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FF4D6" w14:textId="6188C8E4" w:rsidR="0052188C" w:rsidRDefault="0052188C" w:rsidP="005D711A">
      <w:pPr>
        <w:rPr>
          <w:b/>
          <w:bCs/>
        </w:rPr>
      </w:pPr>
    </w:p>
    <w:p w14:paraId="578FB475" w14:textId="3F0AE058" w:rsidR="00FD5324" w:rsidRDefault="00FD5324" w:rsidP="005D711A">
      <w:pPr>
        <w:rPr>
          <w:b/>
          <w:bCs/>
        </w:rPr>
      </w:pPr>
    </w:p>
    <w:p w14:paraId="7DE0808E" w14:textId="77777777" w:rsidR="00FD5324" w:rsidRPr="00384298" w:rsidRDefault="00FD5324" w:rsidP="00FD5324">
      <w:pPr>
        <w:suppressAutoHyphens/>
        <w:ind w:left="3545"/>
        <w:jc w:val="right"/>
        <w:rPr>
          <w:rFonts w:eastAsia="Times New Roman"/>
          <w:b/>
          <w:lang w:eastAsia="zh-CN"/>
        </w:rPr>
      </w:pPr>
      <w:r w:rsidRPr="00384298">
        <w:rPr>
          <w:rFonts w:eastAsia="Times New Roman"/>
          <w:b/>
          <w:lang w:eastAsia="zh-CN"/>
        </w:rPr>
        <w:t xml:space="preserve">                              ZAMAWIAJĄCY: </w:t>
      </w:r>
    </w:p>
    <w:p w14:paraId="28B0C05F" w14:textId="3730C569" w:rsidR="00FD5324" w:rsidRPr="00384298" w:rsidRDefault="00FD5324" w:rsidP="00FD5324">
      <w:pPr>
        <w:widowControl w:val="0"/>
        <w:suppressAutoHyphens/>
        <w:autoSpaceDE w:val="0"/>
        <w:autoSpaceDN w:val="0"/>
        <w:adjustRightInd w:val="0"/>
        <w:ind w:left="320" w:hanging="340"/>
        <w:jc w:val="right"/>
        <w:rPr>
          <w:rFonts w:eastAsia="Times New Roman"/>
          <w:b/>
          <w:bCs/>
          <w:lang w:eastAsia="pl-PL"/>
        </w:rPr>
      </w:pPr>
      <w:r w:rsidRPr="00384298">
        <w:rPr>
          <w:rFonts w:eastAsia="Times New Roman"/>
          <w:b/>
          <w:bCs/>
          <w:lang w:eastAsia="pl-PL"/>
        </w:rPr>
        <w:t xml:space="preserve">Szkoła Podstawowa nr </w:t>
      </w:r>
      <w:r w:rsidR="00532E02">
        <w:rPr>
          <w:rFonts w:eastAsia="Times New Roman"/>
          <w:b/>
          <w:bCs/>
          <w:lang w:eastAsia="pl-PL"/>
        </w:rPr>
        <w:t>2</w:t>
      </w:r>
      <w:r w:rsidRPr="00384298">
        <w:rPr>
          <w:rFonts w:eastAsia="Times New Roman"/>
          <w:b/>
          <w:bCs/>
          <w:lang w:eastAsia="pl-PL"/>
        </w:rPr>
        <w:t xml:space="preserve">  im. </w:t>
      </w:r>
      <w:r w:rsidR="00532E02">
        <w:rPr>
          <w:rFonts w:eastAsia="Times New Roman"/>
          <w:b/>
          <w:bCs/>
          <w:lang w:eastAsia="pl-PL"/>
        </w:rPr>
        <w:t>Marii Skłodowskiej - Curie</w:t>
      </w:r>
      <w:r w:rsidRPr="00384298">
        <w:rPr>
          <w:rFonts w:eastAsia="Times New Roman"/>
          <w:b/>
          <w:bCs/>
          <w:lang w:eastAsia="pl-PL"/>
        </w:rPr>
        <w:t xml:space="preserve"> </w:t>
      </w:r>
    </w:p>
    <w:p w14:paraId="1FD0CEDC" w14:textId="77777777" w:rsidR="00FD5324" w:rsidRPr="00384298" w:rsidRDefault="00FD5324" w:rsidP="00FD5324">
      <w:pPr>
        <w:widowControl w:val="0"/>
        <w:suppressAutoHyphens/>
        <w:autoSpaceDE w:val="0"/>
        <w:autoSpaceDN w:val="0"/>
        <w:adjustRightInd w:val="0"/>
        <w:ind w:left="320" w:hanging="340"/>
        <w:jc w:val="right"/>
        <w:rPr>
          <w:rFonts w:eastAsia="Times New Roman"/>
          <w:b/>
          <w:bCs/>
          <w:lang w:eastAsia="pl-PL"/>
        </w:rPr>
      </w:pPr>
      <w:r w:rsidRPr="00384298">
        <w:rPr>
          <w:rFonts w:eastAsia="Times New Roman"/>
          <w:b/>
          <w:bCs/>
          <w:lang w:eastAsia="pl-PL"/>
        </w:rPr>
        <w:t>w Nowym Tomyślu</w:t>
      </w:r>
    </w:p>
    <w:p w14:paraId="289C994D" w14:textId="45FC3AD8" w:rsidR="00FD5324" w:rsidRPr="00384298" w:rsidRDefault="00532E02" w:rsidP="00FD5324">
      <w:pPr>
        <w:widowControl w:val="0"/>
        <w:suppressAutoHyphens/>
        <w:autoSpaceDE w:val="0"/>
        <w:autoSpaceDN w:val="0"/>
        <w:adjustRightInd w:val="0"/>
        <w:ind w:left="320" w:hanging="340"/>
        <w:jc w:val="right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ul. 3 Stycznia 12</w:t>
      </w:r>
      <w:r w:rsidR="00FD5324" w:rsidRPr="00384298">
        <w:rPr>
          <w:rFonts w:eastAsia="Times New Roman"/>
          <w:b/>
          <w:bCs/>
          <w:lang w:eastAsia="pl-PL"/>
        </w:rPr>
        <w:t xml:space="preserve"> </w:t>
      </w:r>
    </w:p>
    <w:p w14:paraId="1AB1EE79" w14:textId="77777777" w:rsidR="00FD5324" w:rsidRPr="00384298" w:rsidRDefault="00FD5324" w:rsidP="00FD5324">
      <w:pPr>
        <w:widowControl w:val="0"/>
        <w:suppressAutoHyphens/>
        <w:autoSpaceDE w:val="0"/>
        <w:autoSpaceDN w:val="0"/>
        <w:adjustRightInd w:val="0"/>
        <w:ind w:left="320" w:hanging="340"/>
        <w:jc w:val="right"/>
        <w:rPr>
          <w:rFonts w:eastAsia="Times New Roman"/>
          <w:b/>
          <w:bCs/>
          <w:lang w:eastAsia="pl-PL"/>
        </w:rPr>
      </w:pPr>
      <w:r w:rsidRPr="00384298">
        <w:rPr>
          <w:rFonts w:eastAsia="Times New Roman"/>
          <w:b/>
          <w:bCs/>
          <w:lang w:eastAsia="pl-PL"/>
        </w:rPr>
        <w:t>64-300 Nowy Tomyśl</w:t>
      </w:r>
    </w:p>
    <w:p w14:paraId="1F4D62C4" w14:textId="76D2C806" w:rsidR="00FD5324" w:rsidRDefault="00FD5324" w:rsidP="005D711A">
      <w:pPr>
        <w:rPr>
          <w:b/>
          <w:bCs/>
        </w:rPr>
      </w:pPr>
    </w:p>
    <w:p w14:paraId="40B14A2A" w14:textId="6C770080" w:rsidR="0052188C" w:rsidRDefault="0052188C" w:rsidP="005D711A">
      <w:pPr>
        <w:rPr>
          <w:b/>
          <w:bCs/>
        </w:rPr>
      </w:pPr>
    </w:p>
    <w:p w14:paraId="2C5B2723" w14:textId="426FFC78" w:rsidR="0052188C" w:rsidRPr="001420B8" w:rsidRDefault="0052188C" w:rsidP="0052188C">
      <w:pPr>
        <w:jc w:val="center"/>
        <w:rPr>
          <w:b/>
          <w:bCs/>
        </w:rPr>
      </w:pPr>
      <w:r w:rsidRPr="001420B8">
        <w:rPr>
          <w:b/>
          <w:bCs/>
        </w:rPr>
        <w:t>OPIS PRZEDMIOTU ZAMÓWIENIA</w:t>
      </w:r>
    </w:p>
    <w:p w14:paraId="4D874DCD" w14:textId="054C7748" w:rsidR="00FD5324" w:rsidRPr="001420B8" w:rsidRDefault="00FD5324" w:rsidP="00FD5324">
      <w:pPr>
        <w:spacing w:line="276" w:lineRule="auto"/>
        <w:jc w:val="both"/>
        <w:rPr>
          <w:rFonts w:eastAsia="Arial"/>
          <w:lang w:val="pl" w:eastAsia="pl-PL"/>
        </w:rPr>
      </w:pPr>
    </w:p>
    <w:p w14:paraId="5AC08E02" w14:textId="419B6684" w:rsidR="00FD5324" w:rsidRPr="001420B8" w:rsidRDefault="00FD5324" w:rsidP="00FD5324">
      <w:pPr>
        <w:spacing w:line="276" w:lineRule="auto"/>
        <w:jc w:val="center"/>
        <w:rPr>
          <w:rFonts w:eastAsia="Arial"/>
          <w:b/>
          <w:lang w:val="pl" w:eastAsia="pl-PL"/>
        </w:rPr>
      </w:pPr>
      <w:bookmarkStart w:id="0" w:name="_Hlk73562595"/>
      <w:bookmarkStart w:id="1" w:name="_Hlk73559303"/>
      <w:r w:rsidRPr="001420B8">
        <w:rPr>
          <w:rFonts w:eastAsia="Arial"/>
          <w:b/>
          <w:lang w:val="pl" w:eastAsia="pl-PL"/>
        </w:rPr>
        <w:t>„</w:t>
      </w:r>
      <w:r w:rsidR="00A04152" w:rsidRPr="001420B8">
        <w:rPr>
          <w:rFonts w:eastAsia="Arial"/>
          <w:b/>
          <w:lang w:val="pl" w:eastAsia="pl-PL"/>
        </w:rPr>
        <w:t xml:space="preserve"> </w:t>
      </w:r>
      <w:r w:rsidRPr="001420B8">
        <w:rPr>
          <w:rFonts w:eastAsia="Arial"/>
          <w:b/>
          <w:lang w:val="pl" w:eastAsia="pl-PL"/>
        </w:rPr>
        <w:t xml:space="preserve">Zakup oraz dostawa wyposażenia Szkoły Podstawowej nr </w:t>
      </w:r>
      <w:r w:rsidR="00532E02" w:rsidRPr="001420B8">
        <w:rPr>
          <w:rFonts w:eastAsia="Arial"/>
          <w:b/>
          <w:lang w:val="pl" w:eastAsia="pl-PL"/>
        </w:rPr>
        <w:t>2</w:t>
      </w:r>
      <w:r w:rsidRPr="001420B8">
        <w:rPr>
          <w:rFonts w:eastAsia="Arial"/>
          <w:b/>
          <w:lang w:val="pl" w:eastAsia="pl-PL"/>
        </w:rPr>
        <w:t xml:space="preserve"> im. </w:t>
      </w:r>
      <w:r w:rsidR="00532E02" w:rsidRPr="001420B8">
        <w:rPr>
          <w:rFonts w:eastAsia="Arial"/>
          <w:b/>
          <w:lang w:val="pl" w:eastAsia="pl-PL"/>
        </w:rPr>
        <w:t xml:space="preserve">Marii Skłodowskiej – Curie </w:t>
      </w:r>
      <w:r w:rsidRPr="001420B8">
        <w:rPr>
          <w:rFonts w:eastAsia="Arial"/>
          <w:b/>
          <w:lang w:val="pl" w:eastAsia="pl-PL"/>
        </w:rPr>
        <w:t xml:space="preserve"> w Nowym Tomyślu </w:t>
      </w:r>
      <w:r w:rsidR="001F09D9" w:rsidRPr="001420B8">
        <w:rPr>
          <w:rFonts w:eastAsia="Arial"/>
          <w:b/>
          <w:lang w:val="pl" w:eastAsia="pl-PL"/>
        </w:rPr>
        <w:t xml:space="preserve">m. in. </w:t>
      </w:r>
      <w:r w:rsidRPr="001420B8">
        <w:rPr>
          <w:rFonts w:eastAsia="Arial"/>
          <w:b/>
          <w:lang w:val="pl" w:eastAsia="pl-PL"/>
        </w:rPr>
        <w:t>w ramach programu Laboratoria przyszłości</w:t>
      </w:r>
      <w:r w:rsidR="00A04152" w:rsidRPr="001420B8">
        <w:rPr>
          <w:rFonts w:eastAsia="Arial"/>
          <w:b/>
          <w:lang w:val="pl" w:eastAsia="pl-PL"/>
        </w:rPr>
        <w:t xml:space="preserve"> </w:t>
      </w:r>
      <w:r w:rsidRPr="001420B8">
        <w:rPr>
          <w:rFonts w:eastAsia="Arial"/>
          <w:b/>
          <w:lang w:val="pl" w:eastAsia="pl-PL"/>
        </w:rPr>
        <w:t>”</w:t>
      </w:r>
    </w:p>
    <w:bookmarkEnd w:id="0"/>
    <w:p w14:paraId="2814C915" w14:textId="53DCCBEC" w:rsidR="00FD5324" w:rsidRPr="001420B8" w:rsidRDefault="00FD5324" w:rsidP="00FD5324">
      <w:pPr>
        <w:spacing w:line="276" w:lineRule="auto"/>
        <w:jc w:val="center"/>
        <w:rPr>
          <w:rFonts w:eastAsia="Arial"/>
          <w:b/>
          <w:lang w:val="pl" w:eastAsia="pl-PL"/>
        </w:rPr>
      </w:pPr>
      <w:r w:rsidRPr="001420B8">
        <w:rPr>
          <w:rFonts w:eastAsia="Arial"/>
          <w:b/>
          <w:lang w:val="pl" w:eastAsia="pl-PL"/>
        </w:rPr>
        <w:t>Znak sprawy: SP</w:t>
      </w:r>
      <w:r w:rsidR="00532E02" w:rsidRPr="001420B8">
        <w:rPr>
          <w:rFonts w:eastAsia="Arial"/>
          <w:b/>
          <w:lang w:val="pl" w:eastAsia="pl-PL"/>
        </w:rPr>
        <w:t>2</w:t>
      </w:r>
      <w:r w:rsidRPr="001420B8">
        <w:rPr>
          <w:rFonts w:eastAsia="Arial"/>
          <w:b/>
          <w:lang w:val="pl" w:eastAsia="pl-PL"/>
        </w:rPr>
        <w:t>NT.271.</w:t>
      </w:r>
      <w:r w:rsidR="00E3759B">
        <w:rPr>
          <w:rFonts w:eastAsia="Arial"/>
          <w:b/>
          <w:lang w:val="pl" w:eastAsia="pl-PL"/>
        </w:rPr>
        <w:t>5</w:t>
      </w:r>
      <w:r w:rsidRPr="001420B8">
        <w:rPr>
          <w:rFonts w:eastAsia="Arial"/>
          <w:b/>
          <w:lang w:val="pl" w:eastAsia="pl-PL"/>
        </w:rPr>
        <w:t>.202</w:t>
      </w:r>
      <w:r w:rsidR="006404D9">
        <w:rPr>
          <w:rFonts w:eastAsia="Arial"/>
          <w:b/>
          <w:lang w:val="pl" w:eastAsia="pl-PL"/>
        </w:rPr>
        <w:t>2</w:t>
      </w:r>
    </w:p>
    <w:bookmarkEnd w:id="1"/>
    <w:p w14:paraId="557114FC" w14:textId="728F53AD" w:rsidR="0052188C" w:rsidRPr="001420B8" w:rsidRDefault="0052188C" w:rsidP="005D711A">
      <w:pPr>
        <w:rPr>
          <w:b/>
          <w:bCs/>
        </w:rPr>
      </w:pPr>
    </w:p>
    <w:p w14:paraId="1D268587" w14:textId="77777777" w:rsidR="00EA4C5A" w:rsidRDefault="00EA4C5A" w:rsidP="005D711A">
      <w:pPr>
        <w:rPr>
          <w:b/>
          <w:bCs/>
        </w:rPr>
      </w:pPr>
    </w:p>
    <w:p w14:paraId="77AC0703" w14:textId="77777777" w:rsidR="00EA4C5A" w:rsidRPr="00831824" w:rsidRDefault="00EA4C5A" w:rsidP="00EA4C5A">
      <w:pPr>
        <w:pStyle w:val="Akapitzlist"/>
        <w:shd w:val="clear" w:color="auto" w:fill="D9D9D9"/>
        <w:ind w:left="0"/>
        <w:rPr>
          <w:rFonts w:ascii="Cambria" w:hAnsi="Cambria"/>
          <w:b/>
          <w:bCs/>
          <w:color w:val="000000"/>
        </w:rPr>
      </w:pPr>
      <w:r w:rsidRPr="00831824">
        <w:rPr>
          <w:rFonts w:ascii="Cambria" w:hAnsi="Cambria"/>
          <w:b/>
          <w:bCs/>
          <w:color w:val="000000"/>
        </w:rPr>
        <w:t>CZĘŚĆ I – LABORATORIUM DRUKU 3D ORAZ MULTIMEDIÓW</w:t>
      </w:r>
    </w:p>
    <w:p w14:paraId="1D95E92A" w14:textId="77777777" w:rsidR="00EA4C5A" w:rsidRPr="00831824" w:rsidRDefault="00EA4C5A" w:rsidP="00EA4C5A">
      <w:pPr>
        <w:jc w:val="center"/>
        <w:rPr>
          <w:rFonts w:ascii="Cambria" w:hAnsi="Cambria"/>
          <w:b/>
          <w:bCs/>
          <w:color w:val="000000"/>
        </w:rPr>
      </w:pPr>
    </w:p>
    <w:p w14:paraId="1B1EB977" w14:textId="34B85B14" w:rsidR="00EA4C5A" w:rsidRPr="00992A65" w:rsidRDefault="00EA4C5A" w:rsidP="00EA4C5A">
      <w:pPr>
        <w:pStyle w:val="Akapitzlist"/>
        <w:numPr>
          <w:ilvl w:val="0"/>
          <w:numId w:val="25"/>
        </w:numPr>
        <w:rPr>
          <w:rFonts w:ascii="Cambria" w:hAnsi="Cambria"/>
          <w:b/>
          <w:bCs/>
        </w:rPr>
      </w:pPr>
      <w:r w:rsidRPr="00831824">
        <w:rPr>
          <w:rFonts w:ascii="Cambria" w:hAnsi="Cambria"/>
          <w:b/>
          <w:bCs/>
          <w:color w:val="000000"/>
        </w:rPr>
        <w:t xml:space="preserve">Drukarka 3D z akcesoriami </w:t>
      </w:r>
      <w:r w:rsidRPr="00992A65">
        <w:rPr>
          <w:rFonts w:ascii="Cambria" w:hAnsi="Cambria"/>
          <w:b/>
          <w:bCs/>
        </w:rPr>
        <w:t xml:space="preserve">– </w:t>
      </w:r>
      <w:r w:rsidR="007610DE" w:rsidRPr="00992A65">
        <w:rPr>
          <w:rFonts w:ascii="Cambria" w:hAnsi="Cambria"/>
          <w:b/>
          <w:bCs/>
        </w:rPr>
        <w:t>6 szt.</w:t>
      </w:r>
    </w:p>
    <w:p w14:paraId="04BDCF78" w14:textId="77777777" w:rsidR="00EA4C5A" w:rsidRPr="00831824" w:rsidRDefault="00EA4C5A" w:rsidP="00EA4C5A">
      <w:pPr>
        <w:pStyle w:val="Akapitzlist"/>
        <w:ind w:left="0"/>
        <w:rPr>
          <w:rFonts w:ascii="Cambria" w:hAnsi="Cambria"/>
          <w:b/>
          <w:bCs/>
          <w:color w:val="000000"/>
        </w:rPr>
      </w:pPr>
    </w:p>
    <w:p w14:paraId="00CCDBC8" w14:textId="77777777" w:rsidR="00EA4C5A" w:rsidRPr="00831824" w:rsidRDefault="00EA4C5A" w:rsidP="00EA4C5A">
      <w:pPr>
        <w:rPr>
          <w:rFonts w:ascii="Cambria" w:hAnsi="Cambria"/>
          <w:color w:val="000000"/>
          <w:lang w:val="en-US"/>
        </w:rPr>
      </w:pPr>
      <w:proofErr w:type="spellStart"/>
      <w:r w:rsidRPr="00831824">
        <w:rPr>
          <w:rFonts w:ascii="Cambria" w:hAnsi="Cambria"/>
          <w:color w:val="000000"/>
          <w:lang w:val="en-US"/>
        </w:rPr>
        <w:t>Opis</w:t>
      </w:r>
      <w:proofErr w:type="spellEnd"/>
      <w:r w:rsidRPr="00831824">
        <w:rPr>
          <w:rFonts w:ascii="Cambria" w:hAnsi="Cambria"/>
          <w:color w:val="000000"/>
          <w:lang w:val="en-US"/>
        </w:rPr>
        <w:t xml:space="preserve"> </w:t>
      </w:r>
      <w:proofErr w:type="spellStart"/>
      <w:r w:rsidRPr="00831824">
        <w:rPr>
          <w:rFonts w:ascii="Cambria" w:hAnsi="Cambria"/>
          <w:color w:val="000000"/>
          <w:lang w:val="en-US"/>
        </w:rPr>
        <w:t>produktu</w:t>
      </w:r>
      <w:proofErr w:type="spellEnd"/>
    </w:p>
    <w:p w14:paraId="4E182913" w14:textId="77777777" w:rsidR="00EA4C5A" w:rsidRPr="00831824" w:rsidRDefault="00EA4C5A" w:rsidP="00EA4C5A">
      <w:pPr>
        <w:rPr>
          <w:rFonts w:ascii="Cambria" w:hAnsi="Cambria"/>
          <w:color w:val="000000"/>
          <w:lang w:val="en-US"/>
        </w:rPr>
      </w:pPr>
      <w:proofErr w:type="spellStart"/>
      <w:r w:rsidRPr="00831824">
        <w:rPr>
          <w:rFonts w:ascii="Cambria" w:hAnsi="Cambria"/>
          <w:color w:val="000000"/>
          <w:lang w:val="en-US"/>
        </w:rPr>
        <w:t>Technologia</w:t>
      </w:r>
      <w:proofErr w:type="spellEnd"/>
      <w:r w:rsidRPr="00831824">
        <w:rPr>
          <w:rFonts w:ascii="Cambria" w:hAnsi="Cambria"/>
          <w:color w:val="000000"/>
          <w:lang w:val="en-US"/>
        </w:rPr>
        <w:t xml:space="preserve"> </w:t>
      </w:r>
      <w:proofErr w:type="spellStart"/>
      <w:r w:rsidRPr="00831824">
        <w:rPr>
          <w:rFonts w:ascii="Cambria" w:hAnsi="Cambria"/>
          <w:color w:val="000000"/>
          <w:lang w:val="en-US"/>
        </w:rPr>
        <w:t>druku</w:t>
      </w:r>
      <w:proofErr w:type="spellEnd"/>
      <w:r w:rsidRPr="00831824">
        <w:rPr>
          <w:rFonts w:ascii="Cambria" w:hAnsi="Cambria"/>
          <w:color w:val="000000"/>
          <w:lang w:val="en-US"/>
        </w:rPr>
        <w:t xml:space="preserve">: FFF (fused filament fabrication) </w:t>
      </w:r>
    </w:p>
    <w:p w14:paraId="0FEC9832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Wymiary pola roboczego: 200 x 200 x 200 mm </w:t>
      </w:r>
    </w:p>
    <w:p w14:paraId="02977063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Obudowa: Zabudowana, metalowo – aluminiowa konstrukcja, zapewniająca urządzeniu stabilność i zapobieganie drganiom </w:t>
      </w:r>
    </w:p>
    <w:p w14:paraId="06BF3E9D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Pokrywa górna: Opcjonalnie </w:t>
      </w:r>
    </w:p>
    <w:p w14:paraId="71D1CCCC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Filtr HEPA: Aktywny (opcjonalnie) </w:t>
      </w:r>
    </w:p>
    <w:p w14:paraId="18AAB50C" w14:textId="77777777" w:rsidR="00EA4C5A" w:rsidRPr="00831824" w:rsidRDefault="00EA4C5A" w:rsidP="00EA4C5A">
      <w:pPr>
        <w:rPr>
          <w:rFonts w:ascii="Cambria" w:hAnsi="Cambria"/>
          <w:color w:val="000000"/>
        </w:rPr>
      </w:pPr>
      <w:proofErr w:type="spellStart"/>
      <w:r w:rsidRPr="00831824">
        <w:rPr>
          <w:rFonts w:ascii="Cambria" w:hAnsi="Cambria"/>
          <w:color w:val="000000"/>
        </w:rPr>
        <w:t>Ekstruder</w:t>
      </w:r>
      <w:proofErr w:type="spellEnd"/>
      <w:r w:rsidRPr="00831824">
        <w:rPr>
          <w:rFonts w:ascii="Cambria" w:hAnsi="Cambria"/>
          <w:color w:val="000000"/>
        </w:rPr>
        <w:t xml:space="preserve">: 1 szt. wykonany z aluminium </w:t>
      </w:r>
    </w:p>
    <w:p w14:paraId="67F05D28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Stół: Wymienna tacka magnetyczna, elastyczna, co ułatwia ściąganie wydruków, brak konieczności używania dodatkowych środków adhezyjnych i narzędzi  </w:t>
      </w:r>
    </w:p>
    <w:p w14:paraId="0B32B288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Wbudowana kamera zapewniająca zdalny podgląd wydruku</w:t>
      </w:r>
    </w:p>
    <w:p w14:paraId="32F7CD92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Min. Wysokość warstwy: 50 </w:t>
      </w:r>
      <w:proofErr w:type="spellStart"/>
      <w:r w:rsidRPr="00831824">
        <w:rPr>
          <w:rFonts w:ascii="Cambria" w:hAnsi="Cambria"/>
          <w:color w:val="000000"/>
        </w:rPr>
        <w:t>μm</w:t>
      </w:r>
      <w:proofErr w:type="spellEnd"/>
      <w:r w:rsidRPr="00831824">
        <w:rPr>
          <w:rFonts w:ascii="Cambria" w:hAnsi="Cambria"/>
          <w:color w:val="000000"/>
        </w:rPr>
        <w:t xml:space="preserve"> </w:t>
      </w:r>
    </w:p>
    <w:p w14:paraId="67961C6C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Rozdzielczość warstwy: 0,05 – 0,3 mm </w:t>
      </w:r>
    </w:p>
    <w:p w14:paraId="04CD58E5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Szybkość druku: Do 100 mm/s </w:t>
      </w:r>
    </w:p>
    <w:p w14:paraId="54D7EDC1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Maks. Temp. Głowicy: 260°C </w:t>
      </w:r>
    </w:p>
    <w:p w14:paraId="7AC8F787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Maks. Temp. Platformy: 120°C </w:t>
      </w:r>
    </w:p>
    <w:p w14:paraId="0ACCDDE6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Maks. Temp. W komorze: 50°C </w:t>
      </w:r>
    </w:p>
    <w:p w14:paraId="70696ABD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Kompatybilny </w:t>
      </w:r>
      <w:proofErr w:type="spellStart"/>
      <w:r w:rsidRPr="00831824">
        <w:rPr>
          <w:rFonts w:ascii="Cambria" w:hAnsi="Cambria"/>
          <w:color w:val="000000"/>
        </w:rPr>
        <w:t>slicer</w:t>
      </w:r>
      <w:proofErr w:type="spellEnd"/>
      <w:r w:rsidRPr="00831824">
        <w:rPr>
          <w:rFonts w:ascii="Cambria" w:hAnsi="Cambria"/>
          <w:color w:val="000000"/>
        </w:rPr>
        <w:t xml:space="preserve"> </w:t>
      </w:r>
    </w:p>
    <w:p w14:paraId="1730B89E" w14:textId="77777777" w:rsidR="00EA4C5A" w:rsidRPr="00831824" w:rsidRDefault="00EA4C5A" w:rsidP="00EA4C5A">
      <w:pPr>
        <w:rPr>
          <w:rFonts w:ascii="Cambria" w:hAnsi="Cambria"/>
          <w:color w:val="000000"/>
        </w:rPr>
      </w:pPr>
      <w:proofErr w:type="spellStart"/>
      <w:r w:rsidRPr="00831824">
        <w:rPr>
          <w:rFonts w:ascii="Cambria" w:hAnsi="Cambria"/>
          <w:color w:val="000000"/>
        </w:rPr>
        <w:t>OmniSlicer</w:t>
      </w:r>
      <w:proofErr w:type="spellEnd"/>
      <w:r w:rsidRPr="00831824">
        <w:rPr>
          <w:rFonts w:ascii="Cambria" w:hAnsi="Cambria"/>
          <w:color w:val="000000"/>
        </w:rPr>
        <w:t>/</w:t>
      </w:r>
      <w:proofErr w:type="spellStart"/>
      <w:r w:rsidRPr="00831824">
        <w:rPr>
          <w:rFonts w:ascii="Cambria" w:hAnsi="Cambria"/>
          <w:color w:val="000000"/>
        </w:rPr>
        <w:t>Cura</w:t>
      </w:r>
      <w:proofErr w:type="spellEnd"/>
      <w:r w:rsidRPr="00831824">
        <w:rPr>
          <w:rFonts w:ascii="Cambria" w:hAnsi="Cambria"/>
          <w:color w:val="000000"/>
        </w:rPr>
        <w:t xml:space="preserve"> - bezpłatne </w:t>
      </w:r>
    </w:p>
    <w:p w14:paraId="432744DD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Ekran dotykowy: 3,5” Full </w:t>
      </w:r>
      <w:proofErr w:type="spellStart"/>
      <w:r w:rsidRPr="00831824">
        <w:rPr>
          <w:rFonts w:ascii="Cambria" w:hAnsi="Cambria"/>
          <w:color w:val="000000"/>
        </w:rPr>
        <w:t>Color</w:t>
      </w:r>
      <w:proofErr w:type="spellEnd"/>
      <w:r w:rsidRPr="00831824">
        <w:rPr>
          <w:rFonts w:ascii="Cambria" w:hAnsi="Cambria"/>
          <w:color w:val="000000"/>
        </w:rPr>
        <w:t xml:space="preserve"> </w:t>
      </w:r>
    </w:p>
    <w:p w14:paraId="5489A65B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Precyzja: +/- 100 mikronów </w:t>
      </w:r>
    </w:p>
    <w:p w14:paraId="3FBFC341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Język systemu/ menu: W języku polskim i 12 innych językach  </w:t>
      </w:r>
    </w:p>
    <w:p w14:paraId="3AB2786B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Średnica </w:t>
      </w:r>
      <w:proofErr w:type="spellStart"/>
      <w:r w:rsidRPr="00831824">
        <w:rPr>
          <w:rFonts w:ascii="Cambria" w:hAnsi="Cambria"/>
          <w:color w:val="000000"/>
        </w:rPr>
        <w:t>filamentu</w:t>
      </w:r>
      <w:proofErr w:type="spellEnd"/>
      <w:r w:rsidRPr="00831824">
        <w:rPr>
          <w:rFonts w:ascii="Cambria" w:hAnsi="Cambria"/>
          <w:color w:val="000000"/>
        </w:rPr>
        <w:t xml:space="preserve">: 1,75 mm </w:t>
      </w:r>
    </w:p>
    <w:p w14:paraId="6BC2789C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Średnica dyszy: Standardowa – 0,4 mm, opcjonalnie - 0,6 mm </w:t>
      </w:r>
    </w:p>
    <w:p w14:paraId="1E99ED6A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Dysza: Mosiężna (opcjonalnie stalowa – możliwy druk z nylonu wzmocnionego włóknami węglowymi) </w:t>
      </w:r>
    </w:p>
    <w:p w14:paraId="1235AEFD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Prowadnice: Prowadnice liniowe HIWIN zapewniające płynny, precyzyjny ruch </w:t>
      </w:r>
      <w:proofErr w:type="spellStart"/>
      <w:r w:rsidRPr="00831824">
        <w:rPr>
          <w:rFonts w:ascii="Cambria" w:hAnsi="Cambria"/>
          <w:color w:val="000000"/>
        </w:rPr>
        <w:t>ekstruderów</w:t>
      </w:r>
      <w:proofErr w:type="spellEnd"/>
      <w:r w:rsidRPr="00831824">
        <w:rPr>
          <w:rFonts w:ascii="Cambria" w:hAnsi="Cambria"/>
          <w:color w:val="000000"/>
        </w:rPr>
        <w:t xml:space="preserve"> </w:t>
      </w:r>
    </w:p>
    <w:p w14:paraId="3086CB38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Automatyczna kalibracja stołu</w:t>
      </w:r>
    </w:p>
    <w:p w14:paraId="3E2EFCBC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System operacyjny: Windows 10 lub nowszy (</w:t>
      </w:r>
      <w:proofErr w:type="spellStart"/>
      <w:r w:rsidRPr="00831824">
        <w:rPr>
          <w:rFonts w:ascii="Cambria" w:hAnsi="Cambria"/>
          <w:color w:val="000000"/>
        </w:rPr>
        <w:t>OmniSlicer</w:t>
      </w:r>
      <w:proofErr w:type="spellEnd"/>
      <w:r w:rsidRPr="00831824">
        <w:rPr>
          <w:rFonts w:ascii="Cambria" w:hAnsi="Cambria"/>
          <w:color w:val="000000"/>
        </w:rPr>
        <w:t>/</w:t>
      </w:r>
      <w:proofErr w:type="spellStart"/>
      <w:r w:rsidRPr="00831824">
        <w:rPr>
          <w:rFonts w:ascii="Cambria" w:hAnsi="Cambria"/>
          <w:color w:val="000000"/>
        </w:rPr>
        <w:t>Cura</w:t>
      </w:r>
      <w:proofErr w:type="spellEnd"/>
      <w:r w:rsidRPr="00831824">
        <w:rPr>
          <w:rFonts w:ascii="Cambria" w:hAnsi="Cambria"/>
          <w:color w:val="000000"/>
        </w:rPr>
        <w:t>), MAC OS10.6.8 lub nowszy (</w:t>
      </w:r>
      <w:proofErr w:type="spellStart"/>
      <w:r w:rsidRPr="00831824">
        <w:rPr>
          <w:rFonts w:ascii="Cambria" w:hAnsi="Cambria"/>
          <w:color w:val="000000"/>
        </w:rPr>
        <w:t>Cura</w:t>
      </w:r>
      <w:proofErr w:type="spellEnd"/>
      <w:r w:rsidRPr="00831824">
        <w:rPr>
          <w:rFonts w:ascii="Cambria" w:hAnsi="Cambria"/>
          <w:color w:val="000000"/>
        </w:rPr>
        <w:t xml:space="preserve">) </w:t>
      </w:r>
    </w:p>
    <w:p w14:paraId="2BA28686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Łączność Wi-Fi</w:t>
      </w:r>
    </w:p>
    <w:p w14:paraId="150F8E6F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Interfejs: Dysk USB/ Wi-Fi </w:t>
      </w:r>
    </w:p>
    <w:p w14:paraId="10D8044E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lastRenderedPageBreak/>
        <w:t xml:space="preserve">Waga drukarki: 23 kg </w:t>
      </w:r>
    </w:p>
    <w:p w14:paraId="4A29DEDB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Wymiary drukarki: 396 x 393 x 470 mm </w:t>
      </w:r>
    </w:p>
    <w:p w14:paraId="43574C14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Zasilanie: 100- 240V/320W </w:t>
      </w:r>
    </w:p>
    <w:p w14:paraId="070E70EA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Obsługiwane formaty: .3mf, .</w:t>
      </w:r>
      <w:proofErr w:type="spellStart"/>
      <w:r w:rsidRPr="00831824">
        <w:rPr>
          <w:rFonts w:ascii="Cambria" w:hAnsi="Cambria"/>
          <w:color w:val="000000"/>
        </w:rPr>
        <w:t>obj</w:t>
      </w:r>
      <w:proofErr w:type="spellEnd"/>
      <w:r w:rsidRPr="00831824">
        <w:rPr>
          <w:rFonts w:ascii="Cambria" w:hAnsi="Cambria"/>
          <w:color w:val="000000"/>
        </w:rPr>
        <w:t>, .</w:t>
      </w:r>
      <w:proofErr w:type="spellStart"/>
      <w:r w:rsidRPr="00831824">
        <w:rPr>
          <w:rFonts w:ascii="Cambria" w:hAnsi="Cambria"/>
          <w:color w:val="000000"/>
        </w:rPr>
        <w:t>stl</w:t>
      </w:r>
      <w:proofErr w:type="spellEnd"/>
      <w:r w:rsidRPr="00831824">
        <w:rPr>
          <w:rFonts w:ascii="Cambria" w:hAnsi="Cambria"/>
          <w:color w:val="000000"/>
        </w:rPr>
        <w:t>, .</w:t>
      </w:r>
      <w:proofErr w:type="spellStart"/>
      <w:r w:rsidRPr="00831824">
        <w:rPr>
          <w:rFonts w:ascii="Cambria" w:hAnsi="Cambria"/>
          <w:color w:val="000000"/>
        </w:rPr>
        <w:t>gcode</w:t>
      </w:r>
      <w:proofErr w:type="spellEnd"/>
      <w:r w:rsidRPr="00831824">
        <w:rPr>
          <w:rFonts w:ascii="Cambria" w:hAnsi="Cambria"/>
          <w:color w:val="000000"/>
        </w:rPr>
        <w:t xml:space="preserve"> </w:t>
      </w:r>
    </w:p>
    <w:p w14:paraId="500E65B9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XY dokładność pozycjonowania: 10 mikronów </w:t>
      </w:r>
    </w:p>
    <w:p w14:paraId="53614432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Wznowienie druku po utracie zasilania: Tak </w:t>
      </w:r>
    </w:p>
    <w:p w14:paraId="558211C6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Zabezpieczenie temperaturowe: Wyłączenie grzałek w przypadku rozbieżności temperatur </w:t>
      </w:r>
    </w:p>
    <w:p w14:paraId="79F0AA13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Materiały kompatybilne </w:t>
      </w:r>
    </w:p>
    <w:p w14:paraId="20B9903E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ABS- 42, ASA-39, HIPS-20, PC-ABS 47, PET-G-32, PLA-36, TPU-93A, CF PA-12(opcjonalnie) </w:t>
      </w:r>
    </w:p>
    <w:p w14:paraId="09DF5F63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Biodegradowalny </w:t>
      </w:r>
      <w:proofErr w:type="spellStart"/>
      <w:r w:rsidRPr="00831824">
        <w:rPr>
          <w:rFonts w:ascii="Cambria" w:hAnsi="Cambria"/>
          <w:color w:val="000000"/>
        </w:rPr>
        <w:t>filament</w:t>
      </w:r>
      <w:proofErr w:type="spellEnd"/>
      <w:r w:rsidRPr="00831824">
        <w:rPr>
          <w:rFonts w:ascii="Cambria" w:hAnsi="Cambria"/>
          <w:color w:val="000000"/>
        </w:rPr>
        <w:t xml:space="preserve"> kompatybilny - 1kg </w:t>
      </w:r>
      <w:proofErr w:type="spellStart"/>
      <w:r w:rsidRPr="00831824">
        <w:rPr>
          <w:rFonts w:ascii="Cambria" w:hAnsi="Cambria"/>
          <w:color w:val="000000"/>
        </w:rPr>
        <w:t>Filamentu</w:t>
      </w:r>
      <w:proofErr w:type="spellEnd"/>
      <w:r w:rsidRPr="00831824">
        <w:rPr>
          <w:rFonts w:ascii="Cambria" w:hAnsi="Cambria"/>
          <w:color w:val="000000"/>
        </w:rPr>
        <w:t xml:space="preserve"> PLA-36 w komplecie</w:t>
      </w:r>
    </w:p>
    <w:p w14:paraId="595B09AB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PLA-36(szpule 1 kg lub 3 kg) </w:t>
      </w:r>
    </w:p>
    <w:p w14:paraId="148EC183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System materiałowy: Otwarty </w:t>
      </w:r>
    </w:p>
    <w:p w14:paraId="43A270A4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Warunki pracy: Temperatura +15°C - +32°C, wilgotność względna 30-90% </w:t>
      </w:r>
    </w:p>
    <w:p w14:paraId="49C82A4E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Poziom hałasu: Ciche sterowniki silników krokowych(redukują hałas) </w:t>
      </w:r>
    </w:p>
    <w:p w14:paraId="1F0BCD4D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Serwis: Autoryzowany serwis na terenie Polski, w języku polskim </w:t>
      </w:r>
    </w:p>
    <w:p w14:paraId="22CFCA15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Instrukcja obsługi drukarki: W formie papierowej, w języku polskim </w:t>
      </w:r>
    </w:p>
    <w:p w14:paraId="18884992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SLA: 3 tygodnie </w:t>
      </w:r>
    </w:p>
    <w:p w14:paraId="3F7B1385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Materiały pomocnicze </w:t>
      </w:r>
    </w:p>
    <w:p w14:paraId="6FA8B8F8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Broszury, skrócona instrukcja, filmy na YouTube </w:t>
      </w:r>
    </w:p>
    <w:p w14:paraId="36CCF243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Szkolenie z zakresu obsługi wliczone w cenę urządzeń.</w:t>
      </w:r>
    </w:p>
    <w:p w14:paraId="6F76CB08" w14:textId="32398E9C" w:rsidR="00EA4C5A" w:rsidRDefault="00EA4C5A" w:rsidP="00EA4C5A">
      <w:pPr>
        <w:pStyle w:val="Akapitzlist"/>
        <w:ind w:left="0"/>
        <w:rPr>
          <w:rFonts w:ascii="Cambria" w:hAnsi="Cambria"/>
          <w:bCs/>
          <w:color w:val="000000"/>
        </w:rPr>
      </w:pPr>
    </w:p>
    <w:p w14:paraId="34F3A47A" w14:textId="01F9B45D" w:rsidR="008D314A" w:rsidRPr="008D314A" w:rsidRDefault="008D314A" w:rsidP="008D314A">
      <w:pPr>
        <w:pStyle w:val="Akapitzlist"/>
        <w:ind w:left="360"/>
        <w:rPr>
          <w:rFonts w:ascii="Cambria" w:hAnsi="Cambria"/>
          <w:b/>
          <w:bCs/>
        </w:rPr>
      </w:pPr>
    </w:p>
    <w:p w14:paraId="638917AB" w14:textId="77777777" w:rsidR="008D314A" w:rsidRPr="00831824" w:rsidRDefault="008D314A" w:rsidP="008D314A">
      <w:pPr>
        <w:pStyle w:val="Akapitzlist"/>
        <w:ind w:left="360"/>
        <w:rPr>
          <w:rFonts w:ascii="Cambria" w:hAnsi="Cambria"/>
          <w:bCs/>
          <w:color w:val="000000"/>
        </w:rPr>
      </w:pPr>
    </w:p>
    <w:p w14:paraId="3B57D1D1" w14:textId="6EDECB36" w:rsidR="00EA4C5A" w:rsidRPr="0051565A" w:rsidRDefault="00EA4C5A" w:rsidP="0051565A">
      <w:pPr>
        <w:pStyle w:val="Akapitzlist"/>
        <w:numPr>
          <w:ilvl w:val="0"/>
          <w:numId w:val="25"/>
        </w:numPr>
        <w:rPr>
          <w:rFonts w:ascii="Cambria" w:hAnsi="Cambria"/>
          <w:b/>
          <w:bCs/>
          <w:color w:val="FF0000"/>
        </w:rPr>
      </w:pPr>
      <w:r w:rsidRPr="0051565A">
        <w:rPr>
          <w:rFonts w:ascii="Cambria" w:hAnsi="Cambria"/>
          <w:b/>
          <w:bCs/>
        </w:rPr>
        <w:t>Laptop do obsługi drukarki 3D</w:t>
      </w:r>
      <w:r w:rsidRPr="0051565A">
        <w:rPr>
          <w:rFonts w:ascii="Cambria" w:hAnsi="Cambria"/>
          <w:bCs/>
        </w:rPr>
        <w:t xml:space="preserve"> </w:t>
      </w:r>
      <w:r w:rsidRPr="00992A65">
        <w:rPr>
          <w:rFonts w:ascii="Cambria" w:hAnsi="Cambria"/>
          <w:b/>
          <w:bCs/>
        </w:rPr>
        <w:t xml:space="preserve">– </w:t>
      </w:r>
      <w:r w:rsidR="007610DE" w:rsidRPr="00992A65">
        <w:rPr>
          <w:rFonts w:ascii="Cambria" w:hAnsi="Cambria"/>
          <w:b/>
          <w:bCs/>
        </w:rPr>
        <w:t>6 szt.</w:t>
      </w:r>
    </w:p>
    <w:p w14:paraId="33190596" w14:textId="77777777" w:rsidR="00EA4C5A" w:rsidRPr="00831824" w:rsidRDefault="00EA4C5A" w:rsidP="00EA4C5A">
      <w:pPr>
        <w:rPr>
          <w:rFonts w:ascii="Cambria" w:hAnsi="Cambria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6879"/>
      </w:tblGrid>
      <w:tr w:rsidR="00EA4C5A" w:rsidRPr="00831824" w14:paraId="3E3FA385" w14:textId="77777777" w:rsidTr="00C05208">
        <w:trPr>
          <w:trHeight w:val="350"/>
        </w:trPr>
        <w:tc>
          <w:tcPr>
            <w:tcW w:w="2216" w:type="dxa"/>
            <w:shd w:val="clear" w:color="auto" w:fill="0070C0"/>
          </w:tcPr>
          <w:p w14:paraId="61F809FB" w14:textId="77777777" w:rsidR="00EA4C5A" w:rsidRPr="00831824" w:rsidRDefault="00EA4C5A" w:rsidP="00C05208">
            <w:pPr>
              <w:pStyle w:val="Nagwek3"/>
              <w:rPr>
                <w:rFonts w:ascii="Cambria" w:hAnsi="Cambria" w:cs="Calibri Light"/>
                <w:color w:val="000000"/>
                <w:sz w:val="22"/>
                <w:szCs w:val="22"/>
              </w:rPr>
            </w:pPr>
          </w:p>
        </w:tc>
        <w:tc>
          <w:tcPr>
            <w:tcW w:w="7134" w:type="dxa"/>
            <w:shd w:val="clear" w:color="auto" w:fill="0070C0"/>
          </w:tcPr>
          <w:p w14:paraId="03A3CEC2" w14:textId="77777777" w:rsidR="00EA4C5A" w:rsidRPr="00831824" w:rsidRDefault="00EA4C5A" w:rsidP="00C05208">
            <w:pPr>
              <w:jc w:val="center"/>
              <w:rPr>
                <w:rFonts w:ascii="Cambria" w:hAnsi="Cambria" w:cs="Calibri Light"/>
                <w:b/>
                <w:color w:val="000000"/>
              </w:rPr>
            </w:pPr>
            <w:r w:rsidRPr="00831824">
              <w:rPr>
                <w:rFonts w:ascii="Cambria" w:hAnsi="Cambria" w:cs="Calibri Light"/>
                <w:b/>
                <w:color w:val="000000"/>
              </w:rPr>
              <w:t>Wymagane parametry techniczne</w:t>
            </w:r>
          </w:p>
        </w:tc>
      </w:tr>
      <w:tr w:rsidR="00EA4C5A" w:rsidRPr="00831824" w14:paraId="06798BD9" w14:textId="77777777" w:rsidTr="00C05208">
        <w:tc>
          <w:tcPr>
            <w:tcW w:w="2216" w:type="dxa"/>
            <w:shd w:val="clear" w:color="auto" w:fill="D9D9D9"/>
          </w:tcPr>
          <w:p w14:paraId="2A710441" w14:textId="77777777" w:rsidR="00EA4C5A" w:rsidRPr="00831824" w:rsidRDefault="00EA4C5A" w:rsidP="00C05208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Zastosowanie</w:t>
            </w:r>
          </w:p>
        </w:tc>
        <w:tc>
          <w:tcPr>
            <w:tcW w:w="7134" w:type="dxa"/>
            <w:shd w:val="clear" w:color="auto" w:fill="auto"/>
          </w:tcPr>
          <w:p w14:paraId="4CBCEA69" w14:textId="77777777" w:rsidR="00EA4C5A" w:rsidRPr="00831824" w:rsidRDefault="00EA4C5A" w:rsidP="00C05208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Komputer mobilny będzie wykorzystywany dla potrzeb aplikacji biurowych, edukacyjnych, obliczeniowych, dostępu do Internetu oraz poczty elektronicznej.</w:t>
            </w:r>
          </w:p>
        </w:tc>
      </w:tr>
      <w:tr w:rsidR="00EA4C5A" w:rsidRPr="00831824" w14:paraId="73B352BF" w14:textId="77777777" w:rsidTr="00C05208">
        <w:tc>
          <w:tcPr>
            <w:tcW w:w="2216" w:type="dxa"/>
            <w:shd w:val="clear" w:color="auto" w:fill="D9D9D9"/>
          </w:tcPr>
          <w:p w14:paraId="7FF6C52A" w14:textId="77777777" w:rsidR="00EA4C5A" w:rsidRPr="00831824" w:rsidRDefault="00EA4C5A" w:rsidP="00C05208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Matryca</w:t>
            </w:r>
          </w:p>
        </w:tc>
        <w:tc>
          <w:tcPr>
            <w:tcW w:w="7134" w:type="dxa"/>
            <w:shd w:val="clear" w:color="auto" w:fill="auto"/>
          </w:tcPr>
          <w:p w14:paraId="38F6EB72" w14:textId="77777777" w:rsidR="00EA4C5A" w:rsidRPr="00831824" w:rsidRDefault="00EA4C5A" w:rsidP="00C05208">
            <w:pPr>
              <w:jc w:val="both"/>
              <w:outlineLvl w:val="0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 xml:space="preserve">15,6” FHD (1920 x 1080), matryca dotykowa z powłoką przeciwodblaskową, jasność 220 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nits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 </w:t>
            </w:r>
          </w:p>
        </w:tc>
      </w:tr>
      <w:tr w:rsidR="00EA4C5A" w:rsidRPr="00831824" w14:paraId="7F4C16C6" w14:textId="77777777" w:rsidTr="00C05208">
        <w:tc>
          <w:tcPr>
            <w:tcW w:w="2216" w:type="dxa"/>
            <w:shd w:val="clear" w:color="auto" w:fill="D9D9D9"/>
          </w:tcPr>
          <w:p w14:paraId="417A5D87" w14:textId="77777777" w:rsidR="00EA4C5A" w:rsidRPr="00831824" w:rsidRDefault="00EA4C5A" w:rsidP="00C05208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 xml:space="preserve">Procesor </w:t>
            </w:r>
          </w:p>
        </w:tc>
        <w:tc>
          <w:tcPr>
            <w:tcW w:w="7134" w:type="dxa"/>
            <w:shd w:val="clear" w:color="auto" w:fill="auto"/>
          </w:tcPr>
          <w:p w14:paraId="0E62CC81" w14:textId="77777777" w:rsidR="00EA4C5A" w:rsidRPr="00831824" w:rsidRDefault="00EA4C5A" w:rsidP="00C05208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 xml:space="preserve">Procesor osiągający min. 6420 pkt 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PassMark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 CPU Mark w 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PassMark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 Performance Test wg wyników ze strony </w:t>
            </w:r>
            <w:hyperlink r:id="rId7" w:history="1">
              <w:r w:rsidRPr="00831824">
                <w:rPr>
                  <w:rStyle w:val="Hipercze"/>
                  <w:rFonts w:ascii="Cambria" w:hAnsi="Cambria" w:cs="Calibri Light"/>
                  <w:color w:val="000000"/>
                </w:rPr>
                <w:t>http://www.passmark.com/products/pt.htm</w:t>
              </w:r>
            </w:hyperlink>
          </w:p>
        </w:tc>
      </w:tr>
      <w:tr w:rsidR="00EA4C5A" w:rsidRPr="00831824" w14:paraId="01D11479" w14:textId="77777777" w:rsidTr="00C05208">
        <w:tc>
          <w:tcPr>
            <w:tcW w:w="2216" w:type="dxa"/>
            <w:shd w:val="clear" w:color="auto" w:fill="D9D9D9"/>
          </w:tcPr>
          <w:p w14:paraId="2512A6B0" w14:textId="77777777" w:rsidR="00EA4C5A" w:rsidRPr="00831824" w:rsidRDefault="00EA4C5A" w:rsidP="00C05208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Pamięć RAM</w:t>
            </w:r>
          </w:p>
        </w:tc>
        <w:tc>
          <w:tcPr>
            <w:tcW w:w="7134" w:type="dxa"/>
            <w:shd w:val="clear" w:color="auto" w:fill="auto"/>
          </w:tcPr>
          <w:p w14:paraId="5791720C" w14:textId="77777777" w:rsidR="00EA4C5A" w:rsidRPr="00831824" w:rsidRDefault="00EA4C5A" w:rsidP="00C05208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 xml:space="preserve">16GB DDR4 2400MHz możliwość rozbudowy do min 32GB, 1 slot pamięci wolny  </w:t>
            </w:r>
          </w:p>
        </w:tc>
      </w:tr>
      <w:tr w:rsidR="00EA4C5A" w:rsidRPr="00831824" w14:paraId="1EA979AB" w14:textId="77777777" w:rsidTr="00C05208">
        <w:tc>
          <w:tcPr>
            <w:tcW w:w="2216" w:type="dxa"/>
            <w:shd w:val="clear" w:color="auto" w:fill="D9D9D9"/>
          </w:tcPr>
          <w:p w14:paraId="4D0B1ED4" w14:textId="77777777" w:rsidR="00EA4C5A" w:rsidRPr="00831824" w:rsidRDefault="00EA4C5A" w:rsidP="00C05208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Pamięć masowa</w:t>
            </w:r>
          </w:p>
        </w:tc>
        <w:tc>
          <w:tcPr>
            <w:tcW w:w="7134" w:type="dxa"/>
            <w:shd w:val="clear" w:color="auto" w:fill="auto"/>
          </w:tcPr>
          <w:p w14:paraId="3EAA7FB0" w14:textId="77777777" w:rsidR="00EA4C5A" w:rsidRPr="00831824" w:rsidRDefault="00EA4C5A" w:rsidP="00C05208">
            <w:pPr>
              <w:jc w:val="both"/>
              <w:rPr>
                <w:rFonts w:ascii="Cambria" w:hAnsi="Cambria" w:cs="Calibri Light"/>
                <w:bCs/>
                <w:color w:val="000000"/>
                <w:lang w:val="nl-NL"/>
              </w:rPr>
            </w:pPr>
            <w:r w:rsidRPr="00831824">
              <w:rPr>
                <w:rFonts w:ascii="Cambria" w:hAnsi="Cambria" w:cs="Calibri Light"/>
                <w:bCs/>
                <w:color w:val="000000"/>
                <w:lang w:val="nl-NL"/>
              </w:rPr>
              <w:t>Min. 512GB SSD PCIe NVMe</w:t>
            </w:r>
          </w:p>
          <w:p w14:paraId="2DF15729" w14:textId="77777777" w:rsidR="00EA4C5A" w:rsidRPr="00831824" w:rsidRDefault="00EA4C5A" w:rsidP="00C05208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  <w:lang w:val="nl-NL"/>
              </w:rPr>
              <w:t xml:space="preserve">Komputer musi oferować montaż dwóch dysków w  konfiguracji M.2 + 2,5” </w:t>
            </w:r>
          </w:p>
        </w:tc>
      </w:tr>
      <w:tr w:rsidR="00EA4C5A" w:rsidRPr="00831824" w14:paraId="063D6342" w14:textId="77777777" w:rsidTr="00C05208">
        <w:tc>
          <w:tcPr>
            <w:tcW w:w="2216" w:type="dxa"/>
            <w:shd w:val="clear" w:color="auto" w:fill="D9D9D9"/>
          </w:tcPr>
          <w:p w14:paraId="66AD4A51" w14:textId="77777777" w:rsidR="00EA4C5A" w:rsidRPr="00831824" w:rsidRDefault="00EA4C5A" w:rsidP="00C05208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Karta graficzna</w:t>
            </w:r>
          </w:p>
        </w:tc>
        <w:tc>
          <w:tcPr>
            <w:tcW w:w="7134" w:type="dxa"/>
            <w:shd w:val="clear" w:color="auto" w:fill="auto"/>
          </w:tcPr>
          <w:p w14:paraId="21090448" w14:textId="77777777" w:rsidR="00EA4C5A" w:rsidRPr="00831824" w:rsidRDefault="00EA4C5A" w:rsidP="00C05208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Zintegrowana z procesorem</w:t>
            </w:r>
          </w:p>
          <w:p w14:paraId="71F6057C" w14:textId="77777777" w:rsidR="00EA4C5A" w:rsidRPr="00831824" w:rsidRDefault="00EA4C5A" w:rsidP="00C05208">
            <w:pPr>
              <w:jc w:val="both"/>
              <w:rPr>
                <w:rFonts w:ascii="Cambria" w:hAnsi="Cambria" w:cs="Calibri Light"/>
                <w:color w:val="000000"/>
              </w:rPr>
            </w:pPr>
          </w:p>
        </w:tc>
      </w:tr>
      <w:tr w:rsidR="00EA4C5A" w:rsidRPr="00831824" w14:paraId="5DE6E1A1" w14:textId="77777777" w:rsidTr="00C05208">
        <w:tc>
          <w:tcPr>
            <w:tcW w:w="2216" w:type="dxa"/>
            <w:shd w:val="clear" w:color="auto" w:fill="D9D9D9"/>
          </w:tcPr>
          <w:p w14:paraId="7C157C2B" w14:textId="77777777" w:rsidR="00EA4C5A" w:rsidRPr="00831824" w:rsidRDefault="00EA4C5A" w:rsidP="00C05208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Multimedia</w:t>
            </w:r>
          </w:p>
        </w:tc>
        <w:tc>
          <w:tcPr>
            <w:tcW w:w="7134" w:type="dxa"/>
            <w:shd w:val="clear" w:color="auto" w:fill="auto"/>
          </w:tcPr>
          <w:p w14:paraId="5F49695E" w14:textId="77777777" w:rsidR="00EA4C5A" w:rsidRPr="00831824" w:rsidRDefault="00EA4C5A" w:rsidP="00C05208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 xml:space="preserve">Karta dźwiękowa zintegrowana z płytą główną, wbudowane dwa głośniki stereo </w:t>
            </w:r>
          </w:p>
          <w:p w14:paraId="1E5C1CC8" w14:textId="77777777" w:rsidR="00EA4C5A" w:rsidRPr="00831824" w:rsidRDefault="00EA4C5A" w:rsidP="00C05208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 xml:space="preserve">Cyfrowy mikrofon z funkcją redukcji szumów i poprawy mowy wbudowany w obudowę matrycy. </w:t>
            </w:r>
          </w:p>
          <w:p w14:paraId="4EC8F222" w14:textId="77777777" w:rsidR="00EA4C5A" w:rsidRPr="00831824" w:rsidRDefault="00EA4C5A" w:rsidP="00C05208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 xml:space="preserve">Kamera internetowa na podczerwień z diodą informującą o aktywności, 0.9 </w:t>
            </w:r>
            <w:proofErr w:type="spellStart"/>
            <w:r w:rsidRPr="00831824">
              <w:rPr>
                <w:rFonts w:ascii="Cambria" w:hAnsi="Cambria" w:cs="Calibri Light"/>
                <w:bCs/>
                <w:color w:val="000000"/>
              </w:rPr>
              <w:t>Mpix</w:t>
            </w:r>
            <w:proofErr w:type="spellEnd"/>
            <w:r w:rsidRPr="00831824">
              <w:rPr>
                <w:rFonts w:ascii="Cambria" w:hAnsi="Cambria" w:cs="Calibri Light"/>
                <w:bCs/>
                <w:color w:val="000000"/>
              </w:rPr>
              <w:t>, trwale zainstalowana w obudowie matrycy.</w:t>
            </w:r>
          </w:p>
          <w:p w14:paraId="0DFDD527" w14:textId="77777777" w:rsidR="00EA4C5A" w:rsidRPr="00831824" w:rsidRDefault="00EA4C5A" w:rsidP="00C05208">
            <w:pPr>
              <w:jc w:val="both"/>
              <w:rPr>
                <w:rFonts w:ascii="Cambria" w:hAnsi="Cambria" w:cs="Calibri Light"/>
                <w:b/>
                <w:bCs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 xml:space="preserve">czytnik kart 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microSD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,  port audio typu 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combo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 (słuchawki i mikrofon)</w:t>
            </w:r>
          </w:p>
        </w:tc>
      </w:tr>
      <w:tr w:rsidR="00EA4C5A" w:rsidRPr="00831824" w14:paraId="77BDB52A" w14:textId="77777777" w:rsidTr="00C05208">
        <w:tc>
          <w:tcPr>
            <w:tcW w:w="2216" w:type="dxa"/>
            <w:shd w:val="clear" w:color="auto" w:fill="D9D9D9"/>
          </w:tcPr>
          <w:p w14:paraId="7D6ABA9F" w14:textId="77777777" w:rsidR="00EA4C5A" w:rsidRPr="00831824" w:rsidRDefault="00EA4C5A" w:rsidP="00C05208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Łączność bezprzewodowa</w:t>
            </w:r>
          </w:p>
        </w:tc>
        <w:tc>
          <w:tcPr>
            <w:tcW w:w="7134" w:type="dxa"/>
            <w:shd w:val="clear" w:color="auto" w:fill="auto"/>
          </w:tcPr>
          <w:p w14:paraId="02865D80" w14:textId="77777777" w:rsidR="00EA4C5A" w:rsidRPr="00831824" w:rsidRDefault="00EA4C5A" w:rsidP="00C05208">
            <w:pPr>
              <w:pStyle w:val="Default"/>
              <w:rPr>
                <w:rFonts w:ascii="Cambria" w:hAnsi="Cambria" w:cs="Calibri Light"/>
                <w:sz w:val="22"/>
                <w:szCs w:val="22"/>
                <w:lang w:val="pl-PL"/>
              </w:rPr>
            </w:pPr>
            <w:r w:rsidRPr="00831824">
              <w:rPr>
                <w:rFonts w:ascii="Cambria" w:hAnsi="Cambria" w:cs="Calibri Light"/>
                <w:bCs/>
                <w:sz w:val="22"/>
                <w:szCs w:val="22"/>
                <w:lang w:val="pl-PL"/>
              </w:rPr>
              <w:t xml:space="preserve">Karta sieci bezprzewodowej WiFi6 802.11 </w:t>
            </w:r>
            <w:proofErr w:type="spellStart"/>
            <w:r w:rsidRPr="00831824">
              <w:rPr>
                <w:rFonts w:ascii="Cambria" w:hAnsi="Cambria" w:cs="Calibri Light"/>
                <w:bCs/>
                <w:sz w:val="22"/>
                <w:szCs w:val="22"/>
                <w:lang w:val="pl-PL"/>
              </w:rPr>
              <w:t>ax</w:t>
            </w:r>
            <w:proofErr w:type="spellEnd"/>
            <w:r w:rsidRPr="00831824">
              <w:rPr>
                <w:rFonts w:ascii="Cambria" w:hAnsi="Cambria" w:cs="Calibri Light"/>
                <w:bCs/>
                <w:sz w:val="22"/>
                <w:szCs w:val="22"/>
                <w:lang w:val="pl-PL"/>
              </w:rPr>
              <w:t xml:space="preserve"> + </w:t>
            </w:r>
            <w:proofErr w:type="spellStart"/>
            <w:r w:rsidRPr="00831824">
              <w:rPr>
                <w:rFonts w:ascii="Cambria" w:hAnsi="Cambria" w:cs="Calibri Light"/>
                <w:bCs/>
                <w:sz w:val="22"/>
                <w:szCs w:val="22"/>
                <w:lang w:val="pl-PL"/>
              </w:rPr>
              <w:t>bluetooth</w:t>
            </w:r>
            <w:proofErr w:type="spellEnd"/>
            <w:r w:rsidRPr="00831824">
              <w:rPr>
                <w:rFonts w:ascii="Cambria" w:hAnsi="Cambria" w:cs="Calibri Light"/>
                <w:bCs/>
                <w:sz w:val="22"/>
                <w:szCs w:val="22"/>
                <w:lang w:val="pl-PL"/>
              </w:rPr>
              <w:t xml:space="preserve"> 5.1</w:t>
            </w:r>
          </w:p>
        </w:tc>
      </w:tr>
      <w:tr w:rsidR="00EA4C5A" w:rsidRPr="00831824" w14:paraId="30614B4F" w14:textId="77777777" w:rsidTr="00C05208">
        <w:tc>
          <w:tcPr>
            <w:tcW w:w="2216" w:type="dxa"/>
            <w:shd w:val="clear" w:color="auto" w:fill="D9D9D9"/>
          </w:tcPr>
          <w:p w14:paraId="43DBF8E8" w14:textId="77777777" w:rsidR="00EA4C5A" w:rsidRPr="00831824" w:rsidRDefault="00EA4C5A" w:rsidP="00C05208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Bateria i zasilanie</w:t>
            </w:r>
          </w:p>
        </w:tc>
        <w:tc>
          <w:tcPr>
            <w:tcW w:w="7134" w:type="dxa"/>
            <w:shd w:val="clear" w:color="auto" w:fill="auto"/>
          </w:tcPr>
          <w:p w14:paraId="68E8B55E" w14:textId="77777777" w:rsidR="00EA4C5A" w:rsidRPr="00831824" w:rsidRDefault="00EA4C5A" w:rsidP="00C05208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Bateria min. 40Whr umożliwiająca jej szybkie naładowanie do poziomu 80% w czasie 1 godziny i do poziomu 100% w czasie 2 godzin.</w:t>
            </w:r>
          </w:p>
          <w:p w14:paraId="4282D63A" w14:textId="77777777" w:rsidR="00EA4C5A" w:rsidRPr="00831824" w:rsidRDefault="00EA4C5A" w:rsidP="00C05208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 xml:space="preserve">Zasilacz o mocy </w:t>
            </w:r>
            <w:r w:rsidRPr="00831824">
              <w:rPr>
                <w:rFonts w:ascii="Cambria" w:hAnsi="Cambria" w:cs="Calibri Light"/>
                <w:bCs/>
                <w:color w:val="000000"/>
              </w:rPr>
              <w:t>min. 65W</w:t>
            </w:r>
          </w:p>
        </w:tc>
      </w:tr>
      <w:tr w:rsidR="00EA4C5A" w:rsidRPr="00831824" w14:paraId="369EB6A4" w14:textId="77777777" w:rsidTr="00C05208">
        <w:tc>
          <w:tcPr>
            <w:tcW w:w="2216" w:type="dxa"/>
            <w:shd w:val="clear" w:color="auto" w:fill="D9D9D9"/>
          </w:tcPr>
          <w:p w14:paraId="1F92E02E" w14:textId="77777777" w:rsidR="00EA4C5A" w:rsidRPr="00831824" w:rsidRDefault="00EA4C5A" w:rsidP="00C05208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lastRenderedPageBreak/>
              <w:t xml:space="preserve">Waga </w:t>
            </w:r>
          </w:p>
        </w:tc>
        <w:tc>
          <w:tcPr>
            <w:tcW w:w="7134" w:type="dxa"/>
            <w:shd w:val="clear" w:color="auto" w:fill="auto"/>
          </w:tcPr>
          <w:p w14:paraId="60AF0D51" w14:textId="77777777" w:rsidR="00EA4C5A" w:rsidRPr="00831824" w:rsidRDefault="00EA4C5A" w:rsidP="00C05208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 xml:space="preserve">Waga max 2,2 kg z baterią </w:t>
            </w:r>
          </w:p>
        </w:tc>
      </w:tr>
      <w:tr w:rsidR="00EA4C5A" w:rsidRPr="00831824" w14:paraId="7EE0C40F" w14:textId="77777777" w:rsidTr="00C05208">
        <w:tc>
          <w:tcPr>
            <w:tcW w:w="2216" w:type="dxa"/>
            <w:shd w:val="clear" w:color="auto" w:fill="D9D9D9"/>
          </w:tcPr>
          <w:p w14:paraId="01D17FBC" w14:textId="77777777" w:rsidR="00EA4C5A" w:rsidRPr="00831824" w:rsidRDefault="00EA4C5A" w:rsidP="00C05208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Obudowa</w:t>
            </w:r>
          </w:p>
        </w:tc>
        <w:tc>
          <w:tcPr>
            <w:tcW w:w="7134" w:type="dxa"/>
            <w:shd w:val="clear" w:color="auto" w:fill="auto"/>
          </w:tcPr>
          <w:p w14:paraId="5D1DEDB7" w14:textId="77777777" w:rsidR="00EA4C5A" w:rsidRPr="00831824" w:rsidRDefault="00EA4C5A" w:rsidP="00C05208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 xml:space="preserve">Szkielet obudowy i zawiasy notebooka wzmacniane, dookoła matrycy uszczelnienie chroniące klawiaturę notebooka  po zamknięciu przed kurzem i wilgocią. </w:t>
            </w:r>
          </w:p>
          <w:p w14:paraId="60357BF1" w14:textId="77777777" w:rsidR="00EA4C5A" w:rsidRPr="00831824" w:rsidRDefault="00EA4C5A" w:rsidP="00C05208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>Komputer spełniający normy MIL-STD-810G (załączyć oświadczenie producenta)</w:t>
            </w:r>
          </w:p>
        </w:tc>
      </w:tr>
      <w:tr w:rsidR="00EA4C5A" w:rsidRPr="00831824" w14:paraId="14885C65" w14:textId="77777777" w:rsidTr="00C05208">
        <w:tc>
          <w:tcPr>
            <w:tcW w:w="2216" w:type="dxa"/>
            <w:shd w:val="clear" w:color="auto" w:fill="D9D9D9"/>
          </w:tcPr>
          <w:p w14:paraId="0FCE68CA" w14:textId="77777777" w:rsidR="00EA4C5A" w:rsidRPr="00831824" w:rsidRDefault="00EA4C5A" w:rsidP="00C05208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BIOS</w:t>
            </w:r>
          </w:p>
        </w:tc>
        <w:tc>
          <w:tcPr>
            <w:tcW w:w="7134" w:type="dxa"/>
            <w:shd w:val="clear" w:color="auto" w:fill="auto"/>
          </w:tcPr>
          <w:p w14:paraId="7C96D23D" w14:textId="77777777" w:rsidR="00EA4C5A" w:rsidRPr="00831824" w:rsidRDefault="00EA4C5A" w:rsidP="00C05208">
            <w:pPr>
              <w:tabs>
                <w:tab w:val="num" w:pos="283"/>
              </w:tabs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 xml:space="preserve">BIOS producenta oferowanego komputera zgodny ze specyfikacją UEFI, wymagana pełna obsługa za pomocą klawiatury i urządzenia wskazującego (wmontowanego na stałe) oraz samego urządzenia wskazującego. Możliwość, bez uruchamiania systemu operacyjnego z dysku twardego komputera lub innych, podłączonych do niego urządzeń zewnętrznych odczytania z BIOS informacji, oraz posiadać: datę produkcji komputera (data produkcji nieusuwalna), o kontrolerze audio, procesorze, a w szczególności min. i max. osiągana prędkość, pamięci RAM z informacją o taktowaniu i obsadzeniu w slotach. Niezmazywalne (nieedytowalne) pole </w:t>
            </w:r>
            <w:proofErr w:type="spellStart"/>
            <w:r w:rsidRPr="00831824">
              <w:rPr>
                <w:rFonts w:ascii="Cambria" w:hAnsi="Cambria" w:cs="Calibri Light"/>
                <w:bCs/>
                <w:color w:val="000000"/>
              </w:rPr>
              <w:t>asset</w:t>
            </w:r>
            <w:proofErr w:type="spellEnd"/>
            <w:r w:rsidRPr="00831824">
              <w:rPr>
                <w:rFonts w:ascii="Cambria" w:hAnsi="Cambria" w:cs="Calibri Light"/>
                <w:bCs/>
                <w:color w:val="000000"/>
              </w:rPr>
              <w:t xml:space="preserve"> </w:t>
            </w:r>
            <w:proofErr w:type="spellStart"/>
            <w:r w:rsidRPr="00831824">
              <w:rPr>
                <w:rFonts w:ascii="Cambria" w:hAnsi="Cambria" w:cs="Calibri Light"/>
                <w:bCs/>
                <w:color w:val="000000"/>
              </w:rPr>
              <w:t>tag</w:t>
            </w:r>
            <w:proofErr w:type="spellEnd"/>
            <w:r w:rsidRPr="00831824">
              <w:rPr>
                <w:rFonts w:ascii="Cambria" w:hAnsi="Cambria" w:cs="Calibri Light"/>
                <w:bCs/>
                <w:color w:val="000000"/>
              </w:rPr>
              <w:t>. Możliwość ustawienia hasła dla administratora, możliwość ustawienia hasła dla użytkownika które jednocześnie będzie blokować uruchamianie systemu z jakichkolwiek urządzeń, możliwość konfiguracji zależności między tymi hasłami, hasła muszą umożliwiać zawarcia w sobie znaków specjalnych, liczb i liter, Możliwość odczytania informacji o stanie naładowania baterii (stanu użycia), podpiętego zasilacza, zarządzanie trybem ładowania baterii (np. określenie docelowego poziomu naładowania). Możliwość nadania numeru inwentarzowego z poziomu BIOS bez wykorzystania dodatkowego oprogramowania, jak i konieczności aktualizacji BIOS.</w:t>
            </w:r>
          </w:p>
          <w:p w14:paraId="410C6B97" w14:textId="77777777" w:rsidR="00EA4C5A" w:rsidRPr="00831824" w:rsidRDefault="00EA4C5A" w:rsidP="00C05208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 xml:space="preserve">Możliwość włączenia/wyłączenia funkcji automatycznego tworzenia </w:t>
            </w:r>
            <w:proofErr w:type="spellStart"/>
            <w:r w:rsidRPr="00831824">
              <w:rPr>
                <w:rFonts w:ascii="Cambria" w:hAnsi="Cambria" w:cs="Calibri Light"/>
                <w:bCs/>
                <w:color w:val="000000"/>
              </w:rPr>
              <w:t>recovery</w:t>
            </w:r>
            <w:proofErr w:type="spellEnd"/>
            <w:r w:rsidRPr="00831824">
              <w:rPr>
                <w:rFonts w:ascii="Cambria" w:hAnsi="Cambria" w:cs="Calibri Light"/>
                <w:bCs/>
                <w:color w:val="000000"/>
              </w:rPr>
              <w:t xml:space="preserve"> BIOS na dysku twardym.</w:t>
            </w:r>
          </w:p>
        </w:tc>
      </w:tr>
      <w:tr w:rsidR="00EA4C5A" w:rsidRPr="00831824" w14:paraId="00EFB95B" w14:textId="77777777" w:rsidTr="00C05208">
        <w:tc>
          <w:tcPr>
            <w:tcW w:w="2216" w:type="dxa"/>
            <w:shd w:val="clear" w:color="auto" w:fill="D9D9D9"/>
          </w:tcPr>
          <w:p w14:paraId="4E4D4EAE" w14:textId="77777777" w:rsidR="00EA4C5A" w:rsidRPr="00831824" w:rsidRDefault="00EA4C5A" w:rsidP="00C05208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Certyfikaty</w:t>
            </w:r>
          </w:p>
        </w:tc>
        <w:tc>
          <w:tcPr>
            <w:tcW w:w="7134" w:type="dxa"/>
            <w:shd w:val="clear" w:color="auto" w:fill="auto"/>
          </w:tcPr>
          <w:p w14:paraId="06D047B3" w14:textId="77777777" w:rsidR="00EA4C5A" w:rsidRPr="00831824" w:rsidRDefault="00EA4C5A" w:rsidP="00C05208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>Certyfikat ISO9001 dla producenta sprzętu (należy załączyć do oferty)</w:t>
            </w:r>
          </w:p>
          <w:p w14:paraId="7F5B535F" w14:textId="77777777" w:rsidR="00EA4C5A" w:rsidRPr="00831824" w:rsidRDefault="00EA4C5A" w:rsidP="00C05208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>Certyfikat ISO 14001 dla producenta sprzętu (należy załączyć do oferty)</w:t>
            </w:r>
          </w:p>
          <w:p w14:paraId="6D9A704D" w14:textId="77777777" w:rsidR="00EA4C5A" w:rsidRPr="00831824" w:rsidRDefault="00EA4C5A" w:rsidP="00C05208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>Deklaracja zgodności CE (załączyć do oferty)</w:t>
            </w:r>
          </w:p>
          <w:p w14:paraId="58D31F80" w14:textId="77777777" w:rsidR="00EA4C5A" w:rsidRPr="00831824" w:rsidRDefault="00EA4C5A" w:rsidP="00C05208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 xml:space="preserve">Potwierdzenie spełnienia kryteriów środowiskowych, w tym zgodności z dyrektywą </w:t>
            </w:r>
            <w:proofErr w:type="spellStart"/>
            <w:r w:rsidRPr="00831824">
              <w:rPr>
                <w:rFonts w:ascii="Cambria" w:hAnsi="Cambria" w:cs="Calibri Light"/>
                <w:bCs/>
                <w:color w:val="000000"/>
              </w:rPr>
              <w:t>RoHS</w:t>
            </w:r>
            <w:proofErr w:type="spellEnd"/>
            <w:r w:rsidRPr="00831824">
              <w:rPr>
                <w:rFonts w:ascii="Cambria" w:hAnsi="Cambria" w:cs="Calibri Light"/>
                <w:bCs/>
                <w:color w:val="000000"/>
              </w:rPr>
              <w:t xml:space="preserve"> Unii Europejskiej o eliminacji substancji niebezpiecznych w postaci oświadczenia producenta jednostki</w:t>
            </w:r>
          </w:p>
          <w:p w14:paraId="366C5023" w14:textId="77777777" w:rsidR="00EA4C5A" w:rsidRPr="00831824" w:rsidRDefault="00EA4C5A" w:rsidP="00C05208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>Potwierdzenie kompatybilności komputera z oferowanym systemem operacyjnym (wydruk ze strony)</w:t>
            </w:r>
          </w:p>
          <w:p w14:paraId="744B11FF" w14:textId="77777777" w:rsidR="00EA4C5A" w:rsidRPr="00831824" w:rsidRDefault="00EA4C5A" w:rsidP="00C05208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proofErr w:type="spellStart"/>
            <w:r w:rsidRPr="00831824">
              <w:rPr>
                <w:rFonts w:ascii="Cambria" w:hAnsi="Cambria" w:cs="Calibri Light"/>
                <w:bCs/>
                <w:color w:val="000000"/>
              </w:rPr>
              <w:t>EnergyStar</w:t>
            </w:r>
            <w:proofErr w:type="spellEnd"/>
            <w:r w:rsidRPr="00831824">
              <w:rPr>
                <w:rFonts w:ascii="Cambria" w:hAnsi="Cambria" w:cs="Calibri Light"/>
                <w:bCs/>
                <w:color w:val="000000"/>
              </w:rPr>
              <w:t xml:space="preserve">  – załączyć do oferty certyfikat lub wydruk z strony.</w:t>
            </w:r>
          </w:p>
          <w:p w14:paraId="7EFE682E" w14:textId="77777777" w:rsidR="00EA4C5A" w:rsidRPr="00831824" w:rsidRDefault="00EA4C5A" w:rsidP="00C05208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 xml:space="preserve">Certyfikat TCO – do oferty załączyć certyfikat lub wydruk ze strony </w:t>
            </w:r>
            <w:hyperlink r:id="rId8" w:history="1">
              <w:r w:rsidRPr="00831824">
                <w:rPr>
                  <w:rStyle w:val="Hipercze"/>
                  <w:rFonts w:ascii="Cambria" w:hAnsi="Cambria" w:cs="Calibri Light"/>
                  <w:bCs/>
                  <w:color w:val="000000"/>
                </w:rPr>
                <w:t>https://tcocertified.com</w:t>
              </w:r>
            </w:hyperlink>
            <w:r w:rsidRPr="00831824">
              <w:rPr>
                <w:rFonts w:ascii="Cambria" w:hAnsi="Cambria" w:cs="Calibri Light"/>
                <w:bCs/>
                <w:color w:val="000000"/>
              </w:rPr>
              <w:t xml:space="preserve"> </w:t>
            </w:r>
          </w:p>
        </w:tc>
      </w:tr>
      <w:tr w:rsidR="00EA4C5A" w:rsidRPr="00831824" w14:paraId="2892E339" w14:textId="77777777" w:rsidTr="00C05208">
        <w:tc>
          <w:tcPr>
            <w:tcW w:w="2216" w:type="dxa"/>
            <w:shd w:val="clear" w:color="auto" w:fill="D9D9D9"/>
          </w:tcPr>
          <w:p w14:paraId="07A6894A" w14:textId="77777777" w:rsidR="00EA4C5A" w:rsidRPr="00831824" w:rsidRDefault="00EA4C5A" w:rsidP="00C05208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Ergonomia</w:t>
            </w:r>
          </w:p>
        </w:tc>
        <w:tc>
          <w:tcPr>
            <w:tcW w:w="7134" w:type="dxa"/>
            <w:shd w:val="clear" w:color="auto" w:fill="auto"/>
          </w:tcPr>
          <w:p w14:paraId="1AED9C53" w14:textId="77777777" w:rsidR="00EA4C5A" w:rsidRPr="00831824" w:rsidRDefault="00EA4C5A" w:rsidP="00C05208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 xml:space="preserve">Głośność jednostki centralnej mierzona zgodnie z normą ISO 7779 oraz wykazana zgodnie z normą ISO 9296 w pozycji obserwatora w trybie pracy jałowej dysku twardego (IDLE) wynosząca maksymalnie 19 </w:t>
            </w:r>
            <w:proofErr w:type="spellStart"/>
            <w:r w:rsidRPr="00831824">
              <w:rPr>
                <w:rFonts w:ascii="Cambria" w:hAnsi="Cambria" w:cs="Calibri Light"/>
                <w:bCs/>
                <w:color w:val="000000"/>
              </w:rPr>
              <w:t>dB</w:t>
            </w:r>
            <w:proofErr w:type="spellEnd"/>
            <w:r w:rsidRPr="00831824">
              <w:rPr>
                <w:rFonts w:ascii="Cambria" w:hAnsi="Cambria" w:cs="Calibri Light"/>
                <w:bCs/>
                <w:color w:val="000000"/>
              </w:rPr>
              <w:t xml:space="preserve"> (załączyć oświadczenie producenta) </w:t>
            </w:r>
          </w:p>
        </w:tc>
      </w:tr>
      <w:tr w:rsidR="00EA4C5A" w:rsidRPr="00831824" w14:paraId="1F67FEC5" w14:textId="77777777" w:rsidTr="00C05208">
        <w:tc>
          <w:tcPr>
            <w:tcW w:w="2216" w:type="dxa"/>
            <w:shd w:val="clear" w:color="auto" w:fill="D9D9D9"/>
          </w:tcPr>
          <w:p w14:paraId="2623D358" w14:textId="77777777" w:rsidR="00EA4C5A" w:rsidRPr="00831824" w:rsidRDefault="00EA4C5A" w:rsidP="00C05208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Diagnostyka</w:t>
            </w:r>
          </w:p>
        </w:tc>
        <w:tc>
          <w:tcPr>
            <w:tcW w:w="7134" w:type="dxa"/>
            <w:shd w:val="clear" w:color="auto" w:fill="auto"/>
          </w:tcPr>
          <w:p w14:paraId="476F99B1" w14:textId="77777777" w:rsidR="00EA4C5A" w:rsidRPr="00831824" w:rsidRDefault="00EA4C5A" w:rsidP="00C05208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 xml:space="preserve">System diagnostyczny z graficznym interfejsem użytkownika dostępny z poziomu BIOS lub z poziomu menu </w:t>
            </w:r>
            <w:proofErr w:type="spellStart"/>
            <w:r w:rsidRPr="00831824">
              <w:rPr>
                <w:rFonts w:ascii="Cambria" w:hAnsi="Cambria" w:cs="Calibri Light"/>
                <w:bCs/>
                <w:color w:val="000000"/>
              </w:rPr>
              <w:t>boot</w:t>
            </w:r>
            <w:proofErr w:type="spellEnd"/>
            <w:r w:rsidRPr="00831824">
              <w:rPr>
                <w:rFonts w:ascii="Cambria" w:hAnsi="Cambria" w:cs="Calibri Light"/>
                <w:bCs/>
                <w:color w:val="000000"/>
              </w:rPr>
              <w:t xml:space="preserve">, umożliwiający przetestowanie  komponentów komputera. Pełna funkcjonalność systemu diagnostycznego musi być realizowana bez użycia : dostępu do sieci i </w:t>
            </w:r>
            <w:proofErr w:type="spellStart"/>
            <w:r w:rsidRPr="00831824">
              <w:rPr>
                <w:rFonts w:ascii="Cambria" w:hAnsi="Cambria" w:cs="Calibri Light"/>
                <w:bCs/>
                <w:color w:val="000000"/>
              </w:rPr>
              <w:t>internetu</w:t>
            </w:r>
            <w:proofErr w:type="spellEnd"/>
            <w:r w:rsidRPr="00831824">
              <w:rPr>
                <w:rFonts w:ascii="Cambria" w:hAnsi="Cambria" w:cs="Calibri Light"/>
                <w:bCs/>
                <w:color w:val="000000"/>
              </w:rPr>
              <w:t xml:space="preserve">, dysku twardego również w przypadku jego braku, urządzeń zewnętrznych i wewnętrznych typu: pamięć </w:t>
            </w:r>
            <w:proofErr w:type="spellStart"/>
            <w:r w:rsidRPr="00831824">
              <w:rPr>
                <w:rFonts w:ascii="Cambria" w:hAnsi="Cambria" w:cs="Calibri Light"/>
                <w:bCs/>
                <w:color w:val="000000"/>
              </w:rPr>
              <w:t>flash</w:t>
            </w:r>
            <w:proofErr w:type="spellEnd"/>
            <w:r w:rsidRPr="00831824">
              <w:rPr>
                <w:rFonts w:ascii="Cambria" w:hAnsi="Cambria" w:cs="Calibri Light"/>
                <w:bCs/>
                <w:color w:val="000000"/>
              </w:rPr>
              <w:t xml:space="preserve">, </w:t>
            </w:r>
            <w:proofErr w:type="spellStart"/>
            <w:r w:rsidRPr="00831824">
              <w:rPr>
                <w:rFonts w:ascii="Cambria" w:hAnsi="Cambria" w:cs="Calibri Light"/>
                <w:bCs/>
                <w:color w:val="000000"/>
              </w:rPr>
              <w:t>USBpen</w:t>
            </w:r>
            <w:proofErr w:type="spellEnd"/>
            <w:r w:rsidRPr="00831824">
              <w:rPr>
                <w:rFonts w:ascii="Cambria" w:hAnsi="Cambria" w:cs="Calibri Light"/>
                <w:bCs/>
                <w:color w:val="000000"/>
              </w:rPr>
              <w:t xml:space="preserve"> itp.</w:t>
            </w:r>
          </w:p>
        </w:tc>
      </w:tr>
      <w:tr w:rsidR="00EA4C5A" w:rsidRPr="00831824" w14:paraId="1810327E" w14:textId="77777777" w:rsidTr="00C05208">
        <w:tc>
          <w:tcPr>
            <w:tcW w:w="2216" w:type="dxa"/>
            <w:shd w:val="clear" w:color="auto" w:fill="D9D9D9"/>
          </w:tcPr>
          <w:p w14:paraId="73A59717" w14:textId="77777777" w:rsidR="00EA4C5A" w:rsidRPr="00831824" w:rsidRDefault="00EA4C5A" w:rsidP="00C05208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Bezpieczeństwo</w:t>
            </w:r>
          </w:p>
        </w:tc>
        <w:tc>
          <w:tcPr>
            <w:tcW w:w="7134" w:type="dxa"/>
            <w:shd w:val="clear" w:color="auto" w:fill="auto"/>
          </w:tcPr>
          <w:p w14:paraId="32A25128" w14:textId="77777777" w:rsidR="00EA4C5A" w:rsidRPr="00831824" w:rsidRDefault="00EA4C5A" w:rsidP="00C05208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 xml:space="preserve">Zintegrowany z płytą główną dedykowany układ sprzętowy służący do tworzenia i zarządzania wygenerowanymi przez komputer kluczami szyfrowania. Próba usunięcia układu powoduje uszkodzenie płyty głównej. Zabezpieczenie to musi posiadać możliwość szyfrowania </w:t>
            </w:r>
            <w:r w:rsidRPr="00831824">
              <w:rPr>
                <w:rFonts w:ascii="Cambria" w:hAnsi="Cambria" w:cs="Calibri Light"/>
                <w:bCs/>
                <w:color w:val="000000"/>
              </w:rPr>
              <w:lastRenderedPageBreak/>
              <w:t>poufnych dokumentów przechowywanych na dysku twardym przy użyciu klucza sprzętowego. Weryfikacja wygenerowanych przez komputer kluczy szyfrowania musi odbywać się w dedykowanym chipsecie na płycie głównej.</w:t>
            </w:r>
          </w:p>
        </w:tc>
      </w:tr>
      <w:tr w:rsidR="00EA4C5A" w:rsidRPr="00831824" w14:paraId="66DEDB5B" w14:textId="77777777" w:rsidTr="00C05208">
        <w:tc>
          <w:tcPr>
            <w:tcW w:w="2216" w:type="dxa"/>
            <w:shd w:val="clear" w:color="auto" w:fill="D9D9D9"/>
          </w:tcPr>
          <w:p w14:paraId="406DBFC6" w14:textId="77777777" w:rsidR="00EA4C5A" w:rsidRPr="00831824" w:rsidRDefault="00EA4C5A" w:rsidP="00C05208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lastRenderedPageBreak/>
              <w:t>System operacyjny</w:t>
            </w:r>
          </w:p>
        </w:tc>
        <w:tc>
          <w:tcPr>
            <w:tcW w:w="7134" w:type="dxa"/>
            <w:shd w:val="clear" w:color="auto" w:fill="auto"/>
          </w:tcPr>
          <w:p w14:paraId="4D62EB04" w14:textId="77777777" w:rsidR="00EA4C5A" w:rsidRPr="00831824" w:rsidRDefault="00EA4C5A" w:rsidP="00C05208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  <w:bdr w:val="none" w:sz="0" w:space="0" w:color="auto" w:frame="1"/>
              </w:rPr>
              <w:t xml:space="preserve">Zainstalowany system operacyjny Windows 10 Professional EDU, klucz licencyjny zapisany trwale w BIOS, umożliwiać instalację systemu operacyjnego bez potrzeby ręcznego wpisywania klucza licencyjnego. </w:t>
            </w:r>
          </w:p>
        </w:tc>
      </w:tr>
      <w:tr w:rsidR="00EA4C5A" w:rsidRPr="00831824" w14:paraId="5FFFA238" w14:textId="77777777" w:rsidTr="00C05208">
        <w:tc>
          <w:tcPr>
            <w:tcW w:w="2216" w:type="dxa"/>
            <w:shd w:val="clear" w:color="auto" w:fill="D9D9D9"/>
          </w:tcPr>
          <w:p w14:paraId="0E922946" w14:textId="77777777" w:rsidR="00EA4C5A" w:rsidRPr="00831824" w:rsidRDefault="00EA4C5A" w:rsidP="00C05208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Oprogramowanie dodatkowe</w:t>
            </w:r>
          </w:p>
        </w:tc>
        <w:tc>
          <w:tcPr>
            <w:tcW w:w="7134" w:type="dxa"/>
            <w:shd w:val="clear" w:color="auto" w:fill="auto"/>
          </w:tcPr>
          <w:p w14:paraId="18461589" w14:textId="77777777" w:rsidR="00EA4C5A" w:rsidRPr="00831824" w:rsidRDefault="00EA4C5A" w:rsidP="00C05208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Oprogramowanie producenta z nieograniczoną licencją czasowo na użytkowanie umożliwiające :</w:t>
            </w:r>
          </w:p>
          <w:p w14:paraId="53B4D799" w14:textId="77777777" w:rsidR="00EA4C5A" w:rsidRPr="00831824" w:rsidRDefault="00EA4C5A" w:rsidP="00C05208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 xml:space="preserve">- 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upgrade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 i instalacje wszystkich sterowników, aplikacji dostarczonych w obrazie systemu operacyjnego producenta, 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BIOS’u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 z certyfikatem zgodności producenta do najnowszej dostępnej wersji, </w:t>
            </w:r>
          </w:p>
          <w:p w14:paraId="5BBFF693" w14:textId="77777777" w:rsidR="00EA4C5A" w:rsidRPr="00831824" w:rsidRDefault="00EA4C5A" w:rsidP="00C05208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 xml:space="preserve">- możliwość przed instalacją sprawdzenia każdego sterownika, każdej aplikacji, 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BIOS’u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 bezpośrednio na stronie producenta przy użyciu połączenia internetowego z automatycznym przekierowaniem a w szczególności informacji :</w:t>
            </w:r>
          </w:p>
          <w:p w14:paraId="6E63581D" w14:textId="77777777" w:rsidR="00EA4C5A" w:rsidRPr="00831824" w:rsidRDefault="00EA4C5A" w:rsidP="00C05208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                a. o poprawkach i usprawnieniach dotyczących aktualizacji</w:t>
            </w:r>
          </w:p>
          <w:p w14:paraId="74385442" w14:textId="77777777" w:rsidR="00EA4C5A" w:rsidRPr="00831824" w:rsidRDefault="00EA4C5A" w:rsidP="00C05208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                b. dacie wydania ostatniej aktualizacji</w:t>
            </w:r>
          </w:p>
          <w:p w14:paraId="30054E68" w14:textId="77777777" w:rsidR="00EA4C5A" w:rsidRPr="00831824" w:rsidRDefault="00EA4C5A" w:rsidP="00C05208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                c. priorytecie aktualizacji</w:t>
            </w:r>
          </w:p>
          <w:p w14:paraId="569DAAF2" w14:textId="77777777" w:rsidR="00EA4C5A" w:rsidRPr="00831824" w:rsidRDefault="00EA4C5A" w:rsidP="00C05208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                d. zgodność z systemami operacyjnymi</w:t>
            </w:r>
          </w:p>
          <w:p w14:paraId="79B3E478" w14:textId="77777777" w:rsidR="00EA4C5A" w:rsidRPr="00831824" w:rsidRDefault="00EA4C5A" w:rsidP="00C05208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                e. jakiego komponentu sprzętu dotyczy aktualizacja</w:t>
            </w:r>
          </w:p>
          <w:p w14:paraId="0550D8A4" w14:textId="77777777" w:rsidR="00EA4C5A" w:rsidRPr="00831824" w:rsidRDefault="00EA4C5A" w:rsidP="00C05208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                f.  wszystkie poprzednie aktualizacje z informacjami jak powyżej od punktu a do punktu e.</w:t>
            </w:r>
          </w:p>
          <w:p w14:paraId="0993C799" w14:textId="77777777" w:rsidR="00EA4C5A" w:rsidRPr="00831824" w:rsidRDefault="00EA4C5A" w:rsidP="00C05208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- wykaz najnowszych aktualizacji z podziałem na krytyczne (wymagające natychmiastowej instalacji), rekomendowane i opcjonalne</w:t>
            </w:r>
          </w:p>
          <w:p w14:paraId="055CFF05" w14:textId="77777777" w:rsidR="00EA4C5A" w:rsidRPr="00831824" w:rsidRDefault="00EA4C5A" w:rsidP="00C05208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- możliwość włączenia/wyłączenia funkcji automatycznego restartu w przypadku kiedy jest wymagany przy instalacji sterownika, aplikacji która tego wymaga.</w:t>
            </w:r>
          </w:p>
          <w:p w14:paraId="5BB00C66" w14:textId="77777777" w:rsidR="00EA4C5A" w:rsidRPr="00831824" w:rsidRDefault="00EA4C5A" w:rsidP="00C05208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 xml:space="preserve">- rozpoznanie modelu oferowanego komputera, numer seryjny komputera, informację kiedy dokonany został ostatnio 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upgrade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 w szczególności z uwzględnieniem daty ( 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dd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>-mm-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rrrr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 )</w:t>
            </w:r>
          </w:p>
          <w:p w14:paraId="0BD89DFE" w14:textId="77777777" w:rsidR="00EA4C5A" w:rsidRPr="00831824" w:rsidRDefault="00EA4C5A" w:rsidP="00C05208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 xml:space="preserve">- sprawdzenia historii 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upgrade’u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 z informacją jakie sterowniki były instalowane z dokładną datą ( 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dd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>-mm-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rrrr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 ) i wersją ( rewizja wydania )</w:t>
            </w:r>
          </w:p>
          <w:p w14:paraId="1031D332" w14:textId="77777777" w:rsidR="00EA4C5A" w:rsidRPr="00831824" w:rsidRDefault="00EA4C5A" w:rsidP="00C05208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 xml:space="preserve">- dokładny wykaz wymaganych sterowników, aplikacji, 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BIOS’u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 z informacją o zainstalowanej obecnie wersji dla oferowanego komputera z możliwością exportu do pliku o rozszerzeniu *.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xml</w:t>
            </w:r>
            <w:proofErr w:type="spellEnd"/>
          </w:p>
          <w:p w14:paraId="627FE84C" w14:textId="77777777" w:rsidR="00EA4C5A" w:rsidRPr="00831824" w:rsidRDefault="00EA4C5A" w:rsidP="00C05208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- raport uwzględniający informacje o : sprawdzaniu aktualizacji, znalezionych aktualizacjach, ściągniętych aktualizacjach , zainstalowanych aktualizacjach z dokładnym rozbiciem jakich komponentów to dotyczyło, błędach podczas sprawdzania, instalowania oraz możliwość exportu takiego raportu do pliku *.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xml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 od razu spakowany z rozszerzeniem *.zip. Raport musi zawierać z dokładną datą ( 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dd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>-mm-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rrrr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 ) i godziną z podjętych i wykonanych akcji/zadań w przedziale czasowym do min. 1 roku. </w:t>
            </w:r>
          </w:p>
        </w:tc>
      </w:tr>
      <w:tr w:rsidR="00EA4C5A" w:rsidRPr="00831824" w14:paraId="51BFBA6F" w14:textId="77777777" w:rsidTr="00C05208">
        <w:trPr>
          <w:trHeight w:val="699"/>
        </w:trPr>
        <w:tc>
          <w:tcPr>
            <w:tcW w:w="2216" w:type="dxa"/>
            <w:shd w:val="clear" w:color="auto" w:fill="D9D9D9"/>
          </w:tcPr>
          <w:p w14:paraId="6CFF2CC9" w14:textId="77777777" w:rsidR="00EA4C5A" w:rsidRPr="00831824" w:rsidRDefault="00EA4C5A" w:rsidP="00C05208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Inne</w:t>
            </w:r>
          </w:p>
        </w:tc>
        <w:tc>
          <w:tcPr>
            <w:tcW w:w="7134" w:type="dxa"/>
            <w:shd w:val="clear" w:color="auto" w:fill="auto"/>
          </w:tcPr>
          <w:p w14:paraId="1466112F" w14:textId="77777777" w:rsidR="00EA4C5A" w:rsidRPr="00831824" w:rsidRDefault="00EA4C5A" w:rsidP="00C05208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>Wbudowane porty i złącza: 1x HDMI 1.4, 1x RJ-45, 2x USB 3.1, 1x USB TYP-C z obsługą DP 1.2, 1x USB 2.0, port zasilania, złącze linki zabezpieczającej</w:t>
            </w:r>
          </w:p>
          <w:p w14:paraId="2AADFCC9" w14:textId="77777777" w:rsidR="00EA4C5A" w:rsidRPr="00831824" w:rsidRDefault="00EA4C5A" w:rsidP="00C05208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 xml:space="preserve">Klawiatura (układ US), z klawiaturą numeryczną </w:t>
            </w:r>
          </w:p>
          <w:p w14:paraId="6FC77426" w14:textId="77777777" w:rsidR="00EA4C5A" w:rsidRPr="00831824" w:rsidRDefault="00EA4C5A" w:rsidP="00C05208">
            <w:pPr>
              <w:jc w:val="both"/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t xml:space="preserve">Wszystkie klawisze funkcyjne typu: 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mute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, regulacja głośności, 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print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 </w:t>
            </w:r>
            <w:proofErr w:type="spellStart"/>
            <w:r w:rsidRPr="00831824">
              <w:rPr>
                <w:rFonts w:ascii="Cambria" w:hAnsi="Cambria" w:cs="Calibri Light"/>
                <w:color w:val="000000"/>
              </w:rPr>
              <w:t>screen</w:t>
            </w:r>
            <w:proofErr w:type="spellEnd"/>
            <w:r w:rsidRPr="00831824">
              <w:rPr>
                <w:rFonts w:ascii="Cambria" w:hAnsi="Cambria" w:cs="Calibri Light"/>
                <w:color w:val="000000"/>
              </w:rPr>
              <w:t xml:space="preserve"> dostępne w ciągu klawiszy F1-F12</w:t>
            </w:r>
          </w:p>
        </w:tc>
      </w:tr>
      <w:tr w:rsidR="00EA4C5A" w:rsidRPr="00831824" w14:paraId="0CBFCCE6" w14:textId="77777777" w:rsidTr="00C05208">
        <w:trPr>
          <w:trHeight w:val="620"/>
        </w:trPr>
        <w:tc>
          <w:tcPr>
            <w:tcW w:w="2216" w:type="dxa"/>
            <w:shd w:val="clear" w:color="auto" w:fill="D9D9D9"/>
          </w:tcPr>
          <w:p w14:paraId="43600C11" w14:textId="77777777" w:rsidR="00EA4C5A" w:rsidRPr="00831824" w:rsidRDefault="00EA4C5A" w:rsidP="00C05208">
            <w:pPr>
              <w:rPr>
                <w:rFonts w:ascii="Cambria" w:hAnsi="Cambria" w:cs="Calibri Light"/>
                <w:color w:val="000000"/>
              </w:rPr>
            </w:pPr>
            <w:r w:rsidRPr="00831824">
              <w:rPr>
                <w:rFonts w:ascii="Cambria" w:hAnsi="Cambria" w:cs="Calibri Light"/>
                <w:color w:val="000000"/>
              </w:rPr>
              <w:lastRenderedPageBreak/>
              <w:t>Warunki gwarancyjne, wsparcie techniczne</w:t>
            </w:r>
          </w:p>
        </w:tc>
        <w:tc>
          <w:tcPr>
            <w:tcW w:w="7134" w:type="dxa"/>
            <w:shd w:val="clear" w:color="auto" w:fill="auto"/>
          </w:tcPr>
          <w:p w14:paraId="56BBB68D" w14:textId="77777777" w:rsidR="00EA4C5A" w:rsidRPr="00831824" w:rsidRDefault="00EA4C5A" w:rsidP="00C05208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 xml:space="preserve">2-letnia gwarancja producenta świadczona na miejscu u klienta </w:t>
            </w:r>
          </w:p>
          <w:p w14:paraId="7A5718E9" w14:textId="77777777" w:rsidR="00EA4C5A" w:rsidRPr="00831824" w:rsidRDefault="00EA4C5A" w:rsidP="00C05208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>Czas reakcji serwisu - do końca następnego dnia roboczego</w:t>
            </w:r>
          </w:p>
          <w:p w14:paraId="7A638CBD" w14:textId="77777777" w:rsidR="00EA4C5A" w:rsidRPr="00831824" w:rsidRDefault="00EA4C5A" w:rsidP="00C05208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>Firma serwisująca musi posiadać ISO 9001: 2015 na świadczenie usług serwisowych oraz posiadać autoryzacje producenta komputera – dokumenty potwierdzające załączyć do oferty.</w:t>
            </w:r>
          </w:p>
          <w:p w14:paraId="581B36A7" w14:textId="77777777" w:rsidR="00EA4C5A" w:rsidRPr="00831824" w:rsidRDefault="00EA4C5A" w:rsidP="00C05208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>Oświadczenie producenta komputera, że w przypadku nie wywiązywania się z obowiązków gwarancyjnych oferenta lub firmy serwisującej, przejmie na siebie wszelkie zobowiązania związane z serwisem</w:t>
            </w:r>
          </w:p>
          <w:p w14:paraId="270C9895" w14:textId="77777777" w:rsidR="00EA4C5A" w:rsidRPr="00831824" w:rsidRDefault="00EA4C5A" w:rsidP="00C05208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 xml:space="preserve">Dedykowany portal techniczny producenta, umożliwiający Zamawiającemu zgłaszanie awarii oraz samodzielne zamawianie zamiennych komponentów. </w:t>
            </w:r>
          </w:p>
          <w:p w14:paraId="294665E5" w14:textId="77777777" w:rsidR="00EA4C5A" w:rsidRPr="00831824" w:rsidRDefault="00EA4C5A" w:rsidP="00C05208">
            <w:pPr>
              <w:jc w:val="both"/>
              <w:rPr>
                <w:rFonts w:ascii="Cambria" w:hAnsi="Cambria" w:cs="Calibri Light"/>
                <w:bCs/>
                <w:color w:val="000000"/>
              </w:rPr>
            </w:pPr>
            <w:r w:rsidRPr="00831824">
              <w:rPr>
                <w:rFonts w:ascii="Cambria" w:hAnsi="Cambria" w:cs="Calibri Light"/>
                <w:bCs/>
                <w:color w:val="000000"/>
              </w:rPr>
              <w:t xml:space="preserve">Możliwość sprawdzenia kompletnych danych o urządzeniu na jednej witrynie internetowej prowadzonej przez producenta (automatyczna identyfikacja komputera, konfiguracja fabryczna, konfiguracja bieżąca, Rodzaj gwarancji, data wygaśnięcia gwarancji, data produkcji komputera, aktualizacje, diagnostyka, dedykowane oprogramowanie, tworzenie dysku </w:t>
            </w:r>
            <w:proofErr w:type="spellStart"/>
            <w:r w:rsidRPr="00831824">
              <w:rPr>
                <w:rFonts w:ascii="Cambria" w:hAnsi="Cambria" w:cs="Calibri Light"/>
                <w:bCs/>
                <w:color w:val="000000"/>
              </w:rPr>
              <w:t>recovery</w:t>
            </w:r>
            <w:proofErr w:type="spellEnd"/>
            <w:r w:rsidRPr="00831824">
              <w:rPr>
                <w:rFonts w:ascii="Cambria" w:hAnsi="Cambria" w:cs="Calibri Light"/>
                <w:bCs/>
                <w:color w:val="000000"/>
              </w:rPr>
              <w:t xml:space="preserve"> systemu operacyjnego)</w:t>
            </w:r>
          </w:p>
        </w:tc>
      </w:tr>
    </w:tbl>
    <w:p w14:paraId="35244AB4" w14:textId="77777777" w:rsidR="00EA4C5A" w:rsidRPr="00831824" w:rsidRDefault="00EA4C5A" w:rsidP="00EA4C5A">
      <w:pPr>
        <w:rPr>
          <w:rFonts w:ascii="Cambria" w:hAnsi="Cambria"/>
          <w:b/>
          <w:bCs/>
          <w:color w:val="000000"/>
        </w:rPr>
      </w:pPr>
    </w:p>
    <w:p w14:paraId="1A337ECD" w14:textId="77777777" w:rsidR="00EA4C5A" w:rsidRPr="00831824" w:rsidRDefault="00EA4C5A" w:rsidP="00EA4C5A">
      <w:pPr>
        <w:rPr>
          <w:rFonts w:ascii="Cambria" w:hAnsi="Cambria"/>
          <w:b/>
          <w:bCs/>
          <w:color w:val="000000"/>
        </w:rPr>
      </w:pPr>
    </w:p>
    <w:p w14:paraId="449438B1" w14:textId="553B0E1C" w:rsidR="00EA4C5A" w:rsidRPr="00795289" w:rsidRDefault="00EA4C5A" w:rsidP="0051565A">
      <w:pPr>
        <w:pStyle w:val="Akapitzlist"/>
        <w:numPr>
          <w:ilvl w:val="0"/>
          <w:numId w:val="25"/>
        </w:numPr>
        <w:rPr>
          <w:rFonts w:ascii="Cambria" w:hAnsi="Cambria"/>
          <w:b/>
          <w:bCs/>
        </w:rPr>
      </w:pPr>
      <w:proofErr w:type="spellStart"/>
      <w:r w:rsidRPr="00831824">
        <w:rPr>
          <w:rFonts w:ascii="Cambria" w:hAnsi="Cambria"/>
          <w:b/>
          <w:bCs/>
          <w:color w:val="000000"/>
        </w:rPr>
        <w:t>Filament</w:t>
      </w:r>
      <w:proofErr w:type="spellEnd"/>
      <w:r w:rsidRPr="00831824">
        <w:rPr>
          <w:rFonts w:ascii="Cambria" w:hAnsi="Cambria"/>
          <w:b/>
          <w:bCs/>
          <w:color w:val="000000"/>
        </w:rPr>
        <w:t xml:space="preserve"> biodegradowalny do drukarki 3D </w:t>
      </w:r>
      <w:r w:rsidR="007610DE" w:rsidRPr="00795289">
        <w:rPr>
          <w:rFonts w:ascii="Cambria" w:hAnsi="Cambria"/>
          <w:b/>
          <w:bCs/>
        </w:rPr>
        <w:t>–</w:t>
      </w:r>
      <w:r w:rsidRPr="00795289">
        <w:rPr>
          <w:rFonts w:ascii="Cambria" w:hAnsi="Cambria"/>
          <w:b/>
          <w:bCs/>
        </w:rPr>
        <w:t xml:space="preserve"> </w:t>
      </w:r>
      <w:r w:rsidR="007610DE" w:rsidRPr="00795289">
        <w:rPr>
          <w:rFonts w:ascii="Cambria" w:hAnsi="Cambria"/>
          <w:b/>
          <w:bCs/>
        </w:rPr>
        <w:t xml:space="preserve">6 </w:t>
      </w:r>
      <w:r w:rsidRPr="00795289">
        <w:rPr>
          <w:rFonts w:ascii="Cambria" w:hAnsi="Cambria"/>
          <w:b/>
          <w:bCs/>
        </w:rPr>
        <w:t>kompletów</w:t>
      </w:r>
    </w:p>
    <w:p w14:paraId="054FBD50" w14:textId="77777777" w:rsidR="00EA4C5A" w:rsidRPr="00831824" w:rsidRDefault="00EA4C5A" w:rsidP="00EA4C5A">
      <w:pPr>
        <w:rPr>
          <w:rFonts w:ascii="Cambria" w:hAnsi="Cambria"/>
          <w:color w:val="000000"/>
        </w:rPr>
      </w:pPr>
    </w:p>
    <w:p w14:paraId="5F1E65D3" w14:textId="77777777" w:rsidR="00EA4C5A" w:rsidRPr="00831824" w:rsidRDefault="00EA4C5A" w:rsidP="00EA4C5A">
      <w:pPr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Komplet składający się z kilku kolorów. Kompatybilny z drukarką 3D z pozycji 1 OPZ.</w:t>
      </w:r>
    </w:p>
    <w:p w14:paraId="2C353F99" w14:textId="77777777" w:rsidR="00EA4C5A" w:rsidRPr="00831824" w:rsidRDefault="00EA4C5A" w:rsidP="00EA4C5A">
      <w:pPr>
        <w:rPr>
          <w:rFonts w:ascii="Cambria" w:hAnsi="Cambria"/>
          <w:color w:val="000000"/>
        </w:rPr>
      </w:pPr>
    </w:p>
    <w:p w14:paraId="11D5924C" w14:textId="77777777" w:rsidR="00EA4C5A" w:rsidRPr="00831824" w:rsidRDefault="00EA4C5A" w:rsidP="00EA4C5A">
      <w:pPr>
        <w:rPr>
          <w:rFonts w:ascii="Cambria" w:hAnsi="Cambria"/>
          <w:b/>
          <w:bCs/>
          <w:color w:val="000000"/>
        </w:rPr>
      </w:pPr>
    </w:p>
    <w:p w14:paraId="495A2C8D" w14:textId="220A898D" w:rsidR="00EA4C5A" w:rsidRPr="00992A65" w:rsidRDefault="00EA4C5A" w:rsidP="0051565A">
      <w:pPr>
        <w:widowControl w:val="0"/>
        <w:numPr>
          <w:ilvl w:val="0"/>
          <w:numId w:val="25"/>
        </w:numPr>
        <w:suppressAutoHyphens/>
        <w:spacing w:line="276" w:lineRule="auto"/>
        <w:rPr>
          <w:rFonts w:ascii="Cambria" w:hAnsi="Cambria"/>
        </w:rPr>
      </w:pPr>
      <w:r w:rsidRPr="00831824">
        <w:rPr>
          <w:rFonts w:ascii="Cambria" w:hAnsi="Cambria"/>
          <w:b/>
          <w:bCs/>
          <w:color w:val="000000"/>
        </w:rPr>
        <w:t>Mikrofon bezprzewodowy:</w:t>
      </w:r>
      <w:r w:rsidR="00FD527E">
        <w:rPr>
          <w:rFonts w:ascii="Cambria" w:hAnsi="Cambria"/>
          <w:b/>
          <w:bCs/>
          <w:color w:val="000000"/>
        </w:rPr>
        <w:t xml:space="preserve"> </w:t>
      </w:r>
      <w:r w:rsidR="00FD527E" w:rsidRPr="00992A65">
        <w:rPr>
          <w:rFonts w:ascii="Cambria" w:hAnsi="Cambria"/>
          <w:b/>
          <w:bCs/>
        </w:rPr>
        <w:t>- 2 szt.</w:t>
      </w:r>
    </w:p>
    <w:p w14:paraId="236BE6E1" w14:textId="77777777" w:rsidR="00EA4C5A" w:rsidRPr="00831824" w:rsidRDefault="00EA4C5A" w:rsidP="00EA4C5A">
      <w:pPr>
        <w:spacing w:line="276" w:lineRule="auto"/>
        <w:ind w:left="720"/>
        <w:rPr>
          <w:rFonts w:ascii="Cambria" w:hAnsi="Cambria"/>
          <w:color w:val="000000"/>
        </w:rPr>
      </w:pPr>
    </w:p>
    <w:p w14:paraId="7D850E6A" w14:textId="77777777" w:rsidR="00EA4C5A" w:rsidRPr="00831824" w:rsidRDefault="00EA4C5A" w:rsidP="00EA4C5A">
      <w:pPr>
        <w:pStyle w:val="Tekstpodstawowy"/>
        <w:widowControl/>
        <w:numPr>
          <w:ilvl w:val="0"/>
          <w:numId w:val="17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Zakres częstotliwości: 52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Hz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- 15 kHz</w:t>
      </w:r>
    </w:p>
    <w:p w14:paraId="7487000D" w14:textId="77777777" w:rsidR="00EA4C5A" w:rsidRPr="00831824" w:rsidRDefault="00EA4C5A" w:rsidP="00EA4C5A">
      <w:pPr>
        <w:pStyle w:val="Tekstpodstawowy"/>
        <w:widowControl/>
        <w:numPr>
          <w:ilvl w:val="0"/>
          <w:numId w:val="17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Zawartość opakowania: Odbiornik BLX 4, nadajnik / mikrofon BLX 2, kapsuła dynamiczna SM 58, adapter, AA bateria</w:t>
      </w:r>
    </w:p>
    <w:p w14:paraId="7A19E330" w14:textId="77777777" w:rsidR="00EA4C5A" w:rsidRPr="00831824" w:rsidRDefault="00EA4C5A" w:rsidP="00EA4C5A">
      <w:pPr>
        <w:pStyle w:val="Tekstpodstawowy"/>
        <w:widowControl/>
        <w:numPr>
          <w:ilvl w:val="0"/>
          <w:numId w:val="17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Montaż 19": Tak</w:t>
      </w:r>
    </w:p>
    <w:p w14:paraId="4E2D9B01" w14:textId="77777777" w:rsidR="00EA4C5A" w:rsidRPr="00831824" w:rsidRDefault="00EA4C5A" w:rsidP="00EA4C5A">
      <w:pPr>
        <w:pStyle w:val="Tekstpodstawowy"/>
        <w:widowControl/>
        <w:numPr>
          <w:ilvl w:val="0"/>
          <w:numId w:val="17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Liczba kanałów: 12</w:t>
      </w:r>
    </w:p>
    <w:p w14:paraId="46A044DD" w14:textId="77777777" w:rsidR="00EA4C5A" w:rsidRPr="00831824" w:rsidRDefault="00EA4C5A" w:rsidP="00EA4C5A">
      <w:pPr>
        <w:pStyle w:val="Tekstpodstawowy"/>
        <w:widowControl/>
        <w:numPr>
          <w:ilvl w:val="0"/>
          <w:numId w:val="17"/>
        </w:numPr>
        <w:spacing w:after="0" w:line="276" w:lineRule="auto"/>
        <w:rPr>
          <w:rFonts w:ascii="Cambria" w:hAnsi="Cambria"/>
          <w:color w:val="000000"/>
          <w:sz w:val="22"/>
          <w:szCs w:val="22"/>
          <w:lang w:val="en-US"/>
        </w:rPr>
      </w:pPr>
      <w:proofErr w:type="spellStart"/>
      <w:r w:rsidRPr="00831824">
        <w:rPr>
          <w:rFonts w:ascii="Cambria" w:hAnsi="Cambria"/>
          <w:color w:val="000000"/>
          <w:sz w:val="22"/>
          <w:szCs w:val="22"/>
          <w:lang w:val="en-US"/>
        </w:rPr>
        <w:t>Wyjścia</w:t>
      </w:r>
      <w:proofErr w:type="spellEnd"/>
      <w:r w:rsidRPr="00831824">
        <w:rPr>
          <w:rFonts w:ascii="Cambria" w:hAnsi="Cambria"/>
          <w:color w:val="000000"/>
          <w:sz w:val="22"/>
          <w:szCs w:val="22"/>
          <w:lang w:val="en-US"/>
        </w:rPr>
        <w:t>: Balanced XLR, Unbalanced Jack 6,3 mm TS</w:t>
      </w:r>
    </w:p>
    <w:p w14:paraId="0D7EA16A" w14:textId="77777777" w:rsidR="00EA4C5A" w:rsidRPr="00831824" w:rsidRDefault="00EA4C5A" w:rsidP="00EA4C5A">
      <w:pPr>
        <w:pStyle w:val="Tekstpodstawowy"/>
        <w:widowControl/>
        <w:numPr>
          <w:ilvl w:val="0"/>
          <w:numId w:val="17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System: UHF</w:t>
      </w:r>
    </w:p>
    <w:p w14:paraId="4E030BCA" w14:textId="77777777" w:rsidR="00EA4C5A" w:rsidRPr="00831824" w:rsidRDefault="00EA4C5A" w:rsidP="00EA4C5A">
      <w:pPr>
        <w:pStyle w:val="Tekstpodstawowy"/>
        <w:widowControl/>
        <w:numPr>
          <w:ilvl w:val="0"/>
          <w:numId w:val="17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Antena zewnętrzna: Nie</w:t>
      </w:r>
    </w:p>
    <w:p w14:paraId="65E82BA2" w14:textId="756EEA9A" w:rsidR="00EA4C5A" w:rsidRPr="00DE7B88" w:rsidRDefault="00EA4C5A" w:rsidP="00EA4C5A">
      <w:pPr>
        <w:pStyle w:val="Tekstpodstawowy"/>
        <w:widowControl/>
        <w:numPr>
          <w:ilvl w:val="0"/>
          <w:numId w:val="17"/>
        </w:numPr>
        <w:spacing w:after="0" w:line="276" w:lineRule="auto"/>
        <w:rPr>
          <w:rFonts w:ascii="Cambria" w:hAnsi="Cambria"/>
          <w:b/>
          <w:bCs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Częstotliwości: 518 - 542 MHz</w:t>
      </w:r>
    </w:p>
    <w:p w14:paraId="3B2B1061" w14:textId="77777777" w:rsidR="00DE7B88" w:rsidRPr="00831824" w:rsidRDefault="00DE7B88" w:rsidP="00DE7B88">
      <w:pPr>
        <w:pStyle w:val="Tekstpodstawowy"/>
        <w:widowControl/>
        <w:spacing w:after="0" w:line="276" w:lineRule="auto"/>
        <w:ind w:left="720"/>
        <w:rPr>
          <w:rFonts w:ascii="Cambria" w:hAnsi="Cambria"/>
          <w:b/>
          <w:bCs/>
          <w:color w:val="000000"/>
          <w:sz w:val="22"/>
          <w:szCs w:val="22"/>
        </w:rPr>
      </w:pPr>
    </w:p>
    <w:p w14:paraId="16DECB3B" w14:textId="3FC256CC" w:rsidR="00EA4C5A" w:rsidRPr="00831824" w:rsidRDefault="00EA4C5A" w:rsidP="0051565A">
      <w:pPr>
        <w:widowControl w:val="0"/>
        <w:numPr>
          <w:ilvl w:val="0"/>
          <w:numId w:val="25"/>
        </w:numPr>
        <w:suppressAutoHyphens/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b/>
          <w:bCs/>
          <w:color w:val="000000"/>
        </w:rPr>
        <w:t xml:space="preserve">Mikser audio </w:t>
      </w:r>
      <w:r w:rsidR="00FD527E">
        <w:rPr>
          <w:rFonts w:ascii="Cambria" w:hAnsi="Cambria"/>
          <w:b/>
          <w:bCs/>
          <w:color w:val="000000"/>
        </w:rPr>
        <w:t xml:space="preserve">: </w:t>
      </w:r>
      <w:r w:rsidR="00FD527E" w:rsidRPr="00992A65">
        <w:rPr>
          <w:rFonts w:ascii="Cambria" w:hAnsi="Cambria"/>
          <w:b/>
          <w:bCs/>
        </w:rPr>
        <w:t xml:space="preserve">- 2 szt. </w:t>
      </w:r>
    </w:p>
    <w:p w14:paraId="7C27670E" w14:textId="77777777" w:rsidR="00EA4C5A" w:rsidRPr="00831824" w:rsidRDefault="00EA4C5A" w:rsidP="00EA4C5A">
      <w:pPr>
        <w:spacing w:line="276" w:lineRule="auto"/>
        <w:ind w:left="720"/>
        <w:rPr>
          <w:rFonts w:ascii="Cambria" w:hAnsi="Cambria"/>
          <w:color w:val="000000"/>
        </w:rPr>
      </w:pPr>
    </w:p>
    <w:p w14:paraId="0EA96F03" w14:textId="77777777" w:rsidR="00EA4C5A" w:rsidRPr="00831824" w:rsidRDefault="00EA4C5A" w:rsidP="00EA4C5A">
      <w:pPr>
        <w:numPr>
          <w:ilvl w:val="0"/>
          <w:numId w:val="15"/>
        </w:numPr>
        <w:suppressAutoHyphens/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Mikser w technologii cyfrowej</w:t>
      </w:r>
    </w:p>
    <w:p w14:paraId="1514815C" w14:textId="77777777" w:rsidR="00EA4C5A" w:rsidRPr="00831824" w:rsidRDefault="00EA4C5A" w:rsidP="00EA4C5A">
      <w:pPr>
        <w:numPr>
          <w:ilvl w:val="0"/>
          <w:numId w:val="15"/>
        </w:numPr>
        <w:suppressAutoHyphens/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40 kanałów wejściowych,</w:t>
      </w:r>
    </w:p>
    <w:p w14:paraId="4EB373E6" w14:textId="77777777" w:rsidR="00EA4C5A" w:rsidRPr="00831824" w:rsidRDefault="00EA4C5A" w:rsidP="00EA4C5A">
      <w:pPr>
        <w:numPr>
          <w:ilvl w:val="0"/>
          <w:numId w:val="15"/>
        </w:numPr>
        <w:suppressAutoHyphens/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25 busów,</w:t>
      </w:r>
    </w:p>
    <w:p w14:paraId="55721159" w14:textId="77777777" w:rsidR="00EA4C5A" w:rsidRPr="00831824" w:rsidRDefault="00EA4C5A" w:rsidP="00EA4C5A">
      <w:pPr>
        <w:numPr>
          <w:ilvl w:val="0"/>
          <w:numId w:val="15"/>
        </w:numPr>
        <w:suppressAutoHyphens/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16 w pełni programowalnych przedwzmacniaczy mikrofonowych firmy MIDAS,</w:t>
      </w:r>
    </w:p>
    <w:p w14:paraId="14107886" w14:textId="77777777" w:rsidR="00EA4C5A" w:rsidRPr="00831824" w:rsidRDefault="00EA4C5A" w:rsidP="00EA4C5A">
      <w:pPr>
        <w:numPr>
          <w:ilvl w:val="0"/>
          <w:numId w:val="15"/>
        </w:numPr>
        <w:suppressAutoHyphens/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17 </w:t>
      </w:r>
      <w:proofErr w:type="spellStart"/>
      <w:r w:rsidRPr="00831824">
        <w:rPr>
          <w:rFonts w:ascii="Cambria" w:hAnsi="Cambria"/>
          <w:color w:val="000000"/>
        </w:rPr>
        <w:t>faderów</w:t>
      </w:r>
      <w:proofErr w:type="spellEnd"/>
      <w:r w:rsidRPr="00831824">
        <w:rPr>
          <w:rFonts w:ascii="Cambria" w:hAnsi="Cambria"/>
          <w:color w:val="000000"/>
        </w:rPr>
        <w:t xml:space="preserve"> 100mm,</w:t>
      </w:r>
    </w:p>
    <w:p w14:paraId="56EC6374" w14:textId="77777777" w:rsidR="00EA4C5A" w:rsidRPr="00831824" w:rsidRDefault="00EA4C5A" w:rsidP="00EA4C5A">
      <w:pPr>
        <w:numPr>
          <w:ilvl w:val="0"/>
          <w:numId w:val="15"/>
        </w:numPr>
        <w:suppressAutoHyphens/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wyjścia: 8 XLR plus opcjonalnie 6 </w:t>
      </w:r>
      <w:proofErr w:type="spellStart"/>
      <w:r w:rsidRPr="00831824">
        <w:rPr>
          <w:rFonts w:ascii="Cambria" w:hAnsi="Cambria"/>
          <w:color w:val="000000"/>
        </w:rPr>
        <w:t>line</w:t>
      </w:r>
      <w:proofErr w:type="spellEnd"/>
      <w:r w:rsidRPr="00831824">
        <w:rPr>
          <w:rFonts w:ascii="Cambria" w:hAnsi="Cambria"/>
          <w:color w:val="000000"/>
        </w:rPr>
        <w:t xml:space="preserve"> in/out,</w:t>
      </w:r>
    </w:p>
    <w:p w14:paraId="45B02A83" w14:textId="77777777" w:rsidR="00EA4C5A" w:rsidRPr="00831824" w:rsidRDefault="00EA4C5A" w:rsidP="00EA4C5A">
      <w:pPr>
        <w:numPr>
          <w:ilvl w:val="0"/>
          <w:numId w:val="15"/>
        </w:numPr>
        <w:suppressAutoHyphens/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32 x 32 kanałowy interfejs audio na  USB 2.0, z pilotem DAW </w:t>
      </w:r>
    </w:p>
    <w:p w14:paraId="125BC779" w14:textId="77777777" w:rsidR="00EA4C5A" w:rsidRPr="00831824" w:rsidRDefault="00EA4C5A" w:rsidP="00EA4C5A">
      <w:pPr>
        <w:numPr>
          <w:ilvl w:val="0"/>
          <w:numId w:val="15"/>
        </w:numPr>
        <w:suppressAutoHyphens/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,5" wyświetlacz TFT z funkcją klarowności w dzień,</w:t>
      </w:r>
    </w:p>
    <w:p w14:paraId="6600254D" w14:textId="77777777" w:rsidR="00EA4C5A" w:rsidRPr="00831824" w:rsidRDefault="00EA4C5A" w:rsidP="00EA4C5A">
      <w:pPr>
        <w:numPr>
          <w:ilvl w:val="0"/>
          <w:numId w:val="15"/>
        </w:numPr>
        <w:suppressAutoHyphens/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6 macierzowych busów oraz każdy mix-</w:t>
      </w:r>
      <w:proofErr w:type="spellStart"/>
      <w:r w:rsidRPr="00831824">
        <w:rPr>
          <w:rFonts w:ascii="Cambria" w:hAnsi="Cambria"/>
          <w:color w:val="000000"/>
        </w:rPr>
        <w:t>bus</w:t>
      </w:r>
      <w:proofErr w:type="spellEnd"/>
      <w:r w:rsidRPr="00831824">
        <w:rPr>
          <w:rFonts w:ascii="Cambria" w:hAnsi="Cambria"/>
          <w:color w:val="000000"/>
        </w:rPr>
        <w:t xml:space="preserve"> wyposażony w insert oraz 6-zakresowy </w:t>
      </w:r>
      <w:proofErr w:type="spellStart"/>
      <w:r w:rsidRPr="00831824">
        <w:rPr>
          <w:rFonts w:ascii="Cambria" w:hAnsi="Cambria"/>
          <w:color w:val="000000"/>
        </w:rPr>
        <w:t>equalizer</w:t>
      </w:r>
      <w:proofErr w:type="spellEnd"/>
      <w:r w:rsidRPr="00831824">
        <w:rPr>
          <w:rFonts w:ascii="Cambria" w:hAnsi="Cambria"/>
          <w:color w:val="000000"/>
        </w:rPr>
        <w:t xml:space="preserve"> i dynamiczne przetwarzanie,</w:t>
      </w:r>
    </w:p>
    <w:p w14:paraId="2EA3EB97" w14:textId="77777777" w:rsidR="00EA4C5A" w:rsidRPr="00831824" w:rsidRDefault="00EA4C5A" w:rsidP="00EA4C5A">
      <w:pPr>
        <w:numPr>
          <w:ilvl w:val="0"/>
          <w:numId w:val="15"/>
        </w:numPr>
        <w:suppressAutoHyphens/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lastRenderedPageBreak/>
        <w:t>6 grup głuchych,</w:t>
      </w:r>
    </w:p>
    <w:p w14:paraId="6191D9EB" w14:textId="77777777" w:rsidR="00EA4C5A" w:rsidRPr="00831824" w:rsidRDefault="00EA4C5A" w:rsidP="00EA4C5A">
      <w:pPr>
        <w:numPr>
          <w:ilvl w:val="0"/>
          <w:numId w:val="15"/>
        </w:numPr>
        <w:suppressAutoHyphens/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40-bitowe zmiennoprzecinkowe DSP </w:t>
      </w:r>
    </w:p>
    <w:p w14:paraId="3361F2F3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</w:p>
    <w:p w14:paraId="4FB2214E" w14:textId="06542B12" w:rsidR="00EA4C5A" w:rsidRPr="00992A65" w:rsidRDefault="00EA4C5A" w:rsidP="0051565A">
      <w:pPr>
        <w:numPr>
          <w:ilvl w:val="0"/>
          <w:numId w:val="25"/>
        </w:numPr>
        <w:suppressAutoHyphens/>
        <w:spacing w:line="276" w:lineRule="auto"/>
        <w:rPr>
          <w:rFonts w:ascii="Cambria" w:hAnsi="Cambria"/>
        </w:rPr>
      </w:pPr>
      <w:r w:rsidRPr="00831824">
        <w:rPr>
          <w:rFonts w:ascii="Cambria" w:hAnsi="Cambria"/>
          <w:b/>
          <w:bCs/>
          <w:color w:val="000000"/>
        </w:rPr>
        <w:t>Mikrofon pojemnościowy:</w:t>
      </w:r>
      <w:r w:rsidR="001944CF">
        <w:rPr>
          <w:rFonts w:ascii="Cambria" w:hAnsi="Cambria"/>
          <w:b/>
          <w:bCs/>
          <w:color w:val="000000"/>
        </w:rPr>
        <w:t xml:space="preserve"> </w:t>
      </w:r>
      <w:r w:rsidR="001944CF" w:rsidRPr="00992A65">
        <w:rPr>
          <w:rFonts w:ascii="Cambria" w:hAnsi="Cambria"/>
          <w:b/>
          <w:bCs/>
        </w:rPr>
        <w:t xml:space="preserve">- 1 szt. </w:t>
      </w:r>
    </w:p>
    <w:p w14:paraId="7FB47CAE" w14:textId="77777777" w:rsidR="00EA4C5A" w:rsidRPr="00992A65" w:rsidRDefault="00EA4C5A" w:rsidP="00EA4C5A">
      <w:pPr>
        <w:spacing w:line="276" w:lineRule="auto"/>
        <w:ind w:left="720"/>
        <w:rPr>
          <w:rFonts w:ascii="Cambria" w:hAnsi="Cambria"/>
        </w:rPr>
      </w:pPr>
    </w:p>
    <w:p w14:paraId="4A202D20" w14:textId="77777777" w:rsidR="00EA4C5A" w:rsidRPr="00831824" w:rsidRDefault="00EA4C5A" w:rsidP="00EA4C5A">
      <w:pPr>
        <w:pStyle w:val="Tekstpodstawowy"/>
        <w:widowControl/>
        <w:numPr>
          <w:ilvl w:val="0"/>
          <w:numId w:val="16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Wkładka: 1-calowa, pojemnościowa, polaryzowana zewnętrznie,</w:t>
      </w:r>
    </w:p>
    <w:p w14:paraId="4F6FFFAA" w14:textId="77777777" w:rsidR="00EA4C5A" w:rsidRPr="00831824" w:rsidRDefault="00EA4C5A" w:rsidP="00EA4C5A">
      <w:pPr>
        <w:pStyle w:val="Tekstpodstawowy"/>
        <w:widowControl/>
        <w:numPr>
          <w:ilvl w:val="0"/>
          <w:numId w:val="16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Charakterystyka kierunkowości: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Kardioidalna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>,</w:t>
      </w:r>
    </w:p>
    <w:p w14:paraId="16AFEAD6" w14:textId="77777777" w:rsidR="00EA4C5A" w:rsidRPr="00831824" w:rsidRDefault="00EA4C5A" w:rsidP="00EA4C5A">
      <w:pPr>
        <w:pStyle w:val="Tekstpodstawowy"/>
        <w:widowControl/>
        <w:numPr>
          <w:ilvl w:val="0"/>
          <w:numId w:val="16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Pasmo przenoszenia: 20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Hz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– 20 kHz,</w:t>
      </w:r>
    </w:p>
    <w:p w14:paraId="75D0D18E" w14:textId="77777777" w:rsidR="00EA4C5A" w:rsidRPr="00831824" w:rsidRDefault="00EA4C5A" w:rsidP="00EA4C5A">
      <w:pPr>
        <w:pStyle w:val="Tekstpodstawowy"/>
        <w:widowControl/>
        <w:numPr>
          <w:ilvl w:val="0"/>
          <w:numId w:val="16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Impedancja wyjściowa: 100 Ohm,</w:t>
      </w:r>
    </w:p>
    <w:p w14:paraId="67042F2B" w14:textId="77777777" w:rsidR="00EA4C5A" w:rsidRPr="00831824" w:rsidRDefault="00EA4C5A" w:rsidP="00EA4C5A">
      <w:pPr>
        <w:pStyle w:val="Tekstpodstawowy"/>
        <w:widowControl/>
        <w:numPr>
          <w:ilvl w:val="0"/>
          <w:numId w:val="16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Ekwiwalentny poziom szumów: 5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dBA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SPL [IEC651, IEC268-15],</w:t>
      </w:r>
    </w:p>
    <w:p w14:paraId="269264C2" w14:textId="77777777" w:rsidR="00EA4C5A" w:rsidRPr="00831824" w:rsidRDefault="00EA4C5A" w:rsidP="00EA4C5A">
      <w:pPr>
        <w:pStyle w:val="Tekstpodstawowy"/>
        <w:widowControl/>
        <w:numPr>
          <w:ilvl w:val="0"/>
          <w:numId w:val="16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Maks. SPL: 137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dB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[THD 1% dla 1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kOhm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>],</w:t>
      </w:r>
    </w:p>
    <w:p w14:paraId="59301BAD" w14:textId="77777777" w:rsidR="00EA4C5A" w:rsidRPr="00831824" w:rsidRDefault="00EA4C5A" w:rsidP="00EA4C5A">
      <w:pPr>
        <w:pStyle w:val="Tekstpodstawowy"/>
        <w:widowControl/>
        <w:numPr>
          <w:ilvl w:val="0"/>
          <w:numId w:val="16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Czułość: -31,9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dB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, 1 V/Pa [25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mV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przy 94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dB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SPL] +/-2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dB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>,</w:t>
      </w:r>
    </w:p>
    <w:p w14:paraId="25A29457" w14:textId="77777777" w:rsidR="00EA4C5A" w:rsidRPr="00831824" w:rsidRDefault="00EA4C5A" w:rsidP="00EA4C5A">
      <w:pPr>
        <w:pStyle w:val="Tekstpodstawowy"/>
        <w:widowControl/>
        <w:numPr>
          <w:ilvl w:val="0"/>
          <w:numId w:val="16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Dynamika [DIN IEC651]: 132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dB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[IEC651, IEC268-15],</w:t>
      </w:r>
    </w:p>
    <w:p w14:paraId="692194EF" w14:textId="77777777" w:rsidR="00EA4C5A" w:rsidRPr="00831824" w:rsidRDefault="00EA4C5A" w:rsidP="00EA4C5A">
      <w:pPr>
        <w:pStyle w:val="Tekstpodstawowy"/>
        <w:widowControl/>
        <w:numPr>
          <w:ilvl w:val="0"/>
          <w:numId w:val="16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Zasilanie: Phantom 48 V, 24 V,</w:t>
      </w:r>
    </w:p>
    <w:p w14:paraId="485B9207" w14:textId="77777777" w:rsidR="00EA4C5A" w:rsidRPr="00831824" w:rsidRDefault="00EA4C5A" w:rsidP="00EA4C5A">
      <w:pPr>
        <w:pStyle w:val="Tekstpodstawowy"/>
        <w:widowControl/>
        <w:numPr>
          <w:ilvl w:val="0"/>
          <w:numId w:val="16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Ciężar: 326 g,</w:t>
      </w:r>
    </w:p>
    <w:p w14:paraId="7BFE0462" w14:textId="77777777" w:rsidR="00EA4C5A" w:rsidRPr="00831824" w:rsidRDefault="00EA4C5A" w:rsidP="00EA4C5A">
      <w:pPr>
        <w:pStyle w:val="Tekstpodstawowy"/>
        <w:widowControl/>
        <w:numPr>
          <w:ilvl w:val="0"/>
          <w:numId w:val="16"/>
        </w:numPr>
        <w:spacing w:after="0"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Maks. poziom wyjściowy: +13,7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dBu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[THD 1% dla 1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kOhm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>],</w:t>
      </w:r>
    </w:p>
    <w:p w14:paraId="5AFB2EBE" w14:textId="77777777" w:rsidR="00EA4C5A" w:rsidRPr="00831824" w:rsidRDefault="00EA4C5A" w:rsidP="00EA4C5A">
      <w:pPr>
        <w:pStyle w:val="Tekstpodstawowy"/>
        <w:widowControl/>
        <w:spacing w:after="0" w:line="276" w:lineRule="auto"/>
        <w:jc w:val="both"/>
        <w:rPr>
          <w:rFonts w:ascii="Cambria" w:hAnsi="Cambria"/>
          <w:color w:val="000000"/>
          <w:sz w:val="22"/>
          <w:szCs w:val="22"/>
        </w:rPr>
      </w:pPr>
    </w:p>
    <w:p w14:paraId="713D14B3" w14:textId="36C9211C" w:rsidR="00EA4C5A" w:rsidRPr="00992A65" w:rsidRDefault="00EA4C5A" w:rsidP="0051565A">
      <w:pPr>
        <w:pStyle w:val="Tekstpodstawowy"/>
        <w:widowControl/>
        <w:numPr>
          <w:ilvl w:val="0"/>
          <w:numId w:val="25"/>
        </w:numPr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831824">
        <w:rPr>
          <w:rFonts w:ascii="Cambria" w:hAnsi="Cambria"/>
          <w:b/>
          <w:bCs/>
          <w:color w:val="000000"/>
          <w:sz w:val="22"/>
          <w:szCs w:val="22"/>
        </w:rPr>
        <w:t xml:space="preserve">Monitory odsłuchowe bliskiego pola </w:t>
      </w:r>
      <w:r w:rsidR="000F7CA0">
        <w:rPr>
          <w:rFonts w:ascii="Cambria" w:hAnsi="Cambria"/>
          <w:b/>
          <w:bCs/>
          <w:color w:val="000000"/>
          <w:sz w:val="22"/>
          <w:szCs w:val="22"/>
        </w:rPr>
        <w:t xml:space="preserve">: </w:t>
      </w:r>
      <w:r w:rsidR="000F7CA0" w:rsidRPr="00992A65">
        <w:rPr>
          <w:rFonts w:ascii="Cambria" w:hAnsi="Cambria"/>
          <w:b/>
          <w:bCs/>
          <w:sz w:val="22"/>
          <w:szCs w:val="22"/>
        </w:rPr>
        <w:t xml:space="preserve">- 2 </w:t>
      </w:r>
      <w:proofErr w:type="spellStart"/>
      <w:r w:rsidR="000F7CA0" w:rsidRPr="00992A65">
        <w:rPr>
          <w:rFonts w:ascii="Cambria" w:hAnsi="Cambria"/>
          <w:b/>
          <w:bCs/>
          <w:sz w:val="22"/>
          <w:szCs w:val="22"/>
        </w:rPr>
        <w:t>szt</w:t>
      </w:r>
      <w:proofErr w:type="spellEnd"/>
    </w:p>
    <w:p w14:paraId="1C8D67C5" w14:textId="288342DC" w:rsidR="000F7CA0" w:rsidRPr="00831824" w:rsidRDefault="000F7CA0" w:rsidP="000F7CA0">
      <w:pPr>
        <w:pStyle w:val="Tekstpodstawowy"/>
        <w:widowControl/>
        <w:spacing w:after="0" w:line="276" w:lineRule="auto"/>
        <w:ind w:left="360"/>
        <w:jc w:val="both"/>
        <w:rPr>
          <w:rFonts w:ascii="Cambria" w:hAnsi="Cambria"/>
          <w:color w:val="000000"/>
          <w:sz w:val="22"/>
          <w:szCs w:val="22"/>
        </w:rPr>
      </w:pPr>
    </w:p>
    <w:p w14:paraId="4BA4061E" w14:textId="77777777" w:rsidR="00EA4C5A" w:rsidRPr="00831824" w:rsidRDefault="00EA4C5A" w:rsidP="00EA4C5A">
      <w:pPr>
        <w:pStyle w:val="Tekstpodstawowy"/>
        <w:widowControl/>
        <w:numPr>
          <w:ilvl w:val="0"/>
          <w:numId w:val="18"/>
        </w:numPr>
        <w:spacing w:after="0"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Aktywny, dwudrożny</w:t>
      </w:r>
    </w:p>
    <w:p w14:paraId="6E8B8FF3" w14:textId="77777777" w:rsidR="00EA4C5A" w:rsidRPr="00831824" w:rsidRDefault="00EA4C5A" w:rsidP="00EA4C5A">
      <w:pPr>
        <w:pStyle w:val="Tekstpodstawowy"/>
        <w:widowControl/>
        <w:numPr>
          <w:ilvl w:val="0"/>
          <w:numId w:val="18"/>
        </w:numPr>
        <w:spacing w:after="0"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Głośnik: 1 x 5'', 1 x 1'', Klasa D</w:t>
      </w:r>
    </w:p>
    <w:p w14:paraId="7B1E626C" w14:textId="77777777" w:rsidR="00EA4C5A" w:rsidRPr="00831824" w:rsidRDefault="00EA4C5A" w:rsidP="00EA4C5A">
      <w:pPr>
        <w:pStyle w:val="Tekstpodstawowy"/>
        <w:widowControl/>
        <w:numPr>
          <w:ilvl w:val="0"/>
          <w:numId w:val="18"/>
        </w:numPr>
        <w:spacing w:after="0"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Typ membrany: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Soft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dome</w:t>
      </w:r>
      <w:proofErr w:type="spellEnd"/>
    </w:p>
    <w:p w14:paraId="57B2C0E5" w14:textId="77777777" w:rsidR="00EA4C5A" w:rsidRPr="00831824" w:rsidRDefault="00EA4C5A" w:rsidP="00EA4C5A">
      <w:pPr>
        <w:pStyle w:val="Tekstpodstawowy"/>
        <w:widowControl/>
        <w:numPr>
          <w:ilvl w:val="0"/>
          <w:numId w:val="18"/>
        </w:numPr>
        <w:spacing w:after="0"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Czułość wejścia 92dB / 1m</w:t>
      </w:r>
    </w:p>
    <w:p w14:paraId="7F9EEE2D" w14:textId="77777777" w:rsidR="00EA4C5A" w:rsidRPr="00831824" w:rsidRDefault="00EA4C5A" w:rsidP="00EA4C5A">
      <w:pPr>
        <w:pStyle w:val="Tekstpodstawowy"/>
        <w:widowControl/>
        <w:numPr>
          <w:ilvl w:val="0"/>
          <w:numId w:val="18"/>
        </w:numPr>
        <w:spacing w:after="0"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Pasmo przenoszenia: 43Hz – 24kHz</w:t>
      </w:r>
    </w:p>
    <w:p w14:paraId="0F241E26" w14:textId="77777777" w:rsidR="00EA4C5A" w:rsidRPr="00831824" w:rsidRDefault="00EA4C5A" w:rsidP="00EA4C5A">
      <w:pPr>
        <w:pStyle w:val="Tekstpodstawowy"/>
        <w:widowControl/>
        <w:numPr>
          <w:ilvl w:val="0"/>
          <w:numId w:val="18"/>
        </w:numPr>
        <w:spacing w:after="0"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Max. SPL 110dB</w:t>
      </w:r>
    </w:p>
    <w:p w14:paraId="77A55D8F" w14:textId="77777777" w:rsidR="00EA4C5A" w:rsidRPr="00831824" w:rsidRDefault="00EA4C5A" w:rsidP="00EA4C5A">
      <w:pPr>
        <w:pStyle w:val="Tekstpodstawowy"/>
        <w:widowControl/>
        <w:numPr>
          <w:ilvl w:val="0"/>
          <w:numId w:val="18"/>
        </w:numPr>
        <w:spacing w:after="0" w:line="276" w:lineRule="auto"/>
        <w:jc w:val="both"/>
        <w:rPr>
          <w:rFonts w:ascii="Cambria" w:hAnsi="Cambria"/>
          <w:color w:val="000000"/>
          <w:sz w:val="22"/>
          <w:szCs w:val="22"/>
          <w:lang w:val="en-US"/>
        </w:rPr>
      </w:pPr>
      <w:proofErr w:type="spellStart"/>
      <w:r w:rsidRPr="00831824">
        <w:rPr>
          <w:rFonts w:ascii="Cambria" w:hAnsi="Cambria"/>
          <w:color w:val="000000"/>
          <w:sz w:val="22"/>
          <w:szCs w:val="22"/>
          <w:lang w:val="en-US"/>
        </w:rPr>
        <w:t>Wejścia</w:t>
      </w:r>
      <w:proofErr w:type="spellEnd"/>
      <w:r w:rsidRPr="00831824">
        <w:rPr>
          <w:rFonts w:ascii="Cambria" w:hAnsi="Cambria"/>
          <w:color w:val="000000"/>
          <w:sz w:val="22"/>
          <w:szCs w:val="22"/>
          <w:lang w:val="en-US"/>
        </w:rPr>
        <w:t>: 1 x XLR female, 1 x TRS female, balanced</w:t>
      </w:r>
    </w:p>
    <w:p w14:paraId="1E033B46" w14:textId="77777777" w:rsidR="00EA4C5A" w:rsidRPr="00831824" w:rsidRDefault="00EA4C5A" w:rsidP="00EA4C5A">
      <w:pPr>
        <w:pStyle w:val="Tekstpodstawowy"/>
        <w:widowControl/>
        <w:numPr>
          <w:ilvl w:val="0"/>
          <w:numId w:val="18"/>
        </w:numPr>
        <w:spacing w:after="0"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maksymalny poziom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wejśćia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w PEAK: (-10dBV / + 4dBu) + 6dBV / + 20.3dBu</w:t>
      </w:r>
    </w:p>
    <w:p w14:paraId="7D05BDE0" w14:textId="77777777" w:rsidR="00EA4C5A" w:rsidRPr="00831824" w:rsidRDefault="00EA4C5A" w:rsidP="00EA4C5A">
      <w:pPr>
        <w:pStyle w:val="Tekstpodstawowy"/>
        <w:widowControl/>
        <w:numPr>
          <w:ilvl w:val="0"/>
          <w:numId w:val="18"/>
        </w:numPr>
        <w:spacing w:after="0"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Wymiary: 298 x 185 x 231 mm</w:t>
      </w:r>
    </w:p>
    <w:p w14:paraId="60522539" w14:textId="77777777" w:rsidR="00EA4C5A" w:rsidRPr="00831824" w:rsidRDefault="00EA4C5A" w:rsidP="00EA4C5A">
      <w:pPr>
        <w:pStyle w:val="Tekstpodstawowy"/>
        <w:widowControl/>
        <w:numPr>
          <w:ilvl w:val="0"/>
          <w:numId w:val="18"/>
        </w:numPr>
        <w:spacing w:after="0"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Waga: 4.73 kg</w:t>
      </w:r>
    </w:p>
    <w:p w14:paraId="4A6AD672" w14:textId="77777777" w:rsidR="00EA4C5A" w:rsidRPr="00831824" w:rsidRDefault="00EA4C5A" w:rsidP="00EA4C5A">
      <w:pPr>
        <w:pStyle w:val="Tekstpodstawowy"/>
        <w:widowControl/>
        <w:numPr>
          <w:ilvl w:val="0"/>
          <w:numId w:val="18"/>
        </w:numPr>
        <w:spacing w:after="0"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statyw w zestawie</w:t>
      </w:r>
    </w:p>
    <w:p w14:paraId="7FB1ABFA" w14:textId="77777777" w:rsidR="00EA4C5A" w:rsidRPr="00831824" w:rsidRDefault="00EA4C5A" w:rsidP="00EA4C5A">
      <w:pPr>
        <w:pStyle w:val="Tekstpodstawowy"/>
        <w:widowControl/>
        <w:spacing w:after="0" w:line="276" w:lineRule="auto"/>
        <w:rPr>
          <w:rFonts w:ascii="Cambria" w:hAnsi="Cambria"/>
          <w:color w:val="000000"/>
          <w:sz w:val="22"/>
          <w:szCs w:val="22"/>
        </w:rPr>
      </w:pPr>
    </w:p>
    <w:p w14:paraId="5E1F8A7B" w14:textId="197A5F29" w:rsidR="00EA4C5A" w:rsidRPr="000F7CA0" w:rsidRDefault="00EA4C5A" w:rsidP="0051565A">
      <w:pPr>
        <w:pStyle w:val="Tekstpodstawowy"/>
        <w:widowControl/>
        <w:numPr>
          <w:ilvl w:val="0"/>
          <w:numId w:val="25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b/>
          <w:bCs/>
          <w:color w:val="000000"/>
          <w:sz w:val="22"/>
          <w:szCs w:val="22"/>
        </w:rPr>
        <w:t>Słuchawki nauszne</w:t>
      </w:r>
      <w:r w:rsidR="000F7CA0">
        <w:rPr>
          <w:rFonts w:ascii="Cambria" w:hAnsi="Cambria"/>
          <w:b/>
          <w:bCs/>
          <w:color w:val="000000"/>
          <w:sz w:val="22"/>
          <w:szCs w:val="22"/>
        </w:rPr>
        <w:t xml:space="preserve">: </w:t>
      </w:r>
      <w:r w:rsidR="000F7CA0" w:rsidRPr="00992A65">
        <w:rPr>
          <w:rFonts w:ascii="Cambria" w:hAnsi="Cambria"/>
          <w:b/>
          <w:bCs/>
          <w:sz w:val="22"/>
          <w:szCs w:val="22"/>
        </w:rPr>
        <w:t xml:space="preserve">- 2 </w:t>
      </w:r>
      <w:proofErr w:type="spellStart"/>
      <w:r w:rsidR="000F7CA0" w:rsidRPr="00992A65">
        <w:rPr>
          <w:rFonts w:ascii="Cambria" w:hAnsi="Cambria"/>
          <w:b/>
          <w:bCs/>
          <w:sz w:val="22"/>
          <w:szCs w:val="22"/>
        </w:rPr>
        <w:t>szt</w:t>
      </w:r>
      <w:proofErr w:type="spellEnd"/>
      <w:r w:rsidR="000F7CA0" w:rsidRPr="00992A65">
        <w:rPr>
          <w:rFonts w:ascii="Cambria" w:hAnsi="Cambria"/>
          <w:b/>
          <w:bCs/>
          <w:sz w:val="22"/>
          <w:szCs w:val="22"/>
        </w:rPr>
        <w:t xml:space="preserve"> </w:t>
      </w:r>
      <w:r w:rsidRPr="00992A65">
        <w:rPr>
          <w:rFonts w:ascii="Cambria" w:hAnsi="Cambria"/>
          <w:b/>
          <w:bCs/>
          <w:sz w:val="22"/>
          <w:szCs w:val="22"/>
        </w:rPr>
        <w:t xml:space="preserve"> </w:t>
      </w:r>
    </w:p>
    <w:p w14:paraId="7B1089D7" w14:textId="77777777" w:rsidR="00EA4C5A" w:rsidRPr="00831824" w:rsidRDefault="00EA4C5A" w:rsidP="00EA4C5A">
      <w:pPr>
        <w:pStyle w:val="Tekstpodstawowy"/>
        <w:widowControl/>
        <w:spacing w:after="0" w:line="276" w:lineRule="auto"/>
        <w:ind w:left="720"/>
        <w:rPr>
          <w:rFonts w:ascii="Cambria" w:hAnsi="Cambria"/>
          <w:color w:val="000000"/>
          <w:sz w:val="22"/>
          <w:szCs w:val="22"/>
        </w:rPr>
      </w:pPr>
    </w:p>
    <w:p w14:paraId="4484F24B" w14:textId="77777777" w:rsidR="00EA4C5A" w:rsidRPr="00831824" w:rsidRDefault="00EA4C5A" w:rsidP="00EA4C5A">
      <w:pPr>
        <w:pStyle w:val="Tekstpodstawowy"/>
        <w:widowControl/>
        <w:numPr>
          <w:ilvl w:val="0"/>
          <w:numId w:val="19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Konstrukcja: Zamknięte,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wokółuszne</w:t>
      </w:r>
      <w:proofErr w:type="spellEnd"/>
    </w:p>
    <w:p w14:paraId="3B500462" w14:textId="77777777" w:rsidR="00EA4C5A" w:rsidRPr="00831824" w:rsidRDefault="00EA4C5A" w:rsidP="00EA4C5A">
      <w:pPr>
        <w:pStyle w:val="Tekstpodstawowy"/>
        <w:widowControl/>
        <w:numPr>
          <w:ilvl w:val="0"/>
          <w:numId w:val="19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Rozmiar przetworników: 40 mm</w:t>
      </w:r>
    </w:p>
    <w:p w14:paraId="07C4F4FA" w14:textId="77777777" w:rsidR="00EA4C5A" w:rsidRPr="00831824" w:rsidRDefault="00EA4C5A" w:rsidP="00EA4C5A">
      <w:pPr>
        <w:pStyle w:val="Tekstpodstawowy"/>
        <w:widowControl/>
        <w:numPr>
          <w:ilvl w:val="0"/>
          <w:numId w:val="19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Pasmo przenoszenia: 16Hz – 22kHz</w:t>
      </w:r>
    </w:p>
    <w:p w14:paraId="29F6D857" w14:textId="77777777" w:rsidR="00EA4C5A" w:rsidRPr="00831824" w:rsidRDefault="00EA4C5A" w:rsidP="00EA4C5A">
      <w:pPr>
        <w:pStyle w:val="Tekstpodstawowy"/>
        <w:widowControl/>
        <w:numPr>
          <w:ilvl w:val="0"/>
          <w:numId w:val="19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Impedancja: 32 omów</w:t>
      </w:r>
    </w:p>
    <w:p w14:paraId="7DD639F3" w14:textId="77777777" w:rsidR="00EA4C5A" w:rsidRPr="00831824" w:rsidRDefault="00EA4C5A" w:rsidP="00EA4C5A">
      <w:pPr>
        <w:pStyle w:val="Tekstpodstawowy"/>
        <w:widowControl/>
        <w:numPr>
          <w:ilvl w:val="0"/>
          <w:numId w:val="19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Typ kabla: Prosty</w:t>
      </w:r>
    </w:p>
    <w:p w14:paraId="1E7A0FE6" w14:textId="77777777" w:rsidR="00EA4C5A" w:rsidRPr="00831824" w:rsidRDefault="00EA4C5A" w:rsidP="00EA4C5A">
      <w:pPr>
        <w:pStyle w:val="Tekstpodstawowy"/>
        <w:widowControl/>
        <w:numPr>
          <w:ilvl w:val="0"/>
          <w:numId w:val="19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Długość kabla: 9,8 ft.</w:t>
      </w:r>
    </w:p>
    <w:p w14:paraId="4BC09E54" w14:textId="77777777" w:rsidR="00EA4C5A" w:rsidRPr="00831824" w:rsidRDefault="00EA4C5A" w:rsidP="00EA4C5A">
      <w:pPr>
        <w:pStyle w:val="Tekstpodstawowy"/>
        <w:widowControl/>
        <w:numPr>
          <w:ilvl w:val="0"/>
          <w:numId w:val="19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Kolor: Matowa czerń/złoty</w:t>
      </w:r>
    </w:p>
    <w:p w14:paraId="3786EA10" w14:textId="77777777" w:rsidR="00EA4C5A" w:rsidRPr="00831824" w:rsidRDefault="00EA4C5A" w:rsidP="00EA4C5A">
      <w:pPr>
        <w:pStyle w:val="Tekstpodstawowy"/>
        <w:widowControl/>
        <w:numPr>
          <w:ilvl w:val="0"/>
          <w:numId w:val="19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Długość przewodu: 3 m</w:t>
      </w:r>
    </w:p>
    <w:p w14:paraId="4DCE30B8" w14:textId="77777777" w:rsidR="00EA4C5A" w:rsidRPr="00831824" w:rsidRDefault="00EA4C5A" w:rsidP="00EA4C5A">
      <w:pPr>
        <w:pStyle w:val="Tekstpodstawowy"/>
        <w:widowControl/>
        <w:spacing w:after="0" w:line="276" w:lineRule="auto"/>
        <w:rPr>
          <w:rFonts w:ascii="Cambria" w:hAnsi="Cambria"/>
          <w:color w:val="000000"/>
          <w:sz w:val="22"/>
          <w:szCs w:val="22"/>
        </w:rPr>
      </w:pPr>
    </w:p>
    <w:p w14:paraId="7A2FD290" w14:textId="2F39D060" w:rsidR="00EA4C5A" w:rsidRPr="00992A65" w:rsidRDefault="00EA4C5A" w:rsidP="0051565A">
      <w:pPr>
        <w:pStyle w:val="Tekstpodstawowy"/>
        <w:widowControl/>
        <w:numPr>
          <w:ilvl w:val="0"/>
          <w:numId w:val="25"/>
        </w:numPr>
        <w:spacing w:after="0" w:line="276" w:lineRule="auto"/>
        <w:rPr>
          <w:rFonts w:ascii="Cambria" w:hAnsi="Cambria"/>
          <w:sz w:val="22"/>
          <w:szCs w:val="22"/>
        </w:rPr>
      </w:pPr>
      <w:r w:rsidRPr="00831824">
        <w:rPr>
          <w:rFonts w:ascii="Cambria" w:hAnsi="Cambria"/>
          <w:b/>
          <w:bCs/>
          <w:color w:val="000000"/>
          <w:sz w:val="22"/>
          <w:szCs w:val="22"/>
        </w:rPr>
        <w:t>Kamera:</w:t>
      </w:r>
      <w:r w:rsidR="00817CBD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r w:rsidR="00817CBD" w:rsidRPr="00992A65">
        <w:rPr>
          <w:rFonts w:ascii="Cambria" w:hAnsi="Cambria"/>
          <w:b/>
          <w:bCs/>
          <w:sz w:val="22"/>
          <w:szCs w:val="22"/>
        </w:rPr>
        <w:t xml:space="preserve">- 1 </w:t>
      </w:r>
      <w:proofErr w:type="spellStart"/>
      <w:r w:rsidR="00817CBD" w:rsidRPr="00992A65">
        <w:rPr>
          <w:rFonts w:ascii="Cambria" w:hAnsi="Cambria"/>
          <w:b/>
          <w:bCs/>
          <w:sz w:val="22"/>
          <w:szCs w:val="22"/>
        </w:rPr>
        <w:t>szt</w:t>
      </w:r>
      <w:proofErr w:type="spellEnd"/>
    </w:p>
    <w:p w14:paraId="17ADE8B5" w14:textId="77777777" w:rsidR="00EA4C5A" w:rsidRPr="00831824" w:rsidRDefault="00EA4C5A" w:rsidP="00EA4C5A">
      <w:pPr>
        <w:pStyle w:val="Tekstpodstawowy"/>
        <w:widowControl/>
        <w:numPr>
          <w:ilvl w:val="0"/>
          <w:numId w:val="20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Wymiary (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wys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>/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sz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>/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gł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>) 66,3 x 48,6 x 28,4 mm.</w:t>
      </w:r>
    </w:p>
    <w:p w14:paraId="05C52E1E" w14:textId="77777777" w:rsidR="00EA4C5A" w:rsidRPr="00831824" w:rsidRDefault="00EA4C5A" w:rsidP="00EA4C5A">
      <w:pPr>
        <w:pStyle w:val="Tekstpodstawowy"/>
        <w:widowControl/>
        <w:numPr>
          <w:ilvl w:val="0"/>
          <w:numId w:val="20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Waga:26 g.</w:t>
      </w:r>
    </w:p>
    <w:p w14:paraId="7886D783" w14:textId="77777777" w:rsidR="00EA4C5A" w:rsidRPr="00831824" w:rsidRDefault="00EA4C5A" w:rsidP="00EA4C5A">
      <w:pPr>
        <w:pStyle w:val="Tekstpodstawowy"/>
        <w:widowControl/>
        <w:numPr>
          <w:ilvl w:val="0"/>
          <w:numId w:val="20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lastRenderedPageBreak/>
        <w:t xml:space="preserve">Matryca. 12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Mpix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>.</w:t>
      </w:r>
    </w:p>
    <w:p w14:paraId="6806B9A5" w14:textId="77777777" w:rsidR="00EA4C5A" w:rsidRPr="00831824" w:rsidRDefault="00EA4C5A" w:rsidP="00EA4C5A">
      <w:pPr>
        <w:pStyle w:val="Tekstpodstawowy"/>
        <w:widowControl/>
        <w:numPr>
          <w:ilvl w:val="0"/>
          <w:numId w:val="20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USB typu C.</w:t>
      </w:r>
    </w:p>
    <w:p w14:paraId="650CCEEC" w14:textId="77777777" w:rsidR="00EA4C5A" w:rsidRPr="00831824" w:rsidRDefault="00EA4C5A" w:rsidP="00EA4C5A">
      <w:pPr>
        <w:pStyle w:val="Tekstpodstawowy"/>
        <w:widowControl/>
        <w:numPr>
          <w:ilvl w:val="0"/>
          <w:numId w:val="20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Rozdzielczość nagrań wideo. 3840 x 2160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px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60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kl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>/s, 2,7K 120 kl./s, 1440p do 120 kl./s,1080p 240 kl./s.</w:t>
      </w:r>
    </w:p>
    <w:p w14:paraId="376B27B9" w14:textId="77777777" w:rsidR="00EA4C5A" w:rsidRPr="00831824" w:rsidRDefault="00EA4C5A" w:rsidP="00EA4C5A">
      <w:pPr>
        <w:pStyle w:val="Tekstpodstawowy"/>
        <w:widowControl/>
        <w:numPr>
          <w:ilvl w:val="0"/>
          <w:numId w:val="20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Ekran odchylany. Nie.</w:t>
      </w:r>
    </w:p>
    <w:p w14:paraId="24DFC4F1" w14:textId="77777777" w:rsidR="00EA4C5A" w:rsidRPr="00831824" w:rsidRDefault="00EA4C5A" w:rsidP="00EA4C5A">
      <w:pPr>
        <w:pStyle w:val="Tekstpodstawowy"/>
        <w:widowControl/>
        <w:numPr>
          <w:ilvl w:val="0"/>
          <w:numId w:val="20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Karta pamięci.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microSD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co najmniej klasy 10 lub UHS-I.</w:t>
      </w:r>
    </w:p>
    <w:p w14:paraId="37931822" w14:textId="77777777" w:rsidR="00EA4C5A" w:rsidRPr="00831824" w:rsidRDefault="00EA4C5A" w:rsidP="00EA4C5A">
      <w:pPr>
        <w:pStyle w:val="Tekstpodstawowy"/>
        <w:widowControl/>
        <w:numPr>
          <w:ilvl w:val="0"/>
          <w:numId w:val="20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Stabilizacja obrazu.</w:t>
      </w:r>
    </w:p>
    <w:p w14:paraId="2111AE3D" w14:textId="77777777" w:rsidR="00EA4C5A" w:rsidRPr="00831824" w:rsidRDefault="00EA4C5A" w:rsidP="00EA4C5A">
      <w:pPr>
        <w:pStyle w:val="Tekstpodstawowy"/>
        <w:widowControl/>
        <w:numPr>
          <w:ilvl w:val="0"/>
          <w:numId w:val="20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Karta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pamęci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microSD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co najmniej klasy 10 lub UHS-I </w:t>
      </w:r>
    </w:p>
    <w:p w14:paraId="3E56247D" w14:textId="77777777" w:rsidR="00EA4C5A" w:rsidRPr="00831824" w:rsidRDefault="00EA4C5A" w:rsidP="00EA4C5A">
      <w:pPr>
        <w:pStyle w:val="Tekstpodstawowy"/>
        <w:widowControl/>
        <w:numPr>
          <w:ilvl w:val="0"/>
          <w:numId w:val="20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Stabilizacja obrazu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HyperSmooth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2.0 </w:t>
      </w:r>
    </w:p>
    <w:p w14:paraId="09C2B072" w14:textId="77777777" w:rsidR="00EA4C5A" w:rsidRPr="00831824" w:rsidRDefault="00EA4C5A" w:rsidP="00EA4C5A">
      <w:pPr>
        <w:pStyle w:val="Tekstpodstawowy"/>
        <w:widowControl/>
        <w:numPr>
          <w:ilvl w:val="0"/>
          <w:numId w:val="20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Zasilanie akumulatorowe</w:t>
      </w:r>
    </w:p>
    <w:p w14:paraId="0CF7C183" w14:textId="77777777" w:rsidR="00EA4C5A" w:rsidRPr="00831824" w:rsidRDefault="00EA4C5A" w:rsidP="00EA4C5A">
      <w:pPr>
        <w:pStyle w:val="Tekstpodstawowy"/>
        <w:widowControl/>
        <w:numPr>
          <w:ilvl w:val="0"/>
          <w:numId w:val="20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Komunikacja przez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bluetooth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i WIFI</w:t>
      </w:r>
    </w:p>
    <w:p w14:paraId="17C765A1" w14:textId="77777777" w:rsidR="00EA4C5A" w:rsidRPr="00831824" w:rsidRDefault="00EA4C5A" w:rsidP="00EA4C5A">
      <w:pPr>
        <w:pStyle w:val="Tekstpodstawowy"/>
        <w:widowControl/>
        <w:spacing w:after="0" w:line="276" w:lineRule="auto"/>
        <w:rPr>
          <w:rFonts w:ascii="Cambria" w:hAnsi="Cambria"/>
          <w:color w:val="000000"/>
          <w:sz w:val="22"/>
          <w:szCs w:val="22"/>
        </w:rPr>
      </w:pPr>
    </w:p>
    <w:p w14:paraId="57929D51" w14:textId="45B1FC36" w:rsidR="00EA4C5A" w:rsidRPr="00831824" w:rsidRDefault="00EA4C5A" w:rsidP="0051565A">
      <w:pPr>
        <w:pStyle w:val="Tekstpodstawowy"/>
        <w:widowControl/>
        <w:numPr>
          <w:ilvl w:val="0"/>
          <w:numId w:val="25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b/>
          <w:bCs/>
          <w:color w:val="000000"/>
          <w:sz w:val="22"/>
          <w:szCs w:val="22"/>
        </w:rPr>
        <w:t>Aparat cyfrowy:</w:t>
      </w:r>
      <w:r w:rsidR="00946A44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r w:rsidR="00946A44" w:rsidRPr="00992A65">
        <w:rPr>
          <w:rFonts w:ascii="Cambria" w:hAnsi="Cambria"/>
          <w:b/>
          <w:bCs/>
          <w:sz w:val="22"/>
          <w:szCs w:val="22"/>
        </w:rPr>
        <w:t xml:space="preserve">- 2 </w:t>
      </w:r>
      <w:proofErr w:type="spellStart"/>
      <w:r w:rsidR="00946A44" w:rsidRPr="00992A65">
        <w:rPr>
          <w:rFonts w:ascii="Cambria" w:hAnsi="Cambria"/>
          <w:b/>
          <w:bCs/>
          <w:sz w:val="22"/>
          <w:szCs w:val="22"/>
        </w:rPr>
        <w:t>szt</w:t>
      </w:r>
      <w:proofErr w:type="spellEnd"/>
      <w:r w:rsidR="00946A44" w:rsidRPr="00992A65">
        <w:rPr>
          <w:rFonts w:ascii="Cambria" w:hAnsi="Cambria"/>
          <w:b/>
          <w:bCs/>
          <w:sz w:val="22"/>
          <w:szCs w:val="22"/>
        </w:rPr>
        <w:t xml:space="preserve"> </w:t>
      </w:r>
    </w:p>
    <w:p w14:paraId="2EA9FF5F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Matryca (przetwornik)</w:t>
      </w:r>
      <w:r w:rsidRPr="00831824">
        <w:rPr>
          <w:rFonts w:ascii="Cambria" w:hAnsi="Cambria"/>
          <w:b/>
          <w:color w:val="000000"/>
          <w:sz w:val="22"/>
          <w:szCs w:val="22"/>
        </w:rPr>
        <w:t>:</w:t>
      </w:r>
      <w:r w:rsidRPr="00831824">
        <w:rPr>
          <w:rFonts w:ascii="Cambria" w:hAnsi="Cambria"/>
          <w:color w:val="000000"/>
          <w:sz w:val="22"/>
          <w:szCs w:val="22"/>
        </w:rPr>
        <w:t> 16.1 MP</w:t>
      </w:r>
    </w:p>
    <w:p w14:paraId="4AB6BC46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Rodzaj: korpus + obiektyw</w:t>
      </w:r>
    </w:p>
    <w:p w14:paraId="5F619E52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Sensor: Live MOS</w:t>
      </w:r>
    </w:p>
    <w:p w14:paraId="3F03A846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Rodzaj matrycy: Live MOS</w:t>
      </w:r>
    </w:p>
    <w:p w14:paraId="0A5B6245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Wizjer: elektroniczny</w:t>
      </w:r>
    </w:p>
    <w:p w14:paraId="6ED5A690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Rodzaj obsługiwanej pamięci zewn.: SDHC, SDXC,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Secure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Digital</w:t>
      </w:r>
    </w:p>
    <w:p w14:paraId="1563D6AE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Ogniskowa obiektywu wg filmu 35mm: 24 - 84 mm</w:t>
      </w:r>
    </w:p>
    <w:p w14:paraId="322F8822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Maks. szybkość migawki: 1/4000 s</w:t>
      </w:r>
    </w:p>
    <w:p w14:paraId="64865FA9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Min. szybkość migawki: 60 s</w:t>
      </w:r>
    </w:p>
    <w:p w14:paraId="1210B209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Jakość nagrywania filmów: 4K</w:t>
      </w:r>
    </w:p>
    <w:p w14:paraId="258ABC5E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Typ ustawiania ostrości: 121-punktowy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autofokus</w:t>
      </w:r>
      <w:proofErr w:type="spellEnd"/>
    </w:p>
    <w:p w14:paraId="5669255C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Tryby ekspozycji: program auto | priorytet przysłony | priorytet czasu migawki | manualny | czas B | czas | i-Auto | tryby Advanced Photo | programy tematyczne | filtr artystyczny | film</w:t>
      </w:r>
    </w:p>
    <w:p w14:paraId="1ACB11A4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Czułość ISO: 100-25600</w:t>
      </w:r>
    </w:p>
    <w:p w14:paraId="7B708489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Tryby pracy lampy: AUTO | manualny | manualny (Pełna, 1/4, 1/16, 1/64) | redukcja efektu czerwonych oczu | synchronizacja błysku z długimi czasami naświetlania | z redukcją efektu czerwonych oczu | synchronizacja błysku z długimi czasami naświetlania | synchronizacja błysku z długimi czasami naświetlania na drugą kurtynę migawki | błysk dopełniający | wyłączenie lampy błyskowej (Brak błysku) | TTL-Auto</w:t>
      </w:r>
    </w:p>
    <w:p w14:paraId="2699724F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Lampa błyskowa: wbudowana</w:t>
      </w:r>
    </w:p>
    <w:p w14:paraId="67C301F6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Samowyzwalacz: 2 - 12 s</w:t>
      </w:r>
    </w:p>
    <w:p w14:paraId="3F2F1C39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Wyświetlacz LCD: tak</w:t>
      </w:r>
    </w:p>
    <w:p w14:paraId="0D5A9917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Wizjer elektroniczny: tak</w:t>
      </w:r>
    </w:p>
    <w:p w14:paraId="67AFCDC9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Przekątna LCD: 3 cale</w:t>
      </w:r>
    </w:p>
    <w:p w14:paraId="5E768E54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Ekran dotykowy: tak</w:t>
      </w:r>
    </w:p>
    <w:p w14:paraId="053F2574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Ruchomy ekran LCD: tak</w:t>
      </w:r>
    </w:p>
    <w:p w14:paraId="628C8D0F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Funkcje: redukcja efektu czerwonych oczu, wykrywanie twarzy</w:t>
      </w:r>
    </w:p>
    <w:p w14:paraId="450C61F3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Interfejs: 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microHDMI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>, USB 2.0</w:t>
      </w:r>
    </w:p>
    <w:p w14:paraId="07167788" w14:textId="77777777" w:rsidR="00EA4C5A" w:rsidRPr="00831824" w:rsidRDefault="00EA4C5A" w:rsidP="00EA4C5A">
      <w:pPr>
        <w:pStyle w:val="Tekstpodstawowy"/>
        <w:widowControl/>
        <w:numPr>
          <w:ilvl w:val="0"/>
          <w:numId w:val="21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Rodzaj zasilania: akumulator </w:t>
      </w:r>
    </w:p>
    <w:p w14:paraId="03F43E21" w14:textId="440E0578" w:rsidR="00EA4C5A" w:rsidRDefault="00EA4C5A" w:rsidP="00EA4C5A">
      <w:pPr>
        <w:pStyle w:val="Tekstpodstawowy"/>
        <w:widowControl/>
        <w:spacing w:after="0" w:line="276" w:lineRule="auto"/>
        <w:ind w:left="707"/>
        <w:rPr>
          <w:rFonts w:ascii="Cambria" w:hAnsi="Cambria"/>
          <w:color w:val="000000"/>
          <w:sz w:val="22"/>
          <w:szCs w:val="22"/>
        </w:rPr>
      </w:pPr>
    </w:p>
    <w:p w14:paraId="68F4A3E2" w14:textId="77777777" w:rsidR="00D0643E" w:rsidRPr="00831824" w:rsidRDefault="00D0643E" w:rsidP="00EA4C5A">
      <w:pPr>
        <w:pStyle w:val="Tekstpodstawowy"/>
        <w:widowControl/>
        <w:spacing w:after="0" w:line="276" w:lineRule="auto"/>
        <w:ind w:left="707"/>
        <w:rPr>
          <w:rFonts w:ascii="Cambria" w:hAnsi="Cambria"/>
          <w:color w:val="000000"/>
          <w:sz w:val="22"/>
          <w:szCs w:val="22"/>
        </w:rPr>
      </w:pPr>
    </w:p>
    <w:p w14:paraId="3C0F173C" w14:textId="0114B753" w:rsidR="00EA4C5A" w:rsidRPr="00831824" w:rsidRDefault="00EA4C5A" w:rsidP="0051565A">
      <w:pPr>
        <w:pStyle w:val="Tekstpodstawowy"/>
        <w:widowControl/>
        <w:numPr>
          <w:ilvl w:val="0"/>
          <w:numId w:val="25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b/>
          <w:bCs/>
          <w:color w:val="000000"/>
          <w:sz w:val="22"/>
          <w:szCs w:val="22"/>
        </w:rPr>
        <w:lastRenderedPageBreak/>
        <w:t>Stabilizator obrazu typu „</w:t>
      </w:r>
      <w:proofErr w:type="spellStart"/>
      <w:r w:rsidRPr="00831824">
        <w:rPr>
          <w:rFonts w:ascii="Cambria" w:hAnsi="Cambria"/>
          <w:b/>
          <w:bCs/>
          <w:color w:val="000000"/>
          <w:sz w:val="22"/>
          <w:szCs w:val="22"/>
        </w:rPr>
        <w:t>Gimbal</w:t>
      </w:r>
      <w:proofErr w:type="spellEnd"/>
      <w:r w:rsidRPr="00831824">
        <w:rPr>
          <w:rFonts w:ascii="Cambria" w:hAnsi="Cambria"/>
          <w:b/>
          <w:bCs/>
          <w:color w:val="000000"/>
          <w:sz w:val="22"/>
          <w:szCs w:val="22"/>
        </w:rPr>
        <w:t>”</w:t>
      </w:r>
      <w:r w:rsidR="00D04EF3">
        <w:rPr>
          <w:rFonts w:ascii="Cambria" w:hAnsi="Cambria"/>
          <w:b/>
          <w:bCs/>
          <w:color w:val="000000"/>
          <w:sz w:val="22"/>
          <w:szCs w:val="22"/>
        </w:rPr>
        <w:t xml:space="preserve"> : </w:t>
      </w:r>
      <w:r w:rsidR="00D04EF3" w:rsidRPr="00992A65">
        <w:rPr>
          <w:rFonts w:ascii="Cambria" w:hAnsi="Cambria"/>
          <w:b/>
          <w:bCs/>
          <w:sz w:val="22"/>
          <w:szCs w:val="22"/>
        </w:rPr>
        <w:t xml:space="preserve">- 2 </w:t>
      </w:r>
      <w:proofErr w:type="spellStart"/>
      <w:r w:rsidR="00D04EF3" w:rsidRPr="00992A65">
        <w:rPr>
          <w:rFonts w:ascii="Cambria" w:hAnsi="Cambria"/>
          <w:b/>
          <w:bCs/>
          <w:sz w:val="22"/>
          <w:szCs w:val="22"/>
        </w:rPr>
        <w:t>szt</w:t>
      </w:r>
      <w:proofErr w:type="spellEnd"/>
    </w:p>
    <w:p w14:paraId="29FB1AF6" w14:textId="77777777" w:rsidR="00EA4C5A" w:rsidRPr="00831824" w:rsidRDefault="00EA4C5A" w:rsidP="00EA4C5A">
      <w:pPr>
        <w:pStyle w:val="Tekstpodstawowy"/>
        <w:widowControl/>
        <w:numPr>
          <w:ilvl w:val="0"/>
          <w:numId w:val="22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Rodzaj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gimbala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>: ręczny</w:t>
      </w:r>
    </w:p>
    <w:p w14:paraId="214611C1" w14:textId="77777777" w:rsidR="00EA4C5A" w:rsidRPr="00831824" w:rsidRDefault="00EA4C5A" w:rsidP="00EA4C5A">
      <w:pPr>
        <w:pStyle w:val="Tekstpodstawowy"/>
        <w:widowControl/>
        <w:numPr>
          <w:ilvl w:val="0"/>
          <w:numId w:val="22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Możliwość zamontowania aparatu lub kamery sportowej </w:t>
      </w:r>
    </w:p>
    <w:p w14:paraId="1823F068" w14:textId="77777777" w:rsidR="00EA4C5A" w:rsidRPr="00831824" w:rsidRDefault="00EA4C5A" w:rsidP="00EA4C5A">
      <w:pPr>
        <w:pStyle w:val="Tekstpodstawowy"/>
        <w:widowControl/>
        <w:numPr>
          <w:ilvl w:val="0"/>
          <w:numId w:val="22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Stabilizacja: 3osiowy </w:t>
      </w:r>
    </w:p>
    <w:p w14:paraId="35CA90B6" w14:textId="77777777" w:rsidR="00EA4C5A" w:rsidRPr="00831824" w:rsidRDefault="00EA4C5A" w:rsidP="00EA4C5A">
      <w:pPr>
        <w:pStyle w:val="Tekstpodstawowy"/>
        <w:widowControl/>
        <w:numPr>
          <w:ilvl w:val="0"/>
          <w:numId w:val="22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Zakres obrotu poszczególnych osi: 360 stopni</w:t>
      </w:r>
    </w:p>
    <w:p w14:paraId="371E622C" w14:textId="77777777" w:rsidR="00EA4C5A" w:rsidRPr="00831824" w:rsidRDefault="00EA4C5A" w:rsidP="00EA4C5A">
      <w:pPr>
        <w:pStyle w:val="Tekstpodstawowy"/>
        <w:widowControl/>
        <w:numPr>
          <w:ilvl w:val="0"/>
          <w:numId w:val="22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Czas pracy: 12h </w:t>
      </w:r>
    </w:p>
    <w:p w14:paraId="23A8F379" w14:textId="77777777" w:rsidR="00EA4C5A" w:rsidRPr="00831824" w:rsidRDefault="00EA4C5A" w:rsidP="00EA4C5A">
      <w:pPr>
        <w:pStyle w:val="Tekstpodstawowy"/>
        <w:widowControl/>
        <w:numPr>
          <w:ilvl w:val="0"/>
          <w:numId w:val="22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Funkcje dodatkowe: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timelapse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Motionlapse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, panorama </w:t>
      </w:r>
    </w:p>
    <w:p w14:paraId="2391395B" w14:textId="77777777" w:rsidR="00EA4C5A" w:rsidRPr="00831824" w:rsidRDefault="00EA4C5A" w:rsidP="00EA4C5A">
      <w:pPr>
        <w:pStyle w:val="Tekstpodstawowy"/>
        <w:widowControl/>
        <w:numPr>
          <w:ilvl w:val="0"/>
          <w:numId w:val="22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Udźwig: 3,2kg</w:t>
      </w:r>
    </w:p>
    <w:p w14:paraId="15522E14" w14:textId="77777777" w:rsidR="00EA4C5A" w:rsidRPr="00831824" w:rsidRDefault="00EA4C5A" w:rsidP="00EA4C5A">
      <w:pPr>
        <w:pStyle w:val="Tekstpodstawowy"/>
        <w:widowControl/>
        <w:spacing w:after="0" w:line="276" w:lineRule="auto"/>
        <w:rPr>
          <w:rFonts w:ascii="Cambria" w:hAnsi="Cambria"/>
          <w:color w:val="000000"/>
          <w:sz w:val="22"/>
          <w:szCs w:val="22"/>
        </w:rPr>
      </w:pPr>
    </w:p>
    <w:p w14:paraId="0CBE7CD3" w14:textId="296EA7F0" w:rsidR="00EA4C5A" w:rsidRPr="00831824" w:rsidRDefault="00EA4C5A" w:rsidP="0051565A">
      <w:pPr>
        <w:pStyle w:val="Tekstpodstawowy"/>
        <w:widowControl/>
        <w:numPr>
          <w:ilvl w:val="0"/>
          <w:numId w:val="25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b/>
          <w:bCs/>
          <w:color w:val="000000"/>
          <w:sz w:val="22"/>
          <w:szCs w:val="22"/>
        </w:rPr>
        <w:t>Okablowanie</w:t>
      </w:r>
      <w:r w:rsidRPr="00992A65">
        <w:rPr>
          <w:rFonts w:ascii="Cambria" w:hAnsi="Cambria"/>
          <w:b/>
          <w:bCs/>
          <w:sz w:val="22"/>
          <w:szCs w:val="22"/>
        </w:rPr>
        <w:t>:</w:t>
      </w:r>
      <w:r w:rsidR="00836741" w:rsidRPr="00992A65">
        <w:rPr>
          <w:rFonts w:ascii="Cambria" w:hAnsi="Cambria"/>
          <w:b/>
          <w:bCs/>
          <w:sz w:val="22"/>
          <w:szCs w:val="22"/>
        </w:rPr>
        <w:t xml:space="preserve"> - 1 </w:t>
      </w:r>
      <w:proofErr w:type="spellStart"/>
      <w:r w:rsidR="00836741" w:rsidRPr="00992A65">
        <w:rPr>
          <w:rFonts w:ascii="Cambria" w:hAnsi="Cambria"/>
          <w:b/>
          <w:bCs/>
          <w:sz w:val="22"/>
          <w:szCs w:val="22"/>
        </w:rPr>
        <w:t>szt</w:t>
      </w:r>
      <w:proofErr w:type="spellEnd"/>
      <w:r w:rsidR="00836741" w:rsidRPr="00992A65">
        <w:rPr>
          <w:rFonts w:ascii="Cambria" w:hAnsi="Cambria"/>
          <w:b/>
          <w:bCs/>
          <w:sz w:val="22"/>
          <w:szCs w:val="22"/>
        </w:rPr>
        <w:t xml:space="preserve"> </w:t>
      </w:r>
    </w:p>
    <w:p w14:paraId="02C7700A" w14:textId="77777777" w:rsidR="00EA4C5A" w:rsidRPr="00831824" w:rsidRDefault="00EA4C5A" w:rsidP="00EA4C5A">
      <w:pPr>
        <w:pStyle w:val="Tekstpodstawowy"/>
        <w:widowControl/>
        <w:numPr>
          <w:ilvl w:val="0"/>
          <w:numId w:val="23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3x kabel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xlr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–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xlr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10m</w:t>
      </w:r>
    </w:p>
    <w:p w14:paraId="3821EAC1" w14:textId="77777777" w:rsidR="00EA4C5A" w:rsidRPr="00831824" w:rsidRDefault="00EA4C5A" w:rsidP="00EA4C5A">
      <w:pPr>
        <w:pStyle w:val="Tekstpodstawowy"/>
        <w:widowControl/>
        <w:numPr>
          <w:ilvl w:val="0"/>
          <w:numId w:val="23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3x kabel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xlr-xlr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(5m)</w:t>
      </w:r>
    </w:p>
    <w:p w14:paraId="0837ADA9" w14:textId="77777777" w:rsidR="00EA4C5A" w:rsidRPr="00831824" w:rsidRDefault="00EA4C5A" w:rsidP="00EA4C5A">
      <w:pPr>
        <w:pStyle w:val="Tekstpodstawowy"/>
        <w:widowControl/>
        <w:numPr>
          <w:ilvl w:val="0"/>
          <w:numId w:val="23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2x kabel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xlr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-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xlr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(3m)</w:t>
      </w:r>
    </w:p>
    <w:p w14:paraId="5B0DD1B5" w14:textId="77777777" w:rsidR="00EA4C5A" w:rsidRPr="00831824" w:rsidRDefault="00EA4C5A" w:rsidP="00EA4C5A">
      <w:pPr>
        <w:pStyle w:val="Tekstpodstawowy"/>
        <w:widowControl/>
        <w:numPr>
          <w:ilvl w:val="0"/>
          <w:numId w:val="23"/>
        </w:numPr>
        <w:spacing w:after="0" w:line="276" w:lineRule="auto"/>
        <w:rPr>
          <w:rFonts w:ascii="Cambria" w:hAnsi="Cambria"/>
          <w:color w:val="000000"/>
          <w:sz w:val="22"/>
          <w:szCs w:val="22"/>
          <w:lang w:val="en-US"/>
        </w:rPr>
      </w:pPr>
      <w:r w:rsidRPr="00831824">
        <w:rPr>
          <w:rFonts w:ascii="Cambria" w:hAnsi="Cambria"/>
          <w:color w:val="000000"/>
          <w:sz w:val="22"/>
          <w:szCs w:val="22"/>
          <w:lang w:val="en-US"/>
        </w:rPr>
        <w:t xml:space="preserve">1x </w:t>
      </w:r>
      <w:proofErr w:type="spellStart"/>
      <w:r w:rsidRPr="00831824">
        <w:rPr>
          <w:rFonts w:ascii="Cambria" w:hAnsi="Cambria"/>
          <w:color w:val="000000"/>
          <w:sz w:val="22"/>
          <w:szCs w:val="22"/>
          <w:lang w:val="en-US"/>
        </w:rPr>
        <w:t>kabel</w:t>
      </w:r>
      <w:proofErr w:type="spellEnd"/>
      <w:r w:rsidRPr="00831824">
        <w:rPr>
          <w:rFonts w:ascii="Cambria" w:hAnsi="Cambria"/>
          <w:color w:val="000000"/>
          <w:sz w:val="22"/>
          <w:szCs w:val="22"/>
          <w:lang w:val="en-US"/>
        </w:rPr>
        <w:t xml:space="preserve"> 2x </w:t>
      </w:r>
      <w:proofErr w:type="spellStart"/>
      <w:r w:rsidRPr="00831824">
        <w:rPr>
          <w:rFonts w:ascii="Cambria" w:hAnsi="Cambria"/>
          <w:color w:val="000000"/>
          <w:sz w:val="22"/>
          <w:szCs w:val="22"/>
          <w:lang w:val="en-US"/>
        </w:rPr>
        <w:t>rca</w:t>
      </w:r>
      <w:proofErr w:type="spellEnd"/>
      <w:r w:rsidRPr="00831824">
        <w:rPr>
          <w:rFonts w:ascii="Cambria" w:hAnsi="Cambria"/>
          <w:color w:val="000000"/>
          <w:sz w:val="22"/>
          <w:szCs w:val="22"/>
          <w:lang w:val="en-US"/>
        </w:rPr>
        <w:t>- jack 3,5mm stereo (5m)</w:t>
      </w:r>
    </w:p>
    <w:p w14:paraId="3C32F820" w14:textId="77777777" w:rsidR="00EA4C5A" w:rsidRPr="00831824" w:rsidRDefault="00EA4C5A" w:rsidP="00EA4C5A">
      <w:pPr>
        <w:pStyle w:val="Tekstpodstawowy"/>
        <w:widowControl/>
        <w:numPr>
          <w:ilvl w:val="0"/>
          <w:numId w:val="23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1x kabel 2x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rca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- 2x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jack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6,5mm mono (5m)</w:t>
      </w:r>
    </w:p>
    <w:p w14:paraId="7DCE9CA1" w14:textId="77777777" w:rsidR="00EA4C5A" w:rsidRPr="00831824" w:rsidRDefault="00EA4C5A" w:rsidP="00EA4C5A">
      <w:pPr>
        <w:pStyle w:val="Tekstpodstawowy"/>
        <w:widowControl/>
        <w:spacing w:after="0" w:line="276" w:lineRule="auto"/>
        <w:rPr>
          <w:rFonts w:ascii="Cambria" w:hAnsi="Cambria"/>
          <w:b/>
          <w:bCs/>
          <w:color w:val="000000"/>
          <w:sz w:val="22"/>
          <w:szCs w:val="22"/>
        </w:rPr>
      </w:pPr>
    </w:p>
    <w:p w14:paraId="7A5BCC03" w14:textId="0C6C30AF" w:rsidR="00EA4C5A" w:rsidRPr="00831824" w:rsidRDefault="00EA4C5A" w:rsidP="0051565A">
      <w:pPr>
        <w:pStyle w:val="Tekstpodstawowy"/>
        <w:widowControl/>
        <w:numPr>
          <w:ilvl w:val="0"/>
          <w:numId w:val="25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b/>
          <w:bCs/>
          <w:color w:val="000000"/>
          <w:sz w:val="22"/>
          <w:szCs w:val="22"/>
        </w:rPr>
        <w:t>Oprogramowanie</w:t>
      </w:r>
      <w:r w:rsidRPr="00992A65">
        <w:rPr>
          <w:rFonts w:ascii="Cambria" w:hAnsi="Cambria"/>
          <w:b/>
          <w:bCs/>
          <w:sz w:val="22"/>
          <w:szCs w:val="22"/>
        </w:rPr>
        <w:t>:</w:t>
      </w:r>
      <w:r w:rsidR="008B4C1B" w:rsidRPr="00992A65">
        <w:rPr>
          <w:rFonts w:ascii="Cambria" w:hAnsi="Cambria"/>
          <w:b/>
          <w:bCs/>
          <w:sz w:val="22"/>
          <w:szCs w:val="22"/>
        </w:rPr>
        <w:t xml:space="preserve"> - </w:t>
      </w:r>
      <w:r w:rsidR="00836741" w:rsidRPr="00992A65">
        <w:rPr>
          <w:rFonts w:ascii="Cambria" w:hAnsi="Cambria"/>
          <w:b/>
          <w:bCs/>
          <w:sz w:val="22"/>
          <w:szCs w:val="22"/>
        </w:rPr>
        <w:t>2</w:t>
      </w:r>
      <w:r w:rsidR="008B4C1B" w:rsidRPr="00992A65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="008B4C1B" w:rsidRPr="00992A65">
        <w:rPr>
          <w:rFonts w:ascii="Cambria" w:hAnsi="Cambria"/>
          <w:b/>
          <w:bCs/>
          <w:sz w:val="22"/>
          <w:szCs w:val="22"/>
        </w:rPr>
        <w:t>szt</w:t>
      </w:r>
      <w:proofErr w:type="spellEnd"/>
      <w:r w:rsidR="008B4C1B" w:rsidRPr="00992A65">
        <w:rPr>
          <w:rFonts w:ascii="Cambria" w:hAnsi="Cambria"/>
          <w:b/>
          <w:bCs/>
          <w:sz w:val="22"/>
          <w:szCs w:val="22"/>
        </w:rPr>
        <w:t xml:space="preserve"> </w:t>
      </w:r>
    </w:p>
    <w:p w14:paraId="1A73A52C" w14:textId="77777777" w:rsidR="00836741" w:rsidRDefault="00EA4C5A" w:rsidP="00EA4C5A">
      <w:pPr>
        <w:pStyle w:val="Tekstpodstawowy"/>
        <w:widowControl/>
        <w:numPr>
          <w:ilvl w:val="0"/>
          <w:numId w:val="24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Oprogramowanie do profesjonalnej produkcji wideo dedykowane do systemu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macOS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>,</w:t>
      </w:r>
      <w:r w:rsidR="00836741">
        <w:rPr>
          <w:rFonts w:ascii="Cambria" w:hAnsi="Cambria"/>
          <w:color w:val="000000"/>
          <w:sz w:val="22"/>
          <w:szCs w:val="22"/>
        </w:rPr>
        <w:t xml:space="preserve"> </w:t>
      </w:r>
    </w:p>
    <w:p w14:paraId="2EAE954A" w14:textId="03DA9804" w:rsidR="00EA4C5A" w:rsidRPr="00992A65" w:rsidRDefault="00836741" w:rsidP="00836741">
      <w:pPr>
        <w:pStyle w:val="Tekstpodstawowy"/>
        <w:widowControl/>
        <w:spacing w:after="0" w:line="276" w:lineRule="auto"/>
        <w:ind w:left="720"/>
        <w:rPr>
          <w:rFonts w:ascii="Cambria" w:hAnsi="Cambria"/>
          <w:b/>
          <w:sz w:val="22"/>
          <w:szCs w:val="22"/>
        </w:rPr>
      </w:pPr>
      <w:r w:rsidRPr="00992A65">
        <w:rPr>
          <w:rFonts w:ascii="Cambria" w:hAnsi="Cambria"/>
          <w:b/>
          <w:sz w:val="22"/>
          <w:szCs w:val="22"/>
        </w:rPr>
        <w:t xml:space="preserve">1x </w:t>
      </w:r>
      <w:proofErr w:type="spellStart"/>
      <w:r w:rsidRPr="00992A65">
        <w:rPr>
          <w:rFonts w:ascii="Cambria" w:hAnsi="Cambria"/>
          <w:b/>
          <w:sz w:val="22"/>
          <w:szCs w:val="22"/>
        </w:rPr>
        <w:t>szt</w:t>
      </w:r>
      <w:proofErr w:type="spellEnd"/>
      <w:r w:rsidRPr="00992A65">
        <w:rPr>
          <w:rFonts w:ascii="Cambria" w:hAnsi="Cambria"/>
          <w:b/>
          <w:sz w:val="22"/>
          <w:szCs w:val="22"/>
        </w:rPr>
        <w:t xml:space="preserve"> </w:t>
      </w:r>
    </w:p>
    <w:p w14:paraId="7AA1F7A5" w14:textId="55886F8D" w:rsidR="00EA4C5A" w:rsidRDefault="00EA4C5A" w:rsidP="00EA4C5A">
      <w:pPr>
        <w:pStyle w:val="Tekstpodstawowy"/>
        <w:widowControl/>
        <w:numPr>
          <w:ilvl w:val="0"/>
          <w:numId w:val="24"/>
        </w:numPr>
        <w:spacing w:after="0" w:line="276" w:lineRule="auto"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Oprogramowanie do profesjonalnej produkcji audio dedykowane do systemu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macOS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>.</w:t>
      </w:r>
    </w:p>
    <w:p w14:paraId="3D0299FD" w14:textId="3A0985EB" w:rsidR="00836741" w:rsidRPr="00992A65" w:rsidRDefault="00836741" w:rsidP="00836741">
      <w:pPr>
        <w:pStyle w:val="Tekstpodstawowy"/>
        <w:widowControl/>
        <w:spacing w:after="0" w:line="276" w:lineRule="auto"/>
        <w:ind w:left="720"/>
        <w:rPr>
          <w:rFonts w:ascii="Cambria" w:hAnsi="Cambria"/>
          <w:b/>
          <w:sz w:val="22"/>
          <w:szCs w:val="22"/>
        </w:rPr>
      </w:pPr>
      <w:r w:rsidRPr="00992A65">
        <w:rPr>
          <w:rFonts w:ascii="Cambria" w:hAnsi="Cambria"/>
          <w:b/>
          <w:sz w:val="22"/>
          <w:szCs w:val="22"/>
        </w:rPr>
        <w:t xml:space="preserve">1x </w:t>
      </w:r>
      <w:proofErr w:type="spellStart"/>
      <w:r w:rsidRPr="00992A65">
        <w:rPr>
          <w:rFonts w:ascii="Cambria" w:hAnsi="Cambria"/>
          <w:b/>
          <w:sz w:val="22"/>
          <w:szCs w:val="22"/>
        </w:rPr>
        <w:t>szt</w:t>
      </w:r>
      <w:proofErr w:type="spellEnd"/>
      <w:r w:rsidRPr="00992A65">
        <w:rPr>
          <w:rFonts w:ascii="Cambria" w:hAnsi="Cambria"/>
          <w:b/>
          <w:sz w:val="22"/>
          <w:szCs w:val="22"/>
        </w:rPr>
        <w:t xml:space="preserve"> </w:t>
      </w:r>
    </w:p>
    <w:p w14:paraId="32A664E3" w14:textId="77777777" w:rsidR="00EA4C5A" w:rsidRPr="00831824" w:rsidRDefault="00EA4C5A" w:rsidP="00EA4C5A">
      <w:pPr>
        <w:pStyle w:val="Tekstpodstawowy"/>
        <w:widowControl/>
        <w:spacing w:after="0" w:line="276" w:lineRule="auto"/>
        <w:rPr>
          <w:rFonts w:ascii="Cambria" w:hAnsi="Cambria"/>
          <w:color w:val="000000"/>
          <w:sz w:val="22"/>
          <w:szCs w:val="22"/>
        </w:rPr>
      </w:pPr>
    </w:p>
    <w:p w14:paraId="34791A54" w14:textId="70B391B7" w:rsidR="00EA4C5A" w:rsidRPr="00992A65" w:rsidRDefault="00EA4C5A" w:rsidP="0051565A">
      <w:pPr>
        <w:widowControl w:val="0"/>
        <w:numPr>
          <w:ilvl w:val="0"/>
          <w:numId w:val="25"/>
        </w:numPr>
        <w:suppressAutoHyphens/>
        <w:rPr>
          <w:rFonts w:ascii="Cambria" w:hAnsi="Cambria"/>
          <w:b/>
          <w:bCs/>
        </w:rPr>
      </w:pPr>
      <w:r w:rsidRPr="00831824">
        <w:rPr>
          <w:rFonts w:ascii="Cambria" w:hAnsi="Cambria"/>
          <w:b/>
          <w:bCs/>
          <w:color w:val="000000"/>
        </w:rPr>
        <w:t>Statyw z akcesoriami</w:t>
      </w:r>
      <w:r w:rsidR="004458C9" w:rsidRPr="00992A65">
        <w:rPr>
          <w:rFonts w:ascii="Cambria" w:hAnsi="Cambria"/>
          <w:b/>
          <w:bCs/>
        </w:rPr>
        <w:t xml:space="preserve">: </w:t>
      </w:r>
      <w:r w:rsidRPr="00992A65">
        <w:rPr>
          <w:rFonts w:ascii="Cambria" w:hAnsi="Cambria"/>
          <w:b/>
          <w:bCs/>
        </w:rPr>
        <w:t xml:space="preserve"> – </w:t>
      </w:r>
      <w:r w:rsidR="00140CF8">
        <w:rPr>
          <w:rFonts w:ascii="Cambria" w:hAnsi="Cambria"/>
          <w:b/>
          <w:bCs/>
        </w:rPr>
        <w:t>2</w:t>
      </w:r>
      <w:r w:rsidRPr="00992A65">
        <w:rPr>
          <w:rFonts w:ascii="Cambria" w:hAnsi="Cambria"/>
          <w:b/>
          <w:bCs/>
        </w:rPr>
        <w:t xml:space="preserve"> </w:t>
      </w:r>
      <w:proofErr w:type="spellStart"/>
      <w:r w:rsidRPr="00992A65">
        <w:rPr>
          <w:rFonts w:ascii="Cambria" w:hAnsi="Cambria"/>
          <w:b/>
          <w:bCs/>
        </w:rPr>
        <w:t>szt</w:t>
      </w:r>
      <w:proofErr w:type="spellEnd"/>
    </w:p>
    <w:p w14:paraId="24F3D565" w14:textId="77777777" w:rsidR="00EA4C5A" w:rsidRPr="00831824" w:rsidRDefault="00EA4C5A" w:rsidP="00EA4C5A">
      <w:pPr>
        <w:ind w:left="720"/>
        <w:rPr>
          <w:rFonts w:ascii="Cambria" w:hAnsi="Cambria"/>
          <w:b/>
          <w:bCs/>
          <w:color w:val="000000"/>
        </w:rPr>
      </w:pPr>
    </w:p>
    <w:p w14:paraId="394E451B" w14:textId="77777777" w:rsidR="00EA4C5A" w:rsidRPr="00831824" w:rsidRDefault="00EA4C5A" w:rsidP="00EA4C5A">
      <w:pPr>
        <w:ind w:left="360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Pojedyncze aluminiowe nogi rozkładają się w systemie 4 sekcji z kątami rozwarcia nóg 22°, 54°, 89°.</w:t>
      </w:r>
    </w:p>
    <w:p w14:paraId="0ABDE63E" w14:textId="77777777" w:rsidR="00EA4C5A" w:rsidRPr="00831824" w:rsidRDefault="00EA4C5A" w:rsidP="00EA4C5A">
      <w:pPr>
        <w:ind w:left="360"/>
        <w:jc w:val="both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Kolumna środkowa zawiera głowicę kulową wykonaną z aluminium, charakteryzującą się wysoką wytrzymałością i gwarancją bezpiecznej pracy.</w:t>
      </w:r>
    </w:p>
    <w:p w14:paraId="32368C4D" w14:textId="77777777" w:rsidR="00EA4C5A" w:rsidRPr="00831824" w:rsidRDefault="00EA4C5A" w:rsidP="00EA4C5A">
      <w:pPr>
        <w:ind w:left="360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Minimalna wysokość 44 cm, maksymalna wysokość 160 cm</w:t>
      </w:r>
    </w:p>
    <w:p w14:paraId="71B12D27" w14:textId="77777777" w:rsidR="00EA4C5A" w:rsidRPr="00831824" w:rsidRDefault="00EA4C5A" w:rsidP="00EA4C5A">
      <w:pPr>
        <w:ind w:left="360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Udźwig dostosowany do wagi oferowanego aparatu</w:t>
      </w:r>
    </w:p>
    <w:p w14:paraId="351E2070" w14:textId="47468C6C" w:rsidR="00EA4C5A" w:rsidRDefault="00EA4C5A" w:rsidP="00EA4C5A">
      <w:pPr>
        <w:pStyle w:val="Tekstpodstawowy"/>
        <w:widowControl/>
        <w:ind w:left="360"/>
        <w:rPr>
          <w:rFonts w:ascii="Cambria" w:hAnsi="Cambria"/>
          <w:color w:val="000000"/>
          <w:sz w:val="22"/>
          <w:szCs w:val="22"/>
        </w:rPr>
      </w:pPr>
    </w:p>
    <w:p w14:paraId="7885D87B" w14:textId="77777777" w:rsidR="00017A32" w:rsidRDefault="00017A32" w:rsidP="00EA4C5A">
      <w:pPr>
        <w:pStyle w:val="Tekstpodstawowy"/>
        <w:widowControl/>
        <w:ind w:left="360"/>
        <w:rPr>
          <w:rFonts w:ascii="Cambria" w:hAnsi="Cambria"/>
          <w:color w:val="000000"/>
          <w:sz w:val="22"/>
          <w:szCs w:val="22"/>
        </w:rPr>
      </w:pPr>
    </w:p>
    <w:p w14:paraId="101918D1" w14:textId="4BAD0285" w:rsidR="00017A32" w:rsidRPr="00831824" w:rsidRDefault="00017A32" w:rsidP="00017A32">
      <w:pPr>
        <w:pStyle w:val="Akapitzlist"/>
        <w:shd w:val="clear" w:color="auto" w:fill="D9D9D9"/>
        <w:ind w:left="0"/>
        <w:jc w:val="center"/>
        <w:rPr>
          <w:rFonts w:ascii="Cambria" w:hAnsi="Cambria"/>
          <w:b/>
          <w:bCs/>
          <w:color w:val="000000"/>
        </w:rPr>
      </w:pPr>
      <w:r w:rsidRPr="00831824">
        <w:rPr>
          <w:rFonts w:ascii="Cambria" w:hAnsi="Cambria"/>
          <w:b/>
          <w:bCs/>
          <w:color w:val="000000"/>
        </w:rPr>
        <w:t>CZĘŚĆ I</w:t>
      </w:r>
      <w:r>
        <w:rPr>
          <w:rFonts w:ascii="Cambria" w:hAnsi="Cambria"/>
          <w:b/>
          <w:bCs/>
          <w:color w:val="000000"/>
        </w:rPr>
        <w:t>I</w:t>
      </w:r>
      <w:r w:rsidRPr="00831824">
        <w:rPr>
          <w:rFonts w:ascii="Cambria" w:hAnsi="Cambria"/>
          <w:b/>
          <w:bCs/>
          <w:color w:val="000000"/>
        </w:rPr>
        <w:t xml:space="preserve"> – </w:t>
      </w:r>
      <w:r>
        <w:rPr>
          <w:rFonts w:ascii="Cambria" w:hAnsi="Cambria"/>
          <w:b/>
          <w:bCs/>
          <w:color w:val="000000"/>
        </w:rPr>
        <w:t>ROBOTYKA</w:t>
      </w:r>
    </w:p>
    <w:p w14:paraId="6240997B" w14:textId="634CFD24" w:rsidR="00017A32" w:rsidRDefault="00017A32" w:rsidP="00EA4C5A">
      <w:pPr>
        <w:pStyle w:val="Tekstpodstawowy"/>
        <w:widowControl/>
        <w:ind w:left="360"/>
        <w:rPr>
          <w:rFonts w:ascii="Cambria" w:hAnsi="Cambria"/>
          <w:color w:val="000000"/>
          <w:sz w:val="22"/>
          <w:szCs w:val="22"/>
        </w:rPr>
      </w:pPr>
    </w:p>
    <w:p w14:paraId="10860512" w14:textId="77777777" w:rsidR="00EA4C5A" w:rsidRPr="00831824" w:rsidRDefault="00EA4C5A" w:rsidP="00EA4C5A">
      <w:pPr>
        <w:rPr>
          <w:rFonts w:ascii="Cambria" w:hAnsi="Cambria"/>
          <w:color w:val="000000"/>
        </w:rPr>
      </w:pPr>
    </w:p>
    <w:p w14:paraId="007D3479" w14:textId="3086D83E" w:rsidR="00EA4C5A" w:rsidRPr="00EF3C09" w:rsidRDefault="00EA4C5A" w:rsidP="00EA4C5A">
      <w:pPr>
        <w:rPr>
          <w:rFonts w:ascii="Cambria" w:hAnsi="Cambria"/>
          <w:b/>
          <w:color w:val="FF0000"/>
        </w:rPr>
      </w:pPr>
      <w:r w:rsidRPr="00831824">
        <w:rPr>
          <w:rFonts w:ascii="Cambria" w:hAnsi="Cambria"/>
          <w:b/>
          <w:color w:val="000000"/>
        </w:rPr>
        <w:t xml:space="preserve">1.  </w:t>
      </w:r>
      <w:r w:rsidRPr="00831824">
        <w:rPr>
          <w:rFonts w:ascii="Cambria" w:hAnsi="Cambria"/>
          <w:b/>
          <w:color w:val="000000"/>
        </w:rPr>
        <w:tab/>
        <w:t xml:space="preserve">Mikrokontroler z czujnikami i akcesoriami </w:t>
      </w:r>
      <w:r w:rsidRPr="00992A65">
        <w:rPr>
          <w:rFonts w:ascii="Cambria" w:hAnsi="Cambria"/>
          <w:b/>
        </w:rPr>
        <w:t xml:space="preserve">– </w:t>
      </w:r>
      <w:r w:rsidR="00EF3C09" w:rsidRPr="00992A65">
        <w:rPr>
          <w:rFonts w:ascii="Cambria" w:hAnsi="Cambria"/>
          <w:b/>
        </w:rPr>
        <w:t>6</w:t>
      </w:r>
      <w:r w:rsidRPr="00992A65">
        <w:rPr>
          <w:rFonts w:ascii="Cambria" w:hAnsi="Cambria"/>
          <w:b/>
        </w:rPr>
        <w:t xml:space="preserve"> zestawów</w:t>
      </w:r>
    </w:p>
    <w:p w14:paraId="5E52AA85" w14:textId="77777777" w:rsidR="00EA4C5A" w:rsidRPr="00831824" w:rsidRDefault="00EA4C5A" w:rsidP="00EA4C5A">
      <w:pPr>
        <w:rPr>
          <w:rFonts w:ascii="Cambria" w:hAnsi="Cambria"/>
          <w:color w:val="000000"/>
        </w:rPr>
      </w:pPr>
    </w:p>
    <w:p w14:paraId="2464A2BC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Zestaw zawierający minimalne ilości czujników i akcesoriów. </w:t>
      </w:r>
    </w:p>
    <w:p w14:paraId="43C3D340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IDUINO UNO R3 z mikrokontrolerem ATmega328P – 1 sztuka </w:t>
      </w:r>
    </w:p>
    <w:p w14:paraId="4A8C06A1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Silnik: serwomechanizm SG90 – 1 sztuka </w:t>
      </w:r>
    </w:p>
    <w:p w14:paraId="78E73A28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Silnik krokowy – 1 sztuka  </w:t>
      </w:r>
    </w:p>
    <w:p w14:paraId="59AF1168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Kontroler sterujący do silnika krokowego – 1 sztuka </w:t>
      </w:r>
    </w:p>
    <w:p w14:paraId="2C3BACCE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- Nakładka „</w:t>
      </w:r>
      <w:proofErr w:type="spellStart"/>
      <w:r w:rsidRPr="00831824">
        <w:rPr>
          <w:rFonts w:ascii="Cambria" w:hAnsi="Cambria"/>
          <w:color w:val="000000"/>
        </w:rPr>
        <w:t>shield</w:t>
      </w:r>
      <w:proofErr w:type="spellEnd"/>
      <w:r w:rsidRPr="00831824">
        <w:rPr>
          <w:rFonts w:ascii="Cambria" w:hAnsi="Cambria"/>
          <w:color w:val="000000"/>
        </w:rPr>
        <w:t xml:space="preserve">” z płytką stykową – 1 sztuka </w:t>
      </w:r>
    </w:p>
    <w:p w14:paraId="08613581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Moduł zasilania – 1 sztuka </w:t>
      </w:r>
    </w:p>
    <w:p w14:paraId="144E411A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Czujnik ruchu PIR – 1 sztuka </w:t>
      </w:r>
    </w:p>
    <w:p w14:paraId="19242E81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Czujnik ultradźwiękowy – 1 sztuka </w:t>
      </w:r>
    </w:p>
    <w:p w14:paraId="1C18DD36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Silnik 3V – 1 sztuka </w:t>
      </w:r>
    </w:p>
    <w:p w14:paraId="00EB2C00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lastRenderedPageBreak/>
        <w:t xml:space="preserve">- Matryca LED 8x8 ze sterownikiem MAX7219 –. 1 sztuka </w:t>
      </w:r>
    </w:p>
    <w:p w14:paraId="5903A522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- 21-przyciskowy pilot – 1 sztuka </w:t>
      </w:r>
    </w:p>
    <w:p w14:paraId="7BE2FED6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Zasilacz 9V 1A – 1 sztuka </w:t>
      </w:r>
    </w:p>
    <w:p w14:paraId="4E575C37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Zestaw 65 przewodów połączeniowych – 1 sztuka </w:t>
      </w:r>
    </w:p>
    <w:p w14:paraId="08798938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Czujnik poziomu wody – 1 sztuka </w:t>
      </w:r>
    </w:p>
    <w:p w14:paraId="3991D7A6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Przewód USB A-B – 1 sztuka </w:t>
      </w:r>
    </w:p>
    <w:p w14:paraId="2B0ADEE3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Termistor – 1 sztuka </w:t>
      </w:r>
    </w:p>
    <w:p w14:paraId="5B156D4D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Przełącznik przechylny – 1 sztuka </w:t>
      </w:r>
    </w:p>
    <w:p w14:paraId="600EFDB6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Jednocyfrowy wyświetlacz siedmiosegmentowy – 1 sztuka </w:t>
      </w:r>
    </w:p>
    <w:p w14:paraId="3A2807AF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Czterocyfrowy wyświetlacz siedmiosegmentowy – 1 sztuka </w:t>
      </w:r>
    </w:p>
    <w:p w14:paraId="2CBB92E0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Moduł czujnika dźwięku – 1 sztuka </w:t>
      </w:r>
    </w:p>
    <w:p w14:paraId="32FE6E19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Moduł LCD1602 – 1 sztuka </w:t>
      </w:r>
    </w:p>
    <w:p w14:paraId="65D27CF0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Dwukanałowy sterownik silników IC L293D – 1 sztuka </w:t>
      </w:r>
    </w:p>
    <w:p w14:paraId="570FE471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Rejestr przesuwny IC 74HC595 – 1 sztuka </w:t>
      </w:r>
    </w:p>
    <w:p w14:paraId="17BBBA6A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Aktywny brzęczyk – 1 sztuka </w:t>
      </w:r>
    </w:p>
    <w:p w14:paraId="17EB358C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Pasywny brzęczyk – 1 sztuka </w:t>
      </w:r>
    </w:p>
    <w:p w14:paraId="357208D0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Moduł RTC – 1 sztuka </w:t>
      </w:r>
    </w:p>
    <w:p w14:paraId="72C8DBF1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Moduł temperatury i wilgotności DHT11 – 1 sztuka </w:t>
      </w:r>
    </w:p>
    <w:p w14:paraId="1EAA983A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Moduł </w:t>
      </w:r>
      <w:proofErr w:type="spellStart"/>
      <w:r w:rsidRPr="00831824">
        <w:rPr>
          <w:rFonts w:ascii="Cambria" w:hAnsi="Cambria"/>
          <w:color w:val="000000"/>
        </w:rPr>
        <w:t>enkodera</w:t>
      </w:r>
      <w:proofErr w:type="spellEnd"/>
      <w:r w:rsidRPr="00831824">
        <w:rPr>
          <w:rFonts w:ascii="Cambria" w:hAnsi="Cambria"/>
          <w:color w:val="000000"/>
        </w:rPr>
        <w:t xml:space="preserve"> obrotowego – 1 sztuka </w:t>
      </w:r>
    </w:p>
    <w:p w14:paraId="119E9D4C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Joystick – 1 sztuka </w:t>
      </w:r>
    </w:p>
    <w:p w14:paraId="0D05373E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Klawiatura matrycowa 4x4 – 1 sztuka </w:t>
      </w:r>
    </w:p>
    <w:p w14:paraId="1C24F5B4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Moduł przekaźnika 5V – 1 sztuka </w:t>
      </w:r>
    </w:p>
    <w:p w14:paraId="50F2CC5D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Odbiornik podczerwieni IR 37.9Khz – 1 sztuka </w:t>
      </w:r>
    </w:p>
    <w:p w14:paraId="0D96DAB0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Nasadka wentylatora – 1 sztuka </w:t>
      </w:r>
    </w:p>
    <w:p w14:paraId="6F504FAD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Przewód baterii 9V – 1 sztuka </w:t>
      </w:r>
    </w:p>
    <w:p w14:paraId="770D9375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Dioda LED RGB – 1 sztuka </w:t>
      </w:r>
    </w:p>
    <w:p w14:paraId="5EDEFA32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- 830 </w:t>
      </w:r>
      <w:proofErr w:type="spellStart"/>
      <w:r w:rsidRPr="00831824">
        <w:rPr>
          <w:rFonts w:ascii="Cambria" w:hAnsi="Cambria"/>
          <w:color w:val="000000"/>
        </w:rPr>
        <w:t>pinowa</w:t>
      </w:r>
      <w:proofErr w:type="spellEnd"/>
      <w:r w:rsidRPr="00831824">
        <w:rPr>
          <w:rFonts w:ascii="Cambria" w:hAnsi="Cambria"/>
          <w:color w:val="000000"/>
        </w:rPr>
        <w:t xml:space="preserve"> płytka stykowa – 1 sztuka </w:t>
      </w:r>
    </w:p>
    <w:p w14:paraId="2B313266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Fotorezystor – 2 sztuki </w:t>
      </w:r>
    </w:p>
    <w:p w14:paraId="19672B8E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Potencjometr – 2 sztuki </w:t>
      </w:r>
    </w:p>
    <w:p w14:paraId="25FE986A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Kondensator elektrolityczny (10UF i 100UF) – 4 sztuki </w:t>
      </w:r>
    </w:p>
    <w:p w14:paraId="3329EC55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Dioda prostownicza – 5 sztuk </w:t>
      </w:r>
    </w:p>
    <w:p w14:paraId="6A5C39D7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Mikroprzełącznik – 5 sztuk  </w:t>
      </w:r>
    </w:p>
    <w:p w14:paraId="6F23D973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Kondensator ceramiczny (104pf i 22pf) – 10 sztuk </w:t>
      </w:r>
    </w:p>
    <w:p w14:paraId="4D5A03A4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Tranzystor NPN (PN2222 i 58050) – 10 sztuk </w:t>
      </w:r>
    </w:p>
    <w:p w14:paraId="114A95F4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Zestaw 20 zworek połączeniowych </w:t>
      </w:r>
      <w:proofErr w:type="spellStart"/>
      <w:r w:rsidRPr="00831824">
        <w:rPr>
          <w:rFonts w:ascii="Cambria" w:hAnsi="Cambria"/>
          <w:color w:val="000000"/>
        </w:rPr>
        <w:t>DuPont</w:t>
      </w:r>
      <w:proofErr w:type="spellEnd"/>
      <w:r w:rsidRPr="00831824">
        <w:rPr>
          <w:rFonts w:ascii="Cambria" w:hAnsi="Cambria"/>
          <w:color w:val="000000"/>
        </w:rPr>
        <w:t xml:space="preserve"> żeńsko-męskich – 1 sztuka </w:t>
      </w:r>
    </w:p>
    <w:p w14:paraId="75677047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Diody LED (białe, żółte, niebieskie, czerwone, zielone) – 25 sztuk </w:t>
      </w:r>
    </w:p>
    <w:p w14:paraId="1C4B4E4E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 xml:space="preserve">- Rezystor – 100 sztuk </w:t>
      </w:r>
    </w:p>
    <w:p w14:paraId="1007B937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  <w:r w:rsidRPr="00831824">
        <w:rPr>
          <w:rFonts w:ascii="Cambria" w:hAnsi="Cambria"/>
          <w:color w:val="000000"/>
        </w:rPr>
        <w:t>Do zestawu muszą być dostarczone minimum 33 scenariusze lekcji.</w:t>
      </w:r>
    </w:p>
    <w:p w14:paraId="13593346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</w:p>
    <w:p w14:paraId="6010B20F" w14:textId="0CA583FA" w:rsidR="00EA4C5A" w:rsidRPr="00D55628" w:rsidRDefault="00EA4C5A" w:rsidP="00EA4C5A">
      <w:pPr>
        <w:widowControl w:val="0"/>
        <w:numPr>
          <w:ilvl w:val="0"/>
          <w:numId w:val="26"/>
        </w:numPr>
        <w:suppressAutoHyphens/>
        <w:spacing w:line="276" w:lineRule="auto"/>
        <w:rPr>
          <w:rFonts w:ascii="Cambria" w:hAnsi="Cambria"/>
          <w:b/>
          <w:bCs/>
          <w:color w:val="FF0000"/>
        </w:rPr>
      </w:pPr>
      <w:r w:rsidRPr="00831824">
        <w:rPr>
          <w:rFonts w:ascii="Cambria" w:hAnsi="Cambria"/>
          <w:b/>
          <w:bCs/>
          <w:color w:val="000000"/>
        </w:rPr>
        <w:t xml:space="preserve">Pracownia robotyki z klocków LEGO </w:t>
      </w:r>
      <w:r w:rsidR="00D55628" w:rsidRPr="00992A65">
        <w:rPr>
          <w:rFonts w:ascii="Cambria" w:hAnsi="Cambria"/>
          <w:b/>
          <w:bCs/>
        </w:rPr>
        <w:t xml:space="preserve">– 1 </w:t>
      </w:r>
    </w:p>
    <w:p w14:paraId="7B8BDB0A" w14:textId="77777777" w:rsidR="00EA4C5A" w:rsidRPr="00831824" w:rsidRDefault="00EA4C5A" w:rsidP="00EA4C5A">
      <w:pPr>
        <w:spacing w:line="276" w:lineRule="auto"/>
        <w:rPr>
          <w:rFonts w:ascii="Cambria" w:hAnsi="Cambria"/>
          <w:color w:val="000000"/>
        </w:rPr>
      </w:pPr>
    </w:p>
    <w:p w14:paraId="2B09416E" w14:textId="41CEF14D" w:rsidR="003A5C2A" w:rsidRDefault="00EA4C5A" w:rsidP="00EA4C5A">
      <w:pPr>
        <w:spacing w:line="276" w:lineRule="auto"/>
        <w:rPr>
          <w:rFonts w:ascii="Cambria" w:eastAsia="Times New Roman" w:hAnsi="Cambria"/>
          <w:color w:val="000000"/>
          <w:lang w:eastAsia="pl-PL"/>
        </w:rPr>
      </w:pPr>
      <w:r w:rsidRPr="00831824">
        <w:rPr>
          <w:rFonts w:ascii="Cambria" w:eastAsia="Times New Roman" w:hAnsi="Cambria"/>
          <w:color w:val="000000"/>
          <w:lang w:eastAsia="pl-PL"/>
        </w:rPr>
        <w:t xml:space="preserve">4 szt.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zest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>. robotów edukacyjnych o następujących parametrach: Liczba części w zestawie:528 + 108 zapasowych części zamiennych w osobnym worku</w:t>
      </w:r>
      <w:r w:rsidRPr="00831824">
        <w:rPr>
          <w:rFonts w:ascii="Cambria" w:eastAsia="Times New Roman" w:hAnsi="Cambria"/>
          <w:color w:val="000000"/>
          <w:lang w:eastAsia="pl-PL"/>
        </w:rPr>
        <w:br/>
        <w:t>Części elektroniczne: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D0643E">
        <w:rPr>
          <w:rFonts w:eastAsia="Times New Roman" w:cs="Times New Roman"/>
          <w:b/>
          <w:color w:val="000000"/>
          <w:lang w:eastAsia="pl-PL"/>
        </w:rPr>
        <w:t>●</w:t>
      </w:r>
      <w:r w:rsidRPr="00D0643E">
        <w:rPr>
          <w:rFonts w:ascii="Cambria" w:eastAsia="Times New Roman" w:hAnsi="Cambria"/>
          <w:b/>
          <w:color w:val="000000"/>
          <w:lang w:eastAsia="pl-PL"/>
        </w:rPr>
        <w:t xml:space="preserve"> Sterownik robota: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D0643E">
        <w:rPr>
          <w:rFonts w:eastAsia="Times New Roman" w:cs="Times New Roman"/>
          <w:b/>
          <w:color w:val="000000"/>
          <w:lang w:eastAsia="pl-PL"/>
        </w:rPr>
        <w:t>●</w:t>
      </w:r>
      <w:r w:rsidRPr="00D0643E">
        <w:rPr>
          <w:rFonts w:ascii="Cambria" w:eastAsia="Times New Roman" w:hAnsi="Cambria"/>
          <w:b/>
          <w:color w:val="000000"/>
          <w:lang w:eastAsia="pl-PL"/>
        </w:rPr>
        <w:t xml:space="preserve"> </w:t>
      </w:r>
      <w:r w:rsidRPr="00D0643E">
        <w:rPr>
          <w:rFonts w:ascii="Cambria" w:eastAsia="Times New Roman" w:hAnsi="Cambria"/>
          <w:color w:val="000000"/>
          <w:lang w:eastAsia="pl-PL"/>
        </w:rPr>
        <w:t>Procesor 32 bit, 100 MHz M4 320kB RAM, 1M pamięci Flash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lastRenderedPageBreak/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32 MB pamięci na programy i pliki 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zasilanie przy pomocy dedykowanego akumulatora 2100mAh / 7,3 V (ładowanie w sterowniku przy użyciu kabla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microUSB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, diodowy wskaźnik naładowania,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demontowalny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bez użycia narzędzi)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6 portów do podłączenia efektorów i czujników, praca z szybkością 100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Hz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 (w tym 2 porty “high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speed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” 115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kbps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>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programowalny wyświetlacz diodowy matrycowy 5 x 5 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wbudowany głośnik (jakość dźwięku 12 bit / 16KHz mono)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interfejs 3-przyciskowy (włączenie/wyłączenie sterownika, nawigacja po wewnętrznym menu, programowalne podświetlenie RGB włącznika)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oprogramowanie układowe oparte o język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MicroPython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port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microUSB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do połączenia z komputerem i ładowania akumulatora,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kabel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microUSB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- USB A w zestawie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mechanizm automatycznego wykrywania dedykowanych serwomotorów i czujników (odpowiednik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Plug&amp;Play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>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wbudowany sensor żyroskopowy (6 osi) - akcelerometr 3-osiowy, żyroskop 3-osiowy, możliwość rozpoznawania gestów.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Komunikacja USB lub BT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praca w trybach BT 4.2 BTC i 4.2 BLE (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Low-energy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>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dedykowany przycisk do uruchamiania/wyłączania komunikacji BT z podświetleniem komunikującym stan (włączony/wyłączony, podłączony, brak zasięgu)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D0643E">
        <w:rPr>
          <w:rFonts w:eastAsia="Times New Roman" w:cs="Times New Roman"/>
          <w:b/>
          <w:color w:val="000000"/>
          <w:lang w:eastAsia="pl-PL"/>
        </w:rPr>
        <w:t>●</w:t>
      </w:r>
      <w:r w:rsidRPr="00D0643E">
        <w:rPr>
          <w:rFonts w:ascii="Cambria" w:eastAsia="Times New Roman" w:hAnsi="Cambria"/>
          <w:b/>
          <w:color w:val="000000"/>
          <w:lang w:eastAsia="pl-PL"/>
        </w:rPr>
        <w:t xml:space="preserve"> Serwomotor duży – jedna sztuka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maks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prędkość obrotowa: 175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obr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>./min +/- 15%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napięcie pracy: 5-9V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parametry: 0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Ncm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/ 175 RPM / 135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mA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; 8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Ncm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/ 135 RPM / 430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mA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; 25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Ncm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/ 0 RPM / 1400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mA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(dla napięcia 7,2 V)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aktualizacja położenia / prędkości obrotowej: 100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Hz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dokładność pozycjonowania i pomiaru ≤ +/- 3 stopnie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dostęp do wału po obu stronach obudowy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otwory konstrukcyjne na wale i na wszystkich ścianach obudowy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mechanizm automatycznego wykrywania przez sterownik robota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możliwość jednoczesnej pracy w trybie silnika, czujnika prędkości i czujnika kąta obrotu 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długość przewodu: 250 mm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</w:t>
      </w:r>
      <w:r w:rsidRPr="00D0643E">
        <w:rPr>
          <w:rFonts w:ascii="Cambria" w:eastAsia="Times New Roman" w:hAnsi="Cambria"/>
          <w:b/>
          <w:color w:val="000000"/>
          <w:lang w:eastAsia="pl-PL"/>
        </w:rPr>
        <w:t>Serwomotor średni - dwie sztuki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maks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prędkość obrotowa: 185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obr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>./min +/- 15%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napięcie pracy: 5-9V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parametry: 0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Ncm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/ 185 RPM / 110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mA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; 3,5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Ncm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/ 135 RPM / 280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mA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; 18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Ncm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/ 0 RPM / 800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mA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(dla napięcia 7,2 V)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aktualizacja położenia / prędkości obrotowej: 100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Hz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dokładność pozycjonowania i pomiaru ≤ +/- 3 stopnie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dostęp do wału po obu stronach obudowy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otwory konstrukcyjne na wale i na czterech ścianach obudowy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mechanizm automatycznego wykrywania przez sterownik robota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możliwość jednoczesnej pracy w trybie silnika, czujnika prędkości i czujnika kąta obrotu 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długość przewodu: 250 mm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lastRenderedPageBreak/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</w:t>
      </w:r>
      <w:r w:rsidRPr="00D0643E">
        <w:rPr>
          <w:rFonts w:ascii="Cambria" w:eastAsia="Times New Roman" w:hAnsi="Cambria"/>
          <w:b/>
          <w:color w:val="000000"/>
          <w:lang w:eastAsia="pl-PL"/>
        </w:rPr>
        <w:t>Ultradźwiękowy czujnik odległości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zasięg od 50 do 2000 mm (dokładność pomiaru do +/- 15 mm)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pomiar “szybki”: zasięg 50-300 mm (dokładność pomiaru +/- 15 mm)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pole widzenia: ok. 35 stopni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mechanizm automatycznego wykrywania przez sterownik robota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programowalne podświetlenie 4-segmentowe, LED,  kolor biały (4000K), programowana jasność: 100 poziomów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możliwość demontażu tylnej części czujnika pozwala na dostęp do użytej magistrali danych i tworzenie np. własnych czujników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długość przewodu: 250 mm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D0643E">
        <w:rPr>
          <w:rFonts w:eastAsia="Times New Roman" w:cs="Times New Roman"/>
          <w:b/>
          <w:color w:val="000000"/>
          <w:lang w:eastAsia="pl-PL"/>
        </w:rPr>
        <w:t>●</w:t>
      </w:r>
      <w:r w:rsidRPr="00D0643E">
        <w:rPr>
          <w:rFonts w:ascii="Cambria" w:eastAsia="Times New Roman" w:hAnsi="Cambria"/>
          <w:b/>
          <w:color w:val="000000"/>
          <w:lang w:eastAsia="pl-PL"/>
        </w:rPr>
        <w:t xml:space="preserve"> Czujnik dotyku / siły nacisku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Tryb pracy “dotyk” - aktywacja w zakresie 0-2 mm, minimalna siła aktywacji 0,5-1,0 N (+/- 10%), wykrywanie “gestów” (pojedyncze dotknięcie, szybkie dotknięcie, stały nacisk)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Tryb pracy “nacisk”: aktywacja w zakresie 2-8 mm, siła 2,5-10 N, pomiar z dokładnością +/- 0,65N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mechanizm automatycznego wykrywania przez sterownik robota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długość przewodu: 250 mm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D0643E">
        <w:rPr>
          <w:rFonts w:eastAsia="Times New Roman" w:cs="Times New Roman"/>
          <w:b/>
          <w:color w:val="000000"/>
          <w:lang w:eastAsia="pl-PL"/>
        </w:rPr>
        <w:t>●</w:t>
      </w:r>
      <w:r w:rsidRPr="00D0643E">
        <w:rPr>
          <w:rFonts w:ascii="Cambria" w:eastAsia="Times New Roman" w:hAnsi="Cambria"/>
          <w:b/>
          <w:color w:val="000000"/>
          <w:lang w:eastAsia="pl-PL"/>
        </w:rPr>
        <w:t xml:space="preserve"> Czujnik koloru / światła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tryb rozpoznawania kolorów (biały / niebieski / czarny / zielony / żółty / czerwony / błękit / jasny fiolet / brak obiektu) lub w trybie RGB / HSV (wsparcie na poziomie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firmware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>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tryb: pomiar światła odbitego: 0-100% (wbudowane podświetlenie)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tryb: pomiar natężenia światła otoczenia 0-100%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możliwość pracy jako biała lampka LED (3 sterowane diody, 100 poziomów jasności, kolor biały 4000K)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mechanizm automatycznego wykrywania przez sterownik robota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długość przewodu: 250 mm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ascii="Cambria" w:eastAsia="Times New Roman" w:hAnsi="Cambria"/>
          <w:color w:val="000000"/>
          <w:lang w:eastAsia="pl-PL"/>
        </w:rPr>
        <w:br/>
        <w:t>Zestaw w dedykowanej skrzynce plastikowej z dwiema tackami do sortowania części, konstrukcja pokrywy (specjalne zagłębienia) umożliwia stabilne ustawianie kilku skrzynek na sobie. W pakiecie naklejki do oznakowania przegródek na tackach oraz oznakowanie elementów zestawu. Kartonowa wkładka z listą wszystkich elementów z propozycją sortowania oraz szablonem ułatwiającym mierzenie części.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D0643E">
        <w:rPr>
          <w:rFonts w:ascii="Cambria" w:eastAsia="Times New Roman" w:hAnsi="Cambria"/>
          <w:b/>
          <w:color w:val="000000"/>
          <w:lang w:eastAsia="pl-PL"/>
        </w:rPr>
        <w:br/>
        <w:t>Części konstrukcyjne:</w:t>
      </w:r>
      <w:r w:rsidRPr="00831824">
        <w:rPr>
          <w:rFonts w:ascii="Cambria" w:eastAsia="Times New Roman" w:hAnsi="Cambria"/>
          <w:color w:val="000000"/>
          <w:lang w:eastAsia="pl-PL"/>
        </w:rPr>
        <w:br/>
        <w:t xml:space="preserve">koła zębate (minimum 4 rozmiary), koła z oponami (minimum 3 komplety o różnych rozmiarach), zębatki, belki konstrukcyjne, elementy łączące, osie krzyżowe o różnej długości, kulka podporowa pełniąca funkcję koła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kastora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z dedykowanym gniazdem. Płytki i ramki konstrukcyjne z otworami montażowymi na wszystkich ścianach (5 różnych rozmiarów). Montaż nie wymaga korzystania z narzędzi. Dedykowane środowisko graficzne w polskiej wersji językowej, oparte na języku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Scratch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>, ze zintegrowanymi materiałami dydaktycznymi: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Samouczek ułatwiający rozpoczęcie pracy z zestawem (trzy ćwiczenia + 5 scenariuszy lekcji)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30 pełnowymiarowych scenariuszy lekcji (w pięciu modułach)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31 instrukcji budowy różnych urządzeń i elementów 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narzędzia samooceny dla uczniów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narzędzia pomiarowe do gromadzenia danych z czujników i wizualizacji na wykresach czasowych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ascii="Cambria" w:eastAsia="Times New Roman" w:hAnsi="Cambria"/>
          <w:color w:val="000000"/>
          <w:lang w:eastAsia="pl-PL"/>
        </w:rPr>
        <w:lastRenderedPageBreak/>
        <w:t xml:space="preserve">W aplikacji moduły dodatkowe, zwiększające możliwości programowania robota: 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pogoda (wymaga dostępu do sieci Internet)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silniki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ruch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muzyka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D0643E">
        <w:rPr>
          <w:rFonts w:ascii="Cambria" w:eastAsia="Times New Roman" w:hAnsi="Cambria"/>
          <w:b/>
          <w:color w:val="000000"/>
          <w:lang w:eastAsia="pl-PL"/>
        </w:rPr>
        <w:t>Aplikacja kompatybilna z: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środowisko Win10 (wersja 1803 lub nowsza)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macOS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(10.14 lub nowszy)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iOS 11 lub nowszy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Android 7.0 lub nowszy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●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Chromebook z Android 7.0 lub nowszym (dostęp do Google Play)</w:t>
      </w:r>
      <w:r w:rsidRPr="00831824">
        <w:rPr>
          <w:rFonts w:ascii="Cambria" w:eastAsia="Times New Roman" w:hAnsi="Cambria"/>
          <w:color w:val="000000"/>
          <w:lang w:eastAsia="pl-PL"/>
        </w:rPr>
        <w:br/>
        <w:t xml:space="preserve">Do działania wymagane: BT 4.0 oraz 4GB RAM (3GB dla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Andorida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>), minimum 10’’ ekran (android)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ascii="Cambria" w:eastAsia="Times New Roman" w:hAnsi="Cambria"/>
          <w:color w:val="000000"/>
          <w:lang w:eastAsia="pl-PL"/>
        </w:rPr>
        <w:br/>
        <w:t xml:space="preserve">4 szt.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zest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>. klocków konstrukcyjnych o następujących parametrach: Liczba części w zestawie:603</w:t>
      </w:r>
      <w:r w:rsidRPr="00831824">
        <w:rPr>
          <w:rFonts w:ascii="Cambria" w:eastAsia="Times New Roman" w:hAnsi="Cambria"/>
          <w:color w:val="000000"/>
          <w:lang w:eastAsia="pl-PL"/>
        </w:rPr>
        <w:br/>
        <w:t xml:space="preserve">Części elektroniczne: 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D0643E">
        <w:rPr>
          <w:rFonts w:eastAsia="Times New Roman" w:cs="Times New Roman"/>
          <w:b/>
          <w:color w:val="000000"/>
          <w:lang w:eastAsia="pl-PL"/>
        </w:rPr>
        <w:t>●</w:t>
      </w:r>
      <w:r w:rsidRPr="00D0643E">
        <w:rPr>
          <w:rFonts w:ascii="Cambria" w:eastAsia="Times New Roman" w:hAnsi="Cambria"/>
          <w:b/>
          <w:color w:val="000000"/>
          <w:lang w:eastAsia="pl-PL"/>
        </w:rPr>
        <w:t xml:space="preserve"> Serwomotor duży – jedna sztuka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maks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prędkość obrotowa: 175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obr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>./min +/- 15%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napięcie pracy: 5-9V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parametry: 0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Ncm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/ 175 RPM / 135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mA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; 8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Ncm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/ 135 RPM / 430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mA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; 25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Ncm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/ 0 RPM / 1400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mA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(dla napięcia 7,2 V)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aktualizacja położenia / prędkości obrotowej: 100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Hz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dokładność pozycjonowania i pomiaru ≤ +/- 3 stopnie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dostęp do wału po obu stronach obudowy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otwory konstrukcyjne na wale i na wszystkich ścianach obudowy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mechanizm automatycznego wykrywania przez sterownik robota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możliwość jednoczesnej pracy w trybie silnika, czujnika prędkości i czujnika kąta obrotu 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długość przewodu: 250 mm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D0643E">
        <w:rPr>
          <w:rFonts w:ascii="Cambria" w:eastAsia="Times New Roman" w:hAnsi="Cambria"/>
          <w:b/>
          <w:color w:val="000000"/>
          <w:lang w:eastAsia="pl-PL"/>
        </w:rPr>
        <w:br/>
      </w:r>
      <w:r w:rsidRPr="00D0643E">
        <w:rPr>
          <w:rFonts w:eastAsia="Times New Roman" w:cs="Times New Roman"/>
          <w:b/>
          <w:color w:val="000000"/>
          <w:lang w:eastAsia="pl-PL"/>
        </w:rPr>
        <w:t>●</w:t>
      </w:r>
      <w:r w:rsidRPr="00D0643E">
        <w:rPr>
          <w:rFonts w:ascii="Cambria" w:eastAsia="Times New Roman" w:hAnsi="Cambria"/>
          <w:b/>
          <w:color w:val="000000"/>
          <w:lang w:eastAsia="pl-PL"/>
        </w:rPr>
        <w:t xml:space="preserve"> Czujnik koloru / światła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tryb rozpoznawania kolorów (biały / niebieski / czarny / zielony / żółty / czerwony / błękit / jasny fiolet / brak obiektu) lub w trybie RGB / HSV (wsparcie na poziomie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firmware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>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tryb: pomiar światła odbitego: 0-100% (wbudowane podświetlenie)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tryb: pomiar natężenia światła otoczenia 0-100%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możliwość pracy jako biała lampka LED (3 sterowane diody, 100 poziomów jasności, kolor biały 4000K)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mechanizm automatycznego wykrywania przez sterownik robota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eastAsia="Times New Roman" w:cs="Times New Roman"/>
          <w:color w:val="000000"/>
          <w:lang w:eastAsia="pl-PL"/>
        </w:rPr>
        <w:t>◦</w:t>
      </w:r>
      <w:r w:rsidRPr="00831824">
        <w:rPr>
          <w:rFonts w:ascii="Cambria" w:eastAsia="Times New Roman" w:hAnsi="Cambria"/>
          <w:color w:val="000000"/>
          <w:lang w:eastAsia="pl-PL"/>
        </w:rPr>
        <w:t xml:space="preserve"> długość przewodu: 250 mm</w:t>
      </w:r>
      <w:r w:rsidRPr="00831824">
        <w:rPr>
          <w:rFonts w:ascii="Cambria" w:eastAsia="Times New Roman" w:hAnsi="Cambria"/>
          <w:color w:val="000000"/>
          <w:lang w:eastAsia="pl-PL"/>
        </w:rPr>
        <w:br/>
        <w:t>Części konstrukcyjne:</w:t>
      </w:r>
      <w:r w:rsidRPr="00831824">
        <w:rPr>
          <w:rFonts w:ascii="Cambria" w:eastAsia="Times New Roman" w:hAnsi="Cambria"/>
          <w:color w:val="000000"/>
          <w:lang w:eastAsia="pl-PL"/>
        </w:rPr>
        <w:br/>
        <w:t xml:space="preserve">koła zębate (minimum 9 różnych rodzajów), koła z oponami - 2 szt. (średnica 88 mm), zębatki (w tym min. 8 zębatek łukowych), belki konstrukcyjne, elementy łączące, osie krzyżowe o różnej długości (min. 9 różnych rodzajów), kulka podporowa pełniąca funkcję koła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kastora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z dedykowanym gniazdem. Płytki i ramki konstrukcyjne z otworami montażowymi na wszystkich ścianach (5 różnych rozmiarów). Montaż nie wymaga korzystania z narzędzi. Dołączona płytka umożliwiająca połączenie mechaniczne między klockami konstrukcyjnymi a kontrolerem </w:t>
      </w:r>
      <w:r w:rsidRPr="00831824">
        <w:rPr>
          <w:rFonts w:ascii="Cambria" w:eastAsia="Times New Roman" w:hAnsi="Cambria"/>
          <w:color w:val="000000"/>
          <w:lang w:eastAsia="pl-PL"/>
        </w:rPr>
        <w:lastRenderedPageBreak/>
        <w:t xml:space="preserve">mikroprocesorowym typu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Arduino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/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Raspberry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 xml:space="preserve"> Pi / ...  Zestaw w opakowaniu kartonowym z wydrukowaną listą części.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ascii="Cambria" w:eastAsia="Times New Roman" w:hAnsi="Cambria"/>
          <w:color w:val="000000"/>
          <w:lang w:eastAsia="pl-PL"/>
        </w:rPr>
        <w:br/>
      </w:r>
    </w:p>
    <w:p w14:paraId="3F5EF68F" w14:textId="167F41BA" w:rsidR="00EA4C5A" w:rsidRPr="00831824" w:rsidRDefault="00EA4C5A" w:rsidP="00EA4C5A">
      <w:pPr>
        <w:spacing w:line="276" w:lineRule="auto"/>
        <w:rPr>
          <w:rFonts w:ascii="Cambria" w:eastAsia="Times New Roman" w:hAnsi="Cambria"/>
          <w:color w:val="000000"/>
          <w:lang w:eastAsia="pl-PL"/>
        </w:rPr>
      </w:pPr>
      <w:r w:rsidRPr="00831824">
        <w:rPr>
          <w:rFonts w:ascii="Cambria" w:eastAsia="Times New Roman" w:hAnsi="Cambria"/>
          <w:color w:val="000000"/>
          <w:lang w:eastAsia="pl-PL"/>
        </w:rPr>
        <w:t xml:space="preserve">4 szt.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zest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>. klocków konstrukcyjnych o następujących parametrach: Liczba części konstrukcyjnych w zestawie: minimum 560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ascii="Cambria" w:eastAsia="Times New Roman" w:hAnsi="Cambria"/>
          <w:color w:val="000000"/>
          <w:lang w:eastAsia="pl-PL"/>
        </w:rPr>
        <w:br/>
        <w:t>Zestaw w skrzynce plastikowej z przegrodami do sortowania części, konstrukcja pokrywy (specjalne zagłębienia) umożliwia stabilne ustawianie kilku skrzynek na sobie. W pakiecie naklejki do oznakowania przegródek oraz oznakowania elementów zestawu. Kartonowa wkładka z listą wszystkich elementów z propozycją sortowania oraz szablonem ułatwiającym mierzenie części. Drukowana instrukcja konstruowania przynajmniej 5 modeli.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D0643E">
        <w:rPr>
          <w:rFonts w:ascii="Cambria" w:eastAsia="Times New Roman" w:hAnsi="Cambria"/>
          <w:b/>
          <w:color w:val="000000"/>
          <w:lang w:eastAsia="pl-PL"/>
        </w:rPr>
        <w:t>Części konstrukcyjne:</w:t>
      </w:r>
      <w:r w:rsidRPr="00831824">
        <w:rPr>
          <w:rFonts w:ascii="Cambria" w:eastAsia="Times New Roman" w:hAnsi="Cambria"/>
          <w:color w:val="000000"/>
          <w:lang w:eastAsia="pl-PL"/>
        </w:rPr>
        <w:br/>
        <w:t xml:space="preserve">koła zębate (minimum 4 rozmiary), koła z oponami (minimum 2 komplety o różnych rozmiarach), zębatka, belki i klocki konstrukcyjne, elementy łączące, osie krzyżowe o różnej długości (przynajmniej 10 różnych typów). Płytki i ramki konstrukcyjne (5 różnych rozmiarów). Dwie kulki (średnica 51mm). Elementy pneumatyczne: siłownik,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pomkpa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>, węże połączeniowe, zawór 3-stanowy. Minimum 4 figurki z akcesoriami. 6 łopat do budowy wiatraka / wentylatora. Minimum 2 sztuki amortyzatora sprężynowego. Minimum 2 ciężarki (przynajmniej 50g lub więcej).</w:t>
      </w:r>
      <w:r w:rsidRPr="00831824">
        <w:rPr>
          <w:rFonts w:ascii="Cambria" w:eastAsia="Times New Roman" w:hAnsi="Cambria"/>
          <w:color w:val="000000"/>
          <w:lang w:eastAsia="pl-PL"/>
        </w:rPr>
        <w:br/>
        <w:t>Minimum 1 rozdzielacz klocków.</w:t>
      </w:r>
      <w:r w:rsidRPr="00831824">
        <w:rPr>
          <w:rFonts w:ascii="Cambria" w:eastAsia="Times New Roman" w:hAnsi="Cambria"/>
          <w:color w:val="000000"/>
          <w:lang w:eastAsia="pl-PL"/>
        </w:rPr>
        <w:br/>
        <w:t xml:space="preserve">Montaż nie wymaga korzystania z narzędzi. </w:t>
      </w:r>
      <w:r w:rsidRPr="00831824">
        <w:rPr>
          <w:rFonts w:ascii="Cambria" w:eastAsia="Times New Roman" w:hAnsi="Cambria"/>
          <w:color w:val="000000"/>
          <w:lang w:eastAsia="pl-PL"/>
        </w:rPr>
        <w:br/>
        <w:t>Oznaczenie wiekowe: 10+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D0643E">
        <w:rPr>
          <w:rFonts w:ascii="Cambria" w:eastAsia="Times New Roman" w:hAnsi="Cambria"/>
          <w:b/>
          <w:color w:val="000000"/>
          <w:lang w:eastAsia="pl-PL"/>
        </w:rPr>
        <w:t>Materiały dydaktyczne do zestawu:</w:t>
      </w:r>
      <w:r w:rsidRPr="00831824">
        <w:rPr>
          <w:rFonts w:ascii="Cambria" w:eastAsia="Times New Roman" w:hAnsi="Cambria"/>
          <w:color w:val="000000"/>
          <w:lang w:eastAsia="pl-PL"/>
        </w:rPr>
        <w:br/>
        <w:t>Minimum 7 scenariuszy pozwalających na realizację zapisów podstawy programowej z fizyki w zakresie mechaniki na poziomie klas 7-8 Szkoły Podstawowej, w tym minimum 3 scenariusze umożliwiające realizację lekcji w trybie hybrydowym / zdalnym (z wykorzystaniem dodatkowych zestawów indywidualnych).</w:t>
      </w:r>
      <w:r w:rsidRPr="00831824">
        <w:rPr>
          <w:rFonts w:ascii="Cambria" w:eastAsia="Times New Roman" w:hAnsi="Cambria"/>
          <w:color w:val="000000"/>
          <w:lang w:eastAsia="pl-PL"/>
        </w:rPr>
        <w:br/>
      </w:r>
      <w:r w:rsidRPr="00831824">
        <w:rPr>
          <w:rFonts w:ascii="Cambria" w:eastAsia="Times New Roman" w:hAnsi="Cambria"/>
          <w:color w:val="000000"/>
          <w:lang w:eastAsia="pl-PL"/>
        </w:rPr>
        <w:br/>
        <w:t xml:space="preserve">8 szt. </w:t>
      </w:r>
      <w:proofErr w:type="spellStart"/>
      <w:r w:rsidRPr="00831824">
        <w:rPr>
          <w:rFonts w:ascii="Cambria" w:eastAsia="Times New Roman" w:hAnsi="Cambria"/>
          <w:color w:val="000000"/>
          <w:lang w:eastAsia="pl-PL"/>
        </w:rPr>
        <w:t>zest</w:t>
      </w:r>
      <w:proofErr w:type="spellEnd"/>
      <w:r w:rsidRPr="00831824">
        <w:rPr>
          <w:rFonts w:ascii="Cambria" w:eastAsia="Times New Roman" w:hAnsi="Cambria"/>
          <w:color w:val="000000"/>
          <w:lang w:eastAsia="pl-PL"/>
        </w:rPr>
        <w:t>. klocków konstrukcyjnych o następujących parametrach: Zestaw min. 75 klocków konstrukcyjnych kompatybilny z zestawem bazowym, przygotowany do realizowania zajęć w trybie hybrydowym lub zdalnym. Klocki w kartonowym opakowaniu z wydrukowaną instrukcją budowy. Zestaw powinien umożliwiać realizację minimum 3 scenariuszy lekcji z materiałów dydaktycznych przygotowanych dla zestawu bazowego. Oznaczenie wiekowe: 10+</w:t>
      </w:r>
    </w:p>
    <w:p w14:paraId="3925A364" w14:textId="77777777" w:rsidR="00EA4C5A" w:rsidRPr="00831824" w:rsidRDefault="00EA4C5A" w:rsidP="00EA4C5A">
      <w:pPr>
        <w:spacing w:line="276" w:lineRule="auto"/>
        <w:rPr>
          <w:rFonts w:ascii="Cambria" w:eastAsia="Times New Roman" w:hAnsi="Cambria"/>
          <w:color w:val="000000"/>
          <w:lang w:eastAsia="pl-PL"/>
        </w:rPr>
      </w:pPr>
    </w:p>
    <w:p w14:paraId="73FA0C31" w14:textId="08B30504" w:rsidR="00EA4C5A" w:rsidRPr="002B7C9B" w:rsidRDefault="00C05208" w:rsidP="002B7C9B">
      <w:pPr>
        <w:pStyle w:val="Akapitzlist"/>
        <w:numPr>
          <w:ilvl w:val="0"/>
          <w:numId w:val="26"/>
        </w:numPr>
        <w:spacing w:line="276" w:lineRule="auto"/>
        <w:rPr>
          <w:rFonts w:ascii="Cambria" w:eastAsia="Times New Roman" w:hAnsi="Cambria"/>
          <w:b/>
          <w:bCs/>
          <w:color w:val="000000"/>
          <w:lang w:eastAsia="pl-PL"/>
        </w:rPr>
      </w:pPr>
      <w:r>
        <w:rPr>
          <w:rFonts w:ascii="Cambria" w:eastAsia="Times New Roman" w:hAnsi="Cambria"/>
          <w:b/>
          <w:bCs/>
          <w:color w:val="000000"/>
          <w:lang w:eastAsia="pl-PL"/>
        </w:rPr>
        <w:t xml:space="preserve">GENIBOT wersja edukacyjna </w:t>
      </w:r>
      <w:r w:rsidR="00724D7B" w:rsidRPr="002B7C9B">
        <w:rPr>
          <w:rFonts w:ascii="Cambria" w:eastAsia="Times New Roman" w:hAnsi="Cambria"/>
          <w:b/>
          <w:bCs/>
          <w:color w:val="000000"/>
          <w:lang w:eastAsia="pl-PL"/>
        </w:rPr>
        <w:t xml:space="preserve"> </w:t>
      </w:r>
      <w:r w:rsidR="00724D7B" w:rsidRPr="00992A65">
        <w:rPr>
          <w:rFonts w:ascii="Cambria" w:eastAsia="Times New Roman" w:hAnsi="Cambria"/>
          <w:b/>
          <w:bCs/>
          <w:lang w:eastAsia="pl-PL"/>
        </w:rPr>
        <w:t xml:space="preserve">– </w:t>
      </w:r>
      <w:r w:rsidR="00862FF4">
        <w:rPr>
          <w:rFonts w:ascii="Cambria" w:eastAsia="Times New Roman" w:hAnsi="Cambria"/>
          <w:b/>
          <w:bCs/>
          <w:lang w:eastAsia="pl-PL"/>
        </w:rPr>
        <w:t>3</w:t>
      </w:r>
      <w:r w:rsidR="00724D7B" w:rsidRPr="00992A65">
        <w:rPr>
          <w:rFonts w:ascii="Cambria" w:eastAsia="Times New Roman" w:hAnsi="Cambria"/>
          <w:b/>
          <w:bCs/>
          <w:lang w:eastAsia="pl-PL"/>
        </w:rPr>
        <w:t xml:space="preserve"> </w:t>
      </w:r>
      <w:proofErr w:type="spellStart"/>
      <w:r w:rsidR="00724D7B" w:rsidRPr="00992A65">
        <w:rPr>
          <w:rFonts w:ascii="Cambria" w:eastAsia="Times New Roman" w:hAnsi="Cambria"/>
          <w:b/>
          <w:bCs/>
          <w:lang w:eastAsia="pl-PL"/>
        </w:rPr>
        <w:t>szt</w:t>
      </w:r>
      <w:proofErr w:type="spellEnd"/>
    </w:p>
    <w:p w14:paraId="5AB29DF9" w14:textId="09DE43CD" w:rsidR="00EA4C5A" w:rsidRDefault="00C05208" w:rsidP="00C05208">
      <w:pPr>
        <w:pStyle w:val="Akapitzlist"/>
        <w:numPr>
          <w:ilvl w:val="0"/>
          <w:numId w:val="32"/>
        </w:numPr>
        <w:spacing w:line="276" w:lineRule="auto"/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</w:pPr>
      <w:r w:rsidRPr="00C05208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>1 x GENIBOT</w:t>
      </w:r>
    </w:p>
    <w:p w14:paraId="2EDBC25A" w14:textId="3F1B5297" w:rsidR="00C05208" w:rsidRDefault="00C05208" w:rsidP="00C05208">
      <w:pPr>
        <w:pStyle w:val="Akapitzlist"/>
        <w:numPr>
          <w:ilvl w:val="0"/>
          <w:numId w:val="32"/>
        </w:numPr>
        <w:spacing w:line="276" w:lineRule="auto"/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</w:pPr>
      <w:r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>1 x zestaw akcesoriów</w:t>
      </w:r>
    </w:p>
    <w:p w14:paraId="163C2F45" w14:textId="6157D11F" w:rsidR="00C05208" w:rsidRDefault="00C05208" w:rsidP="00C05208">
      <w:pPr>
        <w:pStyle w:val="Akapitzlist"/>
        <w:numPr>
          <w:ilvl w:val="0"/>
          <w:numId w:val="32"/>
        </w:numPr>
        <w:spacing w:line="276" w:lineRule="auto"/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</w:pPr>
      <w:r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>4 x zestaw kart do kodowania</w:t>
      </w:r>
    </w:p>
    <w:p w14:paraId="048E2971" w14:textId="79687555" w:rsidR="00C05208" w:rsidRDefault="00C05208" w:rsidP="00C05208">
      <w:pPr>
        <w:pStyle w:val="Akapitzlist"/>
        <w:numPr>
          <w:ilvl w:val="0"/>
          <w:numId w:val="32"/>
        </w:numPr>
        <w:spacing w:line="276" w:lineRule="auto"/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</w:pPr>
      <w:r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 xml:space="preserve">1 x książka  „ Edukacja wczesnoszkolna z </w:t>
      </w:r>
      <w:proofErr w:type="spellStart"/>
      <w:r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>GeniBotem</w:t>
      </w:r>
      <w:proofErr w:type="spellEnd"/>
      <w:r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 xml:space="preserve"> w edukacji przedszkolnej i wczesnoszkolnej „</w:t>
      </w:r>
    </w:p>
    <w:p w14:paraId="148E88B7" w14:textId="77777777" w:rsidR="00CB29BD" w:rsidRDefault="00C05208" w:rsidP="00C05208">
      <w:pPr>
        <w:pStyle w:val="Akapitzlist"/>
        <w:numPr>
          <w:ilvl w:val="0"/>
          <w:numId w:val="32"/>
        </w:numPr>
        <w:spacing w:line="276" w:lineRule="auto"/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</w:pPr>
      <w:r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>1 x Certyfikowany kurs online – Wykorzystanie w edukacji przedszkolnej i wczesnoszkolnej</w:t>
      </w:r>
    </w:p>
    <w:p w14:paraId="79AC8B09" w14:textId="77777777" w:rsidR="00CB29BD" w:rsidRDefault="00CB29BD" w:rsidP="00CB29BD">
      <w:pPr>
        <w:spacing w:line="276" w:lineRule="auto"/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</w:pPr>
    </w:p>
    <w:p w14:paraId="7813F374" w14:textId="77777777" w:rsidR="00504392" w:rsidRDefault="00504392" w:rsidP="00CB29BD">
      <w:pPr>
        <w:pStyle w:val="Akapitzlist"/>
        <w:numPr>
          <w:ilvl w:val="0"/>
          <w:numId w:val="26"/>
        </w:numPr>
        <w:spacing w:line="276" w:lineRule="auto"/>
        <w:rPr>
          <w:rFonts w:ascii="Cambria" w:eastAsia="Times New Roman" w:hAnsi="Cambria" w:cs="Arial"/>
          <w:b/>
          <w:color w:val="000000"/>
          <w:shd w:val="clear" w:color="auto" w:fill="FFFFFF"/>
          <w:lang w:eastAsia="pl-PL"/>
        </w:rPr>
      </w:pPr>
      <w:r w:rsidRPr="00504392">
        <w:rPr>
          <w:rFonts w:ascii="Cambria" w:eastAsia="Times New Roman" w:hAnsi="Cambria" w:cs="Arial"/>
          <w:b/>
          <w:color w:val="000000"/>
          <w:shd w:val="clear" w:color="auto" w:fill="FFFFFF"/>
          <w:lang w:eastAsia="pl-PL"/>
        </w:rPr>
        <w:lastRenderedPageBreak/>
        <w:t xml:space="preserve">Zestaw PREMIUM z GENIBOTAMI i matami do kodowania dla całej placówki – 1 </w:t>
      </w:r>
      <w:proofErr w:type="spellStart"/>
      <w:r w:rsidRPr="00504392">
        <w:rPr>
          <w:rFonts w:ascii="Cambria" w:eastAsia="Times New Roman" w:hAnsi="Cambria" w:cs="Arial"/>
          <w:b/>
          <w:color w:val="000000"/>
          <w:shd w:val="clear" w:color="auto" w:fill="FFFFFF"/>
          <w:lang w:eastAsia="pl-PL"/>
        </w:rPr>
        <w:t>szt</w:t>
      </w:r>
      <w:proofErr w:type="spellEnd"/>
    </w:p>
    <w:p w14:paraId="2DE36BCD" w14:textId="77777777" w:rsidR="00504392" w:rsidRDefault="00504392" w:rsidP="00504392">
      <w:pPr>
        <w:spacing w:line="276" w:lineRule="auto"/>
        <w:rPr>
          <w:rFonts w:ascii="Cambria" w:eastAsia="Times New Roman" w:hAnsi="Cambria" w:cs="Arial"/>
          <w:b/>
          <w:color w:val="000000"/>
          <w:shd w:val="clear" w:color="auto" w:fill="FFFFFF"/>
          <w:lang w:eastAsia="pl-PL"/>
        </w:rPr>
      </w:pPr>
    </w:p>
    <w:p w14:paraId="7AA7F202" w14:textId="77777777" w:rsidR="00504392" w:rsidRPr="00132CF6" w:rsidRDefault="00504392" w:rsidP="00504392">
      <w:pPr>
        <w:pStyle w:val="Akapitzlist"/>
        <w:numPr>
          <w:ilvl w:val="0"/>
          <w:numId w:val="39"/>
        </w:numPr>
        <w:spacing w:line="276" w:lineRule="auto"/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</w:pPr>
      <w:r w:rsidRPr="00132CF6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 xml:space="preserve">2 x robot </w:t>
      </w:r>
      <w:proofErr w:type="spellStart"/>
      <w:r w:rsidRPr="00132CF6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>GeniBot</w:t>
      </w:r>
      <w:proofErr w:type="spellEnd"/>
    </w:p>
    <w:p w14:paraId="4D54BE6C" w14:textId="0D366BA6" w:rsidR="00504392" w:rsidRPr="00132CF6" w:rsidRDefault="00504392" w:rsidP="00504392">
      <w:pPr>
        <w:pStyle w:val="Akapitzlist"/>
        <w:numPr>
          <w:ilvl w:val="0"/>
          <w:numId w:val="39"/>
        </w:numPr>
        <w:spacing w:line="276" w:lineRule="auto"/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</w:pPr>
      <w:r w:rsidRPr="00132CF6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 xml:space="preserve">2 x akcesoria do </w:t>
      </w:r>
      <w:proofErr w:type="spellStart"/>
      <w:r w:rsidRPr="00132CF6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>GeniB</w:t>
      </w:r>
      <w:r w:rsidR="00D517C6" w:rsidRPr="00132CF6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>ota</w:t>
      </w:r>
      <w:proofErr w:type="spellEnd"/>
    </w:p>
    <w:p w14:paraId="63EE93C8" w14:textId="77777777" w:rsidR="00504392" w:rsidRPr="00132CF6" w:rsidRDefault="00504392" w:rsidP="00504392">
      <w:pPr>
        <w:pStyle w:val="Akapitzlist"/>
        <w:numPr>
          <w:ilvl w:val="0"/>
          <w:numId w:val="39"/>
        </w:numPr>
        <w:spacing w:line="276" w:lineRule="auto"/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</w:pPr>
      <w:r w:rsidRPr="00132CF6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>8 x zestaw do kart do kodowania</w:t>
      </w:r>
    </w:p>
    <w:p w14:paraId="75550370" w14:textId="77777777" w:rsidR="00504392" w:rsidRPr="00132CF6" w:rsidRDefault="00504392" w:rsidP="00504392">
      <w:pPr>
        <w:pStyle w:val="Akapitzlist"/>
        <w:numPr>
          <w:ilvl w:val="0"/>
          <w:numId w:val="39"/>
        </w:numPr>
        <w:spacing w:line="276" w:lineRule="auto"/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</w:pPr>
      <w:r w:rsidRPr="00132CF6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>1 x dwustronna mata edukacyjna o wymiarach 150 x 150 cm</w:t>
      </w:r>
    </w:p>
    <w:p w14:paraId="2C0DA8D5" w14:textId="77777777" w:rsidR="00D70518" w:rsidRPr="00132CF6" w:rsidRDefault="00504392" w:rsidP="00504392">
      <w:pPr>
        <w:pStyle w:val="Akapitzlist"/>
        <w:numPr>
          <w:ilvl w:val="0"/>
          <w:numId w:val="39"/>
        </w:numPr>
        <w:spacing w:line="276" w:lineRule="auto"/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</w:pPr>
      <w:r w:rsidRPr="00132CF6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>2 x dwustronna mata edukacyjna o wymiarach 1</w:t>
      </w:r>
      <w:r w:rsidR="00854320" w:rsidRPr="00132CF6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>0</w:t>
      </w:r>
      <w:r w:rsidRPr="00132CF6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>0 x 1</w:t>
      </w:r>
      <w:r w:rsidR="00854320" w:rsidRPr="00132CF6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>0</w:t>
      </w:r>
      <w:r w:rsidRPr="00132CF6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>0 cm</w:t>
      </w:r>
    </w:p>
    <w:p w14:paraId="7356E757" w14:textId="77777777" w:rsidR="00D70518" w:rsidRPr="00132CF6" w:rsidRDefault="00D70518" w:rsidP="00504392">
      <w:pPr>
        <w:pStyle w:val="Akapitzlist"/>
        <w:numPr>
          <w:ilvl w:val="0"/>
          <w:numId w:val="39"/>
        </w:numPr>
        <w:spacing w:line="276" w:lineRule="auto"/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</w:pPr>
      <w:r w:rsidRPr="00132CF6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>1 x komplet 350 dwustronnych krążków kompetencji</w:t>
      </w:r>
    </w:p>
    <w:p w14:paraId="130BA226" w14:textId="77777777" w:rsidR="00D70518" w:rsidRPr="00132CF6" w:rsidRDefault="00D70518" w:rsidP="00504392">
      <w:pPr>
        <w:pStyle w:val="Akapitzlist"/>
        <w:numPr>
          <w:ilvl w:val="0"/>
          <w:numId w:val="39"/>
        </w:numPr>
        <w:spacing w:line="276" w:lineRule="auto"/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</w:pPr>
      <w:r w:rsidRPr="00132CF6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>1 x komplet 175 dwustronnych krążków matematycznych</w:t>
      </w:r>
    </w:p>
    <w:p w14:paraId="4446EDD8" w14:textId="7F1DD8B5" w:rsidR="00D70518" w:rsidRPr="00132CF6" w:rsidRDefault="00D70518" w:rsidP="00504392">
      <w:pPr>
        <w:pStyle w:val="Akapitzlist"/>
        <w:numPr>
          <w:ilvl w:val="0"/>
          <w:numId w:val="39"/>
        </w:numPr>
        <w:spacing w:line="276" w:lineRule="auto"/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</w:pPr>
      <w:r w:rsidRPr="00132CF6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>1 x komplet 175 dwustronnych krążków humanistycznych</w:t>
      </w:r>
    </w:p>
    <w:p w14:paraId="359CDC57" w14:textId="77777777" w:rsidR="00D70518" w:rsidRPr="00132CF6" w:rsidRDefault="00D70518" w:rsidP="00504392">
      <w:pPr>
        <w:pStyle w:val="Akapitzlist"/>
        <w:numPr>
          <w:ilvl w:val="0"/>
          <w:numId w:val="39"/>
        </w:numPr>
        <w:spacing w:line="276" w:lineRule="auto"/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</w:pPr>
      <w:r w:rsidRPr="00132CF6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>2 x komplet 1000 kolorowych kartoników do maty do kodowania</w:t>
      </w:r>
    </w:p>
    <w:p w14:paraId="640F5E5F" w14:textId="77777777" w:rsidR="00D70518" w:rsidRPr="00132CF6" w:rsidRDefault="00D70518" w:rsidP="00504392">
      <w:pPr>
        <w:pStyle w:val="Akapitzlist"/>
        <w:numPr>
          <w:ilvl w:val="0"/>
          <w:numId w:val="39"/>
        </w:numPr>
        <w:spacing w:line="276" w:lineRule="auto"/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</w:pPr>
      <w:r w:rsidRPr="00132CF6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>2 x komplet 200 plastikowych kubeczków w 10 kolorach</w:t>
      </w:r>
    </w:p>
    <w:p w14:paraId="2D704F29" w14:textId="77777777" w:rsidR="00D70518" w:rsidRPr="00132CF6" w:rsidRDefault="00D70518" w:rsidP="00504392">
      <w:pPr>
        <w:pStyle w:val="Akapitzlist"/>
        <w:numPr>
          <w:ilvl w:val="0"/>
          <w:numId w:val="39"/>
        </w:numPr>
        <w:spacing w:line="276" w:lineRule="auto"/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</w:pPr>
      <w:r w:rsidRPr="00132CF6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>1 x książka „ Kodowanie na dywanie Vademecum „</w:t>
      </w:r>
    </w:p>
    <w:p w14:paraId="7249F3EE" w14:textId="54894E53" w:rsidR="00D70518" w:rsidRPr="00132CF6" w:rsidRDefault="00D70518" w:rsidP="00D70518">
      <w:pPr>
        <w:pStyle w:val="Akapitzlist"/>
        <w:numPr>
          <w:ilvl w:val="0"/>
          <w:numId w:val="39"/>
        </w:numPr>
        <w:spacing w:line="276" w:lineRule="auto"/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</w:pPr>
      <w:r w:rsidRPr="00132CF6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>1 x książka „ Kodowanie na dywanie – obrazki w rymowankach ukryte  „</w:t>
      </w:r>
    </w:p>
    <w:p w14:paraId="27C4609B" w14:textId="49AD0B03" w:rsidR="00D70518" w:rsidRPr="00132CF6" w:rsidRDefault="00D70518" w:rsidP="00D70518">
      <w:pPr>
        <w:pStyle w:val="Akapitzlist"/>
        <w:numPr>
          <w:ilvl w:val="0"/>
          <w:numId w:val="39"/>
        </w:numPr>
        <w:spacing w:line="276" w:lineRule="auto"/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</w:pPr>
      <w:r w:rsidRPr="00132CF6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>1 x książka „ Kompetencje społeczne  „</w:t>
      </w:r>
    </w:p>
    <w:p w14:paraId="2FA34E9D" w14:textId="77777777" w:rsidR="00D70518" w:rsidRPr="00132CF6" w:rsidRDefault="00D70518" w:rsidP="00504392">
      <w:pPr>
        <w:pStyle w:val="Akapitzlist"/>
        <w:numPr>
          <w:ilvl w:val="0"/>
          <w:numId w:val="39"/>
        </w:numPr>
        <w:spacing w:line="276" w:lineRule="auto"/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</w:pPr>
      <w:r w:rsidRPr="00132CF6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 xml:space="preserve">1 x książka „ Edukacja przedszkolna z </w:t>
      </w:r>
      <w:proofErr w:type="spellStart"/>
      <w:r w:rsidRPr="00132CF6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>Genibotem</w:t>
      </w:r>
      <w:proofErr w:type="spellEnd"/>
      <w:r w:rsidRPr="00132CF6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>”</w:t>
      </w:r>
    </w:p>
    <w:p w14:paraId="07EC3B9E" w14:textId="38B06A2E" w:rsidR="00D70518" w:rsidRPr="00132CF6" w:rsidRDefault="00D70518" w:rsidP="00D70518">
      <w:pPr>
        <w:pStyle w:val="Akapitzlist"/>
        <w:numPr>
          <w:ilvl w:val="0"/>
          <w:numId w:val="39"/>
        </w:numPr>
        <w:spacing w:line="276" w:lineRule="auto"/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</w:pPr>
      <w:r w:rsidRPr="00132CF6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 xml:space="preserve">1 x książka „ Edukacja wczesnoszkolna z </w:t>
      </w:r>
      <w:proofErr w:type="spellStart"/>
      <w:r w:rsidRPr="00132CF6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>Genibotem</w:t>
      </w:r>
      <w:proofErr w:type="spellEnd"/>
      <w:r w:rsidRPr="00132CF6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>”</w:t>
      </w:r>
    </w:p>
    <w:p w14:paraId="7C54D6D7" w14:textId="77777777" w:rsidR="00D70518" w:rsidRPr="00132CF6" w:rsidRDefault="00D70518" w:rsidP="00504392">
      <w:pPr>
        <w:pStyle w:val="Akapitzlist"/>
        <w:numPr>
          <w:ilvl w:val="0"/>
          <w:numId w:val="39"/>
        </w:numPr>
        <w:spacing w:line="276" w:lineRule="auto"/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</w:pPr>
      <w:r w:rsidRPr="00132CF6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 xml:space="preserve">4 x certyfikowany kurs online Kompetencje społeczne z </w:t>
      </w:r>
      <w:proofErr w:type="spellStart"/>
      <w:r w:rsidRPr="00132CF6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>GeniBotem</w:t>
      </w:r>
      <w:proofErr w:type="spellEnd"/>
      <w:r w:rsidRPr="00132CF6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 xml:space="preserve"> i matą do kodowania</w:t>
      </w:r>
    </w:p>
    <w:p w14:paraId="1D0BDD97" w14:textId="54635DF7" w:rsidR="00D70518" w:rsidRPr="00132CF6" w:rsidRDefault="00D70518" w:rsidP="00D70518">
      <w:pPr>
        <w:pStyle w:val="Akapitzlist"/>
        <w:numPr>
          <w:ilvl w:val="0"/>
          <w:numId w:val="39"/>
        </w:numPr>
        <w:spacing w:line="276" w:lineRule="auto"/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</w:pPr>
      <w:r w:rsidRPr="00132CF6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 xml:space="preserve">4 x certyfikowany kurs online Wykorzystanie robotów </w:t>
      </w:r>
      <w:proofErr w:type="spellStart"/>
      <w:r w:rsidRPr="00132CF6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>GeniBot</w:t>
      </w:r>
      <w:proofErr w:type="spellEnd"/>
      <w:r w:rsidRPr="00132CF6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 xml:space="preserve"> w edukacji przedszkolnej i wczesnoszkolnej</w:t>
      </w:r>
    </w:p>
    <w:p w14:paraId="12627352" w14:textId="41799C20" w:rsidR="00D70518" w:rsidRPr="00132CF6" w:rsidRDefault="00D70518" w:rsidP="00D70518">
      <w:pPr>
        <w:pStyle w:val="Akapitzlist"/>
        <w:numPr>
          <w:ilvl w:val="0"/>
          <w:numId w:val="39"/>
        </w:numPr>
        <w:spacing w:line="276" w:lineRule="auto"/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</w:pPr>
      <w:r w:rsidRPr="00132CF6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 xml:space="preserve">4 x </w:t>
      </w:r>
      <w:r w:rsidR="00723EB0" w:rsidRPr="00132CF6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 xml:space="preserve">nagranie </w:t>
      </w:r>
      <w:proofErr w:type="spellStart"/>
      <w:r w:rsidR="00723EB0" w:rsidRPr="00132CF6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>webinaru</w:t>
      </w:r>
      <w:proofErr w:type="spellEnd"/>
      <w:r w:rsidR="00723EB0" w:rsidRPr="00132CF6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 xml:space="preserve"> </w:t>
      </w:r>
      <w:proofErr w:type="spellStart"/>
      <w:r w:rsidR="00723EB0" w:rsidRPr="00132CF6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>premium</w:t>
      </w:r>
      <w:proofErr w:type="spellEnd"/>
      <w:r w:rsidR="00723EB0" w:rsidRPr="00132CF6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 xml:space="preserve"> 30 uniwersalnych aktywności z robotami edukacyjnymi – Ścieżka Kodowania</w:t>
      </w:r>
    </w:p>
    <w:p w14:paraId="69C62067" w14:textId="77777777" w:rsidR="00723EB0" w:rsidRPr="00132CF6" w:rsidRDefault="00723EB0" w:rsidP="00D70518">
      <w:pPr>
        <w:pStyle w:val="Akapitzlist"/>
        <w:numPr>
          <w:ilvl w:val="0"/>
          <w:numId w:val="39"/>
        </w:numPr>
        <w:spacing w:line="276" w:lineRule="auto"/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</w:pPr>
      <w:r w:rsidRPr="00132CF6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 xml:space="preserve">2 x </w:t>
      </w:r>
      <w:proofErr w:type="spellStart"/>
      <w:r w:rsidRPr="00132CF6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>organizer</w:t>
      </w:r>
      <w:proofErr w:type="spellEnd"/>
      <w:r w:rsidRPr="00132CF6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 xml:space="preserve"> do krążków</w:t>
      </w:r>
    </w:p>
    <w:p w14:paraId="6B4B4C1F" w14:textId="77777777" w:rsidR="00D517C6" w:rsidRPr="00132CF6" w:rsidRDefault="00723EB0" w:rsidP="00D70518">
      <w:pPr>
        <w:pStyle w:val="Akapitzlist"/>
        <w:numPr>
          <w:ilvl w:val="0"/>
          <w:numId w:val="39"/>
        </w:numPr>
        <w:spacing w:line="276" w:lineRule="auto"/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</w:pPr>
      <w:r w:rsidRPr="00132CF6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 xml:space="preserve">1 x hub </w:t>
      </w:r>
      <w:proofErr w:type="spellStart"/>
      <w:r w:rsidRPr="00132CF6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>usb</w:t>
      </w:r>
      <w:proofErr w:type="spellEnd"/>
    </w:p>
    <w:p w14:paraId="2BC9922A" w14:textId="77777777" w:rsidR="00D517C6" w:rsidRDefault="00D517C6" w:rsidP="00D517C6">
      <w:pPr>
        <w:spacing w:line="276" w:lineRule="auto"/>
        <w:rPr>
          <w:rFonts w:ascii="Cambria" w:eastAsia="Times New Roman" w:hAnsi="Cambria" w:cs="Arial"/>
          <w:b/>
          <w:color w:val="000000"/>
          <w:shd w:val="clear" w:color="auto" w:fill="FFFFFF"/>
          <w:lang w:eastAsia="pl-PL"/>
        </w:rPr>
      </w:pPr>
    </w:p>
    <w:p w14:paraId="0CC94803" w14:textId="5486AD48" w:rsidR="00D517C6" w:rsidRDefault="00D517C6" w:rsidP="00D517C6">
      <w:pPr>
        <w:pStyle w:val="Akapitzlist"/>
        <w:numPr>
          <w:ilvl w:val="0"/>
          <w:numId w:val="26"/>
        </w:numPr>
        <w:spacing w:line="276" w:lineRule="auto"/>
        <w:rPr>
          <w:rFonts w:ascii="Cambria" w:eastAsia="Times New Roman" w:hAnsi="Cambria" w:cs="Arial"/>
          <w:b/>
          <w:color w:val="000000"/>
          <w:shd w:val="clear" w:color="auto" w:fill="FFFFFF"/>
          <w:lang w:eastAsia="pl-PL"/>
        </w:rPr>
      </w:pPr>
      <w:r>
        <w:rPr>
          <w:rFonts w:ascii="Cambria" w:eastAsia="Times New Roman" w:hAnsi="Cambria" w:cs="Arial"/>
          <w:b/>
          <w:color w:val="000000"/>
          <w:shd w:val="clear" w:color="auto" w:fill="FFFFFF"/>
          <w:lang w:eastAsia="pl-PL"/>
        </w:rPr>
        <w:t xml:space="preserve">Dwustronna mata do kodowania 100 x 100 cm – 1 szt. </w:t>
      </w:r>
    </w:p>
    <w:p w14:paraId="4DB29845" w14:textId="77777777" w:rsidR="00D517C6" w:rsidRDefault="00D517C6" w:rsidP="00D517C6">
      <w:pPr>
        <w:pStyle w:val="Akapitzlist"/>
        <w:spacing w:line="276" w:lineRule="auto"/>
        <w:ind w:left="360"/>
        <w:rPr>
          <w:rFonts w:ascii="Cambria" w:eastAsia="Times New Roman" w:hAnsi="Cambria" w:cs="Arial"/>
          <w:b/>
          <w:color w:val="000000"/>
          <w:shd w:val="clear" w:color="auto" w:fill="FFFFFF"/>
          <w:lang w:eastAsia="pl-PL"/>
        </w:rPr>
      </w:pPr>
    </w:p>
    <w:p w14:paraId="75BB74E7" w14:textId="77777777" w:rsidR="00D517C6" w:rsidRPr="00132CF6" w:rsidRDefault="00D517C6" w:rsidP="00D517C6">
      <w:pPr>
        <w:pStyle w:val="Akapitzlist"/>
        <w:numPr>
          <w:ilvl w:val="0"/>
          <w:numId w:val="40"/>
        </w:numPr>
        <w:spacing w:line="276" w:lineRule="auto"/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</w:pPr>
      <w:r w:rsidRPr="00132CF6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>1 x dwustronna mata edukacyjna o wymiarach 100 x 100 cm</w:t>
      </w:r>
    </w:p>
    <w:p w14:paraId="65EECD8E" w14:textId="1F721283" w:rsidR="00D70518" w:rsidRPr="00D517C6" w:rsidRDefault="00D517C6" w:rsidP="00D517C6">
      <w:pPr>
        <w:pStyle w:val="Akapitzlist"/>
        <w:numPr>
          <w:ilvl w:val="0"/>
          <w:numId w:val="40"/>
        </w:numPr>
        <w:spacing w:line="276" w:lineRule="auto"/>
        <w:rPr>
          <w:rFonts w:ascii="Cambria" w:eastAsia="Times New Roman" w:hAnsi="Cambria" w:cs="Arial"/>
          <w:b/>
          <w:color w:val="000000"/>
          <w:shd w:val="clear" w:color="auto" w:fill="FFFFFF"/>
          <w:lang w:eastAsia="pl-PL"/>
        </w:rPr>
      </w:pPr>
      <w:r w:rsidRPr="00132CF6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>1 x tuba z grubej tektury</w:t>
      </w:r>
      <w:r w:rsidR="00D70518" w:rsidRPr="00132CF6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br/>
      </w:r>
    </w:p>
    <w:p w14:paraId="1588AA4A" w14:textId="5EF9118F" w:rsidR="003470D6" w:rsidRPr="002B7C9B" w:rsidRDefault="0018075C" w:rsidP="002B7C9B">
      <w:pPr>
        <w:pStyle w:val="Akapitzlist"/>
        <w:numPr>
          <w:ilvl w:val="0"/>
          <w:numId w:val="26"/>
        </w:numPr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</w:pPr>
      <w:r>
        <w:rPr>
          <w:rFonts w:ascii="Cambria" w:eastAsia="Times New Roman" w:hAnsi="Cambria" w:cs="Arial"/>
          <w:b/>
          <w:bCs/>
          <w:color w:val="000000"/>
          <w:shd w:val="clear" w:color="auto" w:fill="FFFFFF"/>
          <w:lang w:eastAsia="pl-PL"/>
        </w:rPr>
        <w:t xml:space="preserve">Komplet drewnianych puzzli </w:t>
      </w:r>
      <w:r w:rsidR="00EA4C5A" w:rsidRPr="002B7C9B">
        <w:rPr>
          <w:rFonts w:ascii="Cambria" w:eastAsia="Times New Roman" w:hAnsi="Cambria" w:cs="Arial"/>
          <w:b/>
          <w:bCs/>
          <w:color w:val="000000"/>
          <w:shd w:val="clear" w:color="auto" w:fill="FFFFFF"/>
          <w:lang w:eastAsia="pl-PL"/>
        </w:rPr>
        <w:t>do O</w:t>
      </w:r>
      <w:r w:rsidR="000D18D5">
        <w:rPr>
          <w:rFonts w:ascii="Cambria" w:eastAsia="Times New Roman" w:hAnsi="Cambria" w:cs="Arial"/>
          <w:b/>
          <w:bCs/>
          <w:color w:val="000000"/>
          <w:shd w:val="clear" w:color="auto" w:fill="FFFFFF"/>
          <w:lang w:eastAsia="pl-PL"/>
        </w:rPr>
        <w:t>ZOBOTA</w:t>
      </w:r>
      <w:r w:rsidR="00EA4C5A" w:rsidRPr="002B7C9B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 xml:space="preserve">, </w:t>
      </w:r>
      <w:r w:rsidR="003470D6" w:rsidRPr="00992A65">
        <w:rPr>
          <w:rFonts w:ascii="Cambria" w:eastAsia="Times New Roman" w:hAnsi="Cambria" w:cs="Arial"/>
          <w:b/>
          <w:shd w:val="clear" w:color="auto" w:fill="FFFFFF"/>
          <w:lang w:eastAsia="pl-PL"/>
        </w:rPr>
        <w:t xml:space="preserve">- </w:t>
      </w:r>
      <w:r>
        <w:rPr>
          <w:rFonts w:ascii="Cambria" w:eastAsia="Times New Roman" w:hAnsi="Cambria" w:cs="Arial"/>
          <w:b/>
          <w:shd w:val="clear" w:color="auto" w:fill="FFFFFF"/>
          <w:lang w:eastAsia="pl-PL"/>
        </w:rPr>
        <w:t>4</w:t>
      </w:r>
      <w:r w:rsidR="003470D6" w:rsidRPr="00992A65">
        <w:rPr>
          <w:rFonts w:ascii="Cambria" w:eastAsia="Times New Roman" w:hAnsi="Cambria" w:cs="Arial"/>
          <w:b/>
          <w:shd w:val="clear" w:color="auto" w:fill="FFFFFF"/>
          <w:lang w:eastAsia="pl-PL"/>
        </w:rPr>
        <w:t xml:space="preserve"> </w:t>
      </w:r>
      <w:proofErr w:type="spellStart"/>
      <w:r w:rsidR="003470D6" w:rsidRPr="00992A65">
        <w:rPr>
          <w:rFonts w:ascii="Cambria" w:eastAsia="Times New Roman" w:hAnsi="Cambria" w:cs="Arial"/>
          <w:b/>
          <w:shd w:val="clear" w:color="auto" w:fill="FFFFFF"/>
          <w:lang w:eastAsia="pl-PL"/>
        </w:rPr>
        <w:t>szt</w:t>
      </w:r>
      <w:proofErr w:type="spellEnd"/>
      <w:r w:rsidR="003470D6" w:rsidRPr="00992A65">
        <w:rPr>
          <w:rFonts w:ascii="Cambria" w:eastAsia="Times New Roman" w:hAnsi="Cambria" w:cs="Arial"/>
          <w:shd w:val="clear" w:color="auto" w:fill="FFFFFF"/>
          <w:lang w:eastAsia="pl-PL"/>
        </w:rPr>
        <w:t xml:space="preserve"> </w:t>
      </w:r>
    </w:p>
    <w:p w14:paraId="22A0C805" w14:textId="77777777" w:rsidR="003470D6" w:rsidRDefault="003470D6" w:rsidP="00EA4C5A">
      <w:pPr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</w:pPr>
    </w:p>
    <w:p w14:paraId="27ECE2AD" w14:textId="649F3AE1" w:rsidR="00EA4C5A" w:rsidRDefault="0018075C" w:rsidP="0018075C">
      <w:pPr>
        <w:pStyle w:val="Akapitzlist"/>
        <w:numPr>
          <w:ilvl w:val="0"/>
          <w:numId w:val="33"/>
        </w:numPr>
        <w:rPr>
          <w:rFonts w:ascii="Cambria" w:eastAsia="Times New Roman" w:hAnsi="Cambria" w:cs="Times New Roman"/>
          <w:color w:val="000000"/>
          <w:lang w:eastAsia="pl-PL"/>
        </w:rPr>
      </w:pPr>
      <w:r>
        <w:rPr>
          <w:rFonts w:ascii="Cambria" w:eastAsia="Times New Roman" w:hAnsi="Cambria" w:cs="Times New Roman"/>
          <w:color w:val="000000"/>
          <w:lang w:eastAsia="pl-PL"/>
        </w:rPr>
        <w:t>1 x komplet 96 puzzli podstawowych</w:t>
      </w:r>
    </w:p>
    <w:p w14:paraId="4BA2A6E0" w14:textId="2BF36D1E" w:rsidR="0018075C" w:rsidRDefault="0018075C" w:rsidP="0018075C">
      <w:pPr>
        <w:pStyle w:val="Akapitzlist"/>
        <w:numPr>
          <w:ilvl w:val="0"/>
          <w:numId w:val="33"/>
        </w:numPr>
        <w:rPr>
          <w:rFonts w:ascii="Cambria" w:eastAsia="Times New Roman" w:hAnsi="Cambria" w:cs="Times New Roman"/>
          <w:color w:val="000000"/>
          <w:lang w:eastAsia="pl-PL"/>
        </w:rPr>
      </w:pPr>
      <w:r>
        <w:rPr>
          <w:rFonts w:ascii="Cambria" w:eastAsia="Times New Roman" w:hAnsi="Cambria" w:cs="Times New Roman"/>
          <w:color w:val="000000"/>
          <w:lang w:eastAsia="pl-PL"/>
        </w:rPr>
        <w:t xml:space="preserve">1 x </w:t>
      </w:r>
      <w:r w:rsidR="007A3435">
        <w:rPr>
          <w:rFonts w:ascii="Cambria" w:eastAsia="Times New Roman" w:hAnsi="Cambria" w:cs="Times New Roman"/>
          <w:color w:val="000000"/>
          <w:lang w:eastAsia="pl-PL"/>
        </w:rPr>
        <w:t>komplet 96 puzzli dodatkowych</w:t>
      </w:r>
    </w:p>
    <w:p w14:paraId="34ADD6D7" w14:textId="447A754C" w:rsidR="007A3435" w:rsidRDefault="007A3435" w:rsidP="0018075C">
      <w:pPr>
        <w:pStyle w:val="Akapitzlist"/>
        <w:numPr>
          <w:ilvl w:val="0"/>
          <w:numId w:val="33"/>
        </w:numPr>
        <w:rPr>
          <w:rFonts w:ascii="Cambria" w:eastAsia="Times New Roman" w:hAnsi="Cambria" w:cs="Times New Roman"/>
          <w:color w:val="000000"/>
          <w:lang w:eastAsia="pl-PL"/>
        </w:rPr>
      </w:pPr>
      <w:r>
        <w:rPr>
          <w:rFonts w:ascii="Cambria" w:eastAsia="Times New Roman" w:hAnsi="Cambria" w:cs="Times New Roman"/>
          <w:color w:val="000000"/>
          <w:lang w:eastAsia="pl-PL"/>
        </w:rPr>
        <w:t>1 x komplet 12 AR ( Rozszerzona Rzeczywistość )</w:t>
      </w:r>
    </w:p>
    <w:p w14:paraId="28F2BE3A" w14:textId="7B06AD4C" w:rsidR="007A3435" w:rsidRDefault="007A3435" w:rsidP="007A3435">
      <w:pPr>
        <w:pStyle w:val="Akapitzlist"/>
        <w:ind w:left="765"/>
        <w:rPr>
          <w:rFonts w:ascii="Cambria" w:eastAsia="Times New Roman" w:hAnsi="Cambria" w:cs="Times New Roman"/>
          <w:color w:val="000000"/>
          <w:lang w:eastAsia="pl-PL"/>
        </w:rPr>
      </w:pPr>
      <w:r>
        <w:rPr>
          <w:rFonts w:ascii="Cambria" w:eastAsia="Times New Roman" w:hAnsi="Cambria" w:cs="Times New Roman"/>
          <w:color w:val="000000"/>
          <w:lang w:eastAsia="pl-PL"/>
        </w:rPr>
        <w:t>dostęp do darmowej aplikacji mobilnej</w:t>
      </w:r>
    </w:p>
    <w:p w14:paraId="4A3348CD" w14:textId="2C7CB49E" w:rsidR="00C27241" w:rsidRDefault="00C27241" w:rsidP="007A3435">
      <w:pPr>
        <w:pStyle w:val="Akapitzlist"/>
        <w:ind w:left="765"/>
        <w:rPr>
          <w:rFonts w:ascii="Cambria" w:eastAsia="Times New Roman" w:hAnsi="Cambria" w:cs="Times New Roman"/>
          <w:color w:val="000000"/>
          <w:lang w:eastAsia="pl-PL"/>
        </w:rPr>
      </w:pPr>
    </w:p>
    <w:p w14:paraId="4729EA90" w14:textId="2E1875FF" w:rsidR="00C27241" w:rsidRDefault="00C27241" w:rsidP="007A3435">
      <w:pPr>
        <w:pStyle w:val="Akapitzlist"/>
        <w:ind w:left="765"/>
        <w:rPr>
          <w:rFonts w:ascii="Cambria" w:eastAsia="Times New Roman" w:hAnsi="Cambria" w:cs="Times New Roman"/>
          <w:color w:val="000000"/>
          <w:lang w:eastAsia="pl-PL"/>
        </w:rPr>
      </w:pPr>
    </w:p>
    <w:p w14:paraId="7B738FC0" w14:textId="2DBE8FBE" w:rsidR="00C27241" w:rsidRDefault="00C27241" w:rsidP="00C27241">
      <w:pPr>
        <w:pStyle w:val="Akapitzlist"/>
        <w:numPr>
          <w:ilvl w:val="0"/>
          <w:numId w:val="26"/>
        </w:numPr>
        <w:rPr>
          <w:rFonts w:ascii="Cambria" w:eastAsia="Times New Roman" w:hAnsi="Cambria" w:cs="Times New Roman"/>
          <w:b/>
          <w:color w:val="000000"/>
          <w:lang w:eastAsia="pl-PL"/>
        </w:rPr>
      </w:pPr>
      <w:proofErr w:type="spellStart"/>
      <w:r w:rsidRPr="00C27241">
        <w:rPr>
          <w:rFonts w:ascii="Cambria" w:eastAsia="Times New Roman" w:hAnsi="Cambria" w:cs="Times New Roman"/>
          <w:b/>
          <w:color w:val="000000"/>
          <w:lang w:eastAsia="pl-PL"/>
        </w:rPr>
        <w:t>W</w:t>
      </w:r>
      <w:r>
        <w:rPr>
          <w:rFonts w:ascii="Cambria" w:eastAsia="Times New Roman" w:hAnsi="Cambria" w:cs="Times New Roman"/>
          <w:b/>
          <w:color w:val="000000"/>
          <w:lang w:eastAsia="pl-PL"/>
        </w:rPr>
        <w:t>ooden</w:t>
      </w:r>
      <w:proofErr w:type="spellEnd"/>
      <w:r>
        <w:rPr>
          <w:rFonts w:ascii="Cambria" w:eastAsia="Times New Roman" w:hAnsi="Cambria" w:cs="Times New Roman"/>
          <w:b/>
          <w:color w:val="000000"/>
          <w:lang w:eastAsia="pl-PL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color w:val="000000"/>
          <w:lang w:eastAsia="pl-PL"/>
        </w:rPr>
        <w:t>puzzles</w:t>
      </w:r>
      <w:proofErr w:type="spellEnd"/>
      <w:r>
        <w:rPr>
          <w:rFonts w:ascii="Cambria" w:eastAsia="Times New Roman" w:hAnsi="Cambria" w:cs="Times New Roman"/>
          <w:b/>
          <w:color w:val="000000"/>
          <w:lang w:eastAsia="pl-PL"/>
        </w:rPr>
        <w:t xml:space="preserve"> – </w:t>
      </w:r>
      <w:proofErr w:type="spellStart"/>
      <w:r>
        <w:rPr>
          <w:rFonts w:ascii="Cambria" w:eastAsia="Times New Roman" w:hAnsi="Cambria" w:cs="Times New Roman"/>
          <w:b/>
          <w:color w:val="000000"/>
          <w:lang w:eastAsia="pl-PL"/>
        </w:rPr>
        <w:t>basic</w:t>
      </w:r>
      <w:proofErr w:type="spellEnd"/>
      <w:r>
        <w:rPr>
          <w:rFonts w:ascii="Cambria" w:eastAsia="Times New Roman" w:hAnsi="Cambria" w:cs="Times New Roman"/>
          <w:b/>
          <w:color w:val="000000"/>
          <w:lang w:eastAsia="pl-PL"/>
        </w:rPr>
        <w:t xml:space="preserve"> set – 4 </w:t>
      </w:r>
      <w:proofErr w:type="spellStart"/>
      <w:r>
        <w:rPr>
          <w:rFonts w:ascii="Cambria" w:eastAsia="Times New Roman" w:hAnsi="Cambria" w:cs="Times New Roman"/>
          <w:b/>
          <w:color w:val="000000"/>
          <w:lang w:eastAsia="pl-PL"/>
        </w:rPr>
        <w:t>szt</w:t>
      </w:r>
      <w:proofErr w:type="spellEnd"/>
    </w:p>
    <w:p w14:paraId="029D3C47" w14:textId="77777777" w:rsidR="00E704F2" w:rsidRDefault="00E704F2" w:rsidP="00E704F2">
      <w:pPr>
        <w:pStyle w:val="Akapitzlist"/>
        <w:ind w:left="360"/>
        <w:rPr>
          <w:rFonts w:ascii="Cambria" w:eastAsia="Times New Roman" w:hAnsi="Cambria" w:cs="Times New Roman"/>
          <w:b/>
          <w:color w:val="000000"/>
          <w:lang w:eastAsia="pl-PL"/>
        </w:rPr>
      </w:pPr>
    </w:p>
    <w:p w14:paraId="0C14E584" w14:textId="7884824E" w:rsidR="00C27241" w:rsidRPr="00E704F2" w:rsidRDefault="00E704F2" w:rsidP="00E704F2">
      <w:pPr>
        <w:pStyle w:val="Akapitzlist"/>
        <w:numPr>
          <w:ilvl w:val="0"/>
          <w:numId w:val="35"/>
        </w:numPr>
        <w:rPr>
          <w:rFonts w:ascii="Cambria" w:eastAsia="Times New Roman" w:hAnsi="Cambria" w:cs="Times New Roman"/>
          <w:color w:val="000000"/>
          <w:lang w:eastAsia="pl-PL"/>
        </w:rPr>
      </w:pPr>
      <w:r w:rsidRPr="00E704F2">
        <w:rPr>
          <w:rFonts w:ascii="Cambria" w:eastAsia="Times New Roman" w:hAnsi="Cambria" w:cs="Times New Roman"/>
          <w:color w:val="000000"/>
          <w:lang w:eastAsia="pl-PL"/>
        </w:rPr>
        <w:t>1 x komplet 96 puzzli podstawowych</w:t>
      </w:r>
    </w:p>
    <w:p w14:paraId="18F7E122" w14:textId="79A052C5" w:rsidR="00E704F2" w:rsidRPr="00E704F2" w:rsidRDefault="00E704F2" w:rsidP="00E704F2">
      <w:pPr>
        <w:pStyle w:val="Akapitzlist"/>
        <w:numPr>
          <w:ilvl w:val="0"/>
          <w:numId w:val="35"/>
        </w:numPr>
        <w:rPr>
          <w:rFonts w:ascii="Cambria" w:eastAsia="Times New Roman" w:hAnsi="Cambria" w:cs="Times New Roman"/>
          <w:color w:val="000000"/>
          <w:lang w:eastAsia="pl-PL"/>
        </w:rPr>
      </w:pPr>
      <w:r w:rsidRPr="00E704F2">
        <w:rPr>
          <w:rFonts w:ascii="Cambria" w:eastAsia="Times New Roman" w:hAnsi="Cambria" w:cs="Times New Roman"/>
          <w:color w:val="000000"/>
          <w:lang w:eastAsia="pl-PL"/>
        </w:rPr>
        <w:t>1 x instrukcja obsługi</w:t>
      </w:r>
    </w:p>
    <w:p w14:paraId="1694589D" w14:textId="0279755B" w:rsidR="00E704F2" w:rsidRDefault="00E704F2" w:rsidP="00E704F2">
      <w:pPr>
        <w:pStyle w:val="Akapitzlist"/>
        <w:numPr>
          <w:ilvl w:val="0"/>
          <w:numId w:val="35"/>
        </w:numPr>
        <w:rPr>
          <w:rFonts w:ascii="Cambria" w:eastAsia="Times New Roman" w:hAnsi="Cambria" w:cs="Times New Roman"/>
          <w:color w:val="000000"/>
          <w:lang w:eastAsia="pl-PL"/>
        </w:rPr>
      </w:pPr>
      <w:r w:rsidRPr="00E704F2">
        <w:rPr>
          <w:rFonts w:ascii="Cambria" w:eastAsia="Times New Roman" w:hAnsi="Cambria" w:cs="Times New Roman"/>
          <w:color w:val="000000"/>
          <w:lang w:eastAsia="pl-PL"/>
        </w:rPr>
        <w:t>1 x karta z piktogramami dla młodszych</w:t>
      </w:r>
    </w:p>
    <w:p w14:paraId="0897D5BD" w14:textId="1ED2EE34" w:rsidR="00E704F2" w:rsidRDefault="00E704F2" w:rsidP="00E704F2">
      <w:pPr>
        <w:rPr>
          <w:rFonts w:ascii="Cambria" w:eastAsia="Times New Roman" w:hAnsi="Cambria" w:cs="Times New Roman"/>
          <w:color w:val="000000"/>
          <w:lang w:eastAsia="pl-PL"/>
        </w:rPr>
      </w:pPr>
    </w:p>
    <w:p w14:paraId="7DF4F80A" w14:textId="37131FE5" w:rsidR="00E704F2" w:rsidRDefault="00E704F2" w:rsidP="00E704F2">
      <w:pPr>
        <w:pStyle w:val="Akapitzlist"/>
        <w:numPr>
          <w:ilvl w:val="0"/>
          <w:numId w:val="26"/>
        </w:numPr>
        <w:rPr>
          <w:rFonts w:ascii="Cambria" w:eastAsia="Times New Roman" w:hAnsi="Cambria" w:cs="Times New Roman"/>
          <w:b/>
          <w:color w:val="000000"/>
          <w:lang w:eastAsia="pl-PL"/>
        </w:rPr>
      </w:pPr>
      <w:proofErr w:type="spellStart"/>
      <w:r w:rsidRPr="00C27241">
        <w:rPr>
          <w:rFonts w:ascii="Cambria" w:eastAsia="Times New Roman" w:hAnsi="Cambria" w:cs="Times New Roman"/>
          <w:b/>
          <w:color w:val="000000"/>
          <w:lang w:eastAsia="pl-PL"/>
        </w:rPr>
        <w:t>W</w:t>
      </w:r>
      <w:r>
        <w:rPr>
          <w:rFonts w:ascii="Cambria" w:eastAsia="Times New Roman" w:hAnsi="Cambria" w:cs="Times New Roman"/>
          <w:b/>
          <w:color w:val="000000"/>
          <w:lang w:eastAsia="pl-PL"/>
        </w:rPr>
        <w:t>ooden</w:t>
      </w:r>
      <w:proofErr w:type="spellEnd"/>
      <w:r>
        <w:rPr>
          <w:rFonts w:ascii="Cambria" w:eastAsia="Times New Roman" w:hAnsi="Cambria" w:cs="Times New Roman"/>
          <w:b/>
          <w:color w:val="000000"/>
          <w:lang w:eastAsia="pl-PL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color w:val="000000"/>
          <w:lang w:eastAsia="pl-PL"/>
        </w:rPr>
        <w:t>puzzles</w:t>
      </w:r>
      <w:proofErr w:type="spellEnd"/>
      <w:r>
        <w:rPr>
          <w:rFonts w:ascii="Cambria" w:eastAsia="Times New Roman" w:hAnsi="Cambria" w:cs="Times New Roman"/>
          <w:b/>
          <w:color w:val="000000"/>
          <w:lang w:eastAsia="pl-PL"/>
        </w:rPr>
        <w:t xml:space="preserve"> – </w:t>
      </w:r>
      <w:proofErr w:type="spellStart"/>
      <w:r>
        <w:rPr>
          <w:rFonts w:ascii="Cambria" w:eastAsia="Times New Roman" w:hAnsi="Cambria" w:cs="Times New Roman"/>
          <w:b/>
          <w:color w:val="000000"/>
          <w:lang w:eastAsia="pl-PL"/>
        </w:rPr>
        <w:t>extension</w:t>
      </w:r>
      <w:proofErr w:type="spellEnd"/>
      <w:r>
        <w:rPr>
          <w:rFonts w:ascii="Cambria" w:eastAsia="Times New Roman" w:hAnsi="Cambria" w:cs="Times New Roman"/>
          <w:b/>
          <w:color w:val="000000"/>
          <w:lang w:eastAsia="pl-PL"/>
        </w:rPr>
        <w:t xml:space="preserve"> set – 4 </w:t>
      </w:r>
      <w:proofErr w:type="spellStart"/>
      <w:r>
        <w:rPr>
          <w:rFonts w:ascii="Cambria" w:eastAsia="Times New Roman" w:hAnsi="Cambria" w:cs="Times New Roman"/>
          <w:b/>
          <w:color w:val="000000"/>
          <w:lang w:eastAsia="pl-PL"/>
        </w:rPr>
        <w:t>szt</w:t>
      </w:r>
      <w:proofErr w:type="spellEnd"/>
    </w:p>
    <w:p w14:paraId="73BB55E7" w14:textId="77777777" w:rsidR="00E704F2" w:rsidRDefault="00E704F2" w:rsidP="00E704F2">
      <w:pPr>
        <w:pStyle w:val="Akapitzlist"/>
        <w:ind w:left="360"/>
        <w:rPr>
          <w:rFonts w:ascii="Cambria" w:eastAsia="Times New Roman" w:hAnsi="Cambria" w:cs="Times New Roman"/>
          <w:b/>
          <w:color w:val="000000"/>
          <w:lang w:eastAsia="pl-PL"/>
        </w:rPr>
      </w:pPr>
    </w:p>
    <w:p w14:paraId="23BE97EE" w14:textId="79DF3601" w:rsidR="00E704F2" w:rsidRPr="00E704F2" w:rsidRDefault="00E704F2" w:rsidP="00E704F2">
      <w:pPr>
        <w:pStyle w:val="Akapitzlist"/>
        <w:numPr>
          <w:ilvl w:val="0"/>
          <w:numId w:val="37"/>
        </w:numPr>
        <w:rPr>
          <w:rFonts w:ascii="Cambria" w:eastAsia="Times New Roman" w:hAnsi="Cambria" w:cs="Times New Roman"/>
          <w:color w:val="000000"/>
          <w:lang w:eastAsia="pl-PL"/>
        </w:rPr>
      </w:pPr>
      <w:r w:rsidRPr="00E704F2">
        <w:rPr>
          <w:rFonts w:ascii="Cambria" w:eastAsia="Times New Roman" w:hAnsi="Cambria" w:cs="Times New Roman"/>
          <w:color w:val="000000"/>
          <w:lang w:eastAsia="pl-PL"/>
        </w:rPr>
        <w:t>1 x komplet 96 puzzli dodatkowych</w:t>
      </w:r>
    </w:p>
    <w:p w14:paraId="0327AD0B" w14:textId="16D3E377" w:rsidR="00E704F2" w:rsidRPr="00E704F2" w:rsidRDefault="00E704F2" w:rsidP="00E704F2">
      <w:pPr>
        <w:pStyle w:val="Akapitzlist"/>
        <w:numPr>
          <w:ilvl w:val="0"/>
          <w:numId w:val="37"/>
        </w:numPr>
        <w:rPr>
          <w:rFonts w:ascii="Cambria" w:eastAsia="Times New Roman" w:hAnsi="Cambria" w:cs="Times New Roman"/>
          <w:color w:val="000000"/>
          <w:lang w:eastAsia="pl-PL"/>
        </w:rPr>
      </w:pPr>
      <w:r w:rsidRPr="00E704F2">
        <w:rPr>
          <w:rFonts w:ascii="Cambria" w:eastAsia="Times New Roman" w:hAnsi="Cambria" w:cs="Times New Roman"/>
          <w:color w:val="000000"/>
          <w:lang w:eastAsia="pl-PL"/>
        </w:rPr>
        <w:t>1 x instrukcja obsługi</w:t>
      </w:r>
    </w:p>
    <w:p w14:paraId="59CA0BD8" w14:textId="0091AE6A" w:rsidR="00E704F2" w:rsidRDefault="00E704F2" w:rsidP="00E704F2">
      <w:pPr>
        <w:pStyle w:val="Akapitzlist"/>
        <w:numPr>
          <w:ilvl w:val="0"/>
          <w:numId w:val="37"/>
        </w:numPr>
        <w:rPr>
          <w:rFonts w:ascii="Cambria" w:eastAsia="Times New Roman" w:hAnsi="Cambria" w:cs="Times New Roman"/>
          <w:color w:val="000000"/>
          <w:lang w:eastAsia="pl-PL"/>
        </w:rPr>
      </w:pPr>
      <w:r w:rsidRPr="00E704F2">
        <w:rPr>
          <w:rFonts w:ascii="Cambria" w:eastAsia="Times New Roman" w:hAnsi="Cambria" w:cs="Times New Roman"/>
          <w:color w:val="000000"/>
          <w:lang w:eastAsia="pl-PL"/>
        </w:rPr>
        <w:lastRenderedPageBreak/>
        <w:t>1 x karta z piktogramami dla młodszych</w:t>
      </w:r>
    </w:p>
    <w:p w14:paraId="6FDCC4DD" w14:textId="1EBACB61" w:rsidR="00E704F2" w:rsidRDefault="00E704F2" w:rsidP="00E704F2">
      <w:pPr>
        <w:rPr>
          <w:rFonts w:ascii="Cambria" w:eastAsia="Times New Roman" w:hAnsi="Cambria" w:cs="Times New Roman"/>
          <w:color w:val="000000"/>
          <w:lang w:eastAsia="pl-PL"/>
        </w:rPr>
      </w:pPr>
    </w:p>
    <w:p w14:paraId="1D090FA5" w14:textId="57E743DD" w:rsidR="00E704F2" w:rsidRDefault="00E704F2" w:rsidP="00F3632F">
      <w:pPr>
        <w:pStyle w:val="Akapitzlist"/>
        <w:numPr>
          <w:ilvl w:val="0"/>
          <w:numId w:val="26"/>
        </w:numPr>
        <w:rPr>
          <w:rFonts w:ascii="Cambria" w:eastAsia="Times New Roman" w:hAnsi="Cambria" w:cs="Times New Roman"/>
          <w:b/>
          <w:color w:val="000000"/>
          <w:lang w:eastAsia="pl-PL"/>
        </w:rPr>
      </w:pPr>
      <w:proofErr w:type="spellStart"/>
      <w:r w:rsidRPr="00E704F2">
        <w:rPr>
          <w:rFonts w:ascii="Cambria" w:eastAsia="Times New Roman" w:hAnsi="Cambria" w:cs="Times New Roman"/>
          <w:b/>
          <w:color w:val="000000"/>
          <w:lang w:eastAsia="pl-PL"/>
        </w:rPr>
        <w:t>Augumented</w:t>
      </w:r>
      <w:proofErr w:type="spellEnd"/>
      <w:r w:rsidRPr="00E704F2">
        <w:rPr>
          <w:rFonts w:ascii="Cambria" w:eastAsia="Times New Roman" w:hAnsi="Cambria" w:cs="Times New Roman"/>
          <w:b/>
          <w:color w:val="000000"/>
          <w:lang w:eastAsia="pl-PL"/>
        </w:rPr>
        <w:t xml:space="preserve"> </w:t>
      </w:r>
      <w:proofErr w:type="spellStart"/>
      <w:r w:rsidRPr="00E704F2">
        <w:rPr>
          <w:rFonts w:ascii="Cambria" w:eastAsia="Times New Roman" w:hAnsi="Cambria" w:cs="Times New Roman"/>
          <w:b/>
          <w:color w:val="000000"/>
          <w:lang w:eastAsia="pl-PL"/>
        </w:rPr>
        <w:t>Reality</w:t>
      </w:r>
      <w:proofErr w:type="spellEnd"/>
      <w:r w:rsidRPr="00E704F2">
        <w:rPr>
          <w:rFonts w:ascii="Cambria" w:eastAsia="Times New Roman" w:hAnsi="Cambria" w:cs="Times New Roman"/>
          <w:b/>
          <w:color w:val="000000"/>
          <w:lang w:eastAsia="pl-PL"/>
        </w:rPr>
        <w:t xml:space="preserve"> Puzzles - 4 </w:t>
      </w:r>
      <w:proofErr w:type="spellStart"/>
      <w:r w:rsidRPr="00E704F2">
        <w:rPr>
          <w:rFonts w:ascii="Cambria" w:eastAsia="Times New Roman" w:hAnsi="Cambria" w:cs="Times New Roman"/>
          <w:b/>
          <w:color w:val="000000"/>
          <w:lang w:eastAsia="pl-PL"/>
        </w:rPr>
        <w:t>szt</w:t>
      </w:r>
      <w:proofErr w:type="spellEnd"/>
    </w:p>
    <w:p w14:paraId="5E2360A8" w14:textId="2A2A4663" w:rsidR="00E704F2" w:rsidRDefault="00E704F2" w:rsidP="00E704F2">
      <w:pPr>
        <w:rPr>
          <w:rFonts w:ascii="Cambria" w:eastAsia="Times New Roman" w:hAnsi="Cambria" w:cs="Times New Roman"/>
          <w:b/>
          <w:color w:val="000000"/>
          <w:lang w:eastAsia="pl-PL"/>
        </w:rPr>
      </w:pPr>
    </w:p>
    <w:p w14:paraId="32DB04EE" w14:textId="789AACCB" w:rsidR="00E704F2" w:rsidRPr="00E704F2" w:rsidRDefault="00E704F2" w:rsidP="00E704F2">
      <w:pPr>
        <w:pStyle w:val="Akapitzlist"/>
        <w:numPr>
          <w:ilvl w:val="0"/>
          <w:numId w:val="38"/>
        </w:numPr>
        <w:rPr>
          <w:rFonts w:ascii="Cambria" w:eastAsia="Times New Roman" w:hAnsi="Cambria" w:cs="Times New Roman"/>
          <w:color w:val="000000"/>
          <w:lang w:eastAsia="pl-PL"/>
        </w:rPr>
      </w:pPr>
      <w:r w:rsidRPr="00E704F2">
        <w:rPr>
          <w:rFonts w:ascii="Cambria" w:eastAsia="Times New Roman" w:hAnsi="Cambria" w:cs="Times New Roman"/>
          <w:color w:val="000000"/>
          <w:lang w:eastAsia="pl-PL"/>
        </w:rPr>
        <w:t>1 x komplet 12 puzzli ze znacznikiem AR</w:t>
      </w:r>
    </w:p>
    <w:p w14:paraId="60E3E76C" w14:textId="031E2AB5" w:rsidR="00E704F2" w:rsidRPr="00E704F2" w:rsidRDefault="00E704F2" w:rsidP="00E704F2">
      <w:pPr>
        <w:pStyle w:val="Akapitzlist"/>
        <w:numPr>
          <w:ilvl w:val="0"/>
          <w:numId w:val="38"/>
        </w:numPr>
        <w:rPr>
          <w:rFonts w:ascii="Cambria" w:eastAsia="Times New Roman" w:hAnsi="Cambria" w:cs="Times New Roman"/>
          <w:color w:val="000000"/>
          <w:lang w:eastAsia="pl-PL"/>
        </w:rPr>
      </w:pPr>
      <w:r w:rsidRPr="00E704F2">
        <w:rPr>
          <w:rFonts w:ascii="Cambria" w:eastAsia="Times New Roman" w:hAnsi="Cambria" w:cs="Times New Roman"/>
          <w:color w:val="000000"/>
          <w:lang w:eastAsia="pl-PL"/>
        </w:rPr>
        <w:t>1 x instrukcja obsługi</w:t>
      </w:r>
    </w:p>
    <w:p w14:paraId="37590678" w14:textId="7E716141" w:rsidR="00E704F2" w:rsidRPr="00E704F2" w:rsidRDefault="00E704F2" w:rsidP="00E704F2">
      <w:pPr>
        <w:pStyle w:val="Akapitzlist"/>
        <w:numPr>
          <w:ilvl w:val="0"/>
          <w:numId w:val="38"/>
        </w:numPr>
        <w:rPr>
          <w:rFonts w:ascii="Cambria" w:eastAsia="Times New Roman" w:hAnsi="Cambria" w:cs="Times New Roman"/>
          <w:color w:val="000000"/>
          <w:lang w:eastAsia="pl-PL"/>
        </w:rPr>
      </w:pPr>
      <w:r w:rsidRPr="00E704F2">
        <w:rPr>
          <w:rFonts w:ascii="Cambria" w:eastAsia="Times New Roman" w:hAnsi="Cambria" w:cs="Times New Roman"/>
          <w:color w:val="000000"/>
          <w:lang w:eastAsia="pl-PL"/>
        </w:rPr>
        <w:t>1 x dostęp do darmowej aplikacji mobilnej</w:t>
      </w:r>
    </w:p>
    <w:p w14:paraId="45C0D5E6" w14:textId="77777777" w:rsidR="00EA4C5A" w:rsidRPr="00E704F2" w:rsidRDefault="00EA4C5A" w:rsidP="00EA4C5A">
      <w:pPr>
        <w:rPr>
          <w:rFonts w:ascii="Cambria" w:eastAsia="Times New Roman" w:hAnsi="Cambria" w:cs="Times New Roman"/>
          <w:color w:val="000000"/>
          <w:lang w:eastAsia="pl-PL"/>
        </w:rPr>
      </w:pPr>
    </w:p>
    <w:p w14:paraId="1A00B802" w14:textId="77777777" w:rsidR="005076C4" w:rsidRDefault="005076C4" w:rsidP="00EA4C5A">
      <w:pPr>
        <w:rPr>
          <w:rFonts w:ascii="Cambria" w:hAnsi="Cambria"/>
          <w:b/>
        </w:rPr>
      </w:pPr>
    </w:p>
    <w:p w14:paraId="11DAA43C" w14:textId="14C64077" w:rsidR="00EA4C5A" w:rsidRPr="002B7C9B" w:rsidRDefault="00EA4C5A" w:rsidP="002B7C9B">
      <w:pPr>
        <w:pStyle w:val="Akapitzlist"/>
        <w:numPr>
          <w:ilvl w:val="0"/>
          <w:numId w:val="26"/>
        </w:numPr>
        <w:rPr>
          <w:rFonts w:ascii="Cambria" w:hAnsi="Cambria"/>
          <w:b/>
        </w:rPr>
      </w:pPr>
      <w:r w:rsidRPr="002B7C9B">
        <w:rPr>
          <w:rFonts w:ascii="Cambria" w:hAnsi="Cambria"/>
          <w:b/>
        </w:rPr>
        <w:t>Go</w:t>
      </w:r>
      <w:r w:rsidR="00314D92">
        <w:rPr>
          <w:rFonts w:ascii="Cambria" w:hAnsi="Cambria"/>
          <w:b/>
        </w:rPr>
        <w:t>o</w:t>
      </w:r>
      <w:bookmarkStart w:id="2" w:name="_GoBack"/>
      <w:bookmarkEnd w:id="2"/>
      <w:r w:rsidRPr="002B7C9B">
        <w:rPr>
          <w:rFonts w:ascii="Cambria" w:hAnsi="Cambria"/>
          <w:b/>
        </w:rPr>
        <w:t>gle VR oferowanych przez NE (</w:t>
      </w:r>
      <w:proofErr w:type="spellStart"/>
      <w:r w:rsidRPr="002B7C9B">
        <w:rPr>
          <w:rFonts w:ascii="Cambria" w:hAnsi="Cambria"/>
          <w:b/>
        </w:rPr>
        <w:t>Empiriusz</w:t>
      </w:r>
      <w:proofErr w:type="spellEnd"/>
      <w:r w:rsidRPr="002B7C9B">
        <w:rPr>
          <w:rFonts w:ascii="Cambria" w:hAnsi="Cambria"/>
          <w:b/>
        </w:rPr>
        <w:t xml:space="preserve"> </w:t>
      </w:r>
      <w:proofErr w:type="spellStart"/>
      <w:r w:rsidRPr="002B7C9B">
        <w:rPr>
          <w:rFonts w:ascii="Cambria" w:hAnsi="Cambria"/>
          <w:b/>
        </w:rPr>
        <w:t>premium</w:t>
      </w:r>
      <w:proofErr w:type="spellEnd"/>
      <w:r w:rsidRPr="002B7C9B">
        <w:rPr>
          <w:rFonts w:ascii="Cambria" w:hAnsi="Cambria"/>
          <w:b/>
        </w:rPr>
        <w:t>):</w:t>
      </w:r>
      <w:r w:rsidR="000D562C" w:rsidRPr="002B7C9B">
        <w:rPr>
          <w:rFonts w:ascii="Cambria" w:hAnsi="Cambria"/>
          <w:b/>
        </w:rPr>
        <w:t xml:space="preserve"> </w:t>
      </w:r>
      <w:r w:rsidR="000D562C" w:rsidRPr="00992A65">
        <w:rPr>
          <w:rFonts w:ascii="Cambria" w:hAnsi="Cambria"/>
          <w:b/>
        </w:rPr>
        <w:t xml:space="preserve">- 1 </w:t>
      </w:r>
    </w:p>
    <w:p w14:paraId="0BDB56CF" w14:textId="77777777" w:rsidR="00EA4C5A" w:rsidRPr="004D2DCD" w:rsidRDefault="00EA4C5A" w:rsidP="00EA4C5A">
      <w:pPr>
        <w:rPr>
          <w:rFonts w:ascii="Cambria" w:eastAsia="Times New Roman" w:hAnsi="Cambria"/>
        </w:rPr>
      </w:pPr>
      <w:r w:rsidRPr="004D2DCD">
        <w:rPr>
          <w:rFonts w:ascii="Cambria" w:eastAsia="Times New Roman" w:hAnsi="Cambria"/>
        </w:rPr>
        <w:t>Sprzęt:</w:t>
      </w:r>
    </w:p>
    <w:p w14:paraId="789E01D6" w14:textId="77777777" w:rsidR="00EA4C5A" w:rsidRPr="004D2DCD" w:rsidRDefault="00EA4C5A" w:rsidP="00EA4C5A">
      <w:pPr>
        <w:pStyle w:val="Akapitzlist"/>
        <w:numPr>
          <w:ilvl w:val="0"/>
          <w:numId w:val="29"/>
        </w:numPr>
        <w:ind w:hanging="360"/>
        <w:rPr>
          <w:rFonts w:ascii="Cambria" w:eastAsia="Times New Roman" w:hAnsi="Cambria"/>
        </w:rPr>
      </w:pPr>
      <w:r w:rsidRPr="004D2DCD">
        <w:rPr>
          <w:rFonts w:ascii="Cambria" w:eastAsia="Times New Roman" w:hAnsi="Cambria"/>
        </w:rPr>
        <w:t xml:space="preserve">Gogle VR najwyższej klasy firmy HTC- model </w:t>
      </w:r>
      <w:proofErr w:type="spellStart"/>
      <w:r w:rsidRPr="004D2DCD">
        <w:rPr>
          <w:rFonts w:ascii="Cambria" w:eastAsia="Times New Roman" w:hAnsi="Cambria"/>
        </w:rPr>
        <w:t>Vive</w:t>
      </w:r>
      <w:proofErr w:type="spellEnd"/>
      <w:r w:rsidRPr="004D2DCD">
        <w:rPr>
          <w:rFonts w:ascii="Cambria" w:eastAsia="Times New Roman" w:hAnsi="Cambria"/>
        </w:rPr>
        <w:t xml:space="preserve"> </w:t>
      </w:r>
      <w:proofErr w:type="spellStart"/>
      <w:r w:rsidRPr="004D2DCD">
        <w:rPr>
          <w:rFonts w:ascii="Cambria" w:eastAsia="Times New Roman" w:hAnsi="Cambria"/>
        </w:rPr>
        <w:t>Cosmos</w:t>
      </w:r>
      <w:proofErr w:type="spellEnd"/>
    </w:p>
    <w:p w14:paraId="60B96940" w14:textId="77777777" w:rsidR="00EA4C5A" w:rsidRPr="004D2DCD" w:rsidRDefault="00EA4C5A" w:rsidP="00EA4C5A">
      <w:pPr>
        <w:pStyle w:val="Akapitzlist"/>
        <w:numPr>
          <w:ilvl w:val="1"/>
          <w:numId w:val="29"/>
        </w:numPr>
        <w:rPr>
          <w:rFonts w:ascii="Cambria" w:hAnsi="Cambria"/>
        </w:rPr>
      </w:pPr>
      <w:r w:rsidRPr="004D2DCD">
        <w:rPr>
          <w:rFonts w:ascii="Cambria" w:hAnsi="Cambria"/>
        </w:rPr>
        <w:t xml:space="preserve">2880 x 1770 pikseli -rozdzielczość gogli HTC VIVE </w:t>
      </w:r>
      <w:proofErr w:type="spellStart"/>
      <w:r w:rsidRPr="004D2DCD">
        <w:rPr>
          <w:rFonts w:ascii="Cambria" w:hAnsi="Cambria"/>
        </w:rPr>
        <w:t>Cosmos</w:t>
      </w:r>
      <w:proofErr w:type="spellEnd"/>
      <w:r w:rsidRPr="004D2DCD">
        <w:rPr>
          <w:rFonts w:ascii="Cambria" w:hAnsi="Cambria"/>
        </w:rPr>
        <w:t xml:space="preserve"> co daje 1440 x 1700 pikseli na jedno oko</w:t>
      </w:r>
    </w:p>
    <w:p w14:paraId="4407957D" w14:textId="77777777" w:rsidR="00EA4C5A" w:rsidRPr="004D2DCD" w:rsidRDefault="00EA4C5A" w:rsidP="00EA4C5A">
      <w:pPr>
        <w:pStyle w:val="Akapitzlist"/>
        <w:numPr>
          <w:ilvl w:val="1"/>
          <w:numId w:val="29"/>
        </w:numPr>
        <w:rPr>
          <w:rFonts w:ascii="Cambria" w:hAnsi="Cambria"/>
        </w:rPr>
      </w:pPr>
      <w:r w:rsidRPr="004D2DCD">
        <w:rPr>
          <w:rFonts w:ascii="Cambria" w:hAnsi="Cambria"/>
        </w:rPr>
        <w:t>zastosowane w goglach wyświetlacze LCD nowej generacji zmniejszają odległość między pikselami</w:t>
      </w:r>
    </w:p>
    <w:p w14:paraId="71FEC30F" w14:textId="77777777" w:rsidR="00EA4C5A" w:rsidRPr="004D2DCD" w:rsidRDefault="00EA4C5A" w:rsidP="00EA4C5A">
      <w:pPr>
        <w:pStyle w:val="Akapitzlist"/>
        <w:numPr>
          <w:ilvl w:val="1"/>
          <w:numId w:val="29"/>
        </w:numPr>
        <w:rPr>
          <w:rFonts w:ascii="Cambria" w:hAnsi="Cambria"/>
        </w:rPr>
      </w:pPr>
      <w:r w:rsidRPr="004D2DCD">
        <w:rPr>
          <w:rFonts w:ascii="Cambria" w:hAnsi="Cambria"/>
        </w:rPr>
        <w:t>Przekątna ekranu - 2 x 3,4"</w:t>
      </w:r>
    </w:p>
    <w:p w14:paraId="558E10CE" w14:textId="77777777" w:rsidR="00EA4C5A" w:rsidRPr="004D2DCD" w:rsidRDefault="00EA4C5A" w:rsidP="00EA4C5A">
      <w:pPr>
        <w:pStyle w:val="Akapitzlist"/>
        <w:numPr>
          <w:ilvl w:val="1"/>
          <w:numId w:val="29"/>
        </w:numPr>
        <w:rPr>
          <w:rFonts w:ascii="Cambria" w:hAnsi="Cambria"/>
        </w:rPr>
      </w:pPr>
      <w:r w:rsidRPr="004D2DCD">
        <w:rPr>
          <w:rFonts w:ascii="Cambria" w:hAnsi="Cambria"/>
        </w:rPr>
        <w:t xml:space="preserve">Częstotliwość odświeżania - 90 </w:t>
      </w:r>
      <w:proofErr w:type="spellStart"/>
      <w:r w:rsidRPr="004D2DCD">
        <w:rPr>
          <w:rFonts w:ascii="Cambria" w:hAnsi="Cambria"/>
        </w:rPr>
        <w:t>Hz</w:t>
      </w:r>
      <w:proofErr w:type="spellEnd"/>
    </w:p>
    <w:p w14:paraId="4627A081" w14:textId="77777777" w:rsidR="00EA4C5A" w:rsidRPr="004D2DCD" w:rsidRDefault="00EA4C5A" w:rsidP="00EA4C5A">
      <w:pPr>
        <w:pStyle w:val="Akapitzlist"/>
        <w:numPr>
          <w:ilvl w:val="1"/>
          <w:numId w:val="29"/>
        </w:numPr>
        <w:rPr>
          <w:rFonts w:ascii="Cambria" w:hAnsi="Cambria"/>
        </w:rPr>
      </w:pPr>
      <w:r w:rsidRPr="004D2DCD">
        <w:rPr>
          <w:rFonts w:ascii="Cambria" w:hAnsi="Cambria"/>
        </w:rPr>
        <w:t>Pole widzenia - 110º</w:t>
      </w:r>
    </w:p>
    <w:p w14:paraId="79453D64" w14:textId="77777777" w:rsidR="00EA4C5A" w:rsidRPr="004D2DCD" w:rsidRDefault="00EA4C5A" w:rsidP="00EA4C5A">
      <w:pPr>
        <w:pStyle w:val="Akapitzlist"/>
        <w:numPr>
          <w:ilvl w:val="1"/>
          <w:numId w:val="29"/>
        </w:numPr>
        <w:rPr>
          <w:rFonts w:ascii="Cambria" w:hAnsi="Cambria"/>
        </w:rPr>
      </w:pPr>
      <w:r w:rsidRPr="004D2DCD">
        <w:rPr>
          <w:rFonts w:ascii="Cambria" w:hAnsi="Cambria"/>
        </w:rPr>
        <w:t>Możliwość używania okularów korekcyjnych</w:t>
      </w:r>
    </w:p>
    <w:p w14:paraId="70511EEF" w14:textId="77777777" w:rsidR="00EA4C5A" w:rsidRPr="004D2DCD" w:rsidRDefault="00EA4C5A" w:rsidP="00EA4C5A">
      <w:pPr>
        <w:pStyle w:val="Akapitzlist"/>
        <w:numPr>
          <w:ilvl w:val="1"/>
          <w:numId w:val="29"/>
        </w:numPr>
        <w:rPr>
          <w:rFonts w:ascii="Cambria" w:hAnsi="Cambria"/>
        </w:rPr>
      </w:pPr>
      <w:r w:rsidRPr="004D2DCD">
        <w:rPr>
          <w:rFonts w:ascii="Cambria" w:hAnsi="Cambria"/>
        </w:rPr>
        <w:t>Wbudowane słuchawki</w:t>
      </w:r>
    </w:p>
    <w:p w14:paraId="731CAF88" w14:textId="77777777" w:rsidR="00EA4C5A" w:rsidRPr="004D2DCD" w:rsidRDefault="00EA4C5A" w:rsidP="00EA4C5A">
      <w:pPr>
        <w:pStyle w:val="Akapitzlist"/>
        <w:numPr>
          <w:ilvl w:val="1"/>
          <w:numId w:val="29"/>
        </w:numPr>
        <w:rPr>
          <w:rFonts w:ascii="Cambria" w:hAnsi="Cambria"/>
        </w:rPr>
      </w:pPr>
      <w:r w:rsidRPr="004D2DCD">
        <w:rPr>
          <w:rFonts w:ascii="Cambria" w:hAnsi="Cambria"/>
        </w:rPr>
        <w:t>Czujniki: Akcelerometr, Żyroskop, Śledzenie laserowe</w:t>
      </w:r>
    </w:p>
    <w:p w14:paraId="2E86E639" w14:textId="77777777" w:rsidR="00EA4C5A" w:rsidRPr="004D2DCD" w:rsidRDefault="00EA4C5A" w:rsidP="00EA4C5A">
      <w:pPr>
        <w:pStyle w:val="Akapitzlist"/>
        <w:numPr>
          <w:ilvl w:val="1"/>
          <w:numId w:val="29"/>
        </w:numPr>
        <w:rPr>
          <w:rFonts w:ascii="Cambria" w:hAnsi="Cambria"/>
        </w:rPr>
      </w:pPr>
      <w:r w:rsidRPr="004D2DCD">
        <w:rPr>
          <w:rFonts w:ascii="Cambria" w:hAnsi="Cambria"/>
        </w:rPr>
        <w:t>Dwa bezprzewodowe kontrolery z dużą precyzją śledzenia ruchu.</w:t>
      </w:r>
    </w:p>
    <w:p w14:paraId="083AEF41" w14:textId="77777777" w:rsidR="00EA4C5A" w:rsidRPr="004D2DCD" w:rsidRDefault="00EA4C5A" w:rsidP="00EA4C5A">
      <w:pPr>
        <w:pStyle w:val="Akapitzlist"/>
        <w:numPr>
          <w:ilvl w:val="0"/>
          <w:numId w:val="29"/>
        </w:numPr>
        <w:ind w:hanging="360"/>
        <w:rPr>
          <w:rFonts w:ascii="Cambria" w:hAnsi="Cambria"/>
        </w:rPr>
      </w:pPr>
      <w:r w:rsidRPr="004D2DCD">
        <w:rPr>
          <w:rFonts w:ascii="Cambria" w:hAnsi="Cambria"/>
        </w:rPr>
        <w:t xml:space="preserve">Wysokiej klasy jednostka sterująca z oprogramowaniem niezbędnym do działania gogli VR o parametrach nie niższych niż: RYZEN 5 2600, Karta graficzna: </w:t>
      </w:r>
      <w:proofErr w:type="spellStart"/>
      <w:r w:rsidRPr="004D2DCD">
        <w:rPr>
          <w:rFonts w:ascii="Cambria" w:hAnsi="Cambria"/>
        </w:rPr>
        <w:t>GeForce</w:t>
      </w:r>
      <w:proofErr w:type="spellEnd"/>
      <w:r w:rsidRPr="004D2DCD">
        <w:rPr>
          <w:rFonts w:ascii="Cambria" w:hAnsi="Cambria"/>
        </w:rPr>
        <w:t xml:space="preserve"> RTX 2060, Pamięć RAM: 8GB</w:t>
      </w:r>
    </w:p>
    <w:p w14:paraId="57F93C38" w14:textId="77777777" w:rsidR="00EA4C5A" w:rsidRPr="004D2DCD" w:rsidRDefault="00EA4C5A" w:rsidP="00EA4C5A">
      <w:pPr>
        <w:pStyle w:val="Akapitzlist"/>
        <w:numPr>
          <w:ilvl w:val="0"/>
          <w:numId w:val="29"/>
        </w:numPr>
        <w:ind w:hanging="360"/>
        <w:rPr>
          <w:rFonts w:ascii="Cambria" w:hAnsi="Cambria"/>
        </w:rPr>
      </w:pPr>
      <w:r w:rsidRPr="004D2DCD">
        <w:rPr>
          <w:rFonts w:ascii="Cambria" w:hAnsi="Cambria"/>
        </w:rPr>
        <w:t>Możliwość podglądu wykonywanych doświadczeń w wirtualnej rzeczywistości przez całą klasę.</w:t>
      </w:r>
    </w:p>
    <w:p w14:paraId="0F88259C" w14:textId="77777777" w:rsidR="00EA4C5A" w:rsidRPr="004D2DCD" w:rsidRDefault="00EA4C5A" w:rsidP="00EA4C5A">
      <w:pPr>
        <w:pStyle w:val="Akapitzlist"/>
        <w:numPr>
          <w:ilvl w:val="0"/>
          <w:numId w:val="29"/>
        </w:numPr>
        <w:ind w:hanging="360"/>
        <w:rPr>
          <w:rFonts w:ascii="Cambria" w:hAnsi="Cambria"/>
        </w:rPr>
      </w:pPr>
      <w:r w:rsidRPr="004D2DCD">
        <w:rPr>
          <w:rFonts w:ascii="Cambria" w:hAnsi="Cambria"/>
        </w:rPr>
        <w:t>Gwarancja 24 miesiące</w:t>
      </w:r>
    </w:p>
    <w:p w14:paraId="75178F69" w14:textId="77777777" w:rsidR="00EA4C5A" w:rsidRPr="004D2DCD" w:rsidRDefault="00EA4C5A" w:rsidP="00EA4C5A">
      <w:pPr>
        <w:pStyle w:val="Akapitzlist"/>
        <w:numPr>
          <w:ilvl w:val="0"/>
          <w:numId w:val="29"/>
        </w:numPr>
        <w:ind w:hanging="360"/>
        <w:rPr>
          <w:rFonts w:ascii="Cambria" w:hAnsi="Cambria"/>
        </w:rPr>
      </w:pPr>
      <w:r w:rsidRPr="004D2DCD">
        <w:rPr>
          <w:rFonts w:ascii="Cambria" w:hAnsi="Cambria"/>
        </w:rPr>
        <w:t>Polski serwis oraz wsparcie techniczne przez telefon.</w:t>
      </w:r>
    </w:p>
    <w:p w14:paraId="23E5A2C3" w14:textId="77777777" w:rsidR="00EA4C5A" w:rsidRPr="004D2DCD" w:rsidRDefault="00EA4C5A" w:rsidP="00EA4C5A">
      <w:pPr>
        <w:pStyle w:val="Akapitzlist"/>
        <w:numPr>
          <w:ilvl w:val="0"/>
          <w:numId w:val="29"/>
        </w:numPr>
        <w:ind w:hanging="360"/>
        <w:rPr>
          <w:rFonts w:ascii="Cambria" w:hAnsi="Cambria"/>
        </w:rPr>
      </w:pPr>
      <w:r w:rsidRPr="004D2DCD">
        <w:rPr>
          <w:rFonts w:ascii="Cambria" w:hAnsi="Cambria"/>
        </w:rPr>
        <w:t>Instrukcja obsługi w języku polskim</w:t>
      </w:r>
    </w:p>
    <w:p w14:paraId="3BA1D0CE" w14:textId="77777777" w:rsidR="00EA4C5A" w:rsidRPr="004D2DCD" w:rsidRDefault="00EA4C5A" w:rsidP="00EA4C5A">
      <w:pPr>
        <w:pStyle w:val="Akapitzlist"/>
        <w:numPr>
          <w:ilvl w:val="0"/>
          <w:numId w:val="29"/>
        </w:numPr>
        <w:ind w:hanging="360"/>
        <w:rPr>
          <w:rFonts w:ascii="Cambria" w:hAnsi="Cambria"/>
        </w:rPr>
      </w:pPr>
      <w:r w:rsidRPr="004D2DCD">
        <w:rPr>
          <w:rFonts w:ascii="Cambria" w:hAnsi="Cambria"/>
        </w:rPr>
        <w:t>Szkolenia online</w:t>
      </w:r>
    </w:p>
    <w:p w14:paraId="49D450FE" w14:textId="77777777" w:rsidR="00EA4C5A" w:rsidRPr="004D2DCD" w:rsidRDefault="00EA4C5A" w:rsidP="00EA4C5A">
      <w:pPr>
        <w:pStyle w:val="Akapitzlist"/>
        <w:numPr>
          <w:ilvl w:val="0"/>
          <w:numId w:val="29"/>
        </w:numPr>
        <w:ind w:hanging="360"/>
        <w:rPr>
          <w:rFonts w:ascii="Cambria" w:hAnsi="Cambria"/>
        </w:rPr>
      </w:pPr>
      <w:r w:rsidRPr="004D2DCD">
        <w:rPr>
          <w:rFonts w:ascii="Cambria" w:hAnsi="Cambria"/>
        </w:rPr>
        <w:t>SLA 3 tygodnie</w:t>
      </w:r>
    </w:p>
    <w:p w14:paraId="7133F829" w14:textId="77777777" w:rsidR="00EA4C5A" w:rsidRPr="004D2DCD" w:rsidRDefault="00EA4C5A" w:rsidP="00EA4C5A">
      <w:pPr>
        <w:rPr>
          <w:rFonts w:ascii="Cambria" w:hAnsi="Cambria"/>
        </w:rPr>
      </w:pPr>
    </w:p>
    <w:p w14:paraId="71C43F91" w14:textId="77777777" w:rsidR="00EA4C5A" w:rsidRPr="00D0643E" w:rsidRDefault="00EA4C5A" w:rsidP="00EA4C5A">
      <w:pPr>
        <w:rPr>
          <w:rFonts w:ascii="Cambria" w:hAnsi="Cambria"/>
          <w:b/>
        </w:rPr>
      </w:pPr>
      <w:r w:rsidRPr="00D0643E">
        <w:rPr>
          <w:rFonts w:ascii="Cambria" w:hAnsi="Cambria"/>
          <w:b/>
        </w:rPr>
        <w:t>Oprogramowanie:</w:t>
      </w:r>
    </w:p>
    <w:p w14:paraId="10C7957D" w14:textId="77777777" w:rsidR="00EA4C5A" w:rsidRPr="004D2DCD" w:rsidRDefault="00EA4C5A" w:rsidP="00EA4C5A">
      <w:pPr>
        <w:pStyle w:val="Akapitzlist"/>
        <w:ind w:left="0"/>
        <w:contextualSpacing w:val="0"/>
        <w:rPr>
          <w:rFonts w:ascii="Cambria" w:eastAsia="Times New Roman" w:hAnsi="Cambria"/>
        </w:rPr>
      </w:pPr>
      <w:r w:rsidRPr="004D2DCD">
        <w:rPr>
          <w:rFonts w:ascii="Cambria" w:eastAsia="Times New Roman" w:hAnsi="Cambria"/>
        </w:rPr>
        <w:t xml:space="preserve">Oprogramowanie musi być przygotowane i zoptymalizowane specjalnie pod Gogle VR. W pełni zgodne z podstawą programową. </w:t>
      </w:r>
      <w:r w:rsidRPr="004D2DCD">
        <w:rPr>
          <w:rFonts w:ascii="Cambria" w:hAnsi="Cambria"/>
        </w:rPr>
        <w:t xml:space="preserve"> </w:t>
      </w:r>
    </w:p>
    <w:p w14:paraId="53BEA0F8" w14:textId="77777777" w:rsidR="00EA4C5A" w:rsidRPr="004D2DCD" w:rsidRDefault="00EA4C5A" w:rsidP="00EA4C5A">
      <w:pPr>
        <w:rPr>
          <w:rFonts w:ascii="Cambria" w:eastAsia="Times New Roman" w:hAnsi="Cambria"/>
        </w:rPr>
      </w:pPr>
    </w:p>
    <w:p w14:paraId="53322BA6" w14:textId="77777777" w:rsidR="00EA4C5A" w:rsidRPr="00D0643E" w:rsidRDefault="00EA4C5A" w:rsidP="00EA4C5A">
      <w:pPr>
        <w:rPr>
          <w:rFonts w:ascii="Cambria" w:eastAsia="Times New Roman" w:hAnsi="Cambria"/>
          <w:b/>
        </w:rPr>
      </w:pPr>
      <w:r w:rsidRPr="00D0643E">
        <w:rPr>
          <w:rFonts w:ascii="Cambria" w:eastAsia="Times New Roman" w:hAnsi="Cambria"/>
          <w:b/>
        </w:rPr>
        <w:t>Kontent musi zawierać:</w:t>
      </w:r>
    </w:p>
    <w:p w14:paraId="46C16C2D" w14:textId="77777777" w:rsidR="00EA4C5A" w:rsidRPr="004D2DCD" w:rsidRDefault="00EA4C5A" w:rsidP="00EA4C5A">
      <w:pPr>
        <w:rPr>
          <w:rFonts w:ascii="Cambria" w:eastAsia="Times New Roman" w:hAnsi="Cambria"/>
        </w:rPr>
      </w:pPr>
      <w:r w:rsidRPr="004D2DCD">
        <w:rPr>
          <w:rFonts w:ascii="Cambria" w:eastAsia="Times New Roman" w:hAnsi="Cambria"/>
        </w:rPr>
        <w:t>Chemia pakiet podstawowy SP:</w:t>
      </w:r>
    </w:p>
    <w:p w14:paraId="055FD145" w14:textId="77777777" w:rsidR="00EA4C5A" w:rsidRPr="004D2DCD" w:rsidRDefault="00EA4C5A" w:rsidP="00EA4C5A">
      <w:pPr>
        <w:pStyle w:val="Akapitzlist"/>
        <w:numPr>
          <w:ilvl w:val="0"/>
          <w:numId w:val="28"/>
        </w:numPr>
        <w:rPr>
          <w:rFonts w:ascii="Cambria" w:hAnsi="Cambria"/>
        </w:rPr>
      </w:pPr>
      <w:r w:rsidRPr="004D2DCD">
        <w:rPr>
          <w:rFonts w:ascii="Cambria" w:hAnsi="Cambria"/>
        </w:rPr>
        <w:t>Umożliwienie przeprowadzenia 26 doświadczeń zgodnych z podstawą programową klas 7. i 8.</w:t>
      </w:r>
    </w:p>
    <w:p w14:paraId="47EBEC27" w14:textId="77777777" w:rsidR="00EA4C5A" w:rsidRPr="004D2DCD" w:rsidRDefault="00EA4C5A" w:rsidP="00EA4C5A">
      <w:pPr>
        <w:pStyle w:val="Akapitzlist"/>
        <w:numPr>
          <w:ilvl w:val="0"/>
          <w:numId w:val="28"/>
        </w:numPr>
        <w:rPr>
          <w:rFonts w:ascii="Cambria" w:hAnsi="Cambria"/>
        </w:rPr>
      </w:pPr>
      <w:r w:rsidRPr="004D2DCD">
        <w:rPr>
          <w:rFonts w:ascii="Cambria" w:hAnsi="Cambria"/>
        </w:rPr>
        <w:t>Scenariusze lekcji dla nauczyciela oraz karty laboratoryjne z instrukcjami i zadaniami dla uczniów, które pomogą w sprawnym przeprowadzeniu doświadczeń.</w:t>
      </w:r>
    </w:p>
    <w:p w14:paraId="40CF74D3" w14:textId="77777777" w:rsidR="00EA4C5A" w:rsidRPr="004D2DCD" w:rsidRDefault="00EA4C5A" w:rsidP="00EA4C5A">
      <w:pPr>
        <w:pStyle w:val="Akapitzlist"/>
        <w:numPr>
          <w:ilvl w:val="0"/>
          <w:numId w:val="28"/>
        </w:numPr>
        <w:rPr>
          <w:rFonts w:ascii="Cambria" w:hAnsi="Cambria"/>
        </w:rPr>
      </w:pPr>
      <w:r w:rsidRPr="004D2DCD">
        <w:rPr>
          <w:rFonts w:ascii="Cambria" w:hAnsi="Cambria"/>
        </w:rPr>
        <w:t>Poradnik metodyczny dla nauczyciela.</w:t>
      </w:r>
    </w:p>
    <w:p w14:paraId="71C1A8A1" w14:textId="1E022EF1" w:rsidR="00EA4C5A" w:rsidRDefault="00EA4C5A" w:rsidP="00EA4C5A">
      <w:pPr>
        <w:rPr>
          <w:rFonts w:eastAsia="Times New Roman"/>
        </w:rPr>
      </w:pPr>
    </w:p>
    <w:p w14:paraId="54CFA333" w14:textId="3CB4B897" w:rsidR="008D314A" w:rsidRDefault="008D314A" w:rsidP="00EA4C5A">
      <w:pPr>
        <w:rPr>
          <w:rFonts w:eastAsia="Times New Roman"/>
        </w:rPr>
      </w:pPr>
    </w:p>
    <w:p w14:paraId="77BE9656" w14:textId="44A6FF5E" w:rsidR="008D314A" w:rsidRPr="007A42C3" w:rsidRDefault="008D314A" w:rsidP="00384405">
      <w:pPr>
        <w:pStyle w:val="Akapitzlist"/>
        <w:numPr>
          <w:ilvl w:val="0"/>
          <w:numId w:val="26"/>
        </w:numPr>
        <w:rPr>
          <w:b/>
          <w:bCs/>
        </w:rPr>
      </w:pPr>
      <w:r w:rsidRPr="007A42C3">
        <w:rPr>
          <w:b/>
          <w:bCs/>
        </w:rPr>
        <w:t>Stacja lutownicza z gorącym powietrzem / Lutownica – 6 szt.</w:t>
      </w:r>
    </w:p>
    <w:p w14:paraId="659A4C76" w14:textId="77777777" w:rsidR="008D314A" w:rsidRDefault="008D314A" w:rsidP="008D314A">
      <w:pPr>
        <w:pStyle w:val="Akapitzlist"/>
        <w:ind w:left="0"/>
        <w:rPr>
          <w:b/>
          <w:bCs/>
        </w:rPr>
      </w:pPr>
    </w:p>
    <w:p w14:paraId="6B74485F" w14:textId="77777777" w:rsidR="008D314A" w:rsidRPr="007A42C3" w:rsidRDefault="008D314A" w:rsidP="008D314A">
      <w:r w:rsidRPr="007A42C3">
        <w:t>Moc: 750W</w:t>
      </w:r>
    </w:p>
    <w:p w14:paraId="670947DD" w14:textId="77777777" w:rsidR="008D314A" w:rsidRPr="007A42C3" w:rsidRDefault="008D314A" w:rsidP="008D314A">
      <w:r w:rsidRPr="007A42C3">
        <w:t>Zakres temperatur: 100 - 500°C z dokładnością temperatury: +- 2°C</w:t>
      </w:r>
    </w:p>
    <w:p w14:paraId="6A16E417" w14:textId="77777777" w:rsidR="008D314A" w:rsidRPr="007A42C3" w:rsidRDefault="008D314A" w:rsidP="008D314A">
      <w:r w:rsidRPr="007A42C3">
        <w:t>Przepływ powietrza: max 120 l/min</w:t>
      </w:r>
    </w:p>
    <w:p w14:paraId="0B393B66" w14:textId="77777777" w:rsidR="008D314A" w:rsidRPr="007A42C3" w:rsidRDefault="008D314A" w:rsidP="008D314A">
      <w:r w:rsidRPr="007A42C3">
        <w:t>Płynna regulacja przepływu powietrza</w:t>
      </w:r>
    </w:p>
    <w:p w14:paraId="2DA860E4" w14:textId="77777777" w:rsidR="008D314A" w:rsidRPr="007A42C3" w:rsidRDefault="008D314A" w:rsidP="008D314A">
      <w:proofErr w:type="spellStart"/>
      <w:r w:rsidRPr="007A42C3">
        <w:lastRenderedPageBreak/>
        <w:t>Bezszczotkowy</w:t>
      </w:r>
      <w:proofErr w:type="spellEnd"/>
      <w:r w:rsidRPr="007A42C3">
        <w:t xml:space="preserve"> wentylator, który zapewnia cichą pracę</w:t>
      </w:r>
    </w:p>
    <w:p w14:paraId="2F99E472" w14:textId="77777777" w:rsidR="008D314A" w:rsidRPr="007A42C3" w:rsidRDefault="008D314A" w:rsidP="008D314A">
      <w:r w:rsidRPr="007A42C3">
        <w:t>Automatyczne schłodzenie i przejście w stan hibernacji po odłożeniu rączki w uchwyt z boku stacji</w:t>
      </w:r>
    </w:p>
    <w:p w14:paraId="3DDDA62E" w14:textId="77777777" w:rsidR="008D314A" w:rsidRPr="007A42C3" w:rsidRDefault="008D314A" w:rsidP="008D314A">
      <w:r w:rsidRPr="007A42C3">
        <w:t xml:space="preserve">Trzy dedykowane przyciski do zapisania </w:t>
      </w:r>
      <w:proofErr w:type="spellStart"/>
      <w:r w:rsidRPr="007A42C3">
        <w:t>nastawów</w:t>
      </w:r>
      <w:proofErr w:type="spellEnd"/>
      <w:r w:rsidRPr="007A42C3">
        <w:t xml:space="preserve"> temperatury</w:t>
      </w:r>
    </w:p>
    <w:p w14:paraId="7B3D1876" w14:textId="77777777" w:rsidR="008D314A" w:rsidRPr="007A42C3" w:rsidRDefault="008D314A" w:rsidP="008D314A">
      <w:r w:rsidRPr="007A42C3">
        <w:t>Trzy okrągłe dysze o średnicach: 4,4mm, 8mm, 10mm</w:t>
      </w:r>
    </w:p>
    <w:p w14:paraId="71E05A54" w14:textId="77777777" w:rsidR="008D314A" w:rsidRPr="007A42C3" w:rsidRDefault="008D314A" w:rsidP="008D314A">
      <w:r w:rsidRPr="007A42C3">
        <w:t>Dysza kwadratowa o boku: 12mm</w:t>
      </w:r>
    </w:p>
    <w:p w14:paraId="46F64545" w14:textId="77777777" w:rsidR="008D314A" w:rsidRPr="007A42C3" w:rsidRDefault="008D314A" w:rsidP="008D314A">
      <w:r w:rsidRPr="007A42C3">
        <w:t>Przycisk on-off z przodu</w:t>
      </w:r>
    </w:p>
    <w:p w14:paraId="70CC5289" w14:textId="77777777" w:rsidR="008D314A" w:rsidRPr="008D314A" w:rsidRDefault="008D314A" w:rsidP="008D314A">
      <w:pPr>
        <w:rPr>
          <w:b/>
          <w:color w:val="FF0000"/>
        </w:rPr>
      </w:pPr>
      <w:r w:rsidRPr="007A42C3">
        <w:t>Bezpiecznik w gnieździe zasilającym</w:t>
      </w:r>
    </w:p>
    <w:p w14:paraId="6987563E" w14:textId="77777777" w:rsidR="008D314A" w:rsidRPr="007A42C3" w:rsidRDefault="008D314A" w:rsidP="008D314A">
      <w:r w:rsidRPr="007A42C3">
        <w:t>Cyfrowy wyświetlacz z niebieskim podświetleniem LED informuje o: zadanej, a następnie realnej temperaturze powietrza z dyszy hot-</w:t>
      </w:r>
      <w:proofErr w:type="spellStart"/>
      <w:r w:rsidRPr="007A42C3">
        <w:t>air</w:t>
      </w:r>
      <w:proofErr w:type="spellEnd"/>
      <w:r w:rsidRPr="007A42C3">
        <w:t>, przejściu stacji w tryb uśpienia, komunikatach serwisowych.</w:t>
      </w:r>
    </w:p>
    <w:p w14:paraId="17F27418" w14:textId="77777777" w:rsidR="00EA4C5A" w:rsidRPr="00831824" w:rsidRDefault="00EA4C5A" w:rsidP="00EA4C5A">
      <w:pPr>
        <w:rPr>
          <w:rFonts w:ascii="Cambria" w:hAnsi="Cambria"/>
          <w:color w:val="000000"/>
        </w:rPr>
      </w:pPr>
    </w:p>
    <w:p w14:paraId="4B5C7AE9" w14:textId="77777777" w:rsidR="00EA4C5A" w:rsidRPr="00831824" w:rsidRDefault="00EA4C5A" w:rsidP="00EA4C5A">
      <w:pPr>
        <w:shd w:val="clear" w:color="auto" w:fill="BFBFBF"/>
        <w:jc w:val="center"/>
        <w:rPr>
          <w:rFonts w:ascii="Cambria" w:hAnsi="Cambria"/>
          <w:b/>
          <w:bCs/>
          <w:color w:val="000000"/>
        </w:rPr>
      </w:pPr>
      <w:r w:rsidRPr="00831824">
        <w:rPr>
          <w:rFonts w:ascii="Cambria" w:hAnsi="Cambria"/>
          <w:b/>
          <w:bCs/>
          <w:color w:val="000000"/>
        </w:rPr>
        <w:t>CZĘŚĆ III - TECHNIKA</w:t>
      </w:r>
    </w:p>
    <w:p w14:paraId="35E40D58" w14:textId="77777777" w:rsidR="00EA4C5A" w:rsidRPr="00831824" w:rsidRDefault="00EA4C5A" w:rsidP="00EA4C5A">
      <w:pPr>
        <w:rPr>
          <w:rFonts w:ascii="Cambria" w:hAnsi="Cambr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719"/>
        <w:gridCol w:w="4309"/>
        <w:gridCol w:w="971"/>
      </w:tblGrid>
      <w:tr w:rsidR="003A1EEE" w:rsidRPr="00831824" w14:paraId="17E66784" w14:textId="77777777" w:rsidTr="003A1EEE">
        <w:tc>
          <w:tcPr>
            <w:tcW w:w="640" w:type="dxa"/>
            <w:shd w:val="clear" w:color="auto" w:fill="D9D9D9"/>
            <w:vAlign w:val="center"/>
          </w:tcPr>
          <w:p w14:paraId="08E0B480" w14:textId="77777777" w:rsidR="003A1EEE" w:rsidRPr="00831824" w:rsidRDefault="003A1EEE" w:rsidP="00C05208">
            <w:pPr>
              <w:jc w:val="center"/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Lp.</w:t>
            </w:r>
          </w:p>
        </w:tc>
        <w:tc>
          <w:tcPr>
            <w:tcW w:w="1719" w:type="dxa"/>
            <w:shd w:val="clear" w:color="auto" w:fill="D9D9D9"/>
            <w:vAlign w:val="center"/>
          </w:tcPr>
          <w:p w14:paraId="2F794993" w14:textId="77777777" w:rsidR="003A1EEE" w:rsidRPr="00831824" w:rsidRDefault="003A1EEE" w:rsidP="00C05208">
            <w:pPr>
              <w:jc w:val="center"/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Nazwa</w:t>
            </w:r>
          </w:p>
        </w:tc>
        <w:tc>
          <w:tcPr>
            <w:tcW w:w="4309" w:type="dxa"/>
            <w:shd w:val="clear" w:color="auto" w:fill="D9D9D9"/>
            <w:vAlign w:val="center"/>
          </w:tcPr>
          <w:p w14:paraId="5B085348" w14:textId="77777777" w:rsidR="003A1EEE" w:rsidRPr="00831824" w:rsidRDefault="003A1EEE" w:rsidP="00C05208">
            <w:pPr>
              <w:jc w:val="center"/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Opis</w:t>
            </w:r>
          </w:p>
        </w:tc>
        <w:tc>
          <w:tcPr>
            <w:tcW w:w="971" w:type="dxa"/>
            <w:shd w:val="clear" w:color="auto" w:fill="D9D9D9"/>
            <w:vAlign w:val="center"/>
          </w:tcPr>
          <w:p w14:paraId="696FEAEA" w14:textId="77777777" w:rsidR="003A1EEE" w:rsidRPr="00831824" w:rsidRDefault="003A1EEE" w:rsidP="00C05208">
            <w:pPr>
              <w:jc w:val="center"/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Ilość</w:t>
            </w:r>
          </w:p>
        </w:tc>
      </w:tr>
      <w:tr w:rsidR="003A1EEE" w:rsidRPr="00831824" w14:paraId="0070B6C5" w14:textId="77777777" w:rsidTr="003A1EEE">
        <w:tc>
          <w:tcPr>
            <w:tcW w:w="640" w:type="dxa"/>
            <w:shd w:val="clear" w:color="auto" w:fill="auto"/>
          </w:tcPr>
          <w:p w14:paraId="7D1DE0F5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1.</w:t>
            </w:r>
          </w:p>
        </w:tc>
        <w:tc>
          <w:tcPr>
            <w:tcW w:w="1719" w:type="dxa"/>
            <w:shd w:val="clear" w:color="auto" w:fill="auto"/>
          </w:tcPr>
          <w:p w14:paraId="7E4C0512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Młotek ślusarski</w:t>
            </w:r>
          </w:p>
        </w:tc>
        <w:tc>
          <w:tcPr>
            <w:tcW w:w="4309" w:type="dxa"/>
            <w:shd w:val="clear" w:color="auto" w:fill="auto"/>
          </w:tcPr>
          <w:p w14:paraId="456B7D4C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Obuch wykonany ze stali kutej, hartowanej. Waga: max 200 g. Rączka pokryta antypoślizgowym materiałem.</w:t>
            </w:r>
          </w:p>
        </w:tc>
        <w:tc>
          <w:tcPr>
            <w:tcW w:w="971" w:type="dxa"/>
            <w:shd w:val="clear" w:color="auto" w:fill="auto"/>
          </w:tcPr>
          <w:p w14:paraId="47B2ACE4" w14:textId="77777777" w:rsidR="003A1EEE" w:rsidRPr="00831824" w:rsidRDefault="003A1EEE" w:rsidP="007E1343">
            <w:pPr>
              <w:jc w:val="center"/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15</w:t>
            </w:r>
          </w:p>
        </w:tc>
      </w:tr>
      <w:tr w:rsidR="003A1EEE" w:rsidRPr="00831824" w14:paraId="3B3B3CCB" w14:textId="77777777" w:rsidTr="003A1EEE">
        <w:tc>
          <w:tcPr>
            <w:tcW w:w="640" w:type="dxa"/>
            <w:shd w:val="clear" w:color="auto" w:fill="auto"/>
          </w:tcPr>
          <w:p w14:paraId="7F204548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2.</w:t>
            </w:r>
          </w:p>
        </w:tc>
        <w:tc>
          <w:tcPr>
            <w:tcW w:w="1719" w:type="dxa"/>
            <w:shd w:val="clear" w:color="auto" w:fill="auto"/>
          </w:tcPr>
          <w:p w14:paraId="140ED153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Szczypce uniwersalne (kombinerki)</w:t>
            </w:r>
          </w:p>
        </w:tc>
        <w:tc>
          <w:tcPr>
            <w:tcW w:w="4309" w:type="dxa"/>
            <w:shd w:val="clear" w:color="auto" w:fill="auto"/>
          </w:tcPr>
          <w:p w14:paraId="1781070A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Długość minimum 150 mm. Rączka pokryta antypoślizgowym materiałem.</w:t>
            </w:r>
          </w:p>
        </w:tc>
        <w:tc>
          <w:tcPr>
            <w:tcW w:w="971" w:type="dxa"/>
            <w:shd w:val="clear" w:color="auto" w:fill="auto"/>
          </w:tcPr>
          <w:p w14:paraId="4BF7D2B7" w14:textId="77777777" w:rsidR="003A1EEE" w:rsidRPr="00831824" w:rsidRDefault="003A1EEE" w:rsidP="007E1343">
            <w:pPr>
              <w:jc w:val="center"/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15</w:t>
            </w:r>
          </w:p>
        </w:tc>
      </w:tr>
      <w:tr w:rsidR="003A1EEE" w:rsidRPr="00831824" w14:paraId="64C7CE6F" w14:textId="77777777" w:rsidTr="003A1EEE">
        <w:tc>
          <w:tcPr>
            <w:tcW w:w="640" w:type="dxa"/>
            <w:shd w:val="clear" w:color="auto" w:fill="auto"/>
          </w:tcPr>
          <w:p w14:paraId="6A97F9E8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3.</w:t>
            </w:r>
          </w:p>
        </w:tc>
        <w:tc>
          <w:tcPr>
            <w:tcW w:w="1719" w:type="dxa"/>
            <w:shd w:val="clear" w:color="auto" w:fill="auto"/>
          </w:tcPr>
          <w:p w14:paraId="635B2207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Nóż do cięcia (chowane ostrze)</w:t>
            </w:r>
          </w:p>
        </w:tc>
        <w:tc>
          <w:tcPr>
            <w:tcW w:w="4309" w:type="dxa"/>
            <w:shd w:val="clear" w:color="auto" w:fill="auto"/>
          </w:tcPr>
          <w:p w14:paraId="3A356433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Korpus wykonany z tworzywa. Ostrze wysuwane wielopołożeniowe.</w:t>
            </w:r>
          </w:p>
        </w:tc>
        <w:tc>
          <w:tcPr>
            <w:tcW w:w="971" w:type="dxa"/>
            <w:shd w:val="clear" w:color="auto" w:fill="auto"/>
          </w:tcPr>
          <w:p w14:paraId="2D51C375" w14:textId="77777777" w:rsidR="003A1EEE" w:rsidRPr="00831824" w:rsidRDefault="003A1EEE" w:rsidP="007E1343">
            <w:pPr>
              <w:jc w:val="center"/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15</w:t>
            </w:r>
          </w:p>
        </w:tc>
      </w:tr>
      <w:tr w:rsidR="003A1EEE" w:rsidRPr="00831824" w14:paraId="0C7C7F85" w14:textId="77777777" w:rsidTr="003A1EEE">
        <w:tc>
          <w:tcPr>
            <w:tcW w:w="640" w:type="dxa"/>
            <w:shd w:val="clear" w:color="auto" w:fill="auto"/>
          </w:tcPr>
          <w:p w14:paraId="60476F15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4.</w:t>
            </w:r>
          </w:p>
        </w:tc>
        <w:tc>
          <w:tcPr>
            <w:tcW w:w="1719" w:type="dxa"/>
            <w:shd w:val="clear" w:color="auto" w:fill="auto"/>
          </w:tcPr>
          <w:p w14:paraId="2F7D7503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Taśma miernicza</w:t>
            </w:r>
          </w:p>
        </w:tc>
        <w:tc>
          <w:tcPr>
            <w:tcW w:w="4309" w:type="dxa"/>
            <w:shd w:val="clear" w:color="auto" w:fill="auto"/>
          </w:tcPr>
          <w:p w14:paraId="7AFEBBA5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Stalowa. Zwijana z blokadą zwijania taśmy, 3m</w:t>
            </w:r>
          </w:p>
        </w:tc>
        <w:tc>
          <w:tcPr>
            <w:tcW w:w="971" w:type="dxa"/>
            <w:shd w:val="clear" w:color="auto" w:fill="auto"/>
          </w:tcPr>
          <w:p w14:paraId="197194B1" w14:textId="77777777" w:rsidR="003A1EEE" w:rsidRPr="00831824" w:rsidRDefault="003A1EEE" w:rsidP="007E1343">
            <w:pPr>
              <w:jc w:val="center"/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15</w:t>
            </w:r>
          </w:p>
        </w:tc>
      </w:tr>
      <w:tr w:rsidR="003A1EEE" w:rsidRPr="00831824" w14:paraId="3928A7BC" w14:textId="77777777" w:rsidTr="003A1EEE">
        <w:tc>
          <w:tcPr>
            <w:tcW w:w="640" w:type="dxa"/>
            <w:shd w:val="clear" w:color="auto" w:fill="auto"/>
          </w:tcPr>
          <w:p w14:paraId="1F34BDC0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5.</w:t>
            </w:r>
          </w:p>
        </w:tc>
        <w:tc>
          <w:tcPr>
            <w:tcW w:w="1719" w:type="dxa"/>
            <w:shd w:val="clear" w:color="auto" w:fill="auto"/>
          </w:tcPr>
          <w:p w14:paraId="45603D93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Kątownik stolarski</w:t>
            </w:r>
          </w:p>
        </w:tc>
        <w:tc>
          <w:tcPr>
            <w:tcW w:w="4309" w:type="dxa"/>
            <w:shd w:val="clear" w:color="auto" w:fill="auto"/>
          </w:tcPr>
          <w:p w14:paraId="18270D8A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Długość minimum 300 mm. Kątomierz 90 stopni, skala grawerowana.</w:t>
            </w:r>
          </w:p>
        </w:tc>
        <w:tc>
          <w:tcPr>
            <w:tcW w:w="971" w:type="dxa"/>
            <w:shd w:val="clear" w:color="auto" w:fill="auto"/>
          </w:tcPr>
          <w:p w14:paraId="2D3F3882" w14:textId="77777777" w:rsidR="003A1EEE" w:rsidRPr="00831824" w:rsidRDefault="003A1EEE" w:rsidP="007E1343">
            <w:pPr>
              <w:jc w:val="center"/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6</w:t>
            </w:r>
          </w:p>
        </w:tc>
      </w:tr>
      <w:tr w:rsidR="003A1EEE" w:rsidRPr="00831824" w14:paraId="3E3449DE" w14:textId="77777777" w:rsidTr="003A1EEE">
        <w:tc>
          <w:tcPr>
            <w:tcW w:w="640" w:type="dxa"/>
            <w:shd w:val="clear" w:color="auto" w:fill="auto"/>
          </w:tcPr>
          <w:p w14:paraId="67B7A18C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6.</w:t>
            </w:r>
          </w:p>
        </w:tc>
        <w:tc>
          <w:tcPr>
            <w:tcW w:w="1719" w:type="dxa"/>
            <w:shd w:val="clear" w:color="auto" w:fill="auto"/>
          </w:tcPr>
          <w:p w14:paraId="0ABD784A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Brzeszczoty do pił</w:t>
            </w:r>
          </w:p>
        </w:tc>
        <w:tc>
          <w:tcPr>
            <w:tcW w:w="4309" w:type="dxa"/>
            <w:shd w:val="clear" w:color="auto" w:fill="auto"/>
          </w:tcPr>
          <w:p w14:paraId="21BC6F19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Brzeszczoty do drewna o długości 300 mm.</w:t>
            </w:r>
          </w:p>
        </w:tc>
        <w:tc>
          <w:tcPr>
            <w:tcW w:w="971" w:type="dxa"/>
            <w:shd w:val="clear" w:color="auto" w:fill="auto"/>
          </w:tcPr>
          <w:p w14:paraId="54FEDF1B" w14:textId="77777777" w:rsidR="003A1EEE" w:rsidRPr="00831824" w:rsidRDefault="003A1EEE" w:rsidP="007E1343">
            <w:pPr>
              <w:jc w:val="center"/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15</w:t>
            </w:r>
          </w:p>
        </w:tc>
      </w:tr>
      <w:tr w:rsidR="003A1EEE" w:rsidRPr="00831824" w14:paraId="4C6AC46B" w14:textId="77777777" w:rsidTr="003A1EEE">
        <w:tc>
          <w:tcPr>
            <w:tcW w:w="640" w:type="dxa"/>
            <w:shd w:val="clear" w:color="auto" w:fill="auto"/>
          </w:tcPr>
          <w:p w14:paraId="7702A489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7.</w:t>
            </w:r>
          </w:p>
        </w:tc>
        <w:tc>
          <w:tcPr>
            <w:tcW w:w="1719" w:type="dxa"/>
            <w:shd w:val="clear" w:color="auto" w:fill="auto"/>
          </w:tcPr>
          <w:p w14:paraId="3B6F0246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Imadło ślusarskie z kowadłem</w:t>
            </w:r>
          </w:p>
        </w:tc>
        <w:tc>
          <w:tcPr>
            <w:tcW w:w="4309" w:type="dxa"/>
            <w:shd w:val="clear" w:color="auto" w:fill="auto"/>
          </w:tcPr>
          <w:p w14:paraId="2CB6FD7D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Korpus wykonany z żeliwa. Stalowe szczęki. Regulowana obrotowa podstawa. Zabezpieczone chromem stalowe elementy konstrukcyjne. Szerokość szczęk min. 100 mm.</w:t>
            </w:r>
          </w:p>
        </w:tc>
        <w:tc>
          <w:tcPr>
            <w:tcW w:w="971" w:type="dxa"/>
            <w:shd w:val="clear" w:color="auto" w:fill="auto"/>
          </w:tcPr>
          <w:p w14:paraId="032777E2" w14:textId="77777777" w:rsidR="003A1EEE" w:rsidRPr="00831824" w:rsidRDefault="003A1EEE" w:rsidP="007E1343">
            <w:pPr>
              <w:jc w:val="center"/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6</w:t>
            </w:r>
          </w:p>
        </w:tc>
      </w:tr>
      <w:tr w:rsidR="003A1EEE" w:rsidRPr="00831824" w14:paraId="3A0484EF" w14:textId="77777777" w:rsidTr="003A1EEE">
        <w:tc>
          <w:tcPr>
            <w:tcW w:w="640" w:type="dxa"/>
            <w:shd w:val="clear" w:color="auto" w:fill="auto"/>
          </w:tcPr>
          <w:p w14:paraId="36FE289E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8.</w:t>
            </w:r>
          </w:p>
        </w:tc>
        <w:tc>
          <w:tcPr>
            <w:tcW w:w="1719" w:type="dxa"/>
            <w:shd w:val="clear" w:color="auto" w:fill="auto"/>
          </w:tcPr>
          <w:p w14:paraId="4F6916E1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Wiertarko – wkrętarka</w:t>
            </w:r>
          </w:p>
        </w:tc>
        <w:tc>
          <w:tcPr>
            <w:tcW w:w="4309" w:type="dxa"/>
            <w:shd w:val="clear" w:color="auto" w:fill="auto"/>
          </w:tcPr>
          <w:p w14:paraId="0D9F9BA5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 xml:space="preserve">Uchwyt wiertarki: 1,5-10 mm </w:t>
            </w:r>
          </w:p>
          <w:p w14:paraId="3F22BD9E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2x akumulatory i ładowarka. Napięcie akumulatora: 20V</w:t>
            </w:r>
            <w:r w:rsidRPr="00831824">
              <w:rPr>
                <w:rFonts w:ascii="Cambria" w:hAnsi="Cambria"/>
                <w:color w:val="000000"/>
              </w:rPr>
              <w:br/>
              <w:t>Napięcie ładowania: 21 V</w:t>
            </w:r>
          </w:p>
        </w:tc>
        <w:tc>
          <w:tcPr>
            <w:tcW w:w="971" w:type="dxa"/>
            <w:shd w:val="clear" w:color="auto" w:fill="auto"/>
          </w:tcPr>
          <w:p w14:paraId="32D1247A" w14:textId="4A7FCC25" w:rsidR="003A1EEE" w:rsidRPr="007E1343" w:rsidRDefault="003A1EEE" w:rsidP="007E1343">
            <w:pPr>
              <w:jc w:val="center"/>
              <w:rPr>
                <w:rFonts w:ascii="Cambria" w:hAnsi="Cambria"/>
              </w:rPr>
            </w:pPr>
            <w:r w:rsidRPr="007E1343">
              <w:rPr>
                <w:rFonts w:ascii="Cambria" w:hAnsi="Cambria"/>
              </w:rPr>
              <w:t>6</w:t>
            </w:r>
          </w:p>
        </w:tc>
      </w:tr>
      <w:tr w:rsidR="003A1EEE" w:rsidRPr="00831824" w14:paraId="5D045E46" w14:textId="77777777" w:rsidTr="003A1EEE">
        <w:tc>
          <w:tcPr>
            <w:tcW w:w="640" w:type="dxa"/>
            <w:shd w:val="clear" w:color="auto" w:fill="auto"/>
          </w:tcPr>
          <w:p w14:paraId="5A6CA4F5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9.</w:t>
            </w:r>
          </w:p>
        </w:tc>
        <w:tc>
          <w:tcPr>
            <w:tcW w:w="1719" w:type="dxa"/>
            <w:shd w:val="clear" w:color="auto" w:fill="auto"/>
          </w:tcPr>
          <w:p w14:paraId="15012692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Bity do wkrętarki</w:t>
            </w:r>
          </w:p>
        </w:tc>
        <w:tc>
          <w:tcPr>
            <w:tcW w:w="4309" w:type="dxa"/>
            <w:shd w:val="clear" w:color="auto" w:fill="auto"/>
          </w:tcPr>
          <w:p w14:paraId="6831612A" w14:textId="77777777" w:rsidR="003A1EEE" w:rsidRPr="00831824" w:rsidRDefault="003A1EEE" w:rsidP="00EA4C5A">
            <w:pPr>
              <w:numPr>
                <w:ilvl w:val="0"/>
                <w:numId w:val="27"/>
              </w:num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Końcówki wkręcające o długości 25 mmc</w:t>
            </w:r>
          </w:p>
          <w:p w14:paraId="496975F4" w14:textId="77777777" w:rsidR="003A1EEE" w:rsidRPr="00831824" w:rsidRDefault="003A1EEE" w:rsidP="00EA4C5A">
            <w:pPr>
              <w:numPr>
                <w:ilvl w:val="0"/>
                <w:numId w:val="27"/>
              </w:numPr>
              <w:rPr>
                <w:rFonts w:ascii="Cambria" w:hAnsi="Cambria"/>
                <w:color w:val="000000"/>
                <w:lang w:val="en-US"/>
              </w:rPr>
            </w:pPr>
            <w:r w:rsidRPr="00831824">
              <w:rPr>
                <w:rFonts w:ascii="Cambria" w:hAnsi="Cambria"/>
                <w:color w:val="000000"/>
                <w:lang w:val="en-US"/>
              </w:rPr>
              <w:t>PH1, PH2 (2x), PH3 PH1, PH2 (2x), PH3</w:t>
            </w:r>
          </w:p>
          <w:p w14:paraId="6DDEE87B" w14:textId="77777777" w:rsidR="003A1EEE" w:rsidRPr="00831824" w:rsidRDefault="003A1EEE" w:rsidP="00EA4C5A">
            <w:pPr>
              <w:numPr>
                <w:ilvl w:val="0"/>
                <w:numId w:val="27"/>
              </w:num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PZ1, PZ2 (2x), PZ3</w:t>
            </w:r>
          </w:p>
          <w:p w14:paraId="1B89A488" w14:textId="77777777" w:rsidR="003A1EEE" w:rsidRPr="00831824" w:rsidRDefault="003A1EEE" w:rsidP="00EA4C5A">
            <w:pPr>
              <w:numPr>
                <w:ilvl w:val="0"/>
                <w:numId w:val="27"/>
              </w:num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HEX 3/4/5/6</w:t>
            </w:r>
          </w:p>
          <w:p w14:paraId="0A79B3FA" w14:textId="77777777" w:rsidR="003A1EEE" w:rsidRPr="00831824" w:rsidRDefault="003A1EEE" w:rsidP="00EA4C5A">
            <w:pPr>
              <w:numPr>
                <w:ilvl w:val="0"/>
                <w:numId w:val="27"/>
              </w:num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T10, T15, T20 (2x), T25, T27, T30, T40</w:t>
            </w:r>
          </w:p>
          <w:p w14:paraId="79FA24A1" w14:textId="77777777" w:rsidR="003A1EEE" w:rsidRPr="00831824" w:rsidRDefault="003A1EEE" w:rsidP="00EA4C5A">
            <w:pPr>
              <w:numPr>
                <w:ilvl w:val="0"/>
                <w:numId w:val="27"/>
              </w:num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S3, S4, S5, S6</w:t>
            </w:r>
          </w:p>
          <w:p w14:paraId="0C5C3824" w14:textId="77777777" w:rsidR="003A1EEE" w:rsidRPr="00831824" w:rsidRDefault="003A1EEE" w:rsidP="00EA4C5A">
            <w:pPr>
              <w:numPr>
                <w:ilvl w:val="0"/>
                <w:numId w:val="27"/>
              </w:numPr>
              <w:rPr>
                <w:rFonts w:ascii="Cambria" w:hAnsi="Cambria"/>
                <w:color w:val="000000"/>
                <w:lang w:val="en-US"/>
              </w:rPr>
            </w:pPr>
            <w:r w:rsidRPr="00831824">
              <w:rPr>
                <w:rFonts w:ascii="Cambria" w:hAnsi="Cambria"/>
                <w:color w:val="000000"/>
                <w:lang w:val="en-US"/>
              </w:rPr>
              <w:t>Th10, Th15, Th20, Th25, Th27, Th30, Th40</w:t>
            </w:r>
          </w:p>
        </w:tc>
        <w:tc>
          <w:tcPr>
            <w:tcW w:w="971" w:type="dxa"/>
            <w:shd w:val="clear" w:color="auto" w:fill="auto"/>
          </w:tcPr>
          <w:p w14:paraId="48E27619" w14:textId="23C79151" w:rsidR="003A1EEE" w:rsidRPr="007E1343" w:rsidRDefault="003A1EEE" w:rsidP="007E1343">
            <w:pPr>
              <w:jc w:val="center"/>
              <w:rPr>
                <w:rFonts w:ascii="Cambria" w:hAnsi="Cambria"/>
              </w:rPr>
            </w:pPr>
            <w:r w:rsidRPr="007E1343">
              <w:rPr>
                <w:rFonts w:ascii="Cambria" w:hAnsi="Cambria"/>
              </w:rPr>
              <w:t>10</w:t>
            </w:r>
          </w:p>
        </w:tc>
      </w:tr>
      <w:tr w:rsidR="003A1EEE" w:rsidRPr="00831824" w14:paraId="31A3CAEB" w14:textId="77777777" w:rsidTr="003A1EEE">
        <w:tc>
          <w:tcPr>
            <w:tcW w:w="640" w:type="dxa"/>
            <w:shd w:val="clear" w:color="auto" w:fill="auto"/>
          </w:tcPr>
          <w:p w14:paraId="0BA18D62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10.</w:t>
            </w:r>
          </w:p>
        </w:tc>
        <w:tc>
          <w:tcPr>
            <w:tcW w:w="1719" w:type="dxa"/>
            <w:shd w:val="clear" w:color="auto" w:fill="auto"/>
          </w:tcPr>
          <w:p w14:paraId="4FB995EF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Zestaw wkrętaków</w:t>
            </w:r>
          </w:p>
        </w:tc>
        <w:tc>
          <w:tcPr>
            <w:tcW w:w="4309" w:type="dxa"/>
            <w:shd w:val="clear" w:color="auto" w:fill="auto"/>
          </w:tcPr>
          <w:p w14:paraId="1DB9C78B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Magnetyczna końcówka. Rękojeść pokryta elastycznym materiałem izolacyjnym. W zestawie 6 szt. 3 płaskie, 3 krzyżowe o różnych długościach.</w:t>
            </w:r>
          </w:p>
        </w:tc>
        <w:tc>
          <w:tcPr>
            <w:tcW w:w="971" w:type="dxa"/>
            <w:shd w:val="clear" w:color="auto" w:fill="auto"/>
          </w:tcPr>
          <w:p w14:paraId="7B28F18A" w14:textId="16360D67" w:rsidR="003A1EEE" w:rsidRPr="007E1343" w:rsidRDefault="003A1EEE" w:rsidP="007E1343">
            <w:pPr>
              <w:jc w:val="center"/>
              <w:rPr>
                <w:rFonts w:ascii="Cambria" w:hAnsi="Cambria"/>
              </w:rPr>
            </w:pPr>
            <w:r w:rsidRPr="007E1343">
              <w:rPr>
                <w:rFonts w:ascii="Cambria" w:hAnsi="Cambria"/>
              </w:rPr>
              <w:t>10</w:t>
            </w:r>
          </w:p>
        </w:tc>
      </w:tr>
      <w:tr w:rsidR="003A1EEE" w:rsidRPr="00831824" w14:paraId="6D812C28" w14:textId="77777777" w:rsidTr="003A1EEE">
        <w:tc>
          <w:tcPr>
            <w:tcW w:w="640" w:type="dxa"/>
            <w:shd w:val="clear" w:color="auto" w:fill="auto"/>
          </w:tcPr>
          <w:p w14:paraId="73AC7501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lastRenderedPageBreak/>
              <w:t>11.</w:t>
            </w:r>
          </w:p>
        </w:tc>
        <w:tc>
          <w:tcPr>
            <w:tcW w:w="1719" w:type="dxa"/>
            <w:shd w:val="clear" w:color="auto" w:fill="auto"/>
          </w:tcPr>
          <w:p w14:paraId="3A11AD30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Zestaw tarników do drewna</w:t>
            </w:r>
          </w:p>
        </w:tc>
        <w:tc>
          <w:tcPr>
            <w:tcW w:w="4309" w:type="dxa"/>
            <w:shd w:val="clear" w:color="auto" w:fill="auto"/>
          </w:tcPr>
          <w:p w14:paraId="532DCDCC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 xml:space="preserve">O długości (część robocza) minimum 200 mm. Półokrągły, okrągły, płaski. Ergonomiczna </w:t>
            </w:r>
            <w:proofErr w:type="spellStart"/>
            <w:r w:rsidRPr="00831824">
              <w:rPr>
                <w:rFonts w:ascii="Cambria" w:hAnsi="Cambria"/>
                <w:color w:val="000000"/>
              </w:rPr>
              <w:t>bimateriałowa</w:t>
            </w:r>
            <w:proofErr w:type="spellEnd"/>
            <w:r w:rsidRPr="00831824">
              <w:rPr>
                <w:rFonts w:ascii="Cambria" w:hAnsi="Cambria"/>
                <w:color w:val="000000"/>
              </w:rPr>
              <w:t xml:space="preserve"> rękojeść</w:t>
            </w:r>
          </w:p>
        </w:tc>
        <w:tc>
          <w:tcPr>
            <w:tcW w:w="971" w:type="dxa"/>
            <w:shd w:val="clear" w:color="auto" w:fill="auto"/>
          </w:tcPr>
          <w:p w14:paraId="1F3CF044" w14:textId="32ACDB72" w:rsidR="003A1EEE" w:rsidRPr="007E1343" w:rsidRDefault="003A1EEE" w:rsidP="007E1343">
            <w:pPr>
              <w:jc w:val="center"/>
              <w:rPr>
                <w:rFonts w:ascii="Cambria" w:hAnsi="Cambria"/>
              </w:rPr>
            </w:pPr>
            <w:r w:rsidRPr="007E1343">
              <w:rPr>
                <w:rFonts w:ascii="Cambria" w:hAnsi="Cambria"/>
              </w:rPr>
              <w:t>10</w:t>
            </w:r>
          </w:p>
        </w:tc>
      </w:tr>
      <w:tr w:rsidR="003A1EEE" w:rsidRPr="00831824" w14:paraId="5F6B2C17" w14:textId="77777777" w:rsidTr="003A1EEE">
        <w:tc>
          <w:tcPr>
            <w:tcW w:w="640" w:type="dxa"/>
            <w:shd w:val="clear" w:color="auto" w:fill="auto"/>
          </w:tcPr>
          <w:p w14:paraId="0F87DAF8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12.</w:t>
            </w:r>
          </w:p>
        </w:tc>
        <w:tc>
          <w:tcPr>
            <w:tcW w:w="1719" w:type="dxa"/>
            <w:shd w:val="clear" w:color="auto" w:fill="auto"/>
          </w:tcPr>
          <w:p w14:paraId="69E806E0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Piły to metalu</w:t>
            </w:r>
          </w:p>
        </w:tc>
        <w:tc>
          <w:tcPr>
            <w:tcW w:w="4309" w:type="dxa"/>
            <w:shd w:val="clear" w:color="auto" w:fill="auto"/>
          </w:tcPr>
          <w:p w14:paraId="055CB4B7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Piła do metalu o długości brzeszczotu 300 mm</w:t>
            </w:r>
          </w:p>
        </w:tc>
        <w:tc>
          <w:tcPr>
            <w:tcW w:w="971" w:type="dxa"/>
            <w:shd w:val="clear" w:color="auto" w:fill="auto"/>
          </w:tcPr>
          <w:p w14:paraId="508D9530" w14:textId="77777777" w:rsidR="003A1EEE" w:rsidRPr="00831824" w:rsidRDefault="003A1EEE" w:rsidP="007E1343">
            <w:pPr>
              <w:jc w:val="center"/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15</w:t>
            </w:r>
          </w:p>
        </w:tc>
      </w:tr>
      <w:tr w:rsidR="003A1EEE" w:rsidRPr="00831824" w14:paraId="6D04EF01" w14:textId="77777777" w:rsidTr="003A1EEE">
        <w:tc>
          <w:tcPr>
            <w:tcW w:w="640" w:type="dxa"/>
            <w:shd w:val="clear" w:color="auto" w:fill="auto"/>
          </w:tcPr>
          <w:p w14:paraId="2D874606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13.</w:t>
            </w:r>
          </w:p>
        </w:tc>
        <w:tc>
          <w:tcPr>
            <w:tcW w:w="1719" w:type="dxa"/>
            <w:shd w:val="clear" w:color="auto" w:fill="auto"/>
          </w:tcPr>
          <w:p w14:paraId="39961B96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Obcęgi</w:t>
            </w:r>
          </w:p>
        </w:tc>
        <w:tc>
          <w:tcPr>
            <w:tcW w:w="4309" w:type="dxa"/>
            <w:shd w:val="clear" w:color="auto" w:fill="auto"/>
          </w:tcPr>
          <w:p w14:paraId="4EAD274D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Do wyciągania gwoździ. Rączka pokryta antypoślizgowym materiałem.</w:t>
            </w:r>
          </w:p>
        </w:tc>
        <w:tc>
          <w:tcPr>
            <w:tcW w:w="971" w:type="dxa"/>
            <w:shd w:val="clear" w:color="auto" w:fill="auto"/>
          </w:tcPr>
          <w:p w14:paraId="63C99EB2" w14:textId="77777777" w:rsidR="003A1EEE" w:rsidRPr="00831824" w:rsidRDefault="003A1EEE" w:rsidP="007E1343">
            <w:pPr>
              <w:jc w:val="center"/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15</w:t>
            </w:r>
          </w:p>
        </w:tc>
      </w:tr>
      <w:tr w:rsidR="003A1EEE" w:rsidRPr="00831824" w14:paraId="351E1C79" w14:textId="77777777" w:rsidTr="003A1EEE">
        <w:tc>
          <w:tcPr>
            <w:tcW w:w="640" w:type="dxa"/>
            <w:shd w:val="clear" w:color="auto" w:fill="auto"/>
          </w:tcPr>
          <w:p w14:paraId="7151F0A5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14.</w:t>
            </w:r>
          </w:p>
        </w:tc>
        <w:tc>
          <w:tcPr>
            <w:tcW w:w="1719" w:type="dxa"/>
            <w:shd w:val="clear" w:color="auto" w:fill="auto"/>
          </w:tcPr>
          <w:p w14:paraId="6F89F0BC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Szczypce precyzyjne wydłużone</w:t>
            </w:r>
          </w:p>
        </w:tc>
        <w:tc>
          <w:tcPr>
            <w:tcW w:w="4309" w:type="dxa"/>
            <w:shd w:val="clear" w:color="auto" w:fill="auto"/>
          </w:tcPr>
          <w:p w14:paraId="19E553CF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Przeznaczone do przytrzymywania, ściskania, zaciskania kuleczek, zgniatania materiałów na płasko oraz kształtowania różnych elementów. Rączka pokryta antypoślizgowym materiałem</w:t>
            </w:r>
          </w:p>
        </w:tc>
        <w:tc>
          <w:tcPr>
            <w:tcW w:w="971" w:type="dxa"/>
            <w:shd w:val="clear" w:color="auto" w:fill="auto"/>
          </w:tcPr>
          <w:p w14:paraId="0DCCFB41" w14:textId="1207C4BB" w:rsidR="003A1EEE" w:rsidRPr="007E1343" w:rsidRDefault="003A1EEE" w:rsidP="007E1343">
            <w:pPr>
              <w:jc w:val="center"/>
              <w:rPr>
                <w:rFonts w:ascii="Cambria" w:hAnsi="Cambria"/>
              </w:rPr>
            </w:pPr>
            <w:r w:rsidRPr="007E1343">
              <w:rPr>
                <w:rFonts w:ascii="Cambria" w:hAnsi="Cambria"/>
              </w:rPr>
              <w:t>10</w:t>
            </w:r>
          </w:p>
        </w:tc>
      </w:tr>
      <w:tr w:rsidR="003A1EEE" w:rsidRPr="00831824" w14:paraId="344CBDD4" w14:textId="77777777" w:rsidTr="003A1EEE">
        <w:tc>
          <w:tcPr>
            <w:tcW w:w="640" w:type="dxa"/>
            <w:shd w:val="clear" w:color="auto" w:fill="auto"/>
          </w:tcPr>
          <w:p w14:paraId="5F370C98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15.</w:t>
            </w:r>
          </w:p>
        </w:tc>
        <w:tc>
          <w:tcPr>
            <w:tcW w:w="1719" w:type="dxa"/>
            <w:shd w:val="clear" w:color="auto" w:fill="auto"/>
          </w:tcPr>
          <w:p w14:paraId="5DEB1DBA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Szczypce boczne</w:t>
            </w:r>
          </w:p>
        </w:tc>
        <w:tc>
          <w:tcPr>
            <w:tcW w:w="4309" w:type="dxa"/>
            <w:shd w:val="clear" w:color="auto" w:fill="auto"/>
          </w:tcPr>
          <w:p w14:paraId="1FE041BD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Przeznaczone do cięcia drutów i przewodów. Rączka pokryta antypoślizgowym materiałem</w:t>
            </w:r>
          </w:p>
        </w:tc>
        <w:tc>
          <w:tcPr>
            <w:tcW w:w="971" w:type="dxa"/>
            <w:shd w:val="clear" w:color="auto" w:fill="auto"/>
          </w:tcPr>
          <w:p w14:paraId="7946A8FA" w14:textId="4F12E28B" w:rsidR="003A1EEE" w:rsidRPr="007E1343" w:rsidRDefault="003A1EEE" w:rsidP="007E1343">
            <w:pPr>
              <w:jc w:val="center"/>
              <w:rPr>
                <w:rFonts w:ascii="Cambria" w:hAnsi="Cambria"/>
              </w:rPr>
            </w:pPr>
            <w:r w:rsidRPr="007E1343">
              <w:rPr>
                <w:rFonts w:ascii="Cambria" w:hAnsi="Cambria"/>
              </w:rPr>
              <w:t>10</w:t>
            </w:r>
          </w:p>
        </w:tc>
      </w:tr>
      <w:tr w:rsidR="003A1EEE" w:rsidRPr="00831824" w14:paraId="30E239DF" w14:textId="77777777" w:rsidTr="003A1EEE">
        <w:tc>
          <w:tcPr>
            <w:tcW w:w="640" w:type="dxa"/>
            <w:shd w:val="clear" w:color="auto" w:fill="auto"/>
          </w:tcPr>
          <w:p w14:paraId="7F1B3319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16.</w:t>
            </w:r>
          </w:p>
        </w:tc>
        <w:tc>
          <w:tcPr>
            <w:tcW w:w="1719" w:type="dxa"/>
            <w:shd w:val="clear" w:color="auto" w:fill="auto"/>
          </w:tcPr>
          <w:p w14:paraId="5184320E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Zestawy elektroniczne 300</w:t>
            </w:r>
          </w:p>
        </w:tc>
        <w:tc>
          <w:tcPr>
            <w:tcW w:w="4309" w:type="dxa"/>
            <w:shd w:val="clear" w:color="auto" w:fill="auto"/>
          </w:tcPr>
          <w:p w14:paraId="5781132F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Zestaw zawiera 60 elementów:  Podkładka o wym. 27,8 x 19,8 cm, 1 szt. , Przewód el. z 1 połączeniem, 4 szt., Przewód el. z 2 połączeniami, 9 szt., Przewód el. z 3 połączeniami, 4 szt., Przewód el. z 4 połączeniami, 5 szt., Przewód el. z 5 połączeniami, 1 szt., Przewód el. z 6 połączeniami, 1 szt., Układ dźwiękowy, 1 szt. ,Przełącznik, 1 szt. ,Przełącznik z przyciskiem, 1 szt., Opornik światłoczuły, 1 szt., Czerwona dioda LED, 1 szt., Żarówka 3V z oprawką, 1 szt.,  Uchwyt na baterie AA, 2 szt., Głośnik, 1 szt. ,Układ scalony Muzyka, 1 szt., Układ scalony Alarm, 1 szt., Układ scalony Kosmiczna bitwa, 1 szt., Silnik ze śmigłem, 1 szt., Opornik 100 Ω, 2 szt., Drut łączący (czarny), 1 szt.,  Drut łączący (czerwony), 1 szt. , Przewód el. z 7 połączeniami, 1 szt., Antena, 1 szt., Zielona dioda LED, 1 szt.,  Żarówka 6V z oprawką, 1 szt., Mikrofon, 1 szt. ,  Układ scalony, 1 szt., Wzmacniacz, 1 szt., Kondensator 0,02μF, 1 szt., Kondensator 0,1μF, 1 szt., Kondensator 10μF, 1 szt., Kondensator 100μF, 1 szt.,  Kondensator470μF, 1 szt., Opornik 1kΩ, 1 szt., Opornik 5,1kΩ, 1 szt., Opornik 10 Ω, 1 szt., Układ scalony o wysokiej częstotliwości, 1 szt., PNP tranzystor, 1 szt., NPN tranzystor, 1 szt., Opornik opcjonalny, 1 szt., Kondensator opcjonalny, 1 szt.</w:t>
            </w:r>
          </w:p>
        </w:tc>
        <w:tc>
          <w:tcPr>
            <w:tcW w:w="971" w:type="dxa"/>
            <w:shd w:val="clear" w:color="auto" w:fill="auto"/>
          </w:tcPr>
          <w:p w14:paraId="0DC9D296" w14:textId="2289D992" w:rsidR="003A1EEE" w:rsidRPr="007E1343" w:rsidRDefault="00924C80" w:rsidP="007E1343">
            <w:pPr>
              <w:jc w:val="center"/>
              <w:rPr>
                <w:rFonts w:ascii="Cambria" w:hAnsi="Cambria"/>
              </w:rPr>
            </w:pPr>
            <w:r w:rsidRPr="007E1343">
              <w:rPr>
                <w:rFonts w:ascii="Cambria" w:hAnsi="Cambria"/>
              </w:rPr>
              <w:t>12</w:t>
            </w:r>
          </w:p>
        </w:tc>
      </w:tr>
      <w:tr w:rsidR="003A1EEE" w:rsidRPr="00831824" w14:paraId="10A7621A" w14:textId="77777777" w:rsidTr="003A1EEE">
        <w:tc>
          <w:tcPr>
            <w:tcW w:w="640" w:type="dxa"/>
            <w:shd w:val="clear" w:color="auto" w:fill="auto"/>
          </w:tcPr>
          <w:p w14:paraId="71D2E937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17.</w:t>
            </w:r>
          </w:p>
        </w:tc>
        <w:tc>
          <w:tcPr>
            <w:tcW w:w="1719" w:type="dxa"/>
            <w:shd w:val="clear" w:color="auto" w:fill="auto"/>
          </w:tcPr>
          <w:p w14:paraId="4349CE94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Krosno</w:t>
            </w:r>
          </w:p>
        </w:tc>
        <w:tc>
          <w:tcPr>
            <w:tcW w:w="4309" w:type="dxa"/>
            <w:shd w:val="clear" w:color="auto" w:fill="auto"/>
          </w:tcPr>
          <w:p w14:paraId="0186D751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Drewniana rama o wymiarach 220x170 mm.</w:t>
            </w:r>
          </w:p>
        </w:tc>
        <w:tc>
          <w:tcPr>
            <w:tcW w:w="971" w:type="dxa"/>
            <w:shd w:val="clear" w:color="auto" w:fill="auto"/>
          </w:tcPr>
          <w:p w14:paraId="2CFEDFD8" w14:textId="77777777" w:rsidR="003A1EEE" w:rsidRPr="00831824" w:rsidRDefault="003A1EEE" w:rsidP="007E1343">
            <w:pPr>
              <w:jc w:val="center"/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25</w:t>
            </w:r>
          </w:p>
        </w:tc>
      </w:tr>
      <w:tr w:rsidR="003A1EEE" w:rsidRPr="00831824" w14:paraId="414D0DDC" w14:textId="77777777" w:rsidTr="003A1EEE">
        <w:tc>
          <w:tcPr>
            <w:tcW w:w="640" w:type="dxa"/>
            <w:shd w:val="clear" w:color="auto" w:fill="auto"/>
          </w:tcPr>
          <w:p w14:paraId="006B285C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18.</w:t>
            </w:r>
          </w:p>
        </w:tc>
        <w:tc>
          <w:tcPr>
            <w:tcW w:w="1719" w:type="dxa"/>
            <w:shd w:val="clear" w:color="auto" w:fill="auto"/>
          </w:tcPr>
          <w:p w14:paraId="29F80BA5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Krosno</w:t>
            </w:r>
          </w:p>
        </w:tc>
        <w:tc>
          <w:tcPr>
            <w:tcW w:w="4309" w:type="dxa"/>
            <w:shd w:val="clear" w:color="auto" w:fill="auto"/>
          </w:tcPr>
          <w:p w14:paraId="2BE37197" w14:textId="77777777" w:rsidR="003A1EEE" w:rsidRPr="00831824" w:rsidRDefault="003A1EEE" w:rsidP="00C05208">
            <w:pPr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 xml:space="preserve">Drewniana rama o wymiarach 760x 500x 30 mm., długość stawy minimum 300 mm. Długość drążków 560 mm, długość czółenka 200 mm. </w:t>
            </w:r>
          </w:p>
        </w:tc>
        <w:tc>
          <w:tcPr>
            <w:tcW w:w="971" w:type="dxa"/>
            <w:shd w:val="clear" w:color="auto" w:fill="auto"/>
          </w:tcPr>
          <w:p w14:paraId="4F89791F" w14:textId="77777777" w:rsidR="003A1EEE" w:rsidRPr="00831824" w:rsidRDefault="003A1EEE" w:rsidP="007E1343">
            <w:pPr>
              <w:jc w:val="center"/>
              <w:rPr>
                <w:rFonts w:ascii="Cambria" w:hAnsi="Cambria"/>
                <w:color w:val="000000"/>
              </w:rPr>
            </w:pPr>
            <w:r w:rsidRPr="00831824">
              <w:rPr>
                <w:rFonts w:ascii="Cambria" w:hAnsi="Cambria"/>
                <w:color w:val="000000"/>
              </w:rPr>
              <w:t>1</w:t>
            </w:r>
          </w:p>
        </w:tc>
      </w:tr>
      <w:tr w:rsidR="00026794" w:rsidRPr="00831824" w14:paraId="29D23292" w14:textId="77777777" w:rsidTr="003A1EEE">
        <w:tc>
          <w:tcPr>
            <w:tcW w:w="640" w:type="dxa"/>
            <w:shd w:val="clear" w:color="auto" w:fill="auto"/>
          </w:tcPr>
          <w:p w14:paraId="6A97C05E" w14:textId="6E45B798" w:rsidR="00026794" w:rsidRPr="00831824" w:rsidRDefault="00026794" w:rsidP="00C05208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19.</w:t>
            </w:r>
          </w:p>
        </w:tc>
        <w:tc>
          <w:tcPr>
            <w:tcW w:w="1719" w:type="dxa"/>
            <w:shd w:val="clear" w:color="auto" w:fill="auto"/>
          </w:tcPr>
          <w:p w14:paraId="5ABBCD22" w14:textId="07F8046C" w:rsidR="00026794" w:rsidRPr="00024953" w:rsidRDefault="00026794" w:rsidP="00C05208">
            <w:pPr>
              <w:rPr>
                <w:rFonts w:ascii="Cambria" w:hAnsi="Cambria"/>
                <w:color w:val="000000"/>
              </w:rPr>
            </w:pPr>
            <w:proofErr w:type="spellStart"/>
            <w:r w:rsidRPr="00024953">
              <w:rPr>
                <w:rFonts w:ascii="Cambria" w:hAnsi="Cambria"/>
              </w:rPr>
              <w:t>Zaciskarka</w:t>
            </w:r>
            <w:proofErr w:type="spellEnd"/>
            <w:r w:rsidRPr="00024953">
              <w:rPr>
                <w:rFonts w:ascii="Cambria" w:hAnsi="Cambria"/>
              </w:rPr>
              <w:t xml:space="preserve"> do kabli</w:t>
            </w:r>
          </w:p>
        </w:tc>
        <w:tc>
          <w:tcPr>
            <w:tcW w:w="4309" w:type="dxa"/>
            <w:shd w:val="clear" w:color="auto" w:fill="auto"/>
          </w:tcPr>
          <w:p w14:paraId="71B97C46" w14:textId="2B5CF4B3" w:rsidR="00026794" w:rsidRPr="00831824" w:rsidRDefault="00024953" w:rsidP="00C05208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</w:rPr>
              <w:t>RJ z testerem</w:t>
            </w:r>
          </w:p>
        </w:tc>
        <w:tc>
          <w:tcPr>
            <w:tcW w:w="971" w:type="dxa"/>
            <w:shd w:val="clear" w:color="auto" w:fill="auto"/>
          </w:tcPr>
          <w:p w14:paraId="73E16AFC" w14:textId="152582C7" w:rsidR="00026794" w:rsidRPr="007E1343" w:rsidRDefault="00026794" w:rsidP="007E1343">
            <w:pPr>
              <w:jc w:val="center"/>
              <w:rPr>
                <w:rFonts w:ascii="Cambria" w:hAnsi="Cambria"/>
              </w:rPr>
            </w:pPr>
            <w:r w:rsidRPr="007E1343">
              <w:rPr>
                <w:rFonts w:ascii="Cambria" w:hAnsi="Cambria"/>
              </w:rPr>
              <w:t>2</w:t>
            </w:r>
          </w:p>
        </w:tc>
      </w:tr>
      <w:tr w:rsidR="00026794" w:rsidRPr="00831824" w14:paraId="7D9492BB" w14:textId="77777777" w:rsidTr="003A1EEE">
        <w:tc>
          <w:tcPr>
            <w:tcW w:w="640" w:type="dxa"/>
            <w:shd w:val="clear" w:color="auto" w:fill="auto"/>
          </w:tcPr>
          <w:p w14:paraId="25AD2ABB" w14:textId="4E9E0C12" w:rsidR="00026794" w:rsidRPr="00831824" w:rsidRDefault="00026794" w:rsidP="00C05208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lastRenderedPageBreak/>
              <w:t>20.</w:t>
            </w:r>
          </w:p>
        </w:tc>
        <w:tc>
          <w:tcPr>
            <w:tcW w:w="1719" w:type="dxa"/>
            <w:shd w:val="clear" w:color="auto" w:fill="auto"/>
          </w:tcPr>
          <w:p w14:paraId="7F4CFDA7" w14:textId="0A34BA68" w:rsidR="00026794" w:rsidRPr="00024953" w:rsidRDefault="00026794" w:rsidP="00C05208">
            <w:pPr>
              <w:rPr>
                <w:rFonts w:ascii="Cambria" w:hAnsi="Cambria"/>
                <w:color w:val="000000"/>
              </w:rPr>
            </w:pPr>
            <w:r w:rsidRPr="00024953">
              <w:rPr>
                <w:rFonts w:ascii="Cambria" w:hAnsi="Cambria"/>
              </w:rPr>
              <w:t>Laminarka</w:t>
            </w:r>
          </w:p>
        </w:tc>
        <w:tc>
          <w:tcPr>
            <w:tcW w:w="4309" w:type="dxa"/>
            <w:shd w:val="clear" w:color="auto" w:fill="auto"/>
          </w:tcPr>
          <w:p w14:paraId="7BE4C15B" w14:textId="77777777" w:rsidR="00024953" w:rsidRDefault="00024953" w:rsidP="00024953">
            <w:pPr>
              <w:spacing w:before="100" w:beforeAutospacing="1" w:after="100" w:afterAutospacing="1"/>
              <w:rPr>
                <w:rFonts w:asciiTheme="minorHAnsi" w:hAnsiTheme="minorHAnsi" w:cstheme="minorBidi"/>
              </w:rPr>
            </w:pPr>
            <w:r>
              <w:rPr>
                <w:rFonts w:ascii="Cambria" w:hAnsi="Cambria"/>
              </w:rPr>
              <w:t xml:space="preserve">Maksymalna szerokość laminacji 320 mm. Maksymalna grubość folii </w:t>
            </w:r>
            <w:proofErr w:type="spellStart"/>
            <w:r>
              <w:rPr>
                <w:rFonts w:ascii="Cambria" w:hAnsi="Cambria"/>
              </w:rPr>
              <w:t>laminacyjnej</w:t>
            </w:r>
            <w:proofErr w:type="spellEnd"/>
            <w:r>
              <w:rPr>
                <w:rFonts w:ascii="Cambria" w:hAnsi="Cambria"/>
              </w:rPr>
              <w:t>: 125 mik., System laminacji 2 rolki. Prędkość laminacji 30 cm/min. Pakiet startowy 10 szt. folii A4 80 mikronów. Instrukcja obsługi w języku polskim. Gwarancja co najmniej 12 miesięcy.</w:t>
            </w:r>
          </w:p>
          <w:p w14:paraId="47ABF8F0" w14:textId="1293971B" w:rsidR="00026794" w:rsidRPr="00831824" w:rsidRDefault="00026794" w:rsidP="00C05208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971" w:type="dxa"/>
            <w:shd w:val="clear" w:color="auto" w:fill="auto"/>
          </w:tcPr>
          <w:p w14:paraId="2B79E009" w14:textId="5B16C802" w:rsidR="00026794" w:rsidRPr="007E1343" w:rsidRDefault="00026794" w:rsidP="007E1343">
            <w:pPr>
              <w:jc w:val="center"/>
              <w:rPr>
                <w:rFonts w:ascii="Cambria" w:hAnsi="Cambria"/>
              </w:rPr>
            </w:pPr>
            <w:r w:rsidRPr="007E1343">
              <w:rPr>
                <w:rFonts w:ascii="Cambria" w:hAnsi="Cambria"/>
              </w:rPr>
              <w:t>2</w:t>
            </w:r>
          </w:p>
        </w:tc>
      </w:tr>
    </w:tbl>
    <w:p w14:paraId="441992B4" w14:textId="77777777" w:rsidR="00EA4C5A" w:rsidRPr="00831824" w:rsidRDefault="00EA4C5A" w:rsidP="00EA4C5A">
      <w:pPr>
        <w:rPr>
          <w:rFonts w:ascii="Cambria" w:hAnsi="Cambria"/>
          <w:color w:val="000000"/>
        </w:rPr>
      </w:pPr>
    </w:p>
    <w:p w14:paraId="241DDECE" w14:textId="77777777" w:rsidR="00EA4C5A" w:rsidRPr="00831824" w:rsidRDefault="00EA4C5A" w:rsidP="00EA4C5A">
      <w:pPr>
        <w:rPr>
          <w:rFonts w:ascii="Cambria" w:hAnsi="Cambria"/>
          <w:color w:val="000000"/>
        </w:rPr>
      </w:pPr>
    </w:p>
    <w:p w14:paraId="28F94F64" w14:textId="77777777" w:rsidR="00EA4C5A" w:rsidRPr="00831824" w:rsidRDefault="00EA4C5A" w:rsidP="00EA4C5A">
      <w:pPr>
        <w:pStyle w:val="Tekstpodstawowy"/>
        <w:widowControl/>
        <w:shd w:val="clear" w:color="auto" w:fill="BFBFBF"/>
        <w:rPr>
          <w:rFonts w:ascii="Cambria" w:hAnsi="Cambria"/>
          <w:b/>
          <w:bCs/>
          <w:color w:val="000000"/>
          <w:sz w:val="22"/>
          <w:szCs w:val="22"/>
        </w:rPr>
      </w:pPr>
      <w:r w:rsidRPr="00831824">
        <w:rPr>
          <w:rFonts w:ascii="Cambria" w:hAnsi="Cambria"/>
          <w:b/>
          <w:bCs/>
          <w:color w:val="000000"/>
          <w:sz w:val="22"/>
          <w:szCs w:val="22"/>
        </w:rPr>
        <w:t>POMOCE PROJEKTOWE</w:t>
      </w:r>
    </w:p>
    <w:p w14:paraId="7F677EE6" w14:textId="730FDE7D" w:rsidR="00EA4C5A" w:rsidRPr="0018571D" w:rsidRDefault="00937157" w:rsidP="00EA4C5A">
      <w:pPr>
        <w:pStyle w:val="Tekstpodstawowy"/>
        <w:widowControl/>
        <w:rPr>
          <w:rFonts w:ascii="Cambria" w:hAnsi="Cambria"/>
          <w:b/>
          <w:bCs/>
          <w:color w:val="FF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>Zestaw edukacyjny do Fizyki - Elektryczność</w:t>
      </w:r>
      <w:r w:rsidR="0018571D">
        <w:rPr>
          <w:rFonts w:ascii="Cambria" w:hAnsi="Cambria"/>
          <w:b/>
          <w:bCs/>
          <w:color w:val="000000"/>
          <w:sz w:val="22"/>
          <w:szCs w:val="22"/>
        </w:rPr>
        <w:t xml:space="preserve">  </w:t>
      </w:r>
      <w:r w:rsidR="0018571D" w:rsidRPr="00795289">
        <w:rPr>
          <w:rFonts w:ascii="Cambria" w:hAnsi="Cambria"/>
          <w:b/>
          <w:bCs/>
          <w:sz w:val="22"/>
          <w:szCs w:val="22"/>
        </w:rPr>
        <w:t xml:space="preserve">– 1 </w:t>
      </w:r>
      <w:proofErr w:type="spellStart"/>
      <w:r w:rsidR="0018571D" w:rsidRPr="00795289">
        <w:rPr>
          <w:rFonts w:ascii="Cambria" w:hAnsi="Cambria"/>
          <w:b/>
          <w:bCs/>
          <w:sz w:val="22"/>
          <w:szCs w:val="22"/>
        </w:rPr>
        <w:t>szt</w:t>
      </w:r>
      <w:proofErr w:type="spellEnd"/>
    </w:p>
    <w:p w14:paraId="407C3A03" w14:textId="42D74F68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Zestaw umożliwiający przeprowadzenie kilkunastu doświadczeń z zakresu elektryczności zgodnie z dołączonymi kartami pracy zawartymi w dołączonej instrukcji. Zestaw umożliwia szybkie i łatwe montowanie obwodów przez zastosowanie płyty montażowej układów elektrycznych i elementów dołączonych do zestawu. Wszystkie elementy w zestawie są umieszczone w aluminiowej walizce wyściełanej gąbką.</w:t>
      </w:r>
    </w:p>
    <w:p w14:paraId="78CA53B0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ZESTAW WSPÓŁPRACUJE Z CZUJNIKAMI NEULOG.</w:t>
      </w:r>
    </w:p>
    <w:p w14:paraId="711EC024" w14:textId="77777777" w:rsidR="00EA4C5A" w:rsidRPr="00D0643E" w:rsidRDefault="00EA4C5A" w:rsidP="00EA4C5A">
      <w:pPr>
        <w:pStyle w:val="Tekstpodstawowy"/>
        <w:widowControl/>
        <w:rPr>
          <w:rFonts w:ascii="Cambria" w:hAnsi="Cambria"/>
          <w:b/>
          <w:color w:val="000000"/>
          <w:sz w:val="22"/>
          <w:szCs w:val="22"/>
        </w:rPr>
      </w:pPr>
      <w:r w:rsidRPr="00D0643E">
        <w:rPr>
          <w:rFonts w:ascii="Cambria" w:hAnsi="Cambria"/>
          <w:b/>
          <w:color w:val="000000"/>
          <w:sz w:val="22"/>
          <w:szCs w:val="22"/>
        </w:rPr>
        <w:t>Doświadczenia (karty pracy):</w:t>
      </w:r>
    </w:p>
    <w:p w14:paraId="43BE07D5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Prosty obwód elektryczny z przełącznikami.</w:t>
      </w:r>
    </w:p>
    <w:p w14:paraId="6C3F5FCD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Korzystanie z woltomierza.</w:t>
      </w:r>
    </w:p>
    <w:p w14:paraId="564B2B1D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Dzielnik napięcia.</w:t>
      </w:r>
    </w:p>
    <w:p w14:paraId="1CC1EA41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Korzystanie z amperomierza.</w:t>
      </w:r>
    </w:p>
    <w:p w14:paraId="5644769C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Potencjometr jako rezystor nastawny.</w:t>
      </w:r>
    </w:p>
    <w:p w14:paraId="1B8724F4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Prawo Ohma i metoda woltametryczna.</w:t>
      </w:r>
    </w:p>
    <w:p w14:paraId="2AA155CC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Opór w obwodzie szeregowym.</w:t>
      </w:r>
    </w:p>
    <w:p w14:paraId="0A652C95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Opór w obwodzie równoległym</w:t>
      </w:r>
    </w:p>
    <w:p w14:paraId="666C0FD1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Pierwsze prawo Kirchhoffa.</w:t>
      </w:r>
    </w:p>
    <w:p w14:paraId="5AA7ADE6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Drugie prawo Kirchhoffa.</w:t>
      </w:r>
    </w:p>
    <w:p w14:paraId="6DC73CC0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Pojemność elektryczna w obwodzie szeregowym.</w:t>
      </w:r>
    </w:p>
    <w:p w14:paraId="0F7276AF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Pojemność elektryczna w obwodzie równoległym.</w:t>
      </w:r>
    </w:p>
    <w:p w14:paraId="353FBE77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Obwód RC - ładowanie kondensatora przez rezystor.</w:t>
      </w:r>
    </w:p>
    <w:p w14:paraId="697A991E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Obwód RC - rozładowanie kondensatora przez rezystor.</w:t>
      </w:r>
    </w:p>
    <w:p w14:paraId="1F511574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Pole magnetyczne wokół przewodnika.</w:t>
      </w:r>
    </w:p>
    <w:p w14:paraId="04B0B8CB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</w:p>
    <w:p w14:paraId="0AADF953" w14:textId="1D055B7B" w:rsidR="00EA4C5A" w:rsidRPr="00795289" w:rsidRDefault="00EC74A7" w:rsidP="00EA4C5A">
      <w:pPr>
        <w:pStyle w:val="Tekstpodstawowy"/>
        <w:widowControl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>Zestaw edukacyjny do Fizyki</w:t>
      </w:r>
      <w:r w:rsidR="00EA4C5A" w:rsidRPr="00831824">
        <w:rPr>
          <w:rFonts w:ascii="Cambria" w:hAnsi="Cambria"/>
          <w:b/>
          <w:bCs/>
          <w:color w:val="000000"/>
          <w:sz w:val="22"/>
          <w:szCs w:val="22"/>
        </w:rPr>
        <w:t xml:space="preserve"> Mechanika ciał stałych</w:t>
      </w:r>
      <w:r w:rsidR="0018571D">
        <w:rPr>
          <w:rFonts w:ascii="Cambria" w:hAnsi="Cambria"/>
          <w:b/>
          <w:bCs/>
          <w:color w:val="000000"/>
          <w:sz w:val="22"/>
          <w:szCs w:val="22"/>
        </w:rPr>
        <w:t xml:space="preserve">: </w:t>
      </w:r>
      <w:r w:rsidR="0018571D" w:rsidRPr="00795289">
        <w:rPr>
          <w:rFonts w:ascii="Cambria" w:hAnsi="Cambria"/>
          <w:b/>
          <w:bCs/>
          <w:sz w:val="22"/>
          <w:szCs w:val="22"/>
        </w:rPr>
        <w:t xml:space="preserve">- 1 </w:t>
      </w:r>
      <w:proofErr w:type="spellStart"/>
      <w:r w:rsidR="0018571D" w:rsidRPr="00795289">
        <w:rPr>
          <w:rFonts w:ascii="Cambria" w:hAnsi="Cambria"/>
          <w:b/>
          <w:bCs/>
          <w:sz w:val="22"/>
          <w:szCs w:val="22"/>
        </w:rPr>
        <w:t>szt</w:t>
      </w:r>
      <w:proofErr w:type="spellEnd"/>
      <w:r w:rsidR="0018571D" w:rsidRPr="00795289">
        <w:rPr>
          <w:rFonts w:ascii="Cambria" w:hAnsi="Cambria"/>
          <w:b/>
          <w:bCs/>
          <w:sz w:val="22"/>
          <w:szCs w:val="22"/>
        </w:rPr>
        <w:t xml:space="preserve"> </w:t>
      </w:r>
    </w:p>
    <w:p w14:paraId="4F4293C2" w14:textId="71933A73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Zestaw umożliwiający przeprowadzenie kilkunastu doświadczeń z zakresu mechaniki zgodnie z dołączonymi kartami pracy zawartymi w dołączonej instrukcji. Zestaw zawiera ponad 60 komponentów, w tym wszystkie wózki, bloczki, haki, ciężarki i sprężyny, potrzebne do zbadania podstawowych pojęć z mechaniki. Wszystkie elementy w zestawie są umieszczone w aluminiowej walizce wyściełanej gąbką.</w:t>
      </w:r>
    </w:p>
    <w:p w14:paraId="482B5291" w14:textId="77777777" w:rsidR="00EA4C5A" w:rsidRPr="00D0643E" w:rsidRDefault="00EA4C5A" w:rsidP="00EA4C5A">
      <w:pPr>
        <w:pStyle w:val="Tekstpodstawowy"/>
        <w:widowControl/>
        <w:rPr>
          <w:rFonts w:ascii="Cambria" w:hAnsi="Cambria"/>
          <w:b/>
          <w:color w:val="000000"/>
          <w:sz w:val="22"/>
          <w:szCs w:val="22"/>
        </w:rPr>
      </w:pPr>
      <w:r w:rsidRPr="00D0643E">
        <w:rPr>
          <w:rFonts w:ascii="Cambria" w:hAnsi="Cambria"/>
          <w:b/>
          <w:color w:val="000000"/>
          <w:sz w:val="22"/>
          <w:szCs w:val="22"/>
        </w:rPr>
        <w:t>Doświadczenia (karty pracy):</w:t>
      </w:r>
    </w:p>
    <w:p w14:paraId="410B5D64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lastRenderedPageBreak/>
        <w:t xml:space="preserve">    Wahadło - prosty ruch harmoniczny</w:t>
      </w:r>
    </w:p>
    <w:p w14:paraId="6C0AA190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Ruch jednostajny.</w:t>
      </w:r>
    </w:p>
    <w:p w14:paraId="6EE50227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Ruch jednostajnie przyśpieszony.</w:t>
      </w:r>
    </w:p>
    <w:p w14:paraId="62908149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Spadek swobodny.</w:t>
      </w:r>
    </w:p>
    <w:p w14:paraId="5CBCB5BE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Bezwładność ciał.</w:t>
      </w:r>
    </w:p>
    <w:p w14:paraId="4E952D43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Druga zasada dynamiki Newtona.</w:t>
      </w:r>
    </w:p>
    <w:p w14:paraId="4BF64B1D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Trzecia zasada dynamiki Newtona.</w:t>
      </w:r>
    </w:p>
    <w:p w14:paraId="42AC8754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Związek między ciężarem a masą.</w:t>
      </w:r>
    </w:p>
    <w:p w14:paraId="6FD07BA7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Sprężyna między dwoma bloczkami.</w:t>
      </w:r>
    </w:p>
    <w:p w14:paraId="2C24A337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Siły działające w pionie i dodawanie wektorów.</w:t>
      </w:r>
    </w:p>
    <w:p w14:paraId="14963E0A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Maszyny proste: Bloczek stały.</w:t>
      </w:r>
    </w:p>
    <w:p w14:paraId="62D6BCEE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Maszyny proste: Waga dźwigniowa.</w:t>
      </w:r>
    </w:p>
    <w:p w14:paraId="631AD23F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Spadkownica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Atwooda</w:t>
      </w:r>
      <w:proofErr w:type="spellEnd"/>
      <w:r w:rsidRPr="00831824">
        <w:rPr>
          <w:rFonts w:ascii="Cambria" w:hAnsi="Cambria"/>
          <w:color w:val="000000"/>
          <w:sz w:val="22"/>
          <w:szCs w:val="22"/>
        </w:rPr>
        <w:t>.</w:t>
      </w:r>
    </w:p>
    <w:p w14:paraId="1700A849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Korzyść mechaniczna z bloczkami.</w:t>
      </w:r>
    </w:p>
    <w:p w14:paraId="0F44B37E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Pochylnie i równie pochyłe.</w:t>
      </w:r>
    </w:p>
    <w:p w14:paraId="59A69A60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Tarcie ciał - przykłady z życia codziennego</w:t>
      </w:r>
    </w:p>
    <w:p w14:paraId="677D3827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Prawo </w:t>
      </w:r>
      <w:proofErr w:type="spellStart"/>
      <w:r w:rsidRPr="00831824">
        <w:rPr>
          <w:rFonts w:ascii="Cambria" w:hAnsi="Cambria"/>
          <w:color w:val="000000"/>
          <w:sz w:val="22"/>
          <w:szCs w:val="22"/>
        </w:rPr>
        <w:t>Hook'a</w:t>
      </w:r>
      <w:proofErr w:type="spellEnd"/>
    </w:p>
    <w:p w14:paraId="49E023DB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 xml:space="preserve">    Ruch okresowy sprężyny</w:t>
      </w:r>
    </w:p>
    <w:p w14:paraId="36CC73C8" w14:textId="77777777" w:rsidR="00EA4C5A" w:rsidRPr="00831824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</w:p>
    <w:p w14:paraId="5C8296B9" w14:textId="1D8A5C1E" w:rsidR="00EA4C5A" w:rsidRPr="006F27D5" w:rsidRDefault="00EA4C5A" w:rsidP="00EA4C5A">
      <w:pPr>
        <w:pStyle w:val="Tekstpodstawowy"/>
        <w:widowControl/>
        <w:rPr>
          <w:rFonts w:ascii="Cambria" w:hAnsi="Cambria"/>
          <w:b/>
          <w:bCs/>
          <w:color w:val="FF0000"/>
          <w:sz w:val="22"/>
          <w:szCs w:val="22"/>
        </w:rPr>
      </w:pPr>
      <w:r w:rsidRPr="00831824">
        <w:rPr>
          <w:rFonts w:ascii="Cambria" w:hAnsi="Cambria"/>
          <w:b/>
          <w:bCs/>
          <w:color w:val="000000"/>
          <w:sz w:val="22"/>
          <w:szCs w:val="22"/>
        </w:rPr>
        <w:t>Zestaw do zabaw konstrukcyjnych – duży</w:t>
      </w:r>
      <w:r w:rsidR="006F27D5">
        <w:rPr>
          <w:rFonts w:ascii="Cambria" w:hAnsi="Cambria"/>
          <w:b/>
          <w:bCs/>
          <w:color w:val="000000"/>
          <w:sz w:val="22"/>
          <w:szCs w:val="22"/>
        </w:rPr>
        <w:t xml:space="preserve">: </w:t>
      </w:r>
      <w:r w:rsidR="006F27D5" w:rsidRPr="008A36AD">
        <w:rPr>
          <w:rFonts w:ascii="Cambria" w:hAnsi="Cambria"/>
          <w:b/>
          <w:bCs/>
          <w:sz w:val="22"/>
          <w:szCs w:val="22"/>
        </w:rPr>
        <w:t xml:space="preserve">- 10 </w:t>
      </w:r>
      <w:proofErr w:type="spellStart"/>
      <w:r w:rsidR="006F27D5" w:rsidRPr="008A36AD">
        <w:rPr>
          <w:rFonts w:ascii="Cambria" w:hAnsi="Cambria"/>
          <w:b/>
          <w:bCs/>
          <w:sz w:val="22"/>
          <w:szCs w:val="22"/>
        </w:rPr>
        <w:t>szt</w:t>
      </w:r>
      <w:proofErr w:type="spellEnd"/>
    </w:p>
    <w:p w14:paraId="18DD1399" w14:textId="76E6513A" w:rsidR="00EA4C5A" w:rsidRDefault="00EA4C5A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  <w:r w:rsidRPr="00831824">
        <w:rPr>
          <w:rFonts w:ascii="Cambria" w:hAnsi="Cambria"/>
          <w:color w:val="000000"/>
          <w:sz w:val="22"/>
          <w:szCs w:val="22"/>
        </w:rPr>
        <w:t>Zestawy zawierają różnokolorowe elementy w postaci giętkich, długich rurek (można je także ciąć), prostych łączników oraz kół – wszystko wykonane z tworzywa sztucznego i dające prawie nieograniczone możliwości konstrukcyjne, w tym budowę efektownych kilkudziesięciocentymetrowych konstrukcji. Skład: 200 rurek, 160 łączników, 5 kół, 10 podstaw-wielkich kół.</w:t>
      </w:r>
    </w:p>
    <w:p w14:paraId="7CC70851" w14:textId="7A96FB24" w:rsidR="006F27D5" w:rsidRDefault="006F27D5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</w:p>
    <w:p w14:paraId="3DDFD322" w14:textId="1633B9BA" w:rsidR="006F27D5" w:rsidRPr="006E4468" w:rsidRDefault="006F27D5" w:rsidP="006F27D5">
      <w:pPr>
        <w:pStyle w:val="Tekstpodstawowy"/>
        <w:widowControl/>
        <w:spacing w:after="0"/>
        <w:rPr>
          <w:rFonts w:ascii="Cambria" w:hAnsi="Cambria"/>
          <w:b/>
          <w:color w:val="FF0000"/>
          <w:sz w:val="22"/>
          <w:szCs w:val="22"/>
        </w:rPr>
      </w:pPr>
      <w:r w:rsidRPr="006E4468">
        <w:rPr>
          <w:rFonts w:ascii="Cambria" w:hAnsi="Cambria"/>
          <w:b/>
          <w:color w:val="000000"/>
          <w:sz w:val="22"/>
          <w:szCs w:val="22"/>
        </w:rPr>
        <w:t xml:space="preserve">Klocki </w:t>
      </w:r>
      <w:r>
        <w:rPr>
          <w:rFonts w:ascii="Cambria" w:hAnsi="Cambria"/>
          <w:b/>
          <w:color w:val="000000"/>
          <w:sz w:val="22"/>
          <w:szCs w:val="22"/>
        </w:rPr>
        <w:t>u</w:t>
      </w:r>
      <w:r w:rsidRPr="006E4468">
        <w:rPr>
          <w:rFonts w:ascii="Cambria" w:hAnsi="Cambria"/>
          <w:b/>
          <w:color w:val="000000"/>
          <w:sz w:val="22"/>
          <w:szCs w:val="22"/>
        </w:rPr>
        <w:t xml:space="preserve">kładanka </w:t>
      </w:r>
      <w:r>
        <w:rPr>
          <w:rFonts w:ascii="Cambria" w:hAnsi="Cambria"/>
          <w:b/>
          <w:color w:val="000000"/>
          <w:sz w:val="22"/>
          <w:szCs w:val="22"/>
        </w:rPr>
        <w:t>k</w:t>
      </w:r>
      <w:r w:rsidRPr="006E4468">
        <w:rPr>
          <w:rFonts w:ascii="Cambria" w:hAnsi="Cambria"/>
          <w:b/>
          <w:color w:val="000000"/>
          <w:sz w:val="22"/>
          <w:szCs w:val="22"/>
        </w:rPr>
        <w:t>onstrukcyjna</w:t>
      </w:r>
      <w:r>
        <w:rPr>
          <w:rFonts w:ascii="Cambria" w:hAnsi="Cambria"/>
          <w:b/>
          <w:color w:val="000000"/>
          <w:sz w:val="22"/>
          <w:szCs w:val="22"/>
        </w:rPr>
        <w:t xml:space="preserve">: </w:t>
      </w:r>
      <w:r w:rsidRPr="006E4468">
        <w:rPr>
          <w:rFonts w:ascii="Cambria" w:hAnsi="Cambria"/>
          <w:b/>
          <w:color w:val="000000"/>
          <w:sz w:val="22"/>
          <w:szCs w:val="22"/>
        </w:rPr>
        <w:t xml:space="preserve">  -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b/>
          <w:color w:val="FF0000"/>
          <w:sz w:val="22"/>
          <w:szCs w:val="22"/>
        </w:rPr>
        <w:t xml:space="preserve"> </w:t>
      </w:r>
      <w:r w:rsidRPr="008A36AD">
        <w:rPr>
          <w:rFonts w:ascii="Cambria" w:hAnsi="Cambria"/>
          <w:b/>
          <w:sz w:val="22"/>
          <w:szCs w:val="22"/>
        </w:rPr>
        <w:t xml:space="preserve">20 </w:t>
      </w:r>
      <w:proofErr w:type="spellStart"/>
      <w:r w:rsidRPr="008A36AD">
        <w:rPr>
          <w:rFonts w:ascii="Cambria" w:hAnsi="Cambria"/>
          <w:b/>
          <w:sz w:val="22"/>
          <w:szCs w:val="22"/>
        </w:rPr>
        <w:t>szt</w:t>
      </w:r>
      <w:proofErr w:type="spellEnd"/>
      <w:r w:rsidRPr="008A36AD">
        <w:rPr>
          <w:rFonts w:ascii="Cambria" w:hAnsi="Cambria"/>
          <w:b/>
          <w:sz w:val="22"/>
          <w:szCs w:val="22"/>
        </w:rPr>
        <w:t xml:space="preserve">  </w:t>
      </w:r>
    </w:p>
    <w:p w14:paraId="4EB3A27B" w14:textId="77777777" w:rsidR="006F27D5" w:rsidRPr="00831824" w:rsidRDefault="006F27D5" w:rsidP="006F27D5">
      <w:pPr>
        <w:pStyle w:val="Tekstpodstawowy"/>
        <w:widowControl/>
        <w:spacing w:after="0"/>
        <w:rPr>
          <w:rFonts w:ascii="Cambria" w:hAnsi="Cambria"/>
          <w:color w:val="000000"/>
          <w:sz w:val="22"/>
          <w:szCs w:val="22"/>
        </w:rPr>
      </w:pPr>
    </w:p>
    <w:p w14:paraId="5C6D2E6F" w14:textId="4296083E" w:rsidR="006F27D5" w:rsidRPr="006E4468" w:rsidRDefault="006F27D5" w:rsidP="006F27D5">
      <w:pPr>
        <w:pStyle w:val="Tekstpodstawowy"/>
        <w:widowControl/>
        <w:spacing w:after="0"/>
        <w:jc w:val="both"/>
        <w:rPr>
          <w:rFonts w:ascii="Cambria" w:hAnsi="Cambria"/>
          <w:sz w:val="22"/>
          <w:szCs w:val="22"/>
        </w:rPr>
      </w:pPr>
      <w:r w:rsidRPr="006E4468">
        <w:rPr>
          <w:rFonts w:ascii="Cambria" w:eastAsia="Times New Roman" w:hAnsi="Cambria" w:cs="Arial"/>
          <w:spacing w:val="-7"/>
          <w:kern w:val="0"/>
          <w:sz w:val="22"/>
          <w:szCs w:val="22"/>
          <w:shd w:val="clear" w:color="auto" w:fill="FFFFFF"/>
          <w:lang w:eastAsia="pl-PL" w:bidi="ar-SA"/>
        </w:rPr>
        <w:t xml:space="preserve">Klocki </w:t>
      </w:r>
      <w:r>
        <w:rPr>
          <w:rFonts w:ascii="Cambria" w:eastAsia="Times New Roman" w:hAnsi="Cambria" w:cs="Arial"/>
          <w:spacing w:val="-7"/>
          <w:kern w:val="0"/>
          <w:sz w:val="22"/>
          <w:szCs w:val="22"/>
          <w:shd w:val="clear" w:color="auto" w:fill="FFFFFF"/>
          <w:lang w:eastAsia="pl-PL" w:bidi="ar-SA"/>
        </w:rPr>
        <w:t>u</w:t>
      </w:r>
      <w:r w:rsidRPr="006E4468">
        <w:rPr>
          <w:rFonts w:ascii="Cambria" w:eastAsia="Times New Roman" w:hAnsi="Cambria" w:cs="Arial"/>
          <w:spacing w:val="-7"/>
          <w:kern w:val="0"/>
          <w:sz w:val="22"/>
          <w:szCs w:val="22"/>
          <w:shd w:val="clear" w:color="auto" w:fill="FFFFFF"/>
          <w:lang w:eastAsia="pl-PL" w:bidi="ar-SA"/>
        </w:rPr>
        <w:t>kładanka konstrukcyjna w drewnianej skrzynce.</w:t>
      </w:r>
      <w:r w:rsidR="00F75F0D">
        <w:rPr>
          <w:rFonts w:ascii="Cambria" w:eastAsia="Times New Roman" w:hAnsi="Cambria" w:cs="Arial"/>
          <w:spacing w:val="-7"/>
          <w:kern w:val="0"/>
          <w:sz w:val="22"/>
          <w:szCs w:val="22"/>
          <w:shd w:val="clear" w:color="auto" w:fill="FFFFFF"/>
          <w:lang w:eastAsia="pl-PL" w:bidi="ar-SA"/>
        </w:rPr>
        <w:t xml:space="preserve"> Klocki drewniane 57 </w:t>
      </w:r>
      <w:proofErr w:type="spellStart"/>
      <w:r w:rsidR="00F75F0D">
        <w:rPr>
          <w:rFonts w:ascii="Cambria" w:eastAsia="Times New Roman" w:hAnsi="Cambria" w:cs="Arial"/>
          <w:spacing w:val="-7"/>
          <w:kern w:val="0"/>
          <w:sz w:val="22"/>
          <w:szCs w:val="22"/>
          <w:shd w:val="clear" w:color="auto" w:fill="FFFFFF"/>
          <w:lang w:eastAsia="pl-PL" w:bidi="ar-SA"/>
        </w:rPr>
        <w:t>szt</w:t>
      </w:r>
      <w:proofErr w:type="spellEnd"/>
      <w:r w:rsidR="00F75F0D">
        <w:rPr>
          <w:rFonts w:ascii="Cambria" w:eastAsia="Times New Roman" w:hAnsi="Cambria" w:cs="Arial"/>
          <w:spacing w:val="-7"/>
          <w:kern w:val="0"/>
          <w:sz w:val="22"/>
          <w:szCs w:val="22"/>
          <w:shd w:val="clear" w:color="auto" w:fill="FFFFFF"/>
          <w:lang w:eastAsia="pl-PL" w:bidi="ar-SA"/>
        </w:rPr>
        <w:t xml:space="preserve"> łączniki plastikowe 92 </w:t>
      </w:r>
      <w:proofErr w:type="spellStart"/>
      <w:r w:rsidR="00F75F0D">
        <w:rPr>
          <w:rFonts w:ascii="Cambria" w:eastAsia="Times New Roman" w:hAnsi="Cambria" w:cs="Arial"/>
          <w:spacing w:val="-7"/>
          <w:kern w:val="0"/>
          <w:sz w:val="22"/>
          <w:szCs w:val="22"/>
          <w:shd w:val="clear" w:color="auto" w:fill="FFFFFF"/>
          <w:lang w:eastAsia="pl-PL" w:bidi="ar-SA"/>
        </w:rPr>
        <w:t>szt</w:t>
      </w:r>
      <w:proofErr w:type="spellEnd"/>
      <w:r w:rsidR="00F75F0D">
        <w:rPr>
          <w:rFonts w:ascii="Cambria" w:eastAsia="Times New Roman" w:hAnsi="Cambria" w:cs="Arial"/>
          <w:spacing w:val="-7"/>
          <w:kern w:val="0"/>
          <w:sz w:val="22"/>
          <w:szCs w:val="22"/>
          <w:shd w:val="clear" w:color="auto" w:fill="FFFFFF"/>
          <w:lang w:eastAsia="pl-PL" w:bidi="ar-SA"/>
        </w:rPr>
        <w:t xml:space="preserve"> dołączona książeczka – instrukcja . Zgodnie z wymaganiami norm PN-EN 71-1A8:2009 oraz PN-EN 71-2:2007. </w:t>
      </w:r>
      <w:r w:rsidRPr="006E4468">
        <w:rPr>
          <w:rFonts w:ascii="Cambria" w:eastAsia="Times New Roman" w:hAnsi="Cambria" w:cs="Arial"/>
          <w:spacing w:val="-7"/>
          <w:kern w:val="0"/>
          <w:sz w:val="22"/>
          <w:szCs w:val="22"/>
          <w:shd w:val="clear" w:color="auto" w:fill="FFFFFF"/>
          <w:lang w:eastAsia="pl-PL" w:bidi="ar-SA"/>
        </w:rPr>
        <w:t xml:space="preserve"> Zabawka edukacyjna. Klocki rozwijają wyobraźnię przestrzenną i zdolności manualne</w:t>
      </w:r>
      <w:r w:rsidR="00F75F0D">
        <w:rPr>
          <w:rFonts w:ascii="Cambria" w:eastAsia="Times New Roman" w:hAnsi="Cambria" w:cs="Arial"/>
          <w:spacing w:val="-7"/>
          <w:kern w:val="0"/>
          <w:sz w:val="22"/>
          <w:szCs w:val="22"/>
          <w:shd w:val="clear" w:color="auto" w:fill="FFFFFF"/>
          <w:lang w:eastAsia="pl-PL" w:bidi="ar-SA"/>
        </w:rPr>
        <w:t>.</w:t>
      </w:r>
    </w:p>
    <w:p w14:paraId="639B4BC9" w14:textId="77777777" w:rsidR="006F27D5" w:rsidRPr="006E4468" w:rsidRDefault="006F27D5" w:rsidP="006F27D5">
      <w:pPr>
        <w:pStyle w:val="Tekstpodstawowy"/>
        <w:widowControl/>
        <w:spacing w:after="0"/>
        <w:jc w:val="both"/>
        <w:rPr>
          <w:rFonts w:ascii="Cambria" w:hAnsi="Cambria"/>
          <w:color w:val="000000"/>
          <w:sz w:val="22"/>
          <w:szCs w:val="22"/>
        </w:rPr>
      </w:pPr>
    </w:p>
    <w:p w14:paraId="0D2D8DB1" w14:textId="27A16B49" w:rsidR="006F27D5" w:rsidRDefault="006F27D5" w:rsidP="006F27D5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</w:p>
    <w:p w14:paraId="769D9AE5" w14:textId="77777777" w:rsidR="006F27D5" w:rsidRPr="00831824" w:rsidRDefault="006F27D5" w:rsidP="00EA4C5A">
      <w:pPr>
        <w:pStyle w:val="Tekstpodstawowy"/>
        <w:widowControl/>
        <w:rPr>
          <w:rFonts w:ascii="Cambria" w:hAnsi="Cambria"/>
          <w:color w:val="000000"/>
          <w:sz w:val="22"/>
          <w:szCs w:val="22"/>
        </w:rPr>
      </w:pPr>
    </w:p>
    <w:sectPr w:rsidR="006F27D5" w:rsidRPr="0083182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45979" w14:textId="77777777" w:rsidR="00596941" w:rsidRDefault="00596941" w:rsidP="0052188C">
      <w:r>
        <w:separator/>
      </w:r>
    </w:p>
  </w:endnote>
  <w:endnote w:type="continuationSeparator" w:id="0">
    <w:p w14:paraId="00520F42" w14:textId="77777777" w:rsidR="00596941" w:rsidRDefault="00596941" w:rsidP="0052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C22C9" w14:textId="77777777" w:rsidR="00596941" w:rsidRDefault="00596941" w:rsidP="0052188C">
      <w:r>
        <w:separator/>
      </w:r>
    </w:p>
  </w:footnote>
  <w:footnote w:type="continuationSeparator" w:id="0">
    <w:p w14:paraId="78C1BE11" w14:textId="77777777" w:rsidR="00596941" w:rsidRDefault="00596941" w:rsidP="0052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BF543" w14:textId="642D8090" w:rsidR="00C05208" w:rsidRPr="007B1484" w:rsidRDefault="00C05208" w:rsidP="0052188C">
    <w:pPr>
      <w:tabs>
        <w:tab w:val="right" w:pos="9072"/>
      </w:tabs>
      <w:jc w:val="both"/>
      <w:rPr>
        <w:rFonts w:eastAsia="Times New Roman"/>
        <w:b/>
        <w:bCs/>
        <w:color w:val="434343"/>
        <w:sz w:val="20"/>
        <w:szCs w:val="20"/>
        <w:lang w:eastAsia="zh-CN"/>
      </w:rPr>
    </w:pPr>
    <w:r w:rsidRPr="007B1484">
      <w:rPr>
        <w:rFonts w:eastAsia="Times New Roman"/>
        <w:b/>
        <w:bCs/>
        <w:color w:val="434343"/>
        <w:sz w:val="20"/>
        <w:szCs w:val="20"/>
        <w:lang w:eastAsia="zh-CN"/>
      </w:rPr>
      <w:t>Nr postępowania: SP</w:t>
    </w:r>
    <w:r>
      <w:rPr>
        <w:rFonts w:eastAsia="Times New Roman"/>
        <w:b/>
        <w:bCs/>
        <w:color w:val="434343"/>
        <w:sz w:val="20"/>
        <w:szCs w:val="20"/>
        <w:lang w:eastAsia="zh-CN"/>
      </w:rPr>
      <w:t>2</w:t>
    </w:r>
    <w:r w:rsidRPr="007B1484">
      <w:rPr>
        <w:rFonts w:eastAsia="Times New Roman"/>
        <w:b/>
        <w:bCs/>
        <w:color w:val="434343"/>
        <w:sz w:val="20"/>
        <w:szCs w:val="20"/>
        <w:lang w:eastAsia="zh-CN"/>
      </w:rPr>
      <w:t>NT.271.</w:t>
    </w:r>
    <w:r w:rsidR="00E3759B">
      <w:rPr>
        <w:rFonts w:eastAsia="Times New Roman"/>
        <w:b/>
        <w:bCs/>
        <w:color w:val="434343"/>
        <w:sz w:val="20"/>
        <w:szCs w:val="20"/>
        <w:lang w:eastAsia="zh-CN"/>
      </w:rPr>
      <w:t>5</w:t>
    </w:r>
    <w:r w:rsidRPr="007B1484">
      <w:rPr>
        <w:rFonts w:eastAsia="Times New Roman"/>
        <w:b/>
        <w:bCs/>
        <w:color w:val="434343"/>
        <w:sz w:val="20"/>
        <w:szCs w:val="20"/>
        <w:lang w:eastAsia="zh-CN"/>
      </w:rPr>
      <w:t>.202</w:t>
    </w:r>
    <w:r>
      <w:rPr>
        <w:rFonts w:eastAsia="Times New Roman"/>
        <w:b/>
        <w:bCs/>
        <w:color w:val="434343"/>
        <w:sz w:val="20"/>
        <w:szCs w:val="20"/>
        <w:lang w:eastAsia="zh-CN"/>
      </w:rPr>
      <w:t>2</w:t>
    </w:r>
  </w:p>
  <w:p w14:paraId="311CCF9A" w14:textId="554BC085" w:rsidR="00C05208" w:rsidRPr="007B1484" w:rsidRDefault="00C05208" w:rsidP="0052188C">
    <w:pPr>
      <w:tabs>
        <w:tab w:val="center" w:pos="4536"/>
        <w:tab w:val="right" w:pos="9072"/>
      </w:tabs>
      <w:suppressAutoHyphens/>
      <w:autoSpaceDN w:val="0"/>
      <w:jc w:val="right"/>
      <w:textAlignment w:val="baseline"/>
      <w:rPr>
        <w:rFonts w:ascii="Liberation Serif" w:eastAsia="NSimSun" w:hAnsi="Liberation Serif" w:cs="Mangal"/>
        <w:kern w:val="3"/>
        <w:sz w:val="24"/>
        <w:szCs w:val="21"/>
        <w:lang w:eastAsia="zh-CN" w:bidi="hi-IN"/>
      </w:rPr>
    </w:pPr>
    <w:r w:rsidRPr="007B1484">
      <w:rPr>
        <w:rFonts w:eastAsia="Calibri" w:cs="Times New Roman"/>
      </w:rPr>
      <w:t>Z</w:t>
    </w:r>
    <w:r>
      <w:rPr>
        <w:rFonts w:eastAsia="Calibri" w:cs="Times New Roman"/>
      </w:rPr>
      <w:t>ałącznik nr 1</w:t>
    </w:r>
    <w:r w:rsidRPr="007B1484">
      <w:rPr>
        <w:rFonts w:eastAsia="Calibri" w:cs="Times New Roman"/>
      </w:rPr>
      <w:t xml:space="preserve"> do SWZ</w:t>
    </w:r>
  </w:p>
  <w:p w14:paraId="3EC43A96" w14:textId="3C71E832" w:rsidR="00C05208" w:rsidRDefault="00C05208" w:rsidP="0052188C">
    <w:pPr>
      <w:pStyle w:val="Nagwek"/>
      <w:tabs>
        <w:tab w:val="clear" w:pos="4536"/>
        <w:tab w:val="clear" w:pos="9072"/>
        <w:tab w:val="left" w:pos="65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49D3372"/>
    <w:multiLevelType w:val="hybridMultilevel"/>
    <w:tmpl w:val="B57E21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6C43715"/>
    <w:multiLevelType w:val="hybridMultilevel"/>
    <w:tmpl w:val="A196868E"/>
    <w:lvl w:ilvl="0" w:tplc="8A521766">
      <w:start w:val="1"/>
      <w:numFmt w:val="decimal"/>
      <w:lvlText w:val="%1."/>
      <w:lvlJc w:val="left"/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D25C9"/>
    <w:multiLevelType w:val="hybridMultilevel"/>
    <w:tmpl w:val="B18828E6"/>
    <w:lvl w:ilvl="0" w:tplc="8C6EC1A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FE352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00DFE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54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3E8038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C2499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90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BE26B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0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325D6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2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180646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EEBB5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6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7573A34"/>
    <w:multiLevelType w:val="multilevel"/>
    <w:tmpl w:val="4454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2865C00"/>
    <w:multiLevelType w:val="hybridMultilevel"/>
    <w:tmpl w:val="77DCCA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D80BFC"/>
    <w:multiLevelType w:val="hybridMultilevel"/>
    <w:tmpl w:val="7DA46B36"/>
    <w:lvl w:ilvl="0" w:tplc="71EA7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53A20"/>
    <w:multiLevelType w:val="hybridMultilevel"/>
    <w:tmpl w:val="36E68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C3F8C"/>
    <w:multiLevelType w:val="hybridMultilevel"/>
    <w:tmpl w:val="73B8B9D4"/>
    <w:lvl w:ilvl="0" w:tplc="45C6139C">
      <w:start w:val="2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bCs w:val="0"/>
        <w:color w:val="585858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B1410"/>
    <w:multiLevelType w:val="hybridMultilevel"/>
    <w:tmpl w:val="C4661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D1CA1"/>
    <w:multiLevelType w:val="hybridMultilevel"/>
    <w:tmpl w:val="1C069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B56B5"/>
    <w:multiLevelType w:val="hybridMultilevel"/>
    <w:tmpl w:val="34D4F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C655C"/>
    <w:multiLevelType w:val="hybridMultilevel"/>
    <w:tmpl w:val="7376D0CC"/>
    <w:lvl w:ilvl="0" w:tplc="9918BED2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DC34E2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780518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6065B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26CEE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10D32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AED81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4F8D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F6EBC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A876C47"/>
    <w:multiLevelType w:val="multilevel"/>
    <w:tmpl w:val="39CE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913BA3"/>
    <w:multiLevelType w:val="hybridMultilevel"/>
    <w:tmpl w:val="8550F2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365475"/>
    <w:multiLevelType w:val="hybridMultilevel"/>
    <w:tmpl w:val="C3C05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F407D"/>
    <w:multiLevelType w:val="hybridMultilevel"/>
    <w:tmpl w:val="7B14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67DA5"/>
    <w:multiLevelType w:val="multilevel"/>
    <w:tmpl w:val="9AA07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05E4AB8"/>
    <w:multiLevelType w:val="multilevel"/>
    <w:tmpl w:val="6E82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B93734"/>
    <w:multiLevelType w:val="hybridMultilevel"/>
    <w:tmpl w:val="E82EDA50"/>
    <w:lvl w:ilvl="0" w:tplc="CC62689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CDDAE4A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4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F114265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4074010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9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D8BEA5F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2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0FFE04A0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C3DC774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6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3A4C054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9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A5C6367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1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9" w15:restartNumberingAfterBreak="0">
    <w:nsid w:val="61D618F2"/>
    <w:multiLevelType w:val="hybridMultilevel"/>
    <w:tmpl w:val="4078B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3C2D63"/>
    <w:multiLevelType w:val="hybridMultilevel"/>
    <w:tmpl w:val="B016D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D4082"/>
    <w:multiLevelType w:val="hybridMultilevel"/>
    <w:tmpl w:val="8A0C781A"/>
    <w:lvl w:ilvl="0" w:tplc="040A3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800BF"/>
    <w:multiLevelType w:val="multilevel"/>
    <w:tmpl w:val="85C43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20E5AF3"/>
    <w:multiLevelType w:val="hybridMultilevel"/>
    <w:tmpl w:val="E44A6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36C03"/>
    <w:multiLevelType w:val="hybridMultilevel"/>
    <w:tmpl w:val="F18C0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392129"/>
    <w:multiLevelType w:val="hybridMultilevel"/>
    <w:tmpl w:val="ACA60FB0"/>
    <w:lvl w:ilvl="0" w:tplc="3724E4E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74399"/>
    <w:multiLevelType w:val="hybridMultilevel"/>
    <w:tmpl w:val="2432EA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D47610"/>
    <w:multiLevelType w:val="multilevel"/>
    <w:tmpl w:val="4170E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EA964AE"/>
    <w:multiLevelType w:val="hybridMultilevel"/>
    <w:tmpl w:val="7516325C"/>
    <w:lvl w:ilvl="0" w:tplc="48E6365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160B69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4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54297BE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BF0373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9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39D28B3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2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F508EB1A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CDA737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6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98EBEB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9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8863C5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1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27"/>
  </w:num>
  <w:num w:numId="2">
    <w:abstractNumId w:val="22"/>
  </w:num>
  <w:num w:numId="3">
    <w:abstractNumId w:val="23"/>
  </w:num>
  <w:num w:numId="4">
    <w:abstractNumId w:val="14"/>
  </w:num>
  <w:num w:numId="5">
    <w:abstractNumId w:val="18"/>
  </w:num>
  <w:num w:numId="6">
    <w:abstractNumId w:val="35"/>
  </w:num>
  <w:num w:numId="7">
    <w:abstractNumId w:val="16"/>
  </w:num>
  <w:num w:numId="8">
    <w:abstractNumId w:val="26"/>
  </w:num>
  <w:num w:numId="9">
    <w:abstractNumId w:val="15"/>
  </w:num>
  <w:num w:numId="10">
    <w:abstractNumId w:val="31"/>
  </w:num>
  <w:num w:numId="11">
    <w:abstractNumId w:val="21"/>
  </w:num>
  <w:num w:numId="12">
    <w:abstractNumId w:val="38"/>
  </w:num>
  <w:num w:numId="13">
    <w:abstractNumId w:val="28"/>
  </w:num>
  <w:num w:numId="14">
    <w:abstractNumId w:val="12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37"/>
  </w:num>
  <w:num w:numId="26">
    <w:abstractNumId w:val="17"/>
  </w:num>
  <w:num w:numId="27">
    <w:abstractNumId w:val="13"/>
  </w:num>
  <w:num w:numId="28">
    <w:abstractNumId w:val="19"/>
  </w:num>
  <w:num w:numId="29">
    <w:abstractNumId w:val="1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5"/>
  </w:num>
  <w:num w:numId="33">
    <w:abstractNumId w:val="10"/>
  </w:num>
  <w:num w:numId="34">
    <w:abstractNumId w:val="36"/>
  </w:num>
  <w:num w:numId="35">
    <w:abstractNumId w:val="24"/>
  </w:num>
  <w:num w:numId="36">
    <w:abstractNumId w:val="29"/>
  </w:num>
  <w:num w:numId="37">
    <w:abstractNumId w:val="30"/>
  </w:num>
  <w:num w:numId="38">
    <w:abstractNumId w:val="33"/>
  </w:num>
  <w:num w:numId="39">
    <w:abstractNumId w:val="34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4E"/>
    <w:rsid w:val="00013919"/>
    <w:rsid w:val="00014CF1"/>
    <w:rsid w:val="00017A32"/>
    <w:rsid w:val="00024953"/>
    <w:rsid w:val="00026794"/>
    <w:rsid w:val="00034B90"/>
    <w:rsid w:val="000A7D5C"/>
    <w:rsid w:val="000B4D4E"/>
    <w:rsid w:val="000D18D5"/>
    <w:rsid w:val="000D562C"/>
    <w:rsid w:val="000F7CA0"/>
    <w:rsid w:val="00132CF6"/>
    <w:rsid w:val="00140CF8"/>
    <w:rsid w:val="001420B8"/>
    <w:rsid w:val="00146D39"/>
    <w:rsid w:val="0018075C"/>
    <w:rsid w:val="0018571D"/>
    <w:rsid w:val="001944CF"/>
    <w:rsid w:val="0019671B"/>
    <w:rsid w:val="001B2A73"/>
    <w:rsid w:val="001B69AB"/>
    <w:rsid w:val="001D07C7"/>
    <w:rsid w:val="001D100F"/>
    <w:rsid w:val="001F09D9"/>
    <w:rsid w:val="00207A20"/>
    <w:rsid w:val="00273A57"/>
    <w:rsid w:val="00294366"/>
    <w:rsid w:val="002B11B9"/>
    <w:rsid w:val="002B7C9B"/>
    <w:rsid w:val="00314D92"/>
    <w:rsid w:val="003470D6"/>
    <w:rsid w:val="00363FB8"/>
    <w:rsid w:val="00384405"/>
    <w:rsid w:val="003A1EEE"/>
    <w:rsid w:val="003A5C2A"/>
    <w:rsid w:val="003A5DF7"/>
    <w:rsid w:val="00427DBC"/>
    <w:rsid w:val="0043187F"/>
    <w:rsid w:val="004458C9"/>
    <w:rsid w:val="004711CE"/>
    <w:rsid w:val="004715B1"/>
    <w:rsid w:val="00486F66"/>
    <w:rsid w:val="0049097A"/>
    <w:rsid w:val="00491926"/>
    <w:rsid w:val="004A3693"/>
    <w:rsid w:val="004E6F27"/>
    <w:rsid w:val="00504392"/>
    <w:rsid w:val="005076C4"/>
    <w:rsid w:val="0051565A"/>
    <w:rsid w:val="0051778D"/>
    <w:rsid w:val="0052188C"/>
    <w:rsid w:val="005218B7"/>
    <w:rsid w:val="00532E02"/>
    <w:rsid w:val="00563F50"/>
    <w:rsid w:val="00596941"/>
    <w:rsid w:val="005D711A"/>
    <w:rsid w:val="005F0378"/>
    <w:rsid w:val="0062250C"/>
    <w:rsid w:val="006404D9"/>
    <w:rsid w:val="0064193A"/>
    <w:rsid w:val="00673570"/>
    <w:rsid w:val="00690360"/>
    <w:rsid w:val="006B0C76"/>
    <w:rsid w:val="006C575C"/>
    <w:rsid w:val="006F27D5"/>
    <w:rsid w:val="006F6180"/>
    <w:rsid w:val="0072344C"/>
    <w:rsid w:val="00723EB0"/>
    <w:rsid w:val="00724D7B"/>
    <w:rsid w:val="00757731"/>
    <w:rsid w:val="007610DE"/>
    <w:rsid w:val="00795289"/>
    <w:rsid w:val="007A3435"/>
    <w:rsid w:val="007A42C3"/>
    <w:rsid w:val="007C76CE"/>
    <w:rsid w:val="007E1343"/>
    <w:rsid w:val="007E696B"/>
    <w:rsid w:val="008044B7"/>
    <w:rsid w:val="00817CBD"/>
    <w:rsid w:val="00836741"/>
    <w:rsid w:val="0084316B"/>
    <w:rsid w:val="00854320"/>
    <w:rsid w:val="00855B04"/>
    <w:rsid w:val="00862FF4"/>
    <w:rsid w:val="008A36AD"/>
    <w:rsid w:val="008B4C1B"/>
    <w:rsid w:val="008D314A"/>
    <w:rsid w:val="008E5603"/>
    <w:rsid w:val="009012C4"/>
    <w:rsid w:val="00924C80"/>
    <w:rsid w:val="00937157"/>
    <w:rsid w:val="00946A44"/>
    <w:rsid w:val="009774AB"/>
    <w:rsid w:val="00992A65"/>
    <w:rsid w:val="00A0059A"/>
    <w:rsid w:val="00A04152"/>
    <w:rsid w:val="00A12737"/>
    <w:rsid w:val="00A4496D"/>
    <w:rsid w:val="00A73608"/>
    <w:rsid w:val="00AB0093"/>
    <w:rsid w:val="00AC341B"/>
    <w:rsid w:val="00B43CB3"/>
    <w:rsid w:val="00BC087D"/>
    <w:rsid w:val="00BC453F"/>
    <w:rsid w:val="00C05208"/>
    <w:rsid w:val="00C25075"/>
    <w:rsid w:val="00C27241"/>
    <w:rsid w:val="00C31A71"/>
    <w:rsid w:val="00C62211"/>
    <w:rsid w:val="00CB29BD"/>
    <w:rsid w:val="00D04EF3"/>
    <w:rsid w:val="00D0643E"/>
    <w:rsid w:val="00D517C6"/>
    <w:rsid w:val="00D55628"/>
    <w:rsid w:val="00D70518"/>
    <w:rsid w:val="00DB0DCF"/>
    <w:rsid w:val="00DE7B88"/>
    <w:rsid w:val="00E15608"/>
    <w:rsid w:val="00E3759B"/>
    <w:rsid w:val="00E4737F"/>
    <w:rsid w:val="00E53332"/>
    <w:rsid w:val="00E704F2"/>
    <w:rsid w:val="00E90097"/>
    <w:rsid w:val="00EA4C5A"/>
    <w:rsid w:val="00EB1902"/>
    <w:rsid w:val="00EC74A7"/>
    <w:rsid w:val="00EF3C09"/>
    <w:rsid w:val="00EF45DD"/>
    <w:rsid w:val="00F05EA0"/>
    <w:rsid w:val="00F208ED"/>
    <w:rsid w:val="00F271FA"/>
    <w:rsid w:val="00F36908"/>
    <w:rsid w:val="00F75F0D"/>
    <w:rsid w:val="00F93446"/>
    <w:rsid w:val="00F934D9"/>
    <w:rsid w:val="00FA48DE"/>
    <w:rsid w:val="00FA67CB"/>
    <w:rsid w:val="00FC2164"/>
    <w:rsid w:val="00FD0EA3"/>
    <w:rsid w:val="00FD527E"/>
    <w:rsid w:val="00FD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B996"/>
  <w15:chartTrackingRefBased/>
  <w15:docId w15:val="{BE09A5CD-ECBC-4CE8-93E3-03ECDE68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C76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7A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3332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C21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C2164"/>
  </w:style>
  <w:style w:type="character" w:customStyle="1" w:styleId="eop">
    <w:name w:val="eop"/>
    <w:basedOn w:val="Domylnaczcionkaakapitu"/>
    <w:rsid w:val="00FC2164"/>
  </w:style>
  <w:style w:type="character" w:customStyle="1" w:styleId="spellingerror">
    <w:name w:val="spellingerror"/>
    <w:basedOn w:val="Domylnaczcionkaakapitu"/>
    <w:rsid w:val="00FC2164"/>
  </w:style>
  <w:style w:type="paragraph" w:styleId="Akapitzlist">
    <w:name w:val="List Paragraph"/>
    <w:basedOn w:val="Normalny"/>
    <w:uiPriority w:val="34"/>
    <w:qFormat/>
    <w:rsid w:val="005D711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5333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E5333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E53332"/>
    <w:rPr>
      <w:color w:val="0563C1" w:themeColor="hyperlink"/>
      <w:u w:val="single"/>
    </w:rPr>
  </w:style>
  <w:style w:type="paragraph" w:customStyle="1" w:styleId="Default">
    <w:name w:val="Default"/>
    <w:rsid w:val="00E533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E53332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18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188C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21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188C"/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207A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rsid w:val="008E56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8E56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8E560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odstawowy">
    <w:name w:val="Body Text"/>
    <w:basedOn w:val="Normalny"/>
    <w:link w:val="TekstpodstawowyZnak"/>
    <w:rsid w:val="00EA4C5A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A4C5A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3398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2749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cocertifie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ssmark.com/products/p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19</Pages>
  <Words>5566</Words>
  <Characters>33398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Lewandowski</dc:creator>
  <cp:keywords/>
  <dc:description/>
  <cp:lastModifiedBy>Sims</cp:lastModifiedBy>
  <cp:revision>78</cp:revision>
  <dcterms:created xsi:type="dcterms:W3CDTF">2021-12-09T13:35:00Z</dcterms:created>
  <dcterms:modified xsi:type="dcterms:W3CDTF">2022-03-25T08:09:00Z</dcterms:modified>
</cp:coreProperties>
</file>