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21E" w14:textId="67658ED4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F1323">
        <w:rPr>
          <w:sz w:val="22"/>
          <w:szCs w:val="22"/>
        </w:rPr>
        <w:t>3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000BB808" w14:textId="516EF8BC" w:rsidR="002B7628" w:rsidRDefault="001F1323" w:rsidP="00B642B0">
      <w:pPr>
        <w:pStyle w:val="Tekstpodstawowy"/>
        <w:jc w:val="center"/>
        <w:rPr>
          <w:b/>
          <w:bCs/>
          <w:sz w:val="24"/>
        </w:rPr>
      </w:pPr>
      <w:r w:rsidRPr="001F1323">
        <w:rPr>
          <w:b/>
          <w:bCs/>
          <w:sz w:val="24"/>
        </w:rPr>
        <w:t>Sporządzanie projektów decyzji o warunkach zabudowy i zagospodarowania terenu oraz projektów decyzji o ustaleniu lokalizacji inwestycji celu publicznego dla obszaru Gminy Nowa Wieś Wielka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0F0EF68B" w:rsidR="002B7628" w:rsidRPr="000F4ADD" w:rsidRDefault="002B7628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Przedmiot usługi</w:t>
            </w:r>
            <w:r w:rsidR="0030111E">
              <w:rPr>
                <w:b/>
                <w:bCs/>
                <w:color w:val="000000"/>
              </w:rPr>
              <w:br/>
            </w:r>
            <w:r w:rsidR="001F1323">
              <w:rPr>
                <w:b/>
                <w:bCs/>
                <w:color w:val="000000"/>
              </w:rPr>
              <w:t>(w tym ilość decyzji lub planów miejscowych)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 od - 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5FF6C4F4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790E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E8AC" w14:textId="77777777" w:rsidR="00997695" w:rsidRDefault="00997695">
      <w:r>
        <w:separator/>
      </w:r>
    </w:p>
  </w:endnote>
  <w:endnote w:type="continuationSeparator" w:id="0">
    <w:p w14:paraId="338539E1" w14:textId="77777777" w:rsidR="00997695" w:rsidRDefault="0099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80E7" w14:textId="77777777" w:rsidR="00997695" w:rsidRDefault="00997695">
      <w:r>
        <w:separator/>
      </w:r>
    </w:p>
  </w:footnote>
  <w:footnote w:type="continuationSeparator" w:id="0">
    <w:p w14:paraId="2E280D1E" w14:textId="77777777" w:rsidR="00997695" w:rsidRDefault="0099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1323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97695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2024-01-08T12:35:00Z</dcterms:created>
  <dcterms:modified xsi:type="dcterms:W3CDTF">2024-01-08T12:35:00Z</dcterms:modified>
</cp:coreProperties>
</file>