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2466" w14:textId="4181107D"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 xml:space="preserve">Sieć Badawcza Łukasiewicz – Łódzki Instytut Technologiczny </w:t>
      </w:r>
    </w:p>
    <w:p w14:paraId="1A891F98" w14:textId="77777777"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ul. Marii Skłodowskiej – Curie 19/27</w:t>
      </w:r>
    </w:p>
    <w:p w14:paraId="198DC916" w14:textId="77777777" w:rsidR="00524A50" w:rsidRPr="00B837C0" w:rsidRDefault="00524A50" w:rsidP="00524A50">
      <w:pPr>
        <w:pStyle w:val="Nagwek6"/>
        <w:spacing w:before="0"/>
        <w:rPr>
          <w:rFonts w:ascii="Calibri" w:hAnsi="Calibri" w:cs="Calibri"/>
          <w:b/>
          <w:bCs/>
          <w:i w:val="0"/>
          <w:iCs w:val="0"/>
          <w:color w:val="000000" w:themeColor="text1"/>
          <w:u w:val="single"/>
        </w:rPr>
      </w:pPr>
      <w:r w:rsidRPr="00B837C0">
        <w:rPr>
          <w:rFonts w:ascii="Calibri" w:hAnsi="Calibri" w:cs="Calibri"/>
          <w:b/>
          <w:bCs/>
          <w:i w:val="0"/>
          <w:iCs w:val="0"/>
          <w:color w:val="000000" w:themeColor="text1"/>
          <w:u w:val="single"/>
        </w:rPr>
        <w:t>90-570 Łódź</w:t>
      </w:r>
    </w:p>
    <w:p w14:paraId="4255C020" w14:textId="6F6813AD" w:rsidR="00524A50" w:rsidRPr="00FF1E6F" w:rsidRDefault="00524A50" w:rsidP="00524A50">
      <w:pPr>
        <w:pStyle w:val="Nagwek30"/>
        <w:suppressAutoHyphens/>
        <w:spacing w:line="240" w:lineRule="auto"/>
        <w:ind w:firstLine="0"/>
        <w:jc w:val="both"/>
        <w:rPr>
          <w:rFonts w:ascii="Calibri" w:hAnsi="Calibri"/>
          <w:b w:val="0"/>
        </w:rPr>
      </w:pPr>
    </w:p>
    <w:p w14:paraId="5DAB6C7B" w14:textId="6518D051" w:rsidR="00F76356" w:rsidRPr="00FF1E6F" w:rsidRDefault="00F76356" w:rsidP="00F76356">
      <w:pPr>
        <w:pStyle w:val="Nagwek8"/>
        <w:keepNext/>
        <w:numPr>
          <w:ilvl w:val="2"/>
          <w:numId w:val="1"/>
        </w:numPr>
        <w:suppressAutoHyphens/>
        <w:spacing w:before="0" w:after="0"/>
        <w:jc w:val="right"/>
        <w:rPr>
          <w:rFonts w:ascii="Calibri" w:hAnsi="Calibri"/>
          <w:sz w:val="22"/>
          <w:szCs w:val="22"/>
        </w:rPr>
      </w:pPr>
    </w:p>
    <w:p w14:paraId="69DAC8ED" w14:textId="05FA9139" w:rsidR="00F76356" w:rsidRPr="00FF1E6F"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FF1E6F">
        <w:rPr>
          <w:rFonts w:ascii="Calibri" w:hAnsi="Calibri"/>
          <w:sz w:val="22"/>
          <w:szCs w:val="22"/>
        </w:rPr>
        <w:t xml:space="preserve">Nr sprawy: </w:t>
      </w:r>
      <w:r w:rsidR="00612EED">
        <w:rPr>
          <w:rFonts w:ascii="Calibri" w:hAnsi="Calibri"/>
          <w:sz w:val="22"/>
          <w:szCs w:val="22"/>
        </w:rPr>
        <w:t xml:space="preserve"> </w:t>
      </w:r>
      <w:r w:rsidR="00747814">
        <w:rPr>
          <w:rFonts w:ascii="Calibri" w:hAnsi="Calibri"/>
          <w:sz w:val="22"/>
          <w:szCs w:val="22"/>
        </w:rPr>
        <w:t>FO-Z/ŁIT/</w:t>
      </w:r>
      <w:r w:rsidR="00471EF3">
        <w:rPr>
          <w:rFonts w:ascii="Calibri" w:hAnsi="Calibri"/>
          <w:sz w:val="22"/>
          <w:szCs w:val="22"/>
        </w:rPr>
        <w:t>1</w:t>
      </w:r>
      <w:r w:rsidR="00B01AAC">
        <w:rPr>
          <w:rFonts w:ascii="Calibri" w:hAnsi="Calibri"/>
          <w:sz w:val="22"/>
          <w:szCs w:val="22"/>
        </w:rPr>
        <w:t>8</w:t>
      </w:r>
      <w:r w:rsidR="00747814">
        <w:rPr>
          <w:rFonts w:ascii="Calibri" w:hAnsi="Calibri"/>
          <w:sz w:val="22"/>
          <w:szCs w:val="22"/>
        </w:rPr>
        <w:t>/202</w:t>
      </w:r>
      <w:r w:rsidR="00471EF3">
        <w:rPr>
          <w:rFonts w:ascii="Calibri" w:hAnsi="Calibri"/>
          <w:sz w:val="22"/>
          <w:szCs w:val="22"/>
        </w:rPr>
        <w:t>3</w:t>
      </w:r>
    </w:p>
    <w:p w14:paraId="768B6AB6" w14:textId="3F1DDF12" w:rsidR="005D34D6" w:rsidRPr="00FF1E6F" w:rsidRDefault="005D34D6" w:rsidP="00F76356">
      <w:pPr>
        <w:rPr>
          <w:rFonts w:ascii="Calibri" w:hAnsi="Calibri"/>
        </w:rPr>
      </w:pPr>
    </w:p>
    <w:p w14:paraId="5E53B940" w14:textId="77777777" w:rsidR="00D57133" w:rsidRPr="00FF1E6F" w:rsidRDefault="00D57133" w:rsidP="00F76356">
      <w:pPr>
        <w:pStyle w:val="Nagwek40"/>
        <w:numPr>
          <w:ilvl w:val="3"/>
          <w:numId w:val="1"/>
        </w:numPr>
        <w:suppressAutoHyphens/>
        <w:spacing w:before="0" w:after="0"/>
        <w:ind w:firstLine="6"/>
        <w:jc w:val="center"/>
        <w:rPr>
          <w:rFonts w:ascii="Calibri" w:hAnsi="Calibri"/>
        </w:rPr>
      </w:pPr>
    </w:p>
    <w:p w14:paraId="4202F615" w14:textId="042FDFBE" w:rsidR="00F76356" w:rsidRPr="00FF1E6F" w:rsidRDefault="00F76356" w:rsidP="00F76356">
      <w:pPr>
        <w:pStyle w:val="Nagwek40"/>
        <w:numPr>
          <w:ilvl w:val="3"/>
          <w:numId w:val="1"/>
        </w:numPr>
        <w:suppressAutoHyphens/>
        <w:spacing w:before="0" w:after="0"/>
        <w:ind w:firstLine="6"/>
        <w:jc w:val="center"/>
        <w:rPr>
          <w:rFonts w:ascii="Calibri" w:hAnsi="Calibri"/>
        </w:rPr>
      </w:pPr>
      <w:r w:rsidRPr="00FF1E6F">
        <w:rPr>
          <w:rFonts w:ascii="Calibri" w:hAnsi="Calibri"/>
        </w:rPr>
        <w:t>SPECYFIKACJA  WARUNKÓW  ZAMÓWIENIA</w:t>
      </w:r>
      <w:r w:rsidR="00F917DD" w:rsidRPr="00FF1E6F">
        <w:rPr>
          <w:rFonts w:ascii="Calibri" w:hAnsi="Calibri"/>
        </w:rPr>
        <w:br/>
      </w:r>
    </w:p>
    <w:p w14:paraId="5D89C505" w14:textId="06B00FFC" w:rsidR="005D34D6" w:rsidRPr="00FF1E6F" w:rsidRDefault="005D34D6" w:rsidP="00F76356">
      <w:pPr>
        <w:pStyle w:val="Tekstpodstawowy"/>
        <w:jc w:val="center"/>
        <w:rPr>
          <w:rFonts w:ascii="Calibri" w:hAnsi="Calibri"/>
          <w:szCs w:val="22"/>
        </w:rPr>
      </w:pPr>
    </w:p>
    <w:p w14:paraId="3F36ECBC" w14:textId="59A5BECA" w:rsidR="00F76356" w:rsidRPr="00FF1E6F" w:rsidRDefault="00F76356" w:rsidP="00F76356">
      <w:pPr>
        <w:pStyle w:val="Tekstpodstawowy"/>
        <w:jc w:val="center"/>
        <w:rPr>
          <w:rFonts w:ascii="Calibri" w:hAnsi="Calibri"/>
          <w:szCs w:val="22"/>
        </w:rPr>
      </w:pPr>
      <w:r w:rsidRPr="00FF1E6F">
        <w:rPr>
          <w:rFonts w:ascii="Calibri" w:hAnsi="Calibri"/>
          <w:szCs w:val="22"/>
        </w:rPr>
        <w:t>Przedmiot zamówienia:</w:t>
      </w:r>
    </w:p>
    <w:p w14:paraId="2B14ECB3" w14:textId="646CCB68" w:rsidR="004635A0" w:rsidRPr="004635A0" w:rsidRDefault="004635A0" w:rsidP="004635A0">
      <w:pPr>
        <w:jc w:val="center"/>
        <w:rPr>
          <w:b/>
        </w:rPr>
      </w:pPr>
      <w:r w:rsidRPr="004635A0">
        <w:rPr>
          <w:rFonts w:ascii="Calibri" w:hAnsi="Calibri"/>
          <w:b/>
        </w:rPr>
        <w:t xml:space="preserve">DOSTAWA APARATURY NAUKOWEJ W RAMACH PROJEKTU </w:t>
      </w:r>
      <w:r w:rsidRPr="004635A0">
        <w:rPr>
          <w:b/>
        </w:rPr>
        <w:t>"POWOŁANIE I URUCHOMIENIE CENTRUM BADAWCZO-ROZWOJOWEGO BIO-MAS"</w:t>
      </w:r>
      <w:r w:rsidR="00747814">
        <w:rPr>
          <w:b/>
        </w:rPr>
        <w:t xml:space="preserve"> – I etap</w:t>
      </w:r>
    </w:p>
    <w:p w14:paraId="5B7968A0" w14:textId="5CC96425" w:rsidR="00CE22B7" w:rsidRPr="00FF1E6F" w:rsidRDefault="00CE22B7" w:rsidP="00FD0420">
      <w:pPr>
        <w:spacing w:after="0"/>
        <w:ind w:left="2124" w:hanging="2124"/>
        <w:jc w:val="center"/>
        <w:rPr>
          <w:rFonts w:ascii="Calibri" w:hAnsi="Calibri"/>
          <w:b/>
          <w:bCs/>
        </w:rPr>
      </w:pPr>
    </w:p>
    <w:p w14:paraId="2FE97406" w14:textId="77777777" w:rsidR="00D57133" w:rsidRPr="00FF1E6F" w:rsidRDefault="00D57133" w:rsidP="00F43485">
      <w:pPr>
        <w:spacing w:after="0"/>
        <w:ind w:left="2124" w:hanging="2124"/>
        <w:rPr>
          <w:rFonts w:ascii="Calibri" w:hAnsi="Calibri"/>
          <w:b/>
          <w:bCs/>
        </w:rPr>
      </w:pPr>
    </w:p>
    <w:p w14:paraId="327DA5DF" w14:textId="77777777" w:rsidR="00B34ABD" w:rsidRPr="00FD5BA2" w:rsidRDefault="00B34ABD" w:rsidP="00B34ABD">
      <w:pPr>
        <w:widowControl w:val="0"/>
        <w:spacing w:line="276" w:lineRule="auto"/>
        <w:rPr>
          <w:rFonts w:ascii="Verdana" w:hAnsi="Verdana" w:cs="Calibri"/>
          <w:bCs/>
          <w:snapToGrid w:val="0"/>
          <w:color w:val="000000" w:themeColor="text1"/>
          <w:sz w:val="18"/>
          <w:szCs w:val="18"/>
        </w:rPr>
      </w:pPr>
      <w:r w:rsidRPr="00FD5BA2">
        <w:rPr>
          <w:rFonts w:ascii="Verdana" w:hAnsi="Verdana" w:cs="Calibri"/>
          <w:b/>
          <w:bCs/>
          <w:snapToGrid w:val="0"/>
          <w:color w:val="000000" w:themeColor="text1"/>
          <w:sz w:val="18"/>
          <w:szCs w:val="18"/>
        </w:rPr>
        <w:t>Kody CPV:</w:t>
      </w:r>
    </w:p>
    <w:p w14:paraId="412F1929" w14:textId="5A97F169" w:rsidR="00BC30CE" w:rsidRPr="00FD5BA2" w:rsidRDefault="00FD5BA2" w:rsidP="00BC30CE">
      <w:pPr>
        <w:rPr>
          <w:rFonts w:ascii="Verdana" w:hAnsi="Verdana"/>
          <w:b/>
          <w:bCs/>
          <w:color w:val="000000" w:themeColor="text1"/>
          <w:sz w:val="18"/>
          <w:szCs w:val="18"/>
        </w:rPr>
      </w:pPr>
      <w:r w:rsidRPr="00FD5BA2">
        <w:rPr>
          <w:rFonts w:ascii="Verdana" w:hAnsi="Verdana"/>
          <w:b/>
          <w:bCs/>
          <w:color w:val="000000" w:themeColor="text1"/>
          <w:sz w:val="18"/>
          <w:szCs w:val="18"/>
        </w:rPr>
        <w:t>38.50.00.00-0</w:t>
      </w:r>
      <w:r w:rsidRPr="00FD5BA2">
        <w:rPr>
          <w:rFonts w:ascii="Verdana" w:hAnsi="Verdana"/>
          <w:b/>
          <w:bCs/>
          <w:color w:val="000000" w:themeColor="text1"/>
          <w:sz w:val="18"/>
          <w:szCs w:val="18"/>
        </w:rPr>
        <w:tab/>
        <w:t>-</w:t>
      </w:r>
      <w:r w:rsidRPr="00FD5BA2">
        <w:rPr>
          <w:rFonts w:ascii="Verdana" w:hAnsi="Verdana"/>
          <w:b/>
          <w:bCs/>
          <w:color w:val="000000" w:themeColor="text1"/>
          <w:sz w:val="18"/>
          <w:szCs w:val="18"/>
        </w:rPr>
        <w:tab/>
        <w:t>Aparatura kontrolna i badawcza</w:t>
      </w:r>
    </w:p>
    <w:p w14:paraId="1BAC4E4D" w14:textId="34F7F595" w:rsidR="00536765" w:rsidRPr="00BC30CE" w:rsidRDefault="00536765" w:rsidP="00BC30CE">
      <w:pPr>
        <w:rPr>
          <w:rFonts w:ascii="Verdana" w:hAnsi="Verdana"/>
          <w:b/>
          <w:bCs/>
          <w:sz w:val="18"/>
          <w:szCs w:val="18"/>
        </w:rPr>
      </w:pPr>
    </w:p>
    <w:p w14:paraId="063BE7BC" w14:textId="1B6D0A41" w:rsidR="00B34ABD" w:rsidRPr="00FF1E6F" w:rsidRDefault="00B34ABD" w:rsidP="00B34ABD">
      <w:pPr>
        <w:rPr>
          <w:rFonts w:ascii="Verdana" w:hAnsi="Verdana"/>
          <w:b/>
          <w:bCs/>
          <w:sz w:val="18"/>
          <w:szCs w:val="18"/>
        </w:rPr>
      </w:pPr>
    </w:p>
    <w:p w14:paraId="7C9D7531" w14:textId="4B5D2023" w:rsidR="00CA7CA1" w:rsidRDefault="00CA7CA1" w:rsidP="002B5978">
      <w:pPr>
        <w:spacing w:after="0" w:line="240" w:lineRule="auto"/>
        <w:ind w:left="703"/>
        <w:rPr>
          <w:rFonts w:ascii="Calibri" w:hAnsi="Calibri"/>
          <w:b/>
          <w:bCs/>
        </w:rPr>
      </w:pPr>
    </w:p>
    <w:p w14:paraId="4EA6BE19" w14:textId="6DD7A7AF" w:rsidR="002D37D6" w:rsidRDefault="002D37D6" w:rsidP="002B5978">
      <w:pPr>
        <w:spacing w:after="0" w:line="240" w:lineRule="auto"/>
        <w:ind w:left="703"/>
        <w:rPr>
          <w:rFonts w:ascii="Calibri" w:hAnsi="Calibri"/>
          <w:b/>
          <w:bCs/>
        </w:rPr>
      </w:pPr>
    </w:p>
    <w:p w14:paraId="0548E647" w14:textId="77777777" w:rsidR="002D37D6" w:rsidRPr="00FF1E6F" w:rsidRDefault="002D37D6" w:rsidP="002B5978">
      <w:pPr>
        <w:spacing w:after="0" w:line="240" w:lineRule="auto"/>
        <w:ind w:left="703"/>
        <w:rPr>
          <w:rFonts w:ascii="Calibri" w:hAnsi="Calibri"/>
          <w:b/>
          <w:bCs/>
        </w:rPr>
      </w:pPr>
    </w:p>
    <w:p w14:paraId="7EDE2116" w14:textId="77777777" w:rsidR="00D57133" w:rsidRPr="00FF1E6F" w:rsidRDefault="00D57133" w:rsidP="002B5978">
      <w:pPr>
        <w:spacing w:after="0" w:line="240" w:lineRule="auto"/>
        <w:ind w:left="703"/>
        <w:rPr>
          <w:rFonts w:ascii="Calibri" w:hAnsi="Calibri"/>
          <w:b/>
          <w:bCs/>
        </w:rPr>
      </w:pPr>
    </w:p>
    <w:p w14:paraId="0993C0A4" w14:textId="6D747449" w:rsidR="00F76356" w:rsidRPr="00FF1E6F" w:rsidRDefault="00F76356" w:rsidP="00F76356">
      <w:pPr>
        <w:jc w:val="both"/>
        <w:rPr>
          <w:rFonts w:ascii="Calibri" w:hAnsi="Calibri"/>
        </w:rPr>
      </w:pPr>
      <w:r w:rsidRPr="00FF1E6F">
        <w:rPr>
          <w:rFonts w:ascii="Calibri" w:hAnsi="Calibri"/>
        </w:rPr>
        <w:t>Tryb:</w:t>
      </w:r>
      <w:r w:rsidR="00373237" w:rsidRPr="00FF1E6F">
        <w:rPr>
          <w:rFonts w:ascii="Calibri" w:hAnsi="Calibri"/>
        </w:rPr>
        <w:t xml:space="preserve"> </w:t>
      </w:r>
    </w:p>
    <w:p w14:paraId="56E0DE7C" w14:textId="7E2025BF" w:rsidR="00F76356" w:rsidRPr="00FF1E6F" w:rsidRDefault="00F76356" w:rsidP="00F76356">
      <w:pPr>
        <w:ind w:left="1134"/>
        <w:jc w:val="both"/>
        <w:rPr>
          <w:rFonts w:ascii="Calibri" w:hAnsi="Calibri"/>
          <w:b/>
        </w:rPr>
      </w:pPr>
      <w:r w:rsidRPr="00FF1E6F">
        <w:rPr>
          <w:rFonts w:ascii="Calibri" w:hAnsi="Calibri"/>
          <w:b/>
        </w:rPr>
        <w:t xml:space="preserve">Przetarg nieograniczony o wartości szacunkowej powyżej </w:t>
      </w:r>
      <w:r w:rsidR="00E104C5" w:rsidRPr="00FF1E6F">
        <w:rPr>
          <w:rFonts w:ascii="Calibri" w:hAnsi="Calibri"/>
          <w:b/>
        </w:rPr>
        <w:t>21</w:t>
      </w:r>
      <w:r w:rsidR="000B0807">
        <w:rPr>
          <w:rFonts w:ascii="Calibri" w:hAnsi="Calibri"/>
          <w:b/>
        </w:rPr>
        <w:t>5</w:t>
      </w:r>
      <w:r w:rsidRPr="00FF1E6F">
        <w:rPr>
          <w:rFonts w:ascii="Calibri" w:hAnsi="Calibri"/>
          <w:b/>
        </w:rPr>
        <w:t>.000 €</w:t>
      </w:r>
    </w:p>
    <w:p w14:paraId="2120C764" w14:textId="6A740E9D" w:rsidR="00F35839" w:rsidRPr="00FF1E6F" w:rsidRDefault="00F35839" w:rsidP="00F76356">
      <w:pPr>
        <w:jc w:val="center"/>
        <w:rPr>
          <w:rFonts w:ascii="Calibri" w:hAnsi="Calibri"/>
        </w:rPr>
      </w:pPr>
    </w:p>
    <w:p w14:paraId="16FB3EAB" w14:textId="77777777" w:rsidR="00D57133" w:rsidRPr="00FF1E6F" w:rsidRDefault="00D57133" w:rsidP="00F76356">
      <w:pPr>
        <w:jc w:val="center"/>
        <w:rPr>
          <w:rFonts w:ascii="Calibri" w:hAnsi="Calibri"/>
        </w:rPr>
      </w:pPr>
    </w:p>
    <w:p w14:paraId="0E3A3B93" w14:textId="77777777" w:rsidR="00D57133" w:rsidRPr="00FF1E6F" w:rsidRDefault="00D57133" w:rsidP="00F76356">
      <w:pPr>
        <w:jc w:val="center"/>
        <w:rPr>
          <w:rFonts w:ascii="Calibri" w:hAnsi="Calibri"/>
        </w:rPr>
      </w:pPr>
    </w:p>
    <w:p w14:paraId="4CF18B6F" w14:textId="77777777" w:rsidR="00D57133" w:rsidRPr="00FF1E6F" w:rsidRDefault="00D57133" w:rsidP="00F76356">
      <w:pPr>
        <w:jc w:val="center"/>
        <w:rPr>
          <w:rFonts w:ascii="Calibri" w:hAnsi="Calibri"/>
        </w:rPr>
      </w:pPr>
    </w:p>
    <w:p w14:paraId="4A72E987" w14:textId="0C9CB6A9" w:rsidR="00D57133" w:rsidRDefault="00D57133" w:rsidP="00F76356">
      <w:pPr>
        <w:jc w:val="center"/>
        <w:rPr>
          <w:rFonts w:ascii="Calibri" w:hAnsi="Calibri"/>
        </w:rPr>
      </w:pPr>
    </w:p>
    <w:p w14:paraId="73182EAF" w14:textId="01C3DFBF" w:rsidR="00FD5BA2" w:rsidRDefault="00FD5BA2" w:rsidP="00F76356">
      <w:pPr>
        <w:jc w:val="center"/>
        <w:rPr>
          <w:rFonts w:ascii="Calibri" w:hAnsi="Calibri"/>
        </w:rPr>
      </w:pPr>
    </w:p>
    <w:p w14:paraId="526B52B7" w14:textId="7A511663" w:rsidR="00FD5BA2" w:rsidRDefault="00FD5BA2" w:rsidP="00F76356">
      <w:pPr>
        <w:jc w:val="center"/>
        <w:rPr>
          <w:rFonts w:ascii="Calibri" w:hAnsi="Calibri"/>
        </w:rPr>
      </w:pPr>
    </w:p>
    <w:p w14:paraId="13D4D7FE" w14:textId="676EE0D8" w:rsidR="00FD5BA2" w:rsidRDefault="00FD5BA2" w:rsidP="00F76356">
      <w:pPr>
        <w:jc w:val="center"/>
        <w:rPr>
          <w:rFonts w:ascii="Calibri" w:hAnsi="Calibri"/>
        </w:rPr>
      </w:pPr>
    </w:p>
    <w:p w14:paraId="23B4B9CE" w14:textId="77777777" w:rsidR="00FD5BA2" w:rsidRPr="00FF1E6F" w:rsidRDefault="00FD5BA2" w:rsidP="00F76356">
      <w:pPr>
        <w:jc w:val="center"/>
        <w:rPr>
          <w:rFonts w:ascii="Calibri" w:hAnsi="Calibri"/>
        </w:rPr>
      </w:pPr>
    </w:p>
    <w:p w14:paraId="5A0C7042" w14:textId="3266B0D0" w:rsidR="0050580D" w:rsidRPr="00FF1E6F" w:rsidRDefault="004961C6" w:rsidP="00F76356">
      <w:pPr>
        <w:jc w:val="center"/>
        <w:rPr>
          <w:rFonts w:ascii="Calibri" w:hAnsi="Calibri"/>
        </w:rPr>
      </w:pPr>
      <w:r w:rsidRPr="00FF1E6F">
        <w:rPr>
          <w:rFonts w:ascii="Calibri" w:hAnsi="Calibri"/>
        </w:rPr>
        <w:t xml:space="preserve">Łódź, </w:t>
      </w:r>
      <w:r w:rsidR="0080754A" w:rsidRPr="00FF1E6F">
        <w:rPr>
          <w:rFonts w:ascii="Calibri" w:hAnsi="Calibri"/>
        </w:rPr>
        <w:t>202</w:t>
      </w:r>
      <w:r w:rsidR="0080754A">
        <w:rPr>
          <w:rFonts w:ascii="Calibri" w:hAnsi="Calibri"/>
        </w:rPr>
        <w:t xml:space="preserve">3 </w:t>
      </w:r>
      <w:r w:rsidR="00F76356" w:rsidRPr="00FF1E6F">
        <w:rPr>
          <w:rFonts w:ascii="Calibri" w:hAnsi="Calibri"/>
        </w:rPr>
        <w:t>r.</w:t>
      </w:r>
    </w:p>
    <w:p w14:paraId="12969F38" w14:textId="500EAEA9" w:rsidR="00BF2A55" w:rsidRPr="00FF1E6F" w:rsidRDefault="0050580D" w:rsidP="005F4F4F">
      <w:pPr>
        <w:rPr>
          <w:u w:val="single"/>
        </w:rPr>
      </w:pPr>
      <w:r w:rsidRPr="00FF1E6F">
        <w:rPr>
          <w:rFonts w:ascii="Calibri" w:hAnsi="Calibri"/>
        </w:rPr>
        <w:br w:type="page"/>
      </w:r>
      <w:r w:rsidR="00F76356" w:rsidRPr="00FF1E6F">
        <w:rPr>
          <w:u w:val="single"/>
        </w:rPr>
        <w:lastRenderedPageBreak/>
        <w:t>SPECYFIKACJA WARUNKÓW ZAMÓWIENIA</w:t>
      </w:r>
    </w:p>
    <w:p w14:paraId="22CAD99A" w14:textId="77777777" w:rsidR="00F76356" w:rsidRPr="00FF1E6F" w:rsidRDefault="00F76356" w:rsidP="00084BDE">
      <w:pPr>
        <w:numPr>
          <w:ilvl w:val="0"/>
          <w:numId w:val="11"/>
        </w:numPr>
        <w:tabs>
          <w:tab w:val="left" w:pos="567"/>
        </w:tabs>
        <w:spacing w:after="0" w:line="276" w:lineRule="auto"/>
        <w:ind w:left="567" w:hanging="567"/>
        <w:jc w:val="both"/>
        <w:rPr>
          <w:b/>
          <w:u w:val="single"/>
        </w:rPr>
      </w:pPr>
      <w:r w:rsidRPr="00FF1E6F">
        <w:rPr>
          <w:b/>
          <w:u w:val="single"/>
        </w:rPr>
        <w:t>Nazwa i adres Zamawiającego</w:t>
      </w:r>
    </w:p>
    <w:p w14:paraId="36A90166"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bookmarkStart w:id="0" w:name="_Hlk66864811"/>
      <w:r w:rsidRPr="001221A5">
        <w:rPr>
          <w:rFonts w:ascii="Calibri" w:hAnsi="Calibri" w:cs="Calibri"/>
          <w:b/>
          <w:bCs/>
          <w:i w:val="0"/>
          <w:iCs w:val="0"/>
          <w:color w:val="000000" w:themeColor="text1"/>
        </w:rPr>
        <w:t xml:space="preserve">Sieć Badawcza Łukasiewicz – Łódzki Instytut Technologiczny </w:t>
      </w:r>
    </w:p>
    <w:p w14:paraId="0CA77CCA"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r w:rsidRPr="001221A5">
        <w:rPr>
          <w:rFonts w:ascii="Calibri" w:hAnsi="Calibri" w:cs="Calibri"/>
          <w:b/>
          <w:bCs/>
          <w:i w:val="0"/>
          <w:iCs w:val="0"/>
          <w:color w:val="000000" w:themeColor="text1"/>
        </w:rPr>
        <w:t>ul. Marii Skłodowskiej – Curie 19/27</w:t>
      </w:r>
    </w:p>
    <w:p w14:paraId="106AFB32"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u w:val="single"/>
        </w:rPr>
      </w:pPr>
      <w:r w:rsidRPr="001221A5">
        <w:rPr>
          <w:rFonts w:ascii="Calibri" w:hAnsi="Calibri" w:cs="Calibri"/>
          <w:b/>
          <w:bCs/>
          <w:i w:val="0"/>
          <w:iCs w:val="0"/>
          <w:color w:val="000000" w:themeColor="text1"/>
          <w:u w:val="single"/>
        </w:rPr>
        <w:t>90-570 Łódź</w:t>
      </w:r>
    </w:p>
    <w:p w14:paraId="73336E46" w14:textId="77777777" w:rsidR="00EF21D6" w:rsidRDefault="00EF21D6" w:rsidP="00EF21D6">
      <w:pPr>
        <w:tabs>
          <w:tab w:val="left" w:pos="397"/>
          <w:tab w:val="left" w:pos="567"/>
        </w:tabs>
        <w:spacing w:after="0" w:line="276" w:lineRule="auto"/>
        <w:jc w:val="center"/>
      </w:pPr>
      <w:r>
        <w:t>Jednostka prowadząca sprawę:</w:t>
      </w:r>
    </w:p>
    <w:p w14:paraId="171A6DB7" w14:textId="77777777" w:rsidR="00EF21D6" w:rsidRPr="002F6377" w:rsidRDefault="00EF21D6" w:rsidP="00EF21D6">
      <w:pPr>
        <w:tabs>
          <w:tab w:val="left" w:pos="397"/>
          <w:tab w:val="left" w:pos="567"/>
        </w:tabs>
        <w:spacing w:after="0" w:line="276" w:lineRule="auto"/>
        <w:jc w:val="center"/>
        <w:rPr>
          <w:b/>
          <w:bCs/>
        </w:rPr>
      </w:pPr>
      <w:r w:rsidRPr="002F6377">
        <w:rPr>
          <w:b/>
          <w:bCs/>
        </w:rPr>
        <w:t>Dział Zamówień Publicznych</w:t>
      </w:r>
    </w:p>
    <w:p w14:paraId="6BEFC9BD" w14:textId="77777777" w:rsidR="00EF21D6" w:rsidRPr="002F6377" w:rsidRDefault="00EF21D6" w:rsidP="00EF21D6">
      <w:pPr>
        <w:tabs>
          <w:tab w:val="left" w:pos="397"/>
          <w:tab w:val="left" w:pos="567"/>
        </w:tabs>
        <w:spacing w:after="0" w:line="276" w:lineRule="auto"/>
        <w:jc w:val="center"/>
        <w:rPr>
          <w:b/>
          <w:bCs/>
        </w:rPr>
      </w:pPr>
      <w:r>
        <w:rPr>
          <w:b/>
          <w:bCs/>
        </w:rPr>
        <w:t>u</w:t>
      </w:r>
      <w:r w:rsidRPr="002F6377">
        <w:rPr>
          <w:b/>
          <w:bCs/>
        </w:rPr>
        <w:t>l. Brzezińska 5/15, 92-103 Łódź</w:t>
      </w:r>
    </w:p>
    <w:p w14:paraId="691B43B4" w14:textId="77777777" w:rsidR="00EF21D6" w:rsidRDefault="00EF21D6" w:rsidP="00EF21D6">
      <w:pPr>
        <w:tabs>
          <w:tab w:val="left" w:pos="397"/>
          <w:tab w:val="left" w:pos="567"/>
        </w:tabs>
        <w:spacing w:after="0" w:line="276" w:lineRule="auto"/>
        <w:jc w:val="center"/>
        <w:rPr>
          <w:b/>
          <w:lang w:val="de-DE"/>
        </w:rPr>
      </w:pPr>
      <w:r>
        <w:rPr>
          <w:b/>
          <w:lang w:val="de-DE"/>
        </w:rPr>
        <w:t>tel. (0-42) 307-04-38</w:t>
      </w:r>
    </w:p>
    <w:p w14:paraId="56014DE5" w14:textId="77777777" w:rsidR="00EF21D6" w:rsidRDefault="00EF21D6" w:rsidP="00EF21D6">
      <w:pPr>
        <w:tabs>
          <w:tab w:val="left" w:pos="397"/>
          <w:tab w:val="left" w:pos="567"/>
        </w:tabs>
        <w:spacing w:after="0" w:line="276" w:lineRule="auto"/>
        <w:jc w:val="center"/>
        <w:rPr>
          <w:b/>
        </w:rPr>
      </w:pPr>
      <w:r>
        <w:rPr>
          <w:b/>
        </w:rPr>
        <w:t>Godziny pracy pn.-pt. 8.00-16.00</w:t>
      </w:r>
    </w:p>
    <w:p w14:paraId="0B162D8D" w14:textId="77777777" w:rsidR="00EF21D6" w:rsidRPr="00F40E5C" w:rsidRDefault="00EF21D6" w:rsidP="00EF21D6">
      <w:pPr>
        <w:tabs>
          <w:tab w:val="left" w:pos="397"/>
          <w:tab w:val="left" w:pos="567"/>
        </w:tabs>
        <w:spacing w:after="0" w:line="276" w:lineRule="auto"/>
        <w:jc w:val="center"/>
        <w:rPr>
          <w:b/>
          <w:lang w:val="en-US"/>
        </w:rPr>
      </w:pPr>
      <w:proofErr w:type="spellStart"/>
      <w:r w:rsidRPr="00F40E5C">
        <w:rPr>
          <w:b/>
          <w:lang w:val="en-US"/>
        </w:rPr>
        <w:t>Adres</w:t>
      </w:r>
      <w:proofErr w:type="spellEnd"/>
      <w:r w:rsidRPr="00F40E5C">
        <w:rPr>
          <w:b/>
          <w:lang w:val="en-US"/>
        </w:rPr>
        <w:t xml:space="preserve"> e-mail: zamowienia@lit.lukasiewicz.gov.pl</w:t>
      </w:r>
    </w:p>
    <w:p w14:paraId="6CDE2827" w14:textId="77777777" w:rsidR="00EF21D6" w:rsidRPr="00F40E5C" w:rsidRDefault="00EF21D6" w:rsidP="00EF21D6">
      <w:pPr>
        <w:spacing w:after="0" w:line="276" w:lineRule="auto"/>
        <w:jc w:val="center"/>
        <w:rPr>
          <w:lang w:val="en-US"/>
        </w:rPr>
      </w:pPr>
    </w:p>
    <w:p w14:paraId="21B74745" w14:textId="77777777" w:rsidR="00EF21D6" w:rsidRDefault="00EF21D6" w:rsidP="00EF21D6">
      <w:pPr>
        <w:spacing w:before="120"/>
        <w:jc w:val="center"/>
      </w:pPr>
      <w:r w:rsidRPr="007625A3">
        <w:t>zaprasza do złożenia ofert na</w:t>
      </w:r>
      <w:r>
        <w:t>:</w:t>
      </w:r>
    </w:p>
    <w:p w14:paraId="2A18F506" w14:textId="77777777" w:rsidR="0032433B" w:rsidRPr="004635A0" w:rsidRDefault="0032433B" w:rsidP="0032433B">
      <w:pPr>
        <w:ind w:left="567"/>
        <w:jc w:val="center"/>
        <w:rPr>
          <w:b/>
        </w:rPr>
      </w:pPr>
      <w:r w:rsidRPr="004635A0">
        <w:rPr>
          <w:rFonts w:ascii="Calibri" w:hAnsi="Calibri"/>
          <w:b/>
        </w:rPr>
        <w:t xml:space="preserve">DOSTAWA APARATURY NAUKOWEJ W RAMACH PROJEKTU </w:t>
      </w:r>
      <w:r w:rsidRPr="004635A0">
        <w:rPr>
          <w:b/>
        </w:rPr>
        <w:t>"POWOŁANIE I URUCHOMIENIE CENTRUM BADAWCZO-ROZWOJOWEGO BIO-MAS"</w:t>
      </w:r>
    </w:p>
    <w:bookmarkEnd w:id="0"/>
    <w:p w14:paraId="32A5486A" w14:textId="77777777" w:rsidR="00C405A6" w:rsidRPr="00FF1E6F" w:rsidRDefault="00C405A6" w:rsidP="00DD02A5">
      <w:pPr>
        <w:pStyle w:val="Standardowy1"/>
        <w:suppressLineNumbers/>
        <w:tabs>
          <w:tab w:val="left" w:pos="0"/>
        </w:tabs>
        <w:spacing w:after="0" w:line="276" w:lineRule="auto"/>
        <w:ind w:right="-28" w:firstLine="0"/>
        <w:jc w:val="both"/>
        <w:rPr>
          <w:rFonts w:asciiTheme="minorHAnsi" w:hAnsiTheme="minorHAnsi"/>
          <w:b/>
          <w:sz w:val="22"/>
          <w:szCs w:val="22"/>
        </w:rPr>
      </w:pPr>
    </w:p>
    <w:p w14:paraId="57C41634" w14:textId="3B1B1037" w:rsidR="00083A5E" w:rsidRPr="00FF1E6F" w:rsidRDefault="00083A5E" w:rsidP="00084BDE">
      <w:pPr>
        <w:numPr>
          <w:ilvl w:val="0"/>
          <w:numId w:val="11"/>
        </w:numPr>
        <w:tabs>
          <w:tab w:val="left" w:pos="567"/>
        </w:tabs>
        <w:spacing w:after="0" w:line="276" w:lineRule="auto"/>
        <w:ind w:left="567" w:hanging="567"/>
        <w:jc w:val="both"/>
        <w:rPr>
          <w:b/>
          <w:u w:val="single"/>
        </w:rPr>
      </w:pPr>
      <w:r w:rsidRPr="00FF1E6F">
        <w:rPr>
          <w:b/>
          <w:u w:val="single"/>
        </w:rPr>
        <w:t xml:space="preserve">Adres strony internetowej na której udostępnione są </w:t>
      </w:r>
      <w:r w:rsidR="003C5013" w:rsidRPr="00FF1E6F">
        <w:rPr>
          <w:b/>
          <w:u w:val="single"/>
        </w:rPr>
        <w:t>dokumenty zamówienia</w:t>
      </w:r>
    </w:p>
    <w:p w14:paraId="15ACF9D9" w14:textId="5E7033E2" w:rsidR="00C405A6" w:rsidRPr="00FF1E6F"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FF1E6F">
        <w:rPr>
          <w:rFonts w:asciiTheme="minorHAnsi" w:hAnsiTheme="minorHAnsi"/>
          <w:bCs/>
          <w:sz w:val="22"/>
          <w:szCs w:val="22"/>
        </w:rPr>
        <w:t>Wszelka komunikacja mi</w:t>
      </w:r>
      <w:r w:rsidR="00115A7D" w:rsidRPr="00FF1E6F">
        <w:rPr>
          <w:rFonts w:asciiTheme="minorHAnsi" w:hAnsiTheme="minorHAnsi"/>
          <w:bCs/>
          <w:sz w:val="22"/>
          <w:szCs w:val="22"/>
        </w:rPr>
        <w:t>ę</w:t>
      </w:r>
      <w:r w:rsidRPr="00FF1E6F">
        <w:rPr>
          <w:rFonts w:asciiTheme="minorHAnsi" w:hAnsiTheme="minorHAnsi"/>
          <w:bCs/>
          <w:sz w:val="22"/>
          <w:szCs w:val="22"/>
        </w:rPr>
        <w:t xml:space="preserve">dzy Zamawiającym a Wykonawcami, w tym składnie ofert, odbywa się w formie elektronicznej za pośrednictwem </w:t>
      </w:r>
      <w:hyperlink r:id="rId8">
        <w:r w:rsidRPr="00FF1E6F">
          <w:rPr>
            <w:rFonts w:asciiTheme="minorHAnsi" w:eastAsia="Calibri" w:hAnsiTheme="minorHAnsi" w:cs="Calibri"/>
            <w:bCs/>
            <w:sz w:val="22"/>
            <w:szCs w:val="22"/>
            <w:u w:val="single"/>
          </w:rPr>
          <w:t>platformazakupowa.pl</w:t>
        </w:r>
      </w:hyperlink>
      <w:r w:rsidRPr="00FF1E6F">
        <w:rPr>
          <w:rFonts w:asciiTheme="minorHAnsi" w:hAnsiTheme="minorHAnsi"/>
          <w:bCs/>
          <w:sz w:val="22"/>
          <w:szCs w:val="22"/>
        </w:rPr>
        <w:t xml:space="preserve"> (zwanej dalej Platformą) dostępnej pod adresem </w:t>
      </w:r>
      <w:hyperlink r:id="rId9" w:history="1">
        <w:r w:rsidR="00EF21D6" w:rsidRPr="00CE10A0">
          <w:rPr>
            <w:rStyle w:val="Hipercze"/>
            <w:rFonts w:asciiTheme="minorHAnsi" w:hAnsiTheme="minorHAnsi"/>
            <w:b/>
            <w:sz w:val="22"/>
            <w:szCs w:val="22"/>
          </w:rPr>
          <w:t>https://platformazakupowa.pl/pn/lit</w:t>
        </w:r>
      </w:hyperlink>
    </w:p>
    <w:p w14:paraId="3ACB67C0" w14:textId="141136C2" w:rsidR="00115A7D" w:rsidRPr="00FF1E6F"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FF1E6F">
        <w:rPr>
          <w:rFonts w:asciiTheme="minorHAnsi" w:hAnsiTheme="minorHAnsi"/>
          <w:bCs/>
          <w:sz w:val="22"/>
          <w:szCs w:val="22"/>
        </w:rPr>
        <w:t xml:space="preserve">Na </w:t>
      </w:r>
      <w:r w:rsidR="00115A7D" w:rsidRPr="00FF1E6F">
        <w:rPr>
          <w:rFonts w:asciiTheme="minorHAnsi" w:hAnsiTheme="minorHAnsi"/>
          <w:bCs/>
          <w:sz w:val="22"/>
          <w:szCs w:val="22"/>
        </w:rPr>
        <w:t xml:space="preserve">powyższej </w:t>
      </w:r>
      <w:r w:rsidRPr="00FF1E6F">
        <w:rPr>
          <w:rFonts w:asciiTheme="minorHAnsi" w:hAnsiTheme="minorHAnsi"/>
          <w:bCs/>
          <w:sz w:val="22"/>
          <w:szCs w:val="22"/>
        </w:rPr>
        <w:t>Platformie</w:t>
      </w:r>
      <w:r w:rsidR="00115A7D" w:rsidRPr="00FF1E6F">
        <w:rPr>
          <w:rFonts w:asciiTheme="minorHAnsi" w:hAnsiTheme="minorHAnsi"/>
          <w:bCs/>
          <w:sz w:val="22"/>
          <w:szCs w:val="22"/>
        </w:rPr>
        <w:t xml:space="preserve"> udostępniane będą zmiany i wyjaśnienia </w:t>
      </w:r>
      <w:r w:rsidR="003D2009" w:rsidRPr="00FF1E6F">
        <w:rPr>
          <w:rFonts w:asciiTheme="minorHAnsi" w:hAnsiTheme="minorHAnsi"/>
          <w:bCs/>
          <w:sz w:val="22"/>
          <w:szCs w:val="22"/>
        </w:rPr>
        <w:t>specyfikacji warunków zamówienia zwanej dalej SWZ</w:t>
      </w:r>
      <w:r w:rsidR="00115A7D" w:rsidRPr="00FF1E6F">
        <w:rPr>
          <w:rFonts w:asciiTheme="minorHAnsi" w:hAnsiTheme="minorHAnsi"/>
          <w:bCs/>
          <w:sz w:val="22"/>
          <w:szCs w:val="22"/>
        </w:rPr>
        <w:t xml:space="preserve"> oraz inne dokumenty zamówienia</w:t>
      </w:r>
      <w:r w:rsidR="0078634D" w:rsidRPr="00FF1E6F">
        <w:rPr>
          <w:rFonts w:asciiTheme="minorHAnsi" w:hAnsiTheme="minorHAnsi"/>
          <w:bCs/>
          <w:sz w:val="22"/>
          <w:szCs w:val="22"/>
        </w:rPr>
        <w:t xml:space="preserve"> bezpośrednio związane z </w:t>
      </w:r>
      <w:r w:rsidR="000A65C0" w:rsidRPr="00FF1E6F">
        <w:rPr>
          <w:rFonts w:asciiTheme="minorHAnsi" w:hAnsiTheme="minorHAnsi"/>
          <w:bCs/>
          <w:sz w:val="22"/>
          <w:szCs w:val="22"/>
        </w:rPr>
        <w:t> </w:t>
      </w:r>
      <w:r w:rsidR="0078634D" w:rsidRPr="00FF1E6F">
        <w:rPr>
          <w:rFonts w:asciiTheme="minorHAnsi" w:hAnsiTheme="minorHAnsi"/>
          <w:bCs/>
          <w:sz w:val="22"/>
          <w:szCs w:val="22"/>
        </w:rPr>
        <w:t>niniejszym postępowaniem.</w:t>
      </w:r>
    </w:p>
    <w:p w14:paraId="66B44429" w14:textId="77777777" w:rsidR="00DD02A5" w:rsidRPr="00FF1E6F" w:rsidRDefault="00DD02A5" w:rsidP="00DD02A5">
      <w:pPr>
        <w:spacing w:after="0" w:line="276" w:lineRule="auto"/>
        <w:ind w:left="567" w:hanging="567"/>
        <w:rPr>
          <w:b/>
        </w:rPr>
      </w:pPr>
    </w:p>
    <w:p w14:paraId="0514EACF" w14:textId="5E8A8195" w:rsidR="00F76356" w:rsidRPr="00FF1E6F" w:rsidRDefault="00F76356">
      <w:pPr>
        <w:pStyle w:val="Akapitzlist"/>
        <w:numPr>
          <w:ilvl w:val="0"/>
          <w:numId w:val="25"/>
        </w:numPr>
        <w:spacing w:line="276" w:lineRule="auto"/>
        <w:ind w:left="567" w:hanging="567"/>
        <w:rPr>
          <w:rFonts w:asciiTheme="minorHAnsi" w:hAnsiTheme="minorHAnsi" w:cstheme="minorHAnsi"/>
          <w:b/>
          <w:sz w:val="22"/>
          <w:szCs w:val="22"/>
          <w:u w:val="single"/>
        </w:rPr>
      </w:pPr>
      <w:r w:rsidRPr="00FF1E6F">
        <w:rPr>
          <w:rFonts w:asciiTheme="minorHAnsi" w:hAnsiTheme="minorHAnsi" w:cstheme="minorHAnsi"/>
          <w:b/>
          <w:sz w:val="22"/>
          <w:szCs w:val="22"/>
          <w:u w:val="single"/>
        </w:rPr>
        <w:t>Tryb udzielenia zamówienia</w:t>
      </w:r>
    </w:p>
    <w:p w14:paraId="43071CA0" w14:textId="20081AD9" w:rsidR="00306F6A" w:rsidRPr="00FF1E6F" w:rsidRDefault="00306F6A">
      <w:pPr>
        <w:pStyle w:val="BodyTextIndentZnak"/>
        <w:numPr>
          <w:ilvl w:val="1"/>
          <w:numId w:val="25"/>
        </w:numPr>
        <w:tabs>
          <w:tab w:val="left" w:pos="567"/>
        </w:tabs>
        <w:spacing w:line="276" w:lineRule="auto"/>
        <w:ind w:left="567" w:hanging="567"/>
        <w:rPr>
          <w:rFonts w:asciiTheme="minorHAnsi" w:eastAsia="Calibri" w:hAnsiTheme="minorHAnsi" w:cstheme="minorHAnsi"/>
          <w:b/>
          <w:sz w:val="22"/>
          <w:szCs w:val="22"/>
        </w:rPr>
      </w:pPr>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podstawie  art. 129 ust. 1 pkt</w:t>
      </w:r>
      <w:r w:rsidR="00ED4A4F" w:rsidRPr="00FF1E6F">
        <w:rPr>
          <w:rFonts w:asciiTheme="minorHAnsi" w:hAnsiTheme="minorHAnsi" w:cstheme="minorHAnsi"/>
          <w:sz w:val="22"/>
          <w:szCs w:val="22"/>
        </w:rPr>
        <w:t xml:space="preserve"> </w:t>
      </w:r>
      <w:r w:rsidRPr="00FF1E6F">
        <w:rPr>
          <w:rFonts w:asciiTheme="minorHAnsi" w:hAnsiTheme="minorHAnsi" w:cstheme="minorHAnsi"/>
          <w:sz w:val="22"/>
          <w:szCs w:val="22"/>
        </w:rPr>
        <w:t xml:space="preserve">1 oraz art. 132 i nast. ustawy z dnia 11 września 2019 r. Prawo zamówień publicznych </w:t>
      </w:r>
      <w:r w:rsidR="00EF21D6" w:rsidRPr="00306F6A">
        <w:rPr>
          <w:rFonts w:asciiTheme="minorHAnsi" w:hAnsiTheme="minorHAnsi" w:cstheme="minorHAnsi"/>
          <w:sz w:val="22"/>
          <w:szCs w:val="22"/>
        </w:rPr>
        <w:t>Dz.U. z 20</w:t>
      </w:r>
      <w:r w:rsidR="00EF21D6">
        <w:rPr>
          <w:rFonts w:asciiTheme="minorHAnsi" w:hAnsiTheme="minorHAnsi" w:cstheme="minorHAnsi"/>
          <w:sz w:val="22"/>
          <w:szCs w:val="22"/>
        </w:rPr>
        <w:t>22</w:t>
      </w:r>
      <w:r w:rsidR="00EF21D6" w:rsidRPr="00306F6A">
        <w:rPr>
          <w:rFonts w:asciiTheme="minorHAnsi" w:hAnsiTheme="minorHAnsi" w:cstheme="minorHAnsi"/>
          <w:sz w:val="22"/>
          <w:szCs w:val="22"/>
        </w:rPr>
        <w:t xml:space="preserve"> r. poz. </w:t>
      </w:r>
      <w:r w:rsidR="00EF21D6">
        <w:rPr>
          <w:rFonts w:asciiTheme="minorHAnsi" w:hAnsiTheme="minorHAnsi" w:cstheme="minorHAnsi"/>
          <w:sz w:val="22"/>
          <w:szCs w:val="22"/>
        </w:rPr>
        <w:t>1710</w:t>
      </w:r>
      <w:r w:rsidR="00EF21D6" w:rsidRPr="00306F6A">
        <w:rPr>
          <w:rFonts w:asciiTheme="minorHAnsi" w:hAnsiTheme="minorHAnsi" w:cstheme="minorHAnsi"/>
          <w:sz w:val="22"/>
          <w:szCs w:val="22"/>
        </w:rPr>
        <w:t xml:space="preserve"> z </w:t>
      </w:r>
      <w:proofErr w:type="spellStart"/>
      <w:r w:rsidR="00EF21D6" w:rsidRPr="00306F6A">
        <w:rPr>
          <w:rFonts w:asciiTheme="minorHAnsi" w:hAnsiTheme="minorHAnsi" w:cstheme="minorHAnsi"/>
          <w:sz w:val="22"/>
          <w:szCs w:val="22"/>
        </w:rPr>
        <w:t>późn</w:t>
      </w:r>
      <w:proofErr w:type="spellEnd"/>
      <w:r w:rsidR="00EF21D6" w:rsidRPr="00306F6A">
        <w:rPr>
          <w:rFonts w:asciiTheme="minorHAnsi" w:hAnsiTheme="minorHAnsi" w:cstheme="minorHAnsi"/>
          <w:sz w:val="22"/>
          <w:szCs w:val="22"/>
        </w:rPr>
        <w:t xml:space="preserve">. zm.) </w:t>
      </w:r>
      <w:r w:rsidRPr="00FF1E6F">
        <w:rPr>
          <w:rFonts w:asciiTheme="minorHAnsi" w:hAnsiTheme="minorHAnsi" w:cstheme="minorHAnsi"/>
          <w:sz w:val="22"/>
          <w:szCs w:val="22"/>
        </w:rPr>
        <w:t>zwanej dalej „Ustawą”.</w:t>
      </w:r>
    </w:p>
    <w:p w14:paraId="338062D3" w14:textId="2A210E44" w:rsidR="00EE124C" w:rsidRPr="00FF1E6F"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FF1E6F">
        <w:rPr>
          <w:rFonts w:asciiTheme="minorHAnsi" w:hAnsiTheme="minorHAnsi" w:cstheme="minorHAnsi"/>
          <w:sz w:val="22"/>
          <w:szCs w:val="22"/>
        </w:rPr>
        <w:t>3.2.</w:t>
      </w:r>
      <w:r w:rsidRPr="00FF1E6F">
        <w:rPr>
          <w:rFonts w:asciiTheme="minorHAnsi" w:hAnsiTheme="minorHAnsi" w:cstheme="minorHAnsi"/>
          <w:sz w:val="22"/>
          <w:szCs w:val="22"/>
        </w:rPr>
        <w:tab/>
        <w:t>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w:t>
      </w:r>
      <w:r w:rsidR="00612EED">
        <w:rPr>
          <w:rFonts w:asciiTheme="minorHAnsi" w:hAnsiTheme="minorHAnsi" w:cstheme="minorHAnsi"/>
          <w:sz w:val="22"/>
          <w:szCs w:val="22"/>
        </w:rPr>
        <w:t xml:space="preserve"> </w:t>
      </w:r>
      <w:r w:rsidRPr="00FF1E6F">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FF1E6F">
        <w:rPr>
          <w:rFonts w:asciiTheme="minorHAnsi" w:hAnsiTheme="minorHAnsi" w:cstheme="minorHAnsi"/>
          <w:sz w:val="22"/>
          <w:szCs w:val="22"/>
        </w:rPr>
        <w:t> </w:t>
      </w:r>
      <w:r w:rsidRPr="00FF1E6F">
        <w:rPr>
          <w:rFonts w:asciiTheme="minorHAnsi" w:hAnsiTheme="minorHAnsi" w:cstheme="minorHAnsi"/>
          <w:sz w:val="22"/>
          <w:szCs w:val="22"/>
        </w:rPr>
        <w:t>2020</w:t>
      </w:r>
      <w:r w:rsidR="00A63210">
        <w:rPr>
          <w:rFonts w:asciiTheme="minorHAnsi" w:hAnsiTheme="minorHAnsi" w:cstheme="minorHAnsi"/>
          <w:sz w:val="22"/>
          <w:szCs w:val="22"/>
        </w:rPr>
        <w:t xml:space="preserve"> </w:t>
      </w:r>
      <w:r w:rsidRPr="00FF1E6F">
        <w:rPr>
          <w:rFonts w:asciiTheme="minorHAnsi" w:hAnsiTheme="minorHAnsi" w:cstheme="minorHAnsi"/>
          <w:sz w:val="22"/>
          <w:szCs w:val="22"/>
        </w:rPr>
        <w:t>r. poz. 2452) .W zakresie nieuregulowanym przez ww. akty prawne stosuje się przepisy ustawy z dnia 23 kwietnia 1964 r. - Kodeks cywilny (Dz.U. z 202</w:t>
      </w:r>
      <w:r w:rsidR="00E3258B">
        <w:rPr>
          <w:rFonts w:asciiTheme="minorHAnsi" w:hAnsiTheme="minorHAnsi" w:cstheme="minorHAnsi"/>
          <w:sz w:val="22"/>
          <w:szCs w:val="22"/>
        </w:rPr>
        <w:t>2</w:t>
      </w:r>
      <w:r w:rsidRPr="00FF1E6F">
        <w:rPr>
          <w:rFonts w:asciiTheme="minorHAnsi" w:hAnsiTheme="minorHAnsi" w:cstheme="minorHAnsi"/>
          <w:sz w:val="22"/>
          <w:szCs w:val="22"/>
        </w:rPr>
        <w:t xml:space="preserve"> r. poz. 1</w:t>
      </w:r>
      <w:r w:rsidR="00E3258B">
        <w:rPr>
          <w:rFonts w:asciiTheme="minorHAnsi" w:hAnsiTheme="minorHAnsi" w:cstheme="minorHAnsi"/>
          <w:sz w:val="22"/>
          <w:szCs w:val="22"/>
        </w:rPr>
        <w:t>510</w:t>
      </w:r>
      <w:r w:rsidRPr="00FF1E6F">
        <w:rPr>
          <w:rFonts w:asciiTheme="minorHAnsi" w:hAnsiTheme="minorHAnsi" w:cstheme="minorHAnsi"/>
          <w:sz w:val="22"/>
          <w:szCs w:val="22"/>
        </w:rPr>
        <w:t xml:space="preserve"> z </w:t>
      </w:r>
      <w:proofErr w:type="spellStart"/>
      <w:r w:rsidRPr="00FF1E6F">
        <w:rPr>
          <w:rFonts w:asciiTheme="minorHAnsi" w:hAnsiTheme="minorHAnsi" w:cstheme="minorHAnsi"/>
          <w:sz w:val="22"/>
          <w:szCs w:val="22"/>
        </w:rPr>
        <w:t>późn</w:t>
      </w:r>
      <w:proofErr w:type="spellEnd"/>
      <w:r w:rsidRPr="00FF1E6F">
        <w:rPr>
          <w:rFonts w:asciiTheme="minorHAnsi" w:hAnsiTheme="minorHAnsi" w:cstheme="minorHAnsi"/>
          <w:sz w:val="22"/>
          <w:szCs w:val="22"/>
        </w:rPr>
        <w:t>. zm.) oraz inne przepisy powszechnie obowiązującego prawa związanego z przedmiotem zamówienia.</w:t>
      </w:r>
    </w:p>
    <w:p w14:paraId="1E8C337A" w14:textId="595F7856" w:rsidR="00EE124C"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r w:rsidRPr="005A102B">
        <w:rPr>
          <w:rFonts w:asciiTheme="minorHAnsi" w:hAnsiTheme="minorHAnsi" w:cstheme="minorHAnsi"/>
          <w:sz w:val="22"/>
          <w:szCs w:val="22"/>
        </w:rPr>
        <w:t>3.</w:t>
      </w:r>
      <w:r w:rsidR="005E5213" w:rsidRPr="005A102B">
        <w:rPr>
          <w:rFonts w:asciiTheme="minorHAnsi" w:hAnsiTheme="minorHAnsi" w:cstheme="minorHAnsi"/>
          <w:sz w:val="22"/>
          <w:szCs w:val="22"/>
          <w:lang w:eastAsia="ar-SA"/>
        </w:rPr>
        <w:t>3</w:t>
      </w:r>
      <w:r w:rsidRPr="005A102B">
        <w:rPr>
          <w:rFonts w:asciiTheme="minorHAnsi" w:hAnsiTheme="minorHAnsi" w:cstheme="minorHAnsi"/>
          <w:sz w:val="22"/>
          <w:szCs w:val="22"/>
          <w:lang w:eastAsia="ar-SA"/>
        </w:rPr>
        <w:t>.</w:t>
      </w:r>
      <w:r w:rsidRPr="005A102B">
        <w:rPr>
          <w:rFonts w:asciiTheme="minorHAnsi" w:hAnsiTheme="minorHAnsi" w:cstheme="minorHAnsi"/>
          <w:sz w:val="22"/>
          <w:szCs w:val="22"/>
          <w:lang w:eastAsia="ar-SA"/>
        </w:rPr>
        <w:tab/>
        <w:t xml:space="preserve">Postępowanie prowadzone jest w języku polskim. </w:t>
      </w:r>
      <w:r w:rsidRPr="005A102B">
        <w:rPr>
          <w:rFonts w:asciiTheme="minorHAnsi" w:hAnsiTheme="minorHAnsi" w:cstheme="minorHAnsi"/>
          <w:sz w:val="22"/>
          <w:szCs w:val="22"/>
        </w:rPr>
        <w:t xml:space="preserve">Zamawiający zastrzega, że w trakcie prowadzenia postępowania oraz realizacji umowy, na każdym jej etapie oraz w każdej formie </w:t>
      </w:r>
      <w:r w:rsidR="000A65C0" w:rsidRPr="005A102B">
        <w:rPr>
          <w:rFonts w:asciiTheme="minorHAnsi" w:hAnsiTheme="minorHAnsi" w:cstheme="minorHAnsi"/>
          <w:sz w:val="22"/>
          <w:szCs w:val="22"/>
        </w:rPr>
        <w:t xml:space="preserve">strony </w:t>
      </w:r>
      <w:r w:rsidRPr="005A102B">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5A102B">
        <w:rPr>
          <w:rFonts w:asciiTheme="minorHAnsi" w:hAnsiTheme="minorHAnsi" w:cstheme="minorHAnsi"/>
          <w:sz w:val="22"/>
          <w:szCs w:val="22"/>
        </w:rPr>
        <w:t>t.j</w:t>
      </w:r>
      <w:proofErr w:type="spellEnd"/>
      <w:r w:rsidRPr="005A102B">
        <w:rPr>
          <w:rFonts w:asciiTheme="minorHAnsi" w:hAnsiTheme="minorHAnsi" w:cstheme="minorHAnsi"/>
          <w:sz w:val="22"/>
          <w:szCs w:val="22"/>
        </w:rPr>
        <w:t>. Dz.U. z 20</w:t>
      </w:r>
      <w:r w:rsidR="00612EED" w:rsidRPr="005A102B">
        <w:rPr>
          <w:rFonts w:asciiTheme="minorHAnsi" w:hAnsiTheme="minorHAnsi" w:cstheme="minorHAnsi"/>
          <w:sz w:val="22"/>
          <w:szCs w:val="22"/>
        </w:rPr>
        <w:t>21</w:t>
      </w:r>
      <w:r w:rsidRPr="005A102B">
        <w:rPr>
          <w:rFonts w:asciiTheme="minorHAnsi" w:hAnsiTheme="minorHAnsi" w:cstheme="minorHAnsi"/>
          <w:sz w:val="22"/>
          <w:szCs w:val="22"/>
        </w:rPr>
        <w:t xml:space="preserve"> r. poz.  </w:t>
      </w:r>
      <w:r w:rsidR="00612EED" w:rsidRPr="005A102B">
        <w:rPr>
          <w:rFonts w:asciiTheme="minorHAnsi" w:hAnsiTheme="minorHAnsi" w:cstheme="minorHAnsi"/>
          <w:sz w:val="22"/>
          <w:szCs w:val="22"/>
        </w:rPr>
        <w:t>672</w:t>
      </w:r>
      <w:r w:rsidRPr="005A102B">
        <w:rPr>
          <w:rFonts w:asciiTheme="minorHAnsi" w:hAnsiTheme="minorHAnsi" w:cstheme="minorHAnsi"/>
          <w:sz w:val="22"/>
          <w:szCs w:val="22"/>
        </w:rPr>
        <w:t>)</w:t>
      </w:r>
      <w:r w:rsidRPr="005A102B">
        <w:rPr>
          <w:rFonts w:asciiTheme="minorHAnsi" w:hAnsiTheme="minorHAnsi" w:cstheme="minorHAnsi"/>
          <w:sz w:val="22"/>
          <w:szCs w:val="22"/>
          <w:lang w:eastAsia="ar-SA"/>
        </w:rPr>
        <w:t xml:space="preserve">. </w:t>
      </w:r>
    </w:p>
    <w:p w14:paraId="7515D4FC" w14:textId="2E43B107" w:rsidR="00F76356" w:rsidRPr="00FF1E6F" w:rsidRDefault="003C5013" w:rsidP="00FD7B5C">
      <w:pPr>
        <w:tabs>
          <w:tab w:val="left" w:pos="567"/>
        </w:tabs>
        <w:spacing w:after="0"/>
        <w:ind w:left="567" w:hanging="567"/>
        <w:jc w:val="both"/>
        <w:rPr>
          <w:b/>
          <w:u w:val="single"/>
        </w:rPr>
      </w:pPr>
      <w:r w:rsidRPr="00FF1E6F">
        <w:rPr>
          <w:b/>
        </w:rPr>
        <w:lastRenderedPageBreak/>
        <w:t>4</w:t>
      </w:r>
      <w:r w:rsidR="00F76356" w:rsidRPr="00FF1E6F">
        <w:rPr>
          <w:b/>
        </w:rPr>
        <w:t xml:space="preserve">. </w:t>
      </w:r>
      <w:r w:rsidR="00F76356" w:rsidRPr="00FF1E6F">
        <w:rPr>
          <w:b/>
        </w:rPr>
        <w:tab/>
      </w:r>
      <w:r w:rsidR="00F76356" w:rsidRPr="00FF1E6F">
        <w:rPr>
          <w:b/>
          <w:u w:val="single"/>
        </w:rPr>
        <w:t>Przedmiot zamówienia</w:t>
      </w:r>
    </w:p>
    <w:p w14:paraId="03EA7691" w14:textId="77777777" w:rsidR="003C5013" w:rsidRPr="00FF1E6F" w:rsidRDefault="003C5013">
      <w:pPr>
        <w:pStyle w:val="Akapitzlist"/>
        <w:numPr>
          <w:ilvl w:val="0"/>
          <w:numId w:val="22"/>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490C069E" w14:textId="77777777" w:rsidR="003C5013" w:rsidRPr="00FF1E6F" w:rsidRDefault="003C5013" w:rsidP="00C34B32">
      <w:pPr>
        <w:pStyle w:val="Akapitzlist"/>
        <w:tabs>
          <w:tab w:val="left" w:pos="0"/>
          <w:tab w:val="left" w:pos="851"/>
          <w:tab w:val="left" w:pos="900"/>
        </w:tabs>
        <w:overflowPunct w:val="0"/>
        <w:autoSpaceDE w:val="0"/>
        <w:autoSpaceDN w:val="0"/>
        <w:adjustRightInd w:val="0"/>
        <w:spacing w:line="276" w:lineRule="auto"/>
        <w:ind w:left="360"/>
        <w:contextualSpacing w:val="0"/>
        <w:jc w:val="both"/>
        <w:textAlignment w:val="baseline"/>
        <w:rPr>
          <w:rFonts w:asciiTheme="minorHAnsi" w:hAnsiTheme="minorHAnsi"/>
          <w:vanish/>
          <w:sz w:val="22"/>
          <w:szCs w:val="22"/>
        </w:rPr>
      </w:pPr>
    </w:p>
    <w:p w14:paraId="402ED466" w14:textId="6632013C" w:rsidR="004378E3" w:rsidRPr="004378E3" w:rsidRDefault="00C43522" w:rsidP="004378E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Przedmiotem zamówienia jest </w:t>
      </w:r>
      <w:r w:rsidR="00747814">
        <w:rPr>
          <w:rFonts w:asciiTheme="minorHAnsi" w:hAnsiTheme="minorHAnsi" w:cstheme="minorHAnsi"/>
          <w:sz w:val="22"/>
          <w:szCs w:val="22"/>
        </w:rPr>
        <w:t xml:space="preserve">dostawa aparatury naukowej </w:t>
      </w:r>
      <w:r w:rsidR="00A2680B">
        <w:rPr>
          <w:rFonts w:asciiTheme="minorHAnsi" w:hAnsiTheme="minorHAnsi" w:cstheme="minorHAnsi"/>
          <w:sz w:val="22"/>
          <w:szCs w:val="22"/>
        </w:rPr>
        <w:t xml:space="preserve">w </w:t>
      </w:r>
      <w:r w:rsidR="00076E06">
        <w:rPr>
          <w:rFonts w:asciiTheme="minorHAnsi" w:hAnsiTheme="minorHAnsi" w:cstheme="minorHAnsi"/>
          <w:sz w:val="22"/>
          <w:szCs w:val="22"/>
        </w:rPr>
        <w:t xml:space="preserve">ramach </w:t>
      </w:r>
      <w:r w:rsidR="00A2680B">
        <w:rPr>
          <w:rFonts w:asciiTheme="minorHAnsi" w:hAnsiTheme="minorHAnsi" w:cstheme="minorHAnsi"/>
          <w:sz w:val="22"/>
          <w:szCs w:val="22"/>
        </w:rPr>
        <w:t xml:space="preserve">projektu „Powołanie i uruchomienie </w:t>
      </w:r>
      <w:r w:rsidR="00976434">
        <w:rPr>
          <w:rFonts w:asciiTheme="minorHAnsi" w:hAnsiTheme="minorHAnsi" w:cstheme="minorHAnsi"/>
          <w:sz w:val="22"/>
          <w:szCs w:val="22"/>
        </w:rPr>
        <w:t>Centrum Badawczo-Rozwojowego BIO-MAS”</w:t>
      </w:r>
      <w:r w:rsidR="00394AE6">
        <w:rPr>
          <w:rFonts w:asciiTheme="minorHAnsi" w:hAnsiTheme="minorHAnsi" w:cstheme="minorHAnsi"/>
          <w:sz w:val="22"/>
          <w:szCs w:val="22"/>
        </w:rPr>
        <w:t xml:space="preserve"> – I etap</w:t>
      </w:r>
      <w:r w:rsidR="00976434">
        <w:rPr>
          <w:rFonts w:asciiTheme="minorHAnsi" w:hAnsiTheme="minorHAnsi" w:cstheme="minorHAnsi"/>
          <w:sz w:val="22"/>
          <w:szCs w:val="22"/>
        </w:rPr>
        <w:t>.</w:t>
      </w:r>
      <w:r w:rsidR="004378E3" w:rsidRPr="004378E3">
        <w:rPr>
          <w:rFonts w:cstheme="minorHAnsi"/>
        </w:rPr>
        <w:t xml:space="preserve"> </w:t>
      </w:r>
    </w:p>
    <w:p w14:paraId="0C70BBB1" w14:textId="311CA733" w:rsidR="003F6C53" w:rsidRDefault="004378E3" w:rsidP="003F6C53">
      <w:pPr>
        <w:pStyle w:val="Akapitzlist"/>
        <w:numPr>
          <w:ilvl w:val="1"/>
          <w:numId w:val="48"/>
        </w:numPr>
        <w:spacing w:line="276" w:lineRule="auto"/>
        <w:ind w:left="567" w:hanging="567"/>
        <w:jc w:val="both"/>
        <w:rPr>
          <w:rFonts w:asciiTheme="minorHAnsi" w:hAnsiTheme="minorHAnsi" w:cstheme="minorHAnsi"/>
          <w:sz w:val="22"/>
          <w:szCs w:val="22"/>
        </w:rPr>
      </w:pPr>
      <w:r w:rsidRPr="00510C70">
        <w:rPr>
          <w:rFonts w:asciiTheme="minorHAnsi" w:hAnsiTheme="minorHAnsi" w:cstheme="minorHAnsi"/>
          <w:sz w:val="22"/>
          <w:szCs w:val="22"/>
        </w:rPr>
        <w:t xml:space="preserve">Przedmiot zamówienia </w:t>
      </w:r>
      <w:r w:rsidR="00510C70" w:rsidRPr="00510C70">
        <w:rPr>
          <w:rFonts w:asciiTheme="minorHAnsi" w:hAnsiTheme="minorHAnsi" w:cstheme="minorHAnsi"/>
          <w:sz w:val="22"/>
          <w:szCs w:val="22"/>
        </w:rPr>
        <w:t>obejmuje</w:t>
      </w:r>
      <w:r w:rsidR="00522527" w:rsidRPr="00510C70">
        <w:rPr>
          <w:rFonts w:asciiTheme="minorHAnsi" w:hAnsiTheme="minorHAnsi" w:cstheme="minorHAnsi"/>
          <w:sz w:val="22"/>
          <w:szCs w:val="22"/>
        </w:rPr>
        <w:t xml:space="preserve"> </w:t>
      </w:r>
      <w:r w:rsidR="00076E06">
        <w:rPr>
          <w:rFonts w:asciiTheme="minorHAnsi" w:hAnsiTheme="minorHAnsi" w:cstheme="minorHAnsi"/>
          <w:sz w:val="22"/>
          <w:szCs w:val="22"/>
        </w:rPr>
        <w:t>dostawę</w:t>
      </w:r>
      <w:r w:rsidR="003F6C53">
        <w:rPr>
          <w:rFonts w:asciiTheme="minorHAnsi" w:hAnsiTheme="minorHAnsi" w:cstheme="minorHAnsi"/>
          <w:sz w:val="22"/>
          <w:szCs w:val="22"/>
        </w:rPr>
        <w:t>:</w:t>
      </w:r>
    </w:p>
    <w:p w14:paraId="33471E47" w14:textId="6E33C264" w:rsidR="00EB460A" w:rsidRDefault="00EB460A" w:rsidP="00EB460A">
      <w:pPr>
        <w:pStyle w:val="Akapitzlist"/>
        <w:numPr>
          <w:ilvl w:val="2"/>
          <w:numId w:val="48"/>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 xml:space="preserve">Część nr 1 </w:t>
      </w:r>
      <w:r w:rsidR="00471EF3">
        <w:rPr>
          <w:rFonts w:asciiTheme="minorHAnsi" w:hAnsiTheme="minorHAnsi" w:cstheme="minorHAnsi"/>
          <w:sz w:val="22"/>
          <w:szCs w:val="22"/>
        </w:rPr>
        <w:t>–</w:t>
      </w:r>
      <w:r>
        <w:rPr>
          <w:rFonts w:asciiTheme="minorHAnsi" w:hAnsiTheme="minorHAnsi" w:cstheme="minorHAnsi"/>
          <w:sz w:val="22"/>
          <w:szCs w:val="22"/>
        </w:rPr>
        <w:t xml:space="preserve"> </w:t>
      </w:r>
      <w:r w:rsidR="000C32C5">
        <w:rPr>
          <w:rFonts w:asciiTheme="minorHAnsi" w:hAnsiTheme="minorHAnsi" w:cstheme="minorHAnsi"/>
          <w:sz w:val="22"/>
          <w:szCs w:val="22"/>
        </w:rPr>
        <w:t>M</w:t>
      </w:r>
      <w:r w:rsidR="005B5C44">
        <w:rPr>
          <w:rFonts w:asciiTheme="minorHAnsi" w:hAnsiTheme="minorHAnsi" w:cstheme="minorHAnsi"/>
          <w:sz w:val="22"/>
          <w:szCs w:val="22"/>
        </w:rPr>
        <w:t>ieszadła magnetyczne</w:t>
      </w:r>
    </w:p>
    <w:p w14:paraId="6EFABC20" w14:textId="19298852" w:rsidR="00EB460A" w:rsidRDefault="00EB460A" w:rsidP="00EB460A">
      <w:pPr>
        <w:pStyle w:val="Akapitzlist"/>
        <w:numPr>
          <w:ilvl w:val="2"/>
          <w:numId w:val="48"/>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 xml:space="preserve">Część nr 2 </w:t>
      </w:r>
      <w:r w:rsidR="00471EF3">
        <w:rPr>
          <w:rFonts w:asciiTheme="minorHAnsi" w:hAnsiTheme="minorHAnsi" w:cstheme="minorHAnsi"/>
          <w:sz w:val="22"/>
          <w:szCs w:val="22"/>
        </w:rPr>
        <w:t>–</w:t>
      </w:r>
      <w:r>
        <w:rPr>
          <w:rFonts w:asciiTheme="minorHAnsi" w:hAnsiTheme="minorHAnsi" w:cstheme="minorHAnsi"/>
          <w:sz w:val="22"/>
          <w:szCs w:val="22"/>
        </w:rPr>
        <w:t xml:space="preserve"> </w:t>
      </w:r>
      <w:r w:rsidR="005B5C44">
        <w:rPr>
          <w:rFonts w:asciiTheme="minorHAnsi" w:hAnsiTheme="minorHAnsi" w:cstheme="minorHAnsi"/>
          <w:sz w:val="22"/>
          <w:szCs w:val="22"/>
        </w:rPr>
        <w:t>Analizator Ogólny Węgla Organicznego</w:t>
      </w:r>
    </w:p>
    <w:p w14:paraId="695F75BF" w14:textId="28556AD3" w:rsidR="005B5C44" w:rsidRDefault="005B5C44" w:rsidP="00EB460A">
      <w:pPr>
        <w:pStyle w:val="Akapitzlist"/>
        <w:numPr>
          <w:ilvl w:val="2"/>
          <w:numId w:val="48"/>
        </w:numPr>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Część nr 3 – Komora klimatyczna</w:t>
      </w:r>
    </w:p>
    <w:p w14:paraId="15B5DE0E" w14:textId="2A0A3B37" w:rsidR="008547A1" w:rsidRPr="008547A1" w:rsidRDefault="00C43522" w:rsidP="008547A1">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Opis wymaganych parametrów przedmiotu zamówienia zamieszczony jest w załączniku nr 1 do </w:t>
      </w:r>
      <w:r w:rsidR="00525CAA">
        <w:rPr>
          <w:rFonts w:asciiTheme="minorHAnsi" w:hAnsiTheme="minorHAnsi" w:cstheme="minorHAnsi"/>
          <w:sz w:val="22"/>
          <w:szCs w:val="22"/>
        </w:rPr>
        <w:t>SWZ</w:t>
      </w:r>
      <w:r w:rsidRPr="00BB6FF2">
        <w:rPr>
          <w:rFonts w:asciiTheme="minorHAnsi" w:hAnsiTheme="minorHAnsi" w:cstheme="minorHAnsi"/>
          <w:sz w:val="22"/>
          <w:szCs w:val="22"/>
        </w:rPr>
        <w:t>. Wykonawca może zaproponować produkty o lepszych parametrach technicznych, jakościowych, funkcjonalnych niż parametry określone przez Zamawiającego.</w:t>
      </w:r>
    </w:p>
    <w:p w14:paraId="09CE617A" w14:textId="77777777" w:rsidR="00733E71" w:rsidRDefault="00C43522" w:rsidP="00733E71">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Złożenie oferty na urządzenie nie spełniające wszystkich parametrów lub posiadające parametry gorsze niż zapisane w załączniku nr 1 do </w:t>
      </w:r>
      <w:r w:rsidR="00525CAA">
        <w:rPr>
          <w:rFonts w:asciiTheme="minorHAnsi" w:hAnsiTheme="minorHAnsi" w:cstheme="minorHAnsi"/>
          <w:sz w:val="22"/>
          <w:szCs w:val="22"/>
        </w:rPr>
        <w:t>SWZ</w:t>
      </w:r>
      <w:r w:rsidRPr="00BB6FF2">
        <w:rPr>
          <w:rFonts w:asciiTheme="minorHAnsi" w:hAnsiTheme="minorHAnsi" w:cstheme="minorHAnsi"/>
          <w:sz w:val="22"/>
          <w:szCs w:val="22"/>
        </w:rPr>
        <w:t xml:space="preserve"> skutkować będzie odrzuceniem oferty.</w:t>
      </w:r>
      <w:r w:rsidR="00733E71" w:rsidRPr="00733E71">
        <w:rPr>
          <w:rFonts w:asciiTheme="minorHAnsi" w:hAnsiTheme="minorHAnsi" w:cstheme="minorHAnsi"/>
          <w:sz w:val="22"/>
          <w:szCs w:val="22"/>
        </w:rPr>
        <w:t xml:space="preserve"> </w:t>
      </w:r>
    </w:p>
    <w:p w14:paraId="2C11EA40" w14:textId="6C45A921" w:rsidR="00C43522" w:rsidRPr="009B08F2" w:rsidRDefault="00F710E0">
      <w:pPr>
        <w:pStyle w:val="Akapitzlist"/>
        <w:numPr>
          <w:ilvl w:val="1"/>
          <w:numId w:val="48"/>
        </w:numPr>
        <w:spacing w:line="276" w:lineRule="auto"/>
        <w:ind w:left="567" w:hanging="567"/>
        <w:jc w:val="both"/>
        <w:rPr>
          <w:rFonts w:asciiTheme="minorHAnsi" w:hAnsiTheme="minorHAnsi" w:cstheme="minorHAnsi"/>
          <w:color w:val="000000" w:themeColor="text1"/>
          <w:sz w:val="22"/>
          <w:szCs w:val="22"/>
        </w:rPr>
      </w:pPr>
      <w:r w:rsidRPr="00BB6FF2">
        <w:rPr>
          <w:rFonts w:asciiTheme="minorHAnsi" w:hAnsiTheme="minorHAnsi" w:cstheme="minorHAnsi"/>
          <w:sz w:val="22"/>
          <w:szCs w:val="22"/>
        </w:rPr>
        <w:t xml:space="preserve">Pod pojęciem dostawy należy rozumieć </w:t>
      </w:r>
      <w:r w:rsidR="009420EC">
        <w:rPr>
          <w:rFonts w:asciiTheme="minorHAnsi" w:hAnsiTheme="minorHAnsi" w:cstheme="minorHAnsi"/>
          <w:sz w:val="22"/>
          <w:szCs w:val="22"/>
        </w:rPr>
        <w:t xml:space="preserve">wykonanie </w:t>
      </w:r>
      <w:r w:rsidRPr="00BB6FF2">
        <w:rPr>
          <w:rFonts w:asciiTheme="minorHAnsi" w:hAnsiTheme="minorHAnsi" w:cstheme="minorHAnsi"/>
          <w:sz w:val="22"/>
          <w:szCs w:val="22"/>
        </w:rPr>
        <w:t>dostarczenie oryginalnego, fabrycznie nowego sprzętu do siedziby Zamawiająceg</w:t>
      </w:r>
      <w:r w:rsidR="009B72B2">
        <w:rPr>
          <w:rFonts w:asciiTheme="minorHAnsi" w:hAnsiTheme="minorHAnsi" w:cstheme="minorHAnsi"/>
          <w:sz w:val="22"/>
          <w:szCs w:val="22"/>
        </w:rPr>
        <w:t>o</w:t>
      </w:r>
      <w:r w:rsidR="00956772">
        <w:rPr>
          <w:rFonts w:asciiTheme="minorHAnsi" w:hAnsiTheme="minorHAnsi" w:cstheme="minorHAnsi"/>
          <w:sz w:val="22"/>
          <w:szCs w:val="22"/>
        </w:rPr>
        <w:t xml:space="preserve">, </w:t>
      </w:r>
      <w:r w:rsidR="009420EC">
        <w:rPr>
          <w:rFonts w:asciiTheme="minorHAnsi" w:hAnsiTheme="minorHAnsi" w:cstheme="minorHAnsi"/>
          <w:sz w:val="22"/>
          <w:szCs w:val="22"/>
        </w:rPr>
        <w:t>montaż, instalację, uruchomienie</w:t>
      </w:r>
      <w:r w:rsidR="00B37F5C">
        <w:rPr>
          <w:rFonts w:asciiTheme="minorHAnsi" w:hAnsiTheme="minorHAnsi" w:cstheme="minorHAnsi"/>
          <w:sz w:val="22"/>
          <w:szCs w:val="22"/>
        </w:rPr>
        <w:t>, szkolenie z obsługi, pozytywny odbiór uruchomionego urządzenia.</w:t>
      </w:r>
      <w:r w:rsidR="00C43522" w:rsidRPr="00BB6FF2">
        <w:rPr>
          <w:rFonts w:asciiTheme="minorHAnsi" w:hAnsiTheme="minorHAnsi" w:cstheme="minorHAnsi"/>
          <w:sz w:val="22"/>
          <w:szCs w:val="22"/>
        </w:rPr>
        <w:t xml:space="preserve"> Koszt transportu wraz z ubezpieczeniem ponosi Wykonawca. </w:t>
      </w:r>
      <w:r w:rsidR="00C43522" w:rsidRPr="009B08F2">
        <w:rPr>
          <w:rFonts w:asciiTheme="minorHAnsi" w:hAnsiTheme="minorHAnsi" w:cstheme="minorHAnsi"/>
          <w:color w:val="000000" w:themeColor="text1"/>
          <w:sz w:val="22"/>
          <w:szCs w:val="22"/>
        </w:rPr>
        <w:t>Do dostarczonego sprzętu Wykonawca ma obowiązek załączenia wszystkich instrukcji obsługi</w:t>
      </w:r>
      <w:r w:rsidR="00666B9C" w:rsidRPr="009B08F2">
        <w:rPr>
          <w:rFonts w:asciiTheme="minorHAnsi" w:hAnsiTheme="minorHAnsi" w:cstheme="minorHAnsi"/>
          <w:color w:val="000000" w:themeColor="text1"/>
          <w:sz w:val="22"/>
          <w:szCs w:val="22"/>
        </w:rPr>
        <w:t xml:space="preserve"> oraz instrukcji serwisowej</w:t>
      </w:r>
      <w:r w:rsidR="006E7AB6">
        <w:rPr>
          <w:rFonts w:asciiTheme="minorHAnsi" w:hAnsiTheme="minorHAnsi" w:cstheme="minorHAnsi"/>
          <w:color w:val="000000" w:themeColor="text1"/>
          <w:sz w:val="22"/>
          <w:szCs w:val="22"/>
        </w:rPr>
        <w:t xml:space="preserve"> (jeśli występuje).</w:t>
      </w:r>
    </w:p>
    <w:p w14:paraId="6BE28270" w14:textId="133DEB7A" w:rsidR="009C6EFB" w:rsidRPr="00A2732B" w:rsidRDefault="009C6EFB">
      <w:pPr>
        <w:pStyle w:val="Akapitzlist"/>
        <w:numPr>
          <w:ilvl w:val="1"/>
          <w:numId w:val="48"/>
        </w:numPr>
        <w:spacing w:line="276" w:lineRule="auto"/>
        <w:ind w:left="567" w:hanging="567"/>
        <w:jc w:val="both"/>
        <w:rPr>
          <w:rFonts w:asciiTheme="minorHAnsi" w:hAnsiTheme="minorHAnsi" w:cstheme="minorHAnsi"/>
          <w:sz w:val="22"/>
          <w:szCs w:val="22"/>
        </w:rPr>
      </w:pPr>
      <w:r w:rsidRPr="00A2732B">
        <w:rPr>
          <w:rFonts w:asciiTheme="minorHAnsi" w:hAnsiTheme="minorHAnsi" w:cstheme="minorHAnsi"/>
          <w:sz w:val="22"/>
          <w:szCs w:val="22"/>
        </w:rPr>
        <w:t xml:space="preserve">Wykonawca w ramach ceny przeprowadzi niezbędne szkolenie użytkowników (pracowników) Zamawiającego z </w:t>
      </w:r>
      <w:r w:rsidR="0028315C" w:rsidRPr="00A2732B">
        <w:rPr>
          <w:rFonts w:asciiTheme="minorHAnsi" w:hAnsiTheme="minorHAnsi" w:cstheme="minorHAnsi"/>
          <w:sz w:val="22"/>
          <w:szCs w:val="22"/>
        </w:rPr>
        <w:t>obsługi urządze</w:t>
      </w:r>
      <w:r w:rsidR="00A2732B">
        <w:rPr>
          <w:rFonts w:asciiTheme="minorHAnsi" w:hAnsiTheme="minorHAnsi" w:cstheme="minorHAnsi"/>
          <w:sz w:val="22"/>
          <w:szCs w:val="22"/>
        </w:rPr>
        <w:t>ń</w:t>
      </w:r>
      <w:r w:rsidR="0028315C" w:rsidRPr="00A2732B">
        <w:rPr>
          <w:rFonts w:asciiTheme="minorHAnsi" w:hAnsiTheme="minorHAnsi" w:cstheme="minorHAnsi"/>
          <w:sz w:val="22"/>
          <w:szCs w:val="22"/>
        </w:rPr>
        <w:t xml:space="preserve"> w wymiarze niezbędny</w:t>
      </w:r>
      <w:r w:rsidR="00E45574" w:rsidRPr="00A2732B">
        <w:rPr>
          <w:rFonts w:asciiTheme="minorHAnsi" w:hAnsiTheme="minorHAnsi" w:cstheme="minorHAnsi"/>
          <w:sz w:val="22"/>
          <w:szCs w:val="22"/>
        </w:rPr>
        <w:t>m</w:t>
      </w:r>
      <w:r w:rsidR="0028315C" w:rsidRPr="00A2732B">
        <w:rPr>
          <w:rFonts w:asciiTheme="minorHAnsi" w:hAnsiTheme="minorHAnsi" w:cstheme="minorHAnsi"/>
          <w:sz w:val="22"/>
          <w:szCs w:val="22"/>
        </w:rPr>
        <w:t xml:space="preserve"> do prawidłowej obsługi urządzenia.</w:t>
      </w:r>
    </w:p>
    <w:p w14:paraId="5505D9CD" w14:textId="20842DB7" w:rsidR="00BF5486" w:rsidRPr="00A2732B" w:rsidRDefault="00BF5486">
      <w:pPr>
        <w:pStyle w:val="Akapitzlist"/>
        <w:numPr>
          <w:ilvl w:val="1"/>
          <w:numId w:val="48"/>
        </w:numPr>
        <w:spacing w:line="276" w:lineRule="auto"/>
        <w:ind w:left="567" w:hanging="567"/>
        <w:jc w:val="both"/>
        <w:rPr>
          <w:rFonts w:asciiTheme="minorHAnsi" w:hAnsiTheme="minorHAnsi" w:cstheme="minorHAnsi"/>
          <w:sz w:val="22"/>
          <w:szCs w:val="22"/>
        </w:rPr>
      </w:pPr>
      <w:r w:rsidRPr="00A2732B">
        <w:rPr>
          <w:rFonts w:asciiTheme="minorHAnsi" w:hAnsiTheme="minorHAnsi" w:cstheme="minorHAnsi"/>
          <w:sz w:val="22"/>
          <w:szCs w:val="22"/>
        </w:rPr>
        <w:t xml:space="preserve">Wykonawca </w:t>
      </w:r>
      <w:r w:rsidR="00D426A1" w:rsidRPr="00A2732B">
        <w:rPr>
          <w:rFonts w:asciiTheme="minorHAnsi" w:hAnsiTheme="minorHAnsi" w:cstheme="minorHAnsi"/>
          <w:sz w:val="22"/>
          <w:szCs w:val="22"/>
        </w:rPr>
        <w:t>zapewni w okresie gwarancji bezpłatną dostawę i  wymianę niezbędnych</w:t>
      </w:r>
      <w:r w:rsidR="0090467F" w:rsidRPr="00A2732B">
        <w:rPr>
          <w:rFonts w:asciiTheme="minorHAnsi" w:hAnsiTheme="minorHAnsi" w:cstheme="minorHAnsi"/>
          <w:sz w:val="22"/>
          <w:szCs w:val="22"/>
        </w:rPr>
        <w:t xml:space="preserve"> części</w:t>
      </w:r>
      <w:r w:rsidR="00D426A1" w:rsidRPr="00A2732B">
        <w:rPr>
          <w:rFonts w:asciiTheme="minorHAnsi" w:hAnsiTheme="minorHAnsi" w:cstheme="minorHAnsi"/>
          <w:sz w:val="22"/>
          <w:szCs w:val="22"/>
        </w:rPr>
        <w:t xml:space="preserve">. </w:t>
      </w:r>
    </w:p>
    <w:p w14:paraId="6F7AB0DC" w14:textId="088A63DA" w:rsidR="00C43522" w:rsidRPr="00BB6FF2" w:rsidRDefault="00C43522">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dopuszcza możliwoś</w:t>
      </w:r>
      <w:r w:rsidR="00B54575">
        <w:rPr>
          <w:rFonts w:asciiTheme="minorHAnsi" w:hAnsiTheme="minorHAnsi" w:cstheme="minorHAnsi"/>
          <w:sz w:val="22"/>
          <w:szCs w:val="22"/>
        </w:rPr>
        <w:t xml:space="preserve">ć </w:t>
      </w:r>
      <w:r w:rsidRPr="00BB6FF2">
        <w:rPr>
          <w:rFonts w:asciiTheme="minorHAnsi" w:hAnsiTheme="minorHAnsi" w:cstheme="minorHAnsi"/>
          <w:sz w:val="22"/>
          <w:szCs w:val="22"/>
        </w:rPr>
        <w:t>składania ofert częściowych.</w:t>
      </w:r>
      <w:r w:rsidR="00B54575">
        <w:rPr>
          <w:rFonts w:asciiTheme="minorHAnsi" w:hAnsiTheme="minorHAnsi" w:cstheme="minorHAnsi"/>
          <w:sz w:val="22"/>
          <w:szCs w:val="22"/>
        </w:rPr>
        <w:t xml:space="preserve"> </w:t>
      </w:r>
      <w:r w:rsidR="00D401FE">
        <w:rPr>
          <w:rFonts w:asciiTheme="minorHAnsi" w:hAnsiTheme="minorHAnsi" w:cstheme="minorHAnsi"/>
          <w:sz w:val="22"/>
          <w:szCs w:val="22"/>
        </w:rPr>
        <w:t>Zatem wykonawca może złożyć ofertę na jedną, dwie bądź wszystkie części przedmiotu zamówienia.</w:t>
      </w:r>
    </w:p>
    <w:p w14:paraId="197DAA4A"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przewiduje możliwości składania ofert wariantowych.</w:t>
      </w:r>
    </w:p>
    <w:p w14:paraId="22390E3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zawrzeć umowy ramowej.</w:t>
      </w:r>
    </w:p>
    <w:p w14:paraId="2F3ABD5B"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ustanowić dynamicznego systemu zakupów.</w:t>
      </w:r>
    </w:p>
    <w:p w14:paraId="3DAA8BB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dokonać wyboru najkorzystniejszej oferty z zastosowaniem aukcji elektronicznej.</w:t>
      </w:r>
    </w:p>
    <w:p w14:paraId="1B35AB1F" w14:textId="6AEA4CB4"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306926" w:rsidRPr="00BB6FF2">
        <w:rPr>
          <w:rFonts w:asciiTheme="minorHAnsi" w:hAnsiTheme="minorHAnsi" w:cstheme="minorHAnsi"/>
          <w:sz w:val="22"/>
          <w:szCs w:val="22"/>
        </w:rPr>
        <w:t>1</w:t>
      </w:r>
      <w:r w:rsidRPr="00BB6FF2">
        <w:rPr>
          <w:rFonts w:asciiTheme="minorHAnsi" w:hAnsiTheme="minorHAnsi" w:cstheme="minorHAnsi"/>
          <w:sz w:val="22"/>
          <w:szCs w:val="22"/>
        </w:rPr>
        <w:t xml:space="preserve"> do SWZ (Arkusz </w:t>
      </w:r>
      <w:r w:rsidR="00CA5FCA" w:rsidRPr="00BB6FF2">
        <w:rPr>
          <w:rFonts w:asciiTheme="minorHAnsi" w:hAnsiTheme="minorHAnsi" w:cstheme="minorHAnsi"/>
          <w:sz w:val="22"/>
          <w:szCs w:val="22"/>
        </w:rPr>
        <w:t>asortymentowo-</w:t>
      </w:r>
      <w:r w:rsidRPr="00BB6FF2">
        <w:rPr>
          <w:rFonts w:asciiTheme="minorHAnsi" w:hAnsiTheme="minorHAnsi" w:cstheme="minorHAnsi"/>
          <w:sz w:val="22"/>
          <w:szCs w:val="22"/>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w:t>
      </w:r>
      <w:r w:rsidR="00F35839" w:rsidRPr="00BB6FF2">
        <w:rPr>
          <w:rFonts w:asciiTheme="minorHAnsi" w:hAnsiTheme="minorHAnsi" w:cstheme="minorHAnsi"/>
          <w:sz w:val="22"/>
          <w:szCs w:val="22"/>
        </w:rPr>
        <w:t>określone przez jego producenta</w:t>
      </w:r>
      <w:r w:rsidR="001845A3" w:rsidRPr="00BB6FF2">
        <w:rPr>
          <w:rFonts w:asciiTheme="minorHAnsi" w:hAnsiTheme="minorHAnsi" w:cstheme="minorHAnsi"/>
          <w:sz w:val="22"/>
          <w:szCs w:val="22"/>
        </w:rPr>
        <w:t>.</w:t>
      </w:r>
    </w:p>
    <w:p w14:paraId="17863D34" w14:textId="51008A33"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 xml:space="preserve">Zgodnie z art. 139 Ustawy, Zamawiający najpierw dokona badania i oceny  ofert,  a  następnie dokona kwalifikacji podmiotowej wykonawcy, którego oferta zostanie najwyżej oceniona, w zakresie braku podstaw wykluczenia oraz spełniania warunków udziału w postępowaniu.  </w:t>
      </w:r>
    </w:p>
    <w:p w14:paraId="0BE1AE82" w14:textId="70313541"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Jeżeli wobec wykonawcy, o którym mowa w pkt. 4.1</w:t>
      </w:r>
      <w:r w:rsidR="001A710A">
        <w:rPr>
          <w:rFonts w:asciiTheme="minorHAnsi" w:hAnsiTheme="minorHAnsi" w:cstheme="minorHAnsi"/>
          <w:bCs/>
          <w:iCs/>
          <w:szCs w:val="22"/>
          <w:lang w:val="pl-PL"/>
        </w:rPr>
        <w:t>4</w:t>
      </w:r>
      <w:r w:rsidR="00EE19DC"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zachodzą podstawy wykluczenia, wykonawca ten nie spełnia warunków udziału w postępowaniu, nie składa podmiotowych środków dowodowych lub oświadczenia, o którym mowa w art. 125 ust. 1 </w:t>
      </w:r>
      <w:r w:rsidR="00EE19DC" w:rsidRPr="00BB6FF2">
        <w:rPr>
          <w:rFonts w:asciiTheme="minorHAnsi" w:hAnsiTheme="minorHAnsi" w:cstheme="minorHAnsi"/>
          <w:bCs/>
          <w:iCs/>
          <w:szCs w:val="22"/>
          <w:lang w:val="pl-PL"/>
        </w:rPr>
        <w:t>U</w:t>
      </w:r>
      <w:r w:rsidRPr="00BB6FF2">
        <w:rPr>
          <w:rFonts w:asciiTheme="minorHAnsi" w:hAnsiTheme="minorHAnsi" w:cstheme="minorHAnsi"/>
          <w:bCs/>
          <w:iCs/>
          <w:szCs w:val="22"/>
          <w:lang w:val="pl-PL"/>
        </w:rPr>
        <w:t xml:space="preserve">stawy, potwierdzających brak podstaw wykluczenia lub spełnienia warunków udziału w postępowaniu, zamawiający dokona ponownego badania i oceny ofert pozostałych wykonawców, a następnie </w:t>
      </w:r>
      <w:r w:rsidRPr="00BB6FF2">
        <w:rPr>
          <w:rFonts w:asciiTheme="minorHAnsi" w:hAnsiTheme="minorHAnsi" w:cstheme="minorHAnsi"/>
          <w:bCs/>
          <w:iCs/>
          <w:szCs w:val="22"/>
          <w:lang w:val="pl-PL"/>
        </w:rPr>
        <w:lastRenderedPageBreak/>
        <w:t>dokonuje kwalifikacji podmiotowej wykonawcy, którego oferta została najwyżej oceniona, w zakresie braku podstaw wykluczenia oraz spełniania warunków udziału w postępowaniu</w:t>
      </w:r>
      <w:r w:rsidR="00137F2D" w:rsidRPr="00BB6FF2">
        <w:rPr>
          <w:rFonts w:asciiTheme="minorHAnsi" w:hAnsiTheme="minorHAnsi" w:cstheme="minorHAnsi"/>
          <w:bCs/>
          <w:iCs/>
          <w:szCs w:val="22"/>
          <w:lang w:val="pl-PL"/>
        </w:rPr>
        <w:t>.</w:t>
      </w:r>
    </w:p>
    <w:p w14:paraId="7FF6C14A" w14:textId="62B51B02" w:rsidR="003E6717" w:rsidRPr="003E6717" w:rsidRDefault="001845A3" w:rsidP="003E6717">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Zamawiający będzie kontynuował  procedurę ponownego badania i oceny ofert, o której mowa w pkt 4.1</w:t>
      </w:r>
      <w:r w:rsidR="002E6846">
        <w:rPr>
          <w:rFonts w:asciiTheme="minorHAnsi" w:hAnsiTheme="minorHAnsi" w:cstheme="minorHAnsi"/>
          <w:bCs/>
          <w:iCs/>
          <w:szCs w:val="22"/>
          <w:lang w:val="pl-PL"/>
        </w:rPr>
        <w:t>5</w:t>
      </w:r>
      <w:r w:rsidR="00822137"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75A74BD3" w14:textId="183E737A" w:rsidR="00345D30" w:rsidRPr="00333D37" w:rsidRDefault="009C3901" w:rsidP="003E6717">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F3F9B">
        <w:rPr>
          <w:rFonts w:asciiTheme="minorHAnsi" w:hAnsiTheme="minorHAnsi" w:cstheme="minorHAnsi"/>
          <w:bCs/>
          <w:iCs/>
          <w:szCs w:val="22"/>
          <w:lang w:val="pl-PL"/>
        </w:rPr>
        <w:t xml:space="preserve">Zakup przedmiotu zamówienia jest współfinansowany </w:t>
      </w:r>
      <w:r w:rsidR="00290B0B" w:rsidRPr="007F3F9B">
        <w:rPr>
          <w:rFonts w:asciiTheme="minorHAnsi" w:hAnsiTheme="minorHAnsi" w:cstheme="minorHAnsi"/>
          <w:bCs/>
          <w:iCs/>
          <w:szCs w:val="22"/>
          <w:lang w:val="pl-PL"/>
        </w:rPr>
        <w:t xml:space="preserve">ze środków </w:t>
      </w:r>
      <w:r w:rsidR="003E6717" w:rsidRPr="007F3F9B">
        <w:rPr>
          <w:rFonts w:asciiTheme="minorHAnsi" w:hAnsiTheme="minorHAnsi" w:cstheme="minorHAnsi"/>
          <w:lang w:val="pl-PL"/>
        </w:rPr>
        <w:t>Projektu: "Powołanie i uruchomienie Centrum Badawczo-Rozwojowego BIO-MAS" współfinansowan</w:t>
      </w:r>
      <w:r w:rsidR="00756579" w:rsidRPr="007F3F9B">
        <w:rPr>
          <w:rFonts w:asciiTheme="minorHAnsi" w:hAnsiTheme="minorHAnsi" w:cstheme="minorHAnsi"/>
          <w:lang w:val="pl-PL"/>
        </w:rPr>
        <w:t>ego</w:t>
      </w:r>
      <w:r w:rsidR="003E6717" w:rsidRPr="007F3F9B">
        <w:rPr>
          <w:rFonts w:asciiTheme="minorHAnsi" w:hAnsiTheme="minorHAnsi" w:cstheme="minorHAnsi"/>
          <w:lang w:val="pl-PL"/>
        </w:rPr>
        <w:t xml:space="preserve"> ze środków RPO WŁ na lata 2014-2020 - Oś priorytetowa I - Badania, Rozwój i Komercjalizacja Wiedzy; I.1. Rozwój infrastruktury badań i innowacji. Umowa o dofinansowanie z dnia 10.05.2021r. nr RPLD.01.01.00-10-002/20-00.</w:t>
      </w:r>
    </w:p>
    <w:p w14:paraId="482781F0" w14:textId="77777777" w:rsidR="00333D37" w:rsidRDefault="00333D37" w:rsidP="00333D37">
      <w:pPr>
        <w:pStyle w:val="Tekstpodstawowywcity"/>
        <w:tabs>
          <w:tab w:val="left" w:pos="0"/>
          <w:tab w:val="left" w:pos="709"/>
          <w:tab w:val="left" w:pos="851"/>
        </w:tabs>
        <w:overflowPunct w:val="0"/>
        <w:autoSpaceDE w:val="0"/>
        <w:autoSpaceDN w:val="0"/>
        <w:adjustRightInd w:val="0"/>
        <w:spacing w:line="276" w:lineRule="auto"/>
        <w:textAlignment w:val="baseline"/>
        <w:rPr>
          <w:rFonts w:asciiTheme="minorHAnsi" w:hAnsiTheme="minorHAnsi" w:cstheme="minorHAnsi"/>
          <w:lang w:val="pl-PL"/>
        </w:rPr>
      </w:pPr>
    </w:p>
    <w:p w14:paraId="2C664E75" w14:textId="77777777" w:rsidR="006805FB" w:rsidRPr="00FD7B5C" w:rsidRDefault="006805FB" w:rsidP="006805FB">
      <w:pPr>
        <w:widowControl w:val="0"/>
        <w:tabs>
          <w:tab w:val="left" w:pos="567"/>
        </w:tabs>
        <w:autoSpaceDE w:val="0"/>
        <w:autoSpaceDN w:val="0"/>
        <w:adjustRightInd w:val="0"/>
        <w:spacing w:after="0" w:line="276" w:lineRule="auto"/>
        <w:ind w:right="23"/>
        <w:jc w:val="both"/>
        <w:rPr>
          <w:b/>
        </w:rPr>
      </w:pPr>
      <w:r w:rsidRPr="00FD7B5C">
        <w:rPr>
          <w:b/>
          <w:u w:val="single"/>
        </w:rPr>
        <w:t xml:space="preserve">4a. </w:t>
      </w:r>
      <w:r w:rsidRPr="00FD7B5C">
        <w:rPr>
          <w:b/>
          <w:u w:val="single"/>
        </w:rPr>
        <w:tab/>
        <w:t>Wykaz przedmiotowych środków dowodowych</w:t>
      </w:r>
    </w:p>
    <w:p w14:paraId="6BDCB605" w14:textId="11689B85" w:rsidR="006805FB" w:rsidRPr="00FD7B5C" w:rsidRDefault="006805FB" w:rsidP="006805FB">
      <w:pPr>
        <w:widowControl w:val="0"/>
        <w:tabs>
          <w:tab w:val="left" w:pos="567"/>
        </w:tabs>
        <w:autoSpaceDE w:val="0"/>
        <w:autoSpaceDN w:val="0"/>
        <w:adjustRightInd w:val="0"/>
        <w:spacing w:after="0" w:line="276" w:lineRule="auto"/>
        <w:ind w:left="567" w:right="23" w:hanging="567"/>
        <w:jc w:val="both"/>
        <w:rPr>
          <w:bCs/>
        </w:rPr>
      </w:pPr>
      <w:r w:rsidRPr="00FD7B5C">
        <w:rPr>
          <w:rFonts w:cstheme="minorHAnsi"/>
        </w:rPr>
        <w:t>4a. 1.</w:t>
      </w:r>
      <w:r>
        <w:rPr>
          <w:rFonts w:cstheme="minorHAnsi"/>
          <w:b/>
          <w:bCs/>
        </w:rPr>
        <w:t xml:space="preserve"> </w:t>
      </w:r>
      <w:r>
        <w:rPr>
          <w:rFonts w:cstheme="minorHAnsi"/>
          <w:b/>
          <w:bCs/>
        </w:rPr>
        <w:tab/>
      </w:r>
      <w:r w:rsidRPr="00FD7B5C">
        <w:rPr>
          <w:rFonts w:cstheme="minorHAnsi"/>
          <w:b/>
          <w:bCs/>
        </w:rPr>
        <w:t>Wraz z ofertą</w:t>
      </w:r>
      <w:r w:rsidRPr="00FD7B5C">
        <w:rPr>
          <w:bCs/>
        </w:rPr>
        <w:t>, w celu potwierdzenia, że oferowane dostawy spełniają określone przez Zamawiającego wymagania, cechy  określone przez zamawiającego, Wykonawca zobowiązany jest  złożyć następujące przedmiotowe środki dowodowe</w:t>
      </w:r>
      <w:r>
        <w:rPr>
          <w:bCs/>
        </w:rPr>
        <w:t xml:space="preserve"> (dla części nr 1 - 3):</w:t>
      </w:r>
    </w:p>
    <w:p w14:paraId="0D3FBDA7" w14:textId="614414D6" w:rsidR="006805FB" w:rsidRDefault="006805FB" w:rsidP="006805FB">
      <w:pPr>
        <w:tabs>
          <w:tab w:val="left" w:pos="567"/>
        </w:tabs>
        <w:spacing w:before="120" w:after="120" w:line="276" w:lineRule="auto"/>
        <w:ind w:left="567" w:hanging="567"/>
        <w:jc w:val="both"/>
        <w:rPr>
          <w:rFonts w:cstheme="minorHAnsi"/>
          <w:iCs/>
          <w:bdr w:val="none" w:sz="0" w:space="0" w:color="auto" w:frame="1"/>
          <w:shd w:val="clear" w:color="auto" w:fill="FFFFFF"/>
        </w:rPr>
      </w:pPr>
      <w:r>
        <w:t xml:space="preserve">4a.1.1. </w:t>
      </w:r>
      <w:r w:rsidRPr="00FD7B5C">
        <w:rPr>
          <w:b/>
          <w:bCs/>
        </w:rPr>
        <w:t>oświadczenie wykonawcy potwierdzające, że przedmiot zamówienia posiada oznakowanie zgodności</w:t>
      </w:r>
      <w:r w:rsidRPr="00FD7B5C">
        <w:t xml:space="preserve">, zgodnie z  ustawą o systemie </w:t>
      </w:r>
      <w:r>
        <w:t xml:space="preserve">oceny </w:t>
      </w:r>
      <w:r w:rsidRPr="00FD7B5C">
        <w:t xml:space="preserve">zgodności z dnia 30.08.2002r. </w:t>
      </w:r>
      <w:r>
        <w:br/>
      </w:r>
      <w:r w:rsidRPr="00FD7B5C">
        <w:t>(</w:t>
      </w:r>
      <w:proofErr w:type="spellStart"/>
      <w:r w:rsidRPr="00F45FAF">
        <w:t>t.j</w:t>
      </w:r>
      <w:proofErr w:type="spellEnd"/>
      <w:r w:rsidRPr="00F45FAF">
        <w:t>. Dz.U. z 2021 r. poz. 1344</w:t>
      </w:r>
      <w:r w:rsidRPr="00FD7B5C">
        <w:t xml:space="preserve">) – </w:t>
      </w:r>
      <w:r w:rsidRPr="00FD7B5C">
        <w:rPr>
          <w:rFonts w:cstheme="minorHAnsi"/>
          <w:bdr w:val="none" w:sz="0" w:space="0" w:color="auto" w:frame="1"/>
          <w:shd w:val="clear" w:color="auto" w:fill="FFFFFF"/>
        </w:rPr>
        <w:t xml:space="preserve">wg wzoru stanowiącego </w:t>
      </w:r>
      <w:r w:rsidRPr="00FD7B5C">
        <w:rPr>
          <w:rFonts w:cstheme="minorHAnsi"/>
          <w:iCs/>
          <w:bdr w:val="none" w:sz="0" w:space="0" w:color="auto" w:frame="1"/>
          <w:shd w:val="clear" w:color="auto" w:fill="FFFFFF"/>
        </w:rPr>
        <w:t>Załącznik nr 1</w:t>
      </w:r>
      <w:r w:rsidR="000A6D8B">
        <w:rPr>
          <w:rFonts w:cstheme="minorHAnsi"/>
          <w:iCs/>
          <w:bdr w:val="none" w:sz="0" w:space="0" w:color="auto" w:frame="1"/>
          <w:shd w:val="clear" w:color="auto" w:fill="FFFFFF"/>
        </w:rPr>
        <w:t>b</w:t>
      </w:r>
      <w:r w:rsidRPr="00FD7B5C">
        <w:rPr>
          <w:rFonts w:cstheme="minorHAnsi"/>
          <w:i/>
          <w:bdr w:val="none" w:sz="0" w:space="0" w:color="auto" w:frame="1"/>
          <w:shd w:val="clear" w:color="auto" w:fill="FFFFFF"/>
        </w:rPr>
        <w:t xml:space="preserve"> </w:t>
      </w:r>
      <w:r w:rsidRPr="00FD7B5C">
        <w:rPr>
          <w:rFonts w:cstheme="minorHAnsi"/>
          <w:iCs/>
          <w:bdr w:val="none" w:sz="0" w:space="0" w:color="auto" w:frame="1"/>
          <w:shd w:val="clear" w:color="auto" w:fill="FFFFFF"/>
        </w:rPr>
        <w:t>do SWZ.</w:t>
      </w:r>
    </w:p>
    <w:p w14:paraId="615B6F6E" w14:textId="58C16A50" w:rsidR="006805FB" w:rsidRDefault="006805FB" w:rsidP="006805FB">
      <w:pPr>
        <w:tabs>
          <w:tab w:val="left" w:pos="567"/>
        </w:tabs>
        <w:spacing w:before="120" w:after="120" w:line="276" w:lineRule="auto"/>
        <w:ind w:left="567" w:hanging="567"/>
        <w:jc w:val="both"/>
        <w:rPr>
          <w:u w:val="single"/>
        </w:rPr>
      </w:pPr>
      <w:r>
        <w:rPr>
          <w:u w:val="single"/>
        </w:rPr>
        <w:t>Dla części nr 2</w:t>
      </w:r>
    </w:p>
    <w:p w14:paraId="0F538D5F" w14:textId="3A0B5D90" w:rsidR="00A10127" w:rsidRDefault="006805FB" w:rsidP="002C2BEA">
      <w:pPr>
        <w:tabs>
          <w:tab w:val="left" w:pos="567"/>
        </w:tabs>
        <w:spacing w:before="120" w:after="120" w:line="276" w:lineRule="auto"/>
        <w:ind w:left="567" w:hanging="567"/>
        <w:jc w:val="both"/>
        <w:rPr>
          <w:b/>
          <w:bCs/>
        </w:rPr>
      </w:pPr>
      <w:r w:rsidRPr="00E16960">
        <w:rPr>
          <w:u w:val="single"/>
        </w:rPr>
        <w:t>4a.</w:t>
      </w:r>
      <w:bookmarkStart w:id="1" w:name="_Hlk105588057"/>
      <w:bookmarkStart w:id="2" w:name="_Hlk101337478"/>
      <w:r w:rsidR="002C2BEA">
        <w:rPr>
          <w:u w:val="single"/>
        </w:rPr>
        <w:t>2.1</w:t>
      </w:r>
      <w:r w:rsidR="00A10127">
        <w:rPr>
          <w:u w:val="single"/>
        </w:rPr>
        <w:t>.</w:t>
      </w:r>
      <w:r w:rsidR="00A10127">
        <w:t xml:space="preserve"> </w:t>
      </w:r>
      <w:r w:rsidRPr="001057C4">
        <w:rPr>
          <w:b/>
          <w:bCs/>
        </w:rPr>
        <w:t xml:space="preserve">oświadczenia </w:t>
      </w:r>
      <w:r w:rsidR="00A10127">
        <w:rPr>
          <w:b/>
          <w:bCs/>
        </w:rPr>
        <w:t>wykonawcy, że zaoferowany notebook posiada:</w:t>
      </w:r>
    </w:p>
    <w:p w14:paraId="497211C1" w14:textId="77777777" w:rsidR="00431337" w:rsidRPr="00431337" w:rsidRDefault="00431337" w:rsidP="00A10127">
      <w:pPr>
        <w:pStyle w:val="Akapitzlist"/>
        <w:numPr>
          <w:ilvl w:val="0"/>
          <w:numId w:val="85"/>
        </w:numPr>
        <w:tabs>
          <w:tab w:val="left" w:pos="567"/>
        </w:tabs>
        <w:spacing w:before="120" w:after="120" w:line="276" w:lineRule="auto"/>
        <w:jc w:val="both"/>
        <w:rPr>
          <w:rFonts w:asciiTheme="minorHAnsi" w:hAnsiTheme="minorHAnsi" w:cstheme="minorHAnsi"/>
          <w:iCs/>
          <w:sz w:val="22"/>
          <w:szCs w:val="22"/>
          <w:bdr w:val="none" w:sz="0" w:space="0" w:color="auto" w:frame="1"/>
          <w:shd w:val="clear" w:color="auto" w:fill="FFFFFF"/>
        </w:rPr>
      </w:pPr>
      <w:r>
        <w:rPr>
          <w:rFonts w:asciiTheme="minorHAnsi" w:hAnsiTheme="minorHAnsi" w:cstheme="minorHAnsi"/>
          <w:b/>
          <w:bCs/>
          <w:sz w:val="22"/>
          <w:szCs w:val="22"/>
        </w:rPr>
        <w:t>Certyfikat ISO 9001 dla producenta sprzętu</w:t>
      </w:r>
    </w:p>
    <w:p w14:paraId="060D9DD9" w14:textId="77777777" w:rsidR="00933F17" w:rsidRPr="00933F17" w:rsidRDefault="00933F17" w:rsidP="00A10127">
      <w:pPr>
        <w:pStyle w:val="Akapitzlist"/>
        <w:numPr>
          <w:ilvl w:val="0"/>
          <w:numId w:val="85"/>
        </w:numPr>
        <w:tabs>
          <w:tab w:val="left" w:pos="567"/>
        </w:tabs>
        <w:spacing w:before="120" w:after="120" w:line="276" w:lineRule="auto"/>
        <w:jc w:val="both"/>
        <w:rPr>
          <w:rFonts w:asciiTheme="minorHAnsi" w:hAnsiTheme="minorHAnsi" w:cstheme="minorHAnsi"/>
          <w:iCs/>
          <w:sz w:val="22"/>
          <w:szCs w:val="22"/>
          <w:bdr w:val="none" w:sz="0" w:space="0" w:color="auto" w:frame="1"/>
          <w:shd w:val="clear" w:color="auto" w:fill="FFFFFF"/>
        </w:rPr>
      </w:pPr>
      <w:r w:rsidRPr="00933F17">
        <w:rPr>
          <w:rFonts w:asciiTheme="minorHAnsi" w:hAnsiTheme="minorHAnsi" w:cstheme="minorHAnsi"/>
          <w:b/>
          <w:bCs/>
          <w:sz w:val="22"/>
          <w:szCs w:val="22"/>
        </w:rPr>
        <w:t>Certyfikat ISO 14001 dla producenta sprzętu</w:t>
      </w:r>
    </w:p>
    <w:p w14:paraId="69FEFC15" w14:textId="77777777" w:rsidR="00933F17" w:rsidRPr="00933F17" w:rsidRDefault="00933F17" w:rsidP="00A10127">
      <w:pPr>
        <w:pStyle w:val="Akapitzlist"/>
        <w:numPr>
          <w:ilvl w:val="0"/>
          <w:numId w:val="85"/>
        </w:numPr>
        <w:tabs>
          <w:tab w:val="left" w:pos="567"/>
        </w:tabs>
        <w:spacing w:before="120" w:after="120" w:line="276" w:lineRule="auto"/>
        <w:jc w:val="both"/>
        <w:rPr>
          <w:rFonts w:asciiTheme="minorHAnsi" w:hAnsiTheme="minorHAnsi" w:cstheme="minorHAnsi"/>
          <w:iCs/>
          <w:sz w:val="22"/>
          <w:szCs w:val="22"/>
          <w:bdr w:val="none" w:sz="0" w:space="0" w:color="auto" w:frame="1"/>
          <w:shd w:val="clear" w:color="auto" w:fill="FFFFFF"/>
        </w:rPr>
      </w:pPr>
      <w:r w:rsidRPr="00933F17">
        <w:rPr>
          <w:rFonts w:asciiTheme="minorHAnsi" w:hAnsiTheme="minorHAnsi" w:cstheme="minorHAnsi"/>
          <w:b/>
          <w:bCs/>
          <w:sz w:val="22"/>
          <w:szCs w:val="22"/>
        </w:rPr>
        <w:t>Certyfikat ISO 50001 dla producenta sprzętu</w:t>
      </w:r>
    </w:p>
    <w:p w14:paraId="4978A13A" w14:textId="6661565B" w:rsidR="00933F17" w:rsidRPr="00933F17" w:rsidRDefault="00933F17" w:rsidP="00A10127">
      <w:pPr>
        <w:pStyle w:val="Akapitzlist"/>
        <w:numPr>
          <w:ilvl w:val="0"/>
          <w:numId w:val="85"/>
        </w:numPr>
        <w:tabs>
          <w:tab w:val="left" w:pos="567"/>
        </w:tabs>
        <w:spacing w:before="120" w:after="120" w:line="276" w:lineRule="auto"/>
        <w:jc w:val="both"/>
        <w:rPr>
          <w:rFonts w:asciiTheme="minorHAnsi" w:hAnsiTheme="minorHAnsi" w:cstheme="minorHAnsi"/>
          <w:iCs/>
          <w:sz w:val="22"/>
          <w:szCs w:val="22"/>
          <w:bdr w:val="none" w:sz="0" w:space="0" w:color="auto" w:frame="1"/>
          <w:shd w:val="clear" w:color="auto" w:fill="FFFFFF"/>
        </w:rPr>
      </w:pPr>
      <w:r w:rsidRPr="00933F17">
        <w:rPr>
          <w:rFonts w:asciiTheme="minorHAnsi" w:hAnsiTheme="minorHAnsi" w:cstheme="minorHAnsi"/>
          <w:b/>
          <w:bCs/>
          <w:sz w:val="22"/>
          <w:szCs w:val="22"/>
        </w:rPr>
        <w:t>Certyfika</w:t>
      </w:r>
      <w:r>
        <w:rPr>
          <w:rFonts w:asciiTheme="minorHAnsi" w:hAnsiTheme="minorHAnsi" w:cstheme="minorHAnsi"/>
          <w:b/>
          <w:bCs/>
          <w:sz w:val="22"/>
          <w:szCs w:val="22"/>
        </w:rPr>
        <w:t>t</w:t>
      </w:r>
      <w:r w:rsidRPr="00933F17">
        <w:rPr>
          <w:rFonts w:asciiTheme="minorHAnsi" w:hAnsiTheme="minorHAnsi" w:cstheme="minorHAnsi"/>
          <w:b/>
          <w:bCs/>
          <w:sz w:val="22"/>
          <w:szCs w:val="22"/>
        </w:rPr>
        <w:t xml:space="preserve"> TCO dla oferowanego modelu</w:t>
      </w:r>
    </w:p>
    <w:p w14:paraId="157E8BFF" w14:textId="32D055D4" w:rsidR="006805FB" w:rsidRPr="00933F17" w:rsidRDefault="006805FB" w:rsidP="00933F17">
      <w:pPr>
        <w:tabs>
          <w:tab w:val="left" w:pos="567"/>
        </w:tabs>
        <w:spacing w:before="120" w:after="120" w:line="276" w:lineRule="auto"/>
        <w:ind w:left="564"/>
        <w:jc w:val="both"/>
        <w:rPr>
          <w:rFonts w:cstheme="minorHAnsi"/>
          <w:iCs/>
          <w:bdr w:val="none" w:sz="0" w:space="0" w:color="auto" w:frame="1"/>
          <w:shd w:val="clear" w:color="auto" w:fill="FFFFFF"/>
        </w:rPr>
      </w:pPr>
      <w:r w:rsidRPr="00933F17">
        <w:rPr>
          <w:rFonts w:cstheme="minorHAnsi"/>
          <w:b/>
          <w:bCs/>
        </w:rPr>
        <w:t xml:space="preserve"> </w:t>
      </w:r>
      <w:r w:rsidRPr="00933F17">
        <w:rPr>
          <w:rFonts w:cstheme="minorHAnsi"/>
        </w:rPr>
        <w:t xml:space="preserve">– </w:t>
      </w:r>
      <w:r w:rsidRPr="00933F17">
        <w:rPr>
          <w:rFonts w:cstheme="minorHAnsi"/>
          <w:bdr w:val="none" w:sz="0" w:space="0" w:color="auto" w:frame="1"/>
          <w:shd w:val="clear" w:color="auto" w:fill="FFFFFF"/>
        </w:rPr>
        <w:t xml:space="preserve">wg wzoru stanowiącego </w:t>
      </w:r>
      <w:r w:rsidRPr="00933F17">
        <w:rPr>
          <w:rFonts w:cstheme="minorHAnsi"/>
          <w:iCs/>
          <w:bdr w:val="none" w:sz="0" w:space="0" w:color="auto" w:frame="1"/>
          <w:shd w:val="clear" w:color="auto" w:fill="FFFFFF"/>
        </w:rPr>
        <w:t>Załącznik nr 1</w:t>
      </w:r>
      <w:r w:rsidR="000A6D8B">
        <w:rPr>
          <w:rFonts w:cstheme="minorHAnsi"/>
          <w:iCs/>
          <w:bdr w:val="none" w:sz="0" w:space="0" w:color="auto" w:frame="1"/>
          <w:shd w:val="clear" w:color="auto" w:fill="FFFFFF"/>
        </w:rPr>
        <w:t>c</w:t>
      </w:r>
      <w:r w:rsidRPr="00933F17">
        <w:rPr>
          <w:rFonts w:cstheme="minorHAnsi"/>
          <w:i/>
          <w:bdr w:val="none" w:sz="0" w:space="0" w:color="auto" w:frame="1"/>
          <w:shd w:val="clear" w:color="auto" w:fill="FFFFFF"/>
        </w:rPr>
        <w:t xml:space="preserve"> </w:t>
      </w:r>
      <w:r w:rsidRPr="00933F17">
        <w:rPr>
          <w:rFonts w:cstheme="minorHAnsi"/>
          <w:iCs/>
          <w:bdr w:val="none" w:sz="0" w:space="0" w:color="auto" w:frame="1"/>
          <w:shd w:val="clear" w:color="auto" w:fill="FFFFFF"/>
        </w:rPr>
        <w:t>do SWZ</w:t>
      </w:r>
      <w:r w:rsidRPr="00933F17">
        <w:rPr>
          <w:rFonts w:cstheme="minorHAnsi"/>
          <w:iCs/>
          <w:color w:val="FF0000"/>
          <w:bdr w:val="none" w:sz="0" w:space="0" w:color="auto" w:frame="1"/>
          <w:shd w:val="clear" w:color="auto" w:fill="FFFFFF"/>
        </w:rPr>
        <w:t>.</w:t>
      </w:r>
      <w:bookmarkEnd w:id="1"/>
      <w:bookmarkEnd w:id="2"/>
    </w:p>
    <w:p w14:paraId="45D1E031" w14:textId="77777777" w:rsidR="006805FB" w:rsidRDefault="006805FB" w:rsidP="006805FB">
      <w:pPr>
        <w:tabs>
          <w:tab w:val="left" w:pos="567"/>
        </w:tabs>
        <w:spacing w:after="0" w:line="276" w:lineRule="auto"/>
        <w:ind w:left="567" w:hanging="567"/>
        <w:jc w:val="both"/>
      </w:pPr>
      <w:r>
        <w:t xml:space="preserve">4a. 2.  </w:t>
      </w:r>
      <w:r>
        <w:tab/>
      </w:r>
      <w:r w:rsidRPr="00FD7B5C">
        <w:t>Jeżeli wykonawca nie złoży powyższych przedmiotowych środków dowodowych lub złożone środki dowodowe będą niekompletne, zamawiający wezwie do ich złożenia lub uzupełnieni</w:t>
      </w:r>
      <w:r>
        <w:t>a</w:t>
      </w:r>
      <w:r w:rsidRPr="00FD7B5C">
        <w:t xml:space="preserve"> w wyznaczonym terminie.</w:t>
      </w:r>
    </w:p>
    <w:p w14:paraId="1F9281D5" w14:textId="77777777" w:rsidR="006805FB" w:rsidRPr="00FD7B5C" w:rsidRDefault="006805FB" w:rsidP="006805FB">
      <w:pPr>
        <w:tabs>
          <w:tab w:val="left" w:pos="567"/>
        </w:tabs>
        <w:spacing w:after="0" w:line="276" w:lineRule="auto"/>
        <w:ind w:left="567" w:hanging="567"/>
        <w:jc w:val="both"/>
      </w:pPr>
      <w:r>
        <w:t xml:space="preserve">4a. 3. </w:t>
      </w:r>
      <w:r>
        <w:tab/>
      </w:r>
      <w:r w:rsidRPr="00FD7B5C">
        <w:t>Zamawiający nie będzie wzywał wykonawców do złożenia lub uzupełnienia przedmiotowych środków dowodowych, jeżeli pomimo ich złożenia oferta wykonawcy podlega odrzuceniu albo zachodzą przesłanki unieważnienia postępowania.</w:t>
      </w:r>
    </w:p>
    <w:p w14:paraId="528B8D89" w14:textId="77777777" w:rsidR="006805FB" w:rsidRDefault="006805FB" w:rsidP="006805FB">
      <w:pPr>
        <w:tabs>
          <w:tab w:val="left" w:pos="567"/>
        </w:tabs>
        <w:spacing w:after="0" w:line="276" w:lineRule="auto"/>
        <w:ind w:left="567" w:hanging="567"/>
        <w:jc w:val="both"/>
      </w:pPr>
      <w:r>
        <w:t xml:space="preserve">4a. 4. </w:t>
      </w:r>
      <w:r>
        <w:tab/>
      </w:r>
      <w:r w:rsidRPr="00FD7B5C">
        <w:t>Zamawiający może żądać od wykonawców wyjaśnień dotyczących treści przedmiotowych środków dowodowych.</w:t>
      </w:r>
    </w:p>
    <w:p w14:paraId="6698EA73" w14:textId="77777777" w:rsidR="00333D37" w:rsidRPr="007F3F9B" w:rsidRDefault="00333D37" w:rsidP="00333D37">
      <w:pPr>
        <w:pStyle w:val="Tekstpodstawowywcity"/>
        <w:tabs>
          <w:tab w:val="left" w:pos="0"/>
          <w:tab w:val="left" w:pos="567"/>
        </w:tabs>
        <w:overflowPunct w:val="0"/>
        <w:autoSpaceDE w:val="0"/>
        <w:autoSpaceDN w:val="0"/>
        <w:adjustRightInd w:val="0"/>
        <w:spacing w:line="276" w:lineRule="auto"/>
        <w:ind w:firstLine="0"/>
        <w:textAlignment w:val="baseline"/>
        <w:rPr>
          <w:rFonts w:asciiTheme="minorHAnsi" w:hAnsiTheme="minorHAnsi" w:cstheme="minorHAnsi"/>
          <w:szCs w:val="22"/>
          <w:lang w:val="pl-PL"/>
        </w:rPr>
      </w:pPr>
    </w:p>
    <w:p w14:paraId="71E0D5F8" w14:textId="77777777" w:rsidR="001A710A" w:rsidRPr="001A710A" w:rsidRDefault="001A710A" w:rsidP="001A710A">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1B99DC0C" w14:textId="6D6A3C99" w:rsidR="00F76356" w:rsidRPr="00FF1E6F" w:rsidRDefault="00E9721F" w:rsidP="00376D8F">
      <w:pPr>
        <w:tabs>
          <w:tab w:val="left" w:pos="567"/>
        </w:tabs>
        <w:spacing w:after="0" w:line="276" w:lineRule="auto"/>
        <w:ind w:left="567" w:hanging="567"/>
        <w:jc w:val="both"/>
      </w:pPr>
      <w:r w:rsidRPr="00FF1E6F">
        <w:rPr>
          <w:b/>
        </w:rPr>
        <w:t>5</w:t>
      </w:r>
      <w:r w:rsidR="00F76356" w:rsidRPr="00FF1E6F">
        <w:rPr>
          <w:b/>
        </w:rPr>
        <w:t xml:space="preserve">. </w:t>
      </w:r>
      <w:r w:rsidR="00F76356" w:rsidRPr="00FF1E6F">
        <w:rPr>
          <w:b/>
        </w:rPr>
        <w:tab/>
      </w:r>
      <w:r w:rsidR="00F76356" w:rsidRPr="00FF1E6F">
        <w:rPr>
          <w:b/>
          <w:u w:val="single"/>
        </w:rPr>
        <w:t>Numer postępowania</w:t>
      </w:r>
    </w:p>
    <w:p w14:paraId="62317F64" w14:textId="05688ABB" w:rsidR="00F76356" w:rsidRPr="00FF1E6F" w:rsidRDefault="00937305" w:rsidP="00CF3E4A">
      <w:pPr>
        <w:tabs>
          <w:tab w:val="left" w:pos="567"/>
        </w:tabs>
        <w:spacing w:after="0" w:line="276" w:lineRule="auto"/>
        <w:ind w:left="567" w:hanging="567"/>
        <w:jc w:val="both"/>
      </w:pPr>
      <w:r w:rsidRPr="00FF1E6F">
        <w:tab/>
      </w:r>
      <w:r w:rsidR="00F76356" w:rsidRPr="00FF1E6F">
        <w:t xml:space="preserve">Postępowanie, którego dotyczy niniejszy dokument, oznaczone jest znakiem: </w:t>
      </w:r>
      <w:r w:rsidR="00747814">
        <w:rPr>
          <w:b/>
        </w:rPr>
        <w:t>FO-Z/ŁIT/</w:t>
      </w:r>
      <w:r w:rsidR="00471EF3">
        <w:rPr>
          <w:b/>
        </w:rPr>
        <w:t>1</w:t>
      </w:r>
      <w:r w:rsidR="00A34762">
        <w:rPr>
          <w:b/>
        </w:rPr>
        <w:t>8</w:t>
      </w:r>
      <w:r w:rsidR="00747814">
        <w:rPr>
          <w:b/>
        </w:rPr>
        <w:t>/202</w:t>
      </w:r>
      <w:r w:rsidR="00471EF3">
        <w:rPr>
          <w:b/>
        </w:rPr>
        <w:t>3</w:t>
      </w:r>
      <w:r w:rsidR="00F76356" w:rsidRPr="00FF1E6F">
        <w:rPr>
          <w:b/>
        </w:rPr>
        <w:t>.</w:t>
      </w:r>
      <w:r w:rsidR="00F76356" w:rsidRPr="00FF1E6F">
        <w:t xml:space="preserve"> Wykonawcy we wszystkich kontaktach z Zamawiającym powinni powoływać się na ten znak.</w:t>
      </w:r>
    </w:p>
    <w:p w14:paraId="110FFD37" w14:textId="77777777" w:rsidR="00F76356" w:rsidRPr="00FF1E6F" w:rsidRDefault="00F76356" w:rsidP="00376D8F">
      <w:pPr>
        <w:tabs>
          <w:tab w:val="left" w:pos="567"/>
        </w:tabs>
        <w:spacing w:after="0" w:line="276" w:lineRule="auto"/>
        <w:ind w:left="567" w:hanging="567"/>
        <w:jc w:val="both"/>
        <w:rPr>
          <w:b/>
        </w:rPr>
      </w:pPr>
    </w:p>
    <w:p w14:paraId="7CBFBEAB" w14:textId="65CAD4F8" w:rsidR="00F76356" w:rsidRPr="00FF1E6F" w:rsidRDefault="00E9721F" w:rsidP="00376D8F">
      <w:pPr>
        <w:tabs>
          <w:tab w:val="left" w:pos="567"/>
        </w:tabs>
        <w:spacing w:after="0" w:line="276" w:lineRule="auto"/>
        <w:ind w:left="567" w:hanging="567"/>
        <w:jc w:val="both"/>
        <w:rPr>
          <w:b/>
        </w:rPr>
      </w:pPr>
      <w:r w:rsidRPr="00FF1E6F">
        <w:rPr>
          <w:b/>
        </w:rPr>
        <w:t>6</w:t>
      </w:r>
      <w:r w:rsidR="00F76356" w:rsidRPr="00FF1E6F">
        <w:rPr>
          <w:b/>
        </w:rPr>
        <w:t>.</w:t>
      </w:r>
      <w:r w:rsidR="00F76356" w:rsidRPr="00FF1E6F">
        <w:t xml:space="preserve"> </w:t>
      </w:r>
      <w:r w:rsidR="00F76356" w:rsidRPr="00FF1E6F">
        <w:tab/>
      </w:r>
      <w:r w:rsidR="00F76356" w:rsidRPr="00FF1E6F">
        <w:rPr>
          <w:b/>
          <w:u w:val="single"/>
        </w:rPr>
        <w:t>Informacje o przewidywanych zamówieniach, o któ</w:t>
      </w:r>
      <w:r w:rsidR="0065157E" w:rsidRPr="00FF1E6F">
        <w:rPr>
          <w:b/>
          <w:u w:val="single"/>
        </w:rPr>
        <w:t xml:space="preserve">rych mowa w art. </w:t>
      </w:r>
      <w:r w:rsidR="00541D1C" w:rsidRPr="00FF1E6F">
        <w:rPr>
          <w:b/>
          <w:u w:val="single"/>
        </w:rPr>
        <w:t xml:space="preserve">214 </w:t>
      </w:r>
      <w:r w:rsidR="0065157E" w:rsidRPr="00FF1E6F">
        <w:rPr>
          <w:b/>
          <w:u w:val="single"/>
        </w:rPr>
        <w:t xml:space="preserve">ust. 1 pkt </w:t>
      </w:r>
      <w:r w:rsidR="00541D1C" w:rsidRPr="00FF1E6F">
        <w:rPr>
          <w:b/>
          <w:u w:val="single"/>
        </w:rPr>
        <w:t>8</w:t>
      </w:r>
      <w:r w:rsidR="00F76356" w:rsidRPr="00FF1E6F">
        <w:rPr>
          <w:b/>
          <w:u w:val="single"/>
        </w:rPr>
        <w:t xml:space="preserve"> Ustawy.</w:t>
      </w:r>
    </w:p>
    <w:p w14:paraId="24258E1C" w14:textId="4EDBA1E2" w:rsidR="00F76356" w:rsidRPr="00FF1E6F" w:rsidRDefault="00937305" w:rsidP="00937305">
      <w:pPr>
        <w:pStyle w:val="Tekstpodstawowy"/>
        <w:tabs>
          <w:tab w:val="left" w:pos="567"/>
        </w:tabs>
        <w:spacing w:line="276" w:lineRule="auto"/>
        <w:ind w:left="567" w:hanging="567"/>
        <w:rPr>
          <w:rFonts w:asciiTheme="minorHAnsi" w:hAnsiTheme="minorHAnsi" w:cs="Times New Roman"/>
          <w:sz w:val="22"/>
          <w:szCs w:val="22"/>
        </w:rPr>
      </w:pPr>
      <w:r w:rsidRPr="00FF1E6F">
        <w:rPr>
          <w:rFonts w:asciiTheme="minorHAnsi" w:hAnsiTheme="minorHAnsi" w:cs="Times New Roman"/>
          <w:sz w:val="22"/>
          <w:szCs w:val="22"/>
        </w:rPr>
        <w:lastRenderedPageBreak/>
        <w:tab/>
      </w:r>
      <w:r w:rsidR="00F76356" w:rsidRPr="00FF1E6F">
        <w:rPr>
          <w:rFonts w:asciiTheme="minorHAnsi" w:hAnsiTheme="minorHAnsi" w:cs="Times New Roman"/>
          <w:sz w:val="22"/>
          <w:szCs w:val="22"/>
        </w:rPr>
        <w:t>Zamawiający nie przewiduje możliwości udzielenia zamówień, o których mowa w</w:t>
      </w:r>
      <w:r w:rsidR="0065157E" w:rsidRPr="00FF1E6F">
        <w:rPr>
          <w:rFonts w:asciiTheme="minorHAnsi" w:hAnsiTheme="minorHAnsi" w:cs="Times New Roman"/>
          <w:sz w:val="22"/>
          <w:szCs w:val="22"/>
        </w:rPr>
        <w:t xml:space="preserve"> art. </w:t>
      </w:r>
      <w:r w:rsidR="00541D1C" w:rsidRPr="00FF1E6F">
        <w:rPr>
          <w:rFonts w:asciiTheme="minorHAnsi" w:hAnsiTheme="minorHAnsi" w:cs="Times New Roman"/>
          <w:sz w:val="22"/>
          <w:szCs w:val="22"/>
        </w:rPr>
        <w:t>214</w:t>
      </w:r>
      <w:r w:rsidR="0065157E" w:rsidRPr="00FF1E6F">
        <w:rPr>
          <w:rFonts w:asciiTheme="minorHAnsi" w:hAnsiTheme="minorHAnsi" w:cs="Times New Roman"/>
          <w:sz w:val="22"/>
          <w:szCs w:val="22"/>
        </w:rPr>
        <w:t xml:space="preserve"> ust. 1 pkt </w:t>
      </w:r>
      <w:r w:rsidR="00541D1C" w:rsidRPr="00FF1E6F">
        <w:rPr>
          <w:rFonts w:asciiTheme="minorHAnsi" w:hAnsiTheme="minorHAnsi" w:cs="Times New Roman"/>
          <w:sz w:val="22"/>
          <w:szCs w:val="22"/>
        </w:rPr>
        <w:t>8</w:t>
      </w:r>
      <w:r w:rsidR="00F76356" w:rsidRPr="00FF1E6F">
        <w:rPr>
          <w:rFonts w:asciiTheme="minorHAnsi" w:hAnsiTheme="minorHAnsi" w:cs="Times New Roman"/>
          <w:sz w:val="22"/>
          <w:szCs w:val="22"/>
        </w:rPr>
        <w:t xml:space="preserve"> ustawy. </w:t>
      </w:r>
    </w:p>
    <w:p w14:paraId="6B699379" w14:textId="77777777" w:rsidR="00F76356" w:rsidRPr="00FF1E6F" w:rsidRDefault="00F76356" w:rsidP="00376D8F">
      <w:pPr>
        <w:pStyle w:val="Tekstpodstawowy"/>
        <w:tabs>
          <w:tab w:val="left" w:pos="0"/>
        </w:tabs>
        <w:spacing w:line="276" w:lineRule="auto"/>
        <w:rPr>
          <w:rFonts w:ascii="Times New Roman" w:hAnsi="Times New Roman" w:cs="Times New Roman"/>
        </w:rPr>
      </w:pPr>
    </w:p>
    <w:p w14:paraId="43DD6F1B" w14:textId="44DC1095" w:rsidR="00F76356" w:rsidRPr="00FF1E6F" w:rsidRDefault="00E9721F" w:rsidP="00376D8F">
      <w:pPr>
        <w:tabs>
          <w:tab w:val="left" w:pos="567"/>
        </w:tabs>
        <w:spacing w:after="0" w:line="276" w:lineRule="auto"/>
        <w:ind w:left="567" w:hanging="567"/>
        <w:jc w:val="both"/>
        <w:rPr>
          <w:b/>
        </w:rPr>
      </w:pPr>
      <w:r w:rsidRPr="00FF1E6F">
        <w:rPr>
          <w:b/>
        </w:rPr>
        <w:t>7</w:t>
      </w:r>
      <w:r w:rsidR="00F76356" w:rsidRPr="00FF1E6F">
        <w:rPr>
          <w:b/>
        </w:rPr>
        <w:t xml:space="preserve">. </w:t>
      </w:r>
      <w:r w:rsidR="00F76356" w:rsidRPr="00FF1E6F">
        <w:rPr>
          <w:b/>
        </w:rPr>
        <w:tab/>
      </w:r>
      <w:r w:rsidR="00F76356" w:rsidRPr="00FF1E6F">
        <w:rPr>
          <w:b/>
          <w:u w:val="single"/>
        </w:rPr>
        <w:t>Termin wykonania zamówienia</w:t>
      </w:r>
    </w:p>
    <w:p w14:paraId="7B245516" w14:textId="77777777" w:rsidR="00D401FE" w:rsidRDefault="002E6846" w:rsidP="007F3F9B">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Cs w:val="22"/>
          <w:lang w:val="pl-PL"/>
        </w:rPr>
      </w:pPr>
      <w:bookmarkStart w:id="3" w:name="_Hlk66865336"/>
      <w:r>
        <w:rPr>
          <w:rFonts w:asciiTheme="minorHAnsi" w:hAnsiTheme="minorHAnsi" w:cs="Times New Roman"/>
          <w:szCs w:val="22"/>
          <w:lang w:val="pl-PL"/>
        </w:rPr>
        <w:t xml:space="preserve">Termin wykonania zamówienia Zamawiający określa </w:t>
      </w:r>
      <w:r w:rsidR="007F3F9B">
        <w:rPr>
          <w:rFonts w:asciiTheme="minorHAnsi" w:hAnsiTheme="minorHAnsi" w:cs="Times New Roman"/>
          <w:szCs w:val="22"/>
          <w:lang w:val="pl-PL"/>
        </w:rPr>
        <w:t>na okres</w:t>
      </w:r>
      <w:r w:rsidR="00D401FE">
        <w:rPr>
          <w:rFonts w:asciiTheme="minorHAnsi" w:hAnsiTheme="minorHAnsi" w:cs="Times New Roman"/>
          <w:szCs w:val="22"/>
          <w:lang w:val="pl-PL"/>
        </w:rPr>
        <w:t>:</w:t>
      </w:r>
    </w:p>
    <w:p w14:paraId="0B962AB5" w14:textId="72A19EFF" w:rsidR="00CB5D2E" w:rsidRPr="00097E9F" w:rsidRDefault="00D401FE">
      <w:pPr>
        <w:pStyle w:val="Tekstpodstawowywcity"/>
        <w:numPr>
          <w:ilvl w:val="0"/>
          <w:numId w:val="74"/>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sidRPr="00097E9F">
        <w:rPr>
          <w:rFonts w:asciiTheme="minorHAnsi" w:hAnsiTheme="minorHAnsi" w:cs="Times New Roman"/>
          <w:szCs w:val="22"/>
          <w:lang w:val="pl-PL"/>
        </w:rPr>
        <w:t xml:space="preserve">Część nr 1 </w:t>
      </w:r>
      <w:r w:rsidR="003356BA">
        <w:rPr>
          <w:rFonts w:asciiTheme="minorHAnsi" w:hAnsiTheme="minorHAnsi" w:cs="Times New Roman"/>
          <w:szCs w:val="22"/>
          <w:lang w:val="pl-PL"/>
        </w:rPr>
        <w:t>–</w:t>
      </w:r>
      <w:r w:rsidR="00A2538E" w:rsidRPr="00097E9F">
        <w:rPr>
          <w:rFonts w:asciiTheme="minorHAnsi" w:hAnsiTheme="minorHAnsi" w:cs="Times New Roman"/>
          <w:szCs w:val="22"/>
          <w:lang w:val="pl-PL"/>
        </w:rPr>
        <w:t xml:space="preserve"> </w:t>
      </w:r>
      <w:r w:rsidR="003356BA">
        <w:rPr>
          <w:rFonts w:asciiTheme="minorHAnsi" w:hAnsiTheme="minorHAnsi" w:cs="Times New Roman"/>
          <w:szCs w:val="22"/>
          <w:lang w:val="pl-PL"/>
        </w:rPr>
        <w:t>10 tygodni</w:t>
      </w:r>
    </w:p>
    <w:p w14:paraId="1702245B" w14:textId="209C06A5" w:rsidR="00CB5D2E" w:rsidRPr="00A34762" w:rsidRDefault="00CB5D2E">
      <w:pPr>
        <w:pStyle w:val="Tekstpodstawowywcity"/>
        <w:numPr>
          <w:ilvl w:val="0"/>
          <w:numId w:val="74"/>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sidRPr="00097E9F">
        <w:rPr>
          <w:rFonts w:asciiTheme="minorHAnsi" w:hAnsiTheme="minorHAnsi" w:cs="Times New Roman"/>
          <w:szCs w:val="22"/>
          <w:lang w:val="pl-PL"/>
        </w:rPr>
        <w:t xml:space="preserve">Część nr 2 </w:t>
      </w:r>
      <w:r w:rsidR="003356BA">
        <w:rPr>
          <w:rFonts w:asciiTheme="minorHAnsi" w:hAnsiTheme="minorHAnsi" w:cs="Times New Roman"/>
          <w:szCs w:val="22"/>
          <w:lang w:val="pl-PL"/>
        </w:rPr>
        <w:t>–</w:t>
      </w:r>
      <w:r w:rsidR="001C6A57" w:rsidRPr="00097E9F">
        <w:rPr>
          <w:rFonts w:asciiTheme="minorHAnsi" w:hAnsiTheme="minorHAnsi" w:cs="Times New Roman"/>
          <w:szCs w:val="22"/>
          <w:lang w:val="pl-PL"/>
        </w:rPr>
        <w:t xml:space="preserve"> </w:t>
      </w:r>
      <w:r w:rsidR="003356BA">
        <w:rPr>
          <w:rFonts w:asciiTheme="minorHAnsi" w:hAnsiTheme="minorHAnsi" w:cs="Times New Roman"/>
          <w:szCs w:val="22"/>
          <w:lang w:val="pl-PL"/>
        </w:rPr>
        <w:t>12 tygodni</w:t>
      </w:r>
    </w:p>
    <w:p w14:paraId="654EB418" w14:textId="11C0B850" w:rsidR="00A34762" w:rsidRPr="00097E9F" w:rsidRDefault="00A34762">
      <w:pPr>
        <w:pStyle w:val="Tekstpodstawowywcity"/>
        <w:numPr>
          <w:ilvl w:val="0"/>
          <w:numId w:val="74"/>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Pr>
          <w:rFonts w:asciiTheme="minorHAnsi" w:hAnsiTheme="minorHAnsi" w:cs="Times New Roman"/>
          <w:szCs w:val="22"/>
          <w:lang w:val="pl-PL"/>
        </w:rPr>
        <w:t xml:space="preserve">Część nr 3 </w:t>
      </w:r>
      <w:r w:rsidR="003356BA">
        <w:rPr>
          <w:rFonts w:asciiTheme="minorHAnsi" w:hAnsiTheme="minorHAnsi" w:cs="Times New Roman"/>
          <w:szCs w:val="22"/>
          <w:lang w:val="pl-PL"/>
        </w:rPr>
        <w:t>–</w:t>
      </w:r>
      <w:r>
        <w:rPr>
          <w:rFonts w:asciiTheme="minorHAnsi" w:hAnsiTheme="minorHAnsi" w:cs="Times New Roman"/>
          <w:szCs w:val="22"/>
          <w:lang w:val="pl-PL"/>
        </w:rPr>
        <w:t xml:space="preserve"> </w:t>
      </w:r>
      <w:r w:rsidR="003356BA">
        <w:rPr>
          <w:rFonts w:asciiTheme="minorHAnsi" w:hAnsiTheme="minorHAnsi" w:cs="Times New Roman"/>
          <w:szCs w:val="22"/>
          <w:lang w:val="pl-PL"/>
        </w:rPr>
        <w:t>12 tygodni</w:t>
      </w:r>
    </w:p>
    <w:p w14:paraId="45BD633F" w14:textId="7B6CD7C3" w:rsidR="00CE2CBA" w:rsidRPr="00F40E5C" w:rsidRDefault="007F3F9B" w:rsidP="00CB5D2E">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r w:rsidRPr="00097E9F">
        <w:rPr>
          <w:rFonts w:asciiTheme="minorHAnsi" w:hAnsiTheme="minorHAnsi" w:cs="Times New Roman"/>
          <w:szCs w:val="22"/>
          <w:lang w:val="pl-PL"/>
        </w:rPr>
        <w:t>licząc od daty zawarcia umowy w sprawie niniejszego zamówienia</w:t>
      </w:r>
      <w:r w:rsidR="00C758F2" w:rsidRPr="00097E9F">
        <w:rPr>
          <w:rFonts w:asciiTheme="minorHAnsi" w:hAnsiTheme="minorHAnsi" w:cs="Times New Roman"/>
          <w:szCs w:val="22"/>
          <w:lang w:val="pl-PL"/>
        </w:rPr>
        <w:t>, lecz nie później niż do 20 grudnia 2023r.</w:t>
      </w:r>
      <w:r w:rsidR="00C758F2">
        <w:rPr>
          <w:rFonts w:asciiTheme="minorHAnsi" w:hAnsiTheme="minorHAnsi" w:cs="Times New Roman"/>
          <w:szCs w:val="22"/>
          <w:lang w:val="pl-PL"/>
        </w:rPr>
        <w:t xml:space="preserve"> </w:t>
      </w:r>
    </w:p>
    <w:bookmarkEnd w:id="3"/>
    <w:p w14:paraId="32D15FA9" w14:textId="10F0471C" w:rsidR="00C3329E" w:rsidRPr="00FF1E6F" w:rsidRDefault="00C3329E" w:rsidP="00137F2D">
      <w:pPr>
        <w:tabs>
          <w:tab w:val="left" w:pos="709"/>
        </w:tabs>
        <w:spacing w:after="0" w:line="240" w:lineRule="auto"/>
        <w:ind w:left="567"/>
        <w:jc w:val="both"/>
      </w:pPr>
    </w:p>
    <w:p w14:paraId="126AEF1B" w14:textId="3632EA33" w:rsidR="00750C9A" w:rsidRPr="00FF1E6F" w:rsidRDefault="00750C9A">
      <w:pPr>
        <w:pStyle w:val="Akapitzlist"/>
        <w:numPr>
          <w:ilvl w:val="0"/>
          <w:numId w:val="26"/>
        </w:numPr>
        <w:tabs>
          <w:tab w:val="left" w:pos="567"/>
        </w:tabs>
        <w:spacing w:line="276" w:lineRule="auto"/>
        <w:ind w:left="567" w:hanging="567"/>
        <w:jc w:val="both"/>
        <w:rPr>
          <w:rFonts w:asciiTheme="minorHAnsi" w:hAnsiTheme="minorHAnsi" w:cstheme="minorHAnsi"/>
          <w:b/>
          <w:sz w:val="22"/>
          <w:szCs w:val="22"/>
          <w:u w:val="single"/>
        </w:rPr>
      </w:pPr>
      <w:r w:rsidRPr="00FF1E6F">
        <w:rPr>
          <w:rFonts w:asciiTheme="minorHAnsi" w:hAnsiTheme="minorHAnsi" w:cstheme="minorHAnsi"/>
          <w:b/>
          <w:sz w:val="22"/>
          <w:szCs w:val="22"/>
          <w:u w:val="single"/>
        </w:rPr>
        <w:t>Podstawy wykluczenia</w:t>
      </w:r>
    </w:p>
    <w:p w14:paraId="3BA7AE43" w14:textId="3C931276" w:rsidR="00E9721F" w:rsidRPr="00FF1E6F" w:rsidRDefault="00750C9A">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 postępowania o udzielenie zamówienia publicznego wyklucza się Wykonawcę, w stosunku do którego zachodzi którakolwiek z okoliczności, o których mowa w art. </w:t>
      </w:r>
      <w:r w:rsidR="004F7AE4" w:rsidRPr="00FF1E6F">
        <w:rPr>
          <w:rFonts w:asciiTheme="minorHAnsi" w:hAnsiTheme="minorHAnsi" w:cstheme="minorHAnsi"/>
          <w:sz w:val="22"/>
          <w:szCs w:val="22"/>
        </w:rPr>
        <w:t>108 ust. 1</w:t>
      </w:r>
      <w:r w:rsidR="006749D2" w:rsidRPr="00FF1E6F">
        <w:rPr>
          <w:rFonts w:asciiTheme="minorHAnsi" w:hAnsiTheme="minorHAnsi" w:cstheme="minorHAnsi"/>
          <w:sz w:val="22"/>
          <w:szCs w:val="22"/>
        </w:rPr>
        <w:t xml:space="preserve"> </w:t>
      </w:r>
      <w:r w:rsidR="00805029" w:rsidRPr="00FF1E6F">
        <w:rPr>
          <w:rFonts w:asciiTheme="minorHAnsi" w:hAnsiTheme="minorHAnsi" w:cstheme="minorHAnsi"/>
          <w:sz w:val="22"/>
          <w:szCs w:val="22"/>
        </w:rPr>
        <w:t>Ustawy</w:t>
      </w:r>
      <w:r w:rsidR="008143C8" w:rsidRPr="00FF1E6F">
        <w:rPr>
          <w:rFonts w:asciiTheme="minorHAnsi" w:hAnsiTheme="minorHAnsi" w:cstheme="minorHAnsi"/>
          <w:sz w:val="22"/>
          <w:szCs w:val="22"/>
        </w:rPr>
        <w:t>, tj.</w:t>
      </w:r>
    </w:p>
    <w:p w14:paraId="2E5BF3D7"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1) będącego osobą fizyczną, którego prawomocnie skazano za przestępstwo:</w:t>
      </w:r>
    </w:p>
    <w:p w14:paraId="18A64145"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b) handlu ludźmi, o którym mowa w art. 189a Kodeksu karnego,</w:t>
      </w:r>
    </w:p>
    <w:p w14:paraId="77BE576E" w14:textId="4668FD19"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c) </w:t>
      </w:r>
      <w:r w:rsidR="00D17195" w:rsidRPr="00D17195">
        <w:rPr>
          <w:rFonts w:asciiTheme="minorHAnsi" w:hAnsiTheme="minorHAnsi" w:cstheme="minorHAnsi"/>
          <w:b w:val="0"/>
          <w:bCs w:val="0"/>
          <w:color w:val="auto"/>
          <w:sz w:val="22"/>
          <w:szCs w:val="22"/>
          <w:u w:val="none"/>
        </w:rPr>
        <w:t>o którym mowa w art. 228-230a, art. 250a Kodeksu karnego, w art. 46-48 ustawy z dnia 25 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p>
    <w:p w14:paraId="5C2D0840"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60EF6E9B" w14:textId="2EE6054E"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f) </w:t>
      </w:r>
      <w:r w:rsidR="00475B45" w:rsidRPr="00FF1E6F">
        <w:rPr>
          <w:rFonts w:asciiTheme="minorHAnsi" w:hAnsiTheme="minorHAnsi" w:cstheme="minorHAnsi"/>
          <w:b w:val="0"/>
          <w:bCs w:val="0"/>
          <w:color w:val="auto"/>
          <w:sz w:val="22"/>
          <w:szCs w:val="22"/>
          <w:u w:val="none"/>
          <w:lang w:val="pl-PL"/>
        </w:rPr>
        <w:t xml:space="preserve">powierzenia wykonywania </w:t>
      </w:r>
      <w:r w:rsidRPr="00FF1E6F">
        <w:rPr>
          <w:rFonts w:asciiTheme="minorHAnsi" w:hAnsiTheme="minorHAnsi" w:cstheme="minorHAnsi"/>
          <w:b w:val="0"/>
          <w:bCs w:val="0"/>
          <w:color w:val="auto"/>
          <w:sz w:val="22"/>
          <w:szCs w:val="22"/>
          <w:u w:val="none"/>
        </w:rPr>
        <w:t>pracy małoletni</w:t>
      </w:r>
      <w:r w:rsidR="00475B45" w:rsidRPr="00FF1E6F">
        <w:rPr>
          <w:rFonts w:asciiTheme="minorHAnsi" w:hAnsiTheme="minorHAnsi" w:cstheme="minorHAnsi"/>
          <w:b w:val="0"/>
          <w:bCs w:val="0"/>
          <w:color w:val="auto"/>
          <w:sz w:val="22"/>
          <w:szCs w:val="22"/>
          <w:u w:val="none"/>
          <w:lang w:val="pl-PL"/>
        </w:rPr>
        <w:t>emu</w:t>
      </w:r>
      <w:r w:rsidRPr="00FF1E6F">
        <w:rPr>
          <w:rFonts w:asciiTheme="minorHAnsi" w:hAnsiTheme="minorHAnsi" w:cstheme="minorHAnsi"/>
          <w:b w:val="0"/>
          <w:bCs w:val="0"/>
          <w:color w:val="auto"/>
          <w:sz w:val="22"/>
          <w:szCs w:val="22"/>
          <w:u w:val="none"/>
        </w:rPr>
        <w:t xml:space="preserve"> cudzoziemc</w:t>
      </w:r>
      <w:r w:rsidR="00475B45" w:rsidRPr="00FF1E6F">
        <w:rPr>
          <w:rFonts w:asciiTheme="minorHAnsi" w:hAnsiTheme="minorHAnsi" w:cstheme="minorHAnsi"/>
          <w:b w:val="0"/>
          <w:bCs w:val="0"/>
          <w:color w:val="auto"/>
          <w:sz w:val="22"/>
          <w:szCs w:val="22"/>
          <w:u w:val="none"/>
          <w:lang w:val="pl-PL"/>
        </w:rPr>
        <w:t>owi</w:t>
      </w:r>
      <w:r w:rsidRPr="00FF1E6F">
        <w:rPr>
          <w:rFonts w:asciiTheme="minorHAnsi" w:hAnsiTheme="minorHAnsi" w:cstheme="minorHAnsi"/>
          <w:b w:val="0"/>
          <w:bCs w:val="0"/>
          <w:color w:val="auto"/>
          <w:sz w:val="22"/>
          <w:szCs w:val="22"/>
          <w:u w:val="none"/>
        </w:rPr>
        <w:t>, o którym mowa w art. 9 ust. 2 ustawy z dnia 15</w:t>
      </w:r>
      <w:r w:rsidRPr="00FF1E6F">
        <w:rPr>
          <w:rFonts w:asciiTheme="minorHAnsi" w:hAnsiTheme="minorHAnsi" w:cstheme="minorHAnsi"/>
          <w:b w:val="0"/>
          <w:bCs w:val="0"/>
          <w:color w:val="auto"/>
          <w:sz w:val="22"/>
          <w:szCs w:val="22"/>
          <w:u w:val="none"/>
          <w:lang w:val="pl-PL"/>
        </w:rPr>
        <w:t xml:space="preserve"> </w:t>
      </w:r>
      <w:r w:rsidRPr="00FF1E6F">
        <w:rPr>
          <w:rFonts w:asciiTheme="minorHAnsi" w:hAnsiTheme="minorHAnsi" w:cstheme="minorHAnsi"/>
          <w:b w:val="0"/>
          <w:bCs w:val="0"/>
          <w:color w:val="auto"/>
          <w:sz w:val="22"/>
          <w:szCs w:val="22"/>
          <w:u w:val="none"/>
        </w:rPr>
        <w:t>czerwca 2012 r. o skutkach powierzania wykonywania pracy cudzoziemcom przebywającym wbrew przepisom na terytorium Rzeczypospolitej Polskiej (Dz. U. poz. 769),</w:t>
      </w:r>
    </w:p>
    <w:p w14:paraId="5C732712"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lub za odpowiedni czyn zabroniony określony w przepisach prawa obcego;</w:t>
      </w:r>
    </w:p>
    <w:p w14:paraId="22BD0C9D" w14:textId="7DCAF10F"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944D30">
        <w:rPr>
          <w:rFonts w:asciiTheme="minorHAnsi" w:hAnsiTheme="minorHAnsi" w:cstheme="minorHAnsi"/>
          <w:b w:val="0"/>
          <w:bCs w:val="0"/>
          <w:color w:val="auto"/>
          <w:sz w:val="22"/>
          <w:szCs w:val="22"/>
          <w:u w:val="none"/>
          <w:lang w:val="pl-PL"/>
        </w:rPr>
        <w:t>8.1.</w:t>
      </w:r>
      <w:r w:rsidRPr="00FF1E6F">
        <w:rPr>
          <w:rFonts w:asciiTheme="minorHAnsi" w:hAnsiTheme="minorHAnsi" w:cstheme="minorHAnsi"/>
          <w:b w:val="0"/>
          <w:bCs w:val="0"/>
          <w:color w:val="auto"/>
          <w:sz w:val="22"/>
          <w:szCs w:val="22"/>
          <w:u w:val="none"/>
        </w:rPr>
        <w:t>1</w:t>
      </w:r>
      <w:r w:rsidR="000B1046">
        <w:rPr>
          <w:rFonts w:asciiTheme="minorHAnsi" w:hAnsiTheme="minorHAnsi" w:cstheme="minorHAnsi"/>
          <w:b w:val="0"/>
          <w:bCs w:val="0"/>
          <w:color w:val="auto"/>
          <w:sz w:val="22"/>
          <w:szCs w:val="22"/>
          <w:u w:val="none"/>
          <w:lang w:val="pl-PL"/>
        </w:rPr>
        <w:t>)</w:t>
      </w:r>
      <w:r w:rsidR="00944D30">
        <w:rPr>
          <w:rFonts w:asciiTheme="minorHAnsi" w:hAnsiTheme="minorHAnsi" w:cstheme="minorHAnsi"/>
          <w:b w:val="0"/>
          <w:bCs w:val="0"/>
          <w:color w:val="auto"/>
          <w:sz w:val="22"/>
          <w:szCs w:val="22"/>
          <w:u w:val="none"/>
          <w:lang w:val="pl-PL"/>
        </w:rPr>
        <w:t xml:space="preserve"> SWZ</w:t>
      </w:r>
      <w:r w:rsidRPr="00FF1E6F">
        <w:rPr>
          <w:rFonts w:asciiTheme="minorHAnsi" w:hAnsiTheme="minorHAnsi" w:cstheme="minorHAnsi"/>
          <w:b w:val="0"/>
          <w:bCs w:val="0"/>
          <w:color w:val="auto"/>
          <w:sz w:val="22"/>
          <w:szCs w:val="22"/>
          <w:u w:val="none"/>
        </w:rPr>
        <w:t>;</w:t>
      </w:r>
    </w:p>
    <w:p w14:paraId="49999E4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w:t>
      </w:r>
      <w:r w:rsidRPr="00FF1E6F">
        <w:rPr>
          <w:rFonts w:asciiTheme="minorHAnsi" w:hAnsiTheme="minorHAnsi" w:cstheme="minorHAnsi"/>
          <w:b w:val="0"/>
          <w:bCs w:val="0"/>
          <w:color w:val="auto"/>
          <w:sz w:val="22"/>
          <w:szCs w:val="22"/>
          <w:u w:val="none"/>
        </w:rPr>
        <w:lastRenderedPageBreak/>
        <w:t>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4) wobec którego </w:t>
      </w:r>
      <w:r w:rsidR="00475B45" w:rsidRPr="00FF1E6F">
        <w:rPr>
          <w:rFonts w:asciiTheme="minorHAnsi" w:hAnsiTheme="minorHAnsi" w:cstheme="minorHAnsi"/>
          <w:b w:val="0"/>
          <w:bCs w:val="0"/>
          <w:color w:val="auto"/>
          <w:sz w:val="22"/>
          <w:szCs w:val="22"/>
          <w:u w:val="none"/>
          <w:lang w:val="pl-PL"/>
        </w:rPr>
        <w:t>prawomocnie orzeczono zakaz ubiegania się o zamówienia publiczne</w:t>
      </w:r>
      <w:r w:rsidRPr="00FF1E6F">
        <w:rPr>
          <w:rFonts w:asciiTheme="minorHAnsi" w:hAnsiTheme="minorHAnsi" w:cstheme="minorHAnsi"/>
          <w:b w:val="0"/>
          <w:bCs w:val="0"/>
          <w:color w:val="auto"/>
          <w:sz w:val="22"/>
          <w:szCs w:val="22"/>
          <w:u w:val="none"/>
        </w:rPr>
        <w:t>;</w:t>
      </w:r>
    </w:p>
    <w:p w14:paraId="2AE2755C"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F15B1A" w14:textId="106D282A" w:rsidR="00475B45" w:rsidRPr="00FF1E6F" w:rsidRDefault="008143C8" w:rsidP="00475B45">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6) jeżeli, w przypadkach, o których mowa w art. 85 ust. 1</w:t>
      </w:r>
      <w:r w:rsidRPr="00FF1E6F">
        <w:rPr>
          <w:rFonts w:asciiTheme="minorHAnsi" w:hAnsiTheme="minorHAnsi" w:cstheme="minorHAnsi"/>
          <w:b w:val="0"/>
          <w:bCs w:val="0"/>
          <w:color w:val="auto"/>
          <w:sz w:val="22"/>
          <w:szCs w:val="22"/>
          <w:u w:val="none"/>
          <w:lang w:val="pl-PL"/>
        </w:rPr>
        <w:t xml:space="preserve"> </w:t>
      </w:r>
      <w:r w:rsidR="00892549"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D8EB1A" w14:textId="3E51EA68" w:rsidR="009E23A1" w:rsidRPr="008C3C32" w:rsidRDefault="00B8665C">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Dodatkowo z postępowania o udzielenie zamówienia </w:t>
      </w:r>
      <w:r w:rsidR="00475B45" w:rsidRPr="00FF1E6F">
        <w:rPr>
          <w:rFonts w:asciiTheme="minorHAnsi" w:hAnsiTheme="minorHAnsi" w:cstheme="minorHAnsi"/>
          <w:b w:val="0"/>
          <w:bCs w:val="0"/>
          <w:color w:val="auto"/>
          <w:sz w:val="22"/>
          <w:szCs w:val="22"/>
          <w:u w:val="none"/>
          <w:lang w:val="pl-PL"/>
        </w:rPr>
        <w:t xml:space="preserve">Zamawiający </w:t>
      </w:r>
      <w:r w:rsidRPr="00FF1E6F">
        <w:rPr>
          <w:rFonts w:asciiTheme="minorHAnsi" w:hAnsiTheme="minorHAnsi" w:cstheme="minorHAnsi"/>
          <w:b w:val="0"/>
          <w:bCs w:val="0"/>
          <w:color w:val="auto"/>
          <w:sz w:val="22"/>
          <w:szCs w:val="22"/>
          <w:u w:val="none"/>
        </w:rPr>
        <w:t>wyklucz</w:t>
      </w:r>
      <w:r w:rsidR="00475B45" w:rsidRPr="00FF1E6F">
        <w:rPr>
          <w:rFonts w:asciiTheme="minorHAnsi" w:hAnsiTheme="minorHAnsi" w:cstheme="minorHAnsi"/>
          <w:b w:val="0"/>
          <w:bCs w:val="0"/>
          <w:color w:val="auto"/>
          <w:sz w:val="22"/>
          <w:szCs w:val="22"/>
          <w:u w:val="none"/>
          <w:lang w:val="pl-PL"/>
        </w:rPr>
        <w:t>y</w:t>
      </w:r>
      <w:r w:rsidRPr="00FF1E6F">
        <w:rPr>
          <w:rFonts w:asciiTheme="minorHAnsi" w:hAnsiTheme="minorHAnsi" w:cstheme="minorHAnsi"/>
          <w:b w:val="0"/>
          <w:bCs w:val="0"/>
          <w:color w:val="auto"/>
          <w:sz w:val="22"/>
          <w:szCs w:val="22"/>
          <w:u w:val="none"/>
        </w:rPr>
        <w:t xml:space="preserve"> Wykonawc</w:t>
      </w:r>
      <w:r w:rsidR="0067530C" w:rsidRPr="00FF1E6F">
        <w:rPr>
          <w:rFonts w:asciiTheme="minorHAnsi" w:hAnsiTheme="minorHAnsi" w:cstheme="minorHAnsi"/>
          <w:b w:val="0"/>
          <w:bCs w:val="0"/>
          <w:color w:val="auto"/>
          <w:sz w:val="22"/>
          <w:szCs w:val="22"/>
          <w:u w:val="none"/>
          <w:lang w:val="pl-PL"/>
        </w:rPr>
        <w:t>ę</w:t>
      </w:r>
      <w:r w:rsidRPr="00FF1E6F">
        <w:rPr>
          <w:rFonts w:asciiTheme="minorHAnsi" w:hAnsiTheme="minorHAnsi" w:cstheme="minorHAnsi"/>
          <w:b w:val="0"/>
          <w:bCs w:val="0"/>
          <w:color w:val="auto"/>
          <w:sz w:val="22"/>
          <w:szCs w:val="22"/>
          <w:u w:val="none"/>
        </w:rPr>
        <w:t>, w stosunku do któr</w:t>
      </w:r>
      <w:r w:rsidR="0067530C" w:rsidRPr="00FF1E6F">
        <w:rPr>
          <w:rFonts w:asciiTheme="minorHAnsi" w:hAnsiTheme="minorHAnsi" w:cstheme="minorHAnsi"/>
          <w:b w:val="0"/>
          <w:bCs w:val="0"/>
          <w:color w:val="auto"/>
          <w:sz w:val="22"/>
          <w:szCs w:val="22"/>
          <w:u w:val="none"/>
          <w:lang w:val="pl-PL"/>
        </w:rPr>
        <w:t>ego</w:t>
      </w:r>
      <w:r w:rsidRPr="00FF1E6F">
        <w:rPr>
          <w:rFonts w:asciiTheme="minorHAnsi" w:hAnsiTheme="minorHAnsi" w:cstheme="minorHAnsi"/>
          <w:b w:val="0"/>
          <w:bCs w:val="0"/>
          <w:color w:val="auto"/>
          <w:sz w:val="22"/>
          <w:szCs w:val="22"/>
          <w:u w:val="none"/>
        </w:rPr>
        <w:t xml:space="preserve"> zachodzi okoliczność wskazana w art. 109 ust. 1 pkt 4) </w:t>
      </w:r>
      <w:r w:rsidR="0067530C"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sidRPr="00FF1E6F">
        <w:rPr>
          <w:rFonts w:asciiTheme="minorHAnsi" w:hAnsiTheme="minorHAnsi" w:cstheme="minorHAnsi"/>
          <w:b w:val="0"/>
          <w:bCs w:val="0"/>
          <w:color w:val="auto"/>
          <w:sz w:val="22"/>
          <w:szCs w:val="22"/>
          <w:u w:val="none"/>
          <w:lang w:val="pl-PL"/>
        </w:rPr>
        <w:t>.</w:t>
      </w:r>
    </w:p>
    <w:p w14:paraId="7F7E4AF1" w14:textId="77777777" w:rsidR="003259C0" w:rsidRPr="00C41FF9" w:rsidRDefault="003259C0">
      <w:pPr>
        <w:pStyle w:val="Nagwek1"/>
        <w:numPr>
          <w:ilvl w:val="1"/>
          <w:numId w:val="26"/>
        </w:numPr>
        <w:spacing w:before="0" w:line="276" w:lineRule="auto"/>
        <w:ind w:left="567" w:hanging="567"/>
        <w:outlineLvl w:val="9"/>
        <w:rPr>
          <w:rFonts w:asciiTheme="minorHAnsi" w:hAnsiTheme="minorHAnsi" w:cstheme="minorHAnsi"/>
          <w:color w:val="000000"/>
          <w:sz w:val="22"/>
          <w:szCs w:val="22"/>
          <w:u w:val="none"/>
        </w:rPr>
      </w:pPr>
      <w:r w:rsidRPr="00C41FF9">
        <w:rPr>
          <w:rFonts w:asciiTheme="minorHAnsi" w:hAnsiTheme="minorHAnsi" w:cstheme="minorHAnsi"/>
          <w:color w:val="000000"/>
          <w:sz w:val="22"/>
          <w:szCs w:val="22"/>
          <w:u w:val="none"/>
          <w:lang w:val="pl-PL"/>
        </w:rPr>
        <w:t>Zamawiający,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wykluczy z postępowania:</w:t>
      </w:r>
    </w:p>
    <w:p w14:paraId="2B0DEC93" w14:textId="77777777" w:rsidR="003259C0" w:rsidRPr="00C41FF9" w:rsidRDefault="003259C0" w:rsidP="0011319C">
      <w:pPr>
        <w:pStyle w:val="Nagwek1"/>
        <w:numPr>
          <w:ilvl w:val="2"/>
          <w:numId w:val="26"/>
        </w:numPr>
        <w:spacing w:before="0" w:line="276" w:lineRule="auto"/>
        <w:ind w:hanging="513"/>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C41FF9">
        <w:rPr>
          <w:rFonts w:asciiTheme="minorHAnsi" w:hAnsiTheme="minorHAnsi" w:cstheme="minorHAnsi"/>
          <w:b w:val="0"/>
          <w:bCs w:val="0"/>
          <w:color w:val="000000"/>
          <w:sz w:val="22"/>
          <w:szCs w:val="22"/>
          <w:u w:val="none"/>
        </w:rPr>
        <w:t>późn</w:t>
      </w:r>
      <w:proofErr w:type="spellEnd"/>
      <w:r w:rsidRPr="00C41FF9">
        <w:rPr>
          <w:rFonts w:asciiTheme="minorHAnsi" w:hAnsiTheme="minorHAnsi" w:cstheme="minorHAnsi"/>
          <w:b w:val="0"/>
          <w:bCs w:val="0"/>
          <w:color w:val="000000"/>
          <w:sz w:val="22"/>
          <w:szCs w:val="22"/>
          <w:u w:val="none"/>
        </w:rPr>
        <w:t>. zm.3) zwanego dalej „rozporządzeniem 765/2006” i w 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C41FF9">
        <w:rPr>
          <w:rFonts w:asciiTheme="minorHAnsi" w:hAnsiTheme="minorHAnsi" w:cstheme="minorHAnsi"/>
          <w:b w:val="0"/>
          <w:bCs w:val="0"/>
          <w:color w:val="000000"/>
          <w:sz w:val="22"/>
          <w:szCs w:val="22"/>
          <w:u w:val="none"/>
        </w:rPr>
        <w:t>późn</w:t>
      </w:r>
      <w:proofErr w:type="spellEnd"/>
      <w:r w:rsidRPr="00C41FF9">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o którym mowa w art. 1 pkt 3 </w:t>
      </w:r>
      <w:r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Pr="00C41FF9">
        <w:rPr>
          <w:rFonts w:asciiTheme="minorHAnsi" w:hAnsiTheme="minorHAnsi" w:cstheme="minorHAnsi"/>
          <w:b w:val="0"/>
          <w:bCs w:val="0"/>
          <w:color w:val="000000"/>
          <w:sz w:val="22"/>
          <w:szCs w:val="22"/>
          <w:u w:val="none"/>
          <w:lang w:val="pl-PL"/>
        </w:rPr>
        <w:t>o szczególnych rozwiązaniach;</w:t>
      </w:r>
    </w:p>
    <w:p w14:paraId="503981F8" w14:textId="77777777"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93BD445" w14:textId="77777777"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w:t>
      </w:r>
      <w:r w:rsidRPr="00C41FF9">
        <w:rPr>
          <w:rFonts w:asciiTheme="minorHAnsi" w:hAnsiTheme="minorHAnsi" w:cstheme="minorHAnsi"/>
          <w:b w:val="0"/>
          <w:bCs w:val="0"/>
          <w:color w:val="000000"/>
          <w:sz w:val="22"/>
          <w:szCs w:val="22"/>
          <w:u w:val="none"/>
          <w:lang w:val="pl-PL"/>
        </w:rPr>
        <w:lastRenderedPageBreak/>
        <w:t>dnia 24 lutego 2022 r., o ile został wpisany na listę na podstawie decyzji w sprawie wpisu na listę rozstrzygającej o zastosowaniu środka, o którym mowa w art. 1 pkt 3 ustawy o szczególnych rozwiązaniach;</w:t>
      </w:r>
    </w:p>
    <w:p w14:paraId="55C0CD1B" w14:textId="77777777" w:rsidR="004C3730" w:rsidRPr="00C41FF9" w:rsidRDefault="004C3730">
      <w:pPr>
        <w:pStyle w:val="Akapitzlist"/>
        <w:numPr>
          <w:ilvl w:val="1"/>
          <w:numId w:val="26"/>
        </w:numPr>
        <w:spacing w:before="100" w:beforeAutospacing="1" w:after="100" w:afterAutospacing="1" w:line="276" w:lineRule="auto"/>
        <w:ind w:left="1134" w:hanging="1134"/>
        <w:jc w:val="both"/>
        <w:rPr>
          <w:rFonts w:asciiTheme="minorHAnsi" w:hAnsiTheme="minorHAnsi" w:cstheme="minorHAnsi"/>
          <w:b/>
          <w:bCs/>
          <w:sz w:val="22"/>
          <w:szCs w:val="22"/>
        </w:rPr>
      </w:pPr>
      <w:r w:rsidRPr="00C41FF9">
        <w:rPr>
          <w:rFonts w:asciiTheme="minorHAnsi" w:hAnsiTheme="minorHAnsi"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C41FF9">
        <w:rPr>
          <w:rFonts w:asciiTheme="minorHAnsi" w:hAnsiTheme="minorHAnsi"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C41FF9">
        <w:rPr>
          <w:rFonts w:asciiTheme="minorHAnsi" w:hAnsiTheme="minorHAnsi" w:cstheme="minorHAnsi"/>
          <w:b/>
          <w:bCs/>
          <w:sz w:val="22"/>
          <w:szCs w:val="22"/>
        </w:rPr>
        <w:t>wykluczy z postępowania Wykonawców, którzy:</w:t>
      </w:r>
    </w:p>
    <w:p w14:paraId="6089621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obywatelami rosyjskimi, osobami fizycznymi lub prawnymi, podmiotami lub organami z siedzibą w Rosji;</w:t>
      </w:r>
    </w:p>
    <w:p w14:paraId="1185120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3911722E"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bookmarkStart w:id="4" w:name="_Hlk107482481"/>
      <w:r w:rsidRPr="00C41FF9">
        <w:rPr>
          <w:rFonts w:asciiTheme="minorHAnsi" w:hAnsiTheme="minorHAnsi" w:cstheme="minorHAnsi"/>
          <w:sz w:val="22"/>
          <w:szCs w:val="22"/>
        </w:rPr>
        <w:t>są osobami fizycznymi lub prawnymi, podmiotami lub organami działającymi w imieniu lub pod kierunkiem:</w:t>
      </w:r>
    </w:p>
    <w:bookmarkEnd w:id="4"/>
    <w:p w14:paraId="6D562E2B" w14:textId="77777777" w:rsidR="004C3730" w:rsidRPr="00C41FF9" w:rsidRDefault="004C3730">
      <w:pPr>
        <w:pStyle w:val="Akapitzlist"/>
        <w:numPr>
          <w:ilvl w:val="0"/>
          <w:numId w:val="60"/>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1E361133" w14:textId="4B24966A" w:rsidR="004C3730" w:rsidRDefault="004C3730">
      <w:pPr>
        <w:pStyle w:val="Akapitzlist"/>
        <w:numPr>
          <w:ilvl w:val="0"/>
          <w:numId w:val="60"/>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55681E4E" w14:textId="10CCBF89" w:rsidR="00235600" w:rsidRPr="00C41FF9" w:rsidRDefault="0023560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235600">
        <w:rPr>
          <w:rFonts w:asciiTheme="minorHAnsi" w:hAnsiTheme="minorHAnsi" w:cstheme="minorHAnsi"/>
          <w:sz w:val="22"/>
          <w:szCs w:val="22"/>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07F8A8E1" w:rsidR="00645EB7" w:rsidRPr="00FF1E6F" w:rsidRDefault="009E23A1">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W przypadku, o których mowa w pkt. 8.2. </w:t>
      </w:r>
      <w:r w:rsidR="00944D30">
        <w:rPr>
          <w:rFonts w:asciiTheme="minorHAnsi" w:hAnsiTheme="minorHAnsi" w:cstheme="minorHAnsi"/>
          <w:b w:val="0"/>
          <w:bCs w:val="0"/>
          <w:color w:val="auto"/>
          <w:sz w:val="22"/>
          <w:szCs w:val="22"/>
          <w:u w:val="none"/>
          <w:lang w:val="pl-PL"/>
        </w:rPr>
        <w:t xml:space="preserve">SWZ </w:t>
      </w:r>
      <w:r w:rsidRPr="00FF1E6F">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Jest wystarczająca do wykonania zamówienia.</w:t>
      </w:r>
    </w:p>
    <w:p w14:paraId="4E8FFD40" w14:textId="4D51726E" w:rsidR="000554AD" w:rsidRPr="00FF1E6F" w:rsidRDefault="008B54B7">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Wykonawca nie podlega wykluczeniu w okolicznościach określonych w pkt 8.1</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w zakresie art. </w:t>
      </w:r>
      <w:r w:rsidR="00FE7B71" w:rsidRPr="00FF1E6F">
        <w:rPr>
          <w:rFonts w:asciiTheme="minorHAnsi" w:hAnsiTheme="minorHAnsi" w:cstheme="minorHAnsi"/>
          <w:b w:val="0"/>
          <w:bCs w:val="0"/>
          <w:color w:val="auto"/>
          <w:sz w:val="22"/>
          <w:szCs w:val="22"/>
          <w:u w:val="none"/>
        </w:rPr>
        <w:t xml:space="preserve">108 ust. 1,2 i 5 </w:t>
      </w:r>
      <w:r w:rsidR="00774F38" w:rsidRPr="00FF1E6F">
        <w:rPr>
          <w:rFonts w:asciiTheme="minorHAnsi" w:hAnsiTheme="minorHAnsi" w:cstheme="minorHAnsi"/>
          <w:b w:val="0"/>
          <w:bCs w:val="0"/>
          <w:color w:val="auto"/>
          <w:sz w:val="22"/>
          <w:szCs w:val="22"/>
          <w:u w:val="none"/>
          <w:lang w:val="pl-PL"/>
        </w:rPr>
        <w:t xml:space="preserve">Ustawy </w:t>
      </w:r>
      <w:r w:rsidR="00FE7B71" w:rsidRPr="00FF1E6F">
        <w:rPr>
          <w:rFonts w:asciiTheme="minorHAnsi" w:hAnsiTheme="minorHAnsi" w:cstheme="minorHAnsi"/>
          <w:b w:val="0"/>
          <w:bCs w:val="0"/>
          <w:color w:val="auto"/>
          <w:sz w:val="22"/>
          <w:szCs w:val="22"/>
          <w:u w:val="none"/>
        </w:rPr>
        <w:t xml:space="preserve">lub </w:t>
      </w:r>
      <w:r w:rsidR="0067530C" w:rsidRPr="00FF1E6F">
        <w:rPr>
          <w:rFonts w:asciiTheme="minorHAnsi" w:hAnsiTheme="minorHAnsi" w:cstheme="minorHAnsi"/>
          <w:b w:val="0"/>
          <w:bCs w:val="0"/>
          <w:color w:val="auto"/>
          <w:sz w:val="22"/>
          <w:szCs w:val="22"/>
          <w:u w:val="none"/>
          <w:lang w:val="pl-PL"/>
        </w:rPr>
        <w:t>w okolicznościach określonych w pkt 8.2</w:t>
      </w:r>
      <w:r w:rsidR="00944D30">
        <w:rPr>
          <w:rFonts w:asciiTheme="minorHAnsi" w:hAnsiTheme="minorHAnsi" w:cstheme="minorHAnsi"/>
          <w:b w:val="0"/>
          <w:bCs w:val="0"/>
          <w:color w:val="auto"/>
          <w:sz w:val="22"/>
          <w:szCs w:val="22"/>
          <w:u w:val="none"/>
          <w:lang w:val="pl-PL"/>
        </w:rPr>
        <w:t xml:space="preserve">. SWZ </w:t>
      </w:r>
      <w:r w:rsidR="0067530C" w:rsidRPr="00FF1E6F">
        <w:rPr>
          <w:rFonts w:asciiTheme="minorHAnsi" w:hAnsiTheme="minorHAnsi" w:cstheme="minorHAnsi"/>
          <w:b w:val="0"/>
          <w:bCs w:val="0"/>
          <w:color w:val="auto"/>
          <w:sz w:val="22"/>
          <w:szCs w:val="22"/>
          <w:u w:val="none"/>
          <w:lang w:val="pl-PL"/>
        </w:rPr>
        <w:t xml:space="preserve"> w zakresie art. </w:t>
      </w:r>
      <w:r w:rsidRPr="00FF1E6F">
        <w:rPr>
          <w:rFonts w:asciiTheme="minorHAnsi" w:hAnsiTheme="minorHAnsi" w:cstheme="minorHAnsi"/>
          <w:b w:val="0"/>
          <w:bCs w:val="0"/>
          <w:color w:val="auto"/>
          <w:sz w:val="22"/>
          <w:szCs w:val="22"/>
          <w:u w:val="none"/>
        </w:rPr>
        <w:t>10</w:t>
      </w:r>
      <w:r w:rsidR="00FE7B71" w:rsidRPr="00FF1E6F">
        <w:rPr>
          <w:rFonts w:asciiTheme="minorHAnsi" w:hAnsiTheme="minorHAnsi" w:cstheme="minorHAnsi"/>
          <w:b w:val="0"/>
          <w:bCs w:val="0"/>
          <w:color w:val="auto"/>
          <w:sz w:val="22"/>
          <w:szCs w:val="22"/>
          <w:u w:val="none"/>
        </w:rPr>
        <w:t>9</w:t>
      </w:r>
      <w:r w:rsidRPr="00FF1E6F">
        <w:rPr>
          <w:rFonts w:asciiTheme="minorHAnsi" w:hAnsiTheme="minorHAnsi" w:cstheme="minorHAnsi"/>
          <w:b w:val="0"/>
          <w:bCs w:val="0"/>
          <w:color w:val="auto"/>
          <w:sz w:val="22"/>
          <w:szCs w:val="22"/>
          <w:u w:val="none"/>
        </w:rPr>
        <w:t xml:space="preserve"> ust. 1 pkt 4</w:t>
      </w:r>
      <w:r w:rsidR="0067530C" w:rsidRPr="00FF1E6F">
        <w:rPr>
          <w:rFonts w:asciiTheme="minorHAnsi" w:hAnsiTheme="minorHAnsi" w:cstheme="minorHAnsi"/>
          <w:b w:val="0"/>
          <w:bCs w:val="0"/>
          <w:color w:val="auto"/>
          <w:sz w:val="22"/>
          <w:szCs w:val="22"/>
          <w:u w:val="none"/>
          <w:lang w:val="pl-PL"/>
        </w:rPr>
        <w:t>)</w:t>
      </w:r>
      <w:r w:rsidRPr="00FF1E6F">
        <w:rPr>
          <w:rFonts w:asciiTheme="minorHAnsi" w:hAnsiTheme="minorHAnsi" w:cstheme="minorHAnsi"/>
          <w:b w:val="0"/>
          <w:bCs w:val="0"/>
          <w:color w:val="auto"/>
          <w:sz w:val="22"/>
          <w:szCs w:val="22"/>
          <w:u w:val="none"/>
        </w:rPr>
        <w:t xml:space="preserve"> Ustawy</w:t>
      </w:r>
      <w:r w:rsidR="00742D28" w:rsidRPr="00FF1E6F">
        <w:rPr>
          <w:rFonts w:asciiTheme="minorHAnsi" w:hAnsiTheme="minorHAnsi" w:cstheme="minorHAnsi"/>
          <w:b w:val="0"/>
          <w:bCs w:val="0"/>
          <w:color w:val="auto"/>
          <w:sz w:val="22"/>
          <w:szCs w:val="22"/>
          <w:u w:val="none"/>
        </w:rPr>
        <w:t>,</w:t>
      </w:r>
      <w:r w:rsidRPr="00FF1E6F">
        <w:rPr>
          <w:rFonts w:asciiTheme="minorHAnsi" w:hAnsiTheme="minorHAnsi" w:cstheme="minorHAnsi"/>
          <w:b w:val="0"/>
          <w:bCs w:val="0"/>
          <w:color w:val="auto"/>
          <w:sz w:val="22"/>
          <w:szCs w:val="22"/>
          <w:u w:val="none"/>
        </w:rPr>
        <w:t xml:space="preserve"> jeżeli udowodni </w:t>
      </w:r>
      <w:r w:rsidR="00774F38" w:rsidRPr="00FF1E6F">
        <w:rPr>
          <w:rFonts w:asciiTheme="minorHAnsi" w:hAnsiTheme="minorHAnsi" w:cstheme="minorHAnsi"/>
          <w:b w:val="0"/>
          <w:bCs w:val="0"/>
          <w:color w:val="auto"/>
          <w:sz w:val="22"/>
          <w:szCs w:val="22"/>
          <w:u w:val="none"/>
          <w:lang w:val="pl-PL"/>
        </w:rPr>
        <w:t>Zamawiającemu</w:t>
      </w:r>
      <w:r w:rsidRPr="00FF1E6F">
        <w:rPr>
          <w:rFonts w:asciiTheme="minorHAnsi" w:hAnsiTheme="minorHAnsi" w:cstheme="minorHAnsi"/>
          <w:b w:val="0"/>
          <w:bCs w:val="0"/>
          <w:color w:val="auto"/>
          <w:sz w:val="22"/>
          <w:szCs w:val="22"/>
          <w:u w:val="none"/>
        </w:rPr>
        <w:t>, że spełnił łącznie następujące przesłanki</w:t>
      </w:r>
      <w:r w:rsidR="00742D28" w:rsidRPr="00FF1E6F">
        <w:rPr>
          <w:rFonts w:asciiTheme="minorHAnsi" w:hAnsiTheme="minorHAnsi" w:cstheme="minorHAnsi"/>
          <w:b w:val="0"/>
          <w:bCs w:val="0"/>
          <w:color w:val="auto"/>
          <w:sz w:val="22"/>
          <w:szCs w:val="22"/>
          <w:u w:val="none"/>
        </w:rPr>
        <w:t xml:space="preserve"> określone w art. 110 ust. </w:t>
      </w:r>
      <w:r w:rsidR="00450FFA" w:rsidRPr="00FF1E6F">
        <w:rPr>
          <w:rFonts w:asciiTheme="minorHAnsi" w:hAnsiTheme="minorHAnsi" w:cstheme="minorHAnsi"/>
          <w:b w:val="0"/>
          <w:bCs w:val="0"/>
          <w:color w:val="auto"/>
          <w:sz w:val="22"/>
          <w:szCs w:val="22"/>
          <w:u w:val="none"/>
        </w:rPr>
        <w:t>2 Ustawy</w:t>
      </w:r>
      <w:r w:rsidR="000554AD" w:rsidRPr="00FF1E6F">
        <w:rPr>
          <w:rFonts w:asciiTheme="minorHAnsi" w:hAnsiTheme="minorHAnsi" w:cstheme="minorHAnsi"/>
          <w:b w:val="0"/>
          <w:bCs w:val="0"/>
          <w:color w:val="auto"/>
          <w:sz w:val="22"/>
          <w:szCs w:val="22"/>
          <w:u w:val="none"/>
        </w:rPr>
        <w:t>, tj.:</w:t>
      </w:r>
    </w:p>
    <w:p w14:paraId="3ED214D4"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bCs w:val="0"/>
          <w:szCs w:val="22"/>
        </w:rPr>
      </w:pPr>
      <w:r w:rsidRPr="00FF1E6F">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1C75DF43"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424418F1"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lastRenderedPageBreak/>
        <w:t>zerwał wszelkie powiązania z osobami lub podmiotami odpowiedzialnymi za nieprawidłowe postępowanie wykonawcy,</w:t>
      </w:r>
    </w:p>
    <w:p w14:paraId="6062FA59"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zreorganizował personel,</w:t>
      </w:r>
    </w:p>
    <w:p w14:paraId="411C115D"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wdrożył system sprawozdawczości i kontroli,</w:t>
      </w:r>
    </w:p>
    <w:p w14:paraId="2F1A6968"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0AD7686D" w14:textId="4600FDEE" w:rsidR="000554AD"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68EB0E56" w14:textId="79D49A90" w:rsidR="00450FFA" w:rsidRPr="00FF1E6F" w:rsidRDefault="008B54B7">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0ADD0D0" w14:textId="52D83292" w:rsidR="00E00D31" w:rsidRDefault="00B16E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B16EC8">
        <w:rPr>
          <w:rFonts w:asciiTheme="minorHAnsi" w:hAnsiTheme="minorHAnsi" w:cstheme="minorHAnsi"/>
          <w:sz w:val="22"/>
          <w:szCs w:val="22"/>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3E398B9D" w:rsidR="000E7A44"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Wykluczenie Wykonawcy następuje zgodnie z art. 111 Ustawy.</w:t>
      </w:r>
      <w:r w:rsidR="000E7A44" w:rsidRPr="00FF1E6F">
        <w:rPr>
          <w:rFonts w:asciiTheme="minorHAnsi" w:hAnsiTheme="minorHAnsi" w:cstheme="minorHAnsi"/>
          <w:sz w:val="22"/>
          <w:szCs w:val="22"/>
        </w:rPr>
        <w:t xml:space="preserve"> </w:t>
      </w:r>
    </w:p>
    <w:p w14:paraId="5764E26F" w14:textId="0C68673E" w:rsidR="000E7A44" w:rsidRPr="00FF1E6F" w:rsidRDefault="000E7A44">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odrzuci ofertę na podstawie art. 226 ust. </w:t>
      </w:r>
      <w:r w:rsidR="00645EB7" w:rsidRPr="00FF1E6F">
        <w:rPr>
          <w:rFonts w:asciiTheme="minorHAnsi" w:hAnsiTheme="minorHAnsi" w:cstheme="minorHAnsi"/>
          <w:sz w:val="22"/>
          <w:szCs w:val="22"/>
        </w:rPr>
        <w:t>1 pkt 2)</w:t>
      </w:r>
      <w:r w:rsidRPr="00FF1E6F">
        <w:rPr>
          <w:rFonts w:asciiTheme="minorHAnsi" w:hAnsiTheme="minorHAnsi" w:cstheme="minorHAnsi"/>
          <w:sz w:val="22"/>
          <w:szCs w:val="22"/>
        </w:rPr>
        <w:t xml:space="preserve"> lit a) </w:t>
      </w:r>
      <w:r w:rsidR="00944D30">
        <w:rPr>
          <w:rFonts w:asciiTheme="minorHAnsi" w:hAnsiTheme="minorHAnsi" w:cstheme="minorHAnsi"/>
          <w:sz w:val="22"/>
          <w:szCs w:val="22"/>
        </w:rPr>
        <w:t xml:space="preserve">Ustawy </w:t>
      </w:r>
      <w:r w:rsidRPr="00FF1E6F">
        <w:rPr>
          <w:rFonts w:asciiTheme="minorHAnsi" w:hAnsiTheme="minorHAnsi" w:cstheme="minorHAnsi"/>
          <w:sz w:val="22"/>
          <w:szCs w:val="22"/>
        </w:rPr>
        <w:t>jeżeli została złożona przez wykonawcę podlegającemu wykluczeniu</w:t>
      </w:r>
      <w:r w:rsidR="00645EB7" w:rsidRPr="00FF1E6F">
        <w:rPr>
          <w:rFonts w:asciiTheme="minorHAnsi" w:hAnsiTheme="minorHAnsi" w:cstheme="minorHAnsi"/>
          <w:sz w:val="22"/>
          <w:szCs w:val="22"/>
        </w:rPr>
        <w:t xml:space="preserve"> z postępowania</w:t>
      </w:r>
      <w:r w:rsidRPr="00FF1E6F">
        <w:rPr>
          <w:rFonts w:asciiTheme="minorHAnsi" w:hAnsiTheme="minorHAnsi" w:cstheme="minorHAnsi"/>
          <w:sz w:val="22"/>
          <w:szCs w:val="22"/>
        </w:rPr>
        <w:t>.</w:t>
      </w:r>
    </w:p>
    <w:p w14:paraId="5FF87F4A" w14:textId="605609D8" w:rsidR="009A15F8"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Wykonawca może zostać wykluczony przez zamawiającego na każdym etapie postępowania. </w:t>
      </w:r>
    </w:p>
    <w:p w14:paraId="3B1E3F30" w14:textId="77777777" w:rsidR="00750C9A" w:rsidRPr="00FF1E6F" w:rsidRDefault="00750C9A" w:rsidP="00BC248D">
      <w:pPr>
        <w:spacing w:after="0" w:line="276" w:lineRule="auto"/>
        <w:jc w:val="both"/>
      </w:pPr>
    </w:p>
    <w:p w14:paraId="22EB7607" w14:textId="09F66F75" w:rsidR="00F76356" w:rsidRPr="00FF1E6F" w:rsidRDefault="000E7A44" w:rsidP="00BC248D">
      <w:pPr>
        <w:spacing w:after="0" w:line="276" w:lineRule="auto"/>
        <w:ind w:left="567" w:hanging="567"/>
        <w:jc w:val="both"/>
        <w:rPr>
          <w:b/>
        </w:rPr>
      </w:pPr>
      <w:r w:rsidRPr="00FF1E6F">
        <w:rPr>
          <w:b/>
        </w:rPr>
        <w:t>9</w:t>
      </w:r>
      <w:r w:rsidR="00F76356" w:rsidRPr="00FF1E6F">
        <w:rPr>
          <w:b/>
        </w:rPr>
        <w:t xml:space="preserve">. </w:t>
      </w:r>
      <w:r w:rsidR="00F76356" w:rsidRPr="00FF1E6F">
        <w:rPr>
          <w:b/>
        </w:rPr>
        <w:tab/>
      </w:r>
      <w:r w:rsidR="00F76356" w:rsidRPr="00FF1E6F">
        <w:rPr>
          <w:b/>
          <w:u w:val="single"/>
        </w:rPr>
        <w:t>Warunki udziału w postępowaniu</w:t>
      </w:r>
    </w:p>
    <w:p w14:paraId="003221E0" w14:textId="70FAC809" w:rsidR="005D34D6" w:rsidRPr="00FF1E6F" w:rsidRDefault="002356B7" w:rsidP="007323EA">
      <w:pPr>
        <w:spacing w:after="0" w:line="276" w:lineRule="auto"/>
        <w:ind w:left="567" w:right="72" w:hanging="567"/>
        <w:jc w:val="both"/>
      </w:pPr>
      <w:r>
        <w:t xml:space="preserve">9.1. </w:t>
      </w:r>
      <w:r w:rsidR="007323EA">
        <w:tab/>
      </w:r>
      <w:r w:rsidR="005D34D6" w:rsidRPr="00FF1E6F">
        <w:t>O udzielenie zamówienia mogą ubiegać się Wykonawcy, którzy</w:t>
      </w:r>
      <w:r w:rsidR="00CF52E0" w:rsidRPr="00FF1E6F">
        <w:t xml:space="preserve"> s</w:t>
      </w:r>
      <w:r w:rsidR="005D34D6" w:rsidRPr="00FF1E6F">
        <w:t>pełniają warunki udziału w</w:t>
      </w:r>
      <w:r w:rsidR="00E06418" w:rsidRPr="00FF1E6F">
        <w:t xml:space="preserve"> </w:t>
      </w:r>
      <w:r w:rsidR="005D34D6" w:rsidRPr="00FF1E6F">
        <w:t>postępowaniu</w:t>
      </w:r>
      <w:r w:rsidR="00645EB7" w:rsidRPr="00FF1E6F">
        <w:t>,</w:t>
      </w:r>
      <w:r w:rsidR="005D34D6" w:rsidRPr="00FF1E6F">
        <w:t xml:space="preserve"> </w:t>
      </w:r>
      <w:r w:rsidR="006A348F" w:rsidRPr="00FF1E6F">
        <w:t xml:space="preserve">o których mowa w art. 112 ust. 2 </w:t>
      </w:r>
      <w:r w:rsidR="00944D30">
        <w:t>U</w:t>
      </w:r>
      <w:r w:rsidR="006A348F" w:rsidRPr="00FF1E6F">
        <w:t>stawy dotyczące:</w:t>
      </w:r>
      <w:r w:rsidR="005D34D6" w:rsidRPr="00FF1E6F">
        <w:t xml:space="preserve"> </w:t>
      </w:r>
    </w:p>
    <w:p w14:paraId="73BC9A05" w14:textId="41BBB8C8" w:rsidR="006A348F" w:rsidRPr="00FF1E6F" w:rsidRDefault="00BD62D1" w:rsidP="004A63D1">
      <w:pPr>
        <w:numPr>
          <w:ilvl w:val="0"/>
          <w:numId w:val="4"/>
        </w:numPr>
        <w:spacing w:after="0" w:line="276" w:lineRule="auto"/>
        <w:ind w:left="1134" w:right="72" w:hanging="425"/>
        <w:jc w:val="both"/>
      </w:pPr>
      <w:r w:rsidRPr="00FF1E6F">
        <w:rPr>
          <w:b/>
          <w:bCs/>
        </w:rPr>
        <w:t>z</w:t>
      </w:r>
      <w:r w:rsidR="006A348F" w:rsidRPr="00FF1E6F">
        <w:rPr>
          <w:b/>
          <w:bCs/>
        </w:rPr>
        <w:t>dolności do występowania w obrocie gospodarczym</w:t>
      </w:r>
      <w:r w:rsidR="006A348F" w:rsidRPr="00FF1E6F">
        <w:t xml:space="preserve"> - </w:t>
      </w:r>
      <w:r w:rsidRPr="00FF1E6F">
        <w:t>zamawiający odstępuje od postawienia warunku w tym zakresie.</w:t>
      </w:r>
    </w:p>
    <w:p w14:paraId="1E4A386A" w14:textId="5824E907" w:rsidR="005D34D6" w:rsidRPr="00FF1E6F" w:rsidRDefault="001927DA" w:rsidP="004A63D1">
      <w:pPr>
        <w:numPr>
          <w:ilvl w:val="0"/>
          <w:numId w:val="4"/>
        </w:numPr>
        <w:spacing w:after="0" w:line="276" w:lineRule="auto"/>
        <w:ind w:left="1134" w:right="72" w:hanging="425"/>
        <w:jc w:val="both"/>
      </w:pPr>
      <w:r w:rsidRPr="00FF1E6F">
        <w:rPr>
          <w:b/>
          <w:bCs/>
        </w:rPr>
        <w:t>u</w:t>
      </w:r>
      <w:r w:rsidR="00BD62D1" w:rsidRPr="00FF1E6F">
        <w:rPr>
          <w:b/>
          <w:bCs/>
        </w:rPr>
        <w:t xml:space="preserve">prawień do prowadzenia określonej działalności gospodarczej lub zawodowej, </w:t>
      </w:r>
      <w:r w:rsidR="00645EB7" w:rsidRPr="00FF1E6F">
        <w:rPr>
          <w:b/>
          <w:bCs/>
        </w:rPr>
        <w:t>o ile</w:t>
      </w:r>
      <w:r w:rsidR="00BD62D1" w:rsidRPr="00FF1E6F">
        <w:rPr>
          <w:b/>
          <w:bCs/>
        </w:rPr>
        <w:t xml:space="preserve"> wynika to z odrębnych przepisów</w:t>
      </w:r>
      <w:r w:rsidR="000A2D43" w:rsidRPr="00FF1E6F">
        <w:t xml:space="preserve"> - </w:t>
      </w:r>
      <w:r w:rsidR="005D34D6" w:rsidRPr="00FF1E6F">
        <w:t>zamawiający odstępuje od postawienia warunku w tym zakresie.</w:t>
      </w:r>
    </w:p>
    <w:p w14:paraId="2062EA2A" w14:textId="77777777" w:rsidR="005D34D6" w:rsidRPr="00FF1E6F" w:rsidRDefault="005D34D6" w:rsidP="004A63D1">
      <w:pPr>
        <w:numPr>
          <w:ilvl w:val="0"/>
          <w:numId w:val="4"/>
        </w:numPr>
        <w:spacing w:after="0" w:line="276" w:lineRule="auto"/>
        <w:ind w:left="1134" w:right="72" w:hanging="425"/>
        <w:jc w:val="both"/>
      </w:pPr>
      <w:r w:rsidRPr="00FF1E6F">
        <w:rPr>
          <w:b/>
          <w:bCs/>
        </w:rPr>
        <w:t>sytuacji ekonomicznej lub finansowej</w:t>
      </w:r>
      <w:r w:rsidRPr="00FF1E6F">
        <w:t xml:space="preserve"> – zamawiający odstępuje od postawienia warunku w tym zakresie.</w:t>
      </w:r>
    </w:p>
    <w:p w14:paraId="03DCA799" w14:textId="3F4290C2" w:rsidR="00645EB7" w:rsidRPr="00FF1E6F" w:rsidRDefault="005D34D6" w:rsidP="004A63D1">
      <w:pPr>
        <w:numPr>
          <w:ilvl w:val="0"/>
          <w:numId w:val="4"/>
        </w:numPr>
        <w:spacing w:after="0" w:line="276" w:lineRule="auto"/>
        <w:ind w:left="1134" w:right="72" w:hanging="425"/>
        <w:jc w:val="both"/>
      </w:pPr>
      <w:r w:rsidRPr="00FF1E6F">
        <w:rPr>
          <w:b/>
          <w:bCs/>
        </w:rPr>
        <w:t>zdolności technicznej lub zawodowej</w:t>
      </w:r>
      <w:r w:rsidR="003D1089">
        <w:t>,</w:t>
      </w:r>
    </w:p>
    <w:p w14:paraId="4D41E5BC" w14:textId="77777777" w:rsidR="00063F03" w:rsidRDefault="00931704" w:rsidP="00DE2E16">
      <w:pPr>
        <w:spacing w:line="276" w:lineRule="auto"/>
        <w:ind w:left="567" w:right="72"/>
        <w:jc w:val="both"/>
        <w:rPr>
          <w:rFonts w:ascii="Calibri" w:hAnsi="Calibri"/>
          <w:color w:val="000000" w:themeColor="text1"/>
        </w:rPr>
      </w:pPr>
      <w:r w:rsidRPr="004920F6">
        <w:rPr>
          <w:rFonts w:ascii="Calibri" w:hAnsi="Calibri"/>
          <w:color w:val="000000" w:themeColor="text1"/>
        </w:rPr>
        <w:t xml:space="preserve">d.1) </w:t>
      </w:r>
      <w:bookmarkStart w:id="5" w:name="_Hlk107488845"/>
      <w:r w:rsidRPr="004920F6">
        <w:rPr>
          <w:rFonts w:ascii="Calibri" w:hAnsi="Calibri"/>
          <w:color w:val="000000" w:themeColor="text1"/>
        </w:rPr>
        <w:t xml:space="preserve">Zamawiający uzna, że Wykonawca spełnia ww. warunek, jeżeli Wykonawca </w:t>
      </w:r>
      <w:r w:rsidR="00957133" w:rsidRPr="004920F6">
        <w:rPr>
          <w:rFonts w:ascii="Calibri" w:hAnsi="Calibri"/>
          <w:color w:val="000000" w:themeColor="text1"/>
        </w:rPr>
        <w:t>wykaże</w:t>
      </w:r>
      <w:r w:rsidRPr="004920F6">
        <w:rPr>
          <w:rFonts w:ascii="Calibri" w:hAnsi="Calibri"/>
          <w:color w:val="000000" w:themeColor="text1"/>
        </w:rPr>
        <w:t xml:space="preserve"> w wykazie wykonanych dostaw, w okresie ostatnich </w:t>
      </w:r>
      <w:r w:rsidR="00345D30" w:rsidRPr="004920F6">
        <w:rPr>
          <w:rFonts w:ascii="Calibri" w:hAnsi="Calibri"/>
          <w:color w:val="000000" w:themeColor="text1"/>
        </w:rPr>
        <w:t>pięciu</w:t>
      </w:r>
      <w:r w:rsidRPr="004920F6">
        <w:rPr>
          <w:rFonts w:ascii="Calibri" w:hAnsi="Calibri"/>
          <w:color w:val="000000" w:themeColor="text1"/>
        </w:rPr>
        <w:t xml:space="preserve"> lat</w:t>
      </w:r>
      <w:r w:rsidRPr="004920F6">
        <w:rPr>
          <w:rStyle w:val="Odwoanieprzypisudolnego"/>
          <w:rFonts w:ascii="Calibri" w:hAnsi="Calibri"/>
          <w:color w:val="000000" w:themeColor="text1"/>
        </w:rPr>
        <w:footnoteReference w:id="1"/>
      </w:r>
      <w:r w:rsidRPr="004920F6">
        <w:rPr>
          <w:rFonts w:ascii="Calibri" w:hAnsi="Calibri"/>
          <w:color w:val="000000" w:themeColor="text1"/>
        </w:rPr>
        <w:t xml:space="preserve"> a jeżeli okres prowadzenia działalności jest krótszy - w tym okresie, </w:t>
      </w:r>
      <w:bookmarkStart w:id="6" w:name="_Hlk90326733"/>
      <w:r w:rsidR="007A5CDE" w:rsidRPr="004920F6">
        <w:rPr>
          <w:rFonts w:ascii="Calibri" w:hAnsi="Calibri"/>
          <w:color w:val="000000" w:themeColor="text1"/>
        </w:rPr>
        <w:t xml:space="preserve">że wykonał należycie </w:t>
      </w:r>
    </w:p>
    <w:p w14:paraId="02B6D074" w14:textId="7F4216D6" w:rsidR="00A34762" w:rsidRDefault="00063F03" w:rsidP="00DE2E16">
      <w:pPr>
        <w:spacing w:line="276" w:lineRule="auto"/>
        <w:ind w:left="567" w:right="72"/>
        <w:jc w:val="both"/>
        <w:rPr>
          <w:rFonts w:ascii="Calibri" w:hAnsi="Calibri"/>
          <w:color w:val="000000" w:themeColor="text1"/>
        </w:rPr>
      </w:pPr>
      <w:r>
        <w:rPr>
          <w:rFonts w:ascii="Calibri" w:hAnsi="Calibri"/>
          <w:color w:val="000000" w:themeColor="text1"/>
        </w:rPr>
        <w:t xml:space="preserve">a) w części nr 1 </w:t>
      </w:r>
      <w:r w:rsidR="00A34762">
        <w:rPr>
          <w:rFonts w:ascii="Calibri" w:hAnsi="Calibri"/>
          <w:color w:val="000000" w:themeColor="text1"/>
        </w:rPr>
        <w:t>–</w:t>
      </w:r>
      <w:r w:rsidR="005D3186">
        <w:rPr>
          <w:rFonts w:ascii="Calibri" w:hAnsi="Calibri"/>
          <w:color w:val="000000" w:themeColor="text1"/>
        </w:rPr>
        <w:t xml:space="preserve"> </w:t>
      </w:r>
      <w:r w:rsidR="00847F9F">
        <w:rPr>
          <w:rFonts w:ascii="Calibri" w:hAnsi="Calibri"/>
          <w:color w:val="000000" w:themeColor="text1"/>
        </w:rPr>
        <w:t>zamawiający nie stawia warunku udziału w tym zakresie</w:t>
      </w:r>
    </w:p>
    <w:p w14:paraId="3E5D66BE" w14:textId="3CF014ED" w:rsidR="005D3186" w:rsidRDefault="00A34762" w:rsidP="00DE2E16">
      <w:pPr>
        <w:spacing w:line="276" w:lineRule="auto"/>
        <w:ind w:left="567" w:right="72"/>
        <w:jc w:val="both"/>
        <w:rPr>
          <w:rFonts w:ascii="Calibri" w:hAnsi="Calibri"/>
          <w:b/>
          <w:bCs/>
          <w:color w:val="000000" w:themeColor="text1"/>
        </w:rPr>
      </w:pPr>
      <w:r>
        <w:rPr>
          <w:rFonts w:ascii="Calibri" w:hAnsi="Calibri"/>
          <w:color w:val="000000" w:themeColor="text1"/>
        </w:rPr>
        <w:t>b</w:t>
      </w:r>
      <w:r w:rsidR="005D3186">
        <w:rPr>
          <w:rFonts w:ascii="Calibri" w:hAnsi="Calibri"/>
          <w:color w:val="000000" w:themeColor="text1"/>
        </w:rPr>
        <w:t xml:space="preserve">) w części nr 2 - </w:t>
      </w:r>
      <w:r w:rsidR="005D3186" w:rsidRPr="004920F6">
        <w:rPr>
          <w:rFonts w:ascii="Calibri" w:hAnsi="Calibri"/>
          <w:b/>
          <w:bCs/>
          <w:color w:val="000000" w:themeColor="text1"/>
        </w:rPr>
        <w:t>co najmniej jedną dostawę obejmującą</w:t>
      </w:r>
      <w:r w:rsidR="005D3186">
        <w:rPr>
          <w:rFonts w:ascii="Calibri" w:hAnsi="Calibri"/>
          <w:b/>
          <w:bCs/>
          <w:color w:val="000000" w:themeColor="text1"/>
        </w:rPr>
        <w:t xml:space="preserve"> </w:t>
      </w:r>
      <w:r w:rsidR="0087284F">
        <w:rPr>
          <w:rFonts w:ascii="Calibri" w:hAnsi="Calibri"/>
          <w:b/>
          <w:bCs/>
          <w:color w:val="000000" w:themeColor="text1"/>
        </w:rPr>
        <w:t>analizator ogólny węgla organicznego</w:t>
      </w:r>
      <w:r w:rsidR="005D3186" w:rsidRPr="004920F6">
        <w:rPr>
          <w:rFonts w:ascii="Calibri" w:hAnsi="Calibri"/>
          <w:b/>
          <w:bCs/>
          <w:color w:val="000000" w:themeColor="text1"/>
        </w:rPr>
        <w:t xml:space="preserve"> wraz z jego uruchomieniem o wartości min. </w:t>
      </w:r>
      <w:r w:rsidR="006573E5">
        <w:rPr>
          <w:rFonts w:ascii="Calibri" w:hAnsi="Calibri"/>
          <w:b/>
          <w:bCs/>
          <w:color w:val="000000" w:themeColor="text1"/>
        </w:rPr>
        <w:t>20</w:t>
      </w:r>
      <w:r w:rsidR="005D3186">
        <w:rPr>
          <w:rFonts w:ascii="Calibri" w:hAnsi="Calibri"/>
          <w:b/>
          <w:bCs/>
          <w:color w:val="000000" w:themeColor="text1"/>
        </w:rPr>
        <w:t>0.000</w:t>
      </w:r>
      <w:r w:rsidR="005D3186" w:rsidRPr="004920F6">
        <w:rPr>
          <w:rFonts w:ascii="Calibri" w:hAnsi="Calibri"/>
          <w:b/>
          <w:bCs/>
          <w:color w:val="000000" w:themeColor="text1"/>
        </w:rPr>
        <w:t xml:space="preserve"> zł netto</w:t>
      </w:r>
    </w:p>
    <w:p w14:paraId="01377E5C" w14:textId="7BD58910" w:rsidR="00A34762" w:rsidRDefault="00A34762" w:rsidP="00A34762">
      <w:pPr>
        <w:spacing w:line="276" w:lineRule="auto"/>
        <w:ind w:left="567" w:right="72"/>
        <w:jc w:val="both"/>
        <w:rPr>
          <w:rFonts w:ascii="Calibri" w:hAnsi="Calibri"/>
          <w:color w:val="000000" w:themeColor="text1"/>
        </w:rPr>
      </w:pPr>
      <w:r>
        <w:rPr>
          <w:rFonts w:ascii="Calibri" w:hAnsi="Calibri"/>
          <w:color w:val="000000" w:themeColor="text1"/>
        </w:rPr>
        <w:t xml:space="preserve">c) w części nr 3 - </w:t>
      </w:r>
      <w:r w:rsidRPr="004920F6">
        <w:rPr>
          <w:rFonts w:ascii="Calibri" w:hAnsi="Calibri"/>
          <w:b/>
          <w:bCs/>
          <w:color w:val="000000" w:themeColor="text1"/>
        </w:rPr>
        <w:t>co najmniej jedną dostawę obejmującą</w:t>
      </w:r>
      <w:r>
        <w:rPr>
          <w:rFonts w:ascii="Calibri" w:hAnsi="Calibri"/>
          <w:b/>
          <w:bCs/>
          <w:color w:val="000000" w:themeColor="text1"/>
        </w:rPr>
        <w:t xml:space="preserve"> </w:t>
      </w:r>
      <w:r w:rsidR="0087284F">
        <w:rPr>
          <w:rFonts w:ascii="Calibri" w:hAnsi="Calibri"/>
          <w:b/>
          <w:bCs/>
          <w:color w:val="000000" w:themeColor="text1"/>
        </w:rPr>
        <w:t>komorę klimatyczną</w:t>
      </w:r>
      <w:r w:rsidRPr="004920F6">
        <w:rPr>
          <w:rFonts w:ascii="Calibri" w:hAnsi="Calibri"/>
          <w:b/>
          <w:bCs/>
          <w:color w:val="000000" w:themeColor="text1"/>
        </w:rPr>
        <w:t xml:space="preserve"> wraz z jego uruchomieniem o wartości min. </w:t>
      </w:r>
      <w:r w:rsidR="0087284F">
        <w:rPr>
          <w:rFonts w:ascii="Calibri" w:hAnsi="Calibri"/>
          <w:b/>
          <w:bCs/>
          <w:color w:val="000000" w:themeColor="text1"/>
        </w:rPr>
        <w:t>1</w:t>
      </w:r>
      <w:r>
        <w:rPr>
          <w:rFonts w:ascii="Calibri" w:hAnsi="Calibri"/>
          <w:b/>
          <w:bCs/>
          <w:color w:val="000000" w:themeColor="text1"/>
        </w:rPr>
        <w:t>00.000</w:t>
      </w:r>
      <w:r w:rsidRPr="004920F6">
        <w:rPr>
          <w:rFonts w:ascii="Calibri" w:hAnsi="Calibri"/>
          <w:b/>
          <w:bCs/>
          <w:color w:val="000000" w:themeColor="text1"/>
        </w:rPr>
        <w:t xml:space="preserve"> zł netto</w:t>
      </w:r>
    </w:p>
    <w:p w14:paraId="25C3DA1F" w14:textId="4A6FDF62" w:rsidR="00931704" w:rsidRPr="004920F6" w:rsidRDefault="00931704" w:rsidP="00DE2E16">
      <w:pPr>
        <w:spacing w:line="276" w:lineRule="auto"/>
        <w:ind w:left="567" w:right="72"/>
        <w:jc w:val="both"/>
        <w:rPr>
          <w:rFonts w:ascii="Calibri" w:hAnsi="Calibri"/>
          <w:color w:val="000000" w:themeColor="text1"/>
        </w:rPr>
      </w:pPr>
      <w:r w:rsidRPr="004920F6">
        <w:rPr>
          <w:rFonts w:ascii="Calibri" w:hAnsi="Calibri"/>
          <w:color w:val="000000" w:themeColor="text1"/>
        </w:rPr>
        <w:lastRenderedPageBreak/>
        <w:t>z podaniem ich wartości,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A629AA" w:rsidRPr="004920F6">
        <w:rPr>
          <w:rFonts w:ascii="Calibri" w:hAnsi="Calibri"/>
          <w:color w:val="000000" w:themeColor="text1"/>
        </w:rPr>
        <w:t>.</w:t>
      </w:r>
      <w:bookmarkEnd w:id="5"/>
      <w:r w:rsidR="00DE2E16" w:rsidRPr="004920F6">
        <w:rPr>
          <w:rFonts w:ascii="Calibri" w:hAnsi="Calibri"/>
          <w:color w:val="000000" w:themeColor="text1"/>
        </w:rPr>
        <w:t xml:space="preserve"> </w:t>
      </w:r>
      <w:r w:rsidRPr="004920F6">
        <w:rPr>
          <w:rFonts w:cstheme="minorHAnsi"/>
          <w:color w:val="000000" w:themeColor="text1"/>
        </w:rPr>
        <w:t xml:space="preserve">Informacje należy podać w załączniku nr 4a do SWZ. </w:t>
      </w:r>
    </w:p>
    <w:p w14:paraId="6AD92853" w14:textId="0AAECD46" w:rsidR="00931704" w:rsidRPr="004920F6" w:rsidRDefault="00931704" w:rsidP="007323EA">
      <w:pPr>
        <w:widowControl w:val="0"/>
        <w:tabs>
          <w:tab w:val="left" w:pos="1080"/>
        </w:tabs>
        <w:spacing w:line="276" w:lineRule="auto"/>
        <w:ind w:left="567"/>
        <w:jc w:val="both"/>
        <w:rPr>
          <w:rFonts w:cstheme="minorHAnsi"/>
          <w:b/>
          <w:color w:val="000000" w:themeColor="text1"/>
        </w:rPr>
      </w:pPr>
      <w:r w:rsidRPr="004920F6">
        <w:rPr>
          <w:rFonts w:cstheme="minorHAnsi"/>
          <w:b/>
          <w:color w:val="000000" w:themeColor="text1"/>
        </w:rPr>
        <w:t>W przypadku gdy Wykonawca wykonywał w ramach jednego kontraktu/umowy większy zakres dostaw, dla potrzeb niniejszego zamówie</w:t>
      </w:r>
      <w:r w:rsidR="00AB67A9" w:rsidRPr="004920F6">
        <w:rPr>
          <w:rFonts w:cstheme="minorHAnsi"/>
          <w:b/>
          <w:color w:val="000000" w:themeColor="text1"/>
        </w:rPr>
        <w:t>nia</w:t>
      </w:r>
      <w:r w:rsidRPr="004920F6">
        <w:rPr>
          <w:rFonts w:cstheme="minorHAnsi"/>
          <w:b/>
          <w:color w:val="000000" w:themeColor="text1"/>
        </w:rPr>
        <w:t xml:space="preserve"> zobowiązany jest wyodrębnić rodzajowo i podać wartość dostaw, o których mowa powyżej.</w:t>
      </w:r>
    </w:p>
    <w:p w14:paraId="49624868" w14:textId="5B87B791" w:rsidR="00931704" w:rsidRDefault="00931704" w:rsidP="007323EA">
      <w:pPr>
        <w:pStyle w:val="BodyTextIndentZnak"/>
        <w:tabs>
          <w:tab w:val="left" w:pos="567"/>
        </w:tabs>
        <w:spacing w:line="276" w:lineRule="auto"/>
        <w:ind w:left="567"/>
        <w:rPr>
          <w:rFonts w:asciiTheme="minorHAnsi" w:hAnsiTheme="minorHAnsi" w:cstheme="minorHAnsi"/>
          <w:color w:val="000000" w:themeColor="text1"/>
          <w:sz w:val="22"/>
          <w:szCs w:val="22"/>
          <w:lang w:eastAsia="pl-PL"/>
        </w:rPr>
      </w:pPr>
      <w:r w:rsidRPr="004920F6">
        <w:rPr>
          <w:rFonts w:asciiTheme="minorHAnsi" w:hAnsiTheme="minorHAnsi" w:cstheme="minorHAnsi"/>
          <w:color w:val="000000" w:themeColor="text1"/>
          <w:sz w:val="22"/>
          <w:szCs w:val="22"/>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60A48A88" w14:textId="7755F7D2" w:rsidR="004C5FB4" w:rsidRPr="00685115" w:rsidRDefault="001B2F63" w:rsidP="004C5FB4">
      <w:pPr>
        <w:numPr>
          <w:ilvl w:val="1"/>
          <w:numId w:val="83"/>
        </w:numPr>
        <w:tabs>
          <w:tab w:val="left" w:pos="709"/>
        </w:tabs>
        <w:autoSpaceDE w:val="0"/>
        <w:spacing w:after="0" w:line="276" w:lineRule="auto"/>
        <w:ind w:left="567" w:hanging="9"/>
        <w:jc w:val="both"/>
        <w:rPr>
          <w:rFonts w:ascii="Calibri" w:hAnsi="Calibri" w:cs="Calibri"/>
          <w:b/>
          <w:bCs/>
          <w:color w:val="000000"/>
        </w:rPr>
      </w:pPr>
      <w:r w:rsidRPr="004C5FB4">
        <w:rPr>
          <w:rFonts w:cstheme="minorHAnsi"/>
          <w:color w:val="000000" w:themeColor="text1"/>
          <w:lang w:eastAsia="pl-PL"/>
        </w:rPr>
        <w:t>d.2)</w:t>
      </w:r>
      <w:r w:rsidR="00085212" w:rsidRPr="004C5FB4">
        <w:rPr>
          <w:rFonts w:ascii="Calibri" w:hAnsi="Calibri" w:cs="Calibri"/>
          <w:color w:val="000000"/>
        </w:rPr>
        <w:t xml:space="preserve"> Zamawiający uzna, że Wykonawca spełnia ww. warunek w zakresie dysponowania osobami zdolnymi do wykonania zamówienia, które będą skierowane przez Wykonawcę do realizacji zamówienia w zakresie </w:t>
      </w:r>
      <w:r w:rsidR="005D55F8" w:rsidRPr="004C5FB4">
        <w:rPr>
          <w:rFonts w:ascii="Calibri" w:hAnsi="Calibri" w:cs="Calibri"/>
          <w:color w:val="000000"/>
        </w:rPr>
        <w:t xml:space="preserve">realizacji przedmiotu zamówienia i uzna, że wykonawca spełnia ten warunek, jeżeli będzie dysponował </w:t>
      </w:r>
      <w:r w:rsidR="001E2987" w:rsidRPr="004C5FB4">
        <w:rPr>
          <w:rFonts w:ascii="Calibri" w:hAnsi="Calibri" w:cs="Calibri"/>
          <w:color w:val="000000"/>
        </w:rPr>
        <w:t>jedną</w:t>
      </w:r>
      <w:r w:rsidR="005D55F8" w:rsidRPr="004C5FB4">
        <w:rPr>
          <w:rFonts w:ascii="Calibri" w:hAnsi="Calibri" w:cs="Calibri"/>
          <w:color w:val="000000"/>
        </w:rPr>
        <w:t xml:space="preserve"> </w:t>
      </w:r>
      <w:r w:rsidR="00085212" w:rsidRPr="004C5FB4">
        <w:rPr>
          <w:rFonts w:ascii="Calibri" w:hAnsi="Calibri" w:cs="Calibri"/>
          <w:bCs/>
          <w:color w:val="000000"/>
        </w:rPr>
        <w:t>osob</w:t>
      </w:r>
      <w:r w:rsidR="005D55F8" w:rsidRPr="004C5FB4">
        <w:rPr>
          <w:rFonts w:ascii="Calibri" w:hAnsi="Calibri" w:cs="Calibri"/>
          <w:bCs/>
          <w:color w:val="000000"/>
        </w:rPr>
        <w:t>ą (w zakresie każdej części zamówienia</w:t>
      </w:r>
      <w:r w:rsidR="007425DD">
        <w:rPr>
          <w:rFonts w:ascii="Calibri" w:hAnsi="Calibri" w:cs="Calibri"/>
          <w:bCs/>
          <w:color w:val="000000"/>
        </w:rPr>
        <w:t xml:space="preserve"> z wyjątkiem części nr 1</w:t>
      </w:r>
      <w:r w:rsidR="005D55F8" w:rsidRPr="004C5FB4">
        <w:rPr>
          <w:rFonts w:ascii="Calibri" w:hAnsi="Calibri" w:cs="Calibri"/>
          <w:bCs/>
          <w:color w:val="000000"/>
        </w:rPr>
        <w:t>)</w:t>
      </w:r>
      <w:r w:rsidR="00085212" w:rsidRPr="004C5FB4">
        <w:rPr>
          <w:rFonts w:ascii="Calibri" w:hAnsi="Calibri" w:cs="Calibri"/>
          <w:bCs/>
          <w:color w:val="000000"/>
        </w:rPr>
        <w:t xml:space="preserve">, która będzie pełnić obowiązki </w:t>
      </w:r>
      <w:r w:rsidR="001E2987" w:rsidRPr="004C5FB4">
        <w:rPr>
          <w:rFonts w:ascii="Calibri" w:hAnsi="Calibri" w:cs="Calibri"/>
          <w:bCs/>
          <w:color w:val="000000"/>
        </w:rPr>
        <w:t xml:space="preserve">inżyniera serwisowego </w:t>
      </w:r>
      <w:r w:rsidR="004C5FB4" w:rsidRPr="004C5FB4">
        <w:rPr>
          <w:rFonts w:ascii="Calibri" w:hAnsi="Calibri" w:cs="Calibri"/>
          <w:bCs/>
          <w:color w:val="000000"/>
        </w:rPr>
        <w:t xml:space="preserve">i </w:t>
      </w:r>
      <w:r w:rsidR="001E2987" w:rsidRPr="004C5FB4">
        <w:rPr>
          <w:rFonts w:ascii="Calibri" w:hAnsi="Calibri" w:cs="Calibri"/>
          <w:bCs/>
          <w:color w:val="000000"/>
        </w:rPr>
        <w:t xml:space="preserve">posiadających uprawnienia do serwisu </w:t>
      </w:r>
      <w:r w:rsidR="004727B3">
        <w:rPr>
          <w:rFonts w:ascii="Calibri" w:hAnsi="Calibri" w:cs="Calibri"/>
          <w:bCs/>
          <w:color w:val="000000"/>
        </w:rPr>
        <w:t>przedmiotu zamówienia i</w:t>
      </w:r>
      <w:r w:rsidR="00584895">
        <w:rPr>
          <w:rFonts w:ascii="Calibri" w:hAnsi="Calibri" w:cs="Calibri"/>
          <w:bCs/>
          <w:color w:val="000000"/>
        </w:rPr>
        <w:t xml:space="preserve"> posiadających doświadczenie w co najmniej jednej dostawie i uruchomieniu </w:t>
      </w:r>
      <w:r w:rsidR="004727B3">
        <w:rPr>
          <w:rFonts w:ascii="Calibri" w:hAnsi="Calibri" w:cs="Calibri"/>
          <w:bCs/>
          <w:color w:val="000000"/>
        </w:rPr>
        <w:t xml:space="preserve"> </w:t>
      </w:r>
      <w:r w:rsidR="00685115">
        <w:rPr>
          <w:rFonts w:ascii="Calibri" w:hAnsi="Calibri" w:cs="Calibri"/>
          <w:bCs/>
          <w:color w:val="000000"/>
        </w:rPr>
        <w:t>odpowiednio:</w:t>
      </w:r>
    </w:p>
    <w:p w14:paraId="6D741CED" w14:textId="2A59AFA4" w:rsidR="00685115" w:rsidRPr="00A5602C" w:rsidRDefault="00685115" w:rsidP="004C5FB4">
      <w:pPr>
        <w:numPr>
          <w:ilvl w:val="1"/>
          <w:numId w:val="83"/>
        </w:numPr>
        <w:tabs>
          <w:tab w:val="left" w:pos="709"/>
        </w:tabs>
        <w:autoSpaceDE w:val="0"/>
        <w:spacing w:after="0" w:line="276" w:lineRule="auto"/>
        <w:ind w:left="567" w:hanging="9"/>
        <w:jc w:val="both"/>
        <w:rPr>
          <w:rFonts w:ascii="Calibri" w:hAnsi="Calibri" w:cs="Calibri"/>
          <w:b/>
          <w:bCs/>
          <w:color w:val="000000"/>
        </w:rPr>
      </w:pPr>
      <w:r>
        <w:rPr>
          <w:rFonts w:ascii="Calibri" w:hAnsi="Calibri" w:cs="Calibri"/>
          <w:bCs/>
          <w:color w:val="000000"/>
        </w:rPr>
        <w:t xml:space="preserve">- dla części nr </w:t>
      </w:r>
      <w:r w:rsidR="00847F9F">
        <w:rPr>
          <w:rFonts w:ascii="Calibri" w:hAnsi="Calibri" w:cs="Calibri"/>
          <w:bCs/>
          <w:color w:val="000000"/>
        </w:rPr>
        <w:t>2</w:t>
      </w:r>
      <w:r>
        <w:rPr>
          <w:rFonts w:ascii="Calibri" w:hAnsi="Calibri" w:cs="Calibri"/>
          <w:bCs/>
          <w:color w:val="000000"/>
        </w:rPr>
        <w:t xml:space="preserve"> </w:t>
      </w:r>
      <w:r w:rsidR="00A5602C">
        <w:rPr>
          <w:rFonts w:ascii="Calibri" w:hAnsi="Calibri" w:cs="Calibri"/>
          <w:bCs/>
          <w:color w:val="000000"/>
        </w:rPr>
        <w:t>–</w:t>
      </w:r>
      <w:r>
        <w:rPr>
          <w:rFonts w:ascii="Calibri" w:hAnsi="Calibri" w:cs="Calibri"/>
          <w:bCs/>
          <w:color w:val="000000"/>
        </w:rPr>
        <w:t xml:space="preserve"> </w:t>
      </w:r>
      <w:r w:rsidR="00847F9F">
        <w:rPr>
          <w:rFonts w:ascii="Calibri" w:hAnsi="Calibri" w:cs="Calibri"/>
          <w:bCs/>
          <w:color w:val="000000"/>
        </w:rPr>
        <w:t>analizatora ogólnego węgla organicznego</w:t>
      </w:r>
    </w:p>
    <w:p w14:paraId="4B7F9DA4" w14:textId="1C4DF4E9" w:rsidR="00A5602C" w:rsidRPr="004A040B" w:rsidRDefault="00A5602C" w:rsidP="004C5FB4">
      <w:pPr>
        <w:numPr>
          <w:ilvl w:val="1"/>
          <w:numId w:val="83"/>
        </w:numPr>
        <w:tabs>
          <w:tab w:val="left" w:pos="709"/>
        </w:tabs>
        <w:autoSpaceDE w:val="0"/>
        <w:spacing w:after="0" w:line="276" w:lineRule="auto"/>
        <w:ind w:left="567" w:hanging="9"/>
        <w:jc w:val="both"/>
        <w:rPr>
          <w:rFonts w:ascii="Calibri" w:hAnsi="Calibri" w:cs="Calibri"/>
          <w:b/>
          <w:bCs/>
          <w:color w:val="000000"/>
        </w:rPr>
      </w:pPr>
      <w:r>
        <w:rPr>
          <w:rFonts w:ascii="Calibri" w:hAnsi="Calibri" w:cs="Calibri"/>
          <w:bCs/>
          <w:color w:val="000000"/>
        </w:rPr>
        <w:t xml:space="preserve">- dla części nr </w:t>
      </w:r>
      <w:r w:rsidR="00847F9F">
        <w:rPr>
          <w:rFonts w:ascii="Calibri" w:hAnsi="Calibri" w:cs="Calibri"/>
          <w:bCs/>
          <w:color w:val="000000"/>
        </w:rPr>
        <w:t>3</w:t>
      </w:r>
      <w:r>
        <w:rPr>
          <w:rFonts w:ascii="Calibri" w:hAnsi="Calibri" w:cs="Calibri"/>
          <w:bCs/>
          <w:color w:val="000000"/>
        </w:rPr>
        <w:t xml:space="preserve"> – </w:t>
      </w:r>
      <w:r w:rsidR="00847F9F">
        <w:rPr>
          <w:rFonts w:ascii="Calibri" w:hAnsi="Calibri" w:cs="Calibri"/>
          <w:bCs/>
          <w:color w:val="000000"/>
        </w:rPr>
        <w:t>komory klimatycznej</w:t>
      </w:r>
    </w:p>
    <w:p w14:paraId="34D07835" w14:textId="0D371D52" w:rsidR="00A5602C" w:rsidRPr="0047005E" w:rsidRDefault="0047005E" w:rsidP="00EE1FF3">
      <w:pPr>
        <w:numPr>
          <w:ilvl w:val="1"/>
          <w:numId w:val="83"/>
        </w:numPr>
        <w:tabs>
          <w:tab w:val="left" w:pos="709"/>
        </w:tabs>
        <w:autoSpaceDE w:val="0"/>
        <w:spacing w:after="0" w:line="276" w:lineRule="auto"/>
        <w:ind w:left="567" w:firstLine="0"/>
        <w:jc w:val="both"/>
        <w:rPr>
          <w:rFonts w:ascii="Calibri" w:hAnsi="Calibri" w:cs="Calibri"/>
          <w:bCs/>
          <w:color w:val="000000"/>
        </w:rPr>
      </w:pPr>
      <w:r w:rsidRPr="0047005E">
        <w:rPr>
          <w:rFonts w:ascii="Calibri" w:hAnsi="Calibri" w:cs="Calibri"/>
          <w:bCs/>
          <w:color w:val="000000"/>
        </w:rPr>
        <w:t xml:space="preserve">oraz informacją o podstawie do dysponowania tymi osobami </w:t>
      </w:r>
      <w:r w:rsidR="00A5602C" w:rsidRPr="0047005E">
        <w:rPr>
          <w:rFonts w:ascii="Calibri" w:hAnsi="Calibri" w:cs="Calibri"/>
          <w:bCs/>
          <w:color w:val="000000"/>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Informacje należy podać w załączniku nr 4b do SIWZ. </w:t>
      </w:r>
    </w:p>
    <w:bookmarkEnd w:id="6"/>
    <w:p w14:paraId="11AECEB9" w14:textId="77777777" w:rsidR="003320F8" w:rsidRPr="004920F6" w:rsidRDefault="003320F8" w:rsidP="006410FF">
      <w:pPr>
        <w:spacing w:after="0" w:line="276" w:lineRule="auto"/>
        <w:ind w:left="567" w:hanging="567"/>
        <w:jc w:val="both"/>
        <w:rPr>
          <w:rFonts w:cstheme="minorHAnsi"/>
          <w:color w:val="000000" w:themeColor="text1"/>
        </w:rPr>
      </w:pPr>
      <w:r w:rsidRPr="004920F6">
        <w:rPr>
          <w:rFonts w:cstheme="minorHAnsi"/>
          <w:color w:val="000000" w:themeColor="text1"/>
        </w:rPr>
        <w:t>9.2.</w:t>
      </w:r>
      <w:r w:rsidRPr="004920F6">
        <w:rPr>
          <w:rFonts w:cstheme="minorHAnsi"/>
          <w:color w:val="000000" w:themeColor="text1"/>
        </w:rPr>
        <w:tab/>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3D53C3"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9.3.</w:t>
      </w:r>
      <w:r w:rsidRPr="004920F6">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10.16 i nast. SWZ.</w:t>
      </w:r>
    </w:p>
    <w:p w14:paraId="1DC367C3"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rPr>
        <w:t>9.4.</w:t>
      </w:r>
      <w:r w:rsidRPr="004920F6">
        <w:rPr>
          <w:rFonts w:asciiTheme="minorHAnsi" w:hAnsiTheme="minorHAnsi" w:cstheme="minorHAnsi"/>
          <w:color w:val="000000" w:themeColor="text1"/>
          <w:sz w:val="22"/>
          <w:szCs w:val="22"/>
        </w:rPr>
        <w:tab/>
        <w:t>W</w:t>
      </w:r>
      <w:r w:rsidRPr="004920F6">
        <w:rPr>
          <w:rFonts w:asciiTheme="minorHAnsi" w:eastAsia="Calibri" w:hAnsiTheme="minorHAnsi" w:cstheme="minorHAnsi"/>
          <w:color w:val="000000" w:themeColor="text1"/>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C706A7F"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9.5. </w:t>
      </w:r>
      <w:r w:rsidRPr="004920F6">
        <w:rPr>
          <w:rFonts w:asciiTheme="minorHAnsi" w:eastAsia="Calibri" w:hAnsiTheme="minorHAnsi" w:cstheme="minorHAnsi"/>
          <w:color w:val="000000" w:themeColor="text1"/>
          <w:sz w:val="22"/>
          <w:szCs w:val="22"/>
        </w:rPr>
        <w:tab/>
      </w:r>
      <w:r w:rsidRPr="004920F6">
        <w:rPr>
          <w:rFonts w:asciiTheme="minorHAnsi" w:hAnsiTheme="minorHAnsi" w:cstheme="minorHAnsi"/>
          <w:color w:val="000000" w:themeColor="text1"/>
          <w:sz w:val="22"/>
          <w:szCs w:val="22"/>
        </w:rPr>
        <w:t xml:space="preserve">Wykonawca, który polega na zdolnościach lub sytuacji podmiotów udostępniających zasoby, składa wraz z ofertą, </w:t>
      </w:r>
      <w:r w:rsidRPr="004920F6">
        <w:rPr>
          <w:rFonts w:asciiTheme="minorHAnsi" w:hAnsiTheme="minorHAnsi" w:cstheme="minorHAnsi"/>
          <w:b/>
          <w:bCs/>
          <w:color w:val="000000" w:themeColor="text1"/>
          <w:sz w:val="22"/>
          <w:szCs w:val="22"/>
        </w:rPr>
        <w:t>zobowiązanie podmiotu udostępniającego zasoby</w:t>
      </w:r>
      <w:r w:rsidRPr="004920F6">
        <w:rPr>
          <w:rFonts w:asciiTheme="minorHAnsi" w:hAnsiTheme="minorHAnsi" w:cstheme="minorHAnsi"/>
          <w:color w:val="000000" w:themeColor="text1"/>
          <w:sz w:val="22"/>
          <w:szCs w:val="22"/>
        </w:rPr>
        <w:t xml:space="preserve"> do oddania mu do dyspozycji niezbędnych zasobów na potrzeby realizacji danego zamówienia lub inny </w:t>
      </w:r>
      <w:r w:rsidRPr="004920F6">
        <w:rPr>
          <w:rFonts w:asciiTheme="minorHAnsi" w:hAnsiTheme="minorHAnsi" w:cstheme="minorHAnsi"/>
          <w:color w:val="000000" w:themeColor="text1"/>
          <w:sz w:val="22"/>
          <w:szCs w:val="22"/>
        </w:rPr>
        <w:lastRenderedPageBreak/>
        <w:t>podmiotowy środek dowodowy potwierdzający, że wykonawca realizując zamówienie, będzie dysponował niezbędnymi zasobami tych podmiotów.</w:t>
      </w:r>
    </w:p>
    <w:p w14:paraId="2FB26EFE"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9.6.</w:t>
      </w:r>
      <w:r w:rsidRPr="004920F6">
        <w:rPr>
          <w:rFonts w:asciiTheme="minorHAnsi" w:eastAsia="Calibri" w:hAnsiTheme="minorHAnsi" w:cstheme="minorHAnsi"/>
          <w:color w:val="000000" w:themeColor="text1"/>
          <w:sz w:val="22"/>
          <w:szCs w:val="22"/>
        </w:rPr>
        <w:tab/>
        <w:t>Z</w:t>
      </w:r>
      <w:r w:rsidRPr="004920F6">
        <w:rPr>
          <w:rFonts w:asciiTheme="minorHAnsi" w:hAnsiTheme="minorHAnsi" w:cstheme="minorHAnsi"/>
          <w:color w:val="000000" w:themeColor="text1"/>
          <w:sz w:val="22"/>
          <w:szCs w:val="22"/>
          <w:lang w:eastAsia="pl-PL"/>
        </w:rPr>
        <w:t xml:space="preserve">obowiązanie podmiotu udostępniającego zasoby, o którym mowa w pkt. 9.5 SWZ, potwierdza, że stosunek łączący wykonawcę z podmiotami udostępniającymi zasoby gwarantuje rzeczywisty dostęp do tych zasobów oraz określa w szczególności: </w:t>
      </w:r>
    </w:p>
    <w:p w14:paraId="6B58CCA1"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 xml:space="preserve">9.6.1)   zakres dostępnych wykonawcy zasobów podmiotu udostępniającego zasoby; </w:t>
      </w:r>
    </w:p>
    <w:p w14:paraId="48AF2BD5"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9.6.2) sposób i okres udostępnienia wykonawcy i wykorzystania przez niego</w:t>
      </w:r>
      <w:r w:rsidRPr="004920F6">
        <w:rPr>
          <w:rFonts w:cstheme="minorHAnsi"/>
          <w:color w:val="000000" w:themeColor="text1"/>
          <w:lang w:eastAsia="pl-PL"/>
        </w:rPr>
        <w:br/>
        <w:t xml:space="preserve">     zasobów podmiotu udostępniającego te zasoby przy wykonywaniu zamówienia; </w:t>
      </w:r>
    </w:p>
    <w:p w14:paraId="0331613A" w14:textId="77777777" w:rsidR="003320F8" w:rsidRPr="004920F6" w:rsidRDefault="003320F8" w:rsidP="003320F8">
      <w:pPr>
        <w:pStyle w:val="BodyTextIndentZnak"/>
        <w:tabs>
          <w:tab w:val="left" w:pos="567"/>
        </w:tabs>
        <w:spacing w:line="276" w:lineRule="auto"/>
        <w:ind w:left="1134"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lang w:eastAsia="pl-PL"/>
        </w:rPr>
        <w:t>9.6.3) czy i w jakim zakresie podmiot udostępniający zasoby, na zdolnościach</w:t>
      </w:r>
      <w:r w:rsidRPr="004920F6">
        <w:rPr>
          <w:rFonts w:asciiTheme="minorHAnsi" w:hAnsiTheme="minorHAnsi" w:cstheme="minorHAnsi"/>
          <w:color w:val="000000" w:themeColor="text1"/>
          <w:sz w:val="22"/>
          <w:szCs w:val="22"/>
          <w:lang w:eastAsia="pl-PL"/>
        </w:rPr>
        <w:br/>
        <w:t xml:space="preserve">     którego wykonawca polega w odniesieniu do warunków udziału </w:t>
      </w:r>
      <w:r w:rsidRPr="004920F6">
        <w:rPr>
          <w:rFonts w:asciiTheme="minorHAnsi" w:hAnsiTheme="minorHAnsi" w:cstheme="minorHAnsi"/>
          <w:color w:val="000000" w:themeColor="text1"/>
          <w:sz w:val="22"/>
          <w:szCs w:val="22"/>
          <w:lang w:eastAsia="pl-PL"/>
        </w:rPr>
        <w:br/>
        <w:t xml:space="preserve">     w postępowaniu dotyczących wykształcenia, kwalifikacji zawodowych lub</w:t>
      </w:r>
      <w:r w:rsidRPr="004920F6">
        <w:rPr>
          <w:rFonts w:asciiTheme="minorHAnsi" w:hAnsiTheme="minorHAnsi" w:cstheme="minorHAnsi"/>
          <w:color w:val="000000" w:themeColor="text1"/>
          <w:sz w:val="22"/>
          <w:szCs w:val="22"/>
          <w:lang w:eastAsia="pl-PL"/>
        </w:rPr>
        <w:br/>
        <w:t xml:space="preserve">     doświadczenia, zrealizuje  roboty budowlane lub usługi, których wskazane</w:t>
      </w:r>
      <w:r w:rsidRPr="004920F6">
        <w:rPr>
          <w:rFonts w:asciiTheme="minorHAnsi" w:hAnsiTheme="minorHAnsi" w:cstheme="minorHAnsi"/>
          <w:color w:val="000000" w:themeColor="text1"/>
          <w:sz w:val="22"/>
          <w:szCs w:val="22"/>
          <w:lang w:eastAsia="pl-PL"/>
        </w:rPr>
        <w:br/>
        <w:t xml:space="preserve">     zdolności dotyczą.</w:t>
      </w:r>
    </w:p>
    <w:p w14:paraId="186B8F31" w14:textId="4FB4A379"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9.7. </w:t>
      </w:r>
      <w:r w:rsidRPr="004920F6">
        <w:rPr>
          <w:rFonts w:asciiTheme="minorHAnsi" w:eastAsia="Calibri" w:hAnsiTheme="minorHAnsi" w:cstheme="minorHAnsi"/>
          <w:color w:val="000000" w:themeColor="text1"/>
          <w:sz w:val="22"/>
          <w:szCs w:val="22"/>
        </w:rPr>
        <w:tab/>
        <w:t xml:space="preserve">Zamawiający </w:t>
      </w:r>
      <w:r w:rsidRPr="004920F6">
        <w:rPr>
          <w:rFonts w:asciiTheme="minorHAnsi" w:hAnsiTheme="minorHAnsi" w:cstheme="minorHAnsi"/>
          <w:color w:val="000000" w:themeColor="text1"/>
          <w:sz w:val="22"/>
          <w:szCs w:val="22"/>
        </w:rPr>
        <w:t>ocenia, czy udostępniane wykonawcy przez podmioty udostępniające zasoby zdolności techniczne lub zawodowe lub ich sytuacja finansowa lub ekonomiczna, pozwalają na wykazanie przez wykonawcę spełniania warunków udziału w postępowaniu, o których mowa w pkt. 9.1.d) SWZ, a także bada, czy nie zachodzą wobec tego podmiotu podstawy wykluczenia, które zostały przewidziane względem wykonawcy.</w:t>
      </w:r>
    </w:p>
    <w:p w14:paraId="71610937"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9.8. </w:t>
      </w:r>
      <w:r w:rsidRPr="004920F6">
        <w:rPr>
          <w:rFonts w:asciiTheme="minorHAnsi" w:hAnsiTheme="minorHAnsi" w:cstheme="minorHAnsi"/>
          <w:color w:val="000000" w:themeColor="text1"/>
          <w:sz w:val="22"/>
          <w:szCs w:val="22"/>
        </w:rPr>
        <w:tab/>
      </w:r>
      <w:r w:rsidRPr="004920F6">
        <w:rPr>
          <w:rFonts w:asciiTheme="minorHAnsi" w:eastAsia="Calibri" w:hAnsiTheme="minorHAnsi" w:cstheme="minorHAnsi"/>
          <w:color w:val="000000" w:themeColor="text1"/>
          <w:sz w:val="22"/>
          <w:szCs w:val="22"/>
        </w:rPr>
        <w:t xml:space="preserve">Jeżeli </w:t>
      </w:r>
      <w:r w:rsidRPr="004920F6">
        <w:rPr>
          <w:rFonts w:asciiTheme="minorHAnsi" w:hAnsiTheme="minorHAnsi" w:cstheme="minorHAnsi"/>
          <w:color w:val="000000" w:themeColor="text1"/>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920F6">
        <w:rPr>
          <w:rFonts w:asciiTheme="minorHAnsi" w:hAnsiTheme="minorHAnsi" w:cstheme="minorHAnsi"/>
          <w:color w:val="000000" w:themeColor="text1"/>
          <w:sz w:val="22"/>
          <w:szCs w:val="22"/>
        </w:rPr>
        <w:br/>
        <w:t>w postępowaniu.</w:t>
      </w:r>
    </w:p>
    <w:p w14:paraId="32AB7F96"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9.9. </w:t>
      </w:r>
      <w:r w:rsidRPr="004920F6">
        <w:rPr>
          <w:rFonts w:asciiTheme="minorHAnsi" w:hAnsiTheme="minorHAnsi" w:cstheme="minorHAnsi"/>
          <w:color w:val="000000" w:themeColor="text1"/>
          <w:sz w:val="22"/>
          <w:szCs w:val="22"/>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4A7A07"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9.10.</w:t>
      </w:r>
      <w:r w:rsidRPr="004920F6">
        <w:rPr>
          <w:rFonts w:asciiTheme="minorHAnsi" w:hAnsiTheme="minorHAnsi" w:cstheme="minorHAnsi"/>
          <w:color w:val="000000" w:themeColor="text1"/>
          <w:sz w:val="22"/>
          <w:szCs w:val="22"/>
        </w:rPr>
        <w:tab/>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7135D73E" w14:textId="77777777" w:rsidR="00931704" w:rsidRPr="00FF1E6F" w:rsidRDefault="00931704" w:rsidP="00DF2379">
      <w:pPr>
        <w:spacing w:after="0"/>
        <w:ind w:right="72"/>
        <w:jc w:val="both"/>
      </w:pPr>
    </w:p>
    <w:p w14:paraId="1EA8BE15" w14:textId="1122E6A9" w:rsidR="00F76356" w:rsidRPr="00FF1E6F" w:rsidRDefault="00422FF7" w:rsidP="00376D8F">
      <w:pPr>
        <w:tabs>
          <w:tab w:val="left" w:pos="567"/>
        </w:tabs>
        <w:spacing w:after="0"/>
        <w:ind w:left="567" w:hanging="567"/>
        <w:jc w:val="both"/>
        <w:rPr>
          <w:b/>
          <w:u w:val="single"/>
        </w:rPr>
      </w:pPr>
      <w:r w:rsidRPr="00FF1E6F">
        <w:rPr>
          <w:b/>
        </w:rPr>
        <w:t>10</w:t>
      </w:r>
      <w:r w:rsidR="00F76356" w:rsidRPr="00FF1E6F">
        <w:rPr>
          <w:b/>
        </w:rPr>
        <w:t xml:space="preserve">. </w:t>
      </w:r>
      <w:r w:rsidR="00F76356" w:rsidRPr="00FF1E6F">
        <w:rPr>
          <w:b/>
        </w:rPr>
        <w:tab/>
      </w:r>
      <w:r w:rsidR="00F76356" w:rsidRPr="00FF1E6F">
        <w:rPr>
          <w:b/>
          <w:u w:val="single"/>
        </w:rPr>
        <w:t xml:space="preserve">Wykaz </w:t>
      </w:r>
      <w:r w:rsidR="00213AE8" w:rsidRPr="00FF1E6F">
        <w:rPr>
          <w:b/>
          <w:u w:val="single"/>
        </w:rPr>
        <w:t xml:space="preserve">oświadczeń oraz </w:t>
      </w:r>
      <w:r w:rsidR="00486222" w:rsidRPr="00FF1E6F">
        <w:rPr>
          <w:b/>
          <w:u w:val="single"/>
        </w:rPr>
        <w:t>podmiotowych środków dowodowych</w:t>
      </w:r>
      <w:r w:rsidR="00F76356" w:rsidRPr="00FF1E6F">
        <w:rPr>
          <w:b/>
          <w:u w:val="single"/>
        </w:rPr>
        <w:t>.</w:t>
      </w:r>
    </w:p>
    <w:p w14:paraId="5AAFCBDA"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159D5093" w:rsidR="00041216" w:rsidRPr="00FF1E6F"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b/>
          <w:bCs/>
          <w:sz w:val="22"/>
          <w:szCs w:val="22"/>
        </w:rPr>
        <w:t>Do oferty</w:t>
      </w:r>
      <w:r w:rsidRPr="00FF1E6F">
        <w:rPr>
          <w:rFonts w:asciiTheme="minorHAnsi" w:hAnsiTheme="minorHAnsi" w:cstheme="minorHAnsi"/>
          <w:sz w:val="22"/>
          <w:szCs w:val="22"/>
        </w:rPr>
        <w:t xml:space="preserve"> wykonawca </w:t>
      </w:r>
      <w:r w:rsidR="00F76356" w:rsidRPr="00FF1E6F">
        <w:rPr>
          <w:rFonts w:asciiTheme="minorHAnsi" w:hAnsiTheme="minorHAnsi" w:cstheme="minorHAnsi"/>
          <w:sz w:val="22"/>
          <w:szCs w:val="22"/>
        </w:rPr>
        <w:t xml:space="preserve">zgodnie z art. </w:t>
      </w:r>
      <w:r w:rsidR="00486222" w:rsidRPr="00FF1E6F">
        <w:rPr>
          <w:rFonts w:asciiTheme="minorHAnsi" w:hAnsiTheme="minorHAnsi" w:cstheme="minorHAnsi"/>
          <w:sz w:val="22"/>
          <w:szCs w:val="22"/>
        </w:rPr>
        <w:t>1</w:t>
      </w:r>
      <w:r w:rsidR="00F76356" w:rsidRPr="00FF1E6F">
        <w:rPr>
          <w:rFonts w:asciiTheme="minorHAnsi" w:hAnsiTheme="minorHAnsi" w:cstheme="minorHAnsi"/>
          <w:sz w:val="22"/>
          <w:szCs w:val="22"/>
        </w:rPr>
        <w:t>25 ust. 1 Ustawy</w:t>
      </w:r>
      <w:r w:rsidR="00E15C6E" w:rsidRPr="00FF1E6F">
        <w:rPr>
          <w:rFonts w:asciiTheme="minorHAnsi" w:hAnsiTheme="minorHAnsi" w:cstheme="minorHAnsi"/>
          <w:sz w:val="22"/>
          <w:szCs w:val="22"/>
        </w:rPr>
        <w:t xml:space="preserve"> dołącza </w:t>
      </w:r>
      <w:r w:rsidR="00321D82" w:rsidRPr="00FF1E6F">
        <w:rPr>
          <w:rFonts w:asciiTheme="minorHAnsi" w:hAnsiTheme="minorHAnsi" w:cstheme="minorHAnsi"/>
          <w:sz w:val="22"/>
          <w:szCs w:val="22"/>
        </w:rPr>
        <w:t>oświadczenie o niepodleganiu wykluczeniu, spełnianiu warunków udziału w postępowaniu</w:t>
      </w:r>
      <w:r w:rsidR="00EA5ACC" w:rsidRPr="00FF1E6F">
        <w:rPr>
          <w:rFonts w:asciiTheme="minorHAnsi" w:hAnsiTheme="minorHAnsi" w:cstheme="minorHAnsi"/>
          <w:sz w:val="22"/>
          <w:szCs w:val="22"/>
        </w:rPr>
        <w:t xml:space="preserve"> w zakresie wskazanym przez Zamawiającego.</w:t>
      </w:r>
    </w:p>
    <w:p w14:paraId="238615F0" w14:textId="49195839" w:rsidR="00040962" w:rsidRDefault="00F76356"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Oświadczeni</w:t>
      </w:r>
      <w:r w:rsidR="00EA5ACC" w:rsidRPr="00FF1E6F">
        <w:rPr>
          <w:rFonts w:asciiTheme="minorHAnsi" w:hAnsiTheme="minorHAnsi" w:cstheme="minorHAnsi"/>
          <w:sz w:val="22"/>
          <w:szCs w:val="22"/>
        </w:rPr>
        <w:t xml:space="preserve">e o którym mowa w pkt </w:t>
      </w:r>
      <w:r w:rsidR="00BA4B07" w:rsidRPr="00FF1E6F">
        <w:rPr>
          <w:rFonts w:asciiTheme="minorHAnsi" w:hAnsiTheme="minorHAnsi" w:cstheme="minorHAnsi"/>
          <w:sz w:val="22"/>
          <w:szCs w:val="22"/>
        </w:rPr>
        <w:t>10.1.</w:t>
      </w:r>
      <w:r w:rsidR="00EA5ACC" w:rsidRPr="00FF1E6F">
        <w:rPr>
          <w:rFonts w:asciiTheme="minorHAnsi" w:hAnsiTheme="minorHAnsi" w:cstheme="minorHAnsi"/>
          <w:sz w:val="22"/>
          <w:szCs w:val="22"/>
        </w:rPr>
        <w:t xml:space="preserve"> SWZ</w:t>
      </w:r>
      <w:r w:rsidR="008707F2" w:rsidRPr="00FF1E6F">
        <w:rPr>
          <w:rFonts w:asciiTheme="minorHAnsi" w:hAnsiTheme="minorHAnsi" w:cstheme="minorHAnsi"/>
          <w:sz w:val="22"/>
          <w:szCs w:val="22"/>
        </w:rPr>
        <w:t xml:space="preserve">, </w:t>
      </w:r>
      <w:r w:rsidRPr="00FF1E6F">
        <w:rPr>
          <w:rFonts w:asciiTheme="minorHAnsi" w:hAnsiTheme="minorHAnsi" w:cstheme="minorHAnsi"/>
          <w:sz w:val="22"/>
          <w:szCs w:val="22"/>
        </w:rPr>
        <w:t>składa</w:t>
      </w:r>
      <w:r w:rsidR="008707F2" w:rsidRPr="00FF1E6F">
        <w:rPr>
          <w:rFonts w:asciiTheme="minorHAnsi" w:hAnsiTheme="minorHAnsi" w:cstheme="minorHAnsi"/>
          <w:sz w:val="22"/>
          <w:szCs w:val="22"/>
        </w:rPr>
        <w:t xml:space="preserve"> się</w:t>
      </w:r>
      <w:r w:rsidR="003F335A" w:rsidRPr="00FF1E6F">
        <w:rPr>
          <w:rFonts w:asciiTheme="minorHAnsi" w:hAnsiTheme="minorHAnsi" w:cstheme="minorHAnsi"/>
          <w:sz w:val="22"/>
          <w:szCs w:val="22"/>
        </w:rPr>
        <w:t xml:space="preserve"> na formularzu jednolitego europejskiego dokumentu zamówienia</w:t>
      </w:r>
      <w:r w:rsidRPr="00FF1E6F">
        <w:rPr>
          <w:rFonts w:asciiTheme="minorHAnsi" w:hAnsiTheme="minorHAnsi" w:cstheme="minorHAnsi"/>
          <w:sz w:val="22"/>
          <w:szCs w:val="22"/>
        </w:rPr>
        <w:t xml:space="preserve"> (dalej JEDZ)</w:t>
      </w:r>
      <w:r w:rsidR="003F335A" w:rsidRPr="00FF1E6F">
        <w:rPr>
          <w:rFonts w:asciiTheme="minorHAnsi" w:hAnsiTheme="minorHAnsi" w:cstheme="minorHAnsi"/>
          <w:sz w:val="22"/>
          <w:szCs w:val="22"/>
        </w:rPr>
        <w:t xml:space="preserve">, sporządzonym zgodnie ze wzorem </w:t>
      </w:r>
      <w:r w:rsidRPr="00FF1E6F">
        <w:rPr>
          <w:rFonts w:asciiTheme="minorHAnsi" w:hAnsiTheme="minorHAnsi" w:cstheme="minorHAnsi"/>
          <w:sz w:val="22"/>
          <w:szCs w:val="22"/>
        </w:rPr>
        <w:t xml:space="preserve">określonym w rozporządzeniu wykonawczym </w:t>
      </w:r>
      <w:r w:rsidR="00680D18" w:rsidRPr="00FF1E6F">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FF1E6F">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6C5A4FCE" w14:textId="5F81E3D6" w:rsidR="00194F2E" w:rsidRPr="00FF1E6F" w:rsidRDefault="00194F2E"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94F2E">
        <w:rPr>
          <w:rFonts w:ascii="Calibri" w:eastAsia="Calibri" w:hAnsi="Calibri" w:cs="Calibri"/>
          <w:b/>
          <w:bCs/>
          <w:sz w:val="22"/>
          <w:szCs w:val="22"/>
          <w:lang w:eastAsia="en-US"/>
        </w:rPr>
        <w:t>Dodatkowo, w celu wykazania braku podstaw wykluczenia na podstawie art. 5k rozporządzenia 833/2014 w brzmieniu nadanym rozporządzeniem 2022/576, Wykonawca składa oświadczenie, którego wzór stanowi Załącznik nr 3</w:t>
      </w:r>
      <w:r w:rsidR="001B3EFF">
        <w:rPr>
          <w:rFonts w:ascii="Calibri" w:eastAsia="Calibri" w:hAnsi="Calibri" w:cs="Calibri"/>
          <w:b/>
          <w:bCs/>
          <w:sz w:val="22"/>
          <w:szCs w:val="22"/>
          <w:lang w:eastAsia="en-US"/>
        </w:rPr>
        <w:t>b</w:t>
      </w:r>
      <w:r w:rsidRPr="00194F2E">
        <w:rPr>
          <w:rFonts w:ascii="Calibri" w:eastAsia="Calibri" w:hAnsi="Calibri" w:cs="Calibri"/>
          <w:b/>
          <w:bCs/>
          <w:sz w:val="22"/>
          <w:szCs w:val="22"/>
          <w:lang w:eastAsia="en-US"/>
        </w:rPr>
        <w:t xml:space="preserve"> do SWZ.</w:t>
      </w:r>
    </w:p>
    <w:p w14:paraId="7C89E934" w14:textId="77EB7F29" w:rsidR="00504E17"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u w:val="single"/>
        </w:rPr>
        <w:t>W przypadku wspólnego ubiegania się</w:t>
      </w:r>
      <w:r w:rsidRPr="00FF1E6F">
        <w:rPr>
          <w:rFonts w:asciiTheme="minorHAnsi" w:hAnsiTheme="minorHAnsi" w:cstheme="minorHAnsi"/>
          <w:sz w:val="22"/>
          <w:szCs w:val="22"/>
        </w:rPr>
        <w:t xml:space="preserve"> o zamówienie przez wykonawców, oświadczenie, o którym mowa w pkt. </w:t>
      </w:r>
      <w:r w:rsidR="00BA4B07" w:rsidRPr="00FF1E6F">
        <w:rPr>
          <w:rFonts w:asciiTheme="minorHAnsi" w:hAnsiTheme="minorHAnsi" w:cstheme="minorHAnsi"/>
          <w:sz w:val="22"/>
          <w:szCs w:val="22"/>
        </w:rPr>
        <w:t>10</w:t>
      </w:r>
      <w:r w:rsidR="00504E17" w:rsidRPr="00FF1E6F">
        <w:rPr>
          <w:rFonts w:asciiTheme="minorHAnsi" w:hAnsiTheme="minorHAnsi" w:cstheme="minorHAnsi"/>
          <w:sz w:val="22"/>
          <w:szCs w:val="22"/>
        </w:rPr>
        <w:t>.1</w:t>
      </w:r>
      <w:r w:rsidR="00BA4B07" w:rsidRPr="00FF1E6F">
        <w:rPr>
          <w:rFonts w:asciiTheme="minorHAnsi" w:hAnsiTheme="minorHAnsi" w:cstheme="minorHAnsi"/>
          <w:sz w:val="22"/>
          <w:szCs w:val="22"/>
        </w:rPr>
        <w:t>.</w:t>
      </w:r>
      <w:r w:rsidR="00944D30">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każdy z wykonawców</w:t>
      </w:r>
      <w:r w:rsidRPr="00FF1E6F">
        <w:rPr>
          <w:rFonts w:asciiTheme="minorHAnsi" w:hAnsiTheme="minorHAnsi" w:cstheme="minorHAnsi"/>
          <w:sz w:val="22"/>
          <w:szCs w:val="22"/>
        </w:rPr>
        <w:t xml:space="preserve">. Oświadczenia te potwierdzają brak </w:t>
      </w:r>
      <w:r w:rsidRPr="00FF1E6F">
        <w:rPr>
          <w:rFonts w:asciiTheme="minorHAnsi" w:hAnsiTheme="minorHAnsi" w:cstheme="minorHAnsi"/>
          <w:sz w:val="22"/>
          <w:szCs w:val="22"/>
        </w:rPr>
        <w:lastRenderedPageBreak/>
        <w:t>podstaw wykluczenia oraz spełnianie warunków udziału w postępowaniu, w jakim każdy z wykonawców wykazuje spełnianie warunków udziału.</w:t>
      </w:r>
    </w:p>
    <w:p w14:paraId="40C46285" w14:textId="16D05142" w:rsidR="000705BD" w:rsidRPr="00FF1E6F" w:rsidRDefault="000705BD"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0705BD">
        <w:rPr>
          <w:rFonts w:asciiTheme="minorHAnsi" w:hAnsiTheme="minorHAnsi" w:cstheme="minorHAnsi"/>
          <w:sz w:val="22"/>
          <w:szCs w:val="22"/>
        </w:rPr>
        <w:t>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w:t>
      </w:r>
    </w:p>
    <w:p w14:paraId="14806C14" w14:textId="77777777" w:rsidR="00504E17" w:rsidRPr="00FF1E6F" w:rsidRDefault="00040962" w:rsidP="007B7366">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Zamawiający przed wyborem najkorzystniejszej oferty </w:t>
      </w:r>
      <w:r w:rsidRPr="00FF1E6F">
        <w:rPr>
          <w:rFonts w:asciiTheme="minorHAnsi" w:hAnsiTheme="minorHAnsi" w:cstheme="minorHAnsi"/>
          <w:b/>
          <w:bCs/>
          <w:sz w:val="22"/>
          <w:szCs w:val="22"/>
        </w:rPr>
        <w:t>wezwie Wykonawcę, którego oferta została najwyżej oceniona</w:t>
      </w:r>
      <w:r w:rsidRPr="00FF1E6F">
        <w:rPr>
          <w:rFonts w:asciiTheme="minorHAnsi" w:hAnsiTheme="minorHAnsi" w:cstheme="minorHAnsi"/>
          <w:sz w:val="22"/>
          <w:szCs w:val="22"/>
        </w:rPr>
        <w:t>, do złożenia w wyznaczonym terminie, nie krótszym niż 10 dni, aktualnych na dzień złożenia podmiotowych środków dowodowych:</w:t>
      </w:r>
      <w:bookmarkStart w:id="7" w:name="_Hlk60045585"/>
    </w:p>
    <w:p w14:paraId="28C20A82"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196DAB22" w14:textId="77777777" w:rsidR="00A46CF6" w:rsidRPr="00A46CF6" w:rsidRDefault="002356B7" w:rsidP="00A46CF6">
      <w:pPr>
        <w:pStyle w:val="BodyTextIndentZnak"/>
        <w:numPr>
          <w:ilvl w:val="2"/>
          <w:numId w:val="3"/>
        </w:numPr>
        <w:tabs>
          <w:tab w:val="num" w:pos="2105"/>
        </w:tabs>
        <w:spacing w:line="276" w:lineRule="auto"/>
        <w:ind w:left="1287"/>
        <w:rPr>
          <w:rFonts w:asciiTheme="minorHAnsi" w:hAnsiTheme="minorHAnsi" w:cstheme="minorHAnsi"/>
          <w:color w:val="000000" w:themeColor="text1"/>
          <w:sz w:val="22"/>
          <w:szCs w:val="22"/>
        </w:rPr>
      </w:pPr>
      <w:bookmarkStart w:id="8" w:name="_Hlk32925556"/>
      <w:bookmarkEnd w:id="7"/>
      <w:r w:rsidRPr="004920F6">
        <w:rPr>
          <w:rFonts w:asciiTheme="minorHAnsi" w:hAnsiTheme="minorHAnsi" w:cstheme="minorHAnsi"/>
          <w:color w:val="000000" w:themeColor="text1"/>
          <w:sz w:val="22"/>
          <w:szCs w:val="22"/>
        </w:rPr>
        <w:t xml:space="preserve">Wykazu dostaw </w:t>
      </w:r>
      <w:r w:rsidR="00074415">
        <w:rPr>
          <w:rFonts w:asciiTheme="minorHAnsi" w:hAnsiTheme="minorHAnsi" w:cstheme="minorHAnsi"/>
          <w:color w:val="000000" w:themeColor="text1"/>
          <w:sz w:val="22"/>
          <w:szCs w:val="22"/>
          <w:u w:val="single"/>
        </w:rPr>
        <w:t xml:space="preserve">w zakresie części </w:t>
      </w:r>
      <w:r w:rsidR="0023234E" w:rsidRPr="00074415">
        <w:rPr>
          <w:rFonts w:asciiTheme="minorHAnsi" w:hAnsiTheme="minorHAnsi" w:cstheme="minorHAnsi"/>
          <w:color w:val="000000" w:themeColor="text1"/>
          <w:sz w:val="22"/>
          <w:szCs w:val="22"/>
          <w:u w:val="single"/>
        </w:rPr>
        <w:t>odpowiedniej do skł</w:t>
      </w:r>
      <w:r w:rsidR="00074415" w:rsidRPr="00074415">
        <w:rPr>
          <w:rFonts w:asciiTheme="minorHAnsi" w:hAnsiTheme="minorHAnsi" w:cstheme="minorHAnsi"/>
          <w:color w:val="000000" w:themeColor="text1"/>
          <w:sz w:val="22"/>
          <w:szCs w:val="22"/>
          <w:u w:val="single"/>
        </w:rPr>
        <w:t>a</w:t>
      </w:r>
      <w:r w:rsidR="0023234E" w:rsidRPr="00074415">
        <w:rPr>
          <w:rFonts w:asciiTheme="minorHAnsi" w:hAnsiTheme="minorHAnsi" w:cstheme="minorHAnsi"/>
          <w:color w:val="000000" w:themeColor="text1"/>
          <w:sz w:val="22"/>
          <w:szCs w:val="22"/>
          <w:u w:val="single"/>
        </w:rPr>
        <w:t>danej oferty</w:t>
      </w:r>
      <w:r w:rsidR="0023234E">
        <w:rPr>
          <w:rFonts w:asciiTheme="minorHAnsi" w:hAnsiTheme="minorHAnsi" w:cstheme="minorHAnsi"/>
          <w:color w:val="000000" w:themeColor="text1"/>
          <w:sz w:val="22"/>
          <w:szCs w:val="22"/>
        </w:rPr>
        <w:t xml:space="preserve"> </w:t>
      </w:r>
      <w:r w:rsidRPr="004920F6">
        <w:rPr>
          <w:rFonts w:asciiTheme="minorHAnsi" w:hAnsiTheme="minorHAnsi" w:cstheme="minorHAnsi"/>
          <w:color w:val="000000" w:themeColor="text1"/>
          <w:sz w:val="22"/>
          <w:szCs w:val="22"/>
        </w:rPr>
        <w:t xml:space="preserve">(wg wzoru stanowiącego </w:t>
      </w:r>
      <w:r w:rsidRPr="004920F6">
        <w:rPr>
          <w:rFonts w:asciiTheme="minorHAnsi" w:hAnsiTheme="minorHAnsi" w:cstheme="minorHAnsi"/>
          <w:i/>
          <w:color w:val="000000" w:themeColor="text1"/>
          <w:sz w:val="22"/>
          <w:szCs w:val="22"/>
        </w:rPr>
        <w:t>Załącznik nr 4a do SWZ</w:t>
      </w:r>
      <w:r w:rsidRPr="004920F6">
        <w:rPr>
          <w:rFonts w:asciiTheme="minorHAnsi" w:hAnsiTheme="minorHAnsi" w:cstheme="minorHAnsi"/>
          <w:color w:val="000000" w:themeColor="text1"/>
          <w:sz w:val="22"/>
          <w:szCs w:val="22"/>
        </w:rPr>
        <w:t>)  wykonan</w:t>
      </w:r>
      <w:r w:rsidR="00C55317" w:rsidRPr="004920F6">
        <w:rPr>
          <w:rFonts w:asciiTheme="minorHAnsi" w:hAnsiTheme="minorHAnsi" w:cstheme="minorHAnsi"/>
          <w:color w:val="000000" w:themeColor="text1"/>
          <w:sz w:val="22"/>
          <w:szCs w:val="22"/>
        </w:rPr>
        <w:t>ej</w:t>
      </w:r>
      <w:r w:rsidRPr="004920F6">
        <w:rPr>
          <w:rFonts w:asciiTheme="minorHAnsi" w:hAnsiTheme="minorHAnsi" w:cstheme="minorHAnsi"/>
          <w:color w:val="000000" w:themeColor="text1"/>
          <w:sz w:val="22"/>
          <w:szCs w:val="22"/>
        </w:rPr>
        <w:t xml:space="preserve"> nie wcześniej niż w okresie ostatnich </w:t>
      </w:r>
      <w:r w:rsidR="00C55317" w:rsidRPr="004920F6">
        <w:rPr>
          <w:rFonts w:asciiTheme="minorHAnsi" w:hAnsiTheme="minorHAnsi" w:cstheme="minorHAnsi"/>
          <w:color w:val="000000" w:themeColor="text1"/>
          <w:sz w:val="22"/>
          <w:szCs w:val="22"/>
        </w:rPr>
        <w:t>5</w:t>
      </w:r>
      <w:r w:rsidRPr="004920F6">
        <w:rPr>
          <w:rFonts w:asciiTheme="minorHAnsi" w:hAnsiTheme="minorHAnsi" w:cstheme="minorHAnsi"/>
          <w:color w:val="000000" w:themeColor="text1"/>
          <w:sz w:val="22"/>
          <w:szCs w:val="22"/>
        </w:rPr>
        <w:t xml:space="preserve"> lat, a jeżeli okres prowadzenia działalności jest krótszy – w tym okresie, wraz z podaniem ich, wartości, przedmiotu, dat</w:t>
      </w:r>
      <w:r w:rsidR="000C1E43" w:rsidRPr="004920F6">
        <w:rPr>
          <w:rFonts w:asciiTheme="minorHAnsi" w:hAnsiTheme="minorHAnsi" w:cstheme="minorHAnsi"/>
          <w:color w:val="000000" w:themeColor="text1"/>
          <w:sz w:val="22"/>
          <w:szCs w:val="22"/>
        </w:rPr>
        <w:t>y</w:t>
      </w:r>
      <w:r w:rsidRPr="004920F6">
        <w:rPr>
          <w:rFonts w:asciiTheme="minorHAnsi" w:hAnsiTheme="minorHAnsi" w:cstheme="minorHAnsi"/>
          <w:color w:val="000000" w:themeColor="text1"/>
          <w:sz w:val="22"/>
          <w:szCs w:val="22"/>
        </w:rPr>
        <w:t xml:space="preserve"> wykonania, i podmiot</w:t>
      </w:r>
      <w:r w:rsidR="000C1E43" w:rsidRPr="004920F6">
        <w:rPr>
          <w:rFonts w:asciiTheme="minorHAnsi" w:hAnsiTheme="minorHAnsi" w:cstheme="minorHAnsi"/>
          <w:color w:val="000000" w:themeColor="text1"/>
          <w:sz w:val="22"/>
          <w:szCs w:val="22"/>
        </w:rPr>
        <w:t>u</w:t>
      </w:r>
      <w:r w:rsidRPr="004920F6">
        <w:rPr>
          <w:rFonts w:asciiTheme="minorHAnsi" w:hAnsiTheme="minorHAnsi" w:cstheme="minorHAnsi"/>
          <w:color w:val="000000" w:themeColor="text1"/>
          <w:sz w:val="22"/>
          <w:szCs w:val="22"/>
        </w:rPr>
        <w:t>, na rzecz któr</w:t>
      </w:r>
      <w:r w:rsidR="000C1E43" w:rsidRPr="004920F6">
        <w:rPr>
          <w:rFonts w:asciiTheme="minorHAnsi" w:hAnsiTheme="minorHAnsi" w:cstheme="minorHAnsi"/>
          <w:color w:val="000000" w:themeColor="text1"/>
          <w:sz w:val="22"/>
          <w:szCs w:val="22"/>
        </w:rPr>
        <w:t>ego</w:t>
      </w:r>
      <w:r w:rsidRPr="004920F6">
        <w:rPr>
          <w:rFonts w:asciiTheme="minorHAnsi" w:hAnsiTheme="minorHAnsi" w:cstheme="minorHAnsi"/>
          <w:color w:val="000000" w:themeColor="text1"/>
          <w:sz w:val="22"/>
          <w:szCs w:val="22"/>
        </w:rPr>
        <w:t xml:space="preserve"> dostaw</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t</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wykonan</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oraz załączeniem dowodów określających, czy t</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dostaw</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wykonan</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należycie, przy czym dowodami, o których mowa, są referencje bądź inne dokumenty sporządzone  przez podmiot, na rzecz którego dostaw</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xml:space="preserve">  wykonywan</w:t>
      </w:r>
      <w:r w:rsidR="000C1E43" w:rsidRPr="004920F6">
        <w:rPr>
          <w:rFonts w:asciiTheme="minorHAnsi" w:hAnsiTheme="minorHAnsi" w:cstheme="minorHAnsi"/>
          <w:color w:val="000000" w:themeColor="text1"/>
          <w:sz w:val="22"/>
          <w:szCs w:val="22"/>
        </w:rPr>
        <w:t>a</w:t>
      </w:r>
      <w:r w:rsidRPr="004920F6">
        <w:rPr>
          <w:rFonts w:asciiTheme="minorHAnsi" w:hAnsiTheme="minorHAnsi" w:cstheme="minorHAnsi"/>
          <w:color w:val="000000" w:themeColor="text1"/>
          <w:sz w:val="22"/>
          <w:szCs w:val="22"/>
        </w:rPr>
        <w:t>, a jeżeli wykonawca z przyczyn niezależnych od niego a nie jest w stanie uzyskać tych dokumentów – oświadczenie wykonawcy. </w:t>
      </w:r>
      <w:r w:rsidRPr="004920F6">
        <w:rPr>
          <w:rFonts w:asciiTheme="minorHAnsi" w:hAnsiTheme="minorHAnsi" w:cstheme="minorHAnsi"/>
          <w:color w:val="000000" w:themeColor="text1"/>
          <w:sz w:val="22"/>
          <w:szCs w:val="22"/>
          <w:u w:val="single"/>
        </w:rPr>
        <w:t>Wskazan</w:t>
      </w:r>
      <w:r w:rsidR="000C1E43" w:rsidRPr="004920F6">
        <w:rPr>
          <w:rFonts w:asciiTheme="minorHAnsi" w:hAnsiTheme="minorHAnsi" w:cstheme="minorHAnsi"/>
          <w:color w:val="000000" w:themeColor="text1"/>
          <w:sz w:val="22"/>
          <w:szCs w:val="22"/>
          <w:u w:val="single"/>
        </w:rPr>
        <w:t>a</w:t>
      </w:r>
      <w:r w:rsidRPr="004920F6">
        <w:rPr>
          <w:rFonts w:asciiTheme="minorHAnsi" w:hAnsiTheme="minorHAnsi" w:cstheme="minorHAnsi"/>
          <w:color w:val="000000" w:themeColor="text1"/>
          <w:sz w:val="22"/>
          <w:szCs w:val="22"/>
          <w:u w:val="single"/>
        </w:rPr>
        <w:t xml:space="preserve"> w wykazie dostaw</w:t>
      </w:r>
      <w:r w:rsidR="000C1E43" w:rsidRPr="004920F6">
        <w:rPr>
          <w:rFonts w:asciiTheme="minorHAnsi" w:hAnsiTheme="minorHAnsi" w:cstheme="minorHAnsi"/>
          <w:color w:val="000000" w:themeColor="text1"/>
          <w:sz w:val="22"/>
          <w:szCs w:val="22"/>
          <w:u w:val="single"/>
        </w:rPr>
        <w:t>a</w:t>
      </w:r>
      <w:r w:rsidRPr="004920F6">
        <w:rPr>
          <w:rFonts w:asciiTheme="minorHAnsi" w:hAnsiTheme="minorHAnsi" w:cstheme="minorHAnsi"/>
          <w:color w:val="000000" w:themeColor="text1"/>
          <w:sz w:val="22"/>
          <w:szCs w:val="22"/>
          <w:u w:val="single"/>
        </w:rPr>
        <w:t xml:space="preserve"> winn</w:t>
      </w:r>
      <w:r w:rsidR="000C1E43" w:rsidRPr="004920F6">
        <w:rPr>
          <w:rFonts w:asciiTheme="minorHAnsi" w:hAnsiTheme="minorHAnsi" w:cstheme="minorHAnsi"/>
          <w:color w:val="000000" w:themeColor="text1"/>
          <w:sz w:val="22"/>
          <w:szCs w:val="22"/>
          <w:u w:val="single"/>
        </w:rPr>
        <w:t>a</w:t>
      </w:r>
      <w:r w:rsidRPr="004920F6">
        <w:rPr>
          <w:rFonts w:asciiTheme="minorHAnsi" w:hAnsiTheme="minorHAnsi" w:cstheme="minorHAnsi"/>
          <w:color w:val="000000" w:themeColor="text1"/>
          <w:sz w:val="22"/>
          <w:szCs w:val="22"/>
          <w:u w:val="single"/>
        </w:rPr>
        <w:t xml:space="preserve"> spełniać warunki określone w pkt 9.1.d.1) SWZ.</w:t>
      </w:r>
    </w:p>
    <w:p w14:paraId="4B981E6E" w14:textId="1AC72E55" w:rsidR="00A46CF6" w:rsidRPr="00A46CF6" w:rsidRDefault="0072203E" w:rsidP="00A46CF6">
      <w:pPr>
        <w:pStyle w:val="BodyTextIndentZnak"/>
        <w:numPr>
          <w:ilvl w:val="2"/>
          <w:numId w:val="3"/>
        </w:numPr>
        <w:tabs>
          <w:tab w:val="num" w:pos="2105"/>
        </w:tabs>
        <w:spacing w:line="276" w:lineRule="auto"/>
        <w:ind w:left="1287"/>
        <w:rPr>
          <w:rFonts w:asciiTheme="minorHAnsi" w:hAnsiTheme="minorHAnsi" w:cstheme="minorHAnsi"/>
          <w:color w:val="000000" w:themeColor="text1"/>
          <w:sz w:val="22"/>
          <w:szCs w:val="22"/>
        </w:rPr>
      </w:pPr>
      <w:r w:rsidRPr="00A46CF6">
        <w:rPr>
          <w:rFonts w:asciiTheme="minorHAnsi" w:hAnsiTheme="minorHAnsi" w:cstheme="minorHAnsi"/>
          <w:color w:val="000000" w:themeColor="text1"/>
        </w:rPr>
        <w:t xml:space="preserve">Wykazu osób </w:t>
      </w:r>
      <w:r w:rsidRPr="00A46CF6">
        <w:rPr>
          <w:rFonts w:asciiTheme="minorHAnsi" w:hAnsiTheme="minorHAnsi" w:cstheme="minorHAnsi"/>
          <w:color w:val="000000" w:themeColor="text1"/>
          <w:u w:val="single"/>
        </w:rPr>
        <w:t>w zakresie części odpowiedniej do składanej oferty</w:t>
      </w:r>
      <w:r w:rsidRPr="00A46CF6">
        <w:rPr>
          <w:rFonts w:asciiTheme="minorHAnsi" w:hAnsiTheme="minorHAnsi" w:cstheme="minorHAnsi"/>
          <w:color w:val="000000" w:themeColor="text1"/>
        </w:rPr>
        <w:t xml:space="preserve"> (wg wzoru stanowiącego </w:t>
      </w:r>
      <w:r w:rsidRPr="00A46CF6">
        <w:rPr>
          <w:rFonts w:asciiTheme="minorHAnsi" w:hAnsiTheme="minorHAnsi" w:cstheme="minorHAnsi"/>
          <w:i/>
          <w:color w:val="000000" w:themeColor="text1"/>
        </w:rPr>
        <w:t xml:space="preserve">Załącznik nr </w:t>
      </w:r>
      <w:r w:rsidR="00A46CF6" w:rsidRPr="00A46CF6">
        <w:rPr>
          <w:rFonts w:asciiTheme="minorHAnsi" w:hAnsiTheme="minorHAnsi" w:cstheme="minorHAnsi"/>
          <w:i/>
          <w:color w:val="000000" w:themeColor="text1"/>
        </w:rPr>
        <w:t>4b</w:t>
      </w:r>
      <w:r w:rsidRPr="00A46CF6">
        <w:rPr>
          <w:rFonts w:asciiTheme="minorHAnsi" w:hAnsiTheme="minorHAnsi" w:cstheme="minorHAnsi"/>
          <w:i/>
          <w:color w:val="000000" w:themeColor="text1"/>
        </w:rPr>
        <w:t xml:space="preserve"> do SWZ</w:t>
      </w:r>
      <w:r w:rsidRPr="00A46CF6">
        <w:rPr>
          <w:rFonts w:asciiTheme="minorHAnsi" w:hAnsiTheme="minorHAnsi" w:cstheme="minorHAnsi"/>
          <w:color w:val="000000" w:themeColor="text1"/>
        </w:rPr>
        <w:t>) </w:t>
      </w:r>
      <w:r w:rsidR="00A46CF6">
        <w:rPr>
          <w:rFonts w:asciiTheme="minorHAnsi" w:hAnsiTheme="minorHAnsi" w:cstheme="minorHAnsi"/>
          <w:color w:val="000000" w:themeColor="text1"/>
        </w:rPr>
        <w:t xml:space="preserve">który potwierdza, że </w:t>
      </w:r>
      <w:r w:rsidR="00A46CF6" w:rsidRPr="00A46CF6">
        <w:rPr>
          <w:rFonts w:ascii="Calibri" w:hAnsi="Calibri" w:cs="Calibri"/>
          <w:color w:val="000000"/>
        </w:rPr>
        <w:t>Wykonawca spełnia ww. warunek w zakresie dysponowania osobami zdolnymi do wykonania zamówienia</w:t>
      </w:r>
      <w:r w:rsidR="00CC2885">
        <w:rPr>
          <w:rFonts w:ascii="Calibri" w:hAnsi="Calibri" w:cs="Calibri"/>
          <w:color w:val="000000"/>
        </w:rPr>
        <w:t xml:space="preserve">, tj. </w:t>
      </w:r>
      <w:r w:rsidR="00A46CF6" w:rsidRPr="00A46CF6">
        <w:rPr>
          <w:rFonts w:ascii="Calibri" w:hAnsi="Calibri" w:cs="Calibri"/>
          <w:color w:val="000000"/>
        </w:rPr>
        <w:t>dyspon</w:t>
      </w:r>
      <w:r w:rsidR="00CC2885">
        <w:rPr>
          <w:rFonts w:ascii="Calibri" w:hAnsi="Calibri" w:cs="Calibri"/>
          <w:color w:val="000000"/>
        </w:rPr>
        <w:t>uje</w:t>
      </w:r>
      <w:r w:rsidR="00A46CF6" w:rsidRPr="00A46CF6">
        <w:rPr>
          <w:rFonts w:ascii="Calibri" w:hAnsi="Calibri" w:cs="Calibri"/>
          <w:color w:val="000000"/>
        </w:rPr>
        <w:t xml:space="preserve"> jedną </w:t>
      </w:r>
      <w:r w:rsidR="00A46CF6" w:rsidRPr="00A46CF6">
        <w:rPr>
          <w:rFonts w:ascii="Calibri" w:hAnsi="Calibri" w:cs="Calibri"/>
          <w:bCs/>
          <w:color w:val="000000"/>
        </w:rPr>
        <w:t>osobą (w zakresie każdej części zamówienia), która będzie pełnić obowiązki inżyniera serwisowego i posiadających uprawnienia do serwisu przedmiotu zamówienia potwierdzone imiennym certyfikatem producenta (lub równoważny) i posiadając</w:t>
      </w:r>
      <w:r w:rsidR="00CC2885">
        <w:rPr>
          <w:rFonts w:ascii="Calibri" w:hAnsi="Calibri" w:cs="Calibri"/>
          <w:bCs/>
          <w:color w:val="000000"/>
        </w:rPr>
        <w:t>ą</w:t>
      </w:r>
      <w:r w:rsidR="00A46CF6" w:rsidRPr="00A46CF6">
        <w:rPr>
          <w:rFonts w:ascii="Calibri" w:hAnsi="Calibri" w:cs="Calibri"/>
          <w:bCs/>
          <w:color w:val="000000"/>
        </w:rPr>
        <w:t xml:space="preserve"> doświadczenie w co najmniej jednej dostawie i uruchomieniu  odpowiednio:</w:t>
      </w:r>
    </w:p>
    <w:p w14:paraId="1B71AFAE" w14:textId="77777777" w:rsidR="00447B64" w:rsidRDefault="00447B64" w:rsidP="00447B64">
      <w:pPr>
        <w:pStyle w:val="Akapitzlist"/>
        <w:spacing w:line="276" w:lineRule="auto"/>
        <w:ind w:left="1287"/>
        <w:jc w:val="both"/>
        <w:rPr>
          <w:rFonts w:asciiTheme="minorHAnsi" w:hAnsiTheme="minorHAnsi" w:cstheme="minorHAnsi"/>
          <w:sz w:val="22"/>
          <w:szCs w:val="22"/>
        </w:rPr>
      </w:pPr>
      <w:r>
        <w:rPr>
          <w:rFonts w:asciiTheme="minorHAnsi" w:hAnsiTheme="minorHAnsi" w:cstheme="minorHAnsi"/>
          <w:sz w:val="22"/>
          <w:szCs w:val="22"/>
        </w:rPr>
        <w:t>- dla c</w:t>
      </w:r>
      <w:r w:rsidRPr="00447B64">
        <w:rPr>
          <w:rFonts w:asciiTheme="minorHAnsi" w:hAnsiTheme="minorHAnsi" w:cstheme="minorHAnsi"/>
          <w:sz w:val="22"/>
          <w:szCs w:val="22"/>
        </w:rPr>
        <w:t>zęś</w:t>
      </w:r>
      <w:r>
        <w:rPr>
          <w:rFonts w:asciiTheme="minorHAnsi" w:hAnsiTheme="minorHAnsi" w:cstheme="minorHAnsi"/>
          <w:sz w:val="22"/>
          <w:szCs w:val="22"/>
        </w:rPr>
        <w:t>ci</w:t>
      </w:r>
      <w:r w:rsidRPr="00447B64">
        <w:rPr>
          <w:rFonts w:asciiTheme="minorHAnsi" w:hAnsiTheme="minorHAnsi" w:cstheme="minorHAnsi"/>
          <w:sz w:val="22"/>
          <w:szCs w:val="22"/>
        </w:rPr>
        <w:t xml:space="preserve"> nr 2 – Analizator</w:t>
      </w:r>
      <w:r>
        <w:rPr>
          <w:rFonts w:asciiTheme="minorHAnsi" w:hAnsiTheme="minorHAnsi" w:cstheme="minorHAnsi"/>
          <w:sz w:val="22"/>
          <w:szCs w:val="22"/>
        </w:rPr>
        <w:t>a</w:t>
      </w:r>
      <w:r w:rsidRPr="00447B64">
        <w:rPr>
          <w:rFonts w:asciiTheme="minorHAnsi" w:hAnsiTheme="minorHAnsi" w:cstheme="minorHAnsi"/>
          <w:sz w:val="22"/>
          <w:szCs w:val="22"/>
        </w:rPr>
        <w:t xml:space="preserve"> Ogóln</w:t>
      </w:r>
      <w:r>
        <w:rPr>
          <w:rFonts w:asciiTheme="minorHAnsi" w:hAnsiTheme="minorHAnsi" w:cstheme="minorHAnsi"/>
          <w:sz w:val="22"/>
          <w:szCs w:val="22"/>
        </w:rPr>
        <w:t>ego</w:t>
      </w:r>
      <w:r w:rsidRPr="00447B64">
        <w:rPr>
          <w:rFonts w:asciiTheme="minorHAnsi" w:hAnsiTheme="minorHAnsi" w:cstheme="minorHAnsi"/>
          <w:sz w:val="22"/>
          <w:szCs w:val="22"/>
        </w:rPr>
        <w:t xml:space="preserve"> Węgla Organicznego</w:t>
      </w:r>
    </w:p>
    <w:p w14:paraId="1E44AE22" w14:textId="04D39628" w:rsidR="00447B64" w:rsidRPr="00447B64" w:rsidRDefault="00447B64" w:rsidP="000D35D5">
      <w:pPr>
        <w:pStyle w:val="Akapitzlist"/>
        <w:spacing w:line="276" w:lineRule="auto"/>
        <w:ind w:left="1287"/>
        <w:jc w:val="both"/>
        <w:rPr>
          <w:rFonts w:asciiTheme="minorHAnsi" w:hAnsiTheme="minorHAnsi" w:cstheme="minorHAnsi"/>
          <w:sz w:val="22"/>
          <w:szCs w:val="22"/>
        </w:rPr>
      </w:pPr>
      <w:r>
        <w:rPr>
          <w:rFonts w:asciiTheme="minorHAnsi" w:hAnsiTheme="minorHAnsi" w:cstheme="minorHAnsi"/>
          <w:sz w:val="22"/>
          <w:szCs w:val="22"/>
        </w:rPr>
        <w:t>- dla c</w:t>
      </w:r>
      <w:r w:rsidRPr="00447B64">
        <w:rPr>
          <w:rFonts w:asciiTheme="minorHAnsi" w:hAnsiTheme="minorHAnsi" w:cstheme="minorHAnsi"/>
          <w:sz w:val="22"/>
          <w:szCs w:val="22"/>
        </w:rPr>
        <w:t>zęś</w:t>
      </w:r>
      <w:r>
        <w:rPr>
          <w:rFonts w:asciiTheme="minorHAnsi" w:hAnsiTheme="minorHAnsi" w:cstheme="minorHAnsi"/>
          <w:sz w:val="22"/>
          <w:szCs w:val="22"/>
        </w:rPr>
        <w:t>ci</w:t>
      </w:r>
      <w:r w:rsidRPr="00447B64">
        <w:rPr>
          <w:rFonts w:asciiTheme="minorHAnsi" w:hAnsiTheme="minorHAnsi" w:cstheme="minorHAnsi"/>
          <w:sz w:val="22"/>
          <w:szCs w:val="22"/>
        </w:rPr>
        <w:t xml:space="preserve"> nr 3 – Komor</w:t>
      </w:r>
      <w:r>
        <w:rPr>
          <w:rFonts w:asciiTheme="minorHAnsi" w:hAnsiTheme="minorHAnsi" w:cstheme="minorHAnsi"/>
          <w:sz w:val="22"/>
          <w:szCs w:val="22"/>
        </w:rPr>
        <w:t>y</w:t>
      </w:r>
      <w:r w:rsidRPr="00447B64">
        <w:rPr>
          <w:rFonts w:asciiTheme="minorHAnsi" w:hAnsiTheme="minorHAnsi" w:cstheme="minorHAnsi"/>
          <w:sz w:val="22"/>
          <w:szCs w:val="22"/>
        </w:rPr>
        <w:t xml:space="preserve"> klimatyczn</w:t>
      </w:r>
      <w:r>
        <w:rPr>
          <w:rFonts w:asciiTheme="minorHAnsi" w:hAnsiTheme="minorHAnsi" w:cstheme="minorHAnsi"/>
          <w:sz w:val="22"/>
          <w:szCs w:val="22"/>
        </w:rPr>
        <w:t>ej</w:t>
      </w:r>
    </w:p>
    <w:p w14:paraId="6D961825" w14:textId="28B28473" w:rsidR="0072203E" w:rsidRPr="00CC2885" w:rsidRDefault="00A46CF6" w:rsidP="00CC2885">
      <w:pPr>
        <w:numPr>
          <w:ilvl w:val="1"/>
          <w:numId w:val="83"/>
        </w:numPr>
        <w:tabs>
          <w:tab w:val="left" w:pos="709"/>
        </w:tabs>
        <w:autoSpaceDE w:val="0"/>
        <w:spacing w:after="0" w:line="276" w:lineRule="auto"/>
        <w:ind w:left="1276" w:firstLine="0"/>
        <w:jc w:val="both"/>
        <w:rPr>
          <w:rFonts w:ascii="Calibri" w:hAnsi="Calibri" w:cs="Calibri"/>
          <w:bCs/>
          <w:color w:val="000000"/>
        </w:rPr>
      </w:pPr>
      <w:r w:rsidRPr="0047005E">
        <w:rPr>
          <w:rFonts w:ascii="Calibri" w:hAnsi="Calibri" w:cs="Calibri"/>
          <w:bCs/>
          <w:color w:val="000000"/>
        </w:rPr>
        <w:t xml:space="preserve">oraz informacją o podstawie do dysponowania tymi osobami wraz z informacjami na temat ich kwalifikacji zawodowych, uprawnień, doświadczenia i wykształcenia niezbędnych do wykonania zamówienia publicznego, a także zakresu wykonywanych przez nie czynności oraz informacją o podstawie do dysponowania tymi osobami. Informacje należy podać w załączniku nr 4b do SIWZ. </w:t>
      </w:r>
    </w:p>
    <w:p w14:paraId="036A8FDB" w14:textId="1C751C1E" w:rsidR="00040962"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Informacji z Krajowego Rejestru Karnego</w:t>
      </w:r>
      <w:r w:rsidRPr="00FF1E6F">
        <w:rPr>
          <w:rFonts w:asciiTheme="minorHAnsi" w:hAnsiTheme="minorHAnsi" w:cstheme="minorHAnsi"/>
          <w:sz w:val="22"/>
          <w:szCs w:val="22"/>
        </w:rPr>
        <w:t xml:space="preserve"> </w:t>
      </w:r>
      <w:r w:rsidR="002151BF" w:rsidRPr="00FF1E6F">
        <w:rPr>
          <w:rFonts w:asciiTheme="minorHAnsi" w:hAnsiTheme="minorHAnsi" w:cstheme="minorHAnsi"/>
          <w:sz w:val="22"/>
          <w:szCs w:val="22"/>
          <w:u w:val="single"/>
        </w:rPr>
        <w:t>sporzą</w:t>
      </w:r>
      <w:r w:rsidR="00DF5ECD" w:rsidRPr="00FF1E6F">
        <w:rPr>
          <w:rFonts w:asciiTheme="minorHAnsi" w:hAnsiTheme="minorHAnsi" w:cstheme="minorHAnsi"/>
          <w:sz w:val="22"/>
          <w:szCs w:val="22"/>
          <w:u w:val="single"/>
        </w:rPr>
        <w:t>dzonej nie wcześniej niż 6 miesięcy przed jej złożeniem,</w:t>
      </w:r>
      <w:r w:rsidR="00DF5ECD" w:rsidRPr="00FF1E6F">
        <w:rPr>
          <w:rStyle w:val="Odwoanieprzypisukocowego"/>
          <w:rFonts w:asciiTheme="minorHAnsi" w:hAnsiTheme="minorHAnsi" w:cstheme="minorHAnsi"/>
          <w:sz w:val="22"/>
          <w:szCs w:val="22"/>
          <w:u w:val="single"/>
        </w:rPr>
        <w:t xml:space="preserve"> </w:t>
      </w:r>
      <w:r w:rsidRPr="00FF1E6F">
        <w:rPr>
          <w:rFonts w:asciiTheme="minorHAnsi" w:hAnsiTheme="minorHAnsi" w:cstheme="minorHAnsi"/>
          <w:sz w:val="22"/>
          <w:szCs w:val="22"/>
        </w:rPr>
        <w:t>w zakresie:</w:t>
      </w:r>
    </w:p>
    <w:p w14:paraId="2A1D7A6F" w14:textId="77777777"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a)  art. 108 ust. 1 pkt 1 i 2 Ustawy;</w:t>
      </w:r>
    </w:p>
    <w:p w14:paraId="2D1AAD71" w14:textId="1429F498"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242E01">
        <w:rPr>
          <w:rFonts w:asciiTheme="minorHAnsi" w:hAnsiTheme="minorHAnsi" w:cstheme="minorHAnsi"/>
          <w:sz w:val="22"/>
          <w:szCs w:val="22"/>
        </w:rPr>
        <w:t>U</w:t>
      </w:r>
      <w:r w:rsidRPr="00FF1E6F">
        <w:rPr>
          <w:rFonts w:asciiTheme="minorHAnsi" w:hAnsiTheme="minorHAnsi" w:cstheme="minorHAnsi"/>
          <w:sz w:val="22"/>
          <w:szCs w:val="22"/>
        </w:rPr>
        <w:t>stawy, dotyczącej orzeczenia zakazu ubiegania się o zamówienie publiczne tytułem środka  karnego;</w:t>
      </w:r>
    </w:p>
    <w:p w14:paraId="1BED058B" w14:textId="3DD0706F"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iCs/>
          <w:sz w:val="22"/>
          <w:szCs w:val="22"/>
        </w:rPr>
      </w:pPr>
      <w:r w:rsidRPr="00FF1E6F">
        <w:rPr>
          <w:rFonts w:asciiTheme="minorHAnsi" w:hAnsiTheme="minorHAnsi" w:cstheme="minorHAnsi"/>
          <w:b/>
          <w:bCs/>
          <w:sz w:val="22"/>
          <w:szCs w:val="22"/>
        </w:rPr>
        <w:t>Oświadczeni</w:t>
      </w:r>
      <w:r w:rsidR="00DF2379" w:rsidRPr="00FF1E6F">
        <w:rPr>
          <w:rFonts w:asciiTheme="minorHAnsi" w:hAnsiTheme="minorHAnsi" w:cstheme="minorHAnsi"/>
          <w:b/>
          <w:bCs/>
          <w:sz w:val="22"/>
          <w:szCs w:val="22"/>
        </w:rPr>
        <w:t>a</w:t>
      </w:r>
      <w:r w:rsidRPr="00FF1E6F">
        <w:rPr>
          <w:rFonts w:asciiTheme="minorHAnsi" w:hAnsiTheme="minorHAnsi" w:cstheme="minorHAnsi"/>
          <w:b/>
          <w:bCs/>
          <w:sz w:val="22"/>
          <w:szCs w:val="22"/>
        </w:rPr>
        <w:t xml:space="preserve"> wykonawcy, w zakresie art. 108 ust. 1 pkt 5 </w:t>
      </w:r>
      <w:r w:rsidR="00242E01">
        <w:rPr>
          <w:rFonts w:asciiTheme="minorHAnsi" w:hAnsiTheme="minorHAnsi" w:cstheme="minorHAnsi"/>
          <w:b/>
          <w:bCs/>
          <w:sz w:val="22"/>
          <w:szCs w:val="22"/>
        </w:rPr>
        <w:t>U</w:t>
      </w:r>
      <w:r w:rsidRPr="00FF1E6F">
        <w:rPr>
          <w:rFonts w:asciiTheme="minorHAnsi" w:hAnsiTheme="minorHAnsi" w:cstheme="minorHAnsi"/>
          <w:b/>
          <w:bCs/>
          <w:sz w:val="22"/>
          <w:szCs w:val="22"/>
        </w:rPr>
        <w:t>stawy, o braku przynależności do tej samej grupy kapitałowej</w:t>
      </w:r>
      <w:r w:rsidRPr="00FF1E6F">
        <w:rPr>
          <w:rFonts w:asciiTheme="minorHAnsi" w:hAnsiTheme="minorHAnsi" w:cstheme="minorHAnsi"/>
          <w:sz w:val="22"/>
          <w:szCs w:val="22"/>
        </w:rPr>
        <w:t>, w rozumieniu ustawy z dnia 16 lutego 2007 r. o ochronie konkurencji i konsumentów (</w:t>
      </w:r>
      <w:proofErr w:type="spellStart"/>
      <w:r w:rsidR="00242E01">
        <w:rPr>
          <w:rFonts w:asciiTheme="minorHAnsi" w:hAnsiTheme="minorHAnsi" w:cstheme="minorHAnsi"/>
          <w:sz w:val="22"/>
          <w:szCs w:val="22"/>
        </w:rPr>
        <w:t>t.j</w:t>
      </w:r>
      <w:proofErr w:type="spellEnd"/>
      <w:r w:rsidR="00242E01">
        <w:rPr>
          <w:rFonts w:asciiTheme="minorHAnsi" w:hAnsiTheme="minorHAnsi" w:cstheme="minorHAnsi"/>
          <w:sz w:val="22"/>
          <w:szCs w:val="22"/>
        </w:rPr>
        <w:t xml:space="preserve">. </w:t>
      </w:r>
      <w:r w:rsidRPr="00FF1E6F">
        <w:rPr>
          <w:rFonts w:asciiTheme="minorHAnsi" w:hAnsiTheme="minorHAnsi" w:cstheme="minorHAnsi"/>
          <w:sz w:val="22"/>
          <w:szCs w:val="22"/>
        </w:rPr>
        <w:t xml:space="preserve">Dz. U. z </w:t>
      </w:r>
      <w:r w:rsidR="00C078DE" w:rsidRPr="00492C30">
        <w:rPr>
          <w:rFonts w:asciiTheme="minorHAnsi" w:hAnsiTheme="minorHAnsi" w:cstheme="minorHAnsi"/>
          <w:sz w:val="22"/>
          <w:szCs w:val="22"/>
        </w:rPr>
        <w:t>202</w:t>
      </w:r>
      <w:r w:rsidR="00C078DE">
        <w:rPr>
          <w:rFonts w:asciiTheme="minorHAnsi" w:hAnsiTheme="minorHAnsi" w:cstheme="minorHAnsi"/>
          <w:sz w:val="22"/>
          <w:szCs w:val="22"/>
        </w:rPr>
        <w:t>1</w:t>
      </w:r>
      <w:r w:rsidR="00C078DE" w:rsidRPr="00492C30">
        <w:rPr>
          <w:rFonts w:asciiTheme="minorHAnsi" w:hAnsiTheme="minorHAnsi" w:cstheme="minorHAnsi"/>
          <w:sz w:val="22"/>
          <w:szCs w:val="22"/>
        </w:rPr>
        <w:t xml:space="preserve"> r</w:t>
      </w:r>
      <w:r w:rsidR="00C078DE">
        <w:rPr>
          <w:rFonts w:asciiTheme="minorHAnsi" w:hAnsiTheme="minorHAnsi" w:cstheme="minorHAnsi"/>
          <w:sz w:val="22"/>
          <w:szCs w:val="22"/>
        </w:rPr>
        <w:t>.</w:t>
      </w:r>
      <w:r w:rsidR="00C078DE" w:rsidRPr="00492C30">
        <w:rPr>
          <w:rFonts w:asciiTheme="minorHAnsi" w:hAnsiTheme="minorHAnsi" w:cstheme="minorHAnsi"/>
          <w:sz w:val="22"/>
          <w:szCs w:val="22"/>
        </w:rPr>
        <w:t xml:space="preserve"> poz. </w:t>
      </w:r>
      <w:r w:rsidR="00C078DE">
        <w:rPr>
          <w:rFonts w:asciiTheme="minorHAnsi" w:hAnsiTheme="minorHAnsi" w:cstheme="minorHAnsi"/>
          <w:sz w:val="22"/>
          <w:szCs w:val="22"/>
        </w:rPr>
        <w:t>275</w:t>
      </w:r>
      <w:r w:rsidRPr="00FF1E6F">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F1E6F">
        <w:rPr>
          <w:rFonts w:asciiTheme="minorHAnsi" w:hAnsiTheme="minorHAnsi" w:cstheme="minorHAnsi"/>
          <w:sz w:val="22"/>
          <w:szCs w:val="22"/>
          <w:bdr w:val="none" w:sz="0" w:space="0" w:color="auto" w:frame="1"/>
          <w:shd w:val="clear" w:color="auto" w:fill="FFFFFF"/>
        </w:rPr>
        <w:t xml:space="preserve">- wg wzoru stanowiącego </w:t>
      </w:r>
      <w:r w:rsidRPr="00FF1E6F">
        <w:rPr>
          <w:rFonts w:asciiTheme="minorHAnsi" w:hAnsiTheme="minorHAnsi" w:cstheme="minorHAnsi"/>
          <w:iCs/>
          <w:sz w:val="22"/>
          <w:szCs w:val="22"/>
          <w:bdr w:val="none" w:sz="0" w:space="0" w:color="auto" w:frame="1"/>
          <w:shd w:val="clear" w:color="auto" w:fill="FFFFFF"/>
        </w:rPr>
        <w:t xml:space="preserve">Załącznik nr </w:t>
      </w:r>
      <w:r w:rsidR="00306926" w:rsidRPr="00FF1E6F">
        <w:rPr>
          <w:rFonts w:asciiTheme="minorHAnsi" w:hAnsiTheme="minorHAnsi" w:cstheme="minorHAnsi"/>
          <w:iCs/>
          <w:sz w:val="22"/>
          <w:szCs w:val="22"/>
          <w:bdr w:val="none" w:sz="0" w:space="0" w:color="auto" w:frame="1"/>
          <w:shd w:val="clear" w:color="auto" w:fill="FFFFFF"/>
        </w:rPr>
        <w:t>4</w:t>
      </w:r>
      <w:r w:rsidRPr="00FF1E6F">
        <w:rPr>
          <w:rFonts w:asciiTheme="minorHAnsi" w:hAnsiTheme="minorHAnsi" w:cstheme="minorHAnsi"/>
          <w:iCs/>
          <w:sz w:val="22"/>
          <w:szCs w:val="22"/>
          <w:bdr w:val="none" w:sz="0" w:space="0" w:color="auto" w:frame="1"/>
          <w:shd w:val="clear" w:color="auto" w:fill="FFFFFF"/>
        </w:rPr>
        <w:t xml:space="preserve"> do SWZ)</w:t>
      </w:r>
      <w:r w:rsidRPr="00FF1E6F">
        <w:rPr>
          <w:rFonts w:asciiTheme="minorHAnsi" w:hAnsiTheme="minorHAnsi" w:cstheme="minorHAnsi"/>
          <w:iCs/>
          <w:sz w:val="22"/>
          <w:szCs w:val="22"/>
        </w:rPr>
        <w:t>.</w:t>
      </w:r>
    </w:p>
    <w:p w14:paraId="08FB214B" w14:textId="3E187C5B"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Odpisu lub informacji z Krajowego Rejestru Sądowego lub z Centralnej Ewidencji i Informacji o Działalności Gospodarczej</w:t>
      </w:r>
      <w:r w:rsidRPr="00FF1E6F">
        <w:rPr>
          <w:rFonts w:asciiTheme="minorHAnsi" w:hAnsiTheme="minorHAnsi" w:cstheme="minorHAnsi"/>
          <w:sz w:val="22"/>
          <w:szCs w:val="22"/>
        </w:rPr>
        <w:t xml:space="preserve">, w zakresie art. 109 ust. 1 pkt 4 Ustawy, </w:t>
      </w:r>
      <w:r w:rsidRPr="00FF1E6F">
        <w:rPr>
          <w:rFonts w:asciiTheme="minorHAnsi" w:hAnsiTheme="minorHAnsi" w:cstheme="minorHAnsi"/>
          <w:sz w:val="22"/>
          <w:szCs w:val="22"/>
          <w:u w:val="single"/>
        </w:rPr>
        <w:lastRenderedPageBreak/>
        <w:t>sporządzonej nie wcześniej niż 3 miesiące przed jej złożeniem</w:t>
      </w:r>
      <w:r w:rsidRPr="00FF1E6F">
        <w:rPr>
          <w:rFonts w:asciiTheme="minorHAnsi" w:hAnsiTheme="minorHAnsi" w:cstheme="minorHAnsi"/>
          <w:sz w:val="22"/>
          <w:szCs w:val="22"/>
        </w:rPr>
        <w:t xml:space="preserve">, jeżeli odrębne przepisy wymagają wpisu do rejestru lub ewidencji. </w:t>
      </w:r>
    </w:p>
    <w:p w14:paraId="34452C1F" w14:textId="009F753D" w:rsidR="00040962" w:rsidRPr="00FF1E6F" w:rsidRDefault="00040962" w:rsidP="003B6574">
      <w:pPr>
        <w:pStyle w:val="BodyTextIndentZnak"/>
        <w:numPr>
          <w:ilvl w:val="2"/>
          <w:numId w:val="3"/>
        </w:numPr>
        <w:tabs>
          <w:tab w:val="clear" w:pos="720"/>
          <w:tab w:val="num" w:pos="156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 xml:space="preserve">Oświadczenia Wykonawcy o aktualności </w:t>
      </w:r>
      <w:bookmarkStart w:id="9" w:name="_Hlk62812756"/>
      <w:r w:rsidRPr="00FF1E6F">
        <w:rPr>
          <w:rFonts w:asciiTheme="minorHAnsi" w:hAnsiTheme="minorHAnsi" w:cstheme="minorHAnsi"/>
          <w:b/>
          <w:bCs/>
          <w:sz w:val="22"/>
          <w:szCs w:val="22"/>
        </w:rPr>
        <w:t xml:space="preserve">informacji zawartych w oświadczeniu, </w:t>
      </w:r>
      <w:r w:rsidRPr="00FF1E6F">
        <w:rPr>
          <w:rFonts w:asciiTheme="minorHAnsi" w:hAnsiTheme="minorHAnsi" w:cstheme="minorHAnsi"/>
          <w:b/>
          <w:bCs/>
          <w:sz w:val="22"/>
          <w:szCs w:val="22"/>
        </w:rPr>
        <w:br/>
        <w:t>o którym mowa w art. 125 ust. 1 Ustawy</w:t>
      </w:r>
      <w:r w:rsidRPr="00FF1E6F">
        <w:rPr>
          <w:rFonts w:asciiTheme="minorHAnsi" w:hAnsiTheme="minorHAnsi" w:cstheme="minorHAnsi"/>
          <w:sz w:val="22"/>
          <w:szCs w:val="22"/>
        </w:rPr>
        <w:t xml:space="preserve"> w zakresie podstaw wykluczenia z postępowania, </w:t>
      </w:r>
      <w:r w:rsidR="00DF2379" w:rsidRPr="00FF1E6F">
        <w:rPr>
          <w:rFonts w:asciiTheme="minorHAnsi" w:hAnsiTheme="minorHAnsi" w:cstheme="minorHAnsi"/>
          <w:sz w:val="22"/>
          <w:szCs w:val="22"/>
        </w:rPr>
        <w:t>o</w:t>
      </w:r>
      <w:r w:rsidRPr="00FF1E6F">
        <w:rPr>
          <w:rFonts w:asciiTheme="minorHAnsi" w:hAnsiTheme="minorHAnsi" w:cstheme="minorHAnsi"/>
          <w:sz w:val="22"/>
          <w:szCs w:val="22"/>
        </w:rPr>
        <w:t xml:space="preserve"> których mowa w:</w:t>
      </w:r>
    </w:p>
    <w:p w14:paraId="5CBA73D5" w14:textId="77777777"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a) art. 108 ust 1 pkt 3 Ustawy</w:t>
      </w:r>
    </w:p>
    <w:p w14:paraId="77FA92A9" w14:textId="379F624E"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orzeczenia zakazu ubiegania się o zamówienie publiczne tytułem środka zapobiegawczego,</w:t>
      </w:r>
    </w:p>
    <w:p w14:paraId="62D946E4" w14:textId="0DDD99AD"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c) art. 108 ust. 1 pkt 5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zawarcia z innymi wykonawcami porozumienia mającego na celu zakłócenie konkurencji,</w:t>
      </w:r>
    </w:p>
    <w:p w14:paraId="44818F71" w14:textId="5A1DE871"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d) art. 108 ust. 1 pkt  6 </w:t>
      </w:r>
      <w:r w:rsidR="0008482E">
        <w:rPr>
          <w:rFonts w:asciiTheme="minorHAnsi" w:hAnsiTheme="minorHAnsi" w:cstheme="minorHAnsi"/>
          <w:sz w:val="22"/>
          <w:szCs w:val="22"/>
        </w:rPr>
        <w:t>U</w:t>
      </w:r>
      <w:r w:rsidRPr="00FF1E6F">
        <w:rPr>
          <w:rFonts w:asciiTheme="minorHAnsi" w:hAnsiTheme="minorHAnsi" w:cstheme="minorHAnsi"/>
          <w:sz w:val="22"/>
          <w:szCs w:val="22"/>
        </w:rPr>
        <w:t>stawy</w:t>
      </w:r>
    </w:p>
    <w:bookmarkEnd w:id="9"/>
    <w:p w14:paraId="7F53AA26" w14:textId="5DB26D5A" w:rsidR="00040962" w:rsidRDefault="00FD1FAB" w:rsidP="00C55317">
      <w:pPr>
        <w:pStyle w:val="BodyTextIndentZnak"/>
        <w:tabs>
          <w:tab w:val="left" w:pos="709"/>
          <w:tab w:val="left" w:pos="2268"/>
        </w:tabs>
        <w:spacing w:line="276" w:lineRule="auto"/>
        <w:ind w:left="2268" w:hanging="850"/>
        <w:rPr>
          <w:rFonts w:asciiTheme="minorHAnsi" w:hAnsiTheme="minorHAnsi" w:cstheme="minorHAnsi"/>
          <w:sz w:val="22"/>
          <w:szCs w:val="22"/>
          <w:bdr w:val="none" w:sz="0" w:space="0" w:color="auto" w:frame="1"/>
          <w:shd w:val="clear" w:color="auto" w:fill="FFFFFF"/>
        </w:rPr>
      </w:pPr>
      <w:r w:rsidRPr="00FF1E6F">
        <w:rPr>
          <w:rFonts w:asciiTheme="minorHAnsi" w:hAnsiTheme="minorHAnsi" w:cstheme="minorHAnsi"/>
          <w:sz w:val="22"/>
          <w:szCs w:val="22"/>
        </w:rPr>
        <w:tab/>
      </w:r>
      <w:r w:rsidR="00040962"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bdr w:val="none" w:sz="0" w:space="0" w:color="auto" w:frame="1"/>
          <w:shd w:val="clear" w:color="auto" w:fill="FFFFFF"/>
        </w:rPr>
        <w:t xml:space="preserve">wg wzoru stanowiącego </w:t>
      </w:r>
      <w:r w:rsidR="00040962" w:rsidRPr="00FF1E6F">
        <w:rPr>
          <w:rFonts w:asciiTheme="minorHAnsi" w:hAnsiTheme="minorHAnsi" w:cstheme="minorHAnsi"/>
          <w:iCs/>
          <w:sz w:val="22"/>
          <w:szCs w:val="22"/>
          <w:bdr w:val="none" w:sz="0" w:space="0" w:color="auto" w:frame="1"/>
          <w:shd w:val="clear" w:color="auto" w:fill="FFFFFF"/>
        </w:rPr>
        <w:t xml:space="preserve">Załącznik nr </w:t>
      </w:r>
      <w:r w:rsidR="00306926" w:rsidRPr="00FF1E6F">
        <w:rPr>
          <w:rFonts w:asciiTheme="minorHAnsi" w:hAnsiTheme="minorHAnsi" w:cstheme="minorHAnsi"/>
          <w:iCs/>
          <w:sz w:val="22"/>
          <w:szCs w:val="22"/>
          <w:bdr w:val="none" w:sz="0" w:space="0" w:color="auto" w:frame="1"/>
          <w:shd w:val="clear" w:color="auto" w:fill="FFFFFF"/>
        </w:rPr>
        <w:t>3a</w:t>
      </w:r>
      <w:r w:rsidR="00040962" w:rsidRPr="00FF1E6F">
        <w:rPr>
          <w:rFonts w:asciiTheme="minorHAnsi" w:hAnsiTheme="minorHAnsi" w:cstheme="minorHAnsi"/>
          <w:iCs/>
          <w:sz w:val="22"/>
          <w:szCs w:val="22"/>
          <w:bdr w:val="none" w:sz="0" w:space="0" w:color="auto" w:frame="1"/>
          <w:shd w:val="clear" w:color="auto" w:fill="FFFFFF"/>
        </w:rPr>
        <w:t xml:space="preserve"> do</w:t>
      </w:r>
      <w:r w:rsidR="00040962" w:rsidRPr="00FF1E6F">
        <w:rPr>
          <w:rFonts w:asciiTheme="minorHAnsi" w:hAnsiTheme="minorHAnsi" w:cstheme="minorHAnsi"/>
          <w:i/>
          <w:sz w:val="22"/>
          <w:szCs w:val="22"/>
          <w:bdr w:val="none" w:sz="0" w:space="0" w:color="auto" w:frame="1"/>
          <w:shd w:val="clear" w:color="auto" w:fill="FFFFFF"/>
        </w:rPr>
        <w:t> SWZ</w:t>
      </w:r>
      <w:r w:rsidR="00040962" w:rsidRPr="00FF1E6F">
        <w:rPr>
          <w:rFonts w:asciiTheme="minorHAnsi" w:hAnsiTheme="minorHAnsi" w:cstheme="minorHAnsi"/>
          <w:sz w:val="22"/>
          <w:szCs w:val="22"/>
          <w:bdr w:val="none" w:sz="0" w:space="0" w:color="auto" w:frame="1"/>
          <w:shd w:val="clear" w:color="auto" w:fill="FFFFFF"/>
        </w:rPr>
        <w:t>.</w:t>
      </w:r>
    </w:p>
    <w:p w14:paraId="35E5B505" w14:textId="50EB8E80" w:rsidR="0046690A"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bookmarkStart w:id="10" w:name="_Hlk107909792"/>
      <w:r w:rsidRPr="001C6264">
        <w:rPr>
          <w:rFonts w:asciiTheme="minorHAnsi" w:hAnsiTheme="minorHAnsi" w:cstheme="minorHAnsi"/>
          <w:b/>
          <w:bCs/>
          <w:sz w:val="22"/>
          <w:szCs w:val="22"/>
        </w:rPr>
        <w:t>Oświadczenie Wykonawcy o braku podstaw wykluczeni</w:t>
      </w:r>
      <w:r w:rsidR="00B55610">
        <w:rPr>
          <w:rFonts w:asciiTheme="minorHAnsi" w:hAnsiTheme="minorHAnsi" w:cstheme="minorHAnsi"/>
          <w:b/>
          <w:bCs/>
          <w:sz w:val="22"/>
          <w:szCs w:val="22"/>
        </w:rPr>
        <w:t>a</w:t>
      </w:r>
      <w:r w:rsidRPr="001C6264">
        <w:rPr>
          <w:rFonts w:asciiTheme="minorHAnsi" w:hAnsiTheme="minorHAnsi" w:cstheme="minorHAnsi"/>
          <w:b/>
          <w:bCs/>
          <w:sz w:val="22"/>
          <w:szCs w:val="22"/>
        </w:rPr>
        <w:t xml:space="preserve"> na podstawie art. 7 ust 1 </w:t>
      </w:r>
      <w:r w:rsidRPr="001C6264">
        <w:rPr>
          <w:rFonts w:asciiTheme="minorHAnsi" w:hAnsiTheme="minorHAnsi" w:cstheme="minorHAnsi"/>
          <w:sz w:val="22"/>
          <w:szCs w:val="22"/>
        </w:rPr>
        <w:t>Ustawy z dnia 13 kwietnia 2022 r. o szczególnych rozwiązaniach w zakresie przeciwdziałania wspierania agresji na Ukrainę oraz służących ochronie bezpieczeństwa narodowego (Dz.U. z 2022 r. poz. 835) wg wzoru stanowiącego Załącznik nr 3c do SWZ)</w:t>
      </w:r>
      <w:r>
        <w:rPr>
          <w:rFonts w:asciiTheme="minorHAnsi" w:hAnsiTheme="minorHAnsi" w:cstheme="minorHAnsi"/>
          <w:sz w:val="22"/>
          <w:szCs w:val="22"/>
        </w:rPr>
        <w:t>.</w:t>
      </w:r>
      <w:bookmarkEnd w:id="10"/>
    </w:p>
    <w:p w14:paraId="1A81BADA" w14:textId="69373B64" w:rsidR="001C6264" w:rsidRPr="00FF1E6F"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1C6264">
        <w:rPr>
          <w:rFonts w:asciiTheme="minorHAnsi" w:hAnsiTheme="minorHAnsi"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bookmarkEnd w:id="8"/>
    <w:p w14:paraId="4E070D63" w14:textId="32A3E9F4" w:rsidR="00040962" w:rsidRPr="00FF1E6F" w:rsidRDefault="00627399" w:rsidP="007B7366">
      <w:pPr>
        <w:pStyle w:val="BodyTextIndentZnak"/>
        <w:tabs>
          <w:tab w:val="left"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10</w:t>
      </w:r>
      <w:r w:rsidR="004D4876" w:rsidRPr="00FF1E6F">
        <w:rPr>
          <w:rFonts w:asciiTheme="minorHAnsi" w:hAnsiTheme="minorHAnsi" w:cstheme="minorHAnsi"/>
          <w:sz w:val="22"/>
          <w:szCs w:val="22"/>
        </w:rPr>
        <w:t>.</w:t>
      </w:r>
      <w:r w:rsidR="00143415">
        <w:rPr>
          <w:rFonts w:asciiTheme="minorHAnsi" w:hAnsiTheme="minorHAnsi" w:cstheme="minorHAnsi"/>
          <w:sz w:val="22"/>
          <w:szCs w:val="22"/>
        </w:rPr>
        <w:t>7</w:t>
      </w:r>
      <w:r w:rsidR="005D4C3D"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rPr>
        <w:t xml:space="preserve">Jeżeli Wykonawca ma siedzibę lub miejsce zamieszkania poza </w:t>
      </w:r>
      <w:r w:rsidR="005D4C3D" w:rsidRPr="00FF1E6F">
        <w:rPr>
          <w:rFonts w:asciiTheme="minorHAnsi" w:hAnsiTheme="minorHAnsi" w:cstheme="minorHAnsi"/>
          <w:sz w:val="22"/>
          <w:szCs w:val="22"/>
        </w:rPr>
        <w:t xml:space="preserve">granicami </w:t>
      </w:r>
      <w:r w:rsidR="00040962" w:rsidRPr="00FF1E6F">
        <w:rPr>
          <w:rFonts w:asciiTheme="minorHAnsi" w:hAnsiTheme="minorHAnsi" w:cstheme="minorHAnsi"/>
          <w:sz w:val="22"/>
          <w:szCs w:val="22"/>
        </w:rPr>
        <w:t xml:space="preserve">Rzeczypospolitej Polskiej, zamiast </w:t>
      </w:r>
      <w:r w:rsidR="00040962" w:rsidRPr="00FF1E6F">
        <w:rPr>
          <w:rFonts w:asciiTheme="minorHAnsi" w:hAnsiTheme="minorHAnsi" w:cstheme="minorHAnsi"/>
          <w:kern w:val="32"/>
          <w:sz w:val="22"/>
          <w:szCs w:val="22"/>
        </w:rPr>
        <w:t>dokumentów, o których mowa</w:t>
      </w:r>
      <w:r w:rsidR="005C43A5">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p>
    <w:p w14:paraId="5A1DF0EF" w14:textId="13748CED" w:rsidR="00062EF9" w:rsidRPr="00FF1E6F" w:rsidRDefault="00627399" w:rsidP="007B7366">
      <w:pPr>
        <w:pStyle w:val="BodyTextIndentZnak"/>
        <w:spacing w:line="276" w:lineRule="auto"/>
        <w:ind w:left="1134" w:hanging="567"/>
        <w:rPr>
          <w:rFonts w:asciiTheme="minorHAnsi" w:hAnsiTheme="minorHAnsi" w:cstheme="minorHAnsi"/>
          <w:kern w:val="32"/>
          <w:sz w:val="22"/>
          <w:szCs w:val="22"/>
        </w:rPr>
      </w:pPr>
      <w:r w:rsidRPr="00FF1E6F">
        <w:rPr>
          <w:rFonts w:asciiTheme="minorHAnsi" w:hAnsiTheme="minorHAnsi" w:cstheme="minorHAnsi"/>
          <w:kern w:val="32"/>
          <w:sz w:val="22"/>
          <w:szCs w:val="22"/>
        </w:rPr>
        <w:t>10</w:t>
      </w:r>
      <w:r w:rsidR="004D4876"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7</w:t>
      </w:r>
      <w:r w:rsidR="004D4876" w:rsidRPr="00FF1E6F">
        <w:rPr>
          <w:rFonts w:asciiTheme="minorHAnsi" w:hAnsiTheme="minorHAnsi" w:cstheme="minorHAnsi"/>
          <w:kern w:val="32"/>
          <w:sz w:val="22"/>
          <w:szCs w:val="22"/>
        </w:rPr>
        <w:t>.1</w:t>
      </w:r>
      <w:r w:rsidR="00D542C6" w:rsidRPr="00FF1E6F">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Pr="00FF1E6F">
        <w:rPr>
          <w:rFonts w:asciiTheme="minorHAnsi" w:hAnsiTheme="minorHAnsi" w:cstheme="minorHAnsi"/>
          <w:kern w:val="32"/>
          <w:sz w:val="22"/>
          <w:szCs w:val="22"/>
        </w:rPr>
        <w:t>10.</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6A1FEC">
        <w:rPr>
          <w:rFonts w:asciiTheme="minorHAnsi" w:hAnsiTheme="minorHAnsi" w:cstheme="minorHAnsi"/>
          <w:kern w:val="32"/>
          <w:sz w:val="22"/>
          <w:szCs w:val="22"/>
        </w:rPr>
        <w:t>3</w:t>
      </w:r>
      <w:r w:rsidR="00D542C6" w:rsidRPr="00FF1E6F">
        <w:rPr>
          <w:rFonts w:asciiTheme="minorHAnsi" w:hAnsiTheme="minorHAnsi" w:cstheme="minorHAnsi"/>
          <w:kern w:val="32"/>
          <w:sz w:val="22"/>
          <w:szCs w:val="22"/>
        </w:rPr>
        <w:t>.</w:t>
      </w:r>
      <w:r w:rsidR="00E21BA9">
        <w:rPr>
          <w:rFonts w:asciiTheme="minorHAnsi" w:hAnsiTheme="minorHAnsi" w:cstheme="minorHAnsi"/>
          <w:kern w:val="32"/>
          <w:sz w:val="22"/>
          <w:szCs w:val="22"/>
        </w:rPr>
        <w:t xml:space="preserve"> SWZ</w:t>
      </w:r>
      <w:r w:rsidR="00040962" w:rsidRPr="00FF1E6F">
        <w:rPr>
          <w:rFonts w:asciiTheme="minorHAnsi" w:hAnsiTheme="minorHAnsi" w:cstheme="minorHAnsi"/>
          <w:kern w:val="32"/>
          <w:sz w:val="22"/>
          <w:szCs w:val="22"/>
        </w:rPr>
        <w:t xml:space="preserve">  – składa </w:t>
      </w:r>
      <w:r w:rsidR="00040962" w:rsidRPr="00FF1E6F">
        <w:rPr>
          <w:rFonts w:asciiTheme="minorHAnsi" w:hAnsiTheme="minorHAnsi" w:cstheme="minorHAnsi"/>
          <w:sz w:val="22"/>
          <w:szCs w:val="22"/>
        </w:rPr>
        <w:t>informację z odpowiedniego rejestru, takiego jak rejestr sądowy, a</w:t>
      </w:r>
      <w:r w:rsidR="005D4C3D" w:rsidRPr="00FF1E6F">
        <w:rPr>
          <w:rFonts w:asciiTheme="minorHAnsi" w:hAnsiTheme="minorHAnsi" w:cstheme="minorHAnsi"/>
          <w:sz w:val="22"/>
          <w:szCs w:val="22"/>
        </w:rPr>
        <w:t>lbo,</w:t>
      </w:r>
      <w:r w:rsidR="00040962" w:rsidRPr="00FF1E6F">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9F6362" w:rsidRPr="00FF1E6F">
        <w:rPr>
          <w:rFonts w:asciiTheme="minorHAnsi" w:hAnsiTheme="minorHAnsi" w:cstheme="minorHAnsi"/>
          <w:sz w:val="22"/>
          <w:szCs w:val="22"/>
        </w:rPr>
        <w:t xml:space="preserve"> </w:t>
      </w:r>
      <w:r w:rsidR="00576ED4" w:rsidRPr="00FF1E6F">
        <w:rPr>
          <w:rFonts w:asciiTheme="minorHAnsi" w:hAnsiTheme="minorHAnsi" w:cstheme="minorHAnsi"/>
          <w:sz w:val="22"/>
          <w:szCs w:val="22"/>
        </w:rPr>
        <w:t>10</w:t>
      </w:r>
      <w:r w:rsidR="009F6362" w:rsidRPr="00FF1E6F">
        <w:rPr>
          <w:rFonts w:asciiTheme="minorHAnsi" w:hAnsiTheme="minorHAnsi" w:cstheme="minorHAnsi"/>
          <w:sz w:val="22"/>
          <w:szCs w:val="22"/>
        </w:rPr>
        <w:t>.</w:t>
      </w:r>
      <w:r w:rsidR="00D1317C">
        <w:rPr>
          <w:rFonts w:asciiTheme="minorHAnsi" w:hAnsiTheme="minorHAnsi" w:cstheme="minorHAnsi"/>
          <w:sz w:val="22"/>
          <w:szCs w:val="22"/>
        </w:rPr>
        <w:t>6</w:t>
      </w:r>
      <w:r w:rsidR="009F6362" w:rsidRPr="00FF1E6F">
        <w:rPr>
          <w:rFonts w:asciiTheme="minorHAnsi" w:hAnsiTheme="minorHAnsi" w:cstheme="minorHAnsi"/>
          <w:sz w:val="22"/>
          <w:szCs w:val="22"/>
        </w:rPr>
        <w:t>.</w:t>
      </w:r>
      <w:r w:rsidR="006A1FEC">
        <w:rPr>
          <w:rFonts w:asciiTheme="minorHAnsi" w:hAnsiTheme="minorHAnsi" w:cstheme="minorHAnsi"/>
          <w:sz w:val="22"/>
          <w:szCs w:val="22"/>
        </w:rPr>
        <w:t>3</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00040962" w:rsidRPr="00FF1E6F">
        <w:rPr>
          <w:rFonts w:asciiTheme="minorHAnsi" w:hAnsiTheme="minorHAnsi" w:cstheme="minorHAnsi"/>
          <w:sz w:val="22"/>
          <w:szCs w:val="22"/>
        </w:rPr>
        <w:t>;</w:t>
      </w:r>
    </w:p>
    <w:p w14:paraId="75212654" w14:textId="591B5682" w:rsidR="00040962" w:rsidRPr="00FF1E6F" w:rsidRDefault="00062EF9" w:rsidP="007B7366">
      <w:pPr>
        <w:pStyle w:val="BodyTextIndentZnak"/>
        <w:spacing w:line="276" w:lineRule="auto"/>
        <w:ind w:left="1134" w:hanging="567"/>
        <w:rPr>
          <w:rFonts w:asciiTheme="minorHAnsi" w:hAnsiTheme="minorHAnsi" w:cstheme="minorHAnsi"/>
          <w:sz w:val="22"/>
          <w:szCs w:val="22"/>
        </w:rPr>
      </w:pPr>
      <w:r w:rsidRPr="00FF1E6F">
        <w:rPr>
          <w:rFonts w:asciiTheme="minorHAnsi" w:hAnsiTheme="minorHAnsi" w:cstheme="minorHAnsi"/>
          <w:kern w:val="32"/>
          <w:sz w:val="22"/>
          <w:szCs w:val="22"/>
        </w:rPr>
        <w:t>10.</w:t>
      </w:r>
      <w:r w:rsidR="001A4093">
        <w:rPr>
          <w:rFonts w:asciiTheme="minorHAnsi" w:hAnsiTheme="minorHAnsi" w:cstheme="minorHAnsi"/>
          <w:kern w:val="32"/>
          <w:sz w:val="22"/>
          <w:szCs w:val="22"/>
        </w:rPr>
        <w:t>7</w:t>
      </w:r>
      <w:r w:rsidRPr="00FF1E6F">
        <w:rPr>
          <w:rFonts w:asciiTheme="minorHAnsi" w:hAnsiTheme="minorHAnsi" w:cstheme="minorHAnsi"/>
          <w:kern w:val="32"/>
          <w:sz w:val="22"/>
          <w:szCs w:val="22"/>
        </w:rPr>
        <w:t>.2</w:t>
      </w:r>
      <w:r w:rsidR="00D542C6" w:rsidRPr="00FF1E6F">
        <w:rPr>
          <w:rFonts w:asciiTheme="minorHAnsi" w:hAnsiTheme="minorHAnsi" w:cstheme="minorHAnsi"/>
          <w:kern w:val="32"/>
          <w:sz w:val="22"/>
          <w:szCs w:val="22"/>
        </w:rPr>
        <w:t>.</w:t>
      </w:r>
      <w:r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000636D8" w:rsidRPr="00FF1E6F">
        <w:rPr>
          <w:rFonts w:asciiTheme="minorHAnsi" w:hAnsiTheme="minorHAnsi" w:cstheme="minorHAnsi"/>
          <w:kern w:val="32"/>
          <w:sz w:val="22"/>
          <w:szCs w:val="22"/>
        </w:rPr>
        <w:t>10</w:t>
      </w:r>
      <w:r w:rsidR="009F6362"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6A1FEC">
        <w:rPr>
          <w:rFonts w:asciiTheme="minorHAnsi" w:hAnsiTheme="minorHAnsi" w:cstheme="minorHAnsi"/>
          <w:kern w:val="32"/>
          <w:sz w:val="22"/>
          <w:szCs w:val="22"/>
        </w:rPr>
        <w:t>3</w:t>
      </w:r>
      <w:r w:rsidR="00D542C6" w:rsidRPr="00FF1E6F">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SWZ </w:t>
      </w:r>
      <w:r w:rsidR="00040962" w:rsidRPr="00FF1E6F">
        <w:rPr>
          <w:rFonts w:asciiTheme="minorHAnsi" w:hAnsiTheme="minorHAnsi" w:cstheme="minorHAnsi"/>
          <w:kern w:val="32"/>
          <w:sz w:val="22"/>
          <w:szCs w:val="22"/>
        </w:rPr>
        <w:t>– składa dokument lub dokumenty wystawione w kraju, w którym wykonawca ma siedzibę lub miejsce zamieszkania, potwierdzające odpowiednio, że</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FF1E6F">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2788ABAF" w14:textId="2932BE98" w:rsidR="0093198F" w:rsidRPr="00FF1E6F" w:rsidRDefault="00040962">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Dokument, o który</w:t>
      </w:r>
      <w:r w:rsidR="00BE696D" w:rsidRPr="00FF1E6F">
        <w:rPr>
          <w:rFonts w:asciiTheme="minorHAnsi" w:hAnsiTheme="minorHAnsi" w:cstheme="minorHAnsi"/>
          <w:sz w:val="22"/>
          <w:szCs w:val="22"/>
        </w:rPr>
        <w:t>m</w:t>
      </w:r>
      <w:r w:rsidRPr="00FF1E6F">
        <w:rPr>
          <w:rFonts w:asciiTheme="minorHAnsi" w:hAnsiTheme="minorHAnsi" w:cstheme="minorHAnsi"/>
          <w:sz w:val="22"/>
          <w:szCs w:val="22"/>
        </w:rPr>
        <w:t xml:space="preserve"> mowa w pkt. </w:t>
      </w:r>
      <w:r w:rsidR="00062EF9"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.1</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w:t>
      </w:r>
      <w:r w:rsidR="00BE696D" w:rsidRPr="00FF1E6F">
        <w:rPr>
          <w:rFonts w:asciiTheme="minorHAnsi" w:hAnsiTheme="minorHAnsi" w:cstheme="minorHAnsi"/>
          <w:sz w:val="22"/>
          <w:szCs w:val="22"/>
        </w:rPr>
        <w:t>ien</w:t>
      </w:r>
      <w:r w:rsidRPr="00FF1E6F">
        <w:rPr>
          <w:rFonts w:asciiTheme="minorHAnsi" w:hAnsiTheme="minorHAnsi" w:cstheme="minorHAnsi"/>
          <w:sz w:val="22"/>
          <w:szCs w:val="22"/>
        </w:rPr>
        <w:t xml:space="preserve"> być wystawion</w:t>
      </w:r>
      <w:r w:rsidR="00BE696D" w:rsidRPr="00FF1E6F">
        <w:rPr>
          <w:rFonts w:asciiTheme="minorHAnsi" w:hAnsiTheme="minorHAnsi" w:cstheme="minorHAnsi"/>
          <w:sz w:val="22"/>
          <w:szCs w:val="22"/>
        </w:rPr>
        <w:t>y</w:t>
      </w:r>
      <w:r w:rsidRPr="00FF1E6F">
        <w:rPr>
          <w:rFonts w:asciiTheme="minorHAnsi" w:hAnsiTheme="minorHAnsi" w:cstheme="minorHAnsi"/>
          <w:sz w:val="22"/>
          <w:szCs w:val="22"/>
        </w:rPr>
        <w:t xml:space="preserve"> nie wcześniej niż 6 miesięcy przed jego złożeniem. Dokumenty, o którym mowa w pkt</w:t>
      </w:r>
      <w:r w:rsidR="002B6CAF" w:rsidRPr="00FF1E6F">
        <w:rPr>
          <w:rFonts w:asciiTheme="minorHAnsi" w:hAnsiTheme="minorHAnsi" w:cstheme="minorHAnsi"/>
          <w:sz w:val="22"/>
          <w:szCs w:val="22"/>
        </w:rPr>
        <w:t xml:space="preserve">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.2</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powinny  być wystawione nie wcześniej niż 3 miesiące przed ich złożeniem.</w:t>
      </w:r>
    </w:p>
    <w:p w14:paraId="0E58D562" w14:textId="20CA7CC4" w:rsidR="0093198F" w:rsidRPr="00FF1E6F" w:rsidRDefault="00040962">
      <w:pPr>
        <w:pStyle w:val="BodyTextIndentZnak"/>
        <w:numPr>
          <w:ilvl w:val="1"/>
          <w:numId w:val="62"/>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334275">
        <w:rPr>
          <w:rFonts w:asciiTheme="minorHAnsi" w:hAnsiTheme="minorHAnsi" w:cstheme="minorHAnsi"/>
          <w:sz w:val="22"/>
          <w:szCs w:val="22"/>
        </w:rPr>
        <w:t>7</w:t>
      </w:r>
      <w:r w:rsidR="00E06418"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lub gdy dokumenty te nie odnoszą się do wszystkich przypadków, o których mowa w art. 108 ust. 1 pkt 1, 2 i 4</w:t>
      </w:r>
      <w:r w:rsidR="00E06418" w:rsidRPr="00FF1E6F">
        <w:rPr>
          <w:rFonts w:asciiTheme="minorHAnsi" w:hAnsiTheme="minorHAnsi" w:cstheme="minorHAnsi"/>
          <w:sz w:val="22"/>
          <w:szCs w:val="22"/>
        </w:rPr>
        <w:t xml:space="preserve"> </w:t>
      </w:r>
      <w:r w:rsidR="00D542C6" w:rsidRPr="00FF1E6F">
        <w:rPr>
          <w:rFonts w:asciiTheme="minorHAnsi" w:hAnsiTheme="minorHAnsi" w:cstheme="minorHAnsi"/>
          <w:sz w:val="22"/>
          <w:szCs w:val="22"/>
        </w:rPr>
        <w:t>U</w:t>
      </w:r>
      <w:r w:rsidR="00E06418" w:rsidRPr="00FF1E6F">
        <w:rPr>
          <w:rFonts w:asciiTheme="minorHAnsi" w:hAnsiTheme="minorHAnsi" w:cstheme="minorHAnsi"/>
          <w:sz w:val="22"/>
          <w:szCs w:val="22"/>
        </w:rPr>
        <w:t>stawy</w:t>
      </w:r>
      <w:r w:rsidRPr="00FF1E6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sidRPr="00FF1E6F">
        <w:rPr>
          <w:rFonts w:asciiTheme="minorHAnsi" w:hAnsiTheme="minorHAnsi" w:cstheme="minorHAnsi"/>
          <w:sz w:val="22"/>
          <w:szCs w:val="22"/>
        </w:rPr>
        <w:t>Zapis</w:t>
      </w:r>
      <w:r w:rsidRPr="00FF1E6F">
        <w:rPr>
          <w:rFonts w:asciiTheme="minorHAnsi" w:hAnsiTheme="minorHAnsi" w:cstheme="minorHAnsi"/>
          <w:sz w:val="22"/>
          <w:szCs w:val="22"/>
        </w:rPr>
        <w:t xml:space="preserve"> pkt. </w:t>
      </w:r>
      <w:r w:rsidR="0093198F" w:rsidRPr="00FF1E6F">
        <w:rPr>
          <w:rFonts w:asciiTheme="minorHAnsi" w:hAnsiTheme="minorHAnsi" w:cstheme="minorHAnsi"/>
          <w:sz w:val="22"/>
          <w:szCs w:val="22"/>
        </w:rPr>
        <w:t>10</w:t>
      </w:r>
      <w:r w:rsidR="009B6483" w:rsidRPr="00FF1E6F">
        <w:rPr>
          <w:rFonts w:asciiTheme="minorHAnsi" w:hAnsiTheme="minorHAnsi" w:cstheme="minorHAnsi"/>
          <w:sz w:val="22"/>
          <w:szCs w:val="22"/>
        </w:rPr>
        <w:t>.</w:t>
      </w:r>
      <w:r w:rsidR="00334275">
        <w:rPr>
          <w:rFonts w:asciiTheme="minorHAnsi" w:hAnsiTheme="minorHAnsi" w:cstheme="minorHAnsi"/>
          <w:sz w:val="22"/>
          <w:szCs w:val="22"/>
        </w:rPr>
        <w:t>8</w:t>
      </w:r>
      <w:r w:rsidR="00D542C6"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stosuje się.</w:t>
      </w:r>
    </w:p>
    <w:p w14:paraId="23836D81" w14:textId="77777777" w:rsidR="0093198F" w:rsidRPr="00FF1E6F" w:rsidRDefault="00040962">
      <w:pPr>
        <w:pStyle w:val="BodyTextIndentZnak"/>
        <w:numPr>
          <w:ilvl w:val="1"/>
          <w:numId w:val="63"/>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lastRenderedPageBreak/>
        <w:t xml:space="preserve">Jeżeli jest to </w:t>
      </w:r>
      <w:r w:rsidRPr="00FF1E6F">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EA3AC40" w14:textId="77777777" w:rsidR="0093198F" w:rsidRPr="00FF1E6F" w:rsidRDefault="00040962">
      <w:pPr>
        <w:pStyle w:val="BodyTextIndentZnak"/>
        <w:numPr>
          <w:ilvl w:val="1"/>
          <w:numId w:val="63"/>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zachodzą </w:t>
      </w:r>
      <w:r w:rsidRPr="00FF1E6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1C727949" w:rsidR="00040962" w:rsidRPr="00FF1E6F" w:rsidRDefault="00040962">
      <w:pPr>
        <w:pStyle w:val="BodyTextIndentZnak"/>
        <w:numPr>
          <w:ilvl w:val="1"/>
          <w:numId w:val="63"/>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Zamawiający nie będzie wzywał do złożenia podmiotowych środków dowodowych jeżeli :</w:t>
      </w:r>
    </w:p>
    <w:p w14:paraId="612BEFAC" w14:textId="0AC1DAB3" w:rsidR="00B646E2" w:rsidRDefault="00040962">
      <w:pPr>
        <w:pStyle w:val="BodyTextIndentZnak"/>
        <w:numPr>
          <w:ilvl w:val="2"/>
          <w:numId w:val="63"/>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sidRPr="00FF1E6F">
        <w:rPr>
          <w:rFonts w:asciiTheme="minorHAnsi" w:hAnsiTheme="minorHAnsi" w:cstheme="minorHAnsi"/>
          <w:sz w:val="22"/>
          <w:szCs w:val="22"/>
        </w:rPr>
        <w:t>,</w:t>
      </w:r>
    </w:p>
    <w:p w14:paraId="0C6B96C4" w14:textId="0CE329F7" w:rsidR="00040962" w:rsidRPr="00FF1E6F" w:rsidRDefault="00040962">
      <w:pPr>
        <w:pStyle w:val="BodyTextIndentZnak"/>
        <w:numPr>
          <w:ilvl w:val="2"/>
          <w:numId w:val="63"/>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w:t>
      </w:r>
    </w:p>
    <w:p w14:paraId="534BF29C" w14:textId="6615D585" w:rsidR="00040962" w:rsidRPr="00FF1E6F" w:rsidRDefault="00040962">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FF1E6F">
        <w:rPr>
          <w:rFonts w:asciiTheme="minorHAnsi" w:eastAsia="Calibri" w:hAnsiTheme="minorHAnsi" w:cstheme="minorHAnsi"/>
          <w:sz w:val="22"/>
          <w:szCs w:val="22"/>
        </w:rPr>
        <w:br/>
        <w:t>i aktualność.</w:t>
      </w:r>
    </w:p>
    <w:p w14:paraId="613004BB" w14:textId="77777777" w:rsidR="00040962" w:rsidRPr="00FF1E6F" w:rsidRDefault="00040962">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FF1E6F" w:rsidRDefault="00040962">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Jeżeli Wykonawca nie złożył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w:t>
      </w:r>
      <w:r w:rsidRPr="00FF1E6F">
        <w:rPr>
          <w:rFonts w:asciiTheme="minorHAnsi" w:hAnsiTheme="minorHAnsi" w:cstheme="minorHAnsi"/>
          <w:sz w:val="22"/>
          <w:szCs w:val="22"/>
        </w:rPr>
        <w:t>podmiotowych środków dowodowych</w:t>
      </w:r>
      <w:r w:rsidRPr="00FF1E6F">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sidRPr="00FF1E6F">
        <w:rPr>
          <w:rFonts w:asciiTheme="minorHAnsi" w:eastAsia="Calibri" w:hAnsiTheme="minorHAnsi" w:cstheme="minorHAnsi"/>
          <w:sz w:val="22"/>
          <w:szCs w:val="22"/>
        </w:rPr>
        <w:t xml:space="preserve">podlega </w:t>
      </w:r>
      <w:r w:rsidRPr="00FF1E6F">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Pr="00FF1E6F" w:rsidRDefault="00040962">
      <w:pPr>
        <w:pStyle w:val="BodyTextIndentZnak"/>
        <w:numPr>
          <w:ilvl w:val="1"/>
          <w:numId w:val="65"/>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Zamawiający może żądać od wykonawców wyjaśnień dotyczących treści oświadczenia, </w:t>
      </w:r>
      <w:r w:rsidRPr="00FF1E6F">
        <w:rPr>
          <w:rFonts w:asciiTheme="minorHAnsi" w:eastAsia="Calibri" w:hAnsiTheme="minorHAnsi" w:cstheme="minorHAnsi"/>
          <w:sz w:val="22"/>
          <w:szCs w:val="22"/>
        </w:rPr>
        <w:br/>
        <w:t>o którym mowa w art. 125 ust.1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77777777" w:rsidR="00173B34" w:rsidRPr="00FF1E6F" w:rsidRDefault="00173B34" w:rsidP="007B7366">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FF1E6F">
        <w:rPr>
          <w:rFonts w:asciiTheme="minorHAnsi" w:hAnsiTheme="minorHAnsi"/>
          <w:i w:val="0"/>
          <w:sz w:val="22"/>
          <w:szCs w:val="22"/>
          <w:u w:val="single"/>
        </w:rPr>
        <w:t>Informacja dla wykonawców wspólnie ubiegających się o udzielenie zamówienia (spółki cywilne/konsorcja)</w:t>
      </w:r>
    </w:p>
    <w:p w14:paraId="164BB35C" w14:textId="32694087" w:rsidR="00732B33" w:rsidRPr="00FF1E6F" w:rsidRDefault="00F35975">
      <w:pPr>
        <w:pStyle w:val="BodyTextIndentZnak"/>
        <w:numPr>
          <w:ilvl w:val="1"/>
          <w:numId w:val="66"/>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w:t>
      </w:r>
      <w:r w:rsidR="00732B33" w:rsidRPr="00FF1E6F">
        <w:rPr>
          <w:rFonts w:asciiTheme="minorHAnsi" w:hAnsiTheme="minorHAnsi" w:cstheme="minorHAnsi"/>
          <w:sz w:val="22"/>
          <w:szCs w:val="22"/>
        </w:rPr>
        <w:t>9</w:t>
      </w:r>
      <w:r w:rsidR="00E06418" w:rsidRPr="00FF1E6F">
        <w:rPr>
          <w:rFonts w:asciiTheme="minorHAnsi" w:hAnsiTheme="minorHAnsi" w:cstheme="minorHAnsi"/>
          <w:sz w:val="22"/>
          <w:szCs w:val="22"/>
        </w:rPr>
        <w:t xml:space="preserve"> </w:t>
      </w:r>
      <w:r w:rsidR="00732B33" w:rsidRPr="00FF1E6F">
        <w:rPr>
          <w:rFonts w:asciiTheme="minorHAnsi" w:hAnsiTheme="minorHAnsi" w:cstheme="minorHAnsi"/>
          <w:sz w:val="22"/>
          <w:szCs w:val="22"/>
        </w:rPr>
        <w:t>SWZ</w:t>
      </w:r>
      <w:r w:rsidRPr="00FF1E6F">
        <w:rPr>
          <w:rFonts w:asciiTheme="minorHAnsi" w:hAnsiTheme="minorHAnsi" w:cstheme="minorHAnsi"/>
          <w:sz w:val="22"/>
          <w:szCs w:val="22"/>
        </w:rPr>
        <w:t>.</w:t>
      </w:r>
    </w:p>
    <w:p w14:paraId="2BD90349" w14:textId="28EBC84A" w:rsidR="00732B33" w:rsidRPr="00FF1E6F" w:rsidRDefault="00F35975">
      <w:pPr>
        <w:pStyle w:val="BodyTextIndentZnak"/>
        <w:numPr>
          <w:ilvl w:val="1"/>
          <w:numId w:val="66"/>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wspólnego ubiegania się o zamówienie przez Wykonawców, oświadczenie, </w:t>
      </w:r>
      <w:r w:rsidRPr="00FF1E6F">
        <w:rPr>
          <w:rFonts w:asciiTheme="minorHAnsi" w:hAnsiTheme="minorHAnsi" w:cstheme="minorHAnsi"/>
          <w:sz w:val="22"/>
          <w:szCs w:val="22"/>
        </w:rPr>
        <w:br/>
        <w:t xml:space="preserve">o którym mowa w pkt. </w:t>
      </w:r>
      <w:r w:rsidR="00732B33" w:rsidRPr="00FF1E6F">
        <w:rPr>
          <w:rFonts w:asciiTheme="minorHAnsi" w:hAnsiTheme="minorHAnsi" w:cstheme="minorHAnsi"/>
          <w:sz w:val="22"/>
          <w:szCs w:val="22"/>
        </w:rPr>
        <w:t>10.1</w:t>
      </w:r>
      <w:r w:rsidR="00936987">
        <w:rPr>
          <w:rFonts w:asciiTheme="minorHAnsi" w:hAnsiTheme="minorHAnsi" w:cstheme="minorHAnsi"/>
          <w:sz w:val="22"/>
          <w:szCs w:val="22"/>
        </w:rPr>
        <w:t>.</w:t>
      </w:r>
      <w:r w:rsidRPr="00FF1E6F">
        <w:rPr>
          <w:rFonts w:asciiTheme="minorHAnsi" w:hAnsiTheme="minorHAnsi" w:cstheme="minorHAnsi"/>
          <w:sz w:val="22"/>
          <w:szCs w:val="22"/>
        </w:rPr>
        <w:t xml:space="preserve"> SWZ składa każdy z Wykonawców wspólnie ubiegających się </w:t>
      </w:r>
      <w:r w:rsidRPr="00FF1E6F">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0FB9634C" w:rsidR="00770E57" w:rsidRPr="00FF1E6F" w:rsidRDefault="000940B7">
      <w:pPr>
        <w:pStyle w:val="BodyTextIndentZnak"/>
        <w:numPr>
          <w:ilvl w:val="1"/>
          <w:numId w:val="66"/>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Podmiotowe środki dowodowe o których mowa w pkt  10.</w:t>
      </w:r>
      <w:r w:rsidR="00775A1F">
        <w:rPr>
          <w:rFonts w:asciiTheme="minorHAnsi" w:hAnsiTheme="minorHAnsi" w:cstheme="minorHAnsi"/>
          <w:sz w:val="22"/>
          <w:szCs w:val="22"/>
        </w:rPr>
        <w:t>6</w:t>
      </w:r>
      <w:r w:rsidRPr="00FF1E6F">
        <w:rPr>
          <w:rFonts w:asciiTheme="minorHAnsi" w:hAnsiTheme="minorHAnsi" w:cstheme="minorHAnsi"/>
          <w:sz w:val="22"/>
          <w:szCs w:val="22"/>
        </w:rPr>
        <w:t>.</w:t>
      </w:r>
      <w:r w:rsidR="00860577">
        <w:rPr>
          <w:rFonts w:asciiTheme="minorHAnsi" w:hAnsiTheme="minorHAnsi" w:cstheme="minorHAnsi"/>
          <w:sz w:val="22"/>
          <w:szCs w:val="22"/>
        </w:rPr>
        <w:t xml:space="preserve"> </w:t>
      </w:r>
      <w:r w:rsidRPr="00FF1E6F">
        <w:rPr>
          <w:rFonts w:asciiTheme="minorHAnsi" w:hAnsiTheme="minorHAnsi" w:cstheme="minorHAnsi"/>
          <w:sz w:val="22"/>
          <w:szCs w:val="22"/>
        </w:rPr>
        <w:t>(10.</w:t>
      </w:r>
      <w:r w:rsidR="00775A1F">
        <w:rPr>
          <w:rFonts w:asciiTheme="minorHAnsi" w:hAnsiTheme="minorHAnsi" w:cstheme="minorHAnsi"/>
          <w:sz w:val="22"/>
          <w:szCs w:val="22"/>
        </w:rPr>
        <w:t>6</w:t>
      </w:r>
      <w:r w:rsidRPr="00FF1E6F">
        <w:rPr>
          <w:rFonts w:asciiTheme="minorHAnsi" w:hAnsiTheme="minorHAnsi" w:cstheme="minorHAnsi"/>
          <w:sz w:val="22"/>
          <w:szCs w:val="22"/>
        </w:rPr>
        <w:t>.1 – 10.</w:t>
      </w:r>
      <w:r w:rsidR="006A1FEC">
        <w:rPr>
          <w:rFonts w:asciiTheme="minorHAnsi" w:hAnsiTheme="minorHAnsi" w:cstheme="minorHAnsi"/>
          <w:sz w:val="22"/>
          <w:szCs w:val="22"/>
        </w:rPr>
        <w:t>6</w:t>
      </w:r>
      <w:r w:rsidRPr="00FF1E6F">
        <w:rPr>
          <w:rFonts w:asciiTheme="minorHAnsi" w:hAnsiTheme="minorHAnsi" w:cstheme="minorHAnsi"/>
          <w:sz w:val="22"/>
          <w:szCs w:val="22"/>
        </w:rPr>
        <w:t>.</w:t>
      </w:r>
      <w:r w:rsidR="006A1FEC">
        <w:rPr>
          <w:rFonts w:asciiTheme="minorHAnsi" w:hAnsiTheme="minorHAnsi" w:cstheme="minorHAnsi"/>
          <w:sz w:val="22"/>
          <w:szCs w:val="22"/>
        </w:rPr>
        <w:t>8</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na wezwanie Zamawiającego</w:t>
      </w:r>
      <w:r w:rsidRPr="00FF1E6F">
        <w:rPr>
          <w:rFonts w:asciiTheme="minorHAnsi" w:hAnsiTheme="minorHAnsi" w:cstheme="minorHAnsi"/>
          <w:sz w:val="22"/>
          <w:szCs w:val="22"/>
        </w:rPr>
        <w:t xml:space="preserve"> każdy z wykonawców wspólnie ubiegających się o udzielenie zamówienia.</w:t>
      </w:r>
    </w:p>
    <w:p w14:paraId="6F0E6A13" w14:textId="77777777" w:rsidR="00A07841" w:rsidRPr="00FF1E6F" w:rsidRDefault="00A07841" w:rsidP="009157B6">
      <w:pPr>
        <w:pStyle w:val="Akapitzlist"/>
        <w:widowControl w:val="0"/>
        <w:tabs>
          <w:tab w:val="left" w:pos="0"/>
        </w:tabs>
        <w:overflowPunct w:val="0"/>
        <w:autoSpaceDE w:val="0"/>
        <w:autoSpaceDN w:val="0"/>
        <w:adjustRightInd w:val="0"/>
        <w:spacing w:before="50"/>
        <w:ind w:left="360" w:right="112"/>
        <w:contextualSpacing w:val="0"/>
        <w:jc w:val="both"/>
        <w:textAlignment w:val="baseline"/>
        <w:rPr>
          <w:b/>
          <w:bCs/>
          <w:u w:val="single"/>
        </w:rPr>
      </w:pPr>
    </w:p>
    <w:p w14:paraId="54E11D2A" w14:textId="2E7EFDDF" w:rsidR="005B7CFC" w:rsidRPr="007B7366" w:rsidRDefault="00F76356" w:rsidP="007B7366">
      <w:pPr>
        <w:pStyle w:val="Tekstpodstawowywcity"/>
        <w:numPr>
          <w:ilvl w:val="0"/>
          <w:numId w:val="3"/>
        </w:numPr>
        <w:tabs>
          <w:tab w:val="clear" w:pos="360"/>
          <w:tab w:val="left" w:pos="0"/>
          <w:tab w:val="num" w:pos="709"/>
        </w:tabs>
        <w:overflowPunct w:val="0"/>
        <w:autoSpaceDE w:val="0"/>
        <w:autoSpaceDN w:val="0"/>
        <w:adjustRightInd w:val="0"/>
        <w:spacing w:line="276" w:lineRule="auto"/>
        <w:ind w:left="567" w:hanging="567"/>
        <w:textAlignment w:val="baseline"/>
        <w:rPr>
          <w:rFonts w:asciiTheme="minorHAnsi" w:hAnsiTheme="minorHAnsi" w:cstheme="minorHAnsi"/>
          <w:b/>
          <w:bCs/>
          <w:szCs w:val="22"/>
          <w:u w:val="single"/>
          <w:lang w:val="pl-PL"/>
        </w:rPr>
      </w:pPr>
      <w:r w:rsidRPr="007B7366">
        <w:rPr>
          <w:rFonts w:asciiTheme="minorHAnsi" w:hAnsiTheme="minorHAnsi" w:cstheme="minorHAnsi"/>
          <w:b/>
          <w:bCs/>
          <w:szCs w:val="22"/>
          <w:u w:val="single"/>
          <w:lang w:val="pl-PL"/>
        </w:rPr>
        <w:t xml:space="preserve">Informacje o sposobie </w:t>
      </w:r>
      <w:r w:rsidR="00847A8E" w:rsidRPr="007B7366">
        <w:rPr>
          <w:rFonts w:asciiTheme="minorHAnsi" w:hAnsiTheme="minorHAnsi" w:cstheme="minorHAnsi"/>
          <w:b/>
          <w:bCs/>
          <w:szCs w:val="22"/>
          <w:u w:val="single"/>
          <w:lang w:val="pl-PL"/>
        </w:rPr>
        <w:t>komunikowania</w:t>
      </w:r>
      <w:r w:rsidRPr="007B7366">
        <w:rPr>
          <w:rFonts w:asciiTheme="minorHAnsi" w:hAnsiTheme="minorHAnsi" w:cstheme="minorHAnsi"/>
          <w:b/>
          <w:bCs/>
          <w:szCs w:val="22"/>
          <w:u w:val="single"/>
          <w:lang w:val="pl-PL"/>
        </w:rPr>
        <w:t xml:space="preserve"> się zamawiając</w:t>
      </w:r>
      <w:r w:rsidR="001703B4" w:rsidRPr="007B7366">
        <w:rPr>
          <w:rFonts w:asciiTheme="minorHAnsi" w:hAnsiTheme="minorHAnsi" w:cstheme="minorHAnsi"/>
          <w:b/>
          <w:bCs/>
          <w:szCs w:val="22"/>
          <w:u w:val="single"/>
          <w:lang w:val="pl-PL"/>
        </w:rPr>
        <w:t>ego z wykonawcami</w:t>
      </w:r>
      <w:r w:rsidR="00847A8E" w:rsidRPr="007B7366">
        <w:rPr>
          <w:rFonts w:asciiTheme="minorHAnsi" w:hAnsiTheme="minorHAnsi" w:cstheme="minorHAnsi"/>
          <w:b/>
          <w:bCs/>
          <w:szCs w:val="22"/>
          <w:u w:val="single"/>
          <w:lang w:val="pl-PL"/>
        </w:rPr>
        <w:t xml:space="preserve"> oraz o wymaganiach technicznych i organizacyjnych sporządzania, wysyłania i odbi</w:t>
      </w:r>
      <w:r w:rsidR="00C74A3E" w:rsidRPr="007B7366">
        <w:rPr>
          <w:rFonts w:asciiTheme="minorHAnsi" w:hAnsiTheme="minorHAnsi" w:cstheme="minorHAnsi"/>
          <w:b/>
          <w:bCs/>
          <w:szCs w:val="22"/>
          <w:u w:val="single"/>
          <w:lang w:val="pl-PL"/>
        </w:rPr>
        <w:t>erania korespondencji elektronicznej</w:t>
      </w:r>
      <w:r w:rsidR="00D542C6" w:rsidRPr="007B7366">
        <w:rPr>
          <w:rFonts w:asciiTheme="minorHAnsi" w:hAnsiTheme="minorHAnsi" w:cstheme="minorHAnsi"/>
          <w:b/>
          <w:bCs/>
          <w:szCs w:val="22"/>
          <w:u w:val="single"/>
          <w:lang w:val="pl-PL"/>
        </w:rPr>
        <w:t xml:space="preserve"> oraz wskazanie osób uprawnionych do komunikowana się z Wykonawcami.</w:t>
      </w:r>
    </w:p>
    <w:p w14:paraId="597C39ED" w14:textId="77777777" w:rsidR="00373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bookmarkStart w:id="11" w:name="_Hlk18581991"/>
      <w:r w:rsidRPr="007B7366">
        <w:rPr>
          <w:rFonts w:asciiTheme="minorHAnsi" w:hAnsiTheme="minorHAnsi" w:cs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2B76DA4" w14:textId="77777777" w:rsidR="00B7338B" w:rsidRDefault="000B4658" w:rsidP="00B7338B">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Komunikacja w postępowaniu odbywa się zgodnie </w:t>
      </w:r>
      <w:bookmarkStart w:id="12" w:name="_Hlk62564153"/>
      <w:r w:rsidRPr="007B7366">
        <w:rPr>
          <w:rFonts w:asciiTheme="minorHAnsi" w:hAnsiTheme="minorHAnsi" w:cs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12"/>
    </w:p>
    <w:p w14:paraId="1387E5DF" w14:textId="764329F8" w:rsidR="00373658" w:rsidRPr="00B7338B" w:rsidRDefault="000B4658" w:rsidP="00B7338B">
      <w:pPr>
        <w:pStyle w:val="Akapitzlist"/>
        <w:widowControl w:val="0"/>
        <w:numPr>
          <w:ilvl w:val="1"/>
          <w:numId w:val="3"/>
        </w:numPr>
        <w:suppressAutoHyphens/>
        <w:spacing w:line="276" w:lineRule="auto"/>
        <w:ind w:left="567" w:hanging="567"/>
        <w:jc w:val="both"/>
        <w:rPr>
          <w:rStyle w:val="Hipercze"/>
          <w:rFonts w:asciiTheme="minorHAnsi" w:hAnsiTheme="minorHAnsi" w:cstheme="minorHAnsi"/>
          <w:color w:val="auto"/>
          <w:sz w:val="22"/>
          <w:szCs w:val="22"/>
          <w:u w:val="none"/>
        </w:rPr>
      </w:pPr>
      <w:r w:rsidRPr="00B7338B">
        <w:rPr>
          <w:rFonts w:asciiTheme="minorHAnsi" w:hAnsiTheme="minorHAnsi" w:cstheme="minorHAnsi"/>
          <w:sz w:val="22"/>
          <w:szCs w:val="22"/>
        </w:rPr>
        <w:t>Postępowanie prowadzone jest w języku polskim</w:t>
      </w:r>
      <w:r w:rsidR="00255EFB" w:rsidRPr="00B7338B">
        <w:rPr>
          <w:rFonts w:asciiTheme="minorHAnsi" w:hAnsiTheme="minorHAnsi" w:cstheme="minorHAnsi"/>
          <w:sz w:val="22"/>
          <w:szCs w:val="22"/>
        </w:rPr>
        <w:t xml:space="preserve"> </w:t>
      </w:r>
      <w:r w:rsidRPr="00B7338B">
        <w:rPr>
          <w:rFonts w:asciiTheme="minorHAnsi" w:hAnsiTheme="minorHAnsi" w:cstheme="minorHAnsi"/>
          <w:sz w:val="22"/>
          <w:szCs w:val="22"/>
        </w:rPr>
        <w:t xml:space="preserve">w formie elektronicznej za pośrednictwem platformazakupowa.pl, zwanej dalej Platformą,  dostępnej pod adresem:  </w:t>
      </w:r>
      <w:hyperlink r:id="rId10" w:history="1">
        <w:r w:rsidR="00B7338B" w:rsidRPr="00B7338B">
          <w:rPr>
            <w:rStyle w:val="Hipercze"/>
            <w:rFonts w:asciiTheme="minorHAnsi" w:hAnsiTheme="minorHAnsi" w:cstheme="minorHAnsi"/>
            <w:sz w:val="22"/>
            <w:szCs w:val="22"/>
          </w:rPr>
          <w:t>https://platformazakupowa.pl/pn/lit</w:t>
        </w:r>
      </w:hyperlink>
    </w:p>
    <w:p w14:paraId="728185E2" w14:textId="5F77D735" w:rsidR="000B4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Wykonawca przystępując do niniejszego postępowania o udzielenie zamówienia publicznego:       </w:t>
      </w:r>
    </w:p>
    <w:p w14:paraId="6DFA1A3F" w14:textId="302DB923" w:rsidR="000B4658" w:rsidRPr="00FF1E6F" w:rsidRDefault="000B4658" w:rsidP="007B7366">
      <w:pPr>
        <w:tabs>
          <w:tab w:val="num" w:pos="1418"/>
        </w:tabs>
        <w:spacing w:after="0" w:line="276" w:lineRule="auto"/>
        <w:ind w:left="1418" w:hanging="851"/>
        <w:contextualSpacing/>
        <w:jc w:val="both"/>
      </w:pPr>
      <w:r w:rsidRPr="007B7366">
        <w:rPr>
          <w:rFonts w:cstheme="minorHAnsi"/>
        </w:rPr>
        <w:t xml:space="preserve"> </w:t>
      </w:r>
      <w:r w:rsidR="00373658" w:rsidRPr="007B7366">
        <w:rPr>
          <w:rFonts w:cstheme="minorHAnsi"/>
        </w:rPr>
        <w:t>1</w:t>
      </w:r>
      <w:r w:rsidR="00FD7B5C" w:rsidRPr="007B7366">
        <w:rPr>
          <w:rFonts w:cstheme="minorHAnsi"/>
        </w:rPr>
        <w:t>1</w:t>
      </w:r>
      <w:r w:rsidR="00373658" w:rsidRPr="007B7366">
        <w:rPr>
          <w:rFonts w:cstheme="minorHAnsi"/>
        </w:rPr>
        <w:t>.4.</w:t>
      </w:r>
      <w:r w:rsidRPr="007B7366">
        <w:rPr>
          <w:rFonts w:cstheme="minorHAnsi"/>
        </w:rPr>
        <w:t xml:space="preserve">a) akceptuje warunki korzystania z platformy </w:t>
      </w:r>
      <w:r w:rsidRPr="007B7366">
        <w:rPr>
          <w:rFonts w:cstheme="minorHAnsi"/>
          <w:bCs/>
          <w:iCs/>
        </w:rPr>
        <w:t>zakupowej</w:t>
      </w:r>
      <w:r w:rsidRPr="007B7366">
        <w:rPr>
          <w:rFonts w:cstheme="minorHAnsi"/>
        </w:rPr>
        <w:t>, określone w Regulaminie</w:t>
      </w:r>
      <w:r w:rsidRPr="00FF1E6F">
        <w:t xml:space="preserve"> zamieszczonym na stronie internetowej pod adresem: </w:t>
      </w:r>
      <w:hyperlink r:id="rId11" w:history="1">
        <w:r w:rsidRPr="00FF1E6F">
          <w:rPr>
            <w:rStyle w:val="Hipercze"/>
            <w:color w:val="auto"/>
          </w:rPr>
          <w:t>https://platformazakupowa.pl/strona/1-regulamin</w:t>
        </w:r>
      </w:hyperlink>
      <w:r w:rsidRPr="00FF1E6F">
        <w:t>, w zakładce „Regulamin" oraz uznaje go za wiążący</w:t>
      </w:r>
    </w:p>
    <w:p w14:paraId="2ECDD980" w14:textId="3D330D16" w:rsidR="000B4658" w:rsidRPr="00FF1E6F" w:rsidRDefault="00373658" w:rsidP="00D76394">
      <w:pPr>
        <w:pStyle w:val="Akapitzlist"/>
        <w:tabs>
          <w:tab w:val="num" w:pos="1418"/>
        </w:tabs>
        <w:spacing w:line="276" w:lineRule="auto"/>
        <w:ind w:left="1418" w:hanging="851"/>
        <w:jc w:val="both"/>
        <w:rPr>
          <w:rFonts w:asciiTheme="minorHAnsi" w:hAnsiTheme="minorHAnsi"/>
          <w:sz w:val="22"/>
          <w:szCs w:val="22"/>
        </w:rPr>
      </w:pPr>
      <w:r w:rsidRPr="00FF1E6F">
        <w:rPr>
          <w:rFonts w:asciiTheme="minorHAnsi" w:hAnsiTheme="minorHAnsi"/>
          <w:sz w:val="22"/>
          <w:szCs w:val="22"/>
          <w:lang w:eastAsia="en-US"/>
        </w:rPr>
        <w:t>1</w:t>
      </w:r>
      <w:r w:rsidR="00FD7B5C" w:rsidRPr="00FF1E6F">
        <w:rPr>
          <w:rFonts w:asciiTheme="minorHAnsi" w:hAnsiTheme="minorHAnsi"/>
          <w:sz w:val="22"/>
          <w:szCs w:val="22"/>
          <w:lang w:eastAsia="en-US"/>
        </w:rPr>
        <w:t>1</w:t>
      </w:r>
      <w:r w:rsidRPr="00FF1E6F">
        <w:rPr>
          <w:rFonts w:asciiTheme="minorHAnsi" w:hAnsiTheme="minorHAnsi"/>
          <w:sz w:val="22"/>
          <w:szCs w:val="22"/>
          <w:lang w:eastAsia="en-US"/>
        </w:rPr>
        <w:t>.4.</w:t>
      </w:r>
      <w:r w:rsidR="000B4658" w:rsidRPr="00FF1E6F">
        <w:rPr>
          <w:rFonts w:asciiTheme="minorHAnsi" w:hAnsiTheme="minorHAnsi"/>
          <w:sz w:val="22"/>
          <w:szCs w:val="22"/>
          <w:lang w:eastAsia="en-US"/>
        </w:rPr>
        <w:t xml:space="preserve">b) zapoznał się i stosuje do Instrukcji składania ofert dostępnej pod linkiem </w:t>
      </w:r>
      <w:hyperlink r:id="rId12" w:history="1">
        <w:r w:rsidR="000B4658" w:rsidRPr="00FF1E6F">
          <w:rPr>
            <w:rStyle w:val="Hipercze"/>
            <w:rFonts w:asciiTheme="minorHAnsi" w:hAnsiTheme="minorHAnsi"/>
            <w:color w:val="auto"/>
            <w:sz w:val="22"/>
            <w:szCs w:val="22"/>
            <w:lang w:eastAsia="en-US"/>
          </w:rPr>
          <w:t>https://drive.google.com/file/d/1Kd1DttbBeiNWt4q4slS4t76lZVKPbkyD/view</w:t>
        </w:r>
      </w:hyperlink>
      <w:r w:rsidR="000B4658" w:rsidRPr="00FF1E6F">
        <w:rPr>
          <w:rFonts w:asciiTheme="minorHAnsi" w:hAnsiTheme="minorHAnsi"/>
          <w:sz w:val="22"/>
          <w:szCs w:val="22"/>
          <w:lang w:eastAsia="en-US"/>
        </w:rPr>
        <w:t xml:space="preserve"> </w:t>
      </w:r>
    </w:p>
    <w:p w14:paraId="21AFF2FD" w14:textId="4470377C" w:rsidR="000B4658" w:rsidRPr="00FF1E6F" w:rsidRDefault="00373658" w:rsidP="00481E66">
      <w:pPr>
        <w:tabs>
          <w:tab w:val="num" w:pos="567"/>
        </w:tabs>
        <w:spacing w:after="0" w:line="276" w:lineRule="auto"/>
        <w:ind w:left="567" w:hanging="567"/>
        <w:contextualSpacing/>
        <w:jc w:val="both"/>
        <w:rPr>
          <w:u w:val="single"/>
        </w:rPr>
      </w:pPr>
      <w:r w:rsidRPr="00FF1E6F">
        <w:t>1</w:t>
      </w:r>
      <w:r w:rsidR="00FD7B5C" w:rsidRPr="00FF1E6F">
        <w:t>1</w:t>
      </w:r>
      <w:r w:rsidRPr="00FF1E6F">
        <w:t>.</w:t>
      </w:r>
      <w:r w:rsidR="000B4658" w:rsidRPr="00FF1E6F">
        <w:t xml:space="preserve">5. </w:t>
      </w:r>
      <w:r w:rsidR="000B4658" w:rsidRPr="00FF1E6F">
        <w:tab/>
        <w:t xml:space="preserve">Zamawiający informuje, że </w:t>
      </w:r>
      <w:r w:rsidR="000B4658" w:rsidRPr="00FF1E6F">
        <w:rPr>
          <w:b/>
        </w:rPr>
        <w:t>instrukcje korzystania z platformy zakupowej</w:t>
      </w:r>
      <w:r w:rsidR="000B4658" w:rsidRPr="00FF1E6F">
        <w:t xml:space="preserve">  dotyczące w </w:t>
      </w:r>
      <w:r w:rsidR="007A4728" w:rsidRPr="00FF1E6F">
        <w:t> </w:t>
      </w:r>
      <w:r w:rsidR="000B4658" w:rsidRPr="00FF1E6F">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0B4658" w:rsidRPr="00FF1E6F">
          <w:rPr>
            <w:rStyle w:val="Hipercze"/>
            <w:color w:val="auto"/>
          </w:rPr>
          <w:t>https://platformazakupowa.pl/strona/45-instrukcje</w:t>
        </w:r>
      </w:hyperlink>
      <w:r w:rsidR="000B4658" w:rsidRPr="00FF1E6F">
        <w:rPr>
          <w:rStyle w:val="Hipercze"/>
          <w:color w:val="auto"/>
        </w:rPr>
        <w:t xml:space="preserve"> .</w:t>
      </w:r>
    </w:p>
    <w:p w14:paraId="703A5DB0" w14:textId="3D6A7DB9" w:rsidR="008819D4" w:rsidRPr="00FF1E6F" w:rsidRDefault="008819D4" w:rsidP="00481E66">
      <w:pPr>
        <w:tabs>
          <w:tab w:val="num" w:pos="567"/>
        </w:tabs>
        <w:spacing w:after="0" w:line="276" w:lineRule="auto"/>
        <w:ind w:left="567" w:hanging="567"/>
        <w:contextualSpacing/>
        <w:jc w:val="both"/>
      </w:pPr>
      <w:r w:rsidRPr="00FF1E6F">
        <w:t>1</w:t>
      </w:r>
      <w:r w:rsidR="00FD7B5C" w:rsidRPr="00FF1E6F">
        <w:t>1</w:t>
      </w:r>
      <w:r w:rsidRPr="00FF1E6F">
        <w:t>.6.</w:t>
      </w:r>
      <w:r w:rsidRPr="00FF1E6F">
        <w:tab/>
        <w:t>W przypadku</w:t>
      </w:r>
      <w:r w:rsidRPr="00FF1E6F">
        <w:rPr>
          <w:b/>
        </w:rPr>
        <w:t xml:space="preserve"> </w:t>
      </w:r>
      <w:r w:rsidRPr="00FF1E6F">
        <w:t>pytań technicznych związanych z działaniem Platformy, należy kontaktować się z</w:t>
      </w:r>
      <w:r w:rsidRPr="00FF1E6F">
        <w:rPr>
          <w:b/>
        </w:rPr>
        <w:t xml:space="preserve"> </w:t>
      </w:r>
      <w:r w:rsidR="007A4728" w:rsidRPr="00FF1E6F">
        <w:rPr>
          <w:b/>
        </w:rPr>
        <w:t> </w:t>
      </w:r>
      <w:r w:rsidRPr="00FF1E6F">
        <w:rPr>
          <w:b/>
        </w:rPr>
        <w:t xml:space="preserve">Centrum Wsparcia Klienta Platformy: </w:t>
      </w:r>
      <w:r w:rsidRPr="00FF1E6F">
        <w:t>nr tel. (22) 101 02 02, adres e-</w:t>
      </w:r>
      <w:r w:rsidR="007A4728" w:rsidRPr="00FF1E6F">
        <w:t> </w:t>
      </w:r>
      <w:r w:rsidRPr="00FF1E6F">
        <w:t>mail:cwk@platformazakupowa.pl</w:t>
      </w:r>
    </w:p>
    <w:p w14:paraId="41CC7DE1" w14:textId="513D1304" w:rsidR="008819D4" w:rsidRPr="00FF1E6F" w:rsidRDefault="008819D4" w:rsidP="00481E66">
      <w:pPr>
        <w:tabs>
          <w:tab w:val="num" w:pos="567"/>
        </w:tabs>
        <w:spacing w:after="0" w:line="276" w:lineRule="auto"/>
        <w:ind w:left="567" w:hanging="567"/>
        <w:contextualSpacing/>
        <w:jc w:val="both"/>
      </w:pPr>
      <w:r w:rsidRPr="00FF1E6F">
        <w:t>1</w:t>
      </w:r>
      <w:r w:rsidR="00FD7B5C" w:rsidRPr="00FF1E6F">
        <w:t>1</w:t>
      </w:r>
      <w:r w:rsidRPr="00FF1E6F">
        <w:t>.7.</w:t>
      </w:r>
      <w:r w:rsidRPr="00FF1E6F">
        <w:tab/>
        <w:t xml:space="preserve">Osobą ze strony Zamawiającego, upoważnioną do kontaktów z Wykonawcami w sprawach merytorycznych dotyczących przedmiotowego postępowania jest </w:t>
      </w:r>
      <w:r w:rsidR="007A4728" w:rsidRPr="00FF1E6F">
        <w:t xml:space="preserve">p. </w:t>
      </w:r>
      <w:r w:rsidR="006E21A7">
        <w:t>Jarosław Lizińczyk – Kierownik Działu Zamówień Publicznych</w:t>
      </w:r>
      <w:r w:rsidR="008566E5">
        <w:t>.</w:t>
      </w:r>
    </w:p>
    <w:p w14:paraId="12EBB946" w14:textId="56D67607" w:rsidR="00907FEE" w:rsidRPr="00FF1E6F" w:rsidRDefault="00373658" w:rsidP="00481E66">
      <w:pPr>
        <w:tabs>
          <w:tab w:val="num" w:pos="567"/>
        </w:tabs>
        <w:spacing w:after="0" w:line="276" w:lineRule="auto"/>
        <w:ind w:left="567" w:hanging="567"/>
        <w:jc w:val="both"/>
      </w:pPr>
      <w:r w:rsidRPr="00FF1E6F">
        <w:t>1</w:t>
      </w:r>
      <w:r w:rsidR="00FD7B5C" w:rsidRPr="00FF1E6F">
        <w:t>1</w:t>
      </w:r>
      <w:r w:rsidRPr="00FF1E6F">
        <w:t>.</w:t>
      </w:r>
      <w:r w:rsidR="008819D4" w:rsidRPr="00FF1E6F">
        <w:t>8</w:t>
      </w:r>
      <w:r w:rsidR="000B4658" w:rsidRPr="00FF1E6F">
        <w:t xml:space="preserve">. </w:t>
      </w:r>
      <w:r w:rsidR="000B4658" w:rsidRPr="00FF1E6F">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FF1E6F">
        <w:t>.</w:t>
      </w:r>
    </w:p>
    <w:p w14:paraId="373EB86A" w14:textId="0DFD6791" w:rsidR="00907FEE" w:rsidRPr="00FF1E6F" w:rsidRDefault="00373658" w:rsidP="00B478A7">
      <w:pPr>
        <w:tabs>
          <w:tab w:val="num" w:pos="567"/>
        </w:tabs>
        <w:spacing w:after="0" w:line="276" w:lineRule="auto"/>
        <w:ind w:left="567" w:hanging="567"/>
        <w:jc w:val="both"/>
        <w:rPr>
          <w:rFonts w:eastAsia="Times"/>
          <w:b/>
          <w:u w:val="single"/>
        </w:rPr>
      </w:pPr>
      <w:r w:rsidRPr="00FF1E6F">
        <w:t>1</w:t>
      </w:r>
      <w:r w:rsidR="00FD7B5C" w:rsidRPr="00FF1E6F">
        <w:t>1</w:t>
      </w:r>
      <w:r w:rsidRPr="00FF1E6F">
        <w:t>.</w:t>
      </w:r>
      <w:r w:rsidR="008819D4" w:rsidRPr="00FF1E6F">
        <w:t>9</w:t>
      </w:r>
      <w:r w:rsidR="00907FEE" w:rsidRPr="00FF1E6F">
        <w:t>.</w:t>
      </w:r>
      <w:r w:rsidR="00907FEE" w:rsidRPr="00FF1E6F">
        <w:tab/>
      </w:r>
      <w:r w:rsidR="000B4658" w:rsidRPr="00FF1E6F">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005ED703"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lastRenderedPageBreak/>
        <w:t>1</w:t>
      </w:r>
      <w:r w:rsidR="00FD7B5C" w:rsidRPr="00FF1E6F">
        <w:rPr>
          <w:rFonts w:eastAsia="Times"/>
          <w:bCs/>
        </w:rPr>
        <w:t>1</w:t>
      </w:r>
      <w:r w:rsidRPr="00FF1E6F">
        <w:rPr>
          <w:rFonts w:eastAsia="Times"/>
          <w:bCs/>
        </w:rPr>
        <w:t>.</w:t>
      </w:r>
      <w:r w:rsidR="008819D4" w:rsidRPr="00FF1E6F">
        <w:rPr>
          <w:rFonts w:eastAsia="Times"/>
          <w:bCs/>
        </w:rPr>
        <w:t>10</w:t>
      </w:r>
      <w:r w:rsidR="00907FEE" w:rsidRPr="00FF1E6F">
        <w:rPr>
          <w:rFonts w:eastAsia="Times"/>
          <w:bCs/>
        </w:rPr>
        <w:t>.</w:t>
      </w:r>
      <w:r w:rsidR="00907FEE" w:rsidRPr="00FF1E6F">
        <w:rPr>
          <w:rFonts w:eastAsia="Times"/>
          <w:bCs/>
        </w:rPr>
        <w:tab/>
      </w:r>
      <w:r w:rsidR="000B4658" w:rsidRPr="00FF1E6F">
        <w:t>Wykonawca jako podmiot profesjonalny ma obowiązek sprawdzania komunikatów i wiadomości bezpośrednio na Platformie przesłanych przez zamawiającego, gdyż system powiadomień może ulec awarii lub powiadomienie może trafić do folderu SPAM.</w:t>
      </w:r>
      <w:r w:rsidR="000B4658" w:rsidRPr="00FF1E6F">
        <w:rPr>
          <w:b/>
          <w:bCs/>
        </w:rPr>
        <w:t xml:space="preserve"> </w:t>
      </w:r>
    </w:p>
    <w:p w14:paraId="3B57D3E1" w14:textId="03BD9D94"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8819D4" w:rsidRPr="00FF1E6F">
        <w:rPr>
          <w:rFonts w:eastAsia="Times"/>
          <w:bCs/>
        </w:rPr>
        <w:t>11</w:t>
      </w:r>
      <w:r w:rsidR="00907FEE" w:rsidRPr="00FF1E6F">
        <w:rPr>
          <w:rFonts w:eastAsia="Times"/>
          <w:bCs/>
        </w:rPr>
        <w:t>.</w:t>
      </w:r>
      <w:r w:rsidR="00907FEE" w:rsidRPr="00FF1E6F">
        <w:rPr>
          <w:rFonts w:eastAsia="Times"/>
          <w:bCs/>
        </w:rPr>
        <w:tab/>
      </w:r>
      <w:r w:rsidR="000B4658" w:rsidRPr="00FF1E6F">
        <w:rPr>
          <w:b/>
          <w:bCs/>
        </w:rPr>
        <w:t xml:space="preserve">Zamawiający nie ponosi odpowiedzialności za złożenie oferty w sposób niezgodny </w:t>
      </w:r>
      <w:r w:rsidR="000B4658" w:rsidRPr="00FF1E6F">
        <w:rPr>
          <w:b/>
          <w:bCs/>
        </w:rPr>
        <w:br/>
        <w:t xml:space="preserve">z Instrukcją korzystania z </w:t>
      </w:r>
      <w:hyperlink r:id="rId14" w:history="1">
        <w:r w:rsidR="000B4658" w:rsidRPr="00FF1E6F">
          <w:rPr>
            <w:b/>
            <w:bCs/>
            <w:u w:val="single"/>
          </w:rPr>
          <w:t>Platformy</w:t>
        </w:r>
      </w:hyperlink>
      <w:r w:rsidR="000B4658" w:rsidRPr="00FF1E6F">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E06418" w:rsidRPr="00FF1E6F">
        <w:t xml:space="preserve">przewidziany </w:t>
      </w:r>
      <w:r w:rsidR="000B4658" w:rsidRPr="00FF1E6F">
        <w:t>w art. 221 Ustawy.</w:t>
      </w:r>
    </w:p>
    <w:p w14:paraId="5C042E94" w14:textId="32059450" w:rsidR="000B4658"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907FEE" w:rsidRPr="00FF1E6F">
        <w:rPr>
          <w:rFonts w:eastAsia="Times"/>
          <w:bCs/>
        </w:rPr>
        <w:t>1</w:t>
      </w:r>
      <w:r w:rsidR="008819D4" w:rsidRPr="00FF1E6F">
        <w:rPr>
          <w:rFonts w:eastAsia="Times"/>
          <w:bCs/>
        </w:rPr>
        <w:t>2</w:t>
      </w:r>
      <w:r w:rsidR="00907FEE" w:rsidRPr="00FF1E6F">
        <w:rPr>
          <w:rFonts w:eastAsia="Times"/>
          <w:bCs/>
        </w:rPr>
        <w:t>.</w:t>
      </w:r>
      <w:r w:rsidR="00907FEE" w:rsidRPr="00FF1E6F">
        <w:rPr>
          <w:rFonts w:eastAsia="Times"/>
          <w:bCs/>
        </w:rPr>
        <w:tab/>
      </w:r>
      <w:r w:rsidR="000B4658" w:rsidRPr="00FF1E6F">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000B4658" w:rsidRPr="00FF1E6F">
        <w:br/>
        <w:t>o udzielenie zamówienia publicznego lub konkursie (Dz.U. z 2020 poz. 2452) określa niezbędne wymagania sprzętowo - aplikacyjne umożliwiające pracę na Platformie, tj.:</w:t>
      </w:r>
    </w:p>
    <w:p w14:paraId="4786EDB3" w14:textId="7189F699"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 xml:space="preserve">stały dostęp do sieci Internet o gwarantowanej przepustowości nie mniejszej niż 512 </w:t>
      </w:r>
      <w:proofErr w:type="spellStart"/>
      <w:r w:rsidR="000B4658" w:rsidRPr="00FF1E6F">
        <w:t>kb</w:t>
      </w:r>
      <w:proofErr w:type="spellEnd"/>
      <w:r w:rsidR="000B4658" w:rsidRPr="00FF1E6F">
        <w:t>/s</w:t>
      </w:r>
      <w:r w:rsidRPr="00FF1E6F">
        <w:t>,</w:t>
      </w:r>
    </w:p>
    <w:p w14:paraId="74A85A95" w14:textId="77777777" w:rsidR="00820642" w:rsidRPr="00FF1E6F" w:rsidRDefault="00820642" w:rsidP="00481E66">
      <w:pPr>
        <w:tabs>
          <w:tab w:val="num" w:pos="851"/>
        </w:tabs>
        <w:suppressAutoHyphens/>
        <w:spacing w:after="0" w:line="276" w:lineRule="auto"/>
        <w:ind w:left="851" w:hanging="284"/>
        <w:jc w:val="both"/>
      </w:pPr>
      <w:r w:rsidRPr="00FF1E6F">
        <w:t xml:space="preserve">- </w:t>
      </w:r>
      <w:r w:rsidRPr="00FF1E6F">
        <w:tab/>
      </w:r>
      <w:r w:rsidR="000B4658" w:rsidRPr="00FF1E6F">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zainstalowana dowolna przeglądarka internetowa, w przypadku Internet Explorer minimalnie wersja 10 0.,</w:t>
      </w:r>
    </w:p>
    <w:p w14:paraId="28E58F6D" w14:textId="54C6378E"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włączona obsługa JavaScript,</w:t>
      </w:r>
    </w:p>
    <w:p w14:paraId="66F57101" w14:textId="534E12AF"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 xml:space="preserve">zainstalowany program Adobe </w:t>
      </w:r>
      <w:proofErr w:type="spellStart"/>
      <w:r w:rsidR="000B4658" w:rsidRPr="00FF1E6F">
        <w:t>Acrobat</w:t>
      </w:r>
      <w:proofErr w:type="spellEnd"/>
      <w:r w:rsidR="000B4658" w:rsidRPr="00FF1E6F">
        <w:t xml:space="preserve"> Reader, lub inny obsługujący format plików .pdf.</w:t>
      </w:r>
    </w:p>
    <w:p w14:paraId="267BC440" w14:textId="752FA414"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Platforma działa według standardu przyjętego w komunikacji sieciowej - kodowanie UTF8,</w:t>
      </w:r>
    </w:p>
    <w:p w14:paraId="05785229" w14:textId="1B178241" w:rsidR="007A4728" w:rsidRPr="00FF1E6F" w:rsidRDefault="00820642" w:rsidP="00985F82">
      <w:pPr>
        <w:tabs>
          <w:tab w:val="num" w:pos="851"/>
        </w:tabs>
        <w:suppressAutoHyphens/>
        <w:spacing w:after="0" w:line="276" w:lineRule="auto"/>
        <w:ind w:left="851" w:hanging="284"/>
        <w:jc w:val="both"/>
      </w:pPr>
      <w:r w:rsidRPr="00FF1E6F">
        <w:t xml:space="preserve">- </w:t>
      </w:r>
      <w:r w:rsidR="00481E66" w:rsidRPr="00FF1E6F">
        <w:tab/>
        <w:t>o</w:t>
      </w:r>
      <w:r w:rsidR="000B4658" w:rsidRPr="00FF1E6F">
        <w:t>znaczenie czasu odbioru danych przez platformę zakupową stanowi datę oraz dokładny czas (</w:t>
      </w:r>
      <w:proofErr w:type="spellStart"/>
      <w:r w:rsidR="000B4658" w:rsidRPr="00FF1E6F">
        <w:t>hh:mm:ss</w:t>
      </w:r>
      <w:proofErr w:type="spellEnd"/>
      <w:r w:rsidR="000B4658" w:rsidRPr="00FF1E6F">
        <w:t>) generowany wg. czasu lokalnego serwera synchronizowanego z zegarem Głównego Urzędu Miar.</w:t>
      </w:r>
    </w:p>
    <w:p w14:paraId="37E6FCF0" w14:textId="77777777" w:rsidR="008819D4" w:rsidRPr="00FF1E6F" w:rsidRDefault="008819D4">
      <w:pPr>
        <w:pStyle w:val="Akapitzlist"/>
        <w:numPr>
          <w:ilvl w:val="0"/>
          <w:numId w:val="27"/>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FF1E6F" w:rsidRDefault="000B4658">
      <w:pPr>
        <w:pStyle w:val="Akapitzlist"/>
        <w:numPr>
          <w:ilvl w:val="1"/>
          <w:numId w:val="27"/>
        </w:numPr>
        <w:suppressAutoHyphens/>
        <w:spacing w:line="276" w:lineRule="auto"/>
        <w:jc w:val="both"/>
        <w:rPr>
          <w:rFonts w:asciiTheme="minorHAnsi" w:hAnsiTheme="minorHAnsi" w:cstheme="minorHAnsi"/>
          <w:bCs/>
          <w:iCs/>
          <w:sz w:val="22"/>
          <w:szCs w:val="22"/>
        </w:rPr>
      </w:pPr>
      <w:r w:rsidRPr="00FF1E6F">
        <w:rPr>
          <w:rFonts w:asciiTheme="minorHAnsi" w:hAnsiTheme="minorHAnsi" w:cstheme="minorHAnsi"/>
          <w:bCs/>
          <w:iCs/>
          <w:sz w:val="22"/>
          <w:szCs w:val="22"/>
        </w:rPr>
        <w:t>Zamawiający nie przewiduje zwołania zebrania wszystkich Wykonawców, w celu wyjaśnienia treści SWZ.</w:t>
      </w:r>
    </w:p>
    <w:p w14:paraId="3D7DDB5E" w14:textId="3FFF808A"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t xml:space="preserve">Wykonawca może zwrócić się do Zamawiającego z wnioskiem o </w:t>
      </w:r>
      <w:r w:rsidRPr="00FF1E6F">
        <w:rPr>
          <w:rFonts w:asciiTheme="minorHAnsi" w:hAnsiTheme="minorHAnsi"/>
          <w:b/>
          <w:bCs/>
          <w:iCs/>
          <w:sz w:val="22"/>
          <w:szCs w:val="22"/>
        </w:rPr>
        <w:t>wyjaśnienie treści SWZ</w:t>
      </w:r>
      <w:r w:rsidRPr="00FF1E6F">
        <w:rPr>
          <w:rFonts w:asciiTheme="minorHAnsi" w:hAnsiTheme="minorHAnsi"/>
          <w:iCs/>
          <w:sz w:val="22"/>
          <w:szCs w:val="22"/>
        </w:rPr>
        <w:t xml:space="preserve">. Zamawiający jest obowiązany udzielić odpowiedzi niezwłocznie, jednak nie później niż na </w:t>
      </w:r>
      <w:r w:rsidR="00107599" w:rsidRPr="00FF1E6F">
        <w:rPr>
          <w:rFonts w:asciiTheme="minorHAnsi" w:hAnsiTheme="minorHAnsi"/>
          <w:iCs/>
          <w:sz w:val="22"/>
          <w:szCs w:val="22"/>
        </w:rPr>
        <w:t>4</w:t>
      </w:r>
      <w:r w:rsidRPr="00FF1E6F">
        <w:rPr>
          <w:rFonts w:asciiTheme="minorHAnsi" w:hAnsiTheme="minorHAnsi"/>
          <w:iCs/>
          <w:sz w:val="22"/>
          <w:szCs w:val="22"/>
        </w:rPr>
        <w:t xml:space="preserve"> dni przed upływem terminu składania ofert, pod warunkiem, że wniosek o wyjaśnienie treści SWZ wpłynął do Zamawiającego nie później niż na </w:t>
      </w:r>
      <w:r w:rsidR="00107599" w:rsidRPr="00FF1E6F">
        <w:rPr>
          <w:rFonts w:asciiTheme="minorHAnsi" w:hAnsiTheme="minorHAnsi"/>
          <w:iCs/>
          <w:sz w:val="22"/>
          <w:szCs w:val="22"/>
        </w:rPr>
        <w:t>7</w:t>
      </w:r>
      <w:r w:rsidRPr="00FF1E6F">
        <w:rPr>
          <w:rFonts w:asciiTheme="minorHAnsi" w:hAnsiTheme="minorHAnsi"/>
          <w:iCs/>
          <w:sz w:val="22"/>
          <w:szCs w:val="22"/>
        </w:rPr>
        <w:t xml:space="preserve"> dni przed upływem terminu składania ofert.</w:t>
      </w:r>
    </w:p>
    <w:p w14:paraId="5CFEC027" w14:textId="198F4313"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Jeżeli zamawiający nie udzieli wyjaśnień w terminie, o którym mowa w pkt. </w:t>
      </w:r>
      <w:r w:rsidR="00820642" w:rsidRPr="00FF1E6F">
        <w:rPr>
          <w:rFonts w:asciiTheme="minorHAnsi" w:hAnsiTheme="minorHAnsi"/>
          <w:bCs/>
          <w:iCs/>
          <w:sz w:val="22"/>
          <w:szCs w:val="22"/>
        </w:rPr>
        <w:t>1</w:t>
      </w:r>
      <w:r w:rsidR="00985F82" w:rsidRPr="00FF1E6F">
        <w:rPr>
          <w:rFonts w:asciiTheme="minorHAnsi" w:hAnsiTheme="minorHAnsi"/>
          <w:bCs/>
          <w:iCs/>
          <w:sz w:val="22"/>
          <w:szCs w:val="22"/>
        </w:rPr>
        <w:t>1</w:t>
      </w:r>
      <w:r w:rsidR="00820642" w:rsidRPr="00FF1E6F">
        <w:rPr>
          <w:rFonts w:asciiTheme="minorHAnsi" w:hAnsiTheme="minorHAnsi"/>
          <w:bCs/>
          <w:iCs/>
          <w:sz w:val="22"/>
          <w:szCs w:val="22"/>
        </w:rPr>
        <w:t>.</w:t>
      </w:r>
      <w:r w:rsidR="00373658" w:rsidRPr="00FF1E6F">
        <w:rPr>
          <w:rFonts w:asciiTheme="minorHAnsi" w:hAnsiTheme="minorHAnsi"/>
          <w:bCs/>
          <w:iCs/>
          <w:sz w:val="22"/>
          <w:szCs w:val="22"/>
        </w:rPr>
        <w:t>1</w:t>
      </w:r>
      <w:r w:rsidR="008819D4" w:rsidRPr="00FF1E6F">
        <w:rPr>
          <w:rFonts w:asciiTheme="minorHAnsi" w:hAnsiTheme="minorHAnsi"/>
          <w:bCs/>
          <w:iCs/>
          <w:sz w:val="22"/>
          <w:szCs w:val="22"/>
        </w:rPr>
        <w:t>4</w:t>
      </w:r>
      <w:r w:rsidR="00836FB4">
        <w:rPr>
          <w:rFonts w:asciiTheme="minorHAnsi" w:hAnsiTheme="minorHAnsi"/>
          <w:bCs/>
          <w:iCs/>
          <w:sz w:val="22"/>
          <w:szCs w:val="22"/>
        </w:rPr>
        <w:t>. SWZ</w:t>
      </w:r>
      <w:r w:rsidRPr="00FF1E6F">
        <w:rPr>
          <w:rFonts w:asciiTheme="minorHAnsi" w:hAnsiTheme="minorHAnsi"/>
          <w:bCs/>
          <w:iCs/>
          <w:sz w:val="22"/>
          <w:szCs w:val="22"/>
        </w:rPr>
        <w:t>, przedłuża termin składania ofert o czas niezbędny do zapoznania się wszystkich zainteresowanych Wykonawców z wyjaśnieniami niezbędnymi do należytego przygotowania i złożenia oferty.</w:t>
      </w:r>
    </w:p>
    <w:p w14:paraId="4A390965" w14:textId="0FA1B715"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t>W przypadku gdy wniosek o wyjaśnienie treści SWZ nie wpłynął w terminie, o którym mowa w  pk</w:t>
      </w:r>
      <w:r w:rsidR="008948C7" w:rsidRPr="00FF1E6F">
        <w:rPr>
          <w:rFonts w:asciiTheme="minorHAnsi" w:hAnsiTheme="minorHAnsi"/>
          <w:iCs/>
          <w:sz w:val="22"/>
          <w:szCs w:val="22"/>
        </w:rPr>
        <w:t>t 1</w:t>
      </w:r>
      <w:r w:rsidR="00985F82" w:rsidRPr="00FF1E6F">
        <w:rPr>
          <w:rFonts w:asciiTheme="minorHAnsi" w:hAnsiTheme="minorHAnsi"/>
          <w:iCs/>
          <w:sz w:val="22"/>
          <w:szCs w:val="22"/>
        </w:rPr>
        <w:t>1</w:t>
      </w:r>
      <w:r w:rsidR="008948C7" w:rsidRPr="00FF1E6F">
        <w:rPr>
          <w:rFonts w:asciiTheme="minorHAnsi" w:hAnsiTheme="minorHAnsi"/>
          <w:iCs/>
          <w:sz w:val="22"/>
          <w:szCs w:val="22"/>
        </w:rPr>
        <w:t>.1</w:t>
      </w:r>
      <w:r w:rsidR="00B478A7" w:rsidRPr="00FF1E6F">
        <w:rPr>
          <w:rFonts w:asciiTheme="minorHAnsi" w:hAnsiTheme="minorHAnsi"/>
          <w:iCs/>
          <w:sz w:val="22"/>
          <w:szCs w:val="22"/>
        </w:rPr>
        <w:t>4</w:t>
      </w:r>
      <w:r w:rsidR="00836FB4">
        <w:rPr>
          <w:rFonts w:asciiTheme="minorHAnsi" w:hAnsiTheme="minorHAnsi"/>
          <w:iCs/>
          <w:sz w:val="22"/>
          <w:szCs w:val="22"/>
        </w:rPr>
        <w:t>. SWZ</w:t>
      </w:r>
      <w:r w:rsidRPr="00FF1E6F">
        <w:rPr>
          <w:rFonts w:asciiTheme="minorHAnsi" w:hAnsiTheme="minorHAnsi"/>
          <w:iCs/>
          <w:sz w:val="22"/>
          <w:szCs w:val="22"/>
        </w:rPr>
        <w:t>, Zamawiający nie ma obowiązku udzielania wyjaśnień SWZ oraz obowiązku przedłużania terminu składania ofert.</w:t>
      </w:r>
    </w:p>
    <w:p w14:paraId="51701C78" w14:textId="0C7557DF"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Przedłużenie terminu składania ofert, o którym mowa w pkt. </w:t>
      </w:r>
      <w:r w:rsidR="009C39F3"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6D39B3" w:rsidRPr="00FF1E6F">
        <w:rPr>
          <w:rFonts w:asciiTheme="minorHAnsi" w:hAnsiTheme="minorHAnsi"/>
          <w:bCs/>
          <w:iCs/>
          <w:sz w:val="22"/>
          <w:szCs w:val="22"/>
        </w:rPr>
        <w:t>5</w:t>
      </w:r>
      <w:r w:rsidR="00836FB4">
        <w:rPr>
          <w:rFonts w:asciiTheme="minorHAnsi" w:hAnsiTheme="minorHAnsi"/>
          <w:bCs/>
          <w:iCs/>
          <w:sz w:val="22"/>
          <w:szCs w:val="22"/>
        </w:rPr>
        <w:t>. SWZ</w:t>
      </w:r>
      <w:r w:rsidRPr="00FF1E6F">
        <w:rPr>
          <w:rFonts w:asciiTheme="minorHAnsi" w:hAnsiTheme="minorHAnsi"/>
          <w:bCs/>
          <w:iCs/>
          <w:sz w:val="22"/>
          <w:szCs w:val="22"/>
        </w:rPr>
        <w:t xml:space="preserve">, nie wpływa na bieg terminu składania wniosku o wyjaśnienie treści SWZ, o którym mowa w </w:t>
      </w:r>
      <w:r w:rsidR="008948C7" w:rsidRPr="00FF1E6F">
        <w:rPr>
          <w:rFonts w:asciiTheme="minorHAnsi" w:hAnsiTheme="minorHAnsi"/>
          <w:bCs/>
          <w:iCs/>
          <w:sz w:val="22"/>
          <w:szCs w:val="22"/>
        </w:rPr>
        <w:t>pkt</w:t>
      </w:r>
      <w:r w:rsidRPr="00FF1E6F">
        <w:rPr>
          <w:rFonts w:asciiTheme="minorHAnsi" w:hAnsiTheme="minorHAnsi"/>
          <w:bCs/>
          <w:iCs/>
          <w:sz w:val="22"/>
          <w:szCs w:val="22"/>
        </w:rPr>
        <w:t xml:space="preserve">. </w:t>
      </w:r>
      <w:r w:rsidR="008948C7"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B478A7" w:rsidRPr="00FF1E6F">
        <w:rPr>
          <w:rFonts w:asciiTheme="minorHAnsi" w:hAnsiTheme="minorHAnsi"/>
          <w:bCs/>
          <w:iCs/>
          <w:sz w:val="22"/>
          <w:szCs w:val="22"/>
        </w:rPr>
        <w:t>4</w:t>
      </w:r>
      <w:r w:rsidRPr="00FF1E6F">
        <w:rPr>
          <w:rFonts w:asciiTheme="minorHAnsi" w:hAnsiTheme="minorHAnsi"/>
          <w:bCs/>
          <w:iCs/>
          <w:sz w:val="22"/>
          <w:szCs w:val="22"/>
        </w:rPr>
        <w:t>.</w:t>
      </w:r>
      <w:r w:rsidR="009C39F3" w:rsidRPr="00FF1E6F">
        <w:rPr>
          <w:rFonts w:asciiTheme="minorHAnsi" w:hAnsiTheme="minorHAnsi"/>
          <w:bCs/>
          <w:iCs/>
          <w:sz w:val="22"/>
          <w:szCs w:val="22"/>
        </w:rPr>
        <w:t xml:space="preserve"> SWZ.</w:t>
      </w:r>
    </w:p>
    <w:p w14:paraId="6D5C396A" w14:textId="52E134AD" w:rsidR="000B4658" w:rsidRPr="00FF1E6F" w:rsidRDefault="000B4658">
      <w:pPr>
        <w:pStyle w:val="Akapitzlist"/>
        <w:numPr>
          <w:ilvl w:val="1"/>
          <w:numId w:val="27"/>
        </w:numPr>
        <w:suppressAutoHyphens/>
        <w:spacing w:line="276" w:lineRule="auto"/>
        <w:ind w:left="567" w:hanging="567"/>
        <w:jc w:val="both"/>
        <w:rPr>
          <w:rFonts w:asciiTheme="minorHAnsi" w:hAnsiTheme="minorHAnsi"/>
          <w:bCs/>
          <w:iCs/>
          <w:sz w:val="22"/>
          <w:szCs w:val="22"/>
        </w:rPr>
      </w:pPr>
      <w:r w:rsidRPr="00FF1E6F">
        <w:rPr>
          <w:rFonts w:asciiTheme="minorHAnsi" w:hAnsiTheme="minorHAnsi"/>
          <w:iCs/>
          <w:sz w:val="22"/>
          <w:szCs w:val="22"/>
        </w:rPr>
        <w:t>Treść zapytań wraz z wyjaśnieniami Zamawiający udostępnia, bez ujawniania źródła zapytania, na stronie internetowej prowadz</w:t>
      </w:r>
      <w:r w:rsidR="007A4728" w:rsidRPr="00FF1E6F">
        <w:rPr>
          <w:rFonts w:asciiTheme="minorHAnsi" w:hAnsiTheme="minorHAnsi"/>
          <w:iCs/>
          <w:sz w:val="22"/>
          <w:szCs w:val="22"/>
        </w:rPr>
        <w:t>onego</w:t>
      </w:r>
      <w:r w:rsidRPr="00FF1E6F">
        <w:rPr>
          <w:rFonts w:asciiTheme="minorHAnsi" w:hAnsiTheme="minorHAnsi"/>
          <w:iCs/>
          <w:sz w:val="22"/>
          <w:szCs w:val="22"/>
        </w:rPr>
        <w:t xml:space="preserve"> postępowania.</w:t>
      </w:r>
    </w:p>
    <w:bookmarkEnd w:id="11"/>
    <w:p w14:paraId="308F0015" w14:textId="535F6E98" w:rsidR="000B4658" w:rsidRPr="00FF1E6F" w:rsidRDefault="000B4658" w:rsidP="00F76356">
      <w:pPr>
        <w:pStyle w:val="Tekstpodstawowy3"/>
        <w:ind w:left="180"/>
        <w:rPr>
          <w:bCs/>
        </w:rPr>
      </w:pPr>
    </w:p>
    <w:p w14:paraId="1325A672" w14:textId="68D58BD6" w:rsidR="00F76356" w:rsidRPr="00FF1E6F" w:rsidRDefault="00F76356" w:rsidP="00A72D2A">
      <w:pPr>
        <w:pStyle w:val="pkt"/>
        <w:tabs>
          <w:tab w:val="left" w:pos="0"/>
        </w:tabs>
        <w:spacing w:before="0" w:after="0" w:line="276" w:lineRule="auto"/>
        <w:ind w:left="0" w:firstLine="0"/>
        <w:rPr>
          <w:rFonts w:asciiTheme="minorHAnsi" w:hAnsiTheme="minorHAnsi"/>
          <w:b/>
          <w:sz w:val="22"/>
          <w:szCs w:val="22"/>
        </w:rPr>
      </w:pPr>
      <w:r w:rsidRPr="00FF1E6F">
        <w:rPr>
          <w:rFonts w:asciiTheme="minorHAnsi" w:hAnsiTheme="minorHAnsi"/>
          <w:b/>
          <w:sz w:val="22"/>
          <w:szCs w:val="22"/>
        </w:rPr>
        <w:t>1</w:t>
      </w:r>
      <w:r w:rsidR="00985F82" w:rsidRPr="00FF1E6F">
        <w:rPr>
          <w:rFonts w:asciiTheme="minorHAnsi" w:hAnsiTheme="minorHAnsi"/>
          <w:b/>
          <w:sz w:val="22"/>
          <w:szCs w:val="22"/>
        </w:rPr>
        <w:t>2</w:t>
      </w:r>
      <w:r w:rsidRPr="00FF1E6F">
        <w:rPr>
          <w:rFonts w:asciiTheme="minorHAnsi" w:hAnsiTheme="minorHAnsi"/>
          <w:b/>
          <w:sz w:val="22"/>
          <w:szCs w:val="22"/>
        </w:rPr>
        <w:t xml:space="preserve">.     </w:t>
      </w:r>
      <w:r w:rsidRPr="00FF1E6F">
        <w:rPr>
          <w:rFonts w:asciiTheme="minorHAnsi" w:hAnsiTheme="minorHAnsi"/>
          <w:b/>
          <w:sz w:val="22"/>
          <w:szCs w:val="22"/>
          <w:u w:val="single"/>
        </w:rPr>
        <w:t>Wymagania dotyczące wadium</w:t>
      </w:r>
      <w:r w:rsidRPr="00FF1E6F">
        <w:rPr>
          <w:rFonts w:asciiTheme="minorHAnsi" w:hAnsiTheme="minorHAnsi"/>
          <w:b/>
          <w:sz w:val="22"/>
          <w:szCs w:val="22"/>
        </w:rPr>
        <w:tab/>
      </w:r>
    </w:p>
    <w:p w14:paraId="3512438C"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21079492"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0E4995D3"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735CE62D"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21E3BF5"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6EB3DDF"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52A09884" w14:textId="77777777" w:rsidR="00715DD1" w:rsidRPr="00715DD1" w:rsidRDefault="00715DD1" w:rsidP="00715DD1">
      <w:pPr>
        <w:pStyle w:val="Akapitzlist"/>
        <w:spacing w:line="276" w:lineRule="auto"/>
        <w:ind w:left="567"/>
        <w:jc w:val="both"/>
        <w:rPr>
          <w:rFonts w:asciiTheme="minorHAnsi" w:hAnsiTheme="minorHAnsi" w:cstheme="minorHAnsi"/>
          <w:b/>
          <w:sz w:val="22"/>
          <w:szCs w:val="22"/>
        </w:rPr>
      </w:pPr>
      <w:r w:rsidRPr="00715DD1">
        <w:rPr>
          <w:rFonts w:asciiTheme="minorHAnsi" w:hAnsiTheme="minorHAnsi" w:cstheme="minorHAnsi"/>
          <w:sz w:val="22"/>
          <w:szCs w:val="22"/>
        </w:rPr>
        <w:t>Zamawiający nie żąda wniesienia wadium.</w:t>
      </w:r>
    </w:p>
    <w:p w14:paraId="421CD693" w14:textId="77777777" w:rsidR="00E95EAC" w:rsidRPr="00FF1E6F" w:rsidRDefault="00E95EAC" w:rsidP="00E75825">
      <w:pPr>
        <w:pStyle w:val="pkt"/>
        <w:tabs>
          <w:tab w:val="num" w:pos="567"/>
        </w:tabs>
        <w:spacing w:before="0" w:after="0"/>
        <w:ind w:left="0" w:firstLine="0"/>
        <w:rPr>
          <w:rFonts w:asciiTheme="minorHAnsi" w:hAnsiTheme="minorHAnsi"/>
          <w:bCs/>
          <w:sz w:val="22"/>
          <w:szCs w:val="22"/>
        </w:rPr>
      </w:pPr>
    </w:p>
    <w:p w14:paraId="703DF95C" w14:textId="6D02F3C2" w:rsidR="0032673F" w:rsidRPr="00FF1E6F" w:rsidRDefault="0032673F" w:rsidP="00985F82">
      <w:pPr>
        <w:pStyle w:val="Tekstpodstawowywcity"/>
        <w:numPr>
          <w:ilvl w:val="0"/>
          <w:numId w:val="6"/>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lastRenderedPageBreak/>
        <w:t>Forma składanych dokumentów</w:t>
      </w:r>
    </w:p>
    <w:p w14:paraId="11E07359" w14:textId="02F839DB"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FF1E6F">
        <w:rPr>
          <w:rFonts w:asciiTheme="minorHAnsi" w:hAnsiTheme="minorHAnsi"/>
          <w:bCs/>
          <w:sz w:val="22"/>
          <w:szCs w:val="22"/>
        </w:rPr>
        <w:t xml:space="preserve">Rozporządzeniu Rady Ministrów </w:t>
      </w:r>
      <w:r w:rsidRPr="00FF1E6F">
        <w:rPr>
          <w:rFonts w:asciiTheme="minorHAnsi" w:eastAsia="TimesNewRomanPSMT" w:hAnsiTheme="minorHAnsi"/>
          <w:bCs/>
          <w:sz w:val="22"/>
          <w:szCs w:val="22"/>
        </w:rPr>
        <w:t xml:space="preserve">z dnia 12 kwietnia 2012 r. </w:t>
      </w:r>
      <w:r w:rsidRPr="00FF1E6F">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w:t>
      </w:r>
      <w:proofErr w:type="spellStart"/>
      <w:r w:rsidRPr="00FF1E6F">
        <w:rPr>
          <w:rFonts w:asciiTheme="minorHAnsi" w:hAnsiTheme="minorHAnsi"/>
          <w:bCs/>
          <w:sz w:val="22"/>
          <w:szCs w:val="22"/>
        </w:rPr>
        <w:t>t.j</w:t>
      </w:r>
      <w:proofErr w:type="spellEnd"/>
      <w:r w:rsidRPr="00FF1E6F">
        <w:rPr>
          <w:rFonts w:asciiTheme="minorHAnsi" w:hAnsiTheme="minorHAnsi"/>
          <w:bCs/>
          <w:sz w:val="22"/>
          <w:szCs w:val="22"/>
        </w:rPr>
        <w:t>. Dz.U. z 2017</w:t>
      </w:r>
      <w:r w:rsidR="008C2224">
        <w:rPr>
          <w:rFonts w:asciiTheme="minorHAnsi" w:hAnsiTheme="minorHAnsi"/>
          <w:bCs/>
          <w:sz w:val="22"/>
          <w:szCs w:val="22"/>
        </w:rPr>
        <w:t xml:space="preserve"> </w:t>
      </w:r>
      <w:r w:rsidRPr="00FF1E6F">
        <w:rPr>
          <w:rFonts w:asciiTheme="minorHAnsi" w:hAnsiTheme="minorHAnsi"/>
          <w:bCs/>
          <w:sz w:val="22"/>
          <w:szCs w:val="22"/>
        </w:rPr>
        <w:t>r. poz. 224</w:t>
      </w:r>
      <w:r w:rsidR="007C526D">
        <w:rPr>
          <w:rFonts w:asciiTheme="minorHAnsi" w:hAnsiTheme="minorHAnsi"/>
          <w:bCs/>
          <w:sz w:val="22"/>
          <w:szCs w:val="22"/>
        </w:rPr>
        <w:t>7</w:t>
      </w:r>
      <w:r w:rsidRPr="00FF1E6F">
        <w:rPr>
          <w:rFonts w:asciiTheme="minorHAnsi" w:hAnsiTheme="minorHAnsi"/>
          <w:bCs/>
          <w:sz w:val="22"/>
          <w:szCs w:val="22"/>
        </w:rPr>
        <w:t xml:space="preserve">). </w:t>
      </w:r>
      <w:r w:rsidRPr="00FF1E6F">
        <w:rPr>
          <w:rFonts w:asciiTheme="minorHAnsi" w:hAnsiTheme="minorHAnsi"/>
          <w:sz w:val="22"/>
          <w:szCs w:val="22"/>
        </w:rPr>
        <w:t xml:space="preserve">Wśród formatów powszechnych a </w:t>
      </w:r>
      <w:r w:rsidRPr="00FF1E6F">
        <w:rPr>
          <w:rFonts w:asciiTheme="minorHAnsi" w:hAnsiTheme="minorHAnsi"/>
          <w:b/>
          <w:bCs/>
          <w:sz w:val="22"/>
          <w:szCs w:val="22"/>
        </w:rPr>
        <w:t>NIE występujących</w:t>
      </w:r>
      <w:r w:rsidRPr="00FF1E6F">
        <w:rPr>
          <w:rFonts w:asciiTheme="minorHAnsi" w:hAnsiTheme="minorHAnsi"/>
          <w:sz w:val="22"/>
          <w:szCs w:val="22"/>
        </w:rPr>
        <w:t xml:space="preserve"> w rozporządzeniu występują: .</w:t>
      </w:r>
      <w:proofErr w:type="spellStart"/>
      <w:r w:rsidRPr="00FF1E6F">
        <w:rPr>
          <w:rFonts w:asciiTheme="minorHAnsi" w:hAnsiTheme="minorHAnsi"/>
          <w:sz w:val="22"/>
          <w:szCs w:val="22"/>
        </w:rPr>
        <w:t>rar</w:t>
      </w:r>
      <w:proofErr w:type="spellEnd"/>
      <w:r w:rsidRPr="00FF1E6F">
        <w:rPr>
          <w:rFonts w:asciiTheme="minorHAnsi" w:hAnsiTheme="minorHAnsi"/>
          <w:sz w:val="22"/>
          <w:szCs w:val="22"/>
        </w:rPr>
        <w:t xml:space="preserve"> .gif .</w:t>
      </w:r>
      <w:proofErr w:type="spellStart"/>
      <w:r w:rsidRPr="00FF1E6F">
        <w:rPr>
          <w:rFonts w:asciiTheme="minorHAnsi" w:hAnsiTheme="minorHAnsi"/>
          <w:sz w:val="22"/>
          <w:szCs w:val="22"/>
        </w:rPr>
        <w:t>bmp</w:t>
      </w:r>
      <w:proofErr w:type="spellEnd"/>
      <w:r w:rsidRPr="00FF1E6F">
        <w:rPr>
          <w:rFonts w:asciiTheme="minorHAnsi" w:hAnsiTheme="minorHAnsi"/>
          <w:sz w:val="22"/>
          <w:szCs w:val="22"/>
        </w:rPr>
        <w:t xml:space="preserve"> .</w:t>
      </w:r>
      <w:proofErr w:type="spellStart"/>
      <w:r w:rsidRPr="00FF1E6F">
        <w:rPr>
          <w:rFonts w:asciiTheme="minorHAnsi" w:hAnsiTheme="minorHAnsi"/>
          <w:sz w:val="22"/>
          <w:szCs w:val="22"/>
        </w:rPr>
        <w:t>numbers</w:t>
      </w:r>
      <w:proofErr w:type="spellEnd"/>
      <w:r w:rsidRPr="00FF1E6F">
        <w:rPr>
          <w:rFonts w:asciiTheme="minorHAnsi" w:hAnsiTheme="minorHAnsi"/>
          <w:sz w:val="22"/>
          <w:szCs w:val="22"/>
        </w:rPr>
        <w:t xml:space="preserve"> .</w:t>
      </w:r>
      <w:proofErr w:type="spellStart"/>
      <w:r w:rsidRPr="00FF1E6F">
        <w:rPr>
          <w:rFonts w:asciiTheme="minorHAnsi" w:hAnsiTheme="minorHAnsi"/>
          <w:sz w:val="22"/>
          <w:szCs w:val="22"/>
        </w:rPr>
        <w:t>pages</w:t>
      </w:r>
      <w:proofErr w:type="spellEnd"/>
      <w:r w:rsidRPr="00FF1E6F">
        <w:rPr>
          <w:rFonts w:asciiTheme="minorHAnsi" w:hAnsiTheme="minorHAnsi"/>
          <w:sz w:val="22"/>
          <w:szCs w:val="22"/>
        </w:rPr>
        <w:t xml:space="preserve">. </w:t>
      </w:r>
      <w:r w:rsidRPr="00FF1E6F">
        <w:rPr>
          <w:rFonts w:asciiTheme="minorHAnsi" w:hAnsiTheme="minorHAnsi"/>
          <w:b/>
          <w:bCs/>
          <w:sz w:val="22"/>
          <w:szCs w:val="22"/>
        </w:rPr>
        <w:t>Dokumenty złożone w takich plikach zostaną uznane za złożone nieskutecznie</w:t>
      </w:r>
      <w:r w:rsidR="00F34BF3" w:rsidRPr="00FF1E6F">
        <w:rPr>
          <w:rFonts w:asciiTheme="minorHAnsi" w:hAnsiTheme="minorHAnsi"/>
          <w:b/>
          <w:bCs/>
          <w:sz w:val="22"/>
          <w:szCs w:val="22"/>
        </w:rPr>
        <w:t>.</w:t>
      </w:r>
    </w:p>
    <w:p w14:paraId="76E9F1DE" w14:textId="536ACE83"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FF1E6F">
        <w:rPr>
          <w:rFonts w:asciiTheme="minorHAnsi" w:hAnsiTheme="minorHAnsi"/>
          <w:sz w:val="22"/>
          <w:szCs w:val="22"/>
        </w:rPr>
        <w:t> </w:t>
      </w:r>
      <w:r w:rsidRPr="00FF1E6F">
        <w:rPr>
          <w:rFonts w:asciiTheme="minorHAnsi" w:hAnsiTheme="minorHAnsi"/>
          <w:sz w:val="22"/>
          <w:szCs w:val="22"/>
        </w:rPr>
        <w:t>udzielenie zamówienia, podmiot udostępniający zasoby lub podwykonawca, zwane dalej „upoważnionymi podmiotami”, jako dokument elektroniczny, przekazuje się ten dokument.</w:t>
      </w:r>
    </w:p>
    <w:p w14:paraId="045CD9A4" w14:textId="77777777"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66F939EE" w:rsidR="00E21887"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Przez cyfrowe odwzorowanie, o którym mowa pkt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.3.</w:t>
      </w:r>
      <w:r w:rsidR="008C2224">
        <w:rPr>
          <w:rFonts w:asciiTheme="minorHAnsi" w:hAnsiTheme="minorHAnsi"/>
          <w:sz w:val="22"/>
          <w:szCs w:val="22"/>
        </w:rPr>
        <w:t xml:space="preserve"> SWZ</w:t>
      </w:r>
      <w:r w:rsidRPr="00FF1E6F">
        <w:rPr>
          <w:rFonts w:asciiTheme="minorHAnsi" w:hAnsiTheme="minorHAnsi"/>
          <w:sz w:val="22"/>
          <w:szCs w:val="22"/>
        </w:rPr>
        <w:t>, należy rozumieć dokument elektroniczny będą  kopią elektroniczną treści zapisanej w postaci papierowej, umożliwiający zapoznanie się z tą treścią i jej zrozumienie, bez konieczności bezpośredniego dostępu do oryginału</w:t>
      </w:r>
    </w:p>
    <w:p w14:paraId="79724F95" w14:textId="4CB500C0" w:rsidR="0032673F"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Poświadczenia zgodności cyfrowego odwzorowania z dokumentem w postaci papierowej, </w:t>
      </w:r>
      <w:r w:rsidRPr="00FF1E6F">
        <w:rPr>
          <w:rFonts w:asciiTheme="minorHAnsi" w:hAnsiTheme="minorHAnsi"/>
          <w:sz w:val="22"/>
          <w:szCs w:val="22"/>
        </w:rPr>
        <w:br/>
        <w:t>o którym mowa pkt.</w:t>
      </w:r>
      <w:r w:rsidR="008C2224">
        <w:rPr>
          <w:rFonts w:asciiTheme="minorHAnsi" w:hAnsiTheme="minorHAnsi"/>
          <w:sz w:val="22"/>
          <w:szCs w:val="22"/>
        </w:rPr>
        <w:t xml:space="preserve">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.4.</w:t>
      </w:r>
      <w:r w:rsidR="008C2224">
        <w:rPr>
          <w:rFonts w:asciiTheme="minorHAnsi" w:hAnsiTheme="minorHAnsi"/>
          <w:sz w:val="22"/>
          <w:szCs w:val="22"/>
        </w:rPr>
        <w:t xml:space="preserve"> SWZ</w:t>
      </w:r>
      <w:r w:rsidRPr="00FF1E6F">
        <w:rPr>
          <w:rFonts w:asciiTheme="minorHAnsi" w:hAnsiTheme="minorHAnsi"/>
          <w:sz w:val="22"/>
          <w:szCs w:val="22"/>
        </w:rPr>
        <w:t>, dokonuje w przypadku:</w:t>
      </w:r>
    </w:p>
    <w:p w14:paraId="3163F905" w14:textId="77777777" w:rsidR="0032673F" w:rsidRPr="00FF1E6F" w:rsidRDefault="0032673F" w:rsidP="006633A2">
      <w:pPr>
        <w:spacing w:after="0" w:line="276" w:lineRule="auto"/>
        <w:ind w:left="851" w:hanging="284"/>
        <w:jc w:val="both"/>
        <w:textAlignment w:val="baseline"/>
      </w:pPr>
      <w:r w:rsidRPr="00FF1E6F">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FF1E6F" w:rsidRDefault="0032673F" w:rsidP="006633A2">
      <w:pPr>
        <w:spacing w:after="0" w:line="276" w:lineRule="auto"/>
        <w:ind w:left="851" w:hanging="284"/>
        <w:jc w:val="both"/>
        <w:textAlignment w:val="baseline"/>
      </w:pPr>
      <w:r w:rsidRPr="00FF1E6F">
        <w:t xml:space="preserve">2) przedmiotowych środków dowodowych – odpowiednio wykonawca lub wykonawca wspólnie ubiegający się o udzielenie zamówienia; </w:t>
      </w:r>
    </w:p>
    <w:p w14:paraId="51AA0E7F" w14:textId="77777777" w:rsidR="0032673F" w:rsidRPr="00FF1E6F" w:rsidRDefault="0032673F" w:rsidP="006633A2">
      <w:pPr>
        <w:spacing w:after="0" w:line="276" w:lineRule="auto"/>
        <w:ind w:left="851" w:hanging="284"/>
        <w:jc w:val="both"/>
        <w:textAlignment w:val="baseline"/>
      </w:pPr>
      <w:r w:rsidRPr="00FF1E6F">
        <w:t xml:space="preserve">3) innych dokumentów – odpowiednio wykonawca lub wykonawca wspólnie ubiegający się </w:t>
      </w:r>
      <w:r w:rsidRPr="00FF1E6F">
        <w:br/>
        <w:t>o udzielenie zamówienia, w zakresie dokumentów, które każdego z nich dotyczą.</w:t>
      </w:r>
    </w:p>
    <w:p w14:paraId="6CD6C803" w14:textId="68C17120" w:rsidR="00E21887" w:rsidRPr="00FF1E6F" w:rsidRDefault="00E21887" w:rsidP="00A72D2A">
      <w:pPr>
        <w:spacing w:after="0" w:line="276" w:lineRule="auto"/>
        <w:ind w:left="567" w:hanging="567"/>
        <w:jc w:val="both"/>
        <w:textAlignment w:val="baseline"/>
      </w:pPr>
      <w:r w:rsidRPr="00FF1E6F">
        <w:t>1</w:t>
      </w:r>
      <w:r w:rsidR="00985F82" w:rsidRPr="00FF1E6F">
        <w:t>3</w:t>
      </w:r>
      <w:r w:rsidRPr="00FF1E6F">
        <w:t>.6.</w:t>
      </w:r>
      <w:r w:rsidR="0032673F" w:rsidRPr="00FF1E6F">
        <w:t xml:space="preserve"> </w:t>
      </w:r>
      <w:r w:rsidR="0032673F" w:rsidRPr="00FF1E6F">
        <w:tab/>
        <w:t xml:space="preserve">Podmiotowe środki dowodowe, </w:t>
      </w:r>
      <w:r w:rsidR="0032673F" w:rsidRPr="00FF1E6F">
        <w:rPr>
          <w:rFonts w:eastAsia="Calibri"/>
          <w:bCs/>
        </w:rPr>
        <w:t xml:space="preserve">w tym oświadczenie, o którym w art. 117 ust. 4 Ustawy, oraz </w:t>
      </w:r>
      <w:r w:rsidR="0032673F" w:rsidRPr="00FF1E6F">
        <w:t xml:space="preserve"> zobowiązanie podmiotu udostępniającego zasoby, przedmiotowe środki dowodowe niewystawione przez upoważnione podmioty, oraz pełnomocnictwo przekazuje się w postaci elektronicznej i opatruje się kwalifikowanym podpisem elektronicznym.</w:t>
      </w:r>
    </w:p>
    <w:p w14:paraId="4D10CE9D" w14:textId="71D8086C"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.7.</w:t>
      </w:r>
      <w:r w:rsidRPr="00FF1E6F">
        <w:tab/>
      </w:r>
      <w:r w:rsidR="0032673F" w:rsidRPr="00FF1E6F">
        <w:t>W przypadku gdy podmiotowe środki dowodowe,</w:t>
      </w:r>
      <w:r w:rsidR="0032673F" w:rsidRPr="00FF1E6F">
        <w:rPr>
          <w:rFonts w:eastAsia="Calibri"/>
          <w:bCs/>
        </w:rPr>
        <w:t xml:space="preserve"> w tym oświadczenie, o którym w art. 117 ust. 4 Ustawy oraz</w:t>
      </w:r>
      <w:r w:rsidR="0032673F" w:rsidRPr="00FF1E6F">
        <w:t xml:space="preserve"> zobowiązanie podmiotu udostępniającego zasoby, przedmiotowe środki dowodowe, niewystawione przez upoważnione podmioty lub pełnomocnictwo, zostały </w:t>
      </w:r>
      <w:r w:rsidR="0032673F" w:rsidRPr="00FF1E6F">
        <w:lastRenderedPageBreak/>
        <w:t>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0AD42274"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.8</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00A72D2A" w:rsidRPr="00FF1E6F">
        <w:t>1</w:t>
      </w:r>
      <w:r w:rsidR="00985F82" w:rsidRPr="00FF1E6F">
        <w:t>3</w:t>
      </w:r>
      <w:r w:rsidR="00A72D2A" w:rsidRPr="00FF1E6F">
        <w:t>.</w:t>
      </w:r>
      <w:r w:rsidR="0032673F" w:rsidRPr="00FF1E6F">
        <w:t>7</w:t>
      </w:r>
      <w:r w:rsidR="008C2224">
        <w:t>. SWZ</w:t>
      </w:r>
      <w:r w:rsidR="0032673F" w:rsidRPr="00FF1E6F">
        <w:t>, dokonuje w przypadku:</w:t>
      </w:r>
    </w:p>
    <w:p w14:paraId="7B3A720B" w14:textId="77777777" w:rsidR="0032673F" w:rsidRPr="00FF1E6F" w:rsidRDefault="0032673F" w:rsidP="00A66DD5">
      <w:pPr>
        <w:spacing w:after="0" w:line="276" w:lineRule="auto"/>
        <w:ind w:left="851" w:hanging="284"/>
        <w:jc w:val="both"/>
        <w:textAlignment w:val="baseline"/>
      </w:pPr>
      <w:r w:rsidRPr="00FF1E6F">
        <w:t xml:space="preserve">1) </w:t>
      </w:r>
      <w:r w:rsidRPr="00FF1E6F">
        <w:tab/>
        <w:t xml:space="preserve">podmiotowych środków dowodowych – odpowiednio wykonawca, wykonawca wspólnie ubiegający się o udzielenie zamówienia, podmiot udostępniający zasoby lub podwykonawca, </w:t>
      </w:r>
      <w:r w:rsidRPr="00FF1E6F">
        <w:br/>
        <w:t>w zakresie podmiotowych środków dowodowych, które każdego z nich dotyczą;</w:t>
      </w:r>
    </w:p>
    <w:p w14:paraId="0C35FE12" w14:textId="77777777" w:rsidR="0032673F" w:rsidRPr="00FF1E6F" w:rsidRDefault="0032673F" w:rsidP="00A66DD5">
      <w:pPr>
        <w:spacing w:after="0" w:line="276" w:lineRule="auto"/>
        <w:ind w:left="851" w:hanging="284"/>
        <w:jc w:val="both"/>
        <w:textAlignment w:val="baseline"/>
      </w:pPr>
      <w:r w:rsidRPr="00FF1E6F">
        <w:t xml:space="preserve">2) </w:t>
      </w:r>
      <w:r w:rsidRPr="00FF1E6F">
        <w:tab/>
        <w:t xml:space="preserve">przedmiotowego środka dowodowego, </w:t>
      </w:r>
      <w:r w:rsidRPr="00FF1E6F">
        <w:rPr>
          <w:rFonts w:eastAsia="Calibri"/>
          <w:bCs/>
        </w:rPr>
        <w:t>oświadczenia, o którym w art. 117 ust. 4 Ustawy,</w:t>
      </w:r>
      <w:r w:rsidRPr="00FF1E6F">
        <w:t xml:space="preserve"> lub zobowiązania podmiotu udostępniającego zasoby – odpowiednio wykonawca lub wykonawca wspólnie ubiegający się o udzielenie zamówienia;</w:t>
      </w:r>
    </w:p>
    <w:p w14:paraId="0E60A593" w14:textId="0019A7E2" w:rsidR="0032673F" w:rsidRPr="00FF1E6F" w:rsidRDefault="0032673F" w:rsidP="00A66DD5">
      <w:pPr>
        <w:spacing w:after="0" w:line="276" w:lineRule="auto"/>
        <w:ind w:left="851" w:hanging="284"/>
        <w:jc w:val="both"/>
        <w:textAlignment w:val="baseline"/>
      </w:pPr>
      <w:r w:rsidRPr="00FF1E6F">
        <w:t>3)</w:t>
      </w:r>
      <w:r w:rsidRPr="00FF1E6F">
        <w:tab/>
        <w:t>pełnomocnictwa –</w:t>
      </w:r>
      <w:r w:rsidR="00A66DD5" w:rsidRPr="00FF1E6F">
        <w:t xml:space="preserve"> </w:t>
      </w:r>
      <w:r w:rsidRPr="00FF1E6F">
        <w:t>mocodawca.</w:t>
      </w:r>
    </w:p>
    <w:p w14:paraId="2CBCB240" w14:textId="45A57A2A" w:rsidR="0032673F" w:rsidRPr="00FF1E6F" w:rsidRDefault="00A72D2A" w:rsidP="00A72D2A">
      <w:pPr>
        <w:spacing w:after="0" w:line="276" w:lineRule="auto"/>
        <w:ind w:left="567" w:hanging="567"/>
        <w:jc w:val="both"/>
        <w:textAlignment w:val="baseline"/>
      </w:pPr>
      <w:r w:rsidRPr="00FF1E6F">
        <w:t>1</w:t>
      </w:r>
      <w:r w:rsidR="00985F82" w:rsidRPr="00FF1E6F">
        <w:t>3</w:t>
      </w:r>
      <w:r w:rsidRPr="00FF1E6F">
        <w:t>.9</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Pr="00FF1E6F">
        <w:t>1</w:t>
      </w:r>
      <w:r w:rsidR="00985F82" w:rsidRPr="00FF1E6F">
        <w:t>3</w:t>
      </w:r>
      <w:r w:rsidR="0032673F" w:rsidRPr="00FF1E6F">
        <w:t>.8</w:t>
      </w:r>
      <w:r w:rsidR="008C2224">
        <w:t>. SWZ</w:t>
      </w:r>
      <w:r w:rsidR="0032673F" w:rsidRPr="00FF1E6F">
        <w:t>, może dokonać również notariusz.</w:t>
      </w:r>
    </w:p>
    <w:p w14:paraId="34BAE6C8" w14:textId="77777777" w:rsidR="00A72D2A" w:rsidRPr="00FF1E6F" w:rsidRDefault="00A72D2A" w:rsidP="00A72D2A">
      <w:pPr>
        <w:spacing w:after="0" w:line="276" w:lineRule="auto"/>
        <w:ind w:left="567" w:hanging="567"/>
        <w:jc w:val="both"/>
        <w:textAlignment w:val="baseline"/>
        <w:rPr>
          <w:lang w:eastAsia="pl-PL"/>
        </w:rPr>
      </w:pPr>
    </w:p>
    <w:p w14:paraId="05A6B64A" w14:textId="045EA5D7" w:rsidR="0032673F" w:rsidRPr="00FF1E6F"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FF1E6F">
        <w:rPr>
          <w:rFonts w:asciiTheme="minorHAnsi" w:hAnsiTheme="minorHAnsi" w:cs="Times New Roman"/>
          <w:b/>
          <w:bCs/>
          <w:szCs w:val="22"/>
          <w:lang w:val="pl-PL"/>
        </w:rPr>
        <w:t>1</w:t>
      </w:r>
      <w:r w:rsidR="00985F82" w:rsidRPr="00FF1E6F">
        <w:rPr>
          <w:rFonts w:asciiTheme="minorHAnsi" w:hAnsiTheme="minorHAnsi" w:cs="Times New Roman"/>
          <w:b/>
          <w:bCs/>
          <w:szCs w:val="22"/>
          <w:lang w:val="pl-PL"/>
        </w:rPr>
        <w:t>4</w:t>
      </w:r>
      <w:r w:rsidRPr="00FF1E6F">
        <w:rPr>
          <w:rFonts w:asciiTheme="minorHAnsi" w:hAnsiTheme="minorHAnsi" w:cs="Times New Roman"/>
          <w:b/>
          <w:bCs/>
          <w:szCs w:val="22"/>
          <w:lang w:val="pl-PL"/>
        </w:rPr>
        <w:t>.</w:t>
      </w:r>
      <w:r w:rsidRPr="00FF1E6F">
        <w:rPr>
          <w:rFonts w:asciiTheme="minorHAnsi" w:hAnsiTheme="minorHAnsi" w:cs="Times New Roman"/>
          <w:b/>
          <w:bCs/>
          <w:szCs w:val="22"/>
          <w:lang w:val="pl-PL"/>
        </w:rPr>
        <w:tab/>
      </w:r>
      <w:r w:rsidR="000E60A5" w:rsidRPr="00FF1E6F">
        <w:rPr>
          <w:rFonts w:asciiTheme="minorHAnsi" w:hAnsiTheme="minorHAnsi" w:cs="Times New Roman"/>
          <w:b/>
          <w:bCs/>
          <w:szCs w:val="22"/>
          <w:u w:val="single"/>
          <w:lang w:val="pl-PL"/>
        </w:rPr>
        <w:t>Opis sposobu przygotowania i złożenia oferty oraz dokumentów wymaganych w treści SWZ</w:t>
      </w:r>
    </w:p>
    <w:p w14:paraId="4C7E72D3"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Pr="00FF1E6F" w:rsidRDefault="0045657C">
      <w:pPr>
        <w:pStyle w:val="BodyTextIndentZnak"/>
        <w:numPr>
          <w:ilvl w:val="1"/>
          <w:numId w:val="52"/>
        </w:numPr>
        <w:spacing w:line="276" w:lineRule="auto"/>
        <w:ind w:left="567" w:hanging="567"/>
        <w:rPr>
          <w:rFonts w:asciiTheme="minorHAnsi" w:hAnsiTheme="minorHAnsi"/>
          <w:sz w:val="22"/>
          <w:szCs w:val="22"/>
        </w:rPr>
      </w:pPr>
      <w:r w:rsidRPr="00FF1E6F">
        <w:rPr>
          <w:rFonts w:asciiTheme="minorHAnsi" w:hAnsiTheme="minorHAnsi"/>
          <w:sz w:val="22"/>
          <w:szCs w:val="22"/>
        </w:rPr>
        <w:t>Wykonawcy zobowiązani są zapoznać się dokładnie z informacjami zawartymi w SWZ</w:t>
      </w:r>
      <w:r w:rsidR="00A25398" w:rsidRPr="00FF1E6F">
        <w:rPr>
          <w:rFonts w:asciiTheme="minorHAnsi" w:hAnsiTheme="minorHAnsi"/>
          <w:sz w:val="22"/>
          <w:szCs w:val="22"/>
        </w:rPr>
        <w:t xml:space="preserve"> </w:t>
      </w:r>
      <w:r w:rsidRPr="00FF1E6F">
        <w:rPr>
          <w:rFonts w:asciiTheme="minorHAnsi" w:hAnsiTheme="minorHAnsi"/>
          <w:sz w:val="22"/>
          <w:szCs w:val="22"/>
        </w:rPr>
        <w:t>i przygotować ofertę zgodnie z wymaganiami określonymi w dokumencie.</w:t>
      </w:r>
    </w:p>
    <w:p w14:paraId="5CCA2C9C" w14:textId="021D0D1F" w:rsidR="0045657C" w:rsidRPr="00FF1E6F" w:rsidRDefault="0045657C">
      <w:pPr>
        <w:pStyle w:val="BodyTextIndentZnak"/>
        <w:numPr>
          <w:ilvl w:val="1"/>
          <w:numId w:val="52"/>
        </w:numPr>
        <w:spacing w:line="276" w:lineRule="auto"/>
        <w:ind w:left="567" w:hanging="567"/>
        <w:rPr>
          <w:rFonts w:asciiTheme="minorHAnsi" w:hAnsiTheme="minorHAnsi"/>
          <w:sz w:val="22"/>
          <w:szCs w:val="22"/>
        </w:rPr>
      </w:pPr>
      <w:r w:rsidRPr="00FF1E6F">
        <w:rPr>
          <w:rFonts w:asciiTheme="minorHAnsi" w:hAnsiTheme="minorHAnsi" w:cstheme="minorHAnsi"/>
          <w:sz w:val="22"/>
          <w:szCs w:val="22"/>
        </w:rPr>
        <w:t>Oferta musi zawierać:</w:t>
      </w:r>
    </w:p>
    <w:p w14:paraId="531E3C6E" w14:textId="6955BAA6"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Formularz oferty</w:t>
      </w:r>
      <w:r w:rsidRPr="00FF1E6F">
        <w:t xml:space="preserve">, stanowiący </w:t>
      </w:r>
      <w:r w:rsidRPr="00FF1E6F">
        <w:rPr>
          <w:i/>
          <w:iCs/>
        </w:rPr>
        <w:t xml:space="preserve">Załącznik nr </w:t>
      </w:r>
      <w:r w:rsidR="00306926" w:rsidRPr="00FF1E6F">
        <w:rPr>
          <w:i/>
          <w:iCs/>
        </w:rPr>
        <w:t>2</w:t>
      </w:r>
      <w:r w:rsidRPr="00FF1E6F">
        <w:rPr>
          <w:i/>
          <w:iCs/>
        </w:rPr>
        <w:t xml:space="preserve"> do SWZ</w:t>
      </w:r>
      <w:r w:rsidRPr="00FF1E6F">
        <w:t xml:space="preserve">. </w:t>
      </w:r>
    </w:p>
    <w:p w14:paraId="4A01270B" w14:textId="5B9B78B5"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Arkusz asortymentowo-cenowy,</w:t>
      </w:r>
      <w:r w:rsidRPr="00FF1E6F">
        <w:t xml:space="preserve"> stanowiący </w:t>
      </w:r>
      <w:r w:rsidRPr="00FF1E6F">
        <w:rPr>
          <w:i/>
          <w:iCs/>
        </w:rPr>
        <w:t xml:space="preserve">Załącznik nr </w:t>
      </w:r>
      <w:r w:rsidR="00306926" w:rsidRPr="00FF1E6F">
        <w:rPr>
          <w:i/>
          <w:iCs/>
        </w:rPr>
        <w:t>1</w:t>
      </w:r>
      <w:r w:rsidRPr="00FF1E6F">
        <w:rPr>
          <w:i/>
          <w:iCs/>
        </w:rPr>
        <w:t xml:space="preserve"> do SWZ</w:t>
      </w:r>
      <w:r w:rsidRPr="00FF1E6F">
        <w:t>.</w:t>
      </w:r>
    </w:p>
    <w:p w14:paraId="2943BE18" w14:textId="6EAA4F29" w:rsidR="0045657C" w:rsidRPr="00FF1E6F" w:rsidRDefault="0045657C" w:rsidP="001957F8">
      <w:pPr>
        <w:spacing w:after="0" w:line="276" w:lineRule="auto"/>
        <w:ind w:left="1134"/>
        <w:jc w:val="both"/>
      </w:pPr>
      <w:r w:rsidRPr="00FF1E6F">
        <w:t xml:space="preserve">Niedopuszczalne jest wprowadzanie przez Wykonawców jakichkolwiek zmian do treści ww. załącznika. Wprowadzenie zmian skutkować będzie odrzuceniem oferty zgodnie </w:t>
      </w:r>
      <w:r w:rsidRPr="00FF1E6F">
        <w:br/>
        <w:t xml:space="preserve">z przepisami ustawy. Zamawiający zaleca wykorzystanie formularza </w:t>
      </w:r>
      <w:r w:rsidR="00A327D0">
        <w:t>Z</w:t>
      </w:r>
      <w:r w:rsidRPr="00FF1E6F">
        <w:t xml:space="preserve">ałącznika nr </w:t>
      </w:r>
      <w:r w:rsidR="00306926" w:rsidRPr="00FF1E6F">
        <w:t>1</w:t>
      </w:r>
      <w:r w:rsidR="00A327D0">
        <w:t xml:space="preserve"> do SWZ</w:t>
      </w:r>
      <w:r w:rsidRPr="00FF1E6F">
        <w:t xml:space="preserve"> przekazanego przez Zamawiającego. Dopuszcza się w ofercie złożenie załącznika opracowanego przez Wykonawców pod warunkiem, że będzie on identyczny co do treści z arkuszem przygotowanym przez Zamawiającego.</w:t>
      </w:r>
    </w:p>
    <w:p w14:paraId="118D345A" w14:textId="77777777" w:rsidR="000A6D8B" w:rsidRPr="000A6D8B" w:rsidRDefault="00CC69F1" w:rsidP="000A6D8B">
      <w:pPr>
        <w:pStyle w:val="Akapitzlist"/>
        <w:numPr>
          <w:ilvl w:val="2"/>
          <w:numId w:val="2"/>
        </w:numPr>
        <w:tabs>
          <w:tab w:val="clear" w:pos="2400"/>
        </w:tabs>
        <w:spacing w:line="312" w:lineRule="auto"/>
        <w:ind w:left="1134" w:hanging="567"/>
        <w:jc w:val="both"/>
        <w:rPr>
          <w:rFonts w:asciiTheme="minorHAnsi" w:hAnsiTheme="minorHAnsi" w:cstheme="minorHAnsi"/>
          <w:color w:val="000000" w:themeColor="text1"/>
          <w:sz w:val="22"/>
          <w:szCs w:val="22"/>
        </w:rPr>
      </w:pPr>
      <w:r w:rsidRPr="00B72034">
        <w:rPr>
          <w:rFonts w:asciiTheme="minorHAnsi" w:hAnsiTheme="minorHAnsi" w:cstheme="minorHAnsi"/>
          <w:b/>
          <w:bCs/>
          <w:color w:val="000000" w:themeColor="text1"/>
          <w:sz w:val="22"/>
          <w:szCs w:val="22"/>
        </w:rPr>
        <w:t>Oświadczenie wykonawcy</w:t>
      </w:r>
      <w:r w:rsidRPr="00B72034">
        <w:rPr>
          <w:rFonts w:asciiTheme="minorHAnsi" w:hAnsiTheme="minorHAnsi" w:cstheme="minorHAnsi"/>
          <w:color w:val="000000" w:themeColor="text1"/>
          <w:sz w:val="22"/>
          <w:szCs w:val="22"/>
        </w:rPr>
        <w:t xml:space="preserve"> potwierdzające, że przedmiot zamówienia posiada oznakowanie zgodności, zgodnie z  ustawą o systemie oceny zgodności z dnia 30.08.2002r. (</w:t>
      </w:r>
      <w:proofErr w:type="spellStart"/>
      <w:r w:rsidRPr="00B72034">
        <w:rPr>
          <w:rFonts w:asciiTheme="minorHAnsi" w:hAnsiTheme="minorHAnsi" w:cstheme="minorHAnsi"/>
          <w:color w:val="000000" w:themeColor="text1"/>
          <w:sz w:val="22"/>
          <w:szCs w:val="22"/>
        </w:rPr>
        <w:t>t.j</w:t>
      </w:r>
      <w:proofErr w:type="spellEnd"/>
      <w:r w:rsidRPr="00B72034">
        <w:rPr>
          <w:rFonts w:asciiTheme="minorHAnsi" w:hAnsiTheme="minorHAnsi" w:cstheme="minorHAnsi"/>
          <w:color w:val="000000" w:themeColor="text1"/>
          <w:sz w:val="22"/>
          <w:szCs w:val="22"/>
        </w:rPr>
        <w:t xml:space="preserve">. Dz.U. z 2021 r. poz. 1344) – </w:t>
      </w:r>
      <w:r w:rsidRPr="00CC69F1">
        <w:rPr>
          <w:rFonts w:asciiTheme="minorHAnsi" w:hAnsiTheme="minorHAnsi" w:cstheme="minorHAnsi"/>
          <w:color w:val="000000" w:themeColor="text1"/>
          <w:sz w:val="22"/>
          <w:szCs w:val="22"/>
          <w:bdr w:val="none" w:sz="0" w:space="0" w:color="auto" w:frame="1"/>
          <w:shd w:val="clear" w:color="auto" w:fill="FFFFFF"/>
        </w:rPr>
        <w:t>stanowiący Załącznik nr 1b SWZ</w:t>
      </w:r>
      <w:r w:rsidRPr="00CC69F1">
        <w:rPr>
          <w:rFonts w:cstheme="minorHAnsi"/>
          <w:b/>
          <w:bCs/>
        </w:rPr>
        <w:t xml:space="preserve"> </w:t>
      </w:r>
    </w:p>
    <w:p w14:paraId="489BB286" w14:textId="6C6BEABA" w:rsidR="000A6D8B" w:rsidRPr="000A6D8B" w:rsidRDefault="00CC69F1" w:rsidP="000A6D8B">
      <w:pPr>
        <w:pStyle w:val="Akapitzlist"/>
        <w:numPr>
          <w:ilvl w:val="2"/>
          <w:numId w:val="2"/>
        </w:numPr>
        <w:tabs>
          <w:tab w:val="clear" w:pos="2400"/>
        </w:tabs>
        <w:spacing w:line="312" w:lineRule="auto"/>
        <w:ind w:left="1134" w:hanging="567"/>
        <w:jc w:val="both"/>
        <w:rPr>
          <w:rFonts w:asciiTheme="minorHAnsi" w:hAnsiTheme="minorHAnsi" w:cstheme="minorHAnsi"/>
          <w:color w:val="000000" w:themeColor="text1"/>
          <w:sz w:val="22"/>
          <w:szCs w:val="22"/>
        </w:rPr>
      </w:pPr>
      <w:r w:rsidRPr="000A6D8B">
        <w:rPr>
          <w:rFonts w:asciiTheme="minorHAnsi" w:hAnsiTheme="minorHAnsi" w:cstheme="minorHAnsi"/>
          <w:b/>
          <w:bCs/>
          <w:sz w:val="22"/>
          <w:szCs w:val="22"/>
        </w:rPr>
        <w:t xml:space="preserve">oświadczenia Wykonawcy, </w:t>
      </w:r>
      <w:r w:rsidR="000A6D8B" w:rsidRPr="008631EA">
        <w:rPr>
          <w:rFonts w:asciiTheme="minorHAnsi" w:hAnsiTheme="minorHAnsi" w:cstheme="minorHAnsi"/>
          <w:sz w:val="22"/>
          <w:szCs w:val="22"/>
        </w:rPr>
        <w:t>że zaoferowany notebook posiada</w:t>
      </w:r>
      <w:r w:rsidR="000A6D8B" w:rsidRPr="000A6D8B">
        <w:rPr>
          <w:rFonts w:asciiTheme="minorHAnsi" w:hAnsiTheme="minorHAnsi" w:cstheme="minorHAnsi"/>
          <w:b/>
          <w:bCs/>
          <w:sz w:val="22"/>
          <w:szCs w:val="22"/>
        </w:rPr>
        <w:t>:</w:t>
      </w:r>
    </w:p>
    <w:p w14:paraId="181C893C" w14:textId="673B1A37" w:rsidR="000A6D8B" w:rsidRPr="000A6D8B" w:rsidRDefault="008631EA" w:rsidP="008631EA">
      <w:pPr>
        <w:pStyle w:val="Akapitzlist"/>
        <w:tabs>
          <w:tab w:val="left" w:pos="567"/>
        </w:tabs>
        <w:spacing w:before="120" w:after="120" w:line="276" w:lineRule="auto"/>
        <w:ind w:left="1134"/>
        <w:jc w:val="both"/>
        <w:rPr>
          <w:rFonts w:asciiTheme="minorHAnsi" w:hAnsiTheme="minorHAnsi" w:cstheme="minorHAnsi"/>
          <w:iCs/>
          <w:sz w:val="22"/>
          <w:szCs w:val="22"/>
          <w:bdr w:val="none" w:sz="0" w:space="0" w:color="auto" w:frame="1"/>
          <w:shd w:val="clear" w:color="auto" w:fill="FFFFFF"/>
        </w:rPr>
      </w:pPr>
      <w:r>
        <w:rPr>
          <w:rFonts w:asciiTheme="minorHAnsi" w:hAnsiTheme="minorHAnsi" w:cstheme="minorHAnsi"/>
          <w:b/>
          <w:bCs/>
          <w:sz w:val="22"/>
          <w:szCs w:val="22"/>
        </w:rPr>
        <w:t xml:space="preserve">- </w:t>
      </w:r>
      <w:r w:rsidR="000A6D8B" w:rsidRPr="000A6D8B">
        <w:rPr>
          <w:rFonts w:asciiTheme="minorHAnsi" w:hAnsiTheme="minorHAnsi" w:cstheme="minorHAnsi"/>
          <w:b/>
          <w:bCs/>
          <w:sz w:val="22"/>
          <w:szCs w:val="22"/>
        </w:rPr>
        <w:t>Certyfikat ISO 9001 dla producenta sprzętu</w:t>
      </w:r>
    </w:p>
    <w:p w14:paraId="19C99260" w14:textId="2BC74D35" w:rsidR="000A6D8B" w:rsidRPr="000A6D8B" w:rsidRDefault="008631EA" w:rsidP="008631EA">
      <w:pPr>
        <w:pStyle w:val="Akapitzlist"/>
        <w:tabs>
          <w:tab w:val="left" w:pos="567"/>
        </w:tabs>
        <w:spacing w:before="120" w:after="120" w:line="276" w:lineRule="auto"/>
        <w:ind w:left="1134"/>
        <w:jc w:val="both"/>
        <w:rPr>
          <w:rFonts w:asciiTheme="minorHAnsi" w:hAnsiTheme="minorHAnsi" w:cstheme="minorHAnsi"/>
          <w:iCs/>
          <w:sz w:val="22"/>
          <w:szCs w:val="22"/>
          <w:bdr w:val="none" w:sz="0" w:space="0" w:color="auto" w:frame="1"/>
          <w:shd w:val="clear" w:color="auto" w:fill="FFFFFF"/>
        </w:rPr>
      </w:pPr>
      <w:r>
        <w:rPr>
          <w:rFonts w:asciiTheme="minorHAnsi" w:hAnsiTheme="minorHAnsi" w:cstheme="minorHAnsi"/>
          <w:b/>
          <w:bCs/>
          <w:sz w:val="22"/>
          <w:szCs w:val="22"/>
        </w:rPr>
        <w:t xml:space="preserve">- </w:t>
      </w:r>
      <w:r w:rsidR="000A6D8B" w:rsidRPr="000A6D8B">
        <w:rPr>
          <w:rFonts w:asciiTheme="minorHAnsi" w:hAnsiTheme="minorHAnsi" w:cstheme="minorHAnsi"/>
          <w:b/>
          <w:bCs/>
          <w:sz w:val="22"/>
          <w:szCs w:val="22"/>
        </w:rPr>
        <w:t>Certyfikat ISO 14001 dla producenta sprzętu</w:t>
      </w:r>
    </w:p>
    <w:p w14:paraId="65011C9A" w14:textId="7DCCC19F" w:rsidR="000A6D8B" w:rsidRPr="000A6D8B" w:rsidRDefault="008631EA" w:rsidP="008631EA">
      <w:pPr>
        <w:pStyle w:val="Akapitzlist"/>
        <w:tabs>
          <w:tab w:val="left" w:pos="567"/>
        </w:tabs>
        <w:spacing w:before="120" w:after="120" w:line="276" w:lineRule="auto"/>
        <w:ind w:left="1134"/>
        <w:jc w:val="both"/>
        <w:rPr>
          <w:rFonts w:asciiTheme="minorHAnsi" w:hAnsiTheme="minorHAnsi" w:cstheme="minorHAnsi"/>
          <w:iCs/>
          <w:sz w:val="22"/>
          <w:szCs w:val="22"/>
          <w:bdr w:val="none" w:sz="0" w:space="0" w:color="auto" w:frame="1"/>
          <w:shd w:val="clear" w:color="auto" w:fill="FFFFFF"/>
        </w:rPr>
      </w:pPr>
      <w:r>
        <w:rPr>
          <w:rFonts w:asciiTheme="minorHAnsi" w:hAnsiTheme="minorHAnsi" w:cstheme="minorHAnsi"/>
          <w:b/>
          <w:bCs/>
          <w:sz w:val="22"/>
          <w:szCs w:val="22"/>
        </w:rPr>
        <w:t xml:space="preserve">- </w:t>
      </w:r>
      <w:r w:rsidR="000A6D8B" w:rsidRPr="000A6D8B">
        <w:rPr>
          <w:rFonts w:asciiTheme="minorHAnsi" w:hAnsiTheme="minorHAnsi" w:cstheme="minorHAnsi"/>
          <w:b/>
          <w:bCs/>
          <w:sz w:val="22"/>
          <w:szCs w:val="22"/>
        </w:rPr>
        <w:t>Certyfikat ISO 50001 dla producenta sprzętu</w:t>
      </w:r>
    </w:p>
    <w:p w14:paraId="76B334D5" w14:textId="5C44FB00" w:rsidR="000A6D8B" w:rsidRPr="000A6D8B" w:rsidRDefault="008631EA" w:rsidP="008631EA">
      <w:pPr>
        <w:pStyle w:val="Akapitzlist"/>
        <w:tabs>
          <w:tab w:val="left" w:pos="567"/>
        </w:tabs>
        <w:spacing w:before="120" w:after="120" w:line="276" w:lineRule="auto"/>
        <w:ind w:left="1134"/>
        <w:jc w:val="both"/>
        <w:rPr>
          <w:rFonts w:asciiTheme="minorHAnsi" w:hAnsiTheme="minorHAnsi" w:cstheme="minorHAnsi"/>
          <w:iCs/>
          <w:sz w:val="22"/>
          <w:szCs w:val="22"/>
          <w:bdr w:val="none" w:sz="0" w:space="0" w:color="auto" w:frame="1"/>
          <w:shd w:val="clear" w:color="auto" w:fill="FFFFFF"/>
        </w:rPr>
      </w:pPr>
      <w:r>
        <w:rPr>
          <w:rFonts w:asciiTheme="minorHAnsi" w:hAnsiTheme="minorHAnsi" w:cstheme="minorHAnsi"/>
          <w:b/>
          <w:bCs/>
          <w:sz w:val="22"/>
          <w:szCs w:val="22"/>
        </w:rPr>
        <w:t xml:space="preserve">- </w:t>
      </w:r>
      <w:r w:rsidR="000A6D8B" w:rsidRPr="000A6D8B">
        <w:rPr>
          <w:rFonts w:asciiTheme="minorHAnsi" w:hAnsiTheme="minorHAnsi" w:cstheme="minorHAnsi"/>
          <w:b/>
          <w:bCs/>
          <w:sz w:val="22"/>
          <w:szCs w:val="22"/>
        </w:rPr>
        <w:t>Certyfikat TCO dla oferowanego modelu</w:t>
      </w:r>
    </w:p>
    <w:p w14:paraId="5B8741AF" w14:textId="53FEB701" w:rsidR="00C66906" w:rsidRPr="000A6D8B" w:rsidRDefault="00CC69F1" w:rsidP="000A6D8B">
      <w:pPr>
        <w:pStyle w:val="Akapitzlist"/>
        <w:spacing w:line="312" w:lineRule="auto"/>
        <w:ind w:left="1134"/>
        <w:jc w:val="both"/>
        <w:rPr>
          <w:rFonts w:asciiTheme="minorHAnsi" w:hAnsiTheme="minorHAnsi" w:cstheme="minorHAnsi"/>
          <w:color w:val="000000" w:themeColor="text1"/>
          <w:sz w:val="22"/>
          <w:szCs w:val="22"/>
        </w:rPr>
      </w:pPr>
      <w:r w:rsidRPr="000A6D8B">
        <w:rPr>
          <w:rFonts w:asciiTheme="minorHAnsi" w:hAnsiTheme="minorHAnsi" w:cstheme="minorHAnsi"/>
          <w:b/>
          <w:bCs/>
          <w:sz w:val="22"/>
          <w:szCs w:val="22"/>
        </w:rPr>
        <w:t xml:space="preserve"> </w:t>
      </w:r>
      <w:r w:rsidRPr="000A6D8B">
        <w:rPr>
          <w:rFonts w:asciiTheme="minorHAnsi" w:hAnsiTheme="minorHAnsi" w:cstheme="minorHAnsi"/>
          <w:sz w:val="22"/>
          <w:szCs w:val="22"/>
        </w:rPr>
        <w:t xml:space="preserve">– </w:t>
      </w:r>
      <w:r w:rsidRPr="000A6D8B">
        <w:rPr>
          <w:rFonts w:asciiTheme="minorHAnsi" w:hAnsiTheme="minorHAnsi" w:cstheme="minorHAnsi"/>
          <w:sz w:val="22"/>
          <w:szCs w:val="22"/>
          <w:bdr w:val="none" w:sz="0" w:space="0" w:color="auto" w:frame="1"/>
          <w:shd w:val="clear" w:color="auto" w:fill="FFFFFF"/>
        </w:rPr>
        <w:t xml:space="preserve">wg wzoru stanowiącego </w:t>
      </w:r>
      <w:r w:rsidRPr="000A6D8B">
        <w:rPr>
          <w:rFonts w:asciiTheme="minorHAnsi" w:hAnsiTheme="minorHAnsi" w:cstheme="minorHAnsi"/>
          <w:iCs/>
          <w:sz w:val="22"/>
          <w:szCs w:val="22"/>
          <w:bdr w:val="none" w:sz="0" w:space="0" w:color="auto" w:frame="1"/>
          <w:shd w:val="clear" w:color="auto" w:fill="FFFFFF"/>
        </w:rPr>
        <w:t>Załącznik nr 1c</w:t>
      </w:r>
      <w:r w:rsidRPr="000A6D8B">
        <w:rPr>
          <w:rFonts w:asciiTheme="minorHAnsi" w:hAnsiTheme="minorHAnsi" w:cstheme="minorHAnsi"/>
          <w:i/>
          <w:sz w:val="22"/>
          <w:szCs w:val="22"/>
          <w:bdr w:val="none" w:sz="0" w:space="0" w:color="auto" w:frame="1"/>
          <w:shd w:val="clear" w:color="auto" w:fill="FFFFFF"/>
        </w:rPr>
        <w:t xml:space="preserve"> </w:t>
      </w:r>
      <w:r w:rsidRPr="000A6D8B">
        <w:rPr>
          <w:rFonts w:asciiTheme="minorHAnsi" w:hAnsiTheme="minorHAnsi" w:cstheme="minorHAnsi"/>
          <w:iCs/>
          <w:sz w:val="22"/>
          <w:szCs w:val="22"/>
          <w:bdr w:val="none" w:sz="0" w:space="0" w:color="auto" w:frame="1"/>
          <w:shd w:val="clear" w:color="auto" w:fill="FFFFFF"/>
        </w:rPr>
        <w:t>do SWZ,</w:t>
      </w:r>
    </w:p>
    <w:p w14:paraId="618290A1" w14:textId="4AD4A9EA" w:rsidR="00E06418" w:rsidRPr="00FF1E6F"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FF1E6F">
        <w:rPr>
          <w:b/>
          <w:bCs/>
        </w:rPr>
        <w:t>Jednolity Europejski Dokument Zamówienia</w:t>
      </w:r>
      <w:r w:rsidRPr="00FF1E6F">
        <w:t xml:space="preserve"> (JEDZ) ( </w:t>
      </w:r>
      <w:r w:rsidRPr="00FF1E6F">
        <w:rPr>
          <w:rFonts w:eastAsia="Calibri"/>
          <w:bCs/>
        </w:rPr>
        <w:t>oświadczenia, o których mowa w art. 125 ust. 1 Ustawy)</w:t>
      </w:r>
      <w:r w:rsidR="00E06418" w:rsidRPr="00FF1E6F">
        <w:rPr>
          <w:rFonts w:eastAsia="Calibri"/>
          <w:bCs/>
        </w:rPr>
        <w:t xml:space="preserve"> </w:t>
      </w:r>
      <w:r w:rsidR="00E06418" w:rsidRPr="00FF1E6F">
        <w:rPr>
          <w:bCs/>
        </w:rPr>
        <w:t xml:space="preserve">– stanowiący </w:t>
      </w:r>
      <w:r w:rsidR="00E06418" w:rsidRPr="00FF1E6F">
        <w:rPr>
          <w:bCs/>
          <w:i/>
          <w:iCs/>
        </w:rPr>
        <w:t>Załącznik nr 3</w:t>
      </w:r>
      <w:r w:rsidR="00E06418" w:rsidRPr="00FF1E6F">
        <w:rPr>
          <w:bCs/>
        </w:rPr>
        <w:t xml:space="preserve"> do SWZ</w:t>
      </w:r>
      <w:r w:rsidRPr="00FF1E6F">
        <w:rPr>
          <w:rFonts w:eastAsia="Calibri"/>
          <w:bCs/>
        </w:rPr>
        <w:t>.</w:t>
      </w:r>
    </w:p>
    <w:p w14:paraId="65B391CF" w14:textId="77777777" w:rsidR="001F5C3C" w:rsidRDefault="0045657C" w:rsidP="00E06418">
      <w:pPr>
        <w:spacing w:after="0" w:line="276" w:lineRule="auto"/>
        <w:ind w:left="1134"/>
        <w:jc w:val="both"/>
        <w:rPr>
          <w:kern w:val="36"/>
          <w:lang w:eastAsia="pl-PL"/>
        </w:rPr>
      </w:pPr>
      <w:r w:rsidRPr="00FF1E6F">
        <w:t xml:space="preserve">Wykonawca wypełnia JEDZ, tworząc dokument elektroniczny. Może korzystać z narzędzia ESPD lub innych dostępnych narzędzi lub oprogramowania, które umożliwiają wypełnienie JEDZ i utworzenie dokumentu elektronicznego. </w:t>
      </w:r>
      <w:r w:rsidRPr="00FF1E6F">
        <w:rPr>
          <w:kern w:val="36"/>
          <w:lang w:eastAsia="pl-PL"/>
        </w:rPr>
        <w:t>Aktualną wersję instrukcji wypełniania JEDZ/ESPD można znaleźć pod</w:t>
      </w:r>
      <w:r w:rsidR="001F5C3C">
        <w:rPr>
          <w:kern w:val="36"/>
          <w:lang w:eastAsia="pl-PL"/>
        </w:rPr>
        <w:t xml:space="preserve"> </w:t>
      </w:r>
      <w:r w:rsidRPr="00FF1E6F">
        <w:rPr>
          <w:kern w:val="36"/>
          <w:lang w:eastAsia="pl-PL"/>
        </w:rPr>
        <w:t>linkiem</w:t>
      </w:r>
      <w:r w:rsidR="00E06418" w:rsidRPr="00FF1E6F">
        <w:rPr>
          <w:kern w:val="36"/>
          <w:lang w:eastAsia="pl-PL"/>
        </w:rPr>
        <w:t> </w:t>
      </w:r>
    </w:p>
    <w:p w14:paraId="096FFACD" w14:textId="2C87A0D6" w:rsidR="0045657C" w:rsidRPr="00FF1E6F" w:rsidRDefault="00000000" w:rsidP="00E06418">
      <w:pPr>
        <w:spacing w:after="0" w:line="276" w:lineRule="auto"/>
        <w:ind w:left="1134"/>
        <w:jc w:val="both"/>
        <w:rPr>
          <w:kern w:val="36"/>
          <w:sz w:val="18"/>
          <w:szCs w:val="18"/>
          <w:lang w:eastAsia="pl-PL"/>
        </w:rPr>
      </w:pPr>
      <w:hyperlink r:id="rId15" w:history="1">
        <w:r w:rsidR="00B11E14" w:rsidRPr="00E817F5">
          <w:rPr>
            <w:rStyle w:val="Hipercze"/>
            <w:kern w:val="36"/>
            <w:sz w:val="18"/>
            <w:szCs w:val="18"/>
            <w:lang w:eastAsia="pl-PL"/>
          </w:rPr>
          <w:t>https://www.uzp.gov.pl/data/assets/pdf_file/0026/45557/Jednolity-Europejski-Dokument-Zamowienia-instrukcja-2021.01.20.pdf</w:t>
        </w:r>
      </w:hyperlink>
    </w:p>
    <w:p w14:paraId="27F545E5" w14:textId="30D7DE85" w:rsidR="0045657C" w:rsidRPr="00FF1E6F" w:rsidRDefault="00A66DD5" w:rsidP="001957F8">
      <w:pPr>
        <w:pStyle w:val="Tekstpodstawowywcity2"/>
        <w:tabs>
          <w:tab w:val="num" w:pos="1134"/>
        </w:tabs>
        <w:spacing w:line="276" w:lineRule="auto"/>
        <w:jc w:val="both"/>
        <w:rPr>
          <w:rFonts w:asciiTheme="minorHAnsi" w:hAnsiTheme="minorHAnsi"/>
          <w:bCs/>
          <w:sz w:val="22"/>
          <w:szCs w:val="22"/>
          <w:u w:val="single"/>
        </w:rPr>
      </w:pPr>
      <w:r w:rsidRPr="00FF1E6F">
        <w:rPr>
          <w:rFonts w:asciiTheme="minorHAnsi" w:hAnsiTheme="minorHAnsi"/>
          <w:b/>
          <w:sz w:val="22"/>
          <w:szCs w:val="22"/>
        </w:rPr>
        <w:tab/>
      </w:r>
      <w:r w:rsidR="0045657C" w:rsidRPr="00FF1E6F">
        <w:rPr>
          <w:rFonts w:asciiTheme="minorHAnsi" w:hAnsiTheme="minorHAnsi"/>
          <w:bCs/>
          <w:sz w:val="22"/>
          <w:szCs w:val="22"/>
          <w:u w:val="single"/>
        </w:rPr>
        <w:t>UWAGA!</w:t>
      </w:r>
    </w:p>
    <w:p w14:paraId="128F4AA0" w14:textId="48E7DAD5" w:rsidR="000E2AE1" w:rsidRDefault="00772C1C" w:rsidP="000E2AE1">
      <w:pPr>
        <w:spacing w:after="0" w:line="276" w:lineRule="auto"/>
        <w:ind w:left="1134"/>
        <w:jc w:val="both"/>
        <w:rPr>
          <w:bCs/>
        </w:rPr>
      </w:pPr>
      <w:r w:rsidRPr="00772C1C">
        <w:rPr>
          <w:bCs/>
        </w:rPr>
        <w:lastRenderedPageBreak/>
        <w:t xml:space="preserve">● </w:t>
      </w:r>
      <w:r w:rsidR="0045657C" w:rsidRPr="00FF1E6F">
        <w:rPr>
          <w:bCs/>
        </w:rPr>
        <w:t xml:space="preserve">Dla poprawnego złożenia oświadczenia w zakresie spełniania warunków udziału </w:t>
      </w:r>
      <w:r w:rsidR="0045657C" w:rsidRPr="00FF1E6F">
        <w:rPr>
          <w:bCs/>
        </w:rPr>
        <w:br/>
        <w:t xml:space="preserve">w postępowaniu Zamawiający wymaga jedynie, by wykonawca w  złożonym Jednolitym Europejskim Dokumencie Zamówienia (JEDZ) części IV: Kryteria kwalifikacji w pkt α – Ogólne oświadczenie dotyczące wszystkich kryteriów kwalifikacji </w:t>
      </w:r>
      <w:r w:rsidR="00897912" w:rsidRPr="00FF1E6F">
        <w:rPr>
          <w:bCs/>
        </w:rPr>
        <w:t xml:space="preserve">zaznaczył </w:t>
      </w:r>
      <w:r w:rsidR="0045657C" w:rsidRPr="00FF1E6F">
        <w:rPr>
          <w:bCs/>
        </w:rPr>
        <w:t>odpowiedź – TAK</w:t>
      </w:r>
      <w:r w:rsidR="00E06418" w:rsidRPr="00FF1E6F">
        <w:rPr>
          <w:bCs/>
        </w:rPr>
        <w:t>.</w:t>
      </w:r>
      <w:r w:rsidR="000E2AE1" w:rsidRPr="00FF1E6F">
        <w:rPr>
          <w:bCs/>
        </w:rPr>
        <w:t xml:space="preserve"> </w:t>
      </w:r>
    </w:p>
    <w:p w14:paraId="30A54FBD" w14:textId="77777777" w:rsidR="00772C1C" w:rsidRPr="00772C1C" w:rsidRDefault="00772C1C" w:rsidP="00772C1C">
      <w:pPr>
        <w:spacing w:after="0" w:line="276" w:lineRule="auto"/>
        <w:ind w:left="1134"/>
        <w:jc w:val="both"/>
        <w:rPr>
          <w:bCs/>
          <w:u w:val="single"/>
        </w:rPr>
      </w:pPr>
      <w:r w:rsidRPr="00772C1C">
        <w:rPr>
          <w:bCs/>
        </w:rPr>
        <w:t xml:space="preserve">● </w:t>
      </w:r>
      <w:r w:rsidRPr="00772C1C">
        <w:rPr>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796B9F84" w14:textId="0112097C" w:rsidR="00177277" w:rsidRPr="00177277" w:rsidRDefault="00177277" w:rsidP="007C526D">
      <w:pPr>
        <w:numPr>
          <w:ilvl w:val="2"/>
          <w:numId w:val="2"/>
        </w:numPr>
        <w:tabs>
          <w:tab w:val="clear" w:pos="2400"/>
          <w:tab w:val="num" w:pos="1134"/>
        </w:tabs>
        <w:spacing w:after="0" w:line="276" w:lineRule="auto"/>
        <w:ind w:left="1134" w:hanging="567"/>
        <w:jc w:val="both"/>
        <w:rPr>
          <w:rFonts w:cstheme="minorHAnsi"/>
        </w:rPr>
      </w:pPr>
      <w:r w:rsidRPr="00177277">
        <w:rPr>
          <w:rFonts w:cstheme="minorHAnsi"/>
        </w:rPr>
        <w:t>Oświadczenie o braku podstaw wykluczenia przewidziana w art. 5k rozporządzenia 833/2014 w brzmieniu nadanym rozporządzeniem 2022/576 (Załącznik nr 3</w:t>
      </w:r>
      <w:r w:rsidR="00264600">
        <w:rPr>
          <w:rFonts w:cstheme="minorHAnsi"/>
        </w:rPr>
        <w:t>b</w:t>
      </w:r>
      <w:r w:rsidRPr="00177277">
        <w:rPr>
          <w:rFonts w:cstheme="minorHAnsi"/>
        </w:rPr>
        <w:t xml:space="preserve"> do SWZ)</w:t>
      </w:r>
      <w:r>
        <w:rPr>
          <w:rFonts w:cstheme="minorHAnsi"/>
        </w:rPr>
        <w:t>,</w:t>
      </w:r>
    </w:p>
    <w:p w14:paraId="29F1D433" w14:textId="003E8471" w:rsidR="0045657C" w:rsidRPr="007C526D" w:rsidRDefault="0045657C" w:rsidP="007C526D">
      <w:pPr>
        <w:numPr>
          <w:ilvl w:val="2"/>
          <w:numId w:val="2"/>
        </w:numPr>
        <w:tabs>
          <w:tab w:val="clear" w:pos="2400"/>
          <w:tab w:val="num" w:pos="1134"/>
        </w:tabs>
        <w:spacing w:after="0" w:line="276" w:lineRule="auto"/>
        <w:ind w:left="1134" w:hanging="567"/>
        <w:jc w:val="both"/>
        <w:rPr>
          <w:rFonts w:cstheme="minorHAnsi"/>
        </w:rPr>
      </w:pPr>
      <w:r w:rsidRPr="00FF1E6F">
        <w:rPr>
          <w:b/>
          <w:bCs/>
        </w:rPr>
        <w:t xml:space="preserve">Odpis lub informację z Krajowego Rejestru Sądowego, Centralnej Ewidencji </w:t>
      </w:r>
      <w:r w:rsidRPr="00FF1E6F">
        <w:rPr>
          <w:b/>
          <w:bCs/>
        </w:rPr>
        <w:br/>
        <w:t>i Informacji o Działalności Gospodarczej lub innego właściwego rejestru</w:t>
      </w:r>
      <w:r w:rsidRPr="00FF1E6F">
        <w:t xml:space="preserve">  w celu potwierdzenia, że osoba działająca w imieniu wykonawcy jest umocowana do jego reprezentowania </w:t>
      </w:r>
      <w:r w:rsidRPr="00FF1E6F">
        <w:rPr>
          <w:u w:val="single"/>
        </w:rPr>
        <w:t xml:space="preserve">chyba, że zamawiający może je pozyskać za pomocą  bezpłatnych </w:t>
      </w:r>
      <w:r w:rsidRPr="00FF1E6F">
        <w:rPr>
          <w:u w:val="single"/>
        </w:rPr>
        <w:br/>
        <w:t>i ogólnodostępnych baz danych, o ile wykonawca wskazał dane umożliwiające dostęp do tych dokumentów.</w:t>
      </w:r>
      <w:r w:rsidR="007C526D">
        <w:rPr>
          <w:u w:val="single"/>
        </w:rPr>
        <w:t xml:space="preserve"> </w:t>
      </w:r>
      <w:r w:rsidR="007C526D" w:rsidRPr="003305D3">
        <w:rPr>
          <w:rFonts w:cstheme="minorHAnsi"/>
          <w:b/>
          <w:u w:val="single"/>
        </w:rPr>
        <w:t>UWAGA: W przypadku Wykonawców figurujących w KRS lub CEIDG, Zamawiający uzna, że podanie w Formularzu Oferty  w pkt  1 nr NIP i REGON  Wykonawcy będzie wystarczające do uzyskania dostępu do w/w dokumentów.</w:t>
      </w:r>
    </w:p>
    <w:p w14:paraId="3D66770D" w14:textId="2FE88333" w:rsidR="0045657C" w:rsidRPr="00FF1E6F" w:rsidRDefault="0045657C" w:rsidP="002D76B7">
      <w:pPr>
        <w:spacing w:after="0" w:line="276" w:lineRule="auto"/>
        <w:ind w:left="1418" w:hanging="284"/>
        <w:jc w:val="both"/>
      </w:pPr>
      <w:r w:rsidRPr="00FF1E6F">
        <w:t xml:space="preserve">- </w:t>
      </w:r>
      <w:r w:rsidR="002D76B7" w:rsidRPr="00FF1E6F">
        <w:tab/>
      </w:r>
      <w:r w:rsidRPr="00FF1E6F">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05FE0E2D" w:rsidR="0045657C" w:rsidRPr="00FF1E6F" w:rsidRDefault="0045657C" w:rsidP="002D76B7">
      <w:pPr>
        <w:spacing w:after="0" w:line="276" w:lineRule="auto"/>
        <w:ind w:left="1418" w:hanging="284"/>
        <w:jc w:val="both"/>
      </w:pPr>
      <w:r w:rsidRPr="00FF1E6F">
        <w:t xml:space="preserve">- </w:t>
      </w:r>
      <w:r w:rsidR="002D76B7" w:rsidRPr="00FF1E6F">
        <w:tab/>
      </w:r>
      <w:r w:rsidRPr="00FF1E6F">
        <w:t xml:space="preserve">Przepis o którym mowa w zdaniu drugim stosuje się odpowiednio do osoby działającej </w:t>
      </w:r>
      <w:r w:rsidRPr="00FF1E6F">
        <w:br/>
        <w:t>w imieniu wykonawców wspólnie ubiegających się o udzielenie zamówienia publicznego.</w:t>
      </w:r>
    </w:p>
    <w:p w14:paraId="33EC35D8" w14:textId="66C452BA" w:rsidR="007D032B" w:rsidRPr="00FF1E6F" w:rsidRDefault="0045657C" w:rsidP="00E06418">
      <w:pPr>
        <w:spacing w:after="0" w:line="276" w:lineRule="auto"/>
        <w:ind w:left="1418" w:hanging="284"/>
        <w:jc w:val="both"/>
      </w:pPr>
      <w:r w:rsidRPr="00FF1E6F">
        <w:t xml:space="preserve">- </w:t>
      </w:r>
      <w:r w:rsidR="002D76B7" w:rsidRPr="00FF1E6F">
        <w:tab/>
      </w:r>
      <w:r w:rsidRPr="00FF1E6F">
        <w:t>Przepisy o których mowa w zdaniu pierwszym i drugim stosuje się odpowiednio do osoby działającej w imieniu podmiotu udostępniającego zasoby na zasadach określonych w</w:t>
      </w:r>
      <w:r w:rsidR="00EF3809" w:rsidRPr="00FF1E6F">
        <w:t xml:space="preserve"> </w:t>
      </w:r>
      <w:r w:rsidRPr="00FF1E6F">
        <w:t>art.</w:t>
      </w:r>
      <w:r w:rsidR="00EF3809" w:rsidRPr="00FF1E6F">
        <w:t xml:space="preserve"> </w:t>
      </w:r>
      <w:r w:rsidRPr="00FF1E6F">
        <w:t xml:space="preserve">118 </w:t>
      </w:r>
      <w:r w:rsidR="00616F3F">
        <w:t>U</w:t>
      </w:r>
      <w:r w:rsidRPr="00FF1E6F">
        <w:t>stawy lub podwykonawcy niebędącego podmiotem udostępniającym zasoby na takich zasadach.</w:t>
      </w:r>
      <w:r w:rsidR="000E2AE1" w:rsidRPr="00FF1E6F">
        <w:tab/>
      </w:r>
    </w:p>
    <w:p w14:paraId="3F12F5DE" w14:textId="55885D27" w:rsidR="007D032B" w:rsidRPr="001F5C3C" w:rsidRDefault="000B62B5" w:rsidP="001F5C3C">
      <w:pPr>
        <w:pStyle w:val="Akapitzlist"/>
        <w:numPr>
          <w:ilvl w:val="2"/>
          <w:numId w:val="2"/>
        </w:numPr>
        <w:tabs>
          <w:tab w:val="clear" w:pos="2400"/>
        </w:tabs>
        <w:spacing w:line="312" w:lineRule="auto"/>
        <w:ind w:left="1418" w:hanging="851"/>
        <w:jc w:val="both"/>
        <w:rPr>
          <w:rFonts w:asciiTheme="minorHAnsi" w:hAnsiTheme="minorHAnsi" w:cstheme="minorHAnsi"/>
          <w:sz w:val="22"/>
          <w:szCs w:val="22"/>
        </w:rPr>
      </w:pPr>
      <w:r w:rsidRPr="000B62B5">
        <w:rPr>
          <w:rFonts w:asciiTheme="minorHAnsi" w:hAnsiTheme="minorHAnsi" w:cstheme="minorHAnsi"/>
          <w:b/>
          <w:sz w:val="22"/>
          <w:szCs w:val="22"/>
        </w:rPr>
        <w:t>Zobowiązanie podmiotu udostępniającego zasoby</w:t>
      </w:r>
      <w:r w:rsidRPr="000B62B5">
        <w:rPr>
          <w:rFonts w:asciiTheme="minorHAnsi" w:hAnsiTheme="minorHAnsi" w:cstheme="minorHAnsi"/>
          <w:bCs/>
          <w:sz w:val="22"/>
          <w:szCs w:val="22"/>
        </w:rPr>
        <w:t>, o których mowa w art. 118 ust. 3 Ustawy (jeżeli dotyczy)</w:t>
      </w:r>
      <w:r>
        <w:rPr>
          <w:rFonts w:asciiTheme="minorHAnsi" w:hAnsiTheme="minorHAnsi" w:cstheme="minorHAnsi"/>
          <w:bCs/>
          <w:sz w:val="22"/>
          <w:szCs w:val="22"/>
        </w:rPr>
        <w:t>.</w:t>
      </w:r>
    </w:p>
    <w:p w14:paraId="7182FB84" w14:textId="1E453F6D" w:rsidR="00585DC2" w:rsidRPr="001F5C3C" w:rsidRDefault="00585DC2" w:rsidP="001957F8">
      <w:pPr>
        <w:pStyle w:val="BodyTextIndentZnak"/>
        <w:spacing w:line="276" w:lineRule="auto"/>
        <w:ind w:left="567" w:hanging="567"/>
        <w:rPr>
          <w:rFonts w:asciiTheme="minorHAnsi" w:hAnsiTheme="minorHAnsi"/>
          <w:sz w:val="22"/>
          <w:szCs w:val="22"/>
        </w:rPr>
      </w:pPr>
      <w:r w:rsidRPr="001F5C3C">
        <w:rPr>
          <w:rFonts w:asciiTheme="minorHAnsi" w:hAnsiTheme="minorHAnsi"/>
          <w:sz w:val="22"/>
          <w:szCs w:val="22"/>
        </w:rPr>
        <w:t>1</w:t>
      </w:r>
      <w:r w:rsidR="002410D3" w:rsidRPr="001F5C3C">
        <w:rPr>
          <w:rFonts w:asciiTheme="minorHAnsi" w:hAnsiTheme="minorHAnsi"/>
          <w:sz w:val="22"/>
          <w:szCs w:val="22"/>
        </w:rPr>
        <w:t>4</w:t>
      </w:r>
      <w:r w:rsidRPr="001F5C3C">
        <w:rPr>
          <w:rFonts w:asciiTheme="minorHAnsi" w:hAnsiTheme="minorHAnsi"/>
          <w:sz w:val="22"/>
          <w:szCs w:val="22"/>
        </w:rPr>
        <w:t>.</w:t>
      </w:r>
      <w:r w:rsidR="0045657C" w:rsidRPr="001F5C3C">
        <w:rPr>
          <w:rFonts w:asciiTheme="minorHAnsi" w:hAnsiTheme="minorHAnsi"/>
          <w:sz w:val="22"/>
          <w:szCs w:val="22"/>
        </w:rPr>
        <w:t xml:space="preserve">3.  Forma składanych dokumentów została określona w </w:t>
      </w:r>
      <w:r w:rsidR="00CF524B" w:rsidRPr="001F5C3C">
        <w:rPr>
          <w:rFonts w:asciiTheme="minorHAnsi" w:hAnsiTheme="minorHAnsi"/>
          <w:sz w:val="22"/>
          <w:szCs w:val="22"/>
        </w:rPr>
        <w:t>pkt 1</w:t>
      </w:r>
      <w:r w:rsidR="0001112C" w:rsidRPr="001F5C3C">
        <w:rPr>
          <w:rFonts w:asciiTheme="minorHAnsi" w:hAnsiTheme="minorHAnsi"/>
          <w:sz w:val="22"/>
          <w:szCs w:val="22"/>
        </w:rPr>
        <w:t>3</w:t>
      </w:r>
      <w:r w:rsidR="0045657C" w:rsidRPr="001F5C3C">
        <w:rPr>
          <w:rFonts w:asciiTheme="minorHAnsi" w:hAnsiTheme="minorHAnsi"/>
          <w:sz w:val="22"/>
          <w:szCs w:val="22"/>
        </w:rPr>
        <w:t xml:space="preserve"> SWZ.</w:t>
      </w:r>
    </w:p>
    <w:p w14:paraId="11FE27ED" w14:textId="257C3A17"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.4.</w:t>
      </w:r>
      <w:r w:rsidRPr="00FF1E6F">
        <w:rPr>
          <w:rFonts w:asciiTheme="minorHAnsi" w:hAnsiTheme="minorHAnsi"/>
          <w:sz w:val="22"/>
          <w:szCs w:val="22"/>
        </w:rPr>
        <w:tab/>
      </w:r>
      <w:r w:rsidR="0045657C" w:rsidRPr="00FF1E6F">
        <w:rPr>
          <w:rFonts w:asciiTheme="minorHAnsi" w:hAnsiTheme="minorHAnsi"/>
          <w:sz w:val="22"/>
          <w:szCs w:val="22"/>
        </w:rPr>
        <w:t>Ofertę wraz z wymaganymi dokumentami należy umieścić na Platformie pod adresem:</w:t>
      </w:r>
      <w:r w:rsidR="0045657C" w:rsidRPr="00FF1E6F">
        <w:rPr>
          <w:rFonts w:asciiTheme="minorHAnsi" w:hAnsiTheme="minorHAnsi"/>
          <w:b/>
          <w:sz w:val="22"/>
          <w:szCs w:val="22"/>
        </w:rPr>
        <w:t xml:space="preserve"> </w:t>
      </w:r>
      <w:hyperlink r:id="rId16" w:history="1">
        <w:r w:rsidR="00706DE0" w:rsidRPr="00DB58EE">
          <w:rPr>
            <w:rStyle w:val="Hipercze"/>
            <w:rFonts w:asciiTheme="minorHAnsi" w:hAnsiTheme="minorHAnsi"/>
            <w:sz w:val="22"/>
            <w:szCs w:val="22"/>
          </w:rPr>
          <w:t>https://platformazakupowa.pl/pn/lit</w:t>
        </w:r>
      </w:hyperlink>
      <w:r w:rsidR="0045657C" w:rsidRPr="00FF1E6F">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59C18D9C"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.5.</w:t>
      </w:r>
      <w:r w:rsidRPr="00FF1E6F">
        <w:rPr>
          <w:rFonts w:asciiTheme="minorHAnsi" w:hAnsiTheme="minorHAnsi"/>
          <w:sz w:val="22"/>
          <w:szCs w:val="22"/>
        </w:rPr>
        <w:tab/>
      </w:r>
      <w:r w:rsidR="0045657C" w:rsidRPr="00FF1E6F">
        <w:rPr>
          <w:rFonts w:asciiTheme="minorHAnsi" w:hAnsiTheme="minorHAnsi"/>
          <w:sz w:val="22"/>
          <w:szCs w:val="22"/>
        </w:rPr>
        <w:t>Korzystanie z Platformy zakupowej przez Wykonawcę jest bezpłatne;</w:t>
      </w:r>
    </w:p>
    <w:p w14:paraId="35E05932" w14:textId="24F6EF72"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.6.</w:t>
      </w:r>
      <w:r w:rsidRPr="00FF1E6F">
        <w:rPr>
          <w:rFonts w:asciiTheme="minorHAnsi" w:hAnsiTheme="minorHAnsi"/>
          <w:sz w:val="22"/>
          <w:szCs w:val="22"/>
        </w:rPr>
        <w:tab/>
      </w:r>
      <w:r w:rsidR="0045657C" w:rsidRPr="005C43A5">
        <w:rPr>
          <w:rFonts w:asciiTheme="minorHAnsi" w:hAnsiTheme="minorHAnsi"/>
          <w:sz w:val="22"/>
          <w:szCs w:val="22"/>
        </w:rPr>
        <w:t xml:space="preserve">Wykonawca może złożyć tylko jedną ofertę, </w:t>
      </w:r>
      <w:r w:rsidR="0045657C" w:rsidRPr="005C43A5">
        <w:rPr>
          <w:rFonts w:asciiTheme="minorHAnsi" w:hAnsiTheme="minorHAnsi"/>
          <w:bCs/>
          <w:sz w:val="22"/>
          <w:szCs w:val="22"/>
        </w:rPr>
        <w:t>na jedną</w:t>
      </w:r>
      <w:r w:rsidR="006B0511" w:rsidRPr="005C43A5">
        <w:rPr>
          <w:rFonts w:asciiTheme="minorHAnsi" w:hAnsiTheme="minorHAnsi"/>
          <w:bCs/>
          <w:sz w:val="22"/>
          <w:szCs w:val="22"/>
        </w:rPr>
        <w:t>, dwie</w:t>
      </w:r>
      <w:r w:rsidR="0002253A" w:rsidRPr="005C43A5">
        <w:rPr>
          <w:rFonts w:asciiTheme="minorHAnsi" w:hAnsiTheme="minorHAnsi"/>
          <w:bCs/>
          <w:sz w:val="22"/>
          <w:szCs w:val="22"/>
        </w:rPr>
        <w:t xml:space="preserve"> lub wszystkie</w:t>
      </w:r>
      <w:r w:rsidR="0045657C" w:rsidRPr="005C43A5">
        <w:rPr>
          <w:rFonts w:asciiTheme="minorHAnsi" w:hAnsiTheme="minorHAnsi"/>
          <w:bCs/>
          <w:sz w:val="22"/>
          <w:szCs w:val="22"/>
        </w:rPr>
        <w:t xml:space="preserve"> części zamówienia</w:t>
      </w:r>
      <w:r w:rsidR="0045657C" w:rsidRPr="005C43A5">
        <w:rPr>
          <w:rFonts w:asciiTheme="minorHAnsi" w:hAnsiTheme="minorHAnsi"/>
          <w:sz w:val="22"/>
          <w:szCs w:val="22"/>
        </w:rPr>
        <w:t>;</w:t>
      </w:r>
    </w:p>
    <w:p w14:paraId="12C2E416" w14:textId="799CE698"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.7.</w:t>
      </w:r>
      <w:r w:rsidRPr="00FF1E6F">
        <w:rPr>
          <w:rFonts w:asciiTheme="minorHAnsi" w:hAnsiTheme="minorHAnsi"/>
          <w:sz w:val="22"/>
          <w:szCs w:val="22"/>
        </w:rPr>
        <w:tab/>
      </w:r>
      <w:r w:rsidR="0045657C" w:rsidRPr="00FF1E6F">
        <w:rPr>
          <w:rFonts w:asciiTheme="minorHAnsi" w:hAnsiTheme="minorHAnsi"/>
          <w:sz w:val="22"/>
          <w:szCs w:val="22"/>
        </w:rPr>
        <w:t>Treść oferty musi być zgodna z wymaganiami zamawiającego określonymi w dokumentach zamówienia.</w:t>
      </w:r>
      <w:r w:rsidR="0045657C" w:rsidRPr="00FF1E6F">
        <w:rPr>
          <w:rFonts w:asciiTheme="minorHAnsi" w:hAnsiTheme="minorHAnsi"/>
          <w:sz w:val="22"/>
          <w:szCs w:val="22"/>
          <w:lang w:eastAsia="pl-PL"/>
        </w:rPr>
        <w:t xml:space="preserve"> </w:t>
      </w:r>
    </w:p>
    <w:p w14:paraId="28BFEDA6" w14:textId="4F4D1544"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.8.</w:t>
      </w:r>
      <w:r w:rsidRPr="000A1147">
        <w:rPr>
          <w:rFonts w:asciiTheme="minorHAnsi" w:hAnsiTheme="minorHAnsi"/>
          <w:sz w:val="22"/>
          <w:szCs w:val="22"/>
        </w:rPr>
        <w:tab/>
      </w:r>
      <w:r w:rsidR="0045657C" w:rsidRPr="000A1147">
        <w:rPr>
          <w:rFonts w:asciiTheme="minorHAnsi" w:hAnsiTheme="minorHAnsi"/>
          <w:sz w:val="22"/>
          <w:szCs w:val="22"/>
          <w:lang w:eastAsia="pl-PL"/>
        </w:rPr>
        <w:t xml:space="preserve">Dokumenty i oświadczenia powinny być </w:t>
      </w:r>
      <w:r w:rsidR="001C203A" w:rsidRPr="000A1147">
        <w:rPr>
          <w:rFonts w:asciiTheme="minorHAnsi" w:hAnsiTheme="minorHAnsi"/>
          <w:sz w:val="22"/>
          <w:szCs w:val="22"/>
          <w:lang w:eastAsia="pl-PL"/>
        </w:rPr>
        <w:t xml:space="preserve">składane przez wykonawcę </w:t>
      </w:r>
      <w:r w:rsidR="0045657C" w:rsidRPr="000A1147">
        <w:rPr>
          <w:rFonts w:asciiTheme="minorHAnsi" w:hAnsiTheme="minorHAnsi"/>
          <w:sz w:val="22"/>
          <w:szCs w:val="22"/>
          <w:lang w:eastAsia="pl-PL"/>
        </w:rPr>
        <w:t>w języku polskim</w:t>
      </w:r>
      <w:r w:rsidR="00177277" w:rsidRPr="000A1147">
        <w:rPr>
          <w:rFonts w:asciiTheme="minorHAnsi" w:hAnsiTheme="minorHAnsi"/>
          <w:sz w:val="22"/>
          <w:szCs w:val="22"/>
          <w:lang w:eastAsia="pl-PL"/>
        </w:rPr>
        <w:t xml:space="preserve">. </w:t>
      </w:r>
      <w:r w:rsidR="0045657C" w:rsidRPr="000A1147">
        <w:rPr>
          <w:rFonts w:asciiTheme="minorHAnsi" w:hAnsiTheme="minorHAnsi"/>
          <w:sz w:val="22"/>
          <w:szCs w:val="22"/>
          <w:lang w:eastAsia="pl-PL"/>
        </w:rPr>
        <w:t>W przypadku załączenia dokumentów sporządzonych w innym języku niż dopuszczon</w:t>
      </w:r>
      <w:r w:rsidR="00343F75">
        <w:rPr>
          <w:rFonts w:asciiTheme="minorHAnsi" w:hAnsiTheme="minorHAnsi"/>
          <w:sz w:val="22"/>
          <w:szCs w:val="22"/>
          <w:lang w:eastAsia="pl-PL"/>
        </w:rPr>
        <w:t>y</w:t>
      </w:r>
      <w:r w:rsidR="0045657C" w:rsidRPr="000A1147">
        <w:rPr>
          <w:rFonts w:asciiTheme="minorHAnsi" w:hAnsiTheme="minorHAnsi"/>
          <w:sz w:val="22"/>
          <w:szCs w:val="22"/>
          <w:lang w:eastAsia="pl-PL"/>
        </w:rPr>
        <w:t xml:space="preserve">, wykonawca zobowiązany jest załączyć </w:t>
      </w:r>
      <w:r w:rsidR="00ED4969" w:rsidRPr="000A1147">
        <w:rPr>
          <w:rFonts w:asciiTheme="minorHAnsi" w:hAnsiTheme="minorHAnsi"/>
          <w:sz w:val="22"/>
          <w:szCs w:val="22"/>
          <w:lang w:eastAsia="pl-PL"/>
        </w:rPr>
        <w:t xml:space="preserve">sporządzone przez siebie </w:t>
      </w:r>
      <w:r w:rsidR="0045657C" w:rsidRPr="000A1147">
        <w:rPr>
          <w:rFonts w:asciiTheme="minorHAnsi" w:hAnsiTheme="minorHAnsi"/>
          <w:sz w:val="22"/>
          <w:szCs w:val="22"/>
          <w:lang w:eastAsia="pl-PL"/>
        </w:rPr>
        <w:t>tłumaczenie na język polski.</w:t>
      </w:r>
      <w:r w:rsidR="00860349" w:rsidRPr="000A1147">
        <w:rPr>
          <w:rFonts w:asciiTheme="minorHAnsi" w:hAnsiTheme="minorHAnsi"/>
          <w:sz w:val="22"/>
          <w:szCs w:val="22"/>
          <w:lang w:eastAsia="pl-PL"/>
        </w:rPr>
        <w:t xml:space="preserve"> </w:t>
      </w:r>
    </w:p>
    <w:p w14:paraId="23D82388" w14:textId="3A8A16AF"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lastRenderedPageBreak/>
        <w:t>1</w:t>
      </w:r>
      <w:r w:rsidR="002410D3" w:rsidRPr="000A1147">
        <w:rPr>
          <w:rFonts w:asciiTheme="minorHAnsi" w:hAnsiTheme="minorHAnsi"/>
          <w:sz w:val="22"/>
          <w:szCs w:val="22"/>
        </w:rPr>
        <w:t>4</w:t>
      </w:r>
      <w:r w:rsidRPr="000A1147">
        <w:rPr>
          <w:rFonts w:asciiTheme="minorHAnsi" w:hAnsiTheme="minorHAnsi"/>
          <w:sz w:val="22"/>
          <w:szCs w:val="22"/>
        </w:rPr>
        <w:t>.9.</w:t>
      </w:r>
      <w:r w:rsidRPr="000A1147">
        <w:rPr>
          <w:rFonts w:asciiTheme="minorHAnsi" w:hAnsiTheme="minorHAnsi"/>
          <w:sz w:val="22"/>
          <w:szCs w:val="22"/>
        </w:rPr>
        <w:tab/>
      </w:r>
      <w:r w:rsidR="0045657C" w:rsidRPr="000A1147">
        <w:rPr>
          <w:rFonts w:asciiTheme="minorHAnsi" w:hAnsiTheme="minorHAnsi"/>
          <w:sz w:val="22"/>
          <w:szCs w:val="22"/>
        </w:rPr>
        <w:t>Oferta może być złożona tylko do upływu terminu składania ofert.</w:t>
      </w:r>
    </w:p>
    <w:p w14:paraId="2B78E92B" w14:textId="1726088E"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.10.</w:t>
      </w:r>
      <w:r w:rsidRPr="000A1147">
        <w:rPr>
          <w:rFonts w:asciiTheme="minorHAnsi" w:hAnsiTheme="minorHAnsi"/>
          <w:sz w:val="22"/>
          <w:szCs w:val="22"/>
        </w:rPr>
        <w:tab/>
      </w:r>
      <w:r w:rsidR="0045657C" w:rsidRPr="000A1147">
        <w:rPr>
          <w:rFonts w:asciiTheme="minorHAnsi" w:hAnsiTheme="minorHAnsi"/>
          <w:sz w:val="22"/>
          <w:szCs w:val="22"/>
        </w:rPr>
        <w:t>Do upływu terminu składania ofert wykonawca może wycofać ofertę.</w:t>
      </w:r>
    </w:p>
    <w:p w14:paraId="074E38B0" w14:textId="3B11871D"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.11.</w:t>
      </w:r>
      <w:r w:rsidRPr="00FF1E6F">
        <w:rPr>
          <w:rFonts w:asciiTheme="minorHAnsi" w:hAnsiTheme="minorHAnsi"/>
          <w:sz w:val="22"/>
          <w:szCs w:val="22"/>
        </w:rPr>
        <w:tab/>
      </w:r>
      <w:r w:rsidR="0045657C" w:rsidRPr="00FF1E6F">
        <w:rPr>
          <w:rFonts w:asciiTheme="minorHAnsi" w:hAnsiTheme="minorHAnsi"/>
          <w:sz w:val="22"/>
          <w:szCs w:val="22"/>
        </w:rPr>
        <w:t xml:space="preserve">Sposób składania ofert, dokonywania zmiany lub wycofania oferty zamieszczono w instrukcji zamieszczonej na stronie internetowej pod adresem: </w:t>
      </w:r>
      <w:hyperlink r:id="rId17" w:history="1">
        <w:r w:rsidR="0045657C" w:rsidRPr="00FF1E6F">
          <w:rPr>
            <w:rFonts w:asciiTheme="minorHAnsi" w:hAnsiTheme="minorHAnsi"/>
            <w:sz w:val="22"/>
            <w:szCs w:val="22"/>
            <w:u w:val="single"/>
          </w:rPr>
          <w:t>https://platformazakupowa.pl/strona/45-instrukcje</w:t>
        </w:r>
      </w:hyperlink>
      <w:r w:rsidRPr="00FF1E6F">
        <w:rPr>
          <w:rFonts w:asciiTheme="minorHAnsi" w:hAnsiTheme="minorHAnsi"/>
          <w:sz w:val="22"/>
          <w:szCs w:val="22"/>
        </w:rPr>
        <w:t>.</w:t>
      </w:r>
    </w:p>
    <w:p w14:paraId="25CA9E4F" w14:textId="076E0679"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.12.</w:t>
      </w:r>
      <w:r w:rsidRPr="00FF1E6F">
        <w:rPr>
          <w:rFonts w:asciiTheme="minorHAnsi" w:hAnsiTheme="minorHAnsi"/>
          <w:sz w:val="22"/>
          <w:szCs w:val="22"/>
        </w:rPr>
        <w:tab/>
      </w:r>
      <w:r w:rsidR="0045657C" w:rsidRPr="00FF1E6F">
        <w:rPr>
          <w:rFonts w:asciiTheme="minorHAnsi" w:hAnsiTheme="minorHAnsi"/>
          <w:b/>
          <w:bCs/>
          <w:sz w:val="22"/>
          <w:szCs w:val="22"/>
        </w:rPr>
        <w:t>Oferta składana elektronicznie musi być podpisana kwalifikowanym podpisem elektronicznym</w:t>
      </w:r>
      <w:r w:rsidR="0045657C" w:rsidRPr="00FF1E6F">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sidRPr="00FF1E6F">
        <w:rPr>
          <w:rFonts w:asciiTheme="minorHAnsi" w:hAnsiTheme="minorHAnsi"/>
          <w:sz w:val="22"/>
          <w:szCs w:val="22"/>
        </w:rPr>
        <w:t>3</w:t>
      </w:r>
      <w:r w:rsidR="0045657C" w:rsidRPr="00FF1E6F">
        <w:rPr>
          <w:rFonts w:asciiTheme="minorHAnsi" w:hAnsiTheme="minorHAnsi"/>
          <w:sz w:val="22"/>
          <w:szCs w:val="22"/>
        </w:rPr>
        <w:t xml:space="preserve"> ust. 1 Ustawy, gdzie zaznaczono, iż oferty oraz oświadczenie, o którym mowa w art. 125 ust.</w:t>
      </w:r>
      <w:r w:rsidR="006C3D9E" w:rsidRPr="00FF1E6F">
        <w:rPr>
          <w:rFonts w:asciiTheme="minorHAnsi" w:hAnsiTheme="minorHAnsi"/>
          <w:sz w:val="22"/>
          <w:szCs w:val="22"/>
        </w:rPr>
        <w:t xml:space="preserve"> </w:t>
      </w:r>
      <w:r w:rsidR="0045657C" w:rsidRPr="00FF1E6F">
        <w:rPr>
          <w:rFonts w:asciiTheme="minorHAnsi" w:hAnsiTheme="minorHAnsi"/>
          <w:sz w:val="22"/>
          <w:szCs w:val="22"/>
        </w:rPr>
        <w:t>1 Ustawy sporządza się, pod rygorem nieważności, w formie elektronicznej i opatruje się kwalifikowanym podpisem elektronicznym.</w:t>
      </w:r>
    </w:p>
    <w:p w14:paraId="301504EB" w14:textId="6BBF6689"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.13.</w:t>
      </w:r>
      <w:r w:rsidRPr="00FF1E6F">
        <w:rPr>
          <w:rFonts w:asciiTheme="minorHAnsi" w:hAnsiTheme="minorHAnsi"/>
          <w:sz w:val="22"/>
          <w:szCs w:val="22"/>
        </w:rPr>
        <w:tab/>
        <w:t xml:space="preserve"> </w:t>
      </w:r>
      <w:r w:rsidR="0045657C" w:rsidRPr="00FF1E6F">
        <w:rPr>
          <w:rFonts w:asciiTheme="minorHAnsi" w:hAnsiTheme="minorHAnsi"/>
          <w:sz w:val="22"/>
          <w:szCs w:val="22"/>
        </w:rPr>
        <w:t>Nie ujawnia się informacji stanowiących tajemnicę przedsiębiorstwa w rozumieniu przepisów ustawy z dnia 16 kwietnia 1993r. o zwalczaniu nieuczciwej konkurencji (</w:t>
      </w:r>
      <w:proofErr w:type="spellStart"/>
      <w:r w:rsidR="001750E6">
        <w:rPr>
          <w:rFonts w:asciiTheme="minorHAnsi" w:hAnsiTheme="minorHAnsi"/>
          <w:sz w:val="22"/>
          <w:szCs w:val="22"/>
        </w:rPr>
        <w:t>t.j</w:t>
      </w:r>
      <w:proofErr w:type="spellEnd"/>
      <w:r w:rsidR="001750E6">
        <w:rPr>
          <w:rFonts w:asciiTheme="minorHAnsi" w:hAnsiTheme="minorHAnsi"/>
          <w:sz w:val="22"/>
          <w:szCs w:val="22"/>
        </w:rPr>
        <w:t xml:space="preserve">. </w:t>
      </w:r>
      <w:r w:rsidR="0045657C" w:rsidRPr="00FF1E6F">
        <w:rPr>
          <w:rFonts w:asciiTheme="minorHAnsi" w:hAnsiTheme="minorHAnsi"/>
          <w:sz w:val="22"/>
          <w:szCs w:val="22"/>
        </w:rPr>
        <w:t>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45657C" w:rsidRPr="00FF1E6F">
        <w:rPr>
          <w:rFonts w:asciiTheme="minorHAnsi" w:hAnsiTheme="minorHAnsi" w:cs="Arial"/>
          <w:sz w:val="22"/>
          <w:szCs w:val="22"/>
        </w:rPr>
        <w:t xml:space="preserve"> </w:t>
      </w:r>
    </w:p>
    <w:p w14:paraId="6935F9F2" w14:textId="638F85FD" w:rsidR="00806CA2" w:rsidRPr="00FF1E6F" w:rsidRDefault="00585DC2" w:rsidP="001957F8">
      <w:pPr>
        <w:pStyle w:val="BodyTextIndentZnak"/>
        <w:spacing w:line="276" w:lineRule="auto"/>
        <w:ind w:left="567" w:hanging="567"/>
        <w:rPr>
          <w:rFonts w:asciiTheme="minorHAnsi" w:hAnsiTheme="minorHAnsi"/>
          <w:kern w:val="20"/>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 xml:space="preserve">.14. </w:t>
      </w:r>
      <w:r w:rsidR="0045657C" w:rsidRPr="00FF1E6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w:t>
      </w:r>
      <w:proofErr w:type="spellStart"/>
      <w:r w:rsidR="001750E6">
        <w:rPr>
          <w:rFonts w:asciiTheme="minorHAnsi" w:hAnsiTheme="minorHAnsi"/>
          <w:sz w:val="22"/>
          <w:szCs w:val="22"/>
        </w:rPr>
        <w:t>t.j</w:t>
      </w:r>
      <w:proofErr w:type="spellEnd"/>
      <w:r w:rsidR="001750E6">
        <w:rPr>
          <w:rFonts w:asciiTheme="minorHAnsi" w:hAnsiTheme="minorHAnsi"/>
          <w:sz w:val="22"/>
          <w:szCs w:val="22"/>
        </w:rPr>
        <w:t xml:space="preserve">. </w:t>
      </w:r>
      <w:r w:rsidR="0045657C" w:rsidRPr="00FF1E6F">
        <w:rPr>
          <w:rFonts w:asciiTheme="minorHAnsi" w:hAnsiTheme="minorHAnsi"/>
          <w:sz w:val="22"/>
          <w:szCs w:val="22"/>
        </w:rPr>
        <w:t>Dz.U. z 2020</w:t>
      </w:r>
      <w:r w:rsidR="007C526D">
        <w:rPr>
          <w:rFonts w:asciiTheme="minorHAnsi" w:hAnsiTheme="minorHAnsi"/>
          <w:sz w:val="22"/>
          <w:szCs w:val="22"/>
        </w:rPr>
        <w:t xml:space="preserve"> </w:t>
      </w:r>
      <w:r w:rsidR="0045657C" w:rsidRPr="00FF1E6F">
        <w:rPr>
          <w:rFonts w:asciiTheme="minorHAnsi" w:hAnsiTheme="minorHAnsi"/>
          <w:sz w:val="22"/>
          <w:szCs w:val="22"/>
        </w:rPr>
        <w:t xml:space="preserve">r. poz.1913), wykonawca, w celu utrzymania w poufności tych informacji, przekazuje je w wydzielonym i odpowiednio oznaczonym pliku. </w:t>
      </w:r>
      <w:r w:rsidR="0045657C" w:rsidRPr="00FF1E6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14993A97"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kern w:val="20"/>
          <w:sz w:val="22"/>
          <w:szCs w:val="22"/>
        </w:rPr>
        <w:t>1</w:t>
      </w:r>
      <w:r w:rsidR="002410D3" w:rsidRPr="00FF1E6F">
        <w:rPr>
          <w:rFonts w:asciiTheme="minorHAnsi" w:hAnsiTheme="minorHAnsi"/>
          <w:kern w:val="20"/>
          <w:sz w:val="22"/>
          <w:szCs w:val="22"/>
        </w:rPr>
        <w:t>4</w:t>
      </w:r>
      <w:r w:rsidRPr="00FF1E6F">
        <w:rPr>
          <w:rFonts w:asciiTheme="minorHAnsi" w:hAnsiTheme="minorHAnsi"/>
          <w:kern w:val="20"/>
          <w:sz w:val="22"/>
          <w:szCs w:val="22"/>
        </w:rPr>
        <w:t xml:space="preserve">.15. </w:t>
      </w:r>
      <w:r w:rsidR="0045657C" w:rsidRPr="00FF1E6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657C" w:rsidRPr="00FF1E6F">
        <w:rPr>
          <w:rFonts w:asciiTheme="minorHAnsi" w:hAnsiTheme="minorHAnsi"/>
          <w:sz w:val="22"/>
          <w:szCs w:val="22"/>
          <w:lang w:eastAsia="pl-PL"/>
        </w:rPr>
        <w:t>eIDAS</w:t>
      </w:r>
      <w:proofErr w:type="spellEnd"/>
      <w:r w:rsidR="0045657C" w:rsidRPr="00FF1E6F">
        <w:rPr>
          <w:rFonts w:asciiTheme="minorHAnsi" w:hAnsiTheme="minorHAnsi"/>
          <w:sz w:val="22"/>
          <w:szCs w:val="22"/>
          <w:lang w:eastAsia="pl-PL"/>
        </w:rPr>
        <w:t>) (UE) nr 910/2014 - od 1 lipca 2016 roku”.</w:t>
      </w:r>
    </w:p>
    <w:p w14:paraId="7E03131D" w14:textId="48A42FBF"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 xml:space="preserve">.16. </w:t>
      </w:r>
      <w:r w:rsidR="0045657C" w:rsidRPr="00FF1E6F">
        <w:rPr>
          <w:rFonts w:asciiTheme="minorHAnsi" w:hAnsiTheme="minorHAnsi"/>
          <w:sz w:val="22"/>
          <w:szCs w:val="22"/>
          <w:lang w:eastAsia="pl-PL"/>
        </w:rPr>
        <w:t xml:space="preserve">W przypadku wykorzystania formatu podpisu </w:t>
      </w:r>
      <w:proofErr w:type="spellStart"/>
      <w:r w:rsidR="0045657C" w:rsidRPr="00FF1E6F">
        <w:rPr>
          <w:rFonts w:asciiTheme="minorHAnsi" w:hAnsiTheme="minorHAnsi"/>
          <w:sz w:val="22"/>
          <w:szCs w:val="22"/>
          <w:lang w:eastAsia="pl-PL"/>
        </w:rPr>
        <w:t>XAdES</w:t>
      </w:r>
      <w:proofErr w:type="spellEnd"/>
      <w:r w:rsidR="0045657C" w:rsidRPr="00FF1E6F">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0045657C" w:rsidRPr="00FF1E6F">
        <w:rPr>
          <w:rFonts w:asciiTheme="minorHAnsi" w:hAnsiTheme="minorHAnsi"/>
          <w:sz w:val="22"/>
          <w:szCs w:val="22"/>
          <w:lang w:eastAsia="pl-PL"/>
        </w:rPr>
        <w:t>XAdES</w:t>
      </w:r>
      <w:proofErr w:type="spellEnd"/>
      <w:r w:rsidR="0045657C" w:rsidRPr="00FF1E6F">
        <w:rPr>
          <w:rFonts w:asciiTheme="minorHAnsi" w:hAnsiTheme="minorHAnsi"/>
          <w:sz w:val="22"/>
          <w:szCs w:val="22"/>
          <w:lang w:eastAsia="pl-PL"/>
        </w:rPr>
        <w:t>.</w:t>
      </w:r>
    </w:p>
    <w:p w14:paraId="7CF2C70E" w14:textId="73C0A755" w:rsidR="00806CA2"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 xml:space="preserve">.17. </w:t>
      </w:r>
      <w:r w:rsidR="0045657C" w:rsidRPr="00FF1E6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119F5AC" w14:textId="7967FD95" w:rsidR="0045657C"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 xml:space="preserve">.18. </w:t>
      </w:r>
      <w:r w:rsidR="0045657C" w:rsidRPr="00FF1E6F">
        <w:rPr>
          <w:rFonts w:asciiTheme="minorHAnsi" w:hAnsiTheme="minorHAnsi"/>
          <w:sz w:val="22"/>
          <w:szCs w:val="22"/>
        </w:rPr>
        <w:t>Zamawiający rekomenduje:</w:t>
      </w:r>
    </w:p>
    <w:p w14:paraId="0BF2B542"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t>wykorzystanie formatów: .pdf .</w:t>
      </w:r>
      <w:proofErr w:type="spellStart"/>
      <w:r w:rsidRPr="00FF1E6F">
        <w:rPr>
          <w:rFonts w:asciiTheme="minorHAnsi" w:hAnsiTheme="minorHAnsi"/>
          <w:sz w:val="22"/>
          <w:szCs w:val="22"/>
        </w:rPr>
        <w:t>doc</w:t>
      </w:r>
      <w:proofErr w:type="spellEnd"/>
      <w:r w:rsidRPr="00FF1E6F">
        <w:rPr>
          <w:rFonts w:asciiTheme="minorHAnsi" w:hAnsiTheme="minorHAnsi"/>
          <w:sz w:val="22"/>
          <w:szCs w:val="22"/>
        </w:rPr>
        <w:t xml:space="preserve"> .xls .jpg (.</w:t>
      </w:r>
      <w:proofErr w:type="spellStart"/>
      <w:r w:rsidRPr="00FF1E6F">
        <w:rPr>
          <w:rFonts w:asciiTheme="minorHAnsi" w:hAnsiTheme="minorHAnsi"/>
          <w:sz w:val="22"/>
          <w:szCs w:val="22"/>
        </w:rPr>
        <w:t>jpeg</w:t>
      </w:r>
      <w:proofErr w:type="spellEnd"/>
      <w:r w:rsidRPr="00FF1E6F">
        <w:rPr>
          <w:rFonts w:asciiTheme="minorHAnsi" w:hAnsiTheme="minorHAnsi"/>
          <w:sz w:val="22"/>
          <w:szCs w:val="22"/>
        </w:rPr>
        <w:t xml:space="preserve">) </w:t>
      </w:r>
      <w:r w:rsidRPr="00FF1E6F">
        <w:rPr>
          <w:rFonts w:asciiTheme="minorHAnsi" w:hAnsiTheme="minorHAnsi"/>
          <w:b/>
          <w:bCs/>
          <w:sz w:val="22"/>
          <w:szCs w:val="22"/>
        </w:rPr>
        <w:t>ze szczególnym wskazaniem na .pdf</w:t>
      </w:r>
    </w:p>
    <w:p w14:paraId="79205C7F"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t>W celu ewentualnej kompresji danych wykorzystanie jednego z formatów: .zip, 7Z</w:t>
      </w:r>
    </w:p>
    <w:p w14:paraId="698964D4"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F1E6F">
        <w:rPr>
          <w:lang w:eastAsia="pl-PL"/>
        </w:rPr>
        <w:t>PAdES</w:t>
      </w:r>
      <w:proofErr w:type="spellEnd"/>
      <w:r w:rsidRPr="00FF1E6F">
        <w:rPr>
          <w:lang w:eastAsia="pl-PL"/>
        </w:rPr>
        <w:t>. </w:t>
      </w:r>
    </w:p>
    <w:p w14:paraId="56EDFA0C"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 xml:space="preserve">Pliki w innych formatach niż PDF zaleca się opatrzyć zewnętrznym podpisem </w:t>
      </w:r>
      <w:proofErr w:type="spellStart"/>
      <w:r w:rsidRPr="00FF1E6F">
        <w:rPr>
          <w:lang w:eastAsia="pl-PL"/>
        </w:rPr>
        <w:t>XAdES</w:t>
      </w:r>
      <w:proofErr w:type="spellEnd"/>
      <w:r w:rsidRPr="00FF1E6F">
        <w:rPr>
          <w:lang w:eastAsia="pl-PL"/>
        </w:rPr>
        <w:t>. Wykonawca powinien pamiętać, aby plik z podpisem przekazywać łącznie z dokumentem podpisywanym.</w:t>
      </w:r>
    </w:p>
    <w:p w14:paraId="029E80D2"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zaleca aby w przypadku podpisywania pliku przez kilka osób, stosować podpisy tego samego rodzaju. Podpisywanie różnymi rodzajami podpisów może doprowadzić do problemów w weryfikacji plików. </w:t>
      </w:r>
    </w:p>
    <w:p w14:paraId="15C09F54"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lastRenderedPageBreak/>
        <w:t>Zamawiający zaleca, aby Wykonawca z odpowiednim wyprzedzeniem przetestował możliwość prawidłowego wykorzystania wybranej metody podpisania plików oferty.</w:t>
      </w:r>
    </w:p>
    <w:p w14:paraId="19AD2559"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Podczas podpisywania plików zaleca się stosowanie algorytmu skrótu SHA2 zamiast SHA1.  </w:t>
      </w:r>
    </w:p>
    <w:p w14:paraId="6BA42D10"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Jeśli wykonawca pakuje dokumenty np. w plik ZIP zalecamy wcześniejsze podpisanie każdego ze skompresowanych plików. </w:t>
      </w:r>
    </w:p>
    <w:p w14:paraId="1461BAE6"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rekomenduje wykorzystanie podpisu z kwalifikowanym znacznikiem czasu.</w:t>
      </w:r>
    </w:p>
    <w:p w14:paraId="044BB53E" w14:textId="77777777" w:rsidR="0045657C" w:rsidRPr="00FF1E6F" w:rsidRDefault="0045657C">
      <w:pPr>
        <w:numPr>
          <w:ilvl w:val="0"/>
          <w:numId w:val="28"/>
        </w:numPr>
        <w:spacing w:after="0" w:line="276" w:lineRule="auto"/>
        <w:ind w:hanging="513"/>
        <w:jc w:val="both"/>
        <w:textAlignment w:val="baseline"/>
      </w:pPr>
      <w:r w:rsidRPr="00FF1E6F">
        <w:rPr>
          <w:lang w:eastAsia="pl-PL"/>
        </w:rPr>
        <w:t xml:space="preserve">Zamawiający zaleca aby </w:t>
      </w:r>
      <w:r w:rsidRPr="00FF1E6F">
        <w:rPr>
          <w:u w:val="single"/>
          <w:lang w:eastAsia="pl-PL"/>
        </w:rPr>
        <w:t>nie</w:t>
      </w:r>
      <w:r w:rsidRPr="00FF1E6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Pr="00FF1E6F" w:rsidRDefault="0045657C">
      <w:pPr>
        <w:pStyle w:val="BodyTextIndentZnak"/>
        <w:numPr>
          <w:ilvl w:val="1"/>
          <w:numId w:val="53"/>
        </w:numPr>
        <w:spacing w:line="276" w:lineRule="auto"/>
        <w:ind w:left="709" w:hanging="709"/>
        <w:rPr>
          <w:rFonts w:asciiTheme="minorHAnsi" w:hAnsiTheme="minorHAnsi"/>
          <w:sz w:val="22"/>
          <w:szCs w:val="22"/>
        </w:rPr>
      </w:pPr>
      <w:r w:rsidRPr="00FF1E6F">
        <w:rPr>
          <w:rFonts w:asciiTheme="minorHAnsi" w:hAnsiTheme="minorHAnsi"/>
          <w:sz w:val="22"/>
          <w:szCs w:val="22"/>
        </w:rPr>
        <w:t xml:space="preserve">Wykonawcy </w:t>
      </w:r>
      <w:r w:rsidRPr="00FF1E6F">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29E70040" w14:textId="77777777" w:rsidR="002410D3" w:rsidRPr="00FF1E6F" w:rsidRDefault="0045657C">
      <w:pPr>
        <w:pStyle w:val="BodyTextIndentZnak"/>
        <w:numPr>
          <w:ilvl w:val="1"/>
          <w:numId w:val="53"/>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 xml:space="preserve">Protokół z postępowania jest jawny i </w:t>
      </w:r>
      <w:r w:rsidRPr="00FF1E6F">
        <w:rPr>
          <w:rFonts w:asciiTheme="minorHAnsi" w:eastAsia="DejaVu Sans" w:hAnsiTheme="minorHAnsi"/>
          <w:b/>
          <w:bCs/>
          <w:iCs/>
          <w:kern w:val="1"/>
          <w:sz w:val="22"/>
          <w:szCs w:val="22"/>
          <w:lang w:bidi="hi-IN"/>
        </w:rPr>
        <w:t>udostępniany na wniosek.</w:t>
      </w:r>
      <w:r w:rsidRPr="00FF1E6F">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DED97AB" w14:textId="4292013D" w:rsidR="0045657C" w:rsidRPr="00FF1E6F" w:rsidRDefault="0045657C">
      <w:pPr>
        <w:pStyle w:val="BodyTextIndentZnak"/>
        <w:numPr>
          <w:ilvl w:val="1"/>
          <w:numId w:val="53"/>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FF1E6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F1E6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w:t>
      </w:r>
      <w:r w:rsidRPr="005C43A5">
        <w:rPr>
          <w:rFonts w:asciiTheme="minorHAnsi" w:hAnsiTheme="minorHAnsi"/>
          <w:sz w:val="22"/>
          <w:szCs w:val="22"/>
        </w:rPr>
        <w:t>są w pkt</w:t>
      </w:r>
      <w:r w:rsidR="00DE259D" w:rsidRPr="005C43A5">
        <w:rPr>
          <w:rFonts w:asciiTheme="minorHAnsi" w:hAnsiTheme="minorHAnsi"/>
          <w:sz w:val="22"/>
          <w:szCs w:val="22"/>
        </w:rPr>
        <w:t xml:space="preserve"> </w:t>
      </w:r>
      <w:r w:rsidR="00AD02C4" w:rsidRPr="005C43A5">
        <w:rPr>
          <w:rFonts w:asciiTheme="minorHAnsi" w:hAnsiTheme="minorHAnsi"/>
          <w:sz w:val="22"/>
          <w:szCs w:val="22"/>
        </w:rPr>
        <w:t>1</w:t>
      </w:r>
      <w:r w:rsidR="00062E20">
        <w:rPr>
          <w:rFonts w:asciiTheme="minorHAnsi" w:hAnsiTheme="minorHAnsi"/>
          <w:sz w:val="22"/>
          <w:szCs w:val="22"/>
        </w:rPr>
        <w:t>4</w:t>
      </w:r>
      <w:r w:rsidR="00AD02C4" w:rsidRPr="005C43A5">
        <w:rPr>
          <w:rFonts w:asciiTheme="minorHAnsi" w:hAnsiTheme="minorHAnsi"/>
          <w:sz w:val="22"/>
          <w:szCs w:val="22"/>
        </w:rPr>
        <w:t xml:space="preserve"> </w:t>
      </w:r>
      <w:r w:rsidRPr="005C43A5">
        <w:rPr>
          <w:rFonts w:asciiTheme="minorHAnsi" w:hAnsiTheme="minorHAnsi"/>
          <w:sz w:val="22"/>
          <w:szCs w:val="22"/>
        </w:rPr>
        <w:t>Formularza</w:t>
      </w:r>
      <w:r w:rsidRPr="00FF1E6F">
        <w:rPr>
          <w:rFonts w:asciiTheme="minorHAnsi" w:hAnsiTheme="minorHAnsi"/>
          <w:sz w:val="22"/>
          <w:szCs w:val="22"/>
        </w:rPr>
        <w:t xml:space="preserve"> ofertowego stanowiącego </w:t>
      </w:r>
      <w:r w:rsidRPr="00FF1E6F">
        <w:rPr>
          <w:rFonts w:asciiTheme="minorHAnsi" w:hAnsiTheme="minorHAnsi"/>
          <w:bCs/>
          <w:i/>
          <w:sz w:val="22"/>
          <w:szCs w:val="22"/>
        </w:rPr>
        <w:t xml:space="preserve">Załącznik nr </w:t>
      </w:r>
      <w:r w:rsidR="00306926" w:rsidRPr="00FF1E6F">
        <w:rPr>
          <w:rFonts w:asciiTheme="minorHAnsi" w:hAnsiTheme="minorHAnsi"/>
          <w:bCs/>
          <w:i/>
          <w:sz w:val="22"/>
          <w:szCs w:val="22"/>
        </w:rPr>
        <w:t>2</w:t>
      </w:r>
      <w:r w:rsidRPr="00FF1E6F">
        <w:rPr>
          <w:rFonts w:asciiTheme="minorHAnsi" w:hAnsiTheme="minorHAnsi"/>
          <w:bCs/>
          <w:i/>
          <w:sz w:val="22"/>
          <w:szCs w:val="22"/>
        </w:rPr>
        <w:t xml:space="preserve"> do SWZ.</w:t>
      </w:r>
      <w:r w:rsidRPr="00FF1E6F">
        <w:rPr>
          <w:rFonts w:asciiTheme="minorHAnsi" w:hAnsiTheme="minorHAnsi"/>
          <w:kern w:val="20"/>
          <w:sz w:val="22"/>
          <w:szCs w:val="22"/>
        </w:rPr>
        <w:t xml:space="preserve"> </w:t>
      </w:r>
    </w:p>
    <w:p w14:paraId="3510D2BB" w14:textId="77777777" w:rsidR="0045657C" w:rsidRPr="00FF1E6F"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Pr="00FF1E6F" w:rsidRDefault="00F76356">
      <w:pPr>
        <w:pStyle w:val="Tekstpodstawowywcity"/>
        <w:numPr>
          <w:ilvl w:val="0"/>
          <w:numId w:val="51"/>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t>Termin związania ofertą</w:t>
      </w:r>
    </w:p>
    <w:p w14:paraId="7927804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654D006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2D3246FA" w14:textId="7ECD80F9" w:rsidR="00EF3C04" w:rsidRPr="00370E83" w:rsidRDefault="00EF3C04">
      <w:pPr>
        <w:pStyle w:val="Akapitzlist"/>
        <w:numPr>
          <w:ilvl w:val="1"/>
          <w:numId w:val="54"/>
        </w:numPr>
        <w:spacing w:line="276" w:lineRule="auto"/>
        <w:ind w:left="567" w:hanging="567"/>
        <w:jc w:val="both"/>
        <w:rPr>
          <w:rFonts w:asciiTheme="minorHAnsi" w:hAnsiTheme="minorHAnsi" w:cstheme="minorHAnsi"/>
          <w:sz w:val="22"/>
          <w:szCs w:val="22"/>
        </w:rPr>
      </w:pPr>
      <w:r w:rsidRPr="00370E83">
        <w:rPr>
          <w:rFonts w:asciiTheme="minorHAnsi" w:hAnsiTheme="minorHAnsi"/>
          <w:sz w:val="22"/>
          <w:szCs w:val="22"/>
        </w:rPr>
        <w:t>Wykonawca pozostaje związany ofertą</w:t>
      </w:r>
      <w:r w:rsidR="00692D85" w:rsidRPr="00370E83">
        <w:rPr>
          <w:rFonts w:asciiTheme="minorHAnsi" w:hAnsiTheme="minorHAnsi"/>
          <w:sz w:val="22"/>
          <w:szCs w:val="22"/>
        </w:rPr>
        <w:t xml:space="preserve"> przez okres 90 dni tj.</w:t>
      </w:r>
      <w:r w:rsidRPr="00370E83">
        <w:rPr>
          <w:rFonts w:asciiTheme="minorHAnsi" w:hAnsiTheme="minorHAnsi"/>
          <w:sz w:val="22"/>
          <w:szCs w:val="22"/>
        </w:rPr>
        <w:t xml:space="preserve"> do dnia </w:t>
      </w:r>
      <w:r w:rsidR="00F74AF7">
        <w:rPr>
          <w:rFonts w:asciiTheme="minorHAnsi" w:hAnsiTheme="minorHAnsi"/>
          <w:b/>
          <w:bCs/>
          <w:color w:val="FF0000"/>
          <w:sz w:val="22"/>
          <w:szCs w:val="22"/>
        </w:rPr>
        <w:t xml:space="preserve">1 października </w:t>
      </w:r>
      <w:r w:rsidR="00EC7DEC" w:rsidRPr="00BF4977">
        <w:rPr>
          <w:rFonts w:asciiTheme="minorHAnsi" w:hAnsiTheme="minorHAnsi"/>
          <w:b/>
          <w:bCs/>
          <w:color w:val="FF0000"/>
          <w:sz w:val="22"/>
          <w:szCs w:val="22"/>
        </w:rPr>
        <w:t>202</w:t>
      </w:r>
      <w:r w:rsidR="00370E83" w:rsidRPr="00BF4977">
        <w:rPr>
          <w:rFonts w:asciiTheme="minorHAnsi" w:hAnsiTheme="minorHAnsi"/>
          <w:b/>
          <w:bCs/>
          <w:color w:val="FF0000"/>
          <w:sz w:val="22"/>
          <w:szCs w:val="22"/>
        </w:rPr>
        <w:t>3</w:t>
      </w:r>
      <w:r w:rsidRPr="00BF4977">
        <w:rPr>
          <w:rFonts w:asciiTheme="minorHAnsi" w:hAnsiTheme="minorHAnsi"/>
          <w:b/>
          <w:bCs/>
          <w:color w:val="FF0000"/>
          <w:sz w:val="22"/>
          <w:szCs w:val="22"/>
        </w:rPr>
        <w:t xml:space="preserve"> </w:t>
      </w:r>
      <w:r w:rsidRPr="00370E83">
        <w:rPr>
          <w:rFonts w:asciiTheme="minorHAnsi" w:hAnsiTheme="minorHAnsi"/>
          <w:b/>
          <w:bCs/>
          <w:sz w:val="22"/>
          <w:szCs w:val="22"/>
        </w:rPr>
        <w:t>r.</w:t>
      </w:r>
      <w:r w:rsidR="00692D85" w:rsidRPr="00370E83">
        <w:rPr>
          <w:rFonts w:asciiTheme="minorHAnsi" w:hAnsiTheme="minorHAnsi"/>
          <w:b/>
          <w:bCs/>
          <w:sz w:val="22"/>
          <w:szCs w:val="22"/>
        </w:rPr>
        <w:t xml:space="preserve"> </w:t>
      </w:r>
      <w:r w:rsidR="00692D85" w:rsidRPr="00370E83">
        <w:rPr>
          <w:rFonts w:asciiTheme="minorHAnsi" w:hAnsiTheme="minorHAnsi" w:cstheme="minorHAnsi"/>
          <w:sz w:val="22"/>
          <w:szCs w:val="22"/>
        </w:rPr>
        <w:t>Bieg terminu związania ofertą rozpoczyna się wraz z upływem terminu składania ofert.</w:t>
      </w:r>
    </w:p>
    <w:p w14:paraId="4890E9C6" w14:textId="77777777" w:rsidR="00EF3C04" w:rsidRPr="00FF1E6F" w:rsidRDefault="00EF3C04">
      <w:pPr>
        <w:pStyle w:val="BodyTextIndentZnak"/>
        <w:numPr>
          <w:ilvl w:val="1"/>
          <w:numId w:val="54"/>
        </w:numPr>
        <w:spacing w:line="276" w:lineRule="auto"/>
        <w:ind w:left="567" w:hanging="567"/>
        <w:rPr>
          <w:rFonts w:asciiTheme="minorHAnsi" w:hAnsiTheme="minorHAnsi"/>
          <w:sz w:val="22"/>
          <w:szCs w:val="22"/>
        </w:rPr>
      </w:pPr>
      <w:r w:rsidRPr="00370E83">
        <w:rPr>
          <w:rFonts w:asciiTheme="minorHAnsi" w:hAnsiTheme="minorHAnsi"/>
          <w:sz w:val="22"/>
          <w:szCs w:val="22"/>
        </w:rPr>
        <w:t>W przypadku, gdy wybór najkorzystniejszej oferty nie nastąpi przed upływem terminu związania ofertą, Zamawiający przed upływem terminu związania ofertą, zwraca się jednokrotnie do</w:t>
      </w:r>
      <w:r w:rsidRPr="00FF1E6F">
        <w:rPr>
          <w:rFonts w:asciiTheme="minorHAnsi" w:hAnsiTheme="minorHAnsi"/>
          <w:sz w:val="22"/>
          <w:szCs w:val="22"/>
        </w:rPr>
        <w:t xml:space="preserve"> Wykonawców o wyrażenie zgody na przedłużenie tego terminu o wskazywany przez niego okres, nie dłuższy niż 60 dni.</w:t>
      </w:r>
    </w:p>
    <w:p w14:paraId="15A81EEE" w14:textId="60563574" w:rsidR="00EF3C04" w:rsidRPr="00FF1E6F" w:rsidRDefault="00EF3C04">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Przedłużenie terminu związania ofertą, o którym mowa w pkt</w:t>
      </w:r>
      <w:r w:rsidR="00A749C7" w:rsidRPr="00FF1E6F">
        <w:rPr>
          <w:rFonts w:asciiTheme="minorHAnsi" w:hAnsiTheme="minorHAnsi"/>
          <w:sz w:val="22"/>
          <w:szCs w:val="22"/>
        </w:rPr>
        <w:t xml:space="preserve"> 1</w:t>
      </w:r>
      <w:r w:rsidR="002410D3" w:rsidRPr="00FF1E6F">
        <w:rPr>
          <w:rFonts w:asciiTheme="minorHAnsi" w:hAnsiTheme="minorHAnsi"/>
          <w:sz w:val="22"/>
          <w:szCs w:val="22"/>
        </w:rPr>
        <w:t>5</w:t>
      </w:r>
      <w:r w:rsidR="00A749C7" w:rsidRPr="00FF1E6F">
        <w:rPr>
          <w:rFonts w:asciiTheme="minorHAnsi" w:hAnsiTheme="minorHAnsi"/>
          <w:sz w:val="22"/>
          <w:szCs w:val="22"/>
        </w:rPr>
        <w:t>.2</w:t>
      </w:r>
      <w:r w:rsidR="00DA55F2" w:rsidRPr="00FF1E6F">
        <w:rPr>
          <w:rFonts w:asciiTheme="minorHAnsi" w:hAnsiTheme="minorHAnsi"/>
          <w:sz w:val="22"/>
          <w:szCs w:val="22"/>
        </w:rPr>
        <w:t>.</w:t>
      </w:r>
      <w:r w:rsidR="00A749C7" w:rsidRPr="00FF1E6F">
        <w:rPr>
          <w:rFonts w:asciiTheme="minorHAnsi" w:hAnsiTheme="minorHAnsi"/>
          <w:sz w:val="22"/>
          <w:szCs w:val="22"/>
        </w:rPr>
        <w:t xml:space="preserve"> SWZ</w:t>
      </w:r>
      <w:r w:rsidRPr="00FF1E6F">
        <w:rPr>
          <w:rFonts w:asciiTheme="minorHAnsi" w:hAnsiTheme="minorHAnsi"/>
          <w:sz w:val="22"/>
          <w:szCs w:val="22"/>
        </w:rPr>
        <w:t>, wymaga złożenia przez Wykonawcę pisemnego oświadczenia o wyrażeniu zgody na przedłużenie terminu związania ofertą.</w:t>
      </w:r>
    </w:p>
    <w:p w14:paraId="2ED7F045" w14:textId="493E72A3" w:rsidR="00EF3C04" w:rsidRPr="00FF1E6F" w:rsidRDefault="00EF3C04">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Przedłużenie terminu związania ofertą, o którym mowa w pkt. </w:t>
      </w:r>
      <w:r w:rsidR="00A749C7" w:rsidRPr="00FF1E6F">
        <w:rPr>
          <w:rFonts w:asciiTheme="minorHAnsi" w:hAnsiTheme="minorHAnsi"/>
          <w:sz w:val="22"/>
          <w:szCs w:val="22"/>
        </w:rPr>
        <w:t>1</w:t>
      </w:r>
      <w:r w:rsidR="002410D3" w:rsidRPr="00FF1E6F">
        <w:rPr>
          <w:rFonts w:asciiTheme="minorHAnsi" w:hAnsiTheme="minorHAnsi"/>
          <w:sz w:val="22"/>
          <w:szCs w:val="22"/>
        </w:rPr>
        <w:t>5</w:t>
      </w:r>
      <w:r w:rsidR="00A749C7" w:rsidRPr="00FF1E6F">
        <w:rPr>
          <w:rFonts w:asciiTheme="minorHAnsi" w:hAnsiTheme="minorHAnsi"/>
          <w:sz w:val="22"/>
          <w:szCs w:val="22"/>
        </w:rPr>
        <w:t>.2.</w:t>
      </w:r>
      <w:r w:rsidR="00DA55F2" w:rsidRPr="00FF1E6F">
        <w:rPr>
          <w:rFonts w:asciiTheme="minorHAnsi" w:hAnsiTheme="minorHAnsi"/>
          <w:sz w:val="22"/>
          <w:szCs w:val="22"/>
        </w:rPr>
        <w:t xml:space="preserve"> SWZ</w:t>
      </w:r>
      <w:r w:rsidRPr="00FF1E6F">
        <w:rPr>
          <w:rFonts w:asciiTheme="minorHAnsi" w:hAnsiTheme="minorHAnsi"/>
          <w:sz w:val="22"/>
          <w:szCs w:val="22"/>
        </w:rPr>
        <w:t xml:space="preserve">, następuje wraz </w:t>
      </w:r>
      <w:r w:rsidRPr="00FF1E6F">
        <w:rPr>
          <w:rFonts w:asciiTheme="minorHAnsi" w:hAnsiTheme="minorHAnsi"/>
          <w:sz w:val="22"/>
          <w:szCs w:val="22"/>
        </w:rPr>
        <w:br/>
        <w:t>z przedłużeniem okresu ważności wadium albo, jeżeli nie jest to możliwe, z wniesieniem nowego wadium na przedłużony okres związania ofertą</w:t>
      </w:r>
      <w:r w:rsidR="00DA55F2" w:rsidRPr="00FF1E6F">
        <w:rPr>
          <w:rFonts w:asciiTheme="minorHAnsi" w:hAnsiTheme="minorHAnsi"/>
          <w:sz w:val="22"/>
          <w:szCs w:val="22"/>
        </w:rPr>
        <w:t>.</w:t>
      </w:r>
    </w:p>
    <w:p w14:paraId="4BDB5498" w14:textId="77777777" w:rsidR="00D848B2" w:rsidRPr="00FF1E6F" w:rsidRDefault="00D848B2" w:rsidP="00F76356">
      <w:pPr>
        <w:pStyle w:val="Tekstpodstawowy3"/>
        <w:spacing w:after="0"/>
        <w:ind w:left="180"/>
        <w:rPr>
          <w:bCs/>
          <w:sz w:val="24"/>
          <w:szCs w:val="24"/>
        </w:rPr>
      </w:pPr>
    </w:p>
    <w:p w14:paraId="2916C19D" w14:textId="77777777" w:rsidR="00F76356" w:rsidRPr="00FF1E6F" w:rsidRDefault="00F76356" w:rsidP="004A63D1">
      <w:pPr>
        <w:pStyle w:val="Akapitzlist"/>
        <w:numPr>
          <w:ilvl w:val="0"/>
          <w:numId w:val="7"/>
        </w:numPr>
        <w:spacing w:line="276" w:lineRule="auto"/>
        <w:contextualSpacing w:val="0"/>
        <w:jc w:val="both"/>
        <w:rPr>
          <w:vanish/>
        </w:rPr>
      </w:pPr>
    </w:p>
    <w:p w14:paraId="74869460" w14:textId="77777777" w:rsidR="00F76356" w:rsidRPr="00FF1E6F" w:rsidRDefault="00F76356" w:rsidP="004A63D1">
      <w:pPr>
        <w:pStyle w:val="Akapitzlist"/>
        <w:numPr>
          <w:ilvl w:val="0"/>
          <w:numId w:val="7"/>
        </w:numPr>
        <w:spacing w:line="276" w:lineRule="auto"/>
        <w:contextualSpacing w:val="0"/>
        <w:jc w:val="both"/>
        <w:rPr>
          <w:vanish/>
        </w:rPr>
      </w:pPr>
    </w:p>
    <w:p w14:paraId="187F57B8" w14:textId="77777777" w:rsidR="00F76356" w:rsidRPr="00FF1E6F" w:rsidRDefault="00F76356" w:rsidP="004A63D1">
      <w:pPr>
        <w:pStyle w:val="Akapitzlist"/>
        <w:numPr>
          <w:ilvl w:val="0"/>
          <w:numId w:val="7"/>
        </w:numPr>
        <w:spacing w:line="276" w:lineRule="auto"/>
        <w:contextualSpacing w:val="0"/>
        <w:jc w:val="both"/>
        <w:rPr>
          <w:vanish/>
        </w:rPr>
      </w:pPr>
    </w:p>
    <w:p w14:paraId="0CF7438F" w14:textId="5DEAA040" w:rsidR="00F76356" w:rsidRPr="00FF1E6F" w:rsidRDefault="00F76356" w:rsidP="001957F8">
      <w:pPr>
        <w:spacing w:after="0" w:line="276" w:lineRule="auto"/>
        <w:ind w:left="567" w:hanging="567"/>
        <w:jc w:val="both"/>
        <w:rPr>
          <w:b/>
          <w:u w:val="single"/>
        </w:rPr>
      </w:pPr>
      <w:r w:rsidRPr="00FF1E6F">
        <w:rPr>
          <w:b/>
        </w:rPr>
        <w:t>1</w:t>
      </w:r>
      <w:r w:rsidR="00B76451" w:rsidRPr="00FF1E6F">
        <w:rPr>
          <w:b/>
        </w:rPr>
        <w:t>6</w:t>
      </w:r>
      <w:r w:rsidRPr="00FF1E6F">
        <w:rPr>
          <w:b/>
        </w:rPr>
        <w:t>.</w:t>
      </w:r>
      <w:r w:rsidRPr="00FF1E6F">
        <w:t xml:space="preserve"> </w:t>
      </w:r>
      <w:r w:rsidRPr="00FF1E6F">
        <w:tab/>
      </w:r>
      <w:r w:rsidR="002A23DD" w:rsidRPr="00FF1E6F">
        <w:rPr>
          <w:b/>
          <w:u w:val="single"/>
        </w:rPr>
        <w:t>Miejsce i termin otwarcia ofert</w:t>
      </w:r>
    </w:p>
    <w:p w14:paraId="430BE2E6"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33EE09D6" w14:textId="1032691E" w:rsidR="001270E4" w:rsidRPr="00692D85"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Ofertę wraz z załącznikami należy złożyć za pośrednictwem Platformy pod adresem: </w:t>
      </w:r>
      <w:hyperlink r:id="rId18" w:history="1">
        <w:r w:rsidR="00370E83" w:rsidRPr="00CE10A0">
          <w:rPr>
            <w:rStyle w:val="Hipercze"/>
            <w:rFonts w:asciiTheme="minorHAnsi" w:hAnsiTheme="minorHAnsi"/>
            <w:b/>
            <w:sz w:val="22"/>
            <w:szCs w:val="22"/>
            <w:highlight w:val="lightGray"/>
          </w:rPr>
          <w:t>https://platformazakupowa.pl/pn/lit</w:t>
        </w:r>
      </w:hyperlink>
      <w:r w:rsidRPr="00FF1E6F">
        <w:rPr>
          <w:rFonts w:asciiTheme="minorHAnsi" w:hAnsiTheme="minorHAnsi"/>
          <w:sz w:val="22"/>
          <w:szCs w:val="22"/>
        </w:rPr>
        <w:t xml:space="preserve"> w terminie najpóźniej do dnia</w:t>
      </w:r>
      <w:r w:rsidRPr="00FF1E6F">
        <w:rPr>
          <w:rFonts w:asciiTheme="minorHAnsi" w:hAnsiTheme="minorHAnsi" w:cs="Calibri"/>
          <w:sz w:val="22"/>
          <w:szCs w:val="22"/>
        </w:rPr>
        <w:t xml:space="preserve"> </w:t>
      </w:r>
      <w:r w:rsidR="00B00F26" w:rsidRPr="00F74AF7">
        <w:rPr>
          <w:rFonts w:asciiTheme="minorHAnsi" w:hAnsiTheme="minorHAnsi"/>
          <w:b/>
          <w:color w:val="000000" w:themeColor="text1"/>
          <w:sz w:val="22"/>
          <w:szCs w:val="22"/>
        </w:rPr>
        <w:t xml:space="preserve">4 lipca </w:t>
      </w:r>
      <w:r w:rsidRPr="00F74AF7">
        <w:rPr>
          <w:rFonts w:asciiTheme="minorHAnsi" w:hAnsiTheme="minorHAnsi"/>
          <w:b/>
          <w:color w:val="000000" w:themeColor="text1"/>
          <w:sz w:val="22"/>
          <w:szCs w:val="22"/>
        </w:rPr>
        <w:t>202</w:t>
      </w:r>
      <w:r w:rsidR="00B51ACE" w:rsidRPr="00F74AF7">
        <w:rPr>
          <w:rFonts w:asciiTheme="minorHAnsi" w:hAnsiTheme="minorHAnsi"/>
          <w:b/>
          <w:color w:val="000000" w:themeColor="text1"/>
          <w:sz w:val="22"/>
          <w:szCs w:val="22"/>
        </w:rPr>
        <w:t>3</w:t>
      </w:r>
      <w:r w:rsidRPr="00F74AF7">
        <w:rPr>
          <w:rFonts w:asciiTheme="minorHAnsi" w:hAnsiTheme="minorHAnsi"/>
          <w:b/>
          <w:color w:val="000000" w:themeColor="text1"/>
          <w:sz w:val="22"/>
          <w:szCs w:val="22"/>
        </w:rPr>
        <w:t xml:space="preserve"> </w:t>
      </w:r>
      <w:r w:rsidRPr="00E548E0">
        <w:rPr>
          <w:rFonts w:asciiTheme="minorHAnsi" w:hAnsiTheme="minorHAnsi"/>
          <w:b/>
          <w:sz w:val="22"/>
          <w:szCs w:val="22"/>
        </w:rPr>
        <w:t xml:space="preserve">r. </w:t>
      </w:r>
      <w:r w:rsidRPr="00FF1E6F">
        <w:rPr>
          <w:rFonts w:asciiTheme="minorHAnsi" w:hAnsiTheme="minorHAnsi"/>
          <w:b/>
          <w:bCs/>
          <w:sz w:val="22"/>
          <w:szCs w:val="22"/>
        </w:rPr>
        <w:t xml:space="preserve">do godz. </w:t>
      </w:r>
      <w:r w:rsidR="00DD1DEE">
        <w:rPr>
          <w:rFonts w:asciiTheme="minorHAnsi" w:hAnsiTheme="minorHAnsi"/>
          <w:b/>
          <w:bCs/>
          <w:sz w:val="22"/>
          <w:szCs w:val="22"/>
        </w:rPr>
        <w:t>9</w:t>
      </w:r>
      <w:r w:rsidR="001270E4">
        <w:rPr>
          <w:rFonts w:asciiTheme="minorHAnsi" w:hAnsiTheme="minorHAnsi"/>
          <w:b/>
          <w:bCs/>
          <w:sz w:val="22"/>
          <w:szCs w:val="22"/>
        </w:rPr>
        <w:t>:</w:t>
      </w:r>
      <w:r w:rsidR="00DD1DEE">
        <w:rPr>
          <w:rFonts w:asciiTheme="minorHAnsi" w:hAnsiTheme="minorHAnsi"/>
          <w:b/>
          <w:bCs/>
          <w:sz w:val="22"/>
          <w:szCs w:val="22"/>
        </w:rPr>
        <w:t>3</w:t>
      </w:r>
      <w:r w:rsidR="001270E4">
        <w:rPr>
          <w:rFonts w:asciiTheme="minorHAnsi" w:hAnsiTheme="minorHAnsi"/>
          <w:b/>
          <w:bCs/>
          <w:sz w:val="22"/>
          <w:szCs w:val="22"/>
        </w:rPr>
        <w:t>0.</w:t>
      </w:r>
      <w:r w:rsidRPr="00FF1E6F">
        <w:rPr>
          <w:rFonts w:asciiTheme="minorHAnsi" w:hAnsiTheme="minorHAnsi"/>
          <w:sz w:val="22"/>
          <w:szCs w:val="22"/>
        </w:rPr>
        <w:t xml:space="preserve"> </w:t>
      </w:r>
    </w:p>
    <w:p w14:paraId="6E9A358B" w14:textId="15950D31"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b/>
          <w:sz w:val="22"/>
          <w:szCs w:val="22"/>
        </w:rPr>
        <w:t xml:space="preserve">Otwarcie ofert nastąpi </w:t>
      </w:r>
      <w:r w:rsidRPr="00E548E0">
        <w:rPr>
          <w:rFonts w:asciiTheme="minorHAnsi" w:hAnsiTheme="minorHAnsi"/>
          <w:b/>
          <w:sz w:val="22"/>
          <w:szCs w:val="22"/>
        </w:rPr>
        <w:t>dnia</w:t>
      </w:r>
      <w:r w:rsidR="00826B21">
        <w:rPr>
          <w:rFonts w:asciiTheme="minorHAnsi" w:hAnsiTheme="minorHAnsi"/>
          <w:b/>
          <w:sz w:val="22"/>
          <w:szCs w:val="22"/>
        </w:rPr>
        <w:t xml:space="preserve"> </w:t>
      </w:r>
      <w:r w:rsidR="00B00F26" w:rsidRPr="00F74AF7">
        <w:rPr>
          <w:rFonts w:asciiTheme="minorHAnsi" w:hAnsiTheme="minorHAnsi"/>
          <w:b/>
          <w:color w:val="000000" w:themeColor="text1"/>
          <w:sz w:val="22"/>
          <w:szCs w:val="22"/>
        </w:rPr>
        <w:t xml:space="preserve">4 lipca </w:t>
      </w:r>
      <w:r w:rsidR="00EC7DEC" w:rsidRPr="00F74AF7">
        <w:rPr>
          <w:rFonts w:asciiTheme="minorHAnsi" w:hAnsiTheme="minorHAnsi"/>
          <w:b/>
          <w:color w:val="000000" w:themeColor="text1"/>
          <w:sz w:val="22"/>
          <w:szCs w:val="22"/>
        </w:rPr>
        <w:t>202</w:t>
      </w:r>
      <w:r w:rsidR="00B51ACE" w:rsidRPr="00F74AF7">
        <w:rPr>
          <w:rFonts w:asciiTheme="minorHAnsi" w:hAnsiTheme="minorHAnsi"/>
          <w:b/>
          <w:color w:val="000000" w:themeColor="text1"/>
          <w:sz w:val="22"/>
          <w:szCs w:val="22"/>
        </w:rPr>
        <w:t>3</w:t>
      </w:r>
      <w:r w:rsidRPr="00F74AF7">
        <w:rPr>
          <w:rFonts w:asciiTheme="minorHAnsi" w:hAnsiTheme="minorHAnsi"/>
          <w:b/>
          <w:color w:val="000000" w:themeColor="text1"/>
          <w:sz w:val="22"/>
          <w:szCs w:val="22"/>
        </w:rPr>
        <w:t xml:space="preserve"> </w:t>
      </w:r>
      <w:r w:rsidRPr="00E548E0">
        <w:rPr>
          <w:rFonts w:asciiTheme="minorHAnsi" w:hAnsiTheme="minorHAnsi"/>
          <w:b/>
          <w:sz w:val="22"/>
          <w:szCs w:val="22"/>
        </w:rPr>
        <w:t xml:space="preserve">r. </w:t>
      </w:r>
      <w:r w:rsidRPr="00E548E0">
        <w:rPr>
          <w:rFonts w:asciiTheme="minorHAnsi" w:hAnsiTheme="minorHAnsi"/>
          <w:b/>
          <w:bCs/>
          <w:sz w:val="22"/>
          <w:szCs w:val="22"/>
        </w:rPr>
        <w:t xml:space="preserve">o </w:t>
      </w:r>
      <w:r w:rsidRPr="00FF1E6F">
        <w:rPr>
          <w:rFonts w:asciiTheme="minorHAnsi" w:hAnsiTheme="minorHAnsi"/>
          <w:b/>
          <w:bCs/>
          <w:sz w:val="22"/>
          <w:szCs w:val="22"/>
        </w:rPr>
        <w:t xml:space="preserve">godz. </w:t>
      </w:r>
      <w:r w:rsidR="00EC7DEC">
        <w:rPr>
          <w:rFonts w:asciiTheme="minorHAnsi" w:hAnsiTheme="minorHAnsi"/>
          <w:b/>
          <w:bCs/>
          <w:sz w:val="22"/>
          <w:szCs w:val="22"/>
        </w:rPr>
        <w:t>1</w:t>
      </w:r>
      <w:r w:rsidR="00826B21">
        <w:rPr>
          <w:rFonts w:asciiTheme="minorHAnsi" w:hAnsiTheme="minorHAnsi"/>
          <w:b/>
          <w:bCs/>
          <w:sz w:val="22"/>
          <w:szCs w:val="22"/>
        </w:rPr>
        <w:t>0</w:t>
      </w:r>
      <w:r w:rsidR="00EC7DEC">
        <w:rPr>
          <w:rFonts w:asciiTheme="minorHAnsi" w:hAnsiTheme="minorHAnsi"/>
          <w:b/>
          <w:bCs/>
          <w:sz w:val="22"/>
          <w:szCs w:val="22"/>
        </w:rPr>
        <w:t>:</w:t>
      </w:r>
      <w:r w:rsidR="00DD1DEE">
        <w:rPr>
          <w:rFonts w:asciiTheme="minorHAnsi" w:hAnsiTheme="minorHAnsi"/>
          <w:b/>
          <w:bCs/>
          <w:sz w:val="22"/>
          <w:szCs w:val="22"/>
        </w:rPr>
        <w:t>00</w:t>
      </w:r>
      <w:r w:rsidRPr="00FF1E6F">
        <w:rPr>
          <w:rFonts w:asciiTheme="minorHAnsi" w:hAnsiTheme="minorHAnsi"/>
          <w:b/>
          <w:sz w:val="22"/>
          <w:szCs w:val="22"/>
        </w:rPr>
        <w:t xml:space="preserve"> za pomocą Platformy. </w:t>
      </w:r>
    </w:p>
    <w:p w14:paraId="0E6DA104" w14:textId="77777777"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poinformuje o zmianie terminu otwarcia ofert na stronie internetowej prowadzonego postępowania.</w:t>
      </w:r>
    </w:p>
    <w:p w14:paraId="5903BC93" w14:textId="657CB28F"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najpóźniej pr</w:t>
      </w:r>
      <w:r w:rsidR="00C56CFE">
        <w:rPr>
          <w:rFonts w:asciiTheme="minorHAnsi" w:hAnsiTheme="minorHAnsi"/>
          <w:sz w:val="22"/>
          <w:szCs w:val="22"/>
        </w:rPr>
        <w:t xml:space="preserve">zed otwarciem ofert, udostępni </w:t>
      </w:r>
      <w:r w:rsidRPr="00FF1E6F">
        <w:rPr>
          <w:rFonts w:asciiTheme="minorHAnsi" w:hAnsiTheme="minorHAnsi"/>
          <w:sz w:val="22"/>
          <w:szCs w:val="22"/>
        </w:rPr>
        <w:t>na stronie internetowej prowadzonego postępowania informację o kwocie, jaką zamierza przeznaczyć na sfinansowanie zamówienia.</w:t>
      </w:r>
    </w:p>
    <w:p w14:paraId="248B967F" w14:textId="6957667D"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1</w:t>
      </w:r>
      <w:r w:rsidRPr="00FF1E6F">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2</w:t>
      </w:r>
      <w:r w:rsidRPr="00FF1E6F">
        <w:rPr>
          <w:rFonts w:asciiTheme="minorHAnsi" w:hAnsiTheme="minorHAnsi" w:cs="Times New Roman"/>
          <w:sz w:val="22"/>
          <w:szCs w:val="22"/>
        </w:rPr>
        <w:t>) cenach zawartych w ofertach</w:t>
      </w:r>
      <w:r w:rsidR="002A23DD" w:rsidRPr="00FF1E6F">
        <w:rPr>
          <w:rFonts w:asciiTheme="minorHAnsi" w:hAnsiTheme="minorHAnsi" w:cs="Times New Roman"/>
          <w:sz w:val="22"/>
          <w:szCs w:val="22"/>
        </w:rPr>
        <w:t>.</w:t>
      </w:r>
    </w:p>
    <w:p w14:paraId="6FFBD3EC" w14:textId="77777777" w:rsidR="005679D8" w:rsidRPr="00FF1E6F" w:rsidRDefault="005679D8" w:rsidP="00B83C9B">
      <w:pPr>
        <w:pStyle w:val="Tekstpodstawowy"/>
        <w:spacing w:line="240" w:lineRule="auto"/>
        <w:ind w:left="564" w:right="127"/>
        <w:rPr>
          <w:rFonts w:asciiTheme="minorHAnsi" w:hAnsiTheme="minorHAnsi" w:cs="Times New Roman"/>
          <w:sz w:val="22"/>
          <w:szCs w:val="22"/>
        </w:rPr>
      </w:pPr>
    </w:p>
    <w:p w14:paraId="36AF6883" w14:textId="3EDB2827" w:rsidR="00F76356" w:rsidRPr="00FF1E6F" w:rsidRDefault="00A25398" w:rsidP="00A25398">
      <w:pPr>
        <w:pStyle w:val="Tekstpodstawowy"/>
        <w:widowControl w:val="0"/>
        <w:tabs>
          <w:tab w:val="left" w:pos="567"/>
        </w:tabs>
        <w:spacing w:line="276" w:lineRule="auto"/>
        <w:rPr>
          <w:rFonts w:asciiTheme="minorHAnsi" w:hAnsiTheme="minorHAnsi" w:cs="Times New Roman"/>
          <w:b/>
          <w:sz w:val="22"/>
          <w:szCs w:val="22"/>
          <w:u w:val="single"/>
        </w:rPr>
      </w:pPr>
      <w:r w:rsidRPr="00FF1E6F">
        <w:rPr>
          <w:rFonts w:asciiTheme="minorHAnsi" w:hAnsiTheme="minorHAnsi" w:cs="Times New Roman"/>
          <w:b/>
          <w:sz w:val="22"/>
          <w:szCs w:val="22"/>
        </w:rPr>
        <w:t>1</w:t>
      </w:r>
      <w:r w:rsidR="00B76451" w:rsidRPr="00FF1E6F">
        <w:rPr>
          <w:rFonts w:asciiTheme="minorHAnsi" w:hAnsiTheme="minorHAnsi" w:cs="Times New Roman"/>
          <w:b/>
          <w:sz w:val="22"/>
          <w:szCs w:val="22"/>
        </w:rPr>
        <w:t>7</w:t>
      </w:r>
      <w:r w:rsidRPr="00FF1E6F">
        <w:rPr>
          <w:rFonts w:asciiTheme="minorHAnsi" w:hAnsiTheme="minorHAnsi" w:cs="Times New Roman"/>
          <w:b/>
          <w:sz w:val="22"/>
          <w:szCs w:val="22"/>
        </w:rPr>
        <w:t xml:space="preserve">. </w:t>
      </w:r>
      <w:r w:rsidRPr="00FF1E6F">
        <w:rPr>
          <w:rFonts w:asciiTheme="minorHAnsi" w:hAnsiTheme="minorHAnsi" w:cs="Times New Roman"/>
          <w:b/>
          <w:sz w:val="22"/>
          <w:szCs w:val="22"/>
        </w:rPr>
        <w:tab/>
      </w:r>
      <w:r w:rsidR="009C6A25" w:rsidRPr="00FF1E6F">
        <w:rPr>
          <w:rFonts w:asciiTheme="minorHAnsi" w:hAnsiTheme="minorHAnsi" w:cs="Times New Roman"/>
          <w:b/>
          <w:sz w:val="22"/>
          <w:szCs w:val="22"/>
          <w:u w:val="single"/>
        </w:rPr>
        <w:t>Podwykonawstwo</w:t>
      </w:r>
    </w:p>
    <w:p w14:paraId="4853B6CA"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40D64C5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EDD0AC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D742191"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61BF0A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07075A6"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6B380A4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705ADC1C" w14:textId="702A346A" w:rsidR="00F76356" w:rsidRPr="007640AE" w:rsidRDefault="00F76356">
      <w:pPr>
        <w:pStyle w:val="Tekstpodstawowy"/>
        <w:widowControl w:val="0"/>
        <w:numPr>
          <w:ilvl w:val="1"/>
          <w:numId w:val="30"/>
        </w:numPr>
        <w:tabs>
          <w:tab w:val="left" w:pos="0"/>
          <w:tab w:val="left" w:pos="426"/>
        </w:tabs>
        <w:spacing w:line="276" w:lineRule="auto"/>
        <w:ind w:left="567" w:right="-2" w:hanging="567"/>
        <w:rPr>
          <w:rFonts w:asciiTheme="minorHAnsi" w:hAnsiTheme="minorHAnsi" w:cs="Times New Roman"/>
          <w:sz w:val="22"/>
          <w:szCs w:val="22"/>
        </w:rPr>
      </w:pPr>
      <w:r w:rsidRPr="007640AE">
        <w:rPr>
          <w:rFonts w:asciiTheme="minorHAnsi" w:hAnsiTheme="minorHAnsi" w:cs="Times New Roman"/>
          <w:sz w:val="22"/>
          <w:szCs w:val="22"/>
        </w:rPr>
        <w:t xml:space="preserve">Zamawiający </w:t>
      </w:r>
      <w:r w:rsidR="007640AE" w:rsidRPr="007640AE">
        <w:rPr>
          <w:rFonts w:asciiTheme="minorHAnsi" w:hAnsiTheme="minorHAnsi" w:cs="Times New Roman"/>
          <w:sz w:val="22"/>
          <w:szCs w:val="22"/>
        </w:rPr>
        <w:t xml:space="preserve">nie </w:t>
      </w:r>
      <w:r w:rsidRPr="007640AE">
        <w:rPr>
          <w:rFonts w:asciiTheme="minorHAnsi" w:hAnsiTheme="minorHAnsi" w:cs="Times New Roman"/>
          <w:b/>
          <w:sz w:val="22"/>
          <w:szCs w:val="22"/>
        </w:rPr>
        <w:t xml:space="preserve">zastrzega </w:t>
      </w:r>
      <w:r w:rsidRPr="007640AE">
        <w:rPr>
          <w:rFonts w:asciiTheme="minorHAnsi" w:hAnsiTheme="minorHAnsi" w:cs="Times New Roman"/>
          <w:sz w:val="22"/>
          <w:szCs w:val="22"/>
        </w:rPr>
        <w:t>obowiąz</w:t>
      </w:r>
      <w:r w:rsidR="002F67B5" w:rsidRPr="007640AE">
        <w:rPr>
          <w:rFonts w:asciiTheme="minorHAnsi" w:hAnsiTheme="minorHAnsi" w:cs="Times New Roman"/>
          <w:sz w:val="22"/>
          <w:szCs w:val="22"/>
        </w:rPr>
        <w:t>ek</w:t>
      </w:r>
      <w:r w:rsidRPr="007640AE">
        <w:rPr>
          <w:rFonts w:asciiTheme="minorHAnsi" w:hAnsiTheme="minorHAnsi" w:cs="Times New Roman"/>
          <w:sz w:val="22"/>
          <w:szCs w:val="22"/>
        </w:rPr>
        <w:t xml:space="preserve"> osobistego wykonania przez Wykonawcę kluczowych</w:t>
      </w:r>
      <w:r w:rsidR="00B76451" w:rsidRPr="007640AE">
        <w:rPr>
          <w:rFonts w:asciiTheme="minorHAnsi" w:hAnsiTheme="minorHAnsi" w:cs="Times New Roman"/>
          <w:sz w:val="22"/>
          <w:szCs w:val="22"/>
        </w:rPr>
        <w:t xml:space="preserve"> </w:t>
      </w:r>
      <w:r w:rsidRPr="007640AE">
        <w:rPr>
          <w:rFonts w:asciiTheme="minorHAnsi" w:hAnsiTheme="minorHAnsi" w:cs="Times New Roman"/>
          <w:sz w:val="22"/>
          <w:szCs w:val="22"/>
        </w:rPr>
        <w:t>części zamówienia</w:t>
      </w:r>
      <w:r w:rsidR="007640AE" w:rsidRPr="007640AE">
        <w:rPr>
          <w:rFonts w:asciiTheme="minorHAnsi" w:hAnsiTheme="minorHAnsi" w:cs="Times New Roman"/>
          <w:sz w:val="22"/>
          <w:szCs w:val="22"/>
        </w:rPr>
        <w:t>.</w:t>
      </w:r>
    </w:p>
    <w:p w14:paraId="07EA3EF9" w14:textId="67C5FA69" w:rsidR="00F76356" w:rsidRPr="00FF1E6F" w:rsidRDefault="00F76356">
      <w:pPr>
        <w:pStyle w:val="Tekstpodstawowy"/>
        <w:widowControl w:val="0"/>
        <w:numPr>
          <w:ilvl w:val="1"/>
          <w:numId w:val="30"/>
        </w:numPr>
        <w:tabs>
          <w:tab w:val="left" w:pos="567"/>
          <w:tab w:val="left" w:pos="1134"/>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Wykonawca może powierzyć wykonanie </w:t>
      </w:r>
      <w:r w:rsidR="002F67B5">
        <w:rPr>
          <w:rFonts w:asciiTheme="minorHAnsi" w:hAnsiTheme="minorHAnsi" w:cs="Times New Roman"/>
          <w:sz w:val="22"/>
          <w:szCs w:val="22"/>
        </w:rPr>
        <w:t xml:space="preserve">pozostałych </w:t>
      </w:r>
      <w:r w:rsidRPr="00FF1E6F">
        <w:rPr>
          <w:rFonts w:asciiTheme="minorHAnsi" w:hAnsiTheme="minorHAnsi" w:cs="Times New Roman"/>
          <w:sz w:val="22"/>
          <w:szCs w:val="22"/>
        </w:rPr>
        <w:t>części zamówienia podwykonawcy.</w:t>
      </w:r>
    </w:p>
    <w:p w14:paraId="62AB3AB6" w14:textId="7B7A3A1A" w:rsidR="00F76356" w:rsidRPr="00FF1E6F" w:rsidRDefault="00F76356">
      <w:pPr>
        <w:pStyle w:val="Tekstpodstawowy"/>
        <w:widowControl w:val="0"/>
        <w:numPr>
          <w:ilvl w:val="1"/>
          <w:numId w:val="30"/>
        </w:numPr>
        <w:tabs>
          <w:tab w:val="left" w:pos="567"/>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Zamawiający żąda wskazania przez Wykonawcę w treści Formularza Oferty części zamówienia, których wykonanie zamierza powierzyć podwykonawcom, </w:t>
      </w:r>
      <w:r w:rsidR="00DB77F6" w:rsidRPr="00FF1E6F">
        <w:rPr>
          <w:rFonts w:asciiTheme="minorHAnsi" w:hAnsiTheme="minorHAnsi" w:cs="Times New Roman"/>
          <w:sz w:val="22"/>
          <w:szCs w:val="22"/>
        </w:rPr>
        <w:t xml:space="preserve">oraz </w:t>
      </w:r>
      <w:r w:rsidRPr="00FF1E6F">
        <w:rPr>
          <w:rFonts w:asciiTheme="minorHAnsi" w:hAnsiTheme="minorHAnsi" w:cs="Times New Roman"/>
          <w:sz w:val="22"/>
          <w:szCs w:val="22"/>
        </w:rPr>
        <w:t xml:space="preserve">podania </w:t>
      </w:r>
      <w:r w:rsidR="00DB77F6" w:rsidRPr="00FF1E6F">
        <w:rPr>
          <w:rFonts w:asciiTheme="minorHAnsi" w:hAnsiTheme="minorHAnsi" w:cs="Times New Roman"/>
          <w:sz w:val="22"/>
          <w:szCs w:val="22"/>
        </w:rPr>
        <w:t xml:space="preserve">nazw ewentualnych podwykonawców, jeżeli są już znani. </w:t>
      </w:r>
    </w:p>
    <w:p w14:paraId="6E36661F" w14:textId="77777777" w:rsidR="00B83C9B" w:rsidRPr="00FF1E6F" w:rsidRDefault="00B83C9B" w:rsidP="00A21C77">
      <w:pPr>
        <w:pStyle w:val="Tekstpodstawowy"/>
        <w:spacing w:line="276" w:lineRule="auto"/>
        <w:rPr>
          <w:rFonts w:ascii="Times New Roman" w:hAnsi="Times New Roman" w:cs="Times New Roman"/>
          <w:b/>
          <w:iCs/>
        </w:rPr>
      </w:pPr>
    </w:p>
    <w:p w14:paraId="3CC4463F" w14:textId="18BD52A8" w:rsidR="00F76356" w:rsidRPr="00FF1E6F" w:rsidRDefault="00F76356" w:rsidP="00A21C77">
      <w:pPr>
        <w:pStyle w:val="Tekstpodstawowy2"/>
        <w:spacing w:after="0" w:line="276" w:lineRule="auto"/>
        <w:ind w:left="567" w:hanging="567"/>
        <w:rPr>
          <w:rFonts w:asciiTheme="minorHAnsi" w:hAnsiTheme="minorHAnsi"/>
          <w:b/>
          <w:sz w:val="22"/>
          <w:szCs w:val="22"/>
          <w:u w:val="single"/>
        </w:rPr>
      </w:pPr>
      <w:r w:rsidRPr="00FF1E6F">
        <w:rPr>
          <w:rFonts w:asciiTheme="minorHAnsi" w:hAnsiTheme="minorHAnsi"/>
          <w:b/>
          <w:sz w:val="22"/>
          <w:szCs w:val="22"/>
        </w:rPr>
        <w:t>1</w:t>
      </w:r>
      <w:r w:rsidR="00B76451" w:rsidRPr="00FF1E6F">
        <w:rPr>
          <w:rFonts w:asciiTheme="minorHAnsi" w:hAnsiTheme="minorHAnsi"/>
          <w:b/>
          <w:sz w:val="22"/>
          <w:szCs w:val="22"/>
        </w:rPr>
        <w:t>8</w:t>
      </w:r>
      <w:r w:rsidRPr="00FF1E6F">
        <w:rPr>
          <w:rFonts w:asciiTheme="minorHAnsi" w:hAnsiTheme="minorHAnsi"/>
          <w:b/>
          <w:sz w:val="22"/>
          <w:szCs w:val="22"/>
        </w:rPr>
        <w:t xml:space="preserve">. </w:t>
      </w:r>
      <w:r w:rsidRPr="00FF1E6F">
        <w:rPr>
          <w:rFonts w:asciiTheme="minorHAnsi" w:hAnsiTheme="minorHAnsi"/>
          <w:b/>
          <w:sz w:val="22"/>
          <w:szCs w:val="22"/>
        </w:rPr>
        <w:tab/>
      </w:r>
      <w:r w:rsidRPr="00FF1E6F">
        <w:rPr>
          <w:rFonts w:asciiTheme="minorHAnsi" w:hAnsiTheme="minorHAnsi"/>
          <w:b/>
          <w:sz w:val="22"/>
          <w:szCs w:val="22"/>
          <w:u w:val="single"/>
        </w:rPr>
        <w:t>Opis sposobu obliczenia ceny</w:t>
      </w:r>
    </w:p>
    <w:p w14:paraId="12A03258"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7640AE" w:rsidRDefault="00DE40B4">
      <w:pPr>
        <w:pStyle w:val="Tekstpodstawowy"/>
        <w:numPr>
          <w:ilvl w:val="1"/>
          <w:numId w:val="55"/>
        </w:numPr>
        <w:suppressAutoHyphens/>
        <w:spacing w:line="276" w:lineRule="auto"/>
        <w:ind w:left="567" w:hanging="567"/>
        <w:rPr>
          <w:rFonts w:asciiTheme="minorHAnsi" w:hAnsiTheme="minorHAnsi"/>
          <w:sz w:val="22"/>
          <w:szCs w:val="22"/>
        </w:rPr>
      </w:pPr>
      <w:r w:rsidRPr="007640AE">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Nie dopuszcza się podawania ceny w przedziałach kwotowych. </w:t>
      </w:r>
    </w:p>
    <w:p w14:paraId="444143C1" w14:textId="77777777" w:rsidR="00481E2B"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0548C436" w:rsidR="00481E2B"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podana w ofercie powinna być umieszczona Formularzu ofert</w:t>
      </w:r>
      <w:r w:rsidR="006D5CAF" w:rsidRPr="00FF1E6F">
        <w:rPr>
          <w:rFonts w:asciiTheme="minorHAnsi" w:hAnsiTheme="minorHAnsi"/>
          <w:sz w:val="22"/>
          <w:szCs w:val="22"/>
        </w:rPr>
        <w:t>y</w:t>
      </w:r>
      <w:r w:rsidRPr="00FF1E6F">
        <w:rPr>
          <w:rFonts w:asciiTheme="minorHAnsi" w:hAnsiTheme="minorHAnsi"/>
          <w:sz w:val="22"/>
          <w:szCs w:val="22"/>
        </w:rPr>
        <w:t xml:space="preserve"> -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2</w:t>
      </w:r>
      <w:r w:rsidRPr="00FF1E6F">
        <w:rPr>
          <w:rFonts w:asciiTheme="minorHAnsi" w:hAnsiTheme="minorHAnsi"/>
          <w:b/>
          <w:i/>
          <w:sz w:val="22"/>
          <w:szCs w:val="22"/>
        </w:rPr>
        <w:t xml:space="preserve"> do SWZ </w:t>
      </w:r>
      <w:r w:rsidRPr="00FF1E6F">
        <w:rPr>
          <w:rFonts w:asciiTheme="minorHAnsi" w:hAnsiTheme="minorHAnsi"/>
          <w:sz w:val="22"/>
          <w:szCs w:val="22"/>
        </w:rPr>
        <w:t xml:space="preserve"> w postaci cyfrowej i słownej oraz w Arkuszu asortymentowo-cenowym (stanowiącym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1</w:t>
      </w:r>
      <w:r w:rsidRPr="00FF1E6F">
        <w:rPr>
          <w:rFonts w:asciiTheme="minorHAnsi" w:hAnsiTheme="minorHAnsi"/>
          <w:b/>
          <w:i/>
          <w:sz w:val="22"/>
          <w:szCs w:val="22"/>
        </w:rPr>
        <w:t xml:space="preserve"> do SWZ</w:t>
      </w:r>
      <w:r w:rsidRPr="00FF1E6F">
        <w:rPr>
          <w:rFonts w:asciiTheme="minorHAnsi" w:hAnsiTheme="minorHAnsi"/>
          <w:sz w:val="22"/>
          <w:szCs w:val="22"/>
        </w:rPr>
        <w:t>) w postaci cyfrowej</w:t>
      </w:r>
      <w:r w:rsidR="00AE4057">
        <w:rPr>
          <w:rFonts w:asciiTheme="minorHAnsi" w:hAnsiTheme="minorHAnsi"/>
          <w:sz w:val="22"/>
          <w:szCs w:val="22"/>
        </w:rPr>
        <w:t>.</w:t>
      </w:r>
    </w:p>
    <w:p w14:paraId="6AF28CCC" w14:textId="77777777" w:rsidR="006D5CAF"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Niedopuszczalna jest wycena, z której będzie wynikało, że oferowany przedmiot zamówienia przez Wykonawcę będzie miał cenę zero (0,00 zł.).</w:t>
      </w:r>
    </w:p>
    <w:p w14:paraId="02A51CA5" w14:textId="0DAA48FE" w:rsidR="006D5CAF" w:rsidRPr="00484CAA" w:rsidRDefault="00DE40B4">
      <w:pPr>
        <w:pStyle w:val="Tekstpodstawowy"/>
        <w:numPr>
          <w:ilvl w:val="1"/>
          <w:numId w:val="55"/>
        </w:numPr>
        <w:suppressAutoHyphens/>
        <w:spacing w:line="276" w:lineRule="auto"/>
        <w:ind w:left="567" w:hanging="567"/>
        <w:rPr>
          <w:rFonts w:asciiTheme="minorHAnsi" w:hAnsiTheme="minorHAnsi"/>
          <w:b/>
          <w:sz w:val="22"/>
          <w:szCs w:val="22"/>
        </w:rPr>
      </w:pPr>
      <w:r w:rsidRPr="00484CAA">
        <w:rPr>
          <w:rFonts w:asciiTheme="minorHAnsi" w:hAnsiTheme="minorHAnsi"/>
          <w:b/>
          <w:bCs/>
          <w:color w:val="000000" w:themeColor="text1"/>
          <w:sz w:val="22"/>
          <w:szCs w:val="22"/>
        </w:rPr>
        <w:lastRenderedPageBreak/>
        <w:t>Cena oferty winna obejmować wszystkie koszty związane z wykonaniem przedmiotu zamówienia oraz z warunkami stawianymi przez Zamawiającego</w:t>
      </w:r>
      <w:r w:rsidR="000F4421" w:rsidRPr="00484CAA">
        <w:rPr>
          <w:rFonts w:asciiTheme="minorHAnsi" w:hAnsiTheme="minorHAnsi"/>
          <w:b/>
          <w:bCs/>
          <w:color w:val="000000" w:themeColor="text1"/>
          <w:sz w:val="22"/>
          <w:szCs w:val="22"/>
        </w:rPr>
        <w:t xml:space="preserve">, w tym w szczególności wyprodukowania, transportu, montażu, uruchomienia i sprawdzenia urządzenia w siedzibie Zamawiającego, a także </w:t>
      </w:r>
      <w:r w:rsidR="00863E53">
        <w:rPr>
          <w:rFonts w:asciiTheme="minorHAnsi" w:hAnsiTheme="minorHAnsi"/>
          <w:b/>
          <w:bCs/>
          <w:color w:val="000000" w:themeColor="text1"/>
          <w:sz w:val="22"/>
          <w:szCs w:val="22"/>
        </w:rPr>
        <w:t xml:space="preserve">ewentualnych </w:t>
      </w:r>
      <w:r w:rsidR="000F4421" w:rsidRPr="00484CAA">
        <w:rPr>
          <w:rFonts w:asciiTheme="minorHAnsi" w:hAnsiTheme="minorHAnsi"/>
          <w:b/>
          <w:bCs/>
          <w:color w:val="000000" w:themeColor="text1"/>
          <w:sz w:val="22"/>
          <w:szCs w:val="22"/>
        </w:rPr>
        <w:t xml:space="preserve">kosztów </w:t>
      </w:r>
      <w:r w:rsidR="00275BA9" w:rsidRPr="00484CAA">
        <w:rPr>
          <w:rFonts w:asciiTheme="minorHAnsi" w:hAnsiTheme="minorHAnsi"/>
          <w:b/>
          <w:bCs/>
          <w:color w:val="000000" w:themeColor="text1"/>
          <w:sz w:val="22"/>
          <w:szCs w:val="22"/>
        </w:rPr>
        <w:t>materiałów eksploatacyjnych</w:t>
      </w:r>
      <w:r w:rsidR="00863E53">
        <w:rPr>
          <w:rFonts w:asciiTheme="minorHAnsi" w:hAnsiTheme="minorHAnsi"/>
          <w:b/>
          <w:bCs/>
          <w:color w:val="000000" w:themeColor="text1"/>
          <w:sz w:val="22"/>
          <w:szCs w:val="22"/>
        </w:rPr>
        <w:t>,</w:t>
      </w:r>
      <w:r w:rsidR="00275BA9" w:rsidRPr="00484CAA">
        <w:rPr>
          <w:rFonts w:asciiTheme="minorHAnsi" w:hAnsiTheme="minorHAnsi"/>
          <w:b/>
          <w:bCs/>
          <w:color w:val="000000" w:themeColor="text1"/>
          <w:sz w:val="22"/>
          <w:szCs w:val="22"/>
        </w:rPr>
        <w:t xml:space="preserve"> dojazdu, zakwaterowania i wyżywienia personelu </w:t>
      </w:r>
      <w:r w:rsidR="00162837" w:rsidRPr="00484CAA">
        <w:rPr>
          <w:rFonts w:asciiTheme="minorHAnsi" w:hAnsiTheme="minorHAnsi"/>
          <w:b/>
          <w:bCs/>
          <w:color w:val="000000" w:themeColor="text1"/>
          <w:sz w:val="22"/>
          <w:szCs w:val="22"/>
        </w:rPr>
        <w:t>realizującego montaż i uruchomienia urządzenia,</w:t>
      </w:r>
      <w:r w:rsidR="00162837" w:rsidRPr="00484CAA">
        <w:rPr>
          <w:rFonts w:asciiTheme="minorHAnsi" w:hAnsiTheme="minorHAnsi"/>
          <w:b/>
          <w:sz w:val="22"/>
          <w:szCs w:val="22"/>
        </w:rPr>
        <w:t xml:space="preserve"> kosztów szkolenia pracowników zamawiającego</w:t>
      </w:r>
      <w:r w:rsidR="00BE5517" w:rsidRPr="00484CAA">
        <w:rPr>
          <w:rFonts w:asciiTheme="minorHAnsi" w:hAnsiTheme="minorHAnsi"/>
          <w:b/>
          <w:sz w:val="22"/>
          <w:szCs w:val="22"/>
        </w:rPr>
        <w:t xml:space="preserve"> w jego siedzibie w zakresie niezbędnym do użytkowania urządzenia.</w:t>
      </w:r>
    </w:p>
    <w:p w14:paraId="7AD8C255" w14:textId="30DC9A40" w:rsidR="006D5CAF"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b/>
          <w:sz w:val="22"/>
          <w:szCs w:val="22"/>
        </w:rPr>
        <w:t>Cena oferty w złotych polskich</w:t>
      </w:r>
      <w:r w:rsidRPr="00FF1E6F">
        <w:rPr>
          <w:rFonts w:asciiTheme="minorHAnsi" w:hAnsiTheme="minorHAnsi"/>
          <w:sz w:val="22"/>
          <w:szCs w:val="22"/>
        </w:rPr>
        <w:t xml:space="preserve"> (tj. cena wynikająca z Formularza ofertowego i Arkusza asortymentowo-cenowego) </w:t>
      </w:r>
      <w:r w:rsidRPr="00FF1E6F">
        <w:rPr>
          <w:rFonts w:asciiTheme="minorHAnsi" w:hAnsiTheme="minorHAnsi"/>
          <w:b/>
          <w:sz w:val="22"/>
          <w:szCs w:val="22"/>
        </w:rPr>
        <w:t>składana przez wykonawców z terytorium Polski</w:t>
      </w:r>
      <w:r w:rsidRPr="00FF1E6F">
        <w:rPr>
          <w:rFonts w:asciiTheme="minorHAnsi" w:hAnsiTheme="minorHAnsi"/>
          <w:sz w:val="22"/>
          <w:szCs w:val="22"/>
        </w:rPr>
        <w:t xml:space="preserve"> powinna być podana w następujący sposób: </w:t>
      </w:r>
      <w:r w:rsidRPr="00536238">
        <w:rPr>
          <w:rFonts w:asciiTheme="minorHAnsi" w:hAnsiTheme="minorHAnsi"/>
          <w:b/>
          <w:bCs/>
          <w:sz w:val="22"/>
          <w:szCs w:val="22"/>
          <w:u w:val="single"/>
        </w:rPr>
        <w:t xml:space="preserve">cena </w:t>
      </w:r>
      <w:r w:rsidR="00A70885" w:rsidRPr="00536238">
        <w:rPr>
          <w:rFonts w:asciiTheme="minorHAnsi" w:hAnsiTheme="minorHAnsi"/>
          <w:b/>
          <w:bCs/>
          <w:sz w:val="22"/>
          <w:szCs w:val="22"/>
          <w:u w:val="single"/>
        </w:rPr>
        <w:t>brutto</w:t>
      </w:r>
      <w:r w:rsidRPr="00FF1E6F">
        <w:rPr>
          <w:rFonts w:asciiTheme="minorHAnsi" w:hAnsiTheme="minorHAnsi"/>
          <w:sz w:val="22"/>
          <w:szCs w:val="22"/>
        </w:rPr>
        <w:t xml:space="preserve"> </w:t>
      </w:r>
      <w:r w:rsidR="00A35590" w:rsidRPr="00A35590">
        <w:rPr>
          <w:rFonts w:asciiTheme="minorHAnsi" w:hAnsiTheme="minorHAnsi"/>
          <w:sz w:val="22"/>
          <w:szCs w:val="22"/>
        </w:rPr>
        <w:t xml:space="preserve">tak jak to wynika z </w:t>
      </w:r>
      <w:r w:rsidR="00436B93">
        <w:rPr>
          <w:rFonts w:asciiTheme="minorHAnsi" w:hAnsiTheme="minorHAnsi"/>
          <w:sz w:val="22"/>
          <w:szCs w:val="22"/>
        </w:rPr>
        <w:t>konstrukcji</w:t>
      </w:r>
      <w:r w:rsidR="00A35590" w:rsidRPr="00A35590">
        <w:rPr>
          <w:rFonts w:asciiTheme="minorHAnsi" w:hAnsiTheme="minorHAnsi"/>
          <w:sz w:val="22"/>
          <w:szCs w:val="22"/>
        </w:rPr>
        <w:t xml:space="preserve"> Arkusza asortymentowo-cenowego</w:t>
      </w:r>
      <w:r w:rsidR="00536238">
        <w:rPr>
          <w:rFonts w:asciiTheme="minorHAnsi" w:hAnsiTheme="minorHAnsi"/>
          <w:sz w:val="22"/>
          <w:szCs w:val="22"/>
        </w:rPr>
        <w:t>.</w:t>
      </w:r>
      <w:r w:rsidR="003B02BF">
        <w:rPr>
          <w:rFonts w:asciiTheme="minorHAnsi" w:hAnsiTheme="minorHAnsi"/>
          <w:sz w:val="22"/>
          <w:szCs w:val="22"/>
        </w:rPr>
        <w:t xml:space="preserve"> </w:t>
      </w:r>
      <w:r w:rsidR="003B02BF" w:rsidRPr="003B02BF">
        <w:rPr>
          <w:rFonts w:asciiTheme="minorHAnsi" w:hAnsiTheme="minorHAnsi"/>
          <w:sz w:val="22"/>
          <w:szCs w:val="22"/>
        </w:rPr>
        <w:t xml:space="preserve">W Formularzu oferty wykonawcy </w:t>
      </w:r>
      <w:r w:rsidR="00436B93">
        <w:rPr>
          <w:rFonts w:asciiTheme="minorHAnsi" w:hAnsiTheme="minorHAnsi"/>
          <w:sz w:val="22"/>
          <w:szCs w:val="22"/>
        </w:rPr>
        <w:t>krajowi</w:t>
      </w:r>
      <w:r w:rsidR="003B02BF" w:rsidRPr="003B02BF">
        <w:rPr>
          <w:rFonts w:asciiTheme="minorHAnsi" w:hAnsiTheme="minorHAnsi"/>
          <w:sz w:val="22"/>
          <w:szCs w:val="22"/>
        </w:rPr>
        <w:t xml:space="preserve"> wpisują w punkcie 4</w:t>
      </w:r>
      <w:r w:rsidR="003B02BF">
        <w:rPr>
          <w:rFonts w:asciiTheme="minorHAnsi" w:hAnsiTheme="minorHAnsi"/>
          <w:sz w:val="22"/>
          <w:szCs w:val="22"/>
        </w:rPr>
        <w:t>a</w:t>
      </w:r>
      <w:r w:rsidR="003B02BF" w:rsidRPr="003B02BF">
        <w:rPr>
          <w:rFonts w:asciiTheme="minorHAnsi" w:hAnsiTheme="minorHAnsi"/>
          <w:sz w:val="22"/>
          <w:szCs w:val="22"/>
        </w:rPr>
        <w:t xml:space="preserve">) wartość zapisaną w wierszu „Razem” Arkusza Asortymentowo – Cenowego jako </w:t>
      </w:r>
      <w:r w:rsidR="003B02BF" w:rsidRPr="003B02BF">
        <w:rPr>
          <w:rFonts w:asciiTheme="minorHAnsi" w:hAnsiTheme="minorHAnsi"/>
          <w:b/>
          <w:bCs/>
          <w:sz w:val="22"/>
          <w:szCs w:val="22"/>
        </w:rPr>
        <w:t xml:space="preserve">Cenę oferty brutto w złotych polskich oferowaną przez </w:t>
      </w:r>
      <w:r w:rsidR="00E167CF" w:rsidRPr="00E167CF">
        <w:rPr>
          <w:rFonts w:asciiTheme="minorHAnsi" w:hAnsiTheme="minorHAnsi"/>
          <w:b/>
          <w:bCs/>
          <w:sz w:val="22"/>
          <w:szCs w:val="22"/>
        </w:rPr>
        <w:t>wykonawców z terytorium Polski</w:t>
      </w:r>
      <w:r w:rsidR="003B02BF" w:rsidRPr="003B02BF">
        <w:rPr>
          <w:rFonts w:asciiTheme="minorHAnsi" w:hAnsiTheme="minorHAnsi"/>
          <w:b/>
          <w:bCs/>
          <w:sz w:val="22"/>
          <w:szCs w:val="22"/>
        </w:rPr>
        <w:t>.</w:t>
      </w:r>
    </w:p>
    <w:p w14:paraId="40831955" w14:textId="114FEC68" w:rsidR="00DE40B4" w:rsidRPr="00E9165B" w:rsidRDefault="00536238">
      <w:pPr>
        <w:pStyle w:val="Tekstpodstawowy"/>
        <w:numPr>
          <w:ilvl w:val="1"/>
          <w:numId w:val="55"/>
        </w:numPr>
        <w:suppressAutoHyphens/>
        <w:spacing w:line="276" w:lineRule="auto"/>
        <w:ind w:left="567" w:hanging="567"/>
        <w:rPr>
          <w:rFonts w:asciiTheme="minorHAnsi" w:hAnsiTheme="minorHAnsi"/>
          <w:sz w:val="22"/>
          <w:szCs w:val="22"/>
        </w:rPr>
      </w:pPr>
      <w:r w:rsidRPr="00536238">
        <w:rPr>
          <w:rFonts w:asciiTheme="minorHAnsi" w:hAnsiTheme="minorHAnsi"/>
          <w:b/>
          <w:bCs/>
          <w:sz w:val="22"/>
          <w:szCs w:val="22"/>
        </w:rPr>
        <w:t xml:space="preserve">Cena oferty w złotych polskich </w:t>
      </w:r>
      <w:r w:rsidRPr="00536238">
        <w:rPr>
          <w:rFonts w:asciiTheme="minorHAnsi" w:hAnsiTheme="minorHAnsi"/>
          <w:sz w:val="22"/>
          <w:szCs w:val="22"/>
        </w:rPr>
        <w:t xml:space="preserve">(tj. cena wynikająca z Formularza oferty i Arkusza Asortymentowo-Cenowego) </w:t>
      </w:r>
      <w:r w:rsidRPr="00536238">
        <w:rPr>
          <w:rFonts w:asciiTheme="minorHAnsi" w:hAnsiTheme="minorHAnsi"/>
          <w:b/>
          <w:bCs/>
          <w:sz w:val="22"/>
          <w:szCs w:val="22"/>
        </w:rPr>
        <w:t xml:space="preserve">składanej przez wykonawców zagranicznych </w:t>
      </w:r>
      <w:r w:rsidRPr="00536238">
        <w:rPr>
          <w:rFonts w:asciiTheme="minorHAnsi" w:hAnsiTheme="minorHAnsi"/>
          <w:sz w:val="22"/>
          <w:szCs w:val="22"/>
        </w:rPr>
        <w:t xml:space="preserve">powinna być podana w następujący sposób: </w:t>
      </w:r>
      <w:r w:rsidRPr="00536238">
        <w:rPr>
          <w:rFonts w:asciiTheme="minorHAnsi" w:hAnsiTheme="minorHAnsi"/>
          <w:b/>
          <w:bCs/>
          <w:sz w:val="22"/>
          <w:szCs w:val="22"/>
          <w:u w:val="single"/>
        </w:rPr>
        <w:t>cena netto</w:t>
      </w:r>
      <w:r w:rsidRPr="00536238">
        <w:rPr>
          <w:rFonts w:asciiTheme="minorHAnsi" w:hAnsiTheme="minorHAnsi"/>
          <w:sz w:val="22"/>
          <w:szCs w:val="22"/>
        </w:rPr>
        <w:t xml:space="preserve">. Wykonawcy zagraniczni w </w:t>
      </w:r>
      <w:bookmarkStart w:id="13" w:name="_Hlk107835792"/>
      <w:r w:rsidRPr="00536238">
        <w:rPr>
          <w:rFonts w:asciiTheme="minorHAnsi" w:hAnsiTheme="minorHAnsi"/>
          <w:sz w:val="22"/>
          <w:szCs w:val="22"/>
        </w:rPr>
        <w:t xml:space="preserve">Arkuszu Asortymentowo-Cenowym </w:t>
      </w:r>
      <w:bookmarkEnd w:id="13"/>
      <w:r w:rsidRPr="00536238">
        <w:rPr>
          <w:rFonts w:asciiTheme="minorHAnsi" w:hAnsiTheme="minorHAnsi"/>
          <w:sz w:val="22"/>
          <w:szCs w:val="22"/>
        </w:rPr>
        <w:t>wpisują cenę jednostkową netto w kolumnie „Cena jednostkowa brutto</w:t>
      </w:r>
      <w:r w:rsidR="00FD2BDF">
        <w:rPr>
          <w:rFonts w:asciiTheme="minorHAnsi" w:hAnsiTheme="minorHAnsi"/>
          <w:sz w:val="22"/>
          <w:szCs w:val="22"/>
        </w:rPr>
        <w:t xml:space="preserve"> w zł</w:t>
      </w:r>
      <w:r w:rsidRPr="00536238">
        <w:rPr>
          <w:rFonts w:asciiTheme="minorHAnsi" w:hAnsiTheme="minorHAnsi"/>
          <w:sz w:val="22"/>
          <w:szCs w:val="22"/>
        </w:rPr>
        <w:t xml:space="preserve">” oraz </w:t>
      </w:r>
      <w:r w:rsidR="00BB4A80" w:rsidRPr="00BB4A80">
        <w:rPr>
          <w:rFonts w:asciiTheme="minorHAnsi" w:hAnsiTheme="minorHAnsi"/>
          <w:sz w:val="22"/>
          <w:szCs w:val="22"/>
        </w:rPr>
        <w:t>w kolumnie „Cena oferty brutto (4x5)</w:t>
      </w:r>
      <w:r w:rsidR="00FD2BDF">
        <w:rPr>
          <w:rFonts w:asciiTheme="minorHAnsi" w:hAnsiTheme="minorHAnsi"/>
          <w:sz w:val="22"/>
          <w:szCs w:val="22"/>
        </w:rPr>
        <w:t xml:space="preserve"> w zł</w:t>
      </w:r>
      <w:r w:rsidR="00BB4A80" w:rsidRPr="00BB4A80">
        <w:rPr>
          <w:rFonts w:asciiTheme="minorHAnsi" w:hAnsiTheme="minorHAnsi"/>
          <w:sz w:val="22"/>
          <w:szCs w:val="22"/>
        </w:rPr>
        <w:t xml:space="preserve">” </w:t>
      </w:r>
      <w:r w:rsidRPr="00536238">
        <w:rPr>
          <w:rFonts w:asciiTheme="minorHAnsi" w:hAnsiTheme="minorHAnsi"/>
          <w:sz w:val="22"/>
          <w:szCs w:val="22"/>
        </w:rPr>
        <w:t xml:space="preserve">wartość powstałą po dokonaniu operacji mnożenia </w:t>
      </w:r>
      <w:r w:rsidR="00BB4A80">
        <w:rPr>
          <w:rFonts w:asciiTheme="minorHAnsi" w:hAnsiTheme="minorHAnsi"/>
          <w:sz w:val="22"/>
          <w:szCs w:val="22"/>
        </w:rPr>
        <w:t xml:space="preserve">wartości w kolumnach 4 przez 5 </w:t>
      </w:r>
      <w:r w:rsidRPr="00536238">
        <w:rPr>
          <w:rFonts w:asciiTheme="minorHAnsi" w:hAnsiTheme="minorHAnsi"/>
          <w:sz w:val="22"/>
          <w:szCs w:val="22"/>
        </w:rPr>
        <w:t xml:space="preserve">dokonując jednocześnie </w:t>
      </w:r>
      <w:r w:rsidR="0039325B">
        <w:rPr>
          <w:rFonts w:asciiTheme="minorHAnsi" w:hAnsiTheme="minorHAnsi"/>
          <w:sz w:val="22"/>
          <w:szCs w:val="22"/>
        </w:rPr>
        <w:t>zmiany (</w:t>
      </w:r>
      <w:r w:rsidRPr="00536238">
        <w:rPr>
          <w:rFonts w:asciiTheme="minorHAnsi" w:hAnsiTheme="minorHAnsi"/>
          <w:sz w:val="22"/>
          <w:szCs w:val="22"/>
        </w:rPr>
        <w:t>skreślenia</w:t>
      </w:r>
      <w:r w:rsidR="0039325B">
        <w:rPr>
          <w:rFonts w:asciiTheme="minorHAnsi" w:hAnsiTheme="minorHAnsi"/>
          <w:sz w:val="22"/>
          <w:szCs w:val="22"/>
        </w:rPr>
        <w:t>)</w:t>
      </w:r>
      <w:r w:rsidRPr="00536238">
        <w:rPr>
          <w:rFonts w:asciiTheme="minorHAnsi" w:hAnsiTheme="minorHAnsi"/>
          <w:sz w:val="22"/>
          <w:szCs w:val="22"/>
        </w:rPr>
        <w:t xml:space="preserve"> słowa „brutto” w obu kolumnach i zastąpienia </w:t>
      </w:r>
      <w:r w:rsidR="00EB374F">
        <w:rPr>
          <w:rFonts w:asciiTheme="minorHAnsi" w:hAnsiTheme="minorHAnsi"/>
          <w:sz w:val="22"/>
          <w:szCs w:val="22"/>
        </w:rPr>
        <w:t xml:space="preserve">(wpisania) </w:t>
      </w:r>
      <w:r w:rsidRPr="00536238">
        <w:rPr>
          <w:rFonts w:asciiTheme="minorHAnsi" w:hAnsiTheme="minorHAnsi"/>
          <w:sz w:val="22"/>
          <w:szCs w:val="22"/>
        </w:rPr>
        <w:t>słowem</w:t>
      </w:r>
      <w:r w:rsidR="00EB374F">
        <w:rPr>
          <w:rFonts w:asciiTheme="minorHAnsi" w:hAnsiTheme="minorHAnsi"/>
          <w:sz w:val="22"/>
          <w:szCs w:val="22"/>
        </w:rPr>
        <w:t>/a</w:t>
      </w:r>
      <w:r w:rsidRPr="00536238">
        <w:rPr>
          <w:rFonts w:asciiTheme="minorHAnsi" w:hAnsiTheme="minorHAnsi"/>
          <w:sz w:val="22"/>
          <w:szCs w:val="22"/>
        </w:rPr>
        <w:t xml:space="preserve"> „netto”. Wartość w wierszu „Razem” należy wpisać zgodnie z </w:t>
      </w:r>
      <w:r w:rsidR="00EB374F">
        <w:rPr>
          <w:rFonts w:asciiTheme="minorHAnsi" w:hAnsiTheme="minorHAnsi"/>
          <w:sz w:val="22"/>
          <w:szCs w:val="22"/>
        </w:rPr>
        <w:t xml:space="preserve">wartością </w:t>
      </w:r>
      <w:r w:rsidR="00823282">
        <w:rPr>
          <w:rFonts w:asciiTheme="minorHAnsi" w:hAnsiTheme="minorHAnsi"/>
          <w:sz w:val="22"/>
          <w:szCs w:val="22"/>
        </w:rPr>
        <w:t xml:space="preserve">wpisaną jako </w:t>
      </w:r>
      <w:r w:rsidR="00823282" w:rsidRPr="00823282">
        <w:rPr>
          <w:rFonts w:asciiTheme="minorHAnsi" w:hAnsiTheme="minorHAnsi"/>
          <w:sz w:val="22"/>
          <w:szCs w:val="22"/>
        </w:rPr>
        <w:t>„Cena oferty brutto (4x5)</w:t>
      </w:r>
      <w:r w:rsidR="00FD2BDF">
        <w:rPr>
          <w:rFonts w:asciiTheme="minorHAnsi" w:hAnsiTheme="minorHAnsi"/>
          <w:sz w:val="22"/>
          <w:szCs w:val="22"/>
        </w:rPr>
        <w:t xml:space="preserve"> w zł</w:t>
      </w:r>
      <w:r w:rsidR="00823282" w:rsidRPr="00823282">
        <w:rPr>
          <w:rFonts w:asciiTheme="minorHAnsi" w:hAnsiTheme="minorHAnsi"/>
          <w:sz w:val="22"/>
          <w:szCs w:val="22"/>
        </w:rPr>
        <w:t>”</w:t>
      </w:r>
      <w:r w:rsidRPr="00536238">
        <w:rPr>
          <w:rFonts w:asciiTheme="minorHAnsi" w:hAnsiTheme="minorHAnsi"/>
          <w:sz w:val="22"/>
          <w:szCs w:val="22"/>
        </w:rPr>
        <w:t xml:space="preserve">. </w:t>
      </w:r>
      <w:r w:rsidR="00EC116A">
        <w:rPr>
          <w:rFonts w:asciiTheme="minorHAnsi" w:hAnsiTheme="minorHAnsi"/>
          <w:sz w:val="22"/>
          <w:szCs w:val="22"/>
        </w:rPr>
        <w:t>W</w:t>
      </w:r>
      <w:r w:rsidRPr="00536238">
        <w:rPr>
          <w:rFonts w:asciiTheme="minorHAnsi" w:hAnsiTheme="minorHAnsi"/>
          <w:sz w:val="22"/>
          <w:szCs w:val="22"/>
        </w:rPr>
        <w:t xml:space="preserve"> Formularzu oferty wykonawcy zagraniczni wpisują </w:t>
      </w:r>
      <w:r w:rsidR="00823282" w:rsidRPr="00823282">
        <w:rPr>
          <w:rFonts w:asciiTheme="minorHAnsi" w:hAnsiTheme="minorHAnsi"/>
          <w:sz w:val="22"/>
          <w:szCs w:val="22"/>
        </w:rPr>
        <w:t>w punkcie 4</w:t>
      </w:r>
      <w:r w:rsidR="00823282">
        <w:rPr>
          <w:rFonts w:asciiTheme="minorHAnsi" w:hAnsiTheme="minorHAnsi"/>
          <w:sz w:val="22"/>
          <w:szCs w:val="22"/>
        </w:rPr>
        <w:t xml:space="preserve">b) </w:t>
      </w:r>
      <w:r w:rsidRPr="00536238">
        <w:rPr>
          <w:rFonts w:asciiTheme="minorHAnsi" w:hAnsiTheme="minorHAnsi"/>
          <w:sz w:val="22"/>
          <w:szCs w:val="22"/>
        </w:rPr>
        <w:t xml:space="preserve">wartość </w:t>
      </w:r>
      <w:r w:rsidR="00823282">
        <w:rPr>
          <w:rFonts w:asciiTheme="minorHAnsi" w:hAnsiTheme="minorHAnsi"/>
          <w:sz w:val="22"/>
          <w:szCs w:val="22"/>
        </w:rPr>
        <w:t>zapisaną w</w:t>
      </w:r>
      <w:r w:rsidRPr="00536238">
        <w:rPr>
          <w:rFonts w:asciiTheme="minorHAnsi" w:hAnsiTheme="minorHAnsi"/>
          <w:sz w:val="22"/>
          <w:szCs w:val="22"/>
        </w:rPr>
        <w:t xml:space="preserve"> wiersz</w:t>
      </w:r>
      <w:r w:rsidR="00823282">
        <w:rPr>
          <w:rFonts w:asciiTheme="minorHAnsi" w:hAnsiTheme="minorHAnsi"/>
          <w:sz w:val="22"/>
          <w:szCs w:val="22"/>
        </w:rPr>
        <w:t>u</w:t>
      </w:r>
      <w:r w:rsidRPr="00536238">
        <w:rPr>
          <w:rFonts w:asciiTheme="minorHAnsi" w:hAnsiTheme="minorHAnsi"/>
          <w:sz w:val="22"/>
          <w:szCs w:val="22"/>
        </w:rPr>
        <w:t xml:space="preserve"> „Razem” </w:t>
      </w:r>
      <w:r w:rsidR="00823282" w:rsidRPr="00823282">
        <w:rPr>
          <w:rFonts w:asciiTheme="minorHAnsi" w:hAnsiTheme="minorHAnsi"/>
          <w:sz w:val="22"/>
          <w:szCs w:val="22"/>
        </w:rPr>
        <w:t>Arkusz</w:t>
      </w:r>
      <w:r w:rsidR="00823282">
        <w:rPr>
          <w:rFonts w:asciiTheme="minorHAnsi" w:hAnsiTheme="minorHAnsi"/>
          <w:sz w:val="22"/>
          <w:szCs w:val="22"/>
        </w:rPr>
        <w:t>a</w:t>
      </w:r>
      <w:r w:rsidR="00823282" w:rsidRPr="00823282">
        <w:rPr>
          <w:rFonts w:asciiTheme="minorHAnsi" w:hAnsiTheme="minorHAnsi"/>
          <w:sz w:val="22"/>
          <w:szCs w:val="22"/>
        </w:rPr>
        <w:t xml:space="preserve"> Asortymentowo</w:t>
      </w:r>
      <w:r w:rsidR="00BB4A80">
        <w:rPr>
          <w:rFonts w:asciiTheme="minorHAnsi" w:hAnsiTheme="minorHAnsi"/>
          <w:sz w:val="22"/>
          <w:szCs w:val="22"/>
        </w:rPr>
        <w:t xml:space="preserve"> </w:t>
      </w:r>
      <w:r w:rsidR="00E9165B">
        <w:rPr>
          <w:rFonts w:asciiTheme="minorHAnsi" w:hAnsiTheme="minorHAnsi"/>
          <w:sz w:val="22"/>
          <w:szCs w:val="22"/>
        </w:rPr>
        <w:t>–</w:t>
      </w:r>
      <w:r w:rsidR="00BB4A80">
        <w:rPr>
          <w:rFonts w:asciiTheme="minorHAnsi" w:hAnsiTheme="minorHAnsi"/>
          <w:sz w:val="22"/>
          <w:szCs w:val="22"/>
        </w:rPr>
        <w:t xml:space="preserve"> </w:t>
      </w:r>
      <w:r w:rsidR="00823282" w:rsidRPr="00823282">
        <w:rPr>
          <w:rFonts w:asciiTheme="minorHAnsi" w:hAnsiTheme="minorHAnsi"/>
          <w:sz w:val="22"/>
          <w:szCs w:val="22"/>
        </w:rPr>
        <w:t>Cenow</w:t>
      </w:r>
      <w:r w:rsidR="00823282">
        <w:rPr>
          <w:rFonts w:asciiTheme="minorHAnsi" w:hAnsiTheme="minorHAnsi"/>
          <w:sz w:val="22"/>
          <w:szCs w:val="22"/>
        </w:rPr>
        <w:t>ego</w:t>
      </w:r>
      <w:r w:rsidR="00E9165B">
        <w:rPr>
          <w:rFonts w:asciiTheme="minorHAnsi" w:hAnsiTheme="minorHAnsi"/>
          <w:sz w:val="22"/>
          <w:szCs w:val="22"/>
        </w:rPr>
        <w:t xml:space="preserve"> jako </w:t>
      </w:r>
      <w:r w:rsidR="00E9165B" w:rsidRPr="003B02BF">
        <w:rPr>
          <w:rFonts w:asciiTheme="minorHAnsi" w:hAnsiTheme="minorHAnsi"/>
          <w:b/>
          <w:bCs/>
          <w:sz w:val="22"/>
          <w:szCs w:val="22"/>
        </w:rPr>
        <w:t>Cenę oferty netto w złotych polskich oferowaną przez wykonawców zagranicznych</w:t>
      </w:r>
      <w:r w:rsidR="00E9165B" w:rsidRPr="00E9165B">
        <w:rPr>
          <w:rFonts w:asciiTheme="minorHAnsi" w:hAnsiTheme="minorHAnsi"/>
          <w:sz w:val="22"/>
          <w:szCs w:val="22"/>
        </w:rPr>
        <w:t>.</w:t>
      </w:r>
    </w:p>
    <w:p w14:paraId="006FAF9E" w14:textId="77777777" w:rsidR="00DE40B4"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00EA861D" w:rsidR="006D5CAF" w:rsidRPr="00FF1E6F" w:rsidRDefault="00DE40B4">
      <w:pPr>
        <w:pStyle w:val="ust"/>
        <w:numPr>
          <w:ilvl w:val="1"/>
          <w:numId w:val="55"/>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Jeżeli została złożona oferta, której wybór prowadziłby do powstania u zamawiającego obowiązku podatkowego zgodnie z ustawą z dnia 11</w:t>
      </w:r>
      <w:r w:rsidR="003305B5">
        <w:rPr>
          <w:rFonts w:asciiTheme="minorHAnsi" w:hAnsiTheme="minorHAnsi"/>
          <w:sz w:val="22"/>
          <w:szCs w:val="22"/>
        </w:rPr>
        <w:t xml:space="preserve"> </w:t>
      </w:r>
      <w:r w:rsidRPr="00FF1E6F">
        <w:rPr>
          <w:rFonts w:asciiTheme="minorHAnsi" w:hAnsiTheme="minorHAnsi"/>
          <w:sz w:val="22"/>
          <w:szCs w:val="22"/>
        </w:rPr>
        <w:t>marca 2004r. o podatku od towarów i usług (Dz.U. z 20</w:t>
      </w:r>
      <w:r w:rsidR="00F10979" w:rsidRPr="00FF1E6F">
        <w:rPr>
          <w:rFonts w:asciiTheme="minorHAnsi" w:hAnsiTheme="minorHAnsi"/>
          <w:sz w:val="22"/>
          <w:szCs w:val="22"/>
        </w:rPr>
        <w:t>2</w:t>
      </w:r>
      <w:r w:rsidR="00BC4412">
        <w:rPr>
          <w:rFonts w:asciiTheme="minorHAnsi" w:hAnsiTheme="minorHAnsi"/>
          <w:sz w:val="22"/>
          <w:szCs w:val="22"/>
        </w:rPr>
        <w:t>2</w:t>
      </w:r>
      <w:r w:rsidR="00F10979" w:rsidRPr="00FF1E6F">
        <w:rPr>
          <w:rFonts w:asciiTheme="minorHAnsi" w:hAnsiTheme="minorHAnsi"/>
          <w:sz w:val="22"/>
          <w:szCs w:val="22"/>
        </w:rPr>
        <w:t xml:space="preserve"> </w:t>
      </w:r>
      <w:r w:rsidRPr="00FF1E6F">
        <w:rPr>
          <w:rFonts w:asciiTheme="minorHAnsi" w:hAnsiTheme="minorHAnsi"/>
          <w:sz w:val="22"/>
          <w:szCs w:val="22"/>
        </w:rPr>
        <w:t xml:space="preserve">r. poz. </w:t>
      </w:r>
      <w:r w:rsidR="00BC4412">
        <w:rPr>
          <w:rFonts w:asciiTheme="minorHAnsi" w:hAnsiTheme="minorHAnsi"/>
          <w:sz w:val="22"/>
          <w:szCs w:val="22"/>
        </w:rPr>
        <w:t>931</w:t>
      </w:r>
      <w:r w:rsidRPr="00FF1E6F">
        <w:rPr>
          <w:rFonts w:asciiTheme="minorHAnsi" w:hAnsiTheme="minorHAnsi"/>
          <w:sz w:val="22"/>
          <w:szCs w:val="22"/>
        </w:rPr>
        <w:t xml:space="preserve"> z </w:t>
      </w:r>
      <w:proofErr w:type="spellStart"/>
      <w:r w:rsidRPr="00FF1E6F">
        <w:rPr>
          <w:rFonts w:asciiTheme="minorHAnsi" w:hAnsiTheme="minorHAnsi"/>
          <w:sz w:val="22"/>
          <w:szCs w:val="22"/>
        </w:rPr>
        <w:t>późn</w:t>
      </w:r>
      <w:proofErr w:type="spellEnd"/>
      <w:r w:rsidRPr="00FF1E6F">
        <w:rPr>
          <w:rFonts w:asciiTheme="minorHAnsi" w:hAnsiTheme="minorHAnsi"/>
          <w:sz w:val="22"/>
          <w:szCs w:val="22"/>
        </w:rPr>
        <w:t xml:space="preserve">. zm.), dla celów zastosowania kryterium ceny zamawiający </w:t>
      </w:r>
      <w:r w:rsidRPr="00FF1E6F">
        <w:rPr>
          <w:rFonts w:asciiTheme="minorHAnsi" w:hAnsiTheme="minorHAnsi"/>
          <w:sz w:val="22"/>
          <w:szCs w:val="22"/>
        </w:rPr>
        <w:lastRenderedPageBreak/>
        <w:t>dolicza do przedstawionej w tej ofercie ceny kwotę podatku od towarów i usług, którą miałby obowiązek rozliczyć.</w:t>
      </w:r>
    </w:p>
    <w:p w14:paraId="52C3EEC1" w14:textId="125BA853" w:rsidR="00DE40B4" w:rsidRPr="00FF1E6F" w:rsidRDefault="00A64604">
      <w:pPr>
        <w:pStyle w:val="ust"/>
        <w:numPr>
          <w:ilvl w:val="1"/>
          <w:numId w:val="55"/>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 xml:space="preserve"> </w:t>
      </w:r>
      <w:r w:rsidR="00DE40B4" w:rsidRPr="00FF1E6F">
        <w:rPr>
          <w:rFonts w:asciiTheme="minorHAnsi" w:hAnsiTheme="minorHAnsi"/>
          <w:sz w:val="22"/>
          <w:szCs w:val="22"/>
        </w:rPr>
        <w:t>W ofercie, o której mowa w pkt.</w:t>
      </w:r>
      <w:r w:rsidR="00B772FC" w:rsidRPr="00FF1E6F">
        <w:rPr>
          <w:rFonts w:asciiTheme="minorHAnsi" w:hAnsiTheme="minorHAnsi"/>
          <w:sz w:val="22"/>
          <w:szCs w:val="22"/>
        </w:rPr>
        <w:t xml:space="preserve"> 1</w:t>
      </w:r>
      <w:r w:rsidR="00B76451" w:rsidRPr="00FF1E6F">
        <w:rPr>
          <w:rFonts w:asciiTheme="minorHAnsi" w:hAnsiTheme="minorHAnsi"/>
          <w:sz w:val="22"/>
          <w:szCs w:val="22"/>
        </w:rPr>
        <w:t>8</w:t>
      </w:r>
      <w:r w:rsidR="00DE40B4" w:rsidRPr="00FF1E6F">
        <w:rPr>
          <w:rFonts w:asciiTheme="minorHAnsi" w:hAnsiTheme="minorHAnsi"/>
          <w:sz w:val="22"/>
          <w:szCs w:val="22"/>
        </w:rPr>
        <w:t>.9</w:t>
      </w:r>
      <w:r w:rsidR="00B772FC" w:rsidRPr="00FF1E6F">
        <w:rPr>
          <w:rFonts w:asciiTheme="minorHAnsi" w:hAnsiTheme="minorHAnsi"/>
          <w:sz w:val="22"/>
          <w:szCs w:val="22"/>
        </w:rPr>
        <w:t xml:space="preserve"> SWZ</w:t>
      </w:r>
      <w:r w:rsidR="00DE40B4" w:rsidRPr="00FF1E6F">
        <w:rPr>
          <w:rFonts w:asciiTheme="minorHAnsi" w:hAnsiTheme="minorHAnsi"/>
          <w:sz w:val="22"/>
          <w:szCs w:val="22"/>
        </w:rPr>
        <w:t>, wykonawca ma obowiązek:</w:t>
      </w:r>
    </w:p>
    <w:p w14:paraId="41AB4445" w14:textId="71FC7A94"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1) </w:t>
      </w:r>
      <w:r w:rsidR="00A64604" w:rsidRPr="00FF1E6F">
        <w:rPr>
          <w:rFonts w:asciiTheme="minorHAnsi" w:hAnsiTheme="minorHAnsi"/>
          <w:sz w:val="22"/>
          <w:szCs w:val="22"/>
        </w:rPr>
        <w:tab/>
      </w:r>
      <w:r w:rsidRPr="00FF1E6F">
        <w:rPr>
          <w:rFonts w:asciiTheme="minorHAnsi" w:hAnsiTheme="minorHAnsi"/>
          <w:sz w:val="22"/>
          <w:szCs w:val="22"/>
        </w:rPr>
        <w:t xml:space="preserve">poinformowania zamawiającego, że wybór jego oferty będzie prowadził do powstania </w:t>
      </w:r>
      <w:r w:rsidRPr="00FF1E6F">
        <w:rPr>
          <w:rFonts w:asciiTheme="minorHAnsi" w:hAnsiTheme="minorHAnsi"/>
          <w:sz w:val="22"/>
          <w:szCs w:val="22"/>
        </w:rPr>
        <w:br/>
        <w:t>u zamawiającego obowiązku podatkowego;</w:t>
      </w:r>
    </w:p>
    <w:p w14:paraId="6266E2F5" w14:textId="7DF78283"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2) </w:t>
      </w:r>
      <w:r w:rsidR="00A64604" w:rsidRPr="00FF1E6F">
        <w:rPr>
          <w:rFonts w:asciiTheme="minorHAnsi" w:hAnsiTheme="minorHAnsi"/>
          <w:sz w:val="22"/>
          <w:szCs w:val="22"/>
        </w:rPr>
        <w:tab/>
      </w:r>
      <w:r w:rsidRPr="00FF1E6F">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3) </w:t>
      </w:r>
      <w:r w:rsidR="00A64604" w:rsidRPr="00FF1E6F">
        <w:rPr>
          <w:rFonts w:asciiTheme="minorHAnsi" w:hAnsiTheme="minorHAnsi"/>
          <w:sz w:val="22"/>
          <w:szCs w:val="22"/>
        </w:rPr>
        <w:tab/>
      </w:r>
      <w:r w:rsidRPr="00FF1E6F">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4) </w:t>
      </w:r>
      <w:r w:rsidR="00A64604" w:rsidRPr="00FF1E6F">
        <w:rPr>
          <w:rFonts w:asciiTheme="minorHAnsi" w:hAnsiTheme="minorHAnsi"/>
          <w:sz w:val="22"/>
          <w:szCs w:val="22"/>
        </w:rPr>
        <w:tab/>
      </w:r>
      <w:r w:rsidRPr="00FF1E6F">
        <w:rPr>
          <w:rFonts w:asciiTheme="minorHAnsi" w:hAnsiTheme="minorHAnsi"/>
          <w:sz w:val="22"/>
          <w:szCs w:val="22"/>
        </w:rPr>
        <w:t>wskazania stawki podatku od towarów i usług, która zgodnie z wiedzą wykonawcy, będzie miała zastosowanie.</w:t>
      </w:r>
    </w:p>
    <w:p w14:paraId="0118A884" w14:textId="1EB36BEB" w:rsidR="00DE40B4" w:rsidRPr="00FF1E6F" w:rsidRDefault="00B772FC" w:rsidP="00A64604">
      <w:pPr>
        <w:pStyle w:val="Tekstpodstawowy"/>
        <w:spacing w:line="276" w:lineRule="auto"/>
        <w:ind w:left="567" w:hanging="567"/>
        <w:rPr>
          <w:rFonts w:asciiTheme="minorHAnsi" w:eastAsia="Calibri" w:hAnsiTheme="minorHAnsi"/>
          <w:b/>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.11.</w:t>
      </w:r>
      <w:r w:rsidR="00A64604" w:rsidRPr="00FF1E6F">
        <w:rPr>
          <w:rFonts w:asciiTheme="minorHAnsi" w:hAnsiTheme="minorHAnsi"/>
          <w:sz w:val="22"/>
          <w:szCs w:val="22"/>
        </w:rPr>
        <w:t xml:space="preserve"> </w:t>
      </w:r>
      <w:r w:rsidRPr="00FF1E6F">
        <w:rPr>
          <w:rFonts w:asciiTheme="minorHAnsi" w:hAnsiTheme="minorHAnsi"/>
          <w:sz w:val="22"/>
          <w:szCs w:val="22"/>
        </w:rPr>
        <w:tab/>
      </w:r>
      <w:r w:rsidR="00DE40B4" w:rsidRPr="00FF1E6F">
        <w:rPr>
          <w:rFonts w:asciiTheme="minorHAnsi" w:hAnsiTheme="minorHAnsi"/>
          <w:sz w:val="22"/>
          <w:szCs w:val="22"/>
        </w:rPr>
        <w:t>Jeżeli zaoferowana cena lub koszt, lub ich istotne części składowe, wydają się</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rażąco niskie </w:t>
      </w:r>
      <w:r w:rsidR="00DE40B4" w:rsidRPr="00FF1E6F">
        <w:rPr>
          <w:rFonts w:asciiTheme="minorHAnsi" w:hAnsiTheme="minorHAnsi"/>
          <w:sz w:val="22"/>
          <w:szCs w:val="22"/>
        </w:rPr>
        <w:br/>
        <w:t xml:space="preserve">w stosunku do przedmiotu zamówienia </w:t>
      </w:r>
      <w:r w:rsidR="00F10979" w:rsidRPr="00FF1E6F">
        <w:rPr>
          <w:rFonts w:asciiTheme="minorHAnsi" w:hAnsiTheme="minorHAnsi"/>
          <w:sz w:val="22"/>
          <w:szCs w:val="22"/>
        </w:rPr>
        <w:t>lub</w:t>
      </w:r>
      <w:r w:rsidR="00DE40B4" w:rsidRPr="00FF1E6F">
        <w:rPr>
          <w:rFonts w:asciiTheme="minorHAnsi" w:hAnsiTheme="minorHAnsi"/>
          <w:sz w:val="22"/>
          <w:szCs w:val="22"/>
        </w:rPr>
        <w:t xml:space="preserve"> budzą wątpliwości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zamawiającego co do możliwości wykonania przedmiotu zamówienia zgodnie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 wymaganiami określonymi  w dokumentach zamówienia   lub   wynikającymi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 odrębnych przepisów, Zamawiający żąda od wykonawcy wyjaśnień, 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tym złożeni</w:t>
      </w:r>
      <w:r w:rsidR="00F10979" w:rsidRPr="00FF1E6F">
        <w:rPr>
          <w:rFonts w:asciiTheme="minorHAnsi" w:hAnsiTheme="minorHAnsi"/>
          <w:sz w:val="22"/>
          <w:szCs w:val="22"/>
        </w:rPr>
        <w:t>a</w:t>
      </w:r>
      <w:r w:rsidR="00DE40B4" w:rsidRPr="00FF1E6F">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zarządzania procesem produkcji;</w:t>
      </w:r>
    </w:p>
    <w:p w14:paraId="2E485EE3"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wybranych rozwiązań technicznych, wyjątkowo korzystnych warunków dostaw;</w:t>
      </w:r>
    </w:p>
    <w:p w14:paraId="296D07F1"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oryginalności dostaw oferowanych przez wykonawcę;</w:t>
      </w:r>
    </w:p>
    <w:p w14:paraId="56D65FBC" w14:textId="3834541E"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FF1E6F">
        <w:rPr>
          <w:rFonts w:asciiTheme="minorHAnsi" w:hAnsiTheme="minorHAnsi"/>
          <w:sz w:val="22"/>
          <w:szCs w:val="22"/>
        </w:rPr>
        <w:br/>
        <w:t xml:space="preserve">o minimalnym wynagrodzeniu za pracę </w:t>
      </w:r>
      <w:r w:rsidR="00DE259D" w:rsidRPr="00FF1E6F">
        <w:rPr>
          <w:rFonts w:asciiTheme="minorHAnsi" w:hAnsiTheme="minorHAnsi"/>
          <w:sz w:val="22"/>
          <w:szCs w:val="22"/>
        </w:rPr>
        <w:t>(</w:t>
      </w:r>
      <w:proofErr w:type="spellStart"/>
      <w:r w:rsidR="0076265C" w:rsidRPr="00FF1E6F">
        <w:rPr>
          <w:rFonts w:asciiTheme="minorHAnsi" w:hAnsiTheme="minorHAnsi"/>
          <w:sz w:val="22"/>
          <w:szCs w:val="22"/>
        </w:rPr>
        <w:t>t.j</w:t>
      </w:r>
      <w:proofErr w:type="spellEnd"/>
      <w:r w:rsidR="0076265C" w:rsidRPr="00FF1E6F">
        <w:rPr>
          <w:rFonts w:asciiTheme="minorHAnsi" w:hAnsiTheme="minorHAnsi"/>
          <w:sz w:val="22"/>
          <w:szCs w:val="22"/>
        </w:rPr>
        <w:t>. Dz.U. z 2020</w:t>
      </w:r>
      <w:r w:rsidR="00DE259D" w:rsidRPr="00FF1E6F">
        <w:rPr>
          <w:rFonts w:asciiTheme="minorHAnsi" w:hAnsiTheme="minorHAnsi"/>
          <w:sz w:val="22"/>
          <w:szCs w:val="22"/>
        </w:rPr>
        <w:t xml:space="preserve"> </w:t>
      </w:r>
      <w:r w:rsidR="0076265C" w:rsidRPr="00FF1E6F">
        <w:rPr>
          <w:rFonts w:asciiTheme="minorHAnsi" w:hAnsiTheme="minorHAnsi"/>
          <w:sz w:val="22"/>
          <w:szCs w:val="22"/>
        </w:rPr>
        <w:t>r. poz. 2207</w:t>
      </w:r>
      <w:r w:rsidRPr="00FF1E6F">
        <w:rPr>
          <w:rFonts w:asciiTheme="minorHAnsi" w:hAnsiTheme="minorHAnsi"/>
          <w:sz w:val="22"/>
          <w:szCs w:val="22"/>
        </w:rPr>
        <w:t>) lub przepisów odrębnych właściwych dla spraw, z którymi związane jest realizowane zamówienie;</w:t>
      </w:r>
    </w:p>
    <w:p w14:paraId="792393CF"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prawem w rozumieniu przepisów o postępowaniu w sprawach dotyczących pomocy publicznej;</w:t>
      </w:r>
    </w:p>
    <w:p w14:paraId="64EA72EB"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ochrony środowiska;</w:t>
      </w:r>
    </w:p>
    <w:p w14:paraId="01B870FA"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wypełniania obowiązków związanych z powierzeniem wykonania części zamówienia podwykonawcy.</w:t>
      </w:r>
    </w:p>
    <w:p w14:paraId="1BD2E709" w14:textId="7E7A1823" w:rsidR="00DE40B4" w:rsidRPr="00FF1E6F" w:rsidRDefault="00B772FC" w:rsidP="00A64604">
      <w:pPr>
        <w:pStyle w:val="Akapitzlist"/>
        <w:spacing w:line="276" w:lineRule="auto"/>
        <w:ind w:left="567" w:hanging="567"/>
        <w:rPr>
          <w:rFonts w:asciiTheme="minorHAnsi" w:hAnsiTheme="minorHAnsi"/>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.12.</w:t>
      </w:r>
      <w:r w:rsidR="00DE40B4" w:rsidRPr="00FF1E6F">
        <w:rPr>
          <w:rFonts w:asciiTheme="minorHAnsi" w:hAnsiTheme="minorHAnsi"/>
          <w:sz w:val="22"/>
          <w:szCs w:val="22"/>
        </w:rPr>
        <w:t xml:space="preserve"> W przypadku gdy cena całkowita oferty złożonej w terminie jest niższa o co najmniej 30% od:</w:t>
      </w:r>
    </w:p>
    <w:p w14:paraId="04F6114D" w14:textId="17CC645C"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12.1</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 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FF1E6F">
        <w:rPr>
          <w:rFonts w:asciiTheme="minorHAnsi" w:hAnsiTheme="minorHAnsi"/>
          <w:sz w:val="22"/>
          <w:szCs w:val="22"/>
        </w:rPr>
        <w:t>1</w:t>
      </w:r>
      <w:r w:rsidR="00B76451" w:rsidRPr="00FF1E6F">
        <w:rPr>
          <w:rFonts w:asciiTheme="minorHAnsi" w:hAnsiTheme="minorHAnsi"/>
          <w:sz w:val="22"/>
          <w:szCs w:val="22"/>
        </w:rPr>
        <w:t>8</w:t>
      </w:r>
      <w:r w:rsidR="00DE40B4" w:rsidRPr="00FF1E6F">
        <w:rPr>
          <w:rFonts w:asciiTheme="minorHAnsi" w:hAnsiTheme="minorHAnsi"/>
          <w:sz w:val="22"/>
          <w:szCs w:val="22"/>
        </w:rPr>
        <w:t>.11 SWZ,</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chyba że rozbieżność wynika z okoliczności oczywistych, które 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wymagają wyjaśnienia;</w:t>
      </w:r>
    </w:p>
    <w:p w14:paraId="6F0276F5" w14:textId="33C41793"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F300F7"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12.2</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i usług, zaktualizowanej z uwzględnieniem okoliczności, które nastąpiły</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po wszczęciu postępowania, w szczególności istotnej zmiany cen</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rynkowych, Zamawiający może zwrócić się o udzielenie wyjaśnień, o</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których mowa w pkt </w:t>
      </w:r>
      <w:r w:rsidRPr="00FF1E6F">
        <w:rPr>
          <w:rFonts w:asciiTheme="minorHAnsi" w:hAnsiTheme="minorHAnsi"/>
          <w:sz w:val="22"/>
          <w:szCs w:val="22"/>
        </w:rPr>
        <w:t>1</w:t>
      </w:r>
      <w:r w:rsidR="00F300F7" w:rsidRPr="00FF1E6F">
        <w:rPr>
          <w:rFonts w:asciiTheme="minorHAnsi" w:hAnsiTheme="minorHAnsi"/>
          <w:sz w:val="22"/>
          <w:szCs w:val="22"/>
        </w:rPr>
        <w:t>8</w:t>
      </w:r>
      <w:r w:rsidR="00DE40B4" w:rsidRPr="00FF1E6F">
        <w:rPr>
          <w:rFonts w:asciiTheme="minorHAnsi" w:hAnsiTheme="minorHAnsi"/>
          <w:sz w:val="22"/>
          <w:szCs w:val="22"/>
        </w:rPr>
        <w:t>.11 SWZ.</w:t>
      </w:r>
    </w:p>
    <w:p w14:paraId="4C9A99DA" w14:textId="381B9C8F"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w:t>
      </w:r>
      <w:r w:rsidR="00DE40B4" w:rsidRPr="00FF1E6F">
        <w:t>13</w:t>
      </w:r>
      <w:r w:rsidR="00DE40B4" w:rsidRPr="00FF1E6F">
        <w:rPr>
          <w:b/>
          <w:bCs/>
        </w:rPr>
        <w:t>.</w:t>
      </w:r>
      <w:r w:rsidR="00DE40B4" w:rsidRPr="00FF1E6F">
        <w:t xml:space="preserve"> Obowiązek wykazania, że oferta nie zawiera rażąco niskiej ceny lub kosztu</w:t>
      </w:r>
      <w:r w:rsidR="00DE40B4" w:rsidRPr="00FF1E6F">
        <w:rPr>
          <w:w w:val="99"/>
        </w:rPr>
        <w:t xml:space="preserve"> </w:t>
      </w:r>
      <w:r w:rsidR="00DE40B4" w:rsidRPr="00FF1E6F">
        <w:t>spoczywa na wykonawcy.</w:t>
      </w:r>
    </w:p>
    <w:p w14:paraId="620D1BFB" w14:textId="5D1A0B0F" w:rsidR="00DE40B4" w:rsidRPr="00FF1E6F" w:rsidRDefault="00B772FC" w:rsidP="00A64604">
      <w:pPr>
        <w:widowControl w:val="0"/>
        <w:tabs>
          <w:tab w:val="left" w:pos="284"/>
          <w:tab w:val="left" w:pos="567"/>
        </w:tabs>
        <w:spacing w:after="0" w:line="276" w:lineRule="auto"/>
        <w:ind w:left="567" w:hanging="567"/>
        <w:jc w:val="both"/>
      </w:pPr>
      <w:r w:rsidRPr="00FF1E6F">
        <w:t>1</w:t>
      </w:r>
      <w:r w:rsidR="00F300F7" w:rsidRPr="00FF1E6F">
        <w:t>8</w:t>
      </w:r>
      <w:r w:rsidRPr="00FF1E6F">
        <w:t>.</w:t>
      </w:r>
      <w:r w:rsidR="00DE40B4" w:rsidRPr="00FF1E6F">
        <w:t>14</w:t>
      </w:r>
      <w:r w:rsidR="00DE40B4" w:rsidRPr="00FF1E6F">
        <w:rPr>
          <w:b/>
          <w:bCs/>
        </w:rPr>
        <w:t>.</w:t>
      </w:r>
      <w:r w:rsidR="00DE40B4" w:rsidRPr="00FF1E6F">
        <w:t xml:space="preserve"> Odrzuceniu, jako oferta z rażąco niską ceną lub kosztem, podlega oferta Wykonawcy, który nie udzielił wyjaśnień w wyznaczonym terminie, lub</w:t>
      </w:r>
      <w:r w:rsidR="00DE40B4" w:rsidRPr="00FF1E6F">
        <w:rPr>
          <w:w w:val="99"/>
        </w:rPr>
        <w:t xml:space="preserve"> </w:t>
      </w:r>
      <w:r w:rsidR="00DE40B4" w:rsidRPr="00FF1E6F">
        <w:t>jeżeli złożone wyjaśnienia wraz z dowodami nie uzasadniają podanej w ofercie ceny lub kosztu.</w:t>
      </w:r>
    </w:p>
    <w:p w14:paraId="2BF75995" w14:textId="37FDC7FC" w:rsidR="00DE40B4" w:rsidRPr="00FF1E6F" w:rsidRDefault="00B772FC" w:rsidP="00A64604">
      <w:pPr>
        <w:widowControl w:val="0"/>
        <w:tabs>
          <w:tab w:val="left" w:pos="567"/>
        </w:tabs>
        <w:spacing w:after="0" w:line="276" w:lineRule="auto"/>
        <w:ind w:left="567" w:hanging="567"/>
        <w:jc w:val="both"/>
      </w:pPr>
      <w:r w:rsidRPr="00FF1E6F">
        <w:lastRenderedPageBreak/>
        <w:t>1</w:t>
      </w:r>
      <w:r w:rsidR="00F300F7" w:rsidRPr="00FF1E6F">
        <w:t>8</w:t>
      </w:r>
      <w:r w:rsidRPr="00FF1E6F">
        <w:t xml:space="preserve">.15. </w:t>
      </w:r>
      <w:r w:rsidR="00DE40B4" w:rsidRPr="00FF1E6F">
        <w:t>Zamawiający poprawia w ofercie:</w:t>
      </w:r>
    </w:p>
    <w:p w14:paraId="4B346419"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pisarskie,</w:t>
      </w:r>
    </w:p>
    <w:p w14:paraId="33F0EB0D"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rachunkowe z uwzględnieniem konsekwencji rachunkowych dokonanych poprawek,</w:t>
      </w:r>
    </w:p>
    <w:p w14:paraId="3C760EA4" w14:textId="4A8BCEA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inne omyłki polegające na niezgodności oferty z dokumentami zamówienia, niepowodujące istotnych zmian w treści oferty,</w:t>
      </w:r>
    </w:p>
    <w:p w14:paraId="181C76E8" w14:textId="488C0B92" w:rsidR="00DE40B4" w:rsidRPr="00FF1E6F" w:rsidRDefault="00B772FC" w:rsidP="00A64604">
      <w:pPr>
        <w:spacing w:after="0" w:line="276" w:lineRule="auto"/>
        <w:ind w:left="567" w:right="96" w:hanging="567"/>
        <w:jc w:val="both"/>
      </w:pPr>
      <w:r w:rsidRPr="00FF1E6F">
        <w:t>1</w:t>
      </w:r>
      <w:r w:rsidR="00F300F7" w:rsidRPr="00FF1E6F">
        <w:t>8</w:t>
      </w:r>
      <w:r w:rsidRPr="00FF1E6F">
        <w:t xml:space="preserve">.16. </w:t>
      </w:r>
      <w:r w:rsidR="00DE40B4" w:rsidRPr="00FF1E6F">
        <w:t>Przykładowe oczywiste omyłki rachunkowe poprawiane przez zamawiającego:</w:t>
      </w:r>
    </w:p>
    <w:p w14:paraId="170A6725" w14:textId="77777777" w:rsidR="00DE40B4" w:rsidRPr="00FF1E6F" w:rsidRDefault="00DE40B4" w:rsidP="00B3093E">
      <w:pPr>
        <w:spacing w:after="0" w:line="276" w:lineRule="auto"/>
        <w:ind w:left="1134" w:hanging="567"/>
        <w:jc w:val="both"/>
      </w:pPr>
      <w:r w:rsidRPr="00FF1E6F">
        <w:t xml:space="preserve">a) </w:t>
      </w:r>
      <w:r w:rsidRPr="00FF1E6F">
        <w:tab/>
        <w:t>w przypadku mnożenia cen jednostkowych i liczby jednostek miar:</w:t>
      </w:r>
    </w:p>
    <w:p w14:paraId="0523A726" w14:textId="77777777" w:rsidR="00DE40B4" w:rsidRPr="00FF1E6F" w:rsidRDefault="00DE40B4" w:rsidP="00B3093E">
      <w:pPr>
        <w:spacing w:after="0" w:line="276" w:lineRule="auto"/>
        <w:ind w:left="1134" w:hanging="567"/>
        <w:jc w:val="both"/>
      </w:pPr>
      <w:r w:rsidRPr="00FF1E6F">
        <w:t xml:space="preserve">- </w:t>
      </w:r>
      <w:r w:rsidRPr="00FF1E6F">
        <w:tab/>
        <w:t>jeżeli obliczona cena nie odpowiada iloczynowi ceny jednostkowej oraz liczby jednostek miar, przyjmuje się, że prawidłowo podano liczbę jednostek miar oraz cenę jednostkową,</w:t>
      </w:r>
    </w:p>
    <w:p w14:paraId="43D012D4" w14:textId="77777777" w:rsidR="00DE40B4" w:rsidRPr="00FF1E6F" w:rsidRDefault="00DE40B4" w:rsidP="00B3093E">
      <w:pPr>
        <w:spacing w:after="0" w:line="276" w:lineRule="auto"/>
        <w:ind w:left="1134" w:hanging="567"/>
        <w:jc w:val="both"/>
      </w:pPr>
      <w:r w:rsidRPr="00FF1E6F">
        <w:t xml:space="preserve">- </w:t>
      </w:r>
      <w:r w:rsidRPr="00FF1E6F">
        <w:tab/>
        <w:t>jeżeli cenę podano rozbieżnie słownie i liczbą, przyjmuje się, że prawidłowo podano liczbę jednostek miar oraz ceny jednostkowej i ten zapis ceny, który odpowiada dokonanemu obliczeniu ceny,</w:t>
      </w:r>
    </w:p>
    <w:p w14:paraId="206F276F" w14:textId="43109E6F" w:rsidR="00DE40B4" w:rsidRPr="00FF1E6F" w:rsidRDefault="00DE40B4" w:rsidP="0060322B">
      <w:pPr>
        <w:spacing w:after="0" w:line="276" w:lineRule="auto"/>
        <w:ind w:left="1134" w:hanging="567"/>
        <w:jc w:val="both"/>
      </w:pPr>
      <w:r w:rsidRPr="00FF1E6F">
        <w:t xml:space="preserve"> b) </w:t>
      </w:r>
      <w:r w:rsidRPr="00FF1E6F">
        <w:tab/>
        <w:t>w przypadku sumowania cen za poszczególne pozycje</w:t>
      </w:r>
      <w:r w:rsidR="00EB6BA4" w:rsidRPr="00FF1E6F">
        <w:t xml:space="preserve"> w części</w:t>
      </w:r>
      <w:r w:rsidRPr="00FF1E6F">
        <w:t>:</w:t>
      </w:r>
    </w:p>
    <w:p w14:paraId="63488DB0" w14:textId="77777777" w:rsidR="00DE40B4" w:rsidRPr="00FF1E6F" w:rsidRDefault="00DE40B4" w:rsidP="0060322B">
      <w:pPr>
        <w:spacing w:after="0" w:line="276" w:lineRule="auto"/>
        <w:ind w:left="1134" w:hanging="567"/>
        <w:jc w:val="both"/>
      </w:pPr>
      <w:r w:rsidRPr="00FF1E6F">
        <w:t xml:space="preserve"> - </w:t>
      </w:r>
      <w:r w:rsidRPr="00FF1E6F">
        <w:tab/>
        <w:t>jeżeli obliczona cena nie odpowiada sumie cen za pozycje, przyjmuje się, że  prawidłowo podano ceny za poszczególne pozycje,</w:t>
      </w:r>
    </w:p>
    <w:p w14:paraId="717073E6" w14:textId="77777777" w:rsidR="00DE40B4" w:rsidRPr="00FF1E6F" w:rsidRDefault="00DE40B4" w:rsidP="0060322B">
      <w:pPr>
        <w:spacing w:after="0" w:line="276" w:lineRule="auto"/>
        <w:ind w:left="1134" w:hanging="567"/>
        <w:jc w:val="both"/>
      </w:pPr>
      <w:r w:rsidRPr="00FF1E6F">
        <w:t xml:space="preserve">c) </w:t>
      </w:r>
      <w:r w:rsidRPr="00FF1E6F">
        <w:tab/>
        <w:t>jeżeli suma cen za pozycje zapisana w arkuszu asortymentowo-cenowym nie odpowiada cenie zapisanej w formularzu oferty, zamawiający przyjmie za prawidłową  cenę zapisaną w arkuszu asortymentowo-cenowym,</w:t>
      </w:r>
    </w:p>
    <w:p w14:paraId="033D9B10" w14:textId="494658DE"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 xml:space="preserve">.17. </w:t>
      </w:r>
      <w:r w:rsidR="00DE40B4" w:rsidRPr="00FF1E6F">
        <w:t xml:space="preserve">W przypadku, o którym mowa w pkt. </w:t>
      </w:r>
      <w:r w:rsidRPr="00FF1E6F">
        <w:t>1</w:t>
      </w:r>
      <w:r w:rsidR="00F300F7" w:rsidRPr="00FF1E6F">
        <w:t>8</w:t>
      </w:r>
      <w:r w:rsidR="00DE40B4" w:rsidRPr="00FF1E6F">
        <w:t>.</w:t>
      </w:r>
      <w:r w:rsidR="005262F5" w:rsidRPr="00FF1E6F">
        <w:t>15</w:t>
      </w:r>
      <w:r w:rsidR="00DE40B4" w:rsidRPr="00FF1E6F">
        <w:t>.c) SWZ, Zamawiający wyznacza Wykonawcy odpowiedni termin na wyrażenie zgody na poprawienie w ofercie omyłki lub zakwestionowanie jej poprawienia. Brak odpowiedzi w wyznaczonym terminie uznaje się za wyrażenie zgody na poprawienie omyłki.</w:t>
      </w:r>
    </w:p>
    <w:p w14:paraId="5AC48522" w14:textId="77777777" w:rsidR="001270E4" w:rsidRPr="00FF1E6F" w:rsidRDefault="001270E4" w:rsidP="008C35CC">
      <w:pPr>
        <w:tabs>
          <w:tab w:val="left" w:pos="567"/>
        </w:tabs>
        <w:spacing w:after="0" w:line="240" w:lineRule="auto"/>
        <w:jc w:val="both"/>
        <w:rPr>
          <w:b/>
        </w:rPr>
      </w:pPr>
    </w:p>
    <w:p w14:paraId="13A53D14" w14:textId="36C06005" w:rsidR="00F76356" w:rsidRPr="00FF1E6F" w:rsidRDefault="00F300F7" w:rsidP="00376D8F">
      <w:pPr>
        <w:tabs>
          <w:tab w:val="left" w:pos="567"/>
        </w:tabs>
        <w:spacing w:after="120" w:line="240" w:lineRule="auto"/>
        <w:ind w:left="567" w:hanging="567"/>
        <w:jc w:val="both"/>
        <w:rPr>
          <w:b/>
          <w:u w:val="single"/>
        </w:rPr>
      </w:pPr>
      <w:r w:rsidRPr="00FF1E6F">
        <w:rPr>
          <w:b/>
        </w:rPr>
        <w:t>19</w:t>
      </w:r>
      <w:r w:rsidR="00F76356" w:rsidRPr="00FF1E6F">
        <w:rPr>
          <w:b/>
        </w:rPr>
        <w:t xml:space="preserve">. </w:t>
      </w:r>
      <w:r w:rsidR="00F76356" w:rsidRPr="00FF1E6F">
        <w:rPr>
          <w:b/>
        </w:rPr>
        <w:tab/>
      </w:r>
      <w:r w:rsidR="00F76356" w:rsidRPr="00FF1E6F">
        <w:rPr>
          <w:b/>
          <w:u w:val="single"/>
        </w:rPr>
        <w:t>Informacje dotyczące walut obcych, w jakich mogą być prowadzone rozliczenia między Zamawiającym a Wykonawcą</w:t>
      </w:r>
    </w:p>
    <w:p w14:paraId="13CED38C" w14:textId="77777777" w:rsidR="00F76356" w:rsidRPr="00FF1E6F" w:rsidRDefault="00F76356" w:rsidP="00E17ECC">
      <w:pPr>
        <w:tabs>
          <w:tab w:val="left" w:pos="567"/>
        </w:tabs>
        <w:spacing w:after="120" w:line="240" w:lineRule="auto"/>
        <w:ind w:left="567"/>
        <w:jc w:val="both"/>
      </w:pPr>
      <w:r w:rsidRPr="00D87965">
        <w:t>Rozliczenia między Zamawiającym a Wykonawcą będą prowadzone wyłącznie w PLN w zaokrągleniu do dwóch miejsc po przecinku. Zamawiający nie przewiduje możliwości prowadzenia rozliczeń w walutach obcych.</w:t>
      </w:r>
    </w:p>
    <w:p w14:paraId="50E27041" w14:textId="77777777" w:rsidR="0065096C" w:rsidRPr="00FF1E6F" w:rsidRDefault="0065096C" w:rsidP="008C35CC">
      <w:pPr>
        <w:tabs>
          <w:tab w:val="left" w:pos="567"/>
        </w:tabs>
        <w:spacing w:after="0" w:line="240" w:lineRule="auto"/>
        <w:jc w:val="both"/>
        <w:rPr>
          <w:b/>
        </w:rPr>
      </w:pPr>
    </w:p>
    <w:p w14:paraId="6AF412A1" w14:textId="185BCC56" w:rsidR="00F76356" w:rsidRPr="00FF1E6F" w:rsidRDefault="00F76356" w:rsidP="003445AF">
      <w:pPr>
        <w:tabs>
          <w:tab w:val="left" w:pos="567"/>
        </w:tabs>
        <w:spacing w:line="276" w:lineRule="auto"/>
        <w:ind w:left="567" w:hanging="567"/>
        <w:jc w:val="both"/>
        <w:rPr>
          <w:b/>
          <w:u w:val="single"/>
        </w:rPr>
      </w:pPr>
      <w:r w:rsidRPr="00FF1E6F">
        <w:rPr>
          <w:b/>
        </w:rPr>
        <w:t>2</w:t>
      </w:r>
      <w:r w:rsidR="00F300F7" w:rsidRPr="00FF1E6F">
        <w:rPr>
          <w:b/>
        </w:rPr>
        <w:t>0</w:t>
      </w:r>
      <w:r w:rsidRPr="00FF1E6F">
        <w:rPr>
          <w:b/>
        </w:rPr>
        <w:t xml:space="preserve">.  </w:t>
      </w:r>
      <w:r w:rsidR="00A21C77" w:rsidRPr="00FF1E6F">
        <w:rPr>
          <w:b/>
        </w:rPr>
        <w:tab/>
      </w:r>
      <w:r w:rsidRPr="00FF1E6F">
        <w:rPr>
          <w:b/>
          <w:u w:val="single"/>
        </w:rPr>
        <w:t xml:space="preserve">Opis kryteriów, którymi Zamawiający będzie się kierował przy wyborze oferty wraz z podaniem </w:t>
      </w:r>
      <w:r w:rsidR="00C34B32" w:rsidRPr="00FF1E6F">
        <w:rPr>
          <w:b/>
          <w:u w:val="single"/>
        </w:rPr>
        <w:t>wag tych kryteriów i</w:t>
      </w:r>
      <w:r w:rsidRPr="00FF1E6F">
        <w:rPr>
          <w:b/>
          <w:u w:val="single"/>
        </w:rPr>
        <w:t xml:space="preserve"> sposobu oceny ofert</w:t>
      </w:r>
    </w:p>
    <w:p w14:paraId="20930675"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4E998C30" w14:textId="74CB9DB2" w:rsidR="00FF49DB" w:rsidRDefault="00EB37A1" w:rsidP="003445AF">
      <w:pPr>
        <w:tabs>
          <w:tab w:val="left" w:pos="567"/>
        </w:tabs>
        <w:spacing w:after="0" w:line="276" w:lineRule="auto"/>
        <w:ind w:left="567" w:hanging="567"/>
        <w:rPr>
          <w:rFonts w:eastAsia="Times New Roman" w:cstheme="minorHAnsi"/>
          <w:color w:val="000000" w:themeColor="text1"/>
          <w:lang w:eastAsia="pl-PL"/>
        </w:rPr>
      </w:pPr>
      <w:r>
        <w:rPr>
          <w:rFonts w:eastAsia="Times New Roman" w:cstheme="minorHAnsi"/>
          <w:color w:val="000000" w:themeColor="text1"/>
          <w:lang w:eastAsia="pl-PL"/>
        </w:rPr>
        <w:tab/>
      </w:r>
      <w:r w:rsidR="00EB445A">
        <w:rPr>
          <w:rFonts w:eastAsia="Times New Roman" w:cstheme="minorHAnsi"/>
          <w:color w:val="000000" w:themeColor="text1"/>
          <w:lang w:eastAsia="pl-PL"/>
        </w:rPr>
        <w:t>O</w:t>
      </w:r>
      <w:r w:rsidR="00FF49DB" w:rsidRPr="00505F6D">
        <w:rPr>
          <w:rFonts w:eastAsia="Times New Roman" w:cstheme="minorHAnsi"/>
          <w:color w:val="000000" w:themeColor="text1"/>
          <w:lang w:eastAsia="pl-PL"/>
        </w:rPr>
        <w:t xml:space="preserve">ferty będą oceniane </w:t>
      </w:r>
      <w:r w:rsidR="00880031" w:rsidRPr="00505F6D">
        <w:rPr>
          <w:rFonts w:eastAsia="Times New Roman" w:cstheme="minorHAnsi"/>
          <w:color w:val="000000" w:themeColor="text1"/>
          <w:lang w:eastAsia="pl-PL"/>
        </w:rPr>
        <w:t xml:space="preserve">(oddzielnie dla każdej części) </w:t>
      </w:r>
      <w:r w:rsidR="00FF49DB" w:rsidRPr="00505F6D">
        <w:rPr>
          <w:rFonts w:eastAsia="Times New Roman" w:cstheme="minorHAnsi"/>
          <w:color w:val="000000" w:themeColor="text1"/>
          <w:lang w:eastAsia="pl-PL"/>
        </w:rPr>
        <w:t>wg następujących kryteriów z określonym procentowym znaczeniem:</w:t>
      </w:r>
    </w:p>
    <w:p w14:paraId="426D9D5D" w14:textId="77777777" w:rsidR="001B2F63" w:rsidRPr="00505F6D" w:rsidRDefault="001B2F63" w:rsidP="003445AF">
      <w:pPr>
        <w:tabs>
          <w:tab w:val="left" w:pos="567"/>
        </w:tabs>
        <w:spacing w:after="0" w:line="276" w:lineRule="auto"/>
        <w:ind w:left="567" w:hanging="567"/>
        <w:rPr>
          <w:rFonts w:eastAsia="Times New Roman" w:cstheme="minorHAnsi"/>
          <w:color w:val="000000" w:themeColor="text1"/>
          <w:lang w:eastAsia="pl-PL"/>
        </w:rPr>
      </w:pPr>
    </w:p>
    <w:p w14:paraId="60470A4A" w14:textId="0EC45006" w:rsidR="00880031" w:rsidRPr="001B2F63" w:rsidRDefault="00EB445A" w:rsidP="003445AF">
      <w:pPr>
        <w:tabs>
          <w:tab w:val="left" w:pos="567"/>
        </w:tabs>
        <w:spacing w:after="0" w:line="276" w:lineRule="auto"/>
        <w:ind w:left="567" w:hanging="567"/>
        <w:rPr>
          <w:rFonts w:eastAsia="Times New Roman" w:cstheme="minorHAnsi"/>
          <w:b/>
          <w:bCs/>
          <w:color w:val="000000" w:themeColor="text1"/>
          <w:lang w:eastAsia="pl-PL"/>
        </w:rPr>
      </w:pPr>
      <w:r w:rsidRPr="001B2F63">
        <w:rPr>
          <w:rFonts w:eastAsia="Times New Roman" w:cstheme="minorHAnsi"/>
          <w:color w:val="000000" w:themeColor="text1"/>
          <w:lang w:eastAsia="pl-PL"/>
        </w:rPr>
        <w:t>20.1.</w:t>
      </w:r>
      <w:r w:rsidRPr="001B2F63">
        <w:rPr>
          <w:rFonts w:eastAsia="Times New Roman" w:cstheme="minorHAnsi"/>
          <w:b/>
          <w:bCs/>
          <w:color w:val="000000" w:themeColor="text1"/>
          <w:lang w:eastAsia="pl-PL"/>
        </w:rPr>
        <w:t xml:space="preserve"> </w:t>
      </w:r>
      <w:r w:rsidR="00EB37A1" w:rsidRPr="001B2F63">
        <w:rPr>
          <w:rFonts w:eastAsia="Times New Roman" w:cstheme="minorHAnsi"/>
          <w:b/>
          <w:bCs/>
          <w:color w:val="000000" w:themeColor="text1"/>
          <w:lang w:eastAsia="pl-PL"/>
        </w:rPr>
        <w:t>Część nr 1</w:t>
      </w:r>
      <w:r w:rsidR="003F0962" w:rsidRPr="001B2F63">
        <w:rPr>
          <w:rFonts w:eastAsia="Times New Roman" w:cstheme="minorHAnsi"/>
          <w:b/>
          <w:bCs/>
          <w:color w:val="000000" w:themeColor="text1"/>
          <w:lang w:eastAsia="pl-PL"/>
        </w:rPr>
        <w:t xml:space="preserve"> - </w:t>
      </w:r>
      <w:r w:rsidR="00E42517">
        <w:rPr>
          <w:rFonts w:eastAsia="Times New Roman" w:cstheme="minorHAnsi"/>
          <w:b/>
          <w:bCs/>
          <w:color w:val="000000" w:themeColor="text1"/>
          <w:lang w:eastAsia="pl-PL"/>
        </w:rPr>
        <w:t>3</w:t>
      </w:r>
    </w:p>
    <w:p w14:paraId="73A3FAC1" w14:textId="698E99E8" w:rsidR="00FF49DB" w:rsidRPr="001B2F63" w:rsidRDefault="009A58E3" w:rsidP="003445AF">
      <w:pPr>
        <w:tabs>
          <w:tab w:val="left" w:pos="567"/>
        </w:tabs>
        <w:spacing w:after="0" w:line="276" w:lineRule="auto"/>
        <w:ind w:left="567" w:hanging="567"/>
        <w:rPr>
          <w:rFonts w:eastAsia="Times New Roman" w:cstheme="minorHAnsi"/>
          <w:color w:val="000000" w:themeColor="text1"/>
          <w:lang w:eastAsia="pl-PL"/>
        </w:rPr>
      </w:pPr>
      <w:r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20.1.1. Cena oferty brutto</w:t>
      </w:r>
      <w:r w:rsidR="00FF49DB"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ab/>
      </w:r>
      <w:r w:rsidR="00FF49DB" w:rsidRPr="001B2F63">
        <w:rPr>
          <w:rFonts w:eastAsia="Times New Roman" w:cstheme="minorHAnsi"/>
          <w:color w:val="000000" w:themeColor="text1"/>
          <w:lang w:eastAsia="pl-PL"/>
        </w:rPr>
        <w:tab/>
        <w:t>60 % (waga 0,60)</w:t>
      </w:r>
    </w:p>
    <w:p w14:paraId="4514AE72" w14:textId="0E301B23" w:rsidR="00081AC8" w:rsidRPr="001B2F63" w:rsidRDefault="009A58E3" w:rsidP="003445AF">
      <w:pPr>
        <w:tabs>
          <w:tab w:val="left" w:pos="567"/>
        </w:tabs>
        <w:spacing w:after="0" w:line="276" w:lineRule="auto"/>
        <w:ind w:left="567" w:hanging="567"/>
        <w:rPr>
          <w:rFonts w:eastAsia="Times New Roman" w:cstheme="minorHAnsi"/>
          <w:color w:val="000000" w:themeColor="text1"/>
          <w:lang w:eastAsia="pl-PL"/>
        </w:rPr>
      </w:pPr>
      <w:r w:rsidRPr="001B2F63">
        <w:rPr>
          <w:rFonts w:eastAsia="Times New Roman" w:cstheme="minorHAnsi"/>
          <w:color w:val="000000" w:themeColor="text1"/>
          <w:lang w:eastAsia="pl-PL"/>
        </w:rPr>
        <w:tab/>
      </w:r>
      <w:r w:rsidR="00081AC8" w:rsidRPr="001B2F63">
        <w:rPr>
          <w:rFonts w:eastAsia="Times New Roman" w:cstheme="minorHAnsi"/>
          <w:color w:val="000000" w:themeColor="text1"/>
          <w:lang w:eastAsia="pl-PL"/>
        </w:rPr>
        <w:t>20.1.2. Wydłużenie okresu gwarancji</w:t>
      </w:r>
      <w:r w:rsidR="00081AC8" w:rsidRPr="001B2F63">
        <w:rPr>
          <w:rFonts w:eastAsia="Times New Roman" w:cstheme="minorHAnsi"/>
          <w:color w:val="000000" w:themeColor="text1"/>
          <w:lang w:eastAsia="pl-PL"/>
        </w:rPr>
        <w:tab/>
      </w:r>
      <w:r w:rsidR="00081AC8" w:rsidRPr="001B2F63">
        <w:rPr>
          <w:rFonts w:eastAsia="Times New Roman" w:cstheme="minorHAnsi"/>
          <w:color w:val="000000" w:themeColor="text1"/>
          <w:lang w:eastAsia="pl-PL"/>
        </w:rPr>
        <w:tab/>
      </w:r>
      <w:r w:rsidR="00081AC8" w:rsidRPr="001B2F63">
        <w:rPr>
          <w:rFonts w:eastAsia="Times New Roman" w:cstheme="minorHAnsi"/>
          <w:color w:val="000000" w:themeColor="text1"/>
          <w:lang w:eastAsia="pl-PL"/>
        </w:rPr>
        <w:tab/>
      </w:r>
      <w:r w:rsidR="00081AC8" w:rsidRPr="001B2F63">
        <w:rPr>
          <w:rFonts w:eastAsia="Times New Roman" w:cstheme="minorHAnsi"/>
          <w:color w:val="000000" w:themeColor="text1"/>
          <w:lang w:eastAsia="pl-PL"/>
        </w:rPr>
        <w:tab/>
      </w:r>
      <w:r w:rsidR="003F0962" w:rsidRPr="001B2F63">
        <w:rPr>
          <w:rFonts w:eastAsia="Times New Roman" w:cstheme="minorHAnsi"/>
          <w:color w:val="000000" w:themeColor="text1"/>
          <w:lang w:eastAsia="pl-PL"/>
        </w:rPr>
        <w:t>4</w:t>
      </w:r>
      <w:r w:rsidR="00081AC8" w:rsidRPr="001B2F63">
        <w:rPr>
          <w:rFonts w:eastAsia="Times New Roman" w:cstheme="minorHAnsi"/>
          <w:color w:val="000000" w:themeColor="text1"/>
          <w:lang w:eastAsia="pl-PL"/>
        </w:rPr>
        <w:t>0 % (waga 0,</w:t>
      </w:r>
      <w:r w:rsidR="003F0962" w:rsidRPr="001B2F63">
        <w:rPr>
          <w:rFonts w:eastAsia="Times New Roman" w:cstheme="minorHAnsi"/>
          <w:color w:val="000000" w:themeColor="text1"/>
          <w:lang w:eastAsia="pl-PL"/>
        </w:rPr>
        <w:t>4</w:t>
      </w:r>
      <w:r w:rsidR="00081AC8" w:rsidRPr="001B2F63">
        <w:rPr>
          <w:rFonts w:eastAsia="Times New Roman" w:cstheme="minorHAnsi"/>
          <w:color w:val="000000" w:themeColor="text1"/>
          <w:lang w:eastAsia="pl-PL"/>
        </w:rPr>
        <w:t>0)</w:t>
      </w:r>
      <w:r w:rsidR="00081AC8" w:rsidRPr="001B2F63">
        <w:rPr>
          <w:rFonts w:eastAsia="Times New Roman" w:cstheme="minorHAnsi"/>
          <w:color w:val="000000" w:themeColor="text1"/>
          <w:lang w:eastAsia="pl-PL"/>
        </w:rPr>
        <w:tab/>
      </w:r>
    </w:p>
    <w:p w14:paraId="1F06645E" w14:textId="3B0032D2" w:rsidR="00B36BF5" w:rsidRPr="001B2F63" w:rsidRDefault="00B36BF5" w:rsidP="003445AF">
      <w:pPr>
        <w:tabs>
          <w:tab w:val="left" w:pos="567"/>
        </w:tabs>
        <w:spacing w:after="0" w:line="276" w:lineRule="auto"/>
        <w:ind w:left="567" w:hanging="567"/>
        <w:rPr>
          <w:rFonts w:eastAsia="Times New Roman" w:cstheme="minorHAnsi"/>
          <w:color w:val="000000" w:themeColor="text1"/>
          <w:lang w:eastAsia="pl-PL"/>
        </w:rPr>
      </w:pPr>
      <w:r w:rsidRPr="001B2F63">
        <w:rPr>
          <w:rFonts w:eastAsia="Times New Roman" w:cstheme="minorHAnsi"/>
          <w:color w:val="000000" w:themeColor="text1"/>
          <w:lang w:eastAsia="pl-PL"/>
        </w:rPr>
        <w:tab/>
      </w:r>
    </w:p>
    <w:p w14:paraId="13C11A58" w14:textId="77777777" w:rsidR="00FF49DB" w:rsidRPr="001B2F63" w:rsidRDefault="00FF49DB" w:rsidP="003445AF">
      <w:pPr>
        <w:tabs>
          <w:tab w:val="left" w:pos="567"/>
        </w:tabs>
        <w:spacing w:after="0" w:line="276" w:lineRule="auto"/>
        <w:ind w:left="567" w:hanging="567"/>
        <w:jc w:val="both"/>
        <w:rPr>
          <w:rFonts w:eastAsia="Times New Roman" w:cstheme="minorHAnsi"/>
          <w:color w:val="000000" w:themeColor="text1"/>
          <w:lang w:eastAsia="pl-PL"/>
        </w:rPr>
      </w:pPr>
      <w:r w:rsidRPr="001B2F63">
        <w:rPr>
          <w:rFonts w:eastAsia="Times New Roman" w:cstheme="minorHAnsi"/>
          <w:color w:val="000000" w:themeColor="text1"/>
          <w:lang w:eastAsia="pl-PL"/>
        </w:rPr>
        <w:t>20.2. Do każdego z kryteriów została przypisana waga określona udziałem procentowym.</w:t>
      </w:r>
    </w:p>
    <w:p w14:paraId="721C6C85" w14:textId="77777777" w:rsidR="00FF49DB" w:rsidRPr="001B2F63" w:rsidRDefault="00FF49DB" w:rsidP="003445AF">
      <w:pPr>
        <w:tabs>
          <w:tab w:val="left" w:pos="567"/>
        </w:tabs>
        <w:spacing w:after="0" w:line="276" w:lineRule="auto"/>
        <w:ind w:left="567" w:hanging="567"/>
        <w:jc w:val="both"/>
        <w:rPr>
          <w:rFonts w:eastAsia="Times New Roman" w:cstheme="minorHAnsi"/>
          <w:color w:val="000000" w:themeColor="text1"/>
          <w:lang w:eastAsia="pl-PL"/>
        </w:rPr>
      </w:pPr>
      <w:r w:rsidRPr="001B2F63">
        <w:rPr>
          <w:rFonts w:eastAsia="Times New Roman" w:cstheme="minorHAnsi"/>
          <w:color w:val="000000" w:themeColor="text1"/>
          <w:lang w:eastAsia="pl-PL"/>
        </w:rPr>
        <w:t>20.3. W celu wyboru najkorzystniejszej oferty Zamawiający posłuży się następującym wzorem:</w:t>
      </w:r>
    </w:p>
    <w:p w14:paraId="477C2041" w14:textId="08B6B9C1" w:rsidR="00FF49DB" w:rsidRPr="001B2F63" w:rsidRDefault="00FF49DB" w:rsidP="003445AF">
      <w:pPr>
        <w:tabs>
          <w:tab w:val="left" w:pos="567"/>
        </w:tabs>
        <w:spacing w:after="0" w:line="276" w:lineRule="auto"/>
        <w:ind w:left="567"/>
        <w:rPr>
          <w:rFonts w:eastAsia="Times New Roman" w:cstheme="minorHAnsi"/>
          <w:color w:val="000000" w:themeColor="text1"/>
          <w:lang w:eastAsia="pl-PL"/>
        </w:rPr>
      </w:pPr>
      <w:proofErr w:type="spellStart"/>
      <w:r w:rsidRPr="001B2F63">
        <w:rPr>
          <w:rFonts w:eastAsia="Times New Roman" w:cstheme="minorHAnsi"/>
          <w:i/>
          <w:color w:val="000000" w:themeColor="text1"/>
          <w:lang w:eastAsia="pl-PL"/>
        </w:rPr>
        <w:t>W</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vertAlign w:val="subscript"/>
          <w:lang w:eastAsia="pl-PL"/>
        </w:rPr>
        <w:t xml:space="preserve"> </w:t>
      </w:r>
      <w:r w:rsidRPr="001B2F63">
        <w:rPr>
          <w:rFonts w:eastAsia="Times New Roman" w:cstheme="minorHAnsi"/>
          <w:color w:val="000000" w:themeColor="text1"/>
          <w:lang w:eastAsia="pl-PL"/>
        </w:rPr>
        <w:t xml:space="preserve"> =  (</w:t>
      </w:r>
      <w:proofErr w:type="spellStart"/>
      <w:r w:rsidRPr="001B2F63">
        <w:rPr>
          <w:rFonts w:eastAsia="Times New Roman" w:cstheme="minorHAnsi"/>
          <w:i/>
          <w:color w:val="000000" w:themeColor="text1"/>
          <w:lang w:eastAsia="pl-PL"/>
        </w:rPr>
        <w:t>A</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lang w:eastAsia="pl-PL"/>
        </w:rPr>
        <w:t xml:space="preserve"> </w:t>
      </w:r>
      <w:r w:rsidRPr="001B2F63">
        <w:rPr>
          <w:rFonts w:eastAsia="Times New Roman" w:cstheme="minorHAnsi"/>
          <w:color w:val="000000" w:themeColor="text1"/>
          <w:lang w:eastAsia="pl-PL"/>
        </w:rPr>
        <w:sym w:font="Symbol" w:char="F0B4"/>
      </w:r>
      <w:r w:rsidRPr="001B2F63">
        <w:rPr>
          <w:rFonts w:eastAsia="Times New Roman" w:cstheme="minorHAnsi"/>
          <w:color w:val="000000" w:themeColor="text1"/>
          <w:lang w:eastAsia="pl-PL"/>
        </w:rPr>
        <w:t xml:space="preserve"> 0,60)  </w:t>
      </w:r>
      <w:r w:rsidR="00C240DB" w:rsidRPr="001B2F63">
        <w:rPr>
          <w:rFonts w:eastAsia="Times New Roman" w:cstheme="minorHAnsi"/>
          <w:color w:val="000000" w:themeColor="text1"/>
          <w:lang w:eastAsia="pl-PL"/>
        </w:rPr>
        <w:t>+  (</w:t>
      </w:r>
      <w:proofErr w:type="spellStart"/>
      <w:r w:rsidR="00C240DB" w:rsidRPr="001B2F63">
        <w:rPr>
          <w:rFonts w:eastAsia="Times New Roman" w:cstheme="minorHAnsi"/>
          <w:i/>
          <w:color w:val="000000" w:themeColor="text1"/>
          <w:lang w:eastAsia="pl-PL"/>
        </w:rPr>
        <w:t>G</w:t>
      </w:r>
      <w:r w:rsidR="00C240DB" w:rsidRPr="001B2F63">
        <w:rPr>
          <w:rFonts w:eastAsia="Times New Roman" w:cstheme="minorHAnsi"/>
          <w:color w:val="000000" w:themeColor="text1"/>
          <w:vertAlign w:val="subscript"/>
          <w:lang w:eastAsia="pl-PL"/>
        </w:rPr>
        <w:t>n</w:t>
      </w:r>
      <w:proofErr w:type="spellEnd"/>
      <w:r w:rsidR="00C240DB" w:rsidRPr="001B2F63">
        <w:rPr>
          <w:rFonts w:eastAsia="Times New Roman" w:cstheme="minorHAnsi"/>
          <w:color w:val="000000" w:themeColor="text1"/>
          <w:lang w:eastAsia="pl-PL"/>
        </w:rPr>
        <w:t xml:space="preserve"> </w:t>
      </w:r>
      <w:r w:rsidR="00C240DB" w:rsidRPr="001B2F63">
        <w:rPr>
          <w:rFonts w:eastAsia="Times New Roman" w:cstheme="minorHAnsi"/>
          <w:color w:val="000000" w:themeColor="text1"/>
          <w:lang w:eastAsia="pl-PL"/>
        </w:rPr>
        <w:sym w:font="Symbol" w:char="F0B4"/>
      </w:r>
      <w:r w:rsidR="00C240DB" w:rsidRPr="001B2F63">
        <w:rPr>
          <w:rFonts w:eastAsia="Times New Roman" w:cstheme="minorHAnsi"/>
          <w:color w:val="000000" w:themeColor="text1"/>
          <w:lang w:eastAsia="pl-PL"/>
        </w:rPr>
        <w:t xml:space="preserve"> 0,</w:t>
      </w:r>
      <w:r w:rsidR="003F0962" w:rsidRPr="001B2F63">
        <w:rPr>
          <w:rFonts w:eastAsia="Times New Roman" w:cstheme="minorHAnsi"/>
          <w:color w:val="000000" w:themeColor="text1"/>
          <w:lang w:eastAsia="pl-PL"/>
        </w:rPr>
        <w:t>4</w:t>
      </w:r>
      <w:r w:rsidR="00C240DB" w:rsidRPr="001B2F63">
        <w:rPr>
          <w:rFonts w:eastAsia="Times New Roman" w:cstheme="minorHAnsi"/>
          <w:color w:val="000000" w:themeColor="text1"/>
          <w:lang w:eastAsia="pl-PL"/>
        </w:rPr>
        <w:t xml:space="preserve">0) </w:t>
      </w:r>
      <w:r w:rsidRPr="001B2F63">
        <w:rPr>
          <w:rFonts w:eastAsia="Times New Roman" w:cstheme="minorHAnsi"/>
          <w:color w:val="000000" w:themeColor="text1"/>
          <w:lang w:eastAsia="pl-PL"/>
        </w:rPr>
        <w:t>pkt</w:t>
      </w:r>
    </w:p>
    <w:p w14:paraId="7FEE33DA" w14:textId="77777777" w:rsidR="00FF49DB" w:rsidRPr="001B2F63" w:rsidRDefault="00FF49DB" w:rsidP="003445AF">
      <w:pPr>
        <w:tabs>
          <w:tab w:val="left" w:pos="567"/>
          <w:tab w:val="left" w:pos="709"/>
        </w:tabs>
        <w:spacing w:after="0" w:line="276" w:lineRule="auto"/>
        <w:ind w:left="709"/>
        <w:rPr>
          <w:rFonts w:eastAsia="Times New Roman" w:cstheme="minorHAnsi"/>
          <w:color w:val="000000" w:themeColor="text1"/>
          <w:lang w:eastAsia="pl-PL"/>
        </w:rPr>
      </w:pPr>
      <w:r w:rsidRPr="001B2F63">
        <w:rPr>
          <w:rFonts w:eastAsia="Times New Roman" w:cstheme="minorHAnsi"/>
          <w:color w:val="000000" w:themeColor="text1"/>
          <w:lang w:eastAsia="pl-PL"/>
        </w:rPr>
        <w:t xml:space="preserve">gdzie </w:t>
      </w:r>
      <w:r w:rsidRPr="001B2F63">
        <w:rPr>
          <w:rFonts w:eastAsia="Times New Roman" w:cstheme="minorHAnsi"/>
          <w:color w:val="000000" w:themeColor="text1"/>
          <w:lang w:eastAsia="pl-PL"/>
        </w:rPr>
        <w:tab/>
      </w:r>
      <w:proofErr w:type="spellStart"/>
      <w:r w:rsidRPr="001B2F63">
        <w:rPr>
          <w:rFonts w:eastAsia="Times New Roman" w:cstheme="minorHAnsi"/>
          <w:i/>
          <w:color w:val="000000" w:themeColor="text1"/>
          <w:lang w:eastAsia="pl-PL"/>
        </w:rPr>
        <w:t>W</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vertAlign w:val="subscript"/>
          <w:lang w:eastAsia="pl-PL"/>
        </w:rPr>
        <w:t xml:space="preserve">  </w:t>
      </w:r>
      <w:r w:rsidRPr="001B2F63">
        <w:rPr>
          <w:rFonts w:eastAsia="Times New Roman" w:cstheme="minorHAnsi"/>
          <w:color w:val="000000" w:themeColor="text1"/>
          <w:lang w:eastAsia="pl-PL"/>
        </w:rPr>
        <w:t xml:space="preserve"> -wskaźnik oceny oferty n.</w:t>
      </w:r>
    </w:p>
    <w:p w14:paraId="70483504" w14:textId="77777777" w:rsidR="00FF49DB" w:rsidRPr="001B2F63" w:rsidRDefault="00FF49DB" w:rsidP="003445AF">
      <w:pPr>
        <w:tabs>
          <w:tab w:val="left" w:pos="567"/>
          <w:tab w:val="left" w:pos="709"/>
        </w:tabs>
        <w:spacing w:after="0" w:line="276" w:lineRule="auto"/>
        <w:ind w:left="709"/>
        <w:rPr>
          <w:rFonts w:eastAsia="Times New Roman" w:cstheme="minorHAnsi"/>
          <w:color w:val="000000" w:themeColor="text1"/>
          <w:vertAlign w:val="subscript"/>
          <w:lang w:eastAsia="pl-PL"/>
        </w:rPr>
      </w:pPr>
      <w:proofErr w:type="spellStart"/>
      <w:r w:rsidRPr="001B2F63">
        <w:rPr>
          <w:rFonts w:eastAsia="Times New Roman" w:cstheme="minorHAnsi"/>
          <w:i/>
          <w:color w:val="000000" w:themeColor="text1"/>
          <w:lang w:eastAsia="pl-PL"/>
        </w:rPr>
        <w:t>A</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vertAlign w:val="subscript"/>
          <w:lang w:eastAsia="pl-PL"/>
        </w:rPr>
        <w:t xml:space="preserve"> </w:t>
      </w:r>
      <w:r w:rsidRPr="001B2F63">
        <w:rPr>
          <w:rFonts w:eastAsia="Times New Roman" w:cstheme="minorHAnsi"/>
          <w:color w:val="000000" w:themeColor="text1"/>
          <w:lang w:eastAsia="pl-PL"/>
        </w:rPr>
        <w:t xml:space="preserve"> - liczba punktów w kryterium cena brutto oferty n </w:t>
      </w:r>
    </w:p>
    <w:p w14:paraId="7E81ECA5" w14:textId="49F76A09" w:rsidR="00C240DB" w:rsidRPr="001B2F63" w:rsidRDefault="00C240DB" w:rsidP="003445AF">
      <w:pPr>
        <w:tabs>
          <w:tab w:val="left" w:pos="567"/>
          <w:tab w:val="left" w:pos="709"/>
        </w:tabs>
        <w:spacing w:after="0" w:line="276" w:lineRule="auto"/>
        <w:ind w:left="709"/>
        <w:rPr>
          <w:rFonts w:eastAsia="Times New Roman" w:cstheme="minorHAnsi"/>
          <w:color w:val="000000" w:themeColor="text1"/>
          <w:lang w:eastAsia="pl-PL"/>
        </w:rPr>
      </w:pPr>
      <w:proofErr w:type="spellStart"/>
      <w:r w:rsidRPr="001B2F63">
        <w:rPr>
          <w:rFonts w:eastAsia="Times New Roman" w:cstheme="minorHAnsi"/>
          <w:i/>
          <w:color w:val="000000" w:themeColor="text1"/>
          <w:lang w:eastAsia="pl-PL"/>
        </w:rPr>
        <w:t>G</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lang w:eastAsia="pl-PL"/>
        </w:rPr>
        <w:t xml:space="preserve"> – liczba punktów w kryterium wydłużenia okres</w:t>
      </w:r>
      <w:r w:rsidR="00FA627B" w:rsidRPr="001B2F63">
        <w:rPr>
          <w:rFonts w:eastAsia="Times New Roman" w:cstheme="minorHAnsi"/>
          <w:color w:val="000000" w:themeColor="text1"/>
          <w:lang w:eastAsia="pl-PL"/>
        </w:rPr>
        <w:t>u</w:t>
      </w:r>
      <w:r w:rsidRPr="001B2F63">
        <w:rPr>
          <w:rFonts w:eastAsia="Times New Roman" w:cstheme="minorHAnsi"/>
          <w:color w:val="000000" w:themeColor="text1"/>
          <w:lang w:eastAsia="pl-PL"/>
        </w:rPr>
        <w:t xml:space="preserve"> gwarancji </w:t>
      </w:r>
      <w:r w:rsidR="00F41476" w:rsidRPr="001B2F63">
        <w:rPr>
          <w:rFonts w:eastAsia="Times New Roman" w:cstheme="minorHAnsi"/>
          <w:color w:val="000000" w:themeColor="text1"/>
          <w:lang w:eastAsia="pl-PL"/>
        </w:rPr>
        <w:t>oferty n</w:t>
      </w:r>
    </w:p>
    <w:p w14:paraId="7BBB2E94" w14:textId="77777777" w:rsidR="005D6893" w:rsidRPr="001B2F63" w:rsidRDefault="005D6893" w:rsidP="003445AF">
      <w:pPr>
        <w:spacing w:after="0" w:line="276" w:lineRule="auto"/>
        <w:jc w:val="both"/>
        <w:rPr>
          <w:rFonts w:eastAsia="Times New Roman" w:cstheme="minorHAnsi"/>
          <w:color w:val="000000" w:themeColor="text1"/>
          <w:lang w:eastAsia="pl-PL"/>
        </w:rPr>
      </w:pPr>
    </w:p>
    <w:p w14:paraId="7779A6F2" w14:textId="141EC6BE" w:rsidR="00FF49DB" w:rsidRPr="001B2F63" w:rsidRDefault="00FF49DB" w:rsidP="003445AF">
      <w:pPr>
        <w:spacing w:after="0" w:line="276" w:lineRule="auto"/>
        <w:jc w:val="both"/>
        <w:rPr>
          <w:rFonts w:eastAsia="Times New Roman" w:cstheme="minorHAnsi"/>
          <w:color w:val="000000" w:themeColor="text1"/>
          <w:lang w:eastAsia="pl-PL"/>
        </w:rPr>
      </w:pPr>
      <w:r w:rsidRPr="001B2F63">
        <w:rPr>
          <w:rFonts w:eastAsia="Times New Roman" w:cstheme="minorHAnsi"/>
          <w:color w:val="000000" w:themeColor="text1"/>
          <w:lang w:eastAsia="pl-PL"/>
        </w:rPr>
        <w:lastRenderedPageBreak/>
        <w:t>20.4. Zamawiający będzie oceniał elementy oferty odpowiadające wyżej wymienionym kryteriom, przy czym każde kryterium podlegać będzie następującej ocenie punktowej:</w:t>
      </w:r>
    </w:p>
    <w:p w14:paraId="11069258" w14:textId="77777777" w:rsidR="00FF49DB" w:rsidRPr="001B2F63" w:rsidRDefault="00FF49DB" w:rsidP="003445AF">
      <w:pPr>
        <w:tabs>
          <w:tab w:val="left" w:pos="1418"/>
        </w:tabs>
        <w:spacing w:after="0" w:line="276" w:lineRule="auto"/>
        <w:jc w:val="both"/>
        <w:rPr>
          <w:rFonts w:eastAsia="Times New Roman" w:cstheme="minorHAnsi"/>
          <w:color w:val="000000" w:themeColor="text1"/>
          <w:lang w:eastAsia="pl-PL"/>
        </w:rPr>
      </w:pPr>
      <w:r w:rsidRPr="001B2F63">
        <w:rPr>
          <w:rFonts w:eastAsia="Times New Roman" w:cstheme="minorHAnsi"/>
          <w:color w:val="000000" w:themeColor="text1"/>
          <w:lang w:eastAsia="pl-PL"/>
        </w:rPr>
        <w:t xml:space="preserve">20.4.1. Cena oferty brutto </w:t>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proofErr w:type="spellStart"/>
      <w:r w:rsidRPr="001B2F63">
        <w:rPr>
          <w:rFonts w:eastAsia="Times New Roman" w:cstheme="minorHAnsi"/>
          <w:i/>
          <w:color w:val="000000" w:themeColor="text1"/>
          <w:lang w:eastAsia="pl-PL"/>
        </w:rPr>
        <w:t>A</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lang w:eastAsia="pl-PL"/>
        </w:rPr>
        <w:t xml:space="preserve"> = od 0 do 100 pkt.</w:t>
      </w:r>
    </w:p>
    <w:p w14:paraId="6B3CFE96" w14:textId="2344FD39" w:rsidR="00FA627B" w:rsidRPr="001B2F63" w:rsidRDefault="00FA627B" w:rsidP="003445AF">
      <w:pPr>
        <w:tabs>
          <w:tab w:val="left" w:pos="1418"/>
        </w:tabs>
        <w:spacing w:after="0" w:line="276" w:lineRule="auto"/>
        <w:jc w:val="both"/>
        <w:rPr>
          <w:rFonts w:eastAsia="Times New Roman" w:cstheme="minorHAnsi"/>
          <w:color w:val="000000" w:themeColor="text1"/>
          <w:lang w:eastAsia="pl-PL"/>
        </w:rPr>
      </w:pPr>
      <w:r w:rsidRPr="001B2F63">
        <w:rPr>
          <w:rFonts w:eastAsia="Times New Roman" w:cstheme="minorHAnsi"/>
          <w:color w:val="000000" w:themeColor="text1"/>
          <w:lang w:eastAsia="pl-PL"/>
        </w:rPr>
        <w:t>20</w:t>
      </w:r>
      <w:r w:rsidR="003F0962" w:rsidRPr="001B2F63">
        <w:rPr>
          <w:rFonts w:eastAsia="Times New Roman" w:cstheme="minorHAnsi"/>
          <w:color w:val="000000" w:themeColor="text1"/>
          <w:lang w:eastAsia="pl-PL"/>
        </w:rPr>
        <w:t>.</w:t>
      </w:r>
      <w:r w:rsidRPr="001B2F63">
        <w:rPr>
          <w:rFonts w:eastAsia="Times New Roman" w:cstheme="minorHAnsi"/>
          <w:color w:val="000000" w:themeColor="text1"/>
          <w:lang w:eastAsia="pl-PL"/>
        </w:rPr>
        <w:t>4.</w:t>
      </w:r>
      <w:r w:rsidR="003F0962" w:rsidRPr="001B2F63">
        <w:rPr>
          <w:rFonts w:eastAsia="Times New Roman" w:cstheme="minorHAnsi"/>
          <w:color w:val="000000" w:themeColor="text1"/>
          <w:lang w:eastAsia="pl-PL"/>
        </w:rPr>
        <w:t>2</w:t>
      </w:r>
      <w:r w:rsidRPr="001B2F63">
        <w:rPr>
          <w:rFonts w:eastAsia="Times New Roman" w:cstheme="minorHAnsi"/>
          <w:color w:val="000000" w:themeColor="text1"/>
          <w:lang w:eastAsia="pl-PL"/>
        </w:rPr>
        <w:t xml:space="preserve">. Wydłużenie okresu gwarancji </w:t>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r w:rsidRPr="001B2F63">
        <w:rPr>
          <w:rFonts w:eastAsia="Times New Roman" w:cstheme="minorHAnsi"/>
          <w:color w:val="000000" w:themeColor="text1"/>
          <w:lang w:eastAsia="pl-PL"/>
        </w:rPr>
        <w:tab/>
      </w:r>
      <w:proofErr w:type="spellStart"/>
      <w:r w:rsidRPr="001B2F63">
        <w:rPr>
          <w:rFonts w:eastAsia="Times New Roman" w:cstheme="minorHAnsi"/>
          <w:i/>
          <w:color w:val="000000" w:themeColor="text1"/>
          <w:lang w:eastAsia="pl-PL"/>
        </w:rPr>
        <w:t>G</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lang w:eastAsia="pl-PL"/>
        </w:rPr>
        <w:t xml:space="preserve"> = od 0 do 100 pkt.</w:t>
      </w:r>
    </w:p>
    <w:p w14:paraId="731869D7" w14:textId="77777777" w:rsidR="00FF49DB" w:rsidRPr="001B2F63" w:rsidRDefault="00FF49DB" w:rsidP="00865033">
      <w:pPr>
        <w:keepNext/>
        <w:spacing w:after="0" w:line="276" w:lineRule="auto"/>
        <w:outlineLvl w:val="0"/>
        <w:rPr>
          <w:rFonts w:eastAsia="Times New Roman" w:cstheme="minorHAnsi"/>
          <w:iCs/>
          <w:color w:val="000000" w:themeColor="text1"/>
          <w:lang w:eastAsia="pl-PL"/>
        </w:rPr>
      </w:pPr>
      <w:r w:rsidRPr="001B2F63">
        <w:rPr>
          <w:rFonts w:eastAsia="Times New Roman" w:cstheme="minorHAnsi"/>
          <w:iCs/>
          <w:color w:val="000000" w:themeColor="text1"/>
          <w:lang w:eastAsia="pl-PL"/>
        </w:rPr>
        <w:t xml:space="preserve">Ad 20.4.1. </w:t>
      </w:r>
      <w:r w:rsidRPr="001B2F63">
        <w:rPr>
          <w:rFonts w:eastAsia="Times New Roman" w:cstheme="minorHAnsi"/>
          <w:iCs/>
          <w:color w:val="000000" w:themeColor="text1"/>
          <w:lang w:eastAsia="pl-PL"/>
        </w:rPr>
        <w:tab/>
        <w:t xml:space="preserve">Cena oferty brutto </w:t>
      </w:r>
      <w:proofErr w:type="spellStart"/>
      <w:r w:rsidRPr="001B2F63">
        <w:rPr>
          <w:rFonts w:eastAsia="Times New Roman" w:cstheme="minorHAnsi"/>
          <w:iCs/>
          <w:color w:val="000000" w:themeColor="text1"/>
          <w:lang w:eastAsia="pl-PL"/>
        </w:rPr>
        <w:t>A</w:t>
      </w:r>
      <w:r w:rsidRPr="001B2F63">
        <w:rPr>
          <w:rFonts w:eastAsia="Times New Roman" w:cstheme="minorHAnsi"/>
          <w:iCs/>
          <w:color w:val="000000" w:themeColor="text1"/>
          <w:vertAlign w:val="subscript"/>
          <w:lang w:eastAsia="pl-PL"/>
        </w:rPr>
        <w:t>n</w:t>
      </w:r>
      <w:proofErr w:type="spellEnd"/>
      <w:r w:rsidRPr="001B2F63">
        <w:rPr>
          <w:rFonts w:eastAsia="Times New Roman" w:cstheme="minorHAnsi"/>
          <w:iCs/>
          <w:color w:val="000000" w:themeColor="text1"/>
          <w:lang w:eastAsia="pl-PL"/>
        </w:rPr>
        <w:t xml:space="preserve"> </w:t>
      </w:r>
    </w:p>
    <w:p w14:paraId="0AA14A94" w14:textId="40C9E43E" w:rsidR="00FF49DB" w:rsidRPr="001B2F63" w:rsidRDefault="00FF49DB" w:rsidP="00865033">
      <w:pPr>
        <w:spacing w:after="0" w:line="276" w:lineRule="auto"/>
        <w:jc w:val="both"/>
        <w:rPr>
          <w:rFonts w:eastAsia="Times New Roman" w:cstheme="minorHAnsi"/>
          <w:color w:val="000000" w:themeColor="text1"/>
          <w:lang w:eastAsia="pl-PL"/>
        </w:rPr>
      </w:pPr>
      <w:r w:rsidRPr="001B2F63">
        <w:rPr>
          <w:rFonts w:eastAsia="Times New Roman" w:cstheme="minorHAnsi"/>
          <w:color w:val="000000" w:themeColor="text1"/>
          <w:lang w:eastAsia="pl-PL"/>
        </w:rPr>
        <w:t>Punktacja za cenę brutto oferty będzie wynikała z wartości brutto zaoferowanej w Formularzu oferty</w:t>
      </w:r>
      <w:r w:rsidR="00A54DD9" w:rsidRPr="001B2F63">
        <w:rPr>
          <w:rFonts w:eastAsia="Times New Roman" w:cstheme="minorHAnsi"/>
          <w:color w:val="000000" w:themeColor="text1"/>
          <w:lang w:eastAsia="pl-PL"/>
        </w:rPr>
        <w:t xml:space="preserve"> w pkt 4.1 </w:t>
      </w:r>
      <w:r w:rsidR="00E42517">
        <w:rPr>
          <w:rFonts w:eastAsia="Times New Roman" w:cstheme="minorHAnsi"/>
          <w:color w:val="000000" w:themeColor="text1"/>
          <w:lang w:eastAsia="pl-PL"/>
        </w:rPr>
        <w:t>/</w:t>
      </w:r>
      <w:r w:rsidR="005826A7" w:rsidRPr="001B2F63">
        <w:rPr>
          <w:rFonts w:eastAsia="Times New Roman" w:cstheme="minorHAnsi"/>
          <w:color w:val="000000" w:themeColor="text1"/>
          <w:lang w:eastAsia="pl-PL"/>
        </w:rPr>
        <w:t xml:space="preserve"> 4.2.</w:t>
      </w:r>
      <w:r w:rsidR="00E42517">
        <w:rPr>
          <w:rFonts w:eastAsia="Times New Roman" w:cstheme="minorHAnsi"/>
          <w:color w:val="000000" w:themeColor="text1"/>
          <w:lang w:eastAsia="pl-PL"/>
        </w:rPr>
        <w:t xml:space="preserve"> / 4.3.</w:t>
      </w:r>
      <w:r w:rsidR="005826A7" w:rsidRPr="001B2F63">
        <w:rPr>
          <w:rFonts w:eastAsia="Times New Roman" w:cstheme="minorHAnsi"/>
          <w:color w:val="000000" w:themeColor="text1"/>
          <w:lang w:eastAsia="pl-PL"/>
        </w:rPr>
        <w:t xml:space="preserve"> </w:t>
      </w:r>
      <w:r w:rsidR="00A54DD9" w:rsidRPr="001B2F63">
        <w:rPr>
          <w:rFonts w:eastAsia="Times New Roman" w:cstheme="minorHAnsi"/>
          <w:color w:val="000000" w:themeColor="text1"/>
          <w:lang w:eastAsia="pl-PL"/>
        </w:rPr>
        <w:t xml:space="preserve">(w tabeli a) lub b) w zależności od rodzaju podmiotu jakim jest składający ofertę wykonawca). </w:t>
      </w:r>
      <w:r w:rsidRPr="001B2F63">
        <w:rPr>
          <w:rFonts w:eastAsia="Times New Roman" w:cstheme="minorHAnsi"/>
          <w:color w:val="000000" w:themeColor="text1"/>
          <w:lang w:eastAsia="pl-PL"/>
        </w:rPr>
        <w:t xml:space="preserve">Liczba punktów dla oferty n zostanie obliczona wg wzoru: </w:t>
      </w:r>
    </w:p>
    <w:p w14:paraId="68B6D1C6" w14:textId="77777777" w:rsidR="00FF49DB" w:rsidRPr="001B2F63" w:rsidRDefault="00FF49DB" w:rsidP="003445AF">
      <w:pPr>
        <w:spacing w:after="0" w:line="276" w:lineRule="auto"/>
        <w:ind w:left="709" w:firstLine="709"/>
        <w:rPr>
          <w:rFonts w:eastAsia="Times New Roman" w:cstheme="minorHAnsi"/>
          <w:color w:val="000000" w:themeColor="text1"/>
          <w:lang w:eastAsia="pl-PL"/>
        </w:rPr>
      </w:pPr>
      <w:proofErr w:type="spellStart"/>
      <w:r w:rsidRPr="001B2F63">
        <w:rPr>
          <w:rFonts w:eastAsia="Times New Roman" w:cstheme="minorHAnsi"/>
          <w:i/>
          <w:color w:val="000000" w:themeColor="text1"/>
          <w:lang w:eastAsia="pl-PL"/>
        </w:rPr>
        <w:t>A</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lang w:eastAsia="pl-PL"/>
        </w:rPr>
        <w:t xml:space="preserve"> =  (</w:t>
      </w:r>
      <w:proofErr w:type="spellStart"/>
      <w:r w:rsidRPr="001B2F63">
        <w:rPr>
          <w:rFonts w:eastAsia="Times New Roman" w:cstheme="minorHAnsi"/>
          <w:color w:val="000000" w:themeColor="text1"/>
          <w:lang w:eastAsia="pl-PL"/>
        </w:rPr>
        <w:t>cena</w:t>
      </w:r>
      <w:r w:rsidRPr="001B2F63">
        <w:rPr>
          <w:rFonts w:eastAsia="Times New Roman" w:cstheme="minorHAnsi"/>
          <w:color w:val="000000" w:themeColor="text1"/>
          <w:vertAlign w:val="subscript"/>
          <w:lang w:eastAsia="pl-PL"/>
        </w:rPr>
        <w:t>min</w:t>
      </w:r>
      <w:proofErr w:type="spellEnd"/>
      <w:r w:rsidRPr="001B2F63">
        <w:rPr>
          <w:rFonts w:eastAsia="Times New Roman" w:cstheme="minorHAnsi"/>
          <w:color w:val="000000" w:themeColor="text1"/>
          <w:lang w:eastAsia="pl-PL"/>
        </w:rPr>
        <w:t xml:space="preserve"> /</w:t>
      </w:r>
      <w:r w:rsidRPr="001B2F63">
        <w:rPr>
          <w:rFonts w:eastAsia="Times New Roman" w:cstheme="minorHAnsi"/>
          <w:color w:val="000000" w:themeColor="text1"/>
          <w:vertAlign w:val="subscript"/>
          <w:lang w:eastAsia="pl-PL"/>
        </w:rPr>
        <w:t xml:space="preserve"> </w:t>
      </w:r>
      <w:proofErr w:type="spellStart"/>
      <w:r w:rsidRPr="001B2F63">
        <w:rPr>
          <w:rFonts w:eastAsia="Times New Roman" w:cstheme="minorHAnsi"/>
          <w:color w:val="000000" w:themeColor="text1"/>
          <w:lang w:eastAsia="pl-PL"/>
        </w:rPr>
        <w:t>cena</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lang w:eastAsia="pl-PL"/>
        </w:rPr>
        <w:t xml:space="preserve">)  </w:t>
      </w:r>
      <w:r w:rsidRPr="001B2F63">
        <w:rPr>
          <w:rFonts w:eastAsia="Times New Roman" w:cstheme="minorHAnsi"/>
          <w:color w:val="000000" w:themeColor="text1"/>
          <w:lang w:eastAsia="pl-PL"/>
        </w:rPr>
        <w:sym w:font="Symbol" w:char="F0B4"/>
      </w:r>
      <w:r w:rsidRPr="001B2F63">
        <w:rPr>
          <w:rFonts w:eastAsia="Times New Roman" w:cstheme="minorHAnsi"/>
          <w:color w:val="000000" w:themeColor="text1"/>
          <w:lang w:eastAsia="pl-PL"/>
        </w:rPr>
        <w:t xml:space="preserve">  100 pkt </w:t>
      </w:r>
    </w:p>
    <w:p w14:paraId="489A9A1B" w14:textId="150836AA" w:rsidR="00FF49DB" w:rsidRPr="001B2F63" w:rsidRDefault="00FF49DB" w:rsidP="003445AF">
      <w:pPr>
        <w:spacing w:after="0" w:line="276" w:lineRule="auto"/>
        <w:ind w:left="567"/>
        <w:rPr>
          <w:rFonts w:eastAsia="Times New Roman" w:cstheme="minorHAnsi"/>
          <w:color w:val="000000" w:themeColor="text1"/>
          <w:lang w:eastAsia="pl-PL"/>
        </w:rPr>
      </w:pPr>
      <w:r w:rsidRPr="001B2F63">
        <w:rPr>
          <w:rFonts w:eastAsia="Times New Roman" w:cstheme="minorHAnsi"/>
          <w:color w:val="000000" w:themeColor="text1"/>
          <w:lang w:eastAsia="pl-PL"/>
        </w:rPr>
        <w:t xml:space="preserve">gdzie </w:t>
      </w:r>
      <w:r w:rsidRPr="001B2F63">
        <w:rPr>
          <w:rFonts w:eastAsia="Times New Roman" w:cstheme="minorHAnsi"/>
          <w:color w:val="000000" w:themeColor="text1"/>
          <w:lang w:eastAsia="pl-PL"/>
        </w:rPr>
        <w:tab/>
      </w:r>
      <w:proofErr w:type="spellStart"/>
      <w:r w:rsidRPr="001B2F63">
        <w:rPr>
          <w:rFonts w:eastAsia="Times New Roman" w:cstheme="minorHAnsi"/>
          <w:color w:val="000000" w:themeColor="text1"/>
          <w:lang w:eastAsia="pl-PL"/>
        </w:rPr>
        <w:t>cena</w:t>
      </w:r>
      <w:r w:rsidRPr="001B2F63">
        <w:rPr>
          <w:rFonts w:eastAsia="Times New Roman" w:cstheme="minorHAnsi"/>
          <w:color w:val="000000" w:themeColor="text1"/>
          <w:vertAlign w:val="subscript"/>
          <w:lang w:eastAsia="pl-PL"/>
        </w:rPr>
        <w:t>min</w:t>
      </w:r>
      <w:proofErr w:type="spellEnd"/>
      <w:r w:rsidRPr="001B2F63">
        <w:rPr>
          <w:rFonts w:eastAsia="Times New Roman" w:cstheme="minorHAnsi"/>
          <w:color w:val="000000" w:themeColor="text1"/>
          <w:lang w:eastAsia="pl-PL"/>
        </w:rPr>
        <w:tab/>
        <w:t>– najniższa zaproponowana cena oferty</w:t>
      </w:r>
      <w:r w:rsidR="00440DC0" w:rsidRPr="001B2F63">
        <w:rPr>
          <w:rFonts w:eastAsia="Times New Roman" w:cstheme="minorHAnsi"/>
          <w:color w:val="000000" w:themeColor="text1"/>
          <w:lang w:eastAsia="pl-PL"/>
        </w:rPr>
        <w:t xml:space="preserve"> brutto</w:t>
      </w:r>
    </w:p>
    <w:p w14:paraId="6E16DD57" w14:textId="77777777" w:rsidR="00FF49DB" w:rsidRPr="001B2F63" w:rsidRDefault="00FF49DB" w:rsidP="003445AF">
      <w:pPr>
        <w:spacing w:after="0" w:line="276" w:lineRule="auto"/>
        <w:ind w:left="1418" w:firstLine="12"/>
        <w:rPr>
          <w:rFonts w:eastAsia="Times New Roman" w:cstheme="minorHAnsi"/>
          <w:color w:val="000000" w:themeColor="text1"/>
          <w:lang w:eastAsia="pl-PL"/>
        </w:rPr>
      </w:pPr>
      <w:proofErr w:type="spellStart"/>
      <w:r w:rsidRPr="001B2F63">
        <w:rPr>
          <w:rFonts w:eastAsia="Times New Roman" w:cstheme="minorHAnsi"/>
          <w:color w:val="000000" w:themeColor="text1"/>
          <w:lang w:eastAsia="pl-PL"/>
        </w:rPr>
        <w:t>cena</w:t>
      </w:r>
      <w:r w:rsidRPr="001B2F63">
        <w:rPr>
          <w:rFonts w:eastAsia="Times New Roman" w:cstheme="minorHAnsi"/>
          <w:color w:val="000000" w:themeColor="text1"/>
          <w:vertAlign w:val="subscript"/>
          <w:lang w:eastAsia="pl-PL"/>
        </w:rPr>
        <w:t>n</w:t>
      </w:r>
      <w:proofErr w:type="spellEnd"/>
      <w:r w:rsidRPr="001B2F63">
        <w:rPr>
          <w:rFonts w:eastAsia="Times New Roman" w:cstheme="minorHAnsi"/>
          <w:color w:val="000000" w:themeColor="text1"/>
          <w:vertAlign w:val="subscript"/>
          <w:lang w:eastAsia="pl-PL"/>
        </w:rPr>
        <w:t xml:space="preserve"> </w:t>
      </w:r>
      <w:r w:rsidRPr="001B2F63">
        <w:rPr>
          <w:rFonts w:eastAsia="Times New Roman" w:cstheme="minorHAnsi"/>
          <w:color w:val="000000" w:themeColor="text1"/>
          <w:vertAlign w:val="subscript"/>
          <w:lang w:eastAsia="pl-PL"/>
        </w:rPr>
        <w:tab/>
      </w:r>
      <w:r w:rsidRPr="001B2F63">
        <w:rPr>
          <w:rFonts w:eastAsia="Times New Roman" w:cstheme="minorHAnsi"/>
          <w:color w:val="000000" w:themeColor="text1"/>
          <w:lang w:eastAsia="pl-PL"/>
        </w:rPr>
        <w:t>– cena brutto zaproponowana w ofercie n</w:t>
      </w:r>
    </w:p>
    <w:p w14:paraId="45AE05B2" w14:textId="77777777" w:rsidR="002114A9" w:rsidRPr="001B2F63" w:rsidRDefault="002114A9" w:rsidP="003445AF">
      <w:pPr>
        <w:tabs>
          <w:tab w:val="left" w:pos="360"/>
        </w:tabs>
        <w:spacing w:after="0" w:line="276" w:lineRule="auto"/>
        <w:ind w:right="98"/>
        <w:rPr>
          <w:rFonts w:eastAsia="Times New Roman" w:cstheme="minorHAnsi"/>
          <w:color w:val="000000" w:themeColor="text1"/>
        </w:rPr>
      </w:pPr>
    </w:p>
    <w:p w14:paraId="3F16CFEB" w14:textId="28B340F6" w:rsidR="00965560" w:rsidRPr="001B2F63" w:rsidRDefault="00FA627B" w:rsidP="003F0962">
      <w:pPr>
        <w:tabs>
          <w:tab w:val="left" w:pos="709"/>
        </w:tabs>
        <w:spacing w:after="0" w:line="276" w:lineRule="auto"/>
        <w:jc w:val="both"/>
        <w:rPr>
          <w:rFonts w:eastAsia="Times New Roman" w:cstheme="minorHAnsi"/>
          <w:color w:val="000000" w:themeColor="text1"/>
          <w:lang w:eastAsia="pl-PL"/>
        </w:rPr>
      </w:pPr>
      <w:r w:rsidRPr="001B2F63">
        <w:rPr>
          <w:rFonts w:eastAsia="Times New Roman" w:cstheme="minorHAnsi"/>
          <w:iCs/>
          <w:color w:val="000000" w:themeColor="text1"/>
          <w:lang w:eastAsia="pl-PL"/>
        </w:rPr>
        <w:t>Ad 20.4.</w:t>
      </w:r>
      <w:r w:rsidR="003F0962" w:rsidRPr="001B2F63">
        <w:rPr>
          <w:rFonts w:eastAsia="Times New Roman" w:cstheme="minorHAnsi"/>
          <w:iCs/>
          <w:color w:val="000000" w:themeColor="text1"/>
          <w:lang w:eastAsia="pl-PL"/>
        </w:rPr>
        <w:t>2</w:t>
      </w:r>
      <w:r w:rsidRPr="001B2F63">
        <w:rPr>
          <w:rFonts w:eastAsia="Times New Roman" w:cstheme="minorHAnsi"/>
          <w:iCs/>
          <w:color w:val="000000" w:themeColor="text1"/>
          <w:lang w:eastAsia="pl-PL"/>
        </w:rPr>
        <w:t xml:space="preserve">. </w:t>
      </w:r>
      <w:r w:rsidRPr="001B2F63">
        <w:rPr>
          <w:rFonts w:eastAsia="Times New Roman" w:cstheme="minorHAnsi"/>
          <w:iCs/>
          <w:color w:val="000000" w:themeColor="text1"/>
          <w:lang w:eastAsia="pl-PL"/>
        </w:rPr>
        <w:tab/>
      </w:r>
      <w:r w:rsidR="00965560" w:rsidRPr="001B2F63">
        <w:rPr>
          <w:rFonts w:eastAsia="Times New Roman" w:cstheme="minorHAnsi"/>
          <w:color w:val="000000" w:themeColor="text1"/>
          <w:lang w:eastAsia="pl-PL"/>
        </w:rPr>
        <w:t xml:space="preserve">Wydłużenie okresu gwarancji </w:t>
      </w:r>
      <w:proofErr w:type="spellStart"/>
      <w:r w:rsidR="00965560" w:rsidRPr="001B2F63">
        <w:rPr>
          <w:rFonts w:eastAsia="Times New Roman" w:cstheme="minorHAnsi"/>
          <w:i/>
          <w:color w:val="000000" w:themeColor="text1"/>
          <w:lang w:eastAsia="pl-PL"/>
        </w:rPr>
        <w:t>G</w:t>
      </w:r>
      <w:r w:rsidR="00965560" w:rsidRPr="001B2F63">
        <w:rPr>
          <w:rFonts w:eastAsia="Times New Roman" w:cstheme="minorHAnsi"/>
          <w:color w:val="000000" w:themeColor="text1"/>
          <w:vertAlign w:val="subscript"/>
          <w:lang w:eastAsia="pl-PL"/>
        </w:rPr>
        <w:t>n</w:t>
      </w:r>
      <w:proofErr w:type="spellEnd"/>
      <w:r w:rsidR="00965560" w:rsidRPr="001B2F63">
        <w:rPr>
          <w:rFonts w:eastAsia="Times New Roman" w:cstheme="minorHAnsi"/>
          <w:color w:val="000000" w:themeColor="text1"/>
          <w:lang w:eastAsia="pl-PL"/>
        </w:rPr>
        <w:t xml:space="preserve"> </w:t>
      </w:r>
    </w:p>
    <w:p w14:paraId="4F9F6623" w14:textId="28688A25" w:rsidR="00FA627B" w:rsidRPr="001B2F63" w:rsidRDefault="00FA627B" w:rsidP="003445AF">
      <w:pPr>
        <w:spacing w:after="0" w:line="276" w:lineRule="auto"/>
        <w:ind w:left="567"/>
        <w:rPr>
          <w:rFonts w:eastAsia="Times New Roman" w:cstheme="minorHAnsi"/>
          <w:color w:val="000000" w:themeColor="text1"/>
          <w:lang w:eastAsia="pl-PL"/>
        </w:rPr>
      </w:pPr>
      <w:r w:rsidRPr="001B2F63">
        <w:rPr>
          <w:rFonts w:eastAsia="Times New Roman" w:cstheme="minorHAnsi"/>
          <w:color w:val="000000" w:themeColor="text1"/>
          <w:lang w:eastAsia="pl-PL"/>
        </w:rPr>
        <w:t xml:space="preserve">Punktacja za cenę brutto oferty będzie wynikała z </w:t>
      </w:r>
      <w:r w:rsidR="00965560" w:rsidRPr="001B2F63">
        <w:rPr>
          <w:rFonts w:eastAsia="Times New Roman" w:cstheme="minorHAnsi"/>
          <w:color w:val="000000" w:themeColor="text1"/>
          <w:lang w:eastAsia="pl-PL"/>
        </w:rPr>
        <w:t xml:space="preserve">informacji zawartej w treści </w:t>
      </w:r>
      <w:r w:rsidRPr="001B2F63">
        <w:rPr>
          <w:rFonts w:eastAsia="Times New Roman" w:cstheme="minorHAnsi"/>
          <w:color w:val="000000" w:themeColor="text1"/>
          <w:lang w:eastAsia="pl-PL"/>
        </w:rPr>
        <w:t>Formularz</w:t>
      </w:r>
      <w:r w:rsidR="00965560" w:rsidRPr="001B2F63">
        <w:rPr>
          <w:rFonts w:eastAsia="Times New Roman" w:cstheme="minorHAnsi"/>
          <w:color w:val="000000" w:themeColor="text1"/>
          <w:lang w:eastAsia="pl-PL"/>
        </w:rPr>
        <w:t>a</w:t>
      </w:r>
      <w:r w:rsidRPr="001B2F63">
        <w:rPr>
          <w:rFonts w:eastAsia="Times New Roman" w:cstheme="minorHAnsi"/>
          <w:color w:val="000000" w:themeColor="text1"/>
          <w:lang w:eastAsia="pl-PL"/>
        </w:rPr>
        <w:t xml:space="preserve"> oferty</w:t>
      </w:r>
      <w:r w:rsidR="00E83828" w:rsidRPr="001B2F63">
        <w:rPr>
          <w:rFonts w:eastAsia="Times New Roman" w:cstheme="minorHAnsi"/>
          <w:color w:val="000000" w:themeColor="text1"/>
          <w:lang w:eastAsia="pl-PL"/>
        </w:rPr>
        <w:t xml:space="preserve"> w pkt </w:t>
      </w:r>
      <w:r w:rsidR="005826A7" w:rsidRPr="001B2F63">
        <w:rPr>
          <w:rFonts w:eastAsia="Times New Roman" w:cstheme="minorHAnsi"/>
          <w:color w:val="000000" w:themeColor="text1"/>
          <w:lang w:eastAsia="pl-PL"/>
        </w:rPr>
        <w:t>5</w:t>
      </w:r>
      <w:r w:rsidR="00E83828" w:rsidRPr="001B2F63">
        <w:rPr>
          <w:rFonts w:eastAsia="Times New Roman" w:cstheme="minorHAnsi"/>
          <w:color w:val="000000" w:themeColor="text1"/>
          <w:lang w:eastAsia="pl-PL"/>
        </w:rPr>
        <w:t>.</w:t>
      </w:r>
      <w:r w:rsidR="00935F8F" w:rsidRPr="001B2F63">
        <w:rPr>
          <w:rFonts w:eastAsia="Times New Roman" w:cstheme="minorHAnsi"/>
          <w:color w:val="000000" w:themeColor="text1"/>
          <w:lang w:eastAsia="pl-PL"/>
        </w:rPr>
        <w:t>1.</w:t>
      </w:r>
      <w:r w:rsidR="005826A7" w:rsidRPr="001B2F63">
        <w:rPr>
          <w:rFonts w:eastAsia="Times New Roman" w:cstheme="minorHAnsi"/>
          <w:color w:val="000000" w:themeColor="text1"/>
          <w:lang w:eastAsia="pl-PL"/>
        </w:rPr>
        <w:t xml:space="preserve"> (w zakresie części nr 1) lub pkt 5.2. </w:t>
      </w:r>
      <w:r w:rsidR="001B2F63" w:rsidRPr="001B2F63">
        <w:rPr>
          <w:rFonts w:eastAsia="Times New Roman" w:cstheme="minorHAnsi"/>
          <w:color w:val="000000" w:themeColor="text1"/>
          <w:lang w:eastAsia="pl-PL"/>
        </w:rPr>
        <w:t>(w zakresie części nr 2)</w:t>
      </w:r>
      <w:r w:rsidR="00E42517">
        <w:rPr>
          <w:rFonts w:eastAsia="Times New Roman" w:cstheme="minorHAnsi"/>
          <w:color w:val="000000" w:themeColor="text1"/>
          <w:lang w:eastAsia="pl-PL"/>
        </w:rPr>
        <w:t xml:space="preserve"> i </w:t>
      </w:r>
      <w:r w:rsidR="00E42517" w:rsidRPr="001B2F63">
        <w:rPr>
          <w:rFonts w:eastAsia="Times New Roman" w:cstheme="minorHAnsi"/>
          <w:color w:val="000000" w:themeColor="text1"/>
          <w:lang w:eastAsia="pl-PL"/>
        </w:rPr>
        <w:t>5.</w:t>
      </w:r>
      <w:r w:rsidR="00E42517">
        <w:rPr>
          <w:rFonts w:eastAsia="Times New Roman" w:cstheme="minorHAnsi"/>
          <w:color w:val="000000" w:themeColor="text1"/>
          <w:lang w:eastAsia="pl-PL"/>
        </w:rPr>
        <w:t>3</w:t>
      </w:r>
      <w:r w:rsidR="00E42517" w:rsidRPr="001B2F63">
        <w:rPr>
          <w:rFonts w:eastAsia="Times New Roman" w:cstheme="minorHAnsi"/>
          <w:color w:val="000000" w:themeColor="text1"/>
          <w:lang w:eastAsia="pl-PL"/>
        </w:rPr>
        <w:t xml:space="preserve">. (w zakresie części nr </w:t>
      </w:r>
      <w:r w:rsidR="00E42517">
        <w:rPr>
          <w:rFonts w:eastAsia="Times New Roman" w:cstheme="minorHAnsi"/>
          <w:color w:val="000000" w:themeColor="text1"/>
          <w:lang w:eastAsia="pl-PL"/>
        </w:rPr>
        <w:t>3)</w:t>
      </w:r>
      <w:r w:rsidR="001B2F63" w:rsidRPr="001B2F63">
        <w:rPr>
          <w:rFonts w:eastAsia="Times New Roman" w:cstheme="minorHAnsi"/>
          <w:color w:val="000000" w:themeColor="text1"/>
          <w:lang w:eastAsia="pl-PL"/>
        </w:rPr>
        <w:t>.</w:t>
      </w:r>
      <w:r w:rsidR="00935F8F" w:rsidRPr="001B2F63">
        <w:rPr>
          <w:rFonts w:eastAsia="Times New Roman" w:cstheme="minorHAnsi"/>
          <w:color w:val="000000" w:themeColor="text1"/>
          <w:lang w:eastAsia="pl-PL"/>
        </w:rPr>
        <w:t xml:space="preserve"> </w:t>
      </w:r>
      <w:r w:rsidRPr="001B2F63">
        <w:rPr>
          <w:rFonts w:eastAsia="Times New Roman" w:cstheme="minorHAnsi"/>
          <w:color w:val="000000" w:themeColor="text1"/>
          <w:lang w:eastAsia="pl-PL"/>
        </w:rPr>
        <w:t xml:space="preserve"> Liczba punktów dla oferty n zostanie </w:t>
      </w:r>
      <w:r w:rsidR="00A31E06" w:rsidRPr="001B2F63">
        <w:rPr>
          <w:rFonts w:eastAsia="Times New Roman" w:cstheme="minorHAnsi"/>
          <w:color w:val="000000" w:themeColor="text1"/>
          <w:lang w:eastAsia="pl-PL"/>
        </w:rPr>
        <w:t>przyznana w następujący sposób:</w:t>
      </w:r>
    </w:p>
    <w:p w14:paraId="7306EC2B" w14:textId="039D63C2" w:rsidR="00A31E06" w:rsidRPr="001B2F63" w:rsidRDefault="00A31E06">
      <w:pPr>
        <w:pStyle w:val="Akapitzlist"/>
        <w:numPr>
          <w:ilvl w:val="0"/>
          <w:numId w:val="72"/>
        </w:numPr>
        <w:spacing w:line="276" w:lineRule="auto"/>
        <w:rPr>
          <w:rFonts w:asciiTheme="minorHAnsi" w:hAnsiTheme="minorHAnsi" w:cstheme="minorHAnsi"/>
          <w:color w:val="000000" w:themeColor="text1"/>
          <w:sz w:val="22"/>
          <w:szCs w:val="22"/>
          <w:lang w:eastAsia="ar-SA"/>
        </w:rPr>
      </w:pPr>
      <w:r w:rsidRPr="001B2F63">
        <w:rPr>
          <w:rFonts w:asciiTheme="minorHAnsi" w:hAnsiTheme="minorHAnsi" w:cstheme="minorHAnsi"/>
          <w:color w:val="000000" w:themeColor="text1"/>
          <w:sz w:val="22"/>
          <w:szCs w:val="22"/>
        </w:rPr>
        <w:t xml:space="preserve">wykonawca </w:t>
      </w:r>
      <w:r w:rsidR="00A84E41" w:rsidRPr="001B2F63">
        <w:rPr>
          <w:rFonts w:asciiTheme="minorHAnsi" w:hAnsiTheme="minorHAnsi" w:cstheme="minorHAnsi"/>
          <w:color w:val="000000" w:themeColor="text1"/>
          <w:sz w:val="22"/>
          <w:szCs w:val="22"/>
          <w:lang w:eastAsia="ar-SA"/>
        </w:rPr>
        <w:t>n</w:t>
      </w:r>
      <w:r w:rsidRPr="001B2F63">
        <w:rPr>
          <w:rFonts w:asciiTheme="minorHAnsi" w:hAnsiTheme="minorHAnsi" w:cstheme="minorHAnsi"/>
          <w:color w:val="000000" w:themeColor="text1"/>
          <w:sz w:val="22"/>
          <w:szCs w:val="22"/>
          <w:lang w:eastAsia="ar-SA"/>
        </w:rPr>
        <w:t>ie oferuj</w:t>
      </w:r>
      <w:r w:rsidR="00A84E41" w:rsidRPr="001B2F63">
        <w:rPr>
          <w:rFonts w:asciiTheme="minorHAnsi" w:hAnsiTheme="minorHAnsi" w:cstheme="minorHAnsi"/>
          <w:color w:val="000000" w:themeColor="text1"/>
          <w:sz w:val="22"/>
          <w:szCs w:val="22"/>
          <w:lang w:eastAsia="ar-SA"/>
        </w:rPr>
        <w:t>e</w:t>
      </w:r>
      <w:r w:rsidRPr="001B2F63">
        <w:rPr>
          <w:rFonts w:asciiTheme="minorHAnsi" w:hAnsiTheme="minorHAnsi" w:cstheme="minorHAnsi"/>
          <w:color w:val="000000" w:themeColor="text1"/>
          <w:sz w:val="22"/>
          <w:szCs w:val="22"/>
          <w:lang w:eastAsia="ar-SA"/>
        </w:rPr>
        <w:t xml:space="preserve"> wydłużenia gwarancji poza wymagany okres </w:t>
      </w:r>
      <w:r w:rsidR="00363A60" w:rsidRPr="001B2F63">
        <w:rPr>
          <w:rFonts w:asciiTheme="minorHAnsi" w:hAnsiTheme="minorHAnsi" w:cstheme="minorHAnsi"/>
          <w:color w:val="000000" w:themeColor="text1"/>
          <w:sz w:val="22"/>
          <w:szCs w:val="22"/>
          <w:lang w:eastAsia="ar-SA"/>
        </w:rPr>
        <w:t>12</w:t>
      </w:r>
      <w:r w:rsidRPr="001B2F63">
        <w:rPr>
          <w:rFonts w:asciiTheme="minorHAnsi" w:hAnsiTheme="minorHAnsi" w:cstheme="minorHAnsi"/>
          <w:color w:val="000000" w:themeColor="text1"/>
          <w:sz w:val="22"/>
          <w:szCs w:val="22"/>
          <w:lang w:eastAsia="ar-SA"/>
        </w:rPr>
        <w:t xml:space="preserve"> m-</w:t>
      </w:r>
      <w:proofErr w:type="spellStart"/>
      <w:r w:rsidRPr="001B2F63">
        <w:rPr>
          <w:rFonts w:asciiTheme="minorHAnsi" w:hAnsiTheme="minorHAnsi" w:cstheme="minorHAnsi"/>
          <w:color w:val="000000" w:themeColor="text1"/>
          <w:sz w:val="22"/>
          <w:szCs w:val="22"/>
          <w:lang w:eastAsia="ar-SA"/>
        </w:rPr>
        <w:t>cy</w:t>
      </w:r>
      <w:proofErr w:type="spellEnd"/>
      <w:r w:rsidR="00A84E41" w:rsidRPr="001B2F63">
        <w:rPr>
          <w:rFonts w:asciiTheme="minorHAnsi" w:hAnsiTheme="minorHAnsi" w:cstheme="minorHAnsi"/>
          <w:color w:val="000000" w:themeColor="text1"/>
          <w:sz w:val="22"/>
          <w:szCs w:val="22"/>
          <w:lang w:eastAsia="ar-SA"/>
        </w:rPr>
        <w:t xml:space="preserve"> – 0 pkt</w:t>
      </w:r>
    </w:p>
    <w:p w14:paraId="51EAB599" w14:textId="3F4FF2C0" w:rsidR="00A84E41" w:rsidRPr="001B2F63" w:rsidRDefault="00A84E41">
      <w:pPr>
        <w:pStyle w:val="Akapitzlist"/>
        <w:numPr>
          <w:ilvl w:val="0"/>
          <w:numId w:val="72"/>
        </w:numPr>
        <w:spacing w:line="276" w:lineRule="auto"/>
        <w:rPr>
          <w:rFonts w:asciiTheme="minorHAnsi" w:hAnsiTheme="minorHAnsi" w:cstheme="minorHAnsi"/>
          <w:color w:val="000000" w:themeColor="text1"/>
          <w:sz w:val="22"/>
          <w:szCs w:val="22"/>
          <w:lang w:eastAsia="ar-SA"/>
        </w:rPr>
      </w:pPr>
      <w:r w:rsidRPr="001B2F63">
        <w:rPr>
          <w:rFonts w:asciiTheme="minorHAnsi" w:hAnsiTheme="minorHAnsi" w:cstheme="minorHAnsi"/>
          <w:color w:val="000000" w:themeColor="text1"/>
          <w:sz w:val="22"/>
          <w:szCs w:val="22"/>
        </w:rPr>
        <w:t xml:space="preserve">wykonawca </w:t>
      </w:r>
      <w:r w:rsidR="003445AF" w:rsidRPr="001B2F63">
        <w:rPr>
          <w:rFonts w:asciiTheme="minorHAnsi" w:hAnsiTheme="minorHAnsi" w:cstheme="minorHAnsi"/>
          <w:color w:val="000000" w:themeColor="text1"/>
          <w:sz w:val="22"/>
          <w:szCs w:val="22"/>
          <w:lang w:eastAsia="ar-SA"/>
        </w:rPr>
        <w:t>oferuje wydłużenie gwarancji o 12 m-</w:t>
      </w:r>
      <w:proofErr w:type="spellStart"/>
      <w:r w:rsidR="003445AF" w:rsidRPr="001B2F63">
        <w:rPr>
          <w:rFonts w:asciiTheme="minorHAnsi" w:hAnsiTheme="minorHAnsi" w:cstheme="minorHAnsi"/>
          <w:color w:val="000000" w:themeColor="text1"/>
          <w:sz w:val="22"/>
          <w:szCs w:val="22"/>
          <w:lang w:eastAsia="ar-SA"/>
        </w:rPr>
        <w:t>cy</w:t>
      </w:r>
      <w:proofErr w:type="spellEnd"/>
      <w:r w:rsidR="003445AF" w:rsidRPr="001B2F63">
        <w:rPr>
          <w:rFonts w:asciiTheme="minorHAnsi" w:hAnsiTheme="minorHAnsi" w:cstheme="minorHAnsi"/>
          <w:color w:val="000000" w:themeColor="text1"/>
          <w:sz w:val="22"/>
          <w:szCs w:val="22"/>
          <w:lang w:eastAsia="ar-SA"/>
        </w:rPr>
        <w:t xml:space="preserve"> poza wymagany okres </w:t>
      </w:r>
      <w:r w:rsidR="00363A60" w:rsidRPr="001B2F63">
        <w:rPr>
          <w:rFonts w:asciiTheme="minorHAnsi" w:hAnsiTheme="minorHAnsi" w:cstheme="minorHAnsi"/>
          <w:color w:val="000000" w:themeColor="text1"/>
          <w:sz w:val="22"/>
          <w:szCs w:val="22"/>
          <w:lang w:eastAsia="ar-SA"/>
        </w:rPr>
        <w:t>12</w:t>
      </w:r>
      <w:r w:rsidR="003445AF" w:rsidRPr="001B2F63">
        <w:rPr>
          <w:rFonts w:asciiTheme="minorHAnsi" w:hAnsiTheme="minorHAnsi" w:cstheme="minorHAnsi"/>
          <w:color w:val="000000" w:themeColor="text1"/>
          <w:sz w:val="22"/>
          <w:szCs w:val="22"/>
          <w:lang w:eastAsia="ar-SA"/>
        </w:rPr>
        <w:t xml:space="preserve"> m-</w:t>
      </w:r>
      <w:proofErr w:type="spellStart"/>
      <w:r w:rsidR="003445AF" w:rsidRPr="001B2F63">
        <w:rPr>
          <w:rFonts w:asciiTheme="minorHAnsi" w:hAnsiTheme="minorHAnsi" w:cstheme="minorHAnsi"/>
          <w:color w:val="000000" w:themeColor="text1"/>
          <w:sz w:val="22"/>
          <w:szCs w:val="22"/>
          <w:lang w:eastAsia="ar-SA"/>
        </w:rPr>
        <w:t>cy</w:t>
      </w:r>
      <w:proofErr w:type="spellEnd"/>
      <w:r w:rsidR="003445AF" w:rsidRPr="001B2F63">
        <w:rPr>
          <w:rFonts w:asciiTheme="minorHAnsi" w:hAnsiTheme="minorHAnsi" w:cstheme="minorHAnsi"/>
          <w:color w:val="000000" w:themeColor="text1"/>
          <w:sz w:val="22"/>
          <w:szCs w:val="22"/>
          <w:lang w:eastAsia="ar-SA"/>
        </w:rPr>
        <w:t xml:space="preserve"> (czyli ogółem </w:t>
      </w:r>
      <w:r w:rsidR="00363A60" w:rsidRPr="001B2F63">
        <w:rPr>
          <w:rFonts w:asciiTheme="minorHAnsi" w:hAnsiTheme="minorHAnsi" w:cstheme="minorHAnsi"/>
          <w:color w:val="000000" w:themeColor="text1"/>
          <w:sz w:val="22"/>
          <w:szCs w:val="22"/>
          <w:lang w:eastAsia="ar-SA"/>
        </w:rPr>
        <w:t>24</w:t>
      </w:r>
      <w:r w:rsidR="003445AF" w:rsidRPr="001B2F63">
        <w:rPr>
          <w:rFonts w:asciiTheme="minorHAnsi" w:hAnsiTheme="minorHAnsi" w:cstheme="minorHAnsi"/>
          <w:color w:val="000000" w:themeColor="text1"/>
          <w:sz w:val="22"/>
          <w:szCs w:val="22"/>
          <w:lang w:eastAsia="ar-SA"/>
        </w:rPr>
        <w:t xml:space="preserve"> m-c</w:t>
      </w:r>
      <w:r w:rsidR="00363A60" w:rsidRPr="001B2F63">
        <w:rPr>
          <w:rFonts w:asciiTheme="minorHAnsi" w:hAnsiTheme="minorHAnsi" w:cstheme="minorHAnsi"/>
          <w:color w:val="000000" w:themeColor="text1"/>
          <w:sz w:val="22"/>
          <w:szCs w:val="22"/>
          <w:lang w:eastAsia="ar-SA"/>
        </w:rPr>
        <w:t>e</w:t>
      </w:r>
      <w:r w:rsidR="003445AF" w:rsidRPr="001B2F63">
        <w:rPr>
          <w:rFonts w:asciiTheme="minorHAnsi" w:hAnsiTheme="minorHAnsi" w:cstheme="minorHAnsi"/>
          <w:color w:val="000000" w:themeColor="text1"/>
          <w:sz w:val="22"/>
          <w:szCs w:val="22"/>
          <w:lang w:eastAsia="ar-SA"/>
        </w:rPr>
        <w:t>)</w:t>
      </w:r>
      <w:r w:rsidRPr="001B2F63">
        <w:rPr>
          <w:rFonts w:asciiTheme="minorHAnsi" w:hAnsiTheme="minorHAnsi" w:cstheme="minorHAnsi"/>
          <w:color w:val="000000" w:themeColor="text1"/>
          <w:sz w:val="22"/>
          <w:szCs w:val="22"/>
          <w:lang w:eastAsia="ar-SA"/>
        </w:rPr>
        <w:t xml:space="preserve">– </w:t>
      </w:r>
      <w:r w:rsidR="00F876AB" w:rsidRPr="001B2F63">
        <w:rPr>
          <w:rFonts w:asciiTheme="minorHAnsi" w:hAnsiTheme="minorHAnsi" w:cstheme="minorHAnsi"/>
          <w:color w:val="000000" w:themeColor="text1"/>
          <w:sz w:val="22"/>
          <w:szCs w:val="22"/>
          <w:lang w:eastAsia="ar-SA"/>
        </w:rPr>
        <w:t>100</w:t>
      </w:r>
      <w:r w:rsidRPr="001B2F63">
        <w:rPr>
          <w:rFonts w:asciiTheme="minorHAnsi" w:hAnsiTheme="minorHAnsi" w:cstheme="minorHAnsi"/>
          <w:color w:val="000000" w:themeColor="text1"/>
          <w:sz w:val="22"/>
          <w:szCs w:val="22"/>
          <w:lang w:eastAsia="ar-SA"/>
        </w:rPr>
        <w:t xml:space="preserve"> pkt</w:t>
      </w:r>
    </w:p>
    <w:p w14:paraId="7BE8C777" w14:textId="77777777" w:rsidR="003445AF" w:rsidRPr="001B2F63" w:rsidRDefault="003445AF" w:rsidP="003445AF">
      <w:pPr>
        <w:pStyle w:val="Akapitzlist"/>
        <w:spacing w:line="276" w:lineRule="auto"/>
        <w:ind w:left="927"/>
        <w:rPr>
          <w:rFonts w:asciiTheme="minorHAnsi" w:hAnsiTheme="minorHAnsi" w:cstheme="minorHAnsi"/>
          <w:color w:val="000000" w:themeColor="text1"/>
          <w:sz w:val="22"/>
          <w:szCs w:val="22"/>
          <w:lang w:eastAsia="ar-SA"/>
        </w:rPr>
      </w:pPr>
    </w:p>
    <w:p w14:paraId="6DEC0A34" w14:textId="483D65B7" w:rsidR="00D17219" w:rsidRPr="001B2F63" w:rsidRDefault="00012001" w:rsidP="003445AF">
      <w:pPr>
        <w:pStyle w:val="Akapitzlist"/>
        <w:spacing w:line="276" w:lineRule="auto"/>
        <w:ind w:left="927"/>
        <w:jc w:val="center"/>
        <w:rPr>
          <w:rFonts w:cstheme="minorHAnsi"/>
          <w:color w:val="FF0000"/>
        </w:rPr>
      </w:pPr>
      <w:proofErr w:type="spellStart"/>
      <w:r w:rsidRPr="001B2F63">
        <w:rPr>
          <w:rFonts w:cstheme="minorHAnsi"/>
          <w:i/>
          <w:color w:val="000000" w:themeColor="text1"/>
        </w:rPr>
        <w:t>G</w:t>
      </w:r>
      <w:r w:rsidRPr="001B2F63">
        <w:rPr>
          <w:rFonts w:cstheme="minorHAnsi"/>
          <w:color w:val="000000" w:themeColor="text1"/>
          <w:vertAlign w:val="subscript"/>
        </w:rPr>
        <w:t>n</w:t>
      </w:r>
      <w:proofErr w:type="spellEnd"/>
      <w:r w:rsidRPr="001B2F63">
        <w:rPr>
          <w:rFonts w:cstheme="minorHAnsi"/>
          <w:color w:val="000000" w:themeColor="text1"/>
          <w:vertAlign w:val="subscript"/>
        </w:rPr>
        <w:t xml:space="preserve"> </w:t>
      </w:r>
      <w:r w:rsidRPr="001B2F63">
        <w:rPr>
          <w:rFonts w:asciiTheme="minorHAnsi" w:hAnsiTheme="minorHAnsi" w:cstheme="minorHAnsi"/>
          <w:color w:val="000000" w:themeColor="text1"/>
          <w:sz w:val="22"/>
          <w:szCs w:val="22"/>
        </w:rPr>
        <w:t>= zaoferowana okres wydłużenia gwarancji x 0,</w:t>
      </w:r>
      <w:r w:rsidR="00935F8F" w:rsidRPr="001B2F63">
        <w:rPr>
          <w:rFonts w:asciiTheme="minorHAnsi" w:hAnsiTheme="minorHAnsi" w:cstheme="minorHAnsi"/>
          <w:color w:val="000000" w:themeColor="text1"/>
          <w:sz w:val="22"/>
          <w:szCs w:val="22"/>
        </w:rPr>
        <w:t>4</w:t>
      </w:r>
    </w:p>
    <w:p w14:paraId="49D30FDE" w14:textId="77777777" w:rsidR="00C26D60" w:rsidRPr="001B2F63" w:rsidRDefault="00C26D60" w:rsidP="00C26D60">
      <w:pPr>
        <w:pStyle w:val="Akapitzlist"/>
        <w:spacing w:line="276" w:lineRule="auto"/>
        <w:ind w:left="0"/>
        <w:jc w:val="both"/>
        <w:rPr>
          <w:rFonts w:asciiTheme="minorHAnsi" w:hAnsiTheme="minorHAnsi" w:cstheme="minorHAnsi"/>
          <w:color w:val="FF0000"/>
          <w:sz w:val="22"/>
          <w:szCs w:val="22"/>
          <w:lang w:eastAsia="ar-SA"/>
        </w:rPr>
      </w:pPr>
    </w:p>
    <w:p w14:paraId="56894392" w14:textId="3A947E61" w:rsidR="00FF49DB" w:rsidRPr="001B2F63" w:rsidRDefault="00FF49DB" w:rsidP="003445AF">
      <w:pPr>
        <w:tabs>
          <w:tab w:val="left" w:pos="567"/>
        </w:tabs>
        <w:spacing w:after="0" w:line="276" w:lineRule="auto"/>
        <w:ind w:left="567" w:right="98" w:hanging="567"/>
        <w:rPr>
          <w:rFonts w:eastAsia="Times New Roman" w:cstheme="minorHAnsi"/>
          <w:color w:val="000000" w:themeColor="text1"/>
        </w:rPr>
      </w:pPr>
      <w:r w:rsidRPr="001B2F63">
        <w:rPr>
          <w:rFonts w:eastAsia="Times New Roman" w:cstheme="minorHAnsi"/>
          <w:color w:val="000000" w:themeColor="text1"/>
        </w:rPr>
        <w:t>20.</w:t>
      </w:r>
      <w:r w:rsidR="00935F8F" w:rsidRPr="001B2F63">
        <w:rPr>
          <w:rFonts w:eastAsia="Times New Roman" w:cstheme="minorHAnsi"/>
          <w:color w:val="000000" w:themeColor="text1"/>
        </w:rPr>
        <w:t>5</w:t>
      </w:r>
      <w:r w:rsidRPr="001B2F63">
        <w:rPr>
          <w:rFonts w:eastAsia="Times New Roman" w:cstheme="minorHAnsi"/>
          <w:color w:val="000000" w:themeColor="text1"/>
        </w:rPr>
        <w:t xml:space="preserve">. Za najkorzystniejszą </w:t>
      </w:r>
      <w:r w:rsidR="00865033" w:rsidRPr="001B2F63">
        <w:rPr>
          <w:rFonts w:eastAsia="Times New Roman" w:cstheme="minorHAnsi"/>
          <w:color w:val="000000" w:themeColor="text1"/>
        </w:rPr>
        <w:t xml:space="preserve">w danej części </w:t>
      </w:r>
      <w:r w:rsidRPr="001B2F63">
        <w:rPr>
          <w:rFonts w:eastAsia="Times New Roman" w:cstheme="minorHAnsi"/>
          <w:color w:val="000000" w:themeColor="text1"/>
        </w:rPr>
        <w:t xml:space="preserve">zostanie wybrana oferta, która otrzyma najwyższą liczbę punktów w łącznej punktacji. </w:t>
      </w:r>
    </w:p>
    <w:p w14:paraId="7532F3AB" w14:textId="256B6480" w:rsidR="00D31011" w:rsidRPr="00865033" w:rsidRDefault="006D7954" w:rsidP="003445AF">
      <w:pPr>
        <w:tabs>
          <w:tab w:val="left" w:pos="0"/>
          <w:tab w:val="left" w:pos="567"/>
        </w:tabs>
        <w:spacing w:after="0" w:line="276" w:lineRule="auto"/>
        <w:ind w:left="567" w:hanging="567"/>
        <w:jc w:val="both"/>
        <w:rPr>
          <w:rFonts w:cstheme="minorHAnsi"/>
          <w:color w:val="000000" w:themeColor="text1"/>
        </w:rPr>
      </w:pPr>
      <w:r w:rsidRPr="001B2F63">
        <w:rPr>
          <w:rFonts w:cstheme="minorHAnsi"/>
          <w:color w:val="000000" w:themeColor="text1"/>
        </w:rPr>
        <w:t>20.</w:t>
      </w:r>
      <w:r w:rsidR="00F41AD7" w:rsidRPr="001B2F63">
        <w:rPr>
          <w:rFonts w:cstheme="minorHAnsi"/>
          <w:color w:val="000000" w:themeColor="text1"/>
        </w:rPr>
        <w:t>11</w:t>
      </w:r>
      <w:r w:rsidRPr="001B2F63">
        <w:rPr>
          <w:rFonts w:cstheme="minorHAnsi"/>
          <w:color w:val="000000" w:themeColor="text1"/>
        </w:rPr>
        <w:t>. Jeżeli nie będzie można wybrać najkorzystniejszej oferty z uwagi na to, że dwie lub więcej ofert przedstawia taki sam bilans ceny i innych kryteriów oceny ofert</w:t>
      </w:r>
      <w:r w:rsidR="005416A4" w:rsidRPr="001B2F63">
        <w:rPr>
          <w:rFonts w:cstheme="minorHAnsi"/>
          <w:color w:val="000000" w:themeColor="text1"/>
        </w:rPr>
        <w:t xml:space="preserve"> – w danej części</w:t>
      </w:r>
      <w:r w:rsidRPr="001B2F63">
        <w:rPr>
          <w:rFonts w:cstheme="minorHAnsi"/>
          <w:color w:val="000000" w:themeColor="text1"/>
        </w:rPr>
        <w:t>, Zamawiający spośród tych ofert wybierze ofertę, która otrzymała najwyższą ocenę w kryterium o największej wadze tj. w kryterium ceny, a jeżeli zostały złożone oferty o takiej samej cenie, Zamawiający wezwie Wykonawców, którzy złożyli oferty do złożenia w terminie określonym przez Zamawiającego do złożenia ofert dodatkowych zawierających nową cenę.</w:t>
      </w:r>
    </w:p>
    <w:p w14:paraId="4A242EE6" w14:textId="44E6019F" w:rsidR="00E04316" w:rsidRPr="00FF1E6F" w:rsidRDefault="00E04316" w:rsidP="00E45637">
      <w:pPr>
        <w:tabs>
          <w:tab w:val="left" w:pos="0"/>
        </w:tabs>
        <w:spacing w:after="0" w:line="276" w:lineRule="auto"/>
        <w:jc w:val="both"/>
      </w:pPr>
    </w:p>
    <w:p w14:paraId="51E45C96" w14:textId="3DD0ED96" w:rsidR="00F76356" w:rsidRPr="00FF1E6F" w:rsidRDefault="00F76356" w:rsidP="00A21C77">
      <w:pPr>
        <w:tabs>
          <w:tab w:val="left" w:pos="567"/>
        </w:tabs>
        <w:spacing w:after="0" w:line="276" w:lineRule="auto"/>
        <w:ind w:left="567" w:hanging="567"/>
        <w:jc w:val="both"/>
        <w:rPr>
          <w:b/>
          <w:u w:val="single"/>
        </w:rPr>
      </w:pPr>
      <w:r w:rsidRPr="00FF1E6F">
        <w:rPr>
          <w:b/>
        </w:rPr>
        <w:t>2</w:t>
      </w:r>
      <w:r w:rsidR="00F300F7" w:rsidRPr="00FF1E6F">
        <w:rPr>
          <w:b/>
        </w:rPr>
        <w:t>1</w:t>
      </w:r>
      <w:r w:rsidRPr="00FF1E6F">
        <w:rPr>
          <w:b/>
        </w:rPr>
        <w:t xml:space="preserve">. </w:t>
      </w:r>
      <w:r w:rsidRPr="00FF1E6F">
        <w:rPr>
          <w:b/>
        </w:rPr>
        <w:tab/>
      </w:r>
      <w:r w:rsidRPr="00FF1E6F">
        <w:rPr>
          <w:b/>
          <w:u w:val="single"/>
        </w:rPr>
        <w:t xml:space="preserve">Informacje o formalnościach jakie powinny zostać dopełnione po wyborze oferty w celu zawarcia umowy w sprawie zamówienia publicznego </w:t>
      </w:r>
    </w:p>
    <w:p w14:paraId="3B273DC2"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0198BC1"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B332857" w14:textId="4F6D32EE" w:rsidR="00C831BD" w:rsidRPr="00FF1E6F" w:rsidRDefault="00C831BD"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 xml:space="preserve">.1. </w:t>
      </w:r>
      <w:r w:rsidR="00BB02F3" w:rsidRPr="00FF1E6F">
        <w:rPr>
          <w:rFonts w:asciiTheme="minorHAnsi" w:hAnsiTheme="minorHAnsi"/>
          <w:sz w:val="22"/>
          <w:szCs w:val="22"/>
        </w:rPr>
        <w:t xml:space="preserve">Zamawiający zawrze umowę z Wykonawcą, który zaoferował najkorzystniejszy bilans </w:t>
      </w:r>
      <w:r w:rsidR="00A41F94" w:rsidRPr="00FF1E6F">
        <w:rPr>
          <w:rFonts w:asciiTheme="minorHAnsi" w:hAnsiTheme="minorHAnsi"/>
          <w:sz w:val="22"/>
          <w:szCs w:val="22"/>
        </w:rPr>
        <w:t>w kryteriach oceny ofert wskazanych w niniejszym postępowaniu.</w:t>
      </w:r>
    </w:p>
    <w:p w14:paraId="60CB7ACB" w14:textId="5D959901" w:rsidR="00BB02F3" w:rsidRPr="00FF1E6F" w:rsidRDefault="00833B53"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 xml:space="preserve">.3. </w:t>
      </w:r>
      <w:r w:rsidR="00BB02F3" w:rsidRPr="00FF1E6F">
        <w:rPr>
          <w:rFonts w:asciiTheme="minorHAnsi" w:hAnsiTheme="minorHAnsi"/>
          <w:sz w:val="22"/>
          <w:szCs w:val="22"/>
        </w:rPr>
        <w:t xml:space="preserve">Zamawiający wybiera najkorzystniejszą ofertę w terminie związania ofertą określonym </w:t>
      </w:r>
      <w:r w:rsidR="00BB02F3" w:rsidRPr="00FF1E6F">
        <w:rPr>
          <w:rFonts w:asciiTheme="minorHAnsi" w:hAnsiTheme="minorHAnsi"/>
          <w:sz w:val="22"/>
          <w:szCs w:val="22"/>
        </w:rPr>
        <w:br/>
        <w:t>w dokumentach zamówienia.</w:t>
      </w:r>
    </w:p>
    <w:p w14:paraId="21D8DDE7" w14:textId="77777777" w:rsidR="00F300F7" w:rsidRPr="00FF1E6F" w:rsidRDefault="00F300F7">
      <w:pPr>
        <w:pStyle w:val="Akapitzlist"/>
        <w:numPr>
          <w:ilvl w:val="0"/>
          <w:numId w:val="38"/>
        </w:numPr>
        <w:tabs>
          <w:tab w:val="left" w:pos="567"/>
        </w:tabs>
        <w:suppressAutoHyphens/>
        <w:spacing w:line="276" w:lineRule="auto"/>
        <w:contextualSpacing w:val="0"/>
        <w:jc w:val="both"/>
        <w:rPr>
          <w:rFonts w:asciiTheme="minorHAnsi" w:hAnsiTheme="minorHAnsi" w:cs="Arial"/>
          <w:vanish/>
          <w:sz w:val="22"/>
          <w:szCs w:val="22"/>
        </w:rPr>
      </w:pPr>
    </w:p>
    <w:p w14:paraId="7932A72B" w14:textId="222FE109"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60FA7232"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W przypadku braku zgody, o której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4</w:t>
      </w:r>
      <w:r w:rsidR="00833B53" w:rsidRPr="00FF1E6F">
        <w:rPr>
          <w:rFonts w:asciiTheme="minorHAnsi" w:hAnsiTheme="minorHAnsi"/>
          <w:sz w:val="22"/>
          <w:szCs w:val="22"/>
        </w:rPr>
        <w:t>.</w:t>
      </w:r>
      <w:r w:rsidR="0038365A">
        <w:rPr>
          <w:rFonts w:asciiTheme="minorHAnsi" w:hAnsiTheme="minorHAnsi"/>
          <w:sz w:val="22"/>
          <w:szCs w:val="22"/>
        </w:rPr>
        <w:t xml:space="preserve"> SWZ</w:t>
      </w:r>
      <w:r w:rsidRPr="00FF1E6F">
        <w:rPr>
          <w:rFonts w:asciiTheme="minorHAnsi" w:hAnsiTheme="minorHAnsi"/>
          <w:sz w:val="22"/>
          <w:szCs w:val="22"/>
        </w:rPr>
        <w:t>, zamawiający zwraca się o wyrażenie takiej zgody do kolejnego wykonawcy, którego oferta została najwyżej oceniona, chyba że zachodzą przesłanki do unieważnienia postępowania.</w:t>
      </w:r>
    </w:p>
    <w:p w14:paraId="7897590D" w14:textId="50E455A9" w:rsidR="00BB02F3" w:rsidRPr="00FF1E6F" w:rsidRDefault="00BB02F3">
      <w:pPr>
        <w:pStyle w:val="Tekstpodstawowy"/>
        <w:numPr>
          <w:ilvl w:val="1"/>
          <w:numId w:val="38"/>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Niezwłocznie po wyborze najkorzystniejszej oferty zamawiający informuje równocześnie wykonawców, którzy złożyli oferty, o:</w:t>
      </w:r>
    </w:p>
    <w:p w14:paraId="7B6A38B3" w14:textId="77777777" w:rsidR="00F300F7" w:rsidRPr="00FF1E6F" w:rsidRDefault="00F300F7">
      <w:pPr>
        <w:pStyle w:val="Akapitzlist"/>
        <w:numPr>
          <w:ilvl w:val="0"/>
          <w:numId w:val="39"/>
        </w:numPr>
        <w:tabs>
          <w:tab w:val="left" w:pos="1134"/>
        </w:tabs>
        <w:suppressAutoHyphens/>
        <w:spacing w:line="276" w:lineRule="auto"/>
        <w:contextualSpacing w:val="0"/>
        <w:jc w:val="both"/>
        <w:rPr>
          <w:rFonts w:asciiTheme="minorHAnsi" w:hAnsiTheme="minorHAnsi" w:cs="Arial"/>
          <w:vanish/>
          <w:sz w:val="22"/>
          <w:szCs w:val="22"/>
        </w:rPr>
      </w:pPr>
    </w:p>
    <w:p w14:paraId="2BE9630D" w14:textId="77777777" w:rsidR="00F300F7"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 xml:space="preserve">wyborze najkorzystniejszej oferty, podając nazwę albo imię i nazwisko, siedzibę albo miejsce zamieszkania, jeżeli jest miejscem wykonywania działalności wykonawcy, </w:t>
      </w:r>
      <w:r w:rsidRPr="00FF1E6F">
        <w:rPr>
          <w:rFonts w:asciiTheme="minorHAnsi" w:hAnsiTheme="minorHAnsi"/>
          <w:sz w:val="22"/>
          <w:szCs w:val="22"/>
        </w:rPr>
        <w:lastRenderedPageBreak/>
        <w:t xml:space="preserve">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wykonawcach, których oferty zostały odrzucone</w:t>
      </w:r>
    </w:p>
    <w:p w14:paraId="302D2F8F" w14:textId="77777777" w:rsidR="00BB02F3" w:rsidRPr="00FF1E6F" w:rsidRDefault="00BB02F3" w:rsidP="00833B53">
      <w:pPr>
        <w:pStyle w:val="Tekstpodstawowy"/>
        <w:tabs>
          <w:tab w:val="left" w:pos="1134"/>
        </w:tabs>
        <w:spacing w:line="276" w:lineRule="auto"/>
        <w:ind w:left="1134" w:hanging="567"/>
        <w:rPr>
          <w:rFonts w:asciiTheme="minorHAnsi" w:hAnsiTheme="minorHAnsi"/>
          <w:sz w:val="22"/>
          <w:szCs w:val="22"/>
        </w:rPr>
      </w:pPr>
      <w:r w:rsidRPr="00FF1E6F">
        <w:rPr>
          <w:rFonts w:asciiTheme="minorHAnsi" w:hAnsiTheme="minorHAnsi"/>
          <w:sz w:val="22"/>
          <w:szCs w:val="22"/>
        </w:rPr>
        <w:t>– podając uzasadnienie faktyczne i prawne.</w:t>
      </w:r>
    </w:p>
    <w:p w14:paraId="4F57B648" w14:textId="7C5D9D5A"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udostępnia niezwłocznie informacje,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6.1)</w:t>
      </w:r>
      <w:r w:rsidR="0038365A">
        <w:rPr>
          <w:rFonts w:asciiTheme="minorHAnsi" w:hAnsiTheme="minorHAnsi"/>
          <w:sz w:val="22"/>
          <w:szCs w:val="22"/>
        </w:rPr>
        <w:t xml:space="preserve">  SWZ</w:t>
      </w:r>
      <w:r w:rsidRPr="00FF1E6F">
        <w:rPr>
          <w:rFonts w:asciiTheme="minorHAnsi" w:hAnsiTheme="minorHAnsi"/>
          <w:sz w:val="22"/>
          <w:szCs w:val="22"/>
        </w:rPr>
        <w:t>, na stronie internetowej prowadzonego postępowania.</w:t>
      </w:r>
    </w:p>
    <w:p w14:paraId="7B077FA2" w14:textId="3C86DE24"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może nie ujawniać informacji,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.6</w:t>
      </w:r>
      <w:r w:rsidR="0038365A">
        <w:rPr>
          <w:rFonts w:asciiTheme="minorHAnsi" w:hAnsiTheme="minorHAnsi"/>
          <w:sz w:val="22"/>
          <w:szCs w:val="22"/>
        </w:rPr>
        <w:t>. SWZ</w:t>
      </w:r>
      <w:r w:rsidRPr="00FF1E6F">
        <w:rPr>
          <w:rFonts w:asciiTheme="minorHAnsi" w:hAnsiTheme="minorHAnsi"/>
          <w:sz w:val="22"/>
          <w:szCs w:val="22"/>
        </w:rPr>
        <w:t>, jeżeli ich ujawnienie byłoby sprzeczne z ważnym interesem publicznym.</w:t>
      </w:r>
    </w:p>
    <w:p w14:paraId="168478D0" w14:textId="559E18B8"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A395B43" w14:textId="763C49DE" w:rsidR="00DC237F" w:rsidRDefault="00DC237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DC237F">
        <w:rPr>
          <w:rFonts w:asciiTheme="minorHAnsi" w:hAnsiTheme="minorHAnsi"/>
          <w:sz w:val="22"/>
          <w:szCs w:val="22"/>
        </w:rPr>
        <w:t>Przed upływem terminów określonych w pkt 21.9. SWZ Zamawiający zawrze umowę, jeżeli w postępowaniu została złożona tylko jedna oferta.</w:t>
      </w:r>
    </w:p>
    <w:p w14:paraId="01EAB9AC" w14:textId="435246F1" w:rsidR="0045440F" w:rsidRDefault="0045440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45440F">
        <w:rPr>
          <w:rFonts w:asciiTheme="minorHAnsi" w:hAnsiTheme="minorHAnsi"/>
          <w:sz w:val="22"/>
          <w:szCs w:val="22"/>
        </w:rPr>
        <w:t>Projekt umowy stanowi Załącznik nr 5 do SWZ.</w:t>
      </w:r>
    </w:p>
    <w:p w14:paraId="2D271FBD" w14:textId="19AC8364" w:rsidR="005568D6" w:rsidRPr="00FF1E6F" w:rsidRDefault="005568D6">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Przed podpisaniem umowy wykonawca, którego oferta zostanie uznana za najkorzystniejszą, przedłoży Zamawiającemu dokument potwierdzający wniesienie zabezpieczenia należytego wykonania umowy lub/i przedstawi wniosek o przekształcenie kwoty wadium w zabezpieczenie należytego wykonania umowy.</w:t>
      </w:r>
    </w:p>
    <w:p w14:paraId="52AE94ED" w14:textId="77777777" w:rsidR="00C333A7" w:rsidRPr="00FF1E6F" w:rsidRDefault="00C333A7" w:rsidP="001511AD">
      <w:pPr>
        <w:suppressAutoHyphens/>
        <w:spacing w:after="0" w:line="276" w:lineRule="auto"/>
        <w:jc w:val="both"/>
        <w:rPr>
          <w:rFonts w:eastAsia="Calibri"/>
          <w:b/>
        </w:rPr>
      </w:pPr>
    </w:p>
    <w:p w14:paraId="5197F3AD" w14:textId="65D90686" w:rsidR="00C11198" w:rsidRPr="00FF1E6F" w:rsidRDefault="007C5B74" w:rsidP="00BF4977">
      <w:pPr>
        <w:pStyle w:val="BodyTextIndentZnak"/>
        <w:numPr>
          <w:ilvl w:val="0"/>
          <w:numId w:val="39"/>
        </w:numPr>
        <w:tabs>
          <w:tab w:val="left" w:pos="567"/>
        </w:tabs>
        <w:spacing w:line="276" w:lineRule="auto"/>
        <w:jc w:val="left"/>
        <w:rPr>
          <w:rFonts w:asciiTheme="minorHAnsi" w:eastAsia="Calibri" w:hAnsiTheme="minorHAnsi" w:cstheme="minorHAnsi"/>
          <w:b/>
          <w:sz w:val="22"/>
          <w:szCs w:val="22"/>
          <w:u w:val="single"/>
        </w:rPr>
      </w:pPr>
      <w:r w:rsidRPr="00FF1E6F">
        <w:rPr>
          <w:rFonts w:asciiTheme="minorHAnsi" w:eastAsia="Calibri" w:hAnsiTheme="minorHAnsi" w:cstheme="minorHAnsi"/>
          <w:b/>
          <w:sz w:val="22"/>
          <w:szCs w:val="22"/>
          <w:u w:val="single"/>
        </w:rPr>
        <w:t>Wymagania dotyczące zabezpieczenia należytego wykonania umowy</w:t>
      </w:r>
    </w:p>
    <w:p w14:paraId="7332D3C7"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36613EBC"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449CE81F" w14:textId="526A6746" w:rsidR="00A6239C" w:rsidRDefault="00C11198" w:rsidP="00BF4977">
      <w:pPr>
        <w:pStyle w:val="Tekstpodstawowy"/>
        <w:tabs>
          <w:tab w:val="left" w:pos="709"/>
        </w:tabs>
        <w:suppressAutoHyphens/>
        <w:spacing w:line="276" w:lineRule="auto"/>
        <w:ind w:left="567"/>
        <w:rPr>
          <w:rFonts w:asciiTheme="minorHAnsi" w:hAnsiTheme="minorHAnsi" w:cstheme="minorHAnsi"/>
          <w:sz w:val="22"/>
          <w:szCs w:val="22"/>
        </w:rPr>
      </w:pPr>
      <w:r w:rsidRPr="00FF1E6F">
        <w:rPr>
          <w:rFonts w:asciiTheme="minorHAnsi" w:hAnsiTheme="minorHAnsi" w:cstheme="minorHAnsi"/>
          <w:sz w:val="22"/>
          <w:szCs w:val="22"/>
        </w:rPr>
        <w:t xml:space="preserve">Zamawiający </w:t>
      </w:r>
      <w:r w:rsidR="002334AE">
        <w:rPr>
          <w:rFonts w:asciiTheme="minorHAnsi" w:hAnsiTheme="minorHAnsi" w:cstheme="minorHAnsi"/>
          <w:sz w:val="22"/>
          <w:szCs w:val="22"/>
        </w:rPr>
        <w:t xml:space="preserve">nie </w:t>
      </w:r>
      <w:r w:rsidRPr="00FF1E6F">
        <w:rPr>
          <w:rFonts w:asciiTheme="minorHAnsi" w:hAnsiTheme="minorHAnsi" w:cstheme="minorHAnsi"/>
          <w:sz w:val="22"/>
          <w:szCs w:val="22"/>
        </w:rPr>
        <w:t>wymaga złożenia (przed zawarciem umowy) zabezpieczenia należytego wykonania umowy</w:t>
      </w:r>
      <w:r w:rsidR="002334AE">
        <w:rPr>
          <w:rFonts w:asciiTheme="minorHAnsi" w:hAnsiTheme="minorHAnsi" w:cstheme="minorHAnsi"/>
          <w:sz w:val="22"/>
          <w:szCs w:val="22"/>
        </w:rPr>
        <w:t>.</w:t>
      </w:r>
      <w:r w:rsidRPr="00FF1E6F">
        <w:rPr>
          <w:rFonts w:asciiTheme="minorHAnsi" w:hAnsiTheme="minorHAnsi" w:cstheme="minorHAnsi"/>
          <w:sz w:val="22"/>
          <w:szCs w:val="22"/>
        </w:rPr>
        <w:t xml:space="preserve"> </w:t>
      </w:r>
    </w:p>
    <w:p w14:paraId="5708C2DE" w14:textId="77777777" w:rsidR="002334AE" w:rsidRPr="005F2C97" w:rsidRDefault="002334AE" w:rsidP="002334AE">
      <w:pPr>
        <w:pStyle w:val="Tekstpodstawowy"/>
        <w:tabs>
          <w:tab w:val="left" w:pos="709"/>
        </w:tabs>
        <w:suppressAutoHyphens/>
        <w:spacing w:line="312" w:lineRule="auto"/>
        <w:ind w:left="567"/>
        <w:rPr>
          <w:rFonts w:asciiTheme="minorHAnsi" w:hAnsiTheme="minorHAnsi" w:cstheme="minorHAnsi"/>
          <w:sz w:val="22"/>
          <w:szCs w:val="22"/>
        </w:rPr>
      </w:pPr>
    </w:p>
    <w:p w14:paraId="70416962" w14:textId="0DE85374" w:rsidR="00BB02F3" w:rsidRPr="00FF1E6F" w:rsidRDefault="0022552C">
      <w:pPr>
        <w:pStyle w:val="Akapitzlist"/>
        <w:numPr>
          <w:ilvl w:val="0"/>
          <w:numId w:val="56"/>
        </w:numPr>
        <w:suppressAutoHyphens/>
        <w:spacing w:line="276" w:lineRule="auto"/>
        <w:ind w:left="567"/>
        <w:jc w:val="both"/>
        <w:rPr>
          <w:rFonts w:asciiTheme="minorHAnsi" w:eastAsia="Calibri" w:hAnsiTheme="minorHAnsi"/>
          <w:b/>
          <w:sz w:val="22"/>
          <w:szCs w:val="22"/>
          <w:u w:val="single"/>
        </w:rPr>
      </w:pPr>
      <w:r w:rsidRPr="00FF1E6F">
        <w:rPr>
          <w:rFonts w:asciiTheme="minorHAnsi" w:eastAsia="Calibri" w:hAnsiTheme="minorHAnsi"/>
          <w:b/>
          <w:sz w:val="22"/>
          <w:szCs w:val="22"/>
          <w:u w:val="single"/>
        </w:rPr>
        <w:t>Pouczenie o środkach ochrony prawnej przysługujących wykonawcy w toku postępowania o udzielenie zamówienia publicznego</w:t>
      </w:r>
    </w:p>
    <w:p w14:paraId="0B0A6547"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DEDDCF4"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0E6A3BF9"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AE3D45B" w14:textId="45681F6E" w:rsidR="00833B53" w:rsidRPr="00FF1E6F" w:rsidRDefault="0022552C">
      <w:pPr>
        <w:pStyle w:val="Akapitzlist"/>
        <w:numPr>
          <w:ilvl w:val="1"/>
          <w:numId w:val="56"/>
        </w:numPr>
        <w:tabs>
          <w:tab w:val="left" w:pos="567"/>
        </w:tabs>
        <w:autoSpaceDE w:val="0"/>
        <w:autoSpaceDN w:val="0"/>
        <w:adjustRightInd w:val="0"/>
        <w:spacing w:line="276" w:lineRule="auto"/>
        <w:jc w:val="both"/>
        <w:rPr>
          <w:rFonts w:asciiTheme="minorHAnsi" w:hAnsiTheme="minorHAnsi" w:cstheme="minorHAnsi"/>
          <w:sz w:val="22"/>
          <w:szCs w:val="22"/>
        </w:rPr>
      </w:pPr>
      <w:r w:rsidRPr="00FF1E6F">
        <w:rPr>
          <w:rFonts w:asciiTheme="minorHAnsi" w:hAnsiTheme="minorHAnsi" w:cstheme="minorHAnsi"/>
          <w:sz w:val="22"/>
          <w:szCs w:val="22"/>
        </w:rPr>
        <w:t xml:space="preserve">Środki ochrony prawnej zawarte są w  dziale </w:t>
      </w:r>
      <w:r w:rsidR="001511AD" w:rsidRPr="00FF1E6F">
        <w:rPr>
          <w:rFonts w:asciiTheme="minorHAnsi" w:hAnsiTheme="minorHAnsi" w:cstheme="minorHAnsi"/>
          <w:sz w:val="22"/>
          <w:szCs w:val="22"/>
        </w:rPr>
        <w:t>IX</w:t>
      </w:r>
      <w:r w:rsidRPr="00FF1E6F">
        <w:rPr>
          <w:rFonts w:asciiTheme="minorHAnsi" w:hAnsiTheme="minorHAnsi" w:cstheme="minorHAnsi"/>
          <w:sz w:val="22"/>
          <w:szCs w:val="22"/>
        </w:rPr>
        <w:t xml:space="preserve"> </w:t>
      </w:r>
      <w:r w:rsidR="001B3DB8">
        <w:rPr>
          <w:rFonts w:asciiTheme="minorHAnsi" w:hAnsiTheme="minorHAnsi" w:cstheme="minorHAnsi"/>
          <w:sz w:val="22"/>
          <w:szCs w:val="22"/>
        </w:rPr>
        <w:t>U</w:t>
      </w:r>
      <w:r w:rsidRPr="00FF1E6F">
        <w:rPr>
          <w:rFonts w:asciiTheme="minorHAnsi" w:hAnsiTheme="minorHAnsi" w:cstheme="minorHAnsi"/>
          <w:sz w:val="22"/>
          <w:szCs w:val="22"/>
        </w:rPr>
        <w:t>stawy.</w:t>
      </w:r>
    </w:p>
    <w:p w14:paraId="6520BB64" w14:textId="71B3D448" w:rsidR="00BB02F3" w:rsidRPr="00FF1E6F" w:rsidRDefault="00BB02F3">
      <w:pPr>
        <w:pStyle w:val="Akapitzlist"/>
        <w:numPr>
          <w:ilvl w:val="1"/>
          <w:numId w:val="56"/>
        </w:numPr>
        <w:autoSpaceDE w:val="0"/>
        <w:autoSpaceDN w:val="0"/>
        <w:adjustRightInd w:val="0"/>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 xml:space="preserve">Odwołanie przysługuje na: </w:t>
      </w:r>
    </w:p>
    <w:p w14:paraId="5C4F986C" w14:textId="0A60B311" w:rsidR="00AF1D63" w:rsidRPr="00FF1E6F" w:rsidRDefault="00833B53" w:rsidP="00C662FD">
      <w:pPr>
        <w:autoSpaceDE w:val="0"/>
        <w:autoSpaceDN w:val="0"/>
        <w:adjustRightInd w:val="0"/>
        <w:spacing w:after="0" w:line="276" w:lineRule="auto"/>
        <w:ind w:left="1134" w:hanging="567"/>
        <w:jc w:val="both"/>
      </w:pPr>
      <w:r w:rsidRPr="00FF1E6F">
        <w:t>2</w:t>
      </w:r>
      <w:r w:rsidR="00F300F7" w:rsidRPr="00FF1E6F">
        <w:t>3</w:t>
      </w:r>
      <w:r w:rsidRPr="00FF1E6F">
        <w:t>.2</w:t>
      </w:r>
      <w:r w:rsidR="00AF1D63" w:rsidRPr="00FF1E6F">
        <w:t xml:space="preserve">.a) </w:t>
      </w:r>
      <w:r w:rsidR="00BB02F3" w:rsidRPr="00FF1E6F">
        <w:t xml:space="preserve">niezgodną z przepisami ustawy czynność zamawiającego, podjętą w postępowaniu </w:t>
      </w:r>
      <w:r w:rsidR="00BB02F3" w:rsidRPr="00FF1E6F">
        <w:br/>
        <w:t xml:space="preserve">o udzielenie zamówienia, o zawarcie umowy ramowej, dynamicznym systemie zakupów, systemie kwalifikowania wykonawców lub konkursie, w tym na projektowane postanowienie umowy; </w:t>
      </w:r>
    </w:p>
    <w:p w14:paraId="7CBF0617" w14:textId="488AD872" w:rsidR="00AF1D63" w:rsidRPr="00FF1E6F" w:rsidRDefault="00AF1D63" w:rsidP="00C662FD">
      <w:pPr>
        <w:autoSpaceDE w:val="0"/>
        <w:autoSpaceDN w:val="0"/>
        <w:adjustRightInd w:val="0"/>
        <w:spacing w:after="0" w:line="276" w:lineRule="auto"/>
        <w:ind w:left="1134" w:hanging="567"/>
        <w:jc w:val="both"/>
      </w:pPr>
      <w:r w:rsidRPr="00FF1E6F">
        <w:t>2</w:t>
      </w:r>
      <w:r w:rsidR="00F300F7" w:rsidRPr="00FF1E6F">
        <w:t>3</w:t>
      </w:r>
      <w:r w:rsidRPr="00FF1E6F">
        <w:t xml:space="preserve">.2.b) </w:t>
      </w:r>
      <w:r w:rsidR="00BB02F3" w:rsidRPr="00FF1E6F">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FF1E6F" w:rsidRDefault="00AF1D63" w:rsidP="0062503F">
      <w:pPr>
        <w:tabs>
          <w:tab w:val="left" w:pos="1276"/>
        </w:tabs>
        <w:autoSpaceDE w:val="0"/>
        <w:autoSpaceDN w:val="0"/>
        <w:adjustRightInd w:val="0"/>
        <w:spacing w:after="0" w:line="276" w:lineRule="auto"/>
        <w:ind w:left="1134" w:hanging="567"/>
        <w:jc w:val="both"/>
      </w:pPr>
      <w:r w:rsidRPr="00FF1E6F">
        <w:t>2</w:t>
      </w:r>
      <w:r w:rsidR="00F300F7" w:rsidRPr="00FF1E6F">
        <w:t>3</w:t>
      </w:r>
      <w:r w:rsidRPr="00FF1E6F">
        <w:t>.2.c)</w:t>
      </w:r>
      <w:r w:rsidR="0062503F" w:rsidRPr="00FF1E6F">
        <w:t xml:space="preserve"> </w:t>
      </w:r>
      <w:r w:rsidR="00BB02F3" w:rsidRPr="00FF1E6F">
        <w:t xml:space="preserve">zaniechanie przeprowadzenia postępowania o udzielenie zamówienia lub zorganizowania konkursu na podstawie ustawy, mimo że zamawiający był do tego obowiązany. </w:t>
      </w:r>
    </w:p>
    <w:p w14:paraId="4A5EF4D0" w14:textId="6B2AAA65" w:rsidR="00BB02F3" w:rsidRPr="00FF1E6F" w:rsidRDefault="00BB02F3">
      <w:pPr>
        <w:pStyle w:val="Tekstpodstawowywcity"/>
        <w:numPr>
          <w:ilvl w:val="1"/>
          <w:numId w:val="56"/>
        </w:numPr>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t>Odwołanie wnosi się:</w:t>
      </w:r>
    </w:p>
    <w:p w14:paraId="37E2B5B1" w14:textId="4BA7BACD"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 xml:space="preserve"> w terminie 10 dni od dnia przekazania </w:t>
      </w:r>
      <w:r w:rsidR="0022552C" w:rsidRPr="00FF1E6F">
        <w:rPr>
          <w:rFonts w:asciiTheme="minorHAnsi" w:hAnsiTheme="minorHAnsi" w:cs="Times New Roman"/>
          <w:bCs/>
          <w:szCs w:val="22"/>
          <w:lang w:val="pl-PL"/>
        </w:rPr>
        <w:t xml:space="preserve">informacji o czynności zamawiającego stanowiącego podstawę jego wniesienia </w:t>
      </w:r>
      <w:r w:rsidRPr="00FF1E6F">
        <w:rPr>
          <w:rFonts w:asciiTheme="minorHAnsi" w:hAnsiTheme="minorHAnsi" w:cs="Times New Roman"/>
          <w:bCs/>
          <w:szCs w:val="22"/>
          <w:lang w:val="pl-PL"/>
        </w:rPr>
        <w:t>, jeżeli informacja została przekazana przy użyciu środków komunikacji elektronicznej</w:t>
      </w:r>
    </w:p>
    <w:p w14:paraId="12BB63DE" w14:textId="1B9AEDDE"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15 dni od dnia przekazania informacji o czynności zamawiającego stanowiącego</w:t>
      </w:r>
      <w:r w:rsidR="001511AD" w:rsidRPr="00FF1E6F">
        <w:rPr>
          <w:rFonts w:asciiTheme="minorHAnsi" w:hAnsiTheme="minorHAnsi" w:cs="Times New Roman"/>
          <w:bCs/>
          <w:szCs w:val="22"/>
          <w:lang w:val="pl-PL"/>
        </w:rPr>
        <w:t xml:space="preserve"> </w:t>
      </w:r>
      <w:r w:rsidRPr="00FF1E6F">
        <w:rPr>
          <w:rFonts w:asciiTheme="minorHAnsi" w:hAnsiTheme="minorHAnsi" w:cs="Times New Roman"/>
          <w:bCs/>
          <w:szCs w:val="22"/>
          <w:lang w:val="pl-PL"/>
        </w:rPr>
        <w:t xml:space="preserve">       podstawę jego wniesienie, jeżeli informacja została przekazana  </w:t>
      </w:r>
      <w:r w:rsidRPr="00FF1E6F">
        <w:rPr>
          <w:rFonts w:asciiTheme="minorHAnsi" w:hAnsiTheme="minorHAnsi" w:cs="Times New Roman"/>
          <w:szCs w:val="22"/>
          <w:lang w:val="pl-PL"/>
        </w:rPr>
        <w:t>w sposób inny niż</w:t>
      </w:r>
      <w:r w:rsidR="001511AD" w:rsidRPr="00FF1E6F">
        <w:rPr>
          <w:rFonts w:asciiTheme="minorHAnsi" w:hAnsiTheme="minorHAnsi" w:cs="Times New Roman"/>
          <w:szCs w:val="22"/>
          <w:lang w:val="pl-PL"/>
        </w:rPr>
        <w:t xml:space="preserve"> </w:t>
      </w:r>
      <w:r w:rsidRPr="00FF1E6F">
        <w:rPr>
          <w:rFonts w:asciiTheme="minorHAnsi" w:hAnsiTheme="minorHAnsi"/>
          <w:szCs w:val="22"/>
          <w:lang w:val="pl-PL"/>
        </w:rPr>
        <w:t xml:space="preserve">      </w:t>
      </w:r>
      <w:r w:rsidRPr="00FF1E6F">
        <w:rPr>
          <w:rFonts w:asciiTheme="minorHAnsi" w:hAnsiTheme="minorHAnsi" w:cs="Times New Roman"/>
          <w:szCs w:val="22"/>
          <w:lang w:val="pl-PL"/>
        </w:rPr>
        <w:t xml:space="preserve"> określony w </w:t>
      </w:r>
      <w:r w:rsidR="00765D04" w:rsidRPr="00FF1E6F">
        <w:rPr>
          <w:rFonts w:asciiTheme="minorHAnsi" w:hAnsiTheme="minorHAnsi" w:cs="Times New Roman"/>
          <w:szCs w:val="22"/>
          <w:lang w:val="pl-PL"/>
        </w:rPr>
        <w:t xml:space="preserve">lit. </w:t>
      </w:r>
      <w:r w:rsidR="00C662FD" w:rsidRPr="00FF1E6F">
        <w:rPr>
          <w:rFonts w:asciiTheme="minorHAnsi" w:hAnsiTheme="minorHAnsi" w:cs="Times New Roman"/>
          <w:szCs w:val="22"/>
          <w:lang w:val="pl-PL"/>
        </w:rPr>
        <w:t>a)</w:t>
      </w:r>
      <w:r w:rsidRPr="00FF1E6F">
        <w:rPr>
          <w:rFonts w:asciiTheme="minorHAnsi" w:hAnsiTheme="minorHAnsi" w:cs="Times New Roman"/>
          <w:szCs w:val="22"/>
          <w:lang w:val="pl-PL"/>
        </w:rPr>
        <w:t xml:space="preserve">. </w:t>
      </w:r>
    </w:p>
    <w:p w14:paraId="25A0B09D" w14:textId="77777777" w:rsidR="00F300F7" w:rsidRPr="00FF1E6F" w:rsidRDefault="00F300F7">
      <w:pPr>
        <w:pStyle w:val="Akapitzlist"/>
        <w:numPr>
          <w:ilvl w:val="0"/>
          <w:numId w:val="41"/>
        </w:numPr>
        <w:suppressAutoHyphens/>
        <w:spacing w:line="276" w:lineRule="auto"/>
        <w:contextualSpacing w:val="0"/>
        <w:jc w:val="both"/>
        <w:rPr>
          <w:rFonts w:asciiTheme="minorHAnsi" w:hAnsiTheme="minorHAnsi"/>
          <w:bCs/>
          <w:vanish/>
          <w:sz w:val="22"/>
          <w:szCs w:val="22"/>
        </w:rPr>
      </w:pPr>
    </w:p>
    <w:p w14:paraId="39F3054E" w14:textId="3B9D8915"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treści ogłoszenia wszczynającego postępowanie o udzielenie zamówienia lub wobec treści dokumentów zamówienia </w:t>
      </w:r>
      <w:r w:rsidR="0022552C" w:rsidRPr="00FF1E6F">
        <w:rPr>
          <w:rFonts w:asciiTheme="minorHAnsi" w:hAnsiTheme="minorHAnsi" w:cs="Times New Roman"/>
          <w:bCs/>
          <w:szCs w:val="22"/>
          <w:lang w:val="pl-PL"/>
        </w:rPr>
        <w:t xml:space="preserve">wnosi się w terminie 10 dni od dnia publikacji ogłoszenia w </w:t>
      </w:r>
      <w:r w:rsidR="0005721B" w:rsidRPr="00FF1E6F">
        <w:rPr>
          <w:rFonts w:asciiTheme="minorHAnsi" w:hAnsiTheme="minorHAnsi" w:cs="Times New Roman"/>
          <w:bCs/>
          <w:szCs w:val="22"/>
          <w:lang w:val="pl-PL"/>
        </w:rPr>
        <w:t>D</w:t>
      </w:r>
      <w:r w:rsidR="0022552C" w:rsidRPr="00FF1E6F">
        <w:rPr>
          <w:rFonts w:asciiTheme="minorHAnsi" w:hAnsiTheme="minorHAnsi" w:cs="Times New Roman"/>
          <w:bCs/>
          <w:szCs w:val="22"/>
          <w:lang w:val="pl-PL"/>
        </w:rPr>
        <w:t xml:space="preserve">zienniku </w:t>
      </w:r>
      <w:r w:rsidR="0005721B" w:rsidRPr="00FF1E6F">
        <w:rPr>
          <w:rFonts w:asciiTheme="minorHAnsi" w:hAnsiTheme="minorHAnsi" w:cs="Times New Roman"/>
          <w:bCs/>
          <w:szCs w:val="22"/>
          <w:lang w:val="pl-PL"/>
        </w:rPr>
        <w:t>U</w:t>
      </w:r>
      <w:r w:rsidR="0022552C" w:rsidRPr="00FF1E6F">
        <w:rPr>
          <w:rFonts w:asciiTheme="minorHAnsi" w:hAnsiTheme="minorHAnsi" w:cs="Times New Roman"/>
          <w:bCs/>
          <w:szCs w:val="22"/>
          <w:lang w:val="pl-PL"/>
        </w:rPr>
        <w:t xml:space="preserve">rzędowym </w:t>
      </w:r>
      <w:r w:rsidR="00765D04" w:rsidRPr="00FF1E6F">
        <w:rPr>
          <w:rFonts w:asciiTheme="minorHAnsi" w:hAnsiTheme="minorHAnsi" w:cs="Times New Roman"/>
          <w:bCs/>
          <w:szCs w:val="22"/>
          <w:lang w:val="pl-PL"/>
        </w:rPr>
        <w:t>UE</w:t>
      </w:r>
      <w:r w:rsidR="0022552C" w:rsidRPr="00FF1E6F">
        <w:rPr>
          <w:rFonts w:asciiTheme="minorHAnsi" w:hAnsiTheme="minorHAnsi" w:cs="Times New Roman"/>
          <w:bCs/>
          <w:szCs w:val="22"/>
          <w:lang w:val="pl-PL"/>
        </w:rPr>
        <w:t xml:space="preserve"> lub zamieszczenia </w:t>
      </w:r>
      <w:r w:rsidRPr="00FF1E6F">
        <w:rPr>
          <w:rFonts w:asciiTheme="minorHAnsi" w:hAnsiTheme="minorHAnsi" w:cs="Times New Roman"/>
          <w:bCs/>
          <w:szCs w:val="22"/>
          <w:lang w:val="pl-PL"/>
        </w:rPr>
        <w:t>dokumentów zamówienia na stronie internetowej.</w:t>
      </w:r>
    </w:p>
    <w:p w14:paraId="3A675CA3" w14:textId="210E3127"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czynności innych niż określone w punktach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Pr="00FF1E6F">
        <w:rPr>
          <w:rFonts w:asciiTheme="minorHAnsi" w:hAnsiTheme="minorHAnsi" w:cs="Times New Roman"/>
          <w:bCs/>
          <w:szCs w:val="22"/>
          <w:lang w:val="pl-PL"/>
        </w:rPr>
        <w:t>2</w:t>
      </w:r>
      <w:r w:rsidR="001B3DB8">
        <w:rPr>
          <w:rFonts w:asciiTheme="minorHAnsi" w:hAnsiTheme="minorHAnsi" w:cs="Times New Roman"/>
          <w:bCs/>
          <w:szCs w:val="22"/>
          <w:lang w:val="pl-PL"/>
        </w:rPr>
        <w:t>.</w:t>
      </w:r>
      <w:r w:rsidRPr="00FF1E6F">
        <w:rPr>
          <w:rFonts w:asciiTheme="minorHAnsi" w:hAnsiTheme="minorHAnsi" w:cs="Times New Roman"/>
          <w:bCs/>
          <w:szCs w:val="22"/>
          <w:lang w:val="pl-PL"/>
        </w:rPr>
        <w:t xml:space="preserve"> i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0005721B" w:rsidRPr="00FF1E6F">
        <w:rPr>
          <w:rFonts w:asciiTheme="minorHAnsi" w:hAnsiTheme="minorHAnsi" w:cs="Times New Roman"/>
          <w:bCs/>
          <w:szCs w:val="22"/>
          <w:lang w:val="pl-PL"/>
        </w:rPr>
        <w:t>4</w:t>
      </w:r>
      <w:r w:rsidR="001B3DB8">
        <w:rPr>
          <w:rFonts w:asciiTheme="minorHAnsi" w:hAnsiTheme="minorHAnsi" w:cs="Times New Roman"/>
          <w:bCs/>
          <w:szCs w:val="22"/>
          <w:lang w:val="pl-PL"/>
        </w:rPr>
        <w:t>. SWZ</w:t>
      </w:r>
      <w:r w:rsidRPr="00FF1E6F">
        <w:rPr>
          <w:rFonts w:asciiTheme="minorHAnsi" w:hAnsiTheme="minorHAnsi" w:cs="Times New Roman"/>
          <w:bCs/>
          <w:szCs w:val="22"/>
          <w:lang w:val="pl-PL"/>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Odwołanie wnosi się</w:t>
      </w:r>
      <w:r w:rsidR="0022552C" w:rsidRPr="00FF1E6F">
        <w:rPr>
          <w:rFonts w:asciiTheme="minorHAnsi" w:hAnsiTheme="minorHAnsi" w:cs="Times New Roman"/>
          <w:bCs/>
          <w:szCs w:val="22"/>
          <w:lang w:val="pl-PL"/>
        </w:rPr>
        <w:t xml:space="preserve"> do </w:t>
      </w:r>
      <w:r w:rsidR="00765D04"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765D04"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765D04"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765D04"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dwoławczej</w:t>
      </w:r>
      <w:r w:rsidRPr="00FF1E6F">
        <w:rPr>
          <w:rFonts w:asciiTheme="minorHAnsi" w:hAnsiTheme="minorHAnsi" w:cs="Times New Roman"/>
          <w:bCs/>
          <w:szCs w:val="22"/>
          <w:lang w:val="pl-PL"/>
        </w:rPr>
        <w:t>.</w:t>
      </w:r>
    </w:p>
    <w:p w14:paraId="511674FB" w14:textId="77777777"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3BCE3D0F" w14:textId="7B032269" w:rsidR="00AF1D63" w:rsidRPr="00FF1E6F" w:rsidRDefault="0022552C">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 xml:space="preserve">Pisma w formie pisemnej wnosi się za pośrednictwem operatora pocztowego, w rozumieniu ustawy z dnia 23 listopada 2012r. – </w:t>
      </w:r>
      <w:r w:rsidR="0005721B" w:rsidRPr="00FF1E6F">
        <w:rPr>
          <w:rFonts w:asciiTheme="minorHAnsi" w:hAnsiTheme="minorHAnsi" w:cs="Times New Roman"/>
          <w:szCs w:val="22"/>
          <w:lang w:val="pl-PL"/>
        </w:rPr>
        <w:t>P</w:t>
      </w:r>
      <w:r w:rsidRPr="00FF1E6F">
        <w:rPr>
          <w:rFonts w:asciiTheme="minorHAnsi" w:hAnsiTheme="minorHAnsi" w:cs="Times New Roman"/>
          <w:szCs w:val="22"/>
          <w:lang w:val="pl-PL"/>
        </w:rPr>
        <w:t xml:space="preserve">rawo pocztowe, osobiście, za pośrednictwem posłańca, </w:t>
      </w:r>
      <w:r w:rsidR="00BB02F3" w:rsidRPr="00FF1E6F">
        <w:rPr>
          <w:rFonts w:asciiTheme="minorHAnsi" w:hAnsiTheme="minorHAnsi" w:cs="Times New Roman"/>
          <w:szCs w:val="22"/>
          <w:lang w:val="pl-PL"/>
        </w:rPr>
        <w:br/>
        <w:t>a pisma w postaci elektronicznej wnosi się przy użyciu środków komunikacji elektronicznej.</w:t>
      </w:r>
    </w:p>
    <w:p w14:paraId="02AF7BF8" w14:textId="77777777"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F95584E" w14:textId="596F1E35" w:rsidR="00A956D0" w:rsidRPr="005C43A5"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2889A476" w:rsidR="00BB02F3" w:rsidRPr="00FF1E6F" w:rsidRDefault="00BB02F3">
      <w:pPr>
        <w:pStyle w:val="Tekstpodstawowywcity"/>
        <w:numPr>
          <w:ilvl w:val="1"/>
          <w:numId w:val="41"/>
        </w:numPr>
        <w:suppressAutoHyphens/>
        <w:spacing w:line="276" w:lineRule="auto"/>
        <w:ind w:left="1134" w:hanging="1134"/>
        <w:rPr>
          <w:rFonts w:asciiTheme="minorHAnsi" w:hAnsiTheme="minorHAnsi" w:cs="Times New Roman"/>
          <w:bCs/>
          <w:szCs w:val="22"/>
          <w:lang w:val="pl-PL"/>
        </w:rPr>
      </w:pPr>
      <w:r w:rsidRPr="00FF1E6F">
        <w:rPr>
          <w:rFonts w:asciiTheme="minorHAnsi" w:hAnsiTheme="minorHAnsi"/>
          <w:szCs w:val="22"/>
          <w:lang w:val="pl-PL"/>
        </w:rPr>
        <w:t xml:space="preserve">Odwołanie zawiera: </w:t>
      </w:r>
    </w:p>
    <w:p w14:paraId="6C3C8405" w14:textId="01AEB4E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 </w:t>
      </w:r>
      <w:r w:rsidR="00021A34" w:rsidRPr="00FF1E6F">
        <w:rPr>
          <w:lang w:eastAsia="pl-PL"/>
        </w:rPr>
        <w:tab/>
      </w:r>
      <w:r w:rsidRPr="00FF1E6F">
        <w:rPr>
          <w:lang w:eastAsia="pl-PL"/>
        </w:rPr>
        <w:t>imię i nazwisko albo nazwę, miejsce zamieszkania albo siedzibę, numer telefonu oraz adres</w:t>
      </w:r>
      <w:r w:rsidR="00021A34" w:rsidRPr="00FF1E6F">
        <w:rPr>
          <w:lang w:eastAsia="pl-PL"/>
        </w:rPr>
        <w:t xml:space="preserve"> </w:t>
      </w:r>
      <w:r w:rsidRPr="00FF1E6F">
        <w:rPr>
          <w:lang w:eastAsia="pl-PL"/>
        </w:rPr>
        <w:t xml:space="preserve">poczty elektronicznej odwołującego oraz imię i nazwisko przedstawiciela (przedstawicieli); </w:t>
      </w:r>
    </w:p>
    <w:p w14:paraId="68A1A8C7" w14:textId="265E3AD0"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2) </w:t>
      </w:r>
      <w:r w:rsidR="00021A34" w:rsidRPr="00FF1E6F">
        <w:rPr>
          <w:lang w:eastAsia="pl-PL"/>
        </w:rPr>
        <w:tab/>
      </w:r>
      <w:r w:rsidRPr="00FF1E6F">
        <w:rPr>
          <w:lang w:eastAsia="pl-PL"/>
        </w:rPr>
        <w:t xml:space="preserve">nazwę i siedzibę zamawiającego, numer telefonu oraz adres poczty elektronicznej </w:t>
      </w:r>
    </w:p>
    <w:p w14:paraId="1CD4C8F7" w14:textId="080308F2"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zamawiającego; </w:t>
      </w:r>
    </w:p>
    <w:p w14:paraId="51A8132C" w14:textId="777AEC0D"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t xml:space="preserve">3) </w:t>
      </w:r>
      <w:r w:rsidR="00021A34" w:rsidRPr="00FF1E6F">
        <w:rPr>
          <w:lang w:eastAsia="pl-PL"/>
        </w:rPr>
        <w:tab/>
      </w:r>
      <w:r w:rsidRPr="00FF1E6F">
        <w:rPr>
          <w:lang w:eastAsia="pl-PL"/>
        </w:rPr>
        <w:t>numer powszechnego elektronicznego systemu ewidencji ludności (</w:t>
      </w:r>
      <w:r w:rsidR="00021A34" w:rsidRPr="00FF1E6F">
        <w:rPr>
          <w:lang w:eastAsia="pl-PL"/>
        </w:rPr>
        <w:t>PESEL</w:t>
      </w:r>
      <w:r w:rsidRPr="00FF1E6F">
        <w:rPr>
          <w:lang w:eastAsia="pl-PL"/>
        </w:rPr>
        <w:t xml:space="preserve">) lub </w:t>
      </w:r>
      <w:r w:rsidR="00021A34" w:rsidRPr="00FF1E6F">
        <w:rPr>
          <w:lang w:eastAsia="pl-PL"/>
        </w:rPr>
        <w:t xml:space="preserve">NIP </w:t>
      </w:r>
      <w:r w:rsidR="00BB02F3" w:rsidRPr="00FF1E6F">
        <w:rPr>
          <w:lang w:eastAsia="pl-PL"/>
        </w:rPr>
        <w:t xml:space="preserve">    odwołującego będącego osobą fizyczną, jeżeli jest on obowiązany do jego posiadania albo  </w:t>
      </w:r>
    </w:p>
    <w:p w14:paraId="37F468A2" w14:textId="41BE9B2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posiada go nie mając takiego obowiązku; </w:t>
      </w:r>
    </w:p>
    <w:p w14:paraId="72B85878" w14:textId="4F5D1EFB"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t xml:space="preserve">4) </w:t>
      </w:r>
      <w:r w:rsidR="00021A34" w:rsidRPr="00FF1E6F">
        <w:rPr>
          <w:lang w:eastAsia="pl-PL"/>
        </w:rPr>
        <w:tab/>
      </w:r>
      <w:r w:rsidRPr="00FF1E6F">
        <w:rPr>
          <w:lang w:eastAsia="pl-PL"/>
        </w:rPr>
        <w:t xml:space="preserve">numer w </w:t>
      </w:r>
      <w:r w:rsidR="006B273F" w:rsidRPr="00FF1E6F">
        <w:rPr>
          <w:lang w:eastAsia="pl-PL"/>
        </w:rPr>
        <w:t>K</w:t>
      </w:r>
      <w:r w:rsidRPr="00FF1E6F">
        <w:rPr>
          <w:lang w:eastAsia="pl-PL"/>
        </w:rPr>
        <w:t xml:space="preserve">rajowym </w:t>
      </w:r>
      <w:r w:rsidR="006B273F" w:rsidRPr="00FF1E6F">
        <w:rPr>
          <w:lang w:eastAsia="pl-PL"/>
        </w:rPr>
        <w:t>R</w:t>
      </w:r>
      <w:r w:rsidRPr="00FF1E6F">
        <w:rPr>
          <w:lang w:eastAsia="pl-PL"/>
        </w:rPr>
        <w:t xml:space="preserve">ejestrze </w:t>
      </w:r>
      <w:r w:rsidR="006B273F" w:rsidRPr="00FF1E6F">
        <w:rPr>
          <w:lang w:eastAsia="pl-PL"/>
        </w:rPr>
        <w:t>S</w:t>
      </w:r>
      <w:r w:rsidRPr="00FF1E6F">
        <w:rPr>
          <w:lang w:eastAsia="pl-PL"/>
        </w:rPr>
        <w:t xml:space="preserve">ądowym, a w przypadku jego braku – numer w innym </w:t>
      </w:r>
      <w:r w:rsidR="00BB02F3" w:rsidRPr="00FF1E6F">
        <w:rPr>
          <w:lang w:eastAsia="pl-PL"/>
        </w:rPr>
        <w:t xml:space="preserve"> </w:t>
      </w:r>
      <w:r w:rsidRPr="00FF1E6F">
        <w:rPr>
          <w:lang w:eastAsia="pl-PL"/>
        </w:rPr>
        <w:t xml:space="preserve">   właściwym rejestrze, ewidencji lub nip odwołującego niebędącego osobą fizyczną, który</w:t>
      </w:r>
    </w:p>
    <w:p w14:paraId="60FF3AE4" w14:textId="26E98A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nie ma obowiązku wpisu we właściwym rejestrze lub ewidencji, jeżeli jest on obowiązany     do jego posiadania; </w:t>
      </w:r>
    </w:p>
    <w:p w14:paraId="3A83297A" w14:textId="687A829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5) </w:t>
      </w:r>
      <w:r w:rsidR="00021A34" w:rsidRPr="00FF1E6F">
        <w:rPr>
          <w:lang w:eastAsia="pl-PL"/>
        </w:rPr>
        <w:tab/>
      </w:r>
      <w:r w:rsidRPr="00FF1E6F">
        <w:rPr>
          <w:lang w:eastAsia="pl-PL"/>
        </w:rPr>
        <w:t xml:space="preserve">określenie przedmiotu zamówienia; </w:t>
      </w:r>
    </w:p>
    <w:p w14:paraId="6E1C6AB1" w14:textId="2A7BD54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6) </w:t>
      </w:r>
      <w:r w:rsidR="00021A34" w:rsidRPr="00FF1E6F">
        <w:rPr>
          <w:lang w:eastAsia="pl-PL"/>
        </w:rPr>
        <w:tab/>
      </w:r>
      <w:r w:rsidRPr="00FF1E6F">
        <w:rPr>
          <w:lang w:eastAsia="pl-PL"/>
        </w:rPr>
        <w:t>wskazanie</w:t>
      </w:r>
      <w:r w:rsidR="0022552C" w:rsidRPr="00FF1E6F">
        <w:rPr>
          <w:lang w:eastAsia="pl-PL"/>
        </w:rPr>
        <w:t xml:space="preserve"> numeru ogłoszenia w przypadku zamieszczenia w </w:t>
      </w:r>
      <w:r w:rsidR="006B273F" w:rsidRPr="00FF1E6F">
        <w:rPr>
          <w:lang w:eastAsia="pl-PL"/>
        </w:rPr>
        <w:t>B</w:t>
      </w:r>
      <w:r w:rsidR="0022552C" w:rsidRPr="00FF1E6F">
        <w:rPr>
          <w:lang w:eastAsia="pl-PL"/>
        </w:rPr>
        <w:t xml:space="preserve">iuletynie </w:t>
      </w:r>
      <w:r w:rsidR="006B273F" w:rsidRPr="00FF1E6F">
        <w:rPr>
          <w:lang w:eastAsia="pl-PL"/>
        </w:rPr>
        <w:t>Z</w:t>
      </w:r>
      <w:r w:rsidR="0022552C" w:rsidRPr="00FF1E6F">
        <w:rPr>
          <w:lang w:eastAsia="pl-PL"/>
        </w:rPr>
        <w:t xml:space="preserve">amówień     </w:t>
      </w:r>
      <w:r w:rsidR="006B273F" w:rsidRPr="00FF1E6F">
        <w:rPr>
          <w:lang w:eastAsia="pl-PL"/>
        </w:rPr>
        <w:t>P</w:t>
      </w:r>
      <w:r w:rsidR="0022552C" w:rsidRPr="00FF1E6F">
        <w:rPr>
          <w:lang w:eastAsia="pl-PL"/>
        </w:rPr>
        <w:t xml:space="preserve">ublicznych albo publikacji w </w:t>
      </w:r>
      <w:r w:rsidR="006B273F" w:rsidRPr="00FF1E6F">
        <w:rPr>
          <w:lang w:eastAsia="pl-PL"/>
        </w:rPr>
        <w:t>D</w:t>
      </w:r>
      <w:r w:rsidR="0022552C" w:rsidRPr="00FF1E6F">
        <w:rPr>
          <w:lang w:eastAsia="pl-PL"/>
        </w:rPr>
        <w:t xml:space="preserve">zienniku </w:t>
      </w:r>
      <w:r w:rsidR="006B273F" w:rsidRPr="00FF1E6F">
        <w:rPr>
          <w:lang w:eastAsia="pl-PL"/>
        </w:rPr>
        <w:t>U</w:t>
      </w:r>
      <w:r w:rsidR="0022552C" w:rsidRPr="00FF1E6F">
        <w:rPr>
          <w:lang w:eastAsia="pl-PL"/>
        </w:rPr>
        <w:t xml:space="preserve">rzędowym </w:t>
      </w:r>
      <w:r w:rsidR="006B273F" w:rsidRPr="00FF1E6F">
        <w:rPr>
          <w:lang w:eastAsia="pl-PL"/>
        </w:rPr>
        <w:t>U</w:t>
      </w:r>
      <w:r w:rsidR="0022552C" w:rsidRPr="00FF1E6F">
        <w:rPr>
          <w:lang w:eastAsia="pl-PL"/>
        </w:rPr>
        <w:t xml:space="preserve">nii </w:t>
      </w:r>
      <w:r w:rsidR="006B273F" w:rsidRPr="00FF1E6F">
        <w:rPr>
          <w:lang w:eastAsia="pl-PL"/>
        </w:rPr>
        <w:t>E</w:t>
      </w:r>
      <w:r w:rsidR="0022552C" w:rsidRPr="00FF1E6F">
        <w:rPr>
          <w:lang w:eastAsia="pl-PL"/>
        </w:rPr>
        <w:t xml:space="preserve">uropejskiej; </w:t>
      </w:r>
    </w:p>
    <w:p w14:paraId="560BC6FF" w14:textId="7F6C9A9D"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7) </w:t>
      </w:r>
      <w:r w:rsidR="00021A34" w:rsidRPr="00FF1E6F">
        <w:rPr>
          <w:lang w:eastAsia="pl-PL"/>
        </w:rPr>
        <w:tab/>
      </w:r>
      <w:r w:rsidRPr="00FF1E6F">
        <w:rPr>
          <w:lang w:eastAsia="pl-PL"/>
        </w:rPr>
        <w:t>wskazanie czynności lub zaniechania czynności zamawiającego, której zarzuca się     niezgodność z przepisami ustawy</w:t>
      </w:r>
      <w:r w:rsidR="006B273F" w:rsidRPr="00FF1E6F">
        <w:rPr>
          <w:lang w:eastAsia="pl-PL"/>
        </w:rPr>
        <w:t xml:space="preserve"> lub wskazanie zaniechania przeprowadzenia postępowania o udzielenie zamówienia lub zorganizowania konkursu na podstawie ustawy</w:t>
      </w:r>
      <w:r w:rsidRPr="00FF1E6F">
        <w:rPr>
          <w:lang w:eastAsia="pl-PL"/>
        </w:rPr>
        <w:t xml:space="preserve">; </w:t>
      </w:r>
    </w:p>
    <w:p w14:paraId="1CDDFEB4" w14:textId="1DB3C78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8) </w:t>
      </w:r>
      <w:r w:rsidR="00021A34" w:rsidRPr="00FF1E6F">
        <w:rPr>
          <w:lang w:eastAsia="pl-PL"/>
        </w:rPr>
        <w:tab/>
      </w:r>
      <w:r w:rsidRPr="00FF1E6F">
        <w:rPr>
          <w:lang w:eastAsia="pl-PL"/>
        </w:rPr>
        <w:t xml:space="preserve">zwięzłe przedstawienie zarzutów; </w:t>
      </w:r>
    </w:p>
    <w:p w14:paraId="0B80FF9C" w14:textId="14FA164E"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9) </w:t>
      </w:r>
      <w:r w:rsidR="00021A34" w:rsidRPr="00FF1E6F">
        <w:rPr>
          <w:lang w:eastAsia="pl-PL"/>
        </w:rPr>
        <w:tab/>
      </w:r>
      <w:r w:rsidRPr="00FF1E6F">
        <w:rPr>
          <w:lang w:eastAsia="pl-PL"/>
        </w:rPr>
        <w:t xml:space="preserve">żądanie co do sposobu rozstrzygnięcia odwołania; </w:t>
      </w:r>
    </w:p>
    <w:p w14:paraId="6EDAAA55" w14:textId="593671C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10) </w:t>
      </w:r>
      <w:r w:rsidR="00021A34" w:rsidRPr="00FF1E6F">
        <w:rPr>
          <w:lang w:eastAsia="pl-PL"/>
        </w:rPr>
        <w:tab/>
      </w:r>
      <w:r w:rsidRPr="00FF1E6F">
        <w:rPr>
          <w:lang w:eastAsia="pl-PL"/>
        </w:rPr>
        <w:t>wskazanie okoliczności faktycznych i prawnych uzasadniających wniesienie odwołania</w:t>
      </w:r>
    </w:p>
    <w:p w14:paraId="55C57497" w14:textId="18B77E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oraz dowodów na poparcie przytoczonych okoliczności; </w:t>
      </w:r>
    </w:p>
    <w:p w14:paraId="1316AC7C" w14:textId="528403E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lastRenderedPageBreak/>
        <w:t xml:space="preserve">11) </w:t>
      </w:r>
      <w:r w:rsidR="00021A34" w:rsidRPr="00FF1E6F">
        <w:rPr>
          <w:lang w:eastAsia="pl-PL"/>
        </w:rPr>
        <w:tab/>
      </w:r>
      <w:r w:rsidRPr="00FF1E6F">
        <w:rPr>
          <w:lang w:eastAsia="pl-PL"/>
        </w:rPr>
        <w:t xml:space="preserve">podpis odwołującego albo jego przedstawiciela lub przedstawicieli; </w:t>
      </w:r>
    </w:p>
    <w:p w14:paraId="67E3CC8A" w14:textId="5BE843DE" w:rsidR="00BB02F3" w:rsidRPr="00FF1E6F" w:rsidRDefault="00BB02F3" w:rsidP="00C662FD">
      <w:pPr>
        <w:pStyle w:val="Tekstpodstawowywcity"/>
        <w:spacing w:line="276" w:lineRule="auto"/>
        <w:ind w:left="1134" w:hanging="567"/>
        <w:rPr>
          <w:rFonts w:asciiTheme="minorHAnsi" w:hAnsiTheme="minorHAnsi" w:cs="Times New Roman"/>
          <w:szCs w:val="22"/>
          <w:lang w:val="pl-PL"/>
        </w:rPr>
      </w:pPr>
      <w:r w:rsidRPr="00FF1E6F">
        <w:rPr>
          <w:rFonts w:asciiTheme="minorHAnsi" w:hAnsiTheme="minorHAnsi"/>
          <w:szCs w:val="22"/>
          <w:lang w:val="pl-PL"/>
        </w:rPr>
        <w:t xml:space="preserve">12) </w:t>
      </w:r>
      <w:r w:rsidR="00D02343" w:rsidRPr="00FF1E6F">
        <w:rPr>
          <w:rFonts w:asciiTheme="minorHAnsi" w:hAnsiTheme="minorHAnsi"/>
          <w:szCs w:val="22"/>
          <w:lang w:val="pl-PL"/>
        </w:rPr>
        <w:tab/>
      </w:r>
      <w:r w:rsidRPr="00FF1E6F">
        <w:rPr>
          <w:rFonts w:asciiTheme="minorHAnsi" w:hAnsiTheme="minorHAnsi"/>
          <w:szCs w:val="22"/>
          <w:lang w:val="pl-PL"/>
        </w:rPr>
        <w:t>wykaz załączników.</w:t>
      </w:r>
    </w:p>
    <w:p w14:paraId="292AAC84" w14:textId="7D9EE5AE" w:rsidR="00BB02F3" w:rsidRPr="00FF1E6F" w:rsidRDefault="00C662FD" w:rsidP="00C662FD">
      <w:pPr>
        <w:autoSpaceDE w:val="0"/>
        <w:autoSpaceDN w:val="0"/>
        <w:adjustRightInd w:val="0"/>
        <w:spacing w:after="0" w:line="276" w:lineRule="auto"/>
        <w:ind w:left="567" w:hanging="567"/>
        <w:jc w:val="both"/>
        <w:rPr>
          <w:lang w:eastAsia="pl-PL"/>
        </w:rPr>
      </w:pPr>
      <w:r w:rsidRPr="00FF1E6F">
        <w:rPr>
          <w:lang w:eastAsia="pl-PL"/>
        </w:rPr>
        <w:t>2</w:t>
      </w:r>
      <w:r w:rsidR="00F5502A" w:rsidRPr="00FF1E6F">
        <w:rPr>
          <w:lang w:eastAsia="pl-PL"/>
        </w:rPr>
        <w:t>3</w:t>
      </w:r>
      <w:r w:rsidRPr="00FF1E6F">
        <w:rPr>
          <w:lang w:eastAsia="pl-PL"/>
        </w:rPr>
        <w:t>.</w:t>
      </w:r>
      <w:r w:rsidR="00BB02F3" w:rsidRPr="00FF1E6F">
        <w:rPr>
          <w:lang w:eastAsia="pl-PL"/>
        </w:rPr>
        <w:t>1</w:t>
      </w:r>
      <w:r w:rsidR="0062503F" w:rsidRPr="00FF1E6F">
        <w:rPr>
          <w:lang w:eastAsia="pl-PL"/>
        </w:rPr>
        <w:t>2</w:t>
      </w:r>
      <w:r w:rsidR="00BB02F3" w:rsidRPr="00FF1E6F">
        <w:rPr>
          <w:lang w:eastAsia="pl-PL"/>
        </w:rPr>
        <w:t xml:space="preserve">. Do odwołania dołącza się: </w:t>
      </w:r>
    </w:p>
    <w:p w14:paraId="65290A62" w14:textId="78807B07"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a</w:t>
      </w:r>
      <w:r w:rsidR="0022552C" w:rsidRPr="00FF1E6F">
        <w:rPr>
          <w:lang w:eastAsia="pl-PL"/>
        </w:rPr>
        <w:t xml:space="preserve">) </w:t>
      </w:r>
      <w:r w:rsidR="00D02343" w:rsidRPr="00FF1E6F">
        <w:rPr>
          <w:lang w:eastAsia="pl-PL"/>
        </w:rPr>
        <w:tab/>
      </w:r>
      <w:r w:rsidR="00BB02F3" w:rsidRPr="00FF1E6F">
        <w:rPr>
          <w:lang w:eastAsia="pl-PL"/>
        </w:rPr>
        <w:t xml:space="preserve">dowód uiszczenia wpisu od odwołania w wymaganej wysokości; </w:t>
      </w:r>
    </w:p>
    <w:p w14:paraId="728047E9" w14:textId="0CD261A5"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b</w:t>
      </w:r>
      <w:r w:rsidR="0022552C" w:rsidRPr="00FF1E6F">
        <w:rPr>
          <w:lang w:eastAsia="pl-PL"/>
        </w:rPr>
        <w:t xml:space="preserve">) </w:t>
      </w:r>
      <w:r w:rsidR="00D02343" w:rsidRPr="00FF1E6F">
        <w:rPr>
          <w:lang w:eastAsia="pl-PL"/>
        </w:rPr>
        <w:tab/>
      </w:r>
      <w:r w:rsidR="00BB02F3" w:rsidRPr="00FF1E6F">
        <w:rPr>
          <w:lang w:eastAsia="pl-PL"/>
        </w:rPr>
        <w:t xml:space="preserve">dowód </w:t>
      </w:r>
      <w:r w:rsidR="006B273F" w:rsidRPr="00FF1E6F">
        <w:rPr>
          <w:lang w:eastAsia="pl-PL"/>
        </w:rPr>
        <w:t>przekazania odpowiednio odwołania albo jego kopii zamawiającemu</w:t>
      </w:r>
      <w:r w:rsidR="00BB02F3" w:rsidRPr="00FF1E6F">
        <w:rPr>
          <w:lang w:eastAsia="pl-PL"/>
        </w:rPr>
        <w:t xml:space="preserve">; </w:t>
      </w:r>
    </w:p>
    <w:p w14:paraId="3E53AE94" w14:textId="430BB0ED" w:rsidR="00BB02F3" w:rsidRPr="00FF1E6F" w:rsidRDefault="00C662FD" w:rsidP="00C662FD">
      <w:pPr>
        <w:pStyle w:val="Tekstpodstawowywcity"/>
        <w:spacing w:line="276" w:lineRule="auto"/>
        <w:ind w:left="1134" w:hanging="567"/>
        <w:rPr>
          <w:rFonts w:asciiTheme="minorHAnsi" w:hAnsiTheme="minorHAnsi" w:cs="Times New Roman"/>
          <w:bCs/>
          <w:szCs w:val="22"/>
          <w:lang w:val="pl-PL"/>
        </w:rPr>
      </w:pPr>
      <w:r w:rsidRPr="00FF1E6F">
        <w:rPr>
          <w:rFonts w:asciiTheme="minorHAnsi" w:hAnsiTheme="minorHAnsi"/>
          <w:szCs w:val="22"/>
          <w:lang w:val="pl-PL"/>
        </w:rPr>
        <w:t>c</w:t>
      </w:r>
      <w:r w:rsidR="0022552C" w:rsidRPr="00FF1E6F">
        <w:rPr>
          <w:rFonts w:asciiTheme="minorHAnsi" w:hAnsiTheme="minorHAnsi"/>
          <w:szCs w:val="22"/>
          <w:lang w:val="pl-PL"/>
        </w:rPr>
        <w:t xml:space="preserve">) </w:t>
      </w:r>
      <w:r w:rsidR="00D02343" w:rsidRPr="00FF1E6F">
        <w:rPr>
          <w:rFonts w:asciiTheme="minorHAnsi" w:hAnsiTheme="minorHAnsi"/>
          <w:szCs w:val="22"/>
          <w:lang w:val="pl-PL"/>
        </w:rPr>
        <w:tab/>
      </w:r>
      <w:r w:rsidR="00BB02F3" w:rsidRPr="00FF1E6F">
        <w:rPr>
          <w:rFonts w:asciiTheme="minorHAnsi" w:hAnsiTheme="minorHAnsi"/>
          <w:szCs w:val="22"/>
          <w:lang w:val="pl-PL"/>
        </w:rPr>
        <w:t>dokument potwierdzający umocowanie do reprezentowania odwołującego.</w:t>
      </w:r>
    </w:p>
    <w:p w14:paraId="2B5D4433" w14:textId="3B1653C9" w:rsidR="00BB02F3" w:rsidRPr="00FF1E6F" w:rsidRDefault="00C662FD" w:rsidP="00C662FD">
      <w:pPr>
        <w:pStyle w:val="Tekstpodstawowywcity"/>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Pr="00FF1E6F">
        <w:rPr>
          <w:rFonts w:asciiTheme="minorHAnsi" w:hAnsiTheme="minorHAnsi" w:cs="Times New Roman"/>
          <w:bCs/>
          <w:szCs w:val="22"/>
          <w:lang w:val="pl-PL"/>
        </w:rPr>
        <w:t>.</w:t>
      </w:r>
      <w:r w:rsidR="0022552C" w:rsidRPr="00FF1E6F">
        <w:rPr>
          <w:rFonts w:asciiTheme="minorHAnsi" w:hAnsiTheme="minorHAnsi" w:cs="Times New Roman"/>
          <w:bCs/>
          <w:szCs w:val="22"/>
          <w:lang w:val="pl-PL"/>
        </w:rPr>
        <w:t>1</w:t>
      </w:r>
      <w:r w:rsidR="0062503F" w:rsidRPr="00FF1E6F">
        <w:rPr>
          <w:rFonts w:asciiTheme="minorHAnsi" w:hAnsiTheme="minorHAnsi" w:cs="Times New Roman"/>
          <w:bCs/>
          <w:szCs w:val="22"/>
          <w:lang w:val="pl-PL"/>
        </w:rPr>
        <w:t>3</w:t>
      </w:r>
      <w:r w:rsidR="0022552C" w:rsidRPr="00FF1E6F">
        <w:rPr>
          <w:rFonts w:asciiTheme="minorHAnsi" w:hAnsiTheme="minorHAnsi" w:cs="Times New Roman"/>
          <w:bCs/>
          <w:szCs w:val="22"/>
          <w:lang w:val="pl-PL"/>
        </w:rPr>
        <w:t xml:space="preserve">. Na orzeczenie </w:t>
      </w:r>
      <w:r w:rsidR="006B273F"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6B273F"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6B273F"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oraz postanowienie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 którym mowa w art. 519 ust. 1 </w:t>
      </w:r>
      <w:r w:rsidR="00112F07">
        <w:rPr>
          <w:rFonts w:asciiTheme="minorHAnsi" w:hAnsiTheme="minorHAnsi" w:cs="Times New Roman"/>
          <w:bCs/>
          <w:szCs w:val="22"/>
          <w:lang w:val="pl-PL"/>
        </w:rPr>
        <w:t>U</w:t>
      </w:r>
      <w:r w:rsidR="0022552C" w:rsidRPr="00FF1E6F">
        <w:rPr>
          <w:rFonts w:asciiTheme="minorHAnsi" w:hAnsiTheme="minorHAnsi" w:cs="Times New Roman"/>
          <w:bCs/>
          <w:szCs w:val="22"/>
          <w:lang w:val="pl-PL"/>
        </w:rPr>
        <w:t>stawy,</w:t>
      </w:r>
      <w:r w:rsidR="00BB02F3" w:rsidRPr="00FF1E6F">
        <w:rPr>
          <w:rFonts w:asciiTheme="minorHAnsi" w:hAnsiTheme="minorHAnsi" w:cs="Times New Roman"/>
          <w:bCs/>
          <w:szCs w:val="22"/>
          <w:lang w:val="pl-PL"/>
        </w:rPr>
        <w:t xml:space="preserve"> stronom oraz uczestnikom postępowania odwoławczego przysługuje skarga sądu, którą wnosi się do </w:t>
      </w:r>
      <w:r w:rsidR="000C5CE8" w:rsidRPr="00FF1E6F">
        <w:rPr>
          <w:rFonts w:asciiTheme="minorHAnsi" w:hAnsiTheme="minorHAnsi" w:cs="Times New Roman"/>
          <w:bCs/>
          <w:szCs w:val="22"/>
          <w:lang w:val="pl-PL"/>
        </w:rPr>
        <w:t>S</w:t>
      </w:r>
      <w:r w:rsidR="00BB02F3" w:rsidRPr="00FF1E6F">
        <w:rPr>
          <w:rFonts w:asciiTheme="minorHAnsi" w:hAnsiTheme="minorHAnsi" w:cs="Times New Roman"/>
          <w:bCs/>
          <w:szCs w:val="22"/>
          <w:lang w:val="pl-PL"/>
        </w:rPr>
        <w:t xml:space="preserve">ądu </w:t>
      </w:r>
      <w:r w:rsidR="000C5CE8" w:rsidRPr="00FF1E6F">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kręgowego </w:t>
      </w:r>
      <w:r w:rsidR="0022552C" w:rsidRPr="00FF1E6F">
        <w:rPr>
          <w:rFonts w:asciiTheme="minorHAnsi" w:hAnsiTheme="minorHAnsi" w:cs="Times New Roman"/>
          <w:bCs/>
          <w:szCs w:val="22"/>
          <w:lang w:val="pl-PL"/>
        </w:rPr>
        <w:t xml:space="preserve">w </w:t>
      </w:r>
      <w:r w:rsidR="000C5CE8" w:rsidRPr="00FF1E6F">
        <w:rPr>
          <w:rFonts w:asciiTheme="minorHAnsi" w:hAnsiTheme="minorHAnsi" w:cs="Times New Roman"/>
          <w:bCs/>
          <w:szCs w:val="22"/>
          <w:lang w:val="pl-PL"/>
        </w:rPr>
        <w:t>W</w:t>
      </w:r>
      <w:r w:rsidR="0022552C" w:rsidRPr="00FF1E6F">
        <w:rPr>
          <w:rFonts w:asciiTheme="minorHAnsi" w:hAnsiTheme="minorHAnsi" w:cs="Times New Roman"/>
          <w:bCs/>
          <w:szCs w:val="22"/>
          <w:lang w:val="pl-PL"/>
        </w:rPr>
        <w:t xml:space="preserve">arszawie </w:t>
      </w:r>
      <w:r w:rsidR="00BB02F3" w:rsidRPr="00FF1E6F">
        <w:rPr>
          <w:rFonts w:asciiTheme="minorHAnsi" w:hAnsiTheme="minorHAnsi" w:cs="Times New Roman"/>
          <w:bCs/>
          <w:szCs w:val="22"/>
          <w:lang w:val="pl-PL"/>
        </w:rPr>
        <w:t xml:space="preserve">– sądu zamówień publicznych </w:t>
      </w:r>
      <w:r w:rsidR="0022552C" w:rsidRPr="00FF1E6F">
        <w:rPr>
          <w:rFonts w:asciiTheme="minorHAnsi" w:hAnsiTheme="minorHAnsi" w:cs="Times New Roman"/>
          <w:bCs/>
          <w:szCs w:val="22"/>
          <w:lang w:val="pl-PL"/>
        </w:rPr>
        <w:t xml:space="preserve">za pośrednictwem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w:t>
      </w:r>
      <w:r w:rsidR="00BB02F3" w:rsidRPr="00FF1E6F">
        <w:rPr>
          <w:rFonts w:asciiTheme="minorHAnsi" w:hAnsiTheme="minorHAnsi" w:cs="Times New Roman"/>
          <w:bCs/>
          <w:szCs w:val="22"/>
          <w:lang w:val="pl-PL"/>
        </w:rPr>
        <w:t xml:space="preserve"> w terminie 14 dni od dnia doręczenia orzeczenia </w:t>
      </w:r>
      <w:r w:rsidR="0022552C" w:rsidRPr="00FF1E6F">
        <w:rPr>
          <w:rFonts w:asciiTheme="minorHAnsi" w:hAnsiTheme="minorHAnsi" w:cs="Times New Roman"/>
          <w:bCs/>
          <w:szCs w:val="22"/>
          <w:lang w:val="pl-PL"/>
        </w:rPr>
        <w:t xml:space="preserve">izby lub postanowienia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5721B"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zby</w:t>
      </w:r>
      <w:r w:rsidR="00FC7F33">
        <w:rPr>
          <w:rFonts w:asciiTheme="minorHAnsi" w:hAnsiTheme="minorHAnsi" w:cs="Times New Roman"/>
          <w:bCs/>
          <w:szCs w:val="22"/>
          <w:lang w:val="pl-PL"/>
        </w:rPr>
        <w:t xml:space="preserve">, </w:t>
      </w:r>
      <w:r w:rsidR="00BB02F3" w:rsidRPr="00FF1E6F">
        <w:rPr>
          <w:rFonts w:asciiTheme="minorHAnsi" w:hAnsiTheme="minorHAnsi" w:cs="Times New Roman"/>
          <w:bCs/>
          <w:szCs w:val="22"/>
          <w:lang w:val="pl-PL"/>
        </w:rPr>
        <w:t xml:space="preserve"> </w:t>
      </w:r>
      <w:r w:rsidR="00FC7F33">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 którym mowa w art. 519 ust. 1</w:t>
      </w:r>
      <w:r w:rsidR="00FC7F33">
        <w:rPr>
          <w:rFonts w:asciiTheme="minorHAnsi" w:hAnsiTheme="minorHAnsi" w:cs="Times New Roman"/>
          <w:bCs/>
          <w:szCs w:val="22"/>
          <w:lang w:val="pl-PL"/>
        </w:rPr>
        <w:t xml:space="preserve"> Ustawy</w:t>
      </w:r>
      <w:r w:rsidR="00BB02F3" w:rsidRPr="00FF1E6F">
        <w:rPr>
          <w:rFonts w:asciiTheme="minorHAnsi" w:hAnsiTheme="minorHAnsi" w:cs="Times New Roman"/>
          <w:bCs/>
          <w:szCs w:val="22"/>
          <w:lang w:val="pl-PL"/>
        </w:rPr>
        <w:t xml:space="preserve">, przesyłając jednocześnie jej odpis przeciwnikowi skargi. Złożenie skargi w placówce pocztowej operatora wyznaczonego </w:t>
      </w:r>
      <w:r w:rsidR="0022552C" w:rsidRPr="00FF1E6F">
        <w:rPr>
          <w:rFonts w:asciiTheme="minorHAnsi" w:hAnsiTheme="minorHAnsi" w:cs="Times New Roman"/>
          <w:bCs/>
          <w:szCs w:val="22"/>
          <w:lang w:val="pl-PL"/>
        </w:rPr>
        <w:t xml:space="preserve">w rozumieniu ustawy z dnia 23 listopada 2012 r. –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rawo pocztowe</w:t>
      </w:r>
      <w:r w:rsidR="00BB02F3" w:rsidRPr="00FF1E6F">
        <w:rPr>
          <w:rFonts w:asciiTheme="minorHAnsi" w:hAnsiTheme="minorHAnsi" w:cs="Times New Roman"/>
          <w:bCs/>
          <w:szCs w:val="22"/>
          <w:lang w:val="pl-PL"/>
        </w:rPr>
        <w:t xml:space="preserve"> jest równoważne z jej wniesieniem. </w:t>
      </w:r>
    </w:p>
    <w:p w14:paraId="72636A06" w14:textId="77777777" w:rsidR="00D02343" w:rsidRPr="00FF1E6F" w:rsidRDefault="00D02343" w:rsidP="00C662FD">
      <w:pPr>
        <w:pStyle w:val="Tekstpodstawowywcity"/>
        <w:suppressAutoHyphens/>
        <w:spacing w:line="276" w:lineRule="auto"/>
        <w:ind w:left="567" w:hanging="567"/>
        <w:rPr>
          <w:rFonts w:asciiTheme="minorHAnsi" w:hAnsiTheme="minorHAnsi" w:cs="Times New Roman"/>
          <w:bCs/>
          <w:szCs w:val="22"/>
          <w:lang w:val="pl-PL"/>
        </w:rPr>
      </w:pPr>
    </w:p>
    <w:p w14:paraId="3D0F689A" w14:textId="77777777" w:rsidR="00D02343" w:rsidRPr="00FF1E6F" w:rsidRDefault="00BB02F3">
      <w:pPr>
        <w:pStyle w:val="BodyTextIndentZnak"/>
        <w:numPr>
          <w:ilvl w:val="0"/>
          <w:numId w:val="41"/>
        </w:numPr>
        <w:tabs>
          <w:tab w:val="left" w:pos="567"/>
        </w:tabs>
        <w:spacing w:line="276" w:lineRule="auto"/>
        <w:ind w:left="567" w:hanging="567"/>
        <w:jc w:val="left"/>
        <w:rPr>
          <w:rFonts w:asciiTheme="minorHAnsi" w:eastAsia="Calibri" w:hAnsiTheme="minorHAnsi"/>
          <w:b/>
          <w:sz w:val="22"/>
          <w:szCs w:val="22"/>
          <w:u w:val="single"/>
        </w:rPr>
      </w:pPr>
      <w:r w:rsidRPr="00FF1E6F">
        <w:rPr>
          <w:rFonts w:asciiTheme="minorHAnsi" w:eastAsia="Calibri" w:hAnsiTheme="minorHAnsi"/>
          <w:b/>
          <w:sz w:val="22"/>
          <w:szCs w:val="22"/>
          <w:u w:val="single"/>
        </w:rPr>
        <w:t xml:space="preserve">KLAUZULA INFORMACYJNA RODO. </w:t>
      </w:r>
    </w:p>
    <w:p w14:paraId="31CC05E6" w14:textId="77777777" w:rsidR="00F5502A" w:rsidRPr="00FF1E6F" w:rsidRDefault="00F5502A">
      <w:pPr>
        <w:pStyle w:val="Akapitzlist"/>
        <w:numPr>
          <w:ilvl w:val="0"/>
          <w:numId w:val="42"/>
        </w:numPr>
        <w:suppressAutoHyphens/>
        <w:spacing w:line="276" w:lineRule="auto"/>
        <w:contextualSpacing w:val="0"/>
        <w:jc w:val="both"/>
        <w:rPr>
          <w:rFonts w:asciiTheme="minorHAnsi" w:hAnsiTheme="minorHAnsi"/>
          <w:vanish/>
          <w:sz w:val="22"/>
          <w:szCs w:val="22"/>
          <w:lang w:eastAsia="ar-SA"/>
        </w:rPr>
      </w:pPr>
    </w:p>
    <w:p w14:paraId="7F24D11C" w14:textId="75C1F6BF" w:rsidR="003A0C04" w:rsidRPr="00455F69" w:rsidRDefault="003A0C04">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771BA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6E6BBE16" w14:textId="77777777" w:rsidR="003A0C04" w:rsidRPr="0071471B" w:rsidRDefault="003A0C04">
      <w:pPr>
        <w:numPr>
          <w:ilvl w:val="0"/>
          <w:numId w:val="35"/>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36684096" w14:textId="152C0D01" w:rsidR="003A0C04" w:rsidRPr="00A10032" w:rsidRDefault="003A0C04">
      <w:pPr>
        <w:pStyle w:val="Akapitzlist"/>
        <w:numPr>
          <w:ilvl w:val="0"/>
          <w:numId w:val="35"/>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Pani/Pana dane osobowe przetwarzane będą w celu związanym z przedmiotowym postępowaniem o udzielenie zamówienia publicznego, prowadzonego w trybie przetargu nieograniczonego  nazwą „</w:t>
      </w:r>
      <w:r w:rsidR="000F507D">
        <w:rPr>
          <w:rFonts w:asciiTheme="minorHAnsi" w:hAnsiTheme="minorHAnsi" w:cstheme="minorHAnsi"/>
          <w:sz w:val="22"/>
          <w:szCs w:val="22"/>
        </w:rPr>
        <w:t>D</w:t>
      </w:r>
      <w:r w:rsidR="00394AE6">
        <w:rPr>
          <w:rFonts w:asciiTheme="minorHAnsi" w:hAnsiTheme="minorHAnsi" w:cstheme="minorHAnsi"/>
          <w:sz w:val="22"/>
          <w:szCs w:val="22"/>
        </w:rPr>
        <w:t>ostawa aparatury naukowej w ramach projektu „Powołanie i uruchomienie Centrum Badawczo-Rozwojowego BIO-MAS” – I etap</w:t>
      </w:r>
      <w:r w:rsidRPr="0071471B">
        <w:rPr>
          <w:rFonts w:asciiTheme="minorHAnsi" w:hAnsiTheme="minorHAnsi" w:cstheme="minorHAnsi"/>
          <w:color w:val="000000" w:themeColor="text1"/>
          <w:sz w:val="22"/>
          <w:szCs w:val="22"/>
        </w:rPr>
        <w:t xml:space="preserve">”- nr postępowania </w:t>
      </w:r>
      <w:r w:rsidR="00747814">
        <w:rPr>
          <w:rFonts w:asciiTheme="minorHAnsi" w:hAnsiTheme="minorHAnsi" w:cstheme="minorHAnsi"/>
          <w:color w:val="000000" w:themeColor="text1"/>
          <w:sz w:val="22"/>
          <w:szCs w:val="22"/>
        </w:rPr>
        <w:t>FO-Z/ŁIT/</w:t>
      </w:r>
      <w:r w:rsidR="00B51ACE">
        <w:rPr>
          <w:rFonts w:asciiTheme="minorHAnsi" w:hAnsiTheme="minorHAnsi" w:cstheme="minorHAnsi"/>
          <w:color w:val="000000" w:themeColor="text1"/>
          <w:sz w:val="22"/>
          <w:szCs w:val="22"/>
        </w:rPr>
        <w:t>1</w:t>
      </w:r>
      <w:r w:rsidR="00C15F9B">
        <w:rPr>
          <w:rFonts w:asciiTheme="minorHAnsi" w:hAnsiTheme="minorHAnsi" w:cstheme="minorHAnsi"/>
          <w:color w:val="000000" w:themeColor="text1"/>
          <w:sz w:val="22"/>
          <w:szCs w:val="22"/>
        </w:rPr>
        <w:t>8</w:t>
      </w:r>
      <w:r w:rsidR="00747814">
        <w:rPr>
          <w:rFonts w:asciiTheme="minorHAnsi" w:hAnsiTheme="minorHAnsi" w:cstheme="minorHAnsi"/>
          <w:color w:val="000000" w:themeColor="text1"/>
          <w:sz w:val="22"/>
          <w:szCs w:val="22"/>
        </w:rPr>
        <w:t>/202</w:t>
      </w:r>
      <w:r w:rsidR="00B51ACE">
        <w:rPr>
          <w:rFonts w:asciiTheme="minorHAnsi" w:hAnsiTheme="minorHAnsi" w:cstheme="minorHAnsi"/>
          <w:color w:val="000000" w:themeColor="text1"/>
          <w:sz w:val="22"/>
          <w:szCs w:val="22"/>
        </w:rPr>
        <w:t>3</w:t>
      </w:r>
      <w:r w:rsidRPr="0071471B">
        <w:rPr>
          <w:rFonts w:asciiTheme="minorHAnsi" w:hAnsiTheme="minorHAnsi" w:cstheme="minorHAnsi"/>
          <w:color w:val="000000" w:themeColor="text1"/>
          <w:sz w:val="22"/>
          <w:szCs w:val="22"/>
        </w:rPr>
        <w:t xml:space="preserve"> Pani/Pana dane</w:t>
      </w:r>
      <w:r w:rsidRPr="00A10032">
        <w:rPr>
          <w:rFonts w:asciiTheme="minorHAnsi" w:hAnsiTheme="minorHAnsi" w:cstheme="minorHAnsi"/>
          <w:color w:val="000000" w:themeColor="text1"/>
          <w:sz w:val="22"/>
          <w:szCs w:val="22"/>
        </w:rPr>
        <w:t xml:space="preserve"> osobowe będą przetwarzane, ponieważ jest to </w:t>
      </w:r>
      <w:r w:rsidRPr="00A10032">
        <w:rPr>
          <w:rFonts w:asciiTheme="minorHAnsi" w:hAnsiTheme="minorHAnsi" w:cstheme="minorHAnsi"/>
          <w:color w:val="000000" w:themeColor="text1"/>
          <w:sz w:val="22"/>
          <w:szCs w:val="22"/>
          <w:shd w:val="clear" w:color="auto" w:fill="FFFFFF"/>
        </w:rPr>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5882983A" w14:textId="77777777" w:rsidR="003A0C04" w:rsidRDefault="003A0C04">
      <w:pPr>
        <w:numPr>
          <w:ilvl w:val="0"/>
          <w:numId w:val="35"/>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2516CBD4" w14:textId="77777777" w:rsidR="003A0C04" w:rsidRPr="00982FD8" w:rsidRDefault="003A0C04">
      <w:pPr>
        <w:numPr>
          <w:ilvl w:val="0"/>
          <w:numId w:val="35"/>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69646EC"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i 4 ustawy PZP, przez okres 4 lat od dnia zakończenia postępowania o udzielenie zamówienia,</w:t>
      </w:r>
    </w:p>
    <w:p w14:paraId="7E2BD3CD"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2695A47"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4EB94AE8"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7B7C86"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D64FD24" w14:textId="77777777" w:rsidR="003A0C04" w:rsidRPr="00455F69"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lastRenderedPageBreak/>
        <w:t>zasobie archiwalnym i archiwach.</w:t>
      </w:r>
    </w:p>
    <w:p w14:paraId="06502D77"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CECEA79"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37EBFF4C"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posiada Pani/Pan:</w:t>
      </w:r>
    </w:p>
    <w:p w14:paraId="73ADCA31" w14:textId="77777777" w:rsidR="003A0C04" w:rsidRPr="00455F69"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32B3DB" w14:textId="77777777" w:rsidR="003A0C04" w:rsidRPr="006F1984"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4D2AD4B7"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2F4991"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54263EC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nie przysługuje Pani/Panu:</w:t>
      </w:r>
    </w:p>
    <w:p w14:paraId="5A424E59"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3CC49D2D"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5DCE8FF4" w14:textId="77777777" w:rsidR="003A0C04" w:rsidRPr="00EF0FDB" w:rsidRDefault="003A0C04">
      <w:pPr>
        <w:numPr>
          <w:ilvl w:val="0"/>
          <w:numId w:val="37"/>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58755DDA" w14:textId="73F53464" w:rsidR="003A0C04" w:rsidRPr="003A0C04" w:rsidRDefault="003A0C04">
      <w:pPr>
        <w:pStyle w:val="Akapitzlist"/>
        <w:numPr>
          <w:ilvl w:val="1"/>
          <w:numId w:val="42"/>
        </w:numPr>
        <w:tabs>
          <w:tab w:val="left" w:pos="567"/>
        </w:tabs>
        <w:spacing w:line="276" w:lineRule="auto"/>
        <w:ind w:left="567" w:hanging="567"/>
        <w:jc w:val="both"/>
        <w:rPr>
          <w:rFonts w:asciiTheme="minorHAnsi" w:hAnsiTheme="minorHAnsi" w:cstheme="minorHAnsi"/>
          <w:color w:val="000000" w:themeColor="text1"/>
          <w:sz w:val="22"/>
          <w:szCs w:val="22"/>
        </w:rPr>
      </w:pPr>
      <w:r w:rsidRPr="003A0C04">
        <w:rPr>
          <w:rFonts w:asciiTheme="minorHAnsi" w:hAnsiTheme="minorHAnsi" w:cstheme="minorHAnsi"/>
          <w:color w:val="000000" w:themeColor="text1"/>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A0C04">
        <w:rPr>
          <w:rFonts w:asciiTheme="minorHAnsi" w:hAnsiTheme="minorHAnsi" w:cstheme="minorHAnsi"/>
          <w:color w:val="000000" w:themeColor="text1"/>
          <w:sz w:val="22"/>
          <w:szCs w:val="22"/>
        </w:rPr>
        <w:t>wyłączeń</w:t>
      </w:r>
      <w:proofErr w:type="spellEnd"/>
      <w:r w:rsidRPr="003A0C04">
        <w:rPr>
          <w:rFonts w:asciiTheme="minorHAnsi" w:hAnsiTheme="minorHAnsi" w:cstheme="minorHAnsi"/>
          <w:color w:val="000000" w:themeColor="text1"/>
          <w:sz w:val="22"/>
          <w:szCs w:val="22"/>
        </w:rPr>
        <w:t>, o których mowa w art. 14 ust. 5 RODO.</w:t>
      </w:r>
    </w:p>
    <w:p w14:paraId="7DE1C879" w14:textId="77777777" w:rsidR="00EA084D" w:rsidRPr="003A0C04" w:rsidRDefault="00EA084D" w:rsidP="003A0C04">
      <w:pPr>
        <w:tabs>
          <w:tab w:val="left" w:pos="567"/>
        </w:tabs>
        <w:suppressAutoHyphens/>
        <w:spacing w:after="0" w:line="276" w:lineRule="auto"/>
        <w:ind w:left="567" w:hanging="567"/>
        <w:rPr>
          <w:rFonts w:eastAsia="Calibri" w:cstheme="minorHAnsi"/>
          <w:b/>
          <w:lang w:eastAsia="ar-SA"/>
        </w:rPr>
      </w:pPr>
    </w:p>
    <w:p w14:paraId="43A94EF3" w14:textId="3EDC186F" w:rsidR="00BB02F3" w:rsidRPr="00FF1E6F" w:rsidRDefault="00BB02F3">
      <w:pPr>
        <w:pStyle w:val="BodyTextIndentZnak"/>
        <w:numPr>
          <w:ilvl w:val="0"/>
          <w:numId w:val="42"/>
        </w:numPr>
        <w:tabs>
          <w:tab w:val="left" w:pos="567"/>
        </w:tabs>
        <w:spacing w:line="276" w:lineRule="auto"/>
        <w:ind w:left="567" w:hanging="567"/>
        <w:jc w:val="left"/>
        <w:rPr>
          <w:rFonts w:asciiTheme="minorHAnsi" w:eastAsia="Calibri" w:hAnsiTheme="minorHAnsi" w:cs="Calibri"/>
          <w:b/>
          <w:sz w:val="22"/>
          <w:szCs w:val="22"/>
          <w:u w:val="single"/>
        </w:rPr>
      </w:pPr>
      <w:r w:rsidRPr="00FF1E6F">
        <w:rPr>
          <w:rFonts w:asciiTheme="minorHAnsi" w:eastAsia="Calibri" w:hAnsiTheme="minorHAnsi"/>
          <w:b/>
          <w:sz w:val="22"/>
          <w:szCs w:val="22"/>
          <w:u w:val="single"/>
        </w:rPr>
        <w:t>POSTANOWIENIA KOŃCOWE</w:t>
      </w:r>
    </w:p>
    <w:p w14:paraId="1E6D8D3C" w14:textId="05BA0F28" w:rsidR="00BB02F3" w:rsidRPr="001270E4" w:rsidRDefault="00BB02F3" w:rsidP="006F1984">
      <w:pPr>
        <w:pStyle w:val="Tekstblokowy1"/>
        <w:tabs>
          <w:tab w:val="left" w:pos="0"/>
          <w:tab w:val="left" w:pos="567"/>
        </w:tabs>
        <w:spacing w:before="0" w:line="276" w:lineRule="auto"/>
        <w:ind w:left="0" w:hanging="567"/>
        <w:rPr>
          <w:rFonts w:asciiTheme="minorHAnsi" w:hAnsiTheme="minorHAnsi"/>
          <w:sz w:val="22"/>
          <w:szCs w:val="22"/>
        </w:rPr>
      </w:pPr>
      <w:r w:rsidRPr="00FF1E6F">
        <w:rPr>
          <w:rFonts w:asciiTheme="minorHAnsi" w:hAnsiTheme="minorHAnsi" w:cs="Calibri"/>
          <w:sz w:val="22"/>
          <w:szCs w:val="22"/>
        </w:rPr>
        <w:tab/>
      </w:r>
      <w:r w:rsidRPr="001270E4">
        <w:rPr>
          <w:rFonts w:asciiTheme="minorHAnsi" w:hAnsiTheme="minorHAnsi"/>
          <w:sz w:val="22"/>
          <w:szCs w:val="22"/>
        </w:rPr>
        <w:t xml:space="preserve">W sprawach nieuregulowanych niniejszą specyfikacją mają zastosowanie postanowienia ustawy </w:t>
      </w:r>
      <w:r w:rsidRPr="001270E4">
        <w:rPr>
          <w:rFonts w:asciiTheme="minorHAnsi" w:hAnsiTheme="minorHAnsi"/>
          <w:sz w:val="22"/>
          <w:szCs w:val="22"/>
        </w:rPr>
        <w:br/>
        <w:t>z dnia 11 września 2019 r. Prawo zamówień publicznych (Dz.U. z 20</w:t>
      </w:r>
      <w:r w:rsidR="00FB3D58">
        <w:rPr>
          <w:rFonts w:asciiTheme="minorHAnsi" w:hAnsiTheme="minorHAnsi"/>
          <w:sz w:val="22"/>
          <w:szCs w:val="22"/>
        </w:rPr>
        <w:t>2</w:t>
      </w:r>
      <w:r w:rsidR="003A0C04">
        <w:rPr>
          <w:rFonts w:asciiTheme="minorHAnsi" w:hAnsiTheme="minorHAnsi"/>
          <w:sz w:val="22"/>
          <w:szCs w:val="22"/>
        </w:rPr>
        <w:t>2</w:t>
      </w:r>
      <w:r w:rsidRPr="001270E4">
        <w:rPr>
          <w:rFonts w:asciiTheme="minorHAnsi" w:hAnsiTheme="minorHAnsi"/>
          <w:sz w:val="22"/>
          <w:szCs w:val="22"/>
        </w:rPr>
        <w:t xml:space="preserve"> r. poz. </w:t>
      </w:r>
      <w:r w:rsidR="003A0C04">
        <w:rPr>
          <w:rFonts w:asciiTheme="minorHAnsi" w:hAnsiTheme="minorHAnsi"/>
          <w:sz w:val="22"/>
          <w:szCs w:val="22"/>
        </w:rPr>
        <w:t>1710</w:t>
      </w:r>
      <w:r w:rsidRPr="001270E4">
        <w:rPr>
          <w:rFonts w:asciiTheme="minorHAnsi" w:hAnsiTheme="minorHAnsi"/>
          <w:sz w:val="22"/>
          <w:szCs w:val="22"/>
        </w:rPr>
        <w:t xml:space="preserve"> z </w:t>
      </w:r>
      <w:proofErr w:type="spellStart"/>
      <w:r w:rsidRPr="001270E4">
        <w:rPr>
          <w:rFonts w:asciiTheme="minorHAnsi" w:hAnsiTheme="minorHAnsi"/>
          <w:sz w:val="22"/>
          <w:szCs w:val="22"/>
        </w:rPr>
        <w:t>późn</w:t>
      </w:r>
      <w:proofErr w:type="spellEnd"/>
      <w:r w:rsidRPr="001270E4">
        <w:rPr>
          <w:rFonts w:asciiTheme="minorHAnsi" w:hAnsiTheme="minorHAnsi"/>
          <w:sz w:val="22"/>
          <w:szCs w:val="22"/>
        </w:rPr>
        <w:t>. zm.).</w:t>
      </w:r>
    </w:p>
    <w:p w14:paraId="1B600095" w14:textId="1F8EF11B" w:rsidR="001270E4" w:rsidRDefault="00BB02F3" w:rsidP="00453916">
      <w:pPr>
        <w:tabs>
          <w:tab w:val="left" w:pos="0"/>
          <w:tab w:val="left" w:pos="567"/>
        </w:tabs>
        <w:spacing w:after="0" w:line="276" w:lineRule="auto"/>
        <w:ind w:right="98"/>
        <w:jc w:val="both"/>
      </w:pPr>
      <w:r w:rsidRPr="001270E4">
        <w:lastRenderedPageBreak/>
        <w:t xml:space="preserve">Zamówienie zostanie zrealizowane zgodnie z prawem obowiązującym w Rzeczypospolitej Polskiej, </w:t>
      </w:r>
      <w:r w:rsidRPr="001270E4">
        <w:br/>
        <w:t>w oparciu o wyżej wymienioną ustawę i Kodeks cywilny.</w:t>
      </w:r>
    </w:p>
    <w:p w14:paraId="6E032F6D" w14:textId="506F4054" w:rsidR="00645FF7" w:rsidRDefault="00645FF7">
      <w:pPr>
        <w:rPr>
          <w:rFonts w:eastAsia="Times New Roman" w:cs="Times New Roman"/>
          <w:b/>
          <w:bCs/>
          <w:iCs/>
          <w:lang w:eastAsia="pl-PL"/>
        </w:rPr>
      </w:pPr>
      <w:r>
        <w:rPr>
          <w:b/>
          <w:bCs/>
          <w:i/>
        </w:rPr>
        <w:br w:type="page"/>
      </w:r>
    </w:p>
    <w:p w14:paraId="5FED7C58" w14:textId="0F5C0A64" w:rsidR="005679D8" w:rsidRPr="00CB6992" w:rsidRDefault="00F33955" w:rsidP="00453916">
      <w:pPr>
        <w:pStyle w:val="Nagwek9"/>
        <w:spacing w:before="0"/>
        <w:jc w:val="right"/>
        <w:rPr>
          <w:rFonts w:asciiTheme="minorHAnsi" w:hAnsiTheme="minorHAnsi" w:cstheme="minorHAnsi"/>
          <w:b/>
          <w:bCs/>
          <w:i w:val="0"/>
          <w:color w:val="auto"/>
          <w:sz w:val="22"/>
          <w:szCs w:val="22"/>
        </w:rPr>
      </w:pPr>
      <w:r w:rsidRPr="00CB6992">
        <w:rPr>
          <w:rFonts w:asciiTheme="minorHAnsi" w:hAnsiTheme="minorHAnsi" w:cstheme="minorHAnsi"/>
          <w:b/>
          <w:bCs/>
          <w:i w:val="0"/>
          <w:color w:val="auto"/>
          <w:sz w:val="22"/>
          <w:szCs w:val="22"/>
        </w:rPr>
        <w:lastRenderedPageBreak/>
        <w:t>Z</w:t>
      </w:r>
      <w:r w:rsidR="00A156E8" w:rsidRPr="00CB6992">
        <w:rPr>
          <w:rFonts w:asciiTheme="minorHAnsi" w:hAnsiTheme="minorHAnsi" w:cstheme="minorHAnsi"/>
          <w:b/>
          <w:bCs/>
          <w:i w:val="0"/>
          <w:color w:val="auto"/>
          <w:sz w:val="22"/>
          <w:szCs w:val="22"/>
        </w:rPr>
        <w:t xml:space="preserve">ałącznik nr </w:t>
      </w:r>
      <w:r w:rsidR="00306926" w:rsidRPr="00CB6992">
        <w:rPr>
          <w:rFonts w:asciiTheme="minorHAnsi" w:hAnsiTheme="minorHAnsi" w:cstheme="minorHAnsi"/>
          <w:b/>
          <w:bCs/>
          <w:i w:val="0"/>
          <w:color w:val="auto"/>
          <w:sz w:val="22"/>
          <w:szCs w:val="22"/>
        </w:rPr>
        <w:t>2</w:t>
      </w:r>
      <w:r w:rsidR="00453916" w:rsidRPr="00CB6992">
        <w:rPr>
          <w:rFonts w:asciiTheme="minorHAnsi" w:hAnsiTheme="minorHAnsi" w:cstheme="minorHAnsi"/>
          <w:b/>
          <w:bCs/>
          <w:i w:val="0"/>
          <w:color w:val="auto"/>
          <w:sz w:val="22"/>
          <w:szCs w:val="22"/>
        </w:rPr>
        <w:t xml:space="preserve"> </w:t>
      </w:r>
      <w:r w:rsidR="005679D8" w:rsidRPr="00CB6992">
        <w:rPr>
          <w:rFonts w:asciiTheme="minorHAnsi" w:hAnsiTheme="minorHAnsi" w:cstheme="minorHAnsi"/>
          <w:b/>
          <w:bCs/>
          <w:i w:val="0"/>
          <w:color w:val="auto"/>
          <w:sz w:val="22"/>
          <w:szCs w:val="22"/>
        </w:rPr>
        <w:t>do SWZ</w:t>
      </w:r>
    </w:p>
    <w:p w14:paraId="732434A0" w14:textId="7D801F30" w:rsidR="005679D8" w:rsidRPr="006721B4" w:rsidRDefault="005679D8" w:rsidP="009157B6">
      <w:pPr>
        <w:spacing w:after="0" w:line="240" w:lineRule="auto"/>
        <w:jc w:val="center"/>
        <w:rPr>
          <w:rFonts w:cstheme="minorHAnsi"/>
          <w:b/>
          <w:bCs/>
          <w:u w:val="single"/>
        </w:rPr>
      </w:pPr>
      <w:r w:rsidRPr="006721B4">
        <w:rPr>
          <w:rFonts w:cstheme="minorHAnsi"/>
          <w:b/>
          <w:bCs/>
          <w:u w:val="single"/>
        </w:rPr>
        <w:t>FORMULARZ OFERTY</w:t>
      </w:r>
    </w:p>
    <w:p w14:paraId="2328BB07" w14:textId="77777777" w:rsidR="005679D8" w:rsidRPr="006721B4" w:rsidRDefault="005679D8" w:rsidP="005679D8">
      <w:pPr>
        <w:spacing w:after="0" w:line="240" w:lineRule="auto"/>
        <w:rPr>
          <w:rFonts w:cstheme="minorHAnsi"/>
          <w:b/>
          <w:bCs/>
        </w:rPr>
      </w:pPr>
    </w:p>
    <w:p w14:paraId="0A0AF251" w14:textId="77777777" w:rsidR="005679D8" w:rsidRPr="006721B4" w:rsidRDefault="005679D8" w:rsidP="005679D8">
      <w:pPr>
        <w:spacing w:after="0" w:line="360" w:lineRule="auto"/>
        <w:rPr>
          <w:rFonts w:cstheme="minorHAnsi"/>
          <w:b/>
          <w:bCs/>
          <w:u w:val="single"/>
        </w:rPr>
      </w:pPr>
      <w:r w:rsidRPr="006721B4">
        <w:rPr>
          <w:rFonts w:cstheme="minorHAnsi"/>
          <w:b/>
          <w:bCs/>
        </w:rPr>
        <w:t>1.</w:t>
      </w:r>
      <w:r w:rsidRPr="006721B4">
        <w:rPr>
          <w:rFonts w:cstheme="minorHAnsi"/>
          <w:b/>
          <w:bCs/>
        </w:rPr>
        <w:tab/>
      </w:r>
      <w:r w:rsidRPr="006721B4">
        <w:rPr>
          <w:rFonts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12"/>
      </w:tblGrid>
      <w:tr w:rsidR="00FF1E6F" w:rsidRPr="006721B4" w14:paraId="258000CB" w14:textId="77777777" w:rsidTr="009157B6">
        <w:trPr>
          <w:trHeight w:val="423"/>
        </w:trPr>
        <w:tc>
          <w:tcPr>
            <w:tcW w:w="1494" w:type="pct"/>
            <w:shd w:val="clear" w:color="auto" w:fill="D6E3BC"/>
            <w:vAlign w:val="center"/>
          </w:tcPr>
          <w:p w14:paraId="0544673C" w14:textId="77777777" w:rsidR="00756ABB" w:rsidRPr="006721B4" w:rsidRDefault="00756ABB" w:rsidP="00903B60">
            <w:pPr>
              <w:spacing w:after="0" w:line="240" w:lineRule="auto"/>
              <w:jc w:val="center"/>
              <w:rPr>
                <w:rFonts w:cstheme="minorHAnsi"/>
                <w:b/>
              </w:rPr>
            </w:pPr>
            <w:r w:rsidRPr="006721B4">
              <w:rPr>
                <w:rFonts w:cstheme="minorHAnsi"/>
                <w:b/>
              </w:rPr>
              <w:t>Nazwa firmy</w:t>
            </w:r>
          </w:p>
        </w:tc>
        <w:tc>
          <w:tcPr>
            <w:tcW w:w="3506" w:type="pct"/>
            <w:vAlign w:val="center"/>
          </w:tcPr>
          <w:p w14:paraId="2C3918FA" w14:textId="77777777" w:rsidR="00756ABB" w:rsidRPr="006721B4" w:rsidRDefault="00756ABB" w:rsidP="00903B60">
            <w:pPr>
              <w:spacing w:after="0" w:line="240" w:lineRule="auto"/>
              <w:jc w:val="center"/>
              <w:rPr>
                <w:rFonts w:cstheme="minorHAnsi"/>
                <w:b/>
              </w:rPr>
            </w:pPr>
          </w:p>
        </w:tc>
      </w:tr>
      <w:tr w:rsidR="00FF1E6F" w:rsidRPr="006721B4" w14:paraId="4D6F899C" w14:textId="77777777" w:rsidTr="009157B6">
        <w:trPr>
          <w:trHeight w:val="559"/>
        </w:trPr>
        <w:tc>
          <w:tcPr>
            <w:tcW w:w="1494" w:type="pct"/>
            <w:shd w:val="clear" w:color="auto" w:fill="D6E3BC"/>
            <w:vAlign w:val="center"/>
          </w:tcPr>
          <w:p w14:paraId="3AAB3AA5" w14:textId="77777777" w:rsidR="00756ABB" w:rsidRPr="006721B4" w:rsidRDefault="00756ABB" w:rsidP="00903B60">
            <w:pPr>
              <w:spacing w:after="0" w:line="240" w:lineRule="auto"/>
              <w:jc w:val="center"/>
              <w:rPr>
                <w:rFonts w:cstheme="minorHAnsi"/>
                <w:b/>
              </w:rPr>
            </w:pPr>
            <w:r w:rsidRPr="006721B4">
              <w:rPr>
                <w:rFonts w:cstheme="minorHAnsi"/>
                <w:b/>
              </w:rPr>
              <w:t>Adres Wykonawcy</w:t>
            </w:r>
          </w:p>
        </w:tc>
        <w:tc>
          <w:tcPr>
            <w:tcW w:w="3506" w:type="pct"/>
            <w:vAlign w:val="center"/>
          </w:tcPr>
          <w:p w14:paraId="55F5B00B" w14:textId="77777777" w:rsidR="00756ABB" w:rsidRPr="006721B4" w:rsidRDefault="00756ABB" w:rsidP="00903B60">
            <w:pPr>
              <w:spacing w:after="0" w:line="240" w:lineRule="auto"/>
              <w:jc w:val="center"/>
              <w:rPr>
                <w:rFonts w:cstheme="minorHAnsi"/>
                <w:b/>
              </w:rPr>
            </w:pPr>
          </w:p>
        </w:tc>
      </w:tr>
      <w:tr w:rsidR="00FF1E6F" w:rsidRPr="006721B4" w14:paraId="0C2F1D59" w14:textId="77777777" w:rsidTr="009157B6">
        <w:trPr>
          <w:trHeight w:val="699"/>
        </w:trPr>
        <w:tc>
          <w:tcPr>
            <w:tcW w:w="1494" w:type="pct"/>
            <w:shd w:val="clear" w:color="auto" w:fill="D6E3BC"/>
            <w:vAlign w:val="center"/>
          </w:tcPr>
          <w:p w14:paraId="4AFF09ED" w14:textId="77777777" w:rsidR="00756ABB" w:rsidRPr="006721B4" w:rsidRDefault="00756ABB" w:rsidP="00903B60">
            <w:pPr>
              <w:spacing w:after="0" w:line="240" w:lineRule="auto"/>
              <w:jc w:val="center"/>
              <w:rPr>
                <w:rFonts w:cstheme="minorHAnsi"/>
                <w:b/>
              </w:rPr>
            </w:pPr>
            <w:r w:rsidRPr="006721B4">
              <w:rPr>
                <w:rFonts w:cstheme="minorHAnsi"/>
                <w:b/>
              </w:rPr>
              <w:t>Adres do</w:t>
            </w:r>
          </w:p>
          <w:p w14:paraId="352CA449" w14:textId="77777777" w:rsidR="00756ABB" w:rsidRPr="006721B4" w:rsidRDefault="00756ABB" w:rsidP="00903B60">
            <w:pPr>
              <w:spacing w:after="0" w:line="240" w:lineRule="auto"/>
              <w:jc w:val="center"/>
              <w:rPr>
                <w:rFonts w:cstheme="minorHAnsi"/>
                <w:b/>
              </w:rPr>
            </w:pPr>
            <w:r w:rsidRPr="006721B4">
              <w:rPr>
                <w:rFonts w:cstheme="minorHAnsi"/>
                <w:b/>
              </w:rPr>
              <w:t>korespondencji</w:t>
            </w:r>
          </w:p>
        </w:tc>
        <w:tc>
          <w:tcPr>
            <w:tcW w:w="3506" w:type="pct"/>
            <w:vAlign w:val="center"/>
          </w:tcPr>
          <w:p w14:paraId="0CA76089" w14:textId="77777777" w:rsidR="00756ABB" w:rsidRPr="006721B4" w:rsidRDefault="00756ABB" w:rsidP="00903B60">
            <w:pPr>
              <w:spacing w:after="0" w:line="240" w:lineRule="auto"/>
              <w:jc w:val="center"/>
              <w:rPr>
                <w:rFonts w:cstheme="minorHAnsi"/>
                <w:b/>
              </w:rPr>
            </w:pPr>
          </w:p>
        </w:tc>
      </w:tr>
      <w:tr w:rsidR="00FF1E6F" w:rsidRPr="006721B4" w14:paraId="6AD3732C" w14:textId="77777777" w:rsidTr="009157B6">
        <w:trPr>
          <w:trHeight w:val="699"/>
        </w:trPr>
        <w:tc>
          <w:tcPr>
            <w:tcW w:w="1494" w:type="pct"/>
            <w:shd w:val="clear" w:color="auto" w:fill="D6E3BC"/>
            <w:vAlign w:val="center"/>
          </w:tcPr>
          <w:p w14:paraId="03C63A5A" w14:textId="3629BC67" w:rsidR="00872D78" w:rsidRPr="006721B4" w:rsidRDefault="00872D78" w:rsidP="00903B60">
            <w:pPr>
              <w:spacing w:after="0" w:line="240" w:lineRule="auto"/>
              <w:jc w:val="center"/>
              <w:rPr>
                <w:rFonts w:cstheme="minorHAnsi"/>
                <w:b/>
              </w:rPr>
            </w:pPr>
            <w:r w:rsidRPr="006721B4">
              <w:rPr>
                <w:rFonts w:cstheme="minorHAnsi"/>
                <w:b/>
              </w:rPr>
              <w:t>Województwo, w którym Wykonawca ma siedzibę</w:t>
            </w:r>
          </w:p>
        </w:tc>
        <w:tc>
          <w:tcPr>
            <w:tcW w:w="3506" w:type="pct"/>
            <w:vAlign w:val="center"/>
          </w:tcPr>
          <w:p w14:paraId="66B9392D" w14:textId="77777777" w:rsidR="00872D78" w:rsidRPr="006721B4" w:rsidRDefault="00872D78" w:rsidP="00903B60">
            <w:pPr>
              <w:spacing w:after="0" w:line="240" w:lineRule="auto"/>
              <w:jc w:val="center"/>
              <w:rPr>
                <w:rFonts w:cstheme="minorHAnsi"/>
                <w:b/>
              </w:rPr>
            </w:pPr>
          </w:p>
        </w:tc>
      </w:tr>
      <w:tr w:rsidR="00FF1E6F" w:rsidRPr="006721B4" w14:paraId="25A7C183" w14:textId="77777777" w:rsidTr="009157B6">
        <w:trPr>
          <w:trHeight w:val="498"/>
        </w:trPr>
        <w:tc>
          <w:tcPr>
            <w:tcW w:w="1494" w:type="pct"/>
            <w:shd w:val="clear" w:color="auto" w:fill="D6E3BC"/>
            <w:vAlign w:val="center"/>
          </w:tcPr>
          <w:p w14:paraId="06858DF1" w14:textId="77777777" w:rsidR="00756ABB" w:rsidRPr="006721B4" w:rsidRDefault="00756ABB" w:rsidP="00903B60">
            <w:pPr>
              <w:spacing w:after="0" w:line="240" w:lineRule="auto"/>
              <w:jc w:val="center"/>
              <w:rPr>
                <w:rFonts w:cstheme="minorHAnsi"/>
                <w:b/>
              </w:rPr>
            </w:pPr>
            <w:r w:rsidRPr="006721B4">
              <w:rPr>
                <w:rFonts w:cstheme="minorHAnsi"/>
                <w:b/>
              </w:rPr>
              <w:t>NIP</w:t>
            </w:r>
          </w:p>
        </w:tc>
        <w:tc>
          <w:tcPr>
            <w:tcW w:w="3506" w:type="pct"/>
            <w:vAlign w:val="center"/>
          </w:tcPr>
          <w:p w14:paraId="4CA30947" w14:textId="77777777" w:rsidR="00756ABB" w:rsidRPr="006721B4" w:rsidRDefault="00756ABB" w:rsidP="00903B60">
            <w:pPr>
              <w:spacing w:after="0" w:line="240" w:lineRule="auto"/>
              <w:jc w:val="center"/>
              <w:rPr>
                <w:rFonts w:cstheme="minorHAnsi"/>
                <w:b/>
              </w:rPr>
            </w:pPr>
          </w:p>
        </w:tc>
      </w:tr>
      <w:tr w:rsidR="00FF1E6F" w:rsidRPr="006721B4" w14:paraId="748FE5B8" w14:textId="77777777" w:rsidTr="009157B6">
        <w:trPr>
          <w:trHeight w:val="470"/>
        </w:trPr>
        <w:tc>
          <w:tcPr>
            <w:tcW w:w="1494" w:type="pct"/>
            <w:shd w:val="clear" w:color="auto" w:fill="D6E3BC"/>
            <w:vAlign w:val="center"/>
          </w:tcPr>
          <w:p w14:paraId="2FB77477" w14:textId="77777777" w:rsidR="00756ABB" w:rsidRPr="006721B4" w:rsidRDefault="00756ABB" w:rsidP="00903B60">
            <w:pPr>
              <w:spacing w:after="0" w:line="240" w:lineRule="auto"/>
              <w:jc w:val="center"/>
              <w:rPr>
                <w:rFonts w:cstheme="minorHAnsi"/>
                <w:b/>
              </w:rPr>
            </w:pPr>
            <w:r w:rsidRPr="006721B4">
              <w:rPr>
                <w:rFonts w:cstheme="minorHAnsi"/>
                <w:b/>
              </w:rPr>
              <w:t>REGON</w:t>
            </w:r>
          </w:p>
        </w:tc>
        <w:tc>
          <w:tcPr>
            <w:tcW w:w="3506" w:type="pct"/>
            <w:vAlign w:val="center"/>
          </w:tcPr>
          <w:p w14:paraId="2BFBC3B6" w14:textId="77777777" w:rsidR="00756ABB" w:rsidRPr="006721B4" w:rsidRDefault="00756ABB" w:rsidP="00903B60">
            <w:pPr>
              <w:spacing w:after="0" w:line="240" w:lineRule="auto"/>
              <w:jc w:val="center"/>
              <w:rPr>
                <w:rFonts w:cstheme="minorHAnsi"/>
                <w:b/>
              </w:rPr>
            </w:pPr>
          </w:p>
        </w:tc>
      </w:tr>
      <w:tr w:rsidR="00FF1E6F" w:rsidRPr="006721B4" w14:paraId="274B67C0" w14:textId="77777777" w:rsidTr="009157B6">
        <w:trPr>
          <w:trHeight w:val="558"/>
        </w:trPr>
        <w:tc>
          <w:tcPr>
            <w:tcW w:w="1494" w:type="pct"/>
            <w:shd w:val="clear" w:color="auto" w:fill="D6E3BC"/>
            <w:vAlign w:val="center"/>
          </w:tcPr>
          <w:p w14:paraId="4F6CC46C" w14:textId="77777777" w:rsidR="00756ABB" w:rsidRPr="006721B4" w:rsidRDefault="00756ABB" w:rsidP="00903B60">
            <w:pPr>
              <w:spacing w:after="0" w:line="240" w:lineRule="auto"/>
              <w:jc w:val="center"/>
              <w:rPr>
                <w:rFonts w:cstheme="minorHAnsi"/>
                <w:b/>
              </w:rPr>
            </w:pPr>
            <w:r w:rsidRPr="006721B4">
              <w:rPr>
                <w:rFonts w:cstheme="minorHAnsi"/>
                <w:b/>
              </w:rPr>
              <w:t>Nr telefonu</w:t>
            </w:r>
          </w:p>
        </w:tc>
        <w:tc>
          <w:tcPr>
            <w:tcW w:w="3506" w:type="pct"/>
            <w:vAlign w:val="center"/>
          </w:tcPr>
          <w:p w14:paraId="1AB83163" w14:textId="77777777" w:rsidR="00756ABB" w:rsidRPr="006721B4" w:rsidRDefault="00756ABB" w:rsidP="00903B60">
            <w:pPr>
              <w:spacing w:after="0" w:line="240" w:lineRule="auto"/>
              <w:jc w:val="center"/>
              <w:rPr>
                <w:rFonts w:cstheme="minorHAnsi"/>
                <w:b/>
              </w:rPr>
            </w:pPr>
          </w:p>
        </w:tc>
      </w:tr>
      <w:tr w:rsidR="00FF1E6F" w:rsidRPr="006721B4" w14:paraId="7B2D92A5" w14:textId="77777777" w:rsidTr="009157B6">
        <w:trPr>
          <w:trHeight w:val="543"/>
        </w:trPr>
        <w:tc>
          <w:tcPr>
            <w:tcW w:w="1494" w:type="pct"/>
            <w:shd w:val="clear" w:color="auto" w:fill="D6E3BC"/>
            <w:vAlign w:val="center"/>
          </w:tcPr>
          <w:p w14:paraId="12D800DA" w14:textId="77777777" w:rsidR="00756ABB" w:rsidRPr="006721B4" w:rsidRDefault="00756ABB" w:rsidP="00903B60">
            <w:pPr>
              <w:spacing w:after="0" w:line="240" w:lineRule="auto"/>
              <w:jc w:val="center"/>
              <w:rPr>
                <w:rFonts w:cstheme="minorHAnsi"/>
                <w:b/>
              </w:rPr>
            </w:pPr>
            <w:r w:rsidRPr="006721B4">
              <w:rPr>
                <w:rFonts w:cstheme="minorHAnsi"/>
                <w:b/>
              </w:rPr>
              <w:t>Adres e-mail</w:t>
            </w:r>
          </w:p>
        </w:tc>
        <w:tc>
          <w:tcPr>
            <w:tcW w:w="3506" w:type="pct"/>
            <w:vAlign w:val="center"/>
          </w:tcPr>
          <w:p w14:paraId="03A56558" w14:textId="77777777" w:rsidR="00756ABB" w:rsidRPr="006721B4" w:rsidRDefault="00756ABB" w:rsidP="00903B60">
            <w:pPr>
              <w:spacing w:after="0" w:line="240" w:lineRule="auto"/>
              <w:jc w:val="center"/>
              <w:rPr>
                <w:rFonts w:cstheme="minorHAnsi"/>
                <w:b/>
              </w:rPr>
            </w:pPr>
          </w:p>
        </w:tc>
      </w:tr>
      <w:tr w:rsidR="00FF1E6F" w:rsidRPr="006721B4" w14:paraId="3CDE6CB4" w14:textId="77777777" w:rsidTr="009157B6">
        <w:trPr>
          <w:trHeight w:val="488"/>
        </w:trPr>
        <w:tc>
          <w:tcPr>
            <w:tcW w:w="1494" w:type="pct"/>
            <w:shd w:val="clear" w:color="auto" w:fill="D6E3BC"/>
            <w:vAlign w:val="center"/>
          </w:tcPr>
          <w:p w14:paraId="1E5FAE31" w14:textId="77777777" w:rsidR="00756ABB" w:rsidRPr="006721B4" w:rsidRDefault="00756ABB" w:rsidP="00903B60">
            <w:pPr>
              <w:spacing w:after="0" w:line="240" w:lineRule="auto"/>
              <w:jc w:val="center"/>
              <w:rPr>
                <w:rFonts w:cstheme="minorHAnsi"/>
                <w:b/>
              </w:rPr>
            </w:pPr>
            <w:r w:rsidRPr="006721B4">
              <w:rPr>
                <w:rFonts w:cstheme="minorHAnsi"/>
                <w:b/>
              </w:rPr>
              <w:t>Osoba do kontaktu</w:t>
            </w:r>
          </w:p>
        </w:tc>
        <w:tc>
          <w:tcPr>
            <w:tcW w:w="3506" w:type="pct"/>
            <w:vAlign w:val="center"/>
          </w:tcPr>
          <w:p w14:paraId="57AA5728" w14:textId="77777777" w:rsidR="00756ABB" w:rsidRPr="006721B4" w:rsidRDefault="00756ABB" w:rsidP="00903B60">
            <w:pPr>
              <w:spacing w:after="0" w:line="240" w:lineRule="auto"/>
              <w:jc w:val="center"/>
              <w:rPr>
                <w:rFonts w:cstheme="minorHAnsi"/>
                <w:b/>
              </w:rPr>
            </w:pPr>
          </w:p>
        </w:tc>
      </w:tr>
      <w:tr w:rsidR="00FF1E6F" w:rsidRPr="006721B4" w14:paraId="4F232752" w14:textId="77777777" w:rsidTr="009157B6">
        <w:trPr>
          <w:trHeight w:val="2638"/>
        </w:trPr>
        <w:tc>
          <w:tcPr>
            <w:tcW w:w="1494" w:type="pct"/>
            <w:shd w:val="clear" w:color="auto" w:fill="D6E3BC"/>
            <w:vAlign w:val="center"/>
          </w:tcPr>
          <w:p w14:paraId="3BFD00B2" w14:textId="77777777" w:rsidR="00756ABB" w:rsidRPr="006721B4" w:rsidRDefault="00756ABB" w:rsidP="00903B60">
            <w:pPr>
              <w:spacing w:after="0" w:line="240" w:lineRule="auto"/>
              <w:jc w:val="center"/>
              <w:rPr>
                <w:rFonts w:cstheme="minorHAnsi"/>
                <w:b/>
              </w:rPr>
            </w:pPr>
            <w:r w:rsidRPr="006721B4">
              <w:rPr>
                <w:rFonts w:cstheme="minorHAnsi"/>
                <w:b/>
              </w:rPr>
              <w:t>Kategoria przedsiębiorstwa</w:t>
            </w:r>
          </w:p>
        </w:tc>
        <w:tc>
          <w:tcPr>
            <w:tcW w:w="3506" w:type="pct"/>
            <w:vAlign w:val="center"/>
          </w:tcPr>
          <w:p w14:paraId="74107531" w14:textId="6821A36E"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mikroprzedsiębiorstwo:</w:t>
            </w:r>
            <w:r w:rsidR="00756ABB" w:rsidRPr="006721B4">
              <w:rPr>
                <w:rFonts w:cstheme="minorHAnsi"/>
              </w:rPr>
              <w:t xml:space="preserve"> mniej niż 10 pracowników oraz roczny obrót lub całkowity bilans  nie przekraczający 2 mln Euro</w:t>
            </w:r>
          </w:p>
          <w:p w14:paraId="366CD269" w14:textId="49311F39" w:rsidR="00756ABB" w:rsidRPr="006721B4" w:rsidRDefault="006721B4" w:rsidP="00903B60">
            <w:pPr>
              <w:tabs>
                <w:tab w:val="left" w:pos="496"/>
              </w:tabs>
              <w:spacing w:after="0" w:line="240" w:lineRule="auto"/>
              <w:ind w:left="496" w:hanging="404"/>
              <w:jc w:val="both"/>
              <w:rPr>
                <w:rFonts w:cstheme="minorHAnsi"/>
              </w:rPr>
            </w:pPr>
            <w:r>
              <w:rPr>
                <w:rFonts w:cstheme="minorHAnsi"/>
              </w:rPr>
              <w:sym w:font="Wingdings" w:char="F06F"/>
            </w:r>
            <w:r w:rsidR="00756ABB" w:rsidRPr="006721B4">
              <w:rPr>
                <w:rFonts w:cstheme="minorHAnsi"/>
                <w:b/>
                <w:u w:val="single"/>
              </w:rPr>
              <w:t>przedsiębiorstwo małe:</w:t>
            </w:r>
            <w:r w:rsidR="00756ABB" w:rsidRPr="006721B4">
              <w:rPr>
                <w:rFonts w:cstheme="minorHAnsi"/>
              </w:rPr>
              <w:t xml:space="preserve">  mniej niż 50 pracowników oraz roczny obrót nie przekraczający 10 mln Euro lub całkowity bilans roczny nie przekraczający 10 mln Euro</w:t>
            </w:r>
          </w:p>
          <w:p w14:paraId="07D0D87F" w14:textId="78C97355"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przedsiębiorstwo średnie:</w:t>
            </w:r>
            <w:r w:rsidR="00756ABB" w:rsidRPr="006721B4">
              <w:rPr>
                <w:rFonts w:cstheme="minorHAnsi"/>
              </w:rPr>
              <w:t xml:space="preserve"> mniej niż 250 pracowników oraz roczny obrót nie przekraczający  50 mln Euro lub całkowity bilans roczny nie przekraczający 43 mln Euro</w:t>
            </w:r>
          </w:p>
          <w:p w14:paraId="720E2526" w14:textId="230865B0"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duże przedsiębiorstwo:</w:t>
            </w:r>
            <w:r w:rsidR="00756ABB" w:rsidRPr="006721B4">
              <w:rPr>
                <w:rFonts w:cstheme="minorHAnsi"/>
                <w:b/>
              </w:rPr>
              <w:t xml:space="preserve"> </w:t>
            </w:r>
            <w:r w:rsidR="00756ABB" w:rsidRPr="006721B4">
              <w:rPr>
                <w:rFonts w:cstheme="minorHAnsi"/>
              </w:rPr>
              <w:t>250 i więcej pracowników oraz roczny obrót przekraczający 50 mln Euro lub całkowity bilans roczny przekraczający 43 mln Euro</w:t>
            </w:r>
          </w:p>
          <w:p w14:paraId="23B418AB" w14:textId="77777777" w:rsidR="00756ABB" w:rsidRPr="006721B4" w:rsidRDefault="00756ABB" w:rsidP="00903B60">
            <w:pPr>
              <w:tabs>
                <w:tab w:val="left" w:pos="517"/>
              </w:tabs>
              <w:spacing w:after="0" w:line="240" w:lineRule="auto"/>
              <w:ind w:left="517" w:hanging="425"/>
              <w:jc w:val="center"/>
              <w:rPr>
                <w:rFonts w:cstheme="minorHAnsi"/>
                <w:i/>
              </w:rPr>
            </w:pPr>
            <w:r w:rsidRPr="006721B4">
              <w:rPr>
                <w:rFonts w:cstheme="minorHAnsi"/>
                <w:i/>
                <w:iCs/>
              </w:rPr>
              <w:t>(Uwaga! Proszę wpisać</w:t>
            </w:r>
            <w:r w:rsidRPr="006721B4">
              <w:rPr>
                <w:rFonts w:cstheme="minorHAnsi"/>
                <w:i/>
              </w:rPr>
              <w:t xml:space="preserve"> znak „</w:t>
            </w:r>
            <w:r w:rsidRPr="006721B4">
              <w:rPr>
                <w:rFonts w:cstheme="minorHAnsi"/>
                <w:i/>
                <w:iCs/>
              </w:rPr>
              <w:t>X” w odpowiednią kratkę)</w:t>
            </w:r>
          </w:p>
        </w:tc>
      </w:tr>
    </w:tbl>
    <w:p w14:paraId="288CDDD5" w14:textId="10985FD8" w:rsidR="00076E06" w:rsidRPr="00076E06" w:rsidRDefault="005679D8" w:rsidP="00A64D99">
      <w:pPr>
        <w:pStyle w:val="Akapitzlist"/>
        <w:numPr>
          <w:ilvl w:val="0"/>
          <w:numId w:val="2"/>
        </w:numPr>
        <w:tabs>
          <w:tab w:val="clear" w:pos="1065"/>
          <w:tab w:val="num" w:pos="851"/>
        </w:tabs>
        <w:ind w:left="709"/>
        <w:rPr>
          <w:rFonts w:asciiTheme="minorHAnsi" w:hAnsiTheme="minorHAnsi" w:cstheme="minorHAnsi"/>
          <w:sz w:val="22"/>
          <w:szCs w:val="22"/>
        </w:rPr>
      </w:pPr>
      <w:r w:rsidRPr="00645FF7">
        <w:rPr>
          <w:rFonts w:asciiTheme="minorHAnsi" w:hAnsiTheme="minorHAnsi" w:cstheme="minorHAnsi"/>
          <w:b/>
          <w:bCs/>
          <w:sz w:val="22"/>
          <w:szCs w:val="22"/>
          <w:u w:val="single"/>
        </w:rPr>
        <w:t>Zamawiający:</w:t>
      </w:r>
      <w:r w:rsidR="00DC0D3E">
        <w:rPr>
          <w:rFonts w:asciiTheme="minorHAnsi" w:hAnsiTheme="minorHAnsi" w:cstheme="minorHAnsi"/>
          <w:sz w:val="22"/>
          <w:szCs w:val="22"/>
          <w:u w:val="single"/>
        </w:rPr>
        <w:t xml:space="preserve"> </w:t>
      </w:r>
      <w:r w:rsidR="00DC0D3E" w:rsidRPr="00B5733D">
        <w:rPr>
          <w:rFonts w:asciiTheme="minorHAnsi" w:hAnsiTheme="minorHAnsi" w:cstheme="minorHAnsi"/>
          <w:b/>
          <w:bCs/>
          <w:sz w:val="22"/>
          <w:szCs w:val="22"/>
          <w:u w:val="single"/>
        </w:rPr>
        <w:t>Sieć Badawcza Łukasiewicz – Łódzki Instytut Technologiczny, 90-570 Łódź, ul. Marii Skłodowskiej-Curie nr 19/27</w:t>
      </w:r>
    </w:p>
    <w:p w14:paraId="40A1A2E2" w14:textId="77777777" w:rsidR="00076E06" w:rsidRPr="00076E06" w:rsidRDefault="00076E06" w:rsidP="00A64D99">
      <w:pPr>
        <w:pStyle w:val="Akapitzlist"/>
        <w:ind w:left="709"/>
        <w:rPr>
          <w:rFonts w:asciiTheme="minorHAnsi" w:hAnsiTheme="minorHAnsi" w:cstheme="minorHAnsi"/>
          <w:sz w:val="22"/>
          <w:szCs w:val="22"/>
        </w:rPr>
      </w:pPr>
    </w:p>
    <w:p w14:paraId="459C4BAC" w14:textId="36A1CBD2" w:rsidR="00E45637" w:rsidRPr="001104D6" w:rsidRDefault="00E45637" w:rsidP="00E15AB3">
      <w:pPr>
        <w:pStyle w:val="Akapitzlist"/>
        <w:numPr>
          <w:ilvl w:val="0"/>
          <w:numId w:val="2"/>
        </w:numPr>
        <w:tabs>
          <w:tab w:val="clear" w:pos="1065"/>
          <w:tab w:val="num" w:pos="851"/>
        </w:tabs>
        <w:ind w:left="709"/>
        <w:jc w:val="both"/>
        <w:rPr>
          <w:rFonts w:asciiTheme="minorHAnsi" w:hAnsiTheme="minorHAnsi" w:cstheme="minorHAnsi"/>
          <w:sz w:val="22"/>
          <w:szCs w:val="22"/>
        </w:rPr>
      </w:pPr>
      <w:r w:rsidRPr="001104D6">
        <w:rPr>
          <w:rFonts w:asciiTheme="minorHAnsi" w:hAnsiTheme="minorHAnsi" w:cstheme="minorHAnsi"/>
          <w:b/>
          <w:bCs/>
          <w:sz w:val="22"/>
          <w:szCs w:val="22"/>
          <w:u w:val="single"/>
        </w:rPr>
        <w:t>Przedmiot zamówienia</w:t>
      </w:r>
      <w:r w:rsidRPr="001104D6">
        <w:rPr>
          <w:rFonts w:asciiTheme="minorHAnsi" w:hAnsiTheme="minorHAnsi" w:cstheme="minorHAnsi"/>
          <w:sz w:val="22"/>
          <w:szCs w:val="22"/>
          <w:u w:val="single"/>
        </w:rPr>
        <w:t>:</w:t>
      </w:r>
      <w:r w:rsidR="00CD152C" w:rsidRPr="001104D6">
        <w:rPr>
          <w:rFonts w:asciiTheme="minorHAnsi" w:hAnsiTheme="minorHAnsi" w:cstheme="minorHAnsi"/>
          <w:sz w:val="22"/>
          <w:szCs w:val="22"/>
          <w:u w:val="single"/>
        </w:rPr>
        <w:t xml:space="preserve"> </w:t>
      </w:r>
      <w:r w:rsidR="00076E06" w:rsidRPr="001104D6">
        <w:rPr>
          <w:rFonts w:asciiTheme="minorHAnsi" w:hAnsiTheme="minorHAnsi" w:cstheme="minorHAnsi"/>
          <w:sz w:val="22"/>
          <w:szCs w:val="22"/>
        </w:rPr>
        <w:t xml:space="preserve">Przedmiotem zamówienia jest </w:t>
      </w:r>
      <w:r w:rsidR="00E83BBA">
        <w:rPr>
          <w:rFonts w:asciiTheme="minorHAnsi" w:hAnsiTheme="minorHAnsi" w:cstheme="minorHAnsi"/>
          <w:sz w:val="22"/>
          <w:szCs w:val="22"/>
        </w:rPr>
        <w:t>dostawa aparatury naukowej w ramach projektu „Powołanie i uruchomienie Centrum Badawczo-Rozwojowego BIO-MAS” – I etap</w:t>
      </w:r>
      <w:r w:rsidR="001104D6" w:rsidRPr="001104D6">
        <w:rPr>
          <w:rFonts w:asciiTheme="minorHAnsi" w:hAnsiTheme="minorHAnsi" w:cstheme="minorHAnsi"/>
          <w:sz w:val="22"/>
          <w:szCs w:val="22"/>
        </w:rPr>
        <w:t xml:space="preserve"> </w:t>
      </w:r>
      <w:r w:rsidRPr="001104D6">
        <w:rPr>
          <w:rFonts w:asciiTheme="minorHAnsi" w:hAnsiTheme="minorHAnsi" w:cstheme="minorHAnsi"/>
          <w:sz w:val="22"/>
          <w:szCs w:val="22"/>
        </w:rPr>
        <w:t>(dostawa obejmuje sprzęt fabrycznie</w:t>
      </w:r>
      <w:r w:rsidR="00AD7052" w:rsidRPr="001104D6">
        <w:rPr>
          <w:rFonts w:asciiTheme="minorHAnsi" w:hAnsiTheme="minorHAnsi" w:cstheme="minorHAnsi"/>
          <w:sz w:val="22"/>
          <w:szCs w:val="22"/>
        </w:rPr>
        <w:t xml:space="preserve"> nowy</w:t>
      </w:r>
      <w:r w:rsidRPr="001104D6">
        <w:rPr>
          <w:rFonts w:asciiTheme="minorHAnsi" w:hAnsiTheme="minorHAnsi" w:cstheme="minorHAnsi"/>
          <w:sz w:val="22"/>
          <w:szCs w:val="22"/>
        </w:rPr>
        <w:t>).</w:t>
      </w:r>
    </w:p>
    <w:p w14:paraId="76B63CBC" w14:textId="77777777" w:rsidR="001104D6" w:rsidRDefault="001104D6" w:rsidP="00A64D99">
      <w:pPr>
        <w:spacing w:after="0" w:line="240" w:lineRule="auto"/>
        <w:ind w:left="567" w:right="96" w:hanging="567"/>
        <w:jc w:val="both"/>
        <w:rPr>
          <w:rFonts w:eastAsia="Times New Roman" w:cs="Times New Roman"/>
          <w:b/>
          <w:lang w:eastAsia="pl-PL"/>
        </w:rPr>
      </w:pPr>
    </w:p>
    <w:p w14:paraId="6A7E2532" w14:textId="47B14523" w:rsidR="00CA7BF1" w:rsidRPr="00CA7BF1" w:rsidRDefault="00CA7BF1" w:rsidP="00A64D99">
      <w:pPr>
        <w:spacing w:after="0" w:line="240" w:lineRule="auto"/>
        <w:ind w:left="709" w:right="96" w:hanging="709"/>
        <w:jc w:val="both"/>
        <w:rPr>
          <w:rFonts w:eastAsia="Times New Roman" w:cs="Times New Roman"/>
          <w:b/>
          <w:lang w:eastAsia="pl-PL"/>
        </w:rPr>
      </w:pPr>
      <w:r w:rsidRPr="00CA7BF1">
        <w:rPr>
          <w:rFonts w:eastAsia="Times New Roman" w:cs="Times New Roman"/>
          <w:b/>
          <w:lang w:eastAsia="pl-PL"/>
        </w:rPr>
        <w:t>4.</w:t>
      </w:r>
      <w:r w:rsidRPr="00CA7BF1">
        <w:rPr>
          <w:rFonts w:eastAsia="Times New Roman" w:cs="Times New Roman"/>
          <w:b/>
          <w:lang w:eastAsia="pl-PL"/>
        </w:rPr>
        <w:tab/>
        <w:t xml:space="preserve">Cena oferty w złotych polskich </w:t>
      </w:r>
      <w:r w:rsidRPr="00CA7BF1">
        <w:rPr>
          <w:rFonts w:eastAsia="Times New Roman" w:cs="Times New Roman"/>
          <w:lang w:eastAsia="pl-PL"/>
        </w:rPr>
        <w:t>(należy wpisać cenę wynikającą z Załącznika nr 1 do SWZ – Arkusza asortymentowo - cenowego)</w:t>
      </w:r>
      <w:r w:rsidRPr="00CA7BF1">
        <w:rPr>
          <w:rFonts w:eastAsia="Times New Roman" w:cs="Times New Roman"/>
          <w:b/>
          <w:lang w:eastAsia="pl-PL"/>
        </w:rPr>
        <w:t>.</w:t>
      </w:r>
    </w:p>
    <w:p w14:paraId="77492750" w14:textId="0A3D1C97" w:rsidR="001E679C" w:rsidRDefault="00E83BBA" w:rsidP="00A64D99">
      <w:pPr>
        <w:tabs>
          <w:tab w:val="left" w:pos="360"/>
        </w:tabs>
        <w:spacing w:after="0" w:line="240" w:lineRule="auto"/>
        <w:ind w:left="567" w:right="98"/>
        <w:rPr>
          <w:rFonts w:cstheme="minorHAnsi"/>
          <w:b/>
        </w:rPr>
      </w:pPr>
      <w:r>
        <w:rPr>
          <w:rFonts w:cstheme="minorHAnsi"/>
          <w:b/>
        </w:rPr>
        <w:tab/>
        <w:t>4.1.</w:t>
      </w:r>
      <w:r>
        <w:rPr>
          <w:rFonts w:cstheme="minorHAnsi"/>
          <w:b/>
        </w:rPr>
        <w:tab/>
        <w:t xml:space="preserve">Część nr 1 – </w:t>
      </w:r>
      <w:r w:rsidR="00C15F9B">
        <w:rPr>
          <w:rFonts w:cstheme="minorHAnsi"/>
          <w:b/>
        </w:rPr>
        <w:t>Mieszadła magnetyczne</w:t>
      </w:r>
    </w:p>
    <w:p w14:paraId="0465DF1C" w14:textId="16AA0B15" w:rsidR="00CA7BF1" w:rsidRPr="00CA7BF1" w:rsidRDefault="00A64D99" w:rsidP="00A64D99">
      <w:pPr>
        <w:tabs>
          <w:tab w:val="left" w:pos="360"/>
        </w:tabs>
        <w:spacing w:after="0" w:line="240" w:lineRule="auto"/>
        <w:ind w:right="98"/>
        <w:rPr>
          <w:rFonts w:cstheme="minorHAnsi"/>
          <w:b/>
        </w:rPr>
      </w:pPr>
      <w:r>
        <w:rPr>
          <w:rFonts w:cstheme="minorHAnsi"/>
          <w:b/>
        </w:rPr>
        <w:tab/>
      </w:r>
      <w:r>
        <w:rPr>
          <w:rFonts w:cstheme="minorHAnsi"/>
          <w:b/>
        </w:rPr>
        <w:tab/>
      </w:r>
      <w:r w:rsidR="00CA7BF1" w:rsidRPr="00CA7BF1">
        <w:rPr>
          <w:rFonts w:cstheme="minorHAnsi"/>
          <w:b/>
        </w:rPr>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0744FD72" w14:textId="77777777" w:rsidTr="00A64D99">
        <w:trPr>
          <w:trHeight w:val="476"/>
        </w:trPr>
        <w:tc>
          <w:tcPr>
            <w:tcW w:w="6840" w:type="dxa"/>
            <w:vAlign w:val="center"/>
          </w:tcPr>
          <w:p w14:paraId="532CF6E2" w14:textId="77777777"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brutto w złotych polskich</w:t>
            </w:r>
          </w:p>
          <w:p w14:paraId="7F082167" w14:textId="77777777"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b/>
                <w:bCs/>
                <w:lang w:eastAsia="pl-PL"/>
              </w:rPr>
              <w:t>oferowana przez wykonawców z terytorium Polski</w:t>
            </w:r>
            <w:r w:rsidRPr="00CA7BF1">
              <w:rPr>
                <w:rFonts w:eastAsia="Times New Roman" w:cstheme="minorHAnsi"/>
                <w:lang w:eastAsia="pl-PL"/>
              </w:rPr>
              <w:t xml:space="preserve"> *</w:t>
            </w:r>
          </w:p>
        </w:tc>
        <w:tc>
          <w:tcPr>
            <w:tcW w:w="2880" w:type="dxa"/>
            <w:vAlign w:val="center"/>
          </w:tcPr>
          <w:p w14:paraId="75F65C6F" w14:textId="271BF50C"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lang w:eastAsia="pl-PL"/>
              </w:rPr>
              <w:t>….. zł</w:t>
            </w:r>
          </w:p>
        </w:tc>
      </w:tr>
      <w:tr w:rsidR="00602372" w:rsidRPr="00CA7BF1" w14:paraId="6ABC0BA3" w14:textId="77777777" w:rsidTr="00A64D99">
        <w:trPr>
          <w:trHeight w:val="499"/>
        </w:trPr>
        <w:tc>
          <w:tcPr>
            <w:tcW w:w="9720" w:type="dxa"/>
            <w:gridSpan w:val="2"/>
            <w:vAlign w:val="center"/>
          </w:tcPr>
          <w:p w14:paraId="7C79E110" w14:textId="77777777" w:rsidR="00602372" w:rsidRPr="00CA7BF1" w:rsidRDefault="00602372"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3973F80C" w14:textId="77777777" w:rsidR="00CA7BF1" w:rsidRPr="00CA7BF1" w:rsidRDefault="00CA7BF1" w:rsidP="00A64D99">
      <w:pPr>
        <w:tabs>
          <w:tab w:val="left" w:pos="360"/>
        </w:tabs>
        <w:spacing w:after="0" w:line="240" w:lineRule="auto"/>
        <w:ind w:right="98"/>
        <w:rPr>
          <w:rFonts w:eastAsia="Times New Roman" w:cstheme="minorHAnsi"/>
          <w:b/>
          <w:szCs w:val="24"/>
          <w:lang w:eastAsia="pl-PL"/>
        </w:rPr>
      </w:pPr>
      <w:r w:rsidRPr="00CA7BF1">
        <w:rPr>
          <w:rFonts w:eastAsia="Times New Roman" w:cstheme="minorHAnsi"/>
          <w:b/>
          <w:bCs/>
          <w:lang w:eastAsia="pl-PL"/>
        </w:rPr>
        <w:t xml:space="preserve">* tabelę wypełniają tylko wykonawcy z terytorium Polski (nie wypełniają wykonawcy </w:t>
      </w:r>
      <w:r w:rsidRPr="00CA7BF1">
        <w:rPr>
          <w:rFonts w:eastAsia="Times New Roman" w:cstheme="minorHAnsi"/>
          <w:b/>
          <w:szCs w:val="24"/>
          <w:lang w:eastAsia="pl-PL"/>
        </w:rPr>
        <w:t>zagraniczni)</w:t>
      </w:r>
    </w:p>
    <w:p w14:paraId="5DD1A077" w14:textId="1FF6A04D" w:rsidR="00CA7BF1" w:rsidRPr="00CA7BF1" w:rsidRDefault="00A64D99" w:rsidP="00A64D99">
      <w:pPr>
        <w:tabs>
          <w:tab w:val="left" w:pos="360"/>
        </w:tabs>
        <w:spacing w:after="0" w:line="240" w:lineRule="auto"/>
        <w:ind w:right="98"/>
        <w:rPr>
          <w:rFonts w:eastAsia="Times New Roman" w:cstheme="minorHAnsi"/>
          <w:b/>
          <w:bCs/>
          <w:lang w:eastAsia="pl-PL"/>
        </w:rPr>
      </w:pPr>
      <w:r>
        <w:rPr>
          <w:rFonts w:eastAsia="Times New Roman" w:cstheme="minorHAnsi"/>
          <w:b/>
          <w:szCs w:val="24"/>
          <w:lang w:eastAsia="pl-PL"/>
        </w:rPr>
        <w:tab/>
      </w:r>
      <w:r>
        <w:rPr>
          <w:rFonts w:eastAsia="Times New Roman" w:cstheme="minorHAnsi"/>
          <w:b/>
          <w:szCs w:val="24"/>
          <w:lang w:eastAsia="pl-PL"/>
        </w:rPr>
        <w:tab/>
      </w:r>
      <w:r w:rsidR="00CA7BF1" w:rsidRPr="00CA7BF1">
        <w:rPr>
          <w:rFonts w:eastAsia="Times New Roman" w:cstheme="minorHAnsi"/>
          <w:b/>
          <w:szCs w:val="24"/>
          <w:lang w:eastAsia="pl-PL"/>
        </w:rPr>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6E47DE4E" w14:textId="77777777" w:rsidTr="00A64D99">
        <w:trPr>
          <w:trHeight w:val="426"/>
        </w:trPr>
        <w:tc>
          <w:tcPr>
            <w:tcW w:w="6840" w:type="dxa"/>
            <w:vAlign w:val="center"/>
          </w:tcPr>
          <w:p w14:paraId="4E05E386" w14:textId="77777777"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netto w złotych polskich</w:t>
            </w:r>
          </w:p>
          <w:p w14:paraId="52F673E7" w14:textId="77777777"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b/>
                <w:bCs/>
                <w:lang w:eastAsia="pl-PL"/>
              </w:rPr>
              <w:t xml:space="preserve">oferowana przez wykonawców </w:t>
            </w:r>
            <w:r w:rsidRPr="00CA7BF1">
              <w:rPr>
                <w:rFonts w:eastAsia="Times New Roman" w:cstheme="minorHAnsi"/>
                <w:b/>
                <w:szCs w:val="24"/>
                <w:lang w:eastAsia="pl-PL"/>
              </w:rPr>
              <w:t>zagranicznych</w:t>
            </w:r>
            <w:r w:rsidRPr="00CA7BF1">
              <w:rPr>
                <w:rFonts w:eastAsia="Times New Roman" w:cstheme="minorHAnsi"/>
                <w:lang w:eastAsia="pl-PL"/>
              </w:rPr>
              <w:t xml:space="preserve"> **</w:t>
            </w:r>
          </w:p>
        </w:tc>
        <w:tc>
          <w:tcPr>
            <w:tcW w:w="2880" w:type="dxa"/>
            <w:vAlign w:val="center"/>
          </w:tcPr>
          <w:p w14:paraId="53C95828" w14:textId="4226FCD8" w:rsidR="00CA7BF1" w:rsidRPr="00CA7BF1" w:rsidRDefault="00CA7BF1" w:rsidP="00A64D99">
            <w:pPr>
              <w:spacing w:after="0" w:line="240" w:lineRule="auto"/>
              <w:jc w:val="center"/>
              <w:rPr>
                <w:rFonts w:eastAsia="Times New Roman" w:cstheme="minorHAnsi"/>
                <w:sz w:val="18"/>
                <w:szCs w:val="18"/>
                <w:lang w:eastAsia="pl-PL"/>
              </w:rPr>
            </w:pPr>
            <w:r w:rsidRPr="00CA7BF1">
              <w:rPr>
                <w:rFonts w:eastAsia="Times New Roman" w:cstheme="minorHAnsi"/>
                <w:sz w:val="18"/>
                <w:szCs w:val="18"/>
                <w:lang w:eastAsia="pl-PL"/>
              </w:rPr>
              <w:t>….. zł</w:t>
            </w:r>
          </w:p>
        </w:tc>
      </w:tr>
      <w:tr w:rsidR="00CA7BF1" w:rsidRPr="00CA7BF1" w14:paraId="62173A20" w14:textId="77777777" w:rsidTr="00A64D99">
        <w:trPr>
          <w:trHeight w:val="567"/>
        </w:trPr>
        <w:tc>
          <w:tcPr>
            <w:tcW w:w="9720" w:type="dxa"/>
            <w:gridSpan w:val="2"/>
            <w:vAlign w:val="center"/>
          </w:tcPr>
          <w:p w14:paraId="56284621" w14:textId="77777777" w:rsidR="00CA7BF1" w:rsidRPr="00CA7BF1" w:rsidRDefault="00CA7BF1" w:rsidP="00A64D99">
            <w:pPr>
              <w:spacing w:after="0" w:line="240" w:lineRule="auto"/>
              <w:jc w:val="center"/>
              <w:rPr>
                <w:rFonts w:eastAsia="Times New Roman" w:cstheme="minorHAnsi"/>
                <w:lang w:eastAsia="pl-PL"/>
              </w:rPr>
            </w:pPr>
            <w:bookmarkStart w:id="14" w:name="_Hlk107811902"/>
            <w:r w:rsidRPr="00CA7BF1">
              <w:rPr>
                <w:rFonts w:eastAsia="Times New Roman" w:cstheme="minorHAnsi"/>
                <w:lang w:eastAsia="pl-PL"/>
              </w:rPr>
              <w:lastRenderedPageBreak/>
              <w:t>słownie: ……………………………………………………………………………………………….</w:t>
            </w:r>
          </w:p>
        </w:tc>
      </w:tr>
    </w:tbl>
    <w:bookmarkEnd w:id="14"/>
    <w:p w14:paraId="301DCB2C" w14:textId="5A2073D2" w:rsidR="00CA7BF1" w:rsidRPr="00CA7BF1" w:rsidRDefault="00CA7BF1" w:rsidP="001B4D9B">
      <w:pPr>
        <w:tabs>
          <w:tab w:val="left" w:pos="360"/>
        </w:tabs>
        <w:spacing w:after="0" w:line="240" w:lineRule="auto"/>
        <w:rPr>
          <w:rFonts w:eastAsia="Times New Roman" w:cstheme="minorHAnsi"/>
          <w:b/>
          <w:szCs w:val="24"/>
          <w:lang w:eastAsia="pl-PL"/>
        </w:rPr>
      </w:pPr>
      <w:r w:rsidRPr="00CA7BF1">
        <w:rPr>
          <w:rFonts w:eastAsia="Times New Roman" w:cstheme="minorHAnsi"/>
          <w:b/>
          <w:bCs/>
          <w:lang w:eastAsia="pl-PL"/>
        </w:rPr>
        <w:t xml:space="preserve">** tabelę wypełniają tylko wykonawcy </w:t>
      </w:r>
      <w:r w:rsidRPr="00CA7BF1">
        <w:rPr>
          <w:rFonts w:eastAsia="Times New Roman" w:cstheme="minorHAnsi"/>
          <w:b/>
          <w:szCs w:val="24"/>
          <w:lang w:eastAsia="pl-PL"/>
        </w:rPr>
        <w:t>zagraniczni</w:t>
      </w:r>
      <w:r w:rsidRPr="00CA7BF1">
        <w:rPr>
          <w:rFonts w:eastAsia="Times New Roman" w:cstheme="minorHAnsi"/>
          <w:b/>
          <w:bCs/>
          <w:lang w:eastAsia="pl-PL"/>
        </w:rPr>
        <w:t xml:space="preserve"> (nie wypełniają wykonawcy z terytorium </w:t>
      </w:r>
      <w:r w:rsidR="001B4D9B">
        <w:rPr>
          <w:rFonts w:eastAsia="Times New Roman" w:cstheme="minorHAnsi"/>
          <w:b/>
          <w:bCs/>
          <w:lang w:eastAsia="pl-PL"/>
        </w:rPr>
        <w:t>P</w:t>
      </w:r>
      <w:r w:rsidRPr="00CA7BF1">
        <w:rPr>
          <w:rFonts w:eastAsia="Times New Roman" w:cstheme="minorHAnsi"/>
          <w:b/>
          <w:bCs/>
          <w:lang w:eastAsia="pl-PL"/>
        </w:rPr>
        <w:t>olski</w:t>
      </w:r>
      <w:r w:rsidRPr="00CA7BF1">
        <w:rPr>
          <w:rFonts w:eastAsia="Times New Roman" w:cstheme="minorHAnsi"/>
          <w:b/>
          <w:szCs w:val="24"/>
          <w:lang w:eastAsia="pl-PL"/>
        </w:rPr>
        <w:t>)</w:t>
      </w:r>
    </w:p>
    <w:p w14:paraId="69044FEA" w14:textId="55F59E37" w:rsidR="00E83BBA" w:rsidRDefault="00E83BBA" w:rsidP="00A64D99">
      <w:pPr>
        <w:tabs>
          <w:tab w:val="left" w:pos="360"/>
        </w:tabs>
        <w:spacing w:after="0" w:line="240" w:lineRule="auto"/>
        <w:ind w:left="567" w:right="98"/>
        <w:rPr>
          <w:rFonts w:cstheme="minorHAnsi"/>
          <w:b/>
        </w:rPr>
      </w:pPr>
      <w:r>
        <w:rPr>
          <w:rFonts w:cstheme="minorHAnsi"/>
          <w:b/>
        </w:rPr>
        <w:tab/>
        <w:t>4.2.</w:t>
      </w:r>
      <w:r>
        <w:rPr>
          <w:rFonts w:cstheme="minorHAnsi"/>
          <w:b/>
        </w:rPr>
        <w:tab/>
        <w:t xml:space="preserve">Część nr 2 – </w:t>
      </w:r>
      <w:r w:rsidR="00C15F9B">
        <w:rPr>
          <w:rFonts w:cstheme="minorHAnsi"/>
          <w:b/>
        </w:rPr>
        <w:t>Analizator ogólny węgla organicznego</w:t>
      </w:r>
    </w:p>
    <w:p w14:paraId="7F0952E7" w14:textId="543BEC3E" w:rsidR="00E83BBA" w:rsidRPr="00CA7BF1" w:rsidRDefault="00A64D99" w:rsidP="00A64D99">
      <w:pPr>
        <w:tabs>
          <w:tab w:val="left" w:pos="360"/>
        </w:tabs>
        <w:spacing w:after="0" w:line="240" w:lineRule="auto"/>
        <w:ind w:right="98"/>
        <w:rPr>
          <w:rFonts w:cstheme="minorHAnsi"/>
          <w:b/>
        </w:rPr>
      </w:pPr>
      <w:r>
        <w:rPr>
          <w:rFonts w:cstheme="minorHAnsi"/>
          <w:b/>
        </w:rPr>
        <w:tab/>
      </w:r>
      <w:r>
        <w:rPr>
          <w:rFonts w:cstheme="minorHAnsi"/>
          <w:b/>
        </w:rPr>
        <w:tab/>
      </w:r>
      <w:r w:rsidR="00E83BBA" w:rsidRPr="00CA7BF1">
        <w:rPr>
          <w:rFonts w:cstheme="minorHAnsi"/>
          <w:b/>
        </w:rPr>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E83BBA" w:rsidRPr="00CA7BF1" w14:paraId="79F92552" w14:textId="77777777" w:rsidTr="00A64D99">
        <w:trPr>
          <w:trHeight w:val="591"/>
        </w:trPr>
        <w:tc>
          <w:tcPr>
            <w:tcW w:w="6840" w:type="dxa"/>
            <w:vAlign w:val="center"/>
          </w:tcPr>
          <w:p w14:paraId="23BE73A9" w14:textId="77777777" w:rsidR="00E83BBA" w:rsidRPr="00CA7BF1" w:rsidRDefault="00E83BBA"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brutto w złotych polskich</w:t>
            </w:r>
          </w:p>
          <w:p w14:paraId="5C67EB17"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b/>
                <w:bCs/>
                <w:lang w:eastAsia="pl-PL"/>
              </w:rPr>
              <w:t>oferowana przez wykonawców z terytorium Polski</w:t>
            </w:r>
            <w:r w:rsidRPr="00CA7BF1">
              <w:rPr>
                <w:rFonts w:eastAsia="Times New Roman" w:cstheme="minorHAnsi"/>
                <w:lang w:eastAsia="pl-PL"/>
              </w:rPr>
              <w:t xml:space="preserve"> *</w:t>
            </w:r>
          </w:p>
        </w:tc>
        <w:tc>
          <w:tcPr>
            <w:tcW w:w="2880" w:type="dxa"/>
            <w:vAlign w:val="center"/>
          </w:tcPr>
          <w:p w14:paraId="19B2C340"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lang w:eastAsia="pl-PL"/>
              </w:rPr>
              <w:t>….. zł</w:t>
            </w:r>
          </w:p>
        </w:tc>
      </w:tr>
      <w:tr w:rsidR="00E83BBA" w:rsidRPr="00CA7BF1" w14:paraId="015034D2" w14:textId="77777777" w:rsidTr="00A64D99">
        <w:trPr>
          <w:trHeight w:val="415"/>
        </w:trPr>
        <w:tc>
          <w:tcPr>
            <w:tcW w:w="9720" w:type="dxa"/>
            <w:gridSpan w:val="2"/>
            <w:vAlign w:val="center"/>
          </w:tcPr>
          <w:p w14:paraId="6619A808"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7D06FDB4" w14:textId="77777777" w:rsidR="00E83BBA" w:rsidRPr="00CA7BF1" w:rsidRDefault="00E83BBA" w:rsidP="00A64D99">
      <w:pPr>
        <w:tabs>
          <w:tab w:val="left" w:pos="360"/>
        </w:tabs>
        <w:spacing w:after="0" w:line="240" w:lineRule="auto"/>
        <w:ind w:right="98"/>
        <w:rPr>
          <w:rFonts w:eastAsia="Times New Roman" w:cstheme="minorHAnsi"/>
          <w:b/>
          <w:szCs w:val="24"/>
          <w:lang w:eastAsia="pl-PL"/>
        </w:rPr>
      </w:pPr>
      <w:r w:rsidRPr="00CA7BF1">
        <w:rPr>
          <w:rFonts w:eastAsia="Times New Roman" w:cstheme="minorHAnsi"/>
          <w:b/>
          <w:bCs/>
          <w:lang w:eastAsia="pl-PL"/>
        </w:rPr>
        <w:t xml:space="preserve">* tabelę wypełniają tylko wykonawcy z terytorium Polski (nie wypełniają wykonawcy </w:t>
      </w:r>
      <w:r w:rsidRPr="00CA7BF1">
        <w:rPr>
          <w:rFonts w:eastAsia="Times New Roman" w:cstheme="minorHAnsi"/>
          <w:b/>
          <w:szCs w:val="24"/>
          <w:lang w:eastAsia="pl-PL"/>
        </w:rPr>
        <w:t>zagraniczni)</w:t>
      </w:r>
    </w:p>
    <w:p w14:paraId="103FE30C" w14:textId="7A339491" w:rsidR="00E83BBA" w:rsidRPr="00CA7BF1" w:rsidRDefault="00A64D99" w:rsidP="00A64D99">
      <w:pPr>
        <w:tabs>
          <w:tab w:val="left" w:pos="360"/>
        </w:tabs>
        <w:spacing w:after="0" w:line="240" w:lineRule="auto"/>
        <w:ind w:right="98"/>
        <w:rPr>
          <w:rFonts w:eastAsia="Times New Roman" w:cstheme="minorHAnsi"/>
          <w:b/>
          <w:bCs/>
          <w:lang w:eastAsia="pl-PL"/>
        </w:rPr>
      </w:pPr>
      <w:r>
        <w:rPr>
          <w:rFonts w:eastAsia="Times New Roman" w:cstheme="minorHAnsi"/>
          <w:b/>
          <w:szCs w:val="24"/>
          <w:lang w:eastAsia="pl-PL"/>
        </w:rPr>
        <w:tab/>
      </w:r>
      <w:r>
        <w:rPr>
          <w:rFonts w:eastAsia="Times New Roman" w:cstheme="minorHAnsi"/>
          <w:b/>
          <w:szCs w:val="24"/>
          <w:lang w:eastAsia="pl-PL"/>
        </w:rPr>
        <w:tab/>
      </w:r>
      <w:r w:rsidR="00E83BBA" w:rsidRPr="00CA7BF1">
        <w:rPr>
          <w:rFonts w:eastAsia="Times New Roman" w:cstheme="minorHAnsi"/>
          <w:b/>
          <w:szCs w:val="24"/>
          <w:lang w:eastAsia="pl-PL"/>
        </w:rPr>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E83BBA" w:rsidRPr="00CA7BF1" w14:paraId="1EA6D02E" w14:textId="77777777" w:rsidTr="00880031">
        <w:trPr>
          <w:trHeight w:val="438"/>
        </w:trPr>
        <w:tc>
          <w:tcPr>
            <w:tcW w:w="6840" w:type="dxa"/>
            <w:vAlign w:val="center"/>
          </w:tcPr>
          <w:p w14:paraId="7DF5FDBA" w14:textId="77777777" w:rsidR="00E83BBA" w:rsidRPr="00CA7BF1" w:rsidRDefault="00E83BBA"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netto w złotych polskich</w:t>
            </w:r>
          </w:p>
          <w:p w14:paraId="6113B584"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b/>
                <w:bCs/>
                <w:lang w:eastAsia="pl-PL"/>
              </w:rPr>
              <w:t xml:space="preserve">oferowana przez wykonawców </w:t>
            </w:r>
            <w:r w:rsidRPr="00CA7BF1">
              <w:rPr>
                <w:rFonts w:eastAsia="Times New Roman" w:cstheme="minorHAnsi"/>
                <w:b/>
                <w:szCs w:val="24"/>
                <w:lang w:eastAsia="pl-PL"/>
              </w:rPr>
              <w:t>zagranicznych</w:t>
            </w:r>
            <w:r w:rsidRPr="00CA7BF1">
              <w:rPr>
                <w:rFonts w:eastAsia="Times New Roman" w:cstheme="minorHAnsi"/>
                <w:lang w:eastAsia="pl-PL"/>
              </w:rPr>
              <w:t xml:space="preserve"> **</w:t>
            </w:r>
          </w:p>
        </w:tc>
        <w:tc>
          <w:tcPr>
            <w:tcW w:w="2880" w:type="dxa"/>
            <w:vAlign w:val="center"/>
          </w:tcPr>
          <w:p w14:paraId="4C2766FD" w14:textId="77777777" w:rsidR="00E83BBA" w:rsidRPr="00CA7BF1" w:rsidRDefault="00E83BBA" w:rsidP="00A64D99">
            <w:pPr>
              <w:spacing w:after="0" w:line="240" w:lineRule="auto"/>
              <w:jc w:val="center"/>
              <w:rPr>
                <w:rFonts w:eastAsia="Times New Roman" w:cstheme="minorHAnsi"/>
                <w:sz w:val="18"/>
                <w:szCs w:val="18"/>
                <w:lang w:eastAsia="pl-PL"/>
              </w:rPr>
            </w:pPr>
            <w:r w:rsidRPr="00CA7BF1">
              <w:rPr>
                <w:rFonts w:eastAsia="Times New Roman" w:cstheme="minorHAnsi"/>
                <w:sz w:val="18"/>
                <w:szCs w:val="18"/>
                <w:lang w:eastAsia="pl-PL"/>
              </w:rPr>
              <w:t>….. zł</w:t>
            </w:r>
          </w:p>
        </w:tc>
      </w:tr>
      <w:tr w:rsidR="00E83BBA" w:rsidRPr="00CA7BF1" w14:paraId="42234CEC" w14:textId="77777777" w:rsidTr="00880031">
        <w:trPr>
          <w:trHeight w:val="447"/>
        </w:trPr>
        <w:tc>
          <w:tcPr>
            <w:tcW w:w="9720" w:type="dxa"/>
            <w:gridSpan w:val="2"/>
            <w:vAlign w:val="center"/>
          </w:tcPr>
          <w:p w14:paraId="008D2724"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54827692" w14:textId="4D9FA66D" w:rsidR="001B4D9B" w:rsidRDefault="001B4D9B" w:rsidP="001B4D9B">
      <w:pPr>
        <w:tabs>
          <w:tab w:val="left" w:pos="360"/>
        </w:tabs>
        <w:rPr>
          <w:rFonts w:cstheme="minorHAnsi"/>
          <w:b/>
          <w:szCs w:val="24"/>
        </w:rPr>
      </w:pPr>
      <w:bookmarkStart w:id="15" w:name="_Hlk75516931"/>
      <w:r w:rsidRPr="001B4D9B">
        <w:rPr>
          <w:rFonts w:cstheme="minorHAnsi"/>
          <w:b/>
          <w:bCs/>
        </w:rPr>
        <w:t xml:space="preserve">** tabelę wypełniają tylko wykonawcy </w:t>
      </w:r>
      <w:r w:rsidRPr="001B4D9B">
        <w:rPr>
          <w:rFonts w:cstheme="minorHAnsi"/>
          <w:b/>
          <w:szCs w:val="24"/>
        </w:rPr>
        <w:t>zagraniczni</w:t>
      </w:r>
      <w:r w:rsidRPr="001B4D9B">
        <w:rPr>
          <w:rFonts w:cstheme="minorHAnsi"/>
          <w:b/>
          <w:bCs/>
        </w:rPr>
        <w:t xml:space="preserve"> (nie wypełniają wykonawcy z terytorium Polski</w:t>
      </w:r>
      <w:r w:rsidRPr="001B4D9B">
        <w:rPr>
          <w:rFonts w:cstheme="minorHAnsi"/>
          <w:b/>
          <w:szCs w:val="24"/>
        </w:rPr>
        <w:t>)</w:t>
      </w:r>
    </w:p>
    <w:p w14:paraId="377F45DC" w14:textId="7D8E4F8C" w:rsidR="00C15F9B" w:rsidRDefault="00C15F9B" w:rsidP="00C15F9B">
      <w:pPr>
        <w:tabs>
          <w:tab w:val="left" w:pos="360"/>
        </w:tabs>
        <w:spacing w:after="0" w:line="240" w:lineRule="auto"/>
        <w:ind w:left="567" w:right="98"/>
        <w:rPr>
          <w:rFonts w:cstheme="minorHAnsi"/>
          <w:b/>
        </w:rPr>
      </w:pPr>
      <w:r>
        <w:rPr>
          <w:rFonts w:cstheme="minorHAnsi"/>
          <w:b/>
        </w:rPr>
        <w:tab/>
        <w:t>4.3.</w:t>
      </w:r>
      <w:r>
        <w:rPr>
          <w:rFonts w:cstheme="minorHAnsi"/>
          <w:b/>
        </w:rPr>
        <w:tab/>
        <w:t>Część nr 3 – Komora klimatyczna</w:t>
      </w:r>
    </w:p>
    <w:p w14:paraId="28A7DDAB" w14:textId="77777777" w:rsidR="00C15F9B" w:rsidRPr="00CA7BF1" w:rsidRDefault="00C15F9B" w:rsidP="00C15F9B">
      <w:pPr>
        <w:tabs>
          <w:tab w:val="left" w:pos="360"/>
        </w:tabs>
        <w:spacing w:after="0" w:line="240" w:lineRule="auto"/>
        <w:ind w:right="98"/>
        <w:rPr>
          <w:rFonts w:cstheme="minorHAnsi"/>
          <w:b/>
        </w:rPr>
      </w:pPr>
      <w:r>
        <w:rPr>
          <w:rFonts w:cstheme="minorHAnsi"/>
          <w:b/>
        </w:rPr>
        <w:tab/>
      </w:r>
      <w:r>
        <w:rPr>
          <w:rFonts w:cstheme="minorHAnsi"/>
          <w:b/>
        </w:rPr>
        <w:tab/>
      </w:r>
      <w:r w:rsidRPr="00CA7BF1">
        <w:rPr>
          <w:rFonts w:cstheme="minorHAnsi"/>
          <w:b/>
        </w:rPr>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15F9B" w:rsidRPr="00CA7BF1" w14:paraId="1CC7AFCF" w14:textId="77777777" w:rsidTr="00B40147">
        <w:trPr>
          <w:trHeight w:val="476"/>
        </w:trPr>
        <w:tc>
          <w:tcPr>
            <w:tcW w:w="6840" w:type="dxa"/>
            <w:vAlign w:val="center"/>
          </w:tcPr>
          <w:p w14:paraId="4AEFAD4E" w14:textId="77777777" w:rsidR="00C15F9B" w:rsidRPr="00CA7BF1" w:rsidRDefault="00C15F9B" w:rsidP="00B40147">
            <w:pPr>
              <w:spacing w:after="0" w:line="240" w:lineRule="auto"/>
              <w:jc w:val="center"/>
              <w:rPr>
                <w:rFonts w:eastAsia="Times New Roman" w:cstheme="minorHAnsi"/>
                <w:b/>
                <w:lang w:eastAsia="pl-PL"/>
              </w:rPr>
            </w:pPr>
            <w:r w:rsidRPr="00CA7BF1">
              <w:rPr>
                <w:rFonts w:eastAsia="Times New Roman" w:cstheme="minorHAnsi"/>
                <w:b/>
                <w:lang w:eastAsia="pl-PL"/>
              </w:rPr>
              <w:t>Cena oferty brutto w złotych polskich</w:t>
            </w:r>
          </w:p>
          <w:p w14:paraId="67D86E69" w14:textId="77777777" w:rsidR="00C15F9B" w:rsidRPr="00CA7BF1" w:rsidRDefault="00C15F9B" w:rsidP="00B40147">
            <w:pPr>
              <w:spacing w:after="0" w:line="240" w:lineRule="auto"/>
              <w:jc w:val="center"/>
              <w:rPr>
                <w:rFonts w:eastAsia="Times New Roman" w:cstheme="minorHAnsi"/>
                <w:lang w:eastAsia="pl-PL"/>
              </w:rPr>
            </w:pPr>
            <w:r w:rsidRPr="00CA7BF1">
              <w:rPr>
                <w:rFonts w:eastAsia="Times New Roman" w:cstheme="minorHAnsi"/>
                <w:b/>
                <w:bCs/>
                <w:lang w:eastAsia="pl-PL"/>
              </w:rPr>
              <w:t>oferowana przez wykonawców z terytorium Polski</w:t>
            </w:r>
            <w:r w:rsidRPr="00CA7BF1">
              <w:rPr>
                <w:rFonts w:eastAsia="Times New Roman" w:cstheme="minorHAnsi"/>
                <w:lang w:eastAsia="pl-PL"/>
              </w:rPr>
              <w:t xml:space="preserve"> *</w:t>
            </w:r>
          </w:p>
        </w:tc>
        <w:tc>
          <w:tcPr>
            <w:tcW w:w="2880" w:type="dxa"/>
            <w:vAlign w:val="center"/>
          </w:tcPr>
          <w:p w14:paraId="7510B39E" w14:textId="77777777" w:rsidR="00C15F9B" w:rsidRPr="00CA7BF1" w:rsidRDefault="00C15F9B" w:rsidP="00B40147">
            <w:pPr>
              <w:spacing w:after="0" w:line="240" w:lineRule="auto"/>
              <w:jc w:val="center"/>
              <w:rPr>
                <w:rFonts w:eastAsia="Times New Roman" w:cstheme="minorHAnsi"/>
                <w:lang w:eastAsia="pl-PL"/>
              </w:rPr>
            </w:pPr>
            <w:r w:rsidRPr="00CA7BF1">
              <w:rPr>
                <w:rFonts w:eastAsia="Times New Roman" w:cstheme="minorHAnsi"/>
                <w:lang w:eastAsia="pl-PL"/>
              </w:rPr>
              <w:t>….. zł</w:t>
            </w:r>
          </w:p>
        </w:tc>
      </w:tr>
      <w:tr w:rsidR="00C15F9B" w:rsidRPr="00CA7BF1" w14:paraId="0E4572A9" w14:textId="77777777" w:rsidTr="00B40147">
        <w:trPr>
          <w:trHeight w:val="499"/>
        </w:trPr>
        <w:tc>
          <w:tcPr>
            <w:tcW w:w="9720" w:type="dxa"/>
            <w:gridSpan w:val="2"/>
            <w:vAlign w:val="center"/>
          </w:tcPr>
          <w:p w14:paraId="33B051F8" w14:textId="77777777" w:rsidR="00C15F9B" w:rsidRPr="00CA7BF1" w:rsidRDefault="00C15F9B" w:rsidP="00B40147">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194C6F86" w14:textId="77777777" w:rsidR="00C15F9B" w:rsidRPr="00CA7BF1" w:rsidRDefault="00C15F9B" w:rsidP="00C15F9B">
      <w:pPr>
        <w:tabs>
          <w:tab w:val="left" w:pos="360"/>
        </w:tabs>
        <w:spacing w:after="0" w:line="240" w:lineRule="auto"/>
        <w:ind w:right="98"/>
        <w:rPr>
          <w:rFonts w:eastAsia="Times New Roman" w:cstheme="minorHAnsi"/>
          <w:b/>
          <w:szCs w:val="24"/>
          <w:lang w:eastAsia="pl-PL"/>
        </w:rPr>
      </w:pPr>
      <w:r w:rsidRPr="00CA7BF1">
        <w:rPr>
          <w:rFonts w:eastAsia="Times New Roman" w:cstheme="minorHAnsi"/>
          <w:b/>
          <w:bCs/>
          <w:lang w:eastAsia="pl-PL"/>
        </w:rPr>
        <w:t xml:space="preserve">* tabelę wypełniają tylko wykonawcy z terytorium Polski (nie wypełniają wykonawcy </w:t>
      </w:r>
      <w:r w:rsidRPr="00CA7BF1">
        <w:rPr>
          <w:rFonts w:eastAsia="Times New Roman" w:cstheme="minorHAnsi"/>
          <w:b/>
          <w:szCs w:val="24"/>
          <w:lang w:eastAsia="pl-PL"/>
        </w:rPr>
        <w:t>zagraniczni)</w:t>
      </w:r>
    </w:p>
    <w:p w14:paraId="245F2F03" w14:textId="77777777" w:rsidR="00C15F9B" w:rsidRPr="00CA7BF1" w:rsidRDefault="00C15F9B" w:rsidP="00C15F9B">
      <w:pPr>
        <w:tabs>
          <w:tab w:val="left" w:pos="360"/>
        </w:tabs>
        <w:spacing w:after="0" w:line="240" w:lineRule="auto"/>
        <w:ind w:right="98"/>
        <w:rPr>
          <w:rFonts w:eastAsia="Times New Roman" w:cstheme="minorHAnsi"/>
          <w:b/>
          <w:bCs/>
          <w:lang w:eastAsia="pl-PL"/>
        </w:rPr>
      </w:pPr>
      <w:r>
        <w:rPr>
          <w:rFonts w:eastAsia="Times New Roman" w:cstheme="minorHAnsi"/>
          <w:b/>
          <w:szCs w:val="24"/>
          <w:lang w:eastAsia="pl-PL"/>
        </w:rPr>
        <w:tab/>
      </w:r>
      <w:r>
        <w:rPr>
          <w:rFonts w:eastAsia="Times New Roman" w:cstheme="minorHAnsi"/>
          <w:b/>
          <w:szCs w:val="24"/>
          <w:lang w:eastAsia="pl-PL"/>
        </w:rPr>
        <w:tab/>
      </w:r>
      <w:r w:rsidRPr="00CA7BF1">
        <w:rPr>
          <w:rFonts w:eastAsia="Times New Roman" w:cstheme="minorHAnsi"/>
          <w:b/>
          <w:szCs w:val="24"/>
          <w:lang w:eastAsia="pl-PL"/>
        </w:rPr>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15F9B" w:rsidRPr="00CA7BF1" w14:paraId="2B6B42E1" w14:textId="77777777" w:rsidTr="00B40147">
        <w:trPr>
          <w:trHeight w:val="426"/>
        </w:trPr>
        <w:tc>
          <w:tcPr>
            <w:tcW w:w="6840" w:type="dxa"/>
            <w:vAlign w:val="center"/>
          </w:tcPr>
          <w:p w14:paraId="729B5CEE" w14:textId="77777777" w:rsidR="00C15F9B" w:rsidRPr="00CA7BF1" w:rsidRDefault="00C15F9B" w:rsidP="00B40147">
            <w:pPr>
              <w:spacing w:after="0" w:line="240" w:lineRule="auto"/>
              <w:jc w:val="center"/>
              <w:rPr>
                <w:rFonts w:eastAsia="Times New Roman" w:cstheme="minorHAnsi"/>
                <w:b/>
                <w:lang w:eastAsia="pl-PL"/>
              </w:rPr>
            </w:pPr>
            <w:r w:rsidRPr="00CA7BF1">
              <w:rPr>
                <w:rFonts w:eastAsia="Times New Roman" w:cstheme="minorHAnsi"/>
                <w:b/>
                <w:lang w:eastAsia="pl-PL"/>
              </w:rPr>
              <w:t>Cena oferty netto w złotych polskich</w:t>
            </w:r>
          </w:p>
          <w:p w14:paraId="4D49044E" w14:textId="77777777" w:rsidR="00C15F9B" w:rsidRPr="00CA7BF1" w:rsidRDefault="00C15F9B" w:rsidP="00B40147">
            <w:pPr>
              <w:spacing w:after="0" w:line="240" w:lineRule="auto"/>
              <w:jc w:val="center"/>
              <w:rPr>
                <w:rFonts w:eastAsia="Times New Roman" w:cstheme="minorHAnsi"/>
                <w:lang w:eastAsia="pl-PL"/>
              </w:rPr>
            </w:pPr>
            <w:r w:rsidRPr="00CA7BF1">
              <w:rPr>
                <w:rFonts w:eastAsia="Times New Roman" w:cstheme="minorHAnsi"/>
                <w:b/>
                <w:bCs/>
                <w:lang w:eastAsia="pl-PL"/>
              </w:rPr>
              <w:t xml:space="preserve">oferowana przez wykonawców </w:t>
            </w:r>
            <w:r w:rsidRPr="00CA7BF1">
              <w:rPr>
                <w:rFonts w:eastAsia="Times New Roman" w:cstheme="minorHAnsi"/>
                <w:b/>
                <w:szCs w:val="24"/>
                <w:lang w:eastAsia="pl-PL"/>
              </w:rPr>
              <w:t>zagranicznych</w:t>
            </w:r>
            <w:r w:rsidRPr="00CA7BF1">
              <w:rPr>
                <w:rFonts w:eastAsia="Times New Roman" w:cstheme="minorHAnsi"/>
                <w:lang w:eastAsia="pl-PL"/>
              </w:rPr>
              <w:t xml:space="preserve"> **</w:t>
            </w:r>
          </w:p>
        </w:tc>
        <w:tc>
          <w:tcPr>
            <w:tcW w:w="2880" w:type="dxa"/>
            <w:vAlign w:val="center"/>
          </w:tcPr>
          <w:p w14:paraId="05370945" w14:textId="77777777" w:rsidR="00C15F9B" w:rsidRPr="00CA7BF1" w:rsidRDefault="00C15F9B" w:rsidP="00B40147">
            <w:pPr>
              <w:spacing w:after="0" w:line="240" w:lineRule="auto"/>
              <w:jc w:val="center"/>
              <w:rPr>
                <w:rFonts w:eastAsia="Times New Roman" w:cstheme="minorHAnsi"/>
                <w:sz w:val="18"/>
                <w:szCs w:val="18"/>
                <w:lang w:eastAsia="pl-PL"/>
              </w:rPr>
            </w:pPr>
            <w:r w:rsidRPr="00CA7BF1">
              <w:rPr>
                <w:rFonts w:eastAsia="Times New Roman" w:cstheme="minorHAnsi"/>
                <w:sz w:val="18"/>
                <w:szCs w:val="18"/>
                <w:lang w:eastAsia="pl-PL"/>
              </w:rPr>
              <w:t>….. zł</w:t>
            </w:r>
          </w:p>
        </w:tc>
      </w:tr>
      <w:tr w:rsidR="00C15F9B" w:rsidRPr="00CA7BF1" w14:paraId="6A08B87C" w14:textId="77777777" w:rsidTr="00B40147">
        <w:trPr>
          <w:trHeight w:val="567"/>
        </w:trPr>
        <w:tc>
          <w:tcPr>
            <w:tcW w:w="9720" w:type="dxa"/>
            <w:gridSpan w:val="2"/>
            <w:vAlign w:val="center"/>
          </w:tcPr>
          <w:p w14:paraId="4CF18F06" w14:textId="77777777" w:rsidR="00C15F9B" w:rsidRPr="00CA7BF1" w:rsidRDefault="00C15F9B" w:rsidP="00B40147">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6B9A6F0C" w14:textId="77777777" w:rsidR="00C15F9B" w:rsidRPr="00CA7BF1" w:rsidRDefault="00C15F9B" w:rsidP="00C15F9B">
      <w:pPr>
        <w:tabs>
          <w:tab w:val="left" w:pos="360"/>
        </w:tabs>
        <w:spacing w:after="0" w:line="240" w:lineRule="auto"/>
        <w:rPr>
          <w:rFonts w:eastAsia="Times New Roman" w:cstheme="minorHAnsi"/>
          <w:b/>
          <w:szCs w:val="24"/>
          <w:lang w:eastAsia="pl-PL"/>
        </w:rPr>
      </w:pPr>
      <w:r w:rsidRPr="00CA7BF1">
        <w:rPr>
          <w:rFonts w:eastAsia="Times New Roman" w:cstheme="minorHAnsi"/>
          <w:b/>
          <w:bCs/>
          <w:lang w:eastAsia="pl-PL"/>
        </w:rPr>
        <w:t xml:space="preserve">** tabelę wypełniają tylko wykonawcy </w:t>
      </w:r>
      <w:r w:rsidRPr="00CA7BF1">
        <w:rPr>
          <w:rFonts w:eastAsia="Times New Roman" w:cstheme="minorHAnsi"/>
          <w:b/>
          <w:szCs w:val="24"/>
          <w:lang w:eastAsia="pl-PL"/>
        </w:rPr>
        <w:t>zagraniczni</w:t>
      </w:r>
      <w:r w:rsidRPr="00CA7BF1">
        <w:rPr>
          <w:rFonts w:eastAsia="Times New Roman" w:cstheme="minorHAnsi"/>
          <w:b/>
          <w:bCs/>
          <w:lang w:eastAsia="pl-PL"/>
        </w:rPr>
        <w:t xml:space="preserve"> (nie wypełniają wykonawcy z terytorium </w:t>
      </w:r>
      <w:r>
        <w:rPr>
          <w:rFonts w:eastAsia="Times New Roman" w:cstheme="minorHAnsi"/>
          <w:b/>
          <w:bCs/>
          <w:lang w:eastAsia="pl-PL"/>
        </w:rPr>
        <w:t>P</w:t>
      </w:r>
      <w:r w:rsidRPr="00CA7BF1">
        <w:rPr>
          <w:rFonts w:eastAsia="Times New Roman" w:cstheme="minorHAnsi"/>
          <w:b/>
          <w:bCs/>
          <w:lang w:eastAsia="pl-PL"/>
        </w:rPr>
        <w:t>olski</w:t>
      </w:r>
      <w:r w:rsidRPr="00CA7BF1">
        <w:rPr>
          <w:rFonts w:eastAsia="Times New Roman" w:cstheme="minorHAnsi"/>
          <w:b/>
          <w:szCs w:val="24"/>
          <w:lang w:eastAsia="pl-PL"/>
        </w:rPr>
        <w:t>)</w:t>
      </w:r>
    </w:p>
    <w:p w14:paraId="00C070C7" w14:textId="77777777" w:rsidR="00C15F9B" w:rsidRDefault="00C15F9B" w:rsidP="001B4D9B">
      <w:pPr>
        <w:tabs>
          <w:tab w:val="left" w:pos="360"/>
        </w:tabs>
        <w:rPr>
          <w:rFonts w:cstheme="minorHAnsi"/>
          <w:b/>
          <w:szCs w:val="24"/>
        </w:rPr>
      </w:pPr>
    </w:p>
    <w:bookmarkEnd w:id="15"/>
    <w:p w14:paraId="6856754C" w14:textId="2BC0C193" w:rsidR="00A32AA6" w:rsidRPr="005826A7" w:rsidRDefault="00F80D6D" w:rsidP="005826A7">
      <w:pPr>
        <w:pStyle w:val="Akapitzlist"/>
        <w:numPr>
          <w:ilvl w:val="0"/>
          <w:numId w:val="57"/>
        </w:numPr>
        <w:spacing w:line="276" w:lineRule="auto"/>
        <w:jc w:val="both"/>
        <w:rPr>
          <w:rFonts w:asciiTheme="minorHAnsi" w:hAnsiTheme="minorHAnsi" w:cstheme="minorHAnsi"/>
          <w:b/>
          <w:bCs/>
          <w:sz w:val="22"/>
          <w:szCs w:val="22"/>
        </w:rPr>
      </w:pPr>
      <w:r w:rsidRPr="005826A7">
        <w:rPr>
          <w:rFonts w:asciiTheme="minorHAnsi" w:hAnsiTheme="minorHAnsi" w:cstheme="minorHAnsi"/>
          <w:b/>
          <w:bCs/>
          <w:sz w:val="22"/>
          <w:szCs w:val="22"/>
        </w:rPr>
        <w:t>Wydłużenie okresu gwarancji:</w:t>
      </w:r>
    </w:p>
    <w:p w14:paraId="2CEC7269" w14:textId="37E88A55" w:rsidR="00470C6F" w:rsidRPr="005826A7" w:rsidRDefault="00470C6F" w:rsidP="005826A7">
      <w:pPr>
        <w:pStyle w:val="Akapitzlist"/>
        <w:numPr>
          <w:ilvl w:val="1"/>
          <w:numId w:val="57"/>
        </w:numPr>
        <w:spacing w:line="276" w:lineRule="auto"/>
        <w:ind w:left="1276"/>
        <w:jc w:val="both"/>
        <w:rPr>
          <w:rFonts w:asciiTheme="minorHAnsi" w:hAnsiTheme="minorHAnsi" w:cstheme="minorHAnsi"/>
          <w:b/>
          <w:bCs/>
          <w:sz w:val="22"/>
          <w:szCs w:val="22"/>
        </w:rPr>
      </w:pPr>
      <w:r w:rsidRPr="005826A7">
        <w:rPr>
          <w:rFonts w:asciiTheme="minorHAnsi" w:hAnsiTheme="minorHAnsi" w:cstheme="minorHAnsi"/>
          <w:b/>
          <w:bCs/>
          <w:sz w:val="22"/>
          <w:szCs w:val="22"/>
        </w:rPr>
        <w:t>Część nr 1</w:t>
      </w:r>
    </w:p>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5453"/>
        <w:gridCol w:w="2546"/>
      </w:tblGrid>
      <w:tr w:rsidR="00F80D6D" w:rsidRPr="003F0962" w14:paraId="41A6D1ED" w14:textId="77777777" w:rsidTr="00853043">
        <w:trPr>
          <w:trHeight w:val="423"/>
        </w:trPr>
        <w:tc>
          <w:tcPr>
            <w:tcW w:w="813" w:type="dxa"/>
            <w:shd w:val="clear" w:color="auto" w:fill="auto"/>
            <w:vAlign w:val="center"/>
          </w:tcPr>
          <w:p w14:paraId="53A3DC48" w14:textId="77777777" w:rsidR="00F80D6D" w:rsidRPr="003F0962" w:rsidRDefault="00F80D6D" w:rsidP="00F80D6D">
            <w:pPr>
              <w:spacing w:after="0" w:line="240" w:lineRule="auto"/>
              <w:jc w:val="center"/>
              <w:rPr>
                <w:rFonts w:eastAsia="Times New Roman" w:cstheme="minorHAnsi"/>
                <w:b/>
                <w:lang w:eastAsia="pl-PL"/>
              </w:rPr>
            </w:pPr>
            <w:r w:rsidRPr="003F0962">
              <w:rPr>
                <w:rFonts w:eastAsia="Times New Roman" w:cstheme="minorHAnsi"/>
                <w:b/>
                <w:lang w:eastAsia="pl-PL"/>
              </w:rPr>
              <w:t>Lp.</w:t>
            </w:r>
          </w:p>
        </w:tc>
        <w:tc>
          <w:tcPr>
            <w:tcW w:w="7999" w:type="dxa"/>
            <w:gridSpan w:val="2"/>
            <w:shd w:val="clear" w:color="auto" w:fill="auto"/>
            <w:vAlign w:val="center"/>
          </w:tcPr>
          <w:p w14:paraId="5046A7F9" w14:textId="77777777" w:rsidR="00F80D6D" w:rsidRPr="003F0962" w:rsidRDefault="00F80D6D" w:rsidP="00F80D6D">
            <w:pPr>
              <w:spacing w:after="0" w:line="240" w:lineRule="auto"/>
              <w:jc w:val="center"/>
              <w:rPr>
                <w:rFonts w:eastAsia="Times New Roman" w:cstheme="minorHAnsi"/>
                <w:b/>
                <w:lang w:eastAsia="pl-PL"/>
              </w:rPr>
            </w:pPr>
            <w:r w:rsidRPr="003F0962">
              <w:rPr>
                <w:rFonts w:eastAsia="Times New Roman" w:cstheme="minorHAnsi"/>
                <w:b/>
                <w:lang w:eastAsia="pl-PL"/>
              </w:rPr>
              <w:t>Wydłużenie okresu gwarancji</w:t>
            </w:r>
          </w:p>
        </w:tc>
      </w:tr>
      <w:tr w:rsidR="00FE4B28" w:rsidRPr="003F0962" w14:paraId="1E942A24" w14:textId="77777777" w:rsidTr="00F80D6D">
        <w:trPr>
          <w:trHeight w:val="567"/>
        </w:trPr>
        <w:tc>
          <w:tcPr>
            <w:tcW w:w="813" w:type="dxa"/>
            <w:shd w:val="clear" w:color="auto" w:fill="FFFFFF"/>
            <w:vAlign w:val="center"/>
          </w:tcPr>
          <w:p w14:paraId="37D03C1A" w14:textId="77777777" w:rsidR="00FE4B28" w:rsidRPr="003F0962" w:rsidRDefault="00FE4B28" w:rsidP="00FE4B28">
            <w:pPr>
              <w:spacing w:after="0" w:line="240" w:lineRule="auto"/>
              <w:jc w:val="center"/>
              <w:rPr>
                <w:rFonts w:eastAsia="Times New Roman" w:cstheme="minorHAnsi"/>
                <w:lang w:eastAsia="pl-PL"/>
              </w:rPr>
            </w:pPr>
            <w:r w:rsidRPr="003F0962">
              <w:rPr>
                <w:rFonts w:eastAsia="Times New Roman" w:cstheme="minorHAnsi"/>
                <w:lang w:eastAsia="pl-PL"/>
              </w:rPr>
              <w:t>1.</w:t>
            </w:r>
          </w:p>
        </w:tc>
        <w:tc>
          <w:tcPr>
            <w:tcW w:w="5453" w:type="dxa"/>
            <w:shd w:val="clear" w:color="auto" w:fill="FFFFFF"/>
            <w:vAlign w:val="center"/>
          </w:tcPr>
          <w:p w14:paraId="4A9E8477" w14:textId="288C2866" w:rsidR="00FE4B28" w:rsidRPr="003F0962" w:rsidRDefault="00FE4B28" w:rsidP="00FE4B28">
            <w:pPr>
              <w:spacing w:after="0" w:line="240" w:lineRule="auto"/>
              <w:rPr>
                <w:rFonts w:eastAsia="Times New Roman" w:cstheme="minorHAnsi"/>
                <w:lang w:eastAsia="ar-SA"/>
              </w:rPr>
            </w:pPr>
            <w:r w:rsidRPr="003F0962">
              <w:rPr>
                <w:rFonts w:eastAsia="Times New Roman" w:cstheme="minorHAnsi"/>
                <w:lang w:eastAsia="ar-SA"/>
              </w:rPr>
              <w:t>Nie oferuję wydłużenia gwarancji poza wymagany okres 12 m-</w:t>
            </w:r>
            <w:proofErr w:type="spellStart"/>
            <w:r w:rsidRPr="003F0962">
              <w:rPr>
                <w:rFonts w:eastAsia="Times New Roman" w:cstheme="minorHAnsi"/>
                <w:lang w:eastAsia="ar-SA"/>
              </w:rPr>
              <w:t>cy</w:t>
            </w:r>
            <w:proofErr w:type="spellEnd"/>
          </w:p>
        </w:tc>
        <w:tc>
          <w:tcPr>
            <w:tcW w:w="2546" w:type="dxa"/>
            <w:shd w:val="clear" w:color="auto" w:fill="FFFFFF"/>
            <w:vAlign w:val="center"/>
          </w:tcPr>
          <w:p w14:paraId="3E4CACF6" w14:textId="77777777" w:rsidR="00FE4B28" w:rsidRPr="003F0962" w:rsidRDefault="00FE4B28" w:rsidP="00FE4B28">
            <w:pPr>
              <w:tabs>
                <w:tab w:val="left" w:pos="360"/>
              </w:tabs>
              <w:spacing w:after="0" w:line="240" w:lineRule="auto"/>
              <w:ind w:right="96"/>
              <w:contextualSpacing/>
              <w:jc w:val="center"/>
              <w:rPr>
                <w:rFonts w:eastAsia="Times New Roman" w:cstheme="minorHAnsi"/>
                <w:lang w:eastAsia="pl-PL"/>
              </w:rPr>
            </w:pPr>
            <w:r w:rsidRPr="003F0962">
              <w:rPr>
                <w:rFonts w:eastAsia="Times New Roman" w:cstheme="minorHAnsi"/>
                <w:lang w:eastAsia="pl-PL"/>
              </w:rPr>
              <w:t>…..*</w:t>
            </w:r>
          </w:p>
        </w:tc>
      </w:tr>
      <w:tr w:rsidR="00FE4B28" w:rsidRPr="003F0962" w14:paraId="0F06A452" w14:textId="77777777" w:rsidTr="00F80D6D">
        <w:trPr>
          <w:trHeight w:val="567"/>
        </w:trPr>
        <w:tc>
          <w:tcPr>
            <w:tcW w:w="813" w:type="dxa"/>
            <w:shd w:val="clear" w:color="auto" w:fill="auto"/>
            <w:vAlign w:val="center"/>
          </w:tcPr>
          <w:p w14:paraId="35217993" w14:textId="77777777" w:rsidR="00FE4B28" w:rsidRPr="003F0962" w:rsidRDefault="00FE4B28" w:rsidP="00FE4B28">
            <w:pPr>
              <w:spacing w:after="0" w:line="240" w:lineRule="auto"/>
              <w:jc w:val="center"/>
              <w:rPr>
                <w:rFonts w:eastAsia="Times New Roman" w:cstheme="minorHAnsi"/>
                <w:lang w:eastAsia="ar-SA"/>
              </w:rPr>
            </w:pPr>
            <w:r w:rsidRPr="003F0962">
              <w:rPr>
                <w:rFonts w:eastAsia="Times New Roman" w:cstheme="minorHAnsi"/>
                <w:lang w:eastAsia="ar-SA"/>
              </w:rPr>
              <w:t>2.</w:t>
            </w:r>
          </w:p>
        </w:tc>
        <w:tc>
          <w:tcPr>
            <w:tcW w:w="5453" w:type="dxa"/>
            <w:shd w:val="clear" w:color="auto" w:fill="auto"/>
            <w:vAlign w:val="center"/>
          </w:tcPr>
          <w:p w14:paraId="6041D5B7" w14:textId="46ED5D0C" w:rsidR="00FE4B28" w:rsidRPr="003F0962" w:rsidRDefault="00FE4B28" w:rsidP="00FE4B28">
            <w:pPr>
              <w:spacing w:after="0" w:line="240" w:lineRule="auto"/>
              <w:rPr>
                <w:rFonts w:eastAsia="Times New Roman" w:cstheme="minorHAnsi"/>
                <w:lang w:eastAsia="ar-SA"/>
              </w:rPr>
            </w:pPr>
            <w:r w:rsidRPr="003F0962">
              <w:rPr>
                <w:rFonts w:eastAsia="Times New Roman" w:cstheme="minorHAnsi"/>
                <w:lang w:eastAsia="ar-SA"/>
              </w:rPr>
              <w:t>Oferuję wydłużenie gwarancji o 12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lub więcej poza wymagany okres 12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(czyli ogółem 24 m-ce lub wię</w:t>
            </w:r>
            <w:r>
              <w:rPr>
                <w:rFonts w:eastAsia="Times New Roman" w:cstheme="minorHAnsi"/>
                <w:lang w:eastAsia="ar-SA"/>
              </w:rPr>
              <w:t>c</w:t>
            </w:r>
            <w:r w:rsidRPr="003F0962">
              <w:rPr>
                <w:rFonts w:eastAsia="Times New Roman" w:cstheme="minorHAnsi"/>
                <w:lang w:eastAsia="ar-SA"/>
              </w:rPr>
              <w:t>ej)</w:t>
            </w:r>
          </w:p>
        </w:tc>
        <w:tc>
          <w:tcPr>
            <w:tcW w:w="2546" w:type="dxa"/>
            <w:shd w:val="clear" w:color="auto" w:fill="auto"/>
            <w:vAlign w:val="center"/>
          </w:tcPr>
          <w:p w14:paraId="58B0BB19" w14:textId="77777777" w:rsidR="00FE4B28" w:rsidRPr="003F0962" w:rsidRDefault="00FE4B28" w:rsidP="00FE4B28">
            <w:pPr>
              <w:spacing w:after="0" w:line="240" w:lineRule="auto"/>
              <w:jc w:val="center"/>
              <w:rPr>
                <w:rFonts w:eastAsia="Times New Roman" w:cstheme="minorHAnsi"/>
                <w:lang w:eastAsia="pl-PL"/>
              </w:rPr>
            </w:pPr>
            <w:r w:rsidRPr="003F0962">
              <w:rPr>
                <w:rFonts w:eastAsia="Times New Roman" w:cstheme="minorHAnsi"/>
                <w:lang w:eastAsia="pl-PL"/>
              </w:rPr>
              <w:t>…..*</w:t>
            </w:r>
          </w:p>
        </w:tc>
      </w:tr>
    </w:tbl>
    <w:p w14:paraId="46889AE4" w14:textId="3AF01CAB" w:rsidR="00634EFB" w:rsidRPr="003F0962" w:rsidRDefault="00445220" w:rsidP="00445220">
      <w:pPr>
        <w:pStyle w:val="Akapitzlist"/>
        <w:spacing w:line="276" w:lineRule="auto"/>
        <w:ind w:left="0"/>
        <w:jc w:val="both"/>
        <w:rPr>
          <w:rFonts w:asciiTheme="minorHAnsi" w:hAnsiTheme="minorHAnsi" w:cstheme="minorHAnsi"/>
          <w:sz w:val="22"/>
          <w:szCs w:val="22"/>
        </w:rPr>
      </w:pPr>
      <w:r w:rsidRPr="003F0962">
        <w:rPr>
          <w:rFonts w:asciiTheme="minorHAnsi" w:hAnsiTheme="minorHAnsi" w:cstheme="minorHAnsi"/>
          <w:b/>
          <w:bCs/>
          <w:i/>
          <w:iCs/>
          <w:sz w:val="22"/>
          <w:szCs w:val="22"/>
        </w:rPr>
        <w:t xml:space="preserve">* </w:t>
      </w:r>
      <w:r w:rsidRPr="003F0962">
        <w:rPr>
          <w:rFonts w:asciiTheme="minorHAnsi" w:hAnsiTheme="minorHAnsi" w:cstheme="minorHAnsi"/>
          <w:sz w:val="22"/>
          <w:szCs w:val="22"/>
        </w:rPr>
        <w:t>Przy właściwym zaoferowanym okresie gwarancji należy zaznaczyć je symbolem „X”</w:t>
      </w:r>
    </w:p>
    <w:p w14:paraId="59B21B94" w14:textId="5CF4F4D6" w:rsidR="00576588" w:rsidRPr="003F0962" w:rsidRDefault="005826A7" w:rsidP="003F0962">
      <w:pPr>
        <w:pStyle w:val="Akapitzlist"/>
        <w:spacing w:line="276" w:lineRule="auto"/>
        <w:ind w:left="927"/>
        <w:jc w:val="both"/>
        <w:rPr>
          <w:rFonts w:asciiTheme="minorHAnsi" w:hAnsiTheme="minorHAnsi" w:cstheme="minorHAnsi"/>
          <w:b/>
          <w:bCs/>
          <w:i/>
          <w:iCs/>
          <w:sz w:val="22"/>
          <w:szCs w:val="22"/>
        </w:rPr>
      </w:pPr>
      <w:r>
        <w:rPr>
          <w:rFonts w:asciiTheme="minorHAnsi" w:hAnsiTheme="minorHAnsi" w:cstheme="minorHAnsi"/>
          <w:b/>
          <w:bCs/>
          <w:sz w:val="22"/>
          <w:szCs w:val="22"/>
        </w:rPr>
        <w:t xml:space="preserve">5.2. </w:t>
      </w:r>
      <w:r w:rsidR="00576588" w:rsidRPr="003F0962">
        <w:rPr>
          <w:rFonts w:asciiTheme="minorHAnsi" w:hAnsiTheme="minorHAnsi" w:cstheme="minorHAnsi"/>
          <w:b/>
          <w:bCs/>
          <w:sz w:val="22"/>
          <w:szCs w:val="22"/>
        </w:rPr>
        <w:t>Część nr 2</w:t>
      </w:r>
    </w:p>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1729"/>
      </w:tblGrid>
      <w:tr w:rsidR="00576588" w:rsidRPr="003F0962" w14:paraId="6A619C15" w14:textId="77777777" w:rsidTr="00853043">
        <w:trPr>
          <w:trHeight w:val="274"/>
        </w:trPr>
        <w:tc>
          <w:tcPr>
            <w:tcW w:w="813" w:type="dxa"/>
            <w:shd w:val="clear" w:color="auto" w:fill="auto"/>
            <w:vAlign w:val="center"/>
          </w:tcPr>
          <w:p w14:paraId="20D8EC30" w14:textId="77777777" w:rsidR="00576588" w:rsidRPr="003F0962" w:rsidRDefault="00576588" w:rsidP="003A4475">
            <w:pPr>
              <w:spacing w:after="0" w:line="240" w:lineRule="auto"/>
              <w:jc w:val="center"/>
              <w:rPr>
                <w:rFonts w:eastAsia="Times New Roman" w:cstheme="minorHAnsi"/>
                <w:b/>
                <w:lang w:eastAsia="pl-PL"/>
              </w:rPr>
            </w:pPr>
            <w:r w:rsidRPr="003F0962">
              <w:rPr>
                <w:rFonts w:eastAsia="Times New Roman" w:cstheme="minorHAnsi"/>
                <w:b/>
                <w:lang w:eastAsia="pl-PL"/>
              </w:rPr>
              <w:t>Lp.</w:t>
            </w:r>
          </w:p>
        </w:tc>
        <w:tc>
          <w:tcPr>
            <w:tcW w:w="7999" w:type="dxa"/>
            <w:gridSpan w:val="2"/>
            <w:shd w:val="clear" w:color="auto" w:fill="auto"/>
            <w:vAlign w:val="center"/>
          </w:tcPr>
          <w:p w14:paraId="3CE9A4BC" w14:textId="77777777" w:rsidR="00576588" w:rsidRPr="003F0962" w:rsidRDefault="00576588" w:rsidP="003A4475">
            <w:pPr>
              <w:spacing w:after="0" w:line="240" w:lineRule="auto"/>
              <w:jc w:val="center"/>
              <w:rPr>
                <w:rFonts w:eastAsia="Times New Roman" w:cstheme="minorHAnsi"/>
                <w:b/>
                <w:lang w:eastAsia="pl-PL"/>
              </w:rPr>
            </w:pPr>
            <w:r w:rsidRPr="003F0962">
              <w:rPr>
                <w:rFonts w:eastAsia="Times New Roman" w:cstheme="minorHAnsi"/>
                <w:b/>
                <w:lang w:eastAsia="pl-PL"/>
              </w:rPr>
              <w:t>Wydłużenie okresu gwarancji</w:t>
            </w:r>
          </w:p>
        </w:tc>
      </w:tr>
      <w:tr w:rsidR="00576588" w:rsidRPr="003F0962" w14:paraId="093D19DF" w14:textId="77777777" w:rsidTr="00634EFB">
        <w:trPr>
          <w:trHeight w:val="567"/>
        </w:trPr>
        <w:tc>
          <w:tcPr>
            <w:tcW w:w="813" w:type="dxa"/>
            <w:shd w:val="clear" w:color="auto" w:fill="FFFFFF"/>
            <w:vAlign w:val="center"/>
          </w:tcPr>
          <w:p w14:paraId="3DADBF06" w14:textId="77777777" w:rsidR="00576588" w:rsidRPr="003F0962" w:rsidRDefault="00576588" w:rsidP="003A4475">
            <w:pPr>
              <w:spacing w:after="0" w:line="240" w:lineRule="auto"/>
              <w:jc w:val="center"/>
              <w:rPr>
                <w:rFonts w:eastAsia="Times New Roman" w:cstheme="minorHAnsi"/>
                <w:lang w:eastAsia="pl-PL"/>
              </w:rPr>
            </w:pPr>
            <w:r w:rsidRPr="003F0962">
              <w:rPr>
                <w:rFonts w:eastAsia="Times New Roman" w:cstheme="minorHAnsi"/>
                <w:lang w:eastAsia="pl-PL"/>
              </w:rPr>
              <w:t>1.</w:t>
            </w:r>
          </w:p>
        </w:tc>
        <w:tc>
          <w:tcPr>
            <w:tcW w:w="6270" w:type="dxa"/>
            <w:shd w:val="clear" w:color="auto" w:fill="FFFFFF"/>
            <w:vAlign w:val="center"/>
          </w:tcPr>
          <w:p w14:paraId="4D862A83" w14:textId="77777777" w:rsidR="00576588" w:rsidRPr="003F0962" w:rsidRDefault="00576588" w:rsidP="003A4475">
            <w:pPr>
              <w:spacing w:after="0" w:line="240" w:lineRule="auto"/>
              <w:rPr>
                <w:rFonts w:eastAsia="Times New Roman" w:cstheme="minorHAnsi"/>
                <w:lang w:eastAsia="ar-SA"/>
              </w:rPr>
            </w:pPr>
            <w:r w:rsidRPr="003F0962">
              <w:rPr>
                <w:rFonts w:eastAsia="Times New Roman" w:cstheme="minorHAnsi"/>
                <w:lang w:eastAsia="ar-SA"/>
              </w:rPr>
              <w:t>Nie oferuję wydłużenia gwarancji poza wymagany okres 12 m-</w:t>
            </w:r>
            <w:proofErr w:type="spellStart"/>
            <w:r w:rsidRPr="003F0962">
              <w:rPr>
                <w:rFonts w:eastAsia="Times New Roman" w:cstheme="minorHAnsi"/>
                <w:lang w:eastAsia="ar-SA"/>
              </w:rPr>
              <w:t>cy</w:t>
            </w:r>
            <w:proofErr w:type="spellEnd"/>
          </w:p>
        </w:tc>
        <w:tc>
          <w:tcPr>
            <w:tcW w:w="1729" w:type="dxa"/>
            <w:shd w:val="clear" w:color="auto" w:fill="FFFFFF"/>
            <w:vAlign w:val="center"/>
          </w:tcPr>
          <w:p w14:paraId="2F19BB8F" w14:textId="77777777" w:rsidR="00576588" w:rsidRPr="003F0962" w:rsidRDefault="00576588" w:rsidP="003A4475">
            <w:pPr>
              <w:tabs>
                <w:tab w:val="left" w:pos="360"/>
              </w:tabs>
              <w:spacing w:after="0" w:line="240" w:lineRule="auto"/>
              <w:ind w:right="96"/>
              <w:contextualSpacing/>
              <w:jc w:val="center"/>
              <w:rPr>
                <w:rFonts w:eastAsia="Times New Roman" w:cstheme="minorHAnsi"/>
                <w:lang w:eastAsia="pl-PL"/>
              </w:rPr>
            </w:pPr>
            <w:r w:rsidRPr="003F0962">
              <w:rPr>
                <w:rFonts w:eastAsia="Times New Roman" w:cstheme="minorHAnsi"/>
                <w:lang w:eastAsia="pl-PL"/>
              </w:rPr>
              <w:t>…..*</w:t>
            </w:r>
          </w:p>
        </w:tc>
      </w:tr>
      <w:tr w:rsidR="00576588" w:rsidRPr="00FC1835" w14:paraId="7C14932D" w14:textId="77777777" w:rsidTr="00634EFB">
        <w:trPr>
          <w:trHeight w:val="567"/>
        </w:trPr>
        <w:tc>
          <w:tcPr>
            <w:tcW w:w="813" w:type="dxa"/>
            <w:shd w:val="clear" w:color="auto" w:fill="auto"/>
            <w:vAlign w:val="center"/>
          </w:tcPr>
          <w:p w14:paraId="081626FA" w14:textId="77777777" w:rsidR="00576588" w:rsidRPr="003F0962" w:rsidRDefault="00576588" w:rsidP="003A4475">
            <w:pPr>
              <w:spacing w:after="0" w:line="240" w:lineRule="auto"/>
              <w:jc w:val="center"/>
              <w:rPr>
                <w:rFonts w:eastAsia="Times New Roman" w:cstheme="minorHAnsi"/>
                <w:lang w:eastAsia="ar-SA"/>
              </w:rPr>
            </w:pPr>
            <w:r w:rsidRPr="003F0962">
              <w:rPr>
                <w:rFonts w:eastAsia="Times New Roman" w:cstheme="minorHAnsi"/>
                <w:lang w:eastAsia="ar-SA"/>
              </w:rPr>
              <w:t>2.</w:t>
            </w:r>
          </w:p>
        </w:tc>
        <w:tc>
          <w:tcPr>
            <w:tcW w:w="6270" w:type="dxa"/>
            <w:shd w:val="clear" w:color="auto" w:fill="auto"/>
            <w:vAlign w:val="center"/>
          </w:tcPr>
          <w:p w14:paraId="54E209AE" w14:textId="5E3F06AB" w:rsidR="00576588" w:rsidRPr="003F0962" w:rsidRDefault="00576588" w:rsidP="003A4475">
            <w:pPr>
              <w:spacing w:after="0" w:line="240" w:lineRule="auto"/>
              <w:rPr>
                <w:rFonts w:eastAsia="Times New Roman" w:cstheme="minorHAnsi"/>
                <w:lang w:eastAsia="ar-SA"/>
              </w:rPr>
            </w:pPr>
            <w:r w:rsidRPr="003F0962">
              <w:rPr>
                <w:rFonts w:eastAsia="Times New Roman" w:cstheme="minorHAnsi"/>
                <w:lang w:eastAsia="ar-SA"/>
              </w:rPr>
              <w:t>Oferuję wydłużenie gwarancji o 12 m-</w:t>
            </w:r>
            <w:proofErr w:type="spellStart"/>
            <w:r w:rsidRPr="003F0962">
              <w:rPr>
                <w:rFonts w:eastAsia="Times New Roman" w:cstheme="minorHAnsi"/>
                <w:lang w:eastAsia="ar-SA"/>
              </w:rPr>
              <w:t>cy</w:t>
            </w:r>
            <w:proofErr w:type="spellEnd"/>
            <w:r w:rsidR="00130D93" w:rsidRPr="003F0962">
              <w:rPr>
                <w:rFonts w:eastAsia="Times New Roman" w:cstheme="minorHAnsi"/>
                <w:lang w:eastAsia="ar-SA"/>
              </w:rPr>
              <w:t xml:space="preserve"> lub więcej</w:t>
            </w:r>
            <w:r w:rsidRPr="003F0962">
              <w:rPr>
                <w:rFonts w:eastAsia="Times New Roman" w:cstheme="minorHAnsi"/>
                <w:lang w:eastAsia="ar-SA"/>
              </w:rPr>
              <w:t xml:space="preserve"> poza wymagany okres 12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(czyli ogółem 24 m-ce</w:t>
            </w:r>
            <w:r w:rsidR="00634EFB" w:rsidRPr="003F0962">
              <w:rPr>
                <w:rFonts w:eastAsia="Times New Roman" w:cstheme="minorHAnsi"/>
                <w:lang w:eastAsia="ar-SA"/>
              </w:rPr>
              <w:t xml:space="preserve"> lub wię</w:t>
            </w:r>
            <w:r w:rsidR="00FE4B28">
              <w:rPr>
                <w:rFonts w:eastAsia="Times New Roman" w:cstheme="minorHAnsi"/>
                <w:lang w:eastAsia="ar-SA"/>
              </w:rPr>
              <w:t>c</w:t>
            </w:r>
            <w:r w:rsidR="00634EFB" w:rsidRPr="003F0962">
              <w:rPr>
                <w:rFonts w:eastAsia="Times New Roman" w:cstheme="minorHAnsi"/>
                <w:lang w:eastAsia="ar-SA"/>
              </w:rPr>
              <w:t>ej</w:t>
            </w:r>
            <w:r w:rsidRPr="003F0962">
              <w:rPr>
                <w:rFonts w:eastAsia="Times New Roman" w:cstheme="minorHAnsi"/>
                <w:lang w:eastAsia="ar-SA"/>
              </w:rPr>
              <w:t>)</w:t>
            </w:r>
          </w:p>
        </w:tc>
        <w:tc>
          <w:tcPr>
            <w:tcW w:w="1729" w:type="dxa"/>
            <w:shd w:val="clear" w:color="auto" w:fill="auto"/>
            <w:vAlign w:val="center"/>
          </w:tcPr>
          <w:p w14:paraId="7E9A2F46" w14:textId="77777777" w:rsidR="00576588" w:rsidRPr="00FC1835" w:rsidRDefault="00576588" w:rsidP="003A4475">
            <w:pPr>
              <w:spacing w:after="0" w:line="240" w:lineRule="auto"/>
              <w:jc w:val="center"/>
              <w:rPr>
                <w:rFonts w:eastAsia="Times New Roman" w:cstheme="minorHAnsi"/>
                <w:lang w:eastAsia="pl-PL"/>
              </w:rPr>
            </w:pPr>
            <w:r w:rsidRPr="003F0962">
              <w:rPr>
                <w:rFonts w:eastAsia="Times New Roman" w:cstheme="minorHAnsi"/>
                <w:lang w:eastAsia="pl-PL"/>
              </w:rPr>
              <w:t>…..*</w:t>
            </w:r>
          </w:p>
        </w:tc>
      </w:tr>
    </w:tbl>
    <w:p w14:paraId="17110CE6" w14:textId="4AC3773A" w:rsidR="00F80D6D" w:rsidRDefault="00445220" w:rsidP="00445220">
      <w:pPr>
        <w:pStyle w:val="Akapitzlist"/>
        <w:spacing w:line="276" w:lineRule="auto"/>
        <w:ind w:left="0"/>
        <w:jc w:val="both"/>
        <w:rPr>
          <w:rFonts w:asciiTheme="minorHAnsi" w:hAnsiTheme="minorHAnsi" w:cstheme="minorHAnsi"/>
          <w:sz w:val="22"/>
          <w:szCs w:val="22"/>
        </w:rPr>
      </w:pPr>
      <w:r w:rsidRPr="00445220">
        <w:rPr>
          <w:rFonts w:asciiTheme="minorHAnsi" w:hAnsiTheme="minorHAnsi" w:cstheme="minorHAnsi"/>
          <w:sz w:val="22"/>
          <w:szCs w:val="22"/>
        </w:rPr>
        <w:t>* Przy właściwym zaoferowanym okresie gwarancji należy zaznaczyć je symbolem „X”</w:t>
      </w:r>
    </w:p>
    <w:p w14:paraId="003F30BF" w14:textId="1060DC1D" w:rsidR="00C15F9B" w:rsidRPr="003F0962" w:rsidRDefault="00C15F9B" w:rsidP="00C15F9B">
      <w:pPr>
        <w:pStyle w:val="Akapitzlist"/>
        <w:spacing w:line="276" w:lineRule="auto"/>
        <w:ind w:left="927"/>
        <w:jc w:val="both"/>
        <w:rPr>
          <w:rFonts w:asciiTheme="minorHAnsi" w:hAnsiTheme="minorHAnsi" w:cstheme="minorHAnsi"/>
          <w:b/>
          <w:bCs/>
          <w:i/>
          <w:iCs/>
          <w:sz w:val="22"/>
          <w:szCs w:val="22"/>
        </w:rPr>
      </w:pPr>
      <w:r>
        <w:rPr>
          <w:rFonts w:asciiTheme="minorHAnsi" w:hAnsiTheme="minorHAnsi" w:cstheme="minorHAnsi"/>
          <w:b/>
          <w:bCs/>
          <w:sz w:val="22"/>
          <w:szCs w:val="22"/>
        </w:rPr>
        <w:t xml:space="preserve">5.3. </w:t>
      </w:r>
      <w:r w:rsidRPr="003F0962">
        <w:rPr>
          <w:rFonts w:asciiTheme="minorHAnsi" w:hAnsiTheme="minorHAnsi" w:cstheme="minorHAnsi"/>
          <w:b/>
          <w:bCs/>
          <w:sz w:val="22"/>
          <w:szCs w:val="22"/>
        </w:rPr>
        <w:t xml:space="preserve">Część nr </w:t>
      </w:r>
      <w:r>
        <w:rPr>
          <w:rFonts w:asciiTheme="minorHAnsi" w:hAnsiTheme="minorHAnsi" w:cstheme="minorHAnsi"/>
          <w:b/>
          <w:bCs/>
          <w:sz w:val="22"/>
          <w:szCs w:val="22"/>
        </w:rPr>
        <w:t>3</w:t>
      </w:r>
    </w:p>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1729"/>
      </w:tblGrid>
      <w:tr w:rsidR="00C15F9B" w:rsidRPr="003F0962" w14:paraId="55A0232B" w14:textId="77777777" w:rsidTr="00B40147">
        <w:trPr>
          <w:trHeight w:val="274"/>
        </w:trPr>
        <w:tc>
          <w:tcPr>
            <w:tcW w:w="813" w:type="dxa"/>
            <w:shd w:val="clear" w:color="auto" w:fill="auto"/>
            <w:vAlign w:val="center"/>
          </w:tcPr>
          <w:p w14:paraId="133DC603" w14:textId="77777777" w:rsidR="00C15F9B" w:rsidRPr="003F0962" w:rsidRDefault="00C15F9B" w:rsidP="00B40147">
            <w:pPr>
              <w:spacing w:after="0" w:line="240" w:lineRule="auto"/>
              <w:jc w:val="center"/>
              <w:rPr>
                <w:rFonts w:eastAsia="Times New Roman" w:cstheme="minorHAnsi"/>
                <w:b/>
                <w:lang w:eastAsia="pl-PL"/>
              </w:rPr>
            </w:pPr>
            <w:r w:rsidRPr="003F0962">
              <w:rPr>
                <w:rFonts w:eastAsia="Times New Roman" w:cstheme="minorHAnsi"/>
                <w:b/>
                <w:lang w:eastAsia="pl-PL"/>
              </w:rPr>
              <w:t>Lp.</w:t>
            </w:r>
          </w:p>
        </w:tc>
        <w:tc>
          <w:tcPr>
            <w:tcW w:w="7999" w:type="dxa"/>
            <w:gridSpan w:val="2"/>
            <w:shd w:val="clear" w:color="auto" w:fill="auto"/>
            <w:vAlign w:val="center"/>
          </w:tcPr>
          <w:p w14:paraId="43E22487" w14:textId="77777777" w:rsidR="00C15F9B" w:rsidRPr="003F0962" w:rsidRDefault="00C15F9B" w:rsidP="00B40147">
            <w:pPr>
              <w:spacing w:after="0" w:line="240" w:lineRule="auto"/>
              <w:jc w:val="center"/>
              <w:rPr>
                <w:rFonts w:eastAsia="Times New Roman" w:cstheme="minorHAnsi"/>
                <w:b/>
                <w:lang w:eastAsia="pl-PL"/>
              </w:rPr>
            </w:pPr>
            <w:r w:rsidRPr="003F0962">
              <w:rPr>
                <w:rFonts w:eastAsia="Times New Roman" w:cstheme="minorHAnsi"/>
                <w:b/>
                <w:lang w:eastAsia="pl-PL"/>
              </w:rPr>
              <w:t>Wydłużenie okresu gwarancji</w:t>
            </w:r>
          </w:p>
        </w:tc>
      </w:tr>
      <w:tr w:rsidR="00FE4B28" w:rsidRPr="003F0962" w14:paraId="1D394B1D" w14:textId="77777777" w:rsidTr="00B40147">
        <w:trPr>
          <w:trHeight w:val="567"/>
        </w:trPr>
        <w:tc>
          <w:tcPr>
            <w:tcW w:w="813" w:type="dxa"/>
            <w:shd w:val="clear" w:color="auto" w:fill="FFFFFF"/>
            <w:vAlign w:val="center"/>
          </w:tcPr>
          <w:p w14:paraId="7B7209A6" w14:textId="77777777" w:rsidR="00FE4B28" w:rsidRPr="003F0962" w:rsidRDefault="00FE4B28" w:rsidP="00FE4B28">
            <w:pPr>
              <w:spacing w:after="0" w:line="240" w:lineRule="auto"/>
              <w:jc w:val="center"/>
              <w:rPr>
                <w:rFonts w:eastAsia="Times New Roman" w:cstheme="minorHAnsi"/>
                <w:lang w:eastAsia="pl-PL"/>
              </w:rPr>
            </w:pPr>
            <w:r w:rsidRPr="003F0962">
              <w:rPr>
                <w:rFonts w:eastAsia="Times New Roman" w:cstheme="minorHAnsi"/>
                <w:lang w:eastAsia="pl-PL"/>
              </w:rPr>
              <w:t>1.</w:t>
            </w:r>
          </w:p>
        </w:tc>
        <w:tc>
          <w:tcPr>
            <w:tcW w:w="6270" w:type="dxa"/>
            <w:shd w:val="clear" w:color="auto" w:fill="FFFFFF"/>
            <w:vAlign w:val="center"/>
          </w:tcPr>
          <w:p w14:paraId="60E92E1F" w14:textId="36F58C92" w:rsidR="00FE4B28" w:rsidRPr="003F0962" w:rsidRDefault="00FE4B28" w:rsidP="00FE4B28">
            <w:pPr>
              <w:spacing w:after="0" w:line="240" w:lineRule="auto"/>
              <w:rPr>
                <w:rFonts w:eastAsia="Times New Roman" w:cstheme="minorHAnsi"/>
                <w:lang w:eastAsia="ar-SA"/>
              </w:rPr>
            </w:pPr>
            <w:r w:rsidRPr="003F0962">
              <w:rPr>
                <w:rFonts w:eastAsia="Times New Roman" w:cstheme="minorHAnsi"/>
                <w:lang w:eastAsia="ar-SA"/>
              </w:rPr>
              <w:t>Nie oferuję wydłużenia gwarancji poza wymagany okres 12 m-</w:t>
            </w:r>
            <w:proofErr w:type="spellStart"/>
            <w:r w:rsidRPr="003F0962">
              <w:rPr>
                <w:rFonts w:eastAsia="Times New Roman" w:cstheme="minorHAnsi"/>
                <w:lang w:eastAsia="ar-SA"/>
              </w:rPr>
              <w:t>cy</w:t>
            </w:r>
            <w:proofErr w:type="spellEnd"/>
          </w:p>
        </w:tc>
        <w:tc>
          <w:tcPr>
            <w:tcW w:w="1729" w:type="dxa"/>
            <w:shd w:val="clear" w:color="auto" w:fill="FFFFFF"/>
            <w:vAlign w:val="center"/>
          </w:tcPr>
          <w:p w14:paraId="6C9B4F2C" w14:textId="77777777" w:rsidR="00FE4B28" w:rsidRPr="003F0962" w:rsidRDefault="00FE4B28" w:rsidP="00FE4B28">
            <w:pPr>
              <w:tabs>
                <w:tab w:val="left" w:pos="360"/>
              </w:tabs>
              <w:spacing w:after="0" w:line="240" w:lineRule="auto"/>
              <w:ind w:right="96"/>
              <w:contextualSpacing/>
              <w:jc w:val="center"/>
              <w:rPr>
                <w:rFonts w:eastAsia="Times New Roman" w:cstheme="minorHAnsi"/>
                <w:lang w:eastAsia="pl-PL"/>
              </w:rPr>
            </w:pPr>
            <w:r w:rsidRPr="003F0962">
              <w:rPr>
                <w:rFonts w:eastAsia="Times New Roman" w:cstheme="minorHAnsi"/>
                <w:lang w:eastAsia="pl-PL"/>
              </w:rPr>
              <w:t>…..*</w:t>
            </w:r>
          </w:p>
        </w:tc>
      </w:tr>
      <w:tr w:rsidR="00FE4B28" w:rsidRPr="00FC1835" w14:paraId="0752C9ED" w14:textId="77777777" w:rsidTr="00B40147">
        <w:trPr>
          <w:trHeight w:val="567"/>
        </w:trPr>
        <w:tc>
          <w:tcPr>
            <w:tcW w:w="813" w:type="dxa"/>
            <w:shd w:val="clear" w:color="auto" w:fill="auto"/>
            <w:vAlign w:val="center"/>
          </w:tcPr>
          <w:p w14:paraId="3A036264" w14:textId="77777777" w:rsidR="00FE4B28" w:rsidRPr="003F0962" w:rsidRDefault="00FE4B28" w:rsidP="00FE4B28">
            <w:pPr>
              <w:spacing w:after="0" w:line="240" w:lineRule="auto"/>
              <w:jc w:val="center"/>
              <w:rPr>
                <w:rFonts w:eastAsia="Times New Roman" w:cstheme="minorHAnsi"/>
                <w:lang w:eastAsia="ar-SA"/>
              </w:rPr>
            </w:pPr>
            <w:r w:rsidRPr="003F0962">
              <w:rPr>
                <w:rFonts w:eastAsia="Times New Roman" w:cstheme="minorHAnsi"/>
                <w:lang w:eastAsia="ar-SA"/>
              </w:rPr>
              <w:lastRenderedPageBreak/>
              <w:t>2.</w:t>
            </w:r>
          </w:p>
        </w:tc>
        <w:tc>
          <w:tcPr>
            <w:tcW w:w="6270" w:type="dxa"/>
            <w:shd w:val="clear" w:color="auto" w:fill="auto"/>
            <w:vAlign w:val="center"/>
          </w:tcPr>
          <w:p w14:paraId="2EE25B6A" w14:textId="02134177" w:rsidR="00FE4B28" w:rsidRPr="003F0962" w:rsidRDefault="00FE4B28" w:rsidP="00FE4B28">
            <w:pPr>
              <w:spacing w:after="0" w:line="240" w:lineRule="auto"/>
              <w:rPr>
                <w:rFonts w:eastAsia="Times New Roman" w:cstheme="minorHAnsi"/>
                <w:lang w:eastAsia="ar-SA"/>
              </w:rPr>
            </w:pPr>
            <w:r w:rsidRPr="003F0962">
              <w:rPr>
                <w:rFonts w:eastAsia="Times New Roman" w:cstheme="minorHAnsi"/>
                <w:lang w:eastAsia="ar-SA"/>
              </w:rPr>
              <w:t>Oferuję wydłużenie gwarancji o 12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lub więcej poza wymagany okres 12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(czyli ogółem 24 m-ce lub wię</w:t>
            </w:r>
            <w:r>
              <w:rPr>
                <w:rFonts w:eastAsia="Times New Roman" w:cstheme="minorHAnsi"/>
                <w:lang w:eastAsia="ar-SA"/>
              </w:rPr>
              <w:t>c</w:t>
            </w:r>
            <w:r w:rsidRPr="003F0962">
              <w:rPr>
                <w:rFonts w:eastAsia="Times New Roman" w:cstheme="minorHAnsi"/>
                <w:lang w:eastAsia="ar-SA"/>
              </w:rPr>
              <w:t>ej)</w:t>
            </w:r>
          </w:p>
        </w:tc>
        <w:tc>
          <w:tcPr>
            <w:tcW w:w="1729" w:type="dxa"/>
            <w:shd w:val="clear" w:color="auto" w:fill="auto"/>
            <w:vAlign w:val="center"/>
          </w:tcPr>
          <w:p w14:paraId="3CD9B71E" w14:textId="77777777" w:rsidR="00FE4B28" w:rsidRPr="00FC1835" w:rsidRDefault="00FE4B28" w:rsidP="00FE4B28">
            <w:pPr>
              <w:spacing w:after="0" w:line="240" w:lineRule="auto"/>
              <w:jc w:val="center"/>
              <w:rPr>
                <w:rFonts w:eastAsia="Times New Roman" w:cstheme="minorHAnsi"/>
                <w:lang w:eastAsia="pl-PL"/>
              </w:rPr>
            </w:pPr>
            <w:r w:rsidRPr="003F0962">
              <w:rPr>
                <w:rFonts w:eastAsia="Times New Roman" w:cstheme="minorHAnsi"/>
                <w:lang w:eastAsia="pl-PL"/>
              </w:rPr>
              <w:t>…..*</w:t>
            </w:r>
          </w:p>
        </w:tc>
      </w:tr>
    </w:tbl>
    <w:p w14:paraId="0E193C47" w14:textId="77777777" w:rsidR="00C15F9B" w:rsidRDefault="00C15F9B" w:rsidP="00C15F9B">
      <w:pPr>
        <w:pStyle w:val="Akapitzlist"/>
        <w:spacing w:line="276" w:lineRule="auto"/>
        <w:ind w:left="0"/>
        <w:jc w:val="both"/>
        <w:rPr>
          <w:rFonts w:asciiTheme="minorHAnsi" w:hAnsiTheme="minorHAnsi" w:cstheme="minorHAnsi"/>
          <w:sz w:val="22"/>
          <w:szCs w:val="22"/>
        </w:rPr>
      </w:pPr>
      <w:r w:rsidRPr="00445220">
        <w:rPr>
          <w:rFonts w:asciiTheme="minorHAnsi" w:hAnsiTheme="minorHAnsi" w:cstheme="minorHAnsi"/>
          <w:sz w:val="22"/>
          <w:szCs w:val="22"/>
        </w:rPr>
        <w:t>* Przy właściwym zaoferowanym okresie gwarancji należy zaznaczyć je symbolem „X”</w:t>
      </w:r>
    </w:p>
    <w:p w14:paraId="649F6336" w14:textId="11C25C2A" w:rsidR="003D0885" w:rsidRPr="003D0885" w:rsidRDefault="007D62CC">
      <w:pPr>
        <w:pStyle w:val="Akapitzlist"/>
        <w:numPr>
          <w:ilvl w:val="0"/>
          <w:numId w:val="77"/>
        </w:numPr>
        <w:spacing w:line="276" w:lineRule="auto"/>
        <w:ind w:left="567" w:hanging="567"/>
        <w:jc w:val="both"/>
        <w:rPr>
          <w:rFonts w:asciiTheme="minorHAnsi" w:hAnsiTheme="minorHAnsi" w:cstheme="minorHAnsi"/>
          <w:bCs/>
          <w:i/>
          <w:iCs/>
          <w:sz w:val="22"/>
          <w:szCs w:val="22"/>
        </w:rPr>
      </w:pPr>
      <w:r w:rsidRPr="007D62CC">
        <w:rPr>
          <w:rFonts w:asciiTheme="minorHAnsi" w:hAnsiTheme="minorHAnsi" w:cstheme="minorHAnsi"/>
          <w:b/>
          <w:sz w:val="22"/>
          <w:szCs w:val="22"/>
          <w:u w:val="single"/>
        </w:rPr>
        <w:t>Termin realizacji zamówienia:</w:t>
      </w:r>
    </w:p>
    <w:p w14:paraId="422EFC55" w14:textId="77777777" w:rsidR="00243E90" w:rsidRDefault="00243E90"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Cs w:val="22"/>
          <w:lang w:val="pl-PL"/>
        </w:rPr>
      </w:pPr>
      <w:r>
        <w:rPr>
          <w:rFonts w:asciiTheme="minorHAnsi" w:hAnsiTheme="minorHAnsi" w:cs="Times New Roman"/>
          <w:szCs w:val="22"/>
          <w:lang w:val="pl-PL"/>
        </w:rPr>
        <w:t>Termin wykonania zamówienia Zamawiający określa na okres:</w:t>
      </w:r>
    </w:p>
    <w:p w14:paraId="4155AFD6" w14:textId="1F52123E" w:rsidR="00A32AA6" w:rsidRPr="003F0962" w:rsidRDefault="00243E90" w:rsidP="00061E2E">
      <w:pPr>
        <w:pStyle w:val="Tekstpodstawowywcity"/>
        <w:numPr>
          <w:ilvl w:val="0"/>
          <w:numId w:val="76"/>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sidRPr="003F0962">
        <w:rPr>
          <w:rFonts w:asciiTheme="minorHAnsi" w:hAnsiTheme="minorHAnsi" w:cs="Times New Roman"/>
          <w:szCs w:val="22"/>
          <w:lang w:val="pl-PL"/>
        </w:rPr>
        <w:t xml:space="preserve">Część nr 1 - </w:t>
      </w:r>
      <w:r w:rsidR="00FE4B28">
        <w:rPr>
          <w:rFonts w:asciiTheme="minorHAnsi" w:hAnsiTheme="minorHAnsi" w:cs="Times New Roman"/>
          <w:szCs w:val="22"/>
          <w:lang w:val="pl-PL"/>
        </w:rPr>
        <w:t>___</w:t>
      </w:r>
      <w:r w:rsidRPr="003F0962">
        <w:rPr>
          <w:rFonts w:asciiTheme="minorHAnsi" w:hAnsiTheme="minorHAnsi" w:cs="Times New Roman"/>
          <w:szCs w:val="22"/>
          <w:lang w:val="pl-PL"/>
        </w:rPr>
        <w:t xml:space="preserve"> dni</w:t>
      </w:r>
    </w:p>
    <w:p w14:paraId="443DCBDB" w14:textId="254AC86E" w:rsidR="00A32AA6" w:rsidRPr="00FE4B28" w:rsidRDefault="00243E90">
      <w:pPr>
        <w:pStyle w:val="Tekstpodstawowywcity"/>
        <w:numPr>
          <w:ilvl w:val="0"/>
          <w:numId w:val="76"/>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sidRPr="003F0962">
        <w:rPr>
          <w:rFonts w:asciiTheme="minorHAnsi" w:hAnsiTheme="minorHAnsi" w:cs="Times New Roman"/>
          <w:szCs w:val="22"/>
          <w:lang w:val="pl-PL"/>
        </w:rPr>
        <w:t xml:space="preserve">Część nr 2 - </w:t>
      </w:r>
      <w:r w:rsidR="00FE4B28">
        <w:rPr>
          <w:rFonts w:asciiTheme="minorHAnsi" w:hAnsiTheme="minorHAnsi" w:cs="Times New Roman"/>
          <w:szCs w:val="22"/>
          <w:lang w:val="pl-PL"/>
        </w:rPr>
        <w:t>___</w:t>
      </w:r>
      <w:r w:rsidRPr="003F0962">
        <w:rPr>
          <w:rFonts w:asciiTheme="minorHAnsi" w:hAnsiTheme="minorHAnsi" w:cs="Times New Roman"/>
          <w:szCs w:val="22"/>
          <w:lang w:val="pl-PL"/>
        </w:rPr>
        <w:t xml:space="preserve"> dni </w:t>
      </w:r>
    </w:p>
    <w:p w14:paraId="54CF5F53" w14:textId="5793CA45" w:rsidR="00FE4B28" w:rsidRPr="003F0962" w:rsidRDefault="00FE4B28">
      <w:pPr>
        <w:pStyle w:val="Tekstpodstawowywcity"/>
        <w:numPr>
          <w:ilvl w:val="0"/>
          <w:numId w:val="76"/>
        </w:numPr>
        <w:tabs>
          <w:tab w:val="left" w:pos="709"/>
          <w:tab w:val="left" w:pos="1985"/>
          <w:tab w:val="left" w:pos="2694"/>
        </w:tabs>
        <w:overflowPunct w:val="0"/>
        <w:autoSpaceDE w:val="0"/>
        <w:autoSpaceDN w:val="0"/>
        <w:adjustRightInd w:val="0"/>
        <w:spacing w:line="240" w:lineRule="auto"/>
        <w:textAlignment w:val="baseline"/>
        <w:rPr>
          <w:rFonts w:asciiTheme="minorHAnsi" w:hAnsiTheme="minorHAnsi" w:cstheme="minorHAnsi"/>
          <w:szCs w:val="22"/>
        </w:rPr>
      </w:pPr>
      <w:r>
        <w:rPr>
          <w:rFonts w:asciiTheme="minorHAnsi" w:hAnsiTheme="minorHAnsi" w:cs="Times New Roman"/>
          <w:szCs w:val="22"/>
          <w:lang w:val="pl-PL"/>
        </w:rPr>
        <w:t>Część nr 3 - ___ dni</w:t>
      </w:r>
    </w:p>
    <w:p w14:paraId="717B4E6D" w14:textId="23C4CA04" w:rsidR="00243E90" w:rsidRPr="00F40E5C" w:rsidRDefault="00243E90"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r>
        <w:rPr>
          <w:rFonts w:asciiTheme="minorHAnsi" w:hAnsiTheme="minorHAnsi" w:cs="Times New Roman"/>
          <w:szCs w:val="22"/>
          <w:lang w:val="pl-PL"/>
        </w:rPr>
        <w:t>licząc od daty zawarcia umowy w sprawie niniejszego zamówienia</w:t>
      </w:r>
      <w:r w:rsidR="00061E2E">
        <w:rPr>
          <w:rFonts w:asciiTheme="minorHAnsi" w:hAnsiTheme="minorHAnsi" w:cs="Times New Roman"/>
          <w:szCs w:val="22"/>
          <w:lang w:val="pl-PL"/>
        </w:rPr>
        <w:t>, lecz nie później niż do 20 grudnia 2023r.</w:t>
      </w:r>
    </w:p>
    <w:p w14:paraId="6107A20A" w14:textId="05E454BF" w:rsidR="005C4D6A" w:rsidRPr="005C4D6A" w:rsidRDefault="005C4D6A" w:rsidP="00061E2E">
      <w:pPr>
        <w:pStyle w:val="Akapitzlist"/>
        <w:numPr>
          <w:ilvl w:val="0"/>
          <w:numId w:val="77"/>
        </w:numPr>
        <w:spacing w:line="276" w:lineRule="auto"/>
        <w:ind w:left="567" w:hanging="567"/>
        <w:jc w:val="both"/>
        <w:rPr>
          <w:rFonts w:asciiTheme="minorHAnsi" w:hAnsiTheme="minorHAnsi" w:cstheme="minorHAnsi"/>
          <w:b/>
          <w:bCs/>
          <w:sz w:val="22"/>
          <w:szCs w:val="22"/>
        </w:rPr>
      </w:pPr>
      <w:r w:rsidRPr="005C4D6A">
        <w:rPr>
          <w:rFonts w:asciiTheme="minorHAnsi" w:hAnsiTheme="minorHAnsi" w:cstheme="minorHAnsi"/>
          <w:b/>
          <w:bCs/>
          <w:sz w:val="22"/>
          <w:szCs w:val="22"/>
          <w:u w:val="single"/>
        </w:rPr>
        <w:t>Termin płatności faktury</w:t>
      </w:r>
      <w:r>
        <w:rPr>
          <w:rFonts w:asciiTheme="minorHAnsi" w:hAnsiTheme="minorHAnsi" w:cstheme="minorHAnsi"/>
          <w:b/>
          <w:bCs/>
          <w:sz w:val="22"/>
          <w:szCs w:val="22"/>
          <w:u w:val="single"/>
        </w:rPr>
        <w:t>:</w:t>
      </w:r>
    </w:p>
    <w:p w14:paraId="499BBB88" w14:textId="789F8F7D" w:rsidR="003E34EF" w:rsidRPr="00BA7C78" w:rsidRDefault="004E29CE" w:rsidP="00EC1760">
      <w:pPr>
        <w:spacing w:after="0" w:line="276" w:lineRule="auto"/>
        <w:ind w:left="567"/>
        <w:jc w:val="both"/>
        <w:rPr>
          <w:rFonts w:cstheme="minorHAnsi"/>
          <w:u w:val="single"/>
        </w:rPr>
      </w:pPr>
      <w:r w:rsidRPr="00BA2D73">
        <w:rPr>
          <w:rFonts w:cstheme="minorHAnsi"/>
        </w:rPr>
        <w:t xml:space="preserve">Wynagrodzenie </w:t>
      </w:r>
      <w:r>
        <w:rPr>
          <w:rFonts w:cstheme="minorHAnsi"/>
        </w:rPr>
        <w:t xml:space="preserve">za przedmiot zamówienia </w:t>
      </w:r>
      <w:r w:rsidRPr="00BA2D73">
        <w:rPr>
          <w:rFonts w:cstheme="minorHAnsi"/>
        </w:rPr>
        <w:t xml:space="preserve">Zamawiający zapłaci </w:t>
      </w:r>
      <w:r w:rsidR="00E0411F">
        <w:rPr>
          <w:rFonts w:cstheme="minorHAnsi"/>
        </w:rPr>
        <w:t xml:space="preserve">w terminie 30 dni </w:t>
      </w:r>
      <w:r w:rsidR="003E34EF" w:rsidRPr="00BA7C78">
        <w:rPr>
          <w:rFonts w:cstheme="minorHAnsi"/>
          <w:u w:val="single"/>
        </w:rPr>
        <w:t>od daty jej wystawienia i dostarczenia do Zamawiającego.</w:t>
      </w:r>
      <w:r w:rsidR="00E0411F">
        <w:rPr>
          <w:rFonts w:cstheme="minorHAnsi"/>
          <w:u w:val="single"/>
        </w:rPr>
        <w:t xml:space="preserve"> </w:t>
      </w:r>
      <w:r w:rsidR="008219AC">
        <w:rPr>
          <w:rFonts w:cstheme="minorHAnsi"/>
          <w:u w:val="single"/>
        </w:rPr>
        <w:t>Fakt zakończenia dostawy musi być udokumentowany podpisanym przez obie strony protokołem zdawczo-odbiorczym.</w:t>
      </w:r>
    </w:p>
    <w:p w14:paraId="286D39AD" w14:textId="314D50E5" w:rsidR="005679D8" w:rsidRPr="00720443" w:rsidRDefault="005679D8" w:rsidP="00061E2E">
      <w:pPr>
        <w:pStyle w:val="Akapitzlist"/>
        <w:numPr>
          <w:ilvl w:val="0"/>
          <w:numId w:val="77"/>
        </w:numPr>
        <w:ind w:left="426" w:hanging="426"/>
        <w:jc w:val="both"/>
        <w:rPr>
          <w:rFonts w:asciiTheme="minorHAnsi" w:hAnsiTheme="minorHAnsi" w:cstheme="minorHAnsi"/>
          <w:b/>
          <w:bCs/>
          <w:sz w:val="22"/>
          <w:szCs w:val="22"/>
        </w:rPr>
      </w:pPr>
      <w:r w:rsidRPr="00720443">
        <w:rPr>
          <w:rFonts w:asciiTheme="minorHAnsi" w:hAnsiTheme="minorHAnsi" w:cstheme="minorHAnsi"/>
          <w:sz w:val="22"/>
          <w:szCs w:val="22"/>
        </w:rPr>
        <w:t>Oświadczam, że:</w:t>
      </w:r>
    </w:p>
    <w:p w14:paraId="19C386D6" w14:textId="116D4413" w:rsidR="004E4170" w:rsidRPr="004E4170" w:rsidRDefault="004E4170" w:rsidP="00CB5D27">
      <w:pPr>
        <w:spacing w:after="0" w:line="276" w:lineRule="auto"/>
        <w:ind w:left="426"/>
        <w:jc w:val="both"/>
        <w:rPr>
          <w:rFonts w:cstheme="minorHAnsi"/>
        </w:rPr>
      </w:pPr>
      <w:r w:rsidRPr="004E4170">
        <w:rPr>
          <w:rFonts w:cstheme="minorHAnsi"/>
        </w:rPr>
        <w:t>1. Po zapoznaniu się z warunkami zamówienia przedstawionymi w SWZ i załącznikach do SWZ w pełni je akceptuj</w:t>
      </w:r>
      <w:r w:rsidR="00CB5D27">
        <w:rPr>
          <w:rFonts w:cstheme="minorHAnsi"/>
        </w:rPr>
        <w:t>ę</w:t>
      </w:r>
      <w:r w:rsidRPr="004E4170">
        <w:rPr>
          <w:rFonts w:cstheme="minorHAnsi"/>
        </w:rPr>
        <w:t xml:space="preserve"> i nie wnos</w:t>
      </w:r>
      <w:r w:rsidR="00CB5D27">
        <w:rPr>
          <w:rFonts w:cstheme="minorHAnsi"/>
        </w:rPr>
        <w:t>zę</w:t>
      </w:r>
      <w:r w:rsidRPr="004E4170">
        <w:rPr>
          <w:rFonts w:cstheme="minorHAnsi"/>
        </w:rPr>
        <w:t xml:space="preserve"> do nich zastrzeżeń,</w:t>
      </w:r>
    </w:p>
    <w:p w14:paraId="7D187B4F" w14:textId="4D56F2E0" w:rsidR="004E4170" w:rsidRPr="004E4170" w:rsidRDefault="004E4170" w:rsidP="00CB5D27">
      <w:pPr>
        <w:spacing w:after="0" w:line="276" w:lineRule="auto"/>
        <w:ind w:left="426"/>
        <w:jc w:val="both"/>
        <w:rPr>
          <w:rFonts w:cstheme="minorHAnsi"/>
        </w:rPr>
      </w:pPr>
      <w:r w:rsidRPr="004E4170">
        <w:rPr>
          <w:rFonts w:cstheme="minorHAnsi"/>
        </w:rPr>
        <w:t>2. Akceptuj</w:t>
      </w:r>
      <w:r w:rsidR="00CB5D27">
        <w:rPr>
          <w:rFonts w:cstheme="minorHAnsi"/>
        </w:rPr>
        <w:t>ę</w:t>
      </w:r>
      <w:r w:rsidRPr="004E4170">
        <w:rPr>
          <w:rFonts w:cstheme="minorHAnsi"/>
        </w:rPr>
        <w:t xml:space="preserve"> warunki określone w projektowanych postanowieniach umowy stanowiących załącznik Nr </w:t>
      </w:r>
      <w:r w:rsidR="00CB5D27">
        <w:rPr>
          <w:rFonts w:cstheme="minorHAnsi"/>
        </w:rPr>
        <w:t>5</w:t>
      </w:r>
      <w:r w:rsidRPr="004E4170">
        <w:rPr>
          <w:rFonts w:cstheme="minorHAnsi"/>
        </w:rPr>
        <w:t xml:space="preserve"> do SWZ i nie wnosi do jej treści zastrzeżeń,</w:t>
      </w:r>
    </w:p>
    <w:p w14:paraId="1C66E3D3" w14:textId="3A5D0D0F" w:rsidR="00E36030" w:rsidRPr="004E4170" w:rsidRDefault="004E4170" w:rsidP="00E36030">
      <w:pPr>
        <w:spacing w:after="0" w:line="276" w:lineRule="auto"/>
        <w:ind w:left="426"/>
        <w:jc w:val="both"/>
        <w:rPr>
          <w:rFonts w:cstheme="minorHAnsi"/>
        </w:rPr>
      </w:pPr>
      <w:r w:rsidRPr="004E4170">
        <w:rPr>
          <w:rFonts w:cstheme="minorHAnsi"/>
        </w:rPr>
        <w:t>3. Akceptuj</w:t>
      </w:r>
      <w:r w:rsidR="00CB5D27">
        <w:rPr>
          <w:rFonts w:cstheme="minorHAnsi"/>
        </w:rPr>
        <w:t>ę</w:t>
      </w:r>
      <w:r w:rsidRPr="004E4170">
        <w:rPr>
          <w:rFonts w:cstheme="minorHAnsi"/>
        </w:rPr>
        <w:t xml:space="preserve"> przedstawione warunki gwarancji i serwisu</w:t>
      </w:r>
      <w:r w:rsidR="00E36030">
        <w:rPr>
          <w:rFonts w:cstheme="minorHAnsi"/>
        </w:rPr>
        <w:t>,</w:t>
      </w:r>
    </w:p>
    <w:p w14:paraId="2F94082F" w14:textId="77777777" w:rsidR="004E4170" w:rsidRPr="004E4170" w:rsidRDefault="004E4170" w:rsidP="00CB5D27">
      <w:pPr>
        <w:spacing w:after="0" w:line="276" w:lineRule="auto"/>
        <w:ind w:left="426"/>
        <w:jc w:val="both"/>
        <w:rPr>
          <w:rFonts w:cstheme="minorHAnsi"/>
        </w:rPr>
      </w:pPr>
      <w:r w:rsidRPr="004E4170">
        <w:rPr>
          <w:rFonts w:cstheme="minorHAnsi"/>
        </w:rPr>
        <w:t>4. Przedmiot zamówienia spełnia normy dopuszczające go do sprzedaży na obszarze UE,</w:t>
      </w:r>
    </w:p>
    <w:p w14:paraId="600BC130" w14:textId="0E17ABEA" w:rsidR="00A956D0" w:rsidRDefault="004E4170" w:rsidP="00CB5D27">
      <w:pPr>
        <w:spacing w:after="0" w:line="276" w:lineRule="auto"/>
        <w:ind w:left="426"/>
        <w:jc w:val="both"/>
        <w:rPr>
          <w:rFonts w:cstheme="minorHAnsi"/>
        </w:rPr>
      </w:pPr>
      <w:r w:rsidRPr="004E4170">
        <w:rPr>
          <w:rFonts w:cstheme="minorHAnsi"/>
        </w:rPr>
        <w:t>4. Wszystkie wymagane w niniejszym postępowaniu przetargowym oświadczenia składa</w:t>
      </w:r>
      <w:r w:rsidR="00CB5D27">
        <w:rPr>
          <w:rFonts w:cstheme="minorHAnsi"/>
        </w:rPr>
        <w:t>m</w:t>
      </w:r>
      <w:r w:rsidRPr="004E4170">
        <w:rPr>
          <w:rFonts w:cstheme="minorHAnsi"/>
        </w:rPr>
        <w:t xml:space="preserve"> ze świadomością odpowiedzialności karnej za składanie fałszywych oświadczeń w celu uzyskania korzyści majątkowych,</w:t>
      </w:r>
    </w:p>
    <w:p w14:paraId="14E2F278" w14:textId="7B4251C1" w:rsidR="004E4170" w:rsidRDefault="00CB5D27" w:rsidP="00CB5D27">
      <w:pPr>
        <w:spacing w:after="0" w:line="276" w:lineRule="auto"/>
        <w:ind w:left="426"/>
        <w:jc w:val="both"/>
        <w:rPr>
          <w:rFonts w:cstheme="minorHAnsi"/>
        </w:rPr>
      </w:pPr>
      <w:r>
        <w:rPr>
          <w:rFonts w:cstheme="minorHAnsi"/>
        </w:rPr>
        <w:t>5. D</w:t>
      </w:r>
      <w:r w:rsidRPr="00CB5D27">
        <w:rPr>
          <w:rFonts w:cstheme="minorHAnsi"/>
        </w:rPr>
        <w:t>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56EBC8BF" w14:textId="193DD2CA" w:rsidR="005679D8" w:rsidRPr="00720443" w:rsidRDefault="005679D8"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b/>
          <w:sz w:val="22"/>
          <w:szCs w:val="22"/>
        </w:rPr>
        <w:t>Zamierzam</w:t>
      </w:r>
      <w:r w:rsidR="00433911" w:rsidRPr="00720443">
        <w:rPr>
          <w:rFonts w:asciiTheme="minorHAnsi" w:hAnsiTheme="minorHAnsi" w:cstheme="minorHAnsi"/>
          <w:b/>
          <w:sz w:val="22"/>
          <w:szCs w:val="22"/>
        </w:rPr>
        <w:t>*</w:t>
      </w:r>
      <w:r w:rsidRPr="00720443">
        <w:rPr>
          <w:rFonts w:asciiTheme="minorHAnsi" w:hAnsiTheme="minorHAnsi" w:cstheme="minorHAnsi"/>
          <w:b/>
          <w:sz w:val="22"/>
          <w:szCs w:val="22"/>
        </w:rPr>
        <w:t xml:space="preserve"> / nie zamierzam*</w:t>
      </w:r>
      <w:r w:rsidRPr="00720443">
        <w:rPr>
          <w:rFonts w:asciiTheme="minorHAnsi" w:hAnsiTheme="minorHAnsi" w:cstheme="minorHAnsi"/>
          <w:sz w:val="22"/>
          <w:szCs w:val="22"/>
        </w:rPr>
        <w:t xml:space="preserve"> powierzyć wykonani</w:t>
      </w:r>
      <w:r w:rsidR="007D2A41">
        <w:rPr>
          <w:rFonts w:asciiTheme="minorHAnsi" w:hAnsiTheme="minorHAnsi" w:cstheme="minorHAnsi"/>
          <w:sz w:val="22"/>
          <w:szCs w:val="22"/>
        </w:rPr>
        <w:t>a</w:t>
      </w:r>
      <w:r w:rsidRPr="00720443">
        <w:rPr>
          <w:rFonts w:asciiTheme="minorHAnsi" w:hAnsiTheme="minorHAnsi" w:cstheme="minorHAnsi"/>
          <w:sz w:val="22"/>
          <w:szCs w:val="22"/>
        </w:rPr>
        <w:t xml:space="preserve"> następujących części zamówienia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następującym podwykonawcom (o ile jest to wiadome, podać firmy podwykonawców)</w:t>
      </w:r>
      <w:r w:rsidR="000B009B" w:rsidRPr="00720443">
        <w:rPr>
          <w:rFonts w:asciiTheme="minorHAnsi" w:hAnsiTheme="minorHAnsi" w:cstheme="minorHAnsi"/>
          <w:sz w:val="22"/>
          <w:szCs w:val="22"/>
        </w:rPr>
        <w:t xml:space="preserve">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w:t>
      </w:r>
    </w:p>
    <w:p w14:paraId="005D722A" w14:textId="145F6F01" w:rsidR="00C64EA0" w:rsidRDefault="000B009B" w:rsidP="00C64EA0">
      <w:pPr>
        <w:tabs>
          <w:tab w:val="num" w:pos="567"/>
        </w:tabs>
        <w:suppressAutoHyphens/>
        <w:spacing w:after="0" w:line="276" w:lineRule="auto"/>
        <w:ind w:left="567" w:hanging="567"/>
        <w:jc w:val="both"/>
        <w:rPr>
          <w:rFonts w:cstheme="minorHAnsi"/>
        </w:rPr>
      </w:pPr>
      <w:r w:rsidRPr="00720443">
        <w:rPr>
          <w:rFonts w:cstheme="minorHAnsi"/>
        </w:rPr>
        <w:tab/>
      </w:r>
      <w:r w:rsidR="005679D8" w:rsidRPr="00720443">
        <w:rPr>
          <w:rFonts w:cstheme="minorHAnsi"/>
        </w:rPr>
        <w:t xml:space="preserve">* </w:t>
      </w:r>
      <w:r w:rsidR="00407B05" w:rsidRPr="00720443">
        <w:rPr>
          <w:rFonts w:cstheme="minorHAnsi"/>
        </w:rPr>
        <w:t>niewłaściwe skreślić bądź usunąć</w:t>
      </w:r>
    </w:p>
    <w:p w14:paraId="29C5AC5C" w14:textId="795127D1" w:rsidR="00B67F9A" w:rsidRPr="00233A58" w:rsidRDefault="00C64EA0"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233A58">
        <w:rPr>
          <w:rFonts w:asciiTheme="minorHAnsi" w:hAnsiTheme="minorHAnsi" w:cstheme="minorHAnsi"/>
          <w:sz w:val="22"/>
          <w:szCs w:val="22"/>
        </w:rPr>
        <w:t xml:space="preserve">Jesteśmy związani ofertą przez okres wskazany w SWZ. </w:t>
      </w:r>
    </w:p>
    <w:p w14:paraId="6EFD2D8B" w14:textId="62EDD3C6" w:rsidR="00C64EA0" w:rsidRPr="00720443" w:rsidRDefault="00C64EA0"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 xml:space="preserve">Wybór mojej oferty będzie prowadził do powstania u zamawiającego obowiązku podatkowego zgodnie z ustawą z dnia 11 marca 2004r. o podatku od towarów i usług </w:t>
      </w:r>
      <w:r w:rsidR="0072702A" w:rsidRPr="00FF1E6F">
        <w:rPr>
          <w:rFonts w:asciiTheme="minorHAnsi" w:hAnsiTheme="minorHAnsi"/>
          <w:sz w:val="22"/>
          <w:szCs w:val="22"/>
        </w:rPr>
        <w:t>(Dz.U. z 202</w:t>
      </w:r>
      <w:r w:rsidR="0072702A">
        <w:rPr>
          <w:rFonts w:asciiTheme="minorHAnsi" w:hAnsiTheme="minorHAnsi"/>
          <w:sz w:val="22"/>
          <w:szCs w:val="22"/>
        </w:rPr>
        <w:t>2</w:t>
      </w:r>
      <w:r w:rsidR="0072702A" w:rsidRPr="00FF1E6F">
        <w:rPr>
          <w:rFonts w:asciiTheme="minorHAnsi" w:hAnsiTheme="minorHAnsi"/>
          <w:sz w:val="22"/>
          <w:szCs w:val="22"/>
        </w:rPr>
        <w:t xml:space="preserve"> r. poz. </w:t>
      </w:r>
      <w:r w:rsidR="0072702A">
        <w:rPr>
          <w:rFonts w:asciiTheme="minorHAnsi" w:hAnsiTheme="minorHAnsi"/>
          <w:sz w:val="22"/>
          <w:szCs w:val="22"/>
        </w:rPr>
        <w:t>931</w:t>
      </w:r>
      <w:r w:rsidR="0072702A" w:rsidRPr="00FF1E6F">
        <w:rPr>
          <w:rFonts w:asciiTheme="minorHAnsi" w:hAnsiTheme="minorHAnsi"/>
          <w:sz w:val="22"/>
          <w:szCs w:val="22"/>
        </w:rPr>
        <w:t xml:space="preserve"> z </w:t>
      </w:r>
      <w:proofErr w:type="spellStart"/>
      <w:r w:rsidR="0072702A" w:rsidRPr="00FF1E6F">
        <w:rPr>
          <w:rFonts w:asciiTheme="minorHAnsi" w:hAnsiTheme="minorHAnsi"/>
          <w:sz w:val="22"/>
          <w:szCs w:val="22"/>
        </w:rPr>
        <w:t>późn</w:t>
      </w:r>
      <w:proofErr w:type="spellEnd"/>
      <w:r w:rsidR="0072702A" w:rsidRPr="00FF1E6F">
        <w:rPr>
          <w:rFonts w:asciiTheme="minorHAnsi" w:hAnsiTheme="minorHAnsi"/>
          <w:sz w:val="22"/>
          <w:szCs w:val="22"/>
        </w:rPr>
        <w:t xml:space="preserve">. zm.), </w:t>
      </w:r>
      <w:r w:rsidRPr="00720443">
        <w:rPr>
          <w:rFonts w:asciiTheme="minorHAnsi" w:hAnsiTheme="minorHAnsi" w:cstheme="minorHAnsi"/>
          <w:sz w:val="22"/>
          <w:szCs w:val="22"/>
        </w:rPr>
        <w:t xml:space="preserve"> w zakresie ………………………………………………………………………………………………………..</w:t>
      </w:r>
    </w:p>
    <w:p w14:paraId="4D6BC164" w14:textId="332BD1F7"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t>(należy wskazać nazwę (rodzaj) towaru lub usługi, których dostawa lub świadczenie będą prowadziły do powstania obowiązku podatkowego)</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o wartości …………</w:t>
      </w:r>
      <w:r w:rsidR="00A542F6" w:rsidRPr="00720443">
        <w:rPr>
          <w:rFonts w:asciiTheme="minorHAnsi" w:hAnsiTheme="minorHAnsi" w:cstheme="minorHAnsi"/>
          <w:sz w:val="22"/>
          <w:szCs w:val="22"/>
        </w:rPr>
        <w:t>………………………….</w:t>
      </w:r>
      <w:r w:rsidRPr="00720443">
        <w:rPr>
          <w:rFonts w:asciiTheme="minorHAnsi" w:hAnsiTheme="minorHAnsi" w:cstheme="minorHAnsi"/>
          <w:sz w:val="22"/>
          <w:szCs w:val="22"/>
        </w:rPr>
        <w:t>…………</w:t>
      </w:r>
    </w:p>
    <w:p w14:paraId="71C27D39" w14:textId="5CB1D39F"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t>(należy wskazać wartość towaru lub usługi objętego obowiązkiem podatkowym zamawiającego, bez kwoty podatku)</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przy czym stawka podatku od towaru i usług, która zgodnie z wiedzą wykonawcy, będzie miała zastosowanie wynosi …………………..</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(wskazać stawkę podatku)</w:t>
      </w:r>
    </w:p>
    <w:p w14:paraId="6D92C6B0" w14:textId="7590E4F4" w:rsidR="00C64EA0" w:rsidRPr="007D2A41" w:rsidRDefault="00C64EA0" w:rsidP="000A4CFD">
      <w:pPr>
        <w:pStyle w:val="Akapitzlist"/>
        <w:spacing w:line="276" w:lineRule="auto"/>
        <w:ind w:left="426"/>
        <w:jc w:val="both"/>
        <w:rPr>
          <w:rFonts w:asciiTheme="minorHAnsi" w:hAnsiTheme="minorHAnsi" w:cstheme="minorHAnsi"/>
          <w:b/>
          <w:bCs/>
          <w:sz w:val="22"/>
          <w:szCs w:val="22"/>
        </w:rPr>
      </w:pPr>
      <w:r w:rsidRPr="00720443">
        <w:rPr>
          <w:rFonts w:asciiTheme="minorHAnsi" w:hAnsiTheme="minorHAnsi" w:cstheme="minorHAnsi"/>
          <w:b/>
          <w:bCs/>
          <w:sz w:val="22"/>
          <w:szCs w:val="22"/>
        </w:rPr>
        <w:t>UWAGA.</w:t>
      </w:r>
      <w:r w:rsidRPr="00720443">
        <w:rPr>
          <w:rFonts w:asciiTheme="minorHAnsi" w:hAnsiTheme="minorHAnsi" w:cstheme="minorHAnsi"/>
          <w:sz w:val="22"/>
          <w:szCs w:val="22"/>
        </w:rPr>
        <w:t xml:space="preserve"> </w:t>
      </w:r>
      <w:r w:rsidRPr="005C43A5">
        <w:rPr>
          <w:rFonts w:asciiTheme="minorHAnsi" w:hAnsiTheme="minorHAnsi" w:cstheme="minorHAnsi"/>
          <w:b/>
          <w:bCs/>
          <w:sz w:val="22"/>
          <w:szCs w:val="22"/>
        </w:rPr>
        <w:t xml:space="preserve">Punkt </w:t>
      </w:r>
      <w:r w:rsidR="00D75916" w:rsidRPr="005C43A5">
        <w:rPr>
          <w:rFonts w:asciiTheme="minorHAnsi" w:hAnsiTheme="minorHAnsi" w:cstheme="minorHAnsi"/>
          <w:b/>
          <w:bCs/>
          <w:sz w:val="22"/>
          <w:szCs w:val="22"/>
        </w:rPr>
        <w:t>1</w:t>
      </w:r>
      <w:r w:rsidR="009E5F45">
        <w:rPr>
          <w:rFonts w:asciiTheme="minorHAnsi" w:hAnsiTheme="minorHAnsi" w:cstheme="minorHAnsi"/>
          <w:b/>
          <w:bCs/>
          <w:sz w:val="22"/>
          <w:szCs w:val="22"/>
        </w:rPr>
        <w:t>2</w:t>
      </w:r>
      <w:r w:rsidR="00D75916">
        <w:rPr>
          <w:rFonts w:asciiTheme="minorHAnsi" w:hAnsiTheme="minorHAnsi" w:cstheme="minorHAnsi"/>
          <w:b/>
          <w:bCs/>
          <w:sz w:val="22"/>
          <w:szCs w:val="22"/>
        </w:rPr>
        <w:t xml:space="preserve"> </w:t>
      </w:r>
      <w:r w:rsidRPr="00720443">
        <w:rPr>
          <w:rFonts w:asciiTheme="minorHAnsi" w:hAnsiTheme="minorHAnsi" w:cstheme="minorHAnsi"/>
          <w:b/>
          <w:bCs/>
          <w:sz w:val="22"/>
          <w:szCs w:val="22"/>
        </w:rPr>
        <w:t xml:space="preserve">Wykonawca wypełnia jedynie w przypadku powstawania u Zamawiającego </w:t>
      </w:r>
      <w:r w:rsidRPr="007D2A41">
        <w:rPr>
          <w:rFonts w:asciiTheme="minorHAnsi" w:hAnsiTheme="minorHAnsi" w:cstheme="minorHAnsi"/>
          <w:b/>
          <w:bCs/>
          <w:sz w:val="22"/>
          <w:szCs w:val="22"/>
        </w:rPr>
        <w:t xml:space="preserve">obowiązku podatkowego. </w:t>
      </w:r>
      <w:r w:rsidR="007D2A41" w:rsidRPr="007D2A41">
        <w:rPr>
          <w:rFonts w:asciiTheme="minorHAnsi" w:hAnsiTheme="minorHAnsi" w:cstheme="minorHAnsi"/>
          <w:b/>
          <w:bCs/>
          <w:i/>
          <w:iCs/>
          <w:sz w:val="22"/>
          <w:szCs w:val="22"/>
        </w:rPr>
        <w:t>Obowiązek podatkowy u Zamawiającego powstaje np. w przypadku importu usług, importu towarów, w  wewnątrzwspólnotowym nabyciu towarów i w innych przypadkach wynikających z przepisów obowiązującego prawa.</w:t>
      </w:r>
    </w:p>
    <w:p w14:paraId="1463F17F" w14:textId="5EA3252B" w:rsidR="005679D8" w:rsidRPr="00720443" w:rsidRDefault="00DB022F"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Zapoznałem/-łam się z poniższą k</w:t>
      </w:r>
      <w:r w:rsidR="005679D8" w:rsidRPr="00720443">
        <w:rPr>
          <w:rFonts w:asciiTheme="minorHAnsi" w:hAnsiTheme="minorHAnsi" w:cstheme="minorHAnsi"/>
          <w:sz w:val="22"/>
          <w:szCs w:val="22"/>
        </w:rPr>
        <w:t>lauzul</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 xml:space="preserve"> informacyjn</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w:t>
      </w:r>
    </w:p>
    <w:p w14:paraId="536057F9" w14:textId="77777777" w:rsidR="001037B5" w:rsidRPr="00455F69" w:rsidRDefault="001037B5" w:rsidP="001037B5">
      <w:pPr>
        <w:pStyle w:val="BodyTextIndentZnak"/>
        <w:spacing w:line="276" w:lineRule="auto"/>
        <w:ind w:left="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21BD33C"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70836E39" w14:textId="77777777" w:rsidR="001037B5" w:rsidRPr="0071471B" w:rsidRDefault="001037B5">
      <w:pPr>
        <w:numPr>
          <w:ilvl w:val="0"/>
          <w:numId w:val="69"/>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7D288135" w14:textId="53EB08FD" w:rsidR="001037B5" w:rsidRPr="00A10032" w:rsidRDefault="001037B5">
      <w:pPr>
        <w:pStyle w:val="Akapitzlist"/>
        <w:numPr>
          <w:ilvl w:val="0"/>
          <w:numId w:val="69"/>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 xml:space="preserve">Pani/Pana dane osobowe przetwarzane będą w celu związanym z przedmiotowym postępowaniem o udzielenie zamówienia publicznego, prowadzonego w trybie przetargu nieograniczonego  nazwą </w:t>
      </w:r>
      <w:r w:rsidR="000F507D" w:rsidRPr="0071471B">
        <w:rPr>
          <w:rFonts w:asciiTheme="minorHAnsi" w:hAnsiTheme="minorHAnsi" w:cstheme="minorHAnsi"/>
          <w:color w:val="000000" w:themeColor="text1"/>
          <w:sz w:val="22"/>
          <w:szCs w:val="22"/>
        </w:rPr>
        <w:t>„</w:t>
      </w:r>
      <w:r w:rsidR="000F507D">
        <w:rPr>
          <w:rFonts w:asciiTheme="minorHAnsi" w:hAnsiTheme="minorHAnsi" w:cstheme="minorHAnsi"/>
          <w:sz w:val="22"/>
          <w:szCs w:val="22"/>
        </w:rPr>
        <w:t>Dostawa aparatury naukowej w ramach projektu „Powołanie i uruchomienie Centrum Badawczo-Rozwojowego BIO-MAS” – I etap</w:t>
      </w:r>
      <w:r w:rsidR="000F507D" w:rsidRPr="0071471B">
        <w:rPr>
          <w:rFonts w:asciiTheme="minorHAnsi" w:hAnsiTheme="minorHAnsi" w:cstheme="minorHAnsi"/>
          <w:color w:val="000000" w:themeColor="text1"/>
          <w:sz w:val="22"/>
          <w:szCs w:val="22"/>
        </w:rPr>
        <w:t xml:space="preserve">”- nr postępowania </w:t>
      </w:r>
      <w:r w:rsidR="000F507D">
        <w:rPr>
          <w:rFonts w:asciiTheme="minorHAnsi" w:hAnsiTheme="minorHAnsi" w:cstheme="minorHAnsi"/>
          <w:color w:val="000000" w:themeColor="text1"/>
          <w:sz w:val="22"/>
          <w:szCs w:val="22"/>
        </w:rPr>
        <w:t>FO-Z/ŁIT/</w:t>
      </w:r>
      <w:r w:rsidR="00A30489">
        <w:rPr>
          <w:rFonts w:asciiTheme="minorHAnsi" w:hAnsiTheme="minorHAnsi" w:cstheme="minorHAnsi"/>
          <w:color w:val="000000" w:themeColor="text1"/>
          <w:sz w:val="22"/>
          <w:szCs w:val="22"/>
        </w:rPr>
        <w:t>1</w:t>
      </w:r>
      <w:r w:rsidR="00FE4B28">
        <w:rPr>
          <w:rFonts w:asciiTheme="minorHAnsi" w:hAnsiTheme="minorHAnsi" w:cstheme="minorHAnsi"/>
          <w:color w:val="000000" w:themeColor="text1"/>
          <w:sz w:val="22"/>
          <w:szCs w:val="22"/>
        </w:rPr>
        <w:t>8</w:t>
      </w:r>
      <w:r w:rsidR="000F507D">
        <w:rPr>
          <w:rFonts w:asciiTheme="minorHAnsi" w:hAnsiTheme="minorHAnsi" w:cstheme="minorHAnsi"/>
          <w:color w:val="000000" w:themeColor="text1"/>
          <w:sz w:val="22"/>
          <w:szCs w:val="22"/>
        </w:rPr>
        <w:t>/202</w:t>
      </w:r>
      <w:r w:rsidR="00A30489">
        <w:rPr>
          <w:rFonts w:asciiTheme="minorHAnsi" w:hAnsiTheme="minorHAnsi" w:cstheme="minorHAnsi"/>
          <w:color w:val="000000" w:themeColor="text1"/>
          <w:sz w:val="22"/>
          <w:szCs w:val="22"/>
        </w:rPr>
        <w:t>3</w:t>
      </w:r>
      <w:r w:rsidR="000F507D" w:rsidRPr="0071471B">
        <w:rPr>
          <w:rFonts w:asciiTheme="minorHAnsi" w:hAnsiTheme="minorHAnsi" w:cstheme="minorHAnsi"/>
          <w:color w:val="000000" w:themeColor="text1"/>
          <w:sz w:val="22"/>
          <w:szCs w:val="22"/>
        </w:rPr>
        <w:t xml:space="preserve"> </w:t>
      </w:r>
      <w:r w:rsidRPr="0071471B">
        <w:rPr>
          <w:rFonts w:asciiTheme="minorHAnsi" w:hAnsiTheme="minorHAnsi" w:cstheme="minorHAnsi"/>
          <w:color w:val="000000" w:themeColor="text1"/>
          <w:sz w:val="22"/>
          <w:szCs w:val="22"/>
        </w:rPr>
        <w:t>Pani/Pana dane</w:t>
      </w:r>
      <w:r w:rsidRPr="00A10032">
        <w:rPr>
          <w:rFonts w:asciiTheme="minorHAnsi" w:hAnsiTheme="minorHAnsi" w:cstheme="minorHAnsi"/>
          <w:color w:val="000000" w:themeColor="text1"/>
          <w:sz w:val="22"/>
          <w:szCs w:val="22"/>
        </w:rPr>
        <w:t xml:space="preserve"> osobowe będą przetwarzane, ponieważ jest to </w:t>
      </w:r>
      <w:r w:rsidRPr="00A10032">
        <w:rPr>
          <w:rFonts w:asciiTheme="minorHAnsi" w:hAnsiTheme="minorHAnsi" w:cstheme="minorHAnsi"/>
          <w:color w:val="000000" w:themeColor="text1"/>
          <w:sz w:val="22"/>
          <w:szCs w:val="22"/>
          <w:shd w:val="clear" w:color="auto" w:fill="FFFFFF"/>
        </w:rPr>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15F1BBE0" w14:textId="77777777" w:rsidR="001037B5" w:rsidRDefault="001037B5">
      <w:pPr>
        <w:numPr>
          <w:ilvl w:val="0"/>
          <w:numId w:val="69"/>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75C15052" w14:textId="77777777" w:rsidR="001037B5" w:rsidRPr="00982FD8" w:rsidRDefault="001037B5">
      <w:pPr>
        <w:numPr>
          <w:ilvl w:val="0"/>
          <w:numId w:val="69"/>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143352BA"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i 4 ustawy PZP, przez okres 4 lat od dnia zakończenia postępowania o udzielenie zamówienia,</w:t>
      </w:r>
    </w:p>
    <w:p w14:paraId="0FF963A5"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6D705BA6"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0A78DDAD"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59DCFEC0"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0E2601D7" w14:textId="77777777" w:rsidR="001037B5" w:rsidRPr="00455F69"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zasobie archiwalnym i archiwach.</w:t>
      </w:r>
    </w:p>
    <w:p w14:paraId="632152C5"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0713C37"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631FCBFE"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posiada Pani/Pan:</w:t>
      </w:r>
    </w:p>
    <w:p w14:paraId="55E1AA16" w14:textId="77777777" w:rsidR="001037B5" w:rsidRPr="00455F69" w:rsidRDefault="001037B5">
      <w:pPr>
        <w:numPr>
          <w:ilvl w:val="0"/>
          <w:numId w:val="70"/>
        </w:numPr>
        <w:spacing w:after="0" w:line="276" w:lineRule="auto"/>
        <w:ind w:hanging="502"/>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4D46ED86" w14:textId="77777777" w:rsidR="001037B5" w:rsidRPr="006F1984" w:rsidRDefault="001037B5">
      <w:pPr>
        <w:numPr>
          <w:ilvl w:val="0"/>
          <w:numId w:val="70"/>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w:t>
      </w:r>
      <w:r w:rsidRPr="00455F69">
        <w:rPr>
          <w:iCs/>
          <w:color w:val="000000" w:themeColor="text1"/>
        </w:rPr>
        <w:lastRenderedPageBreak/>
        <w:t xml:space="preserve">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35131E39" w14:textId="77777777" w:rsidR="001037B5" w:rsidRPr="00455F69" w:rsidRDefault="001037B5">
      <w:pPr>
        <w:numPr>
          <w:ilvl w:val="0"/>
          <w:numId w:val="70"/>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97B43CE" w14:textId="77777777" w:rsidR="001037B5" w:rsidRPr="00455F69" w:rsidRDefault="001037B5">
      <w:pPr>
        <w:numPr>
          <w:ilvl w:val="0"/>
          <w:numId w:val="70"/>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48E4FA2C"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nie przysługuje Pani/Panu:</w:t>
      </w:r>
    </w:p>
    <w:p w14:paraId="135E36A4" w14:textId="77777777" w:rsidR="001037B5" w:rsidRPr="00455F69" w:rsidRDefault="001037B5">
      <w:pPr>
        <w:numPr>
          <w:ilvl w:val="0"/>
          <w:numId w:val="71"/>
        </w:numPr>
        <w:spacing w:after="0" w:line="276" w:lineRule="auto"/>
        <w:ind w:hanging="502"/>
        <w:jc w:val="both"/>
        <w:rPr>
          <w:color w:val="000000" w:themeColor="text1"/>
        </w:rPr>
      </w:pPr>
      <w:r w:rsidRPr="00455F69">
        <w:rPr>
          <w:color w:val="000000" w:themeColor="text1"/>
        </w:rPr>
        <w:t>w związku z art. 17 ust. 3 lit. b, d lub e RODO prawo do usunięcia danych osobowych;</w:t>
      </w:r>
    </w:p>
    <w:p w14:paraId="2062DE16" w14:textId="77777777" w:rsidR="001037B5" w:rsidRPr="00455F69" w:rsidRDefault="001037B5">
      <w:pPr>
        <w:numPr>
          <w:ilvl w:val="0"/>
          <w:numId w:val="71"/>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0BEEC7CA" w14:textId="77777777" w:rsidR="001037B5" w:rsidRPr="00EF0FDB" w:rsidRDefault="001037B5">
      <w:pPr>
        <w:numPr>
          <w:ilvl w:val="0"/>
          <w:numId w:val="71"/>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2A9BD90F" w14:textId="396C90D7" w:rsidR="00720443" w:rsidRDefault="00526F86" w:rsidP="00061E2E">
      <w:pPr>
        <w:pStyle w:val="Akapitzlist"/>
        <w:numPr>
          <w:ilvl w:val="0"/>
          <w:numId w:val="77"/>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20443">
        <w:rPr>
          <w:rFonts w:asciiTheme="minorHAnsi" w:hAnsiTheme="minorHAnsi" w:cstheme="minorHAnsi"/>
          <w:sz w:val="22"/>
          <w:szCs w:val="22"/>
          <w:lang w:eastAsia="ar-SA"/>
        </w:rPr>
        <w:t xml:space="preserve">(Dz. Urz. UE L 119 z 04.05.2016, str. 1), dalej „RODO”, </w:t>
      </w:r>
      <w:r w:rsidRPr="00720443">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720443">
        <w:rPr>
          <w:rStyle w:val="Odwoanieprzypisudolnego"/>
          <w:rFonts w:asciiTheme="minorHAnsi" w:hAnsiTheme="minorHAnsi" w:cstheme="minorHAnsi"/>
          <w:sz w:val="22"/>
          <w:szCs w:val="22"/>
        </w:rPr>
        <w:footnoteReference w:id="2"/>
      </w:r>
      <w:r w:rsidRPr="00720443">
        <w:rPr>
          <w:rFonts w:asciiTheme="minorHAnsi" w:hAnsiTheme="minorHAnsi" w:cstheme="minorHAnsi"/>
          <w:sz w:val="22"/>
          <w:szCs w:val="22"/>
        </w:rPr>
        <w:t>.</w:t>
      </w:r>
    </w:p>
    <w:p w14:paraId="04572733" w14:textId="2B7C45B8" w:rsidR="00B67F9A" w:rsidRDefault="00D60929" w:rsidP="00061E2E">
      <w:pPr>
        <w:pStyle w:val="Akapitzlist"/>
        <w:numPr>
          <w:ilvl w:val="0"/>
          <w:numId w:val="77"/>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19" w:history="1">
        <w:r w:rsidRPr="00720443">
          <w:rPr>
            <w:rStyle w:val="Hipercze"/>
            <w:rFonts w:asciiTheme="minorHAnsi" w:hAnsiTheme="minorHAnsi" w:cstheme="minorHAnsi"/>
            <w:color w:val="auto"/>
            <w:sz w:val="22"/>
            <w:szCs w:val="22"/>
          </w:rPr>
          <w:t>https://platformazakupowa.pl/strona/1-regulamin</w:t>
        </w:r>
      </w:hyperlink>
      <w:r w:rsidRPr="00720443">
        <w:rPr>
          <w:rFonts w:asciiTheme="minorHAnsi" w:hAnsiTheme="minorHAnsi" w:cstheme="minorHAnsi"/>
          <w:sz w:val="22"/>
          <w:szCs w:val="22"/>
        </w:rPr>
        <w:t xml:space="preserve"> w zakładce „Regulamin” oraz uznaje go za wiążący</w:t>
      </w:r>
      <w:r w:rsidR="00B67F9A">
        <w:rPr>
          <w:rFonts w:asciiTheme="minorHAnsi" w:hAnsiTheme="minorHAnsi" w:cstheme="minorHAnsi"/>
          <w:sz w:val="22"/>
          <w:szCs w:val="22"/>
        </w:rPr>
        <w:t>.</w:t>
      </w:r>
    </w:p>
    <w:p w14:paraId="048F4992" w14:textId="51AA6CDB" w:rsidR="00720443" w:rsidRDefault="003D6785" w:rsidP="00061E2E">
      <w:pPr>
        <w:pStyle w:val="Akapitzlist"/>
        <w:numPr>
          <w:ilvl w:val="0"/>
          <w:numId w:val="77"/>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Z</w:t>
      </w:r>
      <w:r w:rsidR="00D60929" w:rsidRPr="00720443">
        <w:rPr>
          <w:rFonts w:asciiTheme="minorHAnsi" w:hAnsiTheme="minorHAnsi" w:cstheme="minorHAnsi"/>
          <w:sz w:val="22"/>
          <w:szCs w:val="22"/>
        </w:rPr>
        <w:t xml:space="preserve">apoznałem się i stosuję się do instrukcji składania ofert/wniosków Instrukcja dla wykonawców platformazakupowa.pl dostępnej na stronie pod linkiem </w:t>
      </w:r>
      <w:hyperlink r:id="rId20" w:history="1">
        <w:r w:rsidR="00C61241" w:rsidRPr="00720443">
          <w:rPr>
            <w:rStyle w:val="Hipercze"/>
            <w:rFonts w:asciiTheme="minorHAnsi" w:hAnsiTheme="minorHAnsi" w:cstheme="minorHAnsi"/>
            <w:color w:val="auto"/>
            <w:sz w:val="22"/>
            <w:szCs w:val="22"/>
          </w:rPr>
          <w:t>https://drive.google.com/file/d/1Kd1DttbBeiNWt4q4slS4t76lZVKPbkyD/view</w:t>
        </w:r>
      </w:hyperlink>
      <w:r w:rsidR="00C61241" w:rsidRPr="00720443">
        <w:rPr>
          <w:rFonts w:asciiTheme="minorHAnsi" w:hAnsiTheme="minorHAnsi" w:cstheme="minorHAnsi"/>
          <w:sz w:val="22"/>
          <w:szCs w:val="22"/>
        </w:rPr>
        <w:t xml:space="preserve"> </w:t>
      </w:r>
      <w:r w:rsidR="00D60929" w:rsidRPr="00720443">
        <w:rPr>
          <w:rFonts w:asciiTheme="minorHAnsi" w:hAnsiTheme="minorHAnsi" w:cstheme="minorHAnsi"/>
          <w:sz w:val="22"/>
          <w:szCs w:val="22"/>
        </w:rPr>
        <w:t>w zakładce „Instrukcje”.</w:t>
      </w:r>
    </w:p>
    <w:p w14:paraId="121EF915" w14:textId="77777777" w:rsidR="00B67F9A" w:rsidRPr="00720443" w:rsidRDefault="00B67F9A" w:rsidP="00B67F9A">
      <w:pPr>
        <w:pStyle w:val="Akapitzlist"/>
        <w:suppressAutoHyphens/>
        <w:spacing w:line="276" w:lineRule="auto"/>
        <w:ind w:left="567"/>
        <w:jc w:val="both"/>
        <w:rPr>
          <w:rFonts w:asciiTheme="minorHAnsi" w:hAnsiTheme="minorHAnsi" w:cstheme="minorHAnsi"/>
          <w:sz w:val="22"/>
          <w:szCs w:val="22"/>
        </w:rPr>
      </w:pPr>
    </w:p>
    <w:p w14:paraId="677ED12E" w14:textId="77777777" w:rsidR="005B1809"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Plik należy opatrzyć </w:t>
      </w:r>
    </w:p>
    <w:p w14:paraId="42896BBE" w14:textId="1E16B086"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kwalifikowanym podpisem elektronicznym</w:t>
      </w:r>
    </w:p>
    <w:p w14:paraId="206C320A" w14:textId="77777777"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B8D4A9" w14:textId="2CF725A7" w:rsidR="0021171D" w:rsidRPr="00492C30"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27EEA912" w14:textId="25C33369" w:rsidR="00710699" w:rsidRPr="00FF1E6F" w:rsidRDefault="00710699" w:rsidP="0021171D">
      <w:pPr>
        <w:tabs>
          <w:tab w:val="num" w:pos="567"/>
        </w:tabs>
        <w:spacing w:after="0" w:line="276" w:lineRule="auto"/>
        <w:ind w:left="567" w:hanging="567"/>
        <w:jc w:val="right"/>
      </w:pPr>
    </w:p>
    <w:p w14:paraId="4E937361" w14:textId="08E8B742" w:rsidR="002E33A8" w:rsidRPr="002E33A8" w:rsidRDefault="002E33A8" w:rsidP="002E33A8">
      <w:pPr>
        <w:pStyle w:val="Akapitzlist"/>
        <w:numPr>
          <w:ilvl w:val="4"/>
          <w:numId w:val="43"/>
        </w:numPr>
        <w:suppressAutoHyphens/>
        <w:rPr>
          <w:rFonts w:cstheme="minorHAnsi"/>
          <w:b/>
          <w:bCs/>
          <w:i/>
          <w:color w:val="FF0000"/>
        </w:rPr>
      </w:pPr>
      <w:r w:rsidRPr="002E33A8">
        <w:rPr>
          <w:rFonts w:ascii="Calibri" w:hAnsi="Calibri" w:cs="Calibri"/>
          <w:color w:val="FF0000"/>
        </w:rPr>
        <w:lastRenderedPageBreak/>
        <w:t xml:space="preserve">UWAGA: Niniejsze oświadczenie </w:t>
      </w:r>
      <w:r w:rsidRPr="002E33A8">
        <w:rPr>
          <w:rFonts w:ascii="Calibri" w:hAnsi="Calibri" w:cs="Calibri"/>
          <w:color w:val="FF0000"/>
          <w:u w:val="single"/>
        </w:rPr>
        <w:t>należy złożyć</w:t>
      </w:r>
      <w:r w:rsidRPr="002E33A8">
        <w:rPr>
          <w:rFonts w:ascii="Calibri" w:hAnsi="Calibri" w:cs="Calibri"/>
          <w:color w:val="FF0000"/>
        </w:rPr>
        <w:t xml:space="preserve"> razem z ofertą. </w:t>
      </w:r>
    </w:p>
    <w:p w14:paraId="7BB0F427" w14:textId="77777777" w:rsidR="002E33A8" w:rsidRDefault="002E33A8" w:rsidP="002E33A8">
      <w:pPr>
        <w:numPr>
          <w:ilvl w:val="4"/>
          <w:numId w:val="43"/>
        </w:numPr>
        <w:suppressAutoHyphens/>
        <w:spacing w:after="0" w:line="240" w:lineRule="auto"/>
        <w:jc w:val="right"/>
        <w:rPr>
          <w:b/>
          <w:bCs/>
        </w:rPr>
      </w:pPr>
    </w:p>
    <w:p w14:paraId="4DDBBF94" w14:textId="1B1E38AB" w:rsidR="002E33A8" w:rsidRPr="00FF3BBA" w:rsidRDefault="002E33A8" w:rsidP="002E33A8">
      <w:pPr>
        <w:numPr>
          <w:ilvl w:val="4"/>
          <w:numId w:val="43"/>
        </w:numPr>
        <w:suppressAutoHyphens/>
        <w:spacing w:after="0" w:line="240" w:lineRule="auto"/>
        <w:jc w:val="right"/>
        <w:rPr>
          <w:b/>
          <w:bCs/>
        </w:rPr>
      </w:pPr>
      <w:r w:rsidRPr="00FF3BBA">
        <w:rPr>
          <w:b/>
          <w:bCs/>
        </w:rPr>
        <w:t xml:space="preserve">Załącznik nr </w:t>
      </w:r>
      <w:r>
        <w:rPr>
          <w:b/>
          <w:bCs/>
        </w:rPr>
        <w:t xml:space="preserve">1b </w:t>
      </w:r>
      <w:r w:rsidRPr="00FF3BBA">
        <w:rPr>
          <w:b/>
          <w:bCs/>
        </w:rPr>
        <w:t>do SWZ</w:t>
      </w:r>
    </w:p>
    <w:p w14:paraId="02516C1B" w14:textId="77777777" w:rsidR="002E33A8" w:rsidRPr="00FF3BBA" w:rsidRDefault="002E33A8" w:rsidP="002E33A8">
      <w:pPr>
        <w:numPr>
          <w:ilvl w:val="0"/>
          <w:numId w:val="43"/>
        </w:numPr>
        <w:suppressAutoHyphens/>
        <w:spacing w:after="0" w:line="240" w:lineRule="auto"/>
        <w:rPr>
          <w:sz w:val="16"/>
        </w:rPr>
      </w:pPr>
    </w:p>
    <w:p w14:paraId="08AD0B66" w14:textId="77777777" w:rsidR="002E33A8" w:rsidRDefault="002E33A8" w:rsidP="002E33A8"/>
    <w:p w14:paraId="719AF563" w14:textId="77777777" w:rsidR="002E33A8" w:rsidRDefault="002E33A8" w:rsidP="002E33A8">
      <w:pPr>
        <w:pStyle w:val="Nagwek"/>
        <w:tabs>
          <w:tab w:val="clear" w:pos="4536"/>
          <w:tab w:val="clear" w:pos="9072"/>
          <w:tab w:val="left" w:pos="3686"/>
        </w:tabs>
        <w:rPr>
          <w:b/>
        </w:rPr>
      </w:pPr>
    </w:p>
    <w:p w14:paraId="60C4C3AD" w14:textId="77777777" w:rsidR="002E33A8" w:rsidRPr="009A53C3" w:rsidRDefault="002E33A8" w:rsidP="002E33A8">
      <w:pPr>
        <w:pStyle w:val="Akapitzlist"/>
        <w:tabs>
          <w:tab w:val="left" w:pos="3686"/>
        </w:tabs>
        <w:ind w:left="0"/>
        <w:rPr>
          <w:b/>
          <w:sz w:val="32"/>
        </w:rPr>
      </w:pPr>
    </w:p>
    <w:p w14:paraId="7793A3FA" w14:textId="77777777" w:rsidR="002E33A8" w:rsidRPr="00FF3BBA" w:rsidRDefault="002E33A8" w:rsidP="002E33A8">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p>
    <w:p w14:paraId="7606AFBE" w14:textId="7DEE1E5B" w:rsidR="002E33A8" w:rsidRPr="00FF3BBA" w:rsidRDefault="002E33A8" w:rsidP="002E33A8">
      <w:pPr>
        <w:pStyle w:val="Akapitzlist"/>
        <w:tabs>
          <w:tab w:val="left" w:pos="3686"/>
        </w:tabs>
        <w:ind w:left="0"/>
        <w:jc w:val="center"/>
        <w:rPr>
          <w:rFonts w:asciiTheme="minorHAnsi" w:hAnsiTheme="minorHAnsi" w:cstheme="minorHAnsi"/>
          <w:b/>
          <w:sz w:val="22"/>
          <w:szCs w:val="22"/>
        </w:rPr>
      </w:pPr>
      <w:r>
        <w:rPr>
          <w:rFonts w:asciiTheme="minorHAnsi" w:hAnsiTheme="minorHAnsi" w:cstheme="minorHAnsi"/>
          <w:b/>
          <w:sz w:val="22"/>
          <w:szCs w:val="22"/>
        </w:rPr>
        <w:t xml:space="preserve">(dotyczy części nr 1 </w:t>
      </w:r>
      <w:r w:rsidR="0023544B">
        <w:rPr>
          <w:rFonts w:asciiTheme="minorHAnsi" w:hAnsiTheme="minorHAnsi" w:cstheme="minorHAnsi"/>
          <w:b/>
          <w:sz w:val="22"/>
          <w:szCs w:val="22"/>
        </w:rPr>
        <w:t>-</w:t>
      </w:r>
      <w:r>
        <w:rPr>
          <w:rFonts w:asciiTheme="minorHAnsi" w:hAnsiTheme="minorHAnsi" w:cstheme="minorHAnsi"/>
          <w:b/>
          <w:sz w:val="22"/>
          <w:szCs w:val="22"/>
        </w:rPr>
        <w:t xml:space="preserve"> </w:t>
      </w:r>
      <w:r w:rsidR="0023544B">
        <w:rPr>
          <w:rFonts w:asciiTheme="minorHAnsi" w:hAnsiTheme="minorHAnsi" w:cstheme="minorHAnsi"/>
          <w:b/>
          <w:sz w:val="22"/>
          <w:szCs w:val="22"/>
        </w:rPr>
        <w:t>3</w:t>
      </w:r>
      <w:r>
        <w:rPr>
          <w:rFonts w:asciiTheme="minorHAnsi" w:hAnsiTheme="minorHAnsi" w:cstheme="minorHAnsi"/>
          <w:b/>
          <w:sz w:val="22"/>
          <w:szCs w:val="22"/>
        </w:rPr>
        <w:t>)</w:t>
      </w:r>
    </w:p>
    <w:p w14:paraId="79910B06" w14:textId="77777777" w:rsidR="002E33A8" w:rsidRPr="00FF3BBA" w:rsidRDefault="002E33A8" w:rsidP="002E33A8">
      <w:pPr>
        <w:pStyle w:val="Akapitzlist"/>
        <w:tabs>
          <w:tab w:val="left" w:pos="3686"/>
        </w:tabs>
        <w:ind w:left="0"/>
        <w:rPr>
          <w:rFonts w:asciiTheme="minorHAnsi" w:hAnsiTheme="minorHAnsi" w:cstheme="minorHAnsi"/>
          <w:b/>
          <w:sz w:val="22"/>
          <w:szCs w:val="22"/>
        </w:rPr>
      </w:pPr>
    </w:p>
    <w:p w14:paraId="4C60E0E3" w14:textId="77777777" w:rsidR="002E33A8" w:rsidRPr="00FF3BBA" w:rsidRDefault="002E33A8" w:rsidP="002E33A8">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1A92429B" w14:textId="77777777" w:rsidR="0023544B" w:rsidRDefault="0023544B" w:rsidP="0023544B">
      <w:pPr>
        <w:suppressLineNumbers/>
        <w:tabs>
          <w:tab w:val="left" w:pos="1440"/>
        </w:tabs>
        <w:suppressAutoHyphens/>
        <w:spacing w:after="0" w:line="240" w:lineRule="auto"/>
        <w:jc w:val="center"/>
        <w:rPr>
          <w:rFonts w:cstheme="minorHAnsi"/>
          <w:b/>
          <w:bCs/>
        </w:rPr>
      </w:pPr>
    </w:p>
    <w:p w14:paraId="652636F6" w14:textId="77777777" w:rsidR="0023544B" w:rsidRDefault="0023544B" w:rsidP="0023544B">
      <w:pPr>
        <w:suppressLineNumbers/>
        <w:tabs>
          <w:tab w:val="left" w:pos="1440"/>
        </w:tabs>
        <w:suppressAutoHyphens/>
        <w:spacing w:after="0" w:line="240" w:lineRule="auto"/>
        <w:jc w:val="center"/>
        <w:rPr>
          <w:rFonts w:cstheme="minorHAnsi"/>
          <w:b/>
          <w:bCs/>
        </w:rPr>
      </w:pPr>
    </w:p>
    <w:p w14:paraId="69493590" w14:textId="7811FD10" w:rsidR="0023544B" w:rsidRPr="0023544B" w:rsidRDefault="0023544B" w:rsidP="0023544B">
      <w:pPr>
        <w:suppressLineNumbers/>
        <w:tabs>
          <w:tab w:val="left" w:pos="1440"/>
        </w:tabs>
        <w:suppressAutoHyphens/>
        <w:spacing w:after="0" w:line="240" w:lineRule="auto"/>
        <w:jc w:val="center"/>
        <w:rPr>
          <w:rFonts w:cstheme="minorHAnsi"/>
          <w:b/>
          <w:bCs/>
        </w:rPr>
      </w:pPr>
      <w:r w:rsidRPr="00E15AB3">
        <w:rPr>
          <w:rFonts w:cstheme="minorHAnsi"/>
          <w:b/>
          <w:bCs/>
        </w:rPr>
        <w:t>Dostawa aparatury naukowej w ramach projektu „Powołanie i uruchomienie Centrum Badawczo-Rozwojowego BIO-MAS” – I etap</w:t>
      </w:r>
    </w:p>
    <w:p w14:paraId="75DE7AC9" w14:textId="77777777" w:rsidR="0023544B" w:rsidRDefault="0023544B" w:rsidP="002E33A8">
      <w:pPr>
        <w:suppressLineNumbers/>
        <w:tabs>
          <w:tab w:val="left" w:pos="1440"/>
        </w:tabs>
        <w:suppressAutoHyphens/>
        <w:spacing w:after="0" w:line="240" w:lineRule="auto"/>
        <w:rPr>
          <w:rFonts w:ascii="Tahoma" w:eastAsia="Times New Roman" w:hAnsi="Tahoma" w:cs="Tahoma"/>
          <w:sz w:val="18"/>
          <w:szCs w:val="18"/>
          <w:lang w:eastAsia="zh-CN"/>
        </w:rPr>
      </w:pPr>
    </w:p>
    <w:p w14:paraId="576FE43D" w14:textId="77777777" w:rsidR="002E33A8" w:rsidRPr="00783630" w:rsidRDefault="002E33A8" w:rsidP="002E33A8">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7A93D7C4" w14:textId="77777777" w:rsidR="002E33A8" w:rsidRPr="00783630" w:rsidRDefault="002E33A8" w:rsidP="002E33A8">
      <w:pPr>
        <w:numPr>
          <w:ilvl w:val="0"/>
          <w:numId w:val="43"/>
        </w:numPr>
        <w:suppressAutoHyphens/>
        <w:spacing w:after="0" w:line="240" w:lineRule="auto"/>
        <w:rPr>
          <w:rFonts w:ascii="Tahoma" w:eastAsia="Times New Roman" w:hAnsi="Tahoma" w:cs="Tahoma"/>
          <w:sz w:val="18"/>
          <w:szCs w:val="18"/>
          <w:lang w:eastAsia="zh-CN"/>
        </w:rPr>
      </w:pPr>
    </w:p>
    <w:p w14:paraId="14C971B7" w14:textId="77777777" w:rsidR="002E33A8" w:rsidRPr="00783630" w:rsidRDefault="002E33A8" w:rsidP="002E33A8">
      <w:pPr>
        <w:numPr>
          <w:ilvl w:val="0"/>
          <w:numId w:val="43"/>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0F1C4888" w14:textId="77777777" w:rsidR="002E33A8" w:rsidRPr="00783630" w:rsidRDefault="002E33A8" w:rsidP="002E33A8">
      <w:pPr>
        <w:numPr>
          <w:ilvl w:val="0"/>
          <w:numId w:val="43"/>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4B175515" w14:textId="77777777" w:rsidR="002E33A8" w:rsidRPr="00FF3BBA" w:rsidRDefault="002E33A8" w:rsidP="002E33A8">
      <w:pPr>
        <w:pStyle w:val="Akapitzlist"/>
        <w:tabs>
          <w:tab w:val="left" w:pos="3686"/>
        </w:tabs>
        <w:ind w:left="0"/>
        <w:rPr>
          <w:rFonts w:asciiTheme="minorHAnsi" w:hAnsiTheme="minorHAnsi" w:cstheme="minorHAnsi"/>
          <w:b/>
          <w:sz w:val="22"/>
          <w:szCs w:val="22"/>
        </w:rPr>
      </w:pPr>
    </w:p>
    <w:p w14:paraId="5927F200" w14:textId="77777777" w:rsidR="002E33A8" w:rsidRPr="00FF3BBA" w:rsidRDefault="002E33A8" w:rsidP="002E33A8">
      <w:pPr>
        <w:pStyle w:val="Akapitzlist"/>
        <w:tabs>
          <w:tab w:val="left" w:pos="3686"/>
        </w:tabs>
        <w:ind w:left="0"/>
        <w:rPr>
          <w:rFonts w:asciiTheme="minorHAnsi" w:hAnsiTheme="minorHAnsi" w:cstheme="minorHAnsi"/>
          <w:b/>
          <w:sz w:val="22"/>
          <w:szCs w:val="22"/>
        </w:rPr>
      </w:pPr>
    </w:p>
    <w:p w14:paraId="6C7BCF00" w14:textId="77777777" w:rsidR="002E33A8" w:rsidRPr="00FF3BBA" w:rsidRDefault="002E33A8" w:rsidP="002E33A8">
      <w:pPr>
        <w:pStyle w:val="Akapitzlist"/>
        <w:tabs>
          <w:tab w:val="left" w:pos="3686"/>
        </w:tabs>
        <w:ind w:left="0"/>
        <w:jc w:val="center"/>
        <w:rPr>
          <w:rFonts w:asciiTheme="minorHAnsi" w:hAnsiTheme="minorHAnsi" w:cstheme="minorHAnsi"/>
          <w:sz w:val="22"/>
          <w:szCs w:val="22"/>
        </w:rPr>
      </w:pPr>
      <w:r>
        <w:rPr>
          <w:rFonts w:asciiTheme="minorHAnsi" w:hAnsiTheme="minorHAnsi" w:cstheme="minorHAnsi"/>
          <w:sz w:val="22"/>
          <w:szCs w:val="22"/>
        </w:rPr>
        <w:t>o</w:t>
      </w:r>
      <w:r w:rsidRPr="00FF3BBA">
        <w:rPr>
          <w:rFonts w:asciiTheme="minorHAnsi" w:hAnsiTheme="minorHAnsi" w:cstheme="minorHAnsi"/>
          <w:sz w:val="22"/>
          <w:szCs w:val="22"/>
        </w:rPr>
        <w:t xml:space="preserve">świadczam/oświadczamy, że produkty będące przedmiotem dostawy posiadają oznakowanie zgodności, zgodnie z ustawą o systemie oceny zgodności z dnia 30 sierpnia 2002 r. </w:t>
      </w:r>
      <w:r>
        <w:rPr>
          <w:rFonts w:asciiTheme="minorHAnsi" w:hAnsiTheme="minorHAnsi" w:cstheme="minorHAnsi"/>
          <w:sz w:val="22"/>
          <w:szCs w:val="22"/>
        </w:rPr>
        <w:br/>
      </w:r>
      <w:r w:rsidRPr="00FF3BBA">
        <w:rPr>
          <w:rFonts w:asciiTheme="minorHAnsi" w:hAnsiTheme="minorHAnsi" w:cstheme="minorHAnsi"/>
          <w:sz w:val="22"/>
          <w:szCs w:val="22"/>
        </w:rPr>
        <w:t>(</w:t>
      </w:r>
      <w:proofErr w:type="spellStart"/>
      <w:r w:rsidRPr="00B104A6">
        <w:rPr>
          <w:rFonts w:asciiTheme="minorHAnsi" w:hAnsiTheme="minorHAnsi" w:cstheme="minorHAnsi"/>
          <w:sz w:val="22"/>
          <w:szCs w:val="22"/>
        </w:rPr>
        <w:t>t.j</w:t>
      </w:r>
      <w:proofErr w:type="spellEnd"/>
      <w:r w:rsidRPr="00B104A6">
        <w:rPr>
          <w:rFonts w:asciiTheme="minorHAnsi" w:hAnsiTheme="minorHAnsi" w:cstheme="minorHAnsi"/>
          <w:sz w:val="22"/>
          <w:szCs w:val="22"/>
        </w:rPr>
        <w:t>. Dz.U. z 2021 r. poz. 1344</w:t>
      </w:r>
      <w:r w:rsidRPr="00FF3BBA">
        <w:rPr>
          <w:rFonts w:asciiTheme="minorHAnsi" w:hAnsiTheme="minorHAnsi" w:cstheme="minorHAnsi"/>
          <w:sz w:val="22"/>
          <w:szCs w:val="22"/>
        </w:rPr>
        <w:t>).</w:t>
      </w:r>
    </w:p>
    <w:p w14:paraId="64C12D81" w14:textId="77777777" w:rsidR="002E33A8" w:rsidRDefault="002E33A8" w:rsidP="002E33A8">
      <w:pPr>
        <w:pStyle w:val="Akapitzlist"/>
        <w:tabs>
          <w:tab w:val="left" w:pos="3686"/>
        </w:tabs>
        <w:ind w:left="0"/>
        <w:jc w:val="center"/>
      </w:pPr>
    </w:p>
    <w:p w14:paraId="61FBAD77" w14:textId="77777777" w:rsidR="002E33A8" w:rsidRDefault="002E33A8" w:rsidP="002E33A8">
      <w:pPr>
        <w:pStyle w:val="Akapitzlist"/>
        <w:tabs>
          <w:tab w:val="left" w:pos="3686"/>
        </w:tabs>
        <w:ind w:left="0"/>
      </w:pPr>
    </w:p>
    <w:p w14:paraId="0F3A94E3" w14:textId="77777777" w:rsidR="002E33A8" w:rsidRDefault="002E33A8" w:rsidP="002E33A8">
      <w:pPr>
        <w:pStyle w:val="Nagwek"/>
        <w:tabs>
          <w:tab w:val="clear" w:pos="4536"/>
          <w:tab w:val="clear" w:pos="9072"/>
          <w:tab w:val="left" w:pos="3686"/>
        </w:tabs>
        <w:jc w:val="right"/>
        <w:rPr>
          <w:b/>
        </w:rPr>
      </w:pPr>
    </w:p>
    <w:p w14:paraId="556E7618" w14:textId="77777777" w:rsidR="002E33A8" w:rsidRDefault="002E33A8" w:rsidP="002E33A8">
      <w:pPr>
        <w:ind w:left="5245" w:hanging="425"/>
        <w:jc w:val="center"/>
        <w:rPr>
          <w:i/>
          <w:color w:val="FF0000"/>
          <w:sz w:val="20"/>
          <w:szCs w:val="20"/>
        </w:rPr>
      </w:pPr>
      <w:r w:rsidRPr="002343CA">
        <w:rPr>
          <w:i/>
          <w:color w:val="FF0000"/>
          <w:sz w:val="20"/>
          <w:szCs w:val="20"/>
        </w:rPr>
        <w:t>Kwalifikowany podpis elektroniczny osoby    uprawnionej do występowania w imieniu Wykonawcy</w:t>
      </w:r>
    </w:p>
    <w:p w14:paraId="09B56850" w14:textId="77777777" w:rsidR="002E33A8" w:rsidRDefault="002E33A8" w:rsidP="002E33A8">
      <w:pPr>
        <w:rPr>
          <w:i/>
          <w:color w:val="FF0000"/>
          <w:sz w:val="20"/>
          <w:szCs w:val="20"/>
        </w:rPr>
      </w:pPr>
      <w:r>
        <w:rPr>
          <w:i/>
          <w:color w:val="FF0000"/>
          <w:sz w:val="20"/>
          <w:szCs w:val="20"/>
        </w:rPr>
        <w:br w:type="page"/>
      </w:r>
    </w:p>
    <w:p w14:paraId="422A3579" w14:textId="77777777" w:rsidR="002E33A8" w:rsidRPr="002E33A8" w:rsidRDefault="002E33A8" w:rsidP="002E33A8">
      <w:pPr>
        <w:pStyle w:val="Akapitzlist"/>
        <w:numPr>
          <w:ilvl w:val="4"/>
          <w:numId w:val="43"/>
        </w:numPr>
        <w:suppressAutoHyphens/>
        <w:rPr>
          <w:rFonts w:cstheme="minorHAnsi"/>
          <w:b/>
          <w:bCs/>
          <w:i/>
          <w:color w:val="FF0000"/>
        </w:rPr>
      </w:pPr>
      <w:r w:rsidRPr="002E33A8">
        <w:rPr>
          <w:rFonts w:ascii="Calibri" w:hAnsi="Calibri" w:cs="Calibri"/>
          <w:color w:val="FF0000"/>
        </w:rPr>
        <w:lastRenderedPageBreak/>
        <w:t xml:space="preserve">UWAGA: Niniejsze oświadczenie </w:t>
      </w:r>
      <w:r w:rsidRPr="002E33A8">
        <w:rPr>
          <w:rFonts w:ascii="Calibri" w:hAnsi="Calibri" w:cs="Calibri"/>
          <w:color w:val="FF0000"/>
          <w:u w:val="single"/>
        </w:rPr>
        <w:t>należy złożyć</w:t>
      </w:r>
      <w:r w:rsidRPr="002E33A8">
        <w:rPr>
          <w:rFonts w:ascii="Calibri" w:hAnsi="Calibri" w:cs="Calibri"/>
          <w:color w:val="FF0000"/>
        </w:rPr>
        <w:t xml:space="preserve"> razem z ofertą. </w:t>
      </w:r>
    </w:p>
    <w:p w14:paraId="0F6F86A1" w14:textId="09203CFE" w:rsidR="002E33A8" w:rsidRPr="00FF3BBA" w:rsidRDefault="002E33A8" w:rsidP="002E33A8">
      <w:pPr>
        <w:numPr>
          <w:ilvl w:val="4"/>
          <w:numId w:val="43"/>
        </w:numPr>
        <w:suppressAutoHyphens/>
        <w:spacing w:after="0" w:line="240" w:lineRule="auto"/>
        <w:jc w:val="right"/>
        <w:rPr>
          <w:b/>
          <w:bCs/>
        </w:rPr>
      </w:pPr>
      <w:r w:rsidRPr="00FF3BBA">
        <w:rPr>
          <w:b/>
          <w:bCs/>
        </w:rPr>
        <w:t xml:space="preserve">Załącznik nr </w:t>
      </w:r>
      <w:r>
        <w:rPr>
          <w:b/>
          <w:bCs/>
        </w:rPr>
        <w:t>1</w:t>
      </w:r>
      <w:r w:rsidR="0023544B">
        <w:rPr>
          <w:b/>
          <w:bCs/>
        </w:rPr>
        <w:t>c</w:t>
      </w:r>
      <w:r>
        <w:rPr>
          <w:b/>
          <w:bCs/>
        </w:rPr>
        <w:t xml:space="preserve"> </w:t>
      </w:r>
      <w:r w:rsidRPr="00FF3BBA">
        <w:rPr>
          <w:b/>
          <w:bCs/>
        </w:rPr>
        <w:t>do SWZ</w:t>
      </w:r>
    </w:p>
    <w:p w14:paraId="448C7F7E" w14:textId="77777777" w:rsidR="002E33A8" w:rsidRPr="00FF3BBA" w:rsidRDefault="002E33A8" w:rsidP="002E33A8">
      <w:pPr>
        <w:numPr>
          <w:ilvl w:val="0"/>
          <w:numId w:val="43"/>
        </w:numPr>
        <w:suppressAutoHyphens/>
        <w:spacing w:after="0" w:line="240" w:lineRule="auto"/>
        <w:rPr>
          <w:sz w:val="16"/>
        </w:rPr>
      </w:pPr>
    </w:p>
    <w:p w14:paraId="5D03D6AB" w14:textId="77777777" w:rsidR="002E33A8" w:rsidRDefault="002E33A8" w:rsidP="002E33A8"/>
    <w:p w14:paraId="774F4C6A" w14:textId="77777777" w:rsidR="002E33A8" w:rsidRDefault="002E33A8" w:rsidP="002E33A8">
      <w:pPr>
        <w:pStyle w:val="Nagwek"/>
        <w:tabs>
          <w:tab w:val="clear" w:pos="4536"/>
          <w:tab w:val="clear" w:pos="9072"/>
          <w:tab w:val="left" w:pos="3686"/>
        </w:tabs>
        <w:rPr>
          <w:b/>
        </w:rPr>
      </w:pPr>
    </w:p>
    <w:p w14:paraId="383366BC" w14:textId="77777777" w:rsidR="002E33A8" w:rsidRPr="009A53C3" w:rsidRDefault="002E33A8" w:rsidP="002E33A8">
      <w:pPr>
        <w:pStyle w:val="Akapitzlist"/>
        <w:tabs>
          <w:tab w:val="left" w:pos="3686"/>
        </w:tabs>
        <w:ind w:left="0"/>
        <w:rPr>
          <w:b/>
          <w:sz w:val="32"/>
        </w:rPr>
      </w:pPr>
    </w:p>
    <w:p w14:paraId="26F90740" w14:textId="77777777" w:rsidR="002E33A8" w:rsidRDefault="002E33A8" w:rsidP="002E33A8">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p>
    <w:p w14:paraId="3A97EAA2" w14:textId="77777777" w:rsidR="002E33A8" w:rsidRPr="00FF3BBA" w:rsidRDefault="002E33A8" w:rsidP="002E33A8">
      <w:pPr>
        <w:pStyle w:val="Akapitzlist"/>
        <w:tabs>
          <w:tab w:val="left" w:pos="3686"/>
        </w:tabs>
        <w:ind w:left="0"/>
        <w:jc w:val="center"/>
        <w:rPr>
          <w:rFonts w:asciiTheme="minorHAnsi" w:hAnsiTheme="minorHAnsi" w:cstheme="minorHAnsi"/>
          <w:b/>
          <w:sz w:val="22"/>
          <w:szCs w:val="22"/>
        </w:rPr>
      </w:pPr>
    </w:p>
    <w:p w14:paraId="71110E28" w14:textId="77777777" w:rsidR="002E33A8" w:rsidRPr="00FF3BBA" w:rsidRDefault="002E33A8" w:rsidP="002E33A8">
      <w:pPr>
        <w:pStyle w:val="Akapitzlist"/>
        <w:tabs>
          <w:tab w:val="left" w:pos="3686"/>
        </w:tabs>
        <w:ind w:left="0"/>
        <w:rPr>
          <w:rFonts w:asciiTheme="minorHAnsi" w:hAnsiTheme="minorHAnsi" w:cstheme="minorHAnsi"/>
          <w:b/>
          <w:sz w:val="22"/>
          <w:szCs w:val="22"/>
        </w:rPr>
      </w:pPr>
    </w:p>
    <w:p w14:paraId="36591569" w14:textId="77777777" w:rsidR="002E33A8" w:rsidRPr="00FF3BBA" w:rsidRDefault="002E33A8" w:rsidP="002E33A8">
      <w:pPr>
        <w:pStyle w:val="Akapitzlist"/>
        <w:tabs>
          <w:tab w:val="left" w:pos="3686"/>
        </w:tabs>
        <w:ind w:left="0"/>
        <w:rPr>
          <w:rFonts w:asciiTheme="minorHAnsi" w:hAnsiTheme="minorHAnsi" w:cstheme="minorHAnsi"/>
          <w:b/>
          <w:sz w:val="22"/>
          <w:szCs w:val="22"/>
        </w:rPr>
      </w:pPr>
    </w:p>
    <w:p w14:paraId="129720CF" w14:textId="77777777" w:rsidR="002E33A8" w:rsidRDefault="002E33A8" w:rsidP="002E33A8">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3527B0DB" w14:textId="77777777" w:rsidR="0023544B" w:rsidRPr="00FF3BBA" w:rsidRDefault="0023544B" w:rsidP="002E33A8">
      <w:pPr>
        <w:pStyle w:val="Akapitzlist"/>
        <w:tabs>
          <w:tab w:val="left" w:pos="3686"/>
        </w:tabs>
        <w:spacing w:line="276" w:lineRule="auto"/>
        <w:ind w:left="0"/>
        <w:jc w:val="center"/>
        <w:rPr>
          <w:rFonts w:asciiTheme="minorHAnsi" w:hAnsiTheme="minorHAnsi"/>
          <w:sz w:val="22"/>
          <w:szCs w:val="22"/>
        </w:rPr>
      </w:pPr>
    </w:p>
    <w:p w14:paraId="1E9F854F" w14:textId="77777777" w:rsidR="0023544B" w:rsidRPr="00E15AB3" w:rsidRDefault="0023544B" w:rsidP="0023544B">
      <w:pPr>
        <w:suppressLineNumbers/>
        <w:tabs>
          <w:tab w:val="left" w:pos="1440"/>
        </w:tabs>
        <w:suppressAutoHyphens/>
        <w:spacing w:after="0" w:line="240" w:lineRule="auto"/>
        <w:jc w:val="center"/>
        <w:rPr>
          <w:rFonts w:ascii="Tahoma" w:eastAsia="Times New Roman" w:hAnsi="Tahoma" w:cs="Tahoma"/>
          <w:b/>
          <w:bCs/>
          <w:sz w:val="18"/>
          <w:szCs w:val="18"/>
          <w:lang w:eastAsia="zh-CN"/>
        </w:rPr>
      </w:pPr>
      <w:r w:rsidRPr="00E15AB3">
        <w:rPr>
          <w:rFonts w:cstheme="minorHAnsi"/>
          <w:b/>
          <w:bCs/>
        </w:rPr>
        <w:t>Dostawa aparatury naukowej w ramach projektu „Powołanie i uruchomienie Centrum Badawczo-Rozwojowego BIO-MAS” – I etap</w:t>
      </w:r>
    </w:p>
    <w:p w14:paraId="02C0551A" w14:textId="5C66A808" w:rsidR="002E33A8" w:rsidRPr="00FF3BBA" w:rsidRDefault="002E33A8" w:rsidP="002E33A8">
      <w:pPr>
        <w:pStyle w:val="Akapitzlist"/>
        <w:suppressLineNumbers/>
        <w:tabs>
          <w:tab w:val="left" w:pos="1440"/>
        </w:tabs>
        <w:ind w:left="0"/>
        <w:jc w:val="center"/>
        <w:rPr>
          <w:rFonts w:asciiTheme="minorHAnsi" w:hAnsiTheme="minorHAnsi" w:cs="Tahoma"/>
          <w:sz w:val="22"/>
          <w:szCs w:val="22"/>
        </w:rPr>
      </w:pPr>
      <w:r>
        <w:rPr>
          <w:rFonts w:ascii="Calibri" w:hAnsi="Calibri"/>
          <w:b/>
        </w:rPr>
        <w:t xml:space="preserve">(dotyczy części nr </w:t>
      </w:r>
      <w:r w:rsidR="0023544B">
        <w:rPr>
          <w:rFonts w:ascii="Calibri" w:hAnsi="Calibri"/>
          <w:b/>
        </w:rPr>
        <w:t>2</w:t>
      </w:r>
      <w:r>
        <w:rPr>
          <w:rFonts w:ascii="Calibri" w:hAnsi="Calibri"/>
          <w:b/>
        </w:rPr>
        <w:t>)</w:t>
      </w:r>
    </w:p>
    <w:p w14:paraId="278D7281" w14:textId="77777777" w:rsidR="002E33A8" w:rsidRDefault="002E33A8" w:rsidP="002E33A8">
      <w:pPr>
        <w:suppressLineNumbers/>
        <w:tabs>
          <w:tab w:val="left" w:pos="1440"/>
        </w:tabs>
        <w:suppressAutoHyphens/>
        <w:spacing w:after="0" w:line="240" w:lineRule="auto"/>
        <w:rPr>
          <w:rFonts w:ascii="Tahoma" w:eastAsia="Times New Roman" w:hAnsi="Tahoma" w:cs="Tahoma"/>
          <w:sz w:val="18"/>
          <w:szCs w:val="18"/>
          <w:lang w:eastAsia="zh-CN"/>
        </w:rPr>
      </w:pPr>
    </w:p>
    <w:p w14:paraId="786E9135" w14:textId="77777777" w:rsidR="002E33A8" w:rsidRPr="00783630" w:rsidRDefault="002E33A8" w:rsidP="002E33A8">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44C5A700" w14:textId="77777777" w:rsidR="002E33A8" w:rsidRPr="00783630" w:rsidRDefault="002E33A8" w:rsidP="002E33A8">
      <w:pPr>
        <w:numPr>
          <w:ilvl w:val="0"/>
          <w:numId w:val="43"/>
        </w:numPr>
        <w:suppressAutoHyphens/>
        <w:spacing w:after="0" w:line="240" w:lineRule="auto"/>
        <w:rPr>
          <w:rFonts w:ascii="Tahoma" w:eastAsia="Times New Roman" w:hAnsi="Tahoma" w:cs="Tahoma"/>
          <w:sz w:val="18"/>
          <w:szCs w:val="18"/>
          <w:lang w:eastAsia="zh-CN"/>
        </w:rPr>
      </w:pPr>
    </w:p>
    <w:p w14:paraId="6DA47181" w14:textId="77777777" w:rsidR="002E33A8" w:rsidRPr="00783630" w:rsidRDefault="002E33A8" w:rsidP="002E33A8">
      <w:pPr>
        <w:numPr>
          <w:ilvl w:val="0"/>
          <w:numId w:val="43"/>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58A35F24" w14:textId="77777777" w:rsidR="002E33A8" w:rsidRPr="00783630" w:rsidRDefault="002E33A8" w:rsidP="002E33A8">
      <w:pPr>
        <w:numPr>
          <w:ilvl w:val="0"/>
          <w:numId w:val="43"/>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0E85DCE5" w14:textId="77777777" w:rsidR="002E33A8" w:rsidRDefault="002E33A8" w:rsidP="002E33A8">
      <w:pPr>
        <w:tabs>
          <w:tab w:val="left" w:pos="567"/>
        </w:tabs>
        <w:spacing w:before="120" w:after="120" w:line="276" w:lineRule="auto"/>
        <w:jc w:val="both"/>
        <w:rPr>
          <w:b/>
          <w:bCs/>
        </w:rPr>
      </w:pPr>
    </w:p>
    <w:p w14:paraId="344C1383" w14:textId="57DB6F22" w:rsidR="001B46F9" w:rsidRPr="001B46F9" w:rsidRDefault="002E33A8" w:rsidP="001B46F9">
      <w:pPr>
        <w:spacing w:after="0" w:line="276" w:lineRule="auto"/>
        <w:jc w:val="both"/>
        <w:rPr>
          <w:rFonts w:cstheme="minorHAnsi"/>
          <w:color w:val="000000" w:themeColor="text1"/>
        </w:rPr>
      </w:pPr>
      <w:r w:rsidRPr="001B46F9">
        <w:rPr>
          <w:b/>
          <w:bCs/>
        </w:rPr>
        <w:t xml:space="preserve">oświadczam, </w:t>
      </w:r>
      <w:r w:rsidR="001B46F9" w:rsidRPr="001B46F9">
        <w:rPr>
          <w:rFonts w:cstheme="minorHAnsi"/>
        </w:rPr>
        <w:t>że zaoferowany notebook posiada</w:t>
      </w:r>
      <w:r w:rsidR="001B46F9" w:rsidRPr="001B46F9">
        <w:rPr>
          <w:rFonts w:cstheme="minorHAnsi"/>
          <w:b/>
          <w:bCs/>
        </w:rPr>
        <w:t>:</w:t>
      </w:r>
    </w:p>
    <w:p w14:paraId="6595565D" w14:textId="77777777" w:rsidR="001B46F9" w:rsidRPr="000A6D8B" w:rsidRDefault="001B46F9" w:rsidP="001B46F9">
      <w:pPr>
        <w:pStyle w:val="Akapitzlist"/>
        <w:tabs>
          <w:tab w:val="left" w:pos="567"/>
        </w:tabs>
        <w:spacing w:line="276" w:lineRule="auto"/>
        <w:ind w:left="0"/>
        <w:jc w:val="both"/>
        <w:rPr>
          <w:rFonts w:asciiTheme="minorHAnsi" w:hAnsiTheme="minorHAnsi" w:cstheme="minorHAnsi"/>
          <w:iCs/>
          <w:sz w:val="22"/>
          <w:szCs w:val="22"/>
          <w:bdr w:val="none" w:sz="0" w:space="0" w:color="auto" w:frame="1"/>
          <w:shd w:val="clear" w:color="auto" w:fill="FFFFFF"/>
        </w:rPr>
      </w:pPr>
      <w:r>
        <w:rPr>
          <w:rFonts w:asciiTheme="minorHAnsi" w:hAnsiTheme="minorHAnsi" w:cstheme="minorHAnsi"/>
          <w:b/>
          <w:bCs/>
          <w:sz w:val="22"/>
          <w:szCs w:val="22"/>
        </w:rPr>
        <w:t xml:space="preserve">- </w:t>
      </w:r>
      <w:r w:rsidRPr="000A6D8B">
        <w:rPr>
          <w:rFonts w:asciiTheme="minorHAnsi" w:hAnsiTheme="minorHAnsi" w:cstheme="minorHAnsi"/>
          <w:b/>
          <w:bCs/>
          <w:sz w:val="22"/>
          <w:szCs w:val="22"/>
        </w:rPr>
        <w:t>Certyfikat ISO 9001 dla producenta sprzętu</w:t>
      </w:r>
    </w:p>
    <w:p w14:paraId="2D1F1C75" w14:textId="77777777" w:rsidR="001B46F9" w:rsidRPr="000A6D8B" w:rsidRDefault="001B46F9" w:rsidP="001B46F9">
      <w:pPr>
        <w:pStyle w:val="Akapitzlist"/>
        <w:tabs>
          <w:tab w:val="left" w:pos="567"/>
        </w:tabs>
        <w:spacing w:line="276" w:lineRule="auto"/>
        <w:ind w:left="0"/>
        <w:jc w:val="both"/>
        <w:rPr>
          <w:rFonts w:asciiTheme="minorHAnsi" w:hAnsiTheme="minorHAnsi" w:cstheme="minorHAnsi"/>
          <w:iCs/>
          <w:sz w:val="22"/>
          <w:szCs w:val="22"/>
          <w:bdr w:val="none" w:sz="0" w:space="0" w:color="auto" w:frame="1"/>
          <w:shd w:val="clear" w:color="auto" w:fill="FFFFFF"/>
        </w:rPr>
      </w:pPr>
      <w:r>
        <w:rPr>
          <w:rFonts w:asciiTheme="minorHAnsi" w:hAnsiTheme="minorHAnsi" w:cstheme="minorHAnsi"/>
          <w:b/>
          <w:bCs/>
          <w:sz w:val="22"/>
          <w:szCs w:val="22"/>
        </w:rPr>
        <w:t xml:space="preserve">- </w:t>
      </w:r>
      <w:r w:rsidRPr="000A6D8B">
        <w:rPr>
          <w:rFonts w:asciiTheme="minorHAnsi" w:hAnsiTheme="minorHAnsi" w:cstheme="minorHAnsi"/>
          <w:b/>
          <w:bCs/>
          <w:sz w:val="22"/>
          <w:szCs w:val="22"/>
        </w:rPr>
        <w:t>Certyfikat ISO 14001 dla producenta sprzętu</w:t>
      </w:r>
    </w:p>
    <w:p w14:paraId="1D9372D9" w14:textId="77777777" w:rsidR="001B46F9" w:rsidRPr="000A6D8B" w:rsidRDefault="001B46F9" w:rsidP="001B46F9">
      <w:pPr>
        <w:pStyle w:val="Akapitzlist"/>
        <w:tabs>
          <w:tab w:val="left" w:pos="567"/>
        </w:tabs>
        <w:spacing w:line="276" w:lineRule="auto"/>
        <w:ind w:left="0"/>
        <w:jc w:val="both"/>
        <w:rPr>
          <w:rFonts w:asciiTheme="minorHAnsi" w:hAnsiTheme="minorHAnsi" w:cstheme="minorHAnsi"/>
          <w:iCs/>
          <w:sz w:val="22"/>
          <w:szCs w:val="22"/>
          <w:bdr w:val="none" w:sz="0" w:space="0" w:color="auto" w:frame="1"/>
          <w:shd w:val="clear" w:color="auto" w:fill="FFFFFF"/>
        </w:rPr>
      </w:pPr>
      <w:r>
        <w:rPr>
          <w:rFonts w:asciiTheme="minorHAnsi" w:hAnsiTheme="minorHAnsi" w:cstheme="minorHAnsi"/>
          <w:b/>
          <w:bCs/>
          <w:sz w:val="22"/>
          <w:szCs w:val="22"/>
        </w:rPr>
        <w:t xml:space="preserve">- </w:t>
      </w:r>
      <w:r w:rsidRPr="000A6D8B">
        <w:rPr>
          <w:rFonts w:asciiTheme="minorHAnsi" w:hAnsiTheme="minorHAnsi" w:cstheme="minorHAnsi"/>
          <w:b/>
          <w:bCs/>
          <w:sz w:val="22"/>
          <w:szCs w:val="22"/>
        </w:rPr>
        <w:t>Certyfikat ISO 50001 dla producenta sprzętu</w:t>
      </w:r>
    </w:p>
    <w:p w14:paraId="3CA9A71B" w14:textId="7D5902B9" w:rsidR="001B46F9" w:rsidRPr="000A6D8B" w:rsidRDefault="001B46F9" w:rsidP="001B46F9">
      <w:pPr>
        <w:pStyle w:val="Akapitzlist"/>
        <w:tabs>
          <w:tab w:val="left" w:pos="567"/>
        </w:tabs>
        <w:spacing w:line="276" w:lineRule="auto"/>
        <w:ind w:left="0"/>
        <w:jc w:val="both"/>
        <w:rPr>
          <w:rFonts w:asciiTheme="minorHAnsi" w:hAnsiTheme="minorHAnsi" w:cstheme="minorHAnsi"/>
          <w:iCs/>
          <w:sz w:val="22"/>
          <w:szCs w:val="22"/>
          <w:bdr w:val="none" w:sz="0" w:space="0" w:color="auto" w:frame="1"/>
          <w:shd w:val="clear" w:color="auto" w:fill="FFFFFF"/>
        </w:rPr>
      </w:pPr>
      <w:r>
        <w:rPr>
          <w:rFonts w:asciiTheme="minorHAnsi" w:hAnsiTheme="minorHAnsi" w:cstheme="minorHAnsi"/>
          <w:b/>
          <w:bCs/>
          <w:sz w:val="22"/>
          <w:szCs w:val="22"/>
        </w:rPr>
        <w:t xml:space="preserve">- </w:t>
      </w:r>
      <w:r w:rsidRPr="000A6D8B">
        <w:rPr>
          <w:rFonts w:asciiTheme="minorHAnsi" w:hAnsiTheme="minorHAnsi" w:cstheme="minorHAnsi"/>
          <w:b/>
          <w:bCs/>
          <w:sz w:val="22"/>
          <w:szCs w:val="22"/>
        </w:rPr>
        <w:t>Certyfikat TCO</w:t>
      </w:r>
      <w:r>
        <w:rPr>
          <w:rFonts w:asciiTheme="minorHAnsi" w:hAnsiTheme="minorHAnsi" w:cstheme="minorHAnsi"/>
          <w:b/>
          <w:bCs/>
          <w:sz w:val="22"/>
          <w:szCs w:val="22"/>
        </w:rPr>
        <w:t>.</w:t>
      </w:r>
    </w:p>
    <w:p w14:paraId="4077F77C" w14:textId="537C7A18" w:rsidR="002E33A8" w:rsidRPr="00E16960" w:rsidRDefault="002E33A8" w:rsidP="002E33A8">
      <w:pPr>
        <w:tabs>
          <w:tab w:val="left" w:pos="567"/>
        </w:tabs>
        <w:spacing w:before="120" w:after="120" w:line="276" w:lineRule="auto"/>
        <w:jc w:val="center"/>
        <w:rPr>
          <w:rFonts w:cstheme="minorHAnsi"/>
          <w:iCs/>
          <w:bdr w:val="none" w:sz="0" w:space="0" w:color="auto" w:frame="1"/>
          <w:shd w:val="clear" w:color="auto" w:fill="FFFFFF"/>
        </w:rPr>
      </w:pPr>
    </w:p>
    <w:p w14:paraId="555E3606" w14:textId="77777777" w:rsidR="002E33A8" w:rsidRDefault="002E33A8" w:rsidP="002E33A8">
      <w:pPr>
        <w:pStyle w:val="Akapitzlist"/>
        <w:tabs>
          <w:tab w:val="left" w:pos="3686"/>
        </w:tabs>
        <w:ind w:left="0"/>
        <w:jc w:val="center"/>
      </w:pPr>
    </w:p>
    <w:p w14:paraId="1A4B6630" w14:textId="77777777" w:rsidR="002E33A8" w:rsidRDefault="002E33A8" w:rsidP="002E33A8">
      <w:pPr>
        <w:pStyle w:val="Akapitzlist"/>
        <w:tabs>
          <w:tab w:val="left" w:pos="3686"/>
        </w:tabs>
        <w:ind w:left="0"/>
      </w:pPr>
    </w:p>
    <w:p w14:paraId="599C0964" w14:textId="77777777" w:rsidR="002E33A8" w:rsidRDefault="002E33A8" w:rsidP="002E33A8">
      <w:pPr>
        <w:pStyle w:val="Nagwek"/>
        <w:tabs>
          <w:tab w:val="clear" w:pos="4536"/>
          <w:tab w:val="clear" w:pos="9072"/>
          <w:tab w:val="left" w:pos="3686"/>
        </w:tabs>
        <w:jc w:val="right"/>
        <w:rPr>
          <w:b/>
        </w:rPr>
      </w:pPr>
    </w:p>
    <w:p w14:paraId="522125E2" w14:textId="77777777" w:rsidR="002E33A8" w:rsidRDefault="002E33A8" w:rsidP="002E33A8">
      <w:pPr>
        <w:ind w:left="5245"/>
        <w:jc w:val="center"/>
        <w:rPr>
          <w:i/>
          <w:color w:val="FF0000"/>
          <w:sz w:val="20"/>
          <w:szCs w:val="20"/>
        </w:rPr>
      </w:pPr>
      <w:r w:rsidRPr="002343CA">
        <w:rPr>
          <w:i/>
          <w:color w:val="FF0000"/>
          <w:sz w:val="20"/>
          <w:szCs w:val="20"/>
        </w:rPr>
        <w:t>Kwalifikowany podpis elektroniczny osoby    uprawnionej do występowania w imieniu Wykonawcy</w:t>
      </w:r>
    </w:p>
    <w:p w14:paraId="5CB71FCC" w14:textId="77777777" w:rsidR="002E33A8" w:rsidRDefault="002E33A8" w:rsidP="002E33A8">
      <w:pPr>
        <w:rPr>
          <w:i/>
          <w:color w:val="FF0000"/>
          <w:sz w:val="20"/>
          <w:szCs w:val="20"/>
        </w:rPr>
      </w:pPr>
      <w:r>
        <w:rPr>
          <w:i/>
          <w:color w:val="FF0000"/>
          <w:sz w:val="20"/>
          <w:szCs w:val="20"/>
        </w:rPr>
        <w:br w:type="page"/>
      </w:r>
    </w:p>
    <w:p w14:paraId="12278BAB" w14:textId="49F69490" w:rsidR="00CE0F67" w:rsidRPr="0045085B" w:rsidRDefault="002E33A8" w:rsidP="0068056D">
      <w:pPr>
        <w:rPr>
          <w:rFonts w:cstheme="minorHAnsi"/>
          <w:b/>
          <w:bCs/>
          <w:i/>
          <w:color w:val="FF0000"/>
        </w:rPr>
      </w:pPr>
      <w:r>
        <w:rPr>
          <w:rFonts w:ascii="Calibri" w:hAnsi="Calibri" w:cs="Calibri"/>
          <w:color w:val="FF0000"/>
        </w:rPr>
        <w:lastRenderedPageBreak/>
        <w:t>UW</w:t>
      </w:r>
      <w:r w:rsidR="00735A5F" w:rsidRPr="0045085B">
        <w:rPr>
          <w:rFonts w:ascii="Calibri" w:hAnsi="Calibri" w:cs="Calibri"/>
          <w:color w:val="FF0000"/>
        </w:rPr>
        <w:t xml:space="preserve">AGA: Niniejszego oświadczenia </w:t>
      </w:r>
      <w:r w:rsidR="00735A5F" w:rsidRPr="0045085B">
        <w:rPr>
          <w:rFonts w:ascii="Calibri" w:hAnsi="Calibri" w:cs="Calibri"/>
          <w:color w:val="FF0000"/>
          <w:sz w:val="24"/>
          <w:szCs w:val="24"/>
          <w:u w:val="single"/>
        </w:rPr>
        <w:t>nie należy składać</w:t>
      </w:r>
      <w:r w:rsidR="00735A5F" w:rsidRPr="0045085B">
        <w:rPr>
          <w:rFonts w:ascii="Calibri" w:hAnsi="Calibri" w:cs="Calibri"/>
          <w:color w:val="FF0000"/>
        </w:rPr>
        <w:t xml:space="preserve"> razem z ofertą. Składane jest tylko na wezwanie Zamawiającego  przez Wykonawcę, którego oferta zostanie najwyżej oceniona</w:t>
      </w:r>
    </w:p>
    <w:p w14:paraId="488B5ADF" w14:textId="2C8BC397" w:rsidR="00CC0641" w:rsidRPr="00FF1E6F" w:rsidRDefault="00CC0641" w:rsidP="0068056D">
      <w:pPr>
        <w:jc w:val="right"/>
        <w:rPr>
          <w:rFonts w:cstheme="minorHAnsi"/>
          <w:b/>
          <w:bCs/>
          <w:i/>
        </w:rPr>
      </w:pPr>
      <w:r w:rsidRPr="00FF1E6F">
        <w:rPr>
          <w:rFonts w:cstheme="minorHAnsi"/>
          <w:b/>
          <w:bCs/>
        </w:rPr>
        <w:t xml:space="preserve">Załącznik nr </w:t>
      </w:r>
      <w:r w:rsidR="007D032B" w:rsidRPr="00FF1E6F">
        <w:rPr>
          <w:rFonts w:cstheme="minorHAnsi"/>
          <w:b/>
          <w:bCs/>
        </w:rPr>
        <w:t>3a</w:t>
      </w:r>
      <w:r w:rsidR="0068056D">
        <w:rPr>
          <w:rFonts w:cstheme="minorHAnsi"/>
          <w:b/>
          <w:bCs/>
        </w:rPr>
        <w:t xml:space="preserve"> do SWZ</w:t>
      </w:r>
    </w:p>
    <w:p w14:paraId="58F78607" w14:textId="77777777" w:rsidR="004D63CB" w:rsidRDefault="004D63CB" w:rsidP="00CC0641">
      <w:pPr>
        <w:tabs>
          <w:tab w:val="left" w:pos="3686"/>
        </w:tabs>
        <w:jc w:val="center"/>
        <w:rPr>
          <w:b/>
          <w:sz w:val="26"/>
          <w:szCs w:val="26"/>
        </w:rPr>
      </w:pPr>
    </w:p>
    <w:p w14:paraId="2370A449" w14:textId="1D9ADC06" w:rsidR="00CC0641" w:rsidRPr="00FF1E6F" w:rsidRDefault="00CC0641" w:rsidP="00CC0641">
      <w:pPr>
        <w:tabs>
          <w:tab w:val="left" w:pos="3686"/>
        </w:tabs>
        <w:jc w:val="center"/>
        <w:rPr>
          <w:b/>
          <w:sz w:val="26"/>
          <w:szCs w:val="26"/>
        </w:rPr>
      </w:pPr>
      <w:r w:rsidRPr="00FF1E6F">
        <w:rPr>
          <w:b/>
          <w:sz w:val="26"/>
          <w:szCs w:val="26"/>
        </w:rPr>
        <w:t>Oświadczenie Wykonawcy</w:t>
      </w:r>
      <w:r w:rsidR="0049196B" w:rsidRPr="00FF1E6F">
        <w:rPr>
          <w:b/>
          <w:sz w:val="26"/>
          <w:szCs w:val="26"/>
        </w:rPr>
        <w:t>*</w:t>
      </w:r>
      <w:r w:rsidRPr="00FF1E6F">
        <w:rPr>
          <w:b/>
          <w:sz w:val="26"/>
          <w:szCs w:val="26"/>
        </w:rPr>
        <w:t xml:space="preserve"> </w:t>
      </w:r>
    </w:p>
    <w:p w14:paraId="335B52E5" w14:textId="77777777" w:rsidR="00CC0641" w:rsidRPr="00FF1E6F" w:rsidRDefault="00CC0641" w:rsidP="00CC0641">
      <w:pPr>
        <w:tabs>
          <w:tab w:val="left" w:pos="3686"/>
        </w:tabs>
        <w:jc w:val="center"/>
        <w:rPr>
          <w:b/>
          <w:sz w:val="26"/>
          <w:szCs w:val="26"/>
        </w:rPr>
      </w:pPr>
      <w:r w:rsidRPr="00FF1E6F">
        <w:rPr>
          <w:b/>
          <w:sz w:val="26"/>
          <w:szCs w:val="26"/>
        </w:rPr>
        <w:t xml:space="preserve">o aktualności informacji zawartych w oświadczeniu, </w:t>
      </w:r>
    </w:p>
    <w:p w14:paraId="5187F4E1" w14:textId="54E9C0EF" w:rsidR="00CC0641" w:rsidRPr="00FF1E6F" w:rsidRDefault="00CC0641" w:rsidP="00CC0641">
      <w:pPr>
        <w:tabs>
          <w:tab w:val="left" w:pos="3686"/>
        </w:tabs>
        <w:jc w:val="center"/>
        <w:rPr>
          <w:b/>
          <w:bCs/>
          <w:sz w:val="26"/>
          <w:szCs w:val="26"/>
        </w:rPr>
      </w:pPr>
      <w:r w:rsidRPr="00FF1E6F">
        <w:rPr>
          <w:b/>
          <w:sz w:val="26"/>
          <w:szCs w:val="26"/>
        </w:rPr>
        <w:t xml:space="preserve">o którym mowa w art. 125 ust. 1 ustawy Prawo zamówień publicznych </w:t>
      </w:r>
      <w:r w:rsidRPr="00FF1E6F">
        <w:rPr>
          <w:b/>
          <w:sz w:val="26"/>
          <w:szCs w:val="26"/>
        </w:rPr>
        <w:br/>
      </w:r>
      <w:r w:rsidRPr="00FF1E6F">
        <w:rPr>
          <w:b/>
          <w:bCs/>
          <w:sz w:val="26"/>
          <w:szCs w:val="26"/>
        </w:rPr>
        <w:t>(</w:t>
      </w:r>
      <w:proofErr w:type="spellStart"/>
      <w:r w:rsidR="004D63CB">
        <w:rPr>
          <w:b/>
          <w:bCs/>
          <w:sz w:val="26"/>
          <w:szCs w:val="26"/>
        </w:rPr>
        <w:t>t.j</w:t>
      </w:r>
      <w:proofErr w:type="spellEnd"/>
      <w:r w:rsidR="004D63CB">
        <w:rPr>
          <w:b/>
          <w:bCs/>
          <w:sz w:val="26"/>
          <w:szCs w:val="26"/>
        </w:rPr>
        <w:t xml:space="preserve">. </w:t>
      </w:r>
      <w:r w:rsidRPr="00FF1E6F">
        <w:rPr>
          <w:b/>
          <w:bCs/>
          <w:sz w:val="26"/>
          <w:szCs w:val="26"/>
        </w:rPr>
        <w:t>Dz.U. z 20</w:t>
      </w:r>
      <w:r w:rsidR="001819F1">
        <w:rPr>
          <w:b/>
          <w:bCs/>
          <w:sz w:val="26"/>
          <w:szCs w:val="26"/>
        </w:rPr>
        <w:t>2</w:t>
      </w:r>
      <w:r w:rsidR="004D63CB">
        <w:rPr>
          <w:b/>
          <w:bCs/>
          <w:sz w:val="26"/>
          <w:szCs w:val="26"/>
        </w:rPr>
        <w:t>2</w:t>
      </w:r>
      <w:r w:rsidRPr="00FF1E6F">
        <w:rPr>
          <w:b/>
          <w:bCs/>
          <w:sz w:val="26"/>
          <w:szCs w:val="26"/>
        </w:rPr>
        <w:t xml:space="preserve"> r. poz. </w:t>
      </w:r>
      <w:r w:rsidR="001819F1">
        <w:rPr>
          <w:b/>
          <w:bCs/>
          <w:sz w:val="26"/>
          <w:szCs w:val="26"/>
        </w:rPr>
        <w:t>1</w:t>
      </w:r>
      <w:r w:rsidR="004D63CB">
        <w:rPr>
          <w:b/>
          <w:bCs/>
          <w:sz w:val="26"/>
          <w:szCs w:val="26"/>
        </w:rPr>
        <w:t>710</w:t>
      </w:r>
      <w:r w:rsidRPr="00FF1E6F">
        <w:rPr>
          <w:b/>
          <w:bCs/>
          <w:sz w:val="26"/>
          <w:szCs w:val="26"/>
        </w:rPr>
        <w:t>)</w:t>
      </w:r>
      <w:r w:rsidR="00AA3B2D">
        <w:rPr>
          <w:b/>
          <w:bCs/>
          <w:sz w:val="26"/>
          <w:szCs w:val="26"/>
        </w:rPr>
        <w:t xml:space="preserve"> </w:t>
      </w:r>
      <w:r w:rsidR="00AA3B2D" w:rsidRPr="005C43A5">
        <w:rPr>
          <w:b/>
          <w:bCs/>
          <w:sz w:val="26"/>
          <w:szCs w:val="26"/>
        </w:rPr>
        <w:t>zwanej dalej Ustawą</w:t>
      </w:r>
    </w:p>
    <w:p w14:paraId="67CA45D6" w14:textId="77777777" w:rsidR="00CC0641" w:rsidRPr="00FF1E6F" w:rsidRDefault="00CC0641" w:rsidP="00CC0641">
      <w:pPr>
        <w:tabs>
          <w:tab w:val="left" w:pos="3686"/>
        </w:tabs>
        <w:spacing w:line="360" w:lineRule="auto"/>
        <w:jc w:val="center"/>
        <w:rPr>
          <w:b/>
          <w:sz w:val="28"/>
          <w:szCs w:val="28"/>
        </w:rPr>
      </w:pPr>
    </w:p>
    <w:p w14:paraId="55E6045F" w14:textId="77777777" w:rsidR="00CC0641" w:rsidRPr="00FF1E6F" w:rsidRDefault="00CC0641" w:rsidP="00CC0641">
      <w:pPr>
        <w:tabs>
          <w:tab w:val="left" w:pos="3686"/>
        </w:tabs>
        <w:spacing w:line="276" w:lineRule="auto"/>
        <w:jc w:val="both"/>
      </w:pPr>
      <w:r w:rsidRPr="00FF1E6F">
        <w:t>Przystępując do postępowania o udzielenie zamówienia publicznego, prowadzonego w trybie przetargu nieograniczonego na:</w:t>
      </w:r>
    </w:p>
    <w:p w14:paraId="3E545C1E" w14:textId="3F5EA936" w:rsidR="00AA5906" w:rsidRPr="00E15AB3" w:rsidRDefault="00E15AB3" w:rsidP="00AA5906">
      <w:pPr>
        <w:suppressLineNumbers/>
        <w:tabs>
          <w:tab w:val="left" w:pos="1440"/>
        </w:tabs>
        <w:suppressAutoHyphens/>
        <w:spacing w:after="0" w:line="240" w:lineRule="auto"/>
        <w:jc w:val="center"/>
        <w:rPr>
          <w:rFonts w:ascii="Tahoma" w:eastAsia="Times New Roman" w:hAnsi="Tahoma" w:cs="Tahoma"/>
          <w:b/>
          <w:bCs/>
          <w:sz w:val="18"/>
          <w:szCs w:val="18"/>
          <w:lang w:eastAsia="zh-CN"/>
        </w:rPr>
      </w:pPr>
      <w:r w:rsidRPr="00E15AB3">
        <w:rPr>
          <w:rFonts w:cstheme="minorHAnsi"/>
          <w:b/>
          <w:bCs/>
        </w:rPr>
        <w:t>Dostawa aparatury naukowej w ramach projektu „Powołanie i uruchomienie Centrum Badawczo-Rozwojowego BIO-MAS” – I etap</w:t>
      </w:r>
    </w:p>
    <w:p w14:paraId="71A64F6C" w14:textId="77777777" w:rsidR="00AA5906" w:rsidRDefault="00AA5906" w:rsidP="00407B05">
      <w:pPr>
        <w:suppressLineNumbers/>
        <w:tabs>
          <w:tab w:val="left" w:pos="1440"/>
        </w:tabs>
        <w:suppressAutoHyphens/>
        <w:spacing w:after="0" w:line="240" w:lineRule="auto"/>
        <w:rPr>
          <w:rFonts w:ascii="Tahoma" w:eastAsia="Times New Roman" w:hAnsi="Tahoma" w:cs="Tahoma"/>
          <w:sz w:val="18"/>
          <w:szCs w:val="18"/>
          <w:lang w:eastAsia="zh-CN"/>
        </w:rPr>
      </w:pPr>
    </w:p>
    <w:p w14:paraId="068437D1" w14:textId="5FF914F8" w:rsidR="00407B05" w:rsidRPr="00FF1E6F"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r w:rsidRPr="00FF1E6F">
        <w:rPr>
          <w:rFonts w:ascii="Tahoma" w:eastAsia="Times New Roman" w:hAnsi="Tahoma" w:cs="Tahoma"/>
          <w:sz w:val="18"/>
          <w:szCs w:val="18"/>
          <w:lang w:eastAsia="zh-CN"/>
        </w:rPr>
        <w:t xml:space="preserve">reprezentując Wykonawcę </w:t>
      </w:r>
    </w:p>
    <w:p w14:paraId="195E0B6B" w14:textId="6C36D914" w:rsidR="00407B05" w:rsidRPr="00FF1E6F" w:rsidRDefault="00407B05" w:rsidP="00407B05">
      <w:pPr>
        <w:suppressAutoHyphens/>
        <w:spacing w:after="0" w:line="240" w:lineRule="auto"/>
        <w:rPr>
          <w:rFonts w:ascii="Tahoma" w:eastAsia="Times New Roman" w:hAnsi="Tahoma" w:cs="Tahoma"/>
          <w:sz w:val="18"/>
          <w:szCs w:val="18"/>
          <w:lang w:eastAsia="zh-CN"/>
        </w:rPr>
      </w:pPr>
    </w:p>
    <w:p w14:paraId="0F32B2E7" w14:textId="77777777" w:rsidR="00407B05" w:rsidRPr="00FF1E6F" w:rsidRDefault="00407B05" w:rsidP="00407B05">
      <w:pPr>
        <w:suppressAutoHyphens/>
        <w:spacing w:after="0" w:line="240" w:lineRule="auto"/>
        <w:rPr>
          <w:rFonts w:ascii="Tahoma" w:eastAsia="Times New Roman" w:hAnsi="Tahoma" w:cs="Tahoma"/>
          <w:sz w:val="18"/>
          <w:szCs w:val="18"/>
          <w:lang w:eastAsia="zh-CN"/>
        </w:rPr>
      </w:pPr>
    </w:p>
    <w:p w14:paraId="47E8CE14" w14:textId="77777777" w:rsidR="00407B05" w:rsidRPr="00FF1E6F" w:rsidRDefault="00407B05">
      <w:pPr>
        <w:numPr>
          <w:ilvl w:val="0"/>
          <w:numId w:val="43"/>
        </w:numPr>
        <w:suppressAutoHyphens/>
        <w:spacing w:after="0" w:line="240" w:lineRule="auto"/>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4936B6AC" w14:textId="77777777" w:rsidR="00407B05" w:rsidRPr="00FF1E6F" w:rsidRDefault="00407B05">
      <w:pPr>
        <w:numPr>
          <w:ilvl w:val="0"/>
          <w:numId w:val="43"/>
        </w:numPr>
        <w:suppressAutoHyphens/>
        <w:spacing w:after="0" w:line="240" w:lineRule="auto"/>
        <w:rPr>
          <w:rFonts w:ascii="Tahoma" w:eastAsia="Times New Roman" w:hAnsi="Tahoma" w:cs="Tahoma"/>
          <w:sz w:val="16"/>
          <w:szCs w:val="16"/>
          <w:lang w:eastAsia="zh-CN"/>
        </w:rPr>
      </w:pPr>
      <w:r w:rsidRPr="00FF1E6F">
        <w:rPr>
          <w:rFonts w:ascii="Tahoma" w:eastAsia="Tahoma" w:hAnsi="Tahoma" w:cs="Tahoma"/>
          <w:sz w:val="20"/>
          <w:szCs w:val="20"/>
          <w:lang w:eastAsia="zh-CN"/>
        </w:rPr>
        <w:t xml:space="preserve">                                                 </w:t>
      </w:r>
      <w:r w:rsidRPr="00FF1E6F">
        <w:rPr>
          <w:rFonts w:ascii="Tahoma" w:eastAsia="Times New Roman" w:hAnsi="Tahoma" w:cs="Tahoma"/>
          <w:sz w:val="16"/>
          <w:szCs w:val="16"/>
          <w:lang w:eastAsia="zh-CN"/>
        </w:rPr>
        <w:t>pełna nazwa i adres Wykonawcy</w:t>
      </w:r>
    </w:p>
    <w:p w14:paraId="6226D347" w14:textId="77777777" w:rsidR="00407B05" w:rsidRPr="00FF1E6F" w:rsidRDefault="00407B05" w:rsidP="00407B05">
      <w:pPr>
        <w:suppressLineNumbers/>
        <w:tabs>
          <w:tab w:val="left" w:pos="1440"/>
        </w:tabs>
        <w:rPr>
          <w:rFonts w:ascii="Tahoma" w:hAnsi="Tahoma" w:cs="Tahoma"/>
          <w:sz w:val="20"/>
          <w:szCs w:val="20"/>
        </w:rPr>
      </w:pPr>
    </w:p>
    <w:p w14:paraId="65A52310" w14:textId="77777777" w:rsidR="00CC0641" w:rsidRPr="00FF1E6F" w:rsidRDefault="00CC0641" w:rsidP="00CC0641">
      <w:pPr>
        <w:tabs>
          <w:tab w:val="left" w:pos="3686"/>
        </w:tabs>
        <w:spacing w:line="276" w:lineRule="auto"/>
        <w:jc w:val="both"/>
      </w:pPr>
      <w:r w:rsidRPr="00FF1E6F">
        <w:t xml:space="preserve">oświadczam, że </w:t>
      </w:r>
      <w:r w:rsidRPr="00FF1E6F">
        <w:rPr>
          <w:bCs/>
        </w:rPr>
        <w:t>informacje zawarte w oświadczeniu, o którym mowa w art. 125 ust. 1 Ustawy (JEDZ) w zakresie podstaw wykluczenia z postępowania, a których mowa w:</w:t>
      </w:r>
    </w:p>
    <w:p w14:paraId="0B3EF801" w14:textId="77777777" w:rsidR="00CC0641" w:rsidRPr="00FF1E6F" w:rsidRDefault="00CC0641" w:rsidP="00CC0641">
      <w:pPr>
        <w:pStyle w:val="BodyTextIndentZnak"/>
        <w:tabs>
          <w:tab w:val="left" w:pos="709"/>
        </w:tabs>
        <w:spacing w:line="276" w:lineRule="auto"/>
        <w:ind w:left="851"/>
        <w:rPr>
          <w:rFonts w:ascii="Times New Roman" w:hAnsi="Times New Roman"/>
          <w:bCs/>
          <w:sz w:val="10"/>
          <w:szCs w:val="10"/>
        </w:rPr>
      </w:pPr>
    </w:p>
    <w:p w14:paraId="09BCF404" w14:textId="11497E23"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a) </w:t>
      </w:r>
      <w:r w:rsidRPr="00FF1E6F">
        <w:rPr>
          <w:rFonts w:asciiTheme="minorHAnsi" w:hAnsiTheme="minorHAnsi"/>
          <w:bCs/>
          <w:sz w:val="22"/>
          <w:szCs w:val="22"/>
        </w:rPr>
        <w:tab/>
        <w:t>art. 108 ust 1 pkt 3 Ustawy</w:t>
      </w:r>
    </w:p>
    <w:p w14:paraId="30E9F307" w14:textId="43BBF5B6"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b) </w:t>
      </w:r>
      <w:r w:rsidRPr="00FF1E6F">
        <w:rPr>
          <w:rFonts w:asciiTheme="minorHAnsi" w:hAnsiTheme="minorHAnsi"/>
          <w:bCs/>
          <w:sz w:val="22"/>
          <w:szCs w:val="22"/>
        </w:rPr>
        <w:tab/>
        <w:t xml:space="preserve">art. 108 ust. 1 pkt 4 </w:t>
      </w:r>
      <w:r w:rsidR="00AA3B2D">
        <w:rPr>
          <w:rFonts w:asciiTheme="minorHAnsi" w:hAnsiTheme="minorHAnsi"/>
          <w:bCs/>
          <w:sz w:val="22"/>
          <w:szCs w:val="22"/>
        </w:rPr>
        <w:t>U</w:t>
      </w:r>
      <w:r w:rsidRPr="00FF1E6F">
        <w:rPr>
          <w:rFonts w:asciiTheme="minorHAnsi" w:hAnsiTheme="minorHAnsi"/>
          <w:bCs/>
          <w:sz w:val="22"/>
          <w:szCs w:val="22"/>
        </w:rPr>
        <w:t>stawy, dotyczących orzeczenia zakazu ubiegania się o zamówienie publiczne tytułem środka zapobiegawczego,</w:t>
      </w:r>
    </w:p>
    <w:p w14:paraId="1A1D2884" w14:textId="297A3832"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c) </w:t>
      </w:r>
      <w:r w:rsidRPr="00FF1E6F">
        <w:rPr>
          <w:rFonts w:asciiTheme="minorHAnsi" w:hAnsiTheme="minorHAnsi"/>
          <w:bCs/>
          <w:sz w:val="22"/>
          <w:szCs w:val="22"/>
        </w:rPr>
        <w:tab/>
        <w:t xml:space="preserve">art. 108 ust. 1 pkt 5 </w:t>
      </w:r>
      <w:r w:rsidR="00AA3B2D">
        <w:rPr>
          <w:rFonts w:asciiTheme="minorHAnsi" w:hAnsiTheme="minorHAnsi"/>
          <w:bCs/>
          <w:sz w:val="22"/>
          <w:szCs w:val="22"/>
        </w:rPr>
        <w:t>U</w:t>
      </w:r>
      <w:r w:rsidRPr="00FF1E6F">
        <w:rPr>
          <w:rFonts w:asciiTheme="minorHAnsi" w:hAnsiTheme="minorHAnsi"/>
          <w:bCs/>
          <w:sz w:val="22"/>
          <w:szCs w:val="22"/>
        </w:rPr>
        <w:t>stawy, dotyczących zawarcia z innymi wykonawcami porozumienia mającego na celu zakłócenie konkurencji,</w:t>
      </w:r>
    </w:p>
    <w:p w14:paraId="6BA802AD" w14:textId="13683AFC"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d) </w:t>
      </w:r>
      <w:r w:rsidRPr="00FF1E6F">
        <w:rPr>
          <w:rFonts w:asciiTheme="minorHAnsi" w:hAnsiTheme="minorHAnsi"/>
          <w:bCs/>
          <w:sz w:val="22"/>
          <w:szCs w:val="22"/>
        </w:rPr>
        <w:tab/>
        <w:t xml:space="preserve">art. 108 ust. 1 pkt 6 </w:t>
      </w:r>
      <w:r w:rsidR="00AA3B2D">
        <w:rPr>
          <w:rFonts w:asciiTheme="minorHAnsi" w:hAnsiTheme="minorHAnsi"/>
          <w:bCs/>
          <w:sz w:val="22"/>
          <w:szCs w:val="22"/>
        </w:rPr>
        <w:t>U</w:t>
      </w:r>
      <w:r w:rsidRPr="00FF1E6F">
        <w:rPr>
          <w:rFonts w:asciiTheme="minorHAnsi" w:hAnsiTheme="minorHAnsi"/>
          <w:bCs/>
          <w:sz w:val="22"/>
          <w:szCs w:val="22"/>
        </w:rPr>
        <w:t>stawy,</w:t>
      </w:r>
    </w:p>
    <w:p w14:paraId="4D995155" w14:textId="7821C99B" w:rsidR="00CC0641" w:rsidRPr="00FF1E6F" w:rsidRDefault="00CC0641" w:rsidP="00CC0641">
      <w:pPr>
        <w:tabs>
          <w:tab w:val="left" w:pos="3686"/>
        </w:tabs>
        <w:spacing w:line="360" w:lineRule="auto"/>
        <w:jc w:val="both"/>
        <w:rPr>
          <w:sz w:val="10"/>
          <w:szCs w:val="10"/>
        </w:rPr>
      </w:pPr>
    </w:p>
    <w:p w14:paraId="0DD21AB9" w14:textId="77777777" w:rsidR="00CC0641" w:rsidRPr="00FF1E6F" w:rsidRDefault="00CC0641" w:rsidP="00CC0641">
      <w:pPr>
        <w:tabs>
          <w:tab w:val="left" w:pos="3686"/>
        </w:tabs>
        <w:spacing w:line="360" w:lineRule="auto"/>
        <w:jc w:val="both"/>
      </w:pPr>
      <w:r w:rsidRPr="00FF1E6F">
        <w:t>- są aktualne na dzień złożenia niniejszego oświadczenia.</w:t>
      </w:r>
    </w:p>
    <w:p w14:paraId="6E2AA632" w14:textId="77777777" w:rsidR="00CC0641" w:rsidRPr="00FF1E6F" w:rsidRDefault="00CC0641" w:rsidP="00CC0641">
      <w:pPr>
        <w:tabs>
          <w:tab w:val="left" w:pos="3686"/>
        </w:tabs>
        <w:jc w:val="right"/>
        <w:rPr>
          <w:b/>
        </w:rPr>
      </w:pPr>
    </w:p>
    <w:p w14:paraId="2316D667" w14:textId="1066AB56" w:rsidR="00360705" w:rsidRDefault="00965596" w:rsidP="00360705">
      <w:pPr>
        <w:tabs>
          <w:tab w:val="left" w:pos="3686"/>
        </w:tabs>
        <w:spacing w:after="0" w:line="276" w:lineRule="auto"/>
        <w:ind w:left="4962" w:right="96"/>
        <w:rPr>
          <w:rFonts w:eastAsia="Times New Roman" w:cstheme="minorHAnsi"/>
          <w:color w:val="FF0000"/>
          <w:kern w:val="24"/>
        </w:rPr>
      </w:pPr>
      <w:r>
        <w:rPr>
          <w:rFonts w:eastAsia="Times New Roman" w:cstheme="minorHAnsi"/>
          <w:color w:val="FF0000"/>
          <w:kern w:val="24"/>
        </w:rPr>
        <w:t>K</w:t>
      </w:r>
      <w:r w:rsidR="00360705" w:rsidRPr="00492C30">
        <w:rPr>
          <w:rFonts w:eastAsia="Times New Roman" w:cstheme="minorHAnsi"/>
          <w:color w:val="FF0000"/>
          <w:kern w:val="24"/>
        </w:rPr>
        <w:t>walifikowany podpis elektroniczny</w:t>
      </w:r>
    </w:p>
    <w:p w14:paraId="3E2BFC2B" w14:textId="77777777" w:rsidR="00360705"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75D3CA" w14:textId="77777777" w:rsidR="00360705" w:rsidRPr="00492C30"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50D554B5" w14:textId="77777777" w:rsidR="00CC0641" w:rsidRPr="00FF1E6F" w:rsidRDefault="00CC0641" w:rsidP="00CC0641"/>
    <w:p w14:paraId="2BAB4D1E" w14:textId="65BA4B24" w:rsidR="005115E5" w:rsidRPr="00360705" w:rsidRDefault="005115E5" w:rsidP="00F76356">
      <w:pPr>
        <w:rPr>
          <w:rFonts w:cstheme="minorHAnsi"/>
        </w:rPr>
      </w:pPr>
    </w:p>
    <w:p w14:paraId="3E82D4A6" w14:textId="6530C3FA" w:rsidR="00DA148F" w:rsidRDefault="0049196B">
      <w:pPr>
        <w:numPr>
          <w:ilvl w:val="0"/>
          <w:numId w:val="43"/>
        </w:numPr>
        <w:suppressAutoHyphens/>
        <w:spacing w:after="0" w:line="240" w:lineRule="auto"/>
        <w:ind w:left="0" w:firstLine="0"/>
        <w:jc w:val="both"/>
        <w:rPr>
          <w:rFonts w:eastAsia="Times New Roman" w:cstheme="minorHAnsi"/>
          <w:sz w:val="18"/>
          <w:szCs w:val="18"/>
          <w:lang w:eastAsia="zh-CN"/>
        </w:rPr>
      </w:pPr>
      <w:r w:rsidRPr="00360705">
        <w:rPr>
          <w:rFonts w:eastAsia="Times New Roman"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r w:rsidR="00DA148F" w:rsidRPr="00360705">
        <w:rPr>
          <w:rFonts w:eastAsia="Times New Roman" w:cstheme="minorHAnsi"/>
          <w:sz w:val="18"/>
          <w:szCs w:val="18"/>
          <w:lang w:eastAsia="zh-CN"/>
        </w:rPr>
        <w:t>.</w:t>
      </w:r>
    </w:p>
    <w:p w14:paraId="1ADB3A52" w14:textId="3A756766" w:rsidR="005C43A5" w:rsidRDefault="005C43A5" w:rsidP="00EC4BEF">
      <w:pPr>
        <w:suppressAutoHyphens/>
        <w:spacing w:after="0" w:line="240" w:lineRule="auto"/>
        <w:jc w:val="both"/>
        <w:rPr>
          <w:rFonts w:eastAsia="Times New Roman" w:cstheme="minorHAnsi"/>
          <w:sz w:val="18"/>
          <w:szCs w:val="18"/>
          <w:lang w:eastAsia="zh-CN"/>
        </w:rPr>
      </w:pPr>
    </w:p>
    <w:p w14:paraId="0EEE94A9" w14:textId="77777777" w:rsidR="00D530BA" w:rsidRDefault="00D530BA">
      <w:pPr>
        <w:rPr>
          <w:rFonts w:ascii="Calibri" w:eastAsia="Calibri" w:hAnsi="Calibri" w:cs="Calibri"/>
          <w:b/>
          <w:bCs/>
          <w:lang w:eastAsia="zh-CN"/>
        </w:rPr>
      </w:pPr>
    </w:p>
    <w:p w14:paraId="3329CF80" w14:textId="77777777" w:rsidR="004D63CB" w:rsidRDefault="004D63CB" w:rsidP="00D530BA">
      <w:pPr>
        <w:jc w:val="right"/>
        <w:rPr>
          <w:rFonts w:ascii="Calibri" w:eastAsia="Calibri" w:hAnsi="Calibri" w:cs="Calibri"/>
          <w:b/>
          <w:bCs/>
        </w:rPr>
      </w:pPr>
    </w:p>
    <w:p w14:paraId="4FDB6D51" w14:textId="269B6977" w:rsidR="00D530BA" w:rsidRPr="00DE7499" w:rsidRDefault="00D530BA" w:rsidP="00D530BA">
      <w:pPr>
        <w:jc w:val="right"/>
        <w:rPr>
          <w:rFonts w:ascii="Calibri" w:eastAsia="Calibri" w:hAnsi="Calibri" w:cs="Calibri"/>
          <w:b/>
          <w:bCs/>
        </w:rPr>
      </w:pPr>
      <w:r w:rsidRPr="00DE7499">
        <w:rPr>
          <w:rFonts w:ascii="Calibri" w:eastAsia="Calibri" w:hAnsi="Calibri" w:cs="Calibri"/>
          <w:b/>
          <w:bCs/>
        </w:rPr>
        <w:t>Załącznik nr 3</w:t>
      </w:r>
      <w:r w:rsidR="00610552" w:rsidRPr="00DE7499">
        <w:rPr>
          <w:rFonts w:ascii="Calibri" w:eastAsia="Calibri" w:hAnsi="Calibri" w:cs="Calibri"/>
          <w:b/>
          <w:bCs/>
        </w:rPr>
        <w:t>b</w:t>
      </w:r>
      <w:r w:rsidRPr="00DE7499">
        <w:rPr>
          <w:rFonts w:ascii="Calibri" w:eastAsia="Calibri" w:hAnsi="Calibri" w:cs="Calibri"/>
          <w:b/>
          <w:bCs/>
        </w:rPr>
        <w:t xml:space="preserve"> do SWZ</w:t>
      </w:r>
    </w:p>
    <w:p w14:paraId="2FE41DAD" w14:textId="77777777" w:rsidR="004D63CB" w:rsidRDefault="004D63CB" w:rsidP="00762895">
      <w:pPr>
        <w:spacing w:after="0" w:line="240" w:lineRule="auto"/>
        <w:jc w:val="center"/>
        <w:rPr>
          <w:rFonts w:eastAsia="Times New Roman" w:cstheme="minorHAnsi"/>
          <w:b/>
          <w:u w:val="single"/>
          <w:lang w:eastAsia="pl-PL"/>
        </w:rPr>
      </w:pPr>
    </w:p>
    <w:p w14:paraId="2EA87E4F" w14:textId="660A3019" w:rsidR="00D530BA" w:rsidRPr="00D530BA" w:rsidRDefault="00D530BA" w:rsidP="00762895">
      <w:pPr>
        <w:spacing w:after="0" w:line="240" w:lineRule="auto"/>
        <w:jc w:val="center"/>
        <w:rPr>
          <w:rFonts w:eastAsia="Times New Roman" w:cstheme="minorHAnsi"/>
          <w:b/>
          <w:u w:val="single"/>
          <w:lang w:eastAsia="pl-PL"/>
        </w:rPr>
      </w:pPr>
      <w:r w:rsidRPr="00D530BA">
        <w:rPr>
          <w:rFonts w:eastAsia="Times New Roman" w:cstheme="minorHAnsi"/>
          <w:b/>
          <w:u w:val="single"/>
          <w:lang w:eastAsia="pl-PL"/>
        </w:rPr>
        <w:t xml:space="preserve">OŚWIADCZENIE </w:t>
      </w:r>
    </w:p>
    <w:p w14:paraId="11025A85" w14:textId="77777777" w:rsidR="00D530BA" w:rsidRPr="00D530BA" w:rsidRDefault="00D530BA" w:rsidP="00762895">
      <w:pPr>
        <w:spacing w:after="0" w:line="240" w:lineRule="auto"/>
        <w:jc w:val="center"/>
        <w:rPr>
          <w:rFonts w:eastAsia="Times New Roman" w:cstheme="minorHAnsi"/>
          <w:b/>
          <w:sz w:val="18"/>
          <w:szCs w:val="18"/>
          <w:u w:val="single"/>
          <w:lang w:eastAsia="pl-PL"/>
        </w:rPr>
      </w:pPr>
    </w:p>
    <w:p w14:paraId="22574E2D" w14:textId="3AAAFE9A" w:rsidR="00D530BA" w:rsidRPr="00D530BA" w:rsidRDefault="00D530BA" w:rsidP="00762895">
      <w:pPr>
        <w:spacing w:after="0" w:line="240" w:lineRule="auto"/>
        <w:rPr>
          <w:rFonts w:eastAsia="Times New Roman" w:cstheme="minorHAnsi"/>
          <w:b/>
          <w:sz w:val="18"/>
          <w:szCs w:val="18"/>
          <w:lang w:eastAsia="pl-PL"/>
        </w:rPr>
      </w:pPr>
      <w:r w:rsidRPr="00D530BA">
        <w:rPr>
          <w:rFonts w:eastAsia="Times New Roman" w:cstheme="minorHAnsi"/>
          <w:b/>
          <w:sz w:val="18"/>
          <w:szCs w:val="18"/>
          <w:lang w:eastAsia="pl-PL"/>
        </w:rPr>
        <w:t>składane na podstawie art. 125 ust. 1. ustawy z dnia 11 września 2019 r. – Prawo zamówień publicznych (</w:t>
      </w:r>
      <w:proofErr w:type="spellStart"/>
      <w:r w:rsidRPr="00D530BA">
        <w:rPr>
          <w:rFonts w:eastAsia="Times New Roman" w:cstheme="minorHAnsi"/>
          <w:b/>
          <w:sz w:val="18"/>
          <w:szCs w:val="18"/>
          <w:lang w:eastAsia="pl-PL"/>
        </w:rPr>
        <w:t>t.j</w:t>
      </w:r>
      <w:proofErr w:type="spellEnd"/>
      <w:r w:rsidRPr="00D530BA">
        <w:rPr>
          <w:rFonts w:eastAsia="Times New Roman" w:cstheme="minorHAnsi"/>
          <w:b/>
          <w:sz w:val="18"/>
          <w:szCs w:val="18"/>
          <w:lang w:eastAsia="pl-PL"/>
        </w:rPr>
        <w:t>. Dz.U. z 202</w:t>
      </w:r>
      <w:r w:rsidR="00120067">
        <w:rPr>
          <w:rFonts w:eastAsia="Times New Roman" w:cstheme="minorHAnsi"/>
          <w:b/>
          <w:sz w:val="18"/>
          <w:szCs w:val="18"/>
          <w:lang w:eastAsia="pl-PL"/>
        </w:rPr>
        <w:t>2</w:t>
      </w:r>
      <w:r w:rsidRPr="00D530BA">
        <w:rPr>
          <w:rFonts w:eastAsia="Times New Roman" w:cstheme="minorHAnsi"/>
          <w:b/>
          <w:sz w:val="18"/>
          <w:szCs w:val="18"/>
          <w:lang w:eastAsia="pl-PL"/>
        </w:rPr>
        <w:t xml:space="preserve"> r., poz. 1</w:t>
      </w:r>
      <w:r w:rsidR="00120067">
        <w:rPr>
          <w:rFonts w:eastAsia="Times New Roman" w:cstheme="minorHAnsi"/>
          <w:b/>
          <w:sz w:val="18"/>
          <w:szCs w:val="18"/>
          <w:lang w:eastAsia="pl-PL"/>
        </w:rPr>
        <w:t>710</w:t>
      </w:r>
      <w:r w:rsidRPr="00D530BA">
        <w:rPr>
          <w:rFonts w:eastAsia="Times New Roman" w:cstheme="minorHAnsi"/>
          <w:b/>
          <w:sz w:val="18"/>
          <w:szCs w:val="18"/>
          <w:lang w:eastAsia="pl-PL"/>
        </w:rPr>
        <w:t>)</w:t>
      </w:r>
    </w:p>
    <w:p w14:paraId="0A5ECE1F" w14:textId="77777777" w:rsidR="00D530BA" w:rsidRPr="00D530BA" w:rsidRDefault="00D530BA" w:rsidP="00762895">
      <w:pPr>
        <w:spacing w:after="0" w:line="240" w:lineRule="auto"/>
        <w:rPr>
          <w:rFonts w:eastAsia="Calibri" w:cstheme="minorHAnsi"/>
          <w:b/>
          <w:bCs/>
          <w:sz w:val="18"/>
          <w:szCs w:val="18"/>
        </w:rPr>
      </w:pPr>
    </w:p>
    <w:p w14:paraId="584DF75B" w14:textId="77777777" w:rsidR="00D530BA" w:rsidRPr="00D530BA" w:rsidRDefault="00D530BA" w:rsidP="00762895">
      <w:pPr>
        <w:spacing w:after="0" w:line="240" w:lineRule="auto"/>
        <w:jc w:val="center"/>
        <w:rPr>
          <w:rFonts w:eastAsia="Times New Roman" w:cstheme="minorHAnsi"/>
          <w:b/>
          <w:sz w:val="18"/>
          <w:szCs w:val="18"/>
          <w:u w:val="single"/>
          <w:lang w:eastAsia="pl-PL"/>
        </w:rPr>
      </w:pPr>
      <w:r w:rsidRPr="00D530BA">
        <w:rPr>
          <w:rFonts w:eastAsia="Times New Roman" w:cstheme="minorHAnsi"/>
          <w:b/>
          <w:sz w:val="18"/>
          <w:szCs w:val="18"/>
          <w:u w:val="single"/>
          <w:lang w:eastAsia="pl-PL"/>
        </w:rPr>
        <w:t>DOTYCZĄCE PRZESŁANEK WYKLUCZENIA Z POSTĘPOWANIA O UDZIELENIE ZAMÓWIENIA</w:t>
      </w:r>
    </w:p>
    <w:p w14:paraId="12C4E1D4" w14:textId="0FAD5029" w:rsidR="00D530BA" w:rsidRPr="006545F8" w:rsidRDefault="00D530BA"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D530BA">
        <w:rPr>
          <w:rFonts w:eastAsia="Times New Roman" w:cstheme="minorHAnsi"/>
          <w:sz w:val="18"/>
          <w:szCs w:val="18"/>
          <w:lang w:eastAsia="pl-PL"/>
        </w:rPr>
        <w:t>Na potrzeby postępowania o udzielenie zamówienia publicznego pn. „</w:t>
      </w:r>
      <w:r w:rsidR="00E15AB3" w:rsidRPr="00E15AB3">
        <w:rPr>
          <w:rFonts w:cstheme="minorHAnsi"/>
          <w:b/>
          <w:bCs/>
        </w:rPr>
        <w:t>Dostawa aparatury naukowej w ramach projektu „Powołanie i uruchomienie Centrum Badawczo-Rozwojowego BIO-MAS” – I etap</w:t>
      </w:r>
      <w:r w:rsidRPr="0092044E">
        <w:rPr>
          <w:rFonts w:eastAsia="Calibri" w:cstheme="minorHAnsi"/>
          <w:b/>
          <w:sz w:val="18"/>
          <w:szCs w:val="18"/>
        </w:rPr>
        <w:t>”</w:t>
      </w:r>
      <w:r w:rsidRPr="00D530BA">
        <w:rPr>
          <w:rFonts w:eastAsia="Calibri" w:cstheme="minorHAnsi"/>
          <w:b/>
          <w:sz w:val="18"/>
          <w:szCs w:val="18"/>
        </w:rPr>
        <w:t xml:space="preserve"> </w:t>
      </w:r>
      <w:r w:rsidRPr="00D530BA">
        <w:rPr>
          <w:rFonts w:eastAsia="Times New Roman" w:cstheme="minorHAnsi"/>
          <w:sz w:val="18"/>
          <w:szCs w:val="18"/>
          <w:lang w:eastAsia="pl-PL"/>
        </w:rPr>
        <w:t>prowadzonego przez</w:t>
      </w:r>
      <w:r w:rsidR="00120067">
        <w:rPr>
          <w:rFonts w:eastAsia="Times New Roman" w:cstheme="minorHAnsi"/>
          <w:sz w:val="18"/>
          <w:szCs w:val="18"/>
          <w:lang w:eastAsia="pl-PL"/>
        </w:rPr>
        <w:t xml:space="preserve"> </w:t>
      </w:r>
      <w:r w:rsidR="00120067" w:rsidRPr="00B5733D">
        <w:rPr>
          <w:rFonts w:ascii="Tahoma" w:eastAsia="Times New Roman" w:hAnsi="Tahoma" w:cs="Tahoma"/>
          <w:sz w:val="18"/>
          <w:szCs w:val="18"/>
          <w:lang w:eastAsia="pl-PL"/>
        </w:rPr>
        <w:t>Sieć Badawczą Łukasiewicz – Łódzki Instytut Technologiczny, 90-570 Łódź, ul. Marii Skłodowskiej – Curie nr 19/27</w:t>
      </w:r>
      <w:r w:rsidRPr="00D530BA">
        <w:rPr>
          <w:rFonts w:eastAsia="Times New Roman" w:cstheme="minorHAnsi"/>
          <w:sz w:val="18"/>
          <w:szCs w:val="18"/>
          <w:lang w:eastAsia="pl-PL"/>
        </w:rPr>
        <w:t>, oświadczam, co następuje:</w:t>
      </w:r>
    </w:p>
    <w:p w14:paraId="26184561" w14:textId="77777777" w:rsidR="00D530BA" w:rsidRPr="00D530BA" w:rsidRDefault="00D530BA" w:rsidP="00762895">
      <w:pPr>
        <w:spacing w:after="0" w:line="240" w:lineRule="auto"/>
        <w:jc w:val="both"/>
        <w:rPr>
          <w:rFonts w:eastAsia="Times New Roman" w:cstheme="minorHAnsi"/>
          <w:sz w:val="18"/>
          <w:szCs w:val="18"/>
          <w:lang w:eastAsia="pl-PL"/>
        </w:rPr>
      </w:pPr>
    </w:p>
    <w:p w14:paraId="0C2A5908" w14:textId="77777777" w:rsidR="00D530BA" w:rsidRPr="00D530BA" w:rsidRDefault="00D530BA" w:rsidP="00762895">
      <w:pPr>
        <w:suppressAutoHyphens/>
        <w:spacing w:after="0" w:line="240" w:lineRule="auto"/>
        <w:jc w:val="both"/>
        <w:rPr>
          <w:rFonts w:eastAsia="Calibri" w:cstheme="minorHAnsi"/>
          <w:sz w:val="18"/>
          <w:szCs w:val="18"/>
          <w:u w:val="single"/>
        </w:rPr>
      </w:pPr>
      <w:r w:rsidRPr="00D530BA">
        <w:rPr>
          <w:rFonts w:eastAsia="Calibri" w:cstheme="minorHAnsi"/>
          <w:b/>
          <w:bCs/>
          <w:sz w:val="18"/>
          <w:szCs w:val="18"/>
        </w:rPr>
        <w:t>● Oświadczam, że</w:t>
      </w:r>
      <w:r w:rsidRPr="00D530BA">
        <w:rPr>
          <w:rFonts w:eastAsia="Calibri" w:cstheme="minorHAnsi"/>
          <w:sz w:val="18"/>
          <w:szCs w:val="18"/>
        </w:rPr>
        <w:t xml:space="preserve"> przy realizacji ww. zamówienia publicznego będę korzystał z następujących </w:t>
      </w:r>
      <w:r w:rsidRPr="00D530BA">
        <w:rPr>
          <w:rFonts w:eastAsia="Calibri" w:cstheme="minorHAnsi"/>
          <w:sz w:val="18"/>
          <w:szCs w:val="18"/>
          <w:u w:val="single"/>
        </w:rPr>
        <w:t xml:space="preserve">podwykonawców i dostawców, na których przypada ponad </w:t>
      </w:r>
      <w:r w:rsidRPr="00D530BA">
        <w:rPr>
          <w:rFonts w:eastAsia="Calibri" w:cstheme="minorHAnsi"/>
          <w:b/>
          <w:bCs/>
          <w:sz w:val="18"/>
          <w:szCs w:val="18"/>
          <w:u w:val="single"/>
        </w:rPr>
        <w:t>10% wartości zamówienia*</w:t>
      </w:r>
      <w:r w:rsidRPr="00D530BA">
        <w:rPr>
          <w:rFonts w:eastAsia="Calibri" w:cstheme="minorHAnsi"/>
          <w:sz w:val="18"/>
          <w:szCs w:val="18"/>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D530BA" w:rsidRPr="00D530BA" w14:paraId="339006CB" w14:textId="77777777" w:rsidTr="003A4475">
        <w:tc>
          <w:tcPr>
            <w:tcW w:w="4531" w:type="dxa"/>
            <w:tcBorders>
              <w:bottom w:val="single" w:sz="4" w:space="0" w:color="auto"/>
            </w:tcBorders>
          </w:tcPr>
          <w:p w14:paraId="4FA643A0" w14:textId="77777777" w:rsidR="00D530BA" w:rsidRPr="00D530BA" w:rsidRDefault="00D530BA" w:rsidP="00D530BA">
            <w:pPr>
              <w:suppressAutoHyphens/>
              <w:spacing w:after="160" w:line="276" w:lineRule="auto"/>
              <w:jc w:val="both"/>
              <w:rPr>
                <w:rFonts w:ascii="Calibri" w:hAnsi="Calibri" w:cs="Calibri"/>
                <w:lang w:eastAsia="en-US"/>
              </w:rPr>
            </w:pPr>
          </w:p>
        </w:tc>
        <w:tc>
          <w:tcPr>
            <w:tcW w:w="4531" w:type="dxa"/>
            <w:tcBorders>
              <w:top w:val="single" w:sz="4" w:space="0" w:color="auto"/>
            </w:tcBorders>
          </w:tcPr>
          <w:p w14:paraId="387D220C" w14:textId="52865738"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Nazwa i adres podwykonawcy lub dostawcy</w:t>
            </w:r>
            <w:r w:rsidR="00D331BB">
              <w:rPr>
                <w:rFonts w:ascii="Calibri" w:hAnsi="Calibri" w:cs="Calibri"/>
                <w:lang w:eastAsia="en-US"/>
              </w:rPr>
              <w:t xml:space="preserve"> lub </w:t>
            </w:r>
            <w:r w:rsidR="00D331BB" w:rsidRPr="00D331BB">
              <w:rPr>
                <w:rFonts w:ascii="Calibri" w:hAnsi="Calibri" w:cs="Calibri"/>
                <w:lang w:eastAsia="en-US"/>
              </w:rPr>
              <w:t>podmiot</w:t>
            </w:r>
            <w:r w:rsidR="00D331BB">
              <w:rPr>
                <w:rFonts w:ascii="Calibri" w:hAnsi="Calibri" w:cs="Calibri"/>
                <w:lang w:eastAsia="en-US"/>
              </w:rPr>
              <w:t>u</w:t>
            </w:r>
            <w:r w:rsidR="00D331BB" w:rsidRPr="00D331BB">
              <w:rPr>
                <w:rFonts w:ascii="Calibri" w:hAnsi="Calibri" w:cs="Calibri"/>
                <w:lang w:eastAsia="en-US"/>
              </w:rPr>
              <w:t xml:space="preserve"> trzeci</w:t>
            </w:r>
            <w:r w:rsidR="00D331BB">
              <w:rPr>
                <w:rFonts w:ascii="Calibri" w:hAnsi="Calibri" w:cs="Calibri"/>
                <w:lang w:eastAsia="en-US"/>
              </w:rPr>
              <w:t>ego</w:t>
            </w:r>
          </w:p>
        </w:tc>
      </w:tr>
      <w:tr w:rsidR="00D530BA" w:rsidRPr="00D530BA" w14:paraId="0869A672" w14:textId="77777777" w:rsidTr="003A4475">
        <w:tc>
          <w:tcPr>
            <w:tcW w:w="4531" w:type="dxa"/>
            <w:tcBorders>
              <w:top w:val="single" w:sz="4" w:space="0" w:color="auto"/>
              <w:left w:val="single" w:sz="4" w:space="0" w:color="auto"/>
            </w:tcBorders>
          </w:tcPr>
          <w:p w14:paraId="37616AD2" w14:textId="4AA56D96"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Podwykonawca/dostawca</w:t>
            </w:r>
            <w:r w:rsidR="00D331BB" w:rsidRPr="00D331BB">
              <w:rPr>
                <w:rFonts w:ascii="Calibri" w:hAnsi="Calibri" w:cs="Calibri"/>
                <w:lang w:eastAsia="en-US"/>
              </w:rPr>
              <w:t xml:space="preserve">/podmiot trzeci </w:t>
            </w:r>
            <w:r w:rsidRPr="00D530BA">
              <w:rPr>
                <w:rFonts w:ascii="Calibri" w:hAnsi="Calibri" w:cs="Calibri"/>
                <w:lang w:eastAsia="en-US"/>
              </w:rPr>
              <w:t>**</w:t>
            </w:r>
          </w:p>
        </w:tc>
        <w:tc>
          <w:tcPr>
            <w:tcW w:w="4531" w:type="dxa"/>
          </w:tcPr>
          <w:p w14:paraId="2F4BC24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42AD8AD2" w14:textId="77777777" w:rsidTr="003A4475">
        <w:tc>
          <w:tcPr>
            <w:tcW w:w="4531" w:type="dxa"/>
            <w:tcBorders>
              <w:top w:val="single" w:sz="4" w:space="0" w:color="auto"/>
              <w:left w:val="single" w:sz="4" w:space="0" w:color="auto"/>
            </w:tcBorders>
          </w:tcPr>
          <w:p w14:paraId="582305CE" w14:textId="6E63AA5B"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52A297F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BFF6A" w14:textId="77777777" w:rsidTr="003A4475">
        <w:tc>
          <w:tcPr>
            <w:tcW w:w="4531" w:type="dxa"/>
            <w:tcBorders>
              <w:top w:val="single" w:sz="4" w:space="0" w:color="auto"/>
              <w:left w:val="single" w:sz="4" w:space="0" w:color="auto"/>
              <w:bottom w:val="single" w:sz="4" w:space="0" w:color="auto"/>
            </w:tcBorders>
          </w:tcPr>
          <w:p w14:paraId="16B35FD3" w14:textId="7FB89C95"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7A6FEAB4"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0B3B1" w14:textId="77777777" w:rsidTr="003A4475">
        <w:tc>
          <w:tcPr>
            <w:tcW w:w="4531" w:type="dxa"/>
            <w:tcBorders>
              <w:top w:val="single" w:sz="4" w:space="0" w:color="auto"/>
              <w:left w:val="single" w:sz="4" w:space="0" w:color="auto"/>
            </w:tcBorders>
          </w:tcPr>
          <w:p w14:paraId="3FD26172" w14:textId="77777777"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w:t>
            </w:r>
          </w:p>
        </w:tc>
        <w:tc>
          <w:tcPr>
            <w:tcW w:w="4531" w:type="dxa"/>
          </w:tcPr>
          <w:p w14:paraId="04F12763" w14:textId="77777777" w:rsidR="00D530BA" w:rsidRPr="00D530BA" w:rsidRDefault="00D530BA" w:rsidP="00D530BA">
            <w:pPr>
              <w:suppressAutoHyphens/>
              <w:spacing w:after="160" w:line="276" w:lineRule="auto"/>
              <w:jc w:val="both"/>
              <w:rPr>
                <w:rFonts w:ascii="Calibri" w:hAnsi="Calibri" w:cs="Calibri"/>
                <w:lang w:eastAsia="en-US"/>
              </w:rPr>
            </w:pPr>
          </w:p>
        </w:tc>
      </w:tr>
    </w:tbl>
    <w:p w14:paraId="0E7A6605" w14:textId="77777777" w:rsidR="00D530BA" w:rsidRPr="00D530BA" w:rsidRDefault="00D530BA" w:rsidP="00D530BA">
      <w:pPr>
        <w:suppressAutoHyphens/>
        <w:spacing w:after="0" w:line="288" w:lineRule="auto"/>
        <w:jc w:val="both"/>
        <w:rPr>
          <w:rFonts w:ascii="Calibri" w:eastAsia="Calibri" w:hAnsi="Calibri" w:cs="Calibri"/>
          <w:sz w:val="18"/>
          <w:szCs w:val="18"/>
          <w:u w:val="single"/>
        </w:rPr>
      </w:pPr>
      <w:r w:rsidRPr="00D530BA">
        <w:rPr>
          <w:rFonts w:ascii="Calibri" w:eastAsia="Calibri" w:hAnsi="Calibri" w:cs="Calibri"/>
          <w:sz w:val="18"/>
          <w:szCs w:val="18"/>
        </w:rPr>
        <w:t xml:space="preserve">* W przypadku gdy Wykonawca nie korzysta z podwykonawców lub dostawców, na których przypada ponad 10% wartości zamówienia, oświadczenie należy wykreślić, lub wpisać „Nie dotyczy”) </w:t>
      </w:r>
    </w:p>
    <w:p w14:paraId="08A883B2" w14:textId="77777777" w:rsidR="00D530BA" w:rsidRPr="00D530BA" w:rsidRDefault="00D530BA" w:rsidP="00D530BA">
      <w:pPr>
        <w:suppressAutoHyphens/>
        <w:spacing w:after="0" w:line="288" w:lineRule="auto"/>
        <w:jc w:val="both"/>
        <w:rPr>
          <w:rFonts w:ascii="Calibri" w:eastAsia="Calibri" w:hAnsi="Calibri" w:cs="Calibri"/>
          <w:sz w:val="18"/>
          <w:szCs w:val="18"/>
        </w:rPr>
      </w:pPr>
      <w:r w:rsidRPr="00D530BA">
        <w:rPr>
          <w:rFonts w:ascii="Calibri" w:eastAsia="Calibri" w:hAnsi="Calibri" w:cs="Calibri"/>
          <w:sz w:val="18"/>
          <w:szCs w:val="18"/>
        </w:rPr>
        <w:t>** niewłaściwe skreślić bądź usunąć</w:t>
      </w:r>
    </w:p>
    <w:p w14:paraId="43D0E7C8" w14:textId="77777777" w:rsidR="00D530BA" w:rsidRPr="00D530BA" w:rsidRDefault="00D530BA" w:rsidP="00D530BA">
      <w:pPr>
        <w:tabs>
          <w:tab w:val="left" w:pos="3686"/>
        </w:tabs>
        <w:spacing w:after="0" w:line="288" w:lineRule="auto"/>
        <w:ind w:left="709" w:right="96"/>
        <w:jc w:val="both"/>
        <w:rPr>
          <w:rFonts w:ascii="Calibri" w:eastAsia="Calibri" w:hAnsi="Calibri" w:cs="Calibri"/>
          <w:sz w:val="18"/>
          <w:szCs w:val="18"/>
        </w:rPr>
      </w:pPr>
    </w:p>
    <w:p w14:paraId="4058AC43" w14:textId="77777777" w:rsidR="00D530BA" w:rsidRPr="00D530BA" w:rsidRDefault="00D530BA" w:rsidP="00D530BA">
      <w:pPr>
        <w:spacing w:after="0" w:line="288" w:lineRule="auto"/>
        <w:jc w:val="both"/>
        <w:rPr>
          <w:rFonts w:ascii="Calibri" w:eastAsia="Times New Roman" w:hAnsi="Calibri" w:cs="Calibri"/>
          <w:sz w:val="18"/>
          <w:szCs w:val="18"/>
          <w:lang w:eastAsia="pl-PL"/>
        </w:rPr>
      </w:pPr>
      <w:r w:rsidRPr="00D530BA">
        <w:rPr>
          <w:rFonts w:ascii="Calibri" w:eastAsia="Calibri" w:hAnsi="Calibri" w:cs="Calibri"/>
          <w:b/>
          <w:bCs/>
          <w:sz w:val="18"/>
          <w:szCs w:val="18"/>
        </w:rPr>
        <w:t>● Oświadczam, że</w:t>
      </w:r>
      <w:r w:rsidRPr="00D530BA">
        <w:rPr>
          <w:rFonts w:ascii="Calibri" w:eastAsia="Calibri" w:hAnsi="Calibri" w:cs="Calibri"/>
          <w:sz w:val="18"/>
          <w:szCs w:val="18"/>
        </w:rPr>
        <w:t xml:space="preserve"> nie podlegam wykluczeniu z postępowania na </w:t>
      </w:r>
      <w:r w:rsidRPr="00D530BA">
        <w:rPr>
          <w:rFonts w:ascii="Calibri" w:eastAsia="Times New Roman" w:hAnsi="Calibri" w:cs="Calibri"/>
          <w:sz w:val="18"/>
          <w:szCs w:val="18"/>
          <w:lang w:eastAsia="pl-PL"/>
        </w:rPr>
        <w:t>mocy przepisu art. 5k</w:t>
      </w:r>
      <w:r w:rsidRPr="00D530BA">
        <w:rPr>
          <w:rFonts w:ascii="Calibri" w:eastAsia="Calibri" w:hAnsi="Calibri" w:cs="Calibri"/>
          <w:sz w:val="18"/>
          <w:szCs w:val="18"/>
        </w:rPr>
        <w:t xml:space="preserve"> </w:t>
      </w:r>
      <w:r w:rsidRPr="00D530BA">
        <w:rPr>
          <w:rFonts w:ascii="Calibri" w:eastAsia="Times New Roman" w:hAnsi="Calibri" w:cs="Calibri"/>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D530BA">
        <w:rPr>
          <w:rFonts w:ascii="Calibri" w:eastAsia="Calibri" w:hAnsi="Calibri" w:cs="Calibri"/>
          <w:sz w:val="18"/>
          <w:szCs w:val="18"/>
        </w:rPr>
        <w:t xml:space="preserve">, w brzmieniu nadanym </w:t>
      </w:r>
      <w:r w:rsidRPr="00D530BA">
        <w:rPr>
          <w:rFonts w:ascii="Calibri" w:eastAsia="Times New Roman" w:hAnsi="Calibri" w:cs="Calibri"/>
          <w:sz w:val="18"/>
          <w:szCs w:val="18"/>
          <w:lang w:eastAsia="pl-PL"/>
        </w:rPr>
        <w:t xml:space="preserve"> rozporządzeni</w:t>
      </w:r>
      <w:r w:rsidRPr="00D530BA">
        <w:rPr>
          <w:rFonts w:ascii="Calibri" w:eastAsia="Calibri" w:hAnsi="Calibri" w:cs="Calibri"/>
          <w:sz w:val="18"/>
          <w:szCs w:val="18"/>
        </w:rPr>
        <w:t xml:space="preserve">em </w:t>
      </w:r>
      <w:r w:rsidRPr="00D530BA">
        <w:rPr>
          <w:rFonts w:ascii="Calibri" w:eastAsia="Times New Roman" w:hAnsi="Calibri" w:cs="Calibri"/>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24D5608E"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b/>
          <w:kern w:val="24"/>
          <w:sz w:val="18"/>
          <w:szCs w:val="18"/>
          <w:u w:val="single"/>
          <w:lang w:eastAsia="pl-PL"/>
        </w:rPr>
      </w:pPr>
    </w:p>
    <w:p w14:paraId="28E5F5BD"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kern w:val="24"/>
          <w:sz w:val="18"/>
          <w:szCs w:val="18"/>
          <w:lang w:eastAsia="pl-PL"/>
        </w:rPr>
      </w:pPr>
      <w:r w:rsidRPr="00D530BA">
        <w:rPr>
          <w:rFonts w:ascii="Calibri" w:eastAsia="Times New Roman" w:hAnsi="Calibri" w:cs="Calibri"/>
          <w:b/>
          <w:kern w:val="24"/>
          <w:sz w:val="18"/>
          <w:szCs w:val="18"/>
          <w:u w:val="single"/>
          <w:lang w:eastAsia="pl-PL"/>
        </w:rPr>
        <w:t>OŚWIADCZENIE DOTYCZĄCE PODANYCH INFORMACJI:</w:t>
      </w:r>
    </w:p>
    <w:p w14:paraId="3FE39D83" w14:textId="77777777" w:rsidR="00D530BA" w:rsidRPr="00D530BA" w:rsidRDefault="00D530BA" w:rsidP="00D530BA">
      <w:pPr>
        <w:spacing w:after="0" w:line="276" w:lineRule="auto"/>
        <w:jc w:val="both"/>
        <w:rPr>
          <w:rFonts w:ascii="Calibri" w:eastAsia="Times New Roman" w:hAnsi="Calibri" w:cs="Calibri"/>
          <w:sz w:val="18"/>
          <w:szCs w:val="18"/>
          <w:lang w:eastAsia="pl-PL"/>
        </w:rPr>
      </w:pPr>
      <w:r w:rsidRPr="00D530BA">
        <w:rPr>
          <w:rFonts w:ascii="Calibri" w:eastAsia="Times New Roman" w:hAnsi="Calibri" w:cs="Calibri"/>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A1E8B1A" w14:textId="0B21338F" w:rsidR="00D530BA" w:rsidRDefault="00D530BA" w:rsidP="00D530BA">
      <w:pPr>
        <w:spacing w:after="0" w:line="240" w:lineRule="auto"/>
        <w:ind w:left="4962"/>
        <w:rPr>
          <w:rFonts w:ascii="Calibri" w:eastAsia="Times New Roman" w:hAnsi="Calibri" w:cs="Calibri"/>
          <w:color w:val="FF0000"/>
          <w:sz w:val="18"/>
          <w:szCs w:val="18"/>
          <w:lang w:eastAsia="pl-PL"/>
        </w:rPr>
      </w:pPr>
    </w:p>
    <w:p w14:paraId="13C39C71" w14:textId="77777777" w:rsidR="009D0268" w:rsidRPr="00D530BA" w:rsidRDefault="009D0268" w:rsidP="00D530BA">
      <w:pPr>
        <w:spacing w:after="0" w:line="240" w:lineRule="auto"/>
        <w:ind w:left="4962"/>
        <w:rPr>
          <w:rFonts w:ascii="Calibri" w:eastAsia="Times New Roman" w:hAnsi="Calibri" w:cs="Calibri"/>
          <w:color w:val="FF0000"/>
          <w:sz w:val="18"/>
          <w:szCs w:val="18"/>
          <w:lang w:eastAsia="pl-PL"/>
        </w:rPr>
      </w:pPr>
    </w:p>
    <w:p w14:paraId="20CB1620" w14:textId="633DA7CC" w:rsidR="00D530BA" w:rsidRPr="00D530BA" w:rsidRDefault="00A339C9" w:rsidP="00D530BA">
      <w:pPr>
        <w:spacing w:after="0" w:line="240" w:lineRule="auto"/>
        <w:ind w:left="4962"/>
        <w:rPr>
          <w:rFonts w:ascii="Calibri" w:eastAsia="Times New Roman" w:hAnsi="Calibri" w:cs="Calibri"/>
          <w:color w:val="FF0000"/>
          <w:sz w:val="18"/>
          <w:szCs w:val="18"/>
          <w:lang w:eastAsia="pl-PL"/>
        </w:rPr>
      </w:pPr>
      <w:r>
        <w:rPr>
          <w:rFonts w:ascii="Calibri" w:eastAsia="Times New Roman" w:hAnsi="Calibri" w:cs="Calibri"/>
          <w:color w:val="FF0000"/>
          <w:sz w:val="18"/>
          <w:szCs w:val="18"/>
          <w:lang w:eastAsia="pl-PL"/>
        </w:rPr>
        <w:t>K</w:t>
      </w:r>
      <w:r w:rsidR="00D530BA" w:rsidRPr="00D530BA">
        <w:rPr>
          <w:rFonts w:ascii="Calibri" w:eastAsia="Times New Roman" w:hAnsi="Calibri" w:cs="Calibri"/>
          <w:color w:val="FF0000"/>
          <w:sz w:val="18"/>
          <w:szCs w:val="18"/>
          <w:lang w:eastAsia="pl-PL"/>
        </w:rPr>
        <w:t>walifikowany podpis elektroniczny osoby uprawnionej do występowania w imieniu Wykonawcy</w:t>
      </w:r>
    </w:p>
    <w:p w14:paraId="246DA3CC" w14:textId="77777777" w:rsidR="00D530BA" w:rsidRPr="00D530BA" w:rsidRDefault="00D530BA" w:rsidP="00D530BA">
      <w:pPr>
        <w:spacing w:after="0" w:line="240" w:lineRule="auto"/>
        <w:rPr>
          <w:rFonts w:ascii="Calibri" w:eastAsia="Times New Roman" w:hAnsi="Calibri" w:cs="Calibri"/>
          <w:color w:val="FF0000"/>
          <w:sz w:val="20"/>
          <w:szCs w:val="20"/>
          <w:lang w:eastAsia="pl-PL"/>
        </w:rPr>
      </w:pPr>
    </w:p>
    <w:p w14:paraId="1D318E58" w14:textId="424A608A" w:rsidR="00D530BA" w:rsidRPr="00D530BA" w:rsidRDefault="00D530BA" w:rsidP="00D530BA">
      <w:pPr>
        <w:spacing w:after="0" w:line="276" w:lineRule="auto"/>
        <w:ind w:left="357"/>
        <w:rPr>
          <w:rFonts w:ascii="Calibri" w:eastAsia="Times New Roman" w:hAnsi="Calibri" w:cs="Calibri"/>
          <w:sz w:val="16"/>
          <w:szCs w:val="16"/>
          <w:lang w:eastAsia="pl-PL"/>
        </w:rPr>
      </w:pPr>
      <w:r w:rsidRPr="00D530BA">
        <w:rPr>
          <w:rFonts w:ascii="Calibri" w:eastAsia="Calibri" w:hAnsi="Calibri" w:cs="Calibri"/>
          <w:sz w:val="16"/>
          <w:szCs w:val="16"/>
        </w:rPr>
        <w:t xml:space="preserve">*** Zamawiający, na </w:t>
      </w:r>
      <w:r w:rsidRPr="00D530BA">
        <w:rPr>
          <w:rFonts w:ascii="Calibri" w:eastAsia="Times New Roman" w:hAnsi="Calibri" w:cs="Calibri"/>
          <w:sz w:val="16"/>
          <w:szCs w:val="16"/>
          <w:lang w:eastAsia="pl-PL"/>
        </w:rPr>
        <w:t>mocy przepisu art. 5k</w:t>
      </w:r>
      <w:r w:rsidRPr="00D530BA">
        <w:rPr>
          <w:rFonts w:ascii="Calibri" w:eastAsia="Calibri" w:hAnsi="Calibri" w:cs="Calibri"/>
          <w:sz w:val="16"/>
          <w:szCs w:val="16"/>
        </w:rPr>
        <w:t xml:space="preserve"> </w:t>
      </w:r>
      <w:r w:rsidRPr="00D530BA">
        <w:rPr>
          <w:rFonts w:ascii="Calibri" w:eastAsia="Times New Roman" w:hAnsi="Calibri" w:cs="Calibri"/>
          <w:sz w:val="16"/>
          <w:szCs w:val="16"/>
          <w:lang w:eastAsia="pl-PL"/>
        </w:rPr>
        <w:t xml:space="preserve">rozporządzenia 833/2014 </w:t>
      </w:r>
      <w:r w:rsidRPr="00D530BA">
        <w:rPr>
          <w:rFonts w:ascii="Calibri" w:eastAsia="Calibri" w:hAnsi="Calibri" w:cs="Calibri"/>
          <w:sz w:val="16"/>
          <w:szCs w:val="16"/>
        </w:rPr>
        <w:t>w brzmieniu nadanym rozporządzeniem 2022/576 wykluczy z postępowania Wykonawców, którzy:</w:t>
      </w:r>
    </w:p>
    <w:p w14:paraId="112E9984" w14:textId="74D0BDA7" w:rsidR="00D530BA" w:rsidRPr="00D530BA" w:rsidRDefault="00D530BA">
      <w:pPr>
        <w:pStyle w:val="Akapitzlist"/>
        <w:numPr>
          <w:ilvl w:val="2"/>
          <w:numId w:val="26"/>
        </w:numPr>
        <w:spacing w:line="276" w:lineRule="auto"/>
        <w:ind w:left="567" w:hanging="283"/>
        <w:rPr>
          <w:rFonts w:ascii="Calibri" w:hAnsi="Calibri" w:cs="Calibri"/>
          <w:sz w:val="16"/>
          <w:szCs w:val="16"/>
        </w:rPr>
      </w:pPr>
      <w:r w:rsidRPr="00D530BA">
        <w:rPr>
          <w:rFonts w:ascii="Calibri" w:hAnsi="Calibri" w:cs="Calibri"/>
          <w:sz w:val="16"/>
          <w:szCs w:val="16"/>
        </w:rPr>
        <w:t>są obywatelami rosyjskimi, osobami fizycznymi lub prawnymi, podmiotami lub organami z siedzibą w Rosji;</w:t>
      </w:r>
    </w:p>
    <w:p w14:paraId="43C424BC" w14:textId="77777777" w:rsidR="00D530BA" w:rsidRPr="00D530BA" w:rsidRDefault="00D530BA">
      <w:pPr>
        <w:numPr>
          <w:ilvl w:val="2"/>
          <w:numId w:val="26"/>
        </w:numPr>
        <w:spacing w:before="100" w:beforeAutospacing="1" w:after="100" w:afterAutospacing="1" w:line="276" w:lineRule="auto"/>
        <w:ind w:left="567" w:hanging="283"/>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prawnymi, podmiotami lub organami, do których prawa własności bezpośrednio lub pośrednio w ponad 50 % należą do obywateli rosyjskich lub osób fizycznych lub prawnych, podmiotów lub organów z siedzibą w Rosji;</w:t>
      </w:r>
    </w:p>
    <w:p w14:paraId="56C21A96" w14:textId="77777777" w:rsidR="00D530BA" w:rsidRPr="00D530BA" w:rsidRDefault="00D530BA">
      <w:pPr>
        <w:numPr>
          <w:ilvl w:val="2"/>
          <w:numId w:val="26"/>
        </w:numPr>
        <w:spacing w:before="100" w:beforeAutospacing="1" w:after="100" w:afterAutospacing="1" w:line="276" w:lineRule="auto"/>
        <w:ind w:left="567" w:hanging="283"/>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fizycznymi lub prawnymi, podmiotami lub organami działającymi w imieniu lub pod kierunkiem:</w:t>
      </w:r>
    </w:p>
    <w:p w14:paraId="6F82C19C" w14:textId="77777777" w:rsidR="00D530BA" w:rsidRPr="00D530BA" w:rsidRDefault="00D530BA">
      <w:pPr>
        <w:numPr>
          <w:ilvl w:val="0"/>
          <w:numId w:val="68"/>
        </w:numPr>
        <w:spacing w:before="100" w:beforeAutospacing="1" w:after="100" w:afterAutospacing="1" w:line="276" w:lineRule="auto"/>
        <w:ind w:left="851"/>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obywateli rosyjskich lub osób fizycznych lub prawnych, podmiotów lub organów z siedzibą w Rosji lub</w:t>
      </w:r>
    </w:p>
    <w:p w14:paraId="064A64B4" w14:textId="77777777" w:rsidR="00D530BA" w:rsidRPr="00D530BA" w:rsidRDefault="00D530BA">
      <w:pPr>
        <w:numPr>
          <w:ilvl w:val="0"/>
          <w:numId w:val="68"/>
        </w:numPr>
        <w:spacing w:before="100" w:beforeAutospacing="1" w:after="100" w:afterAutospacing="1" w:line="276" w:lineRule="auto"/>
        <w:ind w:left="851"/>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osób prawnych, podmiotów lub organów, do których prawa własności bezpośrednio lub pośrednio w ponad 50 % należą do obywateli rosyjskich lub osób fizycznych lub prawnych, podmiotów lub organów z siedzibą w Rosji,</w:t>
      </w:r>
    </w:p>
    <w:p w14:paraId="1E6EBF6A" w14:textId="77777777" w:rsidR="00D530BA" w:rsidRPr="00D530BA" w:rsidRDefault="00D530BA">
      <w:pPr>
        <w:numPr>
          <w:ilvl w:val="2"/>
          <w:numId w:val="26"/>
        </w:numPr>
        <w:spacing w:after="0" w:line="276" w:lineRule="auto"/>
        <w:ind w:left="567" w:hanging="283"/>
        <w:contextualSpacing/>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42D3F55D" w14:textId="06E8FD0E" w:rsidR="00FB53F4" w:rsidRPr="00FB53F4" w:rsidRDefault="005E4AE1" w:rsidP="006545F8">
      <w:pPr>
        <w:jc w:val="right"/>
        <w:rPr>
          <w:rFonts w:ascii="Calibri" w:eastAsia="Calibri" w:hAnsi="Calibri" w:cs="Calibri"/>
          <w:b/>
          <w:bCs/>
          <w:i/>
        </w:rPr>
      </w:pPr>
      <w:r>
        <w:rPr>
          <w:rFonts w:ascii="Calibri" w:eastAsia="Calibri" w:hAnsi="Calibri" w:cs="Calibri"/>
          <w:b/>
          <w:bCs/>
        </w:rPr>
        <w:br w:type="page"/>
      </w:r>
      <w:r w:rsidR="00FB53F4" w:rsidRPr="00FB53F4">
        <w:rPr>
          <w:rFonts w:ascii="Calibri" w:eastAsia="Calibri" w:hAnsi="Calibri" w:cs="Calibri"/>
          <w:b/>
          <w:bCs/>
        </w:rPr>
        <w:lastRenderedPageBreak/>
        <w:t>Załącznik nr 3c do SWZ</w:t>
      </w:r>
    </w:p>
    <w:p w14:paraId="5878D543" w14:textId="77777777" w:rsidR="00FB53F4" w:rsidRPr="00FB53F4" w:rsidRDefault="00FB53F4" w:rsidP="00FB53F4">
      <w:pPr>
        <w:rPr>
          <w:rFonts w:ascii="Calibri" w:eastAsia="Calibri" w:hAnsi="Calibri" w:cs="Times New Roman"/>
        </w:rPr>
      </w:pPr>
    </w:p>
    <w:p w14:paraId="2E9A5B6F" w14:textId="77777777" w:rsidR="00FB53F4" w:rsidRPr="00FB53F4" w:rsidRDefault="00FB53F4" w:rsidP="00FB53F4">
      <w:pPr>
        <w:spacing w:after="0" w:line="276" w:lineRule="auto"/>
        <w:jc w:val="center"/>
        <w:rPr>
          <w:rFonts w:ascii="Tahoma" w:eastAsia="Times New Roman" w:hAnsi="Tahoma" w:cs="Tahoma"/>
          <w:b/>
          <w:u w:val="single"/>
          <w:lang w:eastAsia="pl-PL"/>
        </w:rPr>
      </w:pPr>
      <w:r w:rsidRPr="00FB53F4">
        <w:rPr>
          <w:rFonts w:ascii="Tahoma" w:eastAsia="Times New Roman" w:hAnsi="Tahoma" w:cs="Tahoma"/>
          <w:b/>
          <w:u w:val="single"/>
          <w:lang w:eastAsia="pl-PL"/>
        </w:rPr>
        <w:t xml:space="preserve">OŚWIADCZENIE </w:t>
      </w:r>
    </w:p>
    <w:p w14:paraId="72B280F8" w14:textId="77777777" w:rsidR="00FB53F4" w:rsidRPr="00FB53F4" w:rsidRDefault="00FB53F4" w:rsidP="00FB53F4">
      <w:pPr>
        <w:spacing w:after="0" w:line="276" w:lineRule="auto"/>
        <w:jc w:val="center"/>
        <w:rPr>
          <w:rFonts w:ascii="Tahoma" w:eastAsia="Times New Roman" w:hAnsi="Tahoma" w:cs="Tahoma"/>
          <w:b/>
          <w:sz w:val="18"/>
          <w:szCs w:val="18"/>
          <w:u w:val="single"/>
          <w:lang w:eastAsia="pl-PL"/>
        </w:rPr>
      </w:pPr>
    </w:p>
    <w:p w14:paraId="450AAD85" w14:textId="77777777" w:rsidR="00FB53F4" w:rsidRPr="00FB53F4" w:rsidRDefault="00FB53F4" w:rsidP="00FB53F4">
      <w:pPr>
        <w:spacing w:after="0" w:line="276" w:lineRule="auto"/>
        <w:jc w:val="center"/>
        <w:rPr>
          <w:rFonts w:ascii="Tahoma" w:eastAsia="Calibri" w:hAnsi="Tahoma" w:cs="Tahoma"/>
          <w:b/>
          <w:bCs/>
          <w:sz w:val="18"/>
          <w:szCs w:val="18"/>
        </w:rPr>
      </w:pPr>
    </w:p>
    <w:p w14:paraId="45AF91DF" w14:textId="77777777" w:rsidR="00FB53F4" w:rsidRPr="00FB53F4" w:rsidRDefault="00FB53F4" w:rsidP="00FB53F4">
      <w:pPr>
        <w:spacing w:after="0" w:line="276" w:lineRule="auto"/>
        <w:jc w:val="center"/>
        <w:rPr>
          <w:rFonts w:ascii="Tahoma" w:eastAsia="Times New Roman" w:hAnsi="Tahoma" w:cs="Tahoma"/>
          <w:b/>
          <w:bCs/>
          <w:sz w:val="6"/>
          <w:szCs w:val="6"/>
          <w:u w:val="single"/>
          <w:lang w:eastAsia="pl-PL"/>
        </w:rPr>
      </w:pPr>
    </w:p>
    <w:p w14:paraId="7B7BE795" w14:textId="77777777" w:rsidR="00FB53F4" w:rsidRPr="00FB53F4" w:rsidRDefault="00FB53F4" w:rsidP="00FB53F4">
      <w:pPr>
        <w:spacing w:after="0" w:line="276" w:lineRule="auto"/>
        <w:jc w:val="center"/>
        <w:rPr>
          <w:rFonts w:ascii="Tahoma" w:eastAsia="Times New Roman" w:hAnsi="Tahoma" w:cs="Tahoma"/>
          <w:sz w:val="18"/>
          <w:szCs w:val="18"/>
          <w:lang w:eastAsia="pl-PL"/>
        </w:rPr>
      </w:pPr>
      <w:r w:rsidRPr="00FB53F4">
        <w:rPr>
          <w:rFonts w:ascii="Tahoma" w:eastAsia="Times New Roman" w:hAnsi="Tahoma" w:cs="Tahoma"/>
          <w:b/>
          <w:sz w:val="18"/>
          <w:szCs w:val="18"/>
          <w:u w:val="single"/>
          <w:lang w:eastAsia="pl-PL"/>
        </w:rPr>
        <w:t>DOTYCZĄCE PRZESŁANEK WYKLUCZENIA Z POSTĘPOWANIA O UDZIELENIE ZAMÓWIENIA</w:t>
      </w:r>
    </w:p>
    <w:p w14:paraId="5B703B95" w14:textId="77777777" w:rsidR="00FB53F4" w:rsidRPr="00FB53F4" w:rsidRDefault="00FB53F4" w:rsidP="00FB53F4">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7BAAB817" w14:textId="374C75A4" w:rsidR="00FB53F4" w:rsidRPr="006545F8" w:rsidRDefault="00FB53F4"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FB53F4">
        <w:rPr>
          <w:rFonts w:ascii="Tahoma" w:eastAsia="Times New Roman" w:hAnsi="Tahoma" w:cs="Tahoma"/>
          <w:sz w:val="18"/>
          <w:szCs w:val="18"/>
          <w:lang w:eastAsia="pl-PL"/>
        </w:rPr>
        <w:t>Na potrzeby postępowania o udzielenie zamówienia publicznego pn. „</w:t>
      </w:r>
      <w:r w:rsidR="006545F8" w:rsidRPr="00E15AB3">
        <w:rPr>
          <w:rFonts w:cstheme="minorHAnsi"/>
          <w:b/>
          <w:bCs/>
        </w:rPr>
        <w:t>Dostawa aparatury naukowej w ramach projektu „Powołanie i uruchomienie Centrum Badawczo-Rozwojowego BIO-MAS” – I etap</w:t>
      </w:r>
      <w:r w:rsidRPr="00FB53F4">
        <w:rPr>
          <w:rFonts w:ascii="Tahoma" w:eastAsia="Calibri" w:hAnsi="Tahoma" w:cs="Tahoma"/>
          <w:b/>
          <w:sz w:val="18"/>
          <w:szCs w:val="18"/>
        </w:rPr>
        <w:t xml:space="preserve">” </w:t>
      </w:r>
      <w:r w:rsidRPr="00FB53F4">
        <w:rPr>
          <w:rFonts w:ascii="Tahoma" w:eastAsia="Times New Roman" w:hAnsi="Tahoma" w:cs="Tahoma"/>
          <w:sz w:val="18"/>
          <w:szCs w:val="18"/>
          <w:lang w:eastAsia="pl-PL"/>
        </w:rPr>
        <w:t xml:space="preserve">prowadzonego przez </w:t>
      </w:r>
      <w:r w:rsidR="00195013" w:rsidRPr="00B5733D">
        <w:rPr>
          <w:rFonts w:ascii="Tahoma" w:eastAsia="Times New Roman" w:hAnsi="Tahoma" w:cs="Tahoma"/>
          <w:sz w:val="18"/>
          <w:szCs w:val="18"/>
          <w:lang w:eastAsia="pl-PL"/>
        </w:rPr>
        <w:t>Sieć Badawczą Łukasiewicz – Łódzki Instytut Technologiczny, 90-570 Łódź, ul. Marii Skłodowskiej – Curie nr 19/27</w:t>
      </w:r>
      <w:r w:rsidRPr="00FB53F4">
        <w:rPr>
          <w:rFonts w:ascii="Tahoma" w:eastAsia="Times New Roman" w:hAnsi="Tahoma" w:cs="Tahoma"/>
          <w:sz w:val="18"/>
          <w:szCs w:val="18"/>
          <w:lang w:eastAsia="pl-PL"/>
        </w:rPr>
        <w:t>, oświadczam, co następuje:</w:t>
      </w:r>
    </w:p>
    <w:p w14:paraId="5F6538F3" w14:textId="77777777" w:rsidR="00FB53F4" w:rsidRPr="00FB53F4" w:rsidRDefault="00FB53F4" w:rsidP="00FB53F4">
      <w:pPr>
        <w:tabs>
          <w:tab w:val="left" w:pos="3686"/>
        </w:tabs>
        <w:spacing w:after="0" w:line="276" w:lineRule="auto"/>
        <w:ind w:left="709" w:right="96"/>
        <w:jc w:val="both"/>
        <w:rPr>
          <w:rFonts w:ascii="Tahoma" w:eastAsia="Calibri" w:hAnsi="Tahoma" w:cs="Tahoma"/>
          <w:sz w:val="18"/>
          <w:szCs w:val="18"/>
        </w:rPr>
      </w:pPr>
    </w:p>
    <w:p w14:paraId="4946A003" w14:textId="781D2D1F" w:rsidR="00FB53F4" w:rsidRPr="00FB53F4" w:rsidRDefault="00FB53F4" w:rsidP="00FB53F4">
      <w:pPr>
        <w:spacing w:after="0" w:line="276" w:lineRule="auto"/>
        <w:jc w:val="both"/>
        <w:rPr>
          <w:rFonts w:ascii="Tahoma" w:eastAsia="Calibri" w:hAnsi="Tahoma" w:cs="Tahoma"/>
          <w:sz w:val="18"/>
          <w:szCs w:val="18"/>
        </w:rPr>
      </w:pPr>
      <w:r w:rsidRPr="00FB53F4">
        <w:rPr>
          <w:rFonts w:ascii="Tahoma" w:eastAsia="Calibri" w:hAnsi="Tahoma" w:cs="Tahoma"/>
          <w:sz w:val="18"/>
          <w:szCs w:val="18"/>
        </w:rPr>
        <w:t xml:space="preserve">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  </w:t>
      </w:r>
    </w:p>
    <w:p w14:paraId="357575D9" w14:textId="77777777" w:rsidR="00FB53F4" w:rsidRPr="00FB53F4" w:rsidRDefault="00FB53F4" w:rsidP="00FB53F4">
      <w:pPr>
        <w:tabs>
          <w:tab w:val="left" w:pos="3686"/>
        </w:tabs>
        <w:spacing w:after="0" w:line="276" w:lineRule="auto"/>
        <w:ind w:left="709" w:right="96"/>
        <w:jc w:val="both"/>
        <w:rPr>
          <w:rFonts w:ascii="Tahoma" w:eastAsia="Times New Roman" w:hAnsi="Tahoma" w:cs="Tahoma"/>
          <w:sz w:val="18"/>
          <w:szCs w:val="18"/>
          <w:lang w:eastAsia="pl-PL"/>
        </w:rPr>
      </w:pPr>
    </w:p>
    <w:p w14:paraId="7636C8BD"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FB53F4">
        <w:rPr>
          <w:rFonts w:ascii="Tahoma" w:eastAsia="Times New Roman" w:hAnsi="Tahoma" w:cs="Tahoma"/>
          <w:b/>
          <w:kern w:val="24"/>
          <w:sz w:val="18"/>
          <w:szCs w:val="18"/>
          <w:u w:val="single"/>
          <w:lang w:eastAsia="pl-PL"/>
        </w:rPr>
        <w:t xml:space="preserve">OŚWIADCZENIE DOTYCZĄCE PODANYCH INFORMACJI: </w:t>
      </w:r>
    </w:p>
    <w:p w14:paraId="2EC002BB"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17359461" w14:textId="77777777" w:rsidR="00FB53F4" w:rsidRPr="00FB53F4" w:rsidRDefault="00FB53F4" w:rsidP="00FB53F4">
      <w:pPr>
        <w:spacing w:after="0" w:line="276" w:lineRule="auto"/>
        <w:jc w:val="both"/>
        <w:rPr>
          <w:rFonts w:ascii="Tahoma" w:eastAsia="Times New Roman" w:hAnsi="Tahoma" w:cs="Tahoma"/>
          <w:sz w:val="18"/>
          <w:szCs w:val="18"/>
          <w:lang w:eastAsia="pl-PL"/>
        </w:rPr>
      </w:pPr>
      <w:r w:rsidRPr="00FB53F4">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7D8A1BE9" w14:textId="77777777" w:rsidR="00FB53F4" w:rsidRPr="00FB53F4" w:rsidRDefault="00FB53F4" w:rsidP="00FB53F4">
      <w:pPr>
        <w:rPr>
          <w:rFonts w:ascii="Calibri" w:eastAsia="Calibri" w:hAnsi="Calibri" w:cs="Times New Roman"/>
        </w:rPr>
      </w:pPr>
    </w:p>
    <w:p w14:paraId="365DAF35" w14:textId="77777777" w:rsidR="00FB53F4" w:rsidRPr="00FB53F4" w:rsidRDefault="00FB53F4" w:rsidP="00FB53F4">
      <w:pPr>
        <w:rPr>
          <w:rFonts w:ascii="Calibri" w:eastAsia="Calibri" w:hAnsi="Calibri" w:cs="Times New Roman"/>
        </w:rPr>
      </w:pPr>
    </w:p>
    <w:p w14:paraId="43175DF1" w14:textId="77777777" w:rsidR="00FB53F4" w:rsidRPr="00FB53F4" w:rsidRDefault="00FB53F4" w:rsidP="00FB53F4">
      <w:pPr>
        <w:rPr>
          <w:rFonts w:ascii="Calibri" w:eastAsia="Calibri" w:hAnsi="Calibri" w:cs="Times New Roman"/>
        </w:rPr>
      </w:pPr>
    </w:p>
    <w:p w14:paraId="727BD0A6"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Kwalifikowany podpis elektroniczny</w:t>
      </w:r>
    </w:p>
    <w:p w14:paraId="130051F0"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0E5431BE"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p w14:paraId="4F04F96C" w14:textId="77777777" w:rsidR="00FB53F4" w:rsidRPr="00FB53F4" w:rsidRDefault="00FB53F4" w:rsidP="00FB53F4">
      <w:pPr>
        <w:rPr>
          <w:rFonts w:ascii="Calibri" w:eastAsia="Calibri" w:hAnsi="Calibri" w:cs="Times New Roman"/>
        </w:rPr>
      </w:pPr>
    </w:p>
    <w:p w14:paraId="0CE1954E" w14:textId="77777777" w:rsidR="00FB53F4" w:rsidRPr="00FB53F4" w:rsidRDefault="00FB53F4" w:rsidP="00FB53F4">
      <w:pPr>
        <w:rPr>
          <w:rFonts w:ascii="Calibri" w:eastAsia="Calibri" w:hAnsi="Calibri" w:cs="Times New Roman"/>
        </w:rPr>
      </w:pPr>
    </w:p>
    <w:p w14:paraId="4529887C" w14:textId="77777777" w:rsidR="00FB53F4" w:rsidRPr="00FB53F4" w:rsidRDefault="00FB53F4" w:rsidP="00FB53F4">
      <w:pPr>
        <w:spacing w:after="0" w:line="240" w:lineRule="auto"/>
        <w:ind w:left="-142"/>
        <w:contextualSpacing/>
        <w:rPr>
          <w:rFonts w:ascii="Tahoma" w:eastAsia="Times New Roman" w:hAnsi="Tahoma" w:cs="Tahoma"/>
          <w:sz w:val="16"/>
          <w:szCs w:val="16"/>
          <w:lang w:eastAsia="pl-PL"/>
        </w:rPr>
      </w:pPr>
      <w:r w:rsidRPr="00FB53F4">
        <w:rPr>
          <w:rFonts w:ascii="Times New Roman" w:eastAsia="Times New Roman" w:hAnsi="Times New Roman" w:cs="Times New Roman"/>
          <w:sz w:val="24"/>
          <w:szCs w:val="24"/>
          <w:lang w:eastAsia="pl-PL"/>
        </w:rPr>
        <w:t>*</w:t>
      </w:r>
      <w:r w:rsidRPr="00FB53F4">
        <w:rPr>
          <w:rFonts w:ascii="Tahoma" w:eastAsia="Times New Roman" w:hAnsi="Tahoma" w:cs="Tahoma"/>
          <w:sz w:val="16"/>
          <w:szCs w:val="16"/>
          <w:lang w:eastAsia="pl-PL"/>
        </w:rPr>
        <w:t xml:space="preserve"> Zamawiający, na podstawie przepisów art. 7 ust ustawy o szczególnych rozwiązaniach, wykluczy z postępowania: </w:t>
      </w:r>
    </w:p>
    <w:p w14:paraId="6565CAE5" w14:textId="77777777" w:rsidR="00FB53F4" w:rsidRPr="00FB53F4" w:rsidRDefault="00FB53F4">
      <w:pPr>
        <w:numPr>
          <w:ilvl w:val="2"/>
          <w:numId w:val="67"/>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 xml:space="preserve">Wykonawcę wymienionego w wykazach określonych w </w:t>
      </w:r>
      <w:r w:rsidRPr="00FB53F4">
        <w:rPr>
          <w:rFonts w:ascii="Tahoma" w:eastAsia="Calibri" w:hAnsi="Tahoma" w:cs="Tahoma"/>
          <w:sz w:val="16"/>
          <w:szCs w:val="16"/>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FB53F4">
        <w:rPr>
          <w:rFonts w:ascii="Tahoma" w:eastAsia="Calibri" w:hAnsi="Tahoma" w:cs="Tahoma"/>
          <w:sz w:val="16"/>
          <w:szCs w:val="16"/>
        </w:rPr>
        <w:t>późn</w:t>
      </w:r>
      <w:proofErr w:type="spellEnd"/>
      <w:r w:rsidRPr="00FB53F4">
        <w:rPr>
          <w:rFonts w:ascii="Tahoma" w:eastAsia="Calibri" w:hAnsi="Tahoma" w:cs="Tahoma"/>
          <w:sz w:val="16"/>
          <w:szCs w:val="16"/>
        </w:rPr>
        <w:t>. zm.3) zwanego dalej „rozporządzeniem 765/2006”</w:t>
      </w:r>
      <w:r w:rsidRPr="00FB53F4">
        <w:rPr>
          <w:rFonts w:ascii="Tahoma" w:eastAsia="Times New Roman" w:hAnsi="Tahoma" w:cs="Tahoma"/>
          <w:sz w:val="16"/>
          <w:szCs w:val="16"/>
        </w:rPr>
        <w:t xml:space="preserve"> i w </w:t>
      </w:r>
      <w:r w:rsidRPr="00FB53F4">
        <w:rPr>
          <w:rFonts w:ascii="Tahoma" w:eastAsia="Calibri" w:hAnsi="Tahoma" w:cs="Tahoma"/>
          <w:sz w:val="16"/>
          <w:szCs w:val="16"/>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B53F4">
        <w:rPr>
          <w:rFonts w:ascii="Tahoma" w:eastAsia="Calibri" w:hAnsi="Tahoma" w:cs="Tahoma"/>
          <w:sz w:val="16"/>
          <w:szCs w:val="16"/>
        </w:rPr>
        <w:t>późn</w:t>
      </w:r>
      <w:proofErr w:type="spellEnd"/>
      <w:r w:rsidRPr="00FB53F4">
        <w:rPr>
          <w:rFonts w:ascii="Tahoma" w:eastAsia="Calibri" w:hAnsi="Tahoma" w:cs="Tahoma"/>
          <w:sz w:val="16"/>
          <w:szCs w:val="16"/>
        </w:rPr>
        <w:t>. zm.)</w:t>
      </w:r>
      <w:r w:rsidRPr="00FB53F4">
        <w:rPr>
          <w:rFonts w:ascii="Tahoma" w:eastAsia="Times New Roman" w:hAnsi="Tahoma" w:cs="Tahoma"/>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0D25A8D5" w14:textId="77777777" w:rsidR="00FB53F4" w:rsidRPr="00FB53F4" w:rsidRDefault="00FB53F4">
      <w:pPr>
        <w:numPr>
          <w:ilvl w:val="2"/>
          <w:numId w:val="67"/>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8CAAD98" w14:textId="77777777" w:rsidR="00FB53F4" w:rsidRPr="00FB53F4" w:rsidRDefault="00FB53F4">
      <w:pPr>
        <w:numPr>
          <w:ilvl w:val="2"/>
          <w:numId w:val="67"/>
        </w:numPr>
        <w:spacing w:after="0" w:line="240" w:lineRule="auto"/>
        <w:ind w:left="426" w:hanging="426"/>
        <w:contextualSpacing/>
        <w:jc w:val="both"/>
        <w:rPr>
          <w:rFonts w:ascii="Tahoma" w:eastAsia="Calibri" w:hAnsi="Tahoma" w:cs="Tahoma"/>
          <w:sz w:val="16"/>
          <w:szCs w:val="16"/>
        </w:rPr>
      </w:pPr>
      <w:r w:rsidRPr="00FB53F4">
        <w:rPr>
          <w:rFonts w:ascii="Tahoma" w:eastAsia="Times New Roman" w:hAnsi="Tahoma" w:cs="Tahoma"/>
          <w:sz w:val="16"/>
          <w:szCs w:val="16"/>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8F41749" w14:textId="77777777" w:rsidR="003A0C49" w:rsidRDefault="003A0C49">
      <w:pPr>
        <w:rPr>
          <w:rFonts w:ascii="Calibri" w:eastAsia="Times New Roman" w:hAnsi="Calibri" w:cs="Calibri"/>
          <w:color w:val="FF0000"/>
          <w:sz w:val="24"/>
          <w:szCs w:val="24"/>
          <w:lang w:eastAsia="pl-PL"/>
        </w:rPr>
      </w:pPr>
      <w:r>
        <w:rPr>
          <w:rFonts w:ascii="Calibri" w:eastAsia="Times New Roman" w:hAnsi="Calibri" w:cs="Calibri"/>
          <w:color w:val="FF0000"/>
          <w:sz w:val="24"/>
          <w:szCs w:val="24"/>
          <w:lang w:eastAsia="pl-PL"/>
        </w:rPr>
        <w:br w:type="page"/>
      </w:r>
    </w:p>
    <w:p w14:paraId="1272A598" w14:textId="49CA177E" w:rsidR="00FB53F4" w:rsidRPr="00FB53F4" w:rsidRDefault="00FB53F4" w:rsidP="00FB53F4">
      <w:pPr>
        <w:spacing w:after="0" w:line="240" w:lineRule="auto"/>
        <w:contextualSpacing/>
        <w:rPr>
          <w:rFonts w:ascii="Times New Roman" w:eastAsia="Times New Roman" w:hAnsi="Times New Roman" w:cs="Calibri"/>
          <w:b/>
          <w:bCs/>
          <w:i/>
          <w:color w:val="FF0000"/>
          <w:sz w:val="24"/>
          <w:szCs w:val="24"/>
          <w:lang w:eastAsia="pl-PL"/>
        </w:rPr>
      </w:pPr>
      <w:r w:rsidRPr="00FB53F4">
        <w:rPr>
          <w:rFonts w:ascii="Calibri" w:eastAsia="Times New Roman" w:hAnsi="Calibri" w:cs="Calibri"/>
          <w:color w:val="FF0000"/>
          <w:sz w:val="24"/>
          <w:szCs w:val="24"/>
          <w:lang w:eastAsia="pl-PL"/>
        </w:rPr>
        <w:lastRenderedPageBreak/>
        <w:t xml:space="preserve">UWAGA: Niniejszego oświadczenia </w:t>
      </w:r>
      <w:r w:rsidRPr="00FB53F4">
        <w:rPr>
          <w:rFonts w:ascii="Calibri" w:eastAsia="Times New Roman" w:hAnsi="Calibri" w:cs="Calibri"/>
          <w:color w:val="FF0000"/>
          <w:sz w:val="24"/>
          <w:szCs w:val="24"/>
          <w:u w:val="single"/>
          <w:lang w:eastAsia="pl-PL"/>
        </w:rPr>
        <w:t>nie należy składać</w:t>
      </w:r>
      <w:r w:rsidRPr="00FB53F4">
        <w:rPr>
          <w:rFonts w:ascii="Calibri" w:eastAsia="Times New Roman" w:hAnsi="Calibri" w:cs="Calibri"/>
          <w:color w:val="FF0000"/>
          <w:sz w:val="24"/>
          <w:szCs w:val="24"/>
          <w:lang w:eastAsia="pl-PL"/>
        </w:rPr>
        <w:t xml:space="preserve"> razem z ofertą. Składane jest tylko na wezwanie Zamawiającego  przez Wykonawcę, którego oferta zostanie najwyżej oceniona</w:t>
      </w:r>
    </w:p>
    <w:p w14:paraId="77D2C820" w14:textId="77777777" w:rsidR="00FB53F4" w:rsidRPr="00FB53F4" w:rsidRDefault="00FB53F4" w:rsidP="00FB53F4">
      <w:pPr>
        <w:rPr>
          <w:rFonts w:ascii="Calibri" w:eastAsia="Calibri" w:hAnsi="Calibri" w:cs="Times New Roman"/>
        </w:rPr>
      </w:pPr>
    </w:p>
    <w:p w14:paraId="6C545BB3" w14:textId="77777777" w:rsidR="00FB53F4" w:rsidRPr="00FB53F4" w:rsidRDefault="00FB53F4" w:rsidP="00FB53F4">
      <w:pPr>
        <w:jc w:val="right"/>
        <w:rPr>
          <w:rFonts w:ascii="Calibri" w:eastAsia="Calibri" w:hAnsi="Calibri" w:cs="Calibri"/>
          <w:b/>
          <w:bCs/>
          <w:i/>
        </w:rPr>
      </w:pPr>
      <w:r w:rsidRPr="00FB53F4">
        <w:rPr>
          <w:rFonts w:ascii="Calibri" w:eastAsia="Calibri" w:hAnsi="Calibri" w:cs="Calibri"/>
          <w:b/>
          <w:bCs/>
        </w:rPr>
        <w:t>Załącznik nr 3d do SWZ</w:t>
      </w:r>
    </w:p>
    <w:p w14:paraId="7B4EC767" w14:textId="77777777" w:rsidR="00FB53F4" w:rsidRPr="00FB53F4" w:rsidRDefault="00FB53F4" w:rsidP="00FB53F4">
      <w:pPr>
        <w:rPr>
          <w:rFonts w:ascii="Calibri" w:eastAsia="Calibri" w:hAnsi="Calibri" w:cs="Times New Roman"/>
        </w:rPr>
      </w:pPr>
    </w:p>
    <w:p w14:paraId="1844B17B" w14:textId="77777777" w:rsidR="00FB53F4" w:rsidRPr="00FB53F4" w:rsidRDefault="00FB53F4" w:rsidP="00FB53F4">
      <w:pPr>
        <w:rPr>
          <w:rFonts w:ascii="Calibri" w:eastAsia="Calibri" w:hAnsi="Calibri" w:cs="Times New Roman"/>
        </w:rPr>
      </w:pPr>
    </w:p>
    <w:p w14:paraId="1E59874A" w14:textId="77777777"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 xml:space="preserve">Oświadczenie Wykonawcy </w:t>
      </w:r>
    </w:p>
    <w:p w14:paraId="6BA7DFEC" w14:textId="449ECACE"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o aktualności informacji zawartych w oświadczeniu stanowiącym Załącznik nr 3</w:t>
      </w:r>
      <w:r w:rsidR="005D4C63">
        <w:rPr>
          <w:rFonts w:ascii="Calibri" w:eastAsia="Calibri" w:hAnsi="Calibri" w:cs="Calibri"/>
          <w:b/>
          <w:sz w:val="26"/>
          <w:szCs w:val="26"/>
        </w:rPr>
        <w:t>b</w:t>
      </w:r>
      <w:r w:rsidRPr="00FB53F4">
        <w:rPr>
          <w:rFonts w:ascii="Calibri" w:eastAsia="Calibri" w:hAnsi="Calibri" w:cs="Calibri"/>
          <w:b/>
          <w:sz w:val="26"/>
          <w:szCs w:val="26"/>
        </w:rPr>
        <w:t xml:space="preserve"> do SWZ </w:t>
      </w:r>
    </w:p>
    <w:p w14:paraId="224649DC" w14:textId="77777777" w:rsidR="00FB53F4" w:rsidRPr="00FB53F4" w:rsidRDefault="00FB53F4" w:rsidP="00FB53F4">
      <w:pPr>
        <w:rPr>
          <w:rFonts w:ascii="Calibri" w:eastAsia="Calibri" w:hAnsi="Calibri" w:cs="Times New Roman"/>
        </w:rPr>
      </w:pPr>
    </w:p>
    <w:p w14:paraId="7D8C50C3" w14:textId="343F7AC5" w:rsidR="00FB53F4" w:rsidRPr="00FB53F4" w:rsidRDefault="00AA5906" w:rsidP="00FB53F4">
      <w:pPr>
        <w:tabs>
          <w:tab w:val="left" w:pos="3686"/>
        </w:tabs>
        <w:spacing w:line="360" w:lineRule="auto"/>
        <w:jc w:val="center"/>
        <w:rPr>
          <w:rFonts w:ascii="Calibri" w:eastAsia="Calibri" w:hAnsi="Calibri" w:cs="Times New Roman"/>
          <w:b/>
          <w:sz w:val="28"/>
          <w:szCs w:val="28"/>
        </w:rPr>
      </w:pPr>
      <w:r w:rsidRPr="001104D6">
        <w:rPr>
          <w:rFonts w:cstheme="minorHAnsi"/>
          <w:b/>
          <w:bCs/>
        </w:rPr>
        <w:t>Rozbudowa i doposażenie linii do formowania folii metodą z rozdmuchu</w:t>
      </w:r>
    </w:p>
    <w:p w14:paraId="0B0352DC"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Times New Roman"/>
        </w:rPr>
        <w:t>Przystępując do postępowania o udzielenie zamówienia publicznego, prowadzonego w trybie przetargu nieograniczonego na:</w:t>
      </w:r>
    </w:p>
    <w:p w14:paraId="0B49F085" w14:textId="77777777" w:rsidR="006545F8" w:rsidRPr="00E15AB3" w:rsidRDefault="006545F8" w:rsidP="006545F8">
      <w:pPr>
        <w:suppressLineNumbers/>
        <w:tabs>
          <w:tab w:val="left" w:pos="1440"/>
        </w:tabs>
        <w:suppressAutoHyphens/>
        <w:spacing w:after="0" w:line="240" w:lineRule="auto"/>
        <w:jc w:val="center"/>
        <w:rPr>
          <w:rFonts w:ascii="Tahoma" w:eastAsia="Times New Roman" w:hAnsi="Tahoma" w:cs="Tahoma"/>
          <w:b/>
          <w:bCs/>
          <w:sz w:val="18"/>
          <w:szCs w:val="18"/>
          <w:lang w:eastAsia="zh-CN"/>
        </w:rPr>
      </w:pPr>
      <w:r w:rsidRPr="00E15AB3">
        <w:rPr>
          <w:rFonts w:cstheme="minorHAnsi"/>
          <w:b/>
          <w:bCs/>
        </w:rPr>
        <w:t>Dostawa aparatury naukowej w ramach projektu „Powołanie i uruchomienie Centrum Badawczo-Rozwojowego BIO-MAS” – I etap</w:t>
      </w:r>
    </w:p>
    <w:p w14:paraId="0C98F4EF" w14:textId="77777777" w:rsidR="00FB53F4" w:rsidRPr="00FB53F4" w:rsidRDefault="00FB53F4" w:rsidP="00FB53F4">
      <w:pPr>
        <w:suppressLineNumbers/>
        <w:tabs>
          <w:tab w:val="left" w:pos="1440"/>
        </w:tabs>
        <w:suppressAutoHyphens/>
        <w:spacing w:after="0" w:line="240" w:lineRule="auto"/>
        <w:rPr>
          <w:rFonts w:ascii="Calibri" w:eastAsia="Calibri" w:hAnsi="Calibri" w:cs="Times New Roman"/>
          <w:b/>
          <w:bCs/>
        </w:rPr>
      </w:pPr>
    </w:p>
    <w:p w14:paraId="62F91F28" w14:textId="77777777" w:rsidR="00FB53F4" w:rsidRPr="00FB53F4" w:rsidRDefault="00FB53F4" w:rsidP="00FB53F4">
      <w:pPr>
        <w:suppressLineNumbers/>
        <w:tabs>
          <w:tab w:val="left" w:pos="1440"/>
        </w:tabs>
        <w:suppressAutoHyphens/>
        <w:spacing w:after="0" w:line="240" w:lineRule="auto"/>
        <w:rPr>
          <w:rFonts w:ascii="Tahoma" w:eastAsia="Times New Roman" w:hAnsi="Tahoma" w:cs="Tahoma"/>
          <w:sz w:val="18"/>
          <w:szCs w:val="18"/>
          <w:lang w:eastAsia="zh-CN"/>
        </w:rPr>
      </w:pPr>
      <w:r w:rsidRPr="00FB53F4">
        <w:rPr>
          <w:rFonts w:ascii="Tahoma" w:eastAsia="Times New Roman" w:hAnsi="Tahoma" w:cs="Tahoma"/>
          <w:sz w:val="18"/>
          <w:szCs w:val="18"/>
          <w:lang w:eastAsia="zh-CN"/>
        </w:rPr>
        <w:t xml:space="preserve">reprezentując Wykonawcę </w:t>
      </w:r>
    </w:p>
    <w:p w14:paraId="0A2D336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031A93A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2D9FF45E" w14:textId="77777777" w:rsidR="00FB53F4" w:rsidRPr="00FB53F4" w:rsidRDefault="00FB53F4">
      <w:pPr>
        <w:numPr>
          <w:ilvl w:val="0"/>
          <w:numId w:val="43"/>
        </w:numPr>
        <w:suppressAutoHyphens/>
        <w:spacing w:after="0" w:line="240" w:lineRule="auto"/>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eastAsia="Times New Roman" w:hAnsi="Tahoma" w:cs="Tahoma"/>
          <w:sz w:val="18"/>
          <w:szCs w:val="18"/>
          <w:lang w:eastAsia="zh-CN"/>
        </w:rPr>
        <w:t>.............................................................................................................................................</w:t>
      </w:r>
    </w:p>
    <w:p w14:paraId="6C6E8D8B" w14:textId="77777777" w:rsidR="00FB53F4" w:rsidRPr="00FB53F4" w:rsidRDefault="00FB53F4">
      <w:pPr>
        <w:numPr>
          <w:ilvl w:val="0"/>
          <w:numId w:val="43"/>
        </w:numPr>
        <w:suppressAutoHyphens/>
        <w:spacing w:after="0" w:line="240" w:lineRule="auto"/>
        <w:rPr>
          <w:rFonts w:ascii="Tahoma" w:eastAsia="Times New Roman" w:hAnsi="Tahoma" w:cs="Tahoma"/>
          <w:sz w:val="16"/>
          <w:szCs w:val="16"/>
          <w:lang w:eastAsia="zh-CN"/>
        </w:rPr>
      </w:pPr>
      <w:r w:rsidRPr="00FB53F4">
        <w:rPr>
          <w:rFonts w:ascii="Tahoma" w:eastAsia="Tahoma" w:hAnsi="Tahoma" w:cs="Tahoma"/>
          <w:sz w:val="20"/>
          <w:szCs w:val="20"/>
          <w:lang w:eastAsia="zh-CN"/>
        </w:rPr>
        <w:t xml:space="preserve">                                                 </w:t>
      </w:r>
      <w:r w:rsidRPr="00FB53F4">
        <w:rPr>
          <w:rFonts w:ascii="Tahoma" w:eastAsia="Times New Roman" w:hAnsi="Tahoma" w:cs="Tahoma"/>
          <w:sz w:val="16"/>
          <w:szCs w:val="16"/>
          <w:lang w:eastAsia="zh-CN"/>
        </w:rPr>
        <w:t>pełna nazwa i adres Wykonawcy</w:t>
      </w:r>
    </w:p>
    <w:p w14:paraId="683904B4" w14:textId="77777777" w:rsidR="00FB53F4" w:rsidRPr="00FB53F4" w:rsidRDefault="00FB53F4" w:rsidP="00FB53F4">
      <w:pPr>
        <w:suppressLineNumbers/>
        <w:tabs>
          <w:tab w:val="left" w:pos="1440"/>
        </w:tabs>
        <w:rPr>
          <w:rFonts w:ascii="Tahoma" w:eastAsia="Calibri" w:hAnsi="Tahoma" w:cs="Tahoma"/>
          <w:sz w:val="20"/>
          <w:szCs w:val="20"/>
        </w:rPr>
      </w:pPr>
    </w:p>
    <w:p w14:paraId="6E766D4A"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Calibri"/>
        </w:rPr>
        <w:t xml:space="preserve">oświadczam, że </w:t>
      </w:r>
      <w:r w:rsidRPr="00FB53F4">
        <w:rPr>
          <w:rFonts w:ascii="Calibri" w:eastAsia="Calibri" w:hAnsi="Calibri" w:cs="Calibri"/>
          <w:bCs/>
        </w:rPr>
        <w:t xml:space="preserve">informacje zawarte w oświadczeniu stanowiącym Załącznik nr 3a do SWZ  w zakresie podstaw wykluczenia z postępowania, a których mowa w </w:t>
      </w:r>
      <w:r w:rsidRPr="00FB53F4">
        <w:rPr>
          <w:rFonts w:ascii="Calibri" w:eastAsia="Times New Roman" w:hAnsi="Calibri" w:cs="Calibri"/>
          <w:lang w:eastAsia="pl-PL"/>
        </w:rPr>
        <w:t>art. 5k</w:t>
      </w:r>
      <w:r w:rsidRPr="00FB53F4">
        <w:rPr>
          <w:rFonts w:ascii="Calibri" w:eastAsia="Calibri" w:hAnsi="Calibri" w:cs="Calibri"/>
        </w:rPr>
        <w:t xml:space="preserve"> </w:t>
      </w:r>
      <w:r w:rsidRPr="00FB53F4">
        <w:rPr>
          <w:rFonts w:ascii="Calibri" w:eastAsia="Times New Roman" w:hAnsi="Calibri" w:cs="Calibri"/>
          <w:lang w:eastAsia="pl-PL"/>
        </w:rPr>
        <w:t xml:space="preserve">rozporządzenia Rady (UE) nr 833/2014 z dnia 31 lipca 2014 r. dotyczącego środków ograniczających w związku z działaniami Rosji destabilizującymi sytuację na Ukrainie (Dz. Urz. UE nr L 229 z 31.7.2014, str. 1), </w:t>
      </w:r>
      <w:r w:rsidRPr="00FB53F4">
        <w:rPr>
          <w:rFonts w:ascii="Calibri" w:eastAsia="Calibri" w:hAnsi="Calibri" w:cs="Calibri"/>
        </w:rPr>
        <w:t xml:space="preserve">w brzmieniu nadanym </w:t>
      </w:r>
      <w:r w:rsidRPr="00FB53F4">
        <w:rPr>
          <w:rFonts w:ascii="Calibri" w:eastAsia="Times New Roman" w:hAnsi="Calibri" w:cs="Calibri"/>
          <w:lang w:eastAsia="pl-PL"/>
        </w:rPr>
        <w:t xml:space="preserve"> rozporządzeni</w:t>
      </w:r>
      <w:r w:rsidRPr="00FB53F4">
        <w:rPr>
          <w:rFonts w:ascii="Calibri" w:eastAsia="Calibri" w:hAnsi="Calibri" w:cs="Calibri"/>
        </w:rPr>
        <w:t xml:space="preserve">em </w:t>
      </w:r>
      <w:r w:rsidRPr="00FB53F4">
        <w:rPr>
          <w:rFonts w:ascii="Calibri" w:eastAsia="Times New Roman" w:hAnsi="Calibri" w:cs="Calibr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FB53F4">
        <w:rPr>
          <w:rFonts w:ascii="Calibri" w:eastAsia="Calibri" w:hAnsi="Calibri" w:cs="Times New Roman"/>
        </w:rPr>
        <w:t>są aktualne na dzień złożenia niniejszego oświadczenia.</w:t>
      </w:r>
    </w:p>
    <w:p w14:paraId="504BB268" w14:textId="77777777" w:rsidR="00FB53F4" w:rsidRPr="00FB53F4" w:rsidRDefault="00FB53F4" w:rsidP="00FB53F4">
      <w:pPr>
        <w:tabs>
          <w:tab w:val="left" w:pos="3686"/>
        </w:tabs>
        <w:jc w:val="right"/>
        <w:rPr>
          <w:rFonts w:ascii="Calibri" w:eastAsia="Calibri" w:hAnsi="Calibri" w:cs="Times New Roman"/>
          <w:b/>
        </w:rPr>
      </w:pPr>
    </w:p>
    <w:p w14:paraId="030829CF" w14:textId="77777777" w:rsidR="00FB53F4" w:rsidRPr="00FB53F4" w:rsidRDefault="00FB53F4" w:rsidP="00FB53F4">
      <w:pPr>
        <w:spacing w:after="0" w:line="240" w:lineRule="auto"/>
        <w:ind w:left="4962"/>
        <w:rPr>
          <w:rFonts w:ascii="Calibri" w:eastAsia="Times New Roman" w:hAnsi="Calibri" w:cs="Calibri"/>
          <w:color w:val="FF0000"/>
          <w:lang w:eastAsia="pl-PL"/>
        </w:rPr>
      </w:pPr>
      <w:bookmarkStart w:id="16" w:name="_Hlk107563792"/>
      <w:r w:rsidRPr="00FB53F4">
        <w:rPr>
          <w:rFonts w:ascii="Calibri" w:eastAsia="Times New Roman" w:hAnsi="Calibri" w:cs="Calibri"/>
          <w:color w:val="FF0000"/>
          <w:lang w:eastAsia="pl-PL"/>
        </w:rPr>
        <w:t>Kwalifikowany podpis elektroniczny</w:t>
      </w:r>
    </w:p>
    <w:p w14:paraId="6B389E7F"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76256619"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bookmarkEnd w:id="16"/>
    <w:p w14:paraId="13CAB682" w14:textId="77777777" w:rsidR="00FB53F4" w:rsidRPr="00FB53F4" w:rsidRDefault="00FB53F4" w:rsidP="00FB53F4">
      <w:pPr>
        <w:rPr>
          <w:rFonts w:ascii="Calibri" w:eastAsia="Calibri" w:hAnsi="Calibri" w:cs="Times New Roman"/>
        </w:rPr>
      </w:pPr>
    </w:p>
    <w:p w14:paraId="62C86294" w14:textId="77777777" w:rsidR="00FB53F4" w:rsidRPr="00FB53F4" w:rsidRDefault="00FB53F4" w:rsidP="00FB53F4">
      <w:pPr>
        <w:rPr>
          <w:rFonts w:ascii="Calibri" w:eastAsia="Calibri" w:hAnsi="Calibri" w:cs="Times New Roman"/>
        </w:rPr>
      </w:pPr>
    </w:p>
    <w:p w14:paraId="3C7AC14D"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4C567246" w14:textId="46EB64FE" w:rsidR="00FB53F4" w:rsidRDefault="00FB53F4" w:rsidP="00FB53F4">
      <w:pPr>
        <w:suppressAutoHyphens/>
        <w:spacing w:after="0" w:line="240" w:lineRule="auto"/>
        <w:jc w:val="both"/>
        <w:rPr>
          <w:rFonts w:ascii="Calibri" w:eastAsia="Times New Roman" w:hAnsi="Calibri" w:cs="Calibri"/>
          <w:sz w:val="18"/>
          <w:szCs w:val="18"/>
          <w:lang w:eastAsia="zh-CN"/>
        </w:rPr>
      </w:pPr>
    </w:p>
    <w:p w14:paraId="4F8E51AB" w14:textId="21DFEE75" w:rsidR="00195013" w:rsidRDefault="00195013" w:rsidP="00FB53F4">
      <w:pPr>
        <w:suppressAutoHyphens/>
        <w:spacing w:after="0" w:line="240" w:lineRule="auto"/>
        <w:jc w:val="both"/>
        <w:rPr>
          <w:rFonts w:ascii="Calibri" w:eastAsia="Times New Roman" w:hAnsi="Calibri" w:cs="Calibri"/>
          <w:sz w:val="18"/>
          <w:szCs w:val="18"/>
          <w:lang w:eastAsia="zh-CN"/>
        </w:rPr>
      </w:pPr>
    </w:p>
    <w:p w14:paraId="26CBB01C" w14:textId="77777777" w:rsidR="00195013" w:rsidRPr="00FB53F4" w:rsidRDefault="00195013" w:rsidP="00FB53F4">
      <w:pPr>
        <w:suppressAutoHyphens/>
        <w:spacing w:after="0" w:line="240" w:lineRule="auto"/>
        <w:jc w:val="both"/>
        <w:rPr>
          <w:rFonts w:ascii="Calibri" w:eastAsia="Times New Roman" w:hAnsi="Calibri" w:cs="Calibri"/>
          <w:sz w:val="18"/>
          <w:szCs w:val="18"/>
          <w:lang w:eastAsia="zh-CN"/>
        </w:rPr>
      </w:pPr>
    </w:p>
    <w:p w14:paraId="2B6AD653"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3CAD0166"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2C5CDD9A" w14:textId="14679EC9" w:rsidR="0068056D" w:rsidRPr="0045085B" w:rsidRDefault="0068056D" w:rsidP="00A22DF9">
      <w:pPr>
        <w:rPr>
          <w:rFonts w:ascii="Calibri" w:hAnsi="Calibri" w:cs="Calibri"/>
          <w:color w:val="FF0000"/>
        </w:rPr>
      </w:pPr>
      <w:r w:rsidRPr="0045085B">
        <w:rPr>
          <w:rFonts w:ascii="Calibri" w:hAnsi="Calibri" w:cs="Calibri"/>
          <w:color w:val="FF0000"/>
        </w:rPr>
        <w:t xml:space="preserve">UWAGA: Niniejszego oświadczenia </w:t>
      </w:r>
      <w:r w:rsidRPr="0045085B">
        <w:rPr>
          <w:rFonts w:ascii="Calibri" w:hAnsi="Calibri" w:cs="Calibri"/>
          <w:color w:val="FF0000"/>
          <w:sz w:val="24"/>
          <w:szCs w:val="24"/>
          <w:u w:val="single"/>
        </w:rPr>
        <w:t>nie należy składać</w:t>
      </w:r>
      <w:r w:rsidRPr="0045085B">
        <w:rPr>
          <w:rFonts w:ascii="Calibri" w:hAnsi="Calibri" w:cs="Calibri"/>
          <w:color w:val="FF0000"/>
        </w:rPr>
        <w:t xml:space="preserve"> razem z ofertą. Składane jest tylko na wezwanie Zamawiającego  przez Wykonawcę, którego oferta zostanie najwyżej oceniona</w:t>
      </w:r>
      <w:r w:rsidR="0058035F">
        <w:rPr>
          <w:rFonts w:ascii="Calibri" w:hAnsi="Calibri" w:cs="Calibri"/>
          <w:color w:val="FF0000"/>
        </w:rPr>
        <w:t>.</w:t>
      </w:r>
    </w:p>
    <w:p w14:paraId="7F6B5899" w14:textId="60D06069" w:rsidR="005D4C63" w:rsidRDefault="005D4C63" w:rsidP="00E0088B">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lastRenderedPageBreak/>
        <w:t xml:space="preserve">                            </w:t>
      </w:r>
      <w:r w:rsidRPr="005D4C63">
        <w:rPr>
          <w:rFonts w:ascii="Calibri" w:eastAsia="Calibri" w:hAnsi="Calibri" w:cs="Calibri"/>
          <w:b/>
          <w:bCs/>
          <w:lang w:eastAsia="zh-CN"/>
        </w:rPr>
        <w:tab/>
      </w:r>
      <w:r w:rsidRPr="005D4C63">
        <w:rPr>
          <w:rFonts w:ascii="Calibri" w:eastAsia="Calibri" w:hAnsi="Calibri" w:cs="Calibri"/>
          <w:b/>
          <w:bCs/>
          <w:lang w:eastAsia="zh-CN"/>
        </w:rPr>
        <w:tab/>
        <w:t>Załącznik nr 4 do SWZ</w:t>
      </w:r>
    </w:p>
    <w:p w14:paraId="1A8E42AF" w14:textId="77777777" w:rsidR="00195013" w:rsidRDefault="00195013" w:rsidP="00E0088B">
      <w:pPr>
        <w:spacing w:after="0" w:line="240" w:lineRule="auto"/>
        <w:jc w:val="center"/>
        <w:rPr>
          <w:rFonts w:ascii="Calibri" w:eastAsia="Times New Roman" w:hAnsi="Calibri" w:cs="Calibri"/>
          <w:b/>
          <w:lang w:eastAsia="zh-CN"/>
        </w:rPr>
      </w:pPr>
    </w:p>
    <w:p w14:paraId="5432D60C" w14:textId="6F2FDF16"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Oświadczenie Wykonawcy*</w:t>
      </w:r>
    </w:p>
    <w:p w14:paraId="3D4A7CED"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 przynależności lub braku przynależności do grupy kapitałowej,</w:t>
      </w:r>
    </w:p>
    <w:p w14:paraId="6DA75F85"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 xml:space="preserve">o której mowa w </w:t>
      </w:r>
      <w:r w:rsidRPr="005D4C63">
        <w:rPr>
          <w:rFonts w:ascii="Calibri" w:eastAsia="Times New Roman" w:hAnsi="Calibri" w:cs="Calibri"/>
          <w:b/>
          <w:bCs/>
          <w:lang w:eastAsia="zh-CN"/>
        </w:rPr>
        <w:t>art. 108 ust. 1 pkt. 5 Ustawy</w:t>
      </w:r>
      <w:r w:rsidRPr="005D4C63">
        <w:rPr>
          <w:rFonts w:ascii="Calibri" w:eastAsia="Times New Roman" w:hAnsi="Calibri" w:cs="Calibri"/>
          <w:b/>
          <w:lang w:eastAsia="zh-CN"/>
        </w:rPr>
        <w:t xml:space="preserve">  </w:t>
      </w:r>
      <w:r w:rsidRPr="005D4C63">
        <w:rPr>
          <w:rFonts w:ascii="Calibri" w:eastAsia="Times New Roman" w:hAnsi="Calibri" w:cs="Calibri"/>
          <w:b/>
          <w:lang w:eastAsia="zh-CN"/>
        </w:rPr>
        <w:br/>
        <w:t>Prawo zamówień publicznych</w:t>
      </w:r>
    </w:p>
    <w:p w14:paraId="49085FD6" w14:textId="77777777" w:rsidR="005D4C63" w:rsidRPr="005D4C63" w:rsidRDefault="005D4C63">
      <w:pPr>
        <w:numPr>
          <w:ilvl w:val="0"/>
          <w:numId w:val="43"/>
        </w:numPr>
        <w:suppressAutoHyphens/>
        <w:spacing w:after="0" w:line="240" w:lineRule="auto"/>
        <w:rPr>
          <w:rFonts w:ascii="Calibri" w:eastAsia="Times New Roman" w:hAnsi="Calibri" w:cs="Calibri"/>
          <w:b/>
          <w:lang w:eastAsia="zh-CN"/>
        </w:rPr>
      </w:pPr>
    </w:p>
    <w:p w14:paraId="61516B95" w14:textId="77777777" w:rsidR="005D4C63" w:rsidRPr="005D4C63" w:rsidRDefault="005D4C63">
      <w:pPr>
        <w:numPr>
          <w:ilvl w:val="0"/>
          <w:numId w:val="43"/>
        </w:numPr>
        <w:suppressAutoHyphens/>
        <w:spacing w:after="120" w:line="240" w:lineRule="auto"/>
        <w:ind w:left="0" w:firstLine="0"/>
        <w:rPr>
          <w:rFonts w:ascii="Calibri" w:eastAsia="Times New Roman" w:hAnsi="Calibri" w:cs="Calibri"/>
          <w:b/>
          <w:lang w:val="x-none" w:eastAsia="zh-CN"/>
        </w:rPr>
      </w:pPr>
      <w:r w:rsidRPr="005D4C63">
        <w:rPr>
          <w:rFonts w:ascii="Calibri" w:eastAsia="Times New Roman" w:hAnsi="Calibri" w:cs="Calibri"/>
          <w:b/>
          <w:bCs/>
          <w:lang w:val="x-none" w:eastAsia="zh-CN"/>
        </w:rPr>
        <w:t xml:space="preserve">Przystępując do postępowania o zamówienie publiczne  w trybie </w:t>
      </w:r>
      <w:r w:rsidRPr="005D4C63">
        <w:rPr>
          <w:rFonts w:ascii="Calibri" w:eastAsia="Times New Roman" w:hAnsi="Calibri" w:cs="Calibri"/>
          <w:b/>
          <w:bCs/>
          <w:lang w:eastAsia="zh-CN"/>
        </w:rPr>
        <w:t xml:space="preserve">przetargu nieograniczonego </w:t>
      </w:r>
      <w:r w:rsidRPr="005D4C63">
        <w:rPr>
          <w:rFonts w:ascii="Calibri" w:eastAsia="Times New Roman" w:hAnsi="Calibri" w:cs="Calibri"/>
          <w:b/>
          <w:bCs/>
          <w:lang w:val="x-none" w:eastAsia="zh-CN"/>
        </w:rPr>
        <w:t>na:</w:t>
      </w:r>
      <w:r w:rsidRPr="005D4C63">
        <w:rPr>
          <w:rFonts w:ascii="Calibri" w:eastAsia="Times New Roman" w:hAnsi="Calibri" w:cs="Calibri"/>
          <w:b/>
          <w:bCs/>
          <w:lang w:val="x-none" w:eastAsia="zh-CN"/>
        </w:rPr>
        <w:br/>
      </w:r>
    </w:p>
    <w:p w14:paraId="133BCBF9" w14:textId="77777777" w:rsidR="006545F8" w:rsidRPr="006545F8" w:rsidRDefault="006545F8" w:rsidP="006545F8">
      <w:pPr>
        <w:pStyle w:val="Akapitzlist"/>
        <w:numPr>
          <w:ilvl w:val="0"/>
          <w:numId w:val="43"/>
        </w:numPr>
        <w:suppressLineNumbers/>
        <w:tabs>
          <w:tab w:val="left" w:pos="1440"/>
        </w:tabs>
        <w:suppressAutoHyphens/>
        <w:jc w:val="center"/>
        <w:rPr>
          <w:rFonts w:asciiTheme="minorHAnsi" w:hAnsiTheme="minorHAnsi" w:cstheme="minorHAnsi"/>
          <w:b/>
          <w:bCs/>
          <w:sz w:val="22"/>
          <w:szCs w:val="22"/>
          <w:lang w:eastAsia="zh-CN"/>
        </w:rPr>
      </w:pPr>
      <w:r w:rsidRPr="006545F8">
        <w:rPr>
          <w:rFonts w:asciiTheme="minorHAnsi" w:hAnsiTheme="minorHAnsi" w:cstheme="minorHAnsi"/>
          <w:b/>
          <w:bCs/>
          <w:sz w:val="22"/>
          <w:szCs w:val="22"/>
        </w:rPr>
        <w:t>Dostawa aparatury naukowej w ramach projektu „Powołanie i uruchomienie Centrum Badawczo-Rozwojowego BIO-MAS” – I etap</w:t>
      </w:r>
    </w:p>
    <w:p w14:paraId="627008CC" w14:textId="77777777" w:rsidR="00AA5906" w:rsidRPr="005D4C63" w:rsidRDefault="00AA5906" w:rsidP="00AA5906">
      <w:pPr>
        <w:suppressLineNumbers/>
        <w:tabs>
          <w:tab w:val="left" w:pos="1440"/>
        </w:tabs>
        <w:suppressAutoHyphens/>
        <w:spacing w:after="0" w:line="240" w:lineRule="auto"/>
        <w:jc w:val="center"/>
        <w:rPr>
          <w:rFonts w:ascii="Calibri" w:eastAsia="Times New Roman" w:hAnsi="Calibri" w:cs="Calibri"/>
          <w:lang w:eastAsia="zh-CN"/>
        </w:rPr>
      </w:pPr>
    </w:p>
    <w:p w14:paraId="780B4466" w14:textId="77777777" w:rsidR="005D4C63" w:rsidRPr="005D4C63" w:rsidRDefault="005D4C63" w:rsidP="005D4C63">
      <w:pPr>
        <w:suppressLineNumbers/>
        <w:tabs>
          <w:tab w:val="left" w:pos="1440"/>
        </w:tabs>
        <w:suppressAutoHyphens/>
        <w:spacing w:after="0" w:line="240" w:lineRule="auto"/>
        <w:rPr>
          <w:rFonts w:ascii="Calibri" w:eastAsia="Times New Roman" w:hAnsi="Calibri" w:cs="Calibri"/>
          <w:lang w:eastAsia="zh-CN"/>
        </w:rPr>
      </w:pPr>
      <w:r w:rsidRPr="005D4C63">
        <w:rPr>
          <w:rFonts w:ascii="Calibri" w:eastAsia="Times New Roman" w:hAnsi="Calibri" w:cs="Calibri"/>
          <w:lang w:eastAsia="zh-CN"/>
        </w:rPr>
        <w:t xml:space="preserve">reprezentując Wykonawcę </w:t>
      </w:r>
    </w:p>
    <w:p w14:paraId="634BE295"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71404CC3" w14:textId="77777777" w:rsidR="005D4C63" w:rsidRPr="005D4C63" w:rsidRDefault="005D4C63">
      <w:pPr>
        <w:numPr>
          <w:ilvl w:val="0"/>
          <w:numId w:val="43"/>
        </w:numPr>
        <w:suppressAutoHyphens/>
        <w:spacing w:after="0" w:line="240" w:lineRule="auto"/>
        <w:rPr>
          <w:rFonts w:ascii="Calibri" w:eastAsia="Tahoma" w:hAnsi="Calibri" w:cs="Calibri"/>
          <w:lang w:eastAsia="zh-CN"/>
        </w:rPr>
      </w:pPr>
      <w:r w:rsidRPr="005D4C63">
        <w:rPr>
          <w:rFonts w:ascii="Calibri" w:eastAsia="Tahoma" w:hAnsi="Calibri" w:cs="Calibri"/>
          <w:lang w:eastAsia="zh-CN"/>
        </w:rPr>
        <w:t>…</w:t>
      </w:r>
      <w:r w:rsidRPr="005D4C63">
        <w:rPr>
          <w:rFonts w:ascii="Calibri" w:eastAsia="Times New Roman" w:hAnsi="Calibri" w:cs="Calibri"/>
          <w:lang w:eastAsia="zh-CN"/>
        </w:rPr>
        <w:t>.............................................................................................................................................</w:t>
      </w:r>
    </w:p>
    <w:p w14:paraId="4ACDBE7D"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ahoma" w:hAnsi="Calibri" w:cs="Calibri"/>
          <w:lang w:eastAsia="zh-CN"/>
        </w:rPr>
        <w:t xml:space="preserve">                                                 </w:t>
      </w:r>
      <w:r w:rsidRPr="005D4C63">
        <w:rPr>
          <w:rFonts w:ascii="Calibri" w:eastAsia="Times New Roman" w:hAnsi="Calibri" w:cs="Calibri"/>
          <w:lang w:eastAsia="zh-CN"/>
        </w:rPr>
        <w:t>pełna nazwa i adres Wykonawcy</w:t>
      </w:r>
    </w:p>
    <w:p w14:paraId="52119FBE"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092A302A"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imes New Roman" w:hAnsi="Calibri" w:cs="Calibri"/>
          <w:b/>
          <w:lang w:eastAsia="zh-CN"/>
        </w:rPr>
        <w:t>i będąc należycie upoważnionym do jego reprezentowania</w:t>
      </w:r>
      <w:r w:rsidRPr="005D4C63">
        <w:rPr>
          <w:rFonts w:ascii="Calibri" w:eastAsia="Times New Roman" w:hAnsi="Calibri" w:cs="Calibri"/>
          <w:lang w:eastAsia="zh-CN"/>
        </w:rPr>
        <w:t xml:space="preserve"> </w:t>
      </w:r>
      <w:r w:rsidRPr="005D4C63">
        <w:rPr>
          <w:rFonts w:ascii="Calibri" w:eastAsia="Times New Roman" w:hAnsi="Calibri" w:cs="Calibri"/>
          <w:b/>
          <w:bCs/>
          <w:lang w:eastAsia="zh-CN"/>
        </w:rPr>
        <w:t>oświadczam, że:</w:t>
      </w:r>
      <w:r w:rsidRPr="005D4C63">
        <w:rPr>
          <w:rFonts w:ascii="Calibri" w:eastAsia="Times New Roman" w:hAnsi="Calibri" w:cs="Calibri"/>
          <w:lang w:eastAsia="zh-CN"/>
        </w:rPr>
        <w:t xml:space="preserve"> </w:t>
      </w:r>
    </w:p>
    <w:p w14:paraId="32868391" w14:textId="77777777" w:rsidR="005D4C63" w:rsidRPr="005D4C63" w:rsidRDefault="005D4C63" w:rsidP="005D4C63">
      <w:pPr>
        <w:suppressAutoHyphens/>
        <w:spacing w:after="200" w:line="276" w:lineRule="auto"/>
        <w:ind w:left="708"/>
        <w:rPr>
          <w:rFonts w:ascii="Calibri" w:eastAsia="Calibri" w:hAnsi="Calibri" w:cs="Calibri"/>
          <w:lang w:val="x-none" w:eastAsia="zh-CN"/>
        </w:rPr>
      </w:pPr>
    </w:p>
    <w:p w14:paraId="6D721004" w14:textId="77777777" w:rsidR="005D4C63" w:rsidRPr="005D4C63" w:rsidRDefault="005D4C63">
      <w:pPr>
        <w:numPr>
          <w:ilvl w:val="0"/>
          <w:numId w:val="50"/>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nie 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eastAsia="zh-CN"/>
        </w:rPr>
        <w:br/>
      </w:r>
      <w:r w:rsidRPr="005D4C63">
        <w:rPr>
          <w:rFonts w:ascii="Calibri" w:eastAsia="Calibri" w:hAnsi="Calibri" w:cs="Calibri"/>
          <w:lang w:val="x-none" w:eastAsia="zh-CN"/>
        </w:rPr>
        <w:t>o ochronie konkurencji i konsumentów (</w:t>
      </w:r>
      <w:proofErr w:type="spellStart"/>
      <w:r w:rsidRPr="005D4C63">
        <w:rPr>
          <w:rFonts w:ascii="Calibri" w:eastAsia="Calibri" w:hAnsi="Calibri" w:cs="Calibri"/>
          <w:lang w:eastAsia="zh-CN"/>
        </w:rPr>
        <w:t>t.j</w:t>
      </w:r>
      <w:proofErr w:type="spellEnd"/>
      <w:r w:rsidRPr="005D4C63">
        <w:rPr>
          <w:rFonts w:ascii="Calibri" w:eastAsia="Calibri" w:hAnsi="Calibri" w:cs="Calibri"/>
          <w:lang w:eastAsia="zh-CN"/>
        </w:rPr>
        <w:t xml:space="preserve">.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 xml:space="preserve">z </w:t>
      </w:r>
      <w:r w:rsidRPr="005D4C63">
        <w:rPr>
          <w:rFonts w:ascii="Calibri" w:eastAsia="Calibri" w:hAnsi="Calibri" w:cs="Calibri"/>
          <w:b/>
          <w:lang w:eastAsia="zh-CN"/>
        </w:rPr>
        <w:t xml:space="preserve">innymi </w:t>
      </w:r>
      <w:r w:rsidRPr="005D4C63">
        <w:rPr>
          <w:rFonts w:ascii="Calibri" w:eastAsia="Calibri" w:hAnsi="Calibri" w:cs="Calibri"/>
          <w:b/>
          <w:lang w:val="x-none" w:eastAsia="zh-CN"/>
        </w:rPr>
        <w:t xml:space="preserve">Wykonawcami, którzy złożyli </w:t>
      </w:r>
      <w:r w:rsidRPr="005D4C63">
        <w:rPr>
          <w:rFonts w:ascii="Calibri" w:eastAsia="Calibri" w:hAnsi="Calibri" w:cs="Calibri"/>
          <w:b/>
          <w:lang w:eastAsia="zh-CN"/>
        </w:rPr>
        <w:t xml:space="preserve">odrębne </w:t>
      </w:r>
      <w:r w:rsidRPr="005D4C63">
        <w:rPr>
          <w:rFonts w:ascii="Calibri" w:eastAsia="Calibri" w:hAnsi="Calibri" w:cs="Calibri"/>
          <w:b/>
          <w:lang w:val="x-none" w:eastAsia="zh-CN"/>
        </w:rPr>
        <w:t>oferty w przedmiotowym postępowaniu o udzielenie zamówienia</w:t>
      </w:r>
    </w:p>
    <w:p w14:paraId="4BDD4816" w14:textId="77777777" w:rsidR="005D4C63" w:rsidRPr="005D4C63" w:rsidRDefault="005D4C63">
      <w:pPr>
        <w:numPr>
          <w:ilvl w:val="0"/>
          <w:numId w:val="50"/>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val="x-none" w:eastAsia="zh-CN"/>
        </w:rPr>
        <w:br/>
        <w:t>o ochronie konkurencji i konsumentów</w:t>
      </w:r>
      <w:r w:rsidRPr="005D4C63">
        <w:rPr>
          <w:rFonts w:ascii="Calibri" w:eastAsia="Calibri" w:hAnsi="Calibri" w:cs="Calibri"/>
          <w:lang w:eastAsia="zh-CN"/>
        </w:rPr>
        <w:t xml:space="preserve"> </w:t>
      </w:r>
      <w:r w:rsidRPr="005D4C63">
        <w:rPr>
          <w:rFonts w:ascii="Calibri" w:eastAsia="Calibri" w:hAnsi="Calibri" w:cs="Calibri"/>
          <w:lang w:val="x-none" w:eastAsia="zh-CN"/>
        </w:rPr>
        <w:t>(</w:t>
      </w:r>
      <w:proofErr w:type="spellStart"/>
      <w:r w:rsidRPr="005D4C63">
        <w:rPr>
          <w:rFonts w:ascii="Calibri" w:eastAsia="Calibri" w:hAnsi="Calibri" w:cs="Calibri"/>
          <w:lang w:eastAsia="zh-CN"/>
        </w:rPr>
        <w:t>t.j</w:t>
      </w:r>
      <w:proofErr w:type="spellEnd"/>
      <w:r w:rsidRPr="005D4C63">
        <w:rPr>
          <w:rFonts w:ascii="Calibri" w:eastAsia="Calibri" w:hAnsi="Calibri" w:cs="Calibri"/>
          <w:lang w:eastAsia="zh-CN"/>
        </w:rPr>
        <w:t xml:space="preserve">.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z następującymi Wykonawcami, którzy złożyli odrębne oferty w przedmiotowym postępowaniu o udzielenie zamówienia:</w:t>
      </w:r>
    </w:p>
    <w:p w14:paraId="03235DB8"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7ECF1AA1"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6A3D9AEF" w14:textId="77777777" w:rsidR="005D4C63" w:rsidRPr="005D4C63" w:rsidRDefault="005D4C63" w:rsidP="005D4C63">
      <w:pPr>
        <w:suppressAutoHyphens/>
        <w:spacing w:after="0" w:line="240" w:lineRule="auto"/>
        <w:ind w:left="425"/>
        <w:jc w:val="both"/>
        <w:rPr>
          <w:rFonts w:ascii="Calibri" w:eastAsia="Times New Roman" w:hAnsi="Calibri" w:cs="Calibri"/>
          <w:b/>
          <w:lang w:eastAsia="zh-CN"/>
        </w:rPr>
      </w:pPr>
      <w:r w:rsidRPr="005D4C63">
        <w:rPr>
          <w:rFonts w:ascii="Calibri" w:eastAsia="Times New Roman" w:hAnsi="Calibri" w:cs="Calibri"/>
          <w:b/>
          <w:lang w:eastAsia="zh-CN"/>
        </w:rPr>
        <w:t>Jednocześnie przedstawiam w załączeniu następujące dokumenty i informacje potwierdzające przygotowanie oferty w postępowaniu niezależnie od innego wykonawcy nalężącego do tej samej grupy kapitałowej:</w:t>
      </w:r>
    </w:p>
    <w:p w14:paraId="586DAAC0"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023C5F1F"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6119D3CB" w14:textId="77777777" w:rsidR="005D4C63" w:rsidRPr="005D4C63" w:rsidRDefault="005D4C63" w:rsidP="005D4C63">
      <w:pPr>
        <w:suppressAutoHyphens/>
        <w:spacing w:after="0" w:line="240" w:lineRule="auto"/>
        <w:rPr>
          <w:rFonts w:ascii="Calibri" w:eastAsia="Times New Roman" w:hAnsi="Calibri" w:cs="Calibri"/>
          <w:lang w:eastAsia="zh-CN"/>
        </w:rPr>
      </w:pPr>
    </w:p>
    <w:p w14:paraId="36DF010B" w14:textId="77777777" w:rsidR="005D4C63" w:rsidRPr="005D4C63" w:rsidRDefault="005D4C63">
      <w:pPr>
        <w:numPr>
          <w:ilvl w:val="0"/>
          <w:numId w:val="43"/>
        </w:numPr>
        <w:suppressAutoHyphens/>
        <w:spacing w:after="0" w:line="240" w:lineRule="auto"/>
        <w:ind w:left="0" w:firstLine="0"/>
        <w:jc w:val="both"/>
        <w:rPr>
          <w:rFonts w:ascii="Calibri" w:eastAsia="Times New Roman" w:hAnsi="Calibri" w:cs="Calibri"/>
          <w:b/>
          <w:lang w:eastAsia="zh-CN"/>
        </w:rPr>
      </w:pPr>
      <w:r w:rsidRPr="005D4C63">
        <w:rPr>
          <w:rFonts w:ascii="Calibri" w:eastAsia="Times New Roman" w:hAnsi="Calibri" w:cs="Calibri"/>
          <w:b/>
          <w:lang w:eastAsia="zh-CN"/>
        </w:rPr>
        <w:t>Jednocześnie oświadczam, że  jestem świadomy odpowiedzialności karnej za składanie fałszywych oświadczeń. Prawdziwość powyższych danych potwierdzam podpisem świadom odpowiedzialności karnej.</w:t>
      </w:r>
    </w:p>
    <w:p w14:paraId="2437DBDD" w14:textId="77777777" w:rsidR="005D4C63" w:rsidRPr="005D4C63" w:rsidRDefault="005D4C63">
      <w:pPr>
        <w:numPr>
          <w:ilvl w:val="0"/>
          <w:numId w:val="43"/>
        </w:numPr>
        <w:suppressAutoHyphens/>
        <w:spacing w:after="0" w:line="240" w:lineRule="auto"/>
        <w:ind w:firstLine="0"/>
        <w:rPr>
          <w:rFonts w:ascii="Times New Roman" w:eastAsia="Times New Roman" w:hAnsi="Times New Roman" w:cs="Times New Roman"/>
          <w:sz w:val="18"/>
          <w:szCs w:val="18"/>
          <w:lang w:eastAsia="zh-CN"/>
        </w:rPr>
      </w:pPr>
    </w:p>
    <w:p w14:paraId="0DFA7119"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Times New Roman" w:eastAsia="Times New Roman" w:hAnsi="Times New Roman" w:cs="Times New Roman"/>
          <w:sz w:val="18"/>
          <w:szCs w:val="18"/>
          <w:lang w:eastAsia="zh-CN"/>
        </w:rPr>
        <w:t xml:space="preserve">                                                                                            </w:t>
      </w:r>
      <w:r w:rsidRPr="005D4C63">
        <w:rPr>
          <w:rFonts w:ascii="Calibri" w:eastAsia="Times New Roman" w:hAnsi="Calibri" w:cs="Calibri"/>
          <w:color w:val="FF0000"/>
          <w:lang w:eastAsia="pl-PL"/>
        </w:rPr>
        <w:t>Kwalifikowany podpis elektroniczny</w:t>
      </w:r>
    </w:p>
    <w:p w14:paraId="5BD18E51"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114DA926"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6B5EC39C" w14:textId="77777777" w:rsidR="005D4C63" w:rsidRPr="005D4C63" w:rsidRDefault="005D4C63" w:rsidP="005D4C63">
      <w:pPr>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6"/>
          <w:szCs w:val="16"/>
          <w:lang w:eastAsia="zh-CN"/>
        </w:rPr>
        <w:t xml:space="preserve">                                                                                                                                    </w:t>
      </w:r>
    </w:p>
    <w:p w14:paraId="2D832957" w14:textId="77777777" w:rsidR="005D4C63" w:rsidRPr="005D4C63" w:rsidRDefault="005D4C63">
      <w:pPr>
        <w:numPr>
          <w:ilvl w:val="0"/>
          <w:numId w:val="43"/>
        </w:numPr>
        <w:suppressAutoHyphens/>
        <w:spacing w:after="0" w:line="240" w:lineRule="auto"/>
        <w:ind w:left="284" w:hanging="284"/>
        <w:jc w:val="both"/>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5F4176C" w14:textId="6E6FC2A3" w:rsidR="00EC4BEF" w:rsidRPr="00E0088B" w:rsidRDefault="005D4C63">
      <w:pPr>
        <w:numPr>
          <w:ilvl w:val="0"/>
          <w:numId w:val="43"/>
        </w:numPr>
        <w:suppressAutoHyphens/>
        <w:spacing w:after="0" w:line="240" w:lineRule="auto"/>
        <w:ind w:left="284" w:hanging="284"/>
        <w:jc w:val="both"/>
        <w:rPr>
          <w:b/>
        </w:rPr>
      </w:pPr>
      <w:r w:rsidRPr="005D4C63">
        <w:rPr>
          <w:rFonts w:ascii="Times New Roman" w:eastAsia="Times New Roman" w:hAnsi="Times New Roman" w:cs="Times New Roman"/>
          <w:b/>
          <w:sz w:val="18"/>
          <w:szCs w:val="18"/>
          <w:lang w:eastAsia="zh-CN"/>
        </w:rPr>
        <w:t>**  niepotrzebne skreślić</w:t>
      </w:r>
      <w:r w:rsidRPr="005D4C63">
        <w:rPr>
          <w:rFonts w:ascii="Calibri" w:eastAsia="Calibri" w:hAnsi="Calibri" w:cs="Times New Roman"/>
          <w:b/>
        </w:rPr>
        <w:tab/>
      </w:r>
      <w:r w:rsidRPr="005D4C63">
        <w:rPr>
          <w:rFonts w:ascii="Calibri" w:eastAsia="Calibri" w:hAnsi="Calibri" w:cs="Times New Roman"/>
          <w:b/>
        </w:rPr>
        <w:tab/>
      </w:r>
      <w:r w:rsidR="00EC4BEF" w:rsidRPr="00E0088B">
        <w:rPr>
          <w:b/>
        </w:rPr>
        <w:br w:type="page"/>
      </w:r>
    </w:p>
    <w:p w14:paraId="7EA7B6F1" w14:textId="69D765B6" w:rsidR="006361E2" w:rsidRPr="00186C73" w:rsidRDefault="006361E2" w:rsidP="00E0088B">
      <w:pPr>
        <w:pStyle w:val="Nagwek9"/>
        <w:spacing w:before="0"/>
        <w:jc w:val="right"/>
        <w:rPr>
          <w:rFonts w:asciiTheme="minorHAnsi" w:hAnsiTheme="minorHAnsi" w:cstheme="minorHAnsi"/>
          <w:b/>
          <w:bCs/>
          <w:i w:val="0"/>
          <w:sz w:val="22"/>
          <w:szCs w:val="22"/>
        </w:rPr>
      </w:pPr>
      <w:r w:rsidRPr="00186C73">
        <w:rPr>
          <w:rFonts w:asciiTheme="minorHAnsi" w:hAnsiTheme="minorHAnsi" w:cstheme="minorHAnsi"/>
          <w:b/>
          <w:bCs/>
          <w:i w:val="0"/>
          <w:color w:val="000000"/>
          <w:sz w:val="22"/>
          <w:szCs w:val="22"/>
        </w:rPr>
        <w:lastRenderedPageBreak/>
        <w:t>Załącznik nr 4a</w:t>
      </w:r>
      <w:r w:rsidR="00E0088B" w:rsidRPr="00186C73">
        <w:rPr>
          <w:rFonts w:asciiTheme="minorHAnsi" w:hAnsiTheme="minorHAnsi" w:cstheme="minorHAnsi"/>
          <w:b/>
          <w:bCs/>
          <w:i w:val="0"/>
          <w:color w:val="000000"/>
          <w:sz w:val="22"/>
          <w:szCs w:val="22"/>
        </w:rPr>
        <w:t xml:space="preserve"> </w:t>
      </w:r>
      <w:r w:rsidRPr="00186C73">
        <w:rPr>
          <w:rFonts w:asciiTheme="minorHAnsi" w:hAnsiTheme="minorHAnsi" w:cstheme="minorHAnsi"/>
          <w:b/>
          <w:bCs/>
          <w:i w:val="0"/>
          <w:color w:val="000000"/>
          <w:sz w:val="22"/>
          <w:szCs w:val="22"/>
        </w:rPr>
        <w:t>do SWZ</w:t>
      </w:r>
    </w:p>
    <w:p w14:paraId="55831407" w14:textId="41D03039" w:rsidR="006361E2" w:rsidRDefault="006361E2" w:rsidP="0090140F">
      <w:pPr>
        <w:suppressAutoHyphens/>
        <w:spacing w:after="0" w:line="240" w:lineRule="auto"/>
        <w:rPr>
          <w:sz w:val="16"/>
        </w:rPr>
      </w:pPr>
    </w:p>
    <w:p w14:paraId="6AD6D5C8" w14:textId="77777777" w:rsidR="0090140F" w:rsidRPr="00CD379E" w:rsidRDefault="0090140F" w:rsidP="0090140F">
      <w:pPr>
        <w:suppressAutoHyphens/>
        <w:spacing w:after="0" w:line="240" w:lineRule="auto"/>
        <w:rPr>
          <w:sz w:val="16"/>
        </w:rPr>
      </w:pPr>
    </w:p>
    <w:p w14:paraId="65520D9C" w14:textId="77777777" w:rsidR="006361E2" w:rsidRDefault="006361E2" w:rsidP="006361E2">
      <w:pPr>
        <w:pStyle w:val="Nagwek9"/>
        <w:spacing w:before="0"/>
        <w:jc w:val="right"/>
        <w:rPr>
          <w:rFonts w:asciiTheme="minorHAnsi" w:hAnsiTheme="minorHAnsi"/>
          <w:b/>
          <w:bCs/>
          <w:i w:val="0"/>
          <w:color w:val="000000"/>
          <w:sz w:val="22"/>
          <w:szCs w:val="22"/>
        </w:rPr>
      </w:pPr>
    </w:p>
    <w:p w14:paraId="17E10486" w14:textId="77777777" w:rsidR="006361E2" w:rsidRPr="00E24B8E" w:rsidRDefault="006361E2" w:rsidP="006361E2">
      <w:pPr>
        <w:pStyle w:val="Tekstpodstawowywcity"/>
        <w:spacing w:line="276" w:lineRule="auto"/>
        <w:ind w:firstLine="0"/>
        <w:jc w:val="center"/>
        <w:rPr>
          <w:rFonts w:ascii="Arial Narrow" w:eastAsia="Arial Narrow" w:hAnsi="Arial Narrow" w:cs="Arial Narrow"/>
          <w:b/>
          <w:bCs/>
          <w:sz w:val="20"/>
          <w:lang w:val="pl-PL"/>
        </w:rPr>
      </w:pPr>
      <w:r w:rsidRPr="00E24B8E">
        <w:rPr>
          <w:rFonts w:ascii="Arial Narrow" w:hAnsi="Arial Narrow"/>
          <w:b/>
          <w:bCs/>
          <w:sz w:val="20"/>
        </w:rPr>
        <w:t>WYKAZ</w:t>
      </w:r>
      <w:r w:rsidRPr="00E24B8E">
        <w:rPr>
          <w:rFonts w:ascii="Arial Narrow" w:hAnsi="Arial Narrow"/>
          <w:b/>
          <w:bCs/>
          <w:sz w:val="20"/>
          <w:lang w:val="pl-PL"/>
        </w:rPr>
        <w:t xml:space="preserve"> </w:t>
      </w:r>
      <w:r w:rsidRPr="00E24B8E">
        <w:rPr>
          <w:rFonts w:ascii="Arial Narrow" w:hAnsi="Arial Narrow"/>
          <w:b/>
          <w:bCs/>
          <w:sz w:val="20"/>
          <w:lang w:val="pl-PL"/>
        </w:rPr>
        <w:br/>
      </w:r>
    </w:p>
    <w:p w14:paraId="7F5D7A22" w14:textId="40E78CFD" w:rsidR="00B82DB1" w:rsidRDefault="00D677FF" w:rsidP="003726AB">
      <w:pPr>
        <w:spacing w:after="120" w:line="276" w:lineRule="auto"/>
        <w:ind w:right="74"/>
        <w:jc w:val="both"/>
        <w:rPr>
          <w:rFonts w:ascii="Calibri" w:hAnsi="Calibri"/>
          <w:color w:val="000000"/>
        </w:rPr>
      </w:pPr>
      <w:r w:rsidRPr="003D1089">
        <w:rPr>
          <w:rFonts w:ascii="Calibri" w:hAnsi="Calibri"/>
          <w:color w:val="000000"/>
        </w:rPr>
        <w:t xml:space="preserve">wykonanych dostaw, w okresie ostatnich </w:t>
      </w:r>
      <w:r>
        <w:rPr>
          <w:rFonts w:ascii="Calibri" w:hAnsi="Calibri"/>
          <w:color w:val="000000"/>
        </w:rPr>
        <w:t>pięciu</w:t>
      </w:r>
      <w:r w:rsidRPr="003D1089">
        <w:rPr>
          <w:rFonts w:ascii="Calibri" w:hAnsi="Calibri"/>
          <w:color w:val="000000"/>
        </w:rPr>
        <w:t xml:space="preserve"> lat</w:t>
      </w:r>
      <w:r>
        <w:rPr>
          <w:rStyle w:val="Odwoanieprzypisudolnego"/>
          <w:rFonts w:ascii="Calibri" w:hAnsi="Calibri"/>
          <w:color w:val="000000"/>
        </w:rPr>
        <w:footnoteReference w:id="3"/>
      </w:r>
      <w:r w:rsidRPr="003D1089">
        <w:rPr>
          <w:rFonts w:ascii="Calibri" w:hAnsi="Calibri"/>
          <w:color w:val="000000"/>
        </w:rPr>
        <w:t xml:space="preserve"> a jeżeli okres prowadzenia działalności jest krótszy - w tym okresie, </w:t>
      </w:r>
      <w:r>
        <w:rPr>
          <w:rFonts w:ascii="Calibri" w:hAnsi="Calibri"/>
          <w:color w:val="000000"/>
        </w:rPr>
        <w:t>że wykonał należycie</w:t>
      </w:r>
      <w:r w:rsidR="003726AB">
        <w:rPr>
          <w:rFonts w:ascii="Calibri" w:hAnsi="Calibri"/>
          <w:color w:val="000000"/>
        </w:rPr>
        <w:t>:</w:t>
      </w:r>
    </w:p>
    <w:p w14:paraId="784BF857" w14:textId="18C6E59D" w:rsidR="00550B94" w:rsidRDefault="00550B94" w:rsidP="00550B94">
      <w:pPr>
        <w:spacing w:line="276" w:lineRule="auto"/>
        <w:ind w:left="567" w:right="72"/>
        <w:jc w:val="both"/>
        <w:rPr>
          <w:rFonts w:ascii="Calibri" w:hAnsi="Calibri"/>
          <w:b/>
          <w:bCs/>
          <w:color w:val="000000" w:themeColor="text1"/>
        </w:rPr>
      </w:pPr>
      <w:r>
        <w:rPr>
          <w:rFonts w:ascii="Calibri" w:hAnsi="Calibri"/>
          <w:color w:val="000000" w:themeColor="text1"/>
        </w:rPr>
        <w:t xml:space="preserve">a) w części nr 2 - </w:t>
      </w:r>
      <w:r w:rsidRPr="004920F6">
        <w:rPr>
          <w:rFonts w:ascii="Calibri" w:hAnsi="Calibri"/>
          <w:b/>
          <w:bCs/>
          <w:color w:val="000000" w:themeColor="text1"/>
        </w:rPr>
        <w:t>co najmniej jedną dostawę obejmującą</w:t>
      </w:r>
      <w:r>
        <w:rPr>
          <w:rFonts w:ascii="Calibri" w:hAnsi="Calibri"/>
          <w:b/>
          <w:bCs/>
          <w:color w:val="000000" w:themeColor="text1"/>
        </w:rPr>
        <w:t xml:space="preserve"> analizator ogólny węgla organicznego</w:t>
      </w:r>
      <w:r w:rsidRPr="004920F6">
        <w:rPr>
          <w:rFonts w:ascii="Calibri" w:hAnsi="Calibri"/>
          <w:b/>
          <w:bCs/>
          <w:color w:val="000000" w:themeColor="text1"/>
        </w:rPr>
        <w:t xml:space="preserve"> wraz z jego uruchomieniem o wartości min. </w:t>
      </w:r>
      <w:r>
        <w:rPr>
          <w:rFonts w:ascii="Calibri" w:hAnsi="Calibri"/>
          <w:b/>
          <w:bCs/>
          <w:color w:val="000000" w:themeColor="text1"/>
        </w:rPr>
        <w:t>200.000</w:t>
      </w:r>
      <w:r w:rsidRPr="004920F6">
        <w:rPr>
          <w:rFonts w:ascii="Calibri" w:hAnsi="Calibri"/>
          <w:b/>
          <w:bCs/>
          <w:color w:val="000000" w:themeColor="text1"/>
        </w:rPr>
        <w:t xml:space="preserve"> zł netto</w:t>
      </w:r>
    </w:p>
    <w:p w14:paraId="15830A49" w14:textId="7F6DC342" w:rsidR="00550B94" w:rsidRDefault="00550B94" w:rsidP="00550B94">
      <w:pPr>
        <w:spacing w:line="276" w:lineRule="auto"/>
        <w:ind w:left="567" w:right="72"/>
        <w:jc w:val="both"/>
        <w:rPr>
          <w:rFonts w:ascii="Calibri" w:hAnsi="Calibri"/>
          <w:color w:val="000000" w:themeColor="text1"/>
        </w:rPr>
      </w:pPr>
      <w:r>
        <w:rPr>
          <w:rFonts w:ascii="Calibri" w:hAnsi="Calibri"/>
          <w:color w:val="000000" w:themeColor="text1"/>
        </w:rPr>
        <w:t xml:space="preserve">b) w części nr 3 - </w:t>
      </w:r>
      <w:r w:rsidRPr="004920F6">
        <w:rPr>
          <w:rFonts w:ascii="Calibri" w:hAnsi="Calibri"/>
          <w:b/>
          <w:bCs/>
          <w:color w:val="000000" w:themeColor="text1"/>
        </w:rPr>
        <w:t>co najmniej jedną dostawę obejmującą</w:t>
      </w:r>
      <w:r>
        <w:rPr>
          <w:rFonts w:ascii="Calibri" w:hAnsi="Calibri"/>
          <w:b/>
          <w:bCs/>
          <w:color w:val="000000" w:themeColor="text1"/>
        </w:rPr>
        <w:t xml:space="preserve"> komorę klimatyczną</w:t>
      </w:r>
      <w:r w:rsidRPr="004920F6">
        <w:rPr>
          <w:rFonts w:ascii="Calibri" w:hAnsi="Calibri"/>
          <w:b/>
          <w:bCs/>
          <w:color w:val="000000" w:themeColor="text1"/>
        </w:rPr>
        <w:t xml:space="preserve"> wraz z jego uruchomieniem o wartości min. </w:t>
      </w:r>
      <w:r>
        <w:rPr>
          <w:rFonts w:ascii="Calibri" w:hAnsi="Calibri"/>
          <w:b/>
          <w:bCs/>
          <w:color w:val="000000" w:themeColor="text1"/>
        </w:rPr>
        <w:t>100.000</w:t>
      </w:r>
      <w:r w:rsidRPr="004920F6">
        <w:rPr>
          <w:rFonts w:ascii="Calibri" w:hAnsi="Calibri"/>
          <w:b/>
          <w:bCs/>
          <w:color w:val="000000" w:themeColor="text1"/>
        </w:rPr>
        <w:t xml:space="preserve"> zł netto</w:t>
      </w:r>
    </w:p>
    <w:p w14:paraId="73105667" w14:textId="640615B3" w:rsidR="00D677FF" w:rsidRPr="00DE2E16" w:rsidRDefault="00D677FF" w:rsidP="003726AB">
      <w:pPr>
        <w:spacing w:after="0" w:line="276" w:lineRule="auto"/>
        <w:ind w:right="72"/>
        <w:jc w:val="both"/>
        <w:rPr>
          <w:rFonts w:ascii="Calibri" w:hAnsi="Calibri"/>
          <w:color w:val="000000"/>
        </w:rPr>
      </w:pPr>
      <w:r w:rsidRPr="003D1089">
        <w:rPr>
          <w:rFonts w:ascii="Calibri" w:hAnsi="Calibri"/>
          <w:color w:val="000000"/>
        </w:rPr>
        <w:t>z podaniem ich wartości,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Calibri" w:hAnsi="Calibri"/>
          <w:color w:val="000000"/>
        </w:rPr>
        <w:t xml:space="preserve">. </w:t>
      </w:r>
    </w:p>
    <w:p w14:paraId="0C7233D7" w14:textId="77777777" w:rsidR="003B5C4D" w:rsidRDefault="003B5C4D" w:rsidP="006361E2">
      <w:pPr>
        <w:pStyle w:val="BodyTextIndentZnak"/>
        <w:tabs>
          <w:tab w:val="left" w:pos="567"/>
        </w:tabs>
        <w:spacing w:line="276" w:lineRule="auto"/>
        <w:ind w:left="0"/>
        <w:rPr>
          <w:rFonts w:asciiTheme="minorHAnsi" w:hAnsiTheme="minorHAnsi" w:cstheme="minorHAnsi"/>
          <w:sz w:val="22"/>
          <w:szCs w:val="22"/>
          <w:lang w:eastAsia="pl-PL"/>
        </w:rPr>
      </w:pPr>
    </w:p>
    <w:p w14:paraId="05F2C992" w14:textId="35A81674" w:rsidR="006361E2" w:rsidRDefault="00B82DB1" w:rsidP="006361E2">
      <w:pPr>
        <w:pStyle w:val="BodyTextIndentZnak"/>
        <w:tabs>
          <w:tab w:val="left" w:pos="567"/>
        </w:tabs>
        <w:spacing w:line="276" w:lineRule="auto"/>
        <w:ind w:left="0"/>
        <w:rPr>
          <w:rFonts w:asciiTheme="minorHAnsi" w:hAnsiTheme="minorHAnsi" w:cstheme="minorHAnsi"/>
          <w:sz w:val="22"/>
          <w:szCs w:val="22"/>
          <w:lang w:eastAsia="pl-PL"/>
        </w:rPr>
      </w:pPr>
      <w:r>
        <w:rPr>
          <w:rFonts w:asciiTheme="minorHAnsi" w:hAnsiTheme="minorHAnsi" w:cstheme="minorHAnsi"/>
          <w:sz w:val="22"/>
          <w:szCs w:val="22"/>
          <w:lang w:eastAsia="pl-PL"/>
        </w:rPr>
        <w:t xml:space="preserve">Część nr </w:t>
      </w:r>
      <w:r w:rsidR="001547F0">
        <w:rPr>
          <w:rFonts w:asciiTheme="minorHAnsi" w:hAnsiTheme="minorHAnsi" w:cstheme="minorHAnsi"/>
          <w:sz w:val="22"/>
          <w:szCs w:val="22"/>
          <w:lang w:eastAsia="pl-PL"/>
        </w:rPr>
        <w:t>1</w:t>
      </w:r>
      <w:r w:rsidR="003726AB">
        <w:rPr>
          <w:rFonts w:asciiTheme="minorHAnsi" w:hAnsiTheme="minorHAnsi" w:cstheme="minorHAnsi"/>
          <w:sz w:val="22"/>
          <w:szCs w:val="22"/>
          <w:lang w:eastAsia="pl-PL"/>
        </w:rPr>
        <w:t xml:space="preserve"> – Wykonawca wypełnia właściwą tabelę w zależności od części na którą składa swoją ofertę</w:t>
      </w:r>
      <w:r w:rsidR="003726AB">
        <w:rPr>
          <w:rFonts w:asciiTheme="minorHAnsi" w:hAnsiTheme="minorHAnsi" w:cstheme="minorHAnsi"/>
          <w:sz w:val="22"/>
          <w:szCs w:val="22"/>
          <w:lang w:eastAsia="pl-PL"/>
        </w:rPr>
        <w:fldChar w:fldCharType="begin"/>
      </w:r>
      <w:r w:rsidR="003726AB">
        <w:rPr>
          <w:rFonts w:asciiTheme="minorHAnsi" w:hAnsiTheme="minorHAnsi" w:cstheme="minorHAnsi"/>
          <w:sz w:val="22"/>
          <w:szCs w:val="22"/>
          <w:lang w:eastAsia="pl-PL"/>
        </w:rPr>
        <w:instrText xml:space="preserve"> LISTNUM </w:instrText>
      </w:r>
      <w:r w:rsidR="003726AB">
        <w:rPr>
          <w:rFonts w:asciiTheme="minorHAnsi" w:hAnsiTheme="minorHAnsi" w:cstheme="minorHAnsi"/>
          <w:sz w:val="22"/>
          <w:szCs w:val="22"/>
          <w:lang w:eastAsia="pl-PL"/>
        </w:rPr>
        <w:fldChar w:fldCharType="end">
          <w:numberingChange w:id="17" w:author="r.pr. E. Krogulecka" w:date="2022-12-12T06:10:00Z" w:original=""/>
        </w:fldChar>
      </w: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6361E2" w:rsidRPr="00E24B8E" w14:paraId="7109C441" w14:textId="77777777" w:rsidTr="003A4475">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E2B9FCF" w14:textId="77777777" w:rsidR="006361E2" w:rsidRPr="00E24B8E" w:rsidRDefault="006361E2" w:rsidP="003A4475">
            <w:pPr>
              <w:spacing w:after="0" w:line="240" w:lineRule="auto"/>
              <w:jc w:val="center"/>
            </w:pPr>
            <w:r w:rsidRPr="00E24B8E">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9EA3C2" w14:textId="77777777" w:rsidR="006361E2" w:rsidRPr="00E24B8E" w:rsidRDefault="006361E2" w:rsidP="003A4475">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9.1.1.d.1)</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FD4855"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9CCAC49" w14:textId="77777777" w:rsidR="006361E2" w:rsidRPr="00E24B8E" w:rsidRDefault="006361E2" w:rsidP="003A4475">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7BFA4A54" w14:textId="77777777" w:rsidR="006361E2" w:rsidRPr="00E24B8E" w:rsidRDefault="006361E2" w:rsidP="003A4475">
            <w:pPr>
              <w:spacing w:after="0" w:line="240" w:lineRule="auto"/>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C02623D"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27FA364" w14:textId="77777777" w:rsidR="006361E2" w:rsidRPr="00E24B8E" w:rsidRDefault="006361E2" w:rsidP="003A4475">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45ABF604"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zakończenia dostawy </w:t>
            </w:r>
          </w:p>
        </w:tc>
      </w:tr>
      <w:tr w:rsidR="006361E2" w:rsidRPr="00E24B8E" w14:paraId="6E42C9D5" w14:textId="77777777" w:rsidTr="003A4475">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EBAD26C"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02746C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DD366C8"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1AF7B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F9E602E"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9DC94BD"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6.</w:t>
            </w:r>
          </w:p>
        </w:tc>
      </w:tr>
      <w:tr w:rsidR="006361E2" w:rsidRPr="00E24B8E" w14:paraId="197201CE" w14:textId="77777777" w:rsidTr="003A4475">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5F2E8" w14:textId="77777777" w:rsidR="006361E2" w:rsidRPr="00E24B8E" w:rsidRDefault="006361E2" w:rsidP="003A4475">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471F0"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40536" w14:textId="77777777" w:rsidR="006361E2" w:rsidRPr="00E24B8E" w:rsidRDefault="006361E2" w:rsidP="003A4475">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8E0BA"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21FEE" w14:textId="77777777" w:rsidR="006361E2" w:rsidRPr="00E24B8E" w:rsidRDefault="006361E2" w:rsidP="003A4475">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FB791" w14:textId="77777777" w:rsidR="006361E2" w:rsidRPr="00E24B8E" w:rsidRDefault="006361E2" w:rsidP="003A4475">
            <w:pPr>
              <w:spacing w:line="276" w:lineRule="auto"/>
            </w:pPr>
          </w:p>
        </w:tc>
      </w:tr>
    </w:tbl>
    <w:p w14:paraId="2F03447E" w14:textId="77777777" w:rsidR="001547F0" w:rsidRDefault="001547F0" w:rsidP="001547F0">
      <w:pPr>
        <w:pStyle w:val="BodyTextIndentZnak"/>
        <w:tabs>
          <w:tab w:val="left" w:pos="567"/>
        </w:tabs>
        <w:spacing w:line="276" w:lineRule="auto"/>
        <w:ind w:left="0"/>
        <w:rPr>
          <w:rFonts w:asciiTheme="minorHAnsi" w:hAnsiTheme="minorHAnsi" w:cstheme="minorHAnsi"/>
          <w:sz w:val="22"/>
          <w:szCs w:val="22"/>
          <w:lang w:eastAsia="pl-PL"/>
        </w:rPr>
      </w:pPr>
    </w:p>
    <w:p w14:paraId="1DA8A2CF" w14:textId="06CE5738" w:rsidR="003726AB" w:rsidRDefault="003726AB" w:rsidP="003726AB">
      <w:pPr>
        <w:pStyle w:val="BodyTextIndentZnak"/>
        <w:tabs>
          <w:tab w:val="left" w:pos="567"/>
        </w:tabs>
        <w:spacing w:line="276" w:lineRule="auto"/>
        <w:ind w:left="0"/>
        <w:rPr>
          <w:rFonts w:asciiTheme="minorHAnsi" w:hAnsiTheme="minorHAnsi" w:cstheme="minorHAnsi"/>
          <w:sz w:val="22"/>
          <w:szCs w:val="22"/>
          <w:lang w:eastAsia="pl-PL"/>
        </w:rPr>
      </w:pPr>
      <w:r>
        <w:rPr>
          <w:rFonts w:asciiTheme="minorHAnsi" w:hAnsiTheme="minorHAnsi" w:cstheme="minorHAnsi"/>
          <w:sz w:val="22"/>
          <w:szCs w:val="22"/>
          <w:lang w:eastAsia="pl-PL"/>
        </w:rPr>
        <w:t>Część nr 2 – Wykonawca wypełnia właściwą tabelę w zależności od części na którą składa swoją ofertę</w:t>
      </w:r>
      <w:r>
        <w:rPr>
          <w:rFonts w:asciiTheme="minorHAnsi" w:hAnsiTheme="minorHAnsi" w:cstheme="minorHAnsi"/>
          <w:sz w:val="22"/>
          <w:szCs w:val="22"/>
          <w:lang w:eastAsia="pl-PL"/>
        </w:rPr>
        <w:fldChar w:fldCharType="begin"/>
      </w:r>
      <w:r>
        <w:rPr>
          <w:rFonts w:asciiTheme="minorHAnsi" w:hAnsiTheme="minorHAnsi" w:cstheme="minorHAnsi"/>
          <w:sz w:val="22"/>
          <w:szCs w:val="22"/>
          <w:lang w:eastAsia="pl-PL"/>
        </w:rPr>
        <w:instrText xml:space="preserve"> LISTNUM </w:instrText>
      </w:r>
      <w:r>
        <w:rPr>
          <w:rFonts w:asciiTheme="minorHAnsi" w:hAnsiTheme="minorHAnsi" w:cstheme="minorHAnsi"/>
          <w:sz w:val="22"/>
          <w:szCs w:val="22"/>
          <w:lang w:eastAsia="pl-PL"/>
        </w:rPr>
        <w:fldChar w:fldCharType="end">
          <w:numberingChange w:id="18" w:author="r.pr. E. Krogulecka" w:date="2022-12-12T06:10:00Z" w:original=""/>
        </w:fldChar>
      </w: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1547F0" w:rsidRPr="00E24B8E" w14:paraId="5BB6482C" w14:textId="77777777" w:rsidTr="003A4475">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760D5B4" w14:textId="77777777" w:rsidR="001547F0" w:rsidRPr="00E24B8E" w:rsidRDefault="001547F0" w:rsidP="003A4475">
            <w:pPr>
              <w:spacing w:after="0" w:line="240" w:lineRule="auto"/>
              <w:jc w:val="center"/>
            </w:pPr>
            <w:r w:rsidRPr="00E24B8E">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8F341F2" w14:textId="77777777" w:rsidR="001547F0" w:rsidRPr="00E24B8E" w:rsidRDefault="001547F0" w:rsidP="003A4475">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9.1.1.d.1)</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7359570" w14:textId="77777777" w:rsidR="001547F0" w:rsidRPr="00E24B8E" w:rsidRDefault="001547F0" w:rsidP="003A4475">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DB2D030" w14:textId="77777777" w:rsidR="001547F0" w:rsidRPr="00E24B8E" w:rsidRDefault="001547F0" w:rsidP="003A4475">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2FE9ADDC" w14:textId="77777777" w:rsidR="001547F0" w:rsidRPr="00E24B8E" w:rsidRDefault="001547F0" w:rsidP="003A4475">
            <w:pPr>
              <w:spacing w:after="0" w:line="240" w:lineRule="auto"/>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BFA465" w14:textId="77777777" w:rsidR="001547F0" w:rsidRPr="00E24B8E" w:rsidRDefault="001547F0" w:rsidP="003A4475">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D127780" w14:textId="77777777" w:rsidR="001547F0" w:rsidRPr="00E24B8E" w:rsidRDefault="001547F0" w:rsidP="003A4475">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487F6E46" w14:textId="77777777" w:rsidR="001547F0" w:rsidRPr="00E24B8E" w:rsidRDefault="001547F0" w:rsidP="003A4475">
            <w:pPr>
              <w:spacing w:after="0" w:line="240" w:lineRule="auto"/>
              <w:jc w:val="center"/>
            </w:pPr>
            <w:r w:rsidRPr="00E24B8E">
              <w:rPr>
                <w:rFonts w:ascii="Arial Narrow" w:hAnsi="Arial Narrow"/>
                <w:b/>
                <w:bCs/>
                <w:sz w:val="20"/>
                <w:szCs w:val="20"/>
              </w:rPr>
              <w:t xml:space="preserve">zakończenia dostawy </w:t>
            </w:r>
          </w:p>
        </w:tc>
      </w:tr>
      <w:tr w:rsidR="001547F0" w:rsidRPr="00E24B8E" w14:paraId="67B3B7A9" w14:textId="77777777" w:rsidTr="003A4475">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FBAA87"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3CA087D"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8B4583D"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9A9D1CF"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2E2CE22"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0AE9AF"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6.</w:t>
            </w:r>
          </w:p>
        </w:tc>
      </w:tr>
      <w:tr w:rsidR="001547F0" w:rsidRPr="00E24B8E" w14:paraId="189B1A3E" w14:textId="77777777" w:rsidTr="003A4475">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9CD78" w14:textId="77777777" w:rsidR="001547F0" w:rsidRPr="00E24B8E" w:rsidRDefault="001547F0" w:rsidP="003A4475">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C7732" w14:textId="77777777" w:rsidR="001547F0" w:rsidRPr="00E24B8E" w:rsidRDefault="001547F0"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583B8" w14:textId="77777777" w:rsidR="001547F0" w:rsidRPr="00E24B8E" w:rsidRDefault="001547F0" w:rsidP="003A4475">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AF96C" w14:textId="77777777" w:rsidR="001547F0" w:rsidRPr="00E24B8E" w:rsidRDefault="001547F0"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F53F7" w14:textId="77777777" w:rsidR="001547F0" w:rsidRPr="00E24B8E" w:rsidRDefault="001547F0" w:rsidP="003A4475">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4F941" w14:textId="77777777" w:rsidR="001547F0" w:rsidRPr="00E24B8E" w:rsidRDefault="001547F0" w:rsidP="003A4475">
            <w:pPr>
              <w:spacing w:line="276" w:lineRule="auto"/>
            </w:pPr>
          </w:p>
        </w:tc>
      </w:tr>
    </w:tbl>
    <w:p w14:paraId="2CE1A417" w14:textId="27FB5196" w:rsidR="001547F0" w:rsidRDefault="001547F0" w:rsidP="007F552E">
      <w:pPr>
        <w:pStyle w:val="Tekstpodstawowy"/>
        <w:spacing w:line="240" w:lineRule="auto"/>
        <w:rPr>
          <w:rFonts w:asciiTheme="minorHAnsi" w:hAnsiTheme="minorHAnsi" w:cstheme="minorHAnsi"/>
          <w:sz w:val="18"/>
          <w:szCs w:val="18"/>
        </w:rPr>
      </w:pPr>
    </w:p>
    <w:p w14:paraId="6444A55B" w14:textId="77777777" w:rsidR="003B5C4D" w:rsidRPr="003D1089" w:rsidRDefault="003B5C4D" w:rsidP="003B5C4D">
      <w:pPr>
        <w:widowControl w:val="0"/>
        <w:tabs>
          <w:tab w:val="left" w:pos="1080"/>
        </w:tabs>
        <w:spacing w:after="0" w:line="276" w:lineRule="auto"/>
        <w:jc w:val="both"/>
        <w:rPr>
          <w:rFonts w:cstheme="minorHAnsi"/>
          <w:b/>
          <w:color w:val="000000"/>
        </w:rPr>
      </w:pPr>
      <w:r w:rsidRPr="003D1089">
        <w:rPr>
          <w:rFonts w:cstheme="minorHAnsi"/>
          <w:b/>
          <w:color w:val="000000"/>
        </w:rPr>
        <w:t>W przypadku gdy Wykonawca wykonywał w ramach jednego kontraktu/umowy większy zakres dostaw, dla potrzeb niniejszego zamówie</w:t>
      </w:r>
      <w:r>
        <w:rPr>
          <w:rFonts w:cstheme="minorHAnsi"/>
          <w:b/>
          <w:color w:val="000000"/>
        </w:rPr>
        <w:t>nia</w:t>
      </w:r>
      <w:r w:rsidRPr="003D1089">
        <w:rPr>
          <w:rFonts w:cstheme="minorHAnsi"/>
          <w:b/>
          <w:color w:val="000000"/>
        </w:rPr>
        <w:t xml:space="preserve"> zobowiązany jest wyodrębnić rodzajowo i podać </w:t>
      </w:r>
      <w:r w:rsidRPr="003D1089">
        <w:rPr>
          <w:rFonts w:cstheme="minorHAnsi"/>
          <w:b/>
          <w:color w:val="000000"/>
        </w:rPr>
        <w:lastRenderedPageBreak/>
        <w:t>wartość dostaw, o których mowa powyżej.</w:t>
      </w:r>
    </w:p>
    <w:p w14:paraId="5123C4E0" w14:textId="77777777" w:rsidR="003B5C4D" w:rsidRDefault="003B5C4D" w:rsidP="007F552E">
      <w:pPr>
        <w:pStyle w:val="Tekstpodstawowy"/>
        <w:spacing w:line="240" w:lineRule="auto"/>
        <w:rPr>
          <w:rFonts w:asciiTheme="minorHAnsi" w:hAnsiTheme="minorHAnsi" w:cstheme="minorHAnsi"/>
          <w:sz w:val="18"/>
          <w:szCs w:val="18"/>
        </w:rPr>
      </w:pPr>
    </w:p>
    <w:p w14:paraId="172A2CE3" w14:textId="470976EA" w:rsidR="006361E2" w:rsidRPr="00D677FF" w:rsidRDefault="006361E2" w:rsidP="007F552E">
      <w:pPr>
        <w:pStyle w:val="Tekstpodstawowy"/>
        <w:spacing w:line="240" w:lineRule="auto"/>
        <w:rPr>
          <w:rFonts w:asciiTheme="minorHAnsi" w:eastAsia="Arial Narrow" w:hAnsiTheme="minorHAnsi" w:cstheme="minorHAnsi"/>
          <w:kern w:val="1"/>
          <w:sz w:val="18"/>
          <w:szCs w:val="18"/>
        </w:rPr>
      </w:pPr>
      <w:r w:rsidRPr="00D677FF">
        <w:rPr>
          <w:rFonts w:asciiTheme="minorHAnsi" w:hAnsiTheme="minorHAnsi" w:cstheme="minorHAnsi"/>
          <w:sz w:val="18"/>
          <w:szCs w:val="18"/>
        </w:rPr>
        <w:t>UWAGA!</w:t>
      </w:r>
    </w:p>
    <w:p w14:paraId="0FACE495" w14:textId="1945474B" w:rsidR="006361E2" w:rsidRPr="00D677FF" w:rsidRDefault="00A629AA" w:rsidP="007F552E">
      <w:pPr>
        <w:spacing w:line="276" w:lineRule="auto"/>
        <w:jc w:val="both"/>
        <w:rPr>
          <w:rFonts w:ascii="Calibri" w:eastAsia="Calibri" w:hAnsi="Calibri" w:cs="Calibri"/>
          <w:sz w:val="18"/>
          <w:szCs w:val="18"/>
        </w:rPr>
      </w:pPr>
      <w:r w:rsidRPr="00D677FF">
        <w:rPr>
          <w:rFonts w:eastAsia="Times New Roman" w:cstheme="minorHAnsi"/>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387940CD" w14:textId="77777777" w:rsidR="006361E2" w:rsidRPr="00E24B8E" w:rsidRDefault="006361E2" w:rsidP="006361E2">
      <w:pPr>
        <w:spacing w:line="276" w:lineRule="auto"/>
        <w:rPr>
          <w:rFonts w:ascii="Arial Narrow" w:eastAsia="Arial Narrow" w:hAnsi="Arial Narrow" w:cs="Arial Narrow"/>
          <w:sz w:val="20"/>
          <w:szCs w:val="20"/>
        </w:rPr>
      </w:pPr>
      <w:r w:rsidRPr="00E24B8E">
        <w:rPr>
          <w:rFonts w:ascii="Arial Narrow" w:hAnsi="Arial Narrow"/>
          <w:sz w:val="20"/>
          <w:szCs w:val="20"/>
        </w:rPr>
        <w:t xml:space="preserve">Data......................                          </w:t>
      </w:r>
      <w:r w:rsidRPr="00E24B8E">
        <w:rPr>
          <w:rFonts w:ascii="Arial Narrow" w:hAnsi="Arial Narrow"/>
          <w:sz w:val="20"/>
          <w:szCs w:val="20"/>
        </w:rPr>
        <w:tab/>
      </w:r>
      <w:r w:rsidRPr="00E24B8E">
        <w:rPr>
          <w:rFonts w:ascii="Arial Narrow" w:hAnsi="Arial Narrow"/>
          <w:sz w:val="20"/>
          <w:szCs w:val="20"/>
        </w:rPr>
        <w:tab/>
      </w:r>
      <w:r w:rsidRPr="00E24B8E">
        <w:rPr>
          <w:rFonts w:ascii="Arial Narrow" w:hAnsi="Arial Narrow"/>
          <w:sz w:val="20"/>
          <w:szCs w:val="20"/>
        </w:rPr>
        <w:tab/>
        <w:t xml:space="preserve">                          ..........................................................</w:t>
      </w:r>
    </w:p>
    <w:p w14:paraId="0BF76372"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Kwalifikowany podpis elektroniczny</w:t>
      </w:r>
    </w:p>
    <w:p w14:paraId="2CAED5B2"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4A48D9DE"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40CA4F42" w14:textId="77777777" w:rsidR="003B5C4D" w:rsidRDefault="003B5C4D" w:rsidP="00D677FF">
      <w:pPr>
        <w:jc w:val="right"/>
        <w:rPr>
          <w:b/>
        </w:rPr>
      </w:pPr>
    </w:p>
    <w:p w14:paraId="7F9948BB" w14:textId="77777777" w:rsidR="003B5C4D" w:rsidRDefault="003B5C4D" w:rsidP="00D677FF">
      <w:pPr>
        <w:jc w:val="right"/>
        <w:rPr>
          <w:b/>
        </w:rPr>
      </w:pPr>
    </w:p>
    <w:p w14:paraId="212B08CB" w14:textId="77777777" w:rsidR="003B5C4D" w:rsidRDefault="003B5C4D" w:rsidP="00D677FF">
      <w:pPr>
        <w:jc w:val="right"/>
        <w:rPr>
          <w:b/>
        </w:rPr>
      </w:pPr>
    </w:p>
    <w:p w14:paraId="28A34087" w14:textId="77777777" w:rsidR="003B5C4D" w:rsidRDefault="003B5C4D" w:rsidP="00D677FF">
      <w:pPr>
        <w:jc w:val="right"/>
        <w:rPr>
          <w:b/>
        </w:rPr>
      </w:pPr>
    </w:p>
    <w:p w14:paraId="098A8277" w14:textId="77777777" w:rsidR="003B5C4D" w:rsidRDefault="003B5C4D" w:rsidP="00D677FF">
      <w:pPr>
        <w:jc w:val="right"/>
        <w:rPr>
          <w:b/>
        </w:rPr>
      </w:pPr>
    </w:p>
    <w:p w14:paraId="39D35AD1" w14:textId="77777777" w:rsidR="003B5C4D" w:rsidRDefault="003B5C4D" w:rsidP="00D677FF">
      <w:pPr>
        <w:jc w:val="right"/>
        <w:rPr>
          <w:b/>
        </w:rPr>
      </w:pPr>
    </w:p>
    <w:p w14:paraId="1DAB2902" w14:textId="77777777" w:rsidR="003B5C4D" w:rsidRDefault="003B5C4D" w:rsidP="00D677FF">
      <w:pPr>
        <w:jc w:val="right"/>
        <w:rPr>
          <w:b/>
        </w:rPr>
      </w:pPr>
    </w:p>
    <w:p w14:paraId="1FABE894" w14:textId="77777777" w:rsidR="003B5C4D" w:rsidRDefault="003B5C4D" w:rsidP="00D677FF">
      <w:pPr>
        <w:jc w:val="right"/>
        <w:rPr>
          <w:b/>
        </w:rPr>
      </w:pPr>
    </w:p>
    <w:p w14:paraId="05EFEF9C" w14:textId="77777777" w:rsidR="003B5C4D" w:rsidRDefault="003B5C4D" w:rsidP="00D677FF">
      <w:pPr>
        <w:jc w:val="right"/>
        <w:rPr>
          <w:b/>
        </w:rPr>
      </w:pPr>
    </w:p>
    <w:p w14:paraId="72291562" w14:textId="77777777" w:rsidR="003B5C4D" w:rsidRDefault="003B5C4D" w:rsidP="00D677FF">
      <w:pPr>
        <w:jc w:val="right"/>
        <w:rPr>
          <w:b/>
        </w:rPr>
      </w:pPr>
    </w:p>
    <w:p w14:paraId="32D136C1" w14:textId="77777777" w:rsidR="003B5C4D" w:rsidRDefault="003B5C4D" w:rsidP="00D677FF">
      <w:pPr>
        <w:jc w:val="right"/>
        <w:rPr>
          <w:b/>
        </w:rPr>
      </w:pPr>
    </w:p>
    <w:p w14:paraId="51C5F8EC" w14:textId="4639D4F6" w:rsidR="003B5C4D" w:rsidRDefault="003B5C4D" w:rsidP="00D677FF">
      <w:pPr>
        <w:jc w:val="right"/>
        <w:rPr>
          <w:b/>
        </w:rPr>
      </w:pPr>
    </w:p>
    <w:p w14:paraId="33ABBD9B" w14:textId="5E95ADC9" w:rsidR="002B3EEB" w:rsidRDefault="002B3EEB" w:rsidP="00D677FF">
      <w:pPr>
        <w:jc w:val="right"/>
        <w:rPr>
          <w:b/>
        </w:rPr>
      </w:pPr>
    </w:p>
    <w:p w14:paraId="2F38E6FD" w14:textId="35025220" w:rsidR="002B3EEB" w:rsidRDefault="002B3EEB" w:rsidP="00D677FF">
      <w:pPr>
        <w:jc w:val="right"/>
        <w:rPr>
          <w:b/>
        </w:rPr>
      </w:pPr>
    </w:p>
    <w:p w14:paraId="351563C7" w14:textId="10A18E15" w:rsidR="002B3EEB" w:rsidRDefault="002B3EEB" w:rsidP="00D677FF">
      <w:pPr>
        <w:jc w:val="right"/>
        <w:rPr>
          <w:b/>
        </w:rPr>
      </w:pPr>
    </w:p>
    <w:p w14:paraId="20D4655E" w14:textId="0F41814C" w:rsidR="002B3EEB" w:rsidRDefault="002B3EEB" w:rsidP="00D677FF">
      <w:pPr>
        <w:jc w:val="right"/>
        <w:rPr>
          <w:b/>
        </w:rPr>
      </w:pPr>
    </w:p>
    <w:p w14:paraId="5F09F249" w14:textId="1BA0C4C5" w:rsidR="002B3EEB" w:rsidRDefault="002B3EEB" w:rsidP="00D677FF">
      <w:pPr>
        <w:jc w:val="right"/>
        <w:rPr>
          <w:b/>
        </w:rPr>
      </w:pPr>
    </w:p>
    <w:p w14:paraId="01A982C7" w14:textId="5F0AAB29" w:rsidR="002B3EEB" w:rsidRDefault="002B3EEB" w:rsidP="00D677FF">
      <w:pPr>
        <w:jc w:val="right"/>
        <w:rPr>
          <w:b/>
        </w:rPr>
      </w:pPr>
    </w:p>
    <w:p w14:paraId="37553DCE" w14:textId="5C30DB14" w:rsidR="002B3EEB" w:rsidRDefault="002B3EEB" w:rsidP="00D677FF">
      <w:pPr>
        <w:jc w:val="right"/>
        <w:rPr>
          <w:b/>
        </w:rPr>
      </w:pPr>
    </w:p>
    <w:p w14:paraId="595186E6" w14:textId="27B11054" w:rsidR="002B3EEB" w:rsidRDefault="002B3EEB" w:rsidP="00D677FF">
      <w:pPr>
        <w:jc w:val="right"/>
        <w:rPr>
          <w:b/>
        </w:rPr>
      </w:pPr>
    </w:p>
    <w:p w14:paraId="4ECC3A23" w14:textId="0BDF1F78" w:rsidR="002B3EEB" w:rsidRDefault="002B3EEB" w:rsidP="00D677FF">
      <w:pPr>
        <w:jc w:val="right"/>
        <w:rPr>
          <w:b/>
        </w:rPr>
      </w:pPr>
    </w:p>
    <w:p w14:paraId="09C6EE67" w14:textId="2FB4948D" w:rsidR="002B3EEB" w:rsidRDefault="002B3EEB" w:rsidP="00D677FF">
      <w:pPr>
        <w:jc w:val="right"/>
        <w:rPr>
          <w:b/>
        </w:rPr>
      </w:pPr>
    </w:p>
    <w:p w14:paraId="3DB3A25D" w14:textId="41CE1CD4" w:rsidR="002B3EEB" w:rsidRDefault="002B3EEB" w:rsidP="00D677FF">
      <w:pPr>
        <w:jc w:val="right"/>
        <w:rPr>
          <w:b/>
        </w:rPr>
      </w:pPr>
    </w:p>
    <w:p w14:paraId="6D32D8E7" w14:textId="52B810F3" w:rsidR="0072203E" w:rsidRDefault="0072203E" w:rsidP="00FD4261">
      <w:pPr>
        <w:pStyle w:val="Nagwek9"/>
        <w:spacing w:before="0"/>
        <w:jc w:val="right"/>
        <w:rPr>
          <w:rFonts w:asciiTheme="minorHAnsi" w:hAnsiTheme="minorHAnsi" w:cstheme="minorHAnsi"/>
          <w:b/>
          <w:bCs/>
          <w:i w:val="0"/>
          <w:color w:val="000000"/>
          <w:sz w:val="22"/>
          <w:szCs w:val="22"/>
        </w:rPr>
      </w:pPr>
    </w:p>
    <w:p w14:paraId="7A6F1E01" w14:textId="77777777" w:rsidR="0072203E" w:rsidRPr="0072203E" w:rsidRDefault="0072203E" w:rsidP="0072203E">
      <w:pPr>
        <w:rPr>
          <w:lang w:eastAsia="pl-PL"/>
        </w:rPr>
      </w:pPr>
    </w:p>
    <w:p w14:paraId="0C3C048A" w14:textId="1B0D6D9D" w:rsidR="00FD4261" w:rsidRPr="00186C73" w:rsidRDefault="00FD4261" w:rsidP="00FD4261">
      <w:pPr>
        <w:pStyle w:val="Nagwek9"/>
        <w:spacing w:before="0"/>
        <w:jc w:val="right"/>
        <w:rPr>
          <w:rFonts w:asciiTheme="minorHAnsi" w:hAnsiTheme="minorHAnsi" w:cstheme="minorHAnsi"/>
          <w:b/>
          <w:bCs/>
          <w:i w:val="0"/>
          <w:sz w:val="22"/>
          <w:szCs w:val="22"/>
        </w:rPr>
      </w:pPr>
      <w:r w:rsidRPr="00186C73">
        <w:rPr>
          <w:rFonts w:asciiTheme="minorHAnsi" w:hAnsiTheme="minorHAnsi" w:cstheme="minorHAnsi"/>
          <w:b/>
          <w:bCs/>
          <w:i w:val="0"/>
          <w:color w:val="000000"/>
          <w:sz w:val="22"/>
          <w:szCs w:val="22"/>
        </w:rPr>
        <w:t>Załącznik nr 4</w:t>
      </w:r>
      <w:r>
        <w:rPr>
          <w:rFonts w:asciiTheme="minorHAnsi" w:hAnsiTheme="minorHAnsi" w:cstheme="minorHAnsi"/>
          <w:b/>
          <w:bCs/>
          <w:i w:val="0"/>
          <w:color w:val="000000"/>
          <w:sz w:val="22"/>
          <w:szCs w:val="22"/>
        </w:rPr>
        <w:t>b</w:t>
      </w:r>
      <w:r w:rsidRPr="00186C73">
        <w:rPr>
          <w:rFonts w:asciiTheme="minorHAnsi" w:hAnsiTheme="minorHAnsi" w:cstheme="minorHAnsi"/>
          <w:b/>
          <w:bCs/>
          <w:i w:val="0"/>
          <w:color w:val="000000"/>
          <w:sz w:val="22"/>
          <w:szCs w:val="22"/>
        </w:rPr>
        <w:t xml:space="preserve"> do SWZ</w:t>
      </w:r>
    </w:p>
    <w:p w14:paraId="7586D3F5" w14:textId="77777777" w:rsidR="00FD4261" w:rsidRDefault="00FD4261" w:rsidP="00FD4261">
      <w:pPr>
        <w:suppressAutoHyphens/>
        <w:spacing w:after="0" w:line="240" w:lineRule="auto"/>
        <w:rPr>
          <w:sz w:val="16"/>
        </w:rPr>
      </w:pPr>
    </w:p>
    <w:p w14:paraId="507E5630" w14:textId="77777777" w:rsidR="00FD4261" w:rsidRPr="00CD379E" w:rsidRDefault="00FD4261" w:rsidP="00FD4261">
      <w:pPr>
        <w:suppressAutoHyphens/>
        <w:spacing w:after="0" w:line="240" w:lineRule="auto"/>
        <w:rPr>
          <w:sz w:val="16"/>
        </w:rPr>
      </w:pPr>
    </w:p>
    <w:p w14:paraId="40E8AD79" w14:textId="77777777" w:rsidR="00E36B77" w:rsidRPr="00F07444" w:rsidRDefault="00E36B77" w:rsidP="00E36B77">
      <w:pPr>
        <w:pStyle w:val="Nagwek"/>
        <w:tabs>
          <w:tab w:val="left" w:pos="3686"/>
        </w:tabs>
        <w:jc w:val="right"/>
        <w:rPr>
          <w:rFonts w:ascii="Calibri" w:hAnsi="Calibri" w:cs="Calibri"/>
          <w:b/>
          <w:sz w:val="20"/>
          <w:szCs w:val="20"/>
        </w:rPr>
      </w:pPr>
    </w:p>
    <w:p w14:paraId="3953CAC2" w14:textId="77777777" w:rsidR="00E36B77" w:rsidRPr="000D35D5" w:rsidRDefault="00E36B77" w:rsidP="00E36B77">
      <w:pPr>
        <w:pStyle w:val="Tekstpodstawowywcity"/>
        <w:tabs>
          <w:tab w:val="left" w:pos="0"/>
        </w:tabs>
        <w:jc w:val="center"/>
        <w:rPr>
          <w:rFonts w:ascii="Calibri" w:hAnsi="Calibri" w:cs="Calibri"/>
          <w:b/>
          <w:color w:val="000000"/>
          <w:sz w:val="20"/>
          <w:lang w:val="pl-PL"/>
        </w:rPr>
      </w:pPr>
      <w:r w:rsidRPr="000D35D5">
        <w:rPr>
          <w:rFonts w:ascii="Calibri" w:hAnsi="Calibri" w:cs="Calibri"/>
          <w:b/>
          <w:color w:val="000000"/>
          <w:sz w:val="20"/>
          <w:lang w:val="pl-PL"/>
        </w:rPr>
        <w:t>WYKAZ</w:t>
      </w:r>
    </w:p>
    <w:p w14:paraId="0C4386A4" w14:textId="0B809E9B" w:rsidR="0047005E" w:rsidRPr="0047005E" w:rsidRDefault="00E36B77" w:rsidP="006F3340">
      <w:pPr>
        <w:spacing w:after="0" w:line="276" w:lineRule="auto"/>
        <w:jc w:val="both"/>
        <w:rPr>
          <w:rFonts w:ascii="Calibri" w:hAnsi="Calibri" w:cs="Calibri"/>
          <w:color w:val="000000"/>
        </w:rPr>
      </w:pPr>
      <w:r w:rsidRPr="00F07444">
        <w:rPr>
          <w:rFonts w:ascii="Calibri" w:hAnsi="Calibri" w:cs="Calibri"/>
          <w:bCs/>
          <w:color w:val="000000"/>
        </w:rPr>
        <w:t xml:space="preserve">potwierdzający, </w:t>
      </w:r>
      <w:r w:rsidRPr="00F07444">
        <w:rPr>
          <w:rFonts w:ascii="Calibri" w:hAnsi="Calibri" w:cs="Calibri"/>
          <w:color w:val="000000"/>
        </w:rPr>
        <w:t>że Wykonawca dyspon</w:t>
      </w:r>
      <w:r w:rsidR="004A040B">
        <w:rPr>
          <w:rFonts w:ascii="Calibri" w:hAnsi="Calibri" w:cs="Calibri"/>
          <w:color w:val="000000"/>
        </w:rPr>
        <w:t>uje</w:t>
      </w:r>
      <w:r w:rsidRPr="00F07444">
        <w:rPr>
          <w:rFonts w:ascii="Calibri" w:hAnsi="Calibri" w:cs="Calibri"/>
          <w:color w:val="000000"/>
        </w:rPr>
        <w:t xml:space="preserve"> osobami zdolnymi do wykonania zamówienia, które będą skierowane przez Wykonawcę do realizacji zamówienia</w:t>
      </w:r>
      <w:r w:rsidR="0047005E">
        <w:rPr>
          <w:rFonts w:ascii="Calibri" w:hAnsi="Calibri" w:cs="Calibri"/>
          <w:color w:val="000000"/>
        </w:rPr>
        <w:t>, tj.</w:t>
      </w:r>
      <w:r w:rsidR="0047005E" w:rsidRPr="004C5FB4">
        <w:rPr>
          <w:rFonts w:ascii="Calibri" w:hAnsi="Calibri" w:cs="Calibri"/>
          <w:color w:val="000000"/>
        </w:rPr>
        <w:t xml:space="preserve"> jedną </w:t>
      </w:r>
      <w:r w:rsidR="0047005E" w:rsidRPr="004C5FB4">
        <w:rPr>
          <w:rFonts w:ascii="Calibri" w:hAnsi="Calibri" w:cs="Calibri"/>
          <w:bCs/>
          <w:color w:val="000000"/>
        </w:rPr>
        <w:t xml:space="preserve">osobą (w zakresie każdej części zamówienia), która będzie pełnić obowiązki </w:t>
      </w:r>
      <w:r w:rsidR="0047005E" w:rsidRPr="00D54DA6">
        <w:rPr>
          <w:rFonts w:ascii="Calibri" w:hAnsi="Calibri" w:cs="Calibri"/>
          <w:b/>
          <w:color w:val="000000"/>
        </w:rPr>
        <w:t>inżyniera serwisowego</w:t>
      </w:r>
      <w:r w:rsidR="0047005E" w:rsidRPr="004C5FB4">
        <w:rPr>
          <w:rFonts w:ascii="Calibri" w:hAnsi="Calibri" w:cs="Calibri"/>
          <w:bCs/>
          <w:color w:val="000000"/>
        </w:rPr>
        <w:t xml:space="preserve"> i posiadających uprawnienia do serwisu </w:t>
      </w:r>
      <w:r w:rsidR="0047005E">
        <w:rPr>
          <w:rFonts w:ascii="Calibri" w:hAnsi="Calibri" w:cs="Calibri"/>
          <w:bCs/>
          <w:color w:val="000000"/>
        </w:rPr>
        <w:t>przedmiotu zamówienia i posiadając</w:t>
      </w:r>
      <w:r w:rsidR="006F3340">
        <w:rPr>
          <w:rFonts w:ascii="Calibri" w:hAnsi="Calibri" w:cs="Calibri"/>
          <w:bCs/>
          <w:color w:val="000000"/>
        </w:rPr>
        <w:t>ą</w:t>
      </w:r>
      <w:r w:rsidR="0047005E">
        <w:rPr>
          <w:rFonts w:ascii="Calibri" w:hAnsi="Calibri" w:cs="Calibri"/>
          <w:bCs/>
          <w:color w:val="000000"/>
        </w:rPr>
        <w:t xml:space="preserve"> doświadczenie w co najmniej jednej dostawie i uruchomieniu  odpowiednio:</w:t>
      </w:r>
    </w:p>
    <w:p w14:paraId="1590F309" w14:textId="6D14BD60" w:rsidR="0047005E" w:rsidRPr="00A5602C" w:rsidRDefault="0047005E" w:rsidP="006F3340">
      <w:pPr>
        <w:numPr>
          <w:ilvl w:val="1"/>
          <w:numId w:val="83"/>
        </w:numPr>
        <w:tabs>
          <w:tab w:val="left" w:pos="709"/>
        </w:tabs>
        <w:autoSpaceDE w:val="0"/>
        <w:spacing w:after="0" w:line="276" w:lineRule="auto"/>
        <w:ind w:left="0" w:hanging="9"/>
        <w:jc w:val="both"/>
        <w:rPr>
          <w:rFonts w:ascii="Calibri" w:hAnsi="Calibri" w:cs="Calibri"/>
          <w:b/>
          <w:bCs/>
          <w:color w:val="000000"/>
        </w:rPr>
      </w:pPr>
      <w:r>
        <w:rPr>
          <w:rFonts w:ascii="Calibri" w:hAnsi="Calibri" w:cs="Calibri"/>
          <w:bCs/>
          <w:color w:val="000000"/>
        </w:rPr>
        <w:t xml:space="preserve">- dla części nr </w:t>
      </w:r>
      <w:r w:rsidR="00550B94">
        <w:rPr>
          <w:rFonts w:ascii="Calibri" w:hAnsi="Calibri" w:cs="Calibri"/>
          <w:bCs/>
          <w:color w:val="000000"/>
        </w:rPr>
        <w:t>2</w:t>
      </w:r>
      <w:r>
        <w:rPr>
          <w:rFonts w:ascii="Calibri" w:hAnsi="Calibri" w:cs="Calibri"/>
          <w:bCs/>
          <w:color w:val="000000"/>
        </w:rPr>
        <w:t xml:space="preserve"> – </w:t>
      </w:r>
      <w:r w:rsidR="00550B94">
        <w:rPr>
          <w:rFonts w:ascii="Calibri" w:hAnsi="Calibri" w:cs="Calibri"/>
          <w:bCs/>
          <w:color w:val="000000"/>
        </w:rPr>
        <w:t>analizatora ogólnej węgla organicznego</w:t>
      </w:r>
    </w:p>
    <w:p w14:paraId="74C84F3F" w14:textId="24A88E8B" w:rsidR="0047005E" w:rsidRPr="004A040B" w:rsidRDefault="0047005E" w:rsidP="006F3340">
      <w:pPr>
        <w:numPr>
          <w:ilvl w:val="1"/>
          <w:numId w:val="83"/>
        </w:numPr>
        <w:tabs>
          <w:tab w:val="left" w:pos="709"/>
        </w:tabs>
        <w:autoSpaceDE w:val="0"/>
        <w:spacing w:after="0" w:line="276" w:lineRule="auto"/>
        <w:ind w:left="0" w:hanging="9"/>
        <w:jc w:val="both"/>
        <w:rPr>
          <w:rFonts w:ascii="Calibri" w:hAnsi="Calibri" w:cs="Calibri"/>
          <w:b/>
          <w:bCs/>
          <w:color w:val="000000"/>
        </w:rPr>
      </w:pPr>
      <w:r>
        <w:rPr>
          <w:rFonts w:ascii="Calibri" w:hAnsi="Calibri" w:cs="Calibri"/>
          <w:bCs/>
          <w:color w:val="000000"/>
        </w:rPr>
        <w:t xml:space="preserve">- dla części nr </w:t>
      </w:r>
      <w:r w:rsidR="00550B94">
        <w:rPr>
          <w:rFonts w:ascii="Calibri" w:hAnsi="Calibri" w:cs="Calibri"/>
          <w:bCs/>
          <w:color w:val="000000"/>
        </w:rPr>
        <w:t>3</w:t>
      </w:r>
      <w:r>
        <w:rPr>
          <w:rFonts w:ascii="Calibri" w:hAnsi="Calibri" w:cs="Calibri"/>
          <w:bCs/>
          <w:color w:val="000000"/>
        </w:rPr>
        <w:t xml:space="preserve"> – </w:t>
      </w:r>
      <w:r w:rsidR="00550B94">
        <w:rPr>
          <w:rFonts w:ascii="Calibri" w:hAnsi="Calibri" w:cs="Calibri"/>
          <w:bCs/>
          <w:color w:val="000000"/>
        </w:rPr>
        <w:t>komory klimatycznej</w:t>
      </w:r>
    </w:p>
    <w:p w14:paraId="43951FD1" w14:textId="77777777" w:rsidR="0047005E" w:rsidRPr="0047005E" w:rsidRDefault="0047005E" w:rsidP="006F3340">
      <w:pPr>
        <w:numPr>
          <w:ilvl w:val="1"/>
          <w:numId w:val="83"/>
        </w:numPr>
        <w:tabs>
          <w:tab w:val="left" w:pos="709"/>
        </w:tabs>
        <w:autoSpaceDE w:val="0"/>
        <w:spacing w:after="0" w:line="276" w:lineRule="auto"/>
        <w:ind w:left="0" w:firstLine="0"/>
        <w:jc w:val="both"/>
        <w:rPr>
          <w:rFonts w:ascii="Calibri" w:hAnsi="Calibri" w:cs="Calibri"/>
          <w:bCs/>
          <w:color w:val="000000"/>
        </w:rPr>
      </w:pPr>
      <w:r w:rsidRPr="0047005E">
        <w:rPr>
          <w:rFonts w:ascii="Calibri" w:hAnsi="Calibri" w:cs="Calibri"/>
          <w:bCs/>
          <w:color w:val="000000"/>
        </w:rPr>
        <w:t xml:space="preserve">oraz informacją o podstawie do dysponowania tymi osobami wraz z informacjami na temat ich kwalifikacji zawodowych, uprawnień, doświadczenia i wykształcenia niezbędnych do wykonania zamówienia publicznego, a także zakresu wykonywanych przez nie czynności oraz informacją o podstawie do dysponowania tymi osobami. Informacje należy podać w załączniku nr 4b do SIWZ. </w:t>
      </w:r>
    </w:p>
    <w:p w14:paraId="2D41C86A" w14:textId="48250040" w:rsidR="00E36B77" w:rsidRPr="00F07444" w:rsidRDefault="00E36B77" w:rsidP="00E36B77">
      <w:pPr>
        <w:pStyle w:val="Nagwek30"/>
        <w:spacing w:line="276" w:lineRule="auto"/>
        <w:ind w:firstLine="0"/>
        <w:rPr>
          <w:rFonts w:ascii="Calibri" w:hAnsi="Calibri" w:cs="Calibri"/>
          <w:b w:val="0"/>
          <w:bCs/>
          <w:color w:val="000000"/>
          <w:sz w:val="22"/>
          <w:szCs w:val="22"/>
        </w:rPr>
      </w:pPr>
      <w:r w:rsidRPr="00F07444">
        <w:rPr>
          <w:rFonts w:ascii="Calibri" w:hAnsi="Calibri" w:cs="Calibri"/>
          <w:color w:val="000000"/>
          <w:sz w:val="22"/>
          <w:szCs w:val="22"/>
        </w:rPr>
        <w:t xml:space="preserve"> </w:t>
      </w:r>
    </w:p>
    <w:tbl>
      <w:tblPr>
        <w:tblW w:w="9804" w:type="dxa"/>
        <w:jc w:val="center"/>
        <w:tblLayout w:type="fixed"/>
        <w:tblCellMar>
          <w:left w:w="70" w:type="dxa"/>
          <w:right w:w="70" w:type="dxa"/>
        </w:tblCellMar>
        <w:tblLook w:val="0000" w:firstRow="0" w:lastRow="0" w:firstColumn="0" w:lastColumn="0" w:noHBand="0" w:noVBand="0"/>
      </w:tblPr>
      <w:tblGrid>
        <w:gridCol w:w="636"/>
        <w:gridCol w:w="1432"/>
        <w:gridCol w:w="1559"/>
        <w:gridCol w:w="1418"/>
        <w:gridCol w:w="1559"/>
        <w:gridCol w:w="2126"/>
        <w:gridCol w:w="1074"/>
      </w:tblGrid>
      <w:tr w:rsidR="00E36B77" w:rsidRPr="00F07444" w14:paraId="65F4E852" w14:textId="77777777" w:rsidTr="00464AD3">
        <w:trPr>
          <w:trHeight w:val="919"/>
          <w:jc w:val="center"/>
        </w:trPr>
        <w:tc>
          <w:tcPr>
            <w:tcW w:w="636" w:type="dxa"/>
            <w:tcBorders>
              <w:top w:val="single" w:sz="4" w:space="0" w:color="000000"/>
              <w:left w:val="single" w:sz="4" w:space="0" w:color="000000"/>
              <w:bottom w:val="single" w:sz="4" w:space="0" w:color="000000"/>
            </w:tcBorders>
            <w:shd w:val="clear" w:color="auto" w:fill="DFDFDF"/>
            <w:vAlign w:val="center"/>
          </w:tcPr>
          <w:p w14:paraId="4FB261CC" w14:textId="77777777" w:rsidR="00E36B77" w:rsidRPr="00F07444" w:rsidRDefault="00E36B77" w:rsidP="00FF38AE">
            <w:pPr>
              <w:spacing w:after="0" w:line="240" w:lineRule="auto"/>
              <w:jc w:val="center"/>
              <w:rPr>
                <w:rFonts w:ascii="Calibri" w:hAnsi="Calibri" w:cs="Calibri"/>
              </w:rPr>
            </w:pPr>
            <w:r w:rsidRPr="00F07444">
              <w:rPr>
                <w:rFonts w:ascii="Calibri" w:hAnsi="Calibri" w:cs="Calibri"/>
                <w:b/>
                <w:sz w:val="20"/>
                <w:szCs w:val="20"/>
              </w:rPr>
              <w:t>Lp.</w:t>
            </w:r>
          </w:p>
        </w:tc>
        <w:tc>
          <w:tcPr>
            <w:tcW w:w="1432" w:type="dxa"/>
            <w:tcBorders>
              <w:top w:val="single" w:sz="4" w:space="0" w:color="000000"/>
              <w:left w:val="single" w:sz="4" w:space="0" w:color="000000"/>
              <w:bottom w:val="single" w:sz="4" w:space="0" w:color="000000"/>
            </w:tcBorders>
            <w:shd w:val="clear" w:color="auto" w:fill="DFDFDF"/>
            <w:vAlign w:val="center"/>
          </w:tcPr>
          <w:p w14:paraId="095EC068" w14:textId="77777777" w:rsidR="00E36B77" w:rsidRPr="00F07444" w:rsidRDefault="00E36B77" w:rsidP="00FF38AE">
            <w:pPr>
              <w:spacing w:after="0" w:line="240" w:lineRule="auto"/>
              <w:jc w:val="center"/>
              <w:rPr>
                <w:rFonts w:ascii="Calibri" w:hAnsi="Calibri" w:cs="Calibri"/>
              </w:rPr>
            </w:pPr>
            <w:r w:rsidRPr="00F07444">
              <w:rPr>
                <w:rFonts w:ascii="Calibri" w:hAnsi="Calibri" w:cs="Calibri"/>
                <w:b/>
                <w:sz w:val="20"/>
                <w:szCs w:val="20"/>
              </w:rPr>
              <w:t>Imię i Nazwisko</w:t>
            </w:r>
          </w:p>
        </w:tc>
        <w:tc>
          <w:tcPr>
            <w:tcW w:w="1559" w:type="dxa"/>
            <w:tcBorders>
              <w:top w:val="single" w:sz="4" w:space="0" w:color="000000"/>
              <w:left w:val="single" w:sz="4" w:space="0" w:color="000000"/>
              <w:bottom w:val="single" w:sz="4" w:space="0" w:color="000000"/>
            </w:tcBorders>
            <w:shd w:val="clear" w:color="auto" w:fill="DFDFDF"/>
            <w:vAlign w:val="center"/>
          </w:tcPr>
          <w:p w14:paraId="4876ECDC" w14:textId="77777777" w:rsidR="0012245A" w:rsidRDefault="00E36B77" w:rsidP="00FF38AE">
            <w:pPr>
              <w:spacing w:after="0" w:line="240" w:lineRule="auto"/>
              <w:jc w:val="center"/>
              <w:rPr>
                <w:rFonts w:ascii="Calibri" w:hAnsi="Calibri" w:cs="Calibri"/>
                <w:b/>
                <w:color w:val="000000"/>
                <w:sz w:val="20"/>
                <w:szCs w:val="20"/>
              </w:rPr>
            </w:pPr>
            <w:r w:rsidRPr="00F07444">
              <w:rPr>
                <w:rFonts w:ascii="Calibri" w:hAnsi="Calibri" w:cs="Calibri"/>
                <w:b/>
                <w:color w:val="000000"/>
                <w:sz w:val="20"/>
                <w:szCs w:val="20"/>
              </w:rPr>
              <w:t>Doświadczenie</w:t>
            </w:r>
            <w:r w:rsidR="00D54DA6">
              <w:rPr>
                <w:rFonts w:ascii="Calibri" w:hAnsi="Calibri" w:cs="Calibri"/>
                <w:b/>
                <w:color w:val="000000"/>
                <w:sz w:val="20"/>
                <w:szCs w:val="20"/>
              </w:rPr>
              <w:t xml:space="preserve"> </w:t>
            </w:r>
          </w:p>
          <w:p w14:paraId="1307FB79" w14:textId="65B0EDCA" w:rsidR="00D54DA6" w:rsidRPr="00D54DA6" w:rsidRDefault="00FF38AE" w:rsidP="00FF38AE">
            <w:pPr>
              <w:spacing w:after="0" w:line="240" w:lineRule="auto"/>
              <w:jc w:val="center"/>
              <w:rPr>
                <w:rFonts w:ascii="Calibri" w:hAnsi="Calibri" w:cs="Calibri"/>
                <w:b/>
                <w:color w:val="000000"/>
                <w:sz w:val="20"/>
                <w:szCs w:val="20"/>
              </w:rPr>
            </w:pPr>
            <w:r>
              <w:rPr>
                <w:rFonts w:ascii="Calibri" w:hAnsi="Calibri" w:cs="Calibri"/>
                <w:b/>
                <w:color w:val="000000"/>
                <w:sz w:val="20"/>
                <w:szCs w:val="20"/>
              </w:rPr>
              <w:t>(p</w:t>
            </w:r>
            <w:r w:rsidR="00D54DA6">
              <w:rPr>
                <w:rFonts w:ascii="Calibri" w:hAnsi="Calibri" w:cs="Calibri"/>
                <w:b/>
                <w:color w:val="000000"/>
                <w:sz w:val="20"/>
                <w:szCs w:val="20"/>
              </w:rPr>
              <w:t>osiadany cert</w:t>
            </w:r>
            <w:r>
              <w:rPr>
                <w:rFonts w:ascii="Calibri" w:hAnsi="Calibri" w:cs="Calibri"/>
                <w:b/>
                <w:color w:val="000000"/>
                <w:sz w:val="20"/>
                <w:szCs w:val="20"/>
              </w:rPr>
              <w:t>y</w:t>
            </w:r>
            <w:r w:rsidR="00D54DA6">
              <w:rPr>
                <w:rFonts w:ascii="Calibri" w:hAnsi="Calibri" w:cs="Calibri"/>
                <w:b/>
                <w:color w:val="000000"/>
                <w:sz w:val="20"/>
                <w:szCs w:val="20"/>
              </w:rPr>
              <w:t>fikat</w:t>
            </w:r>
            <w:r>
              <w:rPr>
                <w:rFonts w:ascii="Calibri" w:hAnsi="Calibri" w:cs="Calibri"/>
                <w:b/>
                <w:color w:val="000000"/>
                <w:sz w:val="20"/>
                <w:szCs w:val="20"/>
              </w:rPr>
              <w:t>)</w:t>
            </w:r>
          </w:p>
        </w:tc>
        <w:tc>
          <w:tcPr>
            <w:tcW w:w="1418" w:type="dxa"/>
            <w:tcBorders>
              <w:top w:val="single" w:sz="4" w:space="0" w:color="000000"/>
              <w:left w:val="single" w:sz="4" w:space="0" w:color="000000"/>
              <w:bottom w:val="single" w:sz="4" w:space="0" w:color="000000"/>
            </w:tcBorders>
            <w:shd w:val="clear" w:color="auto" w:fill="DFDFDF"/>
            <w:vAlign w:val="center"/>
          </w:tcPr>
          <w:p w14:paraId="34471272" w14:textId="6FE4007A" w:rsidR="00E36B77" w:rsidRPr="00F07444" w:rsidRDefault="00E36B77" w:rsidP="00FF38AE">
            <w:pPr>
              <w:spacing w:after="0" w:line="240" w:lineRule="auto"/>
              <w:jc w:val="center"/>
              <w:rPr>
                <w:rFonts w:ascii="Calibri" w:hAnsi="Calibri" w:cs="Calibri"/>
              </w:rPr>
            </w:pPr>
            <w:r w:rsidRPr="00F07444">
              <w:rPr>
                <w:rFonts w:ascii="Calibri" w:hAnsi="Calibri" w:cs="Calibri"/>
                <w:b/>
                <w:color w:val="000000"/>
                <w:sz w:val="20"/>
                <w:szCs w:val="20"/>
              </w:rPr>
              <w:t>Nazwa</w:t>
            </w:r>
            <w:r w:rsidR="00FF38AE">
              <w:rPr>
                <w:rFonts w:ascii="Calibri" w:hAnsi="Calibri" w:cs="Calibri"/>
                <w:b/>
                <w:color w:val="000000"/>
                <w:sz w:val="20"/>
                <w:szCs w:val="20"/>
              </w:rPr>
              <w:t xml:space="preserve">, </w:t>
            </w:r>
            <w:r w:rsidRPr="00F07444">
              <w:rPr>
                <w:rFonts w:ascii="Calibri" w:hAnsi="Calibri" w:cs="Calibri"/>
                <w:b/>
                <w:color w:val="000000"/>
                <w:sz w:val="20"/>
                <w:szCs w:val="20"/>
              </w:rPr>
              <w:t xml:space="preserve">adres odbiorcy </w:t>
            </w:r>
            <w:r w:rsidR="00D54DA6">
              <w:rPr>
                <w:rFonts w:ascii="Calibri" w:hAnsi="Calibri" w:cs="Calibri"/>
                <w:b/>
                <w:color w:val="000000"/>
                <w:sz w:val="20"/>
                <w:szCs w:val="20"/>
              </w:rPr>
              <w:t>dostawy</w:t>
            </w:r>
            <w:r w:rsidR="00FF38AE">
              <w:rPr>
                <w:rFonts w:ascii="Calibri" w:hAnsi="Calibri" w:cs="Calibri"/>
                <w:b/>
                <w:color w:val="000000"/>
                <w:sz w:val="20"/>
                <w:szCs w:val="20"/>
              </w:rPr>
              <w:t xml:space="preserve"> oraz data jej realizacji</w:t>
            </w:r>
          </w:p>
        </w:tc>
        <w:tc>
          <w:tcPr>
            <w:tcW w:w="1559" w:type="dxa"/>
            <w:tcBorders>
              <w:top w:val="single" w:sz="4" w:space="0" w:color="000000"/>
              <w:left w:val="single" w:sz="4" w:space="0" w:color="000000"/>
              <w:bottom w:val="single" w:sz="4" w:space="0" w:color="000000"/>
            </w:tcBorders>
            <w:shd w:val="clear" w:color="auto" w:fill="DFDFDF"/>
            <w:vAlign w:val="center"/>
          </w:tcPr>
          <w:p w14:paraId="259B6FD0" w14:textId="372D6DD0" w:rsidR="00E36B77" w:rsidRPr="00F07444" w:rsidRDefault="00E36B77" w:rsidP="00FF38AE">
            <w:pPr>
              <w:spacing w:after="0" w:line="240" w:lineRule="auto"/>
              <w:jc w:val="center"/>
              <w:rPr>
                <w:rFonts w:ascii="Calibri" w:hAnsi="Calibri" w:cs="Calibri"/>
              </w:rPr>
            </w:pPr>
            <w:r w:rsidRPr="00F07444">
              <w:rPr>
                <w:rFonts w:ascii="Calibri" w:hAnsi="Calibri" w:cs="Calibri"/>
                <w:b/>
                <w:color w:val="000000"/>
                <w:sz w:val="20"/>
                <w:szCs w:val="20"/>
              </w:rPr>
              <w:t>Zakres wykonanej</w:t>
            </w:r>
            <w:r w:rsidR="0012245A">
              <w:rPr>
                <w:rFonts w:ascii="Calibri" w:hAnsi="Calibri" w:cs="Calibri"/>
                <w:b/>
                <w:color w:val="000000"/>
                <w:sz w:val="20"/>
                <w:szCs w:val="20"/>
              </w:rPr>
              <w:t xml:space="preserve"> dostawy</w:t>
            </w:r>
            <w:r w:rsidR="00FF38AE">
              <w:rPr>
                <w:rFonts w:ascii="Calibri" w:hAnsi="Calibri" w:cs="Calibri"/>
                <w:b/>
                <w:color w:val="000000"/>
                <w:sz w:val="20"/>
                <w:szCs w:val="20"/>
              </w:rPr>
              <w:t xml:space="preserve"> i uruchomienia</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571D5494" w14:textId="77777777" w:rsidR="00E36B77" w:rsidRPr="00F07444" w:rsidRDefault="00E36B77" w:rsidP="00FF38AE">
            <w:pPr>
              <w:spacing w:after="0" w:line="240" w:lineRule="auto"/>
              <w:jc w:val="center"/>
              <w:rPr>
                <w:rFonts w:ascii="Calibri" w:hAnsi="Calibri" w:cs="Calibri"/>
              </w:rPr>
            </w:pPr>
            <w:r w:rsidRPr="00F07444">
              <w:rPr>
                <w:rFonts w:ascii="Calibri" w:hAnsi="Calibri" w:cs="Calibri"/>
                <w:b/>
                <w:sz w:val="20"/>
                <w:szCs w:val="20"/>
              </w:rPr>
              <w:t>Zakres Uprawnień/ Wykształcenie</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1B429FB0" w14:textId="77777777" w:rsidR="00E36B77" w:rsidRPr="00F07444" w:rsidRDefault="00E36B77" w:rsidP="00FF38AE">
            <w:pPr>
              <w:spacing w:after="0" w:line="240" w:lineRule="auto"/>
              <w:jc w:val="center"/>
              <w:rPr>
                <w:rFonts w:ascii="Calibri" w:hAnsi="Calibri" w:cs="Calibri"/>
              </w:rPr>
            </w:pPr>
            <w:r w:rsidRPr="00F07444">
              <w:rPr>
                <w:rFonts w:ascii="Calibri" w:hAnsi="Calibri" w:cs="Calibri"/>
                <w:b/>
                <w:sz w:val="20"/>
                <w:szCs w:val="20"/>
              </w:rPr>
              <w:t>Podstawa dysponowania osobami</w:t>
            </w:r>
          </w:p>
        </w:tc>
      </w:tr>
      <w:tr w:rsidR="00E36B77" w:rsidRPr="00F07444" w14:paraId="44F60F11" w14:textId="77777777" w:rsidTr="00464AD3">
        <w:trPr>
          <w:trHeight w:val="158"/>
          <w:jc w:val="center"/>
        </w:trPr>
        <w:tc>
          <w:tcPr>
            <w:tcW w:w="636" w:type="dxa"/>
            <w:tcBorders>
              <w:top w:val="single" w:sz="4" w:space="0" w:color="000000"/>
              <w:left w:val="single" w:sz="4" w:space="0" w:color="000000"/>
              <w:bottom w:val="single" w:sz="4" w:space="0" w:color="000000"/>
            </w:tcBorders>
            <w:shd w:val="clear" w:color="auto" w:fill="DFDFDF"/>
            <w:vAlign w:val="center"/>
          </w:tcPr>
          <w:p w14:paraId="7F817344" w14:textId="77777777" w:rsidR="00E36B77" w:rsidRPr="00F07444" w:rsidRDefault="00E36B77" w:rsidP="00464AD3">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DFDFDF"/>
            <w:vAlign w:val="center"/>
          </w:tcPr>
          <w:p w14:paraId="243003F9" w14:textId="77777777" w:rsidR="00E36B77" w:rsidRPr="00F07444" w:rsidRDefault="00E36B77" w:rsidP="00464AD3">
            <w:pPr>
              <w:jc w:val="center"/>
              <w:rPr>
                <w:rFonts w:ascii="Calibri" w:hAnsi="Calibri" w:cs="Calibri"/>
              </w:rPr>
            </w:pPr>
            <w:r w:rsidRPr="00F07444">
              <w:rPr>
                <w:rFonts w:ascii="Calibri" w:hAnsi="Calibri" w:cs="Calibri"/>
                <w:bCs/>
                <w:sz w:val="20"/>
                <w:szCs w:val="20"/>
              </w:rPr>
              <w:t>2.</w:t>
            </w:r>
          </w:p>
        </w:tc>
        <w:tc>
          <w:tcPr>
            <w:tcW w:w="1559" w:type="dxa"/>
            <w:tcBorders>
              <w:top w:val="single" w:sz="4" w:space="0" w:color="000000"/>
              <w:left w:val="single" w:sz="4" w:space="0" w:color="000000"/>
              <w:bottom w:val="single" w:sz="4" w:space="0" w:color="000000"/>
            </w:tcBorders>
            <w:shd w:val="clear" w:color="auto" w:fill="DFDFDF"/>
            <w:vAlign w:val="center"/>
          </w:tcPr>
          <w:p w14:paraId="61151C21" w14:textId="77777777" w:rsidR="00E36B77" w:rsidRPr="00F07444" w:rsidRDefault="00E36B77" w:rsidP="00464AD3">
            <w:pPr>
              <w:jc w:val="center"/>
              <w:rPr>
                <w:rFonts w:ascii="Calibri" w:hAnsi="Calibri" w:cs="Calibri"/>
              </w:rPr>
            </w:pPr>
            <w:r w:rsidRPr="00F07444">
              <w:rPr>
                <w:rFonts w:ascii="Calibri" w:hAnsi="Calibri" w:cs="Calibri"/>
                <w:bCs/>
                <w:sz w:val="20"/>
                <w:szCs w:val="20"/>
              </w:rPr>
              <w:t>3.</w:t>
            </w:r>
          </w:p>
        </w:tc>
        <w:tc>
          <w:tcPr>
            <w:tcW w:w="1418" w:type="dxa"/>
            <w:tcBorders>
              <w:top w:val="single" w:sz="4" w:space="0" w:color="000000"/>
              <w:left w:val="single" w:sz="4" w:space="0" w:color="000000"/>
              <w:bottom w:val="single" w:sz="4" w:space="0" w:color="000000"/>
            </w:tcBorders>
            <w:shd w:val="clear" w:color="auto" w:fill="DFDFDF"/>
            <w:vAlign w:val="center"/>
          </w:tcPr>
          <w:p w14:paraId="01E5126E" w14:textId="77777777" w:rsidR="00E36B77" w:rsidRPr="00F07444" w:rsidRDefault="00E36B77" w:rsidP="00464AD3">
            <w:pPr>
              <w:jc w:val="center"/>
              <w:rPr>
                <w:rFonts w:ascii="Calibri" w:hAnsi="Calibri" w:cs="Calibri"/>
              </w:rPr>
            </w:pPr>
            <w:r w:rsidRPr="00F07444">
              <w:rPr>
                <w:rFonts w:ascii="Calibri" w:hAnsi="Calibri" w:cs="Calibri"/>
                <w:bCs/>
                <w:sz w:val="20"/>
                <w:szCs w:val="20"/>
              </w:rPr>
              <w:t>4.</w:t>
            </w:r>
          </w:p>
        </w:tc>
        <w:tc>
          <w:tcPr>
            <w:tcW w:w="1559" w:type="dxa"/>
            <w:tcBorders>
              <w:top w:val="single" w:sz="4" w:space="0" w:color="000000"/>
              <w:left w:val="single" w:sz="4" w:space="0" w:color="000000"/>
              <w:bottom w:val="single" w:sz="4" w:space="0" w:color="000000"/>
            </w:tcBorders>
            <w:shd w:val="clear" w:color="auto" w:fill="DFDFDF"/>
            <w:vAlign w:val="center"/>
          </w:tcPr>
          <w:p w14:paraId="4C00C3C7" w14:textId="77777777" w:rsidR="00E36B77" w:rsidRPr="00F07444" w:rsidRDefault="00E36B77" w:rsidP="00464AD3">
            <w:pPr>
              <w:jc w:val="center"/>
              <w:rPr>
                <w:rFonts w:ascii="Calibri" w:hAnsi="Calibri" w:cs="Calibri"/>
              </w:rPr>
            </w:pPr>
            <w:r w:rsidRPr="00F07444">
              <w:rPr>
                <w:rFonts w:ascii="Calibri" w:hAnsi="Calibri" w:cs="Calibri"/>
                <w:bCs/>
                <w:sz w:val="20"/>
                <w:szCs w:val="20"/>
              </w:rPr>
              <w:t>5.</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54637D84" w14:textId="77777777" w:rsidR="00E36B77" w:rsidRPr="00F07444" w:rsidRDefault="00E36B77" w:rsidP="00464AD3">
            <w:pPr>
              <w:jc w:val="center"/>
              <w:rPr>
                <w:rFonts w:ascii="Calibri" w:hAnsi="Calibri" w:cs="Calibri"/>
                <w:sz w:val="20"/>
                <w:szCs w:val="20"/>
              </w:rPr>
            </w:pPr>
            <w:r w:rsidRPr="00F07444">
              <w:rPr>
                <w:rFonts w:ascii="Calibri" w:hAnsi="Calibri" w:cs="Calibri"/>
                <w:sz w:val="20"/>
                <w:szCs w:val="20"/>
              </w:rPr>
              <w:t>6.</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07D301BB" w14:textId="77777777" w:rsidR="00E36B77" w:rsidRPr="00F07444" w:rsidRDefault="00E36B77" w:rsidP="00464AD3">
            <w:pPr>
              <w:jc w:val="center"/>
              <w:rPr>
                <w:rFonts w:ascii="Calibri" w:hAnsi="Calibri" w:cs="Calibri"/>
              </w:rPr>
            </w:pPr>
            <w:r w:rsidRPr="00F07444">
              <w:rPr>
                <w:rFonts w:ascii="Calibri" w:hAnsi="Calibri" w:cs="Calibri"/>
                <w:bCs/>
                <w:sz w:val="20"/>
                <w:szCs w:val="20"/>
              </w:rPr>
              <w:t>7.</w:t>
            </w:r>
          </w:p>
        </w:tc>
      </w:tr>
      <w:tr w:rsidR="00E36B77" w:rsidRPr="00F07444" w14:paraId="37FA2108" w14:textId="77777777" w:rsidTr="00464AD3">
        <w:trPr>
          <w:trHeight w:val="365"/>
          <w:jc w:val="center"/>
        </w:trPr>
        <w:tc>
          <w:tcPr>
            <w:tcW w:w="9804" w:type="dxa"/>
            <w:gridSpan w:val="7"/>
            <w:tcBorders>
              <w:top w:val="single" w:sz="4" w:space="0" w:color="000000"/>
              <w:left w:val="single" w:sz="4" w:space="0" w:color="000000"/>
              <w:bottom w:val="single" w:sz="4" w:space="0" w:color="000000"/>
              <w:right w:val="single" w:sz="4" w:space="0" w:color="000000"/>
            </w:tcBorders>
            <w:shd w:val="clear" w:color="auto" w:fill="DFDFDF"/>
            <w:vAlign w:val="center"/>
          </w:tcPr>
          <w:p w14:paraId="2EACD87E" w14:textId="4F5C5AED" w:rsidR="00E36B77" w:rsidRPr="00D54DA6" w:rsidRDefault="00D54DA6" w:rsidP="00464AD3">
            <w:pPr>
              <w:jc w:val="center"/>
              <w:rPr>
                <w:rFonts w:ascii="Calibri" w:hAnsi="Calibri" w:cs="Calibri"/>
                <w:b/>
                <w:bCs/>
              </w:rPr>
            </w:pPr>
            <w:r w:rsidRPr="00D54DA6">
              <w:rPr>
                <w:rFonts w:ascii="Calibri" w:hAnsi="Calibri" w:cs="Calibri"/>
                <w:b/>
                <w:bCs/>
              </w:rPr>
              <w:t>Inżynier serwisowy</w:t>
            </w:r>
            <w:r w:rsidR="00BA042B">
              <w:rPr>
                <w:rFonts w:ascii="Calibri" w:hAnsi="Calibri" w:cs="Calibri"/>
                <w:b/>
                <w:bCs/>
              </w:rPr>
              <w:t xml:space="preserve"> – część nr </w:t>
            </w:r>
            <w:r w:rsidR="00A8364E">
              <w:rPr>
                <w:rFonts w:ascii="Calibri" w:hAnsi="Calibri" w:cs="Calibri"/>
                <w:b/>
                <w:bCs/>
              </w:rPr>
              <w:t>2</w:t>
            </w:r>
            <w:r w:rsidR="00BA042B">
              <w:rPr>
                <w:rFonts w:ascii="Calibri" w:hAnsi="Calibri" w:cs="Calibri"/>
                <w:b/>
                <w:bCs/>
              </w:rPr>
              <w:t xml:space="preserve"> – </w:t>
            </w:r>
            <w:r w:rsidR="00A8364E">
              <w:rPr>
                <w:rFonts w:ascii="Calibri" w:hAnsi="Calibri" w:cs="Calibri"/>
                <w:b/>
                <w:bCs/>
              </w:rPr>
              <w:t>analizator ogólny węgla organicznego</w:t>
            </w:r>
          </w:p>
        </w:tc>
      </w:tr>
      <w:tr w:rsidR="00E36B77" w:rsidRPr="00F07444" w14:paraId="1888144E" w14:textId="77777777" w:rsidTr="00BA042B">
        <w:trPr>
          <w:trHeight w:val="774"/>
          <w:jc w:val="center"/>
        </w:trPr>
        <w:tc>
          <w:tcPr>
            <w:tcW w:w="636" w:type="dxa"/>
            <w:tcBorders>
              <w:top w:val="single" w:sz="4" w:space="0" w:color="000000"/>
              <w:left w:val="single" w:sz="4" w:space="0" w:color="000000"/>
              <w:bottom w:val="single" w:sz="4" w:space="0" w:color="000000"/>
            </w:tcBorders>
            <w:shd w:val="clear" w:color="auto" w:fill="auto"/>
            <w:vAlign w:val="center"/>
          </w:tcPr>
          <w:p w14:paraId="11D1FFC8" w14:textId="77777777" w:rsidR="00E36B77" w:rsidRPr="00F07444" w:rsidRDefault="00E36B77" w:rsidP="00464AD3">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auto"/>
            <w:vAlign w:val="center"/>
          </w:tcPr>
          <w:p w14:paraId="404E6742" w14:textId="77777777" w:rsidR="00E36B77" w:rsidRPr="00F07444" w:rsidRDefault="00E36B77" w:rsidP="00464AD3">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1ADC3362" w14:textId="77777777" w:rsidR="00E36B77" w:rsidRPr="00F07444" w:rsidRDefault="00E36B77" w:rsidP="00464AD3">
            <w:pPr>
              <w:snapToGrid w:val="0"/>
              <w:jc w:val="center"/>
              <w:rPr>
                <w:rFonts w:ascii="Calibri" w:hAnsi="Calibri" w:cs="Calibri"/>
                <w:bCs/>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CABF95E" w14:textId="77777777" w:rsidR="00E36B77" w:rsidRPr="00F07444" w:rsidRDefault="00E36B77" w:rsidP="00464AD3">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3C8A388E" w14:textId="77777777" w:rsidR="00E36B77" w:rsidRPr="00F07444" w:rsidRDefault="00E36B77" w:rsidP="00464AD3">
            <w:pPr>
              <w:snapToGrid w:val="0"/>
              <w:jc w:val="center"/>
              <w:rPr>
                <w:rFonts w:ascii="Calibri" w:hAnsi="Calibri" w:cs="Calibri"/>
                <w:bCs/>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1DA87C46" w14:textId="77777777" w:rsidR="00E36B77" w:rsidRPr="00F07444" w:rsidRDefault="00E36B77" w:rsidP="00464AD3">
            <w:pPr>
              <w:snapToGrid w:val="0"/>
              <w:jc w:val="center"/>
              <w:rPr>
                <w:rFonts w:ascii="Calibri" w:hAnsi="Calibri" w:cs="Calibri"/>
                <w:bCs/>
                <w:sz w:val="20"/>
                <w:szCs w:val="20"/>
              </w:rPr>
            </w:pPr>
          </w:p>
        </w:tc>
        <w:tc>
          <w:tcPr>
            <w:tcW w:w="1074" w:type="dxa"/>
            <w:tcBorders>
              <w:top w:val="single" w:sz="4" w:space="0" w:color="000000"/>
              <w:left w:val="single" w:sz="4" w:space="0" w:color="auto"/>
              <w:bottom w:val="single" w:sz="4" w:space="0" w:color="000000"/>
              <w:right w:val="single" w:sz="4" w:space="0" w:color="000000"/>
            </w:tcBorders>
            <w:shd w:val="clear" w:color="auto" w:fill="auto"/>
            <w:vAlign w:val="center"/>
          </w:tcPr>
          <w:p w14:paraId="63B4575A" w14:textId="77777777" w:rsidR="00E36B77" w:rsidRPr="00F07444" w:rsidRDefault="00E36B77" w:rsidP="00464AD3">
            <w:pPr>
              <w:snapToGrid w:val="0"/>
              <w:jc w:val="center"/>
              <w:rPr>
                <w:rFonts w:ascii="Calibri" w:hAnsi="Calibri" w:cs="Calibri"/>
                <w:bCs/>
                <w:sz w:val="20"/>
                <w:szCs w:val="20"/>
              </w:rPr>
            </w:pPr>
          </w:p>
        </w:tc>
      </w:tr>
      <w:tr w:rsidR="00BA042B" w:rsidRPr="00F07444" w14:paraId="4AA315FB" w14:textId="77777777" w:rsidTr="00BA042B">
        <w:trPr>
          <w:trHeight w:val="699"/>
          <w:jc w:val="center"/>
        </w:trPr>
        <w:tc>
          <w:tcPr>
            <w:tcW w:w="9804" w:type="dxa"/>
            <w:gridSpan w:val="7"/>
            <w:tcBorders>
              <w:top w:val="single" w:sz="4" w:space="0" w:color="000000"/>
              <w:left w:val="single" w:sz="4" w:space="0" w:color="000000"/>
              <w:bottom w:val="single" w:sz="4" w:space="0" w:color="000000"/>
              <w:right w:val="single" w:sz="4" w:space="0" w:color="000000"/>
            </w:tcBorders>
            <w:shd w:val="pct15" w:color="auto" w:fill="auto"/>
            <w:vAlign w:val="center"/>
          </w:tcPr>
          <w:p w14:paraId="00D01ADC" w14:textId="1BD1DB43" w:rsidR="00BA042B" w:rsidRPr="00F07444" w:rsidRDefault="00BA042B" w:rsidP="00464AD3">
            <w:pPr>
              <w:snapToGrid w:val="0"/>
              <w:jc w:val="center"/>
              <w:rPr>
                <w:rFonts w:ascii="Calibri" w:hAnsi="Calibri" w:cs="Calibri"/>
                <w:bCs/>
                <w:sz w:val="20"/>
                <w:szCs w:val="20"/>
              </w:rPr>
            </w:pPr>
            <w:r w:rsidRPr="00D54DA6">
              <w:rPr>
                <w:rFonts w:ascii="Calibri" w:hAnsi="Calibri" w:cs="Calibri"/>
                <w:b/>
                <w:bCs/>
              </w:rPr>
              <w:t>Inżynier serwisowy</w:t>
            </w:r>
            <w:r>
              <w:rPr>
                <w:rFonts w:ascii="Calibri" w:hAnsi="Calibri" w:cs="Calibri"/>
                <w:b/>
                <w:bCs/>
              </w:rPr>
              <w:t xml:space="preserve"> – część nr </w:t>
            </w:r>
            <w:r w:rsidR="00A8364E">
              <w:rPr>
                <w:rFonts w:ascii="Calibri" w:hAnsi="Calibri" w:cs="Calibri"/>
                <w:b/>
                <w:bCs/>
              </w:rPr>
              <w:t>3</w:t>
            </w:r>
            <w:r>
              <w:rPr>
                <w:rFonts w:ascii="Calibri" w:hAnsi="Calibri" w:cs="Calibri"/>
                <w:b/>
                <w:bCs/>
              </w:rPr>
              <w:t xml:space="preserve"> – </w:t>
            </w:r>
            <w:r w:rsidR="00A8364E">
              <w:rPr>
                <w:rFonts w:ascii="Calibri" w:hAnsi="Calibri" w:cs="Calibri"/>
                <w:b/>
                <w:bCs/>
              </w:rPr>
              <w:t>komora klimatyczna</w:t>
            </w:r>
          </w:p>
        </w:tc>
      </w:tr>
      <w:tr w:rsidR="00BA042B" w:rsidRPr="00F07444" w14:paraId="1898084D" w14:textId="77777777" w:rsidTr="00464AD3">
        <w:trPr>
          <w:trHeight w:val="699"/>
          <w:jc w:val="center"/>
        </w:trPr>
        <w:tc>
          <w:tcPr>
            <w:tcW w:w="636" w:type="dxa"/>
            <w:tcBorders>
              <w:top w:val="single" w:sz="4" w:space="0" w:color="000000"/>
              <w:left w:val="single" w:sz="4" w:space="0" w:color="000000"/>
              <w:bottom w:val="single" w:sz="4" w:space="0" w:color="000000"/>
            </w:tcBorders>
            <w:shd w:val="clear" w:color="auto" w:fill="auto"/>
            <w:vAlign w:val="center"/>
          </w:tcPr>
          <w:p w14:paraId="199EAD2A" w14:textId="115A5D4A" w:rsidR="00BA042B" w:rsidRPr="00F07444" w:rsidRDefault="00BA042B" w:rsidP="00464AD3">
            <w:pPr>
              <w:jc w:val="center"/>
              <w:rPr>
                <w:rFonts w:ascii="Calibri" w:hAnsi="Calibri" w:cs="Calibri"/>
                <w:bCs/>
                <w:sz w:val="20"/>
                <w:szCs w:val="20"/>
              </w:rPr>
            </w:pPr>
            <w:r>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auto"/>
            <w:vAlign w:val="center"/>
          </w:tcPr>
          <w:p w14:paraId="7765E30B" w14:textId="77777777" w:rsidR="00BA042B" w:rsidRPr="00F07444" w:rsidRDefault="00BA042B" w:rsidP="00464AD3">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1AC42571" w14:textId="77777777" w:rsidR="00BA042B" w:rsidRPr="00F07444" w:rsidRDefault="00BA042B" w:rsidP="00464AD3">
            <w:pPr>
              <w:snapToGrid w:val="0"/>
              <w:jc w:val="center"/>
              <w:rPr>
                <w:rFonts w:ascii="Calibri" w:hAnsi="Calibri" w:cs="Calibri"/>
                <w:bCs/>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1DD310C" w14:textId="77777777" w:rsidR="00BA042B" w:rsidRPr="00F07444" w:rsidRDefault="00BA042B" w:rsidP="00464AD3">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4DAF80C3" w14:textId="77777777" w:rsidR="00BA042B" w:rsidRPr="00F07444" w:rsidRDefault="00BA042B" w:rsidP="00464AD3">
            <w:pPr>
              <w:snapToGrid w:val="0"/>
              <w:jc w:val="center"/>
              <w:rPr>
                <w:rFonts w:ascii="Calibri" w:hAnsi="Calibri" w:cs="Calibri"/>
                <w:bCs/>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60EB85CA" w14:textId="77777777" w:rsidR="00BA042B" w:rsidRPr="00F07444" w:rsidRDefault="00BA042B" w:rsidP="00464AD3">
            <w:pPr>
              <w:snapToGrid w:val="0"/>
              <w:jc w:val="center"/>
              <w:rPr>
                <w:rFonts w:ascii="Calibri" w:hAnsi="Calibri" w:cs="Calibri"/>
                <w:bCs/>
                <w:sz w:val="20"/>
                <w:szCs w:val="20"/>
              </w:rPr>
            </w:pPr>
          </w:p>
        </w:tc>
        <w:tc>
          <w:tcPr>
            <w:tcW w:w="1074" w:type="dxa"/>
            <w:tcBorders>
              <w:top w:val="single" w:sz="4" w:space="0" w:color="000000"/>
              <w:left w:val="single" w:sz="4" w:space="0" w:color="auto"/>
              <w:bottom w:val="single" w:sz="4" w:space="0" w:color="000000"/>
              <w:right w:val="single" w:sz="4" w:space="0" w:color="000000"/>
            </w:tcBorders>
            <w:shd w:val="clear" w:color="auto" w:fill="auto"/>
            <w:vAlign w:val="center"/>
          </w:tcPr>
          <w:p w14:paraId="46788520" w14:textId="77777777" w:rsidR="00BA042B" w:rsidRPr="00F07444" w:rsidRDefault="00BA042B" w:rsidP="00464AD3">
            <w:pPr>
              <w:snapToGrid w:val="0"/>
              <w:jc w:val="center"/>
              <w:rPr>
                <w:rFonts w:ascii="Calibri" w:hAnsi="Calibri" w:cs="Calibri"/>
                <w:bCs/>
                <w:sz w:val="20"/>
                <w:szCs w:val="20"/>
              </w:rPr>
            </w:pPr>
          </w:p>
        </w:tc>
      </w:tr>
    </w:tbl>
    <w:p w14:paraId="55446BF3" w14:textId="77777777" w:rsidR="00FD4261" w:rsidRPr="00FD4261" w:rsidRDefault="00FD4261" w:rsidP="00FD4261">
      <w:pPr>
        <w:pStyle w:val="Akapitzlist"/>
        <w:numPr>
          <w:ilvl w:val="0"/>
          <w:numId w:val="43"/>
        </w:numPr>
        <w:spacing w:line="276" w:lineRule="auto"/>
        <w:rPr>
          <w:rFonts w:ascii="Arial Narrow" w:eastAsia="Arial Narrow" w:hAnsi="Arial Narrow" w:cs="Arial Narrow"/>
          <w:sz w:val="20"/>
          <w:szCs w:val="20"/>
        </w:rPr>
      </w:pPr>
    </w:p>
    <w:p w14:paraId="1A861C61" w14:textId="77777777" w:rsidR="00FD4261" w:rsidRPr="00FD4261" w:rsidRDefault="00FD4261" w:rsidP="00FD4261">
      <w:pPr>
        <w:pStyle w:val="Akapitzlist"/>
        <w:numPr>
          <w:ilvl w:val="0"/>
          <w:numId w:val="43"/>
        </w:numPr>
        <w:spacing w:line="276" w:lineRule="auto"/>
        <w:rPr>
          <w:rFonts w:ascii="Arial Narrow" w:eastAsia="Arial Narrow" w:hAnsi="Arial Narrow" w:cs="Arial Narrow"/>
          <w:sz w:val="20"/>
          <w:szCs w:val="20"/>
        </w:rPr>
      </w:pPr>
    </w:p>
    <w:p w14:paraId="3B1653F0" w14:textId="3CEE3C25" w:rsidR="00FD4261" w:rsidRPr="00FD4261" w:rsidRDefault="00FD4261" w:rsidP="00FD4261">
      <w:pPr>
        <w:pStyle w:val="Akapitzlist"/>
        <w:numPr>
          <w:ilvl w:val="0"/>
          <w:numId w:val="43"/>
        </w:numPr>
        <w:spacing w:line="276" w:lineRule="auto"/>
        <w:rPr>
          <w:rFonts w:ascii="Arial Narrow" w:eastAsia="Arial Narrow" w:hAnsi="Arial Narrow" w:cs="Arial Narrow"/>
          <w:sz w:val="20"/>
          <w:szCs w:val="20"/>
        </w:rPr>
      </w:pPr>
      <w:r w:rsidRPr="00FD4261">
        <w:rPr>
          <w:rFonts w:ascii="Arial Narrow" w:hAnsi="Arial Narrow"/>
          <w:sz w:val="20"/>
          <w:szCs w:val="20"/>
        </w:rPr>
        <w:t xml:space="preserve">Data......................                          </w:t>
      </w:r>
      <w:r w:rsidRPr="00FD4261">
        <w:rPr>
          <w:rFonts w:ascii="Arial Narrow" w:hAnsi="Arial Narrow"/>
          <w:sz w:val="20"/>
          <w:szCs w:val="20"/>
        </w:rPr>
        <w:tab/>
      </w:r>
      <w:r w:rsidRPr="00FD4261">
        <w:rPr>
          <w:rFonts w:ascii="Arial Narrow" w:hAnsi="Arial Narrow"/>
          <w:sz w:val="20"/>
          <w:szCs w:val="20"/>
        </w:rPr>
        <w:tab/>
      </w:r>
      <w:r w:rsidRPr="00FD4261">
        <w:rPr>
          <w:rFonts w:ascii="Arial Narrow" w:hAnsi="Arial Narrow"/>
          <w:sz w:val="20"/>
          <w:szCs w:val="20"/>
        </w:rPr>
        <w:tab/>
        <w:t xml:space="preserve">                          ..........................................................</w:t>
      </w:r>
    </w:p>
    <w:p w14:paraId="629EEB5D" w14:textId="77777777" w:rsidR="00FD4261" w:rsidRPr="00FD4261" w:rsidRDefault="00FD4261" w:rsidP="00FD4261">
      <w:pPr>
        <w:pStyle w:val="Akapitzlist"/>
        <w:numPr>
          <w:ilvl w:val="4"/>
          <w:numId w:val="43"/>
        </w:numPr>
        <w:ind w:left="5387" w:firstLine="0"/>
        <w:rPr>
          <w:rFonts w:ascii="Calibri" w:hAnsi="Calibri" w:cs="Calibri"/>
          <w:color w:val="FF0000"/>
          <w:sz w:val="20"/>
          <w:szCs w:val="20"/>
        </w:rPr>
      </w:pPr>
      <w:r w:rsidRPr="00FD4261">
        <w:rPr>
          <w:rFonts w:ascii="Calibri" w:hAnsi="Calibri" w:cs="Calibri"/>
          <w:color w:val="FF0000"/>
          <w:sz w:val="20"/>
          <w:szCs w:val="20"/>
        </w:rPr>
        <w:t>Kwalifikowany podpis elektroniczny</w:t>
      </w:r>
    </w:p>
    <w:p w14:paraId="05B82C13" w14:textId="77777777" w:rsidR="00FD4261" w:rsidRPr="00FD4261" w:rsidRDefault="00FD4261" w:rsidP="00FD4261">
      <w:pPr>
        <w:pStyle w:val="Akapitzlist"/>
        <w:numPr>
          <w:ilvl w:val="0"/>
          <w:numId w:val="43"/>
        </w:numPr>
        <w:ind w:left="5387" w:firstLine="0"/>
        <w:rPr>
          <w:rFonts w:ascii="Calibri" w:hAnsi="Calibri" w:cs="Calibri"/>
          <w:color w:val="FF0000"/>
          <w:sz w:val="20"/>
          <w:szCs w:val="20"/>
        </w:rPr>
      </w:pPr>
      <w:r w:rsidRPr="00FD4261">
        <w:rPr>
          <w:rFonts w:ascii="Calibri" w:hAnsi="Calibri" w:cs="Calibri"/>
          <w:color w:val="FF0000"/>
          <w:sz w:val="20"/>
          <w:szCs w:val="20"/>
        </w:rPr>
        <w:t>osoby uprawnionej do występowania</w:t>
      </w:r>
    </w:p>
    <w:p w14:paraId="057F8DDA" w14:textId="77777777" w:rsidR="00FD4261" w:rsidRPr="00FD4261" w:rsidRDefault="00FD4261" w:rsidP="00FD4261">
      <w:pPr>
        <w:pStyle w:val="Akapitzlist"/>
        <w:numPr>
          <w:ilvl w:val="0"/>
          <w:numId w:val="43"/>
        </w:numPr>
        <w:ind w:left="5387" w:firstLine="0"/>
        <w:rPr>
          <w:rFonts w:ascii="Calibri" w:hAnsi="Calibri" w:cs="Calibri"/>
          <w:color w:val="FF0000"/>
          <w:sz w:val="20"/>
          <w:szCs w:val="20"/>
        </w:rPr>
      </w:pPr>
      <w:r w:rsidRPr="00FD4261">
        <w:rPr>
          <w:rFonts w:ascii="Calibri" w:hAnsi="Calibri" w:cs="Calibri"/>
          <w:color w:val="FF0000"/>
          <w:sz w:val="20"/>
          <w:szCs w:val="20"/>
        </w:rPr>
        <w:t>w imieniu Wykonawcy</w:t>
      </w:r>
    </w:p>
    <w:p w14:paraId="09719979" w14:textId="77777777" w:rsidR="00FD4261" w:rsidRPr="00FD4261" w:rsidRDefault="00FD4261" w:rsidP="00FD4261">
      <w:pPr>
        <w:pStyle w:val="Akapitzlist"/>
        <w:numPr>
          <w:ilvl w:val="0"/>
          <w:numId w:val="43"/>
        </w:numPr>
        <w:jc w:val="right"/>
        <w:rPr>
          <w:b/>
        </w:rPr>
      </w:pPr>
    </w:p>
    <w:p w14:paraId="79A2B917" w14:textId="77777777" w:rsidR="00E36B77" w:rsidRPr="00F07444" w:rsidRDefault="00E36B77" w:rsidP="00FD4261">
      <w:pPr>
        <w:pStyle w:val="Nagwek9"/>
        <w:numPr>
          <w:ilvl w:val="7"/>
          <w:numId w:val="43"/>
        </w:numPr>
        <w:tabs>
          <w:tab w:val="clear" w:pos="0"/>
          <w:tab w:val="left" w:pos="1584"/>
        </w:tabs>
        <w:spacing w:before="0"/>
        <w:jc w:val="right"/>
        <w:rPr>
          <w:rFonts w:ascii="Calibri" w:hAnsi="Calibri" w:cs="Calibri"/>
        </w:rPr>
      </w:pPr>
    </w:p>
    <w:p w14:paraId="72A39892" w14:textId="77777777" w:rsidR="00E36B77" w:rsidRPr="00F07444" w:rsidRDefault="00E36B77" w:rsidP="00E36B77">
      <w:pPr>
        <w:pStyle w:val="Nagwek9"/>
        <w:numPr>
          <w:ilvl w:val="8"/>
          <w:numId w:val="43"/>
        </w:numPr>
        <w:tabs>
          <w:tab w:val="clear" w:pos="0"/>
          <w:tab w:val="left" w:pos="1584"/>
          <w:tab w:val="num" w:pos="6480"/>
        </w:tabs>
        <w:spacing w:before="0"/>
        <w:ind w:left="7788" w:firstLine="9"/>
        <w:jc w:val="right"/>
        <w:rPr>
          <w:rFonts w:ascii="Calibri" w:hAnsi="Calibri" w:cs="Calibri"/>
        </w:rPr>
      </w:pPr>
    </w:p>
    <w:p w14:paraId="1B34BA73" w14:textId="77777777" w:rsidR="00E36B77" w:rsidRDefault="00E36B77" w:rsidP="00D677FF">
      <w:pPr>
        <w:jc w:val="right"/>
        <w:rPr>
          <w:b/>
        </w:rPr>
      </w:pPr>
    </w:p>
    <w:p w14:paraId="548CBBCD" w14:textId="77777777" w:rsidR="00FD4261" w:rsidRDefault="00FD4261" w:rsidP="00D677FF">
      <w:pPr>
        <w:jc w:val="right"/>
        <w:rPr>
          <w:b/>
        </w:rPr>
      </w:pPr>
    </w:p>
    <w:p w14:paraId="3E6BD424" w14:textId="77777777" w:rsidR="00FD4261" w:rsidRDefault="00FD4261" w:rsidP="00D677FF">
      <w:pPr>
        <w:jc w:val="right"/>
        <w:rPr>
          <w:b/>
        </w:rPr>
      </w:pPr>
    </w:p>
    <w:p w14:paraId="7006E4FB" w14:textId="77777777" w:rsidR="00FD4261" w:rsidRDefault="00FD4261" w:rsidP="00D677FF">
      <w:pPr>
        <w:jc w:val="right"/>
        <w:rPr>
          <w:b/>
        </w:rPr>
      </w:pPr>
    </w:p>
    <w:p w14:paraId="253C6F4D" w14:textId="77777777" w:rsidR="00FD4261" w:rsidRDefault="00FD4261" w:rsidP="00D677FF">
      <w:pPr>
        <w:jc w:val="right"/>
        <w:rPr>
          <w:b/>
        </w:rPr>
      </w:pPr>
    </w:p>
    <w:p w14:paraId="398564C0" w14:textId="77777777" w:rsidR="00FD4261" w:rsidRDefault="00FD4261" w:rsidP="00D677FF">
      <w:pPr>
        <w:jc w:val="right"/>
        <w:rPr>
          <w:b/>
        </w:rPr>
      </w:pPr>
    </w:p>
    <w:p w14:paraId="253EFA55" w14:textId="6E2F310F" w:rsidR="006D4E7E" w:rsidRPr="00FF1E6F" w:rsidRDefault="006D4E7E" w:rsidP="00D677FF">
      <w:pPr>
        <w:jc w:val="right"/>
        <w:rPr>
          <w:b/>
        </w:rPr>
      </w:pPr>
      <w:r w:rsidRPr="00FF1E6F">
        <w:rPr>
          <w:b/>
        </w:rPr>
        <w:t>Załącznik nr 5</w:t>
      </w:r>
      <w:r w:rsidR="0058035F">
        <w:rPr>
          <w:b/>
        </w:rPr>
        <w:t xml:space="preserve"> </w:t>
      </w:r>
      <w:r w:rsidRPr="00FF1E6F">
        <w:rPr>
          <w:b/>
        </w:rPr>
        <w:t xml:space="preserve">do SWZ </w:t>
      </w:r>
      <w:r w:rsidR="00AE61AC">
        <w:rPr>
          <w:b/>
        </w:rPr>
        <w:t>–</w:t>
      </w:r>
      <w:r w:rsidRPr="00FF1E6F">
        <w:rPr>
          <w:b/>
        </w:rPr>
        <w:t xml:space="preserve"> Projekt umowy</w:t>
      </w:r>
    </w:p>
    <w:p w14:paraId="5F27A02E" w14:textId="77777777" w:rsidR="005B3CA5" w:rsidRPr="00106353" w:rsidRDefault="005B3CA5" w:rsidP="006D4E7E">
      <w:pPr>
        <w:pStyle w:val="Nagwek"/>
        <w:tabs>
          <w:tab w:val="clear" w:pos="4536"/>
          <w:tab w:val="clear" w:pos="9072"/>
          <w:tab w:val="left" w:pos="3686"/>
        </w:tabs>
        <w:jc w:val="center"/>
        <w:rPr>
          <w:rFonts w:cstheme="minorHAnsi"/>
          <w:b/>
        </w:rPr>
      </w:pPr>
    </w:p>
    <w:p w14:paraId="19F58D20" w14:textId="071C8E47" w:rsidR="005B3CA5" w:rsidRPr="005B3CA5" w:rsidRDefault="005B3CA5" w:rsidP="005B3CA5">
      <w:pPr>
        <w:keepNext/>
        <w:spacing w:after="0" w:line="360" w:lineRule="auto"/>
        <w:ind w:right="98"/>
        <w:jc w:val="center"/>
        <w:outlineLvl w:val="7"/>
        <w:rPr>
          <w:rFonts w:eastAsia="Times New Roman" w:cstheme="minorHAnsi"/>
          <w:lang w:eastAsia="ar-SA"/>
        </w:rPr>
      </w:pPr>
      <w:r w:rsidRPr="005B3CA5">
        <w:rPr>
          <w:rFonts w:eastAsia="Times New Roman" w:cstheme="minorHAnsi"/>
          <w:lang w:eastAsia="ar-SA"/>
        </w:rPr>
        <w:t>Umowa</w:t>
      </w:r>
    </w:p>
    <w:p w14:paraId="7C33B626" w14:textId="77777777" w:rsidR="005B3CA5" w:rsidRPr="005B3CA5" w:rsidRDefault="005B3CA5" w:rsidP="005B3CA5">
      <w:pPr>
        <w:widowControl w:val="0"/>
        <w:suppressAutoHyphens/>
        <w:spacing w:after="0" w:line="360" w:lineRule="auto"/>
        <w:ind w:left="180" w:right="98"/>
        <w:jc w:val="both"/>
        <w:rPr>
          <w:rFonts w:eastAsia="Times New Roman" w:cstheme="minorHAnsi"/>
          <w:lang w:val="x-none" w:eastAsia="ar-SA"/>
        </w:rPr>
      </w:pPr>
      <w:r w:rsidRPr="005B3CA5">
        <w:rPr>
          <w:rFonts w:eastAsia="Times New Roman" w:cstheme="minorHAnsi"/>
          <w:lang w:val="x-none" w:eastAsia="ar-SA"/>
        </w:rPr>
        <w:tab/>
      </w:r>
    </w:p>
    <w:p w14:paraId="66DFD27A"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Zawarta pomiędzy:</w:t>
      </w:r>
    </w:p>
    <w:p w14:paraId="3D564DA0" w14:textId="77777777" w:rsidR="00104257" w:rsidRPr="002A7C9F" w:rsidRDefault="00104257" w:rsidP="00F417AD">
      <w:pPr>
        <w:pStyle w:val="val"/>
        <w:spacing w:before="0" w:beforeAutospacing="0" w:after="0" w:afterAutospacing="0" w:line="276" w:lineRule="auto"/>
        <w:jc w:val="both"/>
        <w:rPr>
          <w:rFonts w:asciiTheme="minorHAnsi" w:hAnsiTheme="minorHAnsi" w:cstheme="minorHAnsi"/>
          <w:color w:val="000000" w:themeColor="text1"/>
          <w:sz w:val="22"/>
          <w:szCs w:val="22"/>
        </w:rPr>
      </w:pPr>
      <w:r w:rsidRPr="002A7C9F">
        <w:rPr>
          <w:rFonts w:asciiTheme="minorHAnsi" w:hAnsiTheme="minorHAnsi" w:cstheme="minorHAnsi"/>
          <w:color w:val="000000" w:themeColor="text1"/>
          <w:sz w:val="22"/>
          <w:szCs w:val="22"/>
        </w:rPr>
        <w:t>Sieć Badawcza Łukasiewicz – Łódzki Instytut Technologiczny, ul. Marii Skłodowskiej-Curie 19/27, 90-570 Łódź wpisany do rejestru przedsiębiorców prowadzonego przez Sąd Rejonowy dla Łodzi-Śródmieścia XX Wydział Gospodarczy Krajowego Rejestru Sądowego pod numerem KRS 0000955824, NIP – 7272857474, REGON – 521631148  reprezentowaną przez:</w:t>
      </w:r>
    </w:p>
    <w:p w14:paraId="2FDB9EC5" w14:textId="77777777" w:rsidR="005B3CA5" w:rsidRPr="005B3CA5" w:rsidRDefault="005B3CA5" w:rsidP="00F417AD">
      <w:pPr>
        <w:widowControl w:val="0"/>
        <w:tabs>
          <w:tab w:val="left" w:pos="0"/>
        </w:tabs>
        <w:suppressAutoHyphens/>
        <w:spacing w:after="0" w:line="276" w:lineRule="auto"/>
        <w:ind w:right="98"/>
        <w:jc w:val="both"/>
        <w:rPr>
          <w:rFonts w:eastAsia="Times New Roman" w:cstheme="minorHAnsi"/>
          <w:lang w:val="x-none" w:eastAsia="ar-SA"/>
        </w:rPr>
      </w:pPr>
      <w:r w:rsidRPr="005B3CA5">
        <w:rPr>
          <w:rFonts w:eastAsia="Times New Roman" w:cstheme="minorHAnsi"/>
          <w:lang w:val="x-none" w:eastAsia="ar-SA"/>
        </w:rPr>
        <w:t>a</w:t>
      </w:r>
    </w:p>
    <w:p w14:paraId="1766BD8A" w14:textId="40D582F3" w:rsidR="005B3CA5" w:rsidRPr="005B3CA5" w:rsidRDefault="005B3CA5" w:rsidP="00F417AD">
      <w:pPr>
        <w:widowControl w:val="0"/>
        <w:tabs>
          <w:tab w:val="left" w:pos="0"/>
        </w:tabs>
        <w:suppressAutoHyphens/>
        <w:spacing w:after="0" w:line="276" w:lineRule="auto"/>
        <w:ind w:right="98"/>
        <w:jc w:val="both"/>
        <w:rPr>
          <w:rFonts w:eastAsia="Times New Roman" w:cstheme="minorHAnsi"/>
          <w:lang w:val="x-none" w:eastAsia="ar-SA"/>
        </w:rPr>
      </w:pPr>
      <w:r w:rsidRPr="005B3CA5">
        <w:rPr>
          <w:rFonts w:eastAsia="Times New Roman" w:cstheme="minorHAnsi"/>
          <w:lang w:val="x-none" w:eastAsia="ar-SA"/>
        </w:rPr>
        <w:t>..................................................................................................................................................................................................................................................................................................................................</w:t>
      </w:r>
    </w:p>
    <w:p w14:paraId="5B822608" w14:textId="77777777" w:rsidR="005B3CA5" w:rsidRPr="005B3CA5" w:rsidRDefault="005B3CA5" w:rsidP="00F417AD">
      <w:pPr>
        <w:widowControl w:val="0"/>
        <w:tabs>
          <w:tab w:val="left" w:pos="0"/>
        </w:tabs>
        <w:suppressAutoHyphens/>
        <w:spacing w:after="0" w:line="276" w:lineRule="auto"/>
        <w:ind w:right="98"/>
        <w:jc w:val="both"/>
        <w:rPr>
          <w:rFonts w:eastAsia="Times New Roman" w:cstheme="minorHAnsi"/>
          <w:lang w:val="x-none" w:eastAsia="ar-SA"/>
        </w:rPr>
      </w:pPr>
      <w:r w:rsidRPr="005B3CA5">
        <w:rPr>
          <w:rFonts w:eastAsia="Times New Roman" w:cstheme="minorHAnsi"/>
          <w:lang w:val="x-none" w:eastAsia="ar-SA"/>
        </w:rPr>
        <w:t>zwaną w dalszej części umowy „Wykonawcą”.</w:t>
      </w:r>
    </w:p>
    <w:p w14:paraId="2AF9E503" w14:textId="77777777" w:rsidR="005B3CA5" w:rsidRPr="005B3CA5" w:rsidRDefault="005B3CA5" w:rsidP="004D7633">
      <w:pPr>
        <w:widowControl w:val="0"/>
        <w:suppressAutoHyphens/>
        <w:spacing w:after="0" w:line="360" w:lineRule="auto"/>
        <w:jc w:val="both"/>
        <w:rPr>
          <w:rFonts w:eastAsia="Times New Roman" w:cstheme="minorHAnsi"/>
          <w:lang w:eastAsia="ar-SA"/>
        </w:rPr>
      </w:pPr>
    </w:p>
    <w:p w14:paraId="46CB376F" w14:textId="228CB2DC" w:rsidR="005F6115" w:rsidRPr="00FD0420" w:rsidRDefault="00A058DB" w:rsidP="00F417AD">
      <w:pPr>
        <w:pStyle w:val="Nagwek"/>
        <w:spacing w:line="276" w:lineRule="auto"/>
        <w:jc w:val="both"/>
        <w:rPr>
          <w:b/>
          <w:bCs/>
          <w:noProof/>
          <w:lang w:eastAsia="pl-PL"/>
        </w:rPr>
      </w:pPr>
      <w:r w:rsidRPr="00106353">
        <w:rPr>
          <w:rFonts w:cstheme="minorHAnsi"/>
        </w:rPr>
        <w:t>Umowa została zawarta ze Wykonawcą wybranym w wyniku przeprowadzonego postępowania o zamówienie publiczne zgodnie z ustawą z dnia 11 września 2019 r.  Prawo zamówień publicznych (</w:t>
      </w:r>
      <w:proofErr w:type="spellStart"/>
      <w:r w:rsidR="00104257">
        <w:rPr>
          <w:rFonts w:cstheme="minorHAnsi"/>
        </w:rPr>
        <w:t>t.j</w:t>
      </w:r>
      <w:proofErr w:type="spellEnd"/>
      <w:r w:rsidR="00104257">
        <w:rPr>
          <w:rFonts w:cstheme="minorHAnsi"/>
        </w:rPr>
        <w:t xml:space="preserve">. </w:t>
      </w:r>
      <w:r w:rsidRPr="00106353">
        <w:rPr>
          <w:rFonts w:cstheme="minorHAnsi"/>
        </w:rPr>
        <w:t>Dz.U. z 202</w:t>
      </w:r>
      <w:r w:rsidR="00104257">
        <w:rPr>
          <w:rFonts w:cstheme="minorHAnsi"/>
        </w:rPr>
        <w:t>2</w:t>
      </w:r>
      <w:r w:rsidRPr="00106353">
        <w:rPr>
          <w:rFonts w:cstheme="minorHAnsi"/>
        </w:rPr>
        <w:t xml:space="preserve"> r. poz. 1</w:t>
      </w:r>
      <w:r w:rsidR="00104257">
        <w:rPr>
          <w:rFonts w:cstheme="minorHAnsi"/>
        </w:rPr>
        <w:t>710</w:t>
      </w:r>
      <w:r w:rsidR="00A8364E">
        <w:rPr>
          <w:rFonts w:cstheme="minorHAnsi"/>
        </w:rPr>
        <w:t xml:space="preserve"> z </w:t>
      </w:r>
      <w:proofErr w:type="spellStart"/>
      <w:r w:rsidR="00A8364E">
        <w:rPr>
          <w:rFonts w:cstheme="minorHAnsi"/>
        </w:rPr>
        <w:t>późn</w:t>
      </w:r>
      <w:proofErr w:type="spellEnd"/>
      <w:r w:rsidR="00A8364E">
        <w:rPr>
          <w:rFonts w:cstheme="minorHAnsi"/>
        </w:rPr>
        <w:t>. zm.</w:t>
      </w:r>
      <w:r w:rsidRPr="00106353">
        <w:rPr>
          <w:rFonts w:cstheme="minorHAnsi"/>
        </w:rPr>
        <w:t>), w trybie przetargu nieograniczonego powyżej 21</w:t>
      </w:r>
      <w:r w:rsidR="004D7633">
        <w:rPr>
          <w:rFonts w:cstheme="minorHAnsi"/>
        </w:rPr>
        <w:t>5</w:t>
      </w:r>
      <w:r w:rsidRPr="00106353">
        <w:rPr>
          <w:rFonts w:cstheme="minorHAnsi"/>
        </w:rPr>
        <w:t xml:space="preserve">.000 Euro </w:t>
      </w:r>
      <w:r w:rsidR="005F6115" w:rsidRPr="005E74A1">
        <w:rPr>
          <w:b/>
          <w:bCs/>
          <w:noProof/>
          <w:lang w:eastAsia="pl-PL"/>
        </w:rPr>
        <w:t>FO-Z/ŁIT/</w:t>
      </w:r>
      <w:r w:rsidR="00061E2E">
        <w:rPr>
          <w:b/>
          <w:bCs/>
          <w:noProof/>
          <w:lang w:eastAsia="pl-PL"/>
        </w:rPr>
        <w:t>1</w:t>
      </w:r>
      <w:r w:rsidR="00A8364E">
        <w:rPr>
          <w:b/>
          <w:bCs/>
          <w:noProof/>
          <w:lang w:eastAsia="pl-PL"/>
        </w:rPr>
        <w:t>8</w:t>
      </w:r>
      <w:r w:rsidR="005F6115" w:rsidRPr="005E74A1">
        <w:rPr>
          <w:b/>
          <w:bCs/>
          <w:noProof/>
          <w:lang w:eastAsia="pl-PL"/>
        </w:rPr>
        <w:t>/202</w:t>
      </w:r>
      <w:r w:rsidR="00061E2E">
        <w:rPr>
          <w:b/>
          <w:bCs/>
          <w:noProof/>
          <w:lang w:eastAsia="pl-PL"/>
        </w:rPr>
        <w:t>3</w:t>
      </w:r>
      <w:r w:rsidR="005F6115">
        <w:rPr>
          <w:b/>
          <w:bCs/>
          <w:noProof/>
          <w:lang w:eastAsia="pl-PL"/>
        </w:rPr>
        <w:t>.</w:t>
      </w:r>
    </w:p>
    <w:p w14:paraId="7DAFFADB" w14:textId="77777777" w:rsidR="005B3CA5" w:rsidRPr="005B3CA5" w:rsidRDefault="005B3CA5" w:rsidP="004D7633">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1.</w:t>
      </w:r>
    </w:p>
    <w:p w14:paraId="6337A51C" w14:textId="3AF49CF8" w:rsidR="005B3CA5" w:rsidRPr="003A78A3" w:rsidRDefault="005B3CA5" w:rsidP="003A78A3">
      <w:pPr>
        <w:suppressLineNumbers/>
        <w:tabs>
          <w:tab w:val="left" w:pos="1440"/>
        </w:tabs>
        <w:suppressAutoHyphens/>
        <w:spacing w:after="0" w:line="276" w:lineRule="auto"/>
        <w:jc w:val="both"/>
        <w:rPr>
          <w:rFonts w:eastAsia="Times New Roman" w:cstheme="minorHAnsi"/>
          <w:lang w:eastAsia="ar-SA"/>
        </w:rPr>
      </w:pPr>
      <w:r w:rsidRPr="003A78A3">
        <w:rPr>
          <w:rFonts w:eastAsia="Times New Roman" w:cstheme="minorHAnsi"/>
          <w:lang w:eastAsia="ar-SA"/>
        </w:rPr>
        <w:t xml:space="preserve">Przedmiotem zamówienia jest </w:t>
      </w:r>
      <w:r w:rsidR="006545F8" w:rsidRPr="003A78A3">
        <w:rPr>
          <w:rFonts w:cstheme="minorHAnsi"/>
          <w:b/>
          <w:bCs/>
        </w:rPr>
        <w:t xml:space="preserve">Dostawa aparatury naukowej </w:t>
      </w:r>
      <w:r w:rsidR="00F417AD">
        <w:rPr>
          <w:rFonts w:cstheme="minorHAnsi"/>
          <w:b/>
          <w:bCs/>
        </w:rPr>
        <w:t xml:space="preserve">– komory </w:t>
      </w:r>
      <w:proofErr w:type="spellStart"/>
      <w:r w:rsidR="00F417AD">
        <w:rPr>
          <w:rFonts w:cstheme="minorHAnsi"/>
          <w:b/>
          <w:bCs/>
        </w:rPr>
        <w:t>fitotronowej</w:t>
      </w:r>
      <w:proofErr w:type="spellEnd"/>
      <w:r w:rsidR="00F417AD">
        <w:rPr>
          <w:rFonts w:cstheme="minorHAnsi"/>
          <w:b/>
          <w:bCs/>
        </w:rPr>
        <w:t xml:space="preserve"> - </w:t>
      </w:r>
      <w:r w:rsidR="006545F8" w:rsidRPr="003A78A3">
        <w:rPr>
          <w:rFonts w:cstheme="minorHAnsi"/>
          <w:b/>
          <w:bCs/>
        </w:rPr>
        <w:t xml:space="preserve">w ramach projektu „Powołanie i uruchomienie Centrum Badawczo-Rozwojowego BIO-MAS” – I etap </w:t>
      </w:r>
      <w:r w:rsidRPr="003A78A3">
        <w:rPr>
          <w:rFonts w:eastAsia="Times New Roman" w:cstheme="minorHAnsi"/>
          <w:lang w:eastAsia="ar-SA"/>
        </w:rPr>
        <w:t xml:space="preserve">zgodnie z parametrami określonymi w załączniku nr 1 do umowy (załącznik nr 1 do umowy stanowi wypełniony przez wykonawcę załącznik nr </w:t>
      </w:r>
      <w:r w:rsidR="009A72FE" w:rsidRPr="003A78A3">
        <w:rPr>
          <w:rFonts w:eastAsia="Times New Roman" w:cstheme="minorHAnsi"/>
          <w:lang w:eastAsia="ar-SA"/>
        </w:rPr>
        <w:t>1 do SWZ</w:t>
      </w:r>
      <w:r w:rsidRPr="003A78A3">
        <w:rPr>
          <w:rFonts w:eastAsia="Times New Roman" w:cstheme="minorHAnsi"/>
          <w:lang w:eastAsia="ar-SA"/>
        </w:rPr>
        <w:t xml:space="preserve"> - </w:t>
      </w:r>
      <w:r w:rsidR="009A72FE" w:rsidRPr="003A78A3">
        <w:rPr>
          <w:rFonts w:eastAsia="Times New Roman" w:cstheme="minorHAnsi"/>
          <w:lang w:eastAsia="ar-SA"/>
        </w:rPr>
        <w:t>Arkusz Asortymentowo - Cenowy</w:t>
      </w:r>
      <w:r w:rsidRPr="003A78A3">
        <w:rPr>
          <w:rFonts w:eastAsia="Times New Roman" w:cstheme="minorHAnsi"/>
          <w:lang w:eastAsia="ar-SA"/>
        </w:rPr>
        <w:t>).</w:t>
      </w:r>
    </w:p>
    <w:p w14:paraId="3EF6685F" w14:textId="77777777" w:rsidR="003A78A3" w:rsidRDefault="003A78A3" w:rsidP="003A78A3">
      <w:pPr>
        <w:widowControl w:val="0"/>
        <w:suppressAutoHyphens/>
        <w:spacing w:after="0" w:line="276" w:lineRule="auto"/>
        <w:ind w:left="180" w:right="98"/>
        <w:jc w:val="center"/>
        <w:rPr>
          <w:rFonts w:eastAsia="Times New Roman" w:cstheme="minorHAnsi"/>
          <w:lang w:val="x-none" w:eastAsia="ar-SA"/>
        </w:rPr>
      </w:pPr>
    </w:p>
    <w:p w14:paraId="68C5FF42" w14:textId="0638753D" w:rsidR="005B3CA5" w:rsidRPr="003A78A3" w:rsidRDefault="005B3CA5" w:rsidP="003A78A3">
      <w:pPr>
        <w:widowControl w:val="0"/>
        <w:suppressAutoHyphens/>
        <w:spacing w:after="0" w:line="276" w:lineRule="auto"/>
        <w:ind w:left="180" w:right="98"/>
        <w:jc w:val="center"/>
        <w:rPr>
          <w:rFonts w:eastAsia="Times New Roman" w:cstheme="minorHAnsi"/>
          <w:lang w:val="x-none" w:eastAsia="ar-SA"/>
        </w:rPr>
      </w:pPr>
      <w:r w:rsidRPr="003A78A3">
        <w:rPr>
          <w:rFonts w:eastAsia="Times New Roman" w:cstheme="minorHAnsi"/>
          <w:lang w:val="x-none" w:eastAsia="ar-SA"/>
        </w:rPr>
        <w:t>§ 2.</w:t>
      </w:r>
    </w:p>
    <w:p w14:paraId="0C75288D" w14:textId="5536B687" w:rsidR="00AA438D" w:rsidRPr="003A78A3" w:rsidRDefault="00ED4DEB" w:rsidP="003A78A3">
      <w:pPr>
        <w:widowControl w:val="0"/>
        <w:tabs>
          <w:tab w:val="left" w:pos="567"/>
        </w:tabs>
        <w:suppressAutoHyphens/>
        <w:spacing w:after="0" w:line="276" w:lineRule="auto"/>
        <w:ind w:left="567" w:right="98" w:hanging="567"/>
        <w:jc w:val="both"/>
        <w:rPr>
          <w:rFonts w:eastAsia="Times New Roman" w:cstheme="minorHAnsi"/>
          <w:lang w:eastAsia="ar-SA"/>
        </w:rPr>
      </w:pPr>
      <w:r w:rsidRPr="003A78A3">
        <w:rPr>
          <w:rFonts w:eastAsia="Times New Roman" w:cstheme="minorHAnsi"/>
          <w:lang w:val="x-none" w:eastAsia="ar-SA"/>
        </w:rPr>
        <w:t xml:space="preserve">1. </w:t>
      </w:r>
      <w:r w:rsidRPr="003A78A3">
        <w:rPr>
          <w:rFonts w:eastAsia="Times New Roman" w:cstheme="minorHAnsi"/>
          <w:lang w:val="x-none" w:eastAsia="ar-SA"/>
        </w:rPr>
        <w:tab/>
      </w:r>
      <w:r w:rsidRPr="003A78A3">
        <w:rPr>
          <w:rFonts w:cstheme="minorHAnsi"/>
          <w:bCs/>
          <w:iCs/>
          <w:lang w:eastAsia="ar-SA"/>
        </w:rPr>
        <w:t xml:space="preserve">Wynagrodzenie ryczałtowe z tytułu wykonania </w:t>
      </w:r>
      <w:r w:rsidRPr="003A78A3">
        <w:rPr>
          <w:rFonts w:eastAsia="Times New Roman" w:cstheme="minorHAnsi"/>
          <w:bCs/>
          <w:iCs/>
          <w:lang w:val="x-none" w:eastAsia="ar-SA"/>
        </w:rPr>
        <w:t>dostawy</w:t>
      </w:r>
      <w:r w:rsidR="00F417AD">
        <w:rPr>
          <w:rFonts w:eastAsia="Times New Roman" w:cstheme="minorHAnsi"/>
          <w:bCs/>
          <w:iCs/>
          <w:lang w:eastAsia="ar-SA"/>
        </w:rPr>
        <w:t xml:space="preserve"> komory </w:t>
      </w:r>
      <w:proofErr w:type="spellStart"/>
      <w:r w:rsidR="00F417AD">
        <w:rPr>
          <w:rFonts w:eastAsia="Times New Roman" w:cstheme="minorHAnsi"/>
          <w:bCs/>
          <w:iCs/>
          <w:lang w:eastAsia="ar-SA"/>
        </w:rPr>
        <w:t>fitotronowej</w:t>
      </w:r>
      <w:proofErr w:type="spellEnd"/>
      <w:r w:rsidRPr="003A78A3">
        <w:rPr>
          <w:rFonts w:eastAsia="Times New Roman" w:cstheme="minorHAnsi"/>
          <w:bCs/>
          <w:iCs/>
          <w:lang w:eastAsia="ar-SA"/>
        </w:rPr>
        <w:t xml:space="preserve"> </w:t>
      </w:r>
      <w:r w:rsidRPr="003A78A3">
        <w:rPr>
          <w:rFonts w:eastAsia="Times New Roman" w:cstheme="minorHAnsi"/>
          <w:bCs/>
          <w:iCs/>
          <w:lang w:val="x-none" w:eastAsia="ar-SA"/>
        </w:rPr>
        <w:t xml:space="preserve">wynosi ....................... zł </w:t>
      </w:r>
      <w:r w:rsidRPr="003A78A3">
        <w:rPr>
          <w:rFonts w:eastAsia="Times New Roman" w:cstheme="minorHAnsi"/>
          <w:bCs/>
          <w:iCs/>
          <w:lang w:eastAsia="ar-SA"/>
        </w:rPr>
        <w:t>netto + VAT __</w:t>
      </w:r>
      <w:r w:rsidR="00F417AD">
        <w:rPr>
          <w:rFonts w:eastAsia="Times New Roman" w:cstheme="minorHAnsi"/>
          <w:bCs/>
          <w:iCs/>
          <w:lang w:eastAsia="ar-SA"/>
        </w:rPr>
        <w:t xml:space="preserve"> </w:t>
      </w:r>
      <w:r w:rsidRPr="003A78A3">
        <w:rPr>
          <w:rFonts w:eastAsia="Times New Roman" w:cstheme="minorHAnsi"/>
          <w:bCs/>
          <w:iCs/>
          <w:lang w:eastAsia="ar-SA"/>
        </w:rPr>
        <w:t>% = _____________brutto w zł</w:t>
      </w:r>
      <w:r w:rsidRPr="003A78A3">
        <w:rPr>
          <w:rFonts w:eastAsia="Times New Roman" w:cstheme="minorHAnsi"/>
          <w:bCs/>
          <w:iCs/>
          <w:lang w:val="x-none" w:eastAsia="ar-SA"/>
        </w:rPr>
        <w:t xml:space="preserve"> (słownie: ..................................................................zł) i obejmuje koszty dostawy,</w:t>
      </w:r>
      <w:r w:rsidRPr="003A78A3">
        <w:rPr>
          <w:rFonts w:eastAsia="Times New Roman" w:cstheme="minorHAnsi"/>
          <w:bCs/>
          <w:iCs/>
          <w:lang w:eastAsia="ar-SA"/>
        </w:rPr>
        <w:t xml:space="preserve"> instalacji, uruchomienia, przeprowadzenia szkoleń,</w:t>
      </w:r>
      <w:r w:rsidRPr="003A78A3">
        <w:rPr>
          <w:rFonts w:eastAsia="Times New Roman" w:cstheme="minorHAnsi"/>
          <w:bCs/>
          <w:iCs/>
          <w:lang w:val="x-none" w:eastAsia="ar-SA"/>
        </w:rPr>
        <w:t xml:space="preserve"> ubezpieczenia, transportu, opakowania, </w:t>
      </w:r>
      <w:r w:rsidRPr="003A78A3">
        <w:rPr>
          <w:rFonts w:eastAsia="Times New Roman" w:cstheme="minorHAnsi"/>
          <w:bCs/>
          <w:iCs/>
          <w:lang w:eastAsia="ar-SA"/>
        </w:rPr>
        <w:t>materiałów eksploatacyjnych koniecznych do uruchomienia przedmiotu zamówienia</w:t>
      </w:r>
      <w:r w:rsidR="003A78A3" w:rsidRPr="003A78A3">
        <w:rPr>
          <w:rFonts w:eastAsia="Times New Roman" w:cstheme="minorHAnsi"/>
          <w:bCs/>
          <w:iCs/>
          <w:lang w:eastAsia="ar-SA"/>
        </w:rPr>
        <w:t>.</w:t>
      </w:r>
    </w:p>
    <w:p w14:paraId="0590D3F4" w14:textId="2A294628" w:rsidR="005B3CA5" w:rsidRPr="003A78A3" w:rsidRDefault="005B3CA5" w:rsidP="003A78A3">
      <w:pPr>
        <w:widowControl w:val="0"/>
        <w:tabs>
          <w:tab w:val="left" w:pos="567"/>
        </w:tabs>
        <w:suppressAutoHyphens/>
        <w:spacing w:after="0" w:line="276" w:lineRule="auto"/>
        <w:ind w:left="567" w:right="98" w:hanging="567"/>
        <w:jc w:val="both"/>
        <w:rPr>
          <w:rFonts w:eastAsia="Times New Roman" w:cstheme="minorHAnsi"/>
          <w:lang w:val="x-none" w:eastAsia="ar-SA"/>
        </w:rPr>
      </w:pPr>
      <w:r w:rsidRPr="003A78A3">
        <w:rPr>
          <w:rFonts w:eastAsia="Times New Roman" w:cstheme="minorHAnsi"/>
          <w:lang w:val="x-none" w:eastAsia="ar-SA"/>
        </w:rPr>
        <w:t xml:space="preserve">2. </w:t>
      </w:r>
      <w:r w:rsidR="00104001" w:rsidRPr="003A78A3">
        <w:rPr>
          <w:rFonts w:eastAsia="Times New Roman" w:cstheme="minorHAnsi"/>
          <w:lang w:val="x-none" w:eastAsia="ar-SA"/>
        </w:rPr>
        <w:tab/>
      </w:r>
      <w:r w:rsidRPr="003A78A3">
        <w:rPr>
          <w:rFonts w:eastAsia="Times New Roman" w:cstheme="minorHAnsi"/>
          <w:lang w:val="x-none" w:eastAsia="ar-SA"/>
        </w:rPr>
        <w:t>Wartość przedmiotu zamówienia będzie stała przez czas trwania dostawy.</w:t>
      </w:r>
    </w:p>
    <w:p w14:paraId="1D1AA48F" w14:textId="61598965" w:rsidR="0054116E" w:rsidRPr="003A78A3" w:rsidRDefault="0054116E" w:rsidP="003A78A3">
      <w:pPr>
        <w:widowControl w:val="0"/>
        <w:tabs>
          <w:tab w:val="left" w:pos="567"/>
          <w:tab w:val="left" w:pos="720"/>
          <w:tab w:val="left" w:pos="900"/>
          <w:tab w:val="left" w:pos="1068"/>
        </w:tabs>
        <w:suppressAutoHyphens/>
        <w:spacing w:after="0" w:line="276" w:lineRule="auto"/>
        <w:ind w:left="567" w:right="98" w:hanging="567"/>
        <w:jc w:val="both"/>
        <w:rPr>
          <w:rFonts w:cstheme="minorHAnsi"/>
          <w:color w:val="161616"/>
        </w:rPr>
      </w:pPr>
      <w:r w:rsidRPr="003A78A3">
        <w:rPr>
          <w:rFonts w:eastAsia="Calibri" w:cstheme="minorHAnsi"/>
          <w:lang w:eastAsia="pl-PL"/>
        </w:rPr>
        <w:t xml:space="preserve">3. </w:t>
      </w:r>
      <w:r w:rsidR="00104001" w:rsidRPr="003A78A3">
        <w:rPr>
          <w:rFonts w:eastAsia="Calibri" w:cstheme="minorHAnsi"/>
          <w:lang w:eastAsia="pl-PL"/>
        </w:rPr>
        <w:tab/>
      </w:r>
      <w:r w:rsidRPr="003A78A3">
        <w:rPr>
          <w:rFonts w:cstheme="minorHAnsi"/>
          <w:color w:val="161616"/>
        </w:rPr>
        <w:t>Zamawiający naliczy i odprowadzi VAT z uwzględnieniem przepisów obowiązujących w kraju Zamawiające</w:t>
      </w:r>
      <w:r w:rsidRPr="003A78A3">
        <w:rPr>
          <w:rFonts w:cstheme="minorHAnsi"/>
          <w:color w:val="747474"/>
        </w:rPr>
        <w:t>g</w:t>
      </w:r>
      <w:r w:rsidRPr="003A78A3">
        <w:rPr>
          <w:rFonts w:cstheme="minorHAnsi"/>
          <w:color w:val="161616"/>
        </w:rPr>
        <w:t>o.</w:t>
      </w:r>
      <w:bookmarkStart w:id="19" w:name="_Hlk114757621"/>
    </w:p>
    <w:p w14:paraId="0E0614F6" w14:textId="711D151F" w:rsidR="0054116E" w:rsidRPr="003A78A3" w:rsidRDefault="0054116E" w:rsidP="003A78A3">
      <w:pPr>
        <w:widowControl w:val="0"/>
        <w:tabs>
          <w:tab w:val="left" w:pos="567"/>
          <w:tab w:val="left" w:pos="720"/>
          <w:tab w:val="left" w:pos="900"/>
          <w:tab w:val="left" w:pos="1068"/>
        </w:tabs>
        <w:suppressAutoHyphens/>
        <w:spacing w:after="0" w:line="276" w:lineRule="auto"/>
        <w:ind w:left="567" w:right="98" w:hanging="567"/>
        <w:jc w:val="both"/>
        <w:rPr>
          <w:rFonts w:cstheme="minorHAnsi"/>
          <w:color w:val="161616"/>
        </w:rPr>
      </w:pPr>
      <w:r w:rsidRPr="003A78A3">
        <w:rPr>
          <w:rFonts w:cstheme="minorHAnsi"/>
          <w:color w:val="161616"/>
        </w:rPr>
        <w:t xml:space="preserve">4. </w:t>
      </w:r>
      <w:r w:rsidR="00104001" w:rsidRPr="003A78A3">
        <w:rPr>
          <w:rFonts w:cstheme="minorHAnsi"/>
          <w:color w:val="161616"/>
        </w:rPr>
        <w:tab/>
      </w:r>
      <w:r w:rsidRPr="003A78A3">
        <w:rPr>
          <w:rFonts w:cstheme="minorHAnsi"/>
          <w:color w:val="161616"/>
        </w:rPr>
        <w:t xml:space="preserve">W przypadku wykonawcy krajowego faktury wystawiane będą w </w:t>
      </w:r>
      <w:r w:rsidR="0074484F" w:rsidRPr="003A78A3">
        <w:rPr>
          <w:rFonts w:cstheme="minorHAnsi"/>
          <w:color w:val="161616"/>
        </w:rPr>
        <w:t>PLN</w:t>
      </w:r>
      <w:r w:rsidRPr="003A78A3">
        <w:rPr>
          <w:rFonts w:cstheme="minorHAnsi"/>
          <w:color w:val="161616"/>
        </w:rPr>
        <w:t>, a płatność będzie dokonywana w PLN</w:t>
      </w:r>
      <w:r w:rsidR="002A0A36" w:rsidRPr="003A78A3">
        <w:rPr>
          <w:rFonts w:cstheme="minorHAnsi"/>
          <w:color w:val="161616"/>
        </w:rPr>
        <w:t>.</w:t>
      </w:r>
      <w:r w:rsidRPr="003A78A3">
        <w:rPr>
          <w:rFonts w:cstheme="minorHAnsi"/>
          <w:color w:val="161616"/>
        </w:rPr>
        <w:t xml:space="preserve"> </w:t>
      </w:r>
      <w:bookmarkEnd w:id="19"/>
    </w:p>
    <w:p w14:paraId="0C861891" w14:textId="616C534B" w:rsidR="0054116E" w:rsidRPr="003A78A3" w:rsidRDefault="0054116E" w:rsidP="003A78A3">
      <w:pPr>
        <w:widowControl w:val="0"/>
        <w:tabs>
          <w:tab w:val="left" w:pos="567"/>
          <w:tab w:val="left" w:pos="720"/>
          <w:tab w:val="left" w:pos="900"/>
          <w:tab w:val="left" w:pos="1068"/>
        </w:tabs>
        <w:suppressAutoHyphens/>
        <w:spacing w:after="0" w:line="276" w:lineRule="auto"/>
        <w:ind w:left="567" w:right="98" w:hanging="567"/>
        <w:jc w:val="both"/>
        <w:rPr>
          <w:rStyle w:val="Pogrubienie"/>
          <w:rFonts w:eastAsia="Calibri" w:cstheme="minorHAnsi"/>
          <w:b w:val="0"/>
          <w:bCs w:val="0"/>
          <w:lang w:eastAsia="pl-PL"/>
        </w:rPr>
      </w:pPr>
      <w:r w:rsidRPr="003A78A3">
        <w:rPr>
          <w:rFonts w:cstheme="minorHAnsi"/>
          <w:color w:val="161616"/>
        </w:rPr>
        <w:t xml:space="preserve">5. </w:t>
      </w:r>
      <w:r w:rsidR="00104001" w:rsidRPr="003A78A3">
        <w:rPr>
          <w:rFonts w:cstheme="minorHAnsi"/>
          <w:color w:val="161616"/>
        </w:rPr>
        <w:tab/>
      </w:r>
      <w:r w:rsidRPr="003A78A3">
        <w:rPr>
          <w:rStyle w:val="Pogrubienie"/>
          <w:rFonts w:cstheme="minorHAnsi"/>
          <w:b w:val="0"/>
          <w:color w:val="000000" w:themeColor="text1"/>
        </w:rPr>
        <w:t>Wykonawca oświadcza, że jest/nie jest zarejestrowany w Polsce jako czynny podatnik VAT.</w:t>
      </w:r>
    </w:p>
    <w:p w14:paraId="6B126DA8" w14:textId="762973D5" w:rsidR="0054116E" w:rsidRPr="003A78A3" w:rsidRDefault="00104001" w:rsidP="003A78A3">
      <w:pPr>
        <w:tabs>
          <w:tab w:val="left" w:pos="567"/>
        </w:tabs>
        <w:spacing w:after="0" w:line="276" w:lineRule="auto"/>
        <w:ind w:left="567" w:hanging="567"/>
        <w:jc w:val="both"/>
        <w:rPr>
          <w:rFonts w:cstheme="minorHAnsi"/>
          <w:noProof/>
          <w:color w:val="000000" w:themeColor="text1"/>
        </w:rPr>
      </w:pPr>
      <w:r w:rsidRPr="003A78A3">
        <w:rPr>
          <w:rStyle w:val="Pogrubienie"/>
          <w:rFonts w:cstheme="minorHAnsi"/>
          <w:b w:val="0"/>
          <w:color w:val="000000" w:themeColor="text1"/>
        </w:rPr>
        <w:tab/>
      </w:r>
      <w:r w:rsidR="0054116E" w:rsidRPr="003A78A3">
        <w:rPr>
          <w:rStyle w:val="Pogrubienie"/>
          <w:rFonts w:cstheme="minorHAnsi"/>
          <w:b w:val="0"/>
          <w:color w:val="000000" w:themeColor="text1"/>
        </w:rPr>
        <w:t xml:space="preserve">Rozliczenia za wykonane dostawy będą odbywały się na podstawie wystawionych faktur. Faktura powinna zawierać: </w:t>
      </w:r>
      <w:r w:rsidR="0054116E" w:rsidRPr="003A78A3">
        <w:rPr>
          <w:rFonts w:cstheme="minorHAnsi"/>
          <w:noProof/>
          <w:color w:val="000000" w:themeColor="text1"/>
        </w:rPr>
        <w:t>opisany towar zgodny z przedmiotem n</w:t>
      </w:r>
      <w:r w:rsidR="003F67CD">
        <w:rPr>
          <w:rFonts w:cstheme="minorHAnsi"/>
          <w:noProof/>
          <w:color w:val="000000" w:themeColor="text1"/>
        </w:rPr>
        <w:t>i</w:t>
      </w:r>
      <w:r w:rsidR="0054116E" w:rsidRPr="003A78A3">
        <w:rPr>
          <w:rFonts w:cstheme="minorHAnsi"/>
          <w:noProof/>
          <w:color w:val="000000" w:themeColor="text1"/>
        </w:rPr>
        <w:t>niejszej umowy, jednostki miary zgodnie z umową, ilość towaru, jego cenę jednostkową netto, stawkę podatku VAT,wartość brutto.</w:t>
      </w:r>
    </w:p>
    <w:p w14:paraId="52B680CA" w14:textId="7FE9712B" w:rsidR="0054116E" w:rsidRPr="003A78A3" w:rsidRDefault="0054116E" w:rsidP="003A78A3">
      <w:pPr>
        <w:tabs>
          <w:tab w:val="left" w:pos="567"/>
        </w:tabs>
        <w:spacing w:after="0" w:line="276" w:lineRule="auto"/>
        <w:ind w:left="567" w:hanging="567"/>
        <w:jc w:val="both"/>
        <w:rPr>
          <w:rFonts w:cstheme="minorHAnsi"/>
          <w:noProof/>
          <w:color w:val="000000" w:themeColor="text1"/>
        </w:rPr>
      </w:pPr>
      <w:r w:rsidRPr="003A78A3">
        <w:rPr>
          <w:rFonts w:cstheme="minorHAnsi"/>
          <w:noProof/>
          <w:color w:val="000000" w:themeColor="text1"/>
        </w:rPr>
        <w:t xml:space="preserve">6. </w:t>
      </w:r>
      <w:r w:rsidR="00104001" w:rsidRPr="003A78A3">
        <w:rPr>
          <w:rFonts w:cstheme="minorHAnsi"/>
          <w:noProof/>
          <w:color w:val="000000" w:themeColor="text1"/>
        </w:rPr>
        <w:tab/>
      </w:r>
      <w:r w:rsidRPr="003A78A3">
        <w:rPr>
          <w:rFonts w:cstheme="minorHAnsi"/>
          <w:noProof/>
          <w:color w:val="000000" w:themeColor="text1"/>
        </w:rPr>
        <w:t>W przypadku niedopełnienia wymagań, o kt</w:t>
      </w:r>
      <w:r w:rsidR="002A0A36" w:rsidRPr="003A78A3">
        <w:rPr>
          <w:rFonts w:cstheme="minorHAnsi"/>
          <w:noProof/>
          <w:color w:val="000000" w:themeColor="text1"/>
        </w:rPr>
        <w:t>ó</w:t>
      </w:r>
      <w:r w:rsidRPr="003A78A3">
        <w:rPr>
          <w:rFonts w:cstheme="minorHAnsi"/>
          <w:noProof/>
          <w:color w:val="000000" w:themeColor="text1"/>
        </w:rPr>
        <w:t>rych mowa w ust. 5 Zamawiający wstrzyma się od zapłaty należności do czasu uzupełnienia dokumentów, przy czym termin zapłaty liczy się od dnia ich uzupełnienia</w:t>
      </w:r>
      <w:r w:rsidR="002A0A36" w:rsidRPr="003A78A3">
        <w:rPr>
          <w:rFonts w:cstheme="minorHAnsi"/>
          <w:noProof/>
          <w:color w:val="000000" w:themeColor="text1"/>
        </w:rPr>
        <w:t>.</w:t>
      </w:r>
    </w:p>
    <w:p w14:paraId="7259BBA6" w14:textId="2E34D5A5" w:rsidR="0054116E" w:rsidRPr="003A78A3" w:rsidRDefault="0054116E" w:rsidP="003A78A3">
      <w:pPr>
        <w:tabs>
          <w:tab w:val="left" w:pos="567"/>
        </w:tabs>
        <w:spacing w:after="0" w:line="276" w:lineRule="auto"/>
        <w:ind w:left="567" w:hanging="567"/>
        <w:jc w:val="both"/>
        <w:rPr>
          <w:rFonts w:cstheme="minorHAnsi"/>
        </w:rPr>
      </w:pPr>
      <w:r w:rsidRPr="003A78A3">
        <w:rPr>
          <w:rFonts w:cstheme="minorHAnsi"/>
          <w:noProof/>
          <w:color w:val="000000" w:themeColor="text1"/>
        </w:rPr>
        <w:lastRenderedPageBreak/>
        <w:t xml:space="preserve">7. </w:t>
      </w:r>
      <w:r w:rsidR="00104001" w:rsidRPr="003A78A3">
        <w:rPr>
          <w:rFonts w:cstheme="minorHAnsi"/>
          <w:noProof/>
          <w:color w:val="000000" w:themeColor="text1"/>
        </w:rPr>
        <w:tab/>
      </w:r>
      <w:r w:rsidRPr="003A78A3">
        <w:rPr>
          <w:rFonts w:cstheme="minorHAnsi"/>
          <w:color w:val="161616"/>
        </w:rPr>
        <w:t xml:space="preserve">Faktury mogą być przesyłane w formie elektronicznej na adres </w:t>
      </w:r>
      <w:r w:rsidRPr="003A78A3">
        <w:rPr>
          <w:rFonts w:cstheme="minorHAnsi"/>
          <w:color w:val="2D2D2D"/>
        </w:rPr>
        <w:t xml:space="preserve">e-mail </w:t>
      </w:r>
      <w:hyperlink r:id="rId21" w:history="1">
        <w:r w:rsidR="00B90B9F" w:rsidRPr="003A78A3">
          <w:rPr>
            <w:rStyle w:val="Hipercze"/>
            <w:rFonts w:cstheme="minorHAnsi"/>
          </w:rPr>
          <w:t>efaktury@lit.lukasiewicz.lodz.pl</w:t>
        </w:r>
      </w:hyperlink>
    </w:p>
    <w:p w14:paraId="41D910C6" w14:textId="651EE94F" w:rsidR="0054116E" w:rsidRPr="003A78A3" w:rsidRDefault="0054116E" w:rsidP="003A78A3">
      <w:pPr>
        <w:tabs>
          <w:tab w:val="left" w:pos="567"/>
        </w:tabs>
        <w:spacing w:after="0" w:line="276" w:lineRule="auto"/>
        <w:ind w:left="567" w:hanging="567"/>
        <w:jc w:val="both"/>
        <w:rPr>
          <w:rFonts w:cstheme="minorHAnsi"/>
          <w:color w:val="000000" w:themeColor="text1"/>
        </w:rPr>
      </w:pPr>
      <w:r w:rsidRPr="003A78A3">
        <w:rPr>
          <w:rFonts w:cstheme="minorHAnsi"/>
        </w:rPr>
        <w:t xml:space="preserve">8. </w:t>
      </w:r>
      <w:r w:rsidR="00104001" w:rsidRPr="003A78A3">
        <w:rPr>
          <w:rFonts w:cstheme="minorHAnsi"/>
        </w:rPr>
        <w:tab/>
      </w:r>
      <w:r w:rsidRPr="003A78A3">
        <w:rPr>
          <w:rFonts w:cstheme="minorHAnsi"/>
          <w:color w:val="000000" w:themeColor="text1"/>
        </w:rPr>
        <w:t>Termin płatności wynosi 30 dni od dnia doręczenia Zamawiającemu prawidłowo wystawionej faktury, która zawierać będzie numer rachunku bankowego Wykonawcy.</w:t>
      </w:r>
    </w:p>
    <w:p w14:paraId="38869FFC" w14:textId="6DE97023" w:rsidR="0054116E" w:rsidRPr="003A78A3" w:rsidRDefault="0054116E" w:rsidP="003A78A3">
      <w:pPr>
        <w:tabs>
          <w:tab w:val="left" w:pos="567"/>
        </w:tabs>
        <w:spacing w:after="0" w:line="276" w:lineRule="auto"/>
        <w:ind w:left="567" w:hanging="567"/>
        <w:jc w:val="both"/>
        <w:rPr>
          <w:rFonts w:cstheme="minorHAnsi"/>
          <w:color w:val="000000" w:themeColor="text1"/>
        </w:rPr>
      </w:pPr>
      <w:r w:rsidRPr="003A78A3">
        <w:rPr>
          <w:rFonts w:cstheme="minorHAnsi"/>
          <w:color w:val="000000" w:themeColor="text1"/>
        </w:rPr>
        <w:t xml:space="preserve">9. </w:t>
      </w:r>
      <w:r w:rsidR="00104001" w:rsidRPr="003A78A3">
        <w:rPr>
          <w:rFonts w:cstheme="minorHAnsi"/>
          <w:color w:val="000000" w:themeColor="text1"/>
        </w:rPr>
        <w:tab/>
      </w:r>
      <w:r w:rsidRPr="003A78A3">
        <w:rPr>
          <w:rFonts w:cstheme="minorHAnsi"/>
          <w:color w:val="000000" w:themeColor="text1"/>
        </w:rPr>
        <w:t>Rachunek wskazany na fakturze musi znajdować się w wykazie podmiotów prowadzonym przez administrację skarbową na podstawie odrębnych przepisów podatkowych.</w:t>
      </w:r>
    </w:p>
    <w:p w14:paraId="05896C1D" w14:textId="2F7FD2E5" w:rsidR="0054116E" w:rsidRPr="003A78A3" w:rsidRDefault="0054116E" w:rsidP="003A78A3">
      <w:pPr>
        <w:tabs>
          <w:tab w:val="left" w:pos="567"/>
        </w:tabs>
        <w:spacing w:after="0" w:line="276" w:lineRule="auto"/>
        <w:ind w:left="567" w:hanging="567"/>
        <w:jc w:val="both"/>
        <w:rPr>
          <w:rFonts w:cstheme="minorHAnsi"/>
          <w:color w:val="000000" w:themeColor="text1"/>
        </w:rPr>
      </w:pPr>
      <w:r w:rsidRPr="003A78A3">
        <w:rPr>
          <w:rFonts w:cstheme="minorHAnsi"/>
          <w:color w:val="000000" w:themeColor="text1"/>
        </w:rPr>
        <w:t xml:space="preserve">10. </w:t>
      </w:r>
      <w:r w:rsidR="00104001" w:rsidRPr="003A78A3">
        <w:rPr>
          <w:rFonts w:cstheme="minorHAnsi"/>
          <w:color w:val="000000" w:themeColor="text1"/>
        </w:rPr>
        <w:tab/>
      </w:r>
      <w:r w:rsidRPr="003A78A3">
        <w:rPr>
          <w:rFonts w:cstheme="minorHAnsi"/>
          <w:color w:val="000000" w:themeColor="text1"/>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15D3825F" w14:textId="55CA6F7C" w:rsidR="0054116E" w:rsidRPr="003A78A3" w:rsidRDefault="0054116E" w:rsidP="003A78A3">
      <w:pPr>
        <w:tabs>
          <w:tab w:val="left" w:pos="567"/>
        </w:tabs>
        <w:spacing w:after="0" w:line="276" w:lineRule="auto"/>
        <w:ind w:left="567" w:hanging="567"/>
        <w:jc w:val="both"/>
        <w:rPr>
          <w:rFonts w:cstheme="minorHAnsi"/>
          <w:color w:val="000000" w:themeColor="text1"/>
        </w:rPr>
      </w:pPr>
      <w:r w:rsidRPr="003A78A3">
        <w:rPr>
          <w:rFonts w:cstheme="minorHAnsi"/>
          <w:color w:val="000000" w:themeColor="text1"/>
        </w:rPr>
        <w:t xml:space="preserve">11. </w:t>
      </w:r>
      <w:r w:rsidR="00104001" w:rsidRPr="003A78A3">
        <w:rPr>
          <w:rFonts w:cstheme="minorHAnsi"/>
          <w:color w:val="000000" w:themeColor="text1"/>
        </w:rPr>
        <w:tab/>
      </w:r>
      <w:r w:rsidRPr="003A78A3">
        <w:rPr>
          <w:rFonts w:cstheme="minorHAnsi"/>
          <w:color w:val="000000" w:themeColor="text1"/>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41042D24" w14:textId="30ED5641" w:rsidR="0054116E" w:rsidRPr="003A78A3" w:rsidRDefault="0054116E" w:rsidP="003A78A3">
      <w:pPr>
        <w:tabs>
          <w:tab w:val="left" w:pos="567"/>
        </w:tabs>
        <w:spacing w:after="0" w:line="276" w:lineRule="auto"/>
        <w:ind w:left="567" w:hanging="567"/>
        <w:jc w:val="both"/>
        <w:rPr>
          <w:rFonts w:cstheme="minorHAnsi"/>
          <w:color w:val="000000" w:themeColor="text1"/>
        </w:rPr>
      </w:pPr>
      <w:r w:rsidRPr="003A78A3">
        <w:rPr>
          <w:rFonts w:cstheme="minorHAnsi"/>
          <w:color w:val="000000" w:themeColor="text1"/>
        </w:rPr>
        <w:t xml:space="preserve">12. </w:t>
      </w:r>
      <w:r w:rsidR="00104001" w:rsidRPr="003A78A3">
        <w:rPr>
          <w:rFonts w:cstheme="minorHAnsi"/>
          <w:color w:val="000000" w:themeColor="text1"/>
        </w:rPr>
        <w:tab/>
      </w:r>
      <w:r w:rsidRPr="003A78A3">
        <w:rPr>
          <w:rFonts w:cstheme="minorHAnsi"/>
          <w:color w:val="000000" w:themeColor="text1"/>
        </w:rPr>
        <w:t xml:space="preserve">Wymogi, o których mowa w ust. </w:t>
      </w:r>
      <w:r w:rsidR="00ED17B4">
        <w:rPr>
          <w:rFonts w:cstheme="minorHAnsi"/>
          <w:color w:val="000000" w:themeColor="text1"/>
        </w:rPr>
        <w:t>9 -</w:t>
      </w:r>
      <w:r w:rsidRPr="003A78A3">
        <w:rPr>
          <w:rFonts w:cstheme="minorHAnsi"/>
          <w:color w:val="000000" w:themeColor="text1"/>
        </w:rPr>
        <w:t>10nie dotyczą zagranicznych Wykonawców, którzy nie są zarejestrowani w Polsce jako czynni podatnicy podatku VAT, a także nieprowadzących w Polsce swojej działalności</w:t>
      </w:r>
    </w:p>
    <w:p w14:paraId="52C079DE" w14:textId="42CEBC3F" w:rsidR="0054116E" w:rsidRPr="003A78A3" w:rsidRDefault="0054116E" w:rsidP="003A78A3">
      <w:pPr>
        <w:tabs>
          <w:tab w:val="left" w:pos="567"/>
        </w:tabs>
        <w:spacing w:after="0" w:line="276" w:lineRule="auto"/>
        <w:ind w:left="567" w:hanging="567"/>
        <w:jc w:val="both"/>
        <w:rPr>
          <w:rFonts w:cstheme="minorHAnsi"/>
        </w:rPr>
      </w:pPr>
      <w:r w:rsidRPr="003A78A3">
        <w:rPr>
          <w:rFonts w:cstheme="minorHAnsi"/>
          <w:color w:val="000000" w:themeColor="text1"/>
        </w:rPr>
        <w:t xml:space="preserve">13. </w:t>
      </w:r>
      <w:r w:rsidR="00104001" w:rsidRPr="003A78A3">
        <w:rPr>
          <w:rFonts w:cstheme="minorHAnsi"/>
          <w:color w:val="000000" w:themeColor="text1"/>
        </w:rPr>
        <w:tab/>
      </w:r>
      <w:r w:rsidRPr="003A78A3">
        <w:rPr>
          <w:rFonts w:cstheme="minorHAnsi"/>
        </w:rPr>
        <w:t xml:space="preserve">Wykonawca ma możliwość przesłania drogą elektroniczną ustrukturyzowanej faktury elektronicznej w rozumieniu ustawy z 9.11.2018 r.  o elektronicznym fakturowaniu w zamówieniach publicznych, koncesjach na roboty budowlane lub usługach oraz partnerstwie publiczno-prawnym (Dz. U. z 2020r. poz. 1666 z </w:t>
      </w:r>
      <w:proofErr w:type="spellStart"/>
      <w:r w:rsidRPr="003A78A3">
        <w:rPr>
          <w:rFonts w:cstheme="minorHAnsi"/>
        </w:rPr>
        <w:t>późn</w:t>
      </w:r>
      <w:proofErr w:type="spellEnd"/>
      <w:r w:rsidRPr="003A78A3">
        <w:rPr>
          <w:rFonts w:cstheme="minorHAnsi"/>
        </w:rPr>
        <w:t>. zm.)</w:t>
      </w:r>
    </w:p>
    <w:p w14:paraId="38F6EABD" w14:textId="101895C1" w:rsidR="0054116E" w:rsidRPr="003A78A3" w:rsidRDefault="0054116E" w:rsidP="003A78A3">
      <w:pPr>
        <w:tabs>
          <w:tab w:val="left" w:pos="567"/>
        </w:tabs>
        <w:spacing w:after="0" w:line="276" w:lineRule="auto"/>
        <w:ind w:left="567" w:hanging="567"/>
        <w:jc w:val="both"/>
        <w:rPr>
          <w:rFonts w:cstheme="minorHAnsi"/>
          <w:noProof/>
          <w:color w:val="000000" w:themeColor="text1"/>
        </w:rPr>
      </w:pPr>
      <w:r w:rsidRPr="003A78A3">
        <w:rPr>
          <w:rFonts w:cstheme="minorHAnsi"/>
        </w:rPr>
        <w:t xml:space="preserve">14. </w:t>
      </w:r>
      <w:r w:rsidR="00104001" w:rsidRPr="003A78A3">
        <w:rPr>
          <w:rFonts w:cstheme="minorHAnsi"/>
        </w:rPr>
        <w:tab/>
      </w:r>
      <w:r w:rsidRPr="003A78A3">
        <w:rPr>
          <w:rFonts w:cstheme="minorHAnsi"/>
        </w:rPr>
        <w:t xml:space="preserve">Ponadto Wykonawca jest zobowiązany powiadomić ŁIT o wystawieniu faktury na adres: </w:t>
      </w:r>
      <w:hyperlink r:id="rId22" w:tgtFrame="_blank" w:history="1">
        <w:r w:rsidRPr="003A78A3">
          <w:rPr>
            <w:rStyle w:val="Hipercze"/>
            <w:rFonts w:cstheme="minorHAnsi"/>
          </w:rPr>
          <w:t>efaktury@lit.lukasiewicz.gov.pl</w:t>
        </w:r>
      </w:hyperlink>
      <w:r w:rsidRPr="003A78A3">
        <w:rPr>
          <w:rFonts w:cstheme="minorHAnsi"/>
          <w:color w:val="000000"/>
          <w:u w:val="single"/>
        </w:rPr>
        <w:t>.</w:t>
      </w:r>
    </w:p>
    <w:p w14:paraId="1F18CE0B" w14:textId="1A35D0ED" w:rsidR="0054116E" w:rsidRPr="003A78A3" w:rsidRDefault="0054116E" w:rsidP="003A78A3">
      <w:pPr>
        <w:tabs>
          <w:tab w:val="left" w:pos="567"/>
        </w:tabs>
        <w:spacing w:after="0" w:line="276" w:lineRule="auto"/>
        <w:ind w:left="567" w:hanging="567"/>
        <w:jc w:val="both"/>
        <w:rPr>
          <w:rFonts w:cstheme="minorHAnsi"/>
          <w:noProof/>
          <w:color w:val="000000" w:themeColor="text1"/>
        </w:rPr>
      </w:pPr>
      <w:r w:rsidRPr="003A78A3">
        <w:rPr>
          <w:rFonts w:cstheme="minorHAnsi"/>
          <w:noProof/>
          <w:color w:val="000000" w:themeColor="text1"/>
        </w:rPr>
        <w:t xml:space="preserve">15. </w:t>
      </w:r>
      <w:r w:rsidR="00104001" w:rsidRPr="003A78A3">
        <w:rPr>
          <w:rFonts w:cstheme="minorHAnsi"/>
          <w:noProof/>
          <w:color w:val="000000" w:themeColor="text1"/>
        </w:rPr>
        <w:tab/>
      </w:r>
      <w:r w:rsidRPr="003A78A3">
        <w:rPr>
          <w:rFonts w:cstheme="minorHAnsi"/>
        </w:rPr>
        <w:t xml:space="preserve">W przypadku gdy Wykonawca skorzysta z tej możliwości Adres PEF Zamawiającego na PEF: numer </w:t>
      </w:r>
      <w:proofErr w:type="spellStart"/>
      <w:r w:rsidRPr="003A78A3">
        <w:rPr>
          <w:rFonts w:cstheme="minorHAnsi"/>
        </w:rPr>
        <w:t>Peppol</w:t>
      </w:r>
      <w:proofErr w:type="spellEnd"/>
      <w:r w:rsidRPr="003A78A3">
        <w:rPr>
          <w:rFonts w:cstheme="minorHAnsi"/>
        </w:rPr>
        <w:t xml:space="preserve"> 7272857474 – </w:t>
      </w:r>
      <w:r w:rsidRPr="003A78A3">
        <w:rPr>
          <w:rFonts w:cstheme="minorHAnsi"/>
          <w:b/>
          <w:bCs/>
        </w:rPr>
        <w:t>broker Infinite IT Solutions.</w:t>
      </w:r>
    </w:p>
    <w:p w14:paraId="1BAE3435" w14:textId="77777777" w:rsidR="00893F7D" w:rsidRPr="003A78A3" w:rsidRDefault="00893F7D" w:rsidP="003A78A3">
      <w:pPr>
        <w:widowControl w:val="0"/>
        <w:suppressAutoHyphens/>
        <w:spacing w:after="0" w:line="276" w:lineRule="auto"/>
        <w:ind w:left="180" w:right="98"/>
        <w:jc w:val="center"/>
        <w:rPr>
          <w:rFonts w:eastAsia="Times New Roman" w:cstheme="minorHAnsi"/>
          <w:lang w:val="x-none" w:eastAsia="ar-SA"/>
        </w:rPr>
      </w:pPr>
    </w:p>
    <w:p w14:paraId="201FEABE" w14:textId="6886EFE6" w:rsidR="005B3CA5" w:rsidRPr="003A78A3" w:rsidRDefault="005B3CA5" w:rsidP="003A78A3">
      <w:pPr>
        <w:widowControl w:val="0"/>
        <w:suppressAutoHyphens/>
        <w:spacing w:after="0" w:line="276" w:lineRule="auto"/>
        <w:ind w:left="180" w:right="98"/>
        <w:jc w:val="center"/>
        <w:rPr>
          <w:rFonts w:eastAsia="Times New Roman" w:cstheme="minorHAnsi"/>
          <w:lang w:val="x-none" w:eastAsia="ar-SA"/>
        </w:rPr>
      </w:pPr>
      <w:r w:rsidRPr="003A78A3">
        <w:rPr>
          <w:rFonts w:eastAsia="Times New Roman" w:cstheme="minorHAnsi"/>
          <w:lang w:val="x-none" w:eastAsia="ar-SA"/>
        </w:rPr>
        <w:t>§ 3.</w:t>
      </w:r>
    </w:p>
    <w:p w14:paraId="4A3BDD78" w14:textId="2D310A2C" w:rsidR="00AA438D" w:rsidRPr="003A78A3" w:rsidRDefault="00AA438D" w:rsidP="003A78A3">
      <w:pPr>
        <w:numPr>
          <w:ilvl w:val="0"/>
          <w:numId w:val="84"/>
        </w:numPr>
        <w:spacing w:after="0" w:line="276" w:lineRule="auto"/>
        <w:ind w:left="567" w:hanging="567"/>
        <w:jc w:val="both"/>
        <w:rPr>
          <w:rFonts w:eastAsia="Times New Roman" w:cstheme="minorHAnsi"/>
          <w:lang w:eastAsia="pl-PL"/>
        </w:rPr>
      </w:pPr>
      <w:r w:rsidRPr="003A78A3">
        <w:rPr>
          <w:rFonts w:eastAsia="Times New Roman" w:cstheme="minorHAnsi"/>
          <w:lang w:eastAsia="pl-PL"/>
        </w:rPr>
        <w:t>Pod pojęciem dostawy należy rozumieć wykonanie dostarczenie oryginalnego, fabrycznie nowego sprzętu do siedziby Zamawiającego, montaż, instalację, uruchomienie, szkolenie z obsługi, pozytywny odbiór uruchomionego urządzenia. Koszt transportu wraz z ubezpieczeniem ponosi Wykonawca. Do dostarczonego sprzętu Wykonawca ma obowiązek załączenia wszystkich instrukcji obsługi oraz instrukcji serwisowej (jeśli występuje).</w:t>
      </w:r>
    </w:p>
    <w:p w14:paraId="75AC18CF" w14:textId="77777777" w:rsidR="00AA438D" w:rsidRPr="003A78A3" w:rsidRDefault="00AA438D" w:rsidP="003A78A3">
      <w:pPr>
        <w:pStyle w:val="pf0"/>
        <w:numPr>
          <w:ilvl w:val="0"/>
          <w:numId w:val="84"/>
        </w:numPr>
        <w:spacing w:before="0" w:beforeAutospacing="0" w:after="0" w:afterAutospacing="0" w:line="276" w:lineRule="auto"/>
        <w:ind w:left="567" w:hanging="567"/>
        <w:jc w:val="both"/>
        <w:rPr>
          <w:rFonts w:asciiTheme="minorHAnsi" w:hAnsiTheme="minorHAnsi" w:cstheme="minorHAnsi"/>
          <w:sz w:val="22"/>
          <w:szCs w:val="22"/>
        </w:rPr>
      </w:pPr>
      <w:r w:rsidRPr="003A78A3">
        <w:rPr>
          <w:rStyle w:val="cf01"/>
          <w:rFonts w:asciiTheme="minorHAnsi" w:hAnsiTheme="minorHAnsi" w:cstheme="minorHAnsi"/>
          <w:sz w:val="22"/>
          <w:szCs w:val="22"/>
        </w:rPr>
        <w:t>Wykonawca w ramach ceny przeprowadzi niezbędne szkolenie użytkowników (pracowników) Zamawiającego z obsługi urządzenia i jego serwisu w wymiarze niezbędnym do prawidłowej obsługi urządzenia.</w:t>
      </w:r>
    </w:p>
    <w:p w14:paraId="6640C3B2" w14:textId="77777777" w:rsidR="00AA438D" w:rsidRPr="003A78A3" w:rsidRDefault="00AA438D" w:rsidP="003A78A3">
      <w:pPr>
        <w:pStyle w:val="Akapitzlist"/>
        <w:widowControl w:val="0"/>
        <w:numPr>
          <w:ilvl w:val="0"/>
          <w:numId w:val="84"/>
        </w:numPr>
        <w:tabs>
          <w:tab w:val="left" w:pos="-180"/>
        </w:tabs>
        <w:suppressAutoHyphens/>
        <w:spacing w:line="276" w:lineRule="auto"/>
        <w:ind w:left="567" w:hanging="567"/>
        <w:jc w:val="both"/>
        <w:rPr>
          <w:rFonts w:asciiTheme="minorHAnsi" w:hAnsiTheme="minorHAnsi" w:cstheme="minorHAnsi"/>
          <w:sz w:val="22"/>
          <w:szCs w:val="22"/>
        </w:rPr>
      </w:pPr>
      <w:r w:rsidRPr="003A78A3">
        <w:rPr>
          <w:rStyle w:val="cf01"/>
          <w:rFonts w:asciiTheme="minorHAnsi" w:hAnsiTheme="minorHAnsi" w:cstheme="minorHAnsi"/>
          <w:sz w:val="22"/>
          <w:szCs w:val="22"/>
        </w:rPr>
        <w:t>Wykonawca odpowiada za działania i zaniechania podwykonawców i innych podmiotów, którymi się posługuje przy wykonaniu przedmiotu umowy, jak za własne.</w:t>
      </w:r>
    </w:p>
    <w:p w14:paraId="5DA05F4D" w14:textId="77777777" w:rsidR="00AA438D" w:rsidRPr="003A78A3" w:rsidRDefault="00AA438D" w:rsidP="003A78A3">
      <w:pPr>
        <w:widowControl w:val="0"/>
        <w:tabs>
          <w:tab w:val="left" w:pos="-180"/>
        </w:tabs>
        <w:suppressAutoHyphens/>
        <w:spacing w:after="0" w:line="276" w:lineRule="auto"/>
        <w:ind w:left="66" w:right="98"/>
        <w:jc w:val="both"/>
        <w:rPr>
          <w:rFonts w:eastAsia="Times New Roman" w:cstheme="minorHAnsi"/>
          <w:lang w:eastAsia="ar-SA"/>
        </w:rPr>
      </w:pPr>
    </w:p>
    <w:p w14:paraId="29D166D4" w14:textId="77777777" w:rsidR="00416A1A" w:rsidRPr="003A78A3" w:rsidRDefault="00416A1A" w:rsidP="003A78A3">
      <w:pPr>
        <w:widowControl w:val="0"/>
        <w:tabs>
          <w:tab w:val="left" w:pos="180"/>
        </w:tabs>
        <w:suppressAutoHyphens/>
        <w:spacing w:after="0" w:line="276" w:lineRule="auto"/>
        <w:ind w:right="98"/>
        <w:jc w:val="center"/>
        <w:rPr>
          <w:rFonts w:eastAsia="Times New Roman" w:cstheme="minorHAnsi"/>
          <w:lang w:val="x-none" w:eastAsia="ar-SA"/>
        </w:rPr>
      </w:pPr>
    </w:p>
    <w:p w14:paraId="53981F6B" w14:textId="331438BD" w:rsidR="005B3CA5" w:rsidRPr="003A78A3" w:rsidRDefault="005B3CA5" w:rsidP="003A78A3">
      <w:pPr>
        <w:widowControl w:val="0"/>
        <w:tabs>
          <w:tab w:val="left" w:pos="180"/>
        </w:tabs>
        <w:suppressAutoHyphens/>
        <w:spacing w:after="0" w:line="276" w:lineRule="auto"/>
        <w:ind w:right="98"/>
        <w:jc w:val="center"/>
        <w:rPr>
          <w:rFonts w:eastAsia="Times New Roman" w:cstheme="minorHAnsi"/>
          <w:lang w:val="x-none" w:eastAsia="ar-SA"/>
        </w:rPr>
      </w:pPr>
      <w:r w:rsidRPr="003A78A3">
        <w:rPr>
          <w:rFonts w:eastAsia="Times New Roman" w:cstheme="minorHAnsi"/>
          <w:lang w:val="x-none" w:eastAsia="ar-SA"/>
        </w:rPr>
        <w:t>§ 4.</w:t>
      </w:r>
    </w:p>
    <w:p w14:paraId="0DFA391F" w14:textId="499558FB" w:rsidR="005B3CA5" w:rsidRPr="003A78A3" w:rsidRDefault="005B3CA5" w:rsidP="003A78A3">
      <w:pPr>
        <w:widowControl w:val="0"/>
        <w:tabs>
          <w:tab w:val="left" w:pos="180"/>
        </w:tabs>
        <w:suppressAutoHyphens/>
        <w:spacing w:after="0" w:line="276" w:lineRule="auto"/>
        <w:ind w:right="98"/>
        <w:jc w:val="both"/>
        <w:rPr>
          <w:rFonts w:eastAsia="Times New Roman" w:cstheme="minorHAnsi"/>
          <w:lang w:val="x-none" w:eastAsia="ar-SA"/>
        </w:rPr>
      </w:pPr>
      <w:r w:rsidRPr="003A78A3">
        <w:rPr>
          <w:rFonts w:eastAsia="Times New Roman" w:cstheme="minorHAnsi"/>
          <w:lang w:eastAsia="ar-SA"/>
        </w:rPr>
        <w:t>Wykonawca</w:t>
      </w:r>
      <w:r w:rsidRPr="003A78A3">
        <w:rPr>
          <w:rFonts w:eastAsia="Times New Roman" w:cstheme="minorHAnsi"/>
          <w:b/>
          <w:lang w:eastAsia="ar-SA"/>
        </w:rPr>
        <w:t xml:space="preserve"> </w:t>
      </w:r>
      <w:r w:rsidRPr="003A78A3">
        <w:rPr>
          <w:rFonts w:eastAsia="Times New Roman" w:cstheme="minorHAnsi"/>
          <w:lang w:eastAsia="ar-SA"/>
        </w:rPr>
        <w:t xml:space="preserve">zobowiązuje się dostarczyć przedmiot zamówienia w miejsce instalacji na terenie </w:t>
      </w:r>
      <w:r w:rsidR="00416A1A" w:rsidRPr="003A78A3">
        <w:rPr>
          <w:rFonts w:eastAsia="Times New Roman" w:cstheme="minorHAnsi"/>
          <w:lang w:eastAsia="ar-SA"/>
        </w:rPr>
        <w:t>siedziby Zamawiającego, tj. ……………………………………………………..</w:t>
      </w:r>
      <w:r w:rsidRPr="003A78A3">
        <w:rPr>
          <w:rFonts w:eastAsia="Times New Roman" w:cstheme="minorHAnsi"/>
          <w:lang w:eastAsia="ar-SA"/>
        </w:rPr>
        <w:t xml:space="preserve"> </w:t>
      </w:r>
      <w:r w:rsidR="00D94FA8" w:rsidRPr="003A78A3">
        <w:rPr>
          <w:rFonts w:eastAsia="Times New Roman" w:cstheme="minorHAnsi"/>
          <w:lang w:eastAsia="ar-SA"/>
        </w:rPr>
        <w:t xml:space="preserve">na swój koszt i ryzyko. </w:t>
      </w:r>
    </w:p>
    <w:p w14:paraId="591185D6" w14:textId="77777777" w:rsidR="00663DFF" w:rsidRPr="003A78A3" w:rsidRDefault="00663DFF" w:rsidP="003A78A3">
      <w:pPr>
        <w:widowControl w:val="0"/>
        <w:tabs>
          <w:tab w:val="left" w:pos="180"/>
        </w:tabs>
        <w:suppressAutoHyphens/>
        <w:spacing w:after="0" w:line="276" w:lineRule="auto"/>
        <w:ind w:right="98"/>
        <w:jc w:val="center"/>
        <w:rPr>
          <w:rFonts w:eastAsia="Times New Roman" w:cstheme="minorHAnsi"/>
          <w:lang w:val="x-none" w:eastAsia="ar-SA"/>
        </w:rPr>
      </w:pPr>
    </w:p>
    <w:p w14:paraId="536E074B" w14:textId="66A4BDC8" w:rsidR="005B3CA5" w:rsidRPr="003A78A3" w:rsidRDefault="005B3CA5" w:rsidP="003A78A3">
      <w:pPr>
        <w:widowControl w:val="0"/>
        <w:tabs>
          <w:tab w:val="left" w:pos="180"/>
        </w:tabs>
        <w:suppressAutoHyphens/>
        <w:spacing w:after="0" w:line="276" w:lineRule="auto"/>
        <w:ind w:right="98"/>
        <w:jc w:val="center"/>
        <w:rPr>
          <w:rFonts w:eastAsia="Times New Roman" w:cstheme="minorHAnsi"/>
          <w:lang w:val="x-none" w:eastAsia="ar-SA"/>
        </w:rPr>
      </w:pPr>
      <w:r w:rsidRPr="003A78A3">
        <w:rPr>
          <w:rFonts w:eastAsia="Times New Roman" w:cstheme="minorHAnsi"/>
          <w:lang w:val="x-none" w:eastAsia="ar-SA"/>
        </w:rPr>
        <w:lastRenderedPageBreak/>
        <w:t>§ 5.</w:t>
      </w:r>
    </w:p>
    <w:p w14:paraId="5371380E" w14:textId="743DE180" w:rsidR="00732920" w:rsidRPr="003A78A3" w:rsidRDefault="00B45DF0" w:rsidP="003A78A3">
      <w:pPr>
        <w:pStyle w:val="Tekstpodstawowywcity"/>
        <w:tabs>
          <w:tab w:val="left" w:pos="709"/>
          <w:tab w:val="left" w:pos="1985"/>
          <w:tab w:val="left" w:pos="2694"/>
        </w:tabs>
        <w:overflowPunct w:val="0"/>
        <w:autoSpaceDE w:val="0"/>
        <w:autoSpaceDN w:val="0"/>
        <w:adjustRightInd w:val="0"/>
        <w:spacing w:line="276" w:lineRule="auto"/>
        <w:ind w:firstLine="0"/>
        <w:textAlignment w:val="baseline"/>
        <w:rPr>
          <w:rFonts w:asciiTheme="minorHAnsi" w:hAnsiTheme="minorHAnsi" w:cstheme="minorHAnsi"/>
          <w:szCs w:val="22"/>
          <w:lang w:val="pl-PL"/>
        </w:rPr>
      </w:pPr>
      <w:r w:rsidRPr="003A78A3">
        <w:rPr>
          <w:rFonts w:asciiTheme="minorHAnsi" w:hAnsiTheme="minorHAnsi" w:cstheme="minorHAnsi"/>
          <w:szCs w:val="22"/>
          <w:lang w:val="pl-PL"/>
        </w:rPr>
        <w:t>1.</w:t>
      </w:r>
      <w:r w:rsidR="00A651A2" w:rsidRPr="003A78A3">
        <w:rPr>
          <w:rFonts w:asciiTheme="minorHAnsi" w:hAnsiTheme="minorHAnsi" w:cstheme="minorHAnsi"/>
          <w:szCs w:val="22"/>
          <w:lang w:val="pl-PL"/>
        </w:rPr>
        <w:t xml:space="preserve"> </w:t>
      </w:r>
      <w:r w:rsidR="00732920" w:rsidRPr="003A78A3">
        <w:rPr>
          <w:rFonts w:asciiTheme="minorHAnsi" w:hAnsiTheme="minorHAnsi" w:cstheme="minorHAnsi"/>
          <w:szCs w:val="22"/>
          <w:lang w:val="pl-PL"/>
        </w:rPr>
        <w:t xml:space="preserve">Termin wykonania zamówienia </w:t>
      </w:r>
      <w:r w:rsidR="00663B8C" w:rsidRPr="003A78A3">
        <w:rPr>
          <w:rFonts w:asciiTheme="minorHAnsi" w:hAnsiTheme="minorHAnsi" w:cstheme="minorHAnsi"/>
          <w:szCs w:val="22"/>
          <w:lang w:val="pl-PL"/>
        </w:rPr>
        <w:t xml:space="preserve">objętego niniejszą umową wynosi </w:t>
      </w:r>
    </w:p>
    <w:p w14:paraId="39806261" w14:textId="2AAB598D" w:rsidR="00732920" w:rsidRPr="003A78A3" w:rsidRDefault="00732920" w:rsidP="003A78A3">
      <w:pPr>
        <w:pStyle w:val="Tekstpodstawowywcity"/>
        <w:numPr>
          <w:ilvl w:val="0"/>
          <w:numId w:val="78"/>
        </w:numPr>
        <w:tabs>
          <w:tab w:val="left" w:pos="709"/>
          <w:tab w:val="left" w:pos="1985"/>
          <w:tab w:val="left" w:pos="2694"/>
        </w:tabs>
        <w:overflowPunct w:val="0"/>
        <w:autoSpaceDE w:val="0"/>
        <w:autoSpaceDN w:val="0"/>
        <w:adjustRightInd w:val="0"/>
        <w:spacing w:line="276" w:lineRule="auto"/>
        <w:ind w:left="426"/>
        <w:textAlignment w:val="baseline"/>
        <w:rPr>
          <w:rFonts w:asciiTheme="minorHAnsi" w:hAnsiTheme="minorHAnsi" w:cstheme="minorHAnsi"/>
          <w:szCs w:val="22"/>
        </w:rPr>
      </w:pPr>
      <w:r w:rsidRPr="003A78A3">
        <w:rPr>
          <w:rFonts w:asciiTheme="minorHAnsi" w:hAnsiTheme="minorHAnsi" w:cstheme="minorHAnsi"/>
          <w:szCs w:val="22"/>
          <w:lang w:val="pl-PL"/>
        </w:rPr>
        <w:t xml:space="preserve">Część nr 1 </w:t>
      </w:r>
      <w:r w:rsidR="00893F7D" w:rsidRPr="003A78A3">
        <w:rPr>
          <w:rFonts w:asciiTheme="minorHAnsi" w:hAnsiTheme="minorHAnsi" w:cstheme="minorHAnsi"/>
          <w:szCs w:val="22"/>
          <w:lang w:val="pl-PL"/>
        </w:rPr>
        <w:t>–</w:t>
      </w:r>
      <w:r w:rsidRPr="003A78A3">
        <w:rPr>
          <w:rFonts w:asciiTheme="minorHAnsi" w:hAnsiTheme="minorHAnsi" w:cstheme="minorHAnsi"/>
          <w:szCs w:val="22"/>
          <w:lang w:val="pl-PL"/>
        </w:rPr>
        <w:t xml:space="preserve"> </w:t>
      </w:r>
      <w:r w:rsidR="00893F7D" w:rsidRPr="003A78A3">
        <w:rPr>
          <w:rFonts w:asciiTheme="minorHAnsi" w:hAnsiTheme="minorHAnsi" w:cstheme="minorHAnsi"/>
          <w:szCs w:val="22"/>
          <w:lang w:val="pl-PL"/>
        </w:rPr>
        <w:t>10 tygodni</w:t>
      </w:r>
    </w:p>
    <w:p w14:paraId="0D4AEF4B" w14:textId="66610CB6" w:rsidR="00732920" w:rsidRPr="003A78A3" w:rsidRDefault="00732920" w:rsidP="003A78A3">
      <w:pPr>
        <w:pStyle w:val="Tekstpodstawowywcity"/>
        <w:numPr>
          <w:ilvl w:val="0"/>
          <w:numId w:val="78"/>
        </w:numPr>
        <w:tabs>
          <w:tab w:val="left" w:pos="709"/>
          <w:tab w:val="left" w:pos="1985"/>
          <w:tab w:val="left" w:pos="2694"/>
        </w:tabs>
        <w:overflowPunct w:val="0"/>
        <w:autoSpaceDE w:val="0"/>
        <w:autoSpaceDN w:val="0"/>
        <w:adjustRightInd w:val="0"/>
        <w:spacing w:line="276" w:lineRule="auto"/>
        <w:ind w:left="426"/>
        <w:textAlignment w:val="baseline"/>
        <w:rPr>
          <w:rFonts w:asciiTheme="minorHAnsi" w:hAnsiTheme="minorHAnsi" w:cstheme="minorHAnsi"/>
          <w:szCs w:val="22"/>
        </w:rPr>
      </w:pPr>
      <w:r w:rsidRPr="003A78A3">
        <w:rPr>
          <w:rFonts w:asciiTheme="minorHAnsi" w:hAnsiTheme="minorHAnsi" w:cstheme="minorHAnsi"/>
          <w:szCs w:val="22"/>
          <w:lang w:val="pl-PL"/>
        </w:rPr>
        <w:t xml:space="preserve">Część nr 2 </w:t>
      </w:r>
      <w:r w:rsidR="00893F7D" w:rsidRPr="003A78A3">
        <w:rPr>
          <w:rFonts w:asciiTheme="minorHAnsi" w:hAnsiTheme="minorHAnsi" w:cstheme="minorHAnsi"/>
          <w:szCs w:val="22"/>
          <w:lang w:val="pl-PL"/>
        </w:rPr>
        <w:t>–</w:t>
      </w:r>
      <w:r w:rsidRPr="003A78A3">
        <w:rPr>
          <w:rFonts w:asciiTheme="minorHAnsi" w:hAnsiTheme="minorHAnsi" w:cstheme="minorHAnsi"/>
          <w:szCs w:val="22"/>
          <w:lang w:val="pl-PL"/>
        </w:rPr>
        <w:t xml:space="preserve"> </w:t>
      </w:r>
      <w:r w:rsidR="00893F7D" w:rsidRPr="003A78A3">
        <w:rPr>
          <w:rFonts w:asciiTheme="minorHAnsi" w:hAnsiTheme="minorHAnsi" w:cstheme="minorHAnsi"/>
          <w:szCs w:val="22"/>
          <w:lang w:val="pl-PL"/>
        </w:rPr>
        <w:t>12 tygodni</w:t>
      </w:r>
      <w:r w:rsidRPr="003A78A3">
        <w:rPr>
          <w:rFonts w:asciiTheme="minorHAnsi" w:hAnsiTheme="minorHAnsi" w:cstheme="minorHAnsi"/>
          <w:szCs w:val="22"/>
          <w:lang w:val="pl-PL"/>
        </w:rPr>
        <w:t xml:space="preserve"> </w:t>
      </w:r>
    </w:p>
    <w:p w14:paraId="11C0072B" w14:textId="077C06D4" w:rsidR="00A8364E" w:rsidRPr="003A78A3" w:rsidRDefault="00A8364E" w:rsidP="003A78A3">
      <w:pPr>
        <w:pStyle w:val="Tekstpodstawowywcity"/>
        <w:numPr>
          <w:ilvl w:val="0"/>
          <w:numId w:val="78"/>
        </w:numPr>
        <w:tabs>
          <w:tab w:val="left" w:pos="709"/>
          <w:tab w:val="left" w:pos="1985"/>
          <w:tab w:val="left" w:pos="2694"/>
        </w:tabs>
        <w:overflowPunct w:val="0"/>
        <w:autoSpaceDE w:val="0"/>
        <w:autoSpaceDN w:val="0"/>
        <w:adjustRightInd w:val="0"/>
        <w:spacing w:line="276" w:lineRule="auto"/>
        <w:ind w:left="426"/>
        <w:textAlignment w:val="baseline"/>
        <w:rPr>
          <w:rFonts w:asciiTheme="minorHAnsi" w:hAnsiTheme="minorHAnsi" w:cstheme="minorHAnsi"/>
          <w:szCs w:val="22"/>
        </w:rPr>
      </w:pPr>
      <w:r w:rsidRPr="003A78A3">
        <w:rPr>
          <w:rFonts w:asciiTheme="minorHAnsi" w:hAnsiTheme="minorHAnsi" w:cstheme="minorHAnsi"/>
          <w:szCs w:val="22"/>
          <w:lang w:val="pl-PL"/>
        </w:rPr>
        <w:t xml:space="preserve">Część nr 3 </w:t>
      </w:r>
      <w:r w:rsidR="00893F7D" w:rsidRPr="003A78A3">
        <w:rPr>
          <w:rFonts w:asciiTheme="minorHAnsi" w:hAnsiTheme="minorHAnsi" w:cstheme="minorHAnsi"/>
          <w:szCs w:val="22"/>
          <w:lang w:val="pl-PL"/>
        </w:rPr>
        <w:t>–</w:t>
      </w:r>
      <w:r w:rsidRPr="003A78A3">
        <w:rPr>
          <w:rFonts w:asciiTheme="minorHAnsi" w:hAnsiTheme="minorHAnsi" w:cstheme="minorHAnsi"/>
          <w:szCs w:val="22"/>
          <w:lang w:val="pl-PL"/>
        </w:rPr>
        <w:t xml:space="preserve"> </w:t>
      </w:r>
      <w:r w:rsidR="00893F7D" w:rsidRPr="003A78A3">
        <w:rPr>
          <w:rFonts w:asciiTheme="minorHAnsi" w:hAnsiTheme="minorHAnsi" w:cstheme="minorHAnsi"/>
          <w:szCs w:val="22"/>
          <w:lang w:val="pl-PL"/>
        </w:rPr>
        <w:t>12 tygodni</w:t>
      </w:r>
    </w:p>
    <w:p w14:paraId="15DCE9B3" w14:textId="5E5163B7" w:rsidR="00732920" w:rsidRPr="003A78A3" w:rsidRDefault="00732920" w:rsidP="003A78A3">
      <w:pPr>
        <w:pStyle w:val="Tekstpodstawowywcity"/>
        <w:tabs>
          <w:tab w:val="left" w:pos="709"/>
          <w:tab w:val="left" w:pos="1985"/>
          <w:tab w:val="left" w:pos="2694"/>
        </w:tabs>
        <w:overflowPunct w:val="0"/>
        <w:autoSpaceDE w:val="0"/>
        <w:autoSpaceDN w:val="0"/>
        <w:adjustRightInd w:val="0"/>
        <w:spacing w:line="276" w:lineRule="auto"/>
        <w:ind w:firstLine="0"/>
        <w:textAlignment w:val="baseline"/>
        <w:rPr>
          <w:rFonts w:asciiTheme="minorHAnsi" w:hAnsiTheme="minorHAnsi" w:cstheme="minorHAnsi"/>
          <w:szCs w:val="22"/>
          <w:lang w:val="pl-PL"/>
        </w:rPr>
      </w:pPr>
      <w:r w:rsidRPr="003A78A3">
        <w:rPr>
          <w:rFonts w:asciiTheme="minorHAnsi" w:hAnsiTheme="minorHAnsi" w:cstheme="minorHAnsi"/>
          <w:szCs w:val="22"/>
          <w:lang w:val="pl-PL"/>
        </w:rPr>
        <w:t xml:space="preserve">licząc od daty zawarcia </w:t>
      </w:r>
      <w:r w:rsidR="00663B8C" w:rsidRPr="003A78A3">
        <w:rPr>
          <w:rFonts w:asciiTheme="minorHAnsi" w:hAnsiTheme="minorHAnsi" w:cstheme="minorHAnsi"/>
          <w:szCs w:val="22"/>
          <w:lang w:val="pl-PL"/>
        </w:rPr>
        <w:t xml:space="preserve">niniejszej </w:t>
      </w:r>
      <w:r w:rsidRPr="003A78A3">
        <w:rPr>
          <w:rFonts w:asciiTheme="minorHAnsi" w:hAnsiTheme="minorHAnsi" w:cstheme="minorHAnsi"/>
          <w:szCs w:val="22"/>
          <w:lang w:val="pl-PL"/>
        </w:rPr>
        <w:t>umowy</w:t>
      </w:r>
      <w:r w:rsidR="00061E2E" w:rsidRPr="003A78A3">
        <w:rPr>
          <w:rFonts w:asciiTheme="minorHAnsi" w:hAnsiTheme="minorHAnsi" w:cstheme="minorHAnsi"/>
          <w:szCs w:val="22"/>
          <w:lang w:val="pl-PL"/>
        </w:rPr>
        <w:t>, lecz nie później niż do 20 grudnia 2023r.</w:t>
      </w:r>
    </w:p>
    <w:p w14:paraId="16CB4D80" w14:textId="6EC6C96A" w:rsidR="00B45DF0" w:rsidRPr="003A78A3" w:rsidRDefault="00B45DF0" w:rsidP="003A78A3">
      <w:pPr>
        <w:widowControl w:val="0"/>
        <w:tabs>
          <w:tab w:val="left" w:pos="180"/>
        </w:tabs>
        <w:suppressAutoHyphens/>
        <w:spacing w:line="276" w:lineRule="auto"/>
        <w:ind w:right="98"/>
        <w:rPr>
          <w:rFonts w:eastAsia="Times New Roman" w:cstheme="minorHAnsi"/>
          <w:lang w:eastAsia="ar-SA"/>
        </w:rPr>
      </w:pPr>
      <w:r w:rsidRPr="003A78A3">
        <w:rPr>
          <w:rFonts w:cstheme="minorHAnsi"/>
        </w:rPr>
        <w:t>2.</w:t>
      </w:r>
      <w:r w:rsidRPr="003A78A3">
        <w:rPr>
          <w:rFonts w:eastAsia="Times New Roman" w:cstheme="minorHAnsi"/>
          <w:lang w:eastAsia="ar-SA"/>
        </w:rPr>
        <w:t xml:space="preserve">  O terminie dostawy Wykonawca poinformuje na …. dni przed planowaną dostawą p. …………………… nr tel. …………………………….. mail …………………………….. (osoba do kontaktu ze strony Zamawiającego).</w:t>
      </w:r>
    </w:p>
    <w:p w14:paraId="18CC376B" w14:textId="3D715B80" w:rsidR="005B3CA5" w:rsidRPr="003A78A3" w:rsidRDefault="005B3CA5" w:rsidP="003A78A3">
      <w:pPr>
        <w:widowControl w:val="0"/>
        <w:suppressAutoHyphens/>
        <w:spacing w:after="0" w:line="276" w:lineRule="auto"/>
        <w:ind w:left="180" w:right="98"/>
        <w:jc w:val="center"/>
        <w:rPr>
          <w:rFonts w:eastAsia="Times New Roman" w:cstheme="minorHAnsi"/>
          <w:lang w:val="x-none" w:eastAsia="ar-SA"/>
        </w:rPr>
      </w:pPr>
      <w:r w:rsidRPr="003A78A3">
        <w:rPr>
          <w:rFonts w:eastAsia="Times New Roman" w:cstheme="minorHAnsi"/>
          <w:lang w:val="x-none" w:eastAsia="ar-SA"/>
        </w:rPr>
        <w:t xml:space="preserve">§ </w:t>
      </w:r>
      <w:r w:rsidR="00663DFF" w:rsidRPr="003A78A3">
        <w:rPr>
          <w:rFonts w:eastAsia="Times New Roman" w:cstheme="minorHAnsi"/>
          <w:lang w:eastAsia="ar-SA"/>
        </w:rPr>
        <w:t>6</w:t>
      </w:r>
      <w:r w:rsidRPr="003A78A3">
        <w:rPr>
          <w:rFonts w:eastAsia="Times New Roman" w:cstheme="minorHAnsi"/>
          <w:lang w:val="x-none" w:eastAsia="ar-SA"/>
        </w:rPr>
        <w:t>.</w:t>
      </w:r>
    </w:p>
    <w:p w14:paraId="78D97E7D" w14:textId="77777777" w:rsidR="00031247" w:rsidRDefault="00252BB0" w:rsidP="00031247">
      <w:pPr>
        <w:pStyle w:val="Akapitzlist"/>
        <w:widowControl w:val="0"/>
        <w:numPr>
          <w:ilvl w:val="3"/>
          <w:numId w:val="84"/>
        </w:numPr>
        <w:suppressAutoHyphens/>
        <w:spacing w:line="276" w:lineRule="auto"/>
        <w:ind w:left="567" w:right="98" w:hanging="567"/>
        <w:jc w:val="both"/>
        <w:rPr>
          <w:rStyle w:val="cf11"/>
          <w:rFonts w:asciiTheme="minorHAnsi" w:hAnsiTheme="minorHAnsi" w:cstheme="minorHAnsi"/>
          <w:b w:val="0"/>
          <w:bCs w:val="0"/>
          <w:sz w:val="22"/>
          <w:szCs w:val="22"/>
        </w:rPr>
      </w:pPr>
      <w:r w:rsidRPr="00031247">
        <w:rPr>
          <w:rStyle w:val="cf01"/>
          <w:rFonts w:asciiTheme="minorHAnsi" w:hAnsiTheme="minorHAnsi" w:cstheme="minorHAnsi"/>
          <w:sz w:val="22"/>
          <w:szCs w:val="22"/>
        </w:rPr>
        <w:t xml:space="preserve">Strony ustalają, że faktura zostanie wystawiona po wykonaniu przedmiotu zamówienia </w:t>
      </w:r>
      <w:r w:rsidR="006B1591" w:rsidRPr="00031247">
        <w:rPr>
          <w:rStyle w:val="cf01"/>
          <w:rFonts w:asciiTheme="minorHAnsi" w:hAnsiTheme="minorHAnsi" w:cstheme="minorHAnsi"/>
          <w:sz w:val="22"/>
          <w:szCs w:val="22"/>
        </w:rPr>
        <w:t xml:space="preserve">( tj. </w:t>
      </w:r>
      <w:r w:rsidR="00FA0FEE" w:rsidRPr="00031247">
        <w:rPr>
          <w:rStyle w:val="cf01"/>
          <w:rFonts w:asciiTheme="minorHAnsi" w:hAnsiTheme="minorHAnsi" w:cstheme="minorHAnsi"/>
          <w:sz w:val="22"/>
          <w:szCs w:val="22"/>
        </w:rPr>
        <w:t xml:space="preserve">w szczególności </w:t>
      </w:r>
      <w:r w:rsidR="006B1591" w:rsidRPr="00031247">
        <w:rPr>
          <w:rStyle w:val="cf01"/>
          <w:rFonts w:asciiTheme="minorHAnsi" w:hAnsiTheme="minorHAnsi" w:cstheme="minorHAnsi"/>
          <w:sz w:val="22"/>
          <w:szCs w:val="22"/>
        </w:rPr>
        <w:t xml:space="preserve">po </w:t>
      </w:r>
      <w:r w:rsidR="006B1591" w:rsidRPr="00031247">
        <w:rPr>
          <w:rFonts w:cstheme="minorHAnsi"/>
        </w:rPr>
        <w:t>dostarczeniu sprzętu do siedziby Zamawiającego, montażu, instalacji, uruchomieniu, przeszkoleniu z obsługi</w:t>
      </w:r>
      <w:r w:rsidR="006B1591" w:rsidRPr="00031247">
        <w:rPr>
          <w:rStyle w:val="cf01"/>
          <w:rFonts w:asciiTheme="minorHAnsi" w:hAnsiTheme="minorHAnsi" w:cstheme="minorHAnsi"/>
          <w:sz w:val="22"/>
          <w:szCs w:val="22"/>
        </w:rPr>
        <w:t xml:space="preserve">) </w:t>
      </w:r>
      <w:r w:rsidRPr="00031247">
        <w:rPr>
          <w:rStyle w:val="cf01"/>
          <w:rFonts w:asciiTheme="minorHAnsi" w:hAnsiTheme="minorHAnsi" w:cstheme="minorHAnsi"/>
          <w:sz w:val="22"/>
          <w:szCs w:val="22"/>
        </w:rPr>
        <w:t xml:space="preserve">i podpisaniu protokołu zdawczo – odbiorczego </w:t>
      </w:r>
      <w:r w:rsidRPr="00031247">
        <w:rPr>
          <w:rStyle w:val="cf11"/>
          <w:rFonts w:asciiTheme="minorHAnsi" w:hAnsiTheme="minorHAnsi" w:cstheme="minorHAnsi"/>
          <w:b w:val="0"/>
          <w:bCs w:val="0"/>
          <w:sz w:val="22"/>
          <w:szCs w:val="22"/>
        </w:rPr>
        <w:t>w dwóch egzemplarzach (po 1 egzemplarzu, dla Zamawiającego i  Wykonawcy), którego treść musi być zgodna z Załącznikiem nr 3 do umowy (obowiązuje tylko ten wzór, inne nie będą akceptowane), potwierdzającego realizację dostawy zgodnie z umową</w:t>
      </w:r>
      <w:r w:rsidR="00C05448" w:rsidRPr="00031247">
        <w:rPr>
          <w:rStyle w:val="cf11"/>
          <w:rFonts w:asciiTheme="minorHAnsi" w:hAnsiTheme="minorHAnsi" w:cstheme="minorHAnsi"/>
          <w:b w:val="0"/>
          <w:bCs w:val="0"/>
          <w:sz w:val="22"/>
          <w:szCs w:val="22"/>
        </w:rPr>
        <w:t>.</w:t>
      </w:r>
    </w:p>
    <w:p w14:paraId="4C0416BE" w14:textId="1C12D681" w:rsidR="00031247" w:rsidRPr="00031247" w:rsidRDefault="00031247" w:rsidP="00031247">
      <w:pPr>
        <w:pStyle w:val="Akapitzlist"/>
        <w:widowControl w:val="0"/>
        <w:numPr>
          <w:ilvl w:val="3"/>
          <w:numId w:val="84"/>
        </w:numPr>
        <w:suppressAutoHyphens/>
        <w:spacing w:line="276" w:lineRule="auto"/>
        <w:ind w:left="567" w:right="98" w:hanging="567"/>
        <w:jc w:val="both"/>
        <w:rPr>
          <w:rFonts w:asciiTheme="minorHAnsi" w:hAnsiTheme="minorHAnsi" w:cstheme="minorHAnsi"/>
          <w:sz w:val="22"/>
          <w:szCs w:val="22"/>
        </w:rPr>
      </w:pPr>
      <w:r w:rsidRPr="00031247">
        <w:rPr>
          <w:rStyle w:val="cf11"/>
          <w:rFonts w:asciiTheme="minorHAnsi" w:hAnsiTheme="minorHAnsi" w:cstheme="minorHAnsi"/>
          <w:b w:val="0"/>
          <w:bCs w:val="0"/>
          <w:sz w:val="22"/>
          <w:szCs w:val="22"/>
        </w:rPr>
        <w:t xml:space="preserve">W przypadku występujących w trakcie odbioru uwag dotyczących realizacji przedmiotu umowy lub stwierdzonych wad przedmiotu umowy, strony ustalą sposób oraz termin usunięcia nieprawidłowości. Termin ten nie będzie dłuższy niż 7 dni kalendarzowych. Wystąpienie powyższych okoliczności nie uchyla uprawnień Zamawiającego oraz konsekwencji Wykonawcy związanych z niedotrzymaniem terminu realizacji umowy określonego w § </w:t>
      </w:r>
      <w:r w:rsidR="00ED17B4">
        <w:rPr>
          <w:rStyle w:val="cf11"/>
          <w:rFonts w:asciiTheme="minorHAnsi" w:hAnsiTheme="minorHAnsi" w:cstheme="minorHAnsi"/>
          <w:b w:val="0"/>
          <w:bCs w:val="0"/>
          <w:sz w:val="22"/>
          <w:szCs w:val="22"/>
        </w:rPr>
        <w:t>5</w:t>
      </w:r>
      <w:r w:rsidR="00ED17B4" w:rsidRPr="00031247">
        <w:rPr>
          <w:rStyle w:val="cf11"/>
          <w:rFonts w:asciiTheme="minorHAnsi" w:hAnsiTheme="minorHAnsi" w:cstheme="minorHAnsi"/>
          <w:b w:val="0"/>
          <w:bCs w:val="0"/>
          <w:sz w:val="22"/>
          <w:szCs w:val="22"/>
        </w:rPr>
        <w:t xml:space="preserve"> </w:t>
      </w:r>
      <w:r w:rsidRPr="00031247">
        <w:rPr>
          <w:rStyle w:val="cf11"/>
          <w:rFonts w:asciiTheme="minorHAnsi" w:hAnsiTheme="minorHAnsi" w:cstheme="minorHAnsi"/>
          <w:b w:val="0"/>
          <w:bCs w:val="0"/>
          <w:sz w:val="22"/>
          <w:szCs w:val="22"/>
        </w:rPr>
        <w:t>umowy i odpowiedzialności za niewykonanie lub nienależyte wykonanie zobowiązań umownych.</w:t>
      </w:r>
    </w:p>
    <w:p w14:paraId="69646859" w14:textId="77777777" w:rsidR="00031247" w:rsidRPr="003A78A3" w:rsidRDefault="00031247" w:rsidP="003A78A3">
      <w:pPr>
        <w:widowControl w:val="0"/>
        <w:suppressAutoHyphens/>
        <w:spacing w:after="0" w:line="276" w:lineRule="auto"/>
        <w:ind w:left="180" w:right="98"/>
        <w:jc w:val="both"/>
        <w:rPr>
          <w:rFonts w:cstheme="minorHAnsi"/>
        </w:rPr>
      </w:pPr>
    </w:p>
    <w:p w14:paraId="2193B6CD" w14:textId="629508A9" w:rsidR="005B3CA5" w:rsidRPr="003A78A3" w:rsidRDefault="005B3CA5" w:rsidP="003A78A3">
      <w:pPr>
        <w:widowControl w:val="0"/>
        <w:suppressAutoHyphens/>
        <w:spacing w:after="0" w:line="276" w:lineRule="auto"/>
        <w:ind w:left="180" w:right="98"/>
        <w:jc w:val="center"/>
        <w:rPr>
          <w:rFonts w:eastAsia="Times New Roman" w:cstheme="minorHAnsi"/>
          <w:lang w:val="x-none" w:eastAsia="ar-SA"/>
        </w:rPr>
      </w:pPr>
      <w:r w:rsidRPr="003A78A3">
        <w:rPr>
          <w:rFonts w:eastAsia="Times New Roman" w:cstheme="minorHAnsi"/>
          <w:lang w:val="x-none" w:eastAsia="ar-SA"/>
        </w:rPr>
        <w:t xml:space="preserve">§ </w:t>
      </w:r>
      <w:r w:rsidR="00031247">
        <w:rPr>
          <w:rFonts w:eastAsia="Times New Roman" w:cstheme="minorHAnsi"/>
          <w:lang w:eastAsia="ar-SA"/>
        </w:rPr>
        <w:t>7</w:t>
      </w:r>
      <w:r w:rsidRPr="003A78A3">
        <w:rPr>
          <w:rFonts w:eastAsia="Times New Roman" w:cstheme="minorHAnsi"/>
          <w:lang w:val="x-none" w:eastAsia="ar-SA"/>
        </w:rPr>
        <w:t>.</w:t>
      </w:r>
    </w:p>
    <w:p w14:paraId="3AD8A85F" w14:textId="42D3BAAA" w:rsidR="005B3CA5" w:rsidRPr="003A78A3" w:rsidRDefault="005B3CA5" w:rsidP="003A78A3">
      <w:pPr>
        <w:widowControl w:val="0"/>
        <w:numPr>
          <w:ilvl w:val="3"/>
          <w:numId w:val="59"/>
        </w:numPr>
        <w:tabs>
          <w:tab w:val="left" w:pos="567"/>
          <w:tab w:val="left" w:pos="720"/>
        </w:tabs>
        <w:suppressAutoHyphens/>
        <w:spacing w:after="0" w:line="276" w:lineRule="auto"/>
        <w:ind w:left="567" w:right="98" w:hanging="567"/>
        <w:jc w:val="both"/>
        <w:rPr>
          <w:rFonts w:eastAsia="Times New Roman" w:cstheme="minorHAnsi"/>
          <w:lang w:eastAsia="ar-SA"/>
        </w:rPr>
      </w:pPr>
      <w:r w:rsidRPr="003A78A3">
        <w:rPr>
          <w:rFonts w:eastAsia="Times New Roman" w:cstheme="minorHAnsi"/>
          <w:lang w:eastAsia="ar-SA"/>
        </w:rPr>
        <w:t xml:space="preserve">Wykonawca zapłaci Zamawiającemu kary umowne z tytułu odstąpienia od umowy </w:t>
      </w:r>
      <w:r w:rsidR="00595398">
        <w:rPr>
          <w:rFonts w:eastAsia="Times New Roman" w:cstheme="minorHAnsi"/>
          <w:lang w:eastAsia="ar-SA"/>
        </w:rPr>
        <w:t xml:space="preserve">z przyczyn leżących po stronie Wykonawcy </w:t>
      </w:r>
      <w:r w:rsidRPr="003A78A3">
        <w:rPr>
          <w:rFonts w:eastAsia="Times New Roman" w:cstheme="minorHAnsi"/>
          <w:lang w:eastAsia="ar-SA"/>
        </w:rPr>
        <w:t xml:space="preserve">w wysokości </w:t>
      </w:r>
      <w:r w:rsidR="00E3051D" w:rsidRPr="003A78A3">
        <w:rPr>
          <w:rFonts w:eastAsia="Times New Roman" w:cstheme="minorHAnsi"/>
          <w:lang w:eastAsia="ar-SA"/>
        </w:rPr>
        <w:t>20</w:t>
      </w:r>
      <w:r w:rsidRPr="003A78A3">
        <w:rPr>
          <w:rFonts w:eastAsia="Times New Roman" w:cstheme="minorHAnsi"/>
          <w:lang w:eastAsia="ar-SA"/>
        </w:rPr>
        <w:t xml:space="preserve">% wartości </w:t>
      </w:r>
      <w:r w:rsidR="003D7C4F" w:rsidRPr="003A78A3">
        <w:rPr>
          <w:rFonts w:eastAsia="Times New Roman" w:cstheme="minorHAnsi"/>
          <w:lang w:eastAsia="ar-SA"/>
        </w:rPr>
        <w:t xml:space="preserve">wynagrodzenia </w:t>
      </w:r>
      <w:r w:rsidRPr="003A78A3">
        <w:rPr>
          <w:rFonts w:eastAsia="Times New Roman" w:cstheme="minorHAnsi"/>
          <w:lang w:eastAsia="ar-SA"/>
        </w:rPr>
        <w:t>brutto</w:t>
      </w:r>
      <w:r w:rsidR="006F1066" w:rsidRPr="003A78A3">
        <w:rPr>
          <w:rFonts w:eastAsia="Times New Roman" w:cstheme="minorHAnsi"/>
          <w:lang w:eastAsia="ar-SA"/>
        </w:rPr>
        <w:t xml:space="preserve"> określonego w § 2 ust. 1 umowy</w:t>
      </w:r>
      <w:r w:rsidRPr="003A78A3">
        <w:rPr>
          <w:rFonts w:eastAsia="Times New Roman" w:cstheme="minorHAnsi"/>
          <w:lang w:eastAsia="ar-SA"/>
        </w:rPr>
        <w:t>.</w:t>
      </w:r>
    </w:p>
    <w:p w14:paraId="24C00C72" w14:textId="1725BCE2" w:rsidR="005B3CA5" w:rsidRPr="003A78A3" w:rsidRDefault="005B3CA5" w:rsidP="003A78A3">
      <w:pPr>
        <w:widowControl w:val="0"/>
        <w:numPr>
          <w:ilvl w:val="3"/>
          <w:numId w:val="59"/>
        </w:numPr>
        <w:tabs>
          <w:tab w:val="left" w:pos="567"/>
          <w:tab w:val="left" w:pos="720"/>
        </w:tabs>
        <w:suppressAutoHyphens/>
        <w:spacing w:after="0" w:line="276" w:lineRule="auto"/>
        <w:ind w:left="567" w:right="98" w:hanging="567"/>
        <w:jc w:val="both"/>
        <w:rPr>
          <w:rFonts w:eastAsia="Times New Roman" w:cstheme="minorHAnsi"/>
          <w:lang w:eastAsia="ar-SA"/>
        </w:rPr>
      </w:pPr>
      <w:r w:rsidRPr="003A78A3">
        <w:rPr>
          <w:rFonts w:eastAsia="Times New Roman" w:cstheme="minorHAnsi"/>
          <w:lang w:eastAsia="ar-SA"/>
        </w:rPr>
        <w:t xml:space="preserve">Wykonawca zapłaci Zamawiającemu kary umowne za nienależyte wykonanie postanowień zawartych w umowie w wysokości </w:t>
      </w:r>
      <w:r w:rsidR="005C1D48" w:rsidRPr="003A78A3">
        <w:rPr>
          <w:rFonts w:eastAsia="Times New Roman" w:cstheme="minorHAnsi"/>
          <w:lang w:eastAsia="ar-SA"/>
        </w:rPr>
        <w:t>5</w:t>
      </w:r>
      <w:r w:rsidRPr="003A78A3">
        <w:rPr>
          <w:rFonts w:eastAsia="Times New Roman" w:cstheme="minorHAnsi"/>
          <w:lang w:eastAsia="ar-SA"/>
        </w:rPr>
        <w:t xml:space="preserve">% wartości </w:t>
      </w:r>
      <w:r w:rsidR="003D7C4F" w:rsidRPr="003A78A3">
        <w:rPr>
          <w:rFonts w:eastAsia="Times New Roman" w:cstheme="minorHAnsi"/>
          <w:lang w:eastAsia="ar-SA"/>
        </w:rPr>
        <w:t xml:space="preserve">wynagrodzenia </w:t>
      </w:r>
      <w:r w:rsidRPr="003A78A3">
        <w:rPr>
          <w:rFonts w:eastAsia="Times New Roman" w:cstheme="minorHAnsi"/>
          <w:lang w:eastAsia="ar-SA"/>
        </w:rPr>
        <w:t>brutto</w:t>
      </w:r>
      <w:r w:rsidR="006F1066" w:rsidRPr="003A78A3">
        <w:rPr>
          <w:rFonts w:eastAsia="Times New Roman" w:cstheme="minorHAnsi"/>
          <w:lang w:eastAsia="ar-SA"/>
        </w:rPr>
        <w:t xml:space="preserve"> określonego w § 2 ust. 1 umowy</w:t>
      </w:r>
      <w:r w:rsidRPr="003A78A3">
        <w:rPr>
          <w:rFonts w:eastAsia="Times New Roman" w:cstheme="minorHAnsi"/>
          <w:lang w:eastAsia="ar-SA"/>
        </w:rPr>
        <w:t xml:space="preserve"> za każdy przypadek nienależytego wykonania umowy</w:t>
      </w:r>
      <w:r w:rsidR="00FA0FEE" w:rsidRPr="003A78A3">
        <w:rPr>
          <w:rFonts w:eastAsia="Times New Roman" w:cstheme="minorHAnsi"/>
          <w:lang w:eastAsia="ar-SA"/>
        </w:rPr>
        <w:t xml:space="preserve"> (inny niż zwłoka)</w:t>
      </w:r>
      <w:r w:rsidRPr="003A78A3">
        <w:rPr>
          <w:rFonts w:eastAsia="Times New Roman" w:cstheme="minorHAnsi"/>
          <w:lang w:eastAsia="ar-SA"/>
        </w:rPr>
        <w:t>.</w:t>
      </w:r>
    </w:p>
    <w:p w14:paraId="76AA3346" w14:textId="5CB354DD" w:rsidR="005B3CA5" w:rsidRDefault="005B3CA5" w:rsidP="003A78A3">
      <w:pPr>
        <w:widowControl w:val="0"/>
        <w:numPr>
          <w:ilvl w:val="3"/>
          <w:numId w:val="59"/>
        </w:numPr>
        <w:tabs>
          <w:tab w:val="left" w:pos="567"/>
          <w:tab w:val="left" w:pos="720"/>
        </w:tabs>
        <w:suppressAutoHyphens/>
        <w:spacing w:after="0" w:line="276" w:lineRule="auto"/>
        <w:ind w:left="567" w:right="98" w:hanging="567"/>
        <w:jc w:val="both"/>
        <w:rPr>
          <w:rFonts w:eastAsia="Times New Roman" w:cstheme="minorHAnsi"/>
          <w:lang w:eastAsia="ar-SA"/>
        </w:rPr>
      </w:pPr>
      <w:r w:rsidRPr="003A78A3">
        <w:rPr>
          <w:rFonts w:eastAsia="Times New Roman" w:cstheme="minorHAnsi"/>
          <w:lang w:eastAsia="ar-SA"/>
        </w:rPr>
        <w:t>Wykonawca zapłaci Zamawiającemu kary umowne w przypadku zwłoki w dostawie oraz w usunięciu wad</w:t>
      </w:r>
      <w:r w:rsidR="00FA0FEE" w:rsidRPr="003A78A3">
        <w:rPr>
          <w:rFonts w:eastAsia="Times New Roman" w:cstheme="minorHAnsi"/>
          <w:lang w:eastAsia="ar-SA"/>
        </w:rPr>
        <w:t>, awarii</w:t>
      </w:r>
      <w:r w:rsidRPr="003A78A3">
        <w:rPr>
          <w:rFonts w:eastAsia="Times New Roman" w:cstheme="minorHAnsi"/>
          <w:lang w:eastAsia="ar-SA"/>
        </w:rPr>
        <w:t xml:space="preserve"> i usterek </w:t>
      </w:r>
      <w:r w:rsidR="005621E7" w:rsidRPr="003A78A3">
        <w:rPr>
          <w:rFonts w:eastAsia="Times New Roman" w:cstheme="minorHAnsi"/>
          <w:lang w:eastAsia="ar-SA"/>
        </w:rPr>
        <w:t xml:space="preserve">w wysokości </w:t>
      </w:r>
      <w:r w:rsidRPr="003A78A3">
        <w:rPr>
          <w:rFonts w:eastAsia="Times New Roman" w:cstheme="minorHAnsi"/>
          <w:lang w:eastAsia="ar-SA"/>
        </w:rPr>
        <w:t>0,</w:t>
      </w:r>
      <w:r w:rsidR="00E3051D" w:rsidRPr="003A78A3">
        <w:rPr>
          <w:rFonts w:eastAsia="Times New Roman" w:cstheme="minorHAnsi"/>
          <w:lang w:eastAsia="ar-SA"/>
        </w:rPr>
        <w:t>2</w:t>
      </w:r>
      <w:r w:rsidRPr="003A78A3">
        <w:rPr>
          <w:rFonts w:eastAsia="Times New Roman" w:cstheme="minorHAnsi"/>
          <w:lang w:eastAsia="ar-SA"/>
        </w:rPr>
        <w:t xml:space="preserve">% wartości brutto </w:t>
      </w:r>
      <w:r w:rsidR="006F1066" w:rsidRPr="003A78A3">
        <w:rPr>
          <w:rFonts w:eastAsia="Times New Roman" w:cstheme="minorHAnsi"/>
          <w:lang w:eastAsia="ar-SA"/>
        </w:rPr>
        <w:t>określonego w § 2 ust. 1 umowy</w:t>
      </w:r>
      <w:r w:rsidR="006F1066" w:rsidRPr="003A78A3" w:rsidDel="003D7C4F">
        <w:rPr>
          <w:rFonts w:eastAsia="Times New Roman" w:cstheme="minorHAnsi"/>
          <w:lang w:eastAsia="ar-SA"/>
        </w:rPr>
        <w:t xml:space="preserve"> </w:t>
      </w:r>
      <w:r w:rsidRPr="003A78A3">
        <w:rPr>
          <w:rFonts w:eastAsia="Times New Roman" w:cstheme="minorHAnsi"/>
          <w:lang w:eastAsia="ar-SA"/>
        </w:rPr>
        <w:t xml:space="preserve">za każdy rozpoczęty </w:t>
      </w:r>
      <w:bookmarkStart w:id="20" w:name="_Hlk107989461"/>
      <w:r w:rsidR="00E3051D" w:rsidRPr="003A78A3">
        <w:rPr>
          <w:rFonts w:eastAsia="Times New Roman" w:cstheme="minorHAnsi"/>
          <w:lang w:eastAsia="ar-SA"/>
        </w:rPr>
        <w:t>dzień</w:t>
      </w:r>
      <w:r w:rsidRPr="003A78A3">
        <w:rPr>
          <w:rFonts w:eastAsia="Times New Roman" w:cstheme="minorHAnsi"/>
          <w:lang w:eastAsia="ar-SA"/>
        </w:rPr>
        <w:t xml:space="preserve"> </w:t>
      </w:r>
      <w:bookmarkEnd w:id="20"/>
      <w:r w:rsidRPr="003A78A3">
        <w:rPr>
          <w:rFonts w:eastAsia="Times New Roman" w:cstheme="minorHAnsi"/>
          <w:lang w:eastAsia="ar-SA"/>
        </w:rPr>
        <w:t>zwłoki.</w:t>
      </w:r>
    </w:p>
    <w:p w14:paraId="2878A648" w14:textId="4FD98D57" w:rsidR="00595398" w:rsidRPr="00595398" w:rsidRDefault="00595398" w:rsidP="00595398">
      <w:pPr>
        <w:numPr>
          <w:ilvl w:val="3"/>
          <w:numId w:val="59"/>
        </w:numPr>
        <w:tabs>
          <w:tab w:val="left" w:pos="567"/>
          <w:tab w:val="left" w:pos="720"/>
        </w:tabs>
        <w:suppressAutoHyphens/>
        <w:spacing w:after="0" w:line="276" w:lineRule="auto"/>
        <w:ind w:left="567" w:right="98" w:hanging="567"/>
        <w:jc w:val="both"/>
        <w:rPr>
          <w:rFonts w:eastAsia="Times New Roman" w:cstheme="minorHAnsi"/>
          <w:lang w:eastAsia="ar-SA"/>
        </w:rPr>
      </w:pPr>
      <w:r w:rsidRPr="00252C36">
        <w:rPr>
          <w:rFonts w:eastAsia="Times New Roman" w:cstheme="minorHAnsi"/>
          <w:lang w:eastAsia="ar-SA"/>
        </w:rPr>
        <w:t>Wykonawca zapłaci Zamawiającemu kary umowne w przypadku</w:t>
      </w:r>
      <w:r w:rsidRPr="00252C36">
        <w:rPr>
          <w:rFonts w:cstheme="minorHAnsi"/>
        </w:rPr>
        <w:t xml:space="preserve"> braku dostępności części zamiennych oraz brak dostępności odpłatnego serwisu pogwarancyjnego, w okresach, </w:t>
      </w:r>
      <w:r>
        <w:rPr>
          <w:rFonts w:cstheme="minorHAnsi"/>
        </w:rPr>
        <w:br/>
      </w:r>
      <w:r w:rsidRPr="00252C36">
        <w:rPr>
          <w:rFonts w:cstheme="minorHAnsi"/>
        </w:rPr>
        <w:t xml:space="preserve">o  których mowa w § </w:t>
      </w:r>
      <w:r>
        <w:rPr>
          <w:rFonts w:cstheme="minorHAnsi"/>
        </w:rPr>
        <w:t>8</w:t>
      </w:r>
      <w:r w:rsidRPr="00252C36">
        <w:rPr>
          <w:rFonts w:cstheme="minorHAnsi"/>
        </w:rPr>
        <w:t xml:space="preserve"> ust. 2 i 3 umowy </w:t>
      </w:r>
      <w:r w:rsidRPr="00252C36">
        <w:rPr>
          <w:rFonts w:cstheme="minorHAnsi"/>
          <w:lang w:eastAsia="ar-SA"/>
        </w:rPr>
        <w:t xml:space="preserve">w wysokości </w:t>
      </w:r>
      <w:r w:rsidRPr="00252C36">
        <w:rPr>
          <w:rFonts w:cstheme="minorHAnsi"/>
        </w:rPr>
        <w:t xml:space="preserve">1000 zł za każdy stwierdzony przypadek. </w:t>
      </w:r>
    </w:p>
    <w:p w14:paraId="1577ACD2" w14:textId="18A1F3D7" w:rsidR="00EF6D34" w:rsidRPr="003A78A3" w:rsidRDefault="005B3CA5" w:rsidP="00595398">
      <w:pPr>
        <w:numPr>
          <w:ilvl w:val="3"/>
          <w:numId w:val="59"/>
        </w:numPr>
        <w:tabs>
          <w:tab w:val="left" w:pos="567"/>
          <w:tab w:val="left" w:pos="720"/>
        </w:tabs>
        <w:suppressAutoHyphens/>
        <w:spacing w:after="0" w:line="276" w:lineRule="auto"/>
        <w:ind w:left="567" w:right="96" w:hanging="567"/>
        <w:jc w:val="both"/>
        <w:rPr>
          <w:rFonts w:cstheme="minorHAnsi"/>
          <w:lang w:val="x-none" w:eastAsia="ar-SA"/>
        </w:rPr>
      </w:pPr>
      <w:r w:rsidRPr="003A78A3">
        <w:rPr>
          <w:rFonts w:eastAsia="Times New Roman" w:cstheme="minorHAnsi"/>
          <w:lang w:eastAsia="ar-SA"/>
        </w:rPr>
        <w:t xml:space="preserve">Zamawiający jest uprawniony do potrącenia naliczonych kar umownych z przysługującego wykonawcy wynagrodzenia </w:t>
      </w:r>
      <w:r w:rsidR="00EF6D34" w:rsidRPr="003A78A3">
        <w:rPr>
          <w:rFonts w:cstheme="minorHAnsi"/>
          <w:lang w:eastAsia="ar-SA"/>
        </w:rPr>
        <w:t xml:space="preserve">bez konieczności składania dodatkowego oświadczenia, </w:t>
      </w:r>
      <w:r w:rsidRPr="003A78A3">
        <w:rPr>
          <w:rFonts w:eastAsia="Times New Roman" w:cstheme="minorHAnsi"/>
          <w:lang w:eastAsia="ar-SA"/>
        </w:rPr>
        <w:t xml:space="preserve">na co Wykonawca wyraża </w:t>
      </w:r>
      <w:r w:rsidR="00EF6D34" w:rsidRPr="003A78A3">
        <w:rPr>
          <w:rFonts w:eastAsia="Times New Roman" w:cstheme="minorHAnsi"/>
          <w:lang w:eastAsia="ar-SA"/>
        </w:rPr>
        <w:t>zgodę.</w:t>
      </w:r>
    </w:p>
    <w:p w14:paraId="257FFACD" w14:textId="554C6E4C" w:rsidR="005B3CA5" w:rsidRPr="003A78A3" w:rsidRDefault="00EB549D" w:rsidP="003A78A3">
      <w:pPr>
        <w:tabs>
          <w:tab w:val="left" w:pos="567"/>
          <w:tab w:val="left" w:pos="720"/>
        </w:tabs>
        <w:spacing w:after="0" w:line="276" w:lineRule="auto"/>
        <w:ind w:left="567" w:right="96" w:hanging="567"/>
        <w:jc w:val="both"/>
        <w:rPr>
          <w:rFonts w:eastAsia="Times New Roman" w:cstheme="minorHAnsi"/>
          <w:lang w:eastAsia="ar-SA"/>
        </w:rPr>
      </w:pPr>
      <w:r w:rsidRPr="003A78A3">
        <w:rPr>
          <w:rFonts w:eastAsia="Times New Roman" w:cstheme="minorHAnsi"/>
          <w:lang w:eastAsia="ar-SA"/>
        </w:rPr>
        <w:t>5</w:t>
      </w:r>
      <w:r w:rsidR="005B3CA5" w:rsidRPr="003A78A3">
        <w:rPr>
          <w:rFonts w:eastAsia="Times New Roman" w:cstheme="minorHAnsi"/>
          <w:lang w:eastAsia="ar-SA"/>
        </w:rPr>
        <w:t xml:space="preserve">. </w:t>
      </w:r>
      <w:r w:rsidR="009629EA" w:rsidRPr="003A78A3">
        <w:rPr>
          <w:rFonts w:eastAsia="Times New Roman" w:cstheme="minorHAnsi"/>
          <w:lang w:eastAsia="ar-SA"/>
        </w:rPr>
        <w:tab/>
      </w:r>
      <w:r w:rsidR="005B3CA5" w:rsidRPr="003A78A3">
        <w:rPr>
          <w:rFonts w:eastAsia="Times New Roman" w:cstheme="minorHAnsi"/>
          <w:lang w:val="x-none" w:eastAsia="ar-SA"/>
        </w:rPr>
        <w:t>Zamawiający</w:t>
      </w:r>
      <w:r w:rsidR="005B3CA5" w:rsidRPr="003A78A3">
        <w:rPr>
          <w:rFonts w:eastAsia="Times New Roman" w:cstheme="minorHAnsi"/>
          <w:b/>
          <w:bCs/>
          <w:lang w:val="x-none" w:eastAsia="ar-SA"/>
        </w:rPr>
        <w:t xml:space="preserve"> </w:t>
      </w:r>
      <w:r w:rsidR="005B3CA5" w:rsidRPr="003A78A3">
        <w:rPr>
          <w:rFonts w:eastAsia="Times New Roman" w:cstheme="minorHAnsi"/>
          <w:lang w:val="x-none" w:eastAsia="ar-SA"/>
        </w:rPr>
        <w:t>zastrzega sobie możliwość dochodzenia odszkodowania przewyższającego kary umowne wynikające z umowy za niewykonanie lub nienależyte wykonanie postanowień umowy oraz za wyrządzone szkody.</w:t>
      </w:r>
    </w:p>
    <w:p w14:paraId="39C56357" w14:textId="70303EC3" w:rsidR="005B3CA5" w:rsidRPr="003A78A3" w:rsidRDefault="00EB549D" w:rsidP="003A78A3">
      <w:pPr>
        <w:widowControl w:val="0"/>
        <w:tabs>
          <w:tab w:val="left" w:pos="567"/>
          <w:tab w:val="left" w:pos="720"/>
        </w:tabs>
        <w:suppressAutoHyphens/>
        <w:spacing w:after="0" w:line="276" w:lineRule="auto"/>
        <w:ind w:left="567" w:right="98" w:hanging="567"/>
        <w:jc w:val="both"/>
        <w:rPr>
          <w:rFonts w:eastAsia="Times New Roman" w:cstheme="minorHAnsi"/>
          <w:lang w:eastAsia="ar-SA"/>
        </w:rPr>
      </w:pPr>
      <w:r w:rsidRPr="003A78A3">
        <w:rPr>
          <w:rFonts w:eastAsia="Times New Roman" w:cstheme="minorHAnsi"/>
          <w:lang w:eastAsia="ar-SA"/>
        </w:rPr>
        <w:t>6</w:t>
      </w:r>
      <w:r w:rsidR="005B3CA5" w:rsidRPr="003A78A3">
        <w:rPr>
          <w:rFonts w:eastAsia="Times New Roman" w:cstheme="minorHAnsi"/>
          <w:lang w:eastAsia="ar-SA"/>
        </w:rPr>
        <w:t xml:space="preserve">. </w:t>
      </w:r>
      <w:r w:rsidR="009629EA" w:rsidRPr="003A78A3">
        <w:rPr>
          <w:rFonts w:eastAsia="Times New Roman" w:cstheme="minorHAnsi"/>
          <w:lang w:eastAsia="ar-SA"/>
        </w:rPr>
        <w:tab/>
      </w:r>
      <w:r w:rsidR="005B3CA5" w:rsidRPr="003A78A3">
        <w:rPr>
          <w:rFonts w:eastAsia="Times New Roman" w:cstheme="minorHAnsi"/>
          <w:lang w:eastAsia="ar-SA"/>
        </w:rPr>
        <w:t xml:space="preserve">Zamawiający zastrzega możliwość sumowania kar z tytułu nienależytego wykonania umowy i z tytułu odstąpienia od umowy. </w:t>
      </w:r>
    </w:p>
    <w:p w14:paraId="6480C46A" w14:textId="3C6E41CF" w:rsidR="005B3CA5" w:rsidRPr="003A78A3" w:rsidRDefault="00EB549D" w:rsidP="003A78A3">
      <w:pPr>
        <w:widowControl w:val="0"/>
        <w:tabs>
          <w:tab w:val="left" w:pos="567"/>
          <w:tab w:val="left" w:pos="720"/>
        </w:tabs>
        <w:suppressAutoHyphens/>
        <w:spacing w:after="0" w:line="276" w:lineRule="auto"/>
        <w:ind w:left="567" w:right="98" w:hanging="567"/>
        <w:jc w:val="both"/>
        <w:rPr>
          <w:rFonts w:eastAsia="Times New Roman" w:cstheme="minorHAnsi"/>
          <w:lang w:eastAsia="ar-SA"/>
        </w:rPr>
      </w:pPr>
      <w:r w:rsidRPr="003A78A3">
        <w:rPr>
          <w:rFonts w:eastAsia="Times New Roman" w:cstheme="minorHAnsi"/>
          <w:lang w:eastAsia="ar-SA"/>
        </w:rPr>
        <w:t>7</w:t>
      </w:r>
      <w:r w:rsidR="005B3CA5" w:rsidRPr="003A78A3">
        <w:rPr>
          <w:rFonts w:eastAsia="Times New Roman" w:cstheme="minorHAnsi"/>
          <w:lang w:eastAsia="ar-SA"/>
        </w:rPr>
        <w:t xml:space="preserve">. </w:t>
      </w:r>
      <w:r w:rsidR="009629EA" w:rsidRPr="003A78A3">
        <w:rPr>
          <w:rFonts w:eastAsia="Times New Roman" w:cstheme="minorHAnsi"/>
          <w:lang w:eastAsia="ar-SA"/>
        </w:rPr>
        <w:tab/>
      </w:r>
      <w:r w:rsidR="005B3CA5" w:rsidRPr="003A78A3">
        <w:rPr>
          <w:rFonts w:eastAsia="Times New Roman" w:cstheme="minorHAnsi"/>
          <w:lang w:eastAsia="ar-SA"/>
        </w:rPr>
        <w:t xml:space="preserve">Maksymalna wysokość kar umownych nie może przekroczyć </w:t>
      </w:r>
      <w:r w:rsidR="00E3051D" w:rsidRPr="003A78A3">
        <w:rPr>
          <w:rFonts w:eastAsia="Times New Roman" w:cstheme="minorHAnsi"/>
          <w:lang w:eastAsia="ar-SA"/>
        </w:rPr>
        <w:t>3</w:t>
      </w:r>
      <w:r w:rsidR="006E18A7" w:rsidRPr="003A78A3">
        <w:rPr>
          <w:rFonts w:eastAsia="Times New Roman" w:cstheme="minorHAnsi"/>
          <w:lang w:eastAsia="ar-SA"/>
        </w:rPr>
        <w:t>0</w:t>
      </w:r>
      <w:r w:rsidR="005B3CA5" w:rsidRPr="003A78A3">
        <w:rPr>
          <w:rFonts w:eastAsia="Times New Roman" w:cstheme="minorHAnsi"/>
          <w:lang w:eastAsia="ar-SA"/>
        </w:rPr>
        <w:t xml:space="preserve"> % wynagrodzenia</w:t>
      </w:r>
      <w:r w:rsidR="00ED17B4">
        <w:rPr>
          <w:rFonts w:eastAsia="Times New Roman" w:cstheme="minorHAnsi"/>
          <w:lang w:eastAsia="ar-SA"/>
        </w:rPr>
        <w:t xml:space="preserve"> brutto</w:t>
      </w:r>
      <w:r w:rsidR="005621E7" w:rsidRPr="003A78A3">
        <w:rPr>
          <w:rFonts w:eastAsia="Times New Roman" w:cstheme="minorHAnsi"/>
          <w:lang w:eastAsia="ar-SA"/>
        </w:rPr>
        <w:t>,</w:t>
      </w:r>
      <w:r w:rsidR="005B3CA5" w:rsidRPr="003A78A3">
        <w:rPr>
          <w:rFonts w:eastAsia="Times New Roman" w:cstheme="minorHAnsi"/>
          <w:lang w:eastAsia="ar-SA"/>
        </w:rPr>
        <w:t xml:space="preserve"> o jakim mowa w § 2 ust. 1 umowy</w:t>
      </w:r>
      <w:r w:rsidR="00E3051D" w:rsidRPr="003A78A3">
        <w:rPr>
          <w:rFonts w:eastAsia="Times New Roman" w:cstheme="minorHAnsi"/>
          <w:lang w:eastAsia="ar-SA"/>
        </w:rPr>
        <w:t>.</w:t>
      </w:r>
    </w:p>
    <w:p w14:paraId="41FE8614" w14:textId="77777777" w:rsidR="002A4E74" w:rsidRPr="003A78A3" w:rsidRDefault="002A4E74"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p>
    <w:p w14:paraId="3AFBFF1C" w14:textId="6BFBD7D1" w:rsidR="005B3CA5" w:rsidRPr="003A78A3" w:rsidRDefault="005B3CA5"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r w:rsidRPr="003A78A3">
        <w:rPr>
          <w:rFonts w:eastAsia="Times New Roman" w:cstheme="minorHAnsi"/>
          <w:lang w:val="x-none" w:eastAsia="ar-SA"/>
        </w:rPr>
        <w:lastRenderedPageBreak/>
        <w:t xml:space="preserve">§ </w:t>
      </w:r>
      <w:r w:rsidR="00D772F1">
        <w:rPr>
          <w:rFonts w:eastAsia="Times New Roman" w:cstheme="minorHAnsi"/>
          <w:lang w:eastAsia="ar-SA"/>
        </w:rPr>
        <w:t>8</w:t>
      </w:r>
      <w:r w:rsidRPr="003A78A3">
        <w:rPr>
          <w:rFonts w:eastAsia="Times New Roman" w:cstheme="minorHAnsi"/>
          <w:lang w:val="x-none" w:eastAsia="ar-SA"/>
        </w:rPr>
        <w:t>.</w:t>
      </w:r>
    </w:p>
    <w:p w14:paraId="70769E86" w14:textId="5DC93282" w:rsidR="005B3CA5" w:rsidRPr="003A78A3" w:rsidRDefault="005B3CA5" w:rsidP="003A78A3">
      <w:pPr>
        <w:pStyle w:val="Akapitzlist"/>
        <w:numPr>
          <w:ilvl w:val="6"/>
          <w:numId w:val="59"/>
        </w:numPr>
        <w:tabs>
          <w:tab w:val="clear" w:pos="5250"/>
          <w:tab w:val="num" w:pos="567"/>
        </w:tabs>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lang w:val="x-none"/>
        </w:rPr>
        <w:t xml:space="preserve">Wykonawca udziela Zamawiającemu gwarancji na okres </w:t>
      </w:r>
      <w:r w:rsidR="00663B8C" w:rsidRPr="003A78A3">
        <w:rPr>
          <w:rFonts w:asciiTheme="minorHAnsi" w:eastAsia="Calibri" w:hAnsiTheme="minorHAnsi" w:cstheme="minorHAnsi"/>
          <w:snapToGrid w:val="0"/>
          <w:sz w:val="22"/>
          <w:szCs w:val="22"/>
        </w:rPr>
        <w:t>____</w:t>
      </w:r>
      <w:r w:rsidRPr="003A78A3">
        <w:rPr>
          <w:rFonts w:asciiTheme="minorHAnsi" w:eastAsia="Calibri" w:hAnsiTheme="minorHAnsi" w:cstheme="minorHAnsi"/>
          <w:snapToGrid w:val="0"/>
          <w:sz w:val="22"/>
          <w:szCs w:val="22"/>
          <w:lang w:val="x-none"/>
        </w:rPr>
        <w:t xml:space="preserve"> miesięcy na dostarczony przedmiot umowy. Termin gwarancji biegnie od daty podpisania przez strony protokołu zdawczo-odbiorczego.</w:t>
      </w:r>
    </w:p>
    <w:p w14:paraId="7B160D52" w14:textId="7ECDFEDE" w:rsidR="0092478D" w:rsidRPr="003A78A3" w:rsidRDefault="002C2DD4" w:rsidP="003A78A3">
      <w:pPr>
        <w:pStyle w:val="Akapitzlist"/>
        <w:numPr>
          <w:ilvl w:val="6"/>
          <w:numId w:val="59"/>
        </w:numPr>
        <w:tabs>
          <w:tab w:val="clear" w:pos="5250"/>
          <w:tab w:val="num" w:pos="567"/>
        </w:tabs>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rPr>
        <w:t xml:space="preserve">Wykonawca zapewnia odpłatny serwis pogwarancyjny w okresie </w:t>
      </w:r>
      <w:r w:rsidR="00D772F1">
        <w:rPr>
          <w:rFonts w:asciiTheme="minorHAnsi" w:eastAsia="Calibri" w:hAnsiTheme="minorHAnsi" w:cstheme="minorHAnsi"/>
          <w:snapToGrid w:val="0"/>
          <w:sz w:val="22"/>
          <w:szCs w:val="22"/>
        </w:rPr>
        <w:t>3</w:t>
      </w:r>
      <w:r w:rsidRPr="003A78A3">
        <w:rPr>
          <w:rFonts w:asciiTheme="minorHAnsi" w:eastAsia="Calibri" w:hAnsiTheme="minorHAnsi" w:cstheme="minorHAnsi"/>
          <w:snapToGrid w:val="0"/>
          <w:sz w:val="22"/>
          <w:szCs w:val="22"/>
        </w:rPr>
        <w:t xml:space="preserve"> lat od dnia upływu okresu udzielonej gwarancji.</w:t>
      </w:r>
    </w:p>
    <w:p w14:paraId="28A5A91E" w14:textId="0102EB9A" w:rsidR="002C2DD4" w:rsidRPr="003A78A3" w:rsidRDefault="002C2DD4" w:rsidP="003A78A3">
      <w:pPr>
        <w:pStyle w:val="Akapitzlist"/>
        <w:numPr>
          <w:ilvl w:val="6"/>
          <w:numId w:val="59"/>
        </w:numPr>
        <w:tabs>
          <w:tab w:val="clear" w:pos="5250"/>
          <w:tab w:val="num" w:pos="567"/>
        </w:tabs>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rPr>
        <w:t xml:space="preserve">Wykonawca zapewnia dostęp do części zamiennych </w:t>
      </w:r>
      <w:r w:rsidR="009629EA" w:rsidRPr="003A78A3">
        <w:rPr>
          <w:rFonts w:asciiTheme="minorHAnsi" w:eastAsia="Calibri" w:hAnsiTheme="minorHAnsi" w:cstheme="minorHAnsi"/>
          <w:snapToGrid w:val="0"/>
          <w:sz w:val="22"/>
          <w:szCs w:val="22"/>
        </w:rPr>
        <w:t xml:space="preserve">w okresie </w:t>
      </w:r>
      <w:r w:rsidR="00D772F1">
        <w:rPr>
          <w:rFonts w:asciiTheme="minorHAnsi" w:eastAsia="Calibri" w:hAnsiTheme="minorHAnsi" w:cstheme="minorHAnsi"/>
          <w:snapToGrid w:val="0"/>
          <w:sz w:val="22"/>
          <w:szCs w:val="22"/>
        </w:rPr>
        <w:t>3</w:t>
      </w:r>
      <w:r w:rsidR="009629EA" w:rsidRPr="003A78A3">
        <w:rPr>
          <w:rFonts w:asciiTheme="minorHAnsi" w:eastAsia="Calibri" w:hAnsiTheme="minorHAnsi" w:cstheme="minorHAnsi"/>
          <w:snapToGrid w:val="0"/>
          <w:sz w:val="22"/>
          <w:szCs w:val="22"/>
        </w:rPr>
        <w:t xml:space="preserve"> lat od dnia upływu okresu udzielonej gwarancji.</w:t>
      </w:r>
    </w:p>
    <w:p w14:paraId="16CC8668" w14:textId="77777777" w:rsidR="00473F47" w:rsidRPr="003A78A3" w:rsidRDefault="00473F47" w:rsidP="003A78A3">
      <w:pPr>
        <w:widowControl w:val="0"/>
        <w:tabs>
          <w:tab w:val="left" w:pos="180"/>
          <w:tab w:val="left" w:pos="720"/>
          <w:tab w:val="left" w:pos="900"/>
          <w:tab w:val="left" w:pos="1068"/>
        </w:tabs>
        <w:suppressAutoHyphens/>
        <w:spacing w:after="0" w:line="276" w:lineRule="auto"/>
        <w:ind w:right="98"/>
        <w:jc w:val="center"/>
        <w:rPr>
          <w:rFonts w:eastAsia="Times New Roman" w:cstheme="minorHAnsi"/>
          <w:lang w:val="x-none" w:eastAsia="ar-SA"/>
        </w:rPr>
      </w:pPr>
    </w:p>
    <w:p w14:paraId="00690006" w14:textId="77777777" w:rsidR="00473F47" w:rsidRPr="003A78A3" w:rsidRDefault="00473F47" w:rsidP="003A78A3">
      <w:pPr>
        <w:widowControl w:val="0"/>
        <w:tabs>
          <w:tab w:val="left" w:pos="180"/>
          <w:tab w:val="left" w:pos="720"/>
          <w:tab w:val="left" w:pos="900"/>
          <w:tab w:val="left" w:pos="1068"/>
        </w:tabs>
        <w:suppressAutoHyphens/>
        <w:spacing w:after="0" w:line="276" w:lineRule="auto"/>
        <w:ind w:right="98"/>
        <w:jc w:val="both"/>
        <w:rPr>
          <w:rFonts w:eastAsia="Times New Roman" w:cstheme="minorHAnsi"/>
          <w:lang w:eastAsia="ar-SA"/>
        </w:rPr>
      </w:pPr>
    </w:p>
    <w:p w14:paraId="7C2660A3" w14:textId="653FB278" w:rsidR="005B3CA5" w:rsidRPr="003A78A3" w:rsidRDefault="005B3CA5" w:rsidP="003A78A3">
      <w:pPr>
        <w:widowControl w:val="0"/>
        <w:tabs>
          <w:tab w:val="left" w:pos="180"/>
          <w:tab w:val="left" w:pos="720"/>
          <w:tab w:val="left" w:pos="900"/>
          <w:tab w:val="left" w:pos="1068"/>
        </w:tabs>
        <w:suppressAutoHyphens/>
        <w:spacing w:after="0" w:line="276" w:lineRule="auto"/>
        <w:ind w:right="98"/>
        <w:jc w:val="center"/>
        <w:rPr>
          <w:rFonts w:eastAsia="Times New Roman" w:cstheme="minorHAnsi"/>
          <w:lang w:val="x-none" w:eastAsia="ar-SA"/>
        </w:rPr>
      </w:pPr>
      <w:r w:rsidRPr="003A78A3">
        <w:rPr>
          <w:rFonts w:eastAsia="Times New Roman" w:cstheme="minorHAnsi"/>
          <w:lang w:val="x-none" w:eastAsia="ar-SA"/>
        </w:rPr>
        <w:t xml:space="preserve">§ </w:t>
      </w:r>
      <w:r w:rsidR="00276BFF">
        <w:rPr>
          <w:rFonts w:eastAsia="Times New Roman" w:cstheme="minorHAnsi"/>
          <w:lang w:eastAsia="ar-SA"/>
        </w:rPr>
        <w:t>9</w:t>
      </w:r>
      <w:r w:rsidRPr="003A78A3">
        <w:rPr>
          <w:rFonts w:eastAsia="Times New Roman" w:cstheme="minorHAnsi"/>
          <w:lang w:val="x-none" w:eastAsia="ar-SA"/>
        </w:rPr>
        <w:t>.</w:t>
      </w:r>
    </w:p>
    <w:p w14:paraId="20F822DB" w14:textId="5FAD591E" w:rsidR="004419AE" w:rsidRPr="003A78A3" w:rsidRDefault="0092478D"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lang w:val="x-none"/>
        </w:rPr>
        <w:t xml:space="preserve">Zamawiający w przypadku stwierdzenia w okresie gwarancji ewentualnych </w:t>
      </w:r>
      <w:r w:rsidR="004419AE" w:rsidRPr="003A78A3">
        <w:rPr>
          <w:rFonts w:asciiTheme="minorHAnsi" w:eastAsia="Calibri" w:hAnsiTheme="minorHAnsi" w:cstheme="minorHAnsi"/>
          <w:snapToGrid w:val="0"/>
          <w:sz w:val="22"/>
          <w:szCs w:val="22"/>
        </w:rPr>
        <w:t>awarii</w:t>
      </w:r>
      <w:r w:rsidR="00EB4E5E" w:rsidRPr="003A78A3">
        <w:rPr>
          <w:rFonts w:asciiTheme="minorHAnsi" w:eastAsia="Calibri" w:hAnsiTheme="minorHAnsi" w:cstheme="minorHAnsi"/>
          <w:snapToGrid w:val="0"/>
          <w:sz w:val="22"/>
          <w:szCs w:val="22"/>
        </w:rPr>
        <w:t>, usterek</w:t>
      </w:r>
      <w:r w:rsidRPr="003A78A3">
        <w:rPr>
          <w:rFonts w:asciiTheme="minorHAnsi" w:eastAsia="Calibri" w:hAnsiTheme="minorHAnsi" w:cstheme="minorHAnsi"/>
          <w:snapToGrid w:val="0"/>
          <w:sz w:val="22"/>
          <w:szCs w:val="22"/>
          <w:lang w:val="x-none"/>
        </w:rPr>
        <w:t xml:space="preserve"> </w:t>
      </w:r>
      <w:r w:rsidR="005C1D48" w:rsidRPr="003A78A3">
        <w:rPr>
          <w:rFonts w:asciiTheme="minorHAnsi" w:eastAsia="Calibri" w:hAnsiTheme="minorHAnsi" w:cstheme="minorHAnsi"/>
          <w:snapToGrid w:val="0"/>
          <w:sz w:val="22"/>
          <w:szCs w:val="22"/>
        </w:rPr>
        <w:t xml:space="preserve">i wad </w:t>
      </w:r>
      <w:r w:rsidR="00412493" w:rsidRPr="003A78A3">
        <w:rPr>
          <w:rFonts w:asciiTheme="minorHAnsi" w:eastAsia="Calibri" w:hAnsiTheme="minorHAnsi" w:cstheme="minorHAnsi"/>
          <w:snapToGrid w:val="0"/>
          <w:sz w:val="22"/>
          <w:szCs w:val="22"/>
        </w:rPr>
        <w:t xml:space="preserve">przedmiotu umowy </w:t>
      </w:r>
      <w:r w:rsidRPr="003A78A3">
        <w:rPr>
          <w:rFonts w:asciiTheme="minorHAnsi" w:eastAsia="Calibri" w:hAnsiTheme="minorHAnsi" w:cstheme="minorHAnsi"/>
          <w:snapToGrid w:val="0"/>
          <w:sz w:val="22"/>
          <w:szCs w:val="22"/>
          <w:lang w:val="x-none"/>
        </w:rPr>
        <w:t xml:space="preserve">zobowiązany jest do przedłożenia </w:t>
      </w:r>
      <w:r w:rsidR="00EB4E5E" w:rsidRPr="003A78A3">
        <w:rPr>
          <w:rFonts w:asciiTheme="minorHAnsi" w:eastAsia="Calibri" w:hAnsiTheme="minorHAnsi" w:cstheme="minorHAnsi"/>
          <w:snapToGrid w:val="0"/>
          <w:sz w:val="22"/>
          <w:szCs w:val="22"/>
        </w:rPr>
        <w:t xml:space="preserve">informacji o </w:t>
      </w:r>
      <w:r w:rsidRPr="003A78A3">
        <w:rPr>
          <w:rFonts w:asciiTheme="minorHAnsi" w:eastAsia="Calibri" w:hAnsiTheme="minorHAnsi" w:cstheme="minorHAnsi"/>
          <w:snapToGrid w:val="0"/>
          <w:sz w:val="22"/>
          <w:szCs w:val="22"/>
          <w:lang w:val="x-none"/>
        </w:rPr>
        <w:t>ich</w:t>
      </w:r>
      <w:r w:rsidR="00EB4E5E" w:rsidRPr="003A78A3">
        <w:rPr>
          <w:rFonts w:asciiTheme="minorHAnsi" w:eastAsia="Calibri" w:hAnsiTheme="minorHAnsi" w:cstheme="minorHAnsi"/>
          <w:snapToGrid w:val="0"/>
          <w:sz w:val="22"/>
          <w:szCs w:val="22"/>
        </w:rPr>
        <w:t xml:space="preserve"> stwierdzeniu</w:t>
      </w:r>
      <w:r w:rsidRPr="003A78A3">
        <w:rPr>
          <w:rFonts w:asciiTheme="minorHAnsi" w:eastAsia="Calibri" w:hAnsiTheme="minorHAnsi" w:cstheme="minorHAnsi"/>
          <w:snapToGrid w:val="0"/>
          <w:sz w:val="22"/>
          <w:szCs w:val="22"/>
          <w:lang w:val="x-none"/>
        </w:rPr>
        <w:t xml:space="preserve"> na pocztą elektroniczną,</w:t>
      </w:r>
      <w:r w:rsidR="00EB4E5E" w:rsidRPr="003A78A3">
        <w:rPr>
          <w:rFonts w:asciiTheme="minorHAnsi" w:eastAsia="Calibri" w:hAnsiTheme="minorHAnsi" w:cstheme="minorHAnsi"/>
          <w:snapToGrid w:val="0"/>
          <w:sz w:val="22"/>
          <w:szCs w:val="22"/>
        </w:rPr>
        <w:t xml:space="preserve"> niezwłocznie</w:t>
      </w:r>
      <w:r w:rsidRPr="003A78A3">
        <w:rPr>
          <w:rFonts w:asciiTheme="minorHAnsi" w:eastAsia="Calibri" w:hAnsiTheme="minorHAnsi" w:cstheme="minorHAnsi"/>
          <w:snapToGrid w:val="0"/>
          <w:sz w:val="22"/>
          <w:szCs w:val="22"/>
          <w:lang w:val="x-none"/>
        </w:rPr>
        <w:t xml:space="preserve"> </w:t>
      </w:r>
      <w:r w:rsidR="004669C7" w:rsidRPr="003A78A3">
        <w:rPr>
          <w:rFonts w:asciiTheme="minorHAnsi" w:eastAsia="Calibri" w:hAnsiTheme="minorHAnsi" w:cstheme="minorHAnsi"/>
          <w:snapToGrid w:val="0"/>
          <w:sz w:val="22"/>
          <w:szCs w:val="22"/>
        </w:rPr>
        <w:t>po</w:t>
      </w:r>
      <w:r w:rsidRPr="003A78A3">
        <w:rPr>
          <w:rFonts w:asciiTheme="minorHAnsi" w:eastAsia="Calibri" w:hAnsiTheme="minorHAnsi" w:cstheme="minorHAnsi"/>
          <w:snapToGrid w:val="0"/>
          <w:sz w:val="22"/>
          <w:szCs w:val="22"/>
          <w:lang w:val="x-none"/>
        </w:rPr>
        <w:t xml:space="preserve"> ich ujawnieni</w:t>
      </w:r>
      <w:r w:rsidR="004669C7" w:rsidRPr="003A78A3">
        <w:rPr>
          <w:rFonts w:asciiTheme="minorHAnsi" w:eastAsia="Calibri" w:hAnsiTheme="minorHAnsi" w:cstheme="minorHAnsi"/>
          <w:snapToGrid w:val="0"/>
          <w:sz w:val="22"/>
          <w:szCs w:val="22"/>
        </w:rPr>
        <w:t>u</w:t>
      </w:r>
      <w:r w:rsidRPr="003A78A3">
        <w:rPr>
          <w:rFonts w:asciiTheme="minorHAnsi" w:eastAsia="Calibri" w:hAnsiTheme="minorHAnsi" w:cstheme="minorHAnsi"/>
          <w:snapToGrid w:val="0"/>
          <w:sz w:val="22"/>
          <w:szCs w:val="22"/>
          <w:lang w:val="x-none"/>
        </w:rPr>
        <w:t>.</w:t>
      </w:r>
      <w:r w:rsidR="004669C7" w:rsidRPr="003A78A3">
        <w:rPr>
          <w:rFonts w:asciiTheme="minorHAnsi" w:eastAsia="Calibri" w:hAnsiTheme="minorHAnsi" w:cstheme="minorHAnsi"/>
          <w:snapToGrid w:val="0"/>
          <w:sz w:val="22"/>
          <w:szCs w:val="22"/>
        </w:rPr>
        <w:t xml:space="preserve"> Zgłoszenia gwarancyjne będą zgłaszane Wykonawcy na adres e-mail: __________________ .</w:t>
      </w:r>
    </w:p>
    <w:p w14:paraId="3E722D1E" w14:textId="402DB988" w:rsidR="004669C7" w:rsidRPr="003A78A3" w:rsidRDefault="004669C7"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rPr>
        <w:t xml:space="preserve">Czas reakcji na zgłoszone awarie / usterki </w:t>
      </w:r>
      <w:r w:rsidR="005C1D48" w:rsidRPr="003A78A3">
        <w:rPr>
          <w:rFonts w:asciiTheme="minorHAnsi" w:eastAsia="Calibri" w:hAnsiTheme="minorHAnsi" w:cstheme="minorHAnsi"/>
          <w:snapToGrid w:val="0"/>
          <w:sz w:val="22"/>
          <w:szCs w:val="22"/>
        </w:rPr>
        <w:t xml:space="preserve">/wady </w:t>
      </w:r>
      <w:r w:rsidR="0036008B" w:rsidRPr="003A78A3">
        <w:rPr>
          <w:rFonts w:asciiTheme="minorHAnsi" w:eastAsia="Calibri" w:hAnsiTheme="minorHAnsi" w:cstheme="minorHAnsi"/>
          <w:snapToGrid w:val="0"/>
          <w:sz w:val="22"/>
          <w:szCs w:val="22"/>
        </w:rPr>
        <w:t xml:space="preserve">wynosi </w:t>
      </w:r>
      <w:r w:rsidR="00AB5370">
        <w:rPr>
          <w:rFonts w:asciiTheme="minorHAnsi" w:eastAsia="Calibri" w:hAnsiTheme="minorHAnsi" w:cstheme="minorHAnsi"/>
          <w:snapToGrid w:val="0"/>
          <w:sz w:val="22"/>
          <w:szCs w:val="22"/>
        </w:rPr>
        <w:t>48</w:t>
      </w:r>
      <w:r w:rsidR="0036008B" w:rsidRPr="003A78A3">
        <w:rPr>
          <w:rFonts w:asciiTheme="minorHAnsi" w:eastAsia="Calibri" w:hAnsiTheme="minorHAnsi" w:cstheme="minorHAnsi"/>
          <w:snapToGrid w:val="0"/>
          <w:sz w:val="22"/>
          <w:szCs w:val="22"/>
        </w:rPr>
        <w:t xml:space="preserve"> godzin – licząc od </w:t>
      </w:r>
      <w:r w:rsidR="007E4B76" w:rsidRPr="003A78A3">
        <w:rPr>
          <w:rFonts w:asciiTheme="minorHAnsi" w:eastAsia="Calibri" w:hAnsiTheme="minorHAnsi" w:cstheme="minorHAnsi"/>
          <w:snapToGrid w:val="0"/>
          <w:sz w:val="22"/>
          <w:szCs w:val="22"/>
        </w:rPr>
        <w:t xml:space="preserve">chwili </w:t>
      </w:r>
      <w:r w:rsidR="0036008B" w:rsidRPr="003A78A3">
        <w:rPr>
          <w:rFonts w:asciiTheme="minorHAnsi" w:eastAsia="Calibri" w:hAnsiTheme="minorHAnsi" w:cstheme="minorHAnsi"/>
          <w:snapToGrid w:val="0"/>
          <w:sz w:val="22"/>
          <w:szCs w:val="22"/>
        </w:rPr>
        <w:t>ich zgłoszenia.</w:t>
      </w:r>
    </w:p>
    <w:p w14:paraId="50DD66DC" w14:textId="77777777" w:rsidR="00D772F1" w:rsidRPr="00D772F1" w:rsidRDefault="0092478D" w:rsidP="00D772F1">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lang w:val="x-none"/>
        </w:rPr>
        <w:t>Wykonawca usu</w:t>
      </w:r>
      <w:r w:rsidR="00E10FD3" w:rsidRPr="003A78A3">
        <w:rPr>
          <w:rFonts w:asciiTheme="minorHAnsi" w:eastAsia="Calibri" w:hAnsiTheme="minorHAnsi" w:cstheme="minorHAnsi"/>
          <w:snapToGrid w:val="0"/>
          <w:sz w:val="22"/>
          <w:szCs w:val="22"/>
        </w:rPr>
        <w:t>nie</w:t>
      </w:r>
      <w:r w:rsidRPr="003A78A3">
        <w:rPr>
          <w:rFonts w:asciiTheme="minorHAnsi" w:eastAsia="Calibri" w:hAnsiTheme="minorHAnsi" w:cstheme="minorHAnsi"/>
          <w:snapToGrid w:val="0"/>
          <w:sz w:val="22"/>
          <w:szCs w:val="22"/>
          <w:lang w:val="x-none"/>
        </w:rPr>
        <w:t xml:space="preserve"> </w:t>
      </w:r>
      <w:r w:rsidR="00466810" w:rsidRPr="003A78A3">
        <w:rPr>
          <w:rFonts w:asciiTheme="minorHAnsi" w:eastAsia="Calibri" w:hAnsiTheme="minorHAnsi" w:cstheme="minorHAnsi"/>
          <w:snapToGrid w:val="0"/>
          <w:sz w:val="22"/>
          <w:szCs w:val="22"/>
        </w:rPr>
        <w:t xml:space="preserve">awarie / usterki /wady </w:t>
      </w:r>
      <w:r w:rsidRPr="003A78A3">
        <w:rPr>
          <w:rFonts w:asciiTheme="minorHAnsi" w:eastAsia="Calibri" w:hAnsiTheme="minorHAnsi" w:cstheme="minorHAnsi"/>
          <w:snapToGrid w:val="0"/>
          <w:sz w:val="22"/>
          <w:szCs w:val="22"/>
          <w:lang w:val="x-none"/>
        </w:rPr>
        <w:t xml:space="preserve"> w termin</w:t>
      </w:r>
      <w:r w:rsidR="007E4B76" w:rsidRPr="003A78A3">
        <w:rPr>
          <w:rFonts w:asciiTheme="minorHAnsi" w:eastAsia="Calibri" w:hAnsiTheme="minorHAnsi" w:cstheme="minorHAnsi"/>
          <w:snapToGrid w:val="0"/>
          <w:sz w:val="22"/>
          <w:szCs w:val="22"/>
        </w:rPr>
        <w:t>ie</w:t>
      </w:r>
      <w:r w:rsidR="00AA58A7" w:rsidRPr="003A78A3">
        <w:rPr>
          <w:rFonts w:asciiTheme="minorHAnsi" w:eastAsia="Calibri" w:hAnsiTheme="minorHAnsi" w:cstheme="minorHAnsi"/>
          <w:snapToGrid w:val="0"/>
          <w:sz w:val="22"/>
          <w:szCs w:val="22"/>
        </w:rPr>
        <w:t xml:space="preserve"> </w:t>
      </w:r>
      <w:r w:rsidR="00616C9C" w:rsidRPr="003A78A3">
        <w:rPr>
          <w:rFonts w:asciiTheme="minorHAnsi" w:eastAsia="Calibri" w:hAnsiTheme="minorHAnsi" w:cstheme="minorHAnsi"/>
          <w:snapToGrid w:val="0"/>
          <w:sz w:val="22"/>
          <w:szCs w:val="22"/>
        </w:rPr>
        <w:t>d</w:t>
      </w:r>
      <w:r w:rsidR="00A91475" w:rsidRPr="003A78A3">
        <w:rPr>
          <w:rFonts w:asciiTheme="minorHAnsi" w:eastAsia="Calibri" w:hAnsiTheme="minorHAnsi" w:cstheme="minorHAnsi"/>
          <w:snapToGrid w:val="0"/>
          <w:sz w:val="22"/>
          <w:szCs w:val="22"/>
        </w:rPr>
        <w:t xml:space="preserve">o </w:t>
      </w:r>
      <w:r w:rsidR="00466810" w:rsidRPr="003A78A3">
        <w:rPr>
          <w:rFonts w:asciiTheme="minorHAnsi" w:eastAsia="Calibri" w:hAnsiTheme="minorHAnsi" w:cstheme="minorHAnsi"/>
          <w:snapToGrid w:val="0"/>
          <w:sz w:val="22"/>
          <w:szCs w:val="22"/>
        </w:rPr>
        <w:t xml:space="preserve">10 dni roboczych </w:t>
      </w:r>
      <w:r w:rsidR="00E10FD3" w:rsidRPr="003A78A3">
        <w:rPr>
          <w:rFonts w:asciiTheme="minorHAnsi" w:eastAsia="Calibri" w:hAnsiTheme="minorHAnsi" w:cstheme="minorHAnsi"/>
          <w:snapToGrid w:val="0"/>
          <w:sz w:val="22"/>
          <w:szCs w:val="22"/>
        </w:rPr>
        <w:t>od dnia zgłoszenia</w:t>
      </w:r>
      <w:r w:rsidR="00466810" w:rsidRPr="003A78A3">
        <w:rPr>
          <w:rFonts w:asciiTheme="minorHAnsi" w:eastAsia="Calibri" w:hAnsiTheme="minorHAnsi" w:cstheme="minorHAnsi"/>
          <w:snapToGrid w:val="0"/>
          <w:sz w:val="22"/>
          <w:szCs w:val="22"/>
        </w:rPr>
        <w:t xml:space="preserve"> </w:t>
      </w:r>
      <w:r w:rsidR="00A91475" w:rsidRPr="003A78A3">
        <w:rPr>
          <w:rFonts w:asciiTheme="minorHAnsi" w:eastAsia="Calibri" w:hAnsiTheme="minorHAnsi" w:cstheme="minorHAnsi"/>
          <w:snapToGrid w:val="0"/>
          <w:sz w:val="22"/>
          <w:szCs w:val="22"/>
        </w:rPr>
        <w:t>w</w:t>
      </w:r>
      <w:r w:rsidR="00AA58A7" w:rsidRPr="003A78A3">
        <w:rPr>
          <w:rFonts w:asciiTheme="minorHAnsi" w:eastAsia="Calibri" w:hAnsiTheme="minorHAnsi" w:cstheme="minorHAnsi"/>
          <w:snapToGrid w:val="0"/>
          <w:sz w:val="22"/>
          <w:szCs w:val="22"/>
        </w:rPr>
        <w:t xml:space="preserve"> każdym przypadku</w:t>
      </w:r>
      <w:r w:rsidR="00A91475" w:rsidRPr="003A78A3">
        <w:rPr>
          <w:rFonts w:asciiTheme="minorHAnsi" w:eastAsia="Calibri" w:hAnsiTheme="minorHAnsi" w:cstheme="minorHAnsi"/>
          <w:snapToGrid w:val="0"/>
          <w:sz w:val="22"/>
          <w:szCs w:val="22"/>
        </w:rPr>
        <w:t xml:space="preserve"> przeprowadzenia naprawy na miejscu w siedzibie Zamawiającego</w:t>
      </w:r>
      <w:r w:rsidR="00466810" w:rsidRPr="003A78A3">
        <w:rPr>
          <w:rFonts w:asciiTheme="minorHAnsi" w:eastAsia="Calibri" w:hAnsiTheme="minorHAnsi" w:cstheme="minorHAnsi"/>
          <w:snapToGrid w:val="0"/>
          <w:sz w:val="22"/>
          <w:szCs w:val="22"/>
        </w:rPr>
        <w:t xml:space="preserve"> lub </w:t>
      </w:r>
      <w:r w:rsidR="00847732" w:rsidRPr="003A78A3">
        <w:rPr>
          <w:rFonts w:asciiTheme="minorHAnsi" w:eastAsia="Calibri" w:hAnsiTheme="minorHAnsi" w:cstheme="minorHAnsi"/>
          <w:snapToGrid w:val="0"/>
          <w:sz w:val="22"/>
          <w:szCs w:val="22"/>
        </w:rPr>
        <w:t xml:space="preserve"> w uzasadnionych przypadkach w</w:t>
      </w:r>
      <w:r w:rsidR="00466810" w:rsidRPr="003A78A3">
        <w:rPr>
          <w:rFonts w:asciiTheme="minorHAnsi" w:eastAsia="Calibri" w:hAnsiTheme="minorHAnsi" w:cstheme="minorHAnsi"/>
          <w:snapToGrid w:val="0"/>
          <w:sz w:val="22"/>
          <w:szCs w:val="22"/>
        </w:rPr>
        <w:t xml:space="preserve"> innym terminie określonym przez Zamawiającego</w:t>
      </w:r>
      <w:r w:rsidR="00847732" w:rsidRPr="003A78A3">
        <w:rPr>
          <w:rFonts w:asciiTheme="minorHAnsi" w:eastAsia="Calibri" w:hAnsiTheme="minorHAnsi" w:cstheme="minorHAnsi"/>
          <w:snapToGrid w:val="0"/>
          <w:sz w:val="22"/>
          <w:szCs w:val="22"/>
        </w:rPr>
        <w:t>,</w:t>
      </w:r>
      <w:r w:rsidR="00466810" w:rsidRPr="003A78A3">
        <w:rPr>
          <w:rFonts w:asciiTheme="minorHAnsi" w:eastAsia="Calibri" w:hAnsiTheme="minorHAnsi" w:cstheme="minorHAnsi"/>
          <w:snapToGrid w:val="0"/>
          <w:sz w:val="22"/>
          <w:szCs w:val="22"/>
        </w:rPr>
        <w:t xml:space="preserve"> nie krótszym niż 10 dni roboczych</w:t>
      </w:r>
      <w:r w:rsidR="009D0B38" w:rsidRPr="003A78A3">
        <w:rPr>
          <w:rFonts w:asciiTheme="minorHAnsi" w:eastAsia="Calibri" w:hAnsiTheme="minorHAnsi" w:cstheme="minorHAnsi"/>
          <w:snapToGrid w:val="0"/>
          <w:sz w:val="22"/>
          <w:szCs w:val="22"/>
        </w:rPr>
        <w:t>.</w:t>
      </w:r>
      <w:r w:rsidR="00412493" w:rsidRPr="003A78A3">
        <w:rPr>
          <w:rFonts w:asciiTheme="minorHAnsi" w:eastAsia="Calibri" w:hAnsiTheme="minorHAnsi" w:cstheme="minorHAnsi"/>
          <w:snapToGrid w:val="0"/>
          <w:sz w:val="22"/>
          <w:szCs w:val="22"/>
        </w:rPr>
        <w:t xml:space="preserve"> </w:t>
      </w:r>
    </w:p>
    <w:p w14:paraId="266D8F5C" w14:textId="401C55E3" w:rsidR="00D772F1" w:rsidRPr="00D772F1" w:rsidRDefault="00D772F1" w:rsidP="00D772F1">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D772F1">
        <w:rPr>
          <w:rFonts w:asciiTheme="minorHAnsi" w:hAnsiTheme="minorHAnsi" w:cstheme="minorHAnsi"/>
          <w:sz w:val="22"/>
          <w:szCs w:val="22"/>
        </w:rPr>
        <w:t>W</w:t>
      </w:r>
      <w:r w:rsidRPr="00D772F1">
        <w:rPr>
          <w:rFonts w:asciiTheme="minorHAnsi" w:hAnsiTheme="minorHAnsi" w:cstheme="minorHAnsi"/>
          <w:spacing w:val="27"/>
          <w:sz w:val="22"/>
          <w:szCs w:val="22"/>
        </w:rPr>
        <w:t xml:space="preserve"> </w:t>
      </w:r>
      <w:r w:rsidRPr="00D772F1">
        <w:rPr>
          <w:rFonts w:asciiTheme="minorHAnsi" w:hAnsiTheme="minorHAnsi" w:cstheme="minorHAnsi"/>
          <w:spacing w:val="-2"/>
          <w:sz w:val="22"/>
          <w:szCs w:val="22"/>
        </w:rPr>
        <w:t>przypadku</w:t>
      </w:r>
      <w:r w:rsidRPr="00D772F1">
        <w:rPr>
          <w:rFonts w:asciiTheme="minorHAnsi" w:hAnsiTheme="minorHAnsi" w:cstheme="minorHAnsi"/>
          <w:spacing w:val="25"/>
          <w:sz w:val="22"/>
          <w:szCs w:val="22"/>
        </w:rPr>
        <w:t xml:space="preserve"> </w:t>
      </w:r>
      <w:r w:rsidRPr="00D772F1">
        <w:rPr>
          <w:rFonts w:asciiTheme="minorHAnsi" w:hAnsiTheme="minorHAnsi" w:cstheme="minorHAnsi"/>
          <w:spacing w:val="-1"/>
          <w:sz w:val="22"/>
          <w:szCs w:val="22"/>
        </w:rPr>
        <w:t>odmowy</w:t>
      </w:r>
      <w:r w:rsidRPr="00D772F1">
        <w:rPr>
          <w:rFonts w:asciiTheme="minorHAnsi" w:hAnsiTheme="minorHAnsi" w:cstheme="minorHAnsi"/>
          <w:spacing w:val="28"/>
          <w:sz w:val="22"/>
          <w:szCs w:val="22"/>
        </w:rPr>
        <w:t xml:space="preserve"> </w:t>
      </w:r>
      <w:r w:rsidRPr="00D772F1">
        <w:rPr>
          <w:rFonts w:asciiTheme="minorHAnsi" w:hAnsiTheme="minorHAnsi" w:cstheme="minorHAnsi"/>
          <w:spacing w:val="-1"/>
          <w:sz w:val="22"/>
          <w:szCs w:val="22"/>
        </w:rPr>
        <w:t>uznania</w:t>
      </w:r>
      <w:r w:rsidRPr="00D772F1">
        <w:rPr>
          <w:rFonts w:asciiTheme="minorHAnsi" w:hAnsiTheme="minorHAnsi" w:cstheme="minorHAnsi"/>
          <w:spacing w:val="29"/>
          <w:sz w:val="22"/>
          <w:szCs w:val="22"/>
        </w:rPr>
        <w:t xml:space="preserve"> zgłoszonej reklamacji </w:t>
      </w:r>
      <w:r w:rsidRPr="00D772F1">
        <w:rPr>
          <w:rFonts w:asciiTheme="minorHAnsi" w:hAnsiTheme="minorHAnsi" w:cstheme="minorHAnsi"/>
          <w:sz w:val="22"/>
          <w:szCs w:val="22"/>
        </w:rPr>
        <w:t>Wykonawca ma obowiązek</w:t>
      </w:r>
      <w:r w:rsidRPr="00D772F1">
        <w:rPr>
          <w:rFonts w:asciiTheme="minorHAnsi" w:hAnsiTheme="minorHAnsi" w:cstheme="minorHAnsi"/>
          <w:spacing w:val="25"/>
          <w:sz w:val="22"/>
          <w:szCs w:val="22"/>
        </w:rPr>
        <w:t xml:space="preserve"> </w:t>
      </w:r>
      <w:r w:rsidRPr="00D772F1">
        <w:rPr>
          <w:rFonts w:asciiTheme="minorHAnsi" w:hAnsiTheme="minorHAnsi" w:cstheme="minorHAnsi"/>
          <w:spacing w:val="-1"/>
          <w:sz w:val="22"/>
          <w:szCs w:val="22"/>
        </w:rPr>
        <w:t>udzielenia</w:t>
      </w:r>
      <w:r w:rsidRPr="00D772F1">
        <w:rPr>
          <w:rFonts w:asciiTheme="minorHAnsi" w:hAnsiTheme="minorHAnsi" w:cstheme="minorHAnsi"/>
          <w:spacing w:val="26"/>
          <w:sz w:val="22"/>
          <w:szCs w:val="22"/>
        </w:rPr>
        <w:t xml:space="preserve"> </w:t>
      </w:r>
      <w:r w:rsidRPr="00D772F1">
        <w:rPr>
          <w:rFonts w:asciiTheme="minorHAnsi" w:hAnsiTheme="minorHAnsi" w:cstheme="minorHAnsi"/>
          <w:sz w:val="22"/>
          <w:szCs w:val="22"/>
        </w:rPr>
        <w:t>w</w:t>
      </w:r>
      <w:r w:rsidRPr="00D772F1">
        <w:rPr>
          <w:rFonts w:asciiTheme="minorHAnsi" w:hAnsiTheme="minorHAnsi" w:cstheme="minorHAnsi"/>
          <w:spacing w:val="27"/>
          <w:sz w:val="22"/>
          <w:szCs w:val="22"/>
        </w:rPr>
        <w:t xml:space="preserve"> </w:t>
      </w:r>
      <w:r w:rsidRPr="00D772F1">
        <w:rPr>
          <w:rFonts w:asciiTheme="minorHAnsi" w:hAnsiTheme="minorHAnsi" w:cstheme="minorHAnsi"/>
          <w:spacing w:val="-1"/>
          <w:sz w:val="22"/>
          <w:szCs w:val="22"/>
        </w:rPr>
        <w:t>terminie do 10 dni roboczych od zgłoszenia, odpowiedzi</w:t>
      </w:r>
      <w:r w:rsidRPr="00D772F1">
        <w:rPr>
          <w:rFonts w:asciiTheme="minorHAnsi" w:hAnsiTheme="minorHAnsi" w:cstheme="minorHAnsi"/>
          <w:spacing w:val="7"/>
          <w:sz w:val="22"/>
          <w:szCs w:val="22"/>
        </w:rPr>
        <w:t xml:space="preserve"> </w:t>
      </w:r>
      <w:r w:rsidRPr="00D772F1">
        <w:rPr>
          <w:rFonts w:asciiTheme="minorHAnsi" w:hAnsiTheme="minorHAnsi" w:cstheme="minorHAnsi"/>
          <w:spacing w:val="-1"/>
          <w:sz w:val="22"/>
          <w:szCs w:val="22"/>
        </w:rPr>
        <w:t>na</w:t>
      </w:r>
      <w:r w:rsidRPr="00D772F1">
        <w:rPr>
          <w:rFonts w:asciiTheme="minorHAnsi" w:hAnsiTheme="minorHAnsi" w:cstheme="minorHAnsi"/>
          <w:spacing w:val="8"/>
          <w:sz w:val="22"/>
          <w:szCs w:val="22"/>
        </w:rPr>
        <w:t xml:space="preserve"> </w:t>
      </w:r>
      <w:r w:rsidRPr="00D772F1">
        <w:rPr>
          <w:rFonts w:asciiTheme="minorHAnsi" w:hAnsiTheme="minorHAnsi" w:cstheme="minorHAnsi"/>
          <w:spacing w:val="-1"/>
          <w:sz w:val="22"/>
          <w:szCs w:val="22"/>
        </w:rPr>
        <w:t>reklamację</w:t>
      </w:r>
      <w:r w:rsidRPr="00D772F1">
        <w:rPr>
          <w:rFonts w:asciiTheme="minorHAnsi" w:hAnsiTheme="minorHAnsi" w:cstheme="minorHAnsi"/>
          <w:spacing w:val="8"/>
          <w:sz w:val="22"/>
          <w:szCs w:val="22"/>
        </w:rPr>
        <w:t xml:space="preserve"> </w:t>
      </w:r>
      <w:r w:rsidRPr="00D772F1">
        <w:rPr>
          <w:rFonts w:asciiTheme="minorHAnsi" w:hAnsiTheme="minorHAnsi" w:cstheme="minorHAnsi"/>
          <w:spacing w:val="-2"/>
          <w:sz w:val="22"/>
          <w:szCs w:val="22"/>
        </w:rPr>
        <w:t>wraz</w:t>
      </w:r>
      <w:r w:rsidRPr="00D772F1">
        <w:rPr>
          <w:rFonts w:asciiTheme="minorHAnsi" w:hAnsiTheme="minorHAnsi" w:cstheme="minorHAnsi"/>
          <w:spacing w:val="7"/>
          <w:sz w:val="22"/>
          <w:szCs w:val="22"/>
        </w:rPr>
        <w:t xml:space="preserve"> </w:t>
      </w:r>
      <w:r w:rsidRPr="00D772F1">
        <w:rPr>
          <w:rFonts w:asciiTheme="minorHAnsi" w:hAnsiTheme="minorHAnsi" w:cstheme="minorHAnsi"/>
          <w:sz w:val="22"/>
          <w:szCs w:val="22"/>
        </w:rPr>
        <w:t>z</w:t>
      </w:r>
      <w:r w:rsidRPr="00D772F1">
        <w:rPr>
          <w:rFonts w:asciiTheme="minorHAnsi" w:hAnsiTheme="minorHAnsi" w:cstheme="minorHAnsi"/>
          <w:spacing w:val="8"/>
          <w:sz w:val="22"/>
          <w:szCs w:val="22"/>
        </w:rPr>
        <w:t xml:space="preserve"> </w:t>
      </w:r>
      <w:r w:rsidRPr="00D772F1">
        <w:rPr>
          <w:rFonts w:asciiTheme="minorHAnsi" w:hAnsiTheme="minorHAnsi" w:cstheme="minorHAnsi"/>
          <w:spacing w:val="-1"/>
          <w:sz w:val="22"/>
          <w:szCs w:val="22"/>
        </w:rPr>
        <w:t>uzasadnieniem.</w:t>
      </w:r>
      <w:r w:rsidRPr="00D772F1">
        <w:rPr>
          <w:rFonts w:asciiTheme="minorHAnsi" w:hAnsiTheme="minorHAnsi" w:cstheme="minorHAnsi"/>
          <w:spacing w:val="5"/>
          <w:sz w:val="22"/>
          <w:szCs w:val="22"/>
        </w:rPr>
        <w:t xml:space="preserve"> </w:t>
      </w:r>
      <w:r w:rsidRPr="00D772F1">
        <w:rPr>
          <w:rFonts w:asciiTheme="minorHAnsi" w:hAnsiTheme="minorHAnsi" w:cstheme="minorHAnsi"/>
          <w:spacing w:val="-2"/>
          <w:sz w:val="22"/>
          <w:szCs w:val="22"/>
        </w:rPr>
        <w:t>Brak</w:t>
      </w:r>
      <w:r w:rsidRPr="00D772F1">
        <w:rPr>
          <w:rFonts w:asciiTheme="minorHAnsi" w:hAnsiTheme="minorHAnsi" w:cstheme="minorHAnsi"/>
          <w:spacing w:val="30"/>
          <w:sz w:val="22"/>
          <w:szCs w:val="22"/>
        </w:rPr>
        <w:t xml:space="preserve"> </w:t>
      </w:r>
      <w:r w:rsidRPr="00D772F1">
        <w:rPr>
          <w:rFonts w:asciiTheme="minorHAnsi" w:hAnsiTheme="minorHAnsi" w:cstheme="minorHAnsi"/>
          <w:spacing w:val="-1"/>
          <w:sz w:val="22"/>
          <w:szCs w:val="22"/>
        </w:rPr>
        <w:t>udzielenia</w:t>
      </w:r>
      <w:r w:rsidRPr="00D772F1">
        <w:rPr>
          <w:rFonts w:asciiTheme="minorHAnsi" w:hAnsiTheme="minorHAnsi" w:cstheme="minorHAnsi"/>
          <w:spacing w:val="27"/>
          <w:sz w:val="22"/>
          <w:szCs w:val="22"/>
        </w:rPr>
        <w:t xml:space="preserve"> </w:t>
      </w:r>
      <w:r w:rsidRPr="00D772F1">
        <w:rPr>
          <w:rFonts w:asciiTheme="minorHAnsi" w:hAnsiTheme="minorHAnsi" w:cstheme="minorHAnsi"/>
          <w:spacing w:val="-2"/>
          <w:sz w:val="22"/>
          <w:szCs w:val="22"/>
        </w:rPr>
        <w:t>odpowiedzi</w:t>
      </w:r>
      <w:r w:rsidRPr="00D772F1">
        <w:rPr>
          <w:rFonts w:asciiTheme="minorHAnsi" w:hAnsiTheme="minorHAnsi" w:cstheme="minorHAnsi"/>
          <w:spacing w:val="29"/>
          <w:sz w:val="22"/>
          <w:szCs w:val="22"/>
        </w:rPr>
        <w:t xml:space="preserve"> </w:t>
      </w:r>
      <w:r w:rsidRPr="00D772F1">
        <w:rPr>
          <w:rFonts w:asciiTheme="minorHAnsi" w:hAnsiTheme="minorHAnsi" w:cstheme="minorHAnsi"/>
          <w:spacing w:val="-1"/>
          <w:sz w:val="22"/>
          <w:szCs w:val="22"/>
        </w:rPr>
        <w:t>na</w:t>
      </w:r>
      <w:r w:rsidRPr="00D772F1">
        <w:rPr>
          <w:rFonts w:asciiTheme="minorHAnsi" w:hAnsiTheme="minorHAnsi" w:cstheme="minorHAnsi"/>
          <w:spacing w:val="30"/>
          <w:sz w:val="22"/>
          <w:szCs w:val="22"/>
        </w:rPr>
        <w:t xml:space="preserve"> </w:t>
      </w:r>
      <w:r w:rsidRPr="00D772F1">
        <w:rPr>
          <w:rFonts w:asciiTheme="minorHAnsi" w:hAnsiTheme="minorHAnsi" w:cstheme="minorHAnsi"/>
          <w:spacing w:val="-1"/>
          <w:sz w:val="22"/>
          <w:szCs w:val="22"/>
        </w:rPr>
        <w:t>reklamację</w:t>
      </w:r>
      <w:r w:rsidRPr="00D772F1">
        <w:rPr>
          <w:rFonts w:asciiTheme="minorHAnsi" w:hAnsiTheme="minorHAnsi" w:cstheme="minorHAnsi"/>
          <w:spacing w:val="28"/>
          <w:sz w:val="22"/>
          <w:szCs w:val="22"/>
        </w:rPr>
        <w:t xml:space="preserve"> </w:t>
      </w:r>
      <w:r w:rsidRPr="00D772F1">
        <w:rPr>
          <w:rFonts w:asciiTheme="minorHAnsi" w:hAnsiTheme="minorHAnsi" w:cstheme="minorHAnsi"/>
          <w:sz w:val="22"/>
          <w:szCs w:val="22"/>
        </w:rPr>
        <w:t>w</w:t>
      </w:r>
      <w:r w:rsidRPr="00D772F1">
        <w:rPr>
          <w:rFonts w:asciiTheme="minorHAnsi" w:hAnsiTheme="minorHAnsi" w:cstheme="minorHAnsi"/>
          <w:spacing w:val="28"/>
          <w:sz w:val="22"/>
          <w:szCs w:val="22"/>
        </w:rPr>
        <w:t xml:space="preserve"> </w:t>
      </w:r>
      <w:r w:rsidRPr="00D772F1">
        <w:rPr>
          <w:rFonts w:asciiTheme="minorHAnsi" w:hAnsiTheme="minorHAnsi" w:cstheme="minorHAnsi"/>
          <w:spacing w:val="-2"/>
          <w:sz w:val="22"/>
          <w:szCs w:val="22"/>
        </w:rPr>
        <w:t>terminie</w:t>
      </w:r>
      <w:r w:rsidRPr="00D772F1">
        <w:rPr>
          <w:rFonts w:asciiTheme="minorHAnsi" w:hAnsiTheme="minorHAnsi" w:cstheme="minorHAnsi"/>
          <w:spacing w:val="29"/>
          <w:sz w:val="22"/>
          <w:szCs w:val="22"/>
        </w:rPr>
        <w:t xml:space="preserve"> </w:t>
      </w:r>
      <w:r w:rsidRPr="00D772F1">
        <w:rPr>
          <w:rFonts w:asciiTheme="minorHAnsi" w:hAnsiTheme="minorHAnsi" w:cstheme="minorHAnsi"/>
          <w:spacing w:val="-2"/>
          <w:sz w:val="22"/>
          <w:szCs w:val="22"/>
        </w:rPr>
        <w:t>określonym</w:t>
      </w:r>
      <w:r w:rsidRPr="00D772F1">
        <w:rPr>
          <w:rFonts w:asciiTheme="minorHAnsi" w:hAnsiTheme="minorHAnsi" w:cstheme="minorHAnsi"/>
          <w:spacing w:val="28"/>
          <w:sz w:val="22"/>
          <w:szCs w:val="22"/>
        </w:rPr>
        <w:t xml:space="preserve"> </w:t>
      </w:r>
      <w:r w:rsidRPr="00D772F1">
        <w:rPr>
          <w:rFonts w:asciiTheme="minorHAnsi" w:hAnsiTheme="minorHAnsi" w:cstheme="minorHAnsi"/>
          <w:sz w:val="22"/>
          <w:szCs w:val="22"/>
        </w:rPr>
        <w:t>powyżej</w:t>
      </w:r>
      <w:r w:rsidRPr="00D772F1">
        <w:rPr>
          <w:rFonts w:asciiTheme="minorHAnsi" w:hAnsiTheme="minorHAnsi" w:cstheme="minorHAnsi"/>
          <w:spacing w:val="28"/>
          <w:sz w:val="22"/>
          <w:szCs w:val="22"/>
        </w:rPr>
        <w:t xml:space="preserve"> </w:t>
      </w:r>
      <w:r w:rsidRPr="00D772F1">
        <w:rPr>
          <w:rFonts w:asciiTheme="minorHAnsi" w:hAnsiTheme="minorHAnsi" w:cstheme="minorHAnsi"/>
          <w:spacing w:val="-2"/>
          <w:sz w:val="22"/>
          <w:szCs w:val="22"/>
        </w:rPr>
        <w:t>oznaczać</w:t>
      </w:r>
      <w:r w:rsidRPr="00D772F1">
        <w:rPr>
          <w:rFonts w:asciiTheme="minorHAnsi" w:hAnsiTheme="minorHAnsi" w:cstheme="minorHAnsi"/>
          <w:spacing w:val="30"/>
          <w:sz w:val="22"/>
          <w:szCs w:val="22"/>
        </w:rPr>
        <w:t xml:space="preserve"> </w:t>
      </w:r>
      <w:r w:rsidRPr="00D772F1">
        <w:rPr>
          <w:rFonts w:asciiTheme="minorHAnsi" w:hAnsiTheme="minorHAnsi" w:cstheme="minorHAnsi"/>
          <w:spacing w:val="-1"/>
          <w:sz w:val="22"/>
          <w:szCs w:val="22"/>
        </w:rPr>
        <w:t>będzie</w:t>
      </w:r>
      <w:r w:rsidRPr="00D772F1">
        <w:rPr>
          <w:rFonts w:asciiTheme="minorHAnsi" w:hAnsiTheme="minorHAnsi" w:cstheme="minorHAnsi"/>
          <w:spacing w:val="31"/>
          <w:sz w:val="22"/>
          <w:szCs w:val="22"/>
        </w:rPr>
        <w:t xml:space="preserve"> </w:t>
      </w:r>
      <w:r w:rsidRPr="00D772F1">
        <w:rPr>
          <w:rFonts w:asciiTheme="minorHAnsi" w:hAnsiTheme="minorHAnsi" w:cstheme="minorHAnsi"/>
          <w:spacing w:val="-1"/>
          <w:sz w:val="22"/>
          <w:szCs w:val="22"/>
        </w:rPr>
        <w:t>uznanie</w:t>
      </w:r>
      <w:r w:rsidRPr="00D772F1">
        <w:rPr>
          <w:rFonts w:asciiTheme="minorHAnsi" w:hAnsiTheme="minorHAnsi" w:cstheme="minorHAnsi"/>
          <w:spacing w:val="87"/>
          <w:sz w:val="22"/>
          <w:szCs w:val="22"/>
        </w:rPr>
        <w:t xml:space="preserve"> </w:t>
      </w:r>
      <w:r w:rsidRPr="00D772F1">
        <w:rPr>
          <w:rFonts w:asciiTheme="minorHAnsi" w:hAnsiTheme="minorHAnsi" w:cstheme="minorHAnsi"/>
          <w:spacing w:val="-1"/>
          <w:sz w:val="22"/>
          <w:szCs w:val="22"/>
        </w:rPr>
        <w:t>reklamacji</w:t>
      </w:r>
      <w:r w:rsidRPr="00D772F1">
        <w:rPr>
          <w:rFonts w:asciiTheme="minorHAnsi" w:hAnsiTheme="minorHAnsi" w:cstheme="minorHAnsi"/>
          <w:sz w:val="22"/>
          <w:szCs w:val="22"/>
        </w:rPr>
        <w:t xml:space="preserve"> </w:t>
      </w:r>
      <w:r w:rsidRPr="00D772F1">
        <w:rPr>
          <w:rFonts w:asciiTheme="minorHAnsi" w:hAnsiTheme="minorHAnsi" w:cstheme="minorHAnsi"/>
          <w:spacing w:val="-3"/>
          <w:sz w:val="22"/>
          <w:szCs w:val="22"/>
        </w:rPr>
        <w:t>za</w:t>
      </w:r>
      <w:r w:rsidRPr="00D772F1">
        <w:rPr>
          <w:rFonts w:asciiTheme="minorHAnsi" w:hAnsiTheme="minorHAnsi" w:cstheme="minorHAnsi"/>
          <w:sz w:val="22"/>
          <w:szCs w:val="22"/>
        </w:rPr>
        <w:t xml:space="preserve"> </w:t>
      </w:r>
      <w:r w:rsidRPr="00D772F1">
        <w:rPr>
          <w:rFonts w:asciiTheme="minorHAnsi" w:hAnsiTheme="minorHAnsi" w:cstheme="minorHAnsi"/>
          <w:spacing w:val="-2"/>
          <w:sz w:val="22"/>
          <w:szCs w:val="22"/>
        </w:rPr>
        <w:t>uzasadnioną.</w:t>
      </w:r>
    </w:p>
    <w:p w14:paraId="46CFA7D7" w14:textId="4F473D0E" w:rsidR="004419AE" w:rsidRPr="003A78A3" w:rsidRDefault="0092478D"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lang w:val="x-none"/>
        </w:rPr>
        <w:t xml:space="preserve">Wykonawca zobowiązany jest </w:t>
      </w:r>
      <w:r w:rsidR="00847732" w:rsidRPr="003A78A3">
        <w:rPr>
          <w:rFonts w:asciiTheme="minorHAnsi" w:eastAsia="Calibri" w:hAnsiTheme="minorHAnsi" w:cstheme="minorHAnsi"/>
          <w:snapToGrid w:val="0"/>
          <w:sz w:val="22"/>
          <w:szCs w:val="22"/>
        </w:rPr>
        <w:t xml:space="preserve">realizacji obowiązków z tytułu udzielonej gwarancji, w tym </w:t>
      </w:r>
      <w:r w:rsidRPr="003A78A3">
        <w:rPr>
          <w:rFonts w:asciiTheme="minorHAnsi" w:eastAsia="Calibri" w:hAnsiTheme="minorHAnsi" w:cstheme="minorHAnsi"/>
          <w:snapToGrid w:val="0"/>
          <w:sz w:val="22"/>
          <w:szCs w:val="22"/>
          <w:lang w:val="x-none"/>
        </w:rPr>
        <w:t>do usunięcia</w:t>
      </w:r>
      <w:r w:rsidR="00EB549D" w:rsidRPr="003A78A3">
        <w:rPr>
          <w:rFonts w:asciiTheme="minorHAnsi" w:eastAsia="Calibri" w:hAnsiTheme="minorHAnsi" w:cstheme="minorHAnsi"/>
          <w:snapToGrid w:val="0"/>
          <w:sz w:val="22"/>
          <w:szCs w:val="22"/>
        </w:rPr>
        <w:t xml:space="preserve"> awarii</w:t>
      </w:r>
      <w:r w:rsidR="005C1D48" w:rsidRPr="003A78A3">
        <w:rPr>
          <w:rFonts w:asciiTheme="minorHAnsi" w:eastAsia="Calibri" w:hAnsiTheme="minorHAnsi" w:cstheme="minorHAnsi"/>
          <w:snapToGrid w:val="0"/>
          <w:sz w:val="22"/>
          <w:szCs w:val="22"/>
        </w:rPr>
        <w:t>, wad</w:t>
      </w:r>
      <w:r w:rsidR="00EB549D" w:rsidRPr="003A78A3">
        <w:rPr>
          <w:rFonts w:asciiTheme="minorHAnsi" w:eastAsia="Calibri" w:hAnsiTheme="minorHAnsi" w:cstheme="minorHAnsi"/>
          <w:snapToGrid w:val="0"/>
          <w:sz w:val="22"/>
          <w:szCs w:val="22"/>
        </w:rPr>
        <w:t xml:space="preserve"> i usterek</w:t>
      </w:r>
      <w:r w:rsidR="00DF4177" w:rsidRPr="003A78A3">
        <w:rPr>
          <w:rFonts w:asciiTheme="minorHAnsi" w:eastAsia="Calibri" w:hAnsiTheme="minorHAnsi" w:cstheme="minorHAnsi"/>
          <w:snapToGrid w:val="0"/>
          <w:sz w:val="22"/>
          <w:szCs w:val="22"/>
        </w:rPr>
        <w:t>,</w:t>
      </w:r>
      <w:r w:rsidRPr="003A78A3">
        <w:rPr>
          <w:rFonts w:asciiTheme="minorHAnsi" w:eastAsia="Calibri" w:hAnsiTheme="minorHAnsi" w:cstheme="minorHAnsi"/>
          <w:snapToGrid w:val="0"/>
          <w:sz w:val="22"/>
          <w:szCs w:val="22"/>
          <w:lang w:val="x-none"/>
        </w:rPr>
        <w:t xml:space="preserve"> na swój koszt i ryzyko</w:t>
      </w:r>
      <w:r w:rsidR="00C119CC" w:rsidRPr="003A78A3">
        <w:rPr>
          <w:rFonts w:asciiTheme="minorHAnsi" w:eastAsia="Calibri" w:hAnsiTheme="minorHAnsi" w:cstheme="minorHAnsi"/>
          <w:snapToGrid w:val="0"/>
          <w:sz w:val="22"/>
          <w:szCs w:val="22"/>
        </w:rPr>
        <w:t>.</w:t>
      </w:r>
    </w:p>
    <w:p w14:paraId="39D862BB" w14:textId="7AFE1747" w:rsidR="00EE3CA5" w:rsidRPr="003A78A3" w:rsidRDefault="00EE3CA5" w:rsidP="003A78A3">
      <w:pPr>
        <w:pStyle w:val="Akapitzlist"/>
        <w:numPr>
          <w:ilvl w:val="3"/>
          <w:numId w:val="71"/>
        </w:numPr>
        <w:autoSpaceDE w:val="0"/>
        <w:spacing w:line="276" w:lineRule="auto"/>
        <w:ind w:left="567" w:hanging="567"/>
        <w:jc w:val="both"/>
        <w:rPr>
          <w:rStyle w:val="cf01"/>
          <w:rFonts w:asciiTheme="minorHAnsi" w:eastAsia="Calibri" w:hAnsiTheme="minorHAnsi" w:cstheme="minorHAnsi"/>
          <w:snapToGrid w:val="0"/>
          <w:sz w:val="22"/>
          <w:szCs w:val="22"/>
          <w:lang w:val="x-none"/>
        </w:rPr>
      </w:pPr>
      <w:r w:rsidRPr="003A78A3">
        <w:rPr>
          <w:rStyle w:val="cf01"/>
          <w:rFonts w:asciiTheme="minorHAnsi" w:hAnsiTheme="minorHAnsi" w:cstheme="minorHAnsi"/>
          <w:sz w:val="22"/>
          <w:szCs w:val="22"/>
        </w:rPr>
        <w:t>Niezależnie od żądania zapłaty kary umownej, w przypadku nieusunięcia wady w terminie</w:t>
      </w:r>
      <w:r w:rsidR="00847732" w:rsidRPr="003A78A3">
        <w:rPr>
          <w:rStyle w:val="cf01"/>
          <w:rFonts w:asciiTheme="minorHAnsi" w:hAnsiTheme="minorHAnsi" w:cstheme="minorHAnsi"/>
          <w:sz w:val="22"/>
          <w:szCs w:val="22"/>
        </w:rPr>
        <w:t xml:space="preserve"> określonym w ust. 3</w:t>
      </w:r>
      <w:r w:rsidRPr="003A78A3">
        <w:rPr>
          <w:rStyle w:val="cf01"/>
          <w:rFonts w:asciiTheme="minorHAnsi" w:hAnsiTheme="minorHAnsi" w:cstheme="minorHAnsi"/>
          <w:sz w:val="22"/>
          <w:szCs w:val="22"/>
        </w:rPr>
        <w:t>, Zamawiający ma prawo do powierzenia usunięcia wady osobie trzeciej na koszt i ryzyko Wykonawcy (umowne wykonawstwo zastępcze).</w:t>
      </w:r>
    </w:p>
    <w:p w14:paraId="114DF52C" w14:textId="77777777" w:rsidR="00DF4177" w:rsidRPr="003A78A3" w:rsidRDefault="00847732"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rPr>
        <w:t xml:space="preserve">W przypadku braku możliwości dokonania naprawy uszkodzony element zostanie wymieniony na nowy. </w:t>
      </w:r>
    </w:p>
    <w:p w14:paraId="75393CA2" w14:textId="64539D85" w:rsidR="00847732" w:rsidRPr="003A78A3" w:rsidRDefault="00847732"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hAnsiTheme="minorHAnsi" w:cstheme="minorHAnsi"/>
          <w:sz w:val="22"/>
          <w:szCs w:val="22"/>
        </w:rPr>
        <w:t xml:space="preserve">W przypadku gdyby usunięcie </w:t>
      </w:r>
      <w:r w:rsidRPr="003A78A3">
        <w:rPr>
          <w:rFonts w:asciiTheme="minorHAnsi" w:eastAsia="Calibri" w:hAnsiTheme="minorHAnsi" w:cstheme="minorHAnsi"/>
          <w:snapToGrid w:val="0"/>
          <w:sz w:val="22"/>
          <w:szCs w:val="22"/>
        </w:rPr>
        <w:t xml:space="preserve">wady przedmiotu umowy </w:t>
      </w:r>
      <w:r w:rsidRPr="003A78A3">
        <w:rPr>
          <w:rFonts w:asciiTheme="minorHAnsi" w:hAnsiTheme="minorHAnsi" w:cstheme="minorHAnsi"/>
          <w:sz w:val="22"/>
          <w:szCs w:val="22"/>
        </w:rPr>
        <w:t>nie było możliwe, a wada będzie istotna i będzie uniemożliwiała korzystanie z przedmiotu umowy  – Wykonawca zobowiązany jest dostarczyć nowy, wolny od wad przedmiot umowy w terminie określonym w ust. 3.</w:t>
      </w:r>
      <w:r w:rsidR="00DF4177" w:rsidRPr="003A78A3">
        <w:rPr>
          <w:rFonts w:asciiTheme="minorHAnsi" w:hAnsiTheme="minorHAnsi" w:cstheme="minorHAnsi"/>
          <w:sz w:val="22"/>
          <w:szCs w:val="22"/>
        </w:rPr>
        <w:t xml:space="preserve"> W przypadku niedostarczenia  nowego, wolnego od wad przedmiotu umowy Zamawiający może od umowy odstąpić. </w:t>
      </w:r>
    </w:p>
    <w:p w14:paraId="666DBB61" w14:textId="52AC5F7F" w:rsidR="004419AE" w:rsidRPr="003A78A3" w:rsidRDefault="0092478D"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rPr>
        <w:t>W przypadku konieczności naprawy gwarancyjnej poza siedzibą Zamawiającego, wszelkie koszty z tym związane ponosi Wykonawca</w:t>
      </w:r>
      <w:r w:rsidR="00EB549D" w:rsidRPr="003A78A3">
        <w:rPr>
          <w:rFonts w:asciiTheme="minorHAnsi" w:eastAsia="Calibri" w:hAnsiTheme="minorHAnsi" w:cstheme="minorHAnsi"/>
          <w:snapToGrid w:val="0"/>
          <w:sz w:val="22"/>
          <w:szCs w:val="22"/>
        </w:rPr>
        <w:t>, w szczególności obejmujące koszty transportu i pakowania</w:t>
      </w:r>
      <w:r w:rsidRPr="003A78A3">
        <w:rPr>
          <w:rFonts w:asciiTheme="minorHAnsi" w:eastAsia="Calibri" w:hAnsiTheme="minorHAnsi" w:cstheme="minorHAnsi"/>
          <w:snapToGrid w:val="0"/>
          <w:sz w:val="22"/>
          <w:szCs w:val="22"/>
        </w:rPr>
        <w:t>.</w:t>
      </w:r>
    </w:p>
    <w:p w14:paraId="0B507819" w14:textId="71A122F4" w:rsidR="004419AE" w:rsidRPr="003A78A3" w:rsidRDefault="0092478D"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lang w:val="x-none"/>
        </w:rPr>
        <w:t>Czas trwania usuwania wad w przedmiocie umowy oraz czas trwania naprawy gwarancyjnej, niezależnie od przyczyn, powoduje przedłużenia okresu gwarancji o ten okres.</w:t>
      </w:r>
    </w:p>
    <w:p w14:paraId="752EE5DD" w14:textId="77777777" w:rsidR="004419AE" w:rsidRPr="003A78A3" w:rsidRDefault="0092478D"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z w:val="22"/>
          <w:szCs w:val="22"/>
          <w:lang w:val="x-none" w:eastAsia="ar-SA"/>
        </w:rPr>
        <w:t>W przypadku wymiany któregokolwiek elementu na nowy (rzeczy wolnej od wad) termin gwarancji na ten element biegnie na nowo od chwili dostarczenia rzeczy wolnej od wad.</w:t>
      </w:r>
    </w:p>
    <w:p w14:paraId="6CB7D309" w14:textId="77777777" w:rsidR="004419AE" w:rsidRPr="003A78A3" w:rsidRDefault="0092478D"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lang w:val="x-none"/>
        </w:rPr>
        <w:t>Wykonanie zobowiązań z tytułu gwarancji lub rękojmi należy do przedmiotu umowy.</w:t>
      </w:r>
    </w:p>
    <w:p w14:paraId="1CEDFDEB" w14:textId="227B3BF4" w:rsidR="0092478D" w:rsidRPr="003A78A3" w:rsidRDefault="0092478D" w:rsidP="003A78A3">
      <w:pPr>
        <w:pStyle w:val="Akapitzlist"/>
        <w:numPr>
          <w:ilvl w:val="3"/>
          <w:numId w:val="71"/>
        </w:numPr>
        <w:autoSpaceDE w:val="0"/>
        <w:spacing w:line="276" w:lineRule="auto"/>
        <w:ind w:left="567" w:hanging="567"/>
        <w:jc w:val="both"/>
        <w:rPr>
          <w:rFonts w:asciiTheme="minorHAnsi" w:eastAsia="Calibri" w:hAnsiTheme="minorHAnsi" w:cstheme="minorHAnsi"/>
          <w:snapToGrid w:val="0"/>
          <w:sz w:val="22"/>
          <w:szCs w:val="22"/>
          <w:lang w:val="x-none"/>
        </w:rPr>
      </w:pPr>
      <w:r w:rsidRPr="003A78A3">
        <w:rPr>
          <w:rFonts w:asciiTheme="minorHAnsi" w:eastAsia="Calibri" w:hAnsiTheme="minorHAnsi" w:cstheme="minorHAnsi"/>
          <w:snapToGrid w:val="0"/>
          <w:sz w:val="22"/>
          <w:szCs w:val="22"/>
          <w:lang w:val="x-none"/>
        </w:rPr>
        <w:t>Niniejsza umowa stanowi dokument gwarancyjny w rozumieniu przepisów Kodeksu cywilnego.</w:t>
      </w:r>
    </w:p>
    <w:p w14:paraId="05A0681C" w14:textId="77777777" w:rsidR="0092478D" w:rsidRPr="003A78A3" w:rsidRDefault="0092478D" w:rsidP="003A78A3">
      <w:pPr>
        <w:widowControl w:val="0"/>
        <w:tabs>
          <w:tab w:val="left" w:pos="180"/>
          <w:tab w:val="left" w:pos="720"/>
          <w:tab w:val="left" w:pos="900"/>
          <w:tab w:val="left" w:pos="1068"/>
        </w:tabs>
        <w:suppressAutoHyphens/>
        <w:spacing w:after="0" w:line="276" w:lineRule="auto"/>
        <w:ind w:right="98"/>
        <w:jc w:val="center"/>
        <w:rPr>
          <w:rFonts w:eastAsia="Times New Roman" w:cstheme="minorHAnsi"/>
          <w:lang w:val="x-none" w:eastAsia="ar-SA"/>
        </w:rPr>
      </w:pPr>
    </w:p>
    <w:p w14:paraId="7654C310" w14:textId="0B3CEB77" w:rsidR="005B3CA5" w:rsidRPr="003A78A3" w:rsidRDefault="005B3CA5" w:rsidP="003A78A3">
      <w:pPr>
        <w:widowControl w:val="0"/>
        <w:tabs>
          <w:tab w:val="left" w:pos="180"/>
          <w:tab w:val="left" w:pos="540"/>
          <w:tab w:val="left" w:pos="720"/>
          <w:tab w:val="left" w:pos="1068"/>
        </w:tabs>
        <w:suppressAutoHyphens/>
        <w:spacing w:after="0" w:line="276" w:lineRule="auto"/>
        <w:ind w:right="98"/>
        <w:jc w:val="center"/>
        <w:rPr>
          <w:rFonts w:eastAsia="Times New Roman" w:cstheme="minorHAnsi"/>
          <w:lang w:eastAsia="ar-SA"/>
        </w:rPr>
      </w:pPr>
      <w:r w:rsidRPr="003A78A3">
        <w:rPr>
          <w:rFonts w:eastAsia="Times New Roman" w:cstheme="minorHAnsi"/>
          <w:lang w:val="x-none" w:eastAsia="ar-SA"/>
        </w:rPr>
        <w:t>§ 1</w:t>
      </w:r>
      <w:r w:rsidR="001330C2">
        <w:rPr>
          <w:rFonts w:eastAsia="Times New Roman" w:cstheme="minorHAnsi"/>
          <w:lang w:eastAsia="ar-SA"/>
        </w:rPr>
        <w:t>0</w:t>
      </w:r>
      <w:r w:rsidRPr="003A78A3">
        <w:rPr>
          <w:rFonts w:eastAsia="Times New Roman" w:cstheme="minorHAnsi"/>
          <w:lang w:val="x-none" w:eastAsia="ar-SA"/>
        </w:rPr>
        <w:t>.</w:t>
      </w:r>
    </w:p>
    <w:p w14:paraId="2CCC26C3" w14:textId="01F63D39" w:rsidR="005B3CA5" w:rsidRPr="003A78A3" w:rsidRDefault="005B3CA5" w:rsidP="003A78A3">
      <w:pPr>
        <w:widowControl w:val="0"/>
        <w:tabs>
          <w:tab w:val="left" w:pos="540"/>
          <w:tab w:val="left" w:pos="567"/>
          <w:tab w:val="left" w:pos="720"/>
          <w:tab w:val="left" w:pos="1068"/>
        </w:tabs>
        <w:suppressAutoHyphens/>
        <w:spacing w:after="0" w:line="276" w:lineRule="auto"/>
        <w:ind w:left="567" w:right="98" w:hanging="567"/>
        <w:jc w:val="both"/>
        <w:rPr>
          <w:rFonts w:eastAsia="Times New Roman" w:cstheme="minorHAnsi"/>
          <w:lang w:eastAsia="ar-SA"/>
        </w:rPr>
      </w:pPr>
      <w:r w:rsidRPr="003A78A3">
        <w:rPr>
          <w:rFonts w:eastAsia="Times New Roman" w:cstheme="minorHAnsi"/>
          <w:lang w:eastAsia="ar-SA"/>
        </w:rPr>
        <w:lastRenderedPageBreak/>
        <w:t xml:space="preserve">1. </w:t>
      </w:r>
      <w:r w:rsidR="00EC1F64" w:rsidRPr="003A78A3">
        <w:rPr>
          <w:rFonts w:eastAsia="Times New Roman" w:cstheme="minorHAnsi"/>
          <w:lang w:eastAsia="ar-SA"/>
        </w:rPr>
        <w:tab/>
      </w:r>
      <w:r w:rsidRPr="003A78A3">
        <w:rPr>
          <w:rFonts w:eastAsia="Times New Roman" w:cstheme="minorHAnsi"/>
          <w:lang w:eastAsia="ar-SA"/>
        </w:rPr>
        <w:t>Strony zgodnie postanawiają, że kontakt związany z wykonaniem umowy będzie następował</w:t>
      </w:r>
      <w:r w:rsidR="00EC1F64" w:rsidRPr="003A78A3">
        <w:rPr>
          <w:rFonts w:eastAsia="Times New Roman" w:cstheme="minorHAnsi"/>
          <w:lang w:eastAsia="ar-SA"/>
        </w:rPr>
        <w:t xml:space="preserve"> </w:t>
      </w:r>
      <w:r w:rsidR="00FA730E" w:rsidRPr="003A78A3">
        <w:rPr>
          <w:rFonts w:eastAsia="Times New Roman" w:cstheme="minorHAnsi"/>
          <w:lang w:eastAsia="ar-SA"/>
        </w:rPr>
        <w:t xml:space="preserve">także </w:t>
      </w:r>
      <w:r w:rsidRPr="003A78A3">
        <w:rPr>
          <w:rFonts w:eastAsia="Times New Roman" w:cstheme="minorHAnsi"/>
          <w:lang w:eastAsia="ar-SA"/>
        </w:rPr>
        <w:t>za pomocą poczty elektronicznej</w:t>
      </w:r>
      <w:r w:rsidR="00EE3CA5" w:rsidRPr="003A78A3">
        <w:rPr>
          <w:rFonts w:eastAsia="Times New Roman" w:cstheme="minorHAnsi"/>
          <w:lang w:eastAsia="ar-SA"/>
        </w:rPr>
        <w:t xml:space="preserve"> lub telefonicznie</w:t>
      </w:r>
      <w:r w:rsidRPr="003A78A3">
        <w:rPr>
          <w:rFonts w:eastAsia="Times New Roman" w:cstheme="minorHAnsi"/>
          <w:lang w:eastAsia="ar-SA"/>
        </w:rPr>
        <w:t>.</w:t>
      </w:r>
    </w:p>
    <w:p w14:paraId="2EF7DAB0" w14:textId="36DB480A" w:rsidR="005B3CA5" w:rsidRPr="003A78A3" w:rsidRDefault="005B3CA5" w:rsidP="003A78A3">
      <w:pPr>
        <w:widowControl w:val="0"/>
        <w:tabs>
          <w:tab w:val="left" w:pos="540"/>
          <w:tab w:val="left" w:pos="567"/>
          <w:tab w:val="left" w:pos="720"/>
          <w:tab w:val="left" w:pos="1068"/>
        </w:tabs>
        <w:suppressAutoHyphens/>
        <w:spacing w:after="0" w:line="276" w:lineRule="auto"/>
        <w:ind w:left="567" w:right="98" w:hanging="567"/>
        <w:jc w:val="both"/>
        <w:rPr>
          <w:rFonts w:eastAsia="Times New Roman" w:cstheme="minorHAnsi"/>
          <w:lang w:eastAsia="ar-SA"/>
        </w:rPr>
      </w:pPr>
      <w:r w:rsidRPr="003A78A3">
        <w:rPr>
          <w:rFonts w:eastAsia="Times New Roman" w:cstheme="minorHAnsi"/>
          <w:lang w:eastAsia="ar-SA"/>
        </w:rPr>
        <w:t xml:space="preserve">2. </w:t>
      </w:r>
      <w:r w:rsidR="00EC1F64" w:rsidRPr="003A78A3">
        <w:rPr>
          <w:rFonts w:eastAsia="Times New Roman" w:cstheme="minorHAnsi"/>
          <w:lang w:eastAsia="ar-SA"/>
        </w:rPr>
        <w:tab/>
      </w:r>
      <w:r w:rsidRPr="003A78A3">
        <w:rPr>
          <w:rFonts w:eastAsia="Times New Roman" w:cstheme="minorHAnsi"/>
          <w:lang w:eastAsia="ar-SA"/>
        </w:rPr>
        <w:t>Strony zgodnie postanawiają, że roszczenia Zamawiającego związane z niniejszą umową mogą być zgłaszane drogą elektroniczną.</w:t>
      </w:r>
    </w:p>
    <w:p w14:paraId="758D4F3A" w14:textId="619666F3" w:rsidR="005B3CA5" w:rsidRDefault="005B3CA5" w:rsidP="003A78A3">
      <w:pPr>
        <w:widowControl w:val="0"/>
        <w:tabs>
          <w:tab w:val="left" w:pos="540"/>
          <w:tab w:val="left" w:pos="567"/>
          <w:tab w:val="left" w:pos="720"/>
          <w:tab w:val="left" w:pos="1068"/>
        </w:tabs>
        <w:suppressAutoHyphens/>
        <w:spacing w:after="0" w:line="276" w:lineRule="auto"/>
        <w:ind w:left="567" w:right="98" w:hanging="567"/>
        <w:jc w:val="both"/>
        <w:rPr>
          <w:rFonts w:eastAsia="Times New Roman" w:cstheme="minorHAnsi"/>
          <w:lang w:eastAsia="ar-SA"/>
        </w:rPr>
      </w:pPr>
      <w:r w:rsidRPr="003A78A3">
        <w:rPr>
          <w:rFonts w:eastAsia="Times New Roman" w:cstheme="minorHAnsi"/>
          <w:lang w:eastAsia="ar-SA"/>
        </w:rPr>
        <w:t xml:space="preserve">3. </w:t>
      </w:r>
      <w:r w:rsidR="00EC1F64" w:rsidRPr="003A78A3">
        <w:rPr>
          <w:rFonts w:eastAsia="Times New Roman" w:cstheme="minorHAnsi"/>
          <w:lang w:eastAsia="ar-SA"/>
        </w:rPr>
        <w:tab/>
      </w:r>
      <w:r w:rsidRPr="003A78A3">
        <w:rPr>
          <w:rFonts w:eastAsia="Times New Roman" w:cstheme="minorHAnsi"/>
          <w:lang w:eastAsia="ar-SA"/>
        </w:rPr>
        <w:t xml:space="preserve">Za dzień zgłoszenia, o którym mowa w </w:t>
      </w:r>
      <w:r w:rsidRPr="003A78A3">
        <w:rPr>
          <w:rFonts w:eastAsia="Times New Roman" w:cstheme="minorHAnsi"/>
          <w:lang w:val="x-none" w:eastAsia="ar-SA"/>
        </w:rPr>
        <w:t>§ 1</w:t>
      </w:r>
      <w:r w:rsidR="001330C2">
        <w:rPr>
          <w:rFonts w:eastAsia="Times New Roman" w:cstheme="minorHAnsi"/>
          <w:lang w:eastAsia="ar-SA"/>
        </w:rPr>
        <w:t>0</w:t>
      </w:r>
      <w:r w:rsidR="004D7562">
        <w:rPr>
          <w:rFonts w:eastAsia="Times New Roman" w:cstheme="minorHAnsi"/>
          <w:lang w:eastAsia="ar-SA"/>
        </w:rPr>
        <w:t xml:space="preserve"> </w:t>
      </w:r>
      <w:r w:rsidRPr="003A78A3">
        <w:rPr>
          <w:rFonts w:eastAsia="Times New Roman" w:cstheme="minorHAnsi"/>
          <w:lang w:val="x-none" w:eastAsia="ar-SA"/>
        </w:rPr>
        <w:t>ust. 2 niniejszej umowy strony przyjmują dzień wysłania wiadomości</w:t>
      </w:r>
      <w:r w:rsidRPr="003A78A3">
        <w:rPr>
          <w:rFonts w:eastAsia="Times New Roman" w:cstheme="minorHAnsi"/>
          <w:lang w:eastAsia="ar-SA"/>
        </w:rPr>
        <w:t xml:space="preserve"> email przez Zamawiającego.</w:t>
      </w:r>
    </w:p>
    <w:p w14:paraId="488C5F32" w14:textId="757A1C4F" w:rsidR="004D7562" w:rsidRPr="00252C36" w:rsidRDefault="004D7562" w:rsidP="004D7562">
      <w:pPr>
        <w:widowControl w:val="0"/>
        <w:tabs>
          <w:tab w:val="left" w:pos="540"/>
          <w:tab w:val="left" w:pos="567"/>
          <w:tab w:val="left" w:pos="720"/>
          <w:tab w:val="left" w:pos="1068"/>
        </w:tabs>
        <w:suppressAutoHyphens/>
        <w:spacing w:after="0" w:line="276" w:lineRule="auto"/>
        <w:ind w:left="567" w:right="96" w:hanging="567"/>
        <w:jc w:val="both"/>
        <w:rPr>
          <w:rFonts w:eastAsia="Times New Roman" w:cstheme="minorHAnsi"/>
          <w:lang w:eastAsia="ar-SA"/>
        </w:rPr>
      </w:pPr>
      <w:r>
        <w:rPr>
          <w:rFonts w:eastAsia="Verdana" w:cstheme="minorHAnsi"/>
        </w:rPr>
        <w:t xml:space="preserve">4. </w:t>
      </w:r>
      <w:r>
        <w:rPr>
          <w:rFonts w:eastAsia="Verdana" w:cstheme="minorHAnsi"/>
        </w:rPr>
        <w:tab/>
      </w:r>
      <w:r w:rsidRPr="00252C36">
        <w:rPr>
          <w:rFonts w:eastAsia="Verdana" w:cstheme="minorHAnsi"/>
        </w:rPr>
        <w:t xml:space="preserve">Osoby </w:t>
      </w:r>
      <w:r>
        <w:rPr>
          <w:rFonts w:eastAsia="Verdana" w:cstheme="minorHAnsi"/>
        </w:rPr>
        <w:t xml:space="preserve">wyznaczone do </w:t>
      </w:r>
      <w:r w:rsidRPr="00252C36">
        <w:rPr>
          <w:rFonts w:eastAsia="Verdana" w:cstheme="minorHAnsi"/>
        </w:rPr>
        <w:t>kontakt</w:t>
      </w:r>
      <w:r>
        <w:rPr>
          <w:rFonts w:eastAsia="Verdana" w:cstheme="minorHAnsi"/>
        </w:rPr>
        <w:t>u</w:t>
      </w:r>
      <w:r w:rsidRPr="00252C36">
        <w:rPr>
          <w:rFonts w:eastAsia="Verdana" w:cstheme="minorHAnsi"/>
        </w:rPr>
        <w:t xml:space="preserve"> w związku z realizacją niniejszej umowy:</w:t>
      </w:r>
    </w:p>
    <w:p w14:paraId="4C2CE86A" w14:textId="77777777" w:rsidR="004D7562" w:rsidRPr="00252C36" w:rsidRDefault="004D7562" w:rsidP="004D7562">
      <w:pPr>
        <w:widowControl w:val="0"/>
        <w:tabs>
          <w:tab w:val="left" w:pos="540"/>
          <w:tab w:val="left" w:pos="567"/>
          <w:tab w:val="left" w:pos="720"/>
          <w:tab w:val="left" w:pos="1068"/>
        </w:tabs>
        <w:suppressAutoHyphens/>
        <w:spacing w:after="0" w:line="276" w:lineRule="auto"/>
        <w:ind w:left="567" w:right="96"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a)</w:t>
      </w:r>
      <w:r w:rsidRPr="00252C36">
        <w:rPr>
          <w:rFonts w:eastAsia="Times New Roman" w:cstheme="minorHAnsi"/>
          <w:color w:val="000000"/>
          <w:spacing w:val="4"/>
          <w:lang w:eastAsia="ar-SA"/>
        </w:rPr>
        <w:tab/>
        <w:t xml:space="preserve">ze strony Zamawiającego: </w:t>
      </w:r>
      <w:r>
        <w:rPr>
          <w:rFonts w:eastAsia="Times New Roman" w:cstheme="minorHAnsi"/>
          <w:color w:val="000000"/>
          <w:spacing w:val="4"/>
          <w:lang w:eastAsia="ar-SA"/>
        </w:rPr>
        <w:t xml:space="preserve"> </w:t>
      </w:r>
    </w:p>
    <w:p w14:paraId="71DD0FE2" w14:textId="77777777" w:rsidR="004D7562" w:rsidRPr="00252C36" w:rsidRDefault="004D7562" w:rsidP="004D7562">
      <w:pPr>
        <w:widowControl w:val="0"/>
        <w:tabs>
          <w:tab w:val="left" w:pos="540"/>
          <w:tab w:val="left" w:pos="567"/>
          <w:tab w:val="left" w:pos="720"/>
          <w:tab w:val="left" w:pos="1068"/>
        </w:tabs>
        <w:suppressAutoHyphens/>
        <w:spacing w:after="0" w:line="276" w:lineRule="auto"/>
        <w:ind w:left="567" w:right="96" w:hanging="567"/>
        <w:jc w:val="both"/>
        <w:rPr>
          <w:rFonts w:cstheme="minorHAnsi"/>
          <w:lang w:eastAsia="ar-SA"/>
        </w:rPr>
      </w:pPr>
      <w:r w:rsidRPr="00252C36">
        <w:rPr>
          <w:rFonts w:eastAsia="Times New Roman" w:cstheme="minorHAnsi"/>
          <w:color w:val="000000"/>
          <w:spacing w:val="4"/>
          <w:lang w:eastAsia="ar-SA"/>
        </w:rPr>
        <w:tab/>
        <w:t>………………………. tel. ………………… nr faksu …………………………. e-mail ………………………………………….. .</w:t>
      </w:r>
    </w:p>
    <w:p w14:paraId="48B74816" w14:textId="77777777" w:rsidR="004D7562" w:rsidRPr="00252C36" w:rsidRDefault="004D7562" w:rsidP="004D7562">
      <w:pPr>
        <w:widowControl w:val="0"/>
        <w:tabs>
          <w:tab w:val="left" w:pos="540"/>
          <w:tab w:val="left" w:pos="567"/>
          <w:tab w:val="left" w:pos="720"/>
          <w:tab w:val="left" w:pos="1068"/>
        </w:tabs>
        <w:suppressAutoHyphens/>
        <w:spacing w:after="0" w:line="276" w:lineRule="auto"/>
        <w:ind w:left="567" w:right="96"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b)</w:t>
      </w:r>
      <w:r w:rsidRPr="00252C36">
        <w:rPr>
          <w:rFonts w:eastAsia="Times New Roman" w:cstheme="minorHAnsi"/>
          <w:color w:val="000000"/>
          <w:spacing w:val="4"/>
          <w:lang w:eastAsia="ar-SA"/>
        </w:rPr>
        <w:tab/>
        <w:t xml:space="preserve">ze strony Wykonawcy: </w:t>
      </w:r>
    </w:p>
    <w:p w14:paraId="3A555EEA" w14:textId="77777777" w:rsidR="004D7562" w:rsidRPr="00252C36" w:rsidRDefault="004D7562" w:rsidP="004D7562">
      <w:pPr>
        <w:widowControl w:val="0"/>
        <w:tabs>
          <w:tab w:val="left" w:pos="540"/>
          <w:tab w:val="left" w:pos="567"/>
          <w:tab w:val="left" w:pos="720"/>
          <w:tab w:val="left" w:pos="1068"/>
        </w:tabs>
        <w:suppressAutoHyphens/>
        <w:spacing w:after="0" w:line="276" w:lineRule="auto"/>
        <w:ind w:left="567" w:right="96"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 tel. ………………… nr faksu …………………………. e-mail ………………………………………….. .</w:t>
      </w:r>
    </w:p>
    <w:p w14:paraId="66543BF0" w14:textId="77777777" w:rsidR="004D7562" w:rsidRPr="003A78A3" w:rsidRDefault="004D7562" w:rsidP="003A78A3">
      <w:pPr>
        <w:widowControl w:val="0"/>
        <w:tabs>
          <w:tab w:val="left" w:pos="540"/>
          <w:tab w:val="left" w:pos="567"/>
          <w:tab w:val="left" w:pos="720"/>
          <w:tab w:val="left" w:pos="1068"/>
        </w:tabs>
        <w:suppressAutoHyphens/>
        <w:spacing w:after="0" w:line="276" w:lineRule="auto"/>
        <w:ind w:left="567" w:right="98" w:hanging="567"/>
        <w:jc w:val="both"/>
        <w:rPr>
          <w:rFonts w:eastAsia="Times New Roman" w:cstheme="minorHAnsi"/>
          <w:lang w:eastAsia="ar-SA"/>
        </w:rPr>
      </w:pPr>
    </w:p>
    <w:p w14:paraId="4925543D" w14:textId="2C241DB6" w:rsidR="005B3CA5" w:rsidRPr="004D7562" w:rsidRDefault="005B3CA5" w:rsidP="003A78A3">
      <w:pPr>
        <w:widowControl w:val="0"/>
        <w:tabs>
          <w:tab w:val="left" w:pos="180"/>
          <w:tab w:val="left" w:pos="540"/>
          <w:tab w:val="left" w:pos="720"/>
          <w:tab w:val="left" w:pos="1068"/>
        </w:tabs>
        <w:suppressAutoHyphens/>
        <w:spacing w:after="0" w:line="276" w:lineRule="auto"/>
        <w:ind w:right="98"/>
        <w:jc w:val="center"/>
        <w:rPr>
          <w:rFonts w:eastAsia="Times New Roman" w:cstheme="minorHAnsi"/>
          <w:lang w:eastAsia="ar-SA"/>
        </w:rPr>
      </w:pPr>
      <w:r w:rsidRPr="003A78A3">
        <w:rPr>
          <w:rFonts w:eastAsia="Times New Roman" w:cstheme="minorHAnsi"/>
          <w:lang w:val="x-none" w:eastAsia="ar-SA"/>
        </w:rPr>
        <w:t>§ 1</w:t>
      </w:r>
      <w:r w:rsidR="001330C2">
        <w:rPr>
          <w:rFonts w:eastAsia="Times New Roman" w:cstheme="minorHAnsi"/>
          <w:lang w:eastAsia="ar-SA"/>
        </w:rPr>
        <w:t>1</w:t>
      </w:r>
      <w:r w:rsidR="00C561F7">
        <w:rPr>
          <w:rFonts w:eastAsia="Times New Roman" w:cstheme="minorHAnsi"/>
          <w:lang w:eastAsia="ar-SA"/>
        </w:rPr>
        <w:t>.</w:t>
      </w:r>
    </w:p>
    <w:p w14:paraId="37E40A5B" w14:textId="783D5FDB" w:rsidR="003D7C4F" w:rsidRPr="003A78A3" w:rsidRDefault="003D7C4F" w:rsidP="00C561F7">
      <w:pPr>
        <w:pStyle w:val="Tekstpodstawowy"/>
        <w:widowControl w:val="0"/>
        <w:numPr>
          <w:ilvl w:val="0"/>
          <w:numId w:val="80"/>
        </w:numPr>
        <w:tabs>
          <w:tab w:val="left" w:pos="567"/>
        </w:tabs>
        <w:spacing w:line="276" w:lineRule="auto"/>
        <w:ind w:left="567" w:right="182" w:hanging="567"/>
        <w:jc w:val="both"/>
        <w:rPr>
          <w:rFonts w:asciiTheme="minorHAnsi" w:hAnsiTheme="minorHAnsi" w:cstheme="minorHAnsi"/>
          <w:kern w:val="20"/>
          <w:sz w:val="22"/>
          <w:szCs w:val="22"/>
          <w:lang w:eastAsia="x-none"/>
        </w:rPr>
      </w:pPr>
      <w:r w:rsidRPr="003A78A3">
        <w:rPr>
          <w:rFonts w:asciiTheme="minorHAnsi" w:hAnsiTheme="minorHAnsi" w:cstheme="minorHAnsi"/>
          <w:sz w:val="22"/>
          <w:szCs w:val="22"/>
        </w:rPr>
        <w:t xml:space="preserve"> </w:t>
      </w:r>
      <w:r w:rsidRPr="003A78A3">
        <w:rPr>
          <w:rFonts w:asciiTheme="minorHAnsi" w:hAnsiTheme="minorHAnsi" w:cstheme="minorHAnsi"/>
          <w:spacing w:val="-1"/>
          <w:kern w:val="20"/>
          <w:sz w:val="22"/>
          <w:szCs w:val="22"/>
          <w:lang w:eastAsia="x-none"/>
        </w:rPr>
        <w:t>Zamawiającemu</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4"/>
          <w:kern w:val="20"/>
          <w:sz w:val="22"/>
          <w:szCs w:val="22"/>
          <w:lang w:eastAsia="x-none"/>
        </w:rPr>
        <w:t xml:space="preserve"> </w:t>
      </w:r>
      <w:r w:rsidRPr="003A78A3">
        <w:rPr>
          <w:rFonts w:asciiTheme="minorHAnsi" w:hAnsiTheme="minorHAnsi" w:cstheme="minorHAnsi"/>
          <w:spacing w:val="-2"/>
          <w:kern w:val="20"/>
          <w:sz w:val="22"/>
          <w:szCs w:val="22"/>
          <w:lang w:eastAsia="x-none"/>
        </w:rPr>
        <w:t>przysługuje</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6"/>
          <w:kern w:val="20"/>
          <w:sz w:val="22"/>
          <w:szCs w:val="22"/>
          <w:lang w:eastAsia="x-none"/>
        </w:rPr>
        <w:t xml:space="preserve"> </w:t>
      </w:r>
      <w:r w:rsidRPr="003A78A3">
        <w:rPr>
          <w:rFonts w:asciiTheme="minorHAnsi" w:hAnsiTheme="minorHAnsi" w:cstheme="minorHAnsi"/>
          <w:spacing w:val="-3"/>
          <w:kern w:val="20"/>
          <w:sz w:val="22"/>
          <w:szCs w:val="22"/>
          <w:lang w:eastAsia="x-none"/>
        </w:rPr>
        <w:t>prawo</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4"/>
          <w:kern w:val="20"/>
          <w:sz w:val="22"/>
          <w:szCs w:val="22"/>
          <w:lang w:eastAsia="x-none"/>
        </w:rPr>
        <w:t xml:space="preserve"> </w:t>
      </w:r>
      <w:r w:rsidRPr="003A78A3">
        <w:rPr>
          <w:rFonts w:asciiTheme="minorHAnsi" w:hAnsiTheme="minorHAnsi" w:cstheme="minorHAnsi"/>
          <w:spacing w:val="-1"/>
          <w:kern w:val="20"/>
          <w:sz w:val="22"/>
          <w:szCs w:val="22"/>
          <w:lang w:eastAsia="x-none"/>
        </w:rPr>
        <w:t>odstąpienia</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2"/>
          <w:kern w:val="20"/>
          <w:sz w:val="22"/>
          <w:szCs w:val="22"/>
          <w:lang w:eastAsia="x-none"/>
        </w:rPr>
        <w:t xml:space="preserve"> </w:t>
      </w:r>
      <w:r w:rsidRPr="003A78A3">
        <w:rPr>
          <w:rFonts w:asciiTheme="minorHAnsi" w:hAnsiTheme="minorHAnsi" w:cstheme="minorHAnsi"/>
          <w:kern w:val="20"/>
          <w:sz w:val="22"/>
          <w:szCs w:val="22"/>
          <w:lang w:eastAsia="x-none"/>
        </w:rPr>
        <w:t xml:space="preserve">od </w:t>
      </w:r>
      <w:r w:rsidRPr="003A78A3">
        <w:rPr>
          <w:rFonts w:asciiTheme="minorHAnsi" w:hAnsiTheme="minorHAnsi" w:cstheme="minorHAnsi"/>
          <w:spacing w:val="12"/>
          <w:kern w:val="20"/>
          <w:sz w:val="22"/>
          <w:szCs w:val="22"/>
          <w:lang w:eastAsia="x-none"/>
        </w:rPr>
        <w:t xml:space="preserve"> </w:t>
      </w:r>
      <w:r w:rsidRPr="003A78A3">
        <w:rPr>
          <w:rFonts w:asciiTheme="minorHAnsi" w:hAnsiTheme="minorHAnsi" w:cstheme="minorHAnsi"/>
          <w:spacing w:val="-1"/>
          <w:kern w:val="20"/>
          <w:sz w:val="22"/>
          <w:szCs w:val="22"/>
          <w:lang w:eastAsia="x-none"/>
        </w:rPr>
        <w:t>umowy</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6"/>
          <w:kern w:val="20"/>
          <w:sz w:val="22"/>
          <w:szCs w:val="22"/>
          <w:lang w:eastAsia="x-none"/>
        </w:rPr>
        <w:t xml:space="preserve"> </w:t>
      </w:r>
      <w:r w:rsidRPr="003A78A3">
        <w:rPr>
          <w:rFonts w:asciiTheme="minorHAnsi" w:hAnsiTheme="minorHAnsi" w:cstheme="minorHAnsi"/>
          <w:kern w:val="20"/>
          <w:sz w:val="22"/>
          <w:szCs w:val="22"/>
          <w:lang w:eastAsia="x-none"/>
        </w:rPr>
        <w:t xml:space="preserve">i </w:t>
      </w:r>
      <w:r w:rsidRPr="003A78A3">
        <w:rPr>
          <w:rFonts w:asciiTheme="minorHAnsi" w:hAnsiTheme="minorHAnsi" w:cstheme="minorHAnsi"/>
          <w:spacing w:val="15"/>
          <w:kern w:val="20"/>
          <w:sz w:val="22"/>
          <w:szCs w:val="22"/>
          <w:lang w:eastAsia="x-none"/>
        </w:rPr>
        <w:t xml:space="preserve"> </w:t>
      </w:r>
      <w:r w:rsidRPr="003A78A3">
        <w:rPr>
          <w:rFonts w:asciiTheme="minorHAnsi" w:hAnsiTheme="minorHAnsi" w:cstheme="minorHAnsi"/>
          <w:spacing w:val="-3"/>
          <w:kern w:val="20"/>
          <w:sz w:val="22"/>
          <w:szCs w:val="22"/>
          <w:lang w:eastAsia="x-none"/>
        </w:rPr>
        <w:t>prawo</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6"/>
          <w:kern w:val="20"/>
          <w:sz w:val="22"/>
          <w:szCs w:val="22"/>
          <w:lang w:eastAsia="x-none"/>
        </w:rPr>
        <w:t xml:space="preserve"> </w:t>
      </w:r>
      <w:r w:rsidRPr="003A78A3">
        <w:rPr>
          <w:rFonts w:asciiTheme="minorHAnsi" w:hAnsiTheme="minorHAnsi" w:cstheme="minorHAnsi"/>
          <w:spacing w:val="-1"/>
          <w:kern w:val="20"/>
          <w:sz w:val="22"/>
          <w:szCs w:val="22"/>
          <w:lang w:eastAsia="x-none"/>
        </w:rPr>
        <w:t>do</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6"/>
          <w:kern w:val="20"/>
          <w:sz w:val="22"/>
          <w:szCs w:val="22"/>
          <w:lang w:eastAsia="x-none"/>
        </w:rPr>
        <w:t xml:space="preserve"> </w:t>
      </w:r>
      <w:r w:rsidRPr="003A78A3">
        <w:rPr>
          <w:rFonts w:asciiTheme="minorHAnsi" w:hAnsiTheme="minorHAnsi" w:cstheme="minorHAnsi"/>
          <w:spacing w:val="-2"/>
          <w:kern w:val="20"/>
          <w:sz w:val="22"/>
          <w:szCs w:val="22"/>
          <w:lang w:eastAsia="x-none"/>
        </w:rPr>
        <w:t>naliczenia</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5"/>
          <w:kern w:val="20"/>
          <w:sz w:val="22"/>
          <w:szCs w:val="22"/>
          <w:lang w:eastAsia="x-none"/>
        </w:rPr>
        <w:t xml:space="preserve"> </w:t>
      </w:r>
      <w:r w:rsidRPr="003A78A3">
        <w:rPr>
          <w:rFonts w:asciiTheme="minorHAnsi" w:hAnsiTheme="minorHAnsi" w:cstheme="minorHAnsi"/>
          <w:spacing w:val="-2"/>
          <w:kern w:val="20"/>
          <w:sz w:val="22"/>
          <w:szCs w:val="22"/>
          <w:lang w:eastAsia="x-none"/>
        </w:rPr>
        <w:t>kary</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5"/>
          <w:kern w:val="20"/>
          <w:sz w:val="22"/>
          <w:szCs w:val="22"/>
          <w:lang w:eastAsia="x-none"/>
        </w:rPr>
        <w:t xml:space="preserve"> </w:t>
      </w:r>
      <w:r w:rsidRPr="003A78A3">
        <w:rPr>
          <w:rFonts w:asciiTheme="minorHAnsi" w:hAnsiTheme="minorHAnsi" w:cstheme="minorHAnsi"/>
          <w:spacing w:val="-1"/>
          <w:kern w:val="20"/>
          <w:sz w:val="22"/>
          <w:szCs w:val="22"/>
          <w:lang w:eastAsia="x-none"/>
        </w:rPr>
        <w:t>umownej,</w:t>
      </w:r>
      <w:r w:rsidRPr="003A78A3">
        <w:rPr>
          <w:rFonts w:asciiTheme="minorHAnsi" w:hAnsiTheme="minorHAnsi" w:cstheme="minorHAnsi"/>
          <w:spacing w:val="85"/>
          <w:kern w:val="20"/>
          <w:sz w:val="22"/>
          <w:szCs w:val="22"/>
          <w:lang w:eastAsia="x-none"/>
        </w:rPr>
        <w:t xml:space="preserve"> </w:t>
      </w:r>
      <w:r w:rsidRPr="003A78A3">
        <w:rPr>
          <w:rFonts w:asciiTheme="minorHAnsi" w:hAnsiTheme="minorHAnsi" w:cstheme="minorHAnsi"/>
          <w:kern w:val="20"/>
          <w:sz w:val="22"/>
          <w:szCs w:val="22"/>
          <w:lang w:eastAsia="x-none"/>
        </w:rPr>
        <w:t>o</w:t>
      </w:r>
      <w:r w:rsidRPr="003A78A3">
        <w:rPr>
          <w:rFonts w:asciiTheme="minorHAnsi" w:hAnsiTheme="minorHAnsi" w:cstheme="minorHAnsi"/>
          <w:spacing w:val="-1"/>
          <w:kern w:val="20"/>
          <w:sz w:val="22"/>
          <w:szCs w:val="22"/>
          <w:lang w:eastAsia="x-none"/>
        </w:rPr>
        <w:t xml:space="preserve"> której</w:t>
      </w:r>
      <w:r w:rsidRPr="003A78A3">
        <w:rPr>
          <w:rFonts w:asciiTheme="minorHAnsi" w:hAnsiTheme="minorHAnsi" w:cstheme="minorHAnsi"/>
          <w:spacing w:val="-2"/>
          <w:kern w:val="20"/>
          <w:sz w:val="22"/>
          <w:szCs w:val="22"/>
          <w:lang w:eastAsia="x-none"/>
        </w:rPr>
        <w:t xml:space="preserve"> mowa </w:t>
      </w:r>
      <w:r w:rsidRPr="003A78A3">
        <w:rPr>
          <w:rFonts w:asciiTheme="minorHAnsi" w:hAnsiTheme="minorHAnsi" w:cstheme="minorHAnsi"/>
          <w:kern w:val="20"/>
          <w:sz w:val="22"/>
          <w:szCs w:val="22"/>
          <w:lang w:eastAsia="x-none"/>
        </w:rPr>
        <w:t>w</w:t>
      </w:r>
      <w:r w:rsidRPr="003A78A3">
        <w:rPr>
          <w:rFonts w:asciiTheme="minorHAnsi" w:hAnsiTheme="minorHAnsi" w:cstheme="minorHAnsi"/>
          <w:spacing w:val="1"/>
          <w:kern w:val="20"/>
          <w:sz w:val="22"/>
          <w:szCs w:val="22"/>
          <w:lang w:eastAsia="x-none"/>
        </w:rPr>
        <w:t xml:space="preserve"> </w:t>
      </w:r>
      <w:r w:rsidRPr="003A78A3">
        <w:rPr>
          <w:rFonts w:asciiTheme="minorHAnsi" w:hAnsiTheme="minorHAnsi" w:cstheme="minorHAnsi"/>
          <w:kern w:val="20"/>
          <w:sz w:val="22"/>
          <w:szCs w:val="22"/>
          <w:lang w:eastAsia="x-none"/>
        </w:rPr>
        <w:t>§</w:t>
      </w:r>
      <w:r w:rsidRPr="003A78A3">
        <w:rPr>
          <w:rFonts w:asciiTheme="minorHAnsi" w:hAnsiTheme="minorHAnsi" w:cstheme="minorHAnsi"/>
          <w:spacing w:val="-2"/>
          <w:kern w:val="20"/>
          <w:sz w:val="22"/>
          <w:szCs w:val="22"/>
          <w:lang w:eastAsia="x-none"/>
        </w:rPr>
        <w:t xml:space="preserve"> </w:t>
      </w:r>
      <w:r w:rsidR="004D7562">
        <w:rPr>
          <w:rFonts w:asciiTheme="minorHAnsi" w:hAnsiTheme="minorHAnsi" w:cstheme="minorHAnsi"/>
          <w:kern w:val="20"/>
          <w:sz w:val="22"/>
          <w:szCs w:val="22"/>
          <w:lang w:eastAsia="x-none"/>
        </w:rPr>
        <w:t>7</w:t>
      </w:r>
      <w:r w:rsidRPr="003A78A3">
        <w:rPr>
          <w:rFonts w:asciiTheme="minorHAnsi" w:hAnsiTheme="minorHAnsi" w:cstheme="minorHAnsi"/>
          <w:spacing w:val="1"/>
          <w:kern w:val="20"/>
          <w:sz w:val="22"/>
          <w:szCs w:val="22"/>
          <w:lang w:eastAsia="x-none"/>
        </w:rPr>
        <w:t xml:space="preserve"> </w:t>
      </w:r>
      <w:r w:rsidRPr="003A78A3">
        <w:rPr>
          <w:rFonts w:asciiTheme="minorHAnsi" w:hAnsiTheme="minorHAnsi" w:cstheme="minorHAnsi"/>
          <w:spacing w:val="-2"/>
          <w:kern w:val="20"/>
          <w:sz w:val="22"/>
          <w:szCs w:val="22"/>
          <w:lang w:eastAsia="x-none"/>
        </w:rPr>
        <w:t>ust. 1</w:t>
      </w:r>
      <w:r w:rsidRPr="003A78A3">
        <w:rPr>
          <w:rFonts w:asciiTheme="minorHAnsi" w:hAnsiTheme="minorHAnsi" w:cstheme="minorHAnsi"/>
          <w:kern w:val="20"/>
          <w:sz w:val="22"/>
          <w:szCs w:val="22"/>
          <w:lang w:eastAsia="x-none"/>
        </w:rPr>
        <w:t xml:space="preserve"> </w:t>
      </w:r>
      <w:r w:rsidRPr="003A78A3">
        <w:rPr>
          <w:rFonts w:asciiTheme="minorHAnsi" w:hAnsiTheme="minorHAnsi" w:cstheme="minorHAnsi"/>
          <w:spacing w:val="-1"/>
          <w:kern w:val="20"/>
          <w:sz w:val="22"/>
          <w:szCs w:val="22"/>
          <w:lang w:eastAsia="x-none"/>
        </w:rPr>
        <w:t xml:space="preserve">umowy,  na zasadach ogólnych oraz </w:t>
      </w:r>
      <w:r w:rsidRPr="003A78A3">
        <w:rPr>
          <w:rFonts w:asciiTheme="minorHAnsi" w:hAnsiTheme="minorHAnsi" w:cstheme="minorHAnsi"/>
          <w:kern w:val="20"/>
          <w:sz w:val="22"/>
          <w:szCs w:val="22"/>
          <w:lang w:eastAsia="x-none"/>
        </w:rPr>
        <w:t>w</w:t>
      </w:r>
      <w:r w:rsidRPr="003A78A3">
        <w:rPr>
          <w:rFonts w:asciiTheme="minorHAnsi" w:hAnsiTheme="minorHAnsi" w:cstheme="minorHAnsi"/>
          <w:spacing w:val="1"/>
          <w:kern w:val="20"/>
          <w:sz w:val="22"/>
          <w:szCs w:val="22"/>
          <w:lang w:eastAsia="x-none"/>
        </w:rPr>
        <w:t xml:space="preserve"> </w:t>
      </w:r>
      <w:r w:rsidRPr="003A78A3">
        <w:rPr>
          <w:rFonts w:asciiTheme="minorHAnsi" w:hAnsiTheme="minorHAnsi" w:cstheme="minorHAnsi"/>
          <w:spacing w:val="-2"/>
          <w:kern w:val="20"/>
          <w:sz w:val="22"/>
          <w:szCs w:val="22"/>
          <w:lang w:eastAsia="x-none"/>
        </w:rPr>
        <w:t>przypadku:</w:t>
      </w:r>
    </w:p>
    <w:p w14:paraId="426E124F" w14:textId="77777777" w:rsidR="003D7C4F" w:rsidRPr="003A78A3" w:rsidRDefault="003D7C4F" w:rsidP="00C561F7">
      <w:pPr>
        <w:widowControl w:val="0"/>
        <w:numPr>
          <w:ilvl w:val="1"/>
          <w:numId w:val="80"/>
        </w:numPr>
        <w:tabs>
          <w:tab w:val="left" w:pos="822"/>
        </w:tabs>
        <w:spacing w:after="0" w:line="276" w:lineRule="auto"/>
        <w:ind w:right="182" w:hanging="266"/>
        <w:jc w:val="both"/>
        <w:rPr>
          <w:rFonts w:eastAsia="Times New Roman" w:cstheme="minorHAnsi"/>
          <w:kern w:val="20"/>
          <w:lang w:eastAsia="x-none"/>
        </w:rPr>
      </w:pPr>
      <w:r w:rsidRPr="003A78A3">
        <w:rPr>
          <w:rFonts w:eastAsia="Times New Roman" w:cstheme="minorHAnsi"/>
          <w:spacing w:val="-2"/>
          <w:kern w:val="20"/>
          <w:lang w:eastAsia="x-none"/>
        </w:rPr>
        <w:t>gdy</w:t>
      </w:r>
      <w:r w:rsidRPr="003A78A3">
        <w:rPr>
          <w:rFonts w:eastAsia="Times New Roman" w:cstheme="minorHAnsi"/>
          <w:kern w:val="20"/>
          <w:lang w:eastAsia="x-none"/>
        </w:rPr>
        <w:t xml:space="preserve"> </w:t>
      </w:r>
      <w:r w:rsidRPr="003A78A3">
        <w:rPr>
          <w:rFonts w:eastAsia="Times New Roman" w:cstheme="minorHAnsi"/>
          <w:spacing w:val="23"/>
          <w:kern w:val="20"/>
          <w:lang w:eastAsia="x-none"/>
        </w:rPr>
        <w:t xml:space="preserve"> </w:t>
      </w:r>
      <w:r w:rsidRPr="003A78A3">
        <w:rPr>
          <w:rFonts w:eastAsia="Times New Roman" w:cstheme="minorHAnsi"/>
          <w:spacing w:val="-3"/>
          <w:kern w:val="20"/>
          <w:lang w:eastAsia="x-none"/>
        </w:rPr>
        <w:t>Wykonawca</w:t>
      </w:r>
      <w:r w:rsidRPr="003A78A3">
        <w:rPr>
          <w:rFonts w:eastAsia="Times New Roman" w:cstheme="minorHAnsi"/>
          <w:kern w:val="20"/>
          <w:lang w:eastAsia="x-none"/>
        </w:rPr>
        <w:t xml:space="preserve"> </w:t>
      </w:r>
      <w:r w:rsidRPr="003A78A3">
        <w:rPr>
          <w:rFonts w:eastAsia="Times New Roman" w:cstheme="minorHAnsi"/>
          <w:spacing w:val="22"/>
          <w:kern w:val="20"/>
          <w:lang w:eastAsia="x-none"/>
        </w:rPr>
        <w:t xml:space="preserve"> </w:t>
      </w:r>
      <w:r w:rsidRPr="003A78A3">
        <w:rPr>
          <w:rFonts w:eastAsia="Times New Roman" w:cstheme="minorHAnsi"/>
          <w:spacing w:val="-1"/>
          <w:kern w:val="20"/>
          <w:lang w:eastAsia="x-none"/>
        </w:rPr>
        <w:t>nie</w:t>
      </w:r>
      <w:r w:rsidRPr="003A78A3">
        <w:rPr>
          <w:rFonts w:eastAsia="Times New Roman" w:cstheme="minorHAnsi"/>
          <w:kern w:val="20"/>
          <w:lang w:eastAsia="x-none"/>
        </w:rPr>
        <w:t xml:space="preserve"> </w:t>
      </w:r>
      <w:r w:rsidRPr="003A78A3">
        <w:rPr>
          <w:rFonts w:eastAsia="Times New Roman" w:cstheme="minorHAnsi"/>
          <w:spacing w:val="22"/>
          <w:kern w:val="20"/>
          <w:lang w:eastAsia="x-none"/>
        </w:rPr>
        <w:t xml:space="preserve"> </w:t>
      </w:r>
      <w:r w:rsidRPr="003A78A3">
        <w:rPr>
          <w:rFonts w:eastAsia="Times New Roman" w:cstheme="minorHAnsi"/>
          <w:spacing w:val="-2"/>
          <w:kern w:val="20"/>
          <w:lang w:eastAsia="x-none"/>
        </w:rPr>
        <w:t>rozpoczął</w:t>
      </w:r>
      <w:r w:rsidRPr="003A78A3">
        <w:rPr>
          <w:rFonts w:eastAsia="Times New Roman" w:cstheme="minorHAnsi"/>
          <w:kern w:val="20"/>
          <w:lang w:eastAsia="x-none"/>
        </w:rPr>
        <w:t xml:space="preserve"> </w:t>
      </w:r>
      <w:r w:rsidRPr="003A78A3">
        <w:rPr>
          <w:rFonts w:eastAsia="Times New Roman" w:cstheme="minorHAnsi"/>
          <w:spacing w:val="23"/>
          <w:kern w:val="20"/>
          <w:lang w:eastAsia="x-none"/>
        </w:rPr>
        <w:t xml:space="preserve"> </w:t>
      </w:r>
      <w:r w:rsidRPr="003A78A3">
        <w:rPr>
          <w:rFonts w:eastAsia="Times New Roman" w:cstheme="minorHAnsi"/>
          <w:spacing w:val="-2"/>
          <w:kern w:val="20"/>
          <w:lang w:eastAsia="x-none"/>
        </w:rPr>
        <w:t>realizacji</w:t>
      </w:r>
      <w:r w:rsidRPr="003A78A3">
        <w:rPr>
          <w:rFonts w:eastAsia="Times New Roman" w:cstheme="minorHAnsi"/>
          <w:kern w:val="20"/>
          <w:lang w:eastAsia="x-none"/>
        </w:rPr>
        <w:t xml:space="preserve"> </w:t>
      </w:r>
      <w:r w:rsidRPr="003A78A3">
        <w:rPr>
          <w:rFonts w:eastAsia="Times New Roman" w:cstheme="minorHAnsi"/>
          <w:spacing w:val="22"/>
          <w:kern w:val="20"/>
          <w:lang w:eastAsia="x-none"/>
        </w:rPr>
        <w:t xml:space="preserve"> </w:t>
      </w:r>
      <w:r w:rsidRPr="003A78A3">
        <w:rPr>
          <w:rFonts w:eastAsia="Times New Roman" w:cstheme="minorHAnsi"/>
          <w:spacing w:val="-4"/>
          <w:kern w:val="20"/>
          <w:lang w:eastAsia="x-none"/>
        </w:rPr>
        <w:t>dostawy,</w:t>
      </w:r>
      <w:r w:rsidRPr="003A78A3">
        <w:rPr>
          <w:rFonts w:eastAsia="Times New Roman" w:cstheme="minorHAnsi"/>
          <w:kern w:val="20"/>
          <w:lang w:eastAsia="x-none"/>
        </w:rPr>
        <w:t xml:space="preserve"> </w:t>
      </w:r>
      <w:r w:rsidRPr="003A78A3">
        <w:rPr>
          <w:rFonts w:eastAsia="Times New Roman" w:cstheme="minorHAnsi"/>
          <w:spacing w:val="22"/>
          <w:kern w:val="20"/>
          <w:lang w:eastAsia="x-none"/>
        </w:rPr>
        <w:t xml:space="preserve"> </w:t>
      </w:r>
      <w:r w:rsidRPr="003A78A3">
        <w:rPr>
          <w:rFonts w:eastAsia="Times New Roman" w:cstheme="minorHAnsi"/>
          <w:spacing w:val="-1"/>
          <w:kern w:val="20"/>
          <w:lang w:eastAsia="x-none"/>
        </w:rPr>
        <w:t>albo</w:t>
      </w:r>
      <w:r w:rsidRPr="003A78A3">
        <w:rPr>
          <w:rFonts w:eastAsia="Times New Roman" w:cstheme="minorHAnsi"/>
          <w:kern w:val="20"/>
          <w:lang w:eastAsia="x-none"/>
        </w:rPr>
        <w:t xml:space="preserve"> </w:t>
      </w:r>
      <w:r w:rsidRPr="003A78A3">
        <w:rPr>
          <w:rFonts w:eastAsia="Times New Roman" w:cstheme="minorHAnsi"/>
          <w:spacing w:val="25"/>
          <w:kern w:val="20"/>
          <w:lang w:eastAsia="x-none"/>
        </w:rPr>
        <w:t xml:space="preserve"> </w:t>
      </w:r>
      <w:r w:rsidRPr="003A78A3">
        <w:rPr>
          <w:rFonts w:eastAsia="Times New Roman" w:cstheme="minorHAnsi"/>
          <w:spacing w:val="-1"/>
          <w:kern w:val="20"/>
          <w:lang w:eastAsia="x-none"/>
        </w:rPr>
        <w:t>nie</w:t>
      </w:r>
      <w:r w:rsidRPr="003A78A3">
        <w:rPr>
          <w:rFonts w:eastAsia="Times New Roman" w:cstheme="minorHAnsi"/>
          <w:kern w:val="20"/>
          <w:lang w:eastAsia="x-none"/>
        </w:rPr>
        <w:t xml:space="preserve"> </w:t>
      </w:r>
      <w:r w:rsidRPr="003A78A3">
        <w:rPr>
          <w:rFonts w:eastAsia="Times New Roman" w:cstheme="minorHAnsi"/>
          <w:spacing w:val="20"/>
          <w:kern w:val="20"/>
          <w:lang w:eastAsia="x-none"/>
        </w:rPr>
        <w:t xml:space="preserve"> </w:t>
      </w:r>
      <w:r w:rsidRPr="003A78A3">
        <w:rPr>
          <w:rFonts w:eastAsia="Times New Roman" w:cstheme="minorHAnsi"/>
          <w:spacing w:val="-2"/>
          <w:kern w:val="20"/>
          <w:lang w:eastAsia="x-none"/>
        </w:rPr>
        <w:t>kontynuuje</w:t>
      </w:r>
      <w:r w:rsidRPr="003A78A3">
        <w:rPr>
          <w:rFonts w:eastAsia="Times New Roman" w:cstheme="minorHAnsi"/>
          <w:kern w:val="20"/>
          <w:lang w:eastAsia="x-none"/>
        </w:rPr>
        <w:t xml:space="preserve"> </w:t>
      </w:r>
      <w:r w:rsidRPr="003A78A3">
        <w:rPr>
          <w:rFonts w:eastAsia="Times New Roman" w:cstheme="minorHAnsi"/>
          <w:spacing w:val="23"/>
          <w:kern w:val="20"/>
          <w:lang w:eastAsia="x-none"/>
        </w:rPr>
        <w:t xml:space="preserve"> </w:t>
      </w:r>
      <w:r w:rsidRPr="003A78A3">
        <w:rPr>
          <w:rFonts w:eastAsia="Times New Roman" w:cstheme="minorHAnsi"/>
          <w:kern w:val="20"/>
          <w:lang w:eastAsia="x-none"/>
        </w:rPr>
        <w:t xml:space="preserve">jej </w:t>
      </w:r>
      <w:r w:rsidRPr="003A78A3">
        <w:rPr>
          <w:rFonts w:eastAsia="Times New Roman" w:cstheme="minorHAnsi"/>
          <w:spacing w:val="20"/>
          <w:kern w:val="20"/>
          <w:lang w:eastAsia="x-none"/>
        </w:rPr>
        <w:t xml:space="preserve"> </w:t>
      </w:r>
      <w:r w:rsidRPr="003A78A3">
        <w:rPr>
          <w:rFonts w:eastAsia="Times New Roman" w:cstheme="minorHAnsi"/>
          <w:spacing w:val="-1"/>
          <w:kern w:val="20"/>
          <w:lang w:eastAsia="x-none"/>
        </w:rPr>
        <w:t>pomimo</w:t>
      </w:r>
      <w:r w:rsidRPr="003A78A3">
        <w:rPr>
          <w:rFonts w:eastAsia="Times New Roman" w:cstheme="minorHAnsi"/>
          <w:kern w:val="20"/>
          <w:lang w:eastAsia="x-none"/>
        </w:rPr>
        <w:t xml:space="preserve"> </w:t>
      </w:r>
      <w:r w:rsidRPr="003A78A3">
        <w:rPr>
          <w:rFonts w:eastAsia="Times New Roman" w:cstheme="minorHAnsi"/>
          <w:spacing w:val="23"/>
          <w:kern w:val="20"/>
          <w:lang w:eastAsia="x-none"/>
        </w:rPr>
        <w:t xml:space="preserve"> </w:t>
      </w:r>
      <w:r w:rsidRPr="003A78A3">
        <w:rPr>
          <w:rFonts w:eastAsia="Times New Roman" w:cstheme="minorHAnsi"/>
          <w:spacing w:val="-2"/>
          <w:kern w:val="20"/>
          <w:lang w:eastAsia="x-none"/>
        </w:rPr>
        <w:t>wezwania</w:t>
      </w:r>
      <w:r w:rsidRPr="003A78A3">
        <w:rPr>
          <w:rFonts w:eastAsia="Times New Roman" w:cstheme="minorHAnsi"/>
          <w:spacing w:val="83"/>
          <w:kern w:val="20"/>
          <w:lang w:eastAsia="x-none"/>
        </w:rPr>
        <w:t xml:space="preserve"> </w:t>
      </w:r>
      <w:r w:rsidRPr="003A78A3">
        <w:rPr>
          <w:rFonts w:eastAsia="Times New Roman" w:cstheme="minorHAnsi"/>
          <w:spacing w:val="-1"/>
          <w:kern w:val="20"/>
          <w:lang w:eastAsia="x-none"/>
        </w:rPr>
        <w:t>Zamawiającego</w:t>
      </w:r>
      <w:r w:rsidRPr="003A78A3">
        <w:rPr>
          <w:rFonts w:eastAsia="Times New Roman" w:cstheme="minorHAnsi"/>
          <w:spacing w:val="1"/>
          <w:kern w:val="20"/>
          <w:lang w:eastAsia="x-none"/>
        </w:rPr>
        <w:t xml:space="preserve"> </w:t>
      </w:r>
      <w:r w:rsidRPr="003A78A3">
        <w:rPr>
          <w:rFonts w:eastAsia="Times New Roman" w:cstheme="minorHAnsi"/>
          <w:spacing w:val="-2"/>
          <w:kern w:val="20"/>
          <w:lang w:eastAsia="x-none"/>
        </w:rPr>
        <w:t>złożonego</w:t>
      </w:r>
      <w:r w:rsidRPr="003A78A3">
        <w:rPr>
          <w:rFonts w:eastAsia="Times New Roman" w:cstheme="minorHAnsi"/>
          <w:spacing w:val="-1"/>
          <w:kern w:val="20"/>
          <w:lang w:eastAsia="x-none"/>
        </w:rPr>
        <w:t xml:space="preserve"> na</w:t>
      </w:r>
      <w:r w:rsidRPr="003A78A3">
        <w:rPr>
          <w:rFonts w:eastAsia="Times New Roman" w:cstheme="minorHAnsi"/>
          <w:kern w:val="20"/>
          <w:lang w:eastAsia="x-none"/>
        </w:rPr>
        <w:t xml:space="preserve"> piśmie,</w:t>
      </w:r>
      <w:r w:rsidRPr="003A78A3">
        <w:rPr>
          <w:rFonts w:eastAsia="Times New Roman" w:cstheme="minorHAnsi"/>
          <w:spacing w:val="-5"/>
          <w:kern w:val="20"/>
          <w:lang w:eastAsia="x-none"/>
        </w:rPr>
        <w:t xml:space="preserve"> </w:t>
      </w:r>
      <w:r w:rsidRPr="003A78A3">
        <w:rPr>
          <w:rFonts w:eastAsia="Times New Roman" w:cstheme="minorHAnsi"/>
          <w:spacing w:val="-1"/>
          <w:kern w:val="20"/>
          <w:lang w:eastAsia="x-none"/>
        </w:rPr>
        <w:t xml:space="preserve">wyznaczającego </w:t>
      </w:r>
      <w:r w:rsidRPr="003A78A3">
        <w:rPr>
          <w:rFonts w:eastAsia="Times New Roman" w:cstheme="minorHAnsi"/>
          <w:spacing w:val="-2"/>
          <w:kern w:val="20"/>
          <w:lang w:eastAsia="x-none"/>
        </w:rPr>
        <w:t>ostateczny</w:t>
      </w:r>
      <w:r w:rsidRPr="003A78A3">
        <w:rPr>
          <w:rFonts w:eastAsia="Times New Roman" w:cstheme="minorHAnsi"/>
          <w:kern w:val="20"/>
          <w:lang w:eastAsia="x-none"/>
        </w:rPr>
        <w:t xml:space="preserve"> </w:t>
      </w:r>
      <w:r w:rsidRPr="003A78A3">
        <w:rPr>
          <w:rFonts w:eastAsia="Times New Roman" w:cstheme="minorHAnsi"/>
          <w:spacing w:val="-2"/>
          <w:kern w:val="20"/>
          <w:lang w:eastAsia="x-none"/>
        </w:rPr>
        <w:t>termin</w:t>
      </w:r>
      <w:r w:rsidRPr="003A78A3">
        <w:rPr>
          <w:rFonts w:eastAsia="Times New Roman" w:cstheme="minorHAnsi"/>
          <w:spacing w:val="-3"/>
          <w:kern w:val="20"/>
          <w:lang w:eastAsia="x-none"/>
        </w:rPr>
        <w:t xml:space="preserve"> </w:t>
      </w:r>
      <w:r w:rsidRPr="003A78A3">
        <w:rPr>
          <w:rFonts w:eastAsia="Times New Roman" w:cstheme="minorHAnsi"/>
          <w:spacing w:val="-2"/>
          <w:kern w:val="20"/>
          <w:lang w:eastAsia="x-none"/>
        </w:rPr>
        <w:t>wykonania</w:t>
      </w:r>
      <w:r w:rsidRPr="003A78A3">
        <w:rPr>
          <w:rFonts w:eastAsia="Times New Roman" w:cstheme="minorHAnsi"/>
          <w:kern w:val="20"/>
          <w:lang w:eastAsia="x-none"/>
        </w:rPr>
        <w:t xml:space="preserve"> </w:t>
      </w:r>
      <w:r w:rsidRPr="003A78A3">
        <w:rPr>
          <w:rFonts w:eastAsia="Times New Roman" w:cstheme="minorHAnsi"/>
          <w:spacing w:val="-4"/>
          <w:kern w:val="20"/>
          <w:lang w:eastAsia="x-none"/>
        </w:rPr>
        <w:t>umowy,</w:t>
      </w:r>
    </w:p>
    <w:p w14:paraId="13C144F5" w14:textId="77777777" w:rsidR="003D7C4F" w:rsidRPr="003A78A3" w:rsidRDefault="003D7C4F" w:rsidP="00C561F7">
      <w:pPr>
        <w:widowControl w:val="0"/>
        <w:numPr>
          <w:ilvl w:val="1"/>
          <w:numId w:val="80"/>
        </w:numPr>
        <w:tabs>
          <w:tab w:val="left" w:pos="822"/>
        </w:tabs>
        <w:spacing w:after="0" w:line="276" w:lineRule="auto"/>
        <w:ind w:left="821" w:hanging="266"/>
        <w:jc w:val="both"/>
        <w:rPr>
          <w:rFonts w:eastAsia="Times New Roman" w:cstheme="minorHAnsi"/>
          <w:kern w:val="20"/>
          <w:lang w:eastAsia="x-none"/>
        </w:rPr>
      </w:pPr>
      <w:r w:rsidRPr="003A78A3">
        <w:rPr>
          <w:rFonts w:eastAsia="Times New Roman" w:cstheme="minorHAnsi"/>
          <w:spacing w:val="-1"/>
          <w:kern w:val="20"/>
          <w:lang w:eastAsia="x-none"/>
        </w:rPr>
        <w:t>uchybienia</w:t>
      </w:r>
      <w:r w:rsidRPr="003A78A3">
        <w:rPr>
          <w:rFonts w:eastAsia="Times New Roman" w:cstheme="minorHAnsi"/>
          <w:kern w:val="20"/>
          <w:lang w:eastAsia="x-none"/>
        </w:rPr>
        <w:t xml:space="preserve"> </w:t>
      </w:r>
      <w:r w:rsidRPr="003A78A3">
        <w:rPr>
          <w:rFonts w:eastAsia="Times New Roman" w:cstheme="minorHAnsi"/>
          <w:spacing w:val="-1"/>
          <w:kern w:val="20"/>
          <w:lang w:eastAsia="x-none"/>
        </w:rPr>
        <w:t>terminowi</w:t>
      </w:r>
      <w:r w:rsidRPr="003A78A3">
        <w:rPr>
          <w:rFonts w:eastAsia="Times New Roman" w:cstheme="minorHAnsi"/>
          <w:spacing w:val="-2"/>
          <w:kern w:val="20"/>
          <w:lang w:eastAsia="x-none"/>
        </w:rPr>
        <w:t xml:space="preserve"> realizacji</w:t>
      </w:r>
      <w:r w:rsidRPr="003A78A3">
        <w:rPr>
          <w:rFonts w:eastAsia="Times New Roman" w:cstheme="minorHAnsi"/>
          <w:kern w:val="20"/>
          <w:lang w:eastAsia="x-none"/>
        </w:rPr>
        <w:t xml:space="preserve"> </w:t>
      </w:r>
      <w:r w:rsidRPr="003A78A3">
        <w:rPr>
          <w:rFonts w:eastAsia="Times New Roman" w:cstheme="minorHAnsi"/>
          <w:spacing w:val="-1"/>
          <w:kern w:val="20"/>
          <w:lang w:eastAsia="x-none"/>
        </w:rPr>
        <w:t>umowy</w:t>
      </w:r>
      <w:r w:rsidRPr="003A78A3">
        <w:rPr>
          <w:rFonts w:eastAsia="Times New Roman" w:cstheme="minorHAnsi"/>
          <w:spacing w:val="1"/>
          <w:kern w:val="20"/>
          <w:lang w:eastAsia="x-none"/>
        </w:rPr>
        <w:t xml:space="preserve"> </w:t>
      </w:r>
      <w:r w:rsidRPr="003A78A3">
        <w:rPr>
          <w:rFonts w:eastAsia="Times New Roman" w:cstheme="minorHAnsi"/>
          <w:spacing w:val="-2"/>
          <w:kern w:val="20"/>
          <w:lang w:eastAsia="x-none"/>
        </w:rPr>
        <w:t>przez</w:t>
      </w:r>
      <w:r w:rsidRPr="003A78A3">
        <w:rPr>
          <w:rFonts w:eastAsia="Times New Roman" w:cstheme="minorHAnsi"/>
          <w:spacing w:val="-3"/>
          <w:kern w:val="20"/>
          <w:lang w:eastAsia="x-none"/>
        </w:rPr>
        <w:t xml:space="preserve"> Wykonawcę</w:t>
      </w:r>
      <w:r w:rsidRPr="003A78A3">
        <w:rPr>
          <w:rFonts w:eastAsia="Times New Roman" w:cstheme="minorHAnsi"/>
          <w:spacing w:val="1"/>
          <w:kern w:val="20"/>
          <w:lang w:eastAsia="x-none"/>
        </w:rPr>
        <w:t xml:space="preserve"> </w:t>
      </w:r>
      <w:r w:rsidRPr="003A78A3">
        <w:rPr>
          <w:rFonts w:eastAsia="Times New Roman" w:cstheme="minorHAnsi"/>
          <w:spacing w:val="-2"/>
          <w:kern w:val="20"/>
          <w:lang w:eastAsia="x-none"/>
        </w:rPr>
        <w:t>powyżej</w:t>
      </w:r>
      <w:r w:rsidRPr="003A78A3">
        <w:rPr>
          <w:rFonts w:eastAsia="Times New Roman" w:cstheme="minorHAnsi"/>
          <w:spacing w:val="3"/>
          <w:kern w:val="20"/>
          <w:lang w:eastAsia="x-none"/>
        </w:rPr>
        <w:t xml:space="preserve"> </w:t>
      </w:r>
      <w:r w:rsidRPr="003A78A3">
        <w:rPr>
          <w:rFonts w:eastAsia="Times New Roman" w:cstheme="minorHAnsi"/>
          <w:spacing w:val="-1"/>
          <w:kern w:val="20"/>
          <w:u w:val="single" w:color="000000"/>
          <w:lang w:eastAsia="x-none"/>
        </w:rPr>
        <w:t>30</w:t>
      </w:r>
      <w:r w:rsidRPr="003A78A3">
        <w:rPr>
          <w:rFonts w:eastAsia="Times New Roman" w:cstheme="minorHAnsi"/>
          <w:spacing w:val="3"/>
          <w:kern w:val="20"/>
          <w:u w:val="single" w:color="000000"/>
          <w:lang w:eastAsia="x-none"/>
        </w:rPr>
        <w:t xml:space="preserve"> </w:t>
      </w:r>
      <w:r w:rsidRPr="003A78A3">
        <w:rPr>
          <w:rFonts w:eastAsia="Times New Roman" w:cstheme="minorHAnsi"/>
          <w:spacing w:val="-1"/>
          <w:kern w:val="20"/>
          <w:lang w:eastAsia="x-none"/>
        </w:rPr>
        <w:t>dni,</w:t>
      </w:r>
    </w:p>
    <w:p w14:paraId="787F1FD3" w14:textId="45CCFEB1" w:rsidR="003D7C4F" w:rsidRPr="003A78A3" w:rsidRDefault="003D7C4F" w:rsidP="00C561F7">
      <w:pPr>
        <w:widowControl w:val="0"/>
        <w:numPr>
          <w:ilvl w:val="1"/>
          <w:numId w:val="80"/>
        </w:numPr>
        <w:tabs>
          <w:tab w:val="left" w:pos="822"/>
        </w:tabs>
        <w:spacing w:after="0" w:line="276" w:lineRule="auto"/>
        <w:ind w:left="821" w:hanging="266"/>
        <w:jc w:val="both"/>
        <w:rPr>
          <w:rFonts w:eastAsia="Times New Roman" w:cstheme="minorHAnsi"/>
          <w:kern w:val="20"/>
          <w:lang w:eastAsia="x-none"/>
        </w:rPr>
      </w:pPr>
      <w:r w:rsidRPr="003A78A3">
        <w:rPr>
          <w:rFonts w:eastAsia="Times New Roman" w:cstheme="minorHAnsi"/>
          <w:spacing w:val="-2"/>
          <w:kern w:val="20"/>
          <w:lang w:eastAsia="x-none"/>
        </w:rPr>
        <w:t>gdy</w:t>
      </w:r>
      <w:r w:rsidRPr="003A78A3">
        <w:rPr>
          <w:rFonts w:eastAsia="Times New Roman" w:cstheme="minorHAnsi"/>
          <w:kern w:val="20"/>
          <w:lang w:eastAsia="x-none"/>
        </w:rPr>
        <w:t xml:space="preserve"> </w:t>
      </w:r>
      <w:r w:rsidRPr="003A78A3">
        <w:rPr>
          <w:rFonts w:eastAsia="Times New Roman" w:cstheme="minorHAnsi"/>
          <w:spacing w:val="-3"/>
          <w:kern w:val="20"/>
          <w:lang w:eastAsia="x-none"/>
        </w:rPr>
        <w:t>dostarczony</w:t>
      </w:r>
      <w:r w:rsidRPr="003A78A3">
        <w:rPr>
          <w:rFonts w:eastAsia="Times New Roman" w:cstheme="minorHAnsi"/>
          <w:kern w:val="20"/>
          <w:lang w:eastAsia="x-none"/>
        </w:rPr>
        <w:t xml:space="preserve"> </w:t>
      </w:r>
      <w:r w:rsidR="00DF4177" w:rsidRPr="003A78A3">
        <w:rPr>
          <w:rFonts w:eastAsia="Times New Roman" w:cstheme="minorHAnsi"/>
          <w:spacing w:val="-2"/>
          <w:kern w:val="20"/>
          <w:lang w:eastAsia="x-none"/>
        </w:rPr>
        <w:t>przedmiot umowy</w:t>
      </w:r>
      <w:r w:rsidR="00DF4177" w:rsidRPr="003A78A3">
        <w:rPr>
          <w:rFonts w:eastAsia="Times New Roman" w:cstheme="minorHAnsi"/>
          <w:kern w:val="20"/>
          <w:lang w:eastAsia="x-none"/>
        </w:rPr>
        <w:t xml:space="preserve"> </w:t>
      </w:r>
      <w:r w:rsidRPr="003A78A3">
        <w:rPr>
          <w:rFonts w:eastAsia="Times New Roman" w:cstheme="minorHAnsi"/>
          <w:spacing w:val="-2"/>
          <w:kern w:val="20"/>
          <w:lang w:eastAsia="x-none"/>
        </w:rPr>
        <w:t>zawiera</w:t>
      </w:r>
      <w:r w:rsidRPr="003A78A3">
        <w:rPr>
          <w:rFonts w:eastAsia="Times New Roman" w:cstheme="minorHAnsi"/>
          <w:kern w:val="20"/>
          <w:lang w:eastAsia="x-none"/>
        </w:rPr>
        <w:t xml:space="preserve"> </w:t>
      </w:r>
      <w:r w:rsidRPr="003A78A3">
        <w:rPr>
          <w:rFonts w:eastAsia="Times New Roman" w:cstheme="minorHAnsi"/>
          <w:spacing w:val="-5"/>
          <w:kern w:val="20"/>
          <w:lang w:eastAsia="x-none"/>
        </w:rPr>
        <w:t>wady istotne</w:t>
      </w:r>
      <w:r w:rsidR="007A4EE3" w:rsidRPr="003A78A3">
        <w:rPr>
          <w:rFonts w:eastAsia="Times New Roman" w:cstheme="minorHAnsi"/>
          <w:spacing w:val="-5"/>
          <w:kern w:val="20"/>
          <w:lang w:eastAsia="x-none"/>
        </w:rPr>
        <w:t xml:space="preserve">, które uniemożliwiają korzystanie z przedmiotu umowy </w:t>
      </w:r>
      <w:r w:rsidRPr="003A78A3">
        <w:rPr>
          <w:rFonts w:eastAsia="Times New Roman" w:cstheme="minorHAnsi"/>
          <w:spacing w:val="-5"/>
          <w:kern w:val="20"/>
          <w:lang w:eastAsia="x-none"/>
        </w:rPr>
        <w:t xml:space="preserve"> </w:t>
      </w:r>
      <w:r w:rsidRPr="003A78A3">
        <w:rPr>
          <w:rFonts w:eastAsia="Times New Roman" w:cstheme="minorHAnsi"/>
          <w:kern w:val="20"/>
          <w:lang w:eastAsia="x-none"/>
        </w:rPr>
        <w:t xml:space="preserve">- </w:t>
      </w:r>
      <w:r w:rsidRPr="003A78A3">
        <w:rPr>
          <w:rFonts w:eastAsia="Times New Roman" w:cstheme="minorHAnsi"/>
          <w:spacing w:val="8"/>
          <w:kern w:val="20"/>
          <w:lang w:eastAsia="x-none"/>
        </w:rPr>
        <w:t xml:space="preserve"> </w:t>
      </w:r>
      <w:r w:rsidRPr="003A78A3">
        <w:rPr>
          <w:rFonts w:eastAsia="Times New Roman" w:cstheme="minorHAnsi"/>
          <w:spacing w:val="-2"/>
          <w:kern w:val="20"/>
          <w:lang w:eastAsia="x-none"/>
        </w:rPr>
        <w:t>uprawnienie</w:t>
      </w:r>
      <w:r w:rsidRPr="003A78A3">
        <w:rPr>
          <w:rFonts w:eastAsia="Times New Roman" w:cstheme="minorHAnsi"/>
          <w:kern w:val="20"/>
          <w:lang w:eastAsia="x-none"/>
        </w:rPr>
        <w:t xml:space="preserve"> </w:t>
      </w:r>
      <w:r w:rsidRPr="003A78A3">
        <w:rPr>
          <w:rFonts w:eastAsia="Times New Roman" w:cstheme="minorHAnsi"/>
          <w:spacing w:val="8"/>
          <w:kern w:val="20"/>
          <w:lang w:eastAsia="x-none"/>
        </w:rPr>
        <w:t xml:space="preserve"> </w:t>
      </w:r>
      <w:r w:rsidRPr="003A78A3">
        <w:rPr>
          <w:rFonts w:eastAsia="Times New Roman" w:cstheme="minorHAnsi"/>
          <w:spacing w:val="-3"/>
          <w:kern w:val="20"/>
          <w:lang w:eastAsia="x-none"/>
        </w:rPr>
        <w:t>to</w:t>
      </w:r>
      <w:r w:rsidRPr="003A78A3">
        <w:rPr>
          <w:rFonts w:eastAsia="Times New Roman" w:cstheme="minorHAnsi"/>
          <w:kern w:val="20"/>
          <w:lang w:eastAsia="x-none"/>
        </w:rPr>
        <w:t xml:space="preserve"> </w:t>
      </w:r>
      <w:r w:rsidRPr="003A78A3">
        <w:rPr>
          <w:rFonts w:eastAsia="Times New Roman" w:cstheme="minorHAnsi"/>
          <w:spacing w:val="9"/>
          <w:kern w:val="20"/>
          <w:lang w:eastAsia="x-none"/>
        </w:rPr>
        <w:t xml:space="preserve"> </w:t>
      </w:r>
      <w:r w:rsidRPr="003A78A3">
        <w:rPr>
          <w:rFonts w:eastAsia="Times New Roman" w:cstheme="minorHAnsi"/>
          <w:spacing w:val="-2"/>
          <w:kern w:val="20"/>
          <w:lang w:eastAsia="x-none"/>
        </w:rPr>
        <w:t>przysługuje</w:t>
      </w:r>
      <w:r w:rsidRPr="003A78A3">
        <w:rPr>
          <w:rFonts w:eastAsia="Times New Roman" w:cstheme="minorHAnsi"/>
          <w:kern w:val="20"/>
          <w:lang w:eastAsia="x-none"/>
        </w:rPr>
        <w:t xml:space="preserve"> </w:t>
      </w:r>
      <w:r w:rsidRPr="003A78A3">
        <w:rPr>
          <w:rFonts w:eastAsia="Times New Roman" w:cstheme="minorHAnsi"/>
          <w:spacing w:val="8"/>
          <w:kern w:val="20"/>
          <w:lang w:eastAsia="x-none"/>
        </w:rPr>
        <w:t xml:space="preserve"> </w:t>
      </w:r>
      <w:r w:rsidRPr="003A78A3">
        <w:rPr>
          <w:rFonts w:eastAsia="Times New Roman" w:cstheme="minorHAnsi"/>
          <w:spacing w:val="-1"/>
          <w:kern w:val="20"/>
          <w:lang w:eastAsia="x-none"/>
        </w:rPr>
        <w:t xml:space="preserve">Zamawiającemu </w:t>
      </w:r>
      <w:r w:rsidRPr="003A78A3">
        <w:rPr>
          <w:rFonts w:eastAsia="Times New Roman" w:cstheme="minorHAnsi"/>
          <w:kern w:val="20"/>
          <w:lang w:eastAsia="x-none"/>
        </w:rPr>
        <w:t>w</w:t>
      </w:r>
      <w:r w:rsidR="00DF4177" w:rsidRPr="003A78A3">
        <w:rPr>
          <w:rFonts w:eastAsia="Times New Roman" w:cstheme="minorHAnsi"/>
          <w:kern w:val="20"/>
          <w:lang w:eastAsia="x-none"/>
        </w:rPr>
        <w:t xml:space="preserve"> </w:t>
      </w:r>
      <w:r w:rsidRPr="003A78A3">
        <w:rPr>
          <w:rFonts w:eastAsia="Times New Roman" w:cstheme="minorHAnsi"/>
          <w:spacing w:val="-1"/>
          <w:kern w:val="20"/>
          <w:lang w:eastAsia="x-none"/>
        </w:rPr>
        <w:t>ciągu</w:t>
      </w:r>
      <w:r w:rsidRPr="003A78A3">
        <w:rPr>
          <w:rFonts w:eastAsia="Times New Roman" w:cstheme="minorHAnsi"/>
          <w:kern w:val="20"/>
          <w:lang w:eastAsia="x-none"/>
        </w:rPr>
        <w:t xml:space="preserve"> </w:t>
      </w:r>
      <w:r w:rsidRPr="003A78A3">
        <w:rPr>
          <w:rFonts w:eastAsia="Times New Roman" w:cstheme="minorHAnsi"/>
          <w:spacing w:val="7"/>
          <w:kern w:val="20"/>
          <w:lang w:eastAsia="x-none"/>
        </w:rPr>
        <w:t xml:space="preserve"> </w:t>
      </w:r>
      <w:r w:rsidR="007A4EE3" w:rsidRPr="003A78A3">
        <w:rPr>
          <w:rFonts w:eastAsia="Times New Roman" w:cstheme="minorHAnsi"/>
          <w:kern w:val="20"/>
          <w:lang w:eastAsia="x-none"/>
        </w:rPr>
        <w:t xml:space="preserve">60 </w:t>
      </w:r>
      <w:r w:rsidR="007A4EE3" w:rsidRPr="003A78A3">
        <w:rPr>
          <w:rFonts w:eastAsia="Times New Roman" w:cstheme="minorHAnsi"/>
          <w:spacing w:val="6"/>
          <w:kern w:val="20"/>
          <w:lang w:eastAsia="x-none"/>
        </w:rPr>
        <w:t xml:space="preserve"> </w:t>
      </w:r>
      <w:r w:rsidRPr="003A78A3">
        <w:rPr>
          <w:rFonts w:eastAsia="Times New Roman" w:cstheme="minorHAnsi"/>
          <w:spacing w:val="-1"/>
          <w:kern w:val="20"/>
          <w:lang w:eastAsia="x-none"/>
        </w:rPr>
        <w:t>dni</w:t>
      </w:r>
      <w:r w:rsidRPr="003A78A3">
        <w:rPr>
          <w:rFonts w:eastAsia="Times New Roman" w:cstheme="minorHAnsi"/>
          <w:kern w:val="20"/>
          <w:lang w:eastAsia="x-none"/>
        </w:rPr>
        <w:t xml:space="preserve"> </w:t>
      </w:r>
      <w:r w:rsidRPr="003A78A3">
        <w:rPr>
          <w:rFonts w:eastAsia="Times New Roman" w:cstheme="minorHAnsi"/>
          <w:spacing w:val="7"/>
          <w:kern w:val="20"/>
          <w:lang w:eastAsia="x-none"/>
        </w:rPr>
        <w:t xml:space="preserve"> </w:t>
      </w:r>
      <w:r w:rsidRPr="003A78A3">
        <w:rPr>
          <w:rFonts w:eastAsia="Times New Roman" w:cstheme="minorHAnsi"/>
          <w:kern w:val="20"/>
          <w:lang w:eastAsia="x-none"/>
        </w:rPr>
        <w:t xml:space="preserve">od </w:t>
      </w:r>
      <w:r w:rsidRPr="003A78A3">
        <w:rPr>
          <w:rFonts w:eastAsia="Times New Roman" w:cstheme="minorHAnsi"/>
          <w:spacing w:val="5"/>
          <w:kern w:val="20"/>
          <w:lang w:eastAsia="x-none"/>
        </w:rPr>
        <w:t xml:space="preserve"> </w:t>
      </w:r>
      <w:r w:rsidRPr="003A78A3">
        <w:rPr>
          <w:rFonts w:eastAsia="Times New Roman" w:cstheme="minorHAnsi"/>
          <w:spacing w:val="-1"/>
          <w:kern w:val="20"/>
          <w:lang w:eastAsia="x-none"/>
        </w:rPr>
        <w:t>dnia</w:t>
      </w:r>
      <w:r w:rsidRPr="003A78A3">
        <w:rPr>
          <w:rFonts w:eastAsia="Times New Roman" w:cstheme="minorHAnsi"/>
          <w:kern w:val="20"/>
          <w:lang w:eastAsia="x-none"/>
        </w:rPr>
        <w:t xml:space="preserve"> </w:t>
      </w:r>
      <w:r w:rsidRPr="003A78A3">
        <w:rPr>
          <w:rFonts w:eastAsia="Times New Roman" w:cstheme="minorHAnsi"/>
          <w:spacing w:val="5"/>
          <w:kern w:val="20"/>
          <w:lang w:eastAsia="x-none"/>
        </w:rPr>
        <w:t xml:space="preserve"> </w:t>
      </w:r>
      <w:r w:rsidRPr="003A78A3">
        <w:rPr>
          <w:rFonts w:eastAsia="Times New Roman" w:cstheme="minorHAnsi"/>
          <w:spacing w:val="-1"/>
          <w:kern w:val="20"/>
          <w:lang w:eastAsia="x-none"/>
        </w:rPr>
        <w:t>ujawnienia</w:t>
      </w:r>
      <w:r w:rsidRPr="003A78A3">
        <w:rPr>
          <w:rFonts w:eastAsia="Times New Roman" w:cstheme="minorHAnsi"/>
          <w:kern w:val="20"/>
          <w:lang w:eastAsia="x-none"/>
        </w:rPr>
        <w:t xml:space="preserve"> </w:t>
      </w:r>
      <w:r w:rsidRPr="003A78A3">
        <w:rPr>
          <w:rFonts w:eastAsia="Times New Roman" w:cstheme="minorHAnsi"/>
          <w:spacing w:val="-2"/>
          <w:kern w:val="20"/>
          <w:lang w:eastAsia="x-none"/>
        </w:rPr>
        <w:t>wady</w:t>
      </w:r>
      <w:r w:rsidRPr="003A78A3">
        <w:rPr>
          <w:rFonts w:eastAsia="Times New Roman" w:cstheme="minorHAnsi"/>
          <w:spacing w:val="-1"/>
          <w:kern w:val="20"/>
          <w:lang w:eastAsia="x-none"/>
        </w:rPr>
        <w:t>.</w:t>
      </w:r>
    </w:p>
    <w:p w14:paraId="3FF4E407" w14:textId="77777777" w:rsidR="003D7C4F" w:rsidRPr="003A78A3" w:rsidRDefault="003D7C4F" w:rsidP="00C561F7">
      <w:pPr>
        <w:widowControl w:val="0"/>
        <w:numPr>
          <w:ilvl w:val="0"/>
          <w:numId w:val="80"/>
        </w:numPr>
        <w:tabs>
          <w:tab w:val="left" w:pos="517"/>
        </w:tabs>
        <w:spacing w:after="0" w:line="276" w:lineRule="auto"/>
        <w:ind w:left="516" w:hanging="516"/>
        <w:jc w:val="both"/>
        <w:rPr>
          <w:rFonts w:eastAsia="Times New Roman" w:cstheme="minorHAnsi"/>
          <w:kern w:val="20"/>
          <w:lang w:eastAsia="x-none"/>
        </w:rPr>
      </w:pPr>
      <w:r w:rsidRPr="003A78A3">
        <w:rPr>
          <w:rFonts w:eastAsia="Times New Roman" w:cstheme="minorHAnsi"/>
          <w:spacing w:val="-1"/>
          <w:kern w:val="20"/>
          <w:lang w:eastAsia="x-none"/>
        </w:rPr>
        <w:t>Odstąpienie</w:t>
      </w:r>
      <w:r w:rsidRPr="003A78A3">
        <w:rPr>
          <w:rFonts w:eastAsia="Times New Roman" w:cstheme="minorHAnsi"/>
          <w:spacing w:val="-5"/>
          <w:kern w:val="20"/>
          <w:lang w:eastAsia="x-none"/>
        </w:rPr>
        <w:t xml:space="preserve"> </w:t>
      </w:r>
      <w:r w:rsidRPr="003A78A3">
        <w:rPr>
          <w:rFonts w:eastAsia="Times New Roman" w:cstheme="minorHAnsi"/>
          <w:spacing w:val="-1"/>
          <w:kern w:val="20"/>
          <w:lang w:eastAsia="x-none"/>
        </w:rPr>
        <w:t>winno nastąpić</w:t>
      </w:r>
      <w:r w:rsidRPr="003A78A3">
        <w:rPr>
          <w:rFonts w:eastAsia="Times New Roman" w:cstheme="minorHAnsi"/>
          <w:spacing w:val="-3"/>
          <w:kern w:val="20"/>
          <w:lang w:eastAsia="x-none"/>
        </w:rPr>
        <w:t xml:space="preserve"> </w:t>
      </w:r>
      <w:r w:rsidRPr="003A78A3">
        <w:rPr>
          <w:rFonts w:eastAsia="Times New Roman" w:cstheme="minorHAnsi"/>
          <w:kern w:val="20"/>
          <w:lang w:eastAsia="x-none"/>
        </w:rPr>
        <w:t>w</w:t>
      </w:r>
      <w:r w:rsidRPr="003A78A3">
        <w:rPr>
          <w:rFonts w:eastAsia="Times New Roman" w:cstheme="minorHAnsi"/>
          <w:spacing w:val="-1"/>
          <w:kern w:val="20"/>
          <w:lang w:eastAsia="x-none"/>
        </w:rPr>
        <w:t xml:space="preserve"> formie</w:t>
      </w:r>
      <w:r w:rsidRPr="003A78A3">
        <w:rPr>
          <w:rFonts w:eastAsia="Times New Roman" w:cstheme="minorHAnsi"/>
          <w:spacing w:val="-3"/>
          <w:kern w:val="20"/>
          <w:lang w:eastAsia="x-none"/>
        </w:rPr>
        <w:t xml:space="preserve"> </w:t>
      </w:r>
      <w:r w:rsidRPr="003A78A3">
        <w:rPr>
          <w:rFonts w:eastAsia="Times New Roman" w:cstheme="minorHAnsi"/>
          <w:spacing w:val="-1"/>
          <w:kern w:val="20"/>
          <w:lang w:eastAsia="x-none"/>
        </w:rPr>
        <w:t>pisemnego</w:t>
      </w:r>
      <w:r w:rsidRPr="003A78A3">
        <w:rPr>
          <w:rFonts w:eastAsia="Times New Roman" w:cstheme="minorHAnsi"/>
          <w:spacing w:val="-4"/>
          <w:kern w:val="20"/>
          <w:lang w:eastAsia="x-none"/>
        </w:rPr>
        <w:t xml:space="preserve"> </w:t>
      </w:r>
      <w:r w:rsidRPr="003A78A3">
        <w:rPr>
          <w:rFonts w:eastAsia="Times New Roman" w:cstheme="minorHAnsi"/>
          <w:spacing w:val="-1"/>
          <w:kern w:val="20"/>
          <w:lang w:eastAsia="x-none"/>
        </w:rPr>
        <w:t>oświadczenia</w:t>
      </w:r>
      <w:r w:rsidRPr="003A78A3">
        <w:rPr>
          <w:rFonts w:eastAsia="Times New Roman" w:cstheme="minorHAnsi"/>
          <w:spacing w:val="-3"/>
          <w:kern w:val="20"/>
          <w:lang w:eastAsia="x-none"/>
        </w:rPr>
        <w:t xml:space="preserve"> </w:t>
      </w:r>
      <w:r w:rsidRPr="003A78A3">
        <w:rPr>
          <w:rFonts w:eastAsia="Times New Roman" w:cstheme="minorHAnsi"/>
          <w:spacing w:val="-1"/>
          <w:kern w:val="20"/>
          <w:lang w:eastAsia="x-none"/>
        </w:rPr>
        <w:t>złożonego</w:t>
      </w:r>
      <w:r w:rsidRPr="003A78A3">
        <w:rPr>
          <w:rFonts w:eastAsia="Times New Roman" w:cstheme="minorHAnsi"/>
          <w:spacing w:val="-4"/>
          <w:kern w:val="20"/>
          <w:lang w:eastAsia="x-none"/>
        </w:rPr>
        <w:t xml:space="preserve"> </w:t>
      </w:r>
      <w:r w:rsidRPr="003A78A3">
        <w:rPr>
          <w:rFonts w:eastAsia="Times New Roman" w:cstheme="minorHAnsi"/>
          <w:spacing w:val="-1"/>
          <w:kern w:val="20"/>
          <w:lang w:eastAsia="x-none"/>
        </w:rPr>
        <w:t>drugiej stronie.</w:t>
      </w:r>
    </w:p>
    <w:p w14:paraId="53C3EBB4" w14:textId="03F55634" w:rsidR="003D7C4F" w:rsidRPr="003A78A3" w:rsidRDefault="003D7C4F" w:rsidP="00C561F7">
      <w:pPr>
        <w:widowControl w:val="0"/>
        <w:numPr>
          <w:ilvl w:val="0"/>
          <w:numId w:val="80"/>
        </w:numPr>
        <w:tabs>
          <w:tab w:val="left" w:pos="517"/>
        </w:tabs>
        <w:spacing w:after="0" w:line="276" w:lineRule="auto"/>
        <w:ind w:left="516" w:right="121" w:hanging="516"/>
        <w:jc w:val="both"/>
        <w:rPr>
          <w:rFonts w:eastAsia="Times New Roman" w:cstheme="minorHAnsi"/>
          <w:kern w:val="20"/>
          <w:lang w:eastAsia="x-none"/>
        </w:rPr>
      </w:pPr>
      <w:r w:rsidRPr="003A78A3">
        <w:rPr>
          <w:rFonts w:eastAsia="Times New Roman" w:cstheme="minorHAnsi"/>
          <w:spacing w:val="-1"/>
          <w:kern w:val="20"/>
          <w:lang w:eastAsia="x-none"/>
        </w:rPr>
        <w:t>Odstąpienie</w:t>
      </w:r>
      <w:r w:rsidRPr="003A78A3">
        <w:rPr>
          <w:rFonts w:eastAsia="Times New Roman" w:cstheme="minorHAnsi"/>
          <w:spacing w:val="17"/>
          <w:kern w:val="20"/>
          <w:lang w:eastAsia="x-none"/>
        </w:rPr>
        <w:t xml:space="preserve"> </w:t>
      </w:r>
      <w:r w:rsidRPr="003A78A3">
        <w:rPr>
          <w:rFonts w:eastAsia="Times New Roman" w:cstheme="minorHAnsi"/>
          <w:kern w:val="20"/>
          <w:lang w:eastAsia="x-none"/>
        </w:rPr>
        <w:t>od</w:t>
      </w:r>
      <w:r w:rsidRPr="003A78A3">
        <w:rPr>
          <w:rFonts w:eastAsia="Times New Roman" w:cstheme="minorHAnsi"/>
          <w:spacing w:val="17"/>
          <w:kern w:val="20"/>
          <w:lang w:eastAsia="x-none"/>
        </w:rPr>
        <w:t xml:space="preserve"> </w:t>
      </w:r>
      <w:r w:rsidRPr="003A78A3">
        <w:rPr>
          <w:rFonts w:eastAsia="Times New Roman" w:cstheme="minorHAnsi"/>
          <w:spacing w:val="-1"/>
          <w:kern w:val="20"/>
          <w:lang w:eastAsia="x-none"/>
        </w:rPr>
        <w:t>Umowy</w:t>
      </w:r>
      <w:r w:rsidRPr="003A78A3">
        <w:rPr>
          <w:rFonts w:eastAsia="Times New Roman" w:cstheme="minorHAnsi"/>
          <w:spacing w:val="21"/>
          <w:kern w:val="20"/>
          <w:lang w:eastAsia="x-none"/>
        </w:rPr>
        <w:t xml:space="preserve"> </w:t>
      </w:r>
      <w:r w:rsidRPr="003A78A3">
        <w:rPr>
          <w:rFonts w:eastAsia="Times New Roman" w:cstheme="minorHAnsi"/>
          <w:kern w:val="20"/>
          <w:lang w:eastAsia="x-none"/>
        </w:rPr>
        <w:t>z</w:t>
      </w:r>
      <w:r w:rsidRPr="003A78A3">
        <w:rPr>
          <w:rFonts w:eastAsia="Times New Roman" w:cstheme="minorHAnsi"/>
          <w:spacing w:val="15"/>
          <w:kern w:val="20"/>
          <w:lang w:eastAsia="x-none"/>
        </w:rPr>
        <w:t xml:space="preserve"> </w:t>
      </w:r>
      <w:r w:rsidRPr="003A78A3">
        <w:rPr>
          <w:rFonts w:eastAsia="Times New Roman" w:cstheme="minorHAnsi"/>
          <w:spacing w:val="-1"/>
          <w:kern w:val="20"/>
          <w:lang w:eastAsia="x-none"/>
        </w:rPr>
        <w:t>przyczyn</w:t>
      </w:r>
      <w:r w:rsidRPr="003A78A3">
        <w:rPr>
          <w:rFonts w:eastAsia="Times New Roman" w:cstheme="minorHAnsi"/>
          <w:spacing w:val="20"/>
          <w:kern w:val="20"/>
          <w:lang w:eastAsia="x-none"/>
        </w:rPr>
        <w:t xml:space="preserve"> </w:t>
      </w:r>
      <w:r w:rsidRPr="003A78A3">
        <w:rPr>
          <w:rFonts w:eastAsia="Times New Roman" w:cstheme="minorHAnsi"/>
          <w:spacing w:val="-1"/>
          <w:kern w:val="20"/>
          <w:lang w:eastAsia="x-none"/>
        </w:rPr>
        <w:t>innych</w:t>
      </w:r>
      <w:r w:rsidRPr="003A78A3">
        <w:rPr>
          <w:rFonts w:eastAsia="Times New Roman" w:cstheme="minorHAnsi"/>
          <w:spacing w:val="18"/>
          <w:kern w:val="20"/>
          <w:lang w:eastAsia="x-none"/>
        </w:rPr>
        <w:t xml:space="preserve"> </w:t>
      </w:r>
      <w:r w:rsidRPr="003A78A3">
        <w:rPr>
          <w:rFonts w:eastAsia="Times New Roman" w:cstheme="minorHAnsi"/>
          <w:spacing w:val="-1"/>
          <w:kern w:val="20"/>
          <w:lang w:eastAsia="x-none"/>
        </w:rPr>
        <w:t>niż</w:t>
      </w:r>
      <w:r w:rsidRPr="003A78A3">
        <w:rPr>
          <w:rFonts w:eastAsia="Times New Roman" w:cstheme="minorHAnsi"/>
          <w:spacing w:val="19"/>
          <w:kern w:val="20"/>
          <w:lang w:eastAsia="x-none"/>
        </w:rPr>
        <w:t xml:space="preserve"> </w:t>
      </w:r>
      <w:r w:rsidRPr="003A78A3">
        <w:rPr>
          <w:rFonts w:eastAsia="Times New Roman" w:cstheme="minorHAnsi"/>
          <w:spacing w:val="-1"/>
          <w:kern w:val="20"/>
          <w:lang w:eastAsia="x-none"/>
        </w:rPr>
        <w:t>określone</w:t>
      </w:r>
      <w:r w:rsidRPr="003A78A3">
        <w:rPr>
          <w:rFonts w:eastAsia="Times New Roman" w:cstheme="minorHAnsi"/>
          <w:spacing w:val="19"/>
          <w:kern w:val="20"/>
          <w:lang w:eastAsia="x-none"/>
        </w:rPr>
        <w:t xml:space="preserve"> </w:t>
      </w:r>
      <w:r w:rsidRPr="003A78A3">
        <w:rPr>
          <w:rFonts w:eastAsia="Times New Roman" w:cstheme="minorHAnsi"/>
          <w:kern w:val="20"/>
          <w:lang w:eastAsia="x-none"/>
        </w:rPr>
        <w:t>w</w:t>
      </w:r>
      <w:r w:rsidRPr="003A78A3">
        <w:rPr>
          <w:rFonts w:eastAsia="Times New Roman" w:cstheme="minorHAnsi"/>
          <w:spacing w:val="21"/>
          <w:kern w:val="20"/>
          <w:lang w:eastAsia="x-none"/>
        </w:rPr>
        <w:t xml:space="preserve"> </w:t>
      </w:r>
      <w:r w:rsidRPr="003A78A3">
        <w:rPr>
          <w:rFonts w:eastAsia="Times New Roman" w:cstheme="minorHAnsi"/>
          <w:spacing w:val="-1"/>
          <w:kern w:val="20"/>
          <w:lang w:eastAsia="x-none"/>
        </w:rPr>
        <w:t>ust.</w:t>
      </w:r>
      <w:r w:rsidRPr="003A78A3">
        <w:rPr>
          <w:rFonts w:eastAsia="Times New Roman" w:cstheme="minorHAnsi"/>
          <w:spacing w:val="18"/>
          <w:kern w:val="20"/>
          <w:lang w:eastAsia="x-none"/>
        </w:rPr>
        <w:t xml:space="preserve"> </w:t>
      </w:r>
      <w:r w:rsidRPr="003A78A3">
        <w:rPr>
          <w:rFonts w:eastAsia="Times New Roman" w:cstheme="minorHAnsi"/>
          <w:kern w:val="20"/>
          <w:lang w:eastAsia="x-none"/>
        </w:rPr>
        <w:t>1</w:t>
      </w:r>
      <w:r w:rsidRPr="003A78A3">
        <w:rPr>
          <w:rFonts w:eastAsia="Times New Roman" w:cstheme="minorHAnsi"/>
          <w:spacing w:val="18"/>
          <w:kern w:val="20"/>
          <w:lang w:eastAsia="x-none"/>
        </w:rPr>
        <w:t xml:space="preserve"> </w:t>
      </w:r>
      <w:r w:rsidRPr="003A78A3">
        <w:rPr>
          <w:rFonts w:eastAsia="Times New Roman" w:cstheme="minorHAnsi"/>
          <w:spacing w:val="-1"/>
          <w:kern w:val="20"/>
          <w:lang w:eastAsia="x-none"/>
        </w:rPr>
        <w:t>pkt.</w:t>
      </w:r>
      <w:r w:rsidRPr="003A78A3">
        <w:rPr>
          <w:rFonts w:eastAsia="Times New Roman" w:cstheme="minorHAnsi"/>
          <w:spacing w:val="18"/>
          <w:kern w:val="20"/>
          <w:lang w:eastAsia="x-none"/>
        </w:rPr>
        <w:t xml:space="preserve"> </w:t>
      </w:r>
      <w:r w:rsidRPr="003A78A3">
        <w:rPr>
          <w:rFonts w:eastAsia="Times New Roman" w:cstheme="minorHAnsi"/>
          <w:kern w:val="20"/>
          <w:lang w:eastAsia="x-none"/>
        </w:rPr>
        <w:t>3</w:t>
      </w:r>
      <w:r w:rsidRPr="003A78A3">
        <w:rPr>
          <w:rFonts w:eastAsia="Times New Roman" w:cstheme="minorHAnsi"/>
          <w:spacing w:val="21"/>
          <w:kern w:val="20"/>
          <w:lang w:eastAsia="x-none"/>
        </w:rPr>
        <w:t xml:space="preserve"> </w:t>
      </w:r>
      <w:r w:rsidRPr="003A78A3">
        <w:rPr>
          <w:rFonts w:eastAsia="Times New Roman" w:cstheme="minorHAnsi"/>
          <w:kern w:val="20"/>
          <w:lang w:eastAsia="x-none"/>
        </w:rPr>
        <w:t>może</w:t>
      </w:r>
      <w:r w:rsidRPr="003A78A3">
        <w:rPr>
          <w:rFonts w:eastAsia="Times New Roman" w:cstheme="minorHAnsi"/>
          <w:spacing w:val="19"/>
          <w:kern w:val="20"/>
          <w:lang w:eastAsia="x-none"/>
        </w:rPr>
        <w:t xml:space="preserve"> </w:t>
      </w:r>
      <w:r w:rsidRPr="003A78A3">
        <w:rPr>
          <w:rFonts w:eastAsia="Times New Roman" w:cstheme="minorHAnsi"/>
          <w:spacing w:val="-1"/>
          <w:kern w:val="20"/>
          <w:lang w:eastAsia="x-none"/>
        </w:rPr>
        <w:t>nastąpić</w:t>
      </w:r>
      <w:r w:rsidRPr="003A78A3">
        <w:rPr>
          <w:rFonts w:eastAsia="Times New Roman" w:cstheme="minorHAnsi"/>
          <w:spacing w:val="17"/>
          <w:kern w:val="20"/>
          <w:lang w:eastAsia="x-none"/>
        </w:rPr>
        <w:t xml:space="preserve"> </w:t>
      </w:r>
      <w:r w:rsidRPr="003A78A3">
        <w:rPr>
          <w:rFonts w:eastAsia="Times New Roman" w:cstheme="minorHAnsi"/>
          <w:kern w:val="20"/>
          <w:lang w:eastAsia="x-none"/>
        </w:rPr>
        <w:t>w</w:t>
      </w:r>
      <w:r w:rsidRPr="003A78A3">
        <w:rPr>
          <w:rFonts w:eastAsia="Times New Roman" w:cstheme="minorHAnsi"/>
          <w:spacing w:val="91"/>
          <w:kern w:val="20"/>
          <w:lang w:eastAsia="x-none"/>
        </w:rPr>
        <w:t xml:space="preserve"> </w:t>
      </w:r>
      <w:r w:rsidRPr="003A78A3">
        <w:rPr>
          <w:rFonts w:eastAsia="Times New Roman" w:cstheme="minorHAnsi"/>
          <w:spacing w:val="-1"/>
          <w:kern w:val="20"/>
          <w:lang w:eastAsia="x-none"/>
        </w:rPr>
        <w:t>terminie 60 dni od dnia</w:t>
      </w:r>
      <w:r w:rsidRPr="003A78A3">
        <w:rPr>
          <w:rFonts w:eastAsia="Times New Roman" w:cstheme="minorHAnsi"/>
          <w:kern w:val="20"/>
          <w:lang w:eastAsia="x-none"/>
        </w:rPr>
        <w:t xml:space="preserve"> </w:t>
      </w:r>
      <w:r w:rsidRPr="003A78A3">
        <w:rPr>
          <w:rFonts w:eastAsia="Times New Roman" w:cstheme="minorHAnsi"/>
          <w:spacing w:val="-1"/>
          <w:kern w:val="20"/>
          <w:lang w:eastAsia="x-none"/>
        </w:rPr>
        <w:t>upływu terminu</w:t>
      </w:r>
      <w:r w:rsidRPr="003A78A3">
        <w:rPr>
          <w:rFonts w:eastAsia="Times New Roman" w:cstheme="minorHAnsi"/>
          <w:kern w:val="20"/>
          <w:lang w:eastAsia="x-none"/>
        </w:rPr>
        <w:t xml:space="preserve"> </w:t>
      </w:r>
      <w:r w:rsidRPr="003A78A3">
        <w:rPr>
          <w:rFonts w:eastAsia="Times New Roman" w:cstheme="minorHAnsi"/>
          <w:spacing w:val="-1"/>
          <w:kern w:val="20"/>
          <w:lang w:eastAsia="x-none"/>
        </w:rPr>
        <w:t>realizacji umowy.</w:t>
      </w:r>
    </w:p>
    <w:p w14:paraId="381D7EDA" w14:textId="11563E0C" w:rsidR="005B3CA5" w:rsidRPr="003A78A3" w:rsidRDefault="005B3CA5" w:rsidP="00C561F7">
      <w:pPr>
        <w:pStyle w:val="Akapitzlist"/>
        <w:numPr>
          <w:ilvl w:val="0"/>
          <w:numId w:val="80"/>
        </w:numPr>
        <w:spacing w:line="276" w:lineRule="auto"/>
        <w:ind w:left="567" w:hanging="567"/>
        <w:jc w:val="both"/>
        <w:rPr>
          <w:rFonts w:asciiTheme="minorHAnsi" w:hAnsiTheme="minorHAnsi" w:cstheme="minorHAnsi"/>
          <w:sz w:val="22"/>
          <w:szCs w:val="22"/>
        </w:rPr>
      </w:pPr>
      <w:r w:rsidRPr="003A78A3">
        <w:rPr>
          <w:rFonts w:asciiTheme="minorHAnsi" w:hAnsiTheme="minorHAnsi" w:cstheme="minorHAnsi"/>
          <w:sz w:val="22"/>
          <w:szCs w:val="22"/>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EA50F35" w14:textId="77777777" w:rsidR="00EC1F64" w:rsidRPr="003A78A3" w:rsidRDefault="00EC1F64" w:rsidP="003A78A3">
      <w:pPr>
        <w:pStyle w:val="Tekstpodstawowy"/>
        <w:tabs>
          <w:tab w:val="left" w:pos="0"/>
        </w:tabs>
        <w:spacing w:line="276" w:lineRule="auto"/>
        <w:jc w:val="center"/>
        <w:rPr>
          <w:rFonts w:asciiTheme="minorHAnsi" w:hAnsiTheme="minorHAnsi" w:cstheme="minorHAnsi"/>
          <w:bCs/>
          <w:sz w:val="22"/>
          <w:szCs w:val="22"/>
        </w:rPr>
      </w:pPr>
    </w:p>
    <w:p w14:paraId="66D100FA" w14:textId="029B02C6" w:rsidR="00A503D2" w:rsidRPr="003A78A3" w:rsidRDefault="00A503D2" w:rsidP="003A78A3">
      <w:pPr>
        <w:pStyle w:val="Tekstpodstawowy"/>
        <w:tabs>
          <w:tab w:val="left" w:pos="0"/>
        </w:tabs>
        <w:spacing w:line="276" w:lineRule="auto"/>
        <w:jc w:val="center"/>
        <w:rPr>
          <w:rFonts w:asciiTheme="minorHAnsi" w:hAnsiTheme="minorHAnsi" w:cstheme="minorHAnsi"/>
          <w:bCs/>
          <w:sz w:val="22"/>
          <w:szCs w:val="22"/>
        </w:rPr>
      </w:pPr>
      <w:r w:rsidRPr="003A78A3">
        <w:rPr>
          <w:rFonts w:asciiTheme="minorHAnsi" w:hAnsiTheme="minorHAnsi" w:cstheme="minorHAnsi"/>
          <w:bCs/>
          <w:sz w:val="22"/>
          <w:szCs w:val="22"/>
        </w:rPr>
        <w:t>§ 1</w:t>
      </w:r>
      <w:r w:rsidR="001330C2">
        <w:rPr>
          <w:rFonts w:asciiTheme="minorHAnsi" w:hAnsiTheme="minorHAnsi" w:cstheme="minorHAnsi"/>
          <w:bCs/>
          <w:sz w:val="22"/>
          <w:szCs w:val="22"/>
        </w:rPr>
        <w:t>2</w:t>
      </w:r>
      <w:r w:rsidR="00C561F7">
        <w:rPr>
          <w:rFonts w:asciiTheme="minorHAnsi" w:hAnsiTheme="minorHAnsi" w:cstheme="minorHAnsi"/>
          <w:bCs/>
          <w:sz w:val="22"/>
          <w:szCs w:val="22"/>
        </w:rPr>
        <w:t>.</w:t>
      </w:r>
    </w:p>
    <w:p w14:paraId="0CEE091B" w14:textId="77777777" w:rsidR="00554894" w:rsidRPr="003A78A3" w:rsidRDefault="00554894" w:rsidP="003A78A3">
      <w:pPr>
        <w:tabs>
          <w:tab w:val="left" w:pos="0"/>
        </w:tabs>
        <w:spacing w:after="0" w:line="276" w:lineRule="auto"/>
        <w:jc w:val="both"/>
        <w:rPr>
          <w:rFonts w:eastAsia="Times New Roman" w:cstheme="minorHAnsi"/>
          <w:b/>
          <w:bCs/>
          <w:lang w:eastAsia="pl-PL"/>
        </w:rPr>
      </w:pPr>
      <w:r w:rsidRPr="003A78A3">
        <w:rPr>
          <w:rFonts w:eastAsia="Times New Roman" w:cstheme="minorHAnsi"/>
          <w:spacing w:val="-1"/>
          <w:lang w:eastAsia="pl-PL"/>
        </w:rPr>
        <w:t>Wykonawca</w:t>
      </w:r>
      <w:r w:rsidRPr="003A78A3">
        <w:rPr>
          <w:rFonts w:eastAsia="Times New Roman" w:cstheme="minorHAnsi"/>
          <w:spacing w:val="32"/>
          <w:lang w:eastAsia="pl-PL"/>
        </w:rPr>
        <w:t xml:space="preserve"> </w:t>
      </w:r>
      <w:r w:rsidRPr="003A78A3">
        <w:rPr>
          <w:rFonts w:eastAsia="Times New Roman" w:cstheme="minorHAnsi"/>
          <w:spacing w:val="-1"/>
          <w:lang w:eastAsia="pl-PL"/>
        </w:rPr>
        <w:t>nie</w:t>
      </w:r>
      <w:r w:rsidRPr="003A78A3">
        <w:rPr>
          <w:rFonts w:eastAsia="Times New Roman" w:cstheme="minorHAnsi"/>
          <w:spacing w:val="32"/>
          <w:lang w:eastAsia="pl-PL"/>
        </w:rPr>
        <w:t xml:space="preserve"> </w:t>
      </w:r>
      <w:r w:rsidRPr="003A78A3">
        <w:rPr>
          <w:rFonts w:eastAsia="Times New Roman" w:cstheme="minorHAnsi"/>
          <w:spacing w:val="-1"/>
          <w:lang w:eastAsia="pl-PL"/>
        </w:rPr>
        <w:t>może</w:t>
      </w:r>
      <w:r w:rsidRPr="003A78A3">
        <w:rPr>
          <w:rFonts w:eastAsia="Times New Roman" w:cstheme="minorHAnsi"/>
          <w:spacing w:val="33"/>
          <w:lang w:eastAsia="pl-PL"/>
        </w:rPr>
        <w:t xml:space="preserve"> </w:t>
      </w:r>
      <w:r w:rsidRPr="003A78A3">
        <w:rPr>
          <w:rFonts w:eastAsia="Times New Roman" w:cstheme="minorHAnsi"/>
          <w:spacing w:val="-1"/>
          <w:lang w:eastAsia="pl-PL"/>
        </w:rPr>
        <w:t>przelewa</w:t>
      </w:r>
      <w:r w:rsidRPr="003A78A3">
        <w:rPr>
          <w:rFonts w:eastAsia="Times New Roman" w:cstheme="minorHAnsi"/>
          <w:spacing w:val="-2"/>
          <w:lang w:eastAsia="pl-PL"/>
        </w:rPr>
        <w:t>ć,</w:t>
      </w:r>
      <w:r w:rsidRPr="003A78A3">
        <w:rPr>
          <w:rFonts w:eastAsia="Times New Roman" w:cstheme="minorHAnsi"/>
          <w:spacing w:val="34"/>
          <w:lang w:eastAsia="pl-PL"/>
        </w:rPr>
        <w:t xml:space="preserve"> </w:t>
      </w:r>
      <w:r w:rsidRPr="003A78A3">
        <w:rPr>
          <w:rFonts w:eastAsia="Times New Roman" w:cstheme="minorHAnsi"/>
          <w:spacing w:val="-1"/>
          <w:lang w:eastAsia="pl-PL"/>
        </w:rPr>
        <w:t>dokony</w:t>
      </w:r>
      <w:r w:rsidRPr="003A78A3">
        <w:rPr>
          <w:rFonts w:eastAsia="Times New Roman" w:cstheme="minorHAnsi"/>
          <w:spacing w:val="-2"/>
          <w:lang w:eastAsia="pl-PL"/>
        </w:rPr>
        <w:t>wać</w:t>
      </w:r>
      <w:r w:rsidRPr="003A78A3">
        <w:rPr>
          <w:rFonts w:eastAsia="Times New Roman" w:cstheme="minorHAnsi"/>
          <w:spacing w:val="33"/>
          <w:lang w:eastAsia="pl-PL"/>
        </w:rPr>
        <w:t xml:space="preserve"> </w:t>
      </w:r>
      <w:r w:rsidRPr="003A78A3">
        <w:rPr>
          <w:rFonts w:eastAsia="Times New Roman" w:cstheme="minorHAnsi"/>
          <w:spacing w:val="-1"/>
          <w:lang w:eastAsia="pl-PL"/>
        </w:rPr>
        <w:t>nowacji,</w:t>
      </w:r>
      <w:r w:rsidRPr="003A78A3">
        <w:rPr>
          <w:rFonts w:eastAsia="Times New Roman" w:cstheme="minorHAnsi"/>
          <w:spacing w:val="31"/>
          <w:lang w:eastAsia="pl-PL"/>
        </w:rPr>
        <w:t xml:space="preserve"> </w:t>
      </w:r>
      <w:r w:rsidRPr="003A78A3">
        <w:rPr>
          <w:rFonts w:eastAsia="Times New Roman" w:cstheme="minorHAnsi"/>
          <w:spacing w:val="-1"/>
          <w:lang w:eastAsia="pl-PL"/>
        </w:rPr>
        <w:t>dokonywać</w:t>
      </w:r>
      <w:r w:rsidRPr="003A78A3">
        <w:rPr>
          <w:rFonts w:eastAsia="Times New Roman" w:cstheme="minorHAnsi"/>
          <w:spacing w:val="32"/>
          <w:lang w:eastAsia="pl-PL"/>
        </w:rPr>
        <w:t xml:space="preserve"> </w:t>
      </w:r>
      <w:r w:rsidRPr="003A78A3">
        <w:rPr>
          <w:rFonts w:eastAsia="Times New Roman" w:cstheme="minorHAnsi"/>
          <w:lang w:eastAsia="pl-PL"/>
        </w:rPr>
        <w:t>cesji</w:t>
      </w:r>
      <w:r w:rsidRPr="003A78A3">
        <w:rPr>
          <w:rFonts w:eastAsia="Times New Roman" w:cstheme="minorHAnsi"/>
          <w:spacing w:val="32"/>
          <w:lang w:eastAsia="pl-PL"/>
        </w:rPr>
        <w:t xml:space="preserve"> </w:t>
      </w:r>
      <w:r w:rsidRPr="003A78A3">
        <w:rPr>
          <w:rFonts w:eastAsia="Times New Roman" w:cstheme="minorHAnsi"/>
          <w:spacing w:val="-1"/>
          <w:lang w:eastAsia="pl-PL"/>
        </w:rPr>
        <w:t>ani</w:t>
      </w:r>
      <w:r w:rsidRPr="003A78A3">
        <w:rPr>
          <w:rFonts w:eastAsia="Times New Roman" w:cstheme="minorHAnsi"/>
          <w:spacing w:val="31"/>
          <w:lang w:eastAsia="pl-PL"/>
        </w:rPr>
        <w:t xml:space="preserve"> </w:t>
      </w:r>
      <w:r w:rsidRPr="003A78A3">
        <w:rPr>
          <w:rFonts w:eastAsia="Times New Roman" w:cstheme="minorHAnsi"/>
          <w:lang w:eastAsia="pl-PL"/>
        </w:rPr>
        <w:t>w</w:t>
      </w:r>
      <w:r w:rsidRPr="003A78A3">
        <w:rPr>
          <w:rFonts w:eastAsia="Times New Roman" w:cstheme="minorHAnsi"/>
          <w:spacing w:val="31"/>
          <w:lang w:eastAsia="pl-PL"/>
        </w:rPr>
        <w:t xml:space="preserve"> </w:t>
      </w:r>
      <w:r w:rsidRPr="003A78A3">
        <w:rPr>
          <w:rFonts w:eastAsia="Times New Roman" w:cstheme="minorHAnsi"/>
          <w:spacing w:val="-1"/>
          <w:lang w:eastAsia="pl-PL"/>
        </w:rPr>
        <w:t>inny</w:t>
      </w:r>
      <w:r w:rsidRPr="003A78A3">
        <w:rPr>
          <w:rFonts w:eastAsia="Times New Roman" w:cstheme="minorHAnsi"/>
          <w:spacing w:val="32"/>
          <w:lang w:eastAsia="pl-PL"/>
        </w:rPr>
        <w:t xml:space="preserve"> </w:t>
      </w:r>
      <w:r w:rsidRPr="003A78A3">
        <w:rPr>
          <w:rFonts w:eastAsia="Times New Roman" w:cstheme="minorHAnsi"/>
          <w:lang w:eastAsia="pl-PL"/>
        </w:rPr>
        <w:t>sposób</w:t>
      </w:r>
      <w:r w:rsidRPr="003A78A3">
        <w:rPr>
          <w:rFonts w:eastAsia="Times New Roman" w:cstheme="minorHAnsi"/>
          <w:spacing w:val="32"/>
          <w:lang w:eastAsia="pl-PL"/>
        </w:rPr>
        <w:t xml:space="preserve"> </w:t>
      </w:r>
      <w:r w:rsidRPr="003A78A3">
        <w:rPr>
          <w:rFonts w:eastAsia="Times New Roman" w:cstheme="minorHAnsi"/>
          <w:spacing w:val="-1"/>
          <w:lang w:eastAsia="pl-PL"/>
        </w:rPr>
        <w:t>przenosić</w:t>
      </w:r>
      <w:r w:rsidRPr="003A78A3">
        <w:rPr>
          <w:rFonts w:eastAsia="Times New Roman" w:cstheme="minorHAnsi"/>
          <w:spacing w:val="73"/>
          <w:w w:val="91"/>
          <w:lang w:eastAsia="pl-PL"/>
        </w:rPr>
        <w:t xml:space="preserve"> </w:t>
      </w:r>
      <w:r w:rsidRPr="003A78A3">
        <w:rPr>
          <w:rFonts w:eastAsia="Times New Roman" w:cstheme="minorHAnsi"/>
          <w:spacing w:val="-1"/>
          <w:lang w:eastAsia="pl-PL"/>
        </w:rPr>
        <w:t>żadnego</w:t>
      </w:r>
      <w:r w:rsidRPr="003A78A3">
        <w:rPr>
          <w:rFonts w:eastAsia="Times New Roman" w:cstheme="minorHAnsi"/>
          <w:spacing w:val="20"/>
          <w:lang w:eastAsia="pl-PL"/>
        </w:rPr>
        <w:t xml:space="preserve"> </w:t>
      </w:r>
      <w:r w:rsidRPr="003A78A3">
        <w:rPr>
          <w:rFonts w:eastAsia="Times New Roman" w:cstheme="minorHAnsi"/>
          <w:spacing w:val="-1"/>
          <w:lang w:eastAsia="pl-PL"/>
        </w:rPr>
        <w:t>ze</w:t>
      </w:r>
      <w:r w:rsidRPr="003A78A3">
        <w:rPr>
          <w:rFonts w:eastAsia="Times New Roman" w:cstheme="minorHAnsi"/>
          <w:spacing w:val="20"/>
          <w:lang w:eastAsia="pl-PL"/>
        </w:rPr>
        <w:t xml:space="preserve"> </w:t>
      </w:r>
      <w:r w:rsidRPr="003A78A3">
        <w:rPr>
          <w:rFonts w:eastAsia="Times New Roman" w:cstheme="minorHAnsi"/>
          <w:spacing w:val="-1"/>
          <w:lang w:eastAsia="pl-PL"/>
        </w:rPr>
        <w:t>swoich</w:t>
      </w:r>
      <w:r w:rsidRPr="003A78A3">
        <w:rPr>
          <w:rFonts w:eastAsia="Times New Roman" w:cstheme="minorHAnsi"/>
          <w:spacing w:val="19"/>
          <w:lang w:eastAsia="pl-PL"/>
        </w:rPr>
        <w:t xml:space="preserve"> </w:t>
      </w:r>
      <w:r w:rsidRPr="003A78A3">
        <w:rPr>
          <w:rFonts w:eastAsia="Times New Roman" w:cstheme="minorHAnsi"/>
          <w:spacing w:val="-1"/>
          <w:lang w:eastAsia="pl-PL"/>
        </w:rPr>
        <w:t>praw</w:t>
      </w:r>
      <w:r w:rsidRPr="003A78A3">
        <w:rPr>
          <w:rFonts w:eastAsia="Times New Roman" w:cstheme="minorHAnsi"/>
          <w:spacing w:val="19"/>
          <w:lang w:eastAsia="pl-PL"/>
        </w:rPr>
        <w:t xml:space="preserve"> </w:t>
      </w:r>
      <w:r w:rsidRPr="003A78A3">
        <w:rPr>
          <w:rFonts w:eastAsia="Times New Roman" w:cstheme="minorHAnsi"/>
          <w:spacing w:val="-2"/>
          <w:lang w:eastAsia="pl-PL"/>
        </w:rPr>
        <w:t>lub</w:t>
      </w:r>
      <w:r w:rsidRPr="003A78A3">
        <w:rPr>
          <w:rFonts w:eastAsia="Times New Roman" w:cstheme="minorHAnsi"/>
          <w:spacing w:val="18"/>
          <w:lang w:eastAsia="pl-PL"/>
        </w:rPr>
        <w:t xml:space="preserve"> </w:t>
      </w:r>
      <w:r w:rsidRPr="003A78A3">
        <w:rPr>
          <w:rFonts w:eastAsia="Times New Roman" w:cstheme="minorHAnsi"/>
          <w:spacing w:val="-1"/>
          <w:lang w:eastAsia="pl-PL"/>
        </w:rPr>
        <w:t>obowiązków</w:t>
      </w:r>
      <w:r w:rsidRPr="003A78A3">
        <w:rPr>
          <w:rFonts w:eastAsia="Times New Roman" w:cstheme="minorHAnsi"/>
          <w:spacing w:val="17"/>
          <w:lang w:eastAsia="pl-PL"/>
        </w:rPr>
        <w:t xml:space="preserve"> </w:t>
      </w:r>
      <w:r w:rsidRPr="003A78A3">
        <w:rPr>
          <w:rFonts w:eastAsia="Times New Roman" w:cstheme="minorHAnsi"/>
          <w:spacing w:val="-1"/>
          <w:lang w:eastAsia="pl-PL"/>
        </w:rPr>
        <w:t>wynikających</w:t>
      </w:r>
      <w:r w:rsidRPr="003A78A3">
        <w:rPr>
          <w:rFonts w:eastAsia="Times New Roman" w:cstheme="minorHAnsi"/>
          <w:spacing w:val="19"/>
          <w:lang w:eastAsia="pl-PL"/>
        </w:rPr>
        <w:t xml:space="preserve"> </w:t>
      </w:r>
      <w:r w:rsidRPr="003A78A3">
        <w:rPr>
          <w:rFonts w:eastAsia="Times New Roman" w:cstheme="minorHAnsi"/>
          <w:lang w:eastAsia="pl-PL"/>
        </w:rPr>
        <w:t>z</w:t>
      </w:r>
      <w:r w:rsidRPr="003A78A3">
        <w:rPr>
          <w:rFonts w:eastAsia="Times New Roman" w:cstheme="minorHAnsi"/>
          <w:spacing w:val="18"/>
          <w:lang w:eastAsia="pl-PL"/>
        </w:rPr>
        <w:t xml:space="preserve"> </w:t>
      </w:r>
      <w:r w:rsidRPr="003A78A3">
        <w:rPr>
          <w:rFonts w:eastAsia="Times New Roman" w:cstheme="minorHAnsi"/>
          <w:spacing w:val="-2"/>
          <w:lang w:eastAsia="pl-PL"/>
        </w:rPr>
        <w:t>Umowy,</w:t>
      </w:r>
      <w:r w:rsidRPr="003A78A3">
        <w:rPr>
          <w:rFonts w:eastAsia="Times New Roman" w:cstheme="minorHAnsi"/>
          <w:spacing w:val="19"/>
          <w:lang w:eastAsia="pl-PL"/>
        </w:rPr>
        <w:t xml:space="preserve"> </w:t>
      </w:r>
      <w:r w:rsidRPr="003A78A3">
        <w:rPr>
          <w:rFonts w:eastAsia="Times New Roman" w:cstheme="minorHAnsi"/>
          <w:spacing w:val="-1"/>
          <w:lang w:eastAsia="pl-PL"/>
        </w:rPr>
        <w:t>na</w:t>
      </w:r>
      <w:r w:rsidRPr="003A78A3">
        <w:rPr>
          <w:rFonts w:eastAsia="Times New Roman" w:cstheme="minorHAnsi"/>
          <w:spacing w:val="19"/>
          <w:lang w:eastAsia="pl-PL"/>
        </w:rPr>
        <w:t xml:space="preserve"> </w:t>
      </w:r>
      <w:r w:rsidRPr="003A78A3">
        <w:rPr>
          <w:rFonts w:eastAsia="Times New Roman" w:cstheme="minorHAnsi"/>
          <w:spacing w:val="-1"/>
          <w:lang w:eastAsia="pl-PL"/>
        </w:rPr>
        <w:t>rzecz</w:t>
      </w:r>
      <w:r w:rsidRPr="003A78A3">
        <w:rPr>
          <w:rFonts w:eastAsia="Times New Roman" w:cstheme="minorHAnsi"/>
          <w:spacing w:val="17"/>
          <w:lang w:eastAsia="pl-PL"/>
        </w:rPr>
        <w:t xml:space="preserve"> </w:t>
      </w:r>
      <w:r w:rsidRPr="003A78A3">
        <w:rPr>
          <w:rFonts w:eastAsia="Times New Roman" w:cstheme="minorHAnsi"/>
          <w:spacing w:val="-1"/>
          <w:lang w:eastAsia="pl-PL"/>
        </w:rPr>
        <w:t>jakiejkolwiek</w:t>
      </w:r>
      <w:r w:rsidRPr="003A78A3">
        <w:rPr>
          <w:rFonts w:eastAsia="Times New Roman" w:cstheme="minorHAnsi"/>
          <w:spacing w:val="20"/>
          <w:lang w:eastAsia="pl-PL"/>
        </w:rPr>
        <w:t xml:space="preserve"> </w:t>
      </w:r>
      <w:r w:rsidRPr="003A78A3">
        <w:rPr>
          <w:rFonts w:eastAsia="Times New Roman" w:cstheme="minorHAnsi"/>
          <w:spacing w:val="-1"/>
          <w:lang w:eastAsia="pl-PL"/>
        </w:rPr>
        <w:t>osoby</w:t>
      </w:r>
      <w:r w:rsidRPr="003A78A3">
        <w:rPr>
          <w:rFonts w:eastAsia="Times New Roman" w:cstheme="minorHAnsi"/>
          <w:spacing w:val="20"/>
          <w:lang w:eastAsia="pl-PL"/>
        </w:rPr>
        <w:t xml:space="preserve"> </w:t>
      </w:r>
      <w:r w:rsidRPr="003A78A3">
        <w:rPr>
          <w:rFonts w:eastAsia="Times New Roman" w:cstheme="minorHAnsi"/>
          <w:spacing w:val="-1"/>
          <w:lang w:eastAsia="pl-PL"/>
        </w:rPr>
        <w:t>trzeciej</w:t>
      </w:r>
      <w:r w:rsidRPr="003A78A3">
        <w:rPr>
          <w:rFonts w:eastAsia="Times New Roman" w:cstheme="minorHAnsi"/>
          <w:spacing w:val="87"/>
          <w:lang w:eastAsia="pl-PL"/>
        </w:rPr>
        <w:t xml:space="preserve"> </w:t>
      </w:r>
      <w:r w:rsidRPr="003A78A3">
        <w:rPr>
          <w:rFonts w:eastAsia="Times New Roman" w:cstheme="minorHAnsi"/>
          <w:spacing w:val="-1"/>
          <w:lang w:eastAsia="pl-PL"/>
        </w:rPr>
        <w:t>bez</w:t>
      </w:r>
      <w:r w:rsidRPr="003A78A3">
        <w:rPr>
          <w:rFonts w:eastAsia="Times New Roman" w:cstheme="minorHAnsi"/>
          <w:lang w:eastAsia="pl-PL"/>
        </w:rPr>
        <w:t xml:space="preserve"> </w:t>
      </w:r>
      <w:r w:rsidRPr="003A78A3">
        <w:rPr>
          <w:rFonts w:eastAsia="Times New Roman" w:cstheme="minorHAnsi"/>
          <w:spacing w:val="-1"/>
          <w:lang w:eastAsia="pl-PL"/>
        </w:rPr>
        <w:t>uprzedniej</w:t>
      </w:r>
      <w:r w:rsidRPr="003A78A3">
        <w:rPr>
          <w:rFonts w:eastAsia="Times New Roman" w:cstheme="minorHAnsi"/>
          <w:lang w:eastAsia="pl-PL"/>
        </w:rPr>
        <w:t xml:space="preserve"> </w:t>
      </w:r>
      <w:r w:rsidRPr="003A78A3">
        <w:rPr>
          <w:rFonts w:eastAsia="Times New Roman" w:cstheme="minorHAnsi"/>
          <w:spacing w:val="-1"/>
          <w:lang w:eastAsia="pl-PL"/>
        </w:rPr>
        <w:t>pisemnej</w:t>
      </w:r>
      <w:r w:rsidRPr="003A78A3">
        <w:rPr>
          <w:rFonts w:eastAsia="Times New Roman" w:cstheme="minorHAnsi"/>
          <w:lang w:eastAsia="pl-PL"/>
        </w:rPr>
        <w:t xml:space="preserve"> </w:t>
      </w:r>
      <w:r w:rsidRPr="003A78A3">
        <w:rPr>
          <w:rFonts w:eastAsia="Times New Roman" w:cstheme="minorHAnsi"/>
          <w:spacing w:val="-1"/>
          <w:lang w:eastAsia="pl-PL"/>
        </w:rPr>
        <w:t>(forma</w:t>
      </w:r>
      <w:r w:rsidRPr="003A78A3">
        <w:rPr>
          <w:rFonts w:eastAsia="Times New Roman" w:cstheme="minorHAnsi"/>
          <w:lang w:eastAsia="pl-PL"/>
        </w:rPr>
        <w:t xml:space="preserve"> </w:t>
      </w:r>
      <w:r w:rsidRPr="003A78A3">
        <w:rPr>
          <w:rFonts w:eastAsia="Times New Roman" w:cstheme="minorHAnsi"/>
          <w:spacing w:val="-1"/>
          <w:lang w:eastAsia="pl-PL"/>
        </w:rPr>
        <w:t>pisemna</w:t>
      </w:r>
      <w:r w:rsidRPr="003A78A3">
        <w:rPr>
          <w:rFonts w:eastAsia="Times New Roman" w:cstheme="minorHAnsi"/>
          <w:lang w:eastAsia="pl-PL"/>
        </w:rPr>
        <w:t xml:space="preserve"> </w:t>
      </w:r>
      <w:r w:rsidRPr="003A78A3">
        <w:rPr>
          <w:rFonts w:eastAsia="Times New Roman" w:cstheme="minorHAnsi"/>
          <w:spacing w:val="-1"/>
          <w:lang w:eastAsia="pl-PL"/>
        </w:rPr>
        <w:t>pod rygorem</w:t>
      </w:r>
      <w:r w:rsidRPr="003A78A3">
        <w:rPr>
          <w:rFonts w:eastAsia="Times New Roman" w:cstheme="minorHAnsi"/>
          <w:spacing w:val="1"/>
          <w:lang w:eastAsia="pl-PL"/>
        </w:rPr>
        <w:t xml:space="preserve"> </w:t>
      </w:r>
      <w:r w:rsidRPr="003A78A3">
        <w:rPr>
          <w:rFonts w:eastAsia="Times New Roman" w:cstheme="minorHAnsi"/>
          <w:spacing w:val="-1"/>
          <w:lang w:eastAsia="pl-PL"/>
        </w:rPr>
        <w:t>nieważności)</w:t>
      </w:r>
      <w:r w:rsidRPr="003A78A3">
        <w:rPr>
          <w:rFonts w:eastAsia="Times New Roman" w:cstheme="minorHAnsi"/>
          <w:lang w:eastAsia="pl-PL"/>
        </w:rPr>
        <w:t xml:space="preserve"> </w:t>
      </w:r>
      <w:r w:rsidRPr="003A78A3">
        <w:rPr>
          <w:rFonts w:eastAsia="Times New Roman" w:cstheme="minorHAnsi"/>
          <w:spacing w:val="-1"/>
          <w:lang w:eastAsia="pl-PL"/>
        </w:rPr>
        <w:t>zgody</w:t>
      </w:r>
      <w:r w:rsidRPr="003A78A3">
        <w:rPr>
          <w:rFonts w:eastAsia="Times New Roman" w:cstheme="minorHAnsi"/>
          <w:lang w:eastAsia="pl-PL"/>
        </w:rPr>
        <w:t xml:space="preserve"> </w:t>
      </w:r>
      <w:r w:rsidRPr="003A78A3">
        <w:rPr>
          <w:rFonts w:eastAsia="Times New Roman" w:cstheme="minorHAnsi"/>
          <w:spacing w:val="-1"/>
          <w:lang w:eastAsia="pl-PL"/>
        </w:rPr>
        <w:t>Zamawiającego.</w:t>
      </w:r>
    </w:p>
    <w:p w14:paraId="08F972FF" w14:textId="77777777" w:rsidR="00EC1F64" w:rsidRPr="003A78A3" w:rsidRDefault="00EC1F64"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p>
    <w:p w14:paraId="65A3062F" w14:textId="77777777" w:rsidR="00482E8A" w:rsidRDefault="00482E8A"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p>
    <w:p w14:paraId="17CB9D16" w14:textId="3FCE9545" w:rsidR="005B3CA5" w:rsidRPr="003A78A3" w:rsidRDefault="005B3CA5"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r w:rsidRPr="003A78A3">
        <w:rPr>
          <w:rFonts w:eastAsia="Times New Roman" w:cstheme="minorHAnsi"/>
          <w:lang w:val="x-none" w:eastAsia="ar-SA"/>
        </w:rPr>
        <w:t>§ 1</w:t>
      </w:r>
      <w:r w:rsidR="001330C2">
        <w:rPr>
          <w:rFonts w:eastAsia="Times New Roman" w:cstheme="minorHAnsi"/>
          <w:lang w:eastAsia="ar-SA"/>
        </w:rPr>
        <w:t>3</w:t>
      </w:r>
      <w:r w:rsidRPr="003A78A3">
        <w:rPr>
          <w:rFonts w:eastAsia="Times New Roman" w:cstheme="minorHAnsi"/>
          <w:lang w:val="x-none" w:eastAsia="ar-SA"/>
        </w:rPr>
        <w:t>.</w:t>
      </w:r>
    </w:p>
    <w:p w14:paraId="79561B32" w14:textId="77777777" w:rsidR="005B3CA5" w:rsidRPr="003A78A3" w:rsidRDefault="005B3CA5" w:rsidP="003A78A3">
      <w:pPr>
        <w:widowControl w:val="0"/>
        <w:suppressAutoHyphens/>
        <w:spacing w:after="0" w:line="276" w:lineRule="auto"/>
        <w:jc w:val="both"/>
        <w:rPr>
          <w:rFonts w:eastAsia="Times New Roman" w:cstheme="minorHAnsi"/>
          <w:bCs/>
          <w:lang w:eastAsia="ar-SA"/>
        </w:rPr>
      </w:pPr>
      <w:r w:rsidRPr="003A78A3">
        <w:rPr>
          <w:rFonts w:eastAsia="Times New Roman" w:cstheme="minorHAnsi"/>
          <w:bCs/>
          <w:lang w:eastAsia="ar-SA"/>
        </w:rPr>
        <w:t>1. Wykonawca ponosi całkowitą odpowiedzialność za szkody powstałe w wyniku niewykonania lub nienależytego wykonania umowy, a w szczególności za działania lub zaniechania osób, którym powierzył czynności przy realizacji dostawy i instalacji przedmiotu zamówienia.</w:t>
      </w:r>
    </w:p>
    <w:p w14:paraId="775E54EE" w14:textId="77777777" w:rsidR="005B3CA5" w:rsidRPr="003A78A3" w:rsidRDefault="005B3CA5" w:rsidP="003A78A3">
      <w:pPr>
        <w:widowControl w:val="0"/>
        <w:suppressAutoHyphens/>
        <w:spacing w:after="0" w:line="276" w:lineRule="auto"/>
        <w:jc w:val="both"/>
        <w:rPr>
          <w:rFonts w:eastAsia="Times New Roman" w:cstheme="minorHAnsi"/>
          <w:bCs/>
          <w:lang w:eastAsia="ar-SA"/>
        </w:rPr>
      </w:pPr>
      <w:r w:rsidRPr="003A78A3">
        <w:rPr>
          <w:rFonts w:eastAsia="Times New Roman" w:cstheme="minorHAnsi"/>
          <w:bCs/>
          <w:lang w:eastAsia="ar-SA"/>
        </w:rPr>
        <w:t>2. Wykonawca zobowiązany jest do naprawienia szkody wynikłej z niewykonania lub nienależytego wykonania umowy, chyba że szkoda ta jest następstwem okoliczności, za które Wykonawca odpowiedzialności nie ponosi.</w:t>
      </w:r>
    </w:p>
    <w:p w14:paraId="78ED33C1" w14:textId="2EFE4EBC" w:rsidR="005B3CA5" w:rsidRPr="003A78A3" w:rsidRDefault="005B3CA5" w:rsidP="003A78A3">
      <w:pPr>
        <w:widowControl w:val="0"/>
        <w:suppressAutoHyphens/>
        <w:spacing w:after="0" w:line="276" w:lineRule="auto"/>
        <w:jc w:val="both"/>
        <w:rPr>
          <w:rFonts w:eastAsia="Times New Roman" w:cstheme="minorHAnsi"/>
          <w:bCs/>
          <w:lang w:eastAsia="ar-SA"/>
        </w:rPr>
      </w:pPr>
      <w:r w:rsidRPr="003A78A3">
        <w:rPr>
          <w:rFonts w:eastAsia="Times New Roman" w:cstheme="minorHAnsi"/>
          <w:bCs/>
          <w:lang w:eastAsia="ar-SA"/>
        </w:rPr>
        <w:t xml:space="preserve">3. Strony nie ponoszą odpowiedzialności za niewykonanie lub nienależyte wykonanie niniejszej umowy </w:t>
      </w:r>
      <w:r w:rsidRPr="003A78A3">
        <w:rPr>
          <w:rFonts w:eastAsia="Times New Roman" w:cstheme="minorHAnsi"/>
          <w:bCs/>
          <w:lang w:eastAsia="ar-SA"/>
        </w:rPr>
        <w:lastRenderedPageBreak/>
        <w:t>spowodowane wyłącznie siłą wyższą, co oznacza okoliczności o nadzwyczajnym charakterze i pozostające poza kontrolą Stron.</w:t>
      </w:r>
    </w:p>
    <w:p w14:paraId="3EE778B6" w14:textId="77777777" w:rsidR="005B3CA5" w:rsidRPr="003A78A3" w:rsidRDefault="005B3CA5" w:rsidP="003A78A3">
      <w:pPr>
        <w:widowControl w:val="0"/>
        <w:suppressAutoHyphens/>
        <w:spacing w:after="0" w:line="276" w:lineRule="auto"/>
        <w:jc w:val="both"/>
        <w:rPr>
          <w:rFonts w:eastAsia="Times New Roman" w:cstheme="minorHAnsi"/>
          <w:bCs/>
          <w:lang w:eastAsia="ar-SA"/>
        </w:rPr>
      </w:pPr>
      <w:r w:rsidRPr="003A78A3">
        <w:rPr>
          <w:rFonts w:eastAsia="Times New Roman" w:cstheme="minorHAnsi"/>
          <w:bCs/>
          <w:lang w:eastAsia="ar-SA"/>
        </w:rPr>
        <w:t>4. 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510EB2DC" w14:textId="77777777" w:rsidR="005B3CA5" w:rsidRPr="003A78A3" w:rsidRDefault="005B3CA5" w:rsidP="003A78A3">
      <w:pPr>
        <w:widowControl w:val="0"/>
        <w:suppressAutoHyphens/>
        <w:spacing w:after="0" w:line="276" w:lineRule="auto"/>
        <w:jc w:val="both"/>
        <w:rPr>
          <w:rFonts w:eastAsia="Times New Roman" w:cstheme="minorHAnsi"/>
          <w:bCs/>
          <w:lang w:eastAsia="ar-SA"/>
        </w:rPr>
      </w:pPr>
      <w:r w:rsidRPr="003A78A3">
        <w:rPr>
          <w:rFonts w:eastAsia="Times New Roman" w:cstheme="minorHAnsi"/>
          <w:bCs/>
          <w:lang w:eastAsia="ar-SA"/>
        </w:rPr>
        <w:t>5. 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3BF08C78" w14:textId="77777777" w:rsidR="005B3CA5" w:rsidRPr="003A78A3" w:rsidRDefault="005B3CA5" w:rsidP="003A78A3">
      <w:pPr>
        <w:widowControl w:val="0"/>
        <w:suppressAutoHyphens/>
        <w:spacing w:after="0" w:line="276" w:lineRule="auto"/>
        <w:jc w:val="both"/>
        <w:rPr>
          <w:rFonts w:eastAsia="Times New Roman" w:cstheme="minorHAnsi"/>
          <w:bCs/>
          <w:lang w:eastAsia="ar-SA"/>
        </w:rPr>
      </w:pPr>
      <w:r w:rsidRPr="003A78A3">
        <w:rPr>
          <w:rFonts w:eastAsia="Times New Roman" w:cstheme="minorHAnsi"/>
          <w:bCs/>
          <w:lang w:eastAsia="ar-SA"/>
        </w:rPr>
        <w:t>6. Jeżeli z powodu działania siły wyższej realizacja przedmiotu umowy stanie się niemożliwa, Stronom przysługuje prawo rozwiązania Umowy ze skutkiem natychmiastowym.</w:t>
      </w:r>
    </w:p>
    <w:p w14:paraId="1649BCAD" w14:textId="702D9AD4" w:rsidR="005B3CA5" w:rsidRPr="003A78A3" w:rsidRDefault="005B3CA5" w:rsidP="003A78A3">
      <w:pPr>
        <w:widowControl w:val="0"/>
        <w:suppressAutoHyphens/>
        <w:spacing w:after="0" w:line="276" w:lineRule="auto"/>
        <w:jc w:val="both"/>
        <w:rPr>
          <w:rFonts w:eastAsia="Times New Roman" w:cstheme="minorHAnsi"/>
          <w:bCs/>
          <w:lang w:eastAsia="ar-SA"/>
        </w:rPr>
      </w:pPr>
      <w:r w:rsidRPr="003A78A3">
        <w:rPr>
          <w:rFonts w:eastAsia="Times New Roman" w:cstheme="minorHAnsi"/>
          <w:bCs/>
          <w:lang w:eastAsia="ar-SA"/>
        </w:rPr>
        <w:t xml:space="preserve">7. W przypadku o którym mowa w </w:t>
      </w:r>
      <w:r w:rsidR="00554894" w:rsidRPr="003A78A3">
        <w:rPr>
          <w:rFonts w:eastAsia="Times New Roman" w:cstheme="minorHAnsi"/>
          <w:bCs/>
          <w:lang w:eastAsia="ar-SA"/>
        </w:rPr>
        <w:t xml:space="preserve">ust. </w:t>
      </w:r>
      <w:r w:rsidRPr="003A78A3">
        <w:rPr>
          <w:rFonts w:eastAsia="Times New Roman" w:cstheme="minorHAnsi"/>
          <w:bCs/>
          <w:lang w:eastAsia="ar-SA"/>
        </w:rPr>
        <w:t>6 niniejszej umowy Wykonawcy przysługuje wynagrodzenie wyłącznie w wysokości poniesionych uzasadnionych kosztów, niezbędnych do prawidłowego wykonania przedmiotu umowy.</w:t>
      </w:r>
    </w:p>
    <w:p w14:paraId="5ED29238" w14:textId="77777777" w:rsidR="00B24552" w:rsidRPr="003A78A3" w:rsidRDefault="00B24552" w:rsidP="003A78A3">
      <w:pPr>
        <w:widowControl w:val="0"/>
        <w:suppressAutoHyphens/>
        <w:autoSpaceDE w:val="0"/>
        <w:spacing w:after="0" w:line="276" w:lineRule="auto"/>
        <w:jc w:val="center"/>
        <w:rPr>
          <w:rFonts w:eastAsia="Calibri" w:cstheme="minorHAnsi"/>
          <w:bCs/>
          <w:snapToGrid w:val="0"/>
        </w:rPr>
      </w:pPr>
      <w:bookmarkStart w:id="21" w:name="_Hlk107817166"/>
    </w:p>
    <w:bookmarkEnd w:id="21"/>
    <w:p w14:paraId="6ED006B5" w14:textId="77777777" w:rsidR="00A970B2" w:rsidRPr="003A78A3" w:rsidRDefault="00A970B2" w:rsidP="003A78A3">
      <w:pPr>
        <w:widowControl w:val="0"/>
        <w:tabs>
          <w:tab w:val="left" w:pos="180"/>
          <w:tab w:val="left" w:pos="540"/>
          <w:tab w:val="left" w:pos="720"/>
          <w:tab w:val="left" w:pos="1068"/>
        </w:tabs>
        <w:suppressAutoHyphens/>
        <w:spacing w:after="0" w:line="276" w:lineRule="auto"/>
        <w:ind w:right="98"/>
        <w:jc w:val="center"/>
        <w:rPr>
          <w:rFonts w:eastAsia="Times New Roman" w:cstheme="minorHAnsi"/>
          <w:lang w:eastAsia="ar-SA"/>
        </w:rPr>
      </w:pPr>
    </w:p>
    <w:p w14:paraId="64821A5A" w14:textId="0962358F" w:rsidR="005B4E66" w:rsidRPr="003A78A3" w:rsidRDefault="005B4E66" w:rsidP="003A78A3">
      <w:pPr>
        <w:widowControl w:val="0"/>
        <w:tabs>
          <w:tab w:val="left" w:pos="180"/>
          <w:tab w:val="left" w:pos="540"/>
          <w:tab w:val="left" w:pos="720"/>
          <w:tab w:val="left" w:pos="1068"/>
        </w:tabs>
        <w:suppressAutoHyphens/>
        <w:spacing w:after="0" w:line="276" w:lineRule="auto"/>
        <w:ind w:right="98"/>
        <w:jc w:val="center"/>
        <w:rPr>
          <w:rFonts w:eastAsia="Times New Roman" w:cstheme="minorHAnsi"/>
          <w:lang w:eastAsia="ar-SA"/>
        </w:rPr>
      </w:pPr>
      <w:r w:rsidRPr="003A78A3">
        <w:rPr>
          <w:rFonts w:eastAsia="Times New Roman" w:cstheme="minorHAnsi"/>
          <w:lang w:eastAsia="ar-SA"/>
        </w:rPr>
        <w:t>§ 1</w:t>
      </w:r>
      <w:r w:rsidR="00551C7E">
        <w:rPr>
          <w:rFonts w:eastAsia="Times New Roman" w:cstheme="minorHAnsi"/>
          <w:lang w:eastAsia="ar-SA"/>
        </w:rPr>
        <w:t>4</w:t>
      </w:r>
      <w:r w:rsidR="009D0B38" w:rsidRPr="003A78A3">
        <w:rPr>
          <w:rFonts w:eastAsia="Times New Roman" w:cstheme="minorHAnsi"/>
          <w:lang w:eastAsia="ar-SA"/>
        </w:rPr>
        <w:t>.</w:t>
      </w:r>
    </w:p>
    <w:p w14:paraId="5CF55EC4" w14:textId="77777777" w:rsidR="008A260A" w:rsidRPr="003A78A3" w:rsidRDefault="008A260A" w:rsidP="003A78A3">
      <w:pPr>
        <w:pStyle w:val="Akapitzlist"/>
        <w:widowControl w:val="0"/>
        <w:numPr>
          <w:ilvl w:val="0"/>
          <w:numId w:val="73"/>
        </w:numPr>
        <w:tabs>
          <w:tab w:val="left" w:pos="284"/>
        </w:tabs>
        <w:suppressAutoHyphens/>
        <w:autoSpaceDN w:val="0"/>
        <w:spacing w:line="276" w:lineRule="auto"/>
        <w:ind w:left="0" w:firstLine="0"/>
        <w:jc w:val="both"/>
        <w:textAlignment w:val="baseline"/>
        <w:rPr>
          <w:rFonts w:asciiTheme="minorHAnsi" w:hAnsiTheme="minorHAnsi" w:cstheme="minorHAnsi"/>
          <w:sz w:val="22"/>
          <w:szCs w:val="22"/>
        </w:rPr>
      </w:pPr>
      <w:r w:rsidRPr="003A78A3">
        <w:rPr>
          <w:rFonts w:asciiTheme="minorHAnsi" w:hAnsiTheme="minorHAnsi" w:cstheme="minorHAnsi"/>
          <w:sz w:val="22"/>
          <w:szCs w:val="22"/>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w:t>
      </w:r>
    </w:p>
    <w:p w14:paraId="4C415A8C" w14:textId="77777777" w:rsidR="008A260A" w:rsidRPr="003A78A3" w:rsidRDefault="008A260A" w:rsidP="003A78A3">
      <w:pPr>
        <w:widowControl w:val="0"/>
        <w:tabs>
          <w:tab w:val="left" w:pos="180"/>
          <w:tab w:val="left" w:pos="540"/>
          <w:tab w:val="left" w:pos="720"/>
          <w:tab w:val="left" w:pos="1068"/>
        </w:tabs>
        <w:suppressAutoHyphens/>
        <w:spacing w:after="0" w:line="276" w:lineRule="auto"/>
        <w:ind w:right="98"/>
        <w:jc w:val="both"/>
        <w:rPr>
          <w:rFonts w:eastAsia="Times New Roman" w:cstheme="minorHAnsi"/>
          <w:lang w:eastAsia="ar-SA"/>
        </w:rPr>
      </w:pPr>
      <w:r w:rsidRPr="003A78A3">
        <w:rPr>
          <w:rFonts w:eastAsia="Times New Roman" w:cstheme="minorHAnsi"/>
          <w:lang w:eastAsia="ar-SA"/>
        </w:rPr>
        <w:t>2. Dopuszcza się zmiany postanowień zawartej umowy w przypadku:</w:t>
      </w:r>
    </w:p>
    <w:p w14:paraId="023B826E" w14:textId="77777777" w:rsidR="008A260A" w:rsidRPr="003A78A3" w:rsidRDefault="008A260A" w:rsidP="00482E8A">
      <w:pPr>
        <w:widowControl w:val="0"/>
        <w:tabs>
          <w:tab w:val="left" w:pos="180"/>
          <w:tab w:val="left" w:pos="540"/>
          <w:tab w:val="left" w:pos="720"/>
          <w:tab w:val="left" w:pos="1068"/>
        </w:tabs>
        <w:suppressAutoHyphens/>
        <w:spacing w:after="0" w:line="276" w:lineRule="auto"/>
        <w:ind w:right="96"/>
        <w:jc w:val="both"/>
        <w:rPr>
          <w:rFonts w:eastAsia="Times New Roman" w:cstheme="minorHAnsi"/>
          <w:lang w:eastAsia="ar-SA"/>
        </w:rPr>
      </w:pPr>
      <w:r w:rsidRPr="003A78A3">
        <w:rPr>
          <w:rFonts w:eastAsia="Times New Roman" w:cstheme="minorHAnsi"/>
          <w:lang w:eastAsia="ar-SA"/>
        </w:rPr>
        <w:t xml:space="preserve">1) Zmiany powszechnie obowiązujących przepisów prawa w zakresie mającym wpływ na realizację umowy, w tym zmiany ustawowej </w:t>
      </w:r>
      <w:bookmarkStart w:id="22" w:name="_Hlk108075705"/>
      <w:r w:rsidRPr="003A78A3">
        <w:rPr>
          <w:rFonts w:eastAsia="Times New Roman" w:cstheme="minorHAnsi"/>
          <w:lang w:eastAsia="ar-SA"/>
        </w:rPr>
        <w:t>stawki podatku VAT</w:t>
      </w:r>
      <w:bookmarkEnd w:id="22"/>
      <w:r w:rsidRPr="003A78A3">
        <w:rPr>
          <w:rFonts w:eastAsia="Times New Roman" w:cstheme="minorHAnsi"/>
          <w:lang w:eastAsia="ar-SA"/>
        </w:rPr>
        <w:t>. W związku ze zmianą stawki podatku VAT kwota netto wynagrodzenia nie ulegnie zmianie, natomiast nastąpi podwyższenie bądź obniżenie kwoty brutto wynagrodzenia Wykonawcy.</w:t>
      </w:r>
    </w:p>
    <w:p w14:paraId="22B269AD" w14:textId="77777777" w:rsidR="00482E8A" w:rsidRPr="005B4E66" w:rsidRDefault="00482E8A" w:rsidP="00482E8A">
      <w:pPr>
        <w:widowControl w:val="0"/>
        <w:tabs>
          <w:tab w:val="left" w:pos="180"/>
          <w:tab w:val="left" w:pos="540"/>
          <w:tab w:val="left" w:pos="720"/>
          <w:tab w:val="left" w:pos="1068"/>
        </w:tabs>
        <w:suppressAutoHyphens/>
        <w:spacing w:after="0" w:line="276" w:lineRule="auto"/>
        <w:ind w:right="96"/>
        <w:jc w:val="both"/>
        <w:rPr>
          <w:rFonts w:eastAsia="Times New Roman" w:cstheme="minorHAnsi"/>
          <w:lang w:eastAsia="ar-SA"/>
        </w:rPr>
      </w:pPr>
      <w:r w:rsidRPr="005B4E66">
        <w:rPr>
          <w:rFonts w:eastAsia="Times New Roman" w:cstheme="minorHAnsi"/>
          <w:lang w:eastAsia="ar-SA"/>
        </w:rPr>
        <w:t>2) Jeżeli konieczność zmiany umowy</w:t>
      </w:r>
      <w:r>
        <w:rPr>
          <w:rFonts w:eastAsia="Times New Roman" w:cstheme="minorHAnsi"/>
          <w:lang w:eastAsia="ar-SA"/>
        </w:rPr>
        <w:t>,</w:t>
      </w:r>
      <w:r w:rsidRPr="005B4E66">
        <w:rPr>
          <w:rFonts w:eastAsia="Times New Roman" w:cstheme="minorHAnsi"/>
          <w:lang w:eastAsia="ar-SA"/>
        </w:rPr>
        <w:t xml:space="preserve"> </w:t>
      </w:r>
      <w:r w:rsidRPr="00252C36">
        <w:rPr>
          <w:rFonts w:cstheme="minorHAnsi"/>
        </w:rPr>
        <w:t xml:space="preserve">w tym w szczególności zmiany wysokości ceny, </w:t>
      </w:r>
      <w:r w:rsidRPr="00252C36">
        <w:rPr>
          <w:rFonts w:eastAsia="Times New Roman" w:cstheme="minorHAnsi"/>
          <w:lang w:eastAsia="ar-SA"/>
        </w:rPr>
        <w:t xml:space="preserve"> </w:t>
      </w:r>
      <w:r w:rsidRPr="005B4E66">
        <w:rPr>
          <w:rFonts w:eastAsia="Times New Roman" w:cstheme="minorHAnsi"/>
          <w:lang w:eastAsia="ar-SA"/>
        </w:rPr>
        <w:t>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9E2E2A6" w14:textId="77777777" w:rsidR="008A260A" w:rsidRPr="003A78A3" w:rsidRDefault="008A260A" w:rsidP="00482E8A">
      <w:pPr>
        <w:widowControl w:val="0"/>
        <w:tabs>
          <w:tab w:val="num" w:pos="142"/>
          <w:tab w:val="left" w:pos="180"/>
          <w:tab w:val="left" w:pos="540"/>
          <w:tab w:val="left" w:pos="720"/>
          <w:tab w:val="left" w:pos="1068"/>
        </w:tabs>
        <w:suppressAutoHyphens/>
        <w:spacing w:after="0" w:line="276" w:lineRule="auto"/>
        <w:ind w:right="96"/>
        <w:jc w:val="both"/>
        <w:rPr>
          <w:rFonts w:eastAsia="Times New Roman" w:cstheme="minorHAnsi"/>
          <w:lang w:eastAsia="ar-SA"/>
        </w:rPr>
      </w:pPr>
      <w:r w:rsidRPr="003A78A3">
        <w:rPr>
          <w:rFonts w:eastAsia="Times New Roman" w:cstheme="minorHAnsi"/>
          <w:lang w:eastAsia="ar-SA"/>
        </w:rPr>
        <w:t xml:space="preserve">3) 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PZP. </w:t>
      </w:r>
    </w:p>
    <w:p w14:paraId="101DF08B" w14:textId="77777777" w:rsidR="008A260A" w:rsidRPr="003A78A3" w:rsidRDefault="008A260A" w:rsidP="003A78A3">
      <w:pPr>
        <w:widowControl w:val="0"/>
        <w:tabs>
          <w:tab w:val="num" w:pos="142"/>
          <w:tab w:val="left" w:pos="180"/>
          <w:tab w:val="left" w:pos="540"/>
          <w:tab w:val="left" w:pos="720"/>
          <w:tab w:val="left" w:pos="1068"/>
        </w:tabs>
        <w:suppressAutoHyphens/>
        <w:spacing w:after="0" w:line="276" w:lineRule="auto"/>
        <w:ind w:right="98"/>
        <w:jc w:val="both"/>
        <w:rPr>
          <w:rFonts w:eastAsia="Times New Roman" w:cstheme="minorHAnsi"/>
          <w:lang w:eastAsia="ar-SA"/>
        </w:rPr>
      </w:pPr>
      <w:r w:rsidRPr="003A78A3">
        <w:rPr>
          <w:rFonts w:eastAsia="Times New Roman" w:cstheme="minorHAnsi"/>
          <w:lang w:eastAsia="ar-SA"/>
        </w:rPr>
        <w:t xml:space="preserve">4) Gdy łączna wartość zmian jest mniejsza niż progi unijne oraz jest mniejsza niż 10% wartości pierwotnej umowy, a zmiany te nie powodują zmiany ogólnego charakteru umowy. </w:t>
      </w:r>
    </w:p>
    <w:p w14:paraId="713C150D" w14:textId="3BA710C6" w:rsidR="008A260A" w:rsidRPr="003A78A3" w:rsidRDefault="00D03164" w:rsidP="003A78A3">
      <w:pPr>
        <w:widowControl w:val="0"/>
        <w:tabs>
          <w:tab w:val="left" w:pos="180"/>
          <w:tab w:val="left" w:pos="540"/>
          <w:tab w:val="left" w:pos="720"/>
          <w:tab w:val="left" w:pos="1068"/>
        </w:tabs>
        <w:suppressAutoHyphens/>
        <w:spacing w:after="0" w:line="276" w:lineRule="auto"/>
        <w:ind w:right="98"/>
        <w:jc w:val="both"/>
        <w:rPr>
          <w:rFonts w:eastAsia="Times New Roman" w:cstheme="minorHAnsi"/>
          <w:lang w:eastAsia="ar-SA"/>
        </w:rPr>
      </w:pPr>
      <w:r w:rsidRPr="003A78A3">
        <w:rPr>
          <w:rFonts w:eastAsia="Times New Roman" w:cstheme="minorHAnsi"/>
          <w:lang w:eastAsia="ar-SA"/>
        </w:rPr>
        <w:t>3</w:t>
      </w:r>
      <w:r w:rsidR="008A260A" w:rsidRPr="003A78A3">
        <w:rPr>
          <w:rFonts w:eastAsia="Times New Roman" w:cstheme="minorHAnsi"/>
          <w:lang w:eastAsia="ar-SA"/>
        </w:rPr>
        <w:t>. Zmiana umowy wymaga formy pisemnej pod rygorem nieważności.</w:t>
      </w:r>
    </w:p>
    <w:p w14:paraId="29007B0D" w14:textId="658181CE" w:rsidR="008A260A" w:rsidRPr="003A78A3" w:rsidRDefault="00D03164" w:rsidP="003A78A3">
      <w:pPr>
        <w:widowControl w:val="0"/>
        <w:tabs>
          <w:tab w:val="left" w:pos="180"/>
          <w:tab w:val="left" w:pos="540"/>
          <w:tab w:val="left" w:pos="720"/>
          <w:tab w:val="left" w:pos="1068"/>
        </w:tabs>
        <w:suppressAutoHyphens/>
        <w:spacing w:after="0" w:line="276" w:lineRule="auto"/>
        <w:ind w:right="98"/>
        <w:jc w:val="both"/>
        <w:rPr>
          <w:rFonts w:eastAsia="Times New Roman" w:cstheme="minorHAnsi"/>
          <w:lang w:eastAsia="ar-SA"/>
        </w:rPr>
      </w:pPr>
      <w:r w:rsidRPr="003A78A3">
        <w:rPr>
          <w:rFonts w:eastAsia="Times New Roman" w:cstheme="minorHAnsi"/>
          <w:lang w:eastAsia="ar-SA"/>
        </w:rPr>
        <w:t>4</w:t>
      </w:r>
      <w:r w:rsidR="008A260A" w:rsidRPr="003A78A3">
        <w:rPr>
          <w:rFonts w:eastAsia="Times New Roman" w:cstheme="minorHAnsi"/>
          <w:lang w:eastAsia="ar-SA"/>
        </w:rPr>
        <w:t>. Strony dopuszczają możliwość zmian redakcyjnych, omyłek pisarskich oraz zmian będących następstwem zmian danych ujawnionych w rejestrach publicznych bez konieczności sporządzania aneksu.</w:t>
      </w:r>
    </w:p>
    <w:p w14:paraId="4CF855A6" w14:textId="77777777" w:rsidR="00DB1F63" w:rsidRPr="003A78A3" w:rsidRDefault="00DB1F63" w:rsidP="003A78A3">
      <w:pPr>
        <w:widowControl w:val="0"/>
        <w:suppressAutoHyphens/>
        <w:spacing w:after="0" w:line="276" w:lineRule="auto"/>
        <w:jc w:val="center"/>
        <w:rPr>
          <w:rFonts w:eastAsia="Times New Roman" w:cstheme="minorHAnsi"/>
          <w:lang w:eastAsia="ar-SA"/>
        </w:rPr>
      </w:pPr>
    </w:p>
    <w:p w14:paraId="7A032340" w14:textId="2DFA7245" w:rsidR="005B3CA5" w:rsidRPr="003A78A3" w:rsidRDefault="005B3CA5" w:rsidP="003A78A3">
      <w:pPr>
        <w:widowControl w:val="0"/>
        <w:suppressAutoHyphens/>
        <w:spacing w:after="0" w:line="276" w:lineRule="auto"/>
        <w:jc w:val="center"/>
        <w:rPr>
          <w:rFonts w:eastAsia="Times New Roman" w:cstheme="minorHAnsi"/>
          <w:lang w:eastAsia="ar-SA"/>
        </w:rPr>
      </w:pPr>
      <w:r w:rsidRPr="003A78A3">
        <w:rPr>
          <w:rFonts w:eastAsia="Times New Roman" w:cstheme="minorHAnsi"/>
          <w:lang w:eastAsia="ar-SA"/>
        </w:rPr>
        <w:t xml:space="preserve">§ </w:t>
      </w:r>
      <w:r w:rsidR="00A970B2" w:rsidRPr="003A78A3">
        <w:rPr>
          <w:rFonts w:eastAsia="Times New Roman" w:cstheme="minorHAnsi"/>
          <w:lang w:eastAsia="ar-SA"/>
        </w:rPr>
        <w:t>1</w:t>
      </w:r>
      <w:r w:rsidR="00551C7E">
        <w:rPr>
          <w:rFonts w:eastAsia="Times New Roman" w:cstheme="minorHAnsi"/>
          <w:lang w:eastAsia="ar-SA"/>
        </w:rPr>
        <w:t>5</w:t>
      </w:r>
      <w:r w:rsidR="00DB1F63" w:rsidRPr="003A78A3">
        <w:rPr>
          <w:rFonts w:eastAsia="Times New Roman" w:cstheme="minorHAnsi"/>
          <w:lang w:eastAsia="ar-SA"/>
        </w:rPr>
        <w:t>.</w:t>
      </w:r>
    </w:p>
    <w:p w14:paraId="656C4EFA" w14:textId="518330BE" w:rsidR="005B3CA5" w:rsidRPr="003A78A3" w:rsidRDefault="005B3CA5" w:rsidP="003A78A3">
      <w:pPr>
        <w:autoSpaceDE w:val="0"/>
        <w:spacing w:after="0" w:line="276" w:lineRule="auto"/>
        <w:jc w:val="both"/>
        <w:rPr>
          <w:rFonts w:eastAsia="Calibri" w:cstheme="minorHAnsi"/>
          <w:bCs/>
          <w:snapToGrid w:val="0"/>
        </w:rPr>
      </w:pPr>
      <w:r w:rsidRPr="003A78A3">
        <w:rPr>
          <w:rFonts w:eastAsia="Calibri" w:cstheme="minorHAnsi"/>
        </w:rPr>
        <w:t xml:space="preserve">1. </w:t>
      </w:r>
      <w:r w:rsidR="003D064B" w:rsidRPr="003A78A3">
        <w:rPr>
          <w:rFonts w:eastAsia="Calibri" w:cstheme="minorHAnsi"/>
        </w:rPr>
        <w:t xml:space="preserve">Strony  zobowiązują  się do zapewnienia ochrony danych osobowych w związku z wykonywaniem umowy, w tym do stosowania się do wymogów wynikających z rozporządzenia Parlamentu Europejskiego i Rady (UE) 2016/679 z dnia 27 kwietnia 2016 r. w sprawie ochrony osób fizycznych w </w:t>
      </w:r>
      <w:r w:rsidR="003D064B" w:rsidRPr="003A78A3">
        <w:rPr>
          <w:rFonts w:eastAsia="Calibri" w:cstheme="minorHAnsi"/>
        </w:rPr>
        <w:lastRenderedPageBreak/>
        <w:t>związku z przetwarzaniem danych osobowych i w sprawie swobodnego przepływu takich danych oraz uchylenia dyrektywy 95/46/WE.</w:t>
      </w:r>
    </w:p>
    <w:p w14:paraId="071EA910" w14:textId="069F94EE" w:rsidR="005B3CA5" w:rsidRPr="003A78A3" w:rsidRDefault="005B3CA5" w:rsidP="003A78A3">
      <w:pPr>
        <w:autoSpaceDE w:val="0"/>
        <w:spacing w:after="0" w:line="276" w:lineRule="auto"/>
        <w:jc w:val="both"/>
        <w:rPr>
          <w:rFonts w:eastAsia="Calibri" w:cstheme="minorHAnsi"/>
        </w:rPr>
      </w:pPr>
      <w:r w:rsidRPr="003A78A3">
        <w:rPr>
          <w:rFonts w:eastAsia="Calibri" w:cstheme="minorHAnsi"/>
        </w:rPr>
        <w:t xml:space="preserve">2. </w:t>
      </w:r>
      <w:r w:rsidR="003D064B" w:rsidRPr="003A78A3">
        <w:rPr>
          <w:rFonts w:eastAsia="Calibri" w:cstheme="minorHAnsi"/>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6873FBC0" w14:textId="77777777" w:rsidR="00A970B2" w:rsidRPr="003A78A3" w:rsidRDefault="00A970B2"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p>
    <w:p w14:paraId="3E486EEE" w14:textId="4872D63E" w:rsidR="005B3CA5" w:rsidRPr="003A78A3" w:rsidRDefault="005B3CA5"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r w:rsidRPr="003A78A3">
        <w:rPr>
          <w:rFonts w:eastAsia="Times New Roman" w:cstheme="minorHAnsi"/>
          <w:lang w:val="x-none" w:eastAsia="ar-SA"/>
        </w:rPr>
        <w:t xml:space="preserve">§ </w:t>
      </w:r>
      <w:r w:rsidR="00DB1F63" w:rsidRPr="003A78A3">
        <w:rPr>
          <w:rFonts w:eastAsia="Times New Roman" w:cstheme="minorHAnsi"/>
          <w:lang w:eastAsia="ar-SA"/>
        </w:rPr>
        <w:t>1</w:t>
      </w:r>
      <w:r w:rsidR="00551C7E">
        <w:rPr>
          <w:rFonts w:eastAsia="Times New Roman" w:cstheme="minorHAnsi"/>
          <w:lang w:eastAsia="ar-SA"/>
        </w:rPr>
        <w:t>6</w:t>
      </w:r>
      <w:r w:rsidRPr="003A78A3">
        <w:rPr>
          <w:rFonts w:eastAsia="Times New Roman" w:cstheme="minorHAnsi"/>
          <w:lang w:val="x-none" w:eastAsia="ar-SA"/>
        </w:rPr>
        <w:t>.</w:t>
      </w:r>
    </w:p>
    <w:p w14:paraId="7BD46910" w14:textId="64A0A0A8" w:rsidR="005B3CA5" w:rsidRPr="003A78A3" w:rsidRDefault="005B3CA5" w:rsidP="003A78A3">
      <w:pPr>
        <w:widowControl w:val="0"/>
        <w:tabs>
          <w:tab w:val="left" w:pos="0"/>
          <w:tab w:val="left" w:pos="180"/>
          <w:tab w:val="left" w:pos="709"/>
        </w:tabs>
        <w:suppressAutoHyphens/>
        <w:spacing w:after="0" w:line="276" w:lineRule="auto"/>
        <w:ind w:right="96"/>
        <w:jc w:val="both"/>
        <w:rPr>
          <w:rFonts w:eastAsia="Times New Roman" w:cstheme="minorHAnsi"/>
          <w:lang w:val="x-none" w:eastAsia="ar-SA"/>
        </w:rPr>
      </w:pPr>
      <w:r w:rsidRPr="003A78A3">
        <w:rPr>
          <w:rFonts w:eastAsia="Times New Roman" w:cstheme="minorHAnsi"/>
          <w:lang w:eastAsia="ar-SA"/>
        </w:rPr>
        <w:t xml:space="preserve">1. </w:t>
      </w:r>
      <w:r w:rsidRPr="003A78A3">
        <w:rPr>
          <w:rFonts w:eastAsia="Times New Roman" w:cstheme="minorHAnsi"/>
          <w:lang w:val="x-none" w:eastAsia="ar-SA"/>
        </w:rPr>
        <w:t xml:space="preserve">W sprawach nieuregulowanych w umowie będą miały zastosowanie przepisy ustawy prawo zamówień publicznych, przepisy </w:t>
      </w:r>
      <w:r w:rsidRPr="003A78A3">
        <w:rPr>
          <w:rFonts w:eastAsia="Times New Roman" w:cstheme="minorHAnsi"/>
          <w:lang w:eastAsia="ar-SA"/>
        </w:rPr>
        <w:t>K</w:t>
      </w:r>
      <w:proofErr w:type="spellStart"/>
      <w:r w:rsidRPr="003A78A3">
        <w:rPr>
          <w:rFonts w:eastAsia="Times New Roman" w:cstheme="minorHAnsi"/>
          <w:lang w:val="x-none" w:eastAsia="ar-SA"/>
        </w:rPr>
        <w:t>odeksu</w:t>
      </w:r>
      <w:proofErr w:type="spellEnd"/>
      <w:r w:rsidRPr="003A78A3">
        <w:rPr>
          <w:rFonts w:eastAsia="Times New Roman" w:cstheme="minorHAnsi"/>
          <w:lang w:val="x-none" w:eastAsia="ar-SA"/>
        </w:rPr>
        <w:t xml:space="preserve"> cywilnego</w:t>
      </w:r>
      <w:r w:rsidRPr="003A78A3">
        <w:rPr>
          <w:rFonts w:eastAsia="Times New Roman" w:cstheme="minorHAnsi"/>
          <w:lang w:eastAsia="ar-SA"/>
        </w:rPr>
        <w:t xml:space="preserve"> (</w:t>
      </w:r>
      <w:r w:rsidR="00DB1F63" w:rsidRPr="003A78A3">
        <w:rPr>
          <w:rFonts w:cstheme="minorHAnsi"/>
        </w:rPr>
        <w:t xml:space="preserve">Dz.U. z 2022 r. poz. 1510 z </w:t>
      </w:r>
      <w:proofErr w:type="spellStart"/>
      <w:r w:rsidR="00DB1F63" w:rsidRPr="003A78A3">
        <w:rPr>
          <w:rFonts w:cstheme="minorHAnsi"/>
        </w:rPr>
        <w:t>późn</w:t>
      </w:r>
      <w:proofErr w:type="spellEnd"/>
      <w:r w:rsidR="00DB1F63" w:rsidRPr="003A78A3">
        <w:rPr>
          <w:rFonts w:cstheme="minorHAnsi"/>
        </w:rPr>
        <w:t>. zm.)</w:t>
      </w:r>
      <w:r w:rsidRPr="003A78A3">
        <w:rPr>
          <w:rFonts w:eastAsia="Times New Roman" w:cstheme="minorHAnsi"/>
          <w:lang w:val="x-none" w:eastAsia="ar-SA"/>
        </w:rPr>
        <w:t xml:space="preserve"> i innych ustaw związanych z</w:t>
      </w:r>
      <w:r w:rsidRPr="003A78A3">
        <w:rPr>
          <w:rFonts w:eastAsia="Times New Roman" w:cstheme="minorHAnsi"/>
          <w:lang w:eastAsia="ar-SA"/>
        </w:rPr>
        <w:t> </w:t>
      </w:r>
      <w:r w:rsidRPr="003A78A3">
        <w:rPr>
          <w:rFonts w:eastAsia="Times New Roman" w:cstheme="minorHAnsi"/>
          <w:lang w:val="x-none" w:eastAsia="ar-SA"/>
        </w:rPr>
        <w:t>przedmiotem zamówienia powszechnie obowiązującego prawa.</w:t>
      </w:r>
    </w:p>
    <w:p w14:paraId="4A80BD9D" w14:textId="77777777" w:rsidR="003D7C4F" w:rsidRPr="003A78A3" w:rsidRDefault="005B3CA5" w:rsidP="003A78A3">
      <w:pPr>
        <w:spacing w:line="276" w:lineRule="auto"/>
        <w:jc w:val="both"/>
        <w:rPr>
          <w:rFonts w:eastAsia="Times New Roman" w:cstheme="minorHAnsi"/>
          <w:lang w:eastAsia="ar-SA"/>
        </w:rPr>
      </w:pPr>
      <w:r w:rsidRPr="003A78A3">
        <w:rPr>
          <w:rFonts w:eastAsia="Times New Roman" w:cstheme="minorHAnsi"/>
          <w:lang w:eastAsia="ar-SA"/>
        </w:rPr>
        <w:t>2. Zmiana niniejszej umowy wymaga formy pisemnej, pod rygorem nieważności.</w:t>
      </w:r>
    </w:p>
    <w:p w14:paraId="5A59B2CC" w14:textId="75871DAF" w:rsidR="00EF6D34" w:rsidRPr="003A78A3" w:rsidRDefault="00EF6D34" w:rsidP="003A78A3">
      <w:pPr>
        <w:spacing w:line="276" w:lineRule="auto"/>
        <w:jc w:val="both"/>
        <w:rPr>
          <w:rFonts w:cstheme="minorHAnsi"/>
        </w:rPr>
      </w:pPr>
      <w:r w:rsidRPr="003A78A3">
        <w:rPr>
          <w:rFonts w:cstheme="minorHAnsi"/>
        </w:rPr>
        <w:t>3.</w:t>
      </w:r>
      <w:r w:rsidR="00F21586" w:rsidRPr="003A78A3">
        <w:rPr>
          <w:rFonts w:cstheme="minorHAnsi"/>
        </w:rPr>
        <w:t xml:space="preserve"> </w:t>
      </w:r>
      <w:r w:rsidRPr="003A78A3">
        <w:rPr>
          <w:rFonts w:cstheme="minorHAnsi"/>
        </w:rPr>
        <w:t xml:space="preserve">Każda ze Stron zobowiązana jest do pisemnego poinformowania drugiej Strony o zmianie adresu pod rygorem uznania  za skutecznie doręczoną korespondencję przesłaną na ostatnio znany adres. </w:t>
      </w:r>
    </w:p>
    <w:p w14:paraId="1CC39F82" w14:textId="5B8AA78A" w:rsidR="003D7C4F" w:rsidRPr="003A78A3" w:rsidRDefault="003D7C4F" w:rsidP="003A78A3">
      <w:pPr>
        <w:suppressLineNumbers/>
        <w:tabs>
          <w:tab w:val="left" w:pos="474"/>
        </w:tabs>
        <w:overflowPunct w:val="0"/>
        <w:autoSpaceDE w:val="0"/>
        <w:autoSpaceDN w:val="0"/>
        <w:adjustRightInd w:val="0"/>
        <w:spacing w:after="0" w:line="276" w:lineRule="auto"/>
        <w:ind w:left="112" w:right="114"/>
        <w:jc w:val="both"/>
        <w:textAlignment w:val="baseline"/>
        <w:rPr>
          <w:rFonts w:eastAsia="Times New Roman" w:cstheme="minorHAnsi"/>
          <w:kern w:val="20"/>
          <w:lang w:eastAsia="x-none"/>
        </w:rPr>
      </w:pPr>
      <w:r w:rsidRPr="003A78A3">
        <w:rPr>
          <w:rFonts w:eastAsia="Times New Roman" w:cstheme="minorHAnsi"/>
          <w:spacing w:val="-1"/>
          <w:kern w:val="20"/>
          <w:lang w:eastAsia="x-none"/>
        </w:rPr>
        <w:t>4.</w:t>
      </w:r>
      <w:r w:rsidR="00F21586" w:rsidRPr="003A78A3">
        <w:rPr>
          <w:rFonts w:eastAsia="Times New Roman" w:cstheme="minorHAnsi"/>
          <w:spacing w:val="-1"/>
          <w:kern w:val="20"/>
          <w:lang w:eastAsia="x-none"/>
        </w:rPr>
        <w:t xml:space="preserve"> </w:t>
      </w:r>
      <w:r w:rsidRPr="003A78A3">
        <w:rPr>
          <w:rFonts w:eastAsia="Times New Roman" w:cstheme="minorHAnsi"/>
          <w:spacing w:val="-1"/>
          <w:kern w:val="20"/>
          <w:lang w:eastAsia="x-none"/>
        </w:rPr>
        <w:t>Spory</w:t>
      </w:r>
      <w:r w:rsidRPr="003A78A3">
        <w:rPr>
          <w:rFonts w:eastAsia="Times New Roman" w:cstheme="minorHAnsi"/>
          <w:spacing w:val="47"/>
          <w:kern w:val="20"/>
          <w:lang w:eastAsia="x-none"/>
        </w:rPr>
        <w:t xml:space="preserve"> </w:t>
      </w:r>
      <w:r w:rsidRPr="003A78A3">
        <w:rPr>
          <w:rFonts w:eastAsia="Times New Roman" w:cstheme="minorHAnsi"/>
          <w:spacing w:val="-1"/>
          <w:kern w:val="20"/>
          <w:lang w:eastAsia="x-none"/>
        </w:rPr>
        <w:t>wynikłe</w:t>
      </w:r>
      <w:r w:rsidRPr="003A78A3">
        <w:rPr>
          <w:rFonts w:eastAsia="Times New Roman" w:cstheme="minorHAnsi"/>
          <w:spacing w:val="49"/>
          <w:kern w:val="20"/>
          <w:lang w:eastAsia="x-none"/>
        </w:rPr>
        <w:t xml:space="preserve"> </w:t>
      </w:r>
      <w:r w:rsidRPr="003A78A3">
        <w:rPr>
          <w:rFonts w:eastAsia="Times New Roman" w:cstheme="minorHAnsi"/>
          <w:kern w:val="20"/>
          <w:lang w:eastAsia="x-none"/>
        </w:rPr>
        <w:t>z</w:t>
      </w:r>
      <w:r w:rsidRPr="003A78A3">
        <w:rPr>
          <w:rFonts w:eastAsia="Times New Roman" w:cstheme="minorHAnsi"/>
          <w:spacing w:val="48"/>
          <w:kern w:val="20"/>
          <w:lang w:eastAsia="x-none"/>
        </w:rPr>
        <w:t xml:space="preserve"> </w:t>
      </w:r>
      <w:r w:rsidRPr="003A78A3">
        <w:rPr>
          <w:rFonts w:eastAsia="Times New Roman" w:cstheme="minorHAnsi"/>
          <w:spacing w:val="-1"/>
          <w:kern w:val="20"/>
          <w:lang w:eastAsia="x-none"/>
        </w:rPr>
        <w:t>niniejszej</w:t>
      </w:r>
      <w:r w:rsidRPr="003A78A3">
        <w:rPr>
          <w:rFonts w:eastAsia="Times New Roman" w:cstheme="minorHAnsi"/>
          <w:spacing w:val="47"/>
          <w:kern w:val="20"/>
          <w:lang w:eastAsia="x-none"/>
        </w:rPr>
        <w:t xml:space="preserve"> </w:t>
      </w:r>
      <w:r w:rsidRPr="003A78A3">
        <w:rPr>
          <w:rFonts w:eastAsia="Times New Roman" w:cstheme="minorHAnsi"/>
          <w:spacing w:val="-1"/>
          <w:kern w:val="20"/>
          <w:lang w:eastAsia="x-none"/>
        </w:rPr>
        <w:t>umowy</w:t>
      </w:r>
      <w:r w:rsidRPr="003A78A3">
        <w:rPr>
          <w:rFonts w:eastAsia="Times New Roman" w:cstheme="minorHAnsi"/>
          <w:spacing w:val="49"/>
          <w:kern w:val="20"/>
          <w:lang w:eastAsia="x-none"/>
        </w:rPr>
        <w:t xml:space="preserve"> </w:t>
      </w:r>
      <w:r w:rsidRPr="003A78A3">
        <w:rPr>
          <w:rFonts w:eastAsia="Times New Roman" w:cstheme="minorHAnsi"/>
          <w:spacing w:val="-1"/>
          <w:kern w:val="20"/>
          <w:lang w:eastAsia="x-none"/>
        </w:rPr>
        <w:t>rozstrzyga</w:t>
      </w:r>
      <w:r w:rsidRPr="003A78A3">
        <w:rPr>
          <w:rFonts w:eastAsia="Times New Roman" w:cstheme="minorHAnsi"/>
          <w:spacing w:val="-2"/>
          <w:kern w:val="20"/>
          <w:lang w:eastAsia="x-none"/>
        </w:rPr>
        <w:t>ć</w:t>
      </w:r>
      <w:r w:rsidRPr="003A78A3">
        <w:rPr>
          <w:rFonts w:eastAsia="Times New Roman" w:cstheme="minorHAnsi"/>
          <w:spacing w:val="47"/>
          <w:kern w:val="20"/>
          <w:lang w:eastAsia="x-none"/>
        </w:rPr>
        <w:t xml:space="preserve"> </w:t>
      </w:r>
      <w:r w:rsidRPr="003A78A3">
        <w:rPr>
          <w:rFonts w:eastAsia="Times New Roman" w:cstheme="minorHAnsi"/>
          <w:spacing w:val="-1"/>
          <w:kern w:val="20"/>
          <w:lang w:eastAsia="x-none"/>
        </w:rPr>
        <w:t>będzie</w:t>
      </w:r>
      <w:r w:rsidRPr="003A78A3">
        <w:rPr>
          <w:rFonts w:eastAsia="Times New Roman" w:cstheme="minorHAnsi"/>
          <w:spacing w:val="49"/>
          <w:kern w:val="20"/>
          <w:lang w:eastAsia="x-none"/>
        </w:rPr>
        <w:t xml:space="preserve"> </w:t>
      </w:r>
      <w:r w:rsidRPr="003A78A3">
        <w:rPr>
          <w:rFonts w:eastAsia="Times New Roman" w:cstheme="minorHAnsi"/>
          <w:spacing w:val="-1"/>
          <w:kern w:val="20"/>
          <w:lang w:eastAsia="x-none"/>
        </w:rPr>
        <w:t>polski</w:t>
      </w:r>
      <w:r w:rsidRPr="003A78A3">
        <w:rPr>
          <w:rFonts w:eastAsia="Times New Roman" w:cstheme="minorHAnsi"/>
          <w:spacing w:val="49"/>
          <w:kern w:val="20"/>
          <w:lang w:eastAsia="x-none"/>
        </w:rPr>
        <w:t xml:space="preserve"> </w:t>
      </w:r>
      <w:r w:rsidRPr="003A78A3">
        <w:rPr>
          <w:rFonts w:eastAsia="Times New Roman" w:cstheme="minorHAnsi"/>
          <w:kern w:val="20"/>
          <w:lang w:eastAsia="x-none"/>
        </w:rPr>
        <w:t>sąd</w:t>
      </w:r>
      <w:r w:rsidRPr="003A78A3">
        <w:rPr>
          <w:rFonts w:eastAsia="Times New Roman" w:cstheme="minorHAnsi"/>
          <w:spacing w:val="48"/>
          <w:kern w:val="20"/>
          <w:lang w:eastAsia="x-none"/>
        </w:rPr>
        <w:t xml:space="preserve"> </w:t>
      </w:r>
      <w:r w:rsidRPr="003A78A3">
        <w:rPr>
          <w:rFonts w:eastAsia="Times New Roman" w:cstheme="minorHAnsi"/>
          <w:spacing w:val="-1"/>
          <w:kern w:val="20"/>
          <w:lang w:eastAsia="x-none"/>
        </w:rPr>
        <w:t>powszechny</w:t>
      </w:r>
      <w:r w:rsidRPr="003A78A3">
        <w:rPr>
          <w:rFonts w:eastAsia="Times New Roman" w:cstheme="minorHAnsi"/>
          <w:spacing w:val="47"/>
          <w:kern w:val="20"/>
          <w:lang w:eastAsia="x-none"/>
        </w:rPr>
        <w:t xml:space="preserve"> </w:t>
      </w:r>
      <w:r w:rsidRPr="003A78A3">
        <w:rPr>
          <w:rFonts w:eastAsia="Times New Roman" w:cstheme="minorHAnsi"/>
          <w:spacing w:val="-1"/>
          <w:kern w:val="20"/>
          <w:lang w:eastAsia="x-none"/>
        </w:rPr>
        <w:t>właściwy</w:t>
      </w:r>
      <w:r w:rsidRPr="003A78A3">
        <w:rPr>
          <w:rFonts w:eastAsia="Times New Roman" w:cstheme="minorHAnsi"/>
          <w:spacing w:val="48"/>
          <w:kern w:val="20"/>
          <w:lang w:eastAsia="x-none"/>
        </w:rPr>
        <w:t xml:space="preserve"> </w:t>
      </w:r>
      <w:r w:rsidRPr="003A78A3">
        <w:rPr>
          <w:rFonts w:eastAsia="Times New Roman" w:cstheme="minorHAnsi"/>
          <w:spacing w:val="-1"/>
          <w:kern w:val="20"/>
          <w:lang w:eastAsia="x-none"/>
        </w:rPr>
        <w:t>dla</w:t>
      </w:r>
      <w:r w:rsidRPr="003A78A3">
        <w:rPr>
          <w:rFonts w:eastAsia="Times New Roman" w:cstheme="minorHAnsi"/>
          <w:spacing w:val="48"/>
          <w:kern w:val="20"/>
          <w:lang w:eastAsia="x-none"/>
        </w:rPr>
        <w:t xml:space="preserve"> </w:t>
      </w:r>
      <w:r w:rsidRPr="003A78A3">
        <w:rPr>
          <w:rFonts w:eastAsia="Times New Roman" w:cstheme="minorHAnsi"/>
          <w:spacing w:val="-1"/>
          <w:kern w:val="20"/>
          <w:lang w:eastAsia="x-none"/>
        </w:rPr>
        <w:t>siedziby</w:t>
      </w:r>
      <w:r w:rsidRPr="003A78A3">
        <w:rPr>
          <w:rFonts w:eastAsia="Times New Roman" w:cstheme="minorHAnsi"/>
          <w:spacing w:val="75"/>
          <w:kern w:val="20"/>
          <w:lang w:eastAsia="x-none"/>
        </w:rPr>
        <w:t xml:space="preserve"> </w:t>
      </w:r>
      <w:r w:rsidRPr="003A78A3">
        <w:rPr>
          <w:rFonts w:eastAsia="Times New Roman" w:cstheme="minorHAnsi"/>
          <w:spacing w:val="-1"/>
          <w:kern w:val="20"/>
          <w:lang w:eastAsia="x-none"/>
        </w:rPr>
        <w:t>Zamawiającego.</w:t>
      </w:r>
    </w:p>
    <w:p w14:paraId="4684440F" w14:textId="77777777" w:rsidR="00702FB1" w:rsidRPr="003A78A3" w:rsidRDefault="00702FB1"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p>
    <w:p w14:paraId="1B23497B" w14:textId="097E48A5" w:rsidR="005B3CA5" w:rsidRPr="003A78A3" w:rsidRDefault="005B3CA5"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r w:rsidRPr="003A78A3">
        <w:rPr>
          <w:rFonts w:eastAsia="Times New Roman" w:cstheme="minorHAnsi"/>
          <w:lang w:val="x-none" w:eastAsia="ar-SA"/>
        </w:rPr>
        <w:t xml:space="preserve">§ </w:t>
      </w:r>
      <w:r w:rsidR="00482E8A">
        <w:rPr>
          <w:rFonts w:eastAsia="Times New Roman" w:cstheme="minorHAnsi"/>
          <w:lang w:eastAsia="ar-SA"/>
        </w:rPr>
        <w:t>1</w:t>
      </w:r>
      <w:r w:rsidR="00551C7E">
        <w:rPr>
          <w:rFonts w:eastAsia="Times New Roman" w:cstheme="minorHAnsi"/>
          <w:lang w:eastAsia="ar-SA"/>
        </w:rPr>
        <w:t>7</w:t>
      </w:r>
      <w:r w:rsidRPr="003A78A3">
        <w:rPr>
          <w:rFonts w:eastAsia="Times New Roman" w:cstheme="minorHAnsi"/>
          <w:lang w:val="x-none" w:eastAsia="ar-SA"/>
        </w:rPr>
        <w:t>.</w:t>
      </w:r>
    </w:p>
    <w:p w14:paraId="33C6B878" w14:textId="77777777" w:rsidR="005B3CA5" w:rsidRPr="003A78A3" w:rsidRDefault="005B3CA5" w:rsidP="003A78A3">
      <w:pPr>
        <w:widowControl w:val="0"/>
        <w:tabs>
          <w:tab w:val="left" w:pos="180"/>
          <w:tab w:val="left" w:pos="1068"/>
        </w:tabs>
        <w:suppressAutoHyphens/>
        <w:spacing w:after="0" w:line="276" w:lineRule="auto"/>
        <w:ind w:right="98"/>
        <w:jc w:val="both"/>
        <w:rPr>
          <w:rFonts w:eastAsia="Times New Roman" w:cstheme="minorHAnsi"/>
          <w:bCs/>
          <w:lang w:val="x-none" w:eastAsia="ar-SA"/>
        </w:rPr>
      </w:pPr>
      <w:r w:rsidRPr="003A78A3">
        <w:rPr>
          <w:rFonts w:eastAsia="Times New Roman" w:cstheme="minorHAnsi"/>
          <w:bCs/>
          <w:lang w:eastAsia="ar-SA"/>
        </w:rPr>
        <w:t>Za datę zawarcia umowy uznaje się datę złożenia ostatniego kwalifikowanego podpisu przez przedstawiciela strony umowy.</w:t>
      </w:r>
    </w:p>
    <w:p w14:paraId="699FA3B1" w14:textId="7630F8EF" w:rsidR="005B3CA5" w:rsidRPr="003A78A3" w:rsidRDefault="005B3CA5" w:rsidP="003A78A3">
      <w:pPr>
        <w:widowControl w:val="0"/>
        <w:tabs>
          <w:tab w:val="left" w:pos="180"/>
          <w:tab w:val="left" w:pos="1068"/>
        </w:tabs>
        <w:suppressAutoHyphens/>
        <w:spacing w:after="0" w:line="276" w:lineRule="auto"/>
        <w:ind w:right="98"/>
        <w:jc w:val="center"/>
        <w:rPr>
          <w:rFonts w:eastAsia="Times New Roman" w:cstheme="minorHAnsi"/>
          <w:lang w:val="x-none" w:eastAsia="ar-SA"/>
        </w:rPr>
      </w:pPr>
      <w:r w:rsidRPr="003A78A3">
        <w:rPr>
          <w:rFonts w:eastAsia="Times New Roman" w:cstheme="minorHAnsi"/>
          <w:lang w:val="x-none" w:eastAsia="ar-SA"/>
        </w:rPr>
        <w:t xml:space="preserve">§ </w:t>
      </w:r>
      <w:r w:rsidR="00551C7E">
        <w:rPr>
          <w:rFonts w:eastAsia="Times New Roman" w:cstheme="minorHAnsi"/>
          <w:lang w:eastAsia="ar-SA"/>
        </w:rPr>
        <w:t>18</w:t>
      </w:r>
      <w:r w:rsidRPr="003A78A3">
        <w:rPr>
          <w:rFonts w:eastAsia="Times New Roman" w:cstheme="minorHAnsi"/>
          <w:lang w:val="x-none" w:eastAsia="ar-SA"/>
        </w:rPr>
        <w:t>.</w:t>
      </w:r>
    </w:p>
    <w:p w14:paraId="2C579DCF" w14:textId="77777777" w:rsidR="005B3CA5" w:rsidRPr="003A78A3" w:rsidRDefault="005B3CA5" w:rsidP="003A78A3">
      <w:pPr>
        <w:widowControl w:val="0"/>
        <w:tabs>
          <w:tab w:val="left" w:pos="180"/>
          <w:tab w:val="left" w:pos="709"/>
        </w:tabs>
        <w:suppressAutoHyphens/>
        <w:spacing w:after="0" w:line="276" w:lineRule="auto"/>
        <w:ind w:right="98"/>
        <w:jc w:val="both"/>
        <w:rPr>
          <w:rFonts w:eastAsia="Times New Roman" w:cstheme="minorHAnsi"/>
          <w:lang w:eastAsia="ar-SA"/>
        </w:rPr>
      </w:pPr>
      <w:r w:rsidRPr="003A78A3">
        <w:rPr>
          <w:rFonts w:eastAsia="Times New Roman" w:cstheme="minorHAnsi"/>
          <w:lang w:eastAsia="ar-SA"/>
        </w:rPr>
        <w:t>Umowę sporządzono w dwóch jednobrzmiących egzemplarzach (jeden dla Zamawiającego, jeden dla Wykonawcy).</w:t>
      </w:r>
    </w:p>
    <w:p w14:paraId="384DE63E" w14:textId="77777777" w:rsidR="005B3CA5" w:rsidRPr="003A78A3" w:rsidRDefault="005B3CA5" w:rsidP="003A78A3">
      <w:pPr>
        <w:widowControl w:val="0"/>
        <w:tabs>
          <w:tab w:val="left" w:pos="180"/>
          <w:tab w:val="left" w:pos="1068"/>
        </w:tabs>
        <w:suppressAutoHyphens/>
        <w:spacing w:after="0" w:line="276" w:lineRule="auto"/>
        <w:ind w:right="98"/>
        <w:jc w:val="both"/>
        <w:rPr>
          <w:rFonts w:eastAsia="Times New Roman" w:cstheme="minorHAnsi"/>
          <w:lang w:eastAsia="ar-SA"/>
        </w:rPr>
      </w:pPr>
    </w:p>
    <w:p w14:paraId="1F869C69" w14:textId="77777777" w:rsidR="005B3CA5" w:rsidRPr="003A78A3" w:rsidRDefault="005B3CA5" w:rsidP="003A78A3">
      <w:pPr>
        <w:widowControl w:val="0"/>
        <w:tabs>
          <w:tab w:val="left" w:pos="180"/>
          <w:tab w:val="left" w:pos="1068"/>
        </w:tabs>
        <w:suppressAutoHyphens/>
        <w:spacing w:after="0" w:line="276" w:lineRule="auto"/>
        <w:ind w:right="98"/>
        <w:jc w:val="center"/>
        <w:rPr>
          <w:rFonts w:eastAsia="Times New Roman" w:cstheme="minorHAnsi"/>
          <w:snapToGrid w:val="0"/>
          <w:lang w:eastAsia="ar-SA"/>
        </w:rPr>
      </w:pPr>
      <w:r w:rsidRPr="003A78A3">
        <w:rPr>
          <w:rFonts w:eastAsia="Times New Roman" w:cstheme="minorHAnsi"/>
          <w:snapToGrid w:val="0"/>
          <w:lang w:eastAsia="ar-SA"/>
        </w:rPr>
        <w:t>Kwalifikowane podpisy elektroniczne/podpisy zaufane/osobiste osób uprawnionych do występowania w imieniu Wykonawcy i Zamawiającego</w:t>
      </w:r>
    </w:p>
    <w:p w14:paraId="0A2B315A" w14:textId="77777777" w:rsidR="005B3CA5" w:rsidRPr="004F34F0" w:rsidRDefault="005B3CA5" w:rsidP="005B3CA5">
      <w:pPr>
        <w:widowControl w:val="0"/>
        <w:tabs>
          <w:tab w:val="left" w:pos="180"/>
          <w:tab w:val="left" w:pos="1068"/>
        </w:tabs>
        <w:suppressAutoHyphens/>
        <w:spacing w:after="0" w:line="360" w:lineRule="auto"/>
        <w:ind w:right="98"/>
        <w:jc w:val="right"/>
        <w:rPr>
          <w:rFonts w:eastAsia="Times New Roman" w:cstheme="minorHAnsi"/>
          <w:szCs w:val="20"/>
          <w:u w:val="single"/>
          <w:lang w:val="x-none" w:eastAsia="ar-SA"/>
        </w:rPr>
      </w:pPr>
      <w:r w:rsidRPr="005B3CA5">
        <w:rPr>
          <w:rFonts w:ascii="Times New Roman" w:eastAsia="Times New Roman" w:hAnsi="Times New Roman" w:cs="Times New Roman"/>
          <w:b/>
          <w:szCs w:val="20"/>
          <w:lang w:val="x-none" w:eastAsia="ar-SA"/>
        </w:rPr>
        <w:br w:type="page"/>
      </w:r>
      <w:r w:rsidRPr="004F34F0">
        <w:rPr>
          <w:rFonts w:eastAsia="Times New Roman" w:cstheme="minorHAnsi"/>
          <w:szCs w:val="20"/>
          <w:lang w:val="x-none" w:eastAsia="ar-SA"/>
        </w:rPr>
        <w:lastRenderedPageBreak/>
        <w:t>Załącznik nr 2 do umowy</w:t>
      </w:r>
    </w:p>
    <w:p w14:paraId="36110EEE"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p>
    <w:p w14:paraId="47769401"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r w:rsidRPr="004F34F0">
        <w:rPr>
          <w:rFonts w:eastAsia="Times New Roman" w:cstheme="minorHAnsi"/>
          <w:b/>
          <w:position w:val="6"/>
          <w:sz w:val="24"/>
          <w:szCs w:val="20"/>
          <w:lang w:eastAsia="ar-SA"/>
        </w:rPr>
        <w:t>Protokół zdawczo-odbiorczy</w:t>
      </w:r>
    </w:p>
    <w:p w14:paraId="2B18D882"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7336CD83" w14:textId="5DCE0246" w:rsidR="005B3CA5" w:rsidRPr="004F34F0" w:rsidRDefault="005B3CA5" w:rsidP="005B3CA5">
      <w:pPr>
        <w:tabs>
          <w:tab w:val="left" w:pos="397"/>
          <w:tab w:val="left" w:pos="567"/>
        </w:tabs>
        <w:overflowPunct w:val="0"/>
        <w:autoSpaceDE w:val="0"/>
        <w:autoSpaceDN w:val="0"/>
        <w:adjustRightInd w:val="0"/>
        <w:spacing w:after="0" w:line="240" w:lineRule="auto"/>
        <w:ind w:right="98"/>
        <w:jc w:val="both"/>
        <w:textAlignment w:val="baseline"/>
        <w:rPr>
          <w:rFonts w:eastAsia="Times New Roman" w:cstheme="minorHAnsi"/>
          <w:position w:val="6"/>
          <w:sz w:val="24"/>
          <w:szCs w:val="20"/>
          <w:lang w:val="x-none" w:eastAsia="ar-SA"/>
        </w:rPr>
      </w:pPr>
      <w:r w:rsidRPr="004F34F0">
        <w:rPr>
          <w:rFonts w:eastAsia="Times New Roman" w:cstheme="minorHAnsi"/>
          <w:position w:val="6"/>
          <w:sz w:val="24"/>
          <w:szCs w:val="20"/>
          <w:lang w:val="x-none" w:eastAsia="ar-SA"/>
        </w:rPr>
        <w:t>Zgodnie z umową zawartą w dniu ................ w wyniku postępowania o udzielenie zamówienia dokonano dostawy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316"/>
      </w:tblGrid>
      <w:tr w:rsidR="00A970B2" w:rsidRPr="004F34F0" w14:paraId="26F89CCB" w14:textId="77777777" w:rsidTr="00A970B2">
        <w:trPr>
          <w:trHeight w:val="1000"/>
        </w:trPr>
        <w:tc>
          <w:tcPr>
            <w:tcW w:w="610" w:type="dxa"/>
            <w:vAlign w:val="center"/>
          </w:tcPr>
          <w:p w14:paraId="18771613"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24"/>
                <w:szCs w:val="20"/>
                <w:lang w:eastAsia="ar-SA"/>
              </w:rPr>
              <w:t>Lp.</w:t>
            </w:r>
          </w:p>
        </w:tc>
        <w:tc>
          <w:tcPr>
            <w:tcW w:w="8316" w:type="dxa"/>
            <w:vAlign w:val="center"/>
          </w:tcPr>
          <w:p w14:paraId="2B969791" w14:textId="252DAB70"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Pr>
                <w:rFonts w:eastAsia="Times New Roman" w:cstheme="minorHAnsi"/>
                <w:sz w:val="24"/>
                <w:szCs w:val="20"/>
                <w:lang w:eastAsia="ar-SA"/>
              </w:rPr>
              <w:t>Nazwa</w:t>
            </w:r>
            <w:r w:rsidR="00DB1F63">
              <w:rPr>
                <w:rFonts w:eastAsia="Times New Roman" w:cstheme="minorHAnsi"/>
                <w:sz w:val="24"/>
                <w:szCs w:val="20"/>
                <w:lang w:eastAsia="ar-SA"/>
              </w:rPr>
              <w:t xml:space="preserve"> przedmiotu</w:t>
            </w:r>
            <w:r>
              <w:rPr>
                <w:rFonts w:eastAsia="Times New Roman" w:cstheme="minorHAnsi"/>
                <w:sz w:val="24"/>
                <w:szCs w:val="20"/>
                <w:lang w:eastAsia="ar-SA"/>
              </w:rPr>
              <w:t xml:space="preserve"> </w:t>
            </w:r>
            <w:r w:rsidR="00DE180E">
              <w:rPr>
                <w:rFonts w:eastAsia="Times New Roman" w:cstheme="minorHAnsi"/>
                <w:sz w:val="24"/>
                <w:szCs w:val="20"/>
                <w:lang w:eastAsia="ar-SA"/>
              </w:rPr>
              <w:t>umowy</w:t>
            </w:r>
          </w:p>
        </w:tc>
      </w:tr>
      <w:tr w:rsidR="00A970B2" w:rsidRPr="004F34F0" w14:paraId="0C9E770E" w14:textId="77777777" w:rsidTr="003356BA">
        <w:trPr>
          <w:trHeight w:val="2769"/>
        </w:trPr>
        <w:tc>
          <w:tcPr>
            <w:tcW w:w="610" w:type="dxa"/>
          </w:tcPr>
          <w:p w14:paraId="2AA3DB2F"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p>
        </w:tc>
        <w:tc>
          <w:tcPr>
            <w:tcW w:w="8316" w:type="dxa"/>
          </w:tcPr>
          <w:p w14:paraId="6B1C5FD5" w14:textId="77777777" w:rsidR="00A970B2" w:rsidRPr="004F34F0" w:rsidRDefault="00A970B2" w:rsidP="005B3CA5">
            <w:pPr>
              <w:widowControl w:val="0"/>
              <w:suppressAutoHyphens/>
              <w:spacing w:after="0" w:line="360" w:lineRule="auto"/>
              <w:ind w:right="98"/>
              <w:rPr>
                <w:rFonts w:eastAsia="Times New Roman" w:cstheme="minorHAnsi"/>
                <w:sz w:val="24"/>
                <w:szCs w:val="20"/>
                <w:lang w:eastAsia="ar-SA"/>
              </w:rPr>
            </w:pPr>
          </w:p>
        </w:tc>
      </w:tr>
    </w:tbl>
    <w:p w14:paraId="539D73A0" w14:textId="15C9D80B" w:rsidR="005B3CA5" w:rsidRDefault="005B3CA5" w:rsidP="005B3CA5">
      <w:pPr>
        <w:tabs>
          <w:tab w:val="left" w:pos="397"/>
          <w:tab w:val="left" w:pos="567"/>
          <w:tab w:val="left" w:pos="3686"/>
        </w:tabs>
        <w:spacing w:after="0" w:line="240" w:lineRule="auto"/>
        <w:ind w:right="98"/>
        <w:jc w:val="both"/>
        <w:rPr>
          <w:rFonts w:eastAsia="Times New Roman" w:cstheme="minorHAnsi"/>
          <w:sz w:val="24"/>
          <w:szCs w:val="24"/>
          <w:lang w:val="x-none" w:eastAsia="ar-SA"/>
        </w:rPr>
      </w:pPr>
    </w:p>
    <w:p w14:paraId="6ADC8E30" w14:textId="77777777" w:rsidR="003356BA" w:rsidRPr="004F34F0" w:rsidRDefault="003356BA" w:rsidP="003356BA">
      <w:pPr>
        <w:widowControl w:val="0"/>
        <w:suppressAutoHyphens/>
        <w:spacing w:after="0" w:line="360" w:lineRule="auto"/>
        <w:ind w:right="98"/>
        <w:rPr>
          <w:rFonts w:eastAsia="Times New Roman" w:cstheme="minorHAnsi"/>
          <w:sz w:val="24"/>
          <w:szCs w:val="20"/>
          <w:lang w:eastAsia="ar-SA"/>
        </w:rPr>
      </w:pPr>
      <w:r>
        <w:rPr>
          <w:rFonts w:eastAsia="Times New Roman" w:cstheme="minorHAnsi"/>
          <w:sz w:val="24"/>
          <w:szCs w:val="20"/>
          <w:lang w:eastAsia="ar-SA"/>
        </w:rPr>
        <w:t xml:space="preserve">Uwagi </w:t>
      </w:r>
      <w:r w:rsidRPr="006578DA">
        <w:rPr>
          <w:rStyle w:val="cf11"/>
          <w:rFonts w:ascii="Calibri" w:hAnsi="Calibri" w:cs="Calibri"/>
          <w:sz w:val="24"/>
          <w:szCs w:val="24"/>
        </w:rPr>
        <w:t>dotyczące realizacji przedmiotu umowy i stwierdzone wady przedmiotu umowy</w:t>
      </w:r>
      <w:r w:rsidRPr="006578DA">
        <w:rPr>
          <w:rFonts w:eastAsia="Times New Roman" w:cstheme="minorHAnsi"/>
          <w:sz w:val="28"/>
          <w:lang w:eastAsia="ar-SA"/>
        </w:rPr>
        <w:t xml:space="preserve"> </w:t>
      </w:r>
      <w:r>
        <w:rPr>
          <w:rFonts w:eastAsia="Times New Roman" w:cstheme="minorHAnsi"/>
          <w:sz w:val="24"/>
          <w:szCs w:val="20"/>
          <w:lang w:eastAsia="ar-SA"/>
        </w:rPr>
        <w:t>………………………………………………………………………………………………………………………………………………………………………………………………………………………………………………………………………………………………………………………………………………………………………………………………………………………………………………</w:t>
      </w:r>
    </w:p>
    <w:p w14:paraId="2A47C8C4" w14:textId="77777777" w:rsidR="003356BA" w:rsidRDefault="003356BA" w:rsidP="003356BA">
      <w:pPr>
        <w:tabs>
          <w:tab w:val="left" w:pos="397"/>
          <w:tab w:val="left" w:pos="567"/>
          <w:tab w:val="left" w:pos="3686"/>
        </w:tabs>
        <w:spacing w:after="0" w:line="240" w:lineRule="auto"/>
        <w:ind w:right="98"/>
        <w:jc w:val="both"/>
        <w:rPr>
          <w:rFonts w:eastAsia="Times New Roman" w:cstheme="minorHAnsi"/>
          <w:sz w:val="24"/>
          <w:szCs w:val="24"/>
          <w:lang w:eastAsia="ar-SA"/>
        </w:rPr>
      </w:pPr>
      <w:r>
        <w:rPr>
          <w:rFonts w:eastAsia="Times New Roman" w:cstheme="minorHAnsi"/>
          <w:sz w:val="24"/>
          <w:szCs w:val="24"/>
          <w:lang w:eastAsia="ar-SA"/>
        </w:rPr>
        <w:t xml:space="preserve">Przeprowadzono szkolenie użytkowników </w:t>
      </w:r>
      <w:r>
        <w:rPr>
          <w:rFonts w:eastAsia="Times New Roman" w:cstheme="minorHAnsi"/>
          <w:sz w:val="24"/>
          <w:szCs w:val="24"/>
          <w:lang w:eastAsia="ar-SA"/>
        </w:rPr>
        <w:tab/>
      </w:r>
      <w:r>
        <w:rPr>
          <w:rFonts w:eastAsia="Times New Roman" w:cstheme="minorHAnsi"/>
          <w:sz w:val="24"/>
          <w:szCs w:val="24"/>
          <w:lang w:eastAsia="ar-SA"/>
        </w:rPr>
        <w:tab/>
        <w:t>-</w:t>
      </w:r>
      <w:r>
        <w:rPr>
          <w:rFonts w:eastAsia="Times New Roman" w:cstheme="minorHAnsi"/>
          <w:sz w:val="24"/>
          <w:szCs w:val="24"/>
          <w:lang w:eastAsia="ar-SA"/>
        </w:rPr>
        <w:tab/>
        <w:t>TAK / NIE *</w:t>
      </w:r>
    </w:p>
    <w:p w14:paraId="1EEDCE76" w14:textId="77777777" w:rsidR="003356BA" w:rsidRPr="00BB0DC3" w:rsidRDefault="003356BA" w:rsidP="003356BA">
      <w:pPr>
        <w:tabs>
          <w:tab w:val="left" w:pos="397"/>
          <w:tab w:val="left" w:pos="567"/>
          <w:tab w:val="left" w:pos="3686"/>
        </w:tabs>
        <w:spacing w:after="0" w:line="240" w:lineRule="auto"/>
        <w:ind w:right="98"/>
        <w:jc w:val="both"/>
        <w:rPr>
          <w:rFonts w:eastAsia="Times New Roman" w:cstheme="minorHAnsi"/>
          <w:sz w:val="18"/>
          <w:szCs w:val="18"/>
          <w:lang w:eastAsia="ar-SA"/>
        </w:rPr>
      </w:pPr>
      <w:r w:rsidRPr="00BB0DC3">
        <w:rPr>
          <w:rFonts w:eastAsia="Times New Roman" w:cstheme="minorHAnsi"/>
          <w:sz w:val="18"/>
          <w:szCs w:val="18"/>
          <w:lang w:eastAsia="ar-SA"/>
        </w:rPr>
        <w:t>*niepotrzebne skreślić</w:t>
      </w:r>
    </w:p>
    <w:p w14:paraId="1E55EA4D" w14:textId="77777777" w:rsidR="003356BA" w:rsidRDefault="003356BA" w:rsidP="005B3CA5">
      <w:pPr>
        <w:tabs>
          <w:tab w:val="left" w:pos="397"/>
          <w:tab w:val="left" w:pos="567"/>
          <w:tab w:val="left" w:pos="3686"/>
        </w:tabs>
        <w:spacing w:after="0" w:line="240" w:lineRule="auto"/>
        <w:ind w:right="98"/>
        <w:jc w:val="both"/>
        <w:rPr>
          <w:rFonts w:eastAsia="Times New Roman" w:cstheme="minorHAnsi"/>
          <w:sz w:val="24"/>
          <w:szCs w:val="24"/>
          <w:lang w:val="x-none" w:eastAsia="ar-SA"/>
        </w:rPr>
      </w:pPr>
    </w:p>
    <w:p w14:paraId="69E3FFE3" w14:textId="77777777" w:rsidR="003356BA" w:rsidRPr="004F34F0" w:rsidRDefault="003356BA" w:rsidP="005B3CA5">
      <w:pPr>
        <w:tabs>
          <w:tab w:val="left" w:pos="397"/>
          <w:tab w:val="left" w:pos="567"/>
          <w:tab w:val="left" w:pos="3686"/>
        </w:tabs>
        <w:spacing w:after="0" w:line="240" w:lineRule="auto"/>
        <w:ind w:right="98"/>
        <w:jc w:val="both"/>
        <w:rPr>
          <w:rFonts w:eastAsia="Times New Roman" w:cstheme="minorHAnsi"/>
          <w:sz w:val="24"/>
          <w:szCs w:val="24"/>
          <w:lang w:val="x-non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5B3CA5" w:rsidRPr="004F34F0" w14:paraId="566E6405" w14:textId="77777777" w:rsidTr="003A4475">
        <w:trPr>
          <w:trHeight w:val="500"/>
        </w:trPr>
        <w:tc>
          <w:tcPr>
            <w:tcW w:w="4606" w:type="dxa"/>
            <w:vAlign w:val="center"/>
          </w:tcPr>
          <w:p w14:paraId="5A69B21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Data przekazania – odbioru</w:t>
            </w:r>
          </w:p>
        </w:tc>
        <w:tc>
          <w:tcPr>
            <w:tcW w:w="4605" w:type="dxa"/>
          </w:tcPr>
          <w:p w14:paraId="23E2FF71"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6400091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346ACA2B" w14:textId="77777777" w:rsidTr="003A4475">
        <w:trPr>
          <w:trHeight w:val="1500"/>
        </w:trPr>
        <w:tc>
          <w:tcPr>
            <w:tcW w:w="4606" w:type="dxa"/>
          </w:tcPr>
          <w:p w14:paraId="7069285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c>
          <w:tcPr>
            <w:tcW w:w="4606" w:type="dxa"/>
          </w:tcPr>
          <w:p w14:paraId="0D3E91C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7FDAB5C6" w14:textId="6ABDE589" w:rsidR="005B3CA5" w:rsidRPr="004F34F0" w:rsidRDefault="005B3CA5" w:rsidP="005B3CA5">
      <w:pPr>
        <w:widowControl w:val="0"/>
        <w:suppressAutoHyphens/>
        <w:spacing w:after="0" w:line="360" w:lineRule="auto"/>
        <w:ind w:right="98"/>
        <w:rPr>
          <w:rFonts w:eastAsia="Times New Roman" w:cstheme="minorHAnsi"/>
          <w:sz w:val="16"/>
          <w:szCs w:val="20"/>
          <w:lang w:eastAsia="ar-SA"/>
        </w:rPr>
      </w:pPr>
      <w:r w:rsidRPr="004F34F0">
        <w:rPr>
          <w:rFonts w:eastAsia="Times New Roman" w:cstheme="minorHAnsi"/>
          <w:sz w:val="16"/>
          <w:szCs w:val="20"/>
          <w:lang w:eastAsia="ar-SA"/>
        </w:rPr>
        <w:t xml:space="preserve">                                     Pieczęć Wykonawcy                                                                </w:t>
      </w:r>
      <w:r w:rsidR="00122025">
        <w:rPr>
          <w:rFonts w:eastAsia="Times New Roman" w:cstheme="minorHAnsi"/>
          <w:sz w:val="16"/>
          <w:szCs w:val="20"/>
          <w:lang w:eastAsia="ar-SA"/>
        </w:rPr>
        <w:tab/>
      </w:r>
      <w:r w:rsidR="00122025">
        <w:rPr>
          <w:rFonts w:eastAsia="Times New Roman" w:cstheme="minorHAnsi"/>
          <w:sz w:val="16"/>
          <w:szCs w:val="20"/>
          <w:lang w:eastAsia="ar-SA"/>
        </w:rPr>
        <w:tab/>
      </w:r>
      <w:r w:rsidRPr="004F34F0">
        <w:rPr>
          <w:rFonts w:eastAsia="Times New Roman" w:cstheme="minorHAnsi"/>
          <w:sz w:val="16"/>
          <w:szCs w:val="20"/>
          <w:lang w:eastAsia="ar-SA"/>
        </w:rPr>
        <w:t xml:space="preserve">  Pieczęć </w:t>
      </w:r>
      <w:r w:rsidR="00122025">
        <w:rPr>
          <w:rFonts w:eastAsia="Times New Roman" w:cstheme="minorHAnsi"/>
          <w:sz w:val="16"/>
          <w:szCs w:val="20"/>
          <w:lang w:eastAsia="ar-SA"/>
        </w:rPr>
        <w:t>Zamawiającego</w:t>
      </w:r>
    </w:p>
    <w:p w14:paraId="047C6B30"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3428C676"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1B527549" w14:textId="0D9E350A"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600C0148" w14:textId="77777777" w:rsidTr="003A4475">
        <w:tc>
          <w:tcPr>
            <w:tcW w:w="4606" w:type="dxa"/>
          </w:tcPr>
          <w:p w14:paraId="456A31E2"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Wykonawcę</w:t>
            </w:r>
          </w:p>
        </w:tc>
        <w:tc>
          <w:tcPr>
            <w:tcW w:w="4606" w:type="dxa"/>
          </w:tcPr>
          <w:p w14:paraId="16088611"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Zamawiającego</w:t>
            </w:r>
          </w:p>
        </w:tc>
      </w:tr>
    </w:tbl>
    <w:p w14:paraId="37F7EACC" w14:textId="77777777" w:rsidR="005B3CA5" w:rsidRDefault="005B3CA5" w:rsidP="006D4E7E">
      <w:pPr>
        <w:pStyle w:val="Nagwek"/>
        <w:tabs>
          <w:tab w:val="clear" w:pos="4536"/>
          <w:tab w:val="clear" w:pos="9072"/>
          <w:tab w:val="left" w:pos="3686"/>
        </w:tabs>
        <w:jc w:val="center"/>
        <w:rPr>
          <w:b/>
        </w:rPr>
      </w:pPr>
    </w:p>
    <w:p w14:paraId="7CDCE274" w14:textId="77777777" w:rsidR="005B3CA5" w:rsidRDefault="005B3CA5" w:rsidP="006D4E7E">
      <w:pPr>
        <w:pStyle w:val="Nagwek"/>
        <w:tabs>
          <w:tab w:val="clear" w:pos="4536"/>
          <w:tab w:val="clear" w:pos="9072"/>
          <w:tab w:val="left" w:pos="3686"/>
        </w:tabs>
        <w:jc w:val="center"/>
        <w:rPr>
          <w:b/>
        </w:rPr>
      </w:pPr>
    </w:p>
    <w:p w14:paraId="3665950D" w14:textId="48C68D7D" w:rsidR="000B009B" w:rsidRPr="00FF1E6F" w:rsidRDefault="000B009B" w:rsidP="00992656">
      <w:pPr>
        <w:tabs>
          <w:tab w:val="left" w:pos="3686"/>
        </w:tabs>
        <w:rPr>
          <w:b/>
        </w:rPr>
      </w:pPr>
    </w:p>
    <w:sectPr w:rsidR="000B009B" w:rsidRPr="00FF1E6F" w:rsidSect="00EB108E">
      <w:headerReference w:type="default" r:id="rId23"/>
      <w:footerReference w:type="default" r:id="rId24"/>
      <w:headerReference w:type="first" r:id="rId25"/>
      <w:footerReference w:type="first" r:id="rId26"/>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3BCD" w14:textId="77777777" w:rsidR="004F7F0F" w:rsidRDefault="004F7F0F" w:rsidP="008542D1">
      <w:pPr>
        <w:spacing w:after="0" w:line="240" w:lineRule="auto"/>
      </w:pPr>
      <w:r>
        <w:separator/>
      </w:r>
    </w:p>
  </w:endnote>
  <w:endnote w:type="continuationSeparator" w:id="0">
    <w:p w14:paraId="1F86ED9B" w14:textId="77777777" w:rsidR="004F7F0F" w:rsidRDefault="004F7F0F"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roman"/>
    <w:notTrueType/>
    <w:pitch w:val="default"/>
  </w:font>
  <w:font w:name="FrankfurtGothic">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Verdana"/>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E485499" w14:textId="7B3C8759" w:rsidR="00CF6E4E" w:rsidRDefault="00CF6E4E">
        <w:pPr>
          <w:pStyle w:val="Stopka"/>
          <w:jc w:val="right"/>
        </w:pPr>
        <w:r>
          <w:fldChar w:fldCharType="begin"/>
        </w:r>
        <w:r>
          <w:instrText>PAGE   \* MERGEFORMAT</w:instrText>
        </w:r>
        <w:r>
          <w:fldChar w:fldCharType="separate"/>
        </w:r>
        <w:r>
          <w:rPr>
            <w:noProof/>
          </w:rPr>
          <w:t>20</w:t>
        </w:r>
        <w:r>
          <w:fldChar w:fldCharType="end"/>
        </w:r>
      </w:p>
    </w:sdtContent>
  </w:sdt>
  <w:p w14:paraId="6817BD7E" w14:textId="77777777" w:rsidR="00CF6E4E" w:rsidRDefault="00CF6E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74D7" w14:textId="26976738" w:rsidR="00CF6E4E" w:rsidRDefault="00CF6E4E">
    <w:pPr>
      <w:pStyle w:val="Stopka"/>
    </w:pPr>
    <w:r>
      <w:rPr>
        <w:noProof/>
        <w:spacing w:val="2"/>
        <w:lang w:eastAsia="pl-PL"/>
      </w:rPr>
      <mc:AlternateContent>
        <mc:Choice Requires="wps">
          <w:drawing>
            <wp:anchor distT="0" distB="0" distL="114300" distR="114300" simplePos="0" relativeHeight="251663360" behindDoc="1" locked="1" layoutInCell="1" allowOverlap="1" wp14:anchorId="195F92DB" wp14:editId="0291A84A">
              <wp:simplePos x="0" y="0"/>
              <wp:positionH relativeFrom="margin">
                <wp:posOffset>828675</wp:posOffset>
              </wp:positionH>
              <wp:positionV relativeFrom="page">
                <wp:posOffset>9841230</wp:posOffset>
              </wp:positionV>
              <wp:extent cx="4144009" cy="573404"/>
              <wp:effectExtent l="0" t="0" r="9525"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44009" cy="573404"/>
                      </a:xfrm>
                      <a:prstGeom prst="rect">
                        <a:avLst/>
                      </a:prstGeom>
                      <a:noFill/>
                      <a:ln w="9525">
                        <a:noFill/>
                        <a:miter lim="800000"/>
                        <a:headEnd/>
                        <a:tailEnd/>
                      </a:ln>
                    </wps:spPr>
                    <wps:txbx>
                      <w:txbxContent>
                        <w:p w14:paraId="576F8B09" w14:textId="77777777" w:rsidR="00CF6E4E" w:rsidRDefault="00CF6E4E" w:rsidP="00290B0B">
                          <w:pPr>
                            <w:pStyle w:val="LukStopka-adres"/>
                          </w:pPr>
                          <w:r>
                            <w:t>Sieć Badawcza Łukasiewicz – Łódzki Instytut Technologiczny</w:t>
                          </w:r>
                        </w:p>
                        <w:p w14:paraId="6D35C43D" w14:textId="77777777" w:rsidR="00CF6E4E" w:rsidRDefault="00CF6E4E"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CF6E4E" w:rsidRPr="004F5805" w:rsidRDefault="00CF6E4E" w:rsidP="00290B0B">
                          <w:pPr>
                            <w:pStyle w:val="LukStopka-adres"/>
                            <w:rPr>
                              <w:lang w:val="de-DE"/>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F92DB" id="_x0000_t202" coordsize="21600,21600" o:spt="202" path="m,l,21600r21600,l21600,xe">
              <v:stroke joinstyle="miter"/>
              <v:path gradientshapeok="t" o:connecttype="rect"/>
            </v:shapetype>
            <v:shape id="Pole tekstowe 2" o:spid="_x0000_s1026" type="#_x0000_t202" style="position:absolute;margin-left:65.25pt;margin-top:774.9pt;width:326.3pt;height:45.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WI/AEAANwDAAAOAAAAZHJzL2Uyb0RvYy54bWysU9uO0zAQfUfiHyy/06Slhd2o6WrZZRHS&#10;cpEWPsBxnMbC9pix26R8PWOnlxW8IfJgTTz2mTlnjtc3ozVsrzBocDWfz0rOlJPQaret+fdvD6+u&#10;OAtRuFYYcKrmBxX4zebli/XgK7WAHkyrkBGIC9Xga97H6KuiCLJXVoQZeOUo2QFaEekXt0WLYiB0&#10;a4pFWb4pBsDWI0gVAu3eT0m+yfhdp2T80nVBRWZqTr3FvGJem7QWm7Wotih8r+WxDfEPXVihHRU9&#10;Q92LKNgO9V9QVkuEAF2cSbAFdJ2WKnMgNvPyDzZPvfAqcyFxgj/LFP4frPy8f/JfkcXxHYw0wEwi&#10;+EeQPwJzcNcLt1W3wZOQKXvZQoShV6KlXuZJxWLwoTqiJfVDFRJuM3yCluYudhEy9tihTUIRdUYF&#10;aSaH8xzUGJmkzeV8uSzLa84k5VZvXy/LZS4hqtNtjyF+UGBZCmqO1F5GF/vHEFM3ojodScUcPGhj&#10;8qyNY0PNr1eLVb7wLGN1JCsabWt+VaZvMkci+d61+XIU2kwxFTDuyDoRnSjHsRnpYGLfQHsg/giT&#10;5eiJUNAD/uJsILvVPPzcCVScmY+ONEzePAV4CppTIJykqzVvOJvCuzh5eOdRb/s8monnLenc6SzB&#10;pYtjn2ShrMzR7smjz//zqcuj3PwGAAD//wMAUEsDBBQABgAIAAAAIQBFwWLG4gAAAA0BAAAPAAAA&#10;ZHJzL2Rvd25yZXYueG1sTI/BTsMwEETvSPyDtUjcqJ2kbdoQp4qQOKBSEIEPcOMliYjtKHbS8Pcs&#10;J7jt7I5m3+SHxfRsxtF3zkqIVgIY2trpzjYSPt4f73bAfFBWq95ZlPCNHg7F9VWuMu0u9g3nKjSM&#10;QqzPlIQ2hCHj3NctGuVXbkBLt083GhVIjg3Xo7pQuOl5LMSWG9VZ+tCqAR9arL+qyUiYTyYun+qX&#10;Pa+e4yRNk+NrOR2lvL1ZyntgAZfwZ4ZffEKHgpjObrLas550IjZkpWGz3lMJsqS7JAJ2ptV2LSLg&#10;Rc7/tyh+AAAA//8DAFBLAQItABQABgAIAAAAIQC2gziS/gAAAOEBAAATAAAAAAAAAAAAAAAAAAAA&#10;AABbQ29udGVudF9UeXBlc10ueG1sUEsBAi0AFAAGAAgAAAAhADj9If/WAAAAlAEAAAsAAAAAAAAA&#10;AAAAAAAALwEAAF9yZWxzLy5yZWxzUEsBAi0AFAAGAAgAAAAhACtzZYj8AQAA3AMAAA4AAAAAAAAA&#10;AAAAAAAALgIAAGRycy9lMm9Eb2MueG1sUEsBAi0AFAAGAAgAAAAhAEXBYsbiAAAADQEAAA8AAAAA&#10;AAAAAAAAAAAAVgQAAGRycy9kb3ducmV2LnhtbFBLBQYAAAAABAAEAPMAAABlBQAAAAA=&#10;" filled="f" stroked="f">
              <o:lock v:ext="edit" aspectratio="t"/>
              <v:textbox inset="0,0,0,0">
                <w:txbxContent>
                  <w:p w14:paraId="576F8B09" w14:textId="77777777" w:rsidR="00CF6E4E" w:rsidRDefault="00CF6E4E" w:rsidP="00290B0B">
                    <w:pPr>
                      <w:pStyle w:val="LukStopka-adres"/>
                    </w:pPr>
                    <w:r>
                      <w:t>Sieć Badawcza Łukasiewicz – Łódzki Instytut Technologiczny</w:t>
                    </w:r>
                  </w:p>
                  <w:p w14:paraId="6D35C43D" w14:textId="77777777" w:rsidR="00CF6E4E" w:rsidRDefault="00CF6E4E"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CF6E4E" w:rsidRPr="004F5805" w:rsidRDefault="00CF6E4E" w:rsidP="00290B0B">
                    <w:pPr>
                      <w:pStyle w:val="LukStopka-adres"/>
                      <w:rPr>
                        <w:lang w:val="de-DE"/>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3060" w14:textId="77777777" w:rsidR="004F7F0F" w:rsidRDefault="004F7F0F" w:rsidP="008542D1">
      <w:pPr>
        <w:spacing w:after="0" w:line="240" w:lineRule="auto"/>
      </w:pPr>
      <w:r>
        <w:separator/>
      </w:r>
    </w:p>
  </w:footnote>
  <w:footnote w:type="continuationSeparator" w:id="0">
    <w:p w14:paraId="7FD5A049" w14:textId="77777777" w:rsidR="004F7F0F" w:rsidRDefault="004F7F0F" w:rsidP="008542D1">
      <w:pPr>
        <w:spacing w:after="0" w:line="240" w:lineRule="auto"/>
      </w:pPr>
      <w:r>
        <w:continuationSeparator/>
      </w:r>
    </w:p>
  </w:footnote>
  <w:footnote w:id="1">
    <w:p w14:paraId="153F3E2A" w14:textId="37FDF1A4" w:rsidR="00CF6E4E" w:rsidRDefault="00CF6E4E" w:rsidP="00931704">
      <w:pPr>
        <w:pStyle w:val="Tekstprzypisudolnego"/>
        <w:jc w:val="both"/>
      </w:pPr>
      <w:r>
        <w:rPr>
          <w:rStyle w:val="Odwoanieprzypisudolnego"/>
        </w:rPr>
        <w:footnoteRef/>
      </w:r>
      <w:r>
        <w:t xml:space="preserve"> </w:t>
      </w:r>
      <w:r w:rsidRPr="00F11549">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 w:id="2">
    <w:p w14:paraId="1A2B327C" w14:textId="77777777" w:rsidR="00CF6E4E" w:rsidRPr="00BC7190" w:rsidRDefault="00CF6E4E" w:rsidP="00526F86">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CF95DE" w14:textId="77777777" w:rsidR="00CF6E4E" w:rsidRDefault="00CF6E4E" w:rsidP="00D677FF">
      <w:pPr>
        <w:pStyle w:val="Tekstprzypisudolnego"/>
        <w:jc w:val="both"/>
      </w:pPr>
      <w:r>
        <w:rPr>
          <w:rStyle w:val="Odwoanieprzypisudolnego"/>
        </w:rPr>
        <w:footnoteRef/>
      </w:r>
      <w:r>
        <w:t xml:space="preserve"> </w:t>
      </w:r>
      <w:r w:rsidRPr="00F11549">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C827" w14:textId="44760E14" w:rsidR="00CF6E4E" w:rsidRPr="00FD0420" w:rsidRDefault="00CF6E4E" w:rsidP="00FD0420">
    <w:pPr>
      <w:pStyle w:val="Nagwek"/>
      <w:jc w:val="center"/>
      <w:rPr>
        <w:b/>
        <w:bCs/>
        <w:noProof/>
        <w:lang w:eastAsia="pl-PL"/>
      </w:rPr>
    </w:pPr>
    <w:r w:rsidRPr="005E74A1">
      <w:rPr>
        <w:b/>
        <w:bCs/>
        <w:noProof/>
        <w:lang w:eastAsia="pl-PL"/>
      </w:rPr>
      <w:t>FO-Z/ŁIT/</w:t>
    </w:r>
    <w:r w:rsidR="00471EF3">
      <w:rPr>
        <w:b/>
        <w:bCs/>
        <w:noProof/>
        <w:lang w:eastAsia="pl-PL"/>
      </w:rPr>
      <w:t>1</w:t>
    </w:r>
    <w:r w:rsidR="00B01AAC">
      <w:rPr>
        <w:b/>
        <w:bCs/>
        <w:noProof/>
        <w:lang w:eastAsia="pl-PL"/>
      </w:rPr>
      <w:t>8</w:t>
    </w:r>
    <w:r w:rsidRPr="005E74A1">
      <w:rPr>
        <w:b/>
        <w:bCs/>
        <w:noProof/>
        <w:lang w:eastAsia="pl-PL"/>
      </w:rPr>
      <w:t>/202</w:t>
    </w:r>
    <w:r w:rsidR="00471EF3">
      <w:rPr>
        <w:b/>
        <w:bCs/>
        <w:noProof/>
        <w:lang w:eastAsia="pl-P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9BB2" w14:textId="12E46658" w:rsidR="00CF6E4E" w:rsidRDefault="00CF6E4E" w:rsidP="00F47366">
    <w:pPr>
      <w:pStyle w:val="Nagwek"/>
      <w:tabs>
        <w:tab w:val="clear" w:pos="4536"/>
        <w:tab w:val="clear" w:pos="9072"/>
        <w:tab w:val="left" w:pos="4056"/>
      </w:tabs>
    </w:pPr>
    <w:r>
      <w:rPr>
        <w:noProof/>
        <w:lang w:eastAsia="pl-PL"/>
      </w:rPr>
      <w:drawing>
        <wp:anchor distT="0" distB="0" distL="114300" distR="114300" simplePos="0" relativeHeight="251659264" behindDoc="1" locked="0" layoutInCell="1" allowOverlap="1" wp14:anchorId="57ADEC0A" wp14:editId="7F1BBE23">
          <wp:simplePos x="0" y="0"/>
          <wp:positionH relativeFrom="column">
            <wp:posOffset>-747395</wp:posOffset>
          </wp:positionH>
          <wp:positionV relativeFrom="paragraph">
            <wp:posOffset>-297180</wp:posOffset>
          </wp:positionV>
          <wp:extent cx="807720" cy="1172210"/>
          <wp:effectExtent l="0" t="0" r="0" b="8890"/>
          <wp:wrapTight wrapText="bothSides">
            <wp:wrapPolygon edited="0">
              <wp:start x="0" y="0"/>
              <wp:lineTo x="0" y="21413"/>
              <wp:lineTo x="20887" y="21413"/>
              <wp:lineTo x="20887" y="0"/>
              <wp:lineTo x="0"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noProof/>
        <w:sz w:val="26"/>
        <w:szCs w:val="26"/>
        <w:lang w:eastAsia="pl-PL"/>
      </w:rPr>
      <w:drawing>
        <wp:anchor distT="0" distB="0" distL="114300" distR="114300" simplePos="0" relativeHeight="251665408" behindDoc="0" locked="1" layoutInCell="1" allowOverlap="1" wp14:anchorId="5935BD26" wp14:editId="218E194F">
          <wp:simplePos x="0" y="0"/>
          <wp:positionH relativeFrom="leftMargin">
            <wp:posOffset>281940</wp:posOffset>
          </wp:positionH>
          <wp:positionV relativeFrom="paragraph">
            <wp:posOffset>1720850</wp:posOffset>
          </wp:positionV>
          <wp:extent cx="1213485" cy="2609850"/>
          <wp:effectExtent l="0" t="0" r="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R-RP-WL-UEEFR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3485" cy="2609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6"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7"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8"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1" w15:restartNumberingAfterBreak="0">
    <w:nsid w:val="00DE7B19"/>
    <w:multiLevelType w:val="multilevel"/>
    <w:tmpl w:val="B78E4B14"/>
    <w:lvl w:ilvl="0">
      <w:start w:val="10"/>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 w15:restartNumberingAfterBreak="0">
    <w:nsid w:val="04D04378"/>
    <w:multiLevelType w:val="hybridMultilevel"/>
    <w:tmpl w:val="1706A5E8"/>
    <w:lvl w:ilvl="0" w:tplc="39E2E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15:restartNumberingAfterBreak="0">
    <w:nsid w:val="06372E5A"/>
    <w:multiLevelType w:val="multilevel"/>
    <w:tmpl w:val="7862DBB6"/>
    <w:lvl w:ilvl="0">
      <w:start w:val="1"/>
      <w:numFmt w:val="decimal"/>
      <w:lvlText w:val="%1."/>
      <w:lvlJc w:val="left"/>
      <w:pPr>
        <w:ind w:left="924" w:hanging="564"/>
      </w:pPr>
      <w:rPr>
        <w:rFonts w:hint="default"/>
        <w:b/>
        <w:bCs w:val="0"/>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07BF4C95"/>
    <w:multiLevelType w:val="hybridMultilevel"/>
    <w:tmpl w:val="D4FA0302"/>
    <w:lvl w:ilvl="0" w:tplc="FFFFFFFF">
      <w:start w:val="1"/>
      <w:numFmt w:val="lowerLetter"/>
      <w:lvlText w:val="%1)"/>
      <w:lvlJc w:val="left"/>
      <w:pPr>
        <w:ind w:left="1287"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07CA1102"/>
    <w:multiLevelType w:val="multilevel"/>
    <w:tmpl w:val="6AE202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8B66932"/>
    <w:multiLevelType w:val="hybridMultilevel"/>
    <w:tmpl w:val="8B2455FA"/>
    <w:lvl w:ilvl="0" w:tplc="CBCCD04C">
      <w:start w:val="1"/>
      <w:numFmt w:val="decimal"/>
      <w:lvlText w:val="%1."/>
      <w:lvlJc w:val="left"/>
      <w:pPr>
        <w:tabs>
          <w:tab w:val="num" w:pos="1065"/>
        </w:tabs>
        <w:ind w:left="1065" w:hanging="705"/>
      </w:pPr>
      <w:rPr>
        <w:rFonts w:hint="default"/>
        <w:b/>
        <w:bCs/>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C80CFE38">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8" w15:restartNumberingAfterBreak="0">
    <w:nsid w:val="128A7BC0"/>
    <w:multiLevelType w:val="multilevel"/>
    <w:tmpl w:val="3BD86200"/>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845025"/>
    <w:multiLevelType w:val="multilevel"/>
    <w:tmpl w:val="3D0C81D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0"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31"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F3A3A8A"/>
    <w:multiLevelType w:val="multilevel"/>
    <w:tmpl w:val="25661430"/>
    <w:lvl w:ilvl="0">
      <w:start w:val="3"/>
      <w:numFmt w:val="decimal"/>
      <w:lvlText w:val="%1."/>
      <w:lvlJc w:val="left"/>
      <w:pPr>
        <w:ind w:left="360" w:hanging="360"/>
      </w:pPr>
      <w:rPr>
        <w:rFonts w:asciiTheme="minorHAnsi" w:eastAsia="Times New Roman" w:hAnsiTheme="minorHAnsi" w:hint="default"/>
        <w:b/>
        <w:bCs/>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6"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7"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9" w15:restartNumberingAfterBreak="0">
    <w:nsid w:val="23FA668F"/>
    <w:multiLevelType w:val="singleLevel"/>
    <w:tmpl w:val="145C817E"/>
    <w:lvl w:ilvl="0">
      <w:numFmt w:val="bullet"/>
      <w:lvlText w:val="-"/>
      <w:lvlJc w:val="left"/>
      <w:pPr>
        <w:tabs>
          <w:tab w:val="num" w:pos="705"/>
        </w:tabs>
        <w:ind w:left="705" w:hanging="705"/>
      </w:pPr>
      <w:rPr>
        <w:rFonts w:hint="default"/>
      </w:rPr>
    </w:lvl>
  </w:abstractNum>
  <w:abstractNum w:abstractNumId="40" w15:restartNumberingAfterBreak="0">
    <w:nsid w:val="2474253D"/>
    <w:multiLevelType w:val="multilevel"/>
    <w:tmpl w:val="505C32B6"/>
    <w:lvl w:ilvl="0">
      <w:start w:val="1"/>
      <w:numFmt w:val="decimal"/>
      <w:lvlText w:val="%1."/>
      <w:lvlJc w:val="left"/>
      <w:pPr>
        <w:ind w:left="7448" w:hanging="360"/>
      </w:pPr>
    </w:lvl>
    <w:lvl w:ilvl="1">
      <w:start w:val="1"/>
      <w:numFmt w:val="decimal"/>
      <w:isLgl/>
      <w:lvlText w:val="%1.%2."/>
      <w:lvlJc w:val="left"/>
      <w:pPr>
        <w:ind w:left="7448" w:hanging="360"/>
      </w:pPr>
      <w:rPr>
        <w:rFonts w:hint="default"/>
        <w:color w:val="auto"/>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41" w15:restartNumberingAfterBreak="0">
    <w:nsid w:val="27970851"/>
    <w:multiLevelType w:val="hybridMultilevel"/>
    <w:tmpl w:val="2D742DA8"/>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8DF39BC"/>
    <w:multiLevelType w:val="multilevel"/>
    <w:tmpl w:val="5240CAE0"/>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9170207"/>
    <w:multiLevelType w:val="hybridMultilevel"/>
    <w:tmpl w:val="4A16C5D6"/>
    <w:lvl w:ilvl="0" w:tplc="497A356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C8B0F95"/>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47"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35900A66"/>
    <w:multiLevelType w:val="multilevel"/>
    <w:tmpl w:val="CC52DAF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heme="minorHAnsi" w:hAnsiTheme="minorHAnsi" w:cstheme="minorHAnsi" w:hint="default"/>
        <w:i w:val="0"/>
        <w:sz w:val="22"/>
        <w:szCs w:val="22"/>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51" w15:restartNumberingAfterBreak="0">
    <w:nsid w:val="35C61995"/>
    <w:multiLevelType w:val="hybridMultilevel"/>
    <w:tmpl w:val="7980B190"/>
    <w:lvl w:ilvl="0" w:tplc="A920C030">
      <w:start w:val="1"/>
      <w:numFmt w:val="lowerLetter"/>
      <w:lvlText w:val="%1)"/>
      <w:lvlJc w:val="left"/>
      <w:pPr>
        <w:ind w:left="924" w:hanging="360"/>
      </w:pPr>
      <w:rPr>
        <w:rFonts w:cstheme="minorBidi" w:hint="default"/>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52"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4" w15:restartNumberingAfterBreak="0">
    <w:nsid w:val="3FFE3183"/>
    <w:multiLevelType w:val="multilevel"/>
    <w:tmpl w:val="48681DEC"/>
    <w:lvl w:ilvl="0">
      <w:start w:val="10"/>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024576E"/>
    <w:multiLevelType w:val="hybridMultilevel"/>
    <w:tmpl w:val="91305A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DD214B"/>
    <w:multiLevelType w:val="multilevel"/>
    <w:tmpl w:val="D4A8E8D6"/>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0"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62"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7794096"/>
    <w:multiLevelType w:val="multilevel"/>
    <w:tmpl w:val="FA2E60A2"/>
    <w:lvl w:ilvl="0">
      <w:start w:val="10"/>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6" w15:restartNumberingAfterBreak="0">
    <w:nsid w:val="4B5F4A9F"/>
    <w:multiLevelType w:val="hybridMultilevel"/>
    <w:tmpl w:val="865A8EFC"/>
    <w:lvl w:ilvl="0" w:tplc="68D6795E">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0" w15:restartNumberingAfterBreak="0">
    <w:nsid w:val="56501329"/>
    <w:multiLevelType w:val="hybridMultilevel"/>
    <w:tmpl w:val="61E8636E"/>
    <w:lvl w:ilvl="0" w:tplc="90BE3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6B5F8C"/>
    <w:multiLevelType w:val="multilevel"/>
    <w:tmpl w:val="DCD20DA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imes New Roman" w:hAnsi="Times New Roman" w:hint="default"/>
        <w:i w:val="0"/>
        <w:sz w:val="24"/>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76"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7"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9"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0"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D2E5C2D"/>
    <w:multiLevelType w:val="multilevel"/>
    <w:tmpl w:val="C38C7FA4"/>
    <w:lvl w:ilvl="0">
      <w:start w:val="1"/>
      <w:numFmt w:val="decimal"/>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86"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8"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0" w15:restartNumberingAfterBreak="0">
    <w:nsid w:val="725A28EC"/>
    <w:multiLevelType w:val="hybridMultilevel"/>
    <w:tmpl w:val="480EB048"/>
    <w:lvl w:ilvl="0" w:tplc="3C6EDA28">
      <w:start w:val="1"/>
      <w:numFmt w:val="lowerLetter"/>
      <w:lvlText w:val="%1)"/>
      <w:lvlJc w:val="left"/>
      <w:pPr>
        <w:ind w:left="1287" w:hanging="360"/>
      </w:pPr>
      <w:rPr>
        <w:rFonts w:asciiTheme="minorHAnsi" w:eastAsia="Times New Roman" w:hAnsiTheme="minorHAnsi" w:cs="Times New Roman"/>
        <w:b w:val="0"/>
        <w:i w:val="0"/>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2"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4" w15:restartNumberingAfterBreak="0">
    <w:nsid w:val="77C64A1C"/>
    <w:multiLevelType w:val="hybridMultilevel"/>
    <w:tmpl w:val="9080000E"/>
    <w:lvl w:ilvl="0" w:tplc="9918D02C">
      <w:start w:val="1"/>
      <w:numFmt w:val="decimal"/>
      <w:lvlText w:val="%1."/>
      <w:lvlJc w:val="left"/>
      <w:pPr>
        <w:ind w:left="396" w:hanging="397"/>
        <w:jc w:val="right"/>
      </w:pPr>
      <w:rPr>
        <w:rFonts w:ascii="Calibri" w:eastAsia="Calibri" w:hAnsi="Calibri" w:hint="default"/>
        <w:color w:val="161616"/>
        <w:sz w:val="22"/>
        <w:szCs w:val="22"/>
      </w:rPr>
    </w:lvl>
    <w:lvl w:ilvl="1" w:tplc="D1E6EF8E">
      <w:start w:val="1"/>
      <w:numFmt w:val="decimal"/>
      <w:lvlText w:val="%2)"/>
      <w:lvlJc w:val="left"/>
      <w:pPr>
        <w:ind w:left="833" w:hanging="348"/>
      </w:pPr>
      <w:rPr>
        <w:rFonts w:ascii="Calibri" w:eastAsia="Calibri" w:hAnsi="Calibri" w:hint="default"/>
        <w:sz w:val="22"/>
        <w:szCs w:val="22"/>
      </w:rPr>
    </w:lvl>
    <w:lvl w:ilvl="2" w:tplc="DAA69498">
      <w:start w:val="1"/>
      <w:numFmt w:val="lowerLetter"/>
      <w:lvlText w:val="%3)"/>
      <w:lvlJc w:val="left"/>
      <w:pPr>
        <w:ind w:left="833" w:hanging="223"/>
      </w:pPr>
      <w:rPr>
        <w:rFonts w:ascii="Calibri" w:eastAsia="Calibri" w:hAnsi="Calibri" w:hint="default"/>
        <w:sz w:val="22"/>
        <w:szCs w:val="22"/>
      </w:rPr>
    </w:lvl>
    <w:lvl w:ilvl="3" w:tplc="381269B8">
      <w:start w:val="1"/>
      <w:numFmt w:val="bullet"/>
      <w:lvlText w:val="•"/>
      <w:lvlJc w:val="left"/>
      <w:pPr>
        <w:ind w:left="2840" w:hanging="223"/>
      </w:pPr>
      <w:rPr>
        <w:rFonts w:hint="default"/>
      </w:rPr>
    </w:lvl>
    <w:lvl w:ilvl="4" w:tplc="18E6B176">
      <w:start w:val="1"/>
      <w:numFmt w:val="bullet"/>
      <w:lvlText w:val="•"/>
      <w:lvlJc w:val="left"/>
      <w:pPr>
        <w:ind w:left="3844" w:hanging="223"/>
      </w:pPr>
      <w:rPr>
        <w:rFonts w:hint="default"/>
      </w:rPr>
    </w:lvl>
    <w:lvl w:ilvl="5" w:tplc="8910964E">
      <w:start w:val="1"/>
      <w:numFmt w:val="bullet"/>
      <w:lvlText w:val="•"/>
      <w:lvlJc w:val="left"/>
      <w:pPr>
        <w:ind w:left="4848" w:hanging="223"/>
      </w:pPr>
      <w:rPr>
        <w:rFonts w:hint="default"/>
      </w:rPr>
    </w:lvl>
    <w:lvl w:ilvl="6" w:tplc="D8BA0DC6">
      <w:start w:val="1"/>
      <w:numFmt w:val="bullet"/>
      <w:lvlText w:val="•"/>
      <w:lvlJc w:val="left"/>
      <w:pPr>
        <w:ind w:left="5851" w:hanging="223"/>
      </w:pPr>
      <w:rPr>
        <w:rFonts w:hint="default"/>
      </w:rPr>
    </w:lvl>
    <w:lvl w:ilvl="7" w:tplc="C4849E2C">
      <w:start w:val="1"/>
      <w:numFmt w:val="bullet"/>
      <w:lvlText w:val="•"/>
      <w:lvlJc w:val="left"/>
      <w:pPr>
        <w:ind w:left="6855" w:hanging="223"/>
      </w:pPr>
      <w:rPr>
        <w:rFonts w:hint="default"/>
      </w:rPr>
    </w:lvl>
    <w:lvl w:ilvl="8" w:tplc="8BF6EF6E">
      <w:start w:val="1"/>
      <w:numFmt w:val="bullet"/>
      <w:lvlText w:val="•"/>
      <w:lvlJc w:val="left"/>
      <w:pPr>
        <w:ind w:left="7859" w:hanging="223"/>
      </w:pPr>
      <w:rPr>
        <w:rFonts w:hint="default"/>
      </w:rPr>
    </w:lvl>
  </w:abstractNum>
  <w:abstractNum w:abstractNumId="95"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96"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8"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0" w15:restartNumberingAfterBreak="0">
    <w:nsid w:val="7E9C6810"/>
    <w:multiLevelType w:val="multilevel"/>
    <w:tmpl w:val="C3B20D90"/>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b/>
        <w:bCs/>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1" w15:restartNumberingAfterBreak="0">
    <w:nsid w:val="7EC93CF5"/>
    <w:multiLevelType w:val="multilevel"/>
    <w:tmpl w:val="3F5E6416"/>
    <w:lvl w:ilvl="0">
      <w:start w:val="10"/>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186137589">
    <w:abstractNumId w:val="1"/>
  </w:num>
  <w:num w:numId="2" w16cid:durableId="342363495">
    <w:abstractNumId w:val="19"/>
  </w:num>
  <w:num w:numId="3" w16cid:durableId="154882058">
    <w:abstractNumId w:val="17"/>
  </w:num>
  <w:num w:numId="4" w16cid:durableId="620845360">
    <w:abstractNumId w:val="21"/>
  </w:num>
  <w:num w:numId="5" w16cid:durableId="1351643717">
    <w:abstractNumId w:val="67"/>
  </w:num>
  <w:num w:numId="6" w16cid:durableId="1012338171">
    <w:abstractNumId w:val="97"/>
  </w:num>
  <w:num w:numId="7" w16cid:durableId="1655526242">
    <w:abstractNumId w:val="60"/>
  </w:num>
  <w:num w:numId="8" w16cid:durableId="839153061">
    <w:abstractNumId w:val="36"/>
  </w:num>
  <w:num w:numId="9" w16cid:durableId="460612269">
    <w:abstractNumId w:val="80"/>
  </w:num>
  <w:num w:numId="10" w16cid:durableId="674497815">
    <w:abstractNumId w:val="37"/>
  </w:num>
  <w:num w:numId="11" w16cid:durableId="1249389413">
    <w:abstractNumId w:val="15"/>
  </w:num>
  <w:num w:numId="12" w16cid:durableId="132647055">
    <w:abstractNumId w:val="86"/>
  </w:num>
  <w:num w:numId="13" w16cid:durableId="1475558239">
    <w:abstractNumId w:val="96"/>
  </w:num>
  <w:num w:numId="14" w16cid:durableId="796605156">
    <w:abstractNumId w:val="63"/>
  </w:num>
  <w:num w:numId="15" w16cid:durableId="1682003164">
    <w:abstractNumId w:val="18"/>
  </w:num>
  <w:num w:numId="16" w16cid:durableId="463164124">
    <w:abstractNumId w:val="22"/>
  </w:num>
  <w:num w:numId="17" w16cid:durableId="1934625978">
    <w:abstractNumId w:val="27"/>
  </w:num>
  <w:num w:numId="18" w16cid:durableId="1414208156">
    <w:abstractNumId w:val="87"/>
  </w:num>
  <w:num w:numId="19" w16cid:durableId="1163164049">
    <w:abstractNumId w:val="0"/>
  </w:num>
  <w:num w:numId="20" w16cid:durableId="436561083">
    <w:abstractNumId w:val="53"/>
  </w:num>
  <w:num w:numId="21" w16cid:durableId="2047288626">
    <w:abstractNumId w:val="89"/>
  </w:num>
  <w:num w:numId="22" w16cid:durableId="696005163">
    <w:abstractNumId w:val="62"/>
  </w:num>
  <w:num w:numId="23" w16cid:durableId="61609778">
    <w:abstractNumId w:val="95"/>
  </w:num>
  <w:num w:numId="24" w16cid:durableId="211230365">
    <w:abstractNumId w:val="49"/>
  </w:num>
  <w:num w:numId="25" w16cid:durableId="1720938565">
    <w:abstractNumId w:val="35"/>
  </w:num>
  <w:num w:numId="26" w16cid:durableId="1092627258">
    <w:abstractNumId w:val="73"/>
  </w:num>
  <w:num w:numId="27" w16cid:durableId="1687635046">
    <w:abstractNumId w:val="25"/>
  </w:num>
  <w:num w:numId="28" w16cid:durableId="1456362639">
    <w:abstractNumId w:val="68"/>
  </w:num>
  <w:num w:numId="29" w16cid:durableId="539974358">
    <w:abstractNumId w:val="34"/>
  </w:num>
  <w:num w:numId="30" w16cid:durableId="2028554140">
    <w:abstractNumId w:val="78"/>
  </w:num>
  <w:num w:numId="31" w16cid:durableId="1675721996">
    <w:abstractNumId w:val="81"/>
  </w:num>
  <w:num w:numId="32" w16cid:durableId="863521343">
    <w:abstractNumId w:val="82"/>
  </w:num>
  <w:num w:numId="33" w16cid:durableId="840580297">
    <w:abstractNumId w:val="102"/>
  </w:num>
  <w:num w:numId="34" w16cid:durableId="828979031">
    <w:abstractNumId w:val="4"/>
  </w:num>
  <w:num w:numId="35" w16cid:durableId="1450080595">
    <w:abstractNumId w:val="65"/>
  </w:num>
  <w:num w:numId="36" w16cid:durableId="2070036832">
    <w:abstractNumId w:val="99"/>
  </w:num>
  <w:num w:numId="37" w16cid:durableId="1602565908">
    <w:abstractNumId w:val="69"/>
  </w:num>
  <w:num w:numId="38" w16cid:durableId="1314145408">
    <w:abstractNumId w:val="57"/>
  </w:num>
  <w:num w:numId="39" w16cid:durableId="434642258">
    <w:abstractNumId w:val="91"/>
  </w:num>
  <w:num w:numId="40" w16cid:durableId="2073497844">
    <w:abstractNumId w:val="32"/>
  </w:num>
  <w:num w:numId="41" w16cid:durableId="103574832">
    <w:abstractNumId w:val="52"/>
  </w:num>
  <w:num w:numId="42" w16cid:durableId="1261067175">
    <w:abstractNumId w:val="26"/>
  </w:num>
  <w:num w:numId="43" w16cid:durableId="50665349">
    <w:abstractNumId w:val="2"/>
  </w:num>
  <w:num w:numId="44" w16cid:durableId="1460756174">
    <w:abstractNumId w:val="23"/>
  </w:num>
  <w:num w:numId="45" w16cid:durableId="990133866">
    <w:abstractNumId w:val="48"/>
  </w:num>
  <w:num w:numId="46" w16cid:durableId="214631450">
    <w:abstractNumId w:val="84"/>
  </w:num>
  <w:num w:numId="47" w16cid:durableId="817574602">
    <w:abstractNumId w:val="71"/>
  </w:num>
  <w:num w:numId="48" w16cid:durableId="391125377">
    <w:abstractNumId w:val="56"/>
  </w:num>
  <w:num w:numId="49" w16cid:durableId="1776318434">
    <w:abstractNumId w:val="50"/>
  </w:num>
  <w:num w:numId="50" w16cid:durableId="407656690">
    <w:abstractNumId w:val="38"/>
  </w:num>
  <w:num w:numId="51" w16cid:durableId="910575467">
    <w:abstractNumId w:val="88"/>
  </w:num>
  <w:num w:numId="52" w16cid:durableId="2006276481">
    <w:abstractNumId w:val="98"/>
  </w:num>
  <w:num w:numId="53" w16cid:durableId="405690080">
    <w:abstractNumId w:val="93"/>
  </w:num>
  <w:num w:numId="54" w16cid:durableId="1771774649">
    <w:abstractNumId w:val="30"/>
  </w:num>
  <w:num w:numId="55" w16cid:durableId="536938231">
    <w:abstractNumId w:val="77"/>
  </w:num>
  <w:num w:numId="56" w16cid:durableId="1543253788">
    <w:abstractNumId w:val="45"/>
  </w:num>
  <w:num w:numId="57" w16cid:durableId="387804579">
    <w:abstractNumId w:val="44"/>
  </w:num>
  <w:num w:numId="58" w16cid:durableId="567032282">
    <w:abstractNumId w:val="39"/>
  </w:num>
  <w:num w:numId="59" w16cid:durableId="2109885764">
    <w:abstractNumId w:val="6"/>
  </w:num>
  <w:num w:numId="60" w16cid:durableId="2007398348">
    <w:abstractNumId w:val="58"/>
  </w:num>
  <w:num w:numId="61" w16cid:durableId="870536007">
    <w:abstractNumId w:val="42"/>
  </w:num>
  <w:num w:numId="62" w16cid:durableId="388383113">
    <w:abstractNumId w:val="28"/>
  </w:num>
  <w:num w:numId="63" w16cid:durableId="1462649702">
    <w:abstractNumId w:val="64"/>
  </w:num>
  <w:num w:numId="64" w16cid:durableId="1292252822">
    <w:abstractNumId w:val="11"/>
  </w:num>
  <w:num w:numId="65" w16cid:durableId="1031493692">
    <w:abstractNumId w:val="54"/>
  </w:num>
  <w:num w:numId="66" w16cid:durableId="94639859">
    <w:abstractNumId w:val="101"/>
  </w:num>
  <w:num w:numId="67" w16cid:durableId="1038775472">
    <w:abstractNumId w:val="83"/>
  </w:num>
  <w:num w:numId="68" w16cid:durableId="1454792027">
    <w:abstractNumId w:val="41"/>
  </w:num>
  <w:num w:numId="69" w16cid:durableId="1682121759">
    <w:abstractNumId w:val="59"/>
  </w:num>
  <w:num w:numId="70" w16cid:durableId="1945961921">
    <w:abstractNumId w:val="29"/>
  </w:num>
  <w:num w:numId="71" w16cid:durableId="537938680">
    <w:abstractNumId w:val="46"/>
  </w:num>
  <w:num w:numId="72" w16cid:durableId="224531707">
    <w:abstractNumId w:val="13"/>
  </w:num>
  <w:num w:numId="73" w16cid:durableId="1504274700">
    <w:abstractNumId w:val="40"/>
  </w:num>
  <w:num w:numId="74" w16cid:durableId="806970017">
    <w:abstractNumId w:val="66"/>
  </w:num>
  <w:num w:numId="75" w16cid:durableId="874344024">
    <w:abstractNumId w:val="55"/>
  </w:num>
  <w:num w:numId="76" w16cid:durableId="1762607845">
    <w:abstractNumId w:val="90"/>
  </w:num>
  <w:num w:numId="77" w16cid:durableId="1021056195">
    <w:abstractNumId w:val="75"/>
  </w:num>
  <w:num w:numId="78" w16cid:durableId="782070037">
    <w:abstractNumId w:val="16"/>
  </w:num>
  <w:num w:numId="79" w16cid:durableId="1788505251">
    <w:abstractNumId w:val="70"/>
  </w:num>
  <w:num w:numId="80" w16cid:durableId="1859349235">
    <w:abstractNumId w:val="94"/>
  </w:num>
  <w:num w:numId="81" w16cid:durableId="1411389842">
    <w:abstractNumId w:val="43"/>
  </w:num>
  <w:num w:numId="82" w16cid:durableId="620766450">
    <w:abstractNumId w:val="14"/>
  </w:num>
  <w:num w:numId="83" w16cid:durableId="1557202254">
    <w:abstractNumId w:val="3"/>
  </w:num>
  <w:num w:numId="84" w16cid:durableId="72706554">
    <w:abstractNumId w:val="85"/>
  </w:num>
  <w:num w:numId="85" w16cid:durableId="148207175">
    <w:abstractNumId w:val="5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pr. E. Krogulecka">
    <w15:presenceInfo w15:providerId="None" w15:userId="r.pr. E. Kroguleck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60B"/>
    <w:rsid w:val="00003A7C"/>
    <w:rsid w:val="000059E3"/>
    <w:rsid w:val="00006B0C"/>
    <w:rsid w:val="00007F49"/>
    <w:rsid w:val="000102A1"/>
    <w:rsid w:val="0001112C"/>
    <w:rsid w:val="00011A34"/>
    <w:rsid w:val="00011C12"/>
    <w:rsid w:val="00012001"/>
    <w:rsid w:val="000146F1"/>
    <w:rsid w:val="00015048"/>
    <w:rsid w:val="00020490"/>
    <w:rsid w:val="000218AF"/>
    <w:rsid w:val="00021A34"/>
    <w:rsid w:val="0002253A"/>
    <w:rsid w:val="00023ACF"/>
    <w:rsid w:val="00024C15"/>
    <w:rsid w:val="000258F2"/>
    <w:rsid w:val="00026904"/>
    <w:rsid w:val="00026F1A"/>
    <w:rsid w:val="00030B63"/>
    <w:rsid w:val="00031247"/>
    <w:rsid w:val="0003132A"/>
    <w:rsid w:val="00033794"/>
    <w:rsid w:val="00033E94"/>
    <w:rsid w:val="000353F2"/>
    <w:rsid w:val="00036DB8"/>
    <w:rsid w:val="00040962"/>
    <w:rsid w:val="00041216"/>
    <w:rsid w:val="00041B4E"/>
    <w:rsid w:val="00041B81"/>
    <w:rsid w:val="00041EA2"/>
    <w:rsid w:val="00044391"/>
    <w:rsid w:val="0004526A"/>
    <w:rsid w:val="00045F61"/>
    <w:rsid w:val="00050C1C"/>
    <w:rsid w:val="000554AD"/>
    <w:rsid w:val="00055672"/>
    <w:rsid w:val="00056640"/>
    <w:rsid w:val="00056896"/>
    <w:rsid w:val="00057200"/>
    <w:rsid w:val="0005721B"/>
    <w:rsid w:val="00060165"/>
    <w:rsid w:val="00060FFD"/>
    <w:rsid w:val="00061E2E"/>
    <w:rsid w:val="00062E20"/>
    <w:rsid w:val="00062EF9"/>
    <w:rsid w:val="0006333E"/>
    <w:rsid w:val="000636D8"/>
    <w:rsid w:val="0006376A"/>
    <w:rsid w:val="00063F03"/>
    <w:rsid w:val="00066799"/>
    <w:rsid w:val="000667AA"/>
    <w:rsid w:val="000667D9"/>
    <w:rsid w:val="0006693C"/>
    <w:rsid w:val="00066BB7"/>
    <w:rsid w:val="000675CF"/>
    <w:rsid w:val="00067612"/>
    <w:rsid w:val="00067D98"/>
    <w:rsid w:val="000705BD"/>
    <w:rsid w:val="00070C39"/>
    <w:rsid w:val="00072BB8"/>
    <w:rsid w:val="000735D9"/>
    <w:rsid w:val="00074415"/>
    <w:rsid w:val="0007513E"/>
    <w:rsid w:val="000765ED"/>
    <w:rsid w:val="0007686B"/>
    <w:rsid w:val="00076E06"/>
    <w:rsid w:val="000773CB"/>
    <w:rsid w:val="00081AC8"/>
    <w:rsid w:val="000825DF"/>
    <w:rsid w:val="00083A5E"/>
    <w:rsid w:val="00083CFE"/>
    <w:rsid w:val="00084263"/>
    <w:rsid w:val="0008482E"/>
    <w:rsid w:val="00084BDE"/>
    <w:rsid w:val="00085212"/>
    <w:rsid w:val="00086982"/>
    <w:rsid w:val="0009097D"/>
    <w:rsid w:val="00091E46"/>
    <w:rsid w:val="0009214B"/>
    <w:rsid w:val="00093165"/>
    <w:rsid w:val="000940B7"/>
    <w:rsid w:val="00094638"/>
    <w:rsid w:val="000960C5"/>
    <w:rsid w:val="00096363"/>
    <w:rsid w:val="00097E9F"/>
    <w:rsid w:val="000A0A88"/>
    <w:rsid w:val="000A1147"/>
    <w:rsid w:val="000A14E7"/>
    <w:rsid w:val="000A2D43"/>
    <w:rsid w:val="000A4838"/>
    <w:rsid w:val="000A4CFD"/>
    <w:rsid w:val="000A53F4"/>
    <w:rsid w:val="000A65C0"/>
    <w:rsid w:val="000A6D8B"/>
    <w:rsid w:val="000A7C49"/>
    <w:rsid w:val="000B009B"/>
    <w:rsid w:val="000B0807"/>
    <w:rsid w:val="000B1046"/>
    <w:rsid w:val="000B1B8C"/>
    <w:rsid w:val="000B3B5E"/>
    <w:rsid w:val="000B44A1"/>
    <w:rsid w:val="000B4658"/>
    <w:rsid w:val="000B5EA4"/>
    <w:rsid w:val="000B62B5"/>
    <w:rsid w:val="000B71D6"/>
    <w:rsid w:val="000C1041"/>
    <w:rsid w:val="000C1249"/>
    <w:rsid w:val="000C1E43"/>
    <w:rsid w:val="000C32C5"/>
    <w:rsid w:val="000C4C07"/>
    <w:rsid w:val="000C5367"/>
    <w:rsid w:val="000C5CE8"/>
    <w:rsid w:val="000C6787"/>
    <w:rsid w:val="000D083D"/>
    <w:rsid w:val="000D0D08"/>
    <w:rsid w:val="000D35D5"/>
    <w:rsid w:val="000D37D5"/>
    <w:rsid w:val="000D3E1A"/>
    <w:rsid w:val="000D3EC3"/>
    <w:rsid w:val="000D4056"/>
    <w:rsid w:val="000D5E22"/>
    <w:rsid w:val="000D7113"/>
    <w:rsid w:val="000D7981"/>
    <w:rsid w:val="000D7FD4"/>
    <w:rsid w:val="000E0412"/>
    <w:rsid w:val="000E0B0D"/>
    <w:rsid w:val="000E2AE1"/>
    <w:rsid w:val="000E4B5E"/>
    <w:rsid w:val="000E4D8A"/>
    <w:rsid w:val="000E4F7D"/>
    <w:rsid w:val="000E60A5"/>
    <w:rsid w:val="000E7A44"/>
    <w:rsid w:val="000F23EC"/>
    <w:rsid w:val="000F2670"/>
    <w:rsid w:val="000F2E3F"/>
    <w:rsid w:val="000F3B4C"/>
    <w:rsid w:val="000F409E"/>
    <w:rsid w:val="000F4421"/>
    <w:rsid w:val="000F507D"/>
    <w:rsid w:val="000F75A0"/>
    <w:rsid w:val="000F7C5E"/>
    <w:rsid w:val="00101237"/>
    <w:rsid w:val="001025EB"/>
    <w:rsid w:val="00102866"/>
    <w:rsid w:val="001037B5"/>
    <w:rsid w:val="00104001"/>
    <w:rsid w:val="00104257"/>
    <w:rsid w:val="00106353"/>
    <w:rsid w:val="0010689F"/>
    <w:rsid w:val="00107599"/>
    <w:rsid w:val="001104D6"/>
    <w:rsid w:val="0011080A"/>
    <w:rsid w:val="00112645"/>
    <w:rsid w:val="00112F07"/>
    <w:rsid w:val="0011319C"/>
    <w:rsid w:val="00115A7D"/>
    <w:rsid w:val="00117081"/>
    <w:rsid w:val="0012002F"/>
    <w:rsid w:val="00120067"/>
    <w:rsid w:val="0012060C"/>
    <w:rsid w:val="00120906"/>
    <w:rsid w:val="00122025"/>
    <w:rsid w:val="00122432"/>
    <w:rsid w:val="0012245A"/>
    <w:rsid w:val="0012252B"/>
    <w:rsid w:val="00122E09"/>
    <w:rsid w:val="00123A51"/>
    <w:rsid w:val="00125772"/>
    <w:rsid w:val="001270E4"/>
    <w:rsid w:val="001273DC"/>
    <w:rsid w:val="001275A2"/>
    <w:rsid w:val="0012762D"/>
    <w:rsid w:val="0013017D"/>
    <w:rsid w:val="001301D3"/>
    <w:rsid w:val="00130D93"/>
    <w:rsid w:val="001310EF"/>
    <w:rsid w:val="001317AF"/>
    <w:rsid w:val="001321F4"/>
    <w:rsid w:val="001330C2"/>
    <w:rsid w:val="001346B0"/>
    <w:rsid w:val="00135D76"/>
    <w:rsid w:val="00137BD1"/>
    <w:rsid w:val="00137F2D"/>
    <w:rsid w:val="00143415"/>
    <w:rsid w:val="00144F19"/>
    <w:rsid w:val="001467A0"/>
    <w:rsid w:val="00146F70"/>
    <w:rsid w:val="00147C3E"/>
    <w:rsid w:val="00150D1E"/>
    <w:rsid w:val="001511AD"/>
    <w:rsid w:val="00151C52"/>
    <w:rsid w:val="00151EF5"/>
    <w:rsid w:val="00151F0C"/>
    <w:rsid w:val="00154180"/>
    <w:rsid w:val="001547F0"/>
    <w:rsid w:val="001548A6"/>
    <w:rsid w:val="00154C30"/>
    <w:rsid w:val="00154CB4"/>
    <w:rsid w:val="001554E9"/>
    <w:rsid w:val="00161210"/>
    <w:rsid w:val="00162837"/>
    <w:rsid w:val="001633B5"/>
    <w:rsid w:val="00163D32"/>
    <w:rsid w:val="00165807"/>
    <w:rsid w:val="00165CD9"/>
    <w:rsid w:val="001660C1"/>
    <w:rsid w:val="00166939"/>
    <w:rsid w:val="0017003A"/>
    <w:rsid w:val="001703B4"/>
    <w:rsid w:val="00171435"/>
    <w:rsid w:val="00173B34"/>
    <w:rsid w:val="001750E6"/>
    <w:rsid w:val="0017550C"/>
    <w:rsid w:val="00177277"/>
    <w:rsid w:val="001819F1"/>
    <w:rsid w:val="00181CA4"/>
    <w:rsid w:val="00183FDF"/>
    <w:rsid w:val="001845A3"/>
    <w:rsid w:val="00184A24"/>
    <w:rsid w:val="00186C73"/>
    <w:rsid w:val="00186E78"/>
    <w:rsid w:val="00186FE0"/>
    <w:rsid w:val="00190978"/>
    <w:rsid w:val="001927DA"/>
    <w:rsid w:val="00192874"/>
    <w:rsid w:val="001932C2"/>
    <w:rsid w:val="00194F2E"/>
    <w:rsid w:val="00195013"/>
    <w:rsid w:val="001957F8"/>
    <w:rsid w:val="00195B8F"/>
    <w:rsid w:val="00195DC4"/>
    <w:rsid w:val="00197583"/>
    <w:rsid w:val="001A125A"/>
    <w:rsid w:val="001A3077"/>
    <w:rsid w:val="001A31E0"/>
    <w:rsid w:val="001A3FF2"/>
    <w:rsid w:val="001A4093"/>
    <w:rsid w:val="001A451B"/>
    <w:rsid w:val="001A527E"/>
    <w:rsid w:val="001A5453"/>
    <w:rsid w:val="001A5B88"/>
    <w:rsid w:val="001A5FC5"/>
    <w:rsid w:val="001A632C"/>
    <w:rsid w:val="001A6BA1"/>
    <w:rsid w:val="001A710A"/>
    <w:rsid w:val="001A7550"/>
    <w:rsid w:val="001B009F"/>
    <w:rsid w:val="001B0835"/>
    <w:rsid w:val="001B1279"/>
    <w:rsid w:val="001B2E05"/>
    <w:rsid w:val="001B2F63"/>
    <w:rsid w:val="001B39C2"/>
    <w:rsid w:val="001B3DB8"/>
    <w:rsid w:val="001B3EFF"/>
    <w:rsid w:val="001B45D4"/>
    <w:rsid w:val="001B46F9"/>
    <w:rsid w:val="001B4D9B"/>
    <w:rsid w:val="001B5721"/>
    <w:rsid w:val="001B7B89"/>
    <w:rsid w:val="001C1596"/>
    <w:rsid w:val="001C203A"/>
    <w:rsid w:val="001C33D9"/>
    <w:rsid w:val="001C496D"/>
    <w:rsid w:val="001C6264"/>
    <w:rsid w:val="001C6A57"/>
    <w:rsid w:val="001C6D35"/>
    <w:rsid w:val="001C6EF9"/>
    <w:rsid w:val="001D160A"/>
    <w:rsid w:val="001D1880"/>
    <w:rsid w:val="001D1D97"/>
    <w:rsid w:val="001D1EDB"/>
    <w:rsid w:val="001D2E15"/>
    <w:rsid w:val="001D31D7"/>
    <w:rsid w:val="001E1056"/>
    <w:rsid w:val="001E1088"/>
    <w:rsid w:val="001E2987"/>
    <w:rsid w:val="001E29F0"/>
    <w:rsid w:val="001E390C"/>
    <w:rsid w:val="001E528A"/>
    <w:rsid w:val="001E573E"/>
    <w:rsid w:val="001E679C"/>
    <w:rsid w:val="001E6886"/>
    <w:rsid w:val="001E745A"/>
    <w:rsid w:val="001F1441"/>
    <w:rsid w:val="001F16D8"/>
    <w:rsid w:val="001F1FAB"/>
    <w:rsid w:val="001F29B2"/>
    <w:rsid w:val="001F340A"/>
    <w:rsid w:val="001F5959"/>
    <w:rsid w:val="001F5B49"/>
    <w:rsid w:val="001F5C3C"/>
    <w:rsid w:val="001F6EB0"/>
    <w:rsid w:val="001F7895"/>
    <w:rsid w:val="001F7B43"/>
    <w:rsid w:val="00201C97"/>
    <w:rsid w:val="002027FD"/>
    <w:rsid w:val="00202A97"/>
    <w:rsid w:val="00202B89"/>
    <w:rsid w:val="0020430B"/>
    <w:rsid w:val="002052F6"/>
    <w:rsid w:val="0020671F"/>
    <w:rsid w:val="002069D3"/>
    <w:rsid w:val="002103EC"/>
    <w:rsid w:val="002114A9"/>
    <w:rsid w:val="0021171D"/>
    <w:rsid w:val="00212154"/>
    <w:rsid w:val="00213AE8"/>
    <w:rsid w:val="002145D6"/>
    <w:rsid w:val="002151BF"/>
    <w:rsid w:val="0021741D"/>
    <w:rsid w:val="00220DEA"/>
    <w:rsid w:val="002214D2"/>
    <w:rsid w:val="00221CEB"/>
    <w:rsid w:val="0022262B"/>
    <w:rsid w:val="002237CC"/>
    <w:rsid w:val="0022552C"/>
    <w:rsid w:val="00225570"/>
    <w:rsid w:val="00226D99"/>
    <w:rsid w:val="00230B5F"/>
    <w:rsid w:val="002322B0"/>
    <w:rsid w:val="0023234E"/>
    <w:rsid w:val="00232AD7"/>
    <w:rsid w:val="002334AE"/>
    <w:rsid w:val="0023362F"/>
    <w:rsid w:val="00233942"/>
    <w:rsid w:val="00233A58"/>
    <w:rsid w:val="00234978"/>
    <w:rsid w:val="0023544B"/>
    <w:rsid w:val="00235600"/>
    <w:rsid w:val="002356B7"/>
    <w:rsid w:val="00236A67"/>
    <w:rsid w:val="00240294"/>
    <w:rsid w:val="002410D3"/>
    <w:rsid w:val="00241D4C"/>
    <w:rsid w:val="00242E01"/>
    <w:rsid w:val="00243E90"/>
    <w:rsid w:val="0024451A"/>
    <w:rsid w:val="00244969"/>
    <w:rsid w:val="00244BE7"/>
    <w:rsid w:val="00245873"/>
    <w:rsid w:val="00251960"/>
    <w:rsid w:val="00252B1D"/>
    <w:rsid w:val="00252BB0"/>
    <w:rsid w:val="002539EF"/>
    <w:rsid w:val="00253CD7"/>
    <w:rsid w:val="00254C4F"/>
    <w:rsid w:val="0025584C"/>
    <w:rsid w:val="00255EFB"/>
    <w:rsid w:val="002574B8"/>
    <w:rsid w:val="0025782B"/>
    <w:rsid w:val="00257E18"/>
    <w:rsid w:val="00260F41"/>
    <w:rsid w:val="00262318"/>
    <w:rsid w:val="002623E6"/>
    <w:rsid w:val="0026330A"/>
    <w:rsid w:val="002635F4"/>
    <w:rsid w:val="00263F97"/>
    <w:rsid w:val="00264600"/>
    <w:rsid w:val="00264FD3"/>
    <w:rsid w:val="0026568B"/>
    <w:rsid w:val="002703B2"/>
    <w:rsid w:val="002711C5"/>
    <w:rsid w:val="002717B6"/>
    <w:rsid w:val="002722EF"/>
    <w:rsid w:val="00273115"/>
    <w:rsid w:val="0027360C"/>
    <w:rsid w:val="002744E8"/>
    <w:rsid w:val="0027546D"/>
    <w:rsid w:val="00275BA9"/>
    <w:rsid w:val="0027677F"/>
    <w:rsid w:val="00276BFF"/>
    <w:rsid w:val="0027742F"/>
    <w:rsid w:val="00277A9B"/>
    <w:rsid w:val="00280A44"/>
    <w:rsid w:val="00280CBA"/>
    <w:rsid w:val="0028315C"/>
    <w:rsid w:val="002838BD"/>
    <w:rsid w:val="00283D88"/>
    <w:rsid w:val="002862CA"/>
    <w:rsid w:val="0028643B"/>
    <w:rsid w:val="002902CC"/>
    <w:rsid w:val="00290B0B"/>
    <w:rsid w:val="00291C83"/>
    <w:rsid w:val="00292744"/>
    <w:rsid w:val="00292884"/>
    <w:rsid w:val="00294E3A"/>
    <w:rsid w:val="002A0A36"/>
    <w:rsid w:val="002A1032"/>
    <w:rsid w:val="002A1C75"/>
    <w:rsid w:val="002A2254"/>
    <w:rsid w:val="002A23DD"/>
    <w:rsid w:val="002A31CC"/>
    <w:rsid w:val="002A3488"/>
    <w:rsid w:val="002A4E74"/>
    <w:rsid w:val="002A6F59"/>
    <w:rsid w:val="002B0810"/>
    <w:rsid w:val="002B1771"/>
    <w:rsid w:val="002B36B5"/>
    <w:rsid w:val="002B3EEB"/>
    <w:rsid w:val="002B5978"/>
    <w:rsid w:val="002B69E5"/>
    <w:rsid w:val="002B6CAF"/>
    <w:rsid w:val="002C1575"/>
    <w:rsid w:val="002C165B"/>
    <w:rsid w:val="002C2BEA"/>
    <w:rsid w:val="002C2DD4"/>
    <w:rsid w:val="002C39FE"/>
    <w:rsid w:val="002C6B99"/>
    <w:rsid w:val="002D0110"/>
    <w:rsid w:val="002D37D6"/>
    <w:rsid w:val="002D76B7"/>
    <w:rsid w:val="002D7B1F"/>
    <w:rsid w:val="002E33A8"/>
    <w:rsid w:val="002E40AA"/>
    <w:rsid w:val="002E40AF"/>
    <w:rsid w:val="002E6486"/>
    <w:rsid w:val="002E6846"/>
    <w:rsid w:val="002F10C9"/>
    <w:rsid w:val="002F20B9"/>
    <w:rsid w:val="002F3A2E"/>
    <w:rsid w:val="002F43F1"/>
    <w:rsid w:val="002F4B31"/>
    <w:rsid w:val="002F551B"/>
    <w:rsid w:val="002F67B5"/>
    <w:rsid w:val="002F6FEB"/>
    <w:rsid w:val="002F7610"/>
    <w:rsid w:val="002F77E2"/>
    <w:rsid w:val="00300C9B"/>
    <w:rsid w:val="00303B32"/>
    <w:rsid w:val="00304C33"/>
    <w:rsid w:val="0030584F"/>
    <w:rsid w:val="00306926"/>
    <w:rsid w:val="00306B2A"/>
    <w:rsid w:val="00306F6A"/>
    <w:rsid w:val="003075B4"/>
    <w:rsid w:val="003104FA"/>
    <w:rsid w:val="003118F7"/>
    <w:rsid w:val="00311A70"/>
    <w:rsid w:val="00311DD7"/>
    <w:rsid w:val="00315C84"/>
    <w:rsid w:val="003161BB"/>
    <w:rsid w:val="0032013F"/>
    <w:rsid w:val="00321D82"/>
    <w:rsid w:val="00321E40"/>
    <w:rsid w:val="0032433B"/>
    <w:rsid w:val="00324C4C"/>
    <w:rsid w:val="0032516C"/>
    <w:rsid w:val="003259C0"/>
    <w:rsid w:val="0032673F"/>
    <w:rsid w:val="00326FFF"/>
    <w:rsid w:val="003305B5"/>
    <w:rsid w:val="00331063"/>
    <w:rsid w:val="003311A0"/>
    <w:rsid w:val="003315D6"/>
    <w:rsid w:val="003320F8"/>
    <w:rsid w:val="00333D37"/>
    <w:rsid w:val="00334275"/>
    <w:rsid w:val="003356BA"/>
    <w:rsid w:val="00337C24"/>
    <w:rsid w:val="00340257"/>
    <w:rsid w:val="003403A8"/>
    <w:rsid w:val="00340D30"/>
    <w:rsid w:val="0034248D"/>
    <w:rsid w:val="003438EB"/>
    <w:rsid w:val="00343F75"/>
    <w:rsid w:val="00344355"/>
    <w:rsid w:val="003445AF"/>
    <w:rsid w:val="003448B5"/>
    <w:rsid w:val="00345D30"/>
    <w:rsid w:val="0034767A"/>
    <w:rsid w:val="003506F5"/>
    <w:rsid w:val="00352015"/>
    <w:rsid w:val="003530F5"/>
    <w:rsid w:val="00356575"/>
    <w:rsid w:val="003566BE"/>
    <w:rsid w:val="0036008B"/>
    <w:rsid w:val="00360705"/>
    <w:rsid w:val="00363A60"/>
    <w:rsid w:val="00364DCC"/>
    <w:rsid w:val="0036547A"/>
    <w:rsid w:val="00367073"/>
    <w:rsid w:val="003673DE"/>
    <w:rsid w:val="00370E83"/>
    <w:rsid w:val="003726AB"/>
    <w:rsid w:val="00373237"/>
    <w:rsid w:val="00373658"/>
    <w:rsid w:val="00373919"/>
    <w:rsid w:val="00375EE8"/>
    <w:rsid w:val="00376D8F"/>
    <w:rsid w:val="003772D7"/>
    <w:rsid w:val="00377359"/>
    <w:rsid w:val="00377E5F"/>
    <w:rsid w:val="00381A82"/>
    <w:rsid w:val="00382467"/>
    <w:rsid w:val="0038365A"/>
    <w:rsid w:val="00384538"/>
    <w:rsid w:val="00385372"/>
    <w:rsid w:val="003857AB"/>
    <w:rsid w:val="00385EEF"/>
    <w:rsid w:val="0038606E"/>
    <w:rsid w:val="0038774D"/>
    <w:rsid w:val="00387E0B"/>
    <w:rsid w:val="00390885"/>
    <w:rsid w:val="00390C92"/>
    <w:rsid w:val="003924FB"/>
    <w:rsid w:val="0039325B"/>
    <w:rsid w:val="00394AE6"/>
    <w:rsid w:val="00395539"/>
    <w:rsid w:val="00397A35"/>
    <w:rsid w:val="003A0C04"/>
    <w:rsid w:val="003A0C49"/>
    <w:rsid w:val="003A1E77"/>
    <w:rsid w:val="003A2687"/>
    <w:rsid w:val="003A4475"/>
    <w:rsid w:val="003A7729"/>
    <w:rsid w:val="003A78A3"/>
    <w:rsid w:val="003A7E7A"/>
    <w:rsid w:val="003B02BF"/>
    <w:rsid w:val="003B371A"/>
    <w:rsid w:val="003B4145"/>
    <w:rsid w:val="003B44FF"/>
    <w:rsid w:val="003B4E43"/>
    <w:rsid w:val="003B5C4D"/>
    <w:rsid w:val="003B5E9A"/>
    <w:rsid w:val="003B6574"/>
    <w:rsid w:val="003B7493"/>
    <w:rsid w:val="003C2C56"/>
    <w:rsid w:val="003C5013"/>
    <w:rsid w:val="003C599B"/>
    <w:rsid w:val="003C5CBC"/>
    <w:rsid w:val="003C6463"/>
    <w:rsid w:val="003C7582"/>
    <w:rsid w:val="003D055F"/>
    <w:rsid w:val="003D064B"/>
    <w:rsid w:val="003D0831"/>
    <w:rsid w:val="003D0885"/>
    <w:rsid w:val="003D1089"/>
    <w:rsid w:val="003D2009"/>
    <w:rsid w:val="003D2076"/>
    <w:rsid w:val="003D4157"/>
    <w:rsid w:val="003D45BB"/>
    <w:rsid w:val="003D5669"/>
    <w:rsid w:val="003D6785"/>
    <w:rsid w:val="003D7C4F"/>
    <w:rsid w:val="003D7E5F"/>
    <w:rsid w:val="003E043A"/>
    <w:rsid w:val="003E225C"/>
    <w:rsid w:val="003E34EF"/>
    <w:rsid w:val="003E6228"/>
    <w:rsid w:val="003E6717"/>
    <w:rsid w:val="003F072A"/>
    <w:rsid w:val="003F0962"/>
    <w:rsid w:val="003F0AEA"/>
    <w:rsid w:val="003F0F51"/>
    <w:rsid w:val="003F11BD"/>
    <w:rsid w:val="003F194F"/>
    <w:rsid w:val="003F2186"/>
    <w:rsid w:val="003F321C"/>
    <w:rsid w:val="003F335A"/>
    <w:rsid w:val="003F37DF"/>
    <w:rsid w:val="003F4151"/>
    <w:rsid w:val="003F4951"/>
    <w:rsid w:val="003F49DE"/>
    <w:rsid w:val="003F65BF"/>
    <w:rsid w:val="003F67CD"/>
    <w:rsid w:val="003F6C53"/>
    <w:rsid w:val="003F72E0"/>
    <w:rsid w:val="00400167"/>
    <w:rsid w:val="004016D7"/>
    <w:rsid w:val="00401DAE"/>
    <w:rsid w:val="004025FD"/>
    <w:rsid w:val="00404339"/>
    <w:rsid w:val="00406B1B"/>
    <w:rsid w:val="00406E45"/>
    <w:rsid w:val="00407B05"/>
    <w:rsid w:val="00412493"/>
    <w:rsid w:val="00413B16"/>
    <w:rsid w:val="004143E4"/>
    <w:rsid w:val="004152CF"/>
    <w:rsid w:val="00415592"/>
    <w:rsid w:val="00416A1A"/>
    <w:rsid w:val="00422FF7"/>
    <w:rsid w:val="0042595A"/>
    <w:rsid w:val="00427AE4"/>
    <w:rsid w:val="00427B9F"/>
    <w:rsid w:val="00430954"/>
    <w:rsid w:val="00431337"/>
    <w:rsid w:val="0043315C"/>
    <w:rsid w:val="00433212"/>
    <w:rsid w:val="00433911"/>
    <w:rsid w:val="00433FFD"/>
    <w:rsid w:val="004340E4"/>
    <w:rsid w:val="004343D4"/>
    <w:rsid w:val="00434B79"/>
    <w:rsid w:val="004351EE"/>
    <w:rsid w:val="004359A1"/>
    <w:rsid w:val="00436595"/>
    <w:rsid w:val="00436B93"/>
    <w:rsid w:val="00436FC3"/>
    <w:rsid w:val="004378E3"/>
    <w:rsid w:val="00440DC0"/>
    <w:rsid w:val="004419AE"/>
    <w:rsid w:val="0044245E"/>
    <w:rsid w:val="0044374F"/>
    <w:rsid w:val="00443ECD"/>
    <w:rsid w:val="00445220"/>
    <w:rsid w:val="00445338"/>
    <w:rsid w:val="00447B64"/>
    <w:rsid w:val="0045085B"/>
    <w:rsid w:val="00450FFA"/>
    <w:rsid w:val="004523A8"/>
    <w:rsid w:val="004532AD"/>
    <w:rsid w:val="00453916"/>
    <w:rsid w:val="0045440F"/>
    <w:rsid w:val="00455F69"/>
    <w:rsid w:val="0045617C"/>
    <w:rsid w:val="0045657C"/>
    <w:rsid w:val="00457C7E"/>
    <w:rsid w:val="004622BC"/>
    <w:rsid w:val="004635A0"/>
    <w:rsid w:val="0046361E"/>
    <w:rsid w:val="0046382E"/>
    <w:rsid w:val="00464A86"/>
    <w:rsid w:val="00464DAF"/>
    <w:rsid w:val="00465F79"/>
    <w:rsid w:val="00466810"/>
    <w:rsid w:val="0046690A"/>
    <w:rsid w:val="004669C7"/>
    <w:rsid w:val="004670FD"/>
    <w:rsid w:val="00467928"/>
    <w:rsid w:val="0047005E"/>
    <w:rsid w:val="00470C6F"/>
    <w:rsid w:val="00471EF3"/>
    <w:rsid w:val="004727B3"/>
    <w:rsid w:val="00473F47"/>
    <w:rsid w:val="0047411C"/>
    <w:rsid w:val="00475B45"/>
    <w:rsid w:val="00477359"/>
    <w:rsid w:val="004773EA"/>
    <w:rsid w:val="0048016B"/>
    <w:rsid w:val="004805C3"/>
    <w:rsid w:val="00481E2B"/>
    <w:rsid w:val="00481E66"/>
    <w:rsid w:val="00481F25"/>
    <w:rsid w:val="00482679"/>
    <w:rsid w:val="00482E8A"/>
    <w:rsid w:val="00483C77"/>
    <w:rsid w:val="00484CAA"/>
    <w:rsid w:val="00486222"/>
    <w:rsid w:val="004873A9"/>
    <w:rsid w:val="004901DF"/>
    <w:rsid w:val="0049196B"/>
    <w:rsid w:val="004920F6"/>
    <w:rsid w:val="00493D69"/>
    <w:rsid w:val="00493EB9"/>
    <w:rsid w:val="00494EBB"/>
    <w:rsid w:val="004959FD"/>
    <w:rsid w:val="004961C6"/>
    <w:rsid w:val="004A040B"/>
    <w:rsid w:val="004A0DE2"/>
    <w:rsid w:val="004A1E84"/>
    <w:rsid w:val="004A21CF"/>
    <w:rsid w:val="004A2733"/>
    <w:rsid w:val="004A28A1"/>
    <w:rsid w:val="004A63D1"/>
    <w:rsid w:val="004A7B27"/>
    <w:rsid w:val="004A7CD8"/>
    <w:rsid w:val="004B1893"/>
    <w:rsid w:val="004B2049"/>
    <w:rsid w:val="004B20A3"/>
    <w:rsid w:val="004B3211"/>
    <w:rsid w:val="004B3D8A"/>
    <w:rsid w:val="004C02F3"/>
    <w:rsid w:val="004C06E2"/>
    <w:rsid w:val="004C09FF"/>
    <w:rsid w:val="004C140C"/>
    <w:rsid w:val="004C194A"/>
    <w:rsid w:val="004C3730"/>
    <w:rsid w:val="004C3F87"/>
    <w:rsid w:val="004C52CF"/>
    <w:rsid w:val="004C5B51"/>
    <w:rsid w:val="004C5FB4"/>
    <w:rsid w:val="004C78F2"/>
    <w:rsid w:val="004D1276"/>
    <w:rsid w:val="004D1476"/>
    <w:rsid w:val="004D294F"/>
    <w:rsid w:val="004D4876"/>
    <w:rsid w:val="004D48E9"/>
    <w:rsid w:val="004D63CB"/>
    <w:rsid w:val="004D6508"/>
    <w:rsid w:val="004D7562"/>
    <w:rsid w:val="004D7633"/>
    <w:rsid w:val="004E0B1B"/>
    <w:rsid w:val="004E192D"/>
    <w:rsid w:val="004E2905"/>
    <w:rsid w:val="004E29CE"/>
    <w:rsid w:val="004E4170"/>
    <w:rsid w:val="004E5C84"/>
    <w:rsid w:val="004F144B"/>
    <w:rsid w:val="004F1A03"/>
    <w:rsid w:val="004F2107"/>
    <w:rsid w:val="004F2F81"/>
    <w:rsid w:val="004F34F0"/>
    <w:rsid w:val="004F5216"/>
    <w:rsid w:val="004F7AE4"/>
    <w:rsid w:val="004F7F0F"/>
    <w:rsid w:val="00500DAC"/>
    <w:rsid w:val="00504E17"/>
    <w:rsid w:val="00504E45"/>
    <w:rsid w:val="0050580D"/>
    <w:rsid w:val="00505F6D"/>
    <w:rsid w:val="00506327"/>
    <w:rsid w:val="005071B7"/>
    <w:rsid w:val="00510C70"/>
    <w:rsid w:val="005115E5"/>
    <w:rsid w:val="005117A1"/>
    <w:rsid w:val="005121F1"/>
    <w:rsid w:val="00512B70"/>
    <w:rsid w:val="00513080"/>
    <w:rsid w:val="00513974"/>
    <w:rsid w:val="00513D7D"/>
    <w:rsid w:val="00516109"/>
    <w:rsid w:val="00516C5E"/>
    <w:rsid w:val="005173C0"/>
    <w:rsid w:val="005214AB"/>
    <w:rsid w:val="00521D3F"/>
    <w:rsid w:val="00522527"/>
    <w:rsid w:val="00522732"/>
    <w:rsid w:val="00524219"/>
    <w:rsid w:val="00524417"/>
    <w:rsid w:val="00524A50"/>
    <w:rsid w:val="00525110"/>
    <w:rsid w:val="005252E6"/>
    <w:rsid w:val="00525729"/>
    <w:rsid w:val="00525CAA"/>
    <w:rsid w:val="0052612F"/>
    <w:rsid w:val="005262F5"/>
    <w:rsid w:val="0052676B"/>
    <w:rsid w:val="00526F86"/>
    <w:rsid w:val="00527E34"/>
    <w:rsid w:val="00530655"/>
    <w:rsid w:val="00530A28"/>
    <w:rsid w:val="00533785"/>
    <w:rsid w:val="00536238"/>
    <w:rsid w:val="0053624C"/>
    <w:rsid w:val="00536765"/>
    <w:rsid w:val="00536ACE"/>
    <w:rsid w:val="0054116E"/>
    <w:rsid w:val="005416A4"/>
    <w:rsid w:val="00541D1C"/>
    <w:rsid w:val="00543E8B"/>
    <w:rsid w:val="005451B3"/>
    <w:rsid w:val="00550A77"/>
    <w:rsid w:val="00550B94"/>
    <w:rsid w:val="0055195D"/>
    <w:rsid w:val="00551C7E"/>
    <w:rsid w:val="00553FAF"/>
    <w:rsid w:val="00554894"/>
    <w:rsid w:val="00554D5A"/>
    <w:rsid w:val="00556387"/>
    <w:rsid w:val="00556428"/>
    <w:rsid w:val="005568D6"/>
    <w:rsid w:val="005569E3"/>
    <w:rsid w:val="0055757E"/>
    <w:rsid w:val="005577E4"/>
    <w:rsid w:val="00560682"/>
    <w:rsid w:val="00560A1B"/>
    <w:rsid w:val="00561B5E"/>
    <w:rsid w:val="00561E6E"/>
    <w:rsid w:val="005621E7"/>
    <w:rsid w:val="0056399D"/>
    <w:rsid w:val="00563A64"/>
    <w:rsid w:val="00563AC0"/>
    <w:rsid w:val="00563AF7"/>
    <w:rsid w:val="00563E78"/>
    <w:rsid w:val="0056472D"/>
    <w:rsid w:val="00564902"/>
    <w:rsid w:val="005663F0"/>
    <w:rsid w:val="005679D8"/>
    <w:rsid w:val="005704CD"/>
    <w:rsid w:val="0057111E"/>
    <w:rsid w:val="00571420"/>
    <w:rsid w:val="0057215D"/>
    <w:rsid w:val="0057474F"/>
    <w:rsid w:val="00576588"/>
    <w:rsid w:val="00576ED4"/>
    <w:rsid w:val="0058035F"/>
    <w:rsid w:val="005816DD"/>
    <w:rsid w:val="0058261A"/>
    <w:rsid w:val="005826A7"/>
    <w:rsid w:val="00584895"/>
    <w:rsid w:val="00584DEE"/>
    <w:rsid w:val="00585DC2"/>
    <w:rsid w:val="00585E0E"/>
    <w:rsid w:val="00586323"/>
    <w:rsid w:val="00586398"/>
    <w:rsid w:val="00590876"/>
    <w:rsid w:val="00591B08"/>
    <w:rsid w:val="0059283B"/>
    <w:rsid w:val="00592D69"/>
    <w:rsid w:val="00594321"/>
    <w:rsid w:val="00594EB5"/>
    <w:rsid w:val="00594FEF"/>
    <w:rsid w:val="00595398"/>
    <w:rsid w:val="005955FE"/>
    <w:rsid w:val="005969A2"/>
    <w:rsid w:val="00597043"/>
    <w:rsid w:val="005978DF"/>
    <w:rsid w:val="00597F61"/>
    <w:rsid w:val="005A058B"/>
    <w:rsid w:val="005A0774"/>
    <w:rsid w:val="005A102B"/>
    <w:rsid w:val="005A1B7C"/>
    <w:rsid w:val="005A2B84"/>
    <w:rsid w:val="005A36D4"/>
    <w:rsid w:val="005A644F"/>
    <w:rsid w:val="005A7757"/>
    <w:rsid w:val="005A79EE"/>
    <w:rsid w:val="005B11D9"/>
    <w:rsid w:val="005B17BE"/>
    <w:rsid w:val="005B1809"/>
    <w:rsid w:val="005B3676"/>
    <w:rsid w:val="005B3CA5"/>
    <w:rsid w:val="005B4BF1"/>
    <w:rsid w:val="005B4E66"/>
    <w:rsid w:val="005B5C44"/>
    <w:rsid w:val="005B6840"/>
    <w:rsid w:val="005B7B59"/>
    <w:rsid w:val="005B7CFC"/>
    <w:rsid w:val="005B7F00"/>
    <w:rsid w:val="005C00C6"/>
    <w:rsid w:val="005C1CD5"/>
    <w:rsid w:val="005C1D48"/>
    <w:rsid w:val="005C43A5"/>
    <w:rsid w:val="005C43E7"/>
    <w:rsid w:val="005C44BB"/>
    <w:rsid w:val="005C4D6A"/>
    <w:rsid w:val="005C6BCA"/>
    <w:rsid w:val="005D0009"/>
    <w:rsid w:val="005D2FAF"/>
    <w:rsid w:val="005D3186"/>
    <w:rsid w:val="005D34D6"/>
    <w:rsid w:val="005D3D81"/>
    <w:rsid w:val="005D48E8"/>
    <w:rsid w:val="005D4C3D"/>
    <w:rsid w:val="005D4C63"/>
    <w:rsid w:val="005D4EC2"/>
    <w:rsid w:val="005D55F8"/>
    <w:rsid w:val="005D6893"/>
    <w:rsid w:val="005D68C0"/>
    <w:rsid w:val="005D6CB4"/>
    <w:rsid w:val="005E2127"/>
    <w:rsid w:val="005E2E71"/>
    <w:rsid w:val="005E4AE1"/>
    <w:rsid w:val="005E5213"/>
    <w:rsid w:val="005E7F0C"/>
    <w:rsid w:val="005F023E"/>
    <w:rsid w:val="005F0366"/>
    <w:rsid w:val="005F1390"/>
    <w:rsid w:val="005F2993"/>
    <w:rsid w:val="005F2C97"/>
    <w:rsid w:val="005F37B5"/>
    <w:rsid w:val="005F3A3D"/>
    <w:rsid w:val="005F4F4F"/>
    <w:rsid w:val="005F5991"/>
    <w:rsid w:val="005F6115"/>
    <w:rsid w:val="005F7547"/>
    <w:rsid w:val="0060024F"/>
    <w:rsid w:val="006007A7"/>
    <w:rsid w:val="006007BA"/>
    <w:rsid w:val="006011FD"/>
    <w:rsid w:val="00601316"/>
    <w:rsid w:val="00602372"/>
    <w:rsid w:val="0060322B"/>
    <w:rsid w:val="006033EF"/>
    <w:rsid w:val="006042E4"/>
    <w:rsid w:val="00604681"/>
    <w:rsid w:val="00604C94"/>
    <w:rsid w:val="00606318"/>
    <w:rsid w:val="00607CF6"/>
    <w:rsid w:val="00607F0B"/>
    <w:rsid w:val="00607F6D"/>
    <w:rsid w:val="00610552"/>
    <w:rsid w:val="0061151F"/>
    <w:rsid w:val="00611A1C"/>
    <w:rsid w:val="00612417"/>
    <w:rsid w:val="00612CB5"/>
    <w:rsid w:val="00612EED"/>
    <w:rsid w:val="006137AE"/>
    <w:rsid w:val="00614E82"/>
    <w:rsid w:val="00616C9C"/>
    <w:rsid w:val="00616F3F"/>
    <w:rsid w:val="00620062"/>
    <w:rsid w:val="00620523"/>
    <w:rsid w:val="00620B70"/>
    <w:rsid w:val="00623AFA"/>
    <w:rsid w:val="006247F5"/>
    <w:rsid w:val="006248BF"/>
    <w:rsid w:val="00624EF9"/>
    <w:rsid w:val="0062503F"/>
    <w:rsid w:val="006254D9"/>
    <w:rsid w:val="0062610B"/>
    <w:rsid w:val="0062634C"/>
    <w:rsid w:val="00626F5E"/>
    <w:rsid w:val="0062709A"/>
    <w:rsid w:val="00627399"/>
    <w:rsid w:val="00631C31"/>
    <w:rsid w:val="00631EC5"/>
    <w:rsid w:val="006323F9"/>
    <w:rsid w:val="0063291B"/>
    <w:rsid w:val="00632C66"/>
    <w:rsid w:val="00634EFB"/>
    <w:rsid w:val="00635804"/>
    <w:rsid w:val="00636085"/>
    <w:rsid w:val="006361E2"/>
    <w:rsid w:val="006377B6"/>
    <w:rsid w:val="006409C0"/>
    <w:rsid w:val="00640BFE"/>
    <w:rsid w:val="006410FF"/>
    <w:rsid w:val="00641BC1"/>
    <w:rsid w:val="0064247F"/>
    <w:rsid w:val="00642682"/>
    <w:rsid w:val="00642F69"/>
    <w:rsid w:val="00644FD1"/>
    <w:rsid w:val="00645D76"/>
    <w:rsid w:val="00645EB7"/>
    <w:rsid w:val="00645FF7"/>
    <w:rsid w:val="00646F2F"/>
    <w:rsid w:val="0064717D"/>
    <w:rsid w:val="0065096C"/>
    <w:rsid w:val="0065157E"/>
    <w:rsid w:val="0065271E"/>
    <w:rsid w:val="006545F8"/>
    <w:rsid w:val="006573E5"/>
    <w:rsid w:val="0065751C"/>
    <w:rsid w:val="00657CED"/>
    <w:rsid w:val="00657F41"/>
    <w:rsid w:val="00661880"/>
    <w:rsid w:val="00663114"/>
    <w:rsid w:val="006633A2"/>
    <w:rsid w:val="00663B66"/>
    <w:rsid w:val="00663B8C"/>
    <w:rsid w:val="00663DFF"/>
    <w:rsid w:val="00663F48"/>
    <w:rsid w:val="00664730"/>
    <w:rsid w:val="00665235"/>
    <w:rsid w:val="00666B9C"/>
    <w:rsid w:val="0066731D"/>
    <w:rsid w:val="006676F1"/>
    <w:rsid w:val="0067022F"/>
    <w:rsid w:val="006718FD"/>
    <w:rsid w:val="006720EF"/>
    <w:rsid w:val="006721B4"/>
    <w:rsid w:val="00673941"/>
    <w:rsid w:val="006749D2"/>
    <w:rsid w:val="0067530C"/>
    <w:rsid w:val="0068056D"/>
    <w:rsid w:val="006805FB"/>
    <w:rsid w:val="00680D18"/>
    <w:rsid w:val="00680EE5"/>
    <w:rsid w:val="0068205E"/>
    <w:rsid w:val="00685115"/>
    <w:rsid w:val="0068671A"/>
    <w:rsid w:val="006877E0"/>
    <w:rsid w:val="00690A76"/>
    <w:rsid w:val="00691559"/>
    <w:rsid w:val="00692D85"/>
    <w:rsid w:val="00694D16"/>
    <w:rsid w:val="006951E3"/>
    <w:rsid w:val="00695669"/>
    <w:rsid w:val="006A16AF"/>
    <w:rsid w:val="006A1FEC"/>
    <w:rsid w:val="006A2452"/>
    <w:rsid w:val="006A348F"/>
    <w:rsid w:val="006A4DE2"/>
    <w:rsid w:val="006A6B87"/>
    <w:rsid w:val="006A77B3"/>
    <w:rsid w:val="006B0025"/>
    <w:rsid w:val="006B035D"/>
    <w:rsid w:val="006B0511"/>
    <w:rsid w:val="006B0630"/>
    <w:rsid w:val="006B1591"/>
    <w:rsid w:val="006B1D94"/>
    <w:rsid w:val="006B273F"/>
    <w:rsid w:val="006B2971"/>
    <w:rsid w:val="006B3F6B"/>
    <w:rsid w:val="006B5821"/>
    <w:rsid w:val="006B78E7"/>
    <w:rsid w:val="006B7A9B"/>
    <w:rsid w:val="006C024A"/>
    <w:rsid w:val="006C0691"/>
    <w:rsid w:val="006C0A6C"/>
    <w:rsid w:val="006C1ED6"/>
    <w:rsid w:val="006C3D9E"/>
    <w:rsid w:val="006C3F72"/>
    <w:rsid w:val="006C5892"/>
    <w:rsid w:val="006C6109"/>
    <w:rsid w:val="006C6319"/>
    <w:rsid w:val="006C70B9"/>
    <w:rsid w:val="006D1298"/>
    <w:rsid w:val="006D161F"/>
    <w:rsid w:val="006D19E7"/>
    <w:rsid w:val="006D354C"/>
    <w:rsid w:val="006D39B3"/>
    <w:rsid w:val="006D4E7E"/>
    <w:rsid w:val="006D4E93"/>
    <w:rsid w:val="006D5CAF"/>
    <w:rsid w:val="006D7954"/>
    <w:rsid w:val="006D7C56"/>
    <w:rsid w:val="006E04F7"/>
    <w:rsid w:val="006E0651"/>
    <w:rsid w:val="006E07BE"/>
    <w:rsid w:val="006E0B0C"/>
    <w:rsid w:val="006E18A7"/>
    <w:rsid w:val="006E19D8"/>
    <w:rsid w:val="006E21A7"/>
    <w:rsid w:val="006E2585"/>
    <w:rsid w:val="006E7AB6"/>
    <w:rsid w:val="006F105C"/>
    <w:rsid w:val="006F1066"/>
    <w:rsid w:val="006F1984"/>
    <w:rsid w:val="006F19C8"/>
    <w:rsid w:val="006F2A4C"/>
    <w:rsid w:val="006F3340"/>
    <w:rsid w:val="006F5BFD"/>
    <w:rsid w:val="006F6D84"/>
    <w:rsid w:val="007027C9"/>
    <w:rsid w:val="00702FB1"/>
    <w:rsid w:val="00704273"/>
    <w:rsid w:val="007045FC"/>
    <w:rsid w:val="00706119"/>
    <w:rsid w:val="00706639"/>
    <w:rsid w:val="00706A03"/>
    <w:rsid w:val="00706DE0"/>
    <w:rsid w:val="007071E6"/>
    <w:rsid w:val="00707B38"/>
    <w:rsid w:val="00707C1C"/>
    <w:rsid w:val="00710699"/>
    <w:rsid w:val="00711FE6"/>
    <w:rsid w:val="00714413"/>
    <w:rsid w:val="00714551"/>
    <w:rsid w:val="00714D9B"/>
    <w:rsid w:val="00715784"/>
    <w:rsid w:val="00715DD1"/>
    <w:rsid w:val="00716F74"/>
    <w:rsid w:val="00716FF7"/>
    <w:rsid w:val="00717753"/>
    <w:rsid w:val="00720255"/>
    <w:rsid w:val="00720443"/>
    <w:rsid w:val="00721BDD"/>
    <w:rsid w:val="0072203E"/>
    <w:rsid w:val="00722832"/>
    <w:rsid w:val="00723E2F"/>
    <w:rsid w:val="0072574B"/>
    <w:rsid w:val="0072702A"/>
    <w:rsid w:val="0073095C"/>
    <w:rsid w:val="007314A4"/>
    <w:rsid w:val="007323EA"/>
    <w:rsid w:val="00732920"/>
    <w:rsid w:val="00732B33"/>
    <w:rsid w:val="0073341C"/>
    <w:rsid w:val="007337B1"/>
    <w:rsid w:val="00733E71"/>
    <w:rsid w:val="00734A26"/>
    <w:rsid w:val="00734BD3"/>
    <w:rsid w:val="007357BB"/>
    <w:rsid w:val="00735A5F"/>
    <w:rsid w:val="00735FD7"/>
    <w:rsid w:val="00737564"/>
    <w:rsid w:val="007379B5"/>
    <w:rsid w:val="007425DD"/>
    <w:rsid w:val="00742A0F"/>
    <w:rsid w:val="00742A30"/>
    <w:rsid w:val="00742D28"/>
    <w:rsid w:val="0074333C"/>
    <w:rsid w:val="007436CC"/>
    <w:rsid w:val="00744320"/>
    <w:rsid w:val="007445C7"/>
    <w:rsid w:val="0074475B"/>
    <w:rsid w:val="0074484F"/>
    <w:rsid w:val="00744BDB"/>
    <w:rsid w:val="00746848"/>
    <w:rsid w:val="00747814"/>
    <w:rsid w:val="00750262"/>
    <w:rsid w:val="00750A1A"/>
    <w:rsid w:val="00750C9A"/>
    <w:rsid w:val="007534D9"/>
    <w:rsid w:val="00754451"/>
    <w:rsid w:val="00754E1B"/>
    <w:rsid w:val="00755048"/>
    <w:rsid w:val="00755F73"/>
    <w:rsid w:val="00756579"/>
    <w:rsid w:val="00756ABB"/>
    <w:rsid w:val="00760CDB"/>
    <w:rsid w:val="007625A3"/>
    <w:rsid w:val="0076265C"/>
    <w:rsid w:val="00762895"/>
    <w:rsid w:val="00762931"/>
    <w:rsid w:val="007640AE"/>
    <w:rsid w:val="00764BF9"/>
    <w:rsid w:val="00764F15"/>
    <w:rsid w:val="00765AC1"/>
    <w:rsid w:val="00765D04"/>
    <w:rsid w:val="00767242"/>
    <w:rsid w:val="00770E57"/>
    <w:rsid w:val="0077120D"/>
    <w:rsid w:val="00772C1C"/>
    <w:rsid w:val="00773938"/>
    <w:rsid w:val="00774F38"/>
    <w:rsid w:val="00775A1F"/>
    <w:rsid w:val="00776675"/>
    <w:rsid w:val="00776A12"/>
    <w:rsid w:val="00776EF8"/>
    <w:rsid w:val="0077706E"/>
    <w:rsid w:val="00777309"/>
    <w:rsid w:val="00777992"/>
    <w:rsid w:val="00783461"/>
    <w:rsid w:val="0078376B"/>
    <w:rsid w:val="0078448F"/>
    <w:rsid w:val="00784F21"/>
    <w:rsid w:val="00784F66"/>
    <w:rsid w:val="00785760"/>
    <w:rsid w:val="0078634D"/>
    <w:rsid w:val="00787C5C"/>
    <w:rsid w:val="0079781A"/>
    <w:rsid w:val="007A00B5"/>
    <w:rsid w:val="007A30D5"/>
    <w:rsid w:val="007A40BB"/>
    <w:rsid w:val="007A4728"/>
    <w:rsid w:val="007A4EE3"/>
    <w:rsid w:val="007A5CDE"/>
    <w:rsid w:val="007A6956"/>
    <w:rsid w:val="007B05EC"/>
    <w:rsid w:val="007B0DB3"/>
    <w:rsid w:val="007B22BF"/>
    <w:rsid w:val="007B483B"/>
    <w:rsid w:val="007B5549"/>
    <w:rsid w:val="007B616A"/>
    <w:rsid w:val="007B6F09"/>
    <w:rsid w:val="007B7366"/>
    <w:rsid w:val="007C08F8"/>
    <w:rsid w:val="007C0E1B"/>
    <w:rsid w:val="007C1948"/>
    <w:rsid w:val="007C2A86"/>
    <w:rsid w:val="007C352B"/>
    <w:rsid w:val="007C3E6E"/>
    <w:rsid w:val="007C4055"/>
    <w:rsid w:val="007C48F5"/>
    <w:rsid w:val="007C49BC"/>
    <w:rsid w:val="007C526D"/>
    <w:rsid w:val="007C59CB"/>
    <w:rsid w:val="007C5B74"/>
    <w:rsid w:val="007C617B"/>
    <w:rsid w:val="007C698A"/>
    <w:rsid w:val="007D032B"/>
    <w:rsid w:val="007D1E62"/>
    <w:rsid w:val="007D25E4"/>
    <w:rsid w:val="007D2A41"/>
    <w:rsid w:val="007D4D1E"/>
    <w:rsid w:val="007D4FD6"/>
    <w:rsid w:val="007D62CC"/>
    <w:rsid w:val="007E0242"/>
    <w:rsid w:val="007E11F1"/>
    <w:rsid w:val="007E1E20"/>
    <w:rsid w:val="007E2938"/>
    <w:rsid w:val="007E313A"/>
    <w:rsid w:val="007E3C7B"/>
    <w:rsid w:val="007E4251"/>
    <w:rsid w:val="007E4B76"/>
    <w:rsid w:val="007E4F99"/>
    <w:rsid w:val="007E7808"/>
    <w:rsid w:val="007F1439"/>
    <w:rsid w:val="007F21EF"/>
    <w:rsid w:val="007F2BA2"/>
    <w:rsid w:val="007F3F9B"/>
    <w:rsid w:val="007F4218"/>
    <w:rsid w:val="007F552E"/>
    <w:rsid w:val="007F6380"/>
    <w:rsid w:val="008014B4"/>
    <w:rsid w:val="00802720"/>
    <w:rsid w:val="0080364A"/>
    <w:rsid w:val="0080435C"/>
    <w:rsid w:val="008047AD"/>
    <w:rsid w:val="00805029"/>
    <w:rsid w:val="00805E01"/>
    <w:rsid w:val="00805FA2"/>
    <w:rsid w:val="00806B2C"/>
    <w:rsid w:val="00806CA2"/>
    <w:rsid w:val="0080744F"/>
    <w:rsid w:val="0080754A"/>
    <w:rsid w:val="00807FC1"/>
    <w:rsid w:val="0081047E"/>
    <w:rsid w:val="00810AC8"/>
    <w:rsid w:val="00811B47"/>
    <w:rsid w:val="008121B1"/>
    <w:rsid w:val="00812592"/>
    <w:rsid w:val="008143C8"/>
    <w:rsid w:val="008178C8"/>
    <w:rsid w:val="00820584"/>
    <w:rsid w:val="00820642"/>
    <w:rsid w:val="008219AC"/>
    <w:rsid w:val="00822137"/>
    <w:rsid w:val="0082226F"/>
    <w:rsid w:val="0082236D"/>
    <w:rsid w:val="00823282"/>
    <w:rsid w:val="00823997"/>
    <w:rsid w:val="00825498"/>
    <w:rsid w:val="00825595"/>
    <w:rsid w:val="0082621F"/>
    <w:rsid w:val="00826890"/>
    <w:rsid w:val="00826B21"/>
    <w:rsid w:val="00827F38"/>
    <w:rsid w:val="0083072E"/>
    <w:rsid w:val="008317CA"/>
    <w:rsid w:val="00833B53"/>
    <w:rsid w:val="00834D12"/>
    <w:rsid w:val="008355D2"/>
    <w:rsid w:val="00836C3B"/>
    <w:rsid w:val="00836C53"/>
    <w:rsid w:val="00836D92"/>
    <w:rsid w:val="00836FB4"/>
    <w:rsid w:val="00840A4C"/>
    <w:rsid w:val="0084381F"/>
    <w:rsid w:val="00847732"/>
    <w:rsid w:val="00847A8E"/>
    <w:rsid w:val="00847F9F"/>
    <w:rsid w:val="0085029B"/>
    <w:rsid w:val="00853043"/>
    <w:rsid w:val="008542D1"/>
    <w:rsid w:val="008547A1"/>
    <w:rsid w:val="00854806"/>
    <w:rsid w:val="00855FCE"/>
    <w:rsid w:val="008566E5"/>
    <w:rsid w:val="00856BD4"/>
    <w:rsid w:val="00860349"/>
    <w:rsid w:val="00860577"/>
    <w:rsid w:val="00862718"/>
    <w:rsid w:val="0086281C"/>
    <w:rsid w:val="008631EA"/>
    <w:rsid w:val="00863E53"/>
    <w:rsid w:val="00865033"/>
    <w:rsid w:val="008676CC"/>
    <w:rsid w:val="008703A4"/>
    <w:rsid w:val="008707F2"/>
    <w:rsid w:val="0087176D"/>
    <w:rsid w:val="00872108"/>
    <w:rsid w:val="00872835"/>
    <w:rsid w:val="0087284F"/>
    <w:rsid w:val="008729AC"/>
    <w:rsid w:val="00872D78"/>
    <w:rsid w:val="008753E0"/>
    <w:rsid w:val="0087542F"/>
    <w:rsid w:val="008764A6"/>
    <w:rsid w:val="00880031"/>
    <w:rsid w:val="00880616"/>
    <w:rsid w:val="008809EA"/>
    <w:rsid w:val="00880C9B"/>
    <w:rsid w:val="00881932"/>
    <w:rsid w:val="008819D4"/>
    <w:rsid w:val="00881E67"/>
    <w:rsid w:val="008836CA"/>
    <w:rsid w:val="008863E2"/>
    <w:rsid w:val="008864EB"/>
    <w:rsid w:val="00891830"/>
    <w:rsid w:val="00892549"/>
    <w:rsid w:val="00893F7D"/>
    <w:rsid w:val="008947F3"/>
    <w:rsid w:val="008948C7"/>
    <w:rsid w:val="00894DF5"/>
    <w:rsid w:val="00895503"/>
    <w:rsid w:val="00897912"/>
    <w:rsid w:val="008A13E7"/>
    <w:rsid w:val="008A260A"/>
    <w:rsid w:val="008A2895"/>
    <w:rsid w:val="008A2957"/>
    <w:rsid w:val="008A3391"/>
    <w:rsid w:val="008A4B03"/>
    <w:rsid w:val="008B2CB1"/>
    <w:rsid w:val="008B54AF"/>
    <w:rsid w:val="008B54B7"/>
    <w:rsid w:val="008B6A1F"/>
    <w:rsid w:val="008B7383"/>
    <w:rsid w:val="008C11BD"/>
    <w:rsid w:val="008C16E8"/>
    <w:rsid w:val="008C2224"/>
    <w:rsid w:val="008C247E"/>
    <w:rsid w:val="008C35CC"/>
    <w:rsid w:val="008C3C32"/>
    <w:rsid w:val="008C3E2B"/>
    <w:rsid w:val="008C407C"/>
    <w:rsid w:val="008C4670"/>
    <w:rsid w:val="008C594B"/>
    <w:rsid w:val="008C5D56"/>
    <w:rsid w:val="008D1B69"/>
    <w:rsid w:val="008D518D"/>
    <w:rsid w:val="008E0298"/>
    <w:rsid w:val="008E0B1D"/>
    <w:rsid w:val="008E2D42"/>
    <w:rsid w:val="008E6311"/>
    <w:rsid w:val="008E6C62"/>
    <w:rsid w:val="008E7A54"/>
    <w:rsid w:val="008F0164"/>
    <w:rsid w:val="008F4DC5"/>
    <w:rsid w:val="008F5050"/>
    <w:rsid w:val="008F769E"/>
    <w:rsid w:val="0090140F"/>
    <w:rsid w:val="009034E4"/>
    <w:rsid w:val="00903B60"/>
    <w:rsid w:val="0090467F"/>
    <w:rsid w:val="00904A27"/>
    <w:rsid w:val="00907FEE"/>
    <w:rsid w:val="00910094"/>
    <w:rsid w:val="00910996"/>
    <w:rsid w:val="009113B8"/>
    <w:rsid w:val="00912569"/>
    <w:rsid w:val="009139AA"/>
    <w:rsid w:val="009157B6"/>
    <w:rsid w:val="009203BF"/>
    <w:rsid w:val="0092044E"/>
    <w:rsid w:val="0092158A"/>
    <w:rsid w:val="0092377A"/>
    <w:rsid w:val="0092478D"/>
    <w:rsid w:val="00925282"/>
    <w:rsid w:val="00927365"/>
    <w:rsid w:val="0093131E"/>
    <w:rsid w:val="00931704"/>
    <w:rsid w:val="0093198F"/>
    <w:rsid w:val="00932CE9"/>
    <w:rsid w:val="0093321A"/>
    <w:rsid w:val="00933E65"/>
    <w:rsid w:val="00933F17"/>
    <w:rsid w:val="00935F88"/>
    <w:rsid w:val="00935F8F"/>
    <w:rsid w:val="00936987"/>
    <w:rsid w:val="00937305"/>
    <w:rsid w:val="00937560"/>
    <w:rsid w:val="0093757D"/>
    <w:rsid w:val="009412D3"/>
    <w:rsid w:val="00941518"/>
    <w:rsid w:val="009420EC"/>
    <w:rsid w:val="00943211"/>
    <w:rsid w:val="00943372"/>
    <w:rsid w:val="009433D0"/>
    <w:rsid w:val="00943A61"/>
    <w:rsid w:val="00944D30"/>
    <w:rsid w:val="0094580F"/>
    <w:rsid w:val="00947CCF"/>
    <w:rsid w:val="00947EE5"/>
    <w:rsid w:val="00950E04"/>
    <w:rsid w:val="00952A56"/>
    <w:rsid w:val="00952CEA"/>
    <w:rsid w:val="00955160"/>
    <w:rsid w:val="0095575D"/>
    <w:rsid w:val="00956772"/>
    <w:rsid w:val="00956ED1"/>
    <w:rsid w:val="0095711F"/>
    <w:rsid w:val="00957133"/>
    <w:rsid w:val="009575F6"/>
    <w:rsid w:val="0095784D"/>
    <w:rsid w:val="00960206"/>
    <w:rsid w:val="009604D1"/>
    <w:rsid w:val="009615C8"/>
    <w:rsid w:val="009629EA"/>
    <w:rsid w:val="00963C21"/>
    <w:rsid w:val="00964090"/>
    <w:rsid w:val="00964D80"/>
    <w:rsid w:val="00965560"/>
    <w:rsid w:val="00965596"/>
    <w:rsid w:val="00972235"/>
    <w:rsid w:val="00973F37"/>
    <w:rsid w:val="0097425F"/>
    <w:rsid w:val="0097493E"/>
    <w:rsid w:val="00974D13"/>
    <w:rsid w:val="00974DBC"/>
    <w:rsid w:val="0097584F"/>
    <w:rsid w:val="00976434"/>
    <w:rsid w:val="009767D2"/>
    <w:rsid w:val="00981691"/>
    <w:rsid w:val="00981F9D"/>
    <w:rsid w:val="00985F82"/>
    <w:rsid w:val="009860E5"/>
    <w:rsid w:val="00991B28"/>
    <w:rsid w:val="00992656"/>
    <w:rsid w:val="009952A3"/>
    <w:rsid w:val="00997CBD"/>
    <w:rsid w:val="009A15F8"/>
    <w:rsid w:val="009A233C"/>
    <w:rsid w:val="009A4460"/>
    <w:rsid w:val="009A53C3"/>
    <w:rsid w:val="009A55C5"/>
    <w:rsid w:val="009A58E3"/>
    <w:rsid w:val="009A6117"/>
    <w:rsid w:val="009A72FE"/>
    <w:rsid w:val="009A7647"/>
    <w:rsid w:val="009A7D41"/>
    <w:rsid w:val="009B027C"/>
    <w:rsid w:val="009B074B"/>
    <w:rsid w:val="009B08F2"/>
    <w:rsid w:val="009B2E0C"/>
    <w:rsid w:val="009B3FA2"/>
    <w:rsid w:val="009B4142"/>
    <w:rsid w:val="009B470D"/>
    <w:rsid w:val="009B6067"/>
    <w:rsid w:val="009B6483"/>
    <w:rsid w:val="009B67CE"/>
    <w:rsid w:val="009B72B2"/>
    <w:rsid w:val="009B7427"/>
    <w:rsid w:val="009B7A64"/>
    <w:rsid w:val="009B7C59"/>
    <w:rsid w:val="009B7D48"/>
    <w:rsid w:val="009C028F"/>
    <w:rsid w:val="009C0752"/>
    <w:rsid w:val="009C0CE6"/>
    <w:rsid w:val="009C105F"/>
    <w:rsid w:val="009C17A3"/>
    <w:rsid w:val="009C3449"/>
    <w:rsid w:val="009C3901"/>
    <w:rsid w:val="009C39F3"/>
    <w:rsid w:val="009C69AF"/>
    <w:rsid w:val="009C6A25"/>
    <w:rsid w:val="009C6B30"/>
    <w:rsid w:val="009C6BCA"/>
    <w:rsid w:val="009C6EFB"/>
    <w:rsid w:val="009C79CF"/>
    <w:rsid w:val="009D0268"/>
    <w:rsid w:val="009D0703"/>
    <w:rsid w:val="009D0A17"/>
    <w:rsid w:val="009D0B38"/>
    <w:rsid w:val="009D1B12"/>
    <w:rsid w:val="009D1B1B"/>
    <w:rsid w:val="009D298B"/>
    <w:rsid w:val="009D3E56"/>
    <w:rsid w:val="009D4A4B"/>
    <w:rsid w:val="009D4AB8"/>
    <w:rsid w:val="009D5774"/>
    <w:rsid w:val="009D593F"/>
    <w:rsid w:val="009D5B66"/>
    <w:rsid w:val="009D5C15"/>
    <w:rsid w:val="009E0018"/>
    <w:rsid w:val="009E1999"/>
    <w:rsid w:val="009E1C7C"/>
    <w:rsid w:val="009E23A1"/>
    <w:rsid w:val="009E2C6B"/>
    <w:rsid w:val="009E3D99"/>
    <w:rsid w:val="009E45BC"/>
    <w:rsid w:val="009E5185"/>
    <w:rsid w:val="009E5F45"/>
    <w:rsid w:val="009F1418"/>
    <w:rsid w:val="009F1ED1"/>
    <w:rsid w:val="009F2627"/>
    <w:rsid w:val="009F2AE4"/>
    <w:rsid w:val="009F4212"/>
    <w:rsid w:val="009F4C54"/>
    <w:rsid w:val="009F5D66"/>
    <w:rsid w:val="009F6362"/>
    <w:rsid w:val="00A002D2"/>
    <w:rsid w:val="00A00686"/>
    <w:rsid w:val="00A00AD4"/>
    <w:rsid w:val="00A024F8"/>
    <w:rsid w:val="00A02BF7"/>
    <w:rsid w:val="00A058DB"/>
    <w:rsid w:val="00A06B53"/>
    <w:rsid w:val="00A07137"/>
    <w:rsid w:val="00A07841"/>
    <w:rsid w:val="00A10032"/>
    <w:rsid w:val="00A10127"/>
    <w:rsid w:val="00A10C4C"/>
    <w:rsid w:val="00A10DA4"/>
    <w:rsid w:val="00A11D35"/>
    <w:rsid w:val="00A130CE"/>
    <w:rsid w:val="00A13BB4"/>
    <w:rsid w:val="00A13DD5"/>
    <w:rsid w:val="00A156E8"/>
    <w:rsid w:val="00A15B6D"/>
    <w:rsid w:val="00A15FE2"/>
    <w:rsid w:val="00A16187"/>
    <w:rsid w:val="00A20848"/>
    <w:rsid w:val="00A2172A"/>
    <w:rsid w:val="00A21C77"/>
    <w:rsid w:val="00A22DF9"/>
    <w:rsid w:val="00A23EAA"/>
    <w:rsid w:val="00A24A29"/>
    <w:rsid w:val="00A2538E"/>
    <w:rsid w:val="00A25398"/>
    <w:rsid w:val="00A2680B"/>
    <w:rsid w:val="00A2719D"/>
    <w:rsid w:val="00A2732B"/>
    <w:rsid w:val="00A30489"/>
    <w:rsid w:val="00A30554"/>
    <w:rsid w:val="00A311B5"/>
    <w:rsid w:val="00A3168E"/>
    <w:rsid w:val="00A31E06"/>
    <w:rsid w:val="00A322C6"/>
    <w:rsid w:val="00A327D0"/>
    <w:rsid w:val="00A32AA6"/>
    <w:rsid w:val="00A339C9"/>
    <w:rsid w:val="00A33CE5"/>
    <w:rsid w:val="00A34323"/>
    <w:rsid w:val="00A3436F"/>
    <w:rsid w:val="00A34762"/>
    <w:rsid w:val="00A349D5"/>
    <w:rsid w:val="00A35590"/>
    <w:rsid w:val="00A35EBA"/>
    <w:rsid w:val="00A36CAF"/>
    <w:rsid w:val="00A37C2B"/>
    <w:rsid w:val="00A4024E"/>
    <w:rsid w:val="00A41443"/>
    <w:rsid w:val="00A41ECC"/>
    <w:rsid w:val="00A41F94"/>
    <w:rsid w:val="00A42D91"/>
    <w:rsid w:val="00A43F0C"/>
    <w:rsid w:val="00A45EE3"/>
    <w:rsid w:val="00A46CF6"/>
    <w:rsid w:val="00A502FA"/>
    <w:rsid w:val="00A503D2"/>
    <w:rsid w:val="00A50714"/>
    <w:rsid w:val="00A50F11"/>
    <w:rsid w:val="00A51B34"/>
    <w:rsid w:val="00A542F6"/>
    <w:rsid w:val="00A54DD9"/>
    <w:rsid w:val="00A5602C"/>
    <w:rsid w:val="00A56730"/>
    <w:rsid w:val="00A56B4D"/>
    <w:rsid w:val="00A5787E"/>
    <w:rsid w:val="00A57993"/>
    <w:rsid w:val="00A6239C"/>
    <w:rsid w:val="00A62900"/>
    <w:rsid w:val="00A629AA"/>
    <w:rsid w:val="00A63210"/>
    <w:rsid w:val="00A64604"/>
    <w:rsid w:val="00A64D99"/>
    <w:rsid w:val="00A64FA4"/>
    <w:rsid w:val="00A651A2"/>
    <w:rsid w:val="00A66DD5"/>
    <w:rsid w:val="00A67D47"/>
    <w:rsid w:val="00A67E29"/>
    <w:rsid w:val="00A70885"/>
    <w:rsid w:val="00A7104A"/>
    <w:rsid w:val="00A714AA"/>
    <w:rsid w:val="00A718F8"/>
    <w:rsid w:val="00A72D2A"/>
    <w:rsid w:val="00A749C7"/>
    <w:rsid w:val="00A7566B"/>
    <w:rsid w:val="00A75800"/>
    <w:rsid w:val="00A7749C"/>
    <w:rsid w:val="00A82A5F"/>
    <w:rsid w:val="00A82BE9"/>
    <w:rsid w:val="00A82F28"/>
    <w:rsid w:val="00A8364E"/>
    <w:rsid w:val="00A83A57"/>
    <w:rsid w:val="00A83A94"/>
    <w:rsid w:val="00A84ACF"/>
    <w:rsid w:val="00A84CFB"/>
    <w:rsid w:val="00A84E41"/>
    <w:rsid w:val="00A873A6"/>
    <w:rsid w:val="00A91475"/>
    <w:rsid w:val="00A91E92"/>
    <w:rsid w:val="00A921C0"/>
    <w:rsid w:val="00A929B0"/>
    <w:rsid w:val="00A92A80"/>
    <w:rsid w:val="00A94648"/>
    <w:rsid w:val="00A949A0"/>
    <w:rsid w:val="00A949F3"/>
    <w:rsid w:val="00A956D0"/>
    <w:rsid w:val="00A96221"/>
    <w:rsid w:val="00A969C7"/>
    <w:rsid w:val="00A970B2"/>
    <w:rsid w:val="00A9759C"/>
    <w:rsid w:val="00A975FB"/>
    <w:rsid w:val="00A97D97"/>
    <w:rsid w:val="00AA0A6A"/>
    <w:rsid w:val="00AA0AF5"/>
    <w:rsid w:val="00AA141E"/>
    <w:rsid w:val="00AA2456"/>
    <w:rsid w:val="00AA3B2D"/>
    <w:rsid w:val="00AA3D5F"/>
    <w:rsid w:val="00AA438D"/>
    <w:rsid w:val="00AA58A7"/>
    <w:rsid w:val="00AA5906"/>
    <w:rsid w:val="00AA5FCB"/>
    <w:rsid w:val="00AA6498"/>
    <w:rsid w:val="00AA6D66"/>
    <w:rsid w:val="00AA6DF8"/>
    <w:rsid w:val="00AB0820"/>
    <w:rsid w:val="00AB0DA0"/>
    <w:rsid w:val="00AB5370"/>
    <w:rsid w:val="00AB649B"/>
    <w:rsid w:val="00AB65A0"/>
    <w:rsid w:val="00AB67A9"/>
    <w:rsid w:val="00AC0C17"/>
    <w:rsid w:val="00AC1178"/>
    <w:rsid w:val="00AC3570"/>
    <w:rsid w:val="00AC3E2E"/>
    <w:rsid w:val="00AC572C"/>
    <w:rsid w:val="00AD02C4"/>
    <w:rsid w:val="00AD03DB"/>
    <w:rsid w:val="00AD3D6E"/>
    <w:rsid w:val="00AD5F40"/>
    <w:rsid w:val="00AD620A"/>
    <w:rsid w:val="00AD6FD4"/>
    <w:rsid w:val="00AD7052"/>
    <w:rsid w:val="00AE2A96"/>
    <w:rsid w:val="00AE2D2B"/>
    <w:rsid w:val="00AE4057"/>
    <w:rsid w:val="00AE5C19"/>
    <w:rsid w:val="00AE61AC"/>
    <w:rsid w:val="00AF1AD1"/>
    <w:rsid w:val="00AF1D63"/>
    <w:rsid w:val="00AF2A54"/>
    <w:rsid w:val="00AF573B"/>
    <w:rsid w:val="00AF588D"/>
    <w:rsid w:val="00AF6867"/>
    <w:rsid w:val="00AF6AF4"/>
    <w:rsid w:val="00B00F26"/>
    <w:rsid w:val="00B01AAC"/>
    <w:rsid w:val="00B01D9F"/>
    <w:rsid w:val="00B03B79"/>
    <w:rsid w:val="00B03CF4"/>
    <w:rsid w:val="00B03D63"/>
    <w:rsid w:val="00B047CC"/>
    <w:rsid w:val="00B06D3D"/>
    <w:rsid w:val="00B10D42"/>
    <w:rsid w:val="00B11E14"/>
    <w:rsid w:val="00B130F5"/>
    <w:rsid w:val="00B14AFC"/>
    <w:rsid w:val="00B15AC1"/>
    <w:rsid w:val="00B15CEA"/>
    <w:rsid w:val="00B16EC8"/>
    <w:rsid w:val="00B20C0E"/>
    <w:rsid w:val="00B2137D"/>
    <w:rsid w:val="00B22BC3"/>
    <w:rsid w:val="00B22C6A"/>
    <w:rsid w:val="00B235BD"/>
    <w:rsid w:val="00B24552"/>
    <w:rsid w:val="00B27288"/>
    <w:rsid w:val="00B27E43"/>
    <w:rsid w:val="00B27F8A"/>
    <w:rsid w:val="00B3093E"/>
    <w:rsid w:val="00B31504"/>
    <w:rsid w:val="00B33313"/>
    <w:rsid w:val="00B3371C"/>
    <w:rsid w:val="00B338BE"/>
    <w:rsid w:val="00B34ABD"/>
    <w:rsid w:val="00B36BF5"/>
    <w:rsid w:val="00B37F5C"/>
    <w:rsid w:val="00B45DF0"/>
    <w:rsid w:val="00B478A7"/>
    <w:rsid w:val="00B51964"/>
    <w:rsid w:val="00B51ACE"/>
    <w:rsid w:val="00B5283A"/>
    <w:rsid w:val="00B54519"/>
    <w:rsid w:val="00B54575"/>
    <w:rsid w:val="00B55610"/>
    <w:rsid w:val="00B565F4"/>
    <w:rsid w:val="00B56DA8"/>
    <w:rsid w:val="00B574A1"/>
    <w:rsid w:val="00B57D86"/>
    <w:rsid w:val="00B60839"/>
    <w:rsid w:val="00B623AC"/>
    <w:rsid w:val="00B63FD9"/>
    <w:rsid w:val="00B646E2"/>
    <w:rsid w:val="00B65E23"/>
    <w:rsid w:val="00B65F79"/>
    <w:rsid w:val="00B661AC"/>
    <w:rsid w:val="00B677EC"/>
    <w:rsid w:val="00B67F9A"/>
    <w:rsid w:val="00B70C23"/>
    <w:rsid w:val="00B71E14"/>
    <w:rsid w:val="00B7338B"/>
    <w:rsid w:val="00B74DE4"/>
    <w:rsid w:val="00B75914"/>
    <w:rsid w:val="00B76451"/>
    <w:rsid w:val="00B772FC"/>
    <w:rsid w:val="00B77379"/>
    <w:rsid w:val="00B813DB"/>
    <w:rsid w:val="00B828C9"/>
    <w:rsid w:val="00B82DB1"/>
    <w:rsid w:val="00B83C9B"/>
    <w:rsid w:val="00B846E9"/>
    <w:rsid w:val="00B8485D"/>
    <w:rsid w:val="00B8507F"/>
    <w:rsid w:val="00B85236"/>
    <w:rsid w:val="00B85289"/>
    <w:rsid w:val="00B8665C"/>
    <w:rsid w:val="00B86F7B"/>
    <w:rsid w:val="00B874F1"/>
    <w:rsid w:val="00B90B9F"/>
    <w:rsid w:val="00B92C4F"/>
    <w:rsid w:val="00B93E2F"/>
    <w:rsid w:val="00B96C68"/>
    <w:rsid w:val="00B96CBD"/>
    <w:rsid w:val="00BA042B"/>
    <w:rsid w:val="00BA2D73"/>
    <w:rsid w:val="00BA4B07"/>
    <w:rsid w:val="00BA70F4"/>
    <w:rsid w:val="00BA7556"/>
    <w:rsid w:val="00BA7863"/>
    <w:rsid w:val="00BA7875"/>
    <w:rsid w:val="00BA7C78"/>
    <w:rsid w:val="00BB02F3"/>
    <w:rsid w:val="00BB179E"/>
    <w:rsid w:val="00BB1CE4"/>
    <w:rsid w:val="00BB2831"/>
    <w:rsid w:val="00BB317A"/>
    <w:rsid w:val="00BB465B"/>
    <w:rsid w:val="00BB4A80"/>
    <w:rsid w:val="00BB60FE"/>
    <w:rsid w:val="00BB6FF2"/>
    <w:rsid w:val="00BB743C"/>
    <w:rsid w:val="00BC248D"/>
    <w:rsid w:val="00BC2689"/>
    <w:rsid w:val="00BC274D"/>
    <w:rsid w:val="00BC30CE"/>
    <w:rsid w:val="00BC38B0"/>
    <w:rsid w:val="00BC39E8"/>
    <w:rsid w:val="00BC3BB7"/>
    <w:rsid w:val="00BC4412"/>
    <w:rsid w:val="00BC4D91"/>
    <w:rsid w:val="00BC66BA"/>
    <w:rsid w:val="00BD15B5"/>
    <w:rsid w:val="00BD2322"/>
    <w:rsid w:val="00BD29BE"/>
    <w:rsid w:val="00BD31ED"/>
    <w:rsid w:val="00BD3C31"/>
    <w:rsid w:val="00BD4F70"/>
    <w:rsid w:val="00BD62D1"/>
    <w:rsid w:val="00BD65F4"/>
    <w:rsid w:val="00BD78AE"/>
    <w:rsid w:val="00BE2167"/>
    <w:rsid w:val="00BE36D3"/>
    <w:rsid w:val="00BE47B6"/>
    <w:rsid w:val="00BE5517"/>
    <w:rsid w:val="00BE5C9A"/>
    <w:rsid w:val="00BE5D8C"/>
    <w:rsid w:val="00BE696D"/>
    <w:rsid w:val="00BE6A8D"/>
    <w:rsid w:val="00BE792B"/>
    <w:rsid w:val="00BF171A"/>
    <w:rsid w:val="00BF1D03"/>
    <w:rsid w:val="00BF22B7"/>
    <w:rsid w:val="00BF2693"/>
    <w:rsid w:val="00BF2A55"/>
    <w:rsid w:val="00BF2E94"/>
    <w:rsid w:val="00BF43E6"/>
    <w:rsid w:val="00BF4977"/>
    <w:rsid w:val="00BF5486"/>
    <w:rsid w:val="00BF5A9B"/>
    <w:rsid w:val="00BF70CC"/>
    <w:rsid w:val="00C00C87"/>
    <w:rsid w:val="00C0169C"/>
    <w:rsid w:val="00C0186E"/>
    <w:rsid w:val="00C05448"/>
    <w:rsid w:val="00C067A6"/>
    <w:rsid w:val="00C06EA7"/>
    <w:rsid w:val="00C078DE"/>
    <w:rsid w:val="00C079AC"/>
    <w:rsid w:val="00C07CE8"/>
    <w:rsid w:val="00C11198"/>
    <w:rsid w:val="00C119CC"/>
    <w:rsid w:val="00C11C08"/>
    <w:rsid w:val="00C1445A"/>
    <w:rsid w:val="00C151DA"/>
    <w:rsid w:val="00C15F9B"/>
    <w:rsid w:val="00C22081"/>
    <w:rsid w:val="00C240DB"/>
    <w:rsid w:val="00C25960"/>
    <w:rsid w:val="00C26D60"/>
    <w:rsid w:val="00C3179D"/>
    <w:rsid w:val="00C3329E"/>
    <w:rsid w:val="00C333A7"/>
    <w:rsid w:val="00C340A1"/>
    <w:rsid w:val="00C341E0"/>
    <w:rsid w:val="00C34747"/>
    <w:rsid w:val="00C34B32"/>
    <w:rsid w:val="00C35B5E"/>
    <w:rsid w:val="00C35BEE"/>
    <w:rsid w:val="00C36305"/>
    <w:rsid w:val="00C405A6"/>
    <w:rsid w:val="00C41A34"/>
    <w:rsid w:val="00C4224D"/>
    <w:rsid w:val="00C43522"/>
    <w:rsid w:val="00C44515"/>
    <w:rsid w:val="00C44520"/>
    <w:rsid w:val="00C445D2"/>
    <w:rsid w:val="00C44A22"/>
    <w:rsid w:val="00C44D1A"/>
    <w:rsid w:val="00C45C79"/>
    <w:rsid w:val="00C478A0"/>
    <w:rsid w:val="00C50F75"/>
    <w:rsid w:val="00C51196"/>
    <w:rsid w:val="00C5121E"/>
    <w:rsid w:val="00C542BA"/>
    <w:rsid w:val="00C545A8"/>
    <w:rsid w:val="00C54C32"/>
    <w:rsid w:val="00C55317"/>
    <w:rsid w:val="00C56162"/>
    <w:rsid w:val="00C561F7"/>
    <w:rsid w:val="00C5693B"/>
    <w:rsid w:val="00C56CFE"/>
    <w:rsid w:val="00C57736"/>
    <w:rsid w:val="00C57D5D"/>
    <w:rsid w:val="00C60E1B"/>
    <w:rsid w:val="00C61241"/>
    <w:rsid w:val="00C637A1"/>
    <w:rsid w:val="00C64EA0"/>
    <w:rsid w:val="00C661BF"/>
    <w:rsid w:val="00C662FD"/>
    <w:rsid w:val="00C66906"/>
    <w:rsid w:val="00C677FC"/>
    <w:rsid w:val="00C70589"/>
    <w:rsid w:val="00C7239D"/>
    <w:rsid w:val="00C727DC"/>
    <w:rsid w:val="00C73A6F"/>
    <w:rsid w:val="00C74A3E"/>
    <w:rsid w:val="00C758F2"/>
    <w:rsid w:val="00C76EB8"/>
    <w:rsid w:val="00C77A69"/>
    <w:rsid w:val="00C77E28"/>
    <w:rsid w:val="00C82489"/>
    <w:rsid w:val="00C831BD"/>
    <w:rsid w:val="00C86A6C"/>
    <w:rsid w:val="00C922FB"/>
    <w:rsid w:val="00C924EE"/>
    <w:rsid w:val="00C93ECA"/>
    <w:rsid w:val="00C9401B"/>
    <w:rsid w:val="00C95713"/>
    <w:rsid w:val="00C95A49"/>
    <w:rsid w:val="00C961D8"/>
    <w:rsid w:val="00C96363"/>
    <w:rsid w:val="00C96BF0"/>
    <w:rsid w:val="00C97D62"/>
    <w:rsid w:val="00CA0452"/>
    <w:rsid w:val="00CA064C"/>
    <w:rsid w:val="00CA0F6F"/>
    <w:rsid w:val="00CA1E36"/>
    <w:rsid w:val="00CA2E72"/>
    <w:rsid w:val="00CA398A"/>
    <w:rsid w:val="00CA4BC4"/>
    <w:rsid w:val="00CA5FCA"/>
    <w:rsid w:val="00CA7BF1"/>
    <w:rsid w:val="00CA7CA1"/>
    <w:rsid w:val="00CB0D0A"/>
    <w:rsid w:val="00CB1894"/>
    <w:rsid w:val="00CB1FDB"/>
    <w:rsid w:val="00CB30C3"/>
    <w:rsid w:val="00CB4343"/>
    <w:rsid w:val="00CB4CDF"/>
    <w:rsid w:val="00CB5D27"/>
    <w:rsid w:val="00CB5D2E"/>
    <w:rsid w:val="00CB6981"/>
    <w:rsid w:val="00CB6992"/>
    <w:rsid w:val="00CB736B"/>
    <w:rsid w:val="00CB7F3D"/>
    <w:rsid w:val="00CC003E"/>
    <w:rsid w:val="00CC026D"/>
    <w:rsid w:val="00CC0641"/>
    <w:rsid w:val="00CC0AB7"/>
    <w:rsid w:val="00CC0CDD"/>
    <w:rsid w:val="00CC1151"/>
    <w:rsid w:val="00CC2885"/>
    <w:rsid w:val="00CC69F1"/>
    <w:rsid w:val="00CD0D5F"/>
    <w:rsid w:val="00CD152C"/>
    <w:rsid w:val="00CD344E"/>
    <w:rsid w:val="00CD379E"/>
    <w:rsid w:val="00CD4024"/>
    <w:rsid w:val="00CD4149"/>
    <w:rsid w:val="00CD5856"/>
    <w:rsid w:val="00CD5EAC"/>
    <w:rsid w:val="00CD63FA"/>
    <w:rsid w:val="00CD7982"/>
    <w:rsid w:val="00CD79C4"/>
    <w:rsid w:val="00CE0AE5"/>
    <w:rsid w:val="00CE0F67"/>
    <w:rsid w:val="00CE1F24"/>
    <w:rsid w:val="00CE22B7"/>
    <w:rsid w:val="00CE295B"/>
    <w:rsid w:val="00CE2CBA"/>
    <w:rsid w:val="00CE30C7"/>
    <w:rsid w:val="00CE3555"/>
    <w:rsid w:val="00CF1374"/>
    <w:rsid w:val="00CF259D"/>
    <w:rsid w:val="00CF3E4A"/>
    <w:rsid w:val="00CF4DC3"/>
    <w:rsid w:val="00CF524B"/>
    <w:rsid w:val="00CF52E0"/>
    <w:rsid w:val="00CF538C"/>
    <w:rsid w:val="00CF67C7"/>
    <w:rsid w:val="00CF680D"/>
    <w:rsid w:val="00CF6A02"/>
    <w:rsid w:val="00CF6E4E"/>
    <w:rsid w:val="00D01026"/>
    <w:rsid w:val="00D01EFF"/>
    <w:rsid w:val="00D02343"/>
    <w:rsid w:val="00D03164"/>
    <w:rsid w:val="00D03CE6"/>
    <w:rsid w:val="00D03DA6"/>
    <w:rsid w:val="00D042E8"/>
    <w:rsid w:val="00D06F49"/>
    <w:rsid w:val="00D07FFC"/>
    <w:rsid w:val="00D10C9E"/>
    <w:rsid w:val="00D11250"/>
    <w:rsid w:val="00D12336"/>
    <w:rsid w:val="00D1317C"/>
    <w:rsid w:val="00D154D6"/>
    <w:rsid w:val="00D159FB"/>
    <w:rsid w:val="00D170C5"/>
    <w:rsid w:val="00D17195"/>
    <w:rsid w:val="00D17219"/>
    <w:rsid w:val="00D2109D"/>
    <w:rsid w:val="00D2230D"/>
    <w:rsid w:val="00D225E5"/>
    <w:rsid w:val="00D22E3D"/>
    <w:rsid w:val="00D236EE"/>
    <w:rsid w:val="00D23B7A"/>
    <w:rsid w:val="00D24CDE"/>
    <w:rsid w:val="00D25E1D"/>
    <w:rsid w:val="00D26283"/>
    <w:rsid w:val="00D300D4"/>
    <w:rsid w:val="00D31011"/>
    <w:rsid w:val="00D316B6"/>
    <w:rsid w:val="00D331BB"/>
    <w:rsid w:val="00D33545"/>
    <w:rsid w:val="00D358C8"/>
    <w:rsid w:val="00D35E0A"/>
    <w:rsid w:val="00D3625E"/>
    <w:rsid w:val="00D36559"/>
    <w:rsid w:val="00D365E0"/>
    <w:rsid w:val="00D36A1A"/>
    <w:rsid w:val="00D401FE"/>
    <w:rsid w:val="00D4133C"/>
    <w:rsid w:val="00D4260B"/>
    <w:rsid w:val="00D426A1"/>
    <w:rsid w:val="00D42995"/>
    <w:rsid w:val="00D44BDC"/>
    <w:rsid w:val="00D46521"/>
    <w:rsid w:val="00D5138F"/>
    <w:rsid w:val="00D51428"/>
    <w:rsid w:val="00D530BA"/>
    <w:rsid w:val="00D532A3"/>
    <w:rsid w:val="00D542C6"/>
    <w:rsid w:val="00D54501"/>
    <w:rsid w:val="00D54DA6"/>
    <w:rsid w:val="00D54DF6"/>
    <w:rsid w:val="00D5547D"/>
    <w:rsid w:val="00D55C52"/>
    <w:rsid w:val="00D55EF0"/>
    <w:rsid w:val="00D55F8B"/>
    <w:rsid w:val="00D56790"/>
    <w:rsid w:val="00D56ABD"/>
    <w:rsid w:val="00D57133"/>
    <w:rsid w:val="00D60929"/>
    <w:rsid w:val="00D60E03"/>
    <w:rsid w:val="00D625C3"/>
    <w:rsid w:val="00D63C88"/>
    <w:rsid w:val="00D64B4F"/>
    <w:rsid w:val="00D66274"/>
    <w:rsid w:val="00D662DE"/>
    <w:rsid w:val="00D6669B"/>
    <w:rsid w:val="00D6677A"/>
    <w:rsid w:val="00D668F8"/>
    <w:rsid w:val="00D677FF"/>
    <w:rsid w:val="00D71721"/>
    <w:rsid w:val="00D7237C"/>
    <w:rsid w:val="00D7428F"/>
    <w:rsid w:val="00D75916"/>
    <w:rsid w:val="00D7592F"/>
    <w:rsid w:val="00D76394"/>
    <w:rsid w:val="00D76407"/>
    <w:rsid w:val="00D76E0A"/>
    <w:rsid w:val="00D772F1"/>
    <w:rsid w:val="00D77464"/>
    <w:rsid w:val="00D848B2"/>
    <w:rsid w:val="00D8642D"/>
    <w:rsid w:val="00D86B60"/>
    <w:rsid w:val="00D87965"/>
    <w:rsid w:val="00D900B6"/>
    <w:rsid w:val="00D90D54"/>
    <w:rsid w:val="00D913D7"/>
    <w:rsid w:val="00D92660"/>
    <w:rsid w:val="00D9308F"/>
    <w:rsid w:val="00D9345B"/>
    <w:rsid w:val="00D93FF8"/>
    <w:rsid w:val="00D94FA8"/>
    <w:rsid w:val="00DA003A"/>
    <w:rsid w:val="00DA09EE"/>
    <w:rsid w:val="00DA0F57"/>
    <w:rsid w:val="00DA148F"/>
    <w:rsid w:val="00DA16FA"/>
    <w:rsid w:val="00DA2402"/>
    <w:rsid w:val="00DA2E46"/>
    <w:rsid w:val="00DA4B33"/>
    <w:rsid w:val="00DA4E3D"/>
    <w:rsid w:val="00DA503A"/>
    <w:rsid w:val="00DA5470"/>
    <w:rsid w:val="00DA55F2"/>
    <w:rsid w:val="00DA7162"/>
    <w:rsid w:val="00DA78FC"/>
    <w:rsid w:val="00DB022F"/>
    <w:rsid w:val="00DB1270"/>
    <w:rsid w:val="00DB1312"/>
    <w:rsid w:val="00DB1F63"/>
    <w:rsid w:val="00DB250A"/>
    <w:rsid w:val="00DB378D"/>
    <w:rsid w:val="00DB4775"/>
    <w:rsid w:val="00DB52BE"/>
    <w:rsid w:val="00DB6D8E"/>
    <w:rsid w:val="00DB6FDD"/>
    <w:rsid w:val="00DB77F6"/>
    <w:rsid w:val="00DC0856"/>
    <w:rsid w:val="00DC0D3E"/>
    <w:rsid w:val="00DC1894"/>
    <w:rsid w:val="00DC1E68"/>
    <w:rsid w:val="00DC2302"/>
    <w:rsid w:val="00DC237F"/>
    <w:rsid w:val="00DC32CF"/>
    <w:rsid w:val="00DC4B47"/>
    <w:rsid w:val="00DC5008"/>
    <w:rsid w:val="00DC7C24"/>
    <w:rsid w:val="00DD0099"/>
    <w:rsid w:val="00DD02A5"/>
    <w:rsid w:val="00DD17D9"/>
    <w:rsid w:val="00DD1DEE"/>
    <w:rsid w:val="00DD35A2"/>
    <w:rsid w:val="00DD3FA9"/>
    <w:rsid w:val="00DD4449"/>
    <w:rsid w:val="00DD526D"/>
    <w:rsid w:val="00DE09ED"/>
    <w:rsid w:val="00DE180E"/>
    <w:rsid w:val="00DE259D"/>
    <w:rsid w:val="00DE2E16"/>
    <w:rsid w:val="00DE40B4"/>
    <w:rsid w:val="00DE435A"/>
    <w:rsid w:val="00DE631C"/>
    <w:rsid w:val="00DE7499"/>
    <w:rsid w:val="00DE7E43"/>
    <w:rsid w:val="00DF2379"/>
    <w:rsid w:val="00DF2EB9"/>
    <w:rsid w:val="00DF3A0A"/>
    <w:rsid w:val="00DF4177"/>
    <w:rsid w:val="00DF4493"/>
    <w:rsid w:val="00DF4A1B"/>
    <w:rsid w:val="00DF4D11"/>
    <w:rsid w:val="00DF55C0"/>
    <w:rsid w:val="00DF5AD2"/>
    <w:rsid w:val="00DF5ECD"/>
    <w:rsid w:val="00DF7EE1"/>
    <w:rsid w:val="00DF7F4E"/>
    <w:rsid w:val="00E00155"/>
    <w:rsid w:val="00E0088B"/>
    <w:rsid w:val="00E00D31"/>
    <w:rsid w:val="00E0411F"/>
    <w:rsid w:val="00E04316"/>
    <w:rsid w:val="00E0591F"/>
    <w:rsid w:val="00E06418"/>
    <w:rsid w:val="00E104C5"/>
    <w:rsid w:val="00E10FD3"/>
    <w:rsid w:val="00E1119F"/>
    <w:rsid w:val="00E11224"/>
    <w:rsid w:val="00E12BE8"/>
    <w:rsid w:val="00E141A4"/>
    <w:rsid w:val="00E157D6"/>
    <w:rsid w:val="00E15AB3"/>
    <w:rsid w:val="00E15C6E"/>
    <w:rsid w:val="00E16672"/>
    <w:rsid w:val="00E167CF"/>
    <w:rsid w:val="00E168FD"/>
    <w:rsid w:val="00E17ECC"/>
    <w:rsid w:val="00E205C1"/>
    <w:rsid w:val="00E21887"/>
    <w:rsid w:val="00E21BA9"/>
    <w:rsid w:val="00E22624"/>
    <w:rsid w:val="00E231C1"/>
    <w:rsid w:val="00E24B67"/>
    <w:rsid w:val="00E24F52"/>
    <w:rsid w:val="00E27982"/>
    <w:rsid w:val="00E27BBC"/>
    <w:rsid w:val="00E3051D"/>
    <w:rsid w:val="00E31762"/>
    <w:rsid w:val="00E3258B"/>
    <w:rsid w:val="00E32B3D"/>
    <w:rsid w:val="00E32CC8"/>
    <w:rsid w:val="00E32EDF"/>
    <w:rsid w:val="00E33E00"/>
    <w:rsid w:val="00E36030"/>
    <w:rsid w:val="00E36B77"/>
    <w:rsid w:val="00E36DF1"/>
    <w:rsid w:val="00E40149"/>
    <w:rsid w:val="00E414F5"/>
    <w:rsid w:val="00E42517"/>
    <w:rsid w:val="00E42788"/>
    <w:rsid w:val="00E4350C"/>
    <w:rsid w:val="00E4428D"/>
    <w:rsid w:val="00E45574"/>
    <w:rsid w:val="00E45637"/>
    <w:rsid w:val="00E47F5D"/>
    <w:rsid w:val="00E535EE"/>
    <w:rsid w:val="00E53AE5"/>
    <w:rsid w:val="00E548E0"/>
    <w:rsid w:val="00E54FA4"/>
    <w:rsid w:val="00E55993"/>
    <w:rsid w:val="00E56CDE"/>
    <w:rsid w:val="00E56DC1"/>
    <w:rsid w:val="00E602FC"/>
    <w:rsid w:val="00E609B2"/>
    <w:rsid w:val="00E634F6"/>
    <w:rsid w:val="00E63C13"/>
    <w:rsid w:val="00E63CD2"/>
    <w:rsid w:val="00E7252C"/>
    <w:rsid w:val="00E74137"/>
    <w:rsid w:val="00E75825"/>
    <w:rsid w:val="00E75CF7"/>
    <w:rsid w:val="00E80495"/>
    <w:rsid w:val="00E80DE8"/>
    <w:rsid w:val="00E82E81"/>
    <w:rsid w:val="00E8321A"/>
    <w:rsid w:val="00E83828"/>
    <w:rsid w:val="00E83BBA"/>
    <w:rsid w:val="00E85E24"/>
    <w:rsid w:val="00E86314"/>
    <w:rsid w:val="00E86A0D"/>
    <w:rsid w:val="00E903C8"/>
    <w:rsid w:val="00E9165B"/>
    <w:rsid w:val="00E91FCF"/>
    <w:rsid w:val="00E92212"/>
    <w:rsid w:val="00E92264"/>
    <w:rsid w:val="00E92564"/>
    <w:rsid w:val="00E92DEE"/>
    <w:rsid w:val="00E94805"/>
    <w:rsid w:val="00E95A54"/>
    <w:rsid w:val="00E95CFE"/>
    <w:rsid w:val="00E95EAC"/>
    <w:rsid w:val="00E9721F"/>
    <w:rsid w:val="00E97439"/>
    <w:rsid w:val="00EA084D"/>
    <w:rsid w:val="00EA1AF5"/>
    <w:rsid w:val="00EA1C58"/>
    <w:rsid w:val="00EA33B5"/>
    <w:rsid w:val="00EA596C"/>
    <w:rsid w:val="00EA5ACC"/>
    <w:rsid w:val="00EB108E"/>
    <w:rsid w:val="00EB374F"/>
    <w:rsid w:val="00EB37A1"/>
    <w:rsid w:val="00EB40A4"/>
    <w:rsid w:val="00EB4148"/>
    <w:rsid w:val="00EB445A"/>
    <w:rsid w:val="00EB460A"/>
    <w:rsid w:val="00EB4E5E"/>
    <w:rsid w:val="00EB549D"/>
    <w:rsid w:val="00EB6BA4"/>
    <w:rsid w:val="00EB7B61"/>
    <w:rsid w:val="00EC072B"/>
    <w:rsid w:val="00EC0FE5"/>
    <w:rsid w:val="00EC116A"/>
    <w:rsid w:val="00EC1760"/>
    <w:rsid w:val="00EC1F64"/>
    <w:rsid w:val="00EC28FC"/>
    <w:rsid w:val="00EC43D0"/>
    <w:rsid w:val="00EC4BEF"/>
    <w:rsid w:val="00EC4FB4"/>
    <w:rsid w:val="00EC6556"/>
    <w:rsid w:val="00EC6BA5"/>
    <w:rsid w:val="00EC6CDD"/>
    <w:rsid w:val="00EC6F8F"/>
    <w:rsid w:val="00EC74FE"/>
    <w:rsid w:val="00EC7DEC"/>
    <w:rsid w:val="00ED1540"/>
    <w:rsid w:val="00ED17B4"/>
    <w:rsid w:val="00ED185A"/>
    <w:rsid w:val="00ED18ED"/>
    <w:rsid w:val="00ED237C"/>
    <w:rsid w:val="00ED3178"/>
    <w:rsid w:val="00ED4969"/>
    <w:rsid w:val="00ED4A4F"/>
    <w:rsid w:val="00ED4DEB"/>
    <w:rsid w:val="00ED5EEE"/>
    <w:rsid w:val="00EE0EAA"/>
    <w:rsid w:val="00EE124C"/>
    <w:rsid w:val="00EE19DC"/>
    <w:rsid w:val="00EE2403"/>
    <w:rsid w:val="00EE3CA5"/>
    <w:rsid w:val="00EE5D45"/>
    <w:rsid w:val="00EE6E4B"/>
    <w:rsid w:val="00EF1A6D"/>
    <w:rsid w:val="00EF21D6"/>
    <w:rsid w:val="00EF2556"/>
    <w:rsid w:val="00EF3167"/>
    <w:rsid w:val="00EF3809"/>
    <w:rsid w:val="00EF3C04"/>
    <w:rsid w:val="00EF55D4"/>
    <w:rsid w:val="00EF5A66"/>
    <w:rsid w:val="00EF5E43"/>
    <w:rsid w:val="00EF64BC"/>
    <w:rsid w:val="00EF6D34"/>
    <w:rsid w:val="00EF7A71"/>
    <w:rsid w:val="00F00679"/>
    <w:rsid w:val="00F008CE"/>
    <w:rsid w:val="00F037A2"/>
    <w:rsid w:val="00F04292"/>
    <w:rsid w:val="00F05EFD"/>
    <w:rsid w:val="00F06177"/>
    <w:rsid w:val="00F0628B"/>
    <w:rsid w:val="00F0673A"/>
    <w:rsid w:val="00F06EC9"/>
    <w:rsid w:val="00F075E6"/>
    <w:rsid w:val="00F10091"/>
    <w:rsid w:val="00F10979"/>
    <w:rsid w:val="00F109E3"/>
    <w:rsid w:val="00F11384"/>
    <w:rsid w:val="00F11549"/>
    <w:rsid w:val="00F11566"/>
    <w:rsid w:val="00F12E3C"/>
    <w:rsid w:val="00F14B57"/>
    <w:rsid w:val="00F14B98"/>
    <w:rsid w:val="00F15148"/>
    <w:rsid w:val="00F163F0"/>
    <w:rsid w:val="00F16E5E"/>
    <w:rsid w:val="00F21317"/>
    <w:rsid w:val="00F21586"/>
    <w:rsid w:val="00F222EC"/>
    <w:rsid w:val="00F224C0"/>
    <w:rsid w:val="00F2284C"/>
    <w:rsid w:val="00F25440"/>
    <w:rsid w:val="00F25F0B"/>
    <w:rsid w:val="00F2633B"/>
    <w:rsid w:val="00F300F7"/>
    <w:rsid w:val="00F30B40"/>
    <w:rsid w:val="00F31A41"/>
    <w:rsid w:val="00F33955"/>
    <w:rsid w:val="00F34BF3"/>
    <w:rsid w:val="00F34D00"/>
    <w:rsid w:val="00F35839"/>
    <w:rsid w:val="00F35975"/>
    <w:rsid w:val="00F36266"/>
    <w:rsid w:val="00F36D90"/>
    <w:rsid w:val="00F37D1E"/>
    <w:rsid w:val="00F40084"/>
    <w:rsid w:val="00F400B2"/>
    <w:rsid w:val="00F40E5C"/>
    <w:rsid w:val="00F41476"/>
    <w:rsid w:val="00F417AD"/>
    <w:rsid w:val="00F41AD7"/>
    <w:rsid w:val="00F43485"/>
    <w:rsid w:val="00F4537E"/>
    <w:rsid w:val="00F45EDC"/>
    <w:rsid w:val="00F4717F"/>
    <w:rsid w:val="00F47366"/>
    <w:rsid w:val="00F50554"/>
    <w:rsid w:val="00F507C9"/>
    <w:rsid w:val="00F52690"/>
    <w:rsid w:val="00F52762"/>
    <w:rsid w:val="00F542F7"/>
    <w:rsid w:val="00F5502A"/>
    <w:rsid w:val="00F56EE0"/>
    <w:rsid w:val="00F60C56"/>
    <w:rsid w:val="00F6109F"/>
    <w:rsid w:val="00F61748"/>
    <w:rsid w:val="00F650C6"/>
    <w:rsid w:val="00F710E0"/>
    <w:rsid w:val="00F713E9"/>
    <w:rsid w:val="00F71B14"/>
    <w:rsid w:val="00F74252"/>
    <w:rsid w:val="00F74AF7"/>
    <w:rsid w:val="00F75A40"/>
    <w:rsid w:val="00F75E0A"/>
    <w:rsid w:val="00F76356"/>
    <w:rsid w:val="00F77107"/>
    <w:rsid w:val="00F77833"/>
    <w:rsid w:val="00F80D6D"/>
    <w:rsid w:val="00F86C3D"/>
    <w:rsid w:val="00F876AB"/>
    <w:rsid w:val="00F87936"/>
    <w:rsid w:val="00F917DD"/>
    <w:rsid w:val="00F91ABE"/>
    <w:rsid w:val="00F91E2A"/>
    <w:rsid w:val="00F9286A"/>
    <w:rsid w:val="00F931EC"/>
    <w:rsid w:val="00F9502C"/>
    <w:rsid w:val="00F977D3"/>
    <w:rsid w:val="00FA0FEE"/>
    <w:rsid w:val="00FA0FEF"/>
    <w:rsid w:val="00FA3C8F"/>
    <w:rsid w:val="00FA473D"/>
    <w:rsid w:val="00FA627B"/>
    <w:rsid w:val="00FA705C"/>
    <w:rsid w:val="00FA730E"/>
    <w:rsid w:val="00FB03EB"/>
    <w:rsid w:val="00FB22EF"/>
    <w:rsid w:val="00FB25F0"/>
    <w:rsid w:val="00FB2D6D"/>
    <w:rsid w:val="00FB3D58"/>
    <w:rsid w:val="00FB53F4"/>
    <w:rsid w:val="00FB7F95"/>
    <w:rsid w:val="00FC054C"/>
    <w:rsid w:val="00FC13C7"/>
    <w:rsid w:val="00FC1835"/>
    <w:rsid w:val="00FC1F87"/>
    <w:rsid w:val="00FC285B"/>
    <w:rsid w:val="00FC4E00"/>
    <w:rsid w:val="00FC56D0"/>
    <w:rsid w:val="00FC5A06"/>
    <w:rsid w:val="00FC6FF4"/>
    <w:rsid w:val="00FC74C8"/>
    <w:rsid w:val="00FC7922"/>
    <w:rsid w:val="00FC7A72"/>
    <w:rsid w:val="00FC7F33"/>
    <w:rsid w:val="00FD0420"/>
    <w:rsid w:val="00FD1FAB"/>
    <w:rsid w:val="00FD2552"/>
    <w:rsid w:val="00FD2894"/>
    <w:rsid w:val="00FD2BDF"/>
    <w:rsid w:val="00FD3619"/>
    <w:rsid w:val="00FD4261"/>
    <w:rsid w:val="00FD5BA2"/>
    <w:rsid w:val="00FD5E59"/>
    <w:rsid w:val="00FD6435"/>
    <w:rsid w:val="00FD765B"/>
    <w:rsid w:val="00FD7B5C"/>
    <w:rsid w:val="00FE00BB"/>
    <w:rsid w:val="00FE3922"/>
    <w:rsid w:val="00FE4532"/>
    <w:rsid w:val="00FE4B28"/>
    <w:rsid w:val="00FE7B71"/>
    <w:rsid w:val="00FE7E1D"/>
    <w:rsid w:val="00FF168A"/>
    <w:rsid w:val="00FF1E6F"/>
    <w:rsid w:val="00FF28D7"/>
    <w:rsid w:val="00FF38AE"/>
    <w:rsid w:val="00FF3BBA"/>
    <w:rsid w:val="00FF3EFC"/>
    <w:rsid w:val="00FF49DB"/>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DB5075A6-3329-4524-810F-79CA0D79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44B"/>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uiPriority w:val="1"/>
    <w:qFormat/>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2"/>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3"/>
      </w:numPr>
    </w:pPr>
  </w:style>
  <w:style w:type="numbering" w:customStyle="1" w:styleId="WWNum129">
    <w:name w:val="WWNum129"/>
    <w:rsid w:val="00AA6498"/>
    <w:pPr>
      <w:numPr>
        <w:numId w:val="14"/>
      </w:numPr>
    </w:pPr>
  </w:style>
  <w:style w:type="numbering" w:customStyle="1" w:styleId="WWNum10">
    <w:name w:val="WWNum10"/>
    <w:rsid w:val="00AA6498"/>
    <w:pPr>
      <w:numPr>
        <w:numId w:val="15"/>
      </w:numPr>
    </w:pPr>
  </w:style>
  <w:style w:type="numbering" w:customStyle="1" w:styleId="WWNum11">
    <w:name w:val="WWNum11"/>
    <w:rsid w:val="00AA6498"/>
    <w:pPr>
      <w:numPr>
        <w:numId w:val="16"/>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577E4"/>
  </w:style>
  <w:style w:type="character" w:customStyle="1" w:styleId="eop">
    <w:name w:val="eop"/>
    <w:basedOn w:val="Domylnaczcionkaakapitu"/>
    <w:rsid w:val="005577E4"/>
  </w:style>
  <w:style w:type="paragraph" w:customStyle="1" w:styleId="Rub1">
    <w:name w:val="Rub1"/>
    <w:basedOn w:val="Normalny"/>
    <w:rsid w:val="005B3CA5"/>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character" w:customStyle="1" w:styleId="text">
    <w:name w:val="text"/>
    <w:basedOn w:val="Domylnaczcionkaakapitu"/>
    <w:rsid w:val="005B3CA5"/>
  </w:style>
  <w:style w:type="character" w:customStyle="1" w:styleId="ZnakZnak8">
    <w:name w:val="Znak Znak8"/>
    <w:semiHidden/>
    <w:rsid w:val="005B3CA5"/>
    <w:rPr>
      <w:sz w:val="24"/>
      <w:szCs w:val="20"/>
    </w:rPr>
  </w:style>
  <w:style w:type="character" w:customStyle="1" w:styleId="ZnakZnak">
    <w:name w:val="Znak Znak"/>
    <w:rsid w:val="005B3CA5"/>
    <w:rPr>
      <w:rFonts w:eastAsia="Calibri"/>
      <w:lang w:eastAsia="en-US"/>
    </w:rPr>
  </w:style>
  <w:style w:type="paragraph" w:customStyle="1" w:styleId="p38">
    <w:name w:val="p38"/>
    <w:basedOn w:val="Normalny"/>
    <w:rsid w:val="005B3C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vtitlename">
    <w:name w:val="pv_title_name"/>
    <w:basedOn w:val="Domylnaczcionkaakapitu"/>
    <w:rsid w:val="005B3CA5"/>
  </w:style>
  <w:style w:type="character" w:customStyle="1" w:styleId="markgqn4inoid">
    <w:name w:val="markgqn4inoid"/>
    <w:rsid w:val="005B3CA5"/>
  </w:style>
  <w:style w:type="character" w:customStyle="1" w:styleId="markf5caofduz">
    <w:name w:val="markf5caofduz"/>
    <w:rsid w:val="005B3CA5"/>
  </w:style>
  <w:style w:type="character" w:customStyle="1" w:styleId="Nierozpoznanawzmianka2">
    <w:name w:val="Nierozpoznana wzmianka2"/>
    <w:uiPriority w:val="99"/>
    <w:semiHidden/>
    <w:unhideWhenUsed/>
    <w:rsid w:val="005B3CA5"/>
    <w:rPr>
      <w:color w:val="605E5C"/>
      <w:shd w:val="clear" w:color="auto" w:fill="E1DFDD"/>
    </w:rPr>
  </w:style>
  <w:style w:type="character" w:customStyle="1" w:styleId="attribute-name">
    <w:name w:val="attribute-name"/>
    <w:basedOn w:val="Domylnaczcionkaakapitu"/>
    <w:rsid w:val="005B3CA5"/>
  </w:style>
  <w:style w:type="character" w:customStyle="1" w:styleId="attribute-values">
    <w:name w:val="attribute-values"/>
    <w:basedOn w:val="Domylnaczcionkaakapitu"/>
    <w:rsid w:val="005B3CA5"/>
  </w:style>
  <w:style w:type="paragraph" w:customStyle="1" w:styleId="val">
    <w:name w:val="val"/>
    <w:basedOn w:val="Normalny"/>
    <w:rsid w:val="001042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ukStopka-adres">
    <w:name w:val="Luk_Stopka-adres"/>
    <w:basedOn w:val="Normalny"/>
    <w:qFormat/>
    <w:rsid w:val="00290B0B"/>
    <w:pPr>
      <w:spacing w:after="0" w:line="170" w:lineRule="exact"/>
    </w:pPr>
    <w:rPr>
      <w:noProof/>
      <w:color w:val="44546A" w:themeColor="text2"/>
      <w:spacing w:val="4"/>
      <w:sz w:val="14"/>
      <w:szCs w:val="14"/>
    </w:rPr>
  </w:style>
  <w:style w:type="paragraph" w:styleId="Poprawka">
    <w:name w:val="Revision"/>
    <w:hidden/>
    <w:uiPriority w:val="99"/>
    <w:semiHidden/>
    <w:rsid w:val="00826B21"/>
    <w:pPr>
      <w:spacing w:after="0" w:line="240" w:lineRule="auto"/>
    </w:pPr>
  </w:style>
  <w:style w:type="paragraph" w:customStyle="1" w:styleId="pf0">
    <w:name w:val="pf0"/>
    <w:basedOn w:val="Normalny"/>
    <w:rsid w:val="00434B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434B79"/>
    <w:rPr>
      <w:rFonts w:ascii="Segoe UI" w:hAnsi="Segoe UI" w:cs="Segoe UI" w:hint="default"/>
      <w:sz w:val="18"/>
      <w:szCs w:val="18"/>
    </w:rPr>
  </w:style>
  <w:style w:type="character" w:customStyle="1" w:styleId="cf11">
    <w:name w:val="cf11"/>
    <w:basedOn w:val="Domylnaczcionkaakapitu"/>
    <w:rsid w:val="00252BB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56009561">
      <w:bodyDiv w:val="1"/>
      <w:marLeft w:val="0"/>
      <w:marRight w:val="0"/>
      <w:marTop w:val="0"/>
      <w:marBottom w:val="0"/>
      <w:divBdr>
        <w:top w:val="none" w:sz="0" w:space="0" w:color="auto"/>
        <w:left w:val="none" w:sz="0" w:space="0" w:color="auto"/>
        <w:bottom w:val="none" w:sz="0" w:space="0" w:color="auto"/>
        <w:right w:val="none" w:sz="0" w:space="0" w:color="auto"/>
      </w:divBdr>
      <w:divsChild>
        <w:div w:id="1479109680">
          <w:marLeft w:val="0"/>
          <w:marRight w:val="0"/>
          <w:marTop w:val="0"/>
          <w:marBottom w:val="0"/>
          <w:divBdr>
            <w:top w:val="none" w:sz="0" w:space="0" w:color="auto"/>
            <w:left w:val="none" w:sz="0" w:space="0" w:color="auto"/>
            <w:bottom w:val="none" w:sz="0" w:space="0" w:color="auto"/>
            <w:right w:val="none" w:sz="0" w:space="0" w:color="auto"/>
          </w:divBdr>
          <w:divsChild>
            <w:div w:id="7671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021681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15692847">
      <w:bodyDiv w:val="1"/>
      <w:marLeft w:val="0"/>
      <w:marRight w:val="0"/>
      <w:marTop w:val="0"/>
      <w:marBottom w:val="0"/>
      <w:divBdr>
        <w:top w:val="none" w:sz="0" w:space="0" w:color="auto"/>
        <w:left w:val="none" w:sz="0" w:space="0" w:color="auto"/>
        <w:bottom w:val="none" w:sz="0" w:space="0" w:color="auto"/>
        <w:right w:val="none" w:sz="0" w:space="0" w:color="auto"/>
      </w:divBdr>
    </w:div>
    <w:div w:id="2017069238">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l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faktury@lit.lukasiewicz.lodz.pl"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lit"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zp.gov.pl/data/assets/pdf_file/0026/45557/Jednolity-Europejski-Dokument-Zamowienia-instrukcja-2021.01.20.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s://platformazakupowa.pl/pn/lit"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pn/lit/" TargetMode="External"/><Relationship Id="rId14" Type="http://schemas.openxmlformats.org/officeDocument/2006/relationships/hyperlink" Target="http://platformazakupowa.pl" TargetMode="External"/><Relationship Id="rId22" Type="http://schemas.openxmlformats.org/officeDocument/2006/relationships/hyperlink" Target="mailto:efaktury@lit.lukasiewicz.gov.p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A7087-C970-48F7-8B2B-A39AFF91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20667</Words>
  <Characters>124002</Characters>
  <Application>Microsoft Office Word</Application>
  <DocSecurity>0</DocSecurity>
  <Lines>1033</Lines>
  <Paragraphs>288</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Sebastian Rudziński</cp:lastModifiedBy>
  <cp:revision>7</cp:revision>
  <cp:lastPrinted>2022-12-02T13:20:00Z</cp:lastPrinted>
  <dcterms:created xsi:type="dcterms:W3CDTF">2023-06-13T13:52:00Z</dcterms:created>
  <dcterms:modified xsi:type="dcterms:W3CDTF">2023-06-14T18:49:00Z</dcterms:modified>
</cp:coreProperties>
</file>