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>
          <w:sz w:val="22"/>
          <w:szCs w:val="22"/>
        </w:rPr>
      </w:pPr>
      <w:bookmarkStart w:id="0" w:name="__RefHeading___Toc116309_2980749000"/>
      <w:bookmarkEnd w:id="0"/>
      <w:r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4</w:t>
      </w:r>
      <w:r>
        <w:rPr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>
          <w:sz w:val="22"/>
          <w:szCs w:val="22"/>
        </w:rPr>
      </w:pPr>
      <w:r>
        <w:rPr>
          <w:sz w:val="22"/>
          <w:szCs w:val="22"/>
        </w:rPr>
        <w:t>znak: Rz.271.</w:t>
      </w:r>
      <w:r>
        <w:rPr>
          <w:sz w:val="22"/>
          <w:szCs w:val="22"/>
        </w:rPr>
        <w:t>2</w:t>
      </w:r>
      <w:r>
        <w:rPr>
          <w:sz w:val="22"/>
          <w:szCs w:val="22"/>
        </w:rPr>
        <w:t>3</w:t>
      </w:r>
      <w:r>
        <w:rPr>
          <w:sz w:val="22"/>
          <w:szCs w:val="22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start="1757" w:end="0" w:hanging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283" w:after="0"/>
        <w:ind w:start="170" w:end="0" w:firstLine="57"/>
        <w:jc w:val="start"/>
        <w:rPr/>
      </w:pPr>
      <w:r>
        <w:rPr>
          <w:rFonts w:eastAsia="Times New Roman" w:cs="Times New Roman"/>
          <w:iCs/>
          <w:color w:val="000000"/>
          <w:spacing w:val="-1"/>
          <w:position w:val="0"/>
          <w:sz w:val="26"/>
          <w:sz w:val="26"/>
          <w:szCs w:val="26"/>
          <w:shd w:fill="auto" w:val="clear"/>
          <w:vertAlign w:val="baseline"/>
          <w:lang w:eastAsia="pl-PL" w:bidi="pl-PL"/>
        </w:rPr>
        <w:t>W</w:t>
      </w:r>
      <w:r>
        <w:rPr>
          <w:rFonts w:eastAsia="Times New Roman" w:cs="Times New Roman"/>
          <w:iCs/>
          <w:color w:val="000000"/>
          <w:spacing w:val="-1"/>
          <w:position w:val="0"/>
          <w:sz w:val="26"/>
          <w:sz w:val="26"/>
          <w:szCs w:val="26"/>
          <w:shd w:fill="auto" w:val="clear"/>
          <w:vertAlign w:val="baseline"/>
          <w:lang w:eastAsia="pl-PL" w:bidi="pl-PL"/>
        </w:rPr>
        <w:t>zór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 xml:space="preserve"> zobowiązanie podmiotu udostępniającego zasoby do oddania mu do</w:t>
        <w:br/>
      </w:r>
      <w:r>
        <w:rPr>
          <w:rStyle w:val="Mocnewyrnione"/>
          <w:b/>
          <w:sz w:val="26"/>
          <w:szCs w:val="26"/>
        </w:rPr>
        <w:t>dyspozycji niezbędnych zasobów na potrzeby realizacji danego zamówienia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Remont ulicy Kwiatowej w Legionowie na odc. od ul. Gajowej do ul. Zakopiańskiej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Nazwa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 adres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podmiotu udostępniającego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zasoby: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481.85pt;height:39.65pt" type="#shapetype_75"/>
          <w:control r:id="rId2" w:name="Nazwa i adres podmiotu" w:shapeid="control_shape_0"/>
        </w:objec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Oświadczam (y), że: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na zasadach określonych w art. 118 ust. 1 ustawy z dnia 11 września 2019r. - Prawo zamówień publicznych, zobowiązuję (zobowiązujemy) się wobec wykonawcy (wykonawców występujących wspólnie):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object>
          <v:shape id="control_shape_1" style="width:481.85pt;height:39.65pt" type="#shapetype_75"/>
          <w:control r:id="rId3" w:name="Nazwa i adres wykonawcy" w:shapeid="control_shape_1"/>
        </w:objec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(wpisać nazwę i adres wykonawcy/wykonawców)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 xml:space="preserve">w związku z postępowaniem o udzielenie zamówienia publicznego prowadzonego przez Gminę Miejską Legionowo Urząd Miasta Legionowo, ul. marsz. Józefa Piłsudskiego 41, 05-120 Legionowo, którego przedmiotem jest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Remont ulicy Kwiatowej w Legionowie na odc. od ul. Gajowej do ul. Zakopiańskiej</w:t>
      </w: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 xml:space="preserve">, sygnatura nadana przez zamawiającego: </w:t>
      </w:r>
      <w:r>
        <w:rPr>
          <w:rStyle w:val="Mocnewyrnione"/>
          <w:rFonts w:ascii="Arial" w:hAnsi="Arial"/>
          <w:b w:val="false"/>
          <w:bCs w:val="false"/>
          <w:i w:val="false"/>
          <w:iCs w:val="false"/>
          <w:sz w:val="22"/>
          <w:szCs w:val="22"/>
        </w:rPr>
        <w:t>Rz.271.</w:t>
      </w:r>
      <w:r>
        <w:rPr>
          <w:rStyle w:val="Mocnewyrnione"/>
          <w:rFonts w:ascii="Arial" w:hAnsi="Arial"/>
          <w:b w:val="false"/>
          <w:bCs w:val="false"/>
          <w:i w:val="false"/>
          <w:iCs w:val="false"/>
          <w:sz w:val="22"/>
          <w:szCs w:val="22"/>
        </w:rPr>
        <w:t>2</w:t>
      </w:r>
      <w:r>
        <w:rPr>
          <w:rStyle w:val="Mocnewyrnione"/>
          <w:rFonts w:ascii="Arial" w:hAnsi="Arial"/>
          <w:b w:val="false"/>
          <w:bCs w:val="false"/>
          <w:i w:val="false"/>
          <w:iCs w:val="false"/>
          <w:sz w:val="22"/>
          <w:szCs w:val="22"/>
        </w:rPr>
        <w:t>3</w:t>
      </w:r>
      <w:r>
        <w:rPr>
          <w:rStyle w:val="Mocnewyrnione"/>
          <w:rFonts w:ascii="Arial" w:hAnsi="Arial"/>
          <w:b w:val="false"/>
          <w:bCs w:val="false"/>
          <w:i w:val="false"/>
          <w:iCs w:val="false"/>
          <w:sz w:val="22"/>
          <w:szCs w:val="22"/>
        </w:rPr>
        <w:t>.2021,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w postaci: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b/>
          <w:bCs/>
          <w:color w:val="FFFFFF"/>
          <w:sz w:val="22"/>
          <w:szCs w:val="22"/>
        </w:rPr>
        <w:t xml:space="preserve">zdolności zawodowej z zakresu </w:t>
      </w:r>
      <w:r>
        <w:rPr>
          <w:rStyle w:val="Mocnewyrnione"/>
          <w:rFonts w:ascii="Arial" w:hAnsi="Arial"/>
          <w:b/>
          <w:bCs/>
          <w:color w:val="FFFFFF"/>
          <w:sz w:val="22"/>
          <w:szCs w:val="22"/>
          <w:shd w:fill="auto" w:val="clear"/>
        </w:rPr>
        <w:t>robót budowlanych</w:t>
      </w:r>
      <w:r>
        <w:rPr>
          <w:rStyle w:val="Mocnewyrnione"/>
          <w:rFonts w:ascii="Arial" w:hAnsi="Arial"/>
          <w:b/>
          <w:bCs/>
          <w:color w:val="FFFFFF"/>
          <w:sz w:val="22"/>
          <w:szCs w:val="22"/>
        </w:rPr>
        <w:t xml:space="preserve"> wykonanych w okresie ostatnich </w:t>
      </w:r>
      <w:r>
        <w:rPr>
          <w:rStyle w:val="Mocnewyrnione"/>
          <w:rFonts w:ascii="Arial" w:hAnsi="Arial"/>
          <w:b/>
          <w:bCs/>
          <w:color w:val="FFFFFF"/>
          <w:sz w:val="22"/>
          <w:szCs w:val="22"/>
        </w:rPr>
        <w:t>5</w:t>
      </w:r>
      <w:r>
        <w:rPr>
          <w:rStyle w:val="Mocnewyrnione"/>
          <w:rFonts w:ascii="Arial" w:hAnsi="Arial"/>
          <w:b/>
          <w:bCs/>
          <w:color w:val="FFFFFF"/>
          <w:sz w:val="22"/>
          <w:szCs w:val="22"/>
        </w:rPr>
        <w:t xml:space="preserve"> lat (jeżeli dotyczy)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</w:t>
      </w:r>
      <w:r>
        <w:rPr>
          <w:rFonts w:ascii="Arial" w:hAnsi="Arial"/>
          <w:sz w:val="22"/>
          <w:szCs w:val="22"/>
        </w:rPr>
        <w:t>sposób wykorzystania udostępnionych przeze mnie zasobów będzie następujący: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style="width:481.85pt;height:19.8pt" type="#shapetype_75"/>
          <w:control r:id="rId4" w:name="Sposób wykorzystania" w:shapeid="control_shape_2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</w:t>
      </w:r>
      <w:r>
        <w:rPr>
          <w:rFonts w:ascii="Arial" w:hAnsi="Arial"/>
          <w:sz w:val="22"/>
          <w:szCs w:val="22"/>
        </w:rPr>
        <w:t>zakres mojego udziału przy wykonywaniu zamówienia będzie następujący: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" style="width:481.85pt;height:19.8pt" type="#shapetype_75"/>
          <w:control r:id="rId5" w:name="zakres" w:shapeid="control_shape_3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c) </w:t>
      </w:r>
      <w:r>
        <w:rPr>
          <w:rFonts w:eastAsia="Verdana,Italic" w:cs="Arial" w:ascii="Arial" w:hAnsi="Arial"/>
          <w:sz w:val="22"/>
          <w:szCs w:val="22"/>
        </w:rPr>
        <w:t>okres mojego udziału przy wykonywaniu zamówienia będzie następujący: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" style="width:481.85pt;height:19.8pt" type="#shapetype_75"/>
          <w:control r:id="rId6" w:name="okres" w:shapeid="control_shape_4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>d</w:t>
      </w:r>
      <w:r>
        <w:rPr>
          <w:rFonts w:eastAsia="Verdana,Italic" w:cs="Arial" w:ascii="Arial" w:hAnsi="Arial"/>
          <w:sz w:val="22"/>
          <w:szCs w:val="22"/>
        </w:rPr>
        <w:t xml:space="preserve">) </w:t>
      </w:r>
      <w:r>
        <w:rPr>
          <w:rFonts w:eastAsia="Verdana,Italic" w:cs="Arial" w:ascii="Arial" w:hAnsi="Arial"/>
          <w:sz w:val="22"/>
          <w:szCs w:val="22"/>
        </w:rPr>
        <w:t xml:space="preserve">udostępniając wykonawcy zdolności w postaci doświadczenia będę realizował </w:t>
      </w:r>
      <w:r>
        <w:rPr>
          <w:rFonts w:eastAsia="Verdana,Italic" w:cs="Arial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ar-SA" w:bidi="pl-PL"/>
        </w:rPr>
        <w:t>roboty budowlane</w:t>
      </w:r>
      <w:r>
        <w:rPr>
          <w:rFonts w:eastAsia="Verdana,Italic" w:cs="Arial" w:ascii="Arial" w:hAnsi="Arial"/>
          <w:b w:val="false"/>
          <w:bCs w:val="false"/>
          <w:sz w:val="22"/>
          <w:szCs w:val="22"/>
        </w:rPr>
        <w:t>, których dotyczą udostępnione zdolności: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pl-PL"/>
        </w:rPr>
        <w:object>
          <v:shape id="control_shape_5" style="width:8.4pt;height:12.7pt" type="#shapetype_75"/>
          <w:control r:id="rId7" w:name="Pole wyboru: Tak" w:shapeid="control_shape_5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pl-PL"/>
        </w:rPr>
        <w:t xml:space="preserve"> </w:t>
      </w:r>
      <w:r>
        <w:rPr>
          <w:rStyle w:val="Mocnewyrnione"/>
          <w:rFonts w:ascii="Arial" w:hAnsi="Arial"/>
          <w:b/>
          <w:bCs/>
          <w:sz w:val="22"/>
          <w:szCs w:val="22"/>
        </w:rPr>
        <w:t xml:space="preserve">TAK /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pl-PL"/>
        </w:rPr>
        <w:object>
          <v:shape id="control_shape_6" style="width:8.4pt;height:12.7pt" type="#shapetype_75"/>
          <w:control r:id="rId8" w:name="Pole wyboru: Nie" w:shapeid="control_shape_6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pl-PL"/>
        </w:rPr>
        <w:t xml:space="preserve"> </w:t>
      </w:r>
      <w:r>
        <w:rPr>
          <w:rStyle w:val="Mocnewyrnione"/>
          <w:rFonts w:ascii="Arial" w:hAnsi="Arial"/>
          <w:b/>
          <w:bCs/>
          <w:sz w:val="22"/>
          <w:szCs w:val="22"/>
        </w:rPr>
        <w:t xml:space="preserve">NIE </w:t>
      </w: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>*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zdolności technicznej z zakresu osób skierowanych do realizacji zamówienia publicznego (jeżeli dotyczy):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</w:t>
      </w:r>
      <w:r>
        <w:rPr>
          <w:rFonts w:ascii="Arial" w:hAnsi="Arial"/>
          <w:sz w:val="22"/>
          <w:szCs w:val="22"/>
        </w:rPr>
        <w:t>Imię i Nazwisko oraz zakres wykonywanych czynności w przedmiocie zamówienia</w:t>
      </w:r>
      <w:r>
        <w:rPr>
          <w:rFonts w:ascii="Arial" w:hAnsi="Arial"/>
          <w:sz w:val="22"/>
          <w:szCs w:val="22"/>
        </w:rPr>
        <w:t>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7" style="width:481.85pt;height:19.8pt" type="#shapetype_75"/>
          <w:control r:id="rId9" w:name="Imię i Nazwisko" w:shapeid="control_shape_7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</w:t>
      </w:r>
      <w:r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posób wykorzystania udostępnionych przeze mnie zasobów będzie następujący: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8" style="width:481.85pt;height:19.8pt" type="#shapetype_75"/>
          <w:control r:id="rId10" w:name="Sposób wykorzystania" w:shapeid="control_shape_8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c) </w:t>
      </w:r>
      <w:r>
        <w:rPr>
          <w:rFonts w:eastAsia="Verdana,Italic" w:cs="Arial" w:ascii="Arial" w:hAnsi="Arial"/>
          <w:sz w:val="22"/>
          <w:szCs w:val="22"/>
        </w:rPr>
        <w:t>O</w:t>
      </w:r>
      <w:r>
        <w:rPr>
          <w:rFonts w:eastAsia="Verdana,Italic" w:cs="Arial" w:ascii="Arial" w:hAnsi="Arial"/>
          <w:sz w:val="22"/>
          <w:szCs w:val="22"/>
        </w:rPr>
        <w:t>kres mojego udziału przy wykonywaniu zamówienia będzie następujący: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9" style="width:481.85pt;height:19.8pt" type="#shapetype_75"/>
          <w:control r:id="rId11" w:name="Okres" w:shapeid="control_shape_9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>d</w:t>
      </w:r>
      <w:r>
        <w:rPr>
          <w:rFonts w:eastAsia="Verdana,Italic" w:cs="Arial" w:ascii="Arial" w:hAnsi="Arial"/>
          <w:sz w:val="22"/>
          <w:szCs w:val="22"/>
        </w:rPr>
        <w:t xml:space="preserve">) </w:t>
      </w:r>
      <w:r>
        <w:rPr>
          <w:rFonts w:eastAsia="Verdana,Italic" w:cs="Arial" w:ascii="Arial" w:hAnsi="Arial"/>
          <w:sz w:val="22"/>
          <w:szCs w:val="22"/>
        </w:rPr>
        <w:t xml:space="preserve">udostępniając wykonawcy zdolności w postaci kwalifikacji zawodowych będę realizował </w:t>
      </w:r>
      <w:r>
        <w:rPr>
          <w:rFonts w:eastAsia="Verdana,Italic" w:cs="Arial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ar-SA" w:bidi="pl-PL"/>
        </w:rPr>
        <w:t>roboty budowlane</w:t>
      </w:r>
      <w:r>
        <w:rPr>
          <w:rFonts w:eastAsia="Verdana,Italic" w:cs="Arial" w:ascii="Arial" w:hAnsi="Arial"/>
          <w:b w:val="false"/>
          <w:bCs w:val="false"/>
          <w:sz w:val="22"/>
          <w:szCs w:val="22"/>
        </w:rPr>
        <w:t>, których dotyczą udostępnione zdolności: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object>
          <v:shape id="control_shape_10" style="width:8.4pt;height:12.7pt" type="#shapetype_75"/>
          <w:control r:id="rId12" w:name="Pole wyboru: Tak" w:shapeid="control_shape_10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</w:t>
      </w:r>
      <w:r>
        <w:rPr>
          <w:rStyle w:val="Mocnewyrnione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 xml:space="preserve">TAK /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object>
          <v:shape id="control_shape_11" style="width:8.4pt;height:12.7pt" type="#shapetype_75"/>
          <w:control r:id="rId13" w:name="Pole wyboru: Nie" w:shapeid="control_shape_11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</w:t>
      </w:r>
      <w:r>
        <w:rPr>
          <w:rStyle w:val="Mocnewyrnione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 xml:space="preserve">NIE </w:t>
      </w: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*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Zobowi</w:t>
      </w:r>
      <w:r>
        <w:rPr>
          <w:rStyle w:val="Mocnewyrnione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ą</w:t>
      </w:r>
      <w:r>
        <w:rPr>
          <w:rStyle w:val="Mocnewyrnione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zanie wygasa z chwilą zawarcia z zamawiającym umowy na wykonanie zamówienia, której stroną jest inny wykonawca (podmiot).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Oświadczenie: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Oświadczam, że wypełniłem/am obowiązki informacyjne przewidziane w art. 13 lub art. 14 RODO wobec osób fizycznych,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od których dane osobowe bezpośrednio lub pośrednio pozyskałem/am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w celu ubiegania się o udzielenie zamówienia publicznego w niniejszym postępowaniu.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Oświadczenie składa się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w postaci elektronicznej lub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 poświadczenia zgodności cyfrowego odwzorowania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(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np. skan za pomocą klasycznego skanera lub aplikacji w telefonie lub zdjęcie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)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z dokumentem w postaci papierowej opatrzony kwalifikowanym podpisem elektronicznym, podpisem zaufanym lub podpisem osobistym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podmiotu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udostępniającego zasoby.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Uwaga</w:t>
      </w:r>
      <w:r>
        <w:rPr>
          <w:rFonts w:ascii="Arial" w:hAnsi="Arial"/>
          <w:sz w:val="22"/>
          <w:szCs w:val="22"/>
        </w:rPr>
        <w:t>:</w:t>
      </w:r>
    </w:p>
    <w:p>
      <w:pPr>
        <w:pStyle w:val="Tretekstu"/>
        <w:numPr>
          <w:ilvl w:val="0"/>
          <w:numId w:val="3"/>
        </w:numPr>
        <w:bidi w:val="0"/>
        <w:jc w:val="start"/>
        <w:rPr/>
      </w:pP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4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do SWZ 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składa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oddzielnie każdy z podmiotów udostępniających;</w:t>
      </w:r>
    </w:p>
    <w:p>
      <w:pPr>
        <w:pStyle w:val="Tretekstu"/>
        <w:numPr>
          <w:ilvl w:val="0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>
      <w:pPr>
        <w:pStyle w:val="Tretekstu"/>
        <w:numPr>
          <w:ilvl w:val="0"/>
          <w:numId w:val="2"/>
        </w:numPr>
        <w:bidi w:val="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W odniesieniu do warunków dotyczących wykształcenia, kwalifikacji zawodowych lub doświadczenia, wykonawcy mogą polegać na zdolnościach podmiotów udostępniających zasoby, jeśli podmioty te wykonają usługi, do realizacji których te zdolności są wymagane;</w:t>
      </w:r>
    </w:p>
    <w:p>
      <w:pPr>
        <w:pStyle w:val="Tretekstu"/>
        <w:numPr>
          <w:ilvl w:val="0"/>
          <w:numId w:val="2"/>
        </w:numPr>
        <w:bidi w:val="0"/>
        <w:spacing w:before="0" w:after="140"/>
        <w:jc w:val="start"/>
        <w:rPr/>
      </w:pP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J</w:t>
      </w: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rFonts w:ascii="Arial" w:hAnsi="Arial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rFonts w:ascii="Arial" w:hAnsi="Arial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rFonts w:ascii="Arial" w:hAnsi="Arial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rFonts w:ascii="Arial" w:hAnsi="Arial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rFonts w:ascii="Arial" w:hAnsi="Arial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rFonts w:ascii="Arial" w:hAnsi="Arial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rFonts w:ascii="Arial" w:hAnsi="Arial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rFonts w:ascii="Arial" w:hAnsi="Arial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</w:rPr>
  </w:style>
  <w:style w:type="character" w:styleId="Mocnewyrnione">
    <w:name w:val="Mocne wyróżnione"/>
    <w:qFormat/>
    <w:rPr>
      <w:b/>
      <w:bCs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LibreOffice/7.1.2.2$Windows_X86_64 LibreOffice_project/8a45595d069ef5570103caea1b71cc9d82b2aae4</Application>
  <AppVersion>15.0000</AppVersion>
  <Pages>3</Pages>
  <Words>560</Words>
  <Characters>3794</Characters>
  <CharactersWithSpaces>4320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2021-08-04T11:53:16Z</dcterms:created>
  <dc:creator/>
  <dc:description/>
  <dc:language>pl-PL</dc:language>
  <cp:lastModifiedBy/>
  <dcterms:modified xsi:type="dcterms:W3CDTF">2021-08-04T13:01:19Z</dcterms:modified>
  <cp:revision>2</cp:revision>
  <dc:subject/>
  <dc:title/>
</cp:coreProperties>
</file>