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9F6353">
      <w:pPr>
        <w:pStyle w:val="Bezodstpw"/>
        <w:spacing w:before="120" w:after="12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661C3796" w14:textId="24D43DA8" w:rsidR="004C06B4" w:rsidRPr="00EA0552" w:rsidRDefault="00A10D2D" w:rsidP="004C06B4">
      <w:pPr>
        <w:pStyle w:val="Bezodstpw"/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</w:pPr>
      <w:r w:rsidRPr="00EA0552">
        <w:rPr>
          <w:rFonts w:ascii="Verdana" w:hAnsi="Verdana" w:cstheme="majorHAnsi"/>
          <w:b/>
          <w:color w:val="000000"/>
          <w:lang w:val="pl-PL"/>
        </w:rPr>
        <w:t xml:space="preserve">Dotyczy: 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„Sukcesywna dostawa gazów technicznych oraz mieszanin kalibracyjnych wraz z dzierżawą butli i zbiorników dla Sieć Badawcza Łukasiewicz – Poznańskiego Instytutu Technologicznego”</w:t>
      </w:r>
    </w:p>
    <w:p w14:paraId="53C4CF39" w14:textId="638D6BA7" w:rsidR="00BD29C0" w:rsidRPr="00EA0552" w:rsidRDefault="00BD29C0" w:rsidP="00864D20">
      <w:pPr>
        <w:pStyle w:val="Bezodstpw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</w:p>
    <w:p w14:paraId="404EAE79" w14:textId="77777777" w:rsidR="00BD29C0" w:rsidRPr="00EA0552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" w:hAnsi="Verdana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0406D2E5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14D55710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 .................................................................................................................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692161BA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0AF0F70" w14:textId="34B5B0D1" w:rsidR="00A80D8D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………………………………………………………………………………………………………………………………</w:t>
      </w:r>
    </w:p>
    <w:p w14:paraId="47E4B6A4" w14:textId="77777777" w:rsidR="00A80D8D" w:rsidRPr="004F0927" w:rsidRDefault="00A80D8D" w:rsidP="00A80D8D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Wykonawca jest: status przedsiębiorstwa*:  </w:t>
      </w:r>
    </w:p>
    <w:p w14:paraId="2C3F7C95" w14:textId="77777777" w:rsidR="00A80D8D" w:rsidRPr="004F0927" w:rsidRDefault="00A80D8D" w:rsidP="00A80D8D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</w:p>
    <w:p w14:paraId="1A9B3327" w14:textId="77777777" w:rsidR="00A80D8D" w:rsidRPr="004F0927" w:rsidRDefault="00A80D8D" w:rsidP="00A80D8D">
      <w:pPr>
        <w:spacing w:after="38" w:line="276" w:lineRule="auto"/>
        <w:ind w:left="1003" w:firstLine="413"/>
        <w:jc w:val="both"/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(*proszę zaznaczyć właściwe dla Wykonawcy) </w:t>
      </w:r>
    </w:p>
    <w:p w14:paraId="4F061C89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Mikroprzedsiębiorstwo: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881848B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Małe 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C69AFE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ab/>
        <w:t>Średnie przedsiębiorstwa:</w:t>
      </w:r>
      <w:r w:rsidRPr="004F0927">
        <w:rPr>
          <w:rFonts w:ascii="Verdana" w:hAnsi="Verdana" w:cs="Calibri"/>
          <w:sz w:val="20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054B1CD" w14:textId="77777777" w:rsidR="00A80D8D" w:rsidRPr="00EA0552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</w:p>
    <w:p w14:paraId="392657D6" w14:textId="27308C8E" w:rsidR="00C81A95" w:rsidRPr="00EA0552" w:rsidRDefault="00C81A95" w:rsidP="00C81A95">
      <w:pPr>
        <w:pStyle w:val="Bezodstpw"/>
        <w:numPr>
          <w:ilvl w:val="3"/>
          <w:numId w:val="22"/>
        </w:numPr>
        <w:spacing w:line="360" w:lineRule="auto"/>
        <w:ind w:left="142"/>
        <w:jc w:val="both"/>
        <w:rPr>
          <w:rFonts w:ascii="Verdana" w:hAnsi="Verdana" w:cstheme="majorHAnsi"/>
          <w:lang w:val="pl-PL"/>
        </w:rPr>
      </w:pPr>
      <w:r w:rsidRPr="00EA0552">
        <w:rPr>
          <w:rFonts w:ascii="Verdana" w:hAnsi="Verdana" w:cstheme="majorHAnsi"/>
          <w:lang w:val="pl-PL"/>
        </w:rPr>
        <w:t>Oświadczam/my, że wykona</w:t>
      </w:r>
      <w:r w:rsidR="004C06B4" w:rsidRPr="00EA0552">
        <w:rPr>
          <w:rFonts w:ascii="Verdana" w:hAnsi="Verdana" w:cstheme="majorHAnsi"/>
          <w:lang w:val="pl-PL"/>
        </w:rPr>
        <w:t>m/my</w:t>
      </w:r>
      <w:r w:rsidRPr="00EA0552">
        <w:rPr>
          <w:rFonts w:ascii="Verdana" w:hAnsi="Verdana" w:cstheme="majorHAnsi"/>
          <w:lang w:val="pl-PL"/>
        </w:rPr>
        <w:t xml:space="preserve"> przedmiot zamówienia</w:t>
      </w:r>
      <w:r w:rsidR="00E8027C" w:rsidRPr="00EA0552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u w:val="single"/>
          <w:lang w:val="pl-PL"/>
        </w:rPr>
        <w:t xml:space="preserve">(zakres podstawowy + </w:t>
      </w:r>
      <w:r w:rsidR="00E8027C" w:rsidRPr="002441B8">
        <w:rPr>
          <w:rFonts w:ascii="Verdana" w:hAnsi="Verdana" w:cstheme="majorHAnsi"/>
          <w:highlight w:val="yellow"/>
          <w:u w:val="single"/>
          <w:lang w:val="pl-PL"/>
        </w:rPr>
        <w:t>prawo opcji)</w:t>
      </w:r>
      <w:r w:rsidRPr="00EA0552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określony w </w:t>
      </w:r>
      <w:r w:rsidRPr="00EA0552">
        <w:rPr>
          <w:rFonts w:ascii="Verdana" w:hAnsi="Verdana" w:cstheme="majorHAnsi"/>
          <w:spacing w:val="-4"/>
          <w:lang w:val="pl-PL"/>
        </w:rPr>
        <w:t>załącznik</w:t>
      </w:r>
      <w:r w:rsidR="00E8027C" w:rsidRPr="00EA0552">
        <w:rPr>
          <w:rFonts w:ascii="Verdana" w:hAnsi="Verdana" w:cstheme="majorHAnsi"/>
          <w:spacing w:val="-4"/>
          <w:lang w:val="pl-PL"/>
        </w:rPr>
        <w:t>u</w:t>
      </w:r>
      <w:r w:rsidRPr="00EA0552">
        <w:rPr>
          <w:rFonts w:ascii="Verdana" w:hAnsi="Verdana" w:cstheme="majorHAnsi"/>
          <w:spacing w:val="-4"/>
          <w:lang w:val="pl-PL"/>
        </w:rPr>
        <w:t xml:space="preserve"> nr 1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 do SWZ </w:t>
      </w:r>
      <w:r w:rsidR="004C06B4" w:rsidRPr="00EA0552">
        <w:rPr>
          <w:rFonts w:ascii="Verdana" w:hAnsi="Verdana" w:cstheme="majorHAnsi"/>
          <w:spacing w:val="-4"/>
          <w:lang w:val="pl-PL"/>
        </w:rPr>
        <w:t>za cenę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(zgodnie z załącznikiem </w:t>
      </w:r>
      <w:r w:rsidR="00BE5C6B">
        <w:rPr>
          <w:rFonts w:ascii="Verdana" w:hAnsi="Verdana" w:cstheme="majorHAnsi"/>
          <w:spacing w:val="-4"/>
          <w:highlight w:val="yellow"/>
          <w:lang w:val="pl-PL"/>
        </w:rPr>
        <w:t>2</w:t>
      </w:r>
      <w:r w:rsidR="001B33B2" w:rsidRPr="002441B8">
        <w:rPr>
          <w:rFonts w:ascii="Verdana" w:hAnsi="Verdana" w:cstheme="majorHAnsi"/>
          <w:spacing w:val="-4"/>
          <w:highlight w:val="yellow"/>
          <w:lang w:val="pl-PL"/>
        </w:rPr>
        <w:t>a do SWZ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– formularzem </w:t>
      </w:r>
      <w:r w:rsidR="00BD5C5B">
        <w:rPr>
          <w:rFonts w:ascii="Verdana" w:hAnsi="Verdana" w:cstheme="majorHAnsi"/>
          <w:spacing w:val="-4"/>
          <w:lang w:val="pl-PL"/>
        </w:rPr>
        <w:t>asortymentowo-</w:t>
      </w:r>
      <w:r w:rsidR="001B33B2" w:rsidRPr="00EA0552">
        <w:rPr>
          <w:rFonts w:ascii="Verdana" w:hAnsi="Verdana" w:cstheme="majorHAnsi"/>
          <w:spacing w:val="-4"/>
          <w:lang w:val="pl-PL"/>
        </w:rPr>
        <w:t>cenowym)</w:t>
      </w:r>
      <w:r w:rsidR="004C06B4" w:rsidRPr="00EA0552">
        <w:rPr>
          <w:rFonts w:ascii="Verdana" w:hAnsi="Verdana" w:cstheme="majorHAnsi"/>
          <w:spacing w:val="-4"/>
          <w:lang w:val="pl-PL"/>
        </w:rPr>
        <w:t>:</w:t>
      </w:r>
    </w:p>
    <w:p w14:paraId="12E67032" w14:textId="03DF338E" w:rsidR="00A80D8D" w:rsidRPr="00FE3D79" w:rsidRDefault="00FE3D79" w:rsidP="00FE3D79">
      <w:pPr>
        <w:rPr>
          <w:rFonts w:ascii="Verdana" w:eastAsia="SimSun" w:hAnsi="Verdana" w:cs="Arial"/>
          <w:b/>
          <w:sz w:val="20"/>
        </w:rPr>
      </w:pPr>
      <w:bookmarkStart w:id="0" w:name="_Hlk65410733"/>
      <w:r>
        <w:rPr>
          <w:rFonts w:ascii="Verdana" w:eastAsia="SimSun" w:hAnsi="Verdana" w:cs="Arial"/>
          <w:b/>
          <w:sz w:val="20"/>
        </w:rPr>
        <w:t>Część</w:t>
      </w:r>
      <w:r w:rsidR="00A80D8D" w:rsidRPr="00FE3D79">
        <w:rPr>
          <w:rFonts w:ascii="Verdana" w:eastAsia="SimSun" w:hAnsi="Verdana" w:cs="Arial"/>
          <w:b/>
          <w:sz w:val="20"/>
        </w:rPr>
        <w:t xml:space="preserve"> nr 1</w:t>
      </w:r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A80D8D" w:rsidRPr="00A55DE6" w14:paraId="6908DE94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AF413" w14:textId="7FE60938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bookmarkStart w:id="1" w:name="_Hlk124426254"/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 w:rsidR="00FE3D79"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7B22426F" w14:textId="36FC9B76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 w:rsidR="00FE3D79"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B8BBD" w14:textId="77777777" w:rsidR="00A80D8D" w:rsidRPr="005B1176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CD5C3" w14:textId="77777777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7A71564E" w14:textId="77777777" w:rsidR="00A80D8D" w:rsidRPr="005B1176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A80D8D" w:rsidRPr="00A55DE6" w14:paraId="019E022D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B181" w14:textId="77777777" w:rsidR="00A80D8D" w:rsidRPr="00BD3D50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bookmarkStart w:id="2" w:name="OLE_LINK1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95E41" w14:textId="77777777" w:rsidR="00A80D8D" w:rsidRPr="00BD3D50" w:rsidRDefault="00A80D8D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1CCE4" w14:textId="77777777" w:rsidR="00A80D8D" w:rsidRPr="00BD3D50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bookmarkEnd w:id="0"/>
      <w:bookmarkEnd w:id="2"/>
      <w:tr w:rsidR="00A80D8D" w:rsidRPr="00A70E14" w14:paraId="1A66FFEB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266E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3DBD18A3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A80D8D" w:rsidRPr="00A70E14" w14:paraId="4F0DF63A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9C4E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209D568C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tr w:rsidR="00FE3D79" w:rsidRPr="00A55DE6" w14:paraId="6B67451A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6C971" w14:textId="6FC8A81B" w:rsidR="00FE3D79" w:rsidRDefault="00FE3D79" w:rsidP="00FE3D79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lastRenderedPageBreak/>
              <w:t xml:space="preserve">Wartość zamówienia </w:t>
            </w:r>
          </w:p>
          <w:p w14:paraId="31CADDB3" w14:textId="72158ED2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(netto PLN)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7FA5D" w14:textId="77777777" w:rsidR="00FE3D79" w:rsidRPr="005B1176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C8F90" w14:textId="77777777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375C4F9F" w14:textId="0BD88CF8" w:rsidR="00FE3D79" w:rsidRPr="005B1176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(brutto PLN)</w:t>
            </w:r>
          </w:p>
        </w:tc>
      </w:tr>
      <w:tr w:rsidR="00FE3D79" w:rsidRPr="00A55DE6" w14:paraId="258CABD7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2D514" w14:textId="77777777" w:rsidR="00FE3D79" w:rsidRPr="00BD3D50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549FC" w14:textId="77777777" w:rsidR="00FE3D79" w:rsidRPr="00BD3D50" w:rsidRDefault="00FE3D79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45423" w14:textId="77777777" w:rsidR="00FE3D79" w:rsidRPr="00BD3D50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E3D79" w:rsidRPr="00A70E14" w14:paraId="3E1523BD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2AE1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14DEB010" w14:textId="1FED5A9A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+ prawo opcji (netto) </w:t>
            </w:r>
            <w:r w:rsidRPr="00A70E14">
              <w:rPr>
                <w:rFonts w:ascii="Verdana" w:hAnsi="Verdana"/>
                <w:i/>
                <w:sz w:val="20"/>
              </w:rPr>
              <w:t xml:space="preserve">słownie: </w:t>
            </w:r>
          </w:p>
        </w:tc>
      </w:tr>
      <w:tr w:rsidR="00FE3D79" w:rsidRPr="00A70E14" w14:paraId="2810D1A0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DFE7" w14:textId="22993E08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  <w:r>
              <w:rPr>
                <w:rFonts w:ascii="Verdana" w:hAnsi="Verdana"/>
                <w:i/>
                <w:sz w:val="20"/>
              </w:rPr>
              <w:t xml:space="preserve"> + prawo opcji</w:t>
            </w:r>
          </w:p>
          <w:p w14:paraId="0B827D62" w14:textId="135A441D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(</w:t>
            </w:r>
            <w:r w:rsidRPr="00A70E14">
              <w:rPr>
                <w:rFonts w:ascii="Verdana" w:hAnsi="Verdana"/>
                <w:i/>
                <w:sz w:val="20"/>
              </w:rPr>
              <w:t>brutto</w:t>
            </w:r>
            <w:r>
              <w:rPr>
                <w:rFonts w:ascii="Verdana" w:hAnsi="Verdana"/>
                <w:i/>
                <w:sz w:val="20"/>
              </w:rPr>
              <w:t>)</w:t>
            </w:r>
            <w:r w:rsidRPr="00A70E14">
              <w:rPr>
                <w:rFonts w:ascii="Verdana" w:hAnsi="Verdana"/>
                <w:i/>
                <w:sz w:val="20"/>
              </w:rPr>
              <w:t xml:space="preserve"> słownie: </w:t>
            </w:r>
          </w:p>
        </w:tc>
      </w:tr>
    </w:tbl>
    <w:bookmarkEnd w:id="1"/>
    <w:p w14:paraId="65ABDFD7" w14:textId="6E2EA9B5" w:rsidR="00A80D8D" w:rsidRPr="00FE3D79" w:rsidRDefault="00A80D8D" w:rsidP="00FE3D79">
      <w:pPr>
        <w:jc w:val="both"/>
        <w:rPr>
          <w:rFonts w:ascii="Verdana" w:hAnsi="Verdana"/>
          <w:sz w:val="20"/>
        </w:rPr>
      </w:pPr>
      <w:r w:rsidRPr="00FE3D79">
        <w:rPr>
          <w:rFonts w:ascii="Verdana" w:hAnsi="Verdana"/>
          <w:sz w:val="20"/>
        </w:rPr>
        <w:t>*Kwoty podane zgodnie z Kalkulacją kosztów oferty stanowiącą załącznik do Formularza oferty</w:t>
      </w:r>
    </w:p>
    <w:p w14:paraId="0DB733F8" w14:textId="77777777" w:rsidR="00A80D8D" w:rsidRPr="00A80D8D" w:rsidRDefault="00A80D8D" w:rsidP="00FE3D79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4851640B" w14:textId="1DFCD78E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FE3D79">
        <w:rPr>
          <w:rFonts w:ascii="Verdana" w:eastAsia="SimSun" w:hAnsi="Verdana" w:cs="Arial"/>
          <w:bCs/>
          <w:color w:val="000000"/>
          <w:sz w:val="20"/>
        </w:rPr>
        <w:t>Oferowany termin realizacji dostaw cząstkowych gazów</w:t>
      </w:r>
      <w:r w:rsidR="00FE3D79">
        <w:rPr>
          <w:rFonts w:ascii="Verdana" w:eastAsia="SimSun" w:hAnsi="Verdana" w:cs="Arial"/>
          <w:bCs/>
          <w:color w:val="000000"/>
          <w:sz w:val="20"/>
        </w:rPr>
        <w:t>, termin liczony od otrzymania zlecenia w formie pisemnej</w:t>
      </w:r>
      <w:r w:rsidRPr="00FE3D79">
        <w:rPr>
          <w:rFonts w:ascii="Verdana" w:eastAsia="SimSun" w:hAnsi="Verdana" w:cs="Arial"/>
          <w:bCs/>
          <w:color w:val="000000"/>
          <w:sz w:val="20"/>
        </w:rPr>
        <w:t>:</w:t>
      </w:r>
    </w:p>
    <w:p w14:paraId="7577E79D" w14:textId="27C0BAA2" w:rsidR="00A80D8D" w:rsidRPr="00A80D8D" w:rsidRDefault="00A80D8D" w:rsidP="00FE3D79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</w:t>
      </w:r>
      <w:r w:rsidR="007713FA">
        <w:rPr>
          <w:rFonts w:ascii="Verdana" w:eastAsia="SimSun" w:hAnsi="Verdana" w:cs="Arial"/>
          <w:b/>
          <w:color w:val="000000"/>
          <w:sz w:val="20"/>
        </w:rPr>
        <w:t>do 3 dni roboczych</w:t>
      </w:r>
    </w:p>
    <w:p w14:paraId="13FD6846" w14:textId="1EA7A48D" w:rsidR="00A80D8D" w:rsidRPr="00A80D8D" w:rsidRDefault="00A80D8D" w:rsidP="00FE3D79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3 dni roboczych  </w:t>
      </w:r>
      <w:r w:rsidR="007713FA">
        <w:rPr>
          <w:rFonts w:ascii="Verdana" w:eastAsia="SimSun" w:hAnsi="Verdana" w:cs="Arial"/>
          <w:b/>
          <w:color w:val="000000"/>
          <w:sz w:val="20"/>
        </w:rPr>
        <w:t>do 5 dni roboczych</w:t>
      </w:r>
    </w:p>
    <w:p w14:paraId="7B96112E" w14:textId="0BC8AC50" w:rsidR="00A80D8D" w:rsidRDefault="00A80D8D" w:rsidP="00FE3D79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</w:t>
      </w:r>
      <w:r w:rsidR="007713FA">
        <w:rPr>
          <w:rFonts w:ascii="Verdana" w:eastAsia="SimSun" w:hAnsi="Verdana" w:cs="Arial"/>
          <w:b/>
          <w:color w:val="000000"/>
          <w:sz w:val="20"/>
        </w:rPr>
        <w:t>5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 do </w:t>
      </w:r>
      <w:r w:rsidR="007713FA">
        <w:rPr>
          <w:rFonts w:ascii="Verdana" w:eastAsia="SimSun" w:hAnsi="Verdana" w:cs="Arial"/>
          <w:b/>
          <w:color w:val="000000"/>
          <w:sz w:val="20"/>
        </w:rPr>
        <w:t>7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</w:t>
      </w:r>
    </w:p>
    <w:p w14:paraId="2DD4E62F" w14:textId="77777777" w:rsidR="00BD5C5B" w:rsidRPr="00BD5C5B" w:rsidRDefault="00BD5C5B" w:rsidP="00BD5C5B">
      <w:pPr>
        <w:spacing w:after="160" w:line="360" w:lineRule="auto"/>
        <w:ind w:left="142"/>
        <w:contextualSpacing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bookmarkStart w:id="3" w:name="_Hlk131159809"/>
      <w:r w:rsidRPr="00BD5C5B">
        <w:rPr>
          <w:rFonts w:ascii="Verdana" w:eastAsiaTheme="minorHAnsi" w:hAnsi="Verdana" w:cstheme="minorBidi"/>
          <w:sz w:val="22"/>
          <w:szCs w:val="22"/>
          <w:lang w:eastAsia="en-US"/>
        </w:rPr>
        <w:t xml:space="preserve">Licząc od dnia potwierdzenia przyjęcia zamówienia do realizacji. Wykonawca winien potwierdzić przyjęcie do realizacji zamówienia w możliwie najkrótszym terminie, nie dłuższym jednak niż 24 godziny od otrzymania zamówienia. </w:t>
      </w:r>
    </w:p>
    <w:bookmarkEnd w:id="3"/>
    <w:p w14:paraId="471E040D" w14:textId="77777777" w:rsidR="00A80D8D" w:rsidRPr="00BD5C5B" w:rsidRDefault="00A80D8D" w:rsidP="00BD5C5B">
      <w:pPr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1E639992" w14:textId="4BF57D97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FE3D79">
        <w:rPr>
          <w:rFonts w:ascii="Verdana" w:eastAsia="SimSun" w:hAnsi="Verdana" w:cs="Arial"/>
          <w:b/>
          <w:color w:val="000000"/>
          <w:sz w:val="20"/>
        </w:rPr>
        <w:t xml:space="preserve">* </w:t>
      </w:r>
      <w:r w:rsidRPr="00FE3D79">
        <w:rPr>
          <w:rFonts w:ascii="Verdana" w:eastAsia="SimSun" w:hAnsi="Verdana" w:cs="Arial"/>
          <w:bCs/>
          <w:color w:val="000000"/>
          <w:sz w:val="20"/>
        </w:rPr>
        <w:t>(zaznaczyć odpowiedni)</w:t>
      </w:r>
    </w:p>
    <w:p w14:paraId="6E074370" w14:textId="77777777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1BC1B7B0" w14:textId="7C497656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FE3D79">
        <w:rPr>
          <w:rFonts w:ascii="Verdana" w:eastAsia="SimSun" w:hAnsi="Verdana" w:cs="Arial"/>
          <w:bCs/>
          <w:color w:val="000000"/>
          <w:sz w:val="20"/>
        </w:rPr>
        <w:t>Oferowany termin realizacji dostaw cząstkowych mieszanek kalibracyjnych</w:t>
      </w:r>
      <w:r w:rsidR="00FE3D79">
        <w:rPr>
          <w:rFonts w:ascii="Verdana" w:eastAsia="SimSun" w:hAnsi="Verdana" w:cs="Arial"/>
          <w:bCs/>
          <w:color w:val="000000"/>
          <w:sz w:val="20"/>
        </w:rPr>
        <w:t>, termin liczony od otrzymania zlecenia w formie pisemnej</w:t>
      </w:r>
      <w:r w:rsidRPr="00FE3D79">
        <w:rPr>
          <w:rFonts w:ascii="Verdana" w:eastAsia="SimSun" w:hAnsi="Verdana" w:cs="Arial"/>
          <w:bCs/>
          <w:color w:val="000000"/>
          <w:sz w:val="20"/>
        </w:rPr>
        <w:t>:</w:t>
      </w:r>
    </w:p>
    <w:p w14:paraId="71B09155" w14:textId="77777777" w:rsidR="00A80D8D" w:rsidRPr="00A80D8D" w:rsidRDefault="00A80D8D" w:rsidP="00FE3D79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do 11 tygodni</w:t>
      </w:r>
    </w:p>
    <w:p w14:paraId="1DC46523" w14:textId="77777777" w:rsidR="00A80D8D" w:rsidRPr="00A80D8D" w:rsidRDefault="00A80D8D" w:rsidP="00FE3D79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od 12 tygodni do 13 tygodni  </w:t>
      </w:r>
    </w:p>
    <w:p w14:paraId="3C26C80E" w14:textId="77777777" w:rsidR="00BD5C5B" w:rsidRPr="00BD5C5B" w:rsidRDefault="00BD5C5B" w:rsidP="00BD5C5B">
      <w:pPr>
        <w:spacing w:after="160" w:line="360" w:lineRule="auto"/>
        <w:ind w:left="142"/>
        <w:contextualSpacing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D5C5B">
        <w:rPr>
          <w:rFonts w:ascii="Verdana" w:eastAsiaTheme="minorHAnsi" w:hAnsi="Verdana" w:cstheme="minorBidi"/>
          <w:sz w:val="22"/>
          <w:szCs w:val="22"/>
          <w:lang w:eastAsia="en-US"/>
        </w:rPr>
        <w:t xml:space="preserve">Licząc od dnia potwierdzenia przyjęcia zamówienia do realizacji. Wykonawca winien potwierdzić przyjęcie do realizacji zamówienia w możliwie najkrótszym terminie, nie dłuższym jednak niż 24 godziny od otrzymania zamówienia. </w:t>
      </w:r>
    </w:p>
    <w:p w14:paraId="2899FE91" w14:textId="77777777" w:rsidR="00FE3D79" w:rsidRDefault="00FE3D79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075226B2" w14:textId="5AF5F3E2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FE3D79">
        <w:rPr>
          <w:rFonts w:ascii="Verdana" w:eastAsia="SimSun" w:hAnsi="Verdana" w:cs="Arial"/>
          <w:b/>
          <w:color w:val="000000"/>
          <w:sz w:val="20"/>
        </w:rPr>
        <w:t xml:space="preserve">* </w:t>
      </w:r>
      <w:r w:rsidRPr="00FE3D79">
        <w:rPr>
          <w:rFonts w:ascii="Verdana" w:eastAsia="SimSun" w:hAnsi="Verdana" w:cs="Arial"/>
          <w:bCs/>
          <w:color w:val="000000"/>
          <w:sz w:val="20"/>
        </w:rPr>
        <w:t>(zaznaczyć odpowiedni)</w:t>
      </w:r>
    </w:p>
    <w:p w14:paraId="75A32DFD" w14:textId="77777777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10282D03" w14:textId="14CF21E6" w:rsidR="00A80D8D" w:rsidRDefault="00FE3D79" w:rsidP="00FE3D79">
      <w:pPr>
        <w:rPr>
          <w:rFonts w:ascii="Verdana" w:eastAsia="SimSun" w:hAnsi="Verdana" w:cs="Arial"/>
          <w:b/>
          <w:sz w:val="20"/>
        </w:rPr>
      </w:pPr>
      <w:r>
        <w:rPr>
          <w:rFonts w:ascii="Verdana" w:eastAsia="SimSun" w:hAnsi="Verdana" w:cs="Arial"/>
          <w:b/>
          <w:sz w:val="20"/>
        </w:rPr>
        <w:t>Część</w:t>
      </w:r>
      <w:r w:rsidR="00A80D8D" w:rsidRPr="00FE3D79">
        <w:rPr>
          <w:rFonts w:ascii="Verdana" w:eastAsia="SimSun" w:hAnsi="Verdana" w:cs="Arial"/>
          <w:b/>
          <w:sz w:val="20"/>
        </w:rPr>
        <w:t xml:space="preserve"> nr 2</w:t>
      </w:r>
    </w:p>
    <w:p w14:paraId="69542A93" w14:textId="5CF2482E" w:rsidR="00FE3D79" w:rsidRDefault="00FE3D79" w:rsidP="00FE3D79">
      <w:pPr>
        <w:rPr>
          <w:rFonts w:ascii="Verdana" w:eastAsia="SimSun" w:hAnsi="Verdana" w:cs="Arial"/>
          <w:b/>
          <w:sz w:val="20"/>
        </w:rPr>
      </w:pPr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FE3D79" w:rsidRPr="00A55DE6" w14:paraId="4A97E9B4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E492D" w14:textId="77777777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5B0A444C" w14:textId="77777777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B08AD" w14:textId="77777777" w:rsidR="00FE3D79" w:rsidRPr="005B1176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8B25B" w14:textId="77777777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7A9F4145" w14:textId="77777777" w:rsidR="00FE3D79" w:rsidRPr="005B1176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FE3D79" w:rsidRPr="00A55DE6" w14:paraId="2CCC7F7C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D7F20" w14:textId="77777777" w:rsidR="00FE3D79" w:rsidRPr="00BD3D50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B534" w14:textId="77777777" w:rsidR="00FE3D79" w:rsidRPr="00BD3D50" w:rsidRDefault="00FE3D79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E9024" w14:textId="77777777" w:rsidR="00FE3D79" w:rsidRPr="00BD3D50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E3D79" w:rsidRPr="00A70E14" w14:paraId="2E1C146C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79AF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03A00CEA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FE3D79" w:rsidRPr="00A70E14" w14:paraId="39504D61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3B8B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1C2101D7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tr w:rsidR="00FE3D79" w:rsidRPr="00A55DE6" w14:paraId="363C38AF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4586" w14:textId="77777777" w:rsidR="00FE3D79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</w:p>
          <w:p w14:paraId="3D3903DD" w14:textId="77777777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(netto PLN)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1B7D" w14:textId="77777777" w:rsidR="00FE3D79" w:rsidRPr="005B1176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95AF6" w14:textId="77777777" w:rsidR="00FE3D79" w:rsidRPr="005B1176" w:rsidRDefault="00FE3D79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25D34CF6" w14:textId="77777777" w:rsidR="00FE3D79" w:rsidRPr="005B1176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(brutto PLN)</w:t>
            </w:r>
          </w:p>
        </w:tc>
      </w:tr>
      <w:tr w:rsidR="00FE3D79" w:rsidRPr="00A55DE6" w14:paraId="7BC4BF57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757B5" w14:textId="77777777" w:rsidR="00FE3D79" w:rsidRPr="00BD3D50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C9532" w14:textId="77777777" w:rsidR="00FE3D79" w:rsidRPr="00BD3D50" w:rsidRDefault="00FE3D79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45BDC" w14:textId="77777777" w:rsidR="00FE3D79" w:rsidRPr="00BD3D50" w:rsidRDefault="00FE3D79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E3D79" w:rsidRPr="00A70E14" w14:paraId="36633CFA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6431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3F2981BE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+ prawo opcji (netto) </w:t>
            </w:r>
            <w:r w:rsidRPr="00A70E14">
              <w:rPr>
                <w:rFonts w:ascii="Verdana" w:hAnsi="Verdana"/>
                <w:i/>
                <w:sz w:val="20"/>
              </w:rPr>
              <w:t xml:space="preserve">słownie: </w:t>
            </w:r>
          </w:p>
        </w:tc>
      </w:tr>
      <w:tr w:rsidR="00FE3D79" w:rsidRPr="00A70E14" w14:paraId="73D3A666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0C54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  <w:r>
              <w:rPr>
                <w:rFonts w:ascii="Verdana" w:hAnsi="Verdana"/>
                <w:i/>
                <w:sz w:val="20"/>
              </w:rPr>
              <w:t xml:space="preserve"> + prawo opcji</w:t>
            </w:r>
          </w:p>
          <w:p w14:paraId="2D10AD43" w14:textId="77777777" w:rsidR="00FE3D79" w:rsidRPr="00A70E14" w:rsidRDefault="00FE3D79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(</w:t>
            </w:r>
            <w:r w:rsidRPr="00A70E14">
              <w:rPr>
                <w:rFonts w:ascii="Verdana" w:hAnsi="Verdana"/>
                <w:i/>
                <w:sz w:val="20"/>
              </w:rPr>
              <w:t>brutto</w:t>
            </w:r>
            <w:r>
              <w:rPr>
                <w:rFonts w:ascii="Verdana" w:hAnsi="Verdana"/>
                <w:i/>
                <w:sz w:val="20"/>
              </w:rPr>
              <w:t>)</w:t>
            </w:r>
            <w:r w:rsidRPr="00A70E14">
              <w:rPr>
                <w:rFonts w:ascii="Verdana" w:hAnsi="Verdana"/>
                <w:i/>
                <w:sz w:val="20"/>
              </w:rPr>
              <w:t xml:space="preserve"> słownie: </w:t>
            </w:r>
          </w:p>
        </w:tc>
      </w:tr>
    </w:tbl>
    <w:p w14:paraId="469E04FB" w14:textId="77777777" w:rsidR="00A80D8D" w:rsidRPr="00FE3D79" w:rsidRDefault="00A80D8D" w:rsidP="00FE3D79">
      <w:pPr>
        <w:jc w:val="both"/>
        <w:rPr>
          <w:rFonts w:ascii="Verdana" w:hAnsi="Verdana"/>
          <w:sz w:val="20"/>
        </w:rPr>
      </w:pPr>
      <w:r w:rsidRPr="00FE3D79">
        <w:rPr>
          <w:rFonts w:ascii="Verdana" w:hAnsi="Verdana"/>
          <w:sz w:val="20"/>
        </w:rPr>
        <w:t>*Kwoty podane zgodnie z Kalkulacją kosztów oferty stanowiącą załącznik do Formularza oferty</w:t>
      </w:r>
    </w:p>
    <w:p w14:paraId="3731E28E" w14:textId="2782C063" w:rsidR="00A80D8D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5E1B5AFA" w14:textId="77777777" w:rsidR="00FE3D79" w:rsidRPr="00FE3D79" w:rsidRDefault="00FE3D79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0FCD4578" w14:textId="54B7A9D3" w:rsidR="00A80D8D" w:rsidRPr="00FE3D79" w:rsidRDefault="00A80D8D" w:rsidP="00FE3D79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FE3D79">
        <w:rPr>
          <w:rFonts w:ascii="Verdana" w:eastAsia="SimSun" w:hAnsi="Verdana" w:cs="Arial"/>
          <w:bCs/>
          <w:color w:val="000000"/>
          <w:sz w:val="20"/>
        </w:rPr>
        <w:t>Oferowany termin realizacji dostaw cząstkowych gazów</w:t>
      </w:r>
      <w:r w:rsidR="00147CAD">
        <w:rPr>
          <w:rFonts w:ascii="Verdana" w:eastAsia="SimSun" w:hAnsi="Verdana" w:cs="Arial"/>
          <w:bCs/>
          <w:color w:val="000000"/>
          <w:sz w:val="20"/>
        </w:rPr>
        <w:t xml:space="preserve"> liczony od otrzymania zlecenia w formie pisemnej</w:t>
      </w:r>
      <w:r w:rsidRPr="00FE3D79">
        <w:rPr>
          <w:rFonts w:ascii="Verdana" w:eastAsia="SimSun" w:hAnsi="Verdana" w:cs="Arial"/>
          <w:bCs/>
          <w:color w:val="000000"/>
          <w:sz w:val="20"/>
        </w:rPr>
        <w:t>:</w:t>
      </w:r>
    </w:p>
    <w:p w14:paraId="50EEC4F0" w14:textId="0A54284D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do </w:t>
      </w:r>
      <w:r w:rsidR="007713FA">
        <w:rPr>
          <w:rFonts w:ascii="Verdana" w:eastAsia="SimSun" w:hAnsi="Verdana" w:cs="Arial"/>
          <w:b/>
          <w:color w:val="000000"/>
          <w:sz w:val="20"/>
        </w:rPr>
        <w:t>3 dni roboczych</w:t>
      </w:r>
    </w:p>
    <w:p w14:paraId="73061BCD" w14:textId="1E8D1E44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3 dni roboczych  </w:t>
      </w:r>
      <w:r w:rsidR="007713FA">
        <w:rPr>
          <w:rFonts w:ascii="Verdana" w:eastAsia="SimSun" w:hAnsi="Verdana" w:cs="Arial"/>
          <w:b/>
          <w:color w:val="000000"/>
          <w:sz w:val="20"/>
        </w:rPr>
        <w:t>do 5 dni roboczych</w:t>
      </w:r>
    </w:p>
    <w:p w14:paraId="4C6587E6" w14:textId="51C35106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</w:t>
      </w:r>
      <w:r w:rsidR="007713FA">
        <w:rPr>
          <w:rFonts w:ascii="Verdana" w:eastAsia="SimSun" w:hAnsi="Verdana" w:cs="Arial"/>
          <w:b/>
          <w:color w:val="000000"/>
          <w:sz w:val="20"/>
        </w:rPr>
        <w:t>5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 do </w:t>
      </w:r>
      <w:r w:rsidR="007713FA">
        <w:rPr>
          <w:rFonts w:ascii="Verdana" w:eastAsia="SimSun" w:hAnsi="Verdana" w:cs="Arial"/>
          <w:b/>
          <w:color w:val="000000"/>
          <w:sz w:val="20"/>
        </w:rPr>
        <w:t>7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</w:t>
      </w:r>
    </w:p>
    <w:p w14:paraId="36D5948F" w14:textId="77777777" w:rsidR="00BD5C5B" w:rsidRPr="00BD5C5B" w:rsidRDefault="00BD5C5B" w:rsidP="00BD5C5B">
      <w:pPr>
        <w:spacing w:after="160" w:line="360" w:lineRule="auto"/>
        <w:ind w:left="142"/>
        <w:contextualSpacing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D5C5B">
        <w:rPr>
          <w:rFonts w:ascii="Verdana" w:eastAsiaTheme="minorHAnsi" w:hAnsi="Verdana" w:cstheme="minorBidi"/>
          <w:sz w:val="22"/>
          <w:szCs w:val="22"/>
          <w:lang w:eastAsia="en-US"/>
        </w:rPr>
        <w:t xml:space="preserve">Licząc od dnia potwierdzenia przyjęcia zamówienia do realizacji. Wykonawca winien potwierdzić przyjęcie do realizacji zamówienia w możliwie najkrótszym terminie, nie dłuższym jednak niż 24 godziny od otrzymania zamówienia. </w:t>
      </w:r>
    </w:p>
    <w:p w14:paraId="6E1B6947" w14:textId="77777777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7C30CE84" w14:textId="24FAE86F" w:rsidR="00A80D8D" w:rsidRPr="00147CAD" w:rsidRDefault="00A80D8D" w:rsidP="00147CAD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147CAD">
        <w:rPr>
          <w:rFonts w:ascii="Verdana" w:eastAsia="SimSun" w:hAnsi="Verdana" w:cs="Arial"/>
          <w:b/>
          <w:color w:val="000000"/>
          <w:sz w:val="20"/>
        </w:rPr>
        <w:t xml:space="preserve">* </w:t>
      </w:r>
      <w:r w:rsidRPr="00147CAD">
        <w:rPr>
          <w:rFonts w:ascii="Verdana" w:eastAsia="SimSun" w:hAnsi="Verdana" w:cs="Arial"/>
          <w:bCs/>
          <w:color w:val="000000"/>
          <w:sz w:val="20"/>
        </w:rPr>
        <w:t>(zaznaczyć odpowiedni)</w:t>
      </w:r>
    </w:p>
    <w:p w14:paraId="776F9430" w14:textId="77777777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1462E4CC" w14:textId="77777777" w:rsidR="00147CAD" w:rsidRDefault="00147CAD" w:rsidP="00147CAD">
      <w:pPr>
        <w:rPr>
          <w:rFonts w:ascii="Verdana" w:eastAsia="SimSun" w:hAnsi="Verdana" w:cs="Arial"/>
          <w:b/>
          <w:sz w:val="20"/>
        </w:rPr>
      </w:pPr>
    </w:p>
    <w:p w14:paraId="6B69BB3F" w14:textId="19BEE1E9" w:rsidR="00A80D8D" w:rsidRDefault="00147CAD" w:rsidP="00147CAD">
      <w:pPr>
        <w:rPr>
          <w:rFonts w:ascii="Verdana" w:eastAsia="SimSun" w:hAnsi="Verdana" w:cs="Arial"/>
          <w:b/>
          <w:sz w:val="20"/>
        </w:rPr>
      </w:pPr>
      <w:r>
        <w:rPr>
          <w:rFonts w:ascii="Verdana" w:eastAsia="SimSun" w:hAnsi="Verdana" w:cs="Arial"/>
          <w:b/>
          <w:sz w:val="20"/>
        </w:rPr>
        <w:t>Część</w:t>
      </w:r>
      <w:r w:rsidR="00A80D8D" w:rsidRPr="00147CAD">
        <w:rPr>
          <w:rFonts w:ascii="Verdana" w:eastAsia="SimSun" w:hAnsi="Verdana" w:cs="Arial"/>
          <w:b/>
          <w:sz w:val="20"/>
        </w:rPr>
        <w:t xml:space="preserve"> nr 3</w:t>
      </w:r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147CAD" w:rsidRPr="00A55DE6" w14:paraId="549D5293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46D65" w14:textId="77777777" w:rsidR="00147CAD" w:rsidRPr="005B1176" w:rsidRDefault="00147CA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0FB5819A" w14:textId="77777777" w:rsidR="00147CAD" w:rsidRPr="005B1176" w:rsidRDefault="00147CA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9B67B" w14:textId="77777777" w:rsidR="00147CAD" w:rsidRPr="005B1176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A55BD" w14:textId="77777777" w:rsidR="00147CAD" w:rsidRPr="005B1176" w:rsidRDefault="00147CA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33581152" w14:textId="77777777" w:rsidR="00147CAD" w:rsidRPr="005B1176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147CAD" w:rsidRPr="00A55DE6" w14:paraId="2929C8BC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5BECC" w14:textId="77777777" w:rsidR="00147CAD" w:rsidRPr="00BD3D50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57970" w14:textId="77777777" w:rsidR="00147CAD" w:rsidRPr="00BD3D50" w:rsidRDefault="00147CAD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0BC04" w14:textId="77777777" w:rsidR="00147CAD" w:rsidRPr="00BD3D50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147CAD" w:rsidRPr="00A70E14" w14:paraId="0FD1099E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A19F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70733BFB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147CAD" w:rsidRPr="00A70E14" w14:paraId="330E0DD0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A892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53D1CF64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tr w:rsidR="00147CAD" w:rsidRPr="00A55DE6" w14:paraId="66026705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4C046" w14:textId="77777777" w:rsidR="00147CAD" w:rsidRDefault="00147CA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</w:p>
          <w:p w14:paraId="2BC123DC" w14:textId="77777777" w:rsidR="00147CAD" w:rsidRPr="005B1176" w:rsidRDefault="00147CA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(netto PLN)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6E03" w14:textId="77777777" w:rsidR="00147CAD" w:rsidRPr="005B1176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40AE" w14:textId="77777777" w:rsidR="00147CAD" w:rsidRPr="005B1176" w:rsidRDefault="00147CA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1F143A04" w14:textId="77777777" w:rsidR="00147CAD" w:rsidRPr="005B1176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(brutto PLN)</w:t>
            </w:r>
          </w:p>
        </w:tc>
      </w:tr>
      <w:tr w:rsidR="00147CAD" w:rsidRPr="00A55DE6" w14:paraId="4D106CDB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7142B" w14:textId="77777777" w:rsidR="00147CAD" w:rsidRPr="00BD3D50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D77EF" w14:textId="77777777" w:rsidR="00147CAD" w:rsidRPr="00BD3D50" w:rsidRDefault="00147CAD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EDC25" w14:textId="77777777" w:rsidR="00147CAD" w:rsidRPr="00BD3D50" w:rsidRDefault="00147CA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147CAD" w:rsidRPr="00A70E14" w14:paraId="2150C684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CD951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75999E09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+ prawo opcji (netto) </w:t>
            </w:r>
            <w:r w:rsidRPr="00A70E14">
              <w:rPr>
                <w:rFonts w:ascii="Verdana" w:hAnsi="Verdana"/>
                <w:i/>
                <w:sz w:val="20"/>
              </w:rPr>
              <w:t xml:space="preserve">słownie: </w:t>
            </w:r>
          </w:p>
        </w:tc>
      </w:tr>
      <w:tr w:rsidR="00147CAD" w:rsidRPr="00A70E14" w14:paraId="335E5DEA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8A8C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  <w:r>
              <w:rPr>
                <w:rFonts w:ascii="Verdana" w:hAnsi="Verdana"/>
                <w:i/>
                <w:sz w:val="20"/>
              </w:rPr>
              <w:t xml:space="preserve"> + prawo opcji</w:t>
            </w:r>
          </w:p>
          <w:p w14:paraId="51BBF978" w14:textId="77777777" w:rsidR="00147CAD" w:rsidRPr="00A70E14" w:rsidRDefault="00147CA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(</w:t>
            </w:r>
            <w:r w:rsidRPr="00A70E14">
              <w:rPr>
                <w:rFonts w:ascii="Verdana" w:hAnsi="Verdana"/>
                <w:i/>
                <w:sz w:val="20"/>
              </w:rPr>
              <w:t>brutto</w:t>
            </w:r>
            <w:r>
              <w:rPr>
                <w:rFonts w:ascii="Verdana" w:hAnsi="Verdana"/>
                <w:i/>
                <w:sz w:val="20"/>
              </w:rPr>
              <w:t>)</w:t>
            </w:r>
            <w:r w:rsidRPr="00A70E14">
              <w:rPr>
                <w:rFonts w:ascii="Verdana" w:hAnsi="Verdana"/>
                <w:i/>
                <w:sz w:val="20"/>
              </w:rPr>
              <w:t xml:space="preserve"> słownie: </w:t>
            </w:r>
          </w:p>
        </w:tc>
      </w:tr>
    </w:tbl>
    <w:p w14:paraId="33C0490A" w14:textId="315E0140" w:rsidR="00A80D8D" w:rsidRDefault="00A80D8D" w:rsidP="00147CAD">
      <w:pPr>
        <w:jc w:val="both"/>
        <w:rPr>
          <w:rFonts w:ascii="Verdana" w:hAnsi="Verdana"/>
          <w:sz w:val="20"/>
        </w:rPr>
      </w:pPr>
      <w:r w:rsidRPr="00147CAD">
        <w:rPr>
          <w:rFonts w:ascii="Verdana" w:hAnsi="Verdana"/>
          <w:sz w:val="20"/>
        </w:rPr>
        <w:t>*Kwoty podane zgodnie z Kalkulacją kosztów oferty stanowiącą załącznik do Formularza oferty</w:t>
      </w:r>
    </w:p>
    <w:p w14:paraId="7E62C8FE" w14:textId="77777777" w:rsidR="00BD5C5B" w:rsidRPr="00147CAD" w:rsidRDefault="00BD5C5B" w:rsidP="00147CAD">
      <w:pPr>
        <w:jc w:val="both"/>
        <w:rPr>
          <w:rFonts w:ascii="Verdana" w:hAnsi="Verdana"/>
          <w:sz w:val="20"/>
        </w:rPr>
      </w:pPr>
    </w:p>
    <w:p w14:paraId="72BEC3A5" w14:textId="77777777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1B6487EE" w14:textId="2964E85B" w:rsidR="00A80D8D" w:rsidRPr="00147CAD" w:rsidRDefault="00A80D8D" w:rsidP="00147CAD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147CAD">
        <w:rPr>
          <w:rFonts w:ascii="Verdana" w:eastAsia="SimSun" w:hAnsi="Verdana" w:cs="Arial"/>
          <w:bCs/>
          <w:color w:val="000000"/>
          <w:sz w:val="20"/>
        </w:rPr>
        <w:t>Oferowany termin realizacji dostaw cząstkowych gazów</w:t>
      </w:r>
      <w:r w:rsidR="00147CAD">
        <w:rPr>
          <w:rFonts w:ascii="Verdana" w:eastAsia="SimSun" w:hAnsi="Verdana" w:cs="Arial"/>
          <w:bCs/>
          <w:color w:val="000000"/>
          <w:sz w:val="20"/>
        </w:rPr>
        <w:t xml:space="preserve"> liczony od otrzymania zlecenia w formie pisemnej</w:t>
      </w:r>
      <w:r w:rsidRPr="00147CAD">
        <w:rPr>
          <w:rFonts w:ascii="Verdana" w:eastAsia="SimSun" w:hAnsi="Verdana" w:cs="Arial"/>
          <w:bCs/>
          <w:color w:val="000000"/>
          <w:sz w:val="20"/>
        </w:rPr>
        <w:t>:</w:t>
      </w:r>
    </w:p>
    <w:p w14:paraId="7ABF7A04" w14:textId="64C4A090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do </w:t>
      </w:r>
      <w:r w:rsidR="007713FA">
        <w:rPr>
          <w:rFonts w:ascii="Verdana" w:eastAsia="SimSun" w:hAnsi="Verdana" w:cs="Arial"/>
          <w:b/>
          <w:color w:val="000000"/>
          <w:sz w:val="20"/>
        </w:rPr>
        <w:t>3 dni roboczych</w:t>
      </w:r>
    </w:p>
    <w:p w14:paraId="1EB8F360" w14:textId="47C9C199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3 dni roboczych  </w:t>
      </w:r>
      <w:r w:rsidR="007713FA">
        <w:rPr>
          <w:rFonts w:ascii="Verdana" w:eastAsia="SimSun" w:hAnsi="Verdana" w:cs="Arial"/>
          <w:b/>
          <w:color w:val="000000"/>
          <w:sz w:val="20"/>
        </w:rPr>
        <w:t>do 5 dni roboczych</w:t>
      </w:r>
    </w:p>
    <w:p w14:paraId="385D7088" w14:textId="1E5459C4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</w:t>
      </w:r>
      <w:r w:rsidR="007713FA">
        <w:rPr>
          <w:rFonts w:ascii="Verdana" w:eastAsia="SimSun" w:hAnsi="Verdana" w:cs="Arial"/>
          <w:b/>
          <w:color w:val="000000"/>
          <w:sz w:val="20"/>
        </w:rPr>
        <w:t>5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 do </w:t>
      </w:r>
      <w:r w:rsidR="007713FA">
        <w:rPr>
          <w:rFonts w:ascii="Verdana" w:eastAsia="SimSun" w:hAnsi="Verdana" w:cs="Arial"/>
          <w:b/>
          <w:color w:val="000000"/>
          <w:sz w:val="20"/>
        </w:rPr>
        <w:t>7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</w:t>
      </w:r>
    </w:p>
    <w:p w14:paraId="3AB0F2C3" w14:textId="77777777" w:rsidR="00BD5C5B" w:rsidRPr="00BD5C5B" w:rsidRDefault="00BD5C5B" w:rsidP="00BD5C5B">
      <w:pPr>
        <w:spacing w:after="160" w:line="360" w:lineRule="auto"/>
        <w:ind w:left="142"/>
        <w:contextualSpacing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D5C5B">
        <w:rPr>
          <w:rFonts w:ascii="Verdana" w:eastAsiaTheme="minorHAnsi" w:hAnsi="Verdana" w:cstheme="minorBidi"/>
          <w:sz w:val="22"/>
          <w:szCs w:val="22"/>
          <w:lang w:eastAsia="en-US"/>
        </w:rPr>
        <w:t xml:space="preserve">Licząc od dnia potwierdzenia przyjęcia zamówienia do realizacji. Wykonawca winien potwierdzić przyjęcie do realizacji zamówienia w możliwie najkrótszym terminie, nie dłuższym jednak niż 24 godziny od otrzymania zamówienia. </w:t>
      </w:r>
    </w:p>
    <w:p w14:paraId="73B2F642" w14:textId="77777777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566C9257" w14:textId="72332084" w:rsidR="00A80D8D" w:rsidRPr="00147CAD" w:rsidRDefault="00A80D8D" w:rsidP="00147CAD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147CAD">
        <w:rPr>
          <w:rFonts w:ascii="Verdana" w:eastAsia="SimSun" w:hAnsi="Verdana" w:cs="Arial"/>
          <w:b/>
          <w:color w:val="000000"/>
          <w:sz w:val="20"/>
        </w:rPr>
        <w:t xml:space="preserve">* </w:t>
      </w:r>
      <w:r w:rsidRPr="00147CAD">
        <w:rPr>
          <w:rFonts w:ascii="Verdana" w:eastAsia="SimSun" w:hAnsi="Verdana" w:cs="Arial"/>
          <w:bCs/>
          <w:color w:val="000000"/>
          <w:sz w:val="20"/>
        </w:rPr>
        <w:t>(zaznaczyć odpowiedni)</w:t>
      </w:r>
    </w:p>
    <w:p w14:paraId="1E36F983" w14:textId="77777777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448D8DE2" w14:textId="3929406C" w:rsid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641F54E8" w14:textId="77777777" w:rsidR="007713FA" w:rsidRPr="00A80D8D" w:rsidRDefault="007713FA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0588DEA9" w14:textId="77777777" w:rsidR="00A80D8D" w:rsidRPr="00A80D8D" w:rsidRDefault="00A80D8D" w:rsidP="00147CAD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633B0C5B" w14:textId="51BD9FED" w:rsidR="00E80265" w:rsidRDefault="00B93B3C" w:rsidP="00147CAD">
      <w:pPr>
        <w:rPr>
          <w:rFonts w:ascii="Verdana" w:eastAsia="SimSun" w:hAnsi="Verdana" w:cs="Arial"/>
          <w:b/>
          <w:sz w:val="20"/>
        </w:rPr>
      </w:pPr>
      <w:r>
        <w:rPr>
          <w:rFonts w:ascii="Verdana" w:eastAsia="SimSun" w:hAnsi="Verdana" w:cs="Arial"/>
          <w:b/>
          <w:sz w:val="20"/>
        </w:rPr>
        <w:t>CZĘŚĆ nr</w:t>
      </w:r>
      <w:r w:rsidR="00A80D8D" w:rsidRPr="00147CAD">
        <w:rPr>
          <w:rFonts w:ascii="Verdana" w:eastAsia="SimSun" w:hAnsi="Verdana" w:cs="Arial"/>
          <w:b/>
          <w:sz w:val="20"/>
        </w:rPr>
        <w:t xml:space="preserve"> 4</w:t>
      </w:r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E80265" w:rsidRPr="00A55DE6" w14:paraId="78846572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7F9D3" w14:textId="77777777" w:rsidR="00E80265" w:rsidRPr="005B1176" w:rsidRDefault="00E80265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1087D78A" w14:textId="77777777" w:rsidR="00E80265" w:rsidRPr="005B1176" w:rsidRDefault="00E80265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9256" w14:textId="77777777" w:rsidR="00E80265" w:rsidRPr="005B1176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ED8D7" w14:textId="77777777" w:rsidR="00E80265" w:rsidRPr="005B1176" w:rsidRDefault="00E80265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3AE183A7" w14:textId="77777777" w:rsidR="00E80265" w:rsidRPr="005B1176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E80265" w:rsidRPr="00A55DE6" w14:paraId="62AAD7CB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4C712" w14:textId="77777777" w:rsidR="00E80265" w:rsidRPr="00BD3D50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AC5F" w14:textId="77777777" w:rsidR="00E80265" w:rsidRPr="00BD3D50" w:rsidRDefault="00E80265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28025" w14:textId="77777777" w:rsidR="00E80265" w:rsidRPr="00BD3D50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80265" w:rsidRPr="00A70E14" w14:paraId="4F539182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641B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687E4615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E80265" w:rsidRPr="00A70E14" w14:paraId="1C9ED07A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2080F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6CFC0D80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tr w:rsidR="00E80265" w:rsidRPr="00A55DE6" w14:paraId="0FA9E5BE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9E3B" w14:textId="77777777" w:rsidR="00E80265" w:rsidRDefault="00E80265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</w:p>
          <w:p w14:paraId="79B302F7" w14:textId="77777777" w:rsidR="00E80265" w:rsidRPr="005B1176" w:rsidRDefault="00E80265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(netto PLN)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AD26" w14:textId="77777777" w:rsidR="00E80265" w:rsidRPr="005B1176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0688B" w14:textId="77777777" w:rsidR="00E80265" w:rsidRPr="005B1176" w:rsidRDefault="00E80265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19C758E4" w14:textId="77777777" w:rsidR="00E80265" w:rsidRPr="005B1176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(brutto PLN)</w:t>
            </w:r>
          </w:p>
        </w:tc>
      </w:tr>
      <w:tr w:rsidR="00E80265" w:rsidRPr="00A55DE6" w14:paraId="5562F464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F655F" w14:textId="77777777" w:rsidR="00E80265" w:rsidRPr="00BD3D50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09B98" w14:textId="77777777" w:rsidR="00E80265" w:rsidRPr="00BD3D50" w:rsidRDefault="00E80265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DE4E5" w14:textId="77777777" w:rsidR="00E80265" w:rsidRPr="00BD3D50" w:rsidRDefault="00E80265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80265" w:rsidRPr="00A70E14" w14:paraId="179DF9F7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79F1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3AC0F5AE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+ prawo opcji (netto) </w:t>
            </w:r>
            <w:r w:rsidRPr="00A70E14">
              <w:rPr>
                <w:rFonts w:ascii="Verdana" w:hAnsi="Verdana"/>
                <w:i/>
                <w:sz w:val="20"/>
              </w:rPr>
              <w:t xml:space="preserve">słownie: </w:t>
            </w:r>
          </w:p>
        </w:tc>
      </w:tr>
      <w:tr w:rsidR="00E80265" w:rsidRPr="00A70E14" w14:paraId="0B59DA19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45D5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  <w:r>
              <w:rPr>
                <w:rFonts w:ascii="Verdana" w:hAnsi="Verdana"/>
                <w:i/>
                <w:sz w:val="20"/>
              </w:rPr>
              <w:t xml:space="preserve"> + prawo opcji</w:t>
            </w:r>
          </w:p>
          <w:p w14:paraId="5402D2B2" w14:textId="77777777" w:rsidR="00E80265" w:rsidRPr="00A70E14" w:rsidRDefault="00E80265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(</w:t>
            </w:r>
            <w:r w:rsidRPr="00A70E14">
              <w:rPr>
                <w:rFonts w:ascii="Verdana" w:hAnsi="Verdana"/>
                <w:i/>
                <w:sz w:val="20"/>
              </w:rPr>
              <w:t>brutto</w:t>
            </w:r>
            <w:r>
              <w:rPr>
                <w:rFonts w:ascii="Verdana" w:hAnsi="Verdana"/>
                <w:i/>
                <w:sz w:val="20"/>
              </w:rPr>
              <w:t>)</w:t>
            </w:r>
            <w:r w:rsidRPr="00A70E14">
              <w:rPr>
                <w:rFonts w:ascii="Verdana" w:hAnsi="Verdana"/>
                <w:i/>
                <w:sz w:val="20"/>
              </w:rPr>
              <w:t xml:space="preserve"> słownie: </w:t>
            </w:r>
          </w:p>
        </w:tc>
      </w:tr>
    </w:tbl>
    <w:p w14:paraId="2E6E9FA5" w14:textId="77777777" w:rsidR="00A80D8D" w:rsidRPr="00E80265" w:rsidRDefault="00A80D8D" w:rsidP="00E80265">
      <w:pPr>
        <w:jc w:val="both"/>
        <w:rPr>
          <w:rFonts w:ascii="Verdana" w:hAnsi="Verdana"/>
          <w:sz w:val="20"/>
        </w:rPr>
      </w:pPr>
      <w:r w:rsidRPr="00E80265">
        <w:rPr>
          <w:rFonts w:ascii="Verdana" w:hAnsi="Verdana"/>
          <w:sz w:val="20"/>
        </w:rPr>
        <w:t>*Kwoty podane zgodnie z Kalkulacją kosztów oferty stanowiącą załącznik do Formularza oferty</w:t>
      </w:r>
    </w:p>
    <w:p w14:paraId="64EF47CB" w14:textId="77777777" w:rsidR="00A80D8D" w:rsidRPr="00A80D8D" w:rsidRDefault="00A80D8D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4AA22231" w14:textId="77777777" w:rsidR="00A80D8D" w:rsidRPr="00A80D8D" w:rsidRDefault="00A80D8D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49069DC6" w14:textId="448BA86F" w:rsidR="00A80D8D" w:rsidRPr="00E80265" w:rsidRDefault="00A80D8D" w:rsidP="00E80265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E80265">
        <w:rPr>
          <w:rFonts w:ascii="Verdana" w:eastAsia="SimSun" w:hAnsi="Verdana" w:cs="Arial"/>
          <w:bCs/>
          <w:color w:val="000000"/>
          <w:sz w:val="20"/>
        </w:rPr>
        <w:t>Oferowany termin realizacji dostaw cząstkowych gazów</w:t>
      </w:r>
      <w:r w:rsidR="00E80265">
        <w:rPr>
          <w:rFonts w:ascii="Verdana" w:eastAsia="SimSun" w:hAnsi="Verdana" w:cs="Arial"/>
          <w:bCs/>
          <w:color w:val="000000"/>
          <w:sz w:val="20"/>
        </w:rPr>
        <w:t xml:space="preserve"> liczony od otrzymania zlecenia w formie pisemnej</w:t>
      </w:r>
      <w:r w:rsidRPr="00E80265">
        <w:rPr>
          <w:rFonts w:ascii="Verdana" w:eastAsia="SimSun" w:hAnsi="Verdana" w:cs="Arial"/>
          <w:bCs/>
          <w:color w:val="000000"/>
          <w:sz w:val="20"/>
        </w:rPr>
        <w:t>:</w:t>
      </w:r>
    </w:p>
    <w:p w14:paraId="1DDF84F5" w14:textId="4038371A" w:rsidR="00A80D8D" w:rsidRPr="00A80D8D" w:rsidRDefault="00A80D8D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do </w:t>
      </w:r>
      <w:r w:rsidR="007713FA">
        <w:rPr>
          <w:rFonts w:ascii="Verdana" w:eastAsia="SimSun" w:hAnsi="Verdana" w:cs="Arial"/>
          <w:b/>
          <w:color w:val="000000"/>
          <w:sz w:val="20"/>
        </w:rPr>
        <w:t>3 dni roboczych</w:t>
      </w:r>
    </w:p>
    <w:p w14:paraId="22FC5E2F" w14:textId="4FEE3D58" w:rsidR="00A80D8D" w:rsidRPr="00A80D8D" w:rsidRDefault="00A80D8D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3 dni roboczych  </w:t>
      </w:r>
      <w:r w:rsidR="007713FA">
        <w:rPr>
          <w:rFonts w:ascii="Verdana" w:eastAsia="SimSun" w:hAnsi="Verdana" w:cs="Arial"/>
          <w:b/>
          <w:color w:val="000000"/>
          <w:sz w:val="20"/>
        </w:rPr>
        <w:t>do 5 dni roboczych</w:t>
      </w:r>
    </w:p>
    <w:p w14:paraId="46B5E6DF" w14:textId="2EC5A2D3" w:rsidR="00A80D8D" w:rsidRDefault="00A80D8D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</w:t>
      </w:r>
      <w:r w:rsidR="007713FA">
        <w:rPr>
          <w:rFonts w:ascii="Verdana" w:eastAsia="SimSun" w:hAnsi="Verdana" w:cs="Arial"/>
          <w:b/>
          <w:color w:val="000000"/>
          <w:sz w:val="20"/>
        </w:rPr>
        <w:t>5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 do </w:t>
      </w:r>
      <w:r w:rsidR="007713FA">
        <w:rPr>
          <w:rFonts w:ascii="Verdana" w:eastAsia="SimSun" w:hAnsi="Verdana" w:cs="Arial"/>
          <w:b/>
          <w:color w:val="000000"/>
          <w:sz w:val="20"/>
        </w:rPr>
        <w:t>7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</w:t>
      </w:r>
    </w:p>
    <w:p w14:paraId="6F043784" w14:textId="15273AE7" w:rsidR="00BD5C5B" w:rsidRPr="00BD5C5B" w:rsidRDefault="00BD5C5B" w:rsidP="00BD5C5B">
      <w:pPr>
        <w:spacing w:after="160" w:line="360" w:lineRule="auto"/>
        <w:ind w:left="142"/>
        <w:contextualSpacing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D5C5B">
        <w:rPr>
          <w:rFonts w:ascii="Verdana" w:eastAsiaTheme="minorHAnsi" w:hAnsi="Verdana" w:cstheme="minorBidi"/>
          <w:sz w:val="22"/>
          <w:szCs w:val="22"/>
          <w:lang w:eastAsia="en-US"/>
        </w:rPr>
        <w:t xml:space="preserve">Licząc od dnia potwierdzenia przyjęcia zamówienia do realizacji. Wykonawca winien potwierdzić przyjęcie do realizacji zamówienia w możliwie najkrótszym terminie, nie dłuższym jednak niż 24 godziny od otrzymania zamówienia. </w:t>
      </w:r>
    </w:p>
    <w:p w14:paraId="201D6F51" w14:textId="77777777" w:rsidR="00BD5C5B" w:rsidRPr="00A80D8D" w:rsidRDefault="00BD5C5B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451AEB31" w14:textId="7D20B436" w:rsidR="00A80D8D" w:rsidRDefault="00A80D8D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20"/>
        </w:rPr>
        <w:t xml:space="preserve">* </w:t>
      </w:r>
      <w:r w:rsidRPr="00A80D8D">
        <w:rPr>
          <w:rFonts w:ascii="Verdana" w:eastAsia="SimSun" w:hAnsi="Verdana" w:cs="Arial"/>
          <w:bCs/>
          <w:color w:val="000000"/>
          <w:sz w:val="20"/>
        </w:rPr>
        <w:t>(zaznaczyć odpowiedni)</w:t>
      </w:r>
    </w:p>
    <w:p w14:paraId="6AAE7A9E" w14:textId="1D0B5BE7" w:rsidR="00B93B3C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57D1784B" w14:textId="1A00CB1C" w:rsidR="00BD5C5B" w:rsidRDefault="00BD5C5B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2B7CC04C" w14:textId="6BE9F641" w:rsidR="00BD5C5B" w:rsidRDefault="00BD5C5B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099902DE" w14:textId="77777777" w:rsidR="00BD5C5B" w:rsidRDefault="00BD5C5B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3ECB82C0" w14:textId="2BF18AA9" w:rsidR="00B93B3C" w:rsidRDefault="00B93B3C" w:rsidP="00B93B3C">
      <w:pPr>
        <w:rPr>
          <w:rFonts w:ascii="Verdana" w:eastAsia="SimSun" w:hAnsi="Verdana" w:cs="Arial"/>
          <w:b/>
          <w:sz w:val="20"/>
        </w:rPr>
      </w:pPr>
      <w:r>
        <w:rPr>
          <w:rFonts w:ascii="Verdana" w:eastAsia="SimSun" w:hAnsi="Verdana" w:cs="Arial"/>
          <w:b/>
          <w:sz w:val="20"/>
        </w:rPr>
        <w:t>CZĘŚĆ</w:t>
      </w:r>
      <w:r w:rsidRPr="00147CAD">
        <w:rPr>
          <w:rFonts w:ascii="Verdana" w:eastAsia="SimSun" w:hAnsi="Verdana" w:cs="Arial"/>
          <w:b/>
          <w:sz w:val="20"/>
        </w:rPr>
        <w:t xml:space="preserve"> nr </w:t>
      </w:r>
      <w:r>
        <w:rPr>
          <w:rFonts w:ascii="Verdana" w:eastAsia="SimSun" w:hAnsi="Verdana" w:cs="Arial"/>
          <w:b/>
          <w:sz w:val="20"/>
        </w:rPr>
        <w:t>5</w:t>
      </w:r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B93B3C" w:rsidRPr="00A55DE6" w14:paraId="22EB4A44" w14:textId="77777777" w:rsidTr="00FC09B3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3CC67" w14:textId="77777777" w:rsidR="00B93B3C" w:rsidRPr="005B1176" w:rsidRDefault="00B93B3C" w:rsidP="00FC09B3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2FA55E4A" w14:textId="77777777" w:rsidR="00B93B3C" w:rsidRPr="005B1176" w:rsidRDefault="00B93B3C" w:rsidP="00FC09B3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F12AC" w14:textId="77777777" w:rsidR="00B93B3C" w:rsidRPr="005B1176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C4FDD" w14:textId="77777777" w:rsidR="00B93B3C" w:rsidRPr="005B1176" w:rsidRDefault="00B93B3C" w:rsidP="00FC09B3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5630A308" w14:textId="77777777" w:rsidR="00B93B3C" w:rsidRPr="005B1176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B93B3C" w:rsidRPr="00A55DE6" w14:paraId="4AB1A7BC" w14:textId="77777777" w:rsidTr="00FC09B3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CDCCF" w14:textId="77777777" w:rsidR="00B93B3C" w:rsidRPr="00BD3D50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FBD54" w14:textId="77777777" w:rsidR="00B93B3C" w:rsidRPr="00BD3D50" w:rsidRDefault="00B93B3C" w:rsidP="00FC09B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F07F9" w14:textId="77777777" w:rsidR="00B93B3C" w:rsidRPr="00BD3D50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93B3C" w:rsidRPr="00A70E14" w14:paraId="49F87162" w14:textId="77777777" w:rsidTr="00FC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ADB1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76202355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B93B3C" w:rsidRPr="00A70E14" w14:paraId="03920A9B" w14:textId="77777777" w:rsidTr="00FC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A008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5A622E2B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tr w:rsidR="00B93B3C" w:rsidRPr="00A55DE6" w14:paraId="18769F9E" w14:textId="77777777" w:rsidTr="00FC09B3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D8DC4" w14:textId="77777777" w:rsidR="00B93B3C" w:rsidRDefault="00B93B3C" w:rsidP="00FC09B3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</w:p>
          <w:p w14:paraId="6124472E" w14:textId="77777777" w:rsidR="00B93B3C" w:rsidRPr="005B1176" w:rsidRDefault="00B93B3C" w:rsidP="00FC09B3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(netto PLN)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BABA4" w14:textId="77777777" w:rsidR="00B93B3C" w:rsidRPr="005B1176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49D0D" w14:textId="77777777" w:rsidR="00B93B3C" w:rsidRPr="005B1176" w:rsidRDefault="00B93B3C" w:rsidP="00FC09B3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5989D9D5" w14:textId="77777777" w:rsidR="00B93B3C" w:rsidRPr="005B1176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18"/>
              </w:rPr>
              <w:t>+ prawo opcji (brutto PLN)</w:t>
            </w:r>
          </w:p>
        </w:tc>
      </w:tr>
      <w:tr w:rsidR="00B93B3C" w:rsidRPr="00A55DE6" w14:paraId="517150FC" w14:textId="77777777" w:rsidTr="00FC09B3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61EB5" w14:textId="77777777" w:rsidR="00B93B3C" w:rsidRPr="00BD3D50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C2F8" w14:textId="77777777" w:rsidR="00B93B3C" w:rsidRPr="00BD3D50" w:rsidRDefault="00B93B3C" w:rsidP="00FC09B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988D4C" w14:textId="77777777" w:rsidR="00B93B3C" w:rsidRPr="00BD3D50" w:rsidRDefault="00B93B3C" w:rsidP="00FC09B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93B3C" w:rsidRPr="00A70E14" w14:paraId="25AABE78" w14:textId="77777777" w:rsidTr="00FC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AC1E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49A3A2D6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+ prawo opcji (netto) </w:t>
            </w:r>
            <w:r w:rsidRPr="00A70E14">
              <w:rPr>
                <w:rFonts w:ascii="Verdana" w:hAnsi="Verdana"/>
                <w:i/>
                <w:sz w:val="20"/>
              </w:rPr>
              <w:t xml:space="preserve">słownie: </w:t>
            </w:r>
          </w:p>
        </w:tc>
      </w:tr>
      <w:tr w:rsidR="00B93B3C" w:rsidRPr="00A70E14" w14:paraId="57CDB8AE" w14:textId="77777777" w:rsidTr="00FC0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9BA18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  <w:r>
              <w:rPr>
                <w:rFonts w:ascii="Verdana" w:hAnsi="Verdana"/>
                <w:i/>
                <w:sz w:val="20"/>
              </w:rPr>
              <w:t xml:space="preserve"> + prawo opcji</w:t>
            </w:r>
          </w:p>
          <w:p w14:paraId="6744DC8B" w14:textId="77777777" w:rsidR="00B93B3C" w:rsidRPr="00A70E14" w:rsidRDefault="00B93B3C" w:rsidP="00FC09B3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(</w:t>
            </w:r>
            <w:r w:rsidRPr="00A70E14">
              <w:rPr>
                <w:rFonts w:ascii="Verdana" w:hAnsi="Verdana"/>
                <w:i/>
                <w:sz w:val="20"/>
              </w:rPr>
              <w:t>brutto</w:t>
            </w:r>
            <w:r>
              <w:rPr>
                <w:rFonts w:ascii="Verdana" w:hAnsi="Verdana"/>
                <w:i/>
                <w:sz w:val="20"/>
              </w:rPr>
              <w:t>)</w:t>
            </w:r>
            <w:r w:rsidRPr="00A70E14">
              <w:rPr>
                <w:rFonts w:ascii="Verdana" w:hAnsi="Verdana"/>
                <w:i/>
                <w:sz w:val="20"/>
              </w:rPr>
              <w:t xml:space="preserve"> słownie: </w:t>
            </w:r>
          </w:p>
        </w:tc>
      </w:tr>
    </w:tbl>
    <w:p w14:paraId="0A32D28A" w14:textId="77777777" w:rsidR="00B93B3C" w:rsidRPr="00E80265" w:rsidRDefault="00B93B3C" w:rsidP="00B93B3C">
      <w:pPr>
        <w:jc w:val="both"/>
        <w:rPr>
          <w:rFonts w:ascii="Verdana" w:hAnsi="Verdana"/>
          <w:sz w:val="20"/>
        </w:rPr>
      </w:pPr>
      <w:r w:rsidRPr="00E80265">
        <w:rPr>
          <w:rFonts w:ascii="Verdana" w:hAnsi="Verdana"/>
          <w:sz w:val="20"/>
        </w:rPr>
        <w:t>*Kwoty podane zgodnie z Kalkulacją kosztów oferty stanowiącą załącznik do Formularza oferty</w:t>
      </w:r>
    </w:p>
    <w:p w14:paraId="5AC3BE1D" w14:textId="77777777" w:rsidR="00B93B3C" w:rsidRPr="00A80D8D" w:rsidRDefault="00B93B3C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22615167" w14:textId="77777777" w:rsidR="00B93B3C" w:rsidRPr="00A80D8D" w:rsidRDefault="00B93B3C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0A7CA15B" w14:textId="77777777" w:rsidR="00B93B3C" w:rsidRPr="00E80265" w:rsidRDefault="00B93B3C" w:rsidP="00B93B3C">
      <w:pPr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E80265">
        <w:rPr>
          <w:rFonts w:ascii="Verdana" w:eastAsia="SimSun" w:hAnsi="Verdana" w:cs="Arial"/>
          <w:bCs/>
          <w:color w:val="000000"/>
          <w:sz w:val="20"/>
        </w:rPr>
        <w:t>Oferowany termin realizacji dostaw cząstkowych gazów</w:t>
      </w:r>
      <w:r>
        <w:rPr>
          <w:rFonts w:ascii="Verdana" w:eastAsia="SimSun" w:hAnsi="Verdana" w:cs="Arial"/>
          <w:bCs/>
          <w:color w:val="000000"/>
          <w:sz w:val="20"/>
        </w:rPr>
        <w:t xml:space="preserve"> liczony od otrzymania zlecenia w formie pisemnej</w:t>
      </w:r>
      <w:r w:rsidRPr="00E80265">
        <w:rPr>
          <w:rFonts w:ascii="Verdana" w:eastAsia="SimSun" w:hAnsi="Verdana" w:cs="Arial"/>
          <w:bCs/>
          <w:color w:val="000000"/>
          <w:sz w:val="20"/>
        </w:rPr>
        <w:t>:</w:t>
      </w:r>
    </w:p>
    <w:p w14:paraId="6A46D7BA" w14:textId="04BF4946" w:rsidR="00B93B3C" w:rsidRPr="00A80D8D" w:rsidRDefault="00B93B3C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do </w:t>
      </w:r>
      <w:r w:rsidR="007713FA">
        <w:rPr>
          <w:rFonts w:ascii="Verdana" w:eastAsia="SimSun" w:hAnsi="Verdana" w:cs="Arial"/>
          <w:b/>
          <w:color w:val="000000"/>
          <w:sz w:val="20"/>
        </w:rPr>
        <w:t>3 dni roboczych</w:t>
      </w:r>
    </w:p>
    <w:p w14:paraId="3ACEF933" w14:textId="5187D52E" w:rsidR="00B93B3C" w:rsidRPr="00A80D8D" w:rsidRDefault="00B93B3C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3 dni roboczych  </w:t>
      </w:r>
      <w:r w:rsidR="007713FA">
        <w:rPr>
          <w:rFonts w:ascii="Verdana" w:eastAsia="SimSun" w:hAnsi="Verdana" w:cs="Arial"/>
          <w:b/>
          <w:color w:val="000000"/>
          <w:sz w:val="20"/>
        </w:rPr>
        <w:t>do 5 dni roboczych</w:t>
      </w:r>
    </w:p>
    <w:p w14:paraId="313AF252" w14:textId="4E0FBDD0" w:rsidR="00B93B3C" w:rsidRDefault="00B93B3C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36"/>
          <w:szCs w:val="36"/>
        </w:rPr>
        <w:t>□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powyżej </w:t>
      </w:r>
      <w:r w:rsidR="007713FA">
        <w:rPr>
          <w:rFonts w:ascii="Verdana" w:eastAsia="SimSun" w:hAnsi="Verdana" w:cs="Arial"/>
          <w:b/>
          <w:color w:val="000000"/>
          <w:sz w:val="20"/>
        </w:rPr>
        <w:t>5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 do </w:t>
      </w:r>
      <w:r w:rsidR="007713FA">
        <w:rPr>
          <w:rFonts w:ascii="Verdana" w:eastAsia="SimSun" w:hAnsi="Verdana" w:cs="Arial"/>
          <w:b/>
          <w:color w:val="000000"/>
          <w:sz w:val="20"/>
        </w:rPr>
        <w:t>7</w:t>
      </w:r>
      <w:r w:rsidRPr="00A80D8D">
        <w:rPr>
          <w:rFonts w:ascii="Verdana" w:eastAsia="SimSun" w:hAnsi="Verdana" w:cs="Arial"/>
          <w:b/>
          <w:color w:val="000000"/>
          <w:sz w:val="20"/>
        </w:rPr>
        <w:t xml:space="preserve"> dni roboczych</w:t>
      </w:r>
    </w:p>
    <w:p w14:paraId="4CF1B31F" w14:textId="6F718EF1" w:rsidR="00BD5C5B" w:rsidRDefault="00BD5C5B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09D2D864" w14:textId="77777777" w:rsidR="00BD5C5B" w:rsidRPr="00BD5C5B" w:rsidRDefault="00BD5C5B" w:rsidP="00BD5C5B">
      <w:pPr>
        <w:spacing w:after="160" w:line="360" w:lineRule="auto"/>
        <w:ind w:left="142"/>
        <w:contextualSpacing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D5C5B">
        <w:rPr>
          <w:rFonts w:ascii="Verdana" w:eastAsiaTheme="minorHAnsi" w:hAnsi="Verdana" w:cstheme="minorBidi"/>
          <w:sz w:val="22"/>
          <w:szCs w:val="22"/>
          <w:lang w:eastAsia="en-US"/>
        </w:rPr>
        <w:t xml:space="preserve">Licząc od dnia potwierdzenia przyjęcia zamówienia do realizacji. Wykonawca winien potwierdzić przyjęcie do realizacji zamówienia w możliwie najkrótszym terminie, nie dłuższym jednak niż 24 godziny od otrzymania zamówienia. </w:t>
      </w:r>
    </w:p>
    <w:p w14:paraId="728595DB" w14:textId="77777777" w:rsidR="00BD5C5B" w:rsidRPr="00A80D8D" w:rsidRDefault="00BD5C5B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/>
          <w:color w:val="000000"/>
          <w:sz w:val="20"/>
        </w:rPr>
      </w:pPr>
    </w:p>
    <w:p w14:paraId="3D6EF0A2" w14:textId="77777777" w:rsidR="00B93B3C" w:rsidRPr="00A80D8D" w:rsidRDefault="00B93B3C" w:rsidP="00B93B3C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  <w:r w:rsidRPr="00A80D8D">
        <w:rPr>
          <w:rFonts w:ascii="Verdana" w:eastAsia="SimSun" w:hAnsi="Verdana" w:cs="Arial"/>
          <w:b/>
          <w:color w:val="000000"/>
          <w:sz w:val="20"/>
        </w:rPr>
        <w:t xml:space="preserve">* </w:t>
      </w:r>
      <w:r w:rsidRPr="00A80D8D">
        <w:rPr>
          <w:rFonts w:ascii="Verdana" w:eastAsia="SimSun" w:hAnsi="Verdana" w:cs="Arial"/>
          <w:bCs/>
          <w:color w:val="000000"/>
          <w:sz w:val="20"/>
        </w:rPr>
        <w:t>(zaznaczyć odpowiedni)</w:t>
      </w:r>
    </w:p>
    <w:p w14:paraId="01881061" w14:textId="5BE91D59" w:rsidR="00B93B3C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1917BD72" w14:textId="77777777" w:rsidR="00B93B3C" w:rsidRPr="00A80D8D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64A71AF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>
        <w:rPr>
          <w:rFonts w:ascii="Verdana" w:hAnsi="Verdana" w:cs="Calibri Light"/>
          <w:lang w:val="pl-PL" w:eastAsia="en-US"/>
        </w:rPr>
        <w:t>, nie wnosząc zastrzeżeń.</w:t>
      </w:r>
    </w:p>
    <w:p w14:paraId="79C36BB2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</w:t>
      </w:r>
      <w:r>
        <w:rPr>
          <w:rFonts w:ascii="Verdana" w:hAnsi="Verdana" w:cs="Calibri Light"/>
          <w:lang w:val="pl-PL" w:eastAsia="en-US"/>
        </w:rPr>
        <w:t>w cenie oferty zostały uwzględnione wszystkie koszty wykonania zamówienia zgodnie z postanowieniami Specyfikacji Warunków Zamówienia.</w:t>
      </w:r>
    </w:p>
    <w:p w14:paraId="59077B4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F12520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4CE29A15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C3DFDE8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powyższa cena brutto zawiera wszystkie koszty, jakie ponosi Zamawiający w przypadku wyboru niniejszej oferty, w zakresie zamówienia podstawowego oraz opcjonalnego.</w:t>
      </w:r>
    </w:p>
    <w:p w14:paraId="614284CC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 xml:space="preserve">u Zamawiającego obowiązku podatkowego zgodnie z ustawą z dnia 11 marca 2004 r. o podatku od towarów i usług </w:t>
      </w:r>
      <w:r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4FED65F1" w14:textId="77777777" w:rsidR="00B93B3C" w:rsidRDefault="00B93B3C" w:rsidP="00B93B3C">
      <w:pPr>
        <w:pStyle w:val="normaltableau"/>
        <w:numPr>
          <w:ilvl w:val="0"/>
          <w:numId w:val="27"/>
        </w:numPr>
        <w:spacing w:before="0" w:line="276" w:lineRule="auto"/>
        <w:ind w:left="567" w:hanging="502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830C" wp14:editId="14E03B7A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B170F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wybór oferty</w:t>
      </w:r>
      <w:r>
        <w:rPr>
          <w:rFonts w:ascii="Verdana" w:hAnsi="Verdana" w:cs="Calibri Ligh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 xml:space="preserve">prowadzić będzie do powstania </w:t>
      </w:r>
      <w:r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>u Zamawiającego obowiązku podatkowego      należy wybrać „TAK” jeżeli występuje obowiązek podatkowy i w właściwym miejscu zaznaczyć X</w:t>
      </w:r>
    </w:p>
    <w:p w14:paraId="616CB49A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25960EC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59E80391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4DDB69B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8B3257C" w14:textId="77777777" w:rsidR="00B93B3C" w:rsidRPr="00B25413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BB1E355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>
        <w:rPr>
          <w:rFonts w:ascii="Verdana" w:hAnsi="Verdana" w:cs="Calibri Light"/>
          <w:lang w:val="pl-PL"/>
        </w:rPr>
        <w:t>.</w:t>
      </w:r>
    </w:p>
    <w:p w14:paraId="026B1331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60CBF413" w14:textId="77777777" w:rsidR="00B93B3C" w:rsidRPr="00EA0552" w:rsidRDefault="00B93B3C" w:rsidP="00B93B3C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0B5F5C5E" w14:textId="77777777" w:rsidR="00B93B3C" w:rsidRPr="00EA0552" w:rsidRDefault="00B93B3C" w:rsidP="00B93B3C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46735FF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68F6C26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93B3C" w:rsidRPr="00EA0552" w14:paraId="444EAB2B" w14:textId="77777777" w:rsidTr="00FC09B3">
        <w:trPr>
          <w:trHeight w:val="284"/>
          <w:jc w:val="center"/>
        </w:trPr>
        <w:tc>
          <w:tcPr>
            <w:tcW w:w="3256" w:type="dxa"/>
          </w:tcPr>
          <w:p w14:paraId="2734D8F4" w14:textId="77777777" w:rsidR="00B93B3C" w:rsidRPr="00EA0552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3173D8BD" w14:textId="77777777" w:rsidR="00B93B3C" w:rsidRPr="00EA0552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B93B3C" w:rsidRPr="00EA0552" w14:paraId="57425425" w14:textId="77777777" w:rsidTr="00FC09B3">
        <w:trPr>
          <w:trHeight w:val="305"/>
          <w:jc w:val="center"/>
        </w:trPr>
        <w:tc>
          <w:tcPr>
            <w:tcW w:w="3256" w:type="dxa"/>
          </w:tcPr>
          <w:p w14:paraId="190968A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190105A5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B93B3C" w:rsidRPr="00EA0552" w14:paraId="7DDFE67D" w14:textId="77777777" w:rsidTr="00FC09B3">
        <w:trPr>
          <w:jc w:val="center"/>
        </w:trPr>
        <w:tc>
          <w:tcPr>
            <w:tcW w:w="3256" w:type="dxa"/>
          </w:tcPr>
          <w:p w14:paraId="26A2FB0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585822D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19A4A11" w14:textId="77777777" w:rsidR="00B93B3C" w:rsidRPr="00EA0552" w:rsidRDefault="00B93B3C" w:rsidP="00B93B3C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67181D01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231D9D5C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422A9EC6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819EF4A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15FDD02A" w14:textId="58407535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color w:val="FF0000"/>
          <w:lang w:val="pl-PL"/>
        </w:rPr>
      </w:pPr>
      <w:r w:rsidRPr="00EA0552">
        <w:rPr>
          <w:rFonts w:ascii="Verdana" w:hAnsi="Verdana" w:cs="Calibri Light"/>
          <w:color w:val="FF0000"/>
          <w:lang w:val="pl-PL"/>
        </w:rPr>
        <w:t xml:space="preserve">Załącznik nr </w:t>
      </w:r>
      <w:r w:rsidR="00BD5C5B">
        <w:rPr>
          <w:rFonts w:ascii="Verdana" w:hAnsi="Verdana" w:cs="Calibri Light"/>
          <w:color w:val="FF0000"/>
          <w:lang w:val="pl-PL"/>
        </w:rPr>
        <w:t>1</w:t>
      </w:r>
      <w:r w:rsidRPr="00EA0552">
        <w:rPr>
          <w:rFonts w:ascii="Verdana" w:hAnsi="Verdana" w:cs="Calibri Light"/>
          <w:color w:val="FF0000"/>
          <w:lang w:val="pl-PL"/>
        </w:rPr>
        <w:t>a – Formularz</w:t>
      </w:r>
      <w:r w:rsidR="00BD5C5B">
        <w:rPr>
          <w:rFonts w:ascii="Verdana" w:hAnsi="Verdana" w:cs="Calibri Light"/>
          <w:color w:val="FF0000"/>
          <w:lang w:val="pl-PL"/>
        </w:rPr>
        <w:t xml:space="preserve"> asortymentowo-</w:t>
      </w:r>
      <w:r w:rsidRPr="00EA0552">
        <w:rPr>
          <w:rFonts w:ascii="Verdana" w:hAnsi="Verdana" w:cs="Calibri Light"/>
          <w:color w:val="FF0000"/>
          <w:lang w:val="pl-PL"/>
        </w:rPr>
        <w:t>cenowy</w:t>
      </w:r>
    </w:p>
    <w:p w14:paraId="45278C7C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94557DA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44801C4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29787F31" w14:textId="77777777" w:rsidR="00B93B3C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0EB43D1E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.......................................................</w:t>
      </w:r>
    </w:p>
    <w:p w14:paraId="339951DC" w14:textId="77777777" w:rsidR="00B93B3C" w:rsidRPr="00EA0552" w:rsidRDefault="00B93B3C" w:rsidP="00B93B3C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1BE633F9" w14:textId="77777777" w:rsidR="00B93B3C" w:rsidRPr="00EA0552" w:rsidRDefault="00B93B3C" w:rsidP="00B93B3C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6964A322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54D33AB9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4680B036" w14:textId="77777777" w:rsidR="00B93B3C" w:rsidRPr="00743D39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</w:p>
    <w:p w14:paraId="51F4DBC3" w14:textId="77777777" w:rsidR="00B93B3C" w:rsidRPr="00EA0552" w:rsidRDefault="00B93B3C" w:rsidP="00B93B3C">
      <w:pPr>
        <w:rPr>
          <w:rFonts w:ascii="Verdana" w:eastAsia="Calibri" w:hAnsi="Verdana"/>
          <w:sz w:val="22"/>
          <w:szCs w:val="22"/>
          <w:lang w:eastAsia="en-US"/>
        </w:rPr>
      </w:pPr>
    </w:p>
    <w:p w14:paraId="399FA101" w14:textId="77777777" w:rsidR="00B93B3C" w:rsidRPr="00EA0552" w:rsidRDefault="00B93B3C" w:rsidP="00B93B3C">
      <w:pPr>
        <w:rPr>
          <w:rFonts w:ascii="Verdana" w:eastAsia="Calibri" w:hAnsi="Verdana"/>
          <w:sz w:val="22"/>
          <w:szCs w:val="22"/>
          <w:lang w:eastAsia="en-US"/>
        </w:rPr>
      </w:pPr>
    </w:p>
    <w:p w14:paraId="600A7F28" w14:textId="0DBD1539" w:rsidR="00A352A2" w:rsidRPr="00EA0552" w:rsidRDefault="00A352A2" w:rsidP="00A352A2">
      <w:pPr>
        <w:rPr>
          <w:rFonts w:ascii="Verdana" w:hAnsi="Verdana"/>
          <w:lang w:eastAsia="en-US"/>
        </w:rPr>
      </w:pPr>
    </w:p>
    <w:p w14:paraId="29E3F091" w14:textId="2890C1BF" w:rsidR="00A352A2" w:rsidRPr="00EA0552" w:rsidRDefault="00A352A2" w:rsidP="00A352A2">
      <w:pPr>
        <w:rPr>
          <w:rFonts w:ascii="Verdana" w:hAnsi="Verdana"/>
          <w:lang w:eastAsia="en-US"/>
        </w:rPr>
      </w:pPr>
    </w:p>
    <w:p w14:paraId="54657269" w14:textId="52E2FE8F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694C9AAC" w14:textId="3AD6B9D0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5AA327AB" w14:textId="4035B36C" w:rsidR="00A352A2" w:rsidRPr="00EA0552" w:rsidRDefault="00A352A2" w:rsidP="00A352A2">
      <w:pPr>
        <w:tabs>
          <w:tab w:val="left" w:pos="6975"/>
        </w:tabs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A352A2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7956822C" w14:textId="77777777" w:rsidR="00B93B3C" w:rsidRPr="005A2760" w:rsidRDefault="00B93B3C" w:rsidP="00B93B3C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06CCBD6F" w14:textId="77777777" w:rsidR="00B93B3C" w:rsidRDefault="00B93B3C" w:rsidP="00B93B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F68A" w14:textId="51795804" w:rsidR="0079713F" w:rsidRPr="0079713F" w:rsidRDefault="0079713F" w:rsidP="0079713F">
    <w:pPr>
      <w:tabs>
        <w:tab w:val="center" w:pos="4536"/>
        <w:tab w:val="right" w:pos="9072"/>
      </w:tabs>
      <w:rPr>
        <w:rFonts w:ascii="Verdana" w:hAnsi="Verdana" w:cstheme="minorHAnsi"/>
        <w:i/>
        <w:iCs/>
        <w:sz w:val="20"/>
      </w:rPr>
    </w:pPr>
    <w:r w:rsidRPr="0079713F">
      <w:rPr>
        <w:rFonts w:ascii="Verdana" w:hAnsi="Verdana" w:cstheme="minorHAnsi"/>
        <w:i/>
        <w:iCs/>
        <w:sz w:val="20"/>
      </w:rPr>
      <w:t>PRZ/000</w:t>
    </w:r>
    <w:r w:rsidR="00BE5C6B">
      <w:rPr>
        <w:rFonts w:ascii="Verdana" w:hAnsi="Verdana" w:cstheme="minorHAnsi"/>
        <w:i/>
        <w:iCs/>
        <w:sz w:val="20"/>
      </w:rPr>
      <w:t>20</w:t>
    </w:r>
    <w:r w:rsidRPr="0079713F">
      <w:rPr>
        <w:rFonts w:ascii="Verdana" w:hAnsi="Verdana" w:cstheme="minorHAnsi"/>
        <w:i/>
        <w:iCs/>
        <w:sz w:val="20"/>
      </w:rPr>
      <w:t xml:space="preserve">/2023 </w:t>
    </w:r>
  </w:p>
  <w:p w14:paraId="1F33C90B" w14:textId="67D47970" w:rsidR="004C06B4" w:rsidRPr="0079713F" w:rsidRDefault="00A87B0E" w:rsidP="00A87B0E">
    <w:pPr>
      <w:tabs>
        <w:tab w:val="center" w:pos="4536"/>
        <w:tab w:val="right" w:pos="9072"/>
      </w:tabs>
      <w:jc w:val="both"/>
      <w:rPr>
        <w:rFonts w:ascii="Verdana" w:hAnsi="Verdana"/>
        <w:bCs/>
        <w:sz w:val="18"/>
        <w:szCs w:val="18"/>
      </w:rPr>
    </w:pPr>
    <w:r w:rsidRPr="00A87B0E">
      <w:rPr>
        <w:rFonts w:ascii="Verdana" w:hAnsi="Verdana"/>
        <w:bCs/>
        <w:sz w:val="18"/>
        <w:szCs w:val="18"/>
      </w:rPr>
      <w:t>„Sukcesywna dostawa gazów technicznych oraz mieszanin kalibracyjnych wraz z dzierżawą butli i zbiorników dla Sieć Badawcza Łukasiewicz – Poznańskiego Instytutu Technologicznego”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349BA"/>
    <w:rsid w:val="00147CAD"/>
    <w:rsid w:val="00157A91"/>
    <w:rsid w:val="00171A7C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30866"/>
    <w:rsid w:val="00240AA3"/>
    <w:rsid w:val="00243584"/>
    <w:rsid w:val="002441B8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D29F7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82B51"/>
    <w:rsid w:val="00584DDC"/>
    <w:rsid w:val="00593609"/>
    <w:rsid w:val="005D5C8E"/>
    <w:rsid w:val="00617212"/>
    <w:rsid w:val="00620856"/>
    <w:rsid w:val="006256F6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942DE"/>
    <w:rsid w:val="006E2E56"/>
    <w:rsid w:val="0072551F"/>
    <w:rsid w:val="00743A16"/>
    <w:rsid w:val="007674CC"/>
    <w:rsid w:val="007713FA"/>
    <w:rsid w:val="00772C4C"/>
    <w:rsid w:val="0079713F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84FD0"/>
    <w:rsid w:val="00887E34"/>
    <w:rsid w:val="008A39FD"/>
    <w:rsid w:val="008B1C21"/>
    <w:rsid w:val="008E527F"/>
    <w:rsid w:val="00900263"/>
    <w:rsid w:val="00902CD3"/>
    <w:rsid w:val="00911C53"/>
    <w:rsid w:val="00914734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22395"/>
    <w:rsid w:val="00A32493"/>
    <w:rsid w:val="00A352A2"/>
    <w:rsid w:val="00A41056"/>
    <w:rsid w:val="00A80D8D"/>
    <w:rsid w:val="00A87B0E"/>
    <w:rsid w:val="00A91E37"/>
    <w:rsid w:val="00A97282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3B3C"/>
    <w:rsid w:val="00B94381"/>
    <w:rsid w:val="00B97FF5"/>
    <w:rsid w:val="00BB5EA3"/>
    <w:rsid w:val="00BD29C0"/>
    <w:rsid w:val="00BD5C5B"/>
    <w:rsid w:val="00BE1B8C"/>
    <w:rsid w:val="00BE5C6B"/>
    <w:rsid w:val="00C2757E"/>
    <w:rsid w:val="00C5188A"/>
    <w:rsid w:val="00C612A0"/>
    <w:rsid w:val="00C71DB6"/>
    <w:rsid w:val="00C745ED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73C7"/>
    <w:rsid w:val="00E72D6F"/>
    <w:rsid w:val="00E80265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Stachowiak-Wysoczańska</cp:lastModifiedBy>
  <cp:revision>22</cp:revision>
  <cp:lastPrinted>2018-06-05T11:14:00Z</cp:lastPrinted>
  <dcterms:created xsi:type="dcterms:W3CDTF">2022-07-01T10:37:00Z</dcterms:created>
  <dcterms:modified xsi:type="dcterms:W3CDTF">2023-04-04T10:33:00Z</dcterms:modified>
</cp:coreProperties>
</file>