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9FCA" w14:textId="77777777" w:rsidR="0039144B" w:rsidRDefault="0039144B" w:rsidP="005F77A8">
      <w:pPr>
        <w:spacing w:line="276" w:lineRule="auto"/>
        <w:jc w:val="center"/>
        <w:rPr>
          <w:b/>
          <w:szCs w:val="24"/>
        </w:rPr>
      </w:pPr>
    </w:p>
    <w:p w14:paraId="190CB366" w14:textId="33D4E58A" w:rsidR="00B43E49" w:rsidRPr="00E60B1E" w:rsidRDefault="004F3DBD" w:rsidP="005F77A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UMOWA</w:t>
      </w:r>
      <w:r w:rsidR="00A13D0B">
        <w:rPr>
          <w:b/>
          <w:szCs w:val="24"/>
        </w:rPr>
        <w:t xml:space="preserve"> - PROJEKT</w:t>
      </w:r>
    </w:p>
    <w:p w14:paraId="174B1238" w14:textId="77777777" w:rsidR="000E4E46" w:rsidRPr="00E60B1E" w:rsidRDefault="000E4E46" w:rsidP="005F77A8">
      <w:pPr>
        <w:spacing w:line="276" w:lineRule="auto"/>
        <w:jc w:val="center"/>
        <w:rPr>
          <w:b/>
          <w:szCs w:val="24"/>
        </w:rPr>
      </w:pPr>
    </w:p>
    <w:p w14:paraId="3606B0BB" w14:textId="5C5A0BF1" w:rsidR="0092545C" w:rsidRPr="0092545C" w:rsidRDefault="0092545C" w:rsidP="005F77A8">
      <w:pPr>
        <w:spacing w:line="276" w:lineRule="auto"/>
        <w:jc w:val="both"/>
        <w:rPr>
          <w:szCs w:val="24"/>
        </w:rPr>
      </w:pPr>
      <w:r w:rsidRPr="0092545C">
        <w:rPr>
          <w:szCs w:val="24"/>
        </w:rPr>
        <w:t xml:space="preserve">Niniejsza umowa zawarta została w Grudziądzu w dniu </w:t>
      </w:r>
      <w:r w:rsidR="0021779C">
        <w:rPr>
          <w:szCs w:val="24"/>
        </w:rPr>
        <w:t>……………..</w:t>
      </w:r>
      <w:r w:rsidRPr="0092545C">
        <w:rPr>
          <w:szCs w:val="24"/>
        </w:rPr>
        <w:t xml:space="preserve"> pomiędzy: </w:t>
      </w:r>
      <w:r w:rsidRPr="0092545C">
        <w:rPr>
          <w:szCs w:val="24"/>
        </w:rPr>
        <w:br/>
      </w:r>
      <w:r w:rsidRPr="0092545C">
        <w:rPr>
          <w:b/>
          <w:szCs w:val="24"/>
        </w:rPr>
        <w:t>Gminą – miasto Grudziądz - Zarząd Dróg Miejskich w Grudziądzu, ul. Ludwika Waryńskiego 34A, 86-300 Grudziądz, NIP 876-24-26-842, Regon</w:t>
      </w:r>
      <w:r w:rsidRPr="0092545C">
        <w:rPr>
          <w:szCs w:val="24"/>
        </w:rPr>
        <w:t xml:space="preserve"> </w:t>
      </w:r>
      <w:r w:rsidRPr="0092545C">
        <w:rPr>
          <w:b/>
          <w:szCs w:val="24"/>
        </w:rPr>
        <w:t>871118833</w:t>
      </w:r>
    </w:p>
    <w:p w14:paraId="39B6CD3A" w14:textId="005470C8" w:rsidR="0092545C" w:rsidRPr="0092545C" w:rsidRDefault="0092545C" w:rsidP="005F77A8">
      <w:pPr>
        <w:spacing w:line="276" w:lineRule="auto"/>
        <w:jc w:val="both"/>
        <w:rPr>
          <w:szCs w:val="24"/>
        </w:rPr>
      </w:pPr>
      <w:r w:rsidRPr="0092545C">
        <w:rPr>
          <w:szCs w:val="24"/>
        </w:rPr>
        <w:t>(w dalszej treści umowy zwaną „Zamawiającym”) reprezentowanym przez:</w:t>
      </w:r>
    </w:p>
    <w:p w14:paraId="34EBF500" w14:textId="77777777" w:rsidR="0092545C" w:rsidRPr="0092545C" w:rsidRDefault="0092545C" w:rsidP="005F77A8">
      <w:pPr>
        <w:spacing w:line="276" w:lineRule="auto"/>
        <w:jc w:val="both"/>
        <w:rPr>
          <w:b/>
          <w:szCs w:val="24"/>
        </w:rPr>
      </w:pPr>
      <w:r w:rsidRPr="0092545C">
        <w:rPr>
          <w:b/>
          <w:szCs w:val="24"/>
        </w:rPr>
        <w:t>Zastępcę Dyrektora Zarządu Dróg Miejskich - Jarosława Murgała</w:t>
      </w:r>
    </w:p>
    <w:p w14:paraId="5B22CD0D" w14:textId="77777777" w:rsidR="0092545C" w:rsidRPr="0092545C" w:rsidRDefault="0092545C" w:rsidP="005F77A8">
      <w:pPr>
        <w:spacing w:line="276" w:lineRule="auto"/>
        <w:jc w:val="both"/>
        <w:rPr>
          <w:szCs w:val="24"/>
        </w:rPr>
      </w:pPr>
      <w:r w:rsidRPr="0092545C">
        <w:rPr>
          <w:szCs w:val="24"/>
        </w:rPr>
        <w:t>oraz</w:t>
      </w:r>
    </w:p>
    <w:p w14:paraId="61215392" w14:textId="1D87F749" w:rsidR="0092545C" w:rsidRPr="0092545C" w:rsidRDefault="008C2E97" w:rsidP="005F77A8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8FFECD" w14:textId="20C84C59" w:rsidR="0092545C" w:rsidRPr="0092545C" w:rsidRDefault="0092545C" w:rsidP="005F77A8">
      <w:pPr>
        <w:spacing w:line="276" w:lineRule="auto"/>
        <w:jc w:val="both"/>
        <w:rPr>
          <w:szCs w:val="24"/>
        </w:rPr>
      </w:pPr>
      <w:r w:rsidRPr="0092545C">
        <w:rPr>
          <w:szCs w:val="24"/>
        </w:rPr>
        <w:t>zwanym dalej w tekście „</w:t>
      </w:r>
      <w:r w:rsidR="008C2E97">
        <w:rPr>
          <w:szCs w:val="24"/>
        </w:rPr>
        <w:t>Wykonawcą</w:t>
      </w:r>
      <w:r w:rsidRPr="0092545C">
        <w:rPr>
          <w:szCs w:val="24"/>
        </w:rPr>
        <w:t xml:space="preserve">” reprezentowanym przez: </w:t>
      </w:r>
    </w:p>
    <w:p w14:paraId="178573C1" w14:textId="77777777" w:rsidR="002B71CB" w:rsidRDefault="002B71CB" w:rsidP="005F77A8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……………………………………… - …………………………………….</w:t>
      </w:r>
    </w:p>
    <w:p w14:paraId="75B67666" w14:textId="77777777" w:rsidR="002B71CB" w:rsidRDefault="002B71CB" w:rsidP="005F77A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 - …………………………………….</w:t>
      </w:r>
    </w:p>
    <w:p w14:paraId="389AAD55" w14:textId="57C532EA" w:rsidR="002123A2" w:rsidRDefault="008C2E97" w:rsidP="005F77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oraz </w:t>
      </w:r>
    </w:p>
    <w:p w14:paraId="7CE6E76B" w14:textId="77777777" w:rsidR="007E2DF9" w:rsidRDefault="007E2DF9" w:rsidP="005F77A8">
      <w:pPr>
        <w:spacing w:line="276" w:lineRule="auto"/>
        <w:jc w:val="both"/>
        <w:rPr>
          <w:szCs w:val="24"/>
        </w:rPr>
      </w:pPr>
    </w:p>
    <w:p w14:paraId="68FDD8BF" w14:textId="70A1A452" w:rsidR="008C2E97" w:rsidRDefault="008C2E97" w:rsidP="005F77A8">
      <w:pPr>
        <w:spacing w:line="276" w:lineRule="auto"/>
        <w:jc w:val="both"/>
        <w:rPr>
          <w:szCs w:val="24"/>
        </w:rPr>
      </w:pPr>
      <w:r w:rsidRPr="0078653E">
        <w:rPr>
          <w:b/>
          <w:bCs/>
          <w:szCs w:val="24"/>
        </w:rPr>
        <w:t xml:space="preserve">CCGT Grudziądz spółka z ograniczoną odpowiedzialnością </w:t>
      </w:r>
      <w:r w:rsidRPr="0078653E">
        <w:rPr>
          <w:szCs w:val="24"/>
        </w:rPr>
        <w:t xml:space="preserve">z siedzibą </w:t>
      </w:r>
      <w:r>
        <w:rPr>
          <w:szCs w:val="24"/>
        </w:rPr>
        <w:br/>
      </w:r>
      <w:r w:rsidRPr="0078653E">
        <w:rPr>
          <w:szCs w:val="24"/>
        </w:rPr>
        <w:t xml:space="preserve">w Grudziądzu, ul. </w:t>
      </w:r>
      <w:r>
        <w:rPr>
          <w:szCs w:val="24"/>
        </w:rPr>
        <w:t>Dworcowa 47</w:t>
      </w:r>
      <w:r w:rsidRPr="0078653E">
        <w:rPr>
          <w:szCs w:val="24"/>
        </w:rPr>
        <w:t xml:space="preserve">, 86- 300 Grudziądz, </w:t>
      </w:r>
      <w:r w:rsidR="000D6F4C" w:rsidRPr="000D6F4C">
        <w:rPr>
          <w:szCs w:val="24"/>
        </w:rPr>
        <w:t>wpisaną do Rejestru Przedsiębiorców prowadzonego przez Sąd Rejonowy w Toruniu VII Wydział Gospodarczy Krajowego Rejestru Sądowego pod numerem KRS</w:t>
      </w:r>
      <w:r w:rsidR="000D6F4C">
        <w:rPr>
          <w:szCs w:val="24"/>
        </w:rPr>
        <w:t>:</w:t>
      </w:r>
      <w:r w:rsidR="000D6F4C" w:rsidRPr="000D6F4C">
        <w:rPr>
          <w:szCs w:val="24"/>
        </w:rPr>
        <w:t xml:space="preserve"> </w:t>
      </w:r>
      <w:r w:rsidR="000D6F4C">
        <w:t>0000540064,</w:t>
      </w:r>
      <w:r w:rsidR="000D6F4C" w:rsidRPr="0078653E">
        <w:rPr>
          <w:szCs w:val="24"/>
        </w:rPr>
        <w:t xml:space="preserve"> </w:t>
      </w:r>
      <w:r w:rsidRPr="0078653E">
        <w:rPr>
          <w:szCs w:val="24"/>
        </w:rPr>
        <w:t>REGON</w:t>
      </w:r>
      <w:r w:rsidR="000D6F4C">
        <w:rPr>
          <w:szCs w:val="24"/>
        </w:rPr>
        <w:t>:</w:t>
      </w:r>
      <w:r w:rsidRPr="0078653E">
        <w:rPr>
          <w:szCs w:val="24"/>
        </w:rPr>
        <w:t xml:space="preserve"> </w:t>
      </w:r>
      <w:r>
        <w:rPr>
          <w:szCs w:val="24"/>
        </w:rPr>
        <w:t>360592220</w:t>
      </w:r>
      <w:r w:rsidRPr="0078653E">
        <w:rPr>
          <w:szCs w:val="24"/>
        </w:rPr>
        <w:t>, NIP</w:t>
      </w:r>
      <w:r w:rsidR="000D6F4C">
        <w:rPr>
          <w:szCs w:val="24"/>
        </w:rPr>
        <w:t>:</w:t>
      </w:r>
      <w:r w:rsidRPr="0078653E">
        <w:rPr>
          <w:szCs w:val="24"/>
        </w:rPr>
        <w:t xml:space="preserve"> </w:t>
      </w:r>
      <w:r>
        <w:rPr>
          <w:szCs w:val="24"/>
        </w:rPr>
        <w:t>5842739599</w:t>
      </w:r>
      <w:r w:rsidR="000D6F4C">
        <w:rPr>
          <w:szCs w:val="24"/>
        </w:rPr>
        <w:t xml:space="preserve">, kapitał zakładowy: </w:t>
      </w:r>
      <w:r w:rsidR="000D6F4C">
        <w:t>199 629 000,00 zł</w:t>
      </w:r>
      <w:r w:rsidR="004D1951">
        <w:t>,</w:t>
      </w:r>
    </w:p>
    <w:p w14:paraId="472B2088" w14:textId="552AAB89" w:rsidR="008C2E97" w:rsidRPr="0092545C" w:rsidRDefault="008C2E97" w:rsidP="005F77A8">
      <w:pPr>
        <w:spacing w:line="276" w:lineRule="auto"/>
        <w:jc w:val="both"/>
        <w:rPr>
          <w:szCs w:val="24"/>
        </w:rPr>
      </w:pPr>
      <w:r w:rsidRPr="0092545C">
        <w:rPr>
          <w:szCs w:val="24"/>
        </w:rPr>
        <w:t>zwan</w:t>
      </w:r>
      <w:r w:rsidR="000D6F4C">
        <w:rPr>
          <w:szCs w:val="24"/>
        </w:rPr>
        <w:t>ą</w:t>
      </w:r>
      <w:r w:rsidRPr="0092545C">
        <w:rPr>
          <w:szCs w:val="24"/>
        </w:rPr>
        <w:t xml:space="preserve"> dalej w tekście „</w:t>
      </w:r>
      <w:r>
        <w:rPr>
          <w:szCs w:val="24"/>
        </w:rPr>
        <w:t>Płatnikiem</w:t>
      </w:r>
      <w:r w:rsidRPr="0092545C">
        <w:rPr>
          <w:szCs w:val="24"/>
        </w:rPr>
        <w:t xml:space="preserve">” </w:t>
      </w:r>
      <w:r w:rsidR="000332E4">
        <w:rPr>
          <w:szCs w:val="24"/>
        </w:rPr>
        <w:t xml:space="preserve">lub „CCGT”, </w:t>
      </w:r>
      <w:r w:rsidRPr="0092545C">
        <w:rPr>
          <w:szCs w:val="24"/>
        </w:rPr>
        <w:t>reprezentowan</w:t>
      </w:r>
      <w:r w:rsidR="000D6F4C">
        <w:rPr>
          <w:szCs w:val="24"/>
        </w:rPr>
        <w:t>ą</w:t>
      </w:r>
      <w:r w:rsidRPr="0092545C">
        <w:rPr>
          <w:szCs w:val="24"/>
        </w:rPr>
        <w:t xml:space="preserve"> przez: </w:t>
      </w:r>
    </w:p>
    <w:p w14:paraId="5C8BE7D5" w14:textId="58AAF18C" w:rsidR="008C2E97" w:rsidRDefault="008C2E97" w:rsidP="005F77A8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………………………………………</w:t>
      </w:r>
      <w:r w:rsidR="000D6F4C">
        <w:rPr>
          <w:b/>
          <w:szCs w:val="24"/>
        </w:rPr>
        <w:t xml:space="preserve"> - …………………………………….</w:t>
      </w:r>
    </w:p>
    <w:p w14:paraId="593BE88F" w14:textId="5CB5E27C" w:rsidR="000D6F4C" w:rsidRDefault="000D6F4C" w:rsidP="005F77A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 - …………………………………….</w:t>
      </w:r>
    </w:p>
    <w:p w14:paraId="6CF326F9" w14:textId="77777777" w:rsidR="008C2E97" w:rsidRDefault="008C2E97" w:rsidP="005F77A8">
      <w:pPr>
        <w:spacing w:line="276" w:lineRule="auto"/>
        <w:jc w:val="both"/>
        <w:rPr>
          <w:szCs w:val="24"/>
        </w:rPr>
      </w:pPr>
    </w:p>
    <w:p w14:paraId="24631ACC" w14:textId="77777777" w:rsidR="006C32E7" w:rsidRDefault="006C32E7" w:rsidP="005F77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Zamawiający, Wykonawca i Płatnik łącznie są zwani </w:t>
      </w:r>
      <w:r w:rsidR="00D53E2A">
        <w:rPr>
          <w:szCs w:val="24"/>
        </w:rPr>
        <w:t>„Strona</w:t>
      </w:r>
      <w:r>
        <w:rPr>
          <w:szCs w:val="24"/>
        </w:rPr>
        <w:t>mi</w:t>
      </w:r>
      <w:r w:rsidR="00D53E2A">
        <w:rPr>
          <w:szCs w:val="24"/>
        </w:rPr>
        <w:t>”</w:t>
      </w:r>
      <w:r>
        <w:rPr>
          <w:szCs w:val="24"/>
        </w:rPr>
        <w:t xml:space="preserve"> a każde z osobna „Stroną”</w:t>
      </w:r>
    </w:p>
    <w:p w14:paraId="53DA1847" w14:textId="55B88F6D" w:rsidR="004F3DBD" w:rsidRPr="00E60B1E" w:rsidRDefault="004F3DBD" w:rsidP="005F77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70E24D28" w14:textId="51BB35B3" w:rsidR="00B43E49" w:rsidRDefault="00B43E49" w:rsidP="005F77A8">
      <w:pPr>
        <w:spacing w:line="276" w:lineRule="auto"/>
        <w:jc w:val="both"/>
        <w:rPr>
          <w:szCs w:val="24"/>
        </w:rPr>
      </w:pPr>
      <w:r w:rsidRPr="00E60B1E">
        <w:rPr>
          <w:szCs w:val="24"/>
        </w:rPr>
        <w:t>Niniejsza umowa zosta</w:t>
      </w:r>
      <w:r w:rsidR="00D72983">
        <w:rPr>
          <w:szCs w:val="24"/>
        </w:rPr>
        <w:t>ła</w:t>
      </w:r>
      <w:r w:rsidRPr="00E60B1E">
        <w:rPr>
          <w:szCs w:val="24"/>
        </w:rPr>
        <w:t xml:space="preserve"> zawarta w wyniku dokonania przez Zamawiającego wyboru oferty Wykonawcy w postępowaniu prowadzonym w trybie </w:t>
      </w:r>
      <w:r w:rsidR="00036F7B">
        <w:rPr>
          <w:szCs w:val="24"/>
        </w:rPr>
        <w:t>podstawowym na podstawie art. 275 pkt.2</w:t>
      </w:r>
      <w:r w:rsidR="00AA4990">
        <w:rPr>
          <w:szCs w:val="24"/>
        </w:rPr>
        <w:t xml:space="preserve"> </w:t>
      </w:r>
      <w:r w:rsidR="00E46250" w:rsidRPr="00E60B1E">
        <w:rPr>
          <w:szCs w:val="24"/>
        </w:rPr>
        <w:t xml:space="preserve">ustawy z </w:t>
      </w:r>
      <w:r w:rsidR="00D72983">
        <w:rPr>
          <w:szCs w:val="24"/>
        </w:rPr>
        <w:t>11 września 2019</w:t>
      </w:r>
      <w:r w:rsidR="00E46250" w:rsidRPr="00E60B1E">
        <w:rPr>
          <w:szCs w:val="24"/>
        </w:rPr>
        <w:t xml:space="preserve"> r. Prawo zamówień publicznych (</w:t>
      </w:r>
      <w:proofErr w:type="spellStart"/>
      <w:r w:rsidR="004D1951">
        <w:rPr>
          <w:szCs w:val="24"/>
        </w:rPr>
        <w:t>t.j</w:t>
      </w:r>
      <w:proofErr w:type="spellEnd"/>
      <w:r w:rsidR="004D1951">
        <w:rPr>
          <w:szCs w:val="24"/>
        </w:rPr>
        <w:t xml:space="preserve">. </w:t>
      </w:r>
      <w:r w:rsidR="00E46250" w:rsidRPr="00E60B1E">
        <w:rPr>
          <w:szCs w:val="24"/>
        </w:rPr>
        <w:t xml:space="preserve">Dz. U. </w:t>
      </w:r>
      <w:r w:rsidR="00CA2E82">
        <w:rPr>
          <w:szCs w:val="24"/>
        </w:rPr>
        <w:br/>
      </w:r>
      <w:r w:rsidR="00E46250" w:rsidRPr="00E60B1E">
        <w:rPr>
          <w:szCs w:val="24"/>
        </w:rPr>
        <w:t xml:space="preserve">z </w:t>
      </w:r>
      <w:r w:rsidR="004D1951" w:rsidRPr="00E60B1E">
        <w:rPr>
          <w:szCs w:val="24"/>
        </w:rPr>
        <w:t>20</w:t>
      </w:r>
      <w:r w:rsidR="004D1951">
        <w:rPr>
          <w:szCs w:val="24"/>
        </w:rPr>
        <w:t>23</w:t>
      </w:r>
      <w:r w:rsidR="004D1951" w:rsidRPr="00E60B1E">
        <w:rPr>
          <w:szCs w:val="24"/>
        </w:rPr>
        <w:t xml:space="preserve"> </w:t>
      </w:r>
      <w:r w:rsidR="00E46250" w:rsidRPr="00E60B1E">
        <w:rPr>
          <w:szCs w:val="24"/>
        </w:rPr>
        <w:t xml:space="preserve">r. poz. </w:t>
      </w:r>
      <w:r w:rsidR="004D1951">
        <w:rPr>
          <w:szCs w:val="24"/>
        </w:rPr>
        <w:t>1605</w:t>
      </w:r>
      <w:r w:rsidR="004D1951" w:rsidRPr="00E60B1E">
        <w:rPr>
          <w:szCs w:val="24"/>
        </w:rPr>
        <w:t xml:space="preserve"> </w:t>
      </w:r>
      <w:r w:rsidR="00E46250" w:rsidRPr="00E60B1E">
        <w:rPr>
          <w:szCs w:val="24"/>
        </w:rPr>
        <w:t>ze zm.)</w:t>
      </w:r>
      <w:r w:rsidR="00981AA4" w:rsidRPr="00E60B1E">
        <w:rPr>
          <w:szCs w:val="24"/>
        </w:rPr>
        <w:t xml:space="preserve"> zwanej dalej „</w:t>
      </w:r>
      <w:r w:rsidR="006A4007">
        <w:rPr>
          <w:szCs w:val="24"/>
        </w:rPr>
        <w:t>PZP</w:t>
      </w:r>
      <w:r w:rsidR="00981AA4" w:rsidRPr="00E60B1E">
        <w:rPr>
          <w:szCs w:val="24"/>
        </w:rPr>
        <w:t>”</w:t>
      </w:r>
      <w:r w:rsidRPr="00E60B1E">
        <w:rPr>
          <w:szCs w:val="24"/>
        </w:rPr>
        <w:t xml:space="preserve">. </w:t>
      </w:r>
    </w:p>
    <w:p w14:paraId="694524BC" w14:textId="77777777" w:rsidR="00E46250" w:rsidRDefault="00B43E49" w:rsidP="005F77A8">
      <w:pPr>
        <w:spacing w:line="276" w:lineRule="auto"/>
        <w:jc w:val="center"/>
        <w:rPr>
          <w:b/>
          <w:szCs w:val="24"/>
        </w:rPr>
      </w:pPr>
      <w:r w:rsidRPr="00E60B1E">
        <w:rPr>
          <w:b/>
          <w:szCs w:val="24"/>
        </w:rPr>
        <w:t>§ 1</w:t>
      </w:r>
    </w:p>
    <w:p w14:paraId="1C9F376F" w14:textId="77777777" w:rsidR="00792117" w:rsidRDefault="001953A1" w:rsidP="005F77A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Przedmiot umowy</w:t>
      </w:r>
    </w:p>
    <w:p w14:paraId="562CF31C" w14:textId="5F99D579" w:rsidR="008C2E97" w:rsidRPr="00A778FB" w:rsidRDefault="00E46250" w:rsidP="005F77A8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b/>
          <w:bCs/>
          <w:color w:val="202124"/>
          <w:szCs w:val="24"/>
        </w:rPr>
      </w:pPr>
      <w:r w:rsidRPr="008C2E97">
        <w:rPr>
          <w:color w:val="202124"/>
          <w:szCs w:val="24"/>
        </w:rPr>
        <w:t xml:space="preserve">Zamawiający powierza, a Wykonawca przyjmuje do wykonania </w:t>
      </w:r>
      <w:r w:rsidR="00A778FB" w:rsidRPr="00475E1F">
        <w:rPr>
          <w:b/>
          <w:bCs/>
          <w:color w:val="202124"/>
          <w:szCs w:val="24"/>
        </w:rPr>
        <w:t>zadanie</w:t>
      </w:r>
      <w:r w:rsidR="00A778FB">
        <w:rPr>
          <w:color w:val="202124"/>
          <w:szCs w:val="24"/>
        </w:rPr>
        <w:t xml:space="preserve"> w postaci  </w:t>
      </w:r>
      <w:r w:rsidR="005A01A9">
        <w:rPr>
          <w:color w:val="202124"/>
          <w:szCs w:val="24"/>
        </w:rPr>
        <w:t>budowy ciągu pieszo – rowerowego wzdłuż ul. Jaskółczej</w:t>
      </w:r>
      <w:r w:rsidR="009D463A">
        <w:rPr>
          <w:color w:val="202124"/>
          <w:szCs w:val="24"/>
        </w:rPr>
        <w:t xml:space="preserve">  </w:t>
      </w:r>
      <w:r w:rsidR="00A778FB">
        <w:rPr>
          <w:color w:val="202124"/>
          <w:szCs w:val="24"/>
        </w:rPr>
        <w:t xml:space="preserve">w ramach </w:t>
      </w:r>
      <w:r w:rsidR="00F37BE4">
        <w:rPr>
          <w:color w:val="202124"/>
          <w:szCs w:val="24"/>
        </w:rPr>
        <w:t>inwestycji</w:t>
      </w:r>
      <w:r w:rsidR="00A778FB">
        <w:rPr>
          <w:color w:val="202124"/>
          <w:szCs w:val="24"/>
        </w:rPr>
        <w:t>:</w:t>
      </w:r>
      <w:r w:rsidRPr="008C2E97">
        <w:rPr>
          <w:color w:val="202124"/>
          <w:szCs w:val="24"/>
        </w:rPr>
        <w:t xml:space="preserve"> </w:t>
      </w:r>
      <w:r w:rsidR="008C2E97" w:rsidRPr="008C2E97">
        <w:rPr>
          <w:rFonts w:eastAsia="MS Mincho"/>
          <w:i/>
          <w:iCs/>
          <w:szCs w:val="24"/>
        </w:rPr>
        <w:t>„Budowa ulic: Południowej, Skowronkowej, Jaskółczej oraz nowoprojektowanego odcinka ulicy pomiędzy ulicami Południową i Skowronkową w Grudziądzu ”</w:t>
      </w:r>
      <w:r w:rsidR="00A778FB">
        <w:rPr>
          <w:rFonts w:eastAsia="MS Mincho"/>
          <w:i/>
          <w:iCs/>
          <w:szCs w:val="24"/>
        </w:rPr>
        <w:t xml:space="preserve"> </w:t>
      </w:r>
      <w:r w:rsidR="00A778FB" w:rsidRPr="00DD419F">
        <w:rPr>
          <w:rFonts w:eastAsia="MS Mincho"/>
          <w:szCs w:val="24"/>
        </w:rPr>
        <w:t>(</w:t>
      </w:r>
      <w:r w:rsidR="00B53975">
        <w:rPr>
          <w:rFonts w:eastAsia="MS Mincho"/>
          <w:szCs w:val="24"/>
        </w:rPr>
        <w:t>„</w:t>
      </w:r>
      <w:r w:rsidR="00A778FB" w:rsidRPr="00DD419F">
        <w:rPr>
          <w:rFonts w:eastAsia="MS Mincho"/>
          <w:szCs w:val="24"/>
        </w:rPr>
        <w:t>przedmiot umowy</w:t>
      </w:r>
      <w:r w:rsidR="00B53975">
        <w:rPr>
          <w:rFonts w:eastAsia="MS Mincho"/>
          <w:szCs w:val="24"/>
        </w:rPr>
        <w:t>”</w:t>
      </w:r>
      <w:r w:rsidR="00A778FB" w:rsidRPr="00DD419F">
        <w:rPr>
          <w:rFonts w:eastAsia="MS Mincho"/>
          <w:szCs w:val="24"/>
        </w:rPr>
        <w:t>).</w:t>
      </w:r>
    </w:p>
    <w:p w14:paraId="060DBA9B" w14:textId="3D7ED2DE" w:rsidR="009D463A" w:rsidRDefault="00611869" w:rsidP="009D463A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color w:val="202124"/>
          <w:szCs w:val="24"/>
        </w:rPr>
      </w:pPr>
      <w:r>
        <w:rPr>
          <w:color w:val="202124"/>
          <w:szCs w:val="24"/>
        </w:rPr>
        <w:t>Szczegółowy zakres zamówienia określa OPZ stanowiący załącznik</w:t>
      </w:r>
      <w:r w:rsidR="00BB63DD">
        <w:rPr>
          <w:color w:val="202124"/>
          <w:szCs w:val="24"/>
        </w:rPr>
        <w:t xml:space="preserve"> nr </w:t>
      </w:r>
      <w:r w:rsidR="00F56629">
        <w:rPr>
          <w:color w:val="202124"/>
          <w:szCs w:val="24"/>
        </w:rPr>
        <w:t xml:space="preserve">1 </w:t>
      </w:r>
      <w:r>
        <w:rPr>
          <w:color w:val="202124"/>
          <w:szCs w:val="24"/>
        </w:rPr>
        <w:t>do</w:t>
      </w:r>
      <w:r w:rsidR="00BB63DD">
        <w:rPr>
          <w:color w:val="202124"/>
          <w:szCs w:val="24"/>
        </w:rPr>
        <w:t xml:space="preserve"> Umowy.</w:t>
      </w:r>
    </w:p>
    <w:p w14:paraId="7486F675" w14:textId="2A1C223B" w:rsidR="0029215E" w:rsidRPr="00E60B1E" w:rsidRDefault="009B04C6" w:rsidP="005F77A8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color w:val="202124"/>
          <w:szCs w:val="24"/>
        </w:rPr>
      </w:pPr>
      <w:r>
        <w:rPr>
          <w:color w:val="202124"/>
          <w:szCs w:val="24"/>
        </w:rPr>
        <w:t xml:space="preserve">Przedmiot umowy </w:t>
      </w:r>
      <w:r w:rsidR="00C474E4" w:rsidRPr="00E60B1E">
        <w:rPr>
          <w:color w:val="202124"/>
          <w:szCs w:val="24"/>
        </w:rPr>
        <w:t xml:space="preserve"> należy wykonać zgodnie z:</w:t>
      </w:r>
    </w:p>
    <w:p w14:paraId="78A9E953" w14:textId="302E3D7B" w:rsidR="00E46250" w:rsidRPr="007D6E61" w:rsidRDefault="005A4486" w:rsidP="005F77A8">
      <w:pPr>
        <w:pStyle w:val="Akapitzlist"/>
        <w:numPr>
          <w:ilvl w:val="1"/>
          <w:numId w:val="37"/>
        </w:numPr>
        <w:spacing w:line="276" w:lineRule="auto"/>
        <w:ind w:left="1134" w:hanging="567"/>
        <w:jc w:val="both"/>
        <w:rPr>
          <w:color w:val="202124"/>
          <w:szCs w:val="24"/>
        </w:rPr>
      </w:pPr>
      <w:r w:rsidRPr="007D6E61">
        <w:rPr>
          <w:color w:val="202124"/>
          <w:szCs w:val="24"/>
        </w:rPr>
        <w:t>OPZ</w:t>
      </w:r>
      <w:r w:rsidR="00A92719" w:rsidRPr="007D6E61">
        <w:rPr>
          <w:color w:val="202124"/>
          <w:szCs w:val="24"/>
        </w:rPr>
        <w:t>;</w:t>
      </w:r>
    </w:p>
    <w:p w14:paraId="29691B0D" w14:textId="77777777" w:rsidR="00E46250" w:rsidRPr="007D6E61" w:rsidRDefault="00C2726D" w:rsidP="005F77A8">
      <w:pPr>
        <w:pStyle w:val="Akapitzlist"/>
        <w:numPr>
          <w:ilvl w:val="1"/>
          <w:numId w:val="37"/>
        </w:numPr>
        <w:spacing w:line="276" w:lineRule="auto"/>
        <w:ind w:left="1134" w:hanging="567"/>
        <w:jc w:val="both"/>
        <w:rPr>
          <w:color w:val="202124"/>
          <w:szCs w:val="24"/>
        </w:rPr>
      </w:pPr>
      <w:r w:rsidRPr="007D6E61">
        <w:rPr>
          <w:color w:val="202124"/>
          <w:szCs w:val="24"/>
        </w:rPr>
        <w:t>o</w:t>
      </w:r>
      <w:r w:rsidR="00E46250" w:rsidRPr="007D6E61">
        <w:rPr>
          <w:color w:val="202124"/>
          <w:szCs w:val="24"/>
        </w:rPr>
        <w:t>bowiązującymi przepisami, normami, warunkami technicznymi wykonania</w:t>
      </w:r>
      <w:r w:rsidR="001953A1" w:rsidRPr="007D6E61">
        <w:rPr>
          <w:color w:val="202124"/>
          <w:szCs w:val="24"/>
        </w:rPr>
        <w:br/>
      </w:r>
      <w:r w:rsidR="00E46250" w:rsidRPr="007D6E61">
        <w:rPr>
          <w:color w:val="202124"/>
          <w:szCs w:val="24"/>
        </w:rPr>
        <w:t xml:space="preserve"> i odbioru robót budowlano-montażowych oraz innych robót związanych</w:t>
      </w:r>
      <w:r w:rsidR="001953A1" w:rsidRPr="007D6E61">
        <w:rPr>
          <w:color w:val="202124"/>
          <w:szCs w:val="24"/>
        </w:rPr>
        <w:br/>
      </w:r>
      <w:r w:rsidR="00E46250" w:rsidRPr="007D6E61">
        <w:rPr>
          <w:color w:val="202124"/>
          <w:szCs w:val="24"/>
        </w:rPr>
        <w:t xml:space="preserve"> z przedmiotem umowy</w:t>
      </w:r>
      <w:r w:rsidR="00A92719" w:rsidRPr="007D6E61">
        <w:rPr>
          <w:color w:val="202124"/>
          <w:szCs w:val="24"/>
        </w:rPr>
        <w:t>;</w:t>
      </w:r>
    </w:p>
    <w:p w14:paraId="403F8BFA" w14:textId="77777777" w:rsidR="00E46250" w:rsidRPr="007D6E61" w:rsidRDefault="00E46250" w:rsidP="005F77A8">
      <w:pPr>
        <w:pStyle w:val="Akapitzlist"/>
        <w:numPr>
          <w:ilvl w:val="1"/>
          <w:numId w:val="37"/>
        </w:numPr>
        <w:spacing w:line="276" w:lineRule="auto"/>
        <w:ind w:left="1134" w:hanging="567"/>
        <w:jc w:val="both"/>
        <w:rPr>
          <w:color w:val="202124"/>
          <w:szCs w:val="24"/>
        </w:rPr>
      </w:pPr>
      <w:r w:rsidRPr="007D6E61">
        <w:rPr>
          <w:color w:val="202124"/>
          <w:szCs w:val="24"/>
        </w:rPr>
        <w:t>SWZ</w:t>
      </w:r>
      <w:r w:rsidR="00A92719" w:rsidRPr="007D6E61">
        <w:rPr>
          <w:color w:val="202124"/>
          <w:szCs w:val="24"/>
        </w:rPr>
        <w:t>;</w:t>
      </w:r>
    </w:p>
    <w:p w14:paraId="60E9CFE2" w14:textId="77777777" w:rsidR="00E46250" w:rsidRDefault="00E46250" w:rsidP="005F77A8">
      <w:pPr>
        <w:pStyle w:val="Akapitzlist"/>
        <w:numPr>
          <w:ilvl w:val="1"/>
          <w:numId w:val="37"/>
        </w:numPr>
        <w:spacing w:line="276" w:lineRule="auto"/>
        <w:ind w:left="1134" w:hanging="567"/>
        <w:jc w:val="both"/>
        <w:rPr>
          <w:color w:val="202124"/>
          <w:szCs w:val="24"/>
        </w:rPr>
      </w:pPr>
      <w:r w:rsidRPr="007D6E61">
        <w:rPr>
          <w:color w:val="202124"/>
          <w:szCs w:val="24"/>
        </w:rPr>
        <w:lastRenderedPageBreak/>
        <w:t xml:space="preserve">ofertą </w:t>
      </w:r>
      <w:r w:rsidR="007C1E34" w:rsidRPr="007D6E61">
        <w:rPr>
          <w:color w:val="202124"/>
          <w:szCs w:val="24"/>
        </w:rPr>
        <w:t>W</w:t>
      </w:r>
      <w:r w:rsidRPr="007D6E61">
        <w:rPr>
          <w:color w:val="202124"/>
          <w:szCs w:val="24"/>
        </w:rPr>
        <w:t>ykonawcy</w:t>
      </w:r>
      <w:r w:rsidR="00581558" w:rsidRPr="007D6E61">
        <w:rPr>
          <w:color w:val="202124"/>
          <w:szCs w:val="24"/>
        </w:rPr>
        <w:t>.</w:t>
      </w:r>
    </w:p>
    <w:p w14:paraId="04D8F7AF" w14:textId="77777777" w:rsidR="001953A1" w:rsidRPr="00992AF2" w:rsidRDefault="001953A1" w:rsidP="005F77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2AF2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992AF2">
        <w:rPr>
          <w:rFonts w:ascii="Times New Roman" w:hAnsi="Times New Roman"/>
          <w:b/>
          <w:sz w:val="24"/>
          <w:szCs w:val="24"/>
        </w:rPr>
        <w:t xml:space="preserve"> 2</w:t>
      </w:r>
    </w:p>
    <w:p w14:paraId="12A29B3E" w14:textId="77777777" w:rsidR="001953A1" w:rsidRDefault="001953A1" w:rsidP="005F77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2AF2">
        <w:rPr>
          <w:rFonts w:ascii="Times New Roman" w:hAnsi="Times New Roman"/>
          <w:b/>
          <w:sz w:val="24"/>
          <w:szCs w:val="24"/>
        </w:rPr>
        <w:t>Składniki umowy</w:t>
      </w:r>
    </w:p>
    <w:p w14:paraId="07465CC8" w14:textId="77777777" w:rsidR="001953A1" w:rsidRPr="00992AF2" w:rsidRDefault="001953A1" w:rsidP="005F77A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>Integralną częścią niniejszej Umowy są następujące dokumenty:</w:t>
      </w:r>
    </w:p>
    <w:p w14:paraId="668EB14E" w14:textId="7878A6F5" w:rsidR="004F2C09" w:rsidRDefault="004F2C09" w:rsidP="005F77A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>Odpowiedzi udzielone przez Zamawiającego na zapytania Wykonawców</w:t>
      </w:r>
    </w:p>
    <w:p w14:paraId="03F59DC4" w14:textId="4D4ADC8D" w:rsidR="004F2C09" w:rsidRDefault="004F2C09" w:rsidP="005F77A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SWZ wraz z ewentualnymi zmianami SWZ na etapie postępowania przetargowego</w:t>
      </w:r>
    </w:p>
    <w:p w14:paraId="1B6CF736" w14:textId="01C55A25" w:rsidR="001953A1" w:rsidRPr="00992AF2" w:rsidRDefault="001953A1" w:rsidP="005F77A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>Oferta Wykonawcy wraz z załącznikami</w:t>
      </w:r>
      <w:r w:rsidR="001D7DB7">
        <w:rPr>
          <w:rFonts w:ascii="Times New Roman" w:hAnsi="Times New Roman"/>
          <w:sz w:val="24"/>
          <w:szCs w:val="24"/>
        </w:rPr>
        <w:t>.</w:t>
      </w:r>
    </w:p>
    <w:p w14:paraId="000F32A0" w14:textId="71450D0A" w:rsidR="001953A1" w:rsidRPr="00992AF2" w:rsidRDefault="001953A1" w:rsidP="005F77A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>W przypadku rozbieżności pomiędzy postanowieniami niniejszej Umowy oraz którymkolwiek z dokumentów, o których mowa w ust. 1, pierwszeństwo mają postanowienia niniejszej Umowy.</w:t>
      </w:r>
    </w:p>
    <w:p w14:paraId="6215DF9E" w14:textId="77777777" w:rsidR="001953A1" w:rsidRPr="00992AF2" w:rsidRDefault="001953A1" w:rsidP="005F77A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>W przypadku rozbieżności pomiędzy postanowieniami poszczególnych dokumentów, o których mowa w ust. 1, poszczególne dokumenty mają znaczenie hierarchiczne zgodnie z kolejnością ich przywołania w ust. 1, z zastrzeżeniem postanowień ust. 4.</w:t>
      </w:r>
    </w:p>
    <w:p w14:paraId="7C3092C7" w14:textId="77777777" w:rsidR="001953A1" w:rsidRPr="00992AF2" w:rsidRDefault="001953A1" w:rsidP="005F77A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2AF2">
        <w:rPr>
          <w:rFonts w:ascii="Times New Roman" w:hAnsi="Times New Roman"/>
          <w:sz w:val="24"/>
          <w:szCs w:val="24"/>
        </w:rPr>
        <w:t xml:space="preserve">W odniesieniu do zobowiązań Wykonawcy określonych przedmiotem umowy, niniejszą Umowę oraz dokumenty, o których mowa w ust. 1, należy traktować jako wzajemnie </w:t>
      </w:r>
      <w:r w:rsidRPr="00992AF2">
        <w:rPr>
          <w:rFonts w:ascii="Times New Roman" w:hAnsi="Times New Roman"/>
          <w:spacing w:val="-1"/>
          <w:sz w:val="24"/>
          <w:szCs w:val="24"/>
        </w:rPr>
        <w:t xml:space="preserve">wyjaśniające się i uzupełniające w taki sposób, że w wyniku znalezionych dwuznaczności lub </w:t>
      </w:r>
      <w:r w:rsidRPr="00992AF2">
        <w:rPr>
          <w:rFonts w:ascii="Times New Roman" w:hAnsi="Times New Roman"/>
          <w:sz w:val="24"/>
          <w:szCs w:val="24"/>
        </w:rPr>
        <w:t>rozbieżności między tymi dokumentami Wykonawca nie może ograniczyć ani zakresu przedmiotu umowy, ani wymaganego zakresu należytej staranności.</w:t>
      </w:r>
    </w:p>
    <w:p w14:paraId="6E7BD6B9" w14:textId="4277681F" w:rsidR="009B7A4D" w:rsidRDefault="009B7A4D" w:rsidP="005F77A8">
      <w:pPr>
        <w:pStyle w:val="Akapitzlist"/>
        <w:spacing w:line="276" w:lineRule="auto"/>
        <w:ind w:left="0"/>
        <w:jc w:val="center"/>
        <w:rPr>
          <w:b/>
          <w:szCs w:val="24"/>
        </w:rPr>
      </w:pPr>
      <w:r w:rsidRPr="00E60B1E">
        <w:rPr>
          <w:b/>
          <w:szCs w:val="24"/>
        </w:rPr>
        <w:t xml:space="preserve">§ </w:t>
      </w:r>
      <w:r w:rsidR="007D6E61" w:rsidRPr="00555687">
        <w:rPr>
          <w:b/>
          <w:szCs w:val="24"/>
        </w:rPr>
        <w:t>3</w:t>
      </w:r>
    </w:p>
    <w:p w14:paraId="6E2F0344" w14:textId="399DF87D" w:rsidR="005C4F1E" w:rsidRDefault="009B7A4D" w:rsidP="005F77A8">
      <w:pPr>
        <w:pStyle w:val="Akapitzlist"/>
        <w:spacing w:line="276" w:lineRule="auto"/>
        <w:ind w:left="360"/>
        <w:jc w:val="center"/>
        <w:rPr>
          <w:b/>
          <w:szCs w:val="24"/>
        </w:rPr>
      </w:pPr>
      <w:r w:rsidRPr="002C6052">
        <w:rPr>
          <w:b/>
          <w:szCs w:val="24"/>
        </w:rPr>
        <w:t xml:space="preserve">Termin realizacji przedmiotu umowy </w:t>
      </w:r>
    </w:p>
    <w:p w14:paraId="5FCAB026" w14:textId="05AAFB75" w:rsidR="008C2E97" w:rsidRPr="006A6F19" w:rsidRDefault="008C2E97" w:rsidP="005F77A8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  <w:szCs w:val="24"/>
        </w:rPr>
      </w:pPr>
      <w:r w:rsidRPr="00F101CC">
        <w:rPr>
          <w:szCs w:val="24"/>
          <w:lang w:eastAsia="ar-SA"/>
        </w:rPr>
        <w:t xml:space="preserve">Rozpoczęcie realizacji przedmiotu umowy przez Wykonawcę </w:t>
      </w:r>
      <w:r w:rsidRPr="006C78B1">
        <w:rPr>
          <w:szCs w:val="24"/>
          <w:lang w:eastAsia="ar-SA"/>
        </w:rPr>
        <w:t xml:space="preserve">nastąpi nie później niż </w:t>
      </w:r>
      <w:r w:rsidR="009D463A">
        <w:rPr>
          <w:szCs w:val="24"/>
          <w:lang w:eastAsia="ar-SA"/>
        </w:rPr>
        <w:br/>
      </w:r>
      <w:r w:rsidR="005A01A9">
        <w:rPr>
          <w:b/>
          <w:bCs/>
          <w:szCs w:val="24"/>
          <w:lang w:eastAsia="ar-SA"/>
        </w:rPr>
        <w:t>14</w:t>
      </w:r>
      <w:r w:rsidR="009D463A" w:rsidRPr="00934592">
        <w:rPr>
          <w:b/>
          <w:bCs/>
          <w:szCs w:val="24"/>
          <w:lang w:eastAsia="ar-SA"/>
        </w:rPr>
        <w:t xml:space="preserve"> </w:t>
      </w:r>
      <w:r w:rsidRPr="00934592">
        <w:rPr>
          <w:b/>
          <w:bCs/>
          <w:szCs w:val="24"/>
          <w:lang w:eastAsia="ar-SA"/>
        </w:rPr>
        <w:t>dni</w:t>
      </w:r>
      <w:r w:rsidRPr="00F101CC">
        <w:rPr>
          <w:szCs w:val="24"/>
          <w:lang w:eastAsia="ar-SA"/>
        </w:rPr>
        <w:t xml:space="preserve"> od dnia przekazania przez Zamawiającego terenu budowy</w:t>
      </w:r>
      <w:r w:rsidR="00047791">
        <w:rPr>
          <w:szCs w:val="24"/>
          <w:lang w:eastAsia="ar-SA"/>
        </w:rPr>
        <w:t>.</w:t>
      </w:r>
      <w:r w:rsidR="00164AEC">
        <w:rPr>
          <w:szCs w:val="24"/>
          <w:lang w:eastAsia="ar-SA"/>
        </w:rPr>
        <w:t xml:space="preserve"> </w:t>
      </w:r>
      <w:r w:rsidR="000F5177">
        <w:rPr>
          <w:szCs w:val="24"/>
          <w:lang w:eastAsia="ar-SA"/>
        </w:rPr>
        <w:t>W przypadku zmiany terminu przekazania terenu budowy, na zasadach wynikających z niniejszego ustępu,</w:t>
      </w:r>
      <w:r w:rsidR="0039140A">
        <w:rPr>
          <w:szCs w:val="24"/>
          <w:lang w:eastAsia="ar-SA"/>
        </w:rPr>
        <w:t xml:space="preserve"> Wykonawcy nie przysługują żadne roszczenia </w:t>
      </w:r>
      <w:r w:rsidR="000F5177">
        <w:rPr>
          <w:szCs w:val="24"/>
          <w:lang w:eastAsia="ar-SA"/>
        </w:rPr>
        <w:t>względem Zamawiającego</w:t>
      </w:r>
      <w:r w:rsidR="00DC148C">
        <w:rPr>
          <w:szCs w:val="24"/>
          <w:lang w:eastAsia="ar-SA"/>
        </w:rPr>
        <w:t xml:space="preserve">. </w:t>
      </w:r>
      <w:r w:rsidR="0039140A">
        <w:rPr>
          <w:szCs w:val="24"/>
          <w:lang w:eastAsia="ar-SA"/>
        </w:rPr>
        <w:t xml:space="preserve"> </w:t>
      </w:r>
    </w:p>
    <w:p w14:paraId="031239BA" w14:textId="3FA68019" w:rsidR="009B7A4D" w:rsidRPr="005C4F1E" w:rsidRDefault="003A74A7" w:rsidP="005F77A8">
      <w:pPr>
        <w:numPr>
          <w:ilvl w:val="0"/>
          <w:numId w:val="1"/>
        </w:numPr>
        <w:tabs>
          <w:tab w:val="clear" w:pos="360"/>
          <w:tab w:val="num" w:pos="993"/>
        </w:tabs>
        <w:spacing w:line="276" w:lineRule="auto"/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Wykonawca zobowiązuje się zrealizować przedmiot umowy w terminie </w:t>
      </w:r>
      <w:r w:rsidR="005A01A9">
        <w:rPr>
          <w:b/>
          <w:bCs/>
          <w:szCs w:val="24"/>
        </w:rPr>
        <w:t>4</w:t>
      </w:r>
      <w:r w:rsidR="009D463A" w:rsidRPr="006D3049">
        <w:rPr>
          <w:b/>
          <w:bCs/>
          <w:szCs w:val="24"/>
        </w:rPr>
        <w:t xml:space="preserve"> </w:t>
      </w:r>
      <w:r w:rsidR="009B7A4D" w:rsidRPr="006D3049">
        <w:rPr>
          <w:b/>
          <w:bCs/>
          <w:szCs w:val="24"/>
        </w:rPr>
        <w:t>miesięcy</w:t>
      </w:r>
      <w:r w:rsidR="009B7A4D">
        <w:rPr>
          <w:b/>
          <w:bCs/>
          <w:szCs w:val="24"/>
        </w:rPr>
        <w:t xml:space="preserve"> liczonych </w:t>
      </w:r>
      <w:r w:rsidR="009B7A4D" w:rsidRPr="006D3049">
        <w:rPr>
          <w:b/>
          <w:bCs/>
          <w:szCs w:val="24"/>
        </w:rPr>
        <w:t xml:space="preserve">od dnia </w:t>
      </w:r>
      <w:r w:rsidR="005C4F1E" w:rsidRPr="00DD419F">
        <w:rPr>
          <w:b/>
          <w:bCs/>
          <w:szCs w:val="24"/>
          <w:lang w:eastAsia="ar-SA"/>
        </w:rPr>
        <w:t>przekazania przez Zamawiającego terenu budowy</w:t>
      </w:r>
      <w:r w:rsidR="009B7A4D" w:rsidRPr="005C4F1E">
        <w:rPr>
          <w:b/>
          <w:bCs/>
          <w:szCs w:val="24"/>
        </w:rPr>
        <w:t>.</w:t>
      </w:r>
      <w:r w:rsidR="003A68F4">
        <w:rPr>
          <w:b/>
          <w:bCs/>
          <w:szCs w:val="24"/>
        </w:rPr>
        <w:t xml:space="preserve"> </w:t>
      </w:r>
    </w:p>
    <w:p w14:paraId="445CAEAE" w14:textId="455E33F8" w:rsidR="00A96FA6" w:rsidRPr="003235BD" w:rsidRDefault="009B7A4D" w:rsidP="005F77A8">
      <w:pPr>
        <w:pStyle w:val="Akapitzlist"/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szCs w:val="24"/>
        </w:rPr>
      </w:pPr>
      <w:r w:rsidRPr="002C6052">
        <w:rPr>
          <w:rFonts w:eastAsia="Arial"/>
          <w:color w:val="000000"/>
          <w:kern w:val="1"/>
          <w:szCs w:val="24"/>
          <w:lang w:eastAsia="ar-SA"/>
        </w:rPr>
        <w:t xml:space="preserve">Za dzień zakończenia realizacji przedmiotu umowy </w:t>
      </w:r>
      <w:r w:rsidR="00184F7D">
        <w:rPr>
          <w:rFonts w:eastAsia="Arial"/>
          <w:color w:val="000000"/>
          <w:kern w:val="1"/>
          <w:szCs w:val="24"/>
          <w:lang w:eastAsia="ar-SA"/>
        </w:rPr>
        <w:t xml:space="preserve">Strony zgodnie przyjmują </w:t>
      </w:r>
      <w:r w:rsidRPr="002C6052">
        <w:rPr>
          <w:rFonts w:eastAsia="Arial"/>
          <w:color w:val="000000"/>
          <w:kern w:val="1"/>
          <w:szCs w:val="24"/>
          <w:lang w:eastAsia="ar-SA"/>
        </w:rPr>
        <w:t xml:space="preserve">dzień </w:t>
      </w:r>
      <w:r w:rsidR="00870CF1">
        <w:rPr>
          <w:rFonts w:eastAsia="Arial"/>
          <w:color w:val="000000"/>
          <w:kern w:val="1"/>
          <w:szCs w:val="24"/>
          <w:lang w:eastAsia="ar-SA"/>
        </w:rPr>
        <w:t xml:space="preserve">pisemnego </w:t>
      </w:r>
      <w:r w:rsidRPr="002C6052">
        <w:rPr>
          <w:rFonts w:eastAsia="Arial"/>
          <w:color w:val="000000"/>
          <w:kern w:val="1"/>
          <w:szCs w:val="24"/>
          <w:lang w:eastAsia="ar-SA"/>
        </w:rPr>
        <w:t xml:space="preserve">zawiadomienia Zamawiającego </w:t>
      </w:r>
      <w:r w:rsidR="00870CF1">
        <w:rPr>
          <w:rFonts w:eastAsia="Arial"/>
          <w:color w:val="000000"/>
          <w:kern w:val="1"/>
          <w:szCs w:val="24"/>
          <w:lang w:eastAsia="ar-SA"/>
        </w:rPr>
        <w:t>i Płatnika</w:t>
      </w:r>
      <w:r w:rsidR="00CD4C99">
        <w:rPr>
          <w:rFonts w:eastAsia="Arial"/>
          <w:color w:val="000000"/>
          <w:kern w:val="1"/>
          <w:szCs w:val="24"/>
          <w:lang w:eastAsia="ar-SA"/>
        </w:rPr>
        <w:t xml:space="preserve"> </w:t>
      </w:r>
      <w:r w:rsidRPr="002C6052">
        <w:rPr>
          <w:rFonts w:eastAsia="Arial"/>
          <w:color w:val="000000"/>
          <w:kern w:val="1"/>
          <w:szCs w:val="24"/>
          <w:lang w:eastAsia="ar-SA"/>
        </w:rPr>
        <w:t>o gotowości odbioru</w:t>
      </w:r>
      <w:r w:rsidR="00DF4B45">
        <w:rPr>
          <w:rFonts w:eastAsia="Arial"/>
          <w:color w:val="000000"/>
          <w:kern w:val="1"/>
          <w:szCs w:val="24"/>
          <w:lang w:eastAsia="ar-SA"/>
        </w:rPr>
        <w:t>, potwierdzonej przez Inspektora Nadzoru</w:t>
      </w:r>
      <w:r w:rsidR="00526D5C">
        <w:rPr>
          <w:rFonts w:eastAsia="Arial"/>
          <w:color w:val="000000"/>
          <w:kern w:val="1"/>
          <w:szCs w:val="24"/>
          <w:lang w:eastAsia="ar-SA"/>
        </w:rPr>
        <w:t xml:space="preserve">, pod warunkiem, że </w:t>
      </w:r>
      <w:r w:rsidR="00FB7A73">
        <w:rPr>
          <w:rFonts w:eastAsia="Arial"/>
          <w:color w:val="000000"/>
          <w:kern w:val="1"/>
          <w:szCs w:val="24"/>
          <w:lang w:eastAsia="ar-SA"/>
        </w:rPr>
        <w:t xml:space="preserve">podczas </w:t>
      </w:r>
      <w:r w:rsidR="009F0EB9">
        <w:rPr>
          <w:rFonts w:eastAsia="Arial"/>
          <w:color w:val="000000"/>
          <w:kern w:val="1"/>
          <w:szCs w:val="24"/>
          <w:lang w:eastAsia="ar-SA"/>
        </w:rPr>
        <w:t>o</w:t>
      </w:r>
      <w:r w:rsidR="00FB7A73">
        <w:rPr>
          <w:rFonts w:eastAsia="Arial"/>
          <w:color w:val="000000"/>
          <w:kern w:val="1"/>
          <w:szCs w:val="24"/>
          <w:lang w:eastAsia="ar-SA"/>
        </w:rPr>
        <w:t>dbioru zostanie potwierdzone należyte wykonanie przedmiotu umowy</w:t>
      </w:r>
      <w:r w:rsidR="00A96FA6">
        <w:rPr>
          <w:rFonts w:eastAsia="Arial"/>
          <w:color w:val="000000"/>
          <w:kern w:val="1"/>
          <w:szCs w:val="24"/>
          <w:lang w:eastAsia="ar-SA"/>
        </w:rPr>
        <w:t xml:space="preserve">. </w:t>
      </w:r>
    </w:p>
    <w:p w14:paraId="2D554E3A" w14:textId="555E6F93" w:rsidR="009B7A4D" w:rsidRPr="002C6052" w:rsidRDefault="00A96FA6" w:rsidP="005F77A8">
      <w:pPr>
        <w:pStyle w:val="Akapitzlist"/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szCs w:val="24"/>
        </w:rPr>
      </w:pPr>
      <w:r>
        <w:rPr>
          <w:rFonts w:eastAsia="Arial"/>
          <w:color w:val="000000"/>
          <w:kern w:val="1"/>
          <w:szCs w:val="24"/>
          <w:lang w:eastAsia="ar-SA"/>
        </w:rPr>
        <w:t>Strony ustalają, że</w:t>
      </w:r>
      <w:r w:rsidR="007224F1">
        <w:rPr>
          <w:rFonts w:eastAsia="Arial"/>
          <w:color w:val="000000"/>
          <w:kern w:val="1"/>
          <w:szCs w:val="24"/>
          <w:lang w:eastAsia="ar-SA"/>
        </w:rPr>
        <w:t xml:space="preserve"> </w:t>
      </w:r>
      <w:r w:rsidR="009B7A4D" w:rsidRPr="002C6052">
        <w:rPr>
          <w:rFonts w:eastAsia="Arial"/>
          <w:color w:val="000000"/>
          <w:kern w:val="1"/>
          <w:szCs w:val="24"/>
          <w:lang w:eastAsia="ar-SA"/>
        </w:rPr>
        <w:t xml:space="preserve"> warunkiem</w:t>
      </w:r>
      <w:r w:rsidR="00B0017A">
        <w:rPr>
          <w:rFonts w:eastAsia="Arial"/>
          <w:color w:val="000000"/>
          <w:kern w:val="1"/>
          <w:szCs w:val="24"/>
          <w:lang w:eastAsia="ar-SA"/>
        </w:rPr>
        <w:t xml:space="preserve"> zgłoszenia gotowości odbioru jest </w:t>
      </w:r>
      <w:r w:rsidR="00F954FF">
        <w:rPr>
          <w:rFonts w:eastAsia="Arial"/>
          <w:color w:val="000000"/>
          <w:kern w:val="1"/>
          <w:szCs w:val="24"/>
          <w:lang w:eastAsia="ar-SA"/>
        </w:rPr>
        <w:t xml:space="preserve">zakończenie wszystkich robót budowlanych będących </w:t>
      </w:r>
      <w:r w:rsidR="009B7A4D" w:rsidRPr="002C6052">
        <w:rPr>
          <w:rFonts w:eastAsia="Arial"/>
          <w:color w:val="000000"/>
          <w:kern w:val="1"/>
          <w:szCs w:val="24"/>
          <w:lang w:eastAsia="ar-SA"/>
        </w:rPr>
        <w:t>przedmiot</w:t>
      </w:r>
      <w:r w:rsidR="00F954FF">
        <w:rPr>
          <w:rFonts w:eastAsia="Arial"/>
          <w:color w:val="000000"/>
          <w:kern w:val="1"/>
          <w:szCs w:val="24"/>
          <w:lang w:eastAsia="ar-SA"/>
        </w:rPr>
        <w:t>em</w:t>
      </w:r>
      <w:r w:rsidR="009B7A4D" w:rsidRPr="002C6052">
        <w:rPr>
          <w:rFonts w:eastAsia="Arial"/>
          <w:color w:val="000000"/>
          <w:kern w:val="1"/>
          <w:szCs w:val="24"/>
          <w:lang w:eastAsia="ar-SA"/>
        </w:rPr>
        <w:t xml:space="preserve"> umowy. </w:t>
      </w:r>
    </w:p>
    <w:p w14:paraId="59BA2FC9" w14:textId="39A8695A" w:rsidR="008D2561" w:rsidRDefault="003B2B8F" w:rsidP="005F77A8">
      <w:pPr>
        <w:pStyle w:val="Akapitzli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Nie wywołuje zamierzonego skutku</w:t>
      </w:r>
      <w:r w:rsidR="009F1341">
        <w:rPr>
          <w:szCs w:val="24"/>
        </w:rPr>
        <w:t xml:space="preserve">, o którym mowa </w:t>
      </w:r>
      <w:r w:rsidR="00A851F1">
        <w:rPr>
          <w:szCs w:val="24"/>
        </w:rPr>
        <w:t>w ust. 3,</w:t>
      </w:r>
      <w:r>
        <w:rPr>
          <w:szCs w:val="24"/>
        </w:rPr>
        <w:t xml:space="preserve"> </w:t>
      </w:r>
      <w:r w:rsidR="008D2561">
        <w:rPr>
          <w:szCs w:val="24"/>
        </w:rPr>
        <w:t>zgłoszenie gotowości do odbioru przedmiotu umowy</w:t>
      </w:r>
      <w:r>
        <w:rPr>
          <w:szCs w:val="24"/>
        </w:rPr>
        <w:t xml:space="preserve"> dokonane przez Wykonawcę</w:t>
      </w:r>
      <w:r w:rsidR="008D2561">
        <w:rPr>
          <w:szCs w:val="24"/>
        </w:rPr>
        <w:t xml:space="preserve">: </w:t>
      </w:r>
    </w:p>
    <w:p w14:paraId="3D366D6D" w14:textId="2FAFD3F5" w:rsidR="003B2B8F" w:rsidRDefault="003B2B8F" w:rsidP="005F77A8">
      <w:pPr>
        <w:pStyle w:val="Akapitzlist"/>
        <w:numPr>
          <w:ilvl w:val="0"/>
          <w:numId w:val="60"/>
        </w:numPr>
        <w:spacing w:line="276" w:lineRule="auto"/>
        <w:ind w:left="709" w:hanging="283"/>
        <w:jc w:val="both"/>
        <w:rPr>
          <w:szCs w:val="24"/>
        </w:rPr>
      </w:pPr>
      <w:r>
        <w:rPr>
          <w:szCs w:val="24"/>
        </w:rPr>
        <w:t>bez wymaganego zatwierdzenia Inspektora Nadzoru lub</w:t>
      </w:r>
    </w:p>
    <w:p w14:paraId="553CF111" w14:textId="55D03925" w:rsidR="003B2B8F" w:rsidRPr="0044106B" w:rsidRDefault="003B2B8F" w:rsidP="005F77A8">
      <w:pPr>
        <w:pStyle w:val="Akapitzlist"/>
        <w:numPr>
          <w:ilvl w:val="0"/>
          <w:numId w:val="60"/>
        </w:numPr>
        <w:spacing w:line="276" w:lineRule="auto"/>
        <w:ind w:left="709" w:hanging="283"/>
        <w:jc w:val="both"/>
        <w:rPr>
          <w:szCs w:val="24"/>
        </w:rPr>
      </w:pPr>
      <w:r>
        <w:rPr>
          <w:szCs w:val="24"/>
        </w:rPr>
        <w:t>pomimo faktycznego nie zakończenia robót lub</w:t>
      </w:r>
    </w:p>
    <w:p w14:paraId="6759F002" w14:textId="558BA12C" w:rsidR="00D16DC6" w:rsidRPr="003B2B8F" w:rsidRDefault="00D16DC6" w:rsidP="005F77A8">
      <w:pPr>
        <w:pStyle w:val="Akapitzlist"/>
        <w:numPr>
          <w:ilvl w:val="0"/>
          <w:numId w:val="60"/>
        </w:numPr>
        <w:spacing w:line="276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gdy </w:t>
      </w:r>
      <w:r w:rsidR="00B72549">
        <w:rPr>
          <w:szCs w:val="24"/>
        </w:rPr>
        <w:t xml:space="preserve">w przedmiocie umowy występują wady istotne, o których mowa w </w:t>
      </w:r>
      <w:r w:rsidR="00B72549">
        <w:rPr>
          <w:rFonts w:ascii="Arial" w:hAnsi="Arial" w:cs="Arial"/>
          <w:szCs w:val="24"/>
        </w:rPr>
        <w:t>§</w:t>
      </w:r>
      <w:r w:rsidR="00B72549">
        <w:rPr>
          <w:szCs w:val="24"/>
        </w:rPr>
        <w:t xml:space="preserve"> 12 ust. 10 umowy. </w:t>
      </w:r>
    </w:p>
    <w:p w14:paraId="0F954E38" w14:textId="0243F4EC" w:rsidR="009B7A4D" w:rsidRPr="00DD419F" w:rsidRDefault="00877E10" w:rsidP="005F77A8">
      <w:pPr>
        <w:pStyle w:val="Akapitzlist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jc w:val="both"/>
        <w:rPr>
          <w:rFonts w:eastAsia="Calibri"/>
          <w:b/>
          <w:szCs w:val="24"/>
          <w:lang w:eastAsia="en-US"/>
        </w:rPr>
      </w:pPr>
      <w:r>
        <w:rPr>
          <w:szCs w:val="24"/>
        </w:rPr>
        <w:t>Z zastrzeżeniem ust. 1 zdanie 2, d</w:t>
      </w:r>
      <w:r w:rsidR="009B7A4D" w:rsidRPr="00994616">
        <w:rPr>
          <w:szCs w:val="24"/>
        </w:rPr>
        <w:t>opuszcza się</w:t>
      </w:r>
      <w:r>
        <w:rPr>
          <w:szCs w:val="24"/>
        </w:rPr>
        <w:t xml:space="preserve"> także</w:t>
      </w:r>
      <w:r w:rsidR="009B7A4D" w:rsidRPr="00994616">
        <w:rPr>
          <w:szCs w:val="24"/>
        </w:rPr>
        <w:t xml:space="preserve"> możliwość zmiany termin</w:t>
      </w:r>
      <w:r w:rsidR="009B7A4D">
        <w:rPr>
          <w:szCs w:val="24"/>
        </w:rPr>
        <w:t>ów</w:t>
      </w:r>
      <w:r w:rsidR="009B7A4D" w:rsidRPr="00994616">
        <w:rPr>
          <w:szCs w:val="24"/>
        </w:rPr>
        <w:t xml:space="preserve"> określon</w:t>
      </w:r>
      <w:r w:rsidR="009B7A4D">
        <w:rPr>
          <w:szCs w:val="24"/>
        </w:rPr>
        <w:t>ych</w:t>
      </w:r>
      <w:r w:rsidR="009B7A4D" w:rsidRPr="00994616">
        <w:rPr>
          <w:szCs w:val="24"/>
        </w:rPr>
        <w:t xml:space="preserve"> w </w:t>
      </w:r>
      <w:r w:rsidR="00CF0B07">
        <w:rPr>
          <w:szCs w:val="24"/>
        </w:rPr>
        <w:t>niniejszym paragrafie</w:t>
      </w:r>
      <w:r w:rsidR="009B7A4D" w:rsidRPr="00994616">
        <w:rPr>
          <w:szCs w:val="24"/>
        </w:rPr>
        <w:t xml:space="preserve"> w sytuacji wystąpienia jednej z okoliczności opisanych </w:t>
      </w:r>
      <w:r w:rsidR="009B7A4D" w:rsidRPr="00B27A44">
        <w:rPr>
          <w:szCs w:val="24"/>
        </w:rPr>
        <w:t>w </w:t>
      </w:r>
      <w:r w:rsidR="009B7A4D" w:rsidRPr="00B27A44">
        <w:rPr>
          <w:szCs w:val="24"/>
        </w:rPr>
        <w:sym w:font="Times New Roman" w:char="00A7"/>
      </w:r>
      <w:r w:rsidR="009968D4">
        <w:rPr>
          <w:szCs w:val="24"/>
        </w:rPr>
        <w:t>17</w:t>
      </w:r>
      <w:r w:rsidR="00B27A44">
        <w:rPr>
          <w:szCs w:val="24"/>
        </w:rPr>
        <w:t>.</w:t>
      </w:r>
    </w:p>
    <w:p w14:paraId="6DE672D6" w14:textId="58168321" w:rsidR="009B7A4D" w:rsidRDefault="009B7A4D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4"/>
          <w:szCs w:val="24"/>
        </w:rPr>
      </w:pPr>
      <w:r w:rsidRPr="00E60B1E">
        <w:rPr>
          <w:b/>
          <w:bCs/>
          <w:color w:val="000000"/>
          <w:spacing w:val="4"/>
          <w:szCs w:val="24"/>
        </w:rPr>
        <w:t xml:space="preserve">§ </w:t>
      </w:r>
      <w:r w:rsidR="00555687">
        <w:rPr>
          <w:b/>
          <w:bCs/>
          <w:color w:val="000000"/>
          <w:spacing w:val="4"/>
          <w:szCs w:val="24"/>
        </w:rPr>
        <w:t>4</w:t>
      </w:r>
    </w:p>
    <w:p w14:paraId="3CD07A4C" w14:textId="77777777" w:rsidR="009B7A4D" w:rsidRDefault="00555687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Wynagrodzenie</w:t>
      </w:r>
    </w:p>
    <w:p w14:paraId="2213D041" w14:textId="0417C480" w:rsidR="001F634F" w:rsidRPr="00A13D0B" w:rsidRDefault="00935E96" w:rsidP="005F77A8">
      <w:pPr>
        <w:pStyle w:val="Bezodstpw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D0B">
        <w:rPr>
          <w:rFonts w:ascii="Times New Roman" w:hAnsi="Times New Roman"/>
          <w:sz w:val="24"/>
          <w:szCs w:val="24"/>
        </w:rPr>
        <w:t>Całkowit</w:t>
      </w:r>
      <w:r w:rsidR="004178F5" w:rsidRPr="00A13D0B">
        <w:rPr>
          <w:rFonts w:ascii="Times New Roman" w:hAnsi="Times New Roman"/>
          <w:sz w:val="24"/>
          <w:szCs w:val="24"/>
        </w:rPr>
        <w:t xml:space="preserve">e ryczałtowe wynagrodzenie </w:t>
      </w:r>
      <w:r w:rsidRPr="00A13D0B">
        <w:rPr>
          <w:rFonts w:ascii="Times New Roman" w:hAnsi="Times New Roman"/>
          <w:sz w:val="24"/>
          <w:szCs w:val="24"/>
        </w:rPr>
        <w:t xml:space="preserve">Wykonawcy </w:t>
      </w:r>
      <w:r w:rsidR="00A6550C" w:rsidRPr="00A13D0B">
        <w:rPr>
          <w:rFonts w:ascii="Times New Roman" w:hAnsi="Times New Roman"/>
          <w:sz w:val="24"/>
          <w:szCs w:val="24"/>
        </w:rPr>
        <w:t xml:space="preserve">z </w:t>
      </w:r>
      <w:r w:rsidR="004178F5" w:rsidRPr="00A13D0B">
        <w:rPr>
          <w:rFonts w:ascii="Times New Roman" w:hAnsi="Times New Roman"/>
          <w:sz w:val="24"/>
          <w:szCs w:val="24"/>
        </w:rPr>
        <w:t>tytułu wykonania</w:t>
      </w:r>
      <w:r w:rsidRPr="00A13D0B">
        <w:rPr>
          <w:rFonts w:ascii="Times New Roman" w:hAnsi="Times New Roman"/>
          <w:sz w:val="24"/>
          <w:szCs w:val="24"/>
        </w:rPr>
        <w:t xml:space="preserve"> </w:t>
      </w:r>
      <w:r w:rsidR="004178F5" w:rsidRPr="00A13D0B">
        <w:rPr>
          <w:rFonts w:ascii="Times New Roman" w:hAnsi="Times New Roman"/>
          <w:sz w:val="24"/>
          <w:szCs w:val="24"/>
        </w:rPr>
        <w:t>przedmiotu umowy wynosi</w:t>
      </w:r>
      <w:r w:rsidRPr="00A13D0B">
        <w:rPr>
          <w:rFonts w:ascii="Times New Roman" w:hAnsi="Times New Roman"/>
          <w:sz w:val="24"/>
          <w:szCs w:val="24"/>
        </w:rPr>
        <w:t xml:space="preserve">: </w:t>
      </w:r>
      <w:r w:rsidR="00BD7954" w:rsidRPr="00934592">
        <w:rPr>
          <w:rFonts w:ascii="Times New Roman" w:hAnsi="Times New Roman"/>
          <w:b/>
          <w:sz w:val="24"/>
          <w:szCs w:val="24"/>
        </w:rPr>
        <w:t>[</w:t>
      </w:r>
      <w:r w:rsidR="00BD7954" w:rsidRPr="00934592">
        <w:rPr>
          <w:rFonts w:ascii="Times New Roman" w:hAnsi="Times New Roman"/>
          <w:sz w:val="24"/>
          <w:szCs w:val="24"/>
        </w:rPr>
        <w:t>_]</w:t>
      </w:r>
      <w:r w:rsidR="00BD7954" w:rsidRPr="00A13D0B">
        <w:rPr>
          <w:rFonts w:ascii="Times New Roman" w:hAnsi="Times New Roman"/>
          <w:b/>
          <w:sz w:val="24"/>
          <w:szCs w:val="24"/>
        </w:rPr>
        <w:t xml:space="preserve"> </w:t>
      </w:r>
      <w:r w:rsidR="004178F5" w:rsidRPr="00A13D0B">
        <w:rPr>
          <w:rFonts w:ascii="Times New Roman" w:hAnsi="Times New Roman"/>
          <w:bCs/>
          <w:sz w:val="24"/>
          <w:szCs w:val="24"/>
        </w:rPr>
        <w:t>netto</w:t>
      </w:r>
      <w:r w:rsidR="004178F5" w:rsidRPr="00A13D0B">
        <w:rPr>
          <w:rFonts w:ascii="Times New Roman" w:hAnsi="Times New Roman"/>
          <w:b/>
          <w:sz w:val="24"/>
          <w:szCs w:val="24"/>
        </w:rPr>
        <w:t xml:space="preserve"> </w:t>
      </w:r>
      <w:r w:rsidRPr="00A13D0B">
        <w:rPr>
          <w:rFonts w:ascii="Times New Roman" w:hAnsi="Times New Roman"/>
          <w:sz w:val="24"/>
          <w:szCs w:val="24"/>
        </w:rPr>
        <w:t xml:space="preserve">(słownie: </w:t>
      </w:r>
      <w:r w:rsidR="00BD7954" w:rsidRPr="00934592">
        <w:rPr>
          <w:rFonts w:ascii="Times New Roman" w:hAnsi="Times New Roman"/>
          <w:iCs/>
          <w:sz w:val="24"/>
          <w:szCs w:val="24"/>
        </w:rPr>
        <w:t>[_])</w:t>
      </w:r>
      <w:r w:rsidR="00BD7954" w:rsidRPr="00A13D0B">
        <w:rPr>
          <w:rFonts w:ascii="Times New Roman" w:hAnsi="Times New Roman"/>
          <w:i/>
          <w:sz w:val="24"/>
          <w:szCs w:val="24"/>
        </w:rPr>
        <w:t xml:space="preserve"> </w:t>
      </w:r>
      <w:r w:rsidR="00550F96" w:rsidRPr="00A13D0B">
        <w:rPr>
          <w:rFonts w:ascii="Times New Roman" w:hAnsi="Times New Roman"/>
          <w:iCs/>
          <w:sz w:val="24"/>
          <w:szCs w:val="24"/>
        </w:rPr>
        <w:t>i obejmuje wykonanie przez Wykonawcę wszystkich jego zobowiązań wynikających z niniejszej umowy</w:t>
      </w:r>
      <w:r w:rsidR="003D6D05" w:rsidRPr="00A13D0B">
        <w:rPr>
          <w:rFonts w:ascii="Times New Roman" w:hAnsi="Times New Roman"/>
          <w:iCs/>
          <w:sz w:val="24"/>
          <w:szCs w:val="24"/>
        </w:rPr>
        <w:t xml:space="preserve"> (dalej: </w:t>
      </w:r>
      <w:r w:rsidR="003D6D05" w:rsidRPr="00A13D0B">
        <w:rPr>
          <w:rFonts w:ascii="Times New Roman" w:hAnsi="Times New Roman"/>
          <w:b/>
          <w:bCs/>
          <w:iCs/>
          <w:sz w:val="24"/>
          <w:szCs w:val="24"/>
        </w:rPr>
        <w:t>Wynagrodzenie</w:t>
      </w:r>
      <w:r w:rsidR="003D6D05" w:rsidRPr="00A13D0B">
        <w:rPr>
          <w:rFonts w:ascii="Times New Roman" w:hAnsi="Times New Roman"/>
          <w:iCs/>
          <w:sz w:val="24"/>
          <w:szCs w:val="24"/>
        </w:rPr>
        <w:t>)</w:t>
      </w:r>
      <w:r w:rsidR="00550F96" w:rsidRPr="00A13D0B">
        <w:rPr>
          <w:rFonts w:ascii="Times New Roman" w:hAnsi="Times New Roman"/>
          <w:iCs/>
          <w:sz w:val="24"/>
          <w:szCs w:val="24"/>
        </w:rPr>
        <w:t xml:space="preserve">. </w:t>
      </w:r>
    </w:p>
    <w:p w14:paraId="3B4A4870" w14:textId="419B1DC5" w:rsidR="00722ACA" w:rsidRPr="00A13D0B" w:rsidRDefault="00722ACA" w:rsidP="005F77A8">
      <w:pPr>
        <w:pStyle w:val="Bezodstpw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D0B">
        <w:rPr>
          <w:rFonts w:ascii="Times New Roman" w:hAnsi="Times New Roman"/>
          <w:sz w:val="24"/>
          <w:szCs w:val="24"/>
        </w:rPr>
        <w:lastRenderedPageBreak/>
        <w:t xml:space="preserve">Na dzień zawarcia </w:t>
      </w:r>
      <w:r w:rsidR="003D6D05" w:rsidRPr="00A13D0B">
        <w:rPr>
          <w:rFonts w:ascii="Times New Roman" w:hAnsi="Times New Roman"/>
          <w:sz w:val="24"/>
          <w:szCs w:val="24"/>
        </w:rPr>
        <w:t xml:space="preserve">niniejszej umowy podatek VAT naliczony od Wynagrodzenia wynosi </w:t>
      </w:r>
      <w:r w:rsidR="003D6D05" w:rsidRPr="00934592">
        <w:rPr>
          <w:rFonts w:ascii="Times New Roman" w:hAnsi="Times New Roman"/>
          <w:sz w:val="24"/>
          <w:szCs w:val="24"/>
        </w:rPr>
        <w:t>[_]</w:t>
      </w:r>
      <w:r w:rsidR="003D6D05" w:rsidRPr="00A13D0B">
        <w:rPr>
          <w:rFonts w:ascii="Times New Roman" w:hAnsi="Times New Roman"/>
          <w:sz w:val="24"/>
          <w:szCs w:val="24"/>
        </w:rPr>
        <w:t xml:space="preserve"> </w:t>
      </w:r>
      <w:r w:rsidR="00010FD9" w:rsidRPr="00A13D0B">
        <w:rPr>
          <w:rFonts w:ascii="Times New Roman" w:hAnsi="Times New Roman"/>
          <w:sz w:val="24"/>
          <w:szCs w:val="24"/>
        </w:rPr>
        <w:t xml:space="preserve">zł </w:t>
      </w:r>
      <w:r w:rsidR="003D6D05" w:rsidRPr="00A13D0B">
        <w:rPr>
          <w:rFonts w:ascii="Times New Roman" w:hAnsi="Times New Roman"/>
          <w:sz w:val="24"/>
          <w:szCs w:val="24"/>
        </w:rPr>
        <w:t xml:space="preserve">(słownie: </w:t>
      </w:r>
      <w:r w:rsidR="003D6D05" w:rsidRPr="00934592">
        <w:rPr>
          <w:rFonts w:ascii="Times New Roman" w:hAnsi="Times New Roman"/>
          <w:sz w:val="24"/>
          <w:szCs w:val="24"/>
        </w:rPr>
        <w:t>[_])</w:t>
      </w:r>
      <w:r w:rsidR="00010FD9" w:rsidRPr="00934592">
        <w:rPr>
          <w:rFonts w:ascii="Times New Roman" w:hAnsi="Times New Roman"/>
          <w:sz w:val="24"/>
          <w:szCs w:val="24"/>
        </w:rPr>
        <w:t>,</w:t>
      </w:r>
      <w:r w:rsidR="00010FD9" w:rsidRPr="00A13D0B">
        <w:rPr>
          <w:rFonts w:ascii="Times New Roman" w:hAnsi="Times New Roman"/>
          <w:sz w:val="24"/>
          <w:szCs w:val="24"/>
        </w:rPr>
        <w:t xml:space="preserve"> a Wynagrodzenie wraz z podatkiem VAT na dzień zawarcia niniejszej umowy wynosi </w:t>
      </w:r>
      <w:r w:rsidR="00010FD9" w:rsidRPr="00934592">
        <w:rPr>
          <w:rFonts w:ascii="Times New Roman" w:hAnsi="Times New Roman"/>
          <w:sz w:val="24"/>
          <w:szCs w:val="24"/>
        </w:rPr>
        <w:t>[_]</w:t>
      </w:r>
      <w:r w:rsidR="00010FD9" w:rsidRPr="00A13D0B">
        <w:rPr>
          <w:rFonts w:ascii="Times New Roman" w:hAnsi="Times New Roman"/>
          <w:sz w:val="24"/>
          <w:szCs w:val="24"/>
        </w:rPr>
        <w:t xml:space="preserve"> zł </w:t>
      </w:r>
      <w:r w:rsidR="006026EC" w:rsidRPr="00A13D0B">
        <w:rPr>
          <w:rFonts w:ascii="Times New Roman" w:hAnsi="Times New Roman"/>
          <w:sz w:val="24"/>
          <w:szCs w:val="24"/>
        </w:rPr>
        <w:t xml:space="preserve">brutto </w:t>
      </w:r>
      <w:r w:rsidR="00010FD9" w:rsidRPr="00A13D0B">
        <w:rPr>
          <w:rFonts w:ascii="Times New Roman" w:hAnsi="Times New Roman"/>
          <w:sz w:val="24"/>
          <w:szCs w:val="24"/>
        </w:rPr>
        <w:t xml:space="preserve">(słownie: </w:t>
      </w:r>
      <w:r w:rsidR="00010FD9" w:rsidRPr="00934592">
        <w:rPr>
          <w:rFonts w:ascii="Times New Roman" w:hAnsi="Times New Roman"/>
          <w:sz w:val="24"/>
          <w:szCs w:val="24"/>
        </w:rPr>
        <w:t>[_]).</w:t>
      </w:r>
    </w:p>
    <w:p w14:paraId="4DD7C626" w14:textId="1C0278C5" w:rsidR="00935E96" w:rsidRDefault="0056202D" w:rsidP="005F77A8">
      <w:pPr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line="276" w:lineRule="auto"/>
        <w:ind w:left="426" w:hanging="426"/>
        <w:jc w:val="both"/>
        <w:rPr>
          <w:szCs w:val="24"/>
        </w:rPr>
      </w:pPr>
      <w:r w:rsidRPr="00A13D0B">
        <w:rPr>
          <w:szCs w:val="24"/>
        </w:rPr>
        <w:t xml:space="preserve">Rozliczenie przedmiotu umowy nastąpi </w:t>
      </w:r>
      <w:r w:rsidR="005A01A9">
        <w:rPr>
          <w:szCs w:val="24"/>
        </w:rPr>
        <w:t xml:space="preserve">jedną fakturą końcową po wykonaniu </w:t>
      </w:r>
      <w:proofErr w:type="spellStart"/>
      <w:r w:rsidR="005A01A9">
        <w:rPr>
          <w:szCs w:val="24"/>
        </w:rPr>
        <w:t>wszystki</w:t>
      </w:r>
      <w:proofErr w:type="spellEnd"/>
      <w:r w:rsidR="005A01A9">
        <w:rPr>
          <w:szCs w:val="24"/>
        </w:rPr>
        <w:t xml:space="preserve"> prac objętych umową</w:t>
      </w:r>
    </w:p>
    <w:p w14:paraId="69B54CC5" w14:textId="5B02CEEF" w:rsidR="00DD681A" w:rsidRPr="00DD681A" w:rsidRDefault="00DD681A" w:rsidP="005F77A8">
      <w:pPr>
        <w:pStyle w:val="Bezodstpw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Faktur</w:t>
      </w:r>
      <w:r w:rsidR="005A01A9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 xml:space="preserve"> z tytułu wykonania przedmiotu umowy będ</w:t>
      </w:r>
      <w:r w:rsidR="005A01A9">
        <w:rPr>
          <w:rFonts w:ascii="Times New Roman" w:hAnsi="Times New Roman"/>
          <w:iCs/>
          <w:sz w:val="24"/>
          <w:szCs w:val="24"/>
        </w:rPr>
        <w:t>zie</w:t>
      </w:r>
      <w:r>
        <w:rPr>
          <w:rFonts w:ascii="Times New Roman" w:hAnsi="Times New Roman"/>
          <w:iCs/>
          <w:sz w:val="24"/>
          <w:szCs w:val="24"/>
        </w:rPr>
        <w:t xml:space="preserve"> wystawi</w:t>
      </w:r>
      <w:r w:rsidR="005A01A9">
        <w:rPr>
          <w:rFonts w:ascii="Times New Roman" w:hAnsi="Times New Roman"/>
          <w:iCs/>
          <w:sz w:val="24"/>
          <w:szCs w:val="24"/>
        </w:rPr>
        <w:t>ona</w:t>
      </w:r>
      <w:r>
        <w:rPr>
          <w:rFonts w:ascii="Times New Roman" w:hAnsi="Times New Roman"/>
          <w:iCs/>
          <w:sz w:val="24"/>
          <w:szCs w:val="24"/>
        </w:rPr>
        <w:t xml:space="preserve"> przez Wykonawcę, </w:t>
      </w:r>
      <w:r w:rsidR="005A01A9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a w przypadku Konsorcjum Wykonawców – przez Lidera Konsorcjum, w imieniu i na rzecz wszystkich członków Konsorcjum. CCGT będzie realizować zapłatę wynagrodzenia objętego fakturą VAT </w:t>
      </w:r>
      <w:r w:rsidRPr="003235BD">
        <w:rPr>
          <w:rFonts w:ascii="Times New Roman" w:hAnsi="Times New Roman"/>
          <w:iCs/>
          <w:sz w:val="24"/>
          <w:szCs w:val="24"/>
        </w:rPr>
        <w:t>w terminach i na zasadach określonych dalszych ustępach niniejszego paragrafu.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235BD">
        <w:rPr>
          <w:rFonts w:ascii="Times New Roman" w:hAnsi="Times New Roman"/>
          <w:iCs/>
          <w:sz w:val="24"/>
          <w:szCs w:val="24"/>
        </w:rPr>
        <w:t xml:space="preserve">  </w:t>
      </w:r>
    </w:p>
    <w:p w14:paraId="453E2626" w14:textId="76E3C042" w:rsidR="00924CDF" w:rsidRDefault="00DD681A" w:rsidP="005F77A8">
      <w:pPr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Wykonawca (lub odpowiednio – Lider Konsorcjum)</w:t>
      </w:r>
      <w:r w:rsidR="00924CDF">
        <w:rPr>
          <w:szCs w:val="24"/>
        </w:rPr>
        <w:t xml:space="preserve"> </w:t>
      </w:r>
      <w:r>
        <w:rPr>
          <w:szCs w:val="24"/>
        </w:rPr>
        <w:t xml:space="preserve">wystawi </w:t>
      </w:r>
      <w:r w:rsidR="00772330">
        <w:rPr>
          <w:szCs w:val="24"/>
        </w:rPr>
        <w:t>faktur</w:t>
      </w:r>
      <w:r w:rsidR="005A01A9">
        <w:rPr>
          <w:szCs w:val="24"/>
        </w:rPr>
        <w:t>ę</w:t>
      </w:r>
      <w:r w:rsidR="00772330">
        <w:rPr>
          <w:szCs w:val="24"/>
        </w:rPr>
        <w:t xml:space="preserve"> VAT </w:t>
      </w:r>
      <w:r w:rsidR="00E0041F">
        <w:rPr>
          <w:szCs w:val="24"/>
        </w:rPr>
        <w:t xml:space="preserve">po dokonaniu </w:t>
      </w:r>
      <w:r w:rsidR="00EC10D0">
        <w:rPr>
          <w:szCs w:val="24"/>
        </w:rPr>
        <w:t xml:space="preserve">odbioru </w:t>
      </w:r>
      <w:r w:rsidR="005A01A9">
        <w:rPr>
          <w:szCs w:val="24"/>
        </w:rPr>
        <w:t>końcowego</w:t>
      </w:r>
      <w:r w:rsidR="006E6D20">
        <w:rPr>
          <w:szCs w:val="24"/>
        </w:rPr>
        <w:t>.</w:t>
      </w:r>
      <w:r w:rsidR="0091036B">
        <w:rPr>
          <w:szCs w:val="24"/>
        </w:rPr>
        <w:t xml:space="preserve">. </w:t>
      </w:r>
      <w:r w:rsidR="003D3B46">
        <w:rPr>
          <w:szCs w:val="24"/>
        </w:rPr>
        <w:t>Podstawą wystawienia faktury jest podpisanie przez Strony stosownego protokołu odbioru</w:t>
      </w:r>
      <w:r w:rsidR="00B511C6">
        <w:rPr>
          <w:szCs w:val="24"/>
        </w:rPr>
        <w:t xml:space="preserve"> na zasadach określonych w </w:t>
      </w:r>
      <w:r w:rsidR="00B77636">
        <w:rPr>
          <w:szCs w:val="24"/>
        </w:rPr>
        <w:t>§ 12 umowy.</w:t>
      </w:r>
    </w:p>
    <w:p w14:paraId="69D98721" w14:textId="34DD90CF" w:rsidR="00935E96" w:rsidRPr="00AB3F1E" w:rsidRDefault="00935E96" w:rsidP="005F77A8">
      <w:pPr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line="276" w:lineRule="auto"/>
        <w:ind w:left="426" w:hanging="426"/>
        <w:jc w:val="both"/>
        <w:rPr>
          <w:szCs w:val="24"/>
        </w:rPr>
      </w:pPr>
      <w:r w:rsidRPr="00A41ADB">
        <w:rPr>
          <w:szCs w:val="24"/>
        </w:rPr>
        <w:t xml:space="preserve">W związku z </w:t>
      </w:r>
      <w:r w:rsidR="00072E1A">
        <w:rPr>
          <w:szCs w:val="24"/>
        </w:rPr>
        <w:t>faktem</w:t>
      </w:r>
      <w:r w:rsidRPr="00A41ADB">
        <w:rPr>
          <w:szCs w:val="24"/>
        </w:rPr>
        <w:t xml:space="preserve">, że Zamawiający realizuje przedmiotowe zadanie inwestycyjne </w:t>
      </w:r>
      <w:r w:rsidRPr="00A41ADB">
        <w:rPr>
          <w:szCs w:val="24"/>
        </w:rPr>
        <w:br/>
      </w:r>
      <w:r w:rsidR="005B7B0E">
        <w:rPr>
          <w:szCs w:val="24"/>
        </w:rPr>
        <w:t xml:space="preserve">we współdziałaniu </w:t>
      </w:r>
      <w:r w:rsidRPr="00A41ADB">
        <w:rPr>
          <w:szCs w:val="24"/>
        </w:rPr>
        <w:t xml:space="preserve">z </w:t>
      </w:r>
      <w:r w:rsidR="003728C8">
        <w:rPr>
          <w:szCs w:val="24"/>
        </w:rPr>
        <w:t>Płatnikiem</w:t>
      </w:r>
      <w:r w:rsidRPr="005B7B0E">
        <w:rPr>
          <w:szCs w:val="24"/>
        </w:rPr>
        <w:t xml:space="preserve">, </w:t>
      </w:r>
      <w:r w:rsidRPr="00DD419F">
        <w:t xml:space="preserve">CCGT zobowiązuje się do pokrycia całości </w:t>
      </w:r>
      <w:r w:rsidR="00095FFC">
        <w:t>wynagrodzenia</w:t>
      </w:r>
      <w:r w:rsidR="008A167D">
        <w:t xml:space="preserve"> </w:t>
      </w:r>
      <w:r w:rsidR="00095FFC">
        <w:t>Wykonawcy</w:t>
      </w:r>
      <w:r w:rsidR="008A167D">
        <w:t>, o którym mowa w ust. 2,</w:t>
      </w:r>
      <w:r w:rsidRPr="00DD419F">
        <w:t xml:space="preserve"> </w:t>
      </w:r>
      <w:r w:rsidR="00AB3F1E">
        <w:t>za realizację przedmiotu</w:t>
      </w:r>
      <w:r w:rsidRPr="00DD419F">
        <w:t xml:space="preserve"> </w:t>
      </w:r>
      <w:r w:rsidR="00F901EC">
        <w:t>u</w:t>
      </w:r>
      <w:r w:rsidRPr="00DD419F">
        <w:t>mowy</w:t>
      </w:r>
      <w:r w:rsidR="00AB3F1E">
        <w:t>.</w:t>
      </w:r>
    </w:p>
    <w:p w14:paraId="6054818E" w14:textId="77F9FB57" w:rsidR="00934E41" w:rsidRPr="003235BD" w:rsidRDefault="00AB3F1E" w:rsidP="005F77A8">
      <w:pPr>
        <w:pStyle w:val="Bezodstpw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3235BD">
        <w:rPr>
          <w:rFonts w:ascii="Times New Roman" w:hAnsi="Times New Roman"/>
          <w:iCs/>
          <w:sz w:val="24"/>
          <w:szCs w:val="24"/>
        </w:rPr>
        <w:t>Wykonawca niniejszym wyraża zgodę na realizację płatności ze strony CCGT za wykonanie przedmiotu umowy</w:t>
      </w:r>
      <w:r w:rsidR="00934E41" w:rsidRPr="003235BD">
        <w:rPr>
          <w:rFonts w:ascii="Times New Roman" w:hAnsi="Times New Roman"/>
          <w:iCs/>
          <w:sz w:val="24"/>
          <w:szCs w:val="24"/>
        </w:rPr>
        <w:t xml:space="preserve">  i oświadcza niniejszym, że nie będzie kierował żadnych roszczeń finansowych</w:t>
      </w:r>
      <w:r w:rsidR="00B774CB" w:rsidRPr="003235BD">
        <w:rPr>
          <w:rFonts w:ascii="Times New Roman" w:hAnsi="Times New Roman"/>
          <w:iCs/>
          <w:sz w:val="24"/>
          <w:szCs w:val="24"/>
        </w:rPr>
        <w:t>,</w:t>
      </w:r>
      <w:r w:rsidR="00A65F83" w:rsidRPr="003235BD">
        <w:rPr>
          <w:rFonts w:ascii="Times New Roman" w:hAnsi="Times New Roman"/>
          <w:iCs/>
          <w:sz w:val="24"/>
          <w:szCs w:val="24"/>
        </w:rPr>
        <w:t xml:space="preserve"> </w:t>
      </w:r>
      <w:r w:rsidR="00934E41" w:rsidRPr="003235BD">
        <w:rPr>
          <w:rFonts w:ascii="Times New Roman" w:hAnsi="Times New Roman"/>
          <w:iCs/>
          <w:sz w:val="24"/>
          <w:szCs w:val="24"/>
        </w:rPr>
        <w:t>zwi</w:t>
      </w:r>
      <w:r w:rsidR="006A4007" w:rsidRPr="003235BD">
        <w:rPr>
          <w:rFonts w:ascii="Times New Roman" w:hAnsi="Times New Roman"/>
          <w:iCs/>
          <w:sz w:val="24"/>
          <w:szCs w:val="24"/>
        </w:rPr>
        <w:t>ą</w:t>
      </w:r>
      <w:r w:rsidR="00934E41" w:rsidRPr="003235BD">
        <w:rPr>
          <w:rFonts w:ascii="Times New Roman" w:hAnsi="Times New Roman"/>
          <w:iCs/>
          <w:sz w:val="24"/>
          <w:szCs w:val="24"/>
        </w:rPr>
        <w:t>zanych z realizacją przedmiotu umowy wobec Zamawiającego</w:t>
      </w:r>
      <w:r w:rsidR="005C4E31" w:rsidRPr="005C4E31">
        <w:rPr>
          <w:rFonts w:ascii="Times New Roman" w:hAnsi="Times New Roman"/>
          <w:iCs/>
          <w:sz w:val="24"/>
          <w:szCs w:val="24"/>
        </w:rPr>
        <w:t xml:space="preserve"> </w:t>
      </w:r>
      <w:r w:rsidR="005C4E31" w:rsidRPr="003235BD">
        <w:rPr>
          <w:rFonts w:ascii="Times New Roman" w:hAnsi="Times New Roman"/>
          <w:iCs/>
          <w:sz w:val="24"/>
          <w:szCs w:val="24"/>
        </w:rPr>
        <w:t xml:space="preserve">z wyjątkiem kary </w:t>
      </w:r>
      <w:r w:rsidR="005C4E31" w:rsidRPr="00015FD8">
        <w:rPr>
          <w:rFonts w:ascii="Times New Roman" w:hAnsi="Times New Roman"/>
          <w:iCs/>
          <w:sz w:val="24"/>
          <w:szCs w:val="24"/>
        </w:rPr>
        <w:t>umownej</w:t>
      </w:r>
      <w:r w:rsidR="005C4E31" w:rsidRPr="002337E4">
        <w:rPr>
          <w:rFonts w:ascii="Times New Roman" w:hAnsi="Times New Roman"/>
          <w:iCs/>
          <w:sz w:val="24"/>
          <w:szCs w:val="24"/>
        </w:rPr>
        <w:t xml:space="preserve">, o której mowa w § 15 ust. </w:t>
      </w:r>
      <w:r w:rsidR="00015FD8" w:rsidRPr="002337E4">
        <w:rPr>
          <w:rFonts w:ascii="Times New Roman" w:hAnsi="Times New Roman"/>
          <w:iCs/>
          <w:sz w:val="24"/>
          <w:szCs w:val="24"/>
        </w:rPr>
        <w:t>4</w:t>
      </w:r>
      <w:r w:rsidR="005C4E31" w:rsidRPr="002337E4">
        <w:rPr>
          <w:rFonts w:ascii="Times New Roman" w:hAnsi="Times New Roman"/>
          <w:iCs/>
          <w:sz w:val="24"/>
          <w:szCs w:val="24"/>
        </w:rPr>
        <w:t xml:space="preserve"> niżej</w:t>
      </w:r>
      <w:r w:rsidR="00934E41" w:rsidRPr="00015FD8">
        <w:rPr>
          <w:rFonts w:ascii="Times New Roman" w:hAnsi="Times New Roman"/>
          <w:iCs/>
          <w:sz w:val="24"/>
          <w:szCs w:val="24"/>
        </w:rPr>
        <w:t>.</w:t>
      </w:r>
    </w:p>
    <w:p w14:paraId="532E7F16" w14:textId="34C8AF1C" w:rsidR="006756D6" w:rsidRPr="002020ED" w:rsidRDefault="006756D6" w:rsidP="005F77A8">
      <w:pPr>
        <w:pStyle w:val="Bezodstpw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35BD">
        <w:rPr>
          <w:rFonts w:ascii="Times New Roman" w:hAnsi="Times New Roman"/>
          <w:iCs/>
          <w:sz w:val="24"/>
          <w:szCs w:val="24"/>
        </w:rPr>
        <w:t>Należnoś</w:t>
      </w:r>
      <w:r w:rsidR="005A01A9">
        <w:rPr>
          <w:rFonts w:ascii="Times New Roman" w:hAnsi="Times New Roman"/>
          <w:iCs/>
          <w:sz w:val="24"/>
          <w:szCs w:val="24"/>
        </w:rPr>
        <w:t>ć</w:t>
      </w:r>
      <w:r w:rsidR="00A15195" w:rsidRPr="003235BD">
        <w:rPr>
          <w:rFonts w:ascii="Times New Roman" w:hAnsi="Times New Roman"/>
          <w:iCs/>
          <w:sz w:val="24"/>
          <w:szCs w:val="24"/>
        </w:rPr>
        <w:t xml:space="preserve"> Wykonawcy będ</w:t>
      </w:r>
      <w:r w:rsidR="005A01A9">
        <w:rPr>
          <w:rFonts w:ascii="Times New Roman" w:hAnsi="Times New Roman"/>
          <w:iCs/>
          <w:sz w:val="24"/>
          <w:szCs w:val="24"/>
        </w:rPr>
        <w:t>zie</w:t>
      </w:r>
      <w:r w:rsidR="00A15195" w:rsidRPr="003235BD">
        <w:rPr>
          <w:rFonts w:ascii="Times New Roman" w:hAnsi="Times New Roman"/>
          <w:iCs/>
          <w:sz w:val="24"/>
          <w:szCs w:val="24"/>
        </w:rPr>
        <w:t xml:space="preserve"> regulowan</w:t>
      </w:r>
      <w:r w:rsidR="005A01A9">
        <w:rPr>
          <w:rFonts w:ascii="Times New Roman" w:hAnsi="Times New Roman"/>
          <w:iCs/>
          <w:sz w:val="24"/>
          <w:szCs w:val="24"/>
        </w:rPr>
        <w:t>a</w:t>
      </w:r>
      <w:r w:rsidRPr="003235BD">
        <w:rPr>
          <w:rFonts w:ascii="Times New Roman" w:hAnsi="Times New Roman"/>
          <w:iCs/>
          <w:sz w:val="24"/>
          <w:szCs w:val="24"/>
        </w:rPr>
        <w:t xml:space="preserve"> przez CCGT na podstawie prawidłowo wystawion</w:t>
      </w:r>
      <w:r w:rsidR="00A15195" w:rsidRPr="003235BD">
        <w:rPr>
          <w:rFonts w:ascii="Times New Roman" w:hAnsi="Times New Roman"/>
          <w:iCs/>
          <w:sz w:val="24"/>
          <w:szCs w:val="24"/>
        </w:rPr>
        <w:t>ych</w:t>
      </w:r>
      <w:r w:rsidRPr="003235BD">
        <w:rPr>
          <w:rFonts w:ascii="Times New Roman" w:hAnsi="Times New Roman"/>
          <w:sz w:val="24"/>
          <w:szCs w:val="24"/>
        </w:rPr>
        <w:t xml:space="preserve"> faktur VAT, w terminie 30 dni od daty doręczenia faktury </w:t>
      </w:r>
      <w:r w:rsidR="00A15195" w:rsidRPr="003235BD">
        <w:rPr>
          <w:rFonts w:ascii="Times New Roman" w:hAnsi="Times New Roman"/>
          <w:sz w:val="24"/>
          <w:szCs w:val="24"/>
        </w:rPr>
        <w:t xml:space="preserve">do </w:t>
      </w:r>
      <w:r w:rsidRPr="003235BD">
        <w:rPr>
          <w:rFonts w:ascii="Times New Roman" w:hAnsi="Times New Roman"/>
          <w:bCs/>
          <w:sz w:val="24"/>
          <w:szCs w:val="24"/>
        </w:rPr>
        <w:t>CCGT</w:t>
      </w:r>
      <w:r w:rsidRPr="002020ED">
        <w:rPr>
          <w:rFonts w:ascii="Times New Roman" w:hAnsi="Times New Roman"/>
          <w:sz w:val="24"/>
          <w:szCs w:val="24"/>
        </w:rPr>
        <w:t>, na rachunek bankowy Wykonawcy</w:t>
      </w:r>
      <w:r w:rsidR="004B3BD0">
        <w:rPr>
          <w:rFonts w:ascii="Times New Roman" w:hAnsi="Times New Roman"/>
          <w:sz w:val="24"/>
          <w:szCs w:val="24"/>
        </w:rPr>
        <w:t xml:space="preserve"> (lub Lidera Konsorcjum – jeśli dotyczy)</w:t>
      </w:r>
      <w:r w:rsidR="00A15195" w:rsidRPr="002020ED">
        <w:rPr>
          <w:rFonts w:ascii="Times New Roman" w:hAnsi="Times New Roman"/>
          <w:sz w:val="24"/>
          <w:szCs w:val="24"/>
        </w:rPr>
        <w:t xml:space="preserve"> wskazany w fakturze</w:t>
      </w:r>
      <w:r w:rsidRPr="002020ED">
        <w:rPr>
          <w:rFonts w:ascii="Times New Roman" w:hAnsi="Times New Roman"/>
          <w:sz w:val="24"/>
          <w:szCs w:val="24"/>
        </w:rPr>
        <w:t>.</w:t>
      </w:r>
    </w:p>
    <w:p w14:paraId="39CE5652" w14:textId="77777777" w:rsidR="006756D6" w:rsidRDefault="006756D6" w:rsidP="005F77A8">
      <w:pPr>
        <w:pStyle w:val="Tekstpodstawowy"/>
        <w:spacing w:after="0" w:line="276" w:lineRule="auto"/>
        <w:ind w:left="426"/>
        <w:jc w:val="both"/>
        <w:rPr>
          <w:szCs w:val="24"/>
        </w:rPr>
      </w:pPr>
      <w:r w:rsidRPr="00945039">
        <w:rPr>
          <w:szCs w:val="24"/>
        </w:rPr>
        <w:t>Na fakturze VAT należy umieścić następujące dane</w:t>
      </w:r>
      <w:r w:rsidRPr="00AE3DA1">
        <w:rPr>
          <w:szCs w:val="24"/>
        </w:rPr>
        <w:t>:</w:t>
      </w:r>
    </w:p>
    <w:p w14:paraId="3BD24DC6" w14:textId="792535CD" w:rsidR="006756D6" w:rsidRPr="00B85BD0" w:rsidRDefault="006756D6" w:rsidP="005F77A8">
      <w:pPr>
        <w:spacing w:line="276" w:lineRule="auto"/>
        <w:ind w:left="567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DFE716F" w14:textId="238DFC99" w:rsidR="006756D6" w:rsidRPr="00B85BD0" w:rsidRDefault="006756D6" w:rsidP="005F77A8">
      <w:pPr>
        <w:spacing w:line="276" w:lineRule="auto"/>
        <w:ind w:left="567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9B3C7" w14:textId="77777777" w:rsidR="00A614C9" w:rsidRDefault="00A614C9" w:rsidP="005F77A8">
      <w:pPr>
        <w:pStyle w:val="Tekstpodstawowy"/>
        <w:widowControl w:val="0"/>
        <w:tabs>
          <w:tab w:val="center" w:pos="4536"/>
          <w:tab w:val="right" w:pos="9072"/>
        </w:tabs>
        <w:autoSpaceDE w:val="0"/>
        <w:autoSpaceDN w:val="0"/>
        <w:spacing w:after="0" w:line="276" w:lineRule="auto"/>
        <w:ind w:left="1146"/>
        <w:jc w:val="both"/>
        <w:rPr>
          <w:szCs w:val="24"/>
        </w:rPr>
      </w:pPr>
    </w:p>
    <w:p w14:paraId="021C7299" w14:textId="5063F9F0" w:rsidR="00454EA9" w:rsidRDefault="00454EA9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 </w:t>
      </w:r>
      <w:r w:rsidR="00650DAC">
        <w:rPr>
          <w:szCs w:val="24"/>
        </w:rPr>
        <w:t>datę</w:t>
      </w:r>
      <w:r w:rsidR="00697E42">
        <w:rPr>
          <w:szCs w:val="24"/>
        </w:rPr>
        <w:t xml:space="preserve"> zapłaty Strony przyjmują datę obciążenia rachunku bankowego Płatnika. </w:t>
      </w:r>
    </w:p>
    <w:p w14:paraId="4CABDB3C" w14:textId="086ACCFA" w:rsidR="00E217DE" w:rsidRDefault="006756D6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 w:rsidRPr="00C06E9F">
        <w:rPr>
          <w:szCs w:val="24"/>
        </w:rPr>
        <w:t xml:space="preserve">W przypadku zaangażowania w realizację zgłoszonych i zatwierdzonych przez Zamawiającego </w:t>
      </w:r>
      <w:r w:rsidR="00D024FB">
        <w:rPr>
          <w:szCs w:val="24"/>
        </w:rPr>
        <w:t>p</w:t>
      </w:r>
      <w:r w:rsidRPr="00C06E9F">
        <w:rPr>
          <w:szCs w:val="24"/>
        </w:rPr>
        <w:t>odwykonawców</w:t>
      </w:r>
      <w:r w:rsidR="00D024FB">
        <w:rPr>
          <w:szCs w:val="24"/>
        </w:rPr>
        <w:t xml:space="preserve"> lub dalszych podwykonawców (zwanych dalej: „</w:t>
      </w:r>
      <w:r w:rsidR="00D024FB">
        <w:rPr>
          <w:b/>
          <w:bCs/>
          <w:szCs w:val="24"/>
        </w:rPr>
        <w:t>Podwykonawcami</w:t>
      </w:r>
      <w:r w:rsidR="00D024FB">
        <w:rPr>
          <w:szCs w:val="24"/>
        </w:rPr>
        <w:t>”)</w:t>
      </w:r>
      <w:r w:rsidRPr="00C06E9F">
        <w:rPr>
          <w:szCs w:val="24"/>
        </w:rPr>
        <w:t>,</w:t>
      </w:r>
      <w:r w:rsidR="00D024FB">
        <w:rPr>
          <w:szCs w:val="24"/>
        </w:rPr>
        <w:t xml:space="preserve"> </w:t>
      </w:r>
      <w:r w:rsidR="008B4962">
        <w:rPr>
          <w:szCs w:val="24"/>
        </w:rPr>
        <w:t>na etapie</w:t>
      </w:r>
      <w:r w:rsidR="00D024FB">
        <w:rPr>
          <w:szCs w:val="24"/>
        </w:rPr>
        <w:t xml:space="preserve"> odbioru, Wykonawca przedłoży Płatnikowi</w:t>
      </w:r>
      <w:r w:rsidR="00E63DA5">
        <w:rPr>
          <w:szCs w:val="24"/>
        </w:rPr>
        <w:t xml:space="preserve"> i Zamawiają</w:t>
      </w:r>
      <w:r w:rsidR="0054396A">
        <w:rPr>
          <w:szCs w:val="24"/>
        </w:rPr>
        <w:t>cemu</w:t>
      </w:r>
      <w:r w:rsidR="00E217DE">
        <w:rPr>
          <w:szCs w:val="24"/>
        </w:rPr>
        <w:t>:</w:t>
      </w:r>
      <w:r w:rsidR="00D024FB">
        <w:rPr>
          <w:szCs w:val="24"/>
        </w:rPr>
        <w:t xml:space="preserve"> </w:t>
      </w:r>
    </w:p>
    <w:p w14:paraId="62AA31C4" w14:textId="77777777" w:rsidR="00E217DE" w:rsidRDefault="00D024FB" w:rsidP="005F77A8">
      <w:pPr>
        <w:pStyle w:val="Tekstpodstawowy"/>
        <w:widowControl w:val="0"/>
        <w:numPr>
          <w:ilvl w:val="0"/>
          <w:numId w:val="62"/>
        </w:numPr>
        <w:tabs>
          <w:tab w:val="center" w:pos="4536"/>
          <w:tab w:val="right" w:pos="9072"/>
        </w:tabs>
        <w:autoSpaceDE w:val="0"/>
        <w:autoSpaceDN w:val="0"/>
        <w:spacing w:after="0" w:line="276" w:lineRule="auto"/>
        <w:jc w:val="both"/>
        <w:rPr>
          <w:szCs w:val="24"/>
        </w:rPr>
      </w:pPr>
      <w:r>
        <w:rPr>
          <w:szCs w:val="24"/>
        </w:rPr>
        <w:t>pisemne oświadczenie Wykonawcy, iż nie zalega on z żadnymi płatnościami na rzecz Podwykonawc</w:t>
      </w:r>
      <w:r w:rsidR="00872D76">
        <w:rPr>
          <w:szCs w:val="24"/>
        </w:rPr>
        <w:t xml:space="preserve">ów oraz </w:t>
      </w:r>
    </w:p>
    <w:p w14:paraId="1A29964F" w14:textId="4C2C243D" w:rsidR="00CA77F0" w:rsidRDefault="00872D76" w:rsidP="005F77A8">
      <w:pPr>
        <w:pStyle w:val="Tekstpodstawowy"/>
        <w:widowControl w:val="0"/>
        <w:numPr>
          <w:ilvl w:val="0"/>
          <w:numId w:val="62"/>
        </w:numPr>
        <w:tabs>
          <w:tab w:val="center" w:pos="4536"/>
          <w:tab w:val="right" w:pos="9072"/>
        </w:tabs>
        <w:autoSpaceDE w:val="0"/>
        <w:autoSpaceDN w:val="0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oświadczenie Podwykonawcy, złożone nie wcześniej niż na 7 dni przed datą </w:t>
      </w:r>
      <w:r w:rsidR="00E560E9">
        <w:rPr>
          <w:szCs w:val="24"/>
        </w:rPr>
        <w:t xml:space="preserve">dokonania </w:t>
      </w:r>
      <w:r w:rsidR="00D476CF">
        <w:rPr>
          <w:szCs w:val="24"/>
        </w:rPr>
        <w:t>odbioru</w:t>
      </w:r>
      <w:r>
        <w:rPr>
          <w:szCs w:val="24"/>
        </w:rPr>
        <w:t xml:space="preserve">, że </w:t>
      </w:r>
      <w:r w:rsidR="00231BBE">
        <w:rPr>
          <w:szCs w:val="24"/>
        </w:rPr>
        <w:t>W</w:t>
      </w:r>
      <w:r>
        <w:rPr>
          <w:szCs w:val="24"/>
        </w:rPr>
        <w:t xml:space="preserve">ykonawca nie zalega z jego wymagalnymi należnościami lub potwierdzenie przelewu na rzecz Podwykonawcy. </w:t>
      </w:r>
    </w:p>
    <w:p w14:paraId="75527441" w14:textId="5477227C" w:rsidR="006756D6" w:rsidRDefault="00281F13" w:rsidP="005F77A8">
      <w:pPr>
        <w:pStyle w:val="Tekstpodstawowy"/>
        <w:widowControl w:val="0"/>
        <w:numPr>
          <w:ilvl w:val="0"/>
          <w:numId w:val="62"/>
        </w:numPr>
        <w:tabs>
          <w:tab w:val="center" w:pos="4536"/>
          <w:tab w:val="right" w:pos="9072"/>
        </w:tabs>
        <w:autoSpaceDE w:val="0"/>
        <w:autoSpaceDN w:val="0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zestawienie </w:t>
      </w:r>
      <w:r w:rsidR="00CA77F0">
        <w:rPr>
          <w:szCs w:val="24"/>
        </w:rPr>
        <w:t xml:space="preserve">dotyczące </w:t>
      </w:r>
      <w:r w:rsidR="00DD489B">
        <w:rPr>
          <w:szCs w:val="24"/>
        </w:rPr>
        <w:t xml:space="preserve">wynagrodzenia </w:t>
      </w:r>
      <w:r w:rsidR="000C2B64">
        <w:rPr>
          <w:szCs w:val="24"/>
        </w:rPr>
        <w:t>należnego Podwykonawcom, które nie jest wymagalne wraz ze wskazaniem terminu wymagalności.</w:t>
      </w:r>
      <w:r w:rsidR="006756D6" w:rsidRPr="00C06E9F">
        <w:rPr>
          <w:szCs w:val="24"/>
        </w:rPr>
        <w:t xml:space="preserve"> </w:t>
      </w:r>
      <w:r w:rsidR="00BC34CC">
        <w:rPr>
          <w:szCs w:val="24"/>
        </w:rPr>
        <w:t xml:space="preserve"> </w:t>
      </w:r>
    </w:p>
    <w:p w14:paraId="5D2B83E3" w14:textId="64FF1DF4" w:rsidR="00873CA9" w:rsidRDefault="00505ED6" w:rsidP="005F77A8">
      <w:pPr>
        <w:pStyle w:val="Tekstpodstawowy"/>
        <w:widowControl w:val="0"/>
        <w:tabs>
          <w:tab w:val="center" w:pos="4536"/>
          <w:tab w:val="right" w:pos="9072"/>
        </w:tabs>
        <w:autoSpaceDE w:val="0"/>
        <w:autoSpaceDN w:val="0"/>
        <w:spacing w:after="0"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Zapłata wynagrodzenia jest uwarunkowana przedstawieniem przez Wykonawcę dowodów, o których mowa w pkt 1 i 2 powyżej. </w:t>
      </w:r>
    </w:p>
    <w:p w14:paraId="21938353" w14:textId="45B2137D" w:rsidR="009C75BF" w:rsidRDefault="009C75BF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przypadku, gdy prace objęte </w:t>
      </w:r>
      <w:r w:rsidR="000A5762">
        <w:rPr>
          <w:szCs w:val="24"/>
        </w:rPr>
        <w:t xml:space="preserve">przedmiotem umowy były realizowane wyłącznie siłami własnymi Wykonawcy, </w:t>
      </w:r>
      <w:r w:rsidR="008E44EE">
        <w:rPr>
          <w:szCs w:val="24"/>
        </w:rPr>
        <w:t xml:space="preserve">na etapie </w:t>
      </w:r>
      <w:r w:rsidR="000A5762">
        <w:rPr>
          <w:szCs w:val="24"/>
        </w:rPr>
        <w:t xml:space="preserve">odbioru </w:t>
      </w:r>
      <w:r w:rsidR="008E44EE">
        <w:rPr>
          <w:szCs w:val="24"/>
        </w:rPr>
        <w:t xml:space="preserve">Wykonawca </w:t>
      </w:r>
      <w:r w:rsidR="000A5762">
        <w:rPr>
          <w:szCs w:val="24"/>
        </w:rPr>
        <w:t xml:space="preserve">składa pisemne oświadczenie, iż </w:t>
      </w:r>
      <w:r w:rsidR="000A5762">
        <w:rPr>
          <w:szCs w:val="24"/>
        </w:rPr>
        <w:lastRenderedPageBreak/>
        <w:t xml:space="preserve">prace nie były wykonywane przez Podwykonawców. </w:t>
      </w:r>
    </w:p>
    <w:p w14:paraId="29E7AD03" w14:textId="55D5CC77" w:rsidR="00723825" w:rsidRPr="00AF6F23" w:rsidRDefault="005612C7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Zamawiający </w:t>
      </w:r>
      <w:r w:rsidR="001F4AE2">
        <w:rPr>
          <w:szCs w:val="24"/>
        </w:rPr>
        <w:t>niezwłocznie</w:t>
      </w:r>
      <w:r w:rsidR="00562D19">
        <w:rPr>
          <w:szCs w:val="24"/>
        </w:rPr>
        <w:t xml:space="preserve">, nie później niż w terminie 7 dni, </w:t>
      </w:r>
      <w:r>
        <w:rPr>
          <w:szCs w:val="24"/>
        </w:rPr>
        <w:t xml:space="preserve">dokonuje weryfikacji złożonych przez Wykonawcę dowodów zapłaty oraz oświadczeń, o których mowa w ust. 10 i 11 wyżej, oraz informuje </w:t>
      </w:r>
      <w:r w:rsidR="00723825">
        <w:rPr>
          <w:szCs w:val="24"/>
        </w:rPr>
        <w:t xml:space="preserve">Płatnika o wynikach weryfikacji. W przypadku wątpliwości dotyczących dokumentów złożonych przez Wykonawcę, </w:t>
      </w:r>
      <w:r w:rsidR="00111F9F">
        <w:rPr>
          <w:szCs w:val="24"/>
        </w:rPr>
        <w:t>Zamawiający</w:t>
      </w:r>
      <w:r w:rsidR="00723825">
        <w:rPr>
          <w:szCs w:val="24"/>
        </w:rPr>
        <w:t xml:space="preserve"> jest uprawniony do żądania od Wykonawcy złożenia niezwłocznych wyjaśnień. </w:t>
      </w:r>
    </w:p>
    <w:p w14:paraId="21C85612" w14:textId="40ACCBD2" w:rsidR="005612C7" w:rsidRDefault="00111F9F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wątpliwości </w:t>
      </w:r>
      <w:r w:rsidR="00646D7D">
        <w:rPr>
          <w:szCs w:val="24"/>
        </w:rPr>
        <w:t xml:space="preserve">w zakresie prawidłowości dokonanej przez Zamawiającego weryfikacji, o której mowa w ust. 12 wyżej, Płatnik jest uprawniony do żądania od Wykonawcy oraz Zamawiającego złożenia niezwłocznych wyjaśnień. </w:t>
      </w:r>
    </w:p>
    <w:p w14:paraId="38D2321E" w14:textId="47321E1B" w:rsidR="00200C35" w:rsidRDefault="00950EC7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oparciu o odpowiedni protokół odbioru i po złożeniu dowodów zapłaty lub oświadczeń, o których mowa w ust. 10 i 11 wyżej, </w:t>
      </w:r>
      <w:r w:rsidR="001F4AE2">
        <w:rPr>
          <w:szCs w:val="24"/>
        </w:rPr>
        <w:t xml:space="preserve">zweryfikowanych przez Zamawiającego, </w:t>
      </w:r>
      <w:r>
        <w:rPr>
          <w:szCs w:val="24"/>
        </w:rPr>
        <w:t xml:space="preserve">Wykonawca </w:t>
      </w:r>
      <w:r w:rsidR="00A01663">
        <w:rPr>
          <w:szCs w:val="24"/>
        </w:rPr>
        <w:t xml:space="preserve">(lub Lider Konsorcjum - jeżeli dotyczy) wystawi Płatnikowi fakturę VAT. </w:t>
      </w:r>
    </w:p>
    <w:p w14:paraId="4209373B" w14:textId="05D7E7C0" w:rsidR="00DF1175" w:rsidRPr="002020ED" w:rsidDel="00BB732A" w:rsidRDefault="006756D6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 w:rsidRPr="002020ED" w:rsidDel="00AC6993">
        <w:rPr>
          <w:szCs w:val="24"/>
          <w:lang w:eastAsia="ar-SA"/>
        </w:rPr>
        <w:t xml:space="preserve">Płatnik dokona bezpośredniej zapłaty wymagalnego wynagrodzenia przysługującego </w:t>
      </w:r>
      <w:r w:rsidR="00FC1260" w:rsidRPr="002020ED">
        <w:rPr>
          <w:szCs w:val="24"/>
          <w:lang w:eastAsia="ar-SA"/>
        </w:rPr>
        <w:t>Podwykonawcy</w:t>
      </w:r>
      <w:r w:rsidRPr="002020ED" w:rsidDel="00AC6993">
        <w:rPr>
          <w:szCs w:val="24"/>
          <w:lang w:eastAsia="ar-SA"/>
        </w:rPr>
        <w:t xml:space="preserve">, który zawarł zaakceptowaną przez </w:t>
      </w:r>
      <w:r w:rsidR="006A4007" w:rsidRPr="002020ED" w:rsidDel="00AC6993">
        <w:rPr>
          <w:szCs w:val="24"/>
          <w:lang w:eastAsia="ar-SA"/>
        </w:rPr>
        <w:t xml:space="preserve">Zamawiającego </w:t>
      </w:r>
      <w:r w:rsidRPr="002020ED" w:rsidDel="00AC6993">
        <w:rPr>
          <w:szCs w:val="24"/>
          <w:lang w:eastAsia="ar-SA"/>
        </w:rPr>
        <w:t xml:space="preserve">umowę o podwykonawstwo, której przedmiotem są roboty budowlane, lub który zawarł przedłożoną </w:t>
      </w:r>
      <w:r w:rsidR="006A4007" w:rsidRPr="002020ED" w:rsidDel="00AC6993">
        <w:rPr>
          <w:szCs w:val="24"/>
          <w:lang w:eastAsia="ar-SA"/>
        </w:rPr>
        <w:t>Z</w:t>
      </w:r>
      <w:r w:rsidRPr="002020ED" w:rsidDel="00AC6993">
        <w:rPr>
          <w:szCs w:val="24"/>
          <w:lang w:eastAsia="ar-SA"/>
        </w:rPr>
        <w:t xml:space="preserve">amawiającemu umowę o podwykonawstwo, której przedmiotem są dostawy lub usługi, w przypadku uchylenia się od obowiązku zapłaty odpowiednio przez </w:t>
      </w:r>
      <w:r w:rsidR="006A4007" w:rsidRPr="002020ED" w:rsidDel="00AC6993">
        <w:rPr>
          <w:szCs w:val="24"/>
          <w:lang w:eastAsia="ar-SA"/>
        </w:rPr>
        <w:t>Wykonawcę</w:t>
      </w:r>
      <w:r w:rsidRPr="002020ED" w:rsidDel="00AC6993">
        <w:rPr>
          <w:szCs w:val="24"/>
          <w:lang w:eastAsia="ar-SA"/>
        </w:rPr>
        <w:t xml:space="preserve"> lub </w:t>
      </w:r>
      <w:r w:rsidR="00CA075B" w:rsidRPr="002020ED">
        <w:rPr>
          <w:szCs w:val="24"/>
          <w:lang w:eastAsia="ar-SA"/>
        </w:rPr>
        <w:t>P</w:t>
      </w:r>
      <w:r w:rsidRPr="002020ED" w:rsidDel="00AC6993">
        <w:rPr>
          <w:szCs w:val="24"/>
          <w:lang w:eastAsia="ar-SA"/>
        </w:rPr>
        <w:t xml:space="preserve">odwykonawcę zamówienia na roboty budowlane na zasadach określonych w art. </w:t>
      </w:r>
      <w:r w:rsidR="00310A31" w:rsidRPr="002020ED">
        <w:rPr>
          <w:szCs w:val="24"/>
          <w:lang w:eastAsia="ar-SA"/>
        </w:rPr>
        <w:t>465</w:t>
      </w:r>
      <w:r w:rsidR="00310A31" w:rsidRPr="002020ED" w:rsidDel="009D2620">
        <w:rPr>
          <w:szCs w:val="24"/>
          <w:lang w:eastAsia="ar-SA"/>
        </w:rPr>
        <w:t xml:space="preserve"> </w:t>
      </w:r>
      <w:r w:rsidR="006A4007" w:rsidRPr="002020ED" w:rsidDel="00AC6993">
        <w:rPr>
          <w:szCs w:val="24"/>
          <w:lang w:eastAsia="ar-SA"/>
        </w:rPr>
        <w:t>PZP</w:t>
      </w:r>
      <w:r w:rsidRPr="002020ED" w:rsidDel="00AC6993">
        <w:rPr>
          <w:szCs w:val="24"/>
          <w:lang w:eastAsia="ar-SA"/>
        </w:rPr>
        <w:t>.</w:t>
      </w:r>
    </w:p>
    <w:p w14:paraId="7D24C1CC" w14:textId="6915342D" w:rsidR="006756D6" w:rsidRDefault="006756D6" w:rsidP="005F77A8">
      <w:pPr>
        <w:pStyle w:val="Tekstpodstawowy"/>
        <w:widowControl w:val="0"/>
        <w:numPr>
          <w:ilvl w:val="0"/>
          <w:numId w:val="39"/>
        </w:numPr>
        <w:tabs>
          <w:tab w:val="clear" w:pos="720"/>
          <w:tab w:val="num" w:pos="426"/>
          <w:tab w:val="center" w:pos="4536"/>
          <w:tab w:val="right" w:pos="9072"/>
        </w:tabs>
        <w:autoSpaceDE w:val="0"/>
        <w:autoSpaceDN w:val="0"/>
        <w:spacing w:after="0" w:line="276" w:lineRule="auto"/>
        <w:ind w:left="426" w:hanging="426"/>
        <w:jc w:val="both"/>
        <w:rPr>
          <w:szCs w:val="24"/>
        </w:rPr>
      </w:pPr>
      <w:r w:rsidRPr="002020ED">
        <w:rPr>
          <w:szCs w:val="24"/>
        </w:rPr>
        <w:t>Rozliczenie za wykonanie przedmiotu umowy nastąpi na podstawie końcowej faktury VAT, która zostanie wystawiona na podstawie protokołu odbioru końcowego</w:t>
      </w:r>
      <w:r w:rsidR="00D40181" w:rsidRPr="002020ED">
        <w:rPr>
          <w:szCs w:val="24"/>
        </w:rPr>
        <w:t xml:space="preserve">, </w:t>
      </w:r>
      <w:r w:rsidR="00B35185" w:rsidRPr="002020ED">
        <w:rPr>
          <w:szCs w:val="24"/>
        </w:rPr>
        <w:t>dowodów lub oświadczeń</w:t>
      </w:r>
      <w:r w:rsidR="00687D69" w:rsidRPr="002020ED">
        <w:rPr>
          <w:szCs w:val="24"/>
        </w:rPr>
        <w:t xml:space="preserve"> wskazanych w</w:t>
      </w:r>
      <w:r w:rsidR="00687D69">
        <w:rPr>
          <w:szCs w:val="24"/>
        </w:rPr>
        <w:t xml:space="preserve"> ust. </w:t>
      </w:r>
      <w:r w:rsidR="00B35185">
        <w:rPr>
          <w:szCs w:val="24"/>
        </w:rPr>
        <w:t>10 i 11</w:t>
      </w:r>
      <w:r w:rsidR="00687D69" w:rsidRPr="002020ED">
        <w:rPr>
          <w:szCs w:val="24"/>
        </w:rPr>
        <w:t xml:space="preserve"> wyżej</w:t>
      </w:r>
      <w:r w:rsidRPr="00AF6F23">
        <w:rPr>
          <w:szCs w:val="24"/>
        </w:rPr>
        <w:t xml:space="preserve"> oraz dołączonego pisemnego oświadczenia Wykonawcy, że suma ogólna rozliczenia </w:t>
      </w:r>
      <w:r w:rsidRPr="001E32BD">
        <w:rPr>
          <w:szCs w:val="24"/>
        </w:rPr>
        <w:t>końcowego</w:t>
      </w:r>
      <w:r w:rsidRPr="00AF6F23">
        <w:rPr>
          <w:szCs w:val="24"/>
        </w:rPr>
        <w:t xml:space="preserve"> zawiera całe i ostateczne uregulowanie wszelkich należności pieniężnych na </w:t>
      </w:r>
      <w:r w:rsidR="00445B70">
        <w:rPr>
          <w:szCs w:val="24"/>
        </w:rPr>
        <w:t>rzecz</w:t>
      </w:r>
      <w:r w:rsidR="00445B70" w:rsidRPr="00AF6F23">
        <w:rPr>
          <w:szCs w:val="24"/>
        </w:rPr>
        <w:t xml:space="preserve"> </w:t>
      </w:r>
      <w:r w:rsidRPr="00AF6F23">
        <w:rPr>
          <w:szCs w:val="24"/>
        </w:rPr>
        <w:t xml:space="preserve">Wykonawcy na mocy </w:t>
      </w:r>
      <w:r w:rsidR="00FD16D6">
        <w:rPr>
          <w:szCs w:val="24"/>
        </w:rPr>
        <w:t>u</w:t>
      </w:r>
      <w:r w:rsidRPr="00AF6F23">
        <w:rPr>
          <w:szCs w:val="24"/>
        </w:rPr>
        <w:t xml:space="preserve">mowy lub w związku z nią. Powyższe dokumenty będą załączone do faktury VAT. </w:t>
      </w:r>
    </w:p>
    <w:p w14:paraId="41FDE874" w14:textId="2278BC16" w:rsidR="006756D6" w:rsidRPr="00F101CC" w:rsidRDefault="006756D6" w:rsidP="005F77A8">
      <w:pPr>
        <w:pStyle w:val="Tekstpodstawowy"/>
        <w:numPr>
          <w:ilvl w:val="0"/>
          <w:numId w:val="3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Calibri"/>
          <w:szCs w:val="24"/>
        </w:rPr>
      </w:pPr>
      <w:r w:rsidRPr="00F101CC">
        <w:rPr>
          <w:rFonts w:eastAsia="Calibri"/>
          <w:szCs w:val="24"/>
        </w:rPr>
        <w:t xml:space="preserve">Za nieterminowe regulowanie należności Wykonawca ma prawo do odsetek ustawowych </w:t>
      </w:r>
      <w:r w:rsidR="000332E4">
        <w:rPr>
          <w:rFonts w:eastAsia="Calibri"/>
          <w:szCs w:val="24"/>
        </w:rPr>
        <w:t>za opóźnienie</w:t>
      </w:r>
      <w:r w:rsidRPr="00F101CC">
        <w:rPr>
          <w:rFonts w:eastAsia="Calibri"/>
          <w:szCs w:val="24"/>
        </w:rPr>
        <w:t>.</w:t>
      </w:r>
    </w:p>
    <w:p w14:paraId="44CB7332" w14:textId="4EA5F7EA" w:rsidR="006756D6" w:rsidRPr="00F101CC" w:rsidRDefault="006756D6" w:rsidP="005F77A8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eastAsia="Calibri"/>
          <w:bCs/>
          <w:szCs w:val="24"/>
        </w:rPr>
      </w:pPr>
      <w:r w:rsidRPr="00F101CC">
        <w:rPr>
          <w:rFonts w:eastAsia="Calibri"/>
          <w:bCs/>
          <w:szCs w:val="24"/>
        </w:rPr>
        <w:t>Wykonawca nie może dokonać przelewu wierzytelności z niniejszej umowy na osobę trzecią bez pisemnej zgody Zamawiającego</w:t>
      </w:r>
      <w:r w:rsidR="00A90E4E">
        <w:rPr>
          <w:rFonts w:eastAsia="Calibri"/>
          <w:bCs/>
          <w:szCs w:val="24"/>
        </w:rPr>
        <w:t xml:space="preserve"> i Płatnika</w:t>
      </w:r>
      <w:r w:rsidRPr="00F101CC">
        <w:rPr>
          <w:rFonts w:eastAsia="Calibri"/>
          <w:bCs/>
          <w:szCs w:val="24"/>
        </w:rPr>
        <w:t>.</w:t>
      </w:r>
    </w:p>
    <w:p w14:paraId="4C0F22D3" w14:textId="0CD44E65" w:rsidR="006756D6" w:rsidRPr="00CD7C6E" w:rsidRDefault="006756D6" w:rsidP="005F77A8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szCs w:val="24"/>
        </w:rPr>
      </w:pPr>
      <w:r w:rsidRPr="004D322C">
        <w:rPr>
          <w:rFonts w:eastAsia="Calibri"/>
          <w:szCs w:val="24"/>
        </w:rPr>
        <w:t xml:space="preserve">Wykonawca jest upoważniony do wystawienia faktur VAT bez podpisu </w:t>
      </w:r>
      <w:r w:rsidR="00A90E4E">
        <w:rPr>
          <w:rFonts w:eastAsia="Calibri"/>
          <w:szCs w:val="24"/>
        </w:rPr>
        <w:t>Płatnika</w:t>
      </w:r>
      <w:r w:rsidRPr="004D322C">
        <w:rPr>
          <w:rFonts w:eastAsia="Calibri"/>
          <w:szCs w:val="24"/>
        </w:rPr>
        <w:t>.</w:t>
      </w:r>
    </w:p>
    <w:p w14:paraId="2F822428" w14:textId="77777777" w:rsidR="001953A1" w:rsidRPr="00992AF2" w:rsidRDefault="001953A1" w:rsidP="005F77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2AF2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992AF2">
        <w:rPr>
          <w:rFonts w:ascii="Times New Roman" w:hAnsi="Times New Roman"/>
          <w:b/>
          <w:sz w:val="24"/>
          <w:szCs w:val="24"/>
        </w:rPr>
        <w:t xml:space="preserve"> </w:t>
      </w:r>
      <w:r w:rsidR="009B7A4D">
        <w:rPr>
          <w:rFonts w:ascii="Times New Roman" w:hAnsi="Times New Roman"/>
          <w:b/>
          <w:sz w:val="24"/>
          <w:szCs w:val="24"/>
        </w:rPr>
        <w:t>5</w:t>
      </w:r>
    </w:p>
    <w:p w14:paraId="2EB1D85E" w14:textId="77777777" w:rsidR="005A4486" w:rsidRDefault="001953A1" w:rsidP="005F77A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Ogólne postanowienia</w:t>
      </w:r>
    </w:p>
    <w:p w14:paraId="0D79D5A9" w14:textId="7651D438" w:rsidR="003910C6" w:rsidRPr="001953A1" w:rsidRDefault="00581558" w:rsidP="005F77A8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1953A1">
        <w:rPr>
          <w:color w:val="000000"/>
          <w:szCs w:val="24"/>
        </w:rPr>
        <w:t xml:space="preserve">Wykonawca oświadcza, że zapoznał się ze wszystkimi warunkami lokalizacyjno-terenowymi i innymi okolicznościami, które są istotne dla wykonania przedmiotu niniejszej umowy, w tym z terenem budowy i warunkami technicznymi wykonawstwa robót. </w:t>
      </w:r>
    </w:p>
    <w:p w14:paraId="16066B78" w14:textId="6A501898" w:rsidR="003910C6" w:rsidRPr="001953A1" w:rsidRDefault="00581558" w:rsidP="005F77A8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1953A1">
        <w:rPr>
          <w:spacing w:val="6"/>
          <w:szCs w:val="24"/>
        </w:rPr>
        <w:t xml:space="preserve">Wykonawca jest zobowiązany </w:t>
      </w:r>
      <w:r w:rsidRPr="001953A1">
        <w:rPr>
          <w:spacing w:val="2"/>
          <w:szCs w:val="24"/>
        </w:rPr>
        <w:t xml:space="preserve">wykonać </w:t>
      </w:r>
      <w:r w:rsidR="00D34F07">
        <w:rPr>
          <w:spacing w:val="2"/>
          <w:szCs w:val="24"/>
        </w:rPr>
        <w:t xml:space="preserve">wszelkie roboty składające się na realizację </w:t>
      </w:r>
      <w:r w:rsidRPr="001953A1">
        <w:rPr>
          <w:spacing w:val="2"/>
          <w:szCs w:val="24"/>
        </w:rPr>
        <w:t>przedmiot</w:t>
      </w:r>
      <w:r w:rsidR="00D34F07">
        <w:rPr>
          <w:spacing w:val="2"/>
          <w:szCs w:val="24"/>
        </w:rPr>
        <w:t>u</w:t>
      </w:r>
      <w:r w:rsidRPr="001953A1">
        <w:rPr>
          <w:spacing w:val="2"/>
          <w:szCs w:val="24"/>
        </w:rPr>
        <w:t xml:space="preserve"> umowy z najwyższą starannością wymaganą od podmiotu profesjonalnie </w:t>
      </w:r>
      <w:r w:rsidRPr="001953A1">
        <w:rPr>
          <w:spacing w:val="8"/>
          <w:szCs w:val="24"/>
        </w:rPr>
        <w:t xml:space="preserve">świadczącego tego typu prace, zgodnie z projektami, o których  mowa w </w:t>
      </w:r>
      <w:r w:rsidRPr="001953A1">
        <w:rPr>
          <w:szCs w:val="24"/>
        </w:rPr>
        <w:t xml:space="preserve">niniejszej umowie, z zasadami sztuki budowlanej i aktualnym stanem wiedzy, a nadto zgodnie </w:t>
      </w:r>
      <w:r w:rsidRPr="001953A1">
        <w:rPr>
          <w:spacing w:val="1"/>
          <w:szCs w:val="24"/>
        </w:rPr>
        <w:t xml:space="preserve">ze wskazówkami Zamawiającego oraz wykorzystując wyłącznie odpowiedniej jakości </w:t>
      </w:r>
      <w:r w:rsidRPr="001953A1">
        <w:rPr>
          <w:spacing w:val="-1"/>
          <w:szCs w:val="24"/>
        </w:rPr>
        <w:t>materiały dopuszczone do obrotu i posiadające niezbędne atesty i aprobaty techniczne.</w:t>
      </w:r>
      <w:r w:rsidR="002C08E6" w:rsidRPr="001953A1">
        <w:rPr>
          <w:spacing w:val="-1"/>
          <w:szCs w:val="24"/>
        </w:rPr>
        <w:t xml:space="preserve"> Wykonawca </w:t>
      </w:r>
      <w:r w:rsidR="00D34F07">
        <w:rPr>
          <w:spacing w:val="-1"/>
          <w:szCs w:val="24"/>
        </w:rPr>
        <w:t xml:space="preserve">w celu prawidłowego wykonania przedmiotu umowy </w:t>
      </w:r>
      <w:r w:rsidR="002C08E6" w:rsidRPr="001953A1">
        <w:rPr>
          <w:spacing w:val="-1"/>
          <w:szCs w:val="24"/>
        </w:rPr>
        <w:t xml:space="preserve">zobowiązany jest do ścisłej współpracy z Zamawiającym. </w:t>
      </w:r>
    </w:p>
    <w:p w14:paraId="40E23678" w14:textId="77777777" w:rsidR="003910C6" w:rsidRDefault="00581558" w:rsidP="005F77A8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1953A1">
        <w:rPr>
          <w:szCs w:val="24"/>
        </w:rPr>
        <w:t>Wykonawca jest zobowiązany do ponoszenia wszelkich kosztów związanych z realizacją przedmiotu umowy we własnym zakresie.</w:t>
      </w:r>
    </w:p>
    <w:p w14:paraId="2079BBB4" w14:textId="77777777" w:rsidR="003246B9" w:rsidRPr="003246B9" w:rsidRDefault="003246B9" w:rsidP="005F77A8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3246B9">
        <w:rPr>
          <w:szCs w:val="24"/>
        </w:rPr>
        <w:lastRenderedPageBreak/>
        <w:t>Prawo własności wszelkich robót budowlanych, dostaw i usług objętych przedmiotem umowy przechodzi na Zamawiającego z chwilą dokonania przez Zamawiającego i Płatnika odbioru oraz dokonania płatności za każdy etap realizacji określony w Harmonogramie Rzeczowo-Finansowym. Z chwilą zapłaty przez Płatnika faktury VAT wystawionej na podstawie protokołu odbioru końcowego, na Zamawiającego przechodzi prawo własności tych wszystkich robót budowlanych, dostaw i usług, które nie były objęte wcześniejszym etapem realizacji. </w:t>
      </w:r>
    </w:p>
    <w:p w14:paraId="26CB8063" w14:textId="53776877" w:rsidR="003246B9" w:rsidRPr="00E60B1E" w:rsidRDefault="003246B9" w:rsidP="005F77A8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3246B9">
        <w:rPr>
          <w:szCs w:val="24"/>
        </w:rPr>
        <w:t xml:space="preserve">Niezależnie od poprzedniego ustępu, ryzyko utraty, zniszczenia lub uszkodzenia robót budowlanych, dostaw i usług wchodzących w skład przedmiotu umowy oraz odpowiedzialność za ich zabezpieczenie i nadzór nad nimi przechodzi na Zamawiającego z momentem podpisania przez Zamawiającego i Płatnika protokołu odbioru końcowego. W celu usunięcia wszelkich wątpliwości, Strony postanawiają, że w okresie od zgłoszenia odbioru przez Wykonawcę do podpisania protokołu odbioru </w:t>
      </w:r>
      <w:r w:rsidR="00B848D0">
        <w:rPr>
          <w:szCs w:val="24"/>
        </w:rPr>
        <w:t xml:space="preserve">końcowego </w:t>
      </w:r>
      <w:r w:rsidRPr="003246B9">
        <w:rPr>
          <w:szCs w:val="24"/>
        </w:rPr>
        <w:t>przez Zamawiającego i Płatnika, ryzyko utraty, zniszczenia lub uszkodzenia przedmiotu umowy obciąża Wykonawcę</w:t>
      </w:r>
    </w:p>
    <w:p w14:paraId="15846DFF" w14:textId="1EAD8EC3" w:rsidR="00B43E49" w:rsidRDefault="00B43E49" w:rsidP="005F77A8">
      <w:pPr>
        <w:pStyle w:val="Akapitzlist"/>
        <w:spacing w:line="276" w:lineRule="auto"/>
        <w:ind w:left="360"/>
        <w:jc w:val="center"/>
        <w:rPr>
          <w:b/>
          <w:szCs w:val="24"/>
        </w:rPr>
      </w:pPr>
      <w:r w:rsidRPr="00E60B1E">
        <w:rPr>
          <w:b/>
          <w:szCs w:val="24"/>
        </w:rPr>
        <w:t xml:space="preserve">§ </w:t>
      </w:r>
      <w:r w:rsidR="001C4CF4">
        <w:rPr>
          <w:b/>
          <w:szCs w:val="24"/>
        </w:rPr>
        <w:t>6</w:t>
      </w:r>
    </w:p>
    <w:p w14:paraId="147C7B53" w14:textId="77777777" w:rsidR="00D770CB" w:rsidRDefault="00D770CB" w:rsidP="005F77A8">
      <w:pPr>
        <w:spacing w:line="276" w:lineRule="auto"/>
        <w:jc w:val="center"/>
        <w:rPr>
          <w:b/>
        </w:rPr>
      </w:pPr>
      <w:r w:rsidRPr="0014440C">
        <w:rPr>
          <w:b/>
        </w:rPr>
        <w:t>Pracownicy świadczący roboty budowlane</w:t>
      </w:r>
    </w:p>
    <w:p w14:paraId="6F6BE303" w14:textId="52BB6088" w:rsidR="00D770CB" w:rsidRPr="0014440C" w:rsidRDefault="00D770CB" w:rsidP="005F77A8">
      <w:pPr>
        <w:spacing w:line="276" w:lineRule="auto"/>
        <w:ind w:left="426" w:hanging="426"/>
        <w:jc w:val="both"/>
      </w:pPr>
      <w:r w:rsidRPr="0014440C">
        <w:t xml:space="preserve">1. </w:t>
      </w:r>
      <w:r>
        <w:tab/>
      </w:r>
      <w:r w:rsidRPr="0014440C">
        <w:t xml:space="preserve">Wykonawca </w:t>
      </w:r>
      <w:r w:rsidR="00202AF9">
        <w:t>zobowiązuje się</w:t>
      </w:r>
      <w:r w:rsidRPr="0014440C">
        <w:t xml:space="preserve">, że osoby wykonujące prace fizyczne związane z robotami budowlanymi z ramienia Wykonawcy oraz Podwykonawcy będą w okresie realizacji umowy zatrudnieni na podstawie umowy </w:t>
      </w:r>
      <w:r w:rsidR="00C72C39">
        <w:t xml:space="preserve"> </w:t>
      </w:r>
      <w:r w:rsidRPr="0014440C">
        <w:t xml:space="preserve">o pracę w rozumieniu przepisów ustawy z dnia 26 czerwca 1974 r. – Kodeks Pracy </w:t>
      </w:r>
      <w:r w:rsidR="00C72C39">
        <w:t xml:space="preserve"> </w:t>
      </w:r>
      <w:r w:rsidRPr="0014440C">
        <w:t>(</w:t>
      </w:r>
      <w:proofErr w:type="spellStart"/>
      <w:r>
        <w:t>t.j</w:t>
      </w:r>
      <w:proofErr w:type="spellEnd"/>
      <w:r>
        <w:t xml:space="preserve">. </w:t>
      </w:r>
      <w:r w:rsidRPr="0014440C">
        <w:t xml:space="preserve">Dz. U. z </w:t>
      </w:r>
      <w:r w:rsidR="00343047" w:rsidRPr="0014440C">
        <w:t>202</w:t>
      </w:r>
      <w:r w:rsidR="00343047">
        <w:t>3</w:t>
      </w:r>
      <w:r w:rsidR="00343047" w:rsidRPr="0014440C">
        <w:t xml:space="preserve"> </w:t>
      </w:r>
      <w:r w:rsidRPr="0014440C">
        <w:t xml:space="preserve">r. poz. </w:t>
      </w:r>
      <w:r w:rsidR="00343047" w:rsidRPr="0014440C">
        <w:t>1</w:t>
      </w:r>
      <w:r w:rsidR="00343047">
        <w:t>465</w:t>
      </w:r>
      <w:r w:rsidRPr="0014440C">
        <w:t>).</w:t>
      </w:r>
    </w:p>
    <w:p w14:paraId="18F0DE15" w14:textId="77777777" w:rsidR="00D770CB" w:rsidRPr="0014440C" w:rsidRDefault="00D770CB" w:rsidP="005F77A8">
      <w:pPr>
        <w:spacing w:line="276" w:lineRule="auto"/>
        <w:ind w:left="426" w:hanging="426"/>
        <w:jc w:val="both"/>
      </w:pPr>
      <w:r w:rsidRPr="0014440C">
        <w:t xml:space="preserve">2. </w:t>
      </w:r>
      <w:r>
        <w:tab/>
      </w:r>
      <w:r w:rsidRPr="0014440C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6B8485FF" w14:textId="77777777" w:rsidR="00D770CB" w:rsidRPr="0014440C" w:rsidRDefault="00D770CB" w:rsidP="005F77A8">
      <w:pPr>
        <w:pStyle w:val="Akapitzlist"/>
        <w:numPr>
          <w:ilvl w:val="3"/>
          <w:numId w:val="30"/>
        </w:numPr>
        <w:spacing w:line="276" w:lineRule="auto"/>
        <w:ind w:left="851" w:hanging="425"/>
        <w:jc w:val="both"/>
      </w:pPr>
      <w:r w:rsidRPr="0014440C">
        <w:t xml:space="preserve">żądania oświadczeń i dokumentów w zakresie potwierdzenia spełniania </w:t>
      </w:r>
      <w:r w:rsidR="008712A4">
        <w:br/>
      </w:r>
      <w:r w:rsidRPr="0014440C">
        <w:t xml:space="preserve">ww. wymogów i dokonywania ich oceny, </w:t>
      </w:r>
    </w:p>
    <w:p w14:paraId="56157495" w14:textId="77777777" w:rsidR="00D770CB" w:rsidRPr="0014440C" w:rsidRDefault="00D770CB" w:rsidP="005F77A8">
      <w:pPr>
        <w:pStyle w:val="Akapitzlist"/>
        <w:numPr>
          <w:ilvl w:val="3"/>
          <w:numId w:val="30"/>
        </w:numPr>
        <w:spacing w:line="276" w:lineRule="auto"/>
        <w:ind w:left="851" w:hanging="425"/>
        <w:jc w:val="both"/>
      </w:pPr>
      <w:r w:rsidRPr="0014440C">
        <w:t>żądania wyjaśnień w przypadku wątpliwości w zakresie potwierdzenia spełniania ww. wymogów,</w:t>
      </w:r>
    </w:p>
    <w:p w14:paraId="1026562B" w14:textId="77777777" w:rsidR="00D770CB" w:rsidRPr="0014440C" w:rsidRDefault="00D770CB" w:rsidP="005F77A8">
      <w:pPr>
        <w:pStyle w:val="Akapitzlist"/>
        <w:numPr>
          <w:ilvl w:val="3"/>
          <w:numId w:val="30"/>
        </w:numPr>
        <w:spacing w:line="276" w:lineRule="auto"/>
        <w:ind w:left="851" w:hanging="425"/>
        <w:jc w:val="both"/>
      </w:pPr>
      <w:r w:rsidRPr="0014440C">
        <w:t>przeprowadzania kontroli na miejscu wykonywania świadczenia</w:t>
      </w:r>
      <w:r>
        <w:t>.</w:t>
      </w:r>
    </w:p>
    <w:p w14:paraId="29C46186" w14:textId="4BD72F9D" w:rsidR="00D770CB" w:rsidRPr="0014440C" w:rsidRDefault="00D770CB" w:rsidP="005F77A8">
      <w:pPr>
        <w:spacing w:line="276" w:lineRule="auto"/>
        <w:ind w:left="426" w:hanging="426"/>
        <w:jc w:val="both"/>
      </w:pPr>
      <w:r w:rsidRPr="0014440C">
        <w:t xml:space="preserve">3. </w:t>
      </w:r>
      <w:r>
        <w:tab/>
      </w:r>
      <w:r w:rsidRPr="0014440C">
        <w:t xml:space="preserve">W trakcie realizacji zamówienia na każde wezwanie Zamawiającego w wyznaczonym </w:t>
      </w:r>
      <w:r w:rsidR="008712A4">
        <w:br/>
      </w:r>
      <w:r w:rsidRPr="0014440C">
        <w:t xml:space="preserve">w tym wezwaniu terminie Wykonawca przedłoży Zamawiającemu wskazane poniżej dowody w celu potwierdzenia spełnienia wymogu zatrudnienia na podstawie umowy </w:t>
      </w:r>
      <w:r w:rsidR="008712A4">
        <w:br/>
      </w:r>
      <w:r w:rsidRPr="0014440C">
        <w:t xml:space="preserve">o pracę przez Wykonawcę lub Podwykonawcę osób wykonujących wskazane </w:t>
      </w:r>
      <w:r w:rsidR="008712A4">
        <w:br/>
      </w:r>
      <w:r w:rsidRPr="0014440C">
        <w:t xml:space="preserve">w ust. 1 czynności w trakcie realizacji zamówienia: </w:t>
      </w:r>
    </w:p>
    <w:p w14:paraId="6DDE2A78" w14:textId="1B50073F" w:rsidR="00D770CB" w:rsidRPr="0014440C" w:rsidRDefault="00D770CB" w:rsidP="005F77A8">
      <w:pPr>
        <w:pStyle w:val="Akapitzlist"/>
        <w:numPr>
          <w:ilvl w:val="3"/>
          <w:numId w:val="31"/>
        </w:numPr>
        <w:spacing w:line="276" w:lineRule="auto"/>
        <w:ind w:left="851" w:hanging="425"/>
        <w:jc w:val="both"/>
      </w:pPr>
      <w:r w:rsidRPr="0014440C"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</w:t>
      </w:r>
      <w:r w:rsidR="008712A4">
        <w:br/>
      </w:r>
      <w:r w:rsidRPr="0014440C">
        <w:t>o pracę</w:t>
      </w:r>
      <w:r w:rsidR="004D7458">
        <w:t>, zakresu obowiązków</w:t>
      </w:r>
      <w:r w:rsidRPr="0014440C">
        <w:t xml:space="preserve"> i wymiaru etatu oraz podpis osoby uprawnionej do złożenia oświadczenia w imieniu Wykonawcy lub Podwykonawcy; </w:t>
      </w:r>
    </w:p>
    <w:p w14:paraId="7F1020CC" w14:textId="7F9B9A80" w:rsidR="00D770CB" w:rsidRPr="0014440C" w:rsidRDefault="00D770CB" w:rsidP="005F77A8">
      <w:pPr>
        <w:pStyle w:val="Akapitzlist"/>
        <w:numPr>
          <w:ilvl w:val="3"/>
          <w:numId w:val="31"/>
        </w:numPr>
        <w:spacing w:line="276" w:lineRule="auto"/>
        <w:ind w:left="851" w:hanging="425"/>
        <w:jc w:val="both"/>
      </w:pPr>
      <w:r w:rsidRPr="0014440C">
        <w:t xml:space="preserve">poświadczone za zgodność z oryginałem odpowiednio przez Wykonawcę lub Podwykonawcę kopie umowy/umów o pracę osób wykonujących w trakcie realizacji zamówienia czynności, których dotyczy ww. oświadczenie Wykonawcy lub Podwykonawcy (wraz z dokumentem regulującym zakres obowiązków, jeżeli został </w:t>
      </w:r>
      <w:r w:rsidRPr="0014440C">
        <w:lastRenderedPageBreak/>
        <w:t xml:space="preserve">sporządzony). Kopia umowy/umów powinna zostać zanonimizowana w sposób zapewniający ochronę danych osobowych pracowników, zgodnie z przepisami </w:t>
      </w:r>
      <w:r w:rsidR="008712A4">
        <w:br/>
      </w:r>
      <w:r w:rsidRPr="0014440C">
        <w:t xml:space="preserve">o ochronie danych osobowych, tj. w szczególności bez adresów, nr PESEL pracowników. Imię i nazwisko pracownika nie podlegają </w:t>
      </w:r>
      <w:proofErr w:type="spellStart"/>
      <w:r w:rsidRPr="0014440C">
        <w:t>anonimizacji</w:t>
      </w:r>
      <w:proofErr w:type="spellEnd"/>
      <w:r w:rsidRPr="0014440C">
        <w:t>. Informacje takie jak: data zawarcia umowy, rodzaj umowy o pracę</w:t>
      </w:r>
      <w:r w:rsidR="00475C00">
        <w:t>, zakres obowiązków</w:t>
      </w:r>
      <w:r w:rsidRPr="0014440C">
        <w:t xml:space="preserve"> i wymiar etatu powinny być możliwe do zidentyfikowania; </w:t>
      </w:r>
    </w:p>
    <w:p w14:paraId="28C71ED5" w14:textId="77777777" w:rsidR="00D770CB" w:rsidRPr="0014440C" w:rsidRDefault="00D770CB" w:rsidP="005F77A8">
      <w:pPr>
        <w:pStyle w:val="Akapitzlist"/>
        <w:numPr>
          <w:ilvl w:val="3"/>
          <w:numId w:val="31"/>
        </w:numPr>
        <w:spacing w:line="276" w:lineRule="auto"/>
        <w:ind w:left="851" w:hanging="425"/>
        <w:jc w:val="both"/>
      </w:pPr>
      <w:r w:rsidRPr="0014440C">
        <w:t xml:space="preserve">zaświadczenie właściwego oddziału Zakładu Ubezpieczeń Społecznych, potwierdzające opłacanie przez Wykonawcę lub Podwykonawcę składek </w:t>
      </w:r>
      <w:r w:rsidR="008712A4">
        <w:br/>
      </w:r>
      <w:r w:rsidRPr="0014440C">
        <w:t xml:space="preserve">na ubezpieczenia społeczne i zdrowotne z tytułu zatrudnienia na podstawie umów </w:t>
      </w:r>
      <w:r w:rsidR="008712A4">
        <w:br/>
      </w:r>
      <w:r w:rsidRPr="0014440C">
        <w:t xml:space="preserve">o pracę za ostatni okres rozliczeniowy; </w:t>
      </w:r>
    </w:p>
    <w:p w14:paraId="048F71FD" w14:textId="62E8AD82" w:rsidR="00D770CB" w:rsidRPr="0014440C" w:rsidRDefault="00D770CB" w:rsidP="008B7D5E">
      <w:pPr>
        <w:pStyle w:val="Akapitzlist"/>
        <w:numPr>
          <w:ilvl w:val="3"/>
          <w:numId w:val="31"/>
        </w:numPr>
        <w:spacing w:line="276" w:lineRule="auto"/>
        <w:ind w:left="851" w:hanging="425"/>
        <w:jc w:val="both"/>
      </w:pPr>
      <w:r w:rsidRPr="0014440C"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 nazwisko pracownika nie podlegają </w:t>
      </w:r>
      <w:proofErr w:type="spellStart"/>
      <w:r w:rsidRPr="0014440C">
        <w:t>anonimizacji</w:t>
      </w:r>
      <w:proofErr w:type="spellEnd"/>
      <w:r w:rsidRPr="0014440C">
        <w:t xml:space="preserve">. </w:t>
      </w:r>
    </w:p>
    <w:p w14:paraId="0E14AC7D" w14:textId="4D353C81" w:rsidR="00D770CB" w:rsidRPr="0014440C" w:rsidRDefault="001E728C" w:rsidP="005F77A8">
      <w:pPr>
        <w:spacing w:line="276" w:lineRule="auto"/>
        <w:ind w:left="426" w:hanging="426"/>
        <w:jc w:val="both"/>
        <w:rPr>
          <w:rStyle w:val="FontStyle25"/>
          <w:rFonts w:eastAsia="Arial"/>
          <w:szCs w:val="24"/>
        </w:rPr>
      </w:pPr>
      <w:r>
        <w:rPr>
          <w:bCs/>
        </w:rPr>
        <w:t>4</w:t>
      </w:r>
      <w:r w:rsidR="00D770CB" w:rsidRPr="0014440C">
        <w:rPr>
          <w:bCs/>
        </w:rPr>
        <w:t xml:space="preserve">. </w:t>
      </w:r>
      <w:r w:rsidR="00D770CB">
        <w:rPr>
          <w:bCs/>
        </w:rPr>
        <w:tab/>
      </w:r>
      <w:r w:rsidR="00D770CB" w:rsidRPr="0014440C">
        <w:t>W przypadku uzasadnionych wątpliwości co do przestrzegania prawa pracy przez Wykonawcę lub Podwykonawcę, Zamawiający może zwrócić się o przeprowadzenie kontroli przez Państwową Inspekcję Pracy.</w:t>
      </w:r>
    </w:p>
    <w:p w14:paraId="446A008B" w14:textId="50D9BDFC" w:rsidR="00B43E49" w:rsidRDefault="00B43E49" w:rsidP="005F77A8">
      <w:pPr>
        <w:spacing w:line="276" w:lineRule="auto"/>
        <w:jc w:val="center"/>
        <w:rPr>
          <w:b/>
          <w:szCs w:val="24"/>
        </w:rPr>
      </w:pPr>
      <w:r w:rsidRPr="00E60B1E">
        <w:rPr>
          <w:b/>
          <w:szCs w:val="24"/>
        </w:rPr>
        <w:t xml:space="preserve">§ </w:t>
      </w:r>
      <w:r w:rsidR="001C4CF4">
        <w:rPr>
          <w:b/>
          <w:szCs w:val="24"/>
        </w:rPr>
        <w:t>7</w:t>
      </w:r>
    </w:p>
    <w:p w14:paraId="31A3AD36" w14:textId="77777777" w:rsidR="00944F98" w:rsidRDefault="00555687" w:rsidP="005F77A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Prawa i obowiązki stron</w:t>
      </w:r>
    </w:p>
    <w:p w14:paraId="7117B809" w14:textId="0382FC74" w:rsidR="00B43E49" w:rsidRPr="007E378D" w:rsidRDefault="00B43E49" w:rsidP="005F77A8">
      <w:pPr>
        <w:pStyle w:val="Akapitzlist"/>
        <w:numPr>
          <w:ilvl w:val="0"/>
          <w:numId w:val="32"/>
        </w:numPr>
        <w:spacing w:line="276" w:lineRule="auto"/>
        <w:ind w:left="567" w:hanging="567"/>
        <w:jc w:val="both"/>
        <w:rPr>
          <w:szCs w:val="24"/>
        </w:rPr>
      </w:pPr>
      <w:r w:rsidRPr="007E378D">
        <w:rPr>
          <w:szCs w:val="24"/>
        </w:rPr>
        <w:t>Zamawiający zobowiązuje się:</w:t>
      </w:r>
    </w:p>
    <w:p w14:paraId="70F8BE98" w14:textId="115DA678" w:rsidR="0029215E" w:rsidRPr="00E60B1E" w:rsidRDefault="00C474E4" w:rsidP="005F77A8">
      <w:pPr>
        <w:pStyle w:val="Akapitzlist"/>
        <w:numPr>
          <w:ilvl w:val="1"/>
          <w:numId w:val="29"/>
        </w:numPr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 xml:space="preserve">dokonać </w:t>
      </w:r>
      <w:r w:rsidR="008B7D5E">
        <w:rPr>
          <w:szCs w:val="24"/>
        </w:rPr>
        <w:t>odbioru</w:t>
      </w:r>
      <w:r w:rsidR="00792117">
        <w:rPr>
          <w:szCs w:val="24"/>
        </w:rPr>
        <w:t xml:space="preserve"> </w:t>
      </w:r>
      <w:r w:rsidRPr="00E60B1E">
        <w:rPr>
          <w:szCs w:val="24"/>
        </w:rPr>
        <w:t xml:space="preserve">końcowego przedmiotu umowy, a także </w:t>
      </w:r>
      <w:r w:rsidRPr="0081531C">
        <w:rPr>
          <w:szCs w:val="24"/>
        </w:rPr>
        <w:t>dokon</w:t>
      </w:r>
      <w:r w:rsidR="00944F98" w:rsidRPr="0081531C">
        <w:rPr>
          <w:szCs w:val="24"/>
        </w:rPr>
        <w:t>ywać</w:t>
      </w:r>
      <w:r w:rsidRPr="0081531C">
        <w:rPr>
          <w:szCs w:val="24"/>
        </w:rPr>
        <w:t xml:space="preserve"> odbior</w:t>
      </w:r>
      <w:r w:rsidR="00944F98" w:rsidRPr="0081531C">
        <w:rPr>
          <w:szCs w:val="24"/>
        </w:rPr>
        <w:t xml:space="preserve">ów </w:t>
      </w:r>
      <w:r w:rsidRPr="0081531C">
        <w:rPr>
          <w:szCs w:val="24"/>
        </w:rPr>
        <w:t>robót zanikających lub ulegających zakryciu</w:t>
      </w:r>
      <w:r w:rsidR="00792117">
        <w:rPr>
          <w:szCs w:val="24"/>
        </w:rPr>
        <w:t>;</w:t>
      </w:r>
    </w:p>
    <w:p w14:paraId="11B4B6A5" w14:textId="2941FABB" w:rsidR="0029215E" w:rsidRPr="00E60B1E" w:rsidRDefault="00C474E4" w:rsidP="005F77A8">
      <w:pPr>
        <w:pStyle w:val="Akapitzlist"/>
        <w:numPr>
          <w:ilvl w:val="1"/>
          <w:numId w:val="29"/>
        </w:numPr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 xml:space="preserve">zapewnić nadzór inwestorski zgodnie z zasadami wynikającymi z ustawy z dnia </w:t>
      </w:r>
      <w:r w:rsidR="003A4D99">
        <w:rPr>
          <w:szCs w:val="24"/>
        </w:rPr>
        <w:br/>
      </w:r>
      <w:r w:rsidRPr="00E60B1E">
        <w:rPr>
          <w:szCs w:val="24"/>
        </w:rPr>
        <w:t>7 lipca 1994 r. – Prawo budowlane (</w:t>
      </w:r>
      <w:proofErr w:type="spellStart"/>
      <w:r w:rsidR="00AA1FAD">
        <w:rPr>
          <w:szCs w:val="24"/>
        </w:rPr>
        <w:t>t.j</w:t>
      </w:r>
      <w:proofErr w:type="spellEnd"/>
      <w:r w:rsidR="00AA1FAD">
        <w:rPr>
          <w:szCs w:val="24"/>
        </w:rPr>
        <w:t xml:space="preserve">. </w:t>
      </w:r>
      <w:r w:rsidRPr="00E60B1E">
        <w:rPr>
          <w:szCs w:val="24"/>
        </w:rPr>
        <w:t>Dz. U</w:t>
      </w:r>
      <w:r w:rsidR="00AA1FAD">
        <w:rPr>
          <w:szCs w:val="24"/>
        </w:rPr>
        <w:t>.</w:t>
      </w:r>
      <w:r w:rsidRPr="00E60B1E">
        <w:rPr>
          <w:szCs w:val="24"/>
        </w:rPr>
        <w:t xml:space="preserve"> z </w:t>
      </w:r>
      <w:r w:rsidR="00AA1FAD" w:rsidRPr="00E60B1E">
        <w:rPr>
          <w:szCs w:val="24"/>
        </w:rPr>
        <w:t>202</w:t>
      </w:r>
      <w:r w:rsidR="00AA1FAD">
        <w:rPr>
          <w:szCs w:val="24"/>
        </w:rPr>
        <w:t>3</w:t>
      </w:r>
      <w:r w:rsidR="00AA1FAD" w:rsidRPr="00E60B1E">
        <w:rPr>
          <w:szCs w:val="24"/>
        </w:rPr>
        <w:t xml:space="preserve"> </w:t>
      </w:r>
      <w:r w:rsidRPr="00E60B1E">
        <w:rPr>
          <w:szCs w:val="24"/>
        </w:rPr>
        <w:t xml:space="preserve">r. poz. </w:t>
      </w:r>
      <w:r w:rsidR="00AA1FAD">
        <w:rPr>
          <w:szCs w:val="24"/>
        </w:rPr>
        <w:t>682 z późn.zm.</w:t>
      </w:r>
      <w:r w:rsidRPr="00E60B1E">
        <w:rPr>
          <w:szCs w:val="24"/>
        </w:rPr>
        <w:t>)</w:t>
      </w:r>
      <w:r w:rsidR="009F0DF8">
        <w:rPr>
          <w:szCs w:val="24"/>
        </w:rPr>
        <w:t xml:space="preserve"> poprzez zapewnienie inspektora nadzoru inwestorskiego (zwany dalej: Inspektor</w:t>
      </w:r>
      <w:r w:rsidR="00FF228C">
        <w:rPr>
          <w:szCs w:val="24"/>
        </w:rPr>
        <w:t>em Nadzoru)</w:t>
      </w:r>
      <w:r w:rsidR="00792117">
        <w:rPr>
          <w:szCs w:val="24"/>
        </w:rPr>
        <w:t>;</w:t>
      </w:r>
    </w:p>
    <w:p w14:paraId="246BB3C8" w14:textId="16DCE1E8" w:rsidR="003910C6" w:rsidRPr="007E378D" w:rsidRDefault="00B43E49" w:rsidP="005F77A8">
      <w:pPr>
        <w:pStyle w:val="Akapitzlist"/>
        <w:numPr>
          <w:ilvl w:val="0"/>
          <w:numId w:val="32"/>
        </w:numPr>
        <w:spacing w:line="276" w:lineRule="auto"/>
        <w:ind w:left="567" w:hanging="567"/>
        <w:jc w:val="both"/>
        <w:rPr>
          <w:szCs w:val="24"/>
        </w:rPr>
      </w:pPr>
      <w:r w:rsidRPr="007E378D">
        <w:rPr>
          <w:szCs w:val="24"/>
        </w:rPr>
        <w:t>Wykonawca zobowiązuje się w szczególności:</w:t>
      </w:r>
    </w:p>
    <w:p w14:paraId="7B6307E5" w14:textId="28367D71" w:rsidR="0029215E" w:rsidRPr="00653342" w:rsidRDefault="00432BF5" w:rsidP="005F77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</w:rPr>
      </w:pPr>
      <w:r w:rsidRPr="00653342">
        <w:rPr>
          <w:rFonts w:eastAsiaTheme="minorHAnsi"/>
          <w:szCs w:val="24"/>
        </w:rPr>
        <w:t xml:space="preserve">zapewnić na własny koszt niezbędną obsługę geodezyjną i geologiczną; </w:t>
      </w:r>
    </w:p>
    <w:p w14:paraId="73A3A2AA" w14:textId="6B5567F6" w:rsidR="0029215E" w:rsidRPr="00653342" w:rsidRDefault="00432BF5" w:rsidP="005F77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</w:rPr>
      </w:pPr>
      <w:r w:rsidRPr="00653342">
        <w:rPr>
          <w:rFonts w:eastAsiaTheme="minorHAnsi"/>
          <w:szCs w:val="24"/>
        </w:rPr>
        <w:t>o</w:t>
      </w:r>
      <w:r w:rsidR="00C474E4" w:rsidRPr="00653342">
        <w:rPr>
          <w:rFonts w:eastAsiaTheme="minorHAnsi"/>
          <w:szCs w:val="24"/>
        </w:rPr>
        <w:t>pracowa</w:t>
      </w:r>
      <w:r w:rsidRPr="00653342">
        <w:rPr>
          <w:rFonts w:eastAsiaTheme="minorHAnsi"/>
          <w:szCs w:val="24"/>
        </w:rPr>
        <w:t>ć</w:t>
      </w:r>
      <w:r w:rsidR="00C474E4" w:rsidRPr="00653342">
        <w:rPr>
          <w:rFonts w:eastAsiaTheme="minorHAnsi"/>
          <w:szCs w:val="24"/>
        </w:rPr>
        <w:t xml:space="preserve"> i zatwierdz</w:t>
      </w:r>
      <w:r w:rsidR="00F42861" w:rsidRPr="00653342">
        <w:rPr>
          <w:rFonts w:eastAsiaTheme="minorHAnsi"/>
          <w:szCs w:val="24"/>
        </w:rPr>
        <w:t>ić</w:t>
      </w:r>
      <w:r w:rsidR="00C474E4" w:rsidRPr="00653342">
        <w:rPr>
          <w:rFonts w:eastAsiaTheme="minorHAnsi"/>
          <w:szCs w:val="24"/>
        </w:rPr>
        <w:t xml:space="preserve"> </w:t>
      </w:r>
      <w:r w:rsidR="003A4D99" w:rsidRPr="00653342">
        <w:rPr>
          <w:rFonts w:eastAsiaTheme="minorHAnsi"/>
          <w:szCs w:val="24"/>
        </w:rPr>
        <w:t xml:space="preserve">stałą i </w:t>
      </w:r>
      <w:r w:rsidR="00C474E4" w:rsidRPr="00653342">
        <w:rPr>
          <w:rFonts w:eastAsiaTheme="minorHAnsi"/>
          <w:szCs w:val="24"/>
        </w:rPr>
        <w:t>czasow</w:t>
      </w:r>
      <w:r w:rsidRPr="00653342">
        <w:rPr>
          <w:rFonts w:eastAsiaTheme="minorHAnsi"/>
          <w:szCs w:val="24"/>
        </w:rPr>
        <w:t>ą</w:t>
      </w:r>
      <w:r w:rsidR="00C474E4" w:rsidRPr="00653342">
        <w:rPr>
          <w:rFonts w:eastAsiaTheme="minorHAnsi"/>
          <w:szCs w:val="24"/>
        </w:rPr>
        <w:t xml:space="preserve"> organizacj</w:t>
      </w:r>
      <w:r w:rsidRPr="00653342">
        <w:rPr>
          <w:rFonts w:eastAsiaTheme="minorHAnsi"/>
          <w:szCs w:val="24"/>
        </w:rPr>
        <w:t>ę</w:t>
      </w:r>
      <w:r w:rsidR="00C474E4" w:rsidRPr="00653342">
        <w:rPr>
          <w:rFonts w:eastAsiaTheme="minorHAnsi"/>
          <w:szCs w:val="24"/>
        </w:rPr>
        <w:t xml:space="preserve"> ruchu; </w:t>
      </w:r>
    </w:p>
    <w:p w14:paraId="75F58359" w14:textId="0E6C0345" w:rsidR="00234B53" w:rsidRPr="00E60B1E" w:rsidRDefault="00B43E49" w:rsidP="005F77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60B1E">
        <w:rPr>
          <w:szCs w:val="24"/>
        </w:rPr>
        <w:t>przejąć i oznaczyć zgodnie z obowiązującymi przepisami teren budowy</w:t>
      </w:r>
      <w:r w:rsidR="00F3731A" w:rsidRPr="00E60B1E">
        <w:rPr>
          <w:szCs w:val="24"/>
        </w:rPr>
        <w:t>;</w:t>
      </w:r>
    </w:p>
    <w:p w14:paraId="66BCEEF5" w14:textId="2DED2D0E" w:rsidR="00234B53" w:rsidRPr="00E60B1E" w:rsidRDefault="00903131" w:rsidP="005F77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60B1E">
        <w:rPr>
          <w:szCs w:val="24"/>
        </w:rPr>
        <w:t>organizować i utrzymać zaplecze budowy</w:t>
      </w:r>
      <w:r w:rsidR="00F3731A" w:rsidRPr="00E60B1E">
        <w:rPr>
          <w:szCs w:val="24"/>
        </w:rPr>
        <w:t>;</w:t>
      </w:r>
    </w:p>
    <w:p w14:paraId="79281022" w14:textId="61CB0DFC" w:rsidR="00234B53" w:rsidRDefault="00903131" w:rsidP="005F77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60B1E">
        <w:rPr>
          <w:szCs w:val="24"/>
        </w:rPr>
        <w:t xml:space="preserve">wykonać i ustawić tablicę informacyjną budowy zgodnie z przepisami zawartymi </w:t>
      </w:r>
      <w:r w:rsidR="00007C27">
        <w:rPr>
          <w:szCs w:val="24"/>
        </w:rPr>
        <w:br/>
      </w:r>
      <w:r w:rsidRPr="00E60B1E">
        <w:rPr>
          <w:szCs w:val="24"/>
        </w:rPr>
        <w:t>w Rozporządzeniu Ministra Infrastruktury z dnia 2</w:t>
      </w:r>
      <w:r w:rsidR="00007C27">
        <w:rPr>
          <w:szCs w:val="24"/>
        </w:rPr>
        <w:t xml:space="preserve">6 czerwca </w:t>
      </w:r>
      <w:r w:rsidRPr="00E60B1E">
        <w:rPr>
          <w:szCs w:val="24"/>
        </w:rPr>
        <w:t>2002</w:t>
      </w:r>
      <w:r w:rsidR="00F42861">
        <w:rPr>
          <w:szCs w:val="24"/>
        </w:rPr>
        <w:t xml:space="preserve"> </w:t>
      </w:r>
      <w:r w:rsidRPr="00E60B1E">
        <w:rPr>
          <w:szCs w:val="24"/>
        </w:rPr>
        <w:t>r. w sprawie dziennika budowy, montażu i rozbiórki tablicy informacyjnej oraz ogłoszenia zawierającego dane dotyczące bezpieczeństwa pracy i ochrony zdrowia</w:t>
      </w:r>
      <w:r w:rsidR="004A1BCC" w:rsidRPr="00E60B1E">
        <w:rPr>
          <w:szCs w:val="24"/>
        </w:rPr>
        <w:t>;</w:t>
      </w:r>
    </w:p>
    <w:p w14:paraId="5FC2C35F" w14:textId="1F8A6991" w:rsidR="00D87891" w:rsidRPr="00192824" w:rsidRDefault="00D87891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92824">
        <w:rPr>
          <w:szCs w:val="24"/>
        </w:rPr>
        <w:t>do wykonania wszystkich ciążących na nim obowiązków, które wynikają z ustawy Prawo budowlane i innych przepisów obowiązującego w Polsce prawa oraz pisemnych zaleceń Zamawiającego</w:t>
      </w:r>
      <w:r w:rsidR="00124A3F">
        <w:rPr>
          <w:szCs w:val="24"/>
        </w:rPr>
        <w:t xml:space="preserve"> lub Inspektora Nadzoru</w:t>
      </w:r>
      <w:r w:rsidRPr="00192824">
        <w:rPr>
          <w:szCs w:val="24"/>
        </w:rPr>
        <w:t>, mających na celu należyte wykonanie przedmiotu umowy;</w:t>
      </w:r>
    </w:p>
    <w:p w14:paraId="4DCDF31F" w14:textId="550C184F" w:rsidR="00D87891" w:rsidRDefault="00D87891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t>zapewni</w:t>
      </w:r>
      <w:r>
        <w:rPr>
          <w:szCs w:val="24"/>
        </w:rPr>
        <w:t>ć</w:t>
      </w:r>
      <w:r w:rsidRPr="001D0216">
        <w:rPr>
          <w:szCs w:val="24"/>
        </w:rPr>
        <w:t xml:space="preserve"> obecność kierownictwa robót na budowie</w:t>
      </w:r>
      <w:r>
        <w:rPr>
          <w:szCs w:val="24"/>
        </w:rPr>
        <w:t>;</w:t>
      </w:r>
    </w:p>
    <w:p w14:paraId="10FFCE1B" w14:textId="2D2753AD" w:rsidR="0029215E" w:rsidRPr="00D10D90" w:rsidRDefault="00C474E4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color w:val="000000"/>
          <w:szCs w:val="24"/>
        </w:rPr>
      </w:pPr>
      <w:r w:rsidRPr="00D10D90">
        <w:rPr>
          <w:szCs w:val="24"/>
        </w:rPr>
        <w:t>opracować:</w:t>
      </w:r>
    </w:p>
    <w:p w14:paraId="4092AF0F" w14:textId="77777777" w:rsidR="0029215E" w:rsidRPr="00E60B1E" w:rsidRDefault="00C474E4" w:rsidP="005F77A8">
      <w:pPr>
        <w:numPr>
          <w:ilvl w:val="1"/>
          <w:numId w:val="18"/>
        </w:numPr>
        <w:spacing w:line="276" w:lineRule="auto"/>
        <w:ind w:left="1418" w:hanging="425"/>
        <w:jc w:val="both"/>
        <w:rPr>
          <w:szCs w:val="24"/>
        </w:rPr>
      </w:pPr>
      <w:r w:rsidRPr="00E60B1E">
        <w:rPr>
          <w:szCs w:val="24"/>
        </w:rPr>
        <w:t>Plan Bezpieczeństwa i Ochrony Zdrowia,</w:t>
      </w:r>
    </w:p>
    <w:p w14:paraId="5652B6B4" w14:textId="77777777" w:rsidR="00234B53" w:rsidRPr="00E60B1E" w:rsidRDefault="00C474E4" w:rsidP="005F77A8">
      <w:pPr>
        <w:numPr>
          <w:ilvl w:val="1"/>
          <w:numId w:val="18"/>
        </w:numPr>
        <w:spacing w:line="276" w:lineRule="auto"/>
        <w:ind w:left="1418" w:hanging="425"/>
        <w:jc w:val="both"/>
        <w:rPr>
          <w:szCs w:val="24"/>
        </w:rPr>
      </w:pPr>
      <w:r w:rsidRPr="00E60B1E">
        <w:rPr>
          <w:szCs w:val="24"/>
        </w:rPr>
        <w:t xml:space="preserve">inwentaryzację fotograficzną stanu wszystkich obiektów znajdujących </w:t>
      </w:r>
      <w:r w:rsidR="003A4D99">
        <w:rPr>
          <w:szCs w:val="24"/>
        </w:rPr>
        <w:br/>
      </w:r>
      <w:r w:rsidRPr="00E60B1E">
        <w:rPr>
          <w:szCs w:val="24"/>
        </w:rPr>
        <w:t xml:space="preserve">się w zasięgu oddziaływania </w:t>
      </w:r>
      <w:r w:rsidR="00F42861">
        <w:rPr>
          <w:szCs w:val="24"/>
        </w:rPr>
        <w:t>r</w:t>
      </w:r>
      <w:r w:rsidRPr="00E60B1E">
        <w:rPr>
          <w:szCs w:val="24"/>
        </w:rPr>
        <w:t>o</w:t>
      </w:r>
      <w:r w:rsidR="00B43E49" w:rsidRPr="00E60B1E">
        <w:rPr>
          <w:szCs w:val="24"/>
        </w:rPr>
        <w:t xml:space="preserve">bót przed ich rozpoczęciem, w trakcie </w:t>
      </w:r>
      <w:r w:rsidR="003A4D99">
        <w:rPr>
          <w:szCs w:val="24"/>
        </w:rPr>
        <w:br/>
      </w:r>
      <w:r w:rsidR="00B43E49" w:rsidRPr="00E60B1E">
        <w:rPr>
          <w:szCs w:val="24"/>
        </w:rPr>
        <w:t>i po ich zakończeniu</w:t>
      </w:r>
      <w:r w:rsidR="00234B53" w:rsidRPr="00E60B1E">
        <w:rPr>
          <w:szCs w:val="24"/>
        </w:rPr>
        <w:t>;</w:t>
      </w:r>
    </w:p>
    <w:p w14:paraId="3E37F294" w14:textId="6BA08A77" w:rsidR="0029215E" w:rsidRPr="001C4CF4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C4CF4">
        <w:rPr>
          <w:szCs w:val="24"/>
        </w:rPr>
        <w:t>zapewnić obsługę geodezyjną budowy</w:t>
      </w:r>
      <w:r w:rsidR="00234B53" w:rsidRPr="001C4CF4">
        <w:rPr>
          <w:szCs w:val="24"/>
        </w:rPr>
        <w:t>;</w:t>
      </w:r>
    </w:p>
    <w:p w14:paraId="0361F3C8" w14:textId="1DCE4DA1" w:rsidR="0029215E" w:rsidRPr="001C4CF4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C4CF4">
        <w:rPr>
          <w:szCs w:val="24"/>
        </w:rPr>
        <w:lastRenderedPageBreak/>
        <w:t>zapewnić przejezdność wszystkich dróg przechodzących w sąsiedztwie przekazanego placu budowy</w:t>
      </w:r>
      <w:r w:rsidR="00234B53" w:rsidRPr="001C4CF4">
        <w:rPr>
          <w:szCs w:val="24"/>
        </w:rPr>
        <w:t>;</w:t>
      </w:r>
    </w:p>
    <w:p w14:paraId="5FD1F53A" w14:textId="1A5E3607" w:rsidR="0029215E" w:rsidRPr="00B16BE2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B16BE2">
        <w:rPr>
          <w:szCs w:val="24"/>
        </w:rPr>
        <w:t>zawiadamiać</w:t>
      </w:r>
      <w:r w:rsidRPr="00B848D0">
        <w:rPr>
          <w:szCs w:val="24"/>
        </w:rPr>
        <w:t xml:space="preserve"> Zamawiającego o wykonaniu robót zanikających lub ulegających zakryciu z wyprzedzeniem</w:t>
      </w:r>
      <w:r w:rsidR="00AA1FAD" w:rsidRPr="00B848D0">
        <w:rPr>
          <w:szCs w:val="24"/>
        </w:rPr>
        <w:t xml:space="preserve"> co najmniej 3-ch dni roboczych</w:t>
      </w:r>
      <w:r w:rsidR="00234B53" w:rsidRPr="00B16BE2">
        <w:rPr>
          <w:szCs w:val="24"/>
        </w:rPr>
        <w:t>;</w:t>
      </w:r>
    </w:p>
    <w:p w14:paraId="14B9AD68" w14:textId="1FCA77E3" w:rsidR="0029215E" w:rsidRDefault="001C4CF4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43E49" w:rsidRPr="001C4CF4">
        <w:rPr>
          <w:szCs w:val="24"/>
        </w:rPr>
        <w:t>przestrzegać przepisów prawa budowlanego, bezpieczeństwa i higieny pracy, bezpieczeństwa przeciwpożarowego, ochrony środowiska, itp.</w:t>
      </w:r>
      <w:r w:rsidR="00234B53" w:rsidRPr="001C4CF4">
        <w:rPr>
          <w:szCs w:val="24"/>
        </w:rPr>
        <w:t>;</w:t>
      </w:r>
    </w:p>
    <w:p w14:paraId="106397AE" w14:textId="53D964F8" w:rsidR="00B36170" w:rsidRPr="001C4CF4" w:rsidRDefault="00B36170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t>pod</w:t>
      </w:r>
      <w:r>
        <w:rPr>
          <w:szCs w:val="24"/>
        </w:rPr>
        <w:t>jąć</w:t>
      </w:r>
      <w:r w:rsidRPr="001D0216">
        <w:rPr>
          <w:szCs w:val="24"/>
        </w:rPr>
        <w:t xml:space="preserve"> wszelkie czynności w celu zabezpieczenia przedmiotu umowy, osób upoważnionych do przebywania na terenie budowy oraz osób trzecich, a także mienia związanego z realizacją przedmiotu umowy</w:t>
      </w:r>
      <w:r>
        <w:rPr>
          <w:szCs w:val="24"/>
        </w:rPr>
        <w:t>;</w:t>
      </w:r>
      <w:r w:rsidRPr="001D0216">
        <w:rPr>
          <w:szCs w:val="24"/>
        </w:rPr>
        <w:t xml:space="preserve"> </w:t>
      </w:r>
    </w:p>
    <w:p w14:paraId="323E2182" w14:textId="70C7031F" w:rsidR="007E378D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C4CF4">
        <w:rPr>
          <w:szCs w:val="24"/>
        </w:rPr>
        <w:t xml:space="preserve">przestrzegać </w:t>
      </w:r>
      <w:r w:rsidR="003B569D">
        <w:rPr>
          <w:szCs w:val="24"/>
        </w:rPr>
        <w:t>obowiązków z</w:t>
      </w:r>
      <w:r w:rsidR="003B569D" w:rsidRPr="001C4CF4">
        <w:rPr>
          <w:szCs w:val="24"/>
        </w:rPr>
        <w:t xml:space="preserve"> </w:t>
      </w:r>
      <w:r w:rsidRPr="001C4CF4">
        <w:rPr>
          <w:szCs w:val="24"/>
        </w:rPr>
        <w:t>ustawy z dnia 14 grudnia 2012 r. o odpadach</w:t>
      </w:r>
      <w:r w:rsidR="003B569D">
        <w:rPr>
          <w:szCs w:val="24"/>
        </w:rPr>
        <w:t>, jakie ciążą na Wykonawcy jako wytwórcy i posiadacz</w:t>
      </w:r>
      <w:r w:rsidR="0073587D">
        <w:rPr>
          <w:szCs w:val="24"/>
        </w:rPr>
        <w:t>u</w:t>
      </w:r>
      <w:r w:rsidR="003B569D">
        <w:rPr>
          <w:szCs w:val="24"/>
        </w:rPr>
        <w:t xml:space="preserve"> odpadów</w:t>
      </w:r>
      <w:r w:rsidR="00234B53" w:rsidRPr="001C4CF4">
        <w:rPr>
          <w:szCs w:val="24"/>
        </w:rPr>
        <w:t>;</w:t>
      </w:r>
      <w:r w:rsidR="00007C27" w:rsidRPr="001C4CF4">
        <w:rPr>
          <w:szCs w:val="24"/>
        </w:rPr>
        <w:t xml:space="preserve"> </w:t>
      </w:r>
      <w:r w:rsidR="00F42861" w:rsidRPr="001C4CF4">
        <w:rPr>
          <w:szCs w:val="24"/>
        </w:rPr>
        <w:t>w</w:t>
      </w:r>
      <w:r w:rsidR="00756100" w:rsidRPr="001C4CF4">
        <w:rPr>
          <w:szCs w:val="24"/>
        </w:rPr>
        <w:t xml:space="preserve">szelkie materiały budowlane pozyskane z rozbiórek, a nadające się do ponownego wbudowania stanowią własność </w:t>
      </w:r>
      <w:r w:rsidR="00007C27" w:rsidRPr="001C4CF4">
        <w:rPr>
          <w:szCs w:val="24"/>
        </w:rPr>
        <w:t>Zamawiającego.</w:t>
      </w:r>
      <w:r w:rsidR="00756100" w:rsidRPr="001C4CF4">
        <w:rPr>
          <w:szCs w:val="24"/>
        </w:rPr>
        <w:t xml:space="preserve"> Pozyskane materiały nie będące odpadem, powinny być wykorzystane w ramach prowadzonej inwestycji lub odtransportowane w miejs</w:t>
      </w:r>
      <w:r w:rsidR="007E378D" w:rsidRPr="001C4CF4">
        <w:rPr>
          <w:szCs w:val="24"/>
        </w:rPr>
        <w:t>ce wskazane przez Zamawiającego;</w:t>
      </w:r>
    </w:p>
    <w:p w14:paraId="5697569D" w14:textId="0F0FC7F2" w:rsidR="00D87891" w:rsidRPr="001C4CF4" w:rsidRDefault="00D87891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t>przeprowadzi</w:t>
      </w:r>
      <w:r>
        <w:rPr>
          <w:szCs w:val="24"/>
        </w:rPr>
        <w:t>ć</w:t>
      </w:r>
      <w:r w:rsidRPr="001D0216">
        <w:rPr>
          <w:szCs w:val="24"/>
        </w:rPr>
        <w:t xml:space="preserve"> wszelkie badania specjalistyczne niezbędne do wykonania i odbioru przedmiotu umowy, wymagane przez obowiązujące w Polsce normy, przepisy oraz wskazane w dokumentacji projektowej oraz specyfikacji technicznej wykonania i odbioru robót i SWZ</w:t>
      </w:r>
      <w:r>
        <w:rPr>
          <w:szCs w:val="24"/>
        </w:rPr>
        <w:t>;</w:t>
      </w:r>
    </w:p>
    <w:p w14:paraId="149850F2" w14:textId="2F677A9A" w:rsidR="007E378D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7E378D">
        <w:rPr>
          <w:szCs w:val="24"/>
        </w:rPr>
        <w:t>usunąć wady jakie zostaną ujawnione w trakcie odbiorów lub też w okresie</w:t>
      </w:r>
      <w:r w:rsidR="00893778" w:rsidRPr="007E378D">
        <w:rPr>
          <w:szCs w:val="24"/>
        </w:rPr>
        <w:t xml:space="preserve"> rękojmi i gwarancji na wykonane</w:t>
      </w:r>
      <w:r w:rsidRPr="007E378D">
        <w:rPr>
          <w:szCs w:val="24"/>
        </w:rPr>
        <w:t xml:space="preserve"> roboty budowlane</w:t>
      </w:r>
      <w:r w:rsidR="00234B53" w:rsidRPr="007E378D">
        <w:rPr>
          <w:szCs w:val="24"/>
        </w:rPr>
        <w:t>;</w:t>
      </w:r>
    </w:p>
    <w:p w14:paraId="3438F188" w14:textId="59963A64" w:rsidR="00D87891" w:rsidRPr="00D87891" w:rsidRDefault="00B43E49" w:rsidP="005F77A8">
      <w:pPr>
        <w:pStyle w:val="Akapitzlist"/>
        <w:numPr>
          <w:ilvl w:val="0"/>
          <w:numId w:val="51"/>
        </w:numPr>
        <w:spacing w:line="276" w:lineRule="auto"/>
        <w:jc w:val="both"/>
        <w:rPr>
          <w:szCs w:val="24"/>
        </w:rPr>
      </w:pPr>
      <w:r w:rsidRPr="00E14365">
        <w:rPr>
          <w:szCs w:val="24"/>
        </w:rPr>
        <w:t>przekazać Zamawiającemu przedmiot umowy po uprzednim sprawdzeniu poprawności jego wykonania</w:t>
      </w:r>
      <w:r w:rsidR="00D87891">
        <w:rPr>
          <w:szCs w:val="24"/>
        </w:rPr>
        <w:t>.</w:t>
      </w:r>
    </w:p>
    <w:p w14:paraId="0065DA97" w14:textId="77777777" w:rsidR="00C41E20" w:rsidRDefault="006F482C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>
        <w:rPr>
          <w:szCs w:val="24"/>
        </w:rPr>
        <w:t>Płatnik zobowiązuje się</w:t>
      </w:r>
      <w:r w:rsidR="00C41E20">
        <w:rPr>
          <w:szCs w:val="24"/>
        </w:rPr>
        <w:t>:</w:t>
      </w:r>
    </w:p>
    <w:p w14:paraId="78208718" w14:textId="7995F62F" w:rsidR="00FC7771" w:rsidRDefault="00FC7771" w:rsidP="005F77A8">
      <w:pPr>
        <w:pStyle w:val="Akapitzlist"/>
        <w:numPr>
          <w:ilvl w:val="0"/>
          <w:numId w:val="46"/>
        </w:numPr>
        <w:spacing w:line="276" w:lineRule="auto"/>
        <w:jc w:val="both"/>
        <w:rPr>
          <w:szCs w:val="24"/>
        </w:rPr>
      </w:pPr>
      <w:r w:rsidRPr="00213889">
        <w:rPr>
          <w:szCs w:val="24"/>
        </w:rPr>
        <w:t xml:space="preserve">zapłacić Wykonawcy </w:t>
      </w:r>
      <w:r w:rsidR="00C41E20">
        <w:rPr>
          <w:szCs w:val="24"/>
        </w:rPr>
        <w:t>W</w:t>
      </w:r>
      <w:r w:rsidRPr="00213889">
        <w:rPr>
          <w:szCs w:val="24"/>
        </w:rPr>
        <w:t xml:space="preserve">ynagrodzenie w </w:t>
      </w:r>
      <w:r w:rsidR="00775FA1">
        <w:rPr>
          <w:szCs w:val="24"/>
        </w:rPr>
        <w:t>kwotach i terminach</w:t>
      </w:r>
      <w:r w:rsidRPr="00213889">
        <w:rPr>
          <w:szCs w:val="24"/>
        </w:rPr>
        <w:t xml:space="preserve"> określonych w niniejszej umowie, </w:t>
      </w:r>
    </w:p>
    <w:p w14:paraId="08BC5594" w14:textId="56D1BEB4" w:rsidR="00C41E20" w:rsidRPr="00213889" w:rsidRDefault="00DF3DC8" w:rsidP="005F77A8">
      <w:pPr>
        <w:pStyle w:val="Akapitzlist"/>
        <w:numPr>
          <w:ilvl w:val="0"/>
          <w:numId w:val="46"/>
        </w:numPr>
        <w:spacing w:line="276" w:lineRule="auto"/>
        <w:jc w:val="both"/>
        <w:rPr>
          <w:szCs w:val="24"/>
        </w:rPr>
      </w:pPr>
      <w:r>
        <w:rPr>
          <w:szCs w:val="24"/>
        </w:rPr>
        <w:t>współdziałać</w:t>
      </w:r>
      <w:r w:rsidR="00C41E20">
        <w:rPr>
          <w:szCs w:val="24"/>
        </w:rPr>
        <w:t xml:space="preserve"> przy odbiorze przedmiotu umowy. </w:t>
      </w:r>
    </w:p>
    <w:p w14:paraId="0F9254DD" w14:textId="0559493A" w:rsidR="007E378D" w:rsidRDefault="00B43E49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 w:rsidRPr="00D87891">
        <w:rPr>
          <w:szCs w:val="24"/>
        </w:rPr>
        <w:t xml:space="preserve">Wykonawca ponosi wszelkie ryzyko i odpowiedzialność za szkody związane </w:t>
      </w:r>
      <w:r w:rsidR="00F42861" w:rsidRPr="00D87891">
        <w:rPr>
          <w:szCs w:val="24"/>
        </w:rPr>
        <w:br/>
      </w:r>
      <w:r w:rsidRPr="00D87891">
        <w:rPr>
          <w:szCs w:val="24"/>
        </w:rPr>
        <w:t>z realizacją umowy</w:t>
      </w:r>
      <w:r w:rsidR="00D87891">
        <w:rPr>
          <w:szCs w:val="24"/>
        </w:rPr>
        <w:t>.</w:t>
      </w:r>
    </w:p>
    <w:p w14:paraId="24E4B961" w14:textId="3A39D25A" w:rsidR="00B36170" w:rsidRPr="00B36170" w:rsidRDefault="00B36170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t>Wykonawca jest odpowiedzialny w pełnym zakresie przez cały okres realizacji przedmiotu umowy za stan bezpieczeństwa na terenie budowy</w:t>
      </w:r>
      <w:r>
        <w:rPr>
          <w:szCs w:val="24"/>
        </w:rPr>
        <w:t>.</w:t>
      </w:r>
    </w:p>
    <w:p w14:paraId="38E7870B" w14:textId="45D5AE1D" w:rsidR="00B43E49" w:rsidRPr="00E14365" w:rsidRDefault="00B43E49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 w:rsidRPr="00E14365">
        <w:rPr>
          <w:szCs w:val="24"/>
        </w:rPr>
        <w:t>Wykonawca ponosi pełną odpowiedzialność za to, by stosowane na terenie budowy wyroby, urządzenia, sprzęt oraz używane technologie były zgodne z obowiązującymi w Polsce przepisami oraz normami. Wbudowane wyroby oraz urządzenia będą nowe i o jakości nie niższej niż określona w projekcie budowlano – wykonawczym,</w:t>
      </w:r>
      <w:r w:rsidR="00F42861" w:rsidRPr="00E14365">
        <w:rPr>
          <w:szCs w:val="24"/>
        </w:rPr>
        <w:t xml:space="preserve"> </w:t>
      </w:r>
      <w:r w:rsidR="007E378D" w:rsidRPr="00E14365">
        <w:rPr>
          <w:szCs w:val="24"/>
        </w:rPr>
        <w:t xml:space="preserve"> OPZ </w:t>
      </w:r>
      <w:r w:rsidRPr="00E14365">
        <w:rPr>
          <w:szCs w:val="24"/>
        </w:rPr>
        <w:t>i SWZ</w:t>
      </w:r>
      <w:r w:rsidR="00F42861" w:rsidRPr="00E14365">
        <w:rPr>
          <w:szCs w:val="24"/>
        </w:rPr>
        <w:t xml:space="preserve"> </w:t>
      </w:r>
      <w:r w:rsidR="00007C27" w:rsidRPr="00E14365">
        <w:rPr>
          <w:szCs w:val="24"/>
        </w:rPr>
        <w:t>- o</w:t>
      </w:r>
      <w:r w:rsidRPr="00E14365">
        <w:rPr>
          <w:szCs w:val="24"/>
        </w:rPr>
        <w:t>dstępstwa od tych zasad wymagają akceptacji Zamawiającego</w:t>
      </w:r>
      <w:r w:rsidR="00D87891">
        <w:rPr>
          <w:szCs w:val="24"/>
        </w:rPr>
        <w:t>.</w:t>
      </w:r>
    </w:p>
    <w:p w14:paraId="25347F26" w14:textId="2BD494FA" w:rsidR="001D0216" w:rsidRDefault="00B43E49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t xml:space="preserve">Zamawiający dopuszcza zastosowanie innych materiałów niż </w:t>
      </w:r>
      <w:r w:rsidR="00DF385F" w:rsidRPr="001D0216">
        <w:rPr>
          <w:szCs w:val="24"/>
        </w:rPr>
        <w:t>podane w projekcie budowlano – wykonawczym</w:t>
      </w:r>
      <w:r w:rsidRPr="001D0216">
        <w:rPr>
          <w:szCs w:val="24"/>
        </w:rPr>
        <w:t>, pod warunkiem zapewnienia parametrów nie gorszych, niż określone w ww. projekcie i uprzedniego wyrażenia przez Zamawiającego pisemnej zgody na taką zmianę. W takiej sytuacji Zamawiający wymaga złożenia stosownych dokumentów uwiarygodniających te materiały</w:t>
      </w:r>
      <w:r w:rsidR="00221DBF" w:rsidRPr="001D0216">
        <w:rPr>
          <w:szCs w:val="24"/>
        </w:rPr>
        <w:t xml:space="preserve">. </w:t>
      </w:r>
      <w:r w:rsidRPr="001D0216">
        <w:rPr>
          <w:szCs w:val="24"/>
        </w:rPr>
        <w:t>W przypadku, gdy zastosowanie tych materiałów wymagać będzie zmiany projektu, koszty przeprojektowania poniesie Wykonawca</w:t>
      </w:r>
      <w:r w:rsidR="00D87891">
        <w:rPr>
          <w:szCs w:val="24"/>
        </w:rPr>
        <w:t>.</w:t>
      </w:r>
    </w:p>
    <w:p w14:paraId="108C4227" w14:textId="75061B76" w:rsidR="001D0216" w:rsidRDefault="00D87891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>
        <w:rPr>
          <w:szCs w:val="24"/>
        </w:rPr>
        <w:t>N</w:t>
      </w:r>
      <w:r w:rsidRPr="001D0216">
        <w:rPr>
          <w:szCs w:val="24"/>
        </w:rPr>
        <w:t xml:space="preserve">a </w:t>
      </w:r>
      <w:r w:rsidR="00B43E49" w:rsidRPr="001D0216">
        <w:rPr>
          <w:szCs w:val="24"/>
        </w:rPr>
        <w:t>Wykonawcy spoczywa odpowiedzialność za prawidłową i bezkolizyjną realizację robót. Wykonawca zobowiązany jest informować Zamawiającego</w:t>
      </w:r>
      <w:r w:rsidR="0025005F">
        <w:rPr>
          <w:szCs w:val="24"/>
        </w:rPr>
        <w:t xml:space="preserve"> i Płatnika</w:t>
      </w:r>
      <w:r w:rsidR="00B43E49" w:rsidRPr="001D0216">
        <w:rPr>
          <w:szCs w:val="24"/>
        </w:rPr>
        <w:t xml:space="preserve"> o wszelkich zauważonych przeszkodach w </w:t>
      </w:r>
      <w:r w:rsidR="00AB4BFF">
        <w:rPr>
          <w:szCs w:val="24"/>
        </w:rPr>
        <w:t xml:space="preserve">terminowej </w:t>
      </w:r>
      <w:r w:rsidR="00B43E49" w:rsidRPr="001D0216">
        <w:rPr>
          <w:szCs w:val="24"/>
        </w:rPr>
        <w:t>realizacji robót</w:t>
      </w:r>
      <w:r w:rsidR="00007C27" w:rsidRPr="001D0216">
        <w:rPr>
          <w:szCs w:val="24"/>
        </w:rPr>
        <w:t>;</w:t>
      </w:r>
    </w:p>
    <w:p w14:paraId="7A18DFB7" w14:textId="77777777" w:rsidR="003910C6" w:rsidRDefault="00B43E49" w:rsidP="005F77A8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</w:rPr>
      </w:pPr>
      <w:r w:rsidRPr="001D0216">
        <w:rPr>
          <w:szCs w:val="24"/>
        </w:rPr>
        <w:lastRenderedPageBreak/>
        <w:t>Do obowiązków Wykonawcy należy prowadzenie i dokumentowanie robót zgodn</w:t>
      </w:r>
      <w:r w:rsidR="001D0216">
        <w:rPr>
          <w:szCs w:val="24"/>
        </w:rPr>
        <w:t xml:space="preserve">ie </w:t>
      </w:r>
      <w:r w:rsidR="003A4D99">
        <w:rPr>
          <w:szCs w:val="24"/>
        </w:rPr>
        <w:br/>
      </w:r>
      <w:r w:rsidR="001D0216">
        <w:rPr>
          <w:szCs w:val="24"/>
        </w:rPr>
        <w:t>z warunkami, zawartymi w SWZ.</w:t>
      </w:r>
    </w:p>
    <w:p w14:paraId="118FFAC7" w14:textId="77777777" w:rsidR="00B43E49" w:rsidRDefault="00B43E49" w:rsidP="005F77A8">
      <w:pPr>
        <w:spacing w:line="276" w:lineRule="auto"/>
        <w:jc w:val="center"/>
        <w:rPr>
          <w:b/>
          <w:szCs w:val="24"/>
        </w:rPr>
      </w:pPr>
      <w:r w:rsidRPr="00E60B1E">
        <w:rPr>
          <w:b/>
          <w:szCs w:val="24"/>
        </w:rPr>
        <w:t xml:space="preserve">§ </w:t>
      </w:r>
      <w:r w:rsidR="00555687">
        <w:rPr>
          <w:b/>
          <w:szCs w:val="24"/>
        </w:rPr>
        <w:t>9</w:t>
      </w:r>
    </w:p>
    <w:p w14:paraId="5B945033" w14:textId="77777777" w:rsidR="001D0216" w:rsidRDefault="001D0216" w:rsidP="005F77A8">
      <w:pPr>
        <w:widowControl w:val="0"/>
        <w:suppressAutoHyphens/>
        <w:autoSpaceDE w:val="0"/>
        <w:spacing w:line="276" w:lineRule="auto"/>
        <w:jc w:val="center"/>
        <w:rPr>
          <w:rFonts w:eastAsia="Arial"/>
          <w:b/>
          <w:bCs/>
          <w:kern w:val="1"/>
          <w:szCs w:val="24"/>
          <w:lang w:eastAsia="hi-IN" w:bidi="hi-IN"/>
        </w:rPr>
      </w:pPr>
      <w:r w:rsidRPr="001D0216">
        <w:rPr>
          <w:rFonts w:eastAsia="Arial"/>
          <w:b/>
          <w:bCs/>
          <w:kern w:val="1"/>
          <w:szCs w:val="24"/>
          <w:lang w:eastAsia="hi-IN" w:bidi="hi-IN"/>
        </w:rPr>
        <w:t>Ubezpieczenia</w:t>
      </w:r>
    </w:p>
    <w:p w14:paraId="7CC5688A" w14:textId="532AA441" w:rsidR="000D548B" w:rsidRDefault="0064061C" w:rsidP="005F77A8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 </w:t>
      </w:r>
      <w:r w:rsidR="00EB61C7" w:rsidRPr="00FA24F0">
        <w:rPr>
          <w:rFonts w:eastAsia="Arial"/>
          <w:kern w:val="1"/>
          <w:szCs w:val="24"/>
          <w:lang w:eastAsia="hi-IN" w:bidi="hi-IN"/>
        </w:rPr>
        <w:t>Wykonawca jest zobowiązany do zawarcia na własny koszt ważnej umowy ubezpieczenia odpowiedzialności cywilnej w zakresie wykonywanej działalności</w:t>
      </w:r>
      <w:r w:rsidR="001348AA">
        <w:rPr>
          <w:rFonts w:eastAsia="Arial"/>
          <w:kern w:val="1"/>
          <w:szCs w:val="24"/>
          <w:lang w:eastAsia="hi-IN" w:bidi="hi-IN"/>
        </w:rPr>
        <w:t xml:space="preserve"> </w:t>
      </w:r>
      <w:r w:rsidR="009B4621">
        <w:rPr>
          <w:rFonts w:eastAsia="Arial"/>
          <w:kern w:val="1"/>
          <w:szCs w:val="24"/>
          <w:lang w:eastAsia="hi-IN" w:bidi="hi-IN"/>
        </w:rPr>
        <w:t>(dalej: „</w:t>
      </w:r>
      <w:r w:rsidR="009B4621">
        <w:rPr>
          <w:rFonts w:eastAsia="Arial"/>
          <w:b/>
          <w:bCs/>
          <w:kern w:val="1"/>
          <w:szCs w:val="24"/>
          <w:lang w:eastAsia="hi-IN" w:bidi="hi-IN"/>
        </w:rPr>
        <w:t>Polisa OC</w:t>
      </w:r>
      <w:r w:rsidR="009B4621">
        <w:rPr>
          <w:rFonts w:eastAsia="Arial"/>
          <w:kern w:val="1"/>
          <w:szCs w:val="24"/>
          <w:lang w:eastAsia="hi-IN" w:bidi="hi-IN"/>
        </w:rPr>
        <w:t>”)</w:t>
      </w:r>
      <w:r w:rsidR="00276B17">
        <w:rPr>
          <w:rFonts w:eastAsia="Arial"/>
          <w:kern w:val="1"/>
          <w:szCs w:val="24"/>
          <w:lang w:eastAsia="hi-IN" w:bidi="hi-IN"/>
        </w:rPr>
        <w:t xml:space="preserve">. </w:t>
      </w:r>
      <w:r w:rsidR="00800E40">
        <w:rPr>
          <w:rFonts w:eastAsia="Arial"/>
          <w:kern w:val="1"/>
          <w:szCs w:val="24"/>
          <w:lang w:eastAsia="hi-IN" w:bidi="hi-IN"/>
        </w:rPr>
        <w:t xml:space="preserve">Suma </w:t>
      </w:r>
      <w:r w:rsidR="00BD2173">
        <w:rPr>
          <w:rFonts w:eastAsia="Arial"/>
          <w:kern w:val="1"/>
          <w:szCs w:val="24"/>
          <w:lang w:eastAsia="hi-IN" w:bidi="hi-IN"/>
        </w:rPr>
        <w:t xml:space="preserve">ubezpieczenia w ramach </w:t>
      </w:r>
      <w:r w:rsidR="00F74E03">
        <w:rPr>
          <w:rFonts w:eastAsia="Arial"/>
          <w:kern w:val="1"/>
          <w:szCs w:val="24"/>
          <w:lang w:eastAsia="hi-IN" w:bidi="hi-IN"/>
        </w:rPr>
        <w:t xml:space="preserve">Polisy OC </w:t>
      </w:r>
      <w:r w:rsidR="00800E40">
        <w:rPr>
          <w:rFonts w:eastAsia="Arial"/>
          <w:kern w:val="1"/>
          <w:szCs w:val="24"/>
          <w:lang w:eastAsia="hi-IN" w:bidi="hi-IN"/>
        </w:rPr>
        <w:t>będzie określona na sumę nie niższą niż kwota wynagrodzenia brutto Wykonawcy, o którym mowa w § 4 ust. 2 wyżej</w:t>
      </w:r>
    </w:p>
    <w:p w14:paraId="0565FB5B" w14:textId="75472ABD" w:rsidR="00EB61C7" w:rsidRDefault="000D548B" w:rsidP="005F77A8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Polisa OC obejmie ochroną odpowiedzialność Wykonawcy i Podwykonawców, z tytułu czynów niedozwolonych oraz niewykonania lub nienależytego wykonania zobowiązania, jak</w:t>
      </w:r>
      <w:r w:rsidR="00D927B3">
        <w:rPr>
          <w:rFonts w:eastAsia="Arial"/>
          <w:kern w:val="1"/>
          <w:szCs w:val="24"/>
          <w:lang w:eastAsia="hi-IN" w:bidi="hi-IN"/>
        </w:rPr>
        <w:t xml:space="preserve"> również odpowiedzialność cywilną za szkody wyrządzone przez produkt lub wykonaną usługę. Zakres</w:t>
      </w:r>
      <w:r w:rsidR="00276B17">
        <w:rPr>
          <w:rFonts w:eastAsia="Arial"/>
          <w:kern w:val="1"/>
          <w:szCs w:val="24"/>
          <w:lang w:eastAsia="hi-IN" w:bidi="hi-IN"/>
        </w:rPr>
        <w:t xml:space="preserve"> ochrony Polisy OC powinien obejmować szkody osobowe i rzeczowe, zarówno w postaci poniesionych strat, jak i utraconych korzyści, powstałe w okresie ubezpieczenia. Ochrona ubezpieczeniowa w ramach Polisy OC powinna dodatkowo obejmować: </w:t>
      </w:r>
    </w:p>
    <w:p w14:paraId="1ABAB2CD" w14:textId="637290D1" w:rsidR="00276B17" w:rsidRDefault="00276B17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wyrządzone rażącym niedbalstwem, </w:t>
      </w:r>
    </w:p>
    <w:p w14:paraId="67B3EB5C" w14:textId="797CEA56" w:rsidR="007412EF" w:rsidRDefault="007412EF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wyrządzone wzajemnie pomiędzy ubezpieczonymi, </w:t>
      </w:r>
    </w:p>
    <w:p w14:paraId="21581481" w14:textId="1A6D32DD" w:rsidR="007412EF" w:rsidRDefault="007412EF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wyrządzone przez Podwykonawców, </w:t>
      </w:r>
    </w:p>
    <w:p w14:paraId="24422DF2" w14:textId="07872355" w:rsidR="00D64EE9" w:rsidRDefault="00D64EE9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niebędące następstwem szkód osobowych ani szkód rzeczowych (tzw. czyste straty finansowe), </w:t>
      </w:r>
    </w:p>
    <w:p w14:paraId="7E3C1243" w14:textId="3CEC62A0" w:rsidR="007412EF" w:rsidRDefault="007412EF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spowodowane wadą produktu, </w:t>
      </w:r>
    </w:p>
    <w:p w14:paraId="6A19E77F" w14:textId="5D8DC745" w:rsidR="007412EF" w:rsidRDefault="007412EF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szkody powstałe po przekaza</w:t>
      </w:r>
      <w:r w:rsidR="00D47C7D">
        <w:rPr>
          <w:rFonts w:eastAsia="Arial"/>
          <w:kern w:val="1"/>
          <w:szCs w:val="24"/>
          <w:lang w:eastAsia="hi-IN" w:bidi="hi-IN"/>
        </w:rPr>
        <w:t xml:space="preserve">niu przedmiotu prac lub usługi w użytkowanie odbiorcy, </w:t>
      </w:r>
    </w:p>
    <w:p w14:paraId="4D68F29F" w14:textId="131B7773" w:rsidR="00D47C7D" w:rsidRDefault="00D47C7D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spowodowane wibracją, osunięciem lub zapadaniem się ziemi, </w:t>
      </w:r>
    </w:p>
    <w:p w14:paraId="1CBFB1F1" w14:textId="25EC3C63" w:rsidR="00D47C7D" w:rsidRDefault="00D47C7D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szkody powstałe w instalacj</w:t>
      </w:r>
      <w:r w:rsidR="003E5CF1">
        <w:rPr>
          <w:rFonts w:eastAsia="Arial"/>
          <w:kern w:val="1"/>
          <w:szCs w:val="24"/>
          <w:lang w:eastAsia="hi-IN" w:bidi="hi-IN"/>
        </w:rPr>
        <w:t>ach</w:t>
      </w:r>
      <w:r>
        <w:rPr>
          <w:rFonts w:eastAsia="Arial"/>
          <w:kern w:val="1"/>
          <w:szCs w:val="24"/>
          <w:lang w:eastAsia="hi-IN" w:bidi="hi-IN"/>
        </w:rPr>
        <w:t xml:space="preserve"> podziemnych, </w:t>
      </w:r>
    </w:p>
    <w:p w14:paraId="252B026D" w14:textId="172C9E56" w:rsidR="00D47C7D" w:rsidRDefault="00631308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szkody powstałe w mieniu powierzonym lub przekazanym, będącym w pieczy lub pod nadzorem</w:t>
      </w:r>
      <w:r w:rsidR="000E6FBB">
        <w:rPr>
          <w:rFonts w:eastAsia="Arial"/>
          <w:kern w:val="1"/>
          <w:szCs w:val="24"/>
          <w:lang w:eastAsia="hi-IN" w:bidi="hi-IN"/>
        </w:rPr>
        <w:t xml:space="preserve"> – w przypadku, gdy w związku z realizacją umowy wystąpi takie ryzyko,</w:t>
      </w:r>
    </w:p>
    <w:p w14:paraId="3BF8E900" w14:textId="15C97A68" w:rsidR="00C751F3" w:rsidRDefault="00C751F3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wyrządzone w związku z użyciem młotów pneumatycznych, hydraulicznym, kafarów – w przypadku, gdy w związku z realizacją umowy wystąpi takie ryzyko, </w:t>
      </w:r>
    </w:p>
    <w:p w14:paraId="6E0C561A" w14:textId="25D7651F" w:rsidR="000E6FBB" w:rsidRPr="00FA24F0" w:rsidRDefault="000E6FBB" w:rsidP="005F77A8">
      <w:pPr>
        <w:pStyle w:val="Akapitzlist"/>
        <w:widowControl w:val="0"/>
        <w:numPr>
          <w:ilvl w:val="2"/>
          <w:numId w:val="29"/>
        </w:numPr>
        <w:suppressAutoHyphens/>
        <w:autoSpaceDE w:val="0"/>
        <w:spacing w:line="276" w:lineRule="auto"/>
        <w:ind w:left="1418" w:hanging="284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szkody powstałe w środowisku naturalnym lub w związku z zanieczyszczeniem środowiska substancjami szkodliwymi, wynikłe wskutek zdarzenia o charakterze nagłym i przypadkowym, w tym zanieczyszczenia powietrza, wody, gruntów, drzewostanu lasów i parków. </w:t>
      </w:r>
    </w:p>
    <w:p w14:paraId="346881F0" w14:textId="59BED58D" w:rsidR="00EB61C7" w:rsidRDefault="00EB61C7" w:rsidP="005F77A8">
      <w:pPr>
        <w:pStyle w:val="Akapitzlist"/>
        <w:numPr>
          <w:ilvl w:val="0"/>
          <w:numId w:val="66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Wykonawca zobowiązuje się do utrzymania w aktualności </w:t>
      </w:r>
      <w:r w:rsidR="009B4621">
        <w:rPr>
          <w:rFonts w:eastAsia="Arial"/>
          <w:kern w:val="1"/>
          <w:szCs w:val="24"/>
          <w:lang w:eastAsia="hi-IN" w:bidi="hi-IN"/>
        </w:rPr>
        <w:t>Polisy OC</w:t>
      </w:r>
      <w:r>
        <w:rPr>
          <w:rFonts w:eastAsia="Arial"/>
          <w:kern w:val="1"/>
          <w:szCs w:val="24"/>
          <w:lang w:eastAsia="hi-IN" w:bidi="hi-IN"/>
        </w:rPr>
        <w:t xml:space="preserve"> przez cały okres realizacji przedmiotu umowy. </w:t>
      </w:r>
    </w:p>
    <w:p w14:paraId="6A8ED899" w14:textId="1ED4B043" w:rsidR="00BD135D" w:rsidRDefault="00BD135D" w:rsidP="005F77A8">
      <w:pPr>
        <w:pStyle w:val="Akapitzlist"/>
        <w:numPr>
          <w:ilvl w:val="0"/>
          <w:numId w:val="66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Wykonawca </w:t>
      </w:r>
      <w:r w:rsidR="0040281C">
        <w:rPr>
          <w:rFonts w:eastAsia="Arial"/>
          <w:kern w:val="1"/>
          <w:szCs w:val="24"/>
          <w:lang w:eastAsia="hi-IN" w:bidi="hi-IN"/>
        </w:rPr>
        <w:t xml:space="preserve">zobowiązuje się dostarczyć Zamawiającemu kopię aktualnej Polisy OC </w:t>
      </w:r>
      <w:r w:rsidR="00EA0438">
        <w:rPr>
          <w:rFonts w:eastAsia="Arial"/>
          <w:kern w:val="1"/>
          <w:szCs w:val="24"/>
          <w:lang w:eastAsia="hi-IN" w:bidi="hi-IN"/>
        </w:rPr>
        <w:t xml:space="preserve">wraz ze stosownymi ogólnymi warunkami ubezpieczenia (jeśli mają zastosowanie) </w:t>
      </w:r>
      <w:r w:rsidR="001030DE">
        <w:rPr>
          <w:rFonts w:eastAsia="Arial"/>
          <w:kern w:val="1"/>
          <w:szCs w:val="24"/>
          <w:lang w:eastAsia="hi-IN" w:bidi="hi-IN"/>
        </w:rPr>
        <w:t>oraz</w:t>
      </w:r>
      <w:r w:rsidR="00EA0438">
        <w:rPr>
          <w:rFonts w:eastAsia="Arial"/>
          <w:kern w:val="1"/>
          <w:szCs w:val="24"/>
          <w:lang w:eastAsia="hi-IN" w:bidi="hi-IN"/>
        </w:rPr>
        <w:t xml:space="preserve"> </w:t>
      </w:r>
      <w:r w:rsidR="001030DE">
        <w:rPr>
          <w:rFonts w:eastAsia="Arial"/>
          <w:kern w:val="1"/>
          <w:szCs w:val="24"/>
          <w:lang w:eastAsia="hi-IN" w:bidi="hi-IN"/>
        </w:rPr>
        <w:t xml:space="preserve">potwierdzeniem zapłaty składki, </w:t>
      </w:r>
      <w:r w:rsidR="0040281C">
        <w:rPr>
          <w:rFonts w:eastAsia="Arial"/>
          <w:kern w:val="1"/>
          <w:szCs w:val="24"/>
          <w:lang w:eastAsia="hi-IN" w:bidi="hi-IN"/>
        </w:rPr>
        <w:t xml:space="preserve">w terminie 7 dni od daty podpisania niniejszej umowy. </w:t>
      </w:r>
    </w:p>
    <w:p w14:paraId="05F7E39B" w14:textId="020CCA3F" w:rsidR="00A13877" w:rsidRPr="00274E37" w:rsidRDefault="00E94716" w:rsidP="005F77A8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Wykonawca jest zobowiązany do zawarcia na własny koszt odpowiedni</w:t>
      </w:r>
      <w:r w:rsidR="001F3FA7">
        <w:rPr>
          <w:rFonts w:eastAsia="Arial"/>
          <w:kern w:val="1"/>
          <w:szCs w:val="24"/>
          <w:lang w:eastAsia="hi-IN" w:bidi="hi-IN"/>
        </w:rPr>
        <w:t>ej</w:t>
      </w:r>
      <w:r>
        <w:rPr>
          <w:rFonts w:eastAsia="Arial"/>
          <w:kern w:val="1"/>
          <w:szCs w:val="24"/>
          <w:lang w:eastAsia="hi-IN" w:bidi="hi-IN"/>
        </w:rPr>
        <w:t xml:space="preserve"> um</w:t>
      </w:r>
      <w:r w:rsidR="001F3FA7">
        <w:rPr>
          <w:rFonts w:eastAsia="Arial"/>
          <w:kern w:val="1"/>
          <w:szCs w:val="24"/>
          <w:lang w:eastAsia="hi-IN" w:bidi="hi-IN"/>
        </w:rPr>
        <w:t>owy</w:t>
      </w:r>
      <w:r>
        <w:rPr>
          <w:rFonts w:eastAsia="Arial"/>
          <w:kern w:val="1"/>
          <w:szCs w:val="24"/>
          <w:lang w:eastAsia="hi-IN" w:bidi="hi-IN"/>
        </w:rPr>
        <w:t xml:space="preserve"> ubezpieczenia </w:t>
      </w:r>
      <w:r w:rsidR="002F277B">
        <w:rPr>
          <w:rFonts w:eastAsia="Arial"/>
          <w:kern w:val="1"/>
          <w:szCs w:val="24"/>
          <w:lang w:eastAsia="hi-IN" w:bidi="hi-IN"/>
        </w:rPr>
        <w:t xml:space="preserve">wszelkich </w:t>
      </w:r>
      <w:proofErr w:type="spellStart"/>
      <w:r w:rsidR="002F277B">
        <w:rPr>
          <w:rFonts w:eastAsia="Arial"/>
          <w:kern w:val="1"/>
          <w:szCs w:val="24"/>
          <w:lang w:eastAsia="hi-IN" w:bidi="hi-IN"/>
        </w:rPr>
        <w:t>ryzyk</w:t>
      </w:r>
      <w:proofErr w:type="spellEnd"/>
      <w:r w:rsidR="002F277B">
        <w:rPr>
          <w:rFonts w:eastAsia="Arial"/>
          <w:kern w:val="1"/>
          <w:szCs w:val="24"/>
          <w:lang w:eastAsia="hi-IN" w:bidi="hi-IN"/>
        </w:rPr>
        <w:t xml:space="preserve"> budowlano-montażowych, na warunkach odpowiadających dobrym standardom rynkowym</w:t>
      </w:r>
      <w:r w:rsidR="00BD2173">
        <w:rPr>
          <w:rFonts w:eastAsia="Arial"/>
          <w:kern w:val="1"/>
          <w:szCs w:val="24"/>
          <w:lang w:eastAsia="hi-IN" w:bidi="hi-IN"/>
        </w:rPr>
        <w:t xml:space="preserve"> (dalej: </w:t>
      </w:r>
      <w:r w:rsidR="00BD2173">
        <w:rPr>
          <w:rFonts w:eastAsia="Arial"/>
          <w:b/>
          <w:bCs/>
          <w:kern w:val="1"/>
          <w:szCs w:val="24"/>
          <w:lang w:eastAsia="hi-IN" w:bidi="hi-IN"/>
        </w:rPr>
        <w:t>Ubezpieczenie</w:t>
      </w:r>
      <w:r w:rsidR="00BD2173">
        <w:rPr>
          <w:rFonts w:eastAsia="Arial"/>
          <w:kern w:val="1"/>
          <w:szCs w:val="24"/>
          <w:lang w:eastAsia="hi-IN" w:bidi="hi-IN"/>
        </w:rPr>
        <w:t>)</w:t>
      </w:r>
      <w:r w:rsidR="000B75AC">
        <w:rPr>
          <w:rFonts w:eastAsia="Arial"/>
          <w:kern w:val="1"/>
          <w:szCs w:val="24"/>
          <w:lang w:eastAsia="hi-IN" w:bidi="hi-IN"/>
        </w:rPr>
        <w:t xml:space="preserve">. </w:t>
      </w:r>
      <w:r>
        <w:rPr>
          <w:rFonts w:eastAsia="Arial"/>
          <w:kern w:val="1"/>
          <w:szCs w:val="24"/>
          <w:lang w:eastAsia="hi-IN" w:bidi="hi-IN"/>
        </w:rPr>
        <w:t xml:space="preserve"> </w:t>
      </w:r>
      <w:r w:rsidR="0016748A">
        <w:rPr>
          <w:rFonts w:eastAsia="Arial"/>
          <w:kern w:val="1"/>
          <w:szCs w:val="24"/>
          <w:lang w:eastAsia="hi-IN" w:bidi="hi-IN"/>
        </w:rPr>
        <w:t xml:space="preserve"> </w:t>
      </w:r>
      <w:r w:rsidR="00B54D77" w:rsidRPr="00274E37">
        <w:rPr>
          <w:rFonts w:eastAsia="Arial"/>
          <w:kern w:val="1"/>
          <w:szCs w:val="24"/>
          <w:lang w:eastAsia="hi-IN" w:bidi="hi-IN"/>
        </w:rPr>
        <w:t>Ubezpieczenie</w:t>
      </w:r>
      <w:r w:rsidR="004A4D1C" w:rsidRPr="00274E37">
        <w:rPr>
          <w:rFonts w:eastAsia="Arial"/>
          <w:kern w:val="1"/>
          <w:szCs w:val="24"/>
          <w:lang w:eastAsia="hi-IN" w:bidi="hi-IN"/>
        </w:rPr>
        <w:t xml:space="preserve"> spełniać będzie minimalne waru</w:t>
      </w:r>
      <w:r w:rsidR="00A13877" w:rsidRPr="00274E37">
        <w:rPr>
          <w:rFonts w:eastAsia="Arial"/>
          <w:kern w:val="1"/>
          <w:szCs w:val="24"/>
          <w:lang w:eastAsia="hi-IN" w:bidi="hi-IN"/>
        </w:rPr>
        <w:t xml:space="preserve">nki określone poniżej: </w:t>
      </w:r>
    </w:p>
    <w:p w14:paraId="7E278755" w14:textId="0D671C71" w:rsidR="00072385" w:rsidRDefault="00A13877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lastRenderedPageBreak/>
        <w:t>s</w:t>
      </w:r>
      <w:r w:rsidR="00EE0A86">
        <w:rPr>
          <w:rFonts w:eastAsia="Arial"/>
          <w:kern w:val="1"/>
          <w:szCs w:val="24"/>
          <w:lang w:eastAsia="hi-IN" w:bidi="hi-IN"/>
        </w:rPr>
        <w:t xml:space="preserve">uma </w:t>
      </w:r>
      <w:r w:rsidR="00BD2173">
        <w:rPr>
          <w:rFonts w:eastAsia="Arial"/>
          <w:kern w:val="1"/>
          <w:szCs w:val="24"/>
          <w:lang w:eastAsia="hi-IN" w:bidi="hi-IN"/>
        </w:rPr>
        <w:t>u</w:t>
      </w:r>
      <w:r w:rsidR="00EE0A86">
        <w:rPr>
          <w:rFonts w:eastAsia="Arial"/>
          <w:kern w:val="1"/>
          <w:szCs w:val="24"/>
          <w:lang w:eastAsia="hi-IN" w:bidi="hi-IN"/>
        </w:rPr>
        <w:t xml:space="preserve">bezpieczenia będzie </w:t>
      </w:r>
      <w:r w:rsidR="00E86F2A">
        <w:rPr>
          <w:rFonts w:eastAsia="Arial"/>
          <w:kern w:val="1"/>
          <w:szCs w:val="24"/>
          <w:lang w:eastAsia="hi-IN" w:bidi="hi-IN"/>
        </w:rPr>
        <w:t xml:space="preserve">określona na sumę nie </w:t>
      </w:r>
      <w:r>
        <w:rPr>
          <w:rFonts w:eastAsia="Arial"/>
          <w:kern w:val="1"/>
          <w:szCs w:val="24"/>
          <w:lang w:eastAsia="hi-IN" w:bidi="hi-IN"/>
        </w:rPr>
        <w:t>niższą</w:t>
      </w:r>
      <w:r w:rsidR="00E86F2A">
        <w:rPr>
          <w:rFonts w:eastAsia="Arial"/>
          <w:kern w:val="1"/>
          <w:szCs w:val="24"/>
          <w:lang w:eastAsia="hi-IN" w:bidi="hi-IN"/>
        </w:rPr>
        <w:t xml:space="preserve"> niż kwota wynagrodzenia brutto Wykonawcy, o którym mowa w § 4 ust. 2 wyżej</w:t>
      </w:r>
      <w:r w:rsidR="001C1446">
        <w:rPr>
          <w:rFonts w:eastAsia="Arial"/>
          <w:kern w:val="1"/>
          <w:szCs w:val="24"/>
          <w:lang w:eastAsia="hi-IN" w:bidi="hi-IN"/>
        </w:rPr>
        <w:t xml:space="preserve">, </w:t>
      </w:r>
    </w:p>
    <w:p w14:paraId="77BED813" w14:textId="74CED09F" w:rsidR="001C1446" w:rsidRDefault="00684FCC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przedmiotem </w:t>
      </w:r>
      <w:r w:rsidR="00BD2173">
        <w:rPr>
          <w:rFonts w:eastAsia="Arial"/>
          <w:kern w:val="1"/>
          <w:szCs w:val="24"/>
          <w:lang w:eastAsia="hi-IN" w:bidi="hi-IN"/>
        </w:rPr>
        <w:t>u</w:t>
      </w:r>
      <w:r>
        <w:rPr>
          <w:rFonts w:eastAsia="Arial"/>
          <w:kern w:val="1"/>
          <w:szCs w:val="24"/>
          <w:lang w:eastAsia="hi-IN" w:bidi="hi-IN"/>
        </w:rPr>
        <w:t>bezpieczenia będą wszystkie roboty budowlane związane z realizacją umowy,</w:t>
      </w:r>
    </w:p>
    <w:p w14:paraId="05557E00" w14:textId="6256C16B" w:rsidR="00684FCC" w:rsidRDefault="00684FCC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okres </w:t>
      </w:r>
      <w:r w:rsidR="00BD2173">
        <w:rPr>
          <w:rFonts w:eastAsia="Arial"/>
          <w:kern w:val="1"/>
          <w:szCs w:val="24"/>
          <w:lang w:eastAsia="hi-IN" w:bidi="hi-IN"/>
        </w:rPr>
        <w:t>u</w:t>
      </w:r>
      <w:r>
        <w:rPr>
          <w:rFonts w:eastAsia="Arial"/>
          <w:kern w:val="1"/>
          <w:szCs w:val="24"/>
          <w:lang w:eastAsia="hi-IN" w:bidi="hi-IN"/>
        </w:rPr>
        <w:t>bezpieczeni</w:t>
      </w:r>
      <w:r w:rsidR="00C42025">
        <w:rPr>
          <w:rFonts w:eastAsia="Arial"/>
          <w:kern w:val="1"/>
          <w:szCs w:val="24"/>
          <w:lang w:eastAsia="hi-IN" w:bidi="hi-IN"/>
        </w:rPr>
        <w:t xml:space="preserve">a będzie obejmował cały okres realizacji przedmiotu umowy </w:t>
      </w:r>
      <w:r w:rsidR="00B96744">
        <w:rPr>
          <w:rFonts w:eastAsia="Arial"/>
          <w:kern w:val="1"/>
          <w:szCs w:val="24"/>
          <w:lang w:eastAsia="hi-IN" w:bidi="hi-IN"/>
        </w:rPr>
        <w:t xml:space="preserve">oraz okres obowiązywania gwarancji i rękojmi, </w:t>
      </w:r>
    </w:p>
    <w:p w14:paraId="71FA7538" w14:textId="518EB2FD" w:rsidR="00473DDB" w:rsidRPr="007E18F8" w:rsidRDefault="00473DDB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ubezpieczenie będzie obejmować sprzęt, zaplecze budowy, magazyny, </w:t>
      </w:r>
      <w:r w:rsidRPr="007E18F8">
        <w:rPr>
          <w:rFonts w:eastAsia="Arial"/>
          <w:kern w:val="1"/>
          <w:szCs w:val="24"/>
          <w:lang w:eastAsia="hi-IN" w:bidi="hi-IN"/>
        </w:rPr>
        <w:t>mienie składowane poza terenem budowy</w:t>
      </w:r>
      <w:r w:rsidR="00CC298A" w:rsidRPr="007E18F8">
        <w:rPr>
          <w:rFonts w:eastAsia="Arial"/>
          <w:kern w:val="1"/>
          <w:szCs w:val="24"/>
          <w:lang w:eastAsia="hi-IN" w:bidi="hi-IN"/>
        </w:rPr>
        <w:t xml:space="preserve">, </w:t>
      </w:r>
    </w:p>
    <w:p w14:paraId="1AFC0E8C" w14:textId="19E19F4C" w:rsidR="00CC298A" w:rsidRDefault="00CC298A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ubezpieczenie będzie obejmować</w:t>
      </w:r>
      <w:r w:rsidR="00E54917">
        <w:rPr>
          <w:rFonts w:eastAsia="Arial"/>
          <w:kern w:val="1"/>
          <w:szCs w:val="24"/>
          <w:lang w:eastAsia="hi-IN" w:bidi="hi-IN"/>
        </w:rPr>
        <w:t xml:space="preserve"> </w:t>
      </w:r>
      <w:r>
        <w:rPr>
          <w:rFonts w:eastAsia="Arial"/>
          <w:kern w:val="1"/>
          <w:szCs w:val="24"/>
          <w:lang w:eastAsia="hi-IN" w:bidi="hi-IN"/>
        </w:rPr>
        <w:t xml:space="preserve">koszty uprzątnięcia pozostałości po szkodzie, </w:t>
      </w:r>
    </w:p>
    <w:p w14:paraId="5CEB4EE6" w14:textId="172A08FD" w:rsidR="00CC298A" w:rsidRDefault="00CC298A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>ubezpieczenie będzie obejmować</w:t>
      </w:r>
      <w:r w:rsidR="00E54917">
        <w:rPr>
          <w:rFonts w:eastAsia="Arial"/>
          <w:kern w:val="1"/>
          <w:szCs w:val="24"/>
          <w:lang w:eastAsia="hi-IN" w:bidi="hi-IN"/>
        </w:rPr>
        <w:t xml:space="preserve"> </w:t>
      </w:r>
      <w:r w:rsidR="001C55BC">
        <w:rPr>
          <w:rFonts w:eastAsia="Arial"/>
          <w:kern w:val="1"/>
          <w:szCs w:val="24"/>
          <w:lang w:eastAsia="hi-IN" w:bidi="hi-IN"/>
        </w:rPr>
        <w:t>ryzyko kradzieży</w:t>
      </w:r>
      <w:r w:rsidR="00FC0952">
        <w:rPr>
          <w:rFonts w:eastAsia="Arial"/>
          <w:kern w:val="1"/>
          <w:szCs w:val="24"/>
          <w:lang w:eastAsia="hi-IN" w:bidi="hi-IN"/>
        </w:rPr>
        <w:t>, kradzieży z włamaniem, rabunku, dewastacji</w:t>
      </w:r>
      <w:r w:rsidR="0050062C">
        <w:rPr>
          <w:rFonts w:eastAsia="Arial"/>
          <w:kern w:val="1"/>
          <w:szCs w:val="24"/>
          <w:lang w:eastAsia="hi-IN" w:bidi="hi-IN"/>
        </w:rPr>
        <w:t xml:space="preserve">, </w:t>
      </w:r>
    </w:p>
    <w:p w14:paraId="22D3E0DC" w14:textId="571A2DDB" w:rsidR="0050062C" w:rsidRDefault="00700DF8" w:rsidP="005F77A8">
      <w:pPr>
        <w:pStyle w:val="Akapitzlist"/>
        <w:numPr>
          <w:ilvl w:val="0"/>
          <w:numId w:val="69"/>
        </w:numPr>
        <w:spacing w:line="276" w:lineRule="auto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ubezpieczenie będzie obejmować </w:t>
      </w:r>
      <w:r w:rsidR="005B3FF1">
        <w:rPr>
          <w:rFonts w:eastAsia="Arial"/>
          <w:kern w:val="1"/>
          <w:szCs w:val="24"/>
          <w:lang w:eastAsia="hi-IN" w:bidi="hi-IN"/>
        </w:rPr>
        <w:t>szkody wyrządzone umyślnie oraz wskutek rażącego niedbalstwa</w:t>
      </w:r>
    </w:p>
    <w:p w14:paraId="32B37CD6" w14:textId="727D47FD" w:rsidR="00963DB0" w:rsidRDefault="00174B12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Wykonawca </w:t>
      </w:r>
      <w:r w:rsidR="009F7A40">
        <w:rPr>
          <w:rFonts w:eastAsia="Arial"/>
          <w:kern w:val="1"/>
          <w:szCs w:val="24"/>
          <w:lang w:eastAsia="hi-IN" w:bidi="hi-IN"/>
        </w:rPr>
        <w:t>zobowiązany jest dostarczyć Zamawiającemu kopię</w:t>
      </w:r>
      <w:r w:rsidR="00EA2DD6">
        <w:rPr>
          <w:rFonts w:eastAsia="Arial"/>
          <w:kern w:val="1"/>
          <w:szCs w:val="24"/>
          <w:lang w:eastAsia="hi-IN" w:bidi="hi-IN"/>
        </w:rPr>
        <w:t xml:space="preserve"> dokumenty potwierdzającego ważność Ubezpieczenia (polisy ubezpieczeniowej)</w:t>
      </w:r>
      <w:r w:rsidR="009F7A40">
        <w:rPr>
          <w:rFonts w:eastAsia="Arial"/>
          <w:kern w:val="1"/>
          <w:szCs w:val="24"/>
          <w:lang w:eastAsia="hi-IN" w:bidi="hi-IN"/>
        </w:rPr>
        <w:t xml:space="preserve"> </w:t>
      </w:r>
      <w:r w:rsidR="001030DE">
        <w:rPr>
          <w:rFonts w:eastAsia="Arial"/>
          <w:kern w:val="1"/>
          <w:szCs w:val="24"/>
          <w:lang w:eastAsia="hi-IN" w:bidi="hi-IN"/>
        </w:rPr>
        <w:t>wraz ze stosownymi ogólnymi warunkami ubezpieczenia (jeśli mają zastosowanie) oraz  potwierdzeniem zapłaty składki</w:t>
      </w:r>
      <w:r w:rsidR="009F7A40">
        <w:rPr>
          <w:rFonts w:eastAsia="Arial"/>
          <w:kern w:val="1"/>
          <w:szCs w:val="24"/>
          <w:lang w:eastAsia="hi-IN" w:bidi="hi-IN"/>
        </w:rPr>
        <w:t xml:space="preserve"> </w:t>
      </w:r>
      <w:r w:rsidR="001A1E66">
        <w:rPr>
          <w:rFonts w:eastAsia="Arial"/>
          <w:kern w:val="1"/>
          <w:szCs w:val="24"/>
          <w:lang w:eastAsia="hi-IN" w:bidi="hi-IN"/>
        </w:rPr>
        <w:t xml:space="preserve">na co najmniej 3 dni przed przekazaniem Wykonawcy terenu budowy. </w:t>
      </w:r>
    </w:p>
    <w:p w14:paraId="6BF5397F" w14:textId="0A677168" w:rsidR="00797EAA" w:rsidRDefault="00797EAA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>
        <w:rPr>
          <w:rFonts w:eastAsia="Arial"/>
          <w:kern w:val="1"/>
          <w:szCs w:val="24"/>
          <w:lang w:eastAsia="hi-IN" w:bidi="hi-IN"/>
        </w:rPr>
        <w:t xml:space="preserve">W każdym momencie, na wezwanie Zamawiającego, Wykonawca zobowiązany będzie do przedstawia dokumentów potwierdzających opłacenie </w:t>
      </w:r>
      <w:r w:rsidR="002C549A">
        <w:rPr>
          <w:rFonts w:eastAsia="Arial"/>
          <w:kern w:val="1"/>
          <w:szCs w:val="24"/>
          <w:lang w:eastAsia="hi-IN" w:bidi="hi-IN"/>
        </w:rPr>
        <w:t>Polisy OC i Ubezpieczenia</w:t>
      </w:r>
      <w:r>
        <w:rPr>
          <w:rFonts w:eastAsia="Arial"/>
          <w:kern w:val="1"/>
          <w:szCs w:val="24"/>
          <w:lang w:eastAsia="hi-IN" w:bidi="hi-IN"/>
        </w:rPr>
        <w:t xml:space="preserve">, w terminie 7 dni od otrzymania wezwania od Zamawiającego. </w:t>
      </w:r>
    </w:p>
    <w:p w14:paraId="0FB5FA8F" w14:textId="00C581CC" w:rsidR="007E18F8" w:rsidRPr="00FA24F0" w:rsidRDefault="007E18F8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 w:rsidRPr="007E18F8">
        <w:rPr>
          <w:szCs w:val="24"/>
        </w:rPr>
        <w:t xml:space="preserve">Jeżeli w trakcie trwania Kontraktu upłynie okres ubezpieczenia z tytułu przedłożonej przez Wykonawcę </w:t>
      </w:r>
      <w:r w:rsidR="002C549A">
        <w:rPr>
          <w:szCs w:val="24"/>
        </w:rPr>
        <w:t>Polisy OC lub Ubezpieczenia</w:t>
      </w:r>
      <w:r w:rsidRPr="007E18F8">
        <w:rPr>
          <w:szCs w:val="24"/>
        </w:rPr>
        <w:t>, Wykonawca niezwłocznie i bez wezwania dostarczy dokument potwierdzający przedłużenie bieżącej</w:t>
      </w:r>
      <w:r w:rsidR="0005510E">
        <w:rPr>
          <w:szCs w:val="24"/>
        </w:rPr>
        <w:t xml:space="preserve"> </w:t>
      </w:r>
      <w:r w:rsidRPr="007E18F8">
        <w:rPr>
          <w:szCs w:val="24"/>
        </w:rPr>
        <w:t>lub zawarcie nowej umowy</w:t>
      </w:r>
      <w:r w:rsidR="0005510E">
        <w:rPr>
          <w:szCs w:val="24"/>
        </w:rPr>
        <w:t xml:space="preserve"> </w:t>
      </w:r>
      <w:r w:rsidRPr="007E18F8">
        <w:rPr>
          <w:szCs w:val="24"/>
        </w:rPr>
        <w:t>ubezpieczenia zgodnej z wymaganiami określonymi powyżej, w terminie najpóźniej 3 dni przed końcem bieżącego okresu ubezpieczenia. Wykonawca ma przy tym obowiązek zapewnić ciągłość ochrony ubezpieczeniowej.</w:t>
      </w:r>
    </w:p>
    <w:p w14:paraId="3593B468" w14:textId="5DB6494C" w:rsidR="00C6668B" w:rsidRPr="00FA24F0" w:rsidRDefault="00C6668B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 w:rsidRPr="00FA24F0">
        <w:rPr>
          <w:szCs w:val="24"/>
        </w:rPr>
        <w:t>Jeżeli umowa ubezpieczenia</w:t>
      </w:r>
      <w:r w:rsidR="00EE51BF">
        <w:rPr>
          <w:szCs w:val="24"/>
        </w:rPr>
        <w:t xml:space="preserve"> (Polisa OC lub Ubezpieczenie)</w:t>
      </w:r>
      <w:r w:rsidRPr="00FA24F0">
        <w:rPr>
          <w:szCs w:val="24"/>
        </w:rPr>
        <w:t xml:space="preserve"> nie zostanie zawarta albo jeśli zakres ochrony będzie odbiegał na niekorzyść Zamawiającego od zakresu wymaganego </w:t>
      </w:r>
      <w:r>
        <w:rPr>
          <w:szCs w:val="24"/>
        </w:rPr>
        <w:t>umową</w:t>
      </w:r>
      <w:r w:rsidRPr="00FA24F0">
        <w:rPr>
          <w:szCs w:val="24"/>
        </w:rPr>
        <w:t xml:space="preserve"> lub Wykonawca w jakikolwiek sposób i stopniu zmieni zapisy umowy ubezpieczenia</w:t>
      </w:r>
      <w:r w:rsidR="00EE51BF">
        <w:rPr>
          <w:szCs w:val="24"/>
        </w:rPr>
        <w:t xml:space="preserve"> (Polisy OC lub Ubezpieczenia)</w:t>
      </w:r>
      <w:r w:rsidRPr="00FA24F0">
        <w:rPr>
          <w:szCs w:val="24"/>
        </w:rPr>
        <w:t xml:space="preserve"> na niekorzyść Zamawiającego bez jego zgody bądź, gdy świadomie wprowadzi w błąd Zamawiającego, co do istnienia lub warunków tejże umowy ubezpieczenia</w:t>
      </w:r>
      <w:r w:rsidR="00EE51BF">
        <w:rPr>
          <w:szCs w:val="24"/>
        </w:rPr>
        <w:t xml:space="preserve"> (Polisy OC lub Ubezpieczenia)</w:t>
      </w:r>
      <w:r w:rsidRPr="00FA24F0">
        <w:rPr>
          <w:szCs w:val="24"/>
        </w:rPr>
        <w:t xml:space="preserve">, Zamawiający ma prawo samodzielnie ubezpieczyć wykonanie </w:t>
      </w:r>
      <w:r w:rsidR="002533F4">
        <w:rPr>
          <w:szCs w:val="24"/>
        </w:rPr>
        <w:t>przedmiotu umowy</w:t>
      </w:r>
      <w:r w:rsidRPr="00FA24F0">
        <w:rPr>
          <w:szCs w:val="24"/>
        </w:rPr>
        <w:t xml:space="preserve"> przez Wykonawcę we wskazanym zakresie. Zamawiający obciąży Wykonawcę składką za tak zawartą umowę ubezpieczenia</w:t>
      </w:r>
      <w:r w:rsidR="002533F4" w:rsidRPr="002533F4">
        <w:rPr>
          <w:szCs w:val="24"/>
        </w:rPr>
        <w:t xml:space="preserve">. </w:t>
      </w:r>
    </w:p>
    <w:p w14:paraId="223942C2" w14:textId="523F72E6" w:rsidR="002533F4" w:rsidRPr="00FB0C1C" w:rsidRDefault="002533F4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 w:rsidRPr="00FA24F0">
        <w:rPr>
          <w:szCs w:val="24"/>
        </w:rPr>
        <w:t xml:space="preserve">Wykonawca jest zobowiązany do niezwłocznego przedstawienia informacji Zamawiającemu o wszelkich zdarzeniach, szkodach i roszczeniach zgłoszonych </w:t>
      </w:r>
      <w:r w:rsidR="00EE1A6C">
        <w:rPr>
          <w:szCs w:val="24"/>
        </w:rPr>
        <w:t>u</w:t>
      </w:r>
      <w:r w:rsidRPr="00FA24F0">
        <w:rPr>
          <w:szCs w:val="24"/>
        </w:rPr>
        <w:t>bezpieczycielowi w związku z realizowa</w:t>
      </w:r>
      <w:r>
        <w:rPr>
          <w:szCs w:val="24"/>
        </w:rPr>
        <w:t>ną umową</w:t>
      </w:r>
      <w:r w:rsidRPr="00FA24F0">
        <w:rPr>
          <w:szCs w:val="24"/>
        </w:rPr>
        <w:t xml:space="preserve">. W szczególności Wykonawca ma obowiązek przekazywania informacji o toczących się postępowaniach związanych z likwidacją szkód, wypłaconych odszkodowaniach i zaliczkach na poczet odszkodowań (w postępowaniach prowadzonych bez udziału Zamawiającego). Na żądanie Zamawiającego Wykonawca ma obowiązek przekazać kopię pełnej dokumentacji postępowania związanego z likwidacją szkód, w tym dokumentację otrzymaną od </w:t>
      </w:r>
      <w:r w:rsidR="00EE1A6C">
        <w:rPr>
          <w:szCs w:val="24"/>
        </w:rPr>
        <w:t>u</w:t>
      </w:r>
      <w:r w:rsidRPr="00FA24F0">
        <w:rPr>
          <w:szCs w:val="24"/>
        </w:rPr>
        <w:t>bezpieczyciela.</w:t>
      </w:r>
    </w:p>
    <w:p w14:paraId="104554C7" w14:textId="2CF5F10A" w:rsidR="00FB0C1C" w:rsidRPr="00FB0C1C" w:rsidRDefault="00FB0C1C" w:rsidP="005F77A8">
      <w:pPr>
        <w:pStyle w:val="Akapitzlist"/>
        <w:numPr>
          <w:ilvl w:val="0"/>
          <w:numId w:val="70"/>
        </w:numPr>
        <w:spacing w:line="276" w:lineRule="auto"/>
        <w:ind w:left="851" w:hanging="425"/>
        <w:jc w:val="both"/>
        <w:rPr>
          <w:rFonts w:eastAsia="Arial"/>
          <w:kern w:val="1"/>
          <w:szCs w:val="24"/>
          <w:lang w:eastAsia="hi-IN" w:bidi="hi-IN"/>
        </w:rPr>
      </w:pPr>
      <w:r w:rsidRPr="00FB0C1C">
        <w:rPr>
          <w:szCs w:val="24"/>
        </w:rPr>
        <w:lastRenderedPageBreak/>
        <w:t xml:space="preserve">Zobowiązanie Wykonawcy do zawarcia wymaganych ubezpieczeń nie może być w żadnym wypadku interpretowane jako ograniczenie odpowiedzialności wynikającej z zawartej </w:t>
      </w:r>
      <w:r>
        <w:rPr>
          <w:szCs w:val="24"/>
        </w:rPr>
        <w:t>umowy</w:t>
      </w:r>
      <w:r w:rsidRPr="00FB0C1C">
        <w:rPr>
          <w:szCs w:val="24"/>
        </w:rPr>
        <w:t>.</w:t>
      </w:r>
    </w:p>
    <w:p w14:paraId="7681F254" w14:textId="77777777" w:rsidR="00B43E49" w:rsidRDefault="00B43E49" w:rsidP="005F77A8">
      <w:pPr>
        <w:spacing w:line="276" w:lineRule="auto"/>
        <w:jc w:val="center"/>
        <w:rPr>
          <w:b/>
          <w:szCs w:val="24"/>
        </w:rPr>
      </w:pPr>
      <w:r w:rsidRPr="00E60B1E">
        <w:rPr>
          <w:b/>
          <w:szCs w:val="24"/>
        </w:rPr>
        <w:t xml:space="preserve">§ </w:t>
      </w:r>
      <w:r w:rsidR="00555687">
        <w:rPr>
          <w:b/>
          <w:szCs w:val="24"/>
        </w:rPr>
        <w:t>10</w:t>
      </w:r>
    </w:p>
    <w:p w14:paraId="723A85BC" w14:textId="77777777" w:rsidR="00963DB0" w:rsidRDefault="00555687" w:rsidP="005F77A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Podwykonawcy</w:t>
      </w:r>
    </w:p>
    <w:p w14:paraId="3486EBD6" w14:textId="3C65C962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709" w:hanging="283"/>
        <w:jc w:val="both"/>
      </w:pPr>
      <w:r w:rsidRPr="001D0216">
        <w:t>Wykonawca może powierzyć wykonywanie robót objętych przedmiotem umowy Podwykonawcom w części</w:t>
      </w:r>
      <w:r w:rsidR="00AB05CF">
        <w:t>, z zastrzeżeniem zdania następnego</w:t>
      </w:r>
      <w:r w:rsidRPr="001D0216">
        <w:t>.</w:t>
      </w:r>
      <w:r w:rsidR="00AB05CF">
        <w:t xml:space="preserve"> </w:t>
      </w:r>
      <w:r w:rsidR="00AB05CF">
        <w:rPr>
          <w:snapToGrid w:val="0"/>
        </w:rPr>
        <w:t>Wykonawca nie może powierzyć ponad 10% wartości Umowy Podwykonawcy określonemu w art. 5k rozporządzenia Rady (UE) nr 833/2014 z dnia 31 lipca 2014 r. dotyczące</w:t>
      </w:r>
      <w:r w:rsidR="001F3542">
        <w:rPr>
          <w:snapToGrid w:val="0"/>
        </w:rPr>
        <w:t>go</w:t>
      </w:r>
      <w:r w:rsidR="00AB05CF">
        <w:rPr>
          <w:snapToGrid w:val="0"/>
        </w:rPr>
        <w:t xml:space="preserve"> środków ograniczających w związku z działaniami Rosji destabilizującymi sytuację na Ukrainie (Dz. U. UE. L. z 2014 r. Nr 229, str. 1 z </w:t>
      </w:r>
      <w:proofErr w:type="spellStart"/>
      <w:r w:rsidR="00AB05CF">
        <w:rPr>
          <w:snapToGrid w:val="0"/>
        </w:rPr>
        <w:t>późn</w:t>
      </w:r>
      <w:proofErr w:type="spellEnd"/>
      <w:r w:rsidR="00AB05CF">
        <w:rPr>
          <w:snapToGrid w:val="0"/>
        </w:rPr>
        <w:t>. zm.).</w:t>
      </w:r>
      <w:r w:rsidRPr="001D0216">
        <w:t xml:space="preserve"> </w:t>
      </w:r>
    </w:p>
    <w:p w14:paraId="3712306F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709" w:hanging="283"/>
        <w:jc w:val="both"/>
      </w:pPr>
      <w:r w:rsidRPr="001D0216">
        <w:t xml:space="preserve">Wykonawca ponosi odpowiedzialność za działania lub zaniechania Podwykonawców działających na jego rzecz jak za własne działania lub zaniechania. </w:t>
      </w:r>
    </w:p>
    <w:p w14:paraId="4FD8D4EF" w14:textId="6CB94AA5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709" w:hanging="283"/>
        <w:jc w:val="both"/>
      </w:pPr>
      <w:r w:rsidRPr="001D0216">
        <w:t xml:space="preserve">Wykonawca lub Podwykonawca zamówienia na roboty budowlane zamierzający zawrzeć umowę o podwykonawstwo, której przedmiotem są roboty budowlane, jest obowiązany, w trakcie realizacji zamówienia publicznego, do przedłożenia Zamawiającemu projektu tej umowy, przy czym Podwykonawca jest obowiązany dołączyć zgodę Wykonawcy na zawarcie umowy o podwykonawstwo o treści zgodnej z projektem tej umowy. </w:t>
      </w:r>
    </w:p>
    <w:p w14:paraId="4C6DC105" w14:textId="525E300C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709" w:hanging="283"/>
        <w:jc w:val="both"/>
      </w:pPr>
      <w:r w:rsidRPr="001D0216">
        <w:t xml:space="preserve">Termin zapłaty wynagrodzenia Podwykonawcy przewidziany w umowie o podwykonawstwo nie może być dłuższy niż 30 dni od dnia doręczenia Wykonawcy, Podwykonawcy faktury, potwierdzającej wykonanie zleconej Podwykonawcy roboty budowlanej, dostawy lub usługi. </w:t>
      </w:r>
    </w:p>
    <w:p w14:paraId="2992C1BF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709" w:hanging="283"/>
        <w:jc w:val="both"/>
      </w:pPr>
      <w:r w:rsidRPr="001D0216">
        <w:t xml:space="preserve">Zamawiający, zgłasza w formie pisemnej zastrzeżenia do projektu umowy </w:t>
      </w:r>
      <w:r w:rsidR="003A4D99">
        <w:br/>
      </w:r>
      <w:r w:rsidRPr="001D0216">
        <w:t xml:space="preserve">o podwykonawstwo, której przedmiotem są roboty budowlane: </w:t>
      </w:r>
    </w:p>
    <w:p w14:paraId="7E1F898F" w14:textId="77777777" w:rsidR="001D0216" w:rsidRPr="001D0216" w:rsidRDefault="001D0216" w:rsidP="005F77A8">
      <w:pPr>
        <w:pStyle w:val="Akapitzlist"/>
        <w:numPr>
          <w:ilvl w:val="3"/>
          <w:numId w:val="35"/>
        </w:numPr>
        <w:spacing w:after="240" w:line="276" w:lineRule="auto"/>
        <w:ind w:left="1276"/>
        <w:jc w:val="both"/>
      </w:pPr>
      <w:r w:rsidRPr="001D0216">
        <w:t xml:space="preserve">niespełniającej wymagań określonych w Specyfikacji Warunków Zamówienia; </w:t>
      </w:r>
    </w:p>
    <w:p w14:paraId="1AED369A" w14:textId="77777777" w:rsidR="001D0216" w:rsidRPr="001D0216" w:rsidRDefault="001D0216" w:rsidP="005F77A8">
      <w:pPr>
        <w:pStyle w:val="Akapitzlist"/>
        <w:numPr>
          <w:ilvl w:val="3"/>
          <w:numId w:val="35"/>
        </w:numPr>
        <w:spacing w:after="240" w:line="276" w:lineRule="auto"/>
        <w:ind w:left="1276"/>
        <w:jc w:val="both"/>
      </w:pPr>
      <w:r w:rsidRPr="001D0216">
        <w:t xml:space="preserve">gdy przewiduje termin zapłaty wynagrodzenia dłuższy niż 30 dni w terminie </w:t>
      </w:r>
      <w:r w:rsidR="003A4D99">
        <w:br/>
      </w:r>
      <w:r w:rsidRPr="001D0216">
        <w:t xml:space="preserve">7 dni od jego przedłożenia, </w:t>
      </w:r>
    </w:p>
    <w:p w14:paraId="19546AF8" w14:textId="77227F57" w:rsidR="001D0216" w:rsidRPr="001D0216" w:rsidRDefault="001D0216" w:rsidP="005F77A8">
      <w:pPr>
        <w:pStyle w:val="Akapitzlist"/>
        <w:numPr>
          <w:ilvl w:val="3"/>
          <w:numId w:val="35"/>
        </w:numPr>
        <w:spacing w:after="240" w:line="276" w:lineRule="auto"/>
        <w:ind w:left="1276"/>
        <w:jc w:val="both"/>
      </w:pPr>
      <w:r w:rsidRPr="001D0216">
        <w:t>zawiera ona postanowienia niezgodne z art. 463 ustawy</w:t>
      </w:r>
      <w:r w:rsidR="00CE5A82">
        <w:t xml:space="preserve"> </w:t>
      </w:r>
      <w:r w:rsidR="00FC256C">
        <w:t>PZP</w:t>
      </w:r>
      <w:r w:rsidRPr="001D0216">
        <w:t xml:space="preserve">. </w:t>
      </w:r>
    </w:p>
    <w:p w14:paraId="56986856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 xml:space="preserve">Niezgłoszenie w formie pisemnej zastrzeżeń do przedłożonego projektu umowy </w:t>
      </w:r>
      <w:r w:rsidR="003A4D99">
        <w:br/>
      </w:r>
      <w:r w:rsidRPr="001D0216">
        <w:t xml:space="preserve">o podwykonawstwo, której przedmiotem są roboty budowlane, w terminie </w:t>
      </w:r>
      <w:r w:rsidR="003A4D99">
        <w:br/>
      </w:r>
      <w:r w:rsidR="00CE5A82">
        <w:t>14</w:t>
      </w:r>
      <w:r w:rsidRPr="001D0216">
        <w:t xml:space="preserve"> dni od jego przedłożenia, uważa się za akceptację tego projektu umowy przez Zamawiającego. </w:t>
      </w:r>
    </w:p>
    <w:p w14:paraId="2FE78695" w14:textId="2442D39C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>Wykonawca</w:t>
      </w:r>
      <w:r w:rsidR="001A2FD6">
        <w:t xml:space="preserve"> lub</w:t>
      </w:r>
      <w:r w:rsidRPr="001D0216">
        <w:t xml:space="preserve"> Podwykonawca zamówienia na roboty budowlane przedkłada Zamawiającemu poświadczoną za zgodność z oryginałem kopię zawartej umowy o podwykonawstwo, której przedmiotem są roboty budowlane, w terminie 7 dni od dnia jej zawarcia. </w:t>
      </w:r>
    </w:p>
    <w:p w14:paraId="6022C5B6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 xml:space="preserve">Zamawiający, w terminie </w:t>
      </w:r>
      <w:r w:rsidR="0031793D">
        <w:t>14</w:t>
      </w:r>
      <w:r w:rsidRPr="001D0216">
        <w:t xml:space="preserve"> dni od przedłożenia kopii umowy, o której mowa w ust. 7, zgłasza w formie pisemnej sprzeciw do umowy o podwykonawstwo, której przedmiotem są roboty budowlane, w przypadku podpisania umowy innej </w:t>
      </w:r>
      <w:r w:rsidR="003A4D99">
        <w:br/>
      </w:r>
      <w:r w:rsidRPr="001D0216">
        <w:t xml:space="preserve">niż zaakceptowanej przez Zamawiającego. </w:t>
      </w:r>
    </w:p>
    <w:p w14:paraId="3107D12D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 xml:space="preserve">Niezgłoszenie w formie pisemnej sprzeciwu do przedłożonej umowy </w:t>
      </w:r>
      <w:r w:rsidR="003A4D99">
        <w:br/>
      </w:r>
      <w:r w:rsidRPr="001D0216">
        <w:t xml:space="preserve">o podwykonawstwo, której przedmiotem są roboty budowlane, w terminie </w:t>
      </w:r>
      <w:r w:rsidR="0031793D">
        <w:t>14</w:t>
      </w:r>
      <w:r w:rsidRPr="001D0216">
        <w:t xml:space="preserve"> dni </w:t>
      </w:r>
      <w:r w:rsidR="003A4D99">
        <w:br/>
      </w:r>
      <w:r w:rsidRPr="001D0216">
        <w:t xml:space="preserve">od przedłożenia kopii umowy, o której mowa w ust. 7, uważa się za akceptację </w:t>
      </w:r>
      <w:r w:rsidR="003A4D99">
        <w:br/>
      </w:r>
      <w:r w:rsidRPr="001D0216">
        <w:t xml:space="preserve">tej umowy przez Zamawiającego. </w:t>
      </w:r>
    </w:p>
    <w:p w14:paraId="13F08112" w14:textId="27FA3B7F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 xml:space="preserve">Wykonawca lub Podwykonawca zamówienia na roboty budowlane przedkłada Zamawiającemu poświadczoną za zgodność z oryginałem kopię zawartej umowy o </w:t>
      </w:r>
      <w:r w:rsidRPr="001D0216">
        <w:lastRenderedPageBreak/>
        <w:t xml:space="preserve">podwykonawstwo, której przedmiotem są dostawy lub usługi, w terminie </w:t>
      </w:r>
      <w:r w:rsidR="0031793D">
        <w:t>14</w:t>
      </w:r>
      <w:r w:rsidRPr="001D0216">
        <w:t xml:space="preserve"> dni od dnia jej zawarcia, z wyłączeniem umów o podwykonawstwo o wartości mniejszej niż 0,5% wartości umowy. Wyłączenie, o którym mowa w zdaniu pierwszym, nie dotyczy umów o podwykonawstwo o wartości większej niż 50 000 zł. </w:t>
      </w:r>
    </w:p>
    <w:p w14:paraId="0C943B3A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 xml:space="preserve">W przypadku, o którym mowa w ust. 10, jeżeli termin zapłaty wynagrodzenia jest dłuższy niż określony w ust. 4, Zamawiający informuje o tym Wykonawcę i wzywa go do doprowadzenia do zmiany tej umowy pod rygorem wystąpienia o zapłatę kary umownej, o której mowa w </w:t>
      </w:r>
      <w:r w:rsidR="0031793D">
        <w:t>§1</w:t>
      </w:r>
      <w:r w:rsidR="009968D4">
        <w:t>5</w:t>
      </w:r>
      <w:r w:rsidR="0031793D">
        <w:t xml:space="preserve"> umowy</w:t>
      </w:r>
      <w:r w:rsidRPr="001D0216">
        <w:t xml:space="preserve">. </w:t>
      </w:r>
    </w:p>
    <w:p w14:paraId="2DB0CF94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1D0216">
        <w:t>Przepisy ust. 3-11 stosuje się odpowiednio do zmian umowy o podwykonawstwo.</w:t>
      </w:r>
    </w:p>
    <w:p w14:paraId="6648DF8C" w14:textId="4B3FB5F0" w:rsidR="004F140B" w:rsidRDefault="001363A2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CF34DF">
        <w:t xml:space="preserve">Płatnik </w:t>
      </w:r>
      <w:r w:rsidR="001D0216" w:rsidRPr="00CF34DF">
        <w:t>dokonuje bezpośredniej zapłaty wymagalnego wynagrodzenia przysługującego Podwykonawcy</w:t>
      </w:r>
      <w:r w:rsidR="001D0216" w:rsidRPr="00CF34DF" w:rsidDel="00D41535">
        <w:t>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lub Podwykonawcę zamówienia</w:t>
      </w:r>
      <w:r w:rsidR="00236C5B">
        <w:t>.</w:t>
      </w:r>
      <w:r w:rsidR="001D0216" w:rsidRPr="00CF34DF" w:rsidDel="00D41535">
        <w:t xml:space="preserve"> </w:t>
      </w:r>
    </w:p>
    <w:p w14:paraId="73181A62" w14:textId="015023DF" w:rsidR="001D0216" w:rsidRPr="00CF34DF" w:rsidDel="00D41535" w:rsidRDefault="00095A6B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>
        <w:t xml:space="preserve">W przypadku wątpliwości Płatnika co do </w:t>
      </w:r>
      <w:r w:rsidR="0074273C">
        <w:t xml:space="preserve">istnienia podstaw do </w:t>
      </w:r>
      <w:r w:rsidR="006818D1">
        <w:t xml:space="preserve">uznania </w:t>
      </w:r>
      <w:r w:rsidR="0074273C">
        <w:t>bezpośredni</w:t>
      </w:r>
      <w:r w:rsidR="006818D1">
        <w:t>ej</w:t>
      </w:r>
      <w:r w:rsidR="0074273C">
        <w:t xml:space="preserve"> zapłat</w:t>
      </w:r>
      <w:r w:rsidR="006818D1">
        <w:t>y</w:t>
      </w:r>
      <w:r w:rsidR="0074273C">
        <w:t xml:space="preserve"> wymagalnego wynagrodzenia Podwykonawcy</w:t>
      </w:r>
      <w:r w:rsidR="006818D1">
        <w:t xml:space="preserve"> za uzasadnioną</w:t>
      </w:r>
      <w:r w:rsidR="0074273C">
        <w:t>, Pł</w:t>
      </w:r>
      <w:r w:rsidR="00BA30BA">
        <w:t xml:space="preserve">atnik może żądać od Zamawiającego dodatkowych wyjaśnień. </w:t>
      </w:r>
    </w:p>
    <w:p w14:paraId="0236FEE0" w14:textId="76D20DDD" w:rsidR="0055542E" w:rsidRPr="00CF34DF" w:rsidDel="00D41535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CF34DF" w:rsidDel="00D41535">
        <w:t xml:space="preserve"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1D7E2297" w14:textId="75BA6959" w:rsidR="001D0216" w:rsidRPr="00CF34DF" w:rsidDel="00D41535" w:rsidRDefault="001D0216" w:rsidP="005F77A8">
      <w:pPr>
        <w:pStyle w:val="Akapitzlist"/>
        <w:numPr>
          <w:ilvl w:val="0"/>
          <w:numId w:val="34"/>
        </w:numPr>
        <w:spacing w:after="240" w:line="276" w:lineRule="auto"/>
        <w:ind w:left="851" w:hanging="425"/>
        <w:jc w:val="both"/>
      </w:pPr>
      <w:r w:rsidRPr="00CF34DF" w:rsidDel="00D41535">
        <w:t xml:space="preserve">Bezpośrednia zapłata obejmuje wyłącznie należne wynagrodzenie, bez odsetek, należnych Podwykonawcy. </w:t>
      </w:r>
    </w:p>
    <w:p w14:paraId="0B01C184" w14:textId="4326FF34" w:rsidR="001D0216" w:rsidRPr="00CF34DF" w:rsidDel="00D41535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CF34DF" w:rsidDel="00D41535">
        <w:t xml:space="preserve">Przed dokonaniem bezpośredniej zapłaty Zamawiający jest obowiązany umożliwić Wykonawcy zgłoszenie w formie pisemnej uwag dotyczących zasadności bezpośredniej zapłaty wynagrodzenia Podwykonawcy, o których mowa w ust. 13. Zamawiający informuje o terminie zgłaszania uwag, nie krótszym niż 7 dni od dnia doręczenia tej informacji. </w:t>
      </w:r>
    </w:p>
    <w:p w14:paraId="5D69A371" w14:textId="663389EF" w:rsidR="001D0216" w:rsidRPr="00CF34DF" w:rsidDel="00D41535" w:rsidRDefault="001D0216" w:rsidP="005F77A8">
      <w:pPr>
        <w:pStyle w:val="Akapitzlist"/>
        <w:numPr>
          <w:ilvl w:val="0"/>
          <w:numId w:val="34"/>
        </w:numPr>
        <w:spacing w:line="276" w:lineRule="auto"/>
        <w:jc w:val="both"/>
      </w:pPr>
      <w:r w:rsidRPr="00CF34DF" w:rsidDel="00D41535">
        <w:t>W przypadku zgłoszenia uwag, o których mowa w ust. 1</w:t>
      </w:r>
      <w:r w:rsidR="007D5AEC">
        <w:t>7</w:t>
      </w:r>
      <w:r w:rsidRPr="00CF34DF" w:rsidDel="00D41535">
        <w:t xml:space="preserve">, </w:t>
      </w:r>
      <w:r w:rsidR="0068519A">
        <w:t>Zamawiający dokonuje oceny, czy</w:t>
      </w:r>
      <w:r w:rsidRPr="00CF34DF" w:rsidDel="00D41535">
        <w:t xml:space="preserve">: </w:t>
      </w:r>
    </w:p>
    <w:p w14:paraId="38B0129F" w14:textId="6DCFB6A6" w:rsidR="001D0216" w:rsidRPr="00CF34DF" w:rsidDel="00D41535" w:rsidRDefault="001D0216" w:rsidP="005F77A8">
      <w:pPr>
        <w:pStyle w:val="Akapitzlist"/>
        <w:numPr>
          <w:ilvl w:val="3"/>
          <w:numId w:val="36"/>
        </w:numPr>
        <w:spacing w:line="276" w:lineRule="auto"/>
        <w:ind w:left="1276"/>
        <w:jc w:val="both"/>
      </w:pPr>
      <w:r w:rsidRPr="00CF34DF" w:rsidDel="00D41535">
        <w:t xml:space="preserve">nie dokonać bezpośredniej zapłaty wynagrodzenia Podwykonawcy, jeżeli Wykonawca wykaże niezasadność takiej zapłaty albo </w:t>
      </w:r>
    </w:p>
    <w:p w14:paraId="55C73F2B" w14:textId="549EF943" w:rsidR="001D0216" w:rsidRPr="00CF34DF" w:rsidDel="00D41535" w:rsidRDefault="001D0216" w:rsidP="005F77A8">
      <w:pPr>
        <w:pStyle w:val="Akapitzlist"/>
        <w:numPr>
          <w:ilvl w:val="3"/>
          <w:numId w:val="36"/>
        </w:numPr>
        <w:spacing w:line="276" w:lineRule="auto"/>
        <w:ind w:left="1276"/>
        <w:jc w:val="both"/>
      </w:pPr>
      <w:r w:rsidRPr="00CF34DF" w:rsidDel="00D41535">
        <w:t xml:space="preserve">złożyć do depozytu sądowego kwotę potrzebną na pokrycie wynagrodzenia Podwykonawcy w przypadku istnienia zasadniczej wątpliwości Zamawiającego co do wysokości należnej zapłaty lub podmiotu, któremu płatność się należy, albo </w:t>
      </w:r>
    </w:p>
    <w:p w14:paraId="57CF338E" w14:textId="18AC3FD7" w:rsidR="001D0216" w:rsidRPr="00CF34DF" w:rsidDel="00D41535" w:rsidRDefault="001D0216" w:rsidP="005F77A8">
      <w:pPr>
        <w:pStyle w:val="Akapitzlist"/>
        <w:numPr>
          <w:ilvl w:val="3"/>
          <w:numId w:val="36"/>
        </w:numPr>
        <w:spacing w:line="276" w:lineRule="auto"/>
        <w:ind w:left="1276"/>
        <w:jc w:val="both"/>
      </w:pPr>
      <w:r w:rsidRPr="00CF34DF" w:rsidDel="00D41535">
        <w:t xml:space="preserve">dokonać bezpośredniej zapłaty wynagrodzenia Podwykonawcy, jeżeli Podwykonawca wykaże zasadność takiej zapłaty. </w:t>
      </w:r>
    </w:p>
    <w:p w14:paraId="323B422F" w14:textId="6771758B" w:rsidR="00E72729" w:rsidRPr="00CF34DF" w:rsidDel="00D41535" w:rsidRDefault="00E72729" w:rsidP="005F77A8">
      <w:pPr>
        <w:spacing w:line="276" w:lineRule="auto"/>
        <w:ind w:left="207" w:firstLine="709"/>
        <w:jc w:val="both"/>
      </w:pPr>
      <w:r>
        <w:t xml:space="preserve">- oraz wydaje stosowną dyspozycję </w:t>
      </w:r>
      <w:r w:rsidR="00113735">
        <w:t xml:space="preserve">w tym zakresie </w:t>
      </w:r>
      <w:r>
        <w:t xml:space="preserve">Płatnikowi. </w:t>
      </w:r>
    </w:p>
    <w:p w14:paraId="42F9ADBF" w14:textId="2319D148" w:rsidR="001D0216" w:rsidRPr="00CF34DF" w:rsidDel="00D41535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CF34DF" w:rsidDel="00D41535">
        <w:t xml:space="preserve">W przypadku dokonania bezpośredniej zapłaty Podwykonawcy, o których mowa w ust. 13, </w:t>
      </w:r>
      <w:r w:rsidR="00E65070" w:rsidRPr="00CF34DF" w:rsidDel="00D41535">
        <w:t xml:space="preserve">Płatnik </w:t>
      </w:r>
      <w:r w:rsidRPr="00CF34DF" w:rsidDel="00D41535">
        <w:t xml:space="preserve">potrąca kwotę wypłaconego wynagrodzenia z wynagrodzenia należnego Wykonawcy. </w:t>
      </w:r>
    </w:p>
    <w:p w14:paraId="7F8B4615" w14:textId="37A5B32E" w:rsidR="001D0216" w:rsidRPr="00CF34DF" w:rsidDel="00D41535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CF34DF" w:rsidDel="00D41535">
        <w:t xml:space="preserve">Konieczność wielokrotnego dokonywania bezpośredniej zapłaty Podwykonawcy, o których mowa w ust. 13, lub konieczność dokonania bezpośrednich zapłat na sumę większą niż 5% wartości umowy może stanowić podstawę do odstąpienia od umowy przez Zamawiającego. W przypadkach tych stosuje się </w:t>
      </w:r>
      <w:r w:rsidR="00342D50">
        <w:t xml:space="preserve">postanowienia </w:t>
      </w:r>
      <w:r w:rsidRPr="00CF34DF" w:rsidDel="00D41535">
        <w:t xml:space="preserve">§ </w:t>
      </w:r>
      <w:r w:rsidR="0031793D" w:rsidRPr="00CF34DF" w:rsidDel="00D41535">
        <w:t>1</w:t>
      </w:r>
      <w:r w:rsidR="009968D4" w:rsidRPr="00CF34DF" w:rsidDel="00D41535">
        <w:t>6</w:t>
      </w:r>
      <w:r w:rsidRPr="00CF34DF" w:rsidDel="00D41535">
        <w:t xml:space="preserve"> ust. </w:t>
      </w:r>
      <w:r w:rsidR="003C292B" w:rsidRPr="00CF34DF" w:rsidDel="00D41535">
        <w:t>2</w:t>
      </w:r>
      <w:r w:rsidR="00342D50">
        <w:t>-</w:t>
      </w:r>
      <w:r w:rsidR="00FC03FF">
        <w:t>7</w:t>
      </w:r>
      <w:r w:rsidRPr="00CF34DF" w:rsidDel="00D41535">
        <w:t xml:space="preserve">. </w:t>
      </w:r>
    </w:p>
    <w:p w14:paraId="08A3EC21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1D0216">
        <w:lastRenderedPageBreak/>
        <w:t xml:space="preserve">W przypadkach, o których mowa w ust. 7 i 10 przedkładający może poświadczyć </w:t>
      </w:r>
      <w:r w:rsidR="003A4D99">
        <w:br/>
      </w:r>
      <w:r w:rsidRPr="001D0216">
        <w:t xml:space="preserve">za zgodność z oryginałem kopię umowy o podwykonawstwo. </w:t>
      </w:r>
    </w:p>
    <w:p w14:paraId="13A665E3" w14:textId="77777777" w:rsidR="001D0216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1D0216">
        <w:t xml:space="preserve">Zlecenie wykonania robót Podwykonawcom nie zmienia zobowiązań Wykonawcy wobec Zamawiającego za wykonanie robót. Wykonawca jest odpowiedzialny </w:t>
      </w:r>
      <w:r w:rsidR="003A4D99">
        <w:br/>
      </w:r>
      <w:r w:rsidRPr="001D0216">
        <w:t xml:space="preserve">za działania, uchybienia i zaniedbania Podwykonawców i jego pracowników </w:t>
      </w:r>
      <w:r w:rsidR="003A4D99">
        <w:br/>
      </w:r>
      <w:r w:rsidRPr="001D0216">
        <w:t xml:space="preserve">w takim samym stopniu jakby to były działania, uchybienia lub zaniedbania jego własnych pracowników. </w:t>
      </w:r>
    </w:p>
    <w:p w14:paraId="719F7C45" w14:textId="77777777" w:rsidR="00DF3FF1" w:rsidRPr="001D0216" w:rsidRDefault="001D0216" w:rsidP="005F77A8">
      <w:pPr>
        <w:pStyle w:val="Akapitzlist"/>
        <w:numPr>
          <w:ilvl w:val="0"/>
          <w:numId w:val="34"/>
        </w:numPr>
        <w:spacing w:after="240" w:line="276" w:lineRule="auto"/>
        <w:jc w:val="both"/>
      </w:pPr>
      <w:r w:rsidRPr="001D0216">
        <w:t>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włącznie.</w:t>
      </w:r>
    </w:p>
    <w:p w14:paraId="5AE070A0" w14:textId="77777777" w:rsidR="00A13D0B" w:rsidRDefault="00A13D0B" w:rsidP="005F77A8">
      <w:pPr>
        <w:spacing w:line="276" w:lineRule="auto"/>
        <w:jc w:val="center"/>
        <w:rPr>
          <w:b/>
          <w:bCs/>
          <w:color w:val="000000"/>
          <w:spacing w:val="-8"/>
          <w:szCs w:val="24"/>
        </w:rPr>
      </w:pPr>
    </w:p>
    <w:p w14:paraId="0E6F55DC" w14:textId="22957619" w:rsidR="00B43E49" w:rsidRDefault="00B43E49" w:rsidP="005F77A8">
      <w:pPr>
        <w:spacing w:line="276" w:lineRule="auto"/>
        <w:jc w:val="center"/>
        <w:rPr>
          <w:b/>
          <w:bCs/>
          <w:color w:val="000000"/>
          <w:spacing w:val="-8"/>
          <w:szCs w:val="24"/>
        </w:rPr>
      </w:pPr>
      <w:r w:rsidRPr="00E60B1E">
        <w:rPr>
          <w:b/>
          <w:bCs/>
          <w:color w:val="000000"/>
          <w:spacing w:val="-8"/>
          <w:szCs w:val="24"/>
        </w:rPr>
        <w:t xml:space="preserve">§ </w:t>
      </w:r>
      <w:r w:rsidR="00555687">
        <w:rPr>
          <w:b/>
          <w:bCs/>
          <w:color w:val="000000"/>
          <w:spacing w:val="-8"/>
          <w:szCs w:val="24"/>
        </w:rPr>
        <w:t>11</w:t>
      </w:r>
    </w:p>
    <w:p w14:paraId="603D96E3" w14:textId="77777777" w:rsidR="00963DB0" w:rsidRDefault="00963DB0" w:rsidP="005F77A8">
      <w:pPr>
        <w:spacing w:line="276" w:lineRule="auto"/>
        <w:jc w:val="center"/>
        <w:rPr>
          <w:b/>
          <w:bCs/>
          <w:color w:val="000000"/>
          <w:spacing w:val="-8"/>
          <w:szCs w:val="24"/>
        </w:rPr>
      </w:pPr>
      <w:r>
        <w:rPr>
          <w:b/>
          <w:bCs/>
          <w:color w:val="000000"/>
          <w:spacing w:val="-8"/>
          <w:szCs w:val="24"/>
        </w:rPr>
        <w:t>Przedstawiciele stron</w:t>
      </w:r>
    </w:p>
    <w:p w14:paraId="41D86DF4" w14:textId="70201B9E" w:rsidR="005A6FB9" w:rsidRPr="00736C68" w:rsidRDefault="00DE1285" w:rsidP="005F77A8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</w:tabs>
        <w:suppressAutoHyphens/>
        <w:spacing w:line="276" w:lineRule="auto"/>
        <w:ind w:left="993" w:hanging="426"/>
        <w:jc w:val="both"/>
        <w:rPr>
          <w:color w:val="000000"/>
          <w:spacing w:val="-7"/>
          <w:szCs w:val="24"/>
        </w:rPr>
      </w:pPr>
      <w:r w:rsidRPr="00E60B1E">
        <w:rPr>
          <w:color w:val="000000"/>
          <w:szCs w:val="24"/>
        </w:rPr>
        <w:t xml:space="preserve">Przedstawicielem Zamawiającego </w:t>
      </w:r>
      <w:r w:rsidR="00B43E49" w:rsidRPr="00E60B1E">
        <w:rPr>
          <w:color w:val="000000"/>
          <w:spacing w:val="-1"/>
          <w:szCs w:val="24"/>
        </w:rPr>
        <w:t>uprawnionym do reprezentowania go</w:t>
      </w:r>
      <w:r w:rsidR="00B43E49" w:rsidRPr="00E60B1E">
        <w:rPr>
          <w:szCs w:val="24"/>
        </w:rPr>
        <w:t xml:space="preserve"> </w:t>
      </w:r>
      <w:r w:rsidR="00B43E49" w:rsidRPr="00E60B1E">
        <w:rPr>
          <w:color w:val="000000"/>
          <w:spacing w:val="4"/>
          <w:szCs w:val="24"/>
        </w:rPr>
        <w:t>w sprawach związanych z bieżącą realizacją umowy jest</w:t>
      </w:r>
      <w:r w:rsidR="005A6FB9">
        <w:rPr>
          <w:color w:val="000000"/>
          <w:spacing w:val="4"/>
          <w:szCs w:val="24"/>
        </w:rPr>
        <w:t>:</w:t>
      </w:r>
    </w:p>
    <w:p w14:paraId="08BFB8FD" w14:textId="1AD06992" w:rsidR="005A6FB9" w:rsidRDefault="00E14365" w:rsidP="005F77A8">
      <w:pPr>
        <w:pStyle w:val="Akapitzlist"/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>
        <w:rPr>
          <w:color w:val="000000"/>
          <w:spacing w:val="4"/>
          <w:szCs w:val="24"/>
        </w:rPr>
        <w:t>Łukasz Cybulski</w:t>
      </w:r>
    </w:p>
    <w:p w14:paraId="636AFFA7" w14:textId="2EA26DDD" w:rsidR="00963DB0" w:rsidRDefault="0028240D" w:rsidP="005F77A8">
      <w:pPr>
        <w:pStyle w:val="Akapitzlist"/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>
        <w:rPr>
          <w:color w:val="000000"/>
          <w:spacing w:val="4"/>
          <w:szCs w:val="24"/>
        </w:rPr>
        <w:t>tel.: ………………….</w:t>
      </w:r>
    </w:p>
    <w:p w14:paraId="12C3B3B5" w14:textId="5D17D0D3" w:rsidR="0028240D" w:rsidRDefault="0028240D" w:rsidP="005F77A8">
      <w:pPr>
        <w:pStyle w:val="Akapitzlist"/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>
        <w:rPr>
          <w:color w:val="000000"/>
          <w:spacing w:val="4"/>
          <w:szCs w:val="24"/>
        </w:rPr>
        <w:t>tel. kom.: …………………..</w:t>
      </w:r>
    </w:p>
    <w:p w14:paraId="79E11F57" w14:textId="175E5002" w:rsidR="0028240D" w:rsidRPr="00963DB0" w:rsidRDefault="0028240D" w:rsidP="005F77A8">
      <w:pPr>
        <w:pStyle w:val="Akapitzlist"/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-7"/>
          <w:szCs w:val="24"/>
        </w:rPr>
      </w:pPr>
      <w:r>
        <w:rPr>
          <w:color w:val="000000"/>
          <w:spacing w:val="4"/>
          <w:szCs w:val="24"/>
        </w:rPr>
        <w:t>e-mail: ………………………….</w:t>
      </w:r>
    </w:p>
    <w:p w14:paraId="1ADE85FB" w14:textId="486ED28A" w:rsidR="00B43E49" w:rsidRPr="00C64B3F" w:rsidRDefault="00B43E49" w:rsidP="005F77A8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  <w:tab w:val="num" w:pos="426"/>
        </w:tabs>
        <w:suppressAutoHyphens/>
        <w:spacing w:line="276" w:lineRule="auto"/>
        <w:ind w:left="993" w:hanging="426"/>
        <w:jc w:val="both"/>
        <w:rPr>
          <w:color w:val="000000"/>
          <w:spacing w:val="4"/>
          <w:szCs w:val="24"/>
        </w:rPr>
      </w:pPr>
      <w:r w:rsidRPr="00C64B3F">
        <w:rPr>
          <w:color w:val="000000"/>
          <w:spacing w:val="-1"/>
          <w:szCs w:val="24"/>
        </w:rPr>
        <w:t>Przedstawicielem Wykonawcy uprawnionym do reprezentowania go</w:t>
      </w:r>
      <w:r w:rsidRPr="00C64B3F">
        <w:rPr>
          <w:szCs w:val="24"/>
        </w:rPr>
        <w:t xml:space="preserve"> </w:t>
      </w:r>
      <w:r w:rsidRPr="00C64B3F">
        <w:rPr>
          <w:color w:val="000000"/>
          <w:spacing w:val="4"/>
          <w:szCs w:val="24"/>
        </w:rPr>
        <w:t xml:space="preserve">w sprawach związanych </w:t>
      </w:r>
      <w:r w:rsidR="00DE1285" w:rsidRPr="00C64B3F">
        <w:rPr>
          <w:color w:val="000000"/>
          <w:spacing w:val="4"/>
          <w:szCs w:val="24"/>
        </w:rPr>
        <w:t xml:space="preserve">z bieżącą realizacją umowy jest: </w:t>
      </w:r>
    </w:p>
    <w:p w14:paraId="1CFE3CDE" w14:textId="7254EFF6" w:rsidR="0028240D" w:rsidRPr="00736C68" w:rsidRDefault="0028240D" w:rsidP="005F77A8">
      <w:pPr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 w:rsidRPr="00736C68">
        <w:rPr>
          <w:color w:val="000000"/>
          <w:spacing w:val="4"/>
          <w:szCs w:val="24"/>
        </w:rPr>
        <w:t>I</w:t>
      </w:r>
      <w:r w:rsidRPr="00C64B3F">
        <w:rPr>
          <w:color w:val="000000"/>
          <w:spacing w:val="4"/>
          <w:szCs w:val="24"/>
        </w:rPr>
        <w:t>m</w:t>
      </w:r>
      <w:r w:rsidRPr="00736C68">
        <w:rPr>
          <w:color w:val="000000"/>
          <w:spacing w:val="4"/>
          <w:szCs w:val="24"/>
        </w:rPr>
        <w:t>ię, nazwisko : ……………….</w:t>
      </w:r>
    </w:p>
    <w:p w14:paraId="6071C698" w14:textId="77777777" w:rsidR="0028240D" w:rsidRPr="00736C68" w:rsidRDefault="0028240D" w:rsidP="005F77A8">
      <w:pPr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 w:rsidRPr="00736C68">
        <w:rPr>
          <w:color w:val="000000"/>
          <w:spacing w:val="4"/>
          <w:szCs w:val="24"/>
        </w:rPr>
        <w:t>tel.: ………………….</w:t>
      </w:r>
    </w:p>
    <w:p w14:paraId="07DCAD08" w14:textId="77777777" w:rsidR="0028240D" w:rsidRPr="00736C68" w:rsidRDefault="0028240D" w:rsidP="005F77A8">
      <w:pPr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4"/>
          <w:szCs w:val="24"/>
        </w:rPr>
      </w:pPr>
      <w:r w:rsidRPr="00736C68">
        <w:rPr>
          <w:color w:val="000000"/>
          <w:spacing w:val="4"/>
          <w:szCs w:val="24"/>
        </w:rPr>
        <w:t>tel. kom.: …………………..</w:t>
      </w:r>
    </w:p>
    <w:p w14:paraId="2AD55FD6" w14:textId="63DB5D5B" w:rsidR="0028240D" w:rsidRPr="00736C68" w:rsidRDefault="0028240D" w:rsidP="005F77A8">
      <w:pPr>
        <w:shd w:val="clear" w:color="auto" w:fill="FFFFFF"/>
        <w:suppressAutoHyphens/>
        <w:spacing w:line="276" w:lineRule="auto"/>
        <w:ind w:left="993"/>
        <w:jc w:val="both"/>
        <w:rPr>
          <w:color w:val="000000"/>
          <w:spacing w:val="-7"/>
          <w:szCs w:val="24"/>
        </w:rPr>
      </w:pPr>
      <w:r w:rsidRPr="00736C68">
        <w:rPr>
          <w:color w:val="000000"/>
          <w:spacing w:val="4"/>
          <w:szCs w:val="24"/>
        </w:rPr>
        <w:t>e-mail: ………………………….</w:t>
      </w:r>
    </w:p>
    <w:p w14:paraId="0689DEFD" w14:textId="5E8FE36E" w:rsidR="0028240D" w:rsidRPr="00C64B3F" w:rsidRDefault="00E14365" w:rsidP="005F77A8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  <w:tab w:val="num" w:pos="426"/>
        </w:tabs>
        <w:suppressAutoHyphens/>
        <w:spacing w:line="276" w:lineRule="auto"/>
        <w:ind w:left="993" w:hanging="426"/>
        <w:jc w:val="both"/>
        <w:rPr>
          <w:color w:val="000000"/>
          <w:spacing w:val="4"/>
          <w:szCs w:val="24"/>
        </w:rPr>
      </w:pPr>
      <w:r w:rsidRPr="00C64B3F">
        <w:rPr>
          <w:color w:val="000000"/>
          <w:spacing w:val="-1"/>
          <w:szCs w:val="24"/>
        </w:rPr>
        <w:t>Przedstawicielem Płatnika uprawnionym do reprezentowania go</w:t>
      </w:r>
      <w:r w:rsidRPr="00C64B3F">
        <w:rPr>
          <w:szCs w:val="24"/>
        </w:rPr>
        <w:t xml:space="preserve"> </w:t>
      </w:r>
      <w:r w:rsidRPr="00C64B3F">
        <w:rPr>
          <w:color w:val="000000"/>
          <w:spacing w:val="4"/>
          <w:szCs w:val="24"/>
        </w:rPr>
        <w:t xml:space="preserve">w sprawach związanych z bieżącą realizacją umowy jest: </w:t>
      </w:r>
    </w:p>
    <w:p w14:paraId="6EFFA62E" w14:textId="75DC1D07" w:rsidR="00C64B3F" w:rsidRPr="00736C68" w:rsidRDefault="00C64B3F" w:rsidP="005F77A8">
      <w:pPr>
        <w:shd w:val="clear" w:color="auto" w:fill="FFFFFF"/>
        <w:suppressAutoHyphens/>
        <w:spacing w:line="276" w:lineRule="auto"/>
        <w:ind w:left="993"/>
        <w:jc w:val="both"/>
      </w:pPr>
      <w:r w:rsidRPr="00736C68">
        <w:rPr>
          <w:color w:val="000000"/>
          <w:spacing w:val="4"/>
          <w:szCs w:val="24"/>
        </w:rPr>
        <w:t>Imię, nazwisko: …………………………</w:t>
      </w:r>
    </w:p>
    <w:p w14:paraId="60973469" w14:textId="77777777" w:rsidR="00C64B3F" w:rsidRPr="00736C68" w:rsidRDefault="00C64B3F" w:rsidP="005F77A8">
      <w:pPr>
        <w:shd w:val="clear" w:color="auto" w:fill="FFFFFF"/>
        <w:suppressAutoHyphens/>
        <w:spacing w:line="276" w:lineRule="auto"/>
        <w:ind w:left="993"/>
        <w:jc w:val="both"/>
      </w:pPr>
      <w:r w:rsidRPr="00736C68">
        <w:t>tel.: ………………….</w:t>
      </w:r>
    </w:p>
    <w:p w14:paraId="23C28A2C" w14:textId="77777777" w:rsidR="00C64B3F" w:rsidRPr="00736C68" w:rsidRDefault="00C64B3F" w:rsidP="005F77A8">
      <w:pPr>
        <w:shd w:val="clear" w:color="auto" w:fill="FFFFFF"/>
        <w:suppressAutoHyphens/>
        <w:spacing w:line="276" w:lineRule="auto"/>
        <w:ind w:left="993"/>
        <w:jc w:val="both"/>
      </w:pPr>
      <w:r w:rsidRPr="00736C68">
        <w:t>tel. kom.: …………………..</w:t>
      </w:r>
    </w:p>
    <w:p w14:paraId="527A3F75" w14:textId="0D2F1BBF" w:rsidR="00C64B3F" w:rsidRPr="00736C68" w:rsidRDefault="00C64B3F" w:rsidP="005F77A8">
      <w:pPr>
        <w:shd w:val="clear" w:color="auto" w:fill="FFFFFF"/>
        <w:suppressAutoHyphens/>
        <w:spacing w:line="276" w:lineRule="auto"/>
        <w:ind w:left="993"/>
        <w:jc w:val="both"/>
        <w:rPr>
          <w:spacing w:val="-7"/>
        </w:rPr>
      </w:pPr>
      <w:r w:rsidRPr="00736C68">
        <w:t>e-mail: ………………………….</w:t>
      </w:r>
    </w:p>
    <w:p w14:paraId="1723E6CF" w14:textId="5EC3B326" w:rsidR="00357322" w:rsidRDefault="00357322" w:rsidP="005F77A8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  <w:tab w:val="num" w:pos="426"/>
        </w:tabs>
        <w:suppressAutoHyphens/>
        <w:spacing w:line="276" w:lineRule="auto"/>
        <w:ind w:left="993" w:hanging="426"/>
        <w:jc w:val="both"/>
        <w:rPr>
          <w:color w:val="000000"/>
          <w:spacing w:val="4"/>
          <w:szCs w:val="24"/>
        </w:rPr>
      </w:pPr>
      <w:r>
        <w:rPr>
          <w:color w:val="000000"/>
          <w:spacing w:val="4"/>
          <w:szCs w:val="24"/>
        </w:rPr>
        <w:t>Osoby wskazane powyżej jako Przedstawiciele Zamawiającego i Płatnika nie są upoważnione do zaciągania zobowiązań finansowych.</w:t>
      </w:r>
    </w:p>
    <w:p w14:paraId="4243CABF" w14:textId="7787F764" w:rsidR="00CF1E1D" w:rsidRDefault="00CF1E1D" w:rsidP="005F77A8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  <w:tab w:val="num" w:pos="426"/>
        </w:tabs>
        <w:suppressAutoHyphens/>
        <w:spacing w:line="276" w:lineRule="auto"/>
        <w:ind w:left="993" w:hanging="426"/>
        <w:jc w:val="both"/>
        <w:rPr>
          <w:color w:val="000000"/>
          <w:spacing w:val="4"/>
          <w:szCs w:val="24"/>
        </w:rPr>
      </w:pPr>
      <w:r>
        <w:rPr>
          <w:color w:val="000000"/>
          <w:spacing w:val="4"/>
          <w:szCs w:val="24"/>
        </w:rPr>
        <w:t xml:space="preserve">Przedstawiciele Stron są uprawnieni do reprezentowania odpowiedniej Strony we wszystkich sprawach związanych z wykonywaniem niniejszej umowy, bez prawa do dokonywania jej zmian. </w:t>
      </w:r>
    </w:p>
    <w:p w14:paraId="1BAA5AAB" w14:textId="6D462E74" w:rsidR="009D463A" w:rsidRPr="008B7D5E" w:rsidRDefault="00952D28" w:rsidP="009D463A">
      <w:pPr>
        <w:pStyle w:val="Akapitzlist"/>
        <w:numPr>
          <w:ilvl w:val="1"/>
          <w:numId w:val="14"/>
        </w:numPr>
        <w:shd w:val="clear" w:color="auto" w:fill="FFFFFF"/>
        <w:tabs>
          <w:tab w:val="clear" w:pos="1800"/>
          <w:tab w:val="num" w:pos="426"/>
        </w:tabs>
        <w:suppressAutoHyphens/>
        <w:spacing w:line="276" w:lineRule="auto"/>
        <w:ind w:left="993" w:hanging="426"/>
        <w:jc w:val="both"/>
      </w:pPr>
      <w:r>
        <w:rPr>
          <w:color w:val="000000"/>
          <w:spacing w:val="4"/>
          <w:szCs w:val="24"/>
        </w:rPr>
        <w:t xml:space="preserve">Każda ze Stron może w każdym czasie zmienić swojego przedstawiciela lub ustanowić dodatkowego przedstawiciela do określonych spraw z zakresu niniejszej umowy, w drodze zawiadomienia przekazanego drugiej Stronie i Inspektorowi Nadzoru </w:t>
      </w:r>
      <w:r w:rsidR="00AD5C5A">
        <w:rPr>
          <w:color w:val="000000"/>
          <w:spacing w:val="4"/>
          <w:szCs w:val="24"/>
        </w:rPr>
        <w:t>w formie pisemnej</w:t>
      </w:r>
      <w:r w:rsidR="00415EFD">
        <w:rPr>
          <w:color w:val="000000"/>
          <w:spacing w:val="4"/>
          <w:szCs w:val="24"/>
        </w:rPr>
        <w:t xml:space="preserve">. Zmiana przedstawiciela Strony lub ustanowienie dodatkowego przedstawiciela Strony wywiera skutek względem pozostałych Stron i Inspektora Nadzoru z początkiem pierwszego dnia roboczego następującego po dniu doręczenia zawiadomienia i nie wymaga zmiany niniejszej umowy. </w:t>
      </w:r>
    </w:p>
    <w:p w14:paraId="26638943" w14:textId="77777777" w:rsidR="008B7D5E" w:rsidRPr="009D463A" w:rsidRDefault="008B7D5E" w:rsidP="008B7D5E">
      <w:pPr>
        <w:pStyle w:val="Akapitzlist"/>
        <w:shd w:val="clear" w:color="auto" w:fill="FFFFFF"/>
        <w:suppressAutoHyphens/>
        <w:spacing w:line="276" w:lineRule="auto"/>
        <w:ind w:left="993"/>
        <w:jc w:val="both"/>
      </w:pPr>
    </w:p>
    <w:p w14:paraId="14B26E57" w14:textId="77777777" w:rsidR="00B43E49" w:rsidRDefault="00B43E49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spacing w:val="-4"/>
          <w:szCs w:val="24"/>
        </w:rPr>
      </w:pPr>
      <w:r w:rsidRPr="00E60B1E">
        <w:rPr>
          <w:b/>
          <w:bCs/>
          <w:spacing w:val="-4"/>
          <w:szCs w:val="24"/>
        </w:rPr>
        <w:lastRenderedPageBreak/>
        <w:t>§ 12</w:t>
      </w:r>
    </w:p>
    <w:p w14:paraId="1C3FB3D5" w14:textId="3E78DD5C" w:rsidR="000730AF" w:rsidRDefault="00B6143D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spacing w:val="-4"/>
          <w:szCs w:val="24"/>
        </w:rPr>
      </w:pPr>
      <w:r>
        <w:rPr>
          <w:b/>
          <w:bCs/>
          <w:spacing w:val="-4"/>
          <w:szCs w:val="24"/>
        </w:rPr>
        <w:t xml:space="preserve">Odbiory </w:t>
      </w:r>
      <w:r w:rsidR="00555687">
        <w:rPr>
          <w:b/>
          <w:bCs/>
          <w:spacing w:val="-4"/>
          <w:szCs w:val="24"/>
        </w:rPr>
        <w:t>przedmiotu umowy</w:t>
      </w:r>
    </w:p>
    <w:p w14:paraId="1708AFB5" w14:textId="39CE80CA" w:rsidR="00951835" w:rsidRDefault="00951835" w:rsidP="005F77A8">
      <w:pPr>
        <w:pStyle w:val="Zwykytekst"/>
        <w:numPr>
          <w:ilvl w:val="0"/>
          <w:numId w:val="61"/>
        </w:numPr>
        <w:tabs>
          <w:tab w:val="left" w:pos="993"/>
        </w:tabs>
        <w:spacing w:line="276" w:lineRule="auto"/>
        <w:ind w:left="426" w:firstLine="14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Strony przewidują następujące odbiory w ramach Umowy:</w:t>
      </w:r>
    </w:p>
    <w:p w14:paraId="3F1FB40E" w14:textId="3DD0DEC6" w:rsidR="006B624F" w:rsidRPr="00951835" w:rsidRDefault="003511E0" w:rsidP="005F77A8">
      <w:pPr>
        <w:pStyle w:val="Zwykytekst"/>
        <w:numPr>
          <w:ilvl w:val="0"/>
          <w:numId w:val="63"/>
        </w:numPr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</w:t>
      </w:r>
      <w:r w:rsidR="004E136E">
        <w:rPr>
          <w:rFonts w:ascii="Times New Roman" w:eastAsia="MS Mincho" w:hAnsi="Times New Roman"/>
          <w:sz w:val="24"/>
          <w:szCs w:val="24"/>
        </w:rPr>
        <w:t>dbiór końcowy.</w:t>
      </w:r>
    </w:p>
    <w:p w14:paraId="61988ACA" w14:textId="64B00DF0" w:rsidR="000F5D95" w:rsidRDefault="000F5D95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Odbiór końcowy jest dokonywany po zakończeniu przez Wykonawcę całości robót budowlanych składających się na przedmiot umowy</w:t>
      </w:r>
      <w:r w:rsidR="00175D8E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5F79CC44" w14:textId="55DD5E5C" w:rsidR="003910C6" w:rsidRPr="00E60B1E" w:rsidRDefault="00B43E49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>Wykonawca zgłosi Zamawiającemu</w:t>
      </w:r>
      <w:r w:rsidR="0059532C">
        <w:rPr>
          <w:rFonts w:ascii="Times New Roman" w:eastAsia="MS Mincho" w:hAnsi="Times New Roman"/>
          <w:sz w:val="24"/>
          <w:szCs w:val="24"/>
        </w:rPr>
        <w:t>, Płatnikowi</w:t>
      </w:r>
      <w:r w:rsidRPr="00E60B1E">
        <w:rPr>
          <w:rFonts w:ascii="Times New Roman" w:eastAsia="MS Mincho" w:hAnsi="Times New Roman"/>
          <w:sz w:val="24"/>
          <w:szCs w:val="24"/>
        </w:rPr>
        <w:t xml:space="preserve"> </w:t>
      </w:r>
      <w:r w:rsidR="000730AF">
        <w:rPr>
          <w:rFonts w:ascii="Times New Roman" w:eastAsia="MS Mincho" w:hAnsi="Times New Roman"/>
          <w:sz w:val="24"/>
          <w:szCs w:val="24"/>
        </w:rPr>
        <w:t xml:space="preserve">oraz Inspektorowi Nadzoru </w:t>
      </w:r>
      <w:r w:rsidRPr="00E60B1E">
        <w:rPr>
          <w:rFonts w:ascii="Times New Roman" w:eastAsia="MS Mincho" w:hAnsi="Times New Roman"/>
          <w:sz w:val="24"/>
          <w:szCs w:val="24"/>
        </w:rPr>
        <w:t>gotowość do odbioru końcowego pisemnie, wskazując datę gotowości do odbioru.</w:t>
      </w:r>
      <w:r w:rsidRPr="00E60B1E">
        <w:rPr>
          <w:rFonts w:ascii="Times New Roman" w:hAnsi="Times New Roman"/>
          <w:sz w:val="24"/>
          <w:szCs w:val="24"/>
        </w:rPr>
        <w:t xml:space="preserve"> Do </w:t>
      </w:r>
      <w:r w:rsidR="00D60CE2">
        <w:rPr>
          <w:rFonts w:ascii="Times New Roman" w:hAnsi="Times New Roman"/>
          <w:sz w:val="24"/>
          <w:szCs w:val="24"/>
        </w:rPr>
        <w:t xml:space="preserve">zgłoszenia gotowości do </w:t>
      </w:r>
      <w:r w:rsidRPr="00E60B1E">
        <w:rPr>
          <w:rFonts w:ascii="Times New Roman" w:hAnsi="Times New Roman"/>
          <w:sz w:val="24"/>
          <w:szCs w:val="24"/>
        </w:rPr>
        <w:t xml:space="preserve">odbioru końcowego Wykonawca zobowiązany jest przygotować </w:t>
      </w:r>
      <w:r w:rsidR="001B5E57">
        <w:rPr>
          <w:rFonts w:ascii="Times New Roman" w:hAnsi="Times New Roman"/>
          <w:sz w:val="24"/>
          <w:szCs w:val="24"/>
        </w:rPr>
        <w:t xml:space="preserve">następujące dokumenty: </w:t>
      </w:r>
      <w:r w:rsidR="00A13D0B">
        <w:rPr>
          <w:rFonts w:ascii="Times New Roman" w:hAnsi="Times New Roman"/>
          <w:sz w:val="24"/>
          <w:szCs w:val="24"/>
        </w:rPr>
        <w:t>operat kolaudacyjny.</w:t>
      </w:r>
    </w:p>
    <w:p w14:paraId="564975E2" w14:textId="20FD1782" w:rsidR="00BF4414" w:rsidRDefault="00BE5365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Inspektor Nadzoru potwierdzi zakończenie robót i przyjęcie przedłożonych przez Wykonawcę dokumentów w</w:t>
      </w:r>
      <w:r w:rsidR="00BF4414">
        <w:rPr>
          <w:rFonts w:ascii="Times New Roman" w:eastAsia="MS Mincho" w:hAnsi="Times New Roman"/>
          <w:sz w:val="24"/>
          <w:szCs w:val="24"/>
        </w:rPr>
        <w:t xml:space="preserve"> terminie </w:t>
      </w:r>
      <w:r w:rsidR="00A86894">
        <w:rPr>
          <w:rFonts w:ascii="Times New Roman" w:eastAsia="MS Mincho" w:hAnsi="Times New Roman"/>
          <w:sz w:val="24"/>
          <w:szCs w:val="24"/>
        </w:rPr>
        <w:t xml:space="preserve">7 dni od otrzymania </w:t>
      </w:r>
      <w:r w:rsidR="00D80656">
        <w:rPr>
          <w:rFonts w:ascii="Times New Roman" w:eastAsia="MS Mincho" w:hAnsi="Times New Roman"/>
          <w:sz w:val="24"/>
          <w:szCs w:val="24"/>
        </w:rPr>
        <w:t>z</w:t>
      </w:r>
      <w:r w:rsidR="00A86894">
        <w:rPr>
          <w:rFonts w:ascii="Times New Roman" w:eastAsia="MS Mincho" w:hAnsi="Times New Roman"/>
          <w:sz w:val="24"/>
          <w:szCs w:val="24"/>
        </w:rPr>
        <w:t xml:space="preserve">głoszenia, o którym mowa w ust. </w:t>
      </w:r>
      <w:r w:rsidR="0081742C">
        <w:rPr>
          <w:rFonts w:ascii="Times New Roman" w:eastAsia="MS Mincho" w:hAnsi="Times New Roman"/>
          <w:sz w:val="24"/>
          <w:szCs w:val="24"/>
        </w:rPr>
        <w:t>4</w:t>
      </w:r>
      <w:r w:rsidR="00FE650F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11C8808E" w14:textId="3298A613" w:rsidR="00053E75" w:rsidRPr="00733291" w:rsidRDefault="00EE5A26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Odbiór końcowy przeprowadzany jest komisyjnie przy udziale przedstawiciel</w:t>
      </w:r>
      <w:r w:rsidR="00F34EE6">
        <w:rPr>
          <w:rFonts w:ascii="Times New Roman" w:eastAsia="MS Mincho" w:hAnsi="Times New Roman"/>
          <w:sz w:val="24"/>
          <w:szCs w:val="24"/>
        </w:rPr>
        <w:t>i</w:t>
      </w:r>
      <w:r>
        <w:rPr>
          <w:rFonts w:ascii="Times New Roman" w:eastAsia="MS Mincho" w:hAnsi="Times New Roman"/>
          <w:sz w:val="24"/>
          <w:szCs w:val="24"/>
        </w:rPr>
        <w:t xml:space="preserve"> Zamawiającego</w:t>
      </w:r>
      <w:r w:rsidR="00A15CB7">
        <w:rPr>
          <w:rFonts w:ascii="Times New Roman" w:eastAsia="MS Mincho" w:hAnsi="Times New Roman"/>
          <w:sz w:val="24"/>
          <w:szCs w:val="24"/>
        </w:rPr>
        <w:t xml:space="preserve"> i</w:t>
      </w:r>
      <w:r w:rsidR="00F34EE6">
        <w:rPr>
          <w:rFonts w:ascii="Times New Roman" w:eastAsia="MS Mincho" w:hAnsi="Times New Roman"/>
          <w:sz w:val="24"/>
          <w:szCs w:val="24"/>
        </w:rPr>
        <w:t xml:space="preserve"> </w:t>
      </w:r>
      <w:r w:rsidR="002B63A1">
        <w:rPr>
          <w:rFonts w:ascii="Times New Roman" w:eastAsia="MS Mincho" w:hAnsi="Times New Roman"/>
          <w:sz w:val="24"/>
          <w:szCs w:val="24"/>
        </w:rPr>
        <w:t>Płatnika</w:t>
      </w:r>
      <w:r w:rsidR="003E4ACE">
        <w:rPr>
          <w:rFonts w:ascii="Times New Roman" w:eastAsia="MS Mincho" w:hAnsi="Times New Roman"/>
          <w:sz w:val="24"/>
          <w:szCs w:val="24"/>
        </w:rPr>
        <w:t>, którzy tworzą</w:t>
      </w:r>
      <w:r w:rsidR="00B21DBD">
        <w:rPr>
          <w:rFonts w:ascii="Times New Roman" w:eastAsia="MS Mincho" w:hAnsi="Times New Roman"/>
          <w:sz w:val="24"/>
          <w:szCs w:val="24"/>
        </w:rPr>
        <w:t xml:space="preserve"> wspólnie</w:t>
      </w:r>
      <w:r w:rsidR="00F34EE6">
        <w:rPr>
          <w:rFonts w:ascii="Times New Roman" w:eastAsia="MS Mincho" w:hAnsi="Times New Roman"/>
          <w:sz w:val="24"/>
          <w:szCs w:val="24"/>
        </w:rPr>
        <w:t xml:space="preserve"> </w:t>
      </w:r>
      <w:r w:rsidR="00F34EE6" w:rsidRPr="00AB1288">
        <w:rPr>
          <w:rFonts w:ascii="Times New Roman" w:eastAsia="MS Mincho" w:hAnsi="Times New Roman"/>
          <w:sz w:val="24"/>
          <w:szCs w:val="24"/>
        </w:rPr>
        <w:t>Komisj</w:t>
      </w:r>
      <w:r w:rsidR="009D2969" w:rsidRPr="00AB1288">
        <w:rPr>
          <w:rFonts w:ascii="Times New Roman" w:eastAsia="MS Mincho" w:hAnsi="Times New Roman"/>
          <w:sz w:val="24"/>
          <w:szCs w:val="24"/>
        </w:rPr>
        <w:t>ę</w:t>
      </w:r>
      <w:r w:rsidR="00F34EE6" w:rsidRPr="00AB1288">
        <w:rPr>
          <w:rFonts w:ascii="Times New Roman" w:eastAsia="MS Mincho" w:hAnsi="Times New Roman"/>
          <w:sz w:val="24"/>
          <w:szCs w:val="24"/>
        </w:rPr>
        <w:t xml:space="preserve"> Odbioru</w:t>
      </w:r>
      <w:r w:rsidR="00F34EE6">
        <w:rPr>
          <w:rFonts w:ascii="Times New Roman" w:eastAsia="MS Mincho" w:hAnsi="Times New Roman"/>
          <w:sz w:val="24"/>
          <w:szCs w:val="24"/>
        </w:rPr>
        <w:t>.</w:t>
      </w:r>
      <w:r w:rsidR="00053E75" w:rsidRPr="00733291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2689499" w14:textId="2A805553" w:rsidR="005D2689" w:rsidRDefault="005D2689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Komisja Odbioru przystąpi do odbioru przedmiotu umowy w terminie </w:t>
      </w:r>
      <w:r w:rsidR="008B7D5E">
        <w:rPr>
          <w:rFonts w:ascii="Times New Roman" w:eastAsia="MS Mincho" w:hAnsi="Times New Roman"/>
          <w:sz w:val="24"/>
          <w:szCs w:val="24"/>
        </w:rPr>
        <w:t>7</w:t>
      </w:r>
      <w:r>
        <w:rPr>
          <w:rFonts w:ascii="Times New Roman" w:eastAsia="MS Mincho" w:hAnsi="Times New Roman"/>
          <w:sz w:val="24"/>
          <w:szCs w:val="24"/>
        </w:rPr>
        <w:t xml:space="preserve"> dni od otrzymania od Inspektora Nadzoru potwierdzenia, o którym mowa w ust. </w:t>
      </w:r>
      <w:r w:rsidR="00FA2216">
        <w:rPr>
          <w:rFonts w:ascii="Times New Roman" w:eastAsia="MS Mincho" w:hAnsi="Times New Roman"/>
          <w:sz w:val="24"/>
          <w:szCs w:val="24"/>
        </w:rPr>
        <w:t>5</w:t>
      </w:r>
      <w:r>
        <w:rPr>
          <w:rFonts w:ascii="Times New Roman" w:eastAsia="MS Mincho" w:hAnsi="Times New Roman"/>
          <w:sz w:val="24"/>
          <w:szCs w:val="24"/>
        </w:rPr>
        <w:t xml:space="preserve"> wyżej. </w:t>
      </w:r>
    </w:p>
    <w:p w14:paraId="78CB5F87" w14:textId="763F7346" w:rsidR="003910C6" w:rsidRPr="00E60B1E" w:rsidRDefault="00937E8A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AB1288">
        <w:rPr>
          <w:rFonts w:ascii="Times New Roman" w:eastAsia="MS Mincho" w:hAnsi="Times New Roman"/>
          <w:sz w:val="24"/>
          <w:szCs w:val="24"/>
        </w:rPr>
        <w:t>Jeżeli w toku czynności odbioru zostan</w:t>
      </w:r>
      <w:r w:rsidR="008A4E14" w:rsidRPr="00AB1288">
        <w:rPr>
          <w:rFonts w:ascii="Times New Roman" w:eastAsia="MS Mincho" w:hAnsi="Times New Roman"/>
          <w:sz w:val="24"/>
          <w:szCs w:val="24"/>
        </w:rPr>
        <w:t>ie</w:t>
      </w:r>
      <w:r w:rsidRPr="00AB1288">
        <w:rPr>
          <w:rFonts w:ascii="Times New Roman" w:eastAsia="MS Mincho" w:hAnsi="Times New Roman"/>
          <w:sz w:val="24"/>
          <w:szCs w:val="24"/>
        </w:rPr>
        <w:t xml:space="preserve"> stwierdzone</w:t>
      </w:r>
      <w:r w:rsidR="00E3501D" w:rsidRPr="00AB1288">
        <w:rPr>
          <w:rFonts w:ascii="Times New Roman" w:eastAsia="MS Mincho" w:hAnsi="Times New Roman"/>
          <w:sz w:val="24"/>
          <w:szCs w:val="24"/>
        </w:rPr>
        <w:t>, że</w:t>
      </w:r>
      <w:r w:rsidRPr="00AB1288">
        <w:rPr>
          <w:rFonts w:ascii="Times New Roman" w:eastAsia="MS Mincho" w:hAnsi="Times New Roman"/>
          <w:sz w:val="24"/>
          <w:szCs w:val="24"/>
        </w:rPr>
        <w:t xml:space="preserve"> zgłoszenie robót ma charakter pozorny</w:t>
      </w:r>
      <w:r w:rsidRPr="00E60B1E">
        <w:rPr>
          <w:rFonts w:ascii="Times New Roman" w:hAnsi="Times New Roman"/>
          <w:iCs/>
          <w:sz w:val="24"/>
          <w:szCs w:val="24"/>
          <w:lang w:eastAsia="pl-PL"/>
        </w:rPr>
        <w:t xml:space="preserve"> (zgłoszenie mimo braku zakończenia prac)</w:t>
      </w:r>
      <w:r w:rsidR="002008EF">
        <w:rPr>
          <w:rFonts w:ascii="Times New Roman" w:hAnsi="Times New Roman"/>
          <w:iCs/>
          <w:sz w:val="24"/>
          <w:szCs w:val="24"/>
          <w:lang w:eastAsia="pl-PL"/>
        </w:rPr>
        <w:t>,</w:t>
      </w:r>
      <w:r w:rsidRPr="00E60B1E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3535FB">
        <w:rPr>
          <w:rFonts w:ascii="Times New Roman" w:hAnsi="Times New Roman"/>
          <w:iCs/>
          <w:sz w:val="24"/>
          <w:szCs w:val="24"/>
          <w:lang w:eastAsia="pl-PL"/>
        </w:rPr>
        <w:t>Komisja Odbioru</w:t>
      </w:r>
      <w:r w:rsidR="003535FB" w:rsidRPr="00E60B1E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E60B1E">
        <w:rPr>
          <w:rFonts w:ascii="Times New Roman" w:hAnsi="Times New Roman"/>
          <w:iCs/>
          <w:sz w:val="24"/>
          <w:szCs w:val="24"/>
          <w:lang w:eastAsia="pl-PL"/>
        </w:rPr>
        <w:t>uprawnion</w:t>
      </w:r>
      <w:r w:rsidR="003535FB">
        <w:rPr>
          <w:rFonts w:ascii="Times New Roman" w:hAnsi="Times New Roman"/>
          <w:iCs/>
          <w:sz w:val="24"/>
          <w:szCs w:val="24"/>
          <w:lang w:eastAsia="pl-PL"/>
        </w:rPr>
        <w:t>a</w:t>
      </w:r>
      <w:r w:rsidRPr="00E60B1E">
        <w:rPr>
          <w:rFonts w:ascii="Times New Roman" w:hAnsi="Times New Roman"/>
          <w:iCs/>
          <w:sz w:val="24"/>
          <w:szCs w:val="24"/>
          <w:lang w:eastAsia="pl-PL"/>
        </w:rPr>
        <w:t xml:space="preserve"> jest do odmowy odbioru przedmiotu umowy do faktycznego zakończenia prac</w:t>
      </w:r>
      <w:r w:rsidR="00B43E49" w:rsidRPr="00E60B1E">
        <w:rPr>
          <w:rFonts w:ascii="Times New Roman" w:hAnsi="Times New Roman"/>
          <w:sz w:val="24"/>
          <w:szCs w:val="24"/>
        </w:rPr>
        <w:t xml:space="preserve">. </w:t>
      </w:r>
    </w:p>
    <w:p w14:paraId="629DF741" w14:textId="77777777" w:rsidR="00BB616B" w:rsidRDefault="00B43E49" w:rsidP="005F77A8">
      <w:pPr>
        <w:pStyle w:val="Zwykytekst"/>
        <w:numPr>
          <w:ilvl w:val="0"/>
          <w:numId w:val="61"/>
        </w:numPr>
        <w:spacing w:line="276" w:lineRule="auto"/>
        <w:ind w:left="993" w:hanging="426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>Jeśli w toku czynności odbioru zostaną stwierdzone</w:t>
      </w:r>
      <w:r w:rsidR="00BB616B">
        <w:rPr>
          <w:rFonts w:ascii="Times New Roman" w:eastAsia="MS Mincho" w:hAnsi="Times New Roman"/>
          <w:sz w:val="24"/>
          <w:szCs w:val="24"/>
        </w:rPr>
        <w:t>:</w:t>
      </w:r>
    </w:p>
    <w:p w14:paraId="52FE2DEB" w14:textId="483FB63C" w:rsidR="00D135B2" w:rsidRDefault="00D135B2" w:rsidP="005F77A8">
      <w:pPr>
        <w:pStyle w:val="Zwykytekst"/>
        <w:numPr>
          <w:ilvl w:val="0"/>
          <w:numId w:val="49"/>
        </w:numPr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wady, które uniemożliwiają prawidłowe użytkowanie przedmiotu umowy zgodnie z jego przeznaczeniem (dalej: </w:t>
      </w:r>
      <w:r>
        <w:rPr>
          <w:rFonts w:ascii="Times New Roman" w:eastAsia="MS Mincho" w:hAnsi="Times New Roman"/>
          <w:b/>
          <w:bCs/>
          <w:sz w:val="24"/>
          <w:szCs w:val="24"/>
        </w:rPr>
        <w:t>Wady Istotne</w:t>
      </w:r>
      <w:r>
        <w:rPr>
          <w:rFonts w:ascii="Times New Roman" w:eastAsia="MS Mincho" w:hAnsi="Times New Roman"/>
          <w:sz w:val="24"/>
          <w:szCs w:val="24"/>
        </w:rPr>
        <w:t xml:space="preserve">), </w:t>
      </w:r>
      <w:r w:rsidR="004F5034">
        <w:rPr>
          <w:rFonts w:ascii="Times New Roman" w:eastAsia="MS Mincho" w:hAnsi="Times New Roman"/>
          <w:sz w:val="24"/>
          <w:szCs w:val="24"/>
        </w:rPr>
        <w:t>Komisja Odbioru</w:t>
      </w:r>
      <w:r w:rsidR="00B503C6" w:rsidDel="00B503C6">
        <w:rPr>
          <w:rFonts w:ascii="Times New Roman" w:eastAsia="MS Mincho" w:hAnsi="Times New Roman"/>
          <w:sz w:val="24"/>
          <w:szCs w:val="24"/>
        </w:rPr>
        <w:t xml:space="preserve"> </w:t>
      </w:r>
      <w:r w:rsidR="00B526B3">
        <w:rPr>
          <w:rFonts w:ascii="Times New Roman" w:eastAsia="MS Mincho" w:hAnsi="Times New Roman"/>
          <w:sz w:val="24"/>
          <w:szCs w:val="24"/>
        </w:rPr>
        <w:t>uprawnion</w:t>
      </w:r>
      <w:r w:rsidR="00AD38BF">
        <w:rPr>
          <w:rFonts w:ascii="Times New Roman" w:eastAsia="MS Mincho" w:hAnsi="Times New Roman"/>
          <w:sz w:val="24"/>
          <w:szCs w:val="24"/>
        </w:rPr>
        <w:t>a</w:t>
      </w:r>
      <w:r w:rsidR="00B526B3">
        <w:rPr>
          <w:rFonts w:ascii="Times New Roman" w:eastAsia="MS Mincho" w:hAnsi="Times New Roman"/>
          <w:sz w:val="24"/>
          <w:szCs w:val="24"/>
        </w:rPr>
        <w:t xml:space="preserve"> jest do odmowy odbioru przedmiotu umowy do czasu ich </w:t>
      </w:r>
      <w:r w:rsidR="00332B30">
        <w:rPr>
          <w:rFonts w:ascii="Times New Roman" w:eastAsia="MS Mincho" w:hAnsi="Times New Roman"/>
          <w:sz w:val="24"/>
          <w:szCs w:val="24"/>
        </w:rPr>
        <w:t>usunięcia</w:t>
      </w:r>
      <w:r w:rsidR="00AB53DA">
        <w:rPr>
          <w:rFonts w:ascii="Times New Roman" w:eastAsia="MS Mincho" w:hAnsi="Times New Roman"/>
          <w:sz w:val="24"/>
          <w:szCs w:val="24"/>
        </w:rPr>
        <w:t xml:space="preserve">, </w:t>
      </w:r>
      <w:r w:rsidR="00B43E49" w:rsidRPr="00E60B1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D1CC883" w14:textId="0AE2330F" w:rsidR="003910C6" w:rsidRDefault="00994A18" w:rsidP="005F77A8">
      <w:pPr>
        <w:pStyle w:val="Zwykytekst"/>
        <w:numPr>
          <w:ilvl w:val="0"/>
          <w:numId w:val="49"/>
        </w:numPr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</w:t>
      </w:r>
      <w:r w:rsidR="00B43E49" w:rsidRPr="00E60B1E">
        <w:rPr>
          <w:rFonts w:ascii="Times New Roman" w:eastAsia="MS Mincho" w:hAnsi="Times New Roman"/>
          <w:sz w:val="24"/>
          <w:szCs w:val="24"/>
        </w:rPr>
        <w:t>ady</w:t>
      </w:r>
      <w:r w:rsidR="00D26DC8">
        <w:rPr>
          <w:rFonts w:ascii="Times New Roman" w:eastAsia="MS Mincho" w:hAnsi="Times New Roman"/>
          <w:sz w:val="24"/>
          <w:szCs w:val="24"/>
        </w:rPr>
        <w:t xml:space="preserve"> Istotne</w:t>
      </w:r>
      <w:r w:rsidR="00B43E49" w:rsidRPr="00E60B1E">
        <w:rPr>
          <w:rFonts w:ascii="Times New Roman" w:eastAsia="MS Mincho" w:hAnsi="Times New Roman"/>
          <w:sz w:val="24"/>
          <w:szCs w:val="24"/>
        </w:rPr>
        <w:t xml:space="preserve">, które nie będą nadawały </w:t>
      </w:r>
      <w:r w:rsidR="002008EF">
        <w:rPr>
          <w:rFonts w:ascii="Times New Roman" w:eastAsia="MS Mincho" w:hAnsi="Times New Roman"/>
          <w:sz w:val="24"/>
          <w:szCs w:val="24"/>
        </w:rPr>
        <w:t>się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B43E49" w:rsidRPr="00E60B1E">
        <w:rPr>
          <w:rFonts w:ascii="Times New Roman" w:eastAsia="MS Mincho" w:hAnsi="Times New Roman"/>
          <w:sz w:val="24"/>
          <w:szCs w:val="24"/>
        </w:rPr>
        <w:t xml:space="preserve">do usunięcia, </w:t>
      </w:r>
      <w:r w:rsidR="00B503C6" w:rsidRPr="00B503C6">
        <w:rPr>
          <w:rFonts w:ascii="Times New Roman" w:eastAsia="MS Mincho" w:hAnsi="Times New Roman"/>
          <w:sz w:val="24"/>
          <w:szCs w:val="24"/>
        </w:rPr>
        <w:t xml:space="preserve"> </w:t>
      </w:r>
      <w:r w:rsidR="00B503C6">
        <w:rPr>
          <w:rFonts w:ascii="Times New Roman" w:eastAsia="MS Mincho" w:hAnsi="Times New Roman"/>
          <w:sz w:val="24"/>
          <w:szCs w:val="24"/>
        </w:rPr>
        <w:t>Zamawiający wspólnie z Płatnikiem</w:t>
      </w:r>
      <w:r w:rsidR="00B503C6" w:rsidDel="00B503C6">
        <w:rPr>
          <w:rFonts w:ascii="Times New Roman" w:eastAsia="MS Mincho" w:hAnsi="Times New Roman"/>
          <w:sz w:val="24"/>
          <w:szCs w:val="24"/>
        </w:rPr>
        <w:t xml:space="preserve"> </w:t>
      </w:r>
      <w:r w:rsidR="00D26DC8">
        <w:rPr>
          <w:rFonts w:ascii="Times New Roman" w:eastAsia="MS Mincho" w:hAnsi="Times New Roman"/>
          <w:sz w:val="24"/>
          <w:szCs w:val="24"/>
        </w:rPr>
        <w:t>uprawnion</w:t>
      </w:r>
      <w:r w:rsidR="00037DD9">
        <w:rPr>
          <w:rFonts w:ascii="Times New Roman" w:eastAsia="MS Mincho" w:hAnsi="Times New Roman"/>
          <w:sz w:val="24"/>
          <w:szCs w:val="24"/>
        </w:rPr>
        <w:t>y</w:t>
      </w:r>
      <w:r w:rsidR="00D26DC8">
        <w:rPr>
          <w:rFonts w:ascii="Times New Roman" w:eastAsia="MS Mincho" w:hAnsi="Times New Roman"/>
          <w:sz w:val="24"/>
          <w:szCs w:val="24"/>
        </w:rPr>
        <w:t xml:space="preserve"> jest </w:t>
      </w:r>
      <w:r w:rsidR="00D26DC8" w:rsidRPr="00E60B1E">
        <w:rPr>
          <w:rFonts w:ascii="Times New Roman" w:eastAsia="MS Mincho" w:hAnsi="Times New Roman"/>
          <w:sz w:val="24"/>
          <w:szCs w:val="24"/>
        </w:rPr>
        <w:t>odstąpić od umowy</w:t>
      </w:r>
      <w:r w:rsidR="000A22CC">
        <w:rPr>
          <w:rFonts w:ascii="Times New Roman" w:eastAsia="MS Mincho" w:hAnsi="Times New Roman"/>
          <w:sz w:val="24"/>
          <w:szCs w:val="24"/>
        </w:rPr>
        <w:t xml:space="preserve"> na warunkach określonych w </w:t>
      </w:r>
      <w:r w:rsidR="001E5EBD">
        <w:rPr>
          <w:rFonts w:ascii="Times New Roman" w:eastAsia="MS Mincho" w:hAnsi="Times New Roman"/>
          <w:sz w:val="24"/>
          <w:szCs w:val="24"/>
        </w:rPr>
        <w:t>§16</w:t>
      </w:r>
      <w:r w:rsidR="00D26DC8" w:rsidRPr="00E60B1E">
        <w:rPr>
          <w:rFonts w:ascii="Times New Roman" w:eastAsia="MS Mincho" w:hAnsi="Times New Roman"/>
          <w:sz w:val="24"/>
          <w:szCs w:val="24"/>
        </w:rPr>
        <w:t xml:space="preserve"> lub </w:t>
      </w:r>
      <w:r w:rsidR="00D26DC8" w:rsidRPr="006E176F">
        <w:rPr>
          <w:rFonts w:ascii="Times New Roman" w:eastAsia="MS Mincho" w:hAnsi="Times New Roman"/>
          <w:sz w:val="24"/>
          <w:szCs w:val="24"/>
        </w:rPr>
        <w:t xml:space="preserve">żądać wykonania </w:t>
      </w:r>
      <w:r w:rsidR="008E751D">
        <w:rPr>
          <w:rFonts w:ascii="Times New Roman" w:eastAsia="MS Mincho" w:hAnsi="Times New Roman"/>
          <w:sz w:val="24"/>
          <w:szCs w:val="24"/>
        </w:rPr>
        <w:t xml:space="preserve">przedmiotu </w:t>
      </w:r>
      <w:r w:rsidR="00D26DC8" w:rsidRPr="006E176F">
        <w:rPr>
          <w:rFonts w:ascii="Times New Roman" w:eastAsia="MS Mincho" w:hAnsi="Times New Roman"/>
          <w:sz w:val="24"/>
          <w:szCs w:val="24"/>
        </w:rPr>
        <w:t>umowy po raz kolejny, zachowując przy tym prawo do domagania się od Wykonawcy odszkodowania w pełnej wysokości za szkody wynikłe</w:t>
      </w:r>
      <w:r w:rsidRPr="006E176F">
        <w:rPr>
          <w:rFonts w:ascii="Times New Roman" w:eastAsia="MS Mincho" w:hAnsi="Times New Roman"/>
          <w:sz w:val="24"/>
          <w:szCs w:val="24"/>
        </w:rPr>
        <w:t xml:space="preserve"> </w:t>
      </w:r>
      <w:r w:rsidR="00D26DC8" w:rsidRPr="006E176F">
        <w:rPr>
          <w:rFonts w:ascii="Times New Roman" w:eastAsia="MS Mincho" w:hAnsi="Times New Roman"/>
          <w:sz w:val="24"/>
          <w:szCs w:val="24"/>
        </w:rPr>
        <w:t>z opóźnienia wykonania przedmiotu umowy w terminie pierwotnie wyznaczonym w umowie</w:t>
      </w:r>
    </w:p>
    <w:p w14:paraId="62E722E5" w14:textId="56F50FAA" w:rsidR="00994A18" w:rsidRDefault="00D26DC8" w:rsidP="005F77A8">
      <w:pPr>
        <w:pStyle w:val="Zwykytekst"/>
        <w:numPr>
          <w:ilvl w:val="0"/>
          <w:numId w:val="49"/>
        </w:numPr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wady</w:t>
      </w:r>
      <w:r w:rsidR="00953287">
        <w:rPr>
          <w:rFonts w:ascii="Times New Roman" w:eastAsia="MS Mincho" w:hAnsi="Times New Roman"/>
          <w:sz w:val="24"/>
          <w:szCs w:val="24"/>
        </w:rPr>
        <w:t xml:space="preserve"> inne niż Wady Istotne (dalej: </w:t>
      </w:r>
      <w:r w:rsidR="00953287">
        <w:rPr>
          <w:rFonts w:ascii="Times New Roman" w:eastAsia="MS Mincho" w:hAnsi="Times New Roman"/>
          <w:b/>
          <w:bCs/>
          <w:sz w:val="24"/>
          <w:szCs w:val="24"/>
        </w:rPr>
        <w:t>Wady Nieistotne</w:t>
      </w:r>
      <w:r w:rsidR="00953287">
        <w:rPr>
          <w:rFonts w:ascii="Times New Roman" w:eastAsia="MS Mincho" w:hAnsi="Times New Roman"/>
          <w:sz w:val="24"/>
          <w:szCs w:val="24"/>
        </w:rPr>
        <w:t>),</w:t>
      </w:r>
      <w:r w:rsidR="002D4E4B">
        <w:rPr>
          <w:rFonts w:ascii="Times New Roman" w:eastAsia="MS Mincho" w:hAnsi="Times New Roman"/>
          <w:sz w:val="24"/>
          <w:szCs w:val="24"/>
        </w:rPr>
        <w:t xml:space="preserve"> które nie nadają się do usunięcia lub usunięcie ich stanie się nieaktualne,</w:t>
      </w:r>
      <w:r w:rsidR="00953287">
        <w:rPr>
          <w:rFonts w:ascii="Times New Roman" w:eastAsia="MS Mincho" w:hAnsi="Times New Roman"/>
          <w:sz w:val="24"/>
          <w:szCs w:val="24"/>
        </w:rPr>
        <w:t xml:space="preserve"> </w:t>
      </w:r>
      <w:r w:rsidR="00E108BA">
        <w:rPr>
          <w:rFonts w:ascii="Times New Roman" w:eastAsia="MS Mincho" w:hAnsi="Times New Roman"/>
          <w:sz w:val="24"/>
          <w:szCs w:val="24"/>
        </w:rPr>
        <w:t>Komisja Odbioru</w:t>
      </w:r>
      <w:r w:rsidR="00953287">
        <w:rPr>
          <w:rFonts w:ascii="Times New Roman" w:eastAsia="MS Mincho" w:hAnsi="Times New Roman"/>
          <w:sz w:val="24"/>
          <w:szCs w:val="24"/>
        </w:rPr>
        <w:t xml:space="preserve"> </w:t>
      </w:r>
      <w:r w:rsidR="0080761D">
        <w:rPr>
          <w:rFonts w:ascii="Times New Roman" w:eastAsia="MS Mincho" w:hAnsi="Times New Roman"/>
          <w:sz w:val="24"/>
          <w:szCs w:val="24"/>
        </w:rPr>
        <w:t>dokona odbioru</w:t>
      </w:r>
      <w:r w:rsidR="006A231E">
        <w:rPr>
          <w:rFonts w:ascii="Times New Roman" w:eastAsia="MS Mincho" w:hAnsi="Times New Roman"/>
          <w:sz w:val="24"/>
          <w:szCs w:val="24"/>
        </w:rPr>
        <w:t xml:space="preserve">, a </w:t>
      </w:r>
      <w:r w:rsidR="00A14C29">
        <w:rPr>
          <w:rFonts w:ascii="Times New Roman" w:eastAsia="MS Mincho" w:hAnsi="Times New Roman"/>
          <w:sz w:val="24"/>
          <w:szCs w:val="24"/>
        </w:rPr>
        <w:t>Zamawiający wspólnie z Płatnikiem</w:t>
      </w:r>
      <w:r w:rsidR="0080761D">
        <w:rPr>
          <w:rFonts w:ascii="Times New Roman" w:eastAsia="MS Mincho" w:hAnsi="Times New Roman"/>
          <w:sz w:val="24"/>
          <w:szCs w:val="24"/>
        </w:rPr>
        <w:t xml:space="preserve">  </w:t>
      </w:r>
      <w:r w:rsidR="000C7C1E">
        <w:rPr>
          <w:rFonts w:ascii="Times New Roman" w:eastAsia="MS Mincho" w:hAnsi="Times New Roman"/>
          <w:sz w:val="24"/>
          <w:szCs w:val="24"/>
        </w:rPr>
        <w:t>uprawnion</w:t>
      </w:r>
      <w:r w:rsidR="00A14C29">
        <w:rPr>
          <w:rFonts w:ascii="Times New Roman" w:eastAsia="MS Mincho" w:hAnsi="Times New Roman"/>
          <w:sz w:val="24"/>
          <w:szCs w:val="24"/>
        </w:rPr>
        <w:t>y</w:t>
      </w:r>
      <w:r w:rsidR="000C7C1E">
        <w:rPr>
          <w:rFonts w:ascii="Times New Roman" w:eastAsia="MS Mincho" w:hAnsi="Times New Roman"/>
          <w:sz w:val="24"/>
          <w:szCs w:val="24"/>
        </w:rPr>
        <w:t xml:space="preserve"> jest</w:t>
      </w:r>
      <w:r w:rsidR="0080761D">
        <w:rPr>
          <w:rFonts w:ascii="Times New Roman" w:eastAsia="MS Mincho" w:hAnsi="Times New Roman"/>
          <w:sz w:val="24"/>
          <w:szCs w:val="24"/>
        </w:rPr>
        <w:t xml:space="preserve"> obniżyć odpowiednio </w:t>
      </w:r>
      <w:r w:rsidR="00892BD1">
        <w:rPr>
          <w:rFonts w:ascii="Times New Roman" w:eastAsia="MS Mincho" w:hAnsi="Times New Roman"/>
          <w:sz w:val="24"/>
          <w:szCs w:val="24"/>
        </w:rPr>
        <w:t>wynagrodzenie Wykonawcy, w oparciu o opinię biegłego rzeczoznawcy</w:t>
      </w:r>
      <w:r w:rsidR="005F7653">
        <w:rPr>
          <w:rFonts w:ascii="Times New Roman" w:eastAsia="MS Mincho" w:hAnsi="Times New Roman"/>
          <w:sz w:val="24"/>
          <w:szCs w:val="24"/>
        </w:rPr>
        <w:t xml:space="preserve"> wyznaczonego przez </w:t>
      </w:r>
      <w:r w:rsidR="000A4ED7">
        <w:rPr>
          <w:rFonts w:ascii="Times New Roman" w:eastAsia="MS Mincho" w:hAnsi="Times New Roman"/>
          <w:sz w:val="24"/>
          <w:szCs w:val="24"/>
        </w:rPr>
        <w:t>Zamawiającego wspólnie z Płatnikiem</w:t>
      </w:r>
      <w:r w:rsidR="003E3E7F">
        <w:rPr>
          <w:rFonts w:ascii="Times New Roman" w:eastAsia="MS Mincho" w:hAnsi="Times New Roman"/>
          <w:sz w:val="24"/>
          <w:szCs w:val="24"/>
        </w:rPr>
        <w:t>,</w:t>
      </w:r>
      <w:r w:rsidR="00892BD1">
        <w:rPr>
          <w:rFonts w:ascii="Times New Roman" w:eastAsia="MS Mincho" w:hAnsi="Times New Roman"/>
          <w:sz w:val="24"/>
          <w:szCs w:val="24"/>
        </w:rPr>
        <w:t xml:space="preserve"> sporządzoną na koszt Wykonawcy</w:t>
      </w:r>
      <w:r w:rsidR="00994A18">
        <w:rPr>
          <w:rFonts w:ascii="Times New Roman" w:eastAsia="MS Mincho" w:hAnsi="Times New Roman"/>
          <w:sz w:val="24"/>
          <w:szCs w:val="24"/>
        </w:rPr>
        <w:t>,</w:t>
      </w:r>
    </w:p>
    <w:p w14:paraId="402DA38F" w14:textId="1266CA32" w:rsidR="00994A18" w:rsidRPr="00994A18" w:rsidRDefault="00994A18" w:rsidP="005F77A8">
      <w:pPr>
        <w:pStyle w:val="Zwykytekst"/>
        <w:numPr>
          <w:ilvl w:val="0"/>
          <w:numId w:val="49"/>
        </w:numPr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 w:rsidRPr="00994A18">
        <w:rPr>
          <w:rFonts w:ascii="Times New Roman" w:eastAsia="MS Mincho" w:hAnsi="Times New Roman"/>
          <w:sz w:val="24"/>
          <w:szCs w:val="24"/>
        </w:rPr>
        <w:t>Wady Nieistotne, które nadają się do usunięcia</w:t>
      </w:r>
      <w:r w:rsidR="000C7C1E">
        <w:rPr>
          <w:rFonts w:ascii="Times New Roman" w:eastAsia="MS Mincho" w:hAnsi="Times New Roman"/>
          <w:sz w:val="24"/>
          <w:szCs w:val="24"/>
        </w:rPr>
        <w:t>,</w:t>
      </w:r>
      <w:r w:rsidRPr="00994A18">
        <w:rPr>
          <w:rFonts w:ascii="Times New Roman" w:eastAsia="MS Mincho" w:hAnsi="Times New Roman"/>
          <w:sz w:val="24"/>
          <w:szCs w:val="24"/>
        </w:rPr>
        <w:t xml:space="preserve"> </w:t>
      </w:r>
      <w:r w:rsidR="003535FB">
        <w:rPr>
          <w:rFonts w:ascii="Times New Roman" w:eastAsia="MS Mincho" w:hAnsi="Times New Roman"/>
          <w:sz w:val="24"/>
          <w:szCs w:val="24"/>
        </w:rPr>
        <w:t>Komisja Odbioru</w:t>
      </w:r>
      <w:r w:rsidRPr="00994A18">
        <w:rPr>
          <w:rFonts w:ascii="Times New Roman" w:eastAsia="MS Mincho" w:hAnsi="Times New Roman"/>
          <w:sz w:val="24"/>
          <w:szCs w:val="24"/>
        </w:rPr>
        <w:t xml:space="preserve"> wyznaczy Wykonawcy </w:t>
      </w:r>
      <w:r w:rsidRPr="00AB1288">
        <w:rPr>
          <w:rFonts w:ascii="Times New Roman" w:hAnsi="Times New Roman"/>
          <w:sz w:val="24"/>
          <w:szCs w:val="24"/>
        </w:rPr>
        <w:t xml:space="preserve">termin na usunięcie Wady Nieistotnej. W przypadku, gdy Wykonawca nie usunie Wady Nieistotnej w terminie, </w:t>
      </w:r>
      <w:r w:rsidR="00E06D41">
        <w:rPr>
          <w:rFonts w:ascii="Times New Roman" w:eastAsia="MS Mincho" w:hAnsi="Times New Roman"/>
          <w:sz w:val="24"/>
          <w:szCs w:val="24"/>
        </w:rPr>
        <w:t>Zamawiający wspólnie z Płatnikiem</w:t>
      </w:r>
      <w:r w:rsidR="00E06D41" w:rsidDel="00E06D41">
        <w:rPr>
          <w:rFonts w:ascii="Times New Roman" w:hAnsi="Times New Roman"/>
          <w:sz w:val="24"/>
          <w:szCs w:val="24"/>
        </w:rPr>
        <w:t xml:space="preserve"> </w:t>
      </w:r>
      <w:r w:rsidR="000C7C1E">
        <w:rPr>
          <w:rFonts w:ascii="Times New Roman" w:hAnsi="Times New Roman"/>
          <w:sz w:val="24"/>
          <w:szCs w:val="24"/>
        </w:rPr>
        <w:t>jest</w:t>
      </w:r>
      <w:r w:rsidRPr="00AB1288">
        <w:rPr>
          <w:rFonts w:ascii="Times New Roman" w:hAnsi="Times New Roman"/>
          <w:sz w:val="24"/>
          <w:szCs w:val="24"/>
        </w:rPr>
        <w:t xml:space="preserve"> uprawnion</w:t>
      </w:r>
      <w:r w:rsidR="00A37AC5">
        <w:rPr>
          <w:rFonts w:ascii="Times New Roman" w:hAnsi="Times New Roman"/>
          <w:sz w:val="24"/>
          <w:szCs w:val="24"/>
        </w:rPr>
        <w:t>y</w:t>
      </w:r>
      <w:r w:rsidRPr="00AB1288">
        <w:rPr>
          <w:rFonts w:ascii="Times New Roman" w:hAnsi="Times New Roman"/>
          <w:sz w:val="24"/>
          <w:szCs w:val="24"/>
        </w:rPr>
        <w:t xml:space="preserve"> do zlecenia podmiotowi trzeciemu usunięcie wad lub wady na koszt i ryzyko Wykonawcy (wykonawstwo zastępcze).</w:t>
      </w:r>
    </w:p>
    <w:p w14:paraId="60CA3AAF" w14:textId="77777777" w:rsidR="003910C6" w:rsidRPr="00E60B1E" w:rsidRDefault="00B43E49" w:rsidP="005F77A8">
      <w:pPr>
        <w:pStyle w:val="Zwykytekst"/>
        <w:numPr>
          <w:ilvl w:val="0"/>
          <w:numId w:val="61"/>
        </w:numPr>
        <w:spacing w:line="276" w:lineRule="auto"/>
        <w:ind w:left="1134" w:hanging="567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>Jeżeli w ustalonym w umowie terminie na zakończenie prac, Wykonawca nie zgłosi tych prac do odbioru, to:</w:t>
      </w:r>
    </w:p>
    <w:p w14:paraId="493A2783" w14:textId="77C0AE51" w:rsidR="003910C6" w:rsidRPr="005904ED" w:rsidRDefault="00B43E49" w:rsidP="00A37AC5">
      <w:pPr>
        <w:pStyle w:val="Zwykytekst"/>
        <w:numPr>
          <w:ilvl w:val="0"/>
          <w:numId w:val="3"/>
        </w:numPr>
        <w:tabs>
          <w:tab w:val="clear" w:pos="1440"/>
          <w:tab w:val="num" w:pos="993"/>
        </w:tabs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 xml:space="preserve">w przypadku stwierdzenia braku wykonania umowy przez Wykonawcę, </w:t>
      </w:r>
      <w:r w:rsidR="0016613F">
        <w:rPr>
          <w:rFonts w:ascii="Times New Roman" w:eastAsia="MS Mincho" w:hAnsi="Times New Roman"/>
          <w:sz w:val="24"/>
          <w:szCs w:val="24"/>
        </w:rPr>
        <w:t>Komisja Odbioru</w:t>
      </w:r>
      <w:r w:rsidRPr="00E60B1E">
        <w:rPr>
          <w:rFonts w:ascii="Times New Roman" w:eastAsia="MS Mincho" w:hAnsi="Times New Roman"/>
          <w:sz w:val="24"/>
          <w:szCs w:val="24"/>
        </w:rPr>
        <w:t xml:space="preserve"> </w:t>
      </w:r>
      <w:r w:rsidR="00582F59">
        <w:rPr>
          <w:rFonts w:ascii="Times New Roman" w:eastAsia="MS Mincho" w:hAnsi="Times New Roman"/>
          <w:sz w:val="24"/>
          <w:szCs w:val="24"/>
        </w:rPr>
        <w:t>wezw</w:t>
      </w:r>
      <w:r w:rsidR="0047747B">
        <w:rPr>
          <w:rFonts w:ascii="Times New Roman" w:eastAsia="MS Mincho" w:hAnsi="Times New Roman"/>
          <w:sz w:val="24"/>
          <w:szCs w:val="24"/>
        </w:rPr>
        <w:t>ie</w:t>
      </w:r>
      <w:r w:rsidR="00582F59" w:rsidRPr="00E60B1E">
        <w:rPr>
          <w:rFonts w:ascii="Times New Roman" w:eastAsia="MS Mincho" w:hAnsi="Times New Roman"/>
          <w:sz w:val="24"/>
          <w:szCs w:val="24"/>
        </w:rPr>
        <w:t xml:space="preserve"> </w:t>
      </w:r>
      <w:r w:rsidRPr="00E60B1E">
        <w:rPr>
          <w:rFonts w:ascii="Times New Roman" w:eastAsia="MS Mincho" w:hAnsi="Times New Roman"/>
          <w:sz w:val="24"/>
          <w:szCs w:val="24"/>
        </w:rPr>
        <w:t>Wykonawcę do wykonania prac i wyznaczy nowy termin ich zakończenia</w:t>
      </w:r>
      <w:r w:rsidR="00582F59">
        <w:rPr>
          <w:rFonts w:ascii="Times New Roman" w:eastAsia="MS Mincho" w:hAnsi="Times New Roman"/>
          <w:sz w:val="24"/>
          <w:szCs w:val="24"/>
        </w:rPr>
        <w:t xml:space="preserve">. </w:t>
      </w:r>
      <w:r w:rsidR="00070B4A">
        <w:rPr>
          <w:rFonts w:ascii="Times New Roman" w:eastAsia="MS Mincho" w:hAnsi="Times New Roman"/>
          <w:sz w:val="24"/>
          <w:szCs w:val="24"/>
        </w:rPr>
        <w:t xml:space="preserve">Zamawiający </w:t>
      </w:r>
      <w:r w:rsidRPr="00E60B1E">
        <w:rPr>
          <w:rFonts w:ascii="Times New Roman" w:eastAsia="MS Mincho" w:hAnsi="Times New Roman"/>
          <w:sz w:val="24"/>
          <w:szCs w:val="24"/>
        </w:rPr>
        <w:t>naliczy</w:t>
      </w:r>
      <w:r w:rsidR="00582F59">
        <w:rPr>
          <w:rFonts w:ascii="Times New Roman" w:eastAsia="MS Mincho" w:hAnsi="Times New Roman"/>
          <w:sz w:val="24"/>
          <w:szCs w:val="24"/>
        </w:rPr>
        <w:t xml:space="preserve"> Wykonawcy</w:t>
      </w:r>
      <w:r w:rsidRPr="00E60B1E">
        <w:rPr>
          <w:rFonts w:ascii="Times New Roman" w:eastAsia="MS Mincho" w:hAnsi="Times New Roman"/>
          <w:sz w:val="24"/>
          <w:szCs w:val="24"/>
        </w:rPr>
        <w:t xml:space="preserve"> kary umowne za niedotrzymanie </w:t>
      </w:r>
      <w:r w:rsidRPr="00E60B1E">
        <w:rPr>
          <w:rFonts w:ascii="Times New Roman" w:eastAsia="MS Mincho" w:hAnsi="Times New Roman"/>
          <w:sz w:val="24"/>
          <w:szCs w:val="24"/>
        </w:rPr>
        <w:lastRenderedPageBreak/>
        <w:t xml:space="preserve">terminu od dnia </w:t>
      </w:r>
      <w:r w:rsidRPr="005904ED">
        <w:rPr>
          <w:rFonts w:ascii="Times New Roman" w:eastAsia="MS Mincho" w:hAnsi="Times New Roman"/>
          <w:sz w:val="24"/>
          <w:szCs w:val="24"/>
        </w:rPr>
        <w:t xml:space="preserve">ustalonego w § </w:t>
      </w:r>
      <w:r w:rsidR="005904ED" w:rsidRPr="005904ED">
        <w:rPr>
          <w:rFonts w:ascii="Times New Roman" w:eastAsia="MS Mincho" w:hAnsi="Times New Roman"/>
          <w:sz w:val="24"/>
          <w:szCs w:val="24"/>
        </w:rPr>
        <w:t>3</w:t>
      </w:r>
      <w:r w:rsidRPr="005904ED">
        <w:rPr>
          <w:rFonts w:ascii="Times New Roman" w:eastAsia="MS Mincho" w:hAnsi="Times New Roman"/>
          <w:sz w:val="24"/>
          <w:szCs w:val="24"/>
        </w:rPr>
        <w:t xml:space="preserve"> ust. 2</w:t>
      </w:r>
      <w:r w:rsidR="00521A1A" w:rsidRPr="005904ED">
        <w:rPr>
          <w:rFonts w:ascii="Times New Roman" w:eastAsia="MS Mincho" w:hAnsi="Times New Roman"/>
          <w:sz w:val="24"/>
          <w:szCs w:val="24"/>
        </w:rPr>
        <w:t xml:space="preserve"> oraz § </w:t>
      </w:r>
      <w:r w:rsidR="005904ED" w:rsidRPr="005904ED">
        <w:rPr>
          <w:rFonts w:ascii="Times New Roman" w:eastAsia="MS Mincho" w:hAnsi="Times New Roman"/>
          <w:sz w:val="24"/>
          <w:szCs w:val="24"/>
        </w:rPr>
        <w:t>3</w:t>
      </w:r>
      <w:r w:rsidR="00521A1A" w:rsidRPr="005904ED">
        <w:rPr>
          <w:rFonts w:ascii="Times New Roman" w:eastAsia="MS Mincho" w:hAnsi="Times New Roman"/>
          <w:sz w:val="24"/>
          <w:szCs w:val="24"/>
        </w:rPr>
        <w:t xml:space="preserve"> ust. 3 </w:t>
      </w:r>
      <w:r w:rsidR="000730AF" w:rsidRPr="005904ED">
        <w:rPr>
          <w:rFonts w:ascii="Times New Roman" w:eastAsia="MS Mincho" w:hAnsi="Times New Roman"/>
          <w:sz w:val="24"/>
          <w:szCs w:val="24"/>
        </w:rPr>
        <w:t>u</w:t>
      </w:r>
      <w:r w:rsidR="00521A1A" w:rsidRPr="005904ED">
        <w:rPr>
          <w:rFonts w:ascii="Times New Roman" w:eastAsia="MS Mincho" w:hAnsi="Times New Roman"/>
          <w:sz w:val="24"/>
          <w:szCs w:val="24"/>
        </w:rPr>
        <w:t xml:space="preserve">mowy </w:t>
      </w:r>
      <w:r w:rsidRPr="005904ED">
        <w:rPr>
          <w:rFonts w:ascii="Times New Roman" w:eastAsia="MS Mincho" w:hAnsi="Times New Roman"/>
          <w:sz w:val="24"/>
          <w:szCs w:val="24"/>
        </w:rPr>
        <w:t>do dnia skutecznego odbioru</w:t>
      </w:r>
      <w:r w:rsidR="000730AF" w:rsidRPr="005904ED">
        <w:rPr>
          <w:rFonts w:ascii="Times New Roman" w:eastAsia="MS Mincho" w:hAnsi="Times New Roman"/>
          <w:sz w:val="24"/>
          <w:szCs w:val="24"/>
        </w:rPr>
        <w:t>;</w:t>
      </w:r>
    </w:p>
    <w:p w14:paraId="570AA18F" w14:textId="7137F26F" w:rsidR="003910C6" w:rsidRPr="002008EF" w:rsidRDefault="00B43E49" w:rsidP="00A37AC5">
      <w:pPr>
        <w:pStyle w:val="Zwykytekst"/>
        <w:numPr>
          <w:ilvl w:val="0"/>
          <w:numId w:val="3"/>
        </w:numPr>
        <w:tabs>
          <w:tab w:val="clear" w:pos="1440"/>
          <w:tab w:val="num" w:pos="993"/>
        </w:tabs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 w:rsidRPr="005904ED">
        <w:rPr>
          <w:rFonts w:ascii="Times New Roman" w:eastAsia="MS Mincho" w:hAnsi="Times New Roman"/>
          <w:sz w:val="24"/>
          <w:szCs w:val="24"/>
        </w:rPr>
        <w:t>jeżeli mimo dodatkowego wezwania Wykonawca w ustalonym nowym terminie prac nie wykona</w:t>
      </w:r>
      <w:r w:rsidR="00E93C39" w:rsidRPr="005904ED">
        <w:rPr>
          <w:rFonts w:ascii="Times New Roman" w:eastAsia="MS Mincho" w:hAnsi="Times New Roman"/>
          <w:sz w:val="24"/>
          <w:szCs w:val="24"/>
        </w:rPr>
        <w:t>,</w:t>
      </w:r>
      <w:r w:rsidRPr="005904ED">
        <w:rPr>
          <w:rFonts w:ascii="Times New Roman" w:eastAsia="MS Mincho" w:hAnsi="Times New Roman"/>
          <w:sz w:val="24"/>
          <w:szCs w:val="24"/>
        </w:rPr>
        <w:t xml:space="preserve"> Zamawiający może odstąpić od umowy z winy Wykonawcy </w:t>
      </w:r>
      <w:r w:rsidR="008B3D2D">
        <w:rPr>
          <w:rFonts w:ascii="Times New Roman" w:eastAsia="MS Mincho" w:hAnsi="Times New Roman"/>
          <w:sz w:val="24"/>
          <w:szCs w:val="24"/>
        </w:rPr>
        <w:br/>
      </w:r>
      <w:r w:rsidRPr="005904ED">
        <w:rPr>
          <w:rFonts w:ascii="Times New Roman" w:eastAsia="MS Mincho" w:hAnsi="Times New Roman"/>
          <w:sz w:val="24"/>
          <w:szCs w:val="24"/>
        </w:rPr>
        <w:t xml:space="preserve">na zasadach określonych </w:t>
      </w:r>
      <w:r w:rsidRPr="002008EF">
        <w:rPr>
          <w:rFonts w:ascii="Times New Roman" w:eastAsia="MS Mincho" w:hAnsi="Times New Roman"/>
          <w:sz w:val="24"/>
          <w:szCs w:val="24"/>
        </w:rPr>
        <w:t>w § 1</w:t>
      </w:r>
      <w:r w:rsidR="009968D4" w:rsidRPr="002008EF">
        <w:rPr>
          <w:rFonts w:ascii="Times New Roman" w:eastAsia="MS Mincho" w:hAnsi="Times New Roman"/>
          <w:sz w:val="24"/>
          <w:szCs w:val="24"/>
        </w:rPr>
        <w:t>6</w:t>
      </w:r>
      <w:r w:rsidR="00E93C39" w:rsidRPr="002008EF">
        <w:rPr>
          <w:rFonts w:ascii="Times New Roman" w:eastAsia="MS Mincho" w:hAnsi="Times New Roman"/>
          <w:sz w:val="24"/>
          <w:szCs w:val="24"/>
        </w:rPr>
        <w:t>;</w:t>
      </w:r>
      <w:r w:rsidR="00740E98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DE4C40A" w14:textId="2CE350D6" w:rsidR="003910C6" w:rsidRPr="00E60B1E" w:rsidRDefault="00B43E49" w:rsidP="00A37AC5">
      <w:pPr>
        <w:pStyle w:val="Zwykytekst"/>
        <w:numPr>
          <w:ilvl w:val="0"/>
          <w:numId w:val="3"/>
        </w:numPr>
        <w:tabs>
          <w:tab w:val="clear" w:pos="1440"/>
          <w:tab w:val="num" w:pos="993"/>
        </w:tabs>
        <w:spacing w:line="276" w:lineRule="auto"/>
        <w:ind w:left="1276" w:hanging="283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 xml:space="preserve">w celu zapewnienia wykonania przedmiotu umowy Zamawiający </w:t>
      </w:r>
      <w:r w:rsidR="00F760D2">
        <w:rPr>
          <w:rFonts w:ascii="Times New Roman" w:eastAsia="MS Mincho" w:hAnsi="Times New Roman"/>
          <w:sz w:val="24"/>
          <w:szCs w:val="24"/>
        </w:rPr>
        <w:t xml:space="preserve">wspólnie z Płatnikiem </w:t>
      </w:r>
      <w:r w:rsidRPr="00E60B1E">
        <w:rPr>
          <w:rFonts w:ascii="Times New Roman" w:eastAsia="MS Mincho" w:hAnsi="Times New Roman"/>
          <w:sz w:val="24"/>
          <w:szCs w:val="24"/>
        </w:rPr>
        <w:t>może zlecić dokończenie prac innemu Wykonawcy lub wykonać je siłami własnymi na ryzyko Wykonawcy, a kosztami za wykonane prace obciąży Wykonawcę, który jest stroną niniejszej umowy.</w:t>
      </w:r>
    </w:p>
    <w:p w14:paraId="5C418C59" w14:textId="4E63448F" w:rsidR="003910C6" w:rsidRPr="006E176F" w:rsidRDefault="00B43E49" w:rsidP="00A37AC5">
      <w:pPr>
        <w:pStyle w:val="Zwykytekst"/>
        <w:numPr>
          <w:ilvl w:val="0"/>
          <w:numId w:val="61"/>
        </w:numPr>
        <w:spacing w:line="276" w:lineRule="auto"/>
        <w:ind w:left="1134" w:hanging="567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>Strony postanawiają, że z czynności odbioru będzie sporządzony protokół odbioru, zawierający wszelkie ustalenia dokonane w toku odbioru, jak też terminy wyznaczone na usunięcie stwierdzonych przy odbiorze wad.</w:t>
      </w:r>
      <w:r w:rsidR="005E2730">
        <w:rPr>
          <w:rFonts w:ascii="Times New Roman" w:eastAsia="MS Mincho" w:hAnsi="Times New Roman"/>
          <w:sz w:val="24"/>
          <w:szCs w:val="24"/>
        </w:rPr>
        <w:t xml:space="preserve"> W protokole odbioru wskazany będzie również wykonany zakres prac podlegających zapłacie</w:t>
      </w:r>
      <w:r w:rsidR="00E816D8">
        <w:rPr>
          <w:rFonts w:ascii="Times New Roman" w:eastAsia="MS Mincho" w:hAnsi="Times New Roman"/>
          <w:sz w:val="24"/>
          <w:szCs w:val="24"/>
        </w:rPr>
        <w:t xml:space="preserve"> oraz wyszczególniona kwota należna poszczególnym Podwykonawcom.</w:t>
      </w:r>
    </w:p>
    <w:p w14:paraId="29287D04" w14:textId="7FE0A6A4" w:rsidR="00BD036F" w:rsidRPr="00E60B1E" w:rsidRDefault="00BD036F" w:rsidP="00A37AC5">
      <w:pPr>
        <w:pStyle w:val="Zwykytekst"/>
        <w:numPr>
          <w:ilvl w:val="0"/>
          <w:numId w:val="61"/>
        </w:numPr>
        <w:spacing w:line="276" w:lineRule="auto"/>
        <w:ind w:left="1134" w:hanging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 celu usunięcia wszelkich wątpliwości, Strony postanawiają, że protokół odbioru, dla swej ważności, powinien zostać zatwierdzony przez wszystkich członków Komisji Odbioru.</w:t>
      </w:r>
    </w:p>
    <w:p w14:paraId="59B20E91" w14:textId="7D8E2A26" w:rsidR="003910C6" w:rsidRPr="00E60B1E" w:rsidRDefault="00B43E49" w:rsidP="00A37AC5">
      <w:pPr>
        <w:pStyle w:val="Zwykytekst"/>
        <w:numPr>
          <w:ilvl w:val="0"/>
          <w:numId w:val="61"/>
        </w:numPr>
        <w:spacing w:line="276" w:lineRule="auto"/>
        <w:ind w:left="1134" w:hanging="567"/>
        <w:jc w:val="both"/>
        <w:rPr>
          <w:rFonts w:ascii="Times New Roman" w:eastAsia="MS Mincho" w:hAnsi="Times New Roman"/>
          <w:sz w:val="24"/>
          <w:szCs w:val="24"/>
        </w:rPr>
      </w:pPr>
      <w:r w:rsidRPr="00E60B1E">
        <w:rPr>
          <w:rFonts w:ascii="Times New Roman" w:eastAsia="MS Mincho" w:hAnsi="Times New Roman"/>
          <w:sz w:val="24"/>
          <w:szCs w:val="24"/>
        </w:rPr>
        <w:t xml:space="preserve">Wykonawca zobowiązany jest do pisemnego zawiadamiania </w:t>
      </w:r>
      <w:r w:rsidR="005E670F">
        <w:rPr>
          <w:rFonts w:ascii="Times New Roman" w:eastAsia="MS Mincho" w:hAnsi="Times New Roman"/>
          <w:sz w:val="24"/>
          <w:szCs w:val="24"/>
        </w:rPr>
        <w:t>Komisję Odbioru</w:t>
      </w:r>
      <w:r w:rsidR="005E670F" w:rsidRPr="00E60B1E">
        <w:rPr>
          <w:rFonts w:ascii="Times New Roman" w:eastAsia="MS Mincho" w:hAnsi="Times New Roman"/>
          <w:sz w:val="24"/>
          <w:szCs w:val="24"/>
        </w:rPr>
        <w:t xml:space="preserve"> </w:t>
      </w:r>
      <w:r w:rsidRPr="00E60B1E">
        <w:rPr>
          <w:rFonts w:ascii="Times New Roman" w:eastAsia="MS Mincho" w:hAnsi="Times New Roman"/>
          <w:sz w:val="24"/>
          <w:szCs w:val="24"/>
        </w:rPr>
        <w:br/>
        <w:t xml:space="preserve">o usunięciu wad. </w:t>
      </w:r>
    </w:p>
    <w:p w14:paraId="0D30DE6E" w14:textId="77777777" w:rsidR="00B43E49" w:rsidRPr="00082802" w:rsidRDefault="00B43E49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 w:rsidRPr="00082802">
        <w:rPr>
          <w:b/>
          <w:bCs/>
          <w:color w:val="000000"/>
          <w:spacing w:val="-4"/>
          <w:szCs w:val="24"/>
        </w:rPr>
        <w:t>§ 1</w:t>
      </w:r>
      <w:r w:rsidR="008837A0" w:rsidRPr="00082802">
        <w:rPr>
          <w:b/>
          <w:bCs/>
          <w:color w:val="000000"/>
          <w:spacing w:val="-4"/>
          <w:szCs w:val="24"/>
        </w:rPr>
        <w:t>3</w:t>
      </w:r>
    </w:p>
    <w:p w14:paraId="26D1E6BF" w14:textId="6780E771" w:rsidR="00D44086" w:rsidRPr="00E60B1E" w:rsidRDefault="00D44086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 w:rsidRPr="00082802">
        <w:rPr>
          <w:b/>
          <w:bCs/>
          <w:color w:val="000000"/>
          <w:spacing w:val="-4"/>
          <w:szCs w:val="24"/>
        </w:rPr>
        <w:t>Zabezpiecz</w:t>
      </w:r>
      <w:r w:rsidR="00555687" w:rsidRPr="00082802">
        <w:rPr>
          <w:b/>
          <w:bCs/>
          <w:color w:val="000000"/>
          <w:spacing w:val="-4"/>
          <w:szCs w:val="24"/>
        </w:rPr>
        <w:t>enie należytego wykonania umowy</w:t>
      </w:r>
    </w:p>
    <w:p w14:paraId="2B425E8E" w14:textId="76FC6789" w:rsidR="00C30F5D" w:rsidRPr="005F5E1F" w:rsidRDefault="00C30F5D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color w:val="000000"/>
          <w:spacing w:val="-4"/>
          <w:szCs w:val="24"/>
        </w:rPr>
      </w:pPr>
      <w:r w:rsidRPr="005F5E1F">
        <w:rPr>
          <w:color w:val="000000"/>
          <w:spacing w:val="-4"/>
          <w:szCs w:val="24"/>
        </w:rPr>
        <w:t xml:space="preserve">Wykonawca </w:t>
      </w:r>
      <w:r w:rsidRPr="005F5E1F" w:rsidDel="00531C64">
        <w:rPr>
          <w:color w:val="000000"/>
          <w:spacing w:val="-4"/>
          <w:szCs w:val="24"/>
        </w:rPr>
        <w:t xml:space="preserve">wniósł </w:t>
      </w:r>
      <w:r w:rsidRPr="005F5E1F">
        <w:rPr>
          <w:color w:val="000000"/>
          <w:spacing w:val="-4"/>
          <w:szCs w:val="24"/>
        </w:rPr>
        <w:t>zabezpieczenie należytego wykonania umowy</w:t>
      </w:r>
      <w:r w:rsidRPr="002F4448">
        <w:rPr>
          <w:color w:val="000000"/>
          <w:spacing w:val="-4"/>
          <w:szCs w:val="24"/>
        </w:rPr>
        <w:t xml:space="preserve"> </w:t>
      </w:r>
      <w:r w:rsidR="002570A8">
        <w:rPr>
          <w:bCs/>
          <w:color w:val="000000"/>
          <w:spacing w:val="-4"/>
          <w:szCs w:val="24"/>
        </w:rPr>
        <w:t>(</w:t>
      </w:r>
      <w:r w:rsidR="00C44768">
        <w:rPr>
          <w:bCs/>
          <w:color w:val="000000"/>
          <w:spacing w:val="-4"/>
          <w:szCs w:val="24"/>
        </w:rPr>
        <w:t>dalej „</w:t>
      </w:r>
      <w:r w:rsidR="00C44768" w:rsidRPr="002570A8">
        <w:rPr>
          <w:b/>
          <w:color w:val="000000"/>
          <w:spacing w:val="-4"/>
          <w:szCs w:val="24"/>
        </w:rPr>
        <w:t>Zabezpieczenie</w:t>
      </w:r>
      <w:r w:rsidR="00C44768">
        <w:rPr>
          <w:bCs/>
          <w:color w:val="000000"/>
          <w:spacing w:val="-4"/>
          <w:szCs w:val="24"/>
        </w:rPr>
        <w:t>”</w:t>
      </w:r>
      <w:r w:rsidR="002570A8">
        <w:rPr>
          <w:bCs/>
          <w:color w:val="000000"/>
          <w:spacing w:val="-4"/>
          <w:szCs w:val="24"/>
        </w:rPr>
        <w:t>)</w:t>
      </w:r>
      <w:r w:rsidRPr="00A2351E">
        <w:rPr>
          <w:bCs/>
          <w:color w:val="000000"/>
          <w:spacing w:val="-4"/>
          <w:szCs w:val="24"/>
        </w:rPr>
        <w:t xml:space="preserve"> </w:t>
      </w:r>
      <w:r w:rsidRPr="005F5E1F">
        <w:rPr>
          <w:color w:val="000000"/>
          <w:spacing w:val="-4"/>
          <w:szCs w:val="24"/>
        </w:rPr>
        <w:t xml:space="preserve">w wysokości 3% </w:t>
      </w:r>
      <w:r w:rsidR="00B836BD" w:rsidRPr="005F5E1F">
        <w:rPr>
          <w:color w:val="000000"/>
          <w:spacing w:val="-4"/>
          <w:szCs w:val="24"/>
        </w:rPr>
        <w:t>Wynagrodzenia</w:t>
      </w:r>
      <w:r w:rsidR="00707E41" w:rsidRPr="005F5E1F">
        <w:rPr>
          <w:color w:val="000000"/>
          <w:spacing w:val="-4"/>
          <w:szCs w:val="24"/>
        </w:rPr>
        <w:t xml:space="preserve"> brutto, określonego</w:t>
      </w:r>
      <w:r w:rsidRPr="005F5E1F">
        <w:rPr>
          <w:color w:val="000000"/>
          <w:spacing w:val="-4"/>
          <w:szCs w:val="24"/>
        </w:rPr>
        <w:t xml:space="preserve"> </w:t>
      </w:r>
      <w:r w:rsidRPr="005F5E1F">
        <w:rPr>
          <w:spacing w:val="-4"/>
          <w:szCs w:val="24"/>
        </w:rPr>
        <w:t xml:space="preserve">w § </w:t>
      </w:r>
      <w:r w:rsidR="005904ED" w:rsidRPr="005F5E1F">
        <w:rPr>
          <w:spacing w:val="-4"/>
          <w:szCs w:val="24"/>
        </w:rPr>
        <w:t>4</w:t>
      </w:r>
      <w:r w:rsidRPr="005F5E1F">
        <w:rPr>
          <w:spacing w:val="-4"/>
          <w:szCs w:val="24"/>
        </w:rPr>
        <w:t xml:space="preserve"> ust. </w:t>
      </w:r>
      <w:r w:rsidR="00EC744D">
        <w:rPr>
          <w:spacing w:val="-4"/>
          <w:szCs w:val="24"/>
        </w:rPr>
        <w:t>2</w:t>
      </w:r>
      <w:r w:rsidRPr="005F5E1F">
        <w:rPr>
          <w:spacing w:val="-4"/>
          <w:szCs w:val="24"/>
        </w:rPr>
        <w:t xml:space="preserve"> niniejszej </w:t>
      </w:r>
      <w:r w:rsidRPr="005F5E1F">
        <w:rPr>
          <w:color w:val="000000"/>
          <w:spacing w:val="-4"/>
          <w:szCs w:val="24"/>
        </w:rPr>
        <w:t xml:space="preserve">umowy, co stanowi kwotę </w:t>
      </w:r>
      <w:r w:rsidR="00E14365" w:rsidRPr="005F5E1F">
        <w:rPr>
          <w:b/>
          <w:color w:val="000000"/>
          <w:spacing w:val="-4"/>
          <w:szCs w:val="24"/>
        </w:rPr>
        <w:t>……………….</w:t>
      </w:r>
      <w:r w:rsidR="0092545C" w:rsidRPr="005F5E1F">
        <w:rPr>
          <w:b/>
          <w:color w:val="000000"/>
          <w:spacing w:val="-4"/>
          <w:szCs w:val="24"/>
        </w:rPr>
        <w:t xml:space="preserve"> zł</w:t>
      </w:r>
      <w:r w:rsidR="0092545C" w:rsidRPr="005F5E1F">
        <w:rPr>
          <w:color w:val="000000"/>
          <w:spacing w:val="-4"/>
          <w:szCs w:val="24"/>
        </w:rPr>
        <w:t xml:space="preserve"> </w:t>
      </w:r>
      <w:r w:rsidR="002008EF" w:rsidRPr="005F5E1F">
        <w:rPr>
          <w:color w:val="000000"/>
          <w:spacing w:val="-4"/>
          <w:szCs w:val="24"/>
        </w:rPr>
        <w:t xml:space="preserve">w </w:t>
      </w:r>
      <w:r w:rsidR="0092545C" w:rsidRPr="005F5E1F">
        <w:rPr>
          <w:color w:val="000000"/>
          <w:spacing w:val="-4"/>
          <w:szCs w:val="24"/>
        </w:rPr>
        <w:t xml:space="preserve">formie </w:t>
      </w:r>
      <w:r w:rsidR="00E14365" w:rsidRPr="005F5E1F">
        <w:rPr>
          <w:color w:val="000000"/>
          <w:spacing w:val="-4"/>
          <w:szCs w:val="24"/>
        </w:rPr>
        <w:t>………………………………………</w:t>
      </w:r>
    </w:p>
    <w:p w14:paraId="4C27C3C7" w14:textId="2E8E3AFE" w:rsidR="00172A20" w:rsidRPr="0065491C" w:rsidRDefault="00172A20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color w:val="000000"/>
          <w:spacing w:val="-4"/>
          <w:szCs w:val="24"/>
        </w:rPr>
      </w:pPr>
      <w:r>
        <w:rPr>
          <w:bCs/>
          <w:color w:val="000000"/>
          <w:spacing w:val="-4"/>
          <w:szCs w:val="24"/>
        </w:rPr>
        <w:t xml:space="preserve">Beneficjentem </w:t>
      </w:r>
      <w:r w:rsidR="000B352D">
        <w:rPr>
          <w:bCs/>
          <w:color w:val="000000"/>
          <w:spacing w:val="-4"/>
          <w:szCs w:val="24"/>
        </w:rPr>
        <w:t>Z</w:t>
      </w:r>
      <w:r>
        <w:rPr>
          <w:bCs/>
          <w:color w:val="000000"/>
          <w:spacing w:val="-4"/>
          <w:szCs w:val="24"/>
        </w:rPr>
        <w:t xml:space="preserve">abezpieczenia jest </w:t>
      </w:r>
      <w:r w:rsidR="0085745B" w:rsidRPr="00D72C0E">
        <w:rPr>
          <w:bCs/>
          <w:color w:val="000000"/>
          <w:spacing w:val="-4"/>
          <w:szCs w:val="24"/>
        </w:rPr>
        <w:t>Zamawiający</w:t>
      </w:r>
      <w:r w:rsidR="0085745B" w:rsidRPr="0065491C">
        <w:rPr>
          <w:bCs/>
          <w:color w:val="000000"/>
          <w:spacing w:val="-4"/>
          <w:szCs w:val="24"/>
        </w:rPr>
        <w:t>.</w:t>
      </w:r>
    </w:p>
    <w:p w14:paraId="3B9350A9" w14:textId="2BB7E414" w:rsidR="0045222D" w:rsidRDefault="0045222D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>
        <w:rPr>
          <w:bCs/>
          <w:color w:val="000000"/>
          <w:spacing w:val="-4"/>
          <w:szCs w:val="24"/>
        </w:rPr>
        <w:t xml:space="preserve">Zmiana formy </w:t>
      </w:r>
      <w:r w:rsidR="000B352D">
        <w:rPr>
          <w:bCs/>
          <w:color w:val="000000"/>
          <w:spacing w:val="-4"/>
          <w:szCs w:val="24"/>
        </w:rPr>
        <w:t>Z</w:t>
      </w:r>
      <w:r>
        <w:rPr>
          <w:bCs/>
          <w:color w:val="000000"/>
          <w:spacing w:val="-4"/>
          <w:szCs w:val="24"/>
        </w:rPr>
        <w:t xml:space="preserve">abezpieczenia jest możliwa pod warunkiem zachowania jego ciągłości oraz wysokości określonej w ust. 1 powyżej. </w:t>
      </w:r>
    </w:p>
    <w:p w14:paraId="138561AB" w14:textId="1DBEFEFF" w:rsidR="00C30F5D" w:rsidRPr="00C30F5D" w:rsidRDefault="0023591D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 w:rsidRPr="00A2351E">
        <w:rPr>
          <w:color w:val="000000"/>
          <w:spacing w:val="-4"/>
          <w:szCs w:val="24"/>
        </w:rPr>
        <w:t>Zamawiający</w:t>
      </w:r>
      <w:r>
        <w:rPr>
          <w:bCs/>
          <w:color w:val="000000"/>
          <w:spacing w:val="-4"/>
          <w:szCs w:val="24"/>
        </w:rPr>
        <w:t xml:space="preserve"> może skorzystać z ustanowionego zabezpieczenia należytego wykonania umowy</w:t>
      </w:r>
      <w:r w:rsidR="00533D6C">
        <w:rPr>
          <w:bCs/>
          <w:color w:val="000000"/>
          <w:spacing w:val="-4"/>
          <w:szCs w:val="24"/>
        </w:rPr>
        <w:t xml:space="preserve"> celem</w:t>
      </w:r>
      <w:r w:rsidR="00C30F5D" w:rsidRPr="00C30F5D">
        <w:rPr>
          <w:bCs/>
          <w:color w:val="000000"/>
          <w:spacing w:val="-4"/>
          <w:szCs w:val="24"/>
        </w:rPr>
        <w:t xml:space="preserve"> pokrycia roszczeń z tytułu </w:t>
      </w:r>
      <w:r w:rsidR="00533D6C">
        <w:rPr>
          <w:bCs/>
          <w:color w:val="000000"/>
          <w:spacing w:val="-4"/>
          <w:szCs w:val="24"/>
        </w:rPr>
        <w:t xml:space="preserve">niewykonania lub nienależytego wykonania </w:t>
      </w:r>
      <w:r w:rsidR="00593242">
        <w:rPr>
          <w:bCs/>
          <w:color w:val="000000"/>
          <w:spacing w:val="-4"/>
          <w:szCs w:val="24"/>
        </w:rPr>
        <w:t xml:space="preserve">Umowy </w:t>
      </w:r>
      <w:r w:rsidR="00533D6C">
        <w:rPr>
          <w:bCs/>
          <w:color w:val="000000"/>
          <w:spacing w:val="-4"/>
          <w:szCs w:val="24"/>
        </w:rPr>
        <w:t xml:space="preserve">przez Wykonawcę, jak również roszczeń z tytułu </w:t>
      </w:r>
      <w:r w:rsidR="00C30F5D" w:rsidRPr="00C30F5D">
        <w:rPr>
          <w:bCs/>
          <w:color w:val="000000"/>
          <w:spacing w:val="-4"/>
          <w:szCs w:val="24"/>
        </w:rPr>
        <w:t xml:space="preserve">gwarancji </w:t>
      </w:r>
      <w:r w:rsidR="00533D6C">
        <w:rPr>
          <w:bCs/>
          <w:color w:val="000000"/>
          <w:spacing w:val="-4"/>
          <w:szCs w:val="24"/>
        </w:rPr>
        <w:t xml:space="preserve">i rękojmi. </w:t>
      </w:r>
    </w:p>
    <w:p w14:paraId="26A543DD" w14:textId="37E0BB95" w:rsidR="00C30F5D" w:rsidRPr="00C30F5D" w:rsidRDefault="006E7364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>
        <w:rPr>
          <w:bCs/>
          <w:color w:val="000000"/>
          <w:spacing w:val="-4"/>
          <w:szCs w:val="24"/>
        </w:rPr>
        <w:t xml:space="preserve">Kwota wynosząca </w:t>
      </w:r>
      <w:r w:rsidR="00C30F5D" w:rsidRPr="00C30F5D">
        <w:rPr>
          <w:bCs/>
          <w:color w:val="000000"/>
          <w:spacing w:val="-4"/>
          <w:szCs w:val="24"/>
        </w:rPr>
        <w:t xml:space="preserve">70% wysokości </w:t>
      </w:r>
      <w:r w:rsidR="00741F38">
        <w:rPr>
          <w:bCs/>
          <w:color w:val="000000"/>
          <w:spacing w:val="-4"/>
          <w:szCs w:val="24"/>
        </w:rPr>
        <w:t>Zabezpieczenia</w:t>
      </w:r>
      <w:r w:rsidR="00C30F5D" w:rsidRPr="00C30F5D">
        <w:rPr>
          <w:bCs/>
          <w:color w:val="000000"/>
          <w:spacing w:val="-4"/>
          <w:szCs w:val="24"/>
        </w:rPr>
        <w:t xml:space="preserve"> </w:t>
      </w:r>
      <w:r w:rsidR="00741F38">
        <w:rPr>
          <w:bCs/>
          <w:color w:val="000000"/>
          <w:spacing w:val="-4"/>
          <w:szCs w:val="24"/>
        </w:rPr>
        <w:t>zostanie zwrócon</w:t>
      </w:r>
      <w:r>
        <w:rPr>
          <w:bCs/>
          <w:color w:val="000000"/>
          <w:spacing w:val="-4"/>
          <w:szCs w:val="24"/>
        </w:rPr>
        <w:t>a</w:t>
      </w:r>
      <w:r w:rsidR="00C30F5D" w:rsidRPr="00C30F5D">
        <w:rPr>
          <w:bCs/>
          <w:color w:val="000000"/>
          <w:spacing w:val="-4"/>
          <w:szCs w:val="24"/>
        </w:rPr>
        <w:t xml:space="preserve"> w terminie 30 dni od dnia zakończenia robót i uznania przez Zamawiającego </w:t>
      </w:r>
      <w:r w:rsidR="00741F38">
        <w:rPr>
          <w:bCs/>
          <w:color w:val="000000"/>
          <w:spacing w:val="-4"/>
          <w:szCs w:val="24"/>
        </w:rPr>
        <w:t>i Płatnika</w:t>
      </w:r>
      <w:r w:rsidR="00C30F5D" w:rsidRPr="00C30F5D">
        <w:rPr>
          <w:bCs/>
          <w:color w:val="000000"/>
          <w:spacing w:val="-4"/>
          <w:szCs w:val="24"/>
        </w:rPr>
        <w:t xml:space="preserve"> za należycie wykonane</w:t>
      </w:r>
      <w:r w:rsidR="00844B6E">
        <w:rPr>
          <w:bCs/>
          <w:color w:val="000000"/>
          <w:spacing w:val="-4"/>
          <w:szCs w:val="24"/>
        </w:rPr>
        <w:t xml:space="preserve"> tj. podpisania protokołu odbioru końcowego</w:t>
      </w:r>
      <w:r w:rsidR="00C30F5D" w:rsidRPr="00C30F5D">
        <w:rPr>
          <w:bCs/>
          <w:color w:val="000000"/>
          <w:spacing w:val="-4"/>
          <w:szCs w:val="24"/>
        </w:rPr>
        <w:t>,</w:t>
      </w:r>
    </w:p>
    <w:p w14:paraId="2D2948D5" w14:textId="57836DC0" w:rsidR="00D44086" w:rsidRPr="00E60B1E" w:rsidRDefault="00741F38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>
        <w:rPr>
          <w:bCs/>
          <w:color w:val="000000"/>
          <w:spacing w:val="-4"/>
          <w:szCs w:val="24"/>
        </w:rPr>
        <w:t>Kwot</w:t>
      </w:r>
      <w:r w:rsidR="00647B9B">
        <w:rPr>
          <w:bCs/>
          <w:color w:val="000000"/>
          <w:spacing w:val="-4"/>
          <w:szCs w:val="24"/>
        </w:rPr>
        <w:t>a</w:t>
      </w:r>
      <w:r>
        <w:rPr>
          <w:bCs/>
          <w:color w:val="000000"/>
          <w:spacing w:val="-4"/>
          <w:szCs w:val="24"/>
        </w:rPr>
        <w:t xml:space="preserve"> pozostawiona na zabezpieczenie roszczeń z tytułu gwarancji i rękojmi w wysokości</w:t>
      </w:r>
      <w:r w:rsidR="00C30F5D">
        <w:rPr>
          <w:bCs/>
          <w:color w:val="000000"/>
          <w:spacing w:val="-4"/>
          <w:szCs w:val="24"/>
        </w:rPr>
        <w:t xml:space="preserve"> </w:t>
      </w:r>
      <w:r w:rsidR="00C30F5D" w:rsidRPr="00C30F5D">
        <w:rPr>
          <w:bCs/>
          <w:color w:val="000000"/>
          <w:spacing w:val="-4"/>
          <w:szCs w:val="24"/>
        </w:rPr>
        <w:t>30 %</w:t>
      </w:r>
      <w:r>
        <w:rPr>
          <w:bCs/>
          <w:color w:val="000000"/>
          <w:spacing w:val="-4"/>
          <w:szCs w:val="24"/>
        </w:rPr>
        <w:t xml:space="preserve"> Zabezpieczenia</w:t>
      </w:r>
      <w:r w:rsidR="00C30F5D" w:rsidRPr="00C30F5D">
        <w:rPr>
          <w:bCs/>
          <w:color w:val="000000"/>
          <w:spacing w:val="-4"/>
          <w:szCs w:val="24"/>
        </w:rPr>
        <w:t xml:space="preserve"> wysokości </w:t>
      </w:r>
      <w:r>
        <w:rPr>
          <w:bCs/>
          <w:color w:val="000000"/>
          <w:spacing w:val="-4"/>
          <w:szCs w:val="24"/>
        </w:rPr>
        <w:t xml:space="preserve">zostanie zwrócona nie później niż w 15 dniu po upływie okresu rękojmi i gwarancji. </w:t>
      </w:r>
    </w:p>
    <w:p w14:paraId="0B68200F" w14:textId="4C50C05D" w:rsidR="00193579" w:rsidRPr="00A2351E" w:rsidRDefault="00193579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color w:val="000000"/>
          <w:spacing w:val="-4"/>
          <w:szCs w:val="24"/>
        </w:rPr>
      </w:pPr>
      <w:r w:rsidRPr="00A2351E">
        <w:rPr>
          <w:color w:val="000000"/>
          <w:spacing w:val="-4"/>
          <w:szCs w:val="24"/>
        </w:rPr>
        <w:t xml:space="preserve">Jeżeli okres na jaki ma zostać wniesione zabezpieczenie przekracza 5 lat, </w:t>
      </w:r>
      <w:r w:rsidR="00BC2DA3"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>abezpieczenie</w:t>
      </w:r>
      <w:r w:rsidRPr="00A2351E">
        <w:rPr>
          <w:color w:val="000000"/>
          <w:spacing w:val="-4"/>
          <w:szCs w:val="24"/>
        </w:rPr>
        <w:t xml:space="preserve"> wnoszone w pieniądzu wnosi się na cały ten okres. Natomiast zabezpieczenie wnoszone w innej formie – na okres nie krótszy niż 5 lat. W takiej sytuacji, Wykonawca zobowiązuje się do przedłużenia </w:t>
      </w:r>
      <w:r w:rsidR="00BC2DA3"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>abezpieczenia</w:t>
      </w:r>
      <w:r w:rsidRPr="00A2351E">
        <w:rPr>
          <w:color w:val="000000"/>
          <w:spacing w:val="-4"/>
          <w:szCs w:val="24"/>
        </w:rPr>
        <w:t xml:space="preserve"> lub wniesienia nowego </w:t>
      </w:r>
      <w:r w:rsidR="00BC2DA3"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>abezpieczenie</w:t>
      </w:r>
      <w:r w:rsidRPr="00A2351E">
        <w:rPr>
          <w:color w:val="000000"/>
          <w:spacing w:val="-4"/>
          <w:szCs w:val="24"/>
        </w:rPr>
        <w:t xml:space="preserve"> na kolejne okresy. W przypadku nieprzedłużenia lub niewniesienia nowego </w:t>
      </w:r>
      <w:r w:rsidR="00BC2DA3"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>abezpieczenia</w:t>
      </w:r>
      <w:r w:rsidRPr="00A2351E">
        <w:rPr>
          <w:color w:val="000000"/>
          <w:spacing w:val="-4"/>
          <w:szCs w:val="24"/>
        </w:rPr>
        <w:t xml:space="preserve"> najpóźniej 30 dni przed upływem terminu ważności dotychczasowego </w:t>
      </w:r>
      <w:r w:rsidR="00BC2DA3"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>abezpieczenia</w:t>
      </w:r>
      <w:r w:rsidRPr="00A2351E">
        <w:rPr>
          <w:color w:val="000000"/>
          <w:spacing w:val="-4"/>
          <w:szCs w:val="24"/>
        </w:rPr>
        <w:t xml:space="preserve"> wniesionego w innej formie niż w pieniądzu, </w:t>
      </w:r>
      <w:r w:rsidRPr="00D72C0E">
        <w:rPr>
          <w:color w:val="000000"/>
          <w:spacing w:val="-4"/>
          <w:szCs w:val="24"/>
        </w:rPr>
        <w:t>Zamawiający</w:t>
      </w:r>
      <w:r w:rsidRPr="00A2351E">
        <w:rPr>
          <w:color w:val="000000"/>
          <w:spacing w:val="-4"/>
          <w:szCs w:val="24"/>
        </w:rPr>
        <w:t xml:space="preserve"> zmienia formę na zabezpieczenie w pieniądzu, poprzez wypłatę kwoty z dotychczasowego zabezpieczenia. Wypłata, o której mowa w zadaniu </w:t>
      </w:r>
      <w:r w:rsidRPr="00A2351E">
        <w:rPr>
          <w:color w:val="000000"/>
          <w:spacing w:val="-4"/>
          <w:szCs w:val="24"/>
        </w:rPr>
        <w:lastRenderedPageBreak/>
        <w:t>poprzednim następuje nie później niż w ostatnim dniu ważności dotychczasowego zabezpieczenia.</w:t>
      </w:r>
    </w:p>
    <w:p w14:paraId="3911B844" w14:textId="52414C47" w:rsidR="00BC2DA3" w:rsidRPr="00A2351E" w:rsidRDefault="00BC2DA3" w:rsidP="002B1FF2">
      <w:pPr>
        <w:pStyle w:val="Akapitzlist"/>
        <w:numPr>
          <w:ilvl w:val="0"/>
          <w:numId w:val="56"/>
        </w:numPr>
        <w:shd w:val="clear" w:color="auto" w:fill="FFFFFF"/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 w:rsidRPr="00A2351E">
        <w:rPr>
          <w:bCs/>
          <w:color w:val="000000"/>
          <w:spacing w:val="-4"/>
          <w:szCs w:val="24"/>
        </w:rPr>
        <w:t xml:space="preserve">W przypadku zmiany terminu realizacji </w:t>
      </w:r>
      <w:r w:rsidR="00CB7816">
        <w:rPr>
          <w:bCs/>
          <w:color w:val="000000"/>
          <w:spacing w:val="-4"/>
          <w:szCs w:val="24"/>
        </w:rPr>
        <w:t>zadania</w:t>
      </w:r>
      <w:r w:rsidRPr="00A2351E">
        <w:rPr>
          <w:bCs/>
          <w:color w:val="000000"/>
          <w:spacing w:val="-4"/>
          <w:szCs w:val="24"/>
        </w:rPr>
        <w:t xml:space="preserve"> w stosunku do terminu określonego w § 3 lub opóźnienia Wykonawcy w realizacji przedmiotu Umowy w stosunku do terminu określonego § 3 Wykonawca na własny koszt przedłuży </w:t>
      </w:r>
      <w:r>
        <w:rPr>
          <w:bCs/>
          <w:color w:val="000000"/>
          <w:spacing w:val="-4"/>
          <w:szCs w:val="24"/>
        </w:rPr>
        <w:t>Z</w:t>
      </w:r>
      <w:r w:rsidRPr="00A2351E">
        <w:rPr>
          <w:bCs/>
          <w:color w:val="000000"/>
          <w:spacing w:val="-4"/>
          <w:szCs w:val="24"/>
        </w:rPr>
        <w:t xml:space="preserve">abezpieczenie na okres wynikający z </w:t>
      </w:r>
      <w:r>
        <w:rPr>
          <w:bCs/>
          <w:color w:val="000000"/>
          <w:spacing w:val="-4"/>
          <w:szCs w:val="24"/>
        </w:rPr>
        <w:t>tej zmiany</w:t>
      </w:r>
      <w:r w:rsidRPr="00A2351E">
        <w:rPr>
          <w:bCs/>
          <w:color w:val="000000"/>
          <w:spacing w:val="-4"/>
          <w:szCs w:val="24"/>
        </w:rPr>
        <w:t xml:space="preserve"> lub opóźnienia. W przypadku niewykonania przez Wykonawcę obowiązku przewidzianego w zdaniu poprzedzającym, w terminie do 14 (czternastego) dnia przed upływem ważności </w:t>
      </w:r>
      <w:r w:rsidR="00BF1D9C">
        <w:rPr>
          <w:bCs/>
          <w:color w:val="000000"/>
          <w:spacing w:val="-4"/>
          <w:szCs w:val="24"/>
        </w:rPr>
        <w:t>Zabezpieczenia</w:t>
      </w:r>
      <w:r w:rsidRPr="00A2351E">
        <w:rPr>
          <w:bCs/>
          <w:color w:val="000000"/>
          <w:spacing w:val="-4"/>
          <w:szCs w:val="24"/>
        </w:rPr>
        <w:t xml:space="preserve">, Zamawiający ma prawo skorzystać z </w:t>
      </w:r>
      <w:r w:rsidR="00BF1D9C">
        <w:rPr>
          <w:bCs/>
          <w:color w:val="000000"/>
          <w:spacing w:val="-4"/>
          <w:szCs w:val="24"/>
        </w:rPr>
        <w:t>Zabezpieczenia</w:t>
      </w:r>
      <w:r w:rsidRPr="00A2351E">
        <w:rPr>
          <w:bCs/>
          <w:color w:val="000000"/>
          <w:spacing w:val="-4"/>
          <w:szCs w:val="24"/>
        </w:rPr>
        <w:t xml:space="preserve"> w kwocie, na którą powinno opiewać przedłużone </w:t>
      </w:r>
      <w:r w:rsidR="00BF1D9C">
        <w:rPr>
          <w:bCs/>
          <w:color w:val="000000"/>
          <w:spacing w:val="-4"/>
          <w:szCs w:val="24"/>
        </w:rPr>
        <w:t>Zabezpieczenie</w:t>
      </w:r>
      <w:r w:rsidRPr="00A2351E">
        <w:rPr>
          <w:bCs/>
          <w:color w:val="000000"/>
          <w:spacing w:val="-4"/>
          <w:szCs w:val="24"/>
        </w:rPr>
        <w:t>.</w:t>
      </w:r>
    </w:p>
    <w:p w14:paraId="3974C267" w14:textId="15439507" w:rsidR="00F91014" w:rsidRPr="00F91014" w:rsidRDefault="00F91014" w:rsidP="002B1FF2">
      <w:pPr>
        <w:pStyle w:val="Akapitzlist"/>
        <w:numPr>
          <w:ilvl w:val="0"/>
          <w:numId w:val="56"/>
        </w:numPr>
        <w:spacing w:line="276" w:lineRule="auto"/>
        <w:ind w:left="1134"/>
        <w:jc w:val="both"/>
        <w:rPr>
          <w:bCs/>
          <w:color w:val="000000"/>
          <w:spacing w:val="-4"/>
          <w:szCs w:val="24"/>
        </w:rPr>
      </w:pPr>
      <w:r w:rsidRPr="00F91014">
        <w:rPr>
          <w:bCs/>
          <w:color w:val="000000"/>
          <w:spacing w:val="-4"/>
          <w:szCs w:val="24"/>
        </w:rPr>
        <w:t xml:space="preserve">Jeżeli formą zabezpieczenia należytego wykonania </w:t>
      </w:r>
      <w:r w:rsidR="00D760D5">
        <w:rPr>
          <w:bCs/>
          <w:color w:val="000000"/>
          <w:spacing w:val="-4"/>
          <w:szCs w:val="24"/>
        </w:rPr>
        <w:t>Umowy</w:t>
      </w:r>
      <w:r w:rsidRPr="00F91014">
        <w:rPr>
          <w:bCs/>
          <w:color w:val="000000"/>
          <w:spacing w:val="-4"/>
          <w:szCs w:val="24"/>
        </w:rPr>
        <w:t xml:space="preserve"> będzie forma niepieniężna, to będzie ono zawierać zobowiązanie podmiotu wystawiającego daną gwarancję do nieodwołalnej i bezwarunkowej zapłaty wszelkich kwot do wysokości udzielonego zabezpieczenia należytego wykonania umowy na pierwsze pisemne żądanie stwierdzające niewykonanie lub nienależyte wykonanie zobowiązań Wykonawcy wynikających z </w:t>
      </w:r>
      <w:r w:rsidR="004379D2">
        <w:rPr>
          <w:bCs/>
          <w:color w:val="000000"/>
          <w:spacing w:val="-4"/>
          <w:szCs w:val="24"/>
        </w:rPr>
        <w:t>u</w:t>
      </w:r>
      <w:r w:rsidR="00C65F30">
        <w:rPr>
          <w:bCs/>
          <w:color w:val="000000"/>
          <w:spacing w:val="-4"/>
          <w:szCs w:val="24"/>
        </w:rPr>
        <w:t>mowy</w:t>
      </w:r>
      <w:r w:rsidRPr="00F91014">
        <w:rPr>
          <w:bCs/>
          <w:color w:val="000000"/>
          <w:spacing w:val="-4"/>
          <w:szCs w:val="24"/>
        </w:rPr>
        <w:t xml:space="preserve"> lub żądanie pokrycia roszczeń z tytułu rękojmi za </w:t>
      </w:r>
      <w:r w:rsidR="004379D2">
        <w:rPr>
          <w:bCs/>
          <w:color w:val="000000"/>
          <w:spacing w:val="-4"/>
          <w:szCs w:val="24"/>
        </w:rPr>
        <w:t>w</w:t>
      </w:r>
      <w:r w:rsidRPr="00F91014">
        <w:rPr>
          <w:bCs/>
          <w:color w:val="000000"/>
          <w:spacing w:val="-4"/>
          <w:szCs w:val="24"/>
        </w:rPr>
        <w:t xml:space="preserve">ady (w szczególności bez konieczności akceptacji roszczeń, bez konieczności udokumentowania lub uzasadnienia roszczeń, bez konieczności wskazania wartości lub elementów składających się na roszczenia), a gwarancja bankowa lub gwarancja ubezpieczeniowa będzie wystawiona w formie zasadniczo zgodnej ze wzorem stanowiącym Załącznik </w:t>
      </w:r>
      <w:r w:rsidR="00452F7B">
        <w:rPr>
          <w:bCs/>
          <w:color w:val="000000"/>
          <w:spacing w:val="-4"/>
          <w:szCs w:val="24"/>
        </w:rPr>
        <w:t xml:space="preserve">nr </w:t>
      </w:r>
      <w:r w:rsidR="0089483E">
        <w:rPr>
          <w:bCs/>
          <w:color w:val="000000"/>
          <w:spacing w:val="-4"/>
          <w:szCs w:val="24"/>
        </w:rPr>
        <w:t xml:space="preserve">4 </w:t>
      </w:r>
      <w:r w:rsidR="00452F7B">
        <w:rPr>
          <w:bCs/>
          <w:color w:val="000000"/>
          <w:spacing w:val="-4"/>
          <w:szCs w:val="24"/>
        </w:rPr>
        <w:t>do niniejszej Umowy</w:t>
      </w:r>
      <w:r w:rsidRPr="00F91014">
        <w:rPr>
          <w:bCs/>
          <w:color w:val="000000"/>
          <w:spacing w:val="-4"/>
          <w:szCs w:val="24"/>
        </w:rPr>
        <w:t>.</w:t>
      </w:r>
      <w:r w:rsidR="00637525">
        <w:rPr>
          <w:bCs/>
          <w:color w:val="000000"/>
          <w:spacing w:val="-4"/>
          <w:szCs w:val="24"/>
        </w:rPr>
        <w:t xml:space="preserve"> </w:t>
      </w:r>
      <w:r w:rsidR="00EC2082">
        <w:rPr>
          <w:bCs/>
          <w:color w:val="000000"/>
          <w:spacing w:val="-4"/>
          <w:szCs w:val="24"/>
        </w:rPr>
        <w:t>Projekt</w:t>
      </w:r>
      <w:r w:rsidR="00637525">
        <w:rPr>
          <w:bCs/>
          <w:color w:val="000000"/>
          <w:spacing w:val="-4"/>
          <w:szCs w:val="24"/>
        </w:rPr>
        <w:t xml:space="preserve"> </w:t>
      </w:r>
      <w:r w:rsidR="002F1DD5">
        <w:rPr>
          <w:bCs/>
          <w:color w:val="000000"/>
          <w:spacing w:val="-4"/>
          <w:szCs w:val="24"/>
        </w:rPr>
        <w:t>gwarancji bankowej lub ubezpieczeniowej wymaga</w:t>
      </w:r>
      <w:r w:rsidR="00EC2082">
        <w:rPr>
          <w:bCs/>
          <w:color w:val="000000"/>
          <w:spacing w:val="-4"/>
          <w:szCs w:val="24"/>
        </w:rPr>
        <w:t xml:space="preserve"> uprzedniej</w:t>
      </w:r>
      <w:r w:rsidR="002F1DD5">
        <w:rPr>
          <w:bCs/>
          <w:color w:val="000000"/>
          <w:spacing w:val="-4"/>
          <w:szCs w:val="24"/>
        </w:rPr>
        <w:t xml:space="preserve"> </w:t>
      </w:r>
      <w:r w:rsidR="00373ABC">
        <w:rPr>
          <w:bCs/>
          <w:color w:val="000000"/>
          <w:spacing w:val="-4"/>
          <w:szCs w:val="24"/>
        </w:rPr>
        <w:t xml:space="preserve">akceptacji przez Zamawiającego. </w:t>
      </w:r>
    </w:p>
    <w:p w14:paraId="44738E2F" w14:textId="339D1189" w:rsidR="00C30F5D" w:rsidRPr="00C30F5D" w:rsidRDefault="00C30F5D" w:rsidP="005F77A8">
      <w:pPr>
        <w:pStyle w:val="Style6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F5D">
        <w:rPr>
          <w:rFonts w:ascii="Times New Roman" w:hAnsi="Times New Roman" w:cs="Times New Roman"/>
          <w:b/>
          <w:bCs/>
        </w:rPr>
        <w:t xml:space="preserve">§ </w:t>
      </w:r>
      <w:r w:rsidR="00555687">
        <w:rPr>
          <w:rFonts w:ascii="Times New Roman" w:hAnsi="Times New Roman" w:cs="Times New Roman"/>
          <w:b/>
          <w:bCs/>
        </w:rPr>
        <w:t>1</w:t>
      </w:r>
      <w:r w:rsidR="008837A0">
        <w:rPr>
          <w:rFonts w:ascii="Times New Roman" w:hAnsi="Times New Roman" w:cs="Times New Roman"/>
          <w:b/>
          <w:bCs/>
        </w:rPr>
        <w:t>4</w:t>
      </w:r>
    </w:p>
    <w:p w14:paraId="20227632" w14:textId="7CF93988" w:rsidR="00C30F5D" w:rsidRDefault="00C30F5D" w:rsidP="005F77A8">
      <w:pPr>
        <w:widowControl w:val="0"/>
        <w:suppressAutoHyphens/>
        <w:autoSpaceDE w:val="0"/>
        <w:spacing w:line="276" w:lineRule="auto"/>
        <w:jc w:val="center"/>
        <w:rPr>
          <w:rFonts w:eastAsia="Arial"/>
          <w:b/>
          <w:bCs/>
          <w:kern w:val="1"/>
          <w:szCs w:val="24"/>
          <w:lang w:eastAsia="hi-IN" w:bidi="hi-IN"/>
        </w:rPr>
      </w:pPr>
      <w:r w:rsidRPr="00C30F5D">
        <w:rPr>
          <w:rFonts w:eastAsia="Arial"/>
          <w:b/>
          <w:bCs/>
          <w:kern w:val="1"/>
          <w:szCs w:val="24"/>
          <w:lang w:eastAsia="hi-IN" w:bidi="hi-IN"/>
        </w:rPr>
        <w:t>Gwarancja i rękojmia</w:t>
      </w:r>
    </w:p>
    <w:p w14:paraId="28E7C17E" w14:textId="492FC74C" w:rsidR="00C30F5D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 xml:space="preserve">Wykonawca udziela Zamawiającemu gwarancji na wykonany przedmiot umowy na okres </w:t>
      </w:r>
      <w:r w:rsidR="00E14365" w:rsidRPr="002C1FC0">
        <w:rPr>
          <w:rFonts w:eastAsia="Arial"/>
          <w:b/>
          <w:kern w:val="1"/>
          <w:szCs w:val="24"/>
          <w:lang w:eastAsia="hi-IN" w:bidi="hi-IN"/>
        </w:rPr>
        <w:t>……………….</w:t>
      </w:r>
      <w:r w:rsidRPr="002C1FC0">
        <w:rPr>
          <w:rFonts w:eastAsia="Arial"/>
          <w:b/>
          <w:kern w:val="1"/>
          <w:szCs w:val="24"/>
          <w:lang w:eastAsia="hi-IN" w:bidi="hi-IN"/>
        </w:rPr>
        <w:t xml:space="preserve"> </w:t>
      </w:r>
      <w:r w:rsidR="00637AAF">
        <w:rPr>
          <w:rFonts w:eastAsia="Arial"/>
          <w:b/>
          <w:kern w:val="1"/>
          <w:szCs w:val="24"/>
          <w:lang w:eastAsia="hi-IN" w:bidi="hi-IN"/>
        </w:rPr>
        <w:t>m</w:t>
      </w:r>
      <w:r w:rsidR="0072238B" w:rsidRPr="00A2351E">
        <w:rPr>
          <w:rFonts w:eastAsia="Arial"/>
          <w:b/>
          <w:kern w:val="1"/>
          <w:szCs w:val="24"/>
          <w:lang w:eastAsia="hi-IN" w:bidi="hi-IN"/>
        </w:rPr>
        <w:t>iesięcy</w:t>
      </w:r>
      <w:r w:rsidR="00637AAF">
        <w:rPr>
          <w:rFonts w:eastAsia="Arial"/>
          <w:b/>
          <w:kern w:val="1"/>
          <w:szCs w:val="24"/>
          <w:lang w:eastAsia="hi-IN" w:bidi="hi-IN"/>
        </w:rPr>
        <w:t>.</w:t>
      </w:r>
    </w:p>
    <w:p w14:paraId="3809CDCA" w14:textId="48FD89A6" w:rsidR="00895CB5" w:rsidRPr="002C1FC0" w:rsidRDefault="00ED17FE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A2351E">
        <w:rPr>
          <w:rFonts w:eastAsia="Arial"/>
          <w:kern w:val="1"/>
          <w:szCs w:val="24"/>
          <w:lang w:eastAsia="hi-IN" w:bidi="hi-IN"/>
        </w:rPr>
        <w:t>Strony rozszerzają okres rękojmi na czas udzielonej gwarancji. Zamawiający może realizować uprawnienia z tytułu rękojmi niezależnie od uprawnień z tytułu gwarancji.</w:t>
      </w:r>
    </w:p>
    <w:p w14:paraId="5DF6B565" w14:textId="41967361" w:rsidR="00C30F5D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 xml:space="preserve">Okres udzielonej gwarancji i rękojmi liczy się od daty protokolarnego odbioru końcowego przedmiotu zamówienia, przy czym okres rękojmi nie może skończyć </w:t>
      </w:r>
      <w:r w:rsidR="003A4D99" w:rsidRPr="002C1FC0">
        <w:rPr>
          <w:rFonts w:eastAsia="Arial"/>
          <w:kern w:val="1"/>
          <w:szCs w:val="24"/>
          <w:lang w:eastAsia="hi-IN" w:bidi="hi-IN"/>
        </w:rPr>
        <w:br/>
      </w:r>
      <w:r w:rsidRPr="002C1FC0">
        <w:rPr>
          <w:rFonts w:eastAsia="Arial"/>
          <w:kern w:val="1"/>
          <w:szCs w:val="24"/>
          <w:lang w:eastAsia="hi-IN" w:bidi="hi-IN"/>
        </w:rPr>
        <w:t>się przed dniem zakończenia gwarancji.</w:t>
      </w:r>
    </w:p>
    <w:p w14:paraId="5C99CD7D" w14:textId="6548C117" w:rsidR="00C30F5D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>W przypadku ujawnionych w okresie gwarancji i rękojmi wad Zamawiający powiadomi Wykonawcę na piśmie wyznaczając termin na ich usunięcie.</w:t>
      </w:r>
    </w:p>
    <w:p w14:paraId="136D2089" w14:textId="17D5E9FA" w:rsidR="00C30F5D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>Roszczenia z tytułu rękojmi i gwarancji mogą być dochodzone także po upływie terminu rękojmi</w:t>
      </w:r>
      <w:r w:rsidR="008571E6" w:rsidRPr="002C1FC0">
        <w:rPr>
          <w:rFonts w:eastAsia="Arial"/>
          <w:kern w:val="1"/>
          <w:szCs w:val="24"/>
          <w:lang w:eastAsia="hi-IN" w:bidi="hi-IN"/>
        </w:rPr>
        <w:t xml:space="preserve"> lub gwarancji</w:t>
      </w:r>
      <w:r w:rsidRPr="002C1FC0">
        <w:rPr>
          <w:rFonts w:eastAsia="Arial"/>
          <w:kern w:val="1"/>
          <w:szCs w:val="24"/>
          <w:lang w:eastAsia="hi-IN" w:bidi="hi-IN"/>
        </w:rPr>
        <w:t xml:space="preserve">, gdy Zamawiający zgłosił Wykonawcy istnienie wady </w:t>
      </w:r>
      <w:r w:rsidR="008571E6" w:rsidRPr="002C1FC0">
        <w:rPr>
          <w:rFonts w:eastAsia="Arial"/>
          <w:kern w:val="1"/>
          <w:szCs w:val="24"/>
          <w:lang w:eastAsia="hi-IN" w:bidi="hi-IN"/>
        </w:rPr>
        <w:t xml:space="preserve">odpowiednio </w:t>
      </w:r>
      <w:r w:rsidRPr="002C1FC0">
        <w:rPr>
          <w:rFonts w:eastAsia="Arial"/>
          <w:kern w:val="1"/>
          <w:szCs w:val="24"/>
          <w:lang w:eastAsia="hi-IN" w:bidi="hi-IN"/>
        </w:rPr>
        <w:t xml:space="preserve">w okresie rękojmi </w:t>
      </w:r>
      <w:r w:rsidR="008571E6" w:rsidRPr="002C1FC0">
        <w:rPr>
          <w:rFonts w:eastAsia="Arial"/>
          <w:kern w:val="1"/>
          <w:szCs w:val="24"/>
          <w:lang w:eastAsia="hi-IN" w:bidi="hi-IN"/>
        </w:rPr>
        <w:t>lub</w:t>
      </w:r>
      <w:r w:rsidRPr="002C1FC0">
        <w:rPr>
          <w:rFonts w:eastAsia="Arial"/>
          <w:kern w:val="1"/>
          <w:szCs w:val="24"/>
          <w:lang w:eastAsia="hi-IN" w:bidi="hi-IN"/>
        </w:rPr>
        <w:t xml:space="preserve"> gwarancji.</w:t>
      </w:r>
    </w:p>
    <w:p w14:paraId="5C85DF5D" w14:textId="047DCDF4" w:rsidR="00C30F5D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>Wykonawca jest zobowiązany usunąć na własny koszt w wyznaczonym terminie, wszystkie wady odnoszące się do przedmiotu zamówienia.</w:t>
      </w:r>
    </w:p>
    <w:p w14:paraId="6A0EF0AB" w14:textId="6952AA9B" w:rsidR="000A685F" w:rsidRPr="002C1FC0" w:rsidRDefault="00C30F5D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 xml:space="preserve">Nieusunięcie przez Wykonawcę wad w terminie wskazanym przez Zamawiającego daje Zamawiającemu prawo powierzenia ich usunięcia osobom trzecim na koszt </w:t>
      </w:r>
      <w:r w:rsidR="00B05D35">
        <w:rPr>
          <w:rFonts w:eastAsia="Arial"/>
          <w:kern w:val="1"/>
          <w:szCs w:val="24"/>
          <w:lang w:eastAsia="hi-IN" w:bidi="hi-IN"/>
        </w:rPr>
        <w:t xml:space="preserve">i ryzyko </w:t>
      </w:r>
      <w:r w:rsidRPr="002C1FC0">
        <w:rPr>
          <w:rFonts w:eastAsia="Arial"/>
          <w:kern w:val="1"/>
          <w:szCs w:val="24"/>
          <w:lang w:eastAsia="hi-IN" w:bidi="hi-IN"/>
        </w:rPr>
        <w:t>Wykonawcy bez dodatkowego wezwania.</w:t>
      </w:r>
    </w:p>
    <w:p w14:paraId="06749CB2" w14:textId="3F8C2A3D" w:rsidR="000A685F" w:rsidRDefault="000A685F" w:rsidP="004379D2">
      <w:pPr>
        <w:pStyle w:val="Akapitzlist"/>
        <w:widowControl w:val="0"/>
        <w:numPr>
          <w:ilvl w:val="0"/>
          <w:numId w:val="59"/>
        </w:numPr>
        <w:suppressAutoHyphens/>
        <w:autoSpaceDE w:val="0"/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2C1FC0">
        <w:rPr>
          <w:rFonts w:eastAsia="Arial"/>
          <w:kern w:val="1"/>
          <w:szCs w:val="24"/>
          <w:lang w:eastAsia="hi-IN" w:bidi="hi-IN"/>
        </w:rPr>
        <w:t xml:space="preserve">Dla uniknięcia wątpliwości, Strony potwierdzają, że uprawnienia z tytułu </w:t>
      </w:r>
      <w:r w:rsidR="001815E3" w:rsidRPr="002C1FC0">
        <w:rPr>
          <w:rFonts w:eastAsia="Arial"/>
          <w:kern w:val="1"/>
          <w:szCs w:val="24"/>
          <w:lang w:eastAsia="hi-IN" w:bidi="hi-IN"/>
        </w:rPr>
        <w:t xml:space="preserve">rękojmi </w:t>
      </w:r>
      <w:r w:rsidR="00113DB7" w:rsidRPr="002C1FC0">
        <w:rPr>
          <w:rFonts w:eastAsia="Arial"/>
          <w:kern w:val="1"/>
          <w:szCs w:val="24"/>
          <w:lang w:eastAsia="hi-IN" w:bidi="hi-IN"/>
        </w:rPr>
        <w:t xml:space="preserve">i gwarancji </w:t>
      </w:r>
      <w:r w:rsidR="001815E3" w:rsidRPr="002C1FC0">
        <w:rPr>
          <w:rFonts w:eastAsia="Arial"/>
          <w:kern w:val="1"/>
          <w:szCs w:val="24"/>
          <w:lang w:eastAsia="hi-IN" w:bidi="hi-IN"/>
        </w:rPr>
        <w:t xml:space="preserve">przysługują </w:t>
      </w:r>
      <w:r w:rsidR="00DE3225" w:rsidRPr="002C1FC0">
        <w:rPr>
          <w:rFonts w:eastAsia="Arial"/>
          <w:kern w:val="1"/>
          <w:szCs w:val="24"/>
          <w:lang w:eastAsia="hi-IN" w:bidi="hi-IN"/>
        </w:rPr>
        <w:t xml:space="preserve">wyłącznie </w:t>
      </w:r>
      <w:r w:rsidR="001815E3" w:rsidRPr="002C1FC0">
        <w:rPr>
          <w:rFonts w:eastAsia="Arial"/>
          <w:kern w:val="1"/>
          <w:szCs w:val="24"/>
          <w:lang w:eastAsia="hi-IN" w:bidi="hi-IN"/>
        </w:rPr>
        <w:t xml:space="preserve">Zamawiającemu. </w:t>
      </w:r>
      <w:r w:rsidR="00DE3225" w:rsidRPr="002C1FC0">
        <w:rPr>
          <w:rFonts w:eastAsia="Arial"/>
          <w:kern w:val="1"/>
          <w:szCs w:val="24"/>
          <w:lang w:eastAsia="hi-IN" w:bidi="hi-IN"/>
        </w:rPr>
        <w:t xml:space="preserve">Oznacza to, że jeżeli w okresie rękojmi </w:t>
      </w:r>
      <w:r w:rsidR="00F2407F" w:rsidRPr="002C1FC0">
        <w:rPr>
          <w:rFonts w:eastAsia="Arial"/>
          <w:kern w:val="1"/>
          <w:szCs w:val="24"/>
          <w:lang w:eastAsia="hi-IN" w:bidi="hi-IN"/>
        </w:rPr>
        <w:t xml:space="preserve">i gwarancji, o którym mowa w ust. 1, wystąpią wady w przedmiocie </w:t>
      </w:r>
      <w:r w:rsidR="00893161">
        <w:rPr>
          <w:rFonts w:eastAsia="Arial"/>
          <w:kern w:val="1"/>
          <w:szCs w:val="24"/>
          <w:lang w:eastAsia="hi-IN" w:bidi="hi-IN"/>
        </w:rPr>
        <w:t>u</w:t>
      </w:r>
      <w:r w:rsidR="00F2407F" w:rsidRPr="002C1FC0">
        <w:rPr>
          <w:rFonts w:eastAsia="Arial"/>
          <w:kern w:val="1"/>
          <w:szCs w:val="24"/>
          <w:lang w:eastAsia="hi-IN" w:bidi="hi-IN"/>
        </w:rPr>
        <w:t xml:space="preserve">mowy, za które odpowiedzialność ponosi Wykonawca, </w:t>
      </w:r>
      <w:r w:rsidR="008571E6" w:rsidRPr="002C1FC0">
        <w:rPr>
          <w:rFonts w:eastAsia="Arial"/>
          <w:kern w:val="1"/>
          <w:szCs w:val="24"/>
          <w:lang w:eastAsia="hi-IN" w:bidi="hi-IN"/>
        </w:rPr>
        <w:t xml:space="preserve">wyłącznie </w:t>
      </w:r>
      <w:r w:rsidR="00F2407F" w:rsidRPr="002C1FC0">
        <w:rPr>
          <w:rFonts w:eastAsia="Arial"/>
          <w:kern w:val="1"/>
          <w:szCs w:val="24"/>
          <w:lang w:eastAsia="hi-IN" w:bidi="hi-IN"/>
        </w:rPr>
        <w:t>Zamawiający b</w:t>
      </w:r>
      <w:r w:rsidR="00FB2355" w:rsidRPr="002C1FC0">
        <w:rPr>
          <w:rFonts w:eastAsia="Arial"/>
          <w:kern w:val="1"/>
          <w:szCs w:val="24"/>
          <w:lang w:eastAsia="hi-IN" w:bidi="hi-IN"/>
        </w:rPr>
        <w:t xml:space="preserve">ędzie uprawniony do żądania od Wykonawcy wykonania zobowiązań </w:t>
      </w:r>
      <w:r w:rsidR="00FB2355" w:rsidRPr="002C1FC0">
        <w:rPr>
          <w:rFonts w:eastAsia="Arial"/>
          <w:kern w:val="1"/>
          <w:szCs w:val="24"/>
          <w:lang w:eastAsia="hi-IN" w:bidi="hi-IN"/>
        </w:rPr>
        <w:lastRenderedPageBreak/>
        <w:t>wynikających z rękojmi</w:t>
      </w:r>
      <w:r w:rsidR="008571E6" w:rsidRPr="002C1FC0">
        <w:rPr>
          <w:rFonts w:eastAsia="Arial"/>
          <w:kern w:val="1"/>
          <w:szCs w:val="24"/>
          <w:lang w:eastAsia="hi-IN" w:bidi="hi-IN"/>
        </w:rPr>
        <w:t xml:space="preserve"> lub gwarancji</w:t>
      </w:r>
      <w:r w:rsidR="00FB2355" w:rsidRPr="002C1FC0">
        <w:rPr>
          <w:rFonts w:eastAsia="Arial"/>
          <w:kern w:val="1"/>
          <w:szCs w:val="24"/>
          <w:lang w:eastAsia="hi-IN" w:bidi="hi-IN"/>
        </w:rPr>
        <w:t xml:space="preserve">, w celu usunięcia takich wad w granicach i na zasadach określonych w </w:t>
      </w:r>
      <w:r w:rsidR="00893161">
        <w:rPr>
          <w:rFonts w:eastAsia="Arial"/>
          <w:kern w:val="1"/>
          <w:szCs w:val="24"/>
          <w:lang w:eastAsia="hi-IN" w:bidi="hi-IN"/>
        </w:rPr>
        <w:t>u</w:t>
      </w:r>
      <w:r w:rsidR="00FB2355" w:rsidRPr="002C1FC0">
        <w:rPr>
          <w:rFonts w:eastAsia="Arial"/>
          <w:kern w:val="1"/>
          <w:szCs w:val="24"/>
          <w:lang w:eastAsia="hi-IN" w:bidi="hi-IN"/>
        </w:rPr>
        <w:t xml:space="preserve">mowie. </w:t>
      </w:r>
    </w:p>
    <w:p w14:paraId="14D66738" w14:textId="7F3D38F4" w:rsidR="005F2A52" w:rsidRPr="005F2A52" w:rsidRDefault="005F2A52" w:rsidP="00E4680F">
      <w:pPr>
        <w:pStyle w:val="Akapitzlist"/>
        <w:numPr>
          <w:ilvl w:val="0"/>
          <w:numId w:val="59"/>
        </w:numPr>
        <w:spacing w:line="276" w:lineRule="auto"/>
        <w:ind w:left="1134" w:hanging="567"/>
        <w:jc w:val="both"/>
        <w:rPr>
          <w:rFonts w:eastAsia="Arial"/>
          <w:kern w:val="1"/>
          <w:szCs w:val="24"/>
          <w:lang w:eastAsia="hi-IN" w:bidi="hi-IN"/>
        </w:rPr>
      </w:pPr>
      <w:r w:rsidRPr="005F2A52">
        <w:rPr>
          <w:rFonts w:eastAsia="Arial"/>
          <w:kern w:val="1"/>
          <w:szCs w:val="24"/>
          <w:lang w:eastAsia="hi-IN" w:bidi="hi-IN"/>
        </w:rPr>
        <w:t>Niniejsz</w:t>
      </w:r>
      <w:r>
        <w:rPr>
          <w:rFonts w:eastAsia="Arial"/>
          <w:kern w:val="1"/>
          <w:szCs w:val="24"/>
          <w:lang w:eastAsia="hi-IN" w:bidi="hi-IN"/>
        </w:rPr>
        <w:t xml:space="preserve">a </w:t>
      </w:r>
      <w:r w:rsidR="00893161">
        <w:rPr>
          <w:rFonts w:eastAsia="Arial"/>
          <w:kern w:val="1"/>
          <w:szCs w:val="24"/>
          <w:lang w:eastAsia="hi-IN" w:bidi="hi-IN"/>
        </w:rPr>
        <w:t>u</w:t>
      </w:r>
      <w:r>
        <w:rPr>
          <w:rFonts w:eastAsia="Arial"/>
          <w:kern w:val="1"/>
          <w:szCs w:val="24"/>
          <w:lang w:eastAsia="hi-IN" w:bidi="hi-IN"/>
        </w:rPr>
        <w:t>mowa</w:t>
      </w:r>
      <w:r w:rsidRPr="005F2A52">
        <w:rPr>
          <w:rFonts w:eastAsia="Arial"/>
          <w:kern w:val="1"/>
          <w:szCs w:val="24"/>
          <w:lang w:eastAsia="hi-IN" w:bidi="hi-IN"/>
        </w:rPr>
        <w:t xml:space="preserve"> stanowi jednocześnie dokument gwarancji w rozumieniu art 577 KC.</w:t>
      </w:r>
    </w:p>
    <w:p w14:paraId="1665F6FC" w14:textId="1C524B9A" w:rsidR="00B43E49" w:rsidRDefault="00555687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</w:rPr>
        <w:t>§ 1</w:t>
      </w:r>
      <w:r w:rsidR="008837A0">
        <w:rPr>
          <w:b/>
          <w:bCs/>
          <w:color w:val="000000"/>
          <w:spacing w:val="-4"/>
          <w:szCs w:val="24"/>
        </w:rPr>
        <w:t>5</w:t>
      </w:r>
    </w:p>
    <w:p w14:paraId="60C0EB6D" w14:textId="00211976" w:rsidR="003F2E39" w:rsidRDefault="00555687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</w:rPr>
        <w:t>Kary umowne</w:t>
      </w:r>
    </w:p>
    <w:p w14:paraId="0438E9E6" w14:textId="77777777" w:rsidR="003910C6" w:rsidRDefault="00B43E49" w:rsidP="00893161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leader="dot" w:pos="9101"/>
        </w:tabs>
        <w:suppressAutoHyphens/>
        <w:spacing w:after="0" w:line="276" w:lineRule="auto"/>
        <w:ind w:left="1134" w:hanging="567"/>
        <w:jc w:val="both"/>
        <w:rPr>
          <w:szCs w:val="24"/>
        </w:rPr>
      </w:pPr>
      <w:r w:rsidRPr="00E60B1E">
        <w:rPr>
          <w:szCs w:val="24"/>
        </w:rPr>
        <w:t xml:space="preserve">Strony ustalają odpowiedzialność za niewykonanie lub nienależyte wykonanie umowy </w:t>
      </w:r>
      <w:r w:rsidR="003F2E39">
        <w:rPr>
          <w:szCs w:val="24"/>
        </w:rPr>
        <w:br/>
      </w:r>
      <w:r w:rsidRPr="00E60B1E">
        <w:rPr>
          <w:szCs w:val="24"/>
        </w:rPr>
        <w:t xml:space="preserve">w postaci kar umownych. </w:t>
      </w:r>
    </w:p>
    <w:p w14:paraId="0EA20402" w14:textId="02F2600A" w:rsidR="003C33DC" w:rsidRDefault="003C33DC" w:rsidP="00893161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leader="dot" w:pos="9101"/>
        </w:tabs>
        <w:suppressAutoHyphens/>
        <w:spacing w:after="0" w:line="276" w:lineRule="auto"/>
        <w:ind w:left="1134" w:hanging="567"/>
        <w:jc w:val="both"/>
        <w:rPr>
          <w:szCs w:val="24"/>
        </w:rPr>
      </w:pPr>
      <w:r>
        <w:rPr>
          <w:szCs w:val="24"/>
        </w:rPr>
        <w:t>Wykonawca zapłaci Zamawiającemu kary umowne:</w:t>
      </w:r>
    </w:p>
    <w:p w14:paraId="376CDFF6" w14:textId="07DC09F2" w:rsidR="00893161" w:rsidRDefault="00893161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9E7A54">
        <w:rPr>
          <w:szCs w:val="24"/>
        </w:rPr>
        <w:t xml:space="preserve">za </w:t>
      </w:r>
      <w:r w:rsidRPr="009E7A54">
        <w:rPr>
          <w:rFonts w:eastAsiaTheme="minorHAnsi"/>
          <w:lang w:eastAsia="en-US"/>
        </w:rPr>
        <w:t>zwłokę</w:t>
      </w:r>
      <w:r w:rsidRPr="009E7A54">
        <w:rPr>
          <w:szCs w:val="24"/>
        </w:rPr>
        <w:t xml:space="preserve"> w </w:t>
      </w:r>
      <w:r w:rsidRPr="009E7A54">
        <w:rPr>
          <w:rFonts w:eastAsia="CIDFont+F2"/>
          <w:szCs w:val="24"/>
        </w:rPr>
        <w:t xml:space="preserve">wykonaniu przedmiotu umowy w terminie, o którym mowa </w:t>
      </w:r>
      <w:r w:rsidRPr="009E7A54">
        <w:rPr>
          <w:rFonts w:eastAsia="CIDFont+F2"/>
          <w:szCs w:val="24"/>
        </w:rPr>
        <w:br/>
      </w:r>
      <w:r w:rsidRPr="009E7A54">
        <w:rPr>
          <w:szCs w:val="24"/>
        </w:rPr>
        <w:t xml:space="preserve">w § 3 ust. 2 - w wysokości </w:t>
      </w:r>
      <w:r w:rsidRPr="009E7A54">
        <w:rPr>
          <w:bCs/>
          <w:szCs w:val="24"/>
        </w:rPr>
        <w:t>0,</w:t>
      </w:r>
      <w:r w:rsidR="008B7D5E">
        <w:rPr>
          <w:bCs/>
          <w:szCs w:val="24"/>
        </w:rPr>
        <w:t>5</w:t>
      </w:r>
      <w:r w:rsidRPr="009E7A54">
        <w:rPr>
          <w:b/>
          <w:szCs w:val="24"/>
        </w:rPr>
        <w:t xml:space="preserve"> </w:t>
      </w:r>
      <w:r w:rsidRPr="009E7A54">
        <w:rPr>
          <w:bCs/>
          <w:szCs w:val="24"/>
        </w:rPr>
        <w:t>%</w:t>
      </w:r>
      <w:r w:rsidRPr="009E7A54">
        <w:rPr>
          <w:szCs w:val="24"/>
        </w:rPr>
        <w:t xml:space="preserve"> łącznego wynagrodzenia ryczałtowego brutto, </w:t>
      </w:r>
      <w:r w:rsidRPr="009E7A54">
        <w:rPr>
          <w:szCs w:val="24"/>
        </w:rPr>
        <w:br/>
        <w:t>o którym mowa w § 4 ust. 2, za każdy rozpoczęty dzień zwłoki, jaki upłynie pomiędzy umownym</w:t>
      </w:r>
      <w:r w:rsidR="00D2348E">
        <w:rPr>
          <w:szCs w:val="24"/>
        </w:rPr>
        <w:t>, a faktycznym</w:t>
      </w:r>
      <w:r w:rsidRPr="009E7A54">
        <w:rPr>
          <w:szCs w:val="24"/>
        </w:rPr>
        <w:t xml:space="preserve"> terminem zakończenia robót;</w:t>
      </w:r>
    </w:p>
    <w:p w14:paraId="1395BA30" w14:textId="7DFDA2A0" w:rsidR="00893161" w:rsidRPr="00893161" w:rsidRDefault="00893161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9E7A54">
        <w:rPr>
          <w:szCs w:val="24"/>
        </w:rPr>
        <w:t>za zwłokę w usunięciu wad stwierdzonych przy odbiorze - w wysokości 0,</w:t>
      </w:r>
      <w:r w:rsidR="008B7D5E">
        <w:rPr>
          <w:szCs w:val="24"/>
        </w:rPr>
        <w:t>25</w:t>
      </w:r>
      <w:r w:rsidRPr="009E7A54">
        <w:rPr>
          <w:szCs w:val="24"/>
        </w:rPr>
        <w:t xml:space="preserve">% </w:t>
      </w:r>
      <w:r w:rsidRPr="009E7A54">
        <w:rPr>
          <w:rFonts w:eastAsiaTheme="minorHAnsi"/>
          <w:lang w:eastAsia="en-US"/>
        </w:rPr>
        <w:t>łącznego</w:t>
      </w:r>
      <w:r w:rsidRPr="009E7A54">
        <w:rPr>
          <w:szCs w:val="24"/>
        </w:rPr>
        <w:t xml:space="preserve"> wynagrodzenia ryczałtowego brutto, o którym mowa w § 4 ust. 2, za każdy rozpoczęty dzień zwłoki, </w:t>
      </w:r>
      <w:r w:rsidR="0068729E">
        <w:rPr>
          <w:szCs w:val="24"/>
        </w:rPr>
        <w:t xml:space="preserve">jaki upłynie pomiędzy dniem wyznaczonym w protokole odbioru na usunięcie wady, a faktycznym jej usunięciem; </w:t>
      </w:r>
    </w:p>
    <w:p w14:paraId="2CD4CD37" w14:textId="701375D2" w:rsidR="003C33DC" w:rsidRDefault="003C33DC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>
        <w:rPr>
          <w:szCs w:val="24"/>
        </w:rPr>
        <w:t xml:space="preserve">za zwłokę w usunięciu wad stwierdzonych </w:t>
      </w:r>
      <w:r w:rsidRPr="00E60B1E">
        <w:rPr>
          <w:szCs w:val="24"/>
        </w:rPr>
        <w:t xml:space="preserve">w okresie rękojmi lub gwarancji </w:t>
      </w:r>
      <w:r w:rsidR="007509DB">
        <w:rPr>
          <w:szCs w:val="24"/>
        </w:rPr>
        <w:t xml:space="preserve">- </w:t>
      </w:r>
      <w:r w:rsidRPr="00E60B1E">
        <w:rPr>
          <w:szCs w:val="24"/>
        </w:rPr>
        <w:t>w wysokości 0,</w:t>
      </w:r>
      <w:r w:rsidR="008B7D5E">
        <w:rPr>
          <w:szCs w:val="24"/>
        </w:rPr>
        <w:t>25</w:t>
      </w:r>
      <w:r w:rsidRPr="00E60B1E">
        <w:rPr>
          <w:szCs w:val="24"/>
        </w:rPr>
        <w:t xml:space="preserve">% </w:t>
      </w:r>
      <w:r>
        <w:rPr>
          <w:szCs w:val="24"/>
        </w:rPr>
        <w:t xml:space="preserve">łącznego </w:t>
      </w:r>
      <w:r w:rsidRPr="00E60B1E">
        <w:rPr>
          <w:szCs w:val="24"/>
        </w:rPr>
        <w:t>wynagrodzenia ryczałtowego brutto</w:t>
      </w:r>
      <w:r>
        <w:rPr>
          <w:szCs w:val="24"/>
        </w:rPr>
        <w:t xml:space="preserve">, o którym mowa w </w:t>
      </w:r>
      <w:r w:rsidRPr="003C7ED9">
        <w:rPr>
          <w:szCs w:val="24"/>
        </w:rPr>
        <w:t xml:space="preserve">§ 4 ust. </w:t>
      </w:r>
      <w:r>
        <w:rPr>
          <w:szCs w:val="24"/>
        </w:rPr>
        <w:t>2</w:t>
      </w:r>
      <w:r w:rsidRPr="003C7ED9">
        <w:rPr>
          <w:szCs w:val="24"/>
        </w:rPr>
        <w:t xml:space="preserve">, </w:t>
      </w:r>
      <w:r w:rsidRPr="00E60B1E">
        <w:rPr>
          <w:szCs w:val="24"/>
        </w:rPr>
        <w:t>za każdy</w:t>
      </w:r>
      <w:r>
        <w:rPr>
          <w:szCs w:val="24"/>
        </w:rPr>
        <w:t xml:space="preserve"> rozpoczęty</w:t>
      </w:r>
      <w:r w:rsidRPr="00E60B1E">
        <w:rPr>
          <w:szCs w:val="24"/>
        </w:rPr>
        <w:t xml:space="preserve"> dzień zwłoki, </w:t>
      </w:r>
      <w:r w:rsidR="00997DB4">
        <w:rPr>
          <w:szCs w:val="24"/>
        </w:rPr>
        <w:t>jaki upłynie pomiędzy dniem wyznaczonym przez Zamawiającego na usunięcie wady, a faktycznym jej usunięciem</w:t>
      </w:r>
      <w:r w:rsidRPr="00E60B1E">
        <w:rPr>
          <w:szCs w:val="24"/>
        </w:rPr>
        <w:t>;</w:t>
      </w:r>
    </w:p>
    <w:p w14:paraId="588DE745" w14:textId="0C2F52E4" w:rsidR="00974F20" w:rsidRDefault="00974F20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>
        <w:rPr>
          <w:szCs w:val="24"/>
        </w:rPr>
        <w:t xml:space="preserve">w przypadku nieprzedłożenia projektu umowy o podwykonawstwo, której przedmiotem są roboty budowlane lub projektu jej zmiany – w wysokości </w:t>
      </w:r>
      <w:r w:rsidR="008B7D5E">
        <w:rPr>
          <w:szCs w:val="24"/>
        </w:rPr>
        <w:t>5</w:t>
      </w:r>
      <w:r>
        <w:rPr>
          <w:szCs w:val="24"/>
        </w:rPr>
        <w:t>000 zł za każde zdarzenie;</w:t>
      </w:r>
    </w:p>
    <w:p w14:paraId="1548B141" w14:textId="0C0F0F81" w:rsidR="00F66152" w:rsidRDefault="00F66152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E60B1E">
        <w:rPr>
          <w:szCs w:val="24"/>
        </w:rPr>
        <w:t>w przypadku nieprzedłożenia poświadczonej za zgodność z oryginałem kopii umowy o podwykonawstwo lub jej zmiany</w:t>
      </w:r>
      <w:r w:rsidR="007509DB">
        <w:rPr>
          <w:szCs w:val="24"/>
        </w:rPr>
        <w:t xml:space="preserve"> -</w:t>
      </w:r>
      <w:r w:rsidRPr="00E60B1E">
        <w:rPr>
          <w:szCs w:val="24"/>
        </w:rPr>
        <w:t xml:space="preserve"> w wysokości 5000 zł za każde zdarzenie</w:t>
      </w:r>
      <w:r>
        <w:rPr>
          <w:szCs w:val="24"/>
        </w:rPr>
        <w:t>;</w:t>
      </w:r>
    </w:p>
    <w:p w14:paraId="57D921C6" w14:textId="625E8528" w:rsidR="005B30CB" w:rsidRPr="00F5667F" w:rsidRDefault="00F5667F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E60B1E">
        <w:rPr>
          <w:szCs w:val="24"/>
        </w:rPr>
        <w:t xml:space="preserve">w przypadku </w:t>
      </w:r>
      <w:r w:rsidR="009F162F">
        <w:rPr>
          <w:szCs w:val="24"/>
        </w:rPr>
        <w:t>braku</w:t>
      </w:r>
      <w:r w:rsidRPr="00E60B1E">
        <w:rPr>
          <w:szCs w:val="24"/>
        </w:rPr>
        <w:t xml:space="preserve"> zmiany terminu zapłaty wynagrodzenia w umowie o podwykonawstwo</w:t>
      </w:r>
      <w:r w:rsidR="0083033A">
        <w:rPr>
          <w:szCs w:val="24"/>
        </w:rPr>
        <w:t xml:space="preserve">, o której mowa w § </w:t>
      </w:r>
      <w:r w:rsidR="00602242">
        <w:rPr>
          <w:szCs w:val="24"/>
        </w:rPr>
        <w:t>10 ust. 1</w:t>
      </w:r>
      <w:r w:rsidR="009F3398">
        <w:rPr>
          <w:szCs w:val="24"/>
        </w:rPr>
        <w:t>1</w:t>
      </w:r>
      <w:r w:rsidRPr="00E60B1E">
        <w:rPr>
          <w:szCs w:val="24"/>
        </w:rPr>
        <w:t xml:space="preserve"> </w:t>
      </w:r>
      <w:r w:rsidR="007509DB">
        <w:rPr>
          <w:szCs w:val="24"/>
        </w:rPr>
        <w:t>-</w:t>
      </w:r>
      <w:r w:rsidRPr="00E60B1E">
        <w:rPr>
          <w:szCs w:val="24"/>
        </w:rPr>
        <w:t xml:space="preserve"> w wysokości 5000 zł za każde zdarzenie</w:t>
      </w:r>
      <w:r>
        <w:rPr>
          <w:szCs w:val="24"/>
        </w:rPr>
        <w:t>;</w:t>
      </w:r>
    </w:p>
    <w:p w14:paraId="57412B36" w14:textId="5F272925" w:rsidR="007924F4" w:rsidRPr="003C7ED9" w:rsidRDefault="007924F4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E60B1E">
        <w:rPr>
          <w:szCs w:val="24"/>
        </w:rPr>
        <w:t xml:space="preserve">w przypadku braku zatrudnienia, przez Wykonawcę lub Podwykonawcę, </w:t>
      </w:r>
      <w:r>
        <w:rPr>
          <w:szCs w:val="24"/>
        </w:rPr>
        <w:br/>
      </w:r>
      <w:r w:rsidRPr="00E60B1E">
        <w:rPr>
          <w:szCs w:val="24"/>
        </w:rPr>
        <w:t>przy realizacji zamówienia, osób</w:t>
      </w:r>
      <w:r w:rsidR="001E251E">
        <w:rPr>
          <w:szCs w:val="24"/>
        </w:rPr>
        <w:t xml:space="preserve">, o których mowa w § 6 ust. 1 </w:t>
      </w:r>
      <w:r w:rsidR="000A4FA8">
        <w:rPr>
          <w:szCs w:val="24"/>
        </w:rPr>
        <w:t>u</w:t>
      </w:r>
      <w:r w:rsidR="001E251E">
        <w:rPr>
          <w:szCs w:val="24"/>
        </w:rPr>
        <w:t>mowy</w:t>
      </w:r>
      <w:r w:rsidR="001E7E37">
        <w:rPr>
          <w:szCs w:val="24"/>
        </w:rPr>
        <w:t xml:space="preserve"> </w:t>
      </w:r>
      <w:r w:rsidRPr="00E60B1E">
        <w:rPr>
          <w:szCs w:val="24"/>
        </w:rPr>
        <w:t>lub w przypadku nieprzedstawienia, na wezwanie Zamawiającego, dowodów potwierdzających zatrudnienie tych osób</w:t>
      </w:r>
      <w:r w:rsidR="0035757E">
        <w:rPr>
          <w:szCs w:val="24"/>
        </w:rPr>
        <w:t xml:space="preserve"> -</w:t>
      </w:r>
      <w:r w:rsidR="000A6671">
        <w:rPr>
          <w:szCs w:val="24"/>
        </w:rPr>
        <w:t xml:space="preserve"> </w:t>
      </w:r>
      <w:r w:rsidRPr="00E60B1E">
        <w:rPr>
          <w:szCs w:val="24"/>
        </w:rPr>
        <w:t xml:space="preserve">w wysokości 5000 zł za każdą niezatrudnioną osobę lub każdy przypadek nieprzedstawienia dowodów, o których mowa w </w:t>
      </w:r>
      <w:r w:rsidRPr="003C7ED9">
        <w:rPr>
          <w:szCs w:val="24"/>
        </w:rPr>
        <w:t xml:space="preserve">§ </w:t>
      </w:r>
      <w:r w:rsidR="000C5758">
        <w:rPr>
          <w:szCs w:val="24"/>
        </w:rPr>
        <w:t>6</w:t>
      </w:r>
      <w:r w:rsidRPr="003C7ED9">
        <w:rPr>
          <w:szCs w:val="24"/>
        </w:rPr>
        <w:t xml:space="preserve"> ust. 3;</w:t>
      </w:r>
    </w:p>
    <w:p w14:paraId="47076271" w14:textId="0DC738EA" w:rsidR="009B6EE4" w:rsidRPr="00E44F8C" w:rsidRDefault="00E44F8C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zCs w:val="24"/>
        </w:rPr>
      </w:pPr>
      <w:r w:rsidRPr="00E60B1E">
        <w:rPr>
          <w:rFonts w:eastAsiaTheme="minorHAnsi"/>
          <w:lang w:eastAsia="en-US"/>
        </w:rPr>
        <w:t>za brak przedłożenia Zamawiającemu kopii polisy</w:t>
      </w:r>
      <w:r w:rsidR="000A4FA8">
        <w:rPr>
          <w:rFonts w:eastAsiaTheme="minorHAnsi"/>
          <w:lang w:eastAsia="en-US"/>
        </w:rPr>
        <w:t xml:space="preserve"> (Polisy OC lub Ubezpieczenia)</w:t>
      </w:r>
      <w:r w:rsidR="00F37F5F">
        <w:rPr>
          <w:rFonts w:eastAsiaTheme="minorHAnsi"/>
          <w:lang w:eastAsia="en-US"/>
        </w:rPr>
        <w:t xml:space="preserve"> -</w:t>
      </w:r>
      <w:r w:rsidRPr="00E60B1E">
        <w:rPr>
          <w:rFonts w:eastAsiaTheme="minorHAnsi"/>
          <w:lang w:eastAsia="en-US"/>
        </w:rPr>
        <w:t xml:space="preserve"> w wysokości </w:t>
      </w:r>
      <w:r>
        <w:rPr>
          <w:rFonts w:eastAsiaTheme="minorHAnsi"/>
          <w:lang w:eastAsia="en-US"/>
        </w:rPr>
        <w:t>5000 zł za każde naruszenie;</w:t>
      </w:r>
    </w:p>
    <w:p w14:paraId="38A432C0" w14:textId="75FA8197" w:rsidR="003910C6" w:rsidRPr="006E76BF" w:rsidRDefault="00B43E49" w:rsidP="000A4FA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eastAsiaTheme="minorHAnsi"/>
          <w:lang w:eastAsia="en-US"/>
        </w:rPr>
      </w:pPr>
      <w:r w:rsidRPr="006E76BF">
        <w:rPr>
          <w:rFonts w:eastAsiaTheme="minorHAnsi"/>
          <w:lang w:eastAsia="en-US"/>
        </w:rPr>
        <w:t xml:space="preserve">w przypadku braku lub nieterminowej zapłaty wynagrodzenia należnego Podwykonawcom </w:t>
      </w:r>
      <w:r w:rsidR="005C428F">
        <w:rPr>
          <w:rFonts w:eastAsiaTheme="minorHAnsi"/>
          <w:lang w:eastAsia="en-US"/>
        </w:rPr>
        <w:t xml:space="preserve">- </w:t>
      </w:r>
      <w:r w:rsidRPr="006E76BF">
        <w:rPr>
          <w:rFonts w:eastAsiaTheme="minorHAnsi"/>
          <w:lang w:eastAsia="en-US"/>
        </w:rPr>
        <w:t>w wysokości 5000 zł za każde zdarzenie</w:t>
      </w:r>
      <w:r w:rsidR="003504C8" w:rsidRPr="006E76BF">
        <w:rPr>
          <w:rFonts w:eastAsiaTheme="minorHAnsi"/>
          <w:lang w:eastAsia="en-US"/>
        </w:rPr>
        <w:t>;</w:t>
      </w:r>
    </w:p>
    <w:p w14:paraId="4FFA9FBD" w14:textId="0C8BDB8F" w:rsidR="002926AF" w:rsidRPr="006E76BF" w:rsidRDefault="002926AF" w:rsidP="008B7D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E76BF">
        <w:rPr>
          <w:rFonts w:eastAsiaTheme="minorHAnsi"/>
          <w:lang w:eastAsia="en-US"/>
        </w:rPr>
        <w:t xml:space="preserve">w przypadku braku </w:t>
      </w:r>
      <w:r w:rsidR="00845ED9" w:rsidRPr="006E76BF">
        <w:rPr>
          <w:rFonts w:eastAsiaTheme="minorHAnsi"/>
          <w:lang w:eastAsia="en-US"/>
        </w:rPr>
        <w:t>zmiany</w:t>
      </w:r>
      <w:r w:rsidRPr="006E76BF">
        <w:rPr>
          <w:rFonts w:eastAsiaTheme="minorHAnsi"/>
          <w:lang w:eastAsia="en-US"/>
        </w:rPr>
        <w:t xml:space="preserve"> wynagrodzenia należnego </w:t>
      </w:r>
      <w:r w:rsidR="005752F4" w:rsidRPr="006E76BF">
        <w:rPr>
          <w:rFonts w:eastAsiaTheme="minorHAnsi"/>
          <w:lang w:eastAsia="en-US"/>
        </w:rPr>
        <w:t>P</w:t>
      </w:r>
      <w:r w:rsidRPr="006E76BF">
        <w:rPr>
          <w:rFonts w:eastAsiaTheme="minorHAnsi"/>
          <w:lang w:eastAsia="en-US"/>
        </w:rPr>
        <w:t xml:space="preserve">odwykonawcom z tytułu zmiany wysokości wynagrodzenia, o której mowa w art. 439 ust. 5 </w:t>
      </w:r>
      <w:r w:rsidR="00306D9E" w:rsidRPr="006E76BF">
        <w:rPr>
          <w:rFonts w:eastAsiaTheme="minorHAnsi"/>
          <w:lang w:eastAsia="en-US"/>
        </w:rPr>
        <w:t xml:space="preserve">PZP </w:t>
      </w:r>
      <w:r w:rsidR="00E93C39" w:rsidRPr="006E76BF">
        <w:rPr>
          <w:rFonts w:eastAsiaTheme="minorHAnsi"/>
          <w:lang w:eastAsia="en-US"/>
        </w:rPr>
        <w:t>-</w:t>
      </w:r>
      <w:r w:rsidRPr="006E76BF">
        <w:rPr>
          <w:rFonts w:eastAsiaTheme="minorHAnsi"/>
          <w:lang w:eastAsia="en-US"/>
        </w:rPr>
        <w:t xml:space="preserve"> w kwocie 5000 zł za każde zdarzenie;</w:t>
      </w:r>
    </w:p>
    <w:p w14:paraId="16CFD332" w14:textId="35205C04" w:rsidR="00241209" w:rsidRDefault="00241209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lastRenderedPageBreak/>
        <w:t xml:space="preserve">Wykonawca zapłaci </w:t>
      </w:r>
      <w:r w:rsidR="005D2090" w:rsidRPr="009E4E53">
        <w:rPr>
          <w:szCs w:val="24"/>
        </w:rPr>
        <w:t>Płatnik</w:t>
      </w:r>
      <w:r w:rsidR="008A0159" w:rsidRPr="009E4E53">
        <w:rPr>
          <w:szCs w:val="24"/>
        </w:rPr>
        <w:t>owi</w:t>
      </w:r>
      <w:r>
        <w:rPr>
          <w:szCs w:val="24"/>
        </w:rPr>
        <w:t xml:space="preserve"> karę umowną w wysokości 10% wynagrodzenia ryczałtowego brutto </w:t>
      </w:r>
      <w:r>
        <w:t xml:space="preserve">o którym mowa </w:t>
      </w:r>
      <w:r w:rsidRPr="003C7ED9">
        <w:t xml:space="preserve">w § 4 ust. </w:t>
      </w:r>
      <w:r w:rsidR="004636C4">
        <w:t>2</w:t>
      </w:r>
      <w:r w:rsidRPr="003C7ED9">
        <w:t>,</w:t>
      </w:r>
      <w:r>
        <w:t xml:space="preserve"> </w:t>
      </w:r>
      <w:r w:rsidRPr="00E60B1E">
        <w:rPr>
          <w:szCs w:val="24"/>
        </w:rPr>
        <w:t xml:space="preserve">za odstąpienie od umowy </w:t>
      </w:r>
      <w:r w:rsidR="000A4FA8">
        <w:rPr>
          <w:szCs w:val="24"/>
        </w:rPr>
        <w:t xml:space="preserve">przez Płatnika </w:t>
      </w:r>
      <w:r w:rsidRPr="00E60B1E">
        <w:rPr>
          <w:szCs w:val="24"/>
        </w:rPr>
        <w:t xml:space="preserve">z </w:t>
      </w:r>
      <w:r w:rsidR="00763DFE">
        <w:rPr>
          <w:szCs w:val="24"/>
        </w:rPr>
        <w:t>winy Wykonawcy</w:t>
      </w:r>
      <w:r>
        <w:rPr>
          <w:szCs w:val="24"/>
        </w:rPr>
        <w:t>.</w:t>
      </w:r>
    </w:p>
    <w:p w14:paraId="63CB3506" w14:textId="0FDC878D" w:rsidR="00CF5647" w:rsidRDefault="00EE29C7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t>Zamawiający</w:t>
      </w:r>
      <w:r w:rsidR="00B43E49" w:rsidRPr="00E60B1E">
        <w:rPr>
          <w:szCs w:val="24"/>
        </w:rPr>
        <w:t xml:space="preserve"> zapłaci</w:t>
      </w:r>
      <w:r w:rsidR="003F2E39">
        <w:rPr>
          <w:szCs w:val="24"/>
        </w:rPr>
        <w:t xml:space="preserve"> </w:t>
      </w:r>
      <w:r w:rsidR="00241209">
        <w:rPr>
          <w:szCs w:val="24"/>
        </w:rPr>
        <w:t>Wykonawcy</w:t>
      </w:r>
      <w:r w:rsidR="00B43E49" w:rsidRPr="00E60B1E">
        <w:rPr>
          <w:szCs w:val="24"/>
        </w:rPr>
        <w:t xml:space="preserve"> karę umowną w wysokości </w:t>
      </w:r>
      <w:r w:rsidR="00D30ECC">
        <w:rPr>
          <w:szCs w:val="24"/>
        </w:rPr>
        <w:t>10</w:t>
      </w:r>
      <w:r w:rsidR="00B43E49" w:rsidRPr="00E60B1E">
        <w:rPr>
          <w:szCs w:val="24"/>
        </w:rPr>
        <w:t xml:space="preserve">% </w:t>
      </w:r>
      <w:r w:rsidR="003F2E39" w:rsidRPr="00E60B1E">
        <w:t>wynagrodzenia ryczałtowego brutto</w:t>
      </w:r>
      <w:r w:rsidR="003F2E39">
        <w:t xml:space="preserve">, o którym mowa </w:t>
      </w:r>
      <w:r w:rsidR="003F2E39" w:rsidRPr="003C7ED9">
        <w:t xml:space="preserve">w § </w:t>
      </w:r>
      <w:r w:rsidR="003C7ED9" w:rsidRPr="003C7ED9">
        <w:t>4</w:t>
      </w:r>
      <w:r w:rsidR="003F2E39" w:rsidRPr="003C7ED9">
        <w:t xml:space="preserve"> ust. </w:t>
      </w:r>
      <w:r w:rsidR="004636C4">
        <w:t>2</w:t>
      </w:r>
      <w:r w:rsidR="003F2E39" w:rsidRPr="003C7ED9">
        <w:t>,</w:t>
      </w:r>
      <w:r w:rsidR="00D30ECC">
        <w:t xml:space="preserve"> </w:t>
      </w:r>
      <w:r w:rsidR="00B43E49" w:rsidRPr="00E60B1E">
        <w:rPr>
          <w:szCs w:val="24"/>
        </w:rPr>
        <w:t xml:space="preserve">za odstąpienie od umowy </w:t>
      </w:r>
      <w:r w:rsidR="000A4FA8">
        <w:rPr>
          <w:szCs w:val="24"/>
        </w:rPr>
        <w:t xml:space="preserve">przez Wykonawcę </w:t>
      </w:r>
      <w:r w:rsidR="00B43E49" w:rsidRPr="00E60B1E">
        <w:rPr>
          <w:szCs w:val="24"/>
        </w:rPr>
        <w:t>z winy</w:t>
      </w:r>
      <w:r w:rsidR="00763DFE">
        <w:rPr>
          <w:szCs w:val="24"/>
        </w:rPr>
        <w:t xml:space="preserve"> Zamawiającego</w:t>
      </w:r>
      <w:r w:rsidR="00B43E49" w:rsidRPr="00E60B1E">
        <w:rPr>
          <w:szCs w:val="24"/>
        </w:rPr>
        <w:t>.</w:t>
      </w:r>
      <w:r w:rsidR="00D30ECC">
        <w:rPr>
          <w:szCs w:val="24"/>
        </w:rPr>
        <w:t xml:space="preserve">  </w:t>
      </w:r>
    </w:p>
    <w:p w14:paraId="39B1BFE1" w14:textId="2614CA07" w:rsidR="004B3F39" w:rsidRPr="004B3F39" w:rsidRDefault="004B3F39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t>Płatnik zapłaci Wykonawcy karę umowną w wysokości 10% wynagrodzenia ryczałtowego brutto, o którym mowa w</w:t>
      </w:r>
      <w:r w:rsidRPr="003C7ED9">
        <w:t xml:space="preserve"> § 4 ust. </w:t>
      </w:r>
      <w:r>
        <w:t>2</w:t>
      </w:r>
      <w:r w:rsidRPr="003C7ED9">
        <w:t>,</w:t>
      </w:r>
      <w:r>
        <w:t xml:space="preserve"> </w:t>
      </w:r>
      <w:r w:rsidRPr="00E60B1E">
        <w:rPr>
          <w:szCs w:val="24"/>
        </w:rPr>
        <w:t xml:space="preserve">za odstąpienie od umowy </w:t>
      </w:r>
      <w:r w:rsidR="000A4FA8">
        <w:rPr>
          <w:szCs w:val="24"/>
        </w:rPr>
        <w:t xml:space="preserve">przez Wykonawcę </w:t>
      </w:r>
      <w:r w:rsidRPr="00E60B1E">
        <w:rPr>
          <w:szCs w:val="24"/>
        </w:rPr>
        <w:t>z winy</w:t>
      </w:r>
      <w:r>
        <w:rPr>
          <w:szCs w:val="24"/>
        </w:rPr>
        <w:t xml:space="preserve"> Płatnika</w:t>
      </w:r>
      <w:r w:rsidRPr="00E60B1E">
        <w:rPr>
          <w:szCs w:val="24"/>
        </w:rPr>
        <w:t>.</w:t>
      </w:r>
      <w:r>
        <w:rPr>
          <w:szCs w:val="24"/>
        </w:rPr>
        <w:t xml:space="preserve">  </w:t>
      </w:r>
    </w:p>
    <w:p w14:paraId="5BCE706B" w14:textId="4512D798" w:rsidR="004965C2" w:rsidRPr="001413A6" w:rsidRDefault="00066F70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left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t>Zamawiający</w:t>
      </w:r>
      <w:r w:rsidR="00845ED9">
        <w:rPr>
          <w:szCs w:val="24"/>
        </w:rPr>
        <w:t>, Płatnik</w:t>
      </w:r>
      <w:r w:rsidR="00441236">
        <w:rPr>
          <w:szCs w:val="24"/>
        </w:rPr>
        <w:t xml:space="preserve"> </w:t>
      </w:r>
      <w:r>
        <w:rPr>
          <w:szCs w:val="24"/>
        </w:rPr>
        <w:t>i Wykonawca</w:t>
      </w:r>
      <w:r w:rsidRPr="00E60B1E">
        <w:rPr>
          <w:szCs w:val="24"/>
        </w:rPr>
        <w:t xml:space="preserve"> </w:t>
      </w:r>
      <w:r w:rsidR="00B43E49" w:rsidRPr="00E60B1E">
        <w:rPr>
          <w:szCs w:val="24"/>
        </w:rPr>
        <w:t>mogą dochodzić</w:t>
      </w:r>
      <w:r w:rsidR="00617F87">
        <w:rPr>
          <w:szCs w:val="24"/>
        </w:rPr>
        <w:t xml:space="preserve"> od siebie nawzajem,</w:t>
      </w:r>
      <w:r w:rsidR="00B43E49" w:rsidRPr="00E60B1E">
        <w:rPr>
          <w:szCs w:val="24"/>
        </w:rPr>
        <w:t xml:space="preserve"> na zasadach ogólnych odszkodowania przewyższającego zastrzeżone kary umowne.  </w:t>
      </w:r>
    </w:p>
    <w:p w14:paraId="3849F593" w14:textId="08FF118F" w:rsidR="00574697" w:rsidRPr="0063614F" w:rsidRDefault="00B43E49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 w:rsidRPr="00E60B1E">
        <w:rPr>
          <w:szCs w:val="24"/>
        </w:rPr>
        <w:t>Kary umowne są niezależne od siebie i kumulują się</w:t>
      </w:r>
      <w:r w:rsidR="007E3F95">
        <w:rPr>
          <w:szCs w:val="24"/>
        </w:rPr>
        <w:t>, a odstąpienie od umowy nie niweczy prawa do naliczania kar umownych na innych podstawach.</w:t>
      </w:r>
      <w:r w:rsidR="00F51C2A">
        <w:rPr>
          <w:szCs w:val="24"/>
        </w:rPr>
        <w:t xml:space="preserve"> </w:t>
      </w:r>
    </w:p>
    <w:p w14:paraId="64D4E686" w14:textId="766B1B1D" w:rsidR="002E58C3" w:rsidRDefault="00937E8A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 w:rsidRPr="00281946">
        <w:rPr>
          <w:szCs w:val="24"/>
        </w:rPr>
        <w:t xml:space="preserve">Łączna suma kar umownych naliczonych Wykonawcy nie może przekroczyć </w:t>
      </w:r>
      <w:r w:rsidR="003A4D99" w:rsidRPr="00281946">
        <w:rPr>
          <w:szCs w:val="24"/>
        </w:rPr>
        <w:br/>
      </w:r>
      <w:r w:rsidR="005A24F9">
        <w:rPr>
          <w:szCs w:val="24"/>
        </w:rPr>
        <w:t>2</w:t>
      </w:r>
      <w:r w:rsidR="007E3F95" w:rsidRPr="00281946">
        <w:rPr>
          <w:szCs w:val="24"/>
        </w:rPr>
        <w:t>0</w:t>
      </w:r>
      <w:r w:rsidRPr="00281946">
        <w:rPr>
          <w:szCs w:val="24"/>
        </w:rPr>
        <w:t xml:space="preserve"> % </w:t>
      </w:r>
      <w:r w:rsidR="007E3F95" w:rsidRPr="00A117E6">
        <w:rPr>
          <w:szCs w:val="24"/>
        </w:rPr>
        <w:t xml:space="preserve">łącznego wynagrodzenia ryczałtowego brutto, o którym mowa w § </w:t>
      </w:r>
      <w:r w:rsidR="003C7ED9" w:rsidRPr="00A117E6">
        <w:rPr>
          <w:szCs w:val="24"/>
        </w:rPr>
        <w:t>4</w:t>
      </w:r>
      <w:r w:rsidR="007E3F95" w:rsidRPr="00A117E6">
        <w:rPr>
          <w:szCs w:val="24"/>
        </w:rPr>
        <w:t xml:space="preserve"> ust. </w:t>
      </w:r>
      <w:r w:rsidR="004636C4" w:rsidRPr="00A117E6">
        <w:rPr>
          <w:szCs w:val="24"/>
        </w:rPr>
        <w:t>2</w:t>
      </w:r>
      <w:r w:rsidR="002E58C3" w:rsidRPr="003C7ED9">
        <w:rPr>
          <w:szCs w:val="24"/>
        </w:rPr>
        <w:t>.</w:t>
      </w:r>
    </w:p>
    <w:p w14:paraId="711FB037" w14:textId="62E8330D" w:rsidR="004A5E2B" w:rsidRDefault="004A5E2B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 w:rsidRPr="00281946">
        <w:rPr>
          <w:szCs w:val="24"/>
        </w:rPr>
        <w:t xml:space="preserve">Całkowita odpowiedzialność Wykonawcy z tytułu niewykonania lub nienależytego wykonania niniejszego Kontraktu ograniczona jest do równowartości 100% </w:t>
      </w:r>
      <w:r>
        <w:rPr>
          <w:szCs w:val="24"/>
        </w:rPr>
        <w:t xml:space="preserve">wynagrodzenia ryczałtowego brutto, o którym mowa w § 4 ust. </w:t>
      </w:r>
      <w:r w:rsidR="00EC744D">
        <w:rPr>
          <w:szCs w:val="24"/>
        </w:rPr>
        <w:t>2</w:t>
      </w:r>
      <w:r>
        <w:rPr>
          <w:szCs w:val="24"/>
        </w:rPr>
        <w:t xml:space="preserve">. </w:t>
      </w:r>
    </w:p>
    <w:p w14:paraId="23FAA3E6" w14:textId="507C3809" w:rsidR="00CA641C" w:rsidRDefault="00CA641C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Zapłata kary przez Wykonawcę lub potrącenie kwoty kary z wynagrodzeniem należnym Wykonawcy nie zwalnia Wykonawcy z obowiązku ukończenia robót lub jakichkolwiek innych obowiązków wynikających z umowy. </w:t>
      </w:r>
    </w:p>
    <w:p w14:paraId="2029F149" w14:textId="29E5BEB5" w:rsidR="00496C8B" w:rsidRPr="00496C8B" w:rsidRDefault="00073BF0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left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rPr>
          <w:szCs w:val="24"/>
        </w:rPr>
        <w:t>K</w:t>
      </w:r>
      <w:r w:rsidR="006C2316">
        <w:rPr>
          <w:szCs w:val="24"/>
        </w:rPr>
        <w:t xml:space="preserve">wota </w:t>
      </w:r>
      <w:r w:rsidR="00AE705F">
        <w:rPr>
          <w:szCs w:val="24"/>
        </w:rPr>
        <w:t xml:space="preserve">naliczonej </w:t>
      </w:r>
      <w:r w:rsidR="00631621">
        <w:rPr>
          <w:szCs w:val="24"/>
        </w:rPr>
        <w:t xml:space="preserve">przez Zamawiającego </w:t>
      </w:r>
      <w:r w:rsidR="006C2316">
        <w:rPr>
          <w:szCs w:val="24"/>
        </w:rPr>
        <w:t xml:space="preserve">kary umownej </w:t>
      </w:r>
      <w:r w:rsidR="008274D8">
        <w:rPr>
          <w:szCs w:val="24"/>
        </w:rPr>
        <w:t>może zostać</w:t>
      </w:r>
      <w:r w:rsidR="006C2316">
        <w:rPr>
          <w:szCs w:val="24"/>
        </w:rPr>
        <w:t xml:space="preserve"> potrącona z wynagrodze</w:t>
      </w:r>
      <w:r w:rsidR="00223D67">
        <w:rPr>
          <w:szCs w:val="24"/>
        </w:rPr>
        <w:t xml:space="preserve">niem </w:t>
      </w:r>
      <w:r w:rsidR="00223D67" w:rsidRPr="00223D67">
        <w:rPr>
          <w:szCs w:val="24"/>
        </w:rPr>
        <w:t xml:space="preserve">ryczałtowym brutto, o którym mowa w </w:t>
      </w:r>
      <w:r w:rsidR="00223D67" w:rsidRPr="003C7ED9">
        <w:t xml:space="preserve">§ 4 ust. </w:t>
      </w:r>
      <w:r w:rsidR="008E0191">
        <w:t>2</w:t>
      </w:r>
      <w:r w:rsidR="007F3E25">
        <w:t xml:space="preserve">. </w:t>
      </w:r>
    </w:p>
    <w:p w14:paraId="6B9647FF" w14:textId="07FF4F8D" w:rsidR="0041782B" w:rsidRPr="0041782B" w:rsidRDefault="003A3109" w:rsidP="005F77A8">
      <w:pPr>
        <w:pStyle w:val="Tekstpodstawowy2"/>
        <w:numPr>
          <w:ilvl w:val="0"/>
          <w:numId w:val="5"/>
        </w:numPr>
        <w:shd w:val="clear" w:color="auto" w:fill="FFFFFF"/>
        <w:tabs>
          <w:tab w:val="left" w:pos="567"/>
          <w:tab w:val="left" w:leader="dot" w:pos="9101"/>
        </w:tabs>
        <w:suppressAutoHyphens/>
        <w:spacing w:after="0" w:line="276" w:lineRule="auto"/>
        <w:ind w:left="567" w:hanging="567"/>
        <w:jc w:val="both"/>
        <w:rPr>
          <w:szCs w:val="24"/>
        </w:rPr>
      </w:pPr>
      <w:r>
        <w:t xml:space="preserve">W celu usunięcia wszelkich wątpliwości, Strony zgodnie postanawiają, że </w:t>
      </w:r>
      <w:r w:rsidR="00496C8B">
        <w:t xml:space="preserve">wierzytelność Zamawiającego względem Wykonawcy </w:t>
      </w:r>
      <w:r w:rsidR="003C00F3">
        <w:t>o zapłatę</w:t>
      </w:r>
      <w:r w:rsidR="00496C8B">
        <w:t xml:space="preserve"> naliczonych kar umownych, o których mowa w niniejszej umowie, może być przedmiotem przelewu</w:t>
      </w:r>
      <w:r w:rsidR="00B7084F">
        <w:t xml:space="preserve"> (cesji)</w:t>
      </w:r>
      <w:r w:rsidR="00496C8B">
        <w:t xml:space="preserve"> na rzecz Płatnika.</w:t>
      </w:r>
      <w:r w:rsidR="00B7084F">
        <w:t xml:space="preserve"> Zamawiający lub Płatnik poinformuje Wykonawcę o dokonanym przelewie (cesji)</w:t>
      </w:r>
      <w:r w:rsidR="00C573A3">
        <w:t xml:space="preserve"> określonych wierzytelności</w:t>
      </w:r>
      <w:r w:rsidR="00F95CF4">
        <w:t xml:space="preserve">. Wówczas, Wykonawca zobowiązany </w:t>
      </w:r>
      <w:r w:rsidR="00005449">
        <w:t>jest do zapłaty kwoty naliczonej kary umownej Płatnikowi</w:t>
      </w:r>
      <w:r w:rsidR="00153712">
        <w:t xml:space="preserve">, a Płatnik uprawniony jest do jej potrącenia z wynagrodzeniem ryczałtowym brutto Wykonawcy, o którym mowa w § 4 ust. 2. </w:t>
      </w:r>
    </w:p>
    <w:p w14:paraId="50332004" w14:textId="77777777" w:rsidR="00B43E49" w:rsidRDefault="00555687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</w:rPr>
        <w:t>§ 1</w:t>
      </w:r>
      <w:r w:rsidR="008837A0">
        <w:rPr>
          <w:b/>
          <w:bCs/>
          <w:color w:val="000000"/>
          <w:spacing w:val="-4"/>
          <w:szCs w:val="24"/>
        </w:rPr>
        <w:t>6</w:t>
      </w:r>
    </w:p>
    <w:p w14:paraId="54602520" w14:textId="77777777" w:rsidR="005412EF" w:rsidRDefault="00555687" w:rsidP="005F77A8">
      <w:pPr>
        <w:shd w:val="clear" w:color="auto" w:fill="FFFFFF"/>
        <w:tabs>
          <w:tab w:val="left" w:pos="269"/>
          <w:tab w:val="left" w:leader="dot" w:pos="9101"/>
        </w:tabs>
        <w:spacing w:line="276" w:lineRule="auto"/>
        <w:jc w:val="center"/>
        <w:rPr>
          <w:b/>
          <w:bCs/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</w:rPr>
        <w:t>Odstąpienie od umowy</w:t>
      </w:r>
    </w:p>
    <w:p w14:paraId="64ED83BD" w14:textId="496DBD52" w:rsidR="003910C6" w:rsidRPr="00480F9C" w:rsidRDefault="00DF385F" w:rsidP="005F77A8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 w:rsidRPr="00480F9C">
        <w:rPr>
          <w:color w:val="000000"/>
          <w:szCs w:val="24"/>
        </w:rPr>
        <w:t xml:space="preserve">Niezależnie od wypadków </w:t>
      </w:r>
      <w:r w:rsidR="005412EF" w:rsidRPr="00480F9C">
        <w:rPr>
          <w:color w:val="000000"/>
          <w:szCs w:val="24"/>
        </w:rPr>
        <w:t>przewidzianych w przepisach powszechnie obowiązującego prawa, a w szczególności ustawy Kodeks cywilny,</w:t>
      </w:r>
      <w:r w:rsidRPr="00480F9C">
        <w:rPr>
          <w:color w:val="000000"/>
          <w:szCs w:val="24"/>
        </w:rPr>
        <w:t xml:space="preserve"> </w:t>
      </w:r>
      <w:r w:rsidR="005B6E11">
        <w:rPr>
          <w:color w:val="000000"/>
          <w:szCs w:val="24"/>
        </w:rPr>
        <w:t>a także innych postanowie</w:t>
      </w:r>
      <w:r w:rsidR="002A68E8">
        <w:rPr>
          <w:color w:val="000000"/>
          <w:szCs w:val="24"/>
        </w:rPr>
        <w:t>ń</w:t>
      </w:r>
      <w:r w:rsidR="005B6E11">
        <w:rPr>
          <w:color w:val="000000"/>
          <w:szCs w:val="24"/>
        </w:rPr>
        <w:t xml:space="preserve"> niniejszej umowy, </w:t>
      </w:r>
      <w:r w:rsidR="00B43E49" w:rsidRPr="00480F9C">
        <w:rPr>
          <w:szCs w:val="24"/>
        </w:rPr>
        <w:t>Zamawiającemu przysługuje prawo odstąpienia od umowy</w:t>
      </w:r>
      <w:r w:rsidR="00AE3774">
        <w:rPr>
          <w:szCs w:val="24"/>
        </w:rPr>
        <w:t xml:space="preserve"> ze skutkiem na przyszłość (ex nunc)</w:t>
      </w:r>
      <w:r w:rsidR="00B43E49" w:rsidRPr="00480F9C">
        <w:rPr>
          <w:szCs w:val="24"/>
        </w:rPr>
        <w:t xml:space="preserve"> w następujących sytuacjach: </w:t>
      </w:r>
    </w:p>
    <w:p w14:paraId="6AEF75BF" w14:textId="77777777" w:rsidR="003910C6" w:rsidRPr="00E60B1E" w:rsidRDefault="00480F9C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>
        <w:t>w razie otwarcia likwidacji Wykonawcy;</w:t>
      </w:r>
    </w:p>
    <w:p w14:paraId="7F85192B" w14:textId="77777777" w:rsidR="003910C6" w:rsidRPr="00E60B1E" w:rsidRDefault="00B43E49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 w:rsidRPr="00E60B1E">
        <w:t>gdy zostanie wydany w trybie administracyjnym lub cywilnym nakaz zajęcia majątku Wykonawcy</w:t>
      </w:r>
      <w:r w:rsidR="00480F9C">
        <w:t>, co utrudnia lub uniemożliwia realizację umowy;</w:t>
      </w:r>
      <w:r w:rsidRPr="00E60B1E">
        <w:t xml:space="preserve"> </w:t>
      </w:r>
    </w:p>
    <w:p w14:paraId="30237F55" w14:textId="77777777" w:rsidR="003910C6" w:rsidRPr="00E60B1E" w:rsidRDefault="00B43E49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 w:rsidRPr="00E60B1E">
        <w:t xml:space="preserve">gdy Wykonawca nie przystąpi do realizacji przedmiotu umowy bez uzasadnionych przyczyn lub przerwie wykonywanie robót bez przyczyny i niezwłocznie </w:t>
      </w:r>
      <w:r w:rsidR="003A4D99">
        <w:br/>
      </w:r>
      <w:r w:rsidRPr="00E60B1E">
        <w:t>nie wznowi robót pomimo wezwania Zamawiającego do wznowienia robót</w:t>
      </w:r>
      <w:r w:rsidR="00480F9C">
        <w:t>;</w:t>
      </w:r>
    </w:p>
    <w:p w14:paraId="5CD8AB55" w14:textId="4A6890BF" w:rsidR="003910C6" w:rsidRPr="00E60B1E" w:rsidRDefault="00B43E49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 w:rsidRPr="00E60B1E">
        <w:t xml:space="preserve">gdy Wykonawca </w:t>
      </w:r>
      <w:r w:rsidRPr="00E60B1E">
        <w:rPr>
          <w:rFonts w:eastAsia="MS Mincho"/>
        </w:rPr>
        <w:t>wykonywać będzie roboty niezgodnie z postanowieniami niniejszej umowy, w szczególności niezgodnie dokumentacją techniczną, ustaleniami koordynacyjnymi oraz obowiązującymi warunkami technicznymi i niedokonania ich naprawy oraz przystąpienia do właściwego ich wykonania w terminie 5 dni od daty wezwania przez Zamawiającego</w:t>
      </w:r>
      <w:r w:rsidR="00480F9C">
        <w:rPr>
          <w:rFonts w:eastAsia="MS Mincho"/>
        </w:rPr>
        <w:t>;</w:t>
      </w:r>
    </w:p>
    <w:p w14:paraId="7F31B258" w14:textId="55CB046B" w:rsidR="003910C6" w:rsidRDefault="00B43E49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 w:rsidRPr="00E60B1E">
        <w:lastRenderedPageBreak/>
        <w:t xml:space="preserve">w przypadku, gdy </w:t>
      </w:r>
      <w:r w:rsidR="00480F9C" w:rsidRPr="0071623F">
        <w:t xml:space="preserve">Wykonawca utraci możliwość realizacji zamówienia przy udziale Podwykonawcy, na zasoby którego powoływał się na zasadach określonych w art. 118 i nast. </w:t>
      </w:r>
      <w:r w:rsidR="00731C0D">
        <w:t>PZP</w:t>
      </w:r>
      <w:r w:rsidR="00480F9C" w:rsidRPr="0071623F">
        <w:t>, w celu wykazania spełniania warunków udziału w postępowaniu, jeżeli w terminie 7 dni Wykonawca nie wskaże innego odpowiedniego Podwykonawcy albo nie wykaże, że samodzielnie spełnia warunek w stopniu nie mniejszym, niż wymagany w trakcie postępowania o udzielenie zamówienia</w:t>
      </w:r>
      <w:r w:rsidR="00480F9C">
        <w:t>;</w:t>
      </w:r>
    </w:p>
    <w:p w14:paraId="3093CB56" w14:textId="77777777" w:rsidR="00480F9C" w:rsidRPr="00E60B1E" w:rsidRDefault="00480F9C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>
        <w:t xml:space="preserve">jeżeli </w:t>
      </w:r>
      <w:r w:rsidRPr="0071623F">
        <w:t>Wykonawca utraci możliwość realizacji zamówienia przy udziale osób skierowanych do jego realizacji zgodnie ze złożoną ofertą, jeżeli w terminie 7 dni Wykonawca nie wskaże Zamawiającemu nowych odpowiednich osób, spełniających warunki określone w SWZ</w:t>
      </w:r>
      <w:r>
        <w:t>;</w:t>
      </w:r>
    </w:p>
    <w:p w14:paraId="7A5E4EF0" w14:textId="0E07228F" w:rsidR="00480F9C" w:rsidRDefault="00480F9C" w:rsidP="005F77A8">
      <w:pPr>
        <w:pStyle w:val="Default"/>
        <w:numPr>
          <w:ilvl w:val="1"/>
          <w:numId w:val="6"/>
        </w:numPr>
        <w:tabs>
          <w:tab w:val="clear" w:pos="1800"/>
        </w:tabs>
        <w:spacing w:line="276" w:lineRule="auto"/>
        <w:ind w:left="993" w:hanging="426"/>
        <w:jc w:val="both"/>
      </w:pPr>
      <w:r>
        <w:t xml:space="preserve">jeżeli Wykonawca </w:t>
      </w:r>
      <w:r w:rsidR="00731C0D">
        <w:t>pozostaje w zwłoce</w:t>
      </w:r>
      <w:r>
        <w:t xml:space="preserve"> w wykonaniu przedmiotu umowy o co najmniej 30 dni ponad termin, o którym mowa w § </w:t>
      </w:r>
      <w:r w:rsidR="003C7ED9">
        <w:t>3</w:t>
      </w:r>
      <w:r>
        <w:t xml:space="preserve"> ust.</w:t>
      </w:r>
      <w:r w:rsidR="00F336BE">
        <w:t>2</w:t>
      </w:r>
      <w:r>
        <w:t xml:space="preserve"> </w:t>
      </w:r>
    </w:p>
    <w:p w14:paraId="2436DDD7" w14:textId="27EECDF1" w:rsidR="003910C6" w:rsidRPr="00E60B1E" w:rsidRDefault="00B43E49" w:rsidP="00ED534D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 w:rsidRPr="00E60B1E">
        <w:rPr>
          <w:szCs w:val="24"/>
        </w:rPr>
        <w:t xml:space="preserve">Zamawiający </w:t>
      </w:r>
      <w:r w:rsidR="001278B6">
        <w:rPr>
          <w:szCs w:val="24"/>
        </w:rPr>
        <w:t>może</w:t>
      </w:r>
      <w:r w:rsidRPr="00E60B1E">
        <w:rPr>
          <w:szCs w:val="24"/>
        </w:rPr>
        <w:t xml:space="preserve"> odstąpić od umowy z przyczyn określonych w ust. </w:t>
      </w:r>
      <w:r w:rsidR="003C7ED9">
        <w:rPr>
          <w:szCs w:val="24"/>
        </w:rPr>
        <w:t>1</w:t>
      </w:r>
      <w:r w:rsidRPr="00E60B1E">
        <w:rPr>
          <w:szCs w:val="24"/>
        </w:rPr>
        <w:t xml:space="preserve"> pkt 2 – </w:t>
      </w:r>
      <w:r w:rsidR="00395165">
        <w:rPr>
          <w:szCs w:val="24"/>
        </w:rPr>
        <w:t>6</w:t>
      </w:r>
      <w:r w:rsidRPr="00E60B1E">
        <w:rPr>
          <w:szCs w:val="24"/>
        </w:rPr>
        <w:t xml:space="preserve"> niniejszego paragrafu w terminie </w:t>
      </w:r>
      <w:r w:rsidR="001278B6">
        <w:rPr>
          <w:szCs w:val="24"/>
        </w:rPr>
        <w:t>30</w:t>
      </w:r>
      <w:r w:rsidRPr="00E60B1E">
        <w:rPr>
          <w:szCs w:val="24"/>
        </w:rPr>
        <w:t xml:space="preserve"> dni od powzięcia wiadomości o okolicznościach stanowiących podstawę odstąpienia, bądź od bezskutecznego upływu terminu wskazanego w wezwaniu Zamawiającego </w:t>
      </w:r>
      <w:r w:rsidR="001278B6">
        <w:rPr>
          <w:szCs w:val="24"/>
        </w:rPr>
        <w:t xml:space="preserve">do usunięcia uchybień; Zamawiający może odstąpić od umowy z przyczyny o której mowa w ust. </w:t>
      </w:r>
      <w:r w:rsidR="009E092A">
        <w:rPr>
          <w:szCs w:val="24"/>
        </w:rPr>
        <w:t>1</w:t>
      </w:r>
      <w:r w:rsidR="001278B6">
        <w:rPr>
          <w:szCs w:val="24"/>
        </w:rPr>
        <w:t xml:space="preserve"> pkt </w:t>
      </w:r>
      <w:r w:rsidR="0076748E">
        <w:rPr>
          <w:szCs w:val="24"/>
        </w:rPr>
        <w:t>7</w:t>
      </w:r>
      <w:r w:rsidR="001278B6">
        <w:rPr>
          <w:szCs w:val="24"/>
        </w:rPr>
        <w:t xml:space="preserve"> w terminie 30 dni od dnia upływu określonego w niej terminu</w:t>
      </w:r>
      <w:r w:rsidRPr="00E60B1E">
        <w:rPr>
          <w:szCs w:val="24"/>
        </w:rPr>
        <w:t>. Odstąpienie powinno być dokonane w formie pisemnej pod rygorem nieważnośc</w:t>
      </w:r>
      <w:r w:rsidR="001278B6">
        <w:rPr>
          <w:szCs w:val="24"/>
        </w:rPr>
        <w:t>i</w:t>
      </w:r>
      <w:r w:rsidRPr="00E60B1E">
        <w:rPr>
          <w:szCs w:val="24"/>
        </w:rPr>
        <w:t xml:space="preserve">. Odstąpienie uznaje się za skuteczne z chwilą doręczenia Wykonawcy w sposób zwyczajowo przyjęty dla potrzeb wykonania umowy, w stosunkach pomiędzy Zamawiającym i Wykonawcą. </w:t>
      </w:r>
    </w:p>
    <w:p w14:paraId="790324C1" w14:textId="77777777" w:rsidR="003910C6" w:rsidRPr="00E60B1E" w:rsidRDefault="00B43E49" w:rsidP="005F77A8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 w:rsidRPr="00E60B1E">
        <w:rPr>
          <w:szCs w:val="24"/>
        </w:rPr>
        <w:t xml:space="preserve">W wypadku odstąpienia od umowy Wykonawcę oraz Zamawiającego obciążają następujące obowiązki szczegółowe: </w:t>
      </w:r>
    </w:p>
    <w:p w14:paraId="08A5F89A" w14:textId="77777777" w:rsidR="003910C6" w:rsidRPr="00E60B1E" w:rsidRDefault="00B43E49" w:rsidP="005F77A8">
      <w:pPr>
        <w:numPr>
          <w:ilvl w:val="0"/>
          <w:numId w:val="7"/>
        </w:numPr>
        <w:tabs>
          <w:tab w:val="clear" w:pos="180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>w terminie 14 dni od daty odstąpienia od umowy Wykonawca przy udziale Zamawiającego sporządzi szczegółowy protokół inwentaryzacji dotychczas zrealizowanego przedmiotu umowy według stanu na dzień odstąpienia</w:t>
      </w:r>
      <w:r w:rsidR="001278B6">
        <w:rPr>
          <w:szCs w:val="24"/>
        </w:rPr>
        <w:t>;</w:t>
      </w:r>
    </w:p>
    <w:p w14:paraId="623EE26B" w14:textId="77777777" w:rsidR="003910C6" w:rsidRPr="00E60B1E" w:rsidRDefault="00B43E49" w:rsidP="005F77A8">
      <w:pPr>
        <w:numPr>
          <w:ilvl w:val="0"/>
          <w:numId w:val="7"/>
        </w:numPr>
        <w:tabs>
          <w:tab w:val="clear" w:pos="180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>Wykonawca zabezpieczy przerwane roboty i wykonania niezbędne roboty zabezpieczające robót wykonanych w zakresie obustronnie uzgodnionym</w:t>
      </w:r>
      <w:r w:rsidR="001278B6">
        <w:rPr>
          <w:szCs w:val="24"/>
        </w:rPr>
        <w:t>;</w:t>
      </w:r>
    </w:p>
    <w:p w14:paraId="2180FEBC" w14:textId="77777777" w:rsidR="003910C6" w:rsidRPr="00E60B1E" w:rsidRDefault="00B43E49" w:rsidP="005F77A8">
      <w:pPr>
        <w:numPr>
          <w:ilvl w:val="0"/>
          <w:numId w:val="7"/>
        </w:numPr>
        <w:tabs>
          <w:tab w:val="clear" w:pos="180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 xml:space="preserve">Wykonawca sporządzi wykaz materiałów lub urządzeń, które nie mogą </w:t>
      </w:r>
      <w:r w:rsidR="003A4D99">
        <w:rPr>
          <w:szCs w:val="24"/>
        </w:rPr>
        <w:br/>
      </w:r>
      <w:r w:rsidRPr="00E60B1E">
        <w:rPr>
          <w:szCs w:val="24"/>
        </w:rPr>
        <w:t>być wykorzystane przez niego do realizacji innych prac nieobjętych niniejszą umową, jeżeli odstąpienie od umowy nastąpiło z przyczyn leżących po stronie Zamawiającego</w:t>
      </w:r>
      <w:r w:rsidR="001278B6">
        <w:rPr>
          <w:szCs w:val="24"/>
        </w:rPr>
        <w:t>;</w:t>
      </w:r>
    </w:p>
    <w:p w14:paraId="6CB9404B" w14:textId="77777777" w:rsidR="003910C6" w:rsidRPr="00E60B1E" w:rsidRDefault="00B43E49" w:rsidP="005F77A8">
      <w:pPr>
        <w:numPr>
          <w:ilvl w:val="0"/>
          <w:numId w:val="7"/>
        </w:numPr>
        <w:tabs>
          <w:tab w:val="clear" w:pos="180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>Wykonawca zgłosi do odbioru roboty przerwane i wykonane do dnia odstąpienia</w:t>
      </w:r>
      <w:r w:rsidR="001278B6">
        <w:rPr>
          <w:szCs w:val="24"/>
        </w:rPr>
        <w:t>.</w:t>
      </w:r>
    </w:p>
    <w:p w14:paraId="19E480D3" w14:textId="77777777" w:rsidR="003910C6" w:rsidRPr="00E60B1E" w:rsidRDefault="00B43E49" w:rsidP="005F77A8">
      <w:pPr>
        <w:numPr>
          <w:ilvl w:val="0"/>
          <w:numId w:val="7"/>
        </w:numPr>
        <w:tabs>
          <w:tab w:val="clear" w:pos="180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426"/>
        <w:jc w:val="both"/>
        <w:rPr>
          <w:szCs w:val="24"/>
        </w:rPr>
      </w:pPr>
      <w:r w:rsidRPr="00E60B1E">
        <w:rPr>
          <w:szCs w:val="24"/>
        </w:rPr>
        <w:t xml:space="preserve">Wykonawca na swój koszt, w terminie 7 dni od dnia odstąpienia usunie z terenu inwestycji urządzenia zaplecza przez niego dostarczone lub wzniesione. </w:t>
      </w:r>
    </w:p>
    <w:p w14:paraId="6E2ED0A1" w14:textId="0266FD6C" w:rsidR="003910C6" w:rsidRPr="00E60B1E" w:rsidRDefault="00642610" w:rsidP="005F77A8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W razie odstąpienia od umowy przez Zamawiającego, Wykonawca uprawniony jest do części Wynagrodzenia odpowiadającej wartości robót wykonanych do daty wygaśnięcia </w:t>
      </w:r>
      <w:r w:rsidR="007B5E56">
        <w:rPr>
          <w:szCs w:val="24"/>
        </w:rPr>
        <w:t xml:space="preserve">umowy wskutek odstąpienia oraz odebranych przez Zamawiającego i Płatnika na zasadach określonych w </w:t>
      </w:r>
      <w:r w:rsidR="007B5E56">
        <w:rPr>
          <w:rFonts w:ascii="Arial" w:hAnsi="Arial" w:cs="Arial"/>
          <w:szCs w:val="24"/>
        </w:rPr>
        <w:t>§</w:t>
      </w:r>
      <w:r w:rsidR="007B5E56">
        <w:rPr>
          <w:szCs w:val="24"/>
        </w:rPr>
        <w:t xml:space="preserve"> 12 niniejszej umowy. Wykonawcy nie przysługuje jakiekolwiek dodatkowe wynagrodzenie z tytułu wykonania zobowiązań, o których mowa w ust. 4 wyżej</w:t>
      </w:r>
      <w:r w:rsidR="00B43E49" w:rsidRPr="00E60B1E">
        <w:rPr>
          <w:szCs w:val="24"/>
        </w:rPr>
        <w:t xml:space="preserve">. </w:t>
      </w:r>
    </w:p>
    <w:p w14:paraId="15069040" w14:textId="66453AE1" w:rsidR="003910C6" w:rsidRDefault="00B43E49" w:rsidP="005F77A8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 w:rsidRPr="00E60B1E">
        <w:rPr>
          <w:szCs w:val="24"/>
        </w:rPr>
        <w:t>W przypadku odstąpienia od umowy</w:t>
      </w:r>
      <w:r w:rsidR="001278B6">
        <w:rPr>
          <w:szCs w:val="24"/>
        </w:rPr>
        <w:t xml:space="preserve"> z przyczyn leżących po stronie </w:t>
      </w:r>
      <w:r w:rsidRPr="00E60B1E">
        <w:rPr>
          <w:szCs w:val="24"/>
        </w:rPr>
        <w:t xml:space="preserve">Wykonawcy, koszty inwentaryzacji, zabezpieczenia robót przerwanych i wykonania niezbędnych robót zabezpieczających robót wykonanych - obciążają Wykonawcę. W przypadku odmowy Wykonawcy ich wykonania lub nieprzystąpienia do ich wykonania w terminie 7 dni od daty doręczenia powiadomienia o odstąpieniu od umowy, Zamawiający </w:t>
      </w:r>
      <w:r w:rsidR="009430CB">
        <w:rPr>
          <w:szCs w:val="24"/>
        </w:rPr>
        <w:t xml:space="preserve">ma prawo </w:t>
      </w:r>
      <w:r w:rsidRPr="00E60B1E">
        <w:rPr>
          <w:szCs w:val="24"/>
        </w:rPr>
        <w:t>wykona</w:t>
      </w:r>
      <w:r w:rsidR="009430CB">
        <w:rPr>
          <w:szCs w:val="24"/>
        </w:rPr>
        <w:t>ć</w:t>
      </w:r>
      <w:r w:rsidRPr="00E60B1E">
        <w:rPr>
          <w:szCs w:val="24"/>
        </w:rPr>
        <w:t xml:space="preserve"> te czynności na koszt i ryzyko Wykonawcy. Wykonawca pokryje w tym </w:t>
      </w:r>
      <w:r w:rsidRPr="00E60B1E">
        <w:rPr>
          <w:szCs w:val="24"/>
        </w:rPr>
        <w:lastRenderedPageBreak/>
        <w:t>przypadku wszelkie szkody powstałe w robotach wykonanych, a niezabezpieczonych, które powstaną w wyniku braku odpowiedniego zabezpieczenia.</w:t>
      </w:r>
    </w:p>
    <w:p w14:paraId="3FE92470" w14:textId="10FF4F45" w:rsidR="00FE633D" w:rsidRPr="00E60B1E" w:rsidRDefault="00FE633D" w:rsidP="005F77A8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Z datą wygaśnięcia umowy na skutek odstąpienia, </w:t>
      </w:r>
      <w:r w:rsidR="00532ED5">
        <w:rPr>
          <w:szCs w:val="24"/>
        </w:rPr>
        <w:t>na Zamawiającego przechodzi prawo własności robót budowlanych, dostaw i usług, które zostały wykonane do tej daty, pod warunkiem dokonania przez Płatnika płatności</w:t>
      </w:r>
      <w:r w:rsidR="009814A2">
        <w:rPr>
          <w:szCs w:val="24"/>
        </w:rPr>
        <w:t xml:space="preserve">, o której mowa w ust. 5. Ryzyko utraty i uszkodzenia robót budowlanych, dostaw i usług przechodzi na </w:t>
      </w:r>
      <w:r w:rsidR="00EE1A0A">
        <w:rPr>
          <w:szCs w:val="24"/>
        </w:rPr>
        <w:t xml:space="preserve">Zamawiającego z chwilą </w:t>
      </w:r>
      <w:r w:rsidR="00B52C8E">
        <w:rPr>
          <w:szCs w:val="24"/>
        </w:rPr>
        <w:t xml:space="preserve">wykonania przez Wykonawcę zobowiązań, o których mowa w ust. 4 wyżej. </w:t>
      </w:r>
    </w:p>
    <w:p w14:paraId="6A510169" w14:textId="7A885444" w:rsidR="00A05503" w:rsidRDefault="00555687" w:rsidP="005F77A8">
      <w:pPr>
        <w:spacing w:after="160" w:line="276" w:lineRule="auto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>§ 1</w:t>
      </w:r>
      <w:r w:rsidR="008837A0">
        <w:rPr>
          <w:rFonts w:eastAsia="MS Mincho"/>
          <w:b/>
          <w:bCs/>
          <w:szCs w:val="24"/>
        </w:rPr>
        <w:t>7</w:t>
      </w:r>
    </w:p>
    <w:p w14:paraId="530E1FD5" w14:textId="56E47B81" w:rsidR="00295553" w:rsidRDefault="00295553" w:rsidP="005F77A8">
      <w:pPr>
        <w:spacing w:after="160" w:line="276" w:lineRule="auto"/>
        <w:jc w:val="center"/>
        <w:rPr>
          <w:rFonts w:eastAsia="MS Mincho"/>
          <w:b/>
          <w:bCs/>
          <w:szCs w:val="24"/>
          <w:lang w:eastAsia="ar-SA"/>
        </w:rPr>
      </w:pPr>
      <w:r>
        <w:rPr>
          <w:rFonts w:eastAsia="MS Mincho"/>
          <w:b/>
          <w:bCs/>
          <w:szCs w:val="24"/>
        </w:rPr>
        <w:t>Zmiany umowy</w:t>
      </w:r>
      <w:r w:rsidR="002E66C0">
        <w:rPr>
          <w:rFonts w:eastAsia="MS Mincho"/>
          <w:b/>
          <w:bCs/>
          <w:szCs w:val="24"/>
        </w:rPr>
        <w:t xml:space="preserve"> – art. 455 ust. 1 pkt 1 </w:t>
      </w:r>
      <w:r w:rsidR="009430CB">
        <w:rPr>
          <w:rFonts w:eastAsia="MS Mincho"/>
          <w:b/>
          <w:bCs/>
          <w:szCs w:val="24"/>
        </w:rPr>
        <w:t>PZP</w:t>
      </w:r>
    </w:p>
    <w:p w14:paraId="63B29C76" w14:textId="5400DD03" w:rsidR="003910C6" w:rsidRPr="00295553" w:rsidRDefault="006B6AB8" w:rsidP="005F77A8">
      <w:pPr>
        <w:pStyle w:val="Zwykytekst"/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Strony przewidują</w:t>
      </w:r>
      <w:r w:rsidR="00B43E49" w:rsidRPr="00295553">
        <w:rPr>
          <w:rFonts w:ascii="Times New Roman" w:eastAsia="MS Mincho" w:hAnsi="Times New Roman"/>
          <w:sz w:val="24"/>
          <w:szCs w:val="24"/>
        </w:rPr>
        <w:t xml:space="preserve"> możliwość wprowadzenia istotnych zmian postanowień umowy </w:t>
      </w:r>
      <w:r w:rsidR="00FC71F1" w:rsidRPr="00295553">
        <w:rPr>
          <w:rFonts w:ascii="Times New Roman" w:eastAsia="MS Mincho" w:hAnsi="Times New Roman"/>
          <w:sz w:val="24"/>
          <w:szCs w:val="24"/>
        </w:rPr>
        <w:t xml:space="preserve">zgodnie z art. 455 ust. 1 pkt 1 </w:t>
      </w:r>
      <w:r w:rsidR="000404F1">
        <w:rPr>
          <w:rFonts w:ascii="Times New Roman" w:eastAsia="MS Mincho" w:hAnsi="Times New Roman"/>
          <w:sz w:val="24"/>
          <w:szCs w:val="24"/>
        </w:rPr>
        <w:t>PZP</w:t>
      </w:r>
      <w:r w:rsidR="00FC71F1" w:rsidRPr="00295553">
        <w:rPr>
          <w:rFonts w:ascii="Times New Roman" w:eastAsia="MS Mincho" w:hAnsi="Times New Roman"/>
          <w:sz w:val="24"/>
          <w:szCs w:val="24"/>
        </w:rPr>
        <w:t xml:space="preserve"> </w:t>
      </w:r>
      <w:r w:rsidR="00B43E49" w:rsidRPr="00295553">
        <w:rPr>
          <w:rFonts w:ascii="Times New Roman" w:eastAsia="MS Mincho" w:hAnsi="Times New Roman"/>
          <w:sz w:val="24"/>
          <w:szCs w:val="24"/>
        </w:rPr>
        <w:t>na następujących warunkach:</w:t>
      </w:r>
    </w:p>
    <w:p w14:paraId="56294F88" w14:textId="1BBA1F26" w:rsidR="003910C6" w:rsidRPr="00295553" w:rsidRDefault="00B43E49" w:rsidP="005F77A8">
      <w:pPr>
        <w:numPr>
          <w:ilvl w:val="1"/>
          <w:numId w:val="8"/>
        </w:numPr>
        <w:tabs>
          <w:tab w:val="clear" w:pos="1211"/>
          <w:tab w:val="num" w:pos="851"/>
          <w:tab w:val="num" w:pos="1980"/>
        </w:tabs>
        <w:spacing w:line="276" w:lineRule="auto"/>
        <w:ind w:left="851" w:hanging="284"/>
        <w:jc w:val="both"/>
        <w:rPr>
          <w:szCs w:val="24"/>
        </w:rPr>
      </w:pPr>
      <w:r w:rsidRPr="00295553">
        <w:rPr>
          <w:szCs w:val="24"/>
        </w:rPr>
        <w:t>w przypadku wystąpienia konieczności przedłużenia terminu wykonania przedmiotu umowy o czas opóźnienia, jeżeli takie opóźnienie jest lub będzie miało wpływ na wykonanie przedmiotu umowy w przypadku:</w:t>
      </w:r>
    </w:p>
    <w:p w14:paraId="09DCE721" w14:textId="77777777" w:rsidR="003910C6" w:rsidRPr="00295553" w:rsidRDefault="00B43E49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 w:rsidRPr="00295553">
        <w:rPr>
          <w:szCs w:val="24"/>
        </w:rPr>
        <w:t>wykopalisk uniemożliwiających wykonanie robót lub wykopalisk archeologicznych nieprzewidzianych w SWZ,</w:t>
      </w:r>
    </w:p>
    <w:p w14:paraId="7A9BA4D7" w14:textId="77777777" w:rsidR="003910C6" w:rsidRPr="00295553" w:rsidRDefault="00B43E49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 w:rsidRPr="00295553">
        <w:rPr>
          <w:szCs w:val="24"/>
        </w:rPr>
        <w:t>szczególnie niesprzyjających warunków atmosferycznych uniemożliwiających prowadzenie robót budowlanych, przeprowadzanie prób i sprawdzeń, dokonywanie odbiorów,</w:t>
      </w:r>
    </w:p>
    <w:p w14:paraId="400FD3BA" w14:textId="1D185EF3" w:rsidR="003910C6" w:rsidRPr="00295553" w:rsidRDefault="00B43E49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 w:rsidRPr="00295553">
        <w:rPr>
          <w:szCs w:val="24"/>
        </w:rPr>
        <w:t xml:space="preserve">siły wyższej, </w:t>
      </w:r>
      <w:r w:rsidR="001A5894">
        <w:rPr>
          <w:szCs w:val="24"/>
        </w:rPr>
        <w:t>w tym</w:t>
      </w:r>
      <w:r w:rsidRPr="00295553">
        <w:rPr>
          <w:szCs w:val="24"/>
        </w:rPr>
        <w:t xml:space="preserve"> klęski żywiołowej,</w:t>
      </w:r>
    </w:p>
    <w:p w14:paraId="3A3A57B8" w14:textId="7DB84EFE" w:rsidR="003910C6" w:rsidRPr="00295553" w:rsidRDefault="00FF64D7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>
        <w:rPr>
          <w:szCs w:val="24"/>
        </w:rPr>
        <w:t xml:space="preserve">napotkania na terenie budowy </w:t>
      </w:r>
      <w:r w:rsidR="00B43E49" w:rsidRPr="00295553">
        <w:rPr>
          <w:szCs w:val="24"/>
        </w:rPr>
        <w:t>niewypałów i niewybuchów,</w:t>
      </w:r>
    </w:p>
    <w:p w14:paraId="6B43FCD1" w14:textId="77777777" w:rsidR="003910C6" w:rsidRPr="00295553" w:rsidRDefault="00B43E49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 w:rsidRPr="00295553">
        <w:rPr>
          <w:szCs w:val="24"/>
        </w:rPr>
        <w:t xml:space="preserve">odmiennych od przyjętych w dokumentacji technicznej warunków terenowych, </w:t>
      </w:r>
      <w:r w:rsidR="00FC71F1" w:rsidRPr="00295553">
        <w:rPr>
          <w:szCs w:val="24"/>
        </w:rPr>
        <w:br/>
      </w:r>
      <w:r w:rsidRPr="00295553">
        <w:rPr>
          <w:szCs w:val="24"/>
        </w:rPr>
        <w:t>w szczególności istnienia podziemnych urządzeń, instalacji lub obiektów  infrastrukturalnych,</w:t>
      </w:r>
    </w:p>
    <w:p w14:paraId="2A46C900" w14:textId="5FD2A520" w:rsidR="00A874DB" w:rsidRPr="003B1B4F" w:rsidRDefault="00B43E49" w:rsidP="005F77A8">
      <w:pPr>
        <w:numPr>
          <w:ilvl w:val="2"/>
          <w:numId w:val="8"/>
        </w:numPr>
        <w:spacing w:line="276" w:lineRule="auto"/>
        <w:ind w:left="1276" w:hanging="426"/>
        <w:jc w:val="both"/>
        <w:rPr>
          <w:b/>
          <w:bCs/>
          <w:szCs w:val="24"/>
        </w:rPr>
      </w:pPr>
      <w:r w:rsidRPr="003B1B4F">
        <w:rPr>
          <w:szCs w:val="24"/>
        </w:rPr>
        <w:t>konieczności zmiany Harmonogramu</w:t>
      </w:r>
      <w:r w:rsidR="00F5450C">
        <w:rPr>
          <w:szCs w:val="24"/>
        </w:rPr>
        <w:t xml:space="preserve"> Realizacji (załącznik nr 2)</w:t>
      </w:r>
      <w:r w:rsidRPr="003B1B4F">
        <w:rPr>
          <w:szCs w:val="24"/>
        </w:rPr>
        <w:t xml:space="preserve"> z przyczyn, których nie można było przewidzieć w chwili zawarcia umowy</w:t>
      </w:r>
      <w:r w:rsidR="00E14365">
        <w:rPr>
          <w:szCs w:val="24"/>
        </w:rPr>
        <w:t>.</w:t>
      </w:r>
    </w:p>
    <w:p w14:paraId="7899CE34" w14:textId="77777777" w:rsidR="003910C6" w:rsidRPr="00295553" w:rsidRDefault="00B43E49" w:rsidP="009E4E53">
      <w:pPr>
        <w:numPr>
          <w:ilvl w:val="2"/>
          <w:numId w:val="8"/>
        </w:numPr>
        <w:spacing w:line="276" w:lineRule="auto"/>
        <w:ind w:left="1276" w:hanging="426"/>
        <w:jc w:val="both"/>
        <w:rPr>
          <w:szCs w:val="24"/>
        </w:rPr>
      </w:pPr>
      <w:r w:rsidRPr="00295553">
        <w:rPr>
          <w:szCs w:val="24"/>
        </w:rPr>
        <w:t>w przypadku powstania okoliczności będących następstwem działania organów administracji, w szczególności przekroczenie zakreślonych przez prawo terminów wydawania przez organy administracji</w:t>
      </w:r>
      <w:r w:rsidR="00FC71F1" w:rsidRPr="00295553">
        <w:rPr>
          <w:szCs w:val="24"/>
        </w:rPr>
        <w:t xml:space="preserve"> rozstrzygnięć, a w szczególności </w:t>
      </w:r>
      <w:r w:rsidRPr="00295553">
        <w:rPr>
          <w:szCs w:val="24"/>
        </w:rPr>
        <w:t>decyzji,</w:t>
      </w:r>
      <w:r w:rsidR="00FC71F1" w:rsidRPr="00295553">
        <w:rPr>
          <w:szCs w:val="24"/>
        </w:rPr>
        <w:t xml:space="preserve"> uzgodnień,</w:t>
      </w:r>
      <w:r w:rsidRPr="00295553">
        <w:rPr>
          <w:szCs w:val="24"/>
        </w:rPr>
        <w:t xml:space="preserve"> zezwoleń</w:t>
      </w:r>
      <w:r w:rsidR="00FC71F1" w:rsidRPr="00295553">
        <w:rPr>
          <w:szCs w:val="24"/>
        </w:rPr>
        <w:t>;</w:t>
      </w:r>
    </w:p>
    <w:p w14:paraId="3F888C7D" w14:textId="77777777" w:rsidR="003910C6" w:rsidRPr="00295553" w:rsidRDefault="00B43E49" w:rsidP="005F77A8">
      <w:pPr>
        <w:numPr>
          <w:ilvl w:val="1"/>
          <w:numId w:val="8"/>
        </w:numPr>
        <w:tabs>
          <w:tab w:val="clear" w:pos="1211"/>
          <w:tab w:val="num" w:pos="851"/>
          <w:tab w:val="num" w:pos="1980"/>
        </w:tabs>
        <w:spacing w:line="276" w:lineRule="auto"/>
        <w:ind w:left="851" w:hanging="284"/>
        <w:jc w:val="both"/>
        <w:rPr>
          <w:szCs w:val="24"/>
        </w:rPr>
      </w:pPr>
      <w:r w:rsidRPr="00295553">
        <w:rPr>
          <w:szCs w:val="24"/>
        </w:rPr>
        <w:t xml:space="preserve">w przypadku powstania konieczności zrealizowania przedmiotu umowy przy zastosowaniu innych rozwiązań technicznych/technologicznych niż wskazane </w:t>
      </w:r>
      <w:r w:rsidR="00FC71F1" w:rsidRPr="00295553">
        <w:rPr>
          <w:szCs w:val="24"/>
        </w:rPr>
        <w:br/>
      </w:r>
      <w:r w:rsidRPr="00295553">
        <w:rPr>
          <w:szCs w:val="24"/>
        </w:rPr>
        <w:t>w dokumentacji technicznej:</w:t>
      </w:r>
    </w:p>
    <w:p w14:paraId="74826AF4" w14:textId="77777777" w:rsidR="003910C6" w:rsidRPr="00295553" w:rsidRDefault="00B43E49" w:rsidP="005F77A8">
      <w:pPr>
        <w:numPr>
          <w:ilvl w:val="0"/>
          <w:numId w:val="13"/>
        </w:numPr>
        <w:tabs>
          <w:tab w:val="clear" w:pos="1560"/>
        </w:tabs>
        <w:spacing w:line="276" w:lineRule="auto"/>
        <w:ind w:left="1134" w:hanging="283"/>
        <w:jc w:val="both"/>
        <w:rPr>
          <w:szCs w:val="24"/>
        </w:rPr>
      </w:pPr>
      <w:r w:rsidRPr="00295553">
        <w:rPr>
          <w:szCs w:val="24"/>
        </w:rPr>
        <w:t>w sytuacji, gdyby zastosowanie przewidzianych rozwiązań groziłoby niewykonaniem lub wadliwym wykonaniem przedmiotu umowy,</w:t>
      </w:r>
    </w:p>
    <w:p w14:paraId="4A4E00C9" w14:textId="221D5A89" w:rsidR="003910C6" w:rsidRPr="00295553" w:rsidRDefault="00B43E49" w:rsidP="005F77A8">
      <w:pPr>
        <w:numPr>
          <w:ilvl w:val="0"/>
          <w:numId w:val="13"/>
        </w:numPr>
        <w:tabs>
          <w:tab w:val="clear" w:pos="1560"/>
        </w:tabs>
        <w:spacing w:line="276" w:lineRule="auto"/>
        <w:ind w:left="1134" w:hanging="283"/>
        <w:jc w:val="both"/>
        <w:rPr>
          <w:szCs w:val="24"/>
        </w:rPr>
      </w:pPr>
      <w:r w:rsidRPr="00295553">
        <w:rPr>
          <w:szCs w:val="24"/>
        </w:rPr>
        <w:t>w przypadku zaistnienia odmiennych od przyjętych w dokumentacji projektowej warunków terenowych, w szczególności stwierdzenia istnienia nieujętych</w:t>
      </w:r>
      <w:r w:rsidR="00A514BF">
        <w:rPr>
          <w:szCs w:val="24"/>
        </w:rPr>
        <w:t xml:space="preserve"> </w:t>
      </w:r>
      <w:r w:rsidRPr="00295553">
        <w:rPr>
          <w:szCs w:val="24"/>
        </w:rPr>
        <w:t>w dokumentacji projektowej podziemnych urządzeń, instalacji lub obiektów infrastrukturalnych,</w:t>
      </w:r>
    </w:p>
    <w:p w14:paraId="2D80F976" w14:textId="77777777" w:rsidR="003910C6" w:rsidRDefault="00B43E49" w:rsidP="005F77A8">
      <w:pPr>
        <w:numPr>
          <w:ilvl w:val="0"/>
          <w:numId w:val="13"/>
        </w:numPr>
        <w:tabs>
          <w:tab w:val="clear" w:pos="1560"/>
        </w:tabs>
        <w:spacing w:line="276" w:lineRule="auto"/>
        <w:ind w:left="1134" w:hanging="283"/>
        <w:jc w:val="both"/>
        <w:rPr>
          <w:szCs w:val="24"/>
        </w:rPr>
      </w:pPr>
      <w:r w:rsidRPr="00295553">
        <w:rPr>
          <w:szCs w:val="24"/>
        </w:rPr>
        <w:t>jeżeli rozwiązania te będą miały znaczący wpływ na obniżenie kosztów eksploatacji, poprawy bezpieczeństwa, które ze względu na postęp techniczno-technologiczny nie były znane w okresie opracowywania dokumentacji projektowej,</w:t>
      </w:r>
    </w:p>
    <w:p w14:paraId="10EAF81F" w14:textId="77777777" w:rsidR="007A095F" w:rsidRDefault="007A095F" w:rsidP="00BD6A0C">
      <w:pPr>
        <w:spacing w:line="276" w:lineRule="auto"/>
        <w:jc w:val="both"/>
        <w:rPr>
          <w:szCs w:val="24"/>
        </w:rPr>
      </w:pPr>
    </w:p>
    <w:p w14:paraId="47EEE08F" w14:textId="424BBDA6" w:rsidR="0086078D" w:rsidRDefault="0086078D" w:rsidP="005722AC">
      <w:pPr>
        <w:spacing w:line="276" w:lineRule="auto"/>
        <w:ind w:left="851"/>
        <w:jc w:val="both"/>
        <w:rPr>
          <w:szCs w:val="24"/>
        </w:rPr>
      </w:pPr>
      <w:r w:rsidRPr="0086078D">
        <w:rPr>
          <w:szCs w:val="24"/>
        </w:rPr>
        <w:t xml:space="preserve">z tym, że każda ze wskazanych w lit. a – </w:t>
      </w:r>
      <w:r w:rsidR="003A4D99">
        <w:rPr>
          <w:szCs w:val="24"/>
        </w:rPr>
        <w:t>c</w:t>
      </w:r>
      <w:r w:rsidRPr="0086078D">
        <w:rPr>
          <w:szCs w:val="24"/>
        </w:rPr>
        <w:t xml:space="preserve">  zmian  może  być powiązana ze zmianą wynagrodzenia na zasadach określonych  poniżej</w:t>
      </w:r>
      <w:r>
        <w:rPr>
          <w:szCs w:val="24"/>
        </w:rPr>
        <w:t>.</w:t>
      </w:r>
    </w:p>
    <w:p w14:paraId="3229ACBC" w14:textId="77777777" w:rsidR="0086078D" w:rsidRPr="0086078D" w:rsidRDefault="0086078D" w:rsidP="005F77A8">
      <w:pPr>
        <w:pStyle w:val="Akapitzlist"/>
        <w:numPr>
          <w:ilvl w:val="0"/>
          <w:numId w:val="12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  <w:szCs w:val="24"/>
        </w:rPr>
      </w:pPr>
    </w:p>
    <w:p w14:paraId="03D47986" w14:textId="77777777" w:rsidR="0086078D" w:rsidRPr="0086078D" w:rsidRDefault="0086078D" w:rsidP="005F77A8">
      <w:pPr>
        <w:pStyle w:val="Akapitzlist"/>
        <w:numPr>
          <w:ilvl w:val="0"/>
          <w:numId w:val="12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  <w:szCs w:val="24"/>
        </w:rPr>
      </w:pPr>
    </w:p>
    <w:p w14:paraId="0946B943" w14:textId="77777777" w:rsidR="0086078D" w:rsidRPr="0086078D" w:rsidRDefault="0086078D" w:rsidP="005F77A8">
      <w:pPr>
        <w:pStyle w:val="Akapitzlist"/>
        <w:numPr>
          <w:ilvl w:val="0"/>
          <w:numId w:val="12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  <w:szCs w:val="24"/>
        </w:rPr>
      </w:pPr>
    </w:p>
    <w:p w14:paraId="3DCFB2D2" w14:textId="0F5F5F9C" w:rsidR="00AB3BB2" w:rsidRDefault="0086078D" w:rsidP="00AB3BB2">
      <w:pPr>
        <w:pStyle w:val="Akapitzlist"/>
        <w:numPr>
          <w:ilvl w:val="0"/>
          <w:numId w:val="71"/>
        </w:numPr>
        <w:spacing w:line="276" w:lineRule="auto"/>
        <w:jc w:val="both"/>
        <w:rPr>
          <w:szCs w:val="24"/>
        </w:rPr>
      </w:pPr>
      <w:r w:rsidRPr="005722AC">
        <w:rPr>
          <w:szCs w:val="24"/>
        </w:rPr>
        <w:t xml:space="preserve">stawka roboczogodziny R - minimalna dla województwa </w:t>
      </w:r>
      <w:r w:rsidR="00A514BF" w:rsidRPr="005722AC">
        <w:rPr>
          <w:szCs w:val="24"/>
        </w:rPr>
        <w:t xml:space="preserve">kujawsko </w:t>
      </w:r>
      <w:r w:rsidR="00621B5D" w:rsidRPr="005722AC">
        <w:rPr>
          <w:szCs w:val="24"/>
        </w:rPr>
        <w:t>-</w:t>
      </w:r>
      <w:r w:rsidRPr="005722AC">
        <w:rPr>
          <w:szCs w:val="24"/>
        </w:rPr>
        <w:t xml:space="preserve">pomorskiego wg publikacji </w:t>
      </w:r>
      <w:proofErr w:type="spellStart"/>
      <w:r w:rsidRPr="005722AC">
        <w:rPr>
          <w:szCs w:val="24"/>
        </w:rPr>
        <w:t>Sekocenbud</w:t>
      </w:r>
      <w:proofErr w:type="spellEnd"/>
      <w:r w:rsidRPr="005722AC">
        <w:rPr>
          <w:szCs w:val="24"/>
        </w:rPr>
        <w:t xml:space="preserve"> aktualnego na dzień sporządzania kosztorysu,</w:t>
      </w:r>
    </w:p>
    <w:p w14:paraId="4D2A1AC7" w14:textId="77777777" w:rsidR="00AB3BB2" w:rsidRDefault="0086078D" w:rsidP="00AB3BB2">
      <w:pPr>
        <w:pStyle w:val="Akapitzlist"/>
        <w:numPr>
          <w:ilvl w:val="0"/>
          <w:numId w:val="71"/>
        </w:numPr>
        <w:spacing w:line="276" w:lineRule="auto"/>
        <w:jc w:val="both"/>
        <w:rPr>
          <w:szCs w:val="24"/>
        </w:rPr>
      </w:pPr>
      <w:r w:rsidRPr="00AB3BB2">
        <w:rPr>
          <w:szCs w:val="24"/>
        </w:rPr>
        <w:t xml:space="preserve">koszty pośrednie </w:t>
      </w:r>
      <w:proofErr w:type="spellStart"/>
      <w:r w:rsidRPr="00AB3BB2">
        <w:rPr>
          <w:szCs w:val="24"/>
        </w:rPr>
        <w:t>Kp</w:t>
      </w:r>
      <w:proofErr w:type="spellEnd"/>
      <w:r w:rsidRPr="00AB3BB2">
        <w:rPr>
          <w:szCs w:val="24"/>
        </w:rPr>
        <w:t xml:space="preserve"> (R+S) – minimalne wg publikacji </w:t>
      </w:r>
      <w:proofErr w:type="spellStart"/>
      <w:r w:rsidRPr="00AB3BB2">
        <w:rPr>
          <w:szCs w:val="24"/>
        </w:rPr>
        <w:t>Sekocenbud</w:t>
      </w:r>
      <w:proofErr w:type="spellEnd"/>
      <w:r w:rsidRPr="00AB3BB2">
        <w:rPr>
          <w:szCs w:val="24"/>
        </w:rPr>
        <w:t xml:space="preserve"> aktualnego </w:t>
      </w:r>
      <w:r w:rsidR="008B3D2D" w:rsidRPr="00AB3BB2">
        <w:rPr>
          <w:szCs w:val="24"/>
        </w:rPr>
        <w:br/>
      </w:r>
      <w:r w:rsidRPr="00AB3BB2">
        <w:rPr>
          <w:szCs w:val="24"/>
        </w:rPr>
        <w:t>na dzień sporządzania kosztorysu,</w:t>
      </w:r>
    </w:p>
    <w:p w14:paraId="0B844E79" w14:textId="77777777" w:rsidR="00AB3BB2" w:rsidRDefault="0086078D" w:rsidP="00AB3BB2">
      <w:pPr>
        <w:pStyle w:val="Akapitzlist"/>
        <w:numPr>
          <w:ilvl w:val="0"/>
          <w:numId w:val="71"/>
        </w:numPr>
        <w:spacing w:line="276" w:lineRule="auto"/>
        <w:jc w:val="both"/>
        <w:rPr>
          <w:szCs w:val="24"/>
        </w:rPr>
      </w:pPr>
      <w:r w:rsidRPr="00AB3BB2">
        <w:rPr>
          <w:szCs w:val="24"/>
        </w:rPr>
        <w:t>zysk kalkulacyjny Z (</w:t>
      </w:r>
      <w:proofErr w:type="spellStart"/>
      <w:r w:rsidRPr="00AB3BB2">
        <w:rPr>
          <w:szCs w:val="24"/>
        </w:rPr>
        <w:t>R+S+Kp</w:t>
      </w:r>
      <w:proofErr w:type="spellEnd"/>
      <w:r w:rsidRPr="00AB3BB2">
        <w:rPr>
          <w:szCs w:val="24"/>
        </w:rPr>
        <w:t xml:space="preserve">) – minimalny wg publikacji </w:t>
      </w:r>
      <w:proofErr w:type="spellStart"/>
      <w:r w:rsidRPr="00AB3BB2">
        <w:rPr>
          <w:szCs w:val="24"/>
        </w:rPr>
        <w:t>Sekocenbud</w:t>
      </w:r>
      <w:proofErr w:type="spellEnd"/>
      <w:r w:rsidRPr="00AB3BB2">
        <w:rPr>
          <w:szCs w:val="24"/>
        </w:rPr>
        <w:t xml:space="preserve"> aktualnego na dzień sporządzania kosztorysu,</w:t>
      </w:r>
    </w:p>
    <w:p w14:paraId="4986F509" w14:textId="19C3E712" w:rsidR="0086078D" w:rsidRPr="00AB3BB2" w:rsidRDefault="0086078D" w:rsidP="00AB3BB2">
      <w:pPr>
        <w:pStyle w:val="Akapitzlist"/>
        <w:numPr>
          <w:ilvl w:val="0"/>
          <w:numId w:val="71"/>
        </w:numPr>
        <w:spacing w:line="276" w:lineRule="auto"/>
        <w:jc w:val="both"/>
        <w:rPr>
          <w:szCs w:val="24"/>
        </w:rPr>
      </w:pPr>
      <w:r w:rsidRPr="00AB3BB2">
        <w:rPr>
          <w:szCs w:val="24"/>
        </w:rPr>
        <w:t xml:space="preserve">ceny jednostkowe sprzętu i materiałów (łącznie z kosztami zakupu) będą przyjmowane według średnich cen rynkowych zawartych w publikacji </w:t>
      </w:r>
      <w:proofErr w:type="spellStart"/>
      <w:r w:rsidRPr="00AB3BB2">
        <w:rPr>
          <w:szCs w:val="24"/>
        </w:rPr>
        <w:t>Sekocenbud</w:t>
      </w:r>
      <w:proofErr w:type="spellEnd"/>
      <w:r w:rsidRPr="00AB3BB2">
        <w:rPr>
          <w:szCs w:val="24"/>
        </w:rPr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 nakłady rzeczowe – w oparciu o Katalogi Nakładów Rzeczowych KNR;</w:t>
      </w:r>
    </w:p>
    <w:p w14:paraId="32D09354" w14:textId="1BF51C0D" w:rsidR="009941AA" w:rsidRDefault="007C0408" w:rsidP="005722AC">
      <w:pPr>
        <w:spacing w:after="160" w:line="276" w:lineRule="auto"/>
        <w:ind w:left="851"/>
        <w:jc w:val="both"/>
        <w:rPr>
          <w:szCs w:val="24"/>
        </w:rPr>
      </w:pPr>
      <w:r>
        <w:rPr>
          <w:szCs w:val="24"/>
        </w:rPr>
        <w:t xml:space="preserve">W przypadku, gdy ze względu na </w:t>
      </w:r>
      <w:r w:rsidR="00BE6DA9">
        <w:rPr>
          <w:szCs w:val="24"/>
        </w:rPr>
        <w:t xml:space="preserve">zmianę rozwiązań technologicznych/technicznych, koszty </w:t>
      </w:r>
      <w:r w:rsidR="00FE752A">
        <w:rPr>
          <w:szCs w:val="24"/>
        </w:rPr>
        <w:t xml:space="preserve">rzeczywiście poniesione przez Wykonawcę okażą się niższe niż zakładane </w:t>
      </w:r>
      <w:r w:rsidR="00F40A56">
        <w:rPr>
          <w:szCs w:val="24"/>
        </w:rPr>
        <w:t xml:space="preserve">dla sposobu pierwotnie określonego w dokumentacji </w:t>
      </w:r>
      <w:r w:rsidR="00536E1B">
        <w:rPr>
          <w:szCs w:val="24"/>
        </w:rPr>
        <w:t xml:space="preserve">projektowej, Strony </w:t>
      </w:r>
      <w:r w:rsidR="00764075">
        <w:rPr>
          <w:szCs w:val="24"/>
        </w:rPr>
        <w:t xml:space="preserve">odpowiednio obniżą wynagrodzenie przysługujące Wykonawcy, o kwotę, jaką zaoszczędził poprzez zastosowanie innych rozwiązań technicznych/technologicznych. </w:t>
      </w:r>
      <w:r w:rsidR="00536E1B">
        <w:rPr>
          <w:szCs w:val="24"/>
        </w:rPr>
        <w:t xml:space="preserve"> </w:t>
      </w:r>
      <w:r w:rsidR="009941AA">
        <w:rPr>
          <w:szCs w:val="24"/>
        </w:rPr>
        <w:t xml:space="preserve"> </w:t>
      </w:r>
    </w:p>
    <w:p w14:paraId="27E67D3C" w14:textId="58E39AF8" w:rsidR="00BD6A0C" w:rsidRPr="00BD6A0C" w:rsidRDefault="00BD6A0C" w:rsidP="00BD6A0C">
      <w:pPr>
        <w:pStyle w:val="Akapitzlist"/>
        <w:numPr>
          <w:ilvl w:val="1"/>
          <w:numId w:val="8"/>
        </w:numPr>
        <w:tabs>
          <w:tab w:val="clear" w:pos="1211"/>
          <w:tab w:val="num" w:pos="993"/>
        </w:tabs>
        <w:spacing w:after="160" w:line="276" w:lineRule="auto"/>
        <w:ind w:left="851" w:hanging="284"/>
        <w:jc w:val="both"/>
        <w:rPr>
          <w:szCs w:val="24"/>
        </w:rPr>
      </w:pPr>
      <w:r>
        <w:rPr>
          <w:szCs w:val="24"/>
        </w:rPr>
        <w:t>w przypadku powstania konieczności wykonania robót dodatkowych nieprzewidzianych w dokumentacji projektowej, a których wykonanie jest konieczne do realizacji przedmiotu umowy albo w przypadku ograniczenia zakresu robót przewidzianych w umowie</w:t>
      </w:r>
      <w:r w:rsidR="002B0DBD">
        <w:rPr>
          <w:szCs w:val="24"/>
        </w:rPr>
        <w:t xml:space="preserve"> – na zasadach określonych w punkcie </w:t>
      </w:r>
      <w:r w:rsidR="00A07228">
        <w:rPr>
          <w:szCs w:val="24"/>
        </w:rPr>
        <w:t>2</w:t>
      </w:r>
      <w:r w:rsidR="002B0DBD">
        <w:rPr>
          <w:szCs w:val="24"/>
        </w:rPr>
        <w:t>.</w:t>
      </w:r>
    </w:p>
    <w:p w14:paraId="597345CA" w14:textId="77777777" w:rsidR="008B3D2D" w:rsidRPr="008B3D2D" w:rsidRDefault="008B3D2D" w:rsidP="005F77A8">
      <w:pPr>
        <w:pStyle w:val="Akapitzlist"/>
        <w:numPr>
          <w:ilvl w:val="0"/>
          <w:numId w:val="4"/>
        </w:numPr>
        <w:tabs>
          <w:tab w:val="clear" w:pos="357"/>
          <w:tab w:val="right" w:pos="-2410"/>
          <w:tab w:val="num" w:pos="567"/>
        </w:tabs>
        <w:spacing w:line="276" w:lineRule="auto"/>
        <w:ind w:left="567" w:hanging="570"/>
        <w:jc w:val="both"/>
        <w:rPr>
          <w:vanish/>
          <w:szCs w:val="24"/>
        </w:rPr>
      </w:pPr>
    </w:p>
    <w:p w14:paraId="36494953" w14:textId="66D272B6" w:rsidR="003910C6" w:rsidRPr="00295553" w:rsidRDefault="00B43E49" w:rsidP="005F77A8">
      <w:pPr>
        <w:pStyle w:val="Akapitzlist"/>
        <w:numPr>
          <w:ilvl w:val="0"/>
          <w:numId w:val="4"/>
        </w:numPr>
        <w:tabs>
          <w:tab w:val="clear" w:pos="357"/>
          <w:tab w:val="right" w:pos="-2410"/>
          <w:tab w:val="num" w:pos="567"/>
        </w:tabs>
        <w:spacing w:line="276" w:lineRule="auto"/>
        <w:ind w:left="567" w:hanging="570"/>
        <w:jc w:val="both"/>
        <w:rPr>
          <w:szCs w:val="24"/>
        </w:rPr>
      </w:pPr>
      <w:r w:rsidRPr="00295553">
        <w:rPr>
          <w:szCs w:val="24"/>
        </w:rPr>
        <w:t xml:space="preserve">Zmiana umowy nastąpić może z inicjatywy Zamawiającego albo Wykonawcy poprzez przedstawienie </w:t>
      </w:r>
      <w:r w:rsidR="000D6E98">
        <w:rPr>
          <w:szCs w:val="24"/>
        </w:rPr>
        <w:t xml:space="preserve">pozostałym </w:t>
      </w:r>
      <w:r w:rsidR="006B6AB8">
        <w:rPr>
          <w:szCs w:val="24"/>
        </w:rPr>
        <w:t>Stronom</w:t>
      </w:r>
      <w:r w:rsidRPr="00295553">
        <w:rPr>
          <w:szCs w:val="24"/>
        </w:rPr>
        <w:t xml:space="preserve"> propozycji zmian w formie pisemnej, które powinny zawierać: </w:t>
      </w:r>
    </w:p>
    <w:p w14:paraId="348EC10E" w14:textId="77777777" w:rsidR="003910C6" w:rsidRPr="00295553" w:rsidRDefault="00B43E49" w:rsidP="005F77A8">
      <w:pPr>
        <w:numPr>
          <w:ilvl w:val="0"/>
          <w:numId w:val="10"/>
        </w:numPr>
        <w:tabs>
          <w:tab w:val="clear" w:pos="1440"/>
        </w:tabs>
        <w:spacing w:line="276" w:lineRule="auto"/>
        <w:ind w:left="993" w:hanging="426"/>
        <w:jc w:val="both"/>
        <w:rPr>
          <w:szCs w:val="24"/>
        </w:rPr>
      </w:pPr>
      <w:r w:rsidRPr="00295553">
        <w:rPr>
          <w:szCs w:val="24"/>
        </w:rPr>
        <w:t>opis zmiany i jej charakter</w:t>
      </w:r>
      <w:r w:rsidR="00295553">
        <w:rPr>
          <w:szCs w:val="24"/>
        </w:rPr>
        <w:t>;</w:t>
      </w:r>
    </w:p>
    <w:p w14:paraId="63910FFF" w14:textId="571C5D54" w:rsidR="003910C6" w:rsidRPr="00295553" w:rsidRDefault="00B43E49" w:rsidP="005F77A8">
      <w:pPr>
        <w:numPr>
          <w:ilvl w:val="0"/>
          <w:numId w:val="10"/>
        </w:numPr>
        <w:tabs>
          <w:tab w:val="clear" w:pos="1440"/>
        </w:tabs>
        <w:spacing w:line="276" w:lineRule="auto"/>
        <w:ind w:left="993" w:hanging="426"/>
        <w:jc w:val="both"/>
        <w:rPr>
          <w:szCs w:val="24"/>
        </w:rPr>
      </w:pPr>
      <w:r w:rsidRPr="00295553">
        <w:rPr>
          <w:szCs w:val="24"/>
        </w:rPr>
        <w:t>uzasadnienie zmiany</w:t>
      </w:r>
      <w:r w:rsidR="00F406A8">
        <w:rPr>
          <w:szCs w:val="24"/>
        </w:rPr>
        <w:t>, w tym informacje i dowody potwierdzające, że zostały spełnione okoliczności uzasadniające dokonanie zmiany umowy</w:t>
      </w:r>
      <w:r w:rsidR="00295553">
        <w:rPr>
          <w:szCs w:val="24"/>
        </w:rPr>
        <w:t>;</w:t>
      </w:r>
    </w:p>
    <w:p w14:paraId="45B46F69" w14:textId="1DE6330E" w:rsidR="005F27F5" w:rsidRPr="00295553" w:rsidRDefault="005F27F5" w:rsidP="005F77A8">
      <w:pPr>
        <w:numPr>
          <w:ilvl w:val="0"/>
          <w:numId w:val="10"/>
        </w:numPr>
        <w:tabs>
          <w:tab w:val="clear" w:pos="1440"/>
        </w:tabs>
        <w:spacing w:line="276" w:lineRule="auto"/>
        <w:ind w:left="993" w:hanging="426"/>
        <w:jc w:val="both"/>
        <w:rPr>
          <w:szCs w:val="24"/>
        </w:rPr>
      </w:pPr>
      <w:r>
        <w:rPr>
          <w:szCs w:val="24"/>
        </w:rPr>
        <w:t>podstawę prawną dokonania zmiany</w:t>
      </w:r>
      <w:r w:rsidR="002722F4">
        <w:rPr>
          <w:szCs w:val="24"/>
        </w:rPr>
        <w:t>;</w:t>
      </w:r>
    </w:p>
    <w:p w14:paraId="4F1FA8A4" w14:textId="77777777" w:rsidR="003910C6" w:rsidRPr="00295553" w:rsidRDefault="00B43E49" w:rsidP="005F77A8">
      <w:pPr>
        <w:numPr>
          <w:ilvl w:val="0"/>
          <w:numId w:val="10"/>
        </w:numPr>
        <w:tabs>
          <w:tab w:val="clear" w:pos="1440"/>
        </w:tabs>
        <w:spacing w:line="276" w:lineRule="auto"/>
        <w:ind w:left="993" w:hanging="426"/>
        <w:jc w:val="both"/>
        <w:rPr>
          <w:szCs w:val="24"/>
        </w:rPr>
      </w:pPr>
      <w:r w:rsidRPr="00295553">
        <w:rPr>
          <w:szCs w:val="24"/>
        </w:rPr>
        <w:t>koszt zmiany oraz jego wpływ na wysokość wynagrodzenia</w:t>
      </w:r>
      <w:r w:rsidR="00295553">
        <w:rPr>
          <w:szCs w:val="24"/>
        </w:rPr>
        <w:t>;</w:t>
      </w:r>
    </w:p>
    <w:p w14:paraId="0C9570DA" w14:textId="77777777" w:rsidR="00295553" w:rsidRPr="00295553" w:rsidRDefault="00B43E49" w:rsidP="005F77A8">
      <w:pPr>
        <w:numPr>
          <w:ilvl w:val="0"/>
          <w:numId w:val="10"/>
        </w:numPr>
        <w:tabs>
          <w:tab w:val="clear" w:pos="1440"/>
        </w:tabs>
        <w:spacing w:line="276" w:lineRule="auto"/>
        <w:ind w:left="993" w:hanging="426"/>
        <w:jc w:val="both"/>
        <w:rPr>
          <w:szCs w:val="24"/>
        </w:rPr>
      </w:pPr>
      <w:r w:rsidRPr="00295553">
        <w:rPr>
          <w:szCs w:val="24"/>
        </w:rPr>
        <w:t>czas wykonania zmiany oraz wpływ zmiany na termin zakończenia umowy</w:t>
      </w:r>
      <w:r w:rsidR="00295553" w:rsidRPr="00295553">
        <w:rPr>
          <w:szCs w:val="24"/>
        </w:rPr>
        <w:t>.</w:t>
      </w:r>
    </w:p>
    <w:p w14:paraId="7A7EF026" w14:textId="04B25CB1" w:rsidR="00295553" w:rsidRDefault="00295553" w:rsidP="005F77A8">
      <w:pPr>
        <w:pStyle w:val="Akapitzlist1"/>
        <w:numPr>
          <w:ilvl w:val="0"/>
          <w:numId w:val="4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 xml:space="preserve">Strona </w:t>
      </w:r>
      <w:r w:rsidR="00320B74">
        <w:rPr>
          <w:rFonts w:ascii="Times New Roman" w:hAnsi="Times New Roman" w:cs="Times New Roman"/>
          <w:sz w:val="24"/>
          <w:szCs w:val="24"/>
        </w:rPr>
        <w:t xml:space="preserve">(Zamawiający lub Wykonawca) </w:t>
      </w:r>
      <w:r w:rsidRPr="00295553">
        <w:rPr>
          <w:rFonts w:ascii="Times New Roman" w:hAnsi="Times New Roman" w:cs="Times New Roman"/>
          <w:sz w:val="24"/>
          <w:szCs w:val="24"/>
        </w:rPr>
        <w:t xml:space="preserve">wnioskująca o zmianę terminu wykonania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5553">
        <w:rPr>
          <w:rFonts w:ascii="Times New Roman" w:hAnsi="Times New Roman" w:cs="Times New Roman"/>
          <w:sz w:val="24"/>
          <w:szCs w:val="24"/>
        </w:rPr>
        <w:t>mowy lub poszczególnych świadczeń zobowiązana jest do wykazania, że ze względu na zaistniałe okoliczności – uprawniające do dokonania zmiany – dochowanie pierwotnego terminu jest niemożliwe.</w:t>
      </w:r>
    </w:p>
    <w:p w14:paraId="72CFDA49" w14:textId="16ADBBF1" w:rsidR="00295553" w:rsidRPr="00295553" w:rsidRDefault="00295553" w:rsidP="005F77A8">
      <w:pPr>
        <w:pStyle w:val="Akapitzlist1"/>
        <w:numPr>
          <w:ilvl w:val="0"/>
          <w:numId w:val="4"/>
        </w:numPr>
        <w:tabs>
          <w:tab w:val="clear" w:pos="357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 xml:space="preserve">W przypadku złożenia wniosku o zmianę </w:t>
      </w:r>
      <w:r w:rsidR="00320B74">
        <w:rPr>
          <w:rFonts w:ascii="Times New Roman" w:hAnsi="Times New Roman" w:cs="Times New Roman"/>
          <w:sz w:val="24"/>
          <w:szCs w:val="24"/>
        </w:rPr>
        <w:t xml:space="preserve">umowy, </w:t>
      </w:r>
      <w:r w:rsidR="00062E96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062E96" w:rsidRPr="00295553">
        <w:rPr>
          <w:rFonts w:ascii="Times New Roman" w:hAnsi="Times New Roman" w:cs="Times New Roman"/>
          <w:sz w:val="24"/>
          <w:szCs w:val="24"/>
        </w:rPr>
        <w:t>Stron</w:t>
      </w:r>
      <w:r w:rsidR="00062E96">
        <w:rPr>
          <w:rFonts w:ascii="Times New Roman" w:hAnsi="Times New Roman" w:cs="Times New Roman"/>
          <w:sz w:val="24"/>
          <w:szCs w:val="24"/>
        </w:rPr>
        <w:t>y</w:t>
      </w:r>
      <w:r w:rsidR="00062E96" w:rsidRPr="00295553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062E96">
        <w:rPr>
          <w:rFonts w:ascii="Times New Roman" w:hAnsi="Times New Roman" w:cs="Times New Roman"/>
          <w:sz w:val="24"/>
          <w:szCs w:val="24"/>
        </w:rPr>
        <w:t xml:space="preserve">e </w:t>
      </w:r>
      <w:r w:rsidR="00062E96" w:rsidRPr="00295553">
        <w:rPr>
          <w:rFonts w:ascii="Times New Roman" w:hAnsi="Times New Roman" w:cs="Times New Roman"/>
          <w:sz w:val="24"/>
          <w:szCs w:val="24"/>
        </w:rPr>
        <w:t xml:space="preserve"> </w:t>
      </w:r>
      <w:r w:rsidR="003A4D99">
        <w:rPr>
          <w:rFonts w:ascii="Times New Roman" w:hAnsi="Times New Roman" w:cs="Times New Roman"/>
          <w:sz w:val="24"/>
          <w:szCs w:val="24"/>
        </w:rPr>
        <w:br/>
      </w:r>
      <w:r w:rsidR="00062E96">
        <w:rPr>
          <w:rFonts w:ascii="Times New Roman" w:hAnsi="Times New Roman" w:cs="Times New Roman"/>
          <w:sz w:val="24"/>
          <w:szCs w:val="24"/>
        </w:rPr>
        <w:t xml:space="preserve">są </w:t>
      </w:r>
      <w:r w:rsidRPr="00295553">
        <w:rPr>
          <w:rFonts w:ascii="Times New Roman" w:hAnsi="Times New Roman" w:cs="Times New Roman"/>
          <w:sz w:val="24"/>
          <w:szCs w:val="24"/>
        </w:rPr>
        <w:t>do ustosunkowania się do niego. Przede wszystkim Strona może:</w:t>
      </w:r>
    </w:p>
    <w:p w14:paraId="2AF625B8" w14:textId="77777777" w:rsidR="00295553" w:rsidRPr="00295553" w:rsidRDefault="00295553" w:rsidP="005F77A8">
      <w:pPr>
        <w:pStyle w:val="Akapitzlist1"/>
        <w:numPr>
          <w:ilvl w:val="1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>zaakceptować wniosek o zmianę;</w:t>
      </w:r>
    </w:p>
    <w:p w14:paraId="4011DFC8" w14:textId="77777777" w:rsidR="00295553" w:rsidRPr="00295553" w:rsidRDefault="00295553" w:rsidP="005F77A8">
      <w:pPr>
        <w:pStyle w:val="Akapitzlist1"/>
        <w:numPr>
          <w:ilvl w:val="1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>wezwać Stronę wnioskującą o zmianę do uzupełnienia wniosku lub przedstawienia dodatkowych wyjaśnień wraz ze stosownym uzasadnieniem takiego wezwani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5553">
        <w:rPr>
          <w:rFonts w:ascii="Times New Roman" w:hAnsi="Times New Roman" w:cs="Times New Roman"/>
          <w:sz w:val="24"/>
          <w:szCs w:val="24"/>
        </w:rPr>
        <w:t>;</w:t>
      </w:r>
    </w:p>
    <w:p w14:paraId="43B0CAC0" w14:textId="14DA3E7A" w:rsidR="0000742C" w:rsidRPr="00295553" w:rsidRDefault="00295553" w:rsidP="005F77A8">
      <w:pPr>
        <w:pStyle w:val="Akapitzlist1"/>
        <w:numPr>
          <w:ilvl w:val="1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>zaproponować podjęcie negocjacji treści umowy w zakresie wnioskowanej zmiany;</w:t>
      </w:r>
    </w:p>
    <w:p w14:paraId="367C2E01" w14:textId="77777777" w:rsidR="0000742C" w:rsidRDefault="00295553" w:rsidP="005F77A8">
      <w:pPr>
        <w:pStyle w:val="Akapitzlist1"/>
        <w:numPr>
          <w:ilvl w:val="1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0EF8">
        <w:rPr>
          <w:rFonts w:ascii="Times New Roman" w:hAnsi="Times New Roman" w:cs="Times New Roman"/>
          <w:sz w:val="24"/>
          <w:szCs w:val="24"/>
        </w:rPr>
        <w:t>odrzucić wniosek o zmianę.</w:t>
      </w:r>
    </w:p>
    <w:p w14:paraId="534D0DB2" w14:textId="06606D26" w:rsidR="00295553" w:rsidRPr="00F60EF8" w:rsidRDefault="00295553" w:rsidP="005F77A8">
      <w:pPr>
        <w:pStyle w:val="Akapitzlist1"/>
        <w:numPr>
          <w:ilvl w:val="0"/>
          <w:numId w:val="4"/>
        </w:numPr>
        <w:tabs>
          <w:tab w:val="clear" w:pos="357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EF8">
        <w:rPr>
          <w:rFonts w:ascii="Times New Roman" w:hAnsi="Times New Roman" w:cs="Times New Roman"/>
          <w:sz w:val="24"/>
          <w:szCs w:val="24"/>
        </w:rPr>
        <w:t>Z negocjacji treści zmiany Umowy Strony sporządzają protokół przedstawiający przebieg spotkania i jego ustalenia.</w:t>
      </w:r>
    </w:p>
    <w:p w14:paraId="4E1341E6" w14:textId="14448F47" w:rsidR="00295553" w:rsidRPr="00295553" w:rsidRDefault="00295553" w:rsidP="005F77A8">
      <w:pPr>
        <w:pStyle w:val="Akapitzlist1"/>
        <w:numPr>
          <w:ilvl w:val="0"/>
          <w:numId w:val="4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lastRenderedPageBreak/>
        <w:t xml:space="preserve">Wystąpienie którejkolwiek z okoliczności mogących powodować zmianę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5553">
        <w:rPr>
          <w:rFonts w:ascii="Times New Roman" w:hAnsi="Times New Roman" w:cs="Times New Roman"/>
          <w:sz w:val="24"/>
          <w:szCs w:val="24"/>
        </w:rPr>
        <w:t xml:space="preserve">mowy, </w:t>
      </w:r>
      <w:r w:rsidR="003A4D99">
        <w:rPr>
          <w:rFonts w:ascii="Times New Roman" w:hAnsi="Times New Roman" w:cs="Times New Roman"/>
          <w:sz w:val="24"/>
          <w:szCs w:val="24"/>
        </w:rPr>
        <w:br/>
      </w:r>
      <w:r w:rsidRPr="00295553">
        <w:rPr>
          <w:rFonts w:ascii="Times New Roman" w:hAnsi="Times New Roman" w:cs="Times New Roman"/>
          <w:sz w:val="24"/>
          <w:szCs w:val="24"/>
        </w:rPr>
        <w:t xml:space="preserve">nie stanowi bezwzględnego zobowiązania </w:t>
      </w:r>
      <w:r w:rsidR="00E52CEF">
        <w:rPr>
          <w:rFonts w:ascii="Times New Roman" w:hAnsi="Times New Roman" w:cs="Times New Roman"/>
          <w:sz w:val="24"/>
          <w:szCs w:val="24"/>
        </w:rPr>
        <w:t>Stron</w:t>
      </w:r>
      <w:r w:rsidR="00E52CEF" w:rsidRPr="00295553">
        <w:rPr>
          <w:rFonts w:ascii="Times New Roman" w:hAnsi="Times New Roman" w:cs="Times New Roman"/>
          <w:sz w:val="24"/>
          <w:szCs w:val="24"/>
        </w:rPr>
        <w:t xml:space="preserve"> </w:t>
      </w:r>
      <w:r w:rsidRPr="00295553">
        <w:rPr>
          <w:rFonts w:ascii="Times New Roman" w:hAnsi="Times New Roman" w:cs="Times New Roman"/>
          <w:sz w:val="24"/>
          <w:szCs w:val="24"/>
        </w:rPr>
        <w:t>do dokonania zmian ani nie może stanowić samodzielnej podstawy do jakichkolwiek roszczeń Wykonawcy do ich dokonania.</w:t>
      </w:r>
    </w:p>
    <w:p w14:paraId="53D40565" w14:textId="77777777" w:rsidR="00295553" w:rsidRPr="00295553" w:rsidRDefault="00295553" w:rsidP="005F77A8">
      <w:pPr>
        <w:pStyle w:val="Akapitzlist1"/>
        <w:numPr>
          <w:ilvl w:val="0"/>
          <w:numId w:val="4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5553">
        <w:rPr>
          <w:rFonts w:ascii="Times New Roman" w:hAnsi="Times New Roman" w:cs="Times New Roman"/>
          <w:sz w:val="24"/>
          <w:szCs w:val="24"/>
        </w:rPr>
        <w:t>Zmiany postanowień Umowy wymagają formy pisemnej pod rygorem nieważności.</w:t>
      </w:r>
    </w:p>
    <w:p w14:paraId="07DFE2AA" w14:textId="28435979" w:rsidR="00295553" w:rsidRPr="00295553" w:rsidRDefault="00413399" w:rsidP="005F77A8">
      <w:pPr>
        <w:pStyle w:val="Akapitzlist1"/>
        <w:numPr>
          <w:ilvl w:val="0"/>
          <w:numId w:val="4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</w:t>
      </w:r>
      <w:r w:rsidR="00295553" w:rsidRPr="00295553">
        <w:rPr>
          <w:rFonts w:ascii="Times New Roman" w:hAnsi="Times New Roman" w:cs="Times New Roman"/>
          <w:sz w:val="24"/>
          <w:szCs w:val="24"/>
        </w:rPr>
        <w:t xml:space="preserve"> dopuszczają również możliwość zmian osobowych personelu kluczowego Wykonawcy wskazanego w toku postępowania o udzielenie zamówienia publicznego, jeżeli zmiana stanie się konieczna, o ile nowa osoba wskazana do pełnienia określonej funkcji (zarówno na stałe jak i na określony czas) będzie spełniać wszystkie warunki określone dla tej funkcji w SWZ dla postępowania poprzedzającego zawarcie umowy, na dzień złożenia wniosku o zmianę personelu kluczowego, z tym zastrzeżeniem, że uprawnienia proponowanego personelu oraz doświadczenie (jeżeli dotyczy), będą takie same lub wyższe niż uprawnienia oraz doświadczenie (jeżeli dotyczy) personelu wymienione w SWZ. Zmiany opisane w zdaniu poprzednim nie stanowią zmiany umowy i nie wymagają zawarcia aneksu do umowy. Wykonawca obowiązany jest złożyć wniosek o zmianę osobową personelu kluczowego Wykonawcy, w którym wskaże co najmniej dane personalne proponowanej osoby, jej uprawnienia i doświadczenie (jeżeli było wymagane), Wykonawca do wniosku obowiązany jest dołączyć dokumenty potwierdzające posiadane przez nową osobą uprawnienia, kwalifikacje i doświadczenie (jeżeli było wymagane). Dopuszczenie nowej osoby personelu kluczowego Wykonawcy do sprawowania funkcji przy realizacji przedmiotu umowy uzależnione jest od uprzedniej zgody Zamawiającego. </w:t>
      </w:r>
    </w:p>
    <w:p w14:paraId="3307479C" w14:textId="227E6023" w:rsidR="00295553" w:rsidRPr="00295553" w:rsidRDefault="00413399" w:rsidP="005F77A8">
      <w:pPr>
        <w:pStyle w:val="Akapitzlist1"/>
        <w:numPr>
          <w:ilvl w:val="0"/>
          <w:numId w:val="4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</w:t>
      </w:r>
      <w:r w:rsidR="00295553" w:rsidRPr="00295553">
        <w:rPr>
          <w:rFonts w:ascii="Times New Roman" w:hAnsi="Times New Roman" w:cs="Times New Roman"/>
          <w:sz w:val="24"/>
          <w:szCs w:val="24"/>
        </w:rPr>
        <w:t xml:space="preserve"> dopuszczają również możliwość zmiany podwykonawcy, na którego zdolnościach technicznych lub zawodowych lub sytuacji finansowej lub ekonomicznej polegał Wykonawca ubiegając się o zawarcie umowy, w sytuacji gdy nie dysponuje on już zasobami wskazanego w ofercie podmiotu  - jeżeli wykaże on, że zastępujący podmiot spełnia określone w dokumentacji zamówienia warunki udziału </w:t>
      </w:r>
      <w:r w:rsidR="003A4D99">
        <w:rPr>
          <w:rFonts w:ascii="Times New Roman" w:hAnsi="Times New Roman" w:cs="Times New Roman"/>
          <w:sz w:val="24"/>
          <w:szCs w:val="24"/>
        </w:rPr>
        <w:br/>
      </w:r>
      <w:r w:rsidR="00295553" w:rsidRPr="00295553">
        <w:rPr>
          <w:rFonts w:ascii="Times New Roman" w:hAnsi="Times New Roman" w:cs="Times New Roman"/>
          <w:sz w:val="24"/>
          <w:szCs w:val="24"/>
        </w:rPr>
        <w:t>w postępowaniu</w:t>
      </w:r>
      <w:r w:rsidR="00830907">
        <w:rPr>
          <w:rFonts w:ascii="Times New Roman" w:hAnsi="Times New Roman" w:cs="Times New Roman"/>
          <w:sz w:val="24"/>
          <w:szCs w:val="24"/>
        </w:rPr>
        <w:t xml:space="preserve"> jak również nie podlega wykluczeniu</w:t>
      </w:r>
      <w:r w:rsidR="00295553" w:rsidRPr="00295553">
        <w:rPr>
          <w:rFonts w:ascii="Times New Roman" w:hAnsi="Times New Roman" w:cs="Times New Roman"/>
          <w:sz w:val="24"/>
          <w:szCs w:val="24"/>
        </w:rPr>
        <w:t xml:space="preserve">. Zmiana taka nie stanowi zmiany umowy i nie wymaga zawarcia aneksu, a jedynie </w:t>
      </w:r>
      <w:r w:rsidR="00E5397A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465EDC" w:rsidRPr="00295553">
        <w:rPr>
          <w:rFonts w:ascii="Times New Roman" w:hAnsi="Times New Roman" w:cs="Times New Roman"/>
          <w:sz w:val="24"/>
          <w:szCs w:val="24"/>
        </w:rPr>
        <w:t xml:space="preserve"> </w:t>
      </w:r>
      <w:r w:rsidR="00295553" w:rsidRPr="00295553">
        <w:rPr>
          <w:rFonts w:ascii="Times New Roman" w:hAnsi="Times New Roman" w:cs="Times New Roman"/>
          <w:sz w:val="24"/>
          <w:szCs w:val="24"/>
        </w:rPr>
        <w:t>Zamawiającego</w:t>
      </w:r>
      <w:r w:rsidR="002719F7">
        <w:rPr>
          <w:rFonts w:ascii="Times New Roman" w:hAnsi="Times New Roman" w:cs="Times New Roman"/>
          <w:sz w:val="24"/>
          <w:szCs w:val="24"/>
        </w:rPr>
        <w:t xml:space="preserve"> </w:t>
      </w:r>
      <w:r w:rsidR="00E5397A">
        <w:rPr>
          <w:rFonts w:ascii="Times New Roman" w:hAnsi="Times New Roman" w:cs="Times New Roman"/>
          <w:sz w:val="24"/>
          <w:szCs w:val="24"/>
        </w:rPr>
        <w:t>w formie dokumentowej</w:t>
      </w:r>
      <w:r w:rsidR="00295553" w:rsidRPr="00295553">
        <w:rPr>
          <w:rFonts w:ascii="Times New Roman" w:hAnsi="Times New Roman" w:cs="Times New Roman"/>
          <w:sz w:val="24"/>
          <w:szCs w:val="24"/>
        </w:rPr>
        <w:t xml:space="preserve">. Do zawiadomienia należy dołączyć dokumenty mające na celu potwierdzenie posiadane przez ten podmiot zdolności techniczne lub zawodowe lub sytuację finansową lub ekonomiczną </w:t>
      </w:r>
      <w:r w:rsidR="00366816">
        <w:rPr>
          <w:rFonts w:ascii="Times New Roman" w:hAnsi="Times New Roman" w:cs="Times New Roman"/>
          <w:sz w:val="24"/>
          <w:szCs w:val="24"/>
        </w:rPr>
        <w:t xml:space="preserve">oraz brak podstaw wykluczenia tego podmiotu </w:t>
      </w:r>
      <w:r w:rsidR="00043844">
        <w:rPr>
          <w:rFonts w:ascii="Times New Roman" w:hAnsi="Times New Roman" w:cs="Times New Roman"/>
          <w:sz w:val="24"/>
          <w:szCs w:val="24"/>
        </w:rPr>
        <w:t>w takim zakresie, w jakim jest to określone w SWZ.</w:t>
      </w:r>
      <w:r w:rsidR="00FB2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2F9D3" w14:textId="63FFB4FC" w:rsidR="003910C6" w:rsidRDefault="00B43E49" w:rsidP="005F77A8">
      <w:pPr>
        <w:numPr>
          <w:ilvl w:val="0"/>
          <w:numId w:val="4"/>
        </w:numPr>
        <w:tabs>
          <w:tab w:val="clear" w:pos="357"/>
          <w:tab w:val="right" w:pos="-2410"/>
          <w:tab w:val="num" w:pos="567"/>
        </w:tabs>
        <w:spacing w:line="276" w:lineRule="auto"/>
        <w:ind w:left="567" w:hanging="567"/>
        <w:jc w:val="both"/>
        <w:rPr>
          <w:szCs w:val="24"/>
        </w:rPr>
      </w:pPr>
      <w:r w:rsidRPr="00295553">
        <w:rPr>
          <w:szCs w:val="24"/>
        </w:rPr>
        <w:t xml:space="preserve">Niezależnie od powyższego, </w:t>
      </w:r>
      <w:r w:rsidR="00D86770">
        <w:rPr>
          <w:szCs w:val="24"/>
        </w:rPr>
        <w:t>Strony</w:t>
      </w:r>
      <w:r w:rsidRPr="00295553">
        <w:rPr>
          <w:szCs w:val="24"/>
        </w:rPr>
        <w:t xml:space="preserve"> dopuszczają możliwość zmian redakcyjnych umowy oraz zmian będących następstwem zmian danych stron ujawnionych w rejestrach publicznych.</w:t>
      </w:r>
    </w:p>
    <w:p w14:paraId="5889D22D" w14:textId="7123AAD8" w:rsidR="004053DD" w:rsidRDefault="004053DD" w:rsidP="005F77A8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60B1E">
        <w:rPr>
          <w:rFonts w:ascii="Times New Roman" w:eastAsia="MS Mincho" w:hAnsi="Times New Roman"/>
          <w:b/>
          <w:bCs/>
          <w:sz w:val="24"/>
          <w:szCs w:val="24"/>
        </w:rPr>
        <w:t xml:space="preserve">§ </w:t>
      </w:r>
      <w:r w:rsidR="006F7EAC">
        <w:rPr>
          <w:rFonts w:ascii="Times New Roman" w:eastAsia="MS Mincho" w:hAnsi="Times New Roman"/>
          <w:b/>
          <w:bCs/>
          <w:sz w:val="24"/>
          <w:szCs w:val="24"/>
        </w:rPr>
        <w:t>18</w:t>
      </w:r>
    </w:p>
    <w:p w14:paraId="3A50F718" w14:textId="77777777" w:rsidR="0040063A" w:rsidRDefault="00555687" w:rsidP="005F77A8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Postanowienia końcowe</w:t>
      </w:r>
    </w:p>
    <w:p w14:paraId="70328F1B" w14:textId="5BA69C66" w:rsidR="00674626" w:rsidRPr="00555687" w:rsidRDefault="00674626" w:rsidP="005F77A8">
      <w:pPr>
        <w:numPr>
          <w:ilvl w:val="0"/>
          <w:numId w:val="11"/>
        </w:numPr>
        <w:tabs>
          <w:tab w:val="clear" w:pos="720"/>
        </w:tabs>
        <w:spacing w:line="276" w:lineRule="auto"/>
        <w:ind w:left="567" w:hanging="425"/>
        <w:jc w:val="both"/>
        <w:rPr>
          <w:bCs/>
          <w:szCs w:val="24"/>
          <w:lang w:eastAsia="zh-CN"/>
        </w:rPr>
      </w:pPr>
      <w:r w:rsidRPr="00555687">
        <w:rPr>
          <w:bCs/>
          <w:color w:val="000000"/>
          <w:szCs w:val="24"/>
          <w:lang w:eastAsia="zh-CN"/>
        </w:rPr>
        <w:t xml:space="preserve">W przypadku zaistnienia pomiędzy Stronami sporu wynikającego z umowy </w:t>
      </w:r>
      <w:r w:rsidR="003A4D99">
        <w:rPr>
          <w:bCs/>
          <w:color w:val="000000"/>
          <w:szCs w:val="24"/>
          <w:lang w:eastAsia="zh-CN"/>
        </w:rPr>
        <w:br/>
      </w:r>
      <w:r w:rsidRPr="00555687">
        <w:rPr>
          <w:bCs/>
          <w:color w:val="000000"/>
          <w:szCs w:val="24"/>
          <w:lang w:eastAsia="zh-CN"/>
        </w:rPr>
        <w:t xml:space="preserve">lub pozostającego w związku z umową, Strony zobowiązują się do jego rozwiązania </w:t>
      </w:r>
      <w:r w:rsidR="0040063A" w:rsidRPr="00555687">
        <w:rPr>
          <w:bCs/>
          <w:color w:val="000000"/>
          <w:szCs w:val="24"/>
          <w:lang w:eastAsia="zh-CN"/>
        </w:rPr>
        <w:br/>
      </w:r>
      <w:r w:rsidRPr="00555687">
        <w:rPr>
          <w:bCs/>
          <w:color w:val="000000"/>
          <w:szCs w:val="24"/>
          <w:lang w:eastAsia="zh-CN"/>
        </w:rPr>
        <w:t xml:space="preserve">w drodze mediacji. </w:t>
      </w:r>
    </w:p>
    <w:p w14:paraId="5EA8FFD5" w14:textId="77777777" w:rsidR="00674626" w:rsidRPr="00674626" w:rsidRDefault="00674626" w:rsidP="005F77A8">
      <w:pPr>
        <w:numPr>
          <w:ilvl w:val="0"/>
          <w:numId w:val="11"/>
        </w:numPr>
        <w:tabs>
          <w:tab w:val="clear" w:pos="720"/>
        </w:tabs>
        <w:spacing w:line="276" w:lineRule="auto"/>
        <w:ind w:left="567" w:hanging="425"/>
        <w:jc w:val="both"/>
        <w:rPr>
          <w:color w:val="000000"/>
          <w:szCs w:val="24"/>
        </w:rPr>
      </w:pPr>
      <w:r w:rsidRPr="00674626">
        <w:rPr>
          <w:color w:val="000000"/>
          <w:szCs w:val="24"/>
        </w:rPr>
        <w:t xml:space="preserve">W przypadku, gdy, po wyczerpaniu trybu, o którym mowa w ust. </w:t>
      </w:r>
      <w:r>
        <w:rPr>
          <w:color w:val="000000"/>
          <w:szCs w:val="24"/>
        </w:rPr>
        <w:t>1</w:t>
      </w:r>
      <w:r w:rsidRPr="00674626">
        <w:rPr>
          <w:color w:val="000000"/>
          <w:szCs w:val="24"/>
        </w:rPr>
        <w:t xml:space="preserve">, nie dojdzie </w:t>
      </w:r>
      <w:r w:rsidR="003A4D99">
        <w:rPr>
          <w:color w:val="000000"/>
          <w:szCs w:val="24"/>
        </w:rPr>
        <w:br/>
      </w:r>
      <w:r w:rsidRPr="00674626">
        <w:rPr>
          <w:color w:val="000000"/>
          <w:szCs w:val="24"/>
        </w:rPr>
        <w:t xml:space="preserve">do rozwiązania, w całości lub w części, zaistniałego pomiędzy Stronami sporu, sądem właściwym do ich rozpoznania będzie przez sąd właściwy dla siedziby Zamawiającego. </w:t>
      </w:r>
    </w:p>
    <w:p w14:paraId="146B867E" w14:textId="08E3E5EF" w:rsidR="003910C6" w:rsidRDefault="00B43E49" w:rsidP="005F77A8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567" w:hanging="425"/>
        <w:jc w:val="both"/>
        <w:rPr>
          <w:spacing w:val="-1"/>
          <w:szCs w:val="24"/>
        </w:rPr>
      </w:pPr>
      <w:r w:rsidRPr="00E60B1E">
        <w:rPr>
          <w:color w:val="000000"/>
          <w:spacing w:val="5"/>
          <w:szCs w:val="24"/>
        </w:rPr>
        <w:t xml:space="preserve">W sprawach nieuregulowanych niniejszą umową zastosowanie mają przepisy polskiego Kodeksu </w:t>
      </w:r>
      <w:r w:rsidRPr="00E60B1E">
        <w:rPr>
          <w:color w:val="000000"/>
          <w:spacing w:val="-1"/>
          <w:szCs w:val="24"/>
        </w:rPr>
        <w:t xml:space="preserve">cywilnego oraz </w:t>
      </w:r>
      <w:r w:rsidRPr="00E60B1E">
        <w:rPr>
          <w:spacing w:val="-1"/>
          <w:szCs w:val="24"/>
        </w:rPr>
        <w:t xml:space="preserve">ustawy </w:t>
      </w:r>
      <w:r w:rsidR="00045F40">
        <w:rPr>
          <w:spacing w:val="-1"/>
          <w:szCs w:val="24"/>
        </w:rPr>
        <w:t>PZP</w:t>
      </w:r>
      <w:r w:rsidR="00E5400C" w:rsidRPr="00E60B1E">
        <w:rPr>
          <w:spacing w:val="-1"/>
          <w:szCs w:val="24"/>
        </w:rPr>
        <w:t xml:space="preserve"> </w:t>
      </w:r>
      <w:r w:rsidRPr="00E60B1E">
        <w:rPr>
          <w:spacing w:val="-1"/>
          <w:szCs w:val="24"/>
        </w:rPr>
        <w:t>i inne przepisy prawa powszechnie obowiązującego.</w:t>
      </w:r>
    </w:p>
    <w:p w14:paraId="0B01D4AD" w14:textId="783AFD00" w:rsidR="003910C6" w:rsidRDefault="00B43E49" w:rsidP="005F77A8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567" w:hanging="425"/>
        <w:jc w:val="both"/>
        <w:rPr>
          <w:color w:val="000000"/>
          <w:spacing w:val="-1"/>
          <w:szCs w:val="24"/>
        </w:rPr>
      </w:pPr>
      <w:r w:rsidRPr="00E60B1E">
        <w:rPr>
          <w:color w:val="000000"/>
          <w:spacing w:val="-1"/>
          <w:szCs w:val="24"/>
        </w:rPr>
        <w:lastRenderedPageBreak/>
        <w:t>Niniejszą u</w:t>
      </w:r>
      <w:r w:rsidRPr="00E60B1E">
        <w:rPr>
          <w:color w:val="000000"/>
          <w:spacing w:val="4"/>
          <w:szCs w:val="24"/>
        </w:rPr>
        <w:t xml:space="preserve">mowę sporządzono w </w:t>
      </w:r>
      <w:r w:rsidR="00045F40">
        <w:rPr>
          <w:color w:val="000000"/>
          <w:spacing w:val="4"/>
          <w:szCs w:val="24"/>
        </w:rPr>
        <w:t>trzech</w:t>
      </w:r>
      <w:r w:rsidR="00045F40" w:rsidRPr="00E60B1E">
        <w:rPr>
          <w:color w:val="000000"/>
          <w:spacing w:val="4"/>
          <w:szCs w:val="24"/>
        </w:rPr>
        <w:t xml:space="preserve"> </w:t>
      </w:r>
      <w:r w:rsidRPr="00E60B1E">
        <w:rPr>
          <w:color w:val="000000"/>
          <w:spacing w:val="4"/>
          <w:szCs w:val="24"/>
        </w:rPr>
        <w:t xml:space="preserve">jednobrzmiących egzemplarzach, </w:t>
      </w:r>
      <w:r w:rsidR="00B8494D" w:rsidRPr="00E60B1E">
        <w:rPr>
          <w:color w:val="000000"/>
          <w:spacing w:val="4"/>
          <w:szCs w:val="24"/>
        </w:rPr>
        <w:t xml:space="preserve">jeden </w:t>
      </w:r>
      <w:r w:rsidR="003A4D99">
        <w:rPr>
          <w:color w:val="000000"/>
          <w:spacing w:val="4"/>
          <w:szCs w:val="24"/>
        </w:rPr>
        <w:br/>
      </w:r>
      <w:r w:rsidRPr="00E60B1E">
        <w:rPr>
          <w:color w:val="000000"/>
          <w:spacing w:val="4"/>
          <w:szCs w:val="24"/>
        </w:rPr>
        <w:t xml:space="preserve">dla </w:t>
      </w:r>
      <w:r w:rsidRPr="00E60B1E">
        <w:rPr>
          <w:color w:val="000000"/>
          <w:spacing w:val="-1"/>
          <w:szCs w:val="24"/>
        </w:rPr>
        <w:t>Zamawiającego</w:t>
      </w:r>
      <w:r w:rsidR="00045F40">
        <w:rPr>
          <w:color w:val="000000"/>
          <w:spacing w:val="-1"/>
          <w:szCs w:val="24"/>
        </w:rPr>
        <w:t xml:space="preserve">, </w:t>
      </w:r>
      <w:r w:rsidRPr="00E60B1E">
        <w:rPr>
          <w:color w:val="000000"/>
          <w:spacing w:val="-1"/>
          <w:szCs w:val="24"/>
        </w:rPr>
        <w:t>jeden egzemplarz dla Wykonawcy</w:t>
      </w:r>
      <w:r w:rsidR="00045F40">
        <w:rPr>
          <w:color w:val="000000"/>
          <w:spacing w:val="-1"/>
          <w:szCs w:val="24"/>
        </w:rPr>
        <w:t xml:space="preserve"> i jeden egzemplarz dla Płatnika</w:t>
      </w:r>
      <w:r w:rsidR="00A05503">
        <w:rPr>
          <w:color w:val="000000"/>
          <w:spacing w:val="-1"/>
          <w:szCs w:val="24"/>
        </w:rPr>
        <w:t>.</w:t>
      </w:r>
    </w:p>
    <w:p w14:paraId="3BFD7D35" w14:textId="77777777" w:rsidR="00A05503" w:rsidRPr="00E60B1E" w:rsidRDefault="00A05503" w:rsidP="005F77A8">
      <w:pPr>
        <w:shd w:val="clear" w:color="auto" w:fill="FFFFFF"/>
        <w:suppressAutoHyphens/>
        <w:spacing w:line="276" w:lineRule="auto"/>
        <w:ind w:left="567"/>
        <w:jc w:val="both"/>
        <w:rPr>
          <w:color w:val="000000"/>
          <w:spacing w:val="-1"/>
          <w:szCs w:val="24"/>
        </w:rPr>
      </w:pPr>
    </w:p>
    <w:p w14:paraId="604896AF" w14:textId="6BCAFA37" w:rsidR="00B43E49" w:rsidRPr="005436C3" w:rsidRDefault="006B54DB" w:rsidP="005F77A8">
      <w:pPr>
        <w:spacing w:line="276" w:lineRule="auto"/>
        <w:jc w:val="both"/>
        <w:rPr>
          <w:bCs/>
          <w:szCs w:val="24"/>
        </w:rPr>
      </w:pPr>
      <w:r w:rsidRPr="005436C3">
        <w:rPr>
          <w:bCs/>
          <w:szCs w:val="24"/>
        </w:rPr>
        <w:t xml:space="preserve">Załączniki: </w:t>
      </w:r>
    </w:p>
    <w:p w14:paraId="2837D486" w14:textId="597BCDDD" w:rsidR="006B54DB" w:rsidRPr="005436C3" w:rsidRDefault="00A3102B" w:rsidP="005F77A8">
      <w:pPr>
        <w:pStyle w:val="Akapitzlist"/>
        <w:numPr>
          <w:ilvl w:val="3"/>
          <w:numId w:val="11"/>
        </w:numPr>
        <w:tabs>
          <w:tab w:val="clear" w:pos="3240"/>
          <w:tab w:val="num" w:pos="284"/>
        </w:tabs>
        <w:spacing w:line="276" w:lineRule="auto"/>
        <w:ind w:left="567" w:hanging="425"/>
        <w:jc w:val="both"/>
        <w:rPr>
          <w:bCs/>
          <w:szCs w:val="24"/>
        </w:rPr>
      </w:pPr>
      <w:r w:rsidRPr="005436C3">
        <w:rPr>
          <w:bCs/>
          <w:szCs w:val="24"/>
        </w:rPr>
        <w:t>Opis Przedmiotu Zamówienia</w:t>
      </w:r>
    </w:p>
    <w:p w14:paraId="752F8AFD" w14:textId="4BD47887" w:rsidR="00A3102B" w:rsidRPr="005436C3" w:rsidRDefault="00A3102B" w:rsidP="005F77A8">
      <w:pPr>
        <w:pStyle w:val="Akapitzlist"/>
        <w:numPr>
          <w:ilvl w:val="3"/>
          <w:numId w:val="11"/>
        </w:numPr>
        <w:tabs>
          <w:tab w:val="clear" w:pos="3240"/>
          <w:tab w:val="num" w:pos="284"/>
        </w:tabs>
        <w:spacing w:line="276" w:lineRule="auto"/>
        <w:ind w:left="567" w:hanging="425"/>
        <w:jc w:val="both"/>
        <w:rPr>
          <w:bCs/>
          <w:szCs w:val="24"/>
        </w:rPr>
      </w:pPr>
      <w:r w:rsidRPr="005436C3">
        <w:rPr>
          <w:bCs/>
          <w:szCs w:val="24"/>
        </w:rPr>
        <w:t xml:space="preserve">Harmonogram Realizacji </w:t>
      </w:r>
    </w:p>
    <w:p w14:paraId="7E9DBFCC" w14:textId="2007D61C" w:rsidR="00A3102B" w:rsidRPr="005436C3" w:rsidRDefault="00A3102B" w:rsidP="005F77A8">
      <w:pPr>
        <w:pStyle w:val="Akapitzlist"/>
        <w:numPr>
          <w:ilvl w:val="3"/>
          <w:numId w:val="11"/>
        </w:numPr>
        <w:tabs>
          <w:tab w:val="clear" w:pos="3240"/>
          <w:tab w:val="num" w:pos="284"/>
        </w:tabs>
        <w:spacing w:line="276" w:lineRule="auto"/>
        <w:ind w:left="567" w:hanging="425"/>
        <w:jc w:val="both"/>
        <w:rPr>
          <w:bCs/>
          <w:szCs w:val="24"/>
        </w:rPr>
      </w:pPr>
      <w:r w:rsidRPr="005436C3">
        <w:rPr>
          <w:bCs/>
          <w:szCs w:val="24"/>
        </w:rPr>
        <w:t>Wzór gwarancji bankowej lub ubezpieczeniowej</w:t>
      </w:r>
    </w:p>
    <w:p w14:paraId="2E91D7E5" w14:textId="77777777" w:rsidR="00A3102B" w:rsidRDefault="00A3102B" w:rsidP="005F77A8">
      <w:pPr>
        <w:pStyle w:val="Akapitzlist"/>
        <w:spacing w:line="276" w:lineRule="auto"/>
        <w:ind w:left="567"/>
        <w:jc w:val="both"/>
        <w:rPr>
          <w:b/>
          <w:szCs w:val="24"/>
        </w:rPr>
      </w:pPr>
    </w:p>
    <w:p w14:paraId="4A2A4A24" w14:textId="77777777" w:rsidR="00A3102B" w:rsidRPr="005436C3" w:rsidRDefault="00A3102B" w:rsidP="005436C3">
      <w:pPr>
        <w:pStyle w:val="Akapitzlist"/>
        <w:spacing w:line="276" w:lineRule="auto"/>
        <w:ind w:left="567"/>
        <w:jc w:val="both"/>
        <w:rPr>
          <w:b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9"/>
        <w:gridCol w:w="2998"/>
      </w:tblGrid>
      <w:tr w:rsidR="00E14365" w14:paraId="5D03ED8C" w14:textId="77777777" w:rsidTr="00E14365">
        <w:trPr>
          <w:jc w:val="center"/>
        </w:trPr>
        <w:tc>
          <w:tcPr>
            <w:tcW w:w="3062" w:type="dxa"/>
          </w:tcPr>
          <w:p w14:paraId="0B0ECA79" w14:textId="5A4B6E1C" w:rsidR="00E14365" w:rsidRDefault="00E14365" w:rsidP="005F77A8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Pr="00E60B1E">
              <w:rPr>
                <w:b/>
                <w:szCs w:val="24"/>
              </w:rPr>
              <w:t>WYKONAWCA:</w:t>
            </w:r>
            <w:r w:rsidRPr="00E60B1E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 xml:space="preserve">    </w:t>
            </w:r>
          </w:p>
        </w:tc>
        <w:tc>
          <w:tcPr>
            <w:tcW w:w="3063" w:type="dxa"/>
          </w:tcPr>
          <w:p w14:paraId="517A4418" w14:textId="22785C1B" w:rsidR="00E14365" w:rsidRDefault="00E14365" w:rsidP="005F77A8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</w:t>
            </w:r>
            <w:r w:rsidRPr="00E60B1E">
              <w:rPr>
                <w:b/>
                <w:szCs w:val="24"/>
              </w:rPr>
              <w:t>ZAMAWIAJĄCY:</w:t>
            </w:r>
          </w:p>
        </w:tc>
        <w:tc>
          <w:tcPr>
            <w:tcW w:w="3063" w:type="dxa"/>
          </w:tcPr>
          <w:p w14:paraId="5A933924" w14:textId="02B493AB" w:rsidR="00E14365" w:rsidRDefault="00E14365" w:rsidP="005F77A8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PŁATNIK:</w:t>
            </w:r>
          </w:p>
        </w:tc>
      </w:tr>
    </w:tbl>
    <w:p w14:paraId="5BC9AD5C" w14:textId="77777777" w:rsidR="00555687" w:rsidRPr="00E60B1E" w:rsidRDefault="00555687" w:rsidP="005F77A8">
      <w:pPr>
        <w:spacing w:line="276" w:lineRule="auto"/>
        <w:jc w:val="both"/>
        <w:rPr>
          <w:b/>
          <w:szCs w:val="24"/>
        </w:rPr>
      </w:pPr>
    </w:p>
    <w:sectPr w:rsidR="00555687" w:rsidRPr="00E60B1E" w:rsidSect="005A01A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079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F35B" w14:textId="77777777" w:rsidR="00F62A6A" w:rsidRDefault="00F62A6A" w:rsidP="00B43E49">
      <w:r>
        <w:separator/>
      </w:r>
    </w:p>
  </w:endnote>
  <w:endnote w:type="continuationSeparator" w:id="0">
    <w:p w14:paraId="27E66DD3" w14:textId="77777777" w:rsidR="00F62A6A" w:rsidRDefault="00F62A6A" w:rsidP="00B43E49">
      <w:r>
        <w:continuationSeparator/>
      </w:r>
    </w:p>
  </w:endnote>
  <w:endnote w:type="continuationNotice" w:id="1">
    <w:p w14:paraId="5645C56E" w14:textId="77777777" w:rsidR="00F62A6A" w:rsidRDefault="00F62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FCC3" w14:textId="3C41B12E" w:rsidR="001A3803" w:rsidRDefault="001A3803" w:rsidP="009B60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A01A9">
      <w:rPr>
        <w:rStyle w:val="Numerstrony"/>
      </w:rPr>
      <w:fldChar w:fldCharType="separate"/>
    </w:r>
    <w:r w:rsidR="005A01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E97DF0" w14:textId="77777777" w:rsidR="001A3803" w:rsidRDefault="001A3803" w:rsidP="009B60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D745" w14:textId="77777777" w:rsidR="001A3803" w:rsidRPr="00663449" w:rsidRDefault="001A3803" w:rsidP="009B60CF">
    <w:pPr>
      <w:pStyle w:val="Stopka"/>
      <w:framePr w:h="407" w:hRule="exact" w:wrap="around" w:vAnchor="text" w:hAnchor="page" w:x="5919" w:y="47"/>
      <w:jc w:val="right"/>
      <w:rPr>
        <w:rStyle w:val="Numerstrony"/>
        <w:sz w:val="20"/>
      </w:rPr>
    </w:pPr>
  </w:p>
  <w:p w14:paraId="03DA5C65" w14:textId="77777777" w:rsidR="001A3803" w:rsidRPr="00307028" w:rsidRDefault="001A3803" w:rsidP="009B60CF">
    <w:pPr>
      <w:pStyle w:val="Stopka"/>
      <w:ind w:right="360"/>
      <w:jc w:val="right"/>
      <w:rPr>
        <w:sz w:val="20"/>
      </w:rPr>
    </w:pPr>
    <w:r w:rsidRPr="00307028">
      <w:rPr>
        <w:rStyle w:val="Numerstrony"/>
        <w:sz w:val="20"/>
      </w:rPr>
      <w:fldChar w:fldCharType="begin"/>
    </w:r>
    <w:r w:rsidRPr="00307028">
      <w:rPr>
        <w:rStyle w:val="Numerstrony"/>
        <w:sz w:val="20"/>
      </w:rPr>
      <w:instrText xml:space="preserve"> PAGE </w:instrText>
    </w:r>
    <w:r w:rsidRPr="00307028">
      <w:rPr>
        <w:rStyle w:val="Numerstrony"/>
        <w:sz w:val="20"/>
      </w:rPr>
      <w:fldChar w:fldCharType="separate"/>
    </w:r>
    <w:r w:rsidR="00F84C84">
      <w:rPr>
        <w:rStyle w:val="Numerstrony"/>
        <w:noProof/>
        <w:sz w:val="20"/>
      </w:rPr>
      <w:t>29</w:t>
    </w:r>
    <w:r w:rsidRPr="00307028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z </w:t>
    </w:r>
    <w:r w:rsidRPr="00307028">
      <w:rPr>
        <w:rStyle w:val="Numerstrony"/>
        <w:sz w:val="20"/>
      </w:rPr>
      <w:fldChar w:fldCharType="begin"/>
    </w:r>
    <w:r w:rsidRPr="00307028">
      <w:rPr>
        <w:rStyle w:val="Numerstrony"/>
        <w:sz w:val="20"/>
      </w:rPr>
      <w:instrText xml:space="preserve"> NUMPAGES </w:instrText>
    </w:r>
    <w:r w:rsidRPr="00307028">
      <w:rPr>
        <w:rStyle w:val="Numerstrony"/>
        <w:sz w:val="20"/>
      </w:rPr>
      <w:fldChar w:fldCharType="separate"/>
    </w:r>
    <w:r w:rsidR="00F84C84">
      <w:rPr>
        <w:rStyle w:val="Numerstrony"/>
        <w:noProof/>
        <w:sz w:val="20"/>
      </w:rPr>
      <w:t>29</w:t>
    </w:r>
    <w:r w:rsidRPr="00307028">
      <w:rPr>
        <w:rStyle w:val="Numerstron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A539" w14:textId="77777777" w:rsidR="001A3803" w:rsidRDefault="001A3803" w:rsidP="002A74C1">
    <w:pPr>
      <w:pStyle w:val="Stopka"/>
      <w:jc w:val="right"/>
    </w:pPr>
    <w:r w:rsidRPr="00307028">
      <w:rPr>
        <w:rStyle w:val="Numerstrony"/>
        <w:sz w:val="20"/>
      </w:rPr>
      <w:fldChar w:fldCharType="begin"/>
    </w:r>
    <w:r w:rsidRPr="00307028">
      <w:rPr>
        <w:rStyle w:val="Numerstrony"/>
        <w:sz w:val="20"/>
      </w:rPr>
      <w:instrText xml:space="preserve"> PAGE </w:instrText>
    </w:r>
    <w:r w:rsidRPr="00307028">
      <w:rPr>
        <w:rStyle w:val="Numerstrony"/>
        <w:sz w:val="20"/>
      </w:rPr>
      <w:fldChar w:fldCharType="separate"/>
    </w:r>
    <w:r w:rsidR="00F84C84">
      <w:rPr>
        <w:rStyle w:val="Numerstrony"/>
        <w:noProof/>
        <w:sz w:val="20"/>
      </w:rPr>
      <w:t>1</w:t>
    </w:r>
    <w:r w:rsidRPr="00307028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z </w:t>
    </w:r>
    <w:r w:rsidRPr="00307028">
      <w:rPr>
        <w:rStyle w:val="Numerstrony"/>
        <w:sz w:val="20"/>
      </w:rPr>
      <w:fldChar w:fldCharType="begin"/>
    </w:r>
    <w:r w:rsidRPr="00307028">
      <w:rPr>
        <w:rStyle w:val="Numerstrony"/>
        <w:sz w:val="20"/>
      </w:rPr>
      <w:instrText xml:space="preserve"> NUMPAGES </w:instrText>
    </w:r>
    <w:r w:rsidRPr="00307028">
      <w:rPr>
        <w:rStyle w:val="Numerstrony"/>
        <w:sz w:val="20"/>
      </w:rPr>
      <w:fldChar w:fldCharType="separate"/>
    </w:r>
    <w:r w:rsidR="00F84C84">
      <w:rPr>
        <w:rStyle w:val="Numerstrony"/>
        <w:noProof/>
        <w:sz w:val="20"/>
      </w:rPr>
      <w:t>29</w:t>
    </w:r>
    <w:r w:rsidRPr="00307028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94AB" w14:textId="77777777" w:rsidR="00F62A6A" w:rsidRDefault="00F62A6A" w:rsidP="00B43E49">
      <w:r>
        <w:separator/>
      </w:r>
    </w:p>
  </w:footnote>
  <w:footnote w:type="continuationSeparator" w:id="0">
    <w:p w14:paraId="04297BDA" w14:textId="77777777" w:rsidR="00F62A6A" w:rsidRDefault="00F62A6A" w:rsidP="00B43E49">
      <w:r>
        <w:continuationSeparator/>
      </w:r>
    </w:p>
  </w:footnote>
  <w:footnote w:type="continuationNotice" w:id="1">
    <w:p w14:paraId="5D7DED9B" w14:textId="77777777" w:rsidR="00F62A6A" w:rsidRDefault="00F62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4DD8" w14:textId="77777777" w:rsidR="001A3803" w:rsidRDefault="001A3803">
    <w:pPr>
      <w:pStyle w:val="Nagwek"/>
    </w:pPr>
  </w:p>
  <w:p w14:paraId="28D14DC8" w14:textId="77777777" w:rsidR="001A3803" w:rsidRDefault="001A3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1"/>
    <w:multiLevelType w:val="multilevel"/>
    <w:tmpl w:val="C6F2C85A"/>
    <w:lvl w:ilvl="0">
      <w:start w:val="1"/>
      <w:numFmt w:val="decimal"/>
      <w:lvlText w:val="%1."/>
      <w:lvlJc w:val="left"/>
      <w:pPr>
        <w:ind w:left="476" w:hanging="327"/>
      </w:pPr>
      <w:rPr>
        <w:rFonts w:ascii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70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13" w:hanging="348"/>
      </w:pPr>
      <w:rPr>
        <w:rFonts w:ascii="Calibri" w:eastAsia="Times New Roman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3211" w:hanging="348"/>
      </w:pPr>
    </w:lvl>
    <w:lvl w:ilvl="5">
      <w:numFmt w:val="bullet"/>
      <w:lvlText w:val="•"/>
      <w:lvlJc w:val="left"/>
      <w:pPr>
        <w:ind w:left="4357" w:hanging="348"/>
      </w:pPr>
    </w:lvl>
    <w:lvl w:ilvl="6">
      <w:numFmt w:val="bullet"/>
      <w:lvlText w:val="•"/>
      <w:lvlJc w:val="left"/>
      <w:pPr>
        <w:ind w:left="5503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794" w:hanging="348"/>
      </w:pPr>
    </w:lvl>
  </w:abstractNum>
  <w:abstractNum w:abstractNumId="1" w15:restartNumberingAfterBreak="0">
    <w:nsid w:val="00000415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" w15:restartNumberingAfterBreak="0">
    <w:nsid w:val="01C21B4A"/>
    <w:multiLevelType w:val="hybridMultilevel"/>
    <w:tmpl w:val="4BF0A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6C2"/>
    <w:multiLevelType w:val="hybridMultilevel"/>
    <w:tmpl w:val="03505F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B85F11"/>
    <w:multiLevelType w:val="hybridMultilevel"/>
    <w:tmpl w:val="A2840C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B03628"/>
    <w:multiLevelType w:val="hybridMultilevel"/>
    <w:tmpl w:val="936C16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307BBA"/>
    <w:multiLevelType w:val="hybridMultilevel"/>
    <w:tmpl w:val="2BF8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B02D0"/>
    <w:multiLevelType w:val="hybridMultilevel"/>
    <w:tmpl w:val="9A1CC686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0990069C"/>
    <w:multiLevelType w:val="hybridMultilevel"/>
    <w:tmpl w:val="3F4CCB9C"/>
    <w:lvl w:ilvl="0" w:tplc="B572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22381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876F63"/>
    <w:multiLevelType w:val="hybridMultilevel"/>
    <w:tmpl w:val="E35829E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44F5438"/>
    <w:multiLevelType w:val="hybridMultilevel"/>
    <w:tmpl w:val="9CE6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E04B08">
      <w:start w:val="1"/>
      <w:numFmt w:val="decimal"/>
      <w:lvlText w:val="%2)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B3E87"/>
    <w:multiLevelType w:val="hybridMultilevel"/>
    <w:tmpl w:val="E31421C8"/>
    <w:lvl w:ilvl="0" w:tplc="B572804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EF1957"/>
    <w:multiLevelType w:val="multilevel"/>
    <w:tmpl w:val="224E6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7583CF7"/>
    <w:multiLevelType w:val="hybridMultilevel"/>
    <w:tmpl w:val="454E4C06"/>
    <w:lvl w:ilvl="0" w:tplc="85A0B0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65BA0"/>
    <w:multiLevelType w:val="hybridMultilevel"/>
    <w:tmpl w:val="9A2AD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6" w15:restartNumberingAfterBreak="0">
    <w:nsid w:val="1938373D"/>
    <w:multiLevelType w:val="hybridMultilevel"/>
    <w:tmpl w:val="EEF24C8C"/>
    <w:lvl w:ilvl="0" w:tplc="D5AC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E218E"/>
    <w:multiLevelType w:val="hybridMultilevel"/>
    <w:tmpl w:val="1E98F990"/>
    <w:lvl w:ilvl="0" w:tplc="4392A1C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6E744D"/>
    <w:multiLevelType w:val="hybridMultilevel"/>
    <w:tmpl w:val="C9127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1016A"/>
    <w:multiLevelType w:val="hybridMultilevel"/>
    <w:tmpl w:val="A34C04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9516EF"/>
    <w:multiLevelType w:val="hybridMultilevel"/>
    <w:tmpl w:val="13B45C88"/>
    <w:lvl w:ilvl="0" w:tplc="F20C3F8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C46958"/>
    <w:multiLevelType w:val="hybridMultilevel"/>
    <w:tmpl w:val="527CC884"/>
    <w:lvl w:ilvl="0" w:tplc="F41C97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26204B9F"/>
    <w:multiLevelType w:val="hybridMultilevel"/>
    <w:tmpl w:val="232CB7F6"/>
    <w:lvl w:ilvl="0" w:tplc="06B48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28F46560"/>
    <w:multiLevelType w:val="hybridMultilevel"/>
    <w:tmpl w:val="0DB412BC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E0F26"/>
    <w:multiLevelType w:val="hybridMultilevel"/>
    <w:tmpl w:val="98103AD0"/>
    <w:lvl w:ilvl="0" w:tplc="2238149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2AEC5BBC"/>
    <w:multiLevelType w:val="hybridMultilevel"/>
    <w:tmpl w:val="FFDC3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E14F8"/>
    <w:multiLevelType w:val="hybridMultilevel"/>
    <w:tmpl w:val="62249DEE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588"/>
        </w:tabs>
        <w:ind w:left="1588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  <w:rPr>
        <w:rFonts w:cs="Times New Roman"/>
      </w:rPr>
    </w:lvl>
  </w:abstractNum>
  <w:abstractNum w:abstractNumId="27" w15:restartNumberingAfterBreak="0">
    <w:nsid w:val="2E871E39"/>
    <w:multiLevelType w:val="hybridMultilevel"/>
    <w:tmpl w:val="6F42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200AF"/>
    <w:multiLevelType w:val="hybridMultilevel"/>
    <w:tmpl w:val="CF7C498A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212153E"/>
    <w:multiLevelType w:val="hybridMultilevel"/>
    <w:tmpl w:val="2A86D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6E3580C"/>
    <w:multiLevelType w:val="hybridMultilevel"/>
    <w:tmpl w:val="F6D84A34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70C1402"/>
    <w:multiLevelType w:val="hybridMultilevel"/>
    <w:tmpl w:val="9398DB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9286CE8"/>
    <w:multiLevelType w:val="hybridMultilevel"/>
    <w:tmpl w:val="9FAAED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D7F7B20"/>
    <w:multiLevelType w:val="hybridMultilevel"/>
    <w:tmpl w:val="91AE2F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3072AC"/>
    <w:multiLevelType w:val="hybridMultilevel"/>
    <w:tmpl w:val="D2E88E3C"/>
    <w:lvl w:ilvl="0" w:tplc="124AE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2" w:tplc="83A49336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3FAF61FA"/>
    <w:multiLevelType w:val="hybridMultilevel"/>
    <w:tmpl w:val="3FFAB8A4"/>
    <w:lvl w:ilvl="0" w:tplc="2F5C47D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45493D0D"/>
    <w:multiLevelType w:val="hybridMultilevel"/>
    <w:tmpl w:val="5A12BDD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 w15:restartNumberingAfterBreak="0">
    <w:nsid w:val="4760001D"/>
    <w:multiLevelType w:val="hybridMultilevel"/>
    <w:tmpl w:val="0376FD2E"/>
    <w:lvl w:ilvl="0" w:tplc="E54C4AA6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7200F"/>
    <w:multiLevelType w:val="multilevel"/>
    <w:tmpl w:val="0A9A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415712"/>
    <w:multiLevelType w:val="hybridMultilevel"/>
    <w:tmpl w:val="9CAAA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86657"/>
    <w:multiLevelType w:val="hybridMultilevel"/>
    <w:tmpl w:val="9F04C9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521D5B1E"/>
    <w:multiLevelType w:val="hybridMultilevel"/>
    <w:tmpl w:val="7C9AAD5A"/>
    <w:lvl w:ilvl="0" w:tplc="06E6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1B6ED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3193579"/>
    <w:multiLevelType w:val="hybridMultilevel"/>
    <w:tmpl w:val="2CCE238C"/>
    <w:lvl w:ilvl="0" w:tplc="80744D2C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  <w:bCs w:val="0"/>
      </w:rPr>
    </w:lvl>
    <w:lvl w:ilvl="1" w:tplc="9670AEA6">
      <w:start w:val="1"/>
      <w:numFmt w:val="decimal"/>
      <w:lvlText w:val="%2)"/>
      <w:lvlJc w:val="left"/>
      <w:pPr>
        <w:ind w:left="2046" w:hanging="660"/>
      </w:pPr>
      <w:rPr>
        <w:rFonts w:hint="default"/>
      </w:rPr>
    </w:lvl>
    <w:lvl w:ilvl="2" w:tplc="520E3C8A">
      <w:start w:val="1"/>
      <w:numFmt w:val="lowerLetter"/>
      <w:lvlText w:val="%3)"/>
      <w:lvlJc w:val="left"/>
      <w:pPr>
        <w:ind w:left="3231" w:hanging="9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3" w15:restartNumberingAfterBreak="0">
    <w:nsid w:val="53DD0F99"/>
    <w:multiLevelType w:val="hybridMultilevel"/>
    <w:tmpl w:val="1F3CB212"/>
    <w:lvl w:ilvl="0" w:tplc="2DB605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519CB"/>
    <w:multiLevelType w:val="hybridMultilevel"/>
    <w:tmpl w:val="81C04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361E0A"/>
    <w:multiLevelType w:val="hybridMultilevel"/>
    <w:tmpl w:val="24DC68AC"/>
    <w:lvl w:ilvl="0" w:tplc="B57280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31DA5"/>
    <w:multiLevelType w:val="hybridMultilevel"/>
    <w:tmpl w:val="D54C5526"/>
    <w:lvl w:ilvl="0" w:tplc="04150003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F2726"/>
    <w:multiLevelType w:val="hybridMultilevel"/>
    <w:tmpl w:val="2CD2CC32"/>
    <w:lvl w:ilvl="0" w:tplc="5580828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8" w15:restartNumberingAfterBreak="0">
    <w:nsid w:val="57DA1685"/>
    <w:multiLevelType w:val="hybridMultilevel"/>
    <w:tmpl w:val="E01C484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E8307C"/>
    <w:multiLevelType w:val="hybridMultilevel"/>
    <w:tmpl w:val="6A12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FB6669"/>
    <w:multiLevelType w:val="hybridMultilevel"/>
    <w:tmpl w:val="28827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D909F0"/>
    <w:multiLevelType w:val="hybridMultilevel"/>
    <w:tmpl w:val="2CCE238C"/>
    <w:lvl w:ilvl="0" w:tplc="80744D2C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  <w:bCs w:val="0"/>
      </w:rPr>
    </w:lvl>
    <w:lvl w:ilvl="1" w:tplc="9670AEA6">
      <w:start w:val="1"/>
      <w:numFmt w:val="decimal"/>
      <w:lvlText w:val="%2)"/>
      <w:lvlJc w:val="left"/>
      <w:pPr>
        <w:ind w:left="2046" w:hanging="660"/>
      </w:pPr>
      <w:rPr>
        <w:rFonts w:hint="default"/>
      </w:rPr>
    </w:lvl>
    <w:lvl w:ilvl="2" w:tplc="520E3C8A">
      <w:start w:val="1"/>
      <w:numFmt w:val="lowerLetter"/>
      <w:lvlText w:val="%3)"/>
      <w:lvlJc w:val="left"/>
      <w:pPr>
        <w:ind w:left="3231" w:hanging="9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62CB4BE1"/>
    <w:multiLevelType w:val="hybridMultilevel"/>
    <w:tmpl w:val="58D425F2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3" w15:restartNumberingAfterBreak="0">
    <w:nsid w:val="644D1C27"/>
    <w:multiLevelType w:val="hybridMultilevel"/>
    <w:tmpl w:val="5A62E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7F8739E"/>
    <w:multiLevelType w:val="hybridMultilevel"/>
    <w:tmpl w:val="6F1AD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80D00B7"/>
    <w:multiLevelType w:val="hybridMultilevel"/>
    <w:tmpl w:val="7226B3B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A746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D21827"/>
    <w:multiLevelType w:val="hybridMultilevel"/>
    <w:tmpl w:val="A8F8B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B7E028A"/>
    <w:multiLevelType w:val="hybridMultilevel"/>
    <w:tmpl w:val="76E236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004904"/>
    <w:multiLevelType w:val="hybridMultilevel"/>
    <w:tmpl w:val="AC246C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E4C1E9C"/>
    <w:multiLevelType w:val="hybridMultilevel"/>
    <w:tmpl w:val="77B862CE"/>
    <w:lvl w:ilvl="0" w:tplc="BC4C2FFE">
      <w:start w:val="8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E795B"/>
    <w:multiLevelType w:val="hybridMultilevel"/>
    <w:tmpl w:val="4A586028"/>
    <w:lvl w:ilvl="0" w:tplc="26027D2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71789F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3" w15:restartNumberingAfterBreak="0">
    <w:nsid w:val="737A6C14"/>
    <w:multiLevelType w:val="hybridMultilevel"/>
    <w:tmpl w:val="090679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787A3FB4"/>
    <w:multiLevelType w:val="hybridMultilevel"/>
    <w:tmpl w:val="50F67C3E"/>
    <w:lvl w:ilvl="0" w:tplc="E432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 w15:restartNumberingAfterBreak="0">
    <w:nsid w:val="7B3F043D"/>
    <w:multiLevelType w:val="hybridMultilevel"/>
    <w:tmpl w:val="5C7A297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6" w15:restartNumberingAfterBreak="0">
    <w:nsid w:val="7B857C91"/>
    <w:multiLevelType w:val="hybridMultilevel"/>
    <w:tmpl w:val="F6944352"/>
    <w:lvl w:ilvl="0" w:tplc="F6001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 w15:restartNumberingAfterBreak="0">
    <w:nsid w:val="7BB35E3B"/>
    <w:multiLevelType w:val="hybridMultilevel"/>
    <w:tmpl w:val="C2420CCA"/>
    <w:lvl w:ilvl="0" w:tplc="20FA7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1464E5"/>
    <w:multiLevelType w:val="hybridMultilevel"/>
    <w:tmpl w:val="620E2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964F7"/>
    <w:multiLevelType w:val="hybridMultilevel"/>
    <w:tmpl w:val="BB22AD66"/>
    <w:lvl w:ilvl="0" w:tplc="D5AC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BD3C2E"/>
    <w:multiLevelType w:val="hybridMultilevel"/>
    <w:tmpl w:val="D2549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1489714">
    <w:abstractNumId w:val="8"/>
  </w:num>
  <w:num w:numId="2" w16cid:durableId="2127508096">
    <w:abstractNumId w:val="21"/>
  </w:num>
  <w:num w:numId="3" w16cid:durableId="708997622">
    <w:abstractNumId w:val="30"/>
  </w:num>
  <w:num w:numId="4" w16cid:durableId="1373967863">
    <w:abstractNumId w:val="35"/>
  </w:num>
  <w:num w:numId="5" w16cid:durableId="729884172">
    <w:abstractNumId w:val="64"/>
  </w:num>
  <w:num w:numId="6" w16cid:durableId="784692979">
    <w:abstractNumId w:val="22"/>
  </w:num>
  <w:num w:numId="7" w16cid:durableId="127558253">
    <w:abstractNumId w:val="24"/>
  </w:num>
  <w:num w:numId="8" w16cid:durableId="1679312716">
    <w:abstractNumId w:val="34"/>
  </w:num>
  <w:num w:numId="9" w16cid:durableId="946083827">
    <w:abstractNumId w:val="26"/>
  </w:num>
  <w:num w:numId="10" w16cid:durableId="766921028">
    <w:abstractNumId w:val="61"/>
  </w:num>
  <w:num w:numId="11" w16cid:durableId="732508122">
    <w:abstractNumId w:val="41"/>
  </w:num>
  <w:num w:numId="12" w16cid:durableId="1190483866">
    <w:abstractNumId w:val="28"/>
  </w:num>
  <w:num w:numId="13" w16cid:durableId="1257594724">
    <w:abstractNumId w:val="46"/>
  </w:num>
  <w:num w:numId="14" w16cid:durableId="967396337">
    <w:abstractNumId w:val="12"/>
  </w:num>
  <w:num w:numId="15" w16cid:durableId="1287733308">
    <w:abstractNumId w:val="39"/>
  </w:num>
  <w:num w:numId="16" w16cid:durableId="419302128">
    <w:abstractNumId w:val="42"/>
  </w:num>
  <w:num w:numId="17" w16cid:durableId="894583022">
    <w:abstractNumId w:val="66"/>
  </w:num>
  <w:num w:numId="18" w16cid:durableId="1033846693">
    <w:abstractNumId w:val="59"/>
  </w:num>
  <w:num w:numId="19" w16cid:durableId="18557556">
    <w:abstractNumId w:val="15"/>
  </w:num>
  <w:num w:numId="20" w16cid:durableId="767894870">
    <w:abstractNumId w:val="36"/>
  </w:num>
  <w:num w:numId="21" w16cid:durableId="198594995">
    <w:abstractNumId w:val="7"/>
  </w:num>
  <w:num w:numId="22" w16cid:durableId="316957484">
    <w:abstractNumId w:val="1"/>
  </w:num>
  <w:num w:numId="23" w16cid:durableId="993725618">
    <w:abstractNumId w:val="0"/>
  </w:num>
  <w:num w:numId="24" w16cid:durableId="735857152">
    <w:abstractNumId w:val="40"/>
  </w:num>
  <w:num w:numId="25" w16cid:durableId="2047438241">
    <w:abstractNumId w:val="65"/>
  </w:num>
  <w:num w:numId="26" w16cid:durableId="2048026740">
    <w:abstractNumId w:val="62"/>
  </w:num>
  <w:num w:numId="27" w16cid:durableId="358362016">
    <w:abstractNumId w:val="6"/>
  </w:num>
  <w:num w:numId="28" w16cid:durableId="1142889201">
    <w:abstractNumId w:val="57"/>
  </w:num>
  <w:num w:numId="29" w16cid:durableId="250820948">
    <w:abstractNumId w:val="51"/>
  </w:num>
  <w:num w:numId="30" w16cid:durableId="1783181691">
    <w:abstractNumId w:val="53"/>
  </w:num>
  <w:num w:numId="31" w16cid:durableId="1415586791">
    <w:abstractNumId w:val="19"/>
  </w:num>
  <w:num w:numId="32" w16cid:durableId="977959660">
    <w:abstractNumId w:val="10"/>
  </w:num>
  <w:num w:numId="33" w16cid:durableId="1516142190">
    <w:abstractNumId w:val="68"/>
  </w:num>
  <w:num w:numId="34" w16cid:durableId="1179198453">
    <w:abstractNumId w:val="37"/>
  </w:num>
  <w:num w:numId="35" w16cid:durableId="608851833">
    <w:abstractNumId w:val="27"/>
  </w:num>
  <w:num w:numId="36" w16cid:durableId="1564022030">
    <w:abstractNumId w:val="18"/>
  </w:num>
  <w:num w:numId="37" w16cid:durableId="167066235">
    <w:abstractNumId w:val="14"/>
  </w:num>
  <w:num w:numId="38" w16cid:durableId="686366444">
    <w:abstractNumId w:val="20"/>
  </w:num>
  <w:num w:numId="39" w16cid:durableId="940798363">
    <w:abstractNumId w:val="55"/>
  </w:num>
  <w:num w:numId="40" w16cid:durableId="497967655">
    <w:abstractNumId w:val="48"/>
  </w:num>
  <w:num w:numId="41" w16cid:durableId="644503420">
    <w:abstractNumId w:val="23"/>
  </w:num>
  <w:num w:numId="42" w16cid:durableId="157890777">
    <w:abstractNumId w:val="9"/>
  </w:num>
  <w:num w:numId="43" w16cid:durableId="695427167">
    <w:abstractNumId w:val="56"/>
  </w:num>
  <w:num w:numId="44" w16cid:durableId="2092312792">
    <w:abstractNumId w:val="29"/>
  </w:num>
  <w:num w:numId="45" w16cid:durableId="1682510771">
    <w:abstractNumId w:val="58"/>
  </w:num>
  <w:num w:numId="46" w16cid:durableId="1367873725">
    <w:abstractNumId w:val="32"/>
  </w:num>
  <w:num w:numId="47" w16cid:durableId="1238980569">
    <w:abstractNumId w:val="50"/>
  </w:num>
  <w:num w:numId="48" w16cid:durableId="2141220374">
    <w:abstractNumId w:val="17"/>
  </w:num>
  <w:num w:numId="49" w16cid:durableId="132868191">
    <w:abstractNumId w:val="52"/>
  </w:num>
  <w:num w:numId="50" w16cid:durableId="1250309269">
    <w:abstractNumId w:val="2"/>
  </w:num>
  <w:num w:numId="51" w16cid:durableId="665136170">
    <w:abstractNumId w:val="3"/>
  </w:num>
  <w:num w:numId="52" w16cid:durableId="1839879175">
    <w:abstractNumId w:val="45"/>
  </w:num>
  <w:num w:numId="53" w16cid:durableId="1026755464">
    <w:abstractNumId w:val="11"/>
  </w:num>
  <w:num w:numId="54" w16cid:durableId="1693802763">
    <w:abstractNumId w:val="31"/>
  </w:num>
  <w:num w:numId="55" w16cid:durableId="821585916">
    <w:abstractNumId w:val="70"/>
  </w:num>
  <w:num w:numId="56" w16cid:durableId="532957399">
    <w:abstractNumId w:val="60"/>
  </w:num>
  <w:num w:numId="57" w16cid:durableId="12266498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161268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84546711">
    <w:abstractNumId w:val="44"/>
  </w:num>
  <w:num w:numId="60" w16cid:durableId="1693529898">
    <w:abstractNumId w:val="4"/>
  </w:num>
  <w:num w:numId="61" w16cid:durableId="660279302">
    <w:abstractNumId w:val="49"/>
  </w:num>
  <w:num w:numId="62" w16cid:durableId="2041541705">
    <w:abstractNumId w:val="63"/>
  </w:num>
  <w:num w:numId="63" w16cid:durableId="569383771">
    <w:abstractNumId w:val="25"/>
  </w:num>
  <w:num w:numId="64" w16cid:durableId="20294803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9168775">
    <w:abstractNumId w:val="5"/>
  </w:num>
  <w:num w:numId="66" w16cid:durableId="904144885">
    <w:abstractNumId w:val="67"/>
  </w:num>
  <w:num w:numId="67" w16cid:durableId="772897314">
    <w:abstractNumId w:val="33"/>
  </w:num>
  <w:num w:numId="68" w16cid:durableId="320619976">
    <w:abstractNumId w:val="43"/>
  </w:num>
  <w:num w:numId="69" w16cid:durableId="1865900908">
    <w:abstractNumId w:val="54"/>
  </w:num>
  <w:num w:numId="70" w16cid:durableId="892696340">
    <w:abstractNumId w:val="13"/>
  </w:num>
  <w:num w:numId="71" w16cid:durableId="1071541507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49"/>
    <w:rsid w:val="00000003"/>
    <w:rsid w:val="00000351"/>
    <w:rsid w:val="00001814"/>
    <w:rsid w:val="00002505"/>
    <w:rsid w:val="00004BF8"/>
    <w:rsid w:val="00005449"/>
    <w:rsid w:val="00005A62"/>
    <w:rsid w:val="00006BD9"/>
    <w:rsid w:val="00006DEE"/>
    <w:rsid w:val="0000742C"/>
    <w:rsid w:val="00007453"/>
    <w:rsid w:val="000077D1"/>
    <w:rsid w:val="00007A3F"/>
    <w:rsid w:val="00007C27"/>
    <w:rsid w:val="00010A8A"/>
    <w:rsid w:val="00010EE9"/>
    <w:rsid w:val="00010FD9"/>
    <w:rsid w:val="00011F0C"/>
    <w:rsid w:val="00011FC2"/>
    <w:rsid w:val="00012181"/>
    <w:rsid w:val="00012B50"/>
    <w:rsid w:val="00012D61"/>
    <w:rsid w:val="00013103"/>
    <w:rsid w:val="00015FD8"/>
    <w:rsid w:val="000201C9"/>
    <w:rsid w:val="00021FE7"/>
    <w:rsid w:val="0002497E"/>
    <w:rsid w:val="00024DA2"/>
    <w:rsid w:val="00025197"/>
    <w:rsid w:val="00027015"/>
    <w:rsid w:val="00027B14"/>
    <w:rsid w:val="00031625"/>
    <w:rsid w:val="00031A03"/>
    <w:rsid w:val="00032E51"/>
    <w:rsid w:val="000332E4"/>
    <w:rsid w:val="00033B21"/>
    <w:rsid w:val="00034CE4"/>
    <w:rsid w:val="000354BC"/>
    <w:rsid w:val="00035F54"/>
    <w:rsid w:val="00036F7B"/>
    <w:rsid w:val="00037DD9"/>
    <w:rsid w:val="000404F1"/>
    <w:rsid w:val="000419BD"/>
    <w:rsid w:val="00041F7B"/>
    <w:rsid w:val="00043844"/>
    <w:rsid w:val="00043AF1"/>
    <w:rsid w:val="00043D2F"/>
    <w:rsid w:val="0004564B"/>
    <w:rsid w:val="000456A6"/>
    <w:rsid w:val="00045F40"/>
    <w:rsid w:val="00046C10"/>
    <w:rsid w:val="00047791"/>
    <w:rsid w:val="00050361"/>
    <w:rsid w:val="000504FE"/>
    <w:rsid w:val="00052A3B"/>
    <w:rsid w:val="00053E75"/>
    <w:rsid w:val="00053FA9"/>
    <w:rsid w:val="0005510E"/>
    <w:rsid w:val="00055895"/>
    <w:rsid w:val="000619BE"/>
    <w:rsid w:val="00061A4D"/>
    <w:rsid w:val="00062E96"/>
    <w:rsid w:val="00062EDC"/>
    <w:rsid w:val="000640B4"/>
    <w:rsid w:val="0006434E"/>
    <w:rsid w:val="00064C73"/>
    <w:rsid w:val="00066F70"/>
    <w:rsid w:val="00067456"/>
    <w:rsid w:val="000676B9"/>
    <w:rsid w:val="00070B4A"/>
    <w:rsid w:val="00071678"/>
    <w:rsid w:val="00071E3C"/>
    <w:rsid w:val="00071FFC"/>
    <w:rsid w:val="00072385"/>
    <w:rsid w:val="00072E1A"/>
    <w:rsid w:val="000730AF"/>
    <w:rsid w:val="00073BF0"/>
    <w:rsid w:val="00077653"/>
    <w:rsid w:val="00080FFF"/>
    <w:rsid w:val="00081029"/>
    <w:rsid w:val="00081831"/>
    <w:rsid w:val="00082802"/>
    <w:rsid w:val="00085079"/>
    <w:rsid w:val="00086571"/>
    <w:rsid w:val="00092B78"/>
    <w:rsid w:val="00093C7B"/>
    <w:rsid w:val="00093E13"/>
    <w:rsid w:val="00095A6B"/>
    <w:rsid w:val="00095FFC"/>
    <w:rsid w:val="00096E34"/>
    <w:rsid w:val="000A19BA"/>
    <w:rsid w:val="000A22CC"/>
    <w:rsid w:val="000A4ED7"/>
    <w:rsid w:val="000A4FA8"/>
    <w:rsid w:val="000A5762"/>
    <w:rsid w:val="000A647D"/>
    <w:rsid w:val="000A65AC"/>
    <w:rsid w:val="000A6671"/>
    <w:rsid w:val="000A685F"/>
    <w:rsid w:val="000B0612"/>
    <w:rsid w:val="000B06C0"/>
    <w:rsid w:val="000B23A3"/>
    <w:rsid w:val="000B2F42"/>
    <w:rsid w:val="000B3514"/>
    <w:rsid w:val="000B352D"/>
    <w:rsid w:val="000B47C4"/>
    <w:rsid w:val="000B4BA4"/>
    <w:rsid w:val="000B61C8"/>
    <w:rsid w:val="000B685D"/>
    <w:rsid w:val="000B6EA7"/>
    <w:rsid w:val="000B6F30"/>
    <w:rsid w:val="000B755C"/>
    <w:rsid w:val="000B75AC"/>
    <w:rsid w:val="000C13CA"/>
    <w:rsid w:val="000C168B"/>
    <w:rsid w:val="000C25AD"/>
    <w:rsid w:val="000C2B64"/>
    <w:rsid w:val="000C2E24"/>
    <w:rsid w:val="000C4551"/>
    <w:rsid w:val="000C4672"/>
    <w:rsid w:val="000C4D58"/>
    <w:rsid w:val="000C5758"/>
    <w:rsid w:val="000C6883"/>
    <w:rsid w:val="000C6C48"/>
    <w:rsid w:val="000C7C1E"/>
    <w:rsid w:val="000C7F0F"/>
    <w:rsid w:val="000D0AC7"/>
    <w:rsid w:val="000D0FB6"/>
    <w:rsid w:val="000D1A7E"/>
    <w:rsid w:val="000D2633"/>
    <w:rsid w:val="000D2A3F"/>
    <w:rsid w:val="000D37BB"/>
    <w:rsid w:val="000D3CFC"/>
    <w:rsid w:val="000D45BC"/>
    <w:rsid w:val="000D492D"/>
    <w:rsid w:val="000D4F80"/>
    <w:rsid w:val="000D548B"/>
    <w:rsid w:val="000D67C1"/>
    <w:rsid w:val="000D6E98"/>
    <w:rsid w:val="000D6F4C"/>
    <w:rsid w:val="000E02D6"/>
    <w:rsid w:val="000E044E"/>
    <w:rsid w:val="000E20C9"/>
    <w:rsid w:val="000E35AE"/>
    <w:rsid w:val="000E4E46"/>
    <w:rsid w:val="000E6282"/>
    <w:rsid w:val="000E6FBB"/>
    <w:rsid w:val="000E73E6"/>
    <w:rsid w:val="000F221C"/>
    <w:rsid w:val="000F3972"/>
    <w:rsid w:val="000F3DA3"/>
    <w:rsid w:val="000F5177"/>
    <w:rsid w:val="000F5D95"/>
    <w:rsid w:val="000F6C45"/>
    <w:rsid w:val="000F73A6"/>
    <w:rsid w:val="00100EA0"/>
    <w:rsid w:val="00101461"/>
    <w:rsid w:val="0010212A"/>
    <w:rsid w:val="001030DE"/>
    <w:rsid w:val="00103E81"/>
    <w:rsid w:val="00105A0C"/>
    <w:rsid w:val="0011074C"/>
    <w:rsid w:val="00111F9F"/>
    <w:rsid w:val="001126A9"/>
    <w:rsid w:val="00113735"/>
    <w:rsid w:val="00113DB7"/>
    <w:rsid w:val="00114636"/>
    <w:rsid w:val="00114C2C"/>
    <w:rsid w:val="00115691"/>
    <w:rsid w:val="00115DA6"/>
    <w:rsid w:val="00117B32"/>
    <w:rsid w:val="001202FB"/>
    <w:rsid w:val="00122867"/>
    <w:rsid w:val="00122932"/>
    <w:rsid w:val="00123360"/>
    <w:rsid w:val="0012464E"/>
    <w:rsid w:val="00124722"/>
    <w:rsid w:val="00124A3F"/>
    <w:rsid w:val="00124CB2"/>
    <w:rsid w:val="00125B03"/>
    <w:rsid w:val="001278B6"/>
    <w:rsid w:val="00130116"/>
    <w:rsid w:val="001315F2"/>
    <w:rsid w:val="00131AA5"/>
    <w:rsid w:val="0013203B"/>
    <w:rsid w:val="001320C8"/>
    <w:rsid w:val="00132521"/>
    <w:rsid w:val="00132AD4"/>
    <w:rsid w:val="00133757"/>
    <w:rsid w:val="00133DA0"/>
    <w:rsid w:val="001348AA"/>
    <w:rsid w:val="00134C76"/>
    <w:rsid w:val="001358E6"/>
    <w:rsid w:val="00135BEE"/>
    <w:rsid w:val="00135D06"/>
    <w:rsid w:val="00136076"/>
    <w:rsid w:val="001363A2"/>
    <w:rsid w:val="00136D55"/>
    <w:rsid w:val="00137D23"/>
    <w:rsid w:val="001413A6"/>
    <w:rsid w:val="0014143D"/>
    <w:rsid w:val="00141EAD"/>
    <w:rsid w:val="00144E0F"/>
    <w:rsid w:val="00145351"/>
    <w:rsid w:val="00145812"/>
    <w:rsid w:val="00146C1C"/>
    <w:rsid w:val="00152ED6"/>
    <w:rsid w:val="00153712"/>
    <w:rsid w:val="00154668"/>
    <w:rsid w:val="0016041F"/>
    <w:rsid w:val="00160C41"/>
    <w:rsid w:val="00160F69"/>
    <w:rsid w:val="0016147E"/>
    <w:rsid w:val="00163FE6"/>
    <w:rsid w:val="00164AEC"/>
    <w:rsid w:val="00164B27"/>
    <w:rsid w:val="00164C37"/>
    <w:rsid w:val="0016565B"/>
    <w:rsid w:val="00165B46"/>
    <w:rsid w:val="0016613F"/>
    <w:rsid w:val="001672BD"/>
    <w:rsid w:val="0016748A"/>
    <w:rsid w:val="00170F37"/>
    <w:rsid w:val="00171396"/>
    <w:rsid w:val="00172A20"/>
    <w:rsid w:val="00174B12"/>
    <w:rsid w:val="001755D1"/>
    <w:rsid w:val="00175D8E"/>
    <w:rsid w:val="00177055"/>
    <w:rsid w:val="00180277"/>
    <w:rsid w:val="001815E3"/>
    <w:rsid w:val="00181AB0"/>
    <w:rsid w:val="001833FD"/>
    <w:rsid w:val="001846E6"/>
    <w:rsid w:val="00184F7D"/>
    <w:rsid w:val="00184FC0"/>
    <w:rsid w:val="001860EB"/>
    <w:rsid w:val="00186B57"/>
    <w:rsid w:val="00186C49"/>
    <w:rsid w:val="00190DA7"/>
    <w:rsid w:val="001924DA"/>
    <w:rsid w:val="00192824"/>
    <w:rsid w:val="001930AE"/>
    <w:rsid w:val="0019324A"/>
    <w:rsid w:val="00193579"/>
    <w:rsid w:val="001950AD"/>
    <w:rsid w:val="0019533A"/>
    <w:rsid w:val="001953A1"/>
    <w:rsid w:val="00195F13"/>
    <w:rsid w:val="00197361"/>
    <w:rsid w:val="001A069D"/>
    <w:rsid w:val="001A1E66"/>
    <w:rsid w:val="001A2FD6"/>
    <w:rsid w:val="001A3803"/>
    <w:rsid w:val="001A4134"/>
    <w:rsid w:val="001A4398"/>
    <w:rsid w:val="001A4B4F"/>
    <w:rsid w:val="001A5894"/>
    <w:rsid w:val="001A5BB4"/>
    <w:rsid w:val="001A5BCE"/>
    <w:rsid w:val="001A5CCF"/>
    <w:rsid w:val="001A5FE1"/>
    <w:rsid w:val="001B292D"/>
    <w:rsid w:val="001B2F6A"/>
    <w:rsid w:val="001B3902"/>
    <w:rsid w:val="001B3E13"/>
    <w:rsid w:val="001B54B5"/>
    <w:rsid w:val="001B5E57"/>
    <w:rsid w:val="001B5E76"/>
    <w:rsid w:val="001B6026"/>
    <w:rsid w:val="001B7817"/>
    <w:rsid w:val="001C0035"/>
    <w:rsid w:val="001C0036"/>
    <w:rsid w:val="001C1446"/>
    <w:rsid w:val="001C148C"/>
    <w:rsid w:val="001C4CF4"/>
    <w:rsid w:val="001C5577"/>
    <w:rsid w:val="001C55BC"/>
    <w:rsid w:val="001C616C"/>
    <w:rsid w:val="001D0216"/>
    <w:rsid w:val="001D05F8"/>
    <w:rsid w:val="001D28BE"/>
    <w:rsid w:val="001D35FD"/>
    <w:rsid w:val="001D3FDF"/>
    <w:rsid w:val="001D4E8A"/>
    <w:rsid w:val="001D5460"/>
    <w:rsid w:val="001D54BF"/>
    <w:rsid w:val="001D69F1"/>
    <w:rsid w:val="001D7DB7"/>
    <w:rsid w:val="001E0942"/>
    <w:rsid w:val="001E0B81"/>
    <w:rsid w:val="001E1327"/>
    <w:rsid w:val="001E251E"/>
    <w:rsid w:val="001E2B56"/>
    <w:rsid w:val="001E3CFA"/>
    <w:rsid w:val="001E5EBD"/>
    <w:rsid w:val="001E728C"/>
    <w:rsid w:val="001E73E5"/>
    <w:rsid w:val="001E7E37"/>
    <w:rsid w:val="001F295E"/>
    <w:rsid w:val="001F3542"/>
    <w:rsid w:val="001F3983"/>
    <w:rsid w:val="001F3FA7"/>
    <w:rsid w:val="001F42B1"/>
    <w:rsid w:val="001F4AE2"/>
    <w:rsid w:val="001F634F"/>
    <w:rsid w:val="001F76E1"/>
    <w:rsid w:val="001F7AFE"/>
    <w:rsid w:val="00200677"/>
    <w:rsid w:val="002008EF"/>
    <w:rsid w:val="00200C35"/>
    <w:rsid w:val="0020116E"/>
    <w:rsid w:val="002020ED"/>
    <w:rsid w:val="00202AF9"/>
    <w:rsid w:val="0020545D"/>
    <w:rsid w:val="00205D9E"/>
    <w:rsid w:val="002067AC"/>
    <w:rsid w:val="00206A74"/>
    <w:rsid w:val="00207712"/>
    <w:rsid w:val="002078BD"/>
    <w:rsid w:val="002123A2"/>
    <w:rsid w:val="0021288E"/>
    <w:rsid w:val="00212C75"/>
    <w:rsid w:val="002130A3"/>
    <w:rsid w:val="00213889"/>
    <w:rsid w:val="00214088"/>
    <w:rsid w:val="00215A90"/>
    <w:rsid w:val="002163EC"/>
    <w:rsid w:val="0021779C"/>
    <w:rsid w:val="00217CD6"/>
    <w:rsid w:val="00220E6F"/>
    <w:rsid w:val="00221A25"/>
    <w:rsid w:val="00221DBF"/>
    <w:rsid w:val="002238D5"/>
    <w:rsid w:val="00223D67"/>
    <w:rsid w:val="00223F14"/>
    <w:rsid w:val="0022629E"/>
    <w:rsid w:val="00226EAA"/>
    <w:rsid w:val="00230141"/>
    <w:rsid w:val="00230A3A"/>
    <w:rsid w:val="00231BBE"/>
    <w:rsid w:val="002320B7"/>
    <w:rsid w:val="002337E4"/>
    <w:rsid w:val="00233ED1"/>
    <w:rsid w:val="00234109"/>
    <w:rsid w:val="00234B53"/>
    <w:rsid w:val="002354D6"/>
    <w:rsid w:val="0023591D"/>
    <w:rsid w:val="00236C5B"/>
    <w:rsid w:val="00237656"/>
    <w:rsid w:val="00237E7C"/>
    <w:rsid w:val="00241209"/>
    <w:rsid w:val="00241E33"/>
    <w:rsid w:val="00241EA6"/>
    <w:rsid w:val="002423AB"/>
    <w:rsid w:val="0024340D"/>
    <w:rsid w:val="002450B4"/>
    <w:rsid w:val="00245628"/>
    <w:rsid w:val="00245951"/>
    <w:rsid w:val="00246560"/>
    <w:rsid w:val="00247B5F"/>
    <w:rsid w:val="00247ED0"/>
    <w:rsid w:val="0025005F"/>
    <w:rsid w:val="00250CE7"/>
    <w:rsid w:val="002533F4"/>
    <w:rsid w:val="00256AE9"/>
    <w:rsid w:val="002570A8"/>
    <w:rsid w:val="00261B83"/>
    <w:rsid w:val="00264A10"/>
    <w:rsid w:val="00265BCD"/>
    <w:rsid w:val="00265CB3"/>
    <w:rsid w:val="00265FBB"/>
    <w:rsid w:val="00267141"/>
    <w:rsid w:val="002674CF"/>
    <w:rsid w:val="0027104C"/>
    <w:rsid w:val="002719F7"/>
    <w:rsid w:val="002722F4"/>
    <w:rsid w:val="00272BC3"/>
    <w:rsid w:val="00272FCA"/>
    <w:rsid w:val="00273C36"/>
    <w:rsid w:val="00274980"/>
    <w:rsid w:val="00274E37"/>
    <w:rsid w:val="00276B17"/>
    <w:rsid w:val="00277DCD"/>
    <w:rsid w:val="002802E1"/>
    <w:rsid w:val="002808C7"/>
    <w:rsid w:val="00281191"/>
    <w:rsid w:val="00281946"/>
    <w:rsid w:val="00281B00"/>
    <w:rsid w:val="00281F13"/>
    <w:rsid w:val="0028240D"/>
    <w:rsid w:val="00282B46"/>
    <w:rsid w:val="00283CE6"/>
    <w:rsid w:val="002856D7"/>
    <w:rsid w:val="002869B9"/>
    <w:rsid w:val="00287951"/>
    <w:rsid w:val="00291089"/>
    <w:rsid w:val="0029215E"/>
    <w:rsid w:val="002926AF"/>
    <w:rsid w:val="00292E9B"/>
    <w:rsid w:val="002936DE"/>
    <w:rsid w:val="00295553"/>
    <w:rsid w:val="00297103"/>
    <w:rsid w:val="002A05FF"/>
    <w:rsid w:val="002A1704"/>
    <w:rsid w:val="002A1E39"/>
    <w:rsid w:val="002A1FFB"/>
    <w:rsid w:val="002A2E9E"/>
    <w:rsid w:val="002A4953"/>
    <w:rsid w:val="002A4A70"/>
    <w:rsid w:val="002A4FD0"/>
    <w:rsid w:val="002A68E8"/>
    <w:rsid w:val="002A6CAE"/>
    <w:rsid w:val="002A74C1"/>
    <w:rsid w:val="002B0DBD"/>
    <w:rsid w:val="002B106D"/>
    <w:rsid w:val="002B1FF2"/>
    <w:rsid w:val="002B26B3"/>
    <w:rsid w:val="002B287C"/>
    <w:rsid w:val="002B6029"/>
    <w:rsid w:val="002B6185"/>
    <w:rsid w:val="002B63A1"/>
    <w:rsid w:val="002B71CB"/>
    <w:rsid w:val="002C08E6"/>
    <w:rsid w:val="002C1FC0"/>
    <w:rsid w:val="002C1FEF"/>
    <w:rsid w:val="002C2700"/>
    <w:rsid w:val="002C31B9"/>
    <w:rsid w:val="002C3D3B"/>
    <w:rsid w:val="002C3D77"/>
    <w:rsid w:val="002C549A"/>
    <w:rsid w:val="002C5696"/>
    <w:rsid w:val="002C6052"/>
    <w:rsid w:val="002C6356"/>
    <w:rsid w:val="002C6472"/>
    <w:rsid w:val="002C7058"/>
    <w:rsid w:val="002C7C35"/>
    <w:rsid w:val="002C7C38"/>
    <w:rsid w:val="002D14A5"/>
    <w:rsid w:val="002D1971"/>
    <w:rsid w:val="002D436D"/>
    <w:rsid w:val="002D4AB6"/>
    <w:rsid w:val="002D4E4B"/>
    <w:rsid w:val="002E0AE1"/>
    <w:rsid w:val="002E2863"/>
    <w:rsid w:val="002E3AF9"/>
    <w:rsid w:val="002E58C3"/>
    <w:rsid w:val="002E66C0"/>
    <w:rsid w:val="002E7787"/>
    <w:rsid w:val="002F0636"/>
    <w:rsid w:val="002F1458"/>
    <w:rsid w:val="002F1DD5"/>
    <w:rsid w:val="002F277B"/>
    <w:rsid w:val="002F4448"/>
    <w:rsid w:val="002F4809"/>
    <w:rsid w:val="002F528B"/>
    <w:rsid w:val="002F5A3C"/>
    <w:rsid w:val="0030119D"/>
    <w:rsid w:val="003012EA"/>
    <w:rsid w:val="003038F1"/>
    <w:rsid w:val="00304BFF"/>
    <w:rsid w:val="00305D19"/>
    <w:rsid w:val="00306B19"/>
    <w:rsid w:val="00306D9E"/>
    <w:rsid w:val="00307051"/>
    <w:rsid w:val="00310A31"/>
    <w:rsid w:val="003116B9"/>
    <w:rsid w:val="003117E1"/>
    <w:rsid w:val="003120D7"/>
    <w:rsid w:val="003141B4"/>
    <w:rsid w:val="003141B8"/>
    <w:rsid w:val="00316AE3"/>
    <w:rsid w:val="00316E24"/>
    <w:rsid w:val="0031793D"/>
    <w:rsid w:val="00317C27"/>
    <w:rsid w:val="00320B74"/>
    <w:rsid w:val="00322D5A"/>
    <w:rsid w:val="003235BD"/>
    <w:rsid w:val="003246B9"/>
    <w:rsid w:val="00324750"/>
    <w:rsid w:val="0032739D"/>
    <w:rsid w:val="00327DA7"/>
    <w:rsid w:val="00330DDE"/>
    <w:rsid w:val="00331902"/>
    <w:rsid w:val="00332329"/>
    <w:rsid w:val="00332B30"/>
    <w:rsid w:val="00333999"/>
    <w:rsid w:val="00333B16"/>
    <w:rsid w:val="003348CA"/>
    <w:rsid w:val="00335CE0"/>
    <w:rsid w:val="003368D6"/>
    <w:rsid w:val="00336942"/>
    <w:rsid w:val="003370F0"/>
    <w:rsid w:val="0033718B"/>
    <w:rsid w:val="003373BA"/>
    <w:rsid w:val="00337768"/>
    <w:rsid w:val="00337CFB"/>
    <w:rsid w:val="0034013C"/>
    <w:rsid w:val="00340B14"/>
    <w:rsid w:val="00341920"/>
    <w:rsid w:val="00342472"/>
    <w:rsid w:val="00342D50"/>
    <w:rsid w:val="00343047"/>
    <w:rsid w:val="003430FB"/>
    <w:rsid w:val="003433ED"/>
    <w:rsid w:val="003434A3"/>
    <w:rsid w:val="0034396C"/>
    <w:rsid w:val="003448D6"/>
    <w:rsid w:val="003453E6"/>
    <w:rsid w:val="003458A0"/>
    <w:rsid w:val="003465CB"/>
    <w:rsid w:val="003472AD"/>
    <w:rsid w:val="00347FD8"/>
    <w:rsid w:val="0035019E"/>
    <w:rsid w:val="003504C8"/>
    <w:rsid w:val="003507D8"/>
    <w:rsid w:val="003511E0"/>
    <w:rsid w:val="003535FB"/>
    <w:rsid w:val="00353D13"/>
    <w:rsid w:val="003567FC"/>
    <w:rsid w:val="00357322"/>
    <w:rsid w:val="0035757E"/>
    <w:rsid w:val="003577D5"/>
    <w:rsid w:val="003602DA"/>
    <w:rsid w:val="0036067D"/>
    <w:rsid w:val="003620C4"/>
    <w:rsid w:val="0036237F"/>
    <w:rsid w:val="003631B0"/>
    <w:rsid w:val="00363429"/>
    <w:rsid w:val="00364A05"/>
    <w:rsid w:val="00364D76"/>
    <w:rsid w:val="003659FF"/>
    <w:rsid w:val="00365CD3"/>
    <w:rsid w:val="00366816"/>
    <w:rsid w:val="00366FE3"/>
    <w:rsid w:val="003703E5"/>
    <w:rsid w:val="003728C8"/>
    <w:rsid w:val="0037362C"/>
    <w:rsid w:val="00373ABC"/>
    <w:rsid w:val="00375755"/>
    <w:rsid w:val="00375D94"/>
    <w:rsid w:val="00375EE9"/>
    <w:rsid w:val="00376403"/>
    <w:rsid w:val="00376C04"/>
    <w:rsid w:val="00377A2A"/>
    <w:rsid w:val="00377AA1"/>
    <w:rsid w:val="00380F9B"/>
    <w:rsid w:val="00385671"/>
    <w:rsid w:val="00385D2C"/>
    <w:rsid w:val="003871DF"/>
    <w:rsid w:val="00387379"/>
    <w:rsid w:val="0038772E"/>
    <w:rsid w:val="003910C6"/>
    <w:rsid w:val="0039140A"/>
    <w:rsid w:val="0039144B"/>
    <w:rsid w:val="003925A1"/>
    <w:rsid w:val="00393E5D"/>
    <w:rsid w:val="00394F93"/>
    <w:rsid w:val="00395165"/>
    <w:rsid w:val="003959E3"/>
    <w:rsid w:val="00395C9B"/>
    <w:rsid w:val="00395CA6"/>
    <w:rsid w:val="003971D6"/>
    <w:rsid w:val="003A0EC2"/>
    <w:rsid w:val="003A2275"/>
    <w:rsid w:val="003A2E2D"/>
    <w:rsid w:val="003A307E"/>
    <w:rsid w:val="003A3109"/>
    <w:rsid w:val="003A3924"/>
    <w:rsid w:val="003A42F3"/>
    <w:rsid w:val="003A4D99"/>
    <w:rsid w:val="003A62E0"/>
    <w:rsid w:val="003A68F4"/>
    <w:rsid w:val="003A74A7"/>
    <w:rsid w:val="003A7C9D"/>
    <w:rsid w:val="003B0159"/>
    <w:rsid w:val="003B0376"/>
    <w:rsid w:val="003B070A"/>
    <w:rsid w:val="003B09C7"/>
    <w:rsid w:val="003B1B4F"/>
    <w:rsid w:val="003B205C"/>
    <w:rsid w:val="003B27F7"/>
    <w:rsid w:val="003B2A8B"/>
    <w:rsid w:val="003B2B8F"/>
    <w:rsid w:val="003B456F"/>
    <w:rsid w:val="003B5162"/>
    <w:rsid w:val="003B569D"/>
    <w:rsid w:val="003B69A9"/>
    <w:rsid w:val="003B7610"/>
    <w:rsid w:val="003C00F3"/>
    <w:rsid w:val="003C0C10"/>
    <w:rsid w:val="003C1C93"/>
    <w:rsid w:val="003C292B"/>
    <w:rsid w:val="003C2A8D"/>
    <w:rsid w:val="003C33DC"/>
    <w:rsid w:val="003C7944"/>
    <w:rsid w:val="003C7ED9"/>
    <w:rsid w:val="003D05F3"/>
    <w:rsid w:val="003D1460"/>
    <w:rsid w:val="003D16FD"/>
    <w:rsid w:val="003D3395"/>
    <w:rsid w:val="003D3B46"/>
    <w:rsid w:val="003D4FAC"/>
    <w:rsid w:val="003D6A77"/>
    <w:rsid w:val="003D6D05"/>
    <w:rsid w:val="003D6EB5"/>
    <w:rsid w:val="003D7775"/>
    <w:rsid w:val="003E01E8"/>
    <w:rsid w:val="003E037D"/>
    <w:rsid w:val="003E161A"/>
    <w:rsid w:val="003E2A53"/>
    <w:rsid w:val="003E2C3A"/>
    <w:rsid w:val="003E3747"/>
    <w:rsid w:val="003E3E7F"/>
    <w:rsid w:val="003E48FB"/>
    <w:rsid w:val="003E4ACE"/>
    <w:rsid w:val="003E5CF1"/>
    <w:rsid w:val="003E5EEC"/>
    <w:rsid w:val="003E67C4"/>
    <w:rsid w:val="003E7468"/>
    <w:rsid w:val="003E7EF4"/>
    <w:rsid w:val="003F150C"/>
    <w:rsid w:val="003F18DA"/>
    <w:rsid w:val="003F2D20"/>
    <w:rsid w:val="003F2E39"/>
    <w:rsid w:val="003F3268"/>
    <w:rsid w:val="003F40B4"/>
    <w:rsid w:val="003F7B18"/>
    <w:rsid w:val="0040063A"/>
    <w:rsid w:val="00401387"/>
    <w:rsid w:val="00401BC6"/>
    <w:rsid w:val="00402031"/>
    <w:rsid w:val="0040253A"/>
    <w:rsid w:val="00402789"/>
    <w:rsid w:val="0040281C"/>
    <w:rsid w:val="004034D7"/>
    <w:rsid w:val="00403999"/>
    <w:rsid w:val="0040436D"/>
    <w:rsid w:val="004053DD"/>
    <w:rsid w:val="0041165D"/>
    <w:rsid w:val="004118C6"/>
    <w:rsid w:val="00413399"/>
    <w:rsid w:val="00415EFD"/>
    <w:rsid w:val="00416087"/>
    <w:rsid w:val="00417089"/>
    <w:rsid w:val="0041769D"/>
    <w:rsid w:val="0041782B"/>
    <w:rsid w:val="004178F5"/>
    <w:rsid w:val="00417FEE"/>
    <w:rsid w:val="004223D5"/>
    <w:rsid w:val="0042287B"/>
    <w:rsid w:val="004244AA"/>
    <w:rsid w:val="004248B8"/>
    <w:rsid w:val="0042775B"/>
    <w:rsid w:val="00430A56"/>
    <w:rsid w:val="004328B1"/>
    <w:rsid w:val="00432BF5"/>
    <w:rsid w:val="0043301F"/>
    <w:rsid w:val="00434407"/>
    <w:rsid w:val="004348FA"/>
    <w:rsid w:val="00434AB4"/>
    <w:rsid w:val="00434B13"/>
    <w:rsid w:val="004363D6"/>
    <w:rsid w:val="004365CF"/>
    <w:rsid w:val="00436EA1"/>
    <w:rsid w:val="004371C6"/>
    <w:rsid w:val="00437907"/>
    <w:rsid w:val="004379D2"/>
    <w:rsid w:val="0044106B"/>
    <w:rsid w:val="00441236"/>
    <w:rsid w:val="00441376"/>
    <w:rsid w:val="004424DA"/>
    <w:rsid w:val="00442AF5"/>
    <w:rsid w:val="004437B0"/>
    <w:rsid w:val="00443F9A"/>
    <w:rsid w:val="004444CA"/>
    <w:rsid w:val="004456F1"/>
    <w:rsid w:val="00445B70"/>
    <w:rsid w:val="004460BA"/>
    <w:rsid w:val="004471BD"/>
    <w:rsid w:val="00450854"/>
    <w:rsid w:val="00450A04"/>
    <w:rsid w:val="00450E3F"/>
    <w:rsid w:val="0045188E"/>
    <w:rsid w:val="0045222D"/>
    <w:rsid w:val="00452BA7"/>
    <w:rsid w:val="00452F7B"/>
    <w:rsid w:val="004531D0"/>
    <w:rsid w:val="004531F9"/>
    <w:rsid w:val="004534FB"/>
    <w:rsid w:val="00453F41"/>
    <w:rsid w:val="00454AA3"/>
    <w:rsid w:val="00454EA9"/>
    <w:rsid w:val="004559C9"/>
    <w:rsid w:val="00455E3C"/>
    <w:rsid w:val="004562E0"/>
    <w:rsid w:val="0045674C"/>
    <w:rsid w:val="00456BE7"/>
    <w:rsid w:val="00461196"/>
    <w:rsid w:val="004636C4"/>
    <w:rsid w:val="00464F30"/>
    <w:rsid w:val="00464F92"/>
    <w:rsid w:val="00465EDC"/>
    <w:rsid w:val="00466FC6"/>
    <w:rsid w:val="00467073"/>
    <w:rsid w:val="00470A50"/>
    <w:rsid w:val="004710C1"/>
    <w:rsid w:val="00471900"/>
    <w:rsid w:val="00472099"/>
    <w:rsid w:val="004720C5"/>
    <w:rsid w:val="0047387E"/>
    <w:rsid w:val="00473DDB"/>
    <w:rsid w:val="004749FF"/>
    <w:rsid w:val="00474C4F"/>
    <w:rsid w:val="00475C00"/>
    <w:rsid w:val="00475E1F"/>
    <w:rsid w:val="004760B1"/>
    <w:rsid w:val="0047747B"/>
    <w:rsid w:val="0047784A"/>
    <w:rsid w:val="00477EB1"/>
    <w:rsid w:val="004801C7"/>
    <w:rsid w:val="00480560"/>
    <w:rsid w:val="00480F9C"/>
    <w:rsid w:val="00484D62"/>
    <w:rsid w:val="004856F9"/>
    <w:rsid w:val="00485761"/>
    <w:rsid w:val="00487495"/>
    <w:rsid w:val="00491434"/>
    <w:rsid w:val="00491CE4"/>
    <w:rsid w:val="00492A61"/>
    <w:rsid w:val="00493B57"/>
    <w:rsid w:val="00493CA2"/>
    <w:rsid w:val="00495025"/>
    <w:rsid w:val="00495F19"/>
    <w:rsid w:val="004962EC"/>
    <w:rsid w:val="004963C8"/>
    <w:rsid w:val="004965C2"/>
    <w:rsid w:val="00496C8B"/>
    <w:rsid w:val="0049728C"/>
    <w:rsid w:val="0049773E"/>
    <w:rsid w:val="004A06EF"/>
    <w:rsid w:val="004A1BCC"/>
    <w:rsid w:val="004A2156"/>
    <w:rsid w:val="004A341F"/>
    <w:rsid w:val="004A39AB"/>
    <w:rsid w:val="004A3DB0"/>
    <w:rsid w:val="004A3E5C"/>
    <w:rsid w:val="004A4D1C"/>
    <w:rsid w:val="004A5E2B"/>
    <w:rsid w:val="004A6C6B"/>
    <w:rsid w:val="004A7A5F"/>
    <w:rsid w:val="004A7C9D"/>
    <w:rsid w:val="004B08FF"/>
    <w:rsid w:val="004B0E5F"/>
    <w:rsid w:val="004B24E6"/>
    <w:rsid w:val="004B3BD0"/>
    <w:rsid w:val="004B3D4B"/>
    <w:rsid w:val="004B3E89"/>
    <w:rsid w:val="004B3F39"/>
    <w:rsid w:val="004B46BC"/>
    <w:rsid w:val="004B5406"/>
    <w:rsid w:val="004B5911"/>
    <w:rsid w:val="004B5975"/>
    <w:rsid w:val="004B6070"/>
    <w:rsid w:val="004B6730"/>
    <w:rsid w:val="004B7757"/>
    <w:rsid w:val="004B7A41"/>
    <w:rsid w:val="004C0BAB"/>
    <w:rsid w:val="004C231D"/>
    <w:rsid w:val="004C2460"/>
    <w:rsid w:val="004C36AD"/>
    <w:rsid w:val="004C3A43"/>
    <w:rsid w:val="004C7E09"/>
    <w:rsid w:val="004D08BB"/>
    <w:rsid w:val="004D09F2"/>
    <w:rsid w:val="004D1951"/>
    <w:rsid w:val="004D26A2"/>
    <w:rsid w:val="004D5B8D"/>
    <w:rsid w:val="004D6CE6"/>
    <w:rsid w:val="004D7458"/>
    <w:rsid w:val="004E03FD"/>
    <w:rsid w:val="004E136E"/>
    <w:rsid w:val="004E3095"/>
    <w:rsid w:val="004E338C"/>
    <w:rsid w:val="004E44CF"/>
    <w:rsid w:val="004E624C"/>
    <w:rsid w:val="004E6460"/>
    <w:rsid w:val="004F03D9"/>
    <w:rsid w:val="004F094B"/>
    <w:rsid w:val="004F12B4"/>
    <w:rsid w:val="004F140B"/>
    <w:rsid w:val="004F15E4"/>
    <w:rsid w:val="004F1646"/>
    <w:rsid w:val="004F1A06"/>
    <w:rsid w:val="004F2C09"/>
    <w:rsid w:val="004F3DBD"/>
    <w:rsid w:val="004F4566"/>
    <w:rsid w:val="004F5034"/>
    <w:rsid w:val="004F7DD3"/>
    <w:rsid w:val="0050062C"/>
    <w:rsid w:val="005022F1"/>
    <w:rsid w:val="00502B22"/>
    <w:rsid w:val="00502C3C"/>
    <w:rsid w:val="00505C37"/>
    <w:rsid w:val="00505ED6"/>
    <w:rsid w:val="00505FA4"/>
    <w:rsid w:val="00507A96"/>
    <w:rsid w:val="0051209A"/>
    <w:rsid w:val="005122AD"/>
    <w:rsid w:val="005127DA"/>
    <w:rsid w:val="005150CD"/>
    <w:rsid w:val="005168AC"/>
    <w:rsid w:val="0051780F"/>
    <w:rsid w:val="00517987"/>
    <w:rsid w:val="00521A1A"/>
    <w:rsid w:val="0052467D"/>
    <w:rsid w:val="0052473F"/>
    <w:rsid w:val="00525C30"/>
    <w:rsid w:val="00525DAD"/>
    <w:rsid w:val="00526455"/>
    <w:rsid w:val="00526D5C"/>
    <w:rsid w:val="0052770E"/>
    <w:rsid w:val="005304E9"/>
    <w:rsid w:val="00531347"/>
    <w:rsid w:val="00531586"/>
    <w:rsid w:val="00531C64"/>
    <w:rsid w:val="00531F85"/>
    <w:rsid w:val="00532CDC"/>
    <w:rsid w:val="00532DA6"/>
    <w:rsid w:val="00532ED5"/>
    <w:rsid w:val="00533D6C"/>
    <w:rsid w:val="00533F3F"/>
    <w:rsid w:val="005352B2"/>
    <w:rsid w:val="0053610A"/>
    <w:rsid w:val="00536E1B"/>
    <w:rsid w:val="005372A4"/>
    <w:rsid w:val="00537A95"/>
    <w:rsid w:val="00540666"/>
    <w:rsid w:val="00541123"/>
    <w:rsid w:val="005412EF"/>
    <w:rsid w:val="005434A3"/>
    <w:rsid w:val="005436C3"/>
    <w:rsid w:val="0054396A"/>
    <w:rsid w:val="005445F5"/>
    <w:rsid w:val="00544D04"/>
    <w:rsid w:val="005451AE"/>
    <w:rsid w:val="005473F7"/>
    <w:rsid w:val="00547E25"/>
    <w:rsid w:val="00550641"/>
    <w:rsid w:val="00550F60"/>
    <w:rsid w:val="00550F96"/>
    <w:rsid w:val="00551805"/>
    <w:rsid w:val="0055249A"/>
    <w:rsid w:val="00554054"/>
    <w:rsid w:val="005543B9"/>
    <w:rsid w:val="005546E4"/>
    <w:rsid w:val="00554861"/>
    <w:rsid w:val="00554F1F"/>
    <w:rsid w:val="0055542E"/>
    <w:rsid w:val="00555687"/>
    <w:rsid w:val="005559A1"/>
    <w:rsid w:val="005563DC"/>
    <w:rsid w:val="005569A9"/>
    <w:rsid w:val="0055728E"/>
    <w:rsid w:val="00557E9F"/>
    <w:rsid w:val="005612C7"/>
    <w:rsid w:val="0056202D"/>
    <w:rsid w:val="005623C1"/>
    <w:rsid w:val="00562D19"/>
    <w:rsid w:val="00563252"/>
    <w:rsid w:val="00563E71"/>
    <w:rsid w:val="0056414E"/>
    <w:rsid w:val="0056426B"/>
    <w:rsid w:val="00564629"/>
    <w:rsid w:val="00565467"/>
    <w:rsid w:val="00565D4D"/>
    <w:rsid w:val="005661B6"/>
    <w:rsid w:val="005671E6"/>
    <w:rsid w:val="00567458"/>
    <w:rsid w:val="00570127"/>
    <w:rsid w:val="005703BB"/>
    <w:rsid w:val="00571BF9"/>
    <w:rsid w:val="005722AC"/>
    <w:rsid w:val="00572E64"/>
    <w:rsid w:val="00573199"/>
    <w:rsid w:val="005742C7"/>
    <w:rsid w:val="00574697"/>
    <w:rsid w:val="00574E17"/>
    <w:rsid w:val="005752F4"/>
    <w:rsid w:val="0057588A"/>
    <w:rsid w:val="00576D2F"/>
    <w:rsid w:val="00577C18"/>
    <w:rsid w:val="00580264"/>
    <w:rsid w:val="00581558"/>
    <w:rsid w:val="005819F3"/>
    <w:rsid w:val="00582D0D"/>
    <w:rsid w:val="00582F59"/>
    <w:rsid w:val="00582F79"/>
    <w:rsid w:val="005836C8"/>
    <w:rsid w:val="00584E14"/>
    <w:rsid w:val="005864F0"/>
    <w:rsid w:val="00590329"/>
    <w:rsid w:val="005904ED"/>
    <w:rsid w:val="0059051C"/>
    <w:rsid w:val="005916BC"/>
    <w:rsid w:val="00591818"/>
    <w:rsid w:val="005920B9"/>
    <w:rsid w:val="00593242"/>
    <w:rsid w:val="005943F7"/>
    <w:rsid w:val="0059532C"/>
    <w:rsid w:val="00596E59"/>
    <w:rsid w:val="00597102"/>
    <w:rsid w:val="005A01A9"/>
    <w:rsid w:val="005A24F9"/>
    <w:rsid w:val="005A2C65"/>
    <w:rsid w:val="005A33D1"/>
    <w:rsid w:val="005A3617"/>
    <w:rsid w:val="005A4486"/>
    <w:rsid w:val="005A5093"/>
    <w:rsid w:val="005A618F"/>
    <w:rsid w:val="005A623A"/>
    <w:rsid w:val="005A6630"/>
    <w:rsid w:val="005A6BE9"/>
    <w:rsid w:val="005A6FB9"/>
    <w:rsid w:val="005A7201"/>
    <w:rsid w:val="005B0891"/>
    <w:rsid w:val="005B0983"/>
    <w:rsid w:val="005B0CF1"/>
    <w:rsid w:val="005B1592"/>
    <w:rsid w:val="005B2745"/>
    <w:rsid w:val="005B30CB"/>
    <w:rsid w:val="005B313F"/>
    <w:rsid w:val="005B3FF1"/>
    <w:rsid w:val="005B5A97"/>
    <w:rsid w:val="005B6250"/>
    <w:rsid w:val="005B6E11"/>
    <w:rsid w:val="005B7B0E"/>
    <w:rsid w:val="005C1359"/>
    <w:rsid w:val="005C14AA"/>
    <w:rsid w:val="005C16A4"/>
    <w:rsid w:val="005C2702"/>
    <w:rsid w:val="005C36AC"/>
    <w:rsid w:val="005C428F"/>
    <w:rsid w:val="005C4E31"/>
    <w:rsid w:val="005C4F1E"/>
    <w:rsid w:val="005C57DA"/>
    <w:rsid w:val="005C5F38"/>
    <w:rsid w:val="005C64AC"/>
    <w:rsid w:val="005C6D28"/>
    <w:rsid w:val="005C6DF3"/>
    <w:rsid w:val="005C7273"/>
    <w:rsid w:val="005D0051"/>
    <w:rsid w:val="005D0246"/>
    <w:rsid w:val="005D0AC5"/>
    <w:rsid w:val="005D10B9"/>
    <w:rsid w:val="005D1E73"/>
    <w:rsid w:val="005D2090"/>
    <w:rsid w:val="005D2577"/>
    <w:rsid w:val="005D2689"/>
    <w:rsid w:val="005D34EB"/>
    <w:rsid w:val="005D4290"/>
    <w:rsid w:val="005D4484"/>
    <w:rsid w:val="005D5811"/>
    <w:rsid w:val="005D60E6"/>
    <w:rsid w:val="005D66C6"/>
    <w:rsid w:val="005D6C52"/>
    <w:rsid w:val="005D7312"/>
    <w:rsid w:val="005E09ED"/>
    <w:rsid w:val="005E1D6D"/>
    <w:rsid w:val="005E2730"/>
    <w:rsid w:val="005E2C17"/>
    <w:rsid w:val="005E397B"/>
    <w:rsid w:val="005E4F7D"/>
    <w:rsid w:val="005E65E3"/>
    <w:rsid w:val="005E670F"/>
    <w:rsid w:val="005E6BDC"/>
    <w:rsid w:val="005E7056"/>
    <w:rsid w:val="005E7F1F"/>
    <w:rsid w:val="005F27F5"/>
    <w:rsid w:val="005F2A52"/>
    <w:rsid w:val="005F5003"/>
    <w:rsid w:val="005F58B6"/>
    <w:rsid w:val="005F5E1F"/>
    <w:rsid w:val="005F5F2E"/>
    <w:rsid w:val="005F7653"/>
    <w:rsid w:val="005F77A8"/>
    <w:rsid w:val="006000FB"/>
    <w:rsid w:val="00600D0B"/>
    <w:rsid w:val="0060102A"/>
    <w:rsid w:val="00601C27"/>
    <w:rsid w:val="00601E90"/>
    <w:rsid w:val="00602242"/>
    <w:rsid w:val="006026EC"/>
    <w:rsid w:val="006034D2"/>
    <w:rsid w:val="0060604B"/>
    <w:rsid w:val="00611273"/>
    <w:rsid w:val="00611869"/>
    <w:rsid w:val="0061326B"/>
    <w:rsid w:val="00615112"/>
    <w:rsid w:val="00615351"/>
    <w:rsid w:val="006153A0"/>
    <w:rsid w:val="006158DD"/>
    <w:rsid w:val="00617F87"/>
    <w:rsid w:val="0062048E"/>
    <w:rsid w:val="00621B5D"/>
    <w:rsid w:val="00624624"/>
    <w:rsid w:val="00624FB4"/>
    <w:rsid w:val="00625E11"/>
    <w:rsid w:val="00627613"/>
    <w:rsid w:val="00631308"/>
    <w:rsid w:val="00631621"/>
    <w:rsid w:val="00633E2B"/>
    <w:rsid w:val="0063614F"/>
    <w:rsid w:val="00636269"/>
    <w:rsid w:val="00636335"/>
    <w:rsid w:val="00636F7C"/>
    <w:rsid w:val="00637525"/>
    <w:rsid w:val="0063761A"/>
    <w:rsid w:val="006378F2"/>
    <w:rsid w:val="00637AAF"/>
    <w:rsid w:val="0064061C"/>
    <w:rsid w:val="006406B5"/>
    <w:rsid w:val="00640723"/>
    <w:rsid w:val="006420D2"/>
    <w:rsid w:val="00642169"/>
    <w:rsid w:val="00642610"/>
    <w:rsid w:val="00645521"/>
    <w:rsid w:val="00646301"/>
    <w:rsid w:val="00646626"/>
    <w:rsid w:val="00646D74"/>
    <w:rsid w:val="00646D7D"/>
    <w:rsid w:val="00647B9B"/>
    <w:rsid w:val="00650935"/>
    <w:rsid w:val="00650DAC"/>
    <w:rsid w:val="00651203"/>
    <w:rsid w:val="00651355"/>
    <w:rsid w:val="00651702"/>
    <w:rsid w:val="00652BD3"/>
    <w:rsid w:val="00653342"/>
    <w:rsid w:val="006535B9"/>
    <w:rsid w:val="0065491C"/>
    <w:rsid w:val="00656BC8"/>
    <w:rsid w:val="00657091"/>
    <w:rsid w:val="006607E1"/>
    <w:rsid w:val="0066235E"/>
    <w:rsid w:val="0066334C"/>
    <w:rsid w:val="006639F4"/>
    <w:rsid w:val="00663E95"/>
    <w:rsid w:val="00664170"/>
    <w:rsid w:val="00667CBC"/>
    <w:rsid w:val="006715AB"/>
    <w:rsid w:val="006729EC"/>
    <w:rsid w:val="0067303A"/>
    <w:rsid w:val="00674626"/>
    <w:rsid w:val="006756D6"/>
    <w:rsid w:val="006761DD"/>
    <w:rsid w:val="00676449"/>
    <w:rsid w:val="0067733F"/>
    <w:rsid w:val="00677D1E"/>
    <w:rsid w:val="0068106F"/>
    <w:rsid w:val="00681892"/>
    <w:rsid w:val="006818D1"/>
    <w:rsid w:val="00682C0A"/>
    <w:rsid w:val="00682C2E"/>
    <w:rsid w:val="006839C1"/>
    <w:rsid w:val="00684FCC"/>
    <w:rsid w:val="0068519A"/>
    <w:rsid w:val="00686AD0"/>
    <w:rsid w:val="0068729E"/>
    <w:rsid w:val="00687654"/>
    <w:rsid w:val="00687D69"/>
    <w:rsid w:val="00690D71"/>
    <w:rsid w:val="006917B2"/>
    <w:rsid w:val="00691A58"/>
    <w:rsid w:val="0069227A"/>
    <w:rsid w:val="00694246"/>
    <w:rsid w:val="006946F0"/>
    <w:rsid w:val="00694868"/>
    <w:rsid w:val="00696648"/>
    <w:rsid w:val="00697691"/>
    <w:rsid w:val="00697E42"/>
    <w:rsid w:val="006A0933"/>
    <w:rsid w:val="006A231E"/>
    <w:rsid w:val="006A4007"/>
    <w:rsid w:val="006A6F98"/>
    <w:rsid w:val="006A7680"/>
    <w:rsid w:val="006B0D47"/>
    <w:rsid w:val="006B2CA9"/>
    <w:rsid w:val="006B4312"/>
    <w:rsid w:val="006B54DB"/>
    <w:rsid w:val="006B624F"/>
    <w:rsid w:val="006B6466"/>
    <w:rsid w:val="006B6AB8"/>
    <w:rsid w:val="006B7338"/>
    <w:rsid w:val="006B7616"/>
    <w:rsid w:val="006C0EBE"/>
    <w:rsid w:val="006C16F1"/>
    <w:rsid w:val="006C2058"/>
    <w:rsid w:val="006C2316"/>
    <w:rsid w:val="006C32E7"/>
    <w:rsid w:val="006C3F6E"/>
    <w:rsid w:val="006C4910"/>
    <w:rsid w:val="006C6E38"/>
    <w:rsid w:val="006C6FFA"/>
    <w:rsid w:val="006C73CE"/>
    <w:rsid w:val="006C74DE"/>
    <w:rsid w:val="006C78D9"/>
    <w:rsid w:val="006D0BAE"/>
    <w:rsid w:val="006D1EAD"/>
    <w:rsid w:val="006D269C"/>
    <w:rsid w:val="006D3049"/>
    <w:rsid w:val="006D44F5"/>
    <w:rsid w:val="006D44FF"/>
    <w:rsid w:val="006D4E56"/>
    <w:rsid w:val="006D59EE"/>
    <w:rsid w:val="006D6640"/>
    <w:rsid w:val="006D6EE3"/>
    <w:rsid w:val="006E176F"/>
    <w:rsid w:val="006E285A"/>
    <w:rsid w:val="006E3073"/>
    <w:rsid w:val="006E3F98"/>
    <w:rsid w:val="006E43B9"/>
    <w:rsid w:val="006E4604"/>
    <w:rsid w:val="006E4621"/>
    <w:rsid w:val="006E46C0"/>
    <w:rsid w:val="006E5050"/>
    <w:rsid w:val="006E54B9"/>
    <w:rsid w:val="006E6D20"/>
    <w:rsid w:val="006E6FE6"/>
    <w:rsid w:val="006E7364"/>
    <w:rsid w:val="006E76BF"/>
    <w:rsid w:val="006F0319"/>
    <w:rsid w:val="006F17F7"/>
    <w:rsid w:val="006F416B"/>
    <w:rsid w:val="006F482C"/>
    <w:rsid w:val="006F6F7D"/>
    <w:rsid w:val="006F71C1"/>
    <w:rsid w:val="006F7EAC"/>
    <w:rsid w:val="00700DF8"/>
    <w:rsid w:val="00701413"/>
    <w:rsid w:val="007022CF"/>
    <w:rsid w:val="00702AFF"/>
    <w:rsid w:val="00706FCE"/>
    <w:rsid w:val="007071AD"/>
    <w:rsid w:val="007077C3"/>
    <w:rsid w:val="00707E41"/>
    <w:rsid w:val="007109E1"/>
    <w:rsid w:val="00711996"/>
    <w:rsid w:val="00712692"/>
    <w:rsid w:val="00713191"/>
    <w:rsid w:val="00713765"/>
    <w:rsid w:val="00720466"/>
    <w:rsid w:val="00721E11"/>
    <w:rsid w:val="0072238B"/>
    <w:rsid w:val="007224F1"/>
    <w:rsid w:val="00722A31"/>
    <w:rsid w:val="00722ACA"/>
    <w:rsid w:val="00723825"/>
    <w:rsid w:val="00723D1B"/>
    <w:rsid w:val="00723DD3"/>
    <w:rsid w:val="00724029"/>
    <w:rsid w:val="00725648"/>
    <w:rsid w:val="007257C2"/>
    <w:rsid w:val="00725A81"/>
    <w:rsid w:val="00725DB2"/>
    <w:rsid w:val="0072696A"/>
    <w:rsid w:val="0073047F"/>
    <w:rsid w:val="00730C71"/>
    <w:rsid w:val="007317A1"/>
    <w:rsid w:val="00731C0D"/>
    <w:rsid w:val="00733291"/>
    <w:rsid w:val="007333A3"/>
    <w:rsid w:val="007343C9"/>
    <w:rsid w:val="007345B8"/>
    <w:rsid w:val="0073470A"/>
    <w:rsid w:val="0073556F"/>
    <w:rsid w:val="0073587D"/>
    <w:rsid w:val="0073666F"/>
    <w:rsid w:val="00736C68"/>
    <w:rsid w:val="00740301"/>
    <w:rsid w:val="00740E98"/>
    <w:rsid w:val="007410D9"/>
    <w:rsid w:val="007412EF"/>
    <w:rsid w:val="007418AE"/>
    <w:rsid w:val="00741F38"/>
    <w:rsid w:val="0074273C"/>
    <w:rsid w:val="00744E18"/>
    <w:rsid w:val="00744F88"/>
    <w:rsid w:val="0074523E"/>
    <w:rsid w:val="007454FD"/>
    <w:rsid w:val="007463AE"/>
    <w:rsid w:val="00746873"/>
    <w:rsid w:val="00750140"/>
    <w:rsid w:val="0075053A"/>
    <w:rsid w:val="007509DB"/>
    <w:rsid w:val="00753AFF"/>
    <w:rsid w:val="00754A9B"/>
    <w:rsid w:val="0075540B"/>
    <w:rsid w:val="00756100"/>
    <w:rsid w:val="00760930"/>
    <w:rsid w:val="007609EF"/>
    <w:rsid w:val="00761929"/>
    <w:rsid w:val="00762A86"/>
    <w:rsid w:val="00763DFE"/>
    <w:rsid w:val="00764075"/>
    <w:rsid w:val="007651D5"/>
    <w:rsid w:val="0076748E"/>
    <w:rsid w:val="00767A7C"/>
    <w:rsid w:val="00770886"/>
    <w:rsid w:val="00770AAA"/>
    <w:rsid w:val="00771A33"/>
    <w:rsid w:val="00772330"/>
    <w:rsid w:val="00773E6B"/>
    <w:rsid w:val="00774568"/>
    <w:rsid w:val="007746CC"/>
    <w:rsid w:val="00774998"/>
    <w:rsid w:val="00774A0E"/>
    <w:rsid w:val="0077525D"/>
    <w:rsid w:val="00775E35"/>
    <w:rsid w:val="00775FA1"/>
    <w:rsid w:val="00776A08"/>
    <w:rsid w:val="00777CDB"/>
    <w:rsid w:val="0078182C"/>
    <w:rsid w:val="00781F00"/>
    <w:rsid w:val="00782A15"/>
    <w:rsid w:val="00783D16"/>
    <w:rsid w:val="00784B3C"/>
    <w:rsid w:val="00785D1A"/>
    <w:rsid w:val="00785DEE"/>
    <w:rsid w:val="00787FFC"/>
    <w:rsid w:val="00790A57"/>
    <w:rsid w:val="00791375"/>
    <w:rsid w:val="00792117"/>
    <w:rsid w:val="007924F4"/>
    <w:rsid w:val="00792AE3"/>
    <w:rsid w:val="00793235"/>
    <w:rsid w:val="00793477"/>
    <w:rsid w:val="00793D82"/>
    <w:rsid w:val="007951D7"/>
    <w:rsid w:val="007957C3"/>
    <w:rsid w:val="0079727C"/>
    <w:rsid w:val="007977F5"/>
    <w:rsid w:val="00797EAA"/>
    <w:rsid w:val="007A095F"/>
    <w:rsid w:val="007A1AEF"/>
    <w:rsid w:val="007A28C0"/>
    <w:rsid w:val="007A3C04"/>
    <w:rsid w:val="007A4CC1"/>
    <w:rsid w:val="007A4DB0"/>
    <w:rsid w:val="007A4ED3"/>
    <w:rsid w:val="007A66AF"/>
    <w:rsid w:val="007A75BB"/>
    <w:rsid w:val="007A7ABB"/>
    <w:rsid w:val="007B174C"/>
    <w:rsid w:val="007B2FA3"/>
    <w:rsid w:val="007B3DDB"/>
    <w:rsid w:val="007B3EC8"/>
    <w:rsid w:val="007B419C"/>
    <w:rsid w:val="007B4D95"/>
    <w:rsid w:val="007B5E56"/>
    <w:rsid w:val="007B6E38"/>
    <w:rsid w:val="007B6F4E"/>
    <w:rsid w:val="007B76CE"/>
    <w:rsid w:val="007C0408"/>
    <w:rsid w:val="007C0FFA"/>
    <w:rsid w:val="007C15AC"/>
    <w:rsid w:val="007C1E34"/>
    <w:rsid w:val="007C35D3"/>
    <w:rsid w:val="007C3914"/>
    <w:rsid w:val="007C647D"/>
    <w:rsid w:val="007C6650"/>
    <w:rsid w:val="007C6898"/>
    <w:rsid w:val="007C6EA1"/>
    <w:rsid w:val="007D1830"/>
    <w:rsid w:val="007D38A4"/>
    <w:rsid w:val="007D5AEC"/>
    <w:rsid w:val="007D6E61"/>
    <w:rsid w:val="007D7091"/>
    <w:rsid w:val="007D713D"/>
    <w:rsid w:val="007D77EE"/>
    <w:rsid w:val="007E18F8"/>
    <w:rsid w:val="007E1AC5"/>
    <w:rsid w:val="007E2DF9"/>
    <w:rsid w:val="007E2E11"/>
    <w:rsid w:val="007E378D"/>
    <w:rsid w:val="007E3F95"/>
    <w:rsid w:val="007E4653"/>
    <w:rsid w:val="007E6AE4"/>
    <w:rsid w:val="007E6B7F"/>
    <w:rsid w:val="007E6C13"/>
    <w:rsid w:val="007E73F3"/>
    <w:rsid w:val="007F2109"/>
    <w:rsid w:val="007F2275"/>
    <w:rsid w:val="007F39EB"/>
    <w:rsid w:val="007F3D5A"/>
    <w:rsid w:val="007F3E25"/>
    <w:rsid w:val="007F41AC"/>
    <w:rsid w:val="007F616A"/>
    <w:rsid w:val="007F7743"/>
    <w:rsid w:val="00800B9E"/>
    <w:rsid w:val="00800E40"/>
    <w:rsid w:val="0080406D"/>
    <w:rsid w:val="008042D4"/>
    <w:rsid w:val="0080761D"/>
    <w:rsid w:val="00807A95"/>
    <w:rsid w:val="00807ACA"/>
    <w:rsid w:val="0081101B"/>
    <w:rsid w:val="00811F89"/>
    <w:rsid w:val="00812ACC"/>
    <w:rsid w:val="00813326"/>
    <w:rsid w:val="00813D84"/>
    <w:rsid w:val="00813D89"/>
    <w:rsid w:val="00814A61"/>
    <w:rsid w:val="0081531C"/>
    <w:rsid w:val="00816932"/>
    <w:rsid w:val="0081742C"/>
    <w:rsid w:val="00817986"/>
    <w:rsid w:val="00817A1D"/>
    <w:rsid w:val="00820C64"/>
    <w:rsid w:val="00821010"/>
    <w:rsid w:val="008214D7"/>
    <w:rsid w:val="00821910"/>
    <w:rsid w:val="00823881"/>
    <w:rsid w:val="00823919"/>
    <w:rsid w:val="0082514E"/>
    <w:rsid w:val="008272E9"/>
    <w:rsid w:val="008274D8"/>
    <w:rsid w:val="0083033A"/>
    <w:rsid w:val="00830907"/>
    <w:rsid w:val="0083095C"/>
    <w:rsid w:val="00830A29"/>
    <w:rsid w:val="008315C5"/>
    <w:rsid w:val="00832BFC"/>
    <w:rsid w:val="0083348A"/>
    <w:rsid w:val="00833B7B"/>
    <w:rsid w:val="00841AE5"/>
    <w:rsid w:val="00841C47"/>
    <w:rsid w:val="00842544"/>
    <w:rsid w:val="008426EE"/>
    <w:rsid w:val="00843009"/>
    <w:rsid w:val="0084303D"/>
    <w:rsid w:val="008432D1"/>
    <w:rsid w:val="00844073"/>
    <w:rsid w:val="00844B6E"/>
    <w:rsid w:val="00844D14"/>
    <w:rsid w:val="00845ED9"/>
    <w:rsid w:val="008463E9"/>
    <w:rsid w:val="00846AF2"/>
    <w:rsid w:val="008475FB"/>
    <w:rsid w:val="008505A8"/>
    <w:rsid w:val="00850680"/>
    <w:rsid w:val="00850736"/>
    <w:rsid w:val="00852467"/>
    <w:rsid w:val="00853908"/>
    <w:rsid w:val="00853C68"/>
    <w:rsid w:val="00853C91"/>
    <w:rsid w:val="00853F00"/>
    <w:rsid w:val="0085522E"/>
    <w:rsid w:val="008553A6"/>
    <w:rsid w:val="008571E6"/>
    <w:rsid w:val="0085745B"/>
    <w:rsid w:val="008576E8"/>
    <w:rsid w:val="00860773"/>
    <w:rsid w:val="0086078D"/>
    <w:rsid w:val="00861C70"/>
    <w:rsid w:val="008649BD"/>
    <w:rsid w:val="00865D7A"/>
    <w:rsid w:val="008700C5"/>
    <w:rsid w:val="00870CF1"/>
    <w:rsid w:val="008712A4"/>
    <w:rsid w:val="00871672"/>
    <w:rsid w:val="00872D76"/>
    <w:rsid w:val="00873159"/>
    <w:rsid w:val="0087363A"/>
    <w:rsid w:val="00873B1F"/>
    <w:rsid w:val="00873CA9"/>
    <w:rsid w:val="00873EEE"/>
    <w:rsid w:val="00873FEF"/>
    <w:rsid w:val="00874FDE"/>
    <w:rsid w:val="008761B3"/>
    <w:rsid w:val="008764FA"/>
    <w:rsid w:val="008767FE"/>
    <w:rsid w:val="00876980"/>
    <w:rsid w:val="00876CF0"/>
    <w:rsid w:val="00877530"/>
    <w:rsid w:val="008777DB"/>
    <w:rsid w:val="00877C4A"/>
    <w:rsid w:val="00877E10"/>
    <w:rsid w:val="0088035F"/>
    <w:rsid w:val="008804D7"/>
    <w:rsid w:val="0088122E"/>
    <w:rsid w:val="00881873"/>
    <w:rsid w:val="00881968"/>
    <w:rsid w:val="00882B2F"/>
    <w:rsid w:val="008834B2"/>
    <w:rsid w:val="00883528"/>
    <w:rsid w:val="008837A0"/>
    <w:rsid w:val="00883D22"/>
    <w:rsid w:val="00884894"/>
    <w:rsid w:val="00884E02"/>
    <w:rsid w:val="00886BCA"/>
    <w:rsid w:val="00887960"/>
    <w:rsid w:val="00891A3F"/>
    <w:rsid w:val="00892580"/>
    <w:rsid w:val="00892BD1"/>
    <w:rsid w:val="00893161"/>
    <w:rsid w:val="00893778"/>
    <w:rsid w:val="00893D35"/>
    <w:rsid w:val="0089429B"/>
    <w:rsid w:val="0089483E"/>
    <w:rsid w:val="00895CB5"/>
    <w:rsid w:val="00895E21"/>
    <w:rsid w:val="00896396"/>
    <w:rsid w:val="00896E2B"/>
    <w:rsid w:val="00897100"/>
    <w:rsid w:val="008A0159"/>
    <w:rsid w:val="008A0BC7"/>
    <w:rsid w:val="008A13B5"/>
    <w:rsid w:val="008A167D"/>
    <w:rsid w:val="008A1FCD"/>
    <w:rsid w:val="008A4032"/>
    <w:rsid w:val="008A4910"/>
    <w:rsid w:val="008A4E14"/>
    <w:rsid w:val="008A59DA"/>
    <w:rsid w:val="008B0038"/>
    <w:rsid w:val="008B13BE"/>
    <w:rsid w:val="008B16A7"/>
    <w:rsid w:val="008B1D32"/>
    <w:rsid w:val="008B22C4"/>
    <w:rsid w:val="008B2A39"/>
    <w:rsid w:val="008B2B01"/>
    <w:rsid w:val="008B3D2D"/>
    <w:rsid w:val="008B4962"/>
    <w:rsid w:val="008B4D6F"/>
    <w:rsid w:val="008B5470"/>
    <w:rsid w:val="008B58B0"/>
    <w:rsid w:val="008B5D75"/>
    <w:rsid w:val="008B7283"/>
    <w:rsid w:val="008B7710"/>
    <w:rsid w:val="008B7D5E"/>
    <w:rsid w:val="008C149B"/>
    <w:rsid w:val="008C18FF"/>
    <w:rsid w:val="008C2162"/>
    <w:rsid w:val="008C2E97"/>
    <w:rsid w:val="008C76EC"/>
    <w:rsid w:val="008D010C"/>
    <w:rsid w:val="008D0713"/>
    <w:rsid w:val="008D09E2"/>
    <w:rsid w:val="008D0C5A"/>
    <w:rsid w:val="008D2561"/>
    <w:rsid w:val="008D6670"/>
    <w:rsid w:val="008D6A66"/>
    <w:rsid w:val="008E016F"/>
    <w:rsid w:val="008E0191"/>
    <w:rsid w:val="008E0A6E"/>
    <w:rsid w:val="008E1634"/>
    <w:rsid w:val="008E172A"/>
    <w:rsid w:val="008E26E6"/>
    <w:rsid w:val="008E32EB"/>
    <w:rsid w:val="008E43F3"/>
    <w:rsid w:val="008E44EE"/>
    <w:rsid w:val="008E4F24"/>
    <w:rsid w:val="008E4F80"/>
    <w:rsid w:val="008E6253"/>
    <w:rsid w:val="008E64A2"/>
    <w:rsid w:val="008E7244"/>
    <w:rsid w:val="008E751D"/>
    <w:rsid w:val="008F0CB9"/>
    <w:rsid w:val="008F461D"/>
    <w:rsid w:val="008F4B94"/>
    <w:rsid w:val="008F5DDD"/>
    <w:rsid w:val="008F651B"/>
    <w:rsid w:val="008F6A0B"/>
    <w:rsid w:val="008F7271"/>
    <w:rsid w:val="00900242"/>
    <w:rsid w:val="00901568"/>
    <w:rsid w:val="0090286B"/>
    <w:rsid w:val="00902CD0"/>
    <w:rsid w:val="00903131"/>
    <w:rsid w:val="0090525E"/>
    <w:rsid w:val="0090637E"/>
    <w:rsid w:val="0091036B"/>
    <w:rsid w:val="00910E55"/>
    <w:rsid w:val="00911AF5"/>
    <w:rsid w:val="00913033"/>
    <w:rsid w:val="00913AE9"/>
    <w:rsid w:val="009144C4"/>
    <w:rsid w:val="00915E15"/>
    <w:rsid w:val="00921C39"/>
    <w:rsid w:val="0092258E"/>
    <w:rsid w:val="00922978"/>
    <w:rsid w:val="00922C7C"/>
    <w:rsid w:val="009249BC"/>
    <w:rsid w:val="00924CDF"/>
    <w:rsid w:val="00924E84"/>
    <w:rsid w:val="0092545C"/>
    <w:rsid w:val="0092627D"/>
    <w:rsid w:val="0092630C"/>
    <w:rsid w:val="00927599"/>
    <w:rsid w:val="00927F44"/>
    <w:rsid w:val="00930357"/>
    <w:rsid w:val="00930EF1"/>
    <w:rsid w:val="00932474"/>
    <w:rsid w:val="0093373A"/>
    <w:rsid w:val="00934592"/>
    <w:rsid w:val="00934E41"/>
    <w:rsid w:val="00935E96"/>
    <w:rsid w:val="00936324"/>
    <w:rsid w:val="0093789A"/>
    <w:rsid w:val="009379DA"/>
    <w:rsid w:val="00937E8A"/>
    <w:rsid w:val="009409A4"/>
    <w:rsid w:val="00940D2E"/>
    <w:rsid w:val="009421C7"/>
    <w:rsid w:val="009430CB"/>
    <w:rsid w:val="00943AB2"/>
    <w:rsid w:val="00944038"/>
    <w:rsid w:val="00944F98"/>
    <w:rsid w:val="00945039"/>
    <w:rsid w:val="009451AF"/>
    <w:rsid w:val="00945C92"/>
    <w:rsid w:val="00945DD8"/>
    <w:rsid w:val="00947465"/>
    <w:rsid w:val="00947CB2"/>
    <w:rsid w:val="00950EC7"/>
    <w:rsid w:val="00951835"/>
    <w:rsid w:val="00951A86"/>
    <w:rsid w:val="00951EB5"/>
    <w:rsid w:val="009524F7"/>
    <w:rsid w:val="00952D28"/>
    <w:rsid w:val="00953287"/>
    <w:rsid w:val="009538CE"/>
    <w:rsid w:val="00954061"/>
    <w:rsid w:val="00955EBD"/>
    <w:rsid w:val="00955FDC"/>
    <w:rsid w:val="00956004"/>
    <w:rsid w:val="009577CE"/>
    <w:rsid w:val="009579FB"/>
    <w:rsid w:val="009601ED"/>
    <w:rsid w:val="0096294D"/>
    <w:rsid w:val="00963DB0"/>
    <w:rsid w:val="00965269"/>
    <w:rsid w:val="00965532"/>
    <w:rsid w:val="00965C1E"/>
    <w:rsid w:val="00967231"/>
    <w:rsid w:val="00967503"/>
    <w:rsid w:val="00970F89"/>
    <w:rsid w:val="009715B2"/>
    <w:rsid w:val="00971949"/>
    <w:rsid w:val="00971DDB"/>
    <w:rsid w:val="00972AD6"/>
    <w:rsid w:val="009733AF"/>
    <w:rsid w:val="00973406"/>
    <w:rsid w:val="009737E0"/>
    <w:rsid w:val="00974F20"/>
    <w:rsid w:val="00976C64"/>
    <w:rsid w:val="00977BBC"/>
    <w:rsid w:val="009814A2"/>
    <w:rsid w:val="009816A7"/>
    <w:rsid w:val="009818E0"/>
    <w:rsid w:val="00981AA4"/>
    <w:rsid w:val="00981D65"/>
    <w:rsid w:val="009823F3"/>
    <w:rsid w:val="0098253E"/>
    <w:rsid w:val="00982E7C"/>
    <w:rsid w:val="00983813"/>
    <w:rsid w:val="009843B8"/>
    <w:rsid w:val="00985F13"/>
    <w:rsid w:val="009870D9"/>
    <w:rsid w:val="00990778"/>
    <w:rsid w:val="009923D1"/>
    <w:rsid w:val="009924BE"/>
    <w:rsid w:val="0099301D"/>
    <w:rsid w:val="00993244"/>
    <w:rsid w:val="009941AA"/>
    <w:rsid w:val="00994A18"/>
    <w:rsid w:val="009968D4"/>
    <w:rsid w:val="00997DB4"/>
    <w:rsid w:val="009A126A"/>
    <w:rsid w:val="009A253D"/>
    <w:rsid w:val="009A2BC0"/>
    <w:rsid w:val="009A4AEF"/>
    <w:rsid w:val="009A5046"/>
    <w:rsid w:val="009A6EEB"/>
    <w:rsid w:val="009A7012"/>
    <w:rsid w:val="009A7C3A"/>
    <w:rsid w:val="009B04C6"/>
    <w:rsid w:val="009B12EB"/>
    <w:rsid w:val="009B2060"/>
    <w:rsid w:val="009B284D"/>
    <w:rsid w:val="009B4621"/>
    <w:rsid w:val="009B4943"/>
    <w:rsid w:val="009B567A"/>
    <w:rsid w:val="009B60CF"/>
    <w:rsid w:val="009B6684"/>
    <w:rsid w:val="009B6EE4"/>
    <w:rsid w:val="009B7A4D"/>
    <w:rsid w:val="009C2438"/>
    <w:rsid w:val="009C3153"/>
    <w:rsid w:val="009C6EDE"/>
    <w:rsid w:val="009C745A"/>
    <w:rsid w:val="009C75BF"/>
    <w:rsid w:val="009C7FFD"/>
    <w:rsid w:val="009D2620"/>
    <w:rsid w:val="009D2969"/>
    <w:rsid w:val="009D2B48"/>
    <w:rsid w:val="009D3E7B"/>
    <w:rsid w:val="009D463A"/>
    <w:rsid w:val="009D4A2F"/>
    <w:rsid w:val="009D6105"/>
    <w:rsid w:val="009E00C6"/>
    <w:rsid w:val="009E014A"/>
    <w:rsid w:val="009E092A"/>
    <w:rsid w:val="009E10AC"/>
    <w:rsid w:val="009E2686"/>
    <w:rsid w:val="009E2A95"/>
    <w:rsid w:val="009E377B"/>
    <w:rsid w:val="009E40A8"/>
    <w:rsid w:val="009E4E53"/>
    <w:rsid w:val="009E5801"/>
    <w:rsid w:val="009E6232"/>
    <w:rsid w:val="009E67B4"/>
    <w:rsid w:val="009E7A54"/>
    <w:rsid w:val="009F0DF8"/>
    <w:rsid w:val="009F0EB9"/>
    <w:rsid w:val="009F1341"/>
    <w:rsid w:val="009F162F"/>
    <w:rsid w:val="009F3205"/>
    <w:rsid w:val="009F3398"/>
    <w:rsid w:val="009F60BC"/>
    <w:rsid w:val="009F615D"/>
    <w:rsid w:val="009F6836"/>
    <w:rsid w:val="009F7325"/>
    <w:rsid w:val="009F7373"/>
    <w:rsid w:val="009F7A40"/>
    <w:rsid w:val="00A01663"/>
    <w:rsid w:val="00A017B3"/>
    <w:rsid w:val="00A01AA1"/>
    <w:rsid w:val="00A026D5"/>
    <w:rsid w:val="00A02EA3"/>
    <w:rsid w:val="00A04F8A"/>
    <w:rsid w:val="00A05503"/>
    <w:rsid w:val="00A05B88"/>
    <w:rsid w:val="00A06099"/>
    <w:rsid w:val="00A06D1F"/>
    <w:rsid w:val="00A07053"/>
    <w:rsid w:val="00A07228"/>
    <w:rsid w:val="00A07429"/>
    <w:rsid w:val="00A10A4D"/>
    <w:rsid w:val="00A10C3E"/>
    <w:rsid w:val="00A10CF6"/>
    <w:rsid w:val="00A117E6"/>
    <w:rsid w:val="00A1309F"/>
    <w:rsid w:val="00A13877"/>
    <w:rsid w:val="00A13D0B"/>
    <w:rsid w:val="00A14C29"/>
    <w:rsid w:val="00A14DF0"/>
    <w:rsid w:val="00A15195"/>
    <w:rsid w:val="00A15CB7"/>
    <w:rsid w:val="00A160C4"/>
    <w:rsid w:val="00A169FE"/>
    <w:rsid w:val="00A16A25"/>
    <w:rsid w:val="00A219F3"/>
    <w:rsid w:val="00A21D54"/>
    <w:rsid w:val="00A22107"/>
    <w:rsid w:val="00A23049"/>
    <w:rsid w:val="00A2351E"/>
    <w:rsid w:val="00A23E0E"/>
    <w:rsid w:val="00A250A9"/>
    <w:rsid w:val="00A278D9"/>
    <w:rsid w:val="00A27FC8"/>
    <w:rsid w:val="00A30343"/>
    <w:rsid w:val="00A30F5E"/>
    <w:rsid w:val="00A3102B"/>
    <w:rsid w:val="00A33C8F"/>
    <w:rsid w:val="00A358CA"/>
    <w:rsid w:val="00A364D7"/>
    <w:rsid w:val="00A3698C"/>
    <w:rsid w:val="00A36EB3"/>
    <w:rsid w:val="00A37AC5"/>
    <w:rsid w:val="00A4013A"/>
    <w:rsid w:val="00A40456"/>
    <w:rsid w:val="00A40931"/>
    <w:rsid w:val="00A429EF"/>
    <w:rsid w:val="00A4427A"/>
    <w:rsid w:val="00A4439A"/>
    <w:rsid w:val="00A4527E"/>
    <w:rsid w:val="00A452BD"/>
    <w:rsid w:val="00A456B8"/>
    <w:rsid w:val="00A47539"/>
    <w:rsid w:val="00A47CCA"/>
    <w:rsid w:val="00A50913"/>
    <w:rsid w:val="00A514BF"/>
    <w:rsid w:val="00A51CBC"/>
    <w:rsid w:val="00A51D82"/>
    <w:rsid w:val="00A55D10"/>
    <w:rsid w:val="00A56BCC"/>
    <w:rsid w:val="00A5774D"/>
    <w:rsid w:val="00A614C9"/>
    <w:rsid w:val="00A61AEC"/>
    <w:rsid w:val="00A61BC4"/>
    <w:rsid w:val="00A621E7"/>
    <w:rsid w:val="00A6298D"/>
    <w:rsid w:val="00A64D6A"/>
    <w:rsid w:val="00A651C0"/>
    <w:rsid w:val="00A6550C"/>
    <w:rsid w:val="00A65F83"/>
    <w:rsid w:val="00A66FF9"/>
    <w:rsid w:val="00A672D9"/>
    <w:rsid w:val="00A6736D"/>
    <w:rsid w:val="00A7235C"/>
    <w:rsid w:val="00A73443"/>
    <w:rsid w:val="00A76BF6"/>
    <w:rsid w:val="00A778FB"/>
    <w:rsid w:val="00A81A8F"/>
    <w:rsid w:val="00A82BE2"/>
    <w:rsid w:val="00A84A19"/>
    <w:rsid w:val="00A851F1"/>
    <w:rsid w:val="00A8606A"/>
    <w:rsid w:val="00A86279"/>
    <w:rsid w:val="00A86894"/>
    <w:rsid w:val="00A8708C"/>
    <w:rsid w:val="00A8749E"/>
    <w:rsid w:val="00A874DB"/>
    <w:rsid w:val="00A87777"/>
    <w:rsid w:val="00A90538"/>
    <w:rsid w:val="00A90C36"/>
    <w:rsid w:val="00A90E35"/>
    <w:rsid w:val="00A90E4E"/>
    <w:rsid w:val="00A91EC3"/>
    <w:rsid w:val="00A92719"/>
    <w:rsid w:val="00A93CDB"/>
    <w:rsid w:val="00A93FBE"/>
    <w:rsid w:val="00A94004"/>
    <w:rsid w:val="00A9402A"/>
    <w:rsid w:val="00A96FA6"/>
    <w:rsid w:val="00A97713"/>
    <w:rsid w:val="00A978B5"/>
    <w:rsid w:val="00AA0129"/>
    <w:rsid w:val="00AA1FAD"/>
    <w:rsid w:val="00AA32EC"/>
    <w:rsid w:val="00AA423B"/>
    <w:rsid w:val="00AA4990"/>
    <w:rsid w:val="00AA5A9B"/>
    <w:rsid w:val="00AA6A8B"/>
    <w:rsid w:val="00AA7AA4"/>
    <w:rsid w:val="00AB016C"/>
    <w:rsid w:val="00AB02EA"/>
    <w:rsid w:val="00AB05CF"/>
    <w:rsid w:val="00AB0807"/>
    <w:rsid w:val="00AB1288"/>
    <w:rsid w:val="00AB2EDB"/>
    <w:rsid w:val="00AB33B2"/>
    <w:rsid w:val="00AB3734"/>
    <w:rsid w:val="00AB3BB2"/>
    <w:rsid w:val="00AB3F1E"/>
    <w:rsid w:val="00AB47AA"/>
    <w:rsid w:val="00AB4BFF"/>
    <w:rsid w:val="00AB53DA"/>
    <w:rsid w:val="00AB581B"/>
    <w:rsid w:val="00AB75A8"/>
    <w:rsid w:val="00AC02A1"/>
    <w:rsid w:val="00AC1A20"/>
    <w:rsid w:val="00AC2554"/>
    <w:rsid w:val="00AC3781"/>
    <w:rsid w:val="00AC4556"/>
    <w:rsid w:val="00AC6993"/>
    <w:rsid w:val="00AC75E9"/>
    <w:rsid w:val="00AC7A0A"/>
    <w:rsid w:val="00AD31A8"/>
    <w:rsid w:val="00AD38BF"/>
    <w:rsid w:val="00AD4363"/>
    <w:rsid w:val="00AD4EF6"/>
    <w:rsid w:val="00AD5C5A"/>
    <w:rsid w:val="00AD70CB"/>
    <w:rsid w:val="00AE09FC"/>
    <w:rsid w:val="00AE29EF"/>
    <w:rsid w:val="00AE2E87"/>
    <w:rsid w:val="00AE3774"/>
    <w:rsid w:val="00AE705F"/>
    <w:rsid w:val="00AF0225"/>
    <w:rsid w:val="00AF1A11"/>
    <w:rsid w:val="00AF239B"/>
    <w:rsid w:val="00AF2A73"/>
    <w:rsid w:val="00AF2E3A"/>
    <w:rsid w:val="00AF4454"/>
    <w:rsid w:val="00AF6C40"/>
    <w:rsid w:val="00B0017A"/>
    <w:rsid w:val="00B032A6"/>
    <w:rsid w:val="00B0352A"/>
    <w:rsid w:val="00B041CB"/>
    <w:rsid w:val="00B0431E"/>
    <w:rsid w:val="00B04572"/>
    <w:rsid w:val="00B05D35"/>
    <w:rsid w:val="00B07126"/>
    <w:rsid w:val="00B07D8F"/>
    <w:rsid w:val="00B16BE2"/>
    <w:rsid w:val="00B20E37"/>
    <w:rsid w:val="00B20EAD"/>
    <w:rsid w:val="00B21871"/>
    <w:rsid w:val="00B2191C"/>
    <w:rsid w:val="00B21DBD"/>
    <w:rsid w:val="00B22698"/>
    <w:rsid w:val="00B2395D"/>
    <w:rsid w:val="00B23F40"/>
    <w:rsid w:val="00B2686E"/>
    <w:rsid w:val="00B27A44"/>
    <w:rsid w:val="00B27B5A"/>
    <w:rsid w:val="00B30DAB"/>
    <w:rsid w:val="00B31080"/>
    <w:rsid w:val="00B31417"/>
    <w:rsid w:val="00B31F33"/>
    <w:rsid w:val="00B3201D"/>
    <w:rsid w:val="00B3395C"/>
    <w:rsid w:val="00B3395E"/>
    <w:rsid w:val="00B34DA8"/>
    <w:rsid w:val="00B34E24"/>
    <w:rsid w:val="00B35185"/>
    <w:rsid w:val="00B357F0"/>
    <w:rsid w:val="00B36170"/>
    <w:rsid w:val="00B36936"/>
    <w:rsid w:val="00B3729C"/>
    <w:rsid w:val="00B43E49"/>
    <w:rsid w:val="00B4541C"/>
    <w:rsid w:val="00B503C6"/>
    <w:rsid w:val="00B50995"/>
    <w:rsid w:val="00B50C1A"/>
    <w:rsid w:val="00B511C6"/>
    <w:rsid w:val="00B51784"/>
    <w:rsid w:val="00B51B54"/>
    <w:rsid w:val="00B51D70"/>
    <w:rsid w:val="00B526B3"/>
    <w:rsid w:val="00B52934"/>
    <w:rsid w:val="00B52C8E"/>
    <w:rsid w:val="00B53975"/>
    <w:rsid w:val="00B54978"/>
    <w:rsid w:val="00B54D77"/>
    <w:rsid w:val="00B55FC9"/>
    <w:rsid w:val="00B57582"/>
    <w:rsid w:val="00B60E03"/>
    <w:rsid w:val="00B60F70"/>
    <w:rsid w:val="00B6143D"/>
    <w:rsid w:val="00B663E8"/>
    <w:rsid w:val="00B664A5"/>
    <w:rsid w:val="00B706F3"/>
    <w:rsid w:val="00B7084F"/>
    <w:rsid w:val="00B71783"/>
    <w:rsid w:val="00B71DB1"/>
    <w:rsid w:val="00B72549"/>
    <w:rsid w:val="00B73B43"/>
    <w:rsid w:val="00B76160"/>
    <w:rsid w:val="00B774CB"/>
    <w:rsid w:val="00B77636"/>
    <w:rsid w:val="00B80C1A"/>
    <w:rsid w:val="00B80C96"/>
    <w:rsid w:val="00B81A24"/>
    <w:rsid w:val="00B836BD"/>
    <w:rsid w:val="00B845D7"/>
    <w:rsid w:val="00B848D0"/>
    <w:rsid w:val="00B8494D"/>
    <w:rsid w:val="00B85B65"/>
    <w:rsid w:val="00B87D27"/>
    <w:rsid w:val="00B92633"/>
    <w:rsid w:val="00B92F09"/>
    <w:rsid w:val="00B92F3B"/>
    <w:rsid w:val="00B9420E"/>
    <w:rsid w:val="00B95452"/>
    <w:rsid w:val="00B96744"/>
    <w:rsid w:val="00B977CB"/>
    <w:rsid w:val="00BA0013"/>
    <w:rsid w:val="00BA0276"/>
    <w:rsid w:val="00BA30BA"/>
    <w:rsid w:val="00BA3AFE"/>
    <w:rsid w:val="00BA4C17"/>
    <w:rsid w:val="00BA6CF3"/>
    <w:rsid w:val="00BA7784"/>
    <w:rsid w:val="00BB1F8B"/>
    <w:rsid w:val="00BB2DF3"/>
    <w:rsid w:val="00BB5F2D"/>
    <w:rsid w:val="00BB5F4E"/>
    <w:rsid w:val="00BB616B"/>
    <w:rsid w:val="00BB63DD"/>
    <w:rsid w:val="00BB642A"/>
    <w:rsid w:val="00BB732A"/>
    <w:rsid w:val="00BC12D1"/>
    <w:rsid w:val="00BC1B17"/>
    <w:rsid w:val="00BC2491"/>
    <w:rsid w:val="00BC2DA3"/>
    <w:rsid w:val="00BC34CC"/>
    <w:rsid w:val="00BC53DC"/>
    <w:rsid w:val="00BC5B06"/>
    <w:rsid w:val="00BC64AF"/>
    <w:rsid w:val="00BC684F"/>
    <w:rsid w:val="00BC762E"/>
    <w:rsid w:val="00BD036F"/>
    <w:rsid w:val="00BD0945"/>
    <w:rsid w:val="00BD101E"/>
    <w:rsid w:val="00BD135D"/>
    <w:rsid w:val="00BD157F"/>
    <w:rsid w:val="00BD194F"/>
    <w:rsid w:val="00BD2173"/>
    <w:rsid w:val="00BD24C9"/>
    <w:rsid w:val="00BD2534"/>
    <w:rsid w:val="00BD279F"/>
    <w:rsid w:val="00BD3BC3"/>
    <w:rsid w:val="00BD3DC6"/>
    <w:rsid w:val="00BD488B"/>
    <w:rsid w:val="00BD4F86"/>
    <w:rsid w:val="00BD535C"/>
    <w:rsid w:val="00BD6A0C"/>
    <w:rsid w:val="00BD7954"/>
    <w:rsid w:val="00BD7984"/>
    <w:rsid w:val="00BE02AD"/>
    <w:rsid w:val="00BE2784"/>
    <w:rsid w:val="00BE34D7"/>
    <w:rsid w:val="00BE3F15"/>
    <w:rsid w:val="00BE5365"/>
    <w:rsid w:val="00BE578D"/>
    <w:rsid w:val="00BE6DA9"/>
    <w:rsid w:val="00BF1D9C"/>
    <w:rsid w:val="00BF4414"/>
    <w:rsid w:val="00BF45D1"/>
    <w:rsid w:val="00BF542A"/>
    <w:rsid w:val="00BF5BDB"/>
    <w:rsid w:val="00BF5D81"/>
    <w:rsid w:val="00BF6CA6"/>
    <w:rsid w:val="00BF7655"/>
    <w:rsid w:val="00C0073E"/>
    <w:rsid w:val="00C020AF"/>
    <w:rsid w:val="00C0451B"/>
    <w:rsid w:val="00C04745"/>
    <w:rsid w:val="00C04A0E"/>
    <w:rsid w:val="00C04BAC"/>
    <w:rsid w:val="00C0569E"/>
    <w:rsid w:val="00C10CF9"/>
    <w:rsid w:val="00C13AAE"/>
    <w:rsid w:val="00C13CC4"/>
    <w:rsid w:val="00C15082"/>
    <w:rsid w:val="00C16434"/>
    <w:rsid w:val="00C16491"/>
    <w:rsid w:val="00C17FC6"/>
    <w:rsid w:val="00C20086"/>
    <w:rsid w:val="00C21060"/>
    <w:rsid w:val="00C21BAB"/>
    <w:rsid w:val="00C2385E"/>
    <w:rsid w:val="00C23F1B"/>
    <w:rsid w:val="00C24782"/>
    <w:rsid w:val="00C24B15"/>
    <w:rsid w:val="00C2726D"/>
    <w:rsid w:val="00C2789C"/>
    <w:rsid w:val="00C30F5D"/>
    <w:rsid w:val="00C31671"/>
    <w:rsid w:val="00C3419E"/>
    <w:rsid w:val="00C34426"/>
    <w:rsid w:val="00C34DD2"/>
    <w:rsid w:val="00C35AF1"/>
    <w:rsid w:val="00C36023"/>
    <w:rsid w:val="00C3710D"/>
    <w:rsid w:val="00C40517"/>
    <w:rsid w:val="00C408EE"/>
    <w:rsid w:val="00C41E20"/>
    <w:rsid w:val="00C42025"/>
    <w:rsid w:val="00C42B59"/>
    <w:rsid w:val="00C43790"/>
    <w:rsid w:val="00C43B43"/>
    <w:rsid w:val="00C44768"/>
    <w:rsid w:val="00C45963"/>
    <w:rsid w:val="00C474E4"/>
    <w:rsid w:val="00C51B35"/>
    <w:rsid w:val="00C52340"/>
    <w:rsid w:val="00C52664"/>
    <w:rsid w:val="00C5270C"/>
    <w:rsid w:val="00C534C5"/>
    <w:rsid w:val="00C54092"/>
    <w:rsid w:val="00C540D2"/>
    <w:rsid w:val="00C56FE2"/>
    <w:rsid w:val="00C573A3"/>
    <w:rsid w:val="00C5775F"/>
    <w:rsid w:val="00C57C2E"/>
    <w:rsid w:val="00C60076"/>
    <w:rsid w:val="00C60080"/>
    <w:rsid w:val="00C61144"/>
    <w:rsid w:val="00C6166E"/>
    <w:rsid w:val="00C6361A"/>
    <w:rsid w:val="00C6407E"/>
    <w:rsid w:val="00C64B3F"/>
    <w:rsid w:val="00C6598C"/>
    <w:rsid w:val="00C65B44"/>
    <w:rsid w:val="00C65F30"/>
    <w:rsid w:val="00C660C6"/>
    <w:rsid w:val="00C6668B"/>
    <w:rsid w:val="00C67CBB"/>
    <w:rsid w:val="00C701FA"/>
    <w:rsid w:val="00C70858"/>
    <w:rsid w:val="00C729D0"/>
    <w:rsid w:val="00C72C39"/>
    <w:rsid w:val="00C74127"/>
    <w:rsid w:val="00C742A9"/>
    <w:rsid w:val="00C74727"/>
    <w:rsid w:val="00C751F3"/>
    <w:rsid w:val="00C76756"/>
    <w:rsid w:val="00C76F11"/>
    <w:rsid w:val="00C77B59"/>
    <w:rsid w:val="00C8039C"/>
    <w:rsid w:val="00C80AB7"/>
    <w:rsid w:val="00C80DCD"/>
    <w:rsid w:val="00C81056"/>
    <w:rsid w:val="00C81901"/>
    <w:rsid w:val="00C83C86"/>
    <w:rsid w:val="00C87AB0"/>
    <w:rsid w:val="00C908DB"/>
    <w:rsid w:val="00C90BE1"/>
    <w:rsid w:val="00C9378A"/>
    <w:rsid w:val="00C93A7F"/>
    <w:rsid w:val="00C94617"/>
    <w:rsid w:val="00C955CE"/>
    <w:rsid w:val="00C95E29"/>
    <w:rsid w:val="00C965FE"/>
    <w:rsid w:val="00C97794"/>
    <w:rsid w:val="00CA075B"/>
    <w:rsid w:val="00CA2E82"/>
    <w:rsid w:val="00CA432A"/>
    <w:rsid w:val="00CA4499"/>
    <w:rsid w:val="00CA506C"/>
    <w:rsid w:val="00CA5914"/>
    <w:rsid w:val="00CA640F"/>
    <w:rsid w:val="00CA641C"/>
    <w:rsid w:val="00CA6DC6"/>
    <w:rsid w:val="00CA725A"/>
    <w:rsid w:val="00CA73E7"/>
    <w:rsid w:val="00CA77F0"/>
    <w:rsid w:val="00CB0A2C"/>
    <w:rsid w:val="00CB2F4A"/>
    <w:rsid w:val="00CB4CCE"/>
    <w:rsid w:val="00CB5225"/>
    <w:rsid w:val="00CB5B78"/>
    <w:rsid w:val="00CB644A"/>
    <w:rsid w:val="00CB7816"/>
    <w:rsid w:val="00CC1469"/>
    <w:rsid w:val="00CC170C"/>
    <w:rsid w:val="00CC1A2E"/>
    <w:rsid w:val="00CC1D89"/>
    <w:rsid w:val="00CC2291"/>
    <w:rsid w:val="00CC298A"/>
    <w:rsid w:val="00CC2F84"/>
    <w:rsid w:val="00CC4651"/>
    <w:rsid w:val="00CC6DAE"/>
    <w:rsid w:val="00CC6DCD"/>
    <w:rsid w:val="00CC702A"/>
    <w:rsid w:val="00CD0338"/>
    <w:rsid w:val="00CD0B62"/>
    <w:rsid w:val="00CD141F"/>
    <w:rsid w:val="00CD1532"/>
    <w:rsid w:val="00CD17B7"/>
    <w:rsid w:val="00CD24E5"/>
    <w:rsid w:val="00CD2747"/>
    <w:rsid w:val="00CD2BE2"/>
    <w:rsid w:val="00CD3ADE"/>
    <w:rsid w:val="00CD4C99"/>
    <w:rsid w:val="00CD4D7B"/>
    <w:rsid w:val="00CD50CE"/>
    <w:rsid w:val="00CD73A4"/>
    <w:rsid w:val="00CD752C"/>
    <w:rsid w:val="00CD7758"/>
    <w:rsid w:val="00CD7D08"/>
    <w:rsid w:val="00CE194C"/>
    <w:rsid w:val="00CE30C9"/>
    <w:rsid w:val="00CE3B7A"/>
    <w:rsid w:val="00CE49DC"/>
    <w:rsid w:val="00CE5A82"/>
    <w:rsid w:val="00CE6835"/>
    <w:rsid w:val="00CF0105"/>
    <w:rsid w:val="00CF0B07"/>
    <w:rsid w:val="00CF1E1D"/>
    <w:rsid w:val="00CF34DF"/>
    <w:rsid w:val="00CF375D"/>
    <w:rsid w:val="00CF42CD"/>
    <w:rsid w:val="00CF5647"/>
    <w:rsid w:val="00CF7E5F"/>
    <w:rsid w:val="00D013CE"/>
    <w:rsid w:val="00D024FB"/>
    <w:rsid w:val="00D037D7"/>
    <w:rsid w:val="00D03CB8"/>
    <w:rsid w:val="00D0478A"/>
    <w:rsid w:val="00D04FBC"/>
    <w:rsid w:val="00D05573"/>
    <w:rsid w:val="00D065B9"/>
    <w:rsid w:val="00D07AF2"/>
    <w:rsid w:val="00D10D90"/>
    <w:rsid w:val="00D112F4"/>
    <w:rsid w:val="00D11F3D"/>
    <w:rsid w:val="00D13198"/>
    <w:rsid w:val="00D135B2"/>
    <w:rsid w:val="00D14A3C"/>
    <w:rsid w:val="00D152AA"/>
    <w:rsid w:val="00D160B8"/>
    <w:rsid w:val="00D1618A"/>
    <w:rsid w:val="00D16D61"/>
    <w:rsid w:val="00D16DC6"/>
    <w:rsid w:val="00D17F18"/>
    <w:rsid w:val="00D2348E"/>
    <w:rsid w:val="00D24996"/>
    <w:rsid w:val="00D25D0B"/>
    <w:rsid w:val="00D26DC8"/>
    <w:rsid w:val="00D27160"/>
    <w:rsid w:val="00D30ECC"/>
    <w:rsid w:val="00D32134"/>
    <w:rsid w:val="00D324E1"/>
    <w:rsid w:val="00D34F07"/>
    <w:rsid w:val="00D36D5E"/>
    <w:rsid w:val="00D36EC2"/>
    <w:rsid w:val="00D40181"/>
    <w:rsid w:val="00D408BF"/>
    <w:rsid w:val="00D41535"/>
    <w:rsid w:val="00D43DD4"/>
    <w:rsid w:val="00D44086"/>
    <w:rsid w:val="00D44A83"/>
    <w:rsid w:val="00D450EF"/>
    <w:rsid w:val="00D4551C"/>
    <w:rsid w:val="00D46D91"/>
    <w:rsid w:val="00D476CF"/>
    <w:rsid w:val="00D47897"/>
    <w:rsid w:val="00D47C7D"/>
    <w:rsid w:val="00D5103C"/>
    <w:rsid w:val="00D52620"/>
    <w:rsid w:val="00D52639"/>
    <w:rsid w:val="00D53599"/>
    <w:rsid w:val="00D53E2A"/>
    <w:rsid w:val="00D53FEE"/>
    <w:rsid w:val="00D547C4"/>
    <w:rsid w:val="00D57668"/>
    <w:rsid w:val="00D60CE2"/>
    <w:rsid w:val="00D60E99"/>
    <w:rsid w:val="00D63C8E"/>
    <w:rsid w:val="00D649BF"/>
    <w:rsid w:val="00D64EE9"/>
    <w:rsid w:val="00D65762"/>
    <w:rsid w:val="00D65BE3"/>
    <w:rsid w:val="00D6693A"/>
    <w:rsid w:val="00D6699F"/>
    <w:rsid w:val="00D6734F"/>
    <w:rsid w:val="00D7003A"/>
    <w:rsid w:val="00D71215"/>
    <w:rsid w:val="00D71D10"/>
    <w:rsid w:val="00D71FDA"/>
    <w:rsid w:val="00D72983"/>
    <w:rsid w:val="00D72C0E"/>
    <w:rsid w:val="00D73955"/>
    <w:rsid w:val="00D75B33"/>
    <w:rsid w:val="00D760D5"/>
    <w:rsid w:val="00D770CB"/>
    <w:rsid w:val="00D77610"/>
    <w:rsid w:val="00D77FC8"/>
    <w:rsid w:val="00D80656"/>
    <w:rsid w:val="00D83B49"/>
    <w:rsid w:val="00D852A6"/>
    <w:rsid w:val="00D86770"/>
    <w:rsid w:val="00D87891"/>
    <w:rsid w:val="00D87D31"/>
    <w:rsid w:val="00D90FE4"/>
    <w:rsid w:val="00D91F60"/>
    <w:rsid w:val="00D926BC"/>
    <w:rsid w:val="00D927B3"/>
    <w:rsid w:val="00D93898"/>
    <w:rsid w:val="00D95F86"/>
    <w:rsid w:val="00D96409"/>
    <w:rsid w:val="00DA15D9"/>
    <w:rsid w:val="00DA275A"/>
    <w:rsid w:val="00DA4036"/>
    <w:rsid w:val="00DA46D4"/>
    <w:rsid w:val="00DA4E86"/>
    <w:rsid w:val="00DA651A"/>
    <w:rsid w:val="00DA65C8"/>
    <w:rsid w:val="00DA6B1A"/>
    <w:rsid w:val="00DB15EF"/>
    <w:rsid w:val="00DB2970"/>
    <w:rsid w:val="00DB324F"/>
    <w:rsid w:val="00DB42C3"/>
    <w:rsid w:val="00DB53CD"/>
    <w:rsid w:val="00DB5F13"/>
    <w:rsid w:val="00DB7496"/>
    <w:rsid w:val="00DB750B"/>
    <w:rsid w:val="00DC0F37"/>
    <w:rsid w:val="00DC148C"/>
    <w:rsid w:val="00DC2A63"/>
    <w:rsid w:val="00DC4C01"/>
    <w:rsid w:val="00DC76B5"/>
    <w:rsid w:val="00DC7823"/>
    <w:rsid w:val="00DD0A8D"/>
    <w:rsid w:val="00DD0E98"/>
    <w:rsid w:val="00DD23D2"/>
    <w:rsid w:val="00DD2E19"/>
    <w:rsid w:val="00DD419F"/>
    <w:rsid w:val="00DD489B"/>
    <w:rsid w:val="00DD51D6"/>
    <w:rsid w:val="00DD553A"/>
    <w:rsid w:val="00DD590F"/>
    <w:rsid w:val="00DD681A"/>
    <w:rsid w:val="00DD6BBF"/>
    <w:rsid w:val="00DE1285"/>
    <w:rsid w:val="00DE2390"/>
    <w:rsid w:val="00DE2621"/>
    <w:rsid w:val="00DE30F5"/>
    <w:rsid w:val="00DE3225"/>
    <w:rsid w:val="00DE3615"/>
    <w:rsid w:val="00DE465B"/>
    <w:rsid w:val="00DE47ED"/>
    <w:rsid w:val="00DE5073"/>
    <w:rsid w:val="00DE625F"/>
    <w:rsid w:val="00DF1175"/>
    <w:rsid w:val="00DF1244"/>
    <w:rsid w:val="00DF385F"/>
    <w:rsid w:val="00DF3B32"/>
    <w:rsid w:val="00DF3DC8"/>
    <w:rsid w:val="00DF3FF1"/>
    <w:rsid w:val="00DF49BE"/>
    <w:rsid w:val="00DF4B45"/>
    <w:rsid w:val="00DF6343"/>
    <w:rsid w:val="00DF7B1E"/>
    <w:rsid w:val="00DF7CE3"/>
    <w:rsid w:val="00E0041F"/>
    <w:rsid w:val="00E00B15"/>
    <w:rsid w:val="00E00B2E"/>
    <w:rsid w:val="00E00F4D"/>
    <w:rsid w:val="00E02613"/>
    <w:rsid w:val="00E0309B"/>
    <w:rsid w:val="00E03A7D"/>
    <w:rsid w:val="00E06D41"/>
    <w:rsid w:val="00E108BA"/>
    <w:rsid w:val="00E10F20"/>
    <w:rsid w:val="00E11706"/>
    <w:rsid w:val="00E1249B"/>
    <w:rsid w:val="00E1288A"/>
    <w:rsid w:val="00E130AC"/>
    <w:rsid w:val="00E14365"/>
    <w:rsid w:val="00E17465"/>
    <w:rsid w:val="00E2031C"/>
    <w:rsid w:val="00E20F10"/>
    <w:rsid w:val="00E217DE"/>
    <w:rsid w:val="00E22F76"/>
    <w:rsid w:val="00E240ED"/>
    <w:rsid w:val="00E242B2"/>
    <w:rsid w:val="00E2441E"/>
    <w:rsid w:val="00E24B79"/>
    <w:rsid w:val="00E24C70"/>
    <w:rsid w:val="00E31A14"/>
    <w:rsid w:val="00E331F5"/>
    <w:rsid w:val="00E33FDF"/>
    <w:rsid w:val="00E343DA"/>
    <w:rsid w:val="00E3501D"/>
    <w:rsid w:val="00E35149"/>
    <w:rsid w:val="00E36834"/>
    <w:rsid w:val="00E3748C"/>
    <w:rsid w:val="00E40441"/>
    <w:rsid w:val="00E43469"/>
    <w:rsid w:val="00E44F8C"/>
    <w:rsid w:val="00E46250"/>
    <w:rsid w:val="00E4680F"/>
    <w:rsid w:val="00E51511"/>
    <w:rsid w:val="00E5201E"/>
    <w:rsid w:val="00E52CEF"/>
    <w:rsid w:val="00E5397A"/>
    <w:rsid w:val="00E5400C"/>
    <w:rsid w:val="00E54241"/>
    <w:rsid w:val="00E54917"/>
    <w:rsid w:val="00E55B32"/>
    <w:rsid w:val="00E560E9"/>
    <w:rsid w:val="00E60034"/>
    <w:rsid w:val="00E60B1E"/>
    <w:rsid w:val="00E60D37"/>
    <w:rsid w:val="00E62876"/>
    <w:rsid w:val="00E63843"/>
    <w:rsid w:val="00E63DA5"/>
    <w:rsid w:val="00E65070"/>
    <w:rsid w:val="00E65DD9"/>
    <w:rsid w:val="00E71B8F"/>
    <w:rsid w:val="00E72729"/>
    <w:rsid w:val="00E736F1"/>
    <w:rsid w:val="00E73FDA"/>
    <w:rsid w:val="00E74AC2"/>
    <w:rsid w:val="00E75467"/>
    <w:rsid w:val="00E80D0E"/>
    <w:rsid w:val="00E811BD"/>
    <w:rsid w:val="00E816D8"/>
    <w:rsid w:val="00E824E5"/>
    <w:rsid w:val="00E8273F"/>
    <w:rsid w:val="00E836A0"/>
    <w:rsid w:val="00E85066"/>
    <w:rsid w:val="00E8516B"/>
    <w:rsid w:val="00E85945"/>
    <w:rsid w:val="00E86B59"/>
    <w:rsid w:val="00E86F2A"/>
    <w:rsid w:val="00E86FF6"/>
    <w:rsid w:val="00E90311"/>
    <w:rsid w:val="00E909F2"/>
    <w:rsid w:val="00E91AD3"/>
    <w:rsid w:val="00E92A46"/>
    <w:rsid w:val="00E92B82"/>
    <w:rsid w:val="00E93C39"/>
    <w:rsid w:val="00E93C88"/>
    <w:rsid w:val="00E942F3"/>
    <w:rsid w:val="00E94716"/>
    <w:rsid w:val="00E9491F"/>
    <w:rsid w:val="00E9553F"/>
    <w:rsid w:val="00E95D82"/>
    <w:rsid w:val="00E964E8"/>
    <w:rsid w:val="00E97B83"/>
    <w:rsid w:val="00EA0438"/>
    <w:rsid w:val="00EA1D83"/>
    <w:rsid w:val="00EA237D"/>
    <w:rsid w:val="00EA2DD6"/>
    <w:rsid w:val="00EA4241"/>
    <w:rsid w:val="00EA5464"/>
    <w:rsid w:val="00EA7790"/>
    <w:rsid w:val="00EB0AB1"/>
    <w:rsid w:val="00EB1664"/>
    <w:rsid w:val="00EB1752"/>
    <w:rsid w:val="00EB3F7F"/>
    <w:rsid w:val="00EB4577"/>
    <w:rsid w:val="00EB469A"/>
    <w:rsid w:val="00EB5437"/>
    <w:rsid w:val="00EB61C7"/>
    <w:rsid w:val="00EC10D0"/>
    <w:rsid w:val="00EC2082"/>
    <w:rsid w:val="00EC2BCF"/>
    <w:rsid w:val="00EC309F"/>
    <w:rsid w:val="00EC5F60"/>
    <w:rsid w:val="00EC744D"/>
    <w:rsid w:val="00EC7468"/>
    <w:rsid w:val="00ED03BE"/>
    <w:rsid w:val="00ED0651"/>
    <w:rsid w:val="00ED1079"/>
    <w:rsid w:val="00ED12B7"/>
    <w:rsid w:val="00ED17FE"/>
    <w:rsid w:val="00ED2443"/>
    <w:rsid w:val="00ED29A8"/>
    <w:rsid w:val="00ED534D"/>
    <w:rsid w:val="00ED5C6F"/>
    <w:rsid w:val="00ED5CD1"/>
    <w:rsid w:val="00ED5DF7"/>
    <w:rsid w:val="00ED7B0F"/>
    <w:rsid w:val="00ED7C29"/>
    <w:rsid w:val="00EE0A86"/>
    <w:rsid w:val="00EE1A0A"/>
    <w:rsid w:val="00EE1A6C"/>
    <w:rsid w:val="00EE29C7"/>
    <w:rsid w:val="00EE318B"/>
    <w:rsid w:val="00EE3EEA"/>
    <w:rsid w:val="00EE51BF"/>
    <w:rsid w:val="00EE5A26"/>
    <w:rsid w:val="00EE76DE"/>
    <w:rsid w:val="00EF0487"/>
    <w:rsid w:val="00EF32EC"/>
    <w:rsid w:val="00EF669A"/>
    <w:rsid w:val="00EF71A9"/>
    <w:rsid w:val="00EF7C98"/>
    <w:rsid w:val="00EF7DF6"/>
    <w:rsid w:val="00F00A9D"/>
    <w:rsid w:val="00F00C57"/>
    <w:rsid w:val="00F033F7"/>
    <w:rsid w:val="00F045A7"/>
    <w:rsid w:val="00F05060"/>
    <w:rsid w:val="00F06A51"/>
    <w:rsid w:val="00F11F7B"/>
    <w:rsid w:val="00F120C4"/>
    <w:rsid w:val="00F13383"/>
    <w:rsid w:val="00F14890"/>
    <w:rsid w:val="00F15963"/>
    <w:rsid w:val="00F165B4"/>
    <w:rsid w:val="00F169BB"/>
    <w:rsid w:val="00F16CB6"/>
    <w:rsid w:val="00F2309E"/>
    <w:rsid w:val="00F23C48"/>
    <w:rsid w:val="00F2407F"/>
    <w:rsid w:val="00F24527"/>
    <w:rsid w:val="00F24DFF"/>
    <w:rsid w:val="00F25A09"/>
    <w:rsid w:val="00F266ED"/>
    <w:rsid w:val="00F304CB"/>
    <w:rsid w:val="00F30CC9"/>
    <w:rsid w:val="00F30DFB"/>
    <w:rsid w:val="00F336BE"/>
    <w:rsid w:val="00F34499"/>
    <w:rsid w:val="00F34EE6"/>
    <w:rsid w:val="00F34F00"/>
    <w:rsid w:val="00F35BC6"/>
    <w:rsid w:val="00F36669"/>
    <w:rsid w:val="00F368B3"/>
    <w:rsid w:val="00F3731A"/>
    <w:rsid w:val="00F37962"/>
    <w:rsid w:val="00F37BE4"/>
    <w:rsid w:val="00F37F5F"/>
    <w:rsid w:val="00F406A8"/>
    <w:rsid w:val="00F40A56"/>
    <w:rsid w:val="00F42861"/>
    <w:rsid w:val="00F451EA"/>
    <w:rsid w:val="00F455D4"/>
    <w:rsid w:val="00F46007"/>
    <w:rsid w:val="00F46E56"/>
    <w:rsid w:val="00F47B9B"/>
    <w:rsid w:val="00F509C9"/>
    <w:rsid w:val="00F50F38"/>
    <w:rsid w:val="00F5103F"/>
    <w:rsid w:val="00F51C2A"/>
    <w:rsid w:val="00F52501"/>
    <w:rsid w:val="00F52A3A"/>
    <w:rsid w:val="00F5302D"/>
    <w:rsid w:val="00F532D1"/>
    <w:rsid w:val="00F541A9"/>
    <w:rsid w:val="00F5450C"/>
    <w:rsid w:val="00F54675"/>
    <w:rsid w:val="00F54980"/>
    <w:rsid w:val="00F5570A"/>
    <w:rsid w:val="00F56629"/>
    <w:rsid w:val="00F5667F"/>
    <w:rsid w:val="00F60160"/>
    <w:rsid w:val="00F60EF8"/>
    <w:rsid w:val="00F60F03"/>
    <w:rsid w:val="00F62943"/>
    <w:rsid w:val="00F62A6A"/>
    <w:rsid w:val="00F630B0"/>
    <w:rsid w:val="00F637F0"/>
    <w:rsid w:val="00F64F47"/>
    <w:rsid w:val="00F66152"/>
    <w:rsid w:val="00F66755"/>
    <w:rsid w:val="00F670DB"/>
    <w:rsid w:val="00F70D75"/>
    <w:rsid w:val="00F71145"/>
    <w:rsid w:val="00F7235F"/>
    <w:rsid w:val="00F7246E"/>
    <w:rsid w:val="00F72477"/>
    <w:rsid w:val="00F724BC"/>
    <w:rsid w:val="00F74E03"/>
    <w:rsid w:val="00F75F40"/>
    <w:rsid w:val="00F760D2"/>
    <w:rsid w:val="00F77DA0"/>
    <w:rsid w:val="00F80034"/>
    <w:rsid w:val="00F805F4"/>
    <w:rsid w:val="00F8252A"/>
    <w:rsid w:val="00F83C96"/>
    <w:rsid w:val="00F83D5A"/>
    <w:rsid w:val="00F842E7"/>
    <w:rsid w:val="00F84C84"/>
    <w:rsid w:val="00F85417"/>
    <w:rsid w:val="00F865A8"/>
    <w:rsid w:val="00F871C6"/>
    <w:rsid w:val="00F87599"/>
    <w:rsid w:val="00F87A75"/>
    <w:rsid w:val="00F901EC"/>
    <w:rsid w:val="00F90318"/>
    <w:rsid w:val="00F905A9"/>
    <w:rsid w:val="00F909C0"/>
    <w:rsid w:val="00F91014"/>
    <w:rsid w:val="00F9200C"/>
    <w:rsid w:val="00F93235"/>
    <w:rsid w:val="00F93A9D"/>
    <w:rsid w:val="00F942F7"/>
    <w:rsid w:val="00F954FF"/>
    <w:rsid w:val="00F95CF4"/>
    <w:rsid w:val="00F96090"/>
    <w:rsid w:val="00F9663C"/>
    <w:rsid w:val="00F967FF"/>
    <w:rsid w:val="00F96B28"/>
    <w:rsid w:val="00FA2216"/>
    <w:rsid w:val="00FA24F0"/>
    <w:rsid w:val="00FA27F4"/>
    <w:rsid w:val="00FA3B48"/>
    <w:rsid w:val="00FA49B6"/>
    <w:rsid w:val="00FA519A"/>
    <w:rsid w:val="00FB00E7"/>
    <w:rsid w:val="00FB042A"/>
    <w:rsid w:val="00FB0C1C"/>
    <w:rsid w:val="00FB155E"/>
    <w:rsid w:val="00FB22BC"/>
    <w:rsid w:val="00FB2355"/>
    <w:rsid w:val="00FB2B51"/>
    <w:rsid w:val="00FB44F7"/>
    <w:rsid w:val="00FB4820"/>
    <w:rsid w:val="00FB5BD1"/>
    <w:rsid w:val="00FB69B7"/>
    <w:rsid w:val="00FB7A73"/>
    <w:rsid w:val="00FC03FF"/>
    <w:rsid w:val="00FC0952"/>
    <w:rsid w:val="00FC0A92"/>
    <w:rsid w:val="00FC1260"/>
    <w:rsid w:val="00FC256C"/>
    <w:rsid w:val="00FC4508"/>
    <w:rsid w:val="00FC6611"/>
    <w:rsid w:val="00FC71EB"/>
    <w:rsid w:val="00FC71F1"/>
    <w:rsid w:val="00FC7771"/>
    <w:rsid w:val="00FD0056"/>
    <w:rsid w:val="00FD02F2"/>
    <w:rsid w:val="00FD0F5E"/>
    <w:rsid w:val="00FD16D6"/>
    <w:rsid w:val="00FD178F"/>
    <w:rsid w:val="00FD17B0"/>
    <w:rsid w:val="00FD2686"/>
    <w:rsid w:val="00FD5D0C"/>
    <w:rsid w:val="00FD71FF"/>
    <w:rsid w:val="00FE0519"/>
    <w:rsid w:val="00FE0A8C"/>
    <w:rsid w:val="00FE3C37"/>
    <w:rsid w:val="00FE4FE7"/>
    <w:rsid w:val="00FE5262"/>
    <w:rsid w:val="00FE5454"/>
    <w:rsid w:val="00FE633D"/>
    <w:rsid w:val="00FE650F"/>
    <w:rsid w:val="00FE6D3B"/>
    <w:rsid w:val="00FE752A"/>
    <w:rsid w:val="00FE768B"/>
    <w:rsid w:val="00FF1730"/>
    <w:rsid w:val="00FF228C"/>
    <w:rsid w:val="00FF2990"/>
    <w:rsid w:val="00FF3277"/>
    <w:rsid w:val="00FF3C0A"/>
    <w:rsid w:val="00FF44E8"/>
    <w:rsid w:val="00FF54E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CFD6"/>
  <w15:docId w15:val="{79E0924D-E17A-48DF-AD23-C3DCD97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43E49"/>
    <w:pPr>
      <w:keepNext/>
      <w:outlineLvl w:val="1"/>
    </w:pPr>
    <w:rPr>
      <w:rFonts w:eastAsia="Arial Unicode M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43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43E49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43E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B43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3E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B43E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43E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43E4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B43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3E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43E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43E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4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43E49"/>
    <w:pPr>
      <w:suppressAutoHyphens/>
    </w:pPr>
    <w:rPr>
      <w:rFonts w:ascii="Courier New" w:hAnsi="Courier New"/>
      <w:sz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E4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B4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B43E4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43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E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43E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E4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qFormat/>
    <w:rsid w:val="00B43E49"/>
    <w:pPr>
      <w:ind w:left="720"/>
      <w:contextualSpacing/>
    </w:pPr>
  </w:style>
  <w:style w:type="paragraph" w:styleId="Poprawka">
    <w:name w:val="Revision"/>
    <w:hidden/>
    <w:uiPriority w:val="99"/>
    <w:semiHidden/>
    <w:rsid w:val="00B43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mail-txt-new">
    <w:name w:val="gmail-txt-new"/>
    <w:basedOn w:val="Domylnaczcionkaakapitu"/>
    <w:uiPriority w:val="99"/>
    <w:rsid w:val="00B43E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43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3E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3E4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3E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3E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053DD"/>
    <w:pPr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qFormat/>
    <w:locked/>
    <w:rsid w:val="00873E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-2683561452964728132gmail-m-1900825738819165889msolistparagraph">
    <w:name w:val="gmail-m_-2683561452964728132gmail-m-1900825738819165889msolistparagraph"/>
    <w:basedOn w:val="Normalny"/>
    <w:rsid w:val="009A4AEF"/>
    <w:pPr>
      <w:spacing w:before="100" w:beforeAutospacing="1" w:after="100" w:afterAutospacing="1"/>
    </w:pPr>
    <w:rPr>
      <w:szCs w:val="24"/>
    </w:rPr>
  </w:style>
  <w:style w:type="paragraph" w:customStyle="1" w:styleId="NormalnyWeb1">
    <w:name w:val="Normalny (Web)1"/>
    <w:basedOn w:val="Normalny"/>
    <w:rsid w:val="00937E8A"/>
    <w:pPr>
      <w:suppressAutoHyphens/>
      <w:spacing w:before="100" w:after="100" w:line="100" w:lineRule="atLeast"/>
    </w:pPr>
    <w:rPr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0F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0F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C0FFA"/>
    <w:rPr>
      <w:b/>
      <w:bCs/>
    </w:rPr>
  </w:style>
  <w:style w:type="paragraph" w:customStyle="1" w:styleId="Standard">
    <w:name w:val="Standard"/>
    <w:rsid w:val="007C0F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70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7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34426"/>
    <w:pPr>
      <w:suppressAutoHyphens/>
      <w:autoSpaceDN w:val="0"/>
      <w:textAlignment w:val="baseline"/>
    </w:pPr>
    <w:rPr>
      <w:rFonts w:ascii="Trebuchet MS" w:hAnsi="Trebuchet MS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426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34426"/>
    <w:rPr>
      <w:vertAlign w:val="superscript"/>
    </w:rPr>
  </w:style>
  <w:style w:type="paragraph" w:customStyle="1" w:styleId="Style7">
    <w:name w:val="Style7"/>
    <w:basedOn w:val="Normalny"/>
    <w:uiPriority w:val="99"/>
    <w:rsid w:val="006D269C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eastAsiaTheme="minorEastAsia"/>
      <w:szCs w:val="24"/>
    </w:rPr>
  </w:style>
  <w:style w:type="character" w:customStyle="1" w:styleId="FontStyle14">
    <w:name w:val="Font Style14"/>
    <w:basedOn w:val="Domylnaczcionkaakapitu"/>
    <w:uiPriority w:val="99"/>
    <w:rsid w:val="006D269C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basedOn w:val="Normalny"/>
    <w:link w:val="ListParagraphZnak"/>
    <w:uiPriority w:val="99"/>
    <w:rsid w:val="00295553"/>
    <w:pPr>
      <w:spacing w:after="120" w:line="276" w:lineRule="auto"/>
      <w:ind w:left="708"/>
    </w:pPr>
    <w:rPr>
      <w:rFonts w:ascii="Sylfaen" w:eastAsia="Calibri" w:hAnsi="Sylfaen" w:cs="Sylfaen"/>
      <w:sz w:val="20"/>
    </w:rPr>
  </w:style>
  <w:style w:type="character" w:customStyle="1" w:styleId="ListParagraphZnak">
    <w:name w:val="List Paragraph Znak"/>
    <w:link w:val="Akapitzlist1"/>
    <w:uiPriority w:val="99"/>
    <w:locked/>
    <w:rsid w:val="00295553"/>
    <w:rPr>
      <w:rFonts w:ascii="Sylfaen" w:eastAsia="Calibri" w:hAnsi="Sylfaen" w:cs="Sylfaen"/>
      <w:sz w:val="20"/>
      <w:szCs w:val="20"/>
      <w:lang w:eastAsia="pl-PL"/>
    </w:rPr>
  </w:style>
  <w:style w:type="paragraph" w:styleId="Bezodstpw">
    <w:name w:val="No Spacing"/>
    <w:uiPriority w:val="1"/>
    <w:qFormat/>
    <w:rsid w:val="001953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D770CB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next w:val="Normalny"/>
    <w:rsid w:val="00C30F5D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E1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82D0D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18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6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1674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4190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7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9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2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63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9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3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0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4683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637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29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592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180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367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816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058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415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9623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724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7" ma:contentTypeDescription="Utwórz nowy dokument." ma:contentTypeScope="" ma:versionID="4d1d5bcaed682d4fd67d2a87718a87ca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ce687593a95e0daaa533963645691bc7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FE776-5883-4C91-9050-811F25BC6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19401-BF49-4923-B413-DBDDBF8DF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9E72F-096D-49DE-984B-8029BDF94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8653</Words>
  <Characters>51919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Kancelaria</dc:creator>
  <cp:keywords/>
  <cp:lastModifiedBy>Łukasz Cybulski</cp:lastModifiedBy>
  <cp:revision>7</cp:revision>
  <cp:lastPrinted>2024-07-03T10:19:00Z</cp:lastPrinted>
  <dcterms:created xsi:type="dcterms:W3CDTF">2023-11-27T11:30:00Z</dcterms:created>
  <dcterms:modified xsi:type="dcterms:W3CDTF">2024-07-03T10:19:00Z</dcterms:modified>
</cp:coreProperties>
</file>