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F684" w14:textId="77777777" w:rsidR="0001151A" w:rsidRPr="00AE2EA4" w:rsidRDefault="0001151A" w:rsidP="00AE2EA4">
      <w:pPr>
        <w:pStyle w:val="Nagwek2"/>
        <w:tabs>
          <w:tab w:val="num" w:pos="706"/>
        </w:tabs>
        <w:ind w:left="0" w:firstLine="3"/>
        <w:jc w:val="center"/>
        <w:rPr>
          <w:rFonts w:ascii="Tahoma" w:hAnsi="Tahoma"/>
          <w:i w:val="0"/>
          <w:iCs w:val="0"/>
          <w:sz w:val="24"/>
          <w:szCs w:val="24"/>
        </w:rPr>
      </w:pPr>
      <w:r w:rsidRPr="00AE2EA4">
        <w:rPr>
          <w:rFonts w:ascii="Tahoma" w:hAnsi="Tahoma"/>
          <w:i w:val="0"/>
          <w:iCs w:val="0"/>
          <w:sz w:val="24"/>
          <w:szCs w:val="24"/>
        </w:rPr>
        <w:t>OPIS PRZEDMIOTU ZAMÓWIENIA</w:t>
      </w:r>
    </w:p>
    <w:p w14:paraId="5463E438" w14:textId="4D4F97D0" w:rsidR="00851BE4" w:rsidRDefault="00851BE4" w:rsidP="00851BE4">
      <w:pPr>
        <w:ind w:left="706" w:firstLine="3"/>
        <w:rPr>
          <w:rFonts w:ascii="Tahoma" w:hAnsi="Tahoma" w:cs="Tahoma"/>
          <w:b/>
          <w:sz w:val="18"/>
          <w:szCs w:val="18"/>
        </w:rPr>
      </w:pPr>
      <w:r w:rsidRPr="00AE2EA4">
        <w:rPr>
          <w:rFonts w:ascii="Tahoma" w:hAnsi="Tahoma" w:cs="Tahoma"/>
          <w:b/>
          <w:sz w:val="18"/>
          <w:szCs w:val="18"/>
        </w:rPr>
        <w:t xml:space="preserve">Przedmiotem zamówienia jest zakup odczynników </w:t>
      </w:r>
      <w:r w:rsidR="00F66742">
        <w:rPr>
          <w:rFonts w:ascii="Tahoma" w:hAnsi="Tahoma" w:cs="Tahoma"/>
          <w:b/>
          <w:sz w:val="18"/>
          <w:szCs w:val="18"/>
        </w:rPr>
        <w:t xml:space="preserve">do badań biochemicznych i </w:t>
      </w:r>
      <w:r w:rsidRPr="00AE2EA4">
        <w:rPr>
          <w:rFonts w:ascii="Tahoma" w:hAnsi="Tahoma" w:cs="Tahoma"/>
          <w:b/>
          <w:sz w:val="18"/>
          <w:szCs w:val="18"/>
        </w:rPr>
        <w:t xml:space="preserve">immunochemicznych </w:t>
      </w:r>
      <w:r>
        <w:rPr>
          <w:rFonts w:ascii="Tahoma" w:hAnsi="Tahoma" w:cs="Tahoma"/>
          <w:b/>
          <w:sz w:val="18"/>
          <w:szCs w:val="18"/>
        </w:rPr>
        <w:t>wraz z</w:t>
      </w:r>
      <w:r w:rsidR="00C72FA0">
        <w:rPr>
          <w:rFonts w:ascii="Tahoma" w:hAnsi="Tahoma" w:cs="Tahoma"/>
          <w:b/>
          <w:sz w:val="18"/>
          <w:szCs w:val="18"/>
        </w:rPr>
        <w:t xml:space="preserve"> </w:t>
      </w:r>
      <w:r w:rsidRPr="00AE2EA4">
        <w:rPr>
          <w:rFonts w:ascii="Tahoma" w:hAnsi="Tahoma" w:cs="Tahoma"/>
          <w:b/>
          <w:sz w:val="18"/>
          <w:szCs w:val="18"/>
        </w:rPr>
        <w:t xml:space="preserve">dzierżawą </w:t>
      </w:r>
      <w:r>
        <w:rPr>
          <w:rFonts w:ascii="Tahoma" w:hAnsi="Tahoma" w:cs="Tahoma"/>
          <w:b/>
          <w:sz w:val="18"/>
          <w:szCs w:val="18"/>
        </w:rPr>
        <w:t>dwóch zintegrowanych</w:t>
      </w:r>
      <w:r w:rsidRPr="00AE2EA4">
        <w:rPr>
          <w:rFonts w:ascii="Tahoma" w:hAnsi="Tahoma" w:cs="Tahoma"/>
          <w:b/>
          <w:sz w:val="18"/>
          <w:szCs w:val="18"/>
        </w:rPr>
        <w:t xml:space="preserve"> </w:t>
      </w:r>
      <w:r>
        <w:rPr>
          <w:rFonts w:ascii="Tahoma" w:hAnsi="Tahoma" w:cs="Tahoma"/>
          <w:b/>
          <w:sz w:val="18"/>
          <w:szCs w:val="18"/>
        </w:rPr>
        <w:t>modułó</w:t>
      </w:r>
      <w:r>
        <w:rPr>
          <w:rFonts w:ascii="Tahoma" w:hAnsi="Tahoma" w:cs="Tahoma"/>
          <w:b/>
          <w:sz w:val="18"/>
          <w:szCs w:val="18"/>
        </w:rPr>
        <w:fldChar w:fldCharType="begin"/>
      </w:r>
      <w:r>
        <w:rPr>
          <w:rFonts w:ascii="Tahoma" w:hAnsi="Tahoma" w:cs="Tahoma"/>
          <w:b/>
          <w:sz w:val="18"/>
          <w:szCs w:val="18"/>
        </w:rPr>
        <w:instrText xml:space="preserve"> LISTNUM </w:instrText>
      </w:r>
      <w:r>
        <w:rPr>
          <w:rFonts w:ascii="Tahoma" w:hAnsi="Tahoma" w:cs="Tahoma"/>
          <w:b/>
          <w:sz w:val="18"/>
          <w:szCs w:val="18"/>
        </w:rPr>
        <w:fldChar w:fldCharType="end"/>
      </w:r>
      <w:r>
        <w:rPr>
          <w:rFonts w:ascii="Tahoma" w:hAnsi="Tahoma" w:cs="Tahoma"/>
          <w:b/>
          <w:sz w:val="18"/>
          <w:szCs w:val="18"/>
        </w:rPr>
        <w:t>w biochemiczno-immunochemicznych</w:t>
      </w:r>
      <w:r w:rsidRPr="00AE2EA4">
        <w:rPr>
          <w:rFonts w:ascii="Tahoma" w:hAnsi="Tahoma" w:cs="Tahoma"/>
          <w:b/>
          <w:sz w:val="18"/>
          <w:szCs w:val="18"/>
        </w:rPr>
        <w:t xml:space="preserve"> z systemem infor</w:t>
      </w:r>
      <w:r>
        <w:rPr>
          <w:rFonts w:ascii="Tahoma" w:hAnsi="Tahoma" w:cs="Tahoma"/>
          <w:b/>
          <w:sz w:val="18"/>
          <w:szCs w:val="18"/>
        </w:rPr>
        <w:t>m</w:t>
      </w:r>
      <w:r w:rsidRPr="00AE2EA4">
        <w:rPr>
          <w:rFonts w:ascii="Tahoma" w:hAnsi="Tahoma" w:cs="Tahoma"/>
          <w:b/>
          <w:sz w:val="18"/>
          <w:szCs w:val="18"/>
        </w:rPr>
        <w:t xml:space="preserve">atycznym </w:t>
      </w:r>
      <w:r w:rsidR="00F66742">
        <w:rPr>
          <w:rFonts w:ascii="Tahoma" w:hAnsi="Tahoma" w:cs="Tahoma"/>
          <w:b/>
          <w:sz w:val="18"/>
          <w:szCs w:val="18"/>
        </w:rPr>
        <w:t>oraz</w:t>
      </w:r>
      <w:r w:rsidRPr="00AE2EA4">
        <w:rPr>
          <w:rFonts w:ascii="Tahoma" w:hAnsi="Tahoma" w:cs="Tahoma"/>
          <w:b/>
          <w:sz w:val="18"/>
          <w:szCs w:val="18"/>
        </w:rPr>
        <w:t xml:space="preserve"> innym sprzętem technicznym pomocniczym do wykonywania badań</w:t>
      </w:r>
      <w:r>
        <w:rPr>
          <w:rFonts w:ascii="Tahoma" w:hAnsi="Tahoma" w:cs="Tahoma"/>
          <w:b/>
          <w:sz w:val="18"/>
          <w:szCs w:val="18"/>
        </w:rPr>
        <w:t xml:space="preserve"> – </w:t>
      </w:r>
      <w:r w:rsidRPr="00E07446">
        <w:rPr>
          <w:rFonts w:ascii="Tahoma" w:hAnsi="Tahoma" w:cs="Tahoma"/>
          <w:b/>
          <w:sz w:val="18"/>
          <w:szCs w:val="18"/>
        </w:rPr>
        <w:t>szczegółowo określonych w Załączniku nr 2</w:t>
      </w:r>
      <w:r w:rsidR="00CF2088">
        <w:rPr>
          <w:rFonts w:ascii="Tahoma" w:hAnsi="Tahoma" w:cs="Tahoma"/>
          <w:b/>
          <w:sz w:val="18"/>
          <w:szCs w:val="18"/>
        </w:rPr>
        <w:t>,</w:t>
      </w:r>
      <w:r w:rsidRPr="00E07446">
        <w:rPr>
          <w:rFonts w:ascii="Tahoma" w:hAnsi="Tahoma" w:cs="Tahoma"/>
          <w:b/>
          <w:sz w:val="18"/>
          <w:szCs w:val="18"/>
        </w:rPr>
        <w:t xml:space="preserve"> 3</w:t>
      </w:r>
      <w:r w:rsidR="00CF2088">
        <w:rPr>
          <w:rFonts w:ascii="Tahoma" w:hAnsi="Tahoma" w:cs="Tahoma"/>
          <w:b/>
          <w:sz w:val="18"/>
          <w:szCs w:val="18"/>
        </w:rPr>
        <w:t xml:space="preserve"> i 6</w:t>
      </w:r>
      <w:r w:rsidRPr="00E07446">
        <w:rPr>
          <w:rFonts w:ascii="Tahoma" w:hAnsi="Tahoma" w:cs="Tahoma"/>
          <w:b/>
          <w:sz w:val="18"/>
          <w:szCs w:val="18"/>
        </w:rPr>
        <w:t xml:space="preserve"> SWZ.</w:t>
      </w:r>
    </w:p>
    <w:p w14:paraId="17371003" w14:textId="77777777" w:rsidR="00851BE4" w:rsidRDefault="00851BE4" w:rsidP="00172A90">
      <w:pPr>
        <w:ind w:left="706" w:firstLine="3"/>
        <w:rPr>
          <w:rFonts w:ascii="Tahoma" w:hAnsi="Tahoma" w:cs="Tahoma"/>
          <w:b/>
          <w:sz w:val="18"/>
          <w:szCs w:val="18"/>
        </w:rPr>
      </w:pPr>
    </w:p>
    <w:p w14:paraId="366E0A7F" w14:textId="77777777" w:rsidR="00AE2EA4" w:rsidRPr="00757273" w:rsidRDefault="00F66742" w:rsidP="00172A90">
      <w:pPr>
        <w:ind w:left="706" w:firstLine="3"/>
        <w:rPr>
          <w:rFonts w:ascii="Tahoma" w:hAnsi="Tahoma" w:cs="Tahoma"/>
          <w:b/>
          <w:color w:val="1F497D"/>
          <w:sz w:val="22"/>
          <w:szCs w:val="22"/>
        </w:rPr>
      </w:pPr>
      <w:r>
        <w:rPr>
          <w:rFonts w:ascii="Tahoma" w:hAnsi="Tahoma" w:cs="Tahoma"/>
          <w:b/>
          <w:color w:val="1F497D"/>
          <w:sz w:val="22"/>
          <w:szCs w:val="22"/>
        </w:rPr>
        <w:t xml:space="preserve">Pakiet </w:t>
      </w:r>
      <w:r w:rsidR="00AE2EA4" w:rsidRPr="00757273">
        <w:rPr>
          <w:rFonts w:ascii="Tahoma" w:hAnsi="Tahoma" w:cs="Tahoma"/>
          <w:b/>
          <w:color w:val="1F497D"/>
          <w:sz w:val="22"/>
          <w:szCs w:val="22"/>
        </w:rPr>
        <w:t xml:space="preserve">składa się z </w:t>
      </w:r>
      <w:r w:rsidR="00A20682">
        <w:rPr>
          <w:rFonts w:ascii="Tahoma" w:hAnsi="Tahoma" w:cs="Tahoma"/>
          <w:b/>
          <w:color w:val="1F497D"/>
          <w:sz w:val="22"/>
          <w:szCs w:val="22"/>
        </w:rPr>
        <w:t>4</w:t>
      </w:r>
      <w:r w:rsidR="00AE2EA4" w:rsidRPr="00757273">
        <w:rPr>
          <w:rFonts w:ascii="Tahoma" w:hAnsi="Tahoma" w:cs="Tahoma"/>
          <w:b/>
          <w:color w:val="1F497D"/>
          <w:sz w:val="22"/>
          <w:szCs w:val="22"/>
        </w:rPr>
        <w:t xml:space="preserve"> części:</w:t>
      </w:r>
    </w:p>
    <w:p w14:paraId="369587F3" w14:textId="77777777" w:rsidR="00A16102" w:rsidRPr="00B377CE" w:rsidRDefault="00F66742" w:rsidP="00E07446">
      <w:pPr>
        <w:ind w:left="1560" w:right="624" w:hanging="851"/>
        <w:jc w:val="both"/>
        <w:rPr>
          <w:rFonts w:ascii="Tahoma" w:hAnsi="Tahoma" w:cs="Tahoma"/>
          <w:sz w:val="18"/>
          <w:szCs w:val="18"/>
        </w:rPr>
      </w:pPr>
      <w:r w:rsidRPr="00E56DD5">
        <w:rPr>
          <w:rFonts w:ascii="Tahoma" w:hAnsi="Tahoma" w:cs="Tahoma"/>
          <w:sz w:val="18"/>
          <w:szCs w:val="18"/>
        </w:rPr>
        <w:t xml:space="preserve">Część </w:t>
      </w:r>
      <w:r w:rsidR="00A16102" w:rsidRPr="00E56DD5">
        <w:rPr>
          <w:rFonts w:ascii="Tahoma" w:hAnsi="Tahoma" w:cs="Tahoma"/>
          <w:sz w:val="18"/>
          <w:szCs w:val="18"/>
        </w:rPr>
        <w:t>1</w:t>
      </w:r>
      <w:r w:rsidR="00E56DD5" w:rsidRPr="00E56DD5">
        <w:rPr>
          <w:rFonts w:ascii="Tahoma" w:hAnsi="Tahoma" w:cs="Tahoma"/>
          <w:sz w:val="18"/>
          <w:szCs w:val="18"/>
        </w:rPr>
        <w:t xml:space="preserve"> </w:t>
      </w:r>
      <w:r w:rsidR="00E56DD5" w:rsidRPr="00B377CE">
        <w:rPr>
          <w:rFonts w:ascii="Tahoma" w:hAnsi="Tahoma" w:cs="Tahoma"/>
          <w:sz w:val="18"/>
          <w:szCs w:val="18"/>
        </w:rPr>
        <w:t xml:space="preserve">– </w:t>
      </w:r>
      <w:r w:rsidR="00A16102" w:rsidRPr="00B377CE">
        <w:rPr>
          <w:rFonts w:ascii="Tahoma" w:hAnsi="Tahoma" w:cs="Tahoma"/>
          <w:sz w:val="18"/>
          <w:szCs w:val="18"/>
        </w:rPr>
        <w:t xml:space="preserve">obejmuje sukcesywne dostawy odczynników do badań biochemicznych </w:t>
      </w:r>
      <w:r w:rsidRPr="00B377CE">
        <w:rPr>
          <w:rFonts w:ascii="Tahoma" w:hAnsi="Tahoma" w:cs="Tahoma"/>
          <w:sz w:val="18"/>
          <w:szCs w:val="18"/>
        </w:rPr>
        <w:t>i immunochemicznych wraz z</w:t>
      </w:r>
      <w:r w:rsidR="00A16102" w:rsidRPr="00B377CE">
        <w:rPr>
          <w:rFonts w:ascii="Tahoma" w:hAnsi="Tahoma" w:cs="Tahoma"/>
          <w:sz w:val="18"/>
          <w:szCs w:val="18"/>
        </w:rPr>
        <w:t xml:space="preserve"> dzierżawą dwóch zintegr</w:t>
      </w:r>
      <w:r w:rsidR="005D4791" w:rsidRPr="00B377CE">
        <w:rPr>
          <w:rFonts w:ascii="Tahoma" w:hAnsi="Tahoma" w:cs="Tahoma"/>
          <w:sz w:val="18"/>
          <w:szCs w:val="18"/>
        </w:rPr>
        <w:t>owanych modułów, biochemiczn</w:t>
      </w:r>
      <w:r w:rsidRPr="00B377CE">
        <w:rPr>
          <w:rFonts w:ascii="Tahoma" w:hAnsi="Tahoma" w:cs="Tahoma"/>
          <w:sz w:val="18"/>
          <w:szCs w:val="18"/>
        </w:rPr>
        <w:t>o</w:t>
      </w:r>
      <w:r w:rsidR="005D4791" w:rsidRPr="00B377CE">
        <w:rPr>
          <w:rFonts w:ascii="Tahoma" w:hAnsi="Tahoma" w:cs="Tahoma"/>
          <w:sz w:val="18"/>
          <w:szCs w:val="18"/>
        </w:rPr>
        <w:t>-</w:t>
      </w:r>
      <w:r w:rsidRPr="00B377CE">
        <w:rPr>
          <w:rFonts w:ascii="Tahoma" w:hAnsi="Tahoma" w:cs="Tahoma"/>
          <w:sz w:val="18"/>
          <w:szCs w:val="18"/>
        </w:rPr>
        <w:t xml:space="preserve">immunochemicznych i </w:t>
      </w:r>
      <w:r w:rsidR="00A16102" w:rsidRPr="00B377CE">
        <w:rPr>
          <w:rFonts w:ascii="Tahoma" w:hAnsi="Tahoma" w:cs="Tahoma"/>
          <w:sz w:val="18"/>
          <w:szCs w:val="18"/>
        </w:rPr>
        <w:t xml:space="preserve">dwoma stacjami uzdatniania wody, </w:t>
      </w:r>
      <w:r w:rsidR="005A6624">
        <w:rPr>
          <w:rFonts w:ascii="Tahoma" w:hAnsi="Tahoma" w:cs="Tahoma"/>
          <w:sz w:val="18"/>
          <w:szCs w:val="18"/>
        </w:rPr>
        <w:t xml:space="preserve">dwóch </w:t>
      </w:r>
      <w:r w:rsidR="00A16102" w:rsidRPr="00B377CE">
        <w:rPr>
          <w:rFonts w:ascii="Tahoma" w:hAnsi="Tahoma" w:cs="Tahoma"/>
          <w:sz w:val="18"/>
          <w:szCs w:val="18"/>
        </w:rPr>
        <w:t>UPS zabe</w:t>
      </w:r>
      <w:r w:rsidR="00D55BDE" w:rsidRPr="00B377CE">
        <w:rPr>
          <w:rFonts w:ascii="Tahoma" w:hAnsi="Tahoma" w:cs="Tahoma"/>
          <w:sz w:val="18"/>
          <w:szCs w:val="18"/>
        </w:rPr>
        <w:t>zpieczający</w:t>
      </w:r>
      <w:r w:rsidR="005A6624">
        <w:rPr>
          <w:rFonts w:ascii="Tahoma" w:hAnsi="Tahoma" w:cs="Tahoma"/>
          <w:sz w:val="18"/>
          <w:szCs w:val="18"/>
        </w:rPr>
        <w:t>ch</w:t>
      </w:r>
      <w:r w:rsidR="00D55BDE" w:rsidRPr="00B377CE">
        <w:rPr>
          <w:rFonts w:ascii="Tahoma" w:hAnsi="Tahoma" w:cs="Tahoma"/>
          <w:sz w:val="18"/>
          <w:szCs w:val="18"/>
        </w:rPr>
        <w:t xml:space="preserve"> pracę analizatorów.</w:t>
      </w:r>
    </w:p>
    <w:p w14:paraId="218D38A4" w14:textId="77777777" w:rsidR="00A16102" w:rsidRPr="00B377CE" w:rsidRDefault="00F66742" w:rsidP="00E07446">
      <w:pPr>
        <w:ind w:left="2552" w:right="624" w:hanging="1843"/>
        <w:jc w:val="both"/>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2 – obejmuje dzierżawę sortera próbek do badań</w:t>
      </w:r>
    </w:p>
    <w:p w14:paraId="41C2AA5E" w14:textId="77777777" w:rsidR="00A16102" w:rsidRPr="00B377CE" w:rsidRDefault="00F66742" w:rsidP="00B377CE">
      <w:pPr>
        <w:tabs>
          <w:tab w:val="left" w:pos="709"/>
        </w:tabs>
        <w:ind w:left="1560" w:right="624" w:hanging="851"/>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3 – obejmuje dzi</w:t>
      </w:r>
      <w:r w:rsidRPr="00B377CE">
        <w:rPr>
          <w:rFonts w:ascii="Tahoma" w:hAnsi="Tahoma" w:cs="Tahoma"/>
          <w:sz w:val="18"/>
          <w:szCs w:val="18"/>
        </w:rPr>
        <w:t>e</w:t>
      </w:r>
      <w:r w:rsidR="003A0609">
        <w:rPr>
          <w:rFonts w:ascii="Tahoma" w:hAnsi="Tahoma" w:cs="Tahoma"/>
          <w:sz w:val="18"/>
          <w:szCs w:val="18"/>
        </w:rPr>
        <w:t xml:space="preserve">rżawę 2 wirówek z chłodzeniem, </w:t>
      </w:r>
      <w:r w:rsidR="00A16102" w:rsidRPr="00B377CE">
        <w:rPr>
          <w:rFonts w:ascii="Tahoma" w:hAnsi="Tahoma" w:cs="Tahoma"/>
          <w:sz w:val="18"/>
          <w:szCs w:val="18"/>
        </w:rPr>
        <w:t>2 witryn chłodniczych</w:t>
      </w:r>
      <w:r w:rsidR="003A0609">
        <w:rPr>
          <w:rFonts w:ascii="Tahoma" w:hAnsi="Tahoma" w:cs="Tahoma"/>
          <w:sz w:val="18"/>
          <w:szCs w:val="18"/>
        </w:rPr>
        <w:t xml:space="preserve"> i systemu klimatyzacji zabezpieczającego</w:t>
      </w:r>
      <w:r w:rsidR="00A16102" w:rsidRPr="00B377CE">
        <w:rPr>
          <w:rFonts w:ascii="Tahoma" w:hAnsi="Tahoma" w:cs="Tahoma"/>
          <w:sz w:val="18"/>
          <w:szCs w:val="18"/>
        </w:rPr>
        <w:t xml:space="preserve"> </w:t>
      </w:r>
      <w:r w:rsidR="003A0609">
        <w:rPr>
          <w:rFonts w:ascii="Tahoma" w:hAnsi="Tahoma" w:cs="Tahoma"/>
          <w:sz w:val="18"/>
          <w:szCs w:val="18"/>
        </w:rPr>
        <w:t>p</w:t>
      </w:r>
      <w:r w:rsidR="00A419E5">
        <w:rPr>
          <w:rFonts w:ascii="Tahoma" w:hAnsi="Tahoma" w:cs="Tahoma"/>
          <w:sz w:val="18"/>
          <w:szCs w:val="18"/>
        </w:rPr>
        <w:t>otrzeby wentylacji/chłodu oraz C</w:t>
      </w:r>
      <w:r w:rsidR="003A0609">
        <w:rPr>
          <w:rFonts w:ascii="Tahoma" w:hAnsi="Tahoma" w:cs="Tahoma"/>
          <w:sz w:val="18"/>
          <w:szCs w:val="18"/>
        </w:rPr>
        <w:t>O.</w:t>
      </w:r>
    </w:p>
    <w:p w14:paraId="640EBA3A" w14:textId="77777777" w:rsidR="00A16102" w:rsidRPr="00E56DD5" w:rsidRDefault="00F66742" w:rsidP="00E07446">
      <w:pPr>
        <w:ind w:left="1560" w:right="624" w:hanging="851"/>
        <w:jc w:val="both"/>
        <w:rPr>
          <w:rFonts w:ascii="Tahoma" w:hAnsi="Tahoma" w:cs="Tahoma"/>
          <w:sz w:val="18"/>
          <w:szCs w:val="18"/>
        </w:rPr>
      </w:pPr>
      <w:r w:rsidRPr="00E56DD5">
        <w:rPr>
          <w:rFonts w:ascii="Tahoma" w:hAnsi="Tahoma" w:cs="Tahoma"/>
          <w:sz w:val="18"/>
          <w:szCs w:val="18"/>
        </w:rPr>
        <w:t>Część</w:t>
      </w:r>
      <w:r w:rsidR="00A16102" w:rsidRPr="00E56DD5">
        <w:rPr>
          <w:rFonts w:ascii="Tahoma" w:hAnsi="Tahoma" w:cs="Tahoma"/>
          <w:sz w:val="18"/>
          <w:szCs w:val="18"/>
        </w:rPr>
        <w:t xml:space="preserve"> 4 – obejmuje dzierżawę sprzętu komputerowego na potrzeby stacji roboczych wraz z podłączeniem</w:t>
      </w:r>
      <w:r w:rsidR="00E07446">
        <w:rPr>
          <w:rFonts w:ascii="Tahoma" w:hAnsi="Tahoma" w:cs="Tahoma"/>
          <w:sz w:val="18"/>
          <w:szCs w:val="18"/>
        </w:rPr>
        <w:t xml:space="preserve"> </w:t>
      </w:r>
      <w:r w:rsidR="00A16102" w:rsidRPr="00E56DD5">
        <w:rPr>
          <w:rFonts w:ascii="Tahoma" w:hAnsi="Tahoma" w:cs="Tahoma"/>
          <w:sz w:val="18"/>
          <w:szCs w:val="18"/>
        </w:rPr>
        <w:t>oferowanych analizatorów do istniejącego systemu informat</w:t>
      </w:r>
      <w:r w:rsidRPr="00E56DD5">
        <w:rPr>
          <w:rFonts w:ascii="Tahoma" w:hAnsi="Tahoma" w:cs="Tahoma"/>
          <w:sz w:val="18"/>
          <w:szCs w:val="18"/>
        </w:rPr>
        <w:t>ycznego CENTRUM (</w:t>
      </w:r>
      <w:proofErr w:type="spellStart"/>
      <w:r w:rsidRPr="00E56DD5">
        <w:rPr>
          <w:rFonts w:ascii="Tahoma" w:hAnsi="Tahoma" w:cs="Tahoma"/>
          <w:sz w:val="18"/>
          <w:szCs w:val="18"/>
        </w:rPr>
        <w:t>prod</w:t>
      </w:r>
      <w:proofErr w:type="spellEnd"/>
      <w:r w:rsidRPr="00E56DD5">
        <w:rPr>
          <w:rFonts w:ascii="Tahoma" w:hAnsi="Tahoma" w:cs="Tahoma"/>
          <w:sz w:val="18"/>
          <w:szCs w:val="18"/>
        </w:rPr>
        <w:t>. Marce</w:t>
      </w:r>
      <w:r w:rsidR="00E56DD5">
        <w:rPr>
          <w:rFonts w:ascii="Tahoma" w:hAnsi="Tahoma" w:cs="Tahoma"/>
          <w:sz w:val="18"/>
          <w:szCs w:val="18"/>
        </w:rPr>
        <w:t>l)</w:t>
      </w:r>
      <w:r w:rsidR="005A6624">
        <w:rPr>
          <w:rFonts w:ascii="Tahoma" w:hAnsi="Tahoma" w:cs="Tahoma"/>
          <w:sz w:val="18"/>
          <w:szCs w:val="18"/>
        </w:rPr>
        <w:t>, który posiada Zamawiający</w:t>
      </w:r>
      <w:r w:rsidR="00E56DD5">
        <w:rPr>
          <w:rFonts w:ascii="Tahoma" w:hAnsi="Tahoma" w:cs="Tahoma"/>
          <w:sz w:val="18"/>
          <w:szCs w:val="18"/>
        </w:rPr>
        <w:t>,</w:t>
      </w:r>
      <w:r w:rsidR="00E07446">
        <w:rPr>
          <w:rFonts w:ascii="Tahoma" w:hAnsi="Tahoma" w:cs="Tahoma"/>
          <w:sz w:val="18"/>
          <w:szCs w:val="18"/>
        </w:rPr>
        <w:t xml:space="preserve"> </w:t>
      </w:r>
      <w:r w:rsidR="00E56DD5">
        <w:rPr>
          <w:rFonts w:ascii="Tahoma" w:hAnsi="Tahoma" w:cs="Tahoma"/>
          <w:sz w:val="18"/>
          <w:szCs w:val="18"/>
        </w:rPr>
        <w:t>z</w:t>
      </w:r>
      <w:r w:rsidRPr="00E56DD5">
        <w:rPr>
          <w:rFonts w:ascii="Tahoma" w:hAnsi="Tahoma" w:cs="Tahoma"/>
          <w:sz w:val="18"/>
          <w:szCs w:val="18"/>
        </w:rPr>
        <w:t>abezpieczenie EDM</w:t>
      </w:r>
      <w:r w:rsidR="00E56DD5">
        <w:rPr>
          <w:rFonts w:ascii="Tahoma" w:hAnsi="Tahoma" w:cs="Tahoma"/>
          <w:sz w:val="18"/>
          <w:szCs w:val="18"/>
        </w:rPr>
        <w:t>, p</w:t>
      </w:r>
      <w:r w:rsidR="00A16102" w:rsidRPr="00E56DD5">
        <w:rPr>
          <w:rFonts w:ascii="Tahoma" w:hAnsi="Tahoma" w:cs="Tahoma"/>
          <w:sz w:val="18"/>
          <w:szCs w:val="18"/>
        </w:rPr>
        <w:t>okrycie zryczałtowanych miesięcznych kosztów opieki serwisowej oraz nadzoru autorskiego nad systemem informatycznym</w:t>
      </w:r>
      <w:r w:rsidR="00FA345C" w:rsidRPr="00E56DD5">
        <w:rPr>
          <w:rFonts w:ascii="Tahoma" w:hAnsi="Tahoma" w:cs="Tahoma"/>
          <w:sz w:val="18"/>
          <w:szCs w:val="18"/>
        </w:rPr>
        <w:t xml:space="preserve"> w całym okresie trwania umowy.</w:t>
      </w:r>
    </w:p>
    <w:p w14:paraId="240B3A5C" w14:textId="77777777" w:rsidR="00A16102" w:rsidRPr="00E56DD5" w:rsidRDefault="00A16102" w:rsidP="00A16102">
      <w:pPr>
        <w:ind w:left="2410" w:right="624"/>
        <w:rPr>
          <w:rFonts w:ascii="Tahoma" w:hAnsi="Tahoma" w:cs="Tahoma"/>
          <w:sz w:val="18"/>
          <w:szCs w:val="18"/>
        </w:rPr>
      </w:pPr>
    </w:p>
    <w:p w14:paraId="5DCA957D" w14:textId="77777777" w:rsidR="00F24F07" w:rsidRDefault="00F24F07" w:rsidP="00EC3F0E">
      <w:pPr>
        <w:ind w:left="709"/>
        <w:rPr>
          <w:rFonts w:ascii="Tahoma" w:hAnsi="Tahoma" w:cs="Tahoma"/>
          <w:b/>
          <w:bCs/>
          <w:sz w:val="18"/>
          <w:szCs w:val="18"/>
        </w:rPr>
      </w:pPr>
      <w:r w:rsidRPr="001E67EA">
        <w:rPr>
          <w:rFonts w:ascii="Tahoma" w:hAnsi="Tahoma" w:cs="Tahoma"/>
          <w:b/>
          <w:bCs/>
          <w:sz w:val="18"/>
          <w:szCs w:val="18"/>
        </w:rPr>
        <w:t>Brak określenia TAK (jeżeli oferowany parametr jest identyczny z parametrem wymaganym) lub brak opisu konkretnego oferowanego parametru w kolumnie „Parametr oferowany” będzie traktowany jako brak danego parametru w oferowanym sprzęcie lub innego wymogu wymaganego przez Zamawiającego. Nie spełnienie które</w:t>
      </w:r>
      <w:r w:rsidRPr="001E67EA">
        <w:rPr>
          <w:rFonts w:ascii="Tahoma" w:hAnsi="Tahoma" w:cs="Tahoma"/>
          <w:b/>
          <w:bCs/>
          <w:sz w:val="18"/>
          <w:szCs w:val="18"/>
        </w:rPr>
        <w:softHyphen/>
        <w:t>gokolwiek z parametrów, spowoduje odrzucenie oferty.  Wartości podane w rubryce "</w:t>
      </w:r>
      <w:r w:rsidR="00CE7387" w:rsidRPr="001E67EA">
        <w:rPr>
          <w:rFonts w:ascii="Tahoma" w:hAnsi="Tahoma" w:cs="Tahoma"/>
          <w:b/>
          <w:bCs/>
          <w:sz w:val="18"/>
          <w:szCs w:val="18"/>
        </w:rPr>
        <w:t>WYMOGI GRANICZNE</w:t>
      </w:r>
      <w:r w:rsidRPr="001E67EA">
        <w:rPr>
          <w:rFonts w:ascii="Tahoma" w:hAnsi="Tahoma" w:cs="Tahoma"/>
          <w:b/>
          <w:bCs/>
          <w:sz w:val="18"/>
          <w:szCs w:val="18"/>
        </w:rPr>
        <w:t>" stanowią nieprzekraczalne minimum, którego niespełnienie spowo</w:t>
      </w:r>
      <w:r w:rsidRPr="001E67EA">
        <w:rPr>
          <w:rFonts w:ascii="Tahoma" w:hAnsi="Tahoma" w:cs="Tahoma"/>
          <w:b/>
          <w:bCs/>
          <w:sz w:val="18"/>
          <w:szCs w:val="18"/>
        </w:rPr>
        <w:softHyphen/>
        <w:t>duje odrzucenie oferty</w:t>
      </w:r>
      <w:r w:rsidR="005A6624">
        <w:rPr>
          <w:rFonts w:ascii="Tahoma" w:hAnsi="Tahoma" w:cs="Tahoma"/>
          <w:b/>
          <w:bCs/>
          <w:sz w:val="18"/>
          <w:szCs w:val="18"/>
        </w:rPr>
        <w:t xml:space="preserve"> – nie dotyczy parametrów ocenianych. </w:t>
      </w:r>
    </w:p>
    <w:p w14:paraId="3FD5D3D9" w14:textId="77777777" w:rsidR="00AC2B55" w:rsidRDefault="00AC2B55" w:rsidP="00EC3F0E">
      <w:pPr>
        <w:ind w:left="709"/>
        <w:rPr>
          <w:rFonts w:ascii="Tahoma" w:hAnsi="Tahoma" w:cs="Tahoma"/>
          <w:b/>
          <w:bCs/>
          <w:sz w:val="18"/>
          <w:szCs w:val="18"/>
        </w:rPr>
      </w:pPr>
    </w:p>
    <w:p w14:paraId="092CF3D7" w14:textId="77777777" w:rsidR="00AC2B55" w:rsidRPr="000D0645" w:rsidRDefault="00AC2B55" w:rsidP="002D44E3">
      <w:pPr>
        <w:suppressAutoHyphens w:val="0"/>
        <w:ind w:left="706"/>
        <w:jc w:val="both"/>
        <w:rPr>
          <w:rFonts w:ascii="Tahoma" w:hAnsi="Tahoma" w:cs="Tahoma"/>
          <w:b/>
          <w:bCs/>
          <w:sz w:val="18"/>
          <w:szCs w:val="18"/>
        </w:rPr>
      </w:pPr>
      <w:r w:rsidRPr="000D0645">
        <w:rPr>
          <w:rFonts w:ascii="Tahoma" w:hAnsi="Tahoma" w:cs="Tahoma"/>
          <w:b/>
          <w:bCs/>
          <w:sz w:val="18"/>
          <w:szCs w:val="18"/>
        </w:rPr>
        <w:t xml:space="preserve">Wykaz badań </w:t>
      </w:r>
      <w:r>
        <w:rPr>
          <w:rFonts w:ascii="Tahoma" w:hAnsi="Tahoma" w:cs="Tahoma"/>
          <w:b/>
          <w:bCs/>
          <w:sz w:val="18"/>
          <w:szCs w:val="18"/>
        </w:rPr>
        <w:t xml:space="preserve">i planowana ilość </w:t>
      </w:r>
      <w:r w:rsidR="00700803">
        <w:rPr>
          <w:rFonts w:ascii="Tahoma" w:hAnsi="Tahoma" w:cs="Tahoma"/>
          <w:b/>
          <w:bCs/>
          <w:sz w:val="18"/>
          <w:szCs w:val="18"/>
        </w:rPr>
        <w:t xml:space="preserve">badań do wykonania na analizatorach </w:t>
      </w:r>
      <w:r>
        <w:rPr>
          <w:rFonts w:ascii="Tahoma" w:hAnsi="Tahoma" w:cs="Tahoma"/>
          <w:b/>
          <w:bCs/>
          <w:sz w:val="18"/>
          <w:szCs w:val="18"/>
        </w:rPr>
        <w:t xml:space="preserve">biochemiczno-immunochemicznych </w:t>
      </w:r>
      <w:r w:rsidRPr="000D0645">
        <w:rPr>
          <w:rFonts w:ascii="Tahoma" w:hAnsi="Tahoma" w:cs="Tahoma"/>
          <w:b/>
          <w:bCs/>
          <w:sz w:val="18"/>
          <w:szCs w:val="18"/>
        </w:rPr>
        <w:t>przedstawiona została w tab.1</w:t>
      </w:r>
      <w:r>
        <w:rPr>
          <w:rFonts w:ascii="Tahoma" w:hAnsi="Tahoma" w:cs="Tahoma"/>
          <w:b/>
          <w:sz w:val="18"/>
          <w:szCs w:val="18"/>
        </w:rPr>
        <w:t>”</w:t>
      </w:r>
      <w:r w:rsidRPr="0094748A">
        <w:rPr>
          <w:rFonts w:ascii="Tahoma" w:hAnsi="Tahoma" w:cs="Tahoma"/>
          <w:b/>
          <w:sz w:val="18"/>
          <w:szCs w:val="18"/>
        </w:rPr>
        <w:t xml:space="preserve"> Rodzaj asortymentu i przewidywana ilość badań biochemicznych i immunochemicznych </w:t>
      </w:r>
      <w:r>
        <w:rPr>
          <w:rFonts w:ascii="Tahoma" w:hAnsi="Tahoma" w:cs="Tahoma"/>
          <w:b/>
          <w:sz w:val="18"/>
          <w:szCs w:val="18"/>
        </w:rPr>
        <w:t xml:space="preserve">wraz z dzierżawionym sprzętem </w:t>
      </w:r>
      <w:r w:rsidRPr="0094748A">
        <w:rPr>
          <w:rFonts w:ascii="Tahoma" w:hAnsi="Tahoma" w:cs="Tahoma"/>
          <w:b/>
          <w:sz w:val="18"/>
          <w:szCs w:val="18"/>
        </w:rPr>
        <w:t>na okres 48 m-</w:t>
      </w:r>
      <w:proofErr w:type="spellStart"/>
      <w:r w:rsidRPr="0094748A">
        <w:rPr>
          <w:rFonts w:ascii="Tahoma" w:hAnsi="Tahoma" w:cs="Tahoma"/>
          <w:b/>
          <w:sz w:val="18"/>
          <w:szCs w:val="18"/>
        </w:rPr>
        <w:t>cy</w:t>
      </w:r>
      <w:proofErr w:type="spellEnd"/>
      <w:r w:rsidRPr="0094748A">
        <w:rPr>
          <w:rFonts w:ascii="Tahoma" w:hAnsi="Tahoma" w:cs="Tahoma"/>
          <w:b/>
          <w:sz w:val="18"/>
          <w:szCs w:val="18"/>
        </w:rPr>
        <w:t xml:space="preserve"> </w:t>
      </w:r>
      <w:r>
        <w:rPr>
          <w:rFonts w:ascii="Tahoma" w:hAnsi="Tahoma" w:cs="Tahoma"/>
          <w:b/>
          <w:sz w:val="18"/>
          <w:szCs w:val="18"/>
        </w:rPr>
        <w:t>„ oraz w</w:t>
      </w:r>
      <w:r>
        <w:rPr>
          <w:rFonts w:ascii="Tahoma" w:hAnsi="Tahoma" w:cs="Tahoma"/>
          <w:b/>
          <w:bCs/>
          <w:sz w:val="18"/>
          <w:szCs w:val="18"/>
        </w:rPr>
        <w:t xml:space="preserve"> Formularzu cenowym – Załącznik nr 2 do SWZ i stanowią wymóg graniczny.</w:t>
      </w:r>
    </w:p>
    <w:p w14:paraId="1C9347F0" w14:textId="77777777" w:rsidR="00AC2B55" w:rsidRDefault="00AC2B55" w:rsidP="00EC3F0E">
      <w:pPr>
        <w:ind w:left="709"/>
        <w:rPr>
          <w:rFonts w:ascii="Tahoma" w:hAnsi="Tahoma" w:cs="Tahoma"/>
          <w:b/>
          <w:bCs/>
          <w:sz w:val="18"/>
          <w:szCs w:val="18"/>
        </w:rPr>
      </w:pPr>
    </w:p>
    <w:p w14:paraId="593B8AF1" w14:textId="77777777" w:rsidR="009E4BA3" w:rsidRPr="005048D8" w:rsidRDefault="00700803" w:rsidP="005A6624">
      <w:pPr>
        <w:pStyle w:val="Tekstprzypisudolnego"/>
        <w:ind w:left="706"/>
        <w:jc w:val="both"/>
        <w:rPr>
          <w:rFonts w:ascii="Tahoma" w:hAnsi="Tahoma" w:cs="Tahoma"/>
          <w:b/>
          <w:bCs/>
          <w:color w:val="0070C0"/>
          <w:sz w:val="18"/>
          <w:szCs w:val="18"/>
        </w:rPr>
      </w:pPr>
      <w:r>
        <w:rPr>
          <w:rFonts w:ascii="Tahoma" w:hAnsi="Tahoma" w:cs="Tahoma"/>
          <w:b/>
          <w:bCs/>
          <w:color w:val="0070C0"/>
          <w:sz w:val="18"/>
          <w:szCs w:val="18"/>
        </w:rPr>
        <w:t>Wymagane jest aby W</w:t>
      </w:r>
      <w:r w:rsidR="009E4BA3">
        <w:rPr>
          <w:rFonts w:ascii="Tahoma" w:hAnsi="Tahoma" w:cs="Tahoma"/>
          <w:b/>
          <w:bCs/>
          <w:color w:val="0070C0"/>
          <w:sz w:val="18"/>
          <w:szCs w:val="18"/>
        </w:rPr>
        <w:t>ykonawca posiadał odczynniki do wykonan</w:t>
      </w:r>
      <w:r>
        <w:rPr>
          <w:rFonts w:ascii="Tahoma" w:hAnsi="Tahoma" w:cs="Tahoma"/>
          <w:b/>
          <w:bCs/>
          <w:color w:val="0070C0"/>
          <w:sz w:val="18"/>
          <w:szCs w:val="18"/>
        </w:rPr>
        <w:t xml:space="preserve">ia badań, kalibracji i kontroli oraz serwisowania, </w:t>
      </w:r>
      <w:r w:rsidR="009E4BA3">
        <w:rPr>
          <w:rFonts w:ascii="Tahoma" w:hAnsi="Tahoma" w:cs="Tahoma"/>
          <w:b/>
          <w:bCs/>
          <w:color w:val="0070C0"/>
          <w:sz w:val="18"/>
          <w:szCs w:val="18"/>
        </w:rPr>
        <w:t xml:space="preserve">zgodnie z </w:t>
      </w:r>
      <w:r>
        <w:rPr>
          <w:rFonts w:ascii="Tahoma" w:hAnsi="Tahoma" w:cs="Tahoma"/>
          <w:b/>
          <w:bCs/>
          <w:color w:val="0070C0"/>
          <w:sz w:val="18"/>
          <w:szCs w:val="18"/>
        </w:rPr>
        <w:t>wykazem badań</w:t>
      </w:r>
      <w:r w:rsidR="009E4BA3">
        <w:rPr>
          <w:rFonts w:ascii="Tahoma" w:hAnsi="Tahoma" w:cs="Tahoma"/>
          <w:b/>
          <w:bCs/>
          <w:color w:val="0070C0"/>
          <w:sz w:val="18"/>
          <w:szCs w:val="18"/>
        </w:rPr>
        <w:t xml:space="preserve"> przedstawionym w tab. 1 oraz wydzierżawił </w:t>
      </w:r>
      <w:r w:rsidR="001D5F52">
        <w:rPr>
          <w:rFonts w:ascii="Tahoma" w:hAnsi="Tahoma" w:cs="Tahoma"/>
          <w:b/>
          <w:bCs/>
          <w:color w:val="0070C0"/>
          <w:sz w:val="18"/>
          <w:szCs w:val="18"/>
        </w:rPr>
        <w:t>a</w:t>
      </w:r>
      <w:r w:rsidR="009E4BA3">
        <w:rPr>
          <w:rFonts w:ascii="Tahoma" w:hAnsi="Tahoma" w:cs="Tahoma"/>
          <w:b/>
          <w:bCs/>
          <w:color w:val="0070C0"/>
          <w:sz w:val="18"/>
          <w:szCs w:val="18"/>
        </w:rPr>
        <w:t>nalizatory niezbędne do wykonania poniższych badań</w:t>
      </w:r>
      <w:r w:rsidR="001D5F52">
        <w:rPr>
          <w:rFonts w:ascii="Tahoma" w:hAnsi="Tahoma" w:cs="Tahoma"/>
          <w:b/>
          <w:bCs/>
          <w:color w:val="0070C0"/>
          <w:sz w:val="18"/>
          <w:szCs w:val="18"/>
        </w:rPr>
        <w:t xml:space="preserve"> wraz z stacjami uzdatniania wody oraz pozostałym sprzętem technicznym.</w:t>
      </w:r>
    </w:p>
    <w:p w14:paraId="5C4E27B3" w14:textId="77777777" w:rsidR="009E4BA3" w:rsidRDefault="009E4BA3" w:rsidP="001D5F52">
      <w:pPr>
        <w:suppressAutoHyphens w:val="0"/>
        <w:ind w:left="706"/>
        <w:rPr>
          <w:rFonts w:ascii="Tahoma" w:hAnsi="Tahoma" w:cs="Tahoma"/>
          <w:b/>
          <w:bCs/>
          <w:sz w:val="18"/>
          <w:szCs w:val="18"/>
        </w:rPr>
      </w:pPr>
    </w:p>
    <w:p w14:paraId="3D55EA4D" w14:textId="77777777" w:rsidR="001E67EA" w:rsidRDefault="001E67EA" w:rsidP="001E67EA">
      <w:pPr>
        <w:suppressAutoHyphens w:val="0"/>
        <w:ind w:left="706"/>
        <w:rPr>
          <w:rFonts w:ascii="Tahoma" w:hAnsi="Tahoma" w:cs="Tahoma"/>
          <w:b/>
          <w:sz w:val="18"/>
          <w:szCs w:val="18"/>
        </w:rPr>
      </w:pPr>
      <w:bookmarkStart w:id="0" w:name="_Hlk126227884"/>
      <w:r w:rsidRPr="0094748A">
        <w:rPr>
          <w:rFonts w:ascii="Tahoma" w:hAnsi="Tahoma" w:cs="Tahoma"/>
          <w:b/>
          <w:sz w:val="18"/>
          <w:szCs w:val="18"/>
        </w:rPr>
        <w:t>Tab</w:t>
      </w:r>
      <w:r w:rsidR="004A62CA">
        <w:rPr>
          <w:rFonts w:ascii="Tahoma" w:hAnsi="Tahoma" w:cs="Tahoma"/>
          <w:b/>
          <w:sz w:val="18"/>
          <w:szCs w:val="18"/>
        </w:rPr>
        <w:t>ela</w:t>
      </w:r>
      <w:r w:rsidR="000B0FC5">
        <w:rPr>
          <w:rFonts w:ascii="Tahoma" w:hAnsi="Tahoma" w:cs="Tahoma"/>
          <w:b/>
          <w:sz w:val="18"/>
          <w:szCs w:val="18"/>
        </w:rPr>
        <w:t xml:space="preserve"> nr</w:t>
      </w:r>
      <w:r w:rsidRPr="0094748A">
        <w:rPr>
          <w:rFonts w:ascii="Tahoma" w:hAnsi="Tahoma" w:cs="Tahoma"/>
          <w:b/>
          <w:sz w:val="18"/>
          <w:szCs w:val="18"/>
        </w:rPr>
        <w:t xml:space="preserve"> 1 </w:t>
      </w:r>
      <w:r w:rsidRPr="004A62CA">
        <w:rPr>
          <w:rFonts w:ascii="Tahoma" w:eastAsia="Times New Roman" w:hAnsi="Tahoma" w:cs="Tahoma"/>
          <w:b/>
          <w:bCs/>
          <w:color w:val="0070C0"/>
          <w:kern w:val="0"/>
          <w:sz w:val="18"/>
          <w:szCs w:val="18"/>
        </w:rPr>
        <w:t xml:space="preserve">Rodzaj asortymentu i przewidywana ilość badań biochemicznych i immunochemicznych </w:t>
      </w:r>
      <w:r w:rsidR="00AC2B55" w:rsidRPr="004A62CA">
        <w:rPr>
          <w:rFonts w:ascii="Tahoma" w:eastAsia="Times New Roman" w:hAnsi="Tahoma" w:cs="Tahoma"/>
          <w:b/>
          <w:bCs/>
          <w:color w:val="0070C0"/>
          <w:kern w:val="0"/>
          <w:sz w:val="18"/>
          <w:szCs w:val="18"/>
        </w:rPr>
        <w:t xml:space="preserve">wraz z dzierżawionym sprzętem </w:t>
      </w:r>
      <w:r w:rsidRPr="004A62CA">
        <w:rPr>
          <w:rFonts w:ascii="Tahoma" w:eastAsia="Times New Roman" w:hAnsi="Tahoma" w:cs="Tahoma"/>
          <w:b/>
          <w:bCs/>
          <w:color w:val="0070C0"/>
          <w:kern w:val="0"/>
          <w:sz w:val="18"/>
          <w:szCs w:val="18"/>
        </w:rPr>
        <w:t>na okres 48 m-</w:t>
      </w:r>
      <w:proofErr w:type="spellStart"/>
      <w:r w:rsidRPr="004A62CA">
        <w:rPr>
          <w:rFonts w:ascii="Tahoma" w:eastAsia="Times New Roman" w:hAnsi="Tahoma" w:cs="Tahoma"/>
          <w:b/>
          <w:bCs/>
          <w:color w:val="0070C0"/>
          <w:kern w:val="0"/>
          <w:sz w:val="18"/>
          <w:szCs w:val="18"/>
        </w:rPr>
        <w:t>cy</w:t>
      </w:r>
      <w:proofErr w:type="spellEnd"/>
      <w:r w:rsidRPr="0094748A">
        <w:rPr>
          <w:rFonts w:ascii="Tahoma" w:hAnsi="Tahoma" w:cs="Tahoma"/>
          <w:b/>
          <w:sz w:val="18"/>
          <w:szCs w:val="18"/>
        </w:rPr>
        <w:t xml:space="preserve"> </w:t>
      </w:r>
    </w:p>
    <w:bookmarkEnd w:id="0"/>
    <w:p w14:paraId="240A5182" w14:textId="77777777" w:rsidR="001E67EA" w:rsidRPr="008B2A06" w:rsidRDefault="001E67EA" w:rsidP="008A4EFA">
      <w:pPr>
        <w:widowControl/>
        <w:suppressAutoHyphens w:val="0"/>
        <w:rPr>
          <w:rFonts w:ascii="Tahoma" w:hAnsi="Tahoma" w:cs="Tahoma"/>
          <w:bCs/>
          <w:color w:val="FF0000"/>
          <w:sz w:val="18"/>
          <w:szCs w:val="18"/>
        </w:rPr>
      </w:pPr>
    </w:p>
    <w:tbl>
      <w:tblPr>
        <w:tblW w:w="9072" w:type="dxa"/>
        <w:tblInd w:w="637" w:type="dxa"/>
        <w:tblLayout w:type="fixed"/>
        <w:tblCellMar>
          <w:left w:w="70" w:type="dxa"/>
          <w:right w:w="70" w:type="dxa"/>
        </w:tblCellMar>
        <w:tblLook w:val="04A0" w:firstRow="1" w:lastRow="0" w:firstColumn="1" w:lastColumn="0" w:noHBand="0" w:noVBand="1"/>
      </w:tblPr>
      <w:tblGrid>
        <w:gridCol w:w="709"/>
        <w:gridCol w:w="4922"/>
        <w:gridCol w:w="3441"/>
      </w:tblGrid>
      <w:tr w:rsidR="001E67EA" w:rsidRPr="0063090D" w14:paraId="59842083" w14:textId="77777777" w:rsidTr="00344569">
        <w:trPr>
          <w:trHeight w:val="284"/>
          <w:tblHeader/>
        </w:trPr>
        <w:tc>
          <w:tcPr>
            <w:tcW w:w="70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E5B148" w14:textId="77777777" w:rsidR="001E67EA" w:rsidRPr="00DA5FA2" w:rsidRDefault="001E67EA" w:rsidP="00CD3BE5">
            <w:pPr>
              <w:widowControl/>
              <w:suppressAutoHyphens w:val="0"/>
              <w:jc w:val="center"/>
              <w:rPr>
                <w:rFonts w:ascii="Tahoma" w:hAnsi="Tahoma" w:cs="Tahoma"/>
                <w:b/>
                <w:bCs/>
                <w:sz w:val="18"/>
                <w:szCs w:val="18"/>
              </w:rPr>
            </w:pPr>
            <w:r w:rsidRPr="00DA5FA2">
              <w:rPr>
                <w:rFonts w:ascii="Tahoma" w:hAnsi="Tahoma" w:cs="Tahoma"/>
                <w:b/>
                <w:bCs/>
                <w:sz w:val="18"/>
                <w:szCs w:val="18"/>
              </w:rPr>
              <w:t>L.p.</w:t>
            </w:r>
          </w:p>
        </w:tc>
        <w:tc>
          <w:tcPr>
            <w:tcW w:w="49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CEF4D2" w14:textId="77777777" w:rsidR="001E67EA" w:rsidRPr="00DA5FA2" w:rsidRDefault="001E67EA" w:rsidP="00CD3BE5">
            <w:pPr>
              <w:widowControl/>
              <w:suppressAutoHyphens w:val="0"/>
              <w:jc w:val="center"/>
              <w:rPr>
                <w:rFonts w:ascii="Tahoma" w:hAnsi="Tahoma" w:cs="Tahoma"/>
                <w:b/>
                <w:bCs/>
                <w:sz w:val="18"/>
                <w:szCs w:val="18"/>
              </w:rPr>
            </w:pPr>
            <w:r w:rsidRPr="00DA5FA2">
              <w:rPr>
                <w:rFonts w:ascii="Tahoma" w:hAnsi="Tahoma" w:cs="Tahoma"/>
                <w:b/>
                <w:bCs/>
                <w:sz w:val="18"/>
                <w:szCs w:val="18"/>
              </w:rPr>
              <w:t>Nazwa badania</w:t>
            </w:r>
          </w:p>
        </w:tc>
        <w:tc>
          <w:tcPr>
            <w:tcW w:w="3441" w:type="dxa"/>
            <w:tcBorders>
              <w:top w:val="single" w:sz="4" w:space="0" w:color="000000"/>
              <w:left w:val="nil"/>
              <w:bottom w:val="single" w:sz="4" w:space="0" w:color="000000"/>
              <w:right w:val="single" w:sz="4" w:space="0" w:color="000000"/>
            </w:tcBorders>
            <w:shd w:val="clear" w:color="auto" w:fill="C6D9F1"/>
            <w:noWrap/>
            <w:vAlign w:val="center"/>
          </w:tcPr>
          <w:p w14:paraId="5692D1B6" w14:textId="77777777" w:rsidR="001E67EA" w:rsidRPr="00DA5FA2" w:rsidRDefault="001E67EA" w:rsidP="00CD3BE5">
            <w:pPr>
              <w:widowControl/>
              <w:suppressAutoHyphens w:val="0"/>
              <w:jc w:val="center"/>
              <w:rPr>
                <w:rFonts w:ascii="Tahoma" w:hAnsi="Tahoma" w:cs="Tahoma"/>
                <w:b/>
                <w:bCs/>
                <w:sz w:val="18"/>
                <w:szCs w:val="18"/>
              </w:rPr>
            </w:pPr>
            <w:r w:rsidRPr="00DA5FA2">
              <w:rPr>
                <w:rFonts w:ascii="Tahoma" w:hAnsi="Tahoma" w:cs="Tahoma"/>
                <w:b/>
                <w:bCs/>
                <w:sz w:val="18"/>
                <w:szCs w:val="18"/>
              </w:rPr>
              <w:t>Przewidywana liczba badań na okres 48 m-</w:t>
            </w:r>
            <w:proofErr w:type="spellStart"/>
            <w:r w:rsidRPr="00DA5FA2">
              <w:rPr>
                <w:rFonts w:ascii="Tahoma" w:hAnsi="Tahoma" w:cs="Tahoma"/>
                <w:b/>
                <w:bCs/>
                <w:sz w:val="18"/>
                <w:szCs w:val="18"/>
              </w:rPr>
              <w:t>cy</w:t>
            </w:r>
            <w:proofErr w:type="spellEnd"/>
          </w:p>
        </w:tc>
      </w:tr>
      <w:tr w:rsidR="001E67EA" w:rsidRPr="0063090D" w14:paraId="2975091A" w14:textId="77777777" w:rsidTr="00344569">
        <w:trPr>
          <w:trHeight w:val="284"/>
        </w:trPr>
        <w:tc>
          <w:tcPr>
            <w:tcW w:w="709" w:type="dxa"/>
            <w:tcBorders>
              <w:top w:val="single" w:sz="4" w:space="0" w:color="000000"/>
              <w:left w:val="single" w:sz="4" w:space="0" w:color="000000"/>
              <w:bottom w:val="single" w:sz="4" w:space="0" w:color="000000"/>
              <w:right w:val="single" w:sz="4" w:space="0" w:color="000000"/>
            </w:tcBorders>
          </w:tcPr>
          <w:p w14:paraId="3CE022EC"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A88FB2"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 xml:space="preserve">Albuminy metodą </w:t>
            </w:r>
            <w:proofErr w:type="spellStart"/>
            <w:r w:rsidRPr="0063090D">
              <w:rPr>
                <w:rFonts w:ascii="Tahoma" w:hAnsi="Tahoma" w:cs="Tahoma"/>
                <w:bCs/>
                <w:sz w:val="18"/>
                <w:szCs w:val="18"/>
              </w:rPr>
              <w:t>turbidimetryczną</w:t>
            </w:r>
            <w:proofErr w:type="spellEnd"/>
            <w:r w:rsidRPr="0063090D">
              <w:rPr>
                <w:rFonts w:ascii="Tahoma" w:hAnsi="Tahoma" w:cs="Tahoma"/>
                <w:bCs/>
                <w:sz w:val="18"/>
                <w:szCs w:val="18"/>
              </w:rPr>
              <w:t xml:space="preserve"> (w moczu-</w:t>
            </w:r>
            <w:proofErr w:type="spellStart"/>
            <w:r w:rsidRPr="0063090D">
              <w:rPr>
                <w:rFonts w:ascii="Tahoma" w:hAnsi="Tahoma" w:cs="Tahoma"/>
                <w:bCs/>
                <w:sz w:val="18"/>
                <w:szCs w:val="18"/>
              </w:rPr>
              <w:t>mikroalbuminuria</w:t>
            </w:r>
            <w:proofErr w:type="spellEnd"/>
            <w:r w:rsidRPr="0063090D">
              <w:rPr>
                <w:rFonts w:ascii="Tahoma" w:hAnsi="Tahoma" w:cs="Tahoma"/>
                <w:bCs/>
                <w:sz w:val="18"/>
                <w:szCs w:val="18"/>
              </w:rPr>
              <w:t>)</w:t>
            </w:r>
          </w:p>
        </w:tc>
        <w:tc>
          <w:tcPr>
            <w:tcW w:w="3441" w:type="dxa"/>
            <w:tcBorders>
              <w:top w:val="single" w:sz="4" w:space="0" w:color="000000"/>
              <w:left w:val="nil"/>
              <w:bottom w:val="single" w:sz="4" w:space="0" w:color="000000"/>
              <w:right w:val="single" w:sz="4" w:space="0" w:color="000000"/>
            </w:tcBorders>
            <w:shd w:val="clear" w:color="auto" w:fill="auto"/>
            <w:noWrap/>
            <w:vAlign w:val="bottom"/>
            <w:hideMark/>
          </w:tcPr>
          <w:p w14:paraId="469DA94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E67EA" w:rsidRPr="0063090D" w14:paraId="2E89C31C"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9EAF64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5F6AE6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Albuminy w surowicy</w:t>
            </w:r>
            <w:r w:rsidR="003C343F">
              <w:rPr>
                <w:rFonts w:ascii="Tahoma" w:hAnsi="Tahoma" w:cs="Tahoma"/>
                <w:bCs/>
                <w:sz w:val="18"/>
                <w:szCs w:val="18"/>
              </w:rPr>
              <w:t xml:space="preserve"> BCG</w:t>
            </w:r>
          </w:p>
        </w:tc>
        <w:tc>
          <w:tcPr>
            <w:tcW w:w="3441" w:type="dxa"/>
            <w:tcBorders>
              <w:top w:val="nil"/>
              <w:left w:val="nil"/>
              <w:bottom w:val="single" w:sz="4" w:space="0" w:color="000000"/>
              <w:right w:val="single" w:sz="4" w:space="0" w:color="000000"/>
            </w:tcBorders>
            <w:shd w:val="clear" w:color="auto" w:fill="auto"/>
            <w:noWrap/>
            <w:vAlign w:val="bottom"/>
            <w:hideMark/>
          </w:tcPr>
          <w:p w14:paraId="338C75A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3C343F" w:rsidRPr="0063090D" w14:paraId="31999DA5"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760EDB4A" w14:textId="77777777" w:rsidR="003C343F" w:rsidRPr="0063090D" w:rsidRDefault="003C343F"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32FFA915" w14:textId="77777777" w:rsidR="003C343F" w:rsidRPr="00C86A99" w:rsidRDefault="003C343F" w:rsidP="00CD3BE5">
            <w:pPr>
              <w:widowControl/>
              <w:suppressAutoHyphens w:val="0"/>
              <w:rPr>
                <w:rFonts w:ascii="Tahoma" w:hAnsi="Tahoma" w:cs="Tahoma"/>
                <w:bCs/>
                <w:sz w:val="18"/>
                <w:szCs w:val="18"/>
                <w:highlight w:val="yellow"/>
              </w:rPr>
            </w:pPr>
            <w:r w:rsidRPr="008A4EFA">
              <w:rPr>
                <w:rFonts w:ascii="Tahoma" w:hAnsi="Tahoma" w:cs="Tahoma"/>
                <w:bCs/>
                <w:sz w:val="18"/>
                <w:szCs w:val="18"/>
              </w:rPr>
              <w:t xml:space="preserve">Albuminy w PMR </w:t>
            </w:r>
          </w:p>
        </w:tc>
        <w:tc>
          <w:tcPr>
            <w:tcW w:w="3441" w:type="dxa"/>
            <w:tcBorders>
              <w:top w:val="nil"/>
              <w:left w:val="nil"/>
              <w:bottom w:val="single" w:sz="4" w:space="0" w:color="000000"/>
              <w:right w:val="single" w:sz="4" w:space="0" w:color="000000"/>
            </w:tcBorders>
            <w:shd w:val="clear" w:color="auto" w:fill="auto"/>
            <w:noWrap/>
            <w:vAlign w:val="bottom"/>
          </w:tcPr>
          <w:p w14:paraId="15066692" w14:textId="77777777" w:rsidR="003C343F" w:rsidRPr="0063090D" w:rsidRDefault="003C343F" w:rsidP="00CD3BE5">
            <w:pPr>
              <w:widowControl/>
              <w:suppressAutoHyphens w:val="0"/>
              <w:jc w:val="center"/>
              <w:rPr>
                <w:rFonts w:ascii="Tahoma" w:hAnsi="Tahoma" w:cs="Tahoma"/>
                <w:bCs/>
                <w:sz w:val="18"/>
                <w:szCs w:val="18"/>
              </w:rPr>
            </w:pPr>
            <w:r>
              <w:rPr>
                <w:rFonts w:ascii="Tahoma" w:hAnsi="Tahoma" w:cs="Tahoma"/>
                <w:bCs/>
                <w:sz w:val="18"/>
                <w:szCs w:val="18"/>
              </w:rPr>
              <w:t>1400</w:t>
            </w:r>
          </w:p>
        </w:tc>
      </w:tr>
      <w:tr w:rsidR="001E67EA" w:rsidRPr="0063090D" w14:paraId="32CE697B"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6D419C0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90BB7A0"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Alfa amylaza</w:t>
            </w:r>
            <w:r>
              <w:rPr>
                <w:rFonts w:ascii="Tahoma" w:hAnsi="Tahoma" w:cs="Tahoma"/>
                <w:bCs/>
                <w:sz w:val="18"/>
                <w:szCs w:val="18"/>
              </w:rPr>
              <w:t xml:space="preserve"> </w:t>
            </w:r>
            <w:r w:rsidRPr="00344569">
              <w:rPr>
                <w:rFonts w:ascii="Tahoma" w:hAnsi="Tahoma" w:cs="Tahoma"/>
                <w:bCs/>
                <w:sz w:val="18"/>
                <w:szCs w:val="18"/>
              </w:rPr>
              <w:t>trzustkowa</w:t>
            </w:r>
          </w:p>
        </w:tc>
        <w:tc>
          <w:tcPr>
            <w:tcW w:w="3441" w:type="dxa"/>
            <w:tcBorders>
              <w:top w:val="nil"/>
              <w:left w:val="nil"/>
              <w:bottom w:val="single" w:sz="4" w:space="0" w:color="000000"/>
              <w:right w:val="single" w:sz="4" w:space="0" w:color="000000"/>
            </w:tcBorders>
            <w:shd w:val="clear" w:color="auto" w:fill="auto"/>
            <w:noWrap/>
            <w:vAlign w:val="bottom"/>
            <w:hideMark/>
          </w:tcPr>
          <w:p w14:paraId="21902B0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11 300</w:t>
            </w:r>
          </w:p>
        </w:tc>
      </w:tr>
      <w:tr w:rsidR="001E67EA" w:rsidRPr="0063090D" w14:paraId="0D170096"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3B15C4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62E5D19" w14:textId="77777777" w:rsidR="001E67EA" w:rsidRPr="0063090D" w:rsidRDefault="001E67EA" w:rsidP="00C86A99">
            <w:pPr>
              <w:widowControl/>
              <w:suppressAutoHyphens w:val="0"/>
              <w:rPr>
                <w:rFonts w:ascii="Tahoma" w:hAnsi="Tahoma" w:cs="Tahoma"/>
                <w:bCs/>
                <w:sz w:val="18"/>
                <w:szCs w:val="18"/>
              </w:rPr>
            </w:pPr>
            <w:r w:rsidRPr="0063090D">
              <w:rPr>
                <w:rFonts w:ascii="Tahoma" w:hAnsi="Tahoma" w:cs="Tahoma"/>
                <w:bCs/>
                <w:sz w:val="18"/>
                <w:szCs w:val="18"/>
              </w:rPr>
              <w:t xml:space="preserve">Amylaza całkowita w </w:t>
            </w:r>
            <w:r w:rsidR="00C86A99" w:rsidRPr="00344569">
              <w:rPr>
                <w:rFonts w:ascii="Tahoma" w:hAnsi="Tahoma" w:cs="Tahoma"/>
                <w:bCs/>
                <w:sz w:val="18"/>
                <w:szCs w:val="18"/>
              </w:rPr>
              <w:t>surowicy i moczu</w:t>
            </w:r>
          </w:p>
        </w:tc>
        <w:tc>
          <w:tcPr>
            <w:tcW w:w="3441" w:type="dxa"/>
            <w:tcBorders>
              <w:top w:val="nil"/>
              <w:left w:val="nil"/>
              <w:bottom w:val="single" w:sz="4" w:space="0" w:color="000000"/>
              <w:right w:val="single" w:sz="4" w:space="0" w:color="000000"/>
            </w:tcBorders>
            <w:shd w:val="clear" w:color="auto" w:fill="auto"/>
            <w:noWrap/>
            <w:vAlign w:val="bottom"/>
            <w:hideMark/>
          </w:tcPr>
          <w:p w14:paraId="2BB6563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4 200</w:t>
            </w:r>
          </w:p>
        </w:tc>
      </w:tr>
      <w:tr w:rsidR="001E67EA" w:rsidRPr="0063090D" w14:paraId="21352729"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67E243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040A59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Alkohol etylowy</w:t>
            </w:r>
          </w:p>
        </w:tc>
        <w:tc>
          <w:tcPr>
            <w:tcW w:w="3441" w:type="dxa"/>
            <w:tcBorders>
              <w:top w:val="nil"/>
              <w:left w:val="nil"/>
              <w:bottom w:val="single" w:sz="4" w:space="0" w:color="000000"/>
              <w:right w:val="single" w:sz="4" w:space="0" w:color="000000"/>
            </w:tcBorders>
            <w:shd w:val="clear" w:color="auto" w:fill="auto"/>
            <w:noWrap/>
            <w:vAlign w:val="bottom"/>
            <w:hideMark/>
          </w:tcPr>
          <w:p w14:paraId="7B1CF6CE"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 xml:space="preserve">8 </w:t>
            </w:r>
            <w:r>
              <w:rPr>
                <w:rFonts w:ascii="Tahoma" w:hAnsi="Tahoma" w:cs="Tahoma"/>
                <w:bCs/>
                <w:sz w:val="18"/>
                <w:szCs w:val="18"/>
              </w:rPr>
              <w:t>300</w:t>
            </w:r>
          </w:p>
        </w:tc>
      </w:tr>
      <w:tr w:rsidR="001E67EA" w:rsidRPr="0063090D" w14:paraId="3270D252"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F2C202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AD9F386"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Aminotransferaza ALT</w:t>
            </w:r>
          </w:p>
        </w:tc>
        <w:tc>
          <w:tcPr>
            <w:tcW w:w="3441" w:type="dxa"/>
            <w:tcBorders>
              <w:top w:val="nil"/>
              <w:left w:val="nil"/>
              <w:bottom w:val="single" w:sz="4" w:space="0" w:color="000000"/>
              <w:right w:val="single" w:sz="4" w:space="0" w:color="000000"/>
            </w:tcBorders>
            <w:shd w:val="clear" w:color="auto" w:fill="auto"/>
            <w:noWrap/>
            <w:vAlign w:val="bottom"/>
            <w:hideMark/>
          </w:tcPr>
          <w:p w14:paraId="06602B7B" w14:textId="77777777" w:rsidR="001E67EA" w:rsidRPr="0063090D" w:rsidRDefault="001E67EA" w:rsidP="00CD3BE5">
            <w:pPr>
              <w:widowControl/>
              <w:suppressAutoHyphens w:val="0"/>
              <w:jc w:val="center"/>
              <w:rPr>
                <w:rFonts w:ascii="Tahoma" w:hAnsi="Tahoma" w:cs="Tahoma"/>
                <w:bCs/>
                <w:sz w:val="18"/>
                <w:szCs w:val="18"/>
              </w:rPr>
            </w:pPr>
            <w:r>
              <w:rPr>
                <w:rFonts w:ascii="Tahoma" w:hAnsi="Tahoma" w:cs="Tahoma"/>
                <w:bCs/>
                <w:sz w:val="18"/>
                <w:szCs w:val="18"/>
              </w:rPr>
              <w:t>110</w:t>
            </w:r>
            <w:r w:rsidR="002D44E3">
              <w:rPr>
                <w:rFonts w:ascii="Tahoma" w:hAnsi="Tahoma" w:cs="Tahoma"/>
                <w:bCs/>
                <w:sz w:val="18"/>
                <w:szCs w:val="18"/>
              </w:rPr>
              <w:t xml:space="preserve"> </w:t>
            </w:r>
            <w:r>
              <w:rPr>
                <w:rFonts w:ascii="Tahoma" w:hAnsi="Tahoma" w:cs="Tahoma"/>
                <w:bCs/>
                <w:sz w:val="18"/>
                <w:szCs w:val="18"/>
              </w:rPr>
              <w:t>000</w:t>
            </w:r>
          </w:p>
        </w:tc>
      </w:tr>
      <w:tr w:rsidR="001E67EA" w:rsidRPr="0063090D" w14:paraId="2B9A27AC"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D4155F4"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E8B3407"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Aminotransferaza AST</w:t>
            </w:r>
          </w:p>
        </w:tc>
        <w:tc>
          <w:tcPr>
            <w:tcW w:w="3441" w:type="dxa"/>
            <w:tcBorders>
              <w:top w:val="nil"/>
              <w:left w:val="nil"/>
              <w:bottom w:val="single" w:sz="4" w:space="0" w:color="000000"/>
              <w:right w:val="single" w:sz="4" w:space="0" w:color="000000"/>
            </w:tcBorders>
            <w:shd w:val="clear" w:color="auto" w:fill="auto"/>
            <w:noWrap/>
            <w:vAlign w:val="bottom"/>
            <w:hideMark/>
          </w:tcPr>
          <w:p w14:paraId="7D57C7D5"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81 200</w:t>
            </w:r>
          </w:p>
        </w:tc>
      </w:tr>
      <w:tr w:rsidR="001E67EA" w:rsidRPr="0063090D" w14:paraId="334966EA"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3F0BD8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5A4189F"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Amoniak</w:t>
            </w:r>
          </w:p>
        </w:tc>
        <w:tc>
          <w:tcPr>
            <w:tcW w:w="3441" w:type="dxa"/>
            <w:tcBorders>
              <w:top w:val="nil"/>
              <w:left w:val="nil"/>
              <w:bottom w:val="single" w:sz="4" w:space="0" w:color="000000"/>
              <w:right w:val="single" w:sz="4" w:space="0" w:color="000000"/>
            </w:tcBorders>
            <w:shd w:val="clear" w:color="auto" w:fill="auto"/>
            <w:noWrap/>
            <w:vAlign w:val="bottom"/>
            <w:hideMark/>
          </w:tcPr>
          <w:p w14:paraId="13515C2A"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600</w:t>
            </w:r>
          </w:p>
        </w:tc>
      </w:tr>
      <w:tr w:rsidR="001E67EA" w:rsidRPr="0063090D" w14:paraId="0CAB2E5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1FDE69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4830E10" w14:textId="77777777" w:rsidR="001E67EA" w:rsidRPr="00A60BA1" w:rsidRDefault="001E67EA" w:rsidP="00CD3BE5">
            <w:pPr>
              <w:widowControl/>
              <w:suppressAutoHyphens w:val="0"/>
              <w:rPr>
                <w:rFonts w:ascii="Tahoma" w:hAnsi="Tahoma" w:cs="Tahoma"/>
                <w:bCs/>
                <w:sz w:val="18"/>
                <w:szCs w:val="18"/>
              </w:rPr>
            </w:pPr>
            <w:r w:rsidRPr="00A60BA1">
              <w:rPr>
                <w:rFonts w:ascii="Tahoma" w:hAnsi="Tahoma" w:cs="Tahoma"/>
                <w:bCs/>
                <w:sz w:val="18"/>
                <w:szCs w:val="18"/>
              </w:rPr>
              <w:t>Antystreptolizyna O</w:t>
            </w:r>
          </w:p>
        </w:tc>
        <w:tc>
          <w:tcPr>
            <w:tcW w:w="3441" w:type="dxa"/>
            <w:tcBorders>
              <w:top w:val="nil"/>
              <w:left w:val="nil"/>
              <w:bottom w:val="single" w:sz="4" w:space="0" w:color="000000"/>
              <w:right w:val="single" w:sz="4" w:space="0" w:color="000000"/>
            </w:tcBorders>
            <w:shd w:val="clear" w:color="auto" w:fill="auto"/>
            <w:noWrap/>
            <w:vAlign w:val="bottom"/>
            <w:hideMark/>
          </w:tcPr>
          <w:p w14:paraId="52BF36EE"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4 400</w:t>
            </w:r>
          </w:p>
        </w:tc>
      </w:tr>
      <w:tr w:rsidR="001E67EA" w:rsidRPr="0063090D" w14:paraId="261FBCF9"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E1E80D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340ECB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Białko całkowite</w:t>
            </w:r>
          </w:p>
        </w:tc>
        <w:tc>
          <w:tcPr>
            <w:tcW w:w="3441" w:type="dxa"/>
            <w:tcBorders>
              <w:top w:val="nil"/>
              <w:left w:val="nil"/>
              <w:bottom w:val="single" w:sz="4" w:space="0" w:color="000000"/>
              <w:right w:val="single" w:sz="4" w:space="0" w:color="000000"/>
            </w:tcBorders>
            <w:shd w:val="clear" w:color="auto" w:fill="auto"/>
            <w:noWrap/>
            <w:vAlign w:val="bottom"/>
            <w:hideMark/>
          </w:tcPr>
          <w:p w14:paraId="3CC67FC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E67EA" w:rsidRPr="0063090D" w14:paraId="5CCDD44D"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AA1563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A75CAA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Białko CRP ultraczułe</w:t>
            </w:r>
          </w:p>
        </w:tc>
        <w:tc>
          <w:tcPr>
            <w:tcW w:w="3441" w:type="dxa"/>
            <w:tcBorders>
              <w:top w:val="nil"/>
              <w:left w:val="nil"/>
              <w:bottom w:val="single" w:sz="4" w:space="0" w:color="000000"/>
              <w:right w:val="single" w:sz="4" w:space="0" w:color="000000"/>
            </w:tcBorders>
            <w:shd w:val="clear" w:color="auto" w:fill="auto"/>
            <w:noWrap/>
            <w:vAlign w:val="bottom"/>
            <w:hideMark/>
          </w:tcPr>
          <w:p w14:paraId="63EB8157"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117 600</w:t>
            </w:r>
          </w:p>
        </w:tc>
      </w:tr>
      <w:tr w:rsidR="001E67EA" w:rsidRPr="0063090D" w14:paraId="007B3A8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F5664D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0666D69" w14:textId="77777777" w:rsidR="001E67EA" w:rsidRPr="008A4EFA" w:rsidRDefault="001E67EA" w:rsidP="00CD3BE5">
            <w:pPr>
              <w:widowControl/>
              <w:suppressAutoHyphens w:val="0"/>
              <w:rPr>
                <w:rFonts w:ascii="Tahoma" w:hAnsi="Tahoma" w:cs="Tahoma"/>
                <w:bCs/>
                <w:sz w:val="18"/>
                <w:szCs w:val="18"/>
              </w:rPr>
            </w:pPr>
            <w:r w:rsidRPr="008A4EFA">
              <w:rPr>
                <w:rFonts w:ascii="Tahoma" w:hAnsi="Tahoma" w:cs="Tahoma"/>
                <w:bCs/>
                <w:sz w:val="18"/>
                <w:szCs w:val="18"/>
              </w:rPr>
              <w:t xml:space="preserve">Białko </w:t>
            </w:r>
            <w:r w:rsidR="008A4EFA" w:rsidRPr="008A4EFA">
              <w:rPr>
                <w:rFonts w:ascii="Tahoma" w:hAnsi="Tahoma" w:cs="Tahoma"/>
                <w:bCs/>
                <w:sz w:val="18"/>
                <w:szCs w:val="18"/>
              </w:rPr>
              <w:t>w moczu</w:t>
            </w:r>
          </w:p>
        </w:tc>
        <w:tc>
          <w:tcPr>
            <w:tcW w:w="3441" w:type="dxa"/>
            <w:tcBorders>
              <w:top w:val="nil"/>
              <w:left w:val="nil"/>
              <w:bottom w:val="single" w:sz="4" w:space="0" w:color="000000"/>
              <w:right w:val="single" w:sz="4" w:space="0" w:color="000000"/>
            </w:tcBorders>
            <w:shd w:val="clear" w:color="auto" w:fill="auto"/>
            <w:noWrap/>
            <w:vAlign w:val="bottom"/>
            <w:hideMark/>
          </w:tcPr>
          <w:p w14:paraId="4480138F" w14:textId="77777777" w:rsidR="001E67EA" w:rsidRPr="008A4EFA" w:rsidRDefault="001E67EA" w:rsidP="00CD3BE5">
            <w:pPr>
              <w:widowControl/>
              <w:suppressAutoHyphens w:val="0"/>
              <w:jc w:val="center"/>
              <w:rPr>
                <w:rFonts w:ascii="Tahoma" w:hAnsi="Tahoma" w:cs="Tahoma"/>
                <w:bCs/>
                <w:sz w:val="18"/>
                <w:szCs w:val="18"/>
              </w:rPr>
            </w:pPr>
            <w:r w:rsidRPr="008A4EFA">
              <w:rPr>
                <w:rFonts w:ascii="Tahoma" w:hAnsi="Tahoma" w:cs="Tahoma"/>
                <w:bCs/>
                <w:sz w:val="18"/>
                <w:szCs w:val="18"/>
              </w:rPr>
              <w:t>22</w:t>
            </w:r>
            <w:r w:rsidR="002D44E3">
              <w:rPr>
                <w:rFonts w:ascii="Tahoma" w:hAnsi="Tahoma" w:cs="Tahoma"/>
                <w:bCs/>
                <w:sz w:val="18"/>
                <w:szCs w:val="18"/>
              </w:rPr>
              <w:t xml:space="preserve"> </w:t>
            </w:r>
            <w:r w:rsidRPr="008A4EFA">
              <w:rPr>
                <w:rFonts w:ascii="Tahoma" w:hAnsi="Tahoma" w:cs="Tahoma"/>
                <w:bCs/>
                <w:sz w:val="18"/>
                <w:szCs w:val="18"/>
              </w:rPr>
              <w:t>600</w:t>
            </w:r>
          </w:p>
        </w:tc>
      </w:tr>
      <w:tr w:rsidR="008A4EFA" w:rsidRPr="0063090D" w14:paraId="555618B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28218C1" w14:textId="77777777" w:rsidR="008A4EFA" w:rsidRPr="0063090D" w:rsidRDefault="008A4EF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23FC5C50" w14:textId="77777777" w:rsidR="008A4EFA" w:rsidRPr="0063090D" w:rsidRDefault="008A4EFA" w:rsidP="00CD3BE5">
            <w:pPr>
              <w:widowControl/>
              <w:suppressAutoHyphens w:val="0"/>
              <w:rPr>
                <w:rFonts w:ascii="Tahoma" w:hAnsi="Tahoma" w:cs="Tahoma"/>
                <w:bCs/>
                <w:sz w:val="18"/>
                <w:szCs w:val="18"/>
              </w:rPr>
            </w:pPr>
            <w:r w:rsidRPr="008A4EFA">
              <w:rPr>
                <w:rFonts w:ascii="Tahoma" w:hAnsi="Tahoma" w:cs="Tahoma"/>
                <w:bCs/>
                <w:sz w:val="18"/>
                <w:szCs w:val="18"/>
              </w:rPr>
              <w:t>Białko w PMR</w:t>
            </w:r>
          </w:p>
        </w:tc>
        <w:tc>
          <w:tcPr>
            <w:tcW w:w="3441" w:type="dxa"/>
            <w:tcBorders>
              <w:top w:val="nil"/>
              <w:left w:val="nil"/>
              <w:bottom w:val="single" w:sz="4" w:space="0" w:color="000000"/>
              <w:right w:val="single" w:sz="4" w:space="0" w:color="000000"/>
            </w:tcBorders>
            <w:shd w:val="clear" w:color="auto" w:fill="auto"/>
            <w:noWrap/>
            <w:vAlign w:val="bottom"/>
          </w:tcPr>
          <w:p w14:paraId="236E30E2" w14:textId="77777777" w:rsidR="008A4EFA" w:rsidRPr="0063090D" w:rsidRDefault="008A4EFA" w:rsidP="00CD3BE5">
            <w:pPr>
              <w:widowControl/>
              <w:suppressAutoHyphens w:val="0"/>
              <w:jc w:val="center"/>
              <w:rPr>
                <w:rFonts w:ascii="Tahoma" w:hAnsi="Tahoma" w:cs="Tahoma"/>
                <w:bCs/>
                <w:sz w:val="18"/>
                <w:szCs w:val="18"/>
              </w:rPr>
            </w:pPr>
            <w:r>
              <w:rPr>
                <w:rFonts w:ascii="Tahoma" w:hAnsi="Tahoma" w:cs="Tahoma"/>
                <w:bCs/>
                <w:sz w:val="18"/>
                <w:szCs w:val="18"/>
              </w:rPr>
              <w:t>1400</w:t>
            </w:r>
          </w:p>
        </w:tc>
      </w:tr>
      <w:tr w:rsidR="001E67EA" w:rsidRPr="0063090D" w14:paraId="76A4E2C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62FE248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ACCA962"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Bilirubina bezpośrednia</w:t>
            </w:r>
          </w:p>
        </w:tc>
        <w:tc>
          <w:tcPr>
            <w:tcW w:w="3441" w:type="dxa"/>
            <w:tcBorders>
              <w:top w:val="nil"/>
              <w:left w:val="nil"/>
              <w:bottom w:val="single" w:sz="4" w:space="0" w:color="000000"/>
              <w:right w:val="single" w:sz="4" w:space="0" w:color="000000"/>
            </w:tcBorders>
            <w:shd w:val="clear" w:color="auto" w:fill="auto"/>
            <w:noWrap/>
            <w:vAlign w:val="bottom"/>
            <w:hideMark/>
          </w:tcPr>
          <w:p w14:paraId="288AF9FB"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3 900</w:t>
            </w:r>
          </w:p>
        </w:tc>
      </w:tr>
      <w:tr w:rsidR="001E67EA" w:rsidRPr="0063090D" w14:paraId="2AAE5940"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E9DE3C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A376B1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Bilirubina całkowita</w:t>
            </w:r>
          </w:p>
        </w:tc>
        <w:tc>
          <w:tcPr>
            <w:tcW w:w="3441" w:type="dxa"/>
            <w:tcBorders>
              <w:top w:val="nil"/>
              <w:left w:val="nil"/>
              <w:bottom w:val="single" w:sz="4" w:space="0" w:color="000000"/>
              <w:right w:val="single" w:sz="4" w:space="0" w:color="000000"/>
            </w:tcBorders>
            <w:shd w:val="clear" w:color="auto" w:fill="auto"/>
            <w:noWrap/>
            <w:vAlign w:val="bottom"/>
            <w:hideMark/>
          </w:tcPr>
          <w:p w14:paraId="3B14DEA6"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56 500</w:t>
            </w:r>
          </w:p>
        </w:tc>
      </w:tr>
      <w:tr w:rsidR="001E67EA" w:rsidRPr="0063090D" w14:paraId="4EB529D4"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7DA2C90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9064CF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Chlorki</w:t>
            </w:r>
          </w:p>
        </w:tc>
        <w:tc>
          <w:tcPr>
            <w:tcW w:w="3441" w:type="dxa"/>
            <w:tcBorders>
              <w:top w:val="nil"/>
              <w:left w:val="nil"/>
              <w:bottom w:val="single" w:sz="4" w:space="0" w:color="000000"/>
              <w:right w:val="single" w:sz="4" w:space="0" w:color="000000"/>
            </w:tcBorders>
            <w:shd w:val="clear" w:color="auto" w:fill="auto"/>
            <w:noWrap/>
            <w:vAlign w:val="bottom"/>
            <w:hideMark/>
          </w:tcPr>
          <w:p w14:paraId="31C431BF" w14:textId="77777777" w:rsidR="001E67EA" w:rsidRPr="0063090D" w:rsidRDefault="001E67EA" w:rsidP="00CD3BE5">
            <w:pPr>
              <w:widowControl/>
              <w:suppressAutoHyphens w:val="0"/>
              <w:jc w:val="center"/>
              <w:rPr>
                <w:rFonts w:ascii="Tahoma" w:hAnsi="Tahoma" w:cs="Tahoma"/>
                <w:bCs/>
                <w:sz w:val="18"/>
                <w:szCs w:val="18"/>
              </w:rPr>
            </w:pPr>
            <w:r>
              <w:rPr>
                <w:rFonts w:ascii="Tahoma" w:hAnsi="Tahoma" w:cs="Tahoma"/>
                <w:bCs/>
                <w:sz w:val="18"/>
                <w:szCs w:val="18"/>
              </w:rPr>
              <w:t>20</w:t>
            </w:r>
            <w:r w:rsidR="002D44E3">
              <w:rPr>
                <w:rFonts w:ascii="Tahoma" w:hAnsi="Tahoma" w:cs="Tahoma"/>
                <w:bCs/>
                <w:sz w:val="18"/>
                <w:szCs w:val="18"/>
              </w:rPr>
              <w:t xml:space="preserve"> </w:t>
            </w:r>
            <w:r>
              <w:rPr>
                <w:rFonts w:ascii="Tahoma" w:hAnsi="Tahoma" w:cs="Tahoma"/>
                <w:bCs/>
                <w:sz w:val="18"/>
                <w:szCs w:val="18"/>
              </w:rPr>
              <w:t>4000</w:t>
            </w:r>
          </w:p>
        </w:tc>
      </w:tr>
      <w:tr w:rsidR="001E67EA" w:rsidRPr="0063090D" w14:paraId="55B5213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71281C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C08BDDA"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Cholesterol całkowity</w:t>
            </w:r>
          </w:p>
        </w:tc>
        <w:tc>
          <w:tcPr>
            <w:tcW w:w="3441" w:type="dxa"/>
            <w:tcBorders>
              <w:top w:val="nil"/>
              <w:left w:val="nil"/>
              <w:bottom w:val="single" w:sz="4" w:space="0" w:color="000000"/>
              <w:right w:val="single" w:sz="4" w:space="0" w:color="000000"/>
            </w:tcBorders>
            <w:shd w:val="clear" w:color="auto" w:fill="auto"/>
            <w:noWrap/>
            <w:vAlign w:val="bottom"/>
            <w:hideMark/>
          </w:tcPr>
          <w:p w14:paraId="36682DE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76 200</w:t>
            </w:r>
          </w:p>
        </w:tc>
      </w:tr>
      <w:tr w:rsidR="001E67EA" w:rsidRPr="0063090D" w14:paraId="3FEEA986"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0C7832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0FF895F"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Cholesterol HDL</w:t>
            </w:r>
          </w:p>
        </w:tc>
        <w:tc>
          <w:tcPr>
            <w:tcW w:w="3441" w:type="dxa"/>
            <w:tcBorders>
              <w:top w:val="nil"/>
              <w:left w:val="nil"/>
              <w:bottom w:val="single" w:sz="4" w:space="0" w:color="000000"/>
              <w:right w:val="single" w:sz="4" w:space="0" w:color="000000"/>
            </w:tcBorders>
            <w:shd w:val="clear" w:color="auto" w:fill="auto"/>
            <w:noWrap/>
            <w:vAlign w:val="bottom"/>
            <w:hideMark/>
          </w:tcPr>
          <w:p w14:paraId="0645D45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72 300</w:t>
            </w:r>
          </w:p>
        </w:tc>
      </w:tr>
      <w:tr w:rsidR="001E67EA" w:rsidRPr="0063090D" w14:paraId="54BD8E1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1EA56D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611614C" w14:textId="77777777" w:rsidR="001E67EA" w:rsidRPr="0063090D" w:rsidRDefault="001E67EA" w:rsidP="00CD3BE5">
            <w:pPr>
              <w:widowControl/>
              <w:suppressAutoHyphens w:val="0"/>
              <w:rPr>
                <w:rFonts w:ascii="Tahoma" w:hAnsi="Tahoma" w:cs="Tahoma"/>
                <w:bCs/>
                <w:sz w:val="18"/>
                <w:szCs w:val="18"/>
              </w:rPr>
            </w:pPr>
            <w:r>
              <w:rPr>
                <w:rFonts w:ascii="Tahoma" w:hAnsi="Tahoma" w:cs="Tahoma"/>
                <w:bCs/>
                <w:sz w:val="18"/>
                <w:szCs w:val="18"/>
              </w:rPr>
              <w:t>Cholesterol LDL met. b</w:t>
            </w:r>
            <w:r w:rsidRPr="0063090D">
              <w:rPr>
                <w:rFonts w:ascii="Tahoma" w:hAnsi="Tahoma" w:cs="Tahoma"/>
                <w:bCs/>
                <w:sz w:val="18"/>
                <w:szCs w:val="18"/>
              </w:rPr>
              <w:t>ezpośrednią</w:t>
            </w:r>
          </w:p>
        </w:tc>
        <w:tc>
          <w:tcPr>
            <w:tcW w:w="3441" w:type="dxa"/>
            <w:tcBorders>
              <w:top w:val="nil"/>
              <w:left w:val="nil"/>
              <w:bottom w:val="single" w:sz="4" w:space="0" w:color="000000"/>
              <w:right w:val="single" w:sz="4" w:space="0" w:color="000000"/>
            </w:tcBorders>
            <w:shd w:val="clear" w:color="auto" w:fill="auto"/>
            <w:noWrap/>
            <w:vAlign w:val="bottom"/>
            <w:hideMark/>
          </w:tcPr>
          <w:p w14:paraId="73CE847C" w14:textId="77777777" w:rsidR="001E67EA" w:rsidRPr="0063090D" w:rsidRDefault="001E67EA" w:rsidP="00CD3BE5">
            <w:pPr>
              <w:widowControl/>
              <w:suppressAutoHyphens w:val="0"/>
              <w:jc w:val="center"/>
              <w:rPr>
                <w:rFonts w:ascii="Tahoma" w:hAnsi="Tahoma" w:cs="Tahoma"/>
                <w:bCs/>
                <w:sz w:val="18"/>
                <w:szCs w:val="18"/>
              </w:rPr>
            </w:pPr>
            <w:r>
              <w:rPr>
                <w:rFonts w:ascii="Tahoma" w:hAnsi="Tahoma" w:cs="Tahoma"/>
                <w:bCs/>
                <w:sz w:val="18"/>
                <w:szCs w:val="18"/>
              </w:rPr>
              <w:t>72</w:t>
            </w:r>
            <w:r w:rsidR="002D44E3">
              <w:rPr>
                <w:rFonts w:ascii="Tahoma" w:hAnsi="Tahoma" w:cs="Tahoma"/>
                <w:bCs/>
                <w:sz w:val="18"/>
                <w:szCs w:val="18"/>
              </w:rPr>
              <w:t xml:space="preserve"> </w:t>
            </w:r>
            <w:r>
              <w:rPr>
                <w:rFonts w:ascii="Tahoma" w:hAnsi="Tahoma" w:cs="Tahoma"/>
                <w:bCs/>
                <w:sz w:val="18"/>
                <w:szCs w:val="18"/>
              </w:rPr>
              <w:t>300</w:t>
            </w:r>
          </w:p>
        </w:tc>
      </w:tr>
      <w:tr w:rsidR="001E67EA" w:rsidRPr="0063090D" w14:paraId="0820CB0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702058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39A7304"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CK-NAC</w:t>
            </w:r>
          </w:p>
        </w:tc>
        <w:tc>
          <w:tcPr>
            <w:tcW w:w="3441" w:type="dxa"/>
            <w:tcBorders>
              <w:top w:val="nil"/>
              <w:left w:val="nil"/>
              <w:bottom w:val="single" w:sz="4" w:space="0" w:color="000000"/>
              <w:right w:val="single" w:sz="4" w:space="0" w:color="000000"/>
            </w:tcBorders>
            <w:shd w:val="clear" w:color="auto" w:fill="auto"/>
            <w:noWrap/>
            <w:vAlign w:val="bottom"/>
            <w:hideMark/>
          </w:tcPr>
          <w:p w14:paraId="073B4709"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6 700</w:t>
            </w:r>
          </w:p>
        </w:tc>
      </w:tr>
      <w:tr w:rsidR="001E67EA" w:rsidRPr="0063090D" w14:paraId="528625D9"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6D18E20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EA4A36C"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Czynnik reumatoidalny RF</w:t>
            </w:r>
          </w:p>
        </w:tc>
        <w:tc>
          <w:tcPr>
            <w:tcW w:w="3441" w:type="dxa"/>
            <w:tcBorders>
              <w:top w:val="nil"/>
              <w:left w:val="nil"/>
              <w:bottom w:val="single" w:sz="4" w:space="0" w:color="000000"/>
              <w:right w:val="single" w:sz="4" w:space="0" w:color="000000"/>
            </w:tcBorders>
            <w:shd w:val="clear" w:color="auto" w:fill="auto"/>
            <w:noWrap/>
            <w:vAlign w:val="bottom"/>
            <w:hideMark/>
          </w:tcPr>
          <w:p w14:paraId="3D1E67F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9 900</w:t>
            </w:r>
          </w:p>
        </w:tc>
      </w:tr>
      <w:tr w:rsidR="001E67EA" w:rsidRPr="0063090D" w14:paraId="047BFC1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7F66D07E"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65969BC"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Dehydrogenaza mleczanowa</w:t>
            </w:r>
          </w:p>
        </w:tc>
        <w:tc>
          <w:tcPr>
            <w:tcW w:w="3441" w:type="dxa"/>
            <w:tcBorders>
              <w:top w:val="nil"/>
              <w:left w:val="nil"/>
              <w:bottom w:val="single" w:sz="4" w:space="0" w:color="000000"/>
              <w:right w:val="single" w:sz="4" w:space="0" w:color="000000"/>
            </w:tcBorders>
            <w:shd w:val="clear" w:color="auto" w:fill="auto"/>
            <w:noWrap/>
            <w:vAlign w:val="bottom"/>
            <w:hideMark/>
          </w:tcPr>
          <w:p w14:paraId="4F3A23CB"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10 900</w:t>
            </w:r>
          </w:p>
        </w:tc>
      </w:tr>
      <w:tr w:rsidR="001E67EA" w:rsidRPr="0063090D" w14:paraId="6B87FB9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381B91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2A5B76A"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Fosfataza zasadowa</w:t>
            </w:r>
          </w:p>
        </w:tc>
        <w:tc>
          <w:tcPr>
            <w:tcW w:w="3441" w:type="dxa"/>
            <w:tcBorders>
              <w:top w:val="nil"/>
              <w:left w:val="nil"/>
              <w:bottom w:val="single" w:sz="4" w:space="0" w:color="000000"/>
              <w:right w:val="single" w:sz="4" w:space="0" w:color="000000"/>
            </w:tcBorders>
            <w:shd w:val="clear" w:color="auto" w:fill="auto"/>
            <w:noWrap/>
            <w:vAlign w:val="bottom"/>
            <w:hideMark/>
          </w:tcPr>
          <w:p w14:paraId="6A7A291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22 400</w:t>
            </w:r>
          </w:p>
        </w:tc>
      </w:tr>
      <w:tr w:rsidR="001E67EA" w:rsidRPr="0063090D" w14:paraId="1B055012"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ACB1F8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D8551E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Fosfor nieorganiczny</w:t>
            </w:r>
          </w:p>
        </w:tc>
        <w:tc>
          <w:tcPr>
            <w:tcW w:w="3441" w:type="dxa"/>
            <w:tcBorders>
              <w:top w:val="nil"/>
              <w:left w:val="nil"/>
              <w:bottom w:val="single" w:sz="4" w:space="0" w:color="000000"/>
              <w:right w:val="single" w:sz="4" w:space="0" w:color="000000"/>
            </w:tcBorders>
            <w:shd w:val="clear" w:color="auto" w:fill="auto"/>
            <w:noWrap/>
            <w:vAlign w:val="bottom"/>
            <w:hideMark/>
          </w:tcPr>
          <w:p w14:paraId="3EA3551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11 800</w:t>
            </w:r>
          </w:p>
        </w:tc>
      </w:tr>
      <w:tr w:rsidR="001E67EA" w:rsidRPr="0063090D" w14:paraId="4F2E30F5"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5DD72C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B89AEB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GGPT</w:t>
            </w:r>
          </w:p>
        </w:tc>
        <w:tc>
          <w:tcPr>
            <w:tcW w:w="3441" w:type="dxa"/>
            <w:tcBorders>
              <w:top w:val="nil"/>
              <w:left w:val="nil"/>
              <w:bottom w:val="single" w:sz="4" w:space="0" w:color="000000"/>
              <w:right w:val="single" w:sz="4" w:space="0" w:color="000000"/>
            </w:tcBorders>
            <w:shd w:val="clear" w:color="auto" w:fill="auto"/>
            <w:noWrap/>
            <w:vAlign w:val="bottom"/>
            <w:hideMark/>
          </w:tcPr>
          <w:p w14:paraId="3BFF60B7"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35 000</w:t>
            </w:r>
          </w:p>
        </w:tc>
      </w:tr>
      <w:tr w:rsidR="001E67EA" w:rsidRPr="0063090D" w14:paraId="26E40C3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A19171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F97E9BA"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Glukoza</w:t>
            </w:r>
          </w:p>
        </w:tc>
        <w:tc>
          <w:tcPr>
            <w:tcW w:w="3441" w:type="dxa"/>
            <w:tcBorders>
              <w:top w:val="nil"/>
              <w:left w:val="nil"/>
              <w:bottom w:val="single" w:sz="4" w:space="0" w:color="000000"/>
              <w:right w:val="single" w:sz="4" w:space="0" w:color="000000"/>
            </w:tcBorders>
            <w:shd w:val="clear" w:color="auto" w:fill="auto"/>
            <w:noWrap/>
            <w:vAlign w:val="bottom"/>
            <w:hideMark/>
          </w:tcPr>
          <w:p w14:paraId="31EE87F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161 000</w:t>
            </w:r>
          </w:p>
        </w:tc>
      </w:tr>
      <w:tr w:rsidR="001E67EA" w:rsidRPr="0063090D" w14:paraId="7BB13405"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5B4836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920CFF8" w14:textId="77777777" w:rsidR="001E67EA" w:rsidRPr="0063090D" w:rsidRDefault="001E67EA" w:rsidP="00CD3BE5">
            <w:pPr>
              <w:widowControl/>
              <w:suppressAutoHyphens w:val="0"/>
              <w:rPr>
                <w:rFonts w:ascii="Tahoma" w:hAnsi="Tahoma" w:cs="Tahoma"/>
                <w:bCs/>
                <w:sz w:val="18"/>
                <w:szCs w:val="18"/>
              </w:rPr>
            </w:pPr>
            <w:proofErr w:type="spellStart"/>
            <w:r w:rsidRPr="0063090D">
              <w:rPr>
                <w:rFonts w:ascii="Tahoma" w:hAnsi="Tahoma" w:cs="Tahoma"/>
                <w:bCs/>
                <w:sz w:val="18"/>
                <w:szCs w:val="18"/>
              </w:rPr>
              <w:t>Haptoglobina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0AD72B9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480</w:t>
            </w:r>
          </w:p>
        </w:tc>
      </w:tr>
      <w:tr w:rsidR="001E67EA" w:rsidRPr="0063090D" w14:paraId="209EB12D"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825AC0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845B7CD"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 xml:space="preserve">Hemoglobina </w:t>
            </w:r>
            <w:proofErr w:type="spellStart"/>
            <w:r w:rsidRPr="0063090D">
              <w:rPr>
                <w:rFonts w:ascii="Tahoma" w:hAnsi="Tahoma" w:cs="Tahoma"/>
                <w:bCs/>
                <w:sz w:val="18"/>
                <w:szCs w:val="18"/>
              </w:rPr>
              <w:t>glikowana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65A907D7"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16 000</w:t>
            </w:r>
          </w:p>
        </w:tc>
      </w:tr>
      <w:tr w:rsidR="001E67EA" w:rsidRPr="0063090D" w14:paraId="57DB0AE6"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2FFDEAC"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D0E1F5D" w14:textId="77777777" w:rsidR="001E67EA" w:rsidRPr="0063090D" w:rsidRDefault="001E67EA" w:rsidP="00CD3BE5">
            <w:pPr>
              <w:widowControl/>
              <w:suppressAutoHyphens w:val="0"/>
              <w:rPr>
                <w:rFonts w:ascii="Tahoma" w:hAnsi="Tahoma" w:cs="Tahoma"/>
                <w:bCs/>
                <w:sz w:val="18"/>
                <w:szCs w:val="18"/>
              </w:rPr>
            </w:pPr>
            <w:proofErr w:type="spellStart"/>
            <w:r w:rsidRPr="0063090D">
              <w:rPr>
                <w:rFonts w:ascii="Tahoma" w:hAnsi="Tahoma" w:cs="Tahoma"/>
                <w:bCs/>
                <w:sz w:val="18"/>
                <w:szCs w:val="18"/>
              </w:rPr>
              <w:t>Homocysteina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11D5F314"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2 500</w:t>
            </w:r>
          </w:p>
        </w:tc>
      </w:tr>
      <w:tr w:rsidR="001E67EA" w:rsidRPr="0063090D" w14:paraId="49364C5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93E021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AE2A204"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 xml:space="preserve">Kreatynina met </w:t>
            </w:r>
            <w:proofErr w:type="spellStart"/>
            <w:r w:rsidRPr="0063090D">
              <w:rPr>
                <w:rFonts w:ascii="Tahoma" w:hAnsi="Tahoma" w:cs="Tahoma"/>
                <w:bCs/>
                <w:sz w:val="18"/>
                <w:szCs w:val="18"/>
              </w:rPr>
              <w:t>ezymatyczną</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536E4ABE"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100 000</w:t>
            </w:r>
          </w:p>
        </w:tc>
      </w:tr>
      <w:tr w:rsidR="001E67EA" w:rsidRPr="0063090D" w14:paraId="11A1B4B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31A8B7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C65AF2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Kreatynina met Jaffa</w:t>
            </w:r>
          </w:p>
        </w:tc>
        <w:tc>
          <w:tcPr>
            <w:tcW w:w="3441" w:type="dxa"/>
            <w:tcBorders>
              <w:top w:val="nil"/>
              <w:left w:val="nil"/>
              <w:bottom w:val="single" w:sz="4" w:space="0" w:color="000000"/>
              <w:right w:val="single" w:sz="4" w:space="0" w:color="000000"/>
            </w:tcBorders>
            <w:shd w:val="clear" w:color="auto" w:fill="auto"/>
            <w:noWrap/>
            <w:vAlign w:val="bottom"/>
            <w:hideMark/>
          </w:tcPr>
          <w:p w14:paraId="13FDFB6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111 000</w:t>
            </w:r>
          </w:p>
        </w:tc>
      </w:tr>
      <w:tr w:rsidR="001E67EA" w:rsidRPr="0063090D" w14:paraId="29C7498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39DDF3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A881C10"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Kwas moczowy</w:t>
            </w:r>
          </w:p>
        </w:tc>
        <w:tc>
          <w:tcPr>
            <w:tcW w:w="3441" w:type="dxa"/>
            <w:tcBorders>
              <w:top w:val="nil"/>
              <w:left w:val="nil"/>
              <w:bottom w:val="single" w:sz="4" w:space="0" w:color="000000"/>
              <w:right w:val="single" w:sz="4" w:space="0" w:color="000000"/>
            </w:tcBorders>
            <w:shd w:val="clear" w:color="auto" w:fill="auto"/>
            <w:noWrap/>
            <w:vAlign w:val="bottom"/>
            <w:hideMark/>
          </w:tcPr>
          <w:p w14:paraId="32A973A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64 000</w:t>
            </w:r>
          </w:p>
        </w:tc>
      </w:tr>
      <w:tr w:rsidR="001E67EA" w:rsidRPr="0063090D" w14:paraId="0483399A"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D5BA04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F21538F"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Lipaza</w:t>
            </w:r>
          </w:p>
        </w:tc>
        <w:tc>
          <w:tcPr>
            <w:tcW w:w="3441" w:type="dxa"/>
            <w:tcBorders>
              <w:top w:val="nil"/>
              <w:left w:val="nil"/>
              <w:bottom w:val="single" w:sz="4" w:space="0" w:color="000000"/>
              <w:right w:val="single" w:sz="4" w:space="0" w:color="000000"/>
            </w:tcBorders>
            <w:shd w:val="clear" w:color="auto" w:fill="auto"/>
            <w:noWrap/>
            <w:vAlign w:val="bottom"/>
            <w:hideMark/>
          </w:tcPr>
          <w:p w14:paraId="5C8F6785"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17 600</w:t>
            </w:r>
          </w:p>
        </w:tc>
      </w:tr>
      <w:tr w:rsidR="001E67EA" w:rsidRPr="0063090D" w14:paraId="0C0E8417"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9458C1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C1BD1E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Magnez</w:t>
            </w:r>
          </w:p>
        </w:tc>
        <w:tc>
          <w:tcPr>
            <w:tcW w:w="3441" w:type="dxa"/>
            <w:tcBorders>
              <w:top w:val="nil"/>
              <w:left w:val="nil"/>
              <w:bottom w:val="single" w:sz="4" w:space="0" w:color="000000"/>
              <w:right w:val="single" w:sz="4" w:space="0" w:color="000000"/>
            </w:tcBorders>
            <w:shd w:val="clear" w:color="auto" w:fill="auto"/>
            <w:noWrap/>
            <w:vAlign w:val="bottom"/>
            <w:hideMark/>
          </w:tcPr>
          <w:p w14:paraId="124F6CD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12 000</w:t>
            </w:r>
          </w:p>
        </w:tc>
      </w:tr>
      <w:tr w:rsidR="001E67EA" w:rsidRPr="0063090D" w14:paraId="47D4E332"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3EE2AFE"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center"/>
          </w:tcPr>
          <w:p w14:paraId="02F41470"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Mioglobina</w:t>
            </w:r>
          </w:p>
        </w:tc>
        <w:tc>
          <w:tcPr>
            <w:tcW w:w="3441" w:type="dxa"/>
            <w:tcBorders>
              <w:top w:val="nil"/>
              <w:left w:val="nil"/>
              <w:bottom w:val="single" w:sz="4" w:space="0" w:color="000000"/>
              <w:right w:val="single" w:sz="4" w:space="0" w:color="000000"/>
            </w:tcBorders>
            <w:shd w:val="clear" w:color="auto" w:fill="auto"/>
            <w:noWrap/>
            <w:vAlign w:val="center"/>
          </w:tcPr>
          <w:p w14:paraId="68C0CF12"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E67EA" w:rsidRPr="0063090D" w14:paraId="677AE484"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D1CD71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6749D1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Mleczany</w:t>
            </w:r>
          </w:p>
        </w:tc>
        <w:tc>
          <w:tcPr>
            <w:tcW w:w="3441" w:type="dxa"/>
            <w:tcBorders>
              <w:top w:val="nil"/>
              <w:left w:val="nil"/>
              <w:bottom w:val="single" w:sz="4" w:space="0" w:color="000000"/>
              <w:right w:val="single" w:sz="4" w:space="0" w:color="000000"/>
            </w:tcBorders>
            <w:shd w:val="clear" w:color="auto" w:fill="auto"/>
            <w:noWrap/>
            <w:vAlign w:val="bottom"/>
            <w:hideMark/>
          </w:tcPr>
          <w:p w14:paraId="22BA7DDA"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1 600</w:t>
            </w:r>
          </w:p>
        </w:tc>
      </w:tr>
      <w:tr w:rsidR="001E67EA" w:rsidRPr="0063090D" w14:paraId="65512AEC" w14:textId="77777777" w:rsidTr="00344569">
        <w:trPr>
          <w:trHeight w:val="284"/>
        </w:trPr>
        <w:tc>
          <w:tcPr>
            <w:tcW w:w="709" w:type="dxa"/>
            <w:tcBorders>
              <w:top w:val="nil"/>
              <w:left w:val="single" w:sz="4" w:space="0" w:color="000000"/>
              <w:bottom w:val="single" w:sz="4" w:space="0" w:color="auto"/>
              <w:right w:val="single" w:sz="4" w:space="0" w:color="000000"/>
            </w:tcBorders>
          </w:tcPr>
          <w:p w14:paraId="709D915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hideMark/>
          </w:tcPr>
          <w:p w14:paraId="67DE8ED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Mocznik</w:t>
            </w:r>
          </w:p>
        </w:tc>
        <w:tc>
          <w:tcPr>
            <w:tcW w:w="3441" w:type="dxa"/>
            <w:tcBorders>
              <w:top w:val="nil"/>
              <w:left w:val="nil"/>
              <w:bottom w:val="single" w:sz="4" w:space="0" w:color="auto"/>
              <w:right w:val="single" w:sz="4" w:space="0" w:color="000000"/>
            </w:tcBorders>
            <w:shd w:val="clear" w:color="auto" w:fill="auto"/>
            <w:noWrap/>
            <w:vAlign w:val="bottom"/>
            <w:hideMark/>
          </w:tcPr>
          <w:p w14:paraId="601A202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37 000</w:t>
            </w:r>
          </w:p>
        </w:tc>
      </w:tr>
      <w:tr w:rsidR="001E67EA" w:rsidRPr="0063090D" w14:paraId="0E0995A7" w14:textId="77777777" w:rsidTr="00344569">
        <w:trPr>
          <w:trHeight w:val="284"/>
        </w:trPr>
        <w:tc>
          <w:tcPr>
            <w:tcW w:w="709" w:type="dxa"/>
            <w:tcBorders>
              <w:top w:val="nil"/>
              <w:left w:val="single" w:sz="4" w:space="0" w:color="000000"/>
              <w:bottom w:val="single" w:sz="4" w:space="0" w:color="auto"/>
              <w:right w:val="single" w:sz="4" w:space="0" w:color="000000"/>
            </w:tcBorders>
          </w:tcPr>
          <w:p w14:paraId="75E891F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635E3E9"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Potas</w:t>
            </w:r>
          </w:p>
        </w:tc>
        <w:tc>
          <w:tcPr>
            <w:tcW w:w="3441" w:type="dxa"/>
            <w:tcBorders>
              <w:top w:val="nil"/>
              <w:left w:val="nil"/>
              <w:bottom w:val="single" w:sz="4" w:space="0" w:color="auto"/>
              <w:right w:val="single" w:sz="4" w:space="0" w:color="000000"/>
            </w:tcBorders>
            <w:shd w:val="clear" w:color="auto" w:fill="auto"/>
            <w:noWrap/>
            <w:vAlign w:val="bottom"/>
          </w:tcPr>
          <w:p w14:paraId="0C7560A7"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E67EA" w:rsidRPr="0063090D" w14:paraId="349D8FC4" w14:textId="77777777" w:rsidTr="00344569">
        <w:trPr>
          <w:trHeight w:val="284"/>
        </w:trPr>
        <w:tc>
          <w:tcPr>
            <w:tcW w:w="709" w:type="dxa"/>
            <w:tcBorders>
              <w:top w:val="nil"/>
              <w:left w:val="single" w:sz="4" w:space="0" w:color="000000"/>
              <w:bottom w:val="single" w:sz="4" w:space="0" w:color="auto"/>
              <w:right w:val="single" w:sz="4" w:space="0" w:color="000000"/>
            </w:tcBorders>
          </w:tcPr>
          <w:p w14:paraId="20BED6E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446137C"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Sód</w:t>
            </w:r>
          </w:p>
        </w:tc>
        <w:tc>
          <w:tcPr>
            <w:tcW w:w="3441" w:type="dxa"/>
            <w:tcBorders>
              <w:top w:val="nil"/>
              <w:left w:val="nil"/>
              <w:bottom w:val="single" w:sz="4" w:space="0" w:color="auto"/>
              <w:right w:val="single" w:sz="4" w:space="0" w:color="000000"/>
            </w:tcBorders>
            <w:shd w:val="clear" w:color="auto" w:fill="auto"/>
            <w:noWrap/>
            <w:vAlign w:val="bottom"/>
          </w:tcPr>
          <w:p w14:paraId="1F665A2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E67EA" w:rsidRPr="0063090D" w14:paraId="383B11D3" w14:textId="77777777" w:rsidTr="00344569">
        <w:trPr>
          <w:trHeight w:val="284"/>
        </w:trPr>
        <w:tc>
          <w:tcPr>
            <w:tcW w:w="709" w:type="dxa"/>
            <w:tcBorders>
              <w:top w:val="nil"/>
              <w:left w:val="single" w:sz="4" w:space="0" w:color="000000"/>
              <w:bottom w:val="single" w:sz="4" w:space="0" w:color="auto"/>
              <w:right w:val="single" w:sz="4" w:space="0" w:color="000000"/>
            </w:tcBorders>
          </w:tcPr>
          <w:p w14:paraId="1BA126E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05D1C98"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Transferyna</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5F1EB60E"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400</w:t>
            </w:r>
          </w:p>
        </w:tc>
      </w:tr>
      <w:tr w:rsidR="001E67EA" w:rsidRPr="0063090D" w14:paraId="6806939D" w14:textId="77777777" w:rsidTr="00344569">
        <w:trPr>
          <w:trHeight w:val="284"/>
        </w:trPr>
        <w:tc>
          <w:tcPr>
            <w:tcW w:w="709" w:type="dxa"/>
            <w:tcBorders>
              <w:top w:val="nil"/>
              <w:left w:val="single" w:sz="4" w:space="0" w:color="000000"/>
              <w:bottom w:val="single" w:sz="4" w:space="0" w:color="auto"/>
              <w:right w:val="single" w:sz="4" w:space="0" w:color="000000"/>
            </w:tcBorders>
          </w:tcPr>
          <w:p w14:paraId="4D27A43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4D3C6A6"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Trójglicerydy</w:t>
            </w:r>
          </w:p>
        </w:tc>
        <w:tc>
          <w:tcPr>
            <w:tcW w:w="3441" w:type="dxa"/>
            <w:tcBorders>
              <w:top w:val="nil"/>
              <w:left w:val="nil"/>
              <w:bottom w:val="single" w:sz="4" w:space="0" w:color="auto"/>
              <w:right w:val="single" w:sz="4" w:space="0" w:color="000000"/>
            </w:tcBorders>
            <w:shd w:val="clear" w:color="auto" w:fill="auto"/>
            <w:noWrap/>
            <w:vAlign w:val="bottom"/>
          </w:tcPr>
          <w:p w14:paraId="4B787AA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74 000</w:t>
            </w:r>
          </w:p>
        </w:tc>
      </w:tr>
      <w:tr w:rsidR="001E67EA" w:rsidRPr="0063090D" w14:paraId="5B38270C" w14:textId="77777777" w:rsidTr="00344569">
        <w:trPr>
          <w:trHeight w:val="284"/>
        </w:trPr>
        <w:tc>
          <w:tcPr>
            <w:tcW w:w="709" w:type="dxa"/>
            <w:tcBorders>
              <w:top w:val="nil"/>
              <w:left w:val="single" w:sz="4" w:space="0" w:color="000000"/>
              <w:bottom w:val="single" w:sz="4" w:space="0" w:color="auto"/>
              <w:right w:val="single" w:sz="4" w:space="0" w:color="000000"/>
            </w:tcBorders>
          </w:tcPr>
          <w:p w14:paraId="5F59CF4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372413F" w14:textId="77777777" w:rsidR="001E67EA" w:rsidRPr="003777BD" w:rsidRDefault="001E67EA" w:rsidP="00CD3BE5">
            <w:pPr>
              <w:widowControl/>
              <w:suppressAutoHyphens w:val="0"/>
              <w:rPr>
                <w:rFonts w:ascii="Tahoma" w:hAnsi="Tahoma" w:cs="Tahoma"/>
                <w:bCs/>
                <w:sz w:val="18"/>
                <w:szCs w:val="18"/>
              </w:rPr>
            </w:pPr>
            <w:r w:rsidRPr="008A4EFA">
              <w:rPr>
                <w:rFonts w:ascii="Tahoma" w:hAnsi="Tahoma" w:cs="Tahoma"/>
                <w:bCs/>
                <w:sz w:val="18"/>
                <w:szCs w:val="18"/>
              </w:rPr>
              <w:t>UIBC</w:t>
            </w:r>
            <w:r w:rsidR="008A4EFA" w:rsidRPr="008A4EFA">
              <w:rPr>
                <w:rFonts w:ascii="Tahoma" w:hAnsi="Tahoma" w:cs="Tahoma"/>
                <w:bCs/>
                <w:sz w:val="18"/>
                <w:szCs w:val="18"/>
              </w:rPr>
              <w:t>/TIBC</w:t>
            </w:r>
          </w:p>
        </w:tc>
        <w:tc>
          <w:tcPr>
            <w:tcW w:w="3441" w:type="dxa"/>
            <w:tcBorders>
              <w:top w:val="nil"/>
              <w:left w:val="nil"/>
              <w:bottom w:val="single" w:sz="4" w:space="0" w:color="auto"/>
              <w:right w:val="single" w:sz="4" w:space="0" w:color="000000"/>
            </w:tcBorders>
            <w:shd w:val="clear" w:color="auto" w:fill="auto"/>
            <w:noWrap/>
            <w:vAlign w:val="bottom"/>
          </w:tcPr>
          <w:p w14:paraId="213DCEED"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7 000</w:t>
            </w:r>
          </w:p>
        </w:tc>
      </w:tr>
      <w:tr w:rsidR="001E67EA" w:rsidRPr="0063090D" w14:paraId="380B922B" w14:textId="77777777" w:rsidTr="00344569">
        <w:trPr>
          <w:trHeight w:val="284"/>
        </w:trPr>
        <w:tc>
          <w:tcPr>
            <w:tcW w:w="709" w:type="dxa"/>
            <w:tcBorders>
              <w:top w:val="nil"/>
              <w:left w:val="single" w:sz="4" w:space="0" w:color="000000"/>
              <w:bottom w:val="single" w:sz="4" w:space="0" w:color="auto"/>
              <w:right w:val="single" w:sz="4" w:space="0" w:color="000000"/>
            </w:tcBorders>
          </w:tcPr>
          <w:p w14:paraId="143EE61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C0E5F1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Wankomycyna</w:t>
            </w:r>
          </w:p>
        </w:tc>
        <w:tc>
          <w:tcPr>
            <w:tcW w:w="3441" w:type="dxa"/>
            <w:tcBorders>
              <w:top w:val="nil"/>
              <w:left w:val="nil"/>
              <w:bottom w:val="single" w:sz="4" w:space="0" w:color="auto"/>
              <w:right w:val="single" w:sz="4" w:space="0" w:color="000000"/>
            </w:tcBorders>
            <w:shd w:val="clear" w:color="auto" w:fill="auto"/>
            <w:noWrap/>
            <w:vAlign w:val="bottom"/>
          </w:tcPr>
          <w:p w14:paraId="5E63DC6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1 800</w:t>
            </w:r>
          </w:p>
        </w:tc>
      </w:tr>
      <w:tr w:rsidR="001E67EA" w:rsidRPr="0063090D" w14:paraId="783B8922" w14:textId="77777777" w:rsidTr="00344569">
        <w:trPr>
          <w:trHeight w:val="284"/>
        </w:trPr>
        <w:tc>
          <w:tcPr>
            <w:tcW w:w="709" w:type="dxa"/>
            <w:tcBorders>
              <w:top w:val="nil"/>
              <w:left w:val="single" w:sz="4" w:space="0" w:color="000000"/>
              <w:bottom w:val="single" w:sz="4" w:space="0" w:color="auto"/>
              <w:right w:val="single" w:sz="4" w:space="0" w:color="000000"/>
            </w:tcBorders>
          </w:tcPr>
          <w:p w14:paraId="2EF3564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842001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Wapń</w:t>
            </w:r>
          </w:p>
        </w:tc>
        <w:tc>
          <w:tcPr>
            <w:tcW w:w="3441" w:type="dxa"/>
            <w:tcBorders>
              <w:top w:val="nil"/>
              <w:left w:val="nil"/>
              <w:bottom w:val="single" w:sz="4" w:space="0" w:color="auto"/>
              <w:right w:val="single" w:sz="4" w:space="0" w:color="000000"/>
            </w:tcBorders>
            <w:shd w:val="clear" w:color="auto" w:fill="auto"/>
            <w:noWrap/>
            <w:vAlign w:val="bottom"/>
          </w:tcPr>
          <w:p w14:paraId="270B5152"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19 000</w:t>
            </w:r>
          </w:p>
        </w:tc>
      </w:tr>
      <w:tr w:rsidR="001E67EA" w:rsidRPr="0063090D" w14:paraId="027EDC06" w14:textId="77777777" w:rsidTr="00344569">
        <w:trPr>
          <w:trHeight w:val="284"/>
        </w:trPr>
        <w:tc>
          <w:tcPr>
            <w:tcW w:w="709" w:type="dxa"/>
            <w:tcBorders>
              <w:top w:val="nil"/>
              <w:left w:val="single" w:sz="4" w:space="0" w:color="000000"/>
              <w:bottom w:val="single" w:sz="4" w:space="0" w:color="auto"/>
              <w:right w:val="single" w:sz="4" w:space="0" w:color="000000"/>
            </w:tcBorders>
          </w:tcPr>
          <w:p w14:paraId="1F08CF1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FFD9B5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Weryfikacja hemolizy </w:t>
            </w:r>
            <w:proofErr w:type="spellStart"/>
            <w:r w:rsidRPr="003777BD">
              <w:rPr>
                <w:rFonts w:ascii="Tahoma" w:hAnsi="Tahoma" w:cs="Tahoma"/>
                <w:bCs/>
                <w:sz w:val="18"/>
                <w:szCs w:val="18"/>
              </w:rPr>
              <w:t>lipidemii</w:t>
            </w:r>
            <w:proofErr w:type="spellEnd"/>
            <w:r w:rsidRPr="003777BD">
              <w:rPr>
                <w:rFonts w:ascii="Tahoma" w:hAnsi="Tahoma" w:cs="Tahoma"/>
                <w:bCs/>
                <w:sz w:val="18"/>
                <w:szCs w:val="18"/>
              </w:rPr>
              <w:t xml:space="preserve"> i </w:t>
            </w:r>
            <w:proofErr w:type="spellStart"/>
            <w:r w:rsidRPr="003777BD">
              <w:rPr>
                <w:rFonts w:ascii="Tahoma" w:hAnsi="Tahoma" w:cs="Tahoma"/>
                <w:bCs/>
                <w:sz w:val="18"/>
                <w:szCs w:val="18"/>
              </w:rPr>
              <w:t>bilirubinemii</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2F3E4236"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2 400</w:t>
            </w:r>
          </w:p>
        </w:tc>
      </w:tr>
      <w:tr w:rsidR="001E67EA" w:rsidRPr="0063090D" w14:paraId="09D3C681" w14:textId="77777777" w:rsidTr="00344569">
        <w:trPr>
          <w:trHeight w:val="284"/>
        </w:trPr>
        <w:tc>
          <w:tcPr>
            <w:tcW w:w="709" w:type="dxa"/>
            <w:tcBorders>
              <w:top w:val="nil"/>
              <w:left w:val="single" w:sz="4" w:space="0" w:color="000000"/>
              <w:bottom w:val="single" w:sz="4" w:space="0" w:color="auto"/>
              <w:right w:val="single" w:sz="4" w:space="0" w:color="000000"/>
            </w:tcBorders>
          </w:tcPr>
          <w:p w14:paraId="57CB93D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7F29743"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Żelazo</w:t>
            </w:r>
          </w:p>
        </w:tc>
        <w:tc>
          <w:tcPr>
            <w:tcW w:w="3441" w:type="dxa"/>
            <w:tcBorders>
              <w:top w:val="nil"/>
              <w:left w:val="nil"/>
              <w:bottom w:val="single" w:sz="4" w:space="0" w:color="auto"/>
              <w:right w:val="single" w:sz="4" w:space="0" w:color="000000"/>
            </w:tcBorders>
            <w:shd w:val="clear" w:color="auto" w:fill="auto"/>
            <w:noWrap/>
            <w:vAlign w:val="bottom"/>
          </w:tcPr>
          <w:p w14:paraId="70A1CA1E"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40 000</w:t>
            </w:r>
          </w:p>
        </w:tc>
      </w:tr>
      <w:tr w:rsidR="001E67EA" w:rsidRPr="0063090D" w14:paraId="5515E2EF" w14:textId="77777777" w:rsidTr="00344569">
        <w:trPr>
          <w:trHeight w:val="284"/>
        </w:trPr>
        <w:tc>
          <w:tcPr>
            <w:tcW w:w="709" w:type="dxa"/>
            <w:tcBorders>
              <w:top w:val="nil"/>
              <w:left w:val="single" w:sz="4" w:space="0" w:color="000000"/>
              <w:bottom w:val="single" w:sz="4" w:space="0" w:color="auto"/>
              <w:right w:val="single" w:sz="4" w:space="0" w:color="000000"/>
            </w:tcBorders>
          </w:tcPr>
          <w:p w14:paraId="1C73020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center"/>
          </w:tcPr>
          <w:p w14:paraId="0321A51B" w14:textId="77777777" w:rsidR="001E67EA" w:rsidRPr="003777BD" w:rsidRDefault="001E67EA" w:rsidP="00CD3BE5">
            <w:pPr>
              <w:widowControl/>
              <w:suppressAutoHyphens w:val="0"/>
              <w:rPr>
                <w:rFonts w:ascii="Tahoma" w:hAnsi="Tahoma" w:cs="Tahoma"/>
                <w:bCs/>
                <w:sz w:val="18"/>
                <w:szCs w:val="18"/>
              </w:rPr>
            </w:pPr>
            <w:r w:rsidRPr="00A60BA1">
              <w:rPr>
                <w:rFonts w:ascii="Tahoma" w:hAnsi="Tahoma" w:cs="Tahoma"/>
                <w:bCs/>
                <w:sz w:val="18"/>
                <w:szCs w:val="18"/>
              </w:rPr>
              <w:t>AFP</w:t>
            </w:r>
          </w:p>
        </w:tc>
        <w:tc>
          <w:tcPr>
            <w:tcW w:w="3441" w:type="dxa"/>
            <w:tcBorders>
              <w:top w:val="nil"/>
              <w:left w:val="nil"/>
              <w:bottom w:val="single" w:sz="4" w:space="0" w:color="auto"/>
              <w:right w:val="single" w:sz="4" w:space="0" w:color="000000"/>
            </w:tcBorders>
            <w:shd w:val="clear" w:color="auto" w:fill="auto"/>
            <w:noWrap/>
            <w:vAlign w:val="center"/>
          </w:tcPr>
          <w:p w14:paraId="3CC7B920"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E67EA" w:rsidRPr="0063090D" w14:paraId="75F4C9CB" w14:textId="77777777" w:rsidTr="00344569">
        <w:trPr>
          <w:trHeight w:val="284"/>
        </w:trPr>
        <w:tc>
          <w:tcPr>
            <w:tcW w:w="709" w:type="dxa"/>
            <w:tcBorders>
              <w:top w:val="nil"/>
              <w:left w:val="single" w:sz="4" w:space="0" w:color="000000"/>
              <w:bottom w:val="single" w:sz="4" w:space="0" w:color="auto"/>
              <w:right w:val="single" w:sz="4" w:space="0" w:color="000000"/>
            </w:tcBorders>
          </w:tcPr>
          <w:p w14:paraId="43AFC14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8972540" w14:textId="77777777" w:rsidR="001E67EA" w:rsidRPr="003777BD" w:rsidRDefault="001E67EA" w:rsidP="00344569">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697CDB45"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5 000</w:t>
            </w:r>
          </w:p>
        </w:tc>
      </w:tr>
      <w:tr w:rsidR="001E67EA" w:rsidRPr="0063090D" w14:paraId="5ED73397" w14:textId="77777777" w:rsidTr="00344569">
        <w:trPr>
          <w:trHeight w:val="284"/>
        </w:trPr>
        <w:tc>
          <w:tcPr>
            <w:tcW w:w="709" w:type="dxa"/>
            <w:tcBorders>
              <w:top w:val="nil"/>
              <w:left w:val="single" w:sz="4" w:space="0" w:color="000000"/>
              <w:bottom w:val="single" w:sz="4" w:space="0" w:color="auto"/>
              <w:right w:val="single" w:sz="4" w:space="0" w:color="000000"/>
            </w:tcBorders>
          </w:tcPr>
          <w:p w14:paraId="4AEE67E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7141BC0"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Anty </w:t>
            </w:r>
            <w:r>
              <w:rPr>
                <w:rFonts w:ascii="Tahoma" w:hAnsi="Tahoma" w:cs="Tahoma"/>
                <w:bCs/>
                <w:sz w:val="18"/>
                <w:szCs w:val="18"/>
              </w:rPr>
              <w:t>–</w:t>
            </w:r>
            <w:r w:rsidRPr="003777BD">
              <w:rPr>
                <w:rFonts w:ascii="Tahoma" w:hAnsi="Tahoma" w:cs="Tahoma"/>
                <w:bCs/>
                <w:sz w:val="18"/>
                <w:szCs w:val="18"/>
              </w:rPr>
              <w:t xml:space="preserve"> HCV</w:t>
            </w:r>
          </w:p>
        </w:tc>
        <w:tc>
          <w:tcPr>
            <w:tcW w:w="3441" w:type="dxa"/>
            <w:tcBorders>
              <w:top w:val="nil"/>
              <w:left w:val="nil"/>
              <w:bottom w:val="single" w:sz="4" w:space="0" w:color="auto"/>
              <w:right w:val="single" w:sz="4" w:space="0" w:color="000000"/>
            </w:tcBorders>
            <w:shd w:val="clear" w:color="auto" w:fill="auto"/>
            <w:noWrap/>
            <w:vAlign w:val="bottom"/>
          </w:tcPr>
          <w:p w14:paraId="197955A4"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11</w:t>
            </w:r>
            <w:r w:rsidR="002D44E3">
              <w:rPr>
                <w:rFonts w:ascii="Tahoma" w:hAnsi="Tahoma" w:cs="Tahoma"/>
                <w:bCs/>
                <w:sz w:val="18"/>
                <w:szCs w:val="18"/>
              </w:rPr>
              <w:t xml:space="preserve"> </w:t>
            </w:r>
            <w:r>
              <w:rPr>
                <w:rFonts w:ascii="Tahoma" w:hAnsi="Tahoma" w:cs="Tahoma"/>
                <w:bCs/>
                <w:sz w:val="18"/>
                <w:szCs w:val="18"/>
              </w:rPr>
              <w:t>000</w:t>
            </w:r>
          </w:p>
        </w:tc>
      </w:tr>
      <w:tr w:rsidR="001E67EA" w:rsidRPr="0063090D" w14:paraId="749B3E74" w14:textId="77777777" w:rsidTr="00344569">
        <w:trPr>
          <w:trHeight w:val="284"/>
        </w:trPr>
        <w:tc>
          <w:tcPr>
            <w:tcW w:w="709" w:type="dxa"/>
            <w:tcBorders>
              <w:top w:val="nil"/>
              <w:left w:val="single" w:sz="4" w:space="0" w:color="000000"/>
              <w:bottom w:val="single" w:sz="4" w:space="0" w:color="auto"/>
              <w:right w:val="single" w:sz="4" w:space="0" w:color="000000"/>
            </w:tcBorders>
          </w:tcPr>
          <w:p w14:paraId="00E31ED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4230908"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Hbc</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6F1E331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2 900</w:t>
            </w:r>
          </w:p>
        </w:tc>
      </w:tr>
      <w:tr w:rsidR="001E67EA" w:rsidRPr="0063090D" w14:paraId="10911E70" w14:textId="77777777" w:rsidTr="00344569">
        <w:trPr>
          <w:trHeight w:val="284"/>
        </w:trPr>
        <w:tc>
          <w:tcPr>
            <w:tcW w:w="709" w:type="dxa"/>
            <w:tcBorders>
              <w:top w:val="nil"/>
              <w:left w:val="single" w:sz="4" w:space="0" w:color="000000"/>
              <w:bottom w:val="single" w:sz="4" w:space="0" w:color="auto"/>
              <w:right w:val="single" w:sz="4" w:space="0" w:color="000000"/>
            </w:tcBorders>
          </w:tcPr>
          <w:p w14:paraId="02B7CDD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605FB77F"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Anty-CCP</w:t>
            </w:r>
          </w:p>
        </w:tc>
        <w:tc>
          <w:tcPr>
            <w:tcW w:w="3441" w:type="dxa"/>
            <w:tcBorders>
              <w:top w:val="nil"/>
              <w:left w:val="nil"/>
              <w:bottom w:val="single" w:sz="4" w:space="0" w:color="auto"/>
              <w:right w:val="single" w:sz="4" w:space="0" w:color="000000"/>
            </w:tcBorders>
            <w:shd w:val="clear" w:color="auto" w:fill="auto"/>
            <w:noWrap/>
            <w:vAlign w:val="bottom"/>
          </w:tcPr>
          <w:p w14:paraId="530F648C"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1 900</w:t>
            </w:r>
          </w:p>
        </w:tc>
      </w:tr>
      <w:tr w:rsidR="001E67EA" w:rsidRPr="0063090D" w14:paraId="3A034C48" w14:textId="77777777" w:rsidTr="00344569">
        <w:trPr>
          <w:trHeight w:val="284"/>
        </w:trPr>
        <w:tc>
          <w:tcPr>
            <w:tcW w:w="709" w:type="dxa"/>
            <w:tcBorders>
              <w:top w:val="nil"/>
              <w:left w:val="single" w:sz="4" w:space="0" w:color="000000"/>
              <w:bottom w:val="single" w:sz="4" w:space="0" w:color="auto"/>
              <w:right w:val="single" w:sz="4" w:space="0" w:color="000000"/>
            </w:tcBorders>
          </w:tcPr>
          <w:p w14:paraId="2A495E6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BB7FD65"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Anty-TG</w:t>
            </w:r>
          </w:p>
        </w:tc>
        <w:tc>
          <w:tcPr>
            <w:tcW w:w="3441" w:type="dxa"/>
            <w:tcBorders>
              <w:top w:val="nil"/>
              <w:left w:val="nil"/>
              <w:bottom w:val="single" w:sz="4" w:space="0" w:color="auto"/>
              <w:right w:val="single" w:sz="4" w:space="0" w:color="000000"/>
            </w:tcBorders>
            <w:shd w:val="clear" w:color="auto" w:fill="auto"/>
            <w:noWrap/>
            <w:vAlign w:val="bottom"/>
          </w:tcPr>
          <w:p w14:paraId="3C80F351"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600</w:t>
            </w:r>
          </w:p>
        </w:tc>
      </w:tr>
      <w:tr w:rsidR="001E67EA" w:rsidRPr="0063090D" w14:paraId="1D306AB3" w14:textId="77777777" w:rsidTr="00344569">
        <w:trPr>
          <w:trHeight w:val="284"/>
        </w:trPr>
        <w:tc>
          <w:tcPr>
            <w:tcW w:w="709" w:type="dxa"/>
            <w:tcBorders>
              <w:top w:val="nil"/>
              <w:left w:val="single" w:sz="4" w:space="0" w:color="000000"/>
              <w:bottom w:val="single" w:sz="4" w:space="0" w:color="auto"/>
              <w:right w:val="single" w:sz="4" w:space="0" w:color="000000"/>
            </w:tcBorders>
          </w:tcPr>
          <w:p w14:paraId="2B92488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5F59C91"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Anty-TPO</w:t>
            </w:r>
          </w:p>
        </w:tc>
        <w:tc>
          <w:tcPr>
            <w:tcW w:w="3441" w:type="dxa"/>
            <w:tcBorders>
              <w:top w:val="nil"/>
              <w:left w:val="nil"/>
              <w:bottom w:val="single" w:sz="4" w:space="0" w:color="auto"/>
              <w:right w:val="single" w:sz="4" w:space="0" w:color="000000"/>
            </w:tcBorders>
            <w:shd w:val="clear" w:color="auto" w:fill="auto"/>
            <w:noWrap/>
            <w:vAlign w:val="bottom"/>
          </w:tcPr>
          <w:p w14:paraId="5A84369F"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5 400</w:t>
            </w:r>
          </w:p>
        </w:tc>
      </w:tr>
      <w:tr w:rsidR="001E67EA" w:rsidRPr="0063090D" w14:paraId="522A1F8F" w14:textId="77777777" w:rsidTr="00344569">
        <w:trPr>
          <w:trHeight w:val="284"/>
        </w:trPr>
        <w:tc>
          <w:tcPr>
            <w:tcW w:w="709" w:type="dxa"/>
            <w:tcBorders>
              <w:top w:val="nil"/>
              <w:left w:val="single" w:sz="4" w:space="0" w:color="000000"/>
              <w:bottom w:val="single" w:sz="4" w:space="0" w:color="auto"/>
              <w:right w:val="single" w:sz="4" w:space="0" w:color="000000"/>
            </w:tcBorders>
          </w:tcPr>
          <w:p w14:paraId="657A0EF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69C436A" w14:textId="77777777" w:rsidR="001E67EA" w:rsidRPr="003777BD" w:rsidRDefault="001E67EA" w:rsidP="00CD3BE5">
            <w:pPr>
              <w:widowControl/>
              <w:suppressAutoHyphens w:val="0"/>
              <w:rPr>
                <w:rFonts w:ascii="Tahoma" w:hAnsi="Tahoma" w:cs="Tahoma"/>
                <w:bCs/>
                <w:sz w:val="18"/>
                <w:szCs w:val="18"/>
              </w:rPr>
            </w:pPr>
            <w:r w:rsidRPr="00A60BA1">
              <w:rPr>
                <w:rFonts w:ascii="Tahoma" w:hAnsi="Tahoma" w:cs="Tahoma"/>
                <w:bCs/>
                <w:sz w:val="18"/>
                <w:szCs w:val="18"/>
              </w:rPr>
              <w:t>Anty-TRAB</w:t>
            </w:r>
          </w:p>
        </w:tc>
        <w:tc>
          <w:tcPr>
            <w:tcW w:w="3441" w:type="dxa"/>
            <w:tcBorders>
              <w:top w:val="nil"/>
              <w:left w:val="nil"/>
              <w:bottom w:val="single" w:sz="4" w:space="0" w:color="auto"/>
              <w:right w:val="single" w:sz="4" w:space="0" w:color="000000"/>
            </w:tcBorders>
            <w:shd w:val="clear" w:color="auto" w:fill="auto"/>
            <w:noWrap/>
            <w:vAlign w:val="bottom"/>
          </w:tcPr>
          <w:p w14:paraId="03D309C3"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800</w:t>
            </w:r>
          </w:p>
        </w:tc>
      </w:tr>
      <w:tr w:rsidR="001E67EA" w:rsidRPr="0063090D" w14:paraId="7656C65F" w14:textId="77777777" w:rsidTr="00344569">
        <w:trPr>
          <w:trHeight w:val="284"/>
        </w:trPr>
        <w:tc>
          <w:tcPr>
            <w:tcW w:w="709" w:type="dxa"/>
            <w:tcBorders>
              <w:top w:val="nil"/>
              <w:left w:val="single" w:sz="4" w:space="0" w:color="000000"/>
              <w:bottom w:val="single" w:sz="4" w:space="0" w:color="auto"/>
              <w:right w:val="single" w:sz="4" w:space="0" w:color="000000"/>
            </w:tcBorders>
          </w:tcPr>
          <w:p w14:paraId="350980C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89D0A62"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Beta-HCG</w:t>
            </w:r>
          </w:p>
        </w:tc>
        <w:tc>
          <w:tcPr>
            <w:tcW w:w="3441" w:type="dxa"/>
            <w:tcBorders>
              <w:top w:val="nil"/>
              <w:left w:val="nil"/>
              <w:bottom w:val="single" w:sz="4" w:space="0" w:color="auto"/>
              <w:right w:val="single" w:sz="4" w:space="0" w:color="000000"/>
            </w:tcBorders>
            <w:shd w:val="clear" w:color="auto" w:fill="auto"/>
            <w:noWrap/>
            <w:vAlign w:val="bottom"/>
          </w:tcPr>
          <w:p w14:paraId="4BA43A20"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4 800</w:t>
            </w:r>
          </w:p>
        </w:tc>
      </w:tr>
      <w:tr w:rsidR="001E67EA" w:rsidRPr="0063090D" w14:paraId="08A1AC0C" w14:textId="77777777" w:rsidTr="00344569">
        <w:trPr>
          <w:trHeight w:val="284"/>
        </w:trPr>
        <w:tc>
          <w:tcPr>
            <w:tcW w:w="709" w:type="dxa"/>
            <w:tcBorders>
              <w:top w:val="nil"/>
              <w:left w:val="single" w:sz="4" w:space="0" w:color="000000"/>
              <w:bottom w:val="single" w:sz="4" w:space="0" w:color="auto"/>
              <w:right w:val="single" w:sz="4" w:space="0" w:color="000000"/>
            </w:tcBorders>
          </w:tcPr>
          <w:p w14:paraId="7A05282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2E2C4A0"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Ca 125</w:t>
            </w:r>
          </w:p>
        </w:tc>
        <w:tc>
          <w:tcPr>
            <w:tcW w:w="3441" w:type="dxa"/>
            <w:tcBorders>
              <w:top w:val="nil"/>
              <w:left w:val="nil"/>
              <w:bottom w:val="single" w:sz="4" w:space="0" w:color="auto"/>
              <w:right w:val="single" w:sz="4" w:space="0" w:color="000000"/>
            </w:tcBorders>
            <w:shd w:val="clear" w:color="auto" w:fill="auto"/>
            <w:noWrap/>
            <w:vAlign w:val="bottom"/>
          </w:tcPr>
          <w:p w14:paraId="409E013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1 100</w:t>
            </w:r>
          </w:p>
        </w:tc>
      </w:tr>
      <w:tr w:rsidR="001E67EA" w:rsidRPr="0063090D" w14:paraId="6A713317" w14:textId="77777777" w:rsidTr="00344569">
        <w:trPr>
          <w:trHeight w:val="284"/>
        </w:trPr>
        <w:tc>
          <w:tcPr>
            <w:tcW w:w="709" w:type="dxa"/>
            <w:tcBorders>
              <w:top w:val="nil"/>
              <w:left w:val="single" w:sz="4" w:space="0" w:color="000000"/>
              <w:bottom w:val="single" w:sz="4" w:space="0" w:color="auto"/>
              <w:right w:val="single" w:sz="4" w:space="0" w:color="000000"/>
            </w:tcBorders>
          </w:tcPr>
          <w:p w14:paraId="3D51EEA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B3D292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Ca 15.3</w:t>
            </w:r>
          </w:p>
        </w:tc>
        <w:tc>
          <w:tcPr>
            <w:tcW w:w="3441" w:type="dxa"/>
            <w:tcBorders>
              <w:top w:val="nil"/>
              <w:left w:val="nil"/>
              <w:bottom w:val="single" w:sz="4" w:space="0" w:color="auto"/>
              <w:right w:val="single" w:sz="4" w:space="0" w:color="000000"/>
            </w:tcBorders>
            <w:shd w:val="clear" w:color="auto" w:fill="auto"/>
            <w:noWrap/>
            <w:vAlign w:val="bottom"/>
          </w:tcPr>
          <w:p w14:paraId="44617924"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E67EA" w:rsidRPr="0063090D" w14:paraId="4499FD7F" w14:textId="77777777" w:rsidTr="00344569">
        <w:trPr>
          <w:trHeight w:val="284"/>
        </w:trPr>
        <w:tc>
          <w:tcPr>
            <w:tcW w:w="709" w:type="dxa"/>
            <w:tcBorders>
              <w:top w:val="nil"/>
              <w:left w:val="single" w:sz="4" w:space="0" w:color="000000"/>
              <w:bottom w:val="single" w:sz="4" w:space="0" w:color="auto"/>
              <w:right w:val="single" w:sz="4" w:space="0" w:color="000000"/>
            </w:tcBorders>
          </w:tcPr>
          <w:p w14:paraId="13C1F17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2594297"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Ca 19.9</w:t>
            </w:r>
          </w:p>
        </w:tc>
        <w:tc>
          <w:tcPr>
            <w:tcW w:w="3441" w:type="dxa"/>
            <w:tcBorders>
              <w:top w:val="nil"/>
              <w:left w:val="nil"/>
              <w:bottom w:val="single" w:sz="4" w:space="0" w:color="auto"/>
              <w:right w:val="single" w:sz="4" w:space="0" w:color="000000"/>
            </w:tcBorders>
            <w:shd w:val="clear" w:color="auto" w:fill="auto"/>
            <w:noWrap/>
            <w:vAlign w:val="bottom"/>
          </w:tcPr>
          <w:p w14:paraId="055C64F7"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E67EA" w:rsidRPr="0063090D" w14:paraId="58BFD384" w14:textId="77777777" w:rsidTr="00344569">
        <w:trPr>
          <w:trHeight w:val="284"/>
        </w:trPr>
        <w:tc>
          <w:tcPr>
            <w:tcW w:w="709" w:type="dxa"/>
            <w:tcBorders>
              <w:top w:val="nil"/>
              <w:left w:val="single" w:sz="4" w:space="0" w:color="000000"/>
              <w:bottom w:val="single" w:sz="4" w:space="0" w:color="auto"/>
              <w:right w:val="single" w:sz="4" w:space="0" w:color="000000"/>
            </w:tcBorders>
          </w:tcPr>
          <w:p w14:paraId="629EB99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E42C87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CEA</w:t>
            </w:r>
          </w:p>
        </w:tc>
        <w:tc>
          <w:tcPr>
            <w:tcW w:w="3441" w:type="dxa"/>
            <w:tcBorders>
              <w:top w:val="nil"/>
              <w:left w:val="nil"/>
              <w:bottom w:val="single" w:sz="4" w:space="0" w:color="auto"/>
              <w:right w:val="single" w:sz="4" w:space="0" w:color="000000"/>
            </w:tcBorders>
            <w:shd w:val="clear" w:color="auto" w:fill="auto"/>
            <w:noWrap/>
            <w:vAlign w:val="bottom"/>
          </w:tcPr>
          <w:p w14:paraId="63128687"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800</w:t>
            </w:r>
          </w:p>
        </w:tc>
      </w:tr>
      <w:tr w:rsidR="001E67EA" w:rsidRPr="0063090D" w14:paraId="79061B1F" w14:textId="77777777" w:rsidTr="00344569">
        <w:trPr>
          <w:trHeight w:val="284"/>
        </w:trPr>
        <w:tc>
          <w:tcPr>
            <w:tcW w:w="709" w:type="dxa"/>
            <w:tcBorders>
              <w:top w:val="nil"/>
              <w:left w:val="single" w:sz="4" w:space="0" w:color="000000"/>
              <w:bottom w:val="single" w:sz="4" w:space="0" w:color="auto"/>
              <w:right w:val="single" w:sz="4" w:space="0" w:color="000000"/>
            </w:tcBorders>
          </w:tcPr>
          <w:p w14:paraId="52224D1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8F33E0D" w14:textId="77777777" w:rsidR="001E67EA" w:rsidRPr="003777BD" w:rsidRDefault="001E67EA" w:rsidP="00CD3BE5">
            <w:pPr>
              <w:widowControl/>
              <w:suppressAutoHyphens w:val="0"/>
              <w:rPr>
                <w:rFonts w:ascii="Tahoma" w:hAnsi="Tahoma" w:cs="Tahoma"/>
                <w:bCs/>
                <w:sz w:val="18"/>
                <w:szCs w:val="18"/>
              </w:rPr>
            </w:pPr>
            <w:r w:rsidRPr="00D35F02">
              <w:rPr>
                <w:rFonts w:ascii="Tahoma" w:hAnsi="Tahoma" w:cs="Tahoma"/>
                <w:bCs/>
                <w:sz w:val="18"/>
                <w:szCs w:val="18"/>
              </w:rPr>
              <w:t>CK-MB mass</w:t>
            </w:r>
          </w:p>
        </w:tc>
        <w:tc>
          <w:tcPr>
            <w:tcW w:w="3441" w:type="dxa"/>
            <w:tcBorders>
              <w:top w:val="nil"/>
              <w:left w:val="nil"/>
              <w:bottom w:val="single" w:sz="4" w:space="0" w:color="auto"/>
              <w:right w:val="single" w:sz="4" w:space="0" w:color="000000"/>
            </w:tcBorders>
            <w:shd w:val="clear" w:color="auto" w:fill="auto"/>
            <w:noWrap/>
            <w:vAlign w:val="bottom"/>
          </w:tcPr>
          <w:p w14:paraId="76A02706"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24</w:t>
            </w:r>
            <w:r w:rsidR="002D44E3">
              <w:rPr>
                <w:rFonts w:ascii="Tahoma" w:hAnsi="Tahoma" w:cs="Tahoma"/>
                <w:bCs/>
                <w:sz w:val="18"/>
                <w:szCs w:val="18"/>
              </w:rPr>
              <w:t xml:space="preserve"> </w:t>
            </w:r>
            <w:r>
              <w:rPr>
                <w:rFonts w:ascii="Tahoma" w:hAnsi="Tahoma" w:cs="Tahoma"/>
                <w:bCs/>
                <w:sz w:val="18"/>
                <w:szCs w:val="18"/>
              </w:rPr>
              <w:t>000</w:t>
            </w:r>
          </w:p>
        </w:tc>
      </w:tr>
      <w:tr w:rsidR="001E67EA" w:rsidRPr="0063090D" w14:paraId="3BC9E5A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A4B5D8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0328D"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EBV-EBNA p-ciała p/antygenowi jądrowemu EBV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026B5"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E67EA" w:rsidRPr="0063090D" w14:paraId="004FC4C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B7B900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1595F"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IgG</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met.IFA</w:t>
            </w:r>
            <w:proofErr w:type="spellEnd"/>
            <w:r w:rsidRPr="003777BD">
              <w:rPr>
                <w:rFonts w:ascii="Tahoma" w:hAnsi="Tahoma" w:cs="Tahoma"/>
                <w:bCs/>
                <w:sz w:val="18"/>
                <w:szCs w:val="18"/>
              </w:rPr>
              <w:t xml:space="preserve"> – ocena jakościowa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E82E0"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E67EA" w:rsidRPr="0063090D" w14:paraId="3FDCAF2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F3C2A3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C0408"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IgM</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met.IFA</w:t>
            </w:r>
            <w:proofErr w:type="spellEnd"/>
            <w:r w:rsidRPr="003777BD">
              <w:rPr>
                <w:rFonts w:ascii="Tahoma" w:hAnsi="Tahoma" w:cs="Tahoma"/>
                <w:bCs/>
                <w:sz w:val="18"/>
                <w:szCs w:val="18"/>
              </w:rPr>
              <w:t xml:space="preserve"> – ocena jakościowa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36168"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E67EA" w:rsidRPr="0063090D" w14:paraId="18D8AE4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038251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3A67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Estradiol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70006"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1 000</w:t>
            </w:r>
          </w:p>
        </w:tc>
      </w:tr>
      <w:tr w:rsidR="001E67EA" w:rsidRPr="0063090D" w14:paraId="76C3B35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BA2102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1F9B7" w14:textId="77777777" w:rsidR="001E67EA" w:rsidRPr="00094F29" w:rsidRDefault="001E67EA" w:rsidP="00CD3BE5">
            <w:pPr>
              <w:widowControl/>
              <w:suppressAutoHyphens w:val="0"/>
              <w:rPr>
                <w:rFonts w:ascii="Tahoma" w:hAnsi="Tahoma" w:cs="Tahoma"/>
                <w:bCs/>
                <w:sz w:val="18"/>
                <w:szCs w:val="18"/>
              </w:rPr>
            </w:pPr>
            <w:r w:rsidRPr="00A60BA1">
              <w:rPr>
                <w:rFonts w:ascii="Tahoma" w:hAnsi="Tahoma" w:cs="Tahoma"/>
                <w:bCs/>
                <w:sz w:val="18"/>
                <w:szCs w:val="18"/>
              </w:rPr>
              <w:t>Ferrytyna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5A3A5" w14:textId="77777777" w:rsidR="001E67EA" w:rsidRPr="00094F29" w:rsidRDefault="001E67EA" w:rsidP="00CD3BE5">
            <w:pPr>
              <w:widowControl/>
              <w:suppressAutoHyphens w:val="0"/>
              <w:jc w:val="center"/>
              <w:rPr>
                <w:rFonts w:ascii="Tahoma" w:hAnsi="Tahoma" w:cs="Tahoma"/>
                <w:bCs/>
                <w:sz w:val="18"/>
                <w:szCs w:val="18"/>
              </w:rPr>
            </w:pPr>
            <w:r w:rsidRPr="00094F29">
              <w:rPr>
                <w:rFonts w:ascii="Tahoma" w:hAnsi="Tahoma" w:cs="Tahoma"/>
                <w:bCs/>
                <w:sz w:val="18"/>
                <w:szCs w:val="18"/>
              </w:rPr>
              <w:t>8 900</w:t>
            </w:r>
          </w:p>
        </w:tc>
      </w:tr>
      <w:tr w:rsidR="001E67EA" w:rsidRPr="0063090D" w14:paraId="2D626B6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CC374CE"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F435"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FSH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941EA"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1 200</w:t>
            </w:r>
          </w:p>
        </w:tc>
      </w:tr>
      <w:tr w:rsidR="001E67EA" w:rsidRPr="0063090D" w14:paraId="758FECC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33BE1E2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778F4"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FT3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7DC02"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20 400</w:t>
            </w:r>
          </w:p>
        </w:tc>
      </w:tr>
      <w:tr w:rsidR="001E67EA" w:rsidRPr="0063090D" w14:paraId="6C36955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D7AE79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37FEB"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FT4</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F4213"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32 000</w:t>
            </w:r>
          </w:p>
        </w:tc>
      </w:tr>
      <w:tr w:rsidR="001E67EA" w:rsidRPr="0063090D" w14:paraId="07BE207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50CEF0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B6651"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Ag</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10BC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10 800</w:t>
            </w:r>
          </w:p>
        </w:tc>
      </w:tr>
      <w:tr w:rsidR="001E67EA" w:rsidRPr="0063090D" w14:paraId="7679778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3F07E9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4A538"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HIV Ab/Ag</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32AAF"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9 700</w:t>
            </w:r>
          </w:p>
        </w:tc>
      </w:tr>
      <w:tr w:rsidR="001E67EA" w:rsidRPr="0063090D" w14:paraId="3325E30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CEA7A5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4136D"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Insulina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A22CD"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3 200</w:t>
            </w:r>
          </w:p>
        </w:tc>
      </w:tr>
      <w:tr w:rsidR="001E67EA" w:rsidRPr="0063090D" w14:paraId="20761A42"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F831AC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6DD3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Kortyzol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28005"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1700</w:t>
            </w:r>
          </w:p>
        </w:tc>
      </w:tr>
      <w:tr w:rsidR="001E67EA" w:rsidRPr="0063090D" w14:paraId="231B73AE"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DDA12A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B08E7"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Kwas foliowy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17D94"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3 300</w:t>
            </w:r>
          </w:p>
        </w:tc>
      </w:tr>
      <w:tr w:rsidR="001E67EA" w:rsidRPr="0063090D" w14:paraId="4CB1D81C"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F3196A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E5B17" w14:textId="77777777" w:rsidR="001E67EA" w:rsidRPr="003777BD" w:rsidRDefault="001E67EA" w:rsidP="00CD3BE5">
            <w:pPr>
              <w:widowControl/>
              <w:suppressAutoHyphens w:val="0"/>
              <w:rPr>
                <w:rFonts w:ascii="Tahoma" w:hAnsi="Tahoma" w:cs="Tahoma"/>
                <w:bCs/>
                <w:sz w:val="18"/>
                <w:szCs w:val="18"/>
              </w:rPr>
            </w:pPr>
            <w:r w:rsidRPr="00D35F02">
              <w:rPr>
                <w:rFonts w:ascii="Tahoma" w:hAnsi="Tahoma" w:cs="Tahoma"/>
                <w:bCs/>
                <w:sz w:val="18"/>
                <w:szCs w:val="18"/>
              </w:rPr>
              <w:t>NT-Pro BNP</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95F18"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14 500</w:t>
            </w:r>
          </w:p>
        </w:tc>
      </w:tr>
      <w:tr w:rsidR="001E67EA" w:rsidRPr="0063090D" w14:paraId="0BDFB16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DBC937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15E1F"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Procalcytonina</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49FB4"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19 700</w:t>
            </w:r>
          </w:p>
        </w:tc>
      </w:tr>
      <w:tr w:rsidR="001E67EA" w:rsidRPr="0063090D" w14:paraId="1A4114D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FA6982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83682"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Prolaktyna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FFC5C"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1 700</w:t>
            </w:r>
          </w:p>
        </w:tc>
      </w:tr>
      <w:tr w:rsidR="001E67EA" w:rsidRPr="0063090D" w14:paraId="3617DC9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DC83CA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C3315" w14:textId="77777777" w:rsidR="001E67EA" w:rsidRPr="003777BD" w:rsidRDefault="001E67EA" w:rsidP="00CD3BE5">
            <w:pPr>
              <w:widowControl/>
              <w:suppressAutoHyphens w:val="0"/>
              <w:rPr>
                <w:rFonts w:ascii="Tahoma" w:hAnsi="Tahoma" w:cs="Tahoma"/>
                <w:bCs/>
                <w:sz w:val="18"/>
                <w:szCs w:val="18"/>
              </w:rPr>
            </w:pPr>
            <w:r w:rsidRPr="00A60BA1">
              <w:rPr>
                <w:rFonts w:ascii="Tahoma" w:hAnsi="Tahoma" w:cs="Tahoma"/>
                <w:bCs/>
                <w:sz w:val="18"/>
                <w:szCs w:val="18"/>
              </w:rPr>
              <w:t>Przeciwciała anty-</w:t>
            </w:r>
            <w:proofErr w:type="spellStart"/>
            <w:r w:rsidRPr="00A60BA1">
              <w:rPr>
                <w:rFonts w:ascii="Tahoma" w:hAnsi="Tahoma" w:cs="Tahoma"/>
                <w:bCs/>
                <w:sz w:val="18"/>
                <w:szCs w:val="18"/>
              </w:rPr>
              <w:t>T.pallidum</w:t>
            </w:r>
            <w:proofErr w:type="spellEnd"/>
            <w:r>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60A1"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3400</w:t>
            </w:r>
          </w:p>
        </w:tc>
      </w:tr>
      <w:tr w:rsidR="001E67EA" w:rsidRPr="0063090D" w14:paraId="7DFE9658"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C75D64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B658C"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PSA –całkowite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38553"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27 000</w:t>
            </w:r>
          </w:p>
        </w:tc>
      </w:tr>
      <w:tr w:rsidR="001E67EA" w:rsidRPr="0063090D" w14:paraId="0158E13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ADA9BF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E1F16"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PTH </w:t>
            </w:r>
            <w:r>
              <w:rPr>
                <w:rFonts w:ascii="Tahoma" w:hAnsi="Tahoma" w:cs="Tahoma"/>
                <w:bCs/>
                <w:sz w:val="18"/>
                <w:szCs w:val="18"/>
              </w:rPr>
              <w:t>–</w:t>
            </w:r>
            <w:r w:rsidRPr="003777BD">
              <w:rPr>
                <w:rFonts w:ascii="Tahoma" w:hAnsi="Tahoma" w:cs="Tahoma"/>
                <w:bCs/>
                <w:sz w:val="18"/>
                <w:szCs w:val="18"/>
              </w:rPr>
              <w:t xml:space="preserve"> Parathormon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B45FE"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1 500</w:t>
            </w:r>
          </w:p>
        </w:tc>
      </w:tr>
      <w:tr w:rsidR="001E67EA" w:rsidRPr="0063090D" w14:paraId="3D76B2F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9C3C5F4"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E0179"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Testosteron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B707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1 7</w:t>
            </w:r>
            <w:r>
              <w:rPr>
                <w:rFonts w:ascii="Tahoma" w:hAnsi="Tahoma" w:cs="Tahoma"/>
                <w:bCs/>
                <w:sz w:val="18"/>
                <w:szCs w:val="18"/>
              </w:rPr>
              <w:t>00</w:t>
            </w:r>
          </w:p>
        </w:tc>
      </w:tr>
      <w:tr w:rsidR="001E67EA" w:rsidRPr="0063090D" w14:paraId="092667AC"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DBD765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2C18D"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80A0D"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1 600</w:t>
            </w:r>
          </w:p>
        </w:tc>
      </w:tr>
      <w:tr w:rsidR="001E67EA" w:rsidRPr="0063090D" w14:paraId="47631C5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163E7E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39E00"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IgM</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111C2"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2 </w:t>
            </w:r>
            <w:r>
              <w:rPr>
                <w:rFonts w:ascii="Tahoma" w:hAnsi="Tahoma" w:cs="Tahoma"/>
                <w:bCs/>
                <w:sz w:val="18"/>
                <w:szCs w:val="18"/>
              </w:rPr>
              <w:t>600</w:t>
            </w:r>
          </w:p>
        </w:tc>
      </w:tr>
      <w:tr w:rsidR="001E67EA" w:rsidRPr="0063090D" w14:paraId="3B2D379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04204E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3C619"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Troponina</w:t>
            </w:r>
            <w:proofErr w:type="spellEnd"/>
            <w:r w:rsidRPr="003777BD">
              <w:rPr>
                <w:rFonts w:ascii="Tahoma" w:hAnsi="Tahoma" w:cs="Tahoma"/>
                <w:bCs/>
                <w:sz w:val="18"/>
                <w:szCs w:val="18"/>
              </w:rPr>
              <w:t xml:space="preserve"> T – HS lub I HS</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38A4B"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34 </w:t>
            </w:r>
            <w:r>
              <w:rPr>
                <w:rFonts w:ascii="Tahoma" w:hAnsi="Tahoma" w:cs="Tahoma"/>
                <w:bCs/>
                <w:sz w:val="18"/>
                <w:szCs w:val="18"/>
              </w:rPr>
              <w:t>000</w:t>
            </w:r>
          </w:p>
        </w:tc>
      </w:tr>
      <w:tr w:rsidR="001E67EA" w:rsidRPr="0063090D" w14:paraId="5B66F047"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0BA554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55756"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TSH - 3 gen.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444FA"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105 000</w:t>
            </w:r>
          </w:p>
        </w:tc>
      </w:tr>
      <w:tr w:rsidR="001E67EA" w:rsidRPr="0063090D" w14:paraId="690A474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71CBC3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E784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Witamina B12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A23BF"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8</w:t>
            </w:r>
            <w:r>
              <w:rPr>
                <w:rFonts w:ascii="Tahoma" w:hAnsi="Tahoma" w:cs="Tahoma"/>
                <w:bCs/>
                <w:sz w:val="18"/>
                <w:szCs w:val="18"/>
              </w:rPr>
              <w:t xml:space="preserve"> 900</w:t>
            </w:r>
          </w:p>
        </w:tc>
      </w:tr>
      <w:tr w:rsidR="004653BC" w:rsidRPr="0063090D" w14:paraId="08D021B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A5E4AE9" w14:textId="77777777" w:rsidR="004653BC" w:rsidRPr="0063090D" w:rsidRDefault="004653BC"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CA2BD" w14:textId="77777777" w:rsidR="004653BC" w:rsidRPr="003777BD" w:rsidRDefault="004653BC" w:rsidP="00A7731C">
            <w:pPr>
              <w:widowControl/>
              <w:suppressAutoHyphens w:val="0"/>
              <w:rPr>
                <w:rFonts w:ascii="Tahoma" w:hAnsi="Tahoma" w:cs="Tahoma"/>
                <w:bCs/>
                <w:sz w:val="18"/>
                <w:szCs w:val="18"/>
              </w:rPr>
            </w:pPr>
            <w:r w:rsidRPr="003777BD">
              <w:rPr>
                <w:rFonts w:ascii="Tahoma" w:hAnsi="Tahoma" w:cs="Tahoma"/>
                <w:bCs/>
                <w:sz w:val="18"/>
                <w:szCs w:val="18"/>
              </w:rPr>
              <w:t>Witamina D</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BFB2F" w14:textId="77777777" w:rsidR="004653BC" w:rsidRPr="003777BD" w:rsidRDefault="004653BC" w:rsidP="00A7731C">
            <w:pPr>
              <w:widowControl/>
              <w:suppressAutoHyphens w:val="0"/>
              <w:jc w:val="center"/>
              <w:rPr>
                <w:rFonts w:ascii="Tahoma" w:hAnsi="Tahoma" w:cs="Tahoma"/>
                <w:bCs/>
                <w:sz w:val="18"/>
                <w:szCs w:val="18"/>
              </w:rPr>
            </w:pPr>
            <w:r w:rsidRPr="003777BD">
              <w:rPr>
                <w:rFonts w:ascii="Tahoma" w:hAnsi="Tahoma" w:cs="Tahoma"/>
                <w:bCs/>
                <w:sz w:val="18"/>
                <w:szCs w:val="18"/>
              </w:rPr>
              <w:t>12 000</w:t>
            </w:r>
          </w:p>
        </w:tc>
      </w:tr>
      <w:tr w:rsidR="004653BC" w:rsidRPr="0063090D" w14:paraId="101A0D7C" w14:textId="77777777" w:rsidTr="00344569">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8DB3E2"/>
          </w:tcPr>
          <w:p w14:paraId="33A9B1E3" w14:textId="77777777" w:rsidR="004653BC" w:rsidRPr="003777BD" w:rsidRDefault="004653BC" w:rsidP="00CD3BE5">
            <w:pPr>
              <w:widowControl/>
              <w:suppressAutoHyphens w:val="0"/>
              <w:jc w:val="center"/>
              <w:rPr>
                <w:rFonts w:ascii="Tahoma" w:hAnsi="Tahoma" w:cs="Tahoma"/>
                <w:bCs/>
                <w:sz w:val="18"/>
                <w:szCs w:val="18"/>
              </w:rPr>
            </w:pPr>
            <w:r w:rsidRPr="008B4449">
              <w:rPr>
                <w:rFonts w:ascii="Tahoma" w:hAnsi="Tahoma" w:cs="Tahoma"/>
                <w:b/>
                <w:bCs/>
                <w:sz w:val="18"/>
                <w:szCs w:val="18"/>
              </w:rPr>
              <w:t>Kalibratory i kontrole oraz materiały zużywalne do analizatorów biochemicznych</w:t>
            </w:r>
          </w:p>
        </w:tc>
      </w:tr>
      <w:tr w:rsidR="00C42AE5" w:rsidRPr="0063090D" w14:paraId="5FCF368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284147B"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282A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A536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2BA8CF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B6B4F74"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3E563"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3F569"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2B83AF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9BDE48D"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5B76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norma -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91359"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1910603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0BBC6E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AD208" w14:textId="77777777" w:rsidR="00C42AE5" w:rsidRPr="00155C57" w:rsidRDefault="00C42AE5" w:rsidP="005B607B">
            <w:pPr>
              <w:snapToGrid w:val="0"/>
              <w:ind w:firstLine="3"/>
              <w:rPr>
                <w:rFonts w:ascii="Tahoma" w:hAnsi="Tahoma" w:cs="Tahoma"/>
                <w:sz w:val="18"/>
                <w:szCs w:val="18"/>
              </w:rPr>
            </w:pPr>
            <w:r w:rsidRPr="00AE2EA4">
              <w:rPr>
                <w:rFonts w:ascii="Tahoma" w:hAnsi="Tahoma" w:cs="Tahoma"/>
                <w:sz w:val="18"/>
                <w:szCs w:val="18"/>
              </w:rPr>
              <w:t xml:space="preserve">Kontrola – norma -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83A45"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22F376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4477D64"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21847"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patologia-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A496A"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7A43935A"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86C7633"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F8D4B" w14:textId="77777777" w:rsidR="00C42AE5" w:rsidRPr="00155C57" w:rsidRDefault="00C42AE5" w:rsidP="005B607B">
            <w:pPr>
              <w:snapToGrid w:val="0"/>
              <w:ind w:firstLine="3"/>
              <w:rPr>
                <w:rFonts w:ascii="Tahoma" w:hAnsi="Tahoma" w:cs="Tahoma"/>
                <w:sz w:val="18"/>
                <w:szCs w:val="18"/>
              </w:rPr>
            </w:pPr>
            <w:r w:rsidRPr="00AE2EA4">
              <w:rPr>
                <w:rFonts w:ascii="Tahoma" w:hAnsi="Tahoma" w:cs="Tahoma"/>
                <w:sz w:val="18"/>
                <w:szCs w:val="18"/>
              </w:rPr>
              <w:t xml:space="preserve">Kontrola - patologia-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C5F5F"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6C13D9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D78EDB7"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44F6F"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pediatryc</w:t>
            </w:r>
            <w:r>
              <w:rPr>
                <w:rFonts w:ascii="Tahoma" w:hAnsi="Tahoma" w:cs="Tahoma"/>
                <w:sz w:val="18"/>
                <w:szCs w:val="18"/>
              </w:rPr>
              <w:t xml:space="preserve">zna do bilirubiny o nominale </w:t>
            </w:r>
            <w:r w:rsidRPr="007769EB">
              <w:rPr>
                <w:rFonts w:ascii="Tahoma" w:hAnsi="Tahoma" w:cs="Tahoma"/>
                <w:sz w:val="18"/>
                <w:szCs w:val="18"/>
              </w:rPr>
              <w:t>powyżej 17 mg/dl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839E1"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789F853E"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E647CF5"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983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do badań biochemicznych moczu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DA428"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6CA00A0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AC79F53"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7FA1B" w14:textId="77777777" w:rsidR="00C42AE5" w:rsidRPr="00AE2EA4" w:rsidRDefault="00C42AE5" w:rsidP="005B607B">
            <w:pPr>
              <w:snapToGrid w:val="0"/>
              <w:ind w:firstLine="3"/>
              <w:rPr>
                <w:rFonts w:ascii="Tahoma" w:hAnsi="Tahoma" w:cs="Tahoma"/>
                <w:sz w:val="18"/>
                <w:szCs w:val="18"/>
                <w:highlight w:val="yellow"/>
                <w:vertAlign w:val="subscript"/>
              </w:rPr>
            </w:pPr>
            <w:r w:rsidRPr="00AE2EA4">
              <w:rPr>
                <w:rFonts w:ascii="Tahoma" w:hAnsi="Tahoma" w:cs="Tahoma"/>
                <w:sz w:val="18"/>
                <w:szCs w:val="18"/>
              </w:rPr>
              <w:t>Kontrola do badań biochemicznych mocz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2DE89"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43208A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2ACB934"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EF0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do PMR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307E0"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369B79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E828DEA"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B1A09"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do PMR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27E7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6844733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9B477BE"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278BC"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Inny materiał kontrolny wymagany do oceny parametrów niniejszej tabeli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E8D6D"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6ABC74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5054FBD"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0CD11" w14:textId="77777777" w:rsidR="00C42AE5" w:rsidRPr="00344569" w:rsidRDefault="00C42AE5" w:rsidP="005B607B">
            <w:pPr>
              <w:widowControl/>
              <w:suppressAutoHyphens w:val="0"/>
              <w:rPr>
                <w:rFonts w:ascii="Tahoma" w:hAnsi="Tahoma" w:cs="Tahoma"/>
                <w:bCs/>
                <w:sz w:val="18"/>
                <w:szCs w:val="18"/>
              </w:rPr>
            </w:pPr>
            <w:r w:rsidRPr="00344569">
              <w:rPr>
                <w:rFonts w:ascii="Tahoma" w:hAnsi="Tahoma" w:cs="Tahoma"/>
                <w:bCs/>
                <w:sz w:val="18"/>
                <w:szCs w:val="18"/>
              </w:rPr>
              <w:t xml:space="preserve">Inne odczynniki </w:t>
            </w:r>
            <w:r w:rsidR="00C72FA0">
              <w:rPr>
                <w:rFonts w:ascii="Tahoma" w:hAnsi="Tahoma" w:cs="Tahoma"/>
                <w:bCs/>
                <w:sz w:val="18"/>
                <w:szCs w:val="18"/>
              </w:rPr>
              <w:t xml:space="preserve">i elementy zużywalne </w:t>
            </w:r>
            <w:r w:rsidRPr="00344569">
              <w:rPr>
                <w:rFonts w:ascii="Tahoma" w:hAnsi="Tahoma" w:cs="Tahoma"/>
                <w:bCs/>
                <w:sz w:val="18"/>
                <w:szCs w:val="18"/>
              </w:rPr>
              <w:t>niezbędne do wykonywania badań i serwisowania analizatora biochemicznego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7E2FD"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012FA0C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708873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85FD0" w14:textId="77777777" w:rsidR="00C42AE5" w:rsidRPr="00344569" w:rsidRDefault="00C42AE5" w:rsidP="005B607B">
            <w:pPr>
              <w:widowControl/>
              <w:suppressAutoHyphens w:val="0"/>
              <w:rPr>
                <w:rFonts w:ascii="Tahoma" w:hAnsi="Tahoma" w:cs="Tahoma"/>
                <w:bCs/>
                <w:sz w:val="18"/>
                <w:szCs w:val="18"/>
              </w:rPr>
            </w:pPr>
            <w:r w:rsidRPr="00344569">
              <w:rPr>
                <w:rFonts w:ascii="Tahoma" w:hAnsi="Tahoma" w:cs="Tahoma"/>
                <w:bCs/>
                <w:sz w:val="18"/>
                <w:szCs w:val="18"/>
              </w:rPr>
              <w:t>Odczynniki i elementy zuż</w:t>
            </w:r>
            <w:r w:rsidR="00344569">
              <w:rPr>
                <w:rFonts w:ascii="Tahoma" w:hAnsi="Tahoma" w:cs="Tahoma"/>
                <w:bCs/>
                <w:sz w:val="18"/>
                <w:szCs w:val="18"/>
              </w:rPr>
              <w:t>ywalne do oznaczania Na, K, Cl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07AB0"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7F6748A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1B36FEC2" w14:textId="77777777" w:rsidR="00C42AE5" w:rsidRPr="0063090D" w:rsidRDefault="00C42AE5" w:rsidP="00290E5F">
            <w:pPr>
              <w:widowControl/>
              <w:suppressAutoHyphens w:val="0"/>
              <w:ind w:left="786"/>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27D80882" w14:textId="77777777" w:rsidR="00C42AE5" w:rsidRPr="00B96DF8" w:rsidRDefault="00C42AE5" w:rsidP="005B607B">
            <w:pPr>
              <w:ind w:left="142" w:firstLine="3"/>
              <w:jc w:val="center"/>
              <w:rPr>
                <w:rFonts w:ascii="Tahoma" w:hAnsi="Tahoma" w:cs="Tahoma"/>
                <w:b/>
                <w:bCs/>
                <w:color w:val="2F5496"/>
                <w:sz w:val="18"/>
                <w:szCs w:val="18"/>
              </w:rPr>
            </w:pPr>
            <w:r w:rsidRPr="00B96DF8">
              <w:rPr>
                <w:rFonts w:ascii="Tahoma" w:hAnsi="Tahoma" w:cs="Tahoma"/>
                <w:b/>
                <w:bCs/>
                <w:color w:val="2F5496"/>
                <w:sz w:val="18"/>
                <w:szCs w:val="18"/>
              </w:rPr>
              <w:t>Kalibratory i kontrole oraz materiały zużywalne do analizatorów immunochemicznych</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25CB32C4"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42203F0E"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385A2C42"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0A116"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0C346"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42609AE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A1FC1D8"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596D"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FA241"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38A7D57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F22D94C"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7027D"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norma -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75300"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2A6C649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9B4B4A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371FD" w14:textId="77777777" w:rsidR="00C42AE5" w:rsidRPr="00155C57" w:rsidRDefault="00C42AE5" w:rsidP="005B607B">
            <w:pPr>
              <w:snapToGrid w:val="0"/>
              <w:ind w:firstLine="3"/>
              <w:rPr>
                <w:rFonts w:ascii="Tahoma" w:hAnsi="Tahoma" w:cs="Tahoma"/>
                <w:sz w:val="18"/>
                <w:szCs w:val="18"/>
              </w:rPr>
            </w:pPr>
            <w:r w:rsidRPr="00AE2EA4">
              <w:rPr>
                <w:rFonts w:ascii="Tahoma" w:hAnsi="Tahoma" w:cs="Tahoma"/>
                <w:sz w:val="18"/>
                <w:szCs w:val="18"/>
              </w:rPr>
              <w:t xml:space="preserve">Kontrola – norma -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8D267"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487CF32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B5B4D3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E4AD1"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patologia-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8F5D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BA6543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C881CB7"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28F9F" w14:textId="77777777" w:rsidR="00C42AE5" w:rsidRPr="00155C57" w:rsidRDefault="00C42AE5" w:rsidP="005B607B">
            <w:pPr>
              <w:widowControl/>
              <w:suppressAutoHyphens w:val="0"/>
              <w:rPr>
                <w:rFonts w:ascii="Tahoma" w:hAnsi="Tahoma" w:cs="Tahoma"/>
                <w:bCs/>
                <w:sz w:val="18"/>
                <w:szCs w:val="18"/>
              </w:rPr>
            </w:pPr>
            <w:r w:rsidRPr="00AE2EA4">
              <w:rPr>
                <w:rFonts w:ascii="Tahoma" w:hAnsi="Tahoma" w:cs="Tahoma"/>
                <w:sz w:val="18"/>
                <w:szCs w:val="18"/>
              </w:rPr>
              <w:t xml:space="preserve">Kontrola - patologia-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C730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1CAD47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6FADA43"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43354"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Inne odczynniki do pracy z analizator</w:t>
            </w:r>
            <w:r>
              <w:rPr>
                <w:rFonts w:ascii="Tahoma" w:hAnsi="Tahoma" w:cs="Tahoma"/>
                <w:bCs/>
                <w:sz w:val="18"/>
                <w:szCs w:val="18"/>
              </w:rPr>
              <w:t>ami immunochemicznego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1E214"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0BC8EE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D457960"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E2ECA"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Odczynniki niezbędne do serwisowania</w:t>
            </w:r>
            <w:r>
              <w:rPr>
                <w:rFonts w:ascii="Tahoma" w:hAnsi="Tahoma" w:cs="Tahoma"/>
                <w:bCs/>
                <w:sz w:val="18"/>
                <w:szCs w:val="18"/>
              </w:rPr>
              <w:t xml:space="preserve"> analizatora immunochemicznego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5F03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F68045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CC2D422"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1209B"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Elementy zużywalne niezbędne do pracy z analizator</w:t>
            </w:r>
            <w:r>
              <w:rPr>
                <w:rFonts w:ascii="Tahoma" w:hAnsi="Tahoma" w:cs="Tahoma"/>
                <w:bCs/>
                <w:sz w:val="18"/>
                <w:szCs w:val="18"/>
              </w:rPr>
              <w:t>ami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7E5A"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87EFD7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347B0F37" w14:textId="77777777" w:rsidR="00C42AE5" w:rsidRPr="0063090D" w:rsidRDefault="00C42AE5" w:rsidP="00290E5F">
            <w:pPr>
              <w:widowControl/>
              <w:suppressAutoHyphens w:val="0"/>
              <w:ind w:left="786"/>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70037EC1" w14:textId="77777777" w:rsidR="00C42AE5" w:rsidRPr="000B0FC5" w:rsidRDefault="00C42AE5" w:rsidP="000B0FC5">
            <w:pPr>
              <w:widowControl/>
              <w:suppressAutoHyphens w:val="0"/>
              <w:jc w:val="center"/>
              <w:rPr>
                <w:rFonts w:ascii="Tahoma" w:hAnsi="Tahoma" w:cs="Tahoma"/>
                <w:bCs/>
                <w:color w:val="002060"/>
                <w:sz w:val="18"/>
                <w:szCs w:val="18"/>
              </w:rPr>
            </w:pPr>
            <w:r w:rsidRPr="000B0FC5">
              <w:rPr>
                <w:rFonts w:ascii="Tahoma" w:hAnsi="Tahoma" w:cs="Tahoma"/>
                <w:b/>
                <w:bCs/>
                <w:color w:val="002060"/>
                <w:sz w:val="18"/>
                <w:szCs w:val="18"/>
              </w:rPr>
              <w:t>Dzierżawa</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5122A0C8"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12A7152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ACD70EC"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219A0" w14:textId="77777777" w:rsidR="00C42AE5" w:rsidRPr="003777BD" w:rsidRDefault="00C42AE5" w:rsidP="005B607B">
            <w:pPr>
              <w:widowControl/>
              <w:suppressAutoHyphens w:val="0"/>
              <w:rPr>
                <w:rFonts w:ascii="Tahoma" w:hAnsi="Tahoma" w:cs="Tahoma"/>
                <w:bCs/>
                <w:sz w:val="18"/>
                <w:szCs w:val="18"/>
              </w:rPr>
            </w:pPr>
            <w:r>
              <w:rPr>
                <w:rFonts w:ascii="Tahoma" w:hAnsi="Tahoma" w:cs="Tahoma"/>
                <w:bCs/>
                <w:sz w:val="18"/>
                <w:szCs w:val="18"/>
              </w:rPr>
              <w:t xml:space="preserve">Dzierżawa dwóch modułów biochemicznych i </w:t>
            </w:r>
            <w:r w:rsidR="005A6624">
              <w:rPr>
                <w:rFonts w:ascii="Tahoma" w:hAnsi="Tahoma" w:cs="Tahoma"/>
                <w:bCs/>
                <w:sz w:val="18"/>
                <w:szCs w:val="18"/>
              </w:rPr>
              <w:t>immunochemicznych wraz z dwoma UPS-</w:t>
            </w:r>
            <w:proofErr w:type="spellStart"/>
            <w:r w:rsidR="005A6624">
              <w:rPr>
                <w:rFonts w:ascii="Tahoma" w:hAnsi="Tahoma" w:cs="Tahoma"/>
                <w:bCs/>
                <w:sz w:val="18"/>
                <w:szCs w:val="18"/>
              </w:rPr>
              <w:t>ami</w:t>
            </w:r>
            <w:proofErr w:type="spellEnd"/>
            <w:r w:rsidR="005A6624">
              <w:rPr>
                <w:rFonts w:ascii="Tahoma" w:hAnsi="Tahoma" w:cs="Tahoma"/>
                <w:bCs/>
                <w:sz w:val="18"/>
                <w:szCs w:val="18"/>
              </w:rPr>
              <w:t xml:space="preserve"> zabezpieczającymi pracę analizatorów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DEDC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6F04BFA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EE24AD0"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CCD67"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 xml:space="preserve">Dzierżawa </w:t>
            </w:r>
            <w:r>
              <w:rPr>
                <w:rFonts w:ascii="Tahoma" w:hAnsi="Tahoma" w:cs="Tahoma"/>
                <w:bCs/>
                <w:sz w:val="18"/>
                <w:szCs w:val="18"/>
              </w:rPr>
              <w:t xml:space="preserve">dwóch </w:t>
            </w:r>
            <w:r w:rsidRPr="003777BD">
              <w:rPr>
                <w:rFonts w:ascii="Tahoma" w:hAnsi="Tahoma" w:cs="Tahoma"/>
                <w:bCs/>
                <w:sz w:val="18"/>
                <w:szCs w:val="18"/>
              </w:rPr>
              <w:t>stacji uzdatniania wody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0B8F8"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092459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43A8241"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3BDD1" w14:textId="77777777" w:rsidR="00C42AE5" w:rsidRDefault="00C42AE5" w:rsidP="005B607B">
            <w:pPr>
              <w:widowControl/>
              <w:suppressAutoHyphens w:val="0"/>
              <w:rPr>
                <w:rFonts w:ascii="Tahoma" w:hAnsi="Tahoma" w:cs="Tahoma"/>
                <w:bCs/>
                <w:sz w:val="18"/>
                <w:szCs w:val="18"/>
              </w:rPr>
            </w:pPr>
            <w:r>
              <w:rPr>
                <w:rFonts w:ascii="Tahoma" w:hAnsi="Tahoma" w:cs="Tahoma"/>
                <w:bCs/>
                <w:sz w:val="18"/>
                <w:szCs w:val="18"/>
              </w:rPr>
              <w:t>Dzierżawa Sortera próbek</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602B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E546462"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684DDD1"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E6F98" w14:textId="77777777" w:rsidR="00C42AE5" w:rsidRPr="003777BD" w:rsidRDefault="00C42AE5" w:rsidP="005B607B">
            <w:pPr>
              <w:widowControl/>
              <w:suppressAutoHyphens w:val="0"/>
              <w:rPr>
                <w:rFonts w:ascii="Tahoma" w:hAnsi="Tahoma" w:cs="Tahoma"/>
                <w:bCs/>
                <w:sz w:val="18"/>
                <w:szCs w:val="18"/>
              </w:rPr>
            </w:pPr>
            <w:r>
              <w:rPr>
                <w:rFonts w:ascii="Tahoma" w:hAnsi="Tahoma" w:cs="Tahoma"/>
                <w:bCs/>
                <w:sz w:val="18"/>
                <w:szCs w:val="18"/>
              </w:rPr>
              <w:t>Dzierżawa wirówek laboratoryjnych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BFDC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6A8BC1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69BE54E"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8DC26" w14:textId="77777777" w:rsidR="00C42AE5" w:rsidRPr="003777BD" w:rsidRDefault="00C42AE5" w:rsidP="005B607B">
            <w:pPr>
              <w:widowControl/>
              <w:suppressAutoHyphens w:val="0"/>
              <w:rPr>
                <w:rFonts w:ascii="Tahoma" w:hAnsi="Tahoma" w:cs="Tahoma"/>
                <w:bCs/>
                <w:sz w:val="18"/>
                <w:szCs w:val="18"/>
              </w:rPr>
            </w:pPr>
            <w:r>
              <w:rPr>
                <w:rFonts w:ascii="Tahoma" w:hAnsi="Tahoma" w:cs="Tahoma"/>
                <w:bCs/>
                <w:sz w:val="18"/>
                <w:szCs w:val="18"/>
              </w:rPr>
              <w:t>Dzierżawa witryn chłodniczych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2461E"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78FD239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244E4B2"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663CC" w14:textId="77777777" w:rsidR="00C42AE5" w:rsidRDefault="00C42AE5" w:rsidP="005B607B">
            <w:pPr>
              <w:widowControl/>
              <w:suppressAutoHyphens w:val="0"/>
              <w:rPr>
                <w:rFonts w:ascii="Tahoma" w:hAnsi="Tahoma" w:cs="Tahoma"/>
                <w:bCs/>
                <w:sz w:val="18"/>
                <w:szCs w:val="18"/>
              </w:rPr>
            </w:pPr>
            <w:r>
              <w:rPr>
                <w:rFonts w:ascii="Tahoma" w:hAnsi="Tahoma" w:cs="Tahoma"/>
                <w:bCs/>
                <w:sz w:val="18"/>
                <w:szCs w:val="18"/>
              </w:rPr>
              <w:t>Dzierżawa systemu informatycznego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F487F"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D0CC1F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24BA144" w14:textId="77777777" w:rsidR="00C42AE5" w:rsidRPr="00C72FA0"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66AC5" w14:textId="77777777" w:rsidR="00C42AE5" w:rsidRPr="00C72FA0" w:rsidRDefault="004F11CF" w:rsidP="00C72FA0">
            <w:pPr>
              <w:rPr>
                <w:rFonts w:ascii="Tahoma" w:hAnsi="Tahoma" w:cs="Tahoma"/>
                <w:bCs/>
                <w:sz w:val="18"/>
                <w:szCs w:val="18"/>
              </w:rPr>
            </w:pPr>
            <w:r w:rsidRPr="00C72FA0">
              <w:rPr>
                <w:rFonts w:ascii="Tahoma" w:hAnsi="Tahoma" w:cs="Tahoma"/>
                <w:bCs/>
                <w:sz w:val="18"/>
                <w:szCs w:val="18"/>
              </w:rPr>
              <w:t xml:space="preserve">Dzierżawa </w:t>
            </w:r>
            <w:r w:rsidR="00C72FA0" w:rsidRPr="00C72FA0">
              <w:rPr>
                <w:rFonts w:ascii="Tahoma" w:hAnsi="Tahoma" w:cs="Tahoma"/>
                <w:sz w:val="18"/>
                <w:szCs w:val="18"/>
              </w:rPr>
              <w:t>urządzenia zabezpieczającego potrzeby wentylacji/chłodu oraz CO z jednostką wewnętrzną sufitową o mocy min.8kW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AE2D4" w14:textId="77777777" w:rsidR="00C42AE5" w:rsidRPr="003777BD" w:rsidRDefault="00C42AE5" w:rsidP="00CD3BE5">
            <w:pPr>
              <w:widowControl/>
              <w:suppressAutoHyphens w:val="0"/>
              <w:jc w:val="center"/>
              <w:rPr>
                <w:rFonts w:ascii="Tahoma" w:hAnsi="Tahoma" w:cs="Tahoma"/>
                <w:bCs/>
                <w:sz w:val="18"/>
                <w:szCs w:val="18"/>
              </w:rPr>
            </w:pPr>
          </w:p>
        </w:tc>
      </w:tr>
    </w:tbl>
    <w:p w14:paraId="2D7B2B74" w14:textId="77777777" w:rsidR="00E71ABE" w:rsidRDefault="00E71ABE" w:rsidP="00AC2B55">
      <w:pPr>
        <w:ind w:firstLine="567"/>
        <w:rPr>
          <w:rFonts w:ascii="Tahoma" w:hAnsi="Tahoma" w:cs="Tahoma"/>
          <w:b/>
          <w:bCs/>
          <w:color w:val="0070C0"/>
          <w:sz w:val="18"/>
          <w:szCs w:val="18"/>
        </w:rPr>
      </w:pPr>
    </w:p>
    <w:p w14:paraId="693ED67B" w14:textId="77777777" w:rsidR="001E67EA" w:rsidRPr="00AC2B55" w:rsidRDefault="00AC2B55" w:rsidP="00AC2B55">
      <w:pPr>
        <w:ind w:firstLine="567"/>
        <w:rPr>
          <w:rFonts w:ascii="Tahoma" w:hAnsi="Tahoma" w:cs="Tahoma"/>
          <w:b/>
          <w:bCs/>
          <w:sz w:val="18"/>
          <w:szCs w:val="18"/>
        </w:rPr>
      </w:pPr>
      <w:r w:rsidRPr="00CD49CD">
        <w:rPr>
          <w:rFonts w:ascii="Tahoma" w:hAnsi="Tahoma" w:cs="Tahoma"/>
          <w:b/>
          <w:bCs/>
          <w:color w:val="0070C0"/>
          <w:sz w:val="18"/>
          <w:szCs w:val="18"/>
        </w:rPr>
        <w:t>WYTYCZNE</w:t>
      </w:r>
      <w:r w:rsidRPr="000C4D1B">
        <w:rPr>
          <w:rFonts w:ascii="Tahoma" w:hAnsi="Tahoma" w:cs="Tahoma"/>
          <w:b/>
          <w:bCs/>
          <w:sz w:val="18"/>
          <w:szCs w:val="18"/>
        </w:rPr>
        <w:t xml:space="preserve"> dla Wykonawcy</w:t>
      </w:r>
      <w:r w:rsidR="00E71ABE">
        <w:rPr>
          <w:rFonts w:ascii="Tahoma" w:hAnsi="Tahoma" w:cs="Tahoma"/>
          <w:b/>
          <w:bCs/>
          <w:sz w:val="18"/>
          <w:szCs w:val="18"/>
        </w:rPr>
        <w:t xml:space="preserve"> - </w:t>
      </w:r>
      <w:r>
        <w:rPr>
          <w:rFonts w:ascii="Tahoma" w:hAnsi="Tahoma" w:cs="Tahoma"/>
          <w:b/>
          <w:bCs/>
          <w:sz w:val="18"/>
          <w:szCs w:val="18"/>
        </w:rPr>
        <w:t>tab.1</w:t>
      </w:r>
    </w:p>
    <w:p w14:paraId="2AB7289E" w14:textId="77777777" w:rsidR="002378FD" w:rsidRPr="00F6350B" w:rsidRDefault="002378FD" w:rsidP="00CC5B06">
      <w:pPr>
        <w:numPr>
          <w:ilvl w:val="0"/>
          <w:numId w:val="2"/>
        </w:numPr>
        <w:tabs>
          <w:tab w:val="clear" w:pos="720"/>
          <w:tab w:val="num" w:pos="993"/>
        </w:tabs>
        <w:ind w:left="993" w:hanging="426"/>
        <w:jc w:val="both"/>
        <w:rPr>
          <w:rFonts w:ascii="Tahoma" w:hAnsi="Tahoma" w:cs="Tahoma"/>
          <w:bCs/>
          <w:sz w:val="18"/>
          <w:szCs w:val="18"/>
        </w:rPr>
      </w:pPr>
      <w:bookmarkStart w:id="1" w:name="_Hlk16150365"/>
      <w:r w:rsidRPr="00F6350B">
        <w:rPr>
          <w:rFonts w:ascii="Tahoma" w:hAnsi="Tahoma" w:cs="Tahoma"/>
          <w:bCs/>
          <w:sz w:val="18"/>
          <w:szCs w:val="18"/>
        </w:rPr>
        <w:t xml:space="preserve">Wymagane jest aby Wykonawca posiadał odczynniki do wszystkich wskazanych badań i dostosował wielkości opakowań do przewidywanej ilości oznaczeń, </w:t>
      </w:r>
      <w:r w:rsidR="00700803" w:rsidRPr="00F6350B">
        <w:rPr>
          <w:rFonts w:ascii="Tahoma" w:hAnsi="Tahoma" w:cs="Tahoma"/>
          <w:bCs/>
          <w:sz w:val="18"/>
          <w:szCs w:val="18"/>
        </w:rPr>
        <w:t xml:space="preserve">z uwzględnieniem </w:t>
      </w:r>
      <w:r w:rsidRPr="00F6350B">
        <w:rPr>
          <w:rFonts w:ascii="Tahoma" w:hAnsi="Tahoma" w:cs="Tahoma"/>
          <w:bCs/>
          <w:sz w:val="18"/>
          <w:szCs w:val="18"/>
        </w:rPr>
        <w:t>terminów wa</w:t>
      </w:r>
      <w:r w:rsidR="00C86A99" w:rsidRPr="00F6350B">
        <w:rPr>
          <w:rFonts w:ascii="Tahoma" w:hAnsi="Tahoma" w:cs="Tahoma"/>
          <w:bCs/>
          <w:sz w:val="18"/>
          <w:szCs w:val="18"/>
        </w:rPr>
        <w:t xml:space="preserve">żności przed i po </w:t>
      </w:r>
      <w:proofErr w:type="spellStart"/>
      <w:r w:rsidR="00C86A99" w:rsidRPr="00F6350B">
        <w:rPr>
          <w:rFonts w:ascii="Tahoma" w:hAnsi="Tahoma" w:cs="Tahoma"/>
          <w:bCs/>
          <w:sz w:val="18"/>
          <w:szCs w:val="18"/>
        </w:rPr>
        <w:t>rekonstytucji</w:t>
      </w:r>
      <w:proofErr w:type="spellEnd"/>
      <w:r w:rsidR="00C86A99" w:rsidRPr="00F6350B">
        <w:rPr>
          <w:rFonts w:ascii="Tahoma" w:hAnsi="Tahoma" w:cs="Tahoma"/>
          <w:bCs/>
          <w:sz w:val="18"/>
          <w:szCs w:val="18"/>
        </w:rPr>
        <w:t xml:space="preserve"> oraz </w:t>
      </w:r>
      <w:r w:rsidR="001D5F52" w:rsidRPr="00F6350B">
        <w:rPr>
          <w:rFonts w:ascii="Tahoma" w:hAnsi="Tahoma" w:cs="Tahoma"/>
          <w:bCs/>
          <w:sz w:val="18"/>
          <w:szCs w:val="18"/>
        </w:rPr>
        <w:t>ilości wymaganych kalibracji i kontroli, zgodnie z wymogami metodycznymi.</w:t>
      </w:r>
    </w:p>
    <w:p w14:paraId="4F9DF982" w14:textId="77777777" w:rsidR="001D5F52" w:rsidRPr="00F6350B" w:rsidRDefault="001D5F52" w:rsidP="00CC5B06">
      <w:pPr>
        <w:numPr>
          <w:ilvl w:val="0"/>
          <w:numId w:val="2"/>
        </w:numPr>
        <w:tabs>
          <w:tab w:val="clear" w:pos="720"/>
          <w:tab w:val="num" w:pos="993"/>
        </w:tabs>
        <w:ind w:left="993" w:hanging="426"/>
        <w:jc w:val="both"/>
        <w:rPr>
          <w:rFonts w:ascii="Tahoma" w:hAnsi="Tahoma" w:cs="Tahoma"/>
          <w:bCs/>
          <w:sz w:val="18"/>
          <w:szCs w:val="18"/>
        </w:rPr>
      </w:pPr>
      <w:r w:rsidRPr="00F6350B">
        <w:rPr>
          <w:rFonts w:ascii="Tahoma" w:hAnsi="Tahoma" w:cs="Tahoma"/>
          <w:bCs/>
          <w:sz w:val="18"/>
          <w:szCs w:val="18"/>
        </w:rPr>
        <w:t>Wymagane jest aby materiał kontrolny do powyższych badań, pozwalał na kontrolę, wszystkich parametrów na minimum dwóch poziomach t</w:t>
      </w:r>
      <w:r w:rsidR="00F6350B" w:rsidRPr="00F6350B">
        <w:rPr>
          <w:rFonts w:ascii="Tahoma" w:hAnsi="Tahoma" w:cs="Tahoma"/>
          <w:bCs/>
          <w:sz w:val="18"/>
          <w:szCs w:val="18"/>
        </w:rPr>
        <w:t>j. normy, patologii, minimum</w:t>
      </w:r>
      <w:r w:rsidRPr="00F6350B">
        <w:rPr>
          <w:rFonts w:ascii="Tahoma" w:hAnsi="Tahoma" w:cs="Tahoma"/>
          <w:bCs/>
          <w:sz w:val="18"/>
          <w:szCs w:val="18"/>
        </w:rPr>
        <w:t xml:space="preserve"> ra</w:t>
      </w:r>
      <w:r w:rsidR="00F6350B" w:rsidRPr="00F6350B">
        <w:rPr>
          <w:rFonts w:ascii="Tahoma" w:hAnsi="Tahoma" w:cs="Tahoma"/>
          <w:bCs/>
          <w:sz w:val="18"/>
          <w:szCs w:val="18"/>
        </w:rPr>
        <w:t>z</w:t>
      </w:r>
      <w:r w:rsidR="00A419E5">
        <w:rPr>
          <w:rFonts w:ascii="Tahoma" w:hAnsi="Tahoma" w:cs="Tahoma"/>
          <w:bCs/>
          <w:sz w:val="18"/>
          <w:szCs w:val="18"/>
        </w:rPr>
        <w:t xml:space="preserve"> dziennie</w:t>
      </w:r>
      <w:r w:rsidRPr="00F6350B">
        <w:rPr>
          <w:rFonts w:ascii="Tahoma" w:hAnsi="Tahoma" w:cs="Tahoma"/>
          <w:bCs/>
          <w:sz w:val="18"/>
          <w:szCs w:val="18"/>
        </w:rPr>
        <w:t xml:space="preserve"> i zgodnie z zaleceniami metodycznymi</w:t>
      </w:r>
      <w:r w:rsidR="00A419E5">
        <w:rPr>
          <w:rFonts w:ascii="Tahoma" w:hAnsi="Tahoma" w:cs="Tahoma"/>
          <w:bCs/>
          <w:sz w:val="18"/>
          <w:szCs w:val="18"/>
        </w:rPr>
        <w:t>.</w:t>
      </w:r>
    </w:p>
    <w:p w14:paraId="7A79CE55" w14:textId="77777777" w:rsidR="001D5F52" w:rsidRPr="00D35F02" w:rsidRDefault="001D5F52" w:rsidP="00CC5B06">
      <w:pPr>
        <w:numPr>
          <w:ilvl w:val="0"/>
          <w:numId w:val="2"/>
        </w:numPr>
        <w:tabs>
          <w:tab w:val="clear" w:pos="720"/>
          <w:tab w:val="num" w:pos="993"/>
        </w:tabs>
        <w:ind w:left="993" w:hanging="426"/>
        <w:jc w:val="both"/>
        <w:rPr>
          <w:rFonts w:ascii="Tahoma" w:hAnsi="Tahoma" w:cs="Tahoma"/>
          <w:b/>
          <w:bCs/>
          <w:sz w:val="18"/>
          <w:szCs w:val="18"/>
        </w:rPr>
      </w:pPr>
      <w:r w:rsidRPr="00D35F02">
        <w:rPr>
          <w:rFonts w:ascii="Tahoma" w:hAnsi="Tahoma" w:cs="Tahoma"/>
          <w:b/>
          <w:bCs/>
          <w:sz w:val="18"/>
          <w:szCs w:val="18"/>
        </w:rPr>
        <w:t>Wykonawca musi oszacować potrzeby Zamawiającego zgodnie z wymogami procedur i zaoferować odpowiednią ilość asortymentu</w:t>
      </w:r>
      <w:r w:rsidR="00CD256C" w:rsidRPr="00D35F02">
        <w:rPr>
          <w:rFonts w:ascii="Tahoma" w:hAnsi="Tahoma" w:cs="Tahoma"/>
          <w:b/>
          <w:bCs/>
          <w:sz w:val="18"/>
          <w:szCs w:val="18"/>
        </w:rPr>
        <w:t xml:space="preserve"> </w:t>
      </w:r>
      <w:r w:rsidRPr="00D35F02">
        <w:rPr>
          <w:rFonts w:ascii="Tahoma" w:hAnsi="Tahoma" w:cs="Tahoma"/>
          <w:b/>
          <w:bCs/>
          <w:sz w:val="18"/>
          <w:szCs w:val="18"/>
        </w:rPr>
        <w:t>niezbędnego do wykonania badań, serwisowania, płynów systemowych, elementów zużywalnych</w:t>
      </w:r>
      <w:r w:rsidR="00D35F02" w:rsidRPr="00D35F02">
        <w:rPr>
          <w:rFonts w:ascii="Tahoma" w:hAnsi="Tahoma" w:cs="Tahoma"/>
          <w:b/>
          <w:bCs/>
          <w:sz w:val="18"/>
          <w:szCs w:val="18"/>
        </w:rPr>
        <w:t>, bez rozdziału na poszczególne systemy biochemiczno-immunochemiczne.</w:t>
      </w:r>
    </w:p>
    <w:p w14:paraId="2DED987A" w14:textId="77777777" w:rsidR="00A57ACB" w:rsidRPr="00F6350B" w:rsidRDefault="00A57ACB" w:rsidP="00CC5B06">
      <w:pPr>
        <w:numPr>
          <w:ilvl w:val="0"/>
          <w:numId w:val="2"/>
        </w:numPr>
        <w:tabs>
          <w:tab w:val="clear" w:pos="720"/>
          <w:tab w:val="num" w:pos="993"/>
        </w:tabs>
        <w:ind w:left="993" w:hanging="426"/>
        <w:jc w:val="both"/>
        <w:rPr>
          <w:rFonts w:ascii="Tahoma" w:hAnsi="Tahoma" w:cs="Tahoma"/>
          <w:bCs/>
          <w:sz w:val="18"/>
          <w:szCs w:val="18"/>
        </w:rPr>
      </w:pPr>
      <w:r w:rsidRPr="00F6350B">
        <w:rPr>
          <w:rFonts w:ascii="Tahoma" w:hAnsi="Tahoma" w:cs="Tahoma"/>
          <w:bCs/>
          <w:sz w:val="18"/>
          <w:szCs w:val="18"/>
        </w:rPr>
        <w:t xml:space="preserve">Wykonawca przewiduje wykonanie wszystkich badań </w:t>
      </w:r>
      <w:r w:rsidR="004E3695" w:rsidRPr="00F6350B">
        <w:rPr>
          <w:rFonts w:ascii="Tahoma" w:hAnsi="Tahoma" w:cs="Tahoma"/>
          <w:bCs/>
          <w:sz w:val="18"/>
          <w:szCs w:val="18"/>
        </w:rPr>
        <w:t xml:space="preserve">biochemicznych i immunochemicznych </w:t>
      </w:r>
      <w:r w:rsidRPr="00F6350B">
        <w:rPr>
          <w:rFonts w:ascii="Tahoma" w:hAnsi="Tahoma" w:cs="Tahoma"/>
          <w:bCs/>
          <w:sz w:val="18"/>
          <w:szCs w:val="18"/>
        </w:rPr>
        <w:t xml:space="preserve">w </w:t>
      </w:r>
      <w:r w:rsidR="00B21E5E" w:rsidRPr="00F6350B">
        <w:rPr>
          <w:rFonts w:ascii="Tahoma" w:hAnsi="Tahoma" w:cs="Tahoma"/>
          <w:bCs/>
          <w:sz w:val="18"/>
          <w:szCs w:val="18"/>
        </w:rPr>
        <w:t>70</w:t>
      </w:r>
      <w:r w:rsidRPr="00F6350B">
        <w:rPr>
          <w:rFonts w:ascii="Tahoma" w:hAnsi="Tahoma" w:cs="Tahoma"/>
          <w:bCs/>
          <w:sz w:val="18"/>
          <w:szCs w:val="18"/>
        </w:rPr>
        <w:t xml:space="preserve">% w serii i w </w:t>
      </w:r>
      <w:r w:rsidR="00B21E5E" w:rsidRPr="00F6350B">
        <w:rPr>
          <w:rFonts w:ascii="Tahoma" w:hAnsi="Tahoma" w:cs="Tahoma"/>
          <w:bCs/>
          <w:sz w:val="18"/>
          <w:szCs w:val="18"/>
        </w:rPr>
        <w:t>30</w:t>
      </w:r>
      <w:r w:rsidR="00770C52" w:rsidRPr="00F6350B">
        <w:rPr>
          <w:rFonts w:ascii="Tahoma" w:hAnsi="Tahoma" w:cs="Tahoma"/>
          <w:bCs/>
          <w:sz w:val="18"/>
          <w:szCs w:val="18"/>
        </w:rPr>
        <w:t>% poza serią.</w:t>
      </w:r>
    </w:p>
    <w:p w14:paraId="0EFF5511" w14:textId="77777777" w:rsidR="00F6350B" w:rsidRDefault="00D76CD2" w:rsidP="00CC5B06">
      <w:pPr>
        <w:numPr>
          <w:ilvl w:val="0"/>
          <w:numId w:val="2"/>
        </w:numPr>
        <w:tabs>
          <w:tab w:val="clear" w:pos="720"/>
          <w:tab w:val="num" w:pos="993"/>
        </w:tabs>
        <w:ind w:left="993" w:hanging="426"/>
        <w:jc w:val="both"/>
        <w:rPr>
          <w:rFonts w:ascii="Tahoma" w:hAnsi="Tahoma" w:cs="Tahoma"/>
          <w:bCs/>
          <w:sz w:val="18"/>
          <w:szCs w:val="18"/>
        </w:rPr>
      </w:pPr>
      <w:r w:rsidRPr="00AE2EA4">
        <w:rPr>
          <w:rFonts w:ascii="Tahoma" w:hAnsi="Tahoma" w:cs="Tahoma"/>
          <w:bCs/>
          <w:sz w:val="18"/>
          <w:szCs w:val="18"/>
        </w:rPr>
        <w:t>W ramach dzierżawy w</w:t>
      </w:r>
      <w:r w:rsidR="00A57ACB" w:rsidRPr="00AE2EA4">
        <w:rPr>
          <w:rFonts w:ascii="Tahoma" w:hAnsi="Tahoma" w:cs="Tahoma"/>
          <w:bCs/>
          <w:sz w:val="18"/>
          <w:szCs w:val="18"/>
        </w:rPr>
        <w:t>ymagan</w:t>
      </w:r>
      <w:r w:rsidR="00B21E5E" w:rsidRPr="00AE2EA4">
        <w:rPr>
          <w:rFonts w:ascii="Tahoma" w:hAnsi="Tahoma" w:cs="Tahoma"/>
          <w:bCs/>
          <w:sz w:val="18"/>
          <w:szCs w:val="18"/>
        </w:rPr>
        <w:t>a</w:t>
      </w:r>
      <w:r w:rsidR="00A57ACB" w:rsidRPr="00AE2EA4">
        <w:rPr>
          <w:rFonts w:ascii="Tahoma" w:hAnsi="Tahoma" w:cs="Tahoma"/>
          <w:bCs/>
          <w:sz w:val="18"/>
          <w:szCs w:val="18"/>
        </w:rPr>
        <w:t xml:space="preserve"> jest</w:t>
      </w:r>
      <w:r w:rsidR="00F6350B">
        <w:rPr>
          <w:rFonts w:ascii="Tahoma" w:hAnsi="Tahoma" w:cs="Tahoma"/>
          <w:bCs/>
          <w:sz w:val="18"/>
          <w:szCs w:val="18"/>
        </w:rPr>
        <w:t>:</w:t>
      </w:r>
    </w:p>
    <w:p w14:paraId="746F315C" w14:textId="77777777" w:rsidR="00F6350B" w:rsidRDefault="00B21E5E" w:rsidP="00CC5B06">
      <w:pPr>
        <w:numPr>
          <w:ilvl w:val="0"/>
          <w:numId w:val="41"/>
        </w:numPr>
        <w:jc w:val="both"/>
        <w:rPr>
          <w:rFonts w:ascii="Tahoma" w:hAnsi="Tahoma" w:cs="Tahoma"/>
          <w:bCs/>
          <w:sz w:val="18"/>
          <w:szCs w:val="18"/>
        </w:rPr>
      </w:pPr>
      <w:r w:rsidRPr="00AE2EA4">
        <w:rPr>
          <w:rFonts w:ascii="Tahoma" w:hAnsi="Tahoma" w:cs="Tahoma"/>
          <w:bCs/>
          <w:sz w:val="18"/>
          <w:szCs w:val="18"/>
        </w:rPr>
        <w:t>dostawa</w:t>
      </w:r>
      <w:r w:rsidR="00F6350B">
        <w:rPr>
          <w:rFonts w:ascii="Tahoma" w:hAnsi="Tahoma" w:cs="Tahoma"/>
          <w:bCs/>
          <w:sz w:val="18"/>
          <w:szCs w:val="18"/>
        </w:rPr>
        <w:t>,</w:t>
      </w:r>
    </w:p>
    <w:p w14:paraId="68C57B7F" w14:textId="77777777" w:rsidR="00F6350B" w:rsidRDefault="00B21E5E" w:rsidP="00CC5B06">
      <w:pPr>
        <w:numPr>
          <w:ilvl w:val="0"/>
          <w:numId w:val="41"/>
        </w:numPr>
        <w:jc w:val="both"/>
        <w:rPr>
          <w:rFonts w:ascii="Tahoma" w:hAnsi="Tahoma" w:cs="Tahoma"/>
          <w:bCs/>
          <w:sz w:val="18"/>
          <w:szCs w:val="18"/>
        </w:rPr>
      </w:pPr>
      <w:r w:rsidRPr="00AE2EA4">
        <w:rPr>
          <w:rFonts w:ascii="Tahoma" w:hAnsi="Tahoma" w:cs="Tahoma"/>
          <w:bCs/>
          <w:sz w:val="18"/>
          <w:szCs w:val="18"/>
        </w:rPr>
        <w:t>zainstalowani</w:t>
      </w:r>
      <w:r w:rsidR="00F6350B">
        <w:rPr>
          <w:rFonts w:ascii="Tahoma" w:hAnsi="Tahoma" w:cs="Tahoma"/>
          <w:bCs/>
          <w:sz w:val="18"/>
          <w:szCs w:val="18"/>
        </w:rPr>
        <w:t>e,</w:t>
      </w:r>
    </w:p>
    <w:p w14:paraId="7B1FB8AF" w14:textId="77777777" w:rsidR="00F6350B" w:rsidRDefault="00F6350B" w:rsidP="00CC5B06">
      <w:pPr>
        <w:numPr>
          <w:ilvl w:val="0"/>
          <w:numId w:val="41"/>
        </w:numPr>
        <w:jc w:val="both"/>
        <w:rPr>
          <w:rFonts w:ascii="Tahoma" w:hAnsi="Tahoma" w:cs="Tahoma"/>
          <w:bCs/>
          <w:sz w:val="18"/>
          <w:szCs w:val="18"/>
        </w:rPr>
      </w:pPr>
      <w:r>
        <w:rPr>
          <w:rFonts w:ascii="Tahoma" w:hAnsi="Tahoma" w:cs="Tahoma"/>
          <w:bCs/>
          <w:sz w:val="18"/>
          <w:szCs w:val="18"/>
        </w:rPr>
        <w:t>walidacja,</w:t>
      </w:r>
    </w:p>
    <w:p w14:paraId="0AFD13F4" w14:textId="77777777" w:rsidR="00F6350B" w:rsidRDefault="007502B8" w:rsidP="00CC5B06">
      <w:pPr>
        <w:numPr>
          <w:ilvl w:val="0"/>
          <w:numId w:val="41"/>
        </w:numPr>
        <w:jc w:val="both"/>
        <w:rPr>
          <w:rFonts w:ascii="Tahoma" w:hAnsi="Tahoma" w:cs="Tahoma"/>
          <w:bCs/>
          <w:sz w:val="18"/>
          <w:szCs w:val="18"/>
        </w:rPr>
      </w:pPr>
      <w:r w:rsidRPr="00AE2EA4">
        <w:rPr>
          <w:rFonts w:ascii="Tahoma" w:hAnsi="Tahoma" w:cs="Tahoma"/>
          <w:bCs/>
          <w:sz w:val="18"/>
          <w:szCs w:val="18"/>
        </w:rPr>
        <w:t>przes</w:t>
      </w:r>
      <w:r w:rsidR="00F6350B">
        <w:rPr>
          <w:rFonts w:ascii="Tahoma" w:hAnsi="Tahoma" w:cs="Tahoma"/>
          <w:bCs/>
          <w:sz w:val="18"/>
          <w:szCs w:val="18"/>
        </w:rPr>
        <w:t>zkolenie personelu laboratorium,</w:t>
      </w:r>
    </w:p>
    <w:p w14:paraId="29F32D37" w14:textId="77777777" w:rsidR="00D76CD2" w:rsidRDefault="004E3695" w:rsidP="00CC5B06">
      <w:pPr>
        <w:numPr>
          <w:ilvl w:val="0"/>
          <w:numId w:val="41"/>
        </w:numPr>
        <w:jc w:val="both"/>
        <w:rPr>
          <w:rFonts w:ascii="Tahoma" w:hAnsi="Tahoma" w:cs="Tahoma"/>
          <w:bCs/>
          <w:sz w:val="18"/>
          <w:szCs w:val="18"/>
        </w:rPr>
      </w:pPr>
      <w:r w:rsidRPr="00AE2EA4">
        <w:rPr>
          <w:rFonts w:ascii="Tahoma" w:hAnsi="Tahoma" w:cs="Tahoma"/>
          <w:bCs/>
          <w:sz w:val="18"/>
          <w:szCs w:val="18"/>
        </w:rPr>
        <w:t>serwisowani</w:t>
      </w:r>
      <w:r w:rsidR="001D5F52">
        <w:rPr>
          <w:rFonts w:ascii="Tahoma" w:hAnsi="Tahoma" w:cs="Tahoma"/>
          <w:bCs/>
          <w:sz w:val="18"/>
          <w:szCs w:val="18"/>
        </w:rPr>
        <w:t>e dzierżawionego sp</w:t>
      </w:r>
      <w:r w:rsidR="00F6350B">
        <w:rPr>
          <w:rFonts w:ascii="Tahoma" w:hAnsi="Tahoma" w:cs="Tahoma"/>
          <w:bCs/>
          <w:sz w:val="18"/>
          <w:szCs w:val="18"/>
        </w:rPr>
        <w:t>rzętu oraz systemu informatyczne</w:t>
      </w:r>
      <w:r w:rsidR="001D5F52">
        <w:rPr>
          <w:rFonts w:ascii="Tahoma" w:hAnsi="Tahoma" w:cs="Tahoma"/>
          <w:bCs/>
          <w:sz w:val="18"/>
          <w:szCs w:val="18"/>
        </w:rPr>
        <w:t>go</w:t>
      </w:r>
    </w:p>
    <w:p w14:paraId="711A6BF2" w14:textId="77777777" w:rsidR="00A419E5" w:rsidRPr="00770C52" w:rsidRDefault="00A419E5" w:rsidP="00CC5B06">
      <w:pPr>
        <w:numPr>
          <w:ilvl w:val="0"/>
          <w:numId w:val="41"/>
        </w:numPr>
        <w:jc w:val="both"/>
        <w:rPr>
          <w:rFonts w:ascii="Tahoma" w:hAnsi="Tahoma" w:cs="Tahoma"/>
          <w:bCs/>
          <w:sz w:val="18"/>
          <w:szCs w:val="18"/>
        </w:rPr>
      </w:pPr>
      <w:r>
        <w:rPr>
          <w:rFonts w:ascii="Tahoma" w:hAnsi="Tahoma" w:cs="Tahoma"/>
          <w:bCs/>
          <w:sz w:val="18"/>
          <w:szCs w:val="18"/>
        </w:rPr>
        <w:t>wsparcie merytoryczne.</w:t>
      </w:r>
    </w:p>
    <w:p w14:paraId="1DAC225F" w14:textId="77777777" w:rsidR="002378FD" w:rsidRPr="009D3895" w:rsidRDefault="00285D8F" w:rsidP="00CC5B06">
      <w:pPr>
        <w:numPr>
          <w:ilvl w:val="0"/>
          <w:numId w:val="2"/>
        </w:numPr>
        <w:tabs>
          <w:tab w:val="clear" w:pos="720"/>
          <w:tab w:val="num" w:pos="993"/>
        </w:tabs>
        <w:ind w:left="993" w:hanging="426"/>
        <w:jc w:val="both"/>
        <w:rPr>
          <w:rFonts w:ascii="Tahoma" w:hAnsi="Tahoma" w:cs="Tahoma"/>
          <w:bCs/>
          <w:sz w:val="18"/>
          <w:szCs w:val="18"/>
        </w:rPr>
      </w:pPr>
      <w:r w:rsidRPr="009D3895">
        <w:rPr>
          <w:rFonts w:ascii="Tahoma" w:hAnsi="Tahoma" w:cs="Tahoma"/>
          <w:bCs/>
          <w:sz w:val="18"/>
          <w:szCs w:val="18"/>
        </w:rPr>
        <w:t>Odczy</w:t>
      </w:r>
      <w:r w:rsidR="00700803">
        <w:rPr>
          <w:rFonts w:ascii="Tahoma" w:hAnsi="Tahoma" w:cs="Tahoma"/>
          <w:bCs/>
          <w:sz w:val="18"/>
          <w:szCs w:val="18"/>
        </w:rPr>
        <w:t>nniki i dzierżawiony sprzęt muszą spełniać</w:t>
      </w:r>
      <w:r w:rsidRPr="009D3895">
        <w:rPr>
          <w:rFonts w:ascii="Tahoma" w:hAnsi="Tahoma" w:cs="Tahoma"/>
          <w:bCs/>
          <w:sz w:val="18"/>
          <w:szCs w:val="18"/>
        </w:rPr>
        <w:t xml:space="preserve"> wymagania gran</w:t>
      </w:r>
      <w:r w:rsidR="00C02AE1">
        <w:rPr>
          <w:rFonts w:ascii="Tahoma" w:hAnsi="Tahoma" w:cs="Tahoma"/>
          <w:bCs/>
          <w:sz w:val="18"/>
          <w:szCs w:val="18"/>
        </w:rPr>
        <w:t xml:space="preserve">iczne przedstawione w poniższym </w:t>
      </w:r>
      <w:r w:rsidRPr="009D3895">
        <w:rPr>
          <w:rFonts w:ascii="Tahoma" w:hAnsi="Tahoma" w:cs="Tahoma"/>
          <w:bCs/>
          <w:sz w:val="18"/>
          <w:szCs w:val="18"/>
        </w:rPr>
        <w:t>dokumencie.</w:t>
      </w:r>
    </w:p>
    <w:p w14:paraId="6FAF48F0" w14:textId="77777777" w:rsidR="009D3895" w:rsidRPr="009D3895" w:rsidRDefault="009D3895" w:rsidP="005A6624">
      <w:pPr>
        <w:ind w:left="567"/>
        <w:jc w:val="both"/>
        <w:rPr>
          <w:rFonts w:ascii="Tahoma" w:hAnsi="Tahoma" w:cs="Tahoma"/>
          <w:bCs/>
          <w:sz w:val="18"/>
          <w:szCs w:val="18"/>
        </w:rPr>
      </w:pPr>
    </w:p>
    <w:p w14:paraId="328E0265" w14:textId="77777777" w:rsidR="00770C52" w:rsidRPr="00675EF6" w:rsidRDefault="002378FD" w:rsidP="00CC5B06">
      <w:pPr>
        <w:numPr>
          <w:ilvl w:val="0"/>
          <w:numId w:val="16"/>
        </w:numPr>
        <w:ind w:left="709" w:hanging="283"/>
        <w:jc w:val="both"/>
        <w:rPr>
          <w:rFonts w:ascii="Tahoma" w:hAnsi="Tahoma" w:cs="Tahoma"/>
          <w:b/>
          <w:bCs/>
          <w:color w:val="0070C0"/>
          <w:sz w:val="20"/>
          <w:szCs w:val="20"/>
        </w:rPr>
      </w:pPr>
      <w:r w:rsidRPr="00675EF6">
        <w:rPr>
          <w:rFonts w:ascii="Tahoma" w:hAnsi="Tahoma" w:cs="Tahoma"/>
          <w:b/>
          <w:bCs/>
          <w:color w:val="0070C0"/>
          <w:sz w:val="20"/>
          <w:szCs w:val="20"/>
        </w:rPr>
        <w:t>O</w:t>
      </w:r>
      <w:r w:rsidR="00770C52" w:rsidRPr="00675EF6">
        <w:rPr>
          <w:rFonts w:ascii="Tahoma" w:hAnsi="Tahoma" w:cs="Tahoma"/>
          <w:b/>
          <w:bCs/>
          <w:color w:val="0070C0"/>
          <w:sz w:val="20"/>
          <w:szCs w:val="20"/>
        </w:rPr>
        <w:t>gólne wymogi graniczne</w:t>
      </w:r>
    </w:p>
    <w:p w14:paraId="0CFEA30D" w14:textId="77777777" w:rsidR="00700803" w:rsidRPr="00700803" w:rsidRDefault="009D3895" w:rsidP="00CC5B06">
      <w:pPr>
        <w:numPr>
          <w:ilvl w:val="0"/>
          <w:numId w:val="17"/>
        </w:numPr>
        <w:tabs>
          <w:tab w:val="clear" w:pos="720"/>
          <w:tab w:val="num" w:pos="567"/>
        </w:tabs>
        <w:ind w:left="993" w:hanging="284"/>
        <w:jc w:val="both"/>
        <w:rPr>
          <w:rFonts w:ascii="Tahoma" w:hAnsi="Tahoma" w:cs="Tahoma"/>
          <w:bCs/>
          <w:sz w:val="18"/>
          <w:szCs w:val="18"/>
        </w:rPr>
      </w:pPr>
      <w:r w:rsidRPr="00700803">
        <w:rPr>
          <w:rFonts w:ascii="Tahoma" w:hAnsi="Tahoma" w:cs="Tahoma"/>
          <w:bCs/>
          <w:sz w:val="18"/>
          <w:szCs w:val="18"/>
        </w:rPr>
        <w:t>W ramach dzierżawy wymagana jest dostawa</w:t>
      </w:r>
      <w:r w:rsidR="00700803" w:rsidRPr="00700803">
        <w:rPr>
          <w:rFonts w:ascii="Tahoma" w:hAnsi="Tahoma" w:cs="Tahoma"/>
          <w:bCs/>
          <w:sz w:val="18"/>
          <w:szCs w:val="18"/>
        </w:rPr>
        <w:t>:</w:t>
      </w:r>
    </w:p>
    <w:p w14:paraId="1FC1F2B5" w14:textId="77777777" w:rsidR="009D3895" w:rsidRPr="00A91DE9" w:rsidRDefault="009D3895" w:rsidP="00CC5B06">
      <w:pPr>
        <w:numPr>
          <w:ilvl w:val="0"/>
          <w:numId w:val="18"/>
        </w:numPr>
        <w:jc w:val="both"/>
        <w:rPr>
          <w:rFonts w:ascii="Tahoma" w:hAnsi="Tahoma" w:cs="Tahoma"/>
          <w:bCs/>
          <w:sz w:val="18"/>
          <w:szCs w:val="18"/>
        </w:rPr>
      </w:pPr>
      <w:r w:rsidRPr="00700803">
        <w:rPr>
          <w:rFonts w:ascii="Tahoma" w:hAnsi="Tahoma" w:cs="Tahoma"/>
          <w:bCs/>
          <w:sz w:val="18"/>
          <w:szCs w:val="18"/>
        </w:rPr>
        <w:t>dwóch zintegrowanych modułów biochemiczno-immunochemicznych wykonujących wszystkie badania przedstawione w tab.1.</w:t>
      </w:r>
      <w:r w:rsidR="005A6624">
        <w:rPr>
          <w:rFonts w:ascii="Tahoma" w:hAnsi="Tahoma" w:cs="Tahoma"/>
          <w:bCs/>
          <w:sz w:val="18"/>
          <w:szCs w:val="18"/>
        </w:rPr>
        <w:t xml:space="preserve"> wraz z dwoma UPS-</w:t>
      </w:r>
      <w:proofErr w:type="spellStart"/>
      <w:r w:rsidR="005A6624">
        <w:rPr>
          <w:rFonts w:ascii="Tahoma" w:hAnsi="Tahoma" w:cs="Tahoma"/>
          <w:bCs/>
          <w:sz w:val="18"/>
          <w:szCs w:val="18"/>
        </w:rPr>
        <w:t>ami</w:t>
      </w:r>
      <w:proofErr w:type="spellEnd"/>
      <w:r w:rsidR="005A6624">
        <w:rPr>
          <w:rFonts w:ascii="Tahoma" w:hAnsi="Tahoma" w:cs="Tahoma"/>
          <w:bCs/>
          <w:sz w:val="18"/>
          <w:szCs w:val="18"/>
        </w:rPr>
        <w:t xml:space="preserve"> zabezpieczającymi pracę analizatorów</w:t>
      </w:r>
    </w:p>
    <w:p w14:paraId="6E88BA15" w14:textId="77777777" w:rsidR="00A91DE9" w:rsidRPr="00700803" w:rsidRDefault="00A91DE9" w:rsidP="00CC5B06">
      <w:pPr>
        <w:numPr>
          <w:ilvl w:val="0"/>
          <w:numId w:val="18"/>
        </w:numPr>
        <w:jc w:val="both"/>
        <w:rPr>
          <w:rFonts w:ascii="Tahoma" w:hAnsi="Tahoma" w:cs="Tahoma"/>
          <w:bCs/>
          <w:sz w:val="18"/>
          <w:szCs w:val="18"/>
        </w:rPr>
      </w:pPr>
      <w:r>
        <w:rPr>
          <w:rFonts w:ascii="Tahoma" w:hAnsi="Tahoma" w:cs="Tahoma"/>
          <w:bCs/>
          <w:sz w:val="18"/>
          <w:szCs w:val="18"/>
        </w:rPr>
        <w:t>dwóch stacji uzdatniania wody zgodnie z potrzebami analizatorów,</w:t>
      </w:r>
    </w:p>
    <w:p w14:paraId="0E57978A" w14:textId="77777777" w:rsidR="00700803" w:rsidRPr="00700803" w:rsidRDefault="00700803" w:rsidP="00CC5B06">
      <w:pPr>
        <w:numPr>
          <w:ilvl w:val="0"/>
          <w:numId w:val="18"/>
        </w:numPr>
        <w:jc w:val="both"/>
        <w:rPr>
          <w:rFonts w:ascii="Tahoma" w:hAnsi="Tahoma" w:cs="Tahoma"/>
          <w:bCs/>
          <w:sz w:val="18"/>
          <w:szCs w:val="18"/>
        </w:rPr>
      </w:pPr>
      <w:r w:rsidRPr="00700803">
        <w:rPr>
          <w:rFonts w:ascii="Tahoma" w:hAnsi="Tahoma" w:cs="Tahoma"/>
          <w:bCs/>
          <w:sz w:val="18"/>
          <w:szCs w:val="18"/>
        </w:rPr>
        <w:t xml:space="preserve">2 </w:t>
      </w:r>
      <w:proofErr w:type="spellStart"/>
      <w:r w:rsidRPr="00700803">
        <w:rPr>
          <w:rFonts w:ascii="Tahoma" w:hAnsi="Tahoma" w:cs="Tahoma"/>
          <w:bCs/>
          <w:sz w:val="18"/>
          <w:szCs w:val="18"/>
        </w:rPr>
        <w:t>witryny</w:t>
      </w:r>
      <w:r w:rsidR="00615757">
        <w:rPr>
          <w:rFonts w:ascii="Tahoma" w:hAnsi="Tahoma" w:cs="Tahoma"/>
          <w:bCs/>
          <w:sz w:val="18"/>
          <w:szCs w:val="18"/>
        </w:rPr>
        <w:t>n</w:t>
      </w:r>
      <w:proofErr w:type="spellEnd"/>
      <w:r w:rsidRPr="00700803">
        <w:rPr>
          <w:rFonts w:ascii="Tahoma" w:hAnsi="Tahoma" w:cs="Tahoma"/>
          <w:bCs/>
          <w:sz w:val="18"/>
          <w:szCs w:val="18"/>
        </w:rPr>
        <w:t xml:space="preserve"> chłodnicz</w:t>
      </w:r>
      <w:r w:rsidR="004D3256">
        <w:rPr>
          <w:rFonts w:ascii="Tahoma" w:hAnsi="Tahoma" w:cs="Tahoma"/>
          <w:bCs/>
          <w:sz w:val="18"/>
          <w:szCs w:val="18"/>
        </w:rPr>
        <w:t>ych</w:t>
      </w:r>
      <w:r>
        <w:rPr>
          <w:rFonts w:ascii="Tahoma" w:hAnsi="Tahoma" w:cs="Tahoma"/>
          <w:bCs/>
          <w:sz w:val="18"/>
          <w:szCs w:val="18"/>
        </w:rPr>
        <w:t>, c</w:t>
      </w:r>
      <w:r w:rsidRPr="00700803">
        <w:rPr>
          <w:rFonts w:ascii="Tahoma" w:hAnsi="Tahoma" w:cs="Tahoma"/>
          <w:bCs/>
          <w:sz w:val="18"/>
          <w:szCs w:val="18"/>
        </w:rPr>
        <w:t xml:space="preserve">elem zabezpieczenia właściwego przechowywania odczynników, materiałów </w:t>
      </w:r>
      <w:r w:rsidRPr="00700803">
        <w:rPr>
          <w:rFonts w:ascii="Tahoma" w:hAnsi="Tahoma" w:cs="Tahoma"/>
          <w:bCs/>
          <w:sz w:val="18"/>
          <w:szCs w:val="18"/>
        </w:rPr>
        <w:lastRenderedPageBreak/>
        <w:t xml:space="preserve">kontrolnych </w:t>
      </w:r>
      <w:r w:rsidR="004D3256">
        <w:rPr>
          <w:rFonts w:ascii="Tahoma" w:hAnsi="Tahoma" w:cs="Tahoma"/>
          <w:bCs/>
          <w:sz w:val="18"/>
          <w:szCs w:val="18"/>
        </w:rPr>
        <w:t>i kalibratorów,</w:t>
      </w:r>
      <w:r w:rsidRPr="00700803">
        <w:rPr>
          <w:rFonts w:ascii="Tahoma" w:hAnsi="Tahoma" w:cs="Tahoma"/>
          <w:bCs/>
          <w:sz w:val="18"/>
          <w:szCs w:val="18"/>
        </w:rPr>
        <w:t xml:space="preserve"> </w:t>
      </w:r>
    </w:p>
    <w:p w14:paraId="515D4FCA" w14:textId="77777777" w:rsidR="00700803" w:rsidRPr="00A419E5" w:rsidRDefault="004D3256" w:rsidP="00CC5B06">
      <w:pPr>
        <w:numPr>
          <w:ilvl w:val="0"/>
          <w:numId w:val="18"/>
        </w:numPr>
        <w:jc w:val="both"/>
        <w:rPr>
          <w:rFonts w:ascii="Tahoma" w:hAnsi="Tahoma" w:cs="Tahoma"/>
          <w:bCs/>
          <w:sz w:val="18"/>
          <w:szCs w:val="18"/>
        </w:rPr>
      </w:pPr>
      <w:r>
        <w:rPr>
          <w:rFonts w:ascii="Tahoma" w:hAnsi="Tahoma" w:cs="Tahoma"/>
          <w:bCs/>
          <w:sz w:val="18"/>
          <w:szCs w:val="18"/>
        </w:rPr>
        <w:t>2 wirówek laboratoryjnych z chłodzeniem, c</w:t>
      </w:r>
      <w:r w:rsidR="00700803" w:rsidRPr="00700803">
        <w:rPr>
          <w:rFonts w:ascii="Tahoma" w:hAnsi="Tahoma" w:cs="Tahoma"/>
          <w:bCs/>
          <w:sz w:val="18"/>
          <w:szCs w:val="18"/>
        </w:rPr>
        <w:t>elem przygotowania materiału do badania</w:t>
      </w:r>
      <w:r>
        <w:rPr>
          <w:rFonts w:ascii="Tahoma" w:hAnsi="Tahoma" w:cs="Tahoma"/>
          <w:bCs/>
          <w:sz w:val="18"/>
          <w:szCs w:val="18"/>
        </w:rPr>
        <w:t>,</w:t>
      </w:r>
    </w:p>
    <w:p w14:paraId="03CADD3E" w14:textId="77777777" w:rsidR="00A419E5" w:rsidRPr="005A6624" w:rsidRDefault="00C72FA0" w:rsidP="00CC5B06">
      <w:pPr>
        <w:numPr>
          <w:ilvl w:val="0"/>
          <w:numId w:val="18"/>
        </w:numPr>
        <w:jc w:val="both"/>
        <w:rPr>
          <w:rFonts w:ascii="Tahoma" w:hAnsi="Tahoma" w:cs="Tahoma"/>
          <w:bCs/>
          <w:sz w:val="18"/>
          <w:szCs w:val="18"/>
        </w:rPr>
      </w:pPr>
      <w:r w:rsidRPr="005A6624">
        <w:rPr>
          <w:rFonts w:ascii="Tahoma" w:hAnsi="Tahoma" w:cs="Tahoma"/>
          <w:sz w:val="18"/>
          <w:szCs w:val="18"/>
        </w:rPr>
        <w:t>urządzeni</w:t>
      </w:r>
      <w:r w:rsidR="005A6624">
        <w:rPr>
          <w:rFonts w:ascii="Tahoma" w:hAnsi="Tahoma" w:cs="Tahoma"/>
          <w:sz w:val="18"/>
          <w:szCs w:val="18"/>
        </w:rPr>
        <w:t>a</w:t>
      </w:r>
      <w:r w:rsidRPr="005A6624">
        <w:rPr>
          <w:rFonts w:ascii="Tahoma" w:hAnsi="Tahoma" w:cs="Tahoma"/>
          <w:sz w:val="18"/>
          <w:szCs w:val="18"/>
        </w:rPr>
        <w:t xml:space="preserve"> </w:t>
      </w:r>
      <w:r w:rsidR="00A419E5" w:rsidRPr="005A6624">
        <w:rPr>
          <w:rFonts w:ascii="Tahoma" w:hAnsi="Tahoma" w:cs="Tahoma"/>
          <w:sz w:val="18"/>
          <w:szCs w:val="18"/>
        </w:rPr>
        <w:t>zabezpieczając</w:t>
      </w:r>
      <w:r w:rsidRPr="005A6624">
        <w:rPr>
          <w:rFonts w:ascii="Tahoma" w:hAnsi="Tahoma" w:cs="Tahoma"/>
          <w:sz w:val="18"/>
          <w:szCs w:val="18"/>
        </w:rPr>
        <w:t>e</w:t>
      </w:r>
      <w:r w:rsidR="005A6624">
        <w:rPr>
          <w:rFonts w:ascii="Tahoma" w:hAnsi="Tahoma" w:cs="Tahoma"/>
          <w:sz w:val="18"/>
          <w:szCs w:val="18"/>
        </w:rPr>
        <w:t>go</w:t>
      </w:r>
      <w:r w:rsidRPr="005A6624">
        <w:rPr>
          <w:rFonts w:ascii="Tahoma" w:hAnsi="Tahoma" w:cs="Tahoma"/>
          <w:sz w:val="18"/>
          <w:szCs w:val="18"/>
        </w:rPr>
        <w:t xml:space="preserve"> </w:t>
      </w:r>
      <w:r w:rsidR="00A419E5" w:rsidRPr="005A6624">
        <w:rPr>
          <w:rFonts w:ascii="Tahoma" w:hAnsi="Tahoma" w:cs="Tahoma"/>
          <w:sz w:val="18"/>
          <w:szCs w:val="18"/>
        </w:rPr>
        <w:t>potrzeby wentylacji/chłodu oraz CO</w:t>
      </w:r>
      <w:r w:rsidRPr="005A6624">
        <w:rPr>
          <w:rFonts w:ascii="Tahoma" w:hAnsi="Tahoma" w:cs="Tahoma"/>
          <w:sz w:val="18"/>
          <w:szCs w:val="18"/>
        </w:rPr>
        <w:t xml:space="preserve"> z jednostką wewnętrzną sufitową o mocy min.8kW</w:t>
      </w:r>
    </w:p>
    <w:p w14:paraId="1896335F" w14:textId="77777777" w:rsidR="004D3256" w:rsidRPr="004D3256" w:rsidRDefault="00CD256C" w:rsidP="00CC5B06">
      <w:pPr>
        <w:numPr>
          <w:ilvl w:val="0"/>
          <w:numId w:val="18"/>
        </w:numPr>
        <w:jc w:val="both"/>
        <w:rPr>
          <w:rFonts w:ascii="Tahoma" w:hAnsi="Tahoma" w:cs="Tahoma"/>
          <w:bCs/>
          <w:sz w:val="18"/>
          <w:szCs w:val="18"/>
        </w:rPr>
      </w:pPr>
      <w:r>
        <w:rPr>
          <w:rFonts w:ascii="Tahoma" w:hAnsi="Tahoma" w:cs="Tahoma"/>
          <w:bCs/>
          <w:sz w:val="18"/>
          <w:szCs w:val="18"/>
        </w:rPr>
        <w:t>Sortera próbek do badań,</w:t>
      </w:r>
    </w:p>
    <w:p w14:paraId="553D7E8E" w14:textId="77777777" w:rsidR="00700803" w:rsidRPr="004D3256" w:rsidRDefault="004D3256" w:rsidP="00CC5B06">
      <w:pPr>
        <w:numPr>
          <w:ilvl w:val="0"/>
          <w:numId w:val="18"/>
        </w:numPr>
        <w:jc w:val="both"/>
        <w:rPr>
          <w:rFonts w:ascii="Tahoma" w:hAnsi="Tahoma" w:cs="Tahoma"/>
          <w:bCs/>
          <w:sz w:val="18"/>
          <w:szCs w:val="18"/>
        </w:rPr>
      </w:pPr>
      <w:r>
        <w:rPr>
          <w:rFonts w:ascii="Tahoma" w:hAnsi="Tahoma" w:cs="Tahoma"/>
          <w:bCs/>
          <w:sz w:val="18"/>
          <w:szCs w:val="18"/>
        </w:rPr>
        <w:t>sprzętu komputerowego.</w:t>
      </w:r>
    </w:p>
    <w:p w14:paraId="332CEC85" w14:textId="77777777" w:rsidR="00FA345C" w:rsidRPr="00FA345C" w:rsidRDefault="00FA345C" w:rsidP="00CC5B06">
      <w:pPr>
        <w:numPr>
          <w:ilvl w:val="0"/>
          <w:numId w:val="17"/>
        </w:numPr>
        <w:tabs>
          <w:tab w:val="clear" w:pos="720"/>
          <w:tab w:val="num" w:pos="567"/>
          <w:tab w:val="num" w:pos="993"/>
        </w:tabs>
        <w:ind w:left="993" w:hanging="284"/>
        <w:jc w:val="both"/>
        <w:rPr>
          <w:rFonts w:ascii="Tahoma" w:hAnsi="Tahoma" w:cs="Tahoma"/>
          <w:bCs/>
          <w:sz w:val="18"/>
          <w:szCs w:val="18"/>
        </w:rPr>
      </w:pPr>
      <w:r w:rsidRPr="00FA345C">
        <w:rPr>
          <w:rFonts w:ascii="Tahoma" w:hAnsi="Tahoma" w:cs="Tahoma"/>
          <w:bCs/>
          <w:sz w:val="18"/>
          <w:szCs w:val="18"/>
        </w:rPr>
        <w:t xml:space="preserve">W celu zainstalowania wymaganego sprzętu, Wykonawca dostosuje pomieszczenia laboratorium do zaoferowanych analizatorów wraz z pozostałym sprzętem, (jeśli zajdzie taka potrzeba) w </w:t>
      </w:r>
      <w:proofErr w:type="spellStart"/>
      <w:r w:rsidRPr="00FA345C">
        <w:rPr>
          <w:rFonts w:ascii="Tahoma" w:hAnsi="Tahoma" w:cs="Tahoma"/>
          <w:bCs/>
          <w:sz w:val="18"/>
          <w:szCs w:val="18"/>
        </w:rPr>
        <w:t>nst</w:t>
      </w:r>
      <w:proofErr w:type="spellEnd"/>
      <w:r w:rsidRPr="00FA345C">
        <w:rPr>
          <w:rFonts w:ascii="Tahoma" w:hAnsi="Tahoma" w:cs="Tahoma"/>
          <w:bCs/>
          <w:sz w:val="18"/>
          <w:szCs w:val="18"/>
        </w:rPr>
        <w:t>. zakresie:</w:t>
      </w:r>
    </w:p>
    <w:p w14:paraId="5D7A8979" w14:textId="77777777" w:rsidR="00FA345C" w:rsidRPr="005A6624" w:rsidRDefault="00FA345C" w:rsidP="00CC5B06">
      <w:pPr>
        <w:numPr>
          <w:ilvl w:val="0"/>
          <w:numId w:val="42"/>
        </w:numPr>
        <w:jc w:val="both"/>
        <w:rPr>
          <w:rFonts w:ascii="Tahoma" w:hAnsi="Tahoma" w:cs="Tahoma"/>
          <w:bCs/>
          <w:sz w:val="18"/>
          <w:szCs w:val="18"/>
        </w:rPr>
      </w:pPr>
      <w:r w:rsidRPr="005A6624">
        <w:rPr>
          <w:rFonts w:ascii="Tahoma" w:hAnsi="Tahoma" w:cs="Tahoma"/>
          <w:bCs/>
          <w:sz w:val="18"/>
          <w:szCs w:val="18"/>
        </w:rPr>
        <w:t>Instalacji teletechnicznej i w tym gniazd sieciowych, instalacji Wifi do monitoringu lodówek,</w:t>
      </w:r>
    </w:p>
    <w:p w14:paraId="40F8DB05" w14:textId="77777777" w:rsidR="00FA345C" w:rsidRPr="005A6624" w:rsidRDefault="001B28CC" w:rsidP="00CC5B06">
      <w:pPr>
        <w:numPr>
          <w:ilvl w:val="0"/>
          <w:numId w:val="42"/>
        </w:numPr>
        <w:jc w:val="both"/>
        <w:rPr>
          <w:rFonts w:ascii="Tahoma" w:hAnsi="Tahoma" w:cs="Tahoma"/>
          <w:bCs/>
          <w:sz w:val="18"/>
          <w:szCs w:val="18"/>
        </w:rPr>
      </w:pPr>
      <w:r w:rsidRPr="005A6624">
        <w:rPr>
          <w:rFonts w:ascii="Tahoma" w:hAnsi="Tahoma" w:cs="Tahoma"/>
          <w:bCs/>
          <w:sz w:val="18"/>
          <w:szCs w:val="18"/>
        </w:rPr>
        <w:t xml:space="preserve">Zainstalowanie </w:t>
      </w:r>
      <w:r w:rsidRPr="005A6624">
        <w:rPr>
          <w:rFonts w:ascii="Tahoma" w:hAnsi="Tahoma" w:cs="Tahoma"/>
          <w:sz w:val="18"/>
          <w:szCs w:val="18"/>
        </w:rPr>
        <w:t>urządzenia zabezpieczającego potrzeby wentylacji/chłodu oraz CO z jednostką wewnętrzną sufitową o mocy min.8kW</w:t>
      </w:r>
      <w:r w:rsidR="00FA345C" w:rsidRPr="005A6624">
        <w:rPr>
          <w:rFonts w:ascii="Tahoma" w:hAnsi="Tahoma" w:cs="Tahoma"/>
          <w:bCs/>
          <w:sz w:val="18"/>
          <w:szCs w:val="18"/>
        </w:rPr>
        <w:t xml:space="preserve"> na potrzeby oferowanych analizatorów i pozostałego</w:t>
      </w:r>
      <w:r w:rsidR="00A419E5" w:rsidRPr="005A6624">
        <w:rPr>
          <w:rFonts w:ascii="Tahoma" w:hAnsi="Tahoma" w:cs="Tahoma"/>
          <w:bCs/>
          <w:sz w:val="18"/>
          <w:szCs w:val="18"/>
        </w:rPr>
        <w:t xml:space="preserve"> zainstalowanego sprzętu (dostosowanie pomieszczeń do wymaganych warunków pracy analizatorów, tj. do wymaganej wilgotności i temperatury, tak aby analizatory mogły spełnić wymogi producenta),</w:t>
      </w:r>
    </w:p>
    <w:p w14:paraId="25F73685" w14:textId="77777777" w:rsidR="00FA345C" w:rsidRPr="005A6624" w:rsidRDefault="00FA345C" w:rsidP="00CC5B06">
      <w:pPr>
        <w:numPr>
          <w:ilvl w:val="0"/>
          <w:numId w:val="42"/>
        </w:numPr>
        <w:jc w:val="both"/>
        <w:rPr>
          <w:rFonts w:ascii="Tahoma" w:hAnsi="Tahoma" w:cs="Tahoma"/>
          <w:bCs/>
          <w:sz w:val="18"/>
          <w:szCs w:val="18"/>
        </w:rPr>
      </w:pPr>
      <w:r w:rsidRPr="005A6624">
        <w:rPr>
          <w:rFonts w:ascii="Tahoma" w:hAnsi="Tahoma" w:cs="Tahoma"/>
          <w:bCs/>
          <w:sz w:val="18"/>
          <w:szCs w:val="18"/>
        </w:rPr>
        <w:t>Dostosowania instalacji wodno-kanalizacyjnej dla potrzeb stacji uzdatniania wody.</w:t>
      </w:r>
    </w:p>
    <w:p w14:paraId="17F34EC8" w14:textId="77777777" w:rsidR="00FA345C" w:rsidRPr="005A6624" w:rsidRDefault="00FA345C" w:rsidP="00CC5B06">
      <w:pPr>
        <w:numPr>
          <w:ilvl w:val="0"/>
          <w:numId w:val="42"/>
        </w:numPr>
        <w:jc w:val="both"/>
        <w:rPr>
          <w:rFonts w:ascii="Tahoma" w:hAnsi="Tahoma" w:cs="Tahoma"/>
          <w:bCs/>
          <w:sz w:val="18"/>
          <w:szCs w:val="18"/>
        </w:rPr>
      </w:pPr>
      <w:r w:rsidRPr="005A6624">
        <w:rPr>
          <w:rFonts w:ascii="Tahoma" w:hAnsi="Tahoma" w:cs="Tahoma"/>
          <w:bCs/>
          <w:sz w:val="18"/>
          <w:szCs w:val="18"/>
        </w:rPr>
        <w:t>Wyposażenia pracowni w meble do pracy z oferowanym sprzętem.</w:t>
      </w:r>
    </w:p>
    <w:bookmarkEnd w:id="1"/>
    <w:p w14:paraId="6C22068D" w14:textId="77777777" w:rsidR="002D44E3" w:rsidRDefault="002D44E3"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Uszczegółowieni informacji w zakresie dostosowania pomieszczeń Laboratorium, terminów itp. Zawiera projekt umowy stanowiący załącznik do SWZ.</w:t>
      </w:r>
    </w:p>
    <w:p w14:paraId="70623C64" w14:textId="58D1CBE2" w:rsidR="00E71ABE" w:rsidRPr="00A370FD" w:rsidRDefault="00E71ABE"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A370FD">
        <w:rPr>
          <w:rFonts w:ascii="Tahoma" w:hAnsi="Tahoma" w:cs="Tahoma"/>
          <w:bCs/>
          <w:sz w:val="18"/>
          <w:szCs w:val="18"/>
        </w:rPr>
        <w:t>Wymagane jest aby Wykonawca podłączył analizatory</w:t>
      </w:r>
      <w:r w:rsidR="00B7774B">
        <w:rPr>
          <w:rFonts w:ascii="Tahoma" w:hAnsi="Tahoma" w:cs="Tahoma"/>
          <w:bCs/>
          <w:sz w:val="18"/>
          <w:szCs w:val="18"/>
        </w:rPr>
        <w:t xml:space="preserve"> i sorter</w:t>
      </w:r>
      <w:r w:rsidRPr="00A370FD">
        <w:rPr>
          <w:rFonts w:ascii="Tahoma" w:hAnsi="Tahoma" w:cs="Tahoma"/>
          <w:bCs/>
          <w:sz w:val="18"/>
          <w:szCs w:val="18"/>
        </w:rPr>
        <w:t xml:space="preserve"> wraz z dostarczonymi </w:t>
      </w:r>
      <w:r w:rsidR="00006F09" w:rsidRPr="00A370FD">
        <w:rPr>
          <w:rFonts w:ascii="Tahoma" w:hAnsi="Tahoma" w:cs="Tahoma"/>
          <w:bCs/>
          <w:sz w:val="18"/>
          <w:szCs w:val="18"/>
        </w:rPr>
        <w:t>stacjami roboczymi (komputerami)</w:t>
      </w:r>
      <w:r w:rsidRPr="00A370FD">
        <w:rPr>
          <w:rFonts w:ascii="Tahoma" w:hAnsi="Tahoma" w:cs="Tahoma"/>
          <w:bCs/>
          <w:sz w:val="18"/>
          <w:szCs w:val="18"/>
        </w:rPr>
        <w:t xml:space="preserve"> do systemu informatycznego Centrum firmy Marcel</w:t>
      </w:r>
      <w:r w:rsidR="005A6624">
        <w:rPr>
          <w:rFonts w:ascii="Tahoma" w:hAnsi="Tahoma" w:cs="Tahoma"/>
          <w:bCs/>
          <w:sz w:val="18"/>
          <w:szCs w:val="18"/>
        </w:rPr>
        <w:t>, posiadanego przez Zamawiającego.</w:t>
      </w:r>
    </w:p>
    <w:p w14:paraId="03B3BB32" w14:textId="77777777" w:rsidR="00A40223" w:rsidRDefault="00A40223" w:rsidP="002D44E3">
      <w:pPr>
        <w:tabs>
          <w:tab w:val="left" w:pos="1134"/>
          <w:tab w:val="left" w:pos="1843"/>
        </w:tabs>
        <w:ind w:left="1134"/>
        <w:jc w:val="both"/>
        <w:rPr>
          <w:rFonts w:ascii="Tahoma" w:hAnsi="Tahoma" w:cs="Tahoma"/>
          <w:bCs/>
          <w:sz w:val="18"/>
          <w:szCs w:val="18"/>
        </w:rPr>
      </w:pPr>
    </w:p>
    <w:p w14:paraId="2121322D" w14:textId="77777777" w:rsidR="004D66BB" w:rsidRPr="00675EF6" w:rsidRDefault="00006F09" w:rsidP="00CE2E07">
      <w:pPr>
        <w:ind w:left="709"/>
        <w:jc w:val="both"/>
        <w:rPr>
          <w:rFonts w:ascii="Tahoma" w:hAnsi="Tahoma" w:cs="Tahoma"/>
          <w:b/>
          <w:bCs/>
          <w:color w:val="0070C0"/>
          <w:sz w:val="20"/>
          <w:szCs w:val="20"/>
        </w:rPr>
      </w:pPr>
      <w:r>
        <w:rPr>
          <w:rFonts w:ascii="Tahoma" w:hAnsi="Tahoma" w:cs="Tahoma"/>
          <w:b/>
          <w:bCs/>
          <w:color w:val="0070C0"/>
          <w:sz w:val="20"/>
          <w:szCs w:val="20"/>
        </w:rPr>
        <w:t xml:space="preserve">Wymogi graniczne </w:t>
      </w:r>
      <w:r w:rsidR="008B2A06">
        <w:rPr>
          <w:rFonts w:ascii="Tahoma" w:hAnsi="Tahoma" w:cs="Tahoma"/>
          <w:b/>
          <w:bCs/>
          <w:color w:val="0070C0"/>
          <w:sz w:val="20"/>
          <w:szCs w:val="20"/>
        </w:rPr>
        <w:t xml:space="preserve">dla </w:t>
      </w:r>
      <w:r w:rsidR="00D47BA9" w:rsidRPr="00675EF6">
        <w:rPr>
          <w:rFonts w:ascii="Tahoma" w:hAnsi="Tahoma" w:cs="Tahoma"/>
          <w:b/>
          <w:bCs/>
          <w:color w:val="0070C0"/>
          <w:sz w:val="20"/>
          <w:szCs w:val="20"/>
        </w:rPr>
        <w:t>odczynników</w:t>
      </w:r>
      <w:r w:rsidR="0094748A" w:rsidRPr="00675EF6">
        <w:rPr>
          <w:rFonts w:ascii="Tahoma" w:hAnsi="Tahoma" w:cs="Tahoma"/>
          <w:b/>
          <w:bCs/>
          <w:color w:val="0070C0"/>
          <w:sz w:val="20"/>
          <w:szCs w:val="20"/>
        </w:rPr>
        <w:t xml:space="preserve"> </w:t>
      </w:r>
    </w:p>
    <w:p w14:paraId="118EA6FE" w14:textId="77777777" w:rsidR="00BD48A6" w:rsidRDefault="009E2B98"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 xml:space="preserve">W przypadku braku odczynników do badań wskazanych w tab.1, </w:t>
      </w:r>
      <w:r w:rsidRPr="008B2A06">
        <w:rPr>
          <w:rFonts w:ascii="Tahoma" w:hAnsi="Tahoma" w:cs="Tahoma"/>
          <w:b/>
          <w:bCs/>
          <w:sz w:val="18"/>
          <w:szCs w:val="18"/>
        </w:rPr>
        <w:t xml:space="preserve">dopuszcza się odczynniki </w:t>
      </w:r>
      <w:r w:rsidR="00BD48A6" w:rsidRPr="008B2A06">
        <w:rPr>
          <w:rFonts w:ascii="Tahoma" w:hAnsi="Tahoma" w:cs="Tahoma"/>
          <w:b/>
          <w:bCs/>
          <w:sz w:val="18"/>
          <w:szCs w:val="18"/>
        </w:rPr>
        <w:t>dedykowane do innego systemu biochemiczno-</w:t>
      </w:r>
      <w:proofErr w:type="spellStart"/>
      <w:r w:rsidR="00BD48A6" w:rsidRPr="008B2A06">
        <w:rPr>
          <w:rFonts w:ascii="Tahoma" w:hAnsi="Tahoma" w:cs="Tahoma"/>
          <w:b/>
          <w:bCs/>
          <w:sz w:val="18"/>
          <w:szCs w:val="18"/>
        </w:rPr>
        <w:t>imunochemicznego</w:t>
      </w:r>
      <w:proofErr w:type="spellEnd"/>
      <w:r w:rsidR="00BD48A6" w:rsidRPr="008B2A06">
        <w:rPr>
          <w:rFonts w:ascii="Tahoma" w:hAnsi="Tahoma" w:cs="Tahoma"/>
          <w:b/>
          <w:bCs/>
          <w:sz w:val="18"/>
          <w:szCs w:val="18"/>
        </w:rPr>
        <w:t>, pod warunkiem, że będą zaaplikowane na kanały otwarte oferowanych analizatorów zgodnie z regulacjami Ustawy o wyrobach medycznych.</w:t>
      </w:r>
    </w:p>
    <w:p w14:paraId="28A90C0E" w14:textId="77777777" w:rsidR="009E2B98" w:rsidRPr="00790FEF" w:rsidRDefault="00BD48A6" w:rsidP="00CC5B06">
      <w:pPr>
        <w:numPr>
          <w:ilvl w:val="0"/>
          <w:numId w:val="2"/>
        </w:numPr>
        <w:tabs>
          <w:tab w:val="clear" w:pos="720"/>
          <w:tab w:val="left" w:pos="1134"/>
          <w:tab w:val="num" w:pos="1701"/>
          <w:tab w:val="left" w:pos="1843"/>
        </w:tabs>
        <w:ind w:left="1134" w:hanging="425"/>
        <w:jc w:val="both"/>
        <w:rPr>
          <w:rFonts w:ascii="Tahoma" w:hAnsi="Tahoma" w:cs="Tahoma"/>
          <w:b/>
          <w:bCs/>
          <w:sz w:val="18"/>
          <w:szCs w:val="18"/>
        </w:rPr>
      </w:pPr>
      <w:r w:rsidRPr="00790FEF">
        <w:rPr>
          <w:rFonts w:ascii="Tahoma" w:hAnsi="Tahoma" w:cs="Tahoma"/>
          <w:b/>
          <w:bCs/>
          <w:sz w:val="18"/>
          <w:szCs w:val="18"/>
        </w:rPr>
        <w:t>Dopuszcza się nie więcej niż 5 rodzajów badań do kanałów otwartych.</w:t>
      </w:r>
    </w:p>
    <w:p w14:paraId="78404E3F" w14:textId="77777777" w:rsidR="00503845" w:rsidRDefault="00503845"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Wykonawca musi dostarczyć i zainstalować aplikacje metodyczne na zaoferowanych analizatorach do odczynników swoich i Podwykonawcy.</w:t>
      </w:r>
    </w:p>
    <w:p w14:paraId="5606CCEF" w14:textId="77777777" w:rsidR="009E2B98" w:rsidRPr="00B74317" w:rsidRDefault="009E2B98"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B74317">
        <w:rPr>
          <w:rFonts w:ascii="Tahoma" w:hAnsi="Tahoma" w:cs="Tahoma"/>
          <w:bCs/>
          <w:sz w:val="18"/>
          <w:szCs w:val="18"/>
        </w:rPr>
        <w:t xml:space="preserve">Odczynniki muszą spełniać wszystkie wymagania przedstawione powyżej, a Wykonawca ponosi wszelką odpowiedzialność za wyniki uzyskane przy </w:t>
      </w:r>
      <w:r w:rsidR="00503845" w:rsidRPr="00B74317">
        <w:rPr>
          <w:rFonts w:ascii="Tahoma" w:hAnsi="Tahoma" w:cs="Tahoma"/>
          <w:bCs/>
          <w:sz w:val="18"/>
          <w:szCs w:val="18"/>
        </w:rPr>
        <w:t xml:space="preserve">ich </w:t>
      </w:r>
      <w:r w:rsidR="00790FEF" w:rsidRPr="00B74317">
        <w:rPr>
          <w:rFonts w:ascii="Tahoma" w:hAnsi="Tahoma" w:cs="Tahoma"/>
          <w:bCs/>
          <w:sz w:val="18"/>
          <w:szCs w:val="18"/>
        </w:rPr>
        <w:t>zastosowaniu</w:t>
      </w:r>
      <w:r w:rsidRPr="00B74317">
        <w:rPr>
          <w:rFonts w:ascii="Tahoma" w:hAnsi="Tahoma" w:cs="Tahoma"/>
          <w:bCs/>
          <w:sz w:val="18"/>
          <w:szCs w:val="18"/>
        </w:rPr>
        <w:t>.</w:t>
      </w:r>
    </w:p>
    <w:p w14:paraId="5DF0C503" w14:textId="77777777" w:rsidR="00D47BA9" w:rsidRPr="00675EF6" w:rsidRDefault="00D47BA9"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675EF6">
        <w:rPr>
          <w:rFonts w:ascii="Tahoma" w:hAnsi="Tahoma" w:cs="Tahoma"/>
          <w:bCs/>
          <w:sz w:val="18"/>
          <w:szCs w:val="18"/>
        </w:rPr>
        <w:t xml:space="preserve">Wykonawca musi </w:t>
      </w:r>
      <w:r w:rsidR="00675EF6">
        <w:rPr>
          <w:rFonts w:ascii="Tahoma" w:hAnsi="Tahoma" w:cs="Tahoma"/>
          <w:bCs/>
          <w:sz w:val="18"/>
          <w:szCs w:val="18"/>
        </w:rPr>
        <w:t>podać</w:t>
      </w:r>
      <w:r w:rsidRPr="00675EF6">
        <w:rPr>
          <w:rFonts w:ascii="Tahoma" w:hAnsi="Tahoma" w:cs="Tahoma"/>
          <w:bCs/>
          <w:sz w:val="18"/>
          <w:szCs w:val="18"/>
        </w:rPr>
        <w:t xml:space="preserve"> </w:t>
      </w:r>
      <w:r w:rsidR="00E230E1">
        <w:rPr>
          <w:rFonts w:ascii="Tahoma" w:hAnsi="Tahoma" w:cs="Tahoma"/>
          <w:bCs/>
          <w:sz w:val="18"/>
          <w:szCs w:val="18"/>
        </w:rPr>
        <w:t xml:space="preserve">i wycenić wszystkie </w:t>
      </w:r>
      <w:r w:rsidR="00675EF6">
        <w:rPr>
          <w:rFonts w:ascii="Tahoma" w:hAnsi="Tahoma" w:cs="Tahoma"/>
          <w:bCs/>
          <w:sz w:val="18"/>
          <w:szCs w:val="18"/>
        </w:rPr>
        <w:t xml:space="preserve">odczynniki do badań, płyny systemowe, kontrole i kalibratory </w:t>
      </w:r>
      <w:r w:rsidRPr="00675EF6">
        <w:rPr>
          <w:rFonts w:ascii="Tahoma" w:hAnsi="Tahoma" w:cs="Tahoma"/>
          <w:bCs/>
          <w:sz w:val="18"/>
          <w:szCs w:val="18"/>
        </w:rPr>
        <w:t>do pracy analizator</w:t>
      </w:r>
      <w:r w:rsidR="002E0F8E" w:rsidRPr="00675EF6">
        <w:rPr>
          <w:rFonts w:ascii="Tahoma" w:hAnsi="Tahoma" w:cs="Tahoma"/>
          <w:bCs/>
          <w:sz w:val="18"/>
          <w:szCs w:val="18"/>
        </w:rPr>
        <w:t>ów</w:t>
      </w:r>
      <w:r w:rsidRPr="00675EF6">
        <w:rPr>
          <w:rFonts w:ascii="Tahoma" w:hAnsi="Tahoma" w:cs="Tahoma"/>
          <w:bCs/>
          <w:sz w:val="18"/>
          <w:szCs w:val="18"/>
        </w:rPr>
        <w:t xml:space="preserve"> </w:t>
      </w:r>
      <w:r w:rsidR="004F4393" w:rsidRPr="00675EF6">
        <w:rPr>
          <w:rFonts w:ascii="Tahoma" w:hAnsi="Tahoma" w:cs="Tahoma"/>
          <w:bCs/>
          <w:sz w:val="18"/>
          <w:szCs w:val="18"/>
        </w:rPr>
        <w:t xml:space="preserve">i </w:t>
      </w:r>
      <w:r w:rsidR="00675EF6">
        <w:rPr>
          <w:rFonts w:ascii="Tahoma" w:hAnsi="Tahoma" w:cs="Tahoma"/>
          <w:bCs/>
          <w:sz w:val="18"/>
          <w:szCs w:val="18"/>
        </w:rPr>
        <w:t>ich serwisowania.</w:t>
      </w:r>
    </w:p>
    <w:p w14:paraId="78C2FC46" w14:textId="77777777" w:rsidR="008D33C3" w:rsidRPr="00675EF6" w:rsidRDefault="008D33C3" w:rsidP="00DC56C3">
      <w:pPr>
        <w:tabs>
          <w:tab w:val="left" w:pos="1134"/>
          <w:tab w:val="left" w:pos="1843"/>
        </w:tabs>
        <w:ind w:left="709"/>
        <w:rPr>
          <w:rFonts w:ascii="Tahoma" w:hAnsi="Tahoma" w:cs="Tahoma"/>
          <w:bCs/>
          <w:sz w:val="18"/>
          <w:szCs w:val="18"/>
        </w:rPr>
      </w:pPr>
    </w:p>
    <w:p w14:paraId="6B54F0C1" w14:textId="77777777" w:rsidR="00DC56C3" w:rsidRPr="00DC56C3" w:rsidRDefault="00DC56C3" w:rsidP="00693766">
      <w:pPr>
        <w:tabs>
          <w:tab w:val="left" w:pos="851"/>
        </w:tabs>
        <w:ind w:left="709"/>
        <w:rPr>
          <w:rFonts w:ascii="Tahoma" w:hAnsi="Tahoma" w:cs="Tahoma"/>
          <w:b/>
          <w:bCs/>
          <w:color w:val="0070C0"/>
          <w:sz w:val="20"/>
          <w:szCs w:val="20"/>
        </w:rPr>
      </w:pPr>
      <w:r>
        <w:rPr>
          <w:rFonts w:ascii="Tahoma" w:hAnsi="Tahoma" w:cs="Tahoma"/>
          <w:b/>
          <w:bCs/>
          <w:color w:val="0070C0"/>
          <w:sz w:val="20"/>
          <w:szCs w:val="20"/>
        </w:rPr>
        <w:t>Wymóg graniczny dla oszacowania kosztów</w:t>
      </w:r>
    </w:p>
    <w:p w14:paraId="34A50889" w14:textId="2243F08B" w:rsidR="00790FEF" w:rsidRDefault="00443153"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1436E4">
        <w:rPr>
          <w:rFonts w:ascii="Tahoma" w:hAnsi="Tahoma" w:cs="Tahoma"/>
          <w:bCs/>
          <w:sz w:val="18"/>
          <w:szCs w:val="18"/>
        </w:rPr>
        <w:t xml:space="preserve">W celu określenia kosztów całkowitych Wykonawca musi podać wszystkie </w:t>
      </w:r>
      <w:r w:rsidR="00C7789D" w:rsidRPr="00AE2EA4">
        <w:rPr>
          <w:rFonts w:ascii="Tahoma" w:hAnsi="Tahoma" w:cs="Tahoma"/>
          <w:bCs/>
          <w:sz w:val="18"/>
          <w:szCs w:val="18"/>
        </w:rPr>
        <w:t xml:space="preserve">odczynniki, kontrole, kalibratory, </w:t>
      </w:r>
      <w:r w:rsidR="00790FEF">
        <w:rPr>
          <w:rFonts w:ascii="Tahoma" w:hAnsi="Tahoma" w:cs="Tahoma"/>
          <w:bCs/>
          <w:sz w:val="18"/>
          <w:szCs w:val="18"/>
        </w:rPr>
        <w:t xml:space="preserve">płyny systemowe, </w:t>
      </w:r>
      <w:r w:rsidRPr="001436E4">
        <w:rPr>
          <w:rFonts w:ascii="Tahoma" w:hAnsi="Tahoma" w:cs="Tahoma"/>
          <w:bCs/>
          <w:sz w:val="18"/>
          <w:szCs w:val="18"/>
        </w:rPr>
        <w:t xml:space="preserve">elementy zużywalne i odczynniki niezbędne do </w:t>
      </w:r>
      <w:r w:rsidR="00AE351D">
        <w:rPr>
          <w:rFonts w:ascii="Tahoma" w:hAnsi="Tahoma" w:cs="Tahoma"/>
          <w:bCs/>
          <w:sz w:val="18"/>
          <w:szCs w:val="18"/>
        </w:rPr>
        <w:t xml:space="preserve">bieżącej pracy w celu wykonania wskazanej liczby oznaczeń oraz w celu </w:t>
      </w:r>
      <w:r w:rsidRPr="001436E4">
        <w:rPr>
          <w:rFonts w:ascii="Tahoma" w:hAnsi="Tahoma" w:cs="Tahoma"/>
          <w:bCs/>
          <w:sz w:val="18"/>
          <w:szCs w:val="18"/>
        </w:rPr>
        <w:t>konserwacji i serwi</w:t>
      </w:r>
      <w:r w:rsidR="00B74317">
        <w:rPr>
          <w:rFonts w:ascii="Tahoma" w:hAnsi="Tahoma" w:cs="Tahoma"/>
          <w:bCs/>
          <w:sz w:val="18"/>
          <w:szCs w:val="18"/>
        </w:rPr>
        <w:t>sowania oferowan</w:t>
      </w:r>
      <w:r w:rsidR="00F82F36">
        <w:rPr>
          <w:rFonts w:ascii="Tahoma" w:hAnsi="Tahoma" w:cs="Tahoma"/>
          <w:bCs/>
          <w:sz w:val="18"/>
          <w:szCs w:val="18"/>
        </w:rPr>
        <w:t>ych</w:t>
      </w:r>
      <w:r w:rsidR="00B74317">
        <w:rPr>
          <w:rFonts w:ascii="Tahoma" w:hAnsi="Tahoma" w:cs="Tahoma"/>
          <w:bCs/>
          <w:sz w:val="18"/>
          <w:szCs w:val="18"/>
        </w:rPr>
        <w:t xml:space="preserve"> analizatorów i innego dzierżawionego sprzętu.</w:t>
      </w:r>
    </w:p>
    <w:p w14:paraId="3A454351" w14:textId="77777777" w:rsidR="00443153" w:rsidRPr="001436E4" w:rsidRDefault="00FC559C"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W szczególności należy wycenić oprócz oczywistych materiałów określonych powyżej, również:</w:t>
      </w:r>
    </w:p>
    <w:p w14:paraId="0E344236" w14:textId="2A047788" w:rsidR="00FC559C" w:rsidRDefault="00FC559C" w:rsidP="00CE2E07">
      <w:pPr>
        <w:ind w:left="1134"/>
        <w:jc w:val="both"/>
        <w:rPr>
          <w:rFonts w:ascii="Tahoma" w:hAnsi="Tahoma" w:cs="Tahoma"/>
          <w:bCs/>
          <w:sz w:val="18"/>
          <w:szCs w:val="18"/>
        </w:rPr>
      </w:pPr>
      <w:r>
        <w:rPr>
          <w:rFonts w:ascii="Tahoma" w:hAnsi="Tahoma" w:cs="Tahoma"/>
          <w:bCs/>
          <w:sz w:val="18"/>
          <w:szCs w:val="18"/>
        </w:rPr>
        <w:t>a) elementy zużywalne do bezpośredniej pracy z oferowanym sprzętem ,</w:t>
      </w:r>
    </w:p>
    <w:p w14:paraId="05DCC58C" w14:textId="77777777" w:rsidR="00FC559C" w:rsidRDefault="00FC559C" w:rsidP="00CE2E07">
      <w:pPr>
        <w:ind w:left="1134"/>
        <w:jc w:val="both"/>
        <w:rPr>
          <w:rFonts w:ascii="Tahoma" w:hAnsi="Tahoma" w:cs="Tahoma"/>
          <w:bCs/>
          <w:sz w:val="18"/>
          <w:szCs w:val="18"/>
        </w:rPr>
      </w:pPr>
      <w:r>
        <w:rPr>
          <w:rFonts w:ascii="Tahoma" w:hAnsi="Tahoma" w:cs="Tahoma"/>
          <w:bCs/>
          <w:sz w:val="18"/>
          <w:szCs w:val="18"/>
        </w:rPr>
        <w:t>b) materiały służące do serwisowania np. odczynniki płuczące, czyszczące i inne,</w:t>
      </w:r>
    </w:p>
    <w:p w14:paraId="01933A9E" w14:textId="77777777" w:rsidR="00FC559C" w:rsidRDefault="00FC559C" w:rsidP="00CE2E07">
      <w:pPr>
        <w:ind w:left="1134"/>
        <w:jc w:val="both"/>
        <w:rPr>
          <w:rFonts w:ascii="Tahoma" w:hAnsi="Tahoma" w:cs="Tahoma"/>
          <w:bCs/>
          <w:sz w:val="18"/>
          <w:szCs w:val="18"/>
        </w:rPr>
      </w:pPr>
      <w:r>
        <w:rPr>
          <w:rFonts w:ascii="Tahoma" w:hAnsi="Tahoma" w:cs="Tahoma"/>
          <w:bCs/>
          <w:sz w:val="18"/>
          <w:szCs w:val="18"/>
        </w:rPr>
        <w:t>c) materiały służące do wymiany serwisowej – wynikające z cyklu pracy</w:t>
      </w:r>
      <w:r w:rsidR="00DE2B28">
        <w:rPr>
          <w:rFonts w:ascii="Tahoma" w:hAnsi="Tahoma" w:cs="Tahoma"/>
          <w:bCs/>
          <w:sz w:val="18"/>
          <w:szCs w:val="18"/>
        </w:rPr>
        <w:t>,</w:t>
      </w:r>
    </w:p>
    <w:p w14:paraId="083C8011" w14:textId="77777777" w:rsidR="00DE2B28" w:rsidRPr="00DE2B28" w:rsidRDefault="00DE2B28" w:rsidP="00CE2E07">
      <w:pPr>
        <w:ind w:left="1134"/>
        <w:jc w:val="both"/>
        <w:rPr>
          <w:rFonts w:ascii="Tahoma" w:hAnsi="Tahoma" w:cs="Tahoma"/>
          <w:bCs/>
          <w:sz w:val="18"/>
          <w:szCs w:val="18"/>
        </w:rPr>
      </w:pPr>
      <w:r>
        <w:rPr>
          <w:rFonts w:ascii="Tahoma" w:hAnsi="Tahoma" w:cs="Tahoma"/>
          <w:bCs/>
          <w:sz w:val="18"/>
          <w:szCs w:val="18"/>
        </w:rPr>
        <w:t xml:space="preserve">d) </w:t>
      </w:r>
      <w:r w:rsidR="001E11F9">
        <w:rPr>
          <w:rFonts w:ascii="Tahoma" w:hAnsi="Tahoma" w:cs="Tahoma"/>
          <w:bCs/>
          <w:sz w:val="18"/>
          <w:szCs w:val="18"/>
        </w:rPr>
        <w:t>inne koszty wskazane przez Wykonawcę.</w:t>
      </w:r>
    </w:p>
    <w:p w14:paraId="1409B64A" w14:textId="77777777" w:rsidR="00C7789D" w:rsidRPr="001436E4" w:rsidRDefault="00C7789D"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AE2EA4">
        <w:rPr>
          <w:rFonts w:ascii="Tahoma" w:hAnsi="Tahoma" w:cs="Tahoma"/>
          <w:bCs/>
          <w:sz w:val="18"/>
          <w:szCs w:val="18"/>
        </w:rPr>
        <w:t xml:space="preserve">Wykonawca musi w ofercie cenowej podać ilość odczynników, materiałów kontrolnych i kalibratorów, w oparciu o ilość szacowanych oznaczeń, terminów ważności przed i po </w:t>
      </w:r>
      <w:proofErr w:type="spellStart"/>
      <w:r w:rsidRPr="00AE2EA4">
        <w:rPr>
          <w:rFonts w:ascii="Tahoma" w:hAnsi="Tahoma" w:cs="Tahoma"/>
          <w:bCs/>
          <w:sz w:val="18"/>
          <w:szCs w:val="18"/>
        </w:rPr>
        <w:t>rekonstytucj</w:t>
      </w:r>
      <w:r w:rsidR="00567E8D">
        <w:rPr>
          <w:rFonts w:ascii="Tahoma" w:hAnsi="Tahoma" w:cs="Tahoma"/>
          <w:bCs/>
          <w:sz w:val="18"/>
          <w:szCs w:val="18"/>
        </w:rPr>
        <w:t>i</w:t>
      </w:r>
      <w:proofErr w:type="spellEnd"/>
      <w:r w:rsidR="00567E8D">
        <w:rPr>
          <w:rFonts w:ascii="Tahoma" w:hAnsi="Tahoma" w:cs="Tahoma"/>
          <w:bCs/>
          <w:sz w:val="18"/>
          <w:szCs w:val="18"/>
        </w:rPr>
        <w:t xml:space="preserve"> oraz</w:t>
      </w:r>
      <w:r w:rsidRPr="00AE2EA4">
        <w:rPr>
          <w:rFonts w:ascii="Tahoma" w:hAnsi="Tahoma" w:cs="Tahoma"/>
          <w:bCs/>
          <w:sz w:val="18"/>
          <w:szCs w:val="18"/>
        </w:rPr>
        <w:t xml:space="preserve"> </w:t>
      </w:r>
      <w:r w:rsidR="008319FF" w:rsidRPr="00AE2EA4">
        <w:rPr>
          <w:rFonts w:ascii="Tahoma" w:hAnsi="Tahoma" w:cs="Tahoma"/>
          <w:bCs/>
          <w:sz w:val="18"/>
          <w:szCs w:val="18"/>
        </w:rPr>
        <w:t>ilości testów z jednego opakowania.</w:t>
      </w:r>
    </w:p>
    <w:p w14:paraId="53A2F702" w14:textId="77777777" w:rsidR="008319FF" w:rsidRPr="004F7487" w:rsidRDefault="00006A4F" w:rsidP="00CC5B06">
      <w:pPr>
        <w:numPr>
          <w:ilvl w:val="0"/>
          <w:numId w:val="2"/>
        </w:numPr>
        <w:tabs>
          <w:tab w:val="clear" w:pos="720"/>
          <w:tab w:val="left" w:pos="1134"/>
          <w:tab w:val="num" w:pos="1701"/>
          <w:tab w:val="left" w:pos="1843"/>
        </w:tabs>
        <w:ind w:left="1134" w:hanging="425"/>
        <w:jc w:val="both"/>
        <w:rPr>
          <w:rFonts w:ascii="Tahoma" w:hAnsi="Tahoma" w:cs="Tahoma"/>
          <w:b/>
          <w:bCs/>
          <w:sz w:val="18"/>
          <w:szCs w:val="18"/>
        </w:rPr>
      </w:pPr>
      <w:r>
        <w:rPr>
          <w:rFonts w:ascii="Tahoma" w:hAnsi="Tahoma" w:cs="Tahoma"/>
          <w:b/>
          <w:bCs/>
          <w:sz w:val="18"/>
          <w:szCs w:val="18"/>
        </w:rPr>
        <w:t>Wyjątek stanowi poz. 28, 36, 41, 48 55</w:t>
      </w:r>
      <w:r w:rsidR="008319FF" w:rsidRPr="004F7487">
        <w:rPr>
          <w:rFonts w:ascii="Tahoma" w:hAnsi="Tahoma" w:cs="Tahoma"/>
          <w:b/>
          <w:bCs/>
          <w:sz w:val="18"/>
          <w:szCs w:val="18"/>
        </w:rPr>
        <w:t xml:space="preserve">, </w:t>
      </w:r>
      <w:r>
        <w:rPr>
          <w:rFonts w:ascii="Tahoma" w:hAnsi="Tahoma" w:cs="Tahoma"/>
          <w:b/>
          <w:bCs/>
          <w:sz w:val="18"/>
          <w:szCs w:val="18"/>
        </w:rPr>
        <w:t>58, 59</w:t>
      </w:r>
      <w:r w:rsidR="00CE2E07">
        <w:rPr>
          <w:rFonts w:ascii="Tahoma" w:hAnsi="Tahoma" w:cs="Tahoma"/>
          <w:b/>
          <w:bCs/>
          <w:sz w:val="18"/>
          <w:szCs w:val="18"/>
        </w:rPr>
        <w:t xml:space="preserve"> tabeli nr 1,</w:t>
      </w:r>
      <w:r w:rsidR="004F7487" w:rsidRPr="004F7487">
        <w:rPr>
          <w:rFonts w:ascii="Tahoma" w:hAnsi="Tahoma" w:cs="Tahoma"/>
          <w:b/>
          <w:bCs/>
          <w:sz w:val="18"/>
          <w:szCs w:val="18"/>
        </w:rPr>
        <w:t xml:space="preserve"> </w:t>
      </w:r>
      <w:r w:rsidR="008319FF" w:rsidRPr="004F7487">
        <w:rPr>
          <w:rFonts w:ascii="Tahoma" w:hAnsi="Tahoma" w:cs="Tahoma"/>
          <w:b/>
          <w:bCs/>
          <w:sz w:val="18"/>
          <w:szCs w:val="18"/>
        </w:rPr>
        <w:t>gdzie Wykonawca musi skalkulować ilość materiału kontrolnego i kalibratorów przy założeniu, że Z</w:t>
      </w:r>
      <w:r w:rsidR="00FC559C" w:rsidRPr="004F7487">
        <w:rPr>
          <w:rFonts w:ascii="Tahoma" w:hAnsi="Tahoma" w:cs="Tahoma"/>
          <w:b/>
          <w:bCs/>
          <w:sz w:val="18"/>
          <w:szCs w:val="18"/>
        </w:rPr>
        <w:t>amawiający</w:t>
      </w:r>
      <w:r w:rsidR="008319FF" w:rsidRPr="004F7487">
        <w:rPr>
          <w:rFonts w:ascii="Tahoma" w:hAnsi="Tahoma" w:cs="Tahoma"/>
          <w:b/>
          <w:bCs/>
          <w:sz w:val="18"/>
          <w:szCs w:val="18"/>
        </w:rPr>
        <w:t xml:space="preserve"> zużyje po jednym opakowaniu materiału kontrolnego i kalibratorów na rok.</w:t>
      </w:r>
    </w:p>
    <w:p w14:paraId="2DEAD9D0" w14:textId="0A31A1BC" w:rsidR="0040228B" w:rsidRDefault="00443153"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1436E4">
        <w:rPr>
          <w:rFonts w:ascii="Tahoma" w:hAnsi="Tahoma" w:cs="Tahoma"/>
          <w:bCs/>
          <w:sz w:val="18"/>
          <w:szCs w:val="18"/>
        </w:rPr>
        <w:t>W przypadku nie oszacowania</w:t>
      </w:r>
      <w:r w:rsidR="00FC559C">
        <w:rPr>
          <w:rFonts w:ascii="Tahoma" w:hAnsi="Tahoma" w:cs="Tahoma"/>
          <w:bCs/>
          <w:sz w:val="18"/>
          <w:szCs w:val="18"/>
        </w:rPr>
        <w:t xml:space="preserve"> odpowiedniej </w:t>
      </w:r>
      <w:r w:rsidRPr="001436E4">
        <w:rPr>
          <w:rFonts w:ascii="Tahoma" w:hAnsi="Tahoma" w:cs="Tahoma"/>
          <w:bCs/>
          <w:sz w:val="18"/>
          <w:szCs w:val="18"/>
        </w:rPr>
        <w:t>ilości odczynników, kontroli, kalibratorów oraz materiałów zużywalnych d</w:t>
      </w:r>
      <w:r w:rsidR="004F7487">
        <w:rPr>
          <w:rFonts w:ascii="Tahoma" w:hAnsi="Tahoma" w:cs="Tahoma"/>
          <w:bCs/>
          <w:sz w:val="18"/>
          <w:szCs w:val="18"/>
        </w:rPr>
        <w:t>o oferowanych analizatorów</w:t>
      </w:r>
      <w:r w:rsidR="00F82F36">
        <w:rPr>
          <w:rFonts w:ascii="Tahoma" w:hAnsi="Tahoma" w:cs="Tahoma"/>
          <w:bCs/>
          <w:sz w:val="18"/>
          <w:szCs w:val="18"/>
        </w:rPr>
        <w:t xml:space="preserve">  i</w:t>
      </w:r>
      <w:r w:rsidR="004F7487">
        <w:rPr>
          <w:rFonts w:ascii="Tahoma" w:hAnsi="Tahoma" w:cs="Tahoma"/>
          <w:bCs/>
          <w:sz w:val="18"/>
          <w:szCs w:val="18"/>
        </w:rPr>
        <w:t xml:space="preserve"> inne</w:t>
      </w:r>
      <w:r w:rsidR="00F82F36">
        <w:rPr>
          <w:rFonts w:ascii="Tahoma" w:hAnsi="Tahoma" w:cs="Tahoma"/>
          <w:bCs/>
          <w:sz w:val="18"/>
          <w:szCs w:val="18"/>
        </w:rPr>
        <w:t>go</w:t>
      </w:r>
      <w:r w:rsidR="004F7487">
        <w:rPr>
          <w:rFonts w:ascii="Tahoma" w:hAnsi="Tahoma" w:cs="Tahoma"/>
          <w:bCs/>
          <w:sz w:val="18"/>
          <w:szCs w:val="18"/>
        </w:rPr>
        <w:t xml:space="preserve"> sprzętu </w:t>
      </w:r>
      <w:r w:rsidRPr="001436E4">
        <w:rPr>
          <w:rFonts w:ascii="Tahoma" w:hAnsi="Tahoma" w:cs="Tahoma"/>
          <w:bCs/>
          <w:sz w:val="18"/>
          <w:szCs w:val="18"/>
        </w:rPr>
        <w:t>i systemu informatycznego</w:t>
      </w:r>
      <w:r w:rsidR="003B5469">
        <w:rPr>
          <w:rFonts w:ascii="Tahoma" w:hAnsi="Tahoma" w:cs="Tahoma"/>
          <w:bCs/>
          <w:sz w:val="18"/>
          <w:szCs w:val="18"/>
        </w:rPr>
        <w:t xml:space="preserve"> oraz wszelkich kosztów materiałów służących </w:t>
      </w:r>
      <w:r w:rsidR="00FC559C">
        <w:rPr>
          <w:rFonts w:ascii="Tahoma" w:hAnsi="Tahoma" w:cs="Tahoma"/>
          <w:bCs/>
          <w:sz w:val="18"/>
          <w:szCs w:val="18"/>
        </w:rPr>
        <w:t xml:space="preserve">wykonaniu wskazanych </w:t>
      </w:r>
      <w:r w:rsidR="00567E8D">
        <w:rPr>
          <w:rFonts w:ascii="Tahoma" w:hAnsi="Tahoma" w:cs="Tahoma"/>
          <w:bCs/>
          <w:sz w:val="18"/>
          <w:szCs w:val="18"/>
        </w:rPr>
        <w:t>badań</w:t>
      </w:r>
      <w:r w:rsidRPr="001436E4">
        <w:rPr>
          <w:rFonts w:ascii="Tahoma" w:hAnsi="Tahoma" w:cs="Tahoma"/>
          <w:bCs/>
          <w:sz w:val="18"/>
          <w:szCs w:val="18"/>
        </w:rPr>
        <w:t>, koszt wynikający z potrzeb Zamawiającego poniesie Wykonawca – łącznie z kosztami ich transportu.</w:t>
      </w:r>
      <w:r w:rsidR="006C3316">
        <w:rPr>
          <w:rFonts w:ascii="Tahoma" w:hAnsi="Tahoma" w:cs="Tahoma"/>
          <w:bCs/>
          <w:sz w:val="18"/>
          <w:szCs w:val="18"/>
        </w:rPr>
        <w:t xml:space="preserve"> </w:t>
      </w:r>
    </w:p>
    <w:p w14:paraId="25B2C6B3" w14:textId="09365BAB" w:rsidR="00443153" w:rsidRPr="004B1A32" w:rsidRDefault="001436E4" w:rsidP="00CC5B06">
      <w:pPr>
        <w:numPr>
          <w:ilvl w:val="0"/>
          <w:numId w:val="2"/>
        </w:numPr>
        <w:tabs>
          <w:tab w:val="clear" w:pos="720"/>
          <w:tab w:val="left" w:pos="1134"/>
          <w:tab w:val="num" w:pos="1701"/>
          <w:tab w:val="left" w:pos="1843"/>
        </w:tabs>
        <w:ind w:left="1134" w:hanging="425"/>
        <w:jc w:val="both"/>
        <w:rPr>
          <w:rFonts w:ascii="Tahoma" w:hAnsi="Tahoma" w:cs="Tahoma"/>
          <w:b/>
          <w:bCs/>
          <w:sz w:val="18"/>
          <w:szCs w:val="18"/>
        </w:rPr>
      </w:pPr>
      <w:r w:rsidRPr="004B1A32">
        <w:rPr>
          <w:rFonts w:ascii="Tahoma" w:hAnsi="Tahoma" w:cs="Tahoma"/>
          <w:b/>
          <w:bCs/>
          <w:sz w:val="18"/>
          <w:szCs w:val="18"/>
        </w:rPr>
        <w:t>Wy</w:t>
      </w:r>
      <w:r w:rsidR="009C541D" w:rsidRPr="004B1A32">
        <w:rPr>
          <w:rFonts w:ascii="Tahoma" w:hAnsi="Tahoma" w:cs="Tahoma"/>
          <w:b/>
          <w:bCs/>
          <w:sz w:val="18"/>
          <w:szCs w:val="18"/>
        </w:rPr>
        <w:t xml:space="preserve">konawca musi zapewnić nieodpłatnie udział w zewnątrz-laboratoryjnej </w:t>
      </w:r>
      <w:r w:rsidRPr="004B1A32">
        <w:rPr>
          <w:rFonts w:ascii="Tahoma" w:hAnsi="Tahoma" w:cs="Tahoma"/>
          <w:b/>
          <w:bCs/>
          <w:sz w:val="18"/>
          <w:szCs w:val="18"/>
        </w:rPr>
        <w:t xml:space="preserve">oraz wewnątrz-zewnątrz laboratoryjnej </w:t>
      </w:r>
      <w:r w:rsidR="009C541D" w:rsidRPr="004B1A32">
        <w:rPr>
          <w:rFonts w:ascii="Tahoma" w:hAnsi="Tahoma" w:cs="Tahoma"/>
          <w:b/>
          <w:bCs/>
          <w:sz w:val="18"/>
          <w:szCs w:val="18"/>
        </w:rPr>
        <w:t>kontroli</w:t>
      </w:r>
      <w:r w:rsidR="004C19EC" w:rsidRPr="004B1A32">
        <w:rPr>
          <w:rFonts w:ascii="Tahoma" w:hAnsi="Tahoma" w:cs="Tahoma"/>
          <w:b/>
          <w:bCs/>
          <w:sz w:val="18"/>
          <w:szCs w:val="18"/>
        </w:rPr>
        <w:t xml:space="preserve"> </w:t>
      </w:r>
      <w:r w:rsidR="00CE2E07" w:rsidRPr="004B1A32">
        <w:rPr>
          <w:rFonts w:ascii="Tahoma" w:hAnsi="Tahoma" w:cs="Tahoma"/>
          <w:b/>
          <w:bCs/>
          <w:sz w:val="18"/>
          <w:szCs w:val="18"/>
        </w:rPr>
        <w:t>prowadzonej przez firmę zewnętrzną</w:t>
      </w:r>
      <w:r w:rsidR="0040228B" w:rsidRPr="004B1A32">
        <w:rPr>
          <w:rFonts w:ascii="Tahoma" w:hAnsi="Tahoma" w:cs="Tahoma"/>
          <w:b/>
          <w:bCs/>
          <w:sz w:val="18"/>
          <w:szCs w:val="18"/>
        </w:rPr>
        <w:t xml:space="preserve">, </w:t>
      </w:r>
      <w:r w:rsidR="009C541D" w:rsidRPr="004B1A32">
        <w:rPr>
          <w:rFonts w:ascii="Tahoma" w:hAnsi="Tahoma" w:cs="Tahoma"/>
          <w:b/>
          <w:bCs/>
          <w:sz w:val="18"/>
          <w:szCs w:val="18"/>
        </w:rPr>
        <w:t>potwierdzającej wiarygodność</w:t>
      </w:r>
      <w:r w:rsidRPr="004B1A32">
        <w:rPr>
          <w:rFonts w:ascii="Tahoma" w:hAnsi="Tahoma" w:cs="Tahoma"/>
          <w:b/>
          <w:bCs/>
          <w:sz w:val="18"/>
          <w:szCs w:val="18"/>
        </w:rPr>
        <w:t xml:space="preserve"> oferowanych oznaczeń</w:t>
      </w:r>
      <w:r w:rsidR="004B1A32" w:rsidRPr="004B1A32">
        <w:rPr>
          <w:rFonts w:ascii="Tahoma" w:hAnsi="Tahoma" w:cs="Tahoma"/>
          <w:b/>
          <w:bCs/>
          <w:sz w:val="18"/>
          <w:szCs w:val="18"/>
        </w:rPr>
        <w:t>.</w:t>
      </w:r>
    </w:p>
    <w:p w14:paraId="0567654C" w14:textId="48DED73F" w:rsidR="004B1A32" w:rsidRPr="004B1A32" w:rsidRDefault="004B1A32" w:rsidP="004B1A32">
      <w:pPr>
        <w:numPr>
          <w:ilvl w:val="0"/>
          <w:numId w:val="51"/>
        </w:numPr>
        <w:tabs>
          <w:tab w:val="left" w:pos="1134"/>
        </w:tabs>
        <w:ind w:left="1418" w:hanging="284"/>
        <w:jc w:val="both"/>
        <w:rPr>
          <w:rFonts w:ascii="Tahoma" w:hAnsi="Tahoma" w:cs="Tahoma"/>
          <w:b/>
          <w:bCs/>
          <w:sz w:val="18"/>
          <w:szCs w:val="18"/>
        </w:rPr>
      </w:pPr>
      <w:r w:rsidRPr="004B1A32">
        <w:rPr>
          <w:rFonts w:ascii="Tahoma" w:hAnsi="Tahoma" w:cs="Tahoma"/>
          <w:b/>
          <w:bCs/>
          <w:sz w:val="18"/>
          <w:szCs w:val="18"/>
        </w:rPr>
        <w:t xml:space="preserve">Kontrola wewnątrz-zewnątrz laboratoryjna prowadzona przez zewnętrzna firmę dla grup tych samych aparatów na tych samych materiałach kontrolnych w trybie on-line. Wyniki kontroli muszą być przesyłane trybie automatycznym, bezpośrednio po wykonaniu kontroli. Wymagane są okresowe raporty </w:t>
      </w:r>
      <w:r w:rsidR="00F82F36">
        <w:rPr>
          <w:rFonts w:ascii="Tahoma" w:hAnsi="Tahoma" w:cs="Tahoma"/>
          <w:b/>
          <w:bCs/>
          <w:sz w:val="18"/>
          <w:szCs w:val="18"/>
        </w:rPr>
        <w:t xml:space="preserve">wraz z </w:t>
      </w:r>
      <w:r w:rsidRPr="004B1A32">
        <w:rPr>
          <w:rFonts w:ascii="Tahoma" w:hAnsi="Tahoma" w:cs="Tahoma"/>
          <w:b/>
          <w:bCs/>
          <w:sz w:val="18"/>
          <w:szCs w:val="18"/>
        </w:rPr>
        <w:t>opracowaniem danych statystycznych, pozwalających na ocenę uzyskanych wyników w czasie rzeczywistym.</w:t>
      </w:r>
    </w:p>
    <w:p w14:paraId="59E135A7" w14:textId="572DC020" w:rsidR="004B1A32" w:rsidRPr="004B1A32" w:rsidRDefault="004B1A32" w:rsidP="004B1A32">
      <w:pPr>
        <w:numPr>
          <w:ilvl w:val="0"/>
          <w:numId w:val="51"/>
        </w:numPr>
        <w:tabs>
          <w:tab w:val="left" w:pos="1134"/>
        </w:tabs>
        <w:jc w:val="both"/>
        <w:rPr>
          <w:rFonts w:ascii="Tahoma" w:hAnsi="Tahoma" w:cs="Tahoma"/>
          <w:b/>
          <w:bCs/>
          <w:sz w:val="18"/>
          <w:szCs w:val="18"/>
        </w:rPr>
      </w:pPr>
      <w:r w:rsidRPr="004B1A32">
        <w:rPr>
          <w:rFonts w:ascii="Tahoma" w:hAnsi="Tahoma" w:cs="Tahoma"/>
          <w:b/>
          <w:bCs/>
          <w:sz w:val="18"/>
          <w:szCs w:val="18"/>
        </w:rPr>
        <w:t>Wymagane są roczne certyfikaty uczestnictwa.</w:t>
      </w:r>
    </w:p>
    <w:p w14:paraId="567D751A" w14:textId="77777777" w:rsidR="004F7487" w:rsidRPr="00CE2E07" w:rsidRDefault="004F7487"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CE2E07">
        <w:rPr>
          <w:rFonts w:ascii="Tahoma" w:hAnsi="Tahoma" w:cs="Tahoma"/>
          <w:bCs/>
          <w:sz w:val="18"/>
          <w:szCs w:val="18"/>
        </w:rPr>
        <w:t xml:space="preserve">W przypadku konieczności dostosowania pomieszczenia/pomieszczeń w celu zainstalowania oferowanego </w:t>
      </w:r>
      <w:r w:rsidRPr="00CE2E07">
        <w:rPr>
          <w:rFonts w:ascii="Tahoma" w:hAnsi="Tahoma" w:cs="Tahoma"/>
          <w:bCs/>
          <w:sz w:val="18"/>
          <w:szCs w:val="18"/>
        </w:rPr>
        <w:lastRenderedPageBreak/>
        <w:t xml:space="preserve">sprzętu, adaptacja pomieszczeń i jej koszt po stronie Wykonawcy. Wszelkie prace j/w wymagają zgody Zamawiającego. </w:t>
      </w:r>
    </w:p>
    <w:p w14:paraId="26024981" w14:textId="77777777" w:rsidR="00693766" w:rsidRPr="00693766" w:rsidRDefault="00693766" w:rsidP="00693766">
      <w:pPr>
        <w:tabs>
          <w:tab w:val="left" w:pos="1134"/>
          <w:tab w:val="left" w:pos="1843"/>
        </w:tabs>
        <w:ind w:left="1134"/>
        <w:rPr>
          <w:rFonts w:ascii="Tahoma" w:hAnsi="Tahoma" w:cs="Tahoma"/>
          <w:bCs/>
          <w:sz w:val="18"/>
          <w:szCs w:val="18"/>
          <w:highlight w:val="yellow"/>
        </w:rPr>
      </w:pPr>
    </w:p>
    <w:p w14:paraId="40CA9249" w14:textId="77777777" w:rsidR="00443153" w:rsidRPr="001436E4" w:rsidRDefault="00443153" w:rsidP="001436E4">
      <w:pPr>
        <w:ind w:left="567"/>
        <w:rPr>
          <w:rFonts w:ascii="Tahoma" w:hAnsi="Tahoma" w:cs="Tahoma"/>
          <w:b/>
          <w:bCs/>
          <w:color w:val="0070C0"/>
          <w:sz w:val="20"/>
          <w:szCs w:val="20"/>
        </w:rPr>
      </w:pPr>
      <w:r w:rsidRPr="001436E4">
        <w:rPr>
          <w:rFonts w:ascii="Tahoma" w:hAnsi="Tahoma" w:cs="Tahoma"/>
          <w:b/>
          <w:bCs/>
          <w:color w:val="0070C0"/>
          <w:sz w:val="20"/>
          <w:szCs w:val="20"/>
        </w:rPr>
        <w:t>Wymóg graniczny dla serwisowania</w:t>
      </w:r>
    </w:p>
    <w:p w14:paraId="365ACBBE" w14:textId="77777777" w:rsidR="0001151A" w:rsidRPr="00693766" w:rsidRDefault="0001151A" w:rsidP="00CC5B06">
      <w:pPr>
        <w:numPr>
          <w:ilvl w:val="0"/>
          <w:numId w:val="2"/>
        </w:numPr>
        <w:tabs>
          <w:tab w:val="clear" w:pos="720"/>
          <w:tab w:val="left" w:pos="1134"/>
          <w:tab w:val="num" w:pos="1701"/>
          <w:tab w:val="left" w:pos="1843"/>
        </w:tabs>
        <w:ind w:left="1134" w:hanging="425"/>
        <w:rPr>
          <w:rFonts w:ascii="Tahoma" w:hAnsi="Tahoma" w:cs="Tahoma"/>
          <w:bCs/>
          <w:sz w:val="18"/>
          <w:szCs w:val="18"/>
        </w:rPr>
      </w:pPr>
      <w:r w:rsidRPr="00693766">
        <w:rPr>
          <w:rFonts w:ascii="Tahoma" w:hAnsi="Tahoma" w:cs="Tahoma"/>
          <w:bCs/>
          <w:sz w:val="18"/>
          <w:szCs w:val="18"/>
        </w:rPr>
        <w:t>W okresie dzierżawy analizatory i inny sprzęt techniczny oraz elektroniczn</w:t>
      </w:r>
      <w:r w:rsidR="00693766">
        <w:rPr>
          <w:rFonts w:ascii="Tahoma" w:hAnsi="Tahoma" w:cs="Tahoma"/>
          <w:bCs/>
          <w:sz w:val="18"/>
          <w:szCs w:val="18"/>
        </w:rPr>
        <w:t>y, serwisowa</w:t>
      </w:r>
      <w:r w:rsidRPr="00693766">
        <w:rPr>
          <w:rFonts w:ascii="Tahoma" w:hAnsi="Tahoma" w:cs="Tahoma"/>
          <w:bCs/>
          <w:sz w:val="18"/>
          <w:szCs w:val="18"/>
        </w:rPr>
        <w:t>ny będzie przez Wykonawcę bezpłatnie</w:t>
      </w:r>
      <w:r w:rsidR="00693766">
        <w:rPr>
          <w:rFonts w:ascii="Tahoma" w:hAnsi="Tahoma" w:cs="Tahoma"/>
          <w:bCs/>
          <w:sz w:val="18"/>
          <w:szCs w:val="18"/>
        </w:rPr>
        <w:t>.</w:t>
      </w:r>
    </w:p>
    <w:p w14:paraId="54470DF7" w14:textId="77777777" w:rsidR="0001151A" w:rsidRPr="00693766" w:rsidRDefault="0001151A" w:rsidP="00CC5B06">
      <w:pPr>
        <w:numPr>
          <w:ilvl w:val="0"/>
          <w:numId w:val="2"/>
        </w:numPr>
        <w:tabs>
          <w:tab w:val="clear" w:pos="720"/>
          <w:tab w:val="left" w:pos="1134"/>
          <w:tab w:val="num" w:pos="1701"/>
          <w:tab w:val="left" w:pos="1843"/>
        </w:tabs>
        <w:ind w:left="1134" w:hanging="425"/>
        <w:rPr>
          <w:rFonts w:ascii="Tahoma" w:hAnsi="Tahoma" w:cs="Tahoma"/>
          <w:bCs/>
          <w:sz w:val="18"/>
          <w:szCs w:val="18"/>
        </w:rPr>
      </w:pPr>
      <w:r w:rsidRPr="00693766">
        <w:rPr>
          <w:rFonts w:ascii="Tahoma" w:hAnsi="Tahoma" w:cs="Tahoma"/>
          <w:bCs/>
          <w:sz w:val="18"/>
          <w:szCs w:val="18"/>
        </w:rPr>
        <w:t>Przeglądy serwisowe zgodne z wymaganiami producenta</w:t>
      </w:r>
      <w:r w:rsidR="0040228B">
        <w:rPr>
          <w:rFonts w:ascii="Tahoma" w:hAnsi="Tahoma" w:cs="Tahoma"/>
          <w:bCs/>
          <w:sz w:val="18"/>
          <w:szCs w:val="18"/>
        </w:rPr>
        <w:t>,</w:t>
      </w:r>
      <w:r w:rsidR="004C19EC" w:rsidRPr="00693766">
        <w:rPr>
          <w:rFonts w:ascii="Tahoma" w:hAnsi="Tahoma" w:cs="Tahoma"/>
          <w:bCs/>
          <w:sz w:val="18"/>
          <w:szCs w:val="18"/>
        </w:rPr>
        <w:t xml:space="preserve"> naprawy</w:t>
      </w:r>
      <w:r w:rsidRPr="00693766">
        <w:rPr>
          <w:rFonts w:ascii="Tahoma" w:hAnsi="Tahoma" w:cs="Tahoma"/>
          <w:bCs/>
          <w:sz w:val="18"/>
          <w:szCs w:val="18"/>
        </w:rPr>
        <w:t>, w tym dojazd do Zamawiaj</w:t>
      </w:r>
      <w:r w:rsidR="001A330A" w:rsidRPr="00693766">
        <w:rPr>
          <w:rFonts w:ascii="Tahoma" w:hAnsi="Tahoma" w:cs="Tahoma"/>
          <w:bCs/>
          <w:sz w:val="18"/>
          <w:szCs w:val="18"/>
        </w:rPr>
        <w:t>ą</w:t>
      </w:r>
      <w:r w:rsidRPr="00693766">
        <w:rPr>
          <w:rFonts w:ascii="Tahoma" w:hAnsi="Tahoma" w:cs="Tahoma"/>
          <w:bCs/>
          <w:sz w:val="18"/>
          <w:szCs w:val="18"/>
        </w:rPr>
        <w:t>cego – koszt po stronie Wykonawcy.</w:t>
      </w:r>
    </w:p>
    <w:p w14:paraId="44EFA3AF" w14:textId="77777777" w:rsidR="00693766" w:rsidRPr="00693766" w:rsidRDefault="00693766" w:rsidP="00693766">
      <w:pPr>
        <w:tabs>
          <w:tab w:val="left" w:pos="1134"/>
          <w:tab w:val="left" w:pos="1843"/>
        </w:tabs>
        <w:ind w:left="1134"/>
        <w:rPr>
          <w:rFonts w:ascii="Tahoma" w:hAnsi="Tahoma" w:cs="Tahoma"/>
          <w:bCs/>
          <w:sz w:val="18"/>
          <w:szCs w:val="18"/>
        </w:rPr>
      </w:pPr>
    </w:p>
    <w:p w14:paraId="38673A14" w14:textId="77777777" w:rsidR="00B2672D" w:rsidRPr="00B2672D" w:rsidRDefault="00693766" w:rsidP="00CC5B06">
      <w:pPr>
        <w:numPr>
          <w:ilvl w:val="0"/>
          <w:numId w:val="16"/>
        </w:numPr>
        <w:ind w:left="709" w:hanging="283"/>
        <w:rPr>
          <w:rFonts w:ascii="Tahoma" w:hAnsi="Tahoma" w:cs="Tahoma"/>
          <w:b/>
          <w:bCs/>
          <w:color w:val="0070C0"/>
          <w:sz w:val="20"/>
          <w:szCs w:val="20"/>
        </w:rPr>
      </w:pPr>
      <w:r>
        <w:rPr>
          <w:rFonts w:ascii="Tahoma" w:hAnsi="Tahoma" w:cs="Tahoma"/>
          <w:b/>
          <w:bCs/>
          <w:color w:val="0070C0"/>
          <w:sz w:val="20"/>
          <w:szCs w:val="20"/>
        </w:rPr>
        <w:t>Szczegółowe wymogi graniczne – część 1</w:t>
      </w:r>
      <w:r w:rsidR="00415028">
        <w:rPr>
          <w:rFonts w:ascii="Tahoma" w:hAnsi="Tahoma" w:cs="Tahoma"/>
          <w:b/>
          <w:bCs/>
          <w:color w:val="0070C0"/>
          <w:sz w:val="20"/>
          <w:szCs w:val="20"/>
        </w:rPr>
        <w:t>,</w:t>
      </w:r>
      <w:r w:rsidR="006736AE">
        <w:rPr>
          <w:rFonts w:ascii="Tahoma" w:hAnsi="Tahoma" w:cs="Tahoma"/>
          <w:b/>
          <w:bCs/>
          <w:color w:val="0070C0"/>
          <w:sz w:val="20"/>
          <w:szCs w:val="20"/>
        </w:rPr>
        <w:t xml:space="preserve"> przedstawiają wymagania </w:t>
      </w:r>
      <w:r w:rsidR="00B2672D">
        <w:rPr>
          <w:rFonts w:ascii="Tahoma" w:hAnsi="Tahoma" w:cs="Tahoma"/>
          <w:b/>
          <w:bCs/>
          <w:color w:val="0070C0"/>
          <w:sz w:val="20"/>
          <w:szCs w:val="20"/>
        </w:rPr>
        <w:t>graniczne dotyczące:</w:t>
      </w:r>
    </w:p>
    <w:p w14:paraId="6B2BF25F" w14:textId="77777777" w:rsidR="004F7487" w:rsidRPr="004F7487" w:rsidRDefault="00B2672D" w:rsidP="00CC5B06">
      <w:pPr>
        <w:numPr>
          <w:ilvl w:val="2"/>
          <w:numId w:val="20"/>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modułów bioc</w:t>
      </w:r>
      <w:r w:rsidR="004F7487">
        <w:rPr>
          <w:rFonts w:ascii="Tahoma" w:hAnsi="Tahoma" w:cs="Tahoma"/>
          <w:bCs/>
          <w:sz w:val="18"/>
          <w:szCs w:val="18"/>
        </w:rPr>
        <w:t>hemiczno-immunochemicznych</w:t>
      </w:r>
      <w:r w:rsidR="00CE2E07">
        <w:rPr>
          <w:rFonts w:ascii="Tahoma" w:hAnsi="Tahoma" w:cs="Tahoma"/>
          <w:bCs/>
          <w:sz w:val="18"/>
          <w:szCs w:val="18"/>
        </w:rPr>
        <w:t xml:space="preserve"> wraz z dwoma UPS-sami zabezpieczającymi pracę analizatorów</w:t>
      </w:r>
    </w:p>
    <w:p w14:paraId="0FFE0FF0" w14:textId="77777777" w:rsidR="00B2672D" w:rsidRPr="00B2672D" w:rsidRDefault="004F7487" w:rsidP="00CC5B06">
      <w:pPr>
        <w:numPr>
          <w:ilvl w:val="2"/>
          <w:numId w:val="20"/>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stacji uzdatniania wody,</w:t>
      </w:r>
    </w:p>
    <w:p w14:paraId="20B6338B" w14:textId="77777777" w:rsidR="00B2672D" w:rsidRPr="00B2672D" w:rsidRDefault="00B2672D" w:rsidP="00CC5B06">
      <w:pPr>
        <w:numPr>
          <w:ilvl w:val="2"/>
          <w:numId w:val="20"/>
        </w:numPr>
        <w:rPr>
          <w:rFonts w:ascii="Tahoma" w:hAnsi="Tahoma" w:cs="Tahoma"/>
          <w:bCs/>
          <w:sz w:val="18"/>
          <w:szCs w:val="18"/>
        </w:rPr>
      </w:pPr>
      <w:r w:rsidRPr="00B2672D">
        <w:rPr>
          <w:rFonts w:ascii="Tahoma" w:hAnsi="Tahoma" w:cs="Tahoma"/>
          <w:bCs/>
          <w:sz w:val="18"/>
          <w:szCs w:val="18"/>
        </w:rPr>
        <w:t xml:space="preserve">Odczynników do badań, </w:t>
      </w:r>
    </w:p>
    <w:p w14:paraId="08E42EAC" w14:textId="77777777" w:rsidR="00B2672D" w:rsidRPr="00B2672D" w:rsidRDefault="00B2672D" w:rsidP="00CC5B06">
      <w:pPr>
        <w:numPr>
          <w:ilvl w:val="2"/>
          <w:numId w:val="20"/>
        </w:numPr>
        <w:rPr>
          <w:rFonts w:ascii="Tahoma" w:hAnsi="Tahoma" w:cs="Tahoma"/>
          <w:bCs/>
          <w:sz w:val="18"/>
          <w:szCs w:val="18"/>
        </w:rPr>
      </w:pPr>
      <w:r w:rsidRPr="00B2672D">
        <w:rPr>
          <w:rFonts w:ascii="Tahoma" w:hAnsi="Tahoma" w:cs="Tahoma"/>
          <w:bCs/>
          <w:sz w:val="18"/>
          <w:szCs w:val="18"/>
        </w:rPr>
        <w:t>Płynów systemowych,</w:t>
      </w:r>
    </w:p>
    <w:p w14:paraId="34DF216D" w14:textId="77777777" w:rsidR="00B2672D" w:rsidRPr="00B2672D" w:rsidRDefault="00B2672D" w:rsidP="00CC5B06">
      <w:pPr>
        <w:numPr>
          <w:ilvl w:val="2"/>
          <w:numId w:val="20"/>
        </w:numPr>
        <w:rPr>
          <w:rFonts w:ascii="Tahoma" w:hAnsi="Tahoma" w:cs="Tahoma"/>
          <w:bCs/>
          <w:sz w:val="18"/>
          <w:szCs w:val="18"/>
        </w:rPr>
      </w:pPr>
      <w:r w:rsidRPr="00B2672D">
        <w:rPr>
          <w:rFonts w:ascii="Tahoma" w:hAnsi="Tahoma" w:cs="Tahoma"/>
          <w:bCs/>
          <w:sz w:val="18"/>
          <w:szCs w:val="18"/>
        </w:rPr>
        <w:t>Kalibratorów i materiału kontrolnego</w:t>
      </w:r>
      <w:r>
        <w:rPr>
          <w:rFonts w:ascii="Tahoma" w:hAnsi="Tahoma" w:cs="Tahoma"/>
          <w:bCs/>
          <w:sz w:val="18"/>
          <w:szCs w:val="18"/>
        </w:rPr>
        <w:t>,</w:t>
      </w:r>
    </w:p>
    <w:p w14:paraId="6F121B20" w14:textId="77777777" w:rsidR="006736AE" w:rsidRPr="004C19EC" w:rsidRDefault="00B2672D" w:rsidP="00CC5B06">
      <w:pPr>
        <w:numPr>
          <w:ilvl w:val="2"/>
          <w:numId w:val="20"/>
        </w:numPr>
        <w:rPr>
          <w:rFonts w:ascii="Tahoma" w:hAnsi="Tahoma" w:cs="Tahoma"/>
          <w:bCs/>
          <w:sz w:val="18"/>
          <w:szCs w:val="18"/>
        </w:rPr>
      </w:pPr>
      <w:r w:rsidRPr="00B2672D">
        <w:rPr>
          <w:rFonts w:ascii="Tahoma" w:hAnsi="Tahoma" w:cs="Tahoma"/>
          <w:bCs/>
          <w:sz w:val="18"/>
          <w:szCs w:val="18"/>
        </w:rPr>
        <w:t>Zewnątrz-laboratoryjnej kontroli jakości</w:t>
      </w:r>
      <w:r>
        <w:rPr>
          <w:rFonts w:ascii="Tahoma" w:hAnsi="Tahoma" w:cs="Tahoma"/>
          <w:bCs/>
          <w:sz w:val="18"/>
          <w:szCs w:val="18"/>
        </w:rPr>
        <w:t>,</w:t>
      </w:r>
    </w:p>
    <w:p w14:paraId="24A7943C" w14:textId="77777777" w:rsidR="004C19EC" w:rsidRPr="00B2672D" w:rsidRDefault="004C19EC" w:rsidP="00CC5B06">
      <w:pPr>
        <w:numPr>
          <w:ilvl w:val="2"/>
          <w:numId w:val="20"/>
        </w:numPr>
        <w:rPr>
          <w:rFonts w:ascii="Tahoma" w:hAnsi="Tahoma" w:cs="Tahoma"/>
          <w:bCs/>
          <w:sz w:val="18"/>
          <w:szCs w:val="18"/>
        </w:rPr>
      </w:pPr>
      <w:r>
        <w:rPr>
          <w:rFonts w:ascii="Tahoma" w:hAnsi="Tahoma" w:cs="Tahoma"/>
          <w:bCs/>
          <w:sz w:val="18"/>
          <w:szCs w:val="18"/>
        </w:rPr>
        <w:t>Wewnątrz-zewnątrz laboratoryjnej kontroli jakości,</w:t>
      </w:r>
    </w:p>
    <w:p w14:paraId="4BEE9425" w14:textId="77777777" w:rsidR="004C19EC" w:rsidRPr="008E5B3F" w:rsidRDefault="00B2672D" w:rsidP="00CC5B06">
      <w:pPr>
        <w:numPr>
          <w:ilvl w:val="2"/>
          <w:numId w:val="20"/>
        </w:numPr>
        <w:rPr>
          <w:rFonts w:ascii="Tahoma" w:hAnsi="Tahoma" w:cs="Tahoma"/>
          <w:bCs/>
          <w:sz w:val="18"/>
          <w:szCs w:val="18"/>
        </w:rPr>
      </w:pPr>
      <w:r>
        <w:rPr>
          <w:rFonts w:ascii="Tahoma" w:hAnsi="Tahoma" w:cs="Tahoma"/>
          <w:bCs/>
          <w:sz w:val="18"/>
          <w:szCs w:val="18"/>
        </w:rPr>
        <w:t>Serwisowania.</w:t>
      </w:r>
    </w:p>
    <w:p w14:paraId="1AB61AD2" w14:textId="77777777" w:rsidR="004F11CF" w:rsidRPr="004C19EC" w:rsidRDefault="004F11CF" w:rsidP="00DF6C1E">
      <w:pPr>
        <w:rPr>
          <w:rFonts w:ascii="Tahoma" w:hAnsi="Tahoma" w:cs="Tahoma"/>
          <w:b/>
          <w:bCs/>
          <w:color w:val="0070C0"/>
          <w:sz w:val="20"/>
          <w:szCs w:val="20"/>
        </w:rPr>
      </w:pPr>
    </w:p>
    <w:p w14:paraId="572FB9C9" w14:textId="4D0DD6DA" w:rsidR="007877F7" w:rsidRDefault="007877F7" w:rsidP="00B96DF8">
      <w:pPr>
        <w:ind w:left="1701" w:hanging="1275"/>
        <w:rPr>
          <w:rFonts w:ascii="Tahoma" w:eastAsia="Times New Roman" w:hAnsi="Tahoma" w:cs="Tahoma"/>
          <w:b/>
          <w:bCs/>
          <w:color w:val="0070C0"/>
          <w:kern w:val="0"/>
          <w:sz w:val="18"/>
          <w:szCs w:val="18"/>
        </w:rPr>
      </w:pPr>
      <w:bookmarkStart w:id="2" w:name="_Hlk126228755"/>
      <w:r w:rsidRPr="00AE2EA4">
        <w:rPr>
          <w:rFonts w:ascii="Tahoma" w:hAnsi="Tahoma" w:cs="Tahoma"/>
          <w:b/>
          <w:sz w:val="18"/>
          <w:szCs w:val="18"/>
        </w:rPr>
        <w:t>Tab</w:t>
      </w:r>
      <w:r w:rsidR="003F7C46">
        <w:rPr>
          <w:rFonts w:ascii="Tahoma" w:hAnsi="Tahoma" w:cs="Tahoma"/>
          <w:b/>
          <w:sz w:val="18"/>
          <w:szCs w:val="18"/>
        </w:rPr>
        <w:t>ela nr 2</w:t>
      </w:r>
      <w:r w:rsidR="00F30F9D">
        <w:rPr>
          <w:rFonts w:ascii="Tahoma" w:hAnsi="Tahoma" w:cs="Tahoma"/>
          <w:b/>
          <w:sz w:val="18"/>
          <w:szCs w:val="18"/>
        </w:rPr>
        <w:t xml:space="preserve"> - </w:t>
      </w:r>
      <w:r w:rsidR="00F30F9D" w:rsidRPr="004A62CA">
        <w:rPr>
          <w:rFonts w:ascii="Tahoma" w:eastAsia="Times New Roman" w:hAnsi="Tahoma" w:cs="Tahoma"/>
          <w:b/>
          <w:bCs/>
          <w:color w:val="0070C0"/>
          <w:kern w:val="0"/>
          <w:sz w:val="18"/>
          <w:szCs w:val="18"/>
        </w:rPr>
        <w:t xml:space="preserve">Wymogi graniczne dla </w:t>
      </w:r>
      <w:r w:rsidR="00415028" w:rsidRPr="004A62CA">
        <w:rPr>
          <w:rFonts w:ascii="Tahoma" w:eastAsia="Times New Roman" w:hAnsi="Tahoma" w:cs="Tahoma"/>
          <w:b/>
          <w:bCs/>
          <w:color w:val="0070C0"/>
          <w:kern w:val="0"/>
          <w:sz w:val="18"/>
          <w:szCs w:val="18"/>
        </w:rPr>
        <w:t xml:space="preserve">dwóch </w:t>
      </w:r>
      <w:r w:rsidR="009F4E45" w:rsidRPr="004A62CA">
        <w:rPr>
          <w:rFonts w:ascii="Tahoma" w:eastAsia="Times New Roman" w:hAnsi="Tahoma" w:cs="Tahoma"/>
          <w:b/>
          <w:bCs/>
          <w:color w:val="0070C0"/>
          <w:kern w:val="0"/>
          <w:sz w:val="18"/>
          <w:szCs w:val="18"/>
        </w:rPr>
        <w:t xml:space="preserve">zintegrowanych modułów </w:t>
      </w:r>
      <w:proofErr w:type="spellStart"/>
      <w:r w:rsidR="009F4E45" w:rsidRPr="004A62CA">
        <w:rPr>
          <w:rFonts w:ascii="Tahoma" w:eastAsia="Times New Roman" w:hAnsi="Tahoma" w:cs="Tahoma"/>
          <w:b/>
          <w:bCs/>
          <w:color w:val="0070C0"/>
          <w:kern w:val="0"/>
          <w:sz w:val="18"/>
          <w:szCs w:val="18"/>
        </w:rPr>
        <w:t>biochemiczno</w:t>
      </w:r>
      <w:proofErr w:type="spellEnd"/>
      <w:r w:rsidR="00693766" w:rsidRPr="004A62CA">
        <w:rPr>
          <w:rFonts w:ascii="Tahoma" w:eastAsia="Times New Roman" w:hAnsi="Tahoma" w:cs="Tahoma"/>
          <w:b/>
          <w:bCs/>
          <w:color w:val="0070C0"/>
          <w:kern w:val="0"/>
          <w:sz w:val="18"/>
          <w:szCs w:val="18"/>
        </w:rPr>
        <w:t xml:space="preserve"> </w:t>
      </w:r>
      <w:r w:rsidR="006736AE" w:rsidRPr="004A62CA">
        <w:rPr>
          <w:rFonts w:ascii="Tahoma" w:eastAsia="Times New Roman" w:hAnsi="Tahoma" w:cs="Tahoma"/>
          <w:b/>
          <w:bCs/>
          <w:color w:val="0070C0"/>
          <w:kern w:val="0"/>
          <w:sz w:val="18"/>
          <w:szCs w:val="18"/>
        </w:rPr>
        <w:t>–</w:t>
      </w:r>
      <w:r w:rsidR="00693766" w:rsidRPr="004A62CA">
        <w:rPr>
          <w:rFonts w:ascii="Tahoma" w:eastAsia="Times New Roman" w:hAnsi="Tahoma" w:cs="Tahoma"/>
          <w:b/>
          <w:bCs/>
          <w:color w:val="0070C0"/>
          <w:kern w:val="0"/>
          <w:sz w:val="18"/>
          <w:szCs w:val="18"/>
        </w:rPr>
        <w:t xml:space="preserve"> </w:t>
      </w:r>
      <w:r w:rsidR="009F4E45" w:rsidRPr="004A62CA">
        <w:rPr>
          <w:rFonts w:ascii="Tahoma" w:eastAsia="Times New Roman" w:hAnsi="Tahoma" w:cs="Tahoma"/>
          <w:b/>
          <w:bCs/>
          <w:color w:val="0070C0"/>
          <w:kern w:val="0"/>
          <w:sz w:val="18"/>
          <w:szCs w:val="18"/>
        </w:rPr>
        <w:t>immunochemicznych</w:t>
      </w:r>
      <w:r w:rsidR="006736AE" w:rsidRPr="004A62CA">
        <w:rPr>
          <w:rFonts w:ascii="Tahoma" w:eastAsia="Times New Roman" w:hAnsi="Tahoma" w:cs="Tahoma"/>
          <w:b/>
          <w:bCs/>
          <w:color w:val="0070C0"/>
          <w:kern w:val="0"/>
          <w:sz w:val="18"/>
          <w:szCs w:val="18"/>
        </w:rPr>
        <w:t xml:space="preserve"> oraz kontroli jakości</w:t>
      </w:r>
    </w:p>
    <w:p w14:paraId="6EA0BFBF" w14:textId="77777777" w:rsidR="006F62AE" w:rsidRDefault="006F62AE" w:rsidP="006F62AE">
      <w:pPr>
        <w:ind w:left="1701" w:hanging="1417"/>
        <w:rPr>
          <w:rFonts w:ascii="Tahoma" w:hAnsi="Tahoma" w:cs="Tahoma"/>
          <w:b/>
          <w:sz w:val="18"/>
          <w:szCs w:val="18"/>
        </w:rPr>
      </w:pPr>
    </w:p>
    <w:tbl>
      <w:tblPr>
        <w:tblW w:w="9330" w:type="dxa"/>
        <w:jc w:val="center"/>
        <w:tblLayout w:type="fixed"/>
        <w:tblCellMar>
          <w:top w:w="55" w:type="dxa"/>
          <w:left w:w="55" w:type="dxa"/>
          <w:bottom w:w="55" w:type="dxa"/>
          <w:right w:w="55" w:type="dxa"/>
        </w:tblCellMar>
        <w:tblLook w:val="04A0" w:firstRow="1" w:lastRow="0" w:firstColumn="1" w:lastColumn="0" w:noHBand="0" w:noVBand="1"/>
      </w:tblPr>
      <w:tblGrid>
        <w:gridCol w:w="607"/>
        <w:gridCol w:w="5081"/>
        <w:gridCol w:w="3642"/>
      </w:tblGrid>
      <w:tr w:rsidR="006F62AE" w14:paraId="4C176097" w14:textId="77777777" w:rsidTr="006F62AE">
        <w:trPr>
          <w:cantSplit/>
          <w:trHeight w:val="217"/>
          <w:tblHeader/>
          <w:jc w:val="center"/>
        </w:trPr>
        <w:tc>
          <w:tcPr>
            <w:tcW w:w="607" w:type="dxa"/>
            <w:tcBorders>
              <w:top w:val="single" w:sz="2" w:space="0" w:color="000000"/>
              <w:left w:val="single" w:sz="2" w:space="0" w:color="000000"/>
              <w:bottom w:val="single" w:sz="2" w:space="0" w:color="000000"/>
              <w:right w:val="nil"/>
            </w:tcBorders>
            <w:shd w:val="clear" w:color="auto" w:fill="E6E6FF"/>
            <w:vAlign w:val="center"/>
            <w:hideMark/>
          </w:tcPr>
          <w:p w14:paraId="27E8FE65" w14:textId="77777777" w:rsidR="006F62AE" w:rsidRDefault="006F62AE">
            <w:pPr>
              <w:pStyle w:val="Zawartotabeli"/>
              <w:snapToGrid w:val="0"/>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5080" w:type="dxa"/>
            <w:tcBorders>
              <w:top w:val="single" w:sz="2" w:space="0" w:color="000000"/>
              <w:left w:val="single" w:sz="2" w:space="0" w:color="000000"/>
              <w:bottom w:val="single" w:sz="2" w:space="0" w:color="000000"/>
              <w:right w:val="nil"/>
            </w:tcBorders>
            <w:shd w:val="clear" w:color="auto" w:fill="E6E6FF"/>
            <w:vAlign w:val="center"/>
            <w:hideMark/>
          </w:tcPr>
          <w:p w14:paraId="307433D9" w14:textId="77777777" w:rsidR="006F62AE" w:rsidRDefault="006F62AE">
            <w:pPr>
              <w:pStyle w:val="Zawartotabeli"/>
              <w:snapToGrid w:val="0"/>
              <w:ind w:firstLine="3"/>
              <w:jc w:val="center"/>
              <w:rPr>
                <w:rFonts w:ascii="Tahoma" w:hAnsi="Tahoma" w:cs="Tahoma"/>
                <w:b/>
                <w:bCs/>
                <w:sz w:val="18"/>
                <w:szCs w:val="18"/>
              </w:rPr>
            </w:pPr>
            <w:r>
              <w:rPr>
                <w:rFonts w:ascii="Tahoma" w:hAnsi="Tahoma" w:cs="Tahoma"/>
                <w:b/>
                <w:bCs/>
                <w:sz w:val="18"/>
                <w:szCs w:val="18"/>
              </w:rPr>
              <w:t>Wymogi graniczne</w:t>
            </w:r>
          </w:p>
        </w:tc>
        <w:tc>
          <w:tcPr>
            <w:tcW w:w="3642" w:type="dxa"/>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4F5C66C" w14:textId="77777777" w:rsidR="006F62AE" w:rsidRPr="006F62AE" w:rsidRDefault="006F62AE">
            <w:pPr>
              <w:pStyle w:val="Tekstprzypisudolnego"/>
              <w:snapToGrid w:val="0"/>
              <w:ind w:firstLine="3"/>
              <w:jc w:val="center"/>
              <w:rPr>
                <w:rFonts w:ascii="Tahoma" w:hAnsi="Tahoma" w:cs="Tahoma"/>
                <w:b/>
                <w:bCs/>
                <w:sz w:val="18"/>
                <w:szCs w:val="18"/>
              </w:rPr>
            </w:pPr>
            <w:r w:rsidRPr="006F62AE">
              <w:rPr>
                <w:rFonts w:ascii="Tahoma" w:hAnsi="Tahoma" w:cs="Tahoma"/>
                <w:b/>
                <w:bCs/>
                <w:sz w:val="18"/>
                <w:szCs w:val="18"/>
              </w:rPr>
              <w:t>PARAMETR OFEROWANY</w:t>
            </w:r>
          </w:p>
          <w:p w14:paraId="13CA1F17" w14:textId="77777777" w:rsidR="006F62AE" w:rsidRDefault="006F62AE">
            <w:pPr>
              <w:pStyle w:val="Zawartotabeli"/>
              <w:snapToGrid w:val="0"/>
              <w:ind w:firstLine="3"/>
              <w:jc w:val="center"/>
              <w:rPr>
                <w:rFonts w:ascii="Tahoma" w:hAnsi="Tahoma" w:cs="Tahoma"/>
                <w:sz w:val="18"/>
                <w:szCs w:val="18"/>
              </w:rPr>
            </w:pPr>
            <w:r w:rsidRPr="006F62AE">
              <w:rPr>
                <w:rFonts w:ascii="Tahoma" w:hAnsi="Tahoma" w:cs="Tahoma"/>
                <w:sz w:val="18"/>
                <w:szCs w:val="18"/>
              </w:rPr>
              <w:t>Wypełnia Wykonawca poprzez wpisanie TAK (jeżeli oferowany parametr jest identyczny z parametrem wymaganym) lub opis konkretnego oferowanego parametru</w:t>
            </w:r>
          </w:p>
        </w:tc>
      </w:tr>
      <w:tr w:rsidR="006F62AE" w14:paraId="5A449D23" w14:textId="77777777" w:rsidTr="006F62AE">
        <w:trPr>
          <w:trHeight w:val="411"/>
          <w:jc w:val="center"/>
        </w:trPr>
        <w:tc>
          <w:tcPr>
            <w:tcW w:w="9329" w:type="dxa"/>
            <w:gridSpan w:val="3"/>
            <w:tcBorders>
              <w:top w:val="nil"/>
              <w:left w:val="single" w:sz="2" w:space="0" w:color="000000"/>
              <w:bottom w:val="single" w:sz="2" w:space="0" w:color="000000"/>
              <w:right w:val="single" w:sz="2" w:space="0" w:color="000000"/>
            </w:tcBorders>
            <w:shd w:val="clear" w:color="auto" w:fill="8DB3E2"/>
            <w:vAlign w:val="center"/>
            <w:hideMark/>
          </w:tcPr>
          <w:p w14:paraId="37E15347" w14:textId="77777777" w:rsidR="006F62AE" w:rsidRDefault="006F62A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Wymogi graniczne – wspólne dla dwóch zintegrowanych modułów biochemiczno-immunochemicznych</w:t>
            </w:r>
          </w:p>
        </w:tc>
      </w:tr>
      <w:tr w:rsidR="006F62AE" w14:paraId="6F07C40E" w14:textId="77777777" w:rsidTr="006F62AE">
        <w:trPr>
          <w:trHeight w:val="217"/>
          <w:jc w:val="center"/>
        </w:trPr>
        <w:tc>
          <w:tcPr>
            <w:tcW w:w="607" w:type="dxa"/>
            <w:tcBorders>
              <w:top w:val="nil"/>
              <w:left w:val="single" w:sz="2" w:space="0" w:color="000000"/>
              <w:bottom w:val="single" w:sz="2" w:space="0" w:color="000000"/>
              <w:right w:val="nil"/>
            </w:tcBorders>
          </w:tcPr>
          <w:p w14:paraId="154D397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4EA20D01" w14:textId="2CE7DFF4" w:rsidR="006F62AE" w:rsidRDefault="006F62AE">
            <w:pPr>
              <w:snapToGrid w:val="0"/>
              <w:ind w:firstLine="3"/>
              <w:rPr>
                <w:rFonts w:ascii="Tahoma" w:hAnsi="Tahoma" w:cs="Tahoma"/>
                <w:color w:val="000000"/>
                <w:sz w:val="18"/>
                <w:szCs w:val="18"/>
              </w:rPr>
            </w:pPr>
            <w:r>
              <w:rPr>
                <w:rFonts w:ascii="Tahoma" w:hAnsi="Tahoma" w:cs="Tahoma"/>
                <w:color w:val="000000"/>
                <w:sz w:val="18"/>
                <w:szCs w:val="18"/>
              </w:rPr>
              <w:t>Wymagane są dwa wolnostojące, automatyczne, w pełni kompatybilne systemy biochemiczno-immunochemiczne wraz z możliwością oznaczania</w:t>
            </w:r>
            <w:r w:rsidR="001011C5">
              <w:rPr>
                <w:rFonts w:ascii="Tahoma" w:hAnsi="Tahoma" w:cs="Tahoma"/>
                <w:color w:val="000000"/>
                <w:sz w:val="18"/>
                <w:szCs w:val="18"/>
              </w:rPr>
              <w:t>:</w:t>
            </w:r>
            <w:r>
              <w:rPr>
                <w:rFonts w:ascii="Tahoma" w:hAnsi="Tahoma" w:cs="Tahoma"/>
                <w:color w:val="000000"/>
                <w:sz w:val="18"/>
                <w:szCs w:val="18"/>
              </w:rPr>
              <w:t xml:space="preserve"> jonów Na, K i Cl, pracujące na tych samych odczynnikach, płynach systemowych i materiałach zużywalnych</w:t>
            </w:r>
            <w:r>
              <w:rPr>
                <w:rFonts w:ascii="Tahoma" w:hAnsi="Tahoma" w:cs="Tahoma"/>
                <w:b/>
                <w:color w:val="000000"/>
                <w:sz w:val="18"/>
                <w:szCs w:val="18"/>
              </w:rPr>
              <w:t xml:space="preserve"> – fabrycznie </w:t>
            </w:r>
            <w:r>
              <w:rPr>
                <w:rFonts w:ascii="Tahoma" w:hAnsi="Tahoma" w:cs="Tahoma"/>
                <w:b/>
                <w:sz w:val="18"/>
                <w:szCs w:val="18"/>
              </w:rPr>
              <w:t>nowe, wyprodukowane nie wcześniej niż 2022 r.</w:t>
            </w:r>
            <w:r>
              <w:rPr>
                <w:rFonts w:ascii="Tahoma" w:hAnsi="Tahoma" w:cs="Tahoma"/>
                <w:sz w:val="18"/>
                <w:szCs w:val="18"/>
              </w:rPr>
              <w:t xml:space="preserve"> </w:t>
            </w:r>
          </w:p>
        </w:tc>
        <w:tc>
          <w:tcPr>
            <w:tcW w:w="3642" w:type="dxa"/>
            <w:tcBorders>
              <w:top w:val="nil"/>
              <w:left w:val="single" w:sz="2" w:space="0" w:color="000000"/>
              <w:bottom w:val="single" w:sz="2" w:space="0" w:color="000000"/>
              <w:right w:val="single" w:sz="2" w:space="0" w:color="000000"/>
            </w:tcBorders>
            <w:shd w:val="clear" w:color="auto" w:fill="D9E2F3"/>
          </w:tcPr>
          <w:p w14:paraId="39D9AE7D" w14:textId="77777777" w:rsidR="006F62AE" w:rsidRDefault="006F62AE">
            <w:pPr>
              <w:snapToGrid w:val="0"/>
              <w:ind w:firstLine="3"/>
              <w:rPr>
                <w:rFonts w:ascii="Tahoma" w:hAnsi="Tahoma" w:cs="Tahoma"/>
                <w:color w:val="000000"/>
                <w:sz w:val="18"/>
                <w:szCs w:val="18"/>
                <w:highlight w:val="cyan"/>
              </w:rPr>
            </w:pPr>
          </w:p>
        </w:tc>
      </w:tr>
      <w:tr w:rsidR="006F62AE" w14:paraId="50B40E4E" w14:textId="77777777" w:rsidTr="006F62AE">
        <w:trPr>
          <w:trHeight w:val="217"/>
          <w:jc w:val="center"/>
        </w:trPr>
        <w:tc>
          <w:tcPr>
            <w:tcW w:w="607" w:type="dxa"/>
            <w:tcBorders>
              <w:top w:val="nil"/>
              <w:left w:val="single" w:sz="2" w:space="0" w:color="000000"/>
              <w:bottom w:val="single" w:sz="2" w:space="0" w:color="000000"/>
              <w:right w:val="nil"/>
            </w:tcBorders>
          </w:tcPr>
          <w:p w14:paraId="17F93457"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vAlign w:val="center"/>
            <w:hideMark/>
          </w:tcPr>
          <w:p w14:paraId="4E59ACC5" w14:textId="77777777" w:rsidR="006F62AE" w:rsidRDefault="006F62AE">
            <w:pPr>
              <w:snapToGrid w:val="0"/>
              <w:ind w:firstLine="3"/>
              <w:rPr>
                <w:rFonts w:ascii="Tahoma" w:hAnsi="Tahoma" w:cs="Tahoma"/>
                <w:sz w:val="18"/>
                <w:szCs w:val="18"/>
              </w:rPr>
            </w:pPr>
            <w:r>
              <w:rPr>
                <w:rFonts w:ascii="Tahoma" w:hAnsi="Tahoma" w:cs="Tahoma"/>
                <w:sz w:val="18"/>
                <w:szCs w:val="18"/>
              </w:rPr>
              <w:t>Wymagane jest aby wymiary pojedynczego, zintegrowanego systemu biochemiczno-immunochemicznego, nie przekraczały: długości 260 cm i głębokość 120 cm</w:t>
            </w:r>
          </w:p>
        </w:tc>
        <w:tc>
          <w:tcPr>
            <w:tcW w:w="3642" w:type="dxa"/>
            <w:tcBorders>
              <w:top w:val="nil"/>
              <w:left w:val="single" w:sz="2" w:space="0" w:color="000000"/>
              <w:bottom w:val="single" w:sz="2" w:space="0" w:color="000000"/>
              <w:right w:val="single" w:sz="2" w:space="0" w:color="000000"/>
            </w:tcBorders>
            <w:shd w:val="clear" w:color="auto" w:fill="DBE5F1"/>
          </w:tcPr>
          <w:p w14:paraId="6145E020" w14:textId="77777777" w:rsidR="006F62AE" w:rsidRDefault="006F62AE">
            <w:pPr>
              <w:snapToGrid w:val="0"/>
              <w:ind w:firstLine="3"/>
              <w:rPr>
                <w:rFonts w:ascii="Tahoma" w:hAnsi="Tahoma" w:cs="Tahoma"/>
                <w:b/>
                <w:sz w:val="18"/>
                <w:szCs w:val="18"/>
                <w:highlight w:val="cyan"/>
              </w:rPr>
            </w:pPr>
          </w:p>
        </w:tc>
      </w:tr>
      <w:tr w:rsidR="006F62AE" w14:paraId="34BB284B" w14:textId="77777777" w:rsidTr="006F62AE">
        <w:trPr>
          <w:trHeight w:val="217"/>
          <w:jc w:val="center"/>
        </w:trPr>
        <w:tc>
          <w:tcPr>
            <w:tcW w:w="607" w:type="dxa"/>
            <w:tcBorders>
              <w:top w:val="nil"/>
              <w:left w:val="single" w:sz="2" w:space="0" w:color="000000"/>
              <w:bottom w:val="single" w:sz="2" w:space="0" w:color="000000"/>
              <w:right w:val="nil"/>
            </w:tcBorders>
          </w:tcPr>
          <w:p w14:paraId="2695A8A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tcPr>
          <w:p w14:paraId="61E508E6" w14:textId="77777777" w:rsidR="006F62AE" w:rsidRPr="00294F53" w:rsidRDefault="006F62AE" w:rsidP="006F62AE">
            <w:pPr>
              <w:pStyle w:val="Lista"/>
              <w:suppressAutoHyphens w:val="0"/>
              <w:snapToGrid w:val="0"/>
              <w:spacing w:after="0"/>
              <w:ind w:firstLine="3"/>
              <w:rPr>
                <w:rFonts w:ascii="Tahoma" w:hAnsi="Tahoma"/>
                <w:b/>
                <w:sz w:val="18"/>
                <w:szCs w:val="18"/>
              </w:rPr>
            </w:pPr>
            <w:r w:rsidRPr="00BD12B0">
              <w:rPr>
                <w:rFonts w:ascii="Tahoma" w:hAnsi="Tahoma"/>
                <w:b/>
                <w:sz w:val="18"/>
                <w:szCs w:val="18"/>
              </w:rPr>
              <w:t>Podać nazwę analizatorów:</w:t>
            </w:r>
          </w:p>
          <w:p w14:paraId="2A934B61" w14:textId="77777777" w:rsidR="006F62AE" w:rsidRPr="00C34306" w:rsidRDefault="006F62AE" w:rsidP="006F62AE">
            <w:pPr>
              <w:pStyle w:val="Lista"/>
              <w:suppressAutoHyphens w:val="0"/>
              <w:snapToGrid w:val="0"/>
              <w:spacing w:after="0"/>
              <w:ind w:firstLine="3"/>
              <w:rPr>
                <w:rFonts w:ascii="Tahoma" w:hAnsi="Tahoma"/>
                <w:b/>
                <w:bCs/>
                <w:color w:val="4F81BD"/>
                <w:sz w:val="18"/>
                <w:szCs w:val="18"/>
              </w:rPr>
            </w:pPr>
            <w:r>
              <w:rPr>
                <w:rFonts w:ascii="Tahoma" w:hAnsi="Tahoma"/>
                <w:b/>
                <w:bCs/>
                <w:color w:val="4F81BD"/>
                <w:sz w:val="18"/>
                <w:szCs w:val="18"/>
              </w:rPr>
              <w:t>Moduł biochemiczno-immunochemiczny I</w:t>
            </w:r>
          </w:p>
          <w:p w14:paraId="6FBF8A53"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222A73F0"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51AE7350" w14:textId="77777777" w:rsidR="006F62AE" w:rsidRPr="00AE2EA4"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2C8A9596" w14:textId="77777777" w:rsidR="006F62AE"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 xml:space="preserve">Wartość brutto: </w:t>
            </w:r>
          </w:p>
          <w:p w14:paraId="5B9966F2" w14:textId="77777777" w:rsidR="006F62AE" w:rsidRDefault="006F62AE" w:rsidP="006F62AE">
            <w:pPr>
              <w:pStyle w:val="Lista"/>
              <w:suppressAutoHyphens w:val="0"/>
              <w:snapToGrid w:val="0"/>
              <w:spacing w:after="0"/>
              <w:ind w:firstLine="3"/>
              <w:rPr>
                <w:rFonts w:ascii="Tahoma" w:hAnsi="Tahoma"/>
                <w:b/>
                <w:sz w:val="18"/>
                <w:szCs w:val="18"/>
              </w:rPr>
            </w:pPr>
          </w:p>
          <w:p w14:paraId="270F2862" w14:textId="77777777" w:rsidR="006F62AE" w:rsidRPr="00C34306" w:rsidRDefault="006F62AE" w:rsidP="006F62AE">
            <w:pPr>
              <w:pStyle w:val="Lista"/>
              <w:suppressAutoHyphens w:val="0"/>
              <w:snapToGrid w:val="0"/>
              <w:spacing w:after="0"/>
              <w:ind w:firstLine="3"/>
              <w:rPr>
                <w:rFonts w:ascii="Tahoma" w:hAnsi="Tahoma"/>
                <w:b/>
                <w:bCs/>
                <w:color w:val="4F81BD"/>
                <w:sz w:val="18"/>
                <w:szCs w:val="18"/>
              </w:rPr>
            </w:pPr>
            <w:r>
              <w:rPr>
                <w:rFonts w:ascii="Tahoma" w:hAnsi="Tahoma"/>
                <w:b/>
                <w:bCs/>
                <w:color w:val="4F81BD"/>
                <w:sz w:val="18"/>
                <w:szCs w:val="18"/>
              </w:rPr>
              <w:t>Moduł biochemiczno-immunochemiczny II</w:t>
            </w:r>
          </w:p>
          <w:p w14:paraId="0B8D029C"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3BA9C754"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7B50C53E" w14:textId="77777777" w:rsidR="006F62AE" w:rsidRPr="00AE2EA4"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64ABD2A8" w14:textId="77777777" w:rsidR="006F62AE"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brutto:</w:t>
            </w:r>
          </w:p>
          <w:p w14:paraId="2EBD700B" w14:textId="77777777" w:rsidR="006F62AE" w:rsidRDefault="006F62AE" w:rsidP="006F62AE">
            <w:pPr>
              <w:pStyle w:val="Lista"/>
              <w:suppressAutoHyphens w:val="0"/>
              <w:snapToGrid w:val="0"/>
              <w:spacing w:after="0"/>
              <w:ind w:firstLine="3"/>
              <w:rPr>
                <w:rFonts w:ascii="Tahoma" w:hAnsi="Tahoma"/>
                <w:b/>
                <w:sz w:val="18"/>
                <w:szCs w:val="18"/>
              </w:rPr>
            </w:pPr>
          </w:p>
          <w:p w14:paraId="348016E3" w14:textId="77777777" w:rsidR="006F62AE" w:rsidRPr="00C34306" w:rsidRDefault="006F62AE" w:rsidP="006F62AE">
            <w:pPr>
              <w:pStyle w:val="Lista"/>
              <w:suppressAutoHyphens w:val="0"/>
              <w:snapToGrid w:val="0"/>
              <w:spacing w:after="0"/>
              <w:ind w:firstLine="3"/>
              <w:rPr>
                <w:rFonts w:ascii="Tahoma" w:hAnsi="Tahoma"/>
                <w:b/>
                <w:bCs/>
                <w:color w:val="4F81BD"/>
                <w:sz w:val="18"/>
                <w:szCs w:val="18"/>
              </w:rPr>
            </w:pPr>
            <w:r>
              <w:rPr>
                <w:rFonts w:ascii="Tahoma" w:hAnsi="Tahoma"/>
                <w:b/>
                <w:bCs/>
                <w:color w:val="4F81BD"/>
                <w:sz w:val="18"/>
                <w:szCs w:val="18"/>
              </w:rPr>
              <w:t>Dwa UPS-y</w:t>
            </w:r>
          </w:p>
          <w:p w14:paraId="30FAC17B"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1EDD5C4F"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2D2B0743" w14:textId="77777777" w:rsidR="006F62AE" w:rsidRPr="00AE2EA4"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296BDF95" w14:textId="66C25088" w:rsidR="006F62AE"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brutto:</w:t>
            </w:r>
          </w:p>
        </w:tc>
        <w:tc>
          <w:tcPr>
            <w:tcW w:w="3642" w:type="dxa"/>
            <w:tcBorders>
              <w:top w:val="nil"/>
              <w:left w:val="single" w:sz="2" w:space="0" w:color="000000"/>
              <w:bottom w:val="single" w:sz="2" w:space="0" w:color="000000"/>
              <w:right w:val="single" w:sz="2" w:space="0" w:color="000000"/>
            </w:tcBorders>
            <w:shd w:val="clear" w:color="auto" w:fill="DBE5F1"/>
          </w:tcPr>
          <w:p w14:paraId="2A6D0DE7" w14:textId="77777777" w:rsidR="006F62AE" w:rsidRDefault="006F62AE">
            <w:pPr>
              <w:snapToGrid w:val="0"/>
              <w:ind w:firstLine="3"/>
              <w:rPr>
                <w:rFonts w:ascii="Tahoma" w:hAnsi="Tahoma" w:cs="Tahoma"/>
                <w:b/>
                <w:color w:val="006600"/>
                <w:sz w:val="18"/>
                <w:szCs w:val="18"/>
                <w:highlight w:val="cyan"/>
              </w:rPr>
            </w:pPr>
          </w:p>
        </w:tc>
      </w:tr>
      <w:tr w:rsidR="006F62AE" w14:paraId="3A061A76" w14:textId="77777777" w:rsidTr="006F62AE">
        <w:trPr>
          <w:trHeight w:val="217"/>
          <w:jc w:val="center"/>
        </w:trPr>
        <w:tc>
          <w:tcPr>
            <w:tcW w:w="607" w:type="dxa"/>
            <w:tcBorders>
              <w:top w:val="nil"/>
              <w:left w:val="single" w:sz="2" w:space="0" w:color="000000"/>
              <w:bottom w:val="single" w:sz="2" w:space="0" w:color="000000"/>
              <w:right w:val="nil"/>
            </w:tcBorders>
          </w:tcPr>
          <w:p w14:paraId="0B0582C4"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D76518C"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Oprogramowanie systemów analitycznych w języku polskim.</w:t>
            </w:r>
          </w:p>
        </w:tc>
        <w:tc>
          <w:tcPr>
            <w:tcW w:w="3642" w:type="dxa"/>
            <w:tcBorders>
              <w:top w:val="nil"/>
              <w:left w:val="single" w:sz="2" w:space="0" w:color="000000"/>
              <w:bottom w:val="single" w:sz="2" w:space="0" w:color="000000"/>
              <w:right w:val="single" w:sz="2" w:space="0" w:color="000000"/>
            </w:tcBorders>
            <w:shd w:val="clear" w:color="auto" w:fill="D9E2F3"/>
          </w:tcPr>
          <w:p w14:paraId="6F235879" w14:textId="77777777" w:rsidR="006F62AE" w:rsidRDefault="006F62AE">
            <w:pPr>
              <w:snapToGrid w:val="0"/>
              <w:ind w:firstLine="3"/>
              <w:rPr>
                <w:rFonts w:ascii="Tahoma" w:hAnsi="Tahoma" w:cs="Tahoma"/>
                <w:b/>
                <w:color w:val="006600"/>
                <w:sz w:val="18"/>
                <w:szCs w:val="18"/>
                <w:highlight w:val="cyan"/>
              </w:rPr>
            </w:pPr>
          </w:p>
        </w:tc>
      </w:tr>
      <w:tr w:rsidR="006F62AE" w14:paraId="4345D6ED" w14:textId="77777777" w:rsidTr="006F62AE">
        <w:trPr>
          <w:trHeight w:val="217"/>
          <w:jc w:val="center"/>
        </w:trPr>
        <w:tc>
          <w:tcPr>
            <w:tcW w:w="607" w:type="dxa"/>
            <w:tcBorders>
              <w:top w:val="nil"/>
              <w:left w:val="single" w:sz="2" w:space="0" w:color="000000"/>
              <w:bottom w:val="single" w:sz="2" w:space="0" w:color="000000"/>
              <w:right w:val="nil"/>
            </w:tcBorders>
          </w:tcPr>
          <w:p w14:paraId="1731E82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70A2E37F"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Wymagane jest kierowanie pracą każdego z systemów </w:t>
            </w:r>
            <w:r>
              <w:rPr>
                <w:rFonts w:ascii="Tahoma" w:hAnsi="Tahoma" w:cs="Tahoma"/>
                <w:sz w:val="18"/>
                <w:szCs w:val="18"/>
              </w:rPr>
              <w:lastRenderedPageBreak/>
              <w:t>analitycznych, z pojedynczej jednostki sterującej</w:t>
            </w:r>
          </w:p>
        </w:tc>
        <w:tc>
          <w:tcPr>
            <w:tcW w:w="3642" w:type="dxa"/>
            <w:tcBorders>
              <w:top w:val="nil"/>
              <w:left w:val="single" w:sz="2" w:space="0" w:color="000000"/>
              <w:bottom w:val="single" w:sz="2" w:space="0" w:color="000000"/>
              <w:right w:val="single" w:sz="2" w:space="0" w:color="000000"/>
            </w:tcBorders>
            <w:shd w:val="clear" w:color="auto" w:fill="D9E2F3"/>
          </w:tcPr>
          <w:p w14:paraId="33FE711B" w14:textId="77777777" w:rsidR="006F62AE" w:rsidRDefault="006F62AE">
            <w:pPr>
              <w:snapToGrid w:val="0"/>
              <w:ind w:firstLine="3"/>
              <w:rPr>
                <w:rFonts w:ascii="Tahoma" w:hAnsi="Tahoma" w:cs="Tahoma"/>
                <w:b/>
                <w:color w:val="006600"/>
                <w:sz w:val="18"/>
                <w:szCs w:val="18"/>
                <w:highlight w:val="cyan"/>
              </w:rPr>
            </w:pPr>
          </w:p>
        </w:tc>
      </w:tr>
      <w:tr w:rsidR="006F62AE" w14:paraId="7256CD4C" w14:textId="77777777" w:rsidTr="006F62AE">
        <w:trPr>
          <w:trHeight w:val="217"/>
          <w:jc w:val="center"/>
        </w:trPr>
        <w:tc>
          <w:tcPr>
            <w:tcW w:w="607" w:type="dxa"/>
            <w:tcBorders>
              <w:top w:val="nil"/>
              <w:left w:val="single" w:sz="2" w:space="0" w:color="000000"/>
              <w:bottom w:val="single" w:sz="2" w:space="0" w:color="000000"/>
              <w:right w:val="nil"/>
            </w:tcBorders>
          </w:tcPr>
          <w:p w14:paraId="69530BD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1F993AA" w14:textId="77777777" w:rsidR="006F62AE" w:rsidRDefault="006F62AE">
            <w:pPr>
              <w:snapToGrid w:val="0"/>
              <w:ind w:firstLine="3"/>
              <w:rPr>
                <w:rFonts w:ascii="Tahoma" w:hAnsi="Tahoma" w:cs="Tahoma"/>
                <w:sz w:val="18"/>
                <w:szCs w:val="18"/>
              </w:rPr>
            </w:pPr>
            <w:r>
              <w:rPr>
                <w:rFonts w:ascii="Tahoma" w:hAnsi="Tahoma"/>
                <w:sz w:val="18"/>
                <w:szCs w:val="18"/>
              </w:rPr>
              <w:t>Wymagany jest modem serwisowy umożliwiający zdalną techniczną i aplikacyjną kontrolę całego systemu analitycznego.</w:t>
            </w:r>
          </w:p>
          <w:p w14:paraId="4EA2BDD1" w14:textId="77777777" w:rsidR="006F62AE" w:rsidRDefault="006F62AE">
            <w:pPr>
              <w:snapToGrid w:val="0"/>
              <w:ind w:firstLine="3"/>
              <w:rPr>
                <w:rFonts w:ascii="Tahoma" w:hAnsi="Tahoma" w:cs="Tahoma"/>
                <w:sz w:val="18"/>
                <w:szCs w:val="18"/>
              </w:rPr>
            </w:pPr>
            <w:r>
              <w:rPr>
                <w:rFonts w:ascii="Tahoma" w:hAnsi="Tahoma" w:cs="Tahoma"/>
                <w:sz w:val="18"/>
                <w:szCs w:val="18"/>
              </w:rPr>
              <w:t>Modem serwisowy musi być dostępny z jednostki sterującej dla serwisu zewnętrznego,</w:t>
            </w:r>
          </w:p>
        </w:tc>
        <w:tc>
          <w:tcPr>
            <w:tcW w:w="3642" w:type="dxa"/>
            <w:tcBorders>
              <w:top w:val="nil"/>
              <w:left w:val="single" w:sz="2" w:space="0" w:color="000000"/>
              <w:bottom w:val="single" w:sz="2" w:space="0" w:color="000000"/>
              <w:right w:val="single" w:sz="2" w:space="0" w:color="000000"/>
            </w:tcBorders>
            <w:shd w:val="clear" w:color="auto" w:fill="DBE5F1"/>
          </w:tcPr>
          <w:p w14:paraId="5458EBB1" w14:textId="77777777" w:rsidR="006F62AE" w:rsidRDefault="006F62AE">
            <w:pPr>
              <w:snapToGrid w:val="0"/>
              <w:ind w:firstLine="3"/>
              <w:rPr>
                <w:rFonts w:ascii="Tahoma" w:hAnsi="Tahoma" w:cs="Tahoma"/>
                <w:b/>
                <w:color w:val="006600"/>
                <w:sz w:val="18"/>
                <w:szCs w:val="18"/>
                <w:highlight w:val="cyan"/>
              </w:rPr>
            </w:pPr>
          </w:p>
        </w:tc>
      </w:tr>
      <w:tr w:rsidR="006F62AE" w14:paraId="099341B9" w14:textId="77777777" w:rsidTr="006F62AE">
        <w:trPr>
          <w:trHeight w:val="217"/>
          <w:jc w:val="center"/>
        </w:trPr>
        <w:tc>
          <w:tcPr>
            <w:tcW w:w="607" w:type="dxa"/>
            <w:tcBorders>
              <w:top w:val="nil"/>
              <w:left w:val="single" w:sz="2" w:space="0" w:color="000000"/>
              <w:bottom w:val="single" w:sz="2" w:space="0" w:color="000000"/>
              <w:right w:val="nil"/>
            </w:tcBorders>
          </w:tcPr>
          <w:p w14:paraId="070EE15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0E6618C" w14:textId="08DE41F2" w:rsidR="006F62AE" w:rsidRDefault="006F62AE">
            <w:pPr>
              <w:snapToGrid w:val="0"/>
              <w:ind w:firstLine="3"/>
              <w:rPr>
                <w:rFonts w:ascii="Tahoma" w:hAnsi="Tahoma" w:cs="Tahoma"/>
                <w:sz w:val="18"/>
                <w:szCs w:val="18"/>
              </w:rPr>
            </w:pPr>
            <w:r>
              <w:rPr>
                <w:rFonts w:ascii="Tahoma" w:hAnsi="Tahoma" w:cs="Tahoma"/>
                <w:sz w:val="18"/>
                <w:szCs w:val="18"/>
              </w:rPr>
              <w:t>Moduły biochemiczno-immunochemiczne, muszą</w:t>
            </w:r>
            <w:r>
              <w:rPr>
                <w:rFonts w:ascii="Tahoma" w:hAnsi="Tahoma" w:cs="Tahoma"/>
                <w:b/>
                <w:color w:val="006600"/>
                <w:sz w:val="18"/>
                <w:szCs w:val="18"/>
              </w:rPr>
              <w:t xml:space="preserve"> </w:t>
            </w:r>
            <w:r>
              <w:rPr>
                <w:rFonts w:ascii="Tahoma" w:hAnsi="Tahoma" w:cs="Tahoma"/>
                <w:sz w:val="18"/>
                <w:szCs w:val="18"/>
              </w:rPr>
              <w:t>być podłączone do systemu informatycznego Centrum (firmy Marcel)</w:t>
            </w:r>
            <w:r w:rsidR="009F749C">
              <w:rPr>
                <w:rFonts w:ascii="Tahoma" w:hAnsi="Tahoma" w:cs="Tahoma"/>
                <w:sz w:val="18"/>
                <w:szCs w:val="18"/>
              </w:rPr>
              <w:t xml:space="preserve">, który posiada Zamawiający, </w:t>
            </w:r>
            <w:r>
              <w:rPr>
                <w:rFonts w:ascii="Tahoma" w:hAnsi="Tahoma" w:cs="Tahoma"/>
                <w:sz w:val="18"/>
                <w:szCs w:val="18"/>
              </w:rPr>
              <w:t>na koszt Wykonawcy.</w:t>
            </w:r>
          </w:p>
        </w:tc>
        <w:tc>
          <w:tcPr>
            <w:tcW w:w="3642" w:type="dxa"/>
            <w:tcBorders>
              <w:top w:val="nil"/>
              <w:left w:val="single" w:sz="2" w:space="0" w:color="000000"/>
              <w:bottom w:val="single" w:sz="2" w:space="0" w:color="000000"/>
              <w:right w:val="single" w:sz="2" w:space="0" w:color="000000"/>
            </w:tcBorders>
            <w:shd w:val="clear" w:color="auto" w:fill="D9E2F3"/>
          </w:tcPr>
          <w:p w14:paraId="01392D80" w14:textId="77777777" w:rsidR="006F62AE" w:rsidRDefault="006F62AE">
            <w:pPr>
              <w:snapToGrid w:val="0"/>
              <w:ind w:firstLine="3"/>
              <w:rPr>
                <w:rFonts w:ascii="Tahoma" w:hAnsi="Tahoma" w:cs="Tahoma"/>
                <w:b/>
                <w:color w:val="006600"/>
                <w:sz w:val="18"/>
                <w:szCs w:val="18"/>
                <w:highlight w:val="cyan"/>
              </w:rPr>
            </w:pPr>
          </w:p>
        </w:tc>
      </w:tr>
      <w:tr w:rsidR="006F62AE" w14:paraId="6E4A9007" w14:textId="77777777" w:rsidTr="006F62AE">
        <w:trPr>
          <w:trHeight w:val="217"/>
          <w:jc w:val="center"/>
        </w:trPr>
        <w:tc>
          <w:tcPr>
            <w:tcW w:w="607" w:type="dxa"/>
            <w:tcBorders>
              <w:top w:val="nil"/>
              <w:left w:val="single" w:sz="2" w:space="0" w:color="000000"/>
              <w:bottom w:val="single" w:sz="2" w:space="0" w:color="000000"/>
              <w:right w:val="nil"/>
            </w:tcBorders>
          </w:tcPr>
          <w:p w14:paraId="714D0EDA"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43FB2D3" w14:textId="77777777" w:rsidR="006F62AE" w:rsidRDefault="006F62AE">
            <w:pPr>
              <w:snapToGrid w:val="0"/>
              <w:ind w:firstLine="3"/>
              <w:rPr>
                <w:rFonts w:ascii="Tahoma" w:hAnsi="Tahoma" w:cs="Tahoma"/>
                <w:b/>
                <w:color w:val="006600"/>
                <w:sz w:val="18"/>
                <w:szCs w:val="18"/>
                <w:highlight w:val="cyan"/>
              </w:rPr>
            </w:pPr>
            <w:r>
              <w:rPr>
                <w:rFonts w:ascii="Tahoma" w:hAnsi="Tahoma" w:cs="Tahoma"/>
                <w:sz w:val="18"/>
                <w:szCs w:val="18"/>
              </w:rPr>
              <w:t>Moduły muszą</w:t>
            </w:r>
            <w:r>
              <w:rPr>
                <w:rFonts w:ascii="Tahoma" w:hAnsi="Tahoma" w:cs="Tahoma"/>
                <w:b/>
                <w:color w:val="006600"/>
                <w:sz w:val="18"/>
                <w:szCs w:val="18"/>
              </w:rPr>
              <w:t xml:space="preserve"> </w:t>
            </w:r>
            <w:r>
              <w:rPr>
                <w:rFonts w:ascii="Tahoma" w:hAnsi="Tahoma" w:cs="Tahoma"/>
                <w:sz w:val="18"/>
                <w:szCs w:val="18"/>
              </w:rPr>
              <w:t>wykonywać wszystkie badania przedstawione w tab.1</w:t>
            </w:r>
          </w:p>
        </w:tc>
        <w:tc>
          <w:tcPr>
            <w:tcW w:w="3642" w:type="dxa"/>
            <w:tcBorders>
              <w:top w:val="nil"/>
              <w:left w:val="single" w:sz="2" w:space="0" w:color="000000"/>
              <w:bottom w:val="single" w:sz="2" w:space="0" w:color="000000"/>
              <w:right w:val="single" w:sz="2" w:space="0" w:color="000000"/>
            </w:tcBorders>
            <w:shd w:val="clear" w:color="auto" w:fill="D9E2F3"/>
          </w:tcPr>
          <w:p w14:paraId="0ABC20FF" w14:textId="77777777" w:rsidR="006F62AE" w:rsidRDefault="006F62AE">
            <w:pPr>
              <w:snapToGrid w:val="0"/>
              <w:ind w:firstLine="3"/>
              <w:rPr>
                <w:rFonts w:ascii="Tahoma" w:hAnsi="Tahoma" w:cs="Tahoma"/>
                <w:b/>
                <w:color w:val="006600"/>
                <w:sz w:val="18"/>
                <w:szCs w:val="18"/>
                <w:highlight w:val="cyan"/>
              </w:rPr>
            </w:pPr>
          </w:p>
        </w:tc>
      </w:tr>
      <w:tr w:rsidR="006F62AE" w14:paraId="2CC99B6B" w14:textId="77777777" w:rsidTr="006F62AE">
        <w:trPr>
          <w:trHeight w:val="217"/>
          <w:jc w:val="center"/>
        </w:trPr>
        <w:tc>
          <w:tcPr>
            <w:tcW w:w="607" w:type="dxa"/>
            <w:tcBorders>
              <w:top w:val="nil"/>
              <w:left w:val="single" w:sz="2" w:space="0" w:color="000000"/>
              <w:bottom w:val="single" w:sz="2" w:space="0" w:color="000000"/>
              <w:right w:val="nil"/>
            </w:tcBorders>
          </w:tcPr>
          <w:p w14:paraId="3D8461FE"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AB01415"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Zintegrowane moduły muszą wykonywać badania biochemiczne i immunochemiczne z jednej próbki materiału biologicznego bez konieczności manualnego przenoszenia materiału pomiędzy modułami.</w:t>
            </w:r>
          </w:p>
        </w:tc>
        <w:tc>
          <w:tcPr>
            <w:tcW w:w="3642" w:type="dxa"/>
            <w:tcBorders>
              <w:top w:val="nil"/>
              <w:left w:val="single" w:sz="2" w:space="0" w:color="000000"/>
              <w:bottom w:val="single" w:sz="2" w:space="0" w:color="000000"/>
              <w:right w:val="single" w:sz="2" w:space="0" w:color="000000"/>
            </w:tcBorders>
            <w:shd w:val="clear" w:color="auto" w:fill="DBE5F1"/>
          </w:tcPr>
          <w:p w14:paraId="6FFF360E" w14:textId="77777777" w:rsidR="006F62AE" w:rsidRDefault="006F62AE">
            <w:pPr>
              <w:snapToGrid w:val="0"/>
              <w:ind w:firstLine="3"/>
              <w:rPr>
                <w:rFonts w:ascii="Tahoma" w:hAnsi="Tahoma" w:cs="Tahoma"/>
                <w:sz w:val="18"/>
                <w:szCs w:val="18"/>
                <w:highlight w:val="yellow"/>
              </w:rPr>
            </w:pPr>
          </w:p>
        </w:tc>
      </w:tr>
      <w:tr w:rsidR="006F62AE" w14:paraId="3995130D" w14:textId="77777777" w:rsidTr="006F62AE">
        <w:trPr>
          <w:trHeight w:val="217"/>
          <w:jc w:val="center"/>
        </w:trPr>
        <w:tc>
          <w:tcPr>
            <w:tcW w:w="607" w:type="dxa"/>
            <w:tcBorders>
              <w:top w:val="nil"/>
              <w:left w:val="single" w:sz="2" w:space="0" w:color="000000"/>
              <w:bottom w:val="single" w:sz="2" w:space="0" w:color="000000"/>
              <w:right w:val="nil"/>
            </w:tcBorders>
          </w:tcPr>
          <w:p w14:paraId="4D5C13BD"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06E1885" w14:textId="77777777" w:rsidR="006F62AE" w:rsidRDefault="006F62AE">
            <w:pPr>
              <w:snapToGrid w:val="0"/>
              <w:ind w:firstLine="3"/>
              <w:rPr>
                <w:rFonts w:ascii="Tahoma" w:hAnsi="Tahoma" w:cs="Tahoma"/>
                <w:sz w:val="18"/>
                <w:szCs w:val="18"/>
              </w:rPr>
            </w:pPr>
            <w:r>
              <w:rPr>
                <w:rFonts w:ascii="Tahoma" w:hAnsi="Tahoma" w:cs="Tahoma"/>
                <w:sz w:val="18"/>
                <w:szCs w:val="18"/>
              </w:rPr>
              <w:t>Wymagana możliwość jednoczesnej pracy w trybie Cito i Rutyny, przy założeniu, że próbki pilne zostaną wykonane priorytetowo</w:t>
            </w:r>
          </w:p>
        </w:tc>
        <w:tc>
          <w:tcPr>
            <w:tcW w:w="3642" w:type="dxa"/>
            <w:tcBorders>
              <w:top w:val="nil"/>
              <w:left w:val="single" w:sz="2" w:space="0" w:color="000000"/>
              <w:bottom w:val="single" w:sz="2" w:space="0" w:color="000000"/>
              <w:right w:val="single" w:sz="2" w:space="0" w:color="000000"/>
            </w:tcBorders>
            <w:shd w:val="clear" w:color="auto" w:fill="D9E2F3"/>
          </w:tcPr>
          <w:p w14:paraId="7AAF7E81" w14:textId="77777777" w:rsidR="006F62AE" w:rsidRDefault="006F62AE">
            <w:pPr>
              <w:snapToGrid w:val="0"/>
              <w:ind w:firstLine="3"/>
              <w:rPr>
                <w:rFonts w:ascii="Tahoma" w:hAnsi="Tahoma" w:cs="Tahoma"/>
                <w:color w:val="000000"/>
                <w:sz w:val="18"/>
                <w:szCs w:val="18"/>
                <w:highlight w:val="cyan"/>
              </w:rPr>
            </w:pPr>
          </w:p>
        </w:tc>
      </w:tr>
      <w:tr w:rsidR="006F62AE" w14:paraId="5E593A18" w14:textId="77777777" w:rsidTr="006F62AE">
        <w:trPr>
          <w:trHeight w:val="217"/>
          <w:jc w:val="center"/>
        </w:trPr>
        <w:tc>
          <w:tcPr>
            <w:tcW w:w="607" w:type="dxa"/>
            <w:tcBorders>
              <w:top w:val="nil"/>
              <w:left w:val="single" w:sz="2" w:space="0" w:color="000000"/>
              <w:bottom w:val="single" w:sz="2" w:space="0" w:color="000000"/>
              <w:right w:val="nil"/>
            </w:tcBorders>
          </w:tcPr>
          <w:p w14:paraId="27089AB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02317EC" w14:textId="77777777" w:rsidR="006F62AE" w:rsidRDefault="006F62AE">
            <w:pPr>
              <w:snapToGrid w:val="0"/>
              <w:ind w:firstLine="3"/>
              <w:rPr>
                <w:rFonts w:ascii="Tahoma" w:hAnsi="Tahoma" w:cs="Tahoma"/>
                <w:sz w:val="18"/>
                <w:szCs w:val="18"/>
              </w:rPr>
            </w:pPr>
            <w:r>
              <w:rPr>
                <w:rFonts w:ascii="Tahoma" w:hAnsi="Tahoma" w:cs="Tahoma"/>
                <w:sz w:val="18"/>
                <w:szCs w:val="18"/>
              </w:rPr>
              <w:t>Wymagana jest możliwość nadania indywidualnej priorytetowości najbardziej krytycznym parametrom, w zależności od potrzeb pracy w laboratorium</w:t>
            </w:r>
          </w:p>
        </w:tc>
        <w:tc>
          <w:tcPr>
            <w:tcW w:w="3642" w:type="dxa"/>
            <w:tcBorders>
              <w:top w:val="nil"/>
              <w:left w:val="single" w:sz="2" w:space="0" w:color="000000"/>
              <w:bottom w:val="single" w:sz="2" w:space="0" w:color="000000"/>
              <w:right w:val="single" w:sz="2" w:space="0" w:color="000000"/>
            </w:tcBorders>
            <w:shd w:val="clear" w:color="auto" w:fill="D9E2F3"/>
          </w:tcPr>
          <w:p w14:paraId="2D59853D" w14:textId="77777777" w:rsidR="006F62AE" w:rsidRDefault="006F62AE">
            <w:pPr>
              <w:snapToGrid w:val="0"/>
              <w:ind w:firstLine="3"/>
              <w:rPr>
                <w:rFonts w:ascii="Tahoma" w:hAnsi="Tahoma" w:cs="Tahoma"/>
                <w:sz w:val="18"/>
                <w:szCs w:val="18"/>
                <w:highlight w:val="cyan"/>
              </w:rPr>
            </w:pPr>
          </w:p>
        </w:tc>
      </w:tr>
      <w:tr w:rsidR="006F62AE" w14:paraId="3CBC15C0" w14:textId="77777777" w:rsidTr="006F62AE">
        <w:trPr>
          <w:trHeight w:val="217"/>
          <w:jc w:val="center"/>
        </w:trPr>
        <w:tc>
          <w:tcPr>
            <w:tcW w:w="607" w:type="dxa"/>
            <w:tcBorders>
              <w:top w:val="nil"/>
              <w:left w:val="single" w:sz="2" w:space="0" w:color="000000"/>
              <w:bottom w:val="single" w:sz="2" w:space="0" w:color="000000"/>
              <w:right w:val="nil"/>
            </w:tcBorders>
          </w:tcPr>
          <w:p w14:paraId="201688C2"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B892C62" w14:textId="77777777" w:rsidR="006F62AE" w:rsidRDefault="006F62AE">
            <w:pPr>
              <w:snapToGrid w:val="0"/>
              <w:ind w:firstLine="3"/>
              <w:rPr>
                <w:rFonts w:ascii="Tahoma" w:hAnsi="Tahoma" w:cs="Tahoma"/>
                <w:sz w:val="18"/>
                <w:szCs w:val="18"/>
              </w:rPr>
            </w:pPr>
            <w:r>
              <w:rPr>
                <w:rFonts w:ascii="Tahoma" w:hAnsi="Tahoma" w:cs="Tahoma"/>
                <w:sz w:val="18"/>
                <w:szCs w:val="18"/>
              </w:rPr>
              <w:t>Wymagana możliwość zastosowania zarówno, próbek pierwotnych jak i wtórnych</w:t>
            </w:r>
          </w:p>
        </w:tc>
        <w:tc>
          <w:tcPr>
            <w:tcW w:w="3642" w:type="dxa"/>
            <w:tcBorders>
              <w:top w:val="nil"/>
              <w:left w:val="single" w:sz="2" w:space="0" w:color="000000"/>
              <w:bottom w:val="single" w:sz="2" w:space="0" w:color="000000"/>
              <w:right w:val="single" w:sz="2" w:space="0" w:color="000000"/>
            </w:tcBorders>
            <w:shd w:val="clear" w:color="auto" w:fill="D9E2F3"/>
          </w:tcPr>
          <w:p w14:paraId="78785E06" w14:textId="77777777" w:rsidR="006F62AE" w:rsidRDefault="006F62AE">
            <w:pPr>
              <w:snapToGrid w:val="0"/>
              <w:ind w:firstLine="3"/>
              <w:rPr>
                <w:rFonts w:ascii="Tahoma" w:hAnsi="Tahoma" w:cs="Tahoma"/>
                <w:color w:val="000000"/>
                <w:sz w:val="18"/>
                <w:szCs w:val="18"/>
                <w:highlight w:val="cyan"/>
              </w:rPr>
            </w:pPr>
          </w:p>
        </w:tc>
      </w:tr>
      <w:tr w:rsidR="006F62AE" w14:paraId="089F01D5" w14:textId="77777777" w:rsidTr="006F62AE">
        <w:trPr>
          <w:trHeight w:val="217"/>
          <w:jc w:val="center"/>
        </w:trPr>
        <w:tc>
          <w:tcPr>
            <w:tcW w:w="607" w:type="dxa"/>
            <w:tcBorders>
              <w:top w:val="nil"/>
              <w:left w:val="single" w:sz="2" w:space="0" w:color="000000"/>
              <w:bottom w:val="single" w:sz="2" w:space="0" w:color="000000"/>
              <w:right w:val="nil"/>
            </w:tcBorders>
          </w:tcPr>
          <w:p w14:paraId="169B2D1C"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A1E5427" w14:textId="77777777" w:rsidR="006F62AE" w:rsidRDefault="006F62AE">
            <w:pPr>
              <w:snapToGrid w:val="0"/>
              <w:ind w:firstLine="3"/>
              <w:rPr>
                <w:rFonts w:ascii="Tahoma" w:hAnsi="Tahoma" w:cs="Tahoma"/>
                <w:sz w:val="18"/>
                <w:szCs w:val="18"/>
              </w:rPr>
            </w:pPr>
            <w:r>
              <w:rPr>
                <w:rFonts w:ascii="Tahoma" w:hAnsi="Tahoma" w:cs="Tahoma"/>
                <w:sz w:val="18"/>
                <w:szCs w:val="18"/>
              </w:rPr>
              <w:t>Wymagana jest analiza badań w fazie ciekłej</w:t>
            </w:r>
          </w:p>
        </w:tc>
        <w:tc>
          <w:tcPr>
            <w:tcW w:w="3642" w:type="dxa"/>
            <w:tcBorders>
              <w:top w:val="nil"/>
              <w:left w:val="single" w:sz="2" w:space="0" w:color="000000"/>
              <w:bottom w:val="single" w:sz="2" w:space="0" w:color="000000"/>
              <w:right w:val="single" w:sz="2" w:space="0" w:color="000000"/>
            </w:tcBorders>
            <w:shd w:val="clear" w:color="auto" w:fill="D9E2F3"/>
          </w:tcPr>
          <w:p w14:paraId="588F32DC" w14:textId="77777777" w:rsidR="006F62AE" w:rsidRDefault="006F62AE">
            <w:pPr>
              <w:snapToGrid w:val="0"/>
              <w:ind w:firstLine="3"/>
              <w:rPr>
                <w:rFonts w:ascii="Tahoma" w:hAnsi="Tahoma" w:cs="Tahoma"/>
                <w:color w:val="000000"/>
                <w:sz w:val="18"/>
                <w:szCs w:val="18"/>
                <w:highlight w:val="cyan"/>
              </w:rPr>
            </w:pPr>
          </w:p>
        </w:tc>
      </w:tr>
      <w:tr w:rsidR="006F62AE" w14:paraId="5C2F72C9" w14:textId="77777777" w:rsidTr="006F62AE">
        <w:trPr>
          <w:trHeight w:val="217"/>
          <w:jc w:val="center"/>
        </w:trPr>
        <w:tc>
          <w:tcPr>
            <w:tcW w:w="607" w:type="dxa"/>
            <w:tcBorders>
              <w:top w:val="nil"/>
              <w:left w:val="single" w:sz="2" w:space="0" w:color="000000"/>
              <w:bottom w:val="single" w:sz="2" w:space="0" w:color="000000"/>
              <w:right w:val="nil"/>
            </w:tcBorders>
          </w:tcPr>
          <w:p w14:paraId="57160F09"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44BB121"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Wymagana jest automatyczna detekcja skrzepu, poziomu badanego materiału oraz pęcherzyków w badanej próbce, podczas aspiracji materiału.</w:t>
            </w:r>
          </w:p>
        </w:tc>
        <w:tc>
          <w:tcPr>
            <w:tcW w:w="3642" w:type="dxa"/>
            <w:tcBorders>
              <w:top w:val="nil"/>
              <w:left w:val="single" w:sz="2" w:space="0" w:color="000000"/>
              <w:bottom w:val="single" w:sz="2" w:space="0" w:color="000000"/>
              <w:right w:val="single" w:sz="2" w:space="0" w:color="000000"/>
            </w:tcBorders>
            <w:shd w:val="clear" w:color="auto" w:fill="DBE5F1"/>
          </w:tcPr>
          <w:p w14:paraId="66D6DED5" w14:textId="77777777" w:rsidR="006F62AE" w:rsidRDefault="006F62AE">
            <w:pPr>
              <w:snapToGrid w:val="0"/>
              <w:ind w:firstLine="3"/>
              <w:rPr>
                <w:rFonts w:ascii="Tahoma" w:hAnsi="Tahoma" w:cs="Tahoma"/>
                <w:sz w:val="18"/>
                <w:szCs w:val="18"/>
                <w:highlight w:val="cyan"/>
              </w:rPr>
            </w:pPr>
          </w:p>
        </w:tc>
      </w:tr>
      <w:tr w:rsidR="006F62AE" w14:paraId="57A357AF" w14:textId="77777777" w:rsidTr="006F62AE">
        <w:trPr>
          <w:trHeight w:val="217"/>
          <w:jc w:val="center"/>
        </w:trPr>
        <w:tc>
          <w:tcPr>
            <w:tcW w:w="607" w:type="dxa"/>
            <w:tcBorders>
              <w:top w:val="nil"/>
              <w:left w:val="single" w:sz="2" w:space="0" w:color="000000"/>
              <w:bottom w:val="single" w:sz="2" w:space="0" w:color="000000"/>
              <w:right w:val="nil"/>
            </w:tcBorders>
          </w:tcPr>
          <w:p w14:paraId="235367F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1C7DACC"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Wymagane jest aby jednocześnie można było wstawić minimum 50 próbek do badań biochemicznych i immunochemicznych na pokład analizatora.</w:t>
            </w:r>
          </w:p>
        </w:tc>
        <w:tc>
          <w:tcPr>
            <w:tcW w:w="3642" w:type="dxa"/>
            <w:tcBorders>
              <w:top w:val="nil"/>
              <w:left w:val="single" w:sz="2" w:space="0" w:color="000000"/>
              <w:bottom w:val="single" w:sz="2" w:space="0" w:color="000000"/>
              <w:right w:val="single" w:sz="2" w:space="0" w:color="000000"/>
            </w:tcBorders>
            <w:shd w:val="clear" w:color="auto" w:fill="D9E2F3"/>
          </w:tcPr>
          <w:p w14:paraId="7B21B82C" w14:textId="77777777" w:rsidR="006F62AE" w:rsidRDefault="006F62AE">
            <w:pPr>
              <w:snapToGrid w:val="0"/>
              <w:ind w:firstLine="3"/>
              <w:rPr>
                <w:rFonts w:ascii="Tahoma" w:hAnsi="Tahoma" w:cs="Tahoma"/>
                <w:sz w:val="18"/>
                <w:szCs w:val="18"/>
                <w:highlight w:val="cyan"/>
              </w:rPr>
            </w:pPr>
          </w:p>
        </w:tc>
      </w:tr>
      <w:tr w:rsidR="006F62AE" w14:paraId="15731C3A" w14:textId="77777777" w:rsidTr="006F62AE">
        <w:trPr>
          <w:trHeight w:val="217"/>
          <w:jc w:val="center"/>
        </w:trPr>
        <w:tc>
          <w:tcPr>
            <w:tcW w:w="607" w:type="dxa"/>
            <w:tcBorders>
              <w:top w:val="nil"/>
              <w:left w:val="single" w:sz="2" w:space="0" w:color="000000"/>
              <w:bottom w:val="single" w:sz="2" w:space="0" w:color="000000"/>
              <w:right w:val="nil"/>
            </w:tcBorders>
          </w:tcPr>
          <w:p w14:paraId="3067BD66"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6D9D051" w14:textId="77777777" w:rsidR="006F62AE" w:rsidRDefault="006F62AE">
            <w:pPr>
              <w:snapToGrid w:val="0"/>
              <w:ind w:firstLine="3"/>
              <w:rPr>
                <w:rFonts w:ascii="Tahoma" w:hAnsi="Tahoma" w:cs="Tahoma"/>
                <w:sz w:val="18"/>
                <w:szCs w:val="18"/>
              </w:rPr>
            </w:pPr>
            <w:r>
              <w:rPr>
                <w:rFonts w:ascii="Tahoma" w:hAnsi="Tahoma" w:cs="Tahoma"/>
                <w:sz w:val="18"/>
                <w:szCs w:val="18"/>
              </w:rPr>
              <w:t>Wymagany jest system monitorujący pozwalający na dostęp do badanych próbek w każdej chwili</w:t>
            </w:r>
          </w:p>
        </w:tc>
        <w:tc>
          <w:tcPr>
            <w:tcW w:w="3642" w:type="dxa"/>
            <w:tcBorders>
              <w:top w:val="nil"/>
              <w:left w:val="single" w:sz="2" w:space="0" w:color="000000"/>
              <w:bottom w:val="single" w:sz="2" w:space="0" w:color="000000"/>
              <w:right w:val="single" w:sz="2" w:space="0" w:color="000000"/>
            </w:tcBorders>
            <w:shd w:val="clear" w:color="auto" w:fill="DBE5F1"/>
          </w:tcPr>
          <w:p w14:paraId="3D197A3C" w14:textId="77777777" w:rsidR="006F62AE" w:rsidRDefault="006F62AE">
            <w:pPr>
              <w:snapToGrid w:val="0"/>
              <w:ind w:firstLine="3"/>
              <w:rPr>
                <w:rFonts w:ascii="Tahoma" w:hAnsi="Tahoma" w:cs="Tahoma"/>
                <w:sz w:val="18"/>
                <w:szCs w:val="18"/>
                <w:highlight w:val="cyan"/>
              </w:rPr>
            </w:pPr>
          </w:p>
        </w:tc>
      </w:tr>
      <w:tr w:rsidR="006F62AE" w14:paraId="24890A77" w14:textId="77777777" w:rsidTr="006F62AE">
        <w:trPr>
          <w:trHeight w:val="217"/>
          <w:jc w:val="center"/>
        </w:trPr>
        <w:tc>
          <w:tcPr>
            <w:tcW w:w="607" w:type="dxa"/>
            <w:tcBorders>
              <w:top w:val="nil"/>
              <w:left w:val="single" w:sz="2" w:space="0" w:color="000000"/>
              <w:bottom w:val="single" w:sz="2" w:space="0" w:color="000000"/>
              <w:right w:val="nil"/>
            </w:tcBorders>
          </w:tcPr>
          <w:p w14:paraId="7C0E9B08"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75E8A6D" w14:textId="77777777" w:rsidR="006F62AE" w:rsidRDefault="006F62AE">
            <w:pPr>
              <w:snapToGrid w:val="0"/>
              <w:ind w:firstLine="3"/>
              <w:rPr>
                <w:rFonts w:ascii="Tahoma" w:hAnsi="Tahoma" w:cs="Tahoma"/>
                <w:sz w:val="18"/>
                <w:szCs w:val="18"/>
              </w:rPr>
            </w:pPr>
            <w:r>
              <w:rPr>
                <w:rFonts w:ascii="Tahoma" w:hAnsi="Tahoma" w:cs="Tahoma"/>
                <w:sz w:val="18"/>
                <w:szCs w:val="18"/>
              </w:rPr>
              <w:t>Wymagana możliwość kalibracji nowej serii odczynnika przy zachowaniu kalibracji poprzedniej serii</w:t>
            </w:r>
          </w:p>
        </w:tc>
        <w:tc>
          <w:tcPr>
            <w:tcW w:w="3642" w:type="dxa"/>
            <w:tcBorders>
              <w:top w:val="nil"/>
              <w:left w:val="single" w:sz="2" w:space="0" w:color="000000"/>
              <w:bottom w:val="single" w:sz="2" w:space="0" w:color="000000"/>
              <w:right w:val="single" w:sz="2" w:space="0" w:color="000000"/>
            </w:tcBorders>
            <w:shd w:val="clear" w:color="auto" w:fill="DBE5F1"/>
          </w:tcPr>
          <w:p w14:paraId="60F14FA3" w14:textId="77777777" w:rsidR="006F62AE" w:rsidRDefault="006F62AE">
            <w:pPr>
              <w:snapToGrid w:val="0"/>
              <w:ind w:firstLine="3"/>
              <w:rPr>
                <w:rFonts w:ascii="Tahoma" w:hAnsi="Tahoma" w:cs="Tahoma"/>
                <w:sz w:val="18"/>
                <w:szCs w:val="18"/>
                <w:highlight w:val="cyan"/>
              </w:rPr>
            </w:pPr>
          </w:p>
        </w:tc>
      </w:tr>
      <w:tr w:rsidR="006F62AE" w14:paraId="551C53F0" w14:textId="77777777" w:rsidTr="006F62AE">
        <w:trPr>
          <w:trHeight w:val="217"/>
          <w:jc w:val="center"/>
        </w:trPr>
        <w:tc>
          <w:tcPr>
            <w:tcW w:w="607" w:type="dxa"/>
            <w:tcBorders>
              <w:top w:val="nil"/>
              <w:left w:val="single" w:sz="2" w:space="0" w:color="000000"/>
              <w:bottom w:val="single" w:sz="2" w:space="0" w:color="000000"/>
              <w:right w:val="nil"/>
            </w:tcBorders>
          </w:tcPr>
          <w:p w14:paraId="3863407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2ABCDEC" w14:textId="77777777" w:rsidR="006F62AE" w:rsidRDefault="006F62AE">
            <w:pPr>
              <w:ind w:firstLine="3"/>
              <w:rPr>
                <w:rFonts w:ascii="Tahoma" w:hAnsi="Tahoma" w:cs="Tahoma"/>
                <w:bCs/>
                <w:sz w:val="18"/>
                <w:szCs w:val="18"/>
              </w:rPr>
            </w:pPr>
            <w:r>
              <w:rPr>
                <w:rFonts w:ascii="Tahoma" w:hAnsi="Tahoma" w:cs="Tahoma"/>
                <w:bCs/>
                <w:sz w:val="18"/>
                <w:szCs w:val="18"/>
              </w:rPr>
              <w:t>Aplikacje odczynnikowe muszą być wpisane do pamięci analizatora na drodze elektronicznej</w:t>
            </w:r>
          </w:p>
        </w:tc>
        <w:tc>
          <w:tcPr>
            <w:tcW w:w="3642" w:type="dxa"/>
            <w:tcBorders>
              <w:top w:val="nil"/>
              <w:left w:val="single" w:sz="2" w:space="0" w:color="000000"/>
              <w:bottom w:val="single" w:sz="2" w:space="0" w:color="000000"/>
              <w:right w:val="single" w:sz="2" w:space="0" w:color="000000"/>
            </w:tcBorders>
            <w:shd w:val="clear" w:color="auto" w:fill="D9E2F3"/>
          </w:tcPr>
          <w:p w14:paraId="2407AA48" w14:textId="77777777" w:rsidR="006F62AE" w:rsidRDefault="006F62AE">
            <w:pPr>
              <w:snapToGrid w:val="0"/>
              <w:ind w:firstLine="3"/>
              <w:rPr>
                <w:rFonts w:ascii="Tahoma" w:hAnsi="Tahoma" w:cs="Tahoma"/>
                <w:sz w:val="18"/>
                <w:szCs w:val="18"/>
                <w:highlight w:val="cyan"/>
              </w:rPr>
            </w:pPr>
          </w:p>
        </w:tc>
      </w:tr>
      <w:tr w:rsidR="006F62AE" w14:paraId="73826CF3" w14:textId="77777777" w:rsidTr="006F62AE">
        <w:trPr>
          <w:trHeight w:val="217"/>
          <w:jc w:val="center"/>
        </w:trPr>
        <w:tc>
          <w:tcPr>
            <w:tcW w:w="607" w:type="dxa"/>
            <w:tcBorders>
              <w:top w:val="nil"/>
              <w:left w:val="single" w:sz="2" w:space="0" w:color="000000"/>
              <w:bottom w:val="single" w:sz="2" w:space="0" w:color="000000"/>
              <w:right w:val="nil"/>
            </w:tcBorders>
          </w:tcPr>
          <w:p w14:paraId="3ACCF87A"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4653570" w14:textId="77777777" w:rsidR="006F62AE" w:rsidRDefault="006F62AE">
            <w:pPr>
              <w:snapToGrid w:val="0"/>
              <w:ind w:firstLine="3"/>
              <w:rPr>
                <w:rFonts w:ascii="Tahoma" w:hAnsi="Tahoma" w:cs="Tahoma"/>
                <w:sz w:val="18"/>
                <w:szCs w:val="18"/>
              </w:rPr>
            </w:pPr>
            <w:r>
              <w:rPr>
                <w:rFonts w:ascii="Tahoma" w:hAnsi="Tahoma" w:cs="Tahoma"/>
                <w:sz w:val="18"/>
                <w:szCs w:val="18"/>
              </w:rPr>
              <w:t>Czytnik kodów do próbek i odczynników</w:t>
            </w:r>
          </w:p>
        </w:tc>
        <w:tc>
          <w:tcPr>
            <w:tcW w:w="3642" w:type="dxa"/>
            <w:tcBorders>
              <w:top w:val="nil"/>
              <w:left w:val="single" w:sz="2" w:space="0" w:color="000000"/>
              <w:bottom w:val="single" w:sz="2" w:space="0" w:color="000000"/>
              <w:right w:val="single" w:sz="2" w:space="0" w:color="000000"/>
            </w:tcBorders>
            <w:shd w:val="clear" w:color="auto" w:fill="D9E2F3"/>
          </w:tcPr>
          <w:p w14:paraId="19BFF0B7" w14:textId="77777777" w:rsidR="006F62AE" w:rsidRDefault="006F62AE">
            <w:pPr>
              <w:snapToGrid w:val="0"/>
              <w:ind w:firstLine="3"/>
              <w:rPr>
                <w:rFonts w:ascii="Tahoma" w:hAnsi="Tahoma" w:cs="Tahoma"/>
                <w:sz w:val="18"/>
                <w:szCs w:val="18"/>
                <w:highlight w:val="cyan"/>
              </w:rPr>
            </w:pPr>
          </w:p>
        </w:tc>
      </w:tr>
      <w:tr w:rsidR="006F62AE" w14:paraId="40720648" w14:textId="77777777" w:rsidTr="006F62AE">
        <w:trPr>
          <w:trHeight w:val="217"/>
          <w:jc w:val="center"/>
        </w:trPr>
        <w:tc>
          <w:tcPr>
            <w:tcW w:w="607" w:type="dxa"/>
            <w:tcBorders>
              <w:top w:val="nil"/>
              <w:left w:val="single" w:sz="2" w:space="0" w:color="000000"/>
              <w:bottom w:val="single" w:sz="2" w:space="0" w:color="000000"/>
              <w:right w:val="nil"/>
            </w:tcBorders>
          </w:tcPr>
          <w:p w14:paraId="6D9AA9A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16A48FF" w14:textId="77777777" w:rsidR="006F62AE" w:rsidRDefault="006F62AE">
            <w:pPr>
              <w:snapToGrid w:val="0"/>
              <w:ind w:firstLine="3"/>
              <w:rPr>
                <w:rFonts w:ascii="Tahoma" w:hAnsi="Tahoma" w:cs="Tahoma"/>
                <w:sz w:val="18"/>
                <w:szCs w:val="18"/>
              </w:rPr>
            </w:pPr>
            <w:r>
              <w:rPr>
                <w:rFonts w:ascii="Tahoma" w:hAnsi="Tahoma" w:cs="Tahoma"/>
                <w:sz w:val="18"/>
                <w:szCs w:val="18"/>
              </w:rPr>
              <w:t>Oprogramowanie dla kontroli jakości badań</w:t>
            </w:r>
          </w:p>
        </w:tc>
        <w:tc>
          <w:tcPr>
            <w:tcW w:w="3642" w:type="dxa"/>
            <w:tcBorders>
              <w:top w:val="nil"/>
              <w:left w:val="single" w:sz="2" w:space="0" w:color="000000"/>
              <w:bottom w:val="single" w:sz="2" w:space="0" w:color="000000"/>
              <w:right w:val="single" w:sz="2" w:space="0" w:color="000000"/>
            </w:tcBorders>
            <w:shd w:val="clear" w:color="auto" w:fill="D9E2F3"/>
          </w:tcPr>
          <w:p w14:paraId="457F51CD" w14:textId="77777777" w:rsidR="006F62AE" w:rsidRDefault="006F62AE">
            <w:pPr>
              <w:snapToGrid w:val="0"/>
              <w:rPr>
                <w:rFonts w:ascii="Tahoma" w:hAnsi="Tahoma" w:cs="Tahoma"/>
                <w:sz w:val="18"/>
                <w:szCs w:val="18"/>
                <w:highlight w:val="cyan"/>
              </w:rPr>
            </w:pPr>
          </w:p>
        </w:tc>
      </w:tr>
      <w:tr w:rsidR="006F62AE" w14:paraId="1592EC12" w14:textId="77777777" w:rsidTr="006F62AE">
        <w:trPr>
          <w:trHeight w:val="217"/>
          <w:jc w:val="center"/>
        </w:trPr>
        <w:tc>
          <w:tcPr>
            <w:tcW w:w="607" w:type="dxa"/>
            <w:tcBorders>
              <w:top w:val="nil"/>
              <w:left w:val="single" w:sz="2" w:space="0" w:color="000000"/>
              <w:bottom w:val="single" w:sz="2" w:space="0" w:color="000000"/>
              <w:right w:val="nil"/>
            </w:tcBorders>
          </w:tcPr>
          <w:p w14:paraId="7167C5B4"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5188A85" w14:textId="77777777" w:rsidR="006F62AE" w:rsidRDefault="006F62AE">
            <w:pPr>
              <w:snapToGrid w:val="0"/>
              <w:ind w:firstLine="3"/>
              <w:rPr>
                <w:rFonts w:ascii="Tahoma" w:hAnsi="Tahoma" w:cs="Tahoma"/>
                <w:color w:val="000000"/>
                <w:sz w:val="18"/>
                <w:szCs w:val="18"/>
                <w:highlight w:val="cyan"/>
              </w:rPr>
            </w:pPr>
            <w:r>
              <w:rPr>
                <w:rFonts w:ascii="Tahoma" w:hAnsi="Tahoma" w:cs="Tahoma"/>
                <w:color w:val="000000"/>
                <w:sz w:val="18"/>
                <w:szCs w:val="18"/>
              </w:rPr>
              <w:t>Wymagane jest aby analizatory posiadały dziennik czynności konserwacyjnych</w:t>
            </w:r>
          </w:p>
        </w:tc>
        <w:tc>
          <w:tcPr>
            <w:tcW w:w="3642" w:type="dxa"/>
            <w:tcBorders>
              <w:top w:val="nil"/>
              <w:left w:val="single" w:sz="2" w:space="0" w:color="000000"/>
              <w:bottom w:val="single" w:sz="2" w:space="0" w:color="000000"/>
              <w:right w:val="single" w:sz="2" w:space="0" w:color="000000"/>
            </w:tcBorders>
            <w:shd w:val="clear" w:color="auto" w:fill="D9E2F3"/>
          </w:tcPr>
          <w:p w14:paraId="0986DB2C" w14:textId="77777777" w:rsidR="006F62AE" w:rsidRDefault="006F62AE">
            <w:pPr>
              <w:snapToGrid w:val="0"/>
              <w:ind w:firstLine="3"/>
              <w:rPr>
                <w:rFonts w:ascii="Tahoma" w:hAnsi="Tahoma" w:cs="Tahoma"/>
                <w:sz w:val="18"/>
                <w:szCs w:val="18"/>
                <w:highlight w:val="cyan"/>
              </w:rPr>
            </w:pPr>
          </w:p>
        </w:tc>
      </w:tr>
      <w:tr w:rsidR="006F62AE" w14:paraId="0283D6C0" w14:textId="77777777" w:rsidTr="006F62AE">
        <w:trPr>
          <w:trHeight w:val="217"/>
          <w:jc w:val="center"/>
        </w:trPr>
        <w:tc>
          <w:tcPr>
            <w:tcW w:w="607" w:type="dxa"/>
            <w:tcBorders>
              <w:top w:val="nil"/>
              <w:left w:val="single" w:sz="2" w:space="0" w:color="000000"/>
              <w:bottom w:val="single" w:sz="2" w:space="0" w:color="000000"/>
              <w:right w:val="nil"/>
            </w:tcBorders>
          </w:tcPr>
          <w:p w14:paraId="40773426"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81865D4" w14:textId="77777777" w:rsidR="006F62AE" w:rsidRDefault="006F62AE">
            <w:pPr>
              <w:snapToGrid w:val="0"/>
              <w:ind w:firstLine="3"/>
              <w:rPr>
                <w:rFonts w:ascii="Tahoma" w:hAnsi="Tahoma" w:cs="Tahoma"/>
                <w:color w:val="FF0000"/>
                <w:sz w:val="18"/>
                <w:szCs w:val="18"/>
              </w:rPr>
            </w:pPr>
            <w:r>
              <w:rPr>
                <w:rFonts w:ascii="Tahoma" w:hAnsi="Tahoma" w:cs="Tahoma"/>
                <w:sz w:val="18"/>
                <w:szCs w:val="18"/>
              </w:rPr>
              <w:t>Wymagane jest oflagowanie wyników badań</w:t>
            </w:r>
          </w:p>
        </w:tc>
        <w:tc>
          <w:tcPr>
            <w:tcW w:w="3642" w:type="dxa"/>
            <w:tcBorders>
              <w:top w:val="nil"/>
              <w:left w:val="single" w:sz="2" w:space="0" w:color="000000"/>
              <w:bottom w:val="single" w:sz="2" w:space="0" w:color="000000"/>
              <w:right w:val="single" w:sz="2" w:space="0" w:color="000000"/>
            </w:tcBorders>
            <w:shd w:val="clear" w:color="auto" w:fill="D9E2F3"/>
          </w:tcPr>
          <w:p w14:paraId="1B074F8F" w14:textId="77777777" w:rsidR="006F62AE" w:rsidRDefault="006F62AE">
            <w:pPr>
              <w:snapToGrid w:val="0"/>
              <w:ind w:firstLine="3"/>
              <w:rPr>
                <w:rFonts w:ascii="Tahoma" w:hAnsi="Tahoma" w:cs="Tahoma"/>
                <w:sz w:val="18"/>
                <w:szCs w:val="18"/>
                <w:highlight w:val="cyan"/>
              </w:rPr>
            </w:pPr>
          </w:p>
        </w:tc>
      </w:tr>
      <w:tr w:rsidR="006F62AE" w14:paraId="0579236D" w14:textId="77777777" w:rsidTr="006F62AE">
        <w:trPr>
          <w:trHeight w:val="217"/>
          <w:jc w:val="center"/>
        </w:trPr>
        <w:tc>
          <w:tcPr>
            <w:tcW w:w="607" w:type="dxa"/>
            <w:tcBorders>
              <w:top w:val="nil"/>
              <w:left w:val="single" w:sz="2" w:space="0" w:color="000000"/>
              <w:bottom w:val="single" w:sz="2" w:space="0" w:color="000000"/>
              <w:right w:val="nil"/>
            </w:tcBorders>
          </w:tcPr>
          <w:p w14:paraId="16D2474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C04A212" w14:textId="77777777" w:rsidR="006F62AE" w:rsidRDefault="006F62AE">
            <w:pPr>
              <w:snapToGrid w:val="0"/>
              <w:ind w:firstLine="3"/>
              <w:rPr>
                <w:rFonts w:ascii="Tahoma" w:hAnsi="Tahoma" w:cs="Tahoma"/>
                <w:color w:val="000000"/>
                <w:sz w:val="18"/>
                <w:szCs w:val="18"/>
                <w:highlight w:val="cyan"/>
              </w:rPr>
            </w:pPr>
            <w:r>
              <w:rPr>
                <w:rFonts w:ascii="Tahoma" w:hAnsi="Tahoma" w:cs="Tahoma"/>
                <w:sz w:val="18"/>
                <w:szCs w:val="18"/>
              </w:rPr>
              <w:t>Wymagane jest minimum 40 odczynników biochemicznych i 25 odczynników immunochemicznych na pokładzie analizatorów</w:t>
            </w:r>
          </w:p>
        </w:tc>
        <w:tc>
          <w:tcPr>
            <w:tcW w:w="3642" w:type="dxa"/>
            <w:tcBorders>
              <w:top w:val="nil"/>
              <w:left w:val="single" w:sz="2" w:space="0" w:color="000000"/>
              <w:bottom w:val="single" w:sz="2" w:space="0" w:color="000000"/>
              <w:right w:val="single" w:sz="2" w:space="0" w:color="000000"/>
            </w:tcBorders>
            <w:shd w:val="clear" w:color="auto" w:fill="DBE5F1"/>
          </w:tcPr>
          <w:p w14:paraId="78CA5704" w14:textId="77777777" w:rsidR="006F62AE" w:rsidRDefault="006F62AE">
            <w:pPr>
              <w:snapToGrid w:val="0"/>
              <w:ind w:firstLine="3"/>
              <w:rPr>
                <w:rFonts w:ascii="Tahoma" w:hAnsi="Tahoma" w:cs="Tahoma"/>
                <w:sz w:val="18"/>
                <w:szCs w:val="18"/>
                <w:highlight w:val="yellow"/>
              </w:rPr>
            </w:pPr>
          </w:p>
        </w:tc>
      </w:tr>
      <w:tr w:rsidR="006F62AE" w14:paraId="1442B531" w14:textId="77777777" w:rsidTr="006F62AE">
        <w:trPr>
          <w:trHeight w:val="217"/>
          <w:jc w:val="center"/>
        </w:trPr>
        <w:tc>
          <w:tcPr>
            <w:tcW w:w="607" w:type="dxa"/>
            <w:tcBorders>
              <w:top w:val="nil"/>
              <w:left w:val="single" w:sz="2" w:space="0" w:color="000000"/>
              <w:bottom w:val="single" w:sz="2" w:space="0" w:color="000000"/>
              <w:right w:val="nil"/>
            </w:tcBorders>
          </w:tcPr>
          <w:p w14:paraId="1350C087"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BF6A9CD" w14:textId="77777777" w:rsidR="006F62AE" w:rsidRDefault="006F62AE">
            <w:pPr>
              <w:snapToGrid w:val="0"/>
              <w:ind w:firstLine="3"/>
              <w:rPr>
                <w:rFonts w:ascii="Tahoma" w:hAnsi="Tahoma" w:cs="Tahoma"/>
                <w:sz w:val="18"/>
                <w:szCs w:val="18"/>
                <w:highlight w:val="yellow"/>
              </w:rPr>
            </w:pPr>
            <w:r>
              <w:rPr>
                <w:rFonts w:ascii="Tahoma" w:hAnsi="Tahoma" w:cs="Tahoma"/>
                <w:sz w:val="18"/>
                <w:szCs w:val="18"/>
              </w:rPr>
              <w:t>Wymagane jest ciągłe monitorowanie stanu odczynników, materiałów zużywalnych i płynów na pokładzie analizatorów</w:t>
            </w:r>
          </w:p>
        </w:tc>
        <w:tc>
          <w:tcPr>
            <w:tcW w:w="3642" w:type="dxa"/>
            <w:tcBorders>
              <w:top w:val="nil"/>
              <w:left w:val="single" w:sz="2" w:space="0" w:color="000000"/>
              <w:bottom w:val="single" w:sz="2" w:space="0" w:color="000000"/>
              <w:right w:val="single" w:sz="2" w:space="0" w:color="000000"/>
            </w:tcBorders>
            <w:shd w:val="clear" w:color="auto" w:fill="DBE5F1"/>
          </w:tcPr>
          <w:p w14:paraId="60DCDE22" w14:textId="77777777" w:rsidR="006F62AE" w:rsidRDefault="006F62AE">
            <w:pPr>
              <w:snapToGrid w:val="0"/>
              <w:ind w:firstLine="3"/>
              <w:rPr>
                <w:rFonts w:ascii="Tahoma" w:hAnsi="Tahoma" w:cs="Tahoma"/>
                <w:sz w:val="18"/>
                <w:szCs w:val="18"/>
                <w:highlight w:val="cyan"/>
              </w:rPr>
            </w:pPr>
          </w:p>
        </w:tc>
      </w:tr>
      <w:tr w:rsidR="006F62AE" w14:paraId="31B3D981" w14:textId="77777777" w:rsidTr="006F62AE">
        <w:trPr>
          <w:trHeight w:val="217"/>
          <w:jc w:val="center"/>
        </w:trPr>
        <w:tc>
          <w:tcPr>
            <w:tcW w:w="607" w:type="dxa"/>
            <w:tcBorders>
              <w:top w:val="nil"/>
              <w:left w:val="single" w:sz="2" w:space="0" w:color="000000"/>
              <w:bottom w:val="single" w:sz="2" w:space="0" w:color="000000"/>
              <w:right w:val="nil"/>
            </w:tcBorders>
          </w:tcPr>
          <w:p w14:paraId="5E2DCF6C"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E7B4C09" w14:textId="77777777" w:rsidR="006F62AE" w:rsidRDefault="006F62AE">
            <w:pPr>
              <w:snapToGrid w:val="0"/>
              <w:ind w:firstLine="3"/>
              <w:rPr>
                <w:rFonts w:ascii="Tahoma" w:hAnsi="Tahoma" w:cs="Tahoma"/>
                <w:sz w:val="18"/>
                <w:szCs w:val="18"/>
              </w:rPr>
            </w:pPr>
            <w:r>
              <w:rPr>
                <w:rFonts w:ascii="Tahoma" w:hAnsi="Tahoma" w:cs="Tahoma"/>
                <w:sz w:val="18"/>
                <w:szCs w:val="18"/>
              </w:rPr>
              <w:t>W celu zabezpieczenia pracy analizatorów, woda musi być dostarczona ze zbiornika zewnętrznego tj. ze stacji uzdatniania wody, dostosowanej do potrzeb analizatorów</w:t>
            </w:r>
          </w:p>
        </w:tc>
        <w:tc>
          <w:tcPr>
            <w:tcW w:w="3642" w:type="dxa"/>
            <w:tcBorders>
              <w:top w:val="nil"/>
              <w:left w:val="single" w:sz="2" w:space="0" w:color="000000"/>
              <w:bottom w:val="single" w:sz="2" w:space="0" w:color="000000"/>
              <w:right w:val="single" w:sz="2" w:space="0" w:color="000000"/>
            </w:tcBorders>
            <w:shd w:val="clear" w:color="auto" w:fill="DBE5F1"/>
          </w:tcPr>
          <w:p w14:paraId="7B20BB06" w14:textId="77777777" w:rsidR="006F62AE" w:rsidRDefault="006F62AE">
            <w:pPr>
              <w:snapToGrid w:val="0"/>
              <w:ind w:firstLine="3"/>
              <w:rPr>
                <w:rFonts w:ascii="Tahoma" w:hAnsi="Tahoma" w:cs="Tahoma"/>
                <w:sz w:val="18"/>
                <w:szCs w:val="18"/>
                <w:highlight w:val="yellow"/>
              </w:rPr>
            </w:pPr>
          </w:p>
        </w:tc>
      </w:tr>
      <w:tr w:rsidR="006F62AE" w14:paraId="0F66D77C" w14:textId="77777777" w:rsidTr="006F62AE">
        <w:trPr>
          <w:trHeight w:val="217"/>
          <w:jc w:val="center"/>
        </w:trPr>
        <w:tc>
          <w:tcPr>
            <w:tcW w:w="607" w:type="dxa"/>
            <w:tcBorders>
              <w:top w:val="nil"/>
              <w:left w:val="single" w:sz="2" w:space="0" w:color="000000"/>
              <w:bottom w:val="single" w:sz="2" w:space="0" w:color="000000"/>
              <w:right w:val="nil"/>
            </w:tcBorders>
          </w:tcPr>
          <w:p w14:paraId="5BABFB4F"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FD4F08B"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Wymagane jest dostarczenie i zainstalowanie </w:t>
            </w:r>
            <w:r>
              <w:rPr>
                <w:rFonts w:ascii="Tahoma" w:hAnsi="Tahoma" w:cs="Tahoma"/>
                <w:color w:val="000000"/>
                <w:sz w:val="18"/>
                <w:szCs w:val="18"/>
              </w:rPr>
              <w:t>dwóch w pełni kompatybilnych stacji uzdatniania wody spełniających wymogi modułów biochemiczno-immunochemicznych, po stronie Wykonawcy</w:t>
            </w:r>
          </w:p>
        </w:tc>
        <w:tc>
          <w:tcPr>
            <w:tcW w:w="3642" w:type="dxa"/>
            <w:tcBorders>
              <w:top w:val="nil"/>
              <w:left w:val="single" w:sz="2" w:space="0" w:color="000000"/>
              <w:bottom w:val="single" w:sz="2" w:space="0" w:color="000000"/>
              <w:right w:val="single" w:sz="2" w:space="0" w:color="000000"/>
            </w:tcBorders>
            <w:shd w:val="clear" w:color="auto" w:fill="DBE5F1"/>
          </w:tcPr>
          <w:p w14:paraId="571D0572" w14:textId="77777777" w:rsidR="006F62AE" w:rsidRDefault="006F62AE">
            <w:pPr>
              <w:snapToGrid w:val="0"/>
              <w:ind w:firstLine="3"/>
              <w:rPr>
                <w:rFonts w:ascii="Tahoma" w:hAnsi="Tahoma" w:cs="Tahoma"/>
                <w:sz w:val="18"/>
                <w:szCs w:val="18"/>
                <w:highlight w:val="yellow"/>
              </w:rPr>
            </w:pPr>
          </w:p>
        </w:tc>
      </w:tr>
      <w:tr w:rsidR="006F62AE" w14:paraId="51F91706" w14:textId="77777777" w:rsidTr="006F62AE">
        <w:trPr>
          <w:trHeight w:val="217"/>
          <w:jc w:val="center"/>
        </w:trPr>
        <w:tc>
          <w:tcPr>
            <w:tcW w:w="607" w:type="dxa"/>
            <w:tcBorders>
              <w:top w:val="nil"/>
              <w:left w:val="single" w:sz="2" w:space="0" w:color="000000"/>
              <w:bottom w:val="single" w:sz="2" w:space="0" w:color="000000"/>
              <w:right w:val="nil"/>
            </w:tcBorders>
          </w:tcPr>
          <w:p w14:paraId="77656731"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834B705" w14:textId="77777777" w:rsidR="006F62AE" w:rsidRDefault="006F62AE">
            <w:pPr>
              <w:snapToGrid w:val="0"/>
              <w:ind w:firstLine="3"/>
              <w:rPr>
                <w:rFonts w:ascii="Tahoma" w:hAnsi="Tahoma" w:cs="Tahoma"/>
                <w:sz w:val="18"/>
                <w:szCs w:val="18"/>
              </w:rPr>
            </w:pPr>
            <w:r>
              <w:rPr>
                <w:rFonts w:ascii="Tahoma" w:hAnsi="Tahoma" w:cs="Tahoma"/>
                <w:sz w:val="18"/>
                <w:szCs w:val="18"/>
              </w:rPr>
              <w:t>Wymagane są dwa UPS-y zewnętrzne zabezpieczające pracę analizatorów na minimum 10 min</w:t>
            </w:r>
          </w:p>
        </w:tc>
        <w:tc>
          <w:tcPr>
            <w:tcW w:w="3642" w:type="dxa"/>
            <w:tcBorders>
              <w:top w:val="nil"/>
              <w:left w:val="single" w:sz="2" w:space="0" w:color="000000"/>
              <w:bottom w:val="single" w:sz="2" w:space="0" w:color="000000"/>
              <w:right w:val="single" w:sz="2" w:space="0" w:color="000000"/>
            </w:tcBorders>
            <w:shd w:val="clear" w:color="auto" w:fill="DBE5F1"/>
          </w:tcPr>
          <w:p w14:paraId="695DE3CD" w14:textId="77777777" w:rsidR="006F62AE" w:rsidRDefault="006F62AE">
            <w:pPr>
              <w:snapToGrid w:val="0"/>
              <w:ind w:firstLine="3"/>
              <w:rPr>
                <w:rFonts w:ascii="Tahoma" w:hAnsi="Tahoma" w:cs="Tahoma"/>
                <w:sz w:val="18"/>
                <w:szCs w:val="18"/>
                <w:highlight w:val="cyan"/>
              </w:rPr>
            </w:pPr>
          </w:p>
        </w:tc>
      </w:tr>
      <w:tr w:rsidR="006F62AE" w14:paraId="65429EAD" w14:textId="77777777" w:rsidTr="006F62AE">
        <w:trPr>
          <w:trHeight w:val="217"/>
          <w:jc w:val="center"/>
        </w:trPr>
        <w:tc>
          <w:tcPr>
            <w:tcW w:w="9329" w:type="dxa"/>
            <w:gridSpan w:val="3"/>
            <w:tcBorders>
              <w:top w:val="nil"/>
              <w:left w:val="single" w:sz="2" w:space="0" w:color="000000"/>
              <w:bottom w:val="single" w:sz="2" w:space="0" w:color="000000"/>
              <w:right w:val="single" w:sz="2" w:space="0" w:color="000000"/>
            </w:tcBorders>
            <w:shd w:val="clear" w:color="auto" w:fill="8DB3E2"/>
            <w:hideMark/>
          </w:tcPr>
          <w:p w14:paraId="5BF51C11" w14:textId="77777777" w:rsidR="006F62AE" w:rsidRDefault="006F62A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Szczegółowe warunki dla analizatorów biochemicznych</w:t>
            </w:r>
          </w:p>
        </w:tc>
      </w:tr>
      <w:tr w:rsidR="006F62AE" w14:paraId="73172667" w14:textId="77777777" w:rsidTr="006F62AE">
        <w:trPr>
          <w:trHeight w:val="217"/>
          <w:jc w:val="center"/>
        </w:trPr>
        <w:tc>
          <w:tcPr>
            <w:tcW w:w="607" w:type="dxa"/>
            <w:tcBorders>
              <w:top w:val="nil"/>
              <w:left w:val="single" w:sz="2" w:space="0" w:color="000000"/>
              <w:bottom w:val="single" w:sz="2" w:space="0" w:color="000000"/>
              <w:right w:val="nil"/>
            </w:tcBorders>
          </w:tcPr>
          <w:p w14:paraId="47CE3F4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4E5E0D89"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Wymagany jest analizator / moduł biochemiczny, automatyczny, wieloparametrowy, z możliwością oznaczania Na, K, Cl, wykonujący badania odczynnikami </w:t>
            </w:r>
            <w:proofErr w:type="spellStart"/>
            <w:r>
              <w:rPr>
                <w:rFonts w:ascii="Tahoma" w:hAnsi="Tahoma" w:cs="Tahoma"/>
                <w:sz w:val="18"/>
                <w:szCs w:val="18"/>
              </w:rPr>
              <w:t>zwalidowanymi</w:t>
            </w:r>
            <w:proofErr w:type="spellEnd"/>
            <w:r>
              <w:rPr>
                <w:rFonts w:ascii="Tahoma" w:hAnsi="Tahoma" w:cs="Tahoma"/>
                <w:sz w:val="18"/>
                <w:szCs w:val="18"/>
              </w:rPr>
              <w:t xml:space="preserve"> na możliwość oznaczania w:</w:t>
            </w:r>
          </w:p>
          <w:p w14:paraId="093A27F3"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surowicy,</w:t>
            </w:r>
          </w:p>
          <w:p w14:paraId="171B4D54"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osoczu,</w:t>
            </w:r>
          </w:p>
          <w:p w14:paraId="0D723DE6"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PMR,</w:t>
            </w:r>
          </w:p>
          <w:p w14:paraId="72BD64BD"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krwi pełnej</w:t>
            </w:r>
          </w:p>
          <w:p w14:paraId="66CE8BBD" w14:textId="77777777" w:rsidR="006F62AE" w:rsidRDefault="006F62AE" w:rsidP="00CC5B06">
            <w:pPr>
              <w:numPr>
                <w:ilvl w:val="0"/>
                <w:numId w:val="46"/>
              </w:numPr>
              <w:snapToGrid w:val="0"/>
              <w:rPr>
                <w:rFonts w:ascii="Tahoma" w:hAnsi="Tahoma" w:cs="Tahoma"/>
                <w:sz w:val="18"/>
                <w:szCs w:val="18"/>
              </w:rPr>
            </w:pPr>
            <w:proofErr w:type="spellStart"/>
            <w:r>
              <w:rPr>
                <w:rFonts w:ascii="Tahoma" w:hAnsi="Tahoma" w:cs="Tahoma"/>
                <w:sz w:val="18"/>
                <w:szCs w:val="18"/>
              </w:rPr>
              <w:t>hemolizacie</w:t>
            </w:r>
            <w:proofErr w:type="spellEnd"/>
            <w:r>
              <w:rPr>
                <w:rFonts w:ascii="Tahoma" w:hAnsi="Tahoma" w:cs="Tahoma"/>
                <w:sz w:val="18"/>
                <w:szCs w:val="18"/>
              </w:rPr>
              <w:t xml:space="preserve">, </w:t>
            </w:r>
          </w:p>
          <w:p w14:paraId="1CD3ACDA"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moczu</w:t>
            </w:r>
          </w:p>
        </w:tc>
        <w:tc>
          <w:tcPr>
            <w:tcW w:w="3642" w:type="dxa"/>
            <w:tcBorders>
              <w:top w:val="nil"/>
              <w:left w:val="single" w:sz="2" w:space="0" w:color="000000"/>
              <w:bottom w:val="single" w:sz="2" w:space="0" w:color="000000"/>
              <w:right w:val="single" w:sz="2" w:space="0" w:color="000000"/>
            </w:tcBorders>
            <w:shd w:val="clear" w:color="auto" w:fill="DBE5F1"/>
          </w:tcPr>
          <w:p w14:paraId="7F9ADCD7" w14:textId="77777777" w:rsidR="006F62AE" w:rsidRDefault="006F62AE">
            <w:pPr>
              <w:snapToGrid w:val="0"/>
              <w:ind w:firstLine="3"/>
              <w:rPr>
                <w:rFonts w:ascii="Tahoma" w:hAnsi="Tahoma" w:cs="Tahoma"/>
                <w:color w:val="000000"/>
                <w:sz w:val="18"/>
                <w:szCs w:val="18"/>
                <w:highlight w:val="cyan"/>
              </w:rPr>
            </w:pPr>
          </w:p>
        </w:tc>
      </w:tr>
      <w:tr w:rsidR="006F62AE" w14:paraId="2979B658" w14:textId="77777777" w:rsidTr="006F62AE">
        <w:trPr>
          <w:trHeight w:val="217"/>
          <w:jc w:val="center"/>
        </w:trPr>
        <w:tc>
          <w:tcPr>
            <w:tcW w:w="607" w:type="dxa"/>
            <w:tcBorders>
              <w:top w:val="nil"/>
              <w:left w:val="single" w:sz="2" w:space="0" w:color="000000"/>
              <w:bottom w:val="single" w:sz="2" w:space="0" w:color="000000"/>
              <w:right w:val="nil"/>
            </w:tcBorders>
          </w:tcPr>
          <w:p w14:paraId="5A2938D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7A75D6C8" w14:textId="77777777" w:rsidR="006F62AE" w:rsidRDefault="006F62AE">
            <w:pPr>
              <w:snapToGrid w:val="0"/>
              <w:ind w:firstLine="3"/>
              <w:rPr>
                <w:rFonts w:ascii="Tahoma" w:hAnsi="Tahoma" w:cs="Tahoma"/>
                <w:b/>
                <w:sz w:val="18"/>
                <w:szCs w:val="18"/>
              </w:rPr>
            </w:pPr>
            <w:r>
              <w:rPr>
                <w:rFonts w:ascii="Tahoma" w:hAnsi="Tahoma" w:cs="Tahoma"/>
                <w:b/>
                <w:sz w:val="18"/>
                <w:szCs w:val="18"/>
              </w:rPr>
              <w:t>Wymagane są metody oznaczeń:</w:t>
            </w:r>
          </w:p>
          <w:p w14:paraId="15BDB896" w14:textId="77777777" w:rsidR="006F62AE" w:rsidRDefault="006F62AE" w:rsidP="00CC5B06">
            <w:pPr>
              <w:numPr>
                <w:ilvl w:val="0"/>
                <w:numId w:val="47"/>
              </w:numPr>
              <w:snapToGrid w:val="0"/>
              <w:rPr>
                <w:rFonts w:ascii="Tahoma" w:hAnsi="Tahoma" w:cs="Tahoma"/>
                <w:sz w:val="18"/>
                <w:szCs w:val="18"/>
              </w:rPr>
            </w:pPr>
            <w:r>
              <w:rPr>
                <w:rFonts w:ascii="Tahoma" w:hAnsi="Tahoma" w:cs="Tahoma"/>
                <w:sz w:val="18"/>
                <w:szCs w:val="18"/>
              </w:rPr>
              <w:t>Fotometryczna</w:t>
            </w:r>
          </w:p>
          <w:p w14:paraId="2A5F04C5" w14:textId="77777777" w:rsidR="006F62AE" w:rsidRDefault="006F62AE" w:rsidP="00CC5B06">
            <w:pPr>
              <w:numPr>
                <w:ilvl w:val="0"/>
                <w:numId w:val="47"/>
              </w:numPr>
              <w:snapToGrid w:val="0"/>
              <w:rPr>
                <w:rFonts w:ascii="Tahoma" w:hAnsi="Tahoma" w:cs="Tahoma"/>
                <w:sz w:val="18"/>
                <w:szCs w:val="18"/>
              </w:rPr>
            </w:pPr>
            <w:r>
              <w:rPr>
                <w:rFonts w:ascii="Tahoma" w:hAnsi="Tahoma" w:cs="Tahoma"/>
                <w:sz w:val="18"/>
                <w:szCs w:val="18"/>
              </w:rPr>
              <w:t>Potencjometryczna</w:t>
            </w:r>
          </w:p>
        </w:tc>
        <w:tc>
          <w:tcPr>
            <w:tcW w:w="3642" w:type="dxa"/>
            <w:tcBorders>
              <w:top w:val="nil"/>
              <w:left w:val="single" w:sz="2" w:space="0" w:color="000000"/>
              <w:bottom w:val="single" w:sz="2" w:space="0" w:color="000000"/>
              <w:right w:val="single" w:sz="2" w:space="0" w:color="000000"/>
            </w:tcBorders>
            <w:shd w:val="clear" w:color="auto" w:fill="DBE5F1"/>
          </w:tcPr>
          <w:p w14:paraId="1A46CED6" w14:textId="77777777" w:rsidR="006F62AE" w:rsidRDefault="006F62AE">
            <w:pPr>
              <w:snapToGrid w:val="0"/>
              <w:ind w:firstLine="3"/>
              <w:rPr>
                <w:rFonts w:ascii="Tahoma" w:hAnsi="Tahoma" w:cs="Tahoma"/>
                <w:color w:val="000000"/>
                <w:sz w:val="18"/>
                <w:szCs w:val="18"/>
                <w:highlight w:val="cyan"/>
              </w:rPr>
            </w:pPr>
          </w:p>
        </w:tc>
      </w:tr>
      <w:tr w:rsidR="006F62AE" w14:paraId="0C801AFF" w14:textId="77777777" w:rsidTr="006F62AE">
        <w:trPr>
          <w:trHeight w:val="217"/>
          <w:jc w:val="center"/>
        </w:trPr>
        <w:tc>
          <w:tcPr>
            <w:tcW w:w="607" w:type="dxa"/>
            <w:tcBorders>
              <w:top w:val="nil"/>
              <w:left w:val="single" w:sz="2" w:space="0" w:color="000000"/>
              <w:bottom w:val="single" w:sz="2" w:space="0" w:color="000000"/>
              <w:right w:val="nil"/>
            </w:tcBorders>
          </w:tcPr>
          <w:p w14:paraId="3D55163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4418044" w14:textId="6B8E2B69" w:rsidR="006F62AE" w:rsidRDefault="006F62AE">
            <w:pPr>
              <w:snapToGrid w:val="0"/>
              <w:ind w:firstLine="3"/>
              <w:rPr>
                <w:rFonts w:ascii="Tahoma" w:hAnsi="Tahoma" w:cs="Tahoma"/>
                <w:sz w:val="18"/>
                <w:szCs w:val="18"/>
                <w:highlight w:val="yellow"/>
              </w:rPr>
            </w:pPr>
            <w:r>
              <w:rPr>
                <w:rFonts w:ascii="Tahoma" w:hAnsi="Tahoma" w:cs="Tahoma"/>
                <w:sz w:val="18"/>
                <w:szCs w:val="18"/>
              </w:rPr>
              <w:t xml:space="preserve">Wydajność analizatora biochemicznego wraz z </w:t>
            </w:r>
            <w:r w:rsidR="001011C5">
              <w:rPr>
                <w:rFonts w:ascii="Tahoma" w:hAnsi="Tahoma" w:cs="Tahoma"/>
                <w:sz w:val="18"/>
                <w:szCs w:val="18"/>
              </w:rPr>
              <w:t xml:space="preserve">jonami NA, K, Cl, </w:t>
            </w:r>
            <w:r>
              <w:rPr>
                <w:rFonts w:ascii="Tahoma" w:hAnsi="Tahoma" w:cs="Tahoma"/>
                <w:sz w:val="18"/>
                <w:szCs w:val="18"/>
              </w:rPr>
              <w:t>nie mniej nić 600 testów /godzinę</w:t>
            </w:r>
          </w:p>
        </w:tc>
        <w:tc>
          <w:tcPr>
            <w:tcW w:w="3642" w:type="dxa"/>
            <w:tcBorders>
              <w:top w:val="nil"/>
              <w:left w:val="single" w:sz="2" w:space="0" w:color="000000"/>
              <w:bottom w:val="single" w:sz="2" w:space="0" w:color="000000"/>
              <w:right w:val="single" w:sz="2" w:space="0" w:color="000000"/>
            </w:tcBorders>
            <w:shd w:val="clear" w:color="auto" w:fill="DBE5F1"/>
          </w:tcPr>
          <w:p w14:paraId="5FE26D18" w14:textId="77777777" w:rsidR="006F62AE" w:rsidRDefault="006F62AE">
            <w:pPr>
              <w:snapToGrid w:val="0"/>
              <w:ind w:firstLine="3"/>
              <w:rPr>
                <w:rFonts w:ascii="Tahoma" w:hAnsi="Tahoma" w:cs="Tahoma"/>
                <w:sz w:val="18"/>
                <w:szCs w:val="18"/>
                <w:highlight w:val="yellow"/>
              </w:rPr>
            </w:pPr>
          </w:p>
        </w:tc>
      </w:tr>
      <w:tr w:rsidR="006F62AE" w14:paraId="6765D12F" w14:textId="77777777" w:rsidTr="006F62AE">
        <w:trPr>
          <w:trHeight w:val="217"/>
          <w:jc w:val="center"/>
        </w:trPr>
        <w:tc>
          <w:tcPr>
            <w:tcW w:w="607" w:type="dxa"/>
            <w:tcBorders>
              <w:top w:val="nil"/>
              <w:left w:val="single" w:sz="2" w:space="0" w:color="000000"/>
              <w:bottom w:val="single" w:sz="2" w:space="0" w:color="000000"/>
              <w:right w:val="nil"/>
            </w:tcBorders>
          </w:tcPr>
          <w:p w14:paraId="299863FB"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64068A0" w14:textId="77777777" w:rsidR="006F62AE" w:rsidRDefault="006F62AE">
            <w:pPr>
              <w:snapToGrid w:val="0"/>
              <w:ind w:firstLine="3"/>
              <w:rPr>
                <w:rFonts w:ascii="Tahoma" w:hAnsi="Tahoma" w:cs="Tahoma"/>
                <w:color w:val="000000"/>
                <w:sz w:val="18"/>
                <w:szCs w:val="18"/>
              </w:rPr>
            </w:pPr>
            <w:r>
              <w:rPr>
                <w:rFonts w:ascii="Tahoma" w:hAnsi="Tahoma" w:cs="Tahoma"/>
                <w:color w:val="000000"/>
                <w:sz w:val="18"/>
                <w:szCs w:val="18"/>
              </w:rPr>
              <w:t xml:space="preserve">Wymagane jest aby była możliwość monitorowania wskaźników interferencji w pobranym materiale, </w:t>
            </w:r>
            <w:proofErr w:type="spellStart"/>
            <w:r>
              <w:rPr>
                <w:rFonts w:ascii="Tahoma" w:hAnsi="Tahoma" w:cs="Tahoma"/>
                <w:color w:val="000000"/>
                <w:sz w:val="18"/>
                <w:szCs w:val="18"/>
              </w:rPr>
              <w:t>tj</w:t>
            </w:r>
            <w:proofErr w:type="spellEnd"/>
            <w:r>
              <w:rPr>
                <w:rFonts w:ascii="Tahoma" w:hAnsi="Tahoma" w:cs="Tahoma"/>
                <w:color w:val="000000"/>
                <w:sz w:val="18"/>
                <w:szCs w:val="18"/>
              </w:rPr>
              <w:t>:</w:t>
            </w:r>
          </w:p>
          <w:p w14:paraId="7FFAB729" w14:textId="77777777" w:rsidR="006F62AE" w:rsidRDefault="006F62AE" w:rsidP="00CC5B06">
            <w:pPr>
              <w:numPr>
                <w:ilvl w:val="0"/>
                <w:numId w:val="48"/>
              </w:numPr>
              <w:snapToGrid w:val="0"/>
              <w:rPr>
                <w:rFonts w:ascii="Tahoma" w:hAnsi="Tahoma" w:cs="Tahoma"/>
                <w:color w:val="000000"/>
                <w:sz w:val="18"/>
                <w:szCs w:val="18"/>
              </w:rPr>
            </w:pPr>
            <w:r>
              <w:rPr>
                <w:rFonts w:ascii="Tahoma" w:hAnsi="Tahoma" w:cs="Tahoma"/>
                <w:color w:val="000000"/>
                <w:sz w:val="18"/>
                <w:szCs w:val="18"/>
              </w:rPr>
              <w:t>Hemolizy,</w:t>
            </w:r>
          </w:p>
          <w:p w14:paraId="50519575" w14:textId="77777777" w:rsidR="006F62AE" w:rsidRDefault="006F62AE" w:rsidP="00CC5B06">
            <w:pPr>
              <w:numPr>
                <w:ilvl w:val="0"/>
                <w:numId w:val="48"/>
              </w:numPr>
              <w:snapToGrid w:val="0"/>
              <w:rPr>
                <w:rFonts w:ascii="Tahoma" w:hAnsi="Tahoma" w:cs="Tahoma"/>
                <w:color w:val="000000"/>
                <w:sz w:val="18"/>
                <w:szCs w:val="18"/>
              </w:rPr>
            </w:pPr>
            <w:proofErr w:type="spellStart"/>
            <w:r>
              <w:rPr>
                <w:rFonts w:ascii="Tahoma" w:hAnsi="Tahoma" w:cs="Tahoma"/>
                <w:color w:val="000000"/>
                <w:sz w:val="18"/>
                <w:szCs w:val="18"/>
              </w:rPr>
              <w:t>Bilirubinemii</w:t>
            </w:r>
            <w:proofErr w:type="spellEnd"/>
            <w:r>
              <w:rPr>
                <w:rFonts w:ascii="Tahoma" w:hAnsi="Tahoma" w:cs="Tahoma"/>
                <w:color w:val="000000"/>
                <w:sz w:val="18"/>
                <w:szCs w:val="18"/>
              </w:rPr>
              <w:t>,</w:t>
            </w:r>
          </w:p>
          <w:p w14:paraId="64DF8331" w14:textId="77777777" w:rsidR="006F62AE" w:rsidRDefault="006F62AE" w:rsidP="00CC5B06">
            <w:pPr>
              <w:numPr>
                <w:ilvl w:val="0"/>
                <w:numId w:val="48"/>
              </w:numPr>
              <w:snapToGrid w:val="0"/>
              <w:rPr>
                <w:rFonts w:ascii="Tahoma" w:hAnsi="Tahoma" w:cs="Tahoma"/>
                <w:sz w:val="18"/>
                <w:szCs w:val="18"/>
              </w:rPr>
            </w:pPr>
            <w:r>
              <w:rPr>
                <w:rFonts w:ascii="Tahoma" w:hAnsi="Tahoma" w:cs="Tahoma"/>
                <w:color w:val="000000"/>
                <w:sz w:val="18"/>
                <w:szCs w:val="18"/>
              </w:rPr>
              <w:t>Lipemii</w:t>
            </w:r>
          </w:p>
        </w:tc>
        <w:tc>
          <w:tcPr>
            <w:tcW w:w="3642" w:type="dxa"/>
            <w:tcBorders>
              <w:top w:val="nil"/>
              <w:left w:val="single" w:sz="2" w:space="0" w:color="000000"/>
              <w:bottom w:val="single" w:sz="2" w:space="0" w:color="000000"/>
              <w:right w:val="single" w:sz="2" w:space="0" w:color="000000"/>
            </w:tcBorders>
            <w:shd w:val="clear" w:color="auto" w:fill="DBE5F1"/>
          </w:tcPr>
          <w:p w14:paraId="6DB8D8E6" w14:textId="77777777" w:rsidR="006F62AE" w:rsidRDefault="006F62AE">
            <w:pPr>
              <w:snapToGrid w:val="0"/>
              <w:ind w:firstLine="3"/>
              <w:rPr>
                <w:rFonts w:ascii="Tahoma" w:hAnsi="Tahoma" w:cs="Tahoma"/>
                <w:color w:val="000000"/>
                <w:sz w:val="18"/>
                <w:szCs w:val="18"/>
                <w:highlight w:val="cyan"/>
              </w:rPr>
            </w:pPr>
          </w:p>
        </w:tc>
      </w:tr>
      <w:tr w:rsidR="006F62AE" w14:paraId="326822AD" w14:textId="77777777" w:rsidTr="006F62AE">
        <w:trPr>
          <w:trHeight w:val="217"/>
          <w:jc w:val="center"/>
        </w:trPr>
        <w:tc>
          <w:tcPr>
            <w:tcW w:w="9329" w:type="dxa"/>
            <w:gridSpan w:val="3"/>
            <w:tcBorders>
              <w:top w:val="nil"/>
              <w:left w:val="single" w:sz="2" w:space="0" w:color="000000"/>
              <w:bottom w:val="single" w:sz="2" w:space="0" w:color="000000"/>
              <w:right w:val="single" w:sz="2" w:space="0" w:color="000000"/>
            </w:tcBorders>
            <w:shd w:val="clear" w:color="auto" w:fill="8DB3E2"/>
            <w:hideMark/>
          </w:tcPr>
          <w:p w14:paraId="4816EBFD" w14:textId="77777777" w:rsidR="006F62AE" w:rsidRDefault="006F62AE">
            <w:pPr>
              <w:snapToGrid w:val="0"/>
              <w:ind w:firstLine="3"/>
              <w:jc w:val="center"/>
              <w:rPr>
                <w:rFonts w:ascii="Tahoma" w:hAnsi="Tahoma" w:cs="Tahoma"/>
                <w:b/>
                <w:color w:val="000000"/>
                <w:sz w:val="18"/>
                <w:szCs w:val="18"/>
                <w:highlight w:val="cyan"/>
              </w:rPr>
            </w:pPr>
            <w:r>
              <w:rPr>
                <w:rFonts w:ascii="Tahoma" w:hAnsi="Tahoma" w:cs="Tahoma"/>
                <w:b/>
                <w:sz w:val="18"/>
                <w:szCs w:val="18"/>
              </w:rPr>
              <w:t>Wymagania dla analizatora immunochemicznego</w:t>
            </w:r>
          </w:p>
        </w:tc>
      </w:tr>
      <w:tr w:rsidR="006F62AE" w14:paraId="3B3DB961" w14:textId="77777777" w:rsidTr="006F62AE">
        <w:trPr>
          <w:trHeight w:val="217"/>
          <w:jc w:val="center"/>
        </w:trPr>
        <w:tc>
          <w:tcPr>
            <w:tcW w:w="607" w:type="dxa"/>
            <w:tcBorders>
              <w:top w:val="nil"/>
              <w:left w:val="single" w:sz="2" w:space="0" w:color="000000"/>
              <w:bottom w:val="single" w:sz="2" w:space="0" w:color="000000"/>
              <w:right w:val="nil"/>
            </w:tcBorders>
          </w:tcPr>
          <w:p w14:paraId="6007118D"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A392BBD" w14:textId="77777777" w:rsidR="006F62AE" w:rsidRDefault="006F62AE">
            <w:pPr>
              <w:snapToGrid w:val="0"/>
              <w:ind w:firstLine="3"/>
              <w:rPr>
                <w:rFonts w:ascii="Tahoma" w:hAnsi="Tahoma" w:cs="Tahoma"/>
                <w:sz w:val="18"/>
                <w:szCs w:val="18"/>
              </w:rPr>
            </w:pPr>
            <w:r>
              <w:rPr>
                <w:rFonts w:ascii="Tahoma" w:hAnsi="Tahoma" w:cs="Tahoma"/>
                <w:sz w:val="18"/>
                <w:szCs w:val="18"/>
              </w:rPr>
              <w:t>Wymagany jest moduł immunochemiczny, automatyczny, wieloparametrowy, wykonujący badania w:</w:t>
            </w:r>
          </w:p>
          <w:p w14:paraId="4E4F9926"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surowicy,</w:t>
            </w:r>
          </w:p>
          <w:p w14:paraId="5EB31614"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osoczu,</w:t>
            </w:r>
          </w:p>
          <w:p w14:paraId="1762DDDA"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 xml:space="preserve">krwi pełnej </w:t>
            </w:r>
          </w:p>
          <w:p w14:paraId="46E5ACD7"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moczu</w:t>
            </w:r>
          </w:p>
        </w:tc>
        <w:tc>
          <w:tcPr>
            <w:tcW w:w="3642" w:type="dxa"/>
            <w:tcBorders>
              <w:top w:val="nil"/>
              <w:left w:val="single" w:sz="2" w:space="0" w:color="000000"/>
              <w:bottom w:val="single" w:sz="2" w:space="0" w:color="000000"/>
              <w:right w:val="single" w:sz="2" w:space="0" w:color="000000"/>
            </w:tcBorders>
            <w:shd w:val="clear" w:color="auto" w:fill="DBE5F1"/>
          </w:tcPr>
          <w:p w14:paraId="74249A3B" w14:textId="77777777" w:rsidR="006F62AE" w:rsidRDefault="006F62AE">
            <w:pPr>
              <w:snapToGrid w:val="0"/>
              <w:ind w:firstLine="3"/>
              <w:rPr>
                <w:rFonts w:ascii="Tahoma" w:hAnsi="Tahoma" w:cs="Tahoma"/>
                <w:color w:val="000000"/>
                <w:sz w:val="18"/>
                <w:szCs w:val="18"/>
                <w:highlight w:val="cyan"/>
              </w:rPr>
            </w:pPr>
          </w:p>
        </w:tc>
      </w:tr>
      <w:tr w:rsidR="006F62AE" w14:paraId="1008931C" w14:textId="77777777" w:rsidTr="006F62AE">
        <w:trPr>
          <w:trHeight w:val="217"/>
          <w:jc w:val="center"/>
        </w:trPr>
        <w:tc>
          <w:tcPr>
            <w:tcW w:w="607" w:type="dxa"/>
            <w:tcBorders>
              <w:top w:val="nil"/>
              <w:left w:val="single" w:sz="2" w:space="0" w:color="000000"/>
              <w:bottom w:val="single" w:sz="2" w:space="0" w:color="000000"/>
              <w:right w:val="nil"/>
            </w:tcBorders>
          </w:tcPr>
          <w:p w14:paraId="49FD801A"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D283253" w14:textId="77777777" w:rsidR="006F62AE" w:rsidRDefault="006F62AE">
            <w:pPr>
              <w:snapToGrid w:val="0"/>
              <w:ind w:firstLine="3"/>
              <w:rPr>
                <w:rFonts w:ascii="Tahoma" w:hAnsi="Tahoma" w:cs="Tahoma"/>
                <w:sz w:val="18"/>
                <w:szCs w:val="18"/>
                <w:highlight w:val="yellow"/>
              </w:rPr>
            </w:pPr>
            <w:r>
              <w:rPr>
                <w:rFonts w:ascii="Tahoma" w:hAnsi="Tahoma" w:cs="Tahoma"/>
                <w:sz w:val="18"/>
                <w:szCs w:val="18"/>
              </w:rPr>
              <w:t xml:space="preserve">Wymagana jest zasada pomiaru </w:t>
            </w:r>
            <w:proofErr w:type="spellStart"/>
            <w:r>
              <w:rPr>
                <w:rFonts w:ascii="Tahoma" w:hAnsi="Tahoma" w:cs="Tahoma"/>
                <w:sz w:val="18"/>
                <w:szCs w:val="18"/>
              </w:rPr>
              <w:t>chemiluminiscencji</w:t>
            </w:r>
            <w:proofErr w:type="spellEnd"/>
          </w:p>
        </w:tc>
        <w:tc>
          <w:tcPr>
            <w:tcW w:w="3642" w:type="dxa"/>
            <w:tcBorders>
              <w:top w:val="nil"/>
              <w:left w:val="single" w:sz="2" w:space="0" w:color="000000"/>
              <w:bottom w:val="single" w:sz="2" w:space="0" w:color="000000"/>
              <w:right w:val="single" w:sz="2" w:space="0" w:color="000000"/>
            </w:tcBorders>
            <w:shd w:val="clear" w:color="auto" w:fill="DBE5F1"/>
          </w:tcPr>
          <w:p w14:paraId="2A1F5B91" w14:textId="77777777" w:rsidR="006F62AE" w:rsidRDefault="006F62AE">
            <w:pPr>
              <w:snapToGrid w:val="0"/>
              <w:ind w:firstLine="3"/>
              <w:rPr>
                <w:rFonts w:ascii="Tahoma" w:hAnsi="Tahoma" w:cs="Tahoma"/>
                <w:color w:val="000000"/>
                <w:sz w:val="18"/>
                <w:szCs w:val="18"/>
                <w:highlight w:val="cyan"/>
              </w:rPr>
            </w:pPr>
          </w:p>
        </w:tc>
      </w:tr>
      <w:tr w:rsidR="006F62AE" w14:paraId="1813ABA8" w14:textId="77777777" w:rsidTr="006F62AE">
        <w:trPr>
          <w:trHeight w:val="217"/>
          <w:jc w:val="center"/>
        </w:trPr>
        <w:tc>
          <w:tcPr>
            <w:tcW w:w="607" w:type="dxa"/>
            <w:tcBorders>
              <w:top w:val="nil"/>
              <w:left w:val="single" w:sz="2" w:space="0" w:color="000000"/>
              <w:bottom w:val="single" w:sz="2" w:space="0" w:color="000000"/>
              <w:right w:val="nil"/>
            </w:tcBorders>
          </w:tcPr>
          <w:p w14:paraId="34004CF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A94CD76" w14:textId="77777777" w:rsidR="006F62AE" w:rsidRDefault="006F62AE">
            <w:pPr>
              <w:snapToGrid w:val="0"/>
              <w:ind w:firstLine="3"/>
              <w:rPr>
                <w:rFonts w:ascii="Tahoma" w:hAnsi="Tahoma" w:cs="Tahoma"/>
                <w:sz w:val="18"/>
                <w:szCs w:val="18"/>
              </w:rPr>
            </w:pPr>
            <w:r>
              <w:rPr>
                <w:rFonts w:ascii="Tahoma" w:hAnsi="Tahoma" w:cs="Tahoma"/>
                <w:sz w:val="18"/>
                <w:szCs w:val="18"/>
              </w:rPr>
              <w:t>Wydajność analizatora immunochemicznego, nie mniej ni 110 na godzinę.</w:t>
            </w:r>
          </w:p>
        </w:tc>
        <w:tc>
          <w:tcPr>
            <w:tcW w:w="3642" w:type="dxa"/>
            <w:tcBorders>
              <w:top w:val="nil"/>
              <w:left w:val="single" w:sz="2" w:space="0" w:color="000000"/>
              <w:bottom w:val="single" w:sz="2" w:space="0" w:color="000000"/>
              <w:right w:val="single" w:sz="2" w:space="0" w:color="000000"/>
            </w:tcBorders>
            <w:shd w:val="clear" w:color="auto" w:fill="DBE5F1"/>
          </w:tcPr>
          <w:p w14:paraId="099AF0C7" w14:textId="77777777" w:rsidR="006F62AE" w:rsidRDefault="006F62AE">
            <w:pPr>
              <w:snapToGrid w:val="0"/>
              <w:ind w:firstLine="3"/>
              <w:rPr>
                <w:rFonts w:ascii="Tahoma" w:hAnsi="Tahoma" w:cs="Tahoma"/>
                <w:color w:val="000000"/>
                <w:sz w:val="18"/>
                <w:szCs w:val="18"/>
                <w:highlight w:val="cyan"/>
              </w:rPr>
            </w:pPr>
          </w:p>
        </w:tc>
      </w:tr>
      <w:tr w:rsidR="006F62AE" w14:paraId="4ADC64B7" w14:textId="77777777" w:rsidTr="006F62AE">
        <w:trPr>
          <w:trHeight w:val="217"/>
          <w:jc w:val="center"/>
        </w:trPr>
        <w:tc>
          <w:tcPr>
            <w:tcW w:w="607" w:type="dxa"/>
            <w:tcBorders>
              <w:top w:val="nil"/>
              <w:left w:val="single" w:sz="2" w:space="0" w:color="000000"/>
              <w:bottom w:val="single" w:sz="2" w:space="0" w:color="000000"/>
              <w:right w:val="nil"/>
            </w:tcBorders>
          </w:tcPr>
          <w:p w14:paraId="45AD09B2"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A59DE50"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Wymagana jest metoda ultraczuła do oznaczania sercowej </w:t>
            </w:r>
            <w:proofErr w:type="spellStart"/>
            <w:r>
              <w:rPr>
                <w:rFonts w:ascii="Tahoma" w:hAnsi="Tahoma" w:cs="Tahoma"/>
                <w:sz w:val="18"/>
                <w:szCs w:val="18"/>
              </w:rPr>
              <w:t>troponiny</w:t>
            </w:r>
            <w:proofErr w:type="spellEnd"/>
            <w:r>
              <w:rPr>
                <w:rFonts w:ascii="Tahoma" w:hAnsi="Tahoma" w:cs="Tahoma"/>
                <w:sz w:val="18"/>
                <w:szCs w:val="18"/>
              </w:rPr>
              <w:t xml:space="preserve"> , której czułość wykazuje nieprecyzyjność CV &lt; = 10%, tj. współczynnik zmienności przy stężeniu odpowiadającemu 99 </w:t>
            </w:r>
            <w:proofErr w:type="spellStart"/>
            <w:r>
              <w:rPr>
                <w:rFonts w:ascii="Tahoma" w:hAnsi="Tahoma" w:cs="Tahoma"/>
                <w:sz w:val="18"/>
                <w:szCs w:val="18"/>
              </w:rPr>
              <w:t>percentylowi</w:t>
            </w:r>
            <w:proofErr w:type="spellEnd"/>
            <w:r>
              <w:rPr>
                <w:rFonts w:ascii="Tahoma" w:hAnsi="Tahoma" w:cs="Tahoma"/>
                <w:sz w:val="18"/>
                <w:szCs w:val="18"/>
              </w:rPr>
              <w:t xml:space="preserve"> wartości referencyjnych</w:t>
            </w:r>
          </w:p>
        </w:tc>
        <w:tc>
          <w:tcPr>
            <w:tcW w:w="3642" w:type="dxa"/>
            <w:tcBorders>
              <w:top w:val="nil"/>
              <w:left w:val="single" w:sz="2" w:space="0" w:color="000000"/>
              <w:bottom w:val="single" w:sz="2" w:space="0" w:color="000000"/>
              <w:right w:val="single" w:sz="2" w:space="0" w:color="000000"/>
            </w:tcBorders>
            <w:shd w:val="clear" w:color="auto" w:fill="DBE5F1"/>
          </w:tcPr>
          <w:p w14:paraId="04B26514" w14:textId="77777777" w:rsidR="006F62AE" w:rsidRDefault="006F62AE">
            <w:pPr>
              <w:snapToGrid w:val="0"/>
              <w:ind w:firstLine="3"/>
              <w:rPr>
                <w:rFonts w:ascii="Tahoma" w:hAnsi="Tahoma" w:cs="Tahoma"/>
                <w:color w:val="000000"/>
                <w:sz w:val="18"/>
                <w:szCs w:val="18"/>
                <w:highlight w:val="cyan"/>
              </w:rPr>
            </w:pPr>
          </w:p>
        </w:tc>
      </w:tr>
      <w:tr w:rsidR="006F62AE" w14:paraId="674E1E9C" w14:textId="77777777" w:rsidTr="006F62AE">
        <w:trPr>
          <w:trHeight w:val="217"/>
          <w:jc w:val="center"/>
        </w:trPr>
        <w:tc>
          <w:tcPr>
            <w:tcW w:w="607" w:type="dxa"/>
            <w:tcBorders>
              <w:top w:val="nil"/>
              <w:left w:val="single" w:sz="2" w:space="0" w:color="000000"/>
              <w:bottom w:val="single" w:sz="2" w:space="0" w:color="000000"/>
              <w:right w:val="nil"/>
            </w:tcBorders>
          </w:tcPr>
          <w:p w14:paraId="0410A00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CD783A3"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Wymagane jest aby czas oznaczenia markerów sercowych tj. </w:t>
            </w:r>
            <w:proofErr w:type="spellStart"/>
            <w:r>
              <w:rPr>
                <w:rFonts w:ascii="Tahoma" w:hAnsi="Tahoma" w:cs="Tahoma"/>
                <w:sz w:val="18"/>
                <w:szCs w:val="18"/>
              </w:rPr>
              <w:t>troponiny</w:t>
            </w:r>
            <w:proofErr w:type="spellEnd"/>
            <w:r>
              <w:rPr>
                <w:rFonts w:ascii="Tahoma" w:hAnsi="Tahoma" w:cs="Tahoma"/>
                <w:sz w:val="18"/>
                <w:szCs w:val="18"/>
              </w:rPr>
              <w:t xml:space="preserve"> CK-MB wynosił nie więcej niż 10 min.</w:t>
            </w:r>
          </w:p>
        </w:tc>
        <w:tc>
          <w:tcPr>
            <w:tcW w:w="3642" w:type="dxa"/>
            <w:tcBorders>
              <w:top w:val="nil"/>
              <w:left w:val="single" w:sz="2" w:space="0" w:color="000000"/>
              <w:bottom w:val="single" w:sz="2" w:space="0" w:color="000000"/>
              <w:right w:val="single" w:sz="2" w:space="0" w:color="000000"/>
            </w:tcBorders>
            <w:shd w:val="clear" w:color="auto" w:fill="DBE5F1"/>
          </w:tcPr>
          <w:p w14:paraId="42E1B0F2" w14:textId="77777777" w:rsidR="006F62AE" w:rsidRDefault="006F62AE">
            <w:pPr>
              <w:snapToGrid w:val="0"/>
              <w:ind w:firstLine="3"/>
              <w:rPr>
                <w:rFonts w:ascii="Tahoma" w:hAnsi="Tahoma" w:cs="Tahoma"/>
                <w:color w:val="000000"/>
                <w:sz w:val="18"/>
                <w:szCs w:val="18"/>
                <w:highlight w:val="cyan"/>
              </w:rPr>
            </w:pPr>
          </w:p>
        </w:tc>
      </w:tr>
      <w:tr w:rsidR="006F62AE" w14:paraId="0626E7D0" w14:textId="77777777" w:rsidTr="006F62AE">
        <w:trPr>
          <w:trHeight w:val="217"/>
          <w:jc w:val="center"/>
        </w:trPr>
        <w:tc>
          <w:tcPr>
            <w:tcW w:w="9329" w:type="dxa"/>
            <w:gridSpan w:val="3"/>
            <w:tcBorders>
              <w:top w:val="nil"/>
              <w:left w:val="single" w:sz="2" w:space="0" w:color="000000"/>
              <w:bottom w:val="single" w:sz="2" w:space="0" w:color="000000"/>
              <w:right w:val="single" w:sz="2" w:space="0" w:color="000000"/>
            </w:tcBorders>
            <w:shd w:val="clear" w:color="auto" w:fill="8DB3E2"/>
            <w:hideMark/>
          </w:tcPr>
          <w:p w14:paraId="3AF939B0" w14:textId="77777777" w:rsidR="006F62AE" w:rsidRDefault="006F62AE">
            <w:pPr>
              <w:snapToGrid w:val="0"/>
              <w:ind w:firstLine="3"/>
              <w:jc w:val="center"/>
              <w:rPr>
                <w:rFonts w:ascii="Tahoma" w:hAnsi="Tahoma" w:cs="Tahoma"/>
                <w:b/>
                <w:sz w:val="18"/>
                <w:szCs w:val="18"/>
                <w:highlight w:val="yellow"/>
              </w:rPr>
            </w:pPr>
            <w:r>
              <w:rPr>
                <w:rFonts w:ascii="Tahoma" w:hAnsi="Tahoma" w:cs="Tahoma"/>
                <w:b/>
                <w:sz w:val="18"/>
                <w:szCs w:val="18"/>
              </w:rPr>
              <w:t>Wymogi graniczne dla kontroli jakości</w:t>
            </w:r>
          </w:p>
        </w:tc>
      </w:tr>
      <w:tr w:rsidR="006F62AE" w14:paraId="4C2112D8" w14:textId="77777777" w:rsidTr="006F62AE">
        <w:trPr>
          <w:trHeight w:val="217"/>
          <w:jc w:val="center"/>
        </w:trPr>
        <w:tc>
          <w:tcPr>
            <w:tcW w:w="607" w:type="dxa"/>
            <w:tcBorders>
              <w:top w:val="nil"/>
              <w:left w:val="single" w:sz="2" w:space="0" w:color="000000"/>
              <w:bottom w:val="single" w:sz="2" w:space="0" w:color="000000"/>
              <w:right w:val="nil"/>
            </w:tcBorders>
          </w:tcPr>
          <w:p w14:paraId="1D97C5FF"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2937A49" w14:textId="5D014B5E" w:rsidR="006F62AE" w:rsidRDefault="006F62AE">
            <w:pPr>
              <w:snapToGrid w:val="0"/>
              <w:ind w:firstLine="3"/>
              <w:rPr>
                <w:rFonts w:ascii="Tahoma" w:hAnsi="Tahoma" w:cs="Tahoma"/>
                <w:sz w:val="18"/>
                <w:szCs w:val="18"/>
              </w:rPr>
            </w:pPr>
            <w:r>
              <w:rPr>
                <w:rFonts w:ascii="Tahoma" w:hAnsi="Tahoma"/>
                <w:sz w:val="18"/>
                <w:szCs w:val="18"/>
              </w:rPr>
              <w:t xml:space="preserve">Wykonawca musi zapewnić przynajmniej jeden niezależny program kontroli jakości badań </w:t>
            </w:r>
            <w:r>
              <w:rPr>
                <w:rFonts w:ascii="Tahoma" w:hAnsi="Tahoma"/>
                <w:b/>
                <w:sz w:val="18"/>
                <w:szCs w:val="18"/>
              </w:rPr>
              <w:t xml:space="preserve">wewnątrz – </w:t>
            </w:r>
            <w:r w:rsidR="001011C5">
              <w:rPr>
                <w:rFonts w:ascii="Tahoma" w:hAnsi="Tahoma"/>
                <w:b/>
                <w:sz w:val="18"/>
                <w:szCs w:val="18"/>
              </w:rPr>
              <w:lastRenderedPageBreak/>
              <w:t>wewnątrzlaboratoryjnej</w:t>
            </w:r>
            <w:r>
              <w:rPr>
                <w:rFonts w:ascii="Tahoma" w:hAnsi="Tahoma"/>
                <w:sz w:val="18"/>
                <w:szCs w:val="18"/>
              </w:rPr>
              <w:t xml:space="preserve">, na znanym materiale kontrolnym dla rutynowej pracy tj. codziennej kontroli jakości </w:t>
            </w:r>
          </w:p>
        </w:tc>
        <w:tc>
          <w:tcPr>
            <w:tcW w:w="3642" w:type="dxa"/>
            <w:tcBorders>
              <w:top w:val="nil"/>
              <w:left w:val="single" w:sz="2" w:space="0" w:color="000000"/>
              <w:bottom w:val="single" w:sz="2" w:space="0" w:color="000000"/>
              <w:right w:val="single" w:sz="2" w:space="0" w:color="000000"/>
            </w:tcBorders>
            <w:shd w:val="clear" w:color="auto" w:fill="DBE5F1"/>
          </w:tcPr>
          <w:p w14:paraId="4EC73AA1" w14:textId="77777777" w:rsidR="006F62AE" w:rsidRDefault="006F62AE">
            <w:pPr>
              <w:snapToGrid w:val="0"/>
              <w:ind w:firstLine="3"/>
              <w:rPr>
                <w:rFonts w:ascii="Tahoma" w:hAnsi="Tahoma" w:cs="Tahoma"/>
                <w:sz w:val="18"/>
                <w:szCs w:val="18"/>
                <w:highlight w:val="yellow"/>
              </w:rPr>
            </w:pPr>
          </w:p>
        </w:tc>
      </w:tr>
      <w:tr w:rsidR="006F62AE" w14:paraId="20C2C9E4" w14:textId="77777777" w:rsidTr="006F62AE">
        <w:trPr>
          <w:trHeight w:val="217"/>
          <w:jc w:val="center"/>
        </w:trPr>
        <w:tc>
          <w:tcPr>
            <w:tcW w:w="607" w:type="dxa"/>
            <w:tcBorders>
              <w:top w:val="nil"/>
              <w:left w:val="single" w:sz="2" w:space="0" w:color="000000"/>
              <w:bottom w:val="single" w:sz="2" w:space="0" w:color="000000"/>
              <w:right w:val="nil"/>
            </w:tcBorders>
          </w:tcPr>
          <w:p w14:paraId="2BDCD8F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A71B404" w14:textId="63D28654" w:rsidR="004B1A32" w:rsidRPr="004B1A32" w:rsidRDefault="004B1A32" w:rsidP="004B1A32">
            <w:pPr>
              <w:pStyle w:val="Lista"/>
              <w:suppressAutoHyphens w:val="0"/>
              <w:snapToGrid w:val="0"/>
              <w:spacing w:after="0"/>
              <w:ind w:firstLine="3"/>
              <w:rPr>
                <w:rFonts w:ascii="Tahoma" w:hAnsi="Tahoma"/>
                <w:b/>
                <w:kern w:val="2"/>
                <w:sz w:val="18"/>
                <w:szCs w:val="18"/>
              </w:rPr>
            </w:pPr>
            <w:r w:rsidRPr="004B1A32">
              <w:rPr>
                <w:rFonts w:ascii="Tahoma" w:hAnsi="Tahoma"/>
                <w:sz w:val="18"/>
                <w:szCs w:val="18"/>
              </w:rPr>
              <w:t xml:space="preserve">Wykonawca musi zapewnić udział w </w:t>
            </w:r>
            <w:r w:rsidR="001011C5" w:rsidRPr="004B1A32">
              <w:rPr>
                <w:rFonts w:ascii="Tahoma" w:hAnsi="Tahoma"/>
                <w:b/>
                <w:sz w:val="18"/>
                <w:szCs w:val="18"/>
              </w:rPr>
              <w:t>zewnątrz</w:t>
            </w:r>
            <w:r w:rsidRPr="004B1A32">
              <w:rPr>
                <w:rFonts w:ascii="Tahoma" w:hAnsi="Tahoma"/>
                <w:b/>
                <w:sz w:val="18"/>
                <w:szCs w:val="18"/>
              </w:rPr>
              <w:t>-laboratoryjnej</w:t>
            </w:r>
            <w:r w:rsidRPr="004B1A32">
              <w:rPr>
                <w:rFonts w:ascii="Tahoma" w:hAnsi="Tahoma"/>
                <w:sz w:val="18"/>
                <w:szCs w:val="18"/>
              </w:rPr>
              <w:t xml:space="preserve"> kontroli jakości badań.</w:t>
            </w:r>
          </w:p>
          <w:p w14:paraId="1713AC5C" w14:textId="4C50FE16" w:rsidR="004B1A32" w:rsidRPr="004B1A32" w:rsidRDefault="004B1A32" w:rsidP="004B1A32">
            <w:pPr>
              <w:pStyle w:val="Lista"/>
              <w:suppressAutoHyphens w:val="0"/>
              <w:snapToGrid w:val="0"/>
              <w:spacing w:after="0"/>
              <w:ind w:firstLine="3"/>
              <w:rPr>
                <w:rFonts w:ascii="Tahoma" w:hAnsi="Tahoma"/>
                <w:sz w:val="18"/>
                <w:szCs w:val="18"/>
              </w:rPr>
            </w:pPr>
            <w:r w:rsidRPr="004B1A32">
              <w:rPr>
                <w:rFonts w:ascii="Tahoma" w:hAnsi="Tahoma"/>
                <w:sz w:val="18"/>
                <w:szCs w:val="18"/>
              </w:rPr>
              <w:t xml:space="preserve">Wyniki kontroli muszą być opracowane </w:t>
            </w:r>
            <w:r w:rsidR="001011C5" w:rsidRPr="004B1A32">
              <w:rPr>
                <w:rFonts w:ascii="Tahoma" w:hAnsi="Tahoma"/>
                <w:sz w:val="18"/>
                <w:szCs w:val="18"/>
              </w:rPr>
              <w:t>statystycznie</w:t>
            </w:r>
            <w:r w:rsidRPr="004B1A32">
              <w:rPr>
                <w:rFonts w:ascii="Tahoma" w:hAnsi="Tahoma"/>
                <w:sz w:val="18"/>
                <w:szCs w:val="18"/>
              </w:rPr>
              <w:t xml:space="preserve">  i posiadać porównanie do innych uczestników biorących w nich </w:t>
            </w:r>
            <w:r w:rsidR="001011C5" w:rsidRPr="004B1A32">
              <w:rPr>
                <w:rFonts w:ascii="Tahoma" w:hAnsi="Tahoma"/>
                <w:sz w:val="18"/>
                <w:szCs w:val="18"/>
              </w:rPr>
              <w:t>udział</w:t>
            </w:r>
            <w:r w:rsidRPr="004B1A32">
              <w:rPr>
                <w:rFonts w:ascii="Tahoma" w:hAnsi="Tahoma"/>
                <w:sz w:val="18"/>
                <w:szCs w:val="18"/>
              </w:rPr>
              <w:t xml:space="preserve"> jak również wnioski pełniące rolę edukacyjną.</w:t>
            </w:r>
          </w:p>
          <w:p w14:paraId="68C81405" w14:textId="77777777" w:rsidR="004B1A32" w:rsidRPr="004B1A32" w:rsidRDefault="004B1A32" w:rsidP="004B1A32">
            <w:pPr>
              <w:pStyle w:val="Lista"/>
              <w:suppressAutoHyphens w:val="0"/>
              <w:snapToGrid w:val="0"/>
              <w:spacing w:after="0"/>
              <w:ind w:firstLine="3"/>
              <w:rPr>
                <w:rFonts w:ascii="Tahoma" w:hAnsi="Tahoma"/>
                <w:sz w:val="18"/>
                <w:szCs w:val="18"/>
              </w:rPr>
            </w:pPr>
            <w:r w:rsidRPr="004B1A32">
              <w:rPr>
                <w:rFonts w:ascii="Tahoma" w:hAnsi="Tahoma"/>
                <w:sz w:val="18"/>
                <w:szCs w:val="18"/>
              </w:rPr>
              <w:t>Raporty muszą zawierać podsumowania liczbowe, podzielone na grupy metodyczne oraz zobrazowane wyniki laboratorium w formie graficznej, histogramów i wykresów.</w:t>
            </w:r>
          </w:p>
          <w:p w14:paraId="686E5C60" w14:textId="5EB4F269" w:rsidR="006F62AE" w:rsidRDefault="004B1A32" w:rsidP="004B1A32">
            <w:pPr>
              <w:pStyle w:val="Lista"/>
              <w:suppressAutoHyphens w:val="0"/>
              <w:snapToGrid w:val="0"/>
              <w:spacing w:after="0"/>
              <w:ind w:firstLine="3"/>
              <w:jc w:val="both"/>
              <w:rPr>
                <w:rFonts w:ascii="Tahoma" w:hAnsi="Tahoma"/>
                <w:sz w:val="18"/>
                <w:szCs w:val="18"/>
              </w:rPr>
            </w:pPr>
            <w:r w:rsidRPr="004B1A32">
              <w:rPr>
                <w:rFonts w:ascii="Tahoma" w:hAnsi="Tahoma"/>
                <w:sz w:val="18"/>
                <w:szCs w:val="18"/>
              </w:rPr>
              <w:t>Wymagane jest aby materiały kontrolne pochodziły od jednego dostawcy</w:t>
            </w:r>
            <w:r w:rsidR="006F62AE" w:rsidRPr="004B1A32">
              <w:rPr>
                <w:rFonts w:ascii="Tahoma" w:hAnsi="Tahoma"/>
                <w:sz w:val="18"/>
                <w:szCs w:val="18"/>
              </w:rPr>
              <w:t>.</w:t>
            </w:r>
          </w:p>
        </w:tc>
        <w:tc>
          <w:tcPr>
            <w:tcW w:w="3642" w:type="dxa"/>
            <w:tcBorders>
              <w:top w:val="nil"/>
              <w:left w:val="single" w:sz="2" w:space="0" w:color="000000"/>
              <w:bottom w:val="single" w:sz="2" w:space="0" w:color="000000"/>
              <w:right w:val="single" w:sz="2" w:space="0" w:color="000000"/>
            </w:tcBorders>
            <w:shd w:val="clear" w:color="auto" w:fill="DBE5F1"/>
          </w:tcPr>
          <w:p w14:paraId="6CDACBA1" w14:textId="77777777" w:rsidR="006F62AE" w:rsidRDefault="006F62AE">
            <w:pPr>
              <w:snapToGrid w:val="0"/>
              <w:ind w:firstLine="3"/>
              <w:rPr>
                <w:rFonts w:ascii="Tahoma" w:hAnsi="Tahoma" w:cs="Tahoma"/>
                <w:sz w:val="18"/>
                <w:szCs w:val="18"/>
                <w:highlight w:val="yellow"/>
              </w:rPr>
            </w:pPr>
          </w:p>
        </w:tc>
      </w:tr>
      <w:tr w:rsidR="006F62AE" w14:paraId="290F03F6" w14:textId="77777777" w:rsidTr="006F62AE">
        <w:trPr>
          <w:trHeight w:val="217"/>
          <w:jc w:val="center"/>
        </w:trPr>
        <w:tc>
          <w:tcPr>
            <w:tcW w:w="607" w:type="dxa"/>
            <w:tcBorders>
              <w:top w:val="nil"/>
              <w:left w:val="single" w:sz="2" w:space="0" w:color="000000"/>
              <w:bottom w:val="single" w:sz="2" w:space="0" w:color="000000"/>
              <w:right w:val="nil"/>
            </w:tcBorders>
          </w:tcPr>
          <w:p w14:paraId="6BC7E09B"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E0C47A9" w14:textId="7CA9EB52" w:rsidR="004B1A32" w:rsidRPr="004B1A32" w:rsidRDefault="004B1A32" w:rsidP="004B1A32">
            <w:pPr>
              <w:snapToGrid w:val="0"/>
              <w:ind w:firstLine="3"/>
              <w:rPr>
                <w:rFonts w:ascii="Tahoma" w:hAnsi="Tahoma" w:cs="Tahoma"/>
                <w:kern w:val="2"/>
                <w:sz w:val="18"/>
                <w:szCs w:val="18"/>
              </w:rPr>
            </w:pPr>
            <w:r w:rsidRPr="004B1A32">
              <w:rPr>
                <w:rFonts w:ascii="Tahoma" w:hAnsi="Tahoma" w:cs="Tahoma"/>
                <w:sz w:val="18"/>
                <w:szCs w:val="18"/>
              </w:rPr>
              <w:t xml:space="preserve">Zamawiający wymaga, aby </w:t>
            </w:r>
            <w:r w:rsidRPr="004B1A32">
              <w:rPr>
                <w:rFonts w:ascii="Tahoma" w:hAnsi="Tahoma" w:cs="Tahoma"/>
                <w:b/>
                <w:sz w:val="18"/>
                <w:szCs w:val="18"/>
              </w:rPr>
              <w:t>kontrola zewnątrz-laboratoryjna</w:t>
            </w:r>
            <w:r w:rsidRPr="004B1A32">
              <w:rPr>
                <w:rFonts w:ascii="Tahoma" w:hAnsi="Tahoma" w:cs="Tahoma"/>
                <w:sz w:val="18"/>
                <w:szCs w:val="18"/>
              </w:rPr>
              <w:t xml:space="preserve"> była przeprowadzona na materiałach kontrolnych i spełniała poniższe </w:t>
            </w:r>
            <w:r w:rsidR="001011C5" w:rsidRPr="004B1A32">
              <w:rPr>
                <w:rFonts w:ascii="Tahoma" w:hAnsi="Tahoma" w:cs="Tahoma"/>
                <w:sz w:val="18"/>
                <w:szCs w:val="18"/>
              </w:rPr>
              <w:t>wymagania</w:t>
            </w:r>
            <w:r w:rsidRPr="004B1A32">
              <w:rPr>
                <w:rFonts w:ascii="Tahoma" w:hAnsi="Tahoma" w:cs="Tahoma"/>
                <w:sz w:val="18"/>
                <w:szCs w:val="18"/>
              </w:rPr>
              <w:t>.</w:t>
            </w:r>
          </w:p>
          <w:p w14:paraId="7825E6D9" w14:textId="6F6EA82C"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Bilirubina noworodkowa - 6 razy do roku – </w:t>
            </w:r>
            <w:r w:rsidRPr="004B1A32">
              <w:rPr>
                <w:rFonts w:ascii="Tahoma" w:hAnsi="Tahoma" w:cs="Tahoma"/>
                <w:sz w:val="18"/>
                <w:szCs w:val="18"/>
              </w:rPr>
              <w:t>wymagane 2 fiolki materiału liofilizowane</w:t>
            </w:r>
            <w:r w:rsidR="001011C5">
              <w:rPr>
                <w:rFonts w:ascii="Tahoma" w:hAnsi="Tahoma" w:cs="Tahoma"/>
                <w:sz w:val="18"/>
                <w:szCs w:val="18"/>
              </w:rPr>
              <w:t>go</w:t>
            </w:r>
            <w:r w:rsidRPr="004B1A32">
              <w:rPr>
                <w:rFonts w:ascii="Tahoma" w:hAnsi="Tahoma" w:cs="Tahoma"/>
                <w:sz w:val="18"/>
                <w:szCs w:val="18"/>
              </w:rPr>
              <w:t xml:space="preserve"> lub płynne</w:t>
            </w:r>
            <w:r w:rsidR="001011C5">
              <w:rPr>
                <w:rFonts w:ascii="Tahoma" w:hAnsi="Tahoma" w:cs="Tahoma"/>
                <w:sz w:val="18"/>
                <w:szCs w:val="18"/>
              </w:rPr>
              <w:t>go</w:t>
            </w:r>
            <w:r w:rsidRPr="004B1A32">
              <w:rPr>
                <w:rFonts w:ascii="Tahoma" w:hAnsi="Tahoma" w:cs="Tahoma"/>
                <w:b/>
                <w:sz w:val="18"/>
                <w:szCs w:val="18"/>
              </w:rPr>
              <w:t xml:space="preserve"> </w:t>
            </w:r>
            <w:r w:rsidRPr="004B1A32">
              <w:rPr>
                <w:rFonts w:ascii="Tahoma" w:hAnsi="Tahoma" w:cs="Tahoma"/>
                <w:sz w:val="18"/>
                <w:szCs w:val="18"/>
              </w:rPr>
              <w:t>minimum 1-1,5 ml</w:t>
            </w:r>
          </w:p>
          <w:p w14:paraId="61160578" w14:textId="77777777" w:rsidR="004B1A32" w:rsidRPr="004B1A32" w:rsidRDefault="004B1A32" w:rsidP="004B1A32">
            <w:pPr>
              <w:tabs>
                <w:tab w:val="left" w:pos="332"/>
              </w:tabs>
              <w:snapToGrid w:val="0"/>
              <w:ind w:left="720"/>
              <w:rPr>
                <w:rFonts w:ascii="Tahoma" w:hAnsi="Tahoma" w:cs="Tahoma"/>
                <w:b/>
                <w:sz w:val="18"/>
                <w:szCs w:val="18"/>
              </w:rPr>
            </w:pPr>
            <w:r w:rsidRPr="004B1A32">
              <w:rPr>
                <w:rFonts w:ascii="Tahoma" w:hAnsi="Tahoma" w:cs="Tahoma"/>
                <w:sz w:val="18"/>
                <w:szCs w:val="18"/>
              </w:rPr>
              <w:t>sprawdzian akredytowany</w:t>
            </w:r>
          </w:p>
          <w:p w14:paraId="24DCC980"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Bilirubina sprzężona - 4 razy do roku - </w:t>
            </w:r>
            <w:r w:rsidRPr="004B1A32">
              <w:rPr>
                <w:rFonts w:ascii="Tahoma" w:hAnsi="Tahoma" w:cs="Tahoma"/>
                <w:sz w:val="18"/>
                <w:szCs w:val="18"/>
              </w:rPr>
              <w:t xml:space="preserve">ocena bilirubiny całkowitej, sprzężonej  </w:t>
            </w:r>
          </w:p>
          <w:p w14:paraId="452B0579" w14:textId="5B6FF8BE"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 xml:space="preserve">– </w:t>
            </w:r>
            <w:r w:rsidRPr="004B1A32">
              <w:rPr>
                <w:rFonts w:ascii="Tahoma" w:hAnsi="Tahoma" w:cs="Tahoma"/>
                <w:sz w:val="18"/>
                <w:szCs w:val="18"/>
              </w:rPr>
              <w:t>wymagane 2 fiolki materiału, liofilizowane</w:t>
            </w:r>
            <w:r w:rsidR="00384B6D">
              <w:rPr>
                <w:rFonts w:ascii="Tahoma" w:hAnsi="Tahoma" w:cs="Tahoma"/>
                <w:sz w:val="18"/>
                <w:szCs w:val="18"/>
              </w:rPr>
              <w:t>go</w:t>
            </w:r>
            <w:r w:rsidRPr="004B1A32">
              <w:rPr>
                <w:rFonts w:ascii="Tahoma" w:hAnsi="Tahoma" w:cs="Tahoma"/>
                <w:sz w:val="18"/>
                <w:szCs w:val="18"/>
              </w:rPr>
              <w:t xml:space="preserve"> lub płynne</w:t>
            </w:r>
            <w:r w:rsidR="00384B6D">
              <w:rPr>
                <w:rFonts w:ascii="Tahoma" w:hAnsi="Tahoma" w:cs="Tahoma"/>
                <w:sz w:val="18"/>
                <w:szCs w:val="18"/>
              </w:rPr>
              <w:t>go</w:t>
            </w:r>
            <w:r w:rsidRPr="004B1A32">
              <w:rPr>
                <w:rFonts w:ascii="Tahoma" w:hAnsi="Tahoma" w:cs="Tahoma"/>
                <w:b/>
                <w:sz w:val="18"/>
                <w:szCs w:val="18"/>
              </w:rPr>
              <w:t xml:space="preserve"> - </w:t>
            </w:r>
            <w:r w:rsidRPr="004B1A32">
              <w:rPr>
                <w:rFonts w:ascii="Tahoma" w:hAnsi="Tahoma" w:cs="Tahoma"/>
                <w:sz w:val="18"/>
                <w:szCs w:val="18"/>
              </w:rPr>
              <w:t xml:space="preserve">sprawdzian akredytowany </w:t>
            </w:r>
          </w:p>
          <w:p w14:paraId="1E7DC1DC" w14:textId="77777777" w:rsidR="004B1A32" w:rsidRPr="004B1A32" w:rsidRDefault="004B1A32" w:rsidP="004B1A32">
            <w:pPr>
              <w:numPr>
                <w:ilvl w:val="0"/>
                <w:numId w:val="52"/>
              </w:numPr>
              <w:tabs>
                <w:tab w:val="left" w:pos="332"/>
              </w:tabs>
              <w:snapToGrid w:val="0"/>
              <w:rPr>
                <w:rFonts w:ascii="Tahoma" w:hAnsi="Tahoma" w:cs="Tahoma"/>
                <w:sz w:val="18"/>
                <w:szCs w:val="18"/>
              </w:rPr>
            </w:pPr>
            <w:r w:rsidRPr="004B1A32">
              <w:rPr>
                <w:rFonts w:ascii="Tahoma" w:hAnsi="Tahoma" w:cs="Tahoma"/>
                <w:b/>
                <w:sz w:val="18"/>
                <w:szCs w:val="18"/>
              </w:rPr>
              <w:t>Kontrola parametrów biochemicznych, wymagana surowica ludzka – minimum 4razy do roku</w:t>
            </w:r>
            <w:r w:rsidRPr="004B1A32">
              <w:rPr>
                <w:rFonts w:ascii="Tahoma" w:hAnsi="Tahoma" w:cs="Tahoma"/>
                <w:sz w:val="18"/>
                <w:szCs w:val="18"/>
              </w:rPr>
              <w:t xml:space="preserve"> </w:t>
            </w:r>
          </w:p>
          <w:p w14:paraId="5982D2A9"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Wymagane</w:t>
            </w:r>
            <w:r w:rsidRPr="004B1A32">
              <w:rPr>
                <w:rFonts w:ascii="Tahoma" w:hAnsi="Tahoma" w:cs="Tahoma"/>
                <w:b/>
                <w:color w:val="FF0000"/>
                <w:sz w:val="18"/>
                <w:szCs w:val="18"/>
              </w:rPr>
              <w:t xml:space="preserve"> </w:t>
            </w:r>
            <w:r w:rsidRPr="004B1A32">
              <w:rPr>
                <w:rFonts w:ascii="Tahoma" w:hAnsi="Tahoma" w:cs="Tahoma"/>
                <w:sz w:val="18"/>
                <w:szCs w:val="18"/>
              </w:rPr>
              <w:t xml:space="preserve">minimum 3 -4 ml surowicy lub osocza </w:t>
            </w:r>
          </w:p>
          <w:p w14:paraId="0AD89103" w14:textId="425ABF1A"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Sprawdzian musi oceniać minimum trzy parametry tj.</w:t>
            </w:r>
            <w:r w:rsidRPr="004B1A32">
              <w:rPr>
                <w:rFonts w:ascii="Tahoma" w:hAnsi="Tahoma" w:cs="Tahoma"/>
                <w:b/>
                <w:color w:val="FF0000"/>
                <w:sz w:val="18"/>
                <w:szCs w:val="18"/>
              </w:rPr>
              <w:t xml:space="preserve"> </w:t>
            </w:r>
            <w:r w:rsidRPr="004B1A32">
              <w:rPr>
                <w:rFonts w:ascii="Tahoma" w:hAnsi="Tahoma" w:cs="Tahoma"/>
                <w:sz w:val="18"/>
                <w:szCs w:val="18"/>
              </w:rPr>
              <w:t>LDL, mleczany,</w:t>
            </w:r>
            <w:r w:rsidR="00384B6D">
              <w:rPr>
                <w:rFonts w:ascii="Tahoma" w:hAnsi="Tahoma" w:cs="Tahoma"/>
                <w:sz w:val="18"/>
                <w:szCs w:val="18"/>
              </w:rPr>
              <w:t xml:space="preserve"> TIBC</w:t>
            </w:r>
            <w:r w:rsidRPr="004B1A32">
              <w:rPr>
                <w:rFonts w:ascii="Tahoma" w:hAnsi="Tahoma" w:cs="Tahoma"/>
                <w:sz w:val="18"/>
                <w:szCs w:val="18"/>
              </w:rPr>
              <w:t xml:space="preserve"> </w:t>
            </w:r>
          </w:p>
          <w:p w14:paraId="313FDDFB" w14:textId="77777777" w:rsidR="004B1A32" w:rsidRPr="004B1A32" w:rsidRDefault="004B1A32" w:rsidP="004B1A32">
            <w:pPr>
              <w:numPr>
                <w:ilvl w:val="0"/>
                <w:numId w:val="52"/>
              </w:numPr>
              <w:tabs>
                <w:tab w:val="left" w:pos="332"/>
              </w:tabs>
              <w:snapToGrid w:val="0"/>
              <w:rPr>
                <w:rFonts w:ascii="Tahoma" w:hAnsi="Tahoma" w:cs="Tahoma"/>
                <w:sz w:val="18"/>
                <w:szCs w:val="18"/>
              </w:rPr>
            </w:pPr>
            <w:r w:rsidRPr="004B1A32">
              <w:rPr>
                <w:rFonts w:ascii="Tahoma" w:hAnsi="Tahoma" w:cs="Tahoma"/>
                <w:b/>
                <w:sz w:val="18"/>
                <w:szCs w:val="18"/>
              </w:rPr>
              <w:t>Białka PMR</w:t>
            </w:r>
            <w:r w:rsidRPr="004B1A32">
              <w:rPr>
                <w:rFonts w:ascii="Tahoma" w:hAnsi="Tahoma" w:cs="Tahoma"/>
                <w:sz w:val="18"/>
                <w:szCs w:val="18"/>
              </w:rPr>
              <w:t xml:space="preserve">– 2 razy do roku, wymagana przynajmniej 1 próbka surowicy  mim </w:t>
            </w:r>
          </w:p>
          <w:p w14:paraId="7A33C15E"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 xml:space="preserve">1 -1,5 ml i PMR o obj. 1-2 ml nr </w:t>
            </w:r>
          </w:p>
          <w:p w14:paraId="2E8E3586"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 xml:space="preserve">sprawdzian akredytowany. </w:t>
            </w:r>
          </w:p>
          <w:p w14:paraId="20A8319E"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Wymagane oznaczenie w PMR albuminy i białka całkowitego w surowicy albuminy</w:t>
            </w:r>
          </w:p>
          <w:p w14:paraId="6F844F5D" w14:textId="77777777" w:rsidR="004B1A32" w:rsidRPr="004B1A32" w:rsidRDefault="004B1A32" w:rsidP="004B1A32">
            <w:pPr>
              <w:numPr>
                <w:ilvl w:val="0"/>
                <w:numId w:val="52"/>
              </w:numPr>
              <w:tabs>
                <w:tab w:val="left" w:pos="332"/>
              </w:tabs>
              <w:snapToGrid w:val="0"/>
              <w:rPr>
                <w:rFonts w:ascii="Tahoma" w:hAnsi="Tahoma" w:cs="Tahoma"/>
                <w:sz w:val="18"/>
                <w:szCs w:val="18"/>
              </w:rPr>
            </w:pPr>
            <w:r w:rsidRPr="004B1A32">
              <w:rPr>
                <w:rFonts w:ascii="Tahoma" w:hAnsi="Tahoma" w:cs="Tahoma"/>
                <w:b/>
                <w:sz w:val="18"/>
                <w:szCs w:val="18"/>
              </w:rPr>
              <w:t>Mocz ilościowe badanie chemiczne – 4 razy do roku</w:t>
            </w:r>
            <w:r w:rsidRPr="004B1A32">
              <w:rPr>
                <w:rFonts w:ascii="Tahoma" w:hAnsi="Tahoma" w:cs="Tahoma"/>
                <w:sz w:val="18"/>
                <w:szCs w:val="18"/>
              </w:rPr>
              <w:t xml:space="preserve"> – minimum 9-10 ml, płynnego moczu.</w:t>
            </w:r>
          </w:p>
          <w:p w14:paraId="41E5A23D"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 xml:space="preserve">Wymagane parametry </w:t>
            </w:r>
            <w:r w:rsidRPr="004B1A32">
              <w:rPr>
                <w:rFonts w:ascii="Tahoma" w:hAnsi="Tahoma" w:cs="Tahoma"/>
                <w:sz w:val="18"/>
                <w:szCs w:val="18"/>
              </w:rPr>
              <w:t>– białko, glukoza, amylaza</w:t>
            </w:r>
          </w:p>
          <w:p w14:paraId="218DD6F4"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sprawdzian akredytowany.</w:t>
            </w:r>
          </w:p>
          <w:p w14:paraId="597C0B7B"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Ocena ilościowa amylazy, glukozy i białka</w:t>
            </w:r>
          </w:p>
          <w:p w14:paraId="06D15A69"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Czynnik RF </w:t>
            </w:r>
            <w:r w:rsidRPr="004B1A32">
              <w:rPr>
                <w:rFonts w:ascii="Tahoma" w:hAnsi="Tahoma" w:cs="Tahoma"/>
                <w:sz w:val="18"/>
                <w:szCs w:val="18"/>
              </w:rPr>
              <w:t xml:space="preserve">i p/c anty CCP </w:t>
            </w:r>
            <w:r w:rsidRPr="004B1A32">
              <w:rPr>
                <w:rFonts w:ascii="Tahoma" w:hAnsi="Tahoma" w:cs="Tahoma"/>
                <w:b/>
                <w:sz w:val="18"/>
                <w:szCs w:val="18"/>
              </w:rPr>
              <w:t>- 4 razy do roku</w:t>
            </w:r>
          </w:p>
          <w:p w14:paraId="288610C3"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Min. 2  płynne próbki pochodzenia ludzkiego  zawierające nie mniej niż 0,6-0,7  ml.</w:t>
            </w:r>
          </w:p>
          <w:p w14:paraId="3A3DDF88"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Wymagane oznaczenie czynnika RF i p/c anty CCP – badanie ilościowe i jakościowe</w:t>
            </w:r>
          </w:p>
          <w:p w14:paraId="72B54450"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sprawdzian akredytowany.</w:t>
            </w:r>
          </w:p>
          <w:p w14:paraId="2F0A9E16"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Miano antystreptolizyn – ASO – 4 razy do roku, </w:t>
            </w:r>
          </w:p>
          <w:p w14:paraId="455F708F" w14:textId="77777777" w:rsidR="004B1A32" w:rsidRPr="004B1A32" w:rsidRDefault="004B1A32" w:rsidP="004B1A32">
            <w:pPr>
              <w:tabs>
                <w:tab w:val="left" w:pos="229"/>
              </w:tabs>
              <w:snapToGrid w:val="0"/>
              <w:ind w:left="723"/>
              <w:rPr>
                <w:rFonts w:ascii="Tahoma" w:hAnsi="Tahoma" w:cs="Tahoma"/>
                <w:sz w:val="18"/>
                <w:szCs w:val="18"/>
              </w:rPr>
            </w:pPr>
            <w:r w:rsidRPr="004B1A32">
              <w:rPr>
                <w:rFonts w:ascii="Tahoma" w:hAnsi="Tahoma"/>
                <w:sz w:val="18"/>
                <w:szCs w:val="18"/>
              </w:rPr>
              <w:t xml:space="preserve">Wymagany materiał ludzki , autentyczne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jednej donacji </w:t>
            </w:r>
          </w:p>
          <w:p w14:paraId="796DEB1F" w14:textId="77777777" w:rsidR="004B1A32" w:rsidRPr="004B1A32" w:rsidRDefault="004B1A32" w:rsidP="004B1A32">
            <w:pPr>
              <w:snapToGrid w:val="0"/>
              <w:ind w:left="720"/>
              <w:rPr>
                <w:rFonts w:ascii="Tahoma" w:hAnsi="Tahoma" w:cs="Tahoma"/>
                <w:sz w:val="18"/>
                <w:szCs w:val="18"/>
              </w:rPr>
            </w:pPr>
            <w:r w:rsidRPr="004B1A32">
              <w:rPr>
                <w:rFonts w:ascii="Tahoma" w:hAnsi="Tahoma" w:cs="Tahoma"/>
                <w:sz w:val="18"/>
                <w:szCs w:val="18"/>
              </w:rPr>
              <w:t xml:space="preserve">surowica lub osocze min 0,4 ml, </w:t>
            </w:r>
          </w:p>
          <w:p w14:paraId="08E207EA" w14:textId="77777777" w:rsidR="004B1A32" w:rsidRPr="004B1A32" w:rsidRDefault="004B1A32" w:rsidP="004B1A32">
            <w:pPr>
              <w:snapToGrid w:val="0"/>
              <w:ind w:left="720"/>
              <w:rPr>
                <w:rFonts w:ascii="Tahoma" w:hAnsi="Tahoma" w:cs="Tahoma"/>
                <w:sz w:val="18"/>
                <w:szCs w:val="18"/>
              </w:rPr>
            </w:pPr>
            <w:r w:rsidRPr="004B1A32">
              <w:rPr>
                <w:rFonts w:ascii="Tahoma" w:hAnsi="Tahoma" w:cs="Tahoma"/>
                <w:sz w:val="18"/>
                <w:szCs w:val="18"/>
              </w:rPr>
              <w:t xml:space="preserve">Wymagana ocena ilościowa i jakościowa oraz </w:t>
            </w:r>
          </w:p>
          <w:p w14:paraId="62565507" w14:textId="77777777" w:rsidR="004B1A32" w:rsidRPr="004B1A32" w:rsidRDefault="004B1A32" w:rsidP="004B1A32">
            <w:pPr>
              <w:tabs>
                <w:tab w:val="left" w:pos="332"/>
              </w:tabs>
              <w:snapToGrid w:val="0"/>
              <w:ind w:left="360"/>
              <w:rPr>
                <w:rFonts w:ascii="Tahoma" w:hAnsi="Tahoma" w:cs="Tahoma"/>
                <w:sz w:val="18"/>
                <w:szCs w:val="18"/>
              </w:rPr>
            </w:pPr>
            <w:r w:rsidRPr="004B1A32">
              <w:rPr>
                <w:rFonts w:ascii="Tahoma" w:hAnsi="Tahoma" w:cs="Tahoma"/>
                <w:sz w:val="18"/>
                <w:szCs w:val="18"/>
              </w:rPr>
              <w:t xml:space="preserve">       sprawdzian akredytowany.</w:t>
            </w:r>
          </w:p>
          <w:p w14:paraId="2508D027"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Alkohol w surowicy – 2 razy do roku , </w:t>
            </w:r>
          </w:p>
          <w:p w14:paraId="5E261D24"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Wymagane 2 próbki pełnej krewi lub surowicy do oceny etanolu, sprawdzian akredytowany.</w:t>
            </w:r>
          </w:p>
          <w:p w14:paraId="7738D806"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Faza </w:t>
            </w:r>
            <w:proofErr w:type="spellStart"/>
            <w:r w:rsidRPr="004B1A32">
              <w:rPr>
                <w:rFonts w:ascii="Tahoma" w:hAnsi="Tahoma" w:cs="Tahoma"/>
                <w:b/>
                <w:sz w:val="18"/>
                <w:szCs w:val="18"/>
              </w:rPr>
              <w:t>przedanalityczna</w:t>
            </w:r>
            <w:proofErr w:type="spellEnd"/>
            <w:r w:rsidRPr="004B1A32">
              <w:rPr>
                <w:rFonts w:ascii="Tahoma" w:hAnsi="Tahoma" w:cs="Tahoma"/>
                <w:b/>
                <w:sz w:val="18"/>
                <w:szCs w:val="18"/>
              </w:rPr>
              <w:t xml:space="preserve"> dla  chemii klinicznej –– </w:t>
            </w:r>
            <w:r w:rsidRPr="004B1A32">
              <w:rPr>
                <w:rFonts w:ascii="Tahoma" w:hAnsi="Tahoma" w:cs="Tahoma"/>
                <w:b/>
                <w:sz w:val="18"/>
                <w:szCs w:val="18"/>
              </w:rPr>
              <w:lastRenderedPageBreak/>
              <w:t>2 razy do roku</w:t>
            </w:r>
          </w:p>
          <w:p w14:paraId="5AC4583D" w14:textId="77777777" w:rsidR="004B1A32" w:rsidRPr="004B1A32" w:rsidRDefault="004B1A32" w:rsidP="004B1A32">
            <w:pPr>
              <w:numPr>
                <w:ilvl w:val="0"/>
                <w:numId w:val="52"/>
              </w:numPr>
              <w:snapToGrid w:val="0"/>
              <w:rPr>
                <w:rFonts w:ascii="Tahoma" w:hAnsi="Tahoma" w:cs="Tahoma"/>
                <w:sz w:val="18"/>
                <w:szCs w:val="18"/>
              </w:rPr>
            </w:pPr>
            <w:r w:rsidRPr="004B1A32">
              <w:rPr>
                <w:rFonts w:ascii="Tahoma" w:hAnsi="Tahoma" w:cs="Tahoma"/>
                <w:b/>
                <w:sz w:val="18"/>
                <w:szCs w:val="18"/>
              </w:rPr>
              <w:t>Monitorowanie poziomu leków we krwi</w:t>
            </w:r>
            <w:r w:rsidRPr="004B1A32">
              <w:rPr>
                <w:rFonts w:ascii="Tahoma" w:hAnsi="Tahoma" w:cs="Tahoma"/>
                <w:sz w:val="18"/>
                <w:szCs w:val="18"/>
              </w:rPr>
              <w:t xml:space="preserve"> – 4 razy do roku</w:t>
            </w:r>
          </w:p>
          <w:p w14:paraId="3979F1F4" w14:textId="77777777" w:rsidR="004B1A32" w:rsidRPr="004B1A32" w:rsidRDefault="004B1A32" w:rsidP="004B1A32">
            <w:pPr>
              <w:snapToGrid w:val="0"/>
              <w:ind w:left="720"/>
              <w:rPr>
                <w:rFonts w:ascii="Tahoma" w:hAnsi="Tahoma" w:cs="Tahoma"/>
                <w:sz w:val="18"/>
                <w:szCs w:val="18"/>
              </w:rPr>
            </w:pPr>
            <w:r w:rsidRPr="004B1A32">
              <w:rPr>
                <w:rFonts w:ascii="Tahoma" w:hAnsi="Tahoma" w:cs="Tahoma"/>
                <w:b/>
                <w:sz w:val="18"/>
                <w:szCs w:val="18"/>
              </w:rPr>
              <w:t>2 płynne lub liofilizowane próbki ludzkiej surowicy minimum 4</w:t>
            </w:r>
            <w:r w:rsidRPr="004B1A32">
              <w:rPr>
                <w:rFonts w:ascii="Tahoma" w:hAnsi="Tahoma" w:cs="Tahoma"/>
                <w:sz w:val="18"/>
                <w:szCs w:val="18"/>
              </w:rPr>
              <w:t>-5 ml do oceny poziomu wankomycyny</w:t>
            </w:r>
          </w:p>
          <w:p w14:paraId="18B504D6" w14:textId="485A5CC7" w:rsidR="006F62AE" w:rsidRPr="004B1A32" w:rsidRDefault="004B1A32" w:rsidP="004B1A32">
            <w:pPr>
              <w:snapToGrid w:val="0"/>
              <w:ind w:left="720"/>
              <w:rPr>
                <w:rFonts w:ascii="Tahoma" w:hAnsi="Tahoma" w:cs="Tahoma"/>
                <w:sz w:val="18"/>
                <w:szCs w:val="18"/>
              </w:rPr>
            </w:pPr>
            <w:r w:rsidRPr="004B1A32">
              <w:rPr>
                <w:rFonts w:ascii="Tahoma" w:hAnsi="Tahoma" w:cs="Tahoma"/>
                <w:sz w:val="18"/>
                <w:szCs w:val="18"/>
              </w:rPr>
              <w:t>sprawdzian akredytowany.</w:t>
            </w:r>
          </w:p>
        </w:tc>
        <w:tc>
          <w:tcPr>
            <w:tcW w:w="3642" w:type="dxa"/>
            <w:tcBorders>
              <w:top w:val="nil"/>
              <w:left w:val="single" w:sz="2" w:space="0" w:color="000000"/>
              <w:bottom w:val="single" w:sz="2" w:space="0" w:color="000000"/>
              <w:right w:val="single" w:sz="2" w:space="0" w:color="000000"/>
            </w:tcBorders>
            <w:shd w:val="clear" w:color="auto" w:fill="DBE5F1"/>
          </w:tcPr>
          <w:p w14:paraId="73874FD8" w14:textId="77777777" w:rsidR="006F62AE" w:rsidRPr="00B7774B" w:rsidRDefault="006F62AE">
            <w:pPr>
              <w:snapToGrid w:val="0"/>
              <w:ind w:firstLine="3"/>
              <w:rPr>
                <w:rFonts w:ascii="Tahoma" w:hAnsi="Tahoma" w:cs="Tahoma"/>
                <w:sz w:val="18"/>
                <w:szCs w:val="18"/>
                <w:highlight w:val="yellow"/>
              </w:rPr>
            </w:pPr>
          </w:p>
        </w:tc>
      </w:tr>
      <w:tr w:rsidR="006F62AE" w14:paraId="3BEBA3E3" w14:textId="77777777" w:rsidTr="006F62AE">
        <w:trPr>
          <w:trHeight w:val="217"/>
          <w:jc w:val="center"/>
        </w:trPr>
        <w:tc>
          <w:tcPr>
            <w:tcW w:w="607" w:type="dxa"/>
            <w:tcBorders>
              <w:top w:val="nil"/>
              <w:left w:val="single" w:sz="2" w:space="0" w:color="000000"/>
              <w:bottom w:val="single" w:sz="2" w:space="0" w:color="000000"/>
              <w:right w:val="nil"/>
            </w:tcBorders>
          </w:tcPr>
          <w:p w14:paraId="4017BCD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tcPr>
          <w:p w14:paraId="3E0F7254" w14:textId="18A48BCF" w:rsidR="004B1A32" w:rsidRPr="004B1A32" w:rsidRDefault="004B1A32" w:rsidP="004B1A32">
            <w:pPr>
              <w:snapToGrid w:val="0"/>
              <w:ind w:firstLine="3"/>
              <w:rPr>
                <w:rFonts w:ascii="Tahoma" w:hAnsi="Tahoma" w:cs="Tahoma"/>
                <w:b/>
                <w:kern w:val="2"/>
                <w:sz w:val="18"/>
                <w:szCs w:val="18"/>
              </w:rPr>
            </w:pPr>
            <w:r w:rsidRPr="004B1A32">
              <w:rPr>
                <w:rFonts w:ascii="Tahoma" w:hAnsi="Tahoma" w:cs="Tahoma"/>
                <w:sz w:val="18"/>
                <w:szCs w:val="18"/>
              </w:rPr>
              <w:t xml:space="preserve">Zamawiający wymaga, aby </w:t>
            </w:r>
            <w:r w:rsidRPr="004B1A32">
              <w:rPr>
                <w:rFonts w:ascii="Tahoma" w:hAnsi="Tahoma" w:cs="Tahoma"/>
                <w:b/>
                <w:sz w:val="18"/>
                <w:szCs w:val="18"/>
              </w:rPr>
              <w:t>kontrola zewnątrz-laboratoryjna</w:t>
            </w:r>
            <w:r w:rsidRPr="004B1A32">
              <w:rPr>
                <w:rFonts w:ascii="Tahoma" w:hAnsi="Tahoma" w:cs="Tahoma"/>
                <w:sz w:val="18"/>
                <w:szCs w:val="18"/>
              </w:rPr>
              <w:t xml:space="preserve"> była przeprowadzona na materiałach kontrolnych i spełniała poniższe </w:t>
            </w:r>
            <w:r w:rsidR="00384B6D" w:rsidRPr="004B1A32">
              <w:rPr>
                <w:rFonts w:ascii="Tahoma" w:hAnsi="Tahoma" w:cs="Tahoma"/>
                <w:sz w:val="18"/>
                <w:szCs w:val="18"/>
              </w:rPr>
              <w:t>wymagania</w:t>
            </w:r>
            <w:r w:rsidRPr="004B1A32">
              <w:rPr>
                <w:rFonts w:ascii="Tahoma" w:hAnsi="Tahoma" w:cs="Tahoma"/>
                <w:b/>
                <w:sz w:val="18"/>
                <w:szCs w:val="18"/>
              </w:rPr>
              <w:t xml:space="preserve"> </w:t>
            </w:r>
          </w:p>
          <w:p w14:paraId="71A1DACD" w14:textId="77777777" w:rsidR="004B1A32" w:rsidRPr="004B1A32" w:rsidRDefault="004B1A32" w:rsidP="004B1A32">
            <w:pPr>
              <w:numPr>
                <w:ilvl w:val="0"/>
                <w:numId w:val="53"/>
              </w:numPr>
              <w:tabs>
                <w:tab w:val="left" w:pos="229"/>
              </w:tabs>
              <w:snapToGrid w:val="0"/>
              <w:rPr>
                <w:rFonts w:ascii="Tahoma" w:hAnsi="Tahoma" w:cs="Tahoma"/>
                <w:b/>
                <w:sz w:val="18"/>
                <w:szCs w:val="18"/>
              </w:rPr>
            </w:pPr>
            <w:r w:rsidRPr="004B1A32">
              <w:rPr>
                <w:rFonts w:ascii="Tahoma" w:hAnsi="Tahoma" w:cs="Tahoma"/>
                <w:b/>
                <w:sz w:val="18"/>
                <w:szCs w:val="18"/>
              </w:rPr>
              <w:t>Markery HBV I HCV - minimum 1- 1,2 ml– 4 razy do roku.</w:t>
            </w:r>
          </w:p>
          <w:p w14:paraId="6953E5F4" w14:textId="73F2AF31" w:rsidR="004B1A32" w:rsidRPr="004B1A32" w:rsidRDefault="004B1A32" w:rsidP="004B1A32">
            <w:pPr>
              <w:tabs>
                <w:tab w:val="left" w:pos="229"/>
              </w:tabs>
              <w:snapToGrid w:val="0"/>
              <w:ind w:left="723"/>
              <w:rPr>
                <w:rFonts w:ascii="Tahoma" w:hAnsi="Tahoma"/>
                <w:sz w:val="18"/>
                <w:szCs w:val="18"/>
              </w:rPr>
            </w:pPr>
            <w:r w:rsidRPr="004B1A32">
              <w:rPr>
                <w:rFonts w:ascii="Tahoma" w:hAnsi="Tahoma"/>
                <w:sz w:val="18"/>
                <w:szCs w:val="18"/>
              </w:rPr>
              <w:t>Wymagany materiał ludzki , autentycz</w:t>
            </w:r>
            <w:r w:rsidR="00384B6D">
              <w:rPr>
                <w:rFonts w:ascii="Tahoma" w:hAnsi="Tahoma"/>
                <w:sz w:val="18"/>
                <w:szCs w:val="18"/>
              </w:rPr>
              <w:t>ne</w:t>
            </w:r>
            <w:r w:rsidRPr="004B1A32">
              <w:rPr>
                <w:rFonts w:ascii="Tahoma" w:hAnsi="Tahoma"/>
                <w:sz w:val="18"/>
                <w:szCs w:val="18"/>
              </w:rPr>
              <w:t xml:space="preserv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 </w:t>
            </w:r>
          </w:p>
          <w:p w14:paraId="52A9A8AB" w14:textId="77777777" w:rsidR="004B1A32" w:rsidRPr="004B1A32" w:rsidRDefault="004B1A32" w:rsidP="004B1A32">
            <w:pPr>
              <w:tabs>
                <w:tab w:val="left" w:pos="229"/>
              </w:tabs>
              <w:snapToGrid w:val="0"/>
              <w:ind w:left="723"/>
              <w:rPr>
                <w:rFonts w:ascii="Tahoma" w:hAnsi="Tahoma" w:cs="Tahoma"/>
                <w:sz w:val="18"/>
                <w:szCs w:val="18"/>
              </w:rPr>
            </w:pPr>
            <w:r w:rsidRPr="004B1A32">
              <w:rPr>
                <w:rFonts w:ascii="Tahoma" w:hAnsi="Tahoma" w:cs="Tahoma"/>
                <w:sz w:val="18"/>
                <w:szCs w:val="18"/>
              </w:rPr>
              <w:t>sprawdzian akredytowany.</w:t>
            </w:r>
          </w:p>
          <w:p w14:paraId="51B87898" w14:textId="77777777" w:rsidR="004B1A32" w:rsidRPr="004B1A32" w:rsidRDefault="004B1A32" w:rsidP="004B1A32">
            <w:pPr>
              <w:numPr>
                <w:ilvl w:val="0"/>
                <w:numId w:val="53"/>
              </w:numPr>
              <w:tabs>
                <w:tab w:val="left" w:pos="229"/>
              </w:tabs>
              <w:snapToGrid w:val="0"/>
              <w:rPr>
                <w:rFonts w:ascii="Tahoma" w:hAnsi="Tahoma" w:cs="Tahoma"/>
                <w:sz w:val="18"/>
                <w:szCs w:val="18"/>
              </w:rPr>
            </w:pPr>
            <w:r w:rsidRPr="004B1A32">
              <w:rPr>
                <w:rFonts w:ascii="Tahoma" w:hAnsi="Tahoma" w:cs="Tahoma"/>
                <w:b/>
                <w:sz w:val="18"/>
                <w:szCs w:val="18"/>
              </w:rPr>
              <w:t xml:space="preserve">Przeciwciała anty </w:t>
            </w:r>
            <w:proofErr w:type="spellStart"/>
            <w:r w:rsidRPr="004B1A32">
              <w:rPr>
                <w:rFonts w:ascii="Tahoma" w:hAnsi="Tahoma" w:cs="Tahoma"/>
                <w:b/>
                <w:sz w:val="18"/>
                <w:szCs w:val="18"/>
              </w:rPr>
              <w:t>HBs</w:t>
            </w:r>
            <w:proofErr w:type="spellEnd"/>
            <w:r w:rsidRPr="004B1A32">
              <w:rPr>
                <w:rFonts w:ascii="Tahoma" w:hAnsi="Tahoma" w:cs="Tahoma"/>
                <w:b/>
                <w:sz w:val="18"/>
                <w:szCs w:val="18"/>
              </w:rPr>
              <w:t xml:space="preserve"> testy ilościowe</w:t>
            </w:r>
            <w:r w:rsidRPr="004B1A32">
              <w:rPr>
                <w:rFonts w:ascii="Tahoma" w:hAnsi="Tahoma" w:cs="Tahoma"/>
                <w:sz w:val="18"/>
                <w:szCs w:val="18"/>
              </w:rPr>
              <w:t xml:space="preserve"> – </w:t>
            </w:r>
            <w:r w:rsidRPr="004B1A32">
              <w:rPr>
                <w:rFonts w:ascii="Tahoma" w:hAnsi="Tahoma" w:cs="Tahoma"/>
                <w:b/>
                <w:sz w:val="18"/>
                <w:szCs w:val="18"/>
              </w:rPr>
              <w:t>4 razy do roku</w:t>
            </w:r>
            <w:r w:rsidRPr="004B1A32">
              <w:rPr>
                <w:rFonts w:ascii="Tahoma" w:hAnsi="Tahoma" w:cs="Tahoma"/>
                <w:sz w:val="18"/>
                <w:szCs w:val="18"/>
              </w:rPr>
              <w:t xml:space="preserve"> </w:t>
            </w:r>
          </w:p>
          <w:p w14:paraId="2CF73C35" w14:textId="731C55C2" w:rsidR="004B1A32" w:rsidRPr="004B1A32" w:rsidRDefault="004B1A32" w:rsidP="004B1A32">
            <w:pPr>
              <w:tabs>
                <w:tab w:val="left" w:pos="229"/>
              </w:tabs>
              <w:snapToGrid w:val="0"/>
              <w:ind w:left="723"/>
              <w:rPr>
                <w:rFonts w:ascii="Tahoma" w:hAnsi="Tahoma"/>
                <w:sz w:val="18"/>
                <w:szCs w:val="18"/>
              </w:rPr>
            </w:pPr>
            <w:r w:rsidRPr="004B1A32">
              <w:rPr>
                <w:rFonts w:ascii="Tahoma" w:hAnsi="Tahoma"/>
                <w:sz w:val="18"/>
                <w:szCs w:val="18"/>
              </w:rPr>
              <w:t xml:space="preserve">Wymagany materiał ludzki , </w:t>
            </w:r>
            <w:r w:rsidR="00384B6D" w:rsidRPr="004B1A32">
              <w:rPr>
                <w:rFonts w:ascii="Tahoma" w:hAnsi="Tahoma"/>
                <w:sz w:val="18"/>
                <w:szCs w:val="18"/>
              </w:rPr>
              <w:t>auten</w:t>
            </w:r>
            <w:r w:rsidR="00384B6D">
              <w:rPr>
                <w:rFonts w:ascii="Tahoma" w:hAnsi="Tahoma"/>
                <w:sz w:val="18"/>
                <w:szCs w:val="18"/>
              </w:rPr>
              <w:t>tyczne</w:t>
            </w:r>
            <w:r w:rsidRPr="004B1A32">
              <w:rPr>
                <w:rFonts w:ascii="Tahoma" w:hAnsi="Tahoma"/>
                <w:sz w:val="18"/>
                <w:szCs w:val="18"/>
              </w:rPr>
              <w:t xml:space="preserv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 , </w:t>
            </w:r>
            <w:r w:rsidR="00384B6D" w:rsidRPr="004B1A32">
              <w:rPr>
                <w:rFonts w:ascii="Tahoma" w:hAnsi="Tahoma"/>
                <w:sz w:val="18"/>
                <w:szCs w:val="18"/>
              </w:rPr>
              <w:t>minimum</w:t>
            </w:r>
            <w:r w:rsidRPr="004B1A32">
              <w:rPr>
                <w:rFonts w:ascii="Tahoma" w:hAnsi="Tahoma"/>
                <w:sz w:val="18"/>
                <w:szCs w:val="18"/>
              </w:rPr>
              <w:t xml:space="preserve"> 2 próbki 0,5-0,6 ml.</w:t>
            </w:r>
          </w:p>
          <w:p w14:paraId="23CD80B1" w14:textId="77777777" w:rsidR="004B1A32" w:rsidRPr="004B1A32" w:rsidRDefault="004B1A32" w:rsidP="004B1A32">
            <w:pPr>
              <w:tabs>
                <w:tab w:val="left" w:pos="229"/>
              </w:tabs>
              <w:snapToGrid w:val="0"/>
              <w:ind w:left="723"/>
              <w:rPr>
                <w:rFonts w:ascii="Tahoma" w:hAnsi="Tahoma" w:cs="Tahoma"/>
                <w:sz w:val="18"/>
                <w:szCs w:val="18"/>
              </w:rPr>
            </w:pPr>
            <w:r w:rsidRPr="004B1A32">
              <w:rPr>
                <w:rFonts w:ascii="Tahoma" w:hAnsi="Tahoma" w:cs="Tahoma"/>
                <w:sz w:val="18"/>
                <w:szCs w:val="18"/>
              </w:rPr>
              <w:t>sprawdzian akredytowany.</w:t>
            </w:r>
          </w:p>
          <w:p w14:paraId="1DCECC10" w14:textId="77777777" w:rsidR="004B1A32" w:rsidRPr="004B1A32" w:rsidRDefault="004B1A32" w:rsidP="004B1A32">
            <w:pPr>
              <w:numPr>
                <w:ilvl w:val="0"/>
                <w:numId w:val="53"/>
              </w:numPr>
              <w:tabs>
                <w:tab w:val="left" w:pos="229"/>
              </w:tabs>
              <w:snapToGrid w:val="0"/>
              <w:rPr>
                <w:rFonts w:ascii="Tahoma" w:hAnsi="Tahoma" w:cs="Tahoma"/>
                <w:b/>
                <w:sz w:val="18"/>
                <w:szCs w:val="18"/>
              </w:rPr>
            </w:pPr>
            <w:r w:rsidRPr="004B1A32">
              <w:rPr>
                <w:rFonts w:ascii="Tahoma" w:hAnsi="Tahoma" w:cs="Tahoma"/>
                <w:b/>
                <w:sz w:val="18"/>
                <w:szCs w:val="18"/>
              </w:rPr>
              <w:t xml:space="preserve">HIV - 4 razy do roku  </w:t>
            </w:r>
          </w:p>
          <w:p w14:paraId="21773969"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Wykrywanie p/c  Anty HIV 1 i anty HIV 2, Ag 24 w osoczu ludzkim – test przesiewowy wraz z </w:t>
            </w:r>
            <w:proofErr w:type="spellStart"/>
            <w:r w:rsidRPr="004B1A32">
              <w:rPr>
                <w:rFonts w:ascii="Tahoma" w:hAnsi="Tahoma"/>
                <w:sz w:val="18"/>
                <w:szCs w:val="18"/>
              </w:rPr>
              <w:t>poanalityczną</w:t>
            </w:r>
            <w:proofErr w:type="spellEnd"/>
            <w:r w:rsidRPr="004B1A32">
              <w:rPr>
                <w:rFonts w:ascii="Tahoma" w:hAnsi="Tahoma"/>
                <w:sz w:val="18"/>
                <w:szCs w:val="18"/>
              </w:rPr>
              <w:t xml:space="preserve"> interpretacją kliniczną.</w:t>
            </w:r>
          </w:p>
          <w:p w14:paraId="75E24270"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Wymagane 3 próbki płynnego ludzkiego osocza 0,7-0,8 ml.</w:t>
            </w:r>
          </w:p>
          <w:p w14:paraId="041BC5F7"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sprawdzian akredytowany.</w:t>
            </w:r>
          </w:p>
          <w:p w14:paraId="38865133"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 xml:space="preserve">Serologia Kiły - 4 razy do roku </w:t>
            </w:r>
          </w:p>
          <w:p w14:paraId="13E5DB69" w14:textId="7D44810E"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Wymagany materiał ludzki , </w:t>
            </w:r>
            <w:r w:rsidR="00384B6D" w:rsidRPr="004B1A32">
              <w:rPr>
                <w:rFonts w:ascii="Tahoma" w:hAnsi="Tahoma"/>
                <w:sz w:val="18"/>
                <w:szCs w:val="18"/>
              </w:rPr>
              <w:t xml:space="preserve">autentyczne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w:t>
            </w:r>
          </w:p>
          <w:p w14:paraId="741F025D"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Wymagane 2 próbki płynnej ludzkiej surowicy 0,5-0,6 ml.</w:t>
            </w:r>
          </w:p>
          <w:p w14:paraId="64AAA4F7"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Wymagana </w:t>
            </w:r>
            <w:proofErr w:type="spellStart"/>
            <w:r w:rsidRPr="004B1A32">
              <w:rPr>
                <w:rFonts w:ascii="Tahoma" w:hAnsi="Tahoma"/>
                <w:sz w:val="18"/>
                <w:szCs w:val="18"/>
              </w:rPr>
              <w:t>poanalityczna</w:t>
            </w:r>
            <w:proofErr w:type="spellEnd"/>
            <w:r w:rsidRPr="004B1A32">
              <w:rPr>
                <w:rFonts w:ascii="Tahoma" w:hAnsi="Tahoma"/>
                <w:sz w:val="18"/>
                <w:szCs w:val="18"/>
              </w:rPr>
              <w:t xml:space="preserve"> interpretacja kliniczna.</w:t>
            </w:r>
          </w:p>
          <w:p w14:paraId="01878940" w14:textId="77777777" w:rsidR="004B1A32" w:rsidRPr="004B1A32" w:rsidRDefault="004B1A32" w:rsidP="004B1A32">
            <w:pPr>
              <w:pStyle w:val="Lista"/>
              <w:suppressAutoHyphens w:val="0"/>
              <w:snapToGrid w:val="0"/>
              <w:spacing w:after="0"/>
              <w:ind w:left="723"/>
              <w:rPr>
                <w:rFonts w:ascii="Tahoma" w:hAnsi="Tahoma"/>
                <w:b/>
                <w:sz w:val="18"/>
                <w:szCs w:val="18"/>
              </w:rPr>
            </w:pPr>
            <w:r w:rsidRPr="004B1A32">
              <w:rPr>
                <w:rFonts w:ascii="Tahoma" w:hAnsi="Tahoma"/>
                <w:sz w:val="18"/>
                <w:szCs w:val="18"/>
              </w:rPr>
              <w:t>sprawdzian akredytowany.</w:t>
            </w:r>
          </w:p>
          <w:p w14:paraId="47A916D8"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 xml:space="preserve">Markery nowotworowe 4 razy do roku </w:t>
            </w:r>
          </w:p>
          <w:p w14:paraId="3CDE37F5" w14:textId="77777777" w:rsidR="004B1A32" w:rsidRPr="004B1A32" w:rsidRDefault="004B1A32" w:rsidP="004B1A32">
            <w:pPr>
              <w:pStyle w:val="Lista"/>
              <w:suppressAutoHyphens w:val="0"/>
              <w:snapToGrid w:val="0"/>
              <w:spacing w:after="0"/>
              <w:ind w:left="723"/>
              <w:rPr>
                <w:rFonts w:ascii="Tahoma" w:hAnsi="Tahoma"/>
                <w:b/>
                <w:sz w:val="18"/>
                <w:szCs w:val="18"/>
              </w:rPr>
            </w:pPr>
            <w:r w:rsidRPr="004B1A32">
              <w:rPr>
                <w:rFonts w:ascii="Tahoma" w:hAnsi="Tahoma"/>
                <w:b/>
                <w:sz w:val="18"/>
                <w:szCs w:val="18"/>
              </w:rPr>
              <w:t>2 próbki płynnej ludzkiej surowicy 2-2,5 ml</w:t>
            </w:r>
          </w:p>
          <w:p w14:paraId="34158EFE" w14:textId="77777777" w:rsidR="004B1A32" w:rsidRPr="004B1A32" w:rsidRDefault="004B1A32" w:rsidP="004B1A32">
            <w:pPr>
              <w:pStyle w:val="Lista"/>
              <w:suppressAutoHyphens w:val="0"/>
              <w:snapToGrid w:val="0"/>
              <w:spacing w:after="0"/>
              <w:ind w:left="723"/>
              <w:rPr>
                <w:rFonts w:ascii="Tahoma" w:hAnsi="Tahoma"/>
                <w:b/>
                <w:sz w:val="18"/>
                <w:szCs w:val="18"/>
              </w:rPr>
            </w:pPr>
            <w:r w:rsidRPr="004B1A32">
              <w:rPr>
                <w:rFonts w:ascii="Tahoma" w:hAnsi="Tahoma"/>
                <w:b/>
                <w:sz w:val="18"/>
                <w:szCs w:val="18"/>
              </w:rPr>
              <w:t>Sprawdzian pozwala na ocenę minimum AFP, Anty-</w:t>
            </w:r>
            <w:proofErr w:type="spellStart"/>
            <w:r w:rsidRPr="004B1A32">
              <w:rPr>
                <w:rFonts w:ascii="Tahoma" w:hAnsi="Tahoma"/>
                <w:b/>
                <w:sz w:val="18"/>
                <w:szCs w:val="18"/>
              </w:rPr>
              <w:t>Tg</w:t>
            </w:r>
            <w:proofErr w:type="spellEnd"/>
            <w:r w:rsidRPr="004B1A32">
              <w:rPr>
                <w:rFonts w:ascii="Tahoma" w:hAnsi="Tahoma"/>
                <w:b/>
                <w:sz w:val="18"/>
                <w:szCs w:val="18"/>
              </w:rPr>
              <w:t xml:space="preserve">, CEA, Ca-125, Ca 15-3, Ca19-9, ferrytynę </w:t>
            </w:r>
          </w:p>
          <w:p w14:paraId="3A1B69B6"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b/>
                <w:sz w:val="18"/>
                <w:szCs w:val="18"/>
              </w:rPr>
              <w:t>Wirus mononukleozy – 4 razy do roku</w:t>
            </w:r>
            <w:r w:rsidRPr="004B1A32">
              <w:rPr>
                <w:rFonts w:ascii="Tahoma" w:hAnsi="Tahoma"/>
                <w:sz w:val="18"/>
                <w:szCs w:val="18"/>
              </w:rPr>
              <w:t xml:space="preserve"> p/c specyficzne – EBNA, EBV VCA w klasie IGG i IGM 4 razy do roku </w:t>
            </w:r>
          </w:p>
          <w:p w14:paraId="48B330E0"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Wymagany materiał ludzki , automatyczne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 – Wymagana </w:t>
            </w:r>
            <w:proofErr w:type="spellStart"/>
            <w:r w:rsidRPr="004B1A32">
              <w:rPr>
                <w:rFonts w:ascii="Tahoma" w:hAnsi="Tahoma"/>
                <w:sz w:val="18"/>
                <w:szCs w:val="18"/>
              </w:rPr>
              <w:t>poanalityczna</w:t>
            </w:r>
            <w:proofErr w:type="spellEnd"/>
            <w:r w:rsidRPr="004B1A32">
              <w:rPr>
                <w:rFonts w:ascii="Tahoma" w:hAnsi="Tahoma"/>
                <w:sz w:val="18"/>
                <w:szCs w:val="18"/>
              </w:rPr>
              <w:t xml:space="preserve"> interpretacja kliniczna.</w:t>
            </w:r>
          </w:p>
          <w:p w14:paraId="1D66DF56"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Wymagane 3 próbki płynnego ludzkiego osocza 1,-1,5 ml </w:t>
            </w:r>
          </w:p>
          <w:p w14:paraId="0E92B78B"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2D98060C"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 xml:space="preserve">Toksoplazmoza </w:t>
            </w:r>
            <w:proofErr w:type="spellStart"/>
            <w:r w:rsidRPr="004B1A32">
              <w:rPr>
                <w:rFonts w:ascii="Tahoma" w:hAnsi="Tahoma"/>
                <w:b/>
                <w:sz w:val="18"/>
                <w:szCs w:val="18"/>
              </w:rPr>
              <w:t>IgG</w:t>
            </w:r>
            <w:proofErr w:type="spellEnd"/>
            <w:r w:rsidRPr="004B1A32">
              <w:rPr>
                <w:rFonts w:ascii="Tahoma" w:hAnsi="Tahoma"/>
                <w:b/>
                <w:sz w:val="18"/>
                <w:szCs w:val="18"/>
              </w:rPr>
              <w:t xml:space="preserve"> , </w:t>
            </w:r>
            <w:proofErr w:type="spellStart"/>
            <w:r w:rsidRPr="004B1A32">
              <w:rPr>
                <w:rFonts w:ascii="Tahoma" w:hAnsi="Tahoma"/>
                <w:b/>
                <w:sz w:val="18"/>
                <w:szCs w:val="18"/>
              </w:rPr>
              <w:t>IgM</w:t>
            </w:r>
            <w:proofErr w:type="spellEnd"/>
            <w:r w:rsidRPr="004B1A32">
              <w:rPr>
                <w:rFonts w:ascii="Tahoma" w:hAnsi="Tahoma"/>
                <w:b/>
                <w:sz w:val="18"/>
                <w:szCs w:val="18"/>
              </w:rPr>
              <w:t xml:space="preserve"> - 4 razy do roku</w:t>
            </w:r>
          </w:p>
          <w:p w14:paraId="3C2CB6D4"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Wymagany materiał ludzki ,  min 0,7 ml – 0,8 ml.</w:t>
            </w:r>
          </w:p>
          <w:p w14:paraId="1A6EACE6"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Wymagane 3 próbki płynnego ludzkiego osocza, autentyczne </w:t>
            </w:r>
            <w:proofErr w:type="spellStart"/>
            <w:r w:rsidRPr="004B1A32">
              <w:rPr>
                <w:rFonts w:ascii="Tahoma" w:hAnsi="Tahoma"/>
                <w:sz w:val="18"/>
                <w:szCs w:val="18"/>
              </w:rPr>
              <w:t>komutabilne</w:t>
            </w:r>
            <w:proofErr w:type="spellEnd"/>
            <w:r w:rsidRPr="004B1A32">
              <w:rPr>
                <w:rFonts w:ascii="Tahoma" w:hAnsi="Tahoma"/>
                <w:sz w:val="18"/>
                <w:szCs w:val="18"/>
              </w:rPr>
              <w:t xml:space="preserve">, pochodzące z pojedynczej  donacji – Wymagana </w:t>
            </w:r>
            <w:proofErr w:type="spellStart"/>
            <w:r w:rsidRPr="004B1A32">
              <w:rPr>
                <w:rFonts w:ascii="Tahoma" w:hAnsi="Tahoma"/>
                <w:sz w:val="18"/>
                <w:szCs w:val="18"/>
              </w:rPr>
              <w:t>poanalityczna</w:t>
            </w:r>
            <w:proofErr w:type="spellEnd"/>
            <w:r w:rsidRPr="004B1A32">
              <w:rPr>
                <w:rFonts w:ascii="Tahoma" w:hAnsi="Tahoma"/>
                <w:sz w:val="18"/>
                <w:szCs w:val="18"/>
              </w:rPr>
              <w:t xml:space="preserve"> interpretacja kliniczna.</w:t>
            </w:r>
          </w:p>
          <w:p w14:paraId="22EBAAC7"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lastRenderedPageBreak/>
              <w:t xml:space="preserve">sprawdzian akredytowany </w:t>
            </w:r>
          </w:p>
          <w:p w14:paraId="0BE448B1"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proofErr w:type="spellStart"/>
            <w:r w:rsidRPr="004B1A32">
              <w:rPr>
                <w:rFonts w:ascii="Tahoma" w:hAnsi="Tahoma"/>
                <w:b/>
                <w:sz w:val="18"/>
                <w:szCs w:val="18"/>
              </w:rPr>
              <w:t>Prokalcytonina</w:t>
            </w:r>
            <w:proofErr w:type="spellEnd"/>
            <w:r w:rsidRPr="004B1A32">
              <w:rPr>
                <w:rFonts w:ascii="Tahoma" w:hAnsi="Tahoma"/>
                <w:b/>
                <w:sz w:val="18"/>
                <w:szCs w:val="18"/>
              </w:rPr>
              <w:t xml:space="preserve"> - 2 razy do roku</w:t>
            </w:r>
          </w:p>
          <w:p w14:paraId="4FC568E5"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Wymagane 2 próbki liofilizowane </w:t>
            </w:r>
          </w:p>
          <w:p w14:paraId="6355F4AD"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3DC25FC0"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b/>
                <w:sz w:val="18"/>
                <w:szCs w:val="18"/>
              </w:rPr>
              <w:t>Metabolity witaminy D 25(OH) - 2 razy do roku</w:t>
            </w:r>
          </w:p>
          <w:p w14:paraId="64E01F4A"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sz w:val="18"/>
                <w:szCs w:val="18"/>
              </w:rPr>
              <w:t>Wymagane 2 próbki płynnego ludzkiej surowicy 1-1,2ml.</w:t>
            </w:r>
          </w:p>
          <w:p w14:paraId="051D5239"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6EEB17A0"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Przeciwciała przeciwtarczycowe – 3 razy do roku</w:t>
            </w:r>
          </w:p>
          <w:p w14:paraId="4BF648BD"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sz w:val="18"/>
                <w:szCs w:val="18"/>
              </w:rPr>
              <w:t>Wymagane 2 próbki płynnego ludzkiej surowicy lub osocza 0,4- 0,6 ml.</w:t>
            </w:r>
          </w:p>
          <w:p w14:paraId="4E7C9CAD" w14:textId="46B5F211" w:rsidR="006F62AE"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tc>
        <w:tc>
          <w:tcPr>
            <w:tcW w:w="3642" w:type="dxa"/>
            <w:tcBorders>
              <w:top w:val="nil"/>
              <w:left w:val="single" w:sz="2" w:space="0" w:color="000000"/>
              <w:bottom w:val="single" w:sz="2" w:space="0" w:color="000000"/>
              <w:right w:val="single" w:sz="2" w:space="0" w:color="000000"/>
            </w:tcBorders>
            <w:shd w:val="clear" w:color="auto" w:fill="DBE5F1"/>
          </w:tcPr>
          <w:p w14:paraId="1D936DE5" w14:textId="77777777" w:rsidR="006F62AE" w:rsidRPr="00B7774B" w:rsidRDefault="006F62AE">
            <w:pPr>
              <w:snapToGrid w:val="0"/>
              <w:ind w:firstLine="3"/>
              <w:rPr>
                <w:rFonts w:ascii="Tahoma" w:hAnsi="Tahoma" w:cs="Tahoma"/>
                <w:sz w:val="18"/>
                <w:szCs w:val="18"/>
                <w:highlight w:val="yellow"/>
              </w:rPr>
            </w:pPr>
          </w:p>
        </w:tc>
      </w:tr>
    </w:tbl>
    <w:p w14:paraId="26F859F7" w14:textId="77777777" w:rsidR="006F62AE" w:rsidRDefault="006F62AE" w:rsidP="00B96DF8">
      <w:pPr>
        <w:ind w:left="1701" w:hanging="1275"/>
        <w:rPr>
          <w:rFonts w:ascii="Tahoma" w:hAnsi="Tahoma" w:cs="Tahoma"/>
          <w:b/>
          <w:bCs/>
          <w:color w:val="2F5496"/>
          <w:sz w:val="18"/>
          <w:szCs w:val="18"/>
        </w:rPr>
      </w:pPr>
    </w:p>
    <w:bookmarkEnd w:id="2"/>
    <w:p w14:paraId="08B91094" w14:textId="77777777" w:rsidR="00B96DF8" w:rsidRDefault="00B96DF8" w:rsidP="00B96DF8">
      <w:pPr>
        <w:ind w:left="1701" w:hanging="1275"/>
        <w:rPr>
          <w:rFonts w:ascii="Tahoma" w:hAnsi="Tahoma" w:cs="Tahoma"/>
          <w:b/>
          <w:sz w:val="18"/>
          <w:szCs w:val="18"/>
        </w:rPr>
      </w:pPr>
    </w:p>
    <w:p w14:paraId="3EBDB630" w14:textId="77777777" w:rsidR="0001151A" w:rsidRPr="004A62CA" w:rsidRDefault="00B96DF8" w:rsidP="004A62CA">
      <w:pPr>
        <w:ind w:left="1701" w:hanging="1417"/>
        <w:rPr>
          <w:rFonts w:ascii="Tahoma" w:hAnsi="Tahoma" w:cs="Tahoma"/>
          <w:b/>
          <w:sz w:val="18"/>
          <w:szCs w:val="18"/>
        </w:rPr>
      </w:pPr>
      <w:bookmarkStart w:id="3" w:name="_Hlk126228945"/>
      <w:r w:rsidRPr="009B0D22">
        <w:rPr>
          <w:rFonts w:ascii="Tahoma" w:hAnsi="Tahoma" w:cs="Tahoma"/>
          <w:b/>
          <w:sz w:val="18"/>
          <w:szCs w:val="18"/>
        </w:rPr>
        <w:t>Tabela nr 3</w:t>
      </w:r>
      <w:r w:rsidRPr="004A62CA">
        <w:rPr>
          <w:rFonts w:ascii="Tahoma" w:hAnsi="Tahoma" w:cs="Tahoma"/>
          <w:b/>
          <w:sz w:val="18"/>
          <w:szCs w:val="18"/>
        </w:rPr>
        <w:t xml:space="preserve"> - </w:t>
      </w:r>
      <w:r w:rsidRPr="00A7731C">
        <w:rPr>
          <w:rFonts w:ascii="Tahoma" w:hAnsi="Tahoma" w:cs="Tahoma"/>
          <w:b/>
          <w:color w:val="4F81BD"/>
          <w:sz w:val="18"/>
          <w:szCs w:val="18"/>
        </w:rPr>
        <w:t>Wymogi graniczne dla stacji uzdatniania wody</w:t>
      </w:r>
      <w:bookmarkEnd w:id="3"/>
    </w:p>
    <w:p w14:paraId="0F0320AA" w14:textId="77777777" w:rsidR="009B0D22" w:rsidRPr="00A7731C" w:rsidRDefault="009B0D22" w:rsidP="001F36BD">
      <w:pPr>
        <w:ind w:left="1701" w:hanging="1417"/>
        <w:rPr>
          <w:rFonts w:ascii="Tahoma" w:hAnsi="Tahoma" w:cs="Tahoma"/>
          <w:color w:val="1F497D"/>
          <w:sz w:val="18"/>
          <w:szCs w:val="18"/>
        </w:rPr>
      </w:pPr>
    </w:p>
    <w:tbl>
      <w:tblPr>
        <w:tblW w:w="9174" w:type="dxa"/>
        <w:jc w:val="center"/>
        <w:tblLayout w:type="fixed"/>
        <w:tblCellMar>
          <w:top w:w="55" w:type="dxa"/>
          <w:left w:w="55" w:type="dxa"/>
          <w:bottom w:w="55" w:type="dxa"/>
          <w:right w:w="55" w:type="dxa"/>
        </w:tblCellMar>
        <w:tblLook w:val="0000" w:firstRow="0" w:lastRow="0" w:firstColumn="0" w:lastColumn="0" w:noHBand="0" w:noVBand="0"/>
      </w:tblPr>
      <w:tblGrid>
        <w:gridCol w:w="547"/>
        <w:gridCol w:w="4724"/>
        <w:gridCol w:w="3903"/>
      </w:tblGrid>
      <w:tr w:rsidR="009B0D22" w:rsidRPr="00AE2EA4" w14:paraId="24EB417F" w14:textId="77777777" w:rsidTr="00A7731C">
        <w:trPr>
          <w:trHeight w:val="217"/>
          <w:tblHeader/>
          <w:jc w:val="center"/>
        </w:trPr>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14:paraId="0608C957" w14:textId="77777777" w:rsidR="009B0D22" w:rsidRPr="009B0D22" w:rsidRDefault="009B0D22" w:rsidP="004A62CA">
            <w:pPr>
              <w:spacing w:line="276" w:lineRule="auto"/>
              <w:jc w:val="center"/>
              <w:rPr>
                <w:rFonts w:ascii="Tahoma" w:hAnsi="Tahoma" w:cs="Tahoma"/>
                <w:b/>
                <w:sz w:val="18"/>
                <w:szCs w:val="18"/>
              </w:rPr>
            </w:pPr>
            <w:r w:rsidRPr="009B0D22">
              <w:rPr>
                <w:rFonts w:ascii="Tahoma" w:hAnsi="Tahoma" w:cs="Tahoma"/>
                <w:b/>
                <w:sz w:val="18"/>
                <w:szCs w:val="18"/>
              </w:rPr>
              <w:t>L.p.</w:t>
            </w:r>
          </w:p>
        </w:tc>
        <w:tc>
          <w:tcPr>
            <w:tcW w:w="4724" w:type="dxa"/>
            <w:tcBorders>
              <w:top w:val="single" w:sz="4" w:space="0" w:color="auto"/>
              <w:left w:val="single" w:sz="4" w:space="0" w:color="auto"/>
              <w:bottom w:val="single" w:sz="4" w:space="0" w:color="auto"/>
              <w:right w:val="single" w:sz="4" w:space="0" w:color="auto"/>
            </w:tcBorders>
            <w:shd w:val="clear" w:color="auto" w:fill="DBE5F1"/>
            <w:vAlign w:val="center"/>
          </w:tcPr>
          <w:p w14:paraId="1A20CF32" w14:textId="77777777" w:rsidR="009B0D22" w:rsidRPr="0041789F" w:rsidRDefault="009B0D22" w:rsidP="004A62CA">
            <w:pPr>
              <w:pStyle w:val="Lista"/>
              <w:suppressAutoHyphens w:val="0"/>
              <w:jc w:val="center"/>
              <w:rPr>
                <w:rFonts w:ascii="Tahoma" w:hAnsi="Tahoma"/>
                <w:b/>
                <w:sz w:val="18"/>
                <w:szCs w:val="18"/>
              </w:rPr>
            </w:pPr>
            <w:r w:rsidRPr="009B0D22">
              <w:rPr>
                <w:rFonts w:ascii="Tahoma" w:hAnsi="Tahoma"/>
                <w:b/>
                <w:sz w:val="18"/>
                <w:szCs w:val="18"/>
              </w:rPr>
              <w:t>Wymogi graniczne</w:t>
            </w:r>
            <w:r w:rsidR="0041789F">
              <w:rPr>
                <w:rFonts w:ascii="Tahoma" w:hAnsi="Tahoma"/>
                <w:b/>
                <w:sz w:val="18"/>
                <w:szCs w:val="18"/>
              </w:rPr>
              <w:t xml:space="preserve"> dla stacji uzdatniania wody</w:t>
            </w:r>
          </w:p>
        </w:tc>
        <w:tc>
          <w:tcPr>
            <w:tcW w:w="3903" w:type="dxa"/>
            <w:tcBorders>
              <w:top w:val="single" w:sz="4" w:space="0" w:color="auto"/>
              <w:left w:val="single" w:sz="4" w:space="0" w:color="auto"/>
              <w:bottom w:val="single" w:sz="4" w:space="0" w:color="auto"/>
              <w:right w:val="single" w:sz="4" w:space="0" w:color="auto"/>
            </w:tcBorders>
            <w:shd w:val="clear" w:color="auto" w:fill="DBE5F1"/>
            <w:vAlign w:val="center"/>
          </w:tcPr>
          <w:p w14:paraId="77B97AAA" w14:textId="77777777" w:rsidR="009B0D22" w:rsidRPr="00B428CB" w:rsidRDefault="009B0D22" w:rsidP="004A62CA">
            <w:pPr>
              <w:jc w:val="center"/>
              <w:rPr>
                <w:rFonts w:ascii="Tahoma" w:hAnsi="Tahoma" w:cs="Tahoma"/>
                <w:b/>
                <w:sz w:val="18"/>
                <w:szCs w:val="18"/>
              </w:rPr>
            </w:pPr>
            <w:r w:rsidRPr="00B428CB">
              <w:rPr>
                <w:rFonts w:ascii="Tahoma" w:hAnsi="Tahoma" w:cs="Tahoma"/>
                <w:b/>
                <w:sz w:val="18"/>
                <w:szCs w:val="18"/>
              </w:rPr>
              <w:t>PARAMETR OFEROWANY</w:t>
            </w:r>
          </w:p>
          <w:p w14:paraId="21A3D33B" w14:textId="77777777" w:rsidR="009B0D22" w:rsidRPr="009B0D22" w:rsidRDefault="009B0D22" w:rsidP="004A62CA">
            <w:pPr>
              <w:jc w:val="center"/>
              <w:rPr>
                <w:rFonts w:ascii="Tahoma" w:hAnsi="Tahoma" w:cs="Tahoma"/>
                <w:b/>
                <w:sz w:val="18"/>
                <w:szCs w:val="18"/>
                <w:highlight w:val="cyan"/>
              </w:rPr>
            </w:pPr>
            <w:r w:rsidRPr="00B428CB">
              <w:rPr>
                <w:rFonts w:ascii="Tahoma" w:hAnsi="Tahoma" w:cs="Tahoma"/>
                <w:b/>
                <w:sz w:val="18"/>
                <w:szCs w:val="18"/>
              </w:rPr>
              <w:t>Wypełnia Wykonawca poprzez wpisanie TAK (jeżeli oferowany parametr jest identyczny z parametrem wymaganym) lub opis konkretnego oferowanego parametru</w:t>
            </w:r>
          </w:p>
        </w:tc>
      </w:tr>
      <w:tr w:rsidR="004A62CA" w:rsidRPr="00AE2EA4" w14:paraId="51BEA98B" w14:textId="77777777" w:rsidTr="004A62CA">
        <w:trPr>
          <w:trHeight w:val="217"/>
          <w:jc w:val="center"/>
        </w:trPr>
        <w:tc>
          <w:tcPr>
            <w:tcW w:w="547" w:type="dxa"/>
            <w:tcBorders>
              <w:top w:val="single" w:sz="4" w:space="0" w:color="auto"/>
              <w:left w:val="single" w:sz="1" w:space="0" w:color="000000"/>
              <w:bottom w:val="single" w:sz="1" w:space="0" w:color="000000"/>
            </w:tcBorders>
            <w:shd w:val="clear" w:color="auto" w:fill="auto"/>
          </w:tcPr>
          <w:p w14:paraId="703C6E6A" w14:textId="77777777" w:rsidR="004A62CA" w:rsidRPr="00AE2EA4" w:rsidRDefault="004A62CA" w:rsidP="00CC5B06">
            <w:pPr>
              <w:numPr>
                <w:ilvl w:val="0"/>
                <w:numId w:val="19"/>
              </w:numPr>
              <w:snapToGrid w:val="0"/>
              <w:spacing w:line="276" w:lineRule="auto"/>
              <w:ind w:left="170" w:firstLine="3"/>
              <w:rPr>
                <w:rFonts w:ascii="Tahoma" w:hAnsi="Tahoma" w:cs="Tahoma"/>
                <w:sz w:val="18"/>
                <w:szCs w:val="18"/>
              </w:rPr>
            </w:pPr>
          </w:p>
        </w:tc>
        <w:tc>
          <w:tcPr>
            <w:tcW w:w="4724" w:type="dxa"/>
            <w:tcBorders>
              <w:top w:val="single" w:sz="4" w:space="0" w:color="auto"/>
              <w:left w:val="single" w:sz="1" w:space="0" w:color="000000"/>
              <w:bottom w:val="single" w:sz="1" w:space="0" w:color="000000"/>
            </w:tcBorders>
            <w:shd w:val="clear" w:color="auto" w:fill="auto"/>
          </w:tcPr>
          <w:p w14:paraId="5964CB12" w14:textId="77777777" w:rsidR="004A62CA" w:rsidRPr="004A62CA" w:rsidRDefault="004A62CA" w:rsidP="00A7731C">
            <w:pPr>
              <w:pStyle w:val="Lista"/>
              <w:suppressAutoHyphens w:val="0"/>
              <w:snapToGrid w:val="0"/>
              <w:spacing w:after="0"/>
              <w:ind w:firstLine="3"/>
              <w:rPr>
                <w:rFonts w:ascii="Tahoma" w:hAnsi="Tahoma"/>
                <w:sz w:val="18"/>
                <w:szCs w:val="18"/>
              </w:rPr>
            </w:pPr>
            <w:r>
              <w:rPr>
                <w:rFonts w:ascii="Tahoma" w:hAnsi="Tahoma"/>
                <w:sz w:val="18"/>
                <w:szCs w:val="18"/>
              </w:rPr>
              <w:t xml:space="preserve">Wymagane </w:t>
            </w:r>
            <w:r w:rsidR="00DF4D1F">
              <w:rPr>
                <w:rFonts w:ascii="Tahoma" w:hAnsi="Tahoma"/>
                <w:sz w:val="18"/>
                <w:szCs w:val="18"/>
              </w:rPr>
              <w:t xml:space="preserve">są </w:t>
            </w:r>
            <w:r>
              <w:rPr>
                <w:rFonts w:ascii="Tahoma" w:hAnsi="Tahoma"/>
                <w:sz w:val="18"/>
                <w:szCs w:val="18"/>
              </w:rPr>
              <w:t>dwie w pełni kompatybilne stacje uzda</w:t>
            </w:r>
            <w:r w:rsidR="00DF4D1F">
              <w:rPr>
                <w:rFonts w:ascii="Tahoma" w:hAnsi="Tahoma"/>
                <w:sz w:val="18"/>
                <w:szCs w:val="18"/>
              </w:rPr>
              <w:t>t</w:t>
            </w:r>
            <w:r>
              <w:rPr>
                <w:rFonts w:ascii="Tahoma" w:hAnsi="Tahoma"/>
                <w:sz w:val="18"/>
                <w:szCs w:val="18"/>
              </w:rPr>
              <w:t xml:space="preserve">niania wody, </w:t>
            </w:r>
            <w:r w:rsidRPr="00DF4D1F">
              <w:rPr>
                <w:rFonts w:ascii="Tahoma" w:hAnsi="Tahoma"/>
                <w:b/>
                <w:sz w:val="18"/>
                <w:szCs w:val="18"/>
              </w:rPr>
              <w:t>fabrycznie nowe wyprodukowane nie wcześniej niż w 2022 r.</w:t>
            </w:r>
          </w:p>
        </w:tc>
        <w:tc>
          <w:tcPr>
            <w:tcW w:w="3903" w:type="dxa"/>
            <w:tcBorders>
              <w:top w:val="single" w:sz="4" w:space="0" w:color="auto"/>
              <w:left w:val="single" w:sz="1" w:space="0" w:color="000000"/>
              <w:bottom w:val="single" w:sz="1" w:space="0" w:color="000000"/>
              <w:right w:val="single" w:sz="1" w:space="0" w:color="000000"/>
            </w:tcBorders>
            <w:shd w:val="clear" w:color="auto" w:fill="D9E2F3"/>
          </w:tcPr>
          <w:p w14:paraId="0ACF6768" w14:textId="77777777" w:rsidR="004A62CA" w:rsidRDefault="004A62CA" w:rsidP="00A7731C">
            <w:pPr>
              <w:snapToGrid w:val="0"/>
              <w:ind w:firstLine="3"/>
              <w:rPr>
                <w:rFonts w:ascii="Tahoma" w:hAnsi="Tahoma" w:cs="Tahoma"/>
                <w:b/>
                <w:sz w:val="18"/>
                <w:szCs w:val="18"/>
                <w:highlight w:val="cyan"/>
              </w:rPr>
            </w:pPr>
          </w:p>
        </w:tc>
      </w:tr>
      <w:tr w:rsidR="009B0D22" w:rsidRPr="00AE2EA4" w14:paraId="47CB19F1" w14:textId="77777777" w:rsidTr="004A62CA">
        <w:trPr>
          <w:trHeight w:val="217"/>
          <w:jc w:val="center"/>
        </w:trPr>
        <w:tc>
          <w:tcPr>
            <w:tcW w:w="547" w:type="dxa"/>
            <w:tcBorders>
              <w:top w:val="single" w:sz="4" w:space="0" w:color="auto"/>
              <w:left w:val="single" w:sz="1" w:space="0" w:color="000000"/>
              <w:bottom w:val="single" w:sz="1" w:space="0" w:color="000000"/>
            </w:tcBorders>
            <w:shd w:val="clear" w:color="auto" w:fill="auto"/>
          </w:tcPr>
          <w:p w14:paraId="1A7B0C25" w14:textId="77777777" w:rsidR="009B0D22" w:rsidRPr="00AE2EA4" w:rsidRDefault="009B0D22" w:rsidP="00CC5B06">
            <w:pPr>
              <w:numPr>
                <w:ilvl w:val="0"/>
                <w:numId w:val="19"/>
              </w:numPr>
              <w:snapToGrid w:val="0"/>
              <w:spacing w:line="276" w:lineRule="auto"/>
              <w:ind w:left="170" w:firstLine="3"/>
              <w:rPr>
                <w:rFonts w:ascii="Tahoma" w:hAnsi="Tahoma" w:cs="Tahoma"/>
                <w:sz w:val="18"/>
                <w:szCs w:val="18"/>
              </w:rPr>
            </w:pPr>
          </w:p>
        </w:tc>
        <w:tc>
          <w:tcPr>
            <w:tcW w:w="4724" w:type="dxa"/>
            <w:tcBorders>
              <w:top w:val="single" w:sz="4" w:space="0" w:color="auto"/>
              <w:left w:val="single" w:sz="1" w:space="0" w:color="000000"/>
              <w:bottom w:val="single" w:sz="1" w:space="0" w:color="000000"/>
            </w:tcBorders>
            <w:shd w:val="clear" w:color="auto" w:fill="auto"/>
          </w:tcPr>
          <w:p w14:paraId="7D8DA853" w14:textId="77777777" w:rsidR="009B0D22" w:rsidRDefault="009B0D22" w:rsidP="00A7731C">
            <w:pPr>
              <w:pStyle w:val="Lista"/>
              <w:suppressAutoHyphens w:val="0"/>
              <w:snapToGrid w:val="0"/>
              <w:spacing w:after="0"/>
              <w:ind w:firstLine="3"/>
              <w:rPr>
                <w:rFonts w:ascii="Tahoma" w:hAnsi="Tahoma"/>
                <w:b/>
                <w:sz w:val="18"/>
                <w:szCs w:val="18"/>
              </w:rPr>
            </w:pPr>
            <w:r w:rsidRPr="00393364">
              <w:rPr>
                <w:rFonts w:ascii="Tahoma" w:hAnsi="Tahoma"/>
                <w:b/>
                <w:sz w:val="18"/>
                <w:szCs w:val="18"/>
              </w:rPr>
              <w:t xml:space="preserve">Podać nazwę </w:t>
            </w:r>
            <w:r w:rsidR="00393364" w:rsidRPr="00393364">
              <w:rPr>
                <w:rFonts w:ascii="Tahoma" w:hAnsi="Tahoma"/>
                <w:b/>
                <w:sz w:val="18"/>
                <w:szCs w:val="18"/>
              </w:rPr>
              <w:t>stacji uzdatniania wody</w:t>
            </w:r>
            <w:r w:rsidRPr="00393364">
              <w:rPr>
                <w:rFonts w:ascii="Tahoma" w:hAnsi="Tahoma"/>
                <w:b/>
                <w:sz w:val="18"/>
                <w:szCs w:val="18"/>
              </w:rPr>
              <w:t>:</w:t>
            </w:r>
          </w:p>
          <w:p w14:paraId="3E7F83E5" w14:textId="77777777" w:rsidR="00393364" w:rsidRPr="00393364" w:rsidRDefault="00393364" w:rsidP="00A7731C">
            <w:pPr>
              <w:pStyle w:val="Lista"/>
              <w:suppressAutoHyphens w:val="0"/>
              <w:snapToGrid w:val="0"/>
              <w:spacing w:after="0"/>
              <w:ind w:firstLine="3"/>
              <w:rPr>
                <w:rFonts w:ascii="Tahoma" w:hAnsi="Tahoma"/>
                <w:b/>
                <w:sz w:val="18"/>
                <w:szCs w:val="18"/>
              </w:rPr>
            </w:pPr>
          </w:p>
          <w:p w14:paraId="3CF3B8E4" w14:textId="77777777" w:rsidR="009B0D22" w:rsidRPr="003F1B20" w:rsidRDefault="009B0D22" w:rsidP="00A7731C">
            <w:pPr>
              <w:pStyle w:val="Lista"/>
              <w:suppressAutoHyphens w:val="0"/>
              <w:snapToGrid w:val="0"/>
              <w:spacing w:after="0"/>
              <w:ind w:firstLine="3"/>
              <w:rPr>
                <w:rFonts w:ascii="Tahoma" w:hAnsi="Tahoma"/>
                <w:b/>
                <w:bCs/>
                <w:color w:val="4F81BD"/>
                <w:sz w:val="18"/>
                <w:szCs w:val="18"/>
              </w:rPr>
            </w:pPr>
            <w:r w:rsidRPr="003F1B20">
              <w:rPr>
                <w:rFonts w:ascii="Tahoma" w:hAnsi="Tahoma"/>
                <w:b/>
                <w:bCs/>
                <w:color w:val="4F81BD"/>
                <w:sz w:val="18"/>
                <w:szCs w:val="18"/>
              </w:rPr>
              <w:t>Stacja uzdatniania wody I</w:t>
            </w:r>
          </w:p>
          <w:p w14:paraId="6D08CE5A"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05E15680"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30C00D18" w14:textId="77777777" w:rsidR="009B0D22" w:rsidRPr="00AE2EA4"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52C32C15" w14:textId="77777777" w:rsidR="009B0D22"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 xml:space="preserve">Wartość brutto: </w:t>
            </w:r>
          </w:p>
          <w:p w14:paraId="247EFDB8" w14:textId="77777777" w:rsidR="009B0D22" w:rsidRDefault="009B0D22" w:rsidP="00A7731C">
            <w:pPr>
              <w:pStyle w:val="Lista"/>
              <w:suppressAutoHyphens w:val="0"/>
              <w:snapToGrid w:val="0"/>
              <w:spacing w:after="0"/>
              <w:ind w:firstLine="3"/>
              <w:rPr>
                <w:rFonts w:ascii="Tahoma" w:hAnsi="Tahoma"/>
                <w:b/>
                <w:sz w:val="18"/>
                <w:szCs w:val="18"/>
              </w:rPr>
            </w:pPr>
          </w:p>
          <w:p w14:paraId="36D83863" w14:textId="77777777" w:rsidR="009B0D22" w:rsidRPr="00B96DF8" w:rsidRDefault="009B0D22" w:rsidP="00A7731C">
            <w:pPr>
              <w:pStyle w:val="Lista"/>
              <w:suppressAutoHyphens w:val="0"/>
              <w:snapToGrid w:val="0"/>
              <w:spacing w:after="0"/>
              <w:ind w:firstLine="3"/>
              <w:rPr>
                <w:rFonts w:ascii="Tahoma" w:hAnsi="Tahoma"/>
                <w:b/>
                <w:bCs/>
                <w:color w:val="4F81BD"/>
                <w:sz w:val="18"/>
                <w:szCs w:val="18"/>
              </w:rPr>
            </w:pPr>
            <w:r w:rsidRPr="00B96DF8">
              <w:rPr>
                <w:rFonts w:ascii="Tahoma" w:hAnsi="Tahoma"/>
                <w:b/>
                <w:bCs/>
                <w:color w:val="4F81BD"/>
                <w:sz w:val="18"/>
                <w:szCs w:val="18"/>
              </w:rPr>
              <w:t>Stacja uzdatniania wody I</w:t>
            </w:r>
            <w:r>
              <w:rPr>
                <w:rFonts w:ascii="Tahoma" w:hAnsi="Tahoma"/>
                <w:b/>
                <w:bCs/>
                <w:color w:val="4F81BD"/>
                <w:sz w:val="18"/>
                <w:szCs w:val="18"/>
              </w:rPr>
              <w:t>I</w:t>
            </w:r>
          </w:p>
          <w:p w14:paraId="1FF7FED1"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07F74B08"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350620BD" w14:textId="77777777" w:rsidR="009B0D22" w:rsidRPr="00AE2EA4"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4722BA4B" w14:textId="77777777" w:rsidR="009B0D22" w:rsidRPr="00AE2EA4"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brutto:</w:t>
            </w:r>
          </w:p>
        </w:tc>
        <w:tc>
          <w:tcPr>
            <w:tcW w:w="3903" w:type="dxa"/>
            <w:tcBorders>
              <w:top w:val="single" w:sz="4" w:space="0" w:color="auto"/>
              <w:left w:val="single" w:sz="1" w:space="0" w:color="000000"/>
              <w:bottom w:val="single" w:sz="1" w:space="0" w:color="000000"/>
              <w:right w:val="single" w:sz="1" w:space="0" w:color="000000"/>
            </w:tcBorders>
            <w:shd w:val="clear" w:color="auto" w:fill="D9E2F3"/>
          </w:tcPr>
          <w:p w14:paraId="1A519B9A" w14:textId="77777777" w:rsidR="009B0D22" w:rsidRPr="00AE2EA4" w:rsidRDefault="009B0D22" w:rsidP="00A7731C">
            <w:pPr>
              <w:snapToGrid w:val="0"/>
              <w:ind w:firstLine="3"/>
              <w:rPr>
                <w:rFonts w:ascii="Tahoma" w:hAnsi="Tahoma" w:cs="Tahoma"/>
                <w:b/>
                <w:sz w:val="18"/>
                <w:szCs w:val="18"/>
                <w:highlight w:val="cyan"/>
              </w:rPr>
            </w:pPr>
          </w:p>
        </w:tc>
      </w:tr>
      <w:tr w:rsidR="009B0D22" w:rsidRPr="00AE2EA4" w14:paraId="4E2E9B36" w14:textId="77777777" w:rsidTr="004A62CA">
        <w:trPr>
          <w:trHeight w:val="217"/>
          <w:jc w:val="center"/>
        </w:trPr>
        <w:tc>
          <w:tcPr>
            <w:tcW w:w="547" w:type="dxa"/>
            <w:tcBorders>
              <w:left w:val="single" w:sz="1" w:space="0" w:color="000000"/>
              <w:bottom w:val="single" w:sz="1" w:space="0" w:color="000000"/>
            </w:tcBorders>
            <w:shd w:val="clear" w:color="auto" w:fill="auto"/>
          </w:tcPr>
          <w:p w14:paraId="55AF18D4" w14:textId="77777777" w:rsidR="009B0D22" w:rsidRPr="004E45A9" w:rsidRDefault="009B0D22" w:rsidP="00CC5B06">
            <w:pPr>
              <w:numPr>
                <w:ilvl w:val="0"/>
                <w:numId w:val="19"/>
              </w:numPr>
              <w:snapToGrid w:val="0"/>
              <w:spacing w:line="276" w:lineRule="auto"/>
              <w:ind w:left="170" w:firstLine="3"/>
              <w:rPr>
                <w:rFonts w:ascii="Tahoma" w:hAnsi="Tahoma" w:cs="Tahoma"/>
                <w:sz w:val="18"/>
                <w:szCs w:val="18"/>
              </w:rPr>
            </w:pPr>
          </w:p>
        </w:tc>
        <w:tc>
          <w:tcPr>
            <w:tcW w:w="4724" w:type="dxa"/>
            <w:tcBorders>
              <w:left w:val="single" w:sz="1" w:space="0" w:color="000000"/>
              <w:bottom w:val="single" w:sz="1" w:space="0" w:color="000000"/>
            </w:tcBorders>
            <w:shd w:val="clear" w:color="auto" w:fill="auto"/>
          </w:tcPr>
          <w:p w14:paraId="39585488" w14:textId="77777777" w:rsidR="009B0D22" w:rsidRPr="00036147" w:rsidRDefault="009B0D22" w:rsidP="00393364">
            <w:pPr>
              <w:snapToGrid w:val="0"/>
              <w:ind w:firstLine="3"/>
              <w:rPr>
                <w:rFonts w:ascii="Tahoma" w:hAnsi="Tahoma" w:cs="Tahoma"/>
                <w:sz w:val="18"/>
                <w:szCs w:val="18"/>
              </w:rPr>
            </w:pPr>
            <w:r w:rsidRPr="00036147">
              <w:rPr>
                <w:rFonts w:ascii="Tahoma" w:hAnsi="Tahoma" w:cs="Tahoma"/>
                <w:sz w:val="18"/>
                <w:szCs w:val="18"/>
              </w:rPr>
              <w:t>W</w:t>
            </w:r>
            <w:r w:rsidR="00393364">
              <w:rPr>
                <w:rFonts w:ascii="Tahoma" w:hAnsi="Tahoma" w:cs="Tahoma"/>
                <w:sz w:val="18"/>
                <w:szCs w:val="18"/>
              </w:rPr>
              <w:t xml:space="preserve">ymagane są stacje produkujące wodę, które spełniają </w:t>
            </w:r>
            <w:r w:rsidRPr="00036147">
              <w:rPr>
                <w:rFonts w:ascii="Tahoma" w:hAnsi="Tahoma" w:cs="Tahoma"/>
                <w:sz w:val="18"/>
                <w:szCs w:val="18"/>
              </w:rPr>
              <w:t>wymagania dla wody I stopnia czystoś</w:t>
            </w:r>
            <w:r>
              <w:rPr>
                <w:rFonts w:ascii="Tahoma" w:hAnsi="Tahoma" w:cs="Tahoma"/>
                <w:sz w:val="18"/>
                <w:szCs w:val="18"/>
              </w:rPr>
              <w:t>ci</w:t>
            </w:r>
            <w:r w:rsidR="009A02DC">
              <w:rPr>
                <w:rFonts w:ascii="Tahoma" w:hAnsi="Tahoma" w:cs="Tahoma"/>
                <w:sz w:val="18"/>
                <w:szCs w:val="18"/>
              </w:rPr>
              <w:t>.</w:t>
            </w:r>
          </w:p>
        </w:tc>
        <w:tc>
          <w:tcPr>
            <w:tcW w:w="3903" w:type="dxa"/>
            <w:tcBorders>
              <w:left w:val="single" w:sz="1" w:space="0" w:color="000000"/>
              <w:bottom w:val="single" w:sz="1" w:space="0" w:color="000000"/>
              <w:right w:val="single" w:sz="1" w:space="0" w:color="000000"/>
            </w:tcBorders>
            <w:shd w:val="clear" w:color="auto" w:fill="D9E2F3"/>
          </w:tcPr>
          <w:p w14:paraId="0CAFC53E" w14:textId="77777777" w:rsidR="009B0D22" w:rsidRPr="00AE2EA4" w:rsidRDefault="009B0D22" w:rsidP="00A7731C">
            <w:pPr>
              <w:snapToGrid w:val="0"/>
              <w:ind w:firstLine="3"/>
              <w:rPr>
                <w:rFonts w:ascii="Tahoma" w:hAnsi="Tahoma" w:cs="Tahoma"/>
                <w:b/>
                <w:color w:val="006600"/>
                <w:sz w:val="18"/>
                <w:szCs w:val="18"/>
                <w:highlight w:val="cyan"/>
              </w:rPr>
            </w:pPr>
          </w:p>
        </w:tc>
      </w:tr>
      <w:tr w:rsidR="009B0D22" w:rsidRPr="00AE2EA4" w14:paraId="48492EEB" w14:textId="77777777" w:rsidTr="004A62CA">
        <w:trPr>
          <w:trHeight w:val="217"/>
          <w:jc w:val="center"/>
        </w:trPr>
        <w:tc>
          <w:tcPr>
            <w:tcW w:w="547" w:type="dxa"/>
            <w:tcBorders>
              <w:left w:val="single" w:sz="1" w:space="0" w:color="000000"/>
              <w:bottom w:val="single" w:sz="1" w:space="0" w:color="000000"/>
            </w:tcBorders>
            <w:shd w:val="clear" w:color="auto" w:fill="auto"/>
          </w:tcPr>
          <w:p w14:paraId="6D054F97" w14:textId="77777777" w:rsidR="009B0D22" w:rsidRPr="004E45A9" w:rsidRDefault="009B0D22" w:rsidP="00CC5B06">
            <w:pPr>
              <w:numPr>
                <w:ilvl w:val="0"/>
                <w:numId w:val="19"/>
              </w:numPr>
              <w:snapToGrid w:val="0"/>
              <w:spacing w:line="276" w:lineRule="auto"/>
              <w:ind w:left="170" w:firstLine="3"/>
              <w:rPr>
                <w:rFonts w:ascii="Tahoma" w:hAnsi="Tahoma" w:cs="Tahoma"/>
                <w:sz w:val="18"/>
                <w:szCs w:val="18"/>
              </w:rPr>
            </w:pPr>
          </w:p>
        </w:tc>
        <w:tc>
          <w:tcPr>
            <w:tcW w:w="4724" w:type="dxa"/>
            <w:tcBorders>
              <w:left w:val="single" w:sz="1" w:space="0" w:color="000000"/>
              <w:bottom w:val="single" w:sz="1" w:space="0" w:color="000000"/>
            </w:tcBorders>
            <w:shd w:val="clear" w:color="auto" w:fill="auto"/>
          </w:tcPr>
          <w:p w14:paraId="7FCB400C" w14:textId="77777777" w:rsidR="009B0D22" w:rsidRPr="00036147" w:rsidRDefault="009B0D22" w:rsidP="00D30E4C">
            <w:pPr>
              <w:snapToGrid w:val="0"/>
              <w:ind w:firstLine="3"/>
              <w:rPr>
                <w:rFonts w:ascii="Tahoma" w:hAnsi="Tahoma" w:cs="Tahoma"/>
                <w:sz w:val="18"/>
                <w:szCs w:val="18"/>
              </w:rPr>
            </w:pPr>
            <w:r w:rsidRPr="00857FB9">
              <w:rPr>
                <w:rFonts w:ascii="Tahoma" w:hAnsi="Tahoma" w:cs="Tahoma"/>
                <w:sz w:val="18"/>
                <w:szCs w:val="18"/>
              </w:rPr>
              <w:t>W celu instalacji stacji uzdatniania w</w:t>
            </w:r>
            <w:r w:rsidR="00393364" w:rsidRPr="00857FB9">
              <w:rPr>
                <w:rFonts w:ascii="Tahoma" w:hAnsi="Tahoma" w:cs="Tahoma"/>
                <w:sz w:val="18"/>
                <w:szCs w:val="18"/>
              </w:rPr>
              <w:t xml:space="preserve">ody, wymagana </w:t>
            </w:r>
            <w:r w:rsidR="00DF4D1F" w:rsidRPr="00857FB9">
              <w:rPr>
                <w:rFonts w:ascii="Tahoma" w:hAnsi="Tahoma" w:cs="Tahoma"/>
                <w:sz w:val="18"/>
                <w:szCs w:val="18"/>
              </w:rPr>
              <w:t xml:space="preserve">jest </w:t>
            </w:r>
            <w:r w:rsidR="00393364" w:rsidRPr="00857FB9">
              <w:rPr>
                <w:rFonts w:ascii="Tahoma" w:hAnsi="Tahoma" w:cs="Tahoma"/>
                <w:sz w:val="18"/>
                <w:szCs w:val="18"/>
              </w:rPr>
              <w:t xml:space="preserve">pętla </w:t>
            </w:r>
            <w:r w:rsidR="009A02DC" w:rsidRPr="00857FB9">
              <w:rPr>
                <w:rFonts w:ascii="Tahoma" w:hAnsi="Tahoma" w:cs="Tahoma"/>
                <w:sz w:val="18"/>
                <w:szCs w:val="18"/>
              </w:rPr>
              <w:t>dystrybucji</w:t>
            </w:r>
            <w:r w:rsidRPr="00857FB9">
              <w:rPr>
                <w:rFonts w:ascii="Tahoma" w:hAnsi="Tahoma" w:cs="Tahoma"/>
                <w:sz w:val="18"/>
                <w:szCs w:val="18"/>
              </w:rPr>
              <w:t xml:space="preserve">, </w:t>
            </w:r>
            <w:r w:rsidR="00D30E4C" w:rsidRPr="00857FB9">
              <w:rPr>
                <w:rFonts w:ascii="Tahoma" w:hAnsi="Tahoma" w:cs="Tahoma"/>
                <w:sz w:val="18"/>
                <w:szCs w:val="18"/>
              </w:rPr>
              <w:t xml:space="preserve">regulująca ciśnienie wody między 0,9 a 2,1 </w:t>
            </w:r>
            <w:proofErr w:type="spellStart"/>
            <w:r w:rsidR="00D30E4C" w:rsidRPr="00857FB9">
              <w:rPr>
                <w:rFonts w:ascii="Tahoma" w:hAnsi="Tahoma" w:cs="Tahoma"/>
                <w:sz w:val="18"/>
                <w:szCs w:val="18"/>
              </w:rPr>
              <w:t>bara</w:t>
            </w:r>
            <w:proofErr w:type="spellEnd"/>
            <w:r w:rsidR="00D30E4C" w:rsidRPr="00857FB9">
              <w:rPr>
                <w:rFonts w:ascii="Tahoma" w:hAnsi="Tahoma" w:cs="Tahoma"/>
                <w:sz w:val="18"/>
                <w:szCs w:val="18"/>
              </w:rPr>
              <w:t>.  Parametry te określone są dla pętli o długości</w:t>
            </w:r>
            <w:r w:rsidRPr="00857FB9">
              <w:rPr>
                <w:rFonts w:ascii="Tahoma" w:hAnsi="Tahoma" w:cs="Tahoma"/>
                <w:sz w:val="18"/>
                <w:szCs w:val="18"/>
              </w:rPr>
              <w:t xml:space="preserve"> </w:t>
            </w:r>
            <w:r w:rsidR="009158DA" w:rsidRPr="00857FB9">
              <w:rPr>
                <w:rFonts w:ascii="Tahoma" w:hAnsi="Tahoma" w:cs="Tahoma"/>
                <w:sz w:val="18"/>
                <w:szCs w:val="18"/>
              </w:rPr>
              <w:t xml:space="preserve">do </w:t>
            </w:r>
            <w:r w:rsidR="00D30E4C" w:rsidRPr="00857FB9">
              <w:rPr>
                <w:rFonts w:ascii="Tahoma" w:hAnsi="Tahoma" w:cs="Tahoma"/>
                <w:sz w:val="18"/>
                <w:szCs w:val="18"/>
              </w:rPr>
              <w:t>20 m i maksymalnej wysokość</w:t>
            </w:r>
            <w:r w:rsidRPr="00857FB9">
              <w:rPr>
                <w:rFonts w:ascii="Tahoma" w:hAnsi="Tahoma" w:cs="Tahoma"/>
                <w:sz w:val="18"/>
                <w:szCs w:val="18"/>
              </w:rPr>
              <w:t xml:space="preserve"> między systemem a analizatorem </w:t>
            </w:r>
            <w:r w:rsidR="00D30E4C" w:rsidRPr="00857FB9">
              <w:rPr>
                <w:rFonts w:ascii="Tahoma" w:hAnsi="Tahoma" w:cs="Tahoma"/>
                <w:sz w:val="18"/>
                <w:szCs w:val="18"/>
              </w:rPr>
              <w:t>do 5 metrów dla dwóch analizatorów pracujących jednocześnie</w:t>
            </w:r>
            <w:r w:rsidR="00D30E4C">
              <w:rPr>
                <w:rFonts w:ascii="Tahoma" w:hAnsi="Tahoma" w:cs="Tahoma"/>
                <w:sz w:val="18"/>
                <w:szCs w:val="18"/>
              </w:rPr>
              <w:t>.</w:t>
            </w:r>
          </w:p>
        </w:tc>
        <w:tc>
          <w:tcPr>
            <w:tcW w:w="3903" w:type="dxa"/>
            <w:tcBorders>
              <w:left w:val="single" w:sz="1" w:space="0" w:color="000000"/>
              <w:bottom w:val="single" w:sz="1" w:space="0" w:color="000000"/>
              <w:right w:val="single" w:sz="1" w:space="0" w:color="000000"/>
            </w:tcBorders>
            <w:shd w:val="clear" w:color="auto" w:fill="D9E2F3"/>
          </w:tcPr>
          <w:p w14:paraId="336517A7" w14:textId="77777777" w:rsidR="009B0D22" w:rsidRPr="00AE2EA4" w:rsidRDefault="009B0D22" w:rsidP="00A7731C">
            <w:pPr>
              <w:snapToGrid w:val="0"/>
              <w:ind w:firstLine="3"/>
              <w:rPr>
                <w:rFonts w:ascii="Tahoma" w:hAnsi="Tahoma" w:cs="Tahoma"/>
                <w:b/>
                <w:color w:val="006600"/>
                <w:sz w:val="18"/>
                <w:szCs w:val="18"/>
                <w:highlight w:val="cyan"/>
              </w:rPr>
            </w:pPr>
          </w:p>
        </w:tc>
      </w:tr>
    </w:tbl>
    <w:p w14:paraId="3A99D1A0" w14:textId="77777777" w:rsidR="009B0D22" w:rsidRDefault="009B0D22" w:rsidP="001F36BD">
      <w:pPr>
        <w:ind w:left="1701" w:hanging="1417"/>
        <w:rPr>
          <w:rFonts w:ascii="Tahoma" w:hAnsi="Tahoma" w:cs="Tahoma"/>
          <w:color w:val="4F81BD"/>
          <w:sz w:val="18"/>
          <w:szCs w:val="18"/>
        </w:rPr>
      </w:pPr>
    </w:p>
    <w:p w14:paraId="5F5B11BB" w14:textId="21BDF802" w:rsidR="004B1A32" w:rsidRDefault="004B1A32" w:rsidP="001F36BD">
      <w:pPr>
        <w:ind w:left="1701" w:hanging="1417"/>
        <w:rPr>
          <w:rFonts w:ascii="Tahoma" w:hAnsi="Tahoma" w:cs="Tahoma"/>
          <w:color w:val="4F81BD"/>
          <w:sz w:val="18"/>
          <w:szCs w:val="18"/>
        </w:rPr>
      </w:pPr>
    </w:p>
    <w:p w14:paraId="0FE02505" w14:textId="24F8DE73" w:rsidR="00384B6D" w:rsidRDefault="00384B6D" w:rsidP="001F36BD">
      <w:pPr>
        <w:ind w:left="1701" w:hanging="1417"/>
        <w:rPr>
          <w:rFonts w:ascii="Tahoma" w:hAnsi="Tahoma" w:cs="Tahoma"/>
          <w:color w:val="4F81BD"/>
          <w:sz w:val="18"/>
          <w:szCs w:val="18"/>
        </w:rPr>
      </w:pPr>
    </w:p>
    <w:p w14:paraId="7A7AAD01" w14:textId="25421E05" w:rsidR="00384B6D" w:rsidRDefault="00384B6D" w:rsidP="001F36BD">
      <w:pPr>
        <w:ind w:left="1701" w:hanging="1417"/>
        <w:rPr>
          <w:rFonts w:ascii="Tahoma" w:hAnsi="Tahoma" w:cs="Tahoma"/>
          <w:color w:val="4F81BD"/>
          <w:sz w:val="18"/>
          <w:szCs w:val="18"/>
        </w:rPr>
      </w:pPr>
    </w:p>
    <w:p w14:paraId="748669A0" w14:textId="7E5CDE44" w:rsidR="00384B6D" w:rsidRDefault="00384B6D" w:rsidP="001F36BD">
      <w:pPr>
        <w:ind w:left="1701" w:hanging="1417"/>
        <w:rPr>
          <w:rFonts w:ascii="Tahoma" w:hAnsi="Tahoma" w:cs="Tahoma"/>
          <w:color w:val="4F81BD"/>
          <w:sz w:val="18"/>
          <w:szCs w:val="18"/>
        </w:rPr>
      </w:pPr>
    </w:p>
    <w:p w14:paraId="4BC7C85F" w14:textId="36FF03D9" w:rsidR="00384B6D" w:rsidRDefault="00384B6D" w:rsidP="001F36BD">
      <w:pPr>
        <w:ind w:left="1701" w:hanging="1417"/>
        <w:rPr>
          <w:rFonts w:ascii="Tahoma" w:hAnsi="Tahoma" w:cs="Tahoma"/>
          <w:color w:val="4F81BD"/>
          <w:sz w:val="18"/>
          <w:szCs w:val="18"/>
        </w:rPr>
      </w:pPr>
    </w:p>
    <w:p w14:paraId="704373F2" w14:textId="7C58932A" w:rsidR="00384B6D" w:rsidRDefault="00384B6D" w:rsidP="001F36BD">
      <w:pPr>
        <w:ind w:left="1701" w:hanging="1417"/>
        <w:rPr>
          <w:rFonts w:ascii="Tahoma" w:hAnsi="Tahoma" w:cs="Tahoma"/>
          <w:color w:val="4F81BD"/>
          <w:sz w:val="18"/>
          <w:szCs w:val="18"/>
        </w:rPr>
      </w:pPr>
    </w:p>
    <w:p w14:paraId="6D12A485" w14:textId="77777777" w:rsidR="00384B6D" w:rsidRDefault="00384B6D" w:rsidP="001F36BD">
      <w:pPr>
        <w:ind w:left="1701" w:hanging="1417"/>
        <w:rPr>
          <w:rFonts w:ascii="Tahoma" w:hAnsi="Tahoma" w:cs="Tahoma"/>
          <w:color w:val="4F81BD"/>
          <w:sz w:val="18"/>
          <w:szCs w:val="18"/>
        </w:rPr>
      </w:pPr>
    </w:p>
    <w:p w14:paraId="702A5312" w14:textId="77777777" w:rsidR="001F36BD" w:rsidRPr="009B0D22" w:rsidRDefault="001F36BD" w:rsidP="009C7C4A">
      <w:pPr>
        <w:ind w:left="1701" w:hanging="1417"/>
        <w:rPr>
          <w:rFonts w:ascii="Tahoma" w:hAnsi="Tahoma" w:cs="Tahoma"/>
          <w:b/>
          <w:bCs/>
          <w:color w:val="0070C0"/>
          <w:sz w:val="20"/>
          <w:szCs w:val="20"/>
        </w:rPr>
      </w:pPr>
      <w:bookmarkStart w:id="4" w:name="_Hlk126228973"/>
      <w:r w:rsidRPr="009C7C4A">
        <w:rPr>
          <w:rFonts w:ascii="Tahoma" w:hAnsi="Tahoma" w:cs="Tahoma"/>
          <w:b/>
          <w:sz w:val="18"/>
          <w:szCs w:val="18"/>
        </w:rPr>
        <w:t xml:space="preserve">Tabela nr </w:t>
      </w:r>
      <w:r w:rsidR="00CD7411">
        <w:rPr>
          <w:rFonts w:ascii="Tahoma" w:hAnsi="Tahoma" w:cs="Tahoma"/>
          <w:b/>
          <w:sz w:val="18"/>
          <w:szCs w:val="18"/>
        </w:rPr>
        <w:t>4</w:t>
      </w:r>
      <w:r w:rsidRPr="009C7C4A">
        <w:rPr>
          <w:rFonts w:ascii="Tahoma" w:hAnsi="Tahoma" w:cs="Tahoma"/>
          <w:b/>
          <w:sz w:val="18"/>
          <w:szCs w:val="18"/>
        </w:rPr>
        <w:t xml:space="preserve"> - </w:t>
      </w:r>
      <w:r w:rsidRPr="00A7731C">
        <w:rPr>
          <w:rFonts w:ascii="Tahoma" w:hAnsi="Tahoma" w:cs="Tahoma"/>
          <w:b/>
          <w:color w:val="4F81BD"/>
          <w:sz w:val="18"/>
          <w:szCs w:val="18"/>
        </w:rPr>
        <w:t>Wymogi graniczne dla odczynników, kalibratorów i materiału kontrolnego</w:t>
      </w:r>
      <w:bookmarkEnd w:id="4"/>
    </w:p>
    <w:p w14:paraId="22C1DBD7" w14:textId="77777777" w:rsidR="001F36BD" w:rsidRPr="001F36BD" w:rsidRDefault="001F36BD" w:rsidP="001F36BD">
      <w:pPr>
        <w:ind w:left="1701" w:hanging="1417"/>
        <w:rPr>
          <w:rFonts w:ascii="Tahoma" w:hAnsi="Tahoma" w:cs="Tahoma"/>
          <w:color w:val="4F81BD"/>
          <w:sz w:val="20"/>
          <w:szCs w:val="20"/>
        </w:rPr>
      </w:pPr>
    </w:p>
    <w:tbl>
      <w:tblPr>
        <w:tblW w:w="9194" w:type="dxa"/>
        <w:jc w:val="center"/>
        <w:tblLayout w:type="fixed"/>
        <w:tblCellMar>
          <w:top w:w="55" w:type="dxa"/>
          <w:left w:w="55" w:type="dxa"/>
          <w:bottom w:w="55" w:type="dxa"/>
          <w:right w:w="55" w:type="dxa"/>
        </w:tblCellMar>
        <w:tblLook w:val="0000" w:firstRow="0" w:lastRow="0" w:firstColumn="0" w:lastColumn="0" w:noHBand="0" w:noVBand="0"/>
      </w:tblPr>
      <w:tblGrid>
        <w:gridCol w:w="547"/>
        <w:gridCol w:w="4849"/>
        <w:gridCol w:w="3798"/>
      </w:tblGrid>
      <w:tr w:rsidR="001F36BD" w:rsidRPr="00C55665" w14:paraId="1920B2F4" w14:textId="77777777" w:rsidTr="00CD7411">
        <w:trPr>
          <w:trHeight w:val="217"/>
          <w:tblHeader/>
          <w:jc w:val="center"/>
        </w:trPr>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14:paraId="021B9C27" w14:textId="77777777" w:rsidR="001F36BD" w:rsidRPr="00AE2EA4" w:rsidRDefault="001F36BD" w:rsidP="00E47AB9">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4849" w:type="dxa"/>
            <w:tcBorders>
              <w:top w:val="single" w:sz="4" w:space="0" w:color="auto"/>
              <w:left w:val="single" w:sz="4" w:space="0" w:color="auto"/>
              <w:bottom w:val="single" w:sz="4" w:space="0" w:color="auto"/>
              <w:right w:val="single" w:sz="4" w:space="0" w:color="auto"/>
            </w:tcBorders>
            <w:shd w:val="clear" w:color="auto" w:fill="DBE5F1"/>
            <w:vAlign w:val="center"/>
          </w:tcPr>
          <w:p w14:paraId="78423DDC" w14:textId="77777777" w:rsidR="001F36BD" w:rsidRPr="00AE2EA4" w:rsidRDefault="001F36BD" w:rsidP="00E47AB9">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3798" w:type="dxa"/>
            <w:tcBorders>
              <w:top w:val="single" w:sz="4" w:space="0" w:color="auto"/>
              <w:left w:val="single" w:sz="4" w:space="0" w:color="auto"/>
              <w:bottom w:val="single" w:sz="4" w:space="0" w:color="auto"/>
              <w:right w:val="single" w:sz="4" w:space="0" w:color="auto"/>
            </w:tcBorders>
            <w:shd w:val="clear" w:color="auto" w:fill="DBE5F1"/>
            <w:vAlign w:val="center"/>
          </w:tcPr>
          <w:p w14:paraId="204C1BE2" w14:textId="77777777" w:rsidR="001F36BD" w:rsidRPr="009A02DC" w:rsidRDefault="001F36BD" w:rsidP="00E47AB9">
            <w:pPr>
              <w:pStyle w:val="Tekstprzypisudolnego"/>
              <w:snapToGrid w:val="0"/>
              <w:ind w:firstLine="3"/>
              <w:jc w:val="center"/>
              <w:rPr>
                <w:rFonts w:ascii="Tahoma" w:hAnsi="Tahoma" w:cs="Tahoma"/>
                <w:b/>
                <w:bCs/>
                <w:sz w:val="18"/>
                <w:szCs w:val="18"/>
              </w:rPr>
            </w:pPr>
            <w:r w:rsidRPr="009A02DC">
              <w:rPr>
                <w:rFonts w:ascii="Tahoma" w:hAnsi="Tahoma" w:cs="Tahoma"/>
                <w:b/>
                <w:bCs/>
                <w:sz w:val="18"/>
                <w:szCs w:val="18"/>
              </w:rPr>
              <w:t>PARAMETR OFEROWANY</w:t>
            </w:r>
          </w:p>
          <w:p w14:paraId="22D67A5B" w14:textId="77777777" w:rsidR="001F36BD" w:rsidRPr="00913794" w:rsidRDefault="001F36BD" w:rsidP="00E47AB9">
            <w:pPr>
              <w:pStyle w:val="Zawartotabeli"/>
              <w:snapToGrid w:val="0"/>
              <w:ind w:firstLine="3"/>
              <w:jc w:val="center"/>
              <w:rPr>
                <w:rFonts w:ascii="Tahoma" w:hAnsi="Tahoma" w:cs="Tahoma"/>
                <w:b/>
                <w:bCs/>
                <w:sz w:val="18"/>
                <w:szCs w:val="18"/>
              </w:rPr>
            </w:pPr>
            <w:r w:rsidRPr="00913794">
              <w:rPr>
                <w:rFonts w:ascii="Tahoma" w:hAnsi="Tahoma" w:cs="Tahoma"/>
                <w:b/>
                <w:bCs/>
                <w:sz w:val="18"/>
                <w:szCs w:val="18"/>
              </w:rPr>
              <w:t>Wypełnia Wykonawca poprzez wpisanie TAK (jeżeli oferowany parametr jest identyczny z parametrem wymaganym) lub opis konkretnego oferowanego parametru</w:t>
            </w:r>
          </w:p>
        </w:tc>
      </w:tr>
      <w:tr w:rsidR="00B96DF8" w:rsidRPr="00C55665" w14:paraId="0EC1F5EA" w14:textId="77777777" w:rsidTr="00CD7411">
        <w:trPr>
          <w:trHeight w:val="217"/>
          <w:jc w:val="center"/>
        </w:trPr>
        <w:tc>
          <w:tcPr>
            <w:tcW w:w="547" w:type="dxa"/>
            <w:tcBorders>
              <w:top w:val="single" w:sz="4" w:space="0" w:color="auto"/>
              <w:left w:val="single" w:sz="1" w:space="0" w:color="000000"/>
              <w:bottom w:val="single" w:sz="1" w:space="0" w:color="000000"/>
            </w:tcBorders>
            <w:shd w:val="clear" w:color="auto" w:fill="auto"/>
          </w:tcPr>
          <w:p w14:paraId="167DEF78" w14:textId="77777777" w:rsidR="00B96DF8" w:rsidRPr="00AE2EA4" w:rsidRDefault="00B96DF8" w:rsidP="00CC5B06">
            <w:pPr>
              <w:widowControl/>
              <w:numPr>
                <w:ilvl w:val="0"/>
                <w:numId w:val="14"/>
              </w:numPr>
              <w:suppressAutoHyphens w:val="0"/>
              <w:rPr>
                <w:rFonts w:ascii="Tahoma" w:hAnsi="Tahoma" w:cs="Tahoma"/>
                <w:sz w:val="18"/>
                <w:szCs w:val="18"/>
              </w:rPr>
            </w:pPr>
          </w:p>
        </w:tc>
        <w:tc>
          <w:tcPr>
            <w:tcW w:w="4849" w:type="dxa"/>
            <w:tcBorders>
              <w:top w:val="single" w:sz="4" w:space="0" w:color="auto"/>
              <w:left w:val="single" w:sz="1" w:space="0" w:color="000000"/>
              <w:bottom w:val="single" w:sz="1" w:space="0" w:color="000000"/>
            </w:tcBorders>
            <w:shd w:val="clear" w:color="auto" w:fill="auto"/>
          </w:tcPr>
          <w:p w14:paraId="7858843D" w14:textId="77777777" w:rsidR="00B96DF8" w:rsidRPr="00B30983" w:rsidRDefault="00B96DF8" w:rsidP="009A02DC">
            <w:pPr>
              <w:jc w:val="both"/>
              <w:rPr>
                <w:rFonts w:ascii="Tahoma" w:hAnsi="Tahoma" w:cs="Tahoma"/>
                <w:bCs/>
                <w:sz w:val="18"/>
                <w:szCs w:val="18"/>
              </w:rPr>
            </w:pPr>
            <w:r w:rsidRPr="00AE2EA4">
              <w:rPr>
                <w:rFonts w:ascii="Tahoma" w:hAnsi="Tahoma" w:cs="Tahoma"/>
                <w:bCs/>
                <w:sz w:val="18"/>
                <w:szCs w:val="18"/>
              </w:rPr>
              <w:t xml:space="preserve">Wymagane są wszystkie odczynniki niezbędne do </w:t>
            </w:r>
            <w:r w:rsidRPr="009C7C4A">
              <w:rPr>
                <w:rFonts w:ascii="Tahoma" w:hAnsi="Tahoma" w:cs="Tahoma"/>
                <w:bCs/>
                <w:sz w:val="18"/>
                <w:szCs w:val="18"/>
              </w:rPr>
              <w:t xml:space="preserve">wykonania badań przedstawionych w tab.1 i opisane w </w:t>
            </w:r>
            <w:r w:rsidR="009C7C4A">
              <w:rPr>
                <w:rFonts w:ascii="Tahoma" w:hAnsi="Tahoma" w:cs="Tahoma"/>
                <w:bCs/>
                <w:sz w:val="18"/>
                <w:szCs w:val="18"/>
              </w:rPr>
              <w:t>Formularzu cenowym</w:t>
            </w:r>
            <w:r w:rsidR="009A02DC">
              <w:rPr>
                <w:rFonts w:ascii="Tahoma" w:hAnsi="Tahoma" w:cs="Tahoma"/>
                <w:bCs/>
                <w:sz w:val="18"/>
                <w:szCs w:val="18"/>
              </w:rPr>
              <w:t xml:space="preserve"> </w:t>
            </w:r>
            <w:r w:rsidRPr="009C7C4A">
              <w:rPr>
                <w:rFonts w:ascii="Tahoma" w:hAnsi="Tahoma" w:cs="Tahoma"/>
                <w:bCs/>
                <w:sz w:val="18"/>
                <w:szCs w:val="18"/>
              </w:rPr>
              <w:t>– stanowiącym Załącznik nr 2 do SWZ.</w:t>
            </w:r>
            <w:r>
              <w:rPr>
                <w:rFonts w:ascii="Tahoma" w:hAnsi="Tahoma" w:cs="Tahoma"/>
                <w:bCs/>
                <w:sz w:val="18"/>
                <w:szCs w:val="18"/>
              </w:rPr>
              <w:t xml:space="preserve"> </w:t>
            </w:r>
          </w:p>
        </w:tc>
        <w:tc>
          <w:tcPr>
            <w:tcW w:w="3798" w:type="dxa"/>
            <w:tcBorders>
              <w:top w:val="single" w:sz="4" w:space="0" w:color="auto"/>
              <w:left w:val="single" w:sz="1" w:space="0" w:color="000000"/>
              <w:bottom w:val="single" w:sz="1" w:space="0" w:color="000000"/>
              <w:right w:val="single" w:sz="1" w:space="0" w:color="000000"/>
            </w:tcBorders>
            <w:shd w:val="clear" w:color="auto" w:fill="D9E2F3"/>
          </w:tcPr>
          <w:p w14:paraId="76D61A75" w14:textId="77777777" w:rsidR="00B96DF8" w:rsidRPr="00C55665" w:rsidRDefault="00B96DF8" w:rsidP="00E47AB9">
            <w:pPr>
              <w:snapToGrid w:val="0"/>
              <w:ind w:firstLine="3"/>
              <w:rPr>
                <w:rFonts w:ascii="Tahoma" w:hAnsi="Tahoma" w:cs="Tahoma"/>
                <w:color w:val="000000"/>
                <w:sz w:val="18"/>
                <w:szCs w:val="18"/>
                <w:highlight w:val="cyan"/>
              </w:rPr>
            </w:pPr>
          </w:p>
        </w:tc>
      </w:tr>
      <w:tr w:rsidR="00D952E7" w:rsidRPr="00AE2EA4" w14:paraId="3CC7480E" w14:textId="77777777" w:rsidTr="00CD7411">
        <w:trPr>
          <w:trHeight w:val="217"/>
          <w:jc w:val="center"/>
        </w:trPr>
        <w:tc>
          <w:tcPr>
            <w:tcW w:w="547" w:type="dxa"/>
            <w:tcBorders>
              <w:left w:val="single" w:sz="1" w:space="0" w:color="000000"/>
              <w:bottom w:val="single" w:sz="1" w:space="0" w:color="000000"/>
            </w:tcBorders>
            <w:shd w:val="clear" w:color="auto" w:fill="auto"/>
          </w:tcPr>
          <w:p w14:paraId="4203CBC7" w14:textId="77777777" w:rsidR="00D952E7" w:rsidRPr="00AE2EA4" w:rsidRDefault="00D952E7"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26AD6CDB" w14:textId="77777777" w:rsidR="00D952E7" w:rsidRPr="00621A8A" w:rsidRDefault="00D952E7" w:rsidP="005A3644">
            <w:pPr>
              <w:rPr>
                <w:rFonts w:ascii="Tahoma" w:hAnsi="Tahoma" w:cs="Tahoma"/>
                <w:bCs/>
                <w:sz w:val="18"/>
                <w:szCs w:val="18"/>
                <w:highlight w:val="yellow"/>
              </w:rPr>
            </w:pPr>
            <w:r w:rsidRPr="00857FB9">
              <w:rPr>
                <w:rFonts w:ascii="Tahoma" w:hAnsi="Tahoma" w:cs="Tahoma"/>
                <w:bCs/>
                <w:sz w:val="18"/>
                <w:szCs w:val="18"/>
              </w:rPr>
              <w:t>Wymagane jest aby odczynniki, do badań biochemicznych miały termin ważności nie krótszy niż 6 m-</w:t>
            </w:r>
            <w:proofErr w:type="spellStart"/>
            <w:r w:rsidRPr="00857FB9">
              <w:rPr>
                <w:rFonts w:ascii="Tahoma" w:hAnsi="Tahoma" w:cs="Tahoma"/>
                <w:bCs/>
                <w:sz w:val="18"/>
                <w:szCs w:val="18"/>
              </w:rPr>
              <w:t>cy</w:t>
            </w:r>
            <w:proofErr w:type="spellEnd"/>
            <w:r w:rsidRPr="00857FB9">
              <w:rPr>
                <w:rFonts w:ascii="Tahoma" w:hAnsi="Tahoma" w:cs="Tahoma"/>
                <w:bCs/>
                <w:sz w:val="18"/>
                <w:szCs w:val="18"/>
              </w:rPr>
              <w:t xml:space="preserve"> od daty dostarczenia do </w:t>
            </w:r>
            <w:r w:rsidR="009A02DC">
              <w:rPr>
                <w:rFonts w:ascii="Tahoma" w:hAnsi="Tahoma" w:cs="Tahoma"/>
                <w:bCs/>
                <w:sz w:val="18"/>
                <w:szCs w:val="18"/>
              </w:rPr>
              <w:t>Zamawiającego</w:t>
            </w:r>
          </w:p>
        </w:tc>
        <w:tc>
          <w:tcPr>
            <w:tcW w:w="3798" w:type="dxa"/>
            <w:tcBorders>
              <w:left w:val="single" w:sz="1" w:space="0" w:color="000000"/>
              <w:bottom w:val="single" w:sz="1" w:space="0" w:color="000000"/>
              <w:right w:val="single" w:sz="1" w:space="0" w:color="000000"/>
            </w:tcBorders>
            <w:shd w:val="clear" w:color="auto" w:fill="D9E2F3"/>
          </w:tcPr>
          <w:p w14:paraId="6635E60C" w14:textId="77777777" w:rsidR="00D952E7" w:rsidRDefault="00D952E7" w:rsidP="00E47AB9">
            <w:pPr>
              <w:snapToGrid w:val="0"/>
              <w:ind w:firstLine="3"/>
              <w:rPr>
                <w:rFonts w:ascii="Tahoma" w:hAnsi="Tahoma" w:cs="Tahoma"/>
                <w:b/>
                <w:sz w:val="18"/>
                <w:szCs w:val="18"/>
                <w:highlight w:val="cyan"/>
              </w:rPr>
            </w:pPr>
          </w:p>
        </w:tc>
      </w:tr>
      <w:tr w:rsidR="00D952E7" w:rsidRPr="00AE2EA4" w14:paraId="2955621F" w14:textId="77777777" w:rsidTr="00CD7411">
        <w:trPr>
          <w:trHeight w:val="217"/>
          <w:jc w:val="center"/>
        </w:trPr>
        <w:tc>
          <w:tcPr>
            <w:tcW w:w="547" w:type="dxa"/>
            <w:tcBorders>
              <w:left w:val="single" w:sz="1" w:space="0" w:color="000000"/>
              <w:bottom w:val="single" w:sz="1" w:space="0" w:color="000000"/>
            </w:tcBorders>
            <w:shd w:val="clear" w:color="auto" w:fill="auto"/>
          </w:tcPr>
          <w:p w14:paraId="442417EE" w14:textId="77777777" w:rsidR="00D952E7" w:rsidRPr="00AE2EA4" w:rsidRDefault="00D952E7"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37B6CCF2" w14:textId="77777777" w:rsidR="00D952E7" w:rsidRPr="00621A8A" w:rsidRDefault="00D952E7" w:rsidP="00D952E7">
            <w:pPr>
              <w:rPr>
                <w:rFonts w:ascii="Tahoma" w:hAnsi="Tahoma" w:cs="Tahoma"/>
                <w:bCs/>
                <w:sz w:val="18"/>
                <w:szCs w:val="18"/>
                <w:highlight w:val="yellow"/>
              </w:rPr>
            </w:pPr>
            <w:r w:rsidRPr="00857FB9">
              <w:rPr>
                <w:rFonts w:ascii="Tahoma" w:hAnsi="Tahoma" w:cs="Tahoma"/>
                <w:bCs/>
                <w:sz w:val="18"/>
                <w:szCs w:val="18"/>
              </w:rPr>
              <w:t xml:space="preserve">Wymagane jest aby odczynniki, do badań </w:t>
            </w:r>
            <w:proofErr w:type="spellStart"/>
            <w:r w:rsidRPr="00857FB9">
              <w:rPr>
                <w:rFonts w:ascii="Tahoma" w:hAnsi="Tahoma" w:cs="Tahoma"/>
                <w:bCs/>
                <w:sz w:val="18"/>
                <w:szCs w:val="18"/>
              </w:rPr>
              <w:t>immunochemicnych</w:t>
            </w:r>
            <w:proofErr w:type="spellEnd"/>
            <w:r w:rsidRPr="00857FB9">
              <w:rPr>
                <w:rFonts w:ascii="Tahoma" w:hAnsi="Tahoma" w:cs="Tahoma"/>
                <w:bCs/>
                <w:sz w:val="18"/>
                <w:szCs w:val="18"/>
              </w:rPr>
              <w:t xml:space="preserve"> miały termin ważności nie krótszy niż 4 m-ce od daty dostarczenia do </w:t>
            </w:r>
            <w:r w:rsidR="009A02DC">
              <w:rPr>
                <w:rFonts w:ascii="Tahoma" w:hAnsi="Tahoma" w:cs="Tahoma"/>
                <w:bCs/>
                <w:sz w:val="18"/>
                <w:szCs w:val="18"/>
              </w:rPr>
              <w:t>Zamawiającego</w:t>
            </w:r>
          </w:p>
        </w:tc>
        <w:tc>
          <w:tcPr>
            <w:tcW w:w="3798" w:type="dxa"/>
            <w:tcBorders>
              <w:left w:val="single" w:sz="1" w:space="0" w:color="000000"/>
              <w:bottom w:val="single" w:sz="1" w:space="0" w:color="000000"/>
              <w:right w:val="single" w:sz="1" w:space="0" w:color="000000"/>
            </w:tcBorders>
            <w:shd w:val="clear" w:color="auto" w:fill="D9E2F3"/>
          </w:tcPr>
          <w:p w14:paraId="7AE11E53" w14:textId="77777777" w:rsidR="00D952E7" w:rsidRDefault="00D952E7" w:rsidP="00E47AB9">
            <w:pPr>
              <w:snapToGrid w:val="0"/>
              <w:ind w:firstLine="3"/>
              <w:rPr>
                <w:rFonts w:ascii="Tahoma" w:hAnsi="Tahoma" w:cs="Tahoma"/>
                <w:b/>
                <w:sz w:val="18"/>
                <w:szCs w:val="18"/>
                <w:highlight w:val="cyan"/>
              </w:rPr>
            </w:pPr>
          </w:p>
        </w:tc>
      </w:tr>
      <w:tr w:rsidR="00C85CF9" w:rsidRPr="00AE2EA4" w14:paraId="464280EC" w14:textId="77777777" w:rsidTr="00CD7411">
        <w:trPr>
          <w:trHeight w:val="217"/>
          <w:jc w:val="center"/>
        </w:trPr>
        <w:tc>
          <w:tcPr>
            <w:tcW w:w="547" w:type="dxa"/>
            <w:tcBorders>
              <w:left w:val="single" w:sz="1" w:space="0" w:color="000000"/>
              <w:bottom w:val="single" w:sz="1" w:space="0" w:color="000000"/>
            </w:tcBorders>
            <w:shd w:val="clear" w:color="auto" w:fill="auto"/>
          </w:tcPr>
          <w:p w14:paraId="4BA1FE6D" w14:textId="77777777" w:rsidR="00C85CF9" w:rsidRPr="00AE2EA4" w:rsidRDefault="00C85CF9"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20AA7A29" w14:textId="77777777" w:rsidR="00C85CF9" w:rsidRPr="00621A8A" w:rsidRDefault="00C85CF9" w:rsidP="009158DA">
            <w:pPr>
              <w:rPr>
                <w:rFonts w:ascii="Tahoma" w:hAnsi="Tahoma" w:cs="Tahoma"/>
                <w:bCs/>
                <w:sz w:val="18"/>
                <w:szCs w:val="18"/>
                <w:highlight w:val="yellow"/>
              </w:rPr>
            </w:pPr>
            <w:r w:rsidRPr="00621A8A">
              <w:rPr>
                <w:rFonts w:ascii="Tahoma" w:hAnsi="Tahoma" w:cs="Tahoma"/>
                <w:bCs/>
                <w:sz w:val="18"/>
                <w:szCs w:val="18"/>
              </w:rPr>
              <w:t>Ilość zaoferowanego</w:t>
            </w:r>
            <w:r w:rsidR="009158DA">
              <w:rPr>
                <w:rFonts w:ascii="Tahoma" w:hAnsi="Tahoma" w:cs="Tahoma"/>
                <w:bCs/>
                <w:sz w:val="18"/>
                <w:szCs w:val="18"/>
              </w:rPr>
              <w:t xml:space="preserve"> </w:t>
            </w:r>
            <w:r w:rsidRPr="00621A8A">
              <w:rPr>
                <w:rFonts w:ascii="Tahoma" w:hAnsi="Tahoma" w:cs="Tahoma"/>
                <w:bCs/>
                <w:sz w:val="18"/>
                <w:szCs w:val="18"/>
              </w:rPr>
              <w:t xml:space="preserve">materiału </w:t>
            </w:r>
            <w:r w:rsidR="009158DA">
              <w:rPr>
                <w:rFonts w:ascii="Tahoma" w:hAnsi="Tahoma" w:cs="Tahoma"/>
                <w:bCs/>
                <w:sz w:val="18"/>
                <w:szCs w:val="18"/>
              </w:rPr>
              <w:t>do kalibracji i kontroli</w:t>
            </w:r>
            <w:r w:rsidRPr="00621A8A">
              <w:rPr>
                <w:rFonts w:ascii="Tahoma" w:hAnsi="Tahoma" w:cs="Tahoma"/>
                <w:bCs/>
                <w:sz w:val="18"/>
                <w:szCs w:val="18"/>
              </w:rPr>
              <w:t xml:space="preserve"> musi być obliczona zgodnie z wymogami metodycznymi, terminem </w:t>
            </w:r>
            <w:r w:rsidRPr="00857FB9">
              <w:rPr>
                <w:rFonts w:ascii="Tahoma" w:hAnsi="Tahoma" w:cs="Tahoma"/>
                <w:bCs/>
                <w:sz w:val="18"/>
                <w:szCs w:val="18"/>
              </w:rPr>
              <w:t>ważno</w:t>
            </w:r>
            <w:r w:rsidR="00D952E7" w:rsidRPr="00857FB9">
              <w:rPr>
                <w:rFonts w:ascii="Tahoma" w:hAnsi="Tahoma" w:cs="Tahoma"/>
                <w:bCs/>
                <w:sz w:val="18"/>
                <w:szCs w:val="18"/>
              </w:rPr>
              <w:t>ści</w:t>
            </w:r>
            <w:r w:rsidR="00E3415B" w:rsidRPr="00857FB9">
              <w:rPr>
                <w:rFonts w:ascii="Tahoma" w:hAnsi="Tahoma" w:cs="Tahoma"/>
                <w:bCs/>
                <w:sz w:val="18"/>
                <w:szCs w:val="18"/>
              </w:rPr>
              <w:t xml:space="preserve"> określonym </w:t>
            </w:r>
            <w:r w:rsidR="009158DA" w:rsidRPr="00857FB9">
              <w:rPr>
                <w:rFonts w:ascii="Tahoma" w:hAnsi="Tahoma" w:cs="Tahoma"/>
                <w:bCs/>
                <w:sz w:val="18"/>
                <w:szCs w:val="18"/>
              </w:rPr>
              <w:t>od</w:t>
            </w:r>
            <w:r w:rsidR="00E3415B" w:rsidRPr="00857FB9">
              <w:rPr>
                <w:rFonts w:ascii="Tahoma" w:hAnsi="Tahoma" w:cs="Tahoma"/>
                <w:bCs/>
                <w:sz w:val="18"/>
                <w:szCs w:val="18"/>
              </w:rPr>
              <w:t xml:space="preserve"> daty dostarczenia do </w:t>
            </w:r>
            <w:r w:rsidR="009A02DC">
              <w:rPr>
                <w:rFonts w:ascii="Tahoma" w:hAnsi="Tahoma" w:cs="Tahoma"/>
                <w:bCs/>
                <w:sz w:val="18"/>
                <w:szCs w:val="18"/>
              </w:rPr>
              <w:t>Zamawiającego</w:t>
            </w:r>
          </w:p>
        </w:tc>
        <w:tc>
          <w:tcPr>
            <w:tcW w:w="3798" w:type="dxa"/>
            <w:tcBorders>
              <w:left w:val="single" w:sz="1" w:space="0" w:color="000000"/>
              <w:bottom w:val="single" w:sz="1" w:space="0" w:color="000000"/>
              <w:right w:val="single" w:sz="1" w:space="0" w:color="000000"/>
            </w:tcBorders>
            <w:shd w:val="clear" w:color="auto" w:fill="D9E2F3"/>
          </w:tcPr>
          <w:p w14:paraId="471D3336" w14:textId="77777777" w:rsidR="00C85CF9" w:rsidRDefault="00C85CF9" w:rsidP="00E47AB9">
            <w:pPr>
              <w:snapToGrid w:val="0"/>
              <w:ind w:firstLine="3"/>
              <w:rPr>
                <w:rFonts w:ascii="Tahoma" w:hAnsi="Tahoma" w:cs="Tahoma"/>
                <w:b/>
                <w:sz w:val="18"/>
                <w:szCs w:val="18"/>
                <w:highlight w:val="cyan"/>
              </w:rPr>
            </w:pPr>
          </w:p>
        </w:tc>
      </w:tr>
      <w:tr w:rsidR="009F09A7" w:rsidRPr="00AE2EA4" w14:paraId="692ED84C" w14:textId="77777777" w:rsidTr="00CD7411">
        <w:trPr>
          <w:trHeight w:val="217"/>
          <w:jc w:val="center"/>
        </w:trPr>
        <w:tc>
          <w:tcPr>
            <w:tcW w:w="547" w:type="dxa"/>
            <w:tcBorders>
              <w:left w:val="single" w:sz="1" w:space="0" w:color="000000"/>
              <w:bottom w:val="single" w:sz="1" w:space="0" w:color="000000"/>
            </w:tcBorders>
            <w:shd w:val="clear" w:color="auto" w:fill="auto"/>
          </w:tcPr>
          <w:p w14:paraId="0058C391" w14:textId="77777777" w:rsidR="009F09A7" w:rsidRPr="00AE2EA4" w:rsidRDefault="009F09A7"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68533F61" w14:textId="77777777" w:rsidR="009F09A7" w:rsidRPr="009F09A7" w:rsidRDefault="009F09A7" w:rsidP="009F09A7">
            <w:pPr>
              <w:rPr>
                <w:rFonts w:ascii="Tahoma" w:hAnsi="Tahoma" w:cs="Tahoma"/>
                <w:bCs/>
                <w:sz w:val="18"/>
                <w:szCs w:val="18"/>
              </w:rPr>
            </w:pPr>
            <w:r w:rsidRPr="00AE2EA4">
              <w:rPr>
                <w:rFonts w:ascii="Tahoma" w:hAnsi="Tahoma" w:cs="Tahoma"/>
                <w:bCs/>
                <w:sz w:val="18"/>
                <w:szCs w:val="18"/>
              </w:rPr>
              <w:t>W przypadku materiału kontrolnego Zamawiający wymaga, aby został zaoferowany materiał kontrolny na poziomie normy i patologii</w:t>
            </w:r>
            <w:r>
              <w:rPr>
                <w:rFonts w:ascii="Tahoma" w:hAnsi="Tahoma" w:cs="Tahoma"/>
                <w:bCs/>
                <w:sz w:val="18"/>
                <w:szCs w:val="18"/>
              </w:rPr>
              <w:t xml:space="preserve"> (jest to wymóg minimalny).</w:t>
            </w:r>
          </w:p>
        </w:tc>
        <w:tc>
          <w:tcPr>
            <w:tcW w:w="3798" w:type="dxa"/>
            <w:tcBorders>
              <w:left w:val="single" w:sz="1" w:space="0" w:color="000000"/>
              <w:bottom w:val="single" w:sz="1" w:space="0" w:color="000000"/>
              <w:right w:val="single" w:sz="1" w:space="0" w:color="000000"/>
            </w:tcBorders>
            <w:shd w:val="clear" w:color="auto" w:fill="D9E2F3"/>
          </w:tcPr>
          <w:p w14:paraId="5CB364CC" w14:textId="77777777" w:rsidR="009F09A7" w:rsidRPr="00E83F38" w:rsidRDefault="009F09A7" w:rsidP="009F09A7">
            <w:pPr>
              <w:rPr>
                <w:rFonts w:ascii="Tahoma" w:hAnsi="Tahoma" w:cs="Tahoma"/>
                <w:bCs/>
                <w:sz w:val="18"/>
                <w:szCs w:val="18"/>
                <w:highlight w:val="yellow"/>
              </w:rPr>
            </w:pPr>
          </w:p>
        </w:tc>
      </w:tr>
    </w:tbl>
    <w:p w14:paraId="452CD4EB" w14:textId="77777777" w:rsidR="004F6678" w:rsidRDefault="004F6678" w:rsidP="00CD7411">
      <w:pPr>
        <w:ind w:left="1701" w:hanging="1417"/>
        <w:rPr>
          <w:rFonts w:ascii="Tahoma" w:hAnsi="Tahoma" w:cs="Tahoma"/>
          <w:b/>
          <w:sz w:val="18"/>
          <w:szCs w:val="18"/>
        </w:rPr>
      </w:pPr>
    </w:p>
    <w:p w14:paraId="63F11821" w14:textId="77777777" w:rsidR="004F6678" w:rsidRDefault="004F6678" w:rsidP="004F6678">
      <w:pPr>
        <w:ind w:left="426"/>
        <w:rPr>
          <w:rFonts w:ascii="Tahoma" w:hAnsi="Tahoma" w:cs="Tahoma"/>
          <w:bCs/>
          <w:sz w:val="18"/>
          <w:szCs w:val="18"/>
        </w:rPr>
      </w:pPr>
      <w:bookmarkStart w:id="5" w:name="_Hlk126055037"/>
    </w:p>
    <w:p w14:paraId="3337A53F" w14:textId="77777777" w:rsidR="0076657B" w:rsidRPr="00A96C9B" w:rsidRDefault="0076657B" w:rsidP="00A96C9B">
      <w:pPr>
        <w:ind w:left="1560" w:hanging="1276"/>
        <w:rPr>
          <w:rFonts w:ascii="Tahoma" w:hAnsi="Tahoma" w:cs="Tahoma"/>
          <w:b/>
          <w:sz w:val="18"/>
          <w:szCs w:val="18"/>
        </w:rPr>
      </w:pPr>
      <w:bookmarkStart w:id="6" w:name="_Hlk126228995"/>
      <w:bookmarkEnd w:id="5"/>
      <w:r w:rsidRPr="00A96C9B">
        <w:rPr>
          <w:rFonts w:ascii="Tahoma" w:hAnsi="Tahoma" w:cs="Tahoma"/>
          <w:b/>
          <w:sz w:val="18"/>
          <w:szCs w:val="18"/>
        </w:rPr>
        <w:t xml:space="preserve">Tabela nr </w:t>
      </w:r>
      <w:r w:rsidR="009A02DC">
        <w:rPr>
          <w:rFonts w:ascii="Tahoma" w:hAnsi="Tahoma" w:cs="Tahoma"/>
          <w:b/>
          <w:sz w:val="18"/>
          <w:szCs w:val="18"/>
        </w:rPr>
        <w:t>5</w:t>
      </w:r>
      <w:r w:rsidRPr="00A96C9B">
        <w:rPr>
          <w:rFonts w:ascii="Tahoma" w:hAnsi="Tahoma" w:cs="Tahoma"/>
          <w:b/>
          <w:sz w:val="18"/>
          <w:szCs w:val="18"/>
        </w:rPr>
        <w:t xml:space="preserve"> </w:t>
      </w:r>
      <w:r w:rsidR="0080341E" w:rsidRPr="00A96C9B">
        <w:rPr>
          <w:rFonts w:ascii="Tahoma" w:hAnsi="Tahoma" w:cs="Tahoma"/>
          <w:b/>
          <w:sz w:val="18"/>
          <w:szCs w:val="18"/>
        </w:rPr>
        <w:t>–</w:t>
      </w:r>
      <w:r w:rsidRPr="00A96C9B">
        <w:rPr>
          <w:rFonts w:ascii="Tahoma" w:hAnsi="Tahoma" w:cs="Tahoma"/>
          <w:b/>
          <w:sz w:val="18"/>
          <w:szCs w:val="18"/>
        </w:rPr>
        <w:t xml:space="preserve"> </w:t>
      </w:r>
      <w:r w:rsidR="0080341E" w:rsidRPr="00A7731C">
        <w:rPr>
          <w:rFonts w:ascii="Tahoma" w:hAnsi="Tahoma" w:cs="Tahoma"/>
          <w:b/>
          <w:color w:val="4F81BD"/>
          <w:sz w:val="18"/>
          <w:szCs w:val="18"/>
        </w:rPr>
        <w:t xml:space="preserve">Wymóg graniczny dla serwisowania </w:t>
      </w:r>
      <w:r w:rsidR="00A96C9B" w:rsidRPr="00A7731C">
        <w:rPr>
          <w:rFonts w:ascii="Tahoma" w:hAnsi="Tahoma" w:cs="Tahoma"/>
          <w:b/>
          <w:color w:val="4F81BD"/>
          <w:sz w:val="18"/>
          <w:szCs w:val="18"/>
        </w:rPr>
        <w:t xml:space="preserve">modułów </w:t>
      </w:r>
      <w:r w:rsidR="0080341E" w:rsidRPr="00A7731C">
        <w:rPr>
          <w:rFonts w:ascii="Tahoma" w:hAnsi="Tahoma" w:cs="Tahoma"/>
          <w:b/>
          <w:color w:val="4F81BD"/>
          <w:sz w:val="18"/>
          <w:szCs w:val="18"/>
        </w:rPr>
        <w:t>biochemiczno-immunochemicznych, stacji uzdatni</w:t>
      </w:r>
      <w:r w:rsidR="008C0CCA" w:rsidRPr="00A7731C">
        <w:rPr>
          <w:rFonts w:ascii="Tahoma" w:hAnsi="Tahoma" w:cs="Tahoma"/>
          <w:b/>
          <w:color w:val="4F81BD"/>
          <w:sz w:val="18"/>
          <w:szCs w:val="18"/>
        </w:rPr>
        <w:t>a</w:t>
      </w:r>
      <w:r w:rsidR="0080341E" w:rsidRPr="00A7731C">
        <w:rPr>
          <w:rFonts w:ascii="Tahoma" w:hAnsi="Tahoma" w:cs="Tahoma"/>
          <w:b/>
          <w:color w:val="4F81BD"/>
          <w:sz w:val="18"/>
          <w:szCs w:val="18"/>
        </w:rPr>
        <w:t>nia wody</w:t>
      </w:r>
      <w:bookmarkEnd w:id="6"/>
    </w:p>
    <w:p w14:paraId="78CB3401" w14:textId="77777777" w:rsidR="00B30983" w:rsidRDefault="00B30983" w:rsidP="0076657B">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6"/>
        <w:gridCol w:w="3804"/>
      </w:tblGrid>
      <w:tr w:rsidR="00421C32" w:rsidRPr="00AE2EA4" w14:paraId="25F23D0B" w14:textId="77777777" w:rsidTr="00A96C9B">
        <w:trPr>
          <w:tblHeader/>
          <w:jc w:val="center"/>
        </w:trPr>
        <w:tc>
          <w:tcPr>
            <w:tcW w:w="709" w:type="dxa"/>
            <w:shd w:val="clear" w:color="auto" w:fill="D9E2F3"/>
            <w:vAlign w:val="center"/>
          </w:tcPr>
          <w:p w14:paraId="26970D91" w14:textId="77777777" w:rsidR="00421C32" w:rsidRPr="00AE2EA4" w:rsidRDefault="00421C32" w:rsidP="003841C8">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4856" w:type="dxa"/>
            <w:shd w:val="clear" w:color="auto" w:fill="D9E2F3"/>
            <w:vAlign w:val="center"/>
          </w:tcPr>
          <w:p w14:paraId="0BF02941" w14:textId="77777777" w:rsidR="00421C32" w:rsidRPr="00AE2EA4" w:rsidRDefault="00421C32" w:rsidP="003841C8">
            <w:pPr>
              <w:jc w:val="center"/>
              <w:rPr>
                <w:rFonts w:ascii="Tahoma" w:hAnsi="Tahoma" w:cs="Tahoma"/>
                <w:b/>
                <w:sz w:val="18"/>
                <w:szCs w:val="18"/>
                <w:u w:val="single"/>
              </w:rPr>
            </w:pPr>
            <w:r w:rsidRPr="00AE2EA4">
              <w:rPr>
                <w:rFonts w:ascii="Tahoma" w:hAnsi="Tahoma" w:cs="Tahoma"/>
                <w:b/>
                <w:bCs/>
                <w:sz w:val="18"/>
                <w:szCs w:val="18"/>
              </w:rPr>
              <w:t>Wymogi graniczne</w:t>
            </w:r>
          </w:p>
        </w:tc>
        <w:tc>
          <w:tcPr>
            <w:tcW w:w="3804" w:type="dxa"/>
            <w:shd w:val="clear" w:color="auto" w:fill="D9E2F3"/>
            <w:vAlign w:val="center"/>
          </w:tcPr>
          <w:p w14:paraId="176B5139" w14:textId="77777777" w:rsidR="00421C32" w:rsidRPr="009A02DC" w:rsidRDefault="00421C32" w:rsidP="003841C8">
            <w:pPr>
              <w:pStyle w:val="Tekstprzypisudolnego"/>
              <w:snapToGrid w:val="0"/>
              <w:ind w:firstLine="3"/>
              <w:jc w:val="center"/>
              <w:rPr>
                <w:rFonts w:ascii="Tahoma" w:hAnsi="Tahoma" w:cs="Tahoma"/>
                <w:b/>
                <w:bCs/>
                <w:sz w:val="18"/>
                <w:szCs w:val="18"/>
              </w:rPr>
            </w:pPr>
            <w:r w:rsidRPr="009A02DC">
              <w:rPr>
                <w:rFonts w:ascii="Tahoma" w:hAnsi="Tahoma" w:cs="Tahoma"/>
                <w:b/>
                <w:bCs/>
                <w:sz w:val="18"/>
                <w:szCs w:val="18"/>
              </w:rPr>
              <w:t>PARAMETR OFEROWANY</w:t>
            </w:r>
          </w:p>
          <w:p w14:paraId="0B17AA70" w14:textId="77777777" w:rsidR="00421C32" w:rsidRPr="00AE2EA4" w:rsidRDefault="00421C32" w:rsidP="003841C8">
            <w:pPr>
              <w:jc w:val="center"/>
              <w:rPr>
                <w:rFonts w:ascii="Tahoma" w:hAnsi="Tahoma" w:cs="Tahoma"/>
                <w:b/>
                <w:color w:val="FF0000"/>
                <w:sz w:val="18"/>
                <w:szCs w:val="18"/>
                <w:u w:val="single"/>
              </w:rPr>
            </w:pPr>
            <w:r w:rsidRPr="009A02DC">
              <w:rPr>
                <w:rFonts w:ascii="Tahoma" w:hAnsi="Tahoma" w:cs="Tahoma"/>
                <w:sz w:val="18"/>
                <w:szCs w:val="18"/>
              </w:rPr>
              <w:t>Wypełnia Wykonawca poprzez wpisanie TAK (jeżeli oferowany parametr jest identyczny z parametrem wymaganym) lub opis konkretnego oferowanego parametru</w:t>
            </w:r>
          </w:p>
        </w:tc>
      </w:tr>
      <w:tr w:rsidR="00421C32" w:rsidRPr="00AE2EA4" w14:paraId="4097F81B" w14:textId="77777777" w:rsidTr="00A96C9B">
        <w:trPr>
          <w:jc w:val="center"/>
        </w:trPr>
        <w:tc>
          <w:tcPr>
            <w:tcW w:w="709" w:type="dxa"/>
            <w:shd w:val="clear" w:color="auto" w:fill="auto"/>
            <w:vAlign w:val="center"/>
          </w:tcPr>
          <w:p w14:paraId="591C84DE" w14:textId="77777777" w:rsidR="00421C32" w:rsidRPr="00AE2EA4" w:rsidRDefault="00421C32"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FFFFFF"/>
          </w:tcPr>
          <w:p w14:paraId="3622297E" w14:textId="77777777" w:rsidR="00421C32" w:rsidRPr="00AE2EA4" w:rsidRDefault="00421C32" w:rsidP="00A32B71">
            <w:pPr>
              <w:rPr>
                <w:rFonts w:ascii="Tahoma" w:hAnsi="Tahoma" w:cs="Tahoma"/>
                <w:sz w:val="18"/>
                <w:szCs w:val="18"/>
              </w:rPr>
            </w:pPr>
            <w:r w:rsidRPr="00AE2EA4">
              <w:rPr>
                <w:rFonts w:ascii="Tahoma" w:hAnsi="Tahoma" w:cs="Tahoma"/>
                <w:sz w:val="18"/>
                <w:szCs w:val="18"/>
              </w:rPr>
              <w:t>Czas reakcji serwisu na uszkodzenie sprzętu do 4 h</w:t>
            </w:r>
            <w:r w:rsidR="00A32B71" w:rsidRPr="00AE2EA4">
              <w:rPr>
                <w:rFonts w:ascii="Tahoma" w:hAnsi="Tahoma" w:cs="Tahoma"/>
                <w:sz w:val="18"/>
                <w:szCs w:val="18"/>
              </w:rPr>
              <w:t xml:space="preserve"> od poniedziałku do </w:t>
            </w:r>
            <w:r w:rsidR="000B0FC5">
              <w:rPr>
                <w:rFonts w:ascii="Tahoma" w:hAnsi="Tahoma" w:cs="Tahoma"/>
                <w:sz w:val="18"/>
                <w:szCs w:val="18"/>
              </w:rPr>
              <w:t>piątku</w:t>
            </w:r>
            <w:r w:rsidRPr="00AE2EA4">
              <w:rPr>
                <w:rFonts w:ascii="Tahoma" w:hAnsi="Tahoma" w:cs="Tahoma"/>
                <w:sz w:val="18"/>
                <w:szCs w:val="18"/>
              </w:rPr>
              <w:t xml:space="preserve">, naprawa do kolejnych 48 h w dni robocze od </w:t>
            </w:r>
            <w:r w:rsidR="00D3574E">
              <w:rPr>
                <w:rFonts w:ascii="Tahoma" w:hAnsi="Tahoma" w:cs="Tahoma"/>
                <w:sz w:val="18"/>
                <w:szCs w:val="18"/>
              </w:rPr>
              <w:t>momentu</w:t>
            </w:r>
            <w:r w:rsidRPr="00AE2EA4">
              <w:rPr>
                <w:rFonts w:ascii="Tahoma" w:hAnsi="Tahoma" w:cs="Tahoma"/>
                <w:sz w:val="18"/>
                <w:szCs w:val="18"/>
              </w:rPr>
              <w:t xml:space="preserve"> zgłoszenia do serwisu. </w:t>
            </w:r>
          </w:p>
          <w:p w14:paraId="579E8F61" w14:textId="77777777" w:rsidR="00421C32" w:rsidRPr="00AE2EA4" w:rsidRDefault="00421C32" w:rsidP="00A32B71">
            <w:pPr>
              <w:rPr>
                <w:rFonts w:ascii="Tahoma" w:hAnsi="Tahoma" w:cs="Tahoma"/>
                <w:sz w:val="18"/>
                <w:szCs w:val="18"/>
              </w:rPr>
            </w:pPr>
            <w:r w:rsidRPr="00AE2EA4">
              <w:rPr>
                <w:rFonts w:ascii="Tahoma" w:hAnsi="Tahoma" w:cs="Tahoma"/>
                <w:sz w:val="18"/>
                <w:szCs w:val="18"/>
              </w:rPr>
              <w:t>Jeśli naprawa wymaga sprowadzenia części do 72 h</w:t>
            </w:r>
            <w:r w:rsidR="00A32B71" w:rsidRPr="00AE2EA4">
              <w:rPr>
                <w:rFonts w:ascii="Tahoma" w:hAnsi="Tahoma" w:cs="Tahoma"/>
                <w:sz w:val="18"/>
                <w:szCs w:val="18"/>
              </w:rPr>
              <w:t xml:space="preserve"> w dni robocze</w:t>
            </w:r>
            <w:r w:rsidRPr="00AE2EA4">
              <w:rPr>
                <w:rFonts w:ascii="Tahoma" w:hAnsi="Tahoma" w:cs="Tahoma"/>
                <w:sz w:val="18"/>
                <w:szCs w:val="18"/>
              </w:rPr>
              <w:t>.</w:t>
            </w:r>
          </w:p>
          <w:p w14:paraId="78EF5673" w14:textId="77777777" w:rsidR="00421C32" w:rsidRPr="00AE2EA4" w:rsidRDefault="00421C32" w:rsidP="00105757">
            <w:pPr>
              <w:rPr>
                <w:rFonts w:ascii="Tahoma" w:hAnsi="Tahoma" w:cs="Tahoma"/>
                <w:b/>
                <w:sz w:val="18"/>
                <w:szCs w:val="18"/>
                <w:u w:val="single"/>
              </w:rPr>
            </w:pPr>
            <w:r w:rsidRPr="00AE2EA4">
              <w:rPr>
                <w:rFonts w:ascii="Tahoma" w:hAnsi="Tahoma" w:cs="Tahoma"/>
                <w:sz w:val="18"/>
                <w:szCs w:val="18"/>
              </w:rPr>
              <w:t>W przypadku braku mo</w:t>
            </w:r>
            <w:r w:rsidR="006C3316">
              <w:rPr>
                <w:rFonts w:ascii="Tahoma" w:hAnsi="Tahoma" w:cs="Tahoma"/>
                <w:sz w:val="18"/>
                <w:szCs w:val="18"/>
              </w:rPr>
              <w:t>ż</w:t>
            </w:r>
            <w:r w:rsidRPr="00AE2EA4">
              <w:rPr>
                <w:rFonts w:ascii="Tahoma" w:hAnsi="Tahoma" w:cs="Tahoma"/>
                <w:sz w:val="18"/>
                <w:szCs w:val="18"/>
              </w:rPr>
              <w:t xml:space="preserve">liwości naprawy wymiana sprzętu lub dostarczenie </w:t>
            </w:r>
            <w:r w:rsidR="00D3574E" w:rsidRPr="005D0DB9">
              <w:rPr>
                <w:rFonts w:ascii="Tahoma" w:hAnsi="Tahoma" w:cs="Tahoma"/>
                <w:sz w:val="18"/>
                <w:szCs w:val="18"/>
              </w:rPr>
              <w:t>fabrycznie</w:t>
            </w:r>
            <w:r w:rsidR="00A25FC2" w:rsidRPr="005D0DB9">
              <w:rPr>
                <w:rFonts w:ascii="Tahoma" w:hAnsi="Tahoma" w:cs="Tahoma"/>
                <w:sz w:val="18"/>
                <w:szCs w:val="18"/>
              </w:rPr>
              <w:t xml:space="preserve"> nowego </w:t>
            </w:r>
            <w:r w:rsidRPr="005D0DB9">
              <w:rPr>
                <w:rFonts w:ascii="Tahoma" w:hAnsi="Tahoma" w:cs="Tahoma"/>
                <w:sz w:val="18"/>
                <w:szCs w:val="18"/>
              </w:rPr>
              <w:t>sprzętu</w:t>
            </w:r>
            <w:r w:rsidR="005D0DB9" w:rsidRPr="005D0DB9">
              <w:rPr>
                <w:rFonts w:ascii="Tahoma" w:hAnsi="Tahoma" w:cs="Tahoma"/>
                <w:sz w:val="18"/>
                <w:szCs w:val="18"/>
              </w:rPr>
              <w:t xml:space="preserve">, </w:t>
            </w:r>
            <w:r w:rsidR="00A25FC2" w:rsidRPr="005D0DB9">
              <w:rPr>
                <w:rFonts w:ascii="Tahoma" w:hAnsi="Tahoma" w:cs="Tahoma"/>
                <w:sz w:val="18"/>
                <w:szCs w:val="18"/>
              </w:rPr>
              <w:t>spełniającego co najmniej wymagania SWZ</w:t>
            </w:r>
            <w:r w:rsidR="005D0DB9" w:rsidRPr="005D0DB9">
              <w:rPr>
                <w:rFonts w:ascii="Tahoma" w:hAnsi="Tahoma" w:cs="Tahoma"/>
                <w:sz w:val="18"/>
                <w:szCs w:val="18"/>
              </w:rPr>
              <w:t xml:space="preserve"> </w:t>
            </w:r>
            <w:r w:rsidRPr="005D0DB9">
              <w:rPr>
                <w:rFonts w:ascii="Tahoma" w:hAnsi="Tahoma" w:cs="Tahoma"/>
                <w:sz w:val="18"/>
                <w:szCs w:val="18"/>
              </w:rPr>
              <w:t>d</w:t>
            </w:r>
            <w:r w:rsidRPr="00AE2EA4">
              <w:rPr>
                <w:rFonts w:ascii="Tahoma" w:hAnsi="Tahoma" w:cs="Tahoma"/>
                <w:sz w:val="18"/>
                <w:szCs w:val="18"/>
              </w:rPr>
              <w:t xml:space="preserve">o </w:t>
            </w:r>
            <w:r w:rsidR="00105757">
              <w:rPr>
                <w:rFonts w:ascii="Tahoma" w:hAnsi="Tahoma" w:cs="Tahoma"/>
                <w:sz w:val="18"/>
                <w:szCs w:val="18"/>
              </w:rPr>
              <w:t>21</w:t>
            </w:r>
            <w:r w:rsidRPr="00AE2EA4">
              <w:rPr>
                <w:rFonts w:ascii="Tahoma" w:hAnsi="Tahoma" w:cs="Tahoma"/>
                <w:sz w:val="18"/>
                <w:szCs w:val="18"/>
              </w:rPr>
              <w:t xml:space="preserve"> dni</w:t>
            </w:r>
            <w:r w:rsidR="00A32B71" w:rsidRPr="00AE2EA4">
              <w:rPr>
                <w:rFonts w:ascii="Tahoma" w:hAnsi="Tahoma" w:cs="Tahoma"/>
                <w:sz w:val="18"/>
                <w:szCs w:val="18"/>
              </w:rPr>
              <w:t xml:space="preserve"> </w:t>
            </w:r>
            <w:r w:rsidRPr="00AE2EA4">
              <w:rPr>
                <w:rFonts w:ascii="Tahoma" w:hAnsi="Tahoma" w:cs="Tahoma"/>
                <w:sz w:val="18"/>
                <w:szCs w:val="18"/>
              </w:rPr>
              <w:t>roboczych od zg</w:t>
            </w:r>
            <w:r w:rsidR="006C3316">
              <w:rPr>
                <w:rFonts w:ascii="Tahoma" w:hAnsi="Tahoma" w:cs="Tahoma"/>
                <w:sz w:val="18"/>
                <w:szCs w:val="18"/>
              </w:rPr>
              <w:t>ł</w:t>
            </w:r>
            <w:r w:rsidRPr="00AE2EA4">
              <w:rPr>
                <w:rFonts w:ascii="Tahoma" w:hAnsi="Tahoma" w:cs="Tahoma"/>
                <w:sz w:val="18"/>
                <w:szCs w:val="18"/>
              </w:rPr>
              <w:t>oszenia awarii.</w:t>
            </w:r>
          </w:p>
        </w:tc>
        <w:tc>
          <w:tcPr>
            <w:tcW w:w="3804" w:type="dxa"/>
            <w:shd w:val="clear" w:color="auto" w:fill="D9E2F3"/>
          </w:tcPr>
          <w:p w14:paraId="10D46E4B" w14:textId="77777777" w:rsidR="00421C32" w:rsidRPr="00AE2EA4" w:rsidRDefault="00421C32" w:rsidP="00421C32">
            <w:pPr>
              <w:rPr>
                <w:rFonts w:ascii="Tahoma" w:hAnsi="Tahoma" w:cs="Tahoma"/>
                <w:b/>
                <w:sz w:val="18"/>
                <w:szCs w:val="18"/>
                <w:u w:val="single"/>
              </w:rPr>
            </w:pPr>
          </w:p>
        </w:tc>
      </w:tr>
      <w:tr w:rsidR="00B30983" w:rsidRPr="00AE2EA4" w14:paraId="078F4858" w14:textId="77777777" w:rsidTr="00A96C9B">
        <w:trPr>
          <w:jc w:val="center"/>
        </w:trPr>
        <w:tc>
          <w:tcPr>
            <w:tcW w:w="709" w:type="dxa"/>
            <w:shd w:val="clear" w:color="auto" w:fill="auto"/>
            <w:vAlign w:val="center"/>
          </w:tcPr>
          <w:p w14:paraId="2115FAE1" w14:textId="77777777" w:rsidR="00B30983" w:rsidRPr="00AE2EA4" w:rsidRDefault="00B30983"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auto"/>
          </w:tcPr>
          <w:p w14:paraId="63463FC2" w14:textId="77777777" w:rsidR="00B30983" w:rsidRPr="00B30983" w:rsidRDefault="00B30983" w:rsidP="00421C32">
            <w:pPr>
              <w:rPr>
                <w:rFonts w:ascii="Tahoma" w:hAnsi="Tahoma" w:cs="Tahoma"/>
                <w:sz w:val="18"/>
                <w:szCs w:val="18"/>
              </w:rPr>
            </w:pPr>
            <w:r>
              <w:rPr>
                <w:rFonts w:ascii="Tahoma" w:hAnsi="Tahoma" w:cs="Tahoma"/>
                <w:sz w:val="18"/>
                <w:szCs w:val="18"/>
              </w:rPr>
              <w:t>Wymagana komunikacja zdalna z serwisem</w:t>
            </w:r>
          </w:p>
        </w:tc>
        <w:tc>
          <w:tcPr>
            <w:tcW w:w="3804" w:type="dxa"/>
            <w:shd w:val="clear" w:color="auto" w:fill="D9E2F3"/>
          </w:tcPr>
          <w:p w14:paraId="1908F442" w14:textId="77777777" w:rsidR="00B30983" w:rsidRPr="00AE2EA4" w:rsidRDefault="00B30983" w:rsidP="00421C32">
            <w:pPr>
              <w:rPr>
                <w:rFonts w:ascii="Tahoma" w:hAnsi="Tahoma" w:cs="Tahoma"/>
                <w:b/>
                <w:sz w:val="18"/>
                <w:szCs w:val="18"/>
                <w:u w:val="single"/>
              </w:rPr>
            </w:pPr>
          </w:p>
        </w:tc>
      </w:tr>
      <w:tr w:rsidR="00421C32" w:rsidRPr="00AE2EA4" w14:paraId="69C037DE" w14:textId="77777777" w:rsidTr="00A96C9B">
        <w:trPr>
          <w:jc w:val="center"/>
        </w:trPr>
        <w:tc>
          <w:tcPr>
            <w:tcW w:w="709" w:type="dxa"/>
            <w:shd w:val="clear" w:color="auto" w:fill="auto"/>
            <w:vAlign w:val="center"/>
          </w:tcPr>
          <w:p w14:paraId="1ED70C92" w14:textId="77777777" w:rsidR="00421C32" w:rsidRPr="00AE2EA4" w:rsidRDefault="00421C32"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auto"/>
          </w:tcPr>
          <w:p w14:paraId="3B0A0426" w14:textId="77777777" w:rsidR="00421C32" w:rsidRPr="004653BC" w:rsidRDefault="00421C32" w:rsidP="00421C32">
            <w:pPr>
              <w:rPr>
                <w:rFonts w:ascii="Tahoma" w:hAnsi="Tahoma" w:cs="Tahoma"/>
                <w:b/>
                <w:sz w:val="18"/>
                <w:szCs w:val="18"/>
                <w:u w:val="single"/>
              </w:rPr>
            </w:pPr>
            <w:r w:rsidRPr="00AE2EA4">
              <w:rPr>
                <w:rFonts w:ascii="Tahoma" w:hAnsi="Tahoma" w:cs="Tahoma"/>
                <w:sz w:val="18"/>
                <w:szCs w:val="18"/>
              </w:rPr>
              <w:t>Przegl</w:t>
            </w:r>
            <w:r w:rsidR="006C3316">
              <w:rPr>
                <w:rFonts w:ascii="Tahoma" w:hAnsi="Tahoma" w:cs="Tahoma"/>
                <w:sz w:val="18"/>
                <w:szCs w:val="18"/>
              </w:rPr>
              <w:t>ą</w:t>
            </w:r>
            <w:r w:rsidRPr="00AE2EA4">
              <w:rPr>
                <w:rFonts w:ascii="Tahoma" w:hAnsi="Tahoma" w:cs="Tahoma"/>
                <w:sz w:val="18"/>
                <w:szCs w:val="18"/>
              </w:rPr>
              <w:t>dy serwisowe zgodnie z wymogami producenta, nie rzadziej ni</w:t>
            </w:r>
            <w:r w:rsidR="006C3316">
              <w:rPr>
                <w:rFonts w:ascii="Tahoma" w:hAnsi="Tahoma" w:cs="Tahoma"/>
                <w:sz w:val="18"/>
                <w:szCs w:val="18"/>
              </w:rPr>
              <w:t>ż</w:t>
            </w:r>
            <w:r w:rsidR="004653BC">
              <w:rPr>
                <w:rFonts w:ascii="Tahoma" w:hAnsi="Tahoma" w:cs="Tahoma"/>
                <w:sz w:val="18"/>
                <w:szCs w:val="18"/>
              </w:rPr>
              <w:t xml:space="preserve"> jeden raz do roku.</w:t>
            </w:r>
          </w:p>
        </w:tc>
        <w:tc>
          <w:tcPr>
            <w:tcW w:w="3804" w:type="dxa"/>
            <w:shd w:val="clear" w:color="auto" w:fill="D9E2F3"/>
          </w:tcPr>
          <w:p w14:paraId="0A4DE7BF" w14:textId="77777777" w:rsidR="00421C32" w:rsidRPr="00AE2EA4" w:rsidRDefault="00421C32" w:rsidP="00421C32">
            <w:pPr>
              <w:rPr>
                <w:rFonts w:ascii="Tahoma" w:hAnsi="Tahoma" w:cs="Tahoma"/>
                <w:b/>
                <w:sz w:val="18"/>
                <w:szCs w:val="18"/>
                <w:u w:val="single"/>
              </w:rPr>
            </w:pPr>
          </w:p>
        </w:tc>
      </w:tr>
      <w:tr w:rsidR="00421C32" w:rsidRPr="00AE2EA4" w14:paraId="1F076D9B" w14:textId="77777777" w:rsidTr="00A96C9B">
        <w:trPr>
          <w:jc w:val="center"/>
        </w:trPr>
        <w:tc>
          <w:tcPr>
            <w:tcW w:w="709" w:type="dxa"/>
            <w:shd w:val="clear" w:color="auto" w:fill="auto"/>
            <w:vAlign w:val="center"/>
          </w:tcPr>
          <w:p w14:paraId="0E2C234E" w14:textId="77777777" w:rsidR="00421C32" w:rsidRPr="00AE2EA4" w:rsidRDefault="00421C32"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auto"/>
          </w:tcPr>
          <w:p w14:paraId="4E533124" w14:textId="77777777" w:rsidR="00421C32" w:rsidRPr="00AE2EA4" w:rsidRDefault="00421C32" w:rsidP="00421C32">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3804" w:type="dxa"/>
            <w:shd w:val="clear" w:color="auto" w:fill="D9E2F3"/>
          </w:tcPr>
          <w:p w14:paraId="689108B1" w14:textId="77777777" w:rsidR="00421C32" w:rsidRPr="00AE2EA4" w:rsidRDefault="00421C32" w:rsidP="00421C32">
            <w:pPr>
              <w:rPr>
                <w:rFonts w:ascii="Tahoma" w:hAnsi="Tahoma" w:cs="Tahoma"/>
                <w:b/>
                <w:sz w:val="18"/>
                <w:szCs w:val="18"/>
                <w:u w:val="single"/>
              </w:rPr>
            </w:pPr>
          </w:p>
        </w:tc>
      </w:tr>
    </w:tbl>
    <w:p w14:paraId="72902550" w14:textId="77777777" w:rsidR="00AF1E36" w:rsidRDefault="00AF1E36" w:rsidP="00AF1E36">
      <w:pPr>
        <w:ind w:right="624"/>
        <w:rPr>
          <w:rFonts w:ascii="Tahoma" w:hAnsi="Tahoma" w:cs="Tahoma"/>
          <w:b/>
          <w:sz w:val="18"/>
          <w:szCs w:val="18"/>
        </w:rPr>
      </w:pPr>
    </w:p>
    <w:p w14:paraId="1EF45B16" w14:textId="77777777" w:rsidR="00A96C9B" w:rsidRPr="00A96C9B" w:rsidRDefault="00B2672D" w:rsidP="00CC5B06">
      <w:pPr>
        <w:numPr>
          <w:ilvl w:val="0"/>
          <w:numId w:val="16"/>
        </w:numPr>
        <w:tabs>
          <w:tab w:val="left" w:pos="0"/>
          <w:tab w:val="left" w:pos="142"/>
        </w:tabs>
        <w:ind w:left="284" w:firstLine="0"/>
        <w:rPr>
          <w:rFonts w:ascii="Tahoma" w:hAnsi="Tahoma" w:cs="Tahoma"/>
          <w:b/>
          <w:bCs/>
          <w:color w:val="0070C0"/>
          <w:sz w:val="20"/>
          <w:szCs w:val="20"/>
        </w:rPr>
      </w:pPr>
      <w:r>
        <w:rPr>
          <w:rFonts w:ascii="Tahoma" w:hAnsi="Tahoma" w:cs="Tahoma"/>
          <w:b/>
          <w:bCs/>
          <w:color w:val="0070C0"/>
          <w:sz w:val="20"/>
          <w:szCs w:val="20"/>
        </w:rPr>
        <w:t xml:space="preserve">Szczegółowe wymogi </w:t>
      </w:r>
      <w:r w:rsidR="00A96C9B">
        <w:rPr>
          <w:rFonts w:ascii="Tahoma" w:hAnsi="Tahoma" w:cs="Tahoma"/>
          <w:b/>
          <w:bCs/>
          <w:color w:val="0070C0"/>
          <w:sz w:val="20"/>
          <w:szCs w:val="20"/>
        </w:rPr>
        <w:t xml:space="preserve">graniczne - </w:t>
      </w:r>
      <w:r w:rsidR="00A96C9B" w:rsidRPr="00B2672D">
        <w:rPr>
          <w:rFonts w:ascii="Tahoma" w:hAnsi="Tahoma" w:cs="Tahoma"/>
          <w:b/>
          <w:bCs/>
          <w:color w:val="0070C0"/>
          <w:sz w:val="20"/>
          <w:szCs w:val="20"/>
        </w:rPr>
        <w:t>Część nr 2</w:t>
      </w:r>
      <w:r w:rsidR="00A96C9B">
        <w:rPr>
          <w:rFonts w:ascii="Tahoma" w:hAnsi="Tahoma" w:cs="Tahoma"/>
          <w:b/>
          <w:bCs/>
          <w:color w:val="0070C0"/>
          <w:sz w:val="20"/>
          <w:szCs w:val="20"/>
        </w:rPr>
        <w:t xml:space="preserve"> przedstawiają wymogi graniczne dotyczące:</w:t>
      </w:r>
    </w:p>
    <w:p w14:paraId="1F57198F" w14:textId="77777777" w:rsidR="00AF1E36" w:rsidRPr="00A96C9B" w:rsidRDefault="00B2672D" w:rsidP="00CC5B06">
      <w:pPr>
        <w:numPr>
          <w:ilvl w:val="0"/>
          <w:numId w:val="22"/>
        </w:numPr>
        <w:tabs>
          <w:tab w:val="left" w:pos="0"/>
          <w:tab w:val="left" w:pos="142"/>
        </w:tabs>
        <w:rPr>
          <w:rFonts w:ascii="Tahoma" w:hAnsi="Tahoma" w:cs="Tahoma"/>
          <w:bCs/>
          <w:sz w:val="20"/>
          <w:szCs w:val="20"/>
        </w:rPr>
      </w:pPr>
      <w:r w:rsidRPr="00A96C9B">
        <w:rPr>
          <w:rFonts w:ascii="Tahoma" w:hAnsi="Tahoma" w:cs="Tahoma"/>
          <w:bCs/>
          <w:sz w:val="20"/>
          <w:szCs w:val="20"/>
        </w:rPr>
        <w:t>dzierżawy</w:t>
      </w:r>
      <w:r w:rsidR="00AF1E36" w:rsidRPr="00A96C9B">
        <w:rPr>
          <w:rFonts w:ascii="Tahoma" w:hAnsi="Tahoma" w:cs="Tahoma"/>
          <w:bCs/>
          <w:sz w:val="20"/>
          <w:szCs w:val="20"/>
        </w:rPr>
        <w:t xml:space="preserve"> sortera próbek do badań</w:t>
      </w:r>
    </w:p>
    <w:p w14:paraId="6B7C501F" w14:textId="77777777" w:rsidR="00A96C9B" w:rsidRPr="00A96C9B" w:rsidRDefault="00A96C9B" w:rsidP="00CC5B06">
      <w:pPr>
        <w:numPr>
          <w:ilvl w:val="0"/>
          <w:numId w:val="22"/>
        </w:numPr>
        <w:tabs>
          <w:tab w:val="left" w:pos="0"/>
          <w:tab w:val="left" w:pos="142"/>
        </w:tabs>
        <w:rPr>
          <w:rFonts w:ascii="Tahoma" w:hAnsi="Tahoma" w:cs="Tahoma"/>
          <w:bCs/>
          <w:sz w:val="20"/>
          <w:szCs w:val="20"/>
        </w:rPr>
      </w:pPr>
      <w:r>
        <w:rPr>
          <w:rFonts w:ascii="Tahoma" w:hAnsi="Tahoma" w:cs="Tahoma"/>
          <w:bCs/>
          <w:sz w:val="20"/>
          <w:szCs w:val="20"/>
        </w:rPr>
        <w:t>serwisowania</w:t>
      </w:r>
    </w:p>
    <w:p w14:paraId="7DDB325F" w14:textId="77777777" w:rsidR="00221BEE" w:rsidRDefault="00221BEE" w:rsidP="00A96C9B">
      <w:pPr>
        <w:ind w:left="1560" w:hanging="1276"/>
        <w:rPr>
          <w:rFonts w:ascii="Tahoma" w:hAnsi="Tahoma" w:cs="Tahoma"/>
          <w:b/>
          <w:sz w:val="18"/>
          <w:szCs w:val="18"/>
        </w:rPr>
      </w:pPr>
      <w:bookmarkStart w:id="7" w:name="_Hlk126229174"/>
    </w:p>
    <w:p w14:paraId="6CDE9A5D" w14:textId="77777777" w:rsidR="00384B6D" w:rsidRDefault="00384B6D" w:rsidP="00A96C9B">
      <w:pPr>
        <w:ind w:left="1560" w:hanging="1276"/>
        <w:rPr>
          <w:rFonts w:ascii="Tahoma" w:hAnsi="Tahoma" w:cs="Tahoma"/>
          <w:b/>
          <w:sz w:val="18"/>
          <w:szCs w:val="18"/>
        </w:rPr>
      </w:pPr>
    </w:p>
    <w:p w14:paraId="28342398" w14:textId="77777777" w:rsidR="00384B6D" w:rsidRDefault="00384B6D" w:rsidP="00A96C9B">
      <w:pPr>
        <w:ind w:left="1560" w:hanging="1276"/>
        <w:rPr>
          <w:rFonts w:ascii="Tahoma" w:hAnsi="Tahoma" w:cs="Tahoma"/>
          <w:b/>
          <w:sz w:val="18"/>
          <w:szCs w:val="18"/>
        </w:rPr>
      </w:pPr>
    </w:p>
    <w:p w14:paraId="6BB8B41D" w14:textId="77777777" w:rsidR="00384B6D" w:rsidRDefault="00384B6D" w:rsidP="00A96C9B">
      <w:pPr>
        <w:ind w:left="1560" w:hanging="1276"/>
        <w:rPr>
          <w:rFonts w:ascii="Tahoma" w:hAnsi="Tahoma" w:cs="Tahoma"/>
          <w:b/>
          <w:sz w:val="18"/>
          <w:szCs w:val="18"/>
        </w:rPr>
      </w:pPr>
    </w:p>
    <w:p w14:paraId="3B61EA9B" w14:textId="77777777" w:rsidR="00384B6D" w:rsidRDefault="00384B6D" w:rsidP="00A96C9B">
      <w:pPr>
        <w:ind w:left="1560" w:hanging="1276"/>
        <w:rPr>
          <w:rFonts w:ascii="Tahoma" w:hAnsi="Tahoma" w:cs="Tahoma"/>
          <w:b/>
          <w:sz w:val="18"/>
          <w:szCs w:val="18"/>
        </w:rPr>
      </w:pPr>
    </w:p>
    <w:p w14:paraId="6B34A207" w14:textId="27E29B06" w:rsidR="00AF1E36" w:rsidRDefault="00AF1E36" w:rsidP="00A96C9B">
      <w:pPr>
        <w:ind w:left="1560" w:hanging="1276"/>
        <w:rPr>
          <w:rFonts w:ascii="Tahoma" w:hAnsi="Tahoma" w:cs="Tahoma"/>
          <w:color w:val="4F81BD"/>
          <w:sz w:val="20"/>
          <w:szCs w:val="20"/>
        </w:rPr>
      </w:pPr>
      <w:r w:rsidRPr="00A96C9B">
        <w:rPr>
          <w:rFonts w:ascii="Tahoma" w:hAnsi="Tahoma" w:cs="Tahoma"/>
          <w:b/>
          <w:sz w:val="18"/>
          <w:szCs w:val="18"/>
        </w:rPr>
        <w:lastRenderedPageBreak/>
        <w:t xml:space="preserve">Tabela nr </w:t>
      </w:r>
      <w:r w:rsidR="00BA3CEB">
        <w:rPr>
          <w:rFonts w:ascii="Tahoma" w:hAnsi="Tahoma" w:cs="Tahoma"/>
          <w:b/>
          <w:sz w:val="18"/>
          <w:szCs w:val="18"/>
        </w:rPr>
        <w:t>6</w:t>
      </w:r>
      <w:r w:rsidRPr="00A96C9B">
        <w:rPr>
          <w:rFonts w:ascii="Tahoma" w:hAnsi="Tahoma" w:cs="Tahoma"/>
          <w:b/>
          <w:sz w:val="18"/>
          <w:szCs w:val="18"/>
        </w:rPr>
        <w:t xml:space="preserve"> - </w:t>
      </w:r>
      <w:r w:rsidR="009754F9">
        <w:rPr>
          <w:rFonts w:ascii="Tahoma" w:hAnsi="Tahoma" w:cs="Tahoma"/>
          <w:b/>
          <w:color w:val="4F81BD"/>
          <w:sz w:val="18"/>
          <w:szCs w:val="18"/>
        </w:rPr>
        <w:t>Wymogi graniczne dla S</w:t>
      </w:r>
      <w:r w:rsidRPr="00A7731C">
        <w:rPr>
          <w:rFonts w:ascii="Tahoma" w:hAnsi="Tahoma" w:cs="Tahoma"/>
          <w:b/>
          <w:color w:val="4F81BD"/>
          <w:sz w:val="18"/>
          <w:szCs w:val="18"/>
        </w:rPr>
        <w:t>ortera</w:t>
      </w:r>
      <w:r w:rsidR="009754F9">
        <w:rPr>
          <w:rFonts w:ascii="Tahoma" w:hAnsi="Tahoma" w:cs="Tahoma"/>
          <w:b/>
          <w:color w:val="4F81BD"/>
          <w:sz w:val="18"/>
          <w:szCs w:val="18"/>
        </w:rPr>
        <w:t xml:space="preserve"> próbek</w:t>
      </w:r>
      <w:bookmarkEnd w:id="7"/>
    </w:p>
    <w:p w14:paraId="5D38C926" w14:textId="77777777" w:rsidR="00AF1E36" w:rsidRDefault="00AF1E36" w:rsidP="00AF1E36">
      <w:pPr>
        <w:rPr>
          <w:rFonts w:ascii="Tahoma" w:hAnsi="Tahoma" w:cs="Tahoma"/>
          <w:sz w:val="18"/>
          <w:szCs w:val="18"/>
        </w:rPr>
      </w:pPr>
    </w:p>
    <w:tbl>
      <w:tblPr>
        <w:tblpPr w:leftFromText="141" w:rightFromText="141" w:vertAnchor="text" w:tblpY="1"/>
        <w:tblOverlap w:val="never"/>
        <w:tblW w:w="9365" w:type="dxa"/>
        <w:tblLayout w:type="fixed"/>
        <w:tblCellMar>
          <w:top w:w="55" w:type="dxa"/>
          <w:left w:w="55" w:type="dxa"/>
          <w:bottom w:w="55" w:type="dxa"/>
          <w:right w:w="55" w:type="dxa"/>
        </w:tblCellMar>
        <w:tblLook w:val="0000" w:firstRow="0" w:lastRow="0" w:firstColumn="0" w:lastColumn="0" w:noHBand="0" w:noVBand="0"/>
      </w:tblPr>
      <w:tblGrid>
        <w:gridCol w:w="698"/>
        <w:gridCol w:w="4840"/>
        <w:gridCol w:w="3827"/>
      </w:tblGrid>
      <w:tr w:rsidR="00AF1E36" w:rsidRPr="00AE2EA4" w14:paraId="13869BCA" w14:textId="77777777" w:rsidTr="00913794">
        <w:trPr>
          <w:cantSplit/>
          <w:trHeight w:val="217"/>
          <w:tblHeader/>
        </w:trPr>
        <w:tc>
          <w:tcPr>
            <w:tcW w:w="698" w:type="dxa"/>
            <w:tcBorders>
              <w:top w:val="single" w:sz="1" w:space="0" w:color="000000"/>
              <w:left w:val="single" w:sz="1" w:space="0" w:color="000000"/>
              <w:bottom w:val="single" w:sz="1" w:space="0" w:color="000000"/>
            </w:tcBorders>
            <w:shd w:val="clear" w:color="auto" w:fill="DBE5F1"/>
            <w:vAlign w:val="center"/>
          </w:tcPr>
          <w:p w14:paraId="66899224" w14:textId="77777777" w:rsidR="00AF1E36" w:rsidRPr="00AE2EA4" w:rsidRDefault="00AF1E36" w:rsidP="00913794">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4840" w:type="dxa"/>
            <w:tcBorders>
              <w:top w:val="single" w:sz="1" w:space="0" w:color="000000"/>
              <w:left w:val="single" w:sz="1" w:space="0" w:color="000000"/>
              <w:bottom w:val="single" w:sz="1" w:space="0" w:color="000000"/>
            </w:tcBorders>
            <w:shd w:val="clear" w:color="auto" w:fill="DBE5F1"/>
            <w:vAlign w:val="center"/>
          </w:tcPr>
          <w:p w14:paraId="46B85907" w14:textId="77777777" w:rsidR="00AF1E36" w:rsidRPr="00AE2EA4" w:rsidRDefault="00AF1E36" w:rsidP="00913794">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3827" w:type="dxa"/>
            <w:tcBorders>
              <w:top w:val="single" w:sz="1" w:space="0" w:color="000000"/>
              <w:left w:val="single" w:sz="1" w:space="0" w:color="000000"/>
              <w:bottom w:val="single" w:sz="1" w:space="0" w:color="000000"/>
              <w:right w:val="single" w:sz="1" w:space="0" w:color="000000"/>
            </w:tcBorders>
            <w:shd w:val="clear" w:color="auto" w:fill="D9E2F3"/>
            <w:vAlign w:val="center"/>
          </w:tcPr>
          <w:p w14:paraId="293C353D" w14:textId="77777777" w:rsidR="00AF1E36" w:rsidRPr="00BA3CEB" w:rsidRDefault="00AF1E36" w:rsidP="00913794">
            <w:pPr>
              <w:pStyle w:val="Tekstprzypisudolnego"/>
              <w:snapToGrid w:val="0"/>
              <w:ind w:firstLine="3"/>
              <w:jc w:val="center"/>
              <w:rPr>
                <w:rFonts w:ascii="Tahoma" w:hAnsi="Tahoma" w:cs="Tahoma"/>
                <w:b/>
                <w:bCs/>
                <w:sz w:val="18"/>
                <w:szCs w:val="18"/>
              </w:rPr>
            </w:pPr>
            <w:r w:rsidRPr="00BA3CEB">
              <w:rPr>
                <w:rFonts w:ascii="Tahoma" w:hAnsi="Tahoma" w:cs="Tahoma"/>
                <w:b/>
                <w:bCs/>
                <w:sz w:val="18"/>
                <w:szCs w:val="18"/>
              </w:rPr>
              <w:t>PARAMETR OFEROWANY</w:t>
            </w:r>
          </w:p>
          <w:p w14:paraId="05D33AE2" w14:textId="77777777" w:rsidR="00AF1E36" w:rsidRPr="00AE2EA4" w:rsidRDefault="00AF1E36" w:rsidP="00913794">
            <w:pPr>
              <w:pStyle w:val="Zawartotabeli"/>
              <w:snapToGrid w:val="0"/>
              <w:ind w:firstLine="3"/>
              <w:jc w:val="center"/>
              <w:rPr>
                <w:rFonts w:ascii="Tahoma" w:hAnsi="Tahoma" w:cs="Tahoma"/>
                <w:sz w:val="18"/>
                <w:szCs w:val="18"/>
              </w:rPr>
            </w:pPr>
            <w:r w:rsidRPr="00BA3CEB">
              <w:rPr>
                <w:rFonts w:ascii="Tahoma" w:hAnsi="Tahoma" w:cs="Tahoma"/>
                <w:sz w:val="18"/>
                <w:szCs w:val="18"/>
              </w:rPr>
              <w:t>Wypełnia Wykonawca poprzez wpisanie TAK (jeżeli oferowany parametr jest identyczny z parametrem wymaganym) lub opis konkretnego oferowanego parametru</w:t>
            </w:r>
          </w:p>
        </w:tc>
      </w:tr>
      <w:tr w:rsidR="00AF1E36" w:rsidRPr="00C55665" w14:paraId="2838E827" w14:textId="77777777" w:rsidTr="00913794">
        <w:trPr>
          <w:trHeight w:val="217"/>
        </w:trPr>
        <w:tc>
          <w:tcPr>
            <w:tcW w:w="698" w:type="dxa"/>
            <w:tcBorders>
              <w:left w:val="single" w:sz="1" w:space="0" w:color="000000"/>
              <w:bottom w:val="single" w:sz="1" w:space="0" w:color="000000"/>
            </w:tcBorders>
            <w:shd w:val="clear" w:color="auto" w:fill="auto"/>
          </w:tcPr>
          <w:p w14:paraId="2E1343E4"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34203B73" w14:textId="77777777" w:rsidR="00AF1E36" w:rsidRPr="00AE2EA4" w:rsidRDefault="00AF1E36" w:rsidP="00913794">
            <w:pPr>
              <w:snapToGrid w:val="0"/>
              <w:ind w:firstLine="3"/>
              <w:rPr>
                <w:rFonts w:ascii="Tahoma" w:hAnsi="Tahoma" w:cs="Tahoma"/>
                <w:b/>
                <w:sz w:val="18"/>
                <w:szCs w:val="18"/>
              </w:rPr>
            </w:pPr>
            <w:r>
              <w:rPr>
                <w:rFonts w:ascii="Tahoma" w:hAnsi="Tahoma" w:cs="Tahoma"/>
                <w:color w:val="000000"/>
                <w:sz w:val="18"/>
                <w:szCs w:val="18"/>
              </w:rPr>
              <w:t xml:space="preserve">Wymagany jest sorter próbek, </w:t>
            </w:r>
            <w:r w:rsidRPr="00AE2EA4">
              <w:rPr>
                <w:rFonts w:ascii="Tahoma" w:hAnsi="Tahoma" w:cs="Tahoma"/>
                <w:color w:val="000000"/>
                <w:sz w:val="18"/>
                <w:szCs w:val="18"/>
              </w:rPr>
              <w:t xml:space="preserve">fabrycznie </w:t>
            </w:r>
            <w:r>
              <w:rPr>
                <w:rFonts w:ascii="Tahoma" w:hAnsi="Tahoma" w:cs="Tahoma"/>
                <w:sz w:val="18"/>
                <w:szCs w:val="18"/>
              </w:rPr>
              <w:t>nowy</w:t>
            </w:r>
            <w:r w:rsidRPr="00AE2EA4">
              <w:rPr>
                <w:rFonts w:ascii="Tahoma" w:hAnsi="Tahoma" w:cs="Tahoma"/>
                <w:sz w:val="18"/>
                <w:szCs w:val="18"/>
              </w:rPr>
              <w:t xml:space="preserve">, wyprodukowany </w:t>
            </w:r>
            <w:r w:rsidRPr="00105757">
              <w:rPr>
                <w:rFonts w:ascii="Tahoma" w:hAnsi="Tahoma" w:cs="Tahoma"/>
                <w:b/>
                <w:sz w:val="18"/>
                <w:szCs w:val="18"/>
              </w:rPr>
              <w:t>nie wcześniej niż 2022</w:t>
            </w:r>
            <w:r w:rsidR="00105757">
              <w:rPr>
                <w:rFonts w:ascii="Tahoma" w:hAnsi="Tahoma" w:cs="Tahoma"/>
                <w:b/>
                <w:sz w:val="18"/>
                <w:szCs w:val="18"/>
              </w:rPr>
              <w:t xml:space="preserve"> r.</w:t>
            </w:r>
            <w:r w:rsidR="008B5CC8">
              <w:rPr>
                <w:rFonts w:ascii="Tahoma" w:hAnsi="Tahoma" w:cs="Tahoma"/>
                <w:sz w:val="18"/>
                <w:szCs w:val="18"/>
              </w:rPr>
              <w:t xml:space="preserve"> </w:t>
            </w:r>
          </w:p>
        </w:tc>
        <w:tc>
          <w:tcPr>
            <w:tcW w:w="3827" w:type="dxa"/>
            <w:tcBorders>
              <w:left w:val="single" w:sz="1" w:space="0" w:color="000000"/>
              <w:bottom w:val="single" w:sz="1" w:space="0" w:color="000000"/>
              <w:right w:val="single" w:sz="1" w:space="0" w:color="000000"/>
            </w:tcBorders>
            <w:shd w:val="clear" w:color="auto" w:fill="D9E2F3"/>
          </w:tcPr>
          <w:p w14:paraId="53957867" w14:textId="77777777" w:rsidR="00AF1E36" w:rsidRPr="00C55665" w:rsidRDefault="00AF1E36" w:rsidP="00913794">
            <w:pPr>
              <w:snapToGrid w:val="0"/>
              <w:ind w:firstLine="3"/>
              <w:rPr>
                <w:rFonts w:ascii="Tahoma" w:hAnsi="Tahoma" w:cs="Tahoma"/>
                <w:color w:val="000000"/>
                <w:sz w:val="18"/>
                <w:szCs w:val="18"/>
                <w:highlight w:val="cyan"/>
              </w:rPr>
            </w:pPr>
          </w:p>
        </w:tc>
      </w:tr>
      <w:tr w:rsidR="008B5CC8" w:rsidRPr="00AE2EA4" w14:paraId="34732987" w14:textId="77777777" w:rsidTr="00913794">
        <w:trPr>
          <w:trHeight w:val="217"/>
        </w:trPr>
        <w:tc>
          <w:tcPr>
            <w:tcW w:w="698" w:type="dxa"/>
            <w:tcBorders>
              <w:left w:val="single" w:sz="1" w:space="0" w:color="000000"/>
              <w:bottom w:val="single" w:sz="1" w:space="0" w:color="000000"/>
            </w:tcBorders>
            <w:shd w:val="clear" w:color="auto" w:fill="auto"/>
          </w:tcPr>
          <w:p w14:paraId="2A2EE6C1" w14:textId="77777777" w:rsidR="008B5CC8" w:rsidRPr="00AE2EA4" w:rsidRDefault="008B5CC8"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645731A2" w14:textId="77777777" w:rsidR="008B5CC8" w:rsidRPr="004A7F98" w:rsidRDefault="008B5CC8" w:rsidP="00913794">
            <w:pPr>
              <w:snapToGrid w:val="0"/>
              <w:ind w:firstLine="3"/>
              <w:rPr>
                <w:rFonts w:ascii="Tahoma" w:hAnsi="Tahoma" w:cs="Tahoma"/>
                <w:sz w:val="18"/>
                <w:szCs w:val="18"/>
              </w:rPr>
            </w:pPr>
            <w:r>
              <w:rPr>
                <w:rFonts w:ascii="Tahoma" w:hAnsi="Tahoma" w:cs="Tahoma"/>
                <w:sz w:val="18"/>
                <w:szCs w:val="18"/>
              </w:rPr>
              <w:t>Wymagane zewnętrzne urządzenie zabezpieczające pracę</w:t>
            </w:r>
            <w:r w:rsidR="00105757">
              <w:rPr>
                <w:rFonts w:ascii="Tahoma" w:hAnsi="Tahoma" w:cs="Tahoma"/>
                <w:sz w:val="18"/>
                <w:szCs w:val="18"/>
              </w:rPr>
              <w:t xml:space="preserve"> minimum 20 min</w:t>
            </w:r>
          </w:p>
        </w:tc>
        <w:tc>
          <w:tcPr>
            <w:tcW w:w="3827" w:type="dxa"/>
            <w:tcBorders>
              <w:left w:val="single" w:sz="1" w:space="0" w:color="000000"/>
              <w:bottom w:val="single" w:sz="1" w:space="0" w:color="000000"/>
              <w:right w:val="single" w:sz="1" w:space="0" w:color="000000"/>
            </w:tcBorders>
            <w:shd w:val="clear" w:color="auto" w:fill="D9E2F3"/>
          </w:tcPr>
          <w:p w14:paraId="0018048C" w14:textId="77777777" w:rsidR="008B5CC8" w:rsidRPr="00AE2EA4" w:rsidRDefault="008B5CC8" w:rsidP="00913794">
            <w:pPr>
              <w:snapToGrid w:val="0"/>
              <w:ind w:firstLine="3"/>
              <w:rPr>
                <w:rFonts w:ascii="Tahoma" w:hAnsi="Tahoma" w:cs="Tahoma"/>
                <w:b/>
                <w:sz w:val="18"/>
                <w:szCs w:val="18"/>
                <w:highlight w:val="cyan"/>
              </w:rPr>
            </w:pPr>
          </w:p>
        </w:tc>
      </w:tr>
      <w:tr w:rsidR="00AF1E36" w:rsidRPr="00AE2EA4" w14:paraId="2438028C" w14:textId="77777777" w:rsidTr="00913794">
        <w:trPr>
          <w:trHeight w:val="217"/>
        </w:trPr>
        <w:tc>
          <w:tcPr>
            <w:tcW w:w="698" w:type="dxa"/>
            <w:tcBorders>
              <w:left w:val="single" w:sz="1" w:space="0" w:color="000000"/>
              <w:bottom w:val="single" w:sz="1" w:space="0" w:color="000000"/>
            </w:tcBorders>
            <w:shd w:val="clear" w:color="auto" w:fill="auto"/>
          </w:tcPr>
          <w:p w14:paraId="410D0280"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2B25C38A" w14:textId="77777777" w:rsidR="00AF1E36" w:rsidRPr="004A7F98" w:rsidRDefault="00AF1E36" w:rsidP="00913794">
            <w:pPr>
              <w:snapToGrid w:val="0"/>
              <w:ind w:firstLine="3"/>
              <w:rPr>
                <w:rFonts w:ascii="Tahoma" w:hAnsi="Tahoma" w:cs="Tahoma"/>
                <w:sz w:val="18"/>
                <w:szCs w:val="18"/>
              </w:rPr>
            </w:pPr>
            <w:r w:rsidRPr="004A7F98">
              <w:rPr>
                <w:rFonts w:ascii="Tahoma" w:hAnsi="Tahoma" w:cs="Tahoma"/>
                <w:sz w:val="18"/>
                <w:szCs w:val="18"/>
              </w:rPr>
              <w:t>Wymagane jest aby wymiary sortera nie przekraczały: długości 100 cm i głębokość 60 cm, wysokości 70 cm</w:t>
            </w:r>
          </w:p>
          <w:p w14:paraId="62CB5335" w14:textId="77777777" w:rsidR="00AF1E36" w:rsidRPr="00E3365C" w:rsidRDefault="00AF1E36" w:rsidP="00913794">
            <w:pPr>
              <w:snapToGrid w:val="0"/>
              <w:ind w:firstLine="3"/>
              <w:rPr>
                <w:rFonts w:ascii="Tahoma" w:hAnsi="Tahoma"/>
                <w:sz w:val="18"/>
                <w:szCs w:val="18"/>
              </w:rPr>
            </w:pPr>
            <w:r w:rsidRPr="004A7F98">
              <w:rPr>
                <w:rFonts w:ascii="Tahoma" w:hAnsi="Tahoma" w:cs="Tahoma"/>
                <w:sz w:val="18"/>
                <w:szCs w:val="18"/>
              </w:rPr>
              <w:t>Sorter wolnostojący do umieszczenia na stole.</w:t>
            </w:r>
          </w:p>
        </w:tc>
        <w:tc>
          <w:tcPr>
            <w:tcW w:w="3827" w:type="dxa"/>
            <w:tcBorders>
              <w:left w:val="single" w:sz="1" w:space="0" w:color="000000"/>
              <w:bottom w:val="single" w:sz="1" w:space="0" w:color="000000"/>
              <w:right w:val="single" w:sz="1" w:space="0" w:color="000000"/>
            </w:tcBorders>
            <w:shd w:val="clear" w:color="auto" w:fill="D9E2F3"/>
          </w:tcPr>
          <w:p w14:paraId="2D43FC6F" w14:textId="77777777" w:rsidR="00AF1E36" w:rsidRPr="00AE2EA4" w:rsidRDefault="00AF1E36" w:rsidP="00913794">
            <w:pPr>
              <w:snapToGrid w:val="0"/>
              <w:ind w:firstLine="3"/>
              <w:rPr>
                <w:rFonts w:ascii="Tahoma" w:hAnsi="Tahoma" w:cs="Tahoma"/>
                <w:b/>
                <w:sz w:val="18"/>
                <w:szCs w:val="18"/>
                <w:highlight w:val="cyan"/>
              </w:rPr>
            </w:pPr>
          </w:p>
        </w:tc>
      </w:tr>
      <w:tr w:rsidR="00AF1E36" w:rsidRPr="00AE2EA4" w14:paraId="743C5986" w14:textId="77777777" w:rsidTr="00913794">
        <w:trPr>
          <w:trHeight w:val="217"/>
        </w:trPr>
        <w:tc>
          <w:tcPr>
            <w:tcW w:w="698" w:type="dxa"/>
            <w:tcBorders>
              <w:left w:val="single" w:sz="1" w:space="0" w:color="000000"/>
              <w:bottom w:val="single" w:sz="1" w:space="0" w:color="000000"/>
            </w:tcBorders>
            <w:shd w:val="clear" w:color="auto" w:fill="auto"/>
          </w:tcPr>
          <w:p w14:paraId="13C66EA2"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3E8EF20D" w14:textId="77777777" w:rsidR="00AF1E36" w:rsidRPr="00A7731C" w:rsidRDefault="00AF1E36" w:rsidP="00913794">
            <w:pPr>
              <w:pStyle w:val="Lista"/>
              <w:suppressAutoHyphens w:val="0"/>
              <w:snapToGrid w:val="0"/>
              <w:spacing w:after="0"/>
              <w:ind w:firstLine="3"/>
              <w:rPr>
                <w:rFonts w:ascii="Tahoma" w:hAnsi="Tahoma"/>
                <w:b/>
                <w:color w:val="4F81BD"/>
                <w:sz w:val="18"/>
                <w:szCs w:val="18"/>
              </w:rPr>
            </w:pPr>
            <w:r w:rsidRPr="00A7731C">
              <w:rPr>
                <w:rFonts w:ascii="Tahoma" w:hAnsi="Tahoma"/>
                <w:b/>
                <w:color w:val="4F81BD"/>
                <w:sz w:val="18"/>
                <w:szCs w:val="18"/>
              </w:rPr>
              <w:t>Podać nazwę sortera próbek:</w:t>
            </w:r>
          </w:p>
          <w:p w14:paraId="0CE8B537" w14:textId="77777777" w:rsidR="00AF1E36" w:rsidRPr="00AE2EA4" w:rsidRDefault="00AF1E36" w:rsidP="00913794">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567CC650" w14:textId="77777777" w:rsidR="00AF1E36" w:rsidRPr="00AE2EA4" w:rsidRDefault="00AF1E36" w:rsidP="00913794">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0BD0C1E8" w14:textId="77777777" w:rsidR="00AF1E36" w:rsidRPr="00AE2EA4" w:rsidRDefault="00AF1E36" w:rsidP="00913794">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62ABA8C3" w14:textId="77777777" w:rsidR="00AF1E36" w:rsidRDefault="00AF1E36" w:rsidP="00913794">
            <w:pPr>
              <w:pStyle w:val="Lista"/>
              <w:suppressAutoHyphens w:val="0"/>
              <w:snapToGrid w:val="0"/>
              <w:spacing w:after="0"/>
              <w:ind w:firstLine="3"/>
              <w:rPr>
                <w:rFonts w:ascii="Tahoma" w:hAnsi="Tahoma"/>
                <w:b/>
                <w:sz w:val="18"/>
                <w:szCs w:val="18"/>
              </w:rPr>
            </w:pPr>
            <w:r w:rsidRPr="00AE2EA4">
              <w:rPr>
                <w:rFonts w:ascii="Tahoma" w:hAnsi="Tahoma"/>
                <w:b/>
                <w:sz w:val="18"/>
                <w:szCs w:val="18"/>
              </w:rPr>
              <w:t xml:space="preserve">Wartość brutto: </w:t>
            </w:r>
          </w:p>
          <w:p w14:paraId="6E76259E" w14:textId="77777777" w:rsidR="008B5CC8" w:rsidRPr="00AE2EA4" w:rsidRDefault="008B5CC8" w:rsidP="00913794">
            <w:pPr>
              <w:pStyle w:val="Lista"/>
              <w:suppressAutoHyphens w:val="0"/>
              <w:snapToGrid w:val="0"/>
              <w:spacing w:after="0"/>
              <w:ind w:firstLine="3"/>
              <w:rPr>
                <w:rFonts w:ascii="Tahoma" w:hAnsi="Tahoma"/>
                <w:b/>
                <w:sz w:val="18"/>
                <w:szCs w:val="18"/>
              </w:rPr>
            </w:pPr>
            <w:r>
              <w:rPr>
                <w:rFonts w:ascii="Tahoma" w:hAnsi="Tahoma"/>
                <w:b/>
                <w:sz w:val="18"/>
                <w:szCs w:val="18"/>
              </w:rPr>
              <w:t>Waga:</w:t>
            </w:r>
          </w:p>
        </w:tc>
        <w:tc>
          <w:tcPr>
            <w:tcW w:w="3827" w:type="dxa"/>
            <w:tcBorders>
              <w:left w:val="single" w:sz="1" w:space="0" w:color="000000"/>
              <w:bottom w:val="single" w:sz="1" w:space="0" w:color="000000"/>
              <w:right w:val="single" w:sz="1" w:space="0" w:color="000000"/>
            </w:tcBorders>
            <w:shd w:val="clear" w:color="auto" w:fill="D9E2F3"/>
          </w:tcPr>
          <w:p w14:paraId="458E0400" w14:textId="77777777" w:rsidR="00AF1E36" w:rsidRPr="00AE2EA4" w:rsidRDefault="00AF1E36" w:rsidP="00913794">
            <w:pPr>
              <w:snapToGrid w:val="0"/>
              <w:ind w:firstLine="3"/>
              <w:rPr>
                <w:rFonts w:ascii="Tahoma" w:hAnsi="Tahoma" w:cs="Tahoma"/>
                <w:b/>
                <w:sz w:val="18"/>
                <w:szCs w:val="18"/>
                <w:highlight w:val="cyan"/>
              </w:rPr>
            </w:pPr>
          </w:p>
        </w:tc>
      </w:tr>
      <w:tr w:rsidR="00AF1E36" w:rsidRPr="00AE2EA4" w14:paraId="7DD16D91" w14:textId="77777777" w:rsidTr="00913794">
        <w:trPr>
          <w:trHeight w:val="217"/>
        </w:trPr>
        <w:tc>
          <w:tcPr>
            <w:tcW w:w="698" w:type="dxa"/>
            <w:tcBorders>
              <w:left w:val="single" w:sz="1" w:space="0" w:color="000000"/>
              <w:bottom w:val="single" w:sz="1" w:space="0" w:color="000000"/>
            </w:tcBorders>
            <w:shd w:val="clear" w:color="auto" w:fill="auto"/>
          </w:tcPr>
          <w:p w14:paraId="4A436E9A"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17F6ECC7" w14:textId="77777777" w:rsidR="00AF1E36" w:rsidRPr="00696EDB" w:rsidRDefault="00AF1E36" w:rsidP="00913794">
            <w:pPr>
              <w:snapToGrid w:val="0"/>
              <w:ind w:firstLine="3"/>
              <w:rPr>
                <w:rFonts w:ascii="Tahoma" w:hAnsi="Tahoma" w:cs="Tahoma"/>
                <w:sz w:val="18"/>
                <w:szCs w:val="18"/>
              </w:rPr>
            </w:pPr>
            <w:r>
              <w:rPr>
                <w:rFonts w:ascii="Tahoma" w:hAnsi="Tahoma" w:cs="Tahoma"/>
                <w:sz w:val="18"/>
                <w:szCs w:val="18"/>
              </w:rPr>
              <w:t>Wymagane jest podłączenie sortera do sy</w:t>
            </w:r>
            <w:r w:rsidR="00105757">
              <w:rPr>
                <w:rFonts w:ascii="Tahoma" w:hAnsi="Tahoma" w:cs="Tahoma"/>
                <w:sz w:val="18"/>
                <w:szCs w:val="18"/>
              </w:rPr>
              <w:t>stemu informatycznego C</w:t>
            </w:r>
            <w:r>
              <w:rPr>
                <w:rFonts w:ascii="Tahoma" w:hAnsi="Tahoma" w:cs="Tahoma"/>
                <w:sz w:val="18"/>
                <w:szCs w:val="18"/>
              </w:rPr>
              <w:t>entrum Marcela</w:t>
            </w:r>
            <w:r w:rsidR="00174113">
              <w:rPr>
                <w:rFonts w:ascii="Tahoma" w:hAnsi="Tahoma" w:cs="Tahoma"/>
                <w:sz w:val="18"/>
                <w:szCs w:val="18"/>
              </w:rPr>
              <w:t>, który posiada Zamawiający,</w:t>
            </w:r>
            <w:r>
              <w:rPr>
                <w:rFonts w:ascii="Tahoma" w:hAnsi="Tahoma" w:cs="Tahoma"/>
                <w:sz w:val="18"/>
                <w:szCs w:val="18"/>
              </w:rPr>
              <w:t xml:space="preserve"> na koszt Wykonawcy</w:t>
            </w:r>
          </w:p>
        </w:tc>
        <w:tc>
          <w:tcPr>
            <w:tcW w:w="3827" w:type="dxa"/>
            <w:tcBorders>
              <w:left w:val="single" w:sz="1" w:space="0" w:color="000000"/>
              <w:bottom w:val="single" w:sz="1" w:space="0" w:color="000000"/>
              <w:right w:val="single" w:sz="1" w:space="0" w:color="000000"/>
            </w:tcBorders>
            <w:shd w:val="clear" w:color="auto" w:fill="D9E2F3"/>
          </w:tcPr>
          <w:p w14:paraId="76E6582B"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42BC6381" w14:textId="77777777" w:rsidTr="00913794">
        <w:trPr>
          <w:trHeight w:val="217"/>
        </w:trPr>
        <w:tc>
          <w:tcPr>
            <w:tcW w:w="698" w:type="dxa"/>
            <w:tcBorders>
              <w:left w:val="single" w:sz="1" w:space="0" w:color="000000"/>
              <w:bottom w:val="single" w:sz="1" w:space="0" w:color="000000"/>
            </w:tcBorders>
            <w:shd w:val="clear" w:color="auto" w:fill="auto"/>
          </w:tcPr>
          <w:p w14:paraId="66654EEE"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5791F905" w14:textId="77777777" w:rsidR="00AF1E36" w:rsidRDefault="00AF1E36" w:rsidP="00913794">
            <w:pPr>
              <w:snapToGrid w:val="0"/>
              <w:ind w:firstLine="3"/>
              <w:rPr>
                <w:rFonts w:ascii="Tahoma" w:hAnsi="Tahoma" w:cs="Tahoma"/>
                <w:sz w:val="18"/>
                <w:szCs w:val="18"/>
              </w:rPr>
            </w:pPr>
            <w:r>
              <w:rPr>
                <w:rFonts w:ascii="Tahoma" w:hAnsi="Tahoma" w:cs="Tahoma"/>
                <w:sz w:val="18"/>
                <w:szCs w:val="18"/>
              </w:rPr>
              <w:t>Wymagana jest dwustronna komunikacja z systemem rejestrującym Centrum</w:t>
            </w:r>
            <w:r w:rsidR="00174113">
              <w:rPr>
                <w:rFonts w:ascii="Tahoma" w:hAnsi="Tahoma" w:cs="Tahoma"/>
                <w:sz w:val="18"/>
                <w:szCs w:val="18"/>
              </w:rPr>
              <w:t xml:space="preserve"> Marcela, który posiada Zamawiający</w:t>
            </w:r>
          </w:p>
        </w:tc>
        <w:tc>
          <w:tcPr>
            <w:tcW w:w="3827" w:type="dxa"/>
            <w:tcBorders>
              <w:left w:val="single" w:sz="1" w:space="0" w:color="000000"/>
              <w:bottom w:val="single" w:sz="1" w:space="0" w:color="000000"/>
              <w:right w:val="single" w:sz="1" w:space="0" w:color="000000"/>
            </w:tcBorders>
            <w:shd w:val="clear" w:color="auto" w:fill="D9E2F3"/>
          </w:tcPr>
          <w:p w14:paraId="160B18A0"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1FACA918" w14:textId="77777777" w:rsidTr="00913794">
        <w:trPr>
          <w:trHeight w:val="217"/>
        </w:trPr>
        <w:tc>
          <w:tcPr>
            <w:tcW w:w="698" w:type="dxa"/>
            <w:tcBorders>
              <w:left w:val="single" w:sz="1" w:space="0" w:color="000000"/>
              <w:bottom w:val="single" w:sz="1" w:space="0" w:color="000000"/>
            </w:tcBorders>
            <w:shd w:val="clear" w:color="auto" w:fill="auto"/>
          </w:tcPr>
          <w:p w14:paraId="50421A3D" w14:textId="77777777" w:rsidR="00AF1E36" w:rsidRPr="00272133"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12F56FDA" w14:textId="77777777" w:rsidR="00AF1E36" w:rsidRPr="00272133" w:rsidRDefault="00AF1E36" w:rsidP="00913794">
            <w:pPr>
              <w:snapToGrid w:val="0"/>
              <w:ind w:firstLine="3"/>
              <w:rPr>
                <w:rFonts w:ascii="Tahoma" w:hAnsi="Tahoma" w:cs="Tahoma"/>
                <w:sz w:val="18"/>
                <w:szCs w:val="18"/>
              </w:rPr>
            </w:pPr>
            <w:r>
              <w:rPr>
                <w:rFonts w:ascii="Tahoma" w:hAnsi="Tahoma" w:cs="Tahoma"/>
                <w:sz w:val="18"/>
                <w:szCs w:val="18"/>
              </w:rPr>
              <w:t>Wymagane jest aby wszystkie przewody, zasilacze i inne niezbędne elementy niezbędne do uruchomienia sortera wraz z podłączeniem zasilania elektrycznego oraz sieci LAN laboratorium były dostarczone wraz z urządzeniem i na koszt Wykonawcy.</w:t>
            </w:r>
          </w:p>
        </w:tc>
        <w:tc>
          <w:tcPr>
            <w:tcW w:w="3827" w:type="dxa"/>
            <w:tcBorders>
              <w:left w:val="single" w:sz="1" w:space="0" w:color="000000"/>
              <w:bottom w:val="single" w:sz="1" w:space="0" w:color="000000"/>
              <w:right w:val="single" w:sz="1" w:space="0" w:color="000000"/>
            </w:tcBorders>
            <w:shd w:val="clear" w:color="auto" w:fill="D9E2F3"/>
          </w:tcPr>
          <w:p w14:paraId="6CD0C1EE"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2DEDC824" w14:textId="77777777" w:rsidTr="00913794">
        <w:trPr>
          <w:trHeight w:val="516"/>
        </w:trPr>
        <w:tc>
          <w:tcPr>
            <w:tcW w:w="698" w:type="dxa"/>
            <w:tcBorders>
              <w:left w:val="single" w:sz="1" w:space="0" w:color="000000"/>
              <w:bottom w:val="single" w:sz="1" w:space="0" w:color="000000"/>
            </w:tcBorders>
            <w:shd w:val="clear" w:color="auto" w:fill="auto"/>
          </w:tcPr>
          <w:p w14:paraId="3DDFCB45" w14:textId="77777777" w:rsidR="00AF1E36" w:rsidRPr="00272133"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4D85EFD4" w14:textId="77777777" w:rsidR="00AF1E36" w:rsidRPr="00272133" w:rsidRDefault="00AF1E36" w:rsidP="00913794">
            <w:pPr>
              <w:snapToGrid w:val="0"/>
              <w:ind w:firstLine="3"/>
              <w:rPr>
                <w:rFonts w:ascii="Tahoma" w:hAnsi="Tahoma" w:cs="Tahoma"/>
                <w:sz w:val="18"/>
                <w:szCs w:val="18"/>
              </w:rPr>
            </w:pPr>
            <w:r>
              <w:rPr>
                <w:rFonts w:ascii="Tahoma" w:hAnsi="Tahoma" w:cs="Tahoma"/>
                <w:sz w:val="18"/>
                <w:szCs w:val="18"/>
              </w:rPr>
              <w:t>Wymagane jest urządzenie wyposażone w pojemnik sortujący próbki luzem</w:t>
            </w:r>
          </w:p>
        </w:tc>
        <w:tc>
          <w:tcPr>
            <w:tcW w:w="3827" w:type="dxa"/>
            <w:tcBorders>
              <w:left w:val="single" w:sz="1" w:space="0" w:color="000000"/>
              <w:bottom w:val="single" w:sz="1" w:space="0" w:color="000000"/>
              <w:right w:val="single" w:sz="1" w:space="0" w:color="000000"/>
            </w:tcBorders>
            <w:shd w:val="clear" w:color="auto" w:fill="D9E2F3"/>
          </w:tcPr>
          <w:p w14:paraId="264E8916"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194735D3" w14:textId="77777777" w:rsidTr="00913794">
        <w:trPr>
          <w:trHeight w:val="805"/>
        </w:trPr>
        <w:tc>
          <w:tcPr>
            <w:tcW w:w="698" w:type="dxa"/>
            <w:tcBorders>
              <w:left w:val="single" w:sz="1" w:space="0" w:color="000000"/>
              <w:bottom w:val="single" w:sz="1" w:space="0" w:color="000000"/>
            </w:tcBorders>
            <w:shd w:val="clear" w:color="auto" w:fill="auto"/>
          </w:tcPr>
          <w:p w14:paraId="1623DAEE" w14:textId="77777777" w:rsidR="00AF1E36" w:rsidRPr="00272133"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7892ABBB" w14:textId="77777777" w:rsidR="00AF1E36" w:rsidRPr="00272133" w:rsidRDefault="00AF1E36" w:rsidP="00913794">
            <w:pPr>
              <w:snapToGrid w:val="0"/>
              <w:ind w:firstLine="3"/>
              <w:rPr>
                <w:rFonts w:ascii="Tahoma" w:hAnsi="Tahoma" w:cs="Tahoma"/>
                <w:sz w:val="18"/>
                <w:szCs w:val="18"/>
              </w:rPr>
            </w:pPr>
            <w:r w:rsidRPr="00272133">
              <w:rPr>
                <w:rFonts w:ascii="Tahoma" w:hAnsi="Tahoma" w:cs="Tahoma"/>
                <w:sz w:val="18"/>
                <w:szCs w:val="18"/>
              </w:rPr>
              <w:t>Urządzenie sortujące</w:t>
            </w:r>
            <w:r>
              <w:rPr>
                <w:rFonts w:ascii="Tahoma" w:hAnsi="Tahoma" w:cs="Tahoma"/>
                <w:sz w:val="18"/>
                <w:szCs w:val="18"/>
              </w:rPr>
              <w:t xml:space="preserve"> musi posiadać wydajność nie mniejszą niż 1100 próbek na godzinę i skanować kody kreskowe oraz kolory korków, przeznaczone dla wszystkich obecnie stosowanych rodzajów probówek powyżej 8 mm.</w:t>
            </w:r>
          </w:p>
        </w:tc>
        <w:tc>
          <w:tcPr>
            <w:tcW w:w="3827" w:type="dxa"/>
            <w:tcBorders>
              <w:left w:val="single" w:sz="1" w:space="0" w:color="000000"/>
              <w:bottom w:val="single" w:sz="1" w:space="0" w:color="000000"/>
              <w:right w:val="single" w:sz="1" w:space="0" w:color="000000"/>
            </w:tcBorders>
            <w:shd w:val="clear" w:color="auto" w:fill="D9E2F3"/>
          </w:tcPr>
          <w:p w14:paraId="2DD32BE2"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7479675A" w14:textId="77777777" w:rsidTr="00913794">
        <w:trPr>
          <w:trHeight w:val="217"/>
        </w:trPr>
        <w:tc>
          <w:tcPr>
            <w:tcW w:w="698" w:type="dxa"/>
            <w:tcBorders>
              <w:left w:val="single" w:sz="1" w:space="0" w:color="000000"/>
              <w:bottom w:val="single" w:sz="1" w:space="0" w:color="000000"/>
            </w:tcBorders>
            <w:shd w:val="clear" w:color="auto" w:fill="auto"/>
          </w:tcPr>
          <w:p w14:paraId="5BE8A662"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0743E96D" w14:textId="77777777" w:rsidR="00AF1E36" w:rsidRDefault="00AF1E36" w:rsidP="00913794">
            <w:pPr>
              <w:snapToGrid w:val="0"/>
              <w:ind w:firstLine="3"/>
              <w:rPr>
                <w:rFonts w:ascii="Tahoma" w:hAnsi="Tahoma" w:cs="Tahoma"/>
                <w:sz w:val="18"/>
                <w:szCs w:val="18"/>
              </w:rPr>
            </w:pPr>
            <w:r>
              <w:rPr>
                <w:rFonts w:ascii="Tahoma" w:hAnsi="Tahoma" w:cs="Tahoma"/>
                <w:sz w:val="18"/>
                <w:szCs w:val="18"/>
              </w:rPr>
              <w:t>Wymagane jest aby sorter posiadał wewnętrzny czytnik kodów kreskowych oraz skanował próbki w trybie ciągłym.</w:t>
            </w:r>
          </w:p>
        </w:tc>
        <w:tc>
          <w:tcPr>
            <w:tcW w:w="3827" w:type="dxa"/>
            <w:tcBorders>
              <w:left w:val="single" w:sz="1" w:space="0" w:color="000000"/>
              <w:bottom w:val="single" w:sz="1" w:space="0" w:color="000000"/>
              <w:right w:val="single" w:sz="1" w:space="0" w:color="000000"/>
            </w:tcBorders>
            <w:shd w:val="clear" w:color="auto" w:fill="D9E2F3"/>
          </w:tcPr>
          <w:p w14:paraId="535EBCAF" w14:textId="77777777" w:rsidR="00AF1E36" w:rsidRPr="00AE2EA4" w:rsidRDefault="00AF1E36" w:rsidP="00913794">
            <w:pPr>
              <w:snapToGrid w:val="0"/>
              <w:ind w:firstLine="3"/>
              <w:rPr>
                <w:rFonts w:ascii="Tahoma" w:hAnsi="Tahoma" w:cs="Tahoma"/>
                <w:sz w:val="18"/>
                <w:szCs w:val="18"/>
                <w:highlight w:val="cyan"/>
              </w:rPr>
            </w:pPr>
          </w:p>
        </w:tc>
      </w:tr>
      <w:tr w:rsidR="00AF1E36" w:rsidRPr="00AE2EA4" w14:paraId="0075401D" w14:textId="77777777" w:rsidTr="00913794">
        <w:trPr>
          <w:trHeight w:val="217"/>
        </w:trPr>
        <w:tc>
          <w:tcPr>
            <w:tcW w:w="698" w:type="dxa"/>
            <w:tcBorders>
              <w:left w:val="single" w:sz="1" w:space="0" w:color="000000"/>
              <w:bottom w:val="single" w:sz="1" w:space="0" w:color="000000"/>
            </w:tcBorders>
            <w:shd w:val="clear" w:color="auto" w:fill="auto"/>
          </w:tcPr>
          <w:p w14:paraId="707EE978"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4FCF9183" w14:textId="77777777" w:rsidR="00AF1E36" w:rsidRDefault="00AF1E36" w:rsidP="00913794">
            <w:pPr>
              <w:snapToGrid w:val="0"/>
              <w:ind w:firstLine="3"/>
              <w:rPr>
                <w:rFonts w:ascii="Tahoma" w:hAnsi="Tahoma" w:cs="Tahoma"/>
                <w:sz w:val="18"/>
                <w:szCs w:val="18"/>
              </w:rPr>
            </w:pPr>
            <w:r>
              <w:rPr>
                <w:rFonts w:ascii="Tahoma" w:hAnsi="Tahoma" w:cs="Tahoma"/>
                <w:sz w:val="18"/>
                <w:szCs w:val="18"/>
              </w:rPr>
              <w:t>Wymagane jest aby sorter w sposób automatyczny rejestrował próbki bez manualnego skanowania.</w:t>
            </w:r>
          </w:p>
          <w:p w14:paraId="690E1E3D" w14:textId="77777777" w:rsidR="008B5CC8" w:rsidRDefault="008B5CC8" w:rsidP="00913794">
            <w:pPr>
              <w:snapToGrid w:val="0"/>
              <w:ind w:firstLine="3"/>
              <w:rPr>
                <w:rFonts w:ascii="Tahoma" w:hAnsi="Tahoma" w:cs="Tahoma"/>
                <w:sz w:val="18"/>
                <w:szCs w:val="18"/>
              </w:rPr>
            </w:pPr>
            <w:r>
              <w:rPr>
                <w:rFonts w:ascii="Tahoma" w:hAnsi="Tahoma" w:cs="Tahoma"/>
                <w:sz w:val="18"/>
                <w:szCs w:val="18"/>
              </w:rPr>
              <w:t>Sortowanie na podstawie danych LIS.</w:t>
            </w:r>
          </w:p>
        </w:tc>
        <w:tc>
          <w:tcPr>
            <w:tcW w:w="3827" w:type="dxa"/>
            <w:tcBorders>
              <w:left w:val="single" w:sz="1" w:space="0" w:color="000000"/>
              <w:bottom w:val="single" w:sz="1" w:space="0" w:color="000000"/>
              <w:right w:val="single" w:sz="1" w:space="0" w:color="000000"/>
            </w:tcBorders>
            <w:shd w:val="clear" w:color="auto" w:fill="D9E2F3"/>
          </w:tcPr>
          <w:p w14:paraId="5DAAE738" w14:textId="77777777" w:rsidR="00AF1E36" w:rsidRPr="00AE2EA4" w:rsidRDefault="00AF1E36" w:rsidP="00913794">
            <w:pPr>
              <w:snapToGrid w:val="0"/>
              <w:ind w:firstLine="3"/>
              <w:rPr>
                <w:rFonts w:ascii="Tahoma" w:hAnsi="Tahoma" w:cs="Tahoma"/>
                <w:sz w:val="18"/>
                <w:szCs w:val="18"/>
                <w:highlight w:val="cyan"/>
              </w:rPr>
            </w:pPr>
          </w:p>
        </w:tc>
      </w:tr>
      <w:tr w:rsidR="00AF1E36" w:rsidRPr="00AE2EA4" w14:paraId="36E78222" w14:textId="77777777" w:rsidTr="00913794">
        <w:trPr>
          <w:trHeight w:val="217"/>
        </w:trPr>
        <w:tc>
          <w:tcPr>
            <w:tcW w:w="698" w:type="dxa"/>
            <w:tcBorders>
              <w:left w:val="single" w:sz="1" w:space="0" w:color="000000"/>
              <w:bottom w:val="single" w:sz="1" w:space="0" w:color="000000"/>
            </w:tcBorders>
            <w:shd w:val="clear" w:color="auto" w:fill="auto"/>
          </w:tcPr>
          <w:p w14:paraId="2D295A2C"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26752852" w14:textId="77777777" w:rsidR="00AF1E36" w:rsidRPr="00696EDB" w:rsidRDefault="00AF1E36" w:rsidP="00913794">
            <w:pPr>
              <w:snapToGrid w:val="0"/>
              <w:ind w:firstLine="3"/>
              <w:rPr>
                <w:rFonts w:ascii="Tahoma" w:hAnsi="Tahoma" w:cs="Tahoma"/>
                <w:sz w:val="18"/>
                <w:szCs w:val="18"/>
              </w:rPr>
            </w:pPr>
            <w:r>
              <w:rPr>
                <w:rFonts w:ascii="Tahoma" w:hAnsi="Tahoma" w:cs="Tahoma"/>
                <w:sz w:val="18"/>
                <w:szCs w:val="18"/>
              </w:rPr>
              <w:t>Wymagane jest aby system sortera pozwalał na dowolny sposób ustawienia reguł sortowania , który pozwala na rejestrację, przyjęcie materiału i po otrzymaniu informacji zwrotnej zarejestrowane próbki będą umieszczane w odpowiednio oznakowanych, docelowych pojemnikach.</w:t>
            </w:r>
          </w:p>
        </w:tc>
        <w:tc>
          <w:tcPr>
            <w:tcW w:w="3827" w:type="dxa"/>
            <w:tcBorders>
              <w:left w:val="single" w:sz="1" w:space="0" w:color="000000"/>
              <w:bottom w:val="single" w:sz="1" w:space="0" w:color="000000"/>
              <w:right w:val="single" w:sz="1" w:space="0" w:color="000000"/>
            </w:tcBorders>
            <w:shd w:val="clear" w:color="auto" w:fill="D9E2F3"/>
          </w:tcPr>
          <w:p w14:paraId="7798AB10" w14:textId="77777777" w:rsidR="00AF1E36" w:rsidRPr="00AE2EA4" w:rsidRDefault="00AF1E36" w:rsidP="00913794">
            <w:pPr>
              <w:snapToGrid w:val="0"/>
              <w:ind w:firstLine="3"/>
              <w:rPr>
                <w:rFonts w:ascii="Tahoma" w:hAnsi="Tahoma" w:cs="Tahoma"/>
                <w:sz w:val="18"/>
                <w:szCs w:val="18"/>
                <w:highlight w:val="cyan"/>
              </w:rPr>
            </w:pPr>
          </w:p>
        </w:tc>
      </w:tr>
      <w:tr w:rsidR="00AF1E36" w:rsidRPr="00AE2EA4" w14:paraId="621E978F" w14:textId="77777777" w:rsidTr="00913794">
        <w:trPr>
          <w:trHeight w:val="217"/>
        </w:trPr>
        <w:tc>
          <w:tcPr>
            <w:tcW w:w="698" w:type="dxa"/>
            <w:tcBorders>
              <w:left w:val="single" w:sz="1" w:space="0" w:color="000000"/>
              <w:bottom w:val="single" w:sz="1" w:space="0" w:color="000000"/>
            </w:tcBorders>
            <w:shd w:val="clear" w:color="auto" w:fill="auto"/>
          </w:tcPr>
          <w:p w14:paraId="6A781137"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1B395408" w14:textId="77777777" w:rsidR="00AF1E36" w:rsidRPr="004A7F98" w:rsidRDefault="00AF1E36" w:rsidP="00913794">
            <w:pPr>
              <w:snapToGrid w:val="0"/>
              <w:ind w:firstLine="3"/>
              <w:rPr>
                <w:rFonts w:ascii="Tahoma" w:hAnsi="Tahoma" w:cs="Tahoma"/>
                <w:sz w:val="18"/>
                <w:szCs w:val="18"/>
              </w:rPr>
            </w:pPr>
            <w:r w:rsidRPr="004A7F98">
              <w:rPr>
                <w:rFonts w:ascii="Tahoma" w:hAnsi="Tahoma" w:cs="Tahoma"/>
                <w:sz w:val="18"/>
                <w:szCs w:val="18"/>
              </w:rPr>
              <w:t>Wymagane jest aby sorter posiadała minimum 6 pojemników docelowych na przesortowane próbki oraz pojemnik na błędy.</w:t>
            </w:r>
          </w:p>
        </w:tc>
        <w:tc>
          <w:tcPr>
            <w:tcW w:w="3827" w:type="dxa"/>
            <w:tcBorders>
              <w:left w:val="single" w:sz="1" w:space="0" w:color="000000"/>
              <w:bottom w:val="single" w:sz="1" w:space="0" w:color="000000"/>
              <w:right w:val="single" w:sz="1" w:space="0" w:color="000000"/>
            </w:tcBorders>
            <w:shd w:val="clear" w:color="auto" w:fill="D9E2F3"/>
          </w:tcPr>
          <w:p w14:paraId="015983B6" w14:textId="77777777" w:rsidR="00AF1E36" w:rsidRPr="00AE2EA4" w:rsidRDefault="00AF1E36" w:rsidP="00913794">
            <w:pPr>
              <w:snapToGrid w:val="0"/>
              <w:ind w:firstLine="3"/>
              <w:rPr>
                <w:rFonts w:ascii="Tahoma" w:hAnsi="Tahoma" w:cs="Tahoma"/>
                <w:color w:val="000000"/>
                <w:sz w:val="18"/>
                <w:szCs w:val="18"/>
                <w:highlight w:val="cyan"/>
              </w:rPr>
            </w:pPr>
          </w:p>
        </w:tc>
      </w:tr>
      <w:tr w:rsidR="00AF1E36" w:rsidRPr="00AE2EA4" w14:paraId="76F90960" w14:textId="77777777" w:rsidTr="00913794">
        <w:trPr>
          <w:trHeight w:val="217"/>
        </w:trPr>
        <w:tc>
          <w:tcPr>
            <w:tcW w:w="698" w:type="dxa"/>
            <w:tcBorders>
              <w:left w:val="single" w:sz="1" w:space="0" w:color="000000"/>
              <w:bottom w:val="single" w:sz="1" w:space="0" w:color="000000"/>
            </w:tcBorders>
            <w:shd w:val="clear" w:color="auto" w:fill="auto"/>
          </w:tcPr>
          <w:p w14:paraId="4AA93CDD"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5990CF83" w14:textId="77777777" w:rsidR="00AF1E36" w:rsidRPr="004A7F98" w:rsidRDefault="00AF1E36" w:rsidP="00913794">
            <w:pPr>
              <w:snapToGrid w:val="0"/>
              <w:ind w:firstLine="3"/>
              <w:rPr>
                <w:rFonts w:ascii="Tahoma" w:hAnsi="Tahoma" w:cs="Tahoma"/>
                <w:sz w:val="18"/>
                <w:szCs w:val="18"/>
              </w:rPr>
            </w:pPr>
            <w:r w:rsidRPr="004A7F98">
              <w:rPr>
                <w:rFonts w:ascii="Tahoma" w:hAnsi="Tahoma" w:cs="Tahoma"/>
                <w:sz w:val="18"/>
                <w:szCs w:val="18"/>
              </w:rPr>
              <w:t xml:space="preserve">Wymagane jest aby sortowanie próbek odbywało się według </w:t>
            </w:r>
            <w:proofErr w:type="spellStart"/>
            <w:r w:rsidRPr="004A7F98">
              <w:rPr>
                <w:rFonts w:ascii="Tahoma" w:hAnsi="Tahoma" w:cs="Tahoma"/>
                <w:sz w:val="18"/>
                <w:szCs w:val="18"/>
              </w:rPr>
              <w:t>nst</w:t>
            </w:r>
            <w:proofErr w:type="spellEnd"/>
            <w:r w:rsidRPr="004A7F98">
              <w:rPr>
                <w:rFonts w:ascii="Tahoma" w:hAnsi="Tahoma" w:cs="Tahoma"/>
                <w:sz w:val="18"/>
                <w:szCs w:val="18"/>
              </w:rPr>
              <w:t>. zasad: z podziałem na pracownie, analizatory i tryb zlecenia, np. Cito</w:t>
            </w:r>
          </w:p>
        </w:tc>
        <w:tc>
          <w:tcPr>
            <w:tcW w:w="3827" w:type="dxa"/>
            <w:tcBorders>
              <w:left w:val="single" w:sz="1" w:space="0" w:color="000000"/>
              <w:bottom w:val="single" w:sz="1" w:space="0" w:color="000000"/>
              <w:right w:val="single" w:sz="1" w:space="0" w:color="000000"/>
            </w:tcBorders>
            <w:shd w:val="clear" w:color="auto" w:fill="D9E2F3"/>
          </w:tcPr>
          <w:p w14:paraId="2375BDA4" w14:textId="77777777" w:rsidR="00AF1E36" w:rsidRPr="00AE2EA4" w:rsidRDefault="00AF1E36" w:rsidP="00913794">
            <w:pPr>
              <w:snapToGrid w:val="0"/>
              <w:ind w:firstLine="3"/>
              <w:rPr>
                <w:rFonts w:ascii="Tahoma" w:hAnsi="Tahoma" w:cs="Tahoma"/>
                <w:color w:val="000000"/>
                <w:sz w:val="18"/>
                <w:szCs w:val="18"/>
                <w:highlight w:val="cyan"/>
              </w:rPr>
            </w:pPr>
          </w:p>
        </w:tc>
      </w:tr>
      <w:tr w:rsidR="00AF1E36" w14:paraId="034246DB" w14:textId="77777777" w:rsidTr="00913794">
        <w:trPr>
          <w:trHeight w:val="217"/>
        </w:trPr>
        <w:tc>
          <w:tcPr>
            <w:tcW w:w="698" w:type="dxa"/>
            <w:tcBorders>
              <w:left w:val="single" w:sz="1" w:space="0" w:color="000000"/>
              <w:bottom w:val="single" w:sz="1" w:space="0" w:color="000000"/>
            </w:tcBorders>
            <w:shd w:val="clear" w:color="auto" w:fill="auto"/>
          </w:tcPr>
          <w:p w14:paraId="4AE9AF0C"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FFFFFF"/>
          </w:tcPr>
          <w:p w14:paraId="01ED2CEA" w14:textId="77777777" w:rsidR="00AF1E36" w:rsidRPr="00EC327D" w:rsidRDefault="00EC327D" w:rsidP="00913794">
            <w:pPr>
              <w:snapToGrid w:val="0"/>
              <w:ind w:firstLine="3"/>
              <w:rPr>
                <w:rFonts w:ascii="Tahoma" w:hAnsi="Tahoma" w:cs="Tahoma"/>
                <w:sz w:val="18"/>
                <w:szCs w:val="18"/>
              </w:rPr>
            </w:pPr>
            <w:r w:rsidRPr="00EC327D">
              <w:rPr>
                <w:rFonts w:ascii="Tahoma" w:hAnsi="Tahoma" w:cs="Tahoma"/>
                <w:sz w:val="18"/>
                <w:szCs w:val="18"/>
              </w:rPr>
              <w:t>Wymagane m</w:t>
            </w:r>
            <w:r w:rsidR="00AF1E36" w:rsidRPr="00EC327D">
              <w:rPr>
                <w:rFonts w:ascii="Tahoma" w:hAnsi="Tahoma" w:cs="Tahoma"/>
                <w:sz w:val="18"/>
                <w:szCs w:val="18"/>
              </w:rPr>
              <w:t xml:space="preserve">inimum </w:t>
            </w:r>
            <w:r w:rsidR="00016F7F">
              <w:rPr>
                <w:rFonts w:ascii="Tahoma" w:hAnsi="Tahoma" w:cs="Tahoma"/>
                <w:sz w:val="18"/>
                <w:szCs w:val="18"/>
              </w:rPr>
              <w:t>2</w:t>
            </w:r>
            <w:r w:rsidR="00AF1E36" w:rsidRPr="00EC327D">
              <w:rPr>
                <w:rFonts w:ascii="Tahoma" w:hAnsi="Tahoma" w:cs="Tahoma"/>
                <w:sz w:val="18"/>
                <w:szCs w:val="18"/>
              </w:rPr>
              <w:t xml:space="preserve"> szkolenia personelu</w:t>
            </w:r>
            <w:r w:rsidRPr="00EC327D">
              <w:rPr>
                <w:rFonts w:ascii="Tahoma" w:hAnsi="Tahoma" w:cs="Tahoma"/>
                <w:sz w:val="18"/>
                <w:szCs w:val="18"/>
              </w:rPr>
              <w:t xml:space="preserve"> laboratorium</w:t>
            </w:r>
          </w:p>
        </w:tc>
        <w:tc>
          <w:tcPr>
            <w:tcW w:w="3827" w:type="dxa"/>
            <w:tcBorders>
              <w:left w:val="single" w:sz="1" w:space="0" w:color="000000"/>
              <w:bottom w:val="single" w:sz="1" w:space="0" w:color="000000"/>
              <w:right w:val="single" w:sz="1" w:space="0" w:color="000000"/>
            </w:tcBorders>
            <w:shd w:val="clear" w:color="auto" w:fill="D9E2F3"/>
          </w:tcPr>
          <w:p w14:paraId="02E0C06A" w14:textId="77777777" w:rsidR="00AF1E36" w:rsidRDefault="00AF1E36" w:rsidP="00913794">
            <w:pPr>
              <w:snapToGrid w:val="0"/>
              <w:ind w:firstLine="3"/>
              <w:rPr>
                <w:rFonts w:ascii="Tahoma" w:hAnsi="Tahoma" w:cs="Tahoma"/>
                <w:color w:val="000000"/>
                <w:sz w:val="18"/>
                <w:szCs w:val="18"/>
                <w:highlight w:val="cyan"/>
              </w:rPr>
            </w:pPr>
          </w:p>
        </w:tc>
      </w:tr>
    </w:tbl>
    <w:p w14:paraId="20A4E758" w14:textId="77777777" w:rsidR="001437E5" w:rsidRPr="001437E5" w:rsidRDefault="001437E5" w:rsidP="00EC327D">
      <w:pPr>
        <w:rPr>
          <w:rFonts w:ascii="Tahoma" w:hAnsi="Tahoma" w:cs="Tahoma"/>
          <w:sz w:val="18"/>
          <w:szCs w:val="18"/>
        </w:rPr>
      </w:pPr>
    </w:p>
    <w:p w14:paraId="7235A96F" w14:textId="77777777" w:rsidR="00221BEE" w:rsidRDefault="00221BEE" w:rsidP="00271144">
      <w:pPr>
        <w:ind w:left="1560" w:hanging="1276"/>
        <w:rPr>
          <w:rFonts w:ascii="Tahoma" w:hAnsi="Tahoma" w:cs="Tahoma"/>
          <w:b/>
          <w:sz w:val="18"/>
          <w:szCs w:val="18"/>
        </w:rPr>
      </w:pPr>
      <w:bookmarkStart w:id="8" w:name="_Hlk126229214"/>
    </w:p>
    <w:p w14:paraId="3A4DC995" w14:textId="77777777" w:rsidR="00221BEE" w:rsidRDefault="00221BEE" w:rsidP="00271144">
      <w:pPr>
        <w:ind w:left="1560" w:hanging="1276"/>
        <w:rPr>
          <w:rFonts w:ascii="Tahoma" w:hAnsi="Tahoma" w:cs="Tahoma"/>
          <w:b/>
          <w:sz w:val="18"/>
          <w:szCs w:val="18"/>
        </w:rPr>
      </w:pPr>
    </w:p>
    <w:p w14:paraId="5B83C13D" w14:textId="77777777" w:rsidR="00221BEE" w:rsidRDefault="00221BEE" w:rsidP="00271144">
      <w:pPr>
        <w:ind w:left="1560" w:hanging="1276"/>
        <w:rPr>
          <w:rFonts w:ascii="Tahoma" w:hAnsi="Tahoma" w:cs="Tahoma"/>
          <w:b/>
          <w:sz w:val="18"/>
          <w:szCs w:val="18"/>
        </w:rPr>
      </w:pPr>
    </w:p>
    <w:p w14:paraId="55FDF18A" w14:textId="77777777" w:rsidR="00221BEE" w:rsidRDefault="00221BEE" w:rsidP="00271144">
      <w:pPr>
        <w:ind w:left="1560" w:hanging="1276"/>
        <w:rPr>
          <w:rFonts w:ascii="Tahoma" w:hAnsi="Tahoma" w:cs="Tahoma"/>
          <w:b/>
          <w:sz w:val="18"/>
          <w:szCs w:val="18"/>
        </w:rPr>
      </w:pPr>
    </w:p>
    <w:p w14:paraId="41236A53" w14:textId="77777777" w:rsidR="00221BEE" w:rsidRDefault="00221BEE" w:rsidP="00271144">
      <w:pPr>
        <w:ind w:left="1560" w:hanging="1276"/>
        <w:rPr>
          <w:rFonts w:ascii="Tahoma" w:hAnsi="Tahoma" w:cs="Tahoma"/>
          <w:b/>
          <w:sz w:val="18"/>
          <w:szCs w:val="18"/>
        </w:rPr>
      </w:pPr>
    </w:p>
    <w:p w14:paraId="13AA8810" w14:textId="77777777" w:rsidR="00221BEE" w:rsidRDefault="00221BEE" w:rsidP="00271144">
      <w:pPr>
        <w:ind w:left="1560" w:hanging="1276"/>
        <w:rPr>
          <w:rFonts w:ascii="Tahoma" w:hAnsi="Tahoma" w:cs="Tahoma"/>
          <w:b/>
          <w:sz w:val="18"/>
          <w:szCs w:val="18"/>
        </w:rPr>
      </w:pPr>
    </w:p>
    <w:p w14:paraId="7BFE6C68" w14:textId="77777777" w:rsidR="00221BEE" w:rsidRDefault="00221BEE" w:rsidP="00271144">
      <w:pPr>
        <w:ind w:left="1560" w:hanging="1276"/>
        <w:rPr>
          <w:rFonts w:ascii="Tahoma" w:hAnsi="Tahoma" w:cs="Tahoma"/>
          <w:b/>
          <w:sz w:val="18"/>
          <w:szCs w:val="18"/>
        </w:rPr>
      </w:pPr>
    </w:p>
    <w:p w14:paraId="755CF74C" w14:textId="77777777" w:rsidR="00221BEE" w:rsidRDefault="00221BEE" w:rsidP="00271144">
      <w:pPr>
        <w:ind w:left="1560" w:hanging="1276"/>
        <w:rPr>
          <w:rFonts w:ascii="Tahoma" w:hAnsi="Tahoma" w:cs="Tahoma"/>
          <w:b/>
          <w:sz w:val="18"/>
          <w:szCs w:val="18"/>
        </w:rPr>
      </w:pPr>
    </w:p>
    <w:p w14:paraId="203024A0" w14:textId="77777777" w:rsidR="00221BEE" w:rsidRDefault="00221BEE" w:rsidP="00271144">
      <w:pPr>
        <w:ind w:left="1560" w:hanging="1276"/>
        <w:rPr>
          <w:rFonts w:ascii="Tahoma" w:hAnsi="Tahoma" w:cs="Tahoma"/>
          <w:b/>
          <w:sz w:val="18"/>
          <w:szCs w:val="18"/>
        </w:rPr>
      </w:pPr>
    </w:p>
    <w:p w14:paraId="1548A556" w14:textId="77777777" w:rsidR="00221BEE" w:rsidRDefault="00221BEE" w:rsidP="00271144">
      <w:pPr>
        <w:ind w:left="1560" w:hanging="1276"/>
        <w:rPr>
          <w:rFonts w:ascii="Tahoma" w:hAnsi="Tahoma" w:cs="Tahoma"/>
          <w:b/>
          <w:sz w:val="18"/>
          <w:szCs w:val="18"/>
        </w:rPr>
      </w:pPr>
    </w:p>
    <w:p w14:paraId="33FC9F39" w14:textId="77777777" w:rsidR="00221BEE" w:rsidRDefault="00221BEE" w:rsidP="00271144">
      <w:pPr>
        <w:ind w:left="1560" w:hanging="1276"/>
        <w:rPr>
          <w:rFonts w:ascii="Tahoma" w:hAnsi="Tahoma" w:cs="Tahoma"/>
          <w:b/>
          <w:sz w:val="18"/>
          <w:szCs w:val="18"/>
        </w:rPr>
      </w:pPr>
    </w:p>
    <w:p w14:paraId="0F561BBF" w14:textId="77777777" w:rsidR="00221BEE" w:rsidRDefault="00221BEE" w:rsidP="00271144">
      <w:pPr>
        <w:ind w:left="1560" w:hanging="1276"/>
        <w:rPr>
          <w:rFonts w:ascii="Tahoma" w:hAnsi="Tahoma" w:cs="Tahoma"/>
          <w:b/>
          <w:sz w:val="18"/>
          <w:szCs w:val="18"/>
        </w:rPr>
      </w:pPr>
    </w:p>
    <w:p w14:paraId="5D4E684D" w14:textId="77777777" w:rsidR="00221BEE" w:rsidRDefault="00221BEE" w:rsidP="00271144">
      <w:pPr>
        <w:ind w:left="1560" w:hanging="1276"/>
        <w:rPr>
          <w:rFonts w:ascii="Tahoma" w:hAnsi="Tahoma" w:cs="Tahoma"/>
          <w:b/>
          <w:sz w:val="18"/>
          <w:szCs w:val="18"/>
        </w:rPr>
      </w:pPr>
    </w:p>
    <w:p w14:paraId="4FC993F5" w14:textId="77777777" w:rsidR="00221BEE" w:rsidRDefault="00221BEE" w:rsidP="00271144">
      <w:pPr>
        <w:ind w:left="1560" w:hanging="1276"/>
        <w:rPr>
          <w:rFonts w:ascii="Tahoma" w:hAnsi="Tahoma" w:cs="Tahoma"/>
          <w:b/>
          <w:sz w:val="18"/>
          <w:szCs w:val="18"/>
        </w:rPr>
      </w:pPr>
    </w:p>
    <w:p w14:paraId="7C00A3A3" w14:textId="77777777" w:rsidR="00221BEE" w:rsidRDefault="00221BEE" w:rsidP="00271144">
      <w:pPr>
        <w:ind w:left="1560" w:hanging="1276"/>
        <w:rPr>
          <w:rFonts w:ascii="Tahoma" w:hAnsi="Tahoma" w:cs="Tahoma"/>
          <w:b/>
          <w:sz w:val="18"/>
          <w:szCs w:val="18"/>
        </w:rPr>
      </w:pPr>
    </w:p>
    <w:p w14:paraId="76561594" w14:textId="77777777" w:rsidR="00221BEE" w:rsidRDefault="00221BEE" w:rsidP="00271144">
      <w:pPr>
        <w:ind w:left="1560" w:hanging="1276"/>
        <w:rPr>
          <w:rFonts w:ascii="Tahoma" w:hAnsi="Tahoma" w:cs="Tahoma"/>
          <w:b/>
          <w:sz w:val="18"/>
          <w:szCs w:val="18"/>
        </w:rPr>
      </w:pPr>
    </w:p>
    <w:p w14:paraId="52292CFB" w14:textId="77777777" w:rsidR="00221BEE" w:rsidRDefault="00221BEE" w:rsidP="00271144">
      <w:pPr>
        <w:ind w:left="1560" w:hanging="1276"/>
        <w:rPr>
          <w:rFonts w:ascii="Tahoma" w:hAnsi="Tahoma" w:cs="Tahoma"/>
          <w:b/>
          <w:sz w:val="18"/>
          <w:szCs w:val="18"/>
        </w:rPr>
      </w:pPr>
    </w:p>
    <w:p w14:paraId="35F09DF2" w14:textId="77777777" w:rsidR="00221BEE" w:rsidRDefault="00221BEE" w:rsidP="00271144">
      <w:pPr>
        <w:ind w:left="1560" w:hanging="1276"/>
        <w:rPr>
          <w:rFonts w:ascii="Tahoma" w:hAnsi="Tahoma" w:cs="Tahoma"/>
          <w:b/>
          <w:sz w:val="18"/>
          <w:szCs w:val="18"/>
        </w:rPr>
      </w:pPr>
    </w:p>
    <w:p w14:paraId="687F5C22" w14:textId="77777777" w:rsidR="00221BEE" w:rsidRDefault="00221BEE" w:rsidP="00271144">
      <w:pPr>
        <w:ind w:left="1560" w:hanging="1276"/>
        <w:rPr>
          <w:rFonts w:ascii="Tahoma" w:hAnsi="Tahoma" w:cs="Tahoma"/>
          <w:b/>
          <w:sz w:val="18"/>
          <w:szCs w:val="18"/>
        </w:rPr>
      </w:pPr>
    </w:p>
    <w:p w14:paraId="57248DC6" w14:textId="77777777" w:rsidR="00221BEE" w:rsidRDefault="00221BEE" w:rsidP="00271144">
      <w:pPr>
        <w:ind w:left="1560" w:hanging="1276"/>
        <w:rPr>
          <w:rFonts w:ascii="Tahoma" w:hAnsi="Tahoma" w:cs="Tahoma"/>
          <w:b/>
          <w:sz w:val="18"/>
          <w:szCs w:val="18"/>
        </w:rPr>
      </w:pPr>
    </w:p>
    <w:p w14:paraId="6693414D" w14:textId="77777777" w:rsidR="00221BEE" w:rsidRDefault="00221BEE" w:rsidP="00271144">
      <w:pPr>
        <w:ind w:left="1560" w:hanging="1276"/>
        <w:rPr>
          <w:rFonts w:ascii="Tahoma" w:hAnsi="Tahoma" w:cs="Tahoma"/>
          <w:b/>
          <w:sz w:val="18"/>
          <w:szCs w:val="18"/>
        </w:rPr>
      </w:pPr>
    </w:p>
    <w:p w14:paraId="55D8893F" w14:textId="77777777" w:rsidR="00221BEE" w:rsidRDefault="00221BEE" w:rsidP="00271144">
      <w:pPr>
        <w:ind w:left="1560" w:hanging="1276"/>
        <w:rPr>
          <w:rFonts w:ascii="Tahoma" w:hAnsi="Tahoma" w:cs="Tahoma"/>
          <w:b/>
          <w:sz w:val="18"/>
          <w:szCs w:val="18"/>
        </w:rPr>
      </w:pPr>
    </w:p>
    <w:p w14:paraId="3B46B12D" w14:textId="77777777" w:rsidR="00221BEE" w:rsidRDefault="00221BEE" w:rsidP="00271144">
      <w:pPr>
        <w:ind w:left="1560" w:hanging="1276"/>
        <w:rPr>
          <w:rFonts w:ascii="Tahoma" w:hAnsi="Tahoma" w:cs="Tahoma"/>
          <w:b/>
          <w:sz w:val="18"/>
          <w:szCs w:val="18"/>
        </w:rPr>
      </w:pPr>
    </w:p>
    <w:p w14:paraId="226945B3" w14:textId="77777777" w:rsidR="00221BEE" w:rsidRDefault="00221BEE" w:rsidP="00271144">
      <w:pPr>
        <w:ind w:left="1560" w:hanging="1276"/>
        <w:rPr>
          <w:rFonts w:ascii="Tahoma" w:hAnsi="Tahoma" w:cs="Tahoma"/>
          <w:b/>
          <w:sz w:val="18"/>
          <w:szCs w:val="18"/>
        </w:rPr>
      </w:pPr>
    </w:p>
    <w:p w14:paraId="116799F7" w14:textId="77777777" w:rsidR="00221BEE" w:rsidRDefault="00221BEE" w:rsidP="00271144">
      <w:pPr>
        <w:ind w:left="1560" w:hanging="1276"/>
        <w:rPr>
          <w:rFonts w:ascii="Tahoma" w:hAnsi="Tahoma" w:cs="Tahoma"/>
          <w:b/>
          <w:sz w:val="18"/>
          <w:szCs w:val="18"/>
        </w:rPr>
      </w:pPr>
    </w:p>
    <w:p w14:paraId="2B46D72B" w14:textId="77777777" w:rsidR="00221BEE" w:rsidRDefault="00221BEE" w:rsidP="00271144">
      <w:pPr>
        <w:ind w:left="1560" w:hanging="1276"/>
        <w:rPr>
          <w:rFonts w:ascii="Tahoma" w:hAnsi="Tahoma" w:cs="Tahoma"/>
          <w:b/>
          <w:sz w:val="18"/>
          <w:szCs w:val="18"/>
        </w:rPr>
      </w:pPr>
    </w:p>
    <w:p w14:paraId="7BFBECCC" w14:textId="77777777" w:rsidR="00221BEE" w:rsidRDefault="00221BEE" w:rsidP="00271144">
      <w:pPr>
        <w:ind w:left="1560" w:hanging="1276"/>
        <w:rPr>
          <w:rFonts w:ascii="Tahoma" w:hAnsi="Tahoma" w:cs="Tahoma"/>
          <w:b/>
          <w:sz w:val="18"/>
          <w:szCs w:val="18"/>
        </w:rPr>
      </w:pPr>
    </w:p>
    <w:p w14:paraId="5C591C88" w14:textId="77777777" w:rsidR="00221BEE" w:rsidRDefault="00221BEE" w:rsidP="00271144">
      <w:pPr>
        <w:ind w:left="1560" w:hanging="1276"/>
        <w:rPr>
          <w:rFonts w:ascii="Tahoma" w:hAnsi="Tahoma" w:cs="Tahoma"/>
          <w:b/>
          <w:sz w:val="18"/>
          <w:szCs w:val="18"/>
        </w:rPr>
      </w:pPr>
    </w:p>
    <w:p w14:paraId="163FBA09" w14:textId="77777777" w:rsidR="00221BEE" w:rsidRDefault="00221BEE" w:rsidP="00271144">
      <w:pPr>
        <w:ind w:left="1560" w:hanging="1276"/>
        <w:rPr>
          <w:rFonts w:ascii="Tahoma" w:hAnsi="Tahoma" w:cs="Tahoma"/>
          <w:b/>
          <w:sz w:val="18"/>
          <w:szCs w:val="18"/>
        </w:rPr>
      </w:pPr>
    </w:p>
    <w:p w14:paraId="4E10C673" w14:textId="77777777" w:rsidR="00221BEE" w:rsidRDefault="00221BEE" w:rsidP="00271144">
      <w:pPr>
        <w:ind w:left="1560" w:hanging="1276"/>
        <w:rPr>
          <w:rFonts w:ascii="Tahoma" w:hAnsi="Tahoma" w:cs="Tahoma"/>
          <w:b/>
          <w:sz w:val="18"/>
          <w:szCs w:val="18"/>
        </w:rPr>
      </w:pPr>
    </w:p>
    <w:p w14:paraId="52394533" w14:textId="77777777" w:rsidR="00221BEE" w:rsidRDefault="00221BEE" w:rsidP="00271144">
      <w:pPr>
        <w:ind w:left="1560" w:hanging="1276"/>
        <w:rPr>
          <w:rFonts w:ascii="Tahoma" w:hAnsi="Tahoma" w:cs="Tahoma"/>
          <w:b/>
          <w:sz w:val="18"/>
          <w:szCs w:val="18"/>
        </w:rPr>
      </w:pPr>
    </w:p>
    <w:p w14:paraId="515EF5D5" w14:textId="77777777" w:rsidR="00221BEE" w:rsidRDefault="00221BEE" w:rsidP="00271144">
      <w:pPr>
        <w:ind w:left="1560" w:hanging="1276"/>
        <w:rPr>
          <w:rFonts w:ascii="Tahoma" w:hAnsi="Tahoma" w:cs="Tahoma"/>
          <w:b/>
          <w:sz w:val="18"/>
          <w:szCs w:val="18"/>
        </w:rPr>
      </w:pPr>
    </w:p>
    <w:p w14:paraId="6A8D126D" w14:textId="77777777" w:rsidR="00221BEE" w:rsidRDefault="00221BEE" w:rsidP="00271144">
      <w:pPr>
        <w:ind w:left="1560" w:hanging="1276"/>
        <w:rPr>
          <w:rFonts w:ascii="Tahoma" w:hAnsi="Tahoma" w:cs="Tahoma"/>
          <w:b/>
          <w:sz w:val="18"/>
          <w:szCs w:val="18"/>
        </w:rPr>
      </w:pPr>
    </w:p>
    <w:p w14:paraId="08EC7646" w14:textId="77777777" w:rsidR="00221BEE" w:rsidRDefault="00221BEE" w:rsidP="00271144">
      <w:pPr>
        <w:ind w:left="1560" w:hanging="1276"/>
        <w:rPr>
          <w:rFonts w:ascii="Tahoma" w:hAnsi="Tahoma" w:cs="Tahoma"/>
          <w:b/>
          <w:sz w:val="18"/>
          <w:szCs w:val="18"/>
        </w:rPr>
      </w:pPr>
    </w:p>
    <w:p w14:paraId="035D2221" w14:textId="77777777" w:rsidR="00221BEE" w:rsidRDefault="00221BEE" w:rsidP="00271144">
      <w:pPr>
        <w:ind w:left="1560" w:hanging="1276"/>
        <w:rPr>
          <w:rFonts w:ascii="Tahoma" w:hAnsi="Tahoma" w:cs="Tahoma"/>
          <w:b/>
          <w:sz w:val="18"/>
          <w:szCs w:val="18"/>
        </w:rPr>
      </w:pPr>
    </w:p>
    <w:p w14:paraId="52425548" w14:textId="77777777" w:rsidR="00221BEE" w:rsidRDefault="00221BEE" w:rsidP="00271144">
      <w:pPr>
        <w:ind w:left="1560" w:hanging="1276"/>
        <w:rPr>
          <w:rFonts w:ascii="Tahoma" w:hAnsi="Tahoma" w:cs="Tahoma"/>
          <w:b/>
          <w:sz w:val="18"/>
          <w:szCs w:val="18"/>
        </w:rPr>
      </w:pPr>
    </w:p>
    <w:p w14:paraId="715A9F14" w14:textId="77777777" w:rsidR="00221BEE" w:rsidRDefault="00221BEE" w:rsidP="00271144">
      <w:pPr>
        <w:ind w:left="1560" w:hanging="1276"/>
        <w:rPr>
          <w:rFonts w:ascii="Tahoma" w:hAnsi="Tahoma" w:cs="Tahoma"/>
          <w:b/>
          <w:sz w:val="18"/>
          <w:szCs w:val="18"/>
        </w:rPr>
      </w:pPr>
    </w:p>
    <w:p w14:paraId="56A8DA7B" w14:textId="77777777" w:rsidR="00221BEE" w:rsidRDefault="00221BEE" w:rsidP="00271144">
      <w:pPr>
        <w:ind w:left="1560" w:hanging="1276"/>
        <w:rPr>
          <w:rFonts w:ascii="Tahoma" w:hAnsi="Tahoma" w:cs="Tahoma"/>
          <w:b/>
          <w:sz w:val="18"/>
          <w:szCs w:val="18"/>
        </w:rPr>
      </w:pPr>
    </w:p>
    <w:p w14:paraId="7417D3D3" w14:textId="77777777" w:rsidR="00221BEE" w:rsidRDefault="00221BEE" w:rsidP="00271144">
      <w:pPr>
        <w:ind w:left="1560" w:hanging="1276"/>
        <w:rPr>
          <w:rFonts w:ascii="Tahoma" w:hAnsi="Tahoma" w:cs="Tahoma"/>
          <w:b/>
          <w:sz w:val="18"/>
          <w:szCs w:val="18"/>
        </w:rPr>
      </w:pPr>
    </w:p>
    <w:p w14:paraId="3FE34751" w14:textId="77777777" w:rsidR="00221BEE" w:rsidRDefault="00221BEE" w:rsidP="00271144">
      <w:pPr>
        <w:ind w:left="1560" w:hanging="1276"/>
        <w:rPr>
          <w:rFonts w:ascii="Tahoma" w:hAnsi="Tahoma" w:cs="Tahoma"/>
          <w:b/>
          <w:sz w:val="18"/>
          <w:szCs w:val="18"/>
        </w:rPr>
      </w:pPr>
    </w:p>
    <w:p w14:paraId="1340F0CA" w14:textId="77777777" w:rsidR="00221BEE" w:rsidRDefault="00221BEE" w:rsidP="00271144">
      <w:pPr>
        <w:ind w:left="1560" w:hanging="1276"/>
        <w:rPr>
          <w:rFonts w:ascii="Tahoma" w:hAnsi="Tahoma" w:cs="Tahoma"/>
          <w:b/>
          <w:sz w:val="18"/>
          <w:szCs w:val="18"/>
        </w:rPr>
      </w:pPr>
    </w:p>
    <w:p w14:paraId="792838B4" w14:textId="77777777" w:rsidR="00221BEE" w:rsidRDefault="00221BEE" w:rsidP="00271144">
      <w:pPr>
        <w:ind w:left="1560" w:hanging="1276"/>
        <w:rPr>
          <w:rFonts w:ascii="Tahoma" w:hAnsi="Tahoma" w:cs="Tahoma"/>
          <w:b/>
          <w:sz w:val="18"/>
          <w:szCs w:val="18"/>
        </w:rPr>
      </w:pPr>
    </w:p>
    <w:p w14:paraId="00F2ACE6" w14:textId="77777777" w:rsidR="00221BEE" w:rsidRDefault="00221BEE" w:rsidP="00271144">
      <w:pPr>
        <w:ind w:left="1560" w:hanging="1276"/>
        <w:rPr>
          <w:rFonts w:ascii="Tahoma" w:hAnsi="Tahoma" w:cs="Tahoma"/>
          <w:b/>
          <w:sz w:val="18"/>
          <w:szCs w:val="18"/>
        </w:rPr>
      </w:pPr>
    </w:p>
    <w:p w14:paraId="3759CC9B" w14:textId="77777777" w:rsidR="00221BEE" w:rsidRDefault="00221BEE" w:rsidP="00271144">
      <w:pPr>
        <w:ind w:left="1560" w:hanging="1276"/>
        <w:rPr>
          <w:rFonts w:ascii="Tahoma" w:hAnsi="Tahoma" w:cs="Tahoma"/>
          <w:b/>
          <w:sz w:val="18"/>
          <w:szCs w:val="18"/>
        </w:rPr>
      </w:pPr>
    </w:p>
    <w:p w14:paraId="463A7F60" w14:textId="77777777" w:rsidR="00221BEE" w:rsidRDefault="00221BEE" w:rsidP="00271144">
      <w:pPr>
        <w:ind w:left="1560" w:hanging="1276"/>
        <w:rPr>
          <w:rFonts w:ascii="Tahoma" w:hAnsi="Tahoma" w:cs="Tahoma"/>
          <w:b/>
          <w:sz w:val="18"/>
          <w:szCs w:val="18"/>
        </w:rPr>
      </w:pPr>
    </w:p>
    <w:p w14:paraId="12E809B1" w14:textId="77777777" w:rsidR="00221BEE" w:rsidRDefault="00221BEE" w:rsidP="00271144">
      <w:pPr>
        <w:ind w:left="1560" w:hanging="1276"/>
        <w:rPr>
          <w:rFonts w:ascii="Tahoma" w:hAnsi="Tahoma" w:cs="Tahoma"/>
          <w:b/>
          <w:sz w:val="18"/>
          <w:szCs w:val="18"/>
        </w:rPr>
      </w:pPr>
    </w:p>
    <w:p w14:paraId="292764CB" w14:textId="77777777" w:rsidR="00221BEE" w:rsidRDefault="00221BEE" w:rsidP="00271144">
      <w:pPr>
        <w:ind w:left="1560" w:hanging="1276"/>
        <w:rPr>
          <w:rFonts w:ascii="Tahoma" w:hAnsi="Tahoma" w:cs="Tahoma"/>
          <w:b/>
          <w:sz w:val="18"/>
          <w:szCs w:val="18"/>
        </w:rPr>
      </w:pPr>
    </w:p>
    <w:p w14:paraId="651A7556" w14:textId="77777777" w:rsidR="00221BEE" w:rsidRDefault="00221BEE" w:rsidP="00271144">
      <w:pPr>
        <w:ind w:left="1560" w:hanging="1276"/>
        <w:rPr>
          <w:rFonts w:ascii="Tahoma" w:hAnsi="Tahoma" w:cs="Tahoma"/>
          <w:b/>
          <w:sz w:val="18"/>
          <w:szCs w:val="18"/>
        </w:rPr>
      </w:pPr>
    </w:p>
    <w:p w14:paraId="7EE88BE5" w14:textId="77777777" w:rsidR="00221BEE" w:rsidRDefault="00221BEE" w:rsidP="00271144">
      <w:pPr>
        <w:ind w:left="1560" w:hanging="1276"/>
        <w:rPr>
          <w:rFonts w:ascii="Tahoma" w:hAnsi="Tahoma" w:cs="Tahoma"/>
          <w:b/>
          <w:sz w:val="18"/>
          <w:szCs w:val="18"/>
        </w:rPr>
      </w:pPr>
    </w:p>
    <w:p w14:paraId="0941878C" w14:textId="77777777" w:rsidR="00221BEE" w:rsidRDefault="00221BEE" w:rsidP="00271144">
      <w:pPr>
        <w:ind w:left="1560" w:hanging="1276"/>
        <w:rPr>
          <w:rFonts w:ascii="Tahoma" w:hAnsi="Tahoma" w:cs="Tahoma"/>
          <w:b/>
          <w:sz w:val="18"/>
          <w:szCs w:val="18"/>
        </w:rPr>
      </w:pPr>
    </w:p>
    <w:p w14:paraId="52D51A99" w14:textId="77777777" w:rsidR="00221BEE" w:rsidRDefault="00221BEE" w:rsidP="00271144">
      <w:pPr>
        <w:ind w:left="1560" w:hanging="1276"/>
        <w:rPr>
          <w:rFonts w:ascii="Tahoma" w:hAnsi="Tahoma" w:cs="Tahoma"/>
          <w:b/>
          <w:sz w:val="18"/>
          <w:szCs w:val="18"/>
        </w:rPr>
      </w:pPr>
    </w:p>
    <w:p w14:paraId="0946A020" w14:textId="77777777" w:rsidR="00221BEE" w:rsidRDefault="00221BEE" w:rsidP="00271144">
      <w:pPr>
        <w:ind w:left="1560" w:hanging="1276"/>
        <w:rPr>
          <w:rFonts w:ascii="Tahoma" w:hAnsi="Tahoma" w:cs="Tahoma"/>
          <w:b/>
          <w:sz w:val="18"/>
          <w:szCs w:val="18"/>
        </w:rPr>
      </w:pPr>
    </w:p>
    <w:p w14:paraId="5893FAB1" w14:textId="77777777" w:rsidR="00221BEE" w:rsidRDefault="00221BEE" w:rsidP="00271144">
      <w:pPr>
        <w:ind w:left="1560" w:hanging="1276"/>
        <w:rPr>
          <w:rFonts w:ascii="Tahoma" w:hAnsi="Tahoma" w:cs="Tahoma"/>
          <w:b/>
          <w:sz w:val="18"/>
          <w:szCs w:val="18"/>
        </w:rPr>
      </w:pPr>
    </w:p>
    <w:p w14:paraId="21BAA841" w14:textId="77777777" w:rsidR="00221BEE" w:rsidRDefault="00221BEE" w:rsidP="00271144">
      <w:pPr>
        <w:ind w:left="1560" w:hanging="1276"/>
        <w:rPr>
          <w:rFonts w:ascii="Tahoma" w:hAnsi="Tahoma" w:cs="Tahoma"/>
          <w:b/>
          <w:sz w:val="18"/>
          <w:szCs w:val="18"/>
        </w:rPr>
      </w:pPr>
    </w:p>
    <w:p w14:paraId="69D52A8A" w14:textId="77777777" w:rsidR="00221BEE" w:rsidRDefault="00221BEE" w:rsidP="00271144">
      <w:pPr>
        <w:ind w:left="1560" w:hanging="1276"/>
        <w:rPr>
          <w:rFonts w:ascii="Tahoma" w:hAnsi="Tahoma" w:cs="Tahoma"/>
          <w:b/>
          <w:sz w:val="18"/>
          <w:szCs w:val="18"/>
        </w:rPr>
      </w:pPr>
    </w:p>
    <w:p w14:paraId="444AA7C2" w14:textId="77777777" w:rsidR="00221BEE" w:rsidRDefault="00221BEE" w:rsidP="00271144">
      <w:pPr>
        <w:ind w:left="1560" w:hanging="1276"/>
        <w:rPr>
          <w:rFonts w:ascii="Tahoma" w:hAnsi="Tahoma" w:cs="Tahoma"/>
          <w:b/>
          <w:sz w:val="18"/>
          <w:szCs w:val="18"/>
        </w:rPr>
      </w:pPr>
    </w:p>
    <w:p w14:paraId="094938D3" w14:textId="77777777" w:rsidR="00221BEE" w:rsidRDefault="00221BEE" w:rsidP="00271144">
      <w:pPr>
        <w:ind w:left="1560" w:hanging="1276"/>
        <w:rPr>
          <w:rFonts w:ascii="Tahoma" w:hAnsi="Tahoma" w:cs="Tahoma"/>
          <w:b/>
          <w:sz w:val="18"/>
          <w:szCs w:val="18"/>
        </w:rPr>
      </w:pPr>
    </w:p>
    <w:p w14:paraId="2D329C6C" w14:textId="77777777" w:rsidR="00221BEE" w:rsidRDefault="00221BEE" w:rsidP="00271144">
      <w:pPr>
        <w:ind w:left="1560" w:hanging="1276"/>
        <w:rPr>
          <w:rFonts w:ascii="Tahoma" w:hAnsi="Tahoma" w:cs="Tahoma"/>
          <w:b/>
          <w:sz w:val="18"/>
          <w:szCs w:val="18"/>
        </w:rPr>
      </w:pPr>
    </w:p>
    <w:p w14:paraId="013F3290" w14:textId="77777777" w:rsidR="00221BEE" w:rsidRDefault="00221BEE" w:rsidP="00271144">
      <w:pPr>
        <w:ind w:left="1560" w:hanging="1276"/>
        <w:rPr>
          <w:rFonts w:ascii="Tahoma" w:hAnsi="Tahoma" w:cs="Tahoma"/>
          <w:b/>
          <w:sz w:val="18"/>
          <w:szCs w:val="18"/>
        </w:rPr>
      </w:pPr>
    </w:p>
    <w:p w14:paraId="7C7AB205" w14:textId="77777777" w:rsidR="00221BEE" w:rsidRDefault="00221BEE" w:rsidP="00271144">
      <w:pPr>
        <w:ind w:left="1560" w:hanging="1276"/>
        <w:rPr>
          <w:rFonts w:ascii="Tahoma" w:hAnsi="Tahoma" w:cs="Tahoma"/>
          <w:b/>
          <w:sz w:val="18"/>
          <w:szCs w:val="18"/>
        </w:rPr>
      </w:pPr>
    </w:p>
    <w:p w14:paraId="714BD820" w14:textId="1E6D45E3" w:rsidR="00271144" w:rsidRPr="00A96C9B" w:rsidRDefault="00271144" w:rsidP="00271144">
      <w:pPr>
        <w:ind w:left="1560" w:hanging="1276"/>
        <w:rPr>
          <w:rFonts w:ascii="Tahoma" w:hAnsi="Tahoma" w:cs="Tahoma"/>
          <w:b/>
          <w:sz w:val="18"/>
          <w:szCs w:val="18"/>
        </w:rPr>
      </w:pPr>
      <w:r w:rsidRPr="00A96C9B">
        <w:rPr>
          <w:rFonts w:ascii="Tahoma" w:hAnsi="Tahoma" w:cs="Tahoma"/>
          <w:b/>
          <w:sz w:val="18"/>
          <w:szCs w:val="18"/>
        </w:rPr>
        <w:lastRenderedPageBreak/>
        <w:t xml:space="preserve">Tabela nr </w:t>
      </w:r>
      <w:r w:rsidR="00916CDA">
        <w:rPr>
          <w:rFonts w:ascii="Tahoma" w:hAnsi="Tahoma" w:cs="Tahoma"/>
          <w:b/>
          <w:sz w:val="18"/>
          <w:szCs w:val="18"/>
        </w:rPr>
        <w:t>7</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Pr>
          <w:rFonts w:ascii="Tahoma" w:hAnsi="Tahoma" w:cs="Tahoma"/>
          <w:b/>
          <w:color w:val="4F81BD"/>
          <w:sz w:val="18"/>
          <w:szCs w:val="18"/>
        </w:rPr>
        <w:t>Sortera próbek biologicznych</w:t>
      </w:r>
      <w:bookmarkEnd w:id="8"/>
    </w:p>
    <w:p w14:paraId="05AF2D64" w14:textId="77777777" w:rsidR="00271144" w:rsidRDefault="00271144" w:rsidP="00271144">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6"/>
        <w:gridCol w:w="3804"/>
      </w:tblGrid>
      <w:tr w:rsidR="00271144" w:rsidRPr="00AE2EA4" w14:paraId="14357559" w14:textId="77777777" w:rsidTr="00386333">
        <w:trPr>
          <w:tblHeader/>
          <w:jc w:val="center"/>
        </w:trPr>
        <w:tc>
          <w:tcPr>
            <w:tcW w:w="709" w:type="dxa"/>
            <w:shd w:val="clear" w:color="auto" w:fill="D9E2F3"/>
            <w:vAlign w:val="center"/>
          </w:tcPr>
          <w:p w14:paraId="2C6D0476" w14:textId="77777777" w:rsidR="00271144" w:rsidRPr="00AE2EA4" w:rsidRDefault="00271144"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4856" w:type="dxa"/>
            <w:shd w:val="clear" w:color="auto" w:fill="D9E2F3"/>
            <w:vAlign w:val="center"/>
          </w:tcPr>
          <w:p w14:paraId="6D50E002" w14:textId="77777777" w:rsidR="00271144" w:rsidRPr="00AE2EA4" w:rsidRDefault="00271144" w:rsidP="00386333">
            <w:pPr>
              <w:jc w:val="center"/>
              <w:rPr>
                <w:rFonts w:ascii="Tahoma" w:hAnsi="Tahoma" w:cs="Tahoma"/>
                <w:b/>
                <w:sz w:val="18"/>
                <w:szCs w:val="18"/>
                <w:u w:val="single"/>
              </w:rPr>
            </w:pPr>
            <w:r w:rsidRPr="00AE2EA4">
              <w:rPr>
                <w:rFonts w:ascii="Tahoma" w:hAnsi="Tahoma" w:cs="Tahoma"/>
                <w:b/>
                <w:bCs/>
                <w:sz w:val="18"/>
                <w:szCs w:val="18"/>
              </w:rPr>
              <w:t>Wymogi graniczne</w:t>
            </w:r>
          </w:p>
        </w:tc>
        <w:tc>
          <w:tcPr>
            <w:tcW w:w="3804" w:type="dxa"/>
            <w:shd w:val="clear" w:color="auto" w:fill="D9E2F3"/>
            <w:vAlign w:val="center"/>
          </w:tcPr>
          <w:p w14:paraId="52AE8EF5" w14:textId="77777777" w:rsidR="00271144" w:rsidRPr="00916CDA" w:rsidRDefault="00271144" w:rsidP="00386333">
            <w:pPr>
              <w:pStyle w:val="Tekstprzypisudolnego"/>
              <w:snapToGrid w:val="0"/>
              <w:ind w:firstLine="3"/>
              <w:jc w:val="center"/>
              <w:rPr>
                <w:rFonts w:ascii="Tahoma" w:hAnsi="Tahoma" w:cs="Tahoma"/>
                <w:b/>
                <w:bCs/>
                <w:sz w:val="18"/>
                <w:szCs w:val="18"/>
              </w:rPr>
            </w:pPr>
            <w:r w:rsidRPr="00916CDA">
              <w:rPr>
                <w:rFonts w:ascii="Tahoma" w:hAnsi="Tahoma" w:cs="Tahoma"/>
                <w:b/>
                <w:bCs/>
                <w:sz w:val="18"/>
                <w:szCs w:val="18"/>
              </w:rPr>
              <w:t>PARAMETR OFEROWANY</w:t>
            </w:r>
          </w:p>
          <w:p w14:paraId="0DAF2BF1" w14:textId="77777777" w:rsidR="00271144" w:rsidRPr="00916CDA" w:rsidRDefault="00271144" w:rsidP="00386333">
            <w:pPr>
              <w:jc w:val="center"/>
              <w:rPr>
                <w:rFonts w:ascii="Tahoma" w:hAnsi="Tahoma" w:cs="Tahoma"/>
                <w:b/>
                <w:sz w:val="18"/>
                <w:szCs w:val="18"/>
                <w:u w:val="single"/>
              </w:rPr>
            </w:pPr>
            <w:r w:rsidRPr="00916CDA">
              <w:rPr>
                <w:rFonts w:ascii="Tahoma" w:hAnsi="Tahoma" w:cs="Tahoma"/>
                <w:sz w:val="18"/>
                <w:szCs w:val="18"/>
              </w:rPr>
              <w:t>Wypełnia Wykonawca poprzez wpisanie TAK (jeżeli oferowany parametr jest identyczny z parametrem wymaganym) lub opis konkretnego oferowanego parametru</w:t>
            </w:r>
          </w:p>
        </w:tc>
      </w:tr>
      <w:tr w:rsidR="008B5CC8" w:rsidRPr="00AE2EA4" w14:paraId="230350B0" w14:textId="77777777" w:rsidTr="00386333">
        <w:trPr>
          <w:jc w:val="center"/>
        </w:trPr>
        <w:tc>
          <w:tcPr>
            <w:tcW w:w="709" w:type="dxa"/>
            <w:shd w:val="clear" w:color="auto" w:fill="auto"/>
            <w:vAlign w:val="center"/>
          </w:tcPr>
          <w:p w14:paraId="61E3A508" w14:textId="77777777" w:rsidR="008B5CC8" w:rsidRPr="00AE2EA4" w:rsidRDefault="008B5CC8" w:rsidP="00CC5B06">
            <w:pPr>
              <w:numPr>
                <w:ilvl w:val="0"/>
                <w:numId w:val="23"/>
              </w:numPr>
              <w:snapToGrid w:val="0"/>
              <w:spacing w:line="276" w:lineRule="auto"/>
              <w:rPr>
                <w:rFonts w:ascii="Tahoma" w:hAnsi="Tahoma" w:cs="Tahoma"/>
                <w:sz w:val="18"/>
                <w:szCs w:val="18"/>
              </w:rPr>
            </w:pPr>
          </w:p>
        </w:tc>
        <w:tc>
          <w:tcPr>
            <w:tcW w:w="4856" w:type="dxa"/>
            <w:shd w:val="clear" w:color="auto" w:fill="FFFFFF"/>
          </w:tcPr>
          <w:p w14:paraId="753F0B9B" w14:textId="77777777" w:rsidR="00F175F4" w:rsidRPr="007566D0" w:rsidRDefault="008B5CC8" w:rsidP="007566D0">
            <w:pPr>
              <w:jc w:val="both"/>
              <w:rPr>
                <w:rFonts w:ascii="Tahoma" w:hAnsi="Tahoma" w:cs="Tahoma"/>
                <w:sz w:val="18"/>
                <w:szCs w:val="18"/>
              </w:rPr>
            </w:pPr>
            <w:bookmarkStart w:id="9" w:name="_Hlk126055157"/>
            <w:r w:rsidRPr="007566D0">
              <w:rPr>
                <w:rFonts w:ascii="Tahoma" w:hAnsi="Tahoma" w:cs="Tahoma"/>
                <w:sz w:val="18"/>
                <w:szCs w:val="18"/>
              </w:rPr>
              <w:t>Wymagane jest bezpłatne serwisowani</w:t>
            </w:r>
            <w:r w:rsidR="00BA6723" w:rsidRPr="007566D0">
              <w:rPr>
                <w:rFonts w:ascii="Tahoma" w:hAnsi="Tahoma" w:cs="Tahoma"/>
                <w:sz w:val="18"/>
                <w:szCs w:val="18"/>
              </w:rPr>
              <w:t>e</w:t>
            </w:r>
            <w:r w:rsidRPr="007566D0">
              <w:rPr>
                <w:rFonts w:ascii="Tahoma" w:hAnsi="Tahoma" w:cs="Tahoma"/>
                <w:sz w:val="18"/>
                <w:szCs w:val="18"/>
              </w:rPr>
              <w:t xml:space="preserve"> zgodnie z wymogami producenta nie mniej niż jeden raz do roku</w:t>
            </w:r>
            <w:r w:rsidR="007566D0" w:rsidRPr="007566D0">
              <w:rPr>
                <w:rFonts w:ascii="Tahoma" w:hAnsi="Tahoma" w:cs="Tahoma"/>
                <w:sz w:val="18"/>
                <w:szCs w:val="18"/>
              </w:rPr>
              <w:t>. W ramach bezpłatnego serwisowania, wchodzą również wszystkie materiały zużywalne, części, podzespoły wymagające wymiany podczas przeglądu urządzenia. Wszelkie wymagane</w:t>
            </w:r>
            <w:r w:rsidR="00F175F4" w:rsidRPr="007566D0">
              <w:rPr>
                <w:rFonts w:ascii="Tahoma" w:hAnsi="Tahoma" w:cs="Tahoma"/>
                <w:sz w:val="18"/>
                <w:szCs w:val="18"/>
              </w:rPr>
              <w:t xml:space="preserve"> aktualizacj</w:t>
            </w:r>
            <w:r w:rsidR="007566D0" w:rsidRPr="007566D0">
              <w:rPr>
                <w:rFonts w:ascii="Tahoma" w:hAnsi="Tahoma" w:cs="Tahoma"/>
                <w:sz w:val="18"/>
                <w:szCs w:val="18"/>
              </w:rPr>
              <w:t>e</w:t>
            </w:r>
            <w:r w:rsidR="00F175F4" w:rsidRPr="007566D0">
              <w:rPr>
                <w:rFonts w:ascii="Tahoma" w:hAnsi="Tahoma" w:cs="Tahoma"/>
                <w:sz w:val="18"/>
                <w:szCs w:val="18"/>
              </w:rPr>
              <w:t xml:space="preserve"> oprogramowania</w:t>
            </w:r>
            <w:r w:rsidR="007566D0" w:rsidRPr="007566D0">
              <w:rPr>
                <w:rFonts w:ascii="Tahoma" w:hAnsi="Tahoma" w:cs="Tahoma"/>
                <w:sz w:val="18"/>
                <w:szCs w:val="18"/>
              </w:rPr>
              <w:t>, również są bezpłatne. Zamawiający nie będzie ponosił dodatkowych kosztów utrzymania urządzenia, poza czynszem dzierżawnym.</w:t>
            </w:r>
            <w:bookmarkEnd w:id="9"/>
          </w:p>
        </w:tc>
        <w:tc>
          <w:tcPr>
            <w:tcW w:w="3804" w:type="dxa"/>
            <w:shd w:val="clear" w:color="auto" w:fill="D9E2F3"/>
          </w:tcPr>
          <w:p w14:paraId="0EAD2223" w14:textId="77777777" w:rsidR="008B5CC8" w:rsidRPr="00AE2EA4" w:rsidRDefault="008B5CC8" w:rsidP="00386333">
            <w:pPr>
              <w:rPr>
                <w:rFonts w:ascii="Tahoma" w:hAnsi="Tahoma" w:cs="Tahoma"/>
                <w:b/>
                <w:sz w:val="18"/>
                <w:szCs w:val="18"/>
                <w:u w:val="single"/>
              </w:rPr>
            </w:pPr>
          </w:p>
        </w:tc>
      </w:tr>
      <w:tr w:rsidR="008B5CC8" w:rsidRPr="00AE2EA4" w14:paraId="4DFFB3D7" w14:textId="77777777" w:rsidTr="00386333">
        <w:trPr>
          <w:jc w:val="center"/>
        </w:trPr>
        <w:tc>
          <w:tcPr>
            <w:tcW w:w="709" w:type="dxa"/>
            <w:shd w:val="clear" w:color="auto" w:fill="auto"/>
            <w:vAlign w:val="center"/>
          </w:tcPr>
          <w:p w14:paraId="513B3DB6" w14:textId="77777777" w:rsidR="008B5CC8" w:rsidRPr="00AE2EA4" w:rsidRDefault="008B5CC8" w:rsidP="00CC5B06">
            <w:pPr>
              <w:numPr>
                <w:ilvl w:val="0"/>
                <w:numId w:val="23"/>
              </w:numPr>
              <w:snapToGrid w:val="0"/>
              <w:spacing w:line="276" w:lineRule="auto"/>
              <w:rPr>
                <w:rFonts w:ascii="Tahoma" w:hAnsi="Tahoma" w:cs="Tahoma"/>
                <w:sz w:val="18"/>
                <w:szCs w:val="18"/>
              </w:rPr>
            </w:pPr>
          </w:p>
        </w:tc>
        <w:tc>
          <w:tcPr>
            <w:tcW w:w="4856" w:type="dxa"/>
            <w:shd w:val="clear" w:color="auto" w:fill="FFFFFF"/>
          </w:tcPr>
          <w:p w14:paraId="68BB5DC9" w14:textId="77777777" w:rsidR="008B5CC8" w:rsidRPr="008B5CC8" w:rsidRDefault="008B5CC8" w:rsidP="008B5CC8">
            <w:pPr>
              <w:rPr>
                <w:rFonts w:ascii="Tahoma" w:hAnsi="Tahoma" w:cs="Tahoma"/>
                <w:sz w:val="18"/>
                <w:szCs w:val="18"/>
              </w:rPr>
            </w:pPr>
            <w:r>
              <w:rPr>
                <w:rFonts w:ascii="Tahoma" w:hAnsi="Tahoma" w:cs="Tahoma"/>
                <w:sz w:val="18"/>
                <w:szCs w:val="18"/>
              </w:rPr>
              <w:t>Gwarancja techniczna przez cały okres trwania umowy, uwzględnia koszty napraw, wymiany podzespołó</w:t>
            </w:r>
            <w:r w:rsidR="00F175F4">
              <w:rPr>
                <w:rFonts w:ascii="Tahoma" w:hAnsi="Tahoma" w:cs="Tahoma"/>
                <w:sz w:val="18"/>
                <w:szCs w:val="18"/>
              </w:rPr>
              <w:t>w , przeglądy techniczne – serwisowe,.</w:t>
            </w:r>
          </w:p>
        </w:tc>
        <w:tc>
          <w:tcPr>
            <w:tcW w:w="3804" w:type="dxa"/>
            <w:shd w:val="clear" w:color="auto" w:fill="D9E2F3"/>
          </w:tcPr>
          <w:p w14:paraId="7709CCB8" w14:textId="77777777" w:rsidR="008B5CC8" w:rsidRPr="00AE2EA4" w:rsidRDefault="008B5CC8" w:rsidP="00386333">
            <w:pPr>
              <w:rPr>
                <w:rFonts w:ascii="Tahoma" w:hAnsi="Tahoma" w:cs="Tahoma"/>
                <w:b/>
                <w:sz w:val="18"/>
                <w:szCs w:val="18"/>
                <w:u w:val="single"/>
              </w:rPr>
            </w:pPr>
          </w:p>
        </w:tc>
      </w:tr>
      <w:tr w:rsidR="00271144" w:rsidRPr="00AE2EA4" w14:paraId="16D72D36" w14:textId="77777777" w:rsidTr="00386333">
        <w:trPr>
          <w:jc w:val="center"/>
        </w:trPr>
        <w:tc>
          <w:tcPr>
            <w:tcW w:w="709" w:type="dxa"/>
            <w:shd w:val="clear" w:color="auto" w:fill="auto"/>
            <w:vAlign w:val="center"/>
          </w:tcPr>
          <w:p w14:paraId="65A328D4" w14:textId="77777777" w:rsidR="00271144" w:rsidRPr="00AE2EA4" w:rsidRDefault="00271144" w:rsidP="00CC5B06">
            <w:pPr>
              <w:numPr>
                <w:ilvl w:val="0"/>
                <w:numId w:val="23"/>
              </w:numPr>
              <w:snapToGrid w:val="0"/>
              <w:spacing w:line="276" w:lineRule="auto"/>
              <w:rPr>
                <w:rFonts w:ascii="Tahoma" w:hAnsi="Tahoma" w:cs="Tahoma"/>
                <w:sz w:val="18"/>
                <w:szCs w:val="18"/>
              </w:rPr>
            </w:pPr>
          </w:p>
        </w:tc>
        <w:tc>
          <w:tcPr>
            <w:tcW w:w="4856" w:type="dxa"/>
            <w:shd w:val="clear" w:color="auto" w:fill="FFFFFF"/>
          </w:tcPr>
          <w:p w14:paraId="3F62322B" w14:textId="51959946" w:rsidR="00271144" w:rsidRPr="00AE2EA4" w:rsidRDefault="00271144" w:rsidP="00386333">
            <w:pPr>
              <w:rPr>
                <w:rFonts w:ascii="Tahoma" w:hAnsi="Tahoma" w:cs="Tahoma"/>
                <w:sz w:val="18"/>
                <w:szCs w:val="18"/>
              </w:rPr>
            </w:pPr>
            <w:r w:rsidRPr="00AE2EA4">
              <w:rPr>
                <w:rFonts w:ascii="Tahoma" w:hAnsi="Tahoma" w:cs="Tahoma"/>
                <w:sz w:val="18"/>
                <w:szCs w:val="18"/>
              </w:rPr>
              <w:t xml:space="preserve">Czas reakcji serwisu na uszkodzenie </w:t>
            </w:r>
            <w:r>
              <w:rPr>
                <w:rFonts w:ascii="Tahoma" w:hAnsi="Tahoma" w:cs="Tahoma"/>
                <w:sz w:val="18"/>
                <w:szCs w:val="18"/>
              </w:rPr>
              <w:t>Sortera</w:t>
            </w:r>
            <w:r w:rsidRPr="00AE2EA4">
              <w:rPr>
                <w:rFonts w:ascii="Tahoma" w:hAnsi="Tahoma" w:cs="Tahoma"/>
                <w:sz w:val="18"/>
                <w:szCs w:val="18"/>
              </w:rPr>
              <w:t xml:space="preserve"> do 4 h od poniedziałku do </w:t>
            </w:r>
            <w:r w:rsidR="00EC327D">
              <w:rPr>
                <w:rFonts w:ascii="Tahoma" w:hAnsi="Tahoma" w:cs="Tahoma"/>
                <w:sz w:val="18"/>
                <w:szCs w:val="18"/>
              </w:rPr>
              <w:t>piątku</w:t>
            </w:r>
            <w:r w:rsidRPr="00AE2EA4">
              <w:rPr>
                <w:rFonts w:ascii="Tahoma" w:hAnsi="Tahoma" w:cs="Tahoma"/>
                <w:sz w:val="18"/>
                <w:szCs w:val="18"/>
              </w:rPr>
              <w:t xml:space="preserve">, naprawa do kolejnych </w:t>
            </w:r>
            <w:r w:rsidR="00B7774B">
              <w:rPr>
                <w:rFonts w:ascii="Tahoma" w:hAnsi="Tahoma" w:cs="Tahoma"/>
                <w:sz w:val="18"/>
                <w:szCs w:val="18"/>
              </w:rPr>
              <w:t>48</w:t>
            </w:r>
            <w:r w:rsidRPr="00AE2EA4">
              <w:rPr>
                <w:rFonts w:ascii="Tahoma" w:hAnsi="Tahoma" w:cs="Tahoma"/>
                <w:sz w:val="18"/>
                <w:szCs w:val="18"/>
              </w:rPr>
              <w:t xml:space="preserve">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352B7DB4" w14:textId="77777777" w:rsidR="00271144" w:rsidRPr="00AE2EA4" w:rsidRDefault="00271144" w:rsidP="00386333">
            <w:pPr>
              <w:rPr>
                <w:rFonts w:ascii="Tahoma" w:hAnsi="Tahoma" w:cs="Tahoma"/>
                <w:sz w:val="18"/>
                <w:szCs w:val="18"/>
              </w:rPr>
            </w:pPr>
            <w:r w:rsidRPr="00AE2EA4">
              <w:rPr>
                <w:rFonts w:ascii="Tahoma" w:hAnsi="Tahoma" w:cs="Tahoma"/>
                <w:sz w:val="18"/>
                <w:szCs w:val="18"/>
              </w:rPr>
              <w:t>Jeśli naprawa wymaga sprowadzenia części do 72 h w dni robocze.</w:t>
            </w:r>
          </w:p>
          <w:p w14:paraId="60823350" w14:textId="09366548" w:rsidR="00271144" w:rsidRPr="00AE2EA4" w:rsidRDefault="00271144" w:rsidP="00386333">
            <w:pPr>
              <w:rPr>
                <w:rFonts w:ascii="Tahoma" w:hAnsi="Tahoma" w:cs="Tahoma"/>
                <w:b/>
                <w:sz w:val="18"/>
                <w:szCs w:val="18"/>
                <w:u w:val="single"/>
              </w:rPr>
            </w:pPr>
            <w:r w:rsidRPr="00AE2EA4">
              <w:rPr>
                <w:rFonts w:ascii="Tahoma" w:hAnsi="Tahoma" w:cs="Tahoma"/>
                <w:sz w:val="18"/>
                <w:szCs w:val="18"/>
              </w:rPr>
              <w:t>W przypadku braku mo</w:t>
            </w:r>
            <w:r>
              <w:rPr>
                <w:rFonts w:ascii="Tahoma" w:hAnsi="Tahoma" w:cs="Tahoma"/>
                <w:sz w:val="18"/>
                <w:szCs w:val="18"/>
              </w:rPr>
              <w:t>ż</w:t>
            </w:r>
            <w:r w:rsidRPr="00AE2EA4">
              <w:rPr>
                <w:rFonts w:ascii="Tahoma" w:hAnsi="Tahoma" w:cs="Tahoma"/>
                <w:sz w:val="18"/>
                <w:szCs w:val="18"/>
              </w:rPr>
              <w:t xml:space="preserve">liwości naprawy wymiana sprzętu lub dostarczenie </w:t>
            </w:r>
            <w:r w:rsidRPr="005D0DB9">
              <w:rPr>
                <w:rFonts w:ascii="Tahoma" w:hAnsi="Tahoma" w:cs="Tahoma"/>
                <w:sz w:val="18"/>
                <w:szCs w:val="18"/>
              </w:rPr>
              <w:t>fabrycznie nowego sprzętu, spełniającego co najmniej wymagania SWZ d</w:t>
            </w:r>
            <w:r w:rsidRPr="00AE2EA4">
              <w:rPr>
                <w:rFonts w:ascii="Tahoma" w:hAnsi="Tahoma" w:cs="Tahoma"/>
                <w:sz w:val="18"/>
                <w:szCs w:val="18"/>
              </w:rPr>
              <w:t xml:space="preserve">o </w:t>
            </w:r>
            <w:r w:rsidR="00B7774B">
              <w:rPr>
                <w:rFonts w:ascii="Tahoma" w:hAnsi="Tahoma" w:cs="Tahoma"/>
                <w:sz w:val="18"/>
                <w:szCs w:val="18"/>
              </w:rPr>
              <w:t>24</w:t>
            </w:r>
            <w:r w:rsidRPr="00AE2EA4">
              <w:rPr>
                <w:rFonts w:ascii="Tahoma" w:hAnsi="Tahoma" w:cs="Tahoma"/>
                <w:sz w:val="18"/>
                <w:szCs w:val="18"/>
              </w:rPr>
              <w:t xml:space="preserve"> dni roboczych od zg</w:t>
            </w:r>
            <w:r>
              <w:rPr>
                <w:rFonts w:ascii="Tahoma" w:hAnsi="Tahoma" w:cs="Tahoma"/>
                <w:sz w:val="18"/>
                <w:szCs w:val="18"/>
              </w:rPr>
              <w:t>ł</w:t>
            </w:r>
            <w:r w:rsidRPr="00AE2EA4">
              <w:rPr>
                <w:rFonts w:ascii="Tahoma" w:hAnsi="Tahoma" w:cs="Tahoma"/>
                <w:sz w:val="18"/>
                <w:szCs w:val="18"/>
              </w:rPr>
              <w:t>oszenia awarii.</w:t>
            </w:r>
          </w:p>
        </w:tc>
        <w:tc>
          <w:tcPr>
            <w:tcW w:w="3804" w:type="dxa"/>
            <w:shd w:val="clear" w:color="auto" w:fill="D9E2F3"/>
          </w:tcPr>
          <w:p w14:paraId="7DF7647E" w14:textId="77777777" w:rsidR="00271144" w:rsidRPr="00F175F4" w:rsidRDefault="00271144" w:rsidP="00386333">
            <w:pPr>
              <w:rPr>
                <w:rFonts w:ascii="Tahoma" w:hAnsi="Tahoma" w:cs="Tahoma"/>
                <w:b/>
                <w:sz w:val="18"/>
                <w:szCs w:val="18"/>
                <w:u w:val="single"/>
              </w:rPr>
            </w:pPr>
          </w:p>
        </w:tc>
      </w:tr>
      <w:tr w:rsidR="00271144" w:rsidRPr="00AE2EA4" w14:paraId="08152809" w14:textId="77777777" w:rsidTr="00386333">
        <w:trPr>
          <w:jc w:val="center"/>
        </w:trPr>
        <w:tc>
          <w:tcPr>
            <w:tcW w:w="709" w:type="dxa"/>
            <w:shd w:val="clear" w:color="auto" w:fill="auto"/>
            <w:vAlign w:val="center"/>
          </w:tcPr>
          <w:p w14:paraId="57EE38C6" w14:textId="77777777" w:rsidR="00271144" w:rsidRPr="00AE2EA4" w:rsidRDefault="00271144" w:rsidP="00CC5B06">
            <w:pPr>
              <w:numPr>
                <w:ilvl w:val="0"/>
                <w:numId w:val="23"/>
              </w:numPr>
              <w:snapToGrid w:val="0"/>
              <w:spacing w:line="276" w:lineRule="auto"/>
              <w:ind w:left="170" w:firstLine="3"/>
              <w:rPr>
                <w:rFonts w:ascii="Tahoma" w:hAnsi="Tahoma" w:cs="Tahoma"/>
                <w:sz w:val="18"/>
                <w:szCs w:val="18"/>
              </w:rPr>
            </w:pPr>
          </w:p>
        </w:tc>
        <w:tc>
          <w:tcPr>
            <w:tcW w:w="4856" w:type="dxa"/>
            <w:shd w:val="clear" w:color="auto" w:fill="auto"/>
          </w:tcPr>
          <w:p w14:paraId="6904DAB2" w14:textId="77777777" w:rsidR="00271144" w:rsidRPr="004653BC" w:rsidRDefault="00271144" w:rsidP="00386333">
            <w:pPr>
              <w:rPr>
                <w:rFonts w:ascii="Tahoma" w:hAnsi="Tahoma" w:cs="Tahoma"/>
                <w:b/>
                <w:sz w:val="18"/>
                <w:szCs w:val="18"/>
                <w:u w:val="single"/>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dy serwisowe zgodnie z wymogami producenta, nie rzadziej ni</w:t>
            </w:r>
            <w:r>
              <w:rPr>
                <w:rFonts w:ascii="Tahoma" w:hAnsi="Tahoma" w:cs="Tahoma"/>
                <w:sz w:val="18"/>
                <w:szCs w:val="18"/>
              </w:rPr>
              <w:t>ż jeden raz do roku.</w:t>
            </w:r>
          </w:p>
        </w:tc>
        <w:tc>
          <w:tcPr>
            <w:tcW w:w="3804" w:type="dxa"/>
            <w:shd w:val="clear" w:color="auto" w:fill="D9E2F3"/>
          </w:tcPr>
          <w:p w14:paraId="7A46C58A" w14:textId="77777777" w:rsidR="00271144" w:rsidRPr="00AE2EA4" w:rsidRDefault="00271144" w:rsidP="00386333">
            <w:pPr>
              <w:rPr>
                <w:rFonts w:ascii="Tahoma" w:hAnsi="Tahoma" w:cs="Tahoma"/>
                <w:b/>
                <w:sz w:val="18"/>
                <w:szCs w:val="18"/>
                <w:u w:val="single"/>
              </w:rPr>
            </w:pPr>
          </w:p>
        </w:tc>
      </w:tr>
      <w:tr w:rsidR="00271144" w:rsidRPr="00AE2EA4" w14:paraId="5E82FA26" w14:textId="77777777" w:rsidTr="00386333">
        <w:trPr>
          <w:jc w:val="center"/>
        </w:trPr>
        <w:tc>
          <w:tcPr>
            <w:tcW w:w="709" w:type="dxa"/>
            <w:shd w:val="clear" w:color="auto" w:fill="auto"/>
            <w:vAlign w:val="center"/>
          </w:tcPr>
          <w:p w14:paraId="2EADA023" w14:textId="77777777" w:rsidR="00271144" w:rsidRPr="00AE2EA4" w:rsidRDefault="00271144" w:rsidP="00CC5B06">
            <w:pPr>
              <w:numPr>
                <w:ilvl w:val="0"/>
                <w:numId w:val="23"/>
              </w:numPr>
              <w:snapToGrid w:val="0"/>
              <w:spacing w:line="276" w:lineRule="auto"/>
              <w:ind w:left="170" w:firstLine="3"/>
              <w:rPr>
                <w:rFonts w:ascii="Tahoma" w:hAnsi="Tahoma" w:cs="Tahoma"/>
                <w:sz w:val="18"/>
                <w:szCs w:val="18"/>
              </w:rPr>
            </w:pPr>
          </w:p>
        </w:tc>
        <w:tc>
          <w:tcPr>
            <w:tcW w:w="4856" w:type="dxa"/>
            <w:shd w:val="clear" w:color="auto" w:fill="auto"/>
          </w:tcPr>
          <w:p w14:paraId="55E52166" w14:textId="77777777" w:rsidR="00271144" w:rsidRPr="00AE2EA4" w:rsidRDefault="00271144" w:rsidP="00386333">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3804" w:type="dxa"/>
            <w:shd w:val="clear" w:color="auto" w:fill="D9E2F3"/>
          </w:tcPr>
          <w:p w14:paraId="523F3938" w14:textId="77777777" w:rsidR="00271144" w:rsidRPr="00AE2EA4" w:rsidRDefault="00271144" w:rsidP="00386333">
            <w:pPr>
              <w:rPr>
                <w:rFonts w:ascii="Tahoma" w:hAnsi="Tahoma" w:cs="Tahoma"/>
                <w:b/>
                <w:sz w:val="18"/>
                <w:szCs w:val="18"/>
                <w:u w:val="single"/>
              </w:rPr>
            </w:pPr>
          </w:p>
        </w:tc>
      </w:tr>
    </w:tbl>
    <w:p w14:paraId="61C377B8" w14:textId="77777777" w:rsidR="001437E5" w:rsidRPr="001437E5" w:rsidRDefault="001437E5" w:rsidP="001B26EE">
      <w:pPr>
        <w:rPr>
          <w:rFonts w:ascii="Tahoma" w:hAnsi="Tahoma" w:cs="Tahoma"/>
          <w:sz w:val="18"/>
          <w:szCs w:val="18"/>
        </w:rPr>
      </w:pPr>
    </w:p>
    <w:p w14:paraId="22D4A79C" w14:textId="77777777" w:rsidR="00C42B11" w:rsidRDefault="00C42B11" w:rsidP="00CC5B06">
      <w:pPr>
        <w:numPr>
          <w:ilvl w:val="0"/>
          <w:numId w:val="16"/>
        </w:numPr>
        <w:tabs>
          <w:tab w:val="left" w:pos="0"/>
          <w:tab w:val="left" w:pos="142"/>
        </w:tabs>
        <w:ind w:left="284" w:firstLine="0"/>
        <w:rPr>
          <w:rFonts w:ascii="Tahoma" w:hAnsi="Tahoma" w:cs="Tahoma"/>
          <w:b/>
          <w:bCs/>
          <w:color w:val="0070C0"/>
          <w:sz w:val="20"/>
          <w:szCs w:val="20"/>
        </w:rPr>
      </w:pPr>
      <w:r w:rsidRPr="00C42B11">
        <w:rPr>
          <w:rFonts w:ascii="Tahoma" w:hAnsi="Tahoma" w:cs="Tahoma"/>
          <w:b/>
          <w:bCs/>
          <w:color w:val="0070C0"/>
          <w:sz w:val="20"/>
          <w:szCs w:val="20"/>
        </w:rPr>
        <w:t xml:space="preserve">Szczegółowe wymogi graniczne – część 3 , przedstawiają wymagania graniczne </w:t>
      </w:r>
      <w:r>
        <w:rPr>
          <w:rFonts w:ascii="Tahoma" w:hAnsi="Tahoma" w:cs="Tahoma"/>
          <w:b/>
          <w:bCs/>
          <w:color w:val="0070C0"/>
          <w:sz w:val="20"/>
          <w:szCs w:val="20"/>
        </w:rPr>
        <w:t>dotyczące:</w:t>
      </w:r>
    </w:p>
    <w:p w14:paraId="532ED660" w14:textId="77777777" w:rsidR="00C42B11" w:rsidRDefault="00C6285F" w:rsidP="00CC5B06">
      <w:pPr>
        <w:numPr>
          <w:ilvl w:val="0"/>
          <w:numId w:val="21"/>
        </w:numPr>
        <w:tabs>
          <w:tab w:val="left" w:pos="0"/>
          <w:tab w:val="left" w:pos="142"/>
        </w:tabs>
        <w:rPr>
          <w:rFonts w:ascii="Tahoma" w:hAnsi="Tahoma" w:cs="Tahoma"/>
          <w:bCs/>
          <w:sz w:val="20"/>
          <w:szCs w:val="20"/>
        </w:rPr>
      </w:pPr>
      <w:r w:rsidRPr="00C42B11">
        <w:rPr>
          <w:rFonts w:ascii="Tahoma" w:hAnsi="Tahoma" w:cs="Tahoma"/>
          <w:bCs/>
          <w:sz w:val="20"/>
          <w:szCs w:val="20"/>
        </w:rPr>
        <w:t xml:space="preserve">dzierżawy 2 wirówek z chłodzeniem, </w:t>
      </w:r>
    </w:p>
    <w:p w14:paraId="46E2FE63" w14:textId="77777777" w:rsidR="00AF1E36" w:rsidRDefault="00C6285F" w:rsidP="00CC5B06">
      <w:pPr>
        <w:numPr>
          <w:ilvl w:val="0"/>
          <w:numId w:val="21"/>
        </w:numPr>
        <w:tabs>
          <w:tab w:val="left" w:pos="0"/>
          <w:tab w:val="left" w:pos="142"/>
        </w:tabs>
        <w:rPr>
          <w:rFonts w:ascii="Tahoma" w:hAnsi="Tahoma" w:cs="Tahoma"/>
          <w:bCs/>
          <w:sz w:val="20"/>
          <w:szCs w:val="20"/>
        </w:rPr>
      </w:pPr>
      <w:r w:rsidRPr="00C42B11">
        <w:rPr>
          <w:rFonts w:ascii="Tahoma" w:hAnsi="Tahoma" w:cs="Tahoma"/>
          <w:bCs/>
          <w:sz w:val="20"/>
          <w:szCs w:val="20"/>
        </w:rPr>
        <w:t>2 witryn chłodniczych</w:t>
      </w:r>
    </w:p>
    <w:p w14:paraId="0D45E9D2" w14:textId="77777777" w:rsidR="00C42B11" w:rsidRPr="00C42B11" w:rsidRDefault="00EC327D" w:rsidP="00CC5B06">
      <w:pPr>
        <w:numPr>
          <w:ilvl w:val="0"/>
          <w:numId w:val="21"/>
        </w:numPr>
        <w:tabs>
          <w:tab w:val="left" w:pos="0"/>
          <w:tab w:val="left" w:pos="142"/>
        </w:tabs>
        <w:rPr>
          <w:rFonts w:ascii="Tahoma" w:hAnsi="Tahoma" w:cs="Tahoma"/>
          <w:bCs/>
          <w:sz w:val="20"/>
          <w:szCs w:val="20"/>
        </w:rPr>
      </w:pPr>
      <w:r>
        <w:rPr>
          <w:rFonts w:ascii="Tahoma" w:hAnsi="Tahoma" w:cs="Tahoma"/>
          <w:bCs/>
          <w:sz w:val="20"/>
          <w:szCs w:val="20"/>
        </w:rPr>
        <w:t>s</w:t>
      </w:r>
      <w:r w:rsidR="00C42B11">
        <w:rPr>
          <w:rFonts w:ascii="Tahoma" w:hAnsi="Tahoma" w:cs="Tahoma"/>
          <w:bCs/>
          <w:sz w:val="20"/>
          <w:szCs w:val="20"/>
        </w:rPr>
        <w:t xml:space="preserve">erwisowania </w:t>
      </w:r>
    </w:p>
    <w:p w14:paraId="4E27C633" w14:textId="77777777" w:rsidR="006A18C3" w:rsidRPr="00AE2EA4" w:rsidRDefault="006A18C3" w:rsidP="00172A90">
      <w:pPr>
        <w:tabs>
          <w:tab w:val="left" w:pos="150"/>
          <w:tab w:val="left" w:pos="188"/>
        </w:tabs>
        <w:ind w:left="706" w:firstLine="3"/>
        <w:rPr>
          <w:rFonts w:ascii="Tahoma" w:hAnsi="Tahoma" w:cs="Tahoma"/>
          <w:sz w:val="18"/>
          <w:szCs w:val="18"/>
        </w:rPr>
      </w:pPr>
    </w:p>
    <w:p w14:paraId="66EB731C" w14:textId="77777777" w:rsidR="00BA226B" w:rsidRDefault="00F24F07" w:rsidP="000F13CC">
      <w:pPr>
        <w:tabs>
          <w:tab w:val="left" w:pos="150"/>
          <w:tab w:val="left" w:pos="188"/>
        </w:tabs>
        <w:ind w:firstLine="3"/>
        <w:rPr>
          <w:rFonts w:ascii="Tahoma" w:hAnsi="Tahoma" w:cs="Tahoma"/>
          <w:b/>
          <w:bCs/>
          <w:color w:val="4472C4"/>
          <w:sz w:val="18"/>
          <w:szCs w:val="18"/>
        </w:rPr>
      </w:pPr>
      <w:bookmarkStart w:id="10" w:name="_Hlk126229368"/>
      <w:r w:rsidRPr="00AE2EA4">
        <w:rPr>
          <w:rFonts w:ascii="Tahoma" w:hAnsi="Tahoma" w:cs="Tahoma"/>
          <w:b/>
          <w:sz w:val="18"/>
          <w:szCs w:val="18"/>
        </w:rPr>
        <w:t>Tab</w:t>
      </w:r>
      <w:r w:rsidR="00D43D3A">
        <w:rPr>
          <w:rFonts w:ascii="Tahoma" w:hAnsi="Tahoma" w:cs="Tahoma"/>
          <w:b/>
          <w:sz w:val="18"/>
          <w:szCs w:val="18"/>
        </w:rPr>
        <w:t xml:space="preserve">ela nr </w:t>
      </w:r>
      <w:r w:rsidR="00916CDA">
        <w:rPr>
          <w:rFonts w:ascii="Tahoma" w:hAnsi="Tahoma" w:cs="Tahoma"/>
          <w:b/>
          <w:sz w:val="18"/>
          <w:szCs w:val="18"/>
        </w:rPr>
        <w:t>8</w:t>
      </w:r>
      <w:r w:rsidRPr="00AE2EA4">
        <w:rPr>
          <w:rFonts w:ascii="Tahoma" w:hAnsi="Tahoma" w:cs="Tahoma"/>
          <w:b/>
          <w:sz w:val="18"/>
          <w:szCs w:val="18"/>
        </w:rPr>
        <w:t xml:space="preserve"> </w:t>
      </w:r>
      <w:r w:rsidR="00D43D3A">
        <w:rPr>
          <w:rFonts w:ascii="Tahoma" w:hAnsi="Tahoma" w:cs="Tahoma"/>
          <w:b/>
          <w:sz w:val="18"/>
          <w:szCs w:val="18"/>
        </w:rPr>
        <w:t xml:space="preserve">- </w:t>
      </w:r>
      <w:r w:rsidR="00BA226B" w:rsidRPr="00A94F2D">
        <w:rPr>
          <w:rFonts w:ascii="Tahoma" w:hAnsi="Tahoma" w:cs="Tahoma"/>
          <w:b/>
          <w:bCs/>
          <w:color w:val="4472C4"/>
          <w:sz w:val="18"/>
          <w:szCs w:val="18"/>
        </w:rPr>
        <w:t>W</w:t>
      </w:r>
      <w:r w:rsidRPr="00A94F2D">
        <w:rPr>
          <w:rFonts w:ascii="Tahoma" w:hAnsi="Tahoma" w:cs="Tahoma"/>
          <w:b/>
          <w:bCs/>
          <w:color w:val="4472C4"/>
          <w:sz w:val="18"/>
          <w:szCs w:val="18"/>
        </w:rPr>
        <w:t>ymog</w:t>
      </w:r>
      <w:r w:rsidR="00BA226B" w:rsidRPr="00A94F2D">
        <w:rPr>
          <w:rFonts w:ascii="Tahoma" w:hAnsi="Tahoma" w:cs="Tahoma"/>
          <w:b/>
          <w:bCs/>
          <w:color w:val="4472C4"/>
          <w:sz w:val="18"/>
          <w:szCs w:val="18"/>
        </w:rPr>
        <w:t>i</w:t>
      </w:r>
      <w:r w:rsidRPr="00A94F2D">
        <w:rPr>
          <w:rFonts w:ascii="Tahoma" w:hAnsi="Tahoma" w:cs="Tahoma"/>
          <w:b/>
          <w:bCs/>
          <w:color w:val="4472C4"/>
          <w:sz w:val="18"/>
          <w:szCs w:val="18"/>
        </w:rPr>
        <w:t xml:space="preserve"> graniczn</w:t>
      </w:r>
      <w:r w:rsidR="00BA226B" w:rsidRPr="00A94F2D">
        <w:rPr>
          <w:rFonts w:ascii="Tahoma" w:hAnsi="Tahoma" w:cs="Tahoma"/>
          <w:b/>
          <w:bCs/>
          <w:color w:val="4472C4"/>
          <w:sz w:val="18"/>
          <w:szCs w:val="18"/>
        </w:rPr>
        <w:t>e</w:t>
      </w:r>
      <w:r w:rsidRPr="00A94F2D">
        <w:rPr>
          <w:rFonts w:ascii="Tahoma" w:hAnsi="Tahoma" w:cs="Tahoma"/>
          <w:b/>
          <w:bCs/>
          <w:color w:val="4472C4"/>
          <w:sz w:val="18"/>
          <w:szCs w:val="18"/>
        </w:rPr>
        <w:t xml:space="preserve"> dla wirów</w:t>
      </w:r>
      <w:r w:rsidR="00F373C4">
        <w:rPr>
          <w:rFonts w:ascii="Tahoma" w:hAnsi="Tahoma" w:cs="Tahoma"/>
          <w:b/>
          <w:bCs/>
          <w:color w:val="4472C4"/>
          <w:sz w:val="18"/>
          <w:szCs w:val="18"/>
        </w:rPr>
        <w:t>ek</w:t>
      </w:r>
      <w:r w:rsidR="000D270D" w:rsidRPr="00A94F2D">
        <w:rPr>
          <w:rFonts w:ascii="Tahoma" w:hAnsi="Tahoma" w:cs="Tahoma"/>
          <w:b/>
          <w:bCs/>
          <w:color w:val="4472C4"/>
          <w:sz w:val="18"/>
          <w:szCs w:val="18"/>
        </w:rPr>
        <w:t xml:space="preserve"> laboratoryjn</w:t>
      </w:r>
      <w:r w:rsidR="00F373C4">
        <w:rPr>
          <w:rFonts w:ascii="Tahoma" w:hAnsi="Tahoma" w:cs="Tahoma"/>
          <w:b/>
          <w:bCs/>
          <w:color w:val="4472C4"/>
          <w:sz w:val="18"/>
          <w:szCs w:val="18"/>
        </w:rPr>
        <w:t>ych</w:t>
      </w:r>
      <w:r w:rsidR="000D270D" w:rsidRPr="00A94F2D">
        <w:rPr>
          <w:rFonts w:ascii="Tahoma" w:hAnsi="Tahoma" w:cs="Tahoma"/>
          <w:b/>
          <w:bCs/>
          <w:color w:val="4472C4"/>
          <w:sz w:val="18"/>
          <w:szCs w:val="18"/>
        </w:rPr>
        <w:t xml:space="preserve"> z chłodzeniem</w:t>
      </w:r>
      <w:bookmarkEnd w:id="10"/>
    </w:p>
    <w:p w14:paraId="71ABD82E" w14:textId="77777777" w:rsidR="00C42B11" w:rsidRPr="00AE2EA4" w:rsidRDefault="00C42B11" w:rsidP="000F13CC">
      <w:pPr>
        <w:tabs>
          <w:tab w:val="left" w:pos="150"/>
          <w:tab w:val="left" w:pos="188"/>
        </w:tabs>
        <w:ind w:firstLine="3"/>
        <w:rPr>
          <w:rFonts w:ascii="Tahoma" w:hAnsi="Tahoma" w:cs="Tahoma"/>
          <w:b/>
          <w:sz w:val="18"/>
          <w:szCs w:val="18"/>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5387"/>
        <w:gridCol w:w="3827"/>
      </w:tblGrid>
      <w:tr w:rsidR="00F24F07" w:rsidRPr="00AE2EA4" w14:paraId="7E4ADB87" w14:textId="77777777" w:rsidTr="00C42B11">
        <w:trPr>
          <w:trHeight w:val="217"/>
          <w:tblHeader/>
        </w:trPr>
        <w:tc>
          <w:tcPr>
            <w:tcW w:w="709" w:type="dxa"/>
            <w:tcBorders>
              <w:top w:val="single" w:sz="1" w:space="0" w:color="000000"/>
              <w:left w:val="single" w:sz="1" w:space="0" w:color="000000"/>
              <w:bottom w:val="single" w:sz="1" w:space="0" w:color="000000"/>
            </w:tcBorders>
            <w:shd w:val="clear" w:color="auto" w:fill="E6E6FF"/>
            <w:vAlign w:val="center"/>
          </w:tcPr>
          <w:p w14:paraId="689142D6" w14:textId="77777777" w:rsidR="00F24F07" w:rsidRPr="00AE2EA4" w:rsidRDefault="00F24F07" w:rsidP="00172A90">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5387" w:type="dxa"/>
            <w:tcBorders>
              <w:top w:val="single" w:sz="1" w:space="0" w:color="000000"/>
              <w:left w:val="single" w:sz="1" w:space="0" w:color="000000"/>
              <w:bottom w:val="single" w:sz="1" w:space="0" w:color="000000"/>
            </w:tcBorders>
            <w:shd w:val="clear" w:color="auto" w:fill="E6E6FF"/>
            <w:vAlign w:val="center"/>
          </w:tcPr>
          <w:p w14:paraId="27BDFBC3" w14:textId="77777777" w:rsidR="00F24F07" w:rsidRPr="00AE2EA4" w:rsidRDefault="00F24F07" w:rsidP="00172A90">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3827" w:type="dxa"/>
            <w:tcBorders>
              <w:top w:val="single" w:sz="1" w:space="0" w:color="000000"/>
              <w:left w:val="single" w:sz="1" w:space="0" w:color="000000"/>
              <w:bottom w:val="single" w:sz="1" w:space="0" w:color="000000"/>
              <w:right w:val="single" w:sz="1" w:space="0" w:color="000000"/>
            </w:tcBorders>
            <w:shd w:val="clear" w:color="auto" w:fill="E6E6FF"/>
            <w:vAlign w:val="center"/>
          </w:tcPr>
          <w:p w14:paraId="3E703085" w14:textId="77777777" w:rsidR="00F24F07" w:rsidRPr="00916CDA" w:rsidRDefault="00F24F07" w:rsidP="00172A90">
            <w:pPr>
              <w:pStyle w:val="Tekstprzypisudolnego"/>
              <w:snapToGrid w:val="0"/>
              <w:ind w:firstLine="3"/>
              <w:jc w:val="center"/>
              <w:rPr>
                <w:rFonts w:ascii="Tahoma" w:hAnsi="Tahoma" w:cs="Tahoma"/>
                <w:b/>
                <w:bCs/>
                <w:sz w:val="18"/>
                <w:szCs w:val="18"/>
              </w:rPr>
            </w:pPr>
            <w:r w:rsidRPr="00916CDA">
              <w:rPr>
                <w:rFonts w:ascii="Tahoma" w:hAnsi="Tahoma" w:cs="Tahoma"/>
                <w:b/>
                <w:bCs/>
                <w:sz w:val="18"/>
                <w:szCs w:val="18"/>
              </w:rPr>
              <w:t>PARAMETR OFEROWANY</w:t>
            </w:r>
          </w:p>
          <w:p w14:paraId="71023F7F" w14:textId="77777777" w:rsidR="00F24F07" w:rsidRPr="00AE2EA4" w:rsidRDefault="00F24F07" w:rsidP="00172A90">
            <w:pPr>
              <w:pStyle w:val="Zawartotabeli"/>
              <w:snapToGrid w:val="0"/>
              <w:ind w:firstLine="3"/>
              <w:jc w:val="center"/>
              <w:rPr>
                <w:rFonts w:ascii="Tahoma" w:hAnsi="Tahoma" w:cs="Tahoma"/>
                <w:b/>
                <w:bCs/>
                <w:sz w:val="18"/>
                <w:szCs w:val="18"/>
              </w:rPr>
            </w:pPr>
            <w:r w:rsidRPr="00916CDA">
              <w:rPr>
                <w:rFonts w:ascii="Tahoma" w:hAnsi="Tahoma" w:cs="Tahoma"/>
                <w:sz w:val="18"/>
                <w:szCs w:val="18"/>
              </w:rPr>
              <w:t>Wypełnia Wykonawca poprzez wpisanie TAK (jeżeli oferowany parametr jest identyczny z parametrem wymaganym) lub opis konkretnego oferowanego parametru</w:t>
            </w:r>
          </w:p>
        </w:tc>
      </w:tr>
      <w:tr w:rsidR="00F24F07" w:rsidRPr="00AE2EA4" w14:paraId="164358C3" w14:textId="77777777" w:rsidTr="00C42B11">
        <w:trPr>
          <w:trHeight w:val="217"/>
        </w:trPr>
        <w:tc>
          <w:tcPr>
            <w:tcW w:w="709" w:type="dxa"/>
            <w:tcBorders>
              <w:left w:val="single" w:sz="1" w:space="0" w:color="000000"/>
              <w:bottom w:val="single" w:sz="1" w:space="0" w:color="000000"/>
            </w:tcBorders>
            <w:shd w:val="clear" w:color="auto" w:fill="auto"/>
          </w:tcPr>
          <w:p w14:paraId="18D4B591"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3464854" w14:textId="77777777" w:rsidR="00F24F07" w:rsidRPr="00AE2EA4" w:rsidRDefault="00C42B11" w:rsidP="00B30F33">
            <w:pPr>
              <w:snapToGrid w:val="0"/>
              <w:ind w:firstLine="3"/>
              <w:rPr>
                <w:rFonts w:ascii="Tahoma" w:hAnsi="Tahoma" w:cs="Tahoma"/>
                <w:b/>
                <w:sz w:val="18"/>
                <w:szCs w:val="18"/>
              </w:rPr>
            </w:pPr>
            <w:r>
              <w:rPr>
                <w:rFonts w:ascii="Tahoma" w:hAnsi="Tahoma" w:cs="Tahoma"/>
                <w:sz w:val="18"/>
                <w:szCs w:val="18"/>
              </w:rPr>
              <w:t xml:space="preserve">Dwie w pełni kompatybilne </w:t>
            </w:r>
            <w:r w:rsidR="00B30F33">
              <w:rPr>
                <w:rFonts w:ascii="Tahoma" w:hAnsi="Tahoma" w:cs="Tahoma"/>
                <w:sz w:val="18"/>
                <w:szCs w:val="18"/>
              </w:rPr>
              <w:t xml:space="preserve">stołowe </w:t>
            </w:r>
            <w:r>
              <w:rPr>
                <w:rFonts w:ascii="Tahoma" w:hAnsi="Tahoma" w:cs="Tahoma"/>
                <w:sz w:val="18"/>
                <w:szCs w:val="18"/>
              </w:rPr>
              <w:t>w</w:t>
            </w:r>
            <w:r w:rsidR="00B30F33">
              <w:rPr>
                <w:rFonts w:ascii="Tahoma" w:hAnsi="Tahoma" w:cs="Tahoma"/>
                <w:sz w:val="18"/>
                <w:szCs w:val="18"/>
              </w:rPr>
              <w:t xml:space="preserve">irówki </w:t>
            </w:r>
            <w:r>
              <w:rPr>
                <w:rFonts w:ascii="Tahoma" w:hAnsi="Tahoma" w:cs="Tahoma"/>
                <w:sz w:val="18"/>
                <w:szCs w:val="18"/>
              </w:rPr>
              <w:t>laboratoryjne</w:t>
            </w:r>
            <w:r w:rsidR="00B30F33">
              <w:rPr>
                <w:rFonts w:ascii="Tahoma" w:hAnsi="Tahoma" w:cs="Tahoma"/>
                <w:sz w:val="18"/>
                <w:szCs w:val="18"/>
              </w:rPr>
              <w:t>,</w:t>
            </w:r>
            <w:r w:rsidR="00F24F07" w:rsidRPr="00AE2EA4">
              <w:rPr>
                <w:rFonts w:ascii="Tahoma" w:hAnsi="Tahoma" w:cs="Tahoma"/>
                <w:sz w:val="18"/>
                <w:szCs w:val="18"/>
              </w:rPr>
              <w:t xml:space="preserve"> z </w:t>
            </w:r>
            <w:r w:rsidR="00F24F07" w:rsidRPr="00E3415B">
              <w:rPr>
                <w:rFonts w:ascii="Tahoma" w:hAnsi="Tahoma" w:cs="Tahoma"/>
                <w:sz w:val="18"/>
                <w:szCs w:val="18"/>
              </w:rPr>
              <w:t>chłodzeniem,</w:t>
            </w:r>
            <w:r w:rsidR="00F24F07" w:rsidRPr="00AE2EA4">
              <w:rPr>
                <w:rFonts w:ascii="Tahoma" w:hAnsi="Tahoma" w:cs="Tahoma"/>
                <w:sz w:val="18"/>
                <w:szCs w:val="18"/>
              </w:rPr>
              <w:t xml:space="preserve"> wyprodukowan</w:t>
            </w:r>
            <w:r w:rsidR="00916CDA">
              <w:rPr>
                <w:rFonts w:ascii="Tahoma" w:hAnsi="Tahoma" w:cs="Tahoma"/>
                <w:sz w:val="18"/>
                <w:szCs w:val="18"/>
              </w:rPr>
              <w:t>e</w:t>
            </w:r>
            <w:r w:rsidR="00F24F07" w:rsidRPr="00AE2EA4">
              <w:rPr>
                <w:rFonts w:ascii="Tahoma" w:hAnsi="Tahoma" w:cs="Tahoma"/>
                <w:sz w:val="18"/>
                <w:szCs w:val="18"/>
              </w:rPr>
              <w:t xml:space="preserve"> nie </w:t>
            </w:r>
            <w:r w:rsidR="00F24F07" w:rsidRPr="00EC327D">
              <w:rPr>
                <w:rFonts w:ascii="Tahoma" w:hAnsi="Tahoma" w:cs="Tahoma"/>
                <w:b/>
                <w:sz w:val="18"/>
                <w:szCs w:val="18"/>
              </w:rPr>
              <w:t xml:space="preserve">wcześniej niż w </w:t>
            </w:r>
            <w:r w:rsidR="00F373C4" w:rsidRPr="00EC327D">
              <w:rPr>
                <w:rFonts w:ascii="Tahoma" w:hAnsi="Tahoma" w:cs="Tahoma"/>
                <w:b/>
                <w:sz w:val="18"/>
                <w:szCs w:val="18"/>
              </w:rPr>
              <w:t>2022</w:t>
            </w:r>
            <w:r w:rsidR="00916CDA">
              <w:rPr>
                <w:rFonts w:ascii="Tahoma" w:hAnsi="Tahoma" w:cs="Tahoma"/>
                <w:b/>
                <w:sz w:val="18"/>
                <w:szCs w:val="18"/>
              </w:rPr>
              <w:t>r</w:t>
            </w:r>
            <w:r w:rsidR="00F24F07" w:rsidRPr="00EC327D">
              <w:rPr>
                <w:rFonts w:ascii="Tahoma" w:hAnsi="Tahoma" w:cs="Tahoma"/>
                <w:b/>
                <w:sz w:val="18"/>
                <w:szCs w:val="18"/>
              </w:rPr>
              <w:t>.</w:t>
            </w:r>
            <w:r w:rsidR="00F24F07" w:rsidRPr="00AE2EA4">
              <w:rPr>
                <w:rFonts w:ascii="Tahoma" w:hAnsi="Tahoma" w:cs="Tahoma"/>
                <w:sz w:val="18"/>
                <w:szCs w:val="18"/>
              </w:rPr>
              <w:t xml:space="preserve"> </w:t>
            </w:r>
          </w:p>
        </w:tc>
        <w:tc>
          <w:tcPr>
            <w:tcW w:w="3827" w:type="dxa"/>
            <w:tcBorders>
              <w:left w:val="single" w:sz="1" w:space="0" w:color="000000"/>
              <w:bottom w:val="single" w:sz="1" w:space="0" w:color="000000"/>
              <w:right w:val="single" w:sz="1" w:space="0" w:color="000000"/>
            </w:tcBorders>
            <w:shd w:val="clear" w:color="auto" w:fill="D9E2F3"/>
          </w:tcPr>
          <w:p w14:paraId="2A519163" w14:textId="77777777" w:rsidR="00F24F07" w:rsidRPr="00AE2EA4" w:rsidRDefault="00F24F07" w:rsidP="00172A90">
            <w:pPr>
              <w:snapToGrid w:val="0"/>
              <w:ind w:firstLine="3"/>
              <w:rPr>
                <w:rFonts w:ascii="Tahoma" w:hAnsi="Tahoma" w:cs="Tahoma"/>
                <w:sz w:val="18"/>
                <w:szCs w:val="18"/>
              </w:rPr>
            </w:pPr>
          </w:p>
        </w:tc>
      </w:tr>
      <w:tr w:rsidR="00F24F07" w:rsidRPr="00AE2EA4" w14:paraId="25E4FB92" w14:textId="77777777" w:rsidTr="00C42B11">
        <w:trPr>
          <w:trHeight w:val="217"/>
        </w:trPr>
        <w:tc>
          <w:tcPr>
            <w:tcW w:w="709" w:type="dxa"/>
            <w:tcBorders>
              <w:left w:val="single" w:sz="1" w:space="0" w:color="000000"/>
              <w:bottom w:val="single" w:sz="1" w:space="0" w:color="000000"/>
            </w:tcBorders>
            <w:shd w:val="clear" w:color="auto" w:fill="auto"/>
          </w:tcPr>
          <w:p w14:paraId="30B0E37E"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0D142A86" w14:textId="77777777" w:rsidR="00F24F07" w:rsidRDefault="00F24F07" w:rsidP="00172A90">
            <w:pPr>
              <w:pStyle w:val="Lista"/>
              <w:suppressAutoHyphens w:val="0"/>
              <w:snapToGrid w:val="0"/>
              <w:spacing w:after="0"/>
              <w:ind w:firstLine="3"/>
              <w:rPr>
                <w:rFonts w:ascii="Tahoma" w:hAnsi="Tahoma"/>
                <w:b/>
                <w:color w:val="4F81BD"/>
                <w:sz w:val="18"/>
                <w:szCs w:val="18"/>
              </w:rPr>
            </w:pPr>
            <w:r w:rsidRPr="00A7731C">
              <w:rPr>
                <w:rFonts w:ascii="Tahoma" w:hAnsi="Tahoma"/>
                <w:b/>
                <w:color w:val="4F81BD"/>
                <w:sz w:val="18"/>
                <w:szCs w:val="18"/>
              </w:rPr>
              <w:t>Podać</w:t>
            </w:r>
            <w:r w:rsidR="00B1104F">
              <w:rPr>
                <w:rFonts w:ascii="Tahoma" w:hAnsi="Tahoma"/>
                <w:b/>
                <w:color w:val="4F81BD"/>
                <w:sz w:val="18"/>
                <w:szCs w:val="18"/>
              </w:rPr>
              <w:t xml:space="preserve"> nazwę wirówki</w:t>
            </w:r>
            <w:r w:rsidR="001C5CE5" w:rsidRPr="00A7731C">
              <w:rPr>
                <w:rFonts w:ascii="Tahoma" w:hAnsi="Tahoma"/>
                <w:b/>
                <w:color w:val="4F81BD"/>
                <w:sz w:val="18"/>
                <w:szCs w:val="18"/>
              </w:rPr>
              <w:t>:</w:t>
            </w:r>
          </w:p>
          <w:p w14:paraId="59B010AC" w14:textId="77777777" w:rsidR="00EC327D" w:rsidRPr="00A7731C" w:rsidRDefault="00EC327D" w:rsidP="00172A90">
            <w:pPr>
              <w:pStyle w:val="Lista"/>
              <w:suppressAutoHyphens w:val="0"/>
              <w:snapToGrid w:val="0"/>
              <w:spacing w:after="0"/>
              <w:ind w:firstLine="3"/>
              <w:rPr>
                <w:rFonts w:ascii="Tahoma" w:hAnsi="Tahoma"/>
                <w:b/>
                <w:color w:val="4F81BD"/>
                <w:sz w:val="18"/>
                <w:szCs w:val="18"/>
              </w:rPr>
            </w:pPr>
          </w:p>
          <w:p w14:paraId="527C86F3" w14:textId="77777777" w:rsidR="0082363A" w:rsidRPr="00C42B11" w:rsidRDefault="0082363A" w:rsidP="00172A90">
            <w:pPr>
              <w:pStyle w:val="Lista"/>
              <w:suppressAutoHyphens w:val="0"/>
              <w:snapToGrid w:val="0"/>
              <w:spacing w:after="0"/>
              <w:ind w:firstLine="3"/>
              <w:rPr>
                <w:rFonts w:ascii="Tahoma" w:hAnsi="Tahoma"/>
                <w:b/>
                <w:bCs/>
                <w:sz w:val="18"/>
                <w:szCs w:val="18"/>
              </w:rPr>
            </w:pPr>
            <w:r w:rsidRPr="00C42B11">
              <w:rPr>
                <w:rFonts w:ascii="Tahoma" w:hAnsi="Tahoma"/>
                <w:b/>
                <w:bCs/>
                <w:sz w:val="18"/>
                <w:szCs w:val="18"/>
              </w:rPr>
              <w:t>Nazw</w:t>
            </w:r>
            <w:r w:rsidR="00355835" w:rsidRPr="00C42B11">
              <w:rPr>
                <w:rFonts w:ascii="Tahoma" w:hAnsi="Tahoma"/>
                <w:b/>
                <w:bCs/>
                <w:sz w:val="18"/>
                <w:szCs w:val="18"/>
              </w:rPr>
              <w:t>a</w:t>
            </w:r>
            <w:r w:rsidR="00C42B11" w:rsidRPr="00C42B11">
              <w:rPr>
                <w:rFonts w:ascii="Tahoma" w:hAnsi="Tahoma"/>
                <w:b/>
                <w:bCs/>
                <w:sz w:val="18"/>
                <w:szCs w:val="18"/>
              </w:rPr>
              <w:t xml:space="preserve"> I wirówki</w:t>
            </w:r>
            <w:r w:rsidR="00355835" w:rsidRPr="00C42B11">
              <w:rPr>
                <w:rFonts w:ascii="Tahoma" w:hAnsi="Tahoma"/>
                <w:b/>
                <w:bCs/>
                <w:sz w:val="18"/>
                <w:szCs w:val="18"/>
              </w:rPr>
              <w:t>:</w:t>
            </w:r>
          </w:p>
          <w:p w14:paraId="0E520AC5" w14:textId="77777777" w:rsidR="00F24F07" w:rsidRPr="00AE2EA4" w:rsidRDefault="00F24F07" w:rsidP="00172A90">
            <w:pPr>
              <w:pStyle w:val="Lista"/>
              <w:suppressAutoHyphens w:val="0"/>
              <w:snapToGrid w:val="0"/>
              <w:spacing w:after="0"/>
              <w:ind w:firstLine="3"/>
              <w:rPr>
                <w:rFonts w:ascii="Tahoma" w:hAnsi="Tahoma"/>
                <w:bCs/>
                <w:sz w:val="18"/>
                <w:szCs w:val="18"/>
              </w:rPr>
            </w:pPr>
            <w:r w:rsidRPr="00AE2EA4">
              <w:rPr>
                <w:rFonts w:ascii="Tahoma" w:hAnsi="Tahoma"/>
                <w:bCs/>
                <w:sz w:val="18"/>
                <w:szCs w:val="18"/>
              </w:rPr>
              <w:t>Producent</w:t>
            </w:r>
            <w:r w:rsidR="00355835">
              <w:rPr>
                <w:rFonts w:ascii="Tahoma" w:hAnsi="Tahoma"/>
                <w:bCs/>
                <w:sz w:val="18"/>
                <w:szCs w:val="18"/>
              </w:rPr>
              <w:t>:</w:t>
            </w:r>
            <w:r w:rsidRPr="00AE2EA4">
              <w:rPr>
                <w:rFonts w:ascii="Tahoma" w:hAnsi="Tahoma"/>
                <w:bCs/>
                <w:sz w:val="18"/>
                <w:szCs w:val="18"/>
              </w:rPr>
              <w:t xml:space="preserve"> </w:t>
            </w:r>
          </w:p>
          <w:p w14:paraId="7C73F005" w14:textId="77777777" w:rsidR="00F24F07" w:rsidRPr="00AE2EA4" w:rsidRDefault="00F24F07" w:rsidP="00172A90">
            <w:pPr>
              <w:pStyle w:val="Lista"/>
              <w:suppressAutoHyphens w:val="0"/>
              <w:snapToGrid w:val="0"/>
              <w:spacing w:after="0"/>
              <w:ind w:firstLine="3"/>
              <w:rPr>
                <w:rFonts w:ascii="Tahoma" w:hAnsi="Tahoma"/>
                <w:bCs/>
                <w:sz w:val="18"/>
                <w:szCs w:val="18"/>
              </w:rPr>
            </w:pPr>
            <w:r w:rsidRPr="00AE2EA4">
              <w:rPr>
                <w:rFonts w:ascii="Tahoma" w:hAnsi="Tahoma"/>
                <w:bCs/>
                <w:sz w:val="18"/>
                <w:szCs w:val="18"/>
              </w:rPr>
              <w:t>Rok produkcji</w:t>
            </w:r>
            <w:r w:rsidR="00355835">
              <w:rPr>
                <w:rFonts w:ascii="Tahoma" w:hAnsi="Tahoma"/>
                <w:bCs/>
                <w:sz w:val="18"/>
                <w:szCs w:val="18"/>
              </w:rPr>
              <w:t xml:space="preserve">: </w:t>
            </w:r>
          </w:p>
          <w:p w14:paraId="06CBE276" w14:textId="77777777" w:rsidR="00F24F07" w:rsidRPr="00AE2EA4" w:rsidRDefault="00F24F07" w:rsidP="00172A90">
            <w:pPr>
              <w:pStyle w:val="Lista"/>
              <w:suppressAutoHyphens w:val="0"/>
              <w:snapToGrid w:val="0"/>
              <w:spacing w:after="0"/>
              <w:ind w:firstLine="3"/>
              <w:rPr>
                <w:rFonts w:ascii="Tahoma" w:hAnsi="Tahoma"/>
                <w:bCs/>
                <w:sz w:val="18"/>
                <w:szCs w:val="18"/>
              </w:rPr>
            </w:pPr>
            <w:r w:rsidRPr="00AE2EA4">
              <w:rPr>
                <w:rFonts w:ascii="Tahoma" w:hAnsi="Tahoma"/>
                <w:bCs/>
                <w:sz w:val="18"/>
                <w:szCs w:val="18"/>
              </w:rPr>
              <w:t xml:space="preserve">Wartość netto: </w:t>
            </w:r>
          </w:p>
          <w:p w14:paraId="56BB790C" w14:textId="77777777" w:rsidR="00F24F07" w:rsidRDefault="00F24F07" w:rsidP="00172A90">
            <w:pPr>
              <w:snapToGrid w:val="0"/>
              <w:ind w:firstLine="3"/>
              <w:rPr>
                <w:rFonts w:ascii="Tahoma" w:hAnsi="Tahoma" w:cs="Tahoma"/>
                <w:bCs/>
                <w:sz w:val="18"/>
                <w:szCs w:val="18"/>
              </w:rPr>
            </w:pPr>
            <w:r w:rsidRPr="00AE2EA4">
              <w:rPr>
                <w:rFonts w:ascii="Tahoma" w:hAnsi="Tahoma" w:cs="Tahoma"/>
                <w:bCs/>
                <w:sz w:val="18"/>
                <w:szCs w:val="18"/>
              </w:rPr>
              <w:t>Wartość brutto:</w:t>
            </w:r>
            <w:r w:rsidR="00355835">
              <w:rPr>
                <w:rFonts w:ascii="Tahoma" w:hAnsi="Tahoma" w:cs="Tahoma"/>
                <w:bCs/>
                <w:sz w:val="18"/>
                <w:szCs w:val="18"/>
              </w:rPr>
              <w:t xml:space="preserve"> </w:t>
            </w:r>
          </w:p>
          <w:p w14:paraId="711F9354" w14:textId="77777777" w:rsidR="00EC327D" w:rsidRDefault="00EC327D" w:rsidP="00172A90">
            <w:pPr>
              <w:snapToGrid w:val="0"/>
              <w:ind w:firstLine="3"/>
              <w:rPr>
                <w:rFonts w:ascii="Tahoma" w:hAnsi="Tahoma" w:cs="Tahoma"/>
                <w:bCs/>
                <w:sz w:val="18"/>
                <w:szCs w:val="18"/>
              </w:rPr>
            </w:pPr>
          </w:p>
          <w:p w14:paraId="6363F2C7" w14:textId="77777777" w:rsidR="00C42B11" w:rsidRPr="00C42B11" w:rsidRDefault="00C42B11" w:rsidP="00C42B11">
            <w:pPr>
              <w:pStyle w:val="Lista"/>
              <w:suppressAutoHyphens w:val="0"/>
              <w:snapToGrid w:val="0"/>
              <w:spacing w:after="0"/>
              <w:ind w:firstLine="3"/>
              <w:rPr>
                <w:rFonts w:ascii="Tahoma" w:hAnsi="Tahoma"/>
                <w:b/>
                <w:bCs/>
                <w:sz w:val="18"/>
                <w:szCs w:val="18"/>
              </w:rPr>
            </w:pPr>
            <w:r w:rsidRPr="00C42B11">
              <w:rPr>
                <w:rFonts w:ascii="Tahoma" w:hAnsi="Tahoma"/>
                <w:b/>
                <w:bCs/>
                <w:sz w:val="18"/>
                <w:szCs w:val="18"/>
              </w:rPr>
              <w:t>Nazwa I</w:t>
            </w:r>
            <w:r>
              <w:rPr>
                <w:rFonts w:ascii="Tahoma" w:hAnsi="Tahoma"/>
                <w:b/>
                <w:bCs/>
                <w:sz w:val="18"/>
                <w:szCs w:val="18"/>
              </w:rPr>
              <w:t>I</w:t>
            </w:r>
            <w:r w:rsidRPr="00C42B11">
              <w:rPr>
                <w:rFonts w:ascii="Tahoma" w:hAnsi="Tahoma"/>
                <w:b/>
                <w:bCs/>
                <w:sz w:val="18"/>
                <w:szCs w:val="18"/>
              </w:rPr>
              <w:t xml:space="preserve"> wirówki:</w:t>
            </w:r>
          </w:p>
          <w:p w14:paraId="0C65A07A" w14:textId="77777777" w:rsidR="00C42B11" w:rsidRPr="00AE2EA4" w:rsidRDefault="00C42B11" w:rsidP="00C42B11">
            <w:pPr>
              <w:pStyle w:val="Lista"/>
              <w:suppressAutoHyphens w:val="0"/>
              <w:snapToGrid w:val="0"/>
              <w:spacing w:after="0"/>
              <w:ind w:firstLine="3"/>
              <w:rPr>
                <w:rFonts w:ascii="Tahoma" w:hAnsi="Tahoma"/>
                <w:bCs/>
                <w:sz w:val="18"/>
                <w:szCs w:val="18"/>
              </w:rPr>
            </w:pPr>
            <w:r w:rsidRPr="00AE2EA4">
              <w:rPr>
                <w:rFonts w:ascii="Tahoma" w:hAnsi="Tahoma"/>
                <w:bCs/>
                <w:sz w:val="18"/>
                <w:szCs w:val="18"/>
              </w:rPr>
              <w:t>Producent</w:t>
            </w:r>
            <w:r>
              <w:rPr>
                <w:rFonts w:ascii="Tahoma" w:hAnsi="Tahoma"/>
                <w:bCs/>
                <w:sz w:val="18"/>
                <w:szCs w:val="18"/>
              </w:rPr>
              <w:t>:</w:t>
            </w:r>
            <w:r w:rsidRPr="00AE2EA4">
              <w:rPr>
                <w:rFonts w:ascii="Tahoma" w:hAnsi="Tahoma"/>
                <w:bCs/>
                <w:sz w:val="18"/>
                <w:szCs w:val="18"/>
              </w:rPr>
              <w:t xml:space="preserve"> </w:t>
            </w:r>
          </w:p>
          <w:p w14:paraId="31CA162D" w14:textId="77777777" w:rsidR="00C42B11" w:rsidRPr="00AE2EA4" w:rsidRDefault="00C42B11" w:rsidP="00C42B11">
            <w:pPr>
              <w:pStyle w:val="Lista"/>
              <w:suppressAutoHyphens w:val="0"/>
              <w:snapToGrid w:val="0"/>
              <w:spacing w:after="0"/>
              <w:ind w:firstLine="3"/>
              <w:rPr>
                <w:rFonts w:ascii="Tahoma" w:hAnsi="Tahoma"/>
                <w:bCs/>
                <w:sz w:val="18"/>
                <w:szCs w:val="18"/>
              </w:rPr>
            </w:pPr>
            <w:r w:rsidRPr="00AE2EA4">
              <w:rPr>
                <w:rFonts w:ascii="Tahoma" w:hAnsi="Tahoma"/>
                <w:bCs/>
                <w:sz w:val="18"/>
                <w:szCs w:val="18"/>
              </w:rPr>
              <w:t>Rok produkcji</w:t>
            </w:r>
            <w:r>
              <w:rPr>
                <w:rFonts w:ascii="Tahoma" w:hAnsi="Tahoma"/>
                <w:bCs/>
                <w:sz w:val="18"/>
                <w:szCs w:val="18"/>
              </w:rPr>
              <w:t xml:space="preserve">: </w:t>
            </w:r>
          </w:p>
          <w:p w14:paraId="30C19C7B" w14:textId="77777777" w:rsidR="00C42B11" w:rsidRPr="00AE2EA4" w:rsidRDefault="00C42B11" w:rsidP="00C42B11">
            <w:pPr>
              <w:pStyle w:val="Lista"/>
              <w:suppressAutoHyphens w:val="0"/>
              <w:snapToGrid w:val="0"/>
              <w:spacing w:after="0"/>
              <w:ind w:firstLine="3"/>
              <w:rPr>
                <w:rFonts w:ascii="Tahoma" w:hAnsi="Tahoma"/>
                <w:bCs/>
                <w:sz w:val="18"/>
                <w:szCs w:val="18"/>
              </w:rPr>
            </w:pPr>
            <w:r w:rsidRPr="00AE2EA4">
              <w:rPr>
                <w:rFonts w:ascii="Tahoma" w:hAnsi="Tahoma"/>
                <w:bCs/>
                <w:sz w:val="18"/>
                <w:szCs w:val="18"/>
              </w:rPr>
              <w:t xml:space="preserve">Wartość netto: </w:t>
            </w:r>
          </w:p>
          <w:p w14:paraId="0E9CF640" w14:textId="77777777" w:rsidR="00C42B11" w:rsidRPr="00AE2EA4" w:rsidRDefault="00C42B11" w:rsidP="00C42B11">
            <w:pPr>
              <w:snapToGrid w:val="0"/>
              <w:ind w:firstLine="3"/>
              <w:rPr>
                <w:rFonts w:ascii="Tahoma" w:hAnsi="Tahoma" w:cs="Tahoma"/>
                <w:b/>
                <w:sz w:val="18"/>
                <w:szCs w:val="18"/>
              </w:rPr>
            </w:pPr>
            <w:r w:rsidRPr="00AE2EA4">
              <w:rPr>
                <w:rFonts w:ascii="Tahoma" w:hAnsi="Tahoma" w:cs="Tahoma"/>
                <w:bCs/>
                <w:sz w:val="18"/>
                <w:szCs w:val="18"/>
              </w:rPr>
              <w:t>Wartość brutto:</w:t>
            </w:r>
          </w:p>
        </w:tc>
        <w:tc>
          <w:tcPr>
            <w:tcW w:w="3827" w:type="dxa"/>
            <w:tcBorders>
              <w:left w:val="single" w:sz="1" w:space="0" w:color="000000"/>
              <w:bottom w:val="single" w:sz="1" w:space="0" w:color="000000"/>
              <w:right w:val="single" w:sz="1" w:space="0" w:color="000000"/>
            </w:tcBorders>
            <w:shd w:val="clear" w:color="auto" w:fill="D9E2F3"/>
          </w:tcPr>
          <w:p w14:paraId="369FA761" w14:textId="77777777" w:rsidR="00F24F07" w:rsidRPr="00AE2EA4" w:rsidRDefault="00F24F07" w:rsidP="00172A90">
            <w:pPr>
              <w:snapToGrid w:val="0"/>
              <w:ind w:firstLine="3"/>
              <w:rPr>
                <w:rFonts w:ascii="Tahoma" w:hAnsi="Tahoma" w:cs="Tahoma"/>
                <w:sz w:val="18"/>
                <w:szCs w:val="18"/>
              </w:rPr>
            </w:pPr>
          </w:p>
        </w:tc>
      </w:tr>
      <w:tr w:rsidR="00B1104F" w:rsidRPr="00AE2EA4" w14:paraId="004F0CE3" w14:textId="77777777" w:rsidTr="00C42B11">
        <w:trPr>
          <w:trHeight w:val="217"/>
        </w:trPr>
        <w:tc>
          <w:tcPr>
            <w:tcW w:w="709" w:type="dxa"/>
            <w:tcBorders>
              <w:left w:val="single" w:sz="1" w:space="0" w:color="000000"/>
              <w:bottom w:val="single" w:sz="1" w:space="0" w:color="000000"/>
            </w:tcBorders>
            <w:shd w:val="clear" w:color="auto" w:fill="auto"/>
          </w:tcPr>
          <w:p w14:paraId="5C93E6E1" w14:textId="77777777" w:rsidR="00B1104F" w:rsidRPr="00AE2EA4" w:rsidRDefault="00B1104F"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10D3396" w14:textId="77777777" w:rsidR="00B1104F" w:rsidRPr="00B1104F" w:rsidRDefault="00B1104F" w:rsidP="00172A90">
            <w:pPr>
              <w:snapToGrid w:val="0"/>
              <w:ind w:firstLine="3"/>
              <w:rPr>
                <w:rFonts w:ascii="Tahoma" w:hAnsi="Tahoma" w:cs="Tahoma"/>
                <w:sz w:val="18"/>
                <w:szCs w:val="18"/>
              </w:rPr>
            </w:pPr>
            <w:r>
              <w:rPr>
                <w:rFonts w:ascii="Tahoma" w:hAnsi="Tahoma" w:cs="Tahoma"/>
                <w:sz w:val="18"/>
                <w:szCs w:val="18"/>
              </w:rPr>
              <w:t>Wymagane są wirówki mające zastosowanie w laboratorium medycznym, posiadające wentylację chłodzenie oraz grzanie.</w:t>
            </w:r>
          </w:p>
        </w:tc>
        <w:tc>
          <w:tcPr>
            <w:tcW w:w="3827" w:type="dxa"/>
            <w:tcBorders>
              <w:left w:val="single" w:sz="1" w:space="0" w:color="000000"/>
              <w:bottom w:val="single" w:sz="1" w:space="0" w:color="000000"/>
              <w:right w:val="single" w:sz="1" w:space="0" w:color="000000"/>
            </w:tcBorders>
            <w:shd w:val="clear" w:color="auto" w:fill="D9E2F3"/>
          </w:tcPr>
          <w:p w14:paraId="6280BFE8" w14:textId="77777777" w:rsidR="00B1104F" w:rsidRPr="00AE2EA4" w:rsidRDefault="00B1104F" w:rsidP="00172A90">
            <w:pPr>
              <w:snapToGrid w:val="0"/>
              <w:ind w:firstLine="3"/>
              <w:rPr>
                <w:rFonts w:ascii="Tahoma" w:hAnsi="Tahoma" w:cs="Tahoma"/>
                <w:sz w:val="18"/>
                <w:szCs w:val="18"/>
              </w:rPr>
            </w:pPr>
          </w:p>
        </w:tc>
      </w:tr>
      <w:tr w:rsidR="006B4719" w:rsidRPr="00AE2EA4" w14:paraId="5873AE2F" w14:textId="77777777" w:rsidTr="009B790D">
        <w:trPr>
          <w:trHeight w:val="217"/>
        </w:trPr>
        <w:tc>
          <w:tcPr>
            <w:tcW w:w="709" w:type="dxa"/>
            <w:tcBorders>
              <w:left w:val="single" w:sz="1" w:space="0" w:color="000000"/>
              <w:bottom w:val="single" w:sz="1" w:space="0" w:color="000000"/>
            </w:tcBorders>
            <w:shd w:val="clear" w:color="auto" w:fill="auto"/>
          </w:tcPr>
          <w:p w14:paraId="73AE1FA0"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7A00420C" w14:textId="77777777" w:rsidR="006B4719" w:rsidRPr="006B4719" w:rsidRDefault="006B4719" w:rsidP="00172A90">
            <w:pPr>
              <w:snapToGrid w:val="0"/>
              <w:ind w:firstLine="3"/>
              <w:rPr>
                <w:rFonts w:ascii="Tahoma" w:hAnsi="Tahoma" w:cs="Tahoma"/>
                <w:b/>
                <w:sz w:val="18"/>
                <w:szCs w:val="18"/>
              </w:rPr>
            </w:pPr>
            <w:r w:rsidRPr="00916CDA">
              <w:rPr>
                <w:rFonts w:ascii="Tahoma" w:hAnsi="Tahoma" w:cs="Tahoma"/>
                <w:b/>
                <w:sz w:val="18"/>
                <w:szCs w:val="18"/>
              </w:rPr>
              <w:t>Wirówki muszą być zgodne z międzynarodowymi normami bezpieczeństwa EN-61010</w:t>
            </w:r>
            <w:r w:rsidR="00916CDA" w:rsidRPr="00916CDA">
              <w:rPr>
                <w:rFonts w:ascii="Tahoma" w:hAnsi="Tahoma" w:cs="Tahoma"/>
                <w:b/>
                <w:sz w:val="18"/>
                <w:szCs w:val="18"/>
              </w:rPr>
              <w:t xml:space="preserve"> lub równoważna</w:t>
            </w:r>
            <w:r w:rsidRPr="00916CDA">
              <w:rPr>
                <w:rFonts w:ascii="Tahoma" w:hAnsi="Tahoma" w:cs="Tahoma"/>
                <w:b/>
                <w:sz w:val="18"/>
                <w:szCs w:val="18"/>
              </w:rPr>
              <w:t>, EN- 61010-2-020</w:t>
            </w:r>
            <w:r w:rsidR="00916CDA" w:rsidRPr="00916CDA">
              <w:rPr>
                <w:rFonts w:ascii="Tahoma" w:hAnsi="Tahoma" w:cs="Tahoma"/>
                <w:b/>
                <w:sz w:val="18"/>
                <w:szCs w:val="18"/>
              </w:rPr>
              <w:t xml:space="preserve"> lub równoważna</w:t>
            </w:r>
            <w:r w:rsidRPr="00916CDA">
              <w:rPr>
                <w:rFonts w:ascii="Tahoma" w:hAnsi="Tahoma" w:cs="Tahoma"/>
                <w:b/>
                <w:sz w:val="18"/>
                <w:szCs w:val="18"/>
              </w:rPr>
              <w:t>, EN 61010-2-101</w:t>
            </w:r>
            <w:r w:rsidR="00916CDA" w:rsidRPr="00916CDA">
              <w:rPr>
                <w:rFonts w:ascii="Tahoma" w:hAnsi="Tahoma" w:cs="Tahoma"/>
                <w:b/>
                <w:sz w:val="18"/>
                <w:szCs w:val="18"/>
              </w:rPr>
              <w:t xml:space="preserve"> lub równoważna</w:t>
            </w:r>
          </w:p>
        </w:tc>
        <w:tc>
          <w:tcPr>
            <w:tcW w:w="3827" w:type="dxa"/>
            <w:tcBorders>
              <w:left w:val="single" w:sz="1" w:space="0" w:color="000000"/>
              <w:bottom w:val="single" w:sz="1" w:space="0" w:color="000000"/>
              <w:right w:val="single" w:sz="1" w:space="0" w:color="000000"/>
            </w:tcBorders>
            <w:shd w:val="clear" w:color="auto" w:fill="DBE5F1"/>
          </w:tcPr>
          <w:p w14:paraId="76F2B76C" w14:textId="77777777" w:rsidR="006B4719" w:rsidRPr="008F6C56" w:rsidRDefault="006B4719" w:rsidP="00172A90">
            <w:pPr>
              <w:snapToGrid w:val="0"/>
              <w:ind w:firstLine="3"/>
              <w:rPr>
                <w:rFonts w:ascii="Tahoma" w:hAnsi="Tahoma" w:cs="Tahoma"/>
                <w:b/>
                <w:sz w:val="18"/>
                <w:szCs w:val="18"/>
              </w:rPr>
            </w:pPr>
          </w:p>
        </w:tc>
      </w:tr>
      <w:tr w:rsidR="00F24F07" w:rsidRPr="00AE2EA4" w14:paraId="350BE4CA" w14:textId="77777777" w:rsidTr="00C42B11">
        <w:trPr>
          <w:trHeight w:val="217"/>
        </w:trPr>
        <w:tc>
          <w:tcPr>
            <w:tcW w:w="709" w:type="dxa"/>
            <w:tcBorders>
              <w:left w:val="single" w:sz="1" w:space="0" w:color="000000"/>
              <w:bottom w:val="single" w:sz="1" w:space="0" w:color="000000"/>
            </w:tcBorders>
            <w:shd w:val="clear" w:color="auto" w:fill="auto"/>
          </w:tcPr>
          <w:p w14:paraId="68EE15F7"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10CD9D38"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 xml:space="preserve">Bezobsługowy silnik indukcyjny – </w:t>
            </w:r>
            <w:proofErr w:type="spellStart"/>
            <w:r w:rsidRPr="00AE2EA4">
              <w:rPr>
                <w:rFonts w:ascii="Tahoma" w:hAnsi="Tahoma" w:cs="Tahoma"/>
                <w:sz w:val="18"/>
                <w:szCs w:val="18"/>
              </w:rPr>
              <w:t>bezszczotkowy</w:t>
            </w:r>
            <w:proofErr w:type="spellEnd"/>
          </w:p>
        </w:tc>
        <w:tc>
          <w:tcPr>
            <w:tcW w:w="3827" w:type="dxa"/>
            <w:tcBorders>
              <w:left w:val="single" w:sz="1" w:space="0" w:color="000000"/>
              <w:bottom w:val="single" w:sz="1" w:space="0" w:color="000000"/>
              <w:right w:val="single" w:sz="1" w:space="0" w:color="000000"/>
            </w:tcBorders>
            <w:shd w:val="clear" w:color="auto" w:fill="D9E2F3"/>
          </w:tcPr>
          <w:p w14:paraId="3B1523D1" w14:textId="77777777" w:rsidR="00F24F07" w:rsidRPr="00AE2EA4" w:rsidRDefault="00F24F07" w:rsidP="00172A90">
            <w:pPr>
              <w:snapToGrid w:val="0"/>
              <w:ind w:firstLine="3"/>
              <w:rPr>
                <w:rFonts w:ascii="Tahoma" w:hAnsi="Tahoma" w:cs="Tahoma"/>
                <w:sz w:val="18"/>
                <w:szCs w:val="18"/>
              </w:rPr>
            </w:pPr>
          </w:p>
        </w:tc>
      </w:tr>
      <w:tr w:rsidR="00F24F07" w:rsidRPr="00AE2EA4" w14:paraId="04BC03AE" w14:textId="77777777" w:rsidTr="00C42B11">
        <w:trPr>
          <w:trHeight w:val="217"/>
        </w:trPr>
        <w:tc>
          <w:tcPr>
            <w:tcW w:w="709" w:type="dxa"/>
            <w:tcBorders>
              <w:left w:val="single" w:sz="1" w:space="0" w:color="000000"/>
              <w:bottom w:val="single" w:sz="1" w:space="0" w:color="000000"/>
            </w:tcBorders>
            <w:shd w:val="clear" w:color="auto" w:fill="auto"/>
          </w:tcPr>
          <w:p w14:paraId="2454E763"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683D77CF"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Programowanie prędkości obrotowej wirnika, czasu, charaktery</w:t>
            </w:r>
            <w:r w:rsidRPr="00AE2EA4">
              <w:rPr>
                <w:rFonts w:ascii="Tahoma" w:hAnsi="Tahoma" w:cs="Tahoma"/>
                <w:sz w:val="18"/>
                <w:szCs w:val="18"/>
              </w:rPr>
              <w:softHyphen/>
              <w:t>styki rozpędzania i hamowania.</w:t>
            </w:r>
          </w:p>
        </w:tc>
        <w:tc>
          <w:tcPr>
            <w:tcW w:w="3827" w:type="dxa"/>
            <w:tcBorders>
              <w:left w:val="single" w:sz="1" w:space="0" w:color="000000"/>
              <w:bottom w:val="single" w:sz="1" w:space="0" w:color="000000"/>
              <w:right w:val="single" w:sz="1" w:space="0" w:color="000000"/>
            </w:tcBorders>
            <w:shd w:val="clear" w:color="auto" w:fill="D9E2F3"/>
          </w:tcPr>
          <w:p w14:paraId="192A3EE8" w14:textId="77777777" w:rsidR="00F24F07" w:rsidRPr="00AE2EA4" w:rsidRDefault="00F24F07" w:rsidP="00172A90">
            <w:pPr>
              <w:snapToGrid w:val="0"/>
              <w:ind w:firstLine="3"/>
              <w:rPr>
                <w:rFonts w:ascii="Tahoma" w:hAnsi="Tahoma" w:cs="Tahoma"/>
                <w:sz w:val="18"/>
                <w:szCs w:val="18"/>
              </w:rPr>
            </w:pPr>
          </w:p>
        </w:tc>
      </w:tr>
      <w:tr w:rsidR="006B4719" w:rsidRPr="00AE2EA4" w14:paraId="75C9FE4E" w14:textId="77777777" w:rsidTr="00C42B11">
        <w:trPr>
          <w:trHeight w:val="217"/>
        </w:trPr>
        <w:tc>
          <w:tcPr>
            <w:tcW w:w="709" w:type="dxa"/>
            <w:tcBorders>
              <w:left w:val="single" w:sz="1" w:space="0" w:color="000000"/>
              <w:bottom w:val="single" w:sz="1" w:space="0" w:color="000000"/>
            </w:tcBorders>
            <w:shd w:val="clear" w:color="auto" w:fill="auto"/>
          </w:tcPr>
          <w:p w14:paraId="3BE5E2EF"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7D3FB18E" w14:textId="77777777" w:rsidR="006B4719" w:rsidRPr="006B4719" w:rsidRDefault="006B4719" w:rsidP="00172A90">
            <w:pPr>
              <w:snapToGrid w:val="0"/>
              <w:ind w:firstLine="3"/>
              <w:rPr>
                <w:rFonts w:ascii="Tahoma" w:hAnsi="Tahoma" w:cs="Tahoma"/>
                <w:sz w:val="18"/>
                <w:szCs w:val="18"/>
              </w:rPr>
            </w:pPr>
            <w:r>
              <w:rPr>
                <w:rFonts w:ascii="Tahoma" w:hAnsi="Tahoma" w:cs="Tahoma"/>
                <w:sz w:val="18"/>
                <w:szCs w:val="18"/>
              </w:rPr>
              <w:t>Regulacja RPM/RCF</w:t>
            </w:r>
          </w:p>
        </w:tc>
        <w:tc>
          <w:tcPr>
            <w:tcW w:w="3827" w:type="dxa"/>
            <w:tcBorders>
              <w:left w:val="single" w:sz="1" w:space="0" w:color="000000"/>
              <w:bottom w:val="single" w:sz="1" w:space="0" w:color="000000"/>
              <w:right w:val="single" w:sz="1" w:space="0" w:color="000000"/>
            </w:tcBorders>
            <w:shd w:val="clear" w:color="auto" w:fill="D9E2F3"/>
          </w:tcPr>
          <w:p w14:paraId="0F8B8069" w14:textId="77777777" w:rsidR="006B4719" w:rsidRPr="00AE2EA4" w:rsidRDefault="006B4719" w:rsidP="00172A90">
            <w:pPr>
              <w:snapToGrid w:val="0"/>
              <w:ind w:firstLine="3"/>
              <w:rPr>
                <w:rFonts w:ascii="Tahoma" w:hAnsi="Tahoma" w:cs="Tahoma"/>
                <w:sz w:val="18"/>
                <w:szCs w:val="18"/>
              </w:rPr>
            </w:pPr>
          </w:p>
        </w:tc>
      </w:tr>
      <w:tr w:rsidR="006B4719" w:rsidRPr="00AE2EA4" w14:paraId="24ABA09D" w14:textId="77777777" w:rsidTr="00C42B11">
        <w:trPr>
          <w:trHeight w:val="217"/>
        </w:trPr>
        <w:tc>
          <w:tcPr>
            <w:tcW w:w="709" w:type="dxa"/>
            <w:tcBorders>
              <w:left w:val="single" w:sz="1" w:space="0" w:color="000000"/>
              <w:bottom w:val="single" w:sz="1" w:space="0" w:color="000000"/>
            </w:tcBorders>
            <w:shd w:val="clear" w:color="auto" w:fill="auto"/>
          </w:tcPr>
          <w:p w14:paraId="612DDF16"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7D4266F" w14:textId="77777777" w:rsidR="006B4719" w:rsidRPr="006B4719" w:rsidRDefault="006B4719" w:rsidP="00172A90">
            <w:pPr>
              <w:snapToGrid w:val="0"/>
              <w:ind w:firstLine="3"/>
              <w:rPr>
                <w:rFonts w:ascii="Tahoma" w:hAnsi="Tahoma" w:cs="Tahoma"/>
                <w:sz w:val="18"/>
                <w:szCs w:val="18"/>
              </w:rPr>
            </w:pPr>
            <w:r>
              <w:rPr>
                <w:rFonts w:ascii="Tahoma" w:hAnsi="Tahoma" w:cs="Tahoma"/>
                <w:sz w:val="18"/>
                <w:szCs w:val="18"/>
              </w:rPr>
              <w:t>Manualne ustawianie promienia wirowania z automatyczną korektą RCF</w:t>
            </w:r>
          </w:p>
        </w:tc>
        <w:tc>
          <w:tcPr>
            <w:tcW w:w="3827" w:type="dxa"/>
            <w:tcBorders>
              <w:left w:val="single" w:sz="1" w:space="0" w:color="000000"/>
              <w:bottom w:val="single" w:sz="1" w:space="0" w:color="000000"/>
              <w:right w:val="single" w:sz="1" w:space="0" w:color="000000"/>
            </w:tcBorders>
            <w:shd w:val="clear" w:color="auto" w:fill="D9E2F3"/>
          </w:tcPr>
          <w:p w14:paraId="60D34930" w14:textId="77777777" w:rsidR="006B4719" w:rsidRPr="00AE2EA4" w:rsidRDefault="006B4719" w:rsidP="00172A90">
            <w:pPr>
              <w:snapToGrid w:val="0"/>
              <w:ind w:firstLine="3"/>
              <w:rPr>
                <w:rFonts w:ascii="Tahoma" w:hAnsi="Tahoma" w:cs="Tahoma"/>
                <w:sz w:val="18"/>
                <w:szCs w:val="18"/>
              </w:rPr>
            </w:pPr>
          </w:p>
        </w:tc>
      </w:tr>
      <w:tr w:rsidR="006B4719" w:rsidRPr="00AE2EA4" w14:paraId="10C9101B" w14:textId="77777777" w:rsidTr="00C42B11">
        <w:trPr>
          <w:trHeight w:val="217"/>
        </w:trPr>
        <w:tc>
          <w:tcPr>
            <w:tcW w:w="709" w:type="dxa"/>
            <w:tcBorders>
              <w:left w:val="single" w:sz="1" w:space="0" w:color="000000"/>
              <w:bottom w:val="single" w:sz="1" w:space="0" w:color="000000"/>
            </w:tcBorders>
            <w:shd w:val="clear" w:color="auto" w:fill="auto"/>
          </w:tcPr>
          <w:p w14:paraId="673D6945"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9FC6BC9" w14:textId="77777777" w:rsidR="006B4719" w:rsidRPr="006B4719" w:rsidRDefault="006B4719" w:rsidP="00172A90">
            <w:pPr>
              <w:snapToGrid w:val="0"/>
              <w:ind w:firstLine="3"/>
              <w:rPr>
                <w:rFonts w:ascii="Tahoma" w:hAnsi="Tahoma" w:cs="Tahoma"/>
                <w:sz w:val="18"/>
                <w:szCs w:val="18"/>
              </w:rPr>
            </w:pPr>
            <w:r>
              <w:rPr>
                <w:rFonts w:ascii="Tahoma" w:hAnsi="Tahoma" w:cs="Tahoma"/>
                <w:sz w:val="18"/>
                <w:szCs w:val="18"/>
              </w:rPr>
              <w:t>Możliwość blokowania funkcji i ochrona dostępu przy użyciu hasła</w:t>
            </w:r>
          </w:p>
        </w:tc>
        <w:tc>
          <w:tcPr>
            <w:tcW w:w="3827" w:type="dxa"/>
            <w:tcBorders>
              <w:left w:val="single" w:sz="1" w:space="0" w:color="000000"/>
              <w:bottom w:val="single" w:sz="1" w:space="0" w:color="000000"/>
              <w:right w:val="single" w:sz="1" w:space="0" w:color="000000"/>
            </w:tcBorders>
            <w:shd w:val="clear" w:color="auto" w:fill="D9E2F3"/>
          </w:tcPr>
          <w:p w14:paraId="23BFD131" w14:textId="77777777" w:rsidR="006B4719" w:rsidRPr="00AE2EA4" w:rsidRDefault="006B4719" w:rsidP="00172A90">
            <w:pPr>
              <w:snapToGrid w:val="0"/>
              <w:ind w:firstLine="3"/>
              <w:rPr>
                <w:rFonts w:ascii="Tahoma" w:hAnsi="Tahoma" w:cs="Tahoma"/>
                <w:sz w:val="18"/>
                <w:szCs w:val="18"/>
              </w:rPr>
            </w:pPr>
          </w:p>
        </w:tc>
      </w:tr>
      <w:tr w:rsidR="00F24F07" w:rsidRPr="00AE2EA4" w14:paraId="40771927" w14:textId="77777777" w:rsidTr="00C42B11">
        <w:trPr>
          <w:trHeight w:val="217"/>
        </w:trPr>
        <w:tc>
          <w:tcPr>
            <w:tcW w:w="709" w:type="dxa"/>
            <w:tcBorders>
              <w:left w:val="single" w:sz="1" w:space="0" w:color="000000"/>
              <w:bottom w:val="single" w:sz="1" w:space="0" w:color="000000"/>
            </w:tcBorders>
            <w:shd w:val="clear" w:color="auto" w:fill="auto"/>
          </w:tcPr>
          <w:p w14:paraId="0C7BA458"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7E5C70D9"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Automatyczna identyfikacja wirników</w:t>
            </w:r>
          </w:p>
        </w:tc>
        <w:tc>
          <w:tcPr>
            <w:tcW w:w="3827" w:type="dxa"/>
            <w:tcBorders>
              <w:left w:val="single" w:sz="1" w:space="0" w:color="000000"/>
              <w:bottom w:val="single" w:sz="1" w:space="0" w:color="000000"/>
              <w:right w:val="single" w:sz="1" w:space="0" w:color="000000"/>
            </w:tcBorders>
            <w:shd w:val="clear" w:color="auto" w:fill="D9E2F3"/>
          </w:tcPr>
          <w:p w14:paraId="3B622D78" w14:textId="77777777" w:rsidR="00F24F07" w:rsidRPr="00AE2EA4" w:rsidRDefault="00F24F07" w:rsidP="00172A90">
            <w:pPr>
              <w:snapToGrid w:val="0"/>
              <w:ind w:firstLine="3"/>
              <w:rPr>
                <w:rFonts w:ascii="Tahoma" w:hAnsi="Tahoma" w:cs="Tahoma"/>
                <w:sz w:val="18"/>
                <w:szCs w:val="18"/>
              </w:rPr>
            </w:pPr>
          </w:p>
        </w:tc>
      </w:tr>
      <w:tr w:rsidR="00F24F07" w:rsidRPr="00AE2EA4" w14:paraId="4840F386" w14:textId="77777777" w:rsidTr="00C42B11">
        <w:trPr>
          <w:trHeight w:val="217"/>
        </w:trPr>
        <w:tc>
          <w:tcPr>
            <w:tcW w:w="709" w:type="dxa"/>
            <w:tcBorders>
              <w:left w:val="single" w:sz="1" w:space="0" w:color="000000"/>
              <w:bottom w:val="single" w:sz="1" w:space="0" w:color="000000"/>
            </w:tcBorders>
            <w:shd w:val="clear" w:color="auto" w:fill="auto"/>
          </w:tcPr>
          <w:p w14:paraId="340CCEBA"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6A637C13" w14:textId="77777777" w:rsidR="00F24F07" w:rsidRPr="006B4719" w:rsidRDefault="00F24F07" w:rsidP="00172A90">
            <w:pPr>
              <w:snapToGrid w:val="0"/>
              <w:ind w:firstLine="3"/>
              <w:rPr>
                <w:rFonts w:ascii="Tahoma" w:hAnsi="Tahoma" w:cs="Tahoma"/>
                <w:sz w:val="18"/>
                <w:szCs w:val="18"/>
              </w:rPr>
            </w:pPr>
            <w:r w:rsidRPr="00AE2EA4">
              <w:rPr>
                <w:rFonts w:ascii="Tahoma" w:hAnsi="Tahoma" w:cs="Tahoma"/>
                <w:sz w:val="18"/>
                <w:szCs w:val="18"/>
              </w:rPr>
              <w:t>Wirnik horyzontalny</w:t>
            </w:r>
          </w:p>
        </w:tc>
        <w:tc>
          <w:tcPr>
            <w:tcW w:w="3827" w:type="dxa"/>
            <w:tcBorders>
              <w:left w:val="single" w:sz="1" w:space="0" w:color="000000"/>
              <w:bottom w:val="single" w:sz="1" w:space="0" w:color="000000"/>
              <w:right w:val="single" w:sz="1" w:space="0" w:color="000000"/>
            </w:tcBorders>
            <w:shd w:val="clear" w:color="auto" w:fill="D9E2F3"/>
          </w:tcPr>
          <w:p w14:paraId="059BE230" w14:textId="77777777" w:rsidR="00F24F07" w:rsidRPr="00AE2EA4" w:rsidRDefault="00F24F07" w:rsidP="00172A90">
            <w:pPr>
              <w:snapToGrid w:val="0"/>
              <w:ind w:firstLine="3"/>
              <w:rPr>
                <w:rFonts w:ascii="Tahoma" w:hAnsi="Tahoma" w:cs="Tahoma"/>
                <w:sz w:val="18"/>
                <w:szCs w:val="18"/>
              </w:rPr>
            </w:pPr>
          </w:p>
        </w:tc>
      </w:tr>
      <w:tr w:rsidR="006B4719" w:rsidRPr="00AE2EA4" w14:paraId="7B5714D3" w14:textId="77777777" w:rsidTr="00C42B11">
        <w:trPr>
          <w:trHeight w:val="217"/>
        </w:trPr>
        <w:tc>
          <w:tcPr>
            <w:tcW w:w="709" w:type="dxa"/>
            <w:tcBorders>
              <w:left w:val="single" w:sz="1" w:space="0" w:color="000000"/>
              <w:bottom w:val="single" w:sz="1" w:space="0" w:color="000000"/>
            </w:tcBorders>
            <w:shd w:val="clear" w:color="auto" w:fill="auto"/>
          </w:tcPr>
          <w:p w14:paraId="7ECB3C55" w14:textId="77777777" w:rsidR="006B4719" w:rsidRPr="00AE2EA4" w:rsidRDefault="006B4719" w:rsidP="00CC5B06">
            <w:pPr>
              <w:pStyle w:val="Zawartotabeli"/>
              <w:numPr>
                <w:ilvl w:val="0"/>
                <w:numId w:val="3"/>
              </w:numPr>
              <w:snapToGrid w:val="0"/>
              <w:ind w:firstLine="3"/>
              <w:rPr>
                <w:rFonts w:ascii="Tahoma" w:hAnsi="Tahoma" w:cs="Tahoma"/>
                <w:sz w:val="18"/>
                <w:szCs w:val="18"/>
              </w:rPr>
            </w:pPr>
            <w:r>
              <w:rPr>
                <w:rFonts w:ascii="Tahoma" w:hAnsi="Tahoma" w:cs="Tahoma"/>
                <w:sz w:val="18"/>
                <w:szCs w:val="18"/>
              </w:rPr>
              <w:t>S</w:t>
            </w:r>
          </w:p>
        </w:tc>
        <w:tc>
          <w:tcPr>
            <w:tcW w:w="5387" w:type="dxa"/>
            <w:tcBorders>
              <w:left w:val="single" w:sz="1" w:space="0" w:color="000000"/>
              <w:bottom w:val="single" w:sz="1" w:space="0" w:color="000000"/>
            </w:tcBorders>
            <w:shd w:val="clear" w:color="auto" w:fill="auto"/>
          </w:tcPr>
          <w:p w14:paraId="55D69538" w14:textId="77777777" w:rsidR="006B4719" w:rsidRDefault="006B4719" w:rsidP="00172A90">
            <w:pPr>
              <w:snapToGrid w:val="0"/>
              <w:ind w:firstLine="3"/>
              <w:rPr>
                <w:rFonts w:ascii="Tahoma" w:hAnsi="Tahoma" w:cs="Tahoma"/>
                <w:sz w:val="18"/>
                <w:szCs w:val="18"/>
              </w:rPr>
            </w:pPr>
            <w:r>
              <w:rPr>
                <w:rFonts w:ascii="Tahoma" w:hAnsi="Tahoma" w:cs="Tahoma"/>
                <w:sz w:val="18"/>
                <w:szCs w:val="18"/>
              </w:rPr>
              <w:t>Wirówka musi zapewnić bezpieczeństwo pracy:</w:t>
            </w:r>
          </w:p>
          <w:p w14:paraId="2427676D"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Sygnalizacja nie wyważenia,</w:t>
            </w:r>
          </w:p>
          <w:p w14:paraId="16B79186"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Blokada pokrywy podczas wirowania,</w:t>
            </w:r>
          </w:p>
          <w:p w14:paraId="1B567BC0"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Blokada startu przy otwartej pokrywie,</w:t>
            </w:r>
          </w:p>
          <w:p w14:paraId="5FD645D2"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Awaryjne otwieranie pokrywy,</w:t>
            </w:r>
          </w:p>
          <w:p w14:paraId="3A4177A9" w14:textId="77777777" w:rsidR="006B4719" w:rsidRPr="006B4719" w:rsidRDefault="006B4719" w:rsidP="00CC5B06">
            <w:pPr>
              <w:numPr>
                <w:ilvl w:val="0"/>
                <w:numId w:val="37"/>
              </w:numPr>
              <w:snapToGrid w:val="0"/>
              <w:rPr>
                <w:rFonts w:ascii="Tahoma" w:hAnsi="Tahoma" w:cs="Tahoma"/>
                <w:sz w:val="18"/>
                <w:szCs w:val="18"/>
              </w:rPr>
            </w:pPr>
            <w:r>
              <w:rPr>
                <w:rFonts w:ascii="Tahoma" w:hAnsi="Tahoma" w:cs="Tahoma"/>
                <w:sz w:val="18"/>
                <w:szCs w:val="18"/>
              </w:rPr>
              <w:t>Zabezpieczenie termiczne silnika,</w:t>
            </w:r>
            <w:r w:rsidRPr="006B4719">
              <w:rPr>
                <w:rFonts w:ascii="Tahoma" w:hAnsi="Tahoma" w:cs="Tahoma"/>
                <w:sz w:val="18"/>
                <w:szCs w:val="18"/>
              </w:rPr>
              <w:t xml:space="preserve"> </w:t>
            </w:r>
          </w:p>
        </w:tc>
        <w:tc>
          <w:tcPr>
            <w:tcW w:w="3827" w:type="dxa"/>
            <w:tcBorders>
              <w:left w:val="single" w:sz="1" w:space="0" w:color="000000"/>
              <w:bottom w:val="single" w:sz="1" w:space="0" w:color="000000"/>
              <w:right w:val="single" w:sz="1" w:space="0" w:color="000000"/>
            </w:tcBorders>
            <w:shd w:val="clear" w:color="auto" w:fill="D9E2F3"/>
          </w:tcPr>
          <w:p w14:paraId="7C985739" w14:textId="77777777" w:rsidR="006B4719" w:rsidRPr="00AE2EA4" w:rsidRDefault="006B4719" w:rsidP="00172A90">
            <w:pPr>
              <w:snapToGrid w:val="0"/>
              <w:ind w:firstLine="3"/>
              <w:rPr>
                <w:rFonts w:ascii="Tahoma" w:hAnsi="Tahoma" w:cs="Tahoma"/>
                <w:sz w:val="18"/>
                <w:szCs w:val="18"/>
              </w:rPr>
            </w:pPr>
          </w:p>
        </w:tc>
      </w:tr>
      <w:tr w:rsidR="00F24F07" w:rsidRPr="00AE2EA4" w14:paraId="76ADEAE1" w14:textId="77777777" w:rsidTr="00C42B11">
        <w:trPr>
          <w:trHeight w:val="217"/>
        </w:trPr>
        <w:tc>
          <w:tcPr>
            <w:tcW w:w="709" w:type="dxa"/>
            <w:tcBorders>
              <w:left w:val="single" w:sz="1" w:space="0" w:color="000000"/>
              <w:bottom w:val="single" w:sz="1" w:space="0" w:color="000000"/>
            </w:tcBorders>
            <w:shd w:val="clear" w:color="auto" w:fill="auto"/>
          </w:tcPr>
          <w:p w14:paraId="56C6CAE0"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2361E6B1"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7x5 ml – 4 szt.</w:t>
            </w:r>
          </w:p>
        </w:tc>
        <w:tc>
          <w:tcPr>
            <w:tcW w:w="3827" w:type="dxa"/>
            <w:tcBorders>
              <w:left w:val="single" w:sz="1" w:space="0" w:color="000000"/>
              <w:bottom w:val="single" w:sz="1" w:space="0" w:color="000000"/>
              <w:right w:val="single" w:sz="1" w:space="0" w:color="000000"/>
            </w:tcBorders>
            <w:shd w:val="clear" w:color="auto" w:fill="D9E2F3"/>
          </w:tcPr>
          <w:p w14:paraId="7DDBDCAE" w14:textId="77777777" w:rsidR="00F24F07" w:rsidRPr="00AE2EA4" w:rsidRDefault="00F24F07" w:rsidP="00172A90">
            <w:pPr>
              <w:snapToGrid w:val="0"/>
              <w:ind w:firstLine="3"/>
              <w:rPr>
                <w:rFonts w:ascii="Tahoma" w:hAnsi="Tahoma" w:cs="Tahoma"/>
                <w:sz w:val="18"/>
                <w:szCs w:val="18"/>
              </w:rPr>
            </w:pPr>
          </w:p>
        </w:tc>
      </w:tr>
      <w:tr w:rsidR="00F24F07" w:rsidRPr="00AE2EA4" w14:paraId="71D1B139" w14:textId="77777777" w:rsidTr="00C42B11">
        <w:trPr>
          <w:trHeight w:val="217"/>
        </w:trPr>
        <w:tc>
          <w:tcPr>
            <w:tcW w:w="709" w:type="dxa"/>
            <w:tcBorders>
              <w:left w:val="single" w:sz="1" w:space="0" w:color="000000"/>
              <w:bottom w:val="single" w:sz="1" w:space="0" w:color="000000"/>
            </w:tcBorders>
            <w:shd w:val="clear" w:color="auto" w:fill="auto"/>
          </w:tcPr>
          <w:p w14:paraId="0918BAB2"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14BEE302"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7x15 ml – 4 szt.</w:t>
            </w:r>
          </w:p>
        </w:tc>
        <w:tc>
          <w:tcPr>
            <w:tcW w:w="3827" w:type="dxa"/>
            <w:tcBorders>
              <w:left w:val="single" w:sz="1" w:space="0" w:color="000000"/>
              <w:bottom w:val="single" w:sz="1" w:space="0" w:color="000000"/>
              <w:right w:val="single" w:sz="1" w:space="0" w:color="000000"/>
            </w:tcBorders>
            <w:shd w:val="clear" w:color="auto" w:fill="D9E2F3"/>
          </w:tcPr>
          <w:p w14:paraId="7A177ADF" w14:textId="77777777" w:rsidR="00F24F07" w:rsidRPr="00AE2EA4" w:rsidRDefault="00F24F07" w:rsidP="00172A90">
            <w:pPr>
              <w:snapToGrid w:val="0"/>
              <w:ind w:firstLine="3"/>
              <w:rPr>
                <w:rFonts w:ascii="Tahoma" w:hAnsi="Tahoma" w:cs="Tahoma"/>
                <w:sz w:val="18"/>
                <w:szCs w:val="18"/>
              </w:rPr>
            </w:pPr>
          </w:p>
        </w:tc>
      </w:tr>
      <w:tr w:rsidR="00F24F07" w:rsidRPr="00AE2EA4" w14:paraId="271D08A8" w14:textId="77777777" w:rsidTr="00C42B11">
        <w:trPr>
          <w:trHeight w:val="217"/>
        </w:trPr>
        <w:tc>
          <w:tcPr>
            <w:tcW w:w="709" w:type="dxa"/>
            <w:tcBorders>
              <w:left w:val="single" w:sz="1" w:space="0" w:color="000000"/>
              <w:bottom w:val="single" w:sz="1" w:space="0" w:color="000000"/>
            </w:tcBorders>
            <w:shd w:val="clear" w:color="auto" w:fill="auto"/>
          </w:tcPr>
          <w:p w14:paraId="1488CD6C"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5F3D697F"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Wymagany efektywny system wentylacji z wstępnym schłodzeniem i chłodzeniem w czasie wirowania do temp. +4</w:t>
            </w:r>
            <w:r w:rsidRPr="00AE2EA4">
              <w:rPr>
                <w:rFonts w:ascii="Tahoma" w:hAnsi="Tahoma" w:cs="Tahoma"/>
                <w:bCs/>
                <w:sz w:val="18"/>
                <w:szCs w:val="18"/>
                <w:vertAlign w:val="superscript"/>
              </w:rPr>
              <w:t>O</w:t>
            </w:r>
            <w:r w:rsidRPr="00AE2EA4">
              <w:rPr>
                <w:rFonts w:ascii="Tahoma" w:hAnsi="Tahoma" w:cs="Tahoma"/>
                <w:bCs/>
                <w:sz w:val="18"/>
                <w:szCs w:val="18"/>
              </w:rPr>
              <w:t>C</w:t>
            </w:r>
          </w:p>
        </w:tc>
        <w:tc>
          <w:tcPr>
            <w:tcW w:w="3827" w:type="dxa"/>
            <w:tcBorders>
              <w:left w:val="single" w:sz="1" w:space="0" w:color="000000"/>
              <w:bottom w:val="single" w:sz="1" w:space="0" w:color="000000"/>
              <w:right w:val="single" w:sz="1" w:space="0" w:color="000000"/>
            </w:tcBorders>
            <w:shd w:val="clear" w:color="auto" w:fill="D9E2F3"/>
          </w:tcPr>
          <w:p w14:paraId="52050EFE" w14:textId="77777777" w:rsidR="00F24F07" w:rsidRPr="00AE2EA4" w:rsidRDefault="00F24F07" w:rsidP="00172A90">
            <w:pPr>
              <w:snapToGrid w:val="0"/>
              <w:ind w:firstLine="3"/>
              <w:rPr>
                <w:rFonts w:ascii="Tahoma" w:hAnsi="Tahoma" w:cs="Tahoma"/>
                <w:sz w:val="18"/>
                <w:szCs w:val="18"/>
              </w:rPr>
            </w:pPr>
          </w:p>
        </w:tc>
      </w:tr>
      <w:tr w:rsidR="00F24F07" w:rsidRPr="00AE2EA4" w14:paraId="77CCF970" w14:textId="77777777" w:rsidTr="00C42B11">
        <w:trPr>
          <w:trHeight w:val="217"/>
        </w:trPr>
        <w:tc>
          <w:tcPr>
            <w:tcW w:w="709" w:type="dxa"/>
            <w:tcBorders>
              <w:left w:val="single" w:sz="1" w:space="0" w:color="000000"/>
              <w:bottom w:val="single" w:sz="1" w:space="0" w:color="000000"/>
            </w:tcBorders>
            <w:shd w:val="clear" w:color="auto" w:fill="auto"/>
          </w:tcPr>
          <w:p w14:paraId="1FE1DB77"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6AD342E"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Jednoczesne wskazanie na wyświetlaczu zadanej i bieżącej wartości RCF, czasu i temperatury</w:t>
            </w:r>
          </w:p>
        </w:tc>
        <w:tc>
          <w:tcPr>
            <w:tcW w:w="3827" w:type="dxa"/>
            <w:tcBorders>
              <w:left w:val="single" w:sz="1" w:space="0" w:color="000000"/>
              <w:bottom w:val="single" w:sz="1" w:space="0" w:color="000000"/>
              <w:right w:val="single" w:sz="1" w:space="0" w:color="000000"/>
            </w:tcBorders>
            <w:shd w:val="clear" w:color="auto" w:fill="D9E2F3"/>
          </w:tcPr>
          <w:p w14:paraId="2DB79B49" w14:textId="77777777" w:rsidR="00F24F07" w:rsidRPr="00AE2EA4" w:rsidRDefault="00F24F07" w:rsidP="00172A90">
            <w:pPr>
              <w:snapToGrid w:val="0"/>
              <w:ind w:firstLine="3"/>
              <w:rPr>
                <w:rFonts w:ascii="Tahoma" w:hAnsi="Tahoma" w:cs="Tahoma"/>
                <w:sz w:val="18"/>
                <w:szCs w:val="18"/>
              </w:rPr>
            </w:pPr>
          </w:p>
        </w:tc>
      </w:tr>
      <w:tr w:rsidR="00F24F07" w:rsidRPr="00AE2EA4" w14:paraId="65D3A39D" w14:textId="77777777" w:rsidTr="00C42B11">
        <w:trPr>
          <w:trHeight w:val="217"/>
        </w:trPr>
        <w:tc>
          <w:tcPr>
            <w:tcW w:w="709" w:type="dxa"/>
            <w:tcBorders>
              <w:left w:val="single" w:sz="1" w:space="0" w:color="000000"/>
              <w:bottom w:val="single" w:sz="1" w:space="0" w:color="000000"/>
            </w:tcBorders>
            <w:shd w:val="clear" w:color="auto" w:fill="auto"/>
          </w:tcPr>
          <w:p w14:paraId="0D8A2731"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080E2CB0"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Wymagany jest czujnik niewyważenia</w:t>
            </w:r>
          </w:p>
        </w:tc>
        <w:tc>
          <w:tcPr>
            <w:tcW w:w="3827" w:type="dxa"/>
            <w:tcBorders>
              <w:left w:val="single" w:sz="1" w:space="0" w:color="000000"/>
              <w:bottom w:val="single" w:sz="1" w:space="0" w:color="000000"/>
              <w:right w:val="single" w:sz="1" w:space="0" w:color="000000"/>
            </w:tcBorders>
            <w:shd w:val="clear" w:color="auto" w:fill="D9E2F3"/>
          </w:tcPr>
          <w:p w14:paraId="22D52405" w14:textId="77777777" w:rsidR="00F24F07" w:rsidRPr="00AE2EA4" w:rsidRDefault="00F24F07" w:rsidP="00172A90">
            <w:pPr>
              <w:snapToGrid w:val="0"/>
              <w:ind w:firstLine="3"/>
              <w:rPr>
                <w:rFonts w:ascii="Tahoma" w:hAnsi="Tahoma" w:cs="Tahoma"/>
                <w:sz w:val="18"/>
                <w:szCs w:val="18"/>
              </w:rPr>
            </w:pPr>
          </w:p>
        </w:tc>
      </w:tr>
      <w:tr w:rsidR="00F24F07" w:rsidRPr="00AE2EA4" w14:paraId="3DD30869" w14:textId="77777777" w:rsidTr="00C42B11">
        <w:trPr>
          <w:trHeight w:val="217"/>
        </w:trPr>
        <w:tc>
          <w:tcPr>
            <w:tcW w:w="709" w:type="dxa"/>
            <w:tcBorders>
              <w:left w:val="single" w:sz="1" w:space="0" w:color="000000"/>
              <w:bottom w:val="single" w:sz="1" w:space="0" w:color="000000"/>
            </w:tcBorders>
            <w:shd w:val="clear" w:color="auto" w:fill="auto"/>
          </w:tcPr>
          <w:p w14:paraId="0338A909"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2FB9806F"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Blokada startu przy otwartej pokrywie</w:t>
            </w:r>
          </w:p>
        </w:tc>
        <w:tc>
          <w:tcPr>
            <w:tcW w:w="3827" w:type="dxa"/>
            <w:tcBorders>
              <w:left w:val="single" w:sz="1" w:space="0" w:color="000000"/>
              <w:bottom w:val="single" w:sz="1" w:space="0" w:color="000000"/>
              <w:right w:val="single" w:sz="1" w:space="0" w:color="000000"/>
            </w:tcBorders>
            <w:shd w:val="clear" w:color="auto" w:fill="D9E2F3"/>
          </w:tcPr>
          <w:p w14:paraId="7A80E4B6" w14:textId="77777777" w:rsidR="00F24F07" w:rsidRPr="00AE2EA4" w:rsidRDefault="00F24F07" w:rsidP="00172A90">
            <w:pPr>
              <w:snapToGrid w:val="0"/>
              <w:ind w:firstLine="3"/>
              <w:rPr>
                <w:rFonts w:ascii="Tahoma" w:hAnsi="Tahoma" w:cs="Tahoma"/>
                <w:sz w:val="18"/>
                <w:szCs w:val="18"/>
              </w:rPr>
            </w:pPr>
          </w:p>
        </w:tc>
      </w:tr>
      <w:tr w:rsidR="00F24F07" w:rsidRPr="00AE2EA4" w14:paraId="7C5AB873" w14:textId="77777777" w:rsidTr="00C42B11">
        <w:trPr>
          <w:trHeight w:val="217"/>
        </w:trPr>
        <w:tc>
          <w:tcPr>
            <w:tcW w:w="709" w:type="dxa"/>
            <w:tcBorders>
              <w:left w:val="single" w:sz="1" w:space="0" w:color="000000"/>
              <w:bottom w:val="single" w:sz="1" w:space="0" w:color="000000"/>
            </w:tcBorders>
            <w:shd w:val="clear" w:color="auto" w:fill="auto"/>
          </w:tcPr>
          <w:p w14:paraId="63F68C5E"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0473E564"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Awaryjne otwieranie pokrywy</w:t>
            </w:r>
          </w:p>
        </w:tc>
        <w:tc>
          <w:tcPr>
            <w:tcW w:w="3827" w:type="dxa"/>
            <w:tcBorders>
              <w:left w:val="single" w:sz="1" w:space="0" w:color="000000"/>
              <w:bottom w:val="single" w:sz="1" w:space="0" w:color="000000"/>
              <w:right w:val="single" w:sz="1" w:space="0" w:color="000000"/>
            </w:tcBorders>
            <w:shd w:val="clear" w:color="auto" w:fill="D9E2F3"/>
          </w:tcPr>
          <w:p w14:paraId="6D33EEBD" w14:textId="77777777" w:rsidR="00F24F07" w:rsidRPr="00AE2EA4" w:rsidRDefault="00F24F07" w:rsidP="00172A90">
            <w:pPr>
              <w:snapToGrid w:val="0"/>
              <w:ind w:firstLine="3"/>
              <w:rPr>
                <w:rFonts w:ascii="Tahoma" w:hAnsi="Tahoma" w:cs="Tahoma"/>
                <w:sz w:val="18"/>
                <w:szCs w:val="18"/>
              </w:rPr>
            </w:pPr>
          </w:p>
        </w:tc>
      </w:tr>
      <w:tr w:rsidR="00F24F07" w:rsidRPr="00AE2EA4" w14:paraId="32116235" w14:textId="77777777" w:rsidTr="00C42B11">
        <w:trPr>
          <w:trHeight w:val="217"/>
        </w:trPr>
        <w:tc>
          <w:tcPr>
            <w:tcW w:w="709" w:type="dxa"/>
            <w:tcBorders>
              <w:left w:val="single" w:sz="1" w:space="0" w:color="000000"/>
              <w:bottom w:val="single" w:sz="1" w:space="0" w:color="000000"/>
            </w:tcBorders>
            <w:shd w:val="clear" w:color="auto" w:fill="auto"/>
          </w:tcPr>
          <w:p w14:paraId="3F631448"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570DD569"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Termiczne zabezpieczenie silnika</w:t>
            </w:r>
          </w:p>
        </w:tc>
        <w:tc>
          <w:tcPr>
            <w:tcW w:w="3827" w:type="dxa"/>
            <w:tcBorders>
              <w:left w:val="single" w:sz="1" w:space="0" w:color="000000"/>
              <w:bottom w:val="single" w:sz="1" w:space="0" w:color="000000"/>
              <w:right w:val="single" w:sz="1" w:space="0" w:color="000000"/>
            </w:tcBorders>
            <w:shd w:val="clear" w:color="auto" w:fill="D9E2F3"/>
          </w:tcPr>
          <w:p w14:paraId="48C11362" w14:textId="77777777" w:rsidR="00F24F07" w:rsidRPr="00AE2EA4" w:rsidRDefault="00F24F07" w:rsidP="00172A90">
            <w:pPr>
              <w:snapToGrid w:val="0"/>
              <w:ind w:firstLine="3"/>
              <w:rPr>
                <w:rFonts w:ascii="Tahoma" w:hAnsi="Tahoma" w:cs="Tahoma"/>
                <w:sz w:val="18"/>
                <w:szCs w:val="18"/>
              </w:rPr>
            </w:pPr>
          </w:p>
        </w:tc>
      </w:tr>
      <w:tr w:rsidR="00F24F07" w:rsidRPr="00AE2EA4" w14:paraId="780EB9D7" w14:textId="77777777" w:rsidTr="00C42B11">
        <w:trPr>
          <w:trHeight w:val="217"/>
        </w:trPr>
        <w:tc>
          <w:tcPr>
            <w:tcW w:w="709" w:type="dxa"/>
            <w:tcBorders>
              <w:left w:val="single" w:sz="1" w:space="0" w:color="000000"/>
              <w:bottom w:val="single" w:sz="1" w:space="0" w:color="000000"/>
            </w:tcBorders>
            <w:shd w:val="clear" w:color="auto" w:fill="auto"/>
          </w:tcPr>
          <w:p w14:paraId="5FF1494B"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4695AB5F"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Instrukcja obsługi i serwisowania aparatu (w języku polskim) – dostarczona Zamawiającemu w dniu instalacji</w:t>
            </w:r>
          </w:p>
        </w:tc>
        <w:tc>
          <w:tcPr>
            <w:tcW w:w="3827" w:type="dxa"/>
            <w:tcBorders>
              <w:left w:val="single" w:sz="1" w:space="0" w:color="000000"/>
              <w:bottom w:val="single" w:sz="1" w:space="0" w:color="000000"/>
              <w:right w:val="single" w:sz="1" w:space="0" w:color="000000"/>
            </w:tcBorders>
            <w:shd w:val="clear" w:color="auto" w:fill="D9E2F3"/>
          </w:tcPr>
          <w:p w14:paraId="76DC2F47" w14:textId="77777777" w:rsidR="00F24F07" w:rsidRPr="00AE2EA4" w:rsidRDefault="00F24F07" w:rsidP="00172A90">
            <w:pPr>
              <w:snapToGrid w:val="0"/>
              <w:ind w:firstLine="3"/>
              <w:rPr>
                <w:rFonts w:ascii="Tahoma" w:hAnsi="Tahoma" w:cs="Tahoma"/>
                <w:sz w:val="18"/>
                <w:szCs w:val="18"/>
              </w:rPr>
            </w:pPr>
          </w:p>
        </w:tc>
      </w:tr>
      <w:tr w:rsidR="00F24F07" w:rsidRPr="00AE2EA4" w14:paraId="44CAFFFF" w14:textId="77777777" w:rsidTr="00C42B11">
        <w:trPr>
          <w:trHeight w:val="217"/>
        </w:trPr>
        <w:tc>
          <w:tcPr>
            <w:tcW w:w="709" w:type="dxa"/>
            <w:tcBorders>
              <w:left w:val="single" w:sz="1" w:space="0" w:color="000000"/>
              <w:bottom w:val="single" w:sz="1" w:space="0" w:color="000000"/>
            </w:tcBorders>
            <w:shd w:val="clear" w:color="auto" w:fill="auto"/>
          </w:tcPr>
          <w:p w14:paraId="67FC6178"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583415E1"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Serwisowanie, naprawa i walidacja wirówki po stronie Wykonawcy</w:t>
            </w:r>
          </w:p>
        </w:tc>
        <w:tc>
          <w:tcPr>
            <w:tcW w:w="3827" w:type="dxa"/>
            <w:tcBorders>
              <w:left w:val="single" w:sz="1" w:space="0" w:color="000000"/>
              <w:bottom w:val="single" w:sz="1" w:space="0" w:color="000000"/>
              <w:right w:val="single" w:sz="1" w:space="0" w:color="000000"/>
            </w:tcBorders>
            <w:shd w:val="clear" w:color="auto" w:fill="D9E2F3"/>
          </w:tcPr>
          <w:p w14:paraId="6138380C" w14:textId="77777777" w:rsidR="00F24F07" w:rsidRPr="00AE2EA4" w:rsidRDefault="00F24F07" w:rsidP="00172A90">
            <w:pPr>
              <w:snapToGrid w:val="0"/>
              <w:ind w:firstLine="3"/>
              <w:rPr>
                <w:rFonts w:ascii="Tahoma" w:hAnsi="Tahoma" w:cs="Tahoma"/>
                <w:sz w:val="18"/>
                <w:szCs w:val="18"/>
              </w:rPr>
            </w:pPr>
          </w:p>
        </w:tc>
      </w:tr>
    </w:tbl>
    <w:p w14:paraId="3ACBB919" w14:textId="77777777" w:rsidR="001578E3" w:rsidRPr="00AE2EA4" w:rsidRDefault="001578E3" w:rsidP="005D5092">
      <w:pPr>
        <w:shd w:val="clear" w:color="auto" w:fill="FFFFFF"/>
        <w:ind w:left="706" w:firstLine="3"/>
        <w:rPr>
          <w:rFonts w:ascii="Tahoma" w:hAnsi="Tahoma" w:cs="Tahoma"/>
          <w:sz w:val="18"/>
          <w:szCs w:val="18"/>
        </w:rPr>
      </w:pPr>
    </w:p>
    <w:p w14:paraId="0A0DB0BA"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bookmarkStart w:id="11" w:name="_Hlk126229417"/>
    </w:p>
    <w:p w14:paraId="4C4D8C0D"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3FAA66BE"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7F4C91C4"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9DA6527"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BE0AECD"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5A6894ED"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4716242E"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22257CB"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3833562E"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0EBC1101"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706C75F7"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3488B74B" w14:textId="02134DB8" w:rsidR="00BA226B" w:rsidRDefault="00BA226B" w:rsidP="001578E3">
      <w:pPr>
        <w:widowControl/>
        <w:shd w:val="clear" w:color="auto" w:fill="FFFFFF"/>
        <w:tabs>
          <w:tab w:val="left" w:pos="45"/>
          <w:tab w:val="left" w:pos="350"/>
        </w:tabs>
        <w:snapToGrid w:val="0"/>
        <w:ind w:firstLine="3"/>
        <w:rPr>
          <w:rFonts w:ascii="Tahoma" w:hAnsi="Tahoma" w:cs="Tahoma"/>
          <w:b/>
          <w:bCs/>
          <w:color w:val="4472C4"/>
          <w:sz w:val="18"/>
          <w:szCs w:val="18"/>
        </w:rPr>
      </w:pPr>
      <w:r w:rsidRPr="00AE2EA4">
        <w:rPr>
          <w:rFonts w:ascii="Tahoma" w:hAnsi="Tahoma" w:cs="Tahoma"/>
          <w:b/>
          <w:bCs/>
          <w:iCs/>
          <w:sz w:val="18"/>
          <w:szCs w:val="18"/>
        </w:rPr>
        <w:lastRenderedPageBreak/>
        <w:t>Tab</w:t>
      </w:r>
      <w:r w:rsidR="001578E3">
        <w:rPr>
          <w:rFonts w:ascii="Tahoma" w:hAnsi="Tahoma" w:cs="Tahoma"/>
          <w:b/>
          <w:bCs/>
          <w:iCs/>
          <w:sz w:val="18"/>
          <w:szCs w:val="18"/>
        </w:rPr>
        <w:t xml:space="preserve">ela nr </w:t>
      </w:r>
      <w:r w:rsidR="00065C33">
        <w:rPr>
          <w:rFonts w:ascii="Tahoma" w:hAnsi="Tahoma" w:cs="Tahoma"/>
          <w:b/>
          <w:bCs/>
          <w:iCs/>
          <w:sz w:val="18"/>
          <w:szCs w:val="18"/>
        </w:rPr>
        <w:t>9</w:t>
      </w:r>
      <w:r w:rsidR="001578E3">
        <w:rPr>
          <w:rFonts w:ascii="Tahoma" w:hAnsi="Tahoma" w:cs="Tahoma"/>
          <w:b/>
          <w:bCs/>
          <w:iCs/>
          <w:sz w:val="18"/>
          <w:szCs w:val="18"/>
        </w:rPr>
        <w:t xml:space="preserve"> – </w:t>
      </w:r>
      <w:r w:rsidRPr="001578E3">
        <w:rPr>
          <w:rFonts w:ascii="Tahoma" w:hAnsi="Tahoma" w:cs="Tahoma"/>
          <w:b/>
          <w:bCs/>
          <w:color w:val="4472C4"/>
          <w:sz w:val="18"/>
          <w:szCs w:val="18"/>
        </w:rPr>
        <w:t>Wymogi graniczne dla witryn</w:t>
      </w:r>
      <w:r w:rsidR="00F373C4">
        <w:rPr>
          <w:rFonts w:ascii="Tahoma" w:hAnsi="Tahoma" w:cs="Tahoma"/>
          <w:b/>
          <w:bCs/>
          <w:color w:val="4472C4"/>
          <w:sz w:val="18"/>
          <w:szCs w:val="18"/>
        </w:rPr>
        <w:t xml:space="preserve"> chłodniczych</w:t>
      </w:r>
    </w:p>
    <w:p w14:paraId="39994278" w14:textId="77777777" w:rsidR="00221BEE" w:rsidRPr="001578E3" w:rsidRDefault="00221BEE" w:rsidP="001578E3">
      <w:pPr>
        <w:widowControl/>
        <w:shd w:val="clear" w:color="auto" w:fill="FFFFFF"/>
        <w:tabs>
          <w:tab w:val="left" w:pos="45"/>
          <w:tab w:val="left" w:pos="350"/>
        </w:tabs>
        <w:snapToGrid w:val="0"/>
        <w:ind w:firstLine="3"/>
        <w:rPr>
          <w:rFonts w:ascii="Tahoma" w:hAnsi="Tahoma" w:cs="Tahoma"/>
          <w:b/>
          <w:bCs/>
          <w:color w:val="4472C4"/>
          <w:sz w:val="18"/>
          <w:szCs w:val="18"/>
        </w:rPr>
      </w:pPr>
    </w:p>
    <w:tbl>
      <w:tblPr>
        <w:tblW w:w="9781"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6379"/>
        <w:gridCol w:w="2734"/>
      </w:tblGrid>
      <w:tr w:rsidR="00F47093" w:rsidRPr="00AE2EA4" w14:paraId="0761DE5E" w14:textId="77777777" w:rsidTr="00121640">
        <w:trPr>
          <w:tblHeader/>
          <w:jc w:val="center"/>
        </w:trPr>
        <w:tc>
          <w:tcPr>
            <w:tcW w:w="668" w:type="dxa"/>
            <w:tcBorders>
              <w:top w:val="single" w:sz="2" w:space="0" w:color="000000"/>
              <w:left w:val="single" w:sz="2" w:space="0" w:color="000000"/>
              <w:bottom w:val="single" w:sz="2" w:space="0" w:color="000000"/>
              <w:right w:val="nil"/>
            </w:tcBorders>
            <w:shd w:val="clear" w:color="auto" w:fill="D9E2F3"/>
            <w:vAlign w:val="center"/>
            <w:hideMark/>
          </w:tcPr>
          <w:p w14:paraId="2EEF043D" w14:textId="77777777" w:rsidR="00F47093" w:rsidRPr="00AE2EA4" w:rsidRDefault="00F47093" w:rsidP="00121640">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6379" w:type="dxa"/>
            <w:tcBorders>
              <w:top w:val="single" w:sz="2" w:space="0" w:color="000000"/>
              <w:left w:val="single" w:sz="2" w:space="0" w:color="000000"/>
              <w:bottom w:val="single" w:sz="2" w:space="0" w:color="000000"/>
              <w:right w:val="nil"/>
            </w:tcBorders>
            <w:shd w:val="clear" w:color="auto" w:fill="D9E2F3"/>
            <w:vAlign w:val="center"/>
            <w:hideMark/>
          </w:tcPr>
          <w:p w14:paraId="228264F7" w14:textId="77777777" w:rsidR="00F47093" w:rsidRPr="00AE2EA4" w:rsidRDefault="00F47093" w:rsidP="00121640">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2734" w:type="dxa"/>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F68122C" w14:textId="77777777" w:rsidR="00F47093" w:rsidRPr="00065C33" w:rsidRDefault="00F47093" w:rsidP="00121640">
            <w:pPr>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568E15E6" w14:textId="77777777" w:rsidR="00F47093" w:rsidRPr="00065C33" w:rsidRDefault="00F47093" w:rsidP="00121640">
            <w:pPr>
              <w:snapToGrid w:val="0"/>
              <w:ind w:firstLine="3"/>
              <w:jc w:val="center"/>
              <w:rPr>
                <w:rFonts w:ascii="Tahoma" w:hAnsi="Tahoma" w:cs="Tahoma"/>
                <w:sz w:val="18"/>
                <w:szCs w:val="18"/>
              </w:rPr>
            </w:pPr>
            <w:r w:rsidRPr="00065C33">
              <w:rPr>
                <w:rFonts w:ascii="Tahoma" w:hAnsi="Tahoma" w:cs="Tahoma"/>
                <w:sz w:val="18"/>
                <w:szCs w:val="18"/>
              </w:rPr>
              <w:t>Wypełnia Wykonawca poprzez wpisanie</w:t>
            </w:r>
          </w:p>
          <w:p w14:paraId="23EAF265" w14:textId="77777777" w:rsidR="00F47093" w:rsidRPr="00AE2EA4" w:rsidRDefault="00F47093" w:rsidP="00121640">
            <w:pPr>
              <w:snapToGrid w:val="0"/>
              <w:ind w:firstLine="3"/>
              <w:jc w:val="center"/>
              <w:rPr>
                <w:rFonts w:ascii="Tahoma" w:hAnsi="Tahoma" w:cs="Tahoma"/>
                <w:sz w:val="18"/>
                <w:szCs w:val="18"/>
              </w:rPr>
            </w:pPr>
            <w:r w:rsidRPr="00065C33">
              <w:rPr>
                <w:rFonts w:ascii="Tahoma" w:hAnsi="Tahoma" w:cs="Tahoma"/>
                <w:sz w:val="18"/>
                <w:szCs w:val="18"/>
              </w:rPr>
              <w:t>TAK (jeżeli oferowany parametr jest identyczny z parametrem wymaganym) lub opis konkretnego oferowanego parametru</w:t>
            </w:r>
          </w:p>
        </w:tc>
      </w:tr>
      <w:bookmarkEnd w:id="11"/>
      <w:tr w:rsidR="006E3EC0" w:rsidRPr="00AE2EA4" w14:paraId="72BDD271" w14:textId="77777777" w:rsidTr="00221BEE">
        <w:trPr>
          <w:jc w:val="center"/>
        </w:trPr>
        <w:tc>
          <w:tcPr>
            <w:tcW w:w="668" w:type="dxa"/>
            <w:tcBorders>
              <w:top w:val="nil"/>
              <w:left w:val="single" w:sz="2" w:space="0" w:color="000000"/>
              <w:bottom w:val="single" w:sz="2" w:space="0" w:color="000000"/>
              <w:right w:val="nil"/>
            </w:tcBorders>
            <w:vAlign w:val="center"/>
          </w:tcPr>
          <w:p w14:paraId="1BAE91D0" w14:textId="77777777" w:rsidR="006E3EC0" w:rsidRPr="00AE2EA4" w:rsidRDefault="006E3EC0"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single" w:sz="2" w:space="0" w:color="000000"/>
              <w:left w:val="single" w:sz="2" w:space="0" w:color="000000"/>
              <w:bottom w:val="single" w:sz="2" w:space="0" w:color="000000"/>
              <w:right w:val="nil"/>
            </w:tcBorders>
            <w:hideMark/>
          </w:tcPr>
          <w:p w14:paraId="131C897E" w14:textId="77777777" w:rsidR="006E3EC0" w:rsidRPr="006B1EC4" w:rsidRDefault="00C42B11" w:rsidP="008E5B3F">
            <w:pPr>
              <w:snapToGrid w:val="0"/>
              <w:ind w:firstLine="3"/>
              <w:rPr>
                <w:rFonts w:ascii="Tahoma" w:hAnsi="Tahoma" w:cs="Tahoma"/>
                <w:sz w:val="18"/>
                <w:szCs w:val="18"/>
              </w:rPr>
            </w:pPr>
            <w:r w:rsidRPr="006B1EC4">
              <w:rPr>
                <w:rFonts w:ascii="Tahoma" w:hAnsi="Tahoma" w:cs="Tahoma"/>
                <w:sz w:val="18"/>
                <w:szCs w:val="18"/>
              </w:rPr>
              <w:t>Wymagane są dwie w pełni kompatybilne witryny chłodnicze, które są</w:t>
            </w:r>
            <w:r w:rsidR="003E2D6F" w:rsidRPr="006B1EC4">
              <w:rPr>
                <w:rFonts w:ascii="Tahoma" w:hAnsi="Tahoma" w:cs="Tahoma"/>
                <w:sz w:val="18"/>
                <w:szCs w:val="18"/>
              </w:rPr>
              <w:t xml:space="preserve"> dedykowane do pracy w laboratorium </w:t>
            </w:r>
          </w:p>
        </w:tc>
        <w:tc>
          <w:tcPr>
            <w:tcW w:w="2734" w:type="dxa"/>
            <w:tcBorders>
              <w:top w:val="single" w:sz="2" w:space="0" w:color="000000"/>
              <w:left w:val="single" w:sz="2" w:space="0" w:color="000000"/>
              <w:bottom w:val="single" w:sz="2" w:space="0" w:color="000000"/>
              <w:right w:val="single" w:sz="2" w:space="0" w:color="000000"/>
            </w:tcBorders>
            <w:shd w:val="clear" w:color="auto" w:fill="D9E2F3"/>
          </w:tcPr>
          <w:p w14:paraId="48D371B4" w14:textId="77777777" w:rsidR="006E3EC0" w:rsidRPr="004A7F98" w:rsidRDefault="006E3EC0" w:rsidP="00172A90">
            <w:pPr>
              <w:pStyle w:val="Zawartotabeli"/>
              <w:snapToGrid w:val="0"/>
              <w:ind w:firstLine="3"/>
              <w:rPr>
                <w:rFonts w:ascii="Tahoma" w:hAnsi="Tahoma" w:cs="Tahoma"/>
                <w:sz w:val="18"/>
                <w:szCs w:val="18"/>
              </w:rPr>
            </w:pPr>
          </w:p>
        </w:tc>
      </w:tr>
      <w:tr w:rsidR="006E3EC0" w:rsidRPr="00AE2EA4" w14:paraId="7865039F" w14:textId="77777777" w:rsidTr="00221BEE">
        <w:trPr>
          <w:jc w:val="center"/>
        </w:trPr>
        <w:tc>
          <w:tcPr>
            <w:tcW w:w="668" w:type="dxa"/>
            <w:tcBorders>
              <w:top w:val="nil"/>
              <w:left w:val="single" w:sz="2" w:space="0" w:color="000000"/>
              <w:bottom w:val="single" w:sz="2" w:space="0" w:color="000000"/>
              <w:right w:val="nil"/>
            </w:tcBorders>
            <w:vAlign w:val="center"/>
          </w:tcPr>
          <w:p w14:paraId="773F20E6" w14:textId="77777777" w:rsidR="006E3EC0" w:rsidRPr="00AE2EA4" w:rsidRDefault="006E3EC0"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single" w:sz="2" w:space="0" w:color="000000"/>
              <w:left w:val="single" w:sz="2" w:space="0" w:color="000000"/>
              <w:bottom w:val="single" w:sz="2" w:space="0" w:color="000000"/>
              <w:right w:val="nil"/>
            </w:tcBorders>
            <w:hideMark/>
          </w:tcPr>
          <w:p w14:paraId="4BDE0E77" w14:textId="77777777" w:rsidR="006E3EC0" w:rsidRPr="001C4EFD" w:rsidRDefault="003E2D6F" w:rsidP="001C4EFD">
            <w:pPr>
              <w:snapToGrid w:val="0"/>
              <w:ind w:firstLine="3"/>
              <w:rPr>
                <w:rFonts w:ascii="Tahoma" w:hAnsi="Tahoma" w:cs="Tahoma"/>
                <w:color w:val="000000"/>
                <w:sz w:val="18"/>
                <w:szCs w:val="18"/>
              </w:rPr>
            </w:pPr>
            <w:r w:rsidRPr="00AE2EA4">
              <w:rPr>
                <w:rFonts w:ascii="Tahoma" w:hAnsi="Tahoma" w:cs="Tahoma"/>
                <w:sz w:val="18"/>
                <w:szCs w:val="18"/>
              </w:rPr>
              <w:t xml:space="preserve">Obie witryny chłodnicze muszą </w:t>
            </w:r>
            <w:r w:rsidR="00311376">
              <w:rPr>
                <w:rFonts w:ascii="Tahoma" w:hAnsi="Tahoma" w:cs="Tahoma"/>
                <w:sz w:val="18"/>
                <w:szCs w:val="18"/>
              </w:rPr>
              <w:t xml:space="preserve">być </w:t>
            </w:r>
            <w:r w:rsidRPr="00AE2EA4">
              <w:rPr>
                <w:rFonts w:ascii="Tahoma" w:hAnsi="Tahoma" w:cs="Tahoma"/>
                <w:sz w:val="18"/>
                <w:szCs w:val="18"/>
              </w:rPr>
              <w:t>fabrycznie nowe i wyprodukowane nie wcześniej niż</w:t>
            </w:r>
            <w:r w:rsidR="006E3EC0" w:rsidRPr="00AE2EA4">
              <w:rPr>
                <w:rFonts w:ascii="Tahoma" w:hAnsi="Tahoma" w:cs="Tahoma"/>
                <w:sz w:val="18"/>
                <w:szCs w:val="18"/>
              </w:rPr>
              <w:t xml:space="preserve"> </w:t>
            </w:r>
            <w:r w:rsidR="00233209">
              <w:rPr>
                <w:rFonts w:ascii="Tahoma" w:hAnsi="Tahoma" w:cs="Tahoma"/>
                <w:sz w:val="18"/>
                <w:szCs w:val="18"/>
              </w:rPr>
              <w:t>2022</w:t>
            </w:r>
            <w:r w:rsidR="006E3EC0" w:rsidRPr="00AE2EA4">
              <w:rPr>
                <w:rFonts w:ascii="Tahoma" w:hAnsi="Tahoma" w:cs="Tahoma"/>
                <w:sz w:val="18"/>
                <w:szCs w:val="18"/>
              </w:rPr>
              <w:t xml:space="preserve"> r.</w:t>
            </w:r>
            <w:r w:rsidR="001C4EFD">
              <w:rPr>
                <w:rFonts w:ascii="Tahoma" w:hAnsi="Tahoma" w:cs="Tahoma"/>
                <w:sz w:val="18"/>
                <w:szCs w:val="18"/>
              </w:rPr>
              <w:t xml:space="preserve"> </w:t>
            </w:r>
          </w:p>
        </w:tc>
        <w:tc>
          <w:tcPr>
            <w:tcW w:w="2734" w:type="dxa"/>
            <w:tcBorders>
              <w:top w:val="single" w:sz="2" w:space="0" w:color="000000"/>
              <w:left w:val="single" w:sz="2" w:space="0" w:color="000000"/>
              <w:bottom w:val="single" w:sz="2" w:space="0" w:color="000000"/>
              <w:right w:val="single" w:sz="2" w:space="0" w:color="000000"/>
            </w:tcBorders>
            <w:shd w:val="clear" w:color="auto" w:fill="D9E2F3"/>
          </w:tcPr>
          <w:p w14:paraId="20DDCF43" w14:textId="77777777" w:rsidR="006E3EC0" w:rsidRPr="00AE2EA4" w:rsidRDefault="006E3EC0" w:rsidP="00172A90">
            <w:pPr>
              <w:pStyle w:val="Zawartotabeli"/>
              <w:snapToGrid w:val="0"/>
              <w:ind w:firstLine="3"/>
              <w:rPr>
                <w:rFonts w:ascii="Tahoma" w:hAnsi="Tahoma" w:cs="Tahoma"/>
                <w:sz w:val="18"/>
                <w:szCs w:val="18"/>
              </w:rPr>
            </w:pPr>
          </w:p>
        </w:tc>
      </w:tr>
      <w:tr w:rsidR="00A375D2" w:rsidRPr="00AE2EA4" w14:paraId="4248814A" w14:textId="77777777" w:rsidTr="00221BEE">
        <w:trPr>
          <w:jc w:val="center"/>
        </w:trPr>
        <w:tc>
          <w:tcPr>
            <w:tcW w:w="668" w:type="dxa"/>
            <w:tcBorders>
              <w:top w:val="nil"/>
              <w:left w:val="single" w:sz="2" w:space="0" w:color="000000"/>
              <w:bottom w:val="single" w:sz="2" w:space="0" w:color="000000"/>
              <w:right w:val="nil"/>
            </w:tcBorders>
            <w:vAlign w:val="center"/>
          </w:tcPr>
          <w:p w14:paraId="5648D323" w14:textId="77777777" w:rsidR="00A375D2" w:rsidRPr="00AE2EA4" w:rsidRDefault="00A375D2"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42D8C09A" w14:textId="77777777" w:rsidR="00A375D2" w:rsidRPr="00A7731C" w:rsidRDefault="00A375D2" w:rsidP="00A375D2">
            <w:pPr>
              <w:snapToGrid w:val="0"/>
              <w:ind w:firstLine="3"/>
              <w:rPr>
                <w:rFonts w:ascii="Tahoma" w:hAnsi="Tahoma" w:cs="Tahoma"/>
                <w:b/>
                <w:color w:val="4F81BD"/>
                <w:sz w:val="18"/>
                <w:szCs w:val="18"/>
              </w:rPr>
            </w:pPr>
            <w:r w:rsidRPr="00A7731C">
              <w:rPr>
                <w:rFonts w:ascii="Tahoma" w:hAnsi="Tahoma" w:cs="Tahoma"/>
                <w:b/>
                <w:color w:val="4F81BD"/>
                <w:sz w:val="18"/>
                <w:szCs w:val="18"/>
              </w:rPr>
              <w:t>Podać</w:t>
            </w:r>
          </w:p>
          <w:p w14:paraId="1061BA73" w14:textId="77777777" w:rsidR="00A375D2" w:rsidRPr="00C42B11" w:rsidRDefault="00A375D2" w:rsidP="00A375D2">
            <w:pPr>
              <w:snapToGrid w:val="0"/>
              <w:ind w:firstLine="3"/>
              <w:rPr>
                <w:rFonts w:ascii="Tahoma" w:hAnsi="Tahoma" w:cs="Tahoma"/>
                <w:color w:val="000000"/>
                <w:sz w:val="18"/>
                <w:szCs w:val="18"/>
              </w:rPr>
            </w:pPr>
            <w:r>
              <w:rPr>
                <w:rFonts w:ascii="Tahoma" w:hAnsi="Tahoma" w:cs="Tahoma"/>
                <w:color w:val="000000"/>
                <w:sz w:val="18"/>
                <w:szCs w:val="18"/>
              </w:rPr>
              <w:t>Nazwa Witryny chłodniczej</w:t>
            </w:r>
            <w:r w:rsidRPr="00AE2EA4">
              <w:rPr>
                <w:rFonts w:ascii="Tahoma" w:hAnsi="Tahoma" w:cs="Tahoma"/>
                <w:color w:val="000000"/>
                <w:sz w:val="18"/>
                <w:szCs w:val="18"/>
              </w:rPr>
              <w:t xml:space="preserve"> </w:t>
            </w:r>
            <w:r>
              <w:rPr>
                <w:rFonts w:ascii="Tahoma" w:hAnsi="Tahoma" w:cs="Tahoma"/>
                <w:color w:val="000000"/>
                <w:sz w:val="18"/>
                <w:szCs w:val="18"/>
              </w:rPr>
              <w:t>1</w:t>
            </w:r>
          </w:p>
          <w:p w14:paraId="103A93D7"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Nazwa</w:t>
            </w:r>
            <w:r>
              <w:rPr>
                <w:rFonts w:ascii="Tahoma" w:hAnsi="Tahoma" w:cs="Tahoma"/>
                <w:color w:val="000000"/>
                <w:sz w:val="18"/>
                <w:szCs w:val="18"/>
              </w:rPr>
              <w:t xml:space="preserve">: </w:t>
            </w:r>
          </w:p>
          <w:p w14:paraId="32464C37"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Producent</w:t>
            </w:r>
            <w:r>
              <w:rPr>
                <w:rFonts w:ascii="Tahoma" w:hAnsi="Tahoma" w:cs="Tahoma"/>
                <w:color w:val="000000"/>
                <w:sz w:val="18"/>
                <w:szCs w:val="18"/>
              </w:rPr>
              <w:t>:</w:t>
            </w:r>
          </w:p>
          <w:p w14:paraId="4DE69ACB"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Rok produkcji</w:t>
            </w:r>
            <w:r>
              <w:rPr>
                <w:rFonts w:ascii="Tahoma" w:hAnsi="Tahoma" w:cs="Tahoma"/>
                <w:color w:val="000000"/>
                <w:sz w:val="18"/>
                <w:szCs w:val="18"/>
              </w:rPr>
              <w:t xml:space="preserve">: </w:t>
            </w:r>
          </w:p>
          <w:p w14:paraId="22CD3C28" w14:textId="77777777" w:rsidR="00A375D2"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 xml:space="preserve">Wartość netto: </w:t>
            </w:r>
          </w:p>
          <w:p w14:paraId="36899F47" w14:textId="77777777" w:rsidR="00A375D2" w:rsidRDefault="00A375D2" w:rsidP="00A375D2">
            <w:pPr>
              <w:snapToGrid w:val="0"/>
              <w:rPr>
                <w:rFonts w:ascii="Tahoma" w:hAnsi="Tahoma" w:cs="Tahoma"/>
                <w:color w:val="000000"/>
                <w:sz w:val="18"/>
                <w:szCs w:val="18"/>
              </w:rPr>
            </w:pPr>
            <w:r w:rsidRPr="00AE2EA4">
              <w:rPr>
                <w:rFonts w:ascii="Tahoma" w:hAnsi="Tahoma" w:cs="Tahoma"/>
                <w:color w:val="000000"/>
                <w:sz w:val="18"/>
                <w:szCs w:val="18"/>
              </w:rPr>
              <w:t>Wartość brutto:</w:t>
            </w:r>
          </w:p>
          <w:p w14:paraId="58B02AFA" w14:textId="77777777" w:rsidR="00A375D2" w:rsidRDefault="00A375D2" w:rsidP="00A375D2">
            <w:pPr>
              <w:snapToGrid w:val="0"/>
              <w:rPr>
                <w:rFonts w:ascii="Tahoma" w:hAnsi="Tahoma" w:cs="Tahoma"/>
                <w:color w:val="000000"/>
                <w:sz w:val="18"/>
                <w:szCs w:val="18"/>
              </w:rPr>
            </w:pPr>
          </w:p>
          <w:p w14:paraId="796D9DE5" w14:textId="77777777" w:rsidR="00A375D2" w:rsidRPr="00A7731C" w:rsidRDefault="00A375D2" w:rsidP="00A375D2">
            <w:pPr>
              <w:snapToGrid w:val="0"/>
              <w:ind w:firstLine="3"/>
              <w:rPr>
                <w:rFonts w:ascii="Tahoma" w:hAnsi="Tahoma" w:cs="Tahoma"/>
                <w:b/>
                <w:color w:val="4F81BD"/>
                <w:sz w:val="18"/>
                <w:szCs w:val="18"/>
              </w:rPr>
            </w:pPr>
            <w:r w:rsidRPr="00A7731C">
              <w:rPr>
                <w:rFonts w:ascii="Tahoma" w:hAnsi="Tahoma" w:cs="Tahoma"/>
                <w:b/>
                <w:color w:val="4F81BD"/>
                <w:sz w:val="18"/>
                <w:szCs w:val="18"/>
              </w:rPr>
              <w:t>Podać</w:t>
            </w:r>
          </w:p>
          <w:p w14:paraId="7D4F5BAA" w14:textId="4EF701F0" w:rsidR="00A375D2" w:rsidRPr="00C42B11" w:rsidRDefault="00A375D2" w:rsidP="00A375D2">
            <w:pPr>
              <w:snapToGrid w:val="0"/>
              <w:ind w:firstLine="3"/>
              <w:rPr>
                <w:rFonts w:ascii="Tahoma" w:hAnsi="Tahoma" w:cs="Tahoma"/>
                <w:color w:val="000000"/>
                <w:sz w:val="18"/>
                <w:szCs w:val="18"/>
              </w:rPr>
            </w:pPr>
            <w:r>
              <w:rPr>
                <w:rFonts w:ascii="Tahoma" w:hAnsi="Tahoma" w:cs="Tahoma"/>
                <w:color w:val="000000"/>
                <w:sz w:val="18"/>
                <w:szCs w:val="18"/>
              </w:rPr>
              <w:t>Nazwa Witryny chłodniczej</w:t>
            </w:r>
            <w:r w:rsidRPr="00AE2EA4">
              <w:rPr>
                <w:rFonts w:ascii="Tahoma" w:hAnsi="Tahoma" w:cs="Tahoma"/>
                <w:color w:val="000000"/>
                <w:sz w:val="18"/>
                <w:szCs w:val="18"/>
              </w:rPr>
              <w:t xml:space="preserve"> </w:t>
            </w:r>
            <w:r w:rsidR="00384B6D">
              <w:rPr>
                <w:rFonts w:ascii="Tahoma" w:hAnsi="Tahoma" w:cs="Tahoma"/>
                <w:color w:val="000000"/>
                <w:sz w:val="18"/>
                <w:szCs w:val="18"/>
              </w:rPr>
              <w:t>2</w:t>
            </w:r>
          </w:p>
          <w:p w14:paraId="687C842A"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Nazwa</w:t>
            </w:r>
            <w:r>
              <w:rPr>
                <w:rFonts w:ascii="Tahoma" w:hAnsi="Tahoma" w:cs="Tahoma"/>
                <w:color w:val="000000"/>
                <w:sz w:val="18"/>
                <w:szCs w:val="18"/>
              </w:rPr>
              <w:t xml:space="preserve">: </w:t>
            </w:r>
          </w:p>
          <w:p w14:paraId="0BE71F65"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Producent</w:t>
            </w:r>
            <w:r>
              <w:rPr>
                <w:rFonts w:ascii="Tahoma" w:hAnsi="Tahoma" w:cs="Tahoma"/>
                <w:color w:val="000000"/>
                <w:sz w:val="18"/>
                <w:szCs w:val="18"/>
              </w:rPr>
              <w:t>:</w:t>
            </w:r>
          </w:p>
          <w:p w14:paraId="3CAC1AE4"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Rok produkcji</w:t>
            </w:r>
            <w:r>
              <w:rPr>
                <w:rFonts w:ascii="Tahoma" w:hAnsi="Tahoma" w:cs="Tahoma"/>
                <w:color w:val="000000"/>
                <w:sz w:val="18"/>
                <w:szCs w:val="18"/>
              </w:rPr>
              <w:t xml:space="preserve">: </w:t>
            </w:r>
          </w:p>
          <w:p w14:paraId="31907552" w14:textId="77777777" w:rsidR="00A375D2"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 xml:space="preserve">Wartość netto: </w:t>
            </w:r>
          </w:p>
          <w:p w14:paraId="0DF19220" w14:textId="77777777" w:rsidR="00A375D2" w:rsidRPr="00A375D2" w:rsidRDefault="00A375D2" w:rsidP="00A375D2">
            <w:pPr>
              <w:snapToGrid w:val="0"/>
              <w:rPr>
                <w:rFonts w:ascii="Tahoma" w:hAnsi="Tahoma" w:cs="Tahoma"/>
                <w:color w:val="000000"/>
                <w:sz w:val="18"/>
                <w:szCs w:val="18"/>
              </w:rPr>
            </w:pPr>
            <w:r w:rsidRPr="00AE2EA4">
              <w:rPr>
                <w:rFonts w:ascii="Tahoma" w:hAnsi="Tahoma" w:cs="Tahoma"/>
                <w:color w:val="000000"/>
                <w:sz w:val="18"/>
                <w:szCs w:val="18"/>
              </w:rPr>
              <w:t>Wartość brutto:</w:t>
            </w:r>
          </w:p>
        </w:tc>
        <w:tc>
          <w:tcPr>
            <w:tcW w:w="2734" w:type="dxa"/>
            <w:tcBorders>
              <w:top w:val="nil"/>
              <w:left w:val="single" w:sz="2" w:space="0" w:color="000000"/>
              <w:bottom w:val="single" w:sz="2" w:space="0" w:color="000000"/>
              <w:right w:val="single" w:sz="2" w:space="0" w:color="000000"/>
            </w:tcBorders>
            <w:shd w:val="clear" w:color="auto" w:fill="D9E2F3"/>
          </w:tcPr>
          <w:p w14:paraId="077F861B" w14:textId="77777777" w:rsidR="00A375D2" w:rsidRPr="00AE2EA4" w:rsidRDefault="00A375D2" w:rsidP="00EC6781">
            <w:pPr>
              <w:pStyle w:val="Zawartotabeli"/>
              <w:snapToGrid w:val="0"/>
              <w:ind w:firstLine="3"/>
              <w:rPr>
                <w:rFonts w:ascii="Tahoma" w:hAnsi="Tahoma" w:cs="Tahoma"/>
                <w:sz w:val="18"/>
                <w:szCs w:val="18"/>
              </w:rPr>
            </w:pPr>
          </w:p>
        </w:tc>
      </w:tr>
      <w:tr w:rsidR="001C4EFD" w:rsidRPr="00AE2EA4" w14:paraId="23794C85" w14:textId="77777777" w:rsidTr="00221BEE">
        <w:trPr>
          <w:jc w:val="center"/>
        </w:trPr>
        <w:tc>
          <w:tcPr>
            <w:tcW w:w="668" w:type="dxa"/>
            <w:tcBorders>
              <w:top w:val="nil"/>
              <w:left w:val="single" w:sz="2" w:space="0" w:color="000000"/>
              <w:bottom w:val="single" w:sz="2" w:space="0" w:color="000000"/>
              <w:right w:val="nil"/>
            </w:tcBorders>
            <w:vAlign w:val="center"/>
          </w:tcPr>
          <w:p w14:paraId="7294D8A9" w14:textId="77777777" w:rsidR="001C4EFD" w:rsidRPr="00AE2EA4" w:rsidRDefault="001C4EFD"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5348B0FF" w14:textId="77777777" w:rsidR="008E5B3F" w:rsidRPr="008E5B3F" w:rsidRDefault="008E5B3F" w:rsidP="008E5B3F">
            <w:pPr>
              <w:snapToGrid w:val="0"/>
              <w:rPr>
                <w:rFonts w:ascii="Tahoma" w:hAnsi="Tahoma" w:cs="Tahoma"/>
                <w:color w:val="000000"/>
                <w:sz w:val="18"/>
                <w:szCs w:val="18"/>
              </w:rPr>
            </w:pPr>
            <w:r>
              <w:rPr>
                <w:rFonts w:ascii="Tahoma" w:hAnsi="Tahoma" w:cs="Tahoma"/>
                <w:color w:val="000000"/>
                <w:sz w:val="18"/>
                <w:szCs w:val="18"/>
              </w:rPr>
              <w:t xml:space="preserve"> Dane techniczne</w:t>
            </w:r>
          </w:p>
          <w:p w14:paraId="26BB0C2B" w14:textId="77777777" w:rsidR="008E5B3F" w:rsidRPr="008E5B3F" w:rsidRDefault="008E5B3F" w:rsidP="008E5B3F">
            <w:pPr>
              <w:snapToGrid w:val="0"/>
              <w:ind w:firstLine="3"/>
              <w:rPr>
                <w:rFonts w:ascii="Tahoma" w:hAnsi="Tahoma" w:cs="Tahoma"/>
                <w:b/>
                <w:color w:val="000000"/>
                <w:sz w:val="18"/>
                <w:szCs w:val="18"/>
              </w:rPr>
            </w:pPr>
            <w:r w:rsidRPr="008E5B3F">
              <w:rPr>
                <w:rFonts w:ascii="Tahoma" w:hAnsi="Tahoma" w:cs="Tahoma"/>
                <w:b/>
                <w:color w:val="000000"/>
                <w:sz w:val="18"/>
                <w:szCs w:val="18"/>
              </w:rPr>
              <w:t>Wymiary zewnętrzne nie większe niż [mm]:</w:t>
            </w:r>
            <w:proofErr w:type="spellStart"/>
            <w:r w:rsidRPr="008E5B3F">
              <w:rPr>
                <w:rFonts w:ascii="Tahoma" w:hAnsi="Tahoma" w:cs="Tahoma"/>
                <w:b/>
                <w:color w:val="000000"/>
                <w:sz w:val="18"/>
                <w:szCs w:val="18"/>
              </w:rPr>
              <w:t>dł</w:t>
            </w:r>
            <w:proofErr w:type="spellEnd"/>
            <w:r w:rsidRPr="008E5B3F">
              <w:rPr>
                <w:rFonts w:ascii="Tahoma" w:hAnsi="Tahoma" w:cs="Tahoma"/>
                <w:b/>
                <w:color w:val="000000"/>
                <w:sz w:val="18"/>
                <w:szCs w:val="18"/>
              </w:rPr>
              <w:t xml:space="preserve"> 740 x głębokość 872  wysokość 1995.</w:t>
            </w:r>
          </w:p>
          <w:p w14:paraId="70CE85D1" w14:textId="77777777" w:rsidR="008E5B3F" w:rsidRPr="004539F2" w:rsidRDefault="008E5B3F" w:rsidP="008E5B3F">
            <w:pPr>
              <w:snapToGrid w:val="0"/>
              <w:ind w:firstLine="3"/>
              <w:rPr>
                <w:rFonts w:ascii="Tahoma" w:hAnsi="Tahoma" w:cs="Tahoma"/>
                <w:color w:val="000000"/>
                <w:sz w:val="18"/>
                <w:szCs w:val="18"/>
              </w:rPr>
            </w:pPr>
            <w:r>
              <w:rPr>
                <w:rFonts w:ascii="Tahoma" w:hAnsi="Tahoma" w:cs="Tahoma"/>
                <w:color w:val="000000"/>
                <w:sz w:val="18"/>
                <w:szCs w:val="18"/>
              </w:rPr>
              <w:t>Szafy</w:t>
            </w:r>
            <w:r w:rsidRPr="00231A60">
              <w:rPr>
                <w:rFonts w:ascii="Tahoma" w:hAnsi="Tahoma" w:cs="Tahoma"/>
                <w:color w:val="000000"/>
                <w:sz w:val="18"/>
                <w:szCs w:val="18"/>
              </w:rPr>
              <w:t xml:space="preserve"> </w:t>
            </w:r>
            <w:r>
              <w:rPr>
                <w:rFonts w:ascii="Tahoma" w:hAnsi="Tahoma" w:cs="Tahoma"/>
                <w:color w:val="000000"/>
                <w:sz w:val="18"/>
                <w:szCs w:val="18"/>
              </w:rPr>
              <w:t xml:space="preserve">chłodnicze </w:t>
            </w:r>
            <w:r w:rsidRPr="00231A60">
              <w:rPr>
                <w:rFonts w:ascii="Tahoma" w:hAnsi="Tahoma" w:cs="Tahoma"/>
                <w:color w:val="000000"/>
                <w:sz w:val="18"/>
                <w:szCs w:val="18"/>
              </w:rPr>
              <w:t>na kołach, wyposażona dodatkowo w regulowane nogi</w:t>
            </w:r>
          </w:p>
          <w:p w14:paraId="3DF0859B" w14:textId="77777777" w:rsidR="008E5B3F" w:rsidRPr="00231A60" w:rsidRDefault="008E5B3F" w:rsidP="008E5B3F">
            <w:pPr>
              <w:snapToGrid w:val="0"/>
              <w:ind w:firstLine="3"/>
              <w:rPr>
                <w:rFonts w:ascii="Tahoma" w:hAnsi="Tahoma" w:cs="Tahoma"/>
                <w:color w:val="000000"/>
                <w:sz w:val="18"/>
                <w:szCs w:val="18"/>
              </w:rPr>
            </w:pPr>
            <w:r w:rsidRPr="009754F9">
              <w:rPr>
                <w:rFonts w:ascii="Tahoma" w:hAnsi="Tahoma" w:cs="Tahoma"/>
                <w:color w:val="000000"/>
                <w:sz w:val="18"/>
                <w:szCs w:val="18"/>
              </w:rPr>
              <w:t>Rodzaj chłodzenia:</w:t>
            </w:r>
            <w:r>
              <w:rPr>
                <w:rFonts w:ascii="Tahoma" w:hAnsi="Tahoma" w:cs="Tahoma"/>
                <w:color w:val="000000"/>
                <w:sz w:val="18"/>
                <w:szCs w:val="18"/>
              </w:rPr>
              <w:t xml:space="preserve"> chłodzenie dynamiczne</w:t>
            </w:r>
          </w:p>
          <w:p w14:paraId="4F426DB0" w14:textId="77777777" w:rsidR="008E5B3F" w:rsidRPr="00231A60" w:rsidRDefault="008E5B3F" w:rsidP="008E5B3F">
            <w:pPr>
              <w:snapToGrid w:val="0"/>
              <w:ind w:firstLine="3"/>
              <w:rPr>
                <w:rFonts w:ascii="Tahoma" w:hAnsi="Tahoma" w:cs="Tahoma"/>
                <w:color w:val="000000"/>
                <w:sz w:val="18"/>
                <w:szCs w:val="18"/>
              </w:rPr>
            </w:pPr>
            <w:r>
              <w:rPr>
                <w:rFonts w:ascii="Tahoma" w:hAnsi="Tahoma" w:cs="Tahoma"/>
                <w:color w:val="000000"/>
                <w:sz w:val="18"/>
                <w:szCs w:val="18"/>
              </w:rPr>
              <w:t>Pojemność netto nie mniejsza niż 580</w:t>
            </w:r>
          </w:p>
          <w:p w14:paraId="4276E5BC" w14:textId="77777777" w:rsidR="008E5B3F" w:rsidRDefault="008E5B3F" w:rsidP="008E5B3F">
            <w:pPr>
              <w:snapToGrid w:val="0"/>
              <w:ind w:firstLine="3"/>
              <w:rPr>
                <w:rFonts w:ascii="Tahoma" w:hAnsi="Tahoma" w:cs="Tahoma"/>
                <w:color w:val="000000"/>
                <w:sz w:val="18"/>
                <w:szCs w:val="18"/>
              </w:rPr>
            </w:pPr>
            <w:r w:rsidRPr="009754F9">
              <w:rPr>
                <w:rFonts w:ascii="Tahoma" w:hAnsi="Tahoma" w:cs="Tahoma"/>
                <w:color w:val="000000"/>
                <w:sz w:val="18"/>
                <w:szCs w:val="18"/>
              </w:rPr>
              <w:t>Zakres temperatur:</w:t>
            </w:r>
            <w:r>
              <w:rPr>
                <w:rFonts w:ascii="Tahoma" w:hAnsi="Tahoma" w:cs="Tahoma"/>
                <w:color w:val="000000"/>
                <w:sz w:val="18"/>
                <w:szCs w:val="18"/>
              </w:rPr>
              <w:t xml:space="preserve"> 2- 8 stopni C</w:t>
            </w:r>
            <w:r w:rsidR="00A375D2">
              <w:rPr>
                <w:rFonts w:ascii="Tahoma" w:hAnsi="Tahoma" w:cs="Tahoma"/>
                <w:color w:val="000000"/>
                <w:sz w:val="18"/>
                <w:szCs w:val="18"/>
              </w:rPr>
              <w:t xml:space="preserve"> +/-2</w:t>
            </w:r>
          </w:p>
          <w:p w14:paraId="66582D3E" w14:textId="77777777" w:rsidR="008E5B3F" w:rsidRPr="009754F9" w:rsidRDefault="008E5B3F" w:rsidP="008E5B3F">
            <w:pPr>
              <w:snapToGrid w:val="0"/>
              <w:ind w:firstLine="3"/>
              <w:rPr>
                <w:rFonts w:ascii="Tahoma" w:hAnsi="Tahoma" w:cs="Tahoma"/>
                <w:color w:val="000000"/>
                <w:sz w:val="18"/>
                <w:szCs w:val="18"/>
              </w:rPr>
            </w:pPr>
            <w:r w:rsidRPr="009754F9">
              <w:rPr>
                <w:rFonts w:ascii="Tahoma" w:hAnsi="Tahoma" w:cs="Tahoma"/>
                <w:color w:val="000000"/>
                <w:sz w:val="18"/>
                <w:szCs w:val="18"/>
              </w:rPr>
              <w:t>Warunki otoczenia:</w:t>
            </w:r>
            <w:r>
              <w:rPr>
                <w:rFonts w:ascii="Tahoma" w:hAnsi="Tahoma" w:cs="Tahoma"/>
                <w:color w:val="000000"/>
                <w:sz w:val="18"/>
                <w:szCs w:val="18"/>
              </w:rPr>
              <w:t xml:space="preserve"> 30/55%- stopni C</w:t>
            </w:r>
          </w:p>
          <w:p w14:paraId="5FCC9C75" w14:textId="77777777" w:rsidR="001C4EFD" w:rsidRPr="008E5B3F" w:rsidRDefault="001C4EFD" w:rsidP="008E5B3F">
            <w:pPr>
              <w:snapToGrid w:val="0"/>
              <w:ind w:firstLine="3"/>
              <w:rPr>
                <w:rFonts w:ascii="Tahoma" w:hAnsi="Tahoma" w:cs="Tahoma"/>
                <w:color w:val="000000"/>
                <w:sz w:val="18"/>
                <w:szCs w:val="18"/>
              </w:rPr>
            </w:pPr>
          </w:p>
        </w:tc>
        <w:tc>
          <w:tcPr>
            <w:tcW w:w="2734" w:type="dxa"/>
            <w:tcBorders>
              <w:top w:val="nil"/>
              <w:left w:val="single" w:sz="2" w:space="0" w:color="000000"/>
              <w:bottom w:val="single" w:sz="2" w:space="0" w:color="000000"/>
              <w:right w:val="single" w:sz="2" w:space="0" w:color="000000"/>
            </w:tcBorders>
            <w:shd w:val="clear" w:color="auto" w:fill="D9E2F3"/>
          </w:tcPr>
          <w:p w14:paraId="479B14C9" w14:textId="77777777" w:rsidR="001C4EFD" w:rsidRPr="00AE2EA4" w:rsidRDefault="001C4EFD" w:rsidP="00EC6781">
            <w:pPr>
              <w:pStyle w:val="Zawartotabeli"/>
              <w:snapToGrid w:val="0"/>
              <w:ind w:firstLine="3"/>
              <w:rPr>
                <w:rFonts w:ascii="Tahoma" w:hAnsi="Tahoma" w:cs="Tahoma"/>
                <w:sz w:val="18"/>
                <w:szCs w:val="18"/>
              </w:rPr>
            </w:pPr>
          </w:p>
        </w:tc>
      </w:tr>
      <w:tr w:rsidR="001C4EFD" w:rsidRPr="00AE2EA4" w14:paraId="4DCBEE3F" w14:textId="77777777" w:rsidTr="00221BEE">
        <w:trPr>
          <w:jc w:val="center"/>
        </w:trPr>
        <w:tc>
          <w:tcPr>
            <w:tcW w:w="668" w:type="dxa"/>
            <w:tcBorders>
              <w:top w:val="nil"/>
              <w:left w:val="single" w:sz="2" w:space="0" w:color="000000"/>
              <w:bottom w:val="single" w:sz="2" w:space="0" w:color="000000"/>
              <w:right w:val="nil"/>
            </w:tcBorders>
            <w:vAlign w:val="center"/>
          </w:tcPr>
          <w:p w14:paraId="7F795A90" w14:textId="77777777" w:rsidR="001C4EFD" w:rsidRPr="00AE2EA4" w:rsidRDefault="001C4EFD"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6D9434C1" w14:textId="77777777" w:rsidR="001C4EFD" w:rsidRPr="00233209" w:rsidRDefault="00A375D2" w:rsidP="009754F9">
            <w:pPr>
              <w:snapToGrid w:val="0"/>
              <w:ind w:firstLine="3"/>
              <w:rPr>
                <w:rFonts w:ascii="Tahoma" w:hAnsi="Tahoma" w:cs="Tahoma"/>
                <w:color w:val="000000"/>
                <w:sz w:val="18"/>
                <w:szCs w:val="18"/>
              </w:rPr>
            </w:pPr>
            <w:r>
              <w:rPr>
                <w:rFonts w:ascii="Tahoma" w:hAnsi="Tahoma" w:cs="Tahoma"/>
                <w:color w:val="000000"/>
                <w:sz w:val="18"/>
                <w:szCs w:val="18"/>
              </w:rPr>
              <w:t>W</w:t>
            </w:r>
            <w:r w:rsidR="006B1EC4">
              <w:rPr>
                <w:rFonts w:ascii="Tahoma" w:hAnsi="Tahoma" w:cs="Tahoma"/>
                <w:color w:val="000000"/>
                <w:sz w:val="18"/>
                <w:szCs w:val="18"/>
              </w:rPr>
              <w:t>yposaż</w:t>
            </w:r>
            <w:r>
              <w:rPr>
                <w:rFonts w:ascii="Tahoma" w:hAnsi="Tahoma" w:cs="Tahoma"/>
                <w:color w:val="000000"/>
                <w:sz w:val="18"/>
                <w:szCs w:val="18"/>
              </w:rPr>
              <w:t>enie</w:t>
            </w:r>
            <w:r w:rsidR="001C4EFD" w:rsidRPr="009754F9">
              <w:rPr>
                <w:rFonts w:ascii="Tahoma" w:hAnsi="Tahoma" w:cs="Tahoma"/>
                <w:color w:val="000000"/>
                <w:sz w:val="18"/>
                <w:szCs w:val="18"/>
              </w:rPr>
              <w:t xml:space="preserve"> </w:t>
            </w:r>
            <w:r w:rsidR="001C4EFD">
              <w:rPr>
                <w:rFonts w:ascii="Tahoma" w:hAnsi="Tahoma" w:cs="Tahoma"/>
                <w:color w:val="000000"/>
                <w:sz w:val="18"/>
                <w:szCs w:val="18"/>
              </w:rPr>
              <w:t>witryny</w:t>
            </w:r>
          </w:p>
          <w:p w14:paraId="69B8C66C" w14:textId="77777777" w:rsidR="001C4EFD" w:rsidRPr="0023320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 xml:space="preserve">Korpus zewnętrzny lakierowany na kolor </w:t>
            </w:r>
            <w:r>
              <w:rPr>
                <w:rFonts w:ascii="Tahoma" w:hAnsi="Tahoma" w:cs="Tahoma"/>
                <w:color w:val="000000"/>
                <w:sz w:val="18"/>
                <w:szCs w:val="18"/>
              </w:rPr>
              <w:t>biały</w:t>
            </w:r>
          </w:p>
          <w:p w14:paraId="70A1163E" w14:textId="77777777" w:rsidR="001C4EFD" w:rsidRPr="0023320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 xml:space="preserve">Wnętrze wykonane ze stali kwasoodpornej </w:t>
            </w:r>
          </w:p>
          <w:p w14:paraId="6EDF2FC6" w14:textId="77777777" w:rsidR="00A375D2" w:rsidRPr="00A375D2"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Ekologiczny czynnik chłodniczy</w:t>
            </w:r>
          </w:p>
          <w:p w14:paraId="0338A476"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A375D2">
              <w:rPr>
                <w:rFonts w:ascii="Tahoma" w:hAnsi="Tahoma" w:cs="Tahoma"/>
                <w:color w:val="000000"/>
                <w:sz w:val="18"/>
                <w:szCs w:val="18"/>
              </w:rPr>
              <w:t>Ilość półek nie mniej niż 6</w:t>
            </w:r>
          </w:p>
          <w:p w14:paraId="2F09FB24"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A375D2">
              <w:rPr>
                <w:rFonts w:ascii="Tahoma" w:hAnsi="Tahoma" w:cs="Tahoma"/>
                <w:color w:val="000000"/>
                <w:sz w:val="18"/>
                <w:szCs w:val="18"/>
              </w:rPr>
              <w:t>Ilość prowadnic / wsporników poziomych nie mniej niż 12</w:t>
            </w:r>
          </w:p>
          <w:p w14:paraId="2CF4575E"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Drzwi przeszklone z wymienną uszczelką</w:t>
            </w:r>
          </w:p>
          <w:p w14:paraId="34C87FF9"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Zamek mechaniczny drzwi</w:t>
            </w:r>
          </w:p>
          <w:p w14:paraId="0AE25099" w14:textId="77777777" w:rsidR="001C4EFD" w:rsidRPr="00D34333"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System automatycznego domykania drzwi</w:t>
            </w:r>
          </w:p>
          <w:p w14:paraId="273AA898"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Możliwość zamiany drzwi L/P</w:t>
            </w:r>
          </w:p>
          <w:p w14:paraId="10628CBD" w14:textId="06D83528" w:rsidR="001C4EFD" w:rsidRPr="00B7774B" w:rsidRDefault="001C4EFD" w:rsidP="00CC5B06">
            <w:pPr>
              <w:numPr>
                <w:ilvl w:val="1"/>
                <w:numId w:val="37"/>
              </w:numPr>
              <w:snapToGrid w:val="0"/>
              <w:ind w:left="754" w:hanging="425"/>
              <w:rPr>
                <w:rFonts w:ascii="Tahoma" w:hAnsi="Tahoma" w:cs="Tahoma"/>
                <w:color w:val="000000"/>
                <w:sz w:val="18"/>
                <w:szCs w:val="18"/>
              </w:rPr>
            </w:pPr>
            <w:r w:rsidRPr="00B7774B">
              <w:rPr>
                <w:rFonts w:ascii="Tahoma" w:hAnsi="Tahoma" w:cs="Tahoma"/>
                <w:color w:val="000000"/>
                <w:sz w:val="18"/>
                <w:szCs w:val="18"/>
              </w:rPr>
              <w:t xml:space="preserve">Elektroniczny sterownik temperatury z cyfrowym wyświetlaczem </w:t>
            </w:r>
          </w:p>
          <w:p w14:paraId="2FBDE702" w14:textId="77777777" w:rsidR="001C4EFD" w:rsidRPr="00B7774B" w:rsidRDefault="001C4EFD" w:rsidP="00CC5B06">
            <w:pPr>
              <w:numPr>
                <w:ilvl w:val="1"/>
                <w:numId w:val="37"/>
              </w:numPr>
              <w:snapToGrid w:val="0"/>
              <w:ind w:hanging="1114"/>
              <w:rPr>
                <w:rFonts w:ascii="Tahoma" w:hAnsi="Tahoma" w:cs="Tahoma"/>
                <w:color w:val="000000"/>
                <w:sz w:val="18"/>
                <w:szCs w:val="18"/>
              </w:rPr>
            </w:pPr>
            <w:r w:rsidRPr="00B7774B">
              <w:rPr>
                <w:rFonts w:ascii="Tahoma" w:hAnsi="Tahoma" w:cs="Tahoma"/>
                <w:color w:val="000000"/>
                <w:sz w:val="18"/>
                <w:szCs w:val="18"/>
              </w:rPr>
              <w:t>Możliwość regulacji położenia półki</w:t>
            </w:r>
          </w:p>
          <w:p w14:paraId="235401FC"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Otwór walidacyjny</w:t>
            </w:r>
          </w:p>
          <w:p w14:paraId="68DCD43F"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2 koła z hamulcem oraz 2 koła bez hamulca</w:t>
            </w:r>
          </w:p>
          <w:p w14:paraId="7AC75B76" w14:textId="77777777" w:rsidR="001C4EFD" w:rsidRPr="0023320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2</w:t>
            </w:r>
            <w:r>
              <w:rPr>
                <w:rFonts w:ascii="Tahoma" w:hAnsi="Tahoma" w:cs="Tahoma"/>
                <w:color w:val="000000"/>
                <w:sz w:val="18"/>
                <w:szCs w:val="18"/>
              </w:rPr>
              <w:t xml:space="preserve"> dodatkowe nogi do poziomowania</w:t>
            </w:r>
          </w:p>
          <w:p w14:paraId="4D0CB142"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Oświetlenie LED</w:t>
            </w:r>
          </w:p>
          <w:p w14:paraId="7AF90053"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Podtrzymanie bateryjne alarmów</w:t>
            </w:r>
          </w:p>
          <w:p w14:paraId="3D8E57B4" w14:textId="77777777" w:rsidR="001C4EFD" w:rsidRPr="00A375D2"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zaniku zasilania</w:t>
            </w:r>
          </w:p>
          <w:p w14:paraId="18C76F6E" w14:textId="77777777" w:rsidR="00A375D2" w:rsidRPr="009754F9"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dźwiękowy i wizualny przekroczenia wysokiej</w:t>
            </w:r>
          </w:p>
          <w:p w14:paraId="360A9D0A" w14:textId="77777777" w:rsidR="00A375D2" w:rsidRPr="009754F9"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i niskiej temp.</w:t>
            </w:r>
          </w:p>
          <w:p w14:paraId="50374673" w14:textId="77777777" w:rsidR="00A375D2" w:rsidRPr="009754F9"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otwartych drzwi</w:t>
            </w:r>
          </w:p>
          <w:p w14:paraId="73967DFE"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zabrudzonego skraplacza</w:t>
            </w:r>
          </w:p>
          <w:p w14:paraId="6F6C7FC4"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lastRenderedPageBreak/>
              <w:t>Alarm uszkodzonego czujnika temperatury</w:t>
            </w:r>
          </w:p>
          <w:p w14:paraId="306E8434"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Zmiana standardowego zakresu temperatur</w:t>
            </w:r>
          </w:p>
          <w:p w14:paraId="1AD29E6D" w14:textId="77777777" w:rsidR="001C4EFD" w:rsidRPr="00D34333"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Pojemnik na glikol</w:t>
            </w:r>
          </w:p>
          <w:p w14:paraId="1D1485C7" w14:textId="77777777" w:rsidR="001C4EFD" w:rsidRPr="00A375D2" w:rsidRDefault="001C4EFD" w:rsidP="00CC5B06">
            <w:pPr>
              <w:numPr>
                <w:ilvl w:val="1"/>
                <w:numId w:val="37"/>
              </w:numPr>
              <w:snapToGrid w:val="0"/>
              <w:ind w:hanging="1114"/>
              <w:rPr>
                <w:rFonts w:ascii="Tahoma" w:hAnsi="Tahoma" w:cs="Tahoma"/>
                <w:sz w:val="18"/>
                <w:szCs w:val="18"/>
              </w:rPr>
            </w:pPr>
            <w:r w:rsidRPr="00A375D2">
              <w:rPr>
                <w:rFonts w:ascii="Tahoma" w:hAnsi="Tahoma" w:cs="Tahoma"/>
                <w:sz w:val="18"/>
                <w:szCs w:val="18"/>
              </w:rPr>
              <w:t>Automatyczne odtajanie i odparowanie kondensatu</w:t>
            </w:r>
          </w:p>
          <w:p w14:paraId="375CF664" w14:textId="77777777" w:rsidR="001C4EFD" w:rsidRPr="00D34333"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 xml:space="preserve">System </w:t>
            </w:r>
            <w:proofErr w:type="spellStart"/>
            <w:r w:rsidRPr="009754F9">
              <w:rPr>
                <w:rFonts w:ascii="Tahoma" w:hAnsi="Tahoma" w:cs="Tahoma"/>
                <w:color w:val="000000"/>
                <w:sz w:val="18"/>
                <w:szCs w:val="18"/>
              </w:rPr>
              <w:t>przeciwzamrożeniowy</w:t>
            </w:r>
            <w:proofErr w:type="spellEnd"/>
          </w:p>
          <w:p w14:paraId="04651EAB" w14:textId="77777777" w:rsidR="00D34333" w:rsidRPr="00A375D2" w:rsidRDefault="00D34333" w:rsidP="00CC5B06">
            <w:pPr>
              <w:numPr>
                <w:ilvl w:val="1"/>
                <w:numId w:val="37"/>
              </w:numPr>
              <w:snapToGrid w:val="0"/>
              <w:ind w:hanging="1114"/>
              <w:rPr>
                <w:rFonts w:ascii="Tahoma" w:hAnsi="Tahoma" w:cs="Tahoma"/>
                <w:color w:val="000000"/>
                <w:sz w:val="18"/>
                <w:szCs w:val="18"/>
              </w:rPr>
            </w:pPr>
            <w:r w:rsidRPr="00AE2EA4">
              <w:rPr>
                <w:rFonts w:ascii="Tahoma" w:hAnsi="Tahoma" w:cs="Tahoma"/>
                <w:color w:val="000000"/>
                <w:sz w:val="18"/>
                <w:szCs w:val="18"/>
              </w:rPr>
              <w:t>Chłodzenie wymuszone wentylatorem</w:t>
            </w:r>
          </w:p>
          <w:p w14:paraId="36562C69" w14:textId="77777777" w:rsidR="00E96D15" w:rsidRPr="00A375D2" w:rsidRDefault="00A375D2" w:rsidP="00CC5B06">
            <w:pPr>
              <w:numPr>
                <w:ilvl w:val="1"/>
                <w:numId w:val="37"/>
              </w:numPr>
              <w:snapToGrid w:val="0"/>
              <w:ind w:hanging="1114"/>
              <w:rPr>
                <w:rFonts w:ascii="Tahoma" w:hAnsi="Tahoma" w:cs="Tahoma"/>
                <w:color w:val="000000"/>
                <w:sz w:val="18"/>
                <w:szCs w:val="18"/>
              </w:rPr>
            </w:pPr>
            <w:r w:rsidRPr="00231A60">
              <w:rPr>
                <w:rFonts w:ascii="Tahoma" w:hAnsi="Tahoma" w:cs="Tahoma"/>
                <w:color w:val="000000"/>
                <w:sz w:val="18"/>
                <w:szCs w:val="18"/>
              </w:rPr>
              <w:t>Uchwyty na plecach ułatwiające transport urządzenia</w:t>
            </w:r>
          </w:p>
        </w:tc>
        <w:tc>
          <w:tcPr>
            <w:tcW w:w="2734" w:type="dxa"/>
            <w:tcBorders>
              <w:top w:val="nil"/>
              <w:left w:val="single" w:sz="2" w:space="0" w:color="000000"/>
              <w:bottom w:val="single" w:sz="2" w:space="0" w:color="000000"/>
              <w:right w:val="single" w:sz="2" w:space="0" w:color="000000"/>
            </w:tcBorders>
            <w:shd w:val="clear" w:color="auto" w:fill="D9E2F3"/>
          </w:tcPr>
          <w:p w14:paraId="22F28B04" w14:textId="77777777" w:rsidR="001C4EFD" w:rsidRPr="00233209" w:rsidRDefault="001C4EFD" w:rsidP="00172A90">
            <w:pPr>
              <w:pStyle w:val="Zawartotabeli"/>
              <w:snapToGrid w:val="0"/>
              <w:ind w:firstLine="3"/>
              <w:rPr>
                <w:rFonts w:ascii="Tahoma" w:hAnsi="Tahoma" w:cs="Tahoma"/>
                <w:sz w:val="18"/>
                <w:szCs w:val="18"/>
              </w:rPr>
            </w:pPr>
            <w:r>
              <w:rPr>
                <w:rFonts w:ascii="Tahoma" w:hAnsi="Tahoma" w:cs="Tahoma"/>
                <w:sz w:val="18"/>
                <w:szCs w:val="18"/>
              </w:rPr>
              <w:lastRenderedPageBreak/>
              <w:t xml:space="preserve"> </w:t>
            </w:r>
          </w:p>
        </w:tc>
      </w:tr>
      <w:tr w:rsidR="004539F2" w:rsidRPr="00AE2EA4" w14:paraId="4343DD27" w14:textId="77777777" w:rsidTr="00221BEE">
        <w:trPr>
          <w:jc w:val="center"/>
        </w:trPr>
        <w:tc>
          <w:tcPr>
            <w:tcW w:w="668" w:type="dxa"/>
            <w:tcBorders>
              <w:top w:val="nil"/>
              <w:left w:val="single" w:sz="2" w:space="0" w:color="000000"/>
              <w:bottom w:val="single" w:sz="2" w:space="0" w:color="000000"/>
              <w:right w:val="nil"/>
            </w:tcBorders>
            <w:vAlign w:val="center"/>
          </w:tcPr>
          <w:p w14:paraId="237FBFE7" w14:textId="77777777" w:rsidR="004539F2" w:rsidRPr="00AE2EA4" w:rsidRDefault="004539F2"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76F1D2A9" w14:textId="77777777" w:rsidR="004539F2" w:rsidRPr="006B1EC4" w:rsidRDefault="00A375D2" w:rsidP="001C4EFD">
            <w:pPr>
              <w:snapToGrid w:val="0"/>
              <w:ind w:firstLine="3"/>
              <w:rPr>
                <w:rFonts w:ascii="Tahoma" w:hAnsi="Tahoma" w:cs="Tahoma"/>
                <w:sz w:val="18"/>
                <w:szCs w:val="18"/>
              </w:rPr>
            </w:pPr>
            <w:r w:rsidRPr="006B1EC4">
              <w:rPr>
                <w:rFonts w:ascii="Tahoma" w:hAnsi="Tahoma" w:cs="Tahoma"/>
                <w:sz w:val="18"/>
                <w:szCs w:val="18"/>
              </w:rPr>
              <w:t>Wymagany jest autoryzowany serwis, który zabezpieczy instalację i naprawę witryn chłodniczych oraz instalację systemu kontroli temperatur.</w:t>
            </w:r>
          </w:p>
        </w:tc>
        <w:tc>
          <w:tcPr>
            <w:tcW w:w="2734" w:type="dxa"/>
            <w:tcBorders>
              <w:top w:val="nil"/>
              <w:left w:val="single" w:sz="2" w:space="0" w:color="000000"/>
              <w:bottom w:val="single" w:sz="2" w:space="0" w:color="000000"/>
              <w:right w:val="single" w:sz="2" w:space="0" w:color="000000"/>
            </w:tcBorders>
            <w:shd w:val="clear" w:color="auto" w:fill="D9E2F3"/>
          </w:tcPr>
          <w:p w14:paraId="362BA41E" w14:textId="77777777" w:rsidR="004539F2" w:rsidRPr="00AE2EA4" w:rsidRDefault="004539F2" w:rsidP="00172A90">
            <w:pPr>
              <w:pStyle w:val="Zawartotabeli"/>
              <w:snapToGrid w:val="0"/>
              <w:ind w:firstLine="3"/>
              <w:rPr>
                <w:rFonts w:ascii="Tahoma" w:hAnsi="Tahoma" w:cs="Tahoma"/>
                <w:sz w:val="18"/>
                <w:szCs w:val="18"/>
              </w:rPr>
            </w:pPr>
          </w:p>
        </w:tc>
      </w:tr>
    </w:tbl>
    <w:p w14:paraId="1D87FB3C" w14:textId="77777777" w:rsidR="00AA0C8A" w:rsidRDefault="00AA0C8A" w:rsidP="004F11CF">
      <w:pPr>
        <w:widowControl/>
        <w:shd w:val="clear" w:color="auto" w:fill="FFFFFF"/>
        <w:tabs>
          <w:tab w:val="left" w:pos="45"/>
          <w:tab w:val="left" w:pos="350"/>
        </w:tabs>
        <w:snapToGrid w:val="0"/>
        <w:ind w:firstLine="3"/>
        <w:rPr>
          <w:rFonts w:ascii="Tahoma" w:hAnsi="Tahoma" w:cs="Tahoma"/>
          <w:b/>
          <w:bCs/>
          <w:iCs/>
          <w:sz w:val="18"/>
          <w:szCs w:val="18"/>
        </w:rPr>
      </w:pPr>
    </w:p>
    <w:p w14:paraId="04BDED04" w14:textId="77777777" w:rsidR="00065C33" w:rsidRDefault="00065C33" w:rsidP="004F11CF">
      <w:pPr>
        <w:widowControl/>
        <w:shd w:val="clear" w:color="auto" w:fill="FFFFFF"/>
        <w:tabs>
          <w:tab w:val="left" w:pos="45"/>
          <w:tab w:val="left" w:pos="350"/>
        </w:tabs>
        <w:snapToGrid w:val="0"/>
        <w:ind w:firstLine="3"/>
        <w:rPr>
          <w:rFonts w:ascii="Tahoma" w:hAnsi="Tahoma" w:cs="Tahoma"/>
          <w:b/>
          <w:bCs/>
          <w:iCs/>
          <w:sz w:val="18"/>
          <w:szCs w:val="18"/>
        </w:rPr>
      </w:pPr>
    </w:p>
    <w:p w14:paraId="053A591F" w14:textId="77777777" w:rsidR="004F11CF" w:rsidRDefault="004F11CF" w:rsidP="004F11CF">
      <w:pPr>
        <w:widowControl/>
        <w:shd w:val="clear" w:color="auto" w:fill="FFFFFF"/>
        <w:tabs>
          <w:tab w:val="left" w:pos="45"/>
          <w:tab w:val="left" w:pos="350"/>
        </w:tabs>
        <w:snapToGrid w:val="0"/>
        <w:ind w:firstLine="3"/>
        <w:rPr>
          <w:rFonts w:ascii="Tahoma" w:hAnsi="Tahoma" w:cs="Tahoma"/>
          <w:b/>
          <w:bCs/>
          <w:color w:val="4472C4"/>
          <w:sz w:val="18"/>
          <w:szCs w:val="18"/>
        </w:rPr>
      </w:pPr>
      <w:bookmarkStart w:id="12" w:name="_Hlk126229440"/>
      <w:r w:rsidRPr="00AE2EA4">
        <w:rPr>
          <w:rFonts w:ascii="Tahoma" w:hAnsi="Tahoma" w:cs="Tahoma"/>
          <w:b/>
          <w:bCs/>
          <w:iCs/>
          <w:sz w:val="18"/>
          <w:szCs w:val="18"/>
        </w:rPr>
        <w:t>Tab</w:t>
      </w:r>
      <w:r>
        <w:rPr>
          <w:rFonts w:ascii="Tahoma" w:hAnsi="Tahoma" w:cs="Tahoma"/>
          <w:b/>
          <w:bCs/>
          <w:iCs/>
          <w:sz w:val="18"/>
          <w:szCs w:val="18"/>
        </w:rPr>
        <w:t xml:space="preserve">ela nr </w:t>
      </w:r>
      <w:r w:rsidR="00065C33">
        <w:rPr>
          <w:rFonts w:ascii="Tahoma" w:hAnsi="Tahoma" w:cs="Tahoma"/>
          <w:b/>
          <w:bCs/>
          <w:iCs/>
          <w:sz w:val="18"/>
          <w:szCs w:val="18"/>
        </w:rPr>
        <w:t>10</w:t>
      </w:r>
      <w:r>
        <w:rPr>
          <w:rFonts w:ascii="Tahoma" w:hAnsi="Tahoma" w:cs="Tahoma"/>
          <w:b/>
          <w:bCs/>
          <w:iCs/>
          <w:sz w:val="18"/>
          <w:szCs w:val="18"/>
        </w:rPr>
        <w:t xml:space="preserve"> – </w:t>
      </w:r>
      <w:r w:rsidRPr="001578E3">
        <w:rPr>
          <w:rFonts w:ascii="Tahoma" w:hAnsi="Tahoma" w:cs="Tahoma"/>
          <w:b/>
          <w:bCs/>
          <w:color w:val="4472C4"/>
          <w:sz w:val="18"/>
          <w:szCs w:val="18"/>
        </w:rPr>
        <w:t xml:space="preserve">Wymogi graniczne dla </w:t>
      </w:r>
      <w:r w:rsidR="004C2D93" w:rsidRPr="00065C33">
        <w:rPr>
          <w:rFonts w:ascii="Tahoma" w:hAnsi="Tahoma" w:cs="Tahoma"/>
          <w:b/>
          <w:bCs/>
          <w:color w:val="4472C4"/>
          <w:sz w:val="18"/>
          <w:szCs w:val="18"/>
        </w:rPr>
        <w:t>urządzenia zabezpieczającego potrzeby wentylacji/chłodu oraz CO</w:t>
      </w:r>
      <w:bookmarkEnd w:id="12"/>
    </w:p>
    <w:p w14:paraId="2A79A340" w14:textId="77777777" w:rsidR="004F11CF" w:rsidRPr="00AF1E36" w:rsidRDefault="004F11CF" w:rsidP="004F11CF">
      <w:pPr>
        <w:widowControl/>
        <w:tabs>
          <w:tab w:val="left" w:pos="45"/>
          <w:tab w:val="left" w:pos="350"/>
        </w:tabs>
        <w:snapToGrid w:val="0"/>
        <w:ind w:firstLine="3"/>
        <w:rPr>
          <w:rFonts w:ascii="Tahoma" w:hAnsi="Tahoma" w:cs="Tahoma"/>
          <w:b/>
          <w:bCs/>
          <w:color w:val="4472C4"/>
          <w:sz w:val="18"/>
          <w:szCs w:val="18"/>
        </w:rPr>
      </w:pPr>
    </w:p>
    <w:tbl>
      <w:tblPr>
        <w:tblW w:w="9781"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6379"/>
        <w:gridCol w:w="2734"/>
      </w:tblGrid>
      <w:tr w:rsidR="004F11CF" w:rsidRPr="00AE2EA4" w14:paraId="3EB95A06" w14:textId="77777777" w:rsidTr="00E158DD">
        <w:trPr>
          <w:tblHeader/>
          <w:jc w:val="center"/>
        </w:trPr>
        <w:tc>
          <w:tcPr>
            <w:tcW w:w="668" w:type="dxa"/>
            <w:tcBorders>
              <w:top w:val="single" w:sz="2" w:space="0" w:color="000000"/>
              <w:left w:val="single" w:sz="2" w:space="0" w:color="000000"/>
              <w:bottom w:val="single" w:sz="2" w:space="0" w:color="000000"/>
              <w:right w:val="nil"/>
            </w:tcBorders>
            <w:shd w:val="clear" w:color="auto" w:fill="D9E2F3"/>
            <w:vAlign w:val="center"/>
            <w:hideMark/>
          </w:tcPr>
          <w:p w14:paraId="17788F71" w14:textId="77777777" w:rsidR="004F11CF" w:rsidRPr="00AE2EA4" w:rsidRDefault="004F11CF" w:rsidP="00E158DD">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6379" w:type="dxa"/>
            <w:tcBorders>
              <w:top w:val="single" w:sz="2" w:space="0" w:color="000000"/>
              <w:left w:val="single" w:sz="2" w:space="0" w:color="000000"/>
              <w:bottom w:val="single" w:sz="2" w:space="0" w:color="000000"/>
              <w:right w:val="nil"/>
            </w:tcBorders>
            <w:shd w:val="clear" w:color="auto" w:fill="D9E2F3"/>
            <w:vAlign w:val="center"/>
            <w:hideMark/>
          </w:tcPr>
          <w:p w14:paraId="07239694" w14:textId="77777777" w:rsidR="004F11CF" w:rsidRPr="00AE2EA4" w:rsidRDefault="004F11CF" w:rsidP="00E158DD">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2734" w:type="dxa"/>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B546BE7" w14:textId="77777777" w:rsidR="004F11CF" w:rsidRPr="00065C33" w:rsidRDefault="004F11CF" w:rsidP="00E158DD">
            <w:pPr>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70BC6956" w14:textId="77777777" w:rsidR="004F11CF" w:rsidRPr="00065C33" w:rsidRDefault="004F11CF" w:rsidP="00E158DD">
            <w:pPr>
              <w:snapToGrid w:val="0"/>
              <w:ind w:firstLine="3"/>
              <w:jc w:val="center"/>
              <w:rPr>
                <w:rFonts w:ascii="Tahoma" w:hAnsi="Tahoma" w:cs="Tahoma"/>
                <w:sz w:val="18"/>
                <w:szCs w:val="18"/>
              </w:rPr>
            </w:pPr>
            <w:r w:rsidRPr="00065C33">
              <w:rPr>
                <w:rFonts w:ascii="Tahoma" w:hAnsi="Tahoma" w:cs="Tahoma"/>
                <w:sz w:val="18"/>
                <w:szCs w:val="18"/>
              </w:rPr>
              <w:t>Wypełnia Wykonawca poprzez wpisanie</w:t>
            </w:r>
          </w:p>
          <w:p w14:paraId="07220228" w14:textId="77777777" w:rsidR="004F11CF" w:rsidRPr="00AE2EA4" w:rsidRDefault="004F11CF" w:rsidP="00E158DD">
            <w:pPr>
              <w:snapToGrid w:val="0"/>
              <w:ind w:firstLine="3"/>
              <w:jc w:val="center"/>
              <w:rPr>
                <w:rFonts w:ascii="Tahoma" w:hAnsi="Tahoma" w:cs="Tahoma"/>
                <w:sz w:val="18"/>
                <w:szCs w:val="18"/>
              </w:rPr>
            </w:pPr>
            <w:r w:rsidRPr="00065C33">
              <w:rPr>
                <w:rFonts w:ascii="Tahoma" w:hAnsi="Tahoma" w:cs="Tahoma"/>
                <w:sz w:val="18"/>
                <w:szCs w:val="18"/>
              </w:rPr>
              <w:t>TAK (jeżeli oferowany parametr jest identyczny z parametrem wymaganym) lub opis konkretnego oferowanego parametru</w:t>
            </w:r>
          </w:p>
        </w:tc>
      </w:tr>
      <w:tr w:rsidR="004F11CF" w:rsidRPr="00AE2EA4" w14:paraId="25D3B163" w14:textId="77777777" w:rsidTr="00E158DD">
        <w:trPr>
          <w:jc w:val="center"/>
        </w:trPr>
        <w:tc>
          <w:tcPr>
            <w:tcW w:w="668" w:type="dxa"/>
            <w:tcBorders>
              <w:top w:val="nil"/>
              <w:left w:val="single" w:sz="2" w:space="0" w:color="000000"/>
              <w:bottom w:val="single" w:sz="2" w:space="0" w:color="000000"/>
              <w:right w:val="nil"/>
            </w:tcBorders>
            <w:vAlign w:val="center"/>
          </w:tcPr>
          <w:p w14:paraId="67BF796F" w14:textId="77777777" w:rsidR="004F11CF" w:rsidRPr="00AE2EA4" w:rsidRDefault="004F11CF" w:rsidP="00CC5B06">
            <w:pPr>
              <w:pStyle w:val="Zawartotabeli"/>
              <w:numPr>
                <w:ilvl w:val="0"/>
                <w:numId w:val="43"/>
              </w:numPr>
              <w:autoSpaceDE w:val="0"/>
              <w:snapToGrid w:val="0"/>
              <w:spacing w:after="120"/>
              <w:rPr>
                <w:rFonts w:ascii="Tahoma" w:hAnsi="Tahoma" w:cs="Tahoma"/>
                <w:sz w:val="18"/>
                <w:szCs w:val="18"/>
              </w:rPr>
            </w:pPr>
          </w:p>
        </w:tc>
        <w:tc>
          <w:tcPr>
            <w:tcW w:w="6379" w:type="dxa"/>
            <w:tcBorders>
              <w:top w:val="single" w:sz="2" w:space="0" w:color="000000"/>
              <w:left w:val="single" w:sz="2" w:space="0" w:color="000000"/>
              <w:bottom w:val="single" w:sz="2" w:space="0" w:color="000000"/>
              <w:right w:val="nil"/>
            </w:tcBorders>
            <w:hideMark/>
          </w:tcPr>
          <w:p w14:paraId="37A28EB0" w14:textId="77777777" w:rsidR="000D1D67" w:rsidRPr="00065C33" w:rsidRDefault="004C2D93" w:rsidP="000D1D67">
            <w:pPr>
              <w:jc w:val="both"/>
              <w:rPr>
                <w:rFonts w:ascii="Tahoma" w:hAnsi="Tahoma" w:cs="Tahoma"/>
                <w:sz w:val="18"/>
                <w:szCs w:val="18"/>
              </w:rPr>
            </w:pPr>
            <w:r w:rsidRPr="00065C33">
              <w:rPr>
                <w:rFonts w:ascii="Tahoma" w:hAnsi="Tahoma" w:cs="Tahoma"/>
                <w:sz w:val="18"/>
                <w:szCs w:val="18"/>
              </w:rPr>
              <w:t>Urządzeni</w:t>
            </w:r>
            <w:r w:rsidR="000D1D67" w:rsidRPr="00065C33">
              <w:rPr>
                <w:rFonts w:ascii="Tahoma" w:hAnsi="Tahoma" w:cs="Tahoma"/>
                <w:sz w:val="18"/>
                <w:szCs w:val="18"/>
              </w:rPr>
              <w:t>e</w:t>
            </w:r>
            <w:r w:rsidRPr="00065C33">
              <w:rPr>
                <w:rFonts w:ascii="Tahoma" w:hAnsi="Tahoma" w:cs="Tahoma"/>
                <w:sz w:val="18"/>
                <w:szCs w:val="18"/>
              </w:rPr>
              <w:t xml:space="preserve"> zabezpieczające potrzeby wentylacji/chłodu oraz CO</w:t>
            </w:r>
            <w:r w:rsidR="000D1D67" w:rsidRPr="00065C33">
              <w:rPr>
                <w:rFonts w:ascii="Tahoma" w:hAnsi="Tahoma" w:cs="Tahoma"/>
                <w:sz w:val="18"/>
                <w:szCs w:val="18"/>
              </w:rPr>
              <w:t xml:space="preserve"> z jednostką wewnętrzną sufitową o mocy min.8kW</w:t>
            </w:r>
          </w:p>
          <w:p w14:paraId="7248B6F9" w14:textId="77777777" w:rsidR="004F11CF" w:rsidRPr="000D1D67" w:rsidRDefault="004F11CF" w:rsidP="00E158DD">
            <w:pPr>
              <w:snapToGrid w:val="0"/>
              <w:ind w:firstLine="3"/>
              <w:rPr>
                <w:rFonts w:ascii="Tahoma" w:hAnsi="Tahoma" w:cs="Tahoma"/>
                <w:b/>
                <w:bCs/>
                <w:color w:val="000000"/>
                <w:sz w:val="18"/>
                <w:szCs w:val="18"/>
              </w:rPr>
            </w:pPr>
          </w:p>
        </w:tc>
        <w:tc>
          <w:tcPr>
            <w:tcW w:w="2734" w:type="dxa"/>
            <w:tcBorders>
              <w:top w:val="single" w:sz="2" w:space="0" w:color="000000"/>
              <w:left w:val="single" w:sz="2" w:space="0" w:color="000000"/>
              <w:bottom w:val="single" w:sz="2" w:space="0" w:color="000000"/>
              <w:right w:val="single" w:sz="2" w:space="0" w:color="000000"/>
            </w:tcBorders>
            <w:shd w:val="clear" w:color="auto" w:fill="D9E2F3"/>
          </w:tcPr>
          <w:p w14:paraId="6AA061C5" w14:textId="77777777" w:rsidR="004F11CF" w:rsidRPr="00AE2EA4" w:rsidRDefault="004F11CF" w:rsidP="00E158DD">
            <w:pPr>
              <w:pStyle w:val="Zawartotabeli"/>
              <w:snapToGrid w:val="0"/>
              <w:ind w:firstLine="3"/>
              <w:rPr>
                <w:rFonts w:ascii="Tahoma" w:hAnsi="Tahoma" w:cs="Tahoma"/>
                <w:sz w:val="18"/>
                <w:szCs w:val="18"/>
              </w:rPr>
            </w:pPr>
          </w:p>
        </w:tc>
      </w:tr>
      <w:tr w:rsidR="004F11CF" w:rsidRPr="00AE2EA4" w14:paraId="53CE8336" w14:textId="77777777" w:rsidTr="00065C33">
        <w:trPr>
          <w:trHeight w:val="1637"/>
          <w:jc w:val="center"/>
        </w:trPr>
        <w:tc>
          <w:tcPr>
            <w:tcW w:w="668" w:type="dxa"/>
            <w:tcBorders>
              <w:top w:val="nil"/>
              <w:left w:val="single" w:sz="2" w:space="0" w:color="000000"/>
              <w:bottom w:val="single" w:sz="2" w:space="0" w:color="000000"/>
              <w:right w:val="nil"/>
            </w:tcBorders>
            <w:vAlign w:val="center"/>
          </w:tcPr>
          <w:p w14:paraId="4548EF3E" w14:textId="77777777" w:rsidR="004F11CF" w:rsidRPr="00AE2EA4" w:rsidRDefault="004F11CF" w:rsidP="00CC5B06">
            <w:pPr>
              <w:pStyle w:val="Zawartotabeli"/>
              <w:numPr>
                <w:ilvl w:val="0"/>
                <w:numId w:val="43"/>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1A0EF3EB" w14:textId="77777777" w:rsidR="004F11CF" w:rsidRPr="00A7731C" w:rsidRDefault="004F11CF" w:rsidP="00E158DD">
            <w:pPr>
              <w:snapToGrid w:val="0"/>
              <w:ind w:firstLine="3"/>
              <w:rPr>
                <w:rFonts w:ascii="Tahoma" w:hAnsi="Tahoma" w:cs="Tahoma"/>
                <w:b/>
                <w:color w:val="4F81BD"/>
                <w:sz w:val="18"/>
                <w:szCs w:val="18"/>
              </w:rPr>
            </w:pPr>
            <w:r w:rsidRPr="00A7731C">
              <w:rPr>
                <w:rFonts w:ascii="Tahoma" w:hAnsi="Tahoma" w:cs="Tahoma"/>
                <w:b/>
                <w:color w:val="4F81BD"/>
                <w:sz w:val="18"/>
                <w:szCs w:val="18"/>
              </w:rPr>
              <w:t>Podać</w:t>
            </w:r>
          </w:p>
          <w:p w14:paraId="4AB04268" w14:textId="77777777" w:rsidR="004F11CF" w:rsidRPr="00C42B11" w:rsidRDefault="004F11CF" w:rsidP="00E158DD">
            <w:pPr>
              <w:snapToGrid w:val="0"/>
              <w:ind w:firstLine="3"/>
              <w:rPr>
                <w:rFonts w:ascii="Tahoma" w:hAnsi="Tahoma" w:cs="Tahoma"/>
                <w:color w:val="000000"/>
                <w:sz w:val="18"/>
                <w:szCs w:val="18"/>
              </w:rPr>
            </w:pPr>
            <w:r>
              <w:rPr>
                <w:rFonts w:ascii="Tahoma" w:hAnsi="Tahoma" w:cs="Tahoma"/>
                <w:color w:val="000000"/>
                <w:sz w:val="18"/>
                <w:szCs w:val="18"/>
              </w:rPr>
              <w:t xml:space="preserve">Nazwa </w:t>
            </w:r>
          </w:p>
          <w:p w14:paraId="66F066EC" w14:textId="77777777" w:rsidR="004F11CF" w:rsidRPr="00AE2EA4"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Nazwa</w:t>
            </w:r>
            <w:r>
              <w:rPr>
                <w:rFonts w:ascii="Tahoma" w:hAnsi="Tahoma" w:cs="Tahoma"/>
                <w:color w:val="000000"/>
                <w:sz w:val="18"/>
                <w:szCs w:val="18"/>
              </w:rPr>
              <w:t xml:space="preserve">: </w:t>
            </w:r>
          </w:p>
          <w:p w14:paraId="2FA94F17" w14:textId="77777777" w:rsidR="004F11CF" w:rsidRPr="00AE2EA4"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Producent</w:t>
            </w:r>
            <w:r>
              <w:rPr>
                <w:rFonts w:ascii="Tahoma" w:hAnsi="Tahoma" w:cs="Tahoma"/>
                <w:color w:val="000000"/>
                <w:sz w:val="18"/>
                <w:szCs w:val="18"/>
              </w:rPr>
              <w:t>:</w:t>
            </w:r>
          </w:p>
          <w:p w14:paraId="0D4BF9A7" w14:textId="77777777" w:rsidR="004F11CF" w:rsidRPr="00AE2EA4"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Rok produkcji</w:t>
            </w:r>
            <w:r>
              <w:rPr>
                <w:rFonts w:ascii="Tahoma" w:hAnsi="Tahoma" w:cs="Tahoma"/>
                <w:color w:val="000000"/>
                <w:sz w:val="18"/>
                <w:szCs w:val="18"/>
              </w:rPr>
              <w:t xml:space="preserve">: </w:t>
            </w:r>
          </w:p>
          <w:p w14:paraId="36B53C68" w14:textId="77777777" w:rsidR="004F11CF"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 xml:space="preserve">Wartość netto: </w:t>
            </w:r>
          </w:p>
          <w:p w14:paraId="61DB3939" w14:textId="77777777" w:rsidR="004F11CF" w:rsidRPr="00A375D2" w:rsidRDefault="004F11CF" w:rsidP="00065C33">
            <w:pPr>
              <w:snapToGrid w:val="0"/>
              <w:rPr>
                <w:rFonts w:ascii="Tahoma" w:hAnsi="Tahoma" w:cs="Tahoma"/>
                <w:color w:val="000000"/>
                <w:sz w:val="18"/>
                <w:szCs w:val="18"/>
              </w:rPr>
            </w:pPr>
            <w:r w:rsidRPr="00AE2EA4">
              <w:rPr>
                <w:rFonts w:ascii="Tahoma" w:hAnsi="Tahoma" w:cs="Tahoma"/>
                <w:color w:val="000000"/>
                <w:sz w:val="18"/>
                <w:szCs w:val="18"/>
              </w:rPr>
              <w:t>Wartość brutto:</w:t>
            </w:r>
          </w:p>
        </w:tc>
        <w:tc>
          <w:tcPr>
            <w:tcW w:w="2734" w:type="dxa"/>
            <w:tcBorders>
              <w:top w:val="nil"/>
              <w:left w:val="single" w:sz="2" w:space="0" w:color="000000"/>
              <w:bottom w:val="single" w:sz="2" w:space="0" w:color="000000"/>
              <w:right w:val="single" w:sz="2" w:space="0" w:color="000000"/>
            </w:tcBorders>
            <w:shd w:val="clear" w:color="auto" w:fill="D9E2F3"/>
          </w:tcPr>
          <w:p w14:paraId="322F1893" w14:textId="77777777" w:rsidR="004F11CF" w:rsidRPr="00AE2EA4" w:rsidRDefault="004F11CF" w:rsidP="00E158DD">
            <w:pPr>
              <w:pStyle w:val="Zawartotabeli"/>
              <w:snapToGrid w:val="0"/>
              <w:ind w:firstLine="3"/>
              <w:rPr>
                <w:rFonts w:ascii="Tahoma" w:hAnsi="Tahoma" w:cs="Tahoma"/>
                <w:sz w:val="18"/>
                <w:szCs w:val="18"/>
              </w:rPr>
            </w:pPr>
          </w:p>
        </w:tc>
      </w:tr>
    </w:tbl>
    <w:p w14:paraId="348C9738" w14:textId="77777777" w:rsidR="001C4EFD" w:rsidRPr="001C4EFD" w:rsidRDefault="001C4EFD" w:rsidP="00F25441">
      <w:pPr>
        <w:tabs>
          <w:tab w:val="left" w:pos="1425"/>
        </w:tabs>
        <w:rPr>
          <w:rFonts w:ascii="Tahoma" w:hAnsi="Tahoma" w:cs="Tahoma"/>
          <w:sz w:val="18"/>
          <w:szCs w:val="18"/>
        </w:rPr>
      </w:pPr>
    </w:p>
    <w:p w14:paraId="109208B4" w14:textId="77777777" w:rsidR="00271144" w:rsidRPr="00913794" w:rsidRDefault="00271144" w:rsidP="003E6436">
      <w:pPr>
        <w:widowControl/>
        <w:shd w:val="clear" w:color="auto" w:fill="FFFFFF"/>
        <w:tabs>
          <w:tab w:val="left" w:pos="45"/>
          <w:tab w:val="left" w:pos="350"/>
        </w:tabs>
        <w:snapToGrid w:val="0"/>
        <w:ind w:firstLine="3"/>
        <w:rPr>
          <w:rFonts w:ascii="Tahoma" w:hAnsi="Tahoma" w:cs="Tahoma"/>
          <w:b/>
          <w:color w:val="4F81BD"/>
          <w:sz w:val="18"/>
          <w:szCs w:val="18"/>
        </w:rPr>
      </w:pPr>
      <w:bookmarkStart w:id="13" w:name="_Hlk126229466"/>
      <w:r w:rsidRPr="00A96C9B">
        <w:rPr>
          <w:rFonts w:ascii="Tahoma" w:hAnsi="Tahoma" w:cs="Tahoma"/>
          <w:b/>
          <w:sz w:val="18"/>
          <w:szCs w:val="18"/>
        </w:rPr>
        <w:t xml:space="preserve">Tabela nr </w:t>
      </w:r>
      <w:r w:rsidR="004F11CF">
        <w:rPr>
          <w:rFonts w:ascii="Tahoma" w:hAnsi="Tahoma" w:cs="Tahoma"/>
          <w:b/>
          <w:sz w:val="18"/>
          <w:szCs w:val="18"/>
        </w:rPr>
        <w:t>1</w:t>
      </w:r>
      <w:r w:rsidR="00065C33">
        <w:rPr>
          <w:rFonts w:ascii="Tahoma" w:hAnsi="Tahoma" w:cs="Tahoma"/>
          <w:b/>
          <w:sz w:val="18"/>
          <w:szCs w:val="18"/>
        </w:rPr>
        <w:t>1</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sidR="004F11CF">
        <w:rPr>
          <w:rFonts w:ascii="Tahoma" w:hAnsi="Tahoma" w:cs="Tahoma"/>
          <w:b/>
          <w:color w:val="4F81BD"/>
          <w:sz w:val="18"/>
          <w:szCs w:val="18"/>
        </w:rPr>
        <w:t>wirówek</w:t>
      </w:r>
      <w:r w:rsidR="004F11CF" w:rsidRPr="00B428CB">
        <w:rPr>
          <w:rFonts w:ascii="Tahoma" w:hAnsi="Tahoma" w:cs="Tahoma"/>
          <w:b/>
          <w:color w:val="4F81BD"/>
          <w:sz w:val="18"/>
          <w:szCs w:val="18"/>
        </w:rPr>
        <w:t xml:space="preserve">, </w:t>
      </w:r>
      <w:r w:rsidR="00F25441" w:rsidRPr="00B428CB">
        <w:rPr>
          <w:rFonts w:ascii="Tahoma" w:hAnsi="Tahoma" w:cs="Tahoma"/>
          <w:b/>
          <w:color w:val="4F81BD"/>
          <w:sz w:val="18"/>
          <w:szCs w:val="18"/>
        </w:rPr>
        <w:t>witryn chłodniczych</w:t>
      </w:r>
      <w:r w:rsidR="004F11CF" w:rsidRPr="00B428CB">
        <w:rPr>
          <w:rFonts w:ascii="Tahoma" w:hAnsi="Tahoma" w:cs="Tahoma"/>
          <w:b/>
          <w:color w:val="4F81BD"/>
          <w:sz w:val="18"/>
          <w:szCs w:val="18"/>
        </w:rPr>
        <w:t xml:space="preserve">, </w:t>
      </w:r>
      <w:r w:rsidR="003E6436" w:rsidRPr="00B428CB">
        <w:rPr>
          <w:rFonts w:ascii="Tahoma" w:hAnsi="Tahoma" w:cs="Tahoma"/>
          <w:b/>
          <w:color w:val="4472C4"/>
          <w:sz w:val="18"/>
          <w:szCs w:val="18"/>
        </w:rPr>
        <w:t xml:space="preserve">urządzenia zabezpieczającego potrzeby wentylacji/chłodu </w:t>
      </w:r>
      <w:r w:rsidR="003E6436" w:rsidRPr="00913794">
        <w:rPr>
          <w:rFonts w:ascii="Tahoma" w:hAnsi="Tahoma" w:cs="Tahoma"/>
          <w:b/>
          <w:color w:val="4F81BD"/>
          <w:sz w:val="18"/>
          <w:szCs w:val="18"/>
        </w:rPr>
        <w:t>oraz CO  witryn chłodniczych</w:t>
      </w:r>
    </w:p>
    <w:bookmarkEnd w:id="13"/>
    <w:p w14:paraId="4D648E32" w14:textId="77777777" w:rsidR="00271144" w:rsidRPr="00913794" w:rsidRDefault="00271144" w:rsidP="00271144">
      <w:pPr>
        <w:widowControl/>
        <w:tabs>
          <w:tab w:val="left" w:pos="350"/>
        </w:tabs>
        <w:ind w:left="142" w:firstLine="3"/>
        <w:rPr>
          <w:rFonts w:ascii="Tahoma" w:hAnsi="Tahoma" w:cs="Tahoma"/>
          <w:b/>
          <w:color w:val="4F81BD"/>
          <w:sz w:val="18"/>
          <w:szCs w:val="18"/>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6"/>
        <w:gridCol w:w="4021"/>
      </w:tblGrid>
      <w:tr w:rsidR="00271144" w:rsidRPr="00AE2EA4" w14:paraId="42266BBA" w14:textId="77777777" w:rsidTr="001956F3">
        <w:trPr>
          <w:tblHeader/>
          <w:jc w:val="center"/>
        </w:trPr>
        <w:tc>
          <w:tcPr>
            <w:tcW w:w="709" w:type="dxa"/>
            <w:shd w:val="clear" w:color="auto" w:fill="D9E2F3"/>
            <w:vAlign w:val="center"/>
          </w:tcPr>
          <w:p w14:paraId="25B005D5" w14:textId="77777777" w:rsidR="00271144" w:rsidRPr="00AE2EA4" w:rsidRDefault="00271144"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4856" w:type="dxa"/>
            <w:shd w:val="clear" w:color="auto" w:fill="D9E2F3"/>
            <w:vAlign w:val="center"/>
          </w:tcPr>
          <w:p w14:paraId="6CDC84E8" w14:textId="77777777" w:rsidR="00271144" w:rsidRPr="00AE2EA4" w:rsidRDefault="00271144" w:rsidP="00386333">
            <w:pPr>
              <w:jc w:val="center"/>
              <w:rPr>
                <w:rFonts w:ascii="Tahoma" w:hAnsi="Tahoma" w:cs="Tahoma"/>
                <w:b/>
                <w:sz w:val="18"/>
                <w:szCs w:val="18"/>
                <w:u w:val="single"/>
              </w:rPr>
            </w:pPr>
            <w:r w:rsidRPr="00AE2EA4">
              <w:rPr>
                <w:rFonts w:ascii="Tahoma" w:hAnsi="Tahoma" w:cs="Tahoma"/>
                <w:b/>
                <w:bCs/>
                <w:sz w:val="18"/>
                <w:szCs w:val="18"/>
              </w:rPr>
              <w:t>Wymogi graniczne</w:t>
            </w:r>
          </w:p>
        </w:tc>
        <w:tc>
          <w:tcPr>
            <w:tcW w:w="4021" w:type="dxa"/>
            <w:shd w:val="clear" w:color="auto" w:fill="D9E2F3"/>
            <w:vAlign w:val="center"/>
          </w:tcPr>
          <w:p w14:paraId="62E3B1E3" w14:textId="77777777" w:rsidR="00271144" w:rsidRPr="00065C33" w:rsidRDefault="00271144" w:rsidP="00386333">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542C4A2C" w14:textId="77777777" w:rsidR="00271144" w:rsidRPr="00AE2EA4" w:rsidRDefault="00271144" w:rsidP="00386333">
            <w:pPr>
              <w:jc w:val="center"/>
              <w:rPr>
                <w:rFonts w:ascii="Tahoma" w:hAnsi="Tahoma" w:cs="Tahoma"/>
                <w:b/>
                <w:color w:val="FF0000"/>
                <w:sz w:val="18"/>
                <w:szCs w:val="18"/>
                <w:u w:val="single"/>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271144" w:rsidRPr="00AE2EA4" w14:paraId="24FA17AA" w14:textId="77777777" w:rsidTr="00386333">
        <w:trPr>
          <w:jc w:val="center"/>
        </w:trPr>
        <w:tc>
          <w:tcPr>
            <w:tcW w:w="9586" w:type="dxa"/>
            <w:gridSpan w:val="3"/>
            <w:shd w:val="clear" w:color="auto" w:fill="8DB3E2"/>
            <w:vAlign w:val="center"/>
          </w:tcPr>
          <w:p w14:paraId="56FF8E11" w14:textId="77777777" w:rsidR="00271144" w:rsidRPr="00271144" w:rsidRDefault="00271144" w:rsidP="00271144">
            <w:pPr>
              <w:jc w:val="center"/>
              <w:rPr>
                <w:rFonts w:ascii="Tahoma" w:hAnsi="Tahoma" w:cs="Tahoma"/>
                <w:b/>
                <w:sz w:val="18"/>
                <w:szCs w:val="18"/>
              </w:rPr>
            </w:pPr>
            <w:r w:rsidRPr="00271144">
              <w:rPr>
                <w:rFonts w:ascii="Tahoma" w:hAnsi="Tahoma" w:cs="Tahoma"/>
                <w:b/>
                <w:sz w:val="18"/>
                <w:szCs w:val="18"/>
              </w:rPr>
              <w:t>Serwis wirówek laboratoryjnych</w:t>
            </w:r>
          </w:p>
        </w:tc>
      </w:tr>
      <w:tr w:rsidR="00271144" w:rsidRPr="00AE2EA4" w14:paraId="55271932" w14:textId="77777777" w:rsidTr="001956F3">
        <w:trPr>
          <w:jc w:val="center"/>
        </w:trPr>
        <w:tc>
          <w:tcPr>
            <w:tcW w:w="709" w:type="dxa"/>
            <w:shd w:val="clear" w:color="auto" w:fill="auto"/>
            <w:vAlign w:val="center"/>
          </w:tcPr>
          <w:p w14:paraId="296AA768" w14:textId="77777777" w:rsidR="00271144" w:rsidRPr="00AE2EA4" w:rsidRDefault="00271144" w:rsidP="00CC5B06">
            <w:pPr>
              <w:numPr>
                <w:ilvl w:val="0"/>
                <w:numId w:val="24"/>
              </w:numPr>
              <w:snapToGrid w:val="0"/>
              <w:spacing w:line="276" w:lineRule="auto"/>
              <w:rPr>
                <w:rFonts w:ascii="Tahoma" w:hAnsi="Tahoma" w:cs="Tahoma"/>
                <w:sz w:val="18"/>
                <w:szCs w:val="18"/>
              </w:rPr>
            </w:pPr>
          </w:p>
        </w:tc>
        <w:tc>
          <w:tcPr>
            <w:tcW w:w="4856" w:type="dxa"/>
            <w:shd w:val="clear" w:color="auto" w:fill="FFFFFF"/>
          </w:tcPr>
          <w:p w14:paraId="7BA501AA" w14:textId="77777777" w:rsidR="00271144" w:rsidRPr="00B428CB" w:rsidRDefault="008D799D" w:rsidP="00EF330F">
            <w:pPr>
              <w:widowControl/>
              <w:tabs>
                <w:tab w:val="left" w:pos="284"/>
                <w:tab w:val="num" w:pos="1415"/>
              </w:tabs>
              <w:spacing w:after="120"/>
              <w:rPr>
                <w:rFonts w:ascii="Tahoma" w:hAnsi="Tahoma" w:cs="Tahoma"/>
                <w:sz w:val="18"/>
                <w:szCs w:val="18"/>
              </w:rPr>
            </w:pPr>
            <w:r w:rsidRPr="00B428CB">
              <w:rPr>
                <w:rFonts w:ascii="Tahoma" w:hAnsi="Tahoma" w:cs="Tahoma"/>
                <w:sz w:val="18"/>
                <w:szCs w:val="18"/>
              </w:rPr>
              <w:t xml:space="preserve">Czas reakcji serwisu na uszkodzenie do </w:t>
            </w:r>
            <w:r w:rsidR="00EF330F" w:rsidRPr="00B428CB">
              <w:rPr>
                <w:rFonts w:ascii="Tahoma" w:hAnsi="Tahoma" w:cs="Tahoma"/>
                <w:sz w:val="18"/>
                <w:szCs w:val="18"/>
              </w:rPr>
              <w:t>24</w:t>
            </w:r>
            <w:r w:rsidRPr="00B428CB">
              <w:rPr>
                <w:rFonts w:ascii="Tahoma" w:hAnsi="Tahoma" w:cs="Tahoma"/>
                <w:sz w:val="18"/>
                <w:szCs w:val="18"/>
              </w:rPr>
              <w:t xml:space="preserve"> godz. od momentu zgłoszenia awarii, czas naprawy do 48 godz. od momentu zgłoszenia awarii, wymiana oferowanej wirówki na zastępczą do 5 dni roboczych god</w:t>
            </w:r>
            <w:r w:rsidR="0027372F" w:rsidRPr="00B428CB">
              <w:rPr>
                <w:rFonts w:ascii="Tahoma" w:hAnsi="Tahoma" w:cs="Tahoma"/>
                <w:sz w:val="18"/>
                <w:szCs w:val="18"/>
              </w:rPr>
              <w:t>z. od momentu zgłoszenia awarii</w:t>
            </w:r>
          </w:p>
        </w:tc>
        <w:tc>
          <w:tcPr>
            <w:tcW w:w="4021" w:type="dxa"/>
            <w:shd w:val="clear" w:color="auto" w:fill="D9E2F3"/>
          </w:tcPr>
          <w:p w14:paraId="043DE281" w14:textId="77777777" w:rsidR="00271144" w:rsidRPr="00AE2EA4" w:rsidRDefault="00271144" w:rsidP="008D799D">
            <w:pPr>
              <w:pStyle w:val="Tekstprzypisudolnego"/>
              <w:tabs>
                <w:tab w:val="left" w:pos="284"/>
                <w:tab w:val="num" w:pos="709"/>
              </w:tabs>
              <w:snapToGrid w:val="0"/>
              <w:ind w:firstLine="3"/>
              <w:rPr>
                <w:rFonts w:ascii="Tahoma" w:hAnsi="Tahoma" w:cs="Tahoma"/>
                <w:b/>
                <w:sz w:val="18"/>
                <w:szCs w:val="18"/>
                <w:u w:val="single"/>
              </w:rPr>
            </w:pPr>
          </w:p>
        </w:tc>
      </w:tr>
      <w:tr w:rsidR="00065C33" w:rsidRPr="00AE2EA4" w14:paraId="59D1B5B5" w14:textId="77777777" w:rsidTr="001956F3">
        <w:trPr>
          <w:jc w:val="center"/>
        </w:trPr>
        <w:tc>
          <w:tcPr>
            <w:tcW w:w="709" w:type="dxa"/>
            <w:shd w:val="clear" w:color="auto" w:fill="auto"/>
            <w:vAlign w:val="center"/>
          </w:tcPr>
          <w:p w14:paraId="57FE850E" w14:textId="77777777" w:rsidR="00065C33" w:rsidRPr="00AE2EA4" w:rsidRDefault="00065C33"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5A434785" w14:textId="77777777" w:rsidR="00065C33" w:rsidRPr="00AE2EA4" w:rsidRDefault="007566D0" w:rsidP="00065C33">
            <w:pPr>
              <w:widowControl/>
              <w:tabs>
                <w:tab w:val="left" w:pos="284"/>
                <w:tab w:val="num" w:pos="1415"/>
              </w:tabs>
              <w:spacing w:after="120"/>
              <w:rPr>
                <w:rFonts w:ascii="Tahoma" w:hAnsi="Tahoma" w:cs="Tahoma"/>
                <w:color w:val="000000"/>
                <w:sz w:val="18"/>
                <w:szCs w:val="18"/>
              </w:rPr>
            </w:pPr>
            <w:r w:rsidRPr="007566D0">
              <w:rPr>
                <w:rFonts w:ascii="Tahoma" w:hAnsi="Tahoma" w:cs="Tahoma"/>
                <w:sz w:val="18"/>
                <w:szCs w:val="18"/>
              </w:rPr>
              <w:t xml:space="preserve">Wymagane jest bezpłatne serwisowanie zgodnie z wymogami producenta nie mniej niż jeden raz do roku. W ramach bezpłatnego serwisowania, wchodzą również wszystkie materiały zużywalne, części, podzespoły wymagające wymiany podczas przeglądu urządzenia. </w:t>
            </w:r>
            <w:r w:rsidRPr="007566D0">
              <w:rPr>
                <w:rFonts w:ascii="Tahoma" w:hAnsi="Tahoma" w:cs="Tahoma"/>
                <w:sz w:val="18"/>
                <w:szCs w:val="18"/>
              </w:rPr>
              <w:lastRenderedPageBreak/>
              <w:t>Wszelkie wymagane aktualizacje oprogramowania, również są bezpłatne. Zamawiający nie będzie ponosił dodatkowych kosztów utrzymania urządzenia, poza czynszem dzierżawnym.</w:t>
            </w:r>
          </w:p>
        </w:tc>
        <w:tc>
          <w:tcPr>
            <w:tcW w:w="4021" w:type="dxa"/>
            <w:shd w:val="clear" w:color="auto" w:fill="D9E2F3"/>
          </w:tcPr>
          <w:p w14:paraId="621BA68F" w14:textId="77777777" w:rsidR="00065C33" w:rsidRPr="00AE2EA4" w:rsidRDefault="00065C33" w:rsidP="00386333">
            <w:pPr>
              <w:rPr>
                <w:rFonts w:ascii="Tahoma" w:hAnsi="Tahoma" w:cs="Tahoma"/>
                <w:b/>
                <w:sz w:val="18"/>
                <w:szCs w:val="18"/>
                <w:u w:val="single"/>
              </w:rPr>
            </w:pPr>
          </w:p>
        </w:tc>
      </w:tr>
      <w:tr w:rsidR="008D799D" w:rsidRPr="00AE2EA4" w14:paraId="5D9A41CD" w14:textId="77777777" w:rsidTr="001956F3">
        <w:trPr>
          <w:jc w:val="center"/>
        </w:trPr>
        <w:tc>
          <w:tcPr>
            <w:tcW w:w="709" w:type="dxa"/>
            <w:shd w:val="clear" w:color="auto" w:fill="auto"/>
            <w:vAlign w:val="center"/>
          </w:tcPr>
          <w:p w14:paraId="5D34C0F6" w14:textId="77777777" w:rsidR="008D799D" w:rsidRPr="00AE2EA4" w:rsidRDefault="008D799D"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4BDB7FE6" w14:textId="77777777" w:rsidR="008D799D" w:rsidRPr="008D799D" w:rsidRDefault="008D799D" w:rsidP="008D799D">
            <w:pPr>
              <w:widowControl/>
              <w:tabs>
                <w:tab w:val="left" w:pos="284"/>
                <w:tab w:val="num" w:pos="1415"/>
              </w:tabs>
              <w:spacing w:after="120"/>
              <w:rPr>
                <w:rFonts w:ascii="Tahoma" w:hAnsi="Tahoma" w:cs="Tahoma"/>
                <w:color w:val="000000"/>
                <w:sz w:val="18"/>
                <w:szCs w:val="18"/>
              </w:rPr>
            </w:pPr>
            <w:r w:rsidRPr="00AE2EA4">
              <w:rPr>
                <w:rFonts w:ascii="Tahoma" w:hAnsi="Tahoma" w:cs="Tahoma"/>
                <w:color w:val="000000"/>
                <w:sz w:val="18"/>
                <w:szCs w:val="18"/>
              </w:rPr>
              <w:t>W przypadku braku możliwości naprawy – wymiana wirówki na nową (spełniającą co najmniej wymagania określone w SWZ) w terminie do 6 tygodn</w:t>
            </w:r>
            <w:r>
              <w:rPr>
                <w:rFonts w:ascii="Tahoma" w:hAnsi="Tahoma" w:cs="Tahoma"/>
                <w:color w:val="000000"/>
                <w:sz w:val="18"/>
                <w:szCs w:val="18"/>
              </w:rPr>
              <w:t>i od momentu zgłoszenia awarii.</w:t>
            </w:r>
          </w:p>
        </w:tc>
        <w:tc>
          <w:tcPr>
            <w:tcW w:w="4021" w:type="dxa"/>
            <w:shd w:val="clear" w:color="auto" w:fill="D9E2F3"/>
          </w:tcPr>
          <w:p w14:paraId="3EC66EED" w14:textId="77777777" w:rsidR="008D799D" w:rsidRPr="00AE2EA4" w:rsidRDefault="008D799D" w:rsidP="00386333">
            <w:pPr>
              <w:rPr>
                <w:rFonts w:ascii="Tahoma" w:hAnsi="Tahoma" w:cs="Tahoma"/>
                <w:b/>
                <w:sz w:val="18"/>
                <w:szCs w:val="18"/>
                <w:u w:val="single"/>
              </w:rPr>
            </w:pPr>
          </w:p>
        </w:tc>
      </w:tr>
      <w:tr w:rsidR="00271144" w:rsidRPr="00AE2EA4" w14:paraId="749B91BC" w14:textId="77777777" w:rsidTr="001956F3">
        <w:trPr>
          <w:jc w:val="center"/>
        </w:trPr>
        <w:tc>
          <w:tcPr>
            <w:tcW w:w="709" w:type="dxa"/>
            <w:shd w:val="clear" w:color="auto" w:fill="auto"/>
            <w:vAlign w:val="center"/>
          </w:tcPr>
          <w:p w14:paraId="01DB4F29" w14:textId="77777777" w:rsidR="00271144" w:rsidRPr="00AE2EA4" w:rsidRDefault="00271144"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55788AC5" w14:textId="77777777" w:rsidR="008D799D" w:rsidRDefault="008D799D" w:rsidP="00386333">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dy serwisowe zgodnie z wymogami producenta, nie rzadziej ni</w:t>
            </w:r>
            <w:r>
              <w:rPr>
                <w:rFonts w:ascii="Tahoma" w:hAnsi="Tahoma" w:cs="Tahoma"/>
                <w:sz w:val="18"/>
                <w:szCs w:val="18"/>
              </w:rPr>
              <w:t>ż jeden raz do roku.</w:t>
            </w:r>
          </w:p>
          <w:p w14:paraId="0C708E39" w14:textId="77777777" w:rsidR="008D799D" w:rsidRDefault="008D799D" w:rsidP="008D799D">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550CE557" w14:textId="77777777" w:rsidR="00271144" w:rsidRPr="00B30983" w:rsidRDefault="008D799D" w:rsidP="008D799D">
            <w:pPr>
              <w:rPr>
                <w:rFonts w:ascii="Tahoma" w:hAnsi="Tahoma" w:cs="Tahoma"/>
                <w:sz w:val="18"/>
                <w:szCs w:val="18"/>
              </w:rPr>
            </w:pPr>
            <w:r w:rsidRPr="00AE2EA4">
              <w:rPr>
                <w:rFonts w:ascii="Tahoma" w:hAnsi="Tahoma" w:cs="Tahoma"/>
                <w:color w:val="000000"/>
                <w:sz w:val="18"/>
                <w:szCs w:val="18"/>
              </w:rPr>
              <w:t>Przegląd musi być potwierdzony ce</w:t>
            </w:r>
            <w:r>
              <w:rPr>
                <w:rFonts w:ascii="Tahoma" w:hAnsi="Tahoma" w:cs="Tahoma"/>
                <w:color w:val="000000"/>
                <w:sz w:val="18"/>
                <w:szCs w:val="18"/>
              </w:rPr>
              <w:t>rtyfikatem, na koszt Wykonawcy.</w:t>
            </w:r>
          </w:p>
        </w:tc>
        <w:tc>
          <w:tcPr>
            <w:tcW w:w="4021" w:type="dxa"/>
            <w:shd w:val="clear" w:color="auto" w:fill="D9E2F3"/>
          </w:tcPr>
          <w:p w14:paraId="6AC72321" w14:textId="77777777" w:rsidR="00271144" w:rsidRPr="00AE2EA4" w:rsidRDefault="00271144" w:rsidP="00386333">
            <w:pPr>
              <w:rPr>
                <w:rFonts w:ascii="Tahoma" w:hAnsi="Tahoma" w:cs="Tahoma"/>
                <w:b/>
                <w:sz w:val="18"/>
                <w:szCs w:val="18"/>
                <w:u w:val="single"/>
              </w:rPr>
            </w:pPr>
          </w:p>
        </w:tc>
      </w:tr>
      <w:tr w:rsidR="00271144" w:rsidRPr="00AE2EA4" w14:paraId="2553DE81" w14:textId="77777777" w:rsidTr="001956F3">
        <w:trPr>
          <w:jc w:val="center"/>
        </w:trPr>
        <w:tc>
          <w:tcPr>
            <w:tcW w:w="709" w:type="dxa"/>
            <w:shd w:val="clear" w:color="auto" w:fill="auto"/>
            <w:vAlign w:val="center"/>
          </w:tcPr>
          <w:p w14:paraId="0F32D71B" w14:textId="77777777" w:rsidR="00271144" w:rsidRPr="00AE2EA4" w:rsidRDefault="00271144"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2C72D963" w14:textId="77777777" w:rsidR="00271144" w:rsidRPr="004653BC" w:rsidRDefault="008D799D" w:rsidP="00386333">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4021" w:type="dxa"/>
            <w:shd w:val="clear" w:color="auto" w:fill="D9E2F3"/>
          </w:tcPr>
          <w:p w14:paraId="4D0A75BE" w14:textId="77777777" w:rsidR="00271144" w:rsidRPr="00AE2EA4" w:rsidRDefault="00271144" w:rsidP="00386333">
            <w:pPr>
              <w:rPr>
                <w:rFonts w:ascii="Tahoma" w:hAnsi="Tahoma" w:cs="Tahoma"/>
                <w:b/>
                <w:sz w:val="18"/>
                <w:szCs w:val="18"/>
                <w:u w:val="single"/>
              </w:rPr>
            </w:pPr>
          </w:p>
        </w:tc>
      </w:tr>
      <w:tr w:rsidR="0027372F" w:rsidRPr="00AE2EA4" w14:paraId="1601CADF" w14:textId="77777777" w:rsidTr="00E158DD">
        <w:trPr>
          <w:jc w:val="center"/>
        </w:trPr>
        <w:tc>
          <w:tcPr>
            <w:tcW w:w="9586" w:type="dxa"/>
            <w:gridSpan w:val="3"/>
            <w:shd w:val="clear" w:color="auto" w:fill="8DB3E2"/>
            <w:vAlign w:val="center"/>
          </w:tcPr>
          <w:p w14:paraId="1D8BC498" w14:textId="77777777" w:rsidR="0027372F" w:rsidRPr="0027372F" w:rsidRDefault="0027372F" w:rsidP="0027372F">
            <w:pPr>
              <w:jc w:val="center"/>
              <w:rPr>
                <w:rFonts w:ascii="Tahoma" w:hAnsi="Tahoma" w:cs="Tahoma"/>
                <w:b/>
                <w:sz w:val="18"/>
                <w:szCs w:val="18"/>
                <w:highlight w:val="yellow"/>
              </w:rPr>
            </w:pPr>
            <w:r w:rsidRPr="0027372F">
              <w:rPr>
                <w:rFonts w:ascii="Tahoma" w:hAnsi="Tahoma" w:cs="Tahoma"/>
                <w:b/>
                <w:sz w:val="18"/>
                <w:szCs w:val="18"/>
              </w:rPr>
              <w:t>Witryny chłodnicze</w:t>
            </w:r>
          </w:p>
        </w:tc>
      </w:tr>
      <w:tr w:rsidR="0027372F" w:rsidRPr="00AE2EA4" w14:paraId="6079DEC2" w14:textId="77777777" w:rsidTr="001956F3">
        <w:trPr>
          <w:jc w:val="center"/>
        </w:trPr>
        <w:tc>
          <w:tcPr>
            <w:tcW w:w="709" w:type="dxa"/>
            <w:shd w:val="clear" w:color="auto" w:fill="auto"/>
            <w:vAlign w:val="center"/>
          </w:tcPr>
          <w:p w14:paraId="5DD083B5"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2359A786" w14:textId="77777777" w:rsidR="0027372F" w:rsidRPr="0027372F" w:rsidRDefault="0027372F" w:rsidP="0027372F">
            <w:pPr>
              <w:widowControl/>
              <w:tabs>
                <w:tab w:val="num" w:pos="1415"/>
              </w:tabs>
              <w:spacing w:after="120"/>
              <w:rPr>
                <w:rFonts w:ascii="Tahoma" w:hAnsi="Tahoma" w:cs="Tahoma"/>
                <w:color w:val="000000"/>
                <w:sz w:val="18"/>
                <w:szCs w:val="18"/>
              </w:rPr>
            </w:pPr>
            <w:r w:rsidRPr="00AE2EA4">
              <w:rPr>
                <w:rFonts w:ascii="Tahoma" w:hAnsi="Tahoma" w:cs="Tahoma"/>
                <w:color w:val="000000"/>
                <w:sz w:val="18"/>
                <w:szCs w:val="18"/>
              </w:rPr>
              <w:t xml:space="preserve">Czas reakcji serwisu na uszkodzenie do 24 godz. od momentu zgłoszenia awarii, czas naprawy do 72 godz. od momentu zgłoszenia awarii, wymiana oferowanej </w:t>
            </w:r>
            <w:r>
              <w:rPr>
                <w:rFonts w:ascii="Tahoma" w:hAnsi="Tahoma" w:cs="Tahoma"/>
                <w:color w:val="000000"/>
                <w:sz w:val="18"/>
                <w:szCs w:val="18"/>
              </w:rPr>
              <w:t>lodówko</w:t>
            </w:r>
            <w:r w:rsidRPr="00AE2EA4">
              <w:rPr>
                <w:rFonts w:ascii="Tahoma" w:hAnsi="Tahoma" w:cs="Tahoma"/>
                <w:color w:val="000000"/>
                <w:sz w:val="18"/>
                <w:szCs w:val="18"/>
              </w:rPr>
              <w:t>-zamrażarki na zastępczą do 5 dni roboczych</w:t>
            </w:r>
            <w:r>
              <w:rPr>
                <w:rFonts w:ascii="Tahoma" w:hAnsi="Tahoma" w:cs="Tahoma"/>
                <w:color w:val="000000"/>
                <w:sz w:val="18"/>
                <w:szCs w:val="18"/>
              </w:rPr>
              <w:t xml:space="preserve"> od momentu zgłoszenia awarii</w:t>
            </w:r>
          </w:p>
        </w:tc>
        <w:tc>
          <w:tcPr>
            <w:tcW w:w="4021" w:type="dxa"/>
            <w:shd w:val="clear" w:color="auto" w:fill="D9E2F3"/>
          </w:tcPr>
          <w:p w14:paraId="417C8151" w14:textId="77777777" w:rsidR="0027372F" w:rsidRPr="00AE2EA4" w:rsidRDefault="0027372F" w:rsidP="00386333">
            <w:pPr>
              <w:pStyle w:val="Tekstprzypisudolnego"/>
              <w:tabs>
                <w:tab w:val="left" w:pos="284"/>
                <w:tab w:val="num" w:pos="709"/>
              </w:tabs>
              <w:snapToGrid w:val="0"/>
              <w:ind w:firstLine="3"/>
              <w:rPr>
                <w:rFonts w:ascii="Tahoma" w:hAnsi="Tahoma" w:cs="Tahoma"/>
                <w:b/>
                <w:sz w:val="18"/>
                <w:szCs w:val="18"/>
                <w:u w:val="single"/>
              </w:rPr>
            </w:pPr>
          </w:p>
        </w:tc>
      </w:tr>
      <w:tr w:rsidR="00065C33" w:rsidRPr="00AE2EA4" w14:paraId="42D3565A" w14:textId="77777777" w:rsidTr="001956F3">
        <w:trPr>
          <w:jc w:val="center"/>
        </w:trPr>
        <w:tc>
          <w:tcPr>
            <w:tcW w:w="709" w:type="dxa"/>
            <w:shd w:val="clear" w:color="auto" w:fill="auto"/>
            <w:vAlign w:val="center"/>
          </w:tcPr>
          <w:p w14:paraId="3E63AC9E" w14:textId="77777777" w:rsidR="00065C33" w:rsidRPr="00AE2EA4" w:rsidRDefault="00065C33"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10E1F1B5" w14:textId="77777777" w:rsidR="00065C33" w:rsidRPr="00AE2EA4" w:rsidRDefault="007566D0" w:rsidP="00065C33">
            <w:pPr>
              <w:widowControl/>
              <w:tabs>
                <w:tab w:val="num" w:pos="1415"/>
              </w:tabs>
              <w:spacing w:after="120"/>
              <w:rPr>
                <w:rFonts w:ascii="Tahoma" w:hAnsi="Tahoma" w:cs="Tahoma"/>
                <w:color w:val="000000"/>
                <w:sz w:val="18"/>
                <w:szCs w:val="18"/>
              </w:rPr>
            </w:pPr>
            <w:r w:rsidRPr="007566D0">
              <w:rPr>
                <w:rFonts w:ascii="Tahoma" w:hAnsi="Tahoma" w:cs="Tahoma"/>
                <w:sz w:val="18"/>
                <w:szCs w:val="18"/>
              </w:rPr>
              <w:t>Wymagane jest bezpłatne serwisowanie zgodnie z wymogami producenta nie mniej niż jeden raz do roku. 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c>
          <w:tcPr>
            <w:tcW w:w="4021" w:type="dxa"/>
            <w:shd w:val="clear" w:color="auto" w:fill="D9E2F3"/>
          </w:tcPr>
          <w:p w14:paraId="47026B18" w14:textId="77777777" w:rsidR="00065C33" w:rsidRPr="00AE2EA4" w:rsidRDefault="00065C33" w:rsidP="00386333">
            <w:pPr>
              <w:pStyle w:val="Tekstprzypisudolnego"/>
              <w:tabs>
                <w:tab w:val="left" w:pos="284"/>
                <w:tab w:val="num" w:pos="709"/>
              </w:tabs>
              <w:snapToGrid w:val="0"/>
              <w:ind w:firstLine="3"/>
              <w:rPr>
                <w:rFonts w:ascii="Tahoma" w:hAnsi="Tahoma" w:cs="Tahoma"/>
                <w:b/>
                <w:sz w:val="18"/>
                <w:szCs w:val="18"/>
                <w:u w:val="single"/>
              </w:rPr>
            </w:pPr>
          </w:p>
        </w:tc>
      </w:tr>
      <w:tr w:rsidR="0027372F" w:rsidRPr="00AE2EA4" w14:paraId="3E40450F" w14:textId="77777777" w:rsidTr="001956F3">
        <w:trPr>
          <w:jc w:val="center"/>
        </w:trPr>
        <w:tc>
          <w:tcPr>
            <w:tcW w:w="709" w:type="dxa"/>
            <w:shd w:val="clear" w:color="auto" w:fill="auto"/>
            <w:vAlign w:val="center"/>
          </w:tcPr>
          <w:p w14:paraId="40A4A458"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0741A228" w14:textId="77777777" w:rsidR="0027372F" w:rsidRPr="008D799D" w:rsidRDefault="0027372F" w:rsidP="0027372F">
            <w:pPr>
              <w:widowControl/>
              <w:tabs>
                <w:tab w:val="left" w:pos="284"/>
                <w:tab w:val="num" w:pos="1415"/>
              </w:tabs>
              <w:spacing w:after="120"/>
              <w:rPr>
                <w:rFonts w:ascii="Tahoma" w:hAnsi="Tahoma" w:cs="Tahoma"/>
                <w:color w:val="000000"/>
                <w:sz w:val="18"/>
                <w:szCs w:val="18"/>
              </w:rPr>
            </w:pPr>
            <w:r w:rsidRPr="00AE2EA4">
              <w:rPr>
                <w:rFonts w:ascii="Tahoma" w:hAnsi="Tahoma" w:cs="Tahoma"/>
                <w:color w:val="000000"/>
                <w:sz w:val="18"/>
                <w:szCs w:val="18"/>
              </w:rPr>
              <w:t xml:space="preserve">W przypadku braku możliwości naprawy – wymiana </w:t>
            </w:r>
            <w:r>
              <w:rPr>
                <w:rFonts w:ascii="Tahoma" w:hAnsi="Tahoma" w:cs="Tahoma"/>
                <w:color w:val="000000"/>
                <w:sz w:val="18"/>
                <w:szCs w:val="18"/>
              </w:rPr>
              <w:t xml:space="preserve">witryny </w:t>
            </w:r>
            <w:r w:rsidRPr="00AE2EA4">
              <w:rPr>
                <w:rFonts w:ascii="Tahoma" w:hAnsi="Tahoma" w:cs="Tahoma"/>
                <w:color w:val="000000"/>
                <w:sz w:val="18"/>
                <w:szCs w:val="18"/>
              </w:rPr>
              <w:t xml:space="preserve">na nową (spełniającą co najmniej wymagania określone w SWZ) w terminie do </w:t>
            </w:r>
            <w:r>
              <w:rPr>
                <w:rFonts w:ascii="Tahoma" w:hAnsi="Tahoma" w:cs="Tahoma"/>
                <w:color w:val="000000"/>
                <w:sz w:val="18"/>
                <w:szCs w:val="18"/>
              </w:rPr>
              <w:t>3</w:t>
            </w:r>
            <w:r w:rsidRPr="00AE2EA4">
              <w:rPr>
                <w:rFonts w:ascii="Tahoma" w:hAnsi="Tahoma" w:cs="Tahoma"/>
                <w:color w:val="000000"/>
                <w:sz w:val="18"/>
                <w:szCs w:val="18"/>
              </w:rPr>
              <w:t xml:space="preserve"> tygodn</w:t>
            </w:r>
            <w:r>
              <w:rPr>
                <w:rFonts w:ascii="Tahoma" w:hAnsi="Tahoma" w:cs="Tahoma"/>
                <w:color w:val="000000"/>
                <w:sz w:val="18"/>
                <w:szCs w:val="18"/>
              </w:rPr>
              <w:t>i od momentu zgłoszenia awarii.</w:t>
            </w:r>
          </w:p>
        </w:tc>
        <w:tc>
          <w:tcPr>
            <w:tcW w:w="4021" w:type="dxa"/>
            <w:shd w:val="clear" w:color="auto" w:fill="D9E2F3"/>
          </w:tcPr>
          <w:p w14:paraId="7BF6985E" w14:textId="77777777" w:rsidR="0027372F" w:rsidRPr="00AE2EA4" w:rsidRDefault="0027372F" w:rsidP="00386333">
            <w:pPr>
              <w:rPr>
                <w:rFonts w:ascii="Tahoma" w:hAnsi="Tahoma" w:cs="Tahoma"/>
                <w:b/>
                <w:sz w:val="18"/>
                <w:szCs w:val="18"/>
                <w:u w:val="single"/>
              </w:rPr>
            </w:pPr>
          </w:p>
        </w:tc>
      </w:tr>
      <w:tr w:rsidR="0027372F" w:rsidRPr="00AE2EA4" w14:paraId="0528488E" w14:textId="77777777" w:rsidTr="001956F3">
        <w:trPr>
          <w:jc w:val="center"/>
        </w:trPr>
        <w:tc>
          <w:tcPr>
            <w:tcW w:w="709" w:type="dxa"/>
            <w:shd w:val="clear" w:color="auto" w:fill="auto"/>
            <w:vAlign w:val="center"/>
          </w:tcPr>
          <w:p w14:paraId="42A6347B"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7D3818F7" w14:textId="77777777" w:rsidR="0027372F" w:rsidRDefault="0027372F" w:rsidP="00386333">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dy serwisowe zgodnie z wymogami producenta, nie rzadziej ni</w:t>
            </w:r>
            <w:r>
              <w:rPr>
                <w:rFonts w:ascii="Tahoma" w:hAnsi="Tahoma" w:cs="Tahoma"/>
                <w:sz w:val="18"/>
                <w:szCs w:val="18"/>
              </w:rPr>
              <w:t>ż jeden raz do roku.</w:t>
            </w:r>
          </w:p>
          <w:p w14:paraId="6C22A41A" w14:textId="77777777" w:rsidR="0027372F" w:rsidRDefault="0027372F" w:rsidP="00386333">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07FE7AB3" w14:textId="77777777" w:rsidR="0027372F" w:rsidRPr="00B30983" w:rsidRDefault="0027372F" w:rsidP="00386333">
            <w:pPr>
              <w:rPr>
                <w:rFonts w:ascii="Tahoma" w:hAnsi="Tahoma" w:cs="Tahoma"/>
                <w:sz w:val="18"/>
                <w:szCs w:val="18"/>
              </w:rPr>
            </w:pPr>
            <w:r w:rsidRPr="00AE2EA4">
              <w:rPr>
                <w:rFonts w:ascii="Tahoma" w:hAnsi="Tahoma" w:cs="Tahoma"/>
                <w:color w:val="000000"/>
                <w:sz w:val="18"/>
                <w:szCs w:val="18"/>
              </w:rPr>
              <w:t>Przegląd musi być potwierdzony ce</w:t>
            </w:r>
            <w:r>
              <w:rPr>
                <w:rFonts w:ascii="Tahoma" w:hAnsi="Tahoma" w:cs="Tahoma"/>
                <w:color w:val="000000"/>
                <w:sz w:val="18"/>
                <w:szCs w:val="18"/>
              </w:rPr>
              <w:t>rtyfikatem, na koszt Wykonawcy.</w:t>
            </w:r>
          </w:p>
        </w:tc>
        <w:tc>
          <w:tcPr>
            <w:tcW w:w="4021" w:type="dxa"/>
            <w:shd w:val="clear" w:color="auto" w:fill="D9E2F3"/>
          </w:tcPr>
          <w:p w14:paraId="48B5E53E" w14:textId="77777777" w:rsidR="0027372F" w:rsidRPr="00AE2EA4" w:rsidRDefault="0027372F" w:rsidP="00386333">
            <w:pPr>
              <w:rPr>
                <w:rFonts w:ascii="Tahoma" w:hAnsi="Tahoma" w:cs="Tahoma"/>
                <w:b/>
                <w:sz w:val="18"/>
                <w:szCs w:val="18"/>
                <w:u w:val="single"/>
              </w:rPr>
            </w:pPr>
          </w:p>
        </w:tc>
      </w:tr>
      <w:tr w:rsidR="0027372F" w:rsidRPr="00AE2EA4" w14:paraId="35504E45" w14:textId="77777777" w:rsidTr="001956F3">
        <w:trPr>
          <w:jc w:val="center"/>
        </w:trPr>
        <w:tc>
          <w:tcPr>
            <w:tcW w:w="709" w:type="dxa"/>
            <w:shd w:val="clear" w:color="auto" w:fill="auto"/>
            <w:vAlign w:val="center"/>
          </w:tcPr>
          <w:p w14:paraId="75741892"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01DF8098" w14:textId="77777777" w:rsidR="0027372F" w:rsidRPr="004653BC" w:rsidRDefault="0027372F" w:rsidP="00386333">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4021" w:type="dxa"/>
            <w:shd w:val="clear" w:color="auto" w:fill="D9E2F3"/>
          </w:tcPr>
          <w:p w14:paraId="7654FBE4" w14:textId="77777777" w:rsidR="0027372F" w:rsidRPr="00AE2EA4" w:rsidRDefault="0027372F" w:rsidP="00386333">
            <w:pPr>
              <w:rPr>
                <w:rFonts w:ascii="Tahoma" w:hAnsi="Tahoma" w:cs="Tahoma"/>
                <w:b/>
                <w:sz w:val="18"/>
                <w:szCs w:val="18"/>
                <w:u w:val="single"/>
              </w:rPr>
            </w:pPr>
          </w:p>
        </w:tc>
      </w:tr>
      <w:tr w:rsidR="00724A4A" w:rsidRPr="00AE2EA4" w14:paraId="6297743F" w14:textId="77777777" w:rsidTr="00E158DD">
        <w:trPr>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14:paraId="64D781F5" w14:textId="77777777" w:rsidR="003E6436" w:rsidRPr="003E6436" w:rsidRDefault="003E6436" w:rsidP="003E6436">
            <w:pPr>
              <w:widowControl/>
              <w:shd w:val="clear" w:color="auto" w:fill="FFFFFF"/>
              <w:tabs>
                <w:tab w:val="left" w:pos="45"/>
                <w:tab w:val="left" w:pos="350"/>
              </w:tabs>
              <w:snapToGrid w:val="0"/>
              <w:ind w:firstLine="3"/>
              <w:jc w:val="center"/>
              <w:rPr>
                <w:rFonts w:ascii="Tahoma" w:hAnsi="Tahoma" w:cs="Tahoma"/>
                <w:b/>
                <w:bCs/>
                <w:sz w:val="18"/>
                <w:szCs w:val="18"/>
              </w:rPr>
            </w:pPr>
            <w:r>
              <w:rPr>
                <w:rFonts w:ascii="Tahoma" w:hAnsi="Tahoma" w:cs="Tahoma"/>
                <w:b/>
                <w:bCs/>
                <w:sz w:val="18"/>
                <w:szCs w:val="18"/>
              </w:rPr>
              <w:t>U</w:t>
            </w:r>
            <w:r w:rsidRPr="003E6436">
              <w:rPr>
                <w:rFonts w:ascii="Tahoma" w:hAnsi="Tahoma" w:cs="Tahoma"/>
                <w:b/>
                <w:bCs/>
                <w:sz w:val="18"/>
                <w:szCs w:val="18"/>
              </w:rPr>
              <w:t>rządzenie zabezpieczającego potrzeby wentylacji/chłodu oraz CO</w:t>
            </w:r>
          </w:p>
          <w:p w14:paraId="3AA18C7D" w14:textId="77777777" w:rsidR="00724A4A" w:rsidRPr="003E6436" w:rsidRDefault="00724A4A" w:rsidP="003E6436">
            <w:pPr>
              <w:rPr>
                <w:rFonts w:ascii="Tahoma" w:hAnsi="Tahoma" w:cs="Tahoma"/>
                <w:b/>
                <w:bCs/>
                <w:sz w:val="18"/>
                <w:szCs w:val="18"/>
                <w:u w:val="single"/>
              </w:rPr>
            </w:pPr>
          </w:p>
        </w:tc>
      </w:tr>
      <w:tr w:rsidR="00FB440C" w:rsidRPr="00AE2EA4" w14:paraId="5DAA2AB5"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370BF"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071943C1" w14:textId="688A3CF0" w:rsidR="00FB440C" w:rsidRPr="00FB440C" w:rsidRDefault="00FB440C" w:rsidP="00FB440C">
            <w:pPr>
              <w:rPr>
                <w:rFonts w:ascii="Tahoma" w:hAnsi="Tahoma" w:cs="Tahoma"/>
                <w:sz w:val="18"/>
                <w:szCs w:val="18"/>
              </w:rPr>
            </w:pPr>
            <w:r w:rsidRPr="00FB440C">
              <w:rPr>
                <w:rFonts w:ascii="Tahoma" w:hAnsi="Tahoma" w:cs="Tahoma"/>
                <w:sz w:val="18"/>
                <w:szCs w:val="18"/>
              </w:rPr>
              <w:t>Czas reakcji serwisu na uszkodzenie do 24 godz. od momentu zgłoszenia awarii, czas naprawy do 72 godz. od momentu zgłoszenia awarii, wymiana oferowane</w:t>
            </w:r>
            <w:r w:rsidR="00B7774B">
              <w:rPr>
                <w:rFonts w:ascii="Tahoma" w:hAnsi="Tahoma" w:cs="Tahoma"/>
                <w:sz w:val="18"/>
                <w:szCs w:val="18"/>
              </w:rPr>
              <w:t>go</w:t>
            </w:r>
            <w:r w:rsidRPr="00FB440C">
              <w:rPr>
                <w:rFonts w:ascii="Tahoma" w:hAnsi="Tahoma" w:cs="Tahoma"/>
                <w:sz w:val="18"/>
                <w:szCs w:val="18"/>
              </w:rPr>
              <w:t xml:space="preserve"> </w:t>
            </w:r>
            <w:r w:rsidR="00B7774B">
              <w:rPr>
                <w:rFonts w:ascii="Tahoma" w:hAnsi="Tahoma" w:cs="Tahoma"/>
                <w:sz w:val="18"/>
                <w:szCs w:val="18"/>
              </w:rPr>
              <w:t xml:space="preserve">urządzenia </w:t>
            </w:r>
            <w:r w:rsidRPr="00FB440C">
              <w:rPr>
                <w:rFonts w:ascii="Tahoma" w:hAnsi="Tahoma" w:cs="Tahoma"/>
                <w:sz w:val="18"/>
                <w:szCs w:val="18"/>
              </w:rPr>
              <w:t>na zastępcz</w:t>
            </w:r>
            <w:r w:rsidR="00B7774B">
              <w:rPr>
                <w:rFonts w:ascii="Tahoma" w:hAnsi="Tahoma" w:cs="Tahoma"/>
                <w:sz w:val="18"/>
                <w:szCs w:val="18"/>
              </w:rPr>
              <w:t>e</w:t>
            </w:r>
            <w:r w:rsidRPr="00FB440C">
              <w:rPr>
                <w:rFonts w:ascii="Tahoma" w:hAnsi="Tahoma" w:cs="Tahoma"/>
                <w:sz w:val="18"/>
                <w:szCs w:val="18"/>
              </w:rPr>
              <w:t xml:space="preserve"> do 5 dni roboczych od momentu zgłoszenia awarii</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6F48F9F5" w14:textId="77777777" w:rsidR="00FB440C" w:rsidRPr="00FB440C" w:rsidRDefault="00FB440C" w:rsidP="00FB440C">
            <w:pPr>
              <w:rPr>
                <w:rFonts w:ascii="Tahoma" w:hAnsi="Tahoma" w:cs="Tahoma"/>
                <w:b/>
                <w:sz w:val="18"/>
                <w:szCs w:val="18"/>
                <w:u w:val="single"/>
              </w:rPr>
            </w:pPr>
          </w:p>
        </w:tc>
      </w:tr>
      <w:tr w:rsidR="00065C33" w:rsidRPr="00AE2EA4" w14:paraId="27E735CB"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54196" w14:textId="77777777" w:rsidR="00065C33" w:rsidRPr="00AE2EA4" w:rsidRDefault="00065C33"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6A21FD8B" w14:textId="77777777" w:rsidR="00065C33" w:rsidRPr="00FB440C" w:rsidRDefault="007566D0" w:rsidP="00065C33">
            <w:pPr>
              <w:rPr>
                <w:rFonts w:ascii="Tahoma" w:hAnsi="Tahoma" w:cs="Tahoma"/>
                <w:sz w:val="18"/>
                <w:szCs w:val="18"/>
              </w:rPr>
            </w:pPr>
            <w:r w:rsidRPr="007566D0">
              <w:rPr>
                <w:rFonts w:ascii="Tahoma" w:hAnsi="Tahoma" w:cs="Tahoma"/>
                <w:sz w:val="18"/>
                <w:szCs w:val="18"/>
              </w:rPr>
              <w:t xml:space="preserve">Wymagane jest bezpłatne serwisowanie zgodnie z wymogami producenta nie mniej niż jeden raz do roku. W ramach bezpłatnego serwisowania, wchodzą również wszystkie materiały zużywalne, części, podzespoły </w:t>
            </w:r>
            <w:r w:rsidRPr="007566D0">
              <w:rPr>
                <w:rFonts w:ascii="Tahoma" w:hAnsi="Tahoma" w:cs="Tahoma"/>
                <w:sz w:val="18"/>
                <w:szCs w:val="18"/>
              </w:rPr>
              <w:lastRenderedPageBreak/>
              <w:t>wymagające wymiany podczas przeglądu urządzenia. Wszelkie wymagane aktualizacje oprogramowania, również są bezpłatne. Zamawiający nie będzie ponosił dodatkowych kosztów utrzymania urządzenia, poza czynszem dzierżawnym.</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3508A679" w14:textId="77777777" w:rsidR="00065C33" w:rsidRPr="00FB440C" w:rsidRDefault="00065C33" w:rsidP="00FB440C">
            <w:pPr>
              <w:rPr>
                <w:rFonts w:ascii="Tahoma" w:hAnsi="Tahoma" w:cs="Tahoma"/>
                <w:b/>
                <w:sz w:val="18"/>
                <w:szCs w:val="18"/>
                <w:u w:val="single"/>
              </w:rPr>
            </w:pPr>
          </w:p>
        </w:tc>
      </w:tr>
      <w:tr w:rsidR="00FB440C" w:rsidRPr="00AE2EA4" w14:paraId="189DC28B"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76B4F"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73ACA93C" w14:textId="4CDDB4DA" w:rsidR="00FB440C" w:rsidRPr="00FB440C" w:rsidRDefault="00FB440C" w:rsidP="00FB440C">
            <w:pPr>
              <w:rPr>
                <w:rFonts w:ascii="Tahoma" w:hAnsi="Tahoma" w:cs="Tahoma"/>
                <w:sz w:val="18"/>
                <w:szCs w:val="18"/>
              </w:rPr>
            </w:pPr>
            <w:r w:rsidRPr="00FB440C">
              <w:rPr>
                <w:rFonts w:ascii="Tahoma" w:hAnsi="Tahoma" w:cs="Tahoma"/>
                <w:sz w:val="18"/>
                <w:szCs w:val="18"/>
              </w:rPr>
              <w:t xml:space="preserve">W przypadku braku możliwości naprawy – wymiana </w:t>
            </w:r>
            <w:r w:rsidR="00B7774B">
              <w:rPr>
                <w:rFonts w:ascii="Tahoma" w:hAnsi="Tahoma" w:cs="Tahoma"/>
                <w:sz w:val="18"/>
                <w:szCs w:val="18"/>
              </w:rPr>
              <w:t>urządzenia</w:t>
            </w:r>
            <w:r w:rsidRPr="00FB440C">
              <w:rPr>
                <w:rFonts w:ascii="Tahoma" w:hAnsi="Tahoma" w:cs="Tahoma"/>
                <w:sz w:val="18"/>
                <w:szCs w:val="18"/>
              </w:rPr>
              <w:t xml:space="preserve"> na now</w:t>
            </w:r>
            <w:r w:rsidR="00B7774B">
              <w:rPr>
                <w:rFonts w:ascii="Tahoma" w:hAnsi="Tahoma" w:cs="Tahoma"/>
                <w:sz w:val="18"/>
                <w:szCs w:val="18"/>
              </w:rPr>
              <w:t>e</w:t>
            </w:r>
            <w:r w:rsidRPr="00FB440C">
              <w:rPr>
                <w:rFonts w:ascii="Tahoma" w:hAnsi="Tahoma" w:cs="Tahoma"/>
                <w:sz w:val="18"/>
                <w:szCs w:val="18"/>
              </w:rPr>
              <w:t xml:space="preserve"> (spełniając</w:t>
            </w:r>
            <w:r w:rsidR="00B7774B">
              <w:rPr>
                <w:rFonts w:ascii="Tahoma" w:hAnsi="Tahoma" w:cs="Tahoma"/>
                <w:sz w:val="18"/>
                <w:szCs w:val="18"/>
              </w:rPr>
              <w:t>ego</w:t>
            </w:r>
            <w:r w:rsidRPr="00FB440C">
              <w:rPr>
                <w:rFonts w:ascii="Tahoma" w:hAnsi="Tahoma" w:cs="Tahoma"/>
                <w:sz w:val="18"/>
                <w:szCs w:val="18"/>
              </w:rPr>
              <w:t xml:space="preserve"> co najmniej wymagania określone w SWZ) w terminie do 3 tygodni od momentu zgłoszenia awarii.</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41E56699" w14:textId="77777777" w:rsidR="00FB440C" w:rsidRPr="00FB440C" w:rsidRDefault="00FB440C" w:rsidP="00E158DD">
            <w:pPr>
              <w:rPr>
                <w:rFonts w:ascii="Tahoma" w:hAnsi="Tahoma" w:cs="Tahoma"/>
                <w:b/>
                <w:sz w:val="18"/>
                <w:szCs w:val="18"/>
                <w:u w:val="single"/>
              </w:rPr>
            </w:pPr>
          </w:p>
        </w:tc>
      </w:tr>
      <w:tr w:rsidR="00FB440C" w:rsidRPr="00AE2EA4" w14:paraId="0AE632F7"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D027E"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7A959E38" w14:textId="77777777" w:rsidR="00FB440C" w:rsidRDefault="00FB440C" w:rsidP="00E158DD">
            <w:pPr>
              <w:rPr>
                <w:rFonts w:ascii="Tahoma" w:hAnsi="Tahoma" w:cs="Tahoma"/>
                <w:sz w:val="18"/>
                <w:szCs w:val="18"/>
              </w:rPr>
            </w:pPr>
            <w:r w:rsidRPr="00FB440C">
              <w:rPr>
                <w:rFonts w:ascii="Tahoma" w:hAnsi="Tahoma" w:cs="Tahoma"/>
                <w:sz w:val="18"/>
                <w:szCs w:val="18"/>
              </w:rPr>
              <w:t>Przegl</w:t>
            </w:r>
            <w:r>
              <w:rPr>
                <w:rFonts w:ascii="Tahoma" w:hAnsi="Tahoma" w:cs="Tahoma"/>
                <w:sz w:val="18"/>
                <w:szCs w:val="18"/>
              </w:rPr>
              <w:t>ą</w:t>
            </w:r>
            <w:r w:rsidRPr="00FB440C">
              <w:rPr>
                <w:rFonts w:ascii="Tahoma" w:hAnsi="Tahoma" w:cs="Tahoma"/>
                <w:sz w:val="18"/>
                <w:szCs w:val="18"/>
              </w:rPr>
              <w:t>dy serwisowe zgodnie z wymogami producenta, nie rzadziej ni</w:t>
            </w:r>
            <w:r>
              <w:rPr>
                <w:rFonts w:ascii="Tahoma" w:hAnsi="Tahoma" w:cs="Tahoma"/>
                <w:sz w:val="18"/>
                <w:szCs w:val="18"/>
              </w:rPr>
              <w:t>ż</w:t>
            </w:r>
            <w:r w:rsidRPr="00FB440C">
              <w:rPr>
                <w:rFonts w:ascii="Tahoma" w:hAnsi="Tahoma" w:cs="Tahoma"/>
                <w:sz w:val="18"/>
                <w:szCs w:val="18"/>
              </w:rPr>
              <w:t xml:space="preserve"> jeden raz do roku.</w:t>
            </w:r>
          </w:p>
          <w:p w14:paraId="58E3D3B0" w14:textId="77777777" w:rsidR="00FB440C" w:rsidRPr="00FB440C" w:rsidRDefault="00FB440C" w:rsidP="00E158DD">
            <w:pPr>
              <w:rPr>
                <w:rFonts w:ascii="Tahoma" w:hAnsi="Tahoma" w:cs="Tahoma"/>
                <w:sz w:val="18"/>
                <w:szCs w:val="18"/>
              </w:rPr>
            </w:pPr>
            <w:r w:rsidRPr="00FB440C">
              <w:rPr>
                <w:rFonts w:ascii="Tahoma" w:hAnsi="Tahoma" w:cs="Tahoma"/>
                <w:sz w:val="18"/>
                <w:szCs w:val="18"/>
              </w:rPr>
              <w:t xml:space="preserve">Wykonawca zobowiązany jest zapewnić przeglądy techniczne, przez autoryzowany serwis. </w:t>
            </w:r>
          </w:p>
          <w:p w14:paraId="373CDED4" w14:textId="77777777" w:rsidR="00FB440C" w:rsidRPr="00B30983" w:rsidRDefault="00FB440C" w:rsidP="00E158DD">
            <w:pPr>
              <w:rPr>
                <w:rFonts w:ascii="Tahoma" w:hAnsi="Tahoma" w:cs="Tahoma"/>
                <w:sz w:val="18"/>
                <w:szCs w:val="18"/>
              </w:rPr>
            </w:pPr>
            <w:r w:rsidRPr="00FB440C">
              <w:rPr>
                <w:rFonts w:ascii="Tahoma" w:hAnsi="Tahoma" w:cs="Tahoma"/>
                <w:sz w:val="18"/>
                <w:szCs w:val="18"/>
              </w:rPr>
              <w:t>Przegląd musi być potwierdzony certyfikatem, na koszt Wykonawcy.</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353D4754" w14:textId="77777777" w:rsidR="00FB440C" w:rsidRPr="00FB440C" w:rsidRDefault="00FB440C" w:rsidP="00E158DD">
            <w:pPr>
              <w:rPr>
                <w:rFonts w:ascii="Tahoma" w:hAnsi="Tahoma" w:cs="Tahoma"/>
                <w:b/>
                <w:sz w:val="18"/>
                <w:szCs w:val="18"/>
                <w:u w:val="single"/>
              </w:rPr>
            </w:pPr>
          </w:p>
        </w:tc>
      </w:tr>
      <w:tr w:rsidR="00FB440C" w:rsidRPr="00AE2EA4" w14:paraId="62AE27A9"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3DF237"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2F820292" w14:textId="77777777" w:rsidR="00FB440C" w:rsidRPr="00FB440C" w:rsidRDefault="00FB440C" w:rsidP="00E158DD">
            <w:pPr>
              <w:rPr>
                <w:rFonts w:ascii="Tahoma" w:hAnsi="Tahoma" w:cs="Tahoma"/>
                <w:sz w:val="18"/>
                <w:szCs w:val="18"/>
              </w:rPr>
            </w:pPr>
            <w:r w:rsidRPr="00FB440C">
              <w:rPr>
                <w:rFonts w:ascii="Tahoma" w:hAnsi="Tahoma" w:cs="Tahoma"/>
                <w:sz w:val="18"/>
                <w:szCs w:val="18"/>
              </w:rPr>
              <w:t>Za realizację przeglądów serwisowych odpowiada Wykonawca</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29A965AB" w14:textId="77777777" w:rsidR="00FB440C" w:rsidRPr="00FB440C" w:rsidRDefault="00FB440C" w:rsidP="00E158DD">
            <w:pPr>
              <w:rPr>
                <w:rFonts w:ascii="Tahoma" w:hAnsi="Tahoma" w:cs="Tahoma"/>
                <w:b/>
                <w:sz w:val="18"/>
                <w:szCs w:val="18"/>
                <w:u w:val="single"/>
              </w:rPr>
            </w:pPr>
          </w:p>
        </w:tc>
      </w:tr>
    </w:tbl>
    <w:p w14:paraId="4E3476BB" w14:textId="77777777" w:rsidR="00F44E5C" w:rsidRDefault="00F44E5C" w:rsidP="00F44E5C">
      <w:pPr>
        <w:tabs>
          <w:tab w:val="left" w:pos="0"/>
          <w:tab w:val="left" w:pos="142"/>
        </w:tabs>
        <w:ind w:left="284"/>
        <w:rPr>
          <w:rFonts w:ascii="Tahoma" w:hAnsi="Tahoma" w:cs="Tahoma"/>
          <w:b/>
          <w:bCs/>
          <w:color w:val="4F81BD"/>
          <w:sz w:val="20"/>
          <w:szCs w:val="20"/>
        </w:rPr>
      </w:pPr>
    </w:p>
    <w:p w14:paraId="4DBBB2D5" w14:textId="77777777" w:rsidR="004C425C" w:rsidRPr="00FA4F0F" w:rsidRDefault="00C6285F" w:rsidP="00CC5B06">
      <w:pPr>
        <w:numPr>
          <w:ilvl w:val="0"/>
          <w:numId w:val="16"/>
        </w:numPr>
        <w:tabs>
          <w:tab w:val="left" w:pos="0"/>
          <w:tab w:val="left" w:pos="142"/>
        </w:tabs>
        <w:ind w:left="284" w:firstLine="0"/>
        <w:rPr>
          <w:rFonts w:ascii="Tahoma" w:hAnsi="Tahoma" w:cs="Tahoma"/>
          <w:b/>
          <w:bCs/>
          <w:color w:val="4F81BD"/>
          <w:sz w:val="20"/>
          <w:szCs w:val="20"/>
        </w:rPr>
      </w:pPr>
      <w:r w:rsidRPr="00FA4F0F">
        <w:rPr>
          <w:rFonts w:ascii="Tahoma" w:hAnsi="Tahoma" w:cs="Tahoma"/>
          <w:b/>
          <w:bCs/>
          <w:color w:val="4F81BD"/>
          <w:sz w:val="20"/>
          <w:szCs w:val="20"/>
        </w:rPr>
        <w:t xml:space="preserve">Szczegółowe warunki </w:t>
      </w:r>
      <w:r w:rsidR="004C425C" w:rsidRPr="00FA4F0F">
        <w:rPr>
          <w:rFonts w:ascii="Tahoma" w:hAnsi="Tahoma" w:cs="Tahoma"/>
          <w:b/>
          <w:bCs/>
          <w:color w:val="4F81BD"/>
          <w:sz w:val="20"/>
          <w:szCs w:val="20"/>
        </w:rPr>
        <w:t>graniczne – część 4 , przedstawiają wymagania dotyczące:</w:t>
      </w:r>
    </w:p>
    <w:p w14:paraId="34C8797C" w14:textId="77777777" w:rsidR="0026343B"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D</w:t>
      </w:r>
      <w:r w:rsidR="0026343B" w:rsidRPr="00EE19DD">
        <w:rPr>
          <w:rFonts w:ascii="Tahoma" w:eastAsia="Times New Roman" w:hAnsi="Tahoma" w:cs="Tahoma"/>
          <w:b/>
          <w:sz w:val="18"/>
          <w:szCs w:val="18"/>
        </w:rPr>
        <w:t xml:space="preserve">zierżawy sprzętu komputerowego </w:t>
      </w:r>
      <w:r w:rsidR="00A3108C" w:rsidRPr="00EE19DD">
        <w:rPr>
          <w:rFonts w:ascii="Tahoma" w:eastAsia="Times New Roman" w:hAnsi="Tahoma" w:cs="Tahoma"/>
          <w:b/>
          <w:sz w:val="18"/>
          <w:szCs w:val="18"/>
        </w:rPr>
        <w:t xml:space="preserve">oraz ich konfiguracji </w:t>
      </w:r>
      <w:r w:rsidR="0026343B" w:rsidRPr="00EE19DD">
        <w:rPr>
          <w:rFonts w:ascii="Tahoma" w:eastAsia="Times New Roman" w:hAnsi="Tahoma" w:cs="Tahoma"/>
          <w:b/>
          <w:sz w:val="18"/>
          <w:szCs w:val="18"/>
        </w:rPr>
        <w:t>na potrzeby stacji roboczych</w:t>
      </w:r>
      <w:r w:rsidR="00A3108C" w:rsidRPr="00EE19DD">
        <w:rPr>
          <w:rFonts w:ascii="Tahoma" w:eastAsia="Times New Roman" w:hAnsi="Tahoma" w:cs="Tahoma"/>
          <w:b/>
          <w:sz w:val="18"/>
          <w:szCs w:val="18"/>
        </w:rPr>
        <w:t xml:space="preserve"> systemu LIS</w:t>
      </w:r>
    </w:p>
    <w:p w14:paraId="09E9574D" w14:textId="77777777" w:rsidR="0026343B"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 xml:space="preserve">odłączenia oferowanych analizatorów </w:t>
      </w:r>
      <w:r w:rsidR="00A3108C" w:rsidRPr="00EE19DD">
        <w:rPr>
          <w:rFonts w:ascii="Tahoma" w:eastAsia="Times New Roman" w:hAnsi="Tahoma" w:cs="Tahoma"/>
          <w:b/>
          <w:sz w:val="18"/>
          <w:szCs w:val="18"/>
        </w:rPr>
        <w:t xml:space="preserve">oraz sortera próbek </w:t>
      </w:r>
      <w:r w:rsidR="0026343B" w:rsidRPr="00EE19DD">
        <w:rPr>
          <w:rFonts w:ascii="Tahoma" w:eastAsia="Times New Roman" w:hAnsi="Tahoma" w:cs="Tahoma"/>
          <w:b/>
          <w:sz w:val="18"/>
          <w:szCs w:val="18"/>
        </w:rPr>
        <w:t>do istni</w:t>
      </w:r>
      <w:r w:rsidR="00A3108C" w:rsidRPr="00EE19DD">
        <w:rPr>
          <w:rFonts w:ascii="Tahoma" w:eastAsia="Times New Roman" w:hAnsi="Tahoma" w:cs="Tahoma"/>
          <w:b/>
          <w:sz w:val="18"/>
          <w:szCs w:val="18"/>
        </w:rPr>
        <w:t xml:space="preserve">ejącego systemu informatycznego </w:t>
      </w:r>
      <w:r w:rsidR="0026343B" w:rsidRPr="00EE19DD">
        <w:rPr>
          <w:rFonts w:ascii="Tahoma" w:eastAsia="Times New Roman" w:hAnsi="Tahoma" w:cs="Tahoma"/>
          <w:b/>
          <w:sz w:val="18"/>
          <w:szCs w:val="18"/>
        </w:rPr>
        <w:t>CENTRUM (</w:t>
      </w:r>
      <w:proofErr w:type="spellStart"/>
      <w:r w:rsidR="0026343B" w:rsidRPr="00EE19DD">
        <w:rPr>
          <w:rFonts w:ascii="Tahoma" w:eastAsia="Times New Roman" w:hAnsi="Tahoma" w:cs="Tahoma"/>
          <w:b/>
          <w:sz w:val="18"/>
          <w:szCs w:val="18"/>
        </w:rPr>
        <w:t>prod</w:t>
      </w:r>
      <w:proofErr w:type="spellEnd"/>
      <w:r w:rsidR="0026343B" w:rsidRPr="00EE19DD">
        <w:rPr>
          <w:rFonts w:ascii="Tahoma" w:eastAsia="Times New Roman" w:hAnsi="Tahoma" w:cs="Tahoma"/>
          <w:b/>
          <w:sz w:val="18"/>
          <w:szCs w:val="18"/>
        </w:rPr>
        <w:t>. Marcel)</w:t>
      </w:r>
      <w:r w:rsidR="00065C33">
        <w:rPr>
          <w:rFonts w:ascii="Tahoma" w:eastAsia="Times New Roman" w:hAnsi="Tahoma" w:cs="Tahoma"/>
          <w:b/>
          <w:sz w:val="18"/>
          <w:szCs w:val="18"/>
        </w:rPr>
        <w:t>, który posiada Zamawiający</w:t>
      </w:r>
    </w:p>
    <w:p w14:paraId="57C6E2DD" w14:textId="77777777" w:rsidR="0026343B"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okrycia zryczałtowanych miesięcznych</w:t>
      </w:r>
      <w:r w:rsidR="002537D2" w:rsidRPr="00EE19DD">
        <w:rPr>
          <w:rFonts w:ascii="Tahoma" w:eastAsia="Times New Roman" w:hAnsi="Tahoma" w:cs="Tahoma"/>
          <w:b/>
          <w:sz w:val="18"/>
          <w:szCs w:val="18"/>
        </w:rPr>
        <w:t xml:space="preserve"> kosztów opieki serwisowej oraz </w:t>
      </w:r>
      <w:r w:rsidR="0026343B" w:rsidRPr="00EE19DD">
        <w:rPr>
          <w:rFonts w:ascii="Tahoma" w:eastAsia="Times New Roman" w:hAnsi="Tahoma" w:cs="Tahoma"/>
          <w:b/>
          <w:sz w:val="18"/>
          <w:szCs w:val="18"/>
        </w:rPr>
        <w:t>nadzoru autorskiego nad systemem informatycznym</w:t>
      </w:r>
      <w:r w:rsidR="002537D2" w:rsidRPr="00EE19DD">
        <w:rPr>
          <w:rFonts w:ascii="Tahoma" w:eastAsia="Times New Roman" w:hAnsi="Tahoma" w:cs="Tahoma"/>
          <w:b/>
          <w:sz w:val="18"/>
          <w:szCs w:val="18"/>
        </w:rPr>
        <w:t xml:space="preserve"> </w:t>
      </w:r>
      <w:r w:rsidR="0026343B" w:rsidRPr="00EE19DD">
        <w:rPr>
          <w:rFonts w:ascii="Tahoma" w:eastAsia="Times New Roman" w:hAnsi="Tahoma" w:cs="Tahoma"/>
          <w:b/>
          <w:sz w:val="18"/>
          <w:szCs w:val="18"/>
        </w:rPr>
        <w:t>w całym okresie trwania umowy.</w:t>
      </w:r>
    </w:p>
    <w:p w14:paraId="03FA137A" w14:textId="77777777" w:rsidR="00EE19DD"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 xml:space="preserve">W celu realizacji </w:t>
      </w:r>
      <w:r>
        <w:rPr>
          <w:rFonts w:ascii="Tahoma" w:eastAsia="Times New Roman" w:hAnsi="Tahoma" w:cs="Tahoma"/>
          <w:b/>
          <w:sz w:val="18"/>
          <w:szCs w:val="18"/>
        </w:rPr>
        <w:t>wymogów</w:t>
      </w:r>
      <w:r w:rsidRPr="00EE19DD">
        <w:rPr>
          <w:rFonts w:ascii="Tahoma" w:eastAsia="Times New Roman" w:hAnsi="Tahoma" w:cs="Tahoma"/>
          <w:b/>
          <w:sz w:val="18"/>
          <w:szCs w:val="18"/>
        </w:rPr>
        <w:t xml:space="preserve"> </w:t>
      </w:r>
      <w:r>
        <w:rPr>
          <w:rFonts w:ascii="Tahoma" w:eastAsia="Times New Roman" w:hAnsi="Tahoma" w:cs="Tahoma"/>
          <w:b/>
          <w:sz w:val="18"/>
          <w:szCs w:val="18"/>
        </w:rPr>
        <w:t>Zamawiający</w:t>
      </w:r>
      <w:r w:rsidRPr="00EE19DD">
        <w:rPr>
          <w:rFonts w:ascii="Tahoma" w:eastAsia="Times New Roman" w:hAnsi="Tahoma" w:cs="Tahoma"/>
          <w:b/>
          <w:sz w:val="18"/>
          <w:szCs w:val="18"/>
        </w:rPr>
        <w:t xml:space="preserve"> zapewni dostęp internetowy do serwerów systemu LIS na potrzeby wykonania prac instalacyjnych, konfiguracyjnych i wdrożeniowych. </w:t>
      </w:r>
    </w:p>
    <w:p w14:paraId="2BC9E4F8" w14:textId="77777777" w:rsidR="00EE19DD"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Wymagane jest aby podłączenie zrealizowane zostało poprzez szyfrowany VPN, na czas instalacji Zamawiający udostępni IP.</w:t>
      </w:r>
    </w:p>
    <w:p w14:paraId="48171F9D" w14:textId="77777777" w:rsidR="00065C33" w:rsidRDefault="00065C33" w:rsidP="00FA2584">
      <w:pPr>
        <w:tabs>
          <w:tab w:val="left" w:pos="567"/>
          <w:tab w:val="left" w:pos="1134"/>
        </w:tabs>
        <w:rPr>
          <w:rFonts w:ascii="Tahoma" w:hAnsi="Tahoma" w:cs="Tahoma"/>
          <w:b/>
          <w:sz w:val="18"/>
          <w:szCs w:val="18"/>
        </w:rPr>
      </w:pPr>
    </w:p>
    <w:p w14:paraId="3A24B0C3" w14:textId="77777777" w:rsidR="006F61E7" w:rsidRPr="001956F3" w:rsidRDefault="006F61E7" w:rsidP="00016F7F">
      <w:pPr>
        <w:ind w:left="1560" w:hanging="1276"/>
        <w:rPr>
          <w:rFonts w:ascii="Tahoma" w:hAnsi="Tahoma" w:cs="Tahoma"/>
          <w:b/>
          <w:bCs/>
          <w:color w:val="4472C4"/>
          <w:sz w:val="18"/>
          <w:szCs w:val="18"/>
        </w:rPr>
      </w:pPr>
      <w:bookmarkStart w:id="14" w:name="_Hlk126229514"/>
      <w:r w:rsidRPr="001956F3">
        <w:rPr>
          <w:rFonts w:ascii="Tahoma" w:hAnsi="Tahoma" w:cs="Tahoma"/>
          <w:b/>
          <w:bCs/>
          <w:sz w:val="18"/>
          <w:szCs w:val="18"/>
        </w:rPr>
        <w:t>Tab</w:t>
      </w:r>
      <w:r w:rsidR="001956F3" w:rsidRPr="001956F3">
        <w:rPr>
          <w:rFonts w:ascii="Tahoma" w:hAnsi="Tahoma" w:cs="Tahoma"/>
          <w:b/>
          <w:bCs/>
          <w:sz w:val="18"/>
          <w:szCs w:val="18"/>
        </w:rPr>
        <w:t>ela nr</w:t>
      </w:r>
      <w:r w:rsidR="004F11CF">
        <w:rPr>
          <w:rFonts w:ascii="Tahoma" w:hAnsi="Tahoma" w:cs="Tahoma"/>
          <w:b/>
          <w:bCs/>
          <w:sz w:val="18"/>
          <w:szCs w:val="18"/>
        </w:rPr>
        <w:t xml:space="preserve"> 1</w:t>
      </w:r>
      <w:r w:rsidR="00065C33">
        <w:rPr>
          <w:rFonts w:ascii="Tahoma" w:hAnsi="Tahoma" w:cs="Tahoma"/>
          <w:b/>
          <w:bCs/>
          <w:sz w:val="18"/>
          <w:szCs w:val="18"/>
        </w:rPr>
        <w:t>2</w:t>
      </w:r>
      <w:r w:rsidRPr="001956F3">
        <w:rPr>
          <w:rFonts w:ascii="Tahoma" w:hAnsi="Tahoma" w:cs="Tahoma"/>
          <w:b/>
          <w:bCs/>
          <w:color w:val="4472C4"/>
          <w:sz w:val="18"/>
          <w:szCs w:val="18"/>
        </w:rPr>
        <w:t xml:space="preserve"> </w:t>
      </w:r>
      <w:r w:rsidR="001956F3" w:rsidRPr="001956F3">
        <w:rPr>
          <w:rFonts w:ascii="Tahoma" w:hAnsi="Tahoma" w:cs="Tahoma"/>
          <w:b/>
          <w:bCs/>
          <w:color w:val="4472C4"/>
          <w:sz w:val="18"/>
          <w:szCs w:val="18"/>
        </w:rPr>
        <w:t>Wykaz sprzętu komputerowego na potrzeby stacji roboczych oraz ilości kodów do identyfikacji próbek</w:t>
      </w:r>
      <w:r w:rsidR="002537D2">
        <w:rPr>
          <w:rFonts w:ascii="Tahoma" w:hAnsi="Tahoma" w:cs="Tahoma"/>
          <w:b/>
          <w:bCs/>
          <w:color w:val="4472C4"/>
          <w:sz w:val="18"/>
          <w:szCs w:val="18"/>
        </w:rPr>
        <w:t xml:space="preserve"> i skierowań na badania laboratoryjne</w:t>
      </w:r>
      <w:bookmarkEnd w:id="14"/>
    </w:p>
    <w:p w14:paraId="2C9E03CE" w14:textId="77777777" w:rsidR="00006A4F" w:rsidRPr="00006A4F" w:rsidRDefault="00006A4F" w:rsidP="006F61E7">
      <w:pPr>
        <w:tabs>
          <w:tab w:val="left" w:pos="284"/>
        </w:tabs>
        <w:ind w:left="284" w:hanging="142"/>
        <w:rPr>
          <w:sz w:val="18"/>
          <w:szCs w:val="18"/>
        </w:rPr>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709"/>
        <w:gridCol w:w="6750"/>
        <w:gridCol w:w="1896"/>
      </w:tblGrid>
      <w:tr w:rsidR="006F61E7" w14:paraId="00951F4B" w14:textId="77777777" w:rsidTr="00386333">
        <w:trPr>
          <w:trHeight w:val="217"/>
          <w:tblHeader/>
        </w:trPr>
        <w:tc>
          <w:tcPr>
            <w:tcW w:w="709" w:type="dxa"/>
            <w:tcBorders>
              <w:top w:val="single" w:sz="2" w:space="0" w:color="000000"/>
              <w:left w:val="single" w:sz="2" w:space="0" w:color="000000"/>
              <w:bottom w:val="single" w:sz="2" w:space="0" w:color="000000"/>
            </w:tcBorders>
            <w:shd w:val="clear" w:color="auto" w:fill="DBE5F1"/>
            <w:vAlign w:val="center"/>
          </w:tcPr>
          <w:p w14:paraId="4504BCF1" w14:textId="77777777" w:rsidR="006F61E7" w:rsidRDefault="006F61E7" w:rsidP="00386333">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6750" w:type="dxa"/>
            <w:tcBorders>
              <w:top w:val="single" w:sz="2" w:space="0" w:color="000000"/>
              <w:left w:val="single" w:sz="2" w:space="0" w:color="000000"/>
              <w:bottom w:val="single" w:sz="2" w:space="0" w:color="000000"/>
            </w:tcBorders>
            <w:shd w:val="clear" w:color="auto" w:fill="DBE5F1"/>
            <w:vAlign w:val="center"/>
          </w:tcPr>
          <w:p w14:paraId="61D151D9"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przedmiotu zamówienia</w:t>
            </w:r>
          </w:p>
        </w:tc>
        <w:tc>
          <w:tcPr>
            <w:tcW w:w="1896" w:type="dxa"/>
            <w:tcBorders>
              <w:top w:val="single" w:sz="2" w:space="0" w:color="000000"/>
              <w:left w:val="single" w:sz="2" w:space="0" w:color="000000"/>
              <w:bottom w:val="single" w:sz="2" w:space="0" w:color="000000"/>
              <w:right w:val="single" w:sz="2" w:space="0" w:color="000000"/>
            </w:tcBorders>
            <w:shd w:val="clear" w:color="auto" w:fill="DBE5F1"/>
            <w:vAlign w:val="center"/>
          </w:tcPr>
          <w:p w14:paraId="363DEC0A"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Ilość</w:t>
            </w:r>
          </w:p>
        </w:tc>
      </w:tr>
      <w:tr w:rsidR="006F61E7" w14:paraId="390A34A1" w14:textId="77777777" w:rsidTr="000429F9">
        <w:trPr>
          <w:trHeight w:val="217"/>
        </w:trPr>
        <w:tc>
          <w:tcPr>
            <w:tcW w:w="709" w:type="dxa"/>
            <w:tcBorders>
              <w:left w:val="single" w:sz="2" w:space="0" w:color="000000"/>
              <w:bottom w:val="single" w:sz="2" w:space="0" w:color="000000"/>
            </w:tcBorders>
            <w:vAlign w:val="center"/>
          </w:tcPr>
          <w:p w14:paraId="1713A1EF"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7380485" w14:textId="77777777" w:rsidR="006F61E7" w:rsidRDefault="006F61E7" w:rsidP="00386333">
            <w:pPr>
              <w:snapToGrid w:val="0"/>
              <w:ind w:firstLine="3"/>
              <w:rPr>
                <w:rFonts w:ascii="Tahoma" w:hAnsi="Tahoma" w:cs="Tahoma"/>
                <w:sz w:val="18"/>
                <w:szCs w:val="18"/>
              </w:rPr>
            </w:pPr>
            <w:r>
              <w:rPr>
                <w:rFonts w:ascii="Tahoma" w:hAnsi="Tahoma" w:cs="Tahoma"/>
                <w:sz w:val="18"/>
                <w:szCs w:val="18"/>
              </w:rPr>
              <w:t xml:space="preserve">Serwer spełniający wymogi oprogramowania </w:t>
            </w:r>
          </w:p>
        </w:tc>
        <w:tc>
          <w:tcPr>
            <w:tcW w:w="1896" w:type="dxa"/>
            <w:tcBorders>
              <w:left w:val="single" w:sz="2" w:space="0" w:color="000000"/>
              <w:bottom w:val="single" w:sz="2" w:space="0" w:color="000000"/>
              <w:right w:val="single" w:sz="2" w:space="0" w:color="000000"/>
            </w:tcBorders>
            <w:shd w:val="clear" w:color="auto" w:fill="C6D9F1"/>
            <w:vAlign w:val="center"/>
          </w:tcPr>
          <w:p w14:paraId="6B125315" w14:textId="77777777" w:rsidR="006F61E7" w:rsidRPr="00F44E5C" w:rsidRDefault="006F61E7" w:rsidP="00386333">
            <w:pPr>
              <w:snapToGrid w:val="0"/>
              <w:spacing w:line="252" w:lineRule="auto"/>
              <w:ind w:firstLine="3"/>
              <w:jc w:val="center"/>
              <w:rPr>
                <w:rFonts w:ascii="Tahoma" w:hAnsi="Tahoma" w:cs="Tahoma"/>
                <w:b/>
                <w:bCs/>
                <w:sz w:val="18"/>
                <w:szCs w:val="18"/>
              </w:rPr>
            </w:pPr>
            <w:r w:rsidRPr="00F44E5C">
              <w:rPr>
                <w:rFonts w:ascii="Tahoma" w:hAnsi="Tahoma" w:cs="Tahoma"/>
                <w:b/>
                <w:bCs/>
                <w:sz w:val="18"/>
                <w:szCs w:val="18"/>
              </w:rPr>
              <w:t>2</w:t>
            </w:r>
          </w:p>
        </w:tc>
      </w:tr>
      <w:tr w:rsidR="006F61E7" w14:paraId="76D6FF67" w14:textId="77777777" w:rsidTr="00386333">
        <w:trPr>
          <w:trHeight w:val="217"/>
        </w:trPr>
        <w:tc>
          <w:tcPr>
            <w:tcW w:w="709" w:type="dxa"/>
            <w:tcBorders>
              <w:left w:val="single" w:sz="2" w:space="0" w:color="000000"/>
              <w:bottom w:val="single" w:sz="2" w:space="0" w:color="000000"/>
            </w:tcBorders>
            <w:vAlign w:val="center"/>
          </w:tcPr>
          <w:p w14:paraId="5791E2D2"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2B7866E" w14:textId="77777777" w:rsidR="006F61E7" w:rsidRDefault="006F61E7" w:rsidP="00386333">
            <w:pPr>
              <w:snapToGrid w:val="0"/>
              <w:ind w:firstLine="3"/>
              <w:rPr>
                <w:rFonts w:ascii="Tahoma" w:hAnsi="Tahoma" w:cs="Tahoma"/>
                <w:sz w:val="18"/>
                <w:szCs w:val="18"/>
              </w:rPr>
            </w:pPr>
            <w:r>
              <w:rPr>
                <w:rFonts w:ascii="Tahoma" w:hAnsi="Tahoma" w:cs="Tahoma"/>
                <w:sz w:val="18"/>
                <w:szCs w:val="18"/>
              </w:rPr>
              <w:t>Zasilacz UPS</w:t>
            </w:r>
          </w:p>
        </w:tc>
        <w:tc>
          <w:tcPr>
            <w:tcW w:w="1896" w:type="dxa"/>
            <w:tcBorders>
              <w:left w:val="single" w:sz="2" w:space="0" w:color="000000"/>
              <w:bottom w:val="single" w:sz="2" w:space="0" w:color="000000"/>
              <w:right w:val="single" w:sz="2" w:space="0" w:color="000000"/>
            </w:tcBorders>
            <w:shd w:val="clear" w:color="auto" w:fill="DBE5F1"/>
            <w:vAlign w:val="center"/>
          </w:tcPr>
          <w:p w14:paraId="25ACF245" w14:textId="77777777" w:rsidR="006F61E7" w:rsidRPr="008340C0"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3</w:t>
            </w:r>
          </w:p>
        </w:tc>
      </w:tr>
      <w:tr w:rsidR="006F61E7" w14:paraId="307647B9" w14:textId="77777777" w:rsidTr="00386333">
        <w:trPr>
          <w:trHeight w:val="217"/>
        </w:trPr>
        <w:tc>
          <w:tcPr>
            <w:tcW w:w="709" w:type="dxa"/>
            <w:tcBorders>
              <w:left w:val="single" w:sz="2" w:space="0" w:color="000000"/>
              <w:bottom w:val="single" w:sz="2" w:space="0" w:color="000000"/>
            </w:tcBorders>
            <w:vAlign w:val="center"/>
          </w:tcPr>
          <w:p w14:paraId="3111176B"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BC273B" w14:textId="77777777" w:rsidR="006F61E7" w:rsidRDefault="006F61E7" w:rsidP="00386333">
            <w:pPr>
              <w:snapToGrid w:val="0"/>
              <w:ind w:firstLine="3"/>
              <w:rPr>
                <w:rFonts w:ascii="Tahoma" w:hAnsi="Tahoma" w:cs="Tahoma"/>
                <w:sz w:val="18"/>
                <w:szCs w:val="18"/>
              </w:rPr>
            </w:pPr>
            <w:r>
              <w:rPr>
                <w:rFonts w:ascii="Tahoma" w:hAnsi="Tahoma" w:cs="Tahoma"/>
                <w:sz w:val="18"/>
                <w:szCs w:val="18"/>
              </w:rPr>
              <w:t>Stacje robocze - Komputer „</w:t>
            </w:r>
            <w:proofErr w:type="spellStart"/>
            <w:r>
              <w:rPr>
                <w:rFonts w:ascii="Tahoma" w:hAnsi="Tahoma" w:cs="Tahoma"/>
                <w:sz w:val="18"/>
                <w:szCs w:val="18"/>
              </w:rPr>
              <w:t>All</w:t>
            </w:r>
            <w:proofErr w:type="spellEnd"/>
            <w:r>
              <w:rPr>
                <w:rFonts w:ascii="Tahoma" w:hAnsi="Tahoma" w:cs="Tahoma"/>
                <w:sz w:val="18"/>
                <w:szCs w:val="18"/>
              </w:rPr>
              <w:t xml:space="preserve"> in one” z systemem operacyjnym zgodny z systemem Zamawiającego w wersji </w:t>
            </w:r>
            <w:proofErr w:type="spellStart"/>
            <w:r>
              <w:rPr>
                <w:rFonts w:ascii="Tahoma" w:hAnsi="Tahoma" w:cs="Tahoma"/>
                <w:sz w:val="18"/>
                <w:szCs w:val="18"/>
              </w:rPr>
              <w:t>professional</w:t>
            </w:r>
            <w:proofErr w:type="spellEnd"/>
            <w:r>
              <w:rPr>
                <w:rFonts w:ascii="Tahoma" w:hAnsi="Tahoma" w:cs="Tahoma"/>
                <w:sz w:val="18"/>
                <w:szCs w:val="18"/>
              </w:rPr>
              <w:t>, fabrycznie nowe</w:t>
            </w:r>
          </w:p>
        </w:tc>
        <w:tc>
          <w:tcPr>
            <w:tcW w:w="1896" w:type="dxa"/>
            <w:tcBorders>
              <w:left w:val="single" w:sz="2" w:space="0" w:color="000000"/>
              <w:bottom w:val="single" w:sz="2" w:space="0" w:color="000000"/>
              <w:right w:val="single" w:sz="2" w:space="0" w:color="000000"/>
            </w:tcBorders>
            <w:shd w:val="clear" w:color="auto" w:fill="DBE5F1"/>
            <w:vAlign w:val="center"/>
          </w:tcPr>
          <w:p w14:paraId="0839E79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19</w:t>
            </w:r>
          </w:p>
        </w:tc>
      </w:tr>
      <w:tr w:rsidR="006F61E7" w14:paraId="37D76F6C" w14:textId="77777777" w:rsidTr="00386333">
        <w:trPr>
          <w:trHeight w:val="217"/>
        </w:trPr>
        <w:tc>
          <w:tcPr>
            <w:tcW w:w="709" w:type="dxa"/>
            <w:tcBorders>
              <w:left w:val="single" w:sz="2" w:space="0" w:color="000000"/>
              <w:bottom w:val="single" w:sz="2" w:space="0" w:color="000000"/>
            </w:tcBorders>
            <w:vAlign w:val="center"/>
          </w:tcPr>
          <w:p w14:paraId="44AA6311"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57A75B5E" w14:textId="77777777"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Laptop z ekranem </w:t>
            </w:r>
            <w:r w:rsidR="00065C33">
              <w:rPr>
                <w:rFonts w:ascii="Tahoma" w:hAnsi="Tahoma" w:cs="Tahoma"/>
                <w:sz w:val="18"/>
                <w:szCs w:val="18"/>
              </w:rPr>
              <w:t xml:space="preserve">min. </w:t>
            </w:r>
            <w:r w:rsidRPr="00863BFB">
              <w:rPr>
                <w:rFonts w:ascii="Tahoma" w:hAnsi="Tahoma" w:cs="Tahoma"/>
                <w:sz w:val="18"/>
                <w:szCs w:val="18"/>
              </w:rPr>
              <w:t>17,3”</w:t>
            </w:r>
          </w:p>
        </w:tc>
        <w:tc>
          <w:tcPr>
            <w:tcW w:w="1896" w:type="dxa"/>
            <w:tcBorders>
              <w:left w:val="single" w:sz="2" w:space="0" w:color="000000"/>
              <w:bottom w:val="single" w:sz="2" w:space="0" w:color="000000"/>
              <w:right w:val="single" w:sz="2" w:space="0" w:color="000000"/>
            </w:tcBorders>
            <w:shd w:val="clear" w:color="auto" w:fill="DBE5F1"/>
            <w:vAlign w:val="center"/>
          </w:tcPr>
          <w:p w14:paraId="4A68F6F8"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2609DA3D" w14:textId="77777777" w:rsidTr="00386333">
        <w:trPr>
          <w:trHeight w:val="217"/>
        </w:trPr>
        <w:tc>
          <w:tcPr>
            <w:tcW w:w="709" w:type="dxa"/>
            <w:tcBorders>
              <w:left w:val="single" w:sz="2" w:space="0" w:color="000000"/>
              <w:bottom w:val="single" w:sz="2" w:space="0" w:color="000000"/>
            </w:tcBorders>
            <w:vAlign w:val="center"/>
          </w:tcPr>
          <w:p w14:paraId="5EDA4837"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1158D8" w14:textId="68D0B73C"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sidR="00B7774B">
              <w:rPr>
                <w:rFonts w:ascii="Tahoma" w:hAnsi="Tahoma" w:cs="Tahoma"/>
                <w:sz w:val="18"/>
                <w:szCs w:val="18"/>
              </w:rPr>
              <w:t xml:space="preserve"> 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sidR="00B7774B">
              <w:rPr>
                <w:rFonts w:ascii="Tahoma" w:hAnsi="Tahoma" w:cs="Tahoma"/>
                <w:sz w:val="18"/>
                <w:szCs w:val="18"/>
              </w:rPr>
              <w:t>, kompatybilny z oprogramowaniem posiadanym przez Zamawiającego Marcel</w:t>
            </w:r>
          </w:p>
        </w:tc>
        <w:tc>
          <w:tcPr>
            <w:tcW w:w="1896" w:type="dxa"/>
            <w:tcBorders>
              <w:left w:val="single" w:sz="2" w:space="0" w:color="000000"/>
              <w:bottom w:val="single" w:sz="2" w:space="0" w:color="000000"/>
              <w:right w:val="single" w:sz="2" w:space="0" w:color="000000"/>
            </w:tcBorders>
            <w:shd w:val="clear" w:color="auto" w:fill="DBE5F1"/>
            <w:vAlign w:val="center"/>
          </w:tcPr>
          <w:p w14:paraId="6F8A41C3" w14:textId="77777777" w:rsidR="006F61E7" w:rsidRPr="007F0D16" w:rsidRDefault="006F61E7" w:rsidP="00386333">
            <w:pPr>
              <w:pStyle w:val="Lista"/>
              <w:suppressAutoHyphens w:val="0"/>
              <w:snapToGrid w:val="0"/>
              <w:spacing w:after="0" w:line="252" w:lineRule="auto"/>
              <w:ind w:firstLine="3"/>
              <w:jc w:val="center"/>
              <w:rPr>
                <w:rFonts w:ascii="Tahoma" w:hAnsi="Tahoma"/>
                <w:b/>
                <w:bCs/>
                <w:sz w:val="18"/>
                <w:szCs w:val="18"/>
              </w:rPr>
            </w:pPr>
            <w:r w:rsidRPr="007F0D16">
              <w:rPr>
                <w:rFonts w:ascii="Tahoma" w:hAnsi="Tahoma"/>
                <w:b/>
                <w:bCs/>
                <w:sz w:val="18"/>
                <w:szCs w:val="18"/>
              </w:rPr>
              <w:t>2</w:t>
            </w:r>
          </w:p>
        </w:tc>
      </w:tr>
      <w:tr w:rsidR="006F61E7" w14:paraId="68D5E79E" w14:textId="77777777" w:rsidTr="00386333">
        <w:trPr>
          <w:trHeight w:val="217"/>
        </w:trPr>
        <w:tc>
          <w:tcPr>
            <w:tcW w:w="709" w:type="dxa"/>
            <w:tcBorders>
              <w:left w:val="single" w:sz="2" w:space="0" w:color="000000"/>
              <w:bottom w:val="single" w:sz="2" w:space="0" w:color="000000"/>
            </w:tcBorders>
            <w:vAlign w:val="center"/>
          </w:tcPr>
          <w:p w14:paraId="63062E80"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F32C441" w14:textId="77777777" w:rsidR="006F61E7" w:rsidRDefault="006F61E7" w:rsidP="003749A9">
            <w:pPr>
              <w:snapToGrid w:val="0"/>
              <w:ind w:firstLine="3"/>
              <w:rPr>
                <w:rFonts w:ascii="Tahoma" w:hAnsi="Tahoma" w:cs="Tahoma"/>
                <w:sz w:val="18"/>
                <w:szCs w:val="18"/>
              </w:rPr>
            </w:pPr>
            <w:r>
              <w:rPr>
                <w:rFonts w:ascii="Tahoma" w:hAnsi="Tahoma" w:cs="Tahoma"/>
                <w:sz w:val="18"/>
                <w:szCs w:val="18"/>
              </w:rPr>
              <w:t xml:space="preserve">Czytniki kodów typu </w:t>
            </w:r>
            <w:proofErr w:type="spellStart"/>
            <w:r w:rsidR="003749A9">
              <w:rPr>
                <w:rFonts w:ascii="Tahoma" w:hAnsi="Tahoma" w:cs="Tahoma"/>
                <w:sz w:val="18"/>
                <w:szCs w:val="18"/>
              </w:rPr>
              <w:t>cubit</w:t>
            </w:r>
            <w:proofErr w:type="spellEnd"/>
            <w:r w:rsidR="003749A9">
              <w:rPr>
                <w:rFonts w:ascii="Tahoma" w:hAnsi="Tahoma" w:cs="Tahoma"/>
                <w:sz w:val="18"/>
                <w:szCs w:val="18"/>
              </w:rPr>
              <w:t xml:space="preserve"> </w:t>
            </w:r>
          </w:p>
        </w:tc>
        <w:tc>
          <w:tcPr>
            <w:tcW w:w="1896" w:type="dxa"/>
            <w:tcBorders>
              <w:left w:val="single" w:sz="2" w:space="0" w:color="000000"/>
              <w:bottom w:val="single" w:sz="2" w:space="0" w:color="000000"/>
              <w:right w:val="single" w:sz="2" w:space="0" w:color="000000"/>
            </w:tcBorders>
            <w:shd w:val="clear" w:color="auto" w:fill="DBE5F1"/>
            <w:vAlign w:val="center"/>
          </w:tcPr>
          <w:p w14:paraId="599FF70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7</w:t>
            </w:r>
          </w:p>
        </w:tc>
      </w:tr>
      <w:tr w:rsidR="006F61E7" w14:paraId="0BAC5243" w14:textId="77777777" w:rsidTr="00386333">
        <w:trPr>
          <w:trHeight w:val="217"/>
        </w:trPr>
        <w:tc>
          <w:tcPr>
            <w:tcW w:w="709" w:type="dxa"/>
            <w:tcBorders>
              <w:left w:val="single" w:sz="2" w:space="0" w:color="000000"/>
              <w:bottom w:val="single" w:sz="2" w:space="0" w:color="000000"/>
            </w:tcBorders>
            <w:vAlign w:val="center"/>
          </w:tcPr>
          <w:p w14:paraId="71238B30" w14:textId="77777777" w:rsidR="006F61E7" w:rsidRDefault="006F61E7" w:rsidP="00CC5B06">
            <w:pPr>
              <w:numPr>
                <w:ilvl w:val="0"/>
                <w:numId w:val="26"/>
              </w:numPr>
              <w:snapToGrid w:val="0"/>
              <w:spacing w:line="252" w:lineRule="auto"/>
              <w:jc w:val="center"/>
            </w:pPr>
          </w:p>
        </w:tc>
        <w:tc>
          <w:tcPr>
            <w:tcW w:w="6750" w:type="dxa"/>
            <w:tcBorders>
              <w:left w:val="single" w:sz="2" w:space="0" w:color="000000"/>
              <w:bottom w:val="single" w:sz="2" w:space="0" w:color="000000"/>
            </w:tcBorders>
            <w:vAlign w:val="center"/>
          </w:tcPr>
          <w:p w14:paraId="7B9F94C3"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341B056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4</w:t>
            </w:r>
          </w:p>
        </w:tc>
      </w:tr>
      <w:tr w:rsidR="006F61E7" w14:paraId="680748F2" w14:textId="77777777" w:rsidTr="00386333">
        <w:trPr>
          <w:trHeight w:val="217"/>
        </w:trPr>
        <w:tc>
          <w:tcPr>
            <w:tcW w:w="709" w:type="dxa"/>
            <w:tcBorders>
              <w:left w:val="single" w:sz="2" w:space="0" w:color="000000"/>
              <w:bottom w:val="single" w:sz="2" w:space="0" w:color="000000"/>
            </w:tcBorders>
            <w:vAlign w:val="center"/>
          </w:tcPr>
          <w:p w14:paraId="6CDC8D22"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41F456A"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mała,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1EB6DB49"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5135C8BD" w14:textId="77777777" w:rsidTr="00386333">
        <w:trPr>
          <w:trHeight w:val="217"/>
        </w:trPr>
        <w:tc>
          <w:tcPr>
            <w:tcW w:w="709" w:type="dxa"/>
            <w:tcBorders>
              <w:left w:val="single" w:sz="2" w:space="0" w:color="000000"/>
              <w:bottom w:val="single" w:sz="2" w:space="0" w:color="000000"/>
            </w:tcBorders>
            <w:vAlign w:val="center"/>
          </w:tcPr>
          <w:p w14:paraId="7A866C6A"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1FA0C0E" w14:textId="77777777" w:rsidR="006F61E7" w:rsidRDefault="006F61E7" w:rsidP="00386333">
            <w:pPr>
              <w:snapToGrid w:val="0"/>
              <w:ind w:firstLine="3"/>
              <w:rPr>
                <w:rFonts w:ascii="Tahoma" w:hAnsi="Tahoma" w:cs="Tahoma"/>
                <w:sz w:val="18"/>
                <w:szCs w:val="18"/>
              </w:rPr>
            </w:pPr>
            <w:r>
              <w:rPr>
                <w:rFonts w:ascii="Tahoma" w:hAnsi="Tahoma" w:cs="Tahoma"/>
                <w:sz w:val="18"/>
                <w:szCs w:val="18"/>
              </w:rPr>
              <w:t>Urządzenie wielofunkcyjne na biurko</w:t>
            </w:r>
          </w:p>
        </w:tc>
        <w:tc>
          <w:tcPr>
            <w:tcW w:w="1896" w:type="dxa"/>
            <w:tcBorders>
              <w:left w:val="single" w:sz="2" w:space="0" w:color="000000"/>
              <w:bottom w:val="single" w:sz="2" w:space="0" w:color="000000"/>
              <w:right w:val="single" w:sz="2" w:space="0" w:color="000000"/>
            </w:tcBorders>
            <w:shd w:val="clear" w:color="auto" w:fill="DBE5F1"/>
            <w:vAlign w:val="center"/>
          </w:tcPr>
          <w:p w14:paraId="40AD3E24"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w:t>
            </w:r>
          </w:p>
        </w:tc>
      </w:tr>
      <w:tr w:rsidR="006F61E7" w14:paraId="7C5F875E" w14:textId="77777777" w:rsidTr="00386333">
        <w:trPr>
          <w:trHeight w:val="217"/>
        </w:trPr>
        <w:tc>
          <w:tcPr>
            <w:tcW w:w="709" w:type="dxa"/>
            <w:tcBorders>
              <w:left w:val="single" w:sz="2" w:space="0" w:color="000000"/>
              <w:bottom w:val="single" w:sz="2" w:space="0" w:color="000000"/>
            </w:tcBorders>
            <w:vAlign w:val="center"/>
          </w:tcPr>
          <w:p w14:paraId="1762D673"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45C9C0CF" w14:textId="77777777" w:rsidR="006F61E7" w:rsidRDefault="006F61E7" w:rsidP="00386333">
            <w:pPr>
              <w:snapToGrid w:val="0"/>
              <w:ind w:firstLine="3"/>
              <w:rPr>
                <w:rFonts w:ascii="Tahoma" w:hAnsi="Tahoma" w:cs="Tahoma"/>
                <w:sz w:val="18"/>
                <w:szCs w:val="18"/>
              </w:rPr>
            </w:pPr>
            <w:r>
              <w:rPr>
                <w:rFonts w:ascii="Tahoma" w:hAnsi="Tahoma" w:cs="Tahoma"/>
                <w:sz w:val="18"/>
                <w:szCs w:val="18"/>
              </w:rPr>
              <w:t>Karty zleceń</w:t>
            </w:r>
          </w:p>
        </w:tc>
        <w:tc>
          <w:tcPr>
            <w:tcW w:w="1896" w:type="dxa"/>
            <w:tcBorders>
              <w:left w:val="single" w:sz="2" w:space="0" w:color="000000"/>
              <w:bottom w:val="single" w:sz="2" w:space="0" w:color="000000"/>
              <w:right w:val="single" w:sz="2" w:space="0" w:color="000000"/>
            </w:tcBorders>
            <w:shd w:val="clear" w:color="auto" w:fill="DBE5F1"/>
            <w:vAlign w:val="center"/>
          </w:tcPr>
          <w:p w14:paraId="67F6A68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150 000</w:t>
            </w:r>
          </w:p>
        </w:tc>
      </w:tr>
      <w:tr w:rsidR="006F61E7" w14:paraId="127FF5AC" w14:textId="77777777" w:rsidTr="00386333">
        <w:trPr>
          <w:trHeight w:val="278"/>
        </w:trPr>
        <w:tc>
          <w:tcPr>
            <w:tcW w:w="709" w:type="dxa"/>
            <w:tcBorders>
              <w:left w:val="single" w:sz="2" w:space="0" w:color="000000"/>
              <w:bottom w:val="single" w:sz="2" w:space="0" w:color="000000"/>
            </w:tcBorders>
            <w:vAlign w:val="center"/>
          </w:tcPr>
          <w:p w14:paraId="77D92ACA"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14B7B25"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2,</w:t>
            </w:r>
          </w:p>
        </w:tc>
        <w:tc>
          <w:tcPr>
            <w:tcW w:w="1896" w:type="dxa"/>
            <w:tcBorders>
              <w:left w:val="single" w:sz="2" w:space="0" w:color="000000"/>
              <w:bottom w:val="single" w:sz="2" w:space="0" w:color="000000"/>
              <w:right w:val="single" w:sz="2" w:space="0" w:color="000000"/>
            </w:tcBorders>
            <w:shd w:val="clear" w:color="auto" w:fill="DBE5F1"/>
            <w:vAlign w:val="center"/>
          </w:tcPr>
          <w:p w14:paraId="27C02CB5"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100 000</w:t>
            </w:r>
          </w:p>
        </w:tc>
      </w:tr>
      <w:tr w:rsidR="006F61E7" w14:paraId="7C3CCF3B" w14:textId="77777777" w:rsidTr="00386333">
        <w:trPr>
          <w:trHeight w:val="217"/>
        </w:trPr>
        <w:tc>
          <w:tcPr>
            <w:tcW w:w="709" w:type="dxa"/>
            <w:tcBorders>
              <w:left w:val="single" w:sz="2" w:space="0" w:color="000000"/>
              <w:bottom w:val="single" w:sz="2" w:space="0" w:color="000000"/>
            </w:tcBorders>
            <w:vAlign w:val="center"/>
          </w:tcPr>
          <w:p w14:paraId="520079C3"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4C031B"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3,</w:t>
            </w:r>
          </w:p>
        </w:tc>
        <w:tc>
          <w:tcPr>
            <w:tcW w:w="1896" w:type="dxa"/>
            <w:tcBorders>
              <w:left w:val="single" w:sz="2" w:space="0" w:color="000000"/>
              <w:bottom w:val="single" w:sz="2" w:space="0" w:color="000000"/>
              <w:right w:val="single" w:sz="2" w:space="0" w:color="000000"/>
            </w:tcBorders>
            <w:shd w:val="clear" w:color="auto" w:fill="DBE5F1"/>
            <w:vAlign w:val="center"/>
          </w:tcPr>
          <w:p w14:paraId="3A2017C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120 000</w:t>
            </w:r>
          </w:p>
        </w:tc>
      </w:tr>
      <w:tr w:rsidR="006F61E7" w14:paraId="7092362F" w14:textId="77777777" w:rsidTr="00386333">
        <w:trPr>
          <w:trHeight w:val="217"/>
        </w:trPr>
        <w:tc>
          <w:tcPr>
            <w:tcW w:w="709" w:type="dxa"/>
            <w:tcBorders>
              <w:left w:val="single" w:sz="2" w:space="0" w:color="000000"/>
              <w:bottom w:val="single" w:sz="2" w:space="0" w:color="000000"/>
            </w:tcBorders>
            <w:vAlign w:val="center"/>
          </w:tcPr>
          <w:p w14:paraId="43E71580"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330AE23"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4,</w:t>
            </w:r>
          </w:p>
        </w:tc>
        <w:tc>
          <w:tcPr>
            <w:tcW w:w="1896" w:type="dxa"/>
            <w:tcBorders>
              <w:left w:val="single" w:sz="2" w:space="0" w:color="000000"/>
              <w:bottom w:val="single" w:sz="2" w:space="0" w:color="000000"/>
              <w:right w:val="single" w:sz="2" w:space="0" w:color="000000"/>
            </w:tcBorders>
            <w:shd w:val="clear" w:color="auto" w:fill="DBE5F1"/>
            <w:vAlign w:val="center"/>
          </w:tcPr>
          <w:p w14:paraId="4D95380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140 000</w:t>
            </w:r>
          </w:p>
        </w:tc>
      </w:tr>
      <w:tr w:rsidR="006F61E7" w14:paraId="288D4BA1" w14:textId="77777777" w:rsidTr="00386333">
        <w:trPr>
          <w:trHeight w:val="217"/>
        </w:trPr>
        <w:tc>
          <w:tcPr>
            <w:tcW w:w="709" w:type="dxa"/>
            <w:tcBorders>
              <w:left w:val="single" w:sz="2" w:space="0" w:color="000000"/>
              <w:bottom w:val="single" w:sz="2" w:space="0" w:color="000000"/>
            </w:tcBorders>
            <w:vAlign w:val="center"/>
          </w:tcPr>
          <w:p w14:paraId="34358F47"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5C66758"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6,</w:t>
            </w:r>
          </w:p>
        </w:tc>
        <w:tc>
          <w:tcPr>
            <w:tcW w:w="1896" w:type="dxa"/>
            <w:tcBorders>
              <w:left w:val="single" w:sz="2" w:space="0" w:color="000000"/>
              <w:bottom w:val="single" w:sz="2" w:space="0" w:color="000000"/>
              <w:right w:val="single" w:sz="2" w:space="0" w:color="000000"/>
            </w:tcBorders>
            <w:shd w:val="clear" w:color="auto" w:fill="DBE5F1"/>
            <w:vAlign w:val="center"/>
          </w:tcPr>
          <w:p w14:paraId="2777589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160 000</w:t>
            </w:r>
          </w:p>
        </w:tc>
      </w:tr>
      <w:tr w:rsidR="006F61E7" w14:paraId="75D494E9" w14:textId="77777777" w:rsidTr="00386333">
        <w:trPr>
          <w:trHeight w:val="217"/>
        </w:trPr>
        <w:tc>
          <w:tcPr>
            <w:tcW w:w="709" w:type="dxa"/>
            <w:tcBorders>
              <w:left w:val="single" w:sz="2" w:space="0" w:color="000000"/>
              <w:bottom w:val="single" w:sz="2" w:space="0" w:color="000000"/>
            </w:tcBorders>
            <w:vAlign w:val="center"/>
          </w:tcPr>
          <w:p w14:paraId="4F9B259F"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DFF1F34"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8,</w:t>
            </w:r>
          </w:p>
        </w:tc>
        <w:tc>
          <w:tcPr>
            <w:tcW w:w="1896" w:type="dxa"/>
            <w:tcBorders>
              <w:left w:val="single" w:sz="2" w:space="0" w:color="000000"/>
              <w:bottom w:val="single" w:sz="2" w:space="0" w:color="000000"/>
              <w:right w:val="single" w:sz="2" w:space="0" w:color="000000"/>
            </w:tcBorders>
            <w:shd w:val="clear" w:color="auto" w:fill="DBE5F1"/>
            <w:vAlign w:val="center"/>
          </w:tcPr>
          <w:p w14:paraId="0F5CCA9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50 000</w:t>
            </w:r>
          </w:p>
        </w:tc>
      </w:tr>
      <w:tr w:rsidR="006F61E7" w14:paraId="49450677" w14:textId="77777777" w:rsidTr="00386333">
        <w:trPr>
          <w:trHeight w:val="217"/>
        </w:trPr>
        <w:tc>
          <w:tcPr>
            <w:tcW w:w="709" w:type="dxa"/>
            <w:tcBorders>
              <w:left w:val="single" w:sz="2" w:space="0" w:color="000000"/>
              <w:bottom w:val="single" w:sz="2" w:space="0" w:color="000000"/>
            </w:tcBorders>
            <w:vAlign w:val="center"/>
          </w:tcPr>
          <w:p w14:paraId="7761A63A"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832FB60"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10</w:t>
            </w:r>
          </w:p>
        </w:tc>
        <w:tc>
          <w:tcPr>
            <w:tcW w:w="1896" w:type="dxa"/>
            <w:tcBorders>
              <w:left w:val="single" w:sz="2" w:space="0" w:color="000000"/>
              <w:bottom w:val="single" w:sz="2" w:space="0" w:color="000000"/>
              <w:right w:val="single" w:sz="2" w:space="0" w:color="000000"/>
            </w:tcBorders>
            <w:shd w:val="clear" w:color="auto" w:fill="DBE5F1"/>
            <w:vAlign w:val="center"/>
          </w:tcPr>
          <w:p w14:paraId="56E278E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20 000</w:t>
            </w:r>
          </w:p>
        </w:tc>
      </w:tr>
    </w:tbl>
    <w:p w14:paraId="7815E72F" w14:textId="77777777" w:rsidR="00F44E5C" w:rsidRPr="001956F3" w:rsidRDefault="00F44E5C" w:rsidP="00B5500F">
      <w:pPr>
        <w:tabs>
          <w:tab w:val="left" w:pos="284"/>
        </w:tabs>
        <w:rPr>
          <w:rFonts w:ascii="Tahoma" w:hAnsi="Tahoma" w:cs="Tahoma"/>
          <w:b/>
          <w:bCs/>
          <w:sz w:val="18"/>
          <w:szCs w:val="18"/>
        </w:rPr>
      </w:pPr>
    </w:p>
    <w:p w14:paraId="7B52DBC0" w14:textId="77777777" w:rsidR="006F61E7" w:rsidRPr="00386333" w:rsidRDefault="006F61E7" w:rsidP="001956F3">
      <w:pPr>
        <w:tabs>
          <w:tab w:val="left" w:pos="284"/>
        </w:tabs>
        <w:ind w:left="284"/>
        <w:rPr>
          <w:rFonts w:ascii="Tahoma" w:hAnsi="Tahoma" w:cs="Tahoma"/>
          <w:b/>
          <w:bCs/>
          <w:color w:val="4F81BD"/>
          <w:sz w:val="18"/>
          <w:szCs w:val="18"/>
        </w:rPr>
      </w:pPr>
      <w:bookmarkStart w:id="15" w:name="_Hlk126229615"/>
      <w:r w:rsidRPr="001956F3">
        <w:rPr>
          <w:rFonts w:ascii="Tahoma" w:hAnsi="Tahoma" w:cs="Tahoma"/>
          <w:b/>
          <w:bCs/>
          <w:sz w:val="18"/>
          <w:szCs w:val="18"/>
        </w:rPr>
        <w:t xml:space="preserve">Tabela nr </w:t>
      </w:r>
      <w:r w:rsidR="00600FC5">
        <w:rPr>
          <w:rFonts w:ascii="Tahoma" w:hAnsi="Tahoma" w:cs="Tahoma"/>
          <w:b/>
          <w:bCs/>
          <w:sz w:val="18"/>
          <w:szCs w:val="18"/>
        </w:rPr>
        <w:t>1</w:t>
      </w:r>
      <w:r w:rsidR="00065C33">
        <w:rPr>
          <w:rFonts w:ascii="Tahoma" w:hAnsi="Tahoma" w:cs="Tahoma"/>
          <w:b/>
          <w:bCs/>
          <w:sz w:val="18"/>
          <w:szCs w:val="18"/>
        </w:rPr>
        <w:t>3</w:t>
      </w:r>
      <w:r w:rsidRPr="001956F3">
        <w:rPr>
          <w:rFonts w:ascii="Tahoma" w:hAnsi="Tahoma" w:cs="Tahoma"/>
          <w:b/>
          <w:bCs/>
          <w:sz w:val="18"/>
          <w:szCs w:val="18"/>
        </w:rPr>
        <w:t xml:space="preserve"> - </w:t>
      </w:r>
      <w:r w:rsidRPr="00386333">
        <w:rPr>
          <w:rFonts w:ascii="Tahoma" w:hAnsi="Tahoma" w:cs="Tahoma"/>
          <w:b/>
          <w:bCs/>
          <w:color w:val="4F81BD"/>
          <w:sz w:val="18"/>
          <w:szCs w:val="18"/>
        </w:rPr>
        <w:t>Wymogi graniczne dla specyfikacji technicznej sprzętu komputerowego</w:t>
      </w:r>
      <w:bookmarkEnd w:id="15"/>
    </w:p>
    <w:p w14:paraId="34C54152" w14:textId="77777777" w:rsidR="006F61E7" w:rsidRPr="007C54AD" w:rsidRDefault="006F61E7" w:rsidP="006F61E7">
      <w:pPr>
        <w:ind w:firstLine="3"/>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709"/>
        <w:gridCol w:w="4677"/>
        <w:gridCol w:w="3969"/>
      </w:tblGrid>
      <w:tr w:rsidR="003A06D7" w14:paraId="423F28C7" w14:textId="77777777" w:rsidTr="00B7774B">
        <w:trPr>
          <w:trHeight w:val="217"/>
          <w:tblHeader/>
        </w:trPr>
        <w:tc>
          <w:tcPr>
            <w:tcW w:w="709" w:type="dxa"/>
            <w:tcBorders>
              <w:top w:val="single" w:sz="4" w:space="0" w:color="000000"/>
              <w:left w:val="single" w:sz="4" w:space="0" w:color="000000"/>
              <w:bottom w:val="single" w:sz="4" w:space="0" w:color="000000"/>
              <w:right w:val="single" w:sz="4" w:space="0" w:color="auto"/>
            </w:tcBorders>
            <w:shd w:val="clear" w:color="auto" w:fill="DBE5F1"/>
            <w:vAlign w:val="center"/>
          </w:tcPr>
          <w:p w14:paraId="0E67C846" w14:textId="77777777" w:rsidR="003A06D7" w:rsidRDefault="003A06D7" w:rsidP="00B7774B">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DBE5F1"/>
            <w:vAlign w:val="center"/>
          </w:tcPr>
          <w:p w14:paraId="3E7AE4F8" w14:textId="77777777" w:rsidR="003A06D7" w:rsidRDefault="003A06D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sprzętu/wymagania graniczne</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0BAED923" w14:textId="77777777" w:rsidR="003A06D7" w:rsidRPr="00065C33" w:rsidRDefault="003A06D7" w:rsidP="003A06D7">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4DCCBB6D" w14:textId="77777777" w:rsidR="003A06D7" w:rsidRDefault="003A06D7" w:rsidP="003A06D7">
            <w:pPr>
              <w:snapToGrid w:val="0"/>
              <w:spacing w:line="252" w:lineRule="auto"/>
              <w:ind w:firstLine="3"/>
              <w:jc w:val="center"/>
              <w:rPr>
                <w:rFonts w:ascii="Tahoma" w:hAnsi="Tahoma" w:cs="Tahoma"/>
                <w:b/>
                <w:bCs/>
                <w:sz w:val="18"/>
                <w:szCs w:val="18"/>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3A06D7" w:rsidRPr="007C54AD" w14:paraId="00F60ACD" w14:textId="77777777" w:rsidTr="00B7774B">
        <w:trPr>
          <w:trHeight w:val="1655"/>
        </w:trPr>
        <w:tc>
          <w:tcPr>
            <w:tcW w:w="709" w:type="dxa"/>
            <w:tcBorders>
              <w:left w:val="single" w:sz="4" w:space="0" w:color="000000"/>
              <w:bottom w:val="single" w:sz="4" w:space="0" w:color="000000"/>
              <w:right w:val="single" w:sz="4" w:space="0" w:color="auto"/>
            </w:tcBorders>
            <w:vAlign w:val="center"/>
          </w:tcPr>
          <w:p w14:paraId="0C0C2E84" w14:textId="2A2D09CE" w:rsidR="003A06D7" w:rsidRPr="007C54AD"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1</w:t>
            </w:r>
          </w:p>
        </w:tc>
        <w:tc>
          <w:tcPr>
            <w:tcW w:w="4677" w:type="dxa"/>
            <w:tcBorders>
              <w:top w:val="single" w:sz="4" w:space="0" w:color="auto"/>
              <w:left w:val="single" w:sz="4" w:space="0" w:color="auto"/>
              <w:bottom w:val="single" w:sz="4" w:space="0" w:color="auto"/>
              <w:right w:val="single" w:sz="4" w:space="0" w:color="auto"/>
            </w:tcBorders>
          </w:tcPr>
          <w:p w14:paraId="4A6137B9" w14:textId="77777777" w:rsidR="003A06D7" w:rsidRPr="00863BFB" w:rsidRDefault="003A06D7" w:rsidP="00386333">
            <w:pPr>
              <w:snapToGrid w:val="0"/>
              <w:ind w:firstLine="3"/>
              <w:rPr>
                <w:rFonts w:ascii="Tahoma" w:hAnsi="Tahoma" w:cs="Tahoma"/>
                <w:sz w:val="18"/>
                <w:szCs w:val="18"/>
              </w:rPr>
            </w:pPr>
            <w:r w:rsidRPr="00863BFB">
              <w:rPr>
                <w:rFonts w:ascii="Tahoma" w:hAnsi="Tahoma" w:cs="Tahoma"/>
                <w:sz w:val="18"/>
                <w:szCs w:val="18"/>
              </w:rPr>
              <w:t>Serwer główny i zapasowy</w:t>
            </w:r>
          </w:p>
          <w:p w14:paraId="0EA38FC6" w14:textId="77777777" w:rsidR="003A06D7" w:rsidRPr="00065C33" w:rsidRDefault="003A06D7" w:rsidP="00386333">
            <w:pPr>
              <w:snapToGrid w:val="0"/>
              <w:ind w:firstLine="3"/>
              <w:rPr>
                <w:rFonts w:ascii="Tahoma" w:hAnsi="Tahoma" w:cs="Tahoma"/>
                <w:sz w:val="18"/>
                <w:szCs w:val="18"/>
              </w:rPr>
            </w:pPr>
            <w:r w:rsidRPr="007C54AD">
              <w:rPr>
                <w:rFonts w:ascii="Tahoma" w:hAnsi="Tahoma" w:cs="Tahoma"/>
                <w:sz w:val="18"/>
                <w:szCs w:val="18"/>
              </w:rPr>
              <w:t>dostosowany do pracy z systemem Linux</w:t>
            </w:r>
            <w:r w:rsidR="00065C33">
              <w:rPr>
                <w:rFonts w:ascii="Tahoma" w:hAnsi="Tahoma" w:cs="Tahoma"/>
                <w:sz w:val="18"/>
                <w:szCs w:val="18"/>
              </w:rPr>
              <w:t xml:space="preserve">, </w:t>
            </w:r>
            <w:r w:rsidR="00065C33" w:rsidRPr="00B7774B">
              <w:rPr>
                <w:rFonts w:ascii="Tahoma" w:hAnsi="Tahoma" w:cs="Tahoma"/>
                <w:sz w:val="18"/>
                <w:szCs w:val="18"/>
              </w:rPr>
              <w:t>który posiada Zamawiający</w:t>
            </w:r>
          </w:p>
          <w:p w14:paraId="33CF510F"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Typ obudowy serwera, </w:t>
            </w:r>
            <w:proofErr w:type="spellStart"/>
            <w:r w:rsidRPr="007C54AD">
              <w:rPr>
                <w:rFonts w:ascii="Tahoma" w:hAnsi="Tahoma" w:cs="Tahoma"/>
                <w:sz w:val="18"/>
                <w:szCs w:val="18"/>
              </w:rPr>
              <w:t>Rack</w:t>
            </w:r>
            <w:proofErr w:type="spellEnd"/>
            <w:r w:rsidRPr="007C54AD">
              <w:rPr>
                <w:rFonts w:ascii="Tahoma" w:hAnsi="Tahoma" w:cs="Tahoma"/>
                <w:sz w:val="18"/>
                <w:szCs w:val="18"/>
              </w:rPr>
              <w:t xml:space="preserve"> (1U),</w:t>
            </w:r>
          </w:p>
          <w:p w14:paraId="336573C8"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Procesor zainstalowany – min. 1 </w:t>
            </w:r>
            <w:proofErr w:type="spellStart"/>
            <w:r w:rsidRPr="007C54AD">
              <w:rPr>
                <w:rFonts w:ascii="Tahoma" w:hAnsi="Tahoma" w:cs="Tahoma"/>
                <w:sz w:val="18"/>
                <w:szCs w:val="18"/>
              </w:rPr>
              <w:t>szt</w:t>
            </w:r>
            <w:proofErr w:type="spellEnd"/>
            <w:r w:rsidRPr="007C54AD">
              <w:rPr>
                <w:rFonts w:ascii="Tahoma" w:hAnsi="Tahoma" w:cs="Tahoma"/>
                <w:sz w:val="18"/>
                <w:szCs w:val="18"/>
              </w:rPr>
              <w:t>, maksymalnie  2 szt.</w:t>
            </w:r>
          </w:p>
          <w:p w14:paraId="5617967F"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Typ zainstalowanego procesora – Min. 6 rdzeniowy,</w:t>
            </w:r>
          </w:p>
          <w:p w14:paraId="61F573FB"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Min. 2 zainstalowane dyski o pojemności min. 1TB, typ SSD</w:t>
            </w:r>
          </w:p>
          <w:p w14:paraId="206F48F7"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Pojemność zainstalowanej pamięci RAM </w:t>
            </w:r>
            <w:r w:rsidRPr="00F44E5C">
              <w:rPr>
                <w:rFonts w:ascii="Tahoma" w:hAnsi="Tahoma" w:cs="Tahoma"/>
                <w:sz w:val="18"/>
                <w:szCs w:val="18"/>
              </w:rPr>
              <w:t xml:space="preserve">min. </w:t>
            </w:r>
            <w:r w:rsidR="00A375D2" w:rsidRPr="00F44E5C">
              <w:rPr>
                <w:rFonts w:ascii="Tahoma" w:hAnsi="Tahoma" w:cs="Tahoma"/>
                <w:sz w:val="18"/>
                <w:szCs w:val="18"/>
              </w:rPr>
              <w:t>128</w:t>
            </w:r>
            <w:r w:rsidRPr="00F44E5C">
              <w:rPr>
                <w:rFonts w:ascii="Tahoma" w:hAnsi="Tahoma" w:cs="Tahoma"/>
                <w:sz w:val="18"/>
                <w:szCs w:val="18"/>
              </w:rPr>
              <w:t xml:space="preserve"> GB</w:t>
            </w:r>
          </w:p>
          <w:p w14:paraId="684EEAF8"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Karata sieciowa min. 2X10/100/1000Mbit/s</w:t>
            </w:r>
          </w:p>
          <w:p w14:paraId="3699119F"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Napędy wbudowane DVD-RW</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2945DF53"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78952F77"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0E4AF0E7"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6C088D61"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1F24BCAC"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5F66E4D4"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brutto</w:t>
            </w:r>
          </w:p>
          <w:p w14:paraId="09658AC3" w14:textId="77777777" w:rsidR="00F25441" w:rsidRDefault="00F25441" w:rsidP="00F25441">
            <w:pPr>
              <w:snapToGrid w:val="0"/>
              <w:ind w:firstLine="3"/>
              <w:rPr>
                <w:rFonts w:ascii="Tahoma" w:hAnsi="Tahoma" w:cs="Tahoma"/>
                <w:sz w:val="18"/>
                <w:szCs w:val="18"/>
              </w:rPr>
            </w:pPr>
          </w:p>
          <w:p w14:paraId="178903FA" w14:textId="77777777" w:rsidR="00F25441" w:rsidRDefault="00F25441" w:rsidP="00F25441">
            <w:pPr>
              <w:snapToGrid w:val="0"/>
              <w:ind w:firstLine="3"/>
              <w:rPr>
                <w:rFonts w:ascii="Tahoma" w:hAnsi="Tahoma" w:cs="Tahoma"/>
                <w:sz w:val="18"/>
                <w:szCs w:val="18"/>
              </w:rPr>
            </w:pPr>
            <w:r>
              <w:rPr>
                <w:rFonts w:ascii="Tahoma" w:hAnsi="Tahoma" w:cs="Tahoma"/>
                <w:sz w:val="18"/>
                <w:szCs w:val="18"/>
              </w:rPr>
              <w:t>Nazwa:</w:t>
            </w:r>
          </w:p>
          <w:p w14:paraId="7E6A5CF1" w14:textId="77777777" w:rsidR="00F25441" w:rsidRDefault="00F25441" w:rsidP="00F25441">
            <w:pPr>
              <w:snapToGrid w:val="0"/>
              <w:ind w:firstLine="3"/>
              <w:rPr>
                <w:rFonts w:ascii="Tahoma" w:hAnsi="Tahoma" w:cs="Tahoma"/>
                <w:sz w:val="18"/>
                <w:szCs w:val="18"/>
              </w:rPr>
            </w:pPr>
            <w:r>
              <w:rPr>
                <w:rFonts w:ascii="Tahoma" w:hAnsi="Tahoma" w:cs="Tahoma"/>
                <w:sz w:val="18"/>
                <w:szCs w:val="18"/>
              </w:rPr>
              <w:t>Producent:</w:t>
            </w:r>
          </w:p>
          <w:p w14:paraId="517C828F" w14:textId="77777777" w:rsidR="00F25441" w:rsidRDefault="00F25441" w:rsidP="00F25441">
            <w:pPr>
              <w:snapToGrid w:val="0"/>
              <w:ind w:firstLine="3"/>
              <w:rPr>
                <w:rFonts w:ascii="Tahoma" w:hAnsi="Tahoma" w:cs="Tahoma"/>
                <w:sz w:val="18"/>
                <w:szCs w:val="18"/>
              </w:rPr>
            </w:pPr>
            <w:r>
              <w:rPr>
                <w:rFonts w:ascii="Tahoma" w:hAnsi="Tahoma" w:cs="Tahoma"/>
                <w:sz w:val="18"/>
                <w:szCs w:val="18"/>
              </w:rPr>
              <w:t>Rok produkcji:</w:t>
            </w:r>
          </w:p>
          <w:p w14:paraId="30A98F47"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netto</w:t>
            </w:r>
          </w:p>
          <w:p w14:paraId="73EA5CC6" w14:textId="77777777" w:rsidR="00F25441" w:rsidRPr="00863BFB" w:rsidRDefault="00F25441" w:rsidP="00F25441">
            <w:pPr>
              <w:snapToGrid w:val="0"/>
              <w:ind w:firstLine="3"/>
              <w:rPr>
                <w:rFonts w:ascii="Tahoma" w:hAnsi="Tahoma" w:cs="Tahoma"/>
                <w:sz w:val="18"/>
                <w:szCs w:val="18"/>
              </w:rPr>
            </w:pPr>
            <w:r>
              <w:rPr>
                <w:rFonts w:ascii="Tahoma" w:hAnsi="Tahoma" w:cs="Tahoma"/>
                <w:sz w:val="18"/>
                <w:szCs w:val="18"/>
              </w:rPr>
              <w:t>Wartość brutto</w:t>
            </w:r>
          </w:p>
        </w:tc>
      </w:tr>
      <w:tr w:rsidR="003A06D7" w:rsidRPr="007C54AD" w14:paraId="722D66F1" w14:textId="77777777" w:rsidTr="00B7774B">
        <w:trPr>
          <w:trHeight w:val="217"/>
        </w:trPr>
        <w:tc>
          <w:tcPr>
            <w:tcW w:w="709" w:type="dxa"/>
            <w:tcBorders>
              <w:left w:val="single" w:sz="4" w:space="0" w:color="000000"/>
              <w:bottom w:val="single" w:sz="4" w:space="0" w:color="000000"/>
              <w:right w:val="single" w:sz="4" w:space="0" w:color="auto"/>
            </w:tcBorders>
            <w:vAlign w:val="center"/>
          </w:tcPr>
          <w:p w14:paraId="7A08F91D" w14:textId="1CDDEB65" w:rsidR="003A06D7" w:rsidRPr="007C54AD"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2</w:t>
            </w:r>
          </w:p>
        </w:tc>
        <w:tc>
          <w:tcPr>
            <w:tcW w:w="4677" w:type="dxa"/>
            <w:tcBorders>
              <w:top w:val="single" w:sz="4" w:space="0" w:color="auto"/>
              <w:left w:val="single" w:sz="4" w:space="0" w:color="auto"/>
              <w:bottom w:val="single" w:sz="4" w:space="0" w:color="auto"/>
              <w:right w:val="single" w:sz="4" w:space="0" w:color="auto"/>
            </w:tcBorders>
          </w:tcPr>
          <w:p w14:paraId="4549D8E7" w14:textId="77777777" w:rsidR="003A06D7" w:rsidRPr="00863BFB" w:rsidRDefault="003A06D7" w:rsidP="00386333">
            <w:pPr>
              <w:snapToGrid w:val="0"/>
              <w:ind w:firstLine="3"/>
              <w:rPr>
                <w:rFonts w:ascii="Tahoma" w:hAnsi="Tahoma" w:cs="Tahoma"/>
                <w:sz w:val="18"/>
                <w:szCs w:val="18"/>
              </w:rPr>
            </w:pPr>
            <w:r w:rsidRPr="00863BFB">
              <w:rPr>
                <w:rFonts w:ascii="Tahoma" w:hAnsi="Tahoma" w:cs="Tahoma"/>
                <w:sz w:val="18"/>
                <w:szCs w:val="18"/>
              </w:rPr>
              <w:t>Zasilacz UPS</w:t>
            </w:r>
          </w:p>
          <w:p w14:paraId="3D12F59A"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Moc pozorna min. 1600 VA</w:t>
            </w:r>
          </w:p>
          <w:p w14:paraId="1B64ED10"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Moc rzeczywista min. 960 WAT</w:t>
            </w:r>
          </w:p>
          <w:p w14:paraId="09E749AB" w14:textId="77777777" w:rsidR="003A06D7" w:rsidRPr="007C54AD" w:rsidRDefault="003A06D7" w:rsidP="00386333">
            <w:pPr>
              <w:snapToGrid w:val="0"/>
              <w:ind w:firstLine="3"/>
              <w:rPr>
                <w:rFonts w:ascii="Tahoma" w:hAnsi="Tahoma" w:cs="Tahoma"/>
                <w:sz w:val="18"/>
                <w:szCs w:val="18"/>
              </w:rPr>
            </w:pPr>
            <w:proofErr w:type="spellStart"/>
            <w:r w:rsidRPr="007C54AD">
              <w:rPr>
                <w:rFonts w:ascii="Tahoma" w:hAnsi="Tahoma" w:cs="Tahoma"/>
                <w:sz w:val="18"/>
                <w:szCs w:val="18"/>
              </w:rPr>
              <w:t>line-interactive</w:t>
            </w:r>
            <w:proofErr w:type="spellEnd"/>
          </w:p>
          <w:p w14:paraId="0901EA35"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zimny start</w:t>
            </w:r>
          </w:p>
          <w:p w14:paraId="2982B8DD"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max. czas przełączenia na baterie 1,5 ms</w:t>
            </w:r>
          </w:p>
          <w:p w14:paraId="16FAC650"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100% min. 6 min.</w:t>
            </w:r>
          </w:p>
          <w:p w14:paraId="2D969E3D"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50% min. 15 min.</w:t>
            </w:r>
          </w:p>
          <w:p w14:paraId="06416653"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Masa netto max. 25 kg</w:t>
            </w:r>
          </w:p>
          <w:p w14:paraId="15FF41AA"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wysokość wew. 15U</w:t>
            </w:r>
          </w:p>
          <w:p w14:paraId="7C86E37B"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wysokość max. 740 mm</w:t>
            </w:r>
          </w:p>
          <w:p w14:paraId="5DD1E5E2"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szerokość max. 600 mm, max 19 cali</w:t>
            </w:r>
          </w:p>
          <w:p w14:paraId="586D0736"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głębokość mx. 550 mm, masa netto</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69BA82F9"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333F7AED"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255BA23A"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476B5387"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7B702E51"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19ADD62F"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brutto</w:t>
            </w:r>
          </w:p>
          <w:p w14:paraId="3CFE8D2F" w14:textId="77777777" w:rsidR="00F25441" w:rsidRDefault="00F25441" w:rsidP="00F25441">
            <w:pPr>
              <w:snapToGrid w:val="0"/>
              <w:ind w:firstLine="3"/>
              <w:rPr>
                <w:rFonts w:ascii="Tahoma" w:hAnsi="Tahoma" w:cs="Tahoma"/>
                <w:sz w:val="18"/>
                <w:szCs w:val="18"/>
              </w:rPr>
            </w:pPr>
          </w:p>
          <w:p w14:paraId="0C7B2230" w14:textId="77777777" w:rsidR="00F25441" w:rsidRDefault="00F25441" w:rsidP="00F25441">
            <w:pPr>
              <w:snapToGrid w:val="0"/>
              <w:ind w:firstLine="3"/>
              <w:rPr>
                <w:rFonts w:ascii="Tahoma" w:hAnsi="Tahoma" w:cs="Tahoma"/>
                <w:sz w:val="18"/>
                <w:szCs w:val="18"/>
              </w:rPr>
            </w:pPr>
            <w:r>
              <w:rPr>
                <w:rFonts w:ascii="Tahoma" w:hAnsi="Tahoma" w:cs="Tahoma"/>
                <w:sz w:val="18"/>
                <w:szCs w:val="18"/>
              </w:rPr>
              <w:t>Nazwa:</w:t>
            </w:r>
          </w:p>
          <w:p w14:paraId="6ADB444E" w14:textId="77777777" w:rsidR="00F25441" w:rsidRDefault="00F25441" w:rsidP="00F25441">
            <w:pPr>
              <w:snapToGrid w:val="0"/>
              <w:ind w:firstLine="3"/>
              <w:rPr>
                <w:rFonts w:ascii="Tahoma" w:hAnsi="Tahoma" w:cs="Tahoma"/>
                <w:sz w:val="18"/>
                <w:szCs w:val="18"/>
              </w:rPr>
            </w:pPr>
            <w:r>
              <w:rPr>
                <w:rFonts w:ascii="Tahoma" w:hAnsi="Tahoma" w:cs="Tahoma"/>
                <w:sz w:val="18"/>
                <w:szCs w:val="18"/>
              </w:rPr>
              <w:t>Producent:</w:t>
            </w:r>
          </w:p>
          <w:p w14:paraId="78D85F5D" w14:textId="77777777" w:rsidR="00F25441" w:rsidRDefault="00F25441" w:rsidP="00F25441">
            <w:pPr>
              <w:snapToGrid w:val="0"/>
              <w:ind w:firstLine="3"/>
              <w:rPr>
                <w:rFonts w:ascii="Tahoma" w:hAnsi="Tahoma" w:cs="Tahoma"/>
                <w:sz w:val="18"/>
                <w:szCs w:val="18"/>
              </w:rPr>
            </w:pPr>
            <w:r>
              <w:rPr>
                <w:rFonts w:ascii="Tahoma" w:hAnsi="Tahoma" w:cs="Tahoma"/>
                <w:sz w:val="18"/>
                <w:szCs w:val="18"/>
              </w:rPr>
              <w:t>Rok produkcji:</w:t>
            </w:r>
          </w:p>
          <w:p w14:paraId="1FCF7CE1"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netto</w:t>
            </w:r>
          </w:p>
          <w:p w14:paraId="75F69495"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brutto</w:t>
            </w:r>
          </w:p>
          <w:p w14:paraId="0FAF17F6" w14:textId="77777777" w:rsidR="00F25441" w:rsidRDefault="00F25441" w:rsidP="00F25441">
            <w:pPr>
              <w:snapToGrid w:val="0"/>
              <w:ind w:firstLine="3"/>
              <w:rPr>
                <w:rFonts w:ascii="Tahoma" w:hAnsi="Tahoma" w:cs="Tahoma"/>
                <w:sz w:val="18"/>
                <w:szCs w:val="18"/>
              </w:rPr>
            </w:pPr>
          </w:p>
          <w:p w14:paraId="4B36E759" w14:textId="77777777" w:rsidR="00F25441" w:rsidRDefault="00F25441" w:rsidP="00F25441">
            <w:pPr>
              <w:snapToGrid w:val="0"/>
              <w:ind w:firstLine="3"/>
              <w:rPr>
                <w:rFonts w:ascii="Tahoma" w:hAnsi="Tahoma" w:cs="Tahoma"/>
                <w:sz w:val="18"/>
                <w:szCs w:val="18"/>
              </w:rPr>
            </w:pPr>
          </w:p>
          <w:p w14:paraId="145616E7" w14:textId="77777777" w:rsidR="00F25441" w:rsidRDefault="00F25441" w:rsidP="00F25441">
            <w:pPr>
              <w:snapToGrid w:val="0"/>
              <w:ind w:firstLine="3"/>
              <w:rPr>
                <w:rFonts w:ascii="Tahoma" w:hAnsi="Tahoma" w:cs="Tahoma"/>
                <w:sz w:val="18"/>
                <w:szCs w:val="18"/>
              </w:rPr>
            </w:pPr>
            <w:r>
              <w:rPr>
                <w:rFonts w:ascii="Tahoma" w:hAnsi="Tahoma" w:cs="Tahoma"/>
                <w:sz w:val="18"/>
                <w:szCs w:val="18"/>
              </w:rPr>
              <w:t>Nazwa:</w:t>
            </w:r>
          </w:p>
          <w:p w14:paraId="45B96007" w14:textId="77777777" w:rsidR="00F25441" w:rsidRDefault="00F25441" w:rsidP="00F25441">
            <w:pPr>
              <w:snapToGrid w:val="0"/>
              <w:ind w:firstLine="3"/>
              <w:rPr>
                <w:rFonts w:ascii="Tahoma" w:hAnsi="Tahoma" w:cs="Tahoma"/>
                <w:sz w:val="18"/>
                <w:szCs w:val="18"/>
              </w:rPr>
            </w:pPr>
            <w:r>
              <w:rPr>
                <w:rFonts w:ascii="Tahoma" w:hAnsi="Tahoma" w:cs="Tahoma"/>
                <w:sz w:val="18"/>
                <w:szCs w:val="18"/>
              </w:rPr>
              <w:t>Producent:</w:t>
            </w:r>
          </w:p>
          <w:p w14:paraId="73A5CAA6" w14:textId="77777777" w:rsidR="00F25441" w:rsidRDefault="00F25441" w:rsidP="00F25441">
            <w:pPr>
              <w:snapToGrid w:val="0"/>
              <w:ind w:firstLine="3"/>
              <w:rPr>
                <w:rFonts w:ascii="Tahoma" w:hAnsi="Tahoma" w:cs="Tahoma"/>
                <w:sz w:val="18"/>
                <w:szCs w:val="18"/>
              </w:rPr>
            </w:pPr>
            <w:r>
              <w:rPr>
                <w:rFonts w:ascii="Tahoma" w:hAnsi="Tahoma" w:cs="Tahoma"/>
                <w:sz w:val="18"/>
                <w:szCs w:val="18"/>
              </w:rPr>
              <w:t>Rok produkcji:</w:t>
            </w:r>
          </w:p>
          <w:p w14:paraId="3A5C47E7"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netto</w:t>
            </w:r>
          </w:p>
          <w:p w14:paraId="013F3DAB" w14:textId="77777777" w:rsidR="00F25441" w:rsidRPr="00863BFB" w:rsidRDefault="00F25441" w:rsidP="00F25441">
            <w:pPr>
              <w:snapToGrid w:val="0"/>
              <w:ind w:firstLine="3"/>
              <w:rPr>
                <w:rFonts w:ascii="Tahoma" w:hAnsi="Tahoma" w:cs="Tahoma"/>
                <w:sz w:val="18"/>
                <w:szCs w:val="18"/>
              </w:rPr>
            </w:pPr>
            <w:r>
              <w:rPr>
                <w:rFonts w:ascii="Tahoma" w:hAnsi="Tahoma" w:cs="Tahoma"/>
                <w:sz w:val="18"/>
                <w:szCs w:val="18"/>
              </w:rPr>
              <w:t>Wartość brutto</w:t>
            </w:r>
          </w:p>
        </w:tc>
      </w:tr>
      <w:tr w:rsidR="003A06D7" w:rsidRPr="007C54AD" w14:paraId="143D1C6A" w14:textId="77777777" w:rsidTr="00B7774B">
        <w:trPr>
          <w:trHeight w:val="217"/>
        </w:trPr>
        <w:tc>
          <w:tcPr>
            <w:tcW w:w="709" w:type="dxa"/>
            <w:tcBorders>
              <w:left w:val="single" w:sz="4" w:space="0" w:color="000000"/>
              <w:bottom w:val="single" w:sz="4" w:space="0" w:color="000000"/>
              <w:right w:val="single" w:sz="4" w:space="0" w:color="auto"/>
            </w:tcBorders>
            <w:vAlign w:val="center"/>
          </w:tcPr>
          <w:p w14:paraId="52D310A1" w14:textId="089C4714" w:rsidR="003A06D7"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3</w:t>
            </w:r>
          </w:p>
        </w:tc>
        <w:tc>
          <w:tcPr>
            <w:tcW w:w="4677" w:type="dxa"/>
            <w:tcBorders>
              <w:top w:val="single" w:sz="4" w:space="0" w:color="auto"/>
              <w:left w:val="single" w:sz="4" w:space="0" w:color="auto"/>
              <w:bottom w:val="single" w:sz="4" w:space="0" w:color="auto"/>
              <w:right w:val="single" w:sz="4" w:space="0" w:color="auto"/>
            </w:tcBorders>
          </w:tcPr>
          <w:p w14:paraId="7573BDE6" w14:textId="4ED3AC53" w:rsidR="00B7774B" w:rsidRPr="00863BFB" w:rsidRDefault="00B7774B"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Pr>
                <w:rFonts w:ascii="Tahoma" w:hAnsi="Tahoma" w:cs="Tahoma"/>
                <w:sz w:val="18"/>
                <w:szCs w:val="18"/>
              </w:rPr>
              <w:t xml:space="preserve">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Pr>
                <w:rFonts w:ascii="Tahoma" w:hAnsi="Tahoma" w:cs="Tahoma"/>
                <w:sz w:val="18"/>
                <w:szCs w:val="18"/>
              </w:rPr>
              <w:t>, kompatybilny z oprogramowaniem posiadanym przez Zamawiającego Marcel (2 szt.)</w:t>
            </w:r>
          </w:p>
          <w:p w14:paraId="411A33F2" w14:textId="77777777" w:rsidR="003A06D7" w:rsidRPr="003F49B4" w:rsidRDefault="003A06D7" w:rsidP="00386333">
            <w:pPr>
              <w:snapToGrid w:val="0"/>
              <w:ind w:firstLine="3"/>
              <w:rPr>
                <w:rFonts w:ascii="Tahoma" w:hAnsi="Tahoma" w:cs="Tahoma"/>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25479206"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45B9B21E"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7FF2FCBD"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27D6E8AE"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7AA92529"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4603A0D0" w14:textId="77777777" w:rsidR="003A06D7" w:rsidRPr="003A06D7" w:rsidRDefault="003A06D7" w:rsidP="003A06D7">
            <w:pPr>
              <w:snapToGrid w:val="0"/>
              <w:rPr>
                <w:rFonts w:ascii="Tahoma" w:hAnsi="Tahoma" w:cs="Tahoma"/>
                <w:sz w:val="18"/>
                <w:szCs w:val="18"/>
              </w:rPr>
            </w:pPr>
            <w:r>
              <w:rPr>
                <w:rFonts w:ascii="Tahoma" w:hAnsi="Tahoma" w:cs="Tahoma"/>
                <w:sz w:val="18"/>
                <w:szCs w:val="18"/>
              </w:rPr>
              <w:t>Wartość brutto</w:t>
            </w:r>
          </w:p>
        </w:tc>
      </w:tr>
      <w:tr w:rsidR="003A06D7" w:rsidRPr="007C54AD" w14:paraId="73F3FA2F" w14:textId="77777777" w:rsidTr="00B7774B">
        <w:trPr>
          <w:trHeight w:val="217"/>
        </w:trPr>
        <w:tc>
          <w:tcPr>
            <w:tcW w:w="709" w:type="dxa"/>
            <w:tcBorders>
              <w:left w:val="single" w:sz="4" w:space="0" w:color="000000"/>
              <w:bottom w:val="single" w:sz="4" w:space="0" w:color="000000"/>
              <w:right w:val="single" w:sz="4" w:space="0" w:color="auto"/>
            </w:tcBorders>
            <w:vAlign w:val="center"/>
          </w:tcPr>
          <w:p w14:paraId="0777C19D" w14:textId="6E5F8562" w:rsidR="003A06D7"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4</w:t>
            </w:r>
          </w:p>
        </w:tc>
        <w:tc>
          <w:tcPr>
            <w:tcW w:w="4677" w:type="dxa"/>
            <w:tcBorders>
              <w:top w:val="single" w:sz="4" w:space="0" w:color="auto"/>
              <w:left w:val="single" w:sz="4" w:space="0" w:color="auto"/>
              <w:bottom w:val="single" w:sz="4" w:space="0" w:color="auto"/>
              <w:right w:val="single" w:sz="4" w:space="0" w:color="auto"/>
            </w:tcBorders>
          </w:tcPr>
          <w:p w14:paraId="184B52DE" w14:textId="20181A4B" w:rsidR="003A06D7" w:rsidRPr="00863BFB" w:rsidRDefault="003A06D7" w:rsidP="00386333">
            <w:pPr>
              <w:snapToGrid w:val="0"/>
              <w:ind w:firstLine="3"/>
              <w:rPr>
                <w:rFonts w:ascii="Tahoma" w:hAnsi="Tahoma" w:cs="Tahoma"/>
                <w:sz w:val="18"/>
                <w:szCs w:val="18"/>
              </w:rPr>
            </w:pPr>
            <w:r w:rsidRPr="00863BFB">
              <w:rPr>
                <w:rFonts w:ascii="Tahoma" w:hAnsi="Tahoma" w:cs="Tahoma"/>
                <w:sz w:val="18"/>
                <w:szCs w:val="18"/>
              </w:rPr>
              <w:t>Czytnik kodów kreskowych</w:t>
            </w:r>
            <w:r w:rsidR="00B7774B">
              <w:rPr>
                <w:rFonts w:ascii="Tahoma" w:hAnsi="Tahoma" w:cs="Tahoma"/>
                <w:sz w:val="18"/>
                <w:szCs w:val="18"/>
              </w:rPr>
              <w:t xml:space="preserve"> (7 szt.)</w:t>
            </w:r>
          </w:p>
          <w:p w14:paraId="1CB6D648" w14:textId="77777777" w:rsidR="003A06D7" w:rsidRPr="008340C0" w:rsidRDefault="003A06D7" w:rsidP="00386333">
            <w:pPr>
              <w:snapToGrid w:val="0"/>
              <w:ind w:firstLine="3"/>
              <w:rPr>
                <w:rFonts w:ascii="Tahoma" w:hAnsi="Tahoma" w:cs="Tahoma"/>
                <w:sz w:val="18"/>
                <w:szCs w:val="18"/>
              </w:rPr>
            </w:pPr>
            <w:r w:rsidRPr="007C54AD">
              <w:rPr>
                <w:rFonts w:ascii="Tahoma" w:hAnsi="Tahoma" w:cs="Tahoma"/>
                <w:sz w:val="18"/>
                <w:szCs w:val="18"/>
              </w:rPr>
              <w:t xml:space="preserve">Czytniki kodów typu </w:t>
            </w:r>
            <w:proofErr w:type="spellStart"/>
            <w:r w:rsidRPr="007C54AD">
              <w:rPr>
                <w:rFonts w:ascii="Tahoma" w:hAnsi="Tahoma" w:cs="Tahoma"/>
                <w:sz w:val="18"/>
                <w:szCs w:val="18"/>
              </w:rPr>
              <w:t>cubit</w:t>
            </w:r>
            <w:proofErr w:type="spellEnd"/>
            <w:r w:rsidRPr="007C54AD">
              <w:rPr>
                <w:rFonts w:ascii="Tahoma" w:hAnsi="Tahoma" w:cs="Tahoma"/>
                <w:sz w:val="18"/>
                <w:szCs w:val="18"/>
              </w:rPr>
              <w:t xml:space="preserve"> </w:t>
            </w:r>
            <w:r w:rsidRPr="00863BFB">
              <w:rPr>
                <w:rFonts w:ascii="Tahoma" w:hAnsi="Tahoma" w:cs="Tahoma"/>
                <w:sz w:val="18"/>
                <w:szCs w:val="18"/>
              </w:rPr>
              <w:t>fabrycznie nowy</w:t>
            </w:r>
            <w:r w:rsidRPr="009E1295">
              <w:rPr>
                <w:rFonts w:ascii="Tahoma" w:hAnsi="Tahoma" w:cs="Tahoma"/>
                <w:sz w:val="18"/>
                <w:szCs w:val="18"/>
              </w:rPr>
              <w:t>.,</w:t>
            </w:r>
            <w:r w:rsidRPr="00863BFB">
              <w:rPr>
                <w:rFonts w:ascii="Tahoma" w:hAnsi="Tahoma" w:cs="Tahoma"/>
                <w:sz w:val="18"/>
                <w:szCs w:val="18"/>
              </w:rPr>
              <w:t xml:space="preserve"> </w:t>
            </w:r>
            <w:proofErr w:type="spellStart"/>
            <w:r w:rsidRPr="00863BFB">
              <w:rPr>
                <w:rFonts w:ascii="Tahoma" w:hAnsi="Tahoma" w:cs="Tahoma"/>
                <w:sz w:val="18"/>
                <w:szCs w:val="18"/>
              </w:rPr>
              <w:t>wywietlacz</w:t>
            </w:r>
            <w:proofErr w:type="spellEnd"/>
            <w:r w:rsidRPr="00863BFB">
              <w:rPr>
                <w:rFonts w:ascii="Tahoma" w:hAnsi="Tahoma" w:cs="Tahoma"/>
                <w:sz w:val="18"/>
                <w:szCs w:val="18"/>
              </w:rPr>
              <w:t xml:space="preserve"> </w:t>
            </w:r>
            <w:proofErr w:type="spellStart"/>
            <w:r w:rsidRPr="00863BFB">
              <w:rPr>
                <w:rFonts w:ascii="Tahoma" w:hAnsi="Tahoma" w:cs="Tahoma"/>
                <w:sz w:val="18"/>
                <w:szCs w:val="18"/>
              </w:rPr>
              <w:t>zykzak</w:t>
            </w:r>
            <w:proofErr w:type="spellEnd"/>
            <w:r>
              <w:rPr>
                <w:rFonts w:ascii="Tahoma" w:hAnsi="Tahoma" w:cs="Tahoma"/>
                <w:sz w:val="18"/>
                <w:szCs w:val="18"/>
              </w:rPr>
              <w:t>, a nie liniowy</w:t>
            </w:r>
          </w:p>
          <w:p w14:paraId="2D475482"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Podłączane za pomocą USB,</w:t>
            </w:r>
          </w:p>
          <w:p w14:paraId="2481DC97"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Czytający kod 128, programowalny prefiks i sufiks</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24F84CC5"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64A5F915"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4E517A76"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26D3E6EC"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2A4EAE59"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2783522B" w14:textId="77777777" w:rsidR="003A06D7" w:rsidRPr="00863BFB" w:rsidRDefault="003A06D7" w:rsidP="003A06D7">
            <w:pPr>
              <w:snapToGrid w:val="0"/>
              <w:ind w:firstLine="3"/>
              <w:rPr>
                <w:rFonts w:ascii="Tahoma" w:hAnsi="Tahoma" w:cs="Tahoma"/>
                <w:sz w:val="18"/>
                <w:szCs w:val="18"/>
              </w:rPr>
            </w:pPr>
            <w:r>
              <w:rPr>
                <w:rFonts w:ascii="Tahoma" w:hAnsi="Tahoma" w:cs="Tahoma"/>
                <w:sz w:val="18"/>
                <w:szCs w:val="18"/>
              </w:rPr>
              <w:t>Wartość brutto</w:t>
            </w:r>
          </w:p>
        </w:tc>
      </w:tr>
    </w:tbl>
    <w:p w14:paraId="71D1D09C" w14:textId="77777777" w:rsidR="006F61E7" w:rsidRPr="009E1295" w:rsidRDefault="006F61E7" w:rsidP="006F61E7">
      <w:pPr>
        <w:rPr>
          <w:rFonts w:ascii="Tahoma" w:hAnsi="Tahoma" w:cs="Tahoma"/>
          <w:b/>
          <w:sz w:val="18"/>
          <w:szCs w:val="18"/>
        </w:rPr>
      </w:pPr>
    </w:p>
    <w:p w14:paraId="193CF479" w14:textId="77777777" w:rsidR="00065C33" w:rsidRDefault="00065C33" w:rsidP="00B5500F">
      <w:pPr>
        <w:tabs>
          <w:tab w:val="left" w:pos="284"/>
        </w:tabs>
        <w:ind w:left="284"/>
        <w:rPr>
          <w:rFonts w:ascii="Tahoma" w:hAnsi="Tahoma" w:cs="Tahoma"/>
          <w:b/>
          <w:bCs/>
          <w:sz w:val="18"/>
          <w:szCs w:val="18"/>
        </w:rPr>
      </w:pPr>
    </w:p>
    <w:p w14:paraId="4ED2C10D" w14:textId="77777777" w:rsidR="00B5500F" w:rsidRDefault="006F61E7" w:rsidP="00B5500F">
      <w:pPr>
        <w:tabs>
          <w:tab w:val="left" w:pos="284"/>
        </w:tabs>
        <w:ind w:left="284"/>
        <w:rPr>
          <w:rFonts w:ascii="Tahoma" w:hAnsi="Tahoma" w:cs="Tahoma"/>
          <w:b/>
          <w:bCs/>
          <w:color w:val="4F81BD"/>
          <w:sz w:val="18"/>
          <w:szCs w:val="18"/>
        </w:rPr>
      </w:pPr>
      <w:bookmarkStart w:id="16" w:name="_Hlk126229552"/>
      <w:r w:rsidRPr="00B5500F">
        <w:rPr>
          <w:rFonts w:ascii="Tahoma" w:hAnsi="Tahoma" w:cs="Tahoma"/>
          <w:b/>
          <w:bCs/>
          <w:sz w:val="18"/>
          <w:szCs w:val="18"/>
        </w:rPr>
        <w:lastRenderedPageBreak/>
        <w:t xml:space="preserve">Tabela nr </w:t>
      </w:r>
      <w:r w:rsidR="00016F7F">
        <w:rPr>
          <w:rFonts w:ascii="Tahoma" w:hAnsi="Tahoma" w:cs="Tahoma"/>
          <w:b/>
          <w:bCs/>
          <w:sz w:val="18"/>
          <w:szCs w:val="18"/>
        </w:rPr>
        <w:t>14</w:t>
      </w:r>
      <w:r w:rsidRPr="00B5500F">
        <w:rPr>
          <w:rFonts w:ascii="Tahoma" w:hAnsi="Tahoma" w:cs="Tahoma"/>
          <w:b/>
          <w:bCs/>
          <w:sz w:val="18"/>
          <w:szCs w:val="18"/>
        </w:rPr>
        <w:t xml:space="preserve"> – </w:t>
      </w:r>
      <w:r w:rsidRPr="00386333">
        <w:rPr>
          <w:rFonts w:ascii="Tahoma" w:hAnsi="Tahoma" w:cs="Tahoma"/>
          <w:b/>
          <w:bCs/>
          <w:color w:val="4F81BD"/>
          <w:sz w:val="18"/>
          <w:szCs w:val="18"/>
        </w:rPr>
        <w:t xml:space="preserve">Wymogi graniczne dla 19 szt. komputerów </w:t>
      </w:r>
    </w:p>
    <w:bookmarkEnd w:id="16"/>
    <w:p w14:paraId="0644E8E4" w14:textId="77777777" w:rsidR="00065C33" w:rsidRPr="00B5500F" w:rsidRDefault="00065C33" w:rsidP="00B5500F">
      <w:pPr>
        <w:tabs>
          <w:tab w:val="left" w:pos="284"/>
        </w:tabs>
        <w:ind w:left="284"/>
        <w:rPr>
          <w:rFonts w:ascii="Tahoma" w:hAnsi="Tahoma" w:cs="Tahoma"/>
          <w:b/>
          <w:bCs/>
          <w:sz w:val="18"/>
          <w:szCs w:val="18"/>
        </w:rPr>
      </w:pPr>
    </w:p>
    <w:tbl>
      <w:tblPr>
        <w:tblpPr w:leftFromText="141" w:rightFromText="141" w:vertAnchor="text" w:tblpY="1"/>
        <w:tblOverlap w:val="never"/>
        <w:tblW w:w="9355" w:type="dxa"/>
        <w:tblLayout w:type="fixed"/>
        <w:tblLook w:val="04A0" w:firstRow="1" w:lastRow="0" w:firstColumn="1" w:lastColumn="0" w:noHBand="0" w:noVBand="1"/>
      </w:tblPr>
      <w:tblGrid>
        <w:gridCol w:w="709"/>
        <w:gridCol w:w="2693"/>
        <w:gridCol w:w="2693"/>
        <w:gridCol w:w="3260"/>
      </w:tblGrid>
      <w:tr w:rsidR="00561AFA" w14:paraId="0A6DD5AA" w14:textId="77777777" w:rsidTr="00065C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A72C27" w14:textId="77777777" w:rsidR="00561AFA" w:rsidRDefault="00561AFA" w:rsidP="00065C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5585EB" w14:textId="77777777" w:rsidR="00561AFA" w:rsidRDefault="00561AFA" w:rsidP="00065C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FF7996" w14:textId="77777777" w:rsidR="00561AFA" w:rsidRDefault="00561AFA" w:rsidP="00065C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6E85AF1" w14:textId="77777777" w:rsidR="00561AFA" w:rsidRPr="00065C33" w:rsidRDefault="00561AFA" w:rsidP="00065C33">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0AF59550" w14:textId="77777777" w:rsidR="00561AFA" w:rsidRPr="00065C33" w:rsidRDefault="00561AFA" w:rsidP="00065C33">
            <w:pPr>
              <w:pStyle w:val="Tekstpodstawowy"/>
              <w:spacing w:line="252" w:lineRule="auto"/>
              <w:ind w:firstLine="3"/>
              <w:jc w:val="center"/>
              <w:rPr>
                <w:rFonts w:ascii="Tahoma" w:hAnsi="Tahoma" w:cs="Tahoma"/>
                <w:b/>
                <w:bCs/>
                <w:sz w:val="18"/>
                <w:szCs w:val="18"/>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561AFA" w14:paraId="6C5FD29D" w14:textId="77777777" w:rsidTr="00065C33">
        <w:tc>
          <w:tcPr>
            <w:tcW w:w="709" w:type="dxa"/>
            <w:tcBorders>
              <w:top w:val="single" w:sz="4" w:space="0" w:color="000000"/>
              <w:left w:val="single" w:sz="4" w:space="0" w:color="000000"/>
              <w:bottom w:val="single" w:sz="4" w:space="0" w:color="000000"/>
              <w:right w:val="single" w:sz="4" w:space="0" w:color="000000"/>
            </w:tcBorders>
          </w:tcPr>
          <w:p w14:paraId="32AA85B1" w14:textId="77777777" w:rsidR="00561AFA" w:rsidRDefault="00561AFA" w:rsidP="00CC5B06">
            <w:pPr>
              <w:numPr>
                <w:ilvl w:val="0"/>
                <w:numId w:val="27"/>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2D7B436" w14:textId="77777777" w:rsidR="00561AFA" w:rsidRPr="009E1295" w:rsidRDefault="00561AFA" w:rsidP="00065C33">
            <w:pPr>
              <w:snapToGrid w:val="0"/>
              <w:ind w:firstLine="3"/>
              <w:rPr>
                <w:rFonts w:ascii="Tahoma" w:hAnsi="Tahoma" w:cs="Tahoma"/>
                <w:sz w:val="18"/>
                <w:szCs w:val="18"/>
              </w:rPr>
            </w:pPr>
            <w:r w:rsidRPr="009E1295">
              <w:rPr>
                <w:rFonts w:ascii="Tahoma" w:hAnsi="Tahoma" w:cs="Tahoma"/>
                <w:sz w:val="18"/>
                <w:szCs w:val="18"/>
              </w:rPr>
              <w:t>Podać</w:t>
            </w:r>
          </w:p>
          <w:p w14:paraId="38295E73" w14:textId="77777777" w:rsidR="00561AFA" w:rsidRPr="009E1295" w:rsidRDefault="00561AFA" w:rsidP="00065C33">
            <w:pPr>
              <w:snapToGrid w:val="0"/>
              <w:ind w:firstLine="3"/>
              <w:rPr>
                <w:rFonts w:ascii="Tahoma" w:hAnsi="Tahoma" w:cs="Tahoma"/>
                <w:sz w:val="18"/>
                <w:szCs w:val="18"/>
              </w:rPr>
            </w:pPr>
          </w:p>
          <w:p w14:paraId="26192BA9" w14:textId="77777777" w:rsidR="00561AFA" w:rsidRPr="009E1295" w:rsidRDefault="00561AFA" w:rsidP="00065C33">
            <w:pPr>
              <w:pStyle w:val="Tekstpodstawowy"/>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EACA99E" w14:textId="77777777" w:rsidR="00561AFA" w:rsidRPr="009E1295" w:rsidRDefault="00561AFA" w:rsidP="00065C33">
            <w:pPr>
              <w:snapToGrid w:val="0"/>
              <w:spacing w:line="252" w:lineRule="auto"/>
              <w:ind w:firstLine="3"/>
              <w:rPr>
                <w:rFonts w:ascii="Tahoma" w:hAnsi="Tahoma" w:cs="Tahoma"/>
                <w:sz w:val="18"/>
                <w:szCs w:val="18"/>
              </w:rPr>
            </w:pPr>
            <w:r w:rsidRPr="009E1295">
              <w:rPr>
                <w:rFonts w:ascii="Tahoma" w:hAnsi="Tahoma" w:cs="Tahoma"/>
                <w:sz w:val="18"/>
                <w:szCs w:val="18"/>
              </w:rPr>
              <w:t>Nazwa</w:t>
            </w:r>
          </w:p>
          <w:p w14:paraId="30F3E738" w14:textId="77777777" w:rsidR="00561AFA" w:rsidRPr="009E1295" w:rsidRDefault="00561AFA" w:rsidP="00065C33">
            <w:pPr>
              <w:snapToGrid w:val="0"/>
              <w:spacing w:line="252" w:lineRule="auto"/>
              <w:ind w:firstLine="3"/>
              <w:rPr>
                <w:rFonts w:ascii="Tahoma" w:hAnsi="Tahoma" w:cs="Tahoma"/>
                <w:sz w:val="18"/>
                <w:szCs w:val="18"/>
              </w:rPr>
            </w:pPr>
            <w:r w:rsidRPr="009E1295">
              <w:rPr>
                <w:rFonts w:ascii="Tahoma" w:hAnsi="Tahoma" w:cs="Tahoma"/>
                <w:sz w:val="18"/>
                <w:szCs w:val="18"/>
              </w:rPr>
              <w:t>Producent</w:t>
            </w:r>
          </w:p>
          <w:p w14:paraId="17FA1A80"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Rok produkcji</w:t>
            </w:r>
          </w:p>
          <w:p w14:paraId="70D75B17" w14:textId="77777777" w:rsidR="00065C33" w:rsidRDefault="00065C33" w:rsidP="00065C33">
            <w:pPr>
              <w:snapToGrid w:val="0"/>
              <w:spacing w:line="252" w:lineRule="auto"/>
              <w:ind w:firstLine="3"/>
              <w:rPr>
                <w:rFonts w:ascii="Tahoma" w:hAnsi="Tahoma" w:cs="Tahoma"/>
                <w:sz w:val="18"/>
                <w:szCs w:val="18"/>
              </w:rPr>
            </w:pPr>
            <w:r>
              <w:rPr>
                <w:rFonts w:ascii="Tahoma" w:hAnsi="Tahoma" w:cs="Tahoma"/>
                <w:sz w:val="18"/>
                <w:szCs w:val="18"/>
              </w:rPr>
              <w:t>Cena netto</w:t>
            </w:r>
          </w:p>
          <w:p w14:paraId="10CE8336" w14:textId="77777777" w:rsidR="00065C33" w:rsidRPr="00065C33"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Cena brutto </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D8C59D9" w14:textId="77777777" w:rsidR="00561AFA" w:rsidRPr="009E1295" w:rsidRDefault="00561AFA" w:rsidP="00065C33">
            <w:pPr>
              <w:snapToGrid w:val="0"/>
              <w:spacing w:line="252" w:lineRule="auto"/>
              <w:ind w:firstLine="3"/>
              <w:rPr>
                <w:rFonts w:ascii="Tahoma" w:hAnsi="Tahoma" w:cs="Tahoma"/>
                <w:sz w:val="18"/>
                <w:szCs w:val="18"/>
              </w:rPr>
            </w:pPr>
          </w:p>
        </w:tc>
      </w:tr>
      <w:tr w:rsidR="00561AFA" w14:paraId="1515DBCE" w14:textId="77777777" w:rsidTr="00065C33">
        <w:tc>
          <w:tcPr>
            <w:tcW w:w="709" w:type="dxa"/>
            <w:tcBorders>
              <w:top w:val="single" w:sz="4" w:space="0" w:color="000000"/>
              <w:left w:val="single" w:sz="4" w:space="0" w:color="000000"/>
              <w:bottom w:val="single" w:sz="4" w:space="0" w:color="000000"/>
              <w:right w:val="single" w:sz="4" w:space="0" w:color="000000"/>
            </w:tcBorders>
          </w:tcPr>
          <w:p w14:paraId="331FC9BF" w14:textId="77777777" w:rsidR="00561AFA" w:rsidRDefault="00561AFA" w:rsidP="00CC5B06">
            <w:pPr>
              <w:numPr>
                <w:ilvl w:val="0"/>
                <w:numId w:val="28"/>
              </w:numPr>
            </w:pPr>
          </w:p>
        </w:tc>
        <w:tc>
          <w:tcPr>
            <w:tcW w:w="2693" w:type="dxa"/>
            <w:tcBorders>
              <w:top w:val="single" w:sz="4" w:space="0" w:color="000000"/>
              <w:left w:val="single" w:sz="4" w:space="0" w:color="000000"/>
              <w:bottom w:val="single" w:sz="4" w:space="0" w:color="000000"/>
              <w:right w:val="single" w:sz="4" w:space="0" w:color="000000"/>
            </w:tcBorders>
          </w:tcPr>
          <w:p w14:paraId="658B6FD6" w14:textId="77777777" w:rsidR="00561AFA" w:rsidRPr="003F49B4" w:rsidRDefault="00561AFA" w:rsidP="00065C33">
            <w:pPr>
              <w:snapToGrid w:val="0"/>
              <w:ind w:firstLine="3"/>
              <w:rPr>
                <w:rFonts w:ascii="Tahoma" w:hAnsi="Tahoma" w:cs="Tahoma"/>
                <w:sz w:val="18"/>
                <w:szCs w:val="18"/>
              </w:rPr>
            </w:pPr>
            <w:r w:rsidRPr="003F49B4">
              <w:rPr>
                <w:rFonts w:ascii="Tahoma" w:hAnsi="Tahoma" w:cs="Tahoma"/>
                <w:sz w:val="18"/>
                <w:szCs w:val="18"/>
              </w:rPr>
              <w:t>Typ obudowy komputera</w:t>
            </w:r>
          </w:p>
        </w:tc>
        <w:tc>
          <w:tcPr>
            <w:tcW w:w="2693" w:type="dxa"/>
            <w:tcBorders>
              <w:top w:val="single" w:sz="4" w:space="0" w:color="000000"/>
              <w:left w:val="single" w:sz="4" w:space="0" w:color="000000"/>
              <w:bottom w:val="single" w:sz="4" w:space="0" w:color="000000"/>
              <w:right w:val="single" w:sz="4" w:space="0" w:color="000000"/>
            </w:tcBorders>
          </w:tcPr>
          <w:p w14:paraId="314E6193" w14:textId="77777777" w:rsidR="00561AFA" w:rsidRDefault="00561AFA" w:rsidP="00065C33">
            <w:pPr>
              <w:pStyle w:val="Tekstpodstawowy"/>
              <w:rPr>
                <w:rFonts w:ascii="Tahoma" w:hAnsi="Tahoma"/>
                <w:sz w:val="18"/>
                <w:szCs w:val="18"/>
              </w:rPr>
            </w:pPr>
            <w:r>
              <w:rPr>
                <w:rFonts w:ascii="Tahoma" w:hAnsi="Tahoma"/>
                <w:sz w:val="18"/>
                <w:szCs w:val="18"/>
              </w:rPr>
              <w:t>ALL-IN-ONE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7020F68" w14:textId="77777777" w:rsidR="00561AFA" w:rsidRDefault="00561AFA" w:rsidP="00065C33">
            <w:pPr>
              <w:pStyle w:val="Tekstpodstawowy"/>
              <w:rPr>
                <w:rFonts w:ascii="Tahoma" w:hAnsi="Tahoma"/>
                <w:sz w:val="18"/>
                <w:szCs w:val="18"/>
              </w:rPr>
            </w:pPr>
          </w:p>
        </w:tc>
      </w:tr>
      <w:tr w:rsidR="00561AFA" w14:paraId="2335DA01" w14:textId="77777777" w:rsidTr="00065C33">
        <w:tc>
          <w:tcPr>
            <w:tcW w:w="709" w:type="dxa"/>
            <w:tcBorders>
              <w:top w:val="single" w:sz="4" w:space="0" w:color="000000"/>
              <w:left w:val="single" w:sz="4" w:space="0" w:color="000000"/>
              <w:bottom w:val="single" w:sz="4" w:space="0" w:color="000000"/>
              <w:right w:val="single" w:sz="4" w:space="0" w:color="000000"/>
            </w:tcBorders>
          </w:tcPr>
          <w:p w14:paraId="029E2B35" w14:textId="77777777" w:rsidR="00561AFA" w:rsidRDefault="00561AFA" w:rsidP="00CC5B06">
            <w:pPr>
              <w:numPr>
                <w:ilvl w:val="0"/>
                <w:numId w:val="28"/>
              </w:numPr>
            </w:pPr>
          </w:p>
        </w:tc>
        <w:tc>
          <w:tcPr>
            <w:tcW w:w="2693" w:type="dxa"/>
            <w:tcBorders>
              <w:top w:val="single" w:sz="4" w:space="0" w:color="000000"/>
              <w:left w:val="single" w:sz="4" w:space="0" w:color="000000"/>
              <w:bottom w:val="single" w:sz="4" w:space="0" w:color="000000"/>
              <w:right w:val="single" w:sz="4" w:space="0" w:color="000000"/>
            </w:tcBorders>
          </w:tcPr>
          <w:p w14:paraId="08EC3AAB" w14:textId="77777777" w:rsidR="00561AFA" w:rsidRPr="003F49B4" w:rsidRDefault="00561AFA" w:rsidP="00065C33">
            <w:pPr>
              <w:snapToGrid w:val="0"/>
              <w:ind w:firstLine="3"/>
              <w:rPr>
                <w:rFonts w:ascii="Tahoma" w:hAnsi="Tahoma" w:cs="Tahoma"/>
                <w:sz w:val="18"/>
                <w:szCs w:val="18"/>
              </w:rPr>
            </w:pPr>
            <w:r w:rsidRPr="003F49B4">
              <w:rPr>
                <w:rFonts w:ascii="Tahoma" w:hAnsi="Tahoma" w:cs="Tahoma"/>
                <w:sz w:val="18"/>
                <w:szCs w:val="18"/>
              </w:rPr>
              <w:t>Przekątna ekranu</w:t>
            </w:r>
          </w:p>
        </w:tc>
        <w:tc>
          <w:tcPr>
            <w:tcW w:w="2693" w:type="dxa"/>
            <w:tcBorders>
              <w:top w:val="single" w:sz="4" w:space="0" w:color="000000"/>
              <w:left w:val="single" w:sz="4" w:space="0" w:color="000000"/>
              <w:bottom w:val="single" w:sz="4" w:space="0" w:color="000000"/>
              <w:right w:val="single" w:sz="4" w:space="0" w:color="000000"/>
            </w:tcBorders>
          </w:tcPr>
          <w:p w14:paraId="69935E41" w14:textId="77777777" w:rsidR="00561AFA" w:rsidRDefault="00065C33" w:rsidP="00065C33">
            <w:pPr>
              <w:pStyle w:val="Tekstpodstawowy"/>
              <w:rPr>
                <w:rFonts w:ascii="Tahoma" w:hAnsi="Tahoma"/>
                <w:sz w:val="18"/>
                <w:szCs w:val="18"/>
              </w:rPr>
            </w:pPr>
            <w:r>
              <w:rPr>
                <w:rFonts w:ascii="Tahoma" w:hAnsi="Tahoma"/>
                <w:sz w:val="18"/>
                <w:szCs w:val="18"/>
              </w:rPr>
              <w:t xml:space="preserve">min. </w:t>
            </w:r>
            <w:r w:rsidR="00561AFA">
              <w:rPr>
                <w:rFonts w:ascii="Tahoma" w:hAnsi="Tahoma"/>
                <w:sz w:val="18"/>
                <w:szCs w:val="18"/>
              </w:rPr>
              <w:t>24 cale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593D3EC" w14:textId="77777777" w:rsidR="00561AFA" w:rsidRDefault="00561AFA" w:rsidP="00065C33">
            <w:pPr>
              <w:pStyle w:val="Tekstpodstawowy"/>
              <w:rPr>
                <w:rFonts w:ascii="Tahoma" w:hAnsi="Tahoma"/>
                <w:sz w:val="18"/>
                <w:szCs w:val="18"/>
              </w:rPr>
            </w:pPr>
          </w:p>
        </w:tc>
      </w:tr>
      <w:tr w:rsidR="00561AFA" w14:paraId="603B05CD" w14:textId="77777777" w:rsidTr="00065C33">
        <w:tc>
          <w:tcPr>
            <w:tcW w:w="709" w:type="dxa"/>
            <w:tcBorders>
              <w:top w:val="single" w:sz="4" w:space="0" w:color="000000"/>
              <w:left w:val="single" w:sz="4" w:space="0" w:color="000000"/>
              <w:bottom w:val="single" w:sz="4" w:space="0" w:color="000000"/>
              <w:right w:val="single" w:sz="4" w:space="0" w:color="000000"/>
            </w:tcBorders>
          </w:tcPr>
          <w:p w14:paraId="63F926F6"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85899F6"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Ekran dotykowy</w:t>
            </w:r>
          </w:p>
        </w:tc>
        <w:tc>
          <w:tcPr>
            <w:tcW w:w="2693" w:type="dxa"/>
            <w:tcBorders>
              <w:top w:val="single" w:sz="4" w:space="0" w:color="000000"/>
              <w:left w:val="single" w:sz="4" w:space="0" w:color="000000"/>
              <w:bottom w:val="single" w:sz="4" w:space="0" w:color="000000"/>
              <w:right w:val="single" w:sz="4" w:space="0" w:color="000000"/>
            </w:tcBorders>
          </w:tcPr>
          <w:p w14:paraId="2A17501B"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B68D833" w14:textId="77777777" w:rsidR="00561AFA" w:rsidRDefault="00561AFA" w:rsidP="00065C33">
            <w:pPr>
              <w:snapToGrid w:val="0"/>
              <w:spacing w:line="252" w:lineRule="auto"/>
              <w:ind w:firstLine="3"/>
              <w:rPr>
                <w:rFonts w:ascii="Tahoma" w:hAnsi="Tahoma" w:cs="Tahoma"/>
                <w:sz w:val="18"/>
                <w:szCs w:val="18"/>
              </w:rPr>
            </w:pPr>
          </w:p>
        </w:tc>
      </w:tr>
      <w:tr w:rsidR="00561AFA" w14:paraId="550CE8C1" w14:textId="77777777" w:rsidTr="00065C33">
        <w:tc>
          <w:tcPr>
            <w:tcW w:w="709" w:type="dxa"/>
            <w:tcBorders>
              <w:top w:val="single" w:sz="4" w:space="0" w:color="000000"/>
              <w:left w:val="single" w:sz="4" w:space="0" w:color="000000"/>
              <w:bottom w:val="single" w:sz="4" w:space="0" w:color="000000"/>
              <w:right w:val="single" w:sz="4" w:space="0" w:color="000000"/>
            </w:tcBorders>
          </w:tcPr>
          <w:p w14:paraId="535A6B2E"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ECE9828"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Rozdzielczość matrycy</w:t>
            </w:r>
          </w:p>
        </w:tc>
        <w:tc>
          <w:tcPr>
            <w:tcW w:w="2693" w:type="dxa"/>
            <w:tcBorders>
              <w:top w:val="single" w:sz="4" w:space="0" w:color="000000"/>
              <w:left w:val="single" w:sz="4" w:space="0" w:color="000000"/>
              <w:bottom w:val="single" w:sz="4" w:space="0" w:color="000000"/>
              <w:right w:val="single" w:sz="4" w:space="0" w:color="000000"/>
            </w:tcBorders>
          </w:tcPr>
          <w:p w14:paraId="66B00534"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1920 x 1080</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9C49175" w14:textId="77777777" w:rsidR="00561AFA" w:rsidRDefault="00561AFA" w:rsidP="00065C33">
            <w:pPr>
              <w:snapToGrid w:val="0"/>
              <w:spacing w:line="252" w:lineRule="auto"/>
              <w:ind w:firstLine="3"/>
              <w:rPr>
                <w:rFonts w:ascii="Tahoma" w:hAnsi="Tahoma" w:cs="Tahoma"/>
                <w:sz w:val="18"/>
                <w:szCs w:val="18"/>
              </w:rPr>
            </w:pPr>
          </w:p>
        </w:tc>
      </w:tr>
      <w:tr w:rsidR="00561AFA" w14:paraId="2E5C0470" w14:textId="77777777" w:rsidTr="00065C33">
        <w:tc>
          <w:tcPr>
            <w:tcW w:w="709" w:type="dxa"/>
            <w:tcBorders>
              <w:top w:val="single" w:sz="4" w:space="0" w:color="000000"/>
              <w:left w:val="single" w:sz="4" w:space="0" w:color="000000"/>
              <w:bottom w:val="single" w:sz="4" w:space="0" w:color="000000"/>
              <w:right w:val="single" w:sz="4" w:space="0" w:color="000000"/>
            </w:tcBorders>
          </w:tcPr>
          <w:p w14:paraId="6B4A173E"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46A8B47"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Częstotliwość procesora</w:t>
            </w:r>
          </w:p>
        </w:tc>
        <w:tc>
          <w:tcPr>
            <w:tcW w:w="2693" w:type="dxa"/>
            <w:tcBorders>
              <w:top w:val="single" w:sz="4" w:space="0" w:color="000000"/>
              <w:left w:val="single" w:sz="4" w:space="0" w:color="000000"/>
              <w:bottom w:val="single" w:sz="4" w:space="0" w:color="000000"/>
              <w:right w:val="single" w:sz="4" w:space="0" w:color="000000"/>
            </w:tcBorders>
          </w:tcPr>
          <w:p w14:paraId="566DF00B"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2.6 GHz, 4.4 GHz Turbo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29EBA40" w14:textId="77777777" w:rsidR="00561AFA" w:rsidRDefault="00561AFA" w:rsidP="00065C33">
            <w:pPr>
              <w:snapToGrid w:val="0"/>
              <w:spacing w:line="252" w:lineRule="auto"/>
              <w:ind w:firstLine="3"/>
              <w:rPr>
                <w:rFonts w:ascii="Tahoma" w:hAnsi="Tahoma" w:cs="Tahoma"/>
                <w:sz w:val="18"/>
                <w:szCs w:val="18"/>
              </w:rPr>
            </w:pPr>
          </w:p>
        </w:tc>
      </w:tr>
      <w:tr w:rsidR="00561AFA" w14:paraId="62A269B0" w14:textId="77777777" w:rsidTr="00065C33">
        <w:tc>
          <w:tcPr>
            <w:tcW w:w="709" w:type="dxa"/>
            <w:tcBorders>
              <w:top w:val="single" w:sz="4" w:space="0" w:color="000000"/>
              <w:left w:val="single" w:sz="4" w:space="0" w:color="000000"/>
              <w:bottom w:val="single" w:sz="4" w:space="0" w:color="000000"/>
              <w:right w:val="single" w:sz="4" w:space="0" w:color="000000"/>
            </w:tcBorders>
          </w:tcPr>
          <w:p w14:paraId="1B2318B4"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C7766F7"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Pojemność zainstalowanego dysku</w:t>
            </w:r>
          </w:p>
        </w:tc>
        <w:tc>
          <w:tcPr>
            <w:tcW w:w="2693" w:type="dxa"/>
            <w:tcBorders>
              <w:top w:val="single" w:sz="4" w:space="0" w:color="000000"/>
              <w:left w:val="single" w:sz="4" w:space="0" w:color="000000"/>
              <w:bottom w:val="single" w:sz="4" w:space="0" w:color="000000"/>
              <w:right w:val="single" w:sz="4" w:space="0" w:color="000000"/>
            </w:tcBorders>
          </w:tcPr>
          <w:p w14:paraId="7BB5E6B2"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256 GB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C603A1F" w14:textId="77777777" w:rsidR="00561AFA" w:rsidRDefault="00561AFA" w:rsidP="00065C33">
            <w:pPr>
              <w:snapToGrid w:val="0"/>
              <w:spacing w:line="252" w:lineRule="auto"/>
              <w:ind w:firstLine="3"/>
              <w:rPr>
                <w:rFonts w:ascii="Tahoma" w:hAnsi="Tahoma" w:cs="Tahoma"/>
                <w:sz w:val="18"/>
                <w:szCs w:val="18"/>
              </w:rPr>
            </w:pPr>
          </w:p>
        </w:tc>
      </w:tr>
      <w:tr w:rsidR="00561AFA" w14:paraId="07FFA908" w14:textId="77777777" w:rsidTr="00065C33">
        <w:tc>
          <w:tcPr>
            <w:tcW w:w="709" w:type="dxa"/>
            <w:tcBorders>
              <w:left w:val="single" w:sz="4" w:space="0" w:color="000000"/>
              <w:bottom w:val="single" w:sz="4" w:space="0" w:color="000000"/>
              <w:right w:val="single" w:sz="4" w:space="0" w:color="000000"/>
            </w:tcBorders>
          </w:tcPr>
          <w:p w14:paraId="0BBD6825"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left w:val="single" w:sz="4" w:space="0" w:color="000000"/>
              <w:bottom w:val="single" w:sz="4" w:space="0" w:color="000000"/>
              <w:right w:val="single" w:sz="4" w:space="0" w:color="000000"/>
            </w:tcBorders>
          </w:tcPr>
          <w:p w14:paraId="7C5119CC"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Rodzaj zainstalowanego dysku</w:t>
            </w:r>
          </w:p>
        </w:tc>
        <w:tc>
          <w:tcPr>
            <w:tcW w:w="2693" w:type="dxa"/>
            <w:tcBorders>
              <w:left w:val="single" w:sz="4" w:space="0" w:color="000000"/>
              <w:bottom w:val="single" w:sz="4" w:space="0" w:color="000000"/>
              <w:right w:val="single" w:sz="4" w:space="0" w:color="000000"/>
            </w:tcBorders>
          </w:tcPr>
          <w:p w14:paraId="4E579674"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SSD</w:t>
            </w:r>
          </w:p>
        </w:tc>
        <w:tc>
          <w:tcPr>
            <w:tcW w:w="3260" w:type="dxa"/>
            <w:tcBorders>
              <w:left w:val="single" w:sz="4" w:space="0" w:color="000000"/>
              <w:bottom w:val="single" w:sz="4" w:space="0" w:color="000000"/>
              <w:right w:val="single" w:sz="4" w:space="0" w:color="000000"/>
            </w:tcBorders>
            <w:shd w:val="clear" w:color="auto" w:fill="DBE5F1"/>
          </w:tcPr>
          <w:p w14:paraId="1133B6FC" w14:textId="77777777" w:rsidR="00561AFA" w:rsidRDefault="00561AFA" w:rsidP="00065C33">
            <w:pPr>
              <w:snapToGrid w:val="0"/>
              <w:spacing w:line="252" w:lineRule="auto"/>
              <w:ind w:firstLine="3"/>
              <w:rPr>
                <w:rFonts w:ascii="Tahoma" w:hAnsi="Tahoma" w:cs="Tahoma"/>
                <w:sz w:val="18"/>
                <w:szCs w:val="18"/>
              </w:rPr>
            </w:pPr>
          </w:p>
        </w:tc>
      </w:tr>
      <w:tr w:rsidR="00561AFA" w14:paraId="49251B9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76045652"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F706D65"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Pojemność zainstalowanej pamięci</w:t>
            </w:r>
          </w:p>
        </w:tc>
        <w:tc>
          <w:tcPr>
            <w:tcW w:w="2693" w:type="dxa"/>
            <w:tcBorders>
              <w:top w:val="single" w:sz="4" w:space="0" w:color="000000"/>
              <w:left w:val="single" w:sz="4" w:space="0" w:color="000000"/>
              <w:bottom w:val="single" w:sz="4" w:space="0" w:color="000000"/>
              <w:right w:val="single" w:sz="4" w:space="0" w:color="000000"/>
            </w:tcBorders>
          </w:tcPr>
          <w:p w14:paraId="37217ADB"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16 GB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A73021F" w14:textId="77777777" w:rsidR="00561AFA" w:rsidRDefault="00561AFA" w:rsidP="00065C33">
            <w:pPr>
              <w:snapToGrid w:val="0"/>
              <w:spacing w:line="252" w:lineRule="auto"/>
              <w:ind w:firstLine="3"/>
              <w:rPr>
                <w:rFonts w:ascii="Tahoma" w:hAnsi="Tahoma" w:cs="Tahoma"/>
                <w:sz w:val="18"/>
                <w:szCs w:val="18"/>
              </w:rPr>
            </w:pPr>
          </w:p>
        </w:tc>
      </w:tr>
      <w:tr w:rsidR="00561AFA" w14:paraId="6709F0EF" w14:textId="77777777" w:rsidTr="00065C33">
        <w:tc>
          <w:tcPr>
            <w:tcW w:w="709" w:type="dxa"/>
            <w:tcBorders>
              <w:top w:val="single" w:sz="4" w:space="0" w:color="000000"/>
              <w:left w:val="single" w:sz="4" w:space="0" w:color="000000"/>
              <w:bottom w:val="single" w:sz="4" w:space="0" w:color="000000"/>
              <w:right w:val="single" w:sz="4" w:space="0" w:color="000000"/>
            </w:tcBorders>
          </w:tcPr>
          <w:p w14:paraId="2F9FDF13"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33D9B5E"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Rodzaj zainstalowanej pamięci</w:t>
            </w:r>
          </w:p>
        </w:tc>
        <w:tc>
          <w:tcPr>
            <w:tcW w:w="2693" w:type="dxa"/>
            <w:tcBorders>
              <w:top w:val="single" w:sz="4" w:space="0" w:color="000000"/>
              <w:left w:val="single" w:sz="4" w:space="0" w:color="000000"/>
              <w:bottom w:val="single" w:sz="4" w:space="0" w:color="000000"/>
              <w:right w:val="single" w:sz="4" w:space="0" w:color="000000"/>
            </w:tcBorders>
          </w:tcPr>
          <w:p w14:paraId="0D7E3939"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SO-DIMM DDR4</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E65EB8A" w14:textId="77777777" w:rsidR="00561AFA" w:rsidRDefault="00561AFA" w:rsidP="00065C33">
            <w:pPr>
              <w:snapToGrid w:val="0"/>
              <w:spacing w:line="252" w:lineRule="auto"/>
              <w:ind w:firstLine="3"/>
              <w:rPr>
                <w:rFonts w:ascii="Tahoma" w:hAnsi="Tahoma" w:cs="Tahoma"/>
                <w:sz w:val="18"/>
                <w:szCs w:val="18"/>
              </w:rPr>
            </w:pPr>
          </w:p>
        </w:tc>
      </w:tr>
      <w:tr w:rsidR="00561AFA" w14:paraId="5A84681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036CFEEF"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77CBED7"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Typ zintegrowanej karty sieciowej</w:t>
            </w:r>
          </w:p>
        </w:tc>
        <w:tc>
          <w:tcPr>
            <w:tcW w:w="2693" w:type="dxa"/>
            <w:tcBorders>
              <w:top w:val="single" w:sz="4" w:space="0" w:color="000000"/>
              <w:left w:val="single" w:sz="4" w:space="0" w:color="000000"/>
              <w:bottom w:val="single" w:sz="4" w:space="0" w:color="000000"/>
              <w:right w:val="single" w:sz="4" w:space="0" w:color="000000"/>
            </w:tcBorders>
          </w:tcPr>
          <w:p w14:paraId="57B1F16E"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10/100/1000</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087F30F" w14:textId="77777777" w:rsidR="00561AFA" w:rsidRDefault="00561AFA" w:rsidP="00065C33">
            <w:pPr>
              <w:snapToGrid w:val="0"/>
              <w:spacing w:line="252" w:lineRule="auto"/>
              <w:ind w:firstLine="3"/>
              <w:rPr>
                <w:rFonts w:ascii="Tahoma" w:hAnsi="Tahoma" w:cs="Tahoma"/>
                <w:sz w:val="18"/>
                <w:szCs w:val="18"/>
              </w:rPr>
            </w:pPr>
          </w:p>
        </w:tc>
      </w:tr>
      <w:tr w:rsidR="00561AFA" w14:paraId="06769FC9" w14:textId="77777777" w:rsidTr="00065C33">
        <w:tc>
          <w:tcPr>
            <w:tcW w:w="709" w:type="dxa"/>
            <w:tcBorders>
              <w:top w:val="single" w:sz="4" w:space="0" w:color="000000"/>
              <w:left w:val="single" w:sz="4" w:space="0" w:color="000000"/>
              <w:bottom w:val="single" w:sz="4" w:space="0" w:color="000000"/>
              <w:right w:val="single" w:sz="4" w:space="0" w:color="000000"/>
            </w:tcBorders>
          </w:tcPr>
          <w:p w14:paraId="2499BB1B"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8ABCD9B"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Typ bezprzewodowej karty sieciowej</w:t>
            </w:r>
          </w:p>
        </w:tc>
        <w:tc>
          <w:tcPr>
            <w:tcW w:w="2693" w:type="dxa"/>
            <w:tcBorders>
              <w:top w:val="single" w:sz="4" w:space="0" w:color="000000"/>
              <w:left w:val="single" w:sz="4" w:space="0" w:color="000000"/>
              <w:bottom w:val="single" w:sz="4" w:space="0" w:color="000000"/>
              <w:right w:val="single" w:sz="4" w:space="0" w:color="000000"/>
            </w:tcBorders>
          </w:tcPr>
          <w:p w14:paraId="31FB8222"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Wi-Fi 6 (802.11a/b/g/n/</w:t>
            </w:r>
            <w:proofErr w:type="spellStart"/>
            <w:r>
              <w:rPr>
                <w:rFonts w:ascii="Tahoma" w:hAnsi="Tahoma" w:cs="Tahoma"/>
                <w:sz w:val="18"/>
                <w:szCs w:val="18"/>
              </w:rPr>
              <w:t>ac</w:t>
            </w:r>
            <w:proofErr w:type="spellEnd"/>
            <w:r>
              <w:rPr>
                <w:rFonts w:ascii="Tahoma" w:hAnsi="Tahoma" w:cs="Tahoma"/>
                <w:sz w:val="18"/>
                <w:szCs w:val="18"/>
              </w:rPr>
              <w:t>/</w:t>
            </w:r>
            <w:proofErr w:type="spellStart"/>
            <w:r>
              <w:rPr>
                <w:rFonts w:ascii="Tahoma" w:hAnsi="Tahoma" w:cs="Tahoma"/>
                <w:sz w:val="18"/>
                <w:szCs w:val="18"/>
              </w:rPr>
              <w:t>ax</w:t>
            </w:r>
            <w:proofErr w:type="spellEnd"/>
            <w:r>
              <w:rPr>
                <w:rFonts w:ascii="Tahoma" w:hAnsi="Tahoma" w:cs="Tahoma"/>
                <w:sz w:val="18"/>
                <w:szCs w:val="1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8BC2F7D" w14:textId="77777777" w:rsidR="00561AFA" w:rsidRDefault="00561AFA" w:rsidP="00065C33">
            <w:pPr>
              <w:snapToGrid w:val="0"/>
              <w:spacing w:line="252" w:lineRule="auto"/>
              <w:ind w:firstLine="3"/>
              <w:rPr>
                <w:rFonts w:ascii="Tahoma" w:hAnsi="Tahoma" w:cs="Tahoma"/>
                <w:sz w:val="18"/>
                <w:szCs w:val="18"/>
              </w:rPr>
            </w:pPr>
          </w:p>
        </w:tc>
      </w:tr>
      <w:tr w:rsidR="00561AFA" w14:paraId="23212FD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0FDC9F8A"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DE1297B"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System operacyjny</w:t>
            </w:r>
          </w:p>
        </w:tc>
        <w:tc>
          <w:tcPr>
            <w:tcW w:w="2693" w:type="dxa"/>
            <w:tcBorders>
              <w:top w:val="single" w:sz="4" w:space="0" w:color="000000"/>
              <w:left w:val="single" w:sz="4" w:space="0" w:color="000000"/>
              <w:bottom w:val="single" w:sz="4" w:space="0" w:color="000000"/>
              <w:right w:val="single" w:sz="4" w:space="0" w:color="000000"/>
            </w:tcBorders>
          </w:tcPr>
          <w:p w14:paraId="62011DF0"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Zgodny z systemami operacyjnymi zamawiającego (Windows 2010 pro)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FE65A40" w14:textId="77777777" w:rsidR="00561AFA" w:rsidRDefault="00561AFA" w:rsidP="00065C33">
            <w:pPr>
              <w:snapToGrid w:val="0"/>
              <w:spacing w:line="252" w:lineRule="auto"/>
              <w:ind w:firstLine="3"/>
              <w:rPr>
                <w:rFonts w:ascii="Tahoma" w:hAnsi="Tahoma" w:cs="Tahoma"/>
                <w:sz w:val="18"/>
                <w:szCs w:val="18"/>
              </w:rPr>
            </w:pPr>
          </w:p>
        </w:tc>
      </w:tr>
      <w:tr w:rsidR="00561AFA" w14:paraId="7D58C36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4B34A50B"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DAC6658"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Moc zasilacza</w:t>
            </w:r>
          </w:p>
        </w:tc>
        <w:tc>
          <w:tcPr>
            <w:tcW w:w="2693" w:type="dxa"/>
            <w:tcBorders>
              <w:top w:val="single" w:sz="4" w:space="0" w:color="000000"/>
              <w:left w:val="single" w:sz="4" w:space="0" w:color="000000"/>
              <w:bottom w:val="single" w:sz="4" w:space="0" w:color="000000"/>
              <w:right w:val="single" w:sz="4" w:space="0" w:color="000000"/>
            </w:tcBorders>
          </w:tcPr>
          <w:p w14:paraId="19DF2586"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120W</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0AF3A35" w14:textId="77777777" w:rsidR="00561AFA" w:rsidRDefault="00561AFA" w:rsidP="00065C33">
            <w:pPr>
              <w:snapToGrid w:val="0"/>
              <w:spacing w:line="252" w:lineRule="auto"/>
              <w:ind w:firstLine="3"/>
              <w:rPr>
                <w:rFonts w:ascii="Tahoma" w:hAnsi="Tahoma" w:cs="Tahoma"/>
                <w:sz w:val="18"/>
                <w:szCs w:val="18"/>
              </w:rPr>
            </w:pPr>
          </w:p>
        </w:tc>
      </w:tr>
      <w:tr w:rsidR="00561AFA" w14:paraId="386F81FB" w14:textId="77777777" w:rsidTr="00065C33">
        <w:tc>
          <w:tcPr>
            <w:tcW w:w="709" w:type="dxa"/>
            <w:tcBorders>
              <w:top w:val="single" w:sz="4" w:space="0" w:color="000000"/>
              <w:left w:val="single" w:sz="4" w:space="0" w:color="000000"/>
              <w:bottom w:val="single" w:sz="4" w:space="0" w:color="000000"/>
              <w:right w:val="single" w:sz="4" w:space="0" w:color="000000"/>
            </w:tcBorders>
          </w:tcPr>
          <w:p w14:paraId="514CBFC0"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864FC4C"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Dodatkowe wyposażenie</w:t>
            </w:r>
          </w:p>
        </w:tc>
        <w:tc>
          <w:tcPr>
            <w:tcW w:w="2693" w:type="dxa"/>
            <w:tcBorders>
              <w:top w:val="single" w:sz="4" w:space="0" w:color="000000"/>
              <w:left w:val="single" w:sz="4" w:space="0" w:color="000000"/>
              <w:bottom w:val="single" w:sz="4" w:space="0" w:color="000000"/>
              <w:right w:val="single" w:sz="4" w:space="0" w:color="000000"/>
            </w:tcBorders>
          </w:tcPr>
          <w:p w14:paraId="252FB765" w14:textId="77777777" w:rsidR="00561AFA" w:rsidRDefault="00561AFA" w:rsidP="00065C33">
            <w:pPr>
              <w:snapToGrid w:val="0"/>
              <w:spacing w:line="252" w:lineRule="auto"/>
              <w:rPr>
                <w:rFonts w:ascii="Tahoma" w:hAnsi="Tahoma" w:cs="Tahoma"/>
                <w:sz w:val="18"/>
                <w:szCs w:val="18"/>
              </w:rPr>
            </w:pPr>
            <w:r>
              <w:rPr>
                <w:rFonts w:ascii="Tahoma" w:hAnsi="Tahoma" w:cs="Tahoma"/>
                <w:sz w:val="18"/>
                <w:szCs w:val="18"/>
              </w:rPr>
              <w:t>Klawiatura</w:t>
            </w:r>
          </w:p>
          <w:p w14:paraId="329B519E"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Mysz</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B96EF85" w14:textId="77777777" w:rsidR="00561AFA" w:rsidRDefault="00561AFA" w:rsidP="00065C33">
            <w:pPr>
              <w:snapToGrid w:val="0"/>
              <w:spacing w:line="252" w:lineRule="auto"/>
              <w:ind w:firstLine="3"/>
              <w:rPr>
                <w:rFonts w:ascii="Tahoma" w:hAnsi="Tahoma" w:cs="Tahoma"/>
                <w:sz w:val="18"/>
                <w:szCs w:val="18"/>
              </w:rPr>
            </w:pPr>
          </w:p>
        </w:tc>
      </w:tr>
    </w:tbl>
    <w:p w14:paraId="28DA4AA9" w14:textId="77777777" w:rsidR="006F61E7" w:rsidRDefault="006F61E7" w:rsidP="006F61E7">
      <w:pPr>
        <w:rPr>
          <w:rFonts w:ascii="Tahoma" w:hAnsi="Tahoma" w:cs="Tahoma"/>
          <w:b/>
          <w:sz w:val="18"/>
          <w:szCs w:val="18"/>
        </w:rPr>
      </w:pPr>
    </w:p>
    <w:p w14:paraId="133025E2" w14:textId="77777777" w:rsidR="00221BEE" w:rsidRDefault="00221BEE" w:rsidP="00561AFA">
      <w:pPr>
        <w:tabs>
          <w:tab w:val="left" w:pos="284"/>
        </w:tabs>
        <w:ind w:left="284"/>
        <w:rPr>
          <w:rFonts w:ascii="Tahoma" w:hAnsi="Tahoma" w:cs="Tahoma"/>
          <w:b/>
          <w:bCs/>
          <w:sz w:val="18"/>
          <w:szCs w:val="18"/>
        </w:rPr>
      </w:pPr>
      <w:bookmarkStart w:id="17" w:name="_Hlk126229678"/>
    </w:p>
    <w:p w14:paraId="1E217D60" w14:textId="77777777" w:rsidR="00221BEE" w:rsidRDefault="00221BEE" w:rsidP="00561AFA">
      <w:pPr>
        <w:tabs>
          <w:tab w:val="left" w:pos="284"/>
        </w:tabs>
        <w:ind w:left="284"/>
        <w:rPr>
          <w:rFonts w:ascii="Tahoma" w:hAnsi="Tahoma" w:cs="Tahoma"/>
          <w:b/>
          <w:bCs/>
          <w:sz w:val="18"/>
          <w:szCs w:val="18"/>
        </w:rPr>
      </w:pPr>
    </w:p>
    <w:p w14:paraId="21AEE47E" w14:textId="77777777" w:rsidR="00221BEE" w:rsidRDefault="00221BEE" w:rsidP="00561AFA">
      <w:pPr>
        <w:tabs>
          <w:tab w:val="left" w:pos="284"/>
        </w:tabs>
        <w:ind w:left="284"/>
        <w:rPr>
          <w:rFonts w:ascii="Tahoma" w:hAnsi="Tahoma" w:cs="Tahoma"/>
          <w:b/>
          <w:bCs/>
          <w:sz w:val="18"/>
          <w:szCs w:val="18"/>
        </w:rPr>
      </w:pPr>
    </w:p>
    <w:p w14:paraId="566BBEB8" w14:textId="77777777" w:rsidR="00221BEE" w:rsidRDefault="00221BEE" w:rsidP="00561AFA">
      <w:pPr>
        <w:tabs>
          <w:tab w:val="left" w:pos="284"/>
        </w:tabs>
        <w:ind w:left="284"/>
        <w:rPr>
          <w:rFonts w:ascii="Tahoma" w:hAnsi="Tahoma" w:cs="Tahoma"/>
          <w:b/>
          <w:bCs/>
          <w:sz w:val="18"/>
          <w:szCs w:val="18"/>
        </w:rPr>
      </w:pPr>
    </w:p>
    <w:p w14:paraId="1F77A3DD" w14:textId="77777777" w:rsidR="00221BEE" w:rsidRDefault="00221BEE" w:rsidP="00561AFA">
      <w:pPr>
        <w:tabs>
          <w:tab w:val="left" w:pos="284"/>
        </w:tabs>
        <w:ind w:left="284"/>
        <w:rPr>
          <w:rFonts w:ascii="Tahoma" w:hAnsi="Tahoma" w:cs="Tahoma"/>
          <w:b/>
          <w:bCs/>
          <w:sz w:val="18"/>
          <w:szCs w:val="18"/>
        </w:rPr>
      </w:pPr>
    </w:p>
    <w:p w14:paraId="6DD8A9F9" w14:textId="77777777" w:rsidR="00221BEE" w:rsidRDefault="00221BEE" w:rsidP="00561AFA">
      <w:pPr>
        <w:tabs>
          <w:tab w:val="left" w:pos="284"/>
        </w:tabs>
        <w:ind w:left="284"/>
        <w:rPr>
          <w:rFonts w:ascii="Tahoma" w:hAnsi="Tahoma" w:cs="Tahoma"/>
          <w:b/>
          <w:bCs/>
          <w:sz w:val="18"/>
          <w:szCs w:val="18"/>
        </w:rPr>
      </w:pPr>
    </w:p>
    <w:p w14:paraId="3E996CDE" w14:textId="77777777" w:rsidR="00221BEE" w:rsidRDefault="00221BEE" w:rsidP="00561AFA">
      <w:pPr>
        <w:tabs>
          <w:tab w:val="left" w:pos="284"/>
        </w:tabs>
        <w:ind w:left="284"/>
        <w:rPr>
          <w:rFonts w:ascii="Tahoma" w:hAnsi="Tahoma" w:cs="Tahoma"/>
          <w:b/>
          <w:bCs/>
          <w:sz w:val="18"/>
          <w:szCs w:val="18"/>
        </w:rPr>
      </w:pPr>
    </w:p>
    <w:p w14:paraId="511EEF3F" w14:textId="77777777" w:rsidR="00221BEE" w:rsidRDefault="00221BEE" w:rsidP="00561AFA">
      <w:pPr>
        <w:tabs>
          <w:tab w:val="left" w:pos="284"/>
        </w:tabs>
        <w:ind w:left="284"/>
        <w:rPr>
          <w:rFonts w:ascii="Tahoma" w:hAnsi="Tahoma" w:cs="Tahoma"/>
          <w:b/>
          <w:bCs/>
          <w:sz w:val="18"/>
          <w:szCs w:val="18"/>
        </w:rPr>
      </w:pPr>
    </w:p>
    <w:p w14:paraId="1C5E7EB3" w14:textId="77777777" w:rsidR="00221BEE" w:rsidRDefault="00221BEE" w:rsidP="00561AFA">
      <w:pPr>
        <w:tabs>
          <w:tab w:val="left" w:pos="284"/>
        </w:tabs>
        <w:ind w:left="284"/>
        <w:rPr>
          <w:rFonts w:ascii="Tahoma" w:hAnsi="Tahoma" w:cs="Tahoma"/>
          <w:b/>
          <w:bCs/>
          <w:sz w:val="18"/>
          <w:szCs w:val="18"/>
        </w:rPr>
      </w:pPr>
    </w:p>
    <w:p w14:paraId="6234DB6C" w14:textId="77777777" w:rsidR="00221BEE" w:rsidRDefault="00221BEE" w:rsidP="00561AFA">
      <w:pPr>
        <w:tabs>
          <w:tab w:val="left" w:pos="284"/>
        </w:tabs>
        <w:ind w:left="284"/>
        <w:rPr>
          <w:rFonts w:ascii="Tahoma" w:hAnsi="Tahoma" w:cs="Tahoma"/>
          <w:b/>
          <w:bCs/>
          <w:sz w:val="18"/>
          <w:szCs w:val="18"/>
        </w:rPr>
      </w:pPr>
    </w:p>
    <w:p w14:paraId="4A999D24" w14:textId="77777777" w:rsidR="00221BEE" w:rsidRDefault="00221BEE" w:rsidP="00561AFA">
      <w:pPr>
        <w:tabs>
          <w:tab w:val="left" w:pos="284"/>
        </w:tabs>
        <w:ind w:left="284"/>
        <w:rPr>
          <w:rFonts w:ascii="Tahoma" w:hAnsi="Tahoma" w:cs="Tahoma"/>
          <w:b/>
          <w:bCs/>
          <w:sz w:val="18"/>
          <w:szCs w:val="18"/>
        </w:rPr>
      </w:pPr>
    </w:p>
    <w:p w14:paraId="4747347D" w14:textId="77777777" w:rsidR="00221BEE" w:rsidRDefault="00221BEE" w:rsidP="00561AFA">
      <w:pPr>
        <w:tabs>
          <w:tab w:val="left" w:pos="284"/>
        </w:tabs>
        <w:ind w:left="284"/>
        <w:rPr>
          <w:rFonts w:ascii="Tahoma" w:hAnsi="Tahoma" w:cs="Tahoma"/>
          <w:b/>
          <w:bCs/>
          <w:sz w:val="18"/>
          <w:szCs w:val="18"/>
        </w:rPr>
      </w:pPr>
    </w:p>
    <w:p w14:paraId="78B1C3AA" w14:textId="77777777" w:rsidR="00221BEE" w:rsidRDefault="00221BEE" w:rsidP="00561AFA">
      <w:pPr>
        <w:tabs>
          <w:tab w:val="left" w:pos="284"/>
        </w:tabs>
        <w:ind w:left="284"/>
        <w:rPr>
          <w:rFonts w:ascii="Tahoma" w:hAnsi="Tahoma" w:cs="Tahoma"/>
          <w:b/>
          <w:bCs/>
          <w:sz w:val="18"/>
          <w:szCs w:val="18"/>
        </w:rPr>
      </w:pPr>
    </w:p>
    <w:p w14:paraId="2BA7DF52" w14:textId="77777777" w:rsidR="00221BEE" w:rsidRDefault="00221BEE" w:rsidP="00561AFA">
      <w:pPr>
        <w:tabs>
          <w:tab w:val="left" w:pos="284"/>
        </w:tabs>
        <w:ind w:left="284"/>
        <w:rPr>
          <w:rFonts w:ascii="Tahoma" w:hAnsi="Tahoma" w:cs="Tahoma"/>
          <w:b/>
          <w:bCs/>
          <w:sz w:val="18"/>
          <w:szCs w:val="18"/>
        </w:rPr>
      </w:pPr>
    </w:p>
    <w:p w14:paraId="42CD83FC" w14:textId="77777777" w:rsidR="00221BEE" w:rsidRDefault="00221BEE" w:rsidP="00561AFA">
      <w:pPr>
        <w:tabs>
          <w:tab w:val="left" w:pos="284"/>
        </w:tabs>
        <w:ind w:left="284"/>
        <w:rPr>
          <w:rFonts w:ascii="Tahoma" w:hAnsi="Tahoma" w:cs="Tahoma"/>
          <w:b/>
          <w:bCs/>
          <w:sz w:val="18"/>
          <w:szCs w:val="18"/>
        </w:rPr>
      </w:pPr>
    </w:p>
    <w:p w14:paraId="6866FC94" w14:textId="77777777" w:rsidR="00221BEE" w:rsidRDefault="00221BEE" w:rsidP="00561AFA">
      <w:pPr>
        <w:tabs>
          <w:tab w:val="left" w:pos="284"/>
        </w:tabs>
        <w:ind w:left="284"/>
        <w:rPr>
          <w:rFonts w:ascii="Tahoma" w:hAnsi="Tahoma" w:cs="Tahoma"/>
          <w:b/>
          <w:bCs/>
          <w:sz w:val="18"/>
          <w:szCs w:val="18"/>
        </w:rPr>
      </w:pPr>
    </w:p>
    <w:p w14:paraId="2F288EF9" w14:textId="77777777" w:rsidR="00221BEE" w:rsidRDefault="00221BEE" w:rsidP="00561AFA">
      <w:pPr>
        <w:tabs>
          <w:tab w:val="left" w:pos="284"/>
        </w:tabs>
        <w:ind w:left="284"/>
        <w:rPr>
          <w:rFonts w:ascii="Tahoma" w:hAnsi="Tahoma" w:cs="Tahoma"/>
          <w:b/>
          <w:bCs/>
          <w:sz w:val="18"/>
          <w:szCs w:val="18"/>
        </w:rPr>
      </w:pPr>
    </w:p>
    <w:p w14:paraId="5643EBEA" w14:textId="77777777" w:rsidR="00221BEE" w:rsidRDefault="00221BEE" w:rsidP="00561AFA">
      <w:pPr>
        <w:tabs>
          <w:tab w:val="left" w:pos="284"/>
        </w:tabs>
        <w:ind w:left="284"/>
        <w:rPr>
          <w:rFonts w:ascii="Tahoma" w:hAnsi="Tahoma" w:cs="Tahoma"/>
          <w:b/>
          <w:bCs/>
          <w:sz w:val="18"/>
          <w:szCs w:val="18"/>
        </w:rPr>
      </w:pPr>
    </w:p>
    <w:p w14:paraId="4BEA899A" w14:textId="77777777" w:rsidR="00221BEE" w:rsidRDefault="00221BEE" w:rsidP="00561AFA">
      <w:pPr>
        <w:tabs>
          <w:tab w:val="left" w:pos="284"/>
        </w:tabs>
        <w:ind w:left="284"/>
        <w:rPr>
          <w:rFonts w:ascii="Tahoma" w:hAnsi="Tahoma" w:cs="Tahoma"/>
          <w:b/>
          <w:bCs/>
          <w:sz w:val="18"/>
          <w:szCs w:val="18"/>
        </w:rPr>
      </w:pPr>
    </w:p>
    <w:p w14:paraId="43F30EBD" w14:textId="77777777" w:rsidR="00221BEE" w:rsidRDefault="00221BEE" w:rsidP="00561AFA">
      <w:pPr>
        <w:tabs>
          <w:tab w:val="left" w:pos="284"/>
        </w:tabs>
        <w:ind w:left="284"/>
        <w:rPr>
          <w:rFonts w:ascii="Tahoma" w:hAnsi="Tahoma" w:cs="Tahoma"/>
          <w:b/>
          <w:bCs/>
          <w:sz w:val="18"/>
          <w:szCs w:val="18"/>
        </w:rPr>
      </w:pPr>
    </w:p>
    <w:p w14:paraId="50B811F8" w14:textId="77777777" w:rsidR="00221BEE" w:rsidRDefault="00221BEE" w:rsidP="00561AFA">
      <w:pPr>
        <w:tabs>
          <w:tab w:val="left" w:pos="284"/>
        </w:tabs>
        <w:ind w:left="284"/>
        <w:rPr>
          <w:rFonts w:ascii="Tahoma" w:hAnsi="Tahoma" w:cs="Tahoma"/>
          <w:b/>
          <w:bCs/>
          <w:sz w:val="18"/>
          <w:szCs w:val="18"/>
        </w:rPr>
      </w:pPr>
    </w:p>
    <w:p w14:paraId="5B75E2CA" w14:textId="77777777" w:rsidR="00221BEE" w:rsidRDefault="00221BEE" w:rsidP="00561AFA">
      <w:pPr>
        <w:tabs>
          <w:tab w:val="left" w:pos="284"/>
        </w:tabs>
        <w:ind w:left="284"/>
        <w:rPr>
          <w:rFonts w:ascii="Tahoma" w:hAnsi="Tahoma" w:cs="Tahoma"/>
          <w:b/>
          <w:bCs/>
          <w:sz w:val="18"/>
          <w:szCs w:val="18"/>
        </w:rPr>
      </w:pPr>
    </w:p>
    <w:p w14:paraId="58C46EB8" w14:textId="77777777" w:rsidR="00221BEE" w:rsidRDefault="00221BEE" w:rsidP="00561AFA">
      <w:pPr>
        <w:tabs>
          <w:tab w:val="left" w:pos="284"/>
        </w:tabs>
        <w:ind w:left="284"/>
        <w:rPr>
          <w:rFonts w:ascii="Tahoma" w:hAnsi="Tahoma" w:cs="Tahoma"/>
          <w:b/>
          <w:bCs/>
          <w:sz w:val="18"/>
          <w:szCs w:val="18"/>
        </w:rPr>
      </w:pPr>
    </w:p>
    <w:p w14:paraId="4373D80E" w14:textId="77777777" w:rsidR="00221BEE" w:rsidRDefault="00221BEE" w:rsidP="00561AFA">
      <w:pPr>
        <w:tabs>
          <w:tab w:val="left" w:pos="284"/>
        </w:tabs>
        <w:ind w:left="284"/>
        <w:rPr>
          <w:rFonts w:ascii="Tahoma" w:hAnsi="Tahoma" w:cs="Tahoma"/>
          <w:b/>
          <w:bCs/>
          <w:sz w:val="18"/>
          <w:szCs w:val="18"/>
        </w:rPr>
      </w:pPr>
    </w:p>
    <w:p w14:paraId="4C24ECB4" w14:textId="77777777" w:rsidR="00221BEE" w:rsidRDefault="00221BEE" w:rsidP="00561AFA">
      <w:pPr>
        <w:tabs>
          <w:tab w:val="left" w:pos="284"/>
        </w:tabs>
        <w:ind w:left="284"/>
        <w:rPr>
          <w:rFonts w:ascii="Tahoma" w:hAnsi="Tahoma" w:cs="Tahoma"/>
          <w:b/>
          <w:bCs/>
          <w:sz w:val="18"/>
          <w:szCs w:val="18"/>
        </w:rPr>
      </w:pPr>
    </w:p>
    <w:p w14:paraId="014979E9" w14:textId="77777777" w:rsidR="00221BEE" w:rsidRDefault="00221BEE" w:rsidP="00561AFA">
      <w:pPr>
        <w:tabs>
          <w:tab w:val="left" w:pos="284"/>
        </w:tabs>
        <w:ind w:left="284"/>
        <w:rPr>
          <w:rFonts w:ascii="Tahoma" w:hAnsi="Tahoma" w:cs="Tahoma"/>
          <w:b/>
          <w:bCs/>
          <w:sz w:val="18"/>
          <w:szCs w:val="18"/>
        </w:rPr>
      </w:pPr>
    </w:p>
    <w:p w14:paraId="15C57334" w14:textId="77777777" w:rsidR="00221BEE" w:rsidRDefault="00221BEE" w:rsidP="00561AFA">
      <w:pPr>
        <w:tabs>
          <w:tab w:val="left" w:pos="284"/>
        </w:tabs>
        <w:ind w:left="284"/>
        <w:rPr>
          <w:rFonts w:ascii="Tahoma" w:hAnsi="Tahoma" w:cs="Tahoma"/>
          <w:b/>
          <w:bCs/>
          <w:sz w:val="18"/>
          <w:szCs w:val="18"/>
        </w:rPr>
      </w:pPr>
    </w:p>
    <w:p w14:paraId="2956DFFE" w14:textId="77777777" w:rsidR="00221BEE" w:rsidRDefault="00221BEE" w:rsidP="00561AFA">
      <w:pPr>
        <w:tabs>
          <w:tab w:val="left" w:pos="284"/>
        </w:tabs>
        <w:ind w:left="284"/>
        <w:rPr>
          <w:rFonts w:ascii="Tahoma" w:hAnsi="Tahoma" w:cs="Tahoma"/>
          <w:b/>
          <w:bCs/>
          <w:sz w:val="18"/>
          <w:szCs w:val="18"/>
        </w:rPr>
      </w:pPr>
    </w:p>
    <w:p w14:paraId="007B2D5F" w14:textId="77777777" w:rsidR="00221BEE" w:rsidRDefault="00221BEE" w:rsidP="00561AFA">
      <w:pPr>
        <w:tabs>
          <w:tab w:val="left" w:pos="284"/>
        </w:tabs>
        <w:ind w:left="284"/>
        <w:rPr>
          <w:rFonts w:ascii="Tahoma" w:hAnsi="Tahoma" w:cs="Tahoma"/>
          <w:b/>
          <w:bCs/>
          <w:sz w:val="18"/>
          <w:szCs w:val="18"/>
        </w:rPr>
      </w:pPr>
    </w:p>
    <w:p w14:paraId="57706311" w14:textId="77777777" w:rsidR="00221BEE" w:rsidRDefault="00221BEE" w:rsidP="00561AFA">
      <w:pPr>
        <w:tabs>
          <w:tab w:val="left" w:pos="284"/>
        </w:tabs>
        <w:ind w:left="284"/>
        <w:rPr>
          <w:rFonts w:ascii="Tahoma" w:hAnsi="Tahoma" w:cs="Tahoma"/>
          <w:b/>
          <w:bCs/>
          <w:sz w:val="18"/>
          <w:szCs w:val="18"/>
        </w:rPr>
      </w:pPr>
    </w:p>
    <w:p w14:paraId="354DCD8A" w14:textId="77777777" w:rsidR="00221BEE" w:rsidRDefault="00221BEE" w:rsidP="00561AFA">
      <w:pPr>
        <w:tabs>
          <w:tab w:val="left" w:pos="284"/>
        </w:tabs>
        <w:ind w:left="284"/>
        <w:rPr>
          <w:rFonts w:ascii="Tahoma" w:hAnsi="Tahoma" w:cs="Tahoma"/>
          <w:b/>
          <w:bCs/>
          <w:sz w:val="18"/>
          <w:szCs w:val="18"/>
        </w:rPr>
      </w:pPr>
    </w:p>
    <w:p w14:paraId="2D15AAED" w14:textId="77777777" w:rsidR="00221BEE" w:rsidRDefault="00221BEE" w:rsidP="00561AFA">
      <w:pPr>
        <w:tabs>
          <w:tab w:val="left" w:pos="284"/>
        </w:tabs>
        <w:ind w:left="284"/>
        <w:rPr>
          <w:rFonts w:ascii="Tahoma" w:hAnsi="Tahoma" w:cs="Tahoma"/>
          <w:b/>
          <w:bCs/>
          <w:sz w:val="18"/>
          <w:szCs w:val="18"/>
        </w:rPr>
      </w:pPr>
    </w:p>
    <w:p w14:paraId="60047AAC" w14:textId="77777777" w:rsidR="00221BEE" w:rsidRDefault="00221BEE" w:rsidP="00561AFA">
      <w:pPr>
        <w:tabs>
          <w:tab w:val="left" w:pos="284"/>
        </w:tabs>
        <w:ind w:left="284"/>
        <w:rPr>
          <w:rFonts w:ascii="Tahoma" w:hAnsi="Tahoma" w:cs="Tahoma"/>
          <w:b/>
          <w:bCs/>
          <w:sz w:val="18"/>
          <w:szCs w:val="18"/>
        </w:rPr>
      </w:pPr>
    </w:p>
    <w:p w14:paraId="707EF1E2" w14:textId="77777777" w:rsidR="00221BEE" w:rsidRDefault="00221BEE" w:rsidP="00561AFA">
      <w:pPr>
        <w:tabs>
          <w:tab w:val="left" w:pos="284"/>
        </w:tabs>
        <w:ind w:left="284"/>
        <w:rPr>
          <w:rFonts w:ascii="Tahoma" w:hAnsi="Tahoma" w:cs="Tahoma"/>
          <w:b/>
          <w:bCs/>
          <w:sz w:val="18"/>
          <w:szCs w:val="18"/>
        </w:rPr>
      </w:pPr>
    </w:p>
    <w:p w14:paraId="49E22A23" w14:textId="77777777" w:rsidR="00221BEE" w:rsidRDefault="00221BEE" w:rsidP="00561AFA">
      <w:pPr>
        <w:tabs>
          <w:tab w:val="left" w:pos="284"/>
        </w:tabs>
        <w:ind w:left="284"/>
        <w:rPr>
          <w:rFonts w:ascii="Tahoma" w:hAnsi="Tahoma" w:cs="Tahoma"/>
          <w:b/>
          <w:bCs/>
          <w:sz w:val="18"/>
          <w:szCs w:val="18"/>
        </w:rPr>
      </w:pPr>
    </w:p>
    <w:p w14:paraId="7010BFD1" w14:textId="77777777" w:rsidR="00221BEE" w:rsidRDefault="00221BEE" w:rsidP="00561AFA">
      <w:pPr>
        <w:tabs>
          <w:tab w:val="left" w:pos="284"/>
        </w:tabs>
        <w:ind w:left="284"/>
        <w:rPr>
          <w:rFonts w:ascii="Tahoma" w:hAnsi="Tahoma" w:cs="Tahoma"/>
          <w:b/>
          <w:bCs/>
          <w:sz w:val="18"/>
          <w:szCs w:val="18"/>
        </w:rPr>
      </w:pPr>
    </w:p>
    <w:p w14:paraId="596EEC04" w14:textId="4D9BB7C0" w:rsidR="006F61E7" w:rsidRPr="00561AFA" w:rsidRDefault="006F61E7" w:rsidP="00561AFA">
      <w:pPr>
        <w:tabs>
          <w:tab w:val="left" w:pos="284"/>
        </w:tabs>
        <w:ind w:left="284"/>
        <w:rPr>
          <w:rFonts w:ascii="Tahoma" w:hAnsi="Tahoma" w:cs="Tahoma"/>
          <w:b/>
          <w:bCs/>
          <w:sz w:val="18"/>
          <w:szCs w:val="18"/>
        </w:rPr>
      </w:pPr>
      <w:r w:rsidRPr="00561AFA">
        <w:rPr>
          <w:rFonts w:ascii="Tahoma" w:hAnsi="Tahoma" w:cs="Tahoma"/>
          <w:b/>
          <w:bCs/>
          <w:sz w:val="18"/>
          <w:szCs w:val="18"/>
        </w:rPr>
        <w:t xml:space="preserve">Tabela nr </w:t>
      </w:r>
      <w:r w:rsidR="00600FC5">
        <w:rPr>
          <w:rFonts w:ascii="Tahoma" w:hAnsi="Tahoma" w:cs="Tahoma"/>
          <w:b/>
          <w:bCs/>
          <w:sz w:val="18"/>
          <w:szCs w:val="18"/>
        </w:rPr>
        <w:t>1</w:t>
      </w:r>
      <w:r w:rsidR="00CD6F40">
        <w:rPr>
          <w:rFonts w:ascii="Tahoma" w:hAnsi="Tahoma" w:cs="Tahoma"/>
          <w:b/>
          <w:bCs/>
          <w:sz w:val="18"/>
          <w:szCs w:val="18"/>
        </w:rPr>
        <w:t>5</w:t>
      </w:r>
      <w:r w:rsidRPr="00561AFA">
        <w:rPr>
          <w:rFonts w:ascii="Tahoma" w:hAnsi="Tahoma" w:cs="Tahoma"/>
          <w:b/>
          <w:bCs/>
          <w:sz w:val="18"/>
          <w:szCs w:val="18"/>
        </w:rPr>
        <w:t xml:space="preserve"> - </w:t>
      </w:r>
      <w:r w:rsidRPr="00386333">
        <w:rPr>
          <w:rFonts w:ascii="Tahoma" w:hAnsi="Tahoma" w:cs="Tahoma"/>
          <w:b/>
          <w:bCs/>
          <w:color w:val="4F81BD"/>
          <w:sz w:val="18"/>
          <w:szCs w:val="18"/>
        </w:rPr>
        <w:t>Wymogi graniczne dla 1 szt. laptopa</w:t>
      </w:r>
      <w:bookmarkEnd w:id="17"/>
      <w:r w:rsidRPr="00561AFA">
        <w:rPr>
          <w:rFonts w:ascii="Tahoma" w:hAnsi="Tahoma" w:cs="Tahoma"/>
          <w:b/>
          <w:bCs/>
          <w:sz w:val="18"/>
          <w:szCs w:val="18"/>
        </w:rPr>
        <w:t xml:space="preserve"> </w:t>
      </w:r>
    </w:p>
    <w:p w14:paraId="0F613F41" w14:textId="77777777" w:rsidR="006F61E7" w:rsidRPr="007C54AD" w:rsidRDefault="006F61E7" w:rsidP="006F61E7">
      <w:pPr>
        <w:pStyle w:val="Tekstpodstawowy"/>
        <w:spacing w:after="0"/>
        <w:ind w:firstLine="3"/>
      </w:pPr>
    </w:p>
    <w:tbl>
      <w:tblPr>
        <w:tblW w:w="9355" w:type="dxa"/>
        <w:tblInd w:w="392" w:type="dxa"/>
        <w:tblLayout w:type="fixed"/>
        <w:tblLook w:val="04A0" w:firstRow="1" w:lastRow="0" w:firstColumn="1" w:lastColumn="0" w:noHBand="0" w:noVBand="1"/>
      </w:tblPr>
      <w:tblGrid>
        <w:gridCol w:w="709"/>
        <w:gridCol w:w="2693"/>
        <w:gridCol w:w="2693"/>
        <w:gridCol w:w="3260"/>
      </w:tblGrid>
      <w:tr w:rsidR="00561AFA" w14:paraId="60F87778"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C46660" w14:textId="77777777" w:rsidR="00561AFA" w:rsidRDefault="00561AFA"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982879" w14:textId="77777777" w:rsidR="00561AFA" w:rsidRDefault="00561AFA"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D557B41" w14:textId="77777777" w:rsidR="00561AFA" w:rsidRDefault="00561AFA"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3664986" w14:textId="77777777" w:rsidR="00561AFA" w:rsidRPr="00065C33" w:rsidRDefault="00561AFA" w:rsidP="00561AFA">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661F7C82" w14:textId="77777777" w:rsidR="00561AFA" w:rsidRDefault="00561AFA" w:rsidP="00561AFA">
            <w:pPr>
              <w:pStyle w:val="Tekstpodstawowy"/>
              <w:spacing w:line="252" w:lineRule="auto"/>
              <w:ind w:firstLine="3"/>
              <w:jc w:val="center"/>
              <w:rPr>
                <w:rFonts w:ascii="Tahoma" w:hAnsi="Tahoma" w:cs="Tahoma"/>
                <w:b/>
                <w:bCs/>
                <w:sz w:val="18"/>
                <w:szCs w:val="18"/>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561AFA" w14:paraId="1D4847FB"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70C142E" w14:textId="77777777" w:rsidR="00561AFA" w:rsidRDefault="00561AFA" w:rsidP="00CC5B06">
            <w:pPr>
              <w:numPr>
                <w:ilvl w:val="0"/>
                <w:numId w:val="29"/>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56EFD87"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Podać</w:t>
            </w:r>
          </w:p>
          <w:p w14:paraId="6E01158F" w14:textId="77777777" w:rsidR="00561AFA" w:rsidRDefault="00561AFA" w:rsidP="00386333">
            <w:pPr>
              <w:snapToGrid w:val="0"/>
              <w:spacing w:line="252" w:lineRule="auto"/>
              <w:ind w:firstLine="3"/>
              <w:rPr>
                <w:rFonts w:ascii="Tahoma" w:hAnsi="Tahoma" w:cs="Tahoma"/>
                <w:sz w:val="18"/>
                <w:szCs w:val="18"/>
              </w:rPr>
            </w:pPr>
          </w:p>
          <w:p w14:paraId="3AA4EFE8" w14:textId="77777777" w:rsidR="00561AFA" w:rsidRDefault="00561AFA" w:rsidP="00386333">
            <w:pPr>
              <w:pStyle w:val="Tekstpodstawowy"/>
              <w:spacing w:line="252" w:lineRule="auto"/>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49472EB"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Nazwa</w:t>
            </w:r>
          </w:p>
          <w:p w14:paraId="2E0980D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3DA02E97"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Rok produkcji</w:t>
            </w:r>
          </w:p>
          <w:p w14:paraId="45282E12"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Cena netto</w:t>
            </w:r>
          </w:p>
          <w:p w14:paraId="317C52DD"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983B876" w14:textId="77777777" w:rsidR="00561AFA" w:rsidRDefault="00561AFA" w:rsidP="00386333">
            <w:pPr>
              <w:snapToGrid w:val="0"/>
              <w:spacing w:line="252" w:lineRule="auto"/>
              <w:ind w:firstLine="3"/>
              <w:rPr>
                <w:rFonts w:ascii="Tahoma" w:hAnsi="Tahoma" w:cs="Tahoma"/>
                <w:sz w:val="18"/>
                <w:szCs w:val="18"/>
              </w:rPr>
            </w:pPr>
          </w:p>
        </w:tc>
      </w:tr>
      <w:tr w:rsidR="00561AFA" w14:paraId="6ADC9355"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8FE3C1A"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C549C11"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Przekątna ekranu LCD</w:t>
            </w:r>
          </w:p>
        </w:tc>
        <w:tc>
          <w:tcPr>
            <w:tcW w:w="2693" w:type="dxa"/>
            <w:tcBorders>
              <w:top w:val="single" w:sz="4" w:space="0" w:color="000000"/>
              <w:left w:val="single" w:sz="4" w:space="0" w:color="000000"/>
              <w:bottom w:val="single" w:sz="4" w:space="0" w:color="000000"/>
              <w:right w:val="single" w:sz="4" w:space="0" w:color="000000"/>
            </w:tcBorders>
          </w:tcPr>
          <w:p w14:paraId="64F4244C"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17,3”</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5215593" w14:textId="77777777" w:rsidR="00561AFA" w:rsidRDefault="00561AFA" w:rsidP="00386333">
            <w:pPr>
              <w:snapToGrid w:val="0"/>
              <w:spacing w:line="252" w:lineRule="auto"/>
              <w:ind w:firstLine="3"/>
              <w:rPr>
                <w:rFonts w:ascii="Tahoma" w:hAnsi="Tahoma" w:cs="Tahoma"/>
                <w:sz w:val="18"/>
                <w:szCs w:val="18"/>
              </w:rPr>
            </w:pPr>
          </w:p>
        </w:tc>
      </w:tr>
      <w:tr w:rsidR="00561AFA" w14:paraId="2475B4F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2B0D2728"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2A3E600"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Powłoka matrycy</w:t>
            </w:r>
          </w:p>
        </w:tc>
        <w:tc>
          <w:tcPr>
            <w:tcW w:w="2693" w:type="dxa"/>
            <w:tcBorders>
              <w:top w:val="single" w:sz="4" w:space="0" w:color="000000"/>
              <w:left w:val="single" w:sz="4" w:space="0" w:color="000000"/>
              <w:bottom w:val="single" w:sz="4" w:space="0" w:color="000000"/>
              <w:right w:val="single" w:sz="4" w:space="0" w:color="000000"/>
            </w:tcBorders>
          </w:tcPr>
          <w:p w14:paraId="54BB57E1"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antyrefleksyjna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2273053" w14:textId="77777777" w:rsidR="00561AFA" w:rsidRDefault="00561AFA" w:rsidP="00386333">
            <w:pPr>
              <w:snapToGrid w:val="0"/>
              <w:spacing w:line="252" w:lineRule="auto"/>
              <w:ind w:firstLine="3"/>
              <w:rPr>
                <w:rFonts w:ascii="Tahoma" w:hAnsi="Tahoma" w:cs="Tahoma"/>
                <w:sz w:val="18"/>
                <w:szCs w:val="18"/>
              </w:rPr>
            </w:pPr>
          </w:p>
        </w:tc>
      </w:tr>
      <w:tr w:rsidR="00561AFA" w14:paraId="08D02A6D"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2AC7F9C"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EA864A1"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2693" w:type="dxa"/>
            <w:tcBorders>
              <w:top w:val="single" w:sz="4" w:space="0" w:color="000000"/>
              <w:left w:val="single" w:sz="4" w:space="0" w:color="000000"/>
              <w:bottom w:val="single" w:sz="4" w:space="0" w:color="000000"/>
              <w:right w:val="single" w:sz="4" w:space="0" w:color="000000"/>
            </w:tcBorders>
          </w:tcPr>
          <w:p w14:paraId="5D294FF9"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1920 x 1080 (Full HD) pikseli</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4EDFB58" w14:textId="77777777" w:rsidR="00561AFA" w:rsidRDefault="00561AFA" w:rsidP="00386333">
            <w:pPr>
              <w:snapToGrid w:val="0"/>
              <w:spacing w:line="252" w:lineRule="auto"/>
              <w:ind w:firstLine="3"/>
              <w:rPr>
                <w:rFonts w:ascii="Tahoma" w:hAnsi="Tahoma" w:cs="Tahoma"/>
                <w:sz w:val="18"/>
                <w:szCs w:val="18"/>
              </w:rPr>
            </w:pPr>
          </w:p>
        </w:tc>
      </w:tr>
      <w:tr w:rsidR="00561AFA" w14:paraId="4ED8629B"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4F847B4"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3E38F6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Prędkość procesora</w:t>
            </w:r>
          </w:p>
        </w:tc>
        <w:tc>
          <w:tcPr>
            <w:tcW w:w="2693" w:type="dxa"/>
            <w:tcBorders>
              <w:top w:val="single" w:sz="4" w:space="0" w:color="000000"/>
              <w:left w:val="single" w:sz="4" w:space="0" w:color="000000"/>
              <w:bottom w:val="single" w:sz="4" w:space="0" w:color="000000"/>
              <w:right w:val="single" w:sz="4" w:space="0" w:color="000000"/>
            </w:tcBorders>
          </w:tcPr>
          <w:p w14:paraId="3C00E8B6"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2.4 GHz, 4.2 GHz Turbo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9EC71DA" w14:textId="77777777" w:rsidR="00561AFA" w:rsidRDefault="00561AFA" w:rsidP="00386333">
            <w:pPr>
              <w:snapToGrid w:val="0"/>
              <w:spacing w:line="252" w:lineRule="auto"/>
              <w:ind w:firstLine="3"/>
              <w:rPr>
                <w:rFonts w:ascii="Tahoma" w:hAnsi="Tahoma" w:cs="Tahoma"/>
                <w:sz w:val="18"/>
                <w:szCs w:val="18"/>
              </w:rPr>
            </w:pPr>
          </w:p>
        </w:tc>
      </w:tr>
      <w:tr w:rsidR="00561AFA" w14:paraId="6D5C538F"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E4BA6CE"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74B0627"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Pojemność pamięci podręcznej</w:t>
            </w:r>
          </w:p>
        </w:tc>
        <w:tc>
          <w:tcPr>
            <w:tcW w:w="2693" w:type="dxa"/>
            <w:tcBorders>
              <w:top w:val="single" w:sz="4" w:space="0" w:color="000000"/>
              <w:left w:val="single" w:sz="4" w:space="0" w:color="000000"/>
              <w:bottom w:val="single" w:sz="4" w:space="0" w:color="000000"/>
              <w:right w:val="single" w:sz="4" w:space="0" w:color="000000"/>
            </w:tcBorders>
          </w:tcPr>
          <w:p w14:paraId="3437CD6D"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8 MB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BD09E78" w14:textId="77777777" w:rsidR="00561AFA" w:rsidRDefault="00561AFA" w:rsidP="00386333">
            <w:pPr>
              <w:snapToGrid w:val="0"/>
              <w:spacing w:line="252" w:lineRule="auto"/>
              <w:ind w:firstLine="3"/>
              <w:rPr>
                <w:rFonts w:ascii="Tahoma" w:hAnsi="Tahoma" w:cs="Tahoma"/>
                <w:sz w:val="18"/>
                <w:szCs w:val="18"/>
              </w:rPr>
            </w:pPr>
          </w:p>
        </w:tc>
      </w:tr>
      <w:tr w:rsidR="00561AFA" w14:paraId="7C76BDA4"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9FE795B"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2825AD3"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Rodzaj dysku</w:t>
            </w:r>
          </w:p>
        </w:tc>
        <w:tc>
          <w:tcPr>
            <w:tcW w:w="2693" w:type="dxa"/>
            <w:tcBorders>
              <w:top w:val="single" w:sz="4" w:space="0" w:color="000000"/>
              <w:left w:val="single" w:sz="4" w:space="0" w:color="000000"/>
              <w:bottom w:val="single" w:sz="4" w:space="0" w:color="000000"/>
              <w:right w:val="single" w:sz="4" w:space="0" w:color="000000"/>
            </w:tcBorders>
          </w:tcPr>
          <w:p w14:paraId="5DE2FE0F"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SSD</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8396223" w14:textId="77777777" w:rsidR="00561AFA" w:rsidRDefault="00561AFA" w:rsidP="00386333">
            <w:pPr>
              <w:snapToGrid w:val="0"/>
              <w:spacing w:line="252" w:lineRule="auto"/>
              <w:ind w:firstLine="3"/>
              <w:rPr>
                <w:rFonts w:ascii="Tahoma" w:hAnsi="Tahoma" w:cs="Tahoma"/>
                <w:sz w:val="18"/>
                <w:szCs w:val="18"/>
              </w:rPr>
            </w:pPr>
          </w:p>
        </w:tc>
      </w:tr>
      <w:tr w:rsidR="00561AFA" w14:paraId="7CE422C8"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256301D"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F80CC5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Pojemność dysku</w:t>
            </w:r>
          </w:p>
        </w:tc>
        <w:tc>
          <w:tcPr>
            <w:tcW w:w="2693" w:type="dxa"/>
            <w:tcBorders>
              <w:top w:val="single" w:sz="4" w:space="0" w:color="000000"/>
              <w:left w:val="single" w:sz="4" w:space="0" w:color="000000"/>
              <w:bottom w:val="single" w:sz="4" w:space="0" w:color="000000"/>
              <w:right w:val="single" w:sz="4" w:space="0" w:color="000000"/>
            </w:tcBorders>
          </w:tcPr>
          <w:p w14:paraId="3B2BC633"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256 MB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95F6CF8" w14:textId="77777777" w:rsidR="00561AFA" w:rsidRDefault="00561AFA" w:rsidP="00386333">
            <w:pPr>
              <w:snapToGrid w:val="0"/>
              <w:spacing w:line="252" w:lineRule="auto"/>
              <w:ind w:firstLine="3"/>
              <w:rPr>
                <w:rFonts w:ascii="Tahoma" w:hAnsi="Tahoma" w:cs="Tahoma"/>
                <w:sz w:val="18"/>
                <w:szCs w:val="18"/>
              </w:rPr>
            </w:pPr>
          </w:p>
        </w:tc>
      </w:tr>
      <w:tr w:rsidR="00561AFA" w14:paraId="3EF94EF0"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71757CE"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5904B22"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2693" w:type="dxa"/>
            <w:tcBorders>
              <w:top w:val="single" w:sz="4" w:space="0" w:color="000000"/>
              <w:left w:val="single" w:sz="4" w:space="0" w:color="000000"/>
              <w:bottom w:val="single" w:sz="4" w:space="0" w:color="000000"/>
              <w:right w:val="single" w:sz="4" w:space="0" w:color="000000"/>
            </w:tcBorders>
          </w:tcPr>
          <w:p w14:paraId="7B9F3442"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16 GB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5A4D12C" w14:textId="77777777" w:rsidR="00561AFA" w:rsidRDefault="00561AFA" w:rsidP="00386333">
            <w:pPr>
              <w:snapToGrid w:val="0"/>
              <w:spacing w:line="252" w:lineRule="auto"/>
              <w:ind w:firstLine="3"/>
              <w:rPr>
                <w:rFonts w:ascii="Tahoma" w:hAnsi="Tahoma" w:cs="Tahoma"/>
                <w:sz w:val="18"/>
                <w:szCs w:val="18"/>
              </w:rPr>
            </w:pPr>
          </w:p>
        </w:tc>
      </w:tr>
      <w:tr w:rsidR="00561AFA" w14:paraId="4BDF93F1"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D5631BD"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EBF16B8" w14:textId="77777777" w:rsidR="00561AFA" w:rsidRPr="003F49B4"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System operacyjny</w:t>
            </w:r>
          </w:p>
        </w:tc>
        <w:tc>
          <w:tcPr>
            <w:tcW w:w="2693" w:type="dxa"/>
            <w:tcBorders>
              <w:top w:val="single" w:sz="4" w:space="0" w:color="000000"/>
              <w:left w:val="single" w:sz="4" w:space="0" w:color="000000"/>
              <w:bottom w:val="single" w:sz="4" w:space="0" w:color="000000"/>
              <w:right w:val="single" w:sz="4" w:space="0" w:color="000000"/>
            </w:tcBorders>
          </w:tcPr>
          <w:p w14:paraId="33D782D0" w14:textId="77777777" w:rsidR="00561AFA" w:rsidRPr="003F49B4"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Zgodny z systemami operacyjnymi zamawiającego (Windows 2010 pro)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DC223AD" w14:textId="77777777" w:rsidR="00561AFA" w:rsidRPr="003F49B4" w:rsidRDefault="00561AFA" w:rsidP="00386333">
            <w:pPr>
              <w:snapToGrid w:val="0"/>
              <w:spacing w:line="252" w:lineRule="auto"/>
              <w:ind w:firstLine="3"/>
              <w:rPr>
                <w:rFonts w:ascii="Tahoma" w:hAnsi="Tahoma" w:cs="Tahoma"/>
                <w:sz w:val="18"/>
                <w:szCs w:val="18"/>
              </w:rPr>
            </w:pPr>
          </w:p>
        </w:tc>
      </w:tr>
    </w:tbl>
    <w:p w14:paraId="5B3B5433" w14:textId="77777777" w:rsidR="00561AFA" w:rsidRDefault="00561AFA" w:rsidP="00561AFA">
      <w:pPr>
        <w:tabs>
          <w:tab w:val="left" w:pos="284"/>
        </w:tabs>
        <w:ind w:left="284"/>
        <w:rPr>
          <w:rFonts w:ascii="Tahoma" w:hAnsi="Tahoma" w:cs="Tahoma"/>
          <w:b/>
          <w:bCs/>
          <w:sz w:val="18"/>
          <w:szCs w:val="18"/>
        </w:rPr>
      </w:pPr>
    </w:p>
    <w:p w14:paraId="0E1A0597" w14:textId="77777777" w:rsidR="006F61E7" w:rsidRDefault="00561AFA" w:rsidP="00561AFA">
      <w:pPr>
        <w:tabs>
          <w:tab w:val="left" w:pos="284"/>
        </w:tabs>
        <w:ind w:left="284"/>
        <w:rPr>
          <w:rFonts w:ascii="Tahoma" w:hAnsi="Tahoma" w:cs="Tahoma"/>
          <w:b/>
          <w:bCs/>
          <w:sz w:val="18"/>
          <w:szCs w:val="18"/>
        </w:rPr>
      </w:pPr>
      <w:bookmarkStart w:id="18" w:name="_Hlk126229688"/>
      <w:r>
        <w:rPr>
          <w:rFonts w:ascii="Tahoma" w:hAnsi="Tahoma" w:cs="Tahoma"/>
          <w:b/>
          <w:bCs/>
          <w:sz w:val="18"/>
          <w:szCs w:val="18"/>
        </w:rPr>
        <w:t xml:space="preserve">Tabela nr </w:t>
      </w:r>
      <w:r w:rsidR="00CD6F40">
        <w:rPr>
          <w:rFonts w:ascii="Tahoma" w:hAnsi="Tahoma" w:cs="Tahoma"/>
          <w:b/>
          <w:bCs/>
          <w:sz w:val="18"/>
          <w:szCs w:val="18"/>
        </w:rPr>
        <w:t>16</w:t>
      </w:r>
      <w:r>
        <w:rPr>
          <w:rFonts w:ascii="Tahoma" w:hAnsi="Tahoma" w:cs="Tahoma"/>
          <w:b/>
          <w:bCs/>
          <w:sz w:val="18"/>
          <w:szCs w:val="18"/>
        </w:rPr>
        <w:t xml:space="preserve"> </w:t>
      </w:r>
      <w:r w:rsidR="006F61E7" w:rsidRPr="00561AFA">
        <w:rPr>
          <w:rFonts w:ascii="Tahoma" w:hAnsi="Tahoma" w:cs="Tahoma"/>
          <w:b/>
          <w:bCs/>
          <w:sz w:val="18"/>
          <w:szCs w:val="18"/>
        </w:rPr>
        <w:t xml:space="preserve">– </w:t>
      </w:r>
      <w:r w:rsidR="006F61E7" w:rsidRPr="00386333">
        <w:rPr>
          <w:rFonts w:ascii="Tahoma" w:hAnsi="Tahoma" w:cs="Tahoma"/>
          <w:b/>
          <w:bCs/>
          <w:color w:val="4F81BD"/>
          <w:sz w:val="18"/>
          <w:szCs w:val="18"/>
        </w:rPr>
        <w:t>Wymogi graniczne dla 4 szt. drukarek laserowych – sieciowych</w:t>
      </w:r>
      <w:bookmarkEnd w:id="18"/>
    </w:p>
    <w:p w14:paraId="17553C43" w14:textId="77777777" w:rsidR="00561AFA" w:rsidRPr="00561AFA" w:rsidRDefault="00561AFA" w:rsidP="00561AFA">
      <w:pPr>
        <w:tabs>
          <w:tab w:val="left" w:pos="284"/>
        </w:tabs>
        <w:ind w:left="284"/>
        <w:rPr>
          <w:rFonts w:ascii="Tahoma" w:hAnsi="Tahoma" w:cs="Tahoma"/>
          <w:b/>
          <w:bCs/>
          <w:sz w:val="18"/>
          <w:szCs w:val="18"/>
        </w:rPr>
      </w:pPr>
    </w:p>
    <w:tbl>
      <w:tblPr>
        <w:tblW w:w="9355" w:type="dxa"/>
        <w:tblInd w:w="392" w:type="dxa"/>
        <w:tblLayout w:type="fixed"/>
        <w:tblLook w:val="04A0" w:firstRow="1" w:lastRow="0" w:firstColumn="1" w:lastColumn="0" w:noHBand="0" w:noVBand="1"/>
      </w:tblPr>
      <w:tblGrid>
        <w:gridCol w:w="709"/>
        <w:gridCol w:w="2693"/>
        <w:gridCol w:w="2693"/>
        <w:gridCol w:w="3260"/>
      </w:tblGrid>
      <w:tr w:rsidR="00561AFA" w14:paraId="616F83D0"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F597FA" w14:textId="77777777" w:rsidR="00561AFA" w:rsidRPr="009E1295" w:rsidRDefault="00561AFA" w:rsidP="00386333">
            <w:pPr>
              <w:pStyle w:val="Tekstpodstawowy"/>
              <w:spacing w:line="252" w:lineRule="auto"/>
              <w:ind w:firstLine="3"/>
              <w:jc w:val="center"/>
              <w:rPr>
                <w:rFonts w:ascii="Tahoma" w:hAnsi="Tahoma" w:cs="Tahoma"/>
                <w:b/>
                <w:bCs/>
                <w:sz w:val="18"/>
                <w:szCs w:val="18"/>
              </w:rPr>
            </w:pPr>
            <w:proofErr w:type="spellStart"/>
            <w:r w:rsidRPr="009E1295">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D43027" w14:textId="77777777" w:rsidR="00561AFA" w:rsidRPr="009E1295" w:rsidRDefault="00561AFA"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483C50" w14:textId="77777777" w:rsidR="00561AFA" w:rsidRPr="009E1295" w:rsidRDefault="00561AFA"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83E6B02" w14:textId="77777777" w:rsidR="00561AFA" w:rsidRPr="00CD6F40" w:rsidRDefault="00561AFA" w:rsidP="00561AFA">
            <w:pPr>
              <w:pStyle w:val="Tekstprzypisudolnego"/>
              <w:snapToGrid w:val="0"/>
              <w:ind w:firstLine="3"/>
              <w:jc w:val="center"/>
              <w:rPr>
                <w:rFonts w:ascii="Tahoma" w:hAnsi="Tahoma" w:cs="Tahoma"/>
                <w:b/>
                <w:bCs/>
                <w:sz w:val="18"/>
                <w:szCs w:val="18"/>
              </w:rPr>
            </w:pPr>
            <w:r w:rsidRPr="00CD6F40">
              <w:rPr>
                <w:rFonts w:ascii="Tahoma" w:hAnsi="Tahoma" w:cs="Tahoma"/>
                <w:b/>
                <w:bCs/>
                <w:sz w:val="18"/>
                <w:szCs w:val="18"/>
              </w:rPr>
              <w:t>PARAMETR OFEROWANY</w:t>
            </w:r>
          </w:p>
          <w:p w14:paraId="7D9BEA11"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r w:rsidRPr="00CD6F40">
              <w:rPr>
                <w:rFonts w:ascii="Tahoma" w:hAnsi="Tahoma" w:cs="Tahoma"/>
                <w:sz w:val="18"/>
                <w:szCs w:val="18"/>
              </w:rPr>
              <w:t>Wypełnia Wykonawca poprzez wpisanie TAK (jeżeli oferowany parametr jest identyczny z parametrem wymaganym) lub opis konkretnego oferowanego parametru</w:t>
            </w:r>
          </w:p>
        </w:tc>
      </w:tr>
      <w:tr w:rsidR="00561AFA" w14:paraId="2D269B09" w14:textId="77777777" w:rsidTr="00561AFA">
        <w:tc>
          <w:tcPr>
            <w:tcW w:w="709" w:type="dxa"/>
            <w:tcBorders>
              <w:top w:val="single" w:sz="4" w:space="0" w:color="000000"/>
              <w:left w:val="single" w:sz="4" w:space="0" w:color="000000"/>
              <w:bottom w:val="single" w:sz="4" w:space="0" w:color="000000"/>
              <w:right w:val="single" w:sz="4" w:space="0" w:color="000000"/>
            </w:tcBorders>
          </w:tcPr>
          <w:p w14:paraId="0E20A34C"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1.</w:t>
            </w:r>
          </w:p>
        </w:tc>
        <w:tc>
          <w:tcPr>
            <w:tcW w:w="2693" w:type="dxa"/>
            <w:tcBorders>
              <w:top w:val="single" w:sz="4" w:space="0" w:color="000000"/>
              <w:left w:val="single" w:sz="4" w:space="0" w:color="000000"/>
              <w:bottom w:val="single" w:sz="4" w:space="0" w:color="000000"/>
              <w:right w:val="single" w:sz="4" w:space="0" w:color="000000"/>
            </w:tcBorders>
          </w:tcPr>
          <w:p w14:paraId="15256132"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Podać</w:t>
            </w:r>
          </w:p>
        </w:tc>
        <w:tc>
          <w:tcPr>
            <w:tcW w:w="2693" w:type="dxa"/>
            <w:tcBorders>
              <w:top w:val="single" w:sz="4" w:space="0" w:color="000000"/>
              <w:left w:val="single" w:sz="4" w:space="0" w:color="000000"/>
              <w:bottom w:val="single" w:sz="4" w:space="0" w:color="000000"/>
              <w:right w:val="single" w:sz="4" w:space="0" w:color="000000"/>
            </w:tcBorders>
          </w:tcPr>
          <w:p w14:paraId="560E72AF" w14:textId="77777777" w:rsidR="00561AFA" w:rsidRPr="003F49B4"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Nazwa drukarki</w:t>
            </w:r>
          </w:p>
          <w:p w14:paraId="0352944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120ED5BD"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Rok produkcji</w:t>
            </w:r>
          </w:p>
          <w:p w14:paraId="5E2A6FC1" w14:textId="77777777" w:rsidR="00CD6F40" w:rsidRDefault="00CD6F40" w:rsidP="00CD6F40">
            <w:pPr>
              <w:snapToGrid w:val="0"/>
              <w:spacing w:line="252" w:lineRule="auto"/>
              <w:ind w:firstLine="3"/>
              <w:rPr>
                <w:rFonts w:ascii="Tahoma" w:hAnsi="Tahoma" w:cs="Tahoma"/>
                <w:sz w:val="18"/>
                <w:szCs w:val="18"/>
              </w:rPr>
            </w:pPr>
            <w:r>
              <w:rPr>
                <w:rFonts w:ascii="Tahoma" w:hAnsi="Tahoma" w:cs="Tahoma"/>
                <w:sz w:val="18"/>
                <w:szCs w:val="18"/>
              </w:rPr>
              <w:t>Cena Netto</w:t>
            </w:r>
          </w:p>
          <w:p w14:paraId="1D0E2385" w14:textId="77777777" w:rsidR="00CD6F40" w:rsidRPr="00CD6F40" w:rsidRDefault="00CD6F40" w:rsidP="00CD6F40">
            <w:pPr>
              <w:snapToGrid w:val="0"/>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tcPr>
          <w:p w14:paraId="42756814"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7B6DC393" w14:textId="77777777" w:rsidTr="00561AFA">
        <w:tc>
          <w:tcPr>
            <w:tcW w:w="709" w:type="dxa"/>
            <w:tcBorders>
              <w:top w:val="single" w:sz="4" w:space="0" w:color="000000"/>
              <w:left w:val="single" w:sz="4" w:space="0" w:color="000000"/>
              <w:bottom w:val="single" w:sz="4" w:space="0" w:color="000000"/>
              <w:right w:val="single" w:sz="4" w:space="0" w:color="000000"/>
            </w:tcBorders>
          </w:tcPr>
          <w:p w14:paraId="3D1684F5"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2.</w:t>
            </w:r>
          </w:p>
        </w:tc>
        <w:tc>
          <w:tcPr>
            <w:tcW w:w="2693" w:type="dxa"/>
            <w:tcBorders>
              <w:top w:val="single" w:sz="4" w:space="0" w:color="000000"/>
              <w:left w:val="single" w:sz="4" w:space="0" w:color="000000"/>
              <w:bottom w:val="single" w:sz="4" w:space="0" w:color="000000"/>
              <w:right w:val="single" w:sz="4" w:space="0" w:color="000000"/>
            </w:tcBorders>
          </w:tcPr>
          <w:p w14:paraId="23F778EE"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2693" w:type="dxa"/>
            <w:tcBorders>
              <w:top w:val="single" w:sz="4" w:space="0" w:color="000000"/>
              <w:left w:val="single" w:sz="4" w:space="0" w:color="000000"/>
              <w:bottom w:val="single" w:sz="4" w:space="0" w:color="000000"/>
              <w:right w:val="single" w:sz="4" w:space="0" w:color="000000"/>
            </w:tcBorders>
          </w:tcPr>
          <w:p w14:paraId="67E718B4"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Laserowa</w:t>
            </w:r>
          </w:p>
        </w:tc>
        <w:tc>
          <w:tcPr>
            <w:tcW w:w="3260" w:type="dxa"/>
            <w:tcBorders>
              <w:top w:val="single" w:sz="4" w:space="0" w:color="000000"/>
              <w:left w:val="single" w:sz="4" w:space="0" w:color="000000"/>
              <w:bottom w:val="single" w:sz="4" w:space="0" w:color="000000"/>
              <w:right w:val="single" w:sz="4" w:space="0" w:color="000000"/>
            </w:tcBorders>
          </w:tcPr>
          <w:p w14:paraId="27AB8DDB"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5EA1526C" w14:textId="77777777" w:rsidTr="00561AFA">
        <w:tc>
          <w:tcPr>
            <w:tcW w:w="709" w:type="dxa"/>
            <w:tcBorders>
              <w:top w:val="single" w:sz="4" w:space="0" w:color="000000"/>
              <w:left w:val="single" w:sz="4" w:space="0" w:color="000000"/>
              <w:bottom w:val="single" w:sz="4" w:space="0" w:color="000000"/>
              <w:right w:val="single" w:sz="4" w:space="0" w:color="000000"/>
            </w:tcBorders>
          </w:tcPr>
          <w:p w14:paraId="3CF4E75F"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3.</w:t>
            </w:r>
          </w:p>
        </w:tc>
        <w:tc>
          <w:tcPr>
            <w:tcW w:w="2693" w:type="dxa"/>
            <w:tcBorders>
              <w:top w:val="single" w:sz="4" w:space="0" w:color="000000"/>
              <w:left w:val="single" w:sz="4" w:space="0" w:color="000000"/>
              <w:bottom w:val="single" w:sz="4" w:space="0" w:color="000000"/>
              <w:right w:val="single" w:sz="4" w:space="0" w:color="000000"/>
            </w:tcBorders>
          </w:tcPr>
          <w:p w14:paraId="1A5D02DA"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2693" w:type="dxa"/>
            <w:tcBorders>
              <w:top w:val="single" w:sz="4" w:space="0" w:color="000000"/>
              <w:left w:val="single" w:sz="4" w:space="0" w:color="000000"/>
              <w:bottom w:val="single" w:sz="4" w:space="0" w:color="000000"/>
              <w:right w:val="single" w:sz="4" w:space="0" w:color="000000"/>
            </w:tcBorders>
          </w:tcPr>
          <w:p w14:paraId="7D4328C7" w14:textId="77777777" w:rsidR="00561AFA"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Zalecana: 20 000 stron/miesiąc</w:t>
            </w:r>
            <w:r>
              <w:rPr>
                <w:rFonts w:ascii="Tahoma" w:hAnsi="Tahoma" w:cs="Tahoma"/>
                <w:sz w:val="18"/>
                <w:szCs w:val="18"/>
              </w:rPr>
              <w:t xml:space="preserve"> </w:t>
            </w:r>
          </w:p>
          <w:p w14:paraId="1480545B" w14:textId="77777777" w:rsidR="00561AFA"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Maksymalna: 100 000 stron/miesiąc</w:t>
            </w:r>
            <w:r>
              <w:rPr>
                <w:rFonts w:ascii="Tahoma" w:hAnsi="Tahoma" w:cs="Tahoma"/>
                <w:sz w:val="18"/>
                <w:szCs w:val="1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A30D67E"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0780FB12" w14:textId="77777777" w:rsidTr="00561AFA">
        <w:tc>
          <w:tcPr>
            <w:tcW w:w="709" w:type="dxa"/>
            <w:tcBorders>
              <w:top w:val="single" w:sz="4" w:space="0" w:color="000000"/>
              <w:left w:val="single" w:sz="4" w:space="0" w:color="000000"/>
              <w:bottom w:val="single" w:sz="4" w:space="0" w:color="000000"/>
              <w:right w:val="single" w:sz="4" w:space="0" w:color="000000"/>
            </w:tcBorders>
          </w:tcPr>
          <w:p w14:paraId="6DE3F158"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4.</w:t>
            </w:r>
          </w:p>
        </w:tc>
        <w:tc>
          <w:tcPr>
            <w:tcW w:w="2693" w:type="dxa"/>
            <w:tcBorders>
              <w:top w:val="single" w:sz="4" w:space="0" w:color="000000"/>
              <w:left w:val="single" w:sz="4" w:space="0" w:color="000000"/>
              <w:bottom w:val="single" w:sz="4" w:space="0" w:color="000000"/>
              <w:right w:val="single" w:sz="4" w:space="0" w:color="000000"/>
            </w:tcBorders>
          </w:tcPr>
          <w:p w14:paraId="5CAE9D53"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Rozdzielczość drukowania</w:t>
            </w:r>
          </w:p>
        </w:tc>
        <w:tc>
          <w:tcPr>
            <w:tcW w:w="2693" w:type="dxa"/>
            <w:tcBorders>
              <w:top w:val="single" w:sz="4" w:space="0" w:color="000000"/>
              <w:left w:val="single" w:sz="4" w:space="0" w:color="000000"/>
              <w:bottom w:val="single" w:sz="4" w:space="0" w:color="000000"/>
              <w:right w:val="single" w:sz="4" w:space="0" w:color="000000"/>
            </w:tcBorders>
          </w:tcPr>
          <w:p w14:paraId="31D669C5" w14:textId="77777777" w:rsidR="00561AFA" w:rsidRDefault="00CD6F40"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 xml:space="preserve">1200 × 1200 </w:t>
            </w:r>
            <w:proofErr w:type="spellStart"/>
            <w:r w:rsidR="00561AFA">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09A484A2"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29C678E9" w14:textId="77777777" w:rsidTr="00561AFA">
        <w:tc>
          <w:tcPr>
            <w:tcW w:w="709" w:type="dxa"/>
            <w:tcBorders>
              <w:top w:val="single" w:sz="4" w:space="0" w:color="000000"/>
              <w:left w:val="single" w:sz="4" w:space="0" w:color="000000"/>
              <w:bottom w:val="single" w:sz="4" w:space="0" w:color="000000"/>
              <w:right w:val="single" w:sz="4" w:space="0" w:color="000000"/>
            </w:tcBorders>
          </w:tcPr>
          <w:p w14:paraId="7A2C8833"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5.</w:t>
            </w:r>
          </w:p>
        </w:tc>
        <w:tc>
          <w:tcPr>
            <w:tcW w:w="2693" w:type="dxa"/>
            <w:tcBorders>
              <w:top w:val="single" w:sz="4" w:space="0" w:color="000000"/>
              <w:left w:val="single" w:sz="4" w:space="0" w:color="000000"/>
              <w:bottom w:val="single" w:sz="4" w:space="0" w:color="000000"/>
              <w:right w:val="single" w:sz="4" w:space="0" w:color="000000"/>
            </w:tcBorders>
          </w:tcPr>
          <w:p w14:paraId="1972023E"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Szybkość druku (mono)</w:t>
            </w:r>
          </w:p>
        </w:tc>
        <w:tc>
          <w:tcPr>
            <w:tcW w:w="2693" w:type="dxa"/>
            <w:tcBorders>
              <w:top w:val="single" w:sz="4" w:space="0" w:color="000000"/>
              <w:left w:val="single" w:sz="4" w:space="0" w:color="000000"/>
              <w:bottom w:val="single" w:sz="4" w:space="0" w:color="000000"/>
              <w:right w:val="single" w:sz="4" w:space="0" w:color="000000"/>
            </w:tcBorders>
          </w:tcPr>
          <w:p w14:paraId="45CCC5C9"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 xml:space="preserve">A4 (poziomo) </w:t>
            </w:r>
            <w:r w:rsidR="00CD6F40">
              <w:rPr>
                <w:rFonts w:ascii="Tahoma" w:hAnsi="Tahoma" w:cs="Tahoma"/>
                <w:sz w:val="18"/>
                <w:szCs w:val="18"/>
              </w:rPr>
              <w:t xml:space="preserve">min. </w:t>
            </w:r>
            <w:r>
              <w:rPr>
                <w:rFonts w:ascii="Tahoma" w:hAnsi="Tahoma" w:cs="Tahoma"/>
                <w:sz w:val="18"/>
                <w:szCs w:val="18"/>
              </w:rPr>
              <w:t>40 s./min.</w:t>
            </w:r>
          </w:p>
          <w:p w14:paraId="5BCC91E0"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 xml:space="preserve">A3 </w:t>
            </w:r>
            <w:r w:rsidR="00CD6F40">
              <w:rPr>
                <w:rFonts w:ascii="Tahoma" w:hAnsi="Tahoma" w:cs="Tahoma"/>
                <w:sz w:val="18"/>
                <w:szCs w:val="18"/>
              </w:rPr>
              <w:t xml:space="preserve">min. </w:t>
            </w:r>
            <w:r>
              <w:rPr>
                <w:rFonts w:ascii="Tahoma" w:hAnsi="Tahoma" w:cs="Tahoma"/>
                <w:sz w:val="18"/>
                <w:szCs w:val="18"/>
              </w:rPr>
              <w:t>22 s./min.</w:t>
            </w:r>
          </w:p>
        </w:tc>
        <w:tc>
          <w:tcPr>
            <w:tcW w:w="3260" w:type="dxa"/>
            <w:tcBorders>
              <w:top w:val="single" w:sz="4" w:space="0" w:color="000000"/>
              <w:left w:val="single" w:sz="4" w:space="0" w:color="000000"/>
              <w:bottom w:val="single" w:sz="4" w:space="0" w:color="000000"/>
              <w:right w:val="single" w:sz="4" w:space="0" w:color="000000"/>
            </w:tcBorders>
          </w:tcPr>
          <w:p w14:paraId="520520C1"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09D28719" w14:textId="77777777" w:rsidTr="00561AFA">
        <w:tc>
          <w:tcPr>
            <w:tcW w:w="709" w:type="dxa"/>
            <w:tcBorders>
              <w:top w:val="single" w:sz="4" w:space="0" w:color="000000"/>
              <w:left w:val="single" w:sz="4" w:space="0" w:color="000000"/>
              <w:bottom w:val="single" w:sz="4" w:space="0" w:color="000000"/>
              <w:right w:val="single" w:sz="4" w:space="0" w:color="000000"/>
            </w:tcBorders>
          </w:tcPr>
          <w:p w14:paraId="3E195298"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6.</w:t>
            </w:r>
          </w:p>
        </w:tc>
        <w:tc>
          <w:tcPr>
            <w:tcW w:w="2693" w:type="dxa"/>
            <w:tcBorders>
              <w:top w:val="single" w:sz="4" w:space="0" w:color="000000"/>
              <w:left w:val="single" w:sz="4" w:space="0" w:color="000000"/>
              <w:bottom w:val="single" w:sz="4" w:space="0" w:color="000000"/>
              <w:right w:val="single" w:sz="4" w:space="0" w:color="000000"/>
            </w:tcBorders>
          </w:tcPr>
          <w:p w14:paraId="6C8263CA"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Zainstalowane podajniki papieru</w:t>
            </w:r>
          </w:p>
        </w:tc>
        <w:tc>
          <w:tcPr>
            <w:tcW w:w="2693" w:type="dxa"/>
            <w:tcBorders>
              <w:top w:val="single" w:sz="4" w:space="0" w:color="000000"/>
              <w:left w:val="single" w:sz="4" w:space="0" w:color="000000"/>
              <w:bottom w:val="single" w:sz="4" w:space="0" w:color="000000"/>
              <w:right w:val="single" w:sz="4" w:space="0" w:color="000000"/>
            </w:tcBorders>
          </w:tcPr>
          <w:p w14:paraId="613B1CAA" w14:textId="77777777" w:rsidR="00561AFA" w:rsidRDefault="00CD6F40"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530 arkuszy 80 g/m2</w:t>
            </w:r>
          </w:p>
        </w:tc>
        <w:tc>
          <w:tcPr>
            <w:tcW w:w="3260" w:type="dxa"/>
            <w:tcBorders>
              <w:top w:val="single" w:sz="4" w:space="0" w:color="000000"/>
              <w:left w:val="single" w:sz="4" w:space="0" w:color="000000"/>
              <w:bottom w:val="single" w:sz="4" w:space="0" w:color="000000"/>
              <w:right w:val="single" w:sz="4" w:space="0" w:color="000000"/>
            </w:tcBorders>
          </w:tcPr>
          <w:p w14:paraId="33C78F55"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5C0A4267" w14:textId="77777777" w:rsidTr="00561AFA">
        <w:tc>
          <w:tcPr>
            <w:tcW w:w="709" w:type="dxa"/>
            <w:tcBorders>
              <w:top w:val="single" w:sz="4" w:space="0" w:color="000000"/>
              <w:left w:val="single" w:sz="4" w:space="0" w:color="000000"/>
              <w:bottom w:val="single" w:sz="4" w:space="0" w:color="000000"/>
              <w:right w:val="single" w:sz="4" w:space="0" w:color="000000"/>
            </w:tcBorders>
          </w:tcPr>
          <w:p w14:paraId="6C958E0A" w14:textId="77777777" w:rsidR="00561AFA" w:rsidRPr="008340C0"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7.</w:t>
            </w:r>
          </w:p>
        </w:tc>
        <w:tc>
          <w:tcPr>
            <w:tcW w:w="2693" w:type="dxa"/>
            <w:tcBorders>
              <w:top w:val="single" w:sz="4" w:space="0" w:color="000000"/>
              <w:left w:val="single" w:sz="4" w:space="0" w:color="000000"/>
              <w:bottom w:val="single" w:sz="4" w:space="0" w:color="000000"/>
              <w:right w:val="single" w:sz="4" w:space="0" w:color="000000"/>
            </w:tcBorders>
          </w:tcPr>
          <w:p w14:paraId="40770C2B"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Automatyczny dupleks</w:t>
            </w:r>
          </w:p>
        </w:tc>
        <w:tc>
          <w:tcPr>
            <w:tcW w:w="2693" w:type="dxa"/>
            <w:tcBorders>
              <w:top w:val="single" w:sz="4" w:space="0" w:color="000000"/>
              <w:left w:val="single" w:sz="4" w:space="0" w:color="000000"/>
              <w:bottom w:val="single" w:sz="4" w:space="0" w:color="000000"/>
              <w:right w:val="single" w:sz="4" w:space="0" w:color="000000"/>
            </w:tcBorders>
          </w:tcPr>
          <w:p w14:paraId="321AB540"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Tak</w:t>
            </w:r>
          </w:p>
        </w:tc>
        <w:tc>
          <w:tcPr>
            <w:tcW w:w="3260" w:type="dxa"/>
            <w:tcBorders>
              <w:top w:val="single" w:sz="4" w:space="0" w:color="000000"/>
              <w:left w:val="single" w:sz="4" w:space="0" w:color="000000"/>
              <w:bottom w:val="single" w:sz="4" w:space="0" w:color="000000"/>
              <w:right w:val="single" w:sz="4" w:space="0" w:color="000000"/>
            </w:tcBorders>
          </w:tcPr>
          <w:p w14:paraId="45A813BE"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44119DF0" w14:textId="77777777" w:rsidTr="00561AFA">
        <w:tc>
          <w:tcPr>
            <w:tcW w:w="709" w:type="dxa"/>
            <w:tcBorders>
              <w:top w:val="single" w:sz="4" w:space="0" w:color="000000"/>
              <w:left w:val="single" w:sz="4" w:space="0" w:color="000000"/>
              <w:bottom w:val="single" w:sz="4" w:space="0" w:color="000000"/>
              <w:right w:val="single" w:sz="4" w:space="0" w:color="000000"/>
            </w:tcBorders>
          </w:tcPr>
          <w:p w14:paraId="10A25638" w14:textId="77777777" w:rsidR="00561AFA" w:rsidRPr="008340C0"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8.</w:t>
            </w:r>
          </w:p>
        </w:tc>
        <w:tc>
          <w:tcPr>
            <w:tcW w:w="2693" w:type="dxa"/>
            <w:tcBorders>
              <w:top w:val="single" w:sz="4" w:space="0" w:color="000000"/>
              <w:left w:val="single" w:sz="4" w:space="0" w:color="000000"/>
              <w:bottom w:val="single" w:sz="4" w:space="0" w:color="000000"/>
              <w:right w:val="single" w:sz="4" w:space="0" w:color="000000"/>
            </w:tcBorders>
          </w:tcPr>
          <w:p w14:paraId="3ED24BEE"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2693" w:type="dxa"/>
            <w:tcBorders>
              <w:top w:val="single" w:sz="4" w:space="0" w:color="000000"/>
              <w:left w:val="single" w:sz="4" w:space="0" w:color="000000"/>
              <w:bottom w:val="single" w:sz="4" w:space="0" w:color="000000"/>
              <w:right w:val="single" w:sz="4" w:space="0" w:color="000000"/>
            </w:tcBorders>
          </w:tcPr>
          <w:p w14:paraId="24B7BC09" w14:textId="77777777" w:rsidR="00561AFA" w:rsidRDefault="00CD6F40"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128MB</w:t>
            </w:r>
          </w:p>
        </w:tc>
        <w:tc>
          <w:tcPr>
            <w:tcW w:w="3260" w:type="dxa"/>
            <w:tcBorders>
              <w:top w:val="single" w:sz="4" w:space="0" w:color="000000"/>
              <w:left w:val="single" w:sz="4" w:space="0" w:color="000000"/>
              <w:bottom w:val="single" w:sz="4" w:space="0" w:color="000000"/>
              <w:right w:val="single" w:sz="4" w:space="0" w:color="000000"/>
            </w:tcBorders>
          </w:tcPr>
          <w:p w14:paraId="37B55F31"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796443F6" w14:textId="77777777" w:rsidTr="00561AFA">
        <w:tc>
          <w:tcPr>
            <w:tcW w:w="709" w:type="dxa"/>
            <w:tcBorders>
              <w:top w:val="single" w:sz="4" w:space="0" w:color="000000"/>
              <w:left w:val="single" w:sz="4" w:space="0" w:color="000000"/>
              <w:bottom w:val="single" w:sz="4" w:space="0" w:color="000000"/>
              <w:right w:val="single" w:sz="4" w:space="0" w:color="000000"/>
            </w:tcBorders>
          </w:tcPr>
          <w:p w14:paraId="72E4D06F" w14:textId="77777777" w:rsidR="00561AFA" w:rsidRPr="008340C0"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9.</w:t>
            </w:r>
          </w:p>
        </w:tc>
        <w:tc>
          <w:tcPr>
            <w:tcW w:w="2693" w:type="dxa"/>
            <w:tcBorders>
              <w:top w:val="single" w:sz="4" w:space="0" w:color="000000"/>
              <w:left w:val="single" w:sz="4" w:space="0" w:color="000000"/>
              <w:bottom w:val="single" w:sz="4" w:space="0" w:color="000000"/>
              <w:right w:val="single" w:sz="4" w:space="0" w:color="000000"/>
            </w:tcBorders>
          </w:tcPr>
          <w:p w14:paraId="4F1D20C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2693" w:type="dxa"/>
            <w:tcBorders>
              <w:top w:val="single" w:sz="4" w:space="0" w:color="000000"/>
              <w:left w:val="single" w:sz="4" w:space="0" w:color="000000"/>
              <w:bottom w:val="single" w:sz="4" w:space="0" w:color="000000"/>
              <w:right w:val="single" w:sz="4" w:space="0" w:color="000000"/>
            </w:tcBorders>
          </w:tcPr>
          <w:p w14:paraId="2B7EF584"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Tak</w:t>
            </w:r>
          </w:p>
        </w:tc>
        <w:tc>
          <w:tcPr>
            <w:tcW w:w="3260" w:type="dxa"/>
            <w:tcBorders>
              <w:top w:val="single" w:sz="4" w:space="0" w:color="000000"/>
              <w:left w:val="single" w:sz="4" w:space="0" w:color="000000"/>
              <w:bottom w:val="single" w:sz="4" w:space="0" w:color="000000"/>
              <w:right w:val="single" w:sz="4" w:space="0" w:color="000000"/>
            </w:tcBorders>
          </w:tcPr>
          <w:p w14:paraId="409D9B86"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bl>
    <w:p w14:paraId="16901DDE" w14:textId="77777777" w:rsidR="006F61E7" w:rsidRPr="00970E55" w:rsidRDefault="006F61E7" w:rsidP="006F61E7">
      <w:pPr>
        <w:snapToGrid w:val="0"/>
        <w:spacing w:line="252" w:lineRule="auto"/>
        <w:ind w:firstLine="3"/>
        <w:rPr>
          <w:rFonts w:ascii="Tahoma" w:hAnsi="Tahoma" w:cs="Tahoma"/>
          <w:sz w:val="18"/>
          <w:szCs w:val="18"/>
        </w:rPr>
      </w:pPr>
    </w:p>
    <w:p w14:paraId="1C61DF93" w14:textId="77777777" w:rsidR="00F47093" w:rsidRDefault="00F47093" w:rsidP="00970E55">
      <w:pPr>
        <w:tabs>
          <w:tab w:val="left" w:pos="284"/>
        </w:tabs>
        <w:ind w:left="284"/>
        <w:rPr>
          <w:rFonts w:ascii="Tahoma" w:hAnsi="Tahoma" w:cs="Tahoma"/>
          <w:b/>
          <w:bCs/>
          <w:sz w:val="18"/>
          <w:szCs w:val="18"/>
        </w:rPr>
      </w:pPr>
      <w:bookmarkStart w:id="19" w:name="_Hlk126229720"/>
    </w:p>
    <w:p w14:paraId="31D69DE6" w14:textId="56CC0138" w:rsidR="006F61E7" w:rsidRPr="009E1295" w:rsidRDefault="006F61E7" w:rsidP="00970E55">
      <w:pPr>
        <w:tabs>
          <w:tab w:val="left" w:pos="284"/>
        </w:tabs>
        <w:ind w:left="284"/>
        <w:rPr>
          <w:rFonts w:ascii="Tahoma" w:hAnsi="Tahoma" w:cs="Tahoma"/>
          <w:sz w:val="18"/>
          <w:szCs w:val="18"/>
        </w:rPr>
      </w:pPr>
      <w:r w:rsidRPr="00970E55">
        <w:rPr>
          <w:rFonts w:ascii="Tahoma" w:hAnsi="Tahoma" w:cs="Tahoma"/>
          <w:b/>
          <w:bCs/>
          <w:sz w:val="18"/>
          <w:szCs w:val="18"/>
        </w:rPr>
        <w:t xml:space="preserve">Tabela nr </w:t>
      </w:r>
      <w:r w:rsidR="00CD6F40">
        <w:rPr>
          <w:rFonts w:ascii="Tahoma" w:hAnsi="Tahoma" w:cs="Tahoma"/>
          <w:b/>
          <w:bCs/>
          <w:sz w:val="18"/>
          <w:szCs w:val="18"/>
        </w:rPr>
        <w:t>17</w:t>
      </w:r>
      <w:r w:rsidRPr="00970E55">
        <w:rPr>
          <w:rFonts w:ascii="Tahoma" w:hAnsi="Tahoma" w:cs="Tahoma"/>
          <w:b/>
          <w:bCs/>
          <w:sz w:val="18"/>
          <w:szCs w:val="18"/>
        </w:rPr>
        <w:t xml:space="preserve"> – </w:t>
      </w:r>
      <w:r w:rsidRPr="00386333">
        <w:rPr>
          <w:rFonts w:ascii="Tahoma" w:hAnsi="Tahoma" w:cs="Tahoma"/>
          <w:b/>
          <w:bCs/>
          <w:color w:val="4F81BD"/>
          <w:sz w:val="18"/>
          <w:szCs w:val="18"/>
        </w:rPr>
        <w:t>Wymogi graniczne dla drukarki laserowej – małej sieciowej – szt. 1</w:t>
      </w:r>
      <w:r w:rsidRPr="009E1295">
        <w:rPr>
          <w:rFonts w:ascii="Tahoma" w:hAnsi="Tahoma" w:cs="Tahoma"/>
          <w:sz w:val="18"/>
          <w:szCs w:val="18"/>
        </w:rPr>
        <w:t xml:space="preserve"> </w:t>
      </w:r>
      <w:bookmarkEnd w:id="19"/>
    </w:p>
    <w:p w14:paraId="117448A4" w14:textId="77777777" w:rsidR="006F61E7" w:rsidRPr="009E1295" w:rsidRDefault="006F61E7" w:rsidP="006F61E7">
      <w:pPr>
        <w:tabs>
          <w:tab w:val="left" w:pos="3300"/>
        </w:tabs>
      </w:pPr>
    </w:p>
    <w:tbl>
      <w:tblPr>
        <w:tblW w:w="9355" w:type="dxa"/>
        <w:tblInd w:w="392" w:type="dxa"/>
        <w:tblLayout w:type="fixed"/>
        <w:tblLook w:val="04A0" w:firstRow="1" w:lastRow="0" w:firstColumn="1" w:lastColumn="0" w:noHBand="0" w:noVBand="1"/>
      </w:tblPr>
      <w:tblGrid>
        <w:gridCol w:w="709"/>
        <w:gridCol w:w="2693"/>
        <w:gridCol w:w="2693"/>
        <w:gridCol w:w="3260"/>
      </w:tblGrid>
      <w:tr w:rsidR="006D38EC" w14:paraId="69E50780"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136504" w14:textId="77777777" w:rsidR="006D38EC" w:rsidRDefault="006D38EC"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170F16"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AAA784"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4E95BB5" w14:textId="77777777" w:rsidR="006D38EC" w:rsidRPr="00CD6F40" w:rsidRDefault="006D38EC" w:rsidP="006D38EC">
            <w:pPr>
              <w:pStyle w:val="Tekstprzypisudolnego"/>
              <w:snapToGrid w:val="0"/>
              <w:ind w:firstLine="3"/>
              <w:jc w:val="center"/>
              <w:rPr>
                <w:rFonts w:ascii="Tahoma" w:hAnsi="Tahoma" w:cs="Tahoma"/>
                <w:b/>
                <w:bCs/>
                <w:sz w:val="18"/>
                <w:szCs w:val="18"/>
              </w:rPr>
            </w:pPr>
            <w:r w:rsidRPr="00CD6F40">
              <w:rPr>
                <w:rFonts w:ascii="Tahoma" w:hAnsi="Tahoma" w:cs="Tahoma"/>
                <w:b/>
                <w:bCs/>
                <w:sz w:val="18"/>
                <w:szCs w:val="18"/>
              </w:rPr>
              <w:t>PARAMETR OFEROWANY</w:t>
            </w:r>
          </w:p>
          <w:p w14:paraId="076FDFB0" w14:textId="77777777" w:rsidR="006D38EC" w:rsidRPr="00CD6F40" w:rsidRDefault="006D38EC" w:rsidP="006D38EC">
            <w:pPr>
              <w:pStyle w:val="Tekstpodstawowy"/>
              <w:spacing w:line="252" w:lineRule="auto"/>
              <w:ind w:firstLine="3"/>
              <w:jc w:val="center"/>
              <w:rPr>
                <w:rFonts w:ascii="Tahoma" w:hAnsi="Tahoma" w:cs="Tahoma"/>
                <w:b/>
                <w:bCs/>
                <w:sz w:val="18"/>
                <w:szCs w:val="18"/>
              </w:rPr>
            </w:pPr>
            <w:r w:rsidRPr="00CD6F40">
              <w:rPr>
                <w:rFonts w:ascii="Tahoma" w:hAnsi="Tahoma" w:cs="Tahoma"/>
                <w:sz w:val="18"/>
                <w:szCs w:val="18"/>
              </w:rPr>
              <w:t>Wypełnia Wykonawca poprzez wpisanie TAK (jeżeli oferowany parametr jest identyczny z parametrem wymaganym) lub opis konkretnego oferowanego parametru</w:t>
            </w:r>
          </w:p>
        </w:tc>
      </w:tr>
      <w:tr w:rsidR="006D38EC" w14:paraId="589486A0"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125DABEB" w14:textId="77777777" w:rsidR="006D38EC" w:rsidRDefault="006D38EC" w:rsidP="00CC5B06">
            <w:pPr>
              <w:pStyle w:val="Tekstpodstawowy"/>
              <w:numPr>
                <w:ilvl w:val="0"/>
                <w:numId w:val="31"/>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E9917D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Podać</w:t>
            </w:r>
          </w:p>
          <w:p w14:paraId="42352352" w14:textId="77777777" w:rsidR="006D38EC" w:rsidRDefault="006D38EC" w:rsidP="00386333">
            <w:pPr>
              <w:snapToGrid w:val="0"/>
              <w:spacing w:line="252" w:lineRule="auto"/>
              <w:ind w:firstLine="3"/>
              <w:rPr>
                <w:rFonts w:ascii="Tahoma" w:hAnsi="Tahoma" w:cs="Tahoma"/>
                <w:sz w:val="18"/>
                <w:szCs w:val="18"/>
              </w:rPr>
            </w:pPr>
          </w:p>
          <w:p w14:paraId="0B98D6CF" w14:textId="77777777" w:rsidR="006D38EC" w:rsidRDefault="006D38EC" w:rsidP="00386333">
            <w:pPr>
              <w:pStyle w:val="Tekstpodstawowy"/>
              <w:spacing w:line="252" w:lineRule="auto"/>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1758AC3"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Nazwa</w:t>
            </w:r>
          </w:p>
          <w:p w14:paraId="1558F9DD"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11764E68"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Rok</w:t>
            </w:r>
            <w:r w:rsidRPr="003F49B4">
              <w:rPr>
                <w:rFonts w:ascii="Tahoma" w:hAnsi="Tahoma" w:cs="Tahoma"/>
                <w:sz w:val="18"/>
                <w:szCs w:val="18"/>
              </w:rPr>
              <w:t xml:space="preserve"> produkcji</w:t>
            </w:r>
          </w:p>
          <w:p w14:paraId="02AAB6D3" w14:textId="77777777" w:rsidR="00CD6F40" w:rsidRDefault="00CD6F40" w:rsidP="00386333">
            <w:pPr>
              <w:snapToGrid w:val="0"/>
              <w:spacing w:line="252" w:lineRule="auto"/>
              <w:ind w:firstLine="3"/>
              <w:rPr>
                <w:rFonts w:ascii="Tahoma" w:hAnsi="Tahoma" w:cs="Tahoma"/>
                <w:sz w:val="18"/>
                <w:szCs w:val="18"/>
              </w:rPr>
            </w:pPr>
            <w:r>
              <w:rPr>
                <w:rFonts w:ascii="Tahoma" w:hAnsi="Tahoma" w:cs="Tahoma"/>
                <w:sz w:val="18"/>
                <w:szCs w:val="18"/>
              </w:rPr>
              <w:t>Cena netto</w:t>
            </w:r>
          </w:p>
          <w:p w14:paraId="6A347FF9" w14:textId="77777777" w:rsidR="00CD6F40" w:rsidRPr="00CD6F40" w:rsidRDefault="00CD6F40" w:rsidP="00386333">
            <w:pPr>
              <w:snapToGrid w:val="0"/>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7B1E684F" w14:textId="77777777" w:rsidR="006D38EC" w:rsidRDefault="006D38EC" w:rsidP="00386333">
            <w:pPr>
              <w:snapToGrid w:val="0"/>
              <w:spacing w:line="252" w:lineRule="auto"/>
              <w:ind w:firstLine="3"/>
              <w:rPr>
                <w:rFonts w:ascii="Tahoma" w:hAnsi="Tahoma" w:cs="Tahoma"/>
                <w:sz w:val="18"/>
                <w:szCs w:val="18"/>
              </w:rPr>
            </w:pPr>
          </w:p>
        </w:tc>
      </w:tr>
      <w:tr w:rsidR="006D38EC" w14:paraId="10DADE8C"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54FD7F91"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C13B68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2693" w:type="dxa"/>
            <w:tcBorders>
              <w:top w:val="single" w:sz="4" w:space="0" w:color="000000"/>
              <w:left w:val="single" w:sz="4" w:space="0" w:color="000000"/>
              <w:bottom w:val="single" w:sz="4" w:space="0" w:color="000000"/>
              <w:right w:val="single" w:sz="4" w:space="0" w:color="000000"/>
            </w:tcBorders>
          </w:tcPr>
          <w:p w14:paraId="3B4EB64F"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Laserowa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5B4B6EF" w14:textId="77777777" w:rsidR="006D38EC" w:rsidRDefault="006D38EC" w:rsidP="00386333">
            <w:pPr>
              <w:snapToGrid w:val="0"/>
              <w:spacing w:line="252" w:lineRule="auto"/>
              <w:ind w:firstLine="3"/>
              <w:rPr>
                <w:rFonts w:ascii="Tahoma" w:hAnsi="Tahoma" w:cs="Tahoma"/>
                <w:sz w:val="18"/>
                <w:szCs w:val="18"/>
              </w:rPr>
            </w:pPr>
          </w:p>
        </w:tc>
      </w:tr>
      <w:tr w:rsidR="006D38EC" w14:paraId="4574E311"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37984DAB"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8E8646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Druk w kolorze</w:t>
            </w:r>
          </w:p>
        </w:tc>
        <w:tc>
          <w:tcPr>
            <w:tcW w:w="2693" w:type="dxa"/>
            <w:tcBorders>
              <w:top w:val="single" w:sz="4" w:space="0" w:color="000000"/>
              <w:left w:val="single" w:sz="4" w:space="0" w:color="000000"/>
              <w:bottom w:val="single" w:sz="4" w:space="0" w:color="000000"/>
              <w:right w:val="single" w:sz="4" w:space="0" w:color="000000"/>
            </w:tcBorders>
          </w:tcPr>
          <w:p w14:paraId="36617221"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3642F3C" w14:textId="77777777" w:rsidR="006D38EC" w:rsidRDefault="006D38EC" w:rsidP="00386333">
            <w:pPr>
              <w:snapToGrid w:val="0"/>
              <w:spacing w:line="252" w:lineRule="auto"/>
              <w:ind w:firstLine="3"/>
              <w:rPr>
                <w:rFonts w:ascii="Tahoma" w:hAnsi="Tahoma" w:cs="Tahoma"/>
                <w:sz w:val="18"/>
                <w:szCs w:val="18"/>
              </w:rPr>
            </w:pPr>
          </w:p>
        </w:tc>
      </w:tr>
      <w:tr w:rsidR="006D38EC" w14:paraId="738CD0BE"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3037EDF3"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CB056E5"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Obsługiwane języki drukarek</w:t>
            </w:r>
          </w:p>
        </w:tc>
        <w:tc>
          <w:tcPr>
            <w:tcW w:w="2693" w:type="dxa"/>
            <w:tcBorders>
              <w:top w:val="single" w:sz="4" w:space="0" w:color="000000"/>
              <w:left w:val="single" w:sz="4" w:space="0" w:color="000000"/>
              <w:bottom w:val="single" w:sz="4" w:space="0" w:color="000000"/>
              <w:right w:val="single" w:sz="4" w:space="0" w:color="000000"/>
            </w:tcBorders>
          </w:tcPr>
          <w:p w14:paraId="4402844E"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xml:space="preserve">•  </w:t>
            </w:r>
            <w:proofErr w:type="spellStart"/>
            <w:r>
              <w:rPr>
                <w:rFonts w:ascii="Tahoma" w:hAnsi="Tahoma" w:cs="Tahoma"/>
                <w:sz w:val="18"/>
                <w:szCs w:val="18"/>
              </w:rPr>
              <w:t>PCLm</w:t>
            </w:r>
            <w:proofErr w:type="spellEnd"/>
            <w:r>
              <w:rPr>
                <w:rFonts w:ascii="Tahoma" w:hAnsi="Tahoma" w:cs="Tahoma"/>
                <w:sz w:val="18"/>
                <w:szCs w:val="18"/>
              </w:rPr>
              <w:t>/</w:t>
            </w:r>
            <w:proofErr w:type="spellStart"/>
            <w:r>
              <w:rPr>
                <w:rFonts w:ascii="Tahoma" w:hAnsi="Tahoma" w:cs="Tahoma"/>
                <w:sz w:val="18"/>
                <w:szCs w:val="18"/>
              </w:rPr>
              <w:t>PCLmS</w:t>
            </w:r>
            <w:proofErr w:type="spellEnd"/>
          </w:p>
          <w:p w14:paraId="2F9A7A9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URF</w:t>
            </w:r>
          </w:p>
          <w:p w14:paraId="545D5C3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PWG</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CA7FC75" w14:textId="77777777" w:rsidR="006D38EC" w:rsidRDefault="006D38EC" w:rsidP="00386333">
            <w:pPr>
              <w:snapToGrid w:val="0"/>
              <w:spacing w:line="252" w:lineRule="auto"/>
              <w:ind w:firstLine="3"/>
              <w:rPr>
                <w:rFonts w:ascii="Tahoma" w:hAnsi="Tahoma" w:cs="Tahoma"/>
                <w:sz w:val="18"/>
                <w:szCs w:val="18"/>
              </w:rPr>
            </w:pPr>
          </w:p>
        </w:tc>
      </w:tr>
      <w:tr w:rsidR="006D38EC" w14:paraId="6976C606"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7C310AB9"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075453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Maksymalny rozmiar papieru</w:t>
            </w:r>
          </w:p>
        </w:tc>
        <w:tc>
          <w:tcPr>
            <w:tcW w:w="2693" w:type="dxa"/>
            <w:tcBorders>
              <w:top w:val="single" w:sz="4" w:space="0" w:color="000000"/>
              <w:left w:val="single" w:sz="4" w:space="0" w:color="000000"/>
              <w:bottom w:val="single" w:sz="4" w:space="0" w:color="000000"/>
              <w:right w:val="single" w:sz="4" w:space="0" w:color="000000"/>
            </w:tcBorders>
          </w:tcPr>
          <w:p w14:paraId="2DEDC32C"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A4</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565478E"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02CBC86B"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0C97B58D"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31CAA7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Rozdzielczość w pionie</w:t>
            </w:r>
          </w:p>
        </w:tc>
        <w:tc>
          <w:tcPr>
            <w:tcW w:w="2693" w:type="dxa"/>
            <w:tcBorders>
              <w:top w:val="single" w:sz="4" w:space="0" w:color="000000"/>
              <w:left w:val="single" w:sz="4" w:space="0" w:color="000000"/>
              <w:bottom w:val="single" w:sz="4" w:space="0" w:color="000000"/>
              <w:right w:val="single" w:sz="4" w:space="0" w:color="000000"/>
            </w:tcBorders>
          </w:tcPr>
          <w:p w14:paraId="6DC401E0"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388D122"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15511A3F"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5ED453C9"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9F389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Rozdzielczość w poziomie</w:t>
            </w:r>
          </w:p>
        </w:tc>
        <w:tc>
          <w:tcPr>
            <w:tcW w:w="2693" w:type="dxa"/>
            <w:tcBorders>
              <w:top w:val="single" w:sz="4" w:space="0" w:color="000000"/>
              <w:left w:val="single" w:sz="4" w:space="0" w:color="000000"/>
              <w:bottom w:val="single" w:sz="4" w:space="0" w:color="000000"/>
              <w:right w:val="single" w:sz="4" w:space="0" w:color="000000"/>
            </w:tcBorders>
          </w:tcPr>
          <w:p w14:paraId="014AB8EC"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AA4F4D3"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3A9C5E8C"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6368AED3"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207C53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Szybkość druku</w:t>
            </w:r>
          </w:p>
        </w:tc>
        <w:tc>
          <w:tcPr>
            <w:tcW w:w="2693" w:type="dxa"/>
            <w:tcBorders>
              <w:top w:val="single" w:sz="4" w:space="0" w:color="000000"/>
              <w:left w:val="single" w:sz="4" w:space="0" w:color="000000"/>
              <w:bottom w:val="single" w:sz="4" w:space="0" w:color="000000"/>
              <w:right w:val="single" w:sz="4" w:space="0" w:color="000000"/>
            </w:tcBorders>
          </w:tcPr>
          <w:p w14:paraId="3F26523C"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23 str./min.</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C2D8D8E"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239217EC"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1BE3F229"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CDC572"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2693" w:type="dxa"/>
            <w:tcBorders>
              <w:top w:val="single" w:sz="4" w:space="0" w:color="000000"/>
              <w:left w:val="single" w:sz="4" w:space="0" w:color="000000"/>
              <w:bottom w:val="single" w:sz="4" w:space="0" w:color="000000"/>
              <w:right w:val="single" w:sz="4" w:space="0" w:color="000000"/>
            </w:tcBorders>
          </w:tcPr>
          <w:p w14:paraId="7B1C62E1"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8</w:t>
            </w:r>
            <w:r>
              <w:rPr>
                <w:rFonts w:ascii="Tahoma" w:hAnsi="Tahoma" w:cs="Tahoma"/>
                <w:sz w:val="18"/>
                <w:szCs w:val="18"/>
              </w:rPr>
              <w:t>000 stron miesięcznie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B0A41FC"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69267DB1"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36AC7521"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11635E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Pojemność podajników papieru</w:t>
            </w:r>
          </w:p>
        </w:tc>
        <w:tc>
          <w:tcPr>
            <w:tcW w:w="2693" w:type="dxa"/>
            <w:tcBorders>
              <w:top w:val="single" w:sz="4" w:space="0" w:color="000000"/>
              <w:left w:val="single" w:sz="4" w:space="0" w:color="000000"/>
              <w:bottom w:val="single" w:sz="4" w:space="0" w:color="000000"/>
              <w:right w:val="single" w:sz="4" w:space="0" w:color="000000"/>
            </w:tcBorders>
          </w:tcPr>
          <w:p w14:paraId="1C1E9A44"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D10D0C8"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408D479E"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04B0E4DE"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148CBE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2693" w:type="dxa"/>
            <w:tcBorders>
              <w:top w:val="single" w:sz="4" w:space="0" w:color="000000"/>
              <w:left w:val="single" w:sz="4" w:space="0" w:color="000000"/>
              <w:bottom w:val="single" w:sz="4" w:space="0" w:color="000000"/>
              <w:right w:val="single" w:sz="4" w:space="0" w:color="000000"/>
            </w:tcBorders>
          </w:tcPr>
          <w:p w14:paraId="30C319B0"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65-120 g/m2</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47BD3454" w14:textId="77777777" w:rsidR="006D38EC" w:rsidRPr="003F49B4" w:rsidRDefault="006D38EC" w:rsidP="00386333">
            <w:pPr>
              <w:snapToGrid w:val="0"/>
              <w:spacing w:line="252" w:lineRule="auto"/>
              <w:ind w:firstLine="3"/>
              <w:rPr>
                <w:rFonts w:ascii="Tahoma" w:hAnsi="Tahoma" w:cs="Tahoma"/>
                <w:sz w:val="18"/>
                <w:szCs w:val="18"/>
              </w:rPr>
            </w:pPr>
          </w:p>
        </w:tc>
      </w:tr>
    </w:tbl>
    <w:p w14:paraId="07014EB8" w14:textId="77777777" w:rsidR="00EE19DD" w:rsidRDefault="00EE19DD" w:rsidP="003163C9">
      <w:pPr>
        <w:pStyle w:val="Tekstpodstawowy"/>
        <w:spacing w:line="252" w:lineRule="auto"/>
        <w:rPr>
          <w:rFonts w:ascii="Tahoma" w:hAnsi="Tahoma" w:cs="Tahoma"/>
          <w:b/>
          <w:bCs/>
          <w:sz w:val="18"/>
          <w:szCs w:val="18"/>
        </w:rPr>
      </w:pPr>
    </w:p>
    <w:p w14:paraId="5835A5E9" w14:textId="77777777" w:rsidR="006F61E7" w:rsidRPr="00386333" w:rsidRDefault="006F61E7" w:rsidP="006D38EC">
      <w:pPr>
        <w:tabs>
          <w:tab w:val="left" w:pos="284"/>
        </w:tabs>
        <w:ind w:left="284"/>
        <w:rPr>
          <w:rFonts w:ascii="Tahoma" w:hAnsi="Tahoma" w:cs="Tahoma"/>
          <w:b/>
          <w:bCs/>
          <w:color w:val="4F81BD"/>
          <w:sz w:val="18"/>
          <w:szCs w:val="18"/>
        </w:rPr>
      </w:pPr>
      <w:bookmarkStart w:id="20" w:name="_Hlk126229732"/>
      <w:r w:rsidRPr="006D38EC">
        <w:rPr>
          <w:rFonts w:ascii="Tahoma" w:hAnsi="Tahoma" w:cs="Tahoma"/>
          <w:b/>
          <w:bCs/>
          <w:sz w:val="18"/>
          <w:szCs w:val="18"/>
        </w:rPr>
        <w:t xml:space="preserve">Tabela nr </w:t>
      </w:r>
      <w:r w:rsidR="00CD6F40">
        <w:rPr>
          <w:rFonts w:ascii="Tahoma" w:hAnsi="Tahoma" w:cs="Tahoma"/>
          <w:b/>
          <w:bCs/>
          <w:sz w:val="18"/>
          <w:szCs w:val="18"/>
        </w:rPr>
        <w:t>18</w:t>
      </w:r>
      <w:r w:rsidRPr="006D38EC">
        <w:rPr>
          <w:rFonts w:ascii="Tahoma" w:hAnsi="Tahoma" w:cs="Tahoma"/>
          <w:b/>
          <w:bCs/>
          <w:sz w:val="18"/>
          <w:szCs w:val="18"/>
        </w:rPr>
        <w:t xml:space="preserve"> – </w:t>
      </w:r>
      <w:r w:rsidRPr="00386333">
        <w:rPr>
          <w:rFonts w:ascii="Tahoma" w:hAnsi="Tahoma" w:cs="Tahoma"/>
          <w:b/>
          <w:bCs/>
          <w:color w:val="4F81BD"/>
          <w:sz w:val="18"/>
          <w:szCs w:val="18"/>
        </w:rPr>
        <w:t>Wymogi graniczne dla urządzenia wielofunkcyjnego duże – szt. 2</w:t>
      </w:r>
      <w:bookmarkEnd w:id="20"/>
      <w:r w:rsidRPr="00386333">
        <w:rPr>
          <w:rFonts w:ascii="Tahoma" w:hAnsi="Tahoma" w:cs="Tahoma"/>
          <w:b/>
          <w:bCs/>
          <w:color w:val="4F81BD"/>
          <w:sz w:val="18"/>
          <w:szCs w:val="18"/>
        </w:rPr>
        <w:t xml:space="preserve"> </w:t>
      </w:r>
    </w:p>
    <w:p w14:paraId="1D2AB6E9" w14:textId="77777777" w:rsidR="006D38EC" w:rsidRPr="00386333" w:rsidRDefault="006D38EC" w:rsidP="006D38EC">
      <w:pPr>
        <w:tabs>
          <w:tab w:val="left" w:pos="284"/>
        </w:tabs>
        <w:ind w:left="284"/>
        <w:rPr>
          <w:rFonts w:ascii="Tahoma" w:hAnsi="Tahoma" w:cs="Tahoma"/>
          <w:b/>
          <w:bCs/>
          <w:color w:val="4F81BD"/>
          <w:sz w:val="18"/>
          <w:szCs w:val="18"/>
        </w:rPr>
      </w:pPr>
    </w:p>
    <w:tbl>
      <w:tblPr>
        <w:tblW w:w="9355" w:type="dxa"/>
        <w:tblInd w:w="392" w:type="dxa"/>
        <w:tblLayout w:type="fixed"/>
        <w:tblLook w:val="04A0" w:firstRow="1" w:lastRow="0" w:firstColumn="1" w:lastColumn="0" w:noHBand="0" w:noVBand="1"/>
      </w:tblPr>
      <w:tblGrid>
        <w:gridCol w:w="709"/>
        <w:gridCol w:w="2693"/>
        <w:gridCol w:w="2693"/>
        <w:gridCol w:w="3260"/>
      </w:tblGrid>
      <w:tr w:rsidR="006D38EC" w14:paraId="7469C449"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B7C544" w14:textId="77777777" w:rsidR="006D38EC" w:rsidRDefault="006D38EC"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177328"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A99ADF"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AA758F2" w14:textId="77777777" w:rsidR="006D38EC" w:rsidRPr="00CD6F40" w:rsidRDefault="006D38EC" w:rsidP="006D38EC">
            <w:pPr>
              <w:pStyle w:val="Tekstprzypisudolnego"/>
              <w:snapToGrid w:val="0"/>
              <w:ind w:firstLine="3"/>
              <w:jc w:val="center"/>
              <w:rPr>
                <w:rFonts w:ascii="Tahoma" w:hAnsi="Tahoma" w:cs="Tahoma"/>
                <w:b/>
                <w:bCs/>
                <w:sz w:val="18"/>
                <w:szCs w:val="18"/>
              </w:rPr>
            </w:pPr>
            <w:r w:rsidRPr="00CD6F40">
              <w:rPr>
                <w:rFonts w:ascii="Tahoma" w:hAnsi="Tahoma" w:cs="Tahoma"/>
                <w:b/>
                <w:bCs/>
                <w:sz w:val="18"/>
                <w:szCs w:val="18"/>
              </w:rPr>
              <w:t>PARAMETR OFEROWANY</w:t>
            </w:r>
          </w:p>
          <w:p w14:paraId="710C0005" w14:textId="77777777" w:rsidR="006D38EC" w:rsidRDefault="006D38EC" w:rsidP="006D38EC">
            <w:pPr>
              <w:pStyle w:val="Tekstpodstawowy"/>
              <w:spacing w:line="252" w:lineRule="auto"/>
              <w:ind w:firstLine="3"/>
              <w:jc w:val="center"/>
              <w:rPr>
                <w:rFonts w:ascii="Tahoma" w:hAnsi="Tahoma" w:cs="Tahoma"/>
                <w:b/>
                <w:bCs/>
                <w:sz w:val="18"/>
                <w:szCs w:val="18"/>
              </w:rPr>
            </w:pPr>
            <w:r w:rsidRPr="00CD6F40">
              <w:rPr>
                <w:rFonts w:ascii="Tahoma" w:hAnsi="Tahoma" w:cs="Tahoma"/>
                <w:sz w:val="18"/>
                <w:szCs w:val="18"/>
              </w:rPr>
              <w:t>Wypełnia Wykonawca poprzez wpisanie TAK (jeżeli oferowany parametr jest identyczny z parametrem wymaganym) lub opis konkretnego oferowanego parametru</w:t>
            </w:r>
          </w:p>
        </w:tc>
      </w:tr>
      <w:tr w:rsidR="006D38EC" w:rsidRPr="003F49B4" w14:paraId="5DC38AC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189C2A1F"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A0895A5" w14:textId="77777777" w:rsidR="006D38EC" w:rsidRP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Podać nazwę urządzeń wielofunkcyjnych</w:t>
            </w:r>
          </w:p>
          <w:p w14:paraId="76619F20" w14:textId="77777777" w:rsidR="006D38EC" w:rsidRDefault="006D38EC" w:rsidP="00386333">
            <w:pPr>
              <w:snapToGrid w:val="0"/>
              <w:spacing w:line="252" w:lineRule="auto"/>
              <w:ind w:firstLine="3"/>
              <w:rPr>
                <w:rFonts w:ascii="Tahoma" w:hAnsi="Tahoma" w:cs="Tahoma"/>
                <w:sz w:val="18"/>
                <w:szCs w:val="18"/>
              </w:rPr>
            </w:pPr>
          </w:p>
          <w:p w14:paraId="1A2273B5" w14:textId="77777777" w:rsidR="006D38EC" w:rsidRDefault="006D38EC" w:rsidP="00386333">
            <w:pPr>
              <w:snapToGrid w:val="0"/>
              <w:spacing w:line="252" w:lineRule="auto"/>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6BD9B9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Nazwa</w:t>
            </w:r>
          </w:p>
          <w:p w14:paraId="230658C8"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4588A63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Rok produkcji</w:t>
            </w:r>
          </w:p>
          <w:p w14:paraId="265DFA6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Cena netto</w:t>
            </w:r>
          </w:p>
          <w:p w14:paraId="7E5C1A81"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E71C5F1"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684B06A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1B031DD"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F75B3E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2693" w:type="dxa"/>
            <w:tcBorders>
              <w:top w:val="single" w:sz="4" w:space="0" w:color="000000"/>
              <w:left w:val="single" w:sz="4" w:space="0" w:color="000000"/>
              <w:bottom w:val="single" w:sz="4" w:space="0" w:color="000000"/>
              <w:right w:val="single" w:sz="4" w:space="0" w:color="000000"/>
            </w:tcBorders>
          </w:tcPr>
          <w:p w14:paraId="71830C0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Laserowa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4B71D025"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2A45843C" w14:textId="77777777" w:rsidTr="00386333">
        <w:tc>
          <w:tcPr>
            <w:tcW w:w="709" w:type="dxa"/>
            <w:tcBorders>
              <w:top w:val="single" w:sz="4" w:space="0" w:color="000000"/>
              <w:left w:val="single" w:sz="4" w:space="0" w:color="000000"/>
              <w:bottom w:val="single" w:sz="4" w:space="0" w:color="000000"/>
              <w:right w:val="single" w:sz="4" w:space="0" w:color="000000"/>
            </w:tcBorders>
          </w:tcPr>
          <w:p w14:paraId="214B7ED4"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84D4109"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Podstawowe funkcje urządzenia</w:t>
            </w:r>
          </w:p>
        </w:tc>
        <w:tc>
          <w:tcPr>
            <w:tcW w:w="2693" w:type="dxa"/>
            <w:tcBorders>
              <w:top w:val="single" w:sz="4" w:space="0" w:color="000000"/>
              <w:left w:val="single" w:sz="4" w:space="0" w:color="000000"/>
              <w:bottom w:val="single" w:sz="4" w:space="0" w:color="000000"/>
              <w:right w:val="single" w:sz="4" w:space="0" w:color="000000"/>
            </w:tcBorders>
          </w:tcPr>
          <w:p w14:paraId="76C4F50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drukarka</w:t>
            </w:r>
          </w:p>
          <w:p w14:paraId="7CF9B415"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Skaner</w:t>
            </w:r>
          </w:p>
          <w:p w14:paraId="127E8B08"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Kopiarka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BA8800F"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1E69C5CE" w14:textId="77777777" w:rsidTr="00386333">
        <w:tc>
          <w:tcPr>
            <w:tcW w:w="709" w:type="dxa"/>
            <w:tcBorders>
              <w:top w:val="single" w:sz="4" w:space="0" w:color="000000"/>
              <w:left w:val="single" w:sz="4" w:space="0" w:color="000000"/>
              <w:bottom w:val="single" w:sz="4" w:space="0" w:color="000000"/>
              <w:right w:val="single" w:sz="4" w:space="0" w:color="000000"/>
            </w:tcBorders>
          </w:tcPr>
          <w:p w14:paraId="47EEC1E5"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D914EB3"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Maksymalna szybkość druku (mono)</w:t>
            </w:r>
          </w:p>
        </w:tc>
        <w:tc>
          <w:tcPr>
            <w:tcW w:w="2693" w:type="dxa"/>
            <w:tcBorders>
              <w:top w:val="single" w:sz="4" w:space="0" w:color="000000"/>
              <w:left w:val="single" w:sz="4" w:space="0" w:color="000000"/>
              <w:bottom w:val="single" w:sz="4" w:space="0" w:color="000000"/>
              <w:right w:val="single" w:sz="4" w:space="0" w:color="000000"/>
            </w:tcBorders>
          </w:tcPr>
          <w:p w14:paraId="3A850112"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Min. 38 str./min.</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B86D36D"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2643B577"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AD63512"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6BEC715"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Druk w kolorze</w:t>
            </w:r>
          </w:p>
        </w:tc>
        <w:tc>
          <w:tcPr>
            <w:tcW w:w="2693" w:type="dxa"/>
            <w:tcBorders>
              <w:top w:val="single" w:sz="4" w:space="0" w:color="000000"/>
              <w:left w:val="single" w:sz="4" w:space="0" w:color="000000"/>
              <w:bottom w:val="single" w:sz="4" w:space="0" w:color="000000"/>
              <w:right w:val="single" w:sz="4" w:space="0" w:color="000000"/>
            </w:tcBorders>
          </w:tcPr>
          <w:p w14:paraId="3FE85EC6"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088AC38"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30915F6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E9556E6"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335FA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Normatywny cykl pracy(maks.)</w:t>
            </w:r>
          </w:p>
        </w:tc>
        <w:tc>
          <w:tcPr>
            <w:tcW w:w="2693" w:type="dxa"/>
            <w:tcBorders>
              <w:top w:val="single" w:sz="4" w:space="0" w:color="000000"/>
              <w:left w:val="single" w:sz="4" w:space="0" w:color="000000"/>
              <w:bottom w:val="single" w:sz="4" w:space="0" w:color="000000"/>
              <w:right w:val="single" w:sz="4" w:space="0" w:color="000000"/>
            </w:tcBorders>
          </w:tcPr>
          <w:p w14:paraId="57E9D9BE"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Min. 80000 strony</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415337D3"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269A8628"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4061D1B"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997661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Złącze zewnętrzne</w:t>
            </w:r>
          </w:p>
        </w:tc>
        <w:tc>
          <w:tcPr>
            <w:tcW w:w="2693" w:type="dxa"/>
            <w:tcBorders>
              <w:top w:val="single" w:sz="4" w:space="0" w:color="000000"/>
              <w:left w:val="single" w:sz="4" w:space="0" w:color="000000"/>
              <w:bottom w:val="single" w:sz="4" w:space="0" w:color="000000"/>
              <w:right w:val="single" w:sz="4" w:space="0" w:color="000000"/>
            </w:tcBorders>
          </w:tcPr>
          <w:p w14:paraId="1034F6B9"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1 x USB 2.0</w:t>
            </w:r>
          </w:p>
          <w:p w14:paraId="5AE9D3A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1 x RJ45 (karta sieciowa)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76A5DBA"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0282DD8A" w14:textId="77777777" w:rsidTr="00386333">
        <w:tc>
          <w:tcPr>
            <w:tcW w:w="709" w:type="dxa"/>
            <w:tcBorders>
              <w:top w:val="single" w:sz="4" w:space="0" w:color="000000"/>
              <w:left w:val="single" w:sz="4" w:space="0" w:color="000000"/>
              <w:bottom w:val="single" w:sz="4" w:space="0" w:color="000000"/>
              <w:right w:val="single" w:sz="4" w:space="0" w:color="000000"/>
            </w:tcBorders>
          </w:tcPr>
          <w:p w14:paraId="1119815A"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A8424D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2693" w:type="dxa"/>
            <w:tcBorders>
              <w:top w:val="single" w:sz="4" w:space="0" w:color="000000"/>
              <w:left w:val="single" w:sz="4" w:space="0" w:color="000000"/>
              <w:bottom w:val="single" w:sz="4" w:space="0" w:color="000000"/>
              <w:right w:val="single" w:sz="4" w:space="0" w:color="000000"/>
            </w:tcBorders>
          </w:tcPr>
          <w:p w14:paraId="5A8679CA"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10/100/1000</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73FB15DE"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2DE33B8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1799C38"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16B0D2D"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2693" w:type="dxa"/>
            <w:tcBorders>
              <w:top w:val="single" w:sz="4" w:space="0" w:color="000000"/>
              <w:left w:val="single" w:sz="4" w:space="0" w:color="000000"/>
              <w:bottom w:val="single" w:sz="4" w:space="0" w:color="000000"/>
              <w:right w:val="single" w:sz="4" w:space="0" w:color="000000"/>
            </w:tcBorders>
          </w:tcPr>
          <w:p w14:paraId="62E5596D"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1200 x 1200 </w:t>
            </w:r>
            <w:proofErr w:type="spellStart"/>
            <w:r w:rsidRPr="003F49B4">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3A4A1E3"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4541C01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16FC7D9"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852717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2693" w:type="dxa"/>
            <w:tcBorders>
              <w:top w:val="single" w:sz="4" w:space="0" w:color="000000"/>
              <w:left w:val="single" w:sz="4" w:space="0" w:color="000000"/>
              <w:bottom w:val="single" w:sz="4" w:space="0" w:color="000000"/>
              <w:right w:val="single" w:sz="4" w:space="0" w:color="000000"/>
            </w:tcBorders>
          </w:tcPr>
          <w:p w14:paraId="4DD81E27"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52-199 g/m2</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77099262"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1FDB0C3A"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6735AB9"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6C244E"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Standardowa pojemność podajników papieru</w:t>
            </w:r>
          </w:p>
        </w:tc>
        <w:tc>
          <w:tcPr>
            <w:tcW w:w="2693" w:type="dxa"/>
            <w:tcBorders>
              <w:top w:val="single" w:sz="4" w:space="0" w:color="000000"/>
              <w:left w:val="single" w:sz="4" w:space="0" w:color="000000"/>
              <w:bottom w:val="single" w:sz="4" w:space="0" w:color="000000"/>
              <w:right w:val="single" w:sz="4" w:space="0" w:color="000000"/>
            </w:tcBorders>
          </w:tcPr>
          <w:p w14:paraId="59B9878C"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350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D91DD14"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3CFC0B52"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170DD3F"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1E47B00"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Pojemność tacy odbiorczej</w:t>
            </w:r>
          </w:p>
        </w:tc>
        <w:tc>
          <w:tcPr>
            <w:tcW w:w="2693" w:type="dxa"/>
            <w:tcBorders>
              <w:top w:val="single" w:sz="4" w:space="0" w:color="000000"/>
              <w:left w:val="single" w:sz="4" w:space="0" w:color="000000"/>
              <w:bottom w:val="single" w:sz="4" w:space="0" w:color="000000"/>
              <w:right w:val="single" w:sz="4" w:space="0" w:color="000000"/>
            </w:tcBorders>
          </w:tcPr>
          <w:p w14:paraId="454F82EB"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65E5BFF"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455A631E" w14:textId="77777777" w:rsidTr="00386333">
        <w:tc>
          <w:tcPr>
            <w:tcW w:w="709" w:type="dxa"/>
            <w:tcBorders>
              <w:top w:val="single" w:sz="4" w:space="0" w:color="000000"/>
              <w:left w:val="single" w:sz="4" w:space="0" w:color="000000"/>
              <w:bottom w:val="single" w:sz="4" w:space="0" w:color="000000"/>
              <w:right w:val="single" w:sz="4" w:space="0" w:color="000000"/>
            </w:tcBorders>
          </w:tcPr>
          <w:p w14:paraId="2C4B1FC8"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90F1113"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Pojemność podajnika dokumentów</w:t>
            </w:r>
          </w:p>
        </w:tc>
        <w:tc>
          <w:tcPr>
            <w:tcW w:w="2693" w:type="dxa"/>
            <w:tcBorders>
              <w:top w:val="single" w:sz="4" w:space="0" w:color="000000"/>
              <w:left w:val="single" w:sz="4" w:space="0" w:color="000000"/>
              <w:bottom w:val="single" w:sz="4" w:space="0" w:color="000000"/>
              <w:right w:val="single" w:sz="4" w:space="0" w:color="000000"/>
            </w:tcBorders>
          </w:tcPr>
          <w:p w14:paraId="320EE271"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100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011C90B" w14:textId="77777777" w:rsidR="006D38EC" w:rsidRPr="003F49B4" w:rsidRDefault="006D38EC" w:rsidP="00386333">
            <w:pPr>
              <w:snapToGrid w:val="0"/>
              <w:spacing w:line="252" w:lineRule="auto"/>
              <w:ind w:firstLine="3"/>
              <w:rPr>
                <w:rFonts w:ascii="Tahoma" w:hAnsi="Tahoma" w:cs="Tahoma"/>
                <w:sz w:val="18"/>
                <w:szCs w:val="18"/>
              </w:rPr>
            </w:pPr>
          </w:p>
        </w:tc>
      </w:tr>
    </w:tbl>
    <w:p w14:paraId="3799519D" w14:textId="77777777" w:rsidR="00F769C3" w:rsidRPr="00EC6781" w:rsidRDefault="00F769C3" w:rsidP="006F61E7">
      <w:pPr>
        <w:tabs>
          <w:tab w:val="left" w:pos="3300"/>
        </w:tabs>
        <w:rPr>
          <w:rFonts w:ascii="Tahoma" w:hAnsi="Tahoma" w:cs="Tahoma"/>
          <w:b/>
          <w:color w:val="4F81BD"/>
          <w:sz w:val="18"/>
          <w:szCs w:val="18"/>
        </w:rPr>
      </w:pPr>
    </w:p>
    <w:p w14:paraId="0FDCC1BD" w14:textId="77777777" w:rsidR="002537D2" w:rsidRPr="00EC6781" w:rsidRDefault="00F769C3" w:rsidP="006F61E7">
      <w:pPr>
        <w:tabs>
          <w:tab w:val="left" w:pos="3300"/>
        </w:tabs>
        <w:rPr>
          <w:rFonts w:ascii="Tahoma" w:hAnsi="Tahoma" w:cs="Tahoma"/>
          <w:b/>
          <w:color w:val="4F81BD"/>
          <w:sz w:val="18"/>
          <w:szCs w:val="18"/>
        </w:rPr>
      </w:pPr>
      <w:r w:rsidRPr="00EC6781">
        <w:rPr>
          <w:rFonts w:ascii="Tahoma" w:hAnsi="Tahoma" w:cs="Tahoma"/>
          <w:b/>
          <w:color w:val="4F81BD"/>
          <w:sz w:val="18"/>
          <w:szCs w:val="18"/>
        </w:rPr>
        <w:t>Wymagania szczegółowe dla instalacji systemu informatycznego i jego serwisowania</w:t>
      </w:r>
    </w:p>
    <w:p w14:paraId="23013100" w14:textId="77777777" w:rsidR="00C80136" w:rsidRPr="00F769C3" w:rsidRDefault="00C80136" w:rsidP="00C80136">
      <w:pPr>
        <w:tabs>
          <w:tab w:val="left" w:pos="3300"/>
        </w:tabs>
        <w:rPr>
          <w:rFonts w:ascii="Tahoma" w:hAnsi="Tahoma" w:cs="Tahoma"/>
          <w:b/>
          <w:sz w:val="18"/>
          <w:szCs w:val="18"/>
        </w:rPr>
      </w:pPr>
      <w:r w:rsidRPr="00F769C3">
        <w:rPr>
          <w:rFonts w:ascii="Tahoma" w:hAnsi="Tahoma" w:cs="Tahoma"/>
          <w:b/>
          <w:sz w:val="18"/>
          <w:szCs w:val="18"/>
        </w:rPr>
        <w:t>Wymagane jest aby Wykonawca zapewnił:</w:t>
      </w:r>
    </w:p>
    <w:p w14:paraId="7FC18F75" w14:textId="77777777" w:rsidR="00C80136" w:rsidRPr="00C247BD" w:rsidRDefault="00C80136" w:rsidP="00CC5B06">
      <w:pPr>
        <w:numPr>
          <w:ilvl w:val="0"/>
          <w:numId w:val="36"/>
        </w:numPr>
        <w:tabs>
          <w:tab w:val="left" w:pos="284"/>
        </w:tabs>
        <w:ind w:left="426" w:hanging="284"/>
        <w:rPr>
          <w:rFonts w:ascii="Tahoma" w:eastAsia="Times New Roman" w:hAnsi="Tahoma" w:cs="Tahoma"/>
          <w:sz w:val="18"/>
          <w:szCs w:val="18"/>
        </w:rPr>
      </w:pPr>
      <w:r w:rsidRPr="00C80136">
        <w:rPr>
          <w:rFonts w:ascii="Tahoma" w:eastAsia="Times New Roman" w:hAnsi="Tahoma" w:cs="Tahoma"/>
          <w:sz w:val="18"/>
          <w:szCs w:val="18"/>
        </w:rPr>
        <w:t>Podłączenie</w:t>
      </w:r>
      <w:r w:rsidR="004B2F95">
        <w:rPr>
          <w:rFonts w:ascii="Tahoma" w:eastAsia="Times New Roman" w:hAnsi="Tahoma" w:cs="Tahoma"/>
          <w:sz w:val="18"/>
          <w:szCs w:val="18"/>
        </w:rPr>
        <w:t xml:space="preserve">. 2 </w:t>
      </w:r>
      <w:r w:rsidRPr="00C80136">
        <w:rPr>
          <w:rFonts w:ascii="Tahoma" w:eastAsia="Times New Roman" w:hAnsi="Tahoma" w:cs="Tahoma"/>
          <w:sz w:val="18"/>
          <w:szCs w:val="18"/>
        </w:rPr>
        <w:t xml:space="preserve">analizatorów </w:t>
      </w:r>
      <w:r w:rsidR="004B2F95">
        <w:rPr>
          <w:rFonts w:ascii="Tahoma" w:eastAsia="Times New Roman" w:hAnsi="Tahoma" w:cs="Tahoma"/>
          <w:sz w:val="18"/>
          <w:szCs w:val="18"/>
        </w:rPr>
        <w:t xml:space="preserve">biochemiczno-immunochemicznych </w:t>
      </w:r>
      <w:r w:rsidRPr="00C80136">
        <w:rPr>
          <w:rFonts w:ascii="Tahoma" w:eastAsia="Times New Roman" w:hAnsi="Tahoma" w:cs="Tahoma"/>
          <w:sz w:val="18"/>
          <w:szCs w:val="18"/>
        </w:rPr>
        <w:t>do Centrum firmy Marcel</w:t>
      </w:r>
      <w:r w:rsidR="00CD6F40">
        <w:rPr>
          <w:rFonts w:ascii="Tahoma" w:eastAsia="Times New Roman" w:hAnsi="Tahoma" w:cs="Tahoma"/>
          <w:sz w:val="18"/>
          <w:szCs w:val="18"/>
        </w:rPr>
        <w:t>, który posiada Zamawiający</w:t>
      </w:r>
      <w:r w:rsidR="004B2F95">
        <w:rPr>
          <w:rFonts w:ascii="Tahoma" w:eastAsia="Times New Roman" w:hAnsi="Tahoma" w:cs="Tahoma"/>
          <w:sz w:val="18"/>
          <w:szCs w:val="18"/>
        </w:rPr>
        <w:t>, oraz konfigurację sterowników.</w:t>
      </w:r>
    </w:p>
    <w:p w14:paraId="3FA98021" w14:textId="77777777" w:rsidR="00C247BD" w:rsidRPr="00F44E5C" w:rsidRDefault="00EE19DD"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Podłączenie S</w:t>
      </w:r>
      <w:r w:rsidR="00C247BD" w:rsidRPr="00F44E5C">
        <w:rPr>
          <w:rFonts w:ascii="Tahoma" w:eastAsia="Times New Roman" w:hAnsi="Tahoma" w:cs="Tahoma"/>
          <w:sz w:val="18"/>
          <w:szCs w:val="18"/>
        </w:rPr>
        <w:t>ortera próbek i konfigurację sterownika.</w:t>
      </w:r>
    </w:p>
    <w:p w14:paraId="64A538F2" w14:textId="77777777" w:rsidR="00F769C3" w:rsidRPr="00F44E5C" w:rsidRDefault="00F769C3"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lastRenderedPageBreak/>
        <w:t>Podłączenie i oprogramowanie stacji roboczych</w:t>
      </w:r>
      <w:r w:rsidR="00536145" w:rsidRPr="00F44E5C">
        <w:rPr>
          <w:rFonts w:ascii="Tahoma" w:eastAsia="Times New Roman" w:hAnsi="Tahoma" w:cs="Tahoma"/>
          <w:sz w:val="18"/>
          <w:szCs w:val="18"/>
        </w:rPr>
        <w:t>.</w:t>
      </w:r>
    </w:p>
    <w:p w14:paraId="31867647" w14:textId="77777777" w:rsidR="00D908D2" w:rsidRPr="00F44E5C" w:rsidRDefault="004B2F95"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Instalację systemowego i bazodanowego serwerów (2 szt.) wraz z przeniesieniem danych.</w:t>
      </w:r>
    </w:p>
    <w:p w14:paraId="0E745DE2" w14:textId="77777777" w:rsidR="00D908D2" w:rsidRPr="00F44E5C" w:rsidRDefault="00D908D2" w:rsidP="00CC5B06">
      <w:pPr>
        <w:numPr>
          <w:ilvl w:val="0"/>
          <w:numId w:val="36"/>
        </w:numPr>
        <w:tabs>
          <w:tab w:val="left" w:pos="284"/>
        </w:tabs>
        <w:ind w:left="426" w:hanging="284"/>
        <w:rPr>
          <w:rFonts w:ascii="Tahoma" w:eastAsia="Times New Roman" w:hAnsi="Tahoma" w:cs="Tahoma"/>
          <w:sz w:val="18"/>
          <w:szCs w:val="18"/>
        </w:rPr>
      </w:pPr>
      <w:r w:rsidRPr="00F44E5C">
        <w:rPr>
          <w:rFonts w:ascii="Tahoma" w:hAnsi="Tahoma" w:cs="Tahoma"/>
          <w:sz w:val="18"/>
          <w:szCs w:val="18"/>
        </w:rPr>
        <w:t>Gwarancję i serwis sprzętu, sieci i oprogramowania w okresie 48 miesięcy od daty zawarcia umowy.</w:t>
      </w:r>
    </w:p>
    <w:p w14:paraId="214263A5" w14:textId="77777777" w:rsidR="00F769C3" w:rsidRPr="00F44E5C" w:rsidRDefault="00825906"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Wymagane jest aby sprzęt k</w:t>
      </w:r>
      <w:r w:rsidR="00EE19DD" w:rsidRPr="00F44E5C">
        <w:rPr>
          <w:rFonts w:ascii="Tahoma" w:eastAsia="Times New Roman" w:hAnsi="Tahoma" w:cs="Tahoma"/>
          <w:sz w:val="18"/>
          <w:szCs w:val="18"/>
        </w:rPr>
        <w:t xml:space="preserve">omputerowy opisany w tab. </w:t>
      </w:r>
      <w:r w:rsidR="00CD6F40">
        <w:rPr>
          <w:rFonts w:ascii="Tahoma" w:eastAsia="Times New Roman" w:hAnsi="Tahoma" w:cs="Tahoma"/>
          <w:sz w:val="18"/>
          <w:szCs w:val="18"/>
        </w:rPr>
        <w:t>12</w:t>
      </w:r>
      <w:r w:rsidR="00D908D2" w:rsidRPr="00F44E5C">
        <w:rPr>
          <w:rFonts w:ascii="Tahoma" w:eastAsia="Times New Roman" w:hAnsi="Tahoma" w:cs="Tahoma"/>
          <w:sz w:val="18"/>
          <w:szCs w:val="18"/>
        </w:rPr>
        <w:t xml:space="preserve"> „Wykaz sprzętu komputerowego na potrzeby stacji roboczych oraz ilości kodów do identyfikacji próbek i skierowań na badania laboratoryjne”, s</w:t>
      </w:r>
      <w:r w:rsidRPr="00F44E5C">
        <w:rPr>
          <w:rFonts w:ascii="Tahoma" w:eastAsia="Times New Roman" w:hAnsi="Tahoma" w:cs="Tahoma"/>
          <w:sz w:val="18"/>
          <w:szCs w:val="18"/>
        </w:rPr>
        <w:t>pełniał minimalne warunki graniczne, w celu wykonania/rozbudowy sieci komputer</w:t>
      </w:r>
      <w:r w:rsidR="00D908D2" w:rsidRPr="00F44E5C">
        <w:rPr>
          <w:rFonts w:ascii="Tahoma" w:eastAsia="Times New Roman" w:hAnsi="Tahoma" w:cs="Tahoma"/>
          <w:sz w:val="18"/>
          <w:szCs w:val="18"/>
        </w:rPr>
        <w:t>owej laboratorium Zamawiającego i</w:t>
      </w:r>
      <w:r w:rsidRPr="00F44E5C">
        <w:rPr>
          <w:rFonts w:ascii="Tahoma" w:eastAsia="Times New Roman" w:hAnsi="Tahoma" w:cs="Tahoma"/>
          <w:sz w:val="18"/>
          <w:szCs w:val="18"/>
        </w:rPr>
        <w:t xml:space="preserve"> przygotowania zasobów na potrzeby tworzenia kopii zapasowych systemu LIS oraz prac po stronie systemu zewnętrzn</w:t>
      </w:r>
      <w:r w:rsidR="00B74548" w:rsidRPr="00F44E5C">
        <w:rPr>
          <w:rFonts w:ascii="Tahoma" w:eastAsia="Times New Roman" w:hAnsi="Tahoma" w:cs="Tahoma"/>
          <w:sz w:val="18"/>
          <w:szCs w:val="18"/>
        </w:rPr>
        <w:t>ego HIS firmy Asseco</w:t>
      </w:r>
      <w:r w:rsidR="00CD6F40">
        <w:rPr>
          <w:rFonts w:ascii="Tahoma" w:eastAsia="Times New Roman" w:hAnsi="Tahoma" w:cs="Tahoma"/>
          <w:sz w:val="18"/>
          <w:szCs w:val="18"/>
        </w:rPr>
        <w:t>, który posiada Zamawiając</w:t>
      </w:r>
      <w:r w:rsidR="00B66E7F">
        <w:rPr>
          <w:rFonts w:ascii="Tahoma" w:eastAsia="Times New Roman" w:hAnsi="Tahoma" w:cs="Tahoma"/>
          <w:sz w:val="18"/>
          <w:szCs w:val="18"/>
        </w:rPr>
        <w:t>y</w:t>
      </w:r>
      <w:r w:rsidR="00B74548" w:rsidRPr="00F44E5C">
        <w:rPr>
          <w:rFonts w:ascii="Tahoma" w:eastAsia="Times New Roman" w:hAnsi="Tahoma" w:cs="Tahoma"/>
          <w:sz w:val="18"/>
          <w:szCs w:val="18"/>
        </w:rPr>
        <w:t xml:space="preserve"> lub innego kontrahenta zewnętrznego związanego z inte</w:t>
      </w:r>
      <w:r w:rsidR="00837F54" w:rsidRPr="00F44E5C">
        <w:rPr>
          <w:rFonts w:ascii="Tahoma" w:eastAsia="Times New Roman" w:hAnsi="Tahoma" w:cs="Tahoma"/>
          <w:sz w:val="18"/>
          <w:szCs w:val="18"/>
        </w:rPr>
        <w:t>gracją LIS, według standardu HL7, w tym integracją obejmującą przesyłanie dokumentów wynikowych formatu PIK HL7 CDA.</w:t>
      </w:r>
    </w:p>
    <w:p w14:paraId="0AF581CB" w14:textId="77777777" w:rsidR="00F769C3" w:rsidRPr="00F44E5C" w:rsidRDefault="00F769C3" w:rsidP="00CC5B06">
      <w:pPr>
        <w:numPr>
          <w:ilvl w:val="0"/>
          <w:numId w:val="36"/>
        </w:numPr>
        <w:tabs>
          <w:tab w:val="left" w:pos="284"/>
        </w:tabs>
        <w:ind w:left="426" w:hanging="284"/>
        <w:rPr>
          <w:rFonts w:ascii="Tahoma" w:eastAsia="Times New Roman" w:hAnsi="Tahoma" w:cs="Tahoma"/>
          <w:color w:val="FF0000"/>
          <w:sz w:val="18"/>
          <w:szCs w:val="18"/>
        </w:rPr>
      </w:pPr>
      <w:r w:rsidRPr="00F44E5C">
        <w:rPr>
          <w:rFonts w:ascii="Tahoma" w:hAnsi="Tahoma" w:cs="Tahoma"/>
          <w:sz w:val="18"/>
          <w:szCs w:val="18"/>
        </w:rPr>
        <w:t>System musi posiadać możliwość bezpiecznego, zgodnego z przepisami prawa, dostarczenia wyników dla pacjenta z wykorzystaniem strony internetowej.</w:t>
      </w:r>
    </w:p>
    <w:p w14:paraId="0780FBDA" w14:textId="77777777" w:rsidR="002537D2" w:rsidRPr="00D908D2" w:rsidRDefault="000C6948" w:rsidP="00CC5B06">
      <w:pPr>
        <w:numPr>
          <w:ilvl w:val="0"/>
          <w:numId w:val="36"/>
        </w:numPr>
        <w:tabs>
          <w:tab w:val="left" w:pos="284"/>
        </w:tabs>
        <w:ind w:left="426" w:hanging="284"/>
        <w:rPr>
          <w:rFonts w:ascii="Tahoma" w:eastAsia="Times New Roman" w:hAnsi="Tahoma" w:cs="Tahoma"/>
          <w:sz w:val="18"/>
          <w:szCs w:val="18"/>
        </w:rPr>
      </w:pPr>
      <w:r w:rsidRPr="000C6948">
        <w:rPr>
          <w:rFonts w:ascii="Tahoma" w:eastAsia="Times New Roman" w:hAnsi="Tahoma" w:cs="Tahoma"/>
          <w:sz w:val="18"/>
          <w:szCs w:val="18"/>
        </w:rPr>
        <w:t>Wykonawca wykona konfiguracje i rekonfiguracje systemu i podłączonych do niego analizatorów</w:t>
      </w:r>
      <w:r>
        <w:rPr>
          <w:rFonts w:ascii="Tahoma" w:eastAsia="Times New Roman" w:hAnsi="Tahoma" w:cs="Tahoma"/>
          <w:sz w:val="18"/>
          <w:szCs w:val="18"/>
        </w:rPr>
        <w:t>, w ramach posiadanych licencji</w:t>
      </w:r>
      <w:r w:rsidRPr="00D908D2">
        <w:rPr>
          <w:rFonts w:ascii="Tahoma" w:eastAsia="Times New Roman" w:hAnsi="Tahoma" w:cs="Tahoma"/>
          <w:sz w:val="18"/>
          <w:szCs w:val="18"/>
        </w:rPr>
        <w:t xml:space="preserve"> </w:t>
      </w:r>
      <w:r w:rsidR="002537D2" w:rsidRPr="00D908D2">
        <w:rPr>
          <w:rFonts w:ascii="Tahoma" w:eastAsia="Times New Roman" w:hAnsi="Tahoma" w:cs="Tahoma"/>
          <w:sz w:val="18"/>
          <w:szCs w:val="18"/>
        </w:rPr>
        <w:t>i rozszerz</w:t>
      </w:r>
      <w:r w:rsidR="00C80136" w:rsidRPr="00D908D2">
        <w:rPr>
          <w:rFonts w:ascii="Tahoma" w:eastAsia="Times New Roman" w:hAnsi="Tahoma" w:cs="Tahoma"/>
          <w:sz w:val="18"/>
          <w:szCs w:val="18"/>
        </w:rPr>
        <w:t>y</w:t>
      </w:r>
      <w:r w:rsidR="002537D2" w:rsidRPr="00D908D2">
        <w:rPr>
          <w:rFonts w:ascii="Tahoma" w:eastAsia="Times New Roman" w:hAnsi="Tahoma" w:cs="Tahoma"/>
          <w:sz w:val="18"/>
          <w:szCs w:val="18"/>
        </w:rPr>
        <w:t>:</w:t>
      </w:r>
    </w:p>
    <w:p w14:paraId="7A4A8906" w14:textId="77777777" w:rsidR="0026343B" w:rsidRPr="006F7395" w:rsidRDefault="002537D2" w:rsidP="00CC5B06">
      <w:pPr>
        <w:numPr>
          <w:ilvl w:val="0"/>
          <w:numId w:val="35"/>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sidRPr="006F7395">
        <w:rPr>
          <w:rFonts w:ascii="Tahoma" w:hAnsi="Tahoma" w:cs="Tahoma"/>
          <w:sz w:val="18"/>
          <w:szCs w:val="18"/>
        </w:rPr>
        <w:t xml:space="preserve"> funkcjo</w:t>
      </w:r>
      <w:r>
        <w:rPr>
          <w:rFonts w:ascii="Tahoma" w:hAnsi="Tahoma" w:cs="Tahoma"/>
          <w:sz w:val="18"/>
          <w:szCs w:val="18"/>
        </w:rPr>
        <w:t>nującego</w:t>
      </w:r>
      <w:r w:rsidR="0026343B" w:rsidRPr="006F7395">
        <w:rPr>
          <w:rFonts w:ascii="Tahoma" w:hAnsi="Tahoma" w:cs="Tahoma"/>
          <w:sz w:val="18"/>
          <w:szCs w:val="18"/>
        </w:rPr>
        <w:t xml:space="preserve"> systemu </w:t>
      </w:r>
      <w:r>
        <w:rPr>
          <w:rFonts w:ascii="Tahoma" w:hAnsi="Tahoma" w:cs="Tahoma"/>
          <w:sz w:val="18"/>
          <w:szCs w:val="18"/>
        </w:rPr>
        <w:t xml:space="preserve">informatycznego, </w:t>
      </w:r>
      <w:r w:rsidR="0026343B" w:rsidRPr="006F7395">
        <w:rPr>
          <w:rFonts w:ascii="Tahoma" w:hAnsi="Tahoma" w:cs="Tahoma"/>
          <w:sz w:val="18"/>
          <w:szCs w:val="18"/>
        </w:rPr>
        <w:t>o możliwość generowania dokumentów wynikowych zgodnych z formatem PIK HL7 CDA prezentowanych przez CEZ.</w:t>
      </w:r>
    </w:p>
    <w:p w14:paraId="1877992D" w14:textId="77777777" w:rsidR="0026343B" w:rsidRDefault="002537D2" w:rsidP="00CC5B06">
      <w:pPr>
        <w:numPr>
          <w:ilvl w:val="0"/>
          <w:numId w:val="35"/>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Pr>
          <w:rFonts w:ascii="Tahoma" w:hAnsi="Tahoma" w:cs="Tahoma"/>
          <w:sz w:val="18"/>
          <w:szCs w:val="18"/>
        </w:rPr>
        <w:t xml:space="preserve"> integracji systemów LIS i HIS działających wg. Standardu HL7 o możliwość przekazywania dokumentów</w:t>
      </w:r>
      <w:r w:rsidR="00C80136">
        <w:rPr>
          <w:rFonts w:ascii="Tahoma" w:hAnsi="Tahoma" w:cs="Tahoma"/>
          <w:sz w:val="18"/>
          <w:szCs w:val="18"/>
        </w:rPr>
        <w:t xml:space="preserve"> </w:t>
      </w:r>
      <w:r w:rsidR="0026343B">
        <w:rPr>
          <w:rFonts w:ascii="Tahoma" w:hAnsi="Tahoma" w:cs="Tahoma"/>
          <w:sz w:val="18"/>
          <w:szCs w:val="18"/>
        </w:rPr>
        <w:t xml:space="preserve">wynikowych HL7 CDA w uzgodnionej z firmą Asseco </w:t>
      </w:r>
      <w:r>
        <w:rPr>
          <w:rFonts w:ascii="Tahoma" w:hAnsi="Tahoma" w:cs="Tahoma"/>
          <w:sz w:val="18"/>
          <w:szCs w:val="18"/>
        </w:rPr>
        <w:t>formie załącznika przesyłek HL7,</w:t>
      </w:r>
    </w:p>
    <w:p w14:paraId="3F3C1FB3" w14:textId="77777777" w:rsidR="0080086C" w:rsidRPr="0080086C" w:rsidRDefault="0080086C" w:rsidP="00CC5B06">
      <w:pPr>
        <w:numPr>
          <w:ilvl w:val="0"/>
          <w:numId w:val="36"/>
        </w:numPr>
        <w:tabs>
          <w:tab w:val="left" w:pos="284"/>
        </w:tabs>
        <w:ind w:left="426" w:hanging="284"/>
        <w:rPr>
          <w:rFonts w:ascii="Tahoma" w:eastAsia="Times New Roman" w:hAnsi="Tahoma" w:cs="Tahoma"/>
          <w:sz w:val="18"/>
          <w:szCs w:val="18"/>
        </w:rPr>
      </w:pPr>
      <w:r w:rsidRPr="0080086C">
        <w:rPr>
          <w:rFonts w:ascii="Tahoma" w:hAnsi="Tahoma" w:cs="Tahoma"/>
          <w:sz w:val="18"/>
          <w:szCs w:val="18"/>
        </w:rPr>
        <w:t xml:space="preserve">W przypadku konieczności zainstalowania analizatora lub stacji roboczej możliwość pokrycia kosztów nowej licencji przez Wykonawcę, jeśli będzie </w:t>
      </w:r>
      <w:r w:rsidR="003163C9">
        <w:rPr>
          <w:rFonts w:ascii="Tahoma" w:hAnsi="Tahoma" w:cs="Tahoma"/>
          <w:sz w:val="18"/>
          <w:szCs w:val="18"/>
        </w:rPr>
        <w:t xml:space="preserve">taka </w:t>
      </w:r>
      <w:r w:rsidRPr="0080086C">
        <w:rPr>
          <w:rFonts w:ascii="Tahoma" w:hAnsi="Tahoma" w:cs="Tahoma"/>
          <w:sz w:val="18"/>
          <w:szCs w:val="18"/>
        </w:rPr>
        <w:t>konieczność.</w:t>
      </w:r>
    </w:p>
    <w:p w14:paraId="0098F364" w14:textId="77777777" w:rsidR="0080086C" w:rsidRPr="00F44E5C" w:rsidRDefault="0080086C" w:rsidP="00CC5B06">
      <w:pPr>
        <w:numPr>
          <w:ilvl w:val="0"/>
          <w:numId w:val="36"/>
        </w:numPr>
        <w:tabs>
          <w:tab w:val="left" w:pos="284"/>
        </w:tabs>
        <w:ind w:left="426" w:hanging="284"/>
        <w:rPr>
          <w:rFonts w:ascii="Tahoma" w:eastAsia="Times New Roman" w:hAnsi="Tahoma" w:cs="Tahoma"/>
          <w:sz w:val="18"/>
          <w:szCs w:val="18"/>
        </w:rPr>
      </w:pPr>
      <w:r w:rsidRPr="00F44E5C">
        <w:rPr>
          <w:rFonts w:ascii="Tahoma" w:hAnsi="Tahoma" w:cs="Tahoma"/>
          <w:sz w:val="18"/>
          <w:szCs w:val="18"/>
        </w:rPr>
        <w:t>Podłączenie analizatorów do poszczególnych stacji roboczych systemu bez wykorzystania komputer</w:t>
      </w:r>
      <w:r w:rsidR="00F769C3" w:rsidRPr="00F44E5C">
        <w:rPr>
          <w:rFonts w:ascii="Tahoma" w:hAnsi="Tahoma" w:cs="Tahoma"/>
          <w:sz w:val="18"/>
          <w:szCs w:val="18"/>
        </w:rPr>
        <w:t>a nadrzędnego (serwera N portów</w:t>
      </w:r>
      <w:r w:rsidR="003163C9" w:rsidRPr="00F44E5C">
        <w:rPr>
          <w:rFonts w:ascii="Tahoma" w:hAnsi="Tahoma" w:cs="Tahoma"/>
          <w:sz w:val="18"/>
          <w:szCs w:val="18"/>
        </w:rPr>
        <w:t>).</w:t>
      </w:r>
    </w:p>
    <w:p w14:paraId="06BE033F" w14:textId="77777777" w:rsidR="0080086C" w:rsidRPr="00F44E5C" w:rsidRDefault="0080086C"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Wykonawca</w:t>
      </w:r>
      <w:r w:rsidR="00F769C3" w:rsidRPr="00F44E5C">
        <w:rPr>
          <w:rFonts w:ascii="Tahoma" w:eastAsia="Times New Roman" w:hAnsi="Tahoma" w:cs="Tahoma"/>
          <w:sz w:val="18"/>
          <w:szCs w:val="18"/>
        </w:rPr>
        <w:t>:</w:t>
      </w:r>
    </w:p>
    <w:p w14:paraId="428F390B" w14:textId="77777777" w:rsidR="002537D2" w:rsidRDefault="00C80136" w:rsidP="00CC5B06">
      <w:pPr>
        <w:numPr>
          <w:ilvl w:val="0"/>
          <w:numId w:val="44"/>
        </w:numPr>
        <w:tabs>
          <w:tab w:val="left" w:pos="284"/>
          <w:tab w:val="left" w:pos="567"/>
          <w:tab w:val="left" w:pos="851"/>
        </w:tabs>
        <w:ind w:left="993"/>
        <w:rPr>
          <w:rFonts w:ascii="Tahoma" w:hAnsi="Tahoma" w:cs="Tahoma"/>
          <w:sz w:val="18"/>
          <w:szCs w:val="18"/>
        </w:rPr>
      </w:pPr>
      <w:r w:rsidRPr="00F44E5C">
        <w:rPr>
          <w:rFonts w:ascii="Tahoma" w:hAnsi="Tahoma" w:cs="Tahoma"/>
          <w:sz w:val="18"/>
          <w:szCs w:val="18"/>
        </w:rPr>
        <w:t>w</w:t>
      </w:r>
      <w:r w:rsidR="002537D2" w:rsidRPr="00F44E5C">
        <w:rPr>
          <w:rFonts w:ascii="Tahoma" w:hAnsi="Tahoma" w:cs="Tahoma"/>
          <w:sz w:val="18"/>
          <w:szCs w:val="18"/>
        </w:rPr>
        <w:t>droż</w:t>
      </w:r>
      <w:r w:rsidRPr="00F44E5C">
        <w:rPr>
          <w:rFonts w:ascii="Tahoma" w:hAnsi="Tahoma" w:cs="Tahoma"/>
          <w:sz w:val="18"/>
          <w:szCs w:val="18"/>
        </w:rPr>
        <w:t>y</w:t>
      </w:r>
      <w:r w:rsidR="00536145" w:rsidRPr="00F44E5C">
        <w:rPr>
          <w:rFonts w:ascii="Tahoma" w:hAnsi="Tahoma" w:cs="Tahoma"/>
          <w:sz w:val="18"/>
          <w:szCs w:val="18"/>
        </w:rPr>
        <w:t xml:space="preserve"> nowe</w:t>
      </w:r>
      <w:r w:rsidR="002537D2" w:rsidRPr="00F44E5C">
        <w:rPr>
          <w:rFonts w:ascii="Tahoma" w:hAnsi="Tahoma" w:cs="Tahoma"/>
          <w:sz w:val="18"/>
          <w:szCs w:val="18"/>
        </w:rPr>
        <w:t xml:space="preserve"> moduł</w:t>
      </w:r>
      <w:r w:rsidRPr="00F44E5C">
        <w:rPr>
          <w:rFonts w:ascii="Tahoma" w:hAnsi="Tahoma" w:cs="Tahoma"/>
          <w:sz w:val="18"/>
          <w:szCs w:val="18"/>
        </w:rPr>
        <w:t>y</w:t>
      </w:r>
      <w:r w:rsidR="002537D2" w:rsidRPr="00F44E5C">
        <w:rPr>
          <w:rFonts w:ascii="Tahoma" w:hAnsi="Tahoma" w:cs="Tahoma"/>
          <w:sz w:val="18"/>
          <w:szCs w:val="18"/>
        </w:rPr>
        <w:t xml:space="preserve"> obsługi systemu, jeśli takie powstaną w trakcie trwania umowy (instalacje, konfiguracje, szkolenia).</w:t>
      </w:r>
    </w:p>
    <w:p w14:paraId="0B8C1FF9" w14:textId="77777777" w:rsidR="002537D2" w:rsidRPr="00CD6F40" w:rsidRDefault="00C80136" w:rsidP="00CC5B06">
      <w:pPr>
        <w:numPr>
          <w:ilvl w:val="0"/>
          <w:numId w:val="44"/>
        </w:numPr>
        <w:tabs>
          <w:tab w:val="left" w:pos="284"/>
          <w:tab w:val="left" w:pos="567"/>
          <w:tab w:val="left" w:pos="851"/>
        </w:tabs>
        <w:ind w:left="993"/>
        <w:rPr>
          <w:rFonts w:ascii="Tahoma" w:hAnsi="Tahoma" w:cs="Tahoma"/>
          <w:sz w:val="18"/>
          <w:szCs w:val="18"/>
        </w:rPr>
      </w:pPr>
      <w:r w:rsidRPr="00CD6F40">
        <w:rPr>
          <w:rFonts w:ascii="Tahoma" w:hAnsi="Tahoma" w:cs="Tahoma"/>
          <w:sz w:val="18"/>
          <w:szCs w:val="18"/>
        </w:rPr>
        <w:t>zapewni</w:t>
      </w:r>
      <w:r w:rsidR="000C6948" w:rsidRPr="00CD6F40">
        <w:rPr>
          <w:rFonts w:ascii="Tahoma" w:hAnsi="Tahoma" w:cs="Tahoma"/>
          <w:sz w:val="18"/>
          <w:szCs w:val="18"/>
        </w:rPr>
        <w:t xml:space="preserve"> wdrożenie 4 eksportów danych, jeśli zajdzie taka potrzeba,</w:t>
      </w:r>
    </w:p>
    <w:p w14:paraId="19B33B79" w14:textId="77777777" w:rsidR="00D908D2" w:rsidRPr="00F44E5C" w:rsidRDefault="00C80136" w:rsidP="00CC5B06">
      <w:pPr>
        <w:numPr>
          <w:ilvl w:val="0"/>
          <w:numId w:val="35"/>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d</w:t>
      </w:r>
      <w:r w:rsidR="002537D2" w:rsidRPr="00F44E5C">
        <w:rPr>
          <w:rFonts w:ascii="Tahoma" w:hAnsi="Tahoma" w:cs="Tahoma"/>
          <w:sz w:val="18"/>
          <w:szCs w:val="18"/>
        </w:rPr>
        <w:t>ostarcz</w:t>
      </w:r>
      <w:r w:rsidRPr="00F44E5C">
        <w:rPr>
          <w:rFonts w:ascii="Tahoma" w:hAnsi="Tahoma" w:cs="Tahoma"/>
          <w:sz w:val="18"/>
          <w:szCs w:val="18"/>
        </w:rPr>
        <w:t>y</w:t>
      </w:r>
      <w:r w:rsidR="0026343B" w:rsidRPr="00F44E5C">
        <w:rPr>
          <w:rFonts w:ascii="Tahoma" w:hAnsi="Tahoma" w:cs="Tahoma"/>
          <w:sz w:val="18"/>
          <w:szCs w:val="18"/>
        </w:rPr>
        <w:t xml:space="preserve"> Kart</w:t>
      </w:r>
      <w:r w:rsidR="002537D2" w:rsidRPr="00F44E5C">
        <w:rPr>
          <w:rFonts w:ascii="Tahoma" w:hAnsi="Tahoma" w:cs="Tahoma"/>
          <w:sz w:val="18"/>
          <w:szCs w:val="18"/>
        </w:rPr>
        <w:t>y zleceń i kody</w:t>
      </w:r>
      <w:r w:rsidR="0026343B" w:rsidRPr="00F44E5C">
        <w:rPr>
          <w:rFonts w:ascii="Tahoma" w:hAnsi="Tahoma" w:cs="Tahoma"/>
          <w:sz w:val="18"/>
          <w:szCs w:val="18"/>
        </w:rPr>
        <w:t xml:space="preserve"> do identyfikacji zleceń i próbek kompatybilnych z wymogami systemu informatycznego.</w:t>
      </w:r>
    </w:p>
    <w:p w14:paraId="0BFD4449" w14:textId="77777777" w:rsidR="00D908D2" w:rsidRPr="00F44E5C" w:rsidRDefault="00D908D2" w:rsidP="00CC5B06">
      <w:pPr>
        <w:numPr>
          <w:ilvl w:val="0"/>
          <w:numId w:val="35"/>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wykona instalacje wersji i rozszerzeń systemu wynikających ze zmian przepisów prawnych – bezpłatnie.</w:t>
      </w:r>
    </w:p>
    <w:p w14:paraId="0E316842" w14:textId="77777777" w:rsidR="00D908D2" w:rsidRPr="0080086C" w:rsidRDefault="00D908D2" w:rsidP="00CC5B06">
      <w:pPr>
        <w:numPr>
          <w:ilvl w:val="0"/>
          <w:numId w:val="35"/>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System musi posiadać możliwość wymiany zleceń i wyników między Medycznym Laboratorium Diagnostycznym a innymi laboratoriami wykonującymi badania w ramach podwykonawstwa wskazanych przez Z</w:t>
      </w:r>
      <w:r w:rsidRPr="006F7395">
        <w:rPr>
          <w:rFonts w:ascii="Tahoma" w:hAnsi="Tahoma" w:cs="Tahoma"/>
          <w:sz w:val="18"/>
          <w:szCs w:val="18"/>
        </w:rPr>
        <w:t>amawiającego</w:t>
      </w:r>
      <w:r w:rsidRPr="000C6948">
        <w:rPr>
          <w:rFonts w:ascii="Tahoma" w:hAnsi="Tahoma" w:cs="Tahoma"/>
          <w:sz w:val="18"/>
          <w:szCs w:val="18"/>
        </w:rPr>
        <w:t>.</w:t>
      </w:r>
    </w:p>
    <w:p w14:paraId="1879673F" w14:textId="77777777" w:rsidR="00D908D2" w:rsidRPr="0080086C" w:rsidRDefault="00D908D2" w:rsidP="00CC5B06">
      <w:pPr>
        <w:numPr>
          <w:ilvl w:val="0"/>
          <w:numId w:val="35"/>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Wszystkie modyfikacje, funkcje i możliwości oferowanego oprogramowania bezwzględnie muszą posiadać wdrożenia. Zamawiający zastrzega sobie możliwość weryfikacji wdrożenia.</w:t>
      </w:r>
    </w:p>
    <w:p w14:paraId="047AA95E" w14:textId="77777777" w:rsidR="00D908D2" w:rsidRPr="003D3FCE" w:rsidRDefault="00D908D2" w:rsidP="00CC5B06">
      <w:pPr>
        <w:numPr>
          <w:ilvl w:val="0"/>
          <w:numId w:val="36"/>
        </w:num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Wykonawca zobowiązany jest do konsultacji w zakresie</w:t>
      </w:r>
      <w:r w:rsidRPr="003D3FCE">
        <w:rPr>
          <w:rFonts w:ascii="Tahoma" w:eastAsia="Times New Roman" w:hAnsi="Tahoma" w:cs="Tahoma"/>
          <w:sz w:val="18"/>
          <w:szCs w:val="18"/>
        </w:rPr>
        <w:t xml:space="preserve">: </w:t>
      </w:r>
    </w:p>
    <w:p w14:paraId="70C02794" w14:textId="77777777" w:rsidR="00D908D2" w:rsidRPr="00C80136" w:rsidRDefault="00D908D2" w:rsidP="00CC5B06">
      <w:pPr>
        <w:numPr>
          <w:ilvl w:val="0"/>
          <w:numId w:val="39"/>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przypadku trudności w wykonaniu czynności operatorskich, </w:t>
      </w:r>
    </w:p>
    <w:p w14:paraId="16BB4DF5" w14:textId="77777777" w:rsidR="00D908D2" w:rsidRPr="00C80136" w:rsidRDefault="00D908D2" w:rsidP="00CC5B06">
      <w:pPr>
        <w:numPr>
          <w:ilvl w:val="0"/>
          <w:numId w:val="39"/>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diagnostyce problemów związanych z oprogramowaniem, </w:t>
      </w:r>
    </w:p>
    <w:p w14:paraId="2AAA66C7" w14:textId="77777777" w:rsidR="00D908D2" w:rsidRPr="00C80136" w:rsidRDefault="00D908D2" w:rsidP="00CC5B06">
      <w:pPr>
        <w:numPr>
          <w:ilvl w:val="0"/>
          <w:numId w:val="39"/>
        </w:numPr>
        <w:tabs>
          <w:tab w:val="left" w:pos="284"/>
          <w:tab w:val="left" w:pos="567"/>
          <w:tab w:val="left" w:pos="851"/>
        </w:tabs>
        <w:rPr>
          <w:rFonts w:ascii="Tahoma" w:hAnsi="Tahoma" w:cs="Tahoma"/>
          <w:sz w:val="18"/>
          <w:szCs w:val="18"/>
        </w:rPr>
      </w:pPr>
      <w:r w:rsidRPr="00C80136">
        <w:rPr>
          <w:rFonts w:ascii="Tahoma" w:hAnsi="Tahoma" w:cs="Tahoma"/>
          <w:sz w:val="18"/>
          <w:szCs w:val="18"/>
        </w:rPr>
        <w:t>doradztwa w zakresie implementacji i konfiguracji systemu u Użytkownika.</w:t>
      </w:r>
    </w:p>
    <w:p w14:paraId="6635B1AA" w14:textId="77777777" w:rsidR="00D908D2" w:rsidRDefault="00D908D2" w:rsidP="00CC5B06">
      <w:pPr>
        <w:numPr>
          <w:ilvl w:val="0"/>
          <w:numId w:val="36"/>
        </w:numPr>
        <w:tabs>
          <w:tab w:val="left" w:pos="284"/>
        </w:tabs>
        <w:ind w:left="426" w:hanging="284"/>
        <w:rPr>
          <w:rFonts w:ascii="Tahoma" w:eastAsia="Times New Roman" w:hAnsi="Tahoma" w:cs="Tahoma"/>
          <w:sz w:val="18"/>
          <w:szCs w:val="18"/>
        </w:rPr>
      </w:pPr>
      <w:r w:rsidRPr="0080086C">
        <w:rPr>
          <w:rFonts w:ascii="Tahoma" w:eastAsia="Times New Roman" w:hAnsi="Tahoma" w:cs="Tahoma"/>
          <w:sz w:val="18"/>
          <w:szCs w:val="18"/>
        </w:rPr>
        <w:t>Wymagane jest, aby administratorem danych Systemu informatycznego był Zamawiający. Wszelkie ingerencje w dane Użytkownika wymagają pisemnego zlecenia. Wyjątkiem jest ingerencja Wykonawcy związana z usunięciem awarii. Każda ingerencja w dane Użytkownika musi być dokumentowana protokołem, którego kopia będzie przekazana Zamawiającemu.</w:t>
      </w:r>
    </w:p>
    <w:p w14:paraId="34EDAAA3" w14:textId="77777777" w:rsidR="00B66E7F" w:rsidRDefault="00B66E7F" w:rsidP="00B66E7F">
      <w:pPr>
        <w:tabs>
          <w:tab w:val="left" w:pos="284"/>
        </w:tabs>
        <w:ind w:left="426"/>
        <w:rPr>
          <w:rFonts w:ascii="Tahoma" w:eastAsia="Times New Roman" w:hAnsi="Tahoma" w:cs="Tahoma"/>
          <w:sz w:val="18"/>
          <w:szCs w:val="18"/>
        </w:rPr>
      </w:pPr>
    </w:p>
    <w:p w14:paraId="1CB80DED" w14:textId="77777777" w:rsidR="00D908D2" w:rsidRPr="00B66E7F" w:rsidRDefault="00D908D2" w:rsidP="00CC5B06">
      <w:pPr>
        <w:numPr>
          <w:ilvl w:val="0"/>
          <w:numId w:val="36"/>
        </w:numPr>
        <w:tabs>
          <w:tab w:val="left" w:pos="284"/>
        </w:tabs>
        <w:ind w:left="426" w:hanging="284"/>
        <w:rPr>
          <w:rFonts w:ascii="Tahoma" w:eastAsia="Times New Roman" w:hAnsi="Tahoma" w:cs="Tahoma"/>
          <w:b/>
          <w:sz w:val="18"/>
          <w:szCs w:val="18"/>
        </w:rPr>
      </w:pPr>
      <w:r w:rsidRPr="00B66E7F">
        <w:rPr>
          <w:rFonts w:ascii="Tahoma" w:eastAsia="Times New Roman" w:hAnsi="Tahoma" w:cs="Tahoma"/>
          <w:b/>
          <w:sz w:val="18"/>
          <w:szCs w:val="18"/>
        </w:rPr>
        <w:t>Wymogi graniczne dla serwisowania systemu informatycznego</w:t>
      </w:r>
    </w:p>
    <w:p w14:paraId="5BFB075A" w14:textId="77777777" w:rsidR="00D908D2" w:rsidRPr="0080086C" w:rsidRDefault="00D908D2" w:rsidP="0080086C">
      <w:p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Wyma</w:t>
      </w:r>
      <w:r w:rsidR="0080086C">
        <w:rPr>
          <w:rFonts w:ascii="Tahoma" w:eastAsia="Times New Roman" w:hAnsi="Tahoma" w:cs="Tahoma"/>
          <w:sz w:val="18"/>
          <w:szCs w:val="18"/>
        </w:rPr>
        <w:t>gane jest aby Wykonawca</w:t>
      </w:r>
      <w:r w:rsidRPr="0080086C">
        <w:rPr>
          <w:rFonts w:ascii="Tahoma" w:eastAsia="Times New Roman" w:hAnsi="Tahoma" w:cs="Tahoma"/>
          <w:sz w:val="18"/>
          <w:szCs w:val="18"/>
        </w:rPr>
        <w:t>:</w:t>
      </w:r>
    </w:p>
    <w:p w14:paraId="4855E1C2" w14:textId="77777777" w:rsidR="003163C9" w:rsidRPr="003163C9" w:rsidRDefault="003C343F"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Zapewnił s</w:t>
      </w:r>
      <w:r w:rsidR="003163C9" w:rsidRPr="000C6948">
        <w:rPr>
          <w:rFonts w:ascii="Tahoma" w:hAnsi="Tahoma" w:cs="Tahoma"/>
          <w:sz w:val="18"/>
          <w:szCs w:val="18"/>
        </w:rPr>
        <w:t>erwisowanie LSI przez okres 48 miesięcy od daty zawarcia umowy, tak aby zapewnić funkcjonowanie</w:t>
      </w:r>
    </w:p>
    <w:p w14:paraId="21C2B60E" w14:textId="77777777" w:rsidR="0026343B" w:rsidRPr="000C6948" w:rsidRDefault="0080086C"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Pełnił n</w:t>
      </w:r>
      <w:r w:rsidR="0026343B" w:rsidRPr="000C6948">
        <w:rPr>
          <w:rFonts w:ascii="Tahoma" w:hAnsi="Tahoma" w:cs="Tahoma"/>
          <w:sz w:val="18"/>
          <w:szCs w:val="18"/>
        </w:rPr>
        <w:t>adzór nad działaniem systemu informatycznego w okresie 48 miesięcy od daty zawarcia umowy.</w:t>
      </w:r>
    </w:p>
    <w:p w14:paraId="45CF041D" w14:textId="77777777" w:rsidR="0026343B" w:rsidRDefault="0080086C"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Pełnił n</w:t>
      </w:r>
      <w:r w:rsidR="00D908D2">
        <w:rPr>
          <w:rFonts w:ascii="Tahoma" w:hAnsi="Tahoma" w:cs="Tahoma"/>
          <w:sz w:val="18"/>
          <w:szCs w:val="18"/>
        </w:rPr>
        <w:t xml:space="preserve">adzór nad konfiguracją LSI, tak aby </w:t>
      </w:r>
      <w:r w:rsidR="0026343B" w:rsidRPr="000C6948">
        <w:rPr>
          <w:rFonts w:ascii="Tahoma" w:hAnsi="Tahoma" w:cs="Tahoma"/>
          <w:sz w:val="18"/>
          <w:szCs w:val="18"/>
        </w:rPr>
        <w:t xml:space="preserve">zapewnić pracę w trybie ciągłym 7/7 24/24 i </w:t>
      </w:r>
      <w:r w:rsidR="003163C9">
        <w:rPr>
          <w:rFonts w:ascii="Tahoma" w:hAnsi="Tahoma" w:cs="Tahoma"/>
          <w:sz w:val="18"/>
          <w:szCs w:val="18"/>
        </w:rPr>
        <w:t xml:space="preserve">zapewnił </w:t>
      </w:r>
      <w:r w:rsidR="0026343B" w:rsidRPr="000C6948">
        <w:rPr>
          <w:rFonts w:ascii="Tahoma" w:hAnsi="Tahoma" w:cs="Tahoma"/>
          <w:sz w:val="18"/>
          <w:szCs w:val="18"/>
        </w:rPr>
        <w:t>ochronę danych osobowych i innych (przed utratą i przed dostępem osób nieupoważnionych).</w:t>
      </w:r>
    </w:p>
    <w:p w14:paraId="31DD9BE3" w14:textId="77777777" w:rsidR="003C343F" w:rsidRPr="0080086C" w:rsidRDefault="003C343F" w:rsidP="00CC5B06">
      <w:pPr>
        <w:numPr>
          <w:ilvl w:val="0"/>
          <w:numId w:val="40"/>
        </w:numPr>
        <w:tabs>
          <w:tab w:val="left" w:pos="284"/>
          <w:tab w:val="left" w:pos="567"/>
          <w:tab w:val="left" w:pos="851"/>
        </w:tabs>
        <w:rPr>
          <w:rFonts w:ascii="Tahoma" w:hAnsi="Tahoma" w:cs="Tahoma"/>
          <w:sz w:val="18"/>
          <w:szCs w:val="18"/>
        </w:rPr>
      </w:pPr>
      <w:r w:rsidRPr="00536145">
        <w:rPr>
          <w:rFonts w:ascii="Tahoma" w:hAnsi="Tahoma" w:cs="Tahoma"/>
          <w:sz w:val="18"/>
          <w:szCs w:val="18"/>
        </w:rPr>
        <w:t>Reakcja na zgłaszane</w:t>
      </w:r>
      <w:r w:rsidRPr="0080086C">
        <w:rPr>
          <w:rFonts w:ascii="Tahoma" w:eastAsia="Times New Roman" w:hAnsi="Tahoma" w:cs="Tahoma"/>
          <w:sz w:val="18"/>
          <w:szCs w:val="18"/>
        </w:rPr>
        <w:t xml:space="preserve"> przez Zamawiającego awarie i usunięcie ich skutków na następujących warunkach:</w:t>
      </w:r>
    </w:p>
    <w:p w14:paraId="1DB214A8" w14:textId="77777777" w:rsidR="003C343F" w:rsidRPr="003D3FCE" w:rsidRDefault="003C343F" w:rsidP="00CC5B06">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reakcja na zgłoszenie awarii do 30 min</w:t>
      </w:r>
      <w:r>
        <w:rPr>
          <w:rFonts w:ascii="Tahoma" w:eastAsia="Times New Roman" w:hAnsi="Tahoma" w:cs="Tahoma"/>
          <w:sz w:val="18"/>
          <w:szCs w:val="18"/>
        </w:rPr>
        <w:t>.</w:t>
      </w:r>
      <w:r w:rsidRPr="003D3FCE">
        <w:rPr>
          <w:rFonts w:ascii="Tahoma" w:eastAsia="Times New Roman" w:hAnsi="Tahoma" w:cs="Tahoma"/>
          <w:sz w:val="18"/>
          <w:szCs w:val="18"/>
        </w:rPr>
        <w:t>, 24 godziny na dobę, 7 dni w tygodniu</w:t>
      </w:r>
    </w:p>
    <w:p w14:paraId="53CF258E" w14:textId="77777777" w:rsidR="003C343F" w:rsidRPr="003C343F" w:rsidRDefault="003C343F" w:rsidP="00CC5B06">
      <w:pPr>
        <w:numPr>
          <w:ilvl w:val="0"/>
          <w:numId w:val="7"/>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usunięcia skutków awarii i uruchomienie systemu w terminie nie dłuższym niż 24 godziny od chwili przyjęcia zgłoszenia, 24 godziny na dobę, 7 dni w tygodniu</w:t>
      </w:r>
    </w:p>
    <w:p w14:paraId="4CE09F16" w14:textId="77777777" w:rsidR="0026343B" w:rsidRDefault="0026343B" w:rsidP="00CC5B06">
      <w:pPr>
        <w:numPr>
          <w:ilvl w:val="0"/>
          <w:numId w:val="40"/>
        </w:numPr>
        <w:tabs>
          <w:tab w:val="left" w:pos="284"/>
          <w:tab w:val="left" w:pos="567"/>
          <w:tab w:val="left" w:pos="851"/>
        </w:tabs>
        <w:rPr>
          <w:rFonts w:ascii="Tahoma" w:hAnsi="Tahoma" w:cs="Tahoma"/>
          <w:sz w:val="18"/>
          <w:szCs w:val="18"/>
        </w:rPr>
      </w:pPr>
      <w:r w:rsidRPr="000C6948">
        <w:rPr>
          <w:rFonts w:ascii="Tahoma" w:hAnsi="Tahoma" w:cs="Tahoma"/>
          <w:sz w:val="18"/>
          <w:szCs w:val="18"/>
        </w:rPr>
        <w:t>W przypadku awarii któregokolwiek z elementów LSI, Wykonawca musi zapewnić, możliwość uruchomienia i rozpoczęcia pracy systemu (w trybie awaryjnym), do jednej godziny, w przypadku awarii krytycznej maksimum do 8 godzin od zgłoszenia awarii.</w:t>
      </w:r>
    </w:p>
    <w:p w14:paraId="6043FB69" w14:textId="77777777" w:rsidR="00F769C3" w:rsidRDefault="00F769C3"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 xml:space="preserve">Zapewnił prawidłowe funkcjonowanie </w:t>
      </w:r>
    </w:p>
    <w:p w14:paraId="2B10E4FB" w14:textId="77777777" w:rsidR="00F769C3" w:rsidRPr="000C6948"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Rejestracji pacjentów i zleceń</w:t>
      </w:r>
    </w:p>
    <w:p w14:paraId="422D31FF" w14:textId="77777777" w:rsidR="00F769C3" w:rsidRPr="000C6948"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 xml:space="preserve">Znakowanie próbek do badań, kodami kreskowymi, Pracowni analitycznej, </w:t>
      </w:r>
      <w:proofErr w:type="spellStart"/>
      <w:r w:rsidRPr="000C6948">
        <w:rPr>
          <w:rFonts w:ascii="Tahoma" w:hAnsi="Tahoma" w:cs="Tahoma"/>
          <w:sz w:val="18"/>
          <w:szCs w:val="18"/>
        </w:rPr>
        <w:t>biochemiii</w:t>
      </w:r>
      <w:proofErr w:type="spellEnd"/>
      <w:r w:rsidRPr="000C6948">
        <w:rPr>
          <w:rFonts w:ascii="Tahoma" w:hAnsi="Tahoma" w:cs="Tahoma"/>
          <w:sz w:val="18"/>
          <w:szCs w:val="18"/>
        </w:rPr>
        <w:t xml:space="preserve">, immunochemii, hematologii, koagulologii i serodiagnostyki transfuzjologicznej z Bankiem krwi, </w:t>
      </w:r>
    </w:p>
    <w:p w14:paraId="5AE3E20C" w14:textId="77777777" w:rsidR="00F769C3" w:rsidRPr="000C6948" w:rsidRDefault="003163C9" w:rsidP="00CC5B06">
      <w:pPr>
        <w:numPr>
          <w:ilvl w:val="0"/>
          <w:numId w:val="38"/>
        </w:numPr>
        <w:tabs>
          <w:tab w:val="left" w:pos="284"/>
          <w:tab w:val="left" w:pos="567"/>
          <w:tab w:val="left" w:pos="851"/>
        </w:tabs>
        <w:rPr>
          <w:rFonts w:ascii="Tahoma" w:hAnsi="Tahoma" w:cs="Tahoma"/>
          <w:sz w:val="18"/>
          <w:szCs w:val="18"/>
        </w:rPr>
      </w:pPr>
      <w:r>
        <w:rPr>
          <w:rFonts w:ascii="Tahoma" w:hAnsi="Tahoma" w:cs="Tahoma"/>
          <w:sz w:val="18"/>
          <w:szCs w:val="18"/>
        </w:rPr>
        <w:t>Dwustronnej komunikacji</w:t>
      </w:r>
      <w:r w:rsidR="00F769C3" w:rsidRPr="000C6948">
        <w:rPr>
          <w:rFonts w:ascii="Tahoma" w:hAnsi="Tahoma" w:cs="Tahoma"/>
          <w:sz w:val="18"/>
          <w:szCs w:val="18"/>
        </w:rPr>
        <w:t xml:space="preserve"> z analizatorami</w:t>
      </w:r>
    </w:p>
    <w:p w14:paraId="7363BB1A" w14:textId="77777777" w:rsidR="00F769C3" w:rsidRPr="000C6948"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Kontrolę jakości badań i jej dokumentację</w:t>
      </w:r>
    </w:p>
    <w:p w14:paraId="540DBEFE" w14:textId="77777777" w:rsidR="00F769C3" w:rsidRPr="00F769C3"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Walidację wyników</w:t>
      </w:r>
    </w:p>
    <w:p w14:paraId="2E64FB81" w14:textId="77777777" w:rsidR="0026343B" w:rsidRPr="000C6948" w:rsidRDefault="0080086C"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 xml:space="preserve">Zapewnił, aby </w:t>
      </w:r>
      <w:r w:rsidR="0026343B" w:rsidRPr="000C6948">
        <w:rPr>
          <w:rFonts w:ascii="Tahoma" w:hAnsi="Tahoma" w:cs="Tahoma"/>
          <w:sz w:val="18"/>
          <w:szCs w:val="18"/>
        </w:rPr>
        <w:t>System posiada</w:t>
      </w:r>
      <w:r>
        <w:rPr>
          <w:rFonts w:ascii="Tahoma" w:hAnsi="Tahoma" w:cs="Tahoma"/>
          <w:sz w:val="18"/>
          <w:szCs w:val="18"/>
        </w:rPr>
        <w:t>ł</w:t>
      </w:r>
      <w:r w:rsidR="0026343B" w:rsidRPr="000C6948">
        <w:rPr>
          <w:rFonts w:ascii="Tahoma" w:hAnsi="Tahoma" w:cs="Tahoma"/>
          <w:sz w:val="18"/>
          <w:szCs w:val="18"/>
        </w:rPr>
        <w:t xml:space="preserve"> możliwość automatycznego tworzenia kopii bezpieczeństwa oraz kopiowania jej na udział sieciowy podany przez Zamawiającego.</w:t>
      </w:r>
    </w:p>
    <w:p w14:paraId="7311468C" w14:textId="77777777" w:rsidR="00F769C3" w:rsidRPr="00536145" w:rsidRDefault="00F769C3" w:rsidP="00CC5B06">
      <w:pPr>
        <w:numPr>
          <w:ilvl w:val="0"/>
          <w:numId w:val="40"/>
        </w:numPr>
        <w:tabs>
          <w:tab w:val="left" w:pos="284"/>
          <w:tab w:val="left" w:pos="567"/>
          <w:tab w:val="left" w:pos="851"/>
        </w:tabs>
        <w:rPr>
          <w:rFonts w:ascii="Tahoma" w:hAnsi="Tahoma" w:cs="Tahoma"/>
          <w:sz w:val="18"/>
          <w:szCs w:val="18"/>
        </w:rPr>
      </w:pPr>
      <w:r w:rsidRPr="00536145">
        <w:rPr>
          <w:rFonts w:ascii="Tahoma" w:hAnsi="Tahoma" w:cs="Tahoma"/>
          <w:sz w:val="18"/>
          <w:szCs w:val="18"/>
        </w:rPr>
        <w:lastRenderedPageBreak/>
        <w:t>Usuwanie błędów oprogramowania:</w:t>
      </w:r>
    </w:p>
    <w:p w14:paraId="78CC5C05" w14:textId="77777777" w:rsidR="00F769C3" w:rsidRPr="003D3FCE" w:rsidRDefault="00F769C3" w:rsidP="00CC5B06">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uniemożliwiającego pracę do 24 godzin w dni robocze</w:t>
      </w:r>
    </w:p>
    <w:p w14:paraId="52F33310" w14:textId="77777777" w:rsidR="00F769C3" w:rsidRPr="00F769C3" w:rsidRDefault="00F769C3" w:rsidP="00CC5B06">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nie uniemożliwiającego pracy – usuwanie w ramach nowych wersji (</w:t>
      </w:r>
      <w:proofErr w:type="spellStart"/>
      <w:r w:rsidRPr="003D3FCE">
        <w:rPr>
          <w:rFonts w:ascii="Tahoma" w:eastAsia="Times New Roman" w:hAnsi="Tahoma" w:cs="Tahoma"/>
          <w:sz w:val="18"/>
          <w:szCs w:val="18"/>
        </w:rPr>
        <w:t>upgrade’ów</w:t>
      </w:r>
      <w:proofErr w:type="spellEnd"/>
      <w:r w:rsidRPr="003D3FCE">
        <w:rPr>
          <w:rFonts w:ascii="Tahoma" w:eastAsia="Times New Roman" w:hAnsi="Tahoma" w:cs="Tahoma"/>
          <w:sz w:val="18"/>
          <w:szCs w:val="18"/>
        </w:rPr>
        <w:t>).</w:t>
      </w:r>
    </w:p>
    <w:p w14:paraId="56FAC168" w14:textId="77777777" w:rsidR="0080086C" w:rsidRDefault="0026343B" w:rsidP="00CC5B06">
      <w:pPr>
        <w:numPr>
          <w:ilvl w:val="0"/>
          <w:numId w:val="35"/>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Zapewnienie automatycznego tworzenia kopii zapasowej bazy systemu we wskazanym przez Zamawiającego dyskowym zasobie sieciowym</w:t>
      </w:r>
    </w:p>
    <w:p w14:paraId="6CDA8F64" w14:textId="77777777" w:rsidR="00FA2584" w:rsidRPr="003D3FCE"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Diagnozowanie uszkodzeń i naprawy okablowania podłączeń analizatorów</w:t>
      </w:r>
    </w:p>
    <w:p w14:paraId="17BBDCA7" w14:textId="77777777" w:rsidR="00FA2584" w:rsidRPr="003D3FCE"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Analizowanie i zgłaszanie Użytkownikowi potrzeb w zakresie napraw, modernizacji czy wymiany sprzętu.</w:t>
      </w:r>
    </w:p>
    <w:p w14:paraId="1D0CA6BF" w14:textId="77777777" w:rsidR="00FA2584" w:rsidRPr="003D3FCE"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W przypadku konieczności wprow</w:t>
      </w:r>
      <w:r w:rsidR="003C343F">
        <w:rPr>
          <w:rFonts w:ascii="Tahoma" w:eastAsia="Times New Roman" w:hAnsi="Tahoma" w:cs="Tahoma"/>
          <w:sz w:val="18"/>
          <w:szCs w:val="18"/>
        </w:rPr>
        <w:t xml:space="preserve">adzenia </w:t>
      </w:r>
      <w:proofErr w:type="spellStart"/>
      <w:r w:rsidR="003C343F">
        <w:rPr>
          <w:rFonts w:ascii="Tahoma" w:eastAsia="Times New Roman" w:hAnsi="Tahoma" w:cs="Tahoma"/>
          <w:sz w:val="18"/>
          <w:szCs w:val="18"/>
        </w:rPr>
        <w:t>upgrade’ów</w:t>
      </w:r>
      <w:proofErr w:type="spellEnd"/>
      <w:r w:rsidR="003C343F">
        <w:rPr>
          <w:rFonts w:ascii="Tahoma" w:eastAsia="Times New Roman" w:hAnsi="Tahoma" w:cs="Tahoma"/>
          <w:sz w:val="18"/>
          <w:szCs w:val="18"/>
        </w:rPr>
        <w:t xml:space="preserve">, </w:t>
      </w:r>
      <w:r w:rsidRPr="003D3FCE">
        <w:rPr>
          <w:rFonts w:ascii="Tahoma" w:eastAsia="Times New Roman" w:hAnsi="Tahoma" w:cs="Tahoma"/>
          <w:sz w:val="18"/>
          <w:szCs w:val="18"/>
        </w:rPr>
        <w:t xml:space="preserve">Wykonawca zainstaluje je u Zamawiającego bezpłatnie. </w:t>
      </w:r>
    </w:p>
    <w:p w14:paraId="0965AA15" w14:textId="77777777" w:rsidR="00FA2584" w:rsidRPr="00F769C3"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 xml:space="preserve">Konserwacja zainstalowanego oprogramowania, porządkowanie plików systemowych, okresowa kontrola poprawności zapisów minimum 2 razy do roku lub częściej zgodnie z </w:t>
      </w:r>
      <w:r w:rsidR="003C343F">
        <w:rPr>
          <w:rFonts w:ascii="Tahoma" w:eastAsia="Times New Roman" w:hAnsi="Tahoma" w:cs="Tahoma"/>
          <w:sz w:val="18"/>
          <w:szCs w:val="18"/>
        </w:rPr>
        <w:t>wymogami systemu.</w:t>
      </w:r>
    </w:p>
    <w:p w14:paraId="1C3AA00D" w14:textId="77777777" w:rsidR="003C343F" w:rsidRDefault="003C343F" w:rsidP="00F50F2E">
      <w:pPr>
        <w:pStyle w:val="Tekstpodstawowy31"/>
        <w:ind w:firstLine="3"/>
        <w:jc w:val="both"/>
        <w:rPr>
          <w:rFonts w:ascii="Tahoma" w:hAnsi="Tahoma" w:cs="Tahoma"/>
          <w:sz w:val="18"/>
          <w:szCs w:val="18"/>
        </w:rPr>
      </w:pPr>
    </w:p>
    <w:p w14:paraId="101AE3F3" w14:textId="77777777" w:rsidR="00F22B1F" w:rsidRPr="00F50F2E" w:rsidRDefault="00F22B1F" w:rsidP="0028611B">
      <w:pPr>
        <w:pStyle w:val="Tekstpodstawowy31"/>
        <w:ind w:left="567"/>
        <w:jc w:val="both"/>
        <w:rPr>
          <w:rFonts w:ascii="Tahoma" w:hAnsi="Tahoma" w:cs="Tahoma"/>
          <w:sz w:val="18"/>
          <w:szCs w:val="18"/>
        </w:rPr>
      </w:pPr>
      <w:r w:rsidRPr="00F50F2E">
        <w:rPr>
          <w:rFonts w:ascii="Tahoma" w:hAnsi="Tahoma" w:cs="Tahoma"/>
          <w:sz w:val="18"/>
          <w:szCs w:val="18"/>
        </w:rPr>
        <w:t>Niniejszym oświadczamy, że przedstawione powyżej dane są prawdziwe oraz zobowiązujemy się w przypadku wygrania przetargu, do dostarczenia sprzętu spełniającego wyspecyfikowane parametry.</w:t>
      </w:r>
    </w:p>
    <w:p w14:paraId="72A790DB" w14:textId="77777777" w:rsidR="00F22B1F" w:rsidRDefault="00F22B1F" w:rsidP="00950A8C">
      <w:pPr>
        <w:pStyle w:val="Tekstpodstawowywcity21"/>
        <w:spacing w:line="240" w:lineRule="auto"/>
        <w:ind w:left="567"/>
        <w:rPr>
          <w:rFonts w:ascii="Tahoma" w:hAnsi="Tahoma" w:cs="Tahoma"/>
          <w:sz w:val="18"/>
          <w:szCs w:val="18"/>
        </w:rPr>
      </w:pPr>
      <w:r w:rsidRPr="00F50F2E">
        <w:rPr>
          <w:rFonts w:ascii="Tahoma" w:hAnsi="Tahoma" w:cs="Tahoma"/>
          <w:sz w:val="18"/>
          <w:szCs w:val="18"/>
        </w:rPr>
        <w:t>Niniejszym oświadczamy, że skonfigurowany wg powyższej specyfikacji sprzęt jest kompletny i po instalacji będzie gotowy do pracy.</w:t>
      </w:r>
    </w:p>
    <w:p w14:paraId="216D0883" w14:textId="77777777" w:rsidR="00536145" w:rsidRPr="00536145" w:rsidRDefault="0028611B" w:rsidP="00536145">
      <w:pPr>
        <w:tabs>
          <w:tab w:val="left" w:pos="426"/>
          <w:tab w:val="left" w:pos="3300"/>
        </w:tabs>
        <w:rPr>
          <w:rFonts w:ascii="Tahoma" w:hAnsi="Tahoma" w:cs="Tahoma"/>
          <w:b/>
          <w:color w:val="4F81BD"/>
          <w:sz w:val="18"/>
          <w:szCs w:val="18"/>
        </w:rPr>
      </w:pPr>
      <w:bookmarkStart w:id="21" w:name="_Hlk126229877"/>
      <w:r>
        <w:rPr>
          <w:rFonts w:ascii="Tahoma" w:hAnsi="Tahoma" w:cs="Tahoma"/>
          <w:b/>
          <w:color w:val="4F81BD"/>
          <w:sz w:val="18"/>
          <w:szCs w:val="18"/>
        </w:rPr>
        <w:tab/>
      </w:r>
      <w:r w:rsidR="00536145" w:rsidRPr="00B66E7F">
        <w:rPr>
          <w:rFonts w:ascii="Tahoma" w:hAnsi="Tahoma" w:cs="Tahoma"/>
          <w:b/>
          <w:sz w:val="18"/>
          <w:szCs w:val="18"/>
        </w:rPr>
        <w:t>Tab</w:t>
      </w:r>
      <w:r w:rsidR="00B66E7F" w:rsidRPr="00B66E7F">
        <w:rPr>
          <w:rFonts w:ascii="Tahoma" w:hAnsi="Tahoma" w:cs="Tahoma"/>
          <w:b/>
          <w:sz w:val="18"/>
          <w:szCs w:val="18"/>
        </w:rPr>
        <w:t>ela nr</w:t>
      </w:r>
      <w:r w:rsidR="00536145" w:rsidRPr="00B66E7F">
        <w:rPr>
          <w:rFonts w:ascii="Tahoma" w:hAnsi="Tahoma" w:cs="Tahoma"/>
          <w:b/>
          <w:sz w:val="18"/>
          <w:szCs w:val="18"/>
        </w:rPr>
        <w:t xml:space="preserve"> </w:t>
      </w:r>
      <w:r w:rsidR="00B66E7F" w:rsidRPr="00B66E7F">
        <w:rPr>
          <w:rFonts w:ascii="Tahoma" w:hAnsi="Tahoma" w:cs="Tahoma"/>
          <w:b/>
          <w:sz w:val="18"/>
          <w:szCs w:val="18"/>
        </w:rPr>
        <w:t>19</w:t>
      </w:r>
      <w:r w:rsidR="00006A4F">
        <w:rPr>
          <w:rFonts w:ascii="Tahoma" w:hAnsi="Tahoma" w:cs="Tahoma"/>
          <w:b/>
          <w:color w:val="4F81BD"/>
          <w:sz w:val="18"/>
          <w:szCs w:val="18"/>
        </w:rPr>
        <w:t xml:space="preserve"> </w:t>
      </w:r>
      <w:r w:rsidR="00536145">
        <w:rPr>
          <w:rFonts w:ascii="Tahoma" w:hAnsi="Tahoma" w:cs="Tahoma"/>
          <w:b/>
          <w:color w:val="4F81BD"/>
          <w:sz w:val="18"/>
          <w:szCs w:val="18"/>
        </w:rPr>
        <w:t xml:space="preserve"> </w:t>
      </w:r>
      <w:r w:rsidR="009B6473">
        <w:rPr>
          <w:rFonts w:ascii="Tahoma" w:hAnsi="Tahoma" w:cs="Tahoma"/>
          <w:b/>
          <w:color w:val="4F81BD"/>
          <w:sz w:val="18"/>
          <w:szCs w:val="18"/>
        </w:rPr>
        <w:t>Parametry oceniane</w:t>
      </w:r>
      <w:r w:rsidR="00B66E7F">
        <w:rPr>
          <w:rFonts w:ascii="Tahoma" w:hAnsi="Tahoma" w:cs="Tahoma"/>
          <w:b/>
          <w:color w:val="4F81BD"/>
          <w:sz w:val="18"/>
          <w:szCs w:val="18"/>
        </w:rPr>
        <w:t xml:space="preserve"> </w:t>
      </w:r>
    </w:p>
    <w:bookmarkEnd w:id="21"/>
    <w:p w14:paraId="6EEC533E" w14:textId="77777777" w:rsidR="00536145" w:rsidRPr="00536145" w:rsidRDefault="00536145" w:rsidP="00536145">
      <w:pPr>
        <w:tabs>
          <w:tab w:val="left" w:pos="426"/>
          <w:tab w:val="left" w:pos="3300"/>
        </w:tabs>
        <w:ind w:left="280" w:firstLine="426"/>
        <w:rPr>
          <w:rFonts w:ascii="Tahoma" w:hAnsi="Tahoma" w:cs="Tahoma"/>
          <w:b/>
          <w:color w:val="4F81BD"/>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2835"/>
        <w:gridCol w:w="1387"/>
      </w:tblGrid>
      <w:tr w:rsidR="0064302A" w:rsidRPr="00B23B0B" w14:paraId="0893605A" w14:textId="77777777" w:rsidTr="0028611B">
        <w:trPr>
          <w:trHeight w:val="483"/>
          <w:tblHeader/>
        </w:trPr>
        <w:tc>
          <w:tcPr>
            <w:tcW w:w="567" w:type="dxa"/>
            <w:shd w:val="clear" w:color="auto" w:fill="DBE5F1"/>
            <w:vAlign w:val="center"/>
          </w:tcPr>
          <w:p w14:paraId="7B426090" w14:textId="77777777" w:rsidR="0064302A" w:rsidRPr="00B23B0B" w:rsidRDefault="0064302A" w:rsidP="00EC6781">
            <w:pPr>
              <w:tabs>
                <w:tab w:val="left" w:pos="426"/>
                <w:tab w:val="left" w:pos="3300"/>
              </w:tabs>
              <w:jc w:val="center"/>
              <w:rPr>
                <w:rFonts w:ascii="Tahoma" w:hAnsi="Tahoma" w:cs="Tahoma"/>
                <w:b/>
                <w:sz w:val="18"/>
                <w:szCs w:val="18"/>
              </w:rPr>
            </w:pPr>
            <w:r w:rsidRPr="00B23B0B">
              <w:rPr>
                <w:rFonts w:ascii="Tahoma" w:hAnsi="Tahoma" w:cs="Tahoma"/>
                <w:b/>
                <w:sz w:val="18"/>
                <w:szCs w:val="18"/>
              </w:rPr>
              <w:t>L.p.</w:t>
            </w:r>
          </w:p>
        </w:tc>
        <w:tc>
          <w:tcPr>
            <w:tcW w:w="3402" w:type="dxa"/>
            <w:shd w:val="clear" w:color="auto" w:fill="DBE5F1"/>
            <w:vAlign w:val="center"/>
          </w:tcPr>
          <w:p w14:paraId="3C7F7C02" w14:textId="77777777" w:rsidR="0064302A" w:rsidRPr="00B23B0B" w:rsidRDefault="0064302A" w:rsidP="00EC6781">
            <w:pPr>
              <w:tabs>
                <w:tab w:val="left" w:pos="426"/>
                <w:tab w:val="left" w:pos="3300"/>
              </w:tabs>
              <w:jc w:val="center"/>
              <w:rPr>
                <w:rFonts w:ascii="Tahoma" w:hAnsi="Tahoma" w:cs="Tahoma"/>
                <w:b/>
                <w:sz w:val="18"/>
                <w:szCs w:val="18"/>
              </w:rPr>
            </w:pPr>
            <w:r w:rsidRPr="00B23B0B">
              <w:rPr>
                <w:rFonts w:ascii="Tahoma" w:hAnsi="Tahoma" w:cs="Tahoma"/>
                <w:b/>
                <w:sz w:val="18"/>
                <w:szCs w:val="18"/>
              </w:rPr>
              <w:t>Wymogi oceniane</w:t>
            </w:r>
          </w:p>
        </w:tc>
        <w:tc>
          <w:tcPr>
            <w:tcW w:w="2835" w:type="dxa"/>
            <w:shd w:val="clear" w:color="auto" w:fill="DBE5F1"/>
            <w:vAlign w:val="center"/>
          </w:tcPr>
          <w:p w14:paraId="01C530C5" w14:textId="77777777" w:rsidR="0064302A" w:rsidRPr="00B23B0B" w:rsidRDefault="0064302A" w:rsidP="00EC6781">
            <w:pPr>
              <w:tabs>
                <w:tab w:val="left" w:pos="426"/>
                <w:tab w:val="left" w:pos="3300"/>
              </w:tabs>
              <w:jc w:val="center"/>
              <w:rPr>
                <w:rFonts w:ascii="Tahoma" w:hAnsi="Tahoma" w:cs="Tahoma"/>
                <w:b/>
                <w:sz w:val="18"/>
                <w:szCs w:val="18"/>
              </w:rPr>
            </w:pPr>
            <w:r w:rsidRPr="00B23B0B">
              <w:rPr>
                <w:rFonts w:ascii="Tahoma" w:hAnsi="Tahoma" w:cs="Tahoma"/>
                <w:b/>
                <w:sz w:val="18"/>
                <w:szCs w:val="18"/>
              </w:rPr>
              <w:t>Parametr oferowany</w:t>
            </w:r>
            <w:r>
              <w:rPr>
                <w:rFonts w:ascii="Tahoma" w:hAnsi="Tahoma" w:cs="Tahoma"/>
                <w:b/>
                <w:sz w:val="18"/>
                <w:szCs w:val="18"/>
              </w:rPr>
              <w:t xml:space="preserve"> - podać</w:t>
            </w:r>
          </w:p>
        </w:tc>
        <w:tc>
          <w:tcPr>
            <w:tcW w:w="1387" w:type="dxa"/>
            <w:shd w:val="clear" w:color="auto" w:fill="DBE5F1"/>
            <w:vAlign w:val="center"/>
          </w:tcPr>
          <w:p w14:paraId="04ECB975" w14:textId="77777777" w:rsidR="0064302A" w:rsidRPr="00B23B0B" w:rsidRDefault="0064302A" w:rsidP="00EC6781">
            <w:pPr>
              <w:tabs>
                <w:tab w:val="left" w:pos="426"/>
                <w:tab w:val="left" w:pos="3300"/>
              </w:tabs>
              <w:jc w:val="center"/>
              <w:rPr>
                <w:rFonts w:ascii="Tahoma" w:hAnsi="Tahoma" w:cs="Tahoma"/>
                <w:b/>
                <w:sz w:val="18"/>
                <w:szCs w:val="18"/>
              </w:rPr>
            </w:pPr>
            <w:r>
              <w:rPr>
                <w:rFonts w:ascii="Tahoma" w:hAnsi="Tahoma" w:cs="Tahoma"/>
                <w:b/>
                <w:sz w:val="18"/>
                <w:szCs w:val="18"/>
              </w:rPr>
              <w:t>Ilość otrzymanych pkt</w:t>
            </w:r>
          </w:p>
        </w:tc>
      </w:tr>
      <w:tr w:rsidR="0064302A" w:rsidRPr="00B23B0B" w14:paraId="7196E034" w14:textId="77777777" w:rsidTr="0068203E">
        <w:tc>
          <w:tcPr>
            <w:tcW w:w="567" w:type="dxa"/>
            <w:vMerge w:val="restart"/>
            <w:shd w:val="clear" w:color="auto" w:fill="auto"/>
          </w:tcPr>
          <w:p w14:paraId="18E41290"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0A8D98A" w14:textId="77777777" w:rsidR="0064302A" w:rsidRPr="00B23B0B" w:rsidRDefault="0064302A" w:rsidP="0064302A">
            <w:pPr>
              <w:tabs>
                <w:tab w:val="left" w:pos="426"/>
                <w:tab w:val="left" w:pos="3300"/>
              </w:tabs>
              <w:rPr>
                <w:rFonts w:ascii="Tahoma" w:hAnsi="Tahoma" w:cs="Tahoma"/>
                <w:sz w:val="18"/>
                <w:szCs w:val="18"/>
              </w:rPr>
            </w:pPr>
            <w:r w:rsidRPr="00B23B0B">
              <w:rPr>
                <w:rFonts w:ascii="Tahoma" w:hAnsi="Tahoma" w:cs="Tahoma"/>
                <w:sz w:val="18"/>
                <w:szCs w:val="18"/>
              </w:rPr>
              <w:t xml:space="preserve">Możliwość przenoszenia odczynników </w:t>
            </w:r>
            <w:r>
              <w:rPr>
                <w:rFonts w:ascii="Tahoma" w:hAnsi="Tahoma" w:cs="Tahoma"/>
                <w:sz w:val="18"/>
                <w:szCs w:val="18"/>
              </w:rPr>
              <w:t>i płynów systemowych</w:t>
            </w:r>
            <w:r w:rsidRPr="00B23B0B">
              <w:rPr>
                <w:rFonts w:ascii="Tahoma" w:hAnsi="Tahoma" w:cs="Tahoma"/>
                <w:sz w:val="18"/>
                <w:szCs w:val="18"/>
              </w:rPr>
              <w:t xml:space="preserve"> z pokładu jednego analizatora do drugiego – </w:t>
            </w:r>
            <w:r>
              <w:rPr>
                <w:rFonts w:ascii="Tahoma" w:hAnsi="Tahoma" w:cs="Tahoma"/>
                <w:b/>
                <w:sz w:val="18"/>
                <w:szCs w:val="18"/>
              </w:rPr>
              <w:t>2</w:t>
            </w:r>
            <w:r w:rsidRPr="005C029B">
              <w:rPr>
                <w:rFonts w:ascii="Tahoma" w:hAnsi="Tahoma" w:cs="Tahoma"/>
                <w:b/>
                <w:sz w:val="18"/>
                <w:szCs w:val="18"/>
              </w:rPr>
              <w:t>pkt</w:t>
            </w:r>
          </w:p>
        </w:tc>
        <w:tc>
          <w:tcPr>
            <w:tcW w:w="2835" w:type="dxa"/>
            <w:vMerge w:val="restart"/>
            <w:shd w:val="clear" w:color="auto" w:fill="auto"/>
          </w:tcPr>
          <w:p w14:paraId="68AE2AB1" w14:textId="77777777" w:rsidR="0064302A" w:rsidRPr="00B23B0B" w:rsidRDefault="0064302A" w:rsidP="0064302A">
            <w:pPr>
              <w:tabs>
                <w:tab w:val="left" w:pos="426"/>
                <w:tab w:val="left" w:pos="3300"/>
              </w:tabs>
              <w:rPr>
                <w:rFonts w:ascii="Tahoma" w:hAnsi="Tahoma" w:cs="Tahoma"/>
                <w:sz w:val="18"/>
                <w:szCs w:val="18"/>
              </w:rPr>
            </w:pPr>
          </w:p>
        </w:tc>
        <w:tc>
          <w:tcPr>
            <w:tcW w:w="1387" w:type="dxa"/>
            <w:vMerge w:val="restart"/>
            <w:shd w:val="clear" w:color="auto" w:fill="auto"/>
          </w:tcPr>
          <w:p w14:paraId="7CA8C4E8" w14:textId="77777777" w:rsidR="0064302A" w:rsidRPr="00B23B0B" w:rsidRDefault="0064302A" w:rsidP="0064302A">
            <w:pPr>
              <w:tabs>
                <w:tab w:val="left" w:pos="426"/>
                <w:tab w:val="left" w:pos="3300"/>
              </w:tabs>
              <w:rPr>
                <w:rFonts w:ascii="Tahoma" w:hAnsi="Tahoma" w:cs="Tahoma"/>
                <w:sz w:val="18"/>
                <w:szCs w:val="18"/>
              </w:rPr>
            </w:pPr>
          </w:p>
        </w:tc>
      </w:tr>
      <w:tr w:rsidR="0064302A" w:rsidRPr="00B23B0B" w14:paraId="2D6389B0" w14:textId="77777777" w:rsidTr="0068203E">
        <w:tc>
          <w:tcPr>
            <w:tcW w:w="567" w:type="dxa"/>
            <w:vMerge/>
            <w:shd w:val="clear" w:color="auto" w:fill="auto"/>
          </w:tcPr>
          <w:p w14:paraId="442428B2"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3A3A0D9B" w14:textId="77777777" w:rsidR="0064302A" w:rsidRPr="003C51F4" w:rsidRDefault="0064302A" w:rsidP="0064302A">
            <w:pPr>
              <w:tabs>
                <w:tab w:val="left" w:pos="426"/>
                <w:tab w:val="left" w:pos="3300"/>
              </w:tabs>
              <w:rPr>
                <w:rFonts w:ascii="Tahoma" w:hAnsi="Tahoma" w:cs="Tahoma"/>
                <w:sz w:val="18"/>
                <w:szCs w:val="18"/>
              </w:rPr>
            </w:pPr>
            <w:r w:rsidRPr="00B23B0B">
              <w:rPr>
                <w:rFonts w:ascii="Tahoma" w:hAnsi="Tahoma" w:cs="Tahoma"/>
                <w:sz w:val="18"/>
                <w:szCs w:val="18"/>
              </w:rPr>
              <w:t xml:space="preserve">Brak możliwości przenoszenia odczynników </w:t>
            </w:r>
            <w:r>
              <w:rPr>
                <w:rFonts w:ascii="Tahoma" w:hAnsi="Tahoma" w:cs="Tahoma"/>
                <w:sz w:val="18"/>
                <w:szCs w:val="18"/>
              </w:rPr>
              <w:t>i płynów systemowych</w:t>
            </w:r>
            <w:r w:rsidRPr="00B23B0B">
              <w:rPr>
                <w:rFonts w:ascii="Tahoma" w:hAnsi="Tahoma" w:cs="Tahoma"/>
                <w:sz w:val="18"/>
                <w:szCs w:val="18"/>
              </w:rPr>
              <w:t xml:space="preserve"> z pokładu jednego analizatora do drugiego</w:t>
            </w:r>
            <w:r>
              <w:rPr>
                <w:rFonts w:ascii="Tahoma" w:hAnsi="Tahoma" w:cs="Tahoma"/>
                <w:sz w:val="18"/>
                <w:szCs w:val="18"/>
              </w:rPr>
              <w:t xml:space="preserve"> </w:t>
            </w:r>
            <w:r w:rsidRPr="00B23B0B">
              <w:rPr>
                <w:rFonts w:ascii="Tahoma" w:hAnsi="Tahoma" w:cs="Tahoma"/>
                <w:sz w:val="18"/>
                <w:szCs w:val="18"/>
              </w:rPr>
              <w:t xml:space="preserve">– </w:t>
            </w:r>
            <w:r w:rsidRPr="005C029B">
              <w:rPr>
                <w:rFonts w:ascii="Tahoma" w:hAnsi="Tahoma" w:cs="Tahoma"/>
                <w:b/>
                <w:sz w:val="18"/>
                <w:szCs w:val="18"/>
              </w:rPr>
              <w:t>0 pkt</w:t>
            </w:r>
          </w:p>
        </w:tc>
        <w:tc>
          <w:tcPr>
            <w:tcW w:w="2835" w:type="dxa"/>
            <w:vMerge/>
            <w:shd w:val="clear" w:color="auto" w:fill="auto"/>
          </w:tcPr>
          <w:p w14:paraId="6028BE16" w14:textId="77777777" w:rsidR="0064302A" w:rsidRPr="003C51F4" w:rsidRDefault="0064302A" w:rsidP="0064302A">
            <w:pPr>
              <w:tabs>
                <w:tab w:val="left" w:pos="426"/>
                <w:tab w:val="left" w:pos="3300"/>
              </w:tabs>
              <w:rPr>
                <w:rFonts w:ascii="Tahoma" w:hAnsi="Tahoma" w:cs="Tahoma"/>
                <w:sz w:val="18"/>
                <w:szCs w:val="18"/>
              </w:rPr>
            </w:pPr>
          </w:p>
        </w:tc>
        <w:tc>
          <w:tcPr>
            <w:tcW w:w="1387" w:type="dxa"/>
            <w:vMerge/>
            <w:shd w:val="clear" w:color="auto" w:fill="auto"/>
          </w:tcPr>
          <w:p w14:paraId="16113679" w14:textId="77777777" w:rsidR="0064302A" w:rsidRPr="003C51F4" w:rsidRDefault="0064302A" w:rsidP="0064302A">
            <w:pPr>
              <w:tabs>
                <w:tab w:val="left" w:pos="426"/>
                <w:tab w:val="left" w:pos="3300"/>
              </w:tabs>
              <w:rPr>
                <w:rFonts w:ascii="Tahoma" w:hAnsi="Tahoma" w:cs="Tahoma"/>
                <w:sz w:val="18"/>
                <w:szCs w:val="18"/>
              </w:rPr>
            </w:pPr>
          </w:p>
        </w:tc>
      </w:tr>
      <w:tr w:rsidR="0064302A" w:rsidRPr="00B23B0B" w14:paraId="0E48F5FC" w14:textId="77777777" w:rsidTr="003F71B2">
        <w:tc>
          <w:tcPr>
            <w:tcW w:w="567" w:type="dxa"/>
            <w:vMerge w:val="restart"/>
            <w:tcBorders>
              <w:top w:val="single" w:sz="4" w:space="0" w:color="auto"/>
              <w:left w:val="single" w:sz="4" w:space="0" w:color="auto"/>
              <w:right w:val="single" w:sz="4" w:space="0" w:color="auto"/>
            </w:tcBorders>
            <w:shd w:val="clear" w:color="auto" w:fill="auto"/>
          </w:tcPr>
          <w:p w14:paraId="5EA5F496"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A4FB8E" w14:textId="77777777" w:rsidR="0064302A" w:rsidRPr="00B23B0B" w:rsidRDefault="0064302A" w:rsidP="005C029B">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biochemii </w:t>
            </w:r>
            <w:r>
              <w:rPr>
                <w:rFonts w:ascii="Tahoma" w:hAnsi="Tahoma" w:cs="Tahoma"/>
                <w:sz w:val="18"/>
                <w:szCs w:val="18"/>
              </w:rPr>
              <w:t xml:space="preserve">40-49 - </w:t>
            </w:r>
            <w:r w:rsidRPr="0064302A">
              <w:rPr>
                <w:rFonts w:ascii="Tahoma" w:hAnsi="Tahoma" w:cs="Tahoma"/>
                <w:b/>
                <w:bCs/>
                <w:sz w:val="18"/>
                <w:szCs w:val="18"/>
              </w:rPr>
              <w:t>0</w:t>
            </w:r>
            <w:r w:rsidRPr="001870A1">
              <w:rPr>
                <w:rFonts w:ascii="Tahoma" w:hAnsi="Tahoma" w:cs="Tahoma"/>
                <w:b/>
                <w:sz w:val="18"/>
                <w:szCs w:val="18"/>
              </w:rPr>
              <w:t xml:space="preserve"> pkt</w:t>
            </w:r>
          </w:p>
        </w:tc>
        <w:tc>
          <w:tcPr>
            <w:tcW w:w="2835" w:type="dxa"/>
            <w:vMerge w:val="restart"/>
            <w:tcBorders>
              <w:top w:val="single" w:sz="4" w:space="0" w:color="auto"/>
              <w:left w:val="single" w:sz="4" w:space="0" w:color="auto"/>
              <w:right w:val="single" w:sz="4" w:space="0" w:color="auto"/>
            </w:tcBorders>
            <w:shd w:val="clear" w:color="auto" w:fill="auto"/>
          </w:tcPr>
          <w:p w14:paraId="175340FE"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tcBorders>
              <w:top w:val="single" w:sz="4" w:space="0" w:color="auto"/>
              <w:left w:val="single" w:sz="4" w:space="0" w:color="auto"/>
              <w:right w:val="single" w:sz="4" w:space="0" w:color="auto"/>
            </w:tcBorders>
            <w:shd w:val="clear" w:color="auto" w:fill="auto"/>
          </w:tcPr>
          <w:p w14:paraId="6FF111E8"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51B1A8F" w14:textId="77777777" w:rsidTr="003F71B2">
        <w:tc>
          <w:tcPr>
            <w:tcW w:w="567" w:type="dxa"/>
            <w:vMerge/>
            <w:tcBorders>
              <w:top w:val="single" w:sz="4" w:space="0" w:color="auto"/>
              <w:left w:val="single" w:sz="4" w:space="0" w:color="auto"/>
              <w:right w:val="single" w:sz="4" w:space="0" w:color="auto"/>
            </w:tcBorders>
            <w:shd w:val="clear" w:color="auto" w:fill="auto"/>
          </w:tcPr>
          <w:p w14:paraId="20116C09"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6A648B" w14:textId="77777777" w:rsidR="0064302A" w:rsidRPr="00B23B0B" w:rsidRDefault="0064302A" w:rsidP="005C029B">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biochemii 50 – </w:t>
            </w:r>
            <w:r>
              <w:rPr>
                <w:rFonts w:ascii="Tahoma" w:hAnsi="Tahoma" w:cs="Tahoma"/>
                <w:sz w:val="18"/>
                <w:szCs w:val="18"/>
              </w:rPr>
              <w:t xml:space="preserve">59 - </w:t>
            </w:r>
            <w:r w:rsidRPr="001870A1">
              <w:rPr>
                <w:rFonts w:ascii="Tahoma" w:hAnsi="Tahoma" w:cs="Tahoma"/>
                <w:b/>
                <w:sz w:val="18"/>
                <w:szCs w:val="18"/>
              </w:rPr>
              <w:t>1 pkt</w:t>
            </w:r>
          </w:p>
        </w:tc>
        <w:tc>
          <w:tcPr>
            <w:tcW w:w="2835" w:type="dxa"/>
            <w:vMerge/>
            <w:tcBorders>
              <w:left w:val="single" w:sz="4" w:space="0" w:color="auto"/>
              <w:right w:val="single" w:sz="4" w:space="0" w:color="auto"/>
            </w:tcBorders>
            <w:shd w:val="clear" w:color="auto" w:fill="auto"/>
          </w:tcPr>
          <w:p w14:paraId="27A00915"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tcBorders>
              <w:left w:val="single" w:sz="4" w:space="0" w:color="auto"/>
              <w:right w:val="single" w:sz="4" w:space="0" w:color="auto"/>
            </w:tcBorders>
            <w:shd w:val="clear" w:color="auto" w:fill="auto"/>
          </w:tcPr>
          <w:p w14:paraId="41892346"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F4BB39D" w14:textId="77777777" w:rsidTr="003F71B2">
        <w:tc>
          <w:tcPr>
            <w:tcW w:w="567" w:type="dxa"/>
            <w:vMerge/>
            <w:tcBorders>
              <w:left w:val="single" w:sz="4" w:space="0" w:color="auto"/>
              <w:right w:val="single" w:sz="4" w:space="0" w:color="auto"/>
            </w:tcBorders>
            <w:shd w:val="clear" w:color="auto" w:fill="auto"/>
          </w:tcPr>
          <w:p w14:paraId="3BD6A988"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32881F" w14:textId="77777777" w:rsidR="0064302A" w:rsidRPr="00B23B0B"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Ilość miejsc odczyn</w:t>
            </w:r>
            <w:r>
              <w:rPr>
                <w:rFonts w:ascii="Tahoma" w:hAnsi="Tahoma" w:cs="Tahoma"/>
                <w:sz w:val="18"/>
                <w:szCs w:val="18"/>
              </w:rPr>
              <w:t>nikowych dla biochemii 6</w:t>
            </w:r>
            <w:r w:rsidRPr="00B23B0B">
              <w:rPr>
                <w:rFonts w:ascii="Tahoma" w:hAnsi="Tahoma" w:cs="Tahoma"/>
                <w:sz w:val="18"/>
                <w:szCs w:val="18"/>
              </w:rPr>
              <w:t>0 –</w:t>
            </w:r>
            <w:r>
              <w:rPr>
                <w:rFonts w:ascii="Tahoma" w:hAnsi="Tahoma" w:cs="Tahoma"/>
                <w:sz w:val="18"/>
                <w:szCs w:val="18"/>
              </w:rPr>
              <w:t>70 -</w:t>
            </w:r>
            <w:r w:rsidRPr="00B11A72">
              <w:rPr>
                <w:rFonts w:ascii="Tahoma" w:hAnsi="Tahoma" w:cs="Tahoma"/>
                <w:b/>
                <w:sz w:val="18"/>
                <w:szCs w:val="18"/>
              </w:rPr>
              <w:t>2 pkt</w:t>
            </w:r>
          </w:p>
        </w:tc>
        <w:tc>
          <w:tcPr>
            <w:tcW w:w="2835" w:type="dxa"/>
            <w:vMerge/>
            <w:tcBorders>
              <w:left w:val="single" w:sz="4" w:space="0" w:color="auto"/>
              <w:right w:val="single" w:sz="4" w:space="0" w:color="auto"/>
            </w:tcBorders>
            <w:shd w:val="clear" w:color="auto" w:fill="auto"/>
          </w:tcPr>
          <w:p w14:paraId="6E9CCC33"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tcBorders>
              <w:left w:val="single" w:sz="4" w:space="0" w:color="auto"/>
              <w:right w:val="single" w:sz="4" w:space="0" w:color="auto"/>
            </w:tcBorders>
            <w:shd w:val="clear" w:color="auto" w:fill="auto"/>
          </w:tcPr>
          <w:p w14:paraId="1052B08C"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148AEC0E" w14:textId="77777777" w:rsidTr="003F71B2">
        <w:tc>
          <w:tcPr>
            <w:tcW w:w="567" w:type="dxa"/>
            <w:vMerge/>
            <w:tcBorders>
              <w:left w:val="single" w:sz="4" w:space="0" w:color="auto"/>
              <w:right w:val="single" w:sz="4" w:space="0" w:color="auto"/>
            </w:tcBorders>
            <w:shd w:val="clear" w:color="auto" w:fill="auto"/>
          </w:tcPr>
          <w:p w14:paraId="26367630"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tcBorders>
              <w:top w:val="single" w:sz="4" w:space="0" w:color="auto"/>
              <w:left w:val="single" w:sz="4" w:space="0" w:color="auto"/>
              <w:right w:val="single" w:sz="4" w:space="0" w:color="auto"/>
            </w:tcBorders>
            <w:shd w:val="clear" w:color="auto" w:fill="auto"/>
          </w:tcPr>
          <w:p w14:paraId="1260D559" w14:textId="77777777" w:rsidR="0064302A" w:rsidRPr="00B23B0B" w:rsidRDefault="0064302A" w:rsidP="009C1EE3">
            <w:pPr>
              <w:tabs>
                <w:tab w:val="left" w:pos="426"/>
                <w:tab w:val="left" w:pos="3300"/>
              </w:tabs>
              <w:rPr>
                <w:rFonts w:ascii="Tahoma" w:hAnsi="Tahoma" w:cs="Tahoma"/>
                <w:sz w:val="18"/>
                <w:szCs w:val="18"/>
              </w:rPr>
            </w:pPr>
            <w:r w:rsidRPr="00B23B0B">
              <w:rPr>
                <w:rFonts w:ascii="Tahoma" w:hAnsi="Tahoma" w:cs="Tahoma"/>
                <w:sz w:val="18"/>
                <w:szCs w:val="18"/>
              </w:rPr>
              <w:t>Ilość miejsc odczyn</w:t>
            </w:r>
            <w:r>
              <w:rPr>
                <w:rFonts w:ascii="Tahoma" w:hAnsi="Tahoma" w:cs="Tahoma"/>
                <w:sz w:val="18"/>
                <w:szCs w:val="18"/>
              </w:rPr>
              <w:t xml:space="preserve">nikowych dla biochemii powyżej 70 – </w:t>
            </w:r>
            <w:r w:rsidRPr="00B11A72">
              <w:rPr>
                <w:rFonts w:ascii="Tahoma" w:hAnsi="Tahoma" w:cs="Tahoma"/>
                <w:b/>
                <w:sz w:val="18"/>
                <w:szCs w:val="18"/>
              </w:rPr>
              <w:t>3 pkt</w:t>
            </w:r>
          </w:p>
        </w:tc>
        <w:tc>
          <w:tcPr>
            <w:tcW w:w="2835" w:type="dxa"/>
            <w:vMerge/>
            <w:tcBorders>
              <w:left w:val="single" w:sz="4" w:space="0" w:color="auto"/>
              <w:right w:val="single" w:sz="4" w:space="0" w:color="auto"/>
            </w:tcBorders>
            <w:shd w:val="clear" w:color="auto" w:fill="auto"/>
          </w:tcPr>
          <w:p w14:paraId="27E57CDE"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tcBorders>
              <w:left w:val="single" w:sz="4" w:space="0" w:color="auto"/>
              <w:right w:val="single" w:sz="4" w:space="0" w:color="auto"/>
            </w:tcBorders>
            <w:shd w:val="clear" w:color="auto" w:fill="auto"/>
          </w:tcPr>
          <w:p w14:paraId="29F419B5"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23F99BDB" w14:textId="77777777" w:rsidTr="005C029B">
        <w:tc>
          <w:tcPr>
            <w:tcW w:w="567" w:type="dxa"/>
            <w:vMerge w:val="restart"/>
            <w:tcBorders>
              <w:top w:val="single" w:sz="4" w:space="0" w:color="auto"/>
            </w:tcBorders>
            <w:shd w:val="clear" w:color="auto" w:fill="auto"/>
          </w:tcPr>
          <w:p w14:paraId="308E8A83"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tcBorders>
            <w:shd w:val="clear" w:color="auto" w:fill="auto"/>
          </w:tcPr>
          <w:p w14:paraId="67648A9F" w14:textId="77777777" w:rsidR="0064302A" w:rsidRPr="00B23B0B" w:rsidRDefault="0064302A" w:rsidP="00B11A72">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immunochemii </w:t>
            </w:r>
            <w:r>
              <w:rPr>
                <w:rFonts w:ascii="Tahoma" w:hAnsi="Tahoma" w:cs="Tahoma"/>
                <w:sz w:val="18"/>
                <w:szCs w:val="18"/>
              </w:rPr>
              <w:t xml:space="preserve">25-29  - </w:t>
            </w:r>
            <w:r>
              <w:rPr>
                <w:rFonts w:ascii="Tahoma" w:hAnsi="Tahoma" w:cs="Tahoma"/>
                <w:b/>
                <w:bCs/>
                <w:sz w:val="18"/>
                <w:szCs w:val="18"/>
              </w:rPr>
              <w:t>0</w:t>
            </w:r>
            <w:r w:rsidRPr="005C029B">
              <w:rPr>
                <w:rFonts w:ascii="Tahoma" w:hAnsi="Tahoma" w:cs="Tahoma"/>
                <w:b/>
                <w:sz w:val="18"/>
                <w:szCs w:val="18"/>
              </w:rPr>
              <w:t xml:space="preserve"> pkt</w:t>
            </w:r>
          </w:p>
        </w:tc>
        <w:tc>
          <w:tcPr>
            <w:tcW w:w="2835" w:type="dxa"/>
            <w:vMerge w:val="restart"/>
            <w:tcBorders>
              <w:top w:val="single" w:sz="4" w:space="0" w:color="auto"/>
            </w:tcBorders>
            <w:shd w:val="clear" w:color="auto" w:fill="auto"/>
          </w:tcPr>
          <w:p w14:paraId="1726D719" w14:textId="77777777" w:rsidR="0064302A" w:rsidRPr="00B23B0B" w:rsidRDefault="0064302A" w:rsidP="000429F9">
            <w:pPr>
              <w:tabs>
                <w:tab w:val="left" w:pos="426"/>
                <w:tab w:val="left" w:pos="3300"/>
              </w:tabs>
              <w:rPr>
                <w:rFonts w:ascii="Tahoma" w:hAnsi="Tahoma" w:cs="Tahoma"/>
                <w:sz w:val="18"/>
                <w:szCs w:val="18"/>
              </w:rPr>
            </w:pPr>
          </w:p>
        </w:tc>
        <w:tc>
          <w:tcPr>
            <w:tcW w:w="1387" w:type="dxa"/>
            <w:vMerge w:val="restart"/>
            <w:tcBorders>
              <w:top w:val="single" w:sz="4" w:space="0" w:color="auto"/>
            </w:tcBorders>
            <w:shd w:val="clear" w:color="auto" w:fill="auto"/>
          </w:tcPr>
          <w:p w14:paraId="48168BAF" w14:textId="77777777" w:rsidR="0064302A" w:rsidRDefault="0064302A" w:rsidP="00EC6781">
            <w:pPr>
              <w:tabs>
                <w:tab w:val="left" w:pos="426"/>
                <w:tab w:val="left" w:pos="3300"/>
              </w:tabs>
              <w:rPr>
                <w:rFonts w:ascii="Tahoma" w:hAnsi="Tahoma" w:cs="Tahoma"/>
                <w:sz w:val="18"/>
                <w:szCs w:val="18"/>
              </w:rPr>
            </w:pPr>
          </w:p>
        </w:tc>
      </w:tr>
      <w:tr w:rsidR="0064302A" w:rsidRPr="00B23B0B" w14:paraId="03550718" w14:textId="77777777" w:rsidTr="005C029B">
        <w:tc>
          <w:tcPr>
            <w:tcW w:w="567" w:type="dxa"/>
            <w:vMerge/>
            <w:tcBorders>
              <w:top w:val="single" w:sz="4" w:space="0" w:color="auto"/>
            </w:tcBorders>
            <w:shd w:val="clear" w:color="auto" w:fill="auto"/>
          </w:tcPr>
          <w:p w14:paraId="39DCEDE3"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tcBorders>
            <w:shd w:val="clear" w:color="auto" w:fill="auto"/>
          </w:tcPr>
          <w:p w14:paraId="6B9EE252" w14:textId="2FDD9F4D" w:rsidR="0064302A" w:rsidRPr="00B23B0B" w:rsidRDefault="0064302A" w:rsidP="00B11A72">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immunochemii </w:t>
            </w:r>
            <w:r>
              <w:rPr>
                <w:rFonts w:ascii="Tahoma" w:hAnsi="Tahoma" w:cs="Tahoma"/>
                <w:sz w:val="18"/>
                <w:szCs w:val="18"/>
              </w:rPr>
              <w:t>30-</w:t>
            </w:r>
            <w:r w:rsidR="00064C6C">
              <w:rPr>
                <w:rFonts w:ascii="Tahoma" w:hAnsi="Tahoma" w:cs="Tahoma"/>
                <w:sz w:val="18"/>
                <w:szCs w:val="18"/>
              </w:rPr>
              <w:t>40</w:t>
            </w:r>
            <w:r>
              <w:rPr>
                <w:rFonts w:ascii="Tahoma" w:hAnsi="Tahoma" w:cs="Tahoma"/>
                <w:sz w:val="18"/>
                <w:szCs w:val="18"/>
              </w:rPr>
              <w:t xml:space="preserve">  - </w:t>
            </w:r>
            <w:r w:rsidRPr="005C029B">
              <w:rPr>
                <w:rFonts w:ascii="Tahoma" w:hAnsi="Tahoma" w:cs="Tahoma"/>
                <w:b/>
                <w:sz w:val="18"/>
                <w:szCs w:val="18"/>
              </w:rPr>
              <w:t>1 pkt</w:t>
            </w:r>
          </w:p>
        </w:tc>
        <w:tc>
          <w:tcPr>
            <w:tcW w:w="2835" w:type="dxa"/>
            <w:vMerge/>
            <w:tcBorders>
              <w:top w:val="single" w:sz="4" w:space="0" w:color="auto"/>
            </w:tcBorders>
            <w:shd w:val="clear" w:color="auto" w:fill="auto"/>
          </w:tcPr>
          <w:p w14:paraId="495D6138" w14:textId="77777777" w:rsidR="0064302A" w:rsidRPr="00B23B0B" w:rsidRDefault="0064302A" w:rsidP="000429F9">
            <w:pPr>
              <w:tabs>
                <w:tab w:val="left" w:pos="426"/>
                <w:tab w:val="left" w:pos="3300"/>
              </w:tabs>
              <w:rPr>
                <w:rFonts w:ascii="Tahoma" w:hAnsi="Tahoma" w:cs="Tahoma"/>
                <w:sz w:val="18"/>
                <w:szCs w:val="18"/>
              </w:rPr>
            </w:pPr>
          </w:p>
        </w:tc>
        <w:tc>
          <w:tcPr>
            <w:tcW w:w="1387" w:type="dxa"/>
            <w:vMerge/>
            <w:tcBorders>
              <w:top w:val="single" w:sz="4" w:space="0" w:color="auto"/>
            </w:tcBorders>
            <w:shd w:val="clear" w:color="auto" w:fill="auto"/>
          </w:tcPr>
          <w:p w14:paraId="1E677DE2" w14:textId="77777777" w:rsidR="0064302A" w:rsidRDefault="0064302A" w:rsidP="00EC6781">
            <w:pPr>
              <w:tabs>
                <w:tab w:val="left" w:pos="426"/>
                <w:tab w:val="left" w:pos="3300"/>
              </w:tabs>
              <w:rPr>
                <w:rFonts w:ascii="Tahoma" w:hAnsi="Tahoma" w:cs="Tahoma"/>
                <w:sz w:val="18"/>
                <w:szCs w:val="18"/>
              </w:rPr>
            </w:pPr>
          </w:p>
        </w:tc>
      </w:tr>
      <w:tr w:rsidR="0064302A" w:rsidRPr="00B23B0B" w14:paraId="5A3C02D6" w14:textId="77777777" w:rsidTr="003F71B2">
        <w:tc>
          <w:tcPr>
            <w:tcW w:w="567" w:type="dxa"/>
            <w:vMerge/>
            <w:shd w:val="clear" w:color="auto" w:fill="auto"/>
          </w:tcPr>
          <w:p w14:paraId="6FFDDBD6"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tcBorders>
              <w:top w:val="single" w:sz="4" w:space="0" w:color="auto"/>
            </w:tcBorders>
            <w:shd w:val="clear" w:color="auto" w:fill="auto"/>
          </w:tcPr>
          <w:p w14:paraId="78E7A2D1" w14:textId="77777777" w:rsidR="0064302A" w:rsidRDefault="0064302A" w:rsidP="005C029B">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immunochemii powyżej </w:t>
            </w:r>
            <w:r>
              <w:rPr>
                <w:rFonts w:ascii="Tahoma" w:hAnsi="Tahoma" w:cs="Tahoma"/>
                <w:sz w:val="18"/>
                <w:szCs w:val="18"/>
              </w:rPr>
              <w:t>40</w:t>
            </w:r>
          </w:p>
          <w:p w14:paraId="695E296E" w14:textId="77777777" w:rsidR="0064302A" w:rsidRPr="005C029B" w:rsidRDefault="0064302A" w:rsidP="005C029B">
            <w:pPr>
              <w:tabs>
                <w:tab w:val="left" w:pos="426"/>
                <w:tab w:val="left" w:pos="3300"/>
              </w:tabs>
              <w:rPr>
                <w:rFonts w:ascii="Tahoma" w:hAnsi="Tahoma" w:cs="Tahoma"/>
                <w:b/>
                <w:sz w:val="18"/>
                <w:szCs w:val="18"/>
              </w:rPr>
            </w:pPr>
            <w:r w:rsidRPr="005C029B">
              <w:rPr>
                <w:rFonts w:ascii="Tahoma" w:hAnsi="Tahoma" w:cs="Tahoma"/>
                <w:b/>
                <w:sz w:val="18"/>
                <w:szCs w:val="18"/>
              </w:rPr>
              <w:t xml:space="preserve"> – 2 pkt</w:t>
            </w:r>
          </w:p>
        </w:tc>
        <w:tc>
          <w:tcPr>
            <w:tcW w:w="2835" w:type="dxa"/>
            <w:vMerge/>
            <w:shd w:val="clear" w:color="auto" w:fill="auto"/>
          </w:tcPr>
          <w:p w14:paraId="5C684464" w14:textId="77777777" w:rsidR="0064302A" w:rsidRPr="00B23B0B" w:rsidRDefault="0064302A" w:rsidP="000429F9">
            <w:pPr>
              <w:tabs>
                <w:tab w:val="left" w:pos="426"/>
                <w:tab w:val="left" w:pos="3300"/>
              </w:tabs>
              <w:rPr>
                <w:rFonts w:ascii="Tahoma" w:hAnsi="Tahoma" w:cs="Tahoma"/>
                <w:sz w:val="18"/>
                <w:szCs w:val="18"/>
              </w:rPr>
            </w:pPr>
          </w:p>
        </w:tc>
        <w:tc>
          <w:tcPr>
            <w:tcW w:w="1387" w:type="dxa"/>
            <w:vMerge/>
            <w:shd w:val="clear" w:color="auto" w:fill="auto"/>
          </w:tcPr>
          <w:p w14:paraId="27148B98" w14:textId="77777777" w:rsidR="0064302A" w:rsidRDefault="0064302A" w:rsidP="00EC6781">
            <w:pPr>
              <w:tabs>
                <w:tab w:val="left" w:pos="426"/>
                <w:tab w:val="left" w:pos="3300"/>
              </w:tabs>
              <w:rPr>
                <w:rFonts w:ascii="Tahoma" w:hAnsi="Tahoma" w:cs="Tahoma"/>
                <w:sz w:val="18"/>
                <w:szCs w:val="18"/>
              </w:rPr>
            </w:pPr>
          </w:p>
        </w:tc>
      </w:tr>
      <w:tr w:rsidR="0064302A" w:rsidRPr="00B23B0B" w14:paraId="6FEC9D78" w14:textId="77777777" w:rsidTr="0068203E">
        <w:tc>
          <w:tcPr>
            <w:tcW w:w="567" w:type="dxa"/>
            <w:vMerge w:val="restart"/>
            <w:shd w:val="clear" w:color="auto" w:fill="auto"/>
          </w:tcPr>
          <w:p w14:paraId="4B45A38F"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49A07A4B" w14:textId="77777777" w:rsidR="0064302A"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Możliwość przechowywania </w:t>
            </w:r>
            <w:r>
              <w:rPr>
                <w:rFonts w:ascii="Tahoma" w:hAnsi="Tahoma" w:cs="Tahoma"/>
                <w:sz w:val="18"/>
                <w:szCs w:val="18"/>
              </w:rPr>
              <w:t xml:space="preserve">wszystkich </w:t>
            </w:r>
            <w:r w:rsidRPr="00B23B0B">
              <w:rPr>
                <w:rFonts w:ascii="Tahoma" w:hAnsi="Tahoma" w:cs="Tahoma"/>
                <w:sz w:val="18"/>
                <w:szCs w:val="18"/>
              </w:rPr>
              <w:t>kalibratorów i kontroli na pokładzie analizatorów, tak aby mogły być wykorzystane zgodnie z metodyką</w:t>
            </w:r>
          </w:p>
          <w:p w14:paraId="2C8064D1" w14:textId="77777777" w:rsidR="0064302A" w:rsidRPr="005C029B" w:rsidRDefault="0064302A" w:rsidP="002875C7">
            <w:pPr>
              <w:tabs>
                <w:tab w:val="left" w:pos="426"/>
                <w:tab w:val="left" w:pos="3300"/>
              </w:tabs>
              <w:rPr>
                <w:rFonts w:ascii="Tahoma" w:hAnsi="Tahoma" w:cs="Tahoma"/>
                <w:b/>
                <w:sz w:val="18"/>
                <w:szCs w:val="18"/>
              </w:rPr>
            </w:pPr>
            <w:r w:rsidRPr="00B23B0B">
              <w:rPr>
                <w:rFonts w:ascii="Tahoma" w:hAnsi="Tahoma" w:cs="Tahoma"/>
                <w:sz w:val="18"/>
                <w:szCs w:val="18"/>
              </w:rPr>
              <w:t xml:space="preserve"> </w:t>
            </w:r>
            <w:r w:rsidRPr="005C029B">
              <w:rPr>
                <w:rFonts w:ascii="Tahoma" w:hAnsi="Tahoma" w:cs="Tahoma"/>
                <w:b/>
                <w:sz w:val="18"/>
                <w:szCs w:val="18"/>
              </w:rPr>
              <w:t xml:space="preserve">– </w:t>
            </w:r>
            <w:r>
              <w:rPr>
                <w:rFonts w:ascii="Tahoma" w:hAnsi="Tahoma" w:cs="Tahoma"/>
                <w:b/>
                <w:sz w:val="18"/>
                <w:szCs w:val="18"/>
              </w:rPr>
              <w:t>1</w:t>
            </w:r>
            <w:r w:rsidRPr="005C029B">
              <w:rPr>
                <w:rFonts w:ascii="Tahoma" w:hAnsi="Tahoma" w:cs="Tahoma"/>
                <w:b/>
                <w:sz w:val="18"/>
                <w:szCs w:val="18"/>
              </w:rPr>
              <w:t xml:space="preserve"> pkt</w:t>
            </w:r>
          </w:p>
        </w:tc>
        <w:tc>
          <w:tcPr>
            <w:tcW w:w="2835" w:type="dxa"/>
            <w:vMerge w:val="restart"/>
            <w:shd w:val="clear" w:color="auto" w:fill="auto"/>
          </w:tcPr>
          <w:p w14:paraId="54A86A09"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5BF8B961"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72F9DC0E" w14:textId="77777777" w:rsidTr="0068203E">
        <w:tc>
          <w:tcPr>
            <w:tcW w:w="567" w:type="dxa"/>
            <w:vMerge/>
            <w:shd w:val="clear" w:color="auto" w:fill="auto"/>
          </w:tcPr>
          <w:p w14:paraId="6361FFA0"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419880DB" w14:textId="77777777" w:rsidR="0064302A"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Brak możliwości przechowywania kalibratorów i kontroli na pokładzie analizatorów, tak aby mogły być wykorzystane zgodnie z metodyką</w:t>
            </w:r>
          </w:p>
          <w:p w14:paraId="12942256" w14:textId="77777777" w:rsidR="0064302A" w:rsidRPr="00B23B0B"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 </w:t>
            </w:r>
            <w:r w:rsidRPr="005C029B">
              <w:rPr>
                <w:rFonts w:ascii="Tahoma" w:hAnsi="Tahoma" w:cs="Tahoma"/>
                <w:b/>
                <w:sz w:val="18"/>
                <w:szCs w:val="18"/>
              </w:rPr>
              <w:t>– 0 pkt</w:t>
            </w:r>
          </w:p>
        </w:tc>
        <w:tc>
          <w:tcPr>
            <w:tcW w:w="2835" w:type="dxa"/>
            <w:vMerge/>
            <w:shd w:val="clear" w:color="auto" w:fill="auto"/>
          </w:tcPr>
          <w:p w14:paraId="57F5E960"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1006E131"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03448C56" w14:textId="77777777" w:rsidTr="0068203E">
        <w:tc>
          <w:tcPr>
            <w:tcW w:w="567" w:type="dxa"/>
            <w:vMerge w:val="restart"/>
            <w:shd w:val="clear" w:color="auto" w:fill="auto"/>
          </w:tcPr>
          <w:p w14:paraId="767BFB52"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D656AE9" w14:textId="77777777" w:rsidR="0064302A" w:rsidRPr="00B23B0B" w:rsidRDefault="0064302A" w:rsidP="002875C7">
            <w:pPr>
              <w:tabs>
                <w:tab w:val="left" w:pos="426"/>
                <w:tab w:val="left" w:pos="3300"/>
              </w:tabs>
              <w:rPr>
                <w:rFonts w:ascii="Tahoma" w:hAnsi="Tahoma" w:cs="Tahoma"/>
                <w:sz w:val="18"/>
                <w:szCs w:val="18"/>
              </w:rPr>
            </w:pPr>
            <w:r w:rsidRPr="00B23B0B">
              <w:rPr>
                <w:rFonts w:ascii="Tahoma" w:hAnsi="Tahoma" w:cs="Tahoma"/>
                <w:sz w:val="18"/>
                <w:szCs w:val="18"/>
              </w:rPr>
              <w:t xml:space="preserve">Zintegrowany procesor przystawki jonoselektywnej dla oznaczania Na, K, Cl bez  konieczności wymiany elektrod </w:t>
            </w:r>
            <w:r w:rsidRPr="005C029B">
              <w:rPr>
                <w:rFonts w:ascii="Tahoma" w:hAnsi="Tahoma" w:cs="Tahoma"/>
                <w:b/>
                <w:sz w:val="18"/>
                <w:szCs w:val="18"/>
              </w:rPr>
              <w:t xml:space="preserve">– </w:t>
            </w:r>
            <w:r>
              <w:rPr>
                <w:rFonts w:ascii="Tahoma" w:hAnsi="Tahoma" w:cs="Tahoma"/>
                <w:b/>
                <w:sz w:val="18"/>
                <w:szCs w:val="18"/>
              </w:rPr>
              <w:t>1</w:t>
            </w:r>
            <w:r w:rsidRPr="005C029B">
              <w:rPr>
                <w:rFonts w:ascii="Tahoma" w:hAnsi="Tahoma" w:cs="Tahoma"/>
                <w:b/>
                <w:sz w:val="18"/>
                <w:szCs w:val="18"/>
              </w:rPr>
              <w:t xml:space="preserve"> pkt</w:t>
            </w:r>
          </w:p>
        </w:tc>
        <w:tc>
          <w:tcPr>
            <w:tcW w:w="2835" w:type="dxa"/>
            <w:vMerge w:val="restart"/>
            <w:shd w:val="clear" w:color="auto" w:fill="auto"/>
          </w:tcPr>
          <w:p w14:paraId="06C31256"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04A32EBC"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70881387" w14:textId="77777777" w:rsidTr="0068203E">
        <w:tc>
          <w:tcPr>
            <w:tcW w:w="567" w:type="dxa"/>
            <w:vMerge/>
            <w:shd w:val="clear" w:color="auto" w:fill="auto"/>
          </w:tcPr>
          <w:p w14:paraId="77C86EE5"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5F53351D" w14:textId="77777777" w:rsidR="0064302A" w:rsidRPr="00B23B0B"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Brak zintegrowanego procesora przystawki jonoselektywnej dla oznaczania Na, K, Cl bez  konieczności wymiany elektrod </w:t>
            </w:r>
            <w:r w:rsidRPr="005C029B">
              <w:rPr>
                <w:rFonts w:ascii="Tahoma" w:hAnsi="Tahoma" w:cs="Tahoma"/>
                <w:b/>
                <w:sz w:val="18"/>
                <w:szCs w:val="18"/>
              </w:rPr>
              <w:t>- 0 pkt</w:t>
            </w:r>
          </w:p>
        </w:tc>
        <w:tc>
          <w:tcPr>
            <w:tcW w:w="2835" w:type="dxa"/>
            <w:vMerge/>
            <w:shd w:val="clear" w:color="auto" w:fill="auto"/>
          </w:tcPr>
          <w:p w14:paraId="162975ED"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4F9DB726"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049EDC13" w14:textId="77777777" w:rsidTr="0068203E">
        <w:tc>
          <w:tcPr>
            <w:tcW w:w="567" w:type="dxa"/>
            <w:vMerge w:val="restart"/>
            <w:shd w:val="clear" w:color="auto" w:fill="auto"/>
          </w:tcPr>
          <w:p w14:paraId="2F62235F"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62F3BAC4" w14:textId="1CF80219"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00384B6D">
              <w:rPr>
                <w:rFonts w:ascii="Tahoma" w:hAnsi="Tahoma" w:cs="Tahoma"/>
                <w:sz w:val="18"/>
                <w:szCs w:val="18"/>
              </w:rPr>
              <w:t xml:space="preserve"> </w:t>
            </w:r>
            <w:r>
              <w:rPr>
                <w:rFonts w:ascii="Tahoma" w:hAnsi="Tahoma" w:cs="Tahoma"/>
                <w:sz w:val="18"/>
                <w:szCs w:val="18"/>
              </w:rPr>
              <w:t>600</w:t>
            </w:r>
            <w:r w:rsidRPr="002A73EB">
              <w:rPr>
                <w:rFonts w:ascii="Tahoma" w:hAnsi="Tahoma" w:cs="Tahoma"/>
                <w:sz w:val="18"/>
                <w:szCs w:val="18"/>
              </w:rPr>
              <w:t>-</w:t>
            </w:r>
            <w:r>
              <w:rPr>
                <w:rFonts w:ascii="Tahoma" w:hAnsi="Tahoma" w:cs="Tahoma"/>
                <w:sz w:val="18"/>
                <w:szCs w:val="18"/>
              </w:rPr>
              <w:t>699</w:t>
            </w:r>
            <w:r w:rsidRPr="002A73EB">
              <w:rPr>
                <w:rFonts w:ascii="Tahoma" w:hAnsi="Tahoma" w:cs="Tahoma"/>
                <w:sz w:val="18"/>
                <w:szCs w:val="18"/>
              </w:rPr>
              <w:t xml:space="preserve"> / </w:t>
            </w:r>
            <w:r w:rsidRPr="002A73EB">
              <w:rPr>
                <w:rFonts w:ascii="Tahoma" w:hAnsi="Tahoma" w:cs="Tahoma"/>
                <w:b/>
                <w:sz w:val="18"/>
                <w:szCs w:val="18"/>
              </w:rPr>
              <w:t>-</w:t>
            </w:r>
            <w:r>
              <w:rPr>
                <w:rFonts w:ascii="Tahoma" w:hAnsi="Tahoma" w:cs="Tahoma"/>
                <w:b/>
                <w:sz w:val="18"/>
                <w:szCs w:val="18"/>
              </w:rPr>
              <w:t>0</w:t>
            </w:r>
            <w:r w:rsidRPr="002A73EB">
              <w:rPr>
                <w:rFonts w:ascii="Tahoma" w:hAnsi="Tahoma" w:cs="Tahoma"/>
                <w:b/>
                <w:sz w:val="18"/>
                <w:szCs w:val="18"/>
              </w:rPr>
              <w:t xml:space="preserve"> pkt</w:t>
            </w:r>
          </w:p>
        </w:tc>
        <w:tc>
          <w:tcPr>
            <w:tcW w:w="2835" w:type="dxa"/>
            <w:vMerge w:val="restart"/>
            <w:shd w:val="clear" w:color="auto" w:fill="auto"/>
          </w:tcPr>
          <w:p w14:paraId="3B50E771"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val="restart"/>
            <w:shd w:val="clear" w:color="auto" w:fill="auto"/>
          </w:tcPr>
          <w:p w14:paraId="29CBA5A8" w14:textId="77777777" w:rsidR="0064302A" w:rsidRPr="00B23B0B" w:rsidRDefault="0064302A" w:rsidP="0068203E">
            <w:pPr>
              <w:tabs>
                <w:tab w:val="left" w:pos="426"/>
                <w:tab w:val="left" w:pos="3300"/>
              </w:tabs>
              <w:rPr>
                <w:rFonts w:ascii="Tahoma" w:hAnsi="Tahoma" w:cs="Tahoma"/>
                <w:sz w:val="18"/>
                <w:szCs w:val="18"/>
              </w:rPr>
            </w:pPr>
          </w:p>
        </w:tc>
      </w:tr>
      <w:tr w:rsidR="0064302A" w:rsidRPr="00B23B0B" w14:paraId="0EEE3C2B" w14:textId="77777777" w:rsidTr="0068203E">
        <w:tc>
          <w:tcPr>
            <w:tcW w:w="567" w:type="dxa"/>
            <w:vMerge/>
            <w:shd w:val="clear" w:color="auto" w:fill="auto"/>
          </w:tcPr>
          <w:p w14:paraId="5D6D87A9"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4DFA5887" w14:textId="05CFBA17"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Pr="002A73EB">
              <w:rPr>
                <w:rFonts w:ascii="Tahoma" w:hAnsi="Tahoma" w:cs="Tahoma"/>
                <w:sz w:val="18"/>
                <w:szCs w:val="18"/>
              </w:rPr>
              <w:t xml:space="preserve"> 700-800 / </w:t>
            </w:r>
            <w:r w:rsidRPr="002A73EB">
              <w:rPr>
                <w:rFonts w:ascii="Tahoma" w:hAnsi="Tahoma" w:cs="Tahoma"/>
                <w:b/>
                <w:sz w:val="18"/>
                <w:szCs w:val="18"/>
              </w:rPr>
              <w:t>-1 pkt</w:t>
            </w:r>
          </w:p>
        </w:tc>
        <w:tc>
          <w:tcPr>
            <w:tcW w:w="2835" w:type="dxa"/>
            <w:vMerge/>
            <w:shd w:val="clear" w:color="auto" w:fill="auto"/>
          </w:tcPr>
          <w:p w14:paraId="18230FBB"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141F46DD" w14:textId="77777777" w:rsidR="0064302A" w:rsidRPr="00B23B0B" w:rsidRDefault="0064302A" w:rsidP="0068203E">
            <w:pPr>
              <w:tabs>
                <w:tab w:val="left" w:pos="426"/>
                <w:tab w:val="left" w:pos="3300"/>
              </w:tabs>
              <w:rPr>
                <w:rFonts w:ascii="Tahoma" w:hAnsi="Tahoma" w:cs="Tahoma"/>
                <w:sz w:val="18"/>
                <w:szCs w:val="18"/>
              </w:rPr>
            </w:pPr>
          </w:p>
        </w:tc>
      </w:tr>
      <w:tr w:rsidR="0064302A" w:rsidRPr="00B23B0B" w14:paraId="6D1DA505" w14:textId="77777777" w:rsidTr="0068203E">
        <w:tc>
          <w:tcPr>
            <w:tcW w:w="567" w:type="dxa"/>
            <w:vMerge/>
            <w:shd w:val="clear" w:color="auto" w:fill="auto"/>
          </w:tcPr>
          <w:p w14:paraId="6486F3B8"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2840B93B" w14:textId="0C416675"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Pr="002A73EB">
              <w:rPr>
                <w:rFonts w:ascii="Tahoma" w:hAnsi="Tahoma" w:cs="Tahoma"/>
                <w:sz w:val="18"/>
                <w:szCs w:val="18"/>
              </w:rPr>
              <w:t xml:space="preserve"> 801-1000 / </w:t>
            </w:r>
            <w:r w:rsidRPr="002A73EB">
              <w:rPr>
                <w:rFonts w:ascii="Tahoma" w:hAnsi="Tahoma" w:cs="Tahoma"/>
                <w:b/>
                <w:sz w:val="18"/>
                <w:szCs w:val="18"/>
              </w:rPr>
              <w:t>- 2 pkt</w:t>
            </w:r>
          </w:p>
        </w:tc>
        <w:tc>
          <w:tcPr>
            <w:tcW w:w="2835" w:type="dxa"/>
            <w:vMerge/>
            <w:shd w:val="clear" w:color="auto" w:fill="auto"/>
          </w:tcPr>
          <w:p w14:paraId="560EC8AD"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10357030" w14:textId="77777777" w:rsidR="0064302A" w:rsidRDefault="0064302A" w:rsidP="00EC6781">
            <w:pPr>
              <w:tabs>
                <w:tab w:val="left" w:pos="426"/>
                <w:tab w:val="left" w:pos="3300"/>
              </w:tabs>
              <w:rPr>
                <w:rFonts w:ascii="Tahoma" w:hAnsi="Tahoma" w:cs="Tahoma"/>
                <w:sz w:val="18"/>
                <w:szCs w:val="18"/>
              </w:rPr>
            </w:pPr>
          </w:p>
        </w:tc>
      </w:tr>
      <w:tr w:rsidR="0064302A" w:rsidRPr="00B23B0B" w14:paraId="0D552ABA" w14:textId="77777777" w:rsidTr="0068203E">
        <w:tc>
          <w:tcPr>
            <w:tcW w:w="567" w:type="dxa"/>
            <w:vMerge/>
            <w:shd w:val="clear" w:color="auto" w:fill="auto"/>
          </w:tcPr>
          <w:p w14:paraId="2550AAE0"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22B8292C" w14:textId="174F8957"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Pr="002A73EB">
              <w:rPr>
                <w:rFonts w:ascii="Tahoma" w:hAnsi="Tahoma" w:cs="Tahoma"/>
                <w:sz w:val="18"/>
                <w:szCs w:val="18"/>
              </w:rPr>
              <w:t xml:space="preserve"> pow</w:t>
            </w:r>
            <w:r>
              <w:rPr>
                <w:rFonts w:ascii="Tahoma" w:hAnsi="Tahoma" w:cs="Tahoma"/>
                <w:sz w:val="18"/>
                <w:szCs w:val="18"/>
              </w:rPr>
              <w:t xml:space="preserve">yżej </w:t>
            </w:r>
            <w:r w:rsidRPr="002A73EB">
              <w:rPr>
                <w:rFonts w:ascii="Tahoma" w:hAnsi="Tahoma" w:cs="Tahoma"/>
                <w:sz w:val="18"/>
                <w:szCs w:val="18"/>
              </w:rPr>
              <w:t xml:space="preserve">1000 / </w:t>
            </w:r>
            <w:r w:rsidRPr="002A73EB">
              <w:rPr>
                <w:rFonts w:ascii="Tahoma" w:hAnsi="Tahoma" w:cs="Tahoma"/>
                <w:b/>
                <w:sz w:val="18"/>
                <w:szCs w:val="18"/>
              </w:rPr>
              <w:t xml:space="preserve">- </w:t>
            </w:r>
            <w:r>
              <w:rPr>
                <w:rFonts w:ascii="Tahoma" w:hAnsi="Tahoma" w:cs="Tahoma"/>
                <w:b/>
                <w:sz w:val="18"/>
                <w:szCs w:val="18"/>
              </w:rPr>
              <w:t>3</w:t>
            </w:r>
            <w:r w:rsidRPr="002A73EB">
              <w:rPr>
                <w:rFonts w:ascii="Tahoma" w:hAnsi="Tahoma" w:cs="Tahoma"/>
                <w:b/>
                <w:sz w:val="18"/>
                <w:szCs w:val="18"/>
              </w:rPr>
              <w:t xml:space="preserve"> pkt</w:t>
            </w:r>
          </w:p>
        </w:tc>
        <w:tc>
          <w:tcPr>
            <w:tcW w:w="2835" w:type="dxa"/>
            <w:vMerge/>
            <w:shd w:val="clear" w:color="auto" w:fill="auto"/>
          </w:tcPr>
          <w:p w14:paraId="0E102FA4"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1E0051F7" w14:textId="77777777" w:rsidR="0064302A" w:rsidRDefault="0064302A" w:rsidP="00EC6781">
            <w:pPr>
              <w:tabs>
                <w:tab w:val="left" w:pos="426"/>
                <w:tab w:val="left" w:pos="3300"/>
              </w:tabs>
              <w:rPr>
                <w:rFonts w:ascii="Tahoma" w:hAnsi="Tahoma" w:cs="Tahoma"/>
                <w:sz w:val="18"/>
                <w:szCs w:val="18"/>
              </w:rPr>
            </w:pPr>
          </w:p>
        </w:tc>
      </w:tr>
      <w:tr w:rsidR="0064302A" w:rsidRPr="00B23B0B" w14:paraId="678C22EE" w14:textId="77777777" w:rsidTr="0068203E">
        <w:tc>
          <w:tcPr>
            <w:tcW w:w="567" w:type="dxa"/>
            <w:vMerge w:val="restart"/>
            <w:shd w:val="clear" w:color="auto" w:fill="auto"/>
          </w:tcPr>
          <w:p w14:paraId="1754EBAD"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2FE217FA"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Wydajność analizatora immunochemicznego powyżej </w:t>
            </w:r>
            <w:r>
              <w:rPr>
                <w:rFonts w:ascii="Tahoma" w:hAnsi="Tahoma" w:cs="Tahoma"/>
                <w:sz w:val="18"/>
                <w:szCs w:val="18"/>
              </w:rPr>
              <w:t xml:space="preserve">110 -129/h - </w:t>
            </w:r>
            <w:r>
              <w:rPr>
                <w:rFonts w:ascii="Tahoma" w:hAnsi="Tahoma" w:cs="Tahoma"/>
                <w:b/>
                <w:bCs/>
                <w:sz w:val="18"/>
                <w:szCs w:val="18"/>
              </w:rPr>
              <w:t>0</w:t>
            </w:r>
            <w:r w:rsidRPr="00B11A72">
              <w:rPr>
                <w:rFonts w:ascii="Tahoma" w:hAnsi="Tahoma" w:cs="Tahoma"/>
                <w:b/>
                <w:sz w:val="18"/>
                <w:szCs w:val="18"/>
              </w:rPr>
              <w:t xml:space="preserve"> pkt</w:t>
            </w:r>
          </w:p>
        </w:tc>
        <w:tc>
          <w:tcPr>
            <w:tcW w:w="2835" w:type="dxa"/>
            <w:vMerge w:val="restart"/>
            <w:shd w:val="clear" w:color="auto" w:fill="auto"/>
          </w:tcPr>
          <w:p w14:paraId="0FBE9A47"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val="restart"/>
            <w:shd w:val="clear" w:color="auto" w:fill="auto"/>
          </w:tcPr>
          <w:p w14:paraId="1E316213"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5AD8B32F" w14:textId="77777777" w:rsidTr="0068203E">
        <w:tc>
          <w:tcPr>
            <w:tcW w:w="567" w:type="dxa"/>
            <w:vMerge/>
            <w:shd w:val="clear" w:color="auto" w:fill="auto"/>
          </w:tcPr>
          <w:p w14:paraId="0624EEDD"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51EC4510"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Wydajność analizatora immunochemicznego powyżej </w:t>
            </w:r>
            <w:r>
              <w:rPr>
                <w:rFonts w:ascii="Tahoma" w:hAnsi="Tahoma" w:cs="Tahoma"/>
                <w:sz w:val="18"/>
                <w:szCs w:val="18"/>
              </w:rPr>
              <w:t>130 -150/h -</w:t>
            </w:r>
            <w:r w:rsidRPr="00B11A72">
              <w:rPr>
                <w:rFonts w:ascii="Tahoma" w:hAnsi="Tahoma" w:cs="Tahoma"/>
                <w:b/>
                <w:sz w:val="18"/>
                <w:szCs w:val="18"/>
              </w:rPr>
              <w:t>1 pkt</w:t>
            </w:r>
          </w:p>
        </w:tc>
        <w:tc>
          <w:tcPr>
            <w:tcW w:w="2835" w:type="dxa"/>
            <w:vMerge/>
            <w:shd w:val="clear" w:color="auto" w:fill="auto"/>
          </w:tcPr>
          <w:p w14:paraId="70225A2A"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70E9F7EA"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04522895" w14:textId="77777777" w:rsidTr="0068203E">
        <w:tc>
          <w:tcPr>
            <w:tcW w:w="567" w:type="dxa"/>
            <w:vMerge/>
            <w:shd w:val="clear" w:color="auto" w:fill="auto"/>
          </w:tcPr>
          <w:p w14:paraId="465EF08F"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433F79A9" w14:textId="77777777" w:rsidR="0064302A"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Wydajność analizato</w:t>
            </w:r>
            <w:r>
              <w:rPr>
                <w:rFonts w:ascii="Tahoma" w:hAnsi="Tahoma" w:cs="Tahoma"/>
                <w:sz w:val="18"/>
                <w:szCs w:val="18"/>
              </w:rPr>
              <w:t xml:space="preserve">ra immunochemicznego 151 -200 /h </w:t>
            </w:r>
          </w:p>
          <w:p w14:paraId="752B2ED2" w14:textId="77777777" w:rsidR="0064302A" w:rsidRPr="005C029B" w:rsidRDefault="0064302A" w:rsidP="00EC6781">
            <w:pPr>
              <w:tabs>
                <w:tab w:val="left" w:pos="426"/>
                <w:tab w:val="left" w:pos="3300"/>
              </w:tabs>
              <w:rPr>
                <w:rFonts w:ascii="Tahoma" w:hAnsi="Tahoma" w:cs="Tahoma"/>
                <w:b/>
                <w:sz w:val="18"/>
                <w:szCs w:val="18"/>
              </w:rPr>
            </w:pPr>
            <w:r w:rsidRPr="005C029B">
              <w:rPr>
                <w:rFonts w:ascii="Tahoma" w:hAnsi="Tahoma" w:cs="Tahoma"/>
                <w:b/>
                <w:sz w:val="18"/>
                <w:szCs w:val="18"/>
              </w:rPr>
              <w:t>-2 pkt</w:t>
            </w:r>
          </w:p>
        </w:tc>
        <w:tc>
          <w:tcPr>
            <w:tcW w:w="2835" w:type="dxa"/>
            <w:vMerge/>
            <w:shd w:val="clear" w:color="auto" w:fill="auto"/>
          </w:tcPr>
          <w:p w14:paraId="14B013BF"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41F237C4" w14:textId="77777777" w:rsidR="0064302A" w:rsidRDefault="0064302A" w:rsidP="00EC6781">
            <w:pPr>
              <w:tabs>
                <w:tab w:val="left" w:pos="426"/>
                <w:tab w:val="left" w:pos="3300"/>
              </w:tabs>
              <w:rPr>
                <w:rFonts w:ascii="Tahoma" w:hAnsi="Tahoma" w:cs="Tahoma"/>
                <w:sz w:val="18"/>
                <w:szCs w:val="18"/>
              </w:rPr>
            </w:pPr>
          </w:p>
        </w:tc>
      </w:tr>
      <w:tr w:rsidR="0064302A" w:rsidRPr="00B23B0B" w14:paraId="207335B1" w14:textId="77777777" w:rsidTr="0068203E">
        <w:tc>
          <w:tcPr>
            <w:tcW w:w="567" w:type="dxa"/>
            <w:vMerge/>
            <w:shd w:val="clear" w:color="auto" w:fill="auto"/>
          </w:tcPr>
          <w:p w14:paraId="5EEB8F74"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0DEB3F3E" w14:textId="77777777" w:rsidR="0064302A"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Wydajność analizato</w:t>
            </w:r>
            <w:r>
              <w:rPr>
                <w:rFonts w:ascii="Tahoma" w:hAnsi="Tahoma" w:cs="Tahoma"/>
                <w:sz w:val="18"/>
                <w:szCs w:val="18"/>
              </w:rPr>
              <w:t xml:space="preserve">ra immunochemicznego powyżej 200 /h </w:t>
            </w:r>
          </w:p>
          <w:p w14:paraId="14E5E8CB" w14:textId="77777777" w:rsidR="0064302A" w:rsidRPr="00B23B0B" w:rsidRDefault="0064302A" w:rsidP="002A73EB">
            <w:pPr>
              <w:tabs>
                <w:tab w:val="left" w:pos="426"/>
                <w:tab w:val="left" w:pos="3300"/>
              </w:tabs>
              <w:rPr>
                <w:rFonts w:ascii="Tahoma" w:hAnsi="Tahoma" w:cs="Tahoma"/>
                <w:sz w:val="18"/>
                <w:szCs w:val="18"/>
              </w:rPr>
            </w:pPr>
            <w:r>
              <w:rPr>
                <w:rFonts w:ascii="Tahoma" w:hAnsi="Tahoma" w:cs="Tahoma"/>
                <w:b/>
                <w:sz w:val="18"/>
                <w:szCs w:val="18"/>
              </w:rPr>
              <w:t>-3</w:t>
            </w:r>
            <w:r w:rsidRPr="005C029B">
              <w:rPr>
                <w:rFonts w:ascii="Tahoma" w:hAnsi="Tahoma" w:cs="Tahoma"/>
                <w:b/>
                <w:sz w:val="18"/>
                <w:szCs w:val="18"/>
              </w:rPr>
              <w:t xml:space="preserve"> pkt</w:t>
            </w:r>
          </w:p>
        </w:tc>
        <w:tc>
          <w:tcPr>
            <w:tcW w:w="2835" w:type="dxa"/>
            <w:vMerge/>
            <w:shd w:val="clear" w:color="auto" w:fill="auto"/>
          </w:tcPr>
          <w:p w14:paraId="53208139"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210A3A81" w14:textId="77777777" w:rsidR="0064302A" w:rsidRDefault="0064302A" w:rsidP="00EC6781">
            <w:pPr>
              <w:tabs>
                <w:tab w:val="left" w:pos="426"/>
                <w:tab w:val="left" w:pos="3300"/>
              </w:tabs>
              <w:rPr>
                <w:rFonts w:ascii="Tahoma" w:hAnsi="Tahoma" w:cs="Tahoma"/>
                <w:sz w:val="18"/>
                <w:szCs w:val="18"/>
              </w:rPr>
            </w:pPr>
          </w:p>
        </w:tc>
      </w:tr>
      <w:tr w:rsidR="0064302A" w:rsidRPr="00B23B0B" w14:paraId="03BF742F" w14:textId="77777777" w:rsidTr="0068203E">
        <w:tc>
          <w:tcPr>
            <w:tcW w:w="567" w:type="dxa"/>
            <w:vMerge w:val="restart"/>
            <w:shd w:val="clear" w:color="auto" w:fill="auto"/>
          </w:tcPr>
          <w:p w14:paraId="7EDF7E12"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5EF47046" w14:textId="1F442B8D"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Możliwość jednoczesnego załadunku próbek na po</w:t>
            </w:r>
            <w:r>
              <w:rPr>
                <w:rFonts w:ascii="Tahoma" w:hAnsi="Tahoma" w:cs="Tahoma"/>
                <w:sz w:val="18"/>
                <w:szCs w:val="18"/>
              </w:rPr>
              <w:t xml:space="preserve">kład analizatorów </w:t>
            </w:r>
            <w:r w:rsidR="00755D6C">
              <w:rPr>
                <w:rFonts w:ascii="Tahoma" w:hAnsi="Tahoma" w:cs="Tahoma"/>
                <w:sz w:val="18"/>
                <w:szCs w:val="18"/>
              </w:rPr>
              <w:t xml:space="preserve"> </w:t>
            </w:r>
            <w:r>
              <w:rPr>
                <w:rFonts w:ascii="Tahoma" w:hAnsi="Tahoma" w:cs="Tahoma"/>
                <w:sz w:val="18"/>
                <w:szCs w:val="18"/>
              </w:rPr>
              <w:t xml:space="preserve">50-59 </w:t>
            </w:r>
            <w:r w:rsidRPr="005C029B">
              <w:rPr>
                <w:rFonts w:ascii="Tahoma" w:hAnsi="Tahoma" w:cs="Tahoma"/>
                <w:b/>
                <w:sz w:val="18"/>
                <w:szCs w:val="18"/>
              </w:rPr>
              <w:t>-</w:t>
            </w:r>
            <w:r>
              <w:rPr>
                <w:rFonts w:ascii="Tahoma" w:hAnsi="Tahoma" w:cs="Tahoma"/>
                <w:b/>
                <w:sz w:val="18"/>
                <w:szCs w:val="18"/>
              </w:rPr>
              <w:t xml:space="preserve">0 </w:t>
            </w:r>
            <w:r w:rsidRPr="005C029B">
              <w:rPr>
                <w:rFonts w:ascii="Tahoma" w:hAnsi="Tahoma" w:cs="Tahoma"/>
                <w:b/>
                <w:sz w:val="18"/>
                <w:szCs w:val="18"/>
              </w:rPr>
              <w:t>pkt</w:t>
            </w:r>
            <w:r w:rsidRPr="00B23B0B">
              <w:rPr>
                <w:rFonts w:ascii="Tahoma" w:hAnsi="Tahoma" w:cs="Tahoma"/>
                <w:sz w:val="18"/>
                <w:szCs w:val="18"/>
              </w:rPr>
              <w:t xml:space="preserve"> </w:t>
            </w:r>
          </w:p>
        </w:tc>
        <w:tc>
          <w:tcPr>
            <w:tcW w:w="2835" w:type="dxa"/>
            <w:vMerge w:val="restart"/>
            <w:shd w:val="clear" w:color="auto" w:fill="auto"/>
          </w:tcPr>
          <w:p w14:paraId="62841175"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val="restart"/>
            <w:shd w:val="clear" w:color="auto" w:fill="auto"/>
          </w:tcPr>
          <w:p w14:paraId="7F9EA225"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377C5FA" w14:textId="77777777" w:rsidTr="0068203E">
        <w:tc>
          <w:tcPr>
            <w:tcW w:w="567" w:type="dxa"/>
            <w:vMerge/>
            <w:shd w:val="clear" w:color="auto" w:fill="auto"/>
          </w:tcPr>
          <w:p w14:paraId="62D8E399"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35A04B16" w14:textId="0EDBA055"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Możliwość jednoczesnego załadunku próbek na po</w:t>
            </w:r>
            <w:r>
              <w:rPr>
                <w:rFonts w:ascii="Tahoma" w:hAnsi="Tahoma" w:cs="Tahoma"/>
                <w:sz w:val="18"/>
                <w:szCs w:val="18"/>
              </w:rPr>
              <w:t xml:space="preserve">kład analizatorów 60-100 </w:t>
            </w:r>
            <w:r w:rsidRPr="005C029B">
              <w:rPr>
                <w:rFonts w:ascii="Tahoma" w:hAnsi="Tahoma" w:cs="Tahoma"/>
                <w:b/>
                <w:sz w:val="18"/>
                <w:szCs w:val="18"/>
              </w:rPr>
              <w:t>-1pkt</w:t>
            </w:r>
          </w:p>
        </w:tc>
        <w:tc>
          <w:tcPr>
            <w:tcW w:w="2835" w:type="dxa"/>
            <w:vMerge/>
            <w:shd w:val="clear" w:color="auto" w:fill="auto"/>
          </w:tcPr>
          <w:p w14:paraId="616D510C"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39CB3332"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395CDA2E" w14:textId="77777777" w:rsidTr="0068203E">
        <w:tc>
          <w:tcPr>
            <w:tcW w:w="567" w:type="dxa"/>
            <w:vMerge/>
            <w:shd w:val="clear" w:color="auto" w:fill="auto"/>
          </w:tcPr>
          <w:p w14:paraId="64F2E63A"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55773A2D"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Możliwość jednoczesnego załadunku próbek na pokład analizatorów powyżej 100 </w:t>
            </w:r>
            <w:r>
              <w:rPr>
                <w:rFonts w:ascii="Tahoma" w:hAnsi="Tahoma" w:cs="Tahoma"/>
                <w:b/>
                <w:sz w:val="18"/>
                <w:szCs w:val="18"/>
              </w:rPr>
              <w:t>–</w:t>
            </w:r>
            <w:r w:rsidRPr="005C029B">
              <w:rPr>
                <w:rFonts w:ascii="Tahoma" w:hAnsi="Tahoma" w:cs="Tahoma"/>
                <w:b/>
                <w:sz w:val="18"/>
                <w:szCs w:val="18"/>
              </w:rPr>
              <w:t xml:space="preserve"> 2</w:t>
            </w:r>
            <w:r>
              <w:rPr>
                <w:rFonts w:ascii="Tahoma" w:hAnsi="Tahoma" w:cs="Tahoma"/>
                <w:b/>
                <w:sz w:val="18"/>
                <w:szCs w:val="18"/>
              </w:rPr>
              <w:t xml:space="preserve"> </w:t>
            </w:r>
            <w:r w:rsidRPr="005C029B">
              <w:rPr>
                <w:rFonts w:ascii="Tahoma" w:hAnsi="Tahoma" w:cs="Tahoma"/>
                <w:b/>
                <w:sz w:val="18"/>
                <w:szCs w:val="18"/>
              </w:rPr>
              <w:t>pkt</w:t>
            </w:r>
          </w:p>
        </w:tc>
        <w:tc>
          <w:tcPr>
            <w:tcW w:w="2835" w:type="dxa"/>
            <w:vMerge/>
            <w:shd w:val="clear" w:color="auto" w:fill="auto"/>
          </w:tcPr>
          <w:p w14:paraId="59FFBAE5"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42B1C845"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C159532" w14:textId="77777777" w:rsidTr="0068203E">
        <w:tc>
          <w:tcPr>
            <w:tcW w:w="567" w:type="dxa"/>
            <w:vMerge w:val="restart"/>
            <w:shd w:val="clear" w:color="auto" w:fill="auto"/>
          </w:tcPr>
          <w:p w14:paraId="3A2AEBC1"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1BA32B2D" w14:textId="77777777" w:rsidR="0064302A" w:rsidRPr="00B23B0B" w:rsidRDefault="0064302A" w:rsidP="002875C7">
            <w:pPr>
              <w:tabs>
                <w:tab w:val="left" w:pos="426"/>
                <w:tab w:val="left" w:pos="3300"/>
              </w:tabs>
              <w:rPr>
                <w:rFonts w:ascii="Tahoma" w:hAnsi="Tahoma" w:cs="Tahoma"/>
                <w:sz w:val="18"/>
                <w:szCs w:val="18"/>
              </w:rPr>
            </w:pPr>
            <w:r w:rsidRPr="00B23B0B">
              <w:rPr>
                <w:rFonts w:ascii="Tahoma" w:hAnsi="Tahoma" w:cs="Tahoma"/>
                <w:sz w:val="18"/>
                <w:szCs w:val="18"/>
              </w:rPr>
              <w:t xml:space="preserve">Możliwość wykorzystania jednego typu statywu dla próbek pierwotnych, wtórnych i </w:t>
            </w:r>
            <w:r w:rsidRPr="00755D6C">
              <w:rPr>
                <w:rFonts w:ascii="Tahoma" w:hAnsi="Tahoma" w:cs="Tahoma"/>
                <w:bCs/>
                <w:sz w:val="18"/>
                <w:szCs w:val="18"/>
              </w:rPr>
              <w:t>cito</w:t>
            </w:r>
            <w:r w:rsidRPr="0028611B">
              <w:rPr>
                <w:rFonts w:ascii="Tahoma" w:hAnsi="Tahoma" w:cs="Tahoma"/>
                <w:b/>
                <w:sz w:val="18"/>
                <w:szCs w:val="18"/>
              </w:rPr>
              <w:t xml:space="preserve"> – </w:t>
            </w:r>
            <w:r>
              <w:rPr>
                <w:rFonts w:ascii="Tahoma" w:hAnsi="Tahoma" w:cs="Tahoma"/>
                <w:b/>
                <w:sz w:val="18"/>
                <w:szCs w:val="18"/>
              </w:rPr>
              <w:t>2</w:t>
            </w:r>
            <w:r w:rsidRPr="0028611B">
              <w:rPr>
                <w:rFonts w:ascii="Tahoma" w:hAnsi="Tahoma" w:cs="Tahoma"/>
                <w:b/>
                <w:sz w:val="18"/>
                <w:szCs w:val="18"/>
              </w:rPr>
              <w:t xml:space="preserve"> pkt</w:t>
            </w:r>
          </w:p>
        </w:tc>
        <w:tc>
          <w:tcPr>
            <w:tcW w:w="2835" w:type="dxa"/>
            <w:vMerge w:val="restart"/>
            <w:shd w:val="clear" w:color="auto" w:fill="auto"/>
          </w:tcPr>
          <w:p w14:paraId="5DBC0B94"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12150961"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300BCCFD" w14:textId="77777777" w:rsidTr="0068203E">
        <w:tc>
          <w:tcPr>
            <w:tcW w:w="567" w:type="dxa"/>
            <w:vMerge/>
            <w:shd w:val="clear" w:color="auto" w:fill="auto"/>
          </w:tcPr>
          <w:p w14:paraId="73097986"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4D880C21" w14:textId="77777777" w:rsidR="0064302A" w:rsidRPr="00B23B0B"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Brak możliwości wykorzystania jednego typu statywu na próbek pierwotnych, wtórnych i cito </w:t>
            </w:r>
            <w:r w:rsidRPr="0028611B">
              <w:rPr>
                <w:rFonts w:ascii="Tahoma" w:hAnsi="Tahoma" w:cs="Tahoma"/>
                <w:b/>
                <w:sz w:val="18"/>
                <w:szCs w:val="18"/>
              </w:rPr>
              <w:t>– 0 pkt</w:t>
            </w:r>
          </w:p>
        </w:tc>
        <w:tc>
          <w:tcPr>
            <w:tcW w:w="2835" w:type="dxa"/>
            <w:vMerge/>
            <w:shd w:val="clear" w:color="auto" w:fill="auto"/>
          </w:tcPr>
          <w:p w14:paraId="774630F7"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5AD171E9"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6C74466A" w14:textId="77777777" w:rsidTr="0068203E">
        <w:tc>
          <w:tcPr>
            <w:tcW w:w="567" w:type="dxa"/>
            <w:vMerge w:val="restart"/>
            <w:shd w:val="clear" w:color="auto" w:fill="auto"/>
          </w:tcPr>
          <w:p w14:paraId="4FC3DB7A"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27C7C1CC" w14:textId="77777777" w:rsidR="0064302A" w:rsidRPr="00B23B0B"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Możliwość zastosowania jednorazowych końcówek pipetujących dla an</w:t>
            </w:r>
            <w:r>
              <w:rPr>
                <w:rFonts w:ascii="Tahoma" w:hAnsi="Tahoma" w:cs="Tahoma"/>
                <w:sz w:val="18"/>
                <w:szCs w:val="18"/>
              </w:rPr>
              <w:t xml:space="preserve">alizatora immunochemicznego </w:t>
            </w:r>
            <w:r w:rsidRPr="0028611B">
              <w:rPr>
                <w:rFonts w:ascii="Tahoma" w:hAnsi="Tahoma" w:cs="Tahoma"/>
                <w:b/>
                <w:sz w:val="18"/>
                <w:szCs w:val="18"/>
              </w:rPr>
              <w:t xml:space="preserve">– </w:t>
            </w:r>
            <w:r>
              <w:rPr>
                <w:rFonts w:ascii="Tahoma" w:hAnsi="Tahoma" w:cs="Tahoma"/>
                <w:b/>
                <w:sz w:val="18"/>
                <w:szCs w:val="18"/>
              </w:rPr>
              <w:t>1</w:t>
            </w:r>
            <w:r w:rsidRPr="0028611B">
              <w:rPr>
                <w:rFonts w:ascii="Tahoma" w:hAnsi="Tahoma" w:cs="Tahoma"/>
                <w:b/>
                <w:sz w:val="18"/>
                <w:szCs w:val="18"/>
              </w:rPr>
              <w:t xml:space="preserve"> pkt</w:t>
            </w:r>
          </w:p>
        </w:tc>
        <w:tc>
          <w:tcPr>
            <w:tcW w:w="2835" w:type="dxa"/>
            <w:vMerge w:val="restart"/>
            <w:shd w:val="clear" w:color="auto" w:fill="auto"/>
          </w:tcPr>
          <w:p w14:paraId="356266DB"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1B10BECC"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22385E88" w14:textId="77777777" w:rsidTr="0068203E">
        <w:tc>
          <w:tcPr>
            <w:tcW w:w="567" w:type="dxa"/>
            <w:vMerge/>
            <w:shd w:val="clear" w:color="auto" w:fill="auto"/>
          </w:tcPr>
          <w:p w14:paraId="43BE3416"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72E11943"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Brak jednorazowych końcówek pipetujących dla analizatora immunochemicznego </w:t>
            </w:r>
            <w:r w:rsidRPr="0028611B">
              <w:rPr>
                <w:rFonts w:ascii="Tahoma" w:hAnsi="Tahoma" w:cs="Tahoma"/>
                <w:b/>
                <w:sz w:val="18"/>
                <w:szCs w:val="18"/>
              </w:rPr>
              <w:t>– 0 pkt</w:t>
            </w:r>
          </w:p>
        </w:tc>
        <w:tc>
          <w:tcPr>
            <w:tcW w:w="2835" w:type="dxa"/>
            <w:vMerge/>
            <w:shd w:val="clear" w:color="auto" w:fill="auto"/>
          </w:tcPr>
          <w:p w14:paraId="40932769"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685BBB96"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5EABA13C" w14:textId="77777777" w:rsidTr="0068203E">
        <w:tc>
          <w:tcPr>
            <w:tcW w:w="567" w:type="dxa"/>
            <w:vMerge w:val="restart"/>
            <w:shd w:val="clear" w:color="auto" w:fill="auto"/>
          </w:tcPr>
          <w:p w14:paraId="678F569A"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0FA51ED" w14:textId="77777777" w:rsidR="0064302A" w:rsidRPr="00B23B0B"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 xml:space="preserve">Możliwość zastosowania jednorazowych naczynek do analiz dla analizatora immunochemicznego </w:t>
            </w:r>
            <w:r w:rsidRPr="0028611B">
              <w:rPr>
                <w:rFonts w:ascii="Tahoma" w:hAnsi="Tahoma" w:cs="Tahoma"/>
                <w:b/>
                <w:sz w:val="18"/>
                <w:szCs w:val="18"/>
              </w:rPr>
              <w:t xml:space="preserve">– </w:t>
            </w:r>
            <w:r>
              <w:rPr>
                <w:rFonts w:ascii="Tahoma" w:hAnsi="Tahoma" w:cs="Tahoma"/>
                <w:b/>
                <w:sz w:val="18"/>
                <w:szCs w:val="18"/>
              </w:rPr>
              <w:t>1</w:t>
            </w:r>
            <w:r w:rsidRPr="0028611B">
              <w:rPr>
                <w:rFonts w:ascii="Tahoma" w:hAnsi="Tahoma" w:cs="Tahoma"/>
                <w:b/>
                <w:sz w:val="18"/>
                <w:szCs w:val="18"/>
              </w:rPr>
              <w:t xml:space="preserve"> pkt</w:t>
            </w:r>
          </w:p>
        </w:tc>
        <w:tc>
          <w:tcPr>
            <w:tcW w:w="2835" w:type="dxa"/>
            <w:vMerge w:val="restart"/>
            <w:shd w:val="clear" w:color="auto" w:fill="auto"/>
          </w:tcPr>
          <w:p w14:paraId="1E25ADDE"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268BDD0A"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14E67D4" w14:textId="77777777" w:rsidTr="0068203E">
        <w:tc>
          <w:tcPr>
            <w:tcW w:w="567" w:type="dxa"/>
            <w:vMerge/>
            <w:shd w:val="clear" w:color="auto" w:fill="auto"/>
          </w:tcPr>
          <w:p w14:paraId="79555FC2" w14:textId="77777777" w:rsidR="0064302A" w:rsidRPr="00B23B0B" w:rsidRDefault="0064302A" w:rsidP="0028611B">
            <w:pPr>
              <w:tabs>
                <w:tab w:val="left" w:pos="426"/>
                <w:tab w:val="left" w:pos="3300"/>
              </w:tabs>
              <w:ind w:left="502"/>
              <w:rPr>
                <w:rFonts w:ascii="Tahoma" w:hAnsi="Tahoma" w:cs="Tahoma"/>
                <w:sz w:val="18"/>
                <w:szCs w:val="18"/>
              </w:rPr>
            </w:pPr>
          </w:p>
        </w:tc>
        <w:tc>
          <w:tcPr>
            <w:tcW w:w="3402" w:type="dxa"/>
            <w:shd w:val="clear" w:color="auto" w:fill="auto"/>
          </w:tcPr>
          <w:p w14:paraId="5B479FA5" w14:textId="77777777" w:rsidR="0064302A"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Brak jednorazowych naczynek do analiz dla analizatora immunochemicznego </w:t>
            </w:r>
          </w:p>
          <w:p w14:paraId="65C454AE" w14:textId="77777777" w:rsidR="0064302A" w:rsidRPr="0028611B" w:rsidRDefault="0064302A" w:rsidP="0068203E">
            <w:pPr>
              <w:tabs>
                <w:tab w:val="left" w:pos="426"/>
                <w:tab w:val="left" w:pos="3300"/>
              </w:tabs>
              <w:rPr>
                <w:rFonts w:ascii="Tahoma" w:hAnsi="Tahoma" w:cs="Tahoma"/>
                <w:b/>
                <w:sz w:val="18"/>
                <w:szCs w:val="18"/>
              </w:rPr>
            </w:pPr>
            <w:r w:rsidRPr="0028611B">
              <w:rPr>
                <w:rFonts w:ascii="Tahoma" w:hAnsi="Tahoma" w:cs="Tahoma"/>
                <w:b/>
                <w:sz w:val="18"/>
                <w:szCs w:val="18"/>
              </w:rPr>
              <w:t>– 0 pkt</w:t>
            </w:r>
          </w:p>
        </w:tc>
        <w:tc>
          <w:tcPr>
            <w:tcW w:w="2835" w:type="dxa"/>
            <w:vMerge/>
            <w:shd w:val="clear" w:color="auto" w:fill="auto"/>
          </w:tcPr>
          <w:p w14:paraId="37F18BF3"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4892C2F7" w14:textId="77777777" w:rsidR="0064302A" w:rsidRPr="00B23B0B" w:rsidRDefault="0064302A" w:rsidP="00EC6781">
            <w:pPr>
              <w:tabs>
                <w:tab w:val="left" w:pos="426"/>
                <w:tab w:val="left" w:pos="3300"/>
              </w:tabs>
              <w:rPr>
                <w:rFonts w:ascii="Tahoma" w:hAnsi="Tahoma" w:cs="Tahoma"/>
                <w:sz w:val="18"/>
                <w:szCs w:val="18"/>
              </w:rPr>
            </w:pPr>
          </w:p>
        </w:tc>
      </w:tr>
      <w:tr w:rsidR="002E4F2A" w:rsidRPr="00B23B0B" w14:paraId="2DA9C9A6" w14:textId="77777777" w:rsidTr="0068203E">
        <w:tc>
          <w:tcPr>
            <w:tcW w:w="567" w:type="dxa"/>
            <w:vMerge w:val="restart"/>
            <w:shd w:val="clear" w:color="auto" w:fill="auto"/>
          </w:tcPr>
          <w:p w14:paraId="77F211A5"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1C9BDAC8" w14:textId="77777777" w:rsidR="002E4F2A" w:rsidRPr="00B23B0B" w:rsidRDefault="002E4F2A" w:rsidP="002A73EB">
            <w:pPr>
              <w:tabs>
                <w:tab w:val="left" w:pos="426"/>
                <w:tab w:val="left" w:pos="3300"/>
              </w:tabs>
              <w:rPr>
                <w:rFonts w:ascii="Tahoma" w:hAnsi="Tahoma" w:cs="Tahoma"/>
                <w:sz w:val="18"/>
                <w:szCs w:val="18"/>
                <w:highlight w:val="yellow"/>
              </w:rPr>
            </w:pPr>
            <w:r w:rsidRPr="00B23B0B">
              <w:rPr>
                <w:rFonts w:ascii="Tahoma" w:hAnsi="Tahoma" w:cs="Tahoma"/>
                <w:sz w:val="18"/>
                <w:szCs w:val="18"/>
              </w:rPr>
              <w:t xml:space="preserve">Jednoznaczna interpretacja wyników anty-HCV, </w:t>
            </w:r>
            <w:proofErr w:type="spellStart"/>
            <w:r w:rsidRPr="00B23B0B">
              <w:rPr>
                <w:rFonts w:ascii="Tahoma" w:hAnsi="Tahoma" w:cs="Tahoma"/>
                <w:sz w:val="18"/>
                <w:szCs w:val="18"/>
              </w:rPr>
              <w:t>HBsAg</w:t>
            </w:r>
            <w:proofErr w:type="spellEnd"/>
            <w:r w:rsidRPr="00B23B0B">
              <w:rPr>
                <w:rFonts w:ascii="Tahoma" w:hAnsi="Tahoma" w:cs="Tahoma"/>
                <w:sz w:val="18"/>
                <w:szCs w:val="18"/>
              </w:rPr>
              <w:t xml:space="preserve">, HIV tj. reaktywny, niereaktywny bez szarej strefy </w:t>
            </w:r>
            <w:r w:rsidRPr="002A73EB">
              <w:rPr>
                <w:rFonts w:ascii="Tahoma" w:hAnsi="Tahoma" w:cs="Tahoma"/>
                <w:b/>
                <w:sz w:val="18"/>
                <w:szCs w:val="18"/>
              </w:rPr>
              <w:t>– 2 pkt</w:t>
            </w:r>
          </w:p>
        </w:tc>
        <w:tc>
          <w:tcPr>
            <w:tcW w:w="2835" w:type="dxa"/>
            <w:vMerge w:val="restart"/>
            <w:shd w:val="clear" w:color="auto" w:fill="auto"/>
          </w:tcPr>
          <w:p w14:paraId="2224FD9B" w14:textId="77777777" w:rsidR="002E4F2A" w:rsidRPr="00B23B0B" w:rsidRDefault="002E4F2A" w:rsidP="00EC6781">
            <w:pPr>
              <w:tabs>
                <w:tab w:val="left" w:pos="426"/>
                <w:tab w:val="left" w:pos="3300"/>
              </w:tabs>
              <w:rPr>
                <w:rFonts w:ascii="Tahoma" w:hAnsi="Tahoma" w:cs="Tahoma"/>
                <w:sz w:val="18"/>
                <w:szCs w:val="18"/>
                <w:highlight w:val="yellow"/>
              </w:rPr>
            </w:pPr>
          </w:p>
        </w:tc>
        <w:tc>
          <w:tcPr>
            <w:tcW w:w="1387" w:type="dxa"/>
            <w:vMerge w:val="restart"/>
            <w:shd w:val="clear" w:color="auto" w:fill="auto"/>
          </w:tcPr>
          <w:p w14:paraId="0021D9B6"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2976BEE8" w14:textId="77777777" w:rsidTr="0068203E">
        <w:tc>
          <w:tcPr>
            <w:tcW w:w="567" w:type="dxa"/>
            <w:vMerge/>
            <w:shd w:val="clear" w:color="auto" w:fill="auto"/>
          </w:tcPr>
          <w:p w14:paraId="65A9B76D" w14:textId="77777777" w:rsidR="002E4F2A" w:rsidRPr="00B23B0B" w:rsidRDefault="002E4F2A" w:rsidP="0028611B">
            <w:pPr>
              <w:tabs>
                <w:tab w:val="left" w:pos="426"/>
                <w:tab w:val="left" w:pos="3300"/>
              </w:tabs>
              <w:ind w:left="502"/>
              <w:rPr>
                <w:rFonts w:ascii="Tahoma" w:hAnsi="Tahoma" w:cs="Tahoma"/>
                <w:sz w:val="18"/>
                <w:szCs w:val="18"/>
              </w:rPr>
            </w:pPr>
          </w:p>
        </w:tc>
        <w:tc>
          <w:tcPr>
            <w:tcW w:w="3402" w:type="dxa"/>
            <w:shd w:val="clear" w:color="auto" w:fill="auto"/>
          </w:tcPr>
          <w:p w14:paraId="3AEEBBD2" w14:textId="0DB90DDA" w:rsidR="002E4F2A" w:rsidRPr="00B23B0B" w:rsidRDefault="002E4F2A" w:rsidP="0068203E">
            <w:pPr>
              <w:tabs>
                <w:tab w:val="left" w:pos="426"/>
                <w:tab w:val="left" w:pos="3300"/>
              </w:tabs>
              <w:rPr>
                <w:rFonts w:ascii="Tahoma" w:hAnsi="Tahoma" w:cs="Tahoma"/>
                <w:sz w:val="18"/>
                <w:szCs w:val="18"/>
              </w:rPr>
            </w:pPr>
            <w:r w:rsidRPr="00B23B0B">
              <w:rPr>
                <w:rFonts w:ascii="Tahoma" w:hAnsi="Tahoma" w:cs="Tahoma"/>
                <w:sz w:val="18"/>
                <w:szCs w:val="18"/>
              </w:rPr>
              <w:t>Brak jednoznacznej interpretacj</w:t>
            </w:r>
            <w:r w:rsidR="00064C6C">
              <w:rPr>
                <w:rFonts w:ascii="Tahoma" w:hAnsi="Tahoma" w:cs="Tahoma"/>
                <w:sz w:val="18"/>
                <w:szCs w:val="18"/>
              </w:rPr>
              <w:t>i</w:t>
            </w:r>
            <w:r w:rsidRPr="00B23B0B">
              <w:rPr>
                <w:rFonts w:ascii="Tahoma" w:hAnsi="Tahoma" w:cs="Tahoma"/>
                <w:sz w:val="18"/>
                <w:szCs w:val="18"/>
              </w:rPr>
              <w:t xml:space="preserve"> wyników anty-HCV, </w:t>
            </w:r>
            <w:proofErr w:type="spellStart"/>
            <w:r w:rsidRPr="00B23B0B">
              <w:rPr>
                <w:rFonts w:ascii="Tahoma" w:hAnsi="Tahoma" w:cs="Tahoma"/>
                <w:sz w:val="18"/>
                <w:szCs w:val="18"/>
              </w:rPr>
              <w:t>HBsAg</w:t>
            </w:r>
            <w:proofErr w:type="spellEnd"/>
            <w:r w:rsidRPr="00B23B0B">
              <w:rPr>
                <w:rFonts w:ascii="Tahoma" w:hAnsi="Tahoma" w:cs="Tahoma"/>
                <w:sz w:val="18"/>
                <w:szCs w:val="18"/>
              </w:rPr>
              <w:t xml:space="preserve">, HIV tj. reaktywny, niereaktywny- obecność szarej strefy – </w:t>
            </w:r>
            <w:r w:rsidRPr="002A73EB">
              <w:rPr>
                <w:rFonts w:ascii="Tahoma" w:hAnsi="Tahoma" w:cs="Tahoma"/>
                <w:b/>
                <w:sz w:val="18"/>
                <w:szCs w:val="18"/>
              </w:rPr>
              <w:t>0 pkt</w:t>
            </w:r>
          </w:p>
        </w:tc>
        <w:tc>
          <w:tcPr>
            <w:tcW w:w="2835" w:type="dxa"/>
            <w:vMerge/>
            <w:shd w:val="clear" w:color="auto" w:fill="auto"/>
          </w:tcPr>
          <w:p w14:paraId="73A83E5A" w14:textId="77777777" w:rsidR="002E4F2A" w:rsidRPr="00B23B0B" w:rsidRDefault="002E4F2A" w:rsidP="00EC6781">
            <w:pPr>
              <w:tabs>
                <w:tab w:val="left" w:pos="426"/>
                <w:tab w:val="left" w:pos="3300"/>
              </w:tabs>
              <w:rPr>
                <w:rFonts w:ascii="Tahoma" w:hAnsi="Tahoma" w:cs="Tahoma"/>
                <w:sz w:val="18"/>
                <w:szCs w:val="18"/>
              </w:rPr>
            </w:pPr>
          </w:p>
        </w:tc>
        <w:tc>
          <w:tcPr>
            <w:tcW w:w="1387" w:type="dxa"/>
            <w:vMerge/>
            <w:shd w:val="clear" w:color="auto" w:fill="auto"/>
          </w:tcPr>
          <w:p w14:paraId="186D0573" w14:textId="77777777" w:rsidR="002E4F2A" w:rsidRDefault="002E4F2A" w:rsidP="00EC6781">
            <w:pPr>
              <w:tabs>
                <w:tab w:val="left" w:pos="426"/>
                <w:tab w:val="left" w:pos="3300"/>
              </w:tabs>
              <w:rPr>
                <w:rFonts w:ascii="Tahoma" w:hAnsi="Tahoma" w:cs="Tahoma"/>
                <w:sz w:val="18"/>
                <w:szCs w:val="18"/>
              </w:rPr>
            </w:pPr>
          </w:p>
        </w:tc>
      </w:tr>
      <w:tr w:rsidR="002E4F2A" w:rsidRPr="00B23B0B" w14:paraId="0B78F8DE" w14:textId="77777777" w:rsidTr="0068203E">
        <w:tc>
          <w:tcPr>
            <w:tcW w:w="567" w:type="dxa"/>
            <w:vMerge w:val="restart"/>
            <w:shd w:val="clear" w:color="auto" w:fill="auto"/>
          </w:tcPr>
          <w:p w14:paraId="4B86919D"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48D0AE2" w14:textId="77777777" w:rsidR="002E4F2A" w:rsidRPr="00B23B0B" w:rsidRDefault="002E4F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Zużycie wody </w:t>
            </w:r>
            <w:r>
              <w:rPr>
                <w:rFonts w:ascii="Tahoma" w:hAnsi="Tahoma" w:cs="Tahoma"/>
                <w:sz w:val="18"/>
                <w:szCs w:val="18"/>
              </w:rPr>
              <w:t xml:space="preserve">do </w:t>
            </w:r>
            <w:r w:rsidRPr="00A20682">
              <w:rPr>
                <w:rFonts w:ascii="Tahoma" w:hAnsi="Tahoma" w:cs="Tahoma"/>
                <w:sz w:val="18"/>
                <w:szCs w:val="18"/>
              </w:rPr>
              <w:t xml:space="preserve">30 l </w:t>
            </w:r>
            <w:r w:rsidRPr="00A20682">
              <w:rPr>
                <w:rFonts w:ascii="Tahoma" w:hAnsi="Tahoma" w:cs="Tahoma"/>
                <w:b/>
                <w:sz w:val="18"/>
                <w:szCs w:val="18"/>
              </w:rPr>
              <w:t>– 3 pkt</w:t>
            </w:r>
            <w:r w:rsidRPr="00B23B0B">
              <w:rPr>
                <w:rFonts w:ascii="Tahoma" w:hAnsi="Tahoma" w:cs="Tahoma"/>
                <w:sz w:val="18"/>
                <w:szCs w:val="18"/>
              </w:rPr>
              <w:t xml:space="preserve"> </w:t>
            </w:r>
          </w:p>
        </w:tc>
        <w:tc>
          <w:tcPr>
            <w:tcW w:w="2835" w:type="dxa"/>
            <w:vMerge w:val="restart"/>
            <w:shd w:val="clear" w:color="auto" w:fill="auto"/>
          </w:tcPr>
          <w:p w14:paraId="31E72139" w14:textId="77777777" w:rsidR="002E4F2A" w:rsidRPr="00B23B0B" w:rsidRDefault="002E4F2A" w:rsidP="00EC6781">
            <w:pPr>
              <w:tabs>
                <w:tab w:val="left" w:pos="426"/>
                <w:tab w:val="left" w:pos="3300"/>
              </w:tabs>
              <w:rPr>
                <w:rFonts w:ascii="Tahoma" w:hAnsi="Tahoma" w:cs="Tahoma"/>
                <w:sz w:val="18"/>
                <w:szCs w:val="18"/>
              </w:rPr>
            </w:pPr>
          </w:p>
        </w:tc>
        <w:tc>
          <w:tcPr>
            <w:tcW w:w="1387" w:type="dxa"/>
            <w:vMerge w:val="restart"/>
            <w:shd w:val="clear" w:color="auto" w:fill="auto"/>
          </w:tcPr>
          <w:p w14:paraId="0AF24620"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72D19662" w14:textId="77777777" w:rsidTr="0068203E">
        <w:tc>
          <w:tcPr>
            <w:tcW w:w="567" w:type="dxa"/>
            <w:vMerge/>
            <w:shd w:val="clear" w:color="auto" w:fill="auto"/>
          </w:tcPr>
          <w:p w14:paraId="3AF01BD0"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2867D920" w14:textId="6A49AA3E" w:rsidR="002E4F2A" w:rsidRPr="0028611B" w:rsidRDefault="002E4F2A" w:rsidP="0068203E">
            <w:pPr>
              <w:tabs>
                <w:tab w:val="left" w:pos="426"/>
                <w:tab w:val="left" w:pos="3300"/>
              </w:tabs>
              <w:rPr>
                <w:rFonts w:ascii="Tahoma" w:hAnsi="Tahoma" w:cs="Tahoma"/>
                <w:b/>
                <w:sz w:val="18"/>
                <w:szCs w:val="18"/>
              </w:rPr>
            </w:pPr>
            <w:r>
              <w:rPr>
                <w:rFonts w:ascii="Tahoma" w:hAnsi="Tahoma" w:cs="Tahoma"/>
                <w:sz w:val="18"/>
                <w:szCs w:val="18"/>
              </w:rPr>
              <w:t>Zużycie wody powyżej 30</w:t>
            </w:r>
            <w:r w:rsidR="00755D6C">
              <w:rPr>
                <w:rFonts w:ascii="Tahoma" w:hAnsi="Tahoma" w:cs="Tahoma"/>
                <w:sz w:val="18"/>
                <w:szCs w:val="18"/>
              </w:rPr>
              <w:t xml:space="preserve"> l</w:t>
            </w:r>
            <w:r w:rsidRPr="00B23B0B">
              <w:rPr>
                <w:rFonts w:ascii="Tahoma" w:hAnsi="Tahoma" w:cs="Tahoma"/>
                <w:sz w:val="18"/>
                <w:szCs w:val="18"/>
              </w:rPr>
              <w:t xml:space="preserve"> </w:t>
            </w:r>
            <w:r w:rsidRPr="0028611B">
              <w:rPr>
                <w:rFonts w:ascii="Tahoma" w:hAnsi="Tahoma" w:cs="Tahoma"/>
                <w:b/>
                <w:sz w:val="18"/>
                <w:szCs w:val="18"/>
              </w:rPr>
              <w:t>– 0 pkt</w:t>
            </w:r>
          </w:p>
        </w:tc>
        <w:tc>
          <w:tcPr>
            <w:tcW w:w="2835" w:type="dxa"/>
            <w:vMerge/>
            <w:shd w:val="clear" w:color="auto" w:fill="auto"/>
          </w:tcPr>
          <w:p w14:paraId="33015CF2" w14:textId="77777777" w:rsidR="002E4F2A" w:rsidRDefault="002E4F2A" w:rsidP="00EC6781">
            <w:pPr>
              <w:tabs>
                <w:tab w:val="left" w:pos="426"/>
                <w:tab w:val="left" w:pos="3300"/>
              </w:tabs>
              <w:rPr>
                <w:rFonts w:ascii="Tahoma" w:hAnsi="Tahoma" w:cs="Tahoma"/>
                <w:sz w:val="18"/>
                <w:szCs w:val="18"/>
              </w:rPr>
            </w:pPr>
          </w:p>
        </w:tc>
        <w:tc>
          <w:tcPr>
            <w:tcW w:w="1387" w:type="dxa"/>
            <w:vMerge/>
            <w:shd w:val="clear" w:color="auto" w:fill="auto"/>
          </w:tcPr>
          <w:p w14:paraId="56576BDB"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4F4083DC" w14:textId="77777777" w:rsidTr="0068203E">
        <w:tc>
          <w:tcPr>
            <w:tcW w:w="567" w:type="dxa"/>
            <w:vMerge w:val="restart"/>
            <w:shd w:val="clear" w:color="auto" w:fill="auto"/>
          </w:tcPr>
          <w:p w14:paraId="6D832808"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5BA3B39D" w14:textId="77777777" w:rsidR="002E4F2A" w:rsidRDefault="002E4F2A" w:rsidP="00311896">
            <w:pPr>
              <w:tabs>
                <w:tab w:val="left" w:pos="426"/>
                <w:tab w:val="left" w:pos="3300"/>
              </w:tabs>
              <w:rPr>
                <w:rFonts w:ascii="Tahoma" w:hAnsi="Tahoma" w:cs="Tahoma"/>
                <w:sz w:val="18"/>
                <w:szCs w:val="18"/>
              </w:rPr>
            </w:pPr>
            <w:r>
              <w:rPr>
                <w:rFonts w:ascii="Tahoma" w:hAnsi="Tahoma" w:cs="Tahoma"/>
                <w:sz w:val="18"/>
                <w:szCs w:val="18"/>
              </w:rPr>
              <w:t xml:space="preserve">Możliwość automatycznego rozcieńczania próbek </w:t>
            </w:r>
            <w:proofErr w:type="spellStart"/>
            <w:r>
              <w:rPr>
                <w:rFonts w:ascii="Tahoma" w:hAnsi="Tahoma" w:cs="Tahoma"/>
                <w:sz w:val="18"/>
                <w:szCs w:val="18"/>
              </w:rPr>
              <w:t>procalcytoniny</w:t>
            </w:r>
            <w:proofErr w:type="spellEnd"/>
            <w:r>
              <w:rPr>
                <w:rFonts w:ascii="Tahoma" w:hAnsi="Tahoma" w:cs="Tahoma"/>
                <w:sz w:val="18"/>
                <w:szCs w:val="18"/>
              </w:rPr>
              <w:t xml:space="preserve"> powyżej granicy oznaczalności testów </w:t>
            </w:r>
          </w:p>
          <w:p w14:paraId="322E7FDA" w14:textId="77777777" w:rsidR="002E4F2A" w:rsidRPr="0028611B" w:rsidRDefault="002E4F2A" w:rsidP="00311896">
            <w:pPr>
              <w:tabs>
                <w:tab w:val="left" w:pos="426"/>
                <w:tab w:val="left" w:pos="3300"/>
              </w:tabs>
              <w:rPr>
                <w:rFonts w:ascii="Tahoma" w:hAnsi="Tahoma" w:cs="Tahoma"/>
                <w:b/>
                <w:sz w:val="18"/>
                <w:szCs w:val="18"/>
              </w:rPr>
            </w:pPr>
            <w:r w:rsidRPr="0028611B">
              <w:rPr>
                <w:rFonts w:ascii="Tahoma" w:hAnsi="Tahoma" w:cs="Tahoma"/>
                <w:b/>
                <w:sz w:val="18"/>
                <w:szCs w:val="18"/>
              </w:rPr>
              <w:t>– 2 pkt</w:t>
            </w:r>
          </w:p>
        </w:tc>
        <w:tc>
          <w:tcPr>
            <w:tcW w:w="2835" w:type="dxa"/>
            <w:vMerge w:val="restart"/>
            <w:shd w:val="clear" w:color="auto" w:fill="auto"/>
          </w:tcPr>
          <w:p w14:paraId="3CEBA4AA" w14:textId="77777777" w:rsidR="002E4F2A" w:rsidRDefault="002E4F2A" w:rsidP="00EC6781">
            <w:pPr>
              <w:tabs>
                <w:tab w:val="left" w:pos="426"/>
                <w:tab w:val="left" w:pos="3300"/>
              </w:tabs>
              <w:rPr>
                <w:rFonts w:ascii="Tahoma" w:hAnsi="Tahoma" w:cs="Tahoma"/>
                <w:sz w:val="18"/>
                <w:szCs w:val="18"/>
              </w:rPr>
            </w:pPr>
          </w:p>
        </w:tc>
        <w:tc>
          <w:tcPr>
            <w:tcW w:w="1387" w:type="dxa"/>
            <w:vMerge w:val="restart"/>
            <w:shd w:val="clear" w:color="auto" w:fill="auto"/>
          </w:tcPr>
          <w:p w14:paraId="3718D8C3"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546C45A9" w14:textId="77777777" w:rsidTr="0068203E">
        <w:tc>
          <w:tcPr>
            <w:tcW w:w="567" w:type="dxa"/>
            <w:vMerge/>
            <w:shd w:val="clear" w:color="auto" w:fill="auto"/>
          </w:tcPr>
          <w:p w14:paraId="790F72A6"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60AE4170" w14:textId="77777777" w:rsidR="002E4F2A" w:rsidRDefault="002E4F2A" w:rsidP="0028611B">
            <w:pPr>
              <w:tabs>
                <w:tab w:val="left" w:pos="426"/>
                <w:tab w:val="left" w:pos="3300"/>
              </w:tabs>
              <w:rPr>
                <w:rFonts w:ascii="Tahoma" w:hAnsi="Tahoma" w:cs="Tahoma"/>
                <w:sz w:val="18"/>
                <w:szCs w:val="18"/>
              </w:rPr>
            </w:pPr>
            <w:r>
              <w:rPr>
                <w:rFonts w:ascii="Tahoma" w:hAnsi="Tahoma" w:cs="Tahoma"/>
                <w:sz w:val="18"/>
                <w:szCs w:val="18"/>
              </w:rPr>
              <w:t xml:space="preserve">Brak możliwości automatycznego rozcieńczania próbek </w:t>
            </w:r>
            <w:proofErr w:type="spellStart"/>
            <w:r>
              <w:rPr>
                <w:rFonts w:ascii="Tahoma" w:hAnsi="Tahoma" w:cs="Tahoma"/>
                <w:sz w:val="18"/>
                <w:szCs w:val="18"/>
              </w:rPr>
              <w:t>procalcytoniny</w:t>
            </w:r>
            <w:proofErr w:type="spellEnd"/>
            <w:r>
              <w:rPr>
                <w:rFonts w:ascii="Tahoma" w:hAnsi="Tahoma" w:cs="Tahoma"/>
                <w:sz w:val="18"/>
                <w:szCs w:val="18"/>
              </w:rPr>
              <w:t xml:space="preserve"> powyżej granicy oznaczalności testów </w:t>
            </w:r>
          </w:p>
          <w:p w14:paraId="18115EB3" w14:textId="77777777" w:rsidR="002E4F2A" w:rsidRDefault="002E4F2A" w:rsidP="0028611B">
            <w:pPr>
              <w:tabs>
                <w:tab w:val="left" w:pos="426"/>
                <w:tab w:val="left" w:pos="3300"/>
              </w:tabs>
              <w:rPr>
                <w:rFonts w:ascii="Tahoma" w:hAnsi="Tahoma" w:cs="Tahoma"/>
                <w:sz w:val="18"/>
                <w:szCs w:val="18"/>
              </w:rPr>
            </w:pPr>
            <w:r w:rsidRPr="0028611B">
              <w:rPr>
                <w:rFonts w:ascii="Tahoma" w:hAnsi="Tahoma" w:cs="Tahoma"/>
                <w:b/>
                <w:sz w:val="18"/>
                <w:szCs w:val="18"/>
              </w:rPr>
              <w:t xml:space="preserve">– </w:t>
            </w:r>
            <w:r>
              <w:rPr>
                <w:rFonts w:ascii="Tahoma" w:hAnsi="Tahoma" w:cs="Tahoma"/>
                <w:b/>
                <w:sz w:val="18"/>
                <w:szCs w:val="18"/>
              </w:rPr>
              <w:t>0</w:t>
            </w:r>
            <w:r w:rsidRPr="0028611B">
              <w:rPr>
                <w:rFonts w:ascii="Tahoma" w:hAnsi="Tahoma" w:cs="Tahoma"/>
                <w:b/>
                <w:sz w:val="18"/>
                <w:szCs w:val="18"/>
              </w:rPr>
              <w:t xml:space="preserve"> pkt</w:t>
            </w:r>
          </w:p>
        </w:tc>
        <w:tc>
          <w:tcPr>
            <w:tcW w:w="2835" w:type="dxa"/>
            <w:vMerge/>
            <w:shd w:val="clear" w:color="auto" w:fill="auto"/>
          </w:tcPr>
          <w:p w14:paraId="6D6AB9EA" w14:textId="77777777" w:rsidR="002E4F2A" w:rsidRDefault="002E4F2A" w:rsidP="00EC6781">
            <w:pPr>
              <w:tabs>
                <w:tab w:val="left" w:pos="426"/>
                <w:tab w:val="left" w:pos="3300"/>
              </w:tabs>
              <w:rPr>
                <w:rFonts w:ascii="Tahoma" w:hAnsi="Tahoma" w:cs="Tahoma"/>
                <w:sz w:val="18"/>
                <w:szCs w:val="18"/>
              </w:rPr>
            </w:pPr>
          </w:p>
        </w:tc>
        <w:tc>
          <w:tcPr>
            <w:tcW w:w="1387" w:type="dxa"/>
            <w:vMerge/>
            <w:shd w:val="clear" w:color="auto" w:fill="auto"/>
          </w:tcPr>
          <w:p w14:paraId="326B2B63" w14:textId="77777777" w:rsidR="002E4F2A" w:rsidRDefault="002E4F2A" w:rsidP="00EC6781">
            <w:pPr>
              <w:tabs>
                <w:tab w:val="left" w:pos="426"/>
                <w:tab w:val="left" w:pos="3300"/>
              </w:tabs>
              <w:rPr>
                <w:rFonts w:ascii="Tahoma" w:hAnsi="Tahoma" w:cs="Tahoma"/>
                <w:sz w:val="18"/>
                <w:szCs w:val="18"/>
              </w:rPr>
            </w:pPr>
          </w:p>
        </w:tc>
      </w:tr>
    </w:tbl>
    <w:p w14:paraId="58B95649" w14:textId="28A87B3E" w:rsidR="003C4EC7" w:rsidRPr="00BB308F" w:rsidRDefault="00BB308F" w:rsidP="0018356C">
      <w:pPr>
        <w:tabs>
          <w:tab w:val="left" w:pos="3300"/>
        </w:tabs>
        <w:rPr>
          <w:rFonts w:ascii="Tahoma" w:hAnsi="Tahoma" w:cs="Tahoma"/>
          <w:b/>
          <w:sz w:val="18"/>
          <w:szCs w:val="18"/>
        </w:rPr>
      </w:pPr>
      <w:r w:rsidRPr="00BB308F">
        <w:rPr>
          <w:rFonts w:ascii="Tahoma" w:hAnsi="Tahoma" w:cs="Tahoma"/>
          <w:b/>
          <w:sz w:val="18"/>
          <w:szCs w:val="18"/>
        </w:rPr>
        <w:t xml:space="preserve">               Maksymalna ilość możliwych punktów do uzyskania: 28</w:t>
      </w:r>
    </w:p>
    <w:p w14:paraId="0F134DD6" w14:textId="77777777" w:rsidR="00BB308F" w:rsidRDefault="00BB308F" w:rsidP="0018356C">
      <w:pPr>
        <w:tabs>
          <w:tab w:val="left" w:pos="3300"/>
        </w:tabs>
        <w:rPr>
          <w:rFonts w:ascii="Tahoma" w:hAnsi="Tahoma" w:cs="Tahoma"/>
          <w:b/>
          <w:color w:val="4F81BD"/>
          <w:sz w:val="18"/>
          <w:szCs w:val="18"/>
        </w:rPr>
      </w:pPr>
    </w:p>
    <w:p w14:paraId="59300BF4" w14:textId="77777777" w:rsidR="00006A4F" w:rsidRDefault="00F25441" w:rsidP="0018356C">
      <w:pPr>
        <w:tabs>
          <w:tab w:val="left" w:pos="3300"/>
        </w:tabs>
        <w:rPr>
          <w:rFonts w:ascii="Tahoma" w:hAnsi="Tahoma" w:cs="Tahoma"/>
          <w:b/>
          <w:color w:val="4F81BD"/>
          <w:sz w:val="18"/>
          <w:szCs w:val="18"/>
        </w:rPr>
      </w:pPr>
      <w:bookmarkStart w:id="22" w:name="_Hlk126229935"/>
      <w:r w:rsidRPr="00B66E7F">
        <w:rPr>
          <w:rFonts w:ascii="Tahoma" w:hAnsi="Tahoma" w:cs="Tahoma"/>
          <w:b/>
          <w:sz w:val="18"/>
          <w:szCs w:val="18"/>
        </w:rPr>
        <w:t>Tab</w:t>
      </w:r>
      <w:r w:rsidR="00B66E7F" w:rsidRPr="00B66E7F">
        <w:rPr>
          <w:rFonts w:ascii="Tahoma" w:hAnsi="Tahoma" w:cs="Tahoma"/>
          <w:b/>
          <w:sz w:val="18"/>
          <w:szCs w:val="18"/>
        </w:rPr>
        <w:t xml:space="preserve">ela nr </w:t>
      </w:r>
      <w:r w:rsidR="00B66E7F">
        <w:rPr>
          <w:rFonts w:ascii="Tahoma" w:hAnsi="Tahoma" w:cs="Tahoma"/>
          <w:b/>
          <w:sz w:val="18"/>
          <w:szCs w:val="18"/>
        </w:rPr>
        <w:t>20</w:t>
      </w:r>
      <w:r w:rsidRPr="00B66E7F">
        <w:rPr>
          <w:rFonts w:ascii="Tahoma" w:hAnsi="Tahoma" w:cs="Tahoma"/>
          <w:b/>
          <w:sz w:val="18"/>
          <w:szCs w:val="18"/>
        </w:rPr>
        <w:t xml:space="preserve"> </w:t>
      </w:r>
      <w:r w:rsidR="00B66E7F" w:rsidRPr="00B66E7F">
        <w:rPr>
          <w:rFonts w:ascii="Tahoma" w:hAnsi="Tahoma" w:cs="Tahoma"/>
          <w:b/>
          <w:sz w:val="18"/>
          <w:szCs w:val="18"/>
        </w:rPr>
        <w:t>-</w:t>
      </w:r>
      <w:r w:rsidR="00006A4F" w:rsidRPr="00237DF4">
        <w:rPr>
          <w:rFonts w:ascii="Tahoma" w:hAnsi="Tahoma" w:cs="Tahoma"/>
          <w:b/>
          <w:color w:val="4F81BD"/>
          <w:sz w:val="18"/>
          <w:szCs w:val="18"/>
        </w:rPr>
        <w:t xml:space="preserve"> Wykaz odczynników  niebezpiecznych</w:t>
      </w:r>
    </w:p>
    <w:bookmarkEnd w:id="22"/>
    <w:p w14:paraId="23477CE3" w14:textId="77777777" w:rsidR="0028611B" w:rsidRPr="00237DF4" w:rsidRDefault="0028611B" w:rsidP="0018356C">
      <w:pPr>
        <w:tabs>
          <w:tab w:val="left" w:pos="3300"/>
        </w:tabs>
        <w:rPr>
          <w:rFonts w:ascii="Tahoma" w:hAnsi="Tahoma" w:cs="Tahoma"/>
          <w:b/>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29"/>
      </w:tblGrid>
      <w:tr w:rsidR="00006A4F" w:rsidRPr="00237DF4" w14:paraId="5B908785" w14:textId="77777777" w:rsidTr="00237DF4">
        <w:trPr>
          <w:trHeight w:val="483"/>
        </w:trPr>
        <w:tc>
          <w:tcPr>
            <w:tcW w:w="675" w:type="dxa"/>
            <w:shd w:val="clear" w:color="auto" w:fill="C6D9F1"/>
            <w:vAlign w:val="center"/>
          </w:tcPr>
          <w:p w14:paraId="088EE3DD" w14:textId="77777777" w:rsidR="00006A4F" w:rsidRPr="00237DF4" w:rsidRDefault="00006A4F" w:rsidP="00237DF4">
            <w:pPr>
              <w:tabs>
                <w:tab w:val="left" w:pos="3300"/>
              </w:tabs>
              <w:jc w:val="center"/>
              <w:rPr>
                <w:rFonts w:ascii="Tahoma" w:hAnsi="Tahoma" w:cs="Tahoma"/>
                <w:b/>
                <w:sz w:val="18"/>
                <w:szCs w:val="18"/>
              </w:rPr>
            </w:pPr>
            <w:proofErr w:type="spellStart"/>
            <w:r w:rsidRPr="00237DF4">
              <w:rPr>
                <w:rFonts w:ascii="Tahoma" w:hAnsi="Tahoma" w:cs="Tahoma"/>
                <w:b/>
                <w:sz w:val="18"/>
                <w:szCs w:val="18"/>
              </w:rPr>
              <w:t>L.p</w:t>
            </w:r>
            <w:proofErr w:type="spellEnd"/>
          </w:p>
        </w:tc>
        <w:tc>
          <w:tcPr>
            <w:tcW w:w="9329" w:type="dxa"/>
            <w:shd w:val="clear" w:color="auto" w:fill="C6D9F1"/>
            <w:vAlign w:val="center"/>
          </w:tcPr>
          <w:p w14:paraId="6CC84F21" w14:textId="77777777" w:rsidR="00006A4F" w:rsidRPr="00237DF4" w:rsidRDefault="00006A4F" w:rsidP="00237DF4">
            <w:pPr>
              <w:tabs>
                <w:tab w:val="left" w:pos="3300"/>
              </w:tabs>
              <w:jc w:val="center"/>
              <w:rPr>
                <w:rFonts w:ascii="Tahoma" w:hAnsi="Tahoma" w:cs="Tahoma"/>
                <w:b/>
                <w:sz w:val="18"/>
                <w:szCs w:val="18"/>
              </w:rPr>
            </w:pPr>
            <w:r w:rsidRPr="00237DF4">
              <w:rPr>
                <w:rFonts w:ascii="Tahoma" w:hAnsi="Tahoma" w:cs="Tahoma"/>
                <w:b/>
                <w:sz w:val="18"/>
                <w:szCs w:val="18"/>
              </w:rPr>
              <w:t>Nazwa odczynnika niebezpiecznego</w:t>
            </w:r>
          </w:p>
        </w:tc>
      </w:tr>
      <w:tr w:rsidR="00006A4F" w:rsidRPr="00237DF4" w14:paraId="68AC1726" w14:textId="77777777" w:rsidTr="00237DF4">
        <w:tc>
          <w:tcPr>
            <w:tcW w:w="675" w:type="dxa"/>
            <w:shd w:val="clear" w:color="auto" w:fill="auto"/>
          </w:tcPr>
          <w:p w14:paraId="52ABCDC3"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24018084"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65ECFFC5" w14:textId="77777777" w:rsidTr="00237DF4">
        <w:tc>
          <w:tcPr>
            <w:tcW w:w="675" w:type="dxa"/>
            <w:shd w:val="clear" w:color="auto" w:fill="auto"/>
          </w:tcPr>
          <w:p w14:paraId="2D010CC9"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1C5437CA"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4D0BAF23" w14:textId="77777777" w:rsidTr="00237DF4">
        <w:tc>
          <w:tcPr>
            <w:tcW w:w="675" w:type="dxa"/>
            <w:shd w:val="clear" w:color="auto" w:fill="auto"/>
          </w:tcPr>
          <w:p w14:paraId="501D1C08"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07C9353A"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1948F14B" w14:textId="77777777" w:rsidTr="00237DF4">
        <w:tc>
          <w:tcPr>
            <w:tcW w:w="675" w:type="dxa"/>
            <w:shd w:val="clear" w:color="auto" w:fill="auto"/>
          </w:tcPr>
          <w:p w14:paraId="544AACFA"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4FDAD5CD"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449406B0" w14:textId="77777777" w:rsidTr="00237DF4">
        <w:tc>
          <w:tcPr>
            <w:tcW w:w="675" w:type="dxa"/>
            <w:shd w:val="clear" w:color="auto" w:fill="auto"/>
          </w:tcPr>
          <w:p w14:paraId="1E5D793B"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03007BA4"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1A75FF56" w14:textId="77777777" w:rsidTr="00237DF4">
        <w:tc>
          <w:tcPr>
            <w:tcW w:w="675" w:type="dxa"/>
            <w:shd w:val="clear" w:color="auto" w:fill="auto"/>
          </w:tcPr>
          <w:p w14:paraId="7DD16C0C"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662AFE98"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48F0F897" w14:textId="77777777" w:rsidTr="00237DF4">
        <w:tc>
          <w:tcPr>
            <w:tcW w:w="675" w:type="dxa"/>
            <w:shd w:val="clear" w:color="auto" w:fill="auto"/>
          </w:tcPr>
          <w:p w14:paraId="3BD15238"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684C0F39"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5220FAC1" w14:textId="77777777" w:rsidTr="00237DF4">
        <w:tc>
          <w:tcPr>
            <w:tcW w:w="675" w:type="dxa"/>
            <w:shd w:val="clear" w:color="auto" w:fill="auto"/>
          </w:tcPr>
          <w:p w14:paraId="5F7D8E7F"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6ED08F93"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7B3B42EC" w14:textId="77777777" w:rsidTr="00237DF4">
        <w:tc>
          <w:tcPr>
            <w:tcW w:w="675" w:type="dxa"/>
            <w:shd w:val="clear" w:color="auto" w:fill="auto"/>
          </w:tcPr>
          <w:p w14:paraId="56409DCC"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07F2733B" w14:textId="77777777" w:rsidR="00006A4F" w:rsidRPr="00237DF4" w:rsidRDefault="00006A4F" w:rsidP="00237DF4">
            <w:pPr>
              <w:tabs>
                <w:tab w:val="left" w:pos="3300"/>
              </w:tabs>
              <w:rPr>
                <w:rFonts w:ascii="Tahoma" w:hAnsi="Tahoma" w:cs="Tahoma"/>
                <w:color w:val="FF0000"/>
                <w:sz w:val="18"/>
                <w:szCs w:val="18"/>
              </w:rPr>
            </w:pPr>
          </w:p>
        </w:tc>
      </w:tr>
    </w:tbl>
    <w:p w14:paraId="2B83432F" w14:textId="77777777" w:rsidR="00006A4F" w:rsidRDefault="00006A4F" w:rsidP="0018356C">
      <w:pPr>
        <w:tabs>
          <w:tab w:val="left" w:pos="3300"/>
        </w:tabs>
        <w:rPr>
          <w:rFonts w:ascii="Tahoma" w:hAnsi="Tahoma" w:cs="Tahoma"/>
          <w:color w:val="FF0000"/>
          <w:sz w:val="18"/>
          <w:szCs w:val="18"/>
        </w:rPr>
      </w:pPr>
    </w:p>
    <w:p w14:paraId="65B527D5" w14:textId="77777777" w:rsidR="0018356C" w:rsidRPr="00913794" w:rsidRDefault="0028761D" w:rsidP="00B66E7F">
      <w:pPr>
        <w:tabs>
          <w:tab w:val="left" w:pos="3300"/>
        </w:tabs>
        <w:jc w:val="both"/>
        <w:rPr>
          <w:rFonts w:ascii="Tahoma" w:hAnsi="Tahoma" w:cs="Tahoma"/>
          <w:b/>
          <w:bCs/>
          <w:color w:val="0070C0"/>
          <w:sz w:val="18"/>
          <w:szCs w:val="18"/>
        </w:rPr>
      </w:pPr>
      <w:r>
        <w:rPr>
          <w:rFonts w:ascii="Tahoma" w:hAnsi="Tahoma" w:cs="Tahoma"/>
          <w:sz w:val="18"/>
          <w:szCs w:val="18"/>
        </w:rPr>
        <w:br/>
      </w:r>
      <w:r w:rsidR="00B66E7F" w:rsidRPr="00913794">
        <w:rPr>
          <w:rFonts w:ascii="Tahoma" w:hAnsi="Tahoma" w:cs="Tahoma"/>
          <w:b/>
          <w:bCs/>
          <w:sz w:val="18"/>
          <w:szCs w:val="18"/>
        </w:rPr>
        <w:t xml:space="preserve">Tabela nr 21 - </w:t>
      </w:r>
      <w:r w:rsidR="0018356C" w:rsidRPr="00913794">
        <w:rPr>
          <w:rFonts w:ascii="Tahoma" w:hAnsi="Tahoma" w:cs="Tahoma"/>
          <w:b/>
          <w:bCs/>
          <w:color w:val="0070C0"/>
          <w:sz w:val="18"/>
          <w:szCs w:val="18"/>
        </w:rPr>
        <w:t xml:space="preserve">Harmonogram przeglądów serwisowych dla asortymentu przedstawionego </w:t>
      </w:r>
      <w:r w:rsidR="00F63AC6" w:rsidRPr="00913794">
        <w:rPr>
          <w:rFonts w:ascii="Tahoma" w:hAnsi="Tahoma" w:cs="Tahoma"/>
          <w:b/>
          <w:bCs/>
          <w:color w:val="0070C0"/>
          <w:sz w:val="18"/>
          <w:szCs w:val="18"/>
        </w:rPr>
        <w:t xml:space="preserve">w części </w:t>
      </w:r>
      <w:r w:rsidR="0018356C" w:rsidRPr="00913794">
        <w:rPr>
          <w:rFonts w:ascii="Tahoma" w:hAnsi="Tahoma" w:cs="Tahoma"/>
          <w:b/>
          <w:bCs/>
          <w:color w:val="0070C0"/>
          <w:sz w:val="18"/>
          <w:szCs w:val="18"/>
        </w:rPr>
        <w:t>1,2,3,4</w:t>
      </w:r>
      <w:r w:rsidR="00F63AC6" w:rsidRPr="00913794">
        <w:rPr>
          <w:rFonts w:ascii="Tahoma" w:hAnsi="Tahoma" w:cs="Tahoma"/>
          <w:b/>
          <w:bCs/>
          <w:color w:val="0070C0"/>
          <w:sz w:val="18"/>
          <w:szCs w:val="18"/>
        </w:rPr>
        <w:t xml:space="preserve"> zamówienia</w:t>
      </w:r>
    </w:p>
    <w:p w14:paraId="71C5F456" w14:textId="77777777" w:rsidR="0018356C" w:rsidRPr="006526B9" w:rsidRDefault="0018356C" w:rsidP="0018356C">
      <w:pPr>
        <w:tabs>
          <w:tab w:val="left" w:pos="3300"/>
        </w:tabs>
        <w:rPr>
          <w:rFonts w:ascii="Tahoma" w:hAnsi="Tahoma" w:cs="Tahoma"/>
          <w:b/>
          <w:bCs/>
          <w:sz w:val="22"/>
          <w:szCs w:val="22"/>
        </w:rPr>
      </w:pPr>
      <w:r w:rsidRPr="00337BCB">
        <w:rPr>
          <w:rFonts w:ascii="Tahoma" w:hAnsi="Tahoma" w:cs="Tahoma"/>
          <w:b/>
          <w:color w:val="FF0000"/>
          <w:sz w:val="20"/>
          <w:szCs w:val="20"/>
        </w:rPr>
        <w:t>Wykonawca musi dostarczyć</w:t>
      </w:r>
      <w:r w:rsidRPr="00337BCB">
        <w:rPr>
          <w:rFonts w:ascii="Tahoma" w:hAnsi="Tahoma" w:cs="Tahoma"/>
          <w:b/>
          <w:bCs/>
          <w:color w:val="FF0000"/>
          <w:sz w:val="20"/>
          <w:szCs w:val="20"/>
        </w:rPr>
        <w:t xml:space="preserve"> </w:t>
      </w:r>
      <w:r>
        <w:rPr>
          <w:rFonts w:ascii="Tahoma" w:hAnsi="Tahoma" w:cs="Tahoma"/>
          <w:b/>
          <w:bCs/>
          <w:color w:val="FF0000"/>
          <w:sz w:val="20"/>
          <w:szCs w:val="20"/>
        </w:rPr>
        <w:t>harmonogram</w:t>
      </w:r>
      <w:r w:rsidR="00F63AC6">
        <w:rPr>
          <w:rFonts w:ascii="Tahoma" w:hAnsi="Tahoma" w:cs="Tahoma"/>
          <w:b/>
          <w:bCs/>
          <w:color w:val="FF0000"/>
          <w:sz w:val="20"/>
          <w:szCs w:val="20"/>
        </w:rPr>
        <w:t xml:space="preserve"> </w:t>
      </w:r>
      <w:r w:rsidRPr="00337BCB">
        <w:rPr>
          <w:rFonts w:ascii="Tahoma" w:hAnsi="Tahoma" w:cs="Tahoma"/>
          <w:b/>
          <w:bCs/>
          <w:color w:val="FF0000"/>
          <w:sz w:val="20"/>
          <w:szCs w:val="20"/>
        </w:rPr>
        <w:t>w</w:t>
      </w:r>
      <w:r w:rsidRPr="00337BCB">
        <w:rPr>
          <w:rFonts w:ascii="Tahoma" w:hAnsi="Tahoma" w:cs="Tahoma"/>
          <w:b/>
          <w:bCs/>
          <w:iCs/>
          <w:color w:val="FF0000"/>
          <w:sz w:val="20"/>
          <w:szCs w:val="20"/>
        </w:rPr>
        <w:t xml:space="preserve"> terminie</w:t>
      </w:r>
      <w:r w:rsidRPr="00337BCB">
        <w:rPr>
          <w:rFonts w:ascii="Tahoma" w:hAnsi="Tahoma" w:cs="Tahoma"/>
          <w:iCs/>
          <w:color w:val="FF0000"/>
          <w:sz w:val="20"/>
          <w:szCs w:val="20"/>
        </w:rPr>
        <w:t xml:space="preserve"> </w:t>
      </w:r>
      <w:r w:rsidR="00BE2BBD">
        <w:rPr>
          <w:rFonts w:ascii="Tahoma" w:hAnsi="Tahoma" w:cs="Tahoma"/>
          <w:b/>
          <w:color w:val="FF0000"/>
          <w:sz w:val="20"/>
          <w:szCs w:val="20"/>
        </w:rPr>
        <w:t>7</w:t>
      </w:r>
      <w:r w:rsidRPr="00337BCB">
        <w:rPr>
          <w:rFonts w:ascii="Tahoma" w:hAnsi="Tahoma" w:cs="Tahoma"/>
          <w:b/>
          <w:color w:val="FF0000"/>
          <w:sz w:val="20"/>
          <w:szCs w:val="20"/>
        </w:rPr>
        <w:t xml:space="preserve"> dni kalendarzowych od dnia zawarcia umowy</w:t>
      </w:r>
      <w:r>
        <w:rPr>
          <w:rFonts w:ascii="Tahoma" w:hAnsi="Tahoma" w:cs="Tahoma"/>
          <w:b/>
          <w:color w:val="FF0000"/>
          <w:sz w:val="20"/>
          <w:szCs w:val="20"/>
        </w:rPr>
        <w:t>:</w:t>
      </w:r>
      <w:r w:rsidRPr="00337BCB">
        <w:rPr>
          <w:rFonts w:ascii="Tahoma" w:hAnsi="Tahoma" w:cs="Tahoma"/>
          <w:b/>
          <w:color w:val="FF0000"/>
          <w:sz w:val="20"/>
          <w:szCs w:val="20"/>
        </w:rPr>
        <w:t xml:space="preserve"> </w:t>
      </w:r>
    </w:p>
    <w:p w14:paraId="523B7EE7" w14:textId="77777777" w:rsidR="0018356C" w:rsidRDefault="0018356C" w:rsidP="0018356C">
      <w:pPr>
        <w:tabs>
          <w:tab w:val="left" w:pos="3300"/>
        </w:tabs>
        <w:rPr>
          <w:rFonts w:ascii="Tahoma" w:hAnsi="Tahoma" w:cs="Tahoma"/>
          <w:sz w:val="18"/>
          <w:szCs w:val="18"/>
        </w:rPr>
      </w:pPr>
    </w:p>
    <w:p w14:paraId="4F8040E7" w14:textId="77777777" w:rsidR="0018356C" w:rsidRDefault="00F63AC6" w:rsidP="0018356C">
      <w:pPr>
        <w:suppressAutoHyphens w:val="0"/>
        <w:ind w:left="142" w:firstLine="3"/>
        <w:rPr>
          <w:rFonts w:ascii="Tahoma" w:hAnsi="Tahoma" w:cs="Tahoma"/>
          <w:b/>
          <w:bCs/>
          <w:color w:val="7030A0"/>
        </w:rPr>
      </w:pPr>
      <w:r>
        <w:rPr>
          <w:rFonts w:ascii="Tahoma" w:hAnsi="Tahoma" w:cs="Tahoma"/>
          <w:b/>
          <w:bCs/>
          <w:color w:val="7030A0"/>
        </w:rPr>
        <w:t>C</w:t>
      </w:r>
      <w:r w:rsidR="0018356C" w:rsidRPr="005624DD">
        <w:rPr>
          <w:rFonts w:ascii="Tahoma" w:hAnsi="Tahoma" w:cs="Tahoma"/>
          <w:b/>
          <w:bCs/>
          <w:color w:val="7030A0"/>
        </w:rPr>
        <w:t>zęść nr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6268"/>
        <w:gridCol w:w="2946"/>
      </w:tblGrid>
      <w:tr w:rsidR="0018356C" w:rsidRPr="00AE2EA4" w14:paraId="00831D95" w14:textId="77777777" w:rsidTr="00E47AB9">
        <w:trPr>
          <w:jc w:val="center"/>
        </w:trPr>
        <w:tc>
          <w:tcPr>
            <w:tcW w:w="433" w:type="dxa"/>
            <w:shd w:val="clear" w:color="auto" w:fill="auto"/>
            <w:vAlign w:val="center"/>
          </w:tcPr>
          <w:p w14:paraId="0646C7B8"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6468A39A" w14:textId="77777777" w:rsidR="0018356C" w:rsidRPr="00AE2EA4" w:rsidRDefault="0018356C" w:rsidP="0018356C">
            <w:pPr>
              <w:rPr>
                <w:rFonts w:ascii="Tahoma" w:hAnsi="Tahoma" w:cs="Tahoma"/>
                <w:b/>
                <w:sz w:val="18"/>
                <w:szCs w:val="18"/>
                <w:u w:val="single"/>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Pr>
                <w:rFonts w:ascii="Tahoma" w:hAnsi="Tahoma" w:cs="Tahoma"/>
                <w:sz w:val="18"/>
                <w:szCs w:val="18"/>
              </w:rPr>
              <w:t xml:space="preserve"> dla oferowanych modułów</w:t>
            </w:r>
            <w:r w:rsidRPr="00AE2EA4">
              <w:rPr>
                <w:rFonts w:ascii="Tahoma" w:hAnsi="Tahoma" w:cs="Tahoma"/>
                <w:sz w:val="18"/>
                <w:szCs w:val="18"/>
              </w:rPr>
              <w:t xml:space="preserve"> </w:t>
            </w:r>
            <w:r>
              <w:rPr>
                <w:rFonts w:ascii="Tahoma" w:hAnsi="Tahoma" w:cs="Tahoma"/>
                <w:b/>
                <w:bCs/>
                <w:sz w:val="18"/>
                <w:szCs w:val="18"/>
              </w:rPr>
              <w:t xml:space="preserve">biochemiczno-immunochemicznych </w:t>
            </w:r>
            <w:r w:rsidRPr="00AE2EA4">
              <w:rPr>
                <w:rFonts w:ascii="Tahoma" w:hAnsi="Tahoma" w:cs="Tahoma"/>
                <w:b/>
                <w:bCs/>
                <w:sz w:val="18"/>
                <w:szCs w:val="18"/>
              </w:rPr>
              <w:t xml:space="preserve">na okres </w:t>
            </w:r>
            <w:r>
              <w:rPr>
                <w:rFonts w:ascii="Tahoma" w:hAnsi="Tahoma" w:cs="Tahoma"/>
                <w:b/>
                <w:bCs/>
                <w:sz w:val="18"/>
                <w:szCs w:val="18"/>
              </w:rPr>
              <w:t>4</w:t>
            </w:r>
            <w:r w:rsidRPr="00AE2EA4">
              <w:rPr>
                <w:rFonts w:ascii="Tahoma" w:hAnsi="Tahoma" w:cs="Tahoma"/>
                <w:b/>
                <w:bCs/>
                <w:sz w:val="18"/>
                <w:szCs w:val="18"/>
              </w:rPr>
              <w:t xml:space="preserve"> lat</w:t>
            </w:r>
          </w:p>
        </w:tc>
        <w:tc>
          <w:tcPr>
            <w:tcW w:w="2946" w:type="dxa"/>
            <w:shd w:val="clear" w:color="auto" w:fill="D9E2F3"/>
          </w:tcPr>
          <w:p w14:paraId="1D5928E8" w14:textId="77777777" w:rsidR="0018356C" w:rsidRPr="00AE2EA4" w:rsidRDefault="0018356C" w:rsidP="00E47AB9">
            <w:pPr>
              <w:rPr>
                <w:rFonts w:ascii="Tahoma" w:hAnsi="Tahoma" w:cs="Tahoma"/>
                <w:b/>
                <w:sz w:val="18"/>
                <w:szCs w:val="18"/>
                <w:u w:val="single"/>
              </w:rPr>
            </w:pPr>
          </w:p>
        </w:tc>
      </w:tr>
      <w:tr w:rsidR="0018356C" w:rsidRPr="00AE2EA4" w14:paraId="1934CB28" w14:textId="77777777" w:rsidTr="00E47AB9">
        <w:trPr>
          <w:jc w:val="center"/>
        </w:trPr>
        <w:tc>
          <w:tcPr>
            <w:tcW w:w="433" w:type="dxa"/>
            <w:shd w:val="clear" w:color="auto" w:fill="auto"/>
          </w:tcPr>
          <w:p w14:paraId="411293AD"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00B836AF" w14:textId="77777777" w:rsidR="0018356C" w:rsidRPr="00AE2EA4" w:rsidRDefault="0089771B" w:rsidP="0018356C">
            <w:pPr>
              <w:rPr>
                <w:rFonts w:ascii="Tahoma" w:hAnsi="Tahoma" w:cs="Tahoma"/>
                <w:b/>
                <w:sz w:val="18"/>
                <w:szCs w:val="18"/>
                <w:u w:val="single"/>
              </w:rPr>
            </w:pPr>
            <w:r w:rsidRPr="00AE2EA4">
              <w:rPr>
                <w:rFonts w:ascii="Tahoma" w:hAnsi="Tahoma" w:cs="Tahoma"/>
                <w:sz w:val="18"/>
                <w:szCs w:val="18"/>
              </w:rPr>
              <w:t xml:space="preserve">Podać adres serwisu, </w:t>
            </w:r>
            <w:r>
              <w:rPr>
                <w:rFonts w:ascii="Tahoma" w:hAnsi="Tahoma" w:cs="Tahoma"/>
                <w:sz w:val="18"/>
                <w:szCs w:val="18"/>
              </w:rPr>
              <w:t xml:space="preserve">imię </w:t>
            </w:r>
            <w:r w:rsidRPr="00AE2EA4">
              <w:rPr>
                <w:rFonts w:ascii="Tahoma" w:hAnsi="Tahoma" w:cs="Tahoma"/>
                <w:sz w:val="18"/>
                <w:szCs w:val="18"/>
              </w:rPr>
              <w:t xml:space="preserve">i nazwisko osoby odpowiedzialnej za serwisowanie </w:t>
            </w:r>
            <w:r>
              <w:rPr>
                <w:rFonts w:ascii="Tahoma" w:hAnsi="Tahoma" w:cs="Tahoma"/>
                <w:b/>
                <w:bCs/>
                <w:sz w:val="18"/>
                <w:szCs w:val="18"/>
              </w:rPr>
              <w:t>biochemiczno-immunochemicznych</w:t>
            </w:r>
            <w:r w:rsidRPr="00AE2EA4">
              <w:rPr>
                <w:rFonts w:ascii="Tahoma" w:hAnsi="Tahoma" w:cs="Tahoma"/>
                <w:sz w:val="18"/>
                <w:szCs w:val="18"/>
              </w:rPr>
              <w:t>, nr telefonu e-mail</w:t>
            </w:r>
          </w:p>
        </w:tc>
        <w:tc>
          <w:tcPr>
            <w:tcW w:w="2946" w:type="dxa"/>
            <w:shd w:val="clear" w:color="auto" w:fill="D9E2F3"/>
          </w:tcPr>
          <w:p w14:paraId="3616868E" w14:textId="77777777" w:rsidR="0018356C" w:rsidRPr="00AE2EA4" w:rsidRDefault="0018356C" w:rsidP="00E47AB9">
            <w:pPr>
              <w:rPr>
                <w:rFonts w:ascii="Tahoma" w:hAnsi="Tahoma" w:cs="Tahoma"/>
                <w:b/>
                <w:sz w:val="18"/>
                <w:szCs w:val="18"/>
                <w:u w:val="single"/>
              </w:rPr>
            </w:pPr>
          </w:p>
        </w:tc>
      </w:tr>
      <w:tr w:rsidR="0018356C" w:rsidRPr="00AE2EA4" w14:paraId="4ED27CAD" w14:textId="77777777" w:rsidTr="00E47AB9">
        <w:trPr>
          <w:jc w:val="center"/>
        </w:trPr>
        <w:tc>
          <w:tcPr>
            <w:tcW w:w="433" w:type="dxa"/>
            <w:shd w:val="clear" w:color="auto" w:fill="auto"/>
          </w:tcPr>
          <w:p w14:paraId="19628D1C"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74CC1AE6" w14:textId="77777777" w:rsidR="0018356C" w:rsidRPr="00AE2EA4" w:rsidRDefault="0089771B" w:rsidP="0018356C">
            <w:pPr>
              <w:rPr>
                <w:rFonts w:ascii="Tahoma" w:hAnsi="Tahoma" w:cs="Tahoma"/>
                <w:b/>
                <w:sz w:val="18"/>
                <w:szCs w:val="18"/>
                <w:u w:val="single"/>
              </w:rPr>
            </w:pPr>
            <w:r w:rsidRPr="00AE2EA4">
              <w:rPr>
                <w:rFonts w:ascii="Tahoma" w:hAnsi="Tahoma" w:cs="Tahoma"/>
                <w:sz w:val="18"/>
                <w:szCs w:val="18"/>
              </w:rPr>
              <w:t xml:space="preserve">Podać przewidywany harmonogram przeglądów serwisowych dla stacji </w:t>
            </w:r>
            <w:r w:rsidRPr="00AE2EA4">
              <w:rPr>
                <w:rFonts w:ascii="Tahoma" w:hAnsi="Tahoma" w:cs="Tahoma"/>
                <w:b/>
                <w:bCs/>
                <w:sz w:val="18"/>
                <w:szCs w:val="18"/>
              </w:rPr>
              <w:t xml:space="preserve">uzdatniania wody na okres </w:t>
            </w:r>
            <w:r>
              <w:rPr>
                <w:rFonts w:ascii="Tahoma" w:hAnsi="Tahoma" w:cs="Tahoma"/>
                <w:b/>
                <w:bCs/>
                <w:sz w:val="18"/>
                <w:szCs w:val="18"/>
              </w:rPr>
              <w:t>4</w:t>
            </w:r>
            <w:r w:rsidRPr="00AE2EA4">
              <w:rPr>
                <w:rFonts w:ascii="Tahoma" w:hAnsi="Tahoma" w:cs="Tahoma"/>
                <w:b/>
                <w:bCs/>
                <w:sz w:val="18"/>
                <w:szCs w:val="18"/>
              </w:rPr>
              <w:t xml:space="preserve"> lat</w:t>
            </w:r>
          </w:p>
        </w:tc>
        <w:tc>
          <w:tcPr>
            <w:tcW w:w="2946" w:type="dxa"/>
            <w:shd w:val="clear" w:color="auto" w:fill="D9E2F3"/>
          </w:tcPr>
          <w:p w14:paraId="5530DE71" w14:textId="77777777" w:rsidR="0018356C" w:rsidRPr="00AE2EA4" w:rsidRDefault="0018356C" w:rsidP="00E47AB9">
            <w:pPr>
              <w:rPr>
                <w:rFonts w:ascii="Tahoma" w:hAnsi="Tahoma" w:cs="Tahoma"/>
                <w:b/>
                <w:sz w:val="18"/>
                <w:szCs w:val="18"/>
                <w:u w:val="single"/>
              </w:rPr>
            </w:pPr>
          </w:p>
        </w:tc>
      </w:tr>
      <w:tr w:rsidR="0018356C" w:rsidRPr="00AE2EA4" w14:paraId="16DC3E9B" w14:textId="77777777" w:rsidTr="00E47AB9">
        <w:trPr>
          <w:jc w:val="center"/>
        </w:trPr>
        <w:tc>
          <w:tcPr>
            <w:tcW w:w="433" w:type="dxa"/>
            <w:shd w:val="clear" w:color="auto" w:fill="auto"/>
          </w:tcPr>
          <w:p w14:paraId="7C05DAB3"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07A40DC6" w14:textId="77777777" w:rsidR="0018356C" w:rsidRPr="00AE2EA4" w:rsidRDefault="0089771B" w:rsidP="0089771B">
            <w:pPr>
              <w:rPr>
                <w:rFonts w:ascii="Tahoma" w:hAnsi="Tahoma" w:cs="Tahoma"/>
                <w:b/>
                <w:sz w:val="18"/>
                <w:szCs w:val="18"/>
                <w:u w:val="single"/>
              </w:rPr>
            </w:pPr>
            <w:r w:rsidRPr="00AE2EA4">
              <w:rPr>
                <w:rFonts w:ascii="Tahoma" w:hAnsi="Tahoma" w:cs="Tahoma"/>
                <w:sz w:val="18"/>
                <w:szCs w:val="18"/>
              </w:rPr>
              <w:t xml:space="preserve">Podać adres serwisu, </w:t>
            </w:r>
            <w:r>
              <w:rPr>
                <w:rFonts w:ascii="Tahoma" w:hAnsi="Tahoma" w:cs="Tahoma"/>
                <w:sz w:val="18"/>
                <w:szCs w:val="18"/>
              </w:rPr>
              <w:t xml:space="preserve">imię </w:t>
            </w:r>
            <w:r w:rsidRPr="00AE2EA4">
              <w:rPr>
                <w:rFonts w:ascii="Tahoma" w:hAnsi="Tahoma" w:cs="Tahoma"/>
                <w:sz w:val="18"/>
                <w:szCs w:val="18"/>
              </w:rPr>
              <w:t xml:space="preserve">i nazwisko osoby odpowiedzialnej za serwisowanie </w:t>
            </w:r>
            <w:r>
              <w:rPr>
                <w:rFonts w:ascii="Tahoma" w:hAnsi="Tahoma" w:cs="Tahoma"/>
                <w:b/>
                <w:bCs/>
                <w:sz w:val="18"/>
                <w:szCs w:val="18"/>
              </w:rPr>
              <w:t>stacji uzdatniania wody</w:t>
            </w:r>
            <w:r w:rsidRPr="00AE2EA4">
              <w:rPr>
                <w:rFonts w:ascii="Tahoma" w:hAnsi="Tahoma" w:cs="Tahoma"/>
                <w:sz w:val="18"/>
                <w:szCs w:val="18"/>
              </w:rPr>
              <w:t>, nr telefonu e-mail</w:t>
            </w:r>
          </w:p>
        </w:tc>
        <w:tc>
          <w:tcPr>
            <w:tcW w:w="2946" w:type="dxa"/>
            <w:shd w:val="clear" w:color="auto" w:fill="D9E2F3"/>
          </w:tcPr>
          <w:p w14:paraId="3BB12B70" w14:textId="77777777" w:rsidR="0018356C" w:rsidRPr="00AE2EA4" w:rsidRDefault="0018356C" w:rsidP="00E47AB9">
            <w:pPr>
              <w:rPr>
                <w:rFonts w:ascii="Tahoma" w:hAnsi="Tahoma" w:cs="Tahoma"/>
                <w:b/>
                <w:sz w:val="18"/>
                <w:szCs w:val="18"/>
                <w:u w:val="single"/>
              </w:rPr>
            </w:pPr>
          </w:p>
        </w:tc>
      </w:tr>
    </w:tbl>
    <w:p w14:paraId="1A5A8EC3" w14:textId="77777777" w:rsidR="0018356C" w:rsidRDefault="0018356C" w:rsidP="0018356C">
      <w:pPr>
        <w:tabs>
          <w:tab w:val="left" w:pos="3300"/>
        </w:tabs>
        <w:rPr>
          <w:rFonts w:ascii="Tahoma" w:hAnsi="Tahoma" w:cs="Tahoma"/>
          <w:sz w:val="18"/>
          <w:szCs w:val="18"/>
        </w:rPr>
      </w:pPr>
    </w:p>
    <w:p w14:paraId="1F238923" w14:textId="77777777" w:rsidR="0018356C" w:rsidRDefault="00F63AC6" w:rsidP="0018356C">
      <w:pPr>
        <w:suppressAutoHyphens w:val="0"/>
        <w:ind w:left="142" w:firstLine="3"/>
        <w:rPr>
          <w:rFonts w:ascii="Tahoma" w:hAnsi="Tahoma" w:cs="Tahoma"/>
          <w:b/>
          <w:bCs/>
          <w:color w:val="7030A0"/>
        </w:rPr>
      </w:pPr>
      <w:r>
        <w:rPr>
          <w:rFonts w:ascii="Tahoma" w:hAnsi="Tahoma" w:cs="Tahoma"/>
          <w:b/>
          <w:bCs/>
          <w:color w:val="7030A0"/>
        </w:rPr>
        <w:t>C</w:t>
      </w:r>
      <w:r w:rsidR="0018356C" w:rsidRPr="005624DD">
        <w:rPr>
          <w:rFonts w:ascii="Tahoma" w:hAnsi="Tahoma" w:cs="Tahoma"/>
          <w:b/>
          <w:bCs/>
          <w:color w:val="7030A0"/>
        </w:rPr>
        <w:t xml:space="preserve">zęść nr </w:t>
      </w:r>
      <w:r w:rsidR="0018356C">
        <w:rPr>
          <w:rFonts w:ascii="Tahoma" w:hAnsi="Tahoma" w:cs="Tahoma"/>
          <w:b/>
          <w:bCs/>
          <w:color w:val="7030A0"/>
        </w:rPr>
        <w:t>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281"/>
        <w:gridCol w:w="2933"/>
      </w:tblGrid>
      <w:tr w:rsidR="0018356C" w:rsidRPr="00AE2EA4" w14:paraId="3B8CD869" w14:textId="77777777" w:rsidTr="00E47AB9">
        <w:tc>
          <w:tcPr>
            <w:tcW w:w="425" w:type="dxa"/>
            <w:shd w:val="clear" w:color="auto" w:fill="auto"/>
          </w:tcPr>
          <w:p w14:paraId="3150C355" w14:textId="77777777" w:rsidR="0018356C" w:rsidRPr="002E2BD7" w:rsidRDefault="0018356C" w:rsidP="00CC5B06">
            <w:pPr>
              <w:numPr>
                <w:ilvl w:val="0"/>
                <w:numId w:val="9"/>
              </w:numPr>
              <w:snapToGrid w:val="0"/>
              <w:spacing w:line="276" w:lineRule="auto"/>
              <w:ind w:left="170" w:firstLine="3"/>
              <w:jc w:val="center"/>
              <w:rPr>
                <w:rFonts w:ascii="Tahoma" w:hAnsi="Tahoma" w:cs="Tahoma"/>
                <w:sz w:val="18"/>
                <w:szCs w:val="18"/>
              </w:rPr>
            </w:pPr>
          </w:p>
        </w:tc>
        <w:tc>
          <w:tcPr>
            <w:tcW w:w="6281" w:type="dxa"/>
            <w:shd w:val="clear" w:color="auto" w:fill="auto"/>
          </w:tcPr>
          <w:p w14:paraId="02624F87" w14:textId="77777777" w:rsidR="0018356C" w:rsidRPr="002E4F2A" w:rsidRDefault="002E4F2A" w:rsidP="00E47AB9">
            <w:pPr>
              <w:rPr>
                <w:rFonts w:ascii="Tahoma" w:hAnsi="Tahoma" w:cs="Tahoma"/>
                <w:b/>
                <w:bCs/>
                <w:sz w:val="18"/>
                <w:szCs w:val="18"/>
              </w:rPr>
            </w:pPr>
            <w:r>
              <w:rPr>
                <w:rFonts w:ascii="Tahoma" w:hAnsi="Tahoma" w:cs="Tahoma"/>
                <w:sz w:val="18"/>
                <w:szCs w:val="18"/>
              </w:rPr>
              <w:t xml:space="preserve">Podać przewidywany </w:t>
            </w:r>
            <w:r>
              <w:rPr>
                <w:rFonts w:ascii="Tahoma" w:hAnsi="Tahoma" w:cs="Tahoma"/>
                <w:b/>
                <w:bCs/>
                <w:sz w:val="18"/>
                <w:szCs w:val="18"/>
              </w:rPr>
              <w:t xml:space="preserve">harmonogram przeglądów serwisowych </w:t>
            </w:r>
            <w:r>
              <w:rPr>
                <w:rFonts w:ascii="Tahoma" w:hAnsi="Tahoma" w:cs="Tahoma"/>
                <w:sz w:val="18"/>
                <w:szCs w:val="18"/>
              </w:rPr>
              <w:t xml:space="preserve">dla oferowanego </w:t>
            </w:r>
            <w:r>
              <w:rPr>
                <w:rFonts w:ascii="Tahoma" w:hAnsi="Tahoma" w:cs="Tahoma"/>
                <w:b/>
                <w:bCs/>
                <w:sz w:val="18"/>
                <w:szCs w:val="18"/>
              </w:rPr>
              <w:t>sortera próbek na okres 4 lat</w:t>
            </w:r>
          </w:p>
        </w:tc>
        <w:tc>
          <w:tcPr>
            <w:tcW w:w="2933" w:type="dxa"/>
            <w:shd w:val="clear" w:color="auto" w:fill="DEEAF6"/>
          </w:tcPr>
          <w:p w14:paraId="109191A3" w14:textId="77777777" w:rsidR="0018356C" w:rsidRPr="00AE2EA4" w:rsidRDefault="0018356C" w:rsidP="00E47AB9">
            <w:pPr>
              <w:rPr>
                <w:rFonts w:ascii="Tahoma" w:hAnsi="Tahoma" w:cs="Tahoma"/>
                <w:sz w:val="18"/>
                <w:szCs w:val="18"/>
              </w:rPr>
            </w:pPr>
          </w:p>
        </w:tc>
      </w:tr>
      <w:tr w:rsidR="0089771B" w:rsidRPr="00AE2EA4" w14:paraId="3406EF38" w14:textId="77777777" w:rsidTr="00E47AB9">
        <w:tc>
          <w:tcPr>
            <w:tcW w:w="425" w:type="dxa"/>
            <w:shd w:val="clear" w:color="auto" w:fill="auto"/>
          </w:tcPr>
          <w:p w14:paraId="2556F57C" w14:textId="77777777" w:rsidR="0089771B" w:rsidRPr="002E2BD7" w:rsidRDefault="0089771B" w:rsidP="00CC5B06">
            <w:pPr>
              <w:numPr>
                <w:ilvl w:val="0"/>
                <w:numId w:val="9"/>
              </w:numPr>
              <w:snapToGrid w:val="0"/>
              <w:spacing w:line="276" w:lineRule="auto"/>
              <w:ind w:left="170" w:firstLine="3"/>
              <w:jc w:val="center"/>
              <w:rPr>
                <w:rFonts w:ascii="Tahoma" w:hAnsi="Tahoma" w:cs="Tahoma"/>
                <w:sz w:val="18"/>
                <w:szCs w:val="18"/>
              </w:rPr>
            </w:pPr>
          </w:p>
        </w:tc>
        <w:tc>
          <w:tcPr>
            <w:tcW w:w="6281" w:type="dxa"/>
            <w:shd w:val="clear" w:color="auto" w:fill="auto"/>
          </w:tcPr>
          <w:p w14:paraId="14145883" w14:textId="77777777" w:rsidR="0089771B" w:rsidRPr="00AE2EA4" w:rsidRDefault="0089771B" w:rsidP="0089771B">
            <w:pPr>
              <w:rPr>
                <w:rFonts w:ascii="Tahoma" w:hAnsi="Tahoma" w:cs="Tahoma"/>
                <w:b/>
                <w:sz w:val="18"/>
                <w:szCs w:val="18"/>
                <w:u w:val="single"/>
              </w:rPr>
            </w:pPr>
            <w:r w:rsidRPr="00AE2EA4">
              <w:rPr>
                <w:rFonts w:ascii="Tahoma" w:hAnsi="Tahoma" w:cs="Tahoma"/>
                <w:sz w:val="18"/>
                <w:szCs w:val="18"/>
              </w:rPr>
              <w:t xml:space="preserve">Podać adres serwisu, </w:t>
            </w:r>
            <w:r>
              <w:rPr>
                <w:rFonts w:ascii="Tahoma" w:hAnsi="Tahoma" w:cs="Tahoma"/>
                <w:sz w:val="18"/>
                <w:szCs w:val="18"/>
              </w:rPr>
              <w:t xml:space="preserve">imię </w:t>
            </w:r>
            <w:r w:rsidRPr="00AE2EA4">
              <w:rPr>
                <w:rFonts w:ascii="Tahoma" w:hAnsi="Tahoma" w:cs="Tahoma"/>
                <w:sz w:val="18"/>
                <w:szCs w:val="18"/>
              </w:rPr>
              <w:t xml:space="preserve">i nazwisko osoby odpowiedzialnej za serwisowanie </w:t>
            </w:r>
            <w:r>
              <w:rPr>
                <w:rFonts w:ascii="Tahoma" w:hAnsi="Tahoma" w:cs="Tahoma"/>
                <w:b/>
                <w:bCs/>
                <w:sz w:val="18"/>
                <w:szCs w:val="18"/>
              </w:rPr>
              <w:t>sortera próbek</w:t>
            </w:r>
            <w:r w:rsidRPr="00AE2EA4">
              <w:rPr>
                <w:rFonts w:ascii="Tahoma" w:hAnsi="Tahoma" w:cs="Tahoma"/>
                <w:sz w:val="18"/>
                <w:szCs w:val="18"/>
              </w:rPr>
              <w:t>, nr telefonu e-mail</w:t>
            </w:r>
          </w:p>
        </w:tc>
        <w:tc>
          <w:tcPr>
            <w:tcW w:w="2933" w:type="dxa"/>
            <w:shd w:val="clear" w:color="auto" w:fill="DEEAF6"/>
          </w:tcPr>
          <w:p w14:paraId="6B94517C" w14:textId="77777777" w:rsidR="0089771B" w:rsidRPr="00AE2EA4" w:rsidRDefault="0089771B" w:rsidP="00E47AB9">
            <w:pPr>
              <w:rPr>
                <w:rFonts w:ascii="Tahoma" w:hAnsi="Tahoma" w:cs="Tahoma"/>
                <w:b/>
                <w:sz w:val="18"/>
                <w:szCs w:val="18"/>
                <w:u w:val="single"/>
              </w:rPr>
            </w:pPr>
          </w:p>
        </w:tc>
      </w:tr>
    </w:tbl>
    <w:p w14:paraId="091403D9" w14:textId="77777777" w:rsidR="0018356C" w:rsidRDefault="0018356C" w:rsidP="0018356C">
      <w:pPr>
        <w:tabs>
          <w:tab w:val="left" w:pos="3300"/>
        </w:tabs>
        <w:rPr>
          <w:rFonts w:ascii="Tahoma" w:hAnsi="Tahoma" w:cs="Tahoma"/>
          <w:sz w:val="18"/>
          <w:szCs w:val="18"/>
        </w:rPr>
      </w:pPr>
    </w:p>
    <w:p w14:paraId="5FE460C4" w14:textId="77777777" w:rsidR="0018356C" w:rsidRPr="005624DD" w:rsidRDefault="00F63AC6" w:rsidP="0018356C">
      <w:pPr>
        <w:suppressAutoHyphens w:val="0"/>
        <w:ind w:left="142" w:firstLine="3"/>
        <w:rPr>
          <w:rFonts w:ascii="Tahoma" w:hAnsi="Tahoma" w:cs="Tahoma"/>
          <w:b/>
          <w:bCs/>
          <w:color w:val="7030A0"/>
        </w:rPr>
      </w:pPr>
      <w:r>
        <w:rPr>
          <w:rFonts w:ascii="Tahoma" w:hAnsi="Tahoma" w:cs="Tahoma"/>
          <w:b/>
          <w:bCs/>
          <w:color w:val="7030A0"/>
        </w:rPr>
        <w:t>C</w:t>
      </w:r>
      <w:r w:rsidR="0018356C" w:rsidRPr="005624DD">
        <w:rPr>
          <w:rFonts w:ascii="Tahoma" w:hAnsi="Tahoma" w:cs="Tahoma"/>
          <w:b/>
          <w:bCs/>
          <w:color w:val="7030A0"/>
        </w:rPr>
        <w:t xml:space="preserve">zęść nr </w:t>
      </w:r>
      <w:r w:rsidR="0018356C">
        <w:rPr>
          <w:rFonts w:ascii="Tahoma" w:hAnsi="Tahoma" w:cs="Tahoma"/>
          <w:b/>
          <w:bCs/>
          <w:color w:val="7030A0"/>
        </w:rPr>
        <w:t>3</w:t>
      </w:r>
    </w:p>
    <w:tbl>
      <w:tblPr>
        <w:tblW w:w="9664" w:type="dxa"/>
        <w:jc w:val="center"/>
        <w:tblLayout w:type="fixed"/>
        <w:tblCellMar>
          <w:top w:w="55" w:type="dxa"/>
          <w:left w:w="55" w:type="dxa"/>
          <w:bottom w:w="55" w:type="dxa"/>
          <w:right w:w="55" w:type="dxa"/>
        </w:tblCellMar>
        <w:tblLook w:val="0000" w:firstRow="0" w:lastRow="0" w:firstColumn="0" w:lastColumn="0" w:noHBand="0" w:noVBand="0"/>
      </w:tblPr>
      <w:tblGrid>
        <w:gridCol w:w="450"/>
        <w:gridCol w:w="6237"/>
        <w:gridCol w:w="2977"/>
      </w:tblGrid>
      <w:tr w:rsidR="0018356C" w:rsidRPr="00AE2EA4" w14:paraId="4765DC2B" w14:textId="77777777" w:rsidTr="00E47AB9">
        <w:trPr>
          <w:trHeight w:val="217"/>
          <w:jc w:val="center"/>
        </w:trPr>
        <w:tc>
          <w:tcPr>
            <w:tcW w:w="450" w:type="dxa"/>
            <w:tcBorders>
              <w:top w:val="single" w:sz="4" w:space="0" w:color="auto"/>
              <w:left w:val="single" w:sz="2" w:space="0" w:color="000000"/>
              <w:bottom w:val="single" w:sz="2" w:space="0" w:color="000000"/>
              <w:right w:val="single" w:sz="2" w:space="0" w:color="000000"/>
            </w:tcBorders>
            <w:shd w:val="clear" w:color="auto" w:fill="auto"/>
          </w:tcPr>
          <w:p w14:paraId="57611D3D" w14:textId="77777777" w:rsidR="0018356C" w:rsidRPr="00AE2EA4" w:rsidRDefault="0018356C"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4" w:space="0" w:color="auto"/>
              <w:left w:val="single" w:sz="2" w:space="0" w:color="000000"/>
              <w:bottom w:val="single" w:sz="2" w:space="0" w:color="000000"/>
              <w:right w:val="single" w:sz="2" w:space="0" w:color="000000"/>
            </w:tcBorders>
            <w:shd w:val="clear" w:color="auto" w:fill="auto"/>
          </w:tcPr>
          <w:p w14:paraId="43AB856D" w14:textId="77777777" w:rsidR="0018356C" w:rsidRPr="00AE2EA4" w:rsidRDefault="0018356C" w:rsidP="00006A4F">
            <w:pPr>
              <w:pStyle w:val="Zawartotabeli"/>
              <w:snapToGrid w:val="0"/>
              <w:ind w:firstLine="3"/>
              <w:rPr>
                <w:rFonts w:ascii="Tahoma" w:hAnsi="Tahoma" w:cs="Tahoma"/>
                <w:b/>
                <w:bCs/>
                <w:sz w:val="18"/>
                <w:szCs w:val="18"/>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sidR="0089771B">
              <w:rPr>
                <w:rFonts w:ascii="Tahoma" w:hAnsi="Tahoma" w:cs="Tahoma"/>
                <w:sz w:val="18"/>
                <w:szCs w:val="18"/>
              </w:rPr>
              <w:t xml:space="preserve"> dla oferowanych wirówek laboratoryjnych</w:t>
            </w:r>
            <w:r w:rsidRPr="00AE2EA4">
              <w:rPr>
                <w:rFonts w:ascii="Tahoma" w:hAnsi="Tahoma" w:cs="Tahoma"/>
                <w:sz w:val="18"/>
                <w:szCs w:val="18"/>
              </w:rPr>
              <w:t xml:space="preserve"> </w:t>
            </w:r>
            <w:r w:rsidRPr="00AE2EA4">
              <w:rPr>
                <w:rFonts w:ascii="Tahoma" w:hAnsi="Tahoma" w:cs="Tahoma"/>
                <w:b/>
                <w:bCs/>
                <w:sz w:val="18"/>
                <w:szCs w:val="18"/>
              </w:rPr>
              <w:t xml:space="preserve">na okres </w:t>
            </w:r>
            <w:r w:rsidR="0089771B">
              <w:rPr>
                <w:rFonts w:ascii="Tahoma" w:hAnsi="Tahoma" w:cs="Tahoma"/>
                <w:b/>
                <w:bCs/>
                <w:sz w:val="18"/>
                <w:szCs w:val="18"/>
              </w:rPr>
              <w:t>4</w:t>
            </w:r>
            <w:r w:rsidRPr="00AE2EA4">
              <w:rPr>
                <w:rFonts w:ascii="Tahoma" w:hAnsi="Tahoma" w:cs="Tahoma"/>
                <w:b/>
                <w:bCs/>
                <w:sz w:val="18"/>
                <w:szCs w:val="18"/>
              </w:rPr>
              <w:t xml:space="preserve"> lat</w:t>
            </w:r>
          </w:p>
        </w:tc>
        <w:tc>
          <w:tcPr>
            <w:tcW w:w="2977" w:type="dxa"/>
            <w:tcBorders>
              <w:top w:val="single" w:sz="4" w:space="0" w:color="auto"/>
              <w:left w:val="single" w:sz="2" w:space="0" w:color="000000"/>
              <w:bottom w:val="single" w:sz="2" w:space="0" w:color="000000"/>
              <w:right w:val="single" w:sz="2" w:space="0" w:color="000000"/>
            </w:tcBorders>
            <w:shd w:val="clear" w:color="auto" w:fill="DEEAF6"/>
          </w:tcPr>
          <w:p w14:paraId="262A7F64" w14:textId="77777777" w:rsidR="0018356C" w:rsidRPr="00AE2EA4" w:rsidRDefault="0018356C" w:rsidP="00E47AB9">
            <w:pPr>
              <w:pStyle w:val="Zawartotabeli"/>
              <w:snapToGrid w:val="0"/>
              <w:ind w:firstLine="3"/>
              <w:rPr>
                <w:rFonts w:ascii="Tahoma" w:hAnsi="Tahoma" w:cs="Tahoma"/>
                <w:b/>
                <w:sz w:val="18"/>
                <w:szCs w:val="18"/>
              </w:rPr>
            </w:pPr>
          </w:p>
        </w:tc>
      </w:tr>
      <w:tr w:rsidR="0018356C" w:rsidRPr="00AE2EA4" w14:paraId="2F8F7401" w14:textId="77777777" w:rsidTr="00015645">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29BC4A58" w14:textId="77777777" w:rsidR="0018356C" w:rsidRPr="00AE2EA4" w:rsidRDefault="0018356C"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377CDAF3" w14:textId="77777777" w:rsidR="0018356C" w:rsidRPr="00AE2EA4" w:rsidRDefault="0018356C" w:rsidP="0089771B">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sidR="0089771B">
              <w:rPr>
                <w:rFonts w:ascii="Tahoma" w:hAnsi="Tahoma" w:cs="Tahoma"/>
                <w:b/>
                <w:bCs/>
                <w:sz w:val="18"/>
                <w:szCs w:val="18"/>
              </w:rPr>
              <w:t>wirówek</w:t>
            </w:r>
            <w:r w:rsidRPr="00AE2EA4">
              <w:rPr>
                <w:rFonts w:ascii="Tahoma" w:hAnsi="Tahoma" w:cs="Tahoma"/>
                <w:sz w:val="18"/>
                <w:szCs w:val="18"/>
              </w:rPr>
              <w:t>, e-mail</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4BE872F8" w14:textId="77777777" w:rsidR="0018356C" w:rsidRPr="00AE2EA4" w:rsidRDefault="0018356C" w:rsidP="00E47AB9">
            <w:pPr>
              <w:pStyle w:val="Zawartotabeli"/>
              <w:snapToGrid w:val="0"/>
              <w:ind w:firstLine="3"/>
              <w:rPr>
                <w:rFonts w:ascii="Tahoma" w:hAnsi="Tahoma" w:cs="Tahoma"/>
                <w:sz w:val="18"/>
                <w:szCs w:val="18"/>
              </w:rPr>
            </w:pPr>
          </w:p>
        </w:tc>
      </w:tr>
      <w:tr w:rsidR="00015645" w:rsidRPr="00AE2EA4" w14:paraId="5FEC5CB5" w14:textId="77777777" w:rsidTr="00015645">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2D621106" w14:textId="77777777" w:rsidR="00015645" w:rsidRPr="00AE2EA4" w:rsidRDefault="00015645"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2633D1AC" w14:textId="77777777" w:rsidR="00015645" w:rsidRPr="00AE2EA4" w:rsidRDefault="00015645" w:rsidP="00E47AB9">
            <w:pPr>
              <w:pStyle w:val="Zawartotabeli"/>
              <w:snapToGrid w:val="0"/>
              <w:ind w:firstLine="3"/>
              <w:rPr>
                <w:rFonts w:ascii="Tahoma" w:hAnsi="Tahoma" w:cs="Tahoma"/>
                <w:b/>
                <w:bCs/>
                <w:sz w:val="18"/>
                <w:szCs w:val="18"/>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sidRPr="00AE2EA4">
              <w:rPr>
                <w:rFonts w:ascii="Tahoma" w:hAnsi="Tahoma" w:cs="Tahoma"/>
                <w:sz w:val="18"/>
                <w:szCs w:val="18"/>
              </w:rPr>
              <w:t xml:space="preserve"> dla oferowanego </w:t>
            </w:r>
            <w:r>
              <w:rPr>
                <w:rFonts w:ascii="Tahoma" w:hAnsi="Tahoma" w:cs="Tahoma"/>
                <w:b/>
                <w:bCs/>
                <w:sz w:val="18"/>
                <w:szCs w:val="18"/>
              </w:rPr>
              <w:t>witryn</w:t>
            </w:r>
            <w:r w:rsidRPr="00AE2EA4">
              <w:rPr>
                <w:rFonts w:ascii="Tahoma" w:hAnsi="Tahoma" w:cs="Tahoma"/>
                <w:b/>
                <w:bCs/>
                <w:sz w:val="18"/>
                <w:szCs w:val="18"/>
              </w:rPr>
              <w:t xml:space="preserve"> na okres </w:t>
            </w:r>
            <w:r>
              <w:rPr>
                <w:rFonts w:ascii="Tahoma" w:hAnsi="Tahoma" w:cs="Tahoma"/>
                <w:b/>
                <w:bCs/>
                <w:sz w:val="18"/>
                <w:szCs w:val="18"/>
              </w:rPr>
              <w:t>4</w:t>
            </w:r>
            <w:r w:rsidRPr="00AE2EA4">
              <w:rPr>
                <w:rFonts w:ascii="Tahoma" w:hAnsi="Tahoma" w:cs="Tahoma"/>
                <w:b/>
                <w:bCs/>
                <w:sz w:val="18"/>
                <w:szCs w:val="18"/>
              </w:rPr>
              <w:t xml:space="preserve"> lat</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2CFF79B2" w14:textId="77777777" w:rsidR="00015645" w:rsidRPr="00AE2EA4" w:rsidRDefault="00015645" w:rsidP="00E47AB9">
            <w:pPr>
              <w:pStyle w:val="Zawartotabeli"/>
              <w:snapToGrid w:val="0"/>
              <w:ind w:firstLine="3"/>
              <w:rPr>
                <w:rFonts w:ascii="Tahoma" w:hAnsi="Tahoma" w:cs="Tahoma"/>
                <w:b/>
                <w:sz w:val="18"/>
                <w:szCs w:val="18"/>
              </w:rPr>
            </w:pPr>
          </w:p>
        </w:tc>
      </w:tr>
      <w:tr w:rsidR="00015645" w:rsidRPr="00AE2EA4" w14:paraId="3A7C455C" w14:textId="77777777" w:rsidTr="00724A4A">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09AD6AB1" w14:textId="77777777" w:rsidR="00015645" w:rsidRPr="00AE2EA4" w:rsidRDefault="00015645"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5CE2C118" w14:textId="77777777" w:rsidR="00015645" w:rsidRPr="00AE2EA4" w:rsidRDefault="00015645" w:rsidP="00E47AB9">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Pr>
                <w:rFonts w:ascii="Tahoma" w:hAnsi="Tahoma" w:cs="Tahoma"/>
                <w:b/>
                <w:bCs/>
                <w:sz w:val="18"/>
                <w:szCs w:val="18"/>
              </w:rPr>
              <w:t>witryn</w:t>
            </w:r>
            <w:r w:rsidRPr="00AE2EA4">
              <w:rPr>
                <w:rFonts w:ascii="Tahoma" w:hAnsi="Tahoma" w:cs="Tahoma"/>
                <w:sz w:val="18"/>
                <w:szCs w:val="18"/>
              </w:rPr>
              <w:t>, e-mail</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0216A9C9" w14:textId="77777777" w:rsidR="00015645" w:rsidRPr="00AE2EA4" w:rsidRDefault="00015645" w:rsidP="00E47AB9">
            <w:pPr>
              <w:pStyle w:val="Zawartotabeli"/>
              <w:snapToGrid w:val="0"/>
              <w:ind w:firstLine="3"/>
              <w:rPr>
                <w:rFonts w:ascii="Tahoma" w:hAnsi="Tahoma" w:cs="Tahoma"/>
                <w:sz w:val="18"/>
                <w:szCs w:val="18"/>
              </w:rPr>
            </w:pPr>
          </w:p>
        </w:tc>
      </w:tr>
      <w:tr w:rsidR="00724A4A" w:rsidRPr="00AE2EA4" w14:paraId="7A1E5613" w14:textId="77777777" w:rsidTr="00724A4A">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4C7D9CE3" w14:textId="77777777" w:rsidR="00724A4A" w:rsidRPr="00AE2EA4" w:rsidRDefault="00724A4A"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09F87F5E" w14:textId="77777777" w:rsidR="00724A4A" w:rsidRPr="00AE2EA4" w:rsidRDefault="00724A4A" w:rsidP="002E4F2A">
            <w:pPr>
              <w:widowControl/>
              <w:shd w:val="clear" w:color="auto" w:fill="FFFFFF"/>
              <w:tabs>
                <w:tab w:val="left" w:pos="45"/>
                <w:tab w:val="left" w:pos="350"/>
              </w:tabs>
              <w:snapToGrid w:val="0"/>
              <w:ind w:firstLine="3"/>
              <w:rPr>
                <w:rFonts w:ascii="Tahoma" w:hAnsi="Tahoma" w:cs="Tahoma"/>
                <w:b/>
                <w:bCs/>
                <w:sz w:val="18"/>
                <w:szCs w:val="18"/>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sidRPr="00AE2EA4">
              <w:rPr>
                <w:rFonts w:ascii="Tahoma" w:hAnsi="Tahoma" w:cs="Tahoma"/>
                <w:sz w:val="18"/>
                <w:szCs w:val="18"/>
              </w:rPr>
              <w:t xml:space="preserve"> dla oferowanego </w:t>
            </w:r>
            <w:r w:rsidR="003E6436" w:rsidRPr="003E6436">
              <w:rPr>
                <w:rFonts w:ascii="Tahoma" w:hAnsi="Tahoma" w:cs="Tahoma"/>
                <w:sz w:val="18"/>
                <w:szCs w:val="18"/>
              </w:rPr>
              <w:t>urządzenia zabezpieczającego potrzeby wentylacji/chłodu oraz CO</w:t>
            </w:r>
            <w:r w:rsidR="003E6436" w:rsidRPr="003E6436">
              <w:rPr>
                <w:rFonts w:ascii="Tahoma" w:hAnsi="Tahoma" w:cs="Tahoma"/>
                <w:b/>
                <w:bCs/>
                <w:sz w:val="18"/>
                <w:szCs w:val="18"/>
              </w:rPr>
              <w:t xml:space="preserve">  </w:t>
            </w:r>
            <w:r w:rsidRPr="00AE2EA4">
              <w:rPr>
                <w:rFonts w:ascii="Tahoma" w:hAnsi="Tahoma" w:cs="Tahoma"/>
                <w:b/>
                <w:bCs/>
                <w:sz w:val="18"/>
                <w:szCs w:val="18"/>
              </w:rPr>
              <w:t xml:space="preserve">na okres </w:t>
            </w:r>
            <w:r>
              <w:rPr>
                <w:rFonts w:ascii="Tahoma" w:hAnsi="Tahoma" w:cs="Tahoma"/>
                <w:b/>
                <w:bCs/>
                <w:sz w:val="18"/>
                <w:szCs w:val="18"/>
              </w:rPr>
              <w:t>4</w:t>
            </w:r>
            <w:r w:rsidRPr="00AE2EA4">
              <w:rPr>
                <w:rFonts w:ascii="Tahoma" w:hAnsi="Tahoma" w:cs="Tahoma"/>
                <w:b/>
                <w:bCs/>
                <w:sz w:val="18"/>
                <w:szCs w:val="18"/>
              </w:rPr>
              <w:t xml:space="preserve"> lat</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1D3AF6E4" w14:textId="77777777" w:rsidR="00724A4A" w:rsidRPr="00AE2EA4" w:rsidRDefault="00724A4A" w:rsidP="00E47AB9">
            <w:pPr>
              <w:pStyle w:val="Zawartotabeli"/>
              <w:snapToGrid w:val="0"/>
              <w:ind w:firstLine="3"/>
              <w:rPr>
                <w:rFonts w:ascii="Tahoma" w:hAnsi="Tahoma" w:cs="Tahoma"/>
                <w:sz w:val="18"/>
                <w:szCs w:val="18"/>
              </w:rPr>
            </w:pPr>
          </w:p>
        </w:tc>
      </w:tr>
      <w:tr w:rsidR="00724A4A" w:rsidRPr="00AE2EA4" w14:paraId="42B806F7" w14:textId="77777777" w:rsidTr="00E47AB9">
        <w:trPr>
          <w:trHeight w:val="217"/>
          <w:jc w:val="center"/>
        </w:trPr>
        <w:tc>
          <w:tcPr>
            <w:tcW w:w="450" w:type="dxa"/>
            <w:tcBorders>
              <w:top w:val="single" w:sz="2" w:space="0" w:color="000000"/>
              <w:left w:val="single" w:sz="1" w:space="0" w:color="000000"/>
              <w:bottom w:val="single" w:sz="1" w:space="0" w:color="000000"/>
            </w:tcBorders>
            <w:shd w:val="clear" w:color="auto" w:fill="auto"/>
          </w:tcPr>
          <w:p w14:paraId="78D92184" w14:textId="77777777" w:rsidR="00724A4A" w:rsidRPr="00AE2EA4" w:rsidRDefault="00724A4A"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1" w:space="0" w:color="000000"/>
            </w:tcBorders>
            <w:shd w:val="clear" w:color="auto" w:fill="auto"/>
          </w:tcPr>
          <w:p w14:paraId="3CE7C6A8" w14:textId="77777777" w:rsidR="00724A4A" w:rsidRPr="00AE2EA4" w:rsidRDefault="00724A4A" w:rsidP="00E158DD">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sidR="003E6436" w:rsidRPr="003E6436">
              <w:rPr>
                <w:rFonts w:ascii="Tahoma" w:hAnsi="Tahoma" w:cs="Tahoma"/>
                <w:sz w:val="18"/>
                <w:szCs w:val="18"/>
              </w:rPr>
              <w:t>urządzenia zabezpieczającego potrzeby wentylacji/chłodu oraz CO</w:t>
            </w:r>
            <w:r w:rsidRPr="00AE2EA4">
              <w:rPr>
                <w:rFonts w:ascii="Tahoma" w:hAnsi="Tahoma" w:cs="Tahoma"/>
                <w:sz w:val="18"/>
                <w:szCs w:val="18"/>
              </w:rPr>
              <w:t>, e-mail</w:t>
            </w:r>
          </w:p>
        </w:tc>
        <w:tc>
          <w:tcPr>
            <w:tcW w:w="2977" w:type="dxa"/>
            <w:tcBorders>
              <w:top w:val="single" w:sz="2" w:space="0" w:color="000000"/>
              <w:left w:val="single" w:sz="1" w:space="0" w:color="000000"/>
              <w:bottom w:val="single" w:sz="1" w:space="0" w:color="000000"/>
              <w:right w:val="single" w:sz="1" w:space="0" w:color="000000"/>
            </w:tcBorders>
            <w:shd w:val="clear" w:color="auto" w:fill="DEEAF6"/>
          </w:tcPr>
          <w:p w14:paraId="22BCDEB2" w14:textId="77777777" w:rsidR="00724A4A" w:rsidRPr="00AE2EA4" w:rsidRDefault="00724A4A" w:rsidP="00E47AB9">
            <w:pPr>
              <w:pStyle w:val="Zawartotabeli"/>
              <w:snapToGrid w:val="0"/>
              <w:ind w:firstLine="3"/>
              <w:rPr>
                <w:rFonts w:ascii="Tahoma" w:hAnsi="Tahoma" w:cs="Tahoma"/>
                <w:sz w:val="18"/>
                <w:szCs w:val="18"/>
              </w:rPr>
            </w:pPr>
          </w:p>
        </w:tc>
      </w:tr>
    </w:tbl>
    <w:p w14:paraId="28F00354" w14:textId="77777777" w:rsidR="0018356C" w:rsidRDefault="0018356C" w:rsidP="0018356C">
      <w:pPr>
        <w:tabs>
          <w:tab w:val="left" w:pos="3300"/>
        </w:tabs>
        <w:rPr>
          <w:rFonts w:ascii="Tahoma" w:hAnsi="Tahoma" w:cs="Tahoma"/>
          <w:sz w:val="18"/>
          <w:szCs w:val="18"/>
        </w:rPr>
      </w:pPr>
    </w:p>
    <w:p w14:paraId="1ABC7FF0" w14:textId="77777777" w:rsidR="0018356C" w:rsidRPr="005624DD" w:rsidRDefault="00F63AC6" w:rsidP="00F63AC6">
      <w:pPr>
        <w:suppressAutoHyphens w:val="0"/>
        <w:rPr>
          <w:rFonts w:ascii="Tahoma" w:hAnsi="Tahoma" w:cs="Tahoma"/>
          <w:b/>
          <w:bCs/>
          <w:color w:val="7030A0"/>
        </w:rPr>
      </w:pPr>
      <w:r>
        <w:rPr>
          <w:rFonts w:ascii="Tahoma" w:hAnsi="Tahoma" w:cs="Tahoma"/>
          <w:b/>
          <w:bCs/>
          <w:color w:val="7030A0"/>
        </w:rPr>
        <w:t xml:space="preserve"> C</w:t>
      </w:r>
      <w:r w:rsidR="0018356C" w:rsidRPr="005624DD">
        <w:rPr>
          <w:rFonts w:ascii="Tahoma" w:hAnsi="Tahoma" w:cs="Tahoma"/>
          <w:b/>
          <w:bCs/>
          <w:color w:val="7030A0"/>
        </w:rPr>
        <w:t xml:space="preserve">zęść nr </w:t>
      </w:r>
      <w:r w:rsidR="0018356C">
        <w:rPr>
          <w:rFonts w:ascii="Tahoma" w:hAnsi="Tahoma" w:cs="Tahoma"/>
          <w:b/>
          <w:bCs/>
          <w:color w:val="7030A0"/>
        </w:rPr>
        <w:t>4</w:t>
      </w:r>
    </w:p>
    <w:tbl>
      <w:tblPr>
        <w:tblW w:w="9664" w:type="dxa"/>
        <w:jc w:val="center"/>
        <w:tblLayout w:type="fixed"/>
        <w:tblCellMar>
          <w:top w:w="55" w:type="dxa"/>
          <w:left w:w="55" w:type="dxa"/>
          <w:bottom w:w="55" w:type="dxa"/>
          <w:right w:w="55" w:type="dxa"/>
        </w:tblCellMar>
        <w:tblLook w:val="0000" w:firstRow="0" w:lastRow="0" w:firstColumn="0" w:lastColumn="0" w:noHBand="0" w:noVBand="0"/>
      </w:tblPr>
      <w:tblGrid>
        <w:gridCol w:w="450"/>
        <w:gridCol w:w="6237"/>
        <w:gridCol w:w="2977"/>
      </w:tblGrid>
      <w:tr w:rsidR="0018356C" w:rsidRPr="00AE2EA4" w14:paraId="7886CEAB" w14:textId="77777777" w:rsidTr="00E47AB9">
        <w:trPr>
          <w:trHeight w:val="217"/>
          <w:jc w:val="center"/>
        </w:trPr>
        <w:tc>
          <w:tcPr>
            <w:tcW w:w="450" w:type="dxa"/>
            <w:tcBorders>
              <w:top w:val="single" w:sz="2" w:space="0" w:color="000000"/>
              <w:left w:val="single" w:sz="1" w:space="0" w:color="000000"/>
              <w:bottom w:val="single" w:sz="1" w:space="0" w:color="000000"/>
            </w:tcBorders>
            <w:shd w:val="clear" w:color="auto" w:fill="auto"/>
          </w:tcPr>
          <w:p w14:paraId="2C9A3884" w14:textId="77777777" w:rsidR="0018356C" w:rsidRPr="00AE2EA4" w:rsidRDefault="0018356C" w:rsidP="00CC5B06">
            <w:pPr>
              <w:numPr>
                <w:ilvl w:val="0"/>
                <w:numId w:val="11"/>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1" w:space="0" w:color="000000"/>
            </w:tcBorders>
            <w:shd w:val="clear" w:color="auto" w:fill="auto"/>
          </w:tcPr>
          <w:p w14:paraId="677903C5" w14:textId="77777777" w:rsidR="0018356C" w:rsidRDefault="0018356C" w:rsidP="00AD6EFA">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sidR="00AD6EFA">
              <w:rPr>
                <w:rFonts w:ascii="Tahoma" w:hAnsi="Tahoma" w:cs="Tahoma"/>
                <w:b/>
                <w:bCs/>
                <w:sz w:val="18"/>
                <w:szCs w:val="18"/>
              </w:rPr>
              <w:t>systemu informatycznego</w:t>
            </w:r>
            <w:r w:rsidRPr="00AE2EA4">
              <w:rPr>
                <w:rFonts w:ascii="Tahoma" w:hAnsi="Tahoma" w:cs="Tahoma"/>
                <w:sz w:val="18"/>
                <w:szCs w:val="18"/>
              </w:rPr>
              <w:t>, e-mail</w:t>
            </w:r>
          </w:p>
          <w:p w14:paraId="3376E0D8" w14:textId="6701DEDF" w:rsidR="00B7774B" w:rsidRPr="00AE2EA4" w:rsidRDefault="00B7774B" w:rsidP="00AD6EFA">
            <w:pPr>
              <w:pStyle w:val="Zawartotabeli"/>
              <w:snapToGrid w:val="0"/>
              <w:ind w:firstLine="3"/>
              <w:rPr>
                <w:rFonts w:ascii="Tahoma" w:hAnsi="Tahoma" w:cs="Tahoma"/>
                <w:sz w:val="18"/>
                <w:szCs w:val="18"/>
              </w:rPr>
            </w:pPr>
            <w:r>
              <w:rPr>
                <w:rFonts w:ascii="Tahoma" w:hAnsi="Tahoma" w:cs="Tahoma"/>
                <w:sz w:val="18"/>
                <w:szCs w:val="18"/>
              </w:rPr>
              <w:t xml:space="preserve">Ponadto podać imię i nazwisko, nr telefonu i e-mail koordynatora. </w:t>
            </w:r>
          </w:p>
        </w:tc>
        <w:tc>
          <w:tcPr>
            <w:tcW w:w="2977" w:type="dxa"/>
            <w:tcBorders>
              <w:top w:val="single" w:sz="2" w:space="0" w:color="000000"/>
              <w:left w:val="single" w:sz="1" w:space="0" w:color="000000"/>
              <w:bottom w:val="single" w:sz="1" w:space="0" w:color="000000"/>
              <w:right w:val="single" w:sz="1" w:space="0" w:color="000000"/>
            </w:tcBorders>
            <w:shd w:val="clear" w:color="auto" w:fill="DEEAF6"/>
          </w:tcPr>
          <w:p w14:paraId="729C7D7B" w14:textId="77777777" w:rsidR="0018356C" w:rsidRPr="00AE2EA4" w:rsidRDefault="0018356C" w:rsidP="00E47AB9">
            <w:pPr>
              <w:pStyle w:val="Zawartotabeli"/>
              <w:snapToGrid w:val="0"/>
              <w:ind w:firstLine="3"/>
              <w:rPr>
                <w:rFonts w:ascii="Tahoma" w:hAnsi="Tahoma" w:cs="Tahoma"/>
                <w:sz w:val="18"/>
                <w:szCs w:val="18"/>
              </w:rPr>
            </w:pPr>
          </w:p>
        </w:tc>
      </w:tr>
    </w:tbl>
    <w:p w14:paraId="66B3610B" w14:textId="77777777" w:rsidR="004D112D" w:rsidRDefault="004D112D" w:rsidP="004D112D">
      <w:pPr>
        <w:suppressAutoHyphens w:val="0"/>
        <w:rPr>
          <w:rFonts w:ascii="Tahoma" w:hAnsi="Tahoma" w:cs="Tahoma"/>
          <w:b/>
          <w:bCs/>
          <w:color w:val="7030A0"/>
          <w:sz w:val="10"/>
          <w:szCs w:val="10"/>
        </w:rPr>
      </w:pPr>
    </w:p>
    <w:p w14:paraId="0A9EC4A2" w14:textId="31B88524" w:rsidR="00A40867" w:rsidRDefault="00A40867" w:rsidP="004D112D">
      <w:pPr>
        <w:suppressAutoHyphens w:val="0"/>
        <w:rPr>
          <w:rFonts w:ascii="Tahoma" w:hAnsi="Tahoma" w:cs="Tahoma"/>
          <w:b/>
          <w:bCs/>
          <w:color w:val="7030A0"/>
          <w:sz w:val="10"/>
          <w:szCs w:val="10"/>
        </w:rPr>
      </w:pPr>
    </w:p>
    <w:p w14:paraId="0ED8873B" w14:textId="23C88B0C" w:rsidR="00B22A9B" w:rsidRDefault="00B22A9B" w:rsidP="004D112D">
      <w:pPr>
        <w:suppressAutoHyphens w:val="0"/>
        <w:rPr>
          <w:rFonts w:ascii="Tahoma" w:hAnsi="Tahoma" w:cs="Tahoma"/>
          <w:b/>
          <w:bCs/>
          <w:color w:val="7030A0"/>
          <w:sz w:val="10"/>
          <w:szCs w:val="10"/>
        </w:rPr>
      </w:pPr>
    </w:p>
    <w:p w14:paraId="5F8B1011" w14:textId="74F44BAB" w:rsidR="00B22A9B" w:rsidRDefault="00B22A9B" w:rsidP="004D112D">
      <w:pPr>
        <w:suppressAutoHyphens w:val="0"/>
        <w:rPr>
          <w:rFonts w:ascii="Tahoma" w:hAnsi="Tahoma" w:cs="Tahoma"/>
          <w:b/>
          <w:bCs/>
          <w:color w:val="7030A0"/>
          <w:sz w:val="10"/>
          <w:szCs w:val="10"/>
        </w:rPr>
      </w:pPr>
    </w:p>
    <w:p w14:paraId="5B07C3C0" w14:textId="53ED747D" w:rsidR="00B22A9B" w:rsidRDefault="00B22A9B" w:rsidP="004D112D">
      <w:pPr>
        <w:suppressAutoHyphens w:val="0"/>
        <w:rPr>
          <w:rFonts w:ascii="Tahoma" w:hAnsi="Tahoma" w:cs="Tahoma"/>
          <w:b/>
          <w:bCs/>
          <w:color w:val="7030A0"/>
          <w:sz w:val="10"/>
          <w:szCs w:val="10"/>
        </w:rPr>
      </w:pPr>
    </w:p>
    <w:p w14:paraId="579AD426" w14:textId="69C98F7E" w:rsidR="00B22A9B" w:rsidRDefault="00B22A9B" w:rsidP="004D112D">
      <w:pPr>
        <w:suppressAutoHyphens w:val="0"/>
        <w:rPr>
          <w:rFonts w:ascii="Tahoma" w:hAnsi="Tahoma" w:cs="Tahoma"/>
          <w:b/>
          <w:bCs/>
          <w:color w:val="7030A0"/>
          <w:sz w:val="10"/>
          <w:szCs w:val="10"/>
        </w:rPr>
      </w:pPr>
    </w:p>
    <w:p w14:paraId="7492BEDE" w14:textId="3CB152A5" w:rsidR="00B22A9B" w:rsidRDefault="00B22A9B" w:rsidP="004D112D">
      <w:pPr>
        <w:suppressAutoHyphens w:val="0"/>
        <w:rPr>
          <w:rFonts w:ascii="Tahoma" w:hAnsi="Tahoma" w:cs="Tahoma"/>
          <w:b/>
          <w:bCs/>
          <w:color w:val="7030A0"/>
          <w:sz w:val="10"/>
          <w:szCs w:val="10"/>
        </w:rPr>
      </w:pPr>
    </w:p>
    <w:p w14:paraId="79BC517D" w14:textId="488F288A" w:rsidR="00B22A9B" w:rsidRDefault="00B22A9B" w:rsidP="004D112D">
      <w:pPr>
        <w:suppressAutoHyphens w:val="0"/>
        <w:rPr>
          <w:rFonts w:ascii="Tahoma" w:hAnsi="Tahoma" w:cs="Tahoma"/>
          <w:b/>
          <w:bCs/>
          <w:color w:val="7030A0"/>
          <w:sz w:val="10"/>
          <w:szCs w:val="10"/>
        </w:rPr>
      </w:pPr>
    </w:p>
    <w:p w14:paraId="371300FD" w14:textId="6F19AEFE" w:rsidR="00B22A9B" w:rsidRDefault="00B22A9B" w:rsidP="004D112D">
      <w:pPr>
        <w:suppressAutoHyphens w:val="0"/>
        <w:rPr>
          <w:rFonts w:ascii="Tahoma" w:hAnsi="Tahoma" w:cs="Tahoma"/>
          <w:b/>
          <w:bCs/>
          <w:color w:val="7030A0"/>
          <w:sz w:val="10"/>
          <w:szCs w:val="10"/>
        </w:rPr>
      </w:pPr>
    </w:p>
    <w:p w14:paraId="475B323F" w14:textId="10A36AFD" w:rsidR="00B22A9B" w:rsidRDefault="00B22A9B" w:rsidP="004D112D">
      <w:pPr>
        <w:suppressAutoHyphens w:val="0"/>
        <w:rPr>
          <w:rFonts w:ascii="Tahoma" w:hAnsi="Tahoma" w:cs="Tahoma"/>
          <w:b/>
          <w:bCs/>
          <w:color w:val="7030A0"/>
          <w:sz w:val="10"/>
          <w:szCs w:val="10"/>
        </w:rPr>
      </w:pPr>
    </w:p>
    <w:p w14:paraId="768AA837" w14:textId="77777777" w:rsidR="00B22A9B" w:rsidRPr="00B22A9B" w:rsidRDefault="00B22A9B" w:rsidP="00B22A9B">
      <w:pPr>
        <w:widowControl/>
        <w:suppressAutoHyphens w:val="0"/>
        <w:jc w:val="center"/>
        <w:rPr>
          <w:rFonts w:ascii="Calibri" w:eastAsia="Times New Roman" w:hAnsi="Calibri" w:cs="Calibri"/>
          <w:b/>
          <w:bCs/>
          <w:color w:val="000000"/>
          <w:kern w:val="0"/>
          <w:sz w:val="22"/>
          <w:szCs w:val="22"/>
          <w:lang w:eastAsia="pl-PL"/>
        </w:rPr>
      </w:pPr>
      <w:r w:rsidRPr="00B22A9B">
        <w:rPr>
          <w:rFonts w:ascii="Calibri" w:eastAsia="Times New Roman" w:hAnsi="Calibri" w:cs="Calibri"/>
          <w:b/>
          <w:bCs/>
          <w:color w:val="000000"/>
          <w:kern w:val="0"/>
          <w:sz w:val="22"/>
          <w:szCs w:val="22"/>
          <w:highlight w:val="yellow"/>
          <w:lang w:eastAsia="pl-PL"/>
        </w:rPr>
        <w:t>UWAGA! Dokument należy podpisać kwalifikowanym podpisem elektronicznym.</w:t>
      </w:r>
    </w:p>
    <w:p w14:paraId="684C260D" w14:textId="77777777" w:rsidR="00B22A9B" w:rsidRDefault="00B22A9B" w:rsidP="004D112D">
      <w:pPr>
        <w:suppressAutoHyphens w:val="0"/>
        <w:rPr>
          <w:rFonts w:ascii="Tahoma" w:hAnsi="Tahoma" w:cs="Tahoma"/>
          <w:b/>
          <w:bCs/>
          <w:color w:val="7030A0"/>
          <w:sz w:val="10"/>
          <w:szCs w:val="10"/>
        </w:rPr>
      </w:pPr>
    </w:p>
    <w:sectPr w:rsidR="00B22A9B" w:rsidSect="006F62AE">
      <w:headerReference w:type="default" r:id="rId8"/>
      <w:footerReference w:type="default" r:id="rId9"/>
      <w:pgSz w:w="11906" w:h="16838"/>
      <w:pgMar w:top="1418" w:right="1021" w:bottom="1134" w:left="1021" w:header="709" w:footer="1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1D64" w14:textId="77777777" w:rsidR="00BB0D2A" w:rsidRDefault="00BB0D2A">
      <w:r>
        <w:separator/>
      </w:r>
    </w:p>
  </w:endnote>
  <w:endnote w:type="continuationSeparator" w:id="0">
    <w:p w14:paraId="649FB4B4" w14:textId="77777777" w:rsidR="00BB0D2A" w:rsidRDefault="00BB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2F17" w14:textId="77777777" w:rsidR="00294F53" w:rsidRDefault="00294F53">
    <w:r>
      <w:fldChar w:fldCharType="begin"/>
    </w:r>
    <w:r>
      <w:instrText xml:space="preserve"> PAGE </w:instrText>
    </w:r>
    <w:r>
      <w:fldChar w:fldCharType="separate"/>
    </w:r>
    <w:r w:rsidR="000006CB">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21F8" w14:textId="77777777" w:rsidR="00BB0D2A" w:rsidRDefault="00BB0D2A">
      <w:r>
        <w:separator/>
      </w:r>
    </w:p>
  </w:footnote>
  <w:footnote w:type="continuationSeparator" w:id="0">
    <w:p w14:paraId="1230B0DF" w14:textId="77777777" w:rsidR="00BB0D2A" w:rsidRDefault="00BB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4B05" w14:textId="77777777" w:rsidR="00294F53" w:rsidRPr="0005287F" w:rsidRDefault="00294F53">
    <w:pPr>
      <w:pStyle w:val="Nagwek"/>
      <w:spacing w:before="0" w:after="0"/>
      <w:rPr>
        <w:rFonts w:ascii="Tahoma" w:hAnsi="Tahoma"/>
        <w:sz w:val="18"/>
        <w:szCs w:val="18"/>
      </w:rPr>
    </w:pPr>
    <w:r w:rsidRPr="0005287F">
      <w:rPr>
        <w:rFonts w:ascii="Tahoma" w:hAnsi="Tahoma"/>
        <w:sz w:val="18"/>
        <w:szCs w:val="18"/>
      </w:rPr>
      <w:t>Numer sprawy</w:t>
    </w:r>
    <w:r w:rsidR="0005287F">
      <w:rPr>
        <w:rFonts w:ascii="Tahoma" w:hAnsi="Tahoma"/>
        <w:sz w:val="18"/>
        <w:szCs w:val="18"/>
      </w:rPr>
      <w:t>: 2/ZP/2023</w:t>
    </w:r>
    <w:r w:rsidRPr="0005287F">
      <w:rPr>
        <w:rFonts w:ascii="Tahoma" w:hAnsi="Tahoma"/>
        <w:sz w:val="18"/>
        <w:szCs w:val="18"/>
      </w:rPr>
      <w:tab/>
    </w:r>
    <w:r w:rsidRPr="0005287F">
      <w:rPr>
        <w:rFonts w:ascii="Tahoma" w:hAnsi="Tahoma"/>
        <w:sz w:val="18"/>
        <w:szCs w:val="18"/>
      </w:rPr>
      <w:tab/>
    </w:r>
    <w:r w:rsidRPr="0005287F">
      <w:rPr>
        <w:rFonts w:ascii="Tahoma" w:hAnsi="Tahoma"/>
        <w:sz w:val="18"/>
        <w:szCs w:val="18"/>
      </w:rPr>
      <w:tab/>
    </w:r>
    <w:r w:rsidRPr="0005287F">
      <w:rPr>
        <w:rFonts w:ascii="Tahoma" w:hAnsi="Tahoma"/>
        <w:sz w:val="18"/>
        <w:szCs w:val="18"/>
      </w:rPr>
      <w:tab/>
    </w:r>
    <w:r w:rsidRPr="0005287F">
      <w:rPr>
        <w:rFonts w:ascii="Tahoma" w:hAnsi="Tahoma"/>
        <w:sz w:val="18"/>
        <w:szCs w:val="18"/>
      </w:rPr>
      <w:tab/>
    </w:r>
    <w:r w:rsidRPr="0005287F">
      <w:rPr>
        <w:rFonts w:ascii="Tahoma" w:hAnsi="Tahoma"/>
        <w:sz w:val="18"/>
        <w:szCs w:val="18"/>
      </w:rPr>
      <w:tab/>
    </w:r>
    <w:r w:rsidR="0005287F">
      <w:rPr>
        <w:rFonts w:ascii="Tahoma" w:hAnsi="Tahoma"/>
        <w:sz w:val="18"/>
        <w:szCs w:val="18"/>
      </w:rPr>
      <w:t xml:space="preserve">                                </w:t>
    </w:r>
    <w:r w:rsidRPr="0005287F">
      <w:rPr>
        <w:rFonts w:ascii="Tahoma" w:hAnsi="Tahoma"/>
        <w:sz w:val="18"/>
        <w:szCs w:val="18"/>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BE680C"/>
    <w:lvl w:ilvl="0">
      <w:start w:val="1"/>
      <w:numFmt w:val="decimal"/>
      <w:pStyle w:val="Nagwek1"/>
      <w:lvlText w:val="%1."/>
      <w:lvlJc w:val="left"/>
      <w:pPr>
        <w:tabs>
          <w:tab w:val="num" w:pos="3974"/>
        </w:tabs>
        <w:ind w:left="3974" w:hanging="432"/>
      </w:pPr>
      <w:rPr>
        <w:rFonts w:hint="default"/>
      </w:rPr>
    </w:lvl>
    <w:lvl w:ilvl="1">
      <w:start w:val="1"/>
      <w:numFmt w:val="none"/>
      <w:pStyle w:val="Nagwek2"/>
      <w:suff w:val="nothing"/>
      <w:lvlText w:val=""/>
      <w:lvlJc w:val="left"/>
      <w:pPr>
        <w:ind w:left="4118" w:hanging="576"/>
      </w:pPr>
      <w:rPr>
        <w:rFonts w:hint="default"/>
      </w:rPr>
    </w:lvl>
    <w:lvl w:ilvl="2">
      <w:start w:val="1"/>
      <w:numFmt w:val="decimal"/>
      <w:lvlText w:val="%3."/>
      <w:lvlJc w:val="left"/>
      <w:pPr>
        <w:tabs>
          <w:tab w:val="num" w:pos="4262"/>
        </w:tabs>
        <w:ind w:left="4262" w:hanging="720"/>
      </w:pPr>
      <w:rPr>
        <w:rFonts w:hint="default"/>
      </w:rPr>
    </w:lvl>
    <w:lvl w:ilvl="3">
      <w:start w:val="1"/>
      <w:numFmt w:val="none"/>
      <w:pStyle w:val="Nagwek4"/>
      <w:suff w:val="nothing"/>
      <w:lvlText w:val=""/>
      <w:lvlJc w:val="left"/>
      <w:pPr>
        <w:ind w:left="4406" w:hanging="864"/>
      </w:pPr>
      <w:rPr>
        <w:rFonts w:hint="default"/>
      </w:rPr>
    </w:lvl>
    <w:lvl w:ilvl="4">
      <w:start w:val="1"/>
      <w:numFmt w:val="none"/>
      <w:suff w:val="nothing"/>
      <w:lvlText w:val=""/>
      <w:lvlJc w:val="left"/>
      <w:pPr>
        <w:ind w:left="4550" w:hanging="1008"/>
      </w:pPr>
      <w:rPr>
        <w:rFonts w:hint="default"/>
      </w:rPr>
    </w:lvl>
    <w:lvl w:ilvl="5">
      <w:start w:val="1"/>
      <w:numFmt w:val="none"/>
      <w:suff w:val="nothing"/>
      <w:lvlText w:val=""/>
      <w:lvlJc w:val="left"/>
      <w:pPr>
        <w:ind w:left="4694" w:hanging="1152"/>
      </w:pPr>
      <w:rPr>
        <w:rFonts w:hint="default"/>
      </w:rPr>
    </w:lvl>
    <w:lvl w:ilvl="6">
      <w:start w:val="1"/>
      <w:numFmt w:val="none"/>
      <w:suff w:val="nothing"/>
      <w:lvlText w:val=""/>
      <w:lvlJc w:val="left"/>
      <w:pPr>
        <w:ind w:left="4838" w:hanging="1296"/>
      </w:pPr>
      <w:rPr>
        <w:rFonts w:hint="default"/>
      </w:rPr>
    </w:lvl>
    <w:lvl w:ilvl="7">
      <w:start w:val="1"/>
      <w:numFmt w:val="none"/>
      <w:suff w:val="nothing"/>
      <w:lvlText w:val=""/>
      <w:lvlJc w:val="left"/>
      <w:pPr>
        <w:ind w:left="4982" w:hanging="1440"/>
      </w:pPr>
      <w:rPr>
        <w:rFonts w:hint="default"/>
      </w:rPr>
    </w:lvl>
    <w:lvl w:ilvl="8">
      <w:start w:val="1"/>
      <w:numFmt w:val="none"/>
      <w:suff w:val="nothing"/>
      <w:lvlText w:val=""/>
      <w:lvlJc w:val="left"/>
      <w:pPr>
        <w:ind w:left="5126" w:hanging="1584"/>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45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15:restartNumberingAfterBreak="0">
    <w:nsid w:val="00000006"/>
    <w:multiLevelType w:val="multilevel"/>
    <w:tmpl w:val="C55004D6"/>
    <w:name w:val="WW8Num6"/>
    <w:lvl w:ilvl="0">
      <w:start w:val="1"/>
      <w:numFmt w:val="decimal"/>
      <w:lvlText w:val="%1."/>
      <w:lvlJc w:val="left"/>
      <w:pPr>
        <w:tabs>
          <w:tab w:val="num" w:pos="1558"/>
        </w:tabs>
        <w:ind w:left="1558" w:hanging="360"/>
      </w:pPr>
    </w:lvl>
    <w:lvl w:ilvl="1">
      <w:start w:val="1"/>
      <w:numFmt w:val="bullet"/>
      <w:lvlText w:val=""/>
      <w:lvlJc w:val="left"/>
      <w:pPr>
        <w:tabs>
          <w:tab w:val="num" w:pos="1918"/>
        </w:tabs>
        <w:ind w:left="1918" w:hanging="360"/>
      </w:pPr>
      <w:rPr>
        <w:rFonts w:ascii="Wingdings 2" w:hAnsi="Wingdings 2" w:cs="OpenSymbol"/>
      </w:rPr>
    </w:lvl>
    <w:lvl w:ilvl="2">
      <w:start w:val="1"/>
      <w:numFmt w:val="bullet"/>
      <w:lvlText w:val=""/>
      <w:lvlJc w:val="left"/>
      <w:pPr>
        <w:tabs>
          <w:tab w:val="num" w:pos="2278"/>
        </w:tabs>
        <w:ind w:left="2278" w:hanging="360"/>
      </w:pPr>
      <w:rPr>
        <w:rFonts w:ascii="Wingdings 2" w:hAnsi="Wingdings 2" w:cs="OpenSymbol"/>
      </w:rPr>
    </w:lvl>
    <w:lvl w:ilvl="3">
      <w:start w:val="1"/>
      <w:numFmt w:val="bullet"/>
      <w:lvlText w:val=""/>
      <w:lvlJc w:val="left"/>
      <w:pPr>
        <w:tabs>
          <w:tab w:val="num" w:pos="2638"/>
        </w:tabs>
        <w:ind w:left="2638" w:hanging="360"/>
      </w:pPr>
      <w:rPr>
        <w:rFonts w:ascii="Wingdings 2" w:hAnsi="Wingdings 2" w:cs="OpenSymbol"/>
      </w:rPr>
    </w:lvl>
    <w:lvl w:ilvl="4">
      <w:start w:val="1"/>
      <w:numFmt w:val="bullet"/>
      <w:lvlText w:val=""/>
      <w:lvlJc w:val="left"/>
      <w:pPr>
        <w:tabs>
          <w:tab w:val="num" w:pos="2998"/>
        </w:tabs>
        <w:ind w:left="2998" w:hanging="360"/>
      </w:pPr>
      <w:rPr>
        <w:rFonts w:ascii="Wingdings 2" w:hAnsi="Wingdings 2" w:cs="OpenSymbol"/>
      </w:rPr>
    </w:lvl>
    <w:lvl w:ilvl="5">
      <w:start w:val="1"/>
      <w:numFmt w:val="bullet"/>
      <w:lvlText w:val=""/>
      <w:lvlJc w:val="left"/>
      <w:pPr>
        <w:tabs>
          <w:tab w:val="num" w:pos="3358"/>
        </w:tabs>
        <w:ind w:left="3358" w:hanging="360"/>
      </w:pPr>
      <w:rPr>
        <w:rFonts w:ascii="Wingdings 2" w:hAnsi="Wingdings 2" w:cs="OpenSymbol"/>
      </w:rPr>
    </w:lvl>
    <w:lvl w:ilvl="6">
      <w:start w:val="1"/>
      <w:numFmt w:val="bullet"/>
      <w:lvlText w:val=""/>
      <w:lvlJc w:val="left"/>
      <w:pPr>
        <w:tabs>
          <w:tab w:val="num" w:pos="3718"/>
        </w:tabs>
        <w:ind w:left="3718" w:hanging="360"/>
      </w:pPr>
      <w:rPr>
        <w:rFonts w:ascii="Wingdings 2" w:hAnsi="Wingdings 2" w:cs="OpenSymbol"/>
      </w:rPr>
    </w:lvl>
    <w:lvl w:ilvl="7">
      <w:start w:val="1"/>
      <w:numFmt w:val="bullet"/>
      <w:lvlText w:val=""/>
      <w:lvlJc w:val="left"/>
      <w:pPr>
        <w:tabs>
          <w:tab w:val="num" w:pos="4078"/>
        </w:tabs>
        <w:ind w:left="4078" w:hanging="360"/>
      </w:pPr>
      <w:rPr>
        <w:rFonts w:ascii="Wingdings 2" w:hAnsi="Wingdings 2" w:cs="OpenSymbol"/>
      </w:rPr>
    </w:lvl>
    <w:lvl w:ilvl="8">
      <w:start w:val="1"/>
      <w:numFmt w:val="bullet"/>
      <w:lvlText w:val=""/>
      <w:lvlJc w:val="left"/>
      <w:pPr>
        <w:tabs>
          <w:tab w:val="num" w:pos="4438"/>
        </w:tabs>
        <w:ind w:left="4438" w:hanging="360"/>
      </w:pPr>
      <w:rPr>
        <w:rFonts w:ascii="Wingdings 2" w:hAnsi="Wingdings 2"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352"/>
        </w:tabs>
        <w:ind w:left="1352" w:hanging="360"/>
      </w:p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 %1."/>
      <w:lvlJc w:val="left"/>
      <w:pPr>
        <w:tabs>
          <w:tab w:val="num" w:pos="1494"/>
        </w:tabs>
        <w:ind w:left="1494"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B5040C62"/>
    <w:name w:val="WW8Num29"/>
    <w:lvl w:ilvl="0">
      <w:start w:val="1"/>
      <w:numFmt w:val="decimal"/>
      <w:lvlText w:val="%1."/>
      <w:lvlJc w:val="left"/>
      <w:pPr>
        <w:tabs>
          <w:tab w:val="num" w:pos="0"/>
        </w:tabs>
        <w:ind w:left="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00000021"/>
    <w:multiLevelType w:val="multilevel"/>
    <w:tmpl w:val="00000021"/>
    <w:name w:val="WW8Num3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8"/>
    <w:multiLevelType w:val="multilevel"/>
    <w:tmpl w:val="00000028"/>
    <w:name w:val="WW8Num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00000029"/>
    <w:multiLevelType w:val="multilevel"/>
    <w:tmpl w:val="00000029"/>
    <w:name w:val="WW8Num4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multilevel"/>
    <w:tmpl w:val="00000030"/>
    <w:name w:val="WW8Num4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629EA318"/>
    <w:name w:val="WW8Num5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2" w15:restartNumberingAfterBreak="0">
    <w:nsid w:val="01931457"/>
    <w:multiLevelType w:val="multilevel"/>
    <w:tmpl w:val="9BACAF48"/>
    <w:name w:val="WW8Num183"/>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63" w15:restartNumberingAfterBreak="0">
    <w:nsid w:val="04277000"/>
    <w:multiLevelType w:val="hybridMultilevel"/>
    <w:tmpl w:val="DD025A26"/>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09BA5615"/>
    <w:multiLevelType w:val="multilevel"/>
    <w:tmpl w:val="1196F7EE"/>
    <w:name w:val="WW8Num722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65" w15:restartNumberingAfterBreak="0">
    <w:nsid w:val="0C681360"/>
    <w:multiLevelType w:val="multilevel"/>
    <w:tmpl w:val="FF32F05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0D0C48C0"/>
    <w:multiLevelType w:val="multilevel"/>
    <w:tmpl w:val="D0CE0EE0"/>
    <w:name w:val="WW8Num74322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7" w15:restartNumberingAfterBreak="0">
    <w:nsid w:val="11C7216B"/>
    <w:multiLevelType w:val="hybridMultilevel"/>
    <w:tmpl w:val="621E90EA"/>
    <w:lvl w:ilvl="0" w:tplc="49000D2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C7430F"/>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141D4AFF"/>
    <w:multiLevelType w:val="hybridMultilevel"/>
    <w:tmpl w:val="508432D0"/>
    <w:lvl w:ilvl="0" w:tplc="1326F4E8">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5A64B5"/>
    <w:multiLevelType w:val="hybridMultilevel"/>
    <w:tmpl w:val="86E456C0"/>
    <w:name w:val="WW8Num742"/>
    <w:lvl w:ilvl="0" w:tplc="3C7CE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5A3405"/>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C24B6A"/>
    <w:multiLevelType w:val="multilevel"/>
    <w:tmpl w:val="E68AE38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3" w15:restartNumberingAfterBreak="0">
    <w:nsid w:val="177C29B5"/>
    <w:multiLevelType w:val="multilevel"/>
    <w:tmpl w:val="D7D211C6"/>
    <w:name w:val="WW8Num73"/>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74" w15:restartNumberingAfterBreak="0">
    <w:nsid w:val="18E23F27"/>
    <w:multiLevelType w:val="hybridMultilevel"/>
    <w:tmpl w:val="D87CCBAC"/>
    <w:name w:val="WW8Num74322"/>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199B14D3"/>
    <w:multiLevelType w:val="hybridMultilevel"/>
    <w:tmpl w:val="0A02372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6" w15:restartNumberingAfterBreak="0">
    <w:nsid w:val="1FE71956"/>
    <w:multiLevelType w:val="hybridMultilevel"/>
    <w:tmpl w:val="43E4FE90"/>
    <w:lvl w:ilvl="0" w:tplc="981840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2B7974AD"/>
    <w:multiLevelType w:val="hybridMultilevel"/>
    <w:tmpl w:val="B2B43B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8" w15:restartNumberingAfterBreak="0">
    <w:nsid w:val="2B8962C7"/>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7C012E"/>
    <w:multiLevelType w:val="multilevel"/>
    <w:tmpl w:val="D0CE0E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80" w15:restartNumberingAfterBreak="0">
    <w:nsid w:val="334A68B3"/>
    <w:multiLevelType w:val="hybridMultilevel"/>
    <w:tmpl w:val="BC048C5E"/>
    <w:name w:val="WW8Num743222222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15:restartNumberingAfterBreak="0">
    <w:nsid w:val="34600E1F"/>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3F6A3C"/>
    <w:multiLevelType w:val="hybridMultilevel"/>
    <w:tmpl w:val="9510136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36244FA7"/>
    <w:multiLevelType w:val="hybridMultilevel"/>
    <w:tmpl w:val="071656EE"/>
    <w:name w:val="WW8Num7432222222"/>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4" w15:restartNumberingAfterBreak="0">
    <w:nsid w:val="3B0C7089"/>
    <w:multiLevelType w:val="hybridMultilevel"/>
    <w:tmpl w:val="B85067DA"/>
    <w:lvl w:ilvl="0" w:tplc="AF98FD4C">
      <w:start w:val="1"/>
      <w:numFmt w:val="decimal"/>
      <w:lvlText w:val="%1."/>
      <w:lvlJc w:val="left"/>
      <w:pPr>
        <w:ind w:left="1571" w:hanging="360"/>
      </w:pPr>
      <w:rPr>
        <w:rFonts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5" w15:restartNumberingAfterBreak="0">
    <w:nsid w:val="3D257253"/>
    <w:multiLevelType w:val="multilevel"/>
    <w:tmpl w:val="D78819B0"/>
    <w:name w:val="WW8Num72"/>
    <w:lvl w:ilvl="0">
      <w:start w:val="1"/>
      <w:numFmt w:val="decimal"/>
      <w:lvlText w:val="%1."/>
      <w:lvlJc w:val="left"/>
      <w:pPr>
        <w:tabs>
          <w:tab w:val="num" w:pos="1772"/>
        </w:tabs>
        <w:ind w:left="1772" w:hanging="360"/>
      </w:pPr>
      <w:rPr>
        <w:rFonts w:hint="default"/>
        <w:color w:val="auto"/>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86" w15:restartNumberingAfterBreak="0">
    <w:nsid w:val="3FC06C41"/>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01F397D"/>
    <w:multiLevelType w:val="hybridMultilevel"/>
    <w:tmpl w:val="43A80D9A"/>
    <w:name w:val="WW8Num7432"/>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40D156CB"/>
    <w:multiLevelType w:val="hybridMultilevel"/>
    <w:tmpl w:val="F79E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322795"/>
    <w:multiLevelType w:val="hybridMultilevel"/>
    <w:tmpl w:val="9528CA48"/>
    <w:name w:val="WW8Num74"/>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46850E50"/>
    <w:multiLevelType w:val="multilevel"/>
    <w:tmpl w:val="D0CE0EE0"/>
    <w:name w:val="WW8Num743222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hint="default"/>
      </w:rPr>
    </w:lvl>
    <w:lvl w:ilvl="2">
      <w:start w:val="1"/>
      <w:numFmt w:val="bullet"/>
      <w:lvlText w:val=""/>
      <w:lvlJc w:val="left"/>
      <w:pPr>
        <w:tabs>
          <w:tab w:val="num" w:pos="1789"/>
        </w:tabs>
        <w:ind w:left="1789" w:hanging="360"/>
      </w:pPr>
      <w:rPr>
        <w:rFonts w:ascii="Symbol" w:hAnsi="Symbol" w:hint="default"/>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Wingdings 2" w:hAnsi="Wingdings 2"/>
      </w:rPr>
    </w:lvl>
    <w:lvl w:ilvl="5">
      <w:start w:val="1"/>
      <w:numFmt w:val="bullet"/>
      <w:lvlText w:val=""/>
      <w:lvlJc w:val="left"/>
      <w:pPr>
        <w:tabs>
          <w:tab w:val="num" w:pos="2869"/>
        </w:tabs>
        <w:ind w:left="2869" w:hanging="360"/>
      </w:pPr>
      <w:rPr>
        <w:rFonts w:ascii="Wingdings 2" w:hAnsi="Wingdings 2"/>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Wingdings 2" w:hAnsi="Wingdings 2"/>
      </w:rPr>
    </w:lvl>
    <w:lvl w:ilvl="8">
      <w:start w:val="1"/>
      <w:numFmt w:val="bullet"/>
      <w:lvlText w:val=""/>
      <w:lvlJc w:val="left"/>
      <w:pPr>
        <w:tabs>
          <w:tab w:val="num" w:pos="3949"/>
        </w:tabs>
        <w:ind w:left="3949" w:hanging="360"/>
      </w:pPr>
      <w:rPr>
        <w:rFonts w:ascii="Wingdings 2" w:hAnsi="Wingdings 2"/>
      </w:rPr>
    </w:lvl>
  </w:abstractNum>
  <w:abstractNum w:abstractNumId="91" w15:restartNumberingAfterBreak="0">
    <w:nsid w:val="470012CC"/>
    <w:multiLevelType w:val="hybridMultilevel"/>
    <w:tmpl w:val="656654D6"/>
    <w:lvl w:ilvl="0" w:tplc="608E97A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2" w15:restartNumberingAfterBreak="0">
    <w:nsid w:val="481E61F7"/>
    <w:multiLevelType w:val="hybridMultilevel"/>
    <w:tmpl w:val="D68C59B6"/>
    <w:lvl w:ilvl="0" w:tplc="3C7CEDA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D428BE"/>
    <w:multiLevelType w:val="hybridMultilevel"/>
    <w:tmpl w:val="58FAD794"/>
    <w:lvl w:ilvl="0" w:tplc="110A23B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4" w15:restartNumberingAfterBreak="0">
    <w:nsid w:val="491E41FD"/>
    <w:multiLevelType w:val="hybridMultilevel"/>
    <w:tmpl w:val="38266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496F638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3D4FE6"/>
    <w:multiLevelType w:val="hybridMultilevel"/>
    <w:tmpl w:val="F48E79AE"/>
    <w:name w:val="WW8Num74322222222"/>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97" w15:restartNumberingAfterBreak="0">
    <w:nsid w:val="4AD6483B"/>
    <w:multiLevelType w:val="hybridMultilevel"/>
    <w:tmpl w:val="9914134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8" w15:restartNumberingAfterBreak="0">
    <w:nsid w:val="4D3E0942"/>
    <w:multiLevelType w:val="hybridMultilevel"/>
    <w:tmpl w:val="8FE6F5D8"/>
    <w:name w:val="WW8Num74322222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99" w15:restartNumberingAfterBreak="0">
    <w:nsid w:val="4D8C310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CE31DC"/>
    <w:multiLevelType w:val="hybridMultilevel"/>
    <w:tmpl w:val="06D218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536B7B75"/>
    <w:multiLevelType w:val="hybridMultilevel"/>
    <w:tmpl w:val="F13C368A"/>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543C4279"/>
    <w:multiLevelType w:val="multilevel"/>
    <w:tmpl w:val="0EA40B10"/>
    <w:name w:val="WW8Num75"/>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103" w15:restartNumberingAfterBreak="0">
    <w:nsid w:val="545474C5"/>
    <w:multiLevelType w:val="multilevel"/>
    <w:tmpl w:val="A718BF84"/>
    <w:name w:val="WW8Num184"/>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104" w15:restartNumberingAfterBreak="0">
    <w:nsid w:val="567F0D8D"/>
    <w:multiLevelType w:val="hybridMultilevel"/>
    <w:tmpl w:val="EB52480A"/>
    <w:lvl w:ilvl="0" w:tplc="04150001">
      <w:start w:val="1"/>
      <w:numFmt w:val="bullet"/>
      <w:lvlText w:val=""/>
      <w:lvlJc w:val="left"/>
      <w:pPr>
        <w:ind w:left="723" w:hanging="360"/>
      </w:pPr>
      <w:rPr>
        <w:rFonts w:ascii="Symbol" w:hAnsi="Symbol" w:hint="default"/>
      </w:rPr>
    </w:lvl>
    <w:lvl w:ilvl="1" w:tplc="09AC5138">
      <w:numFmt w:val="bullet"/>
      <w:lvlText w:val="•"/>
      <w:lvlJc w:val="left"/>
      <w:pPr>
        <w:ind w:left="1443" w:hanging="360"/>
      </w:pPr>
      <w:rPr>
        <w:rFonts w:ascii="Tahoma" w:eastAsia="Andale Sans UI" w:hAnsi="Tahoma" w:cs="Tahoma"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05" w15:restartNumberingAfterBreak="0">
    <w:nsid w:val="588067D4"/>
    <w:multiLevelType w:val="multilevel"/>
    <w:tmpl w:val="EACAF9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06" w15:restartNumberingAfterBreak="0">
    <w:nsid w:val="59B673AB"/>
    <w:multiLevelType w:val="multilevel"/>
    <w:tmpl w:val="92C652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7" w15:restartNumberingAfterBreak="0">
    <w:nsid w:val="5DE57598"/>
    <w:multiLevelType w:val="multilevel"/>
    <w:tmpl w:val="C0680C72"/>
    <w:name w:val="WW8Num7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108" w15:restartNumberingAfterBreak="0">
    <w:nsid w:val="5EFD542A"/>
    <w:multiLevelType w:val="hybridMultilevel"/>
    <w:tmpl w:val="0C986FF2"/>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A217DF"/>
    <w:multiLevelType w:val="hybridMultilevel"/>
    <w:tmpl w:val="F86A888C"/>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354FA1"/>
    <w:multiLevelType w:val="multilevel"/>
    <w:tmpl w:val="ACD2910A"/>
    <w:name w:val="WW8Num182"/>
    <w:lvl w:ilvl="0">
      <w:start w:val="1"/>
      <w:numFmt w:val="decimal"/>
      <w:lvlText w:val=" %1."/>
      <w:lvlJc w:val="left"/>
      <w:pPr>
        <w:tabs>
          <w:tab w:val="num" w:pos="1772"/>
        </w:tabs>
        <w:ind w:left="1772" w:hanging="360"/>
      </w:pPr>
      <w:rPr>
        <w:rFonts w:hint="default"/>
      </w:rPr>
    </w:lvl>
    <w:lvl w:ilvl="1">
      <w:start w:val="1"/>
      <w:numFmt w:val="decimal"/>
      <w:lvlText w:val=" %2."/>
      <w:lvlJc w:val="left"/>
      <w:pPr>
        <w:tabs>
          <w:tab w:val="num" w:pos="2132"/>
        </w:tabs>
        <w:ind w:left="2132" w:hanging="360"/>
      </w:pPr>
      <w:rPr>
        <w:rFonts w:hint="default"/>
      </w:rPr>
    </w:lvl>
    <w:lvl w:ilvl="2">
      <w:start w:val="1"/>
      <w:numFmt w:val="decimal"/>
      <w:lvlText w:val=" %3."/>
      <w:lvlJc w:val="left"/>
      <w:pPr>
        <w:tabs>
          <w:tab w:val="num" w:pos="2492"/>
        </w:tabs>
        <w:ind w:left="2492" w:hanging="360"/>
      </w:pPr>
      <w:rPr>
        <w:rFonts w:hint="default"/>
      </w:rPr>
    </w:lvl>
    <w:lvl w:ilvl="3">
      <w:start w:val="1"/>
      <w:numFmt w:val="decimal"/>
      <w:lvlText w:val=" %4."/>
      <w:lvlJc w:val="left"/>
      <w:pPr>
        <w:tabs>
          <w:tab w:val="num" w:pos="2852"/>
        </w:tabs>
        <w:ind w:left="2852" w:hanging="360"/>
      </w:pPr>
      <w:rPr>
        <w:rFonts w:hint="default"/>
      </w:rPr>
    </w:lvl>
    <w:lvl w:ilvl="4">
      <w:start w:val="1"/>
      <w:numFmt w:val="decimal"/>
      <w:lvlText w:val=" %5."/>
      <w:lvlJc w:val="left"/>
      <w:pPr>
        <w:tabs>
          <w:tab w:val="num" w:pos="3212"/>
        </w:tabs>
        <w:ind w:left="3212" w:hanging="360"/>
      </w:pPr>
      <w:rPr>
        <w:rFonts w:hint="default"/>
      </w:rPr>
    </w:lvl>
    <w:lvl w:ilvl="5">
      <w:start w:val="1"/>
      <w:numFmt w:val="decimal"/>
      <w:lvlText w:val=" %6."/>
      <w:lvlJc w:val="left"/>
      <w:pPr>
        <w:tabs>
          <w:tab w:val="num" w:pos="3572"/>
        </w:tabs>
        <w:ind w:left="3572" w:hanging="360"/>
      </w:pPr>
      <w:rPr>
        <w:rFonts w:hint="default"/>
      </w:rPr>
    </w:lvl>
    <w:lvl w:ilvl="6">
      <w:start w:val="1"/>
      <w:numFmt w:val="decimal"/>
      <w:lvlText w:val=" %7."/>
      <w:lvlJc w:val="left"/>
      <w:pPr>
        <w:tabs>
          <w:tab w:val="num" w:pos="3932"/>
        </w:tabs>
        <w:ind w:left="3932" w:hanging="360"/>
      </w:pPr>
      <w:rPr>
        <w:rFonts w:hint="default"/>
      </w:rPr>
    </w:lvl>
    <w:lvl w:ilvl="7">
      <w:start w:val="1"/>
      <w:numFmt w:val="decimal"/>
      <w:lvlText w:val=" %8."/>
      <w:lvlJc w:val="left"/>
      <w:pPr>
        <w:tabs>
          <w:tab w:val="num" w:pos="4292"/>
        </w:tabs>
        <w:ind w:left="4292" w:hanging="360"/>
      </w:pPr>
      <w:rPr>
        <w:rFonts w:hint="default"/>
      </w:rPr>
    </w:lvl>
    <w:lvl w:ilvl="8">
      <w:start w:val="1"/>
      <w:numFmt w:val="decimal"/>
      <w:lvlText w:val=" %9."/>
      <w:lvlJc w:val="left"/>
      <w:pPr>
        <w:tabs>
          <w:tab w:val="num" w:pos="4652"/>
        </w:tabs>
        <w:ind w:left="4652" w:hanging="360"/>
      </w:pPr>
      <w:rPr>
        <w:rFonts w:hint="default"/>
      </w:rPr>
    </w:lvl>
  </w:abstractNum>
  <w:abstractNum w:abstractNumId="111" w15:restartNumberingAfterBreak="0">
    <w:nsid w:val="6BA55843"/>
    <w:multiLevelType w:val="multilevel"/>
    <w:tmpl w:val="AC0E27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2" w15:restartNumberingAfterBreak="0">
    <w:nsid w:val="6BB96645"/>
    <w:multiLevelType w:val="hybridMultilevel"/>
    <w:tmpl w:val="56A8F90E"/>
    <w:lvl w:ilvl="0" w:tplc="AD2C1382">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6105FE"/>
    <w:multiLevelType w:val="hybridMultilevel"/>
    <w:tmpl w:val="FD1CB766"/>
    <w:lvl w:ilvl="0" w:tplc="AD2C1382">
      <w:start w:val="1"/>
      <w:numFmt w:val="decimal"/>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4" w15:restartNumberingAfterBreak="0">
    <w:nsid w:val="6CBD5AB6"/>
    <w:multiLevelType w:val="hybridMultilevel"/>
    <w:tmpl w:val="75BC2BA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15" w15:restartNumberingAfterBreak="0">
    <w:nsid w:val="6D132F83"/>
    <w:multiLevelType w:val="hybridMultilevel"/>
    <w:tmpl w:val="DF7077E0"/>
    <w:name w:val="WW8Num743222"/>
    <w:lvl w:ilvl="0" w:tplc="026C372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7429191C"/>
    <w:multiLevelType w:val="hybridMultilevel"/>
    <w:tmpl w:val="0A3632AC"/>
    <w:lvl w:ilvl="0" w:tplc="1326F4E8">
      <w:start w:val="1"/>
      <w:numFmt w:val="decimal"/>
      <w:lvlText w:val="%1."/>
      <w:lvlJc w:val="righ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7" w15:restartNumberingAfterBreak="0">
    <w:nsid w:val="753E2F7F"/>
    <w:multiLevelType w:val="hybridMultilevel"/>
    <w:tmpl w:val="995CCBCC"/>
    <w:name w:val="WW8Num743"/>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8" w15:restartNumberingAfterBreak="0">
    <w:nsid w:val="794B11C4"/>
    <w:multiLevelType w:val="multilevel"/>
    <w:tmpl w:val="64BABF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79AE5FBB"/>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620749"/>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08165">
    <w:abstractNumId w:val="0"/>
  </w:num>
  <w:num w:numId="2" w16cid:durableId="1937783034">
    <w:abstractNumId w:val="6"/>
  </w:num>
  <w:num w:numId="3" w16cid:durableId="1021322556">
    <w:abstractNumId w:val="67"/>
  </w:num>
  <w:num w:numId="4" w16cid:durableId="1899783192">
    <w:abstractNumId w:val="78"/>
  </w:num>
  <w:num w:numId="5" w16cid:durableId="1653679340">
    <w:abstractNumId w:val="86"/>
  </w:num>
  <w:num w:numId="6" w16cid:durableId="416827441">
    <w:abstractNumId w:val="43"/>
  </w:num>
  <w:num w:numId="7" w16cid:durableId="897933775">
    <w:abstractNumId w:val="44"/>
  </w:num>
  <w:num w:numId="8" w16cid:durableId="208344400">
    <w:abstractNumId w:val="81"/>
  </w:num>
  <w:num w:numId="9" w16cid:durableId="1501240408">
    <w:abstractNumId w:val="120"/>
  </w:num>
  <w:num w:numId="10" w16cid:durableId="408425695">
    <w:abstractNumId w:val="71"/>
  </w:num>
  <w:num w:numId="11" w16cid:durableId="1705013088">
    <w:abstractNumId w:val="95"/>
  </w:num>
  <w:num w:numId="12" w16cid:durableId="21905388">
    <w:abstractNumId w:val="109"/>
  </w:num>
  <w:num w:numId="13" w16cid:durableId="21134056">
    <w:abstractNumId w:val="69"/>
  </w:num>
  <w:num w:numId="14" w16cid:durableId="1741564339">
    <w:abstractNumId w:val="112"/>
  </w:num>
  <w:num w:numId="15" w16cid:durableId="714041366">
    <w:abstractNumId w:val="113"/>
  </w:num>
  <w:num w:numId="16" w16cid:durableId="1584992696">
    <w:abstractNumId w:val="89"/>
  </w:num>
  <w:num w:numId="17" w16cid:durableId="1911768835">
    <w:abstractNumId w:val="118"/>
  </w:num>
  <w:num w:numId="18" w16cid:durableId="180246510">
    <w:abstractNumId w:val="94"/>
  </w:num>
  <w:num w:numId="19" w16cid:durableId="2010599467">
    <w:abstractNumId w:val="108"/>
  </w:num>
  <w:num w:numId="20" w16cid:durableId="969167884">
    <w:abstractNumId w:val="79"/>
  </w:num>
  <w:num w:numId="21" w16cid:durableId="616185579">
    <w:abstractNumId w:val="90"/>
  </w:num>
  <w:num w:numId="22" w16cid:durableId="2026974803">
    <w:abstractNumId w:val="96"/>
  </w:num>
  <w:num w:numId="23" w16cid:durableId="193347617">
    <w:abstractNumId w:val="99"/>
  </w:num>
  <w:num w:numId="24" w16cid:durableId="1994066390">
    <w:abstractNumId w:val="119"/>
  </w:num>
  <w:num w:numId="25" w16cid:durableId="1982036290">
    <w:abstractNumId w:val="72"/>
    <w:lvlOverride w:ilvl="0">
      <w:startOverride w:val="1"/>
    </w:lvlOverride>
  </w:num>
  <w:num w:numId="26" w16cid:durableId="513113320">
    <w:abstractNumId w:val="72"/>
  </w:num>
  <w:num w:numId="27" w16cid:durableId="510920516">
    <w:abstractNumId w:val="106"/>
    <w:lvlOverride w:ilvl="0">
      <w:startOverride w:val="1"/>
    </w:lvlOverride>
  </w:num>
  <w:num w:numId="28" w16cid:durableId="1786658411">
    <w:abstractNumId w:val="106"/>
  </w:num>
  <w:num w:numId="29" w16cid:durableId="1618637203">
    <w:abstractNumId w:val="111"/>
    <w:lvlOverride w:ilvl="0">
      <w:startOverride w:val="1"/>
    </w:lvlOverride>
  </w:num>
  <w:num w:numId="30" w16cid:durableId="1541630368">
    <w:abstractNumId w:val="111"/>
  </w:num>
  <w:num w:numId="31" w16cid:durableId="1865552200">
    <w:abstractNumId w:val="65"/>
    <w:lvlOverride w:ilvl="0">
      <w:startOverride w:val="1"/>
    </w:lvlOverride>
  </w:num>
  <w:num w:numId="32" w16cid:durableId="392851928">
    <w:abstractNumId w:val="65"/>
  </w:num>
  <w:num w:numId="33" w16cid:durableId="278298009">
    <w:abstractNumId w:val="116"/>
  </w:num>
  <w:num w:numId="34" w16cid:durableId="641270186">
    <w:abstractNumId w:val="88"/>
  </w:num>
  <w:num w:numId="35" w16cid:durableId="147946662">
    <w:abstractNumId w:val="76"/>
  </w:num>
  <w:num w:numId="36" w16cid:durableId="986086575">
    <w:abstractNumId w:val="84"/>
  </w:num>
  <w:num w:numId="37" w16cid:durableId="358554753">
    <w:abstractNumId w:val="104"/>
  </w:num>
  <w:num w:numId="38" w16cid:durableId="446851749">
    <w:abstractNumId w:val="100"/>
  </w:num>
  <w:num w:numId="39" w16cid:durableId="143812957">
    <w:abstractNumId w:val="101"/>
  </w:num>
  <w:num w:numId="40" w16cid:durableId="1554190635">
    <w:abstractNumId w:val="63"/>
  </w:num>
  <w:num w:numId="41" w16cid:durableId="1448423467">
    <w:abstractNumId w:val="82"/>
  </w:num>
  <w:num w:numId="42" w16cid:durableId="566574052">
    <w:abstractNumId w:val="97"/>
  </w:num>
  <w:num w:numId="43" w16cid:durableId="1615749843">
    <w:abstractNumId w:val="68"/>
  </w:num>
  <w:num w:numId="44" w16cid:durableId="919754054">
    <w:abstractNumId w:val="93"/>
  </w:num>
  <w:num w:numId="45" w16cid:durableId="10259066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2257472">
    <w:abstractNumId w:val="114"/>
  </w:num>
  <w:num w:numId="47" w16cid:durableId="399835517">
    <w:abstractNumId w:val="75"/>
  </w:num>
  <w:num w:numId="48" w16cid:durableId="1003509213">
    <w:abstractNumId w:val="77"/>
  </w:num>
  <w:num w:numId="49" w16cid:durableId="731199646">
    <w:abstractNumId w:val="105"/>
  </w:num>
  <w:num w:numId="50" w16cid:durableId="2076657898">
    <w:abstractNumId w:val="83"/>
  </w:num>
  <w:num w:numId="51" w16cid:durableId="214437819">
    <w:abstractNumId w:val="91"/>
  </w:num>
  <w:num w:numId="52" w16cid:durableId="115409966">
    <w:abstractNumId w:val="105"/>
  </w:num>
  <w:num w:numId="53" w16cid:durableId="118112640">
    <w:abstractNumId w:val="8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4F8"/>
    <w:rsid w:val="000006CB"/>
    <w:rsid w:val="000038FA"/>
    <w:rsid w:val="00004A41"/>
    <w:rsid w:val="00004BAF"/>
    <w:rsid w:val="00006A4F"/>
    <w:rsid w:val="00006F09"/>
    <w:rsid w:val="000078E6"/>
    <w:rsid w:val="0001151A"/>
    <w:rsid w:val="00013BF6"/>
    <w:rsid w:val="00015645"/>
    <w:rsid w:val="00015C85"/>
    <w:rsid w:val="00016F7F"/>
    <w:rsid w:val="00023C6D"/>
    <w:rsid w:val="000242CD"/>
    <w:rsid w:val="00026F70"/>
    <w:rsid w:val="00027B97"/>
    <w:rsid w:val="000304DA"/>
    <w:rsid w:val="00031132"/>
    <w:rsid w:val="0003461F"/>
    <w:rsid w:val="00035A5F"/>
    <w:rsid w:val="00036147"/>
    <w:rsid w:val="00037439"/>
    <w:rsid w:val="0003753A"/>
    <w:rsid w:val="000429F9"/>
    <w:rsid w:val="00047BD1"/>
    <w:rsid w:val="00052017"/>
    <w:rsid w:val="0005287F"/>
    <w:rsid w:val="00054344"/>
    <w:rsid w:val="00055D23"/>
    <w:rsid w:val="00064C6C"/>
    <w:rsid w:val="00065C33"/>
    <w:rsid w:val="0006618A"/>
    <w:rsid w:val="00073F3B"/>
    <w:rsid w:val="00075ECD"/>
    <w:rsid w:val="000766F7"/>
    <w:rsid w:val="000807A0"/>
    <w:rsid w:val="00080FBE"/>
    <w:rsid w:val="0008317B"/>
    <w:rsid w:val="00083ADA"/>
    <w:rsid w:val="00084732"/>
    <w:rsid w:val="00084871"/>
    <w:rsid w:val="00084898"/>
    <w:rsid w:val="00087B33"/>
    <w:rsid w:val="00090AB3"/>
    <w:rsid w:val="00094714"/>
    <w:rsid w:val="00095E06"/>
    <w:rsid w:val="000A05E8"/>
    <w:rsid w:val="000A1696"/>
    <w:rsid w:val="000A4FC4"/>
    <w:rsid w:val="000A6767"/>
    <w:rsid w:val="000B0A54"/>
    <w:rsid w:val="000B0FC5"/>
    <w:rsid w:val="000B4A86"/>
    <w:rsid w:val="000B7150"/>
    <w:rsid w:val="000C4081"/>
    <w:rsid w:val="000C6948"/>
    <w:rsid w:val="000D00D5"/>
    <w:rsid w:val="000D0EA2"/>
    <w:rsid w:val="000D1D67"/>
    <w:rsid w:val="000D270D"/>
    <w:rsid w:val="000D36A4"/>
    <w:rsid w:val="000D3D2F"/>
    <w:rsid w:val="000D671F"/>
    <w:rsid w:val="000D7F9E"/>
    <w:rsid w:val="000E571B"/>
    <w:rsid w:val="000F13CC"/>
    <w:rsid w:val="000F5175"/>
    <w:rsid w:val="001011C5"/>
    <w:rsid w:val="001055C3"/>
    <w:rsid w:val="00105757"/>
    <w:rsid w:val="0010676E"/>
    <w:rsid w:val="00106EE2"/>
    <w:rsid w:val="0011035F"/>
    <w:rsid w:val="00114C7C"/>
    <w:rsid w:val="00115438"/>
    <w:rsid w:val="001318AB"/>
    <w:rsid w:val="0013611F"/>
    <w:rsid w:val="00140232"/>
    <w:rsid w:val="001436E4"/>
    <w:rsid w:val="001437E5"/>
    <w:rsid w:val="00144279"/>
    <w:rsid w:val="00150938"/>
    <w:rsid w:val="0015322A"/>
    <w:rsid w:val="001551BE"/>
    <w:rsid w:val="001578E3"/>
    <w:rsid w:val="001600CB"/>
    <w:rsid w:val="00162ACE"/>
    <w:rsid w:val="00166CD9"/>
    <w:rsid w:val="00166E46"/>
    <w:rsid w:val="00167A8A"/>
    <w:rsid w:val="00167DD6"/>
    <w:rsid w:val="00170295"/>
    <w:rsid w:val="0017144A"/>
    <w:rsid w:val="00171DDD"/>
    <w:rsid w:val="00172A90"/>
    <w:rsid w:val="00174113"/>
    <w:rsid w:val="0017454D"/>
    <w:rsid w:val="00175147"/>
    <w:rsid w:val="00176FDF"/>
    <w:rsid w:val="001778EA"/>
    <w:rsid w:val="0018356C"/>
    <w:rsid w:val="00184FD5"/>
    <w:rsid w:val="00185D6A"/>
    <w:rsid w:val="001870A1"/>
    <w:rsid w:val="00192220"/>
    <w:rsid w:val="00192267"/>
    <w:rsid w:val="0019483E"/>
    <w:rsid w:val="001956F3"/>
    <w:rsid w:val="001A1666"/>
    <w:rsid w:val="001A18CC"/>
    <w:rsid w:val="001A1951"/>
    <w:rsid w:val="001A2F1E"/>
    <w:rsid w:val="001A330A"/>
    <w:rsid w:val="001A367A"/>
    <w:rsid w:val="001A3B5D"/>
    <w:rsid w:val="001A5CF7"/>
    <w:rsid w:val="001A6DCE"/>
    <w:rsid w:val="001A73DD"/>
    <w:rsid w:val="001B26EE"/>
    <w:rsid w:val="001B28CC"/>
    <w:rsid w:val="001B7646"/>
    <w:rsid w:val="001B76F1"/>
    <w:rsid w:val="001B7E9A"/>
    <w:rsid w:val="001C1427"/>
    <w:rsid w:val="001C4EFD"/>
    <w:rsid w:val="001C5238"/>
    <w:rsid w:val="001C5CE5"/>
    <w:rsid w:val="001C6220"/>
    <w:rsid w:val="001D5D94"/>
    <w:rsid w:val="001D5F52"/>
    <w:rsid w:val="001D711A"/>
    <w:rsid w:val="001E11F9"/>
    <w:rsid w:val="001E2D43"/>
    <w:rsid w:val="001E310D"/>
    <w:rsid w:val="001E4FDA"/>
    <w:rsid w:val="001E5141"/>
    <w:rsid w:val="001E67EA"/>
    <w:rsid w:val="001F36BD"/>
    <w:rsid w:val="00200E4C"/>
    <w:rsid w:val="0020176A"/>
    <w:rsid w:val="00207E1D"/>
    <w:rsid w:val="002110BB"/>
    <w:rsid w:val="002140C7"/>
    <w:rsid w:val="00221BEE"/>
    <w:rsid w:val="00222D5E"/>
    <w:rsid w:val="002319F0"/>
    <w:rsid w:val="00231A60"/>
    <w:rsid w:val="002321D5"/>
    <w:rsid w:val="00233209"/>
    <w:rsid w:val="002378FD"/>
    <w:rsid w:val="00237DF4"/>
    <w:rsid w:val="00242E5F"/>
    <w:rsid w:val="00245301"/>
    <w:rsid w:val="00250EED"/>
    <w:rsid w:val="002537D2"/>
    <w:rsid w:val="0025688C"/>
    <w:rsid w:val="00261503"/>
    <w:rsid w:val="00261582"/>
    <w:rsid w:val="00261BE0"/>
    <w:rsid w:val="00261D2E"/>
    <w:rsid w:val="0026244B"/>
    <w:rsid w:val="00263120"/>
    <w:rsid w:val="00263153"/>
    <w:rsid w:val="0026343B"/>
    <w:rsid w:val="0026613C"/>
    <w:rsid w:val="00271144"/>
    <w:rsid w:val="00272133"/>
    <w:rsid w:val="0027372F"/>
    <w:rsid w:val="00277E6A"/>
    <w:rsid w:val="00280C65"/>
    <w:rsid w:val="00285260"/>
    <w:rsid w:val="00285D8F"/>
    <w:rsid w:val="0028611B"/>
    <w:rsid w:val="002864F6"/>
    <w:rsid w:val="002875C7"/>
    <w:rsid w:val="0028761D"/>
    <w:rsid w:val="00287C05"/>
    <w:rsid w:val="00290DC3"/>
    <w:rsid w:val="00290E5F"/>
    <w:rsid w:val="00292321"/>
    <w:rsid w:val="002924C8"/>
    <w:rsid w:val="00294F53"/>
    <w:rsid w:val="002959F1"/>
    <w:rsid w:val="002A209A"/>
    <w:rsid w:val="002A22C9"/>
    <w:rsid w:val="002A2B6C"/>
    <w:rsid w:val="002A697A"/>
    <w:rsid w:val="002A6EE2"/>
    <w:rsid w:val="002A73EB"/>
    <w:rsid w:val="002B0E92"/>
    <w:rsid w:val="002B3F18"/>
    <w:rsid w:val="002B60A2"/>
    <w:rsid w:val="002C1964"/>
    <w:rsid w:val="002C260C"/>
    <w:rsid w:val="002C35B0"/>
    <w:rsid w:val="002C3971"/>
    <w:rsid w:val="002C4794"/>
    <w:rsid w:val="002C544A"/>
    <w:rsid w:val="002C7ADC"/>
    <w:rsid w:val="002D1348"/>
    <w:rsid w:val="002D378B"/>
    <w:rsid w:val="002D44E3"/>
    <w:rsid w:val="002D4FFE"/>
    <w:rsid w:val="002E0F8E"/>
    <w:rsid w:val="002E12D6"/>
    <w:rsid w:val="002E2BD7"/>
    <w:rsid w:val="002E4F2A"/>
    <w:rsid w:val="002F4528"/>
    <w:rsid w:val="00306750"/>
    <w:rsid w:val="0031029C"/>
    <w:rsid w:val="00311376"/>
    <w:rsid w:val="00311896"/>
    <w:rsid w:val="00313196"/>
    <w:rsid w:val="003141B8"/>
    <w:rsid w:val="003163C9"/>
    <w:rsid w:val="00317B0B"/>
    <w:rsid w:val="00326C58"/>
    <w:rsid w:val="00326FF4"/>
    <w:rsid w:val="00327490"/>
    <w:rsid w:val="003329E9"/>
    <w:rsid w:val="00333477"/>
    <w:rsid w:val="00335839"/>
    <w:rsid w:val="0033601B"/>
    <w:rsid w:val="00337119"/>
    <w:rsid w:val="00337BCB"/>
    <w:rsid w:val="00344569"/>
    <w:rsid w:val="00344C11"/>
    <w:rsid w:val="00351AD2"/>
    <w:rsid w:val="00352EA2"/>
    <w:rsid w:val="00354AA3"/>
    <w:rsid w:val="00355835"/>
    <w:rsid w:val="00362B69"/>
    <w:rsid w:val="00364F96"/>
    <w:rsid w:val="00365A15"/>
    <w:rsid w:val="00366CF8"/>
    <w:rsid w:val="00370336"/>
    <w:rsid w:val="003749A9"/>
    <w:rsid w:val="003752FE"/>
    <w:rsid w:val="00375995"/>
    <w:rsid w:val="00383C64"/>
    <w:rsid w:val="003841C8"/>
    <w:rsid w:val="0038433A"/>
    <w:rsid w:val="00384B6D"/>
    <w:rsid w:val="00386333"/>
    <w:rsid w:val="00392515"/>
    <w:rsid w:val="00393364"/>
    <w:rsid w:val="00393C90"/>
    <w:rsid w:val="00396BB2"/>
    <w:rsid w:val="003A0609"/>
    <w:rsid w:val="003A06D7"/>
    <w:rsid w:val="003A1C16"/>
    <w:rsid w:val="003A3B98"/>
    <w:rsid w:val="003A5B3B"/>
    <w:rsid w:val="003B404B"/>
    <w:rsid w:val="003B5469"/>
    <w:rsid w:val="003C076C"/>
    <w:rsid w:val="003C136C"/>
    <w:rsid w:val="003C343F"/>
    <w:rsid w:val="003C4BB7"/>
    <w:rsid w:val="003C4EC7"/>
    <w:rsid w:val="003C51F4"/>
    <w:rsid w:val="003C5C54"/>
    <w:rsid w:val="003C5E1E"/>
    <w:rsid w:val="003C7A8F"/>
    <w:rsid w:val="003D0BA3"/>
    <w:rsid w:val="003D3FCE"/>
    <w:rsid w:val="003E2D6F"/>
    <w:rsid w:val="003E6436"/>
    <w:rsid w:val="003E75E5"/>
    <w:rsid w:val="003F06DE"/>
    <w:rsid w:val="003F1B20"/>
    <w:rsid w:val="003F2060"/>
    <w:rsid w:val="003F71B2"/>
    <w:rsid w:val="003F7C46"/>
    <w:rsid w:val="0040111A"/>
    <w:rsid w:val="004014C8"/>
    <w:rsid w:val="0040228B"/>
    <w:rsid w:val="004057D0"/>
    <w:rsid w:val="0040615C"/>
    <w:rsid w:val="00410C58"/>
    <w:rsid w:val="00411936"/>
    <w:rsid w:val="00415028"/>
    <w:rsid w:val="00415D2C"/>
    <w:rsid w:val="0041666B"/>
    <w:rsid w:val="0041789F"/>
    <w:rsid w:val="00420B0B"/>
    <w:rsid w:val="00421C32"/>
    <w:rsid w:val="00426A81"/>
    <w:rsid w:val="00432BF5"/>
    <w:rsid w:val="004339DC"/>
    <w:rsid w:val="004350F4"/>
    <w:rsid w:val="00435C20"/>
    <w:rsid w:val="00441A22"/>
    <w:rsid w:val="00443153"/>
    <w:rsid w:val="00443171"/>
    <w:rsid w:val="0044393B"/>
    <w:rsid w:val="004453CE"/>
    <w:rsid w:val="004464B4"/>
    <w:rsid w:val="00450DBE"/>
    <w:rsid w:val="004539F2"/>
    <w:rsid w:val="00455AF1"/>
    <w:rsid w:val="00456456"/>
    <w:rsid w:val="00456FB6"/>
    <w:rsid w:val="00457AE6"/>
    <w:rsid w:val="00457F6D"/>
    <w:rsid w:val="0046029E"/>
    <w:rsid w:val="004653BC"/>
    <w:rsid w:val="00466EF9"/>
    <w:rsid w:val="00473106"/>
    <w:rsid w:val="0048432C"/>
    <w:rsid w:val="00487505"/>
    <w:rsid w:val="00487FA9"/>
    <w:rsid w:val="00492AA2"/>
    <w:rsid w:val="00494C7A"/>
    <w:rsid w:val="004964F0"/>
    <w:rsid w:val="004967CA"/>
    <w:rsid w:val="004A3678"/>
    <w:rsid w:val="004A3F7A"/>
    <w:rsid w:val="004A5945"/>
    <w:rsid w:val="004A62CA"/>
    <w:rsid w:val="004A7F98"/>
    <w:rsid w:val="004B1A32"/>
    <w:rsid w:val="004B1A6C"/>
    <w:rsid w:val="004B2F95"/>
    <w:rsid w:val="004B36AE"/>
    <w:rsid w:val="004B3802"/>
    <w:rsid w:val="004C19EC"/>
    <w:rsid w:val="004C2D93"/>
    <w:rsid w:val="004C425C"/>
    <w:rsid w:val="004C5709"/>
    <w:rsid w:val="004D112D"/>
    <w:rsid w:val="004D2CBE"/>
    <w:rsid w:val="004D3256"/>
    <w:rsid w:val="004D54D0"/>
    <w:rsid w:val="004D5A91"/>
    <w:rsid w:val="004D66BB"/>
    <w:rsid w:val="004E3695"/>
    <w:rsid w:val="004E45A9"/>
    <w:rsid w:val="004E660E"/>
    <w:rsid w:val="004E6997"/>
    <w:rsid w:val="004F0AAD"/>
    <w:rsid w:val="004F11CF"/>
    <w:rsid w:val="004F2F13"/>
    <w:rsid w:val="004F34E4"/>
    <w:rsid w:val="004F4393"/>
    <w:rsid w:val="004F50EC"/>
    <w:rsid w:val="004F5BB1"/>
    <w:rsid w:val="004F6678"/>
    <w:rsid w:val="004F7487"/>
    <w:rsid w:val="004F7548"/>
    <w:rsid w:val="004F7BE2"/>
    <w:rsid w:val="004F7C4D"/>
    <w:rsid w:val="00503845"/>
    <w:rsid w:val="00504B39"/>
    <w:rsid w:val="005064AF"/>
    <w:rsid w:val="00507FB4"/>
    <w:rsid w:val="005114C8"/>
    <w:rsid w:val="0051232B"/>
    <w:rsid w:val="00513555"/>
    <w:rsid w:val="005138A3"/>
    <w:rsid w:val="0052292F"/>
    <w:rsid w:val="00524EFF"/>
    <w:rsid w:val="005256E3"/>
    <w:rsid w:val="0052585A"/>
    <w:rsid w:val="00526BE2"/>
    <w:rsid w:val="005351AC"/>
    <w:rsid w:val="00536145"/>
    <w:rsid w:val="00536FFB"/>
    <w:rsid w:val="00537139"/>
    <w:rsid w:val="005375E5"/>
    <w:rsid w:val="00541B4E"/>
    <w:rsid w:val="00551C87"/>
    <w:rsid w:val="00554491"/>
    <w:rsid w:val="00561AFA"/>
    <w:rsid w:val="005624DD"/>
    <w:rsid w:val="0056582D"/>
    <w:rsid w:val="00567E8D"/>
    <w:rsid w:val="00571222"/>
    <w:rsid w:val="0057263C"/>
    <w:rsid w:val="00572879"/>
    <w:rsid w:val="00572B4C"/>
    <w:rsid w:val="00574B2F"/>
    <w:rsid w:val="005767C3"/>
    <w:rsid w:val="00584BDF"/>
    <w:rsid w:val="005863B1"/>
    <w:rsid w:val="005878FE"/>
    <w:rsid w:val="00590559"/>
    <w:rsid w:val="005910BE"/>
    <w:rsid w:val="00592C02"/>
    <w:rsid w:val="00595BD8"/>
    <w:rsid w:val="005A1927"/>
    <w:rsid w:val="005A1BD5"/>
    <w:rsid w:val="005A2AE9"/>
    <w:rsid w:val="005A2FF8"/>
    <w:rsid w:val="005A3644"/>
    <w:rsid w:val="005A6624"/>
    <w:rsid w:val="005B244C"/>
    <w:rsid w:val="005B607B"/>
    <w:rsid w:val="005B6EFA"/>
    <w:rsid w:val="005B7647"/>
    <w:rsid w:val="005C029B"/>
    <w:rsid w:val="005C55CA"/>
    <w:rsid w:val="005D0DB9"/>
    <w:rsid w:val="005D0E16"/>
    <w:rsid w:val="005D1BD8"/>
    <w:rsid w:val="005D1C3D"/>
    <w:rsid w:val="005D1C53"/>
    <w:rsid w:val="005D4791"/>
    <w:rsid w:val="005D5092"/>
    <w:rsid w:val="005E15C0"/>
    <w:rsid w:val="005E2C8A"/>
    <w:rsid w:val="005E5406"/>
    <w:rsid w:val="005F33E2"/>
    <w:rsid w:val="005F5C90"/>
    <w:rsid w:val="00600FC5"/>
    <w:rsid w:val="00606EB0"/>
    <w:rsid w:val="00615757"/>
    <w:rsid w:val="00616E34"/>
    <w:rsid w:val="00621A8A"/>
    <w:rsid w:val="006240D3"/>
    <w:rsid w:val="00624F93"/>
    <w:rsid w:val="00625C93"/>
    <w:rsid w:val="00627683"/>
    <w:rsid w:val="00630283"/>
    <w:rsid w:val="00630D5B"/>
    <w:rsid w:val="00632D1A"/>
    <w:rsid w:val="006354CF"/>
    <w:rsid w:val="00637A69"/>
    <w:rsid w:val="00637CFF"/>
    <w:rsid w:val="0064302A"/>
    <w:rsid w:val="00643E18"/>
    <w:rsid w:val="00645653"/>
    <w:rsid w:val="00652058"/>
    <w:rsid w:val="006526B9"/>
    <w:rsid w:val="00653460"/>
    <w:rsid w:val="00655777"/>
    <w:rsid w:val="00662304"/>
    <w:rsid w:val="006628E3"/>
    <w:rsid w:val="00663B8E"/>
    <w:rsid w:val="00663E01"/>
    <w:rsid w:val="006646E4"/>
    <w:rsid w:val="00665A33"/>
    <w:rsid w:val="00670E01"/>
    <w:rsid w:val="00672D79"/>
    <w:rsid w:val="006736AE"/>
    <w:rsid w:val="00674F60"/>
    <w:rsid w:val="006750D0"/>
    <w:rsid w:val="00675E18"/>
    <w:rsid w:val="00675EF6"/>
    <w:rsid w:val="00677787"/>
    <w:rsid w:val="0068203E"/>
    <w:rsid w:val="0068372A"/>
    <w:rsid w:val="00683AF9"/>
    <w:rsid w:val="00683BF5"/>
    <w:rsid w:val="006857DD"/>
    <w:rsid w:val="00686CE6"/>
    <w:rsid w:val="0069019C"/>
    <w:rsid w:val="00691606"/>
    <w:rsid w:val="00693766"/>
    <w:rsid w:val="0069387B"/>
    <w:rsid w:val="006940D4"/>
    <w:rsid w:val="006947FB"/>
    <w:rsid w:val="0069635C"/>
    <w:rsid w:val="00696A8F"/>
    <w:rsid w:val="00696EDB"/>
    <w:rsid w:val="006A18C3"/>
    <w:rsid w:val="006A3DF4"/>
    <w:rsid w:val="006A568E"/>
    <w:rsid w:val="006A7AC1"/>
    <w:rsid w:val="006B1EC4"/>
    <w:rsid w:val="006B4719"/>
    <w:rsid w:val="006C108B"/>
    <w:rsid w:val="006C25B4"/>
    <w:rsid w:val="006C3316"/>
    <w:rsid w:val="006C36AC"/>
    <w:rsid w:val="006D38EC"/>
    <w:rsid w:val="006D4046"/>
    <w:rsid w:val="006D66F7"/>
    <w:rsid w:val="006D7020"/>
    <w:rsid w:val="006D7496"/>
    <w:rsid w:val="006D774D"/>
    <w:rsid w:val="006E1E63"/>
    <w:rsid w:val="006E3EC0"/>
    <w:rsid w:val="006F10DB"/>
    <w:rsid w:val="006F5B64"/>
    <w:rsid w:val="006F61E7"/>
    <w:rsid w:val="006F62AE"/>
    <w:rsid w:val="00700803"/>
    <w:rsid w:val="00705151"/>
    <w:rsid w:val="00705C37"/>
    <w:rsid w:val="00710691"/>
    <w:rsid w:val="00723D43"/>
    <w:rsid w:val="00724A4A"/>
    <w:rsid w:val="00727704"/>
    <w:rsid w:val="007363F8"/>
    <w:rsid w:val="007406D7"/>
    <w:rsid w:val="007465E5"/>
    <w:rsid w:val="007472BF"/>
    <w:rsid w:val="007502B8"/>
    <w:rsid w:val="0075273B"/>
    <w:rsid w:val="00755D6C"/>
    <w:rsid w:val="007566D0"/>
    <w:rsid w:val="00757273"/>
    <w:rsid w:val="007574C0"/>
    <w:rsid w:val="00761C3F"/>
    <w:rsid w:val="0076657B"/>
    <w:rsid w:val="00767D7D"/>
    <w:rsid w:val="00770C52"/>
    <w:rsid w:val="0077319D"/>
    <w:rsid w:val="00774084"/>
    <w:rsid w:val="007877F7"/>
    <w:rsid w:val="00790FEF"/>
    <w:rsid w:val="007A1FCB"/>
    <w:rsid w:val="007A4455"/>
    <w:rsid w:val="007A5CF9"/>
    <w:rsid w:val="007B02B8"/>
    <w:rsid w:val="007B5788"/>
    <w:rsid w:val="007C7659"/>
    <w:rsid w:val="007D03EE"/>
    <w:rsid w:val="007E035E"/>
    <w:rsid w:val="007E5FDA"/>
    <w:rsid w:val="007F533A"/>
    <w:rsid w:val="007F564A"/>
    <w:rsid w:val="007F635B"/>
    <w:rsid w:val="0080086C"/>
    <w:rsid w:val="0080154F"/>
    <w:rsid w:val="0080235B"/>
    <w:rsid w:val="0080341E"/>
    <w:rsid w:val="00806969"/>
    <w:rsid w:val="00806C74"/>
    <w:rsid w:val="00807F5C"/>
    <w:rsid w:val="00810612"/>
    <w:rsid w:val="00813F98"/>
    <w:rsid w:val="00817022"/>
    <w:rsid w:val="008178F3"/>
    <w:rsid w:val="0082363A"/>
    <w:rsid w:val="00825906"/>
    <w:rsid w:val="00825DFA"/>
    <w:rsid w:val="008317BD"/>
    <w:rsid w:val="008319FF"/>
    <w:rsid w:val="00835BCB"/>
    <w:rsid w:val="00835E9B"/>
    <w:rsid w:val="00837F54"/>
    <w:rsid w:val="008405AC"/>
    <w:rsid w:val="008409AC"/>
    <w:rsid w:val="00840B74"/>
    <w:rsid w:val="00843986"/>
    <w:rsid w:val="00851BE4"/>
    <w:rsid w:val="0085255F"/>
    <w:rsid w:val="00854E60"/>
    <w:rsid w:val="00857FB9"/>
    <w:rsid w:val="008608F5"/>
    <w:rsid w:val="00864E22"/>
    <w:rsid w:val="008747F6"/>
    <w:rsid w:val="00880031"/>
    <w:rsid w:val="008806B0"/>
    <w:rsid w:val="00880EEF"/>
    <w:rsid w:val="00882648"/>
    <w:rsid w:val="00883C3E"/>
    <w:rsid w:val="00884293"/>
    <w:rsid w:val="00890617"/>
    <w:rsid w:val="00892CD9"/>
    <w:rsid w:val="00896F44"/>
    <w:rsid w:val="0089771B"/>
    <w:rsid w:val="008A13C5"/>
    <w:rsid w:val="008A3DD6"/>
    <w:rsid w:val="008A458A"/>
    <w:rsid w:val="008A4EFA"/>
    <w:rsid w:val="008A53F1"/>
    <w:rsid w:val="008B0609"/>
    <w:rsid w:val="008B1319"/>
    <w:rsid w:val="008B19CE"/>
    <w:rsid w:val="008B2A06"/>
    <w:rsid w:val="008B4015"/>
    <w:rsid w:val="008B5717"/>
    <w:rsid w:val="008B5CC8"/>
    <w:rsid w:val="008B6851"/>
    <w:rsid w:val="008B7BC9"/>
    <w:rsid w:val="008C0CCA"/>
    <w:rsid w:val="008C2B17"/>
    <w:rsid w:val="008C4243"/>
    <w:rsid w:val="008C4EBB"/>
    <w:rsid w:val="008C765C"/>
    <w:rsid w:val="008D33C3"/>
    <w:rsid w:val="008D384E"/>
    <w:rsid w:val="008D73FE"/>
    <w:rsid w:val="008D799D"/>
    <w:rsid w:val="008E0CC3"/>
    <w:rsid w:val="008E17BE"/>
    <w:rsid w:val="008E5B3F"/>
    <w:rsid w:val="008E6F80"/>
    <w:rsid w:val="008F1B37"/>
    <w:rsid w:val="008F28C0"/>
    <w:rsid w:val="008F2EF1"/>
    <w:rsid w:val="008F5381"/>
    <w:rsid w:val="008F6C56"/>
    <w:rsid w:val="008F72D8"/>
    <w:rsid w:val="00901113"/>
    <w:rsid w:val="009025C3"/>
    <w:rsid w:val="0090713E"/>
    <w:rsid w:val="009116FF"/>
    <w:rsid w:val="00912B2E"/>
    <w:rsid w:val="00913794"/>
    <w:rsid w:val="009158DA"/>
    <w:rsid w:val="009160BB"/>
    <w:rsid w:val="0091686D"/>
    <w:rsid w:val="00916CDA"/>
    <w:rsid w:val="009172B3"/>
    <w:rsid w:val="00920E82"/>
    <w:rsid w:val="009219FF"/>
    <w:rsid w:val="009226A9"/>
    <w:rsid w:val="009332AE"/>
    <w:rsid w:val="00936ECE"/>
    <w:rsid w:val="00940711"/>
    <w:rsid w:val="0094410F"/>
    <w:rsid w:val="00945901"/>
    <w:rsid w:val="009461E8"/>
    <w:rsid w:val="0094730D"/>
    <w:rsid w:val="0094748A"/>
    <w:rsid w:val="00947B43"/>
    <w:rsid w:val="00950A8C"/>
    <w:rsid w:val="00951063"/>
    <w:rsid w:val="0095638B"/>
    <w:rsid w:val="009606EA"/>
    <w:rsid w:val="00962FDB"/>
    <w:rsid w:val="0096306A"/>
    <w:rsid w:val="009633B7"/>
    <w:rsid w:val="00965FCC"/>
    <w:rsid w:val="00970E55"/>
    <w:rsid w:val="009712CA"/>
    <w:rsid w:val="0097517D"/>
    <w:rsid w:val="009754F9"/>
    <w:rsid w:val="00976470"/>
    <w:rsid w:val="009766E9"/>
    <w:rsid w:val="00977544"/>
    <w:rsid w:val="009841F5"/>
    <w:rsid w:val="00985F56"/>
    <w:rsid w:val="00986888"/>
    <w:rsid w:val="009927D1"/>
    <w:rsid w:val="00992EF8"/>
    <w:rsid w:val="009944DB"/>
    <w:rsid w:val="00996E21"/>
    <w:rsid w:val="009A02DC"/>
    <w:rsid w:val="009A09B1"/>
    <w:rsid w:val="009A6D9B"/>
    <w:rsid w:val="009B0CC6"/>
    <w:rsid w:val="009B0D22"/>
    <w:rsid w:val="009B10B5"/>
    <w:rsid w:val="009B3E18"/>
    <w:rsid w:val="009B6473"/>
    <w:rsid w:val="009B64E3"/>
    <w:rsid w:val="009B790D"/>
    <w:rsid w:val="009C0117"/>
    <w:rsid w:val="009C1EE3"/>
    <w:rsid w:val="009C541D"/>
    <w:rsid w:val="009C7C4A"/>
    <w:rsid w:val="009C7D72"/>
    <w:rsid w:val="009D3895"/>
    <w:rsid w:val="009D503A"/>
    <w:rsid w:val="009D79E0"/>
    <w:rsid w:val="009E2B98"/>
    <w:rsid w:val="009E4BA3"/>
    <w:rsid w:val="009E7F54"/>
    <w:rsid w:val="009F09A7"/>
    <w:rsid w:val="009F2594"/>
    <w:rsid w:val="009F4E45"/>
    <w:rsid w:val="009F5476"/>
    <w:rsid w:val="009F7395"/>
    <w:rsid w:val="009F749C"/>
    <w:rsid w:val="00A01BD6"/>
    <w:rsid w:val="00A03602"/>
    <w:rsid w:val="00A06CB8"/>
    <w:rsid w:val="00A160C2"/>
    <w:rsid w:val="00A16102"/>
    <w:rsid w:val="00A20682"/>
    <w:rsid w:val="00A23883"/>
    <w:rsid w:val="00A25834"/>
    <w:rsid w:val="00A25FC2"/>
    <w:rsid w:val="00A3108C"/>
    <w:rsid w:val="00A31111"/>
    <w:rsid w:val="00A321C1"/>
    <w:rsid w:val="00A32B71"/>
    <w:rsid w:val="00A358E5"/>
    <w:rsid w:val="00A370FD"/>
    <w:rsid w:val="00A3716D"/>
    <w:rsid w:val="00A375D2"/>
    <w:rsid w:val="00A40136"/>
    <w:rsid w:val="00A40223"/>
    <w:rsid w:val="00A40867"/>
    <w:rsid w:val="00A40FC4"/>
    <w:rsid w:val="00A419E5"/>
    <w:rsid w:val="00A4588A"/>
    <w:rsid w:val="00A4743D"/>
    <w:rsid w:val="00A47736"/>
    <w:rsid w:val="00A479EB"/>
    <w:rsid w:val="00A5051C"/>
    <w:rsid w:val="00A57ACB"/>
    <w:rsid w:val="00A60BA1"/>
    <w:rsid w:val="00A64C45"/>
    <w:rsid w:val="00A67A91"/>
    <w:rsid w:val="00A7005C"/>
    <w:rsid w:val="00A74221"/>
    <w:rsid w:val="00A7731C"/>
    <w:rsid w:val="00A80E96"/>
    <w:rsid w:val="00A82382"/>
    <w:rsid w:val="00A91DE9"/>
    <w:rsid w:val="00A944E5"/>
    <w:rsid w:val="00A94F2D"/>
    <w:rsid w:val="00A96AB6"/>
    <w:rsid w:val="00A96C9B"/>
    <w:rsid w:val="00AA0C8A"/>
    <w:rsid w:val="00AA123F"/>
    <w:rsid w:val="00AA248F"/>
    <w:rsid w:val="00AA325D"/>
    <w:rsid w:val="00AA44AE"/>
    <w:rsid w:val="00AA7937"/>
    <w:rsid w:val="00AB1124"/>
    <w:rsid w:val="00AB2152"/>
    <w:rsid w:val="00AB2B3A"/>
    <w:rsid w:val="00AB7EFF"/>
    <w:rsid w:val="00AC139D"/>
    <w:rsid w:val="00AC2788"/>
    <w:rsid w:val="00AC2B55"/>
    <w:rsid w:val="00AC3067"/>
    <w:rsid w:val="00AC5880"/>
    <w:rsid w:val="00AD15D3"/>
    <w:rsid w:val="00AD1EDD"/>
    <w:rsid w:val="00AD5DA0"/>
    <w:rsid w:val="00AD6599"/>
    <w:rsid w:val="00AD6EFA"/>
    <w:rsid w:val="00AD76F4"/>
    <w:rsid w:val="00AE2101"/>
    <w:rsid w:val="00AE2EA4"/>
    <w:rsid w:val="00AE351D"/>
    <w:rsid w:val="00AE4E2D"/>
    <w:rsid w:val="00AF05A1"/>
    <w:rsid w:val="00AF0A31"/>
    <w:rsid w:val="00AF1E36"/>
    <w:rsid w:val="00AF203C"/>
    <w:rsid w:val="00AF2F2A"/>
    <w:rsid w:val="00AF3739"/>
    <w:rsid w:val="00AF448A"/>
    <w:rsid w:val="00AF674E"/>
    <w:rsid w:val="00AF7E2D"/>
    <w:rsid w:val="00B04939"/>
    <w:rsid w:val="00B1104F"/>
    <w:rsid w:val="00B11A20"/>
    <w:rsid w:val="00B11A72"/>
    <w:rsid w:val="00B15A49"/>
    <w:rsid w:val="00B16C4E"/>
    <w:rsid w:val="00B1737D"/>
    <w:rsid w:val="00B20278"/>
    <w:rsid w:val="00B21E5E"/>
    <w:rsid w:val="00B22A9B"/>
    <w:rsid w:val="00B2337C"/>
    <w:rsid w:val="00B23544"/>
    <w:rsid w:val="00B2375E"/>
    <w:rsid w:val="00B23B0B"/>
    <w:rsid w:val="00B24E8E"/>
    <w:rsid w:val="00B264C3"/>
    <w:rsid w:val="00B2672D"/>
    <w:rsid w:val="00B30983"/>
    <w:rsid w:val="00B30F33"/>
    <w:rsid w:val="00B372A6"/>
    <w:rsid w:val="00B377CE"/>
    <w:rsid w:val="00B428CB"/>
    <w:rsid w:val="00B43233"/>
    <w:rsid w:val="00B46261"/>
    <w:rsid w:val="00B50B4C"/>
    <w:rsid w:val="00B5336C"/>
    <w:rsid w:val="00B5500F"/>
    <w:rsid w:val="00B55AC6"/>
    <w:rsid w:val="00B5635B"/>
    <w:rsid w:val="00B57BF3"/>
    <w:rsid w:val="00B61F39"/>
    <w:rsid w:val="00B656A0"/>
    <w:rsid w:val="00B66E7F"/>
    <w:rsid w:val="00B71D69"/>
    <w:rsid w:val="00B71EBB"/>
    <w:rsid w:val="00B729BE"/>
    <w:rsid w:val="00B74317"/>
    <w:rsid w:val="00B74548"/>
    <w:rsid w:val="00B760E6"/>
    <w:rsid w:val="00B7774B"/>
    <w:rsid w:val="00B81DAD"/>
    <w:rsid w:val="00B82914"/>
    <w:rsid w:val="00B82FAF"/>
    <w:rsid w:val="00B842B1"/>
    <w:rsid w:val="00B84938"/>
    <w:rsid w:val="00B86756"/>
    <w:rsid w:val="00B92E71"/>
    <w:rsid w:val="00B96DF8"/>
    <w:rsid w:val="00BA226B"/>
    <w:rsid w:val="00BA2AC3"/>
    <w:rsid w:val="00BA3CEB"/>
    <w:rsid w:val="00BA4ABA"/>
    <w:rsid w:val="00BA6723"/>
    <w:rsid w:val="00BA6C76"/>
    <w:rsid w:val="00BB0D2A"/>
    <w:rsid w:val="00BB0DA8"/>
    <w:rsid w:val="00BB12D6"/>
    <w:rsid w:val="00BB1FE7"/>
    <w:rsid w:val="00BB2EC7"/>
    <w:rsid w:val="00BB308F"/>
    <w:rsid w:val="00BB6D0A"/>
    <w:rsid w:val="00BC13D0"/>
    <w:rsid w:val="00BC56A6"/>
    <w:rsid w:val="00BC6675"/>
    <w:rsid w:val="00BC7ED8"/>
    <w:rsid w:val="00BD12B0"/>
    <w:rsid w:val="00BD40AF"/>
    <w:rsid w:val="00BD48A6"/>
    <w:rsid w:val="00BD4B2C"/>
    <w:rsid w:val="00BD4DB7"/>
    <w:rsid w:val="00BD7DC8"/>
    <w:rsid w:val="00BE2BBD"/>
    <w:rsid w:val="00BF1801"/>
    <w:rsid w:val="00BF3374"/>
    <w:rsid w:val="00BF4E98"/>
    <w:rsid w:val="00BF4FAF"/>
    <w:rsid w:val="00C00303"/>
    <w:rsid w:val="00C015B1"/>
    <w:rsid w:val="00C02AE1"/>
    <w:rsid w:val="00C054FA"/>
    <w:rsid w:val="00C05F3E"/>
    <w:rsid w:val="00C06F59"/>
    <w:rsid w:val="00C17838"/>
    <w:rsid w:val="00C17ACB"/>
    <w:rsid w:val="00C20BAA"/>
    <w:rsid w:val="00C23B6A"/>
    <w:rsid w:val="00C247BD"/>
    <w:rsid w:val="00C25261"/>
    <w:rsid w:val="00C25E70"/>
    <w:rsid w:val="00C27630"/>
    <w:rsid w:val="00C31633"/>
    <w:rsid w:val="00C3391F"/>
    <w:rsid w:val="00C34306"/>
    <w:rsid w:val="00C42AE5"/>
    <w:rsid w:val="00C42B11"/>
    <w:rsid w:val="00C42D79"/>
    <w:rsid w:val="00C4561A"/>
    <w:rsid w:val="00C456BD"/>
    <w:rsid w:val="00C529E8"/>
    <w:rsid w:val="00C55665"/>
    <w:rsid w:val="00C6105D"/>
    <w:rsid w:val="00C61FF9"/>
    <w:rsid w:val="00C62332"/>
    <w:rsid w:val="00C6285F"/>
    <w:rsid w:val="00C6303B"/>
    <w:rsid w:val="00C66CDB"/>
    <w:rsid w:val="00C72FA0"/>
    <w:rsid w:val="00C75BC3"/>
    <w:rsid w:val="00C76BF1"/>
    <w:rsid w:val="00C76E18"/>
    <w:rsid w:val="00C76FBB"/>
    <w:rsid w:val="00C7789D"/>
    <w:rsid w:val="00C77B8D"/>
    <w:rsid w:val="00C80136"/>
    <w:rsid w:val="00C830DA"/>
    <w:rsid w:val="00C85278"/>
    <w:rsid w:val="00C85CF9"/>
    <w:rsid w:val="00C86A99"/>
    <w:rsid w:val="00C90AA2"/>
    <w:rsid w:val="00C90D3D"/>
    <w:rsid w:val="00C927ED"/>
    <w:rsid w:val="00C93542"/>
    <w:rsid w:val="00C96E1F"/>
    <w:rsid w:val="00C97991"/>
    <w:rsid w:val="00CA14C6"/>
    <w:rsid w:val="00CA4EA4"/>
    <w:rsid w:val="00CA6360"/>
    <w:rsid w:val="00CB0F24"/>
    <w:rsid w:val="00CC2774"/>
    <w:rsid w:val="00CC291A"/>
    <w:rsid w:val="00CC5B06"/>
    <w:rsid w:val="00CC74CE"/>
    <w:rsid w:val="00CD01F7"/>
    <w:rsid w:val="00CD256C"/>
    <w:rsid w:val="00CD2F87"/>
    <w:rsid w:val="00CD3406"/>
    <w:rsid w:val="00CD3BE5"/>
    <w:rsid w:val="00CD6F40"/>
    <w:rsid w:val="00CD7411"/>
    <w:rsid w:val="00CE2E07"/>
    <w:rsid w:val="00CE3061"/>
    <w:rsid w:val="00CE435B"/>
    <w:rsid w:val="00CE4374"/>
    <w:rsid w:val="00CE4BBF"/>
    <w:rsid w:val="00CE6E15"/>
    <w:rsid w:val="00CE7387"/>
    <w:rsid w:val="00CF2088"/>
    <w:rsid w:val="00CF2D77"/>
    <w:rsid w:val="00CF4630"/>
    <w:rsid w:val="00CF4DF7"/>
    <w:rsid w:val="00CF74A3"/>
    <w:rsid w:val="00D03754"/>
    <w:rsid w:val="00D044D9"/>
    <w:rsid w:val="00D0679C"/>
    <w:rsid w:val="00D07C3A"/>
    <w:rsid w:val="00D10A14"/>
    <w:rsid w:val="00D11547"/>
    <w:rsid w:val="00D16D4F"/>
    <w:rsid w:val="00D172CA"/>
    <w:rsid w:val="00D179EA"/>
    <w:rsid w:val="00D2269F"/>
    <w:rsid w:val="00D233B8"/>
    <w:rsid w:val="00D305F2"/>
    <w:rsid w:val="00D30E4C"/>
    <w:rsid w:val="00D31A76"/>
    <w:rsid w:val="00D32BA7"/>
    <w:rsid w:val="00D34333"/>
    <w:rsid w:val="00D34ACA"/>
    <w:rsid w:val="00D3574E"/>
    <w:rsid w:val="00D35F02"/>
    <w:rsid w:val="00D43D3A"/>
    <w:rsid w:val="00D43D8C"/>
    <w:rsid w:val="00D446C9"/>
    <w:rsid w:val="00D45E9D"/>
    <w:rsid w:val="00D46123"/>
    <w:rsid w:val="00D461D3"/>
    <w:rsid w:val="00D47BA9"/>
    <w:rsid w:val="00D53B72"/>
    <w:rsid w:val="00D53F84"/>
    <w:rsid w:val="00D54FA5"/>
    <w:rsid w:val="00D557DC"/>
    <w:rsid w:val="00D558A4"/>
    <w:rsid w:val="00D55BDE"/>
    <w:rsid w:val="00D5613D"/>
    <w:rsid w:val="00D610A2"/>
    <w:rsid w:val="00D70397"/>
    <w:rsid w:val="00D76CD2"/>
    <w:rsid w:val="00D87750"/>
    <w:rsid w:val="00D908D2"/>
    <w:rsid w:val="00D91032"/>
    <w:rsid w:val="00D93EAE"/>
    <w:rsid w:val="00D952E7"/>
    <w:rsid w:val="00DA24F8"/>
    <w:rsid w:val="00DB0C9D"/>
    <w:rsid w:val="00DB4769"/>
    <w:rsid w:val="00DB49EE"/>
    <w:rsid w:val="00DB797E"/>
    <w:rsid w:val="00DB7E2C"/>
    <w:rsid w:val="00DC56C3"/>
    <w:rsid w:val="00DC7E15"/>
    <w:rsid w:val="00DD08AB"/>
    <w:rsid w:val="00DD3CB6"/>
    <w:rsid w:val="00DD4E13"/>
    <w:rsid w:val="00DE08D2"/>
    <w:rsid w:val="00DE1C96"/>
    <w:rsid w:val="00DE2982"/>
    <w:rsid w:val="00DE2B28"/>
    <w:rsid w:val="00DE4B7A"/>
    <w:rsid w:val="00DF2479"/>
    <w:rsid w:val="00DF4D1F"/>
    <w:rsid w:val="00DF4FF4"/>
    <w:rsid w:val="00DF6C1E"/>
    <w:rsid w:val="00E03061"/>
    <w:rsid w:val="00E07446"/>
    <w:rsid w:val="00E102DB"/>
    <w:rsid w:val="00E11D50"/>
    <w:rsid w:val="00E147F6"/>
    <w:rsid w:val="00E158DD"/>
    <w:rsid w:val="00E16775"/>
    <w:rsid w:val="00E21856"/>
    <w:rsid w:val="00E22885"/>
    <w:rsid w:val="00E230E1"/>
    <w:rsid w:val="00E245A5"/>
    <w:rsid w:val="00E25EA7"/>
    <w:rsid w:val="00E279F7"/>
    <w:rsid w:val="00E32481"/>
    <w:rsid w:val="00E3365C"/>
    <w:rsid w:val="00E3415B"/>
    <w:rsid w:val="00E3419C"/>
    <w:rsid w:val="00E3525A"/>
    <w:rsid w:val="00E442B8"/>
    <w:rsid w:val="00E455B0"/>
    <w:rsid w:val="00E47AB9"/>
    <w:rsid w:val="00E47EA4"/>
    <w:rsid w:val="00E5259A"/>
    <w:rsid w:val="00E526F6"/>
    <w:rsid w:val="00E556B3"/>
    <w:rsid w:val="00E56DD5"/>
    <w:rsid w:val="00E63975"/>
    <w:rsid w:val="00E6463C"/>
    <w:rsid w:val="00E71ABE"/>
    <w:rsid w:val="00E71D5C"/>
    <w:rsid w:val="00E73978"/>
    <w:rsid w:val="00E76D8D"/>
    <w:rsid w:val="00E77292"/>
    <w:rsid w:val="00E816E5"/>
    <w:rsid w:val="00E82ABA"/>
    <w:rsid w:val="00E83F38"/>
    <w:rsid w:val="00E8493C"/>
    <w:rsid w:val="00E8526E"/>
    <w:rsid w:val="00E93E64"/>
    <w:rsid w:val="00E96D15"/>
    <w:rsid w:val="00E97C9D"/>
    <w:rsid w:val="00EA63CE"/>
    <w:rsid w:val="00EB5414"/>
    <w:rsid w:val="00EB76EC"/>
    <w:rsid w:val="00EC327D"/>
    <w:rsid w:val="00EC3F0E"/>
    <w:rsid w:val="00EC6781"/>
    <w:rsid w:val="00EC7D0B"/>
    <w:rsid w:val="00ED0338"/>
    <w:rsid w:val="00ED16F0"/>
    <w:rsid w:val="00ED1B1A"/>
    <w:rsid w:val="00ED2DD3"/>
    <w:rsid w:val="00ED4A77"/>
    <w:rsid w:val="00EE19DD"/>
    <w:rsid w:val="00EE31D2"/>
    <w:rsid w:val="00EE3876"/>
    <w:rsid w:val="00EE444D"/>
    <w:rsid w:val="00EE4A49"/>
    <w:rsid w:val="00EF2AF2"/>
    <w:rsid w:val="00EF330F"/>
    <w:rsid w:val="00EF6029"/>
    <w:rsid w:val="00EF7D8E"/>
    <w:rsid w:val="00F03268"/>
    <w:rsid w:val="00F032D6"/>
    <w:rsid w:val="00F03565"/>
    <w:rsid w:val="00F0370A"/>
    <w:rsid w:val="00F06884"/>
    <w:rsid w:val="00F0731A"/>
    <w:rsid w:val="00F106C9"/>
    <w:rsid w:val="00F11151"/>
    <w:rsid w:val="00F15496"/>
    <w:rsid w:val="00F15FE8"/>
    <w:rsid w:val="00F16D87"/>
    <w:rsid w:val="00F175F4"/>
    <w:rsid w:val="00F22B1F"/>
    <w:rsid w:val="00F24F07"/>
    <w:rsid w:val="00F25441"/>
    <w:rsid w:val="00F25FDD"/>
    <w:rsid w:val="00F30F9D"/>
    <w:rsid w:val="00F31E47"/>
    <w:rsid w:val="00F34C66"/>
    <w:rsid w:val="00F373C4"/>
    <w:rsid w:val="00F37746"/>
    <w:rsid w:val="00F415C0"/>
    <w:rsid w:val="00F43E2C"/>
    <w:rsid w:val="00F441B4"/>
    <w:rsid w:val="00F44E5C"/>
    <w:rsid w:val="00F45E12"/>
    <w:rsid w:val="00F47093"/>
    <w:rsid w:val="00F50F2E"/>
    <w:rsid w:val="00F52615"/>
    <w:rsid w:val="00F56658"/>
    <w:rsid w:val="00F60FB6"/>
    <w:rsid w:val="00F62E7D"/>
    <w:rsid w:val="00F6350B"/>
    <w:rsid w:val="00F63744"/>
    <w:rsid w:val="00F63AC6"/>
    <w:rsid w:val="00F65112"/>
    <w:rsid w:val="00F66742"/>
    <w:rsid w:val="00F72421"/>
    <w:rsid w:val="00F741C6"/>
    <w:rsid w:val="00F762DE"/>
    <w:rsid w:val="00F76379"/>
    <w:rsid w:val="00F769C3"/>
    <w:rsid w:val="00F80033"/>
    <w:rsid w:val="00F82F36"/>
    <w:rsid w:val="00F83AB5"/>
    <w:rsid w:val="00F87B6B"/>
    <w:rsid w:val="00F93AAF"/>
    <w:rsid w:val="00F940A2"/>
    <w:rsid w:val="00FA2502"/>
    <w:rsid w:val="00FA2584"/>
    <w:rsid w:val="00FA345C"/>
    <w:rsid w:val="00FA4F0F"/>
    <w:rsid w:val="00FB00F0"/>
    <w:rsid w:val="00FB02D1"/>
    <w:rsid w:val="00FB0A4B"/>
    <w:rsid w:val="00FB2FDD"/>
    <w:rsid w:val="00FB440C"/>
    <w:rsid w:val="00FB7242"/>
    <w:rsid w:val="00FC30E3"/>
    <w:rsid w:val="00FC559C"/>
    <w:rsid w:val="00FC66F0"/>
    <w:rsid w:val="00FC794B"/>
    <w:rsid w:val="00FD133F"/>
    <w:rsid w:val="00FD5412"/>
    <w:rsid w:val="00FE15F6"/>
    <w:rsid w:val="00FE1E80"/>
    <w:rsid w:val="00FE2F75"/>
    <w:rsid w:val="00FE6D82"/>
    <w:rsid w:val="00FF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3AD95BB"/>
  <w15:chartTrackingRefBased/>
  <w15:docId w15:val="{CAB4A4C2-288F-4330-A5D5-7A0E6181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BD5"/>
    <w:pPr>
      <w:widowControl w:val="0"/>
      <w:suppressAutoHyphens/>
    </w:pPr>
    <w:rPr>
      <w:rFonts w:eastAsia="Andale Sans UI"/>
      <w:kern w:val="1"/>
      <w:sz w:val="24"/>
      <w:szCs w:val="24"/>
      <w:lang w:eastAsia="ar-SA"/>
    </w:rPr>
  </w:style>
  <w:style w:type="paragraph" w:styleId="Nagwek1">
    <w:name w:val="heading 1"/>
    <w:basedOn w:val="Nagwek"/>
    <w:next w:val="Tekstpodstawowy"/>
    <w:link w:val="Nagwek1Znak"/>
    <w:qFormat/>
    <w:pPr>
      <w:numPr>
        <w:numId w:val="1"/>
      </w:numPr>
      <w:outlineLvl w:val="0"/>
    </w:pPr>
    <w:rPr>
      <w:b/>
      <w:bCs/>
      <w:sz w:val="32"/>
      <w:szCs w:val="32"/>
    </w:rPr>
  </w:style>
  <w:style w:type="paragraph" w:styleId="Nagwek2">
    <w:name w:val="heading 2"/>
    <w:basedOn w:val="Nagwek"/>
    <w:next w:val="Tekstpodstawowy"/>
    <w:link w:val="Nagwek2Znak"/>
    <w:qFormat/>
    <w:pPr>
      <w:numPr>
        <w:ilvl w:val="1"/>
        <w:numId w:val="1"/>
      </w:numPr>
      <w:outlineLvl w:val="1"/>
    </w:pPr>
    <w:rPr>
      <w:b/>
      <w:bCs/>
      <w:i/>
      <w:iCs/>
    </w:rPr>
  </w:style>
  <w:style w:type="paragraph" w:styleId="Nagwek3">
    <w:name w:val="heading 3"/>
    <w:basedOn w:val="Normalny"/>
    <w:next w:val="Normalny"/>
    <w:link w:val="Nagwek3Znak"/>
    <w:qFormat/>
    <w:pPr>
      <w:keepNext/>
      <w:jc w:val="both"/>
      <w:outlineLvl w:val="2"/>
    </w:pPr>
    <w:rPr>
      <w:szCs w:val="20"/>
    </w:rPr>
  </w:style>
  <w:style w:type="paragraph" w:styleId="Nagwek4">
    <w:name w:val="heading 4"/>
    <w:basedOn w:val="Normalny"/>
    <w:next w:val="Normalny"/>
    <w:link w:val="Nagwek4Znak"/>
    <w:qFormat/>
    <w:pPr>
      <w:keepNext/>
      <w:numPr>
        <w:ilvl w:val="3"/>
        <w:numId w:val="1"/>
      </w:numPr>
      <w:outlineLvl w:val="3"/>
    </w:pPr>
    <w:rPr>
      <w:b/>
      <w:bCs/>
      <w:color w:val="000000"/>
      <w:sz w:val="20"/>
      <w:szCs w:val="22"/>
    </w:rPr>
  </w:style>
  <w:style w:type="paragraph" w:styleId="Nagwek5">
    <w:name w:val="heading 5"/>
    <w:basedOn w:val="Normalny"/>
    <w:next w:val="Normalny"/>
    <w:qFormat/>
    <w:pPr>
      <w:spacing w:before="240" w:after="60"/>
      <w:outlineLvl w:val="4"/>
    </w:pPr>
    <w:rPr>
      <w:rFonts w:ascii="Calibri" w:eastAsia="Times New Roman" w:hAnsi="Calibri"/>
      <w:b/>
      <w:bCs/>
      <w:i/>
      <w:iCs/>
      <w:sz w:val="26"/>
      <w:szCs w:val="26"/>
    </w:rPr>
  </w:style>
  <w:style w:type="paragraph" w:styleId="Nagwek6">
    <w:name w:val="heading 6"/>
    <w:basedOn w:val="Normalny"/>
    <w:next w:val="Normalny"/>
    <w:qFormat/>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Wingdings 2" w:hAnsi="Wingdings 2"/>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8z0">
    <w:name w:val="WW8Num8z0"/>
    <w:rPr>
      <w:rFonts w:ascii="Wingdings 2" w:hAnsi="Wingdings 2"/>
    </w:rPr>
  </w:style>
  <w:style w:type="character" w:customStyle="1" w:styleId="WW8Num9z0">
    <w:name w:val="WW8Num9z0"/>
    <w:rPr>
      <w:rFonts w:ascii="Wingdings 2" w:hAnsi="Wingdings 2"/>
    </w:rPr>
  </w:style>
  <w:style w:type="character" w:customStyle="1" w:styleId="WW8Num10z0">
    <w:name w:val="WW8Num10z0"/>
    <w:rPr>
      <w:rFonts w:ascii="Symbol" w:hAnsi="Symbol" w:cs="OpenSymbol"/>
    </w:rPr>
  </w:style>
  <w:style w:type="character" w:customStyle="1" w:styleId="WW8Num16z0">
    <w:name w:val="WW8Num16z0"/>
    <w:rPr>
      <w:rFonts w:ascii="Symbol" w:hAnsi="Symbol" w:cs="OpenSymbol"/>
    </w:rPr>
  </w:style>
  <w:style w:type="character" w:customStyle="1" w:styleId="WW8Num21z0">
    <w:name w:val="WW8Num21z0"/>
    <w:rPr>
      <w:rFonts w:ascii="Symbol" w:hAnsi="Symbol"/>
    </w:rPr>
  </w:style>
  <w:style w:type="character" w:customStyle="1" w:styleId="WW8Num23z0">
    <w:name w:val="WW8Num23z0"/>
    <w:rPr>
      <w:rFonts w:ascii="Wingdings 2" w:hAnsi="Wingdings 2" w:cs="OpenSymbol"/>
    </w:rPr>
  </w:style>
  <w:style w:type="character" w:customStyle="1" w:styleId="WW8Num26z0">
    <w:name w:val="WW8Num26z0"/>
    <w:rPr>
      <w:rFonts w:ascii="Symbol" w:hAnsi="Symbol" w:cs="OpenSymbol"/>
    </w:rPr>
  </w:style>
  <w:style w:type="character" w:customStyle="1" w:styleId="WW8Num30z0">
    <w:name w:val="WW8Num30z0"/>
    <w:rPr>
      <w:rFonts w:ascii="Wingdings 2" w:hAnsi="Wingdings 2" w:cs="OpenSymbol"/>
    </w:rPr>
  </w:style>
  <w:style w:type="character" w:customStyle="1" w:styleId="WW8Num31z0">
    <w:name w:val="WW8Num31z0"/>
    <w:rPr>
      <w:rFonts w:ascii="Symbol" w:hAnsi="Symbol" w:cs="OpenSymbol"/>
    </w:rPr>
  </w:style>
  <w:style w:type="character" w:customStyle="1" w:styleId="WW8Num33z0">
    <w:name w:val="WW8Num33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1z0">
    <w:name w:val="WW8Num41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48z0">
    <w:name w:val="WW8Num48z0"/>
    <w:rPr>
      <w:rFonts w:ascii="Symbol" w:hAnsi="Symbol" w:cs="OpenSymbol"/>
    </w:rPr>
  </w:style>
  <w:style w:type="character" w:customStyle="1" w:styleId="WW8Num54z0">
    <w:name w:val="WW8Num54z0"/>
    <w:rPr>
      <w:rFonts w:ascii="Symbol" w:hAnsi="Symbol" w:cs="OpenSymbol"/>
    </w:rPr>
  </w:style>
  <w:style w:type="character" w:customStyle="1" w:styleId="WW8Num62z0">
    <w:name w:val="WW8Num62z0"/>
    <w:rPr>
      <w:rFonts w:ascii="Symbol" w:hAnsi="Symbol" w:cs="OpenSymbol"/>
    </w:rPr>
  </w:style>
  <w:style w:type="character" w:customStyle="1" w:styleId="Absatz-Standardschriftart">
    <w:name w:val="Absatz-Standardschriftart"/>
  </w:style>
  <w:style w:type="character" w:customStyle="1" w:styleId="WW8Num49z0">
    <w:name w:val="WW8Num49z0"/>
    <w:rPr>
      <w:rFonts w:ascii="Symbol" w:hAnsi="Symbol" w:cs="OpenSymbol"/>
    </w:rPr>
  </w:style>
  <w:style w:type="character" w:customStyle="1" w:styleId="WW8Num55z0">
    <w:name w:val="WW8Num55z0"/>
    <w:rPr>
      <w:rFonts w:ascii="Symbol" w:hAnsi="Symbol" w:cs="OpenSymbol"/>
    </w:rPr>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WW8Num47z0">
    <w:name w:val="WW8Num47z0"/>
    <w:rPr>
      <w:rFonts w:ascii="Symbol" w:hAnsi="Symbol" w:cs="OpenSymbol"/>
    </w:rPr>
  </w:style>
  <w:style w:type="character" w:customStyle="1" w:styleId="WW8Num50z0">
    <w:name w:val="WW8Num50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1z0">
    <w:name w:val="WW8Num51z0"/>
    <w:rPr>
      <w:rFonts w:ascii="Symbol" w:hAnsi="Symbol" w:cs="OpenSymbol"/>
    </w:rPr>
  </w:style>
  <w:style w:type="character" w:customStyle="1" w:styleId="WW-Absatz-Standardschriftart111">
    <w:name w:val="WW-Absatz-Standardschriftart111"/>
  </w:style>
  <w:style w:type="character" w:customStyle="1" w:styleId="WW8Num18z0">
    <w:name w:val="WW8Num18z0"/>
    <w:rPr>
      <w:rFonts w:ascii="Symbol" w:hAnsi="Symbol" w:cs="OpenSymbol"/>
    </w:rPr>
  </w:style>
  <w:style w:type="character" w:customStyle="1" w:styleId="WW8Num22z0">
    <w:name w:val="WW8Num22z0"/>
    <w:rPr>
      <w:rFonts w:ascii="Symbol" w:hAnsi="Symbol"/>
    </w:rPr>
  </w:style>
  <w:style w:type="character" w:customStyle="1" w:styleId="WW8Num24z0">
    <w:name w:val="WW8Num24z0"/>
    <w:rPr>
      <w:rFonts w:ascii="Wingdings 2" w:hAnsi="Wingdings 2"/>
    </w:rPr>
  </w:style>
  <w:style w:type="character" w:customStyle="1" w:styleId="WW8Num27z0">
    <w:name w:val="WW8Num27z0"/>
    <w:rPr>
      <w:rFonts w:ascii="Symbol" w:hAnsi="Symbol"/>
    </w:rPr>
  </w:style>
  <w:style w:type="character" w:customStyle="1" w:styleId="WW8Num32z0">
    <w:name w:val="WW8Num32z0"/>
    <w:rPr>
      <w:rFonts w:ascii="Symbol" w:hAnsi="Symbol" w:cs="OpenSymbol"/>
    </w:rPr>
  </w:style>
  <w:style w:type="character" w:customStyle="1" w:styleId="WW8Num35z0">
    <w:name w:val="WW8Num35z0"/>
    <w:rPr>
      <w:rFonts w:ascii="Symbol" w:hAnsi="Symbol" w:cs="OpenSymbol"/>
    </w:rPr>
  </w:style>
  <w:style w:type="character" w:customStyle="1" w:styleId="WW8Num40z0">
    <w:name w:val="WW8Num40z0"/>
    <w:rPr>
      <w:rFonts w:ascii="Symbol" w:hAnsi="Symbol" w:cs="OpenSymbol"/>
    </w:rPr>
  </w:style>
  <w:style w:type="character" w:customStyle="1" w:styleId="WW8Num43z0">
    <w:name w:val="WW8Num43z0"/>
    <w:rPr>
      <w:rFonts w:ascii="Symbol" w:hAnsi="Symbol" w:cs="OpenSymbol"/>
    </w:rPr>
  </w:style>
  <w:style w:type="character" w:customStyle="1" w:styleId="WW8Num53z0">
    <w:name w:val="WW8Num53z0"/>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3">
    <w:name w:val="Domyślna czcionka akapitu3"/>
  </w:style>
  <w:style w:type="character" w:customStyle="1" w:styleId="WW-Absatz-Standardschriftart1111111">
    <w:name w:val="WW-Absatz-Standardschriftart1111111"/>
  </w:style>
  <w:style w:type="character" w:customStyle="1" w:styleId="WW8Num11z0">
    <w:name w:val="WW8Num11z0"/>
    <w:rPr>
      <w:rFonts w:ascii="Symbol" w:hAnsi="Symbol" w:cs="OpenSymbol"/>
    </w:rPr>
  </w:style>
  <w:style w:type="character" w:customStyle="1" w:styleId="WW8Num17z0">
    <w:name w:val="WW8Num17z0"/>
    <w:rPr>
      <w:rFonts w:ascii="Symbol" w:hAnsi="Symbol" w:cs="OpenSymbol"/>
    </w:rPr>
  </w:style>
  <w:style w:type="character" w:customStyle="1" w:styleId="WW8Num19z0">
    <w:name w:val="WW8Num19z0"/>
    <w:rPr>
      <w:rFonts w:ascii="Symbol" w:hAnsi="Symbol"/>
    </w:rPr>
  </w:style>
  <w:style w:type="character" w:customStyle="1" w:styleId="WW8Num25z0">
    <w:name w:val="WW8Num25z0"/>
    <w:rPr>
      <w:rFonts w:ascii="Wingdings 2" w:hAnsi="Wingdings 2" w:cs="OpenSymbol"/>
    </w:rPr>
  </w:style>
  <w:style w:type="character" w:customStyle="1" w:styleId="WW8Num28z0">
    <w:name w:val="WW8Num28z0"/>
    <w:rPr>
      <w:rFonts w:ascii="Symbol" w:hAnsi="Symbol"/>
    </w:rPr>
  </w:style>
  <w:style w:type="character" w:customStyle="1" w:styleId="WW8Num36z0">
    <w:name w:val="WW8Num36z0"/>
    <w:rPr>
      <w:rFonts w:ascii="Symbol" w:hAnsi="Symbol" w:cs="OpenSymbol"/>
    </w:rPr>
  </w:style>
  <w:style w:type="character" w:customStyle="1" w:styleId="WW8Num42z0">
    <w:name w:val="WW8Num42z0"/>
    <w:rPr>
      <w:rFonts w:ascii="Symbol" w:hAnsi="Symbol" w:cs="OpenSymbol"/>
    </w:rPr>
  </w:style>
  <w:style w:type="character" w:customStyle="1" w:styleId="WW8Num56z0">
    <w:name w:val="WW8Num56z0"/>
    <w:rPr>
      <w:rFonts w:ascii="Symbol" w:hAnsi="Symbol" w:cs="OpenSymbol"/>
    </w:rPr>
  </w:style>
  <w:style w:type="character" w:customStyle="1" w:styleId="WW8Num57z0">
    <w:name w:val="WW8Num57z0"/>
    <w:rPr>
      <w:rFonts w:ascii="Symbol" w:hAnsi="Symbol" w:cs="OpenSymbol"/>
    </w:rPr>
  </w:style>
  <w:style w:type="character" w:customStyle="1" w:styleId="WW8Num58z0">
    <w:name w:val="WW8Num58z0"/>
    <w:rPr>
      <w:rFonts w:ascii="Symbol" w:hAnsi="Symbol" w:cs="OpenSymbol"/>
    </w:rPr>
  </w:style>
  <w:style w:type="character" w:customStyle="1" w:styleId="WW8Num59z0">
    <w:name w:val="WW8Num59z0"/>
    <w:rPr>
      <w:rFonts w:ascii="Symbol" w:hAnsi="Symbol" w:cs="OpenSymbol"/>
    </w:rPr>
  </w:style>
  <w:style w:type="character" w:customStyle="1" w:styleId="WW8Num60z0">
    <w:name w:val="WW8Num60z0"/>
    <w:rPr>
      <w:rFonts w:ascii="Symbol" w:hAnsi="Symbol" w:cs="OpenSymbol"/>
    </w:rPr>
  </w:style>
  <w:style w:type="character" w:customStyle="1" w:styleId="WW8Num61z0">
    <w:name w:val="WW8Num61z0"/>
    <w:rPr>
      <w:rFonts w:ascii="Symbol" w:hAnsi="Symbol" w:cs="OpenSymbol"/>
    </w:rPr>
  </w:style>
  <w:style w:type="character" w:customStyle="1" w:styleId="WW8Num63z0">
    <w:name w:val="WW8Num63z0"/>
    <w:rPr>
      <w:rFonts w:ascii="Symbol" w:hAnsi="Symbol" w:cs="OpenSymbol"/>
    </w:rPr>
  </w:style>
  <w:style w:type="character" w:customStyle="1" w:styleId="WW8Num64z0">
    <w:name w:val="WW8Num64z0"/>
    <w:rPr>
      <w:rFonts w:ascii="Symbol" w:hAnsi="Symbol" w:cs="OpenSymbol"/>
    </w:rPr>
  </w:style>
  <w:style w:type="character" w:customStyle="1" w:styleId="WW8Num65z0">
    <w:name w:val="WW8Num65z0"/>
    <w:rPr>
      <w:rFonts w:ascii="Symbol" w:hAnsi="Symbol" w:cs="OpenSymbol"/>
    </w:rPr>
  </w:style>
  <w:style w:type="character" w:customStyle="1" w:styleId="WW8Num66z0">
    <w:name w:val="WW8Num66z0"/>
    <w:rPr>
      <w:rFonts w:ascii="Symbol" w:hAnsi="Symbol" w:cs="OpenSymbol"/>
    </w:rPr>
  </w:style>
  <w:style w:type="character" w:customStyle="1" w:styleId="WW8Num67z0">
    <w:name w:val="WW8Num67z0"/>
    <w:rPr>
      <w:rFonts w:ascii="Symbol" w:hAnsi="Symbol" w:cs="OpenSymbol"/>
    </w:rPr>
  </w:style>
  <w:style w:type="character" w:customStyle="1" w:styleId="WW8Num68z0">
    <w:name w:val="WW8Num68z0"/>
    <w:rPr>
      <w:rFonts w:ascii="Symbol" w:hAnsi="Symbol" w:cs="OpenSymbol"/>
    </w:rPr>
  </w:style>
  <w:style w:type="character" w:customStyle="1" w:styleId="WW8Num69z0">
    <w:name w:val="WW8Num69z0"/>
    <w:rPr>
      <w:rFonts w:ascii="Symbol" w:hAnsi="Symbol" w:cs="OpenSymbol"/>
    </w:rPr>
  </w:style>
  <w:style w:type="character" w:customStyle="1" w:styleId="WW8Num70z0">
    <w:name w:val="WW8Num70z0"/>
    <w:rPr>
      <w:rFonts w:ascii="Symbol" w:hAnsi="Symbol" w:cs="OpenSymbol"/>
    </w:rPr>
  </w:style>
  <w:style w:type="character" w:customStyle="1" w:styleId="WW8Num71z0">
    <w:name w:val="WW8Num71z0"/>
    <w:rPr>
      <w:rFonts w:ascii="Symbol" w:hAnsi="Symbol" w:cs="OpenSymbol"/>
    </w:rPr>
  </w:style>
  <w:style w:type="character" w:customStyle="1" w:styleId="WW8Num72z0">
    <w:name w:val="WW8Num72z0"/>
    <w:rPr>
      <w:rFonts w:ascii="Symbol" w:hAnsi="Symbol" w:cs="OpenSymbol"/>
    </w:rPr>
  </w:style>
  <w:style w:type="character" w:customStyle="1" w:styleId="WW8Num73z0">
    <w:name w:val="WW8Num73z0"/>
    <w:rPr>
      <w:rFonts w:ascii="Symbol" w:hAnsi="Symbol" w:cs="OpenSymbol"/>
    </w:rPr>
  </w:style>
  <w:style w:type="character" w:customStyle="1" w:styleId="WW8Num76z0">
    <w:name w:val="WW8Num76z0"/>
    <w:rPr>
      <w:rFonts w:ascii="Symbol" w:hAnsi="Symbol" w:cs="OpenSymbol"/>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WW8Num82z0">
    <w:name w:val="WW8Num82z0"/>
    <w:rPr>
      <w:rFonts w:ascii="Symbol" w:hAnsi="Symbol" w:cs="OpenSymbol"/>
    </w:rPr>
  </w:style>
  <w:style w:type="character" w:customStyle="1" w:styleId="WW8Num84z0">
    <w:name w:val="WW8Num84z0"/>
    <w:rPr>
      <w:rFonts w:ascii="Symbol" w:hAnsi="Symbol" w:cs="OpenSymbol"/>
    </w:rPr>
  </w:style>
  <w:style w:type="character" w:customStyle="1" w:styleId="WW-Absatz-Standardschriftart11111111">
    <w:name w:val="WW-Absatz-Standardschriftart11111111"/>
  </w:style>
  <w:style w:type="character" w:customStyle="1" w:styleId="WW8Num86z0">
    <w:name w:val="WW8Num86z0"/>
    <w:rPr>
      <w:rFonts w:ascii="Wingdings 2" w:hAnsi="Wingdings 2" w:cs="OpenSymbol"/>
    </w:rPr>
  </w:style>
  <w:style w:type="character" w:customStyle="1" w:styleId="WW-Absatz-Standardschriftart111111111">
    <w:name w:val="WW-Absatz-Standardschriftart111111111"/>
  </w:style>
  <w:style w:type="character" w:customStyle="1" w:styleId="WW8Num81z0">
    <w:name w:val="WW8Num81z0"/>
    <w:rPr>
      <w:rFonts w:ascii="Symbol" w:hAnsi="Symbol" w:cs="OpenSymbol"/>
    </w:rPr>
  </w:style>
  <w:style w:type="character" w:customStyle="1" w:styleId="WW8Num87z0">
    <w:name w:val="WW8Num87z0"/>
    <w:rPr>
      <w:rFonts w:ascii="OpenSymbol" w:hAnsi="OpenSymbol"/>
    </w:rPr>
  </w:style>
  <w:style w:type="character" w:customStyle="1" w:styleId="WW8Num89z0">
    <w:name w:val="WW8Num89z0"/>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0">
    <w:name w:val="WW8Num7z0"/>
    <w:rPr>
      <w:rFonts w:ascii="Wingdings" w:hAnsi="Wingdings"/>
    </w:rPr>
  </w:style>
  <w:style w:type="character" w:customStyle="1" w:styleId="WW8Num12z0">
    <w:name w:val="WW8Num12z0"/>
    <w:rPr>
      <w:rFonts w:ascii="Symbol" w:hAnsi="Symbol" w:cs="OpenSymbol"/>
    </w:rPr>
  </w:style>
  <w:style w:type="character" w:customStyle="1" w:styleId="WW8Num20z0">
    <w:name w:val="WW8Num20z0"/>
    <w:rPr>
      <w:rFonts w:ascii="Symbol" w:hAnsi="Symbol"/>
    </w:rPr>
  </w:style>
  <w:style w:type="character" w:customStyle="1" w:styleId="WW8Num29z0">
    <w:name w:val="WW8Num29z0"/>
    <w:rPr>
      <w:rFonts w:ascii="Symbol" w:hAnsi="Symbol" w:cs="OpenSymbol"/>
    </w:rPr>
  </w:style>
  <w:style w:type="character" w:customStyle="1" w:styleId="WW8Num34z0">
    <w:name w:val="WW8Num34z0"/>
    <w:rPr>
      <w:rFonts w:ascii="Symbol" w:hAnsi="Symbol" w:cs="OpenSymbol"/>
    </w:rPr>
  </w:style>
  <w:style w:type="character" w:customStyle="1" w:styleId="WW8Num37z0">
    <w:name w:val="WW8Num37z0"/>
    <w:rPr>
      <w:rFonts w:ascii="Symbol" w:hAnsi="Symbol" w:cs="OpenSymbol"/>
    </w:rPr>
  </w:style>
  <w:style w:type="character" w:customStyle="1" w:styleId="WW8Num74z0">
    <w:name w:val="WW8Num74z0"/>
    <w:rPr>
      <w:rFonts w:ascii="Symbol" w:hAnsi="Symbol" w:cs="OpenSymbol"/>
    </w:rPr>
  </w:style>
  <w:style w:type="character" w:customStyle="1" w:styleId="WW8Num79z0">
    <w:name w:val="WW8Num79z0"/>
    <w:rPr>
      <w:rFonts w:ascii="Symbol" w:hAnsi="Symbol" w:cs="OpenSymbol"/>
    </w:rPr>
  </w:style>
  <w:style w:type="character" w:customStyle="1" w:styleId="WW8Num88z0">
    <w:name w:val="WW8Num88z0"/>
    <w:rPr>
      <w:rFonts w:ascii="OpenSymbol" w:hAnsi="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83z0">
    <w:name w:val="WW8Num83z0"/>
    <w:rPr>
      <w:rFonts w:ascii="Symbol" w:hAnsi="Symbol" w:cs="OpenSymbol"/>
    </w:rPr>
  </w:style>
  <w:style w:type="character" w:customStyle="1" w:styleId="Domylnaczcionkaakapitu2">
    <w:name w:val="Domyślna czcionka akapitu2"/>
  </w:style>
  <w:style w:type="character" w:customStyle="1" w:styleId="WW-Absatz-Standardschriftart1111111111111111111111">
    <w:name w:val="WW-Absatz-Standardschriftart1111111111111111111111"/>
  </w:style>
  <w:style w:type="character" w:customStyle="1" w:styleId="WW8Num75z0">
    <w:name w:val="WW8Num75z0"/>
    <w:rPr>
      <w:rFonts w:ascii="Symbol" w:hAnsi="Symbol" w:cs="OpenSymbol"/>
    </w:rPr>
  </w:style>
  <w:style w:type="character" w:customStyle="1" w:styleId="WW8Num80z0">
    <w:name w:val="WW8Num80z0"/>
    <w:rPr>
      <w:rFonts w:ascii="Symbol" w:hAnsi="Symbol" w:cs="OpenSymbol"/>
    </w:rPr>
  </w:style>
  <w:style w:type="character" w:customStyle="1" w:styleId="WW8Num85z0">
    <w:name w:val="WW8Num85z0"/>
    <w:rPr>
      <w:rFonts w:ascii="Symbol" w:hAnsi="Symbol" w:cs="OpenSymbol"/>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RTFNum31">
    <w:name w:val="RTF_Num 3 1"/>
    <w:rPr>
      <w:rFonts w:ascii="Times New Roman" w:hAnsi="Times New Roman"/>
    </w:rPr>
  </w:style>
  <w:style w:type="character" w:customStyle="1" w:styleId="RTFNum21">
    <w:name w:val="RTF_Num 2 1"/>
    <w:rPr>
      <w:rFonts w:ascii="Symbol" w:hAnsi="Symbol"/>
    </w:rPr>
  </w:style>
  <w:style w:type="character" w:customStyle="1" w:styleId="RTFNum41">
    <w:name w:val="RTF_Num 4 1"/>
    <w:rPr>
      <w:rFonts w:ascii="Symbol" w:hAnsi="Symbol"/>
    </w:rPr>
  </w:style>
  <w:style w:type="character" w:customStyle="1" w:styleId="StopkaZnak">
    <w:name w:val="Stopka Znak"/>
    <w:rPr>
      <w:rFonts w:eastAsia="Andale Sans UI"/>
      <w:kern w:val="1"/>
      <w:sz w:val="24"/>
      <w:szCs w:val="24"/>
    </w:rPr>
  </w:style>
  <w:style w:type="character" w:customStyle="1" w:styleId="TekstdymkaZnak">
    <w:name w:val="Tekst dymka Znak"/>
    <w:rPr>
      <w:rFonts w:ascii="Tahoma" w:eastAsia="Andale Sans UI" w:hAnsi="Tahoma" w:cs="Tahoma"/>
      <w:kern w:val="1"/>
      <w:sz w:val="16"/>
      <w:szCs w:val="16"/>
    </w:rPr>
  </w:style>
  <w:style w:type="character" w:customStyle="1" w:styleId="Nagwek5Znak">
    <w:name w:val="Nagłówek 5 Znak"/>
    <w:rPr>
      <w:rFonts w:ascii="Calibri" w:eastAsia="Times New Roman" w:hAnsi="Calibri" w:cs="Times New Roman"/>
      <w:b/>
      <w:bCs/>
      <w:i/>
      <w:iCs/>
      <w:kern w:val="1"/>
      <w:sz w:val="26"/>
      <w:szCs w:val="26"/>
    </w:rPr>
  </w:style>
  <w:style w:type="character" w:customStyle="1" w:styleId="Nagwek6Znak">
    <w:name w:val="Nagłówek 6 Znak"/>
    <w:rPr>
      <w:rFonts w:ascii="Calibri" w:eastAsia="Times New Roman" w:hAnsi="Calibri" w:cs="Times New Roman"/>
      <w:b/>
      <w:bCs/>
      <w:kern w:val="1"/>
      <w:sz w:val="22"/>
      <w:szCs w:val="22"/>
    </w:rPr>
  </w:style>
  <w:style w:type="character" w:customStyle="1" w:styleId="Tekstpodstawowy2Znak">
    <w:name w:val="Tekst podstawowy 2 Znak"/>
    <w:rPr>
      <w:rFonts w:eastAsia="Andale Sans UI"/>
      <w:kern w:val="1"/>
      <w:sz w:val="24"/>
      <w:szCs w:val="24"/>
    </w:rPr>
  </w:style>
  <w:style w:type="character" w:customStyle="1" w:styleId="Tekstpodstawowy3Znak">
    <w:name w:val="Tekst podstawowy 3 Znak"/>
    <w:rPr>
      <w:rFonts w:eastAsia="Andale Sans UI"/>
      <w:kern w:val="1"/>
      <w:sz w:val="16"/>
      <w:szCs w:val="16"/>
    </w:rPr>
  </w:style>
  <w:style w:type="character" w:customStyle="1" w:styleId="Tekstpodstawowywcity2Znak">
    <w:name w:val="Tekst podstawowy wcięty 2 Znak"/>
    <w:rPr>
      <w:rFonts w:eastAsia="Andale Sans UI"/>
      <w:kern w:val="1"/>
      <w:sz w:val="24"/>
      <w:szCs w:val="24"/>
    </w:rPr>
  </w:style>
  <w:style w:type="character" w:customStyle="1" w:styleId="WW-RTFNum21">
    <w:name w:val="WW-RTF_Num 2 1"/>
    <w:rPr>
      <w:rFonts w:ascii="Symbol" w:hAnsi="Symbol"/>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link w:val="NagwekZnak"/>
    <w:pPr>
      <w:keepNext/>
      <w:spacing w:before="240" w:after="120"/>
    </w:pPr>
    <w:rPr>
      <w:rFonts w:ascii="Arial" w:hAnsi="Arial" w:cs="Tahoma"/>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10">
    <w:name w:val="Nagłówek1"/>
    <w:basedOn w:val="Normalny"/>
    <w:next w:val="Tekstpodstawowy"/>
    <w:pPr>
      <w:keepNext/>
      <w:spacing w:before="240" w:after="120"/>
    </w:pPr>
    <w:rPr>
      <w:rFonts w:ascii="Arial" w:eastAsia="MS PGothic" w:hAnsi="Arial" w:cs="Tahoma"/>
      <w:sz w:val="28"/>
      <w:szCs w:val="28"/>
    </w:rPr>
  </w:style>
  <w:style w:type="paragraph" w:customStyle="1" w:styleId="Nagwektabeli">
    <w:name w:val="Nagłówek tabeli"/>
    <w:basedOn w:val="Zawartotabeli"/>
    <w:pPr>
      <w:jc w:val="center"/>
    </w:pPr>
    <w:rPr>
      <w:b/>
      <w:bCs/>
    </w:rPr>
  </w:style>
  <w:style w:type="paragraph" w:styleId="Stopka">
    <w:name w:val="footer"/>
    <w:basedOn w:val="Normalny"/>
    <w:link w:val="StopkaZnak1"/>
    <w:pPr>
      <w:tabs>
        <w:tab w:val="center" w:pos="4536"/>
        <w:tab w:val="right" w:pos="9072"/>
      </w:tabs>
    </w:pPr>
  </w:style>
  <w:style w:type="paragraph" w:styleId="Tekstdymka">
    <w:name w:val="Balloon Text"/>
    <w:basedOn w:val="Normalny"/>
    <w:link w:val="TekstdymkaZnak1"/>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Tekstpodstawowywcity21">
    <w:name w:val="Tekst podstawowy wcięty 21"/>
    <w:basedOn w:val="Normalny"/>
    <w:pPr>
      <w:spacing w:after="120" w:line="480" w:lineRule="auto"/>
      <w:ind w:left="283"/>
    </w:pPr>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styleId="Tekstprzypisudolnego">
    <w:name w:val="footnote text"/>
    <w:basedOn w:val="Normalny"/>
    <w:link w:val="TekstprzypisudolnegoZnak"/>
    <w:unhideWhenUsed/>
    <w:rsid w:val="00466EF9"/>
    <w:pPr>
      <w:widowControl/>
    </w:pPr>
    <w:rPr>
      <w:rFonts w:eastAsia="Times New Roman"/>
      <w:kern w:val="0"/>
      <w:sz w:val="20"/>
      <w:szCs w:val="20"/>
    </w:rPr>
  </w:style>
  <w:style w:type="character" w:customStyle="1" w:styleId="TekstprzypisudolnegoZnak">
    <w:name w:val="Tekst przypisu dolnego Znak"/>
    <w:link w:val="Tekstprzypisudolnego"/>
    <w:rsid w:val="00466EF9"/>
    <w:rPr>
      <w:lang w:eastAsia="ar-SA"/>
    </w:rPr>
  </w:style>
  <w:style w:type="paragraph" w:customStyle="1" w:styleId="AbsatzTableFormat">
    <w:name w:val="AbsatzTableFormat"/>
    <w:basedOn w:val="Normalny"/>
    <w:rsid w:val="00466EF9"/>
    <w:pPr>
      <w:widowControl/>
      <w:suppressAutoHyphens w:val="0"/>
      <w:snapToGrid w:val="0"/>
      <w:jc w:val="both"/>
    </w:pPr>
    <w:rPr>
      <w:rFonts w:ascii="Tahoma" w:eastAsia="Times New Roman" w:hAnsi="Tahoma"/>
      <w:b/>
      <w:bCs/>
      <w:kern w:val="0"/>
      <w:sz w:val="18"/>
      <w:szCs w:val="20"/>
    </w:rPr>
  </w:style>
  <w:style w:type="table" w:styleId="Tabela-Siatka">
    <w:name w:val="Table Grid"/>
    <w:basedOn w:val="Standardowy"/>
    <w:uiPriority w:val="59"/>
    <w:rsid w:val="00B235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3D3FCE"/>
    <w:rPr>
      <w:rFonts w:ascii="Arial" w:eastAsia="Andale Sans UI" w:hAnsi="Arial" w:cs="Tahoma"/>
      <w:b/>
      <w:bCs/>
      <w:kern w:val="1"/>
      <w:sz w:val="32"/>
      <w:szCs w:val="32"/>
      <w:lang w:eastAsia="ar-SA"/>
    </w:rPr>
  </w:style>
  <w:style w:type="character" w:customStyle="1" w:styleId="Nagwek2Znak">
    <w:name w:val="Nagłówek 2 Znak"/>
    <w:link w:val="Nagwek2"/>
    <w:rsid w:val="003D3FCE"/>
    <w:rPr>
      <w:rFonts w:ascii="Arial" w:eastAsia="Andale Sans UI" w:hAnsi="Arial" w:cs="Tahoma"/>
      <w:b/>
      <w:bCs/>
      <w:i/>
      <w:iCs/>
      <w:kern w:val="1"/>
      <w:sz w:val="28"/>
      <w:szCs w:val="28"/>
      <w:lang w:eastAsia="ar-SA"/>
    </w:rPr>
  </w:style>
  <w:style w:type="character" w:customStyle="1" w:styleId="Nagwek3Znak">
    <w:name w:val="Nagłówek 3 Znak"/>
    <w:link w:val="Nagwek3"/>
    <w:rsid w:val="003D3FCE"/>
    <w:rPr>
      <w:rFonts w:eastAsia="Andale Sans UI"/>
      <w:kern w:val="1"/>
      <w:sz w:val="24"/>
      <w:lang w:eastAsia="ar-SA"/>
    </w:rPr>
  </w:style>
  <w:style w:type="character" w:customStyle="1" w:styleId="Nagwek4Znak">
    <w:name w:val="Nagłówek 4 Znak"/>
    <w:link w:val="Nagwek4"/>
    <w:rsid w:val="003D3FCE"/>
    <w:rPr>
      <w:rFonts w:eastAsia="Andale Sans UI"/>
      <w:b/>
      <w:bCs/>
      <w:color w:val="000000"/>
      <w:kern w:val="1"/>
      <w:szCs w:val="22"/>
      <w:lang w:eastAsia="ar-SA"/>
    </w:rPr>
  </w:style>
  <w:style w:type="character" w:customStyle="1" w:styleId="NagwekZnak">
    <w:name w:val="Nagłówek Znak"/>
    <w:link w:val="Nagwek"/>
    <w:rsid w:val="003D3FCE"/>
    <w:rPr>
      <w:rFonts w:ascii="Arial" w:eastAsia="Andale Sans UI" w:hAnsi="Arial" w:cs="Tahoma"/>
      <w:kern w:val="1"/>
      <w:sz w:val="28"/>
      <w:szCs w:val="28"/>
      <w:lang w:eastAsia="ar-SA"/>
    </w:rPr>
  </w:style>
  <w:style w:type="character" w:customStyle="1" w:styleId="TekstpodstawowyZnak">
    <w:name w:val="Tekst podstawowy Znak"/>
    <w:link w:val="Tekstpodstawowy"/>
    <w:rsid w:val="003D3FCE"/>
    <w:rPr>
      <w:rFonts w:eastAsia="Andale Sans UI"/>
      <w:kern w:val="1"/>
      <w:sz w:val="24"/>
      <w:szCs w:val="24"/>
      <w:lang w:eastAsia="ar-SA"/>
    </w:rPr>
  </w:style>
  <w:style w:type="paragraph" w:customStyle="1" w:styleId="msonormal0">
    <w:name w:val="msonormal"/>
    <w:basedOn w:val="Normalny"/>
    <w:rsid w:val="003D3FCE"/>
    <w:pPr>
      <w:widowControl/>
      <w:suppressAutoHyphens w:val="0"/>
      <w:spacing w:before="100" w:beforeAutospacing="1" w:after="100" w:afterAutospacing="1"/>
    </w:pPr>
    <w:rPr>
      <w:rFonts w:eastAsia="Times New Roman"/>
      <w:kern w:val="0"/>
      <w:lang w:eastAsia="pl-PL"/>
    </w:rPr>
  </w:style>
  <w:style w:type="character" w:customStyle="1" w:styleId="StopkaZnak1">
    <w:name w:val="Stopka Znak1"/>
    <w:link w:val="Stopka"/>
    <w:locked/>
    <w:rsid w:val="003D3FCE"/>
    <w:rPr>
      <w:rFonts w:eastAsia="Andale Sans UI"/>
      <w:kern w:val="1"/>
      <w:sz w:val="24"/>
      <w:szCs w:val="24"/>
      <w:lang w:eastAsia="ar-SA"/>
    </w:rPr>
  </w:style>
  <w:style w:type="character" w:customStyle="1" w:styleId="TekstdymkaZnak1">
    <w:name w:val="Tekst dymka Znak1"/>
    <w:link w:val="Tekstdymka"/>
    <w:locked/>
    <w:rsid w:val="003D3FCE"/>
    <w:rPr>
      <w:rFonts w:ascii="Tahoma" w:eastAsia="Andale Sans UI" w:hAnsi="Tahoma" w:cs="Tahoma"/>
      <w:kern w:val="1"/>
      <w:sz w:val="16"/>
      <w:szCs w:val="16"/>
      <w:lang w:eastAsia="ar-SA"/>
    </w:rPr>
  </w:style>
  <w:style w:type="paragraph" w:styleId="Tekstprzypisukocowego">
    <w:name w:val="endnote text"/>
    <w:basedOn w:val="Normalny"/>
    <w:link w:val="TekstprzypisukocowegoZnak"/>
    <w:uiPriority w:val="99"/>
    <w:semiHidden/>
    <w:unhideWhenUsed/>
    <w:rsid w:val="003C076C"/>
    <w:rPr>
      <w:sz w:val="20"/>
      <w:szCs w:val="20"/>
    </w:rPr>
  </w:style>
  <w:style w:type="character" w:customStyle="1" w:styleId="TekstprzypisukocowegoZnak">
    <w:name w:val="Tekst przypisu końcowego Znak"/>
    <w:link w:val="Tekstprzypisukocowego"/>
    <w:uiPriority w:val="99"/>
    <w:semiHidden/>
    <w:rsid w:val="003C076C"/>
    <w:rPr>
      <w:rFonts w:eastAsia="Andale Sans UI"/>
      <w:kern w:val="1"/>
      <w:lang w:eastAsia="ar-SA"/>
    </w:rPr>
  </w:style>
  <w:style w:type="character" w:styleId="Odwoanieprzypisukocowego">
    <w:name w:val="endnote reference"/>
    <w:uiPriority w:val="99"/>
    <w:semiHidden/>
    <w:unhideWhenUsed/>
    <w:rsid w:val="003C076C"/>
    <w:rPr>
      <w:vertAlign w:val="superscript"/>
    </w:rPr>
  </w:style>
  <w:style w:type="character" w:styleId="Odwoaniedokomentarza">
    <w:name w:val="annotation reference"/>
    <w:uiPriority w:val="99"/>
    <w:semiHidden/>
    <w:unhideWhenUsed/>
    <w:rsid w:val="002378FD"/>
    <w:rPr>
      <w:sz w:val="16"/>
      <w:szCs w:val="16"/>
    </w:rPr>
  </w:style>
  <w:style w:type="paragraph" w:styleId="Tekstkomentarza">
    <w:name w:val="annotation text"/>
    <w:basedOn w:val="Normalny"/>
    <w:link w:val="TekstkomentarzaZnak"/>
    <w:uiPriority w:val="99"/>
    <w:semiHidden/>
    <w:unhideWhenUsed/>
    <w:rsid w:val="002378FD"/>
    <w:rPr>
      <w:sz w:val="20"/>
      <w:szCs w:val="20"/>
    </w:rPr>
  </w:style>
  <w:style w:type="character" w:customStyle="1" w:styleId="TekstkomentarzaZnak">
    <w:name w:val="Tekst komentarza Znak"/>
    <w:link w:val="Tekstkomentarza"/>
    <w:uiPriority w:val="99"/>
    <w:semiHidden/>
    <w:rsid w:val="002378FD"/>
    <w:rPr>
      <w:rFonts w:eastAsia="Andale Sans UI"/>
      <w:kern w:val="1"/>
      <w:lang w:eastAsia="ar-SA"/>
    </w:rPr>
  </w:style>
  <w:style w:type="paragraph" w:styleId="Tematkomentarza">
    <w:name w:val="annotation subject"/>
    <w:basedOn w:val="Tekstkomentarza"/>
    <w:next w:val="Tekstkomentarza"/>
    <w:link w:val="TematkomentarzaZnak"/>
    <w:uiPriority w:val="99"/>
    <w:semiHidden/>
    <w:unhideWhenUsed/>
    <w:rsid w:val="002378FD"/>
    <w:rPr>
      <w:b/>
      <w:bCs/>
    </w:rPr>
  </w:style>
  <w:style w:type="character" w:customStyle="1" w:styleId="TematkomentarzaZnak">
    <w:name w:val="Temat komentarza Znak"/>
    <w:link w:val="Tematkomentarza"/>
    <w:uiPriority w:val="99"/>
    <w:semiHidden/>
    <w:rsid w:val="002378FD"/>
    <w:rPr>
      <w:rFonts w:eastAsia="Andale Sans U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829">
      <w:bodyDiv w:val="1"/>
      <w:marLeft w:val="0"/>
      <w:marRight w:val="0"/>
      <w:marTop w:val="0"/>
      <w:marBottom w:val="0"/>
      <w:divBdr>
        <w:top w:val="none" w:sz="0" w:space="0" w:color="auto"/>
        <w:left w:val="none" w:sz="0" w:space="0" w:color="auto"/>
        <w:bottom w:val="none" w:sz="0" w:space="0" w:color="auto"/>
        <w:right w:val="none" w:sz="0" w:space="0" w:color="auto"/>
      </w:divBdr>
    </w:div>
    <w:div w:id="194276892">
      <w:bodyDiv w:val="1"/>
      <w:marLeft w:val="0"/>
      <w:marRight w:val="0"/>
      <w:marTop w:val="0"/>
      <w:marBottom w:val="0"/>
      <w:divBdr>
        <w:top w:val="none" w:sz="0" w:space="0" w:color="auto"/>
        <w:left w:val="none" w:sz="0" w:space="0" w:color="auto"/>
        <w:bottom w:val="none" w:sz="0" w:space="0" w:color="auto"/>
        <w:right w:val="none" w:sz="0" w:space="0" w:color="auto"/>
      </w:divBdr>
    </w:div>
    <w:div w:id="217666546">
      <w:bodyDiv w:val="1"/>
      <w:marLeft w:val="0"/>
      <w:marRight w:val="0"/>
      <w:marTop w:val="0"/>
      <w:marBottom w:val="0"/>
      <w:divBdr>
        <w:top w:val="none" w:sz="0" w:space="0" w:color="auto"/>
        <w:left w:val="none" w:sz="0" w:space="0" w:color="auto"/>
        <w:bottom w:val="none" w:sz="0" w:space="0" w:color="auto"/>
        <w:right w:val="none" w:sz="0" w:space="0" w:color="auto"/>
      </w:divBdr>
    </w:div>
    <w:div w:id="525215375">
      <w:bodyDiv w:val="1"/>
      <w:marLeft w:val="0"/>
      <w:marRight w:val="0"/>
      <w:marTop w:val="0"/>
      <w:marBottom w:val="0"/>
      <w:divBdr>
        <w:top w:val="none" w:sz="0" w:space="0" w:color="auto"/>
        <w:left w:val="none" w:sz="0" w:space="0" w:color="auto"/>
        <w:bottom w:val="none" w:sz="0" w:space="0" w:color="auto"/>
        <w:right w:val="none" w:sz="0" w:space="0" w:color="auto"/>
      </w:divBdr>
    </w:div>
    <w:div w:id="861406534">
      <w:bodyDiv w:val="1"/>
      <w:marLeft w:val="0"/>
      <w:marRight w:val="0"/>
      <w:marTop w:val="0"/>
      <w:marBottom w:val="0"/>
      <w:divBdr>
        <w:top w:val="none" w:sz="0" w:space="0" w:color="auto"/>
        <w:left w:val="none" w:sz="0" w:space="0" w:color="auto"/>
        <w:bottom w:val="none" w:sz="0" w:space="0" w:color="auto"/>
        <w:right w:val="none" w:sz="0" w:space="0" w:color="auto"/>
      </w:divBdr>
    </w:div>
    <w:div w:id="1294869109">
      <w:bodyDiv w:val="1"/>
      <w:marLeft w:val="0"/>
      <w:marRight w:val="0"/>
      <w:marTop w:val="0"/>
      <w:marBottom w:val="0"/>
      <w:divBdr>
        <w:top w:val="none" w:sz="0" w:space="0" w:color="auto"/>
        <w:left w:val="none" w:sz="0" w:space="0" w:color="auto"/>
        <w:bottom w:val="none" w:sz="0" w:space="0" w:color="auto"/>
        <w:right w:val="none" w:sz="0" w:space="0" w:color="auto"/>
      </w:divBdr>
    </w:div>
    <w:div w:id="1376274485">
      <w:bodyDiv w:val="1"/>
      <w:marLeft w:val="0"/>
      <w:marRight w:val="0"/>
      <w:marTop w:val="0"/>
      <w:marBottom w:val="0"/>
      <w:divBdr>
        <w:top w:val="none" w:sz="0" w:space="0" w:color="auto"/>
        <w:left w:val="none" w:sz="0" w:space="0" w:color="auto"/>
        <w:bottom w:val="none" w:sz="0" w:space="0" w:color="auto"/>
        <w:right w:val="none" w:sz="0" w:space="0" w:color="auto"/>
      </w:divBdr>
    </w:div>
    <w:div w:id="1459689580">
      <w:bodyDiv w:val="1"/>
      <w:marLeft w:val="0"/>
      <w:marRight w:val="0"/>
      <w:marTop w:val="0"/>
      <w:marBottom w:val="0"/>
      <w:divBdr>
        <w:top w:val="none" w:sz="0" w:space="0" w:color="auto"/>
        <w:left w:val="none" w:sz="0" w:space="0" w:color="auto"/>
        <w:bottom w:val="none" w:sz="0" w:space="0" w:color="auto"/>
        <w:right w:val="none" w:sz="0" w:space="0" w:color="auto"/>
      </w:divBdr>
    </w:div>
    <w:div w:id="1466507564">
      <w:bodyDiv w:val="1"/>
      <w:marLeft w:val="0"/>
      <w:marRight w:val="0"/>
      <w:marTop w:val="0"/>
      <w:marBottom w:val="0"/>
      <w:divBdr>
        <w:top w:val="none" w:sz="0" w:space="0" w:color="auto"/>
        <w:left w:val="none" w:sz="0" w:space="0" w:color="auto"/>
        <w:bottom w:val="none" w:sz="0" w:space="0" w:color="auto"/>
        <w:right w:val="none" w:sz="0" w:space="0" w:color="auto"/>
      </w:divBdr>
    </w:div>
    <w:div w:id="1489325089">
      <w:bodyDiv w:val="1"/>
      <w:marLeft w:val="0"/>
      <w:marRight w:val="0"/>
      <w:marTop w:val="0"/>
      <w:marBottom w:val="0"/>
      <w:divBdr>
        <w:top w:val="none" w:sz="0" w:space="0" w:color="auto"/>
        <w:left w:val="none" w:sz="0" w:space="0" w:color="auto"/>
        <w:bottom w:val="none" w:sz="0" w:space="0" w:color="auto"/>
        <w:right w:val="none" w:sz="0" w:space="0" w:color="auto"/>
      </w:divBdr>
    </w:div>
    <w:div w:id="1673140197">
      <w:bodyDiv w:val="1"/>
      <w:marLeft w:val="0"/>
      <w:marRight w:val="0"/>
      <w:marTop w:val="0"/>
      <w:marBottom w:val="0"/>
      <w:divBdr>
        <w:top w:val="none" w:sz="0" w:space="0" w:color="auto"/>
        <w:left w:val="none" w:sz="0" w:space="0" w:color="auto"/>
        <w:bottom w:val="none" w:sz="0" w:space="0" w:color="auto"/>
        <w:right w:val="none" w:sz="0" w:space="0" w:color="auto"/>
      </w:divBdr>
    </w:div>
    <w:div w:id="1915822707">
      <w:bodyDiv w:val="1"/>
      <w:marLeft w:val="0"/>
      <w:marRight w:val="0"/>
      <w:marTop w:val="0"/>
      <w:marBottom w:val="0"/>
      <w:divBdr>
        <w:top w:val="none" w:sz="0" w:space="0" w:color="auto"/>
        <w:left w:val="none" w:sz="0" w:space="0" w:color="auto"/>
        <w:bottom w:val="none" w:sz="0" w:space="0" w:color="auto"/>
        <w:right w:val="none" w:sz="0" w:space="0" w:color="auto"/>
      </w:divBdr>
    </w:div>
    <w:div w:id="19454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94EC-07E8-4A4A-8568-0368F4D5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8296</Words>
  <Characters>49777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Horodecka</dc:creator>
  <cp:keywords/>
  <cp:lastModifiedBy>Zamówienia Publiczne</cp:lastModifiedBy>
  <cp:revision>12</cp:revision>
  <cp:lastPrinted>2023-02-16T09:51:00Z</cp:lastPrinted>
  <dcterms:created xsi:type="dcterms:W3CDTF">2023-02-09T08:13:00Z</dcterms:created>
  <dcterms:modified xsi:type="dcterms:W3CDTF">2023-02-16T09:53:00Z</dcterms:modified>
</cp:coreProperties>
</file>