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Budowa drogi wraz z niezbędną infrastrukturą na terenie inwestycyjnym przy drodze ekspresowej S6 w miejscowości Redzikowo.</w:t>
      </w:r>
      <w:r>
        <w:rPr>
          <w:rFonts w:eastAsia="Calibri" w:cs="Tahoma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2"/>
          <w:szCs w:val="22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ZP.271.19.2024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</w:rPr>
          <w:t>www.gminaredzikowo.pl</w:t>
        </w:r>
      </w:hyperlink>
      <w:r>
        <w:rPr>
          <w:rFonts w:eastAsia="Calibri" w:cs="Times New Roman" w:ascii="Times New Roman" w:hAnsi="Times New Roman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rStyle w:val="Hyperlink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hanging="0" w:left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142" w:left="284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</w:rPr>
        <w:t xml:space="preserve"> </w:t>
      </w:r>
      <w:r>
        <w:rPr>
          <w:rFonts w:cs="Times New Roman" w:ascii="Times New Roman" w:hAnsi="Times New Roman"/>
          <w:b/>
          <w:bCs/>
        </w:rPr>
        <w:t xml:space="preserve">w tym : </w:t>
      </w:r>
    </w:p>
    <w:p>
      <w:pPr>
        <w:pStyle w:val="Normal"/>
        <w:spacing w:lineRule="auto" w:line="240" w:before="0" w:after="0"/>
        <w:ind w:hanging="0"/>
        <w:jc w:val="both"/>
        <w:rPr>
          <w:u w:val="single"/>
        </w:rPr>
      </w:pPr>
      <w:r>
        <w:rPr>
          <w:rFonts w:cs="Times New Roman" w:ascii="Times New Roman" w:hAnsi="Times New Roman"/>
          <w:u w:val="single"/>
        </w:rPr>
        <w:t xml:space="preserve">roboty budowlane: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u w:val="single"/>
        </w:rPr>
      </w:pPr>
      <w:r>
        <w:rPr>
          <w:rFonts w:cs="Times New Roman" w:ascii="Times New Roman" w:hAnsi="Times New Roman"/>
          <w:u w:val="single"/>
        </w:rPr>
        <w:t>prace projektowe: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CE181E"/>
        </w:rPr>
        <w:t>………… miesięcy</w:t>
      </w:r>
      <w:r>
        <w:rPr>
          <w:rFonts w:cs="Times New Roman" w:ascii="Times New Roman" w:hAnsi="Times New Roman"/>
          <w:color w:val="CE181E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60 miesięcy, maksymalny 84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w tym;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 xml:space="preserve">Termin wykonania zamówienia: </w:t>
      </w:r>
      <w:r>
        <w:rPr>
          <w:rFonts w:cs="Times New Roman" w:ascii="Times New Roman" w:hAnsi="Times New Roman"/>
          <w:b/>
          <w:bCs/>
        </w:rPr>
        <w:t xml:space="preserve">Prace projektowa </w:t>
      </w:r>
      <w:r>
        <w:rPr>
          <w:rFonts w:cs="Times New Roman" w:ascii="Times New Roman" w:hAnsi="Times New Roman"/>
        </w:rPr>
        <w:t xml:space="preserve">- </w:t>
      </w:r>
      <w:r>
        <w:rPr>
          <w:b/>
          <w:bCs/>
          <w:strike w:val="false"/>
          <w:dstrike w:val="false"/>
        </w:rPr>
        <w:t>12 miesięcy od daty podpisania umowy.</w:t>
      </w:r>
      <w:r>
        <w:rPr>
          <w:strike w:val="false"/>
          <w:dstrike w:val="false"/>
        </w:rPr>
        <w:t xml:space="preserve"> </w:t>
      </w:r>
      <w:r>
        <w:rPr>
          <w:rFonts w:cs="Times New Roman" w:ascii="Times New Roman" w:hAnsi="Times New Roman"/>
          <w:b/>
          <w:bCs/>
          <w:strike w:val="false"/>
          <w:dstrike w:val="false"/>
          <w:color w:val="000000"/>
        </w:rPr>
        <w:t xml:space="preserve">Roboty budowlane </w:t>
      </w:r>
      <w:r>
        <w:rPr>
          <w:rFonts w:cs="Times New Roman" w:ascii="Times New Roman" w:hAnsi="Times New Roman"/>
          <w:strike w:val="false"/>
          <w:dstrike w:val="false"/>
          <w:color w:val="000000"/>
        </w:rPr>
        <w:t xml:space="preserve"> należy wykonać </w:t>
      </w:r>
      <w:r>
        <w:rPr>
          <w:rFonts w:cs="Times New Roman" w:ascii="Times New Roman" w:hAnsi="Times New Roman"/>
          <w:b/>
          <w:bCs/>
          <w:strike w:val="false"/>
          <w:dstrike w:val="false"/>
          <w:color w:val="000000"/>
        </w:rPr>
        <w:t>do 31.10.2026r.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 xml:space="preserve"> licząc od daty bezusterkowego odbioru końcowego całego przedmiotu zamówienia.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Informujemy, że</w:t>
      </w:r>
      <w:r>
        <w:rPr>
          <w:rStyle w:val="FootnoteReference"/>
          <w:rFonts w:cs="Times New Roman" w:ascii="Times New Roman" w:hAnsi="Times New Roman"/>
        </w:rPr>
        <w:footnoteReference w:id="2"/>
      </w:r>
      <w:r>
        <w:rPr>
          <w:rFonts w:cs="Times New Roman" w:ascii="Times New Roman" w:hAnsi="Times New Roman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hanging="284" w:left="851"/>
        <w:contextualSpacing/>
        <w:jc w:val="both"/>
        <w:rPr/>
      </w:pPr>
      <w:r>
        <w:rPr>
          <w:rFonts w:cs="Times New Roman" w:ascii="Times New Roman" w:hAnsi="Times New Roman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hanging="284" w:left="851"/>
        <w:contextualSpacing/>
        <w:jc w:val="both"/>
        <w:rPr/>
      </w:pPr>
      <w:r>
        <w:rPr>
          <w:rFonts w:cs="Times New Roman" w:ascii="Times New Roman" w:hAnsi="Times New Roman"/>
        </w:rPr>
        <w:t>wybór oferty będzie prowadzić do powstania u Zamawiającego obowiązku podatkowego w odniesieniu do następujących towarów/usług (w zależności od przedmiotu zamówienia)</w:t>
      </w:r>
      <w:r>
        <w:rPr>
          <w:rStyle w:val="FootnoteReference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spacing w:lineRule="auto" w:line="240" w:before="0" w:after="0"/>
        <w:ind w:hanging="0" w:left="851"/>
        <w:contextualSpacing/>
        <w:jc w:val="both"/>
        <w:rPr/>
      </w:pPr>
      <w:r>
        <w:rPr>
          <w:rFonts w:cs="Times New Roman" w:ascii="Times New Roman" w:hAnsi="Times New Roman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hanging="0" w:left="851"/>
        <w:contextualSpacing/>
        <w:jc w:val="both"/>
        <w:rPr/>
      </w:pPr>
      <w:r>
        <w:rPr>
          <w:rFonts w:cs="Times New Roman" w:ascii="Times New Roman" w:hAnsi="Times New Roman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hanging="0" w:left="324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hanging="141" w:left="567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FootnoteReference"/>
          <w:rFonts w:cs="Times New Roman" w:ascii="Times New Roman" w:hAnsi="Times New Roman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hanging="283" w:left="709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FootnoteReference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hanging="1451" w:left="2160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hanging="0" w:left="709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hanging="0" w:left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Dz.U. z 2019 r., poz. 1186, 1309, 1524, 1696, 1712, 1815, 2166, 2170, oraz Dz. U. Z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7</w:t>
      </w:r>
      <w:r>
        <w:rPr>
          <w:rFonts w:cs="Times New Roman" w:ascii="Times New Roman" w:hAnsi="Times New Roman"/>
        </w:rPr>
        <w:t xml:space="preserve"> do SWZ oraz w oparciu o udzielone przez Zamawiającego odpowiedzi na pytania składane w trakcie procedury.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FootnoteReference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>
          <w:strike w:val="false"/>
          <w:dstrike w:val="false"/>
        </w:rPr>
      </w:pPr>
      <w:r>
        <w:rPr>
          <w:rFonts w:cs="Times New Roman" w:ascii="Times New Roman" w:hAnsi="Times New Roman"/>
          <w:strike w:val="false"/>
          <w:dstrike w:val="false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strike w:val="false"/>
          <w:dstrike w:val="false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1"/>
        </w:numPr>
        <w:ind w:hanging="142" w:left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hanging="340" w:left="454" w:right="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hanging="0" w:left="2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FootnoteReference"/>
          <w:rFonts w:cs="Times New Roman" w:ascii="Times New Roman" w:hAnsi="Times New Roman"/>
        </w:rPr>
        <w:footnoteReference w:id="7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FootnoteReference"/>
          <w:rFonts w:cs="Times New Roman" w:ascii="Times New Roman" w:hAnsi="Times New Roman"/>
        </w:rPr>
        <w:footnoteReference w:id="8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hanging="0" w:left="0"/>
        <w:jc w:val="both"/>
        <w:rPr/>
      </w:pPr>
      <w:r>
        <w:rPr>
          <w:rFonts w:cs="Times New Roman" w:ascii="Times New Roman" w:hAnsi="Times New Roman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FootnoteReference"/>
          <w:rFonts w:cs="Times New Roman" w:ascii="Times New Roman" w:hAnsi="Times New Roman"/>
        </w:rPr>
        <w:footnoteReference w:id="9"/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zatrudniają mniej niż 250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których </w:t>
      </w:r>
      <w:r>
        <w:rPr>
          <w:rFonts w:cs="Times New Roman" w:ascii="Times New Roman" w:hAnsi="Times New Roman"/>
          <w:b/>
          <w:i/>
          <w:sz w:val="20"/>
          <w:szCs w:val="20"/>
        </w:rPr>
        <w:t>roczny obrót nie przekracza 50 milionów EUR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lub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roczna suma bilansowa nie przekracza 43 milionów EUR</w:t>
      </w:r>
    </w:p>
    <w:p>
      <w:pPr>
        <w:pStyle w:val="ListParagraph"/>
        <w:ind w:hanging="0" w:left="142"/>
        <w:jc w:val="both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hanging="0" w:left="72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FootnoteText"/>
        <w:suppressLineNumbers/>
        <w:ind w:hanging="227" w:left="227" w:right="0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4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FootnoteText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8">
    <w:p>
      <w:pPr>
        <w:pStyle w:val="FootnoteText"/>
        <w:ind w:hanging="0" w:left="339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261</TotalTime>
  <Application>LibreOffice/7.6.3.2$Windows_X86_64 LibreOffice_project/29d686fea9f6705b262d369fede658f824154cc0</Application>
  <AppVersion>15.0000</AppVersion>
  <Pages>4</Pages>
  <Words>1173</Words>
  <Characters>7964</Characters>
  <CharactersWithSpaces>9054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2023-04-06T10:57:43Z</cp:lastPrinted>
  <dcterms:modified xsi:type="dcterms:W3CDTF">2024-06-26T11:45:12Z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