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21C52" w14:textId="676F8383" w:rsidR="00624323" w:rsidRPr="004D696C" w:rsidRDefault="00D40036" w:rsidP="00624323">
      <w:pPr>
        <w:rPr>
          <w:rFonts w:asciiTheme="minorHAnsi" w:hAnsiTheme="minorHAnsi" w:cstheme="minorHAnsi"/>
          <w:bCs/>
          <w:sz w:val="22"/>
          <w:szCs w:val="22"/>
        </w:rPr>
      </w:pPr>
      <w:r w:rsidRPr="004D696C">
        <w:rPr>
          <w:rFonts w:asciiTheme="minorHAnsi" w:hAnsiTheme="minorHAnsi" w:cstheme="minorHAnsi"/>
          <w:bCs/>
          <w:sz w:val="22"/>
          <w:szCs w:val="22"/>
        </w:rPr>
        <w:t>CUW.PK.343</w:t>
      </w:r>
      <w:r w:rsidR="00583E11">
        <w:rPr>
          <w:rFonts w:asciiTheme="minorHAnsi" w:hAnsiTheme="minorHAnsi" w:cstheme="minorHAnsi"/>
          <w:bCs/>
          <w:sz w:val="22"/>
          <w:szCs w:val="22"/>
        </w:rPr>
        <w:t>.9.</w:t>
      </w:r>
      <w:r w:rsidRPr="004D696C">
        <w:rPr>
          <w:rFonts w:asciiTheme="minorHAnsi" w:hAnsiTheme="minorHAnsi" w:cstheme="minorHAnsi"/>
          <w:bCs/>
          <w:sz w:val="22"/>
          <w:szCs w:val="22"/>
        </w:rPr>
        <w:t>20</w:t>
      </w:r>
      <w:r w:rsidR="00DF6C3F" w:rsidRPr="004D696C">
        <w:rPr>
          <w:rFonts w:asciiTheme="minorHAnsi" w:hAnsiTheme="minorHAnsi" w:cstheme="minorHAnsi"/>
          <w:bCs/>
          <w:sz w:val="22"/>
          <w:szCs w:val="22"/>
        </w:rPr>
        <w:t>2</w:t>
      </w:r>
      <w:r w:rsidR="004D696C">
        <w:rPr>
          <w:rFonts w:asciiTheme="minorHAnsi" w:hAnsiTheme="minorHAnsi" w:cstheme="minorHAnsi"/>
          <w:bCs/>
          <w:sz w:val="22"/>
          <w:szCs w:val="22"/>
        </w:rPr>
        <w:t>3</w:t>
      </w:r>
    </w:p>
    <w:p w14:paraId="3E554810" w14:textId="307536D1" w:rsidR="00624323" w:rsidRPr="004D696C" w:rsidRDefault="00624323" w:rsidP="00DB354F">
      <w:pPr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4D696C">
        <w:rPr>
          <w:rFonts w:asciiTheme="minorHAnsi" w:hAnsiTheme="minorHAnsi" w:cstheme="minorHAnsi"/>
          <w:bCs/>
          <w:i/>
          <w:sz w:val="22"/>
          <w:szCs w:val="22"/>
        </w:rPr>
        <w:t xml:space="preserve">Załącznik Nr </w:t>
      </w:r>
      <w:r w:rsidR="00EC2341">
        <w:rPr>
          <w:rFonts w:asciiTheme="minorHAnsi" w:hAnsiTheme="minorHAnsi" w:cstheme="minorHAnsi"/>
          <w:bCs/>
          <w:i/>
          <w:sz w:val="22"/>
          <w:szCs w:val="22"/>
        </w:rPr>
        <w:t>6</w:t>
      </w:r>
      <w:r w:rsidR="000F2516" w:rsidRPr="004D696C">
        <w:rPr>
          <w:rFonts w:asciiTheme="minorHAnsi" w:hAnsiTheme="minorHAnsi" w:cstheme="minorHAnsi"/>
          <w:bCs/>
          <w:i/>
          <w:sz w:val="22"/>
          <w:szCs w:val="22"/>
        </w:rPr>
        <w:t xml:space="preserve"> do </w:t>
      </w:r>
      <w:r w:rsidR="00EC2341">
        <w:rPr>
          <w:rFonts w:asciiTheme="minorHAnsi" w:hAnsiTheme="minorHAnsi" w:cstheme="minorHAnsi"/>
          <w:bCs/>
          <w:i/>
          <w:sz w:val="22"/>
          <w:szCs w:val="22"/>
        </w:rPr>
        <w:t>SWZ</w:t>
      </w:r>
    </w:p>
    <w:p w14:paraId="68BA5238" w14:textId="77777777" w:rsidR="00DB354F" w:rsidRPr="004D696C" w:rsidRDefault="00624323" w:rsidP="0006434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D696C">
        <w:rPr>
          <w:rFonts w:asciiTheme="minorHAnsi" w:hAnsiTheme="minorHAnsi" w:cstheme="minorHAnsi"/>
          <w:b/>
          <w:bCs/>
          <w:sz w:val="22"/>
          <w:szCs w:val="22"/>
        </w:rPr>
        <w:t>Wzór umowy</w:t>
      </w:r>
      <w:r w:rsidR="00D111B7" w:rsidRPr="004D696C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4EF12854" w14:textId="77777777" w:rsidR="00D111B7" w:rsidRPr="004D696C" w:rsidRDefault="00DB354F" w:rsidP="0006434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D696C">
        <w:rPr>
          <w:rFonts w:asciiTheme="minorHAnsi" w:hAnsiTheme="minorHAnsi" w:cstheme="minorHAnsi"/>
          <w:b/>
          <w:bCs/>
          <w:sz w:val="22"/>
          <w:szCs w:val="22"/>
        </w:rPr>
        <w:t xml:space="preserve">Umowa </w:t>
      </w:r>
      <w:r w:rsidR="00D111B7" w:rsidRPr="004D696C">
        <w:rPr>
          <w:rFonts w:asciiTheme="minorHAnsi" w:hAnsiTheme="minorHAnsi" w:cstheme="minorHAnsi"/>
          <w:b/>
          <w:bCs/>
          <w:sz w:val="22"/>
          <w:szCs w:val="22"/>
        </w:rPr>
        <w:t>Nr .......</w:t>
      </w:r>
    </w:p>
    <w:p w14:paraId="14A4ED45" w14:textId="77777777" w:rsidR="00F67274" w:rsidRPr="004D696C" w:rsidRDefault="00F67274" w:rsidP="0006434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62F1FE0" w14:textId="5ED01BC1" w:rsidR="00F67274" w:rsidRPr="004D696C" w:rsidRDefault="00F67274" w:rsidP="00F67274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4D696C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Pr="004D696C">
        <w:rPr>
          <w:rFonts w:asciiTheme="minorHAnsi" w:hAnsiTheme="minorHAnsi" w:cstheme="minorHAnsi"/>
          <w:b/>
          <w:sz w:val="22"/>
          <w:szCs w:val="22"/>
        </w:rPr>
        <w:t>………… 20</w:t>
      </w:r>
      <w:r w:rsidR="00DF6C3F" w:rsidRPr="004D696C">
        <w:rPr>
          <w:rFonts w:asciiTheme="minorHAnsi" w:hAnsiTheme="minorHAnsi" w:cstheme="minorHAnsi"/>
          <w:b/>
          <w:sz w:val="22"/>
          <w:szCs w:val="22"/>
        </w:rPr>
        <w:t>2</w:t>
      </w:r>
      <w:r w:rsidR="004D696C">
        <w:rPr>
          <w:rFonts w:asciiTheme="minorHAnsi" w:hAnsiTheme="minorHAnsi" w:cstheme="minorHAnsi"/>
          <w:b/>
          <w:sz w:val="22"/>
          <w:szCs w:val="22"/>
        </w:rPr>
        <w:t>3</w:t>
      </w:r>
      <w:r w:rsidRPr="004D696C">
        <w:rPr>
          <w:rFonts w:asciiTheme="minorHAnsi" w:hAnsiTheme="minorHAnsi" w:cstheme="minorHAnsi"/>
          <w:b/>
          <w:sz w:val="22"/>
          <w:szCs w:val="22"/>
        </w:rPr>
        <w:t xml:space="preserve"> roku </w:t>
      </w:r>
      <w:r w:rsidRPr="004D696C">
        <w:rPr>
          <w:rFonts w:asciiTheme="minorHAnsi" w:hAnsiTheme="minorHAnsi" w:cstheme="minorHAnsi"/>
          <w:sz w:val="22"/>
          <w:szCs w:val="22"/>
        </w:rPr>
        <w:t>w Kętrzynie, pomiędzy:</w:t>
      </w:r>
    </w:p>
    <w:p w14:paraId="28E68382" w14:textId="77777777" w:rsidR="00F67274" w:rsidRPr="004D696C" w:rsidRDefault="00F67274" w:rsidP="00F67274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2E4FCF5F" w14:textId="77777777" w:rsidR="00F67274" w:rsidRPr="004D696C" w:rsidRDefault="00F67274" w:rsidP="00F672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D696C">
        <w:rPr>
          <w:rFonts w:asciiTheme="minorHAnsi" w:hAnsiTheme="minorHAnsi" w:cstheme="minorHAnsi"/>
          <w:b/>
          <w:sz w:val="22"/>
          <w:szCs w:val="22"/>
        </w:rPr>
        <w:t>Nabywcą: Powiatem Kętrzyńskim</w:t>
      </w:r>
      <w:r w:rsidRPr="004D696C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4D696C">
        <w:rPr>
          <w:rFonts w:asciiTheme="minorHAnsi" w:hAnsiTheme="minorHAnsi" w:cstheme="minorHAnsi"/>
          <w:b/>
          <w:sz w:val="22"/>
          <w:szCs w:val="22"/>
        </w:rPr>
        <w:instrText xml:space="preserve"> FILLIN "Tekst27"</w:instrText>
      </w:r>
      <w:r w:rsidRPr="004D696C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4D696C">
        <w:rPr>
          <w:rFonts w:asciiTheme="minorHAnsi" w:hAnsiTheme="minorHAnsi" w:cstheme="minorHAnsi"/>
          <w:sz w:val="22"/>
          <w:szCs w:val="22"/>
        </w:rPr>
        <w:t>, z siedzibą: Plac Grunwaldzki 1, 11-400 Kętrzyn,</w:t>
      </w:r>
      <w:r w:rsidRPr="004D696C">
        <w:rPr>
          <w:rFonts w:asciiTheme="minorHAnsi" w:hAnsiTheme="minorHAnsi" w:cstheme="minorHAnsi"/>
          <w:sz w:val="22"/>
          <w:szCs w:val="22"/>
        </w:rPr>
        <w:br/>
        <w:t xml:space="preserve">NIP – 742-18-42-131, w imieniu którego działa </w:t>
      </w:r>
    </w:p>
    <w:p w14:paraId="46D32B61" w14:textId="77777777" w:rsidR="00F67274" w:rsidRPr="004D696C" w:rsidRDefault="00F67274" w:rsidP="00F672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D696C">
        <w:rPr>
          <w:rFonts w:asciiTheme="minorHAnsi" w:hAnsiTheme="minorHAnsi" w:cstheme="minorHAnsi"/>
          <w:b/>
          <w:sz w:val="22"/>
          <w:szCs w:val="22"/>
        </w:rPr>
        <w:t>Odbiorca: ……………………………………………………………</w:t>
      </w:r>
      <w:r w:rsidRPr="004D696C">
        <w:rPr>
          <w:rFonts w:asciiTheme="minorHAnsi" w:hAnsiTheme="minorHAnsi" w:cstheme="minorHAnsi"/>
          <w:sz w:val="22"/>
          <w:szCs w:val="22"/>
        </w:rPr>
        <w:t xml:space="preserve"> (</w:t>
      </w:r>
      <w:r w:rsidRPr="004D696C">
        <w:rPr>
          <w:rFonts w:asciiTheme="minorHAnsi" w:hAnsiTheme="minorHAnsi" w:cstheme="minorHAnsi"/>
          <w:i/>
          <w:sz w:val="22"/>
          <w:szCs w:val="22"/>
        </w:rPr>
        <w:t>nazwa jednostki</w:t>
      </w:r>
      <w:r w:rsidRPr="004D696C">
        <w:rPr>
          <w:rFonts w:asciiTheme="minorHAnsi" w:hAnsiTheme="minorHAnsi" w:cstheme="minorHAnsi"/>
          <w:sz w:val="22"/>
          <w:szCs w:val="22"/>
        </w:rPr>
        <w:t xml:space="preserve">), z siedzibą: </w:t>
      </w:r>
      <w:r w:rsidRPr="004D696C">
        <w:rPr>
          <w:rFonts w:asciiTheme="minorHAnsi" w:hAnsiTheme="minorHAnsi" w:cstheme="minorHAnsi"/>
          <w:sz w:val="22"/>
          <w:szCs w:val="22"/>
        </w:rPr>
        <w:br/>
        <w:t>…………………, …………………, REGON: …………………, reprezentowana przez:</w:t>
      </w:r>
    </w:p>
    <w:p w14:paraId="2E340719" w14:textId="77777777" w:rsidR="00F67274" w:rsidRPr="004D696C" w:rsidRDefault="00F67274" w:rsidP="00F672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D696C">
        <w:rPr>
          <w:rFonts w:asciiTheme="minorHAnsi" w:hAnsiTheme="minorHAnsi" w:cstheme="minorHAnsi"/>
          <w:b/>
          <w:sz w:val="22"/>
          <w:szCs w:val="22"/>
        </w:rPr>
        <w:t>- ……………………… - ………………………</w:t>
      </w:r>
    </w:p>
    <w:p w14:paraId="1D012246" w14:textId="77777777" w:rsidR="00F67274" w:rsidRPr="004D696C" w:rsidRDefault="00F67274" w:rsidP="00F672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D696C">
        <w:rPr>
          <w:rFonts w:asciiTheme="minorHAnsi" w:hAnsiTheme="minorHAnsi" w:cstheme="minorHAnsi"/>
          <w:sz w:val="22"/>
          <w:szCs w:val="22"/>
        </w:rPr>
        <w:t>zwanym dalej „</w:t>
      </w:r>
      <w:r w:rsidRPr="004D696C">
        <w:rPr>
          <w:rFonts w:asciiTheme="minorHAnsi" w:hAnsiTheme="minorHAnsi" w:cstheme="minorHAnsi"/>
          <w:b/>
          <w:sz w:val="22"/>
          <w:szCs w:val="22"/>
        </w:rPr>
        <w:t>Zamawiającym”</w:t>
      </w:r>
    </w:p>
    <w:p w14:paraId="4F8CA940" w14:textId="77777777" w:rsidR="00F67274" w:rsidRPr="004D696C" w:rsidRDefault="00F67274" w:rsidP="00F67274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D696C">
        <w:rPr>
          <w:rFonts w:asciiTheme="minorHAnsi" w:hAnsiTheme="minorHAnsi" w:cstheme="minorHAnsi"/>
          <w:sz w:val="22"/>
          <w:szCs w:val="22"/>
        </w:rPr>
        <w:t>a</w:t>
      </w:r>
    </w:p>
    <w:p w14:paraId="6245E393" w14:textId="77777777" w:rsidR="00F67274" w:rsidRPr="004D696C" w:rsidRDefault="00F67274" w:rsidP="00F672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D696C">
        <w:rPr>
          <w:rFonts w:asciiTheme="minorHAnsi" w:hAnsiTheme="minorHAnsi" w:cstheme="minorHAnsi"/>
          <w:sz w:val="22"/>
          <w:szCs w:val="22"/>
        </w:rPr>
        <w:t xml:space="preserve">Firmą </w:t>
      </w:r>
      <w:r w:rsidRPr="004D696C">
        <w:rPr>
          <w:rFonts w:asciiTheme="minorHAnsi" w:hAnsiTheme="minorHAnsi" w:cstheme="minorHAnsi"/>
          <w:b/>
          <w:sz w:val="22"/>
          <w:szCs w:val="22"/>
        </w:rPr>
        <w:t xml:space="preserve">………………………………………………………… </w:t>
      </w:r>
      <w:r w:rsidRPr="004D696C">
        <w:rPr>
          <w:rFonts w:asciiTheme="minorHAnsi" w:hAnsiTheme="minorHAnsi" w:cstheme="minorHAnsi"/>
          <w:sz w:val="22"/>
          <w:szCs w:val="22"/>
        </w:rPr>
        <w:t xml:space="preserve">z siedzibą przy ……………………, </w:t>
      </w:r>
      <w:r w:rsidRPr="004D696C">
        <w:rPr>
          <w:rFonts w:asciiTheme="minorHAnsi" w:hAnsiTheme="minorHAnsi" w:cstheme="minorHAnsi"/>
          <w:sz w:val="22"/>
          <w:szCs w:val="22"/>
        </w:rPr>
        <w:br/>
        <w:t>……………………, NIP: ……………………, REGON …………………… którą reprezentuje:</w:t>
      </w:r>
    </w:p>
    <w:p w14:paraId="2E386AC0" w14:textId="77777777" w:rsidR="00F67274" w:rsidRPr="004D696C" w:rsidRDefault="00F67274" w:rsidP="00F672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D696C">
        <w:rPr>
          <w:rFonts w:asciiTheme="minorHAnsi" w:hAnsiTheme="minorHAnsi" w:cstheme="minorHAnsi"/>
          <w:sz w:val="22"/>
          <w:szCs w:val="22"/>
        </w:rPr>
        <w:t>- ……………………</w:t>
      </w:r>
      <w:r w:rsidRPr="004D696C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4D696C">
        <w:rPr>
          <w:rFonts w:asciiTheme="minorHAnsi" w:hAnsiTheme="minorHAnsi" w:cstheme="minorHAnsi"/>
          <w:sz w:val="22"/>
          <w:szCs w:val="22"/>
        </w:rPr>
        <w:t>……………………,</w:t>
      </w:r>
    </w:p>
    <w:p w14:paraId="45641440" w14:textId="77777777" w:rsidR="00F67274" w:rsidRPr="004D696C" w:rsidRDefault="00F67274" w:rsidP="00F672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696C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4D696C">
        <w:rPr>
          <w:rFonts w:asciiTheme="minorHAnsi" w:hAnsiTheme="minorHAnsi" w:cstheme="minorHAnsi"/>
          <w:b/>
          <w:sz w:val="22"/>
          <w:szCs w:val="22"/>
        </w:rPr>
        <w:t>„Wykonawcą”</w:t>
      </w:r>
    </w:p>
    <w:p w14:paraId="2B69C68D" w14:textId="77777777" w:rsidR="00D111B7" w:rsidRPr="004D696C" w:rsidRDefault="00F67274">
      <w:pPr>
        <w:pStyle w:val="Tytu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D696C">
        <w:rPr>
          <w:rFonts w:asciiTheme="minorHAnsi" w:hAnsiTheme="minorHAnsi" w:cstheme="minorHAnsi"/>
          <w:b w:val="0"/>
          <w:bCs w:val="0"/>
          <w:sz w:val="22"/>
          <w:szCs w:val="22"/>
        </w:rPr>
        <w:t>zwanymi dalej stronami umowy.</w:t>
      </w:r>
    </w:p>
    <w:p w14:paraId="13F2C6E6" w14:textId="77777777" w:rsidR="00D111B7" w:rsidRPr="004D696C" w:rsidRDefault="00D111B7">
      <w:pPr>
        <w:rPr>
          <w:rFonts w:asciiTheme="minorHAnsi" w:hAnsiTheme="minorHAnsi" w:cstheme="minorHAnsi"/>
          <w:sz w:val="22"/>
          <w:szCs w:val="22"/>
        </w:rPr>
      </w:pPr>
    </w:p>
    <w:p w14:paraId="63C51774" w14:textId="585B81C8" w:rsidR="00D111B7" w:rsidRPr="004D696C" w:rsidRDefault="00D111B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696C">
        <w:rPr>
          <w:rFonts w:asciiTheme="minorHAnsi" w:hAnsiTheme="minorHAnsi" w:cstheme="minorHAnsi"/>
          <w:b/>
          <w:sz w:val="22"/>
          <w:szCs w:val="22"/>
        </w:rPr>
        <w:t xml:space="preserve">§1                                 </w:t>
      </w:r>
    </w:p>
    <w:p w14:paraId="1B21BC4C" w14:textId="77777777" w:rsidR="003E53BF" w:rsidRPr="004D696C" w:rsidRDefault="00D111B7" w:rsidP="00541AB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696C">
        <w:rPr>
          <w:rFonts w:asciiTheme="minorHAnsi" w:hAnsiTheme="minorHAnsi" w:cstheme="minorHAnsi"/>
          <w:b/>
          <w:sz w:val="22"/>
          <w:szCs w:val="22"/>
        </w:rPr>
        <w:t xml:space="preserve">PODSTAWA ZAWARCIA UMOWY   </w:t>
      </w:r>
    </w:p>
    <w:p w14:paraId="78416C73" w14:textId="6D247411" w:rsidR="003E53BF" w:rsidRPr="004D696C" w:rsidRDefault="003E53BF" w:rsidP="00EE2C0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D696C">
        <w:rPr>
          <w:rFonts w:asciiTheme="minorHAnsi" w:hAnsiTheme="minorHAnsi" w:cstheme="minorHAnsi"/>
          <w:bCs/>
          <w:sz w:val="22"/>
          <w:szCs w:val="22"/>
        </w:rPr>
        <w:t xml:space="preserve">Umowa jest następstwem wyboru wykonawcy w postępowaniu o udzielenie zamówienia publicznego </w:t>
      </w:r>
      <w:r w:rsidR="00775877" w:rsidRPr="004D696C">
        <w:rPr>
          <w:rFonts w:asciiTheme="minorHAnsi" w:hAnsiTheme="minorHAnsi" w:cstheme="minorHAnsi"/>
          <w:bCs/>
          <w:sz w:val="22"/>
          <w:szCs w:val="22"/>
        </w:rPr>
        <w:t>pn.</w:t>
      </w:r>
      <w:r w:rsidRPr="004D696C">
        <w:rPr>
          <w:rFonts w:asciiTheme="minorHAnsi" w:hAnsiTheme="minorHAnsi" w:cstheme="minorHAnsi"/>
          <w:bCs/>
          <w:sz w:val="22"/>
          <w:szCs w:val="22"/>
        </w:rPr>
        <w:t>: „</w:t>
      </w:r>
      <w:bookmarkStart w:id="0" w:name="_Hlk126648270"/>
      <w:r w:rsidR="004D696C" w:rsidRPr="004D696C">
        <w:rPr>
          <w:rFonts w:asciiTheme="minorHAnsi" w:hAnsiTheme="minorHAnsi" w:cstheme="minorHAnsi"/>
          <w:b/>
          <w:bCs/>
          <w:smallCaps/>
          <w:sz w:val="22"/>
          <w:szCs w:val="22"/>
        </w:rPr>
        <w:t>Świadczenie usług pocztowych w obrocie krajowym i zagranicznym na rzecz jednostek organizacyjnych powiatu kętrzyńskiego</w:t>
      </w:r>
      <w:bookmarkEnd w:id="0"/>
      <w:r w:rsidRPr="004D696C">
        <w:rPr>
          <w:rStyle w:val="Teksttreci"/>
          <w:rFonts w:asciiTheme="minorHAnsi" w:hAnsiTheme="minorHAnsi" w:cstheme="minorHAnsi"/>
          <w:sz w:val="22"/>
          <w:szCs w:val="22"/>
        </w:rPr>
        <w:t>”</w:t>
      </w:r>
      <w:r w:rsidRPr="004D696C">
        <w:rPr>
          <w:rFonts w:asciiTheme="minorHAnsi" w:hAnsiTheme="minorHAnsi" w:cstheme="minorHAnsi"/>
          <w:bCs/>
          <w:color w:val="000080"/>
          <w:sz w:val="22"/>
          <w:szCs w:val="22"/>
        </w:rPr>
        <w:t xml:space="preserve"> </w:t>
      </w:r>
      <w:r w:rsidRPr="004D696C">
        <w:rPr>
          <w:rFonts w:asciiTheme="minorHAnsi" w:hAnsiTheme="minorHAnsi" w:cstheme="minorHAnsi"/>
          <w:bCs/>
          <w:sz w:val="22"/>
          <w:szCs w:val="22"/>
        </w:rPr>
        <w:t xml:space="preserve">znak </w:t>
      </w:r>
      <w:r w:rsidR="00D40036" w:rsidRPr="004D696C">
        <w:rPr>
          <w:rFonts w:asciiTheme="minorHAnsi" w:hAnsiTheme="minorHAnsi" w:cstheme="minorHAnsi"/>
          <w:bCs/>
          <w:sz w:val="22"/>
          <w:szCs w:val="22"/>
        </w:rPr>
        <w:t>CUW.PK</w:t>
      </w:r>
      <w:r w:rsidR="00D40036" w:rsidRPr="00FE1163">
        <w:rPr>
          <w:rFonts w:asciiTheme="minorHAnsi" w:hAnsiTheme="minorHAnsi" w:cstheme="minorHAnsi"/>
          <w:bCs/>
          <w:sz w:val="22"/>
          <w:szCs w:val="22"/>
        </w:rPr>
        <w:t>.343</w:t>
      </w:r>
      <w:r w:rsidR="00FE1163" w:rsidRPr="00FE1163">
        <w:rPr>
          <w:rFonts w:asciiTheme="minorHAnsi" w:hAnsiTheme="minorHAnsi" w:cstheme="minorHAnsi"/>
          <w:bCs/>
          <w:sz w:val="22"/>
          <w:szCs w:val="22"/>
        </w:rPr>
        <w:t>.9.</w:t>
      </w:r>
      <w:r w:rsidR="00D40036" w:rsidRPr="00FE1163">
        <w:rPr>
          <w:rFonts w:asciiTheme="minorHAnsi" w:hAnsiTheme="minorHAnsi" w:cstheme="minorHAnsi"/>
          <w:bCs/>
          <w:sz w:val="22"/>
          <w:szCs w:val="22"/>
        </w:rPr>
        <w:t>20</w:t>
      </w:r>
      <w:r w:rsidR="00DF6C3F" w:rsidRPr="00FE1163">
        <w:rPr>
          <w:rFonts w:asciiTheme="minorHAnsi" w:hAnsiTheme="minorHAnsi" w:cstheme="minorHAnsi"/>
          <w:bCs/>
          <w:sz w:val="22"/>
          <w:szCs w:val="22"/>
        </w:rPr>
        <w:t>2</w:t>
      </w:r>
      <w:r w:rsidR="004D696C" w:rsidRPr="00FE1163">
        <w:rPr>
          <w:rFonts w:asciiTheme="minorHAnsi" w:hAnsiTheme="minorHAnsi" w:cstheme="minorHAnsi"/>
          <w:bCs/>
          <w:sz w:val="22"/>
          <w:szCs w:val="22"/>
        </w:rPr>
        <w:t>3</w:t>
      </w:r>
      <w:r w:rsidRPr="004D696C">
        <w:rPr>
          <w:rFonts w:asciiTheme="minorHAnsi" w:hAnsiTheme="minorHAnsi" w:cstheme="minorHAnsi"/>
          <w:bCs/>
          <w:sz w:val="22"/>
          <w:szCs w:val="22"/>
        </w:rPr>
        <w:t xml:space="preserve">, prowadzonego </w:t>
      </w:r>
      <w:r w:rsidR="0027381B" w:rsidRPr="0027381B">
        <w:rPr>
          <w:rFonts w:asciiTheme="minorHAnsi" w:hAnsiTheme="minorHAnsi" w:cstheme="minorHAnsi"/>
          <w:bCs/>
          <w:sz w:val="22"/>
          <w:szCs w:val="22"/>
        </w:rPr>
        <w:t xml:space="preserve">w trybie podstawowym bez negocjacji na podstawie art. 275 pkt 1, w związku z art. 359 pkt 2 ustawy z dnia 11 września 2019 r. Prawo zamówień publicznych </w:t>
      </w:r>
      <w:r w:rsidR="0027381B" w:rsidRPr="0027381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(Dz.U. z 2022 r. poz. 1710 z </w:t>
      </w:r>
      <w:proofErr w:type="spellStart"/>
      <w:r w:rsidR="0027381B" w:rsidRPr="0027381B">
        <w:rPr>
          <w:rFonts w:asciiTheme="minorHAnsi" w:hAnsiTheme="minorHAnsi" w:cstheme="minorHAnsi"/>
          <w:bCs/>
          <w:i/>
          <w:iCs/>
          <w:sz w:val="22"/>
          <w:szCs w:val="22"/>
        </w:rPr>
        <w:t>późn</w:t>
      </w:r>
      <w:proofErr w:type="spellEnd"/>
      <w:r w:rsidR="0027381B" w:rsidRPr="0027381B">
        <w:rPr>
          <w:rFonts w:asciiTheme="minorHAnsi" w:hAnsiTheme="minorHAnsi" w:cstheme="minorHAnsi"/>
          <w:bCs/>
          <w:i/>
          <w:iCs/>
          <w:sz w:val="22"/>
          <w:szCs w:val="22"/>
        </w:rPr>
        <w:t>. zm.)</w:t>
      </w:r>
      <w:r w:rsidR="004D696C">
        <w:rPr>
          <w:rFonts w:asciiTheme="minorHAnsi" w:hAnsiTheme="minorHAnsi" w:cstheme="minorHAnsi"/>
          <w:bCs/>
          <w:i/>
          <w:sz w:val="22"/>
          <w:szCs w:val="22"/>
        </w:rPr>
        <w:t>.</w:t>
      </w:r>
    </w:p>
    <w:p w14:paraId="00EA6481" w14:textId="77777777" w:rsidR="009B564B" w:rsidRPr="004D696C" w:rsidRDefault="009B564B" w:rsidP="00EE2C0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1E4B8E" w14:textId="45689651" w:rsidR="00D111B7" w:rsidRPr="004D696C" w:rsidRDefault="00D111B7" w:rsidP="00EE2C0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696C">
        <w:rPr>
          <w:rFonts w:asciiTheme="minorHAnsi" w:hAnsiTheme="minorHAnsi" w:cstheme="minorHAnsi"/>
          <w:b/>
          <w:sz w:val="22"/>
          <w:szCs w:val="22"/>
        </w:rPr>
        <w:t>§ 2</w:t>
      </w:r>
    </w:p>
    <w:p w14:paraId="14456440" w14:textId="77777777" w:rsidR="009B564B" w:rsidRPr="004D696C" w:rsidRDefault="00D111B7" w:rsidP="00EE2C0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696C">
        <w:rPr>
          <w:rFonts w:asciiTheme="minorHAnsi" w:hAnsiTheme="minorHAnsi" w:cstheme="minorHAnsi"/>
          <w:b/>
          <w:sz w:val="22"/>
          <w:szCs w:val="22"/>
        </w:rPr>
        <w:t>PRZEDMIOT ZAMÓWIENIA</w:t>
      </w:r>
    </w:p>
    <w:p w14:paraId="4523AC23" w14:textId="6E2ED5C2" w:rsidR="00D111B7" w:rsidRPr="004D696C" w:rsidRDefault="00D111B7" w:rsidP="00EE2C05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696C">
        <w:rPr>
          <w:rFonts w:asciiTheme="minorHAnsi" w:hAnsiTheme="minorHAnsi" w:cstheme="minorHAnsi"/>
          <w:sz w:val="22"/>
          <w:szCs w:val="22"/>
        </w:rPr>
        <w:t>Przedmiotem umowy jest „</w:t>
      </w:r>
      <w:r w:rsidR="004D696C" w:rsidRPr="004D696C">
        <w:rPr>
          <w:rFonts w:asciiTheme="minorHAnsi" w:hAnsiTheme="minorHAnsi" w:cstheme="minorHAnsi"/>
          <w:b/>
          <w:bCs/>
          <w:sz w:val="22"/>
          <w:szCs w:val="22"/>
        </w:rPr>
        <w:t xml:space="preserve">Świadczenie usług pocztowych w obrocie krajowym i zagranicznym na rzecz </w:t>
      </w:r>
      <w:r w:rsidR="00284630" w:rsidRPr="004D696C">
        <w:rPr>
          <w:rFonts w:asciiTheme="minorHAnsi" w:hAnsiTheme="minorHAnsi" w:cstheme="minorHAnsi"/>
          <w:sz w:val="22"/>
          <w:szCs w:val="22"/>
        </w:rPr>
        <w:t>……………………………………………… (</w:t>
      </w:r>
      <w:r w:rsidR="00284630" w:rsidRPr="004D696C">
        <w:rPr>
          <w:rFonts w:asciiTheme="minorHAnsi" w:hAnsiTheme="minorHAnsi" w:cstheme="minorHAnsi"/>
          <w:i/>
          <w:sz w:val="22"/>
          <w:szCs w:val="22"/>
        </w:rPr>
        <w:t>nazwa danej jednostki</w:t>
      </w:r>
      <w:r w:rsidR="00284630" w:rsidRPr="004D696C">
        <w:rPr>
          <w:rFonts w:asciiTheme="minorHAnsi" w:hAnsiTheme="minorHAnsi" w:cstheme="minorHAnsi"/>
          <w:sz w:val="22"/>
          <w:szCs w:val="22"/>
        </w:rPr>
        <w:t>)</w:t>
      </w:r>
      <w:r w:rsidR="004D696C">
        <w:rPr>
          <w:rFonts w:asciiTheme="minorHAnsi" w:hAnsiTheme="minorHAnsi" w:cstheme="minorHAnsi"/>
          <w:sz w:val="22"/>
          <w:szCs w:val="22"/>
        </w:rPr>
        <w:t>”</w:t>
      </w:r>
      <w:r w:rsidRPr="004D696C">
        <w:rPr>
          <w:rFonts w:asciiTheme="minorHAnsi" w:hAnsiTheme="minorHAnsi" w:cstheme="minorHAnsi"/>
          <w:sz w:val="22"/>
          <w:szCs w:val="22"/>
        </w:rPr>
        <w:t xml:space="preserve">. </w:t>
      </w:r>
      <w:bookmarkStart w:id="1" w:name="_Hlk127867588"/>
      <w:r w:rsidRPr="004D696C">
        <w:rPr>
          <w:rFonts w:asciiTheme="minorHAnsi" w:hAnsiTheme="minorHAnsi" w:cstheme="minorHAnsi"/>
          <w:sz w:val="22"/>
          <w:szCs w:val="22"/>
        </w:rPr>
        <w:t>Dokładny opis przedmiot</w:t>
      </w:r>
      <w:r w:rsidR="0011181D" w:rsidRPr="004D696C">
        <w:rPr>
          <w:rFonts w:asciiTheme="minorHAnsi" w:hAnsiTheme="minorHAnsi" w:cstheme="minorHAnsi"/>
          <w:sz w:val="22"/>
          <w:szCs w:val="22"/>
        </w:rPr>
        <w:t xml:space="preserve">u zamówienia stanowi załącznik </w:t>
      </w:r>
      <w:r w:rsidR="0011181D" w:rsidRPr="00DA24D1">
        <w:rPr>
          <w:rFonts w:asciiTheme="minorHAnsi" w:hAnsiTheme="minorHAnsi" w:cstheme="minorHAnsi"/>
          <w:sz w:val="22"/>
          <w:szCs w:val="22"/>
        </w:rPr>
        <w:t>N</w:t>
      </w:r>
      <w:r w:rsidRPr="00DA24D1">
        <w:rPr>
          <w:rFonts w:asciiTheme="minorHAnsi" w:hAnsiTheme="minorHAnsi" w:cstheme="minorHAnsi"/>
          <w:sz w:val="22"/>
          <w:szCs w:val="22"/>
        </w:rPr>
        <w:t>r 1</w:t>
      </w:r>
      <w:r w:rsidR="00084738" w:rsidRPr="004D696C">
        <w:rPr>
          <w:rFonts w:asciiTheme="minorHAnsi" w:hAnsiTheme="minorHAnsi" w:cstheme="minorHAnsi"/>
          <w:sz w:val="22"/>
          <w:szCs w:val="22"/>
        </w:rPr>
        <w:t xml:space="preserve"> </w:t>
      </w:r>
      <w:r w:rsidR="00084738" w:rsidRPr="004D696C">
        <w:rPr>
          <w:rFonts w:asciiTheme="minorHAnsi" w:hAnsiTheme="minorHAnsi" w:cstheme="minorHAnsi"/>
          <w:color w:val="auto"/>
          <w:sz w:val="22"/>
          <w:szCs w:val="22"/>
        </w:rPr>
        <w:t>do umowy</w:t>
      </w:r>
      <w:r w:rsidRPr="004D696C">
        <w:rPr>
          <w:rFonts w:asciiTheme="minorHAnsi" w:hAnsiTheme="minorHAnsi" w:cstheme="minorHAnsi"/>
          <w:sz w:val="22"/>
          <w:szCs w:val="22"/>
        </w:rPr>
        <w:t>.</w:t>
      </w:r>
    </w:p>
    <w:bookmarkEnd w:id="1"/>
    <w:p w14:paraId="34721446" w14:textId="0B1F7848" w:rsidR="00A51F5C" w:rsidRPr="00142742" w:rsidRDefault="00A51F5C" w:rsidP="00EE2C05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51F5C">
        <w:rPr>
          <w:rFonts w:asciiTheme="minorHAnsi" w:hAnsiTheme="minorHAnsi" w:cstheme="minorHAnsi"/>
          <w:sz w:val="22"/>
          <w:szCs w:val="22"/>
        </w:rPr>
        <w:t xml:space="preserve">Wykonawca będzie wykonywał usługi stanowiące przedmiot niniejszej umowy sukcesywnie </w:t>
      </w:r>
      <w:r w:rsidRPr="00A51F5C">
        <w:rPr>
          <w:rFonts w:asciiTheme="minorHAnsi" w:hAnsiTheme="minorHAnsi" w:cstheme="minorHAnsi"/>
          <w:b/>
          <w:sz w:val="22"/>
          <w:szCs w:val="22"/>
        </w:rPr>
        <w:t>według bieżących potrzeb Zamawiającego, przez okres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D696C" w:rsidRPr="004D696C">
        <w:rPr>
          <w:rFonts w:asciiTheme="minorHAnsi" w:hAnsiTheme="minorHAnsi" w:cstheme="minorHAnsi"/>
          <w:b/>
          <w:sz w:val="22"/>
          <w:szCs w:val="22"/>
        </w:rPr>
        <w:t>36 miesięcy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A51F5C">
        <w:rPr>
          <w:rFonts w:asciiTheme="minorHAnsi" w:hAnsiTheme="minorHAnsi" w:cstheme="minorHAnsi"/>
          <w:bCs/>
          <w:sz w:val="22"/>
          <w:szCs w:val="22"/>
        </w:rPr>
        <w:t xml:space="preserve">w terminach określonych poniżej w ustępie </w:t>
      </w:r>
      <w:r w:rsidR="00142742">
        <w:rPr>
          <w:rFonts w:asciiTheme="minorHAnsi" w:hAnsiTheme="minorHAnsi" w:cstheme="minorHAnsi"/>
          <w:bCs/>
          <w:sz w:val="22"/>
          <w:szCs w:val="22"/>
        </w:rPr>
        <w:t>3</w:t>
      </w:r>
      <w:r w:rsidRPr="00A51F5C">
        <w:rPr>
          <w:rFonts w:asciiTheme="minorHAnsi" w:hAnsiTheme="minorHAnsi" w:cstheme="minorHAnsi"/>
          <w:bCs/>
          <w:sz w:val="22"/>
          <w:szCs w:val="22"/>
        </w:rPr>
        <w:t>.</w:t>
      </w:r>
    </w:p>
    <w:p w14:paraId="7B365854" w14:textId="77777777" w:rsidR="00143C0F" w:rsidRDefault="00142742" w:rsidP="00143C0F">
      <w:pPr>
        <w:pStyle w:val="Tekstpodstawowy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142742">
        <w:rPr>
          <w:rFonts w:asciiTheme="minorHAnsi" w:hAnsiTheme="minorHAnsi" w:cstheme="minorHAnsi"/>
        </w:rPr>
        <w:t xml:space="preserve">Wykonawca będzie wykonywał usługi stanowiące przedmiot niniejszej umowy od dnia </w:t>
      </w:r>
      <w:r w:rsidRPr="00142742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b/>
          <w:spacing w:val="-2"/>
        </w:rPr>
        <w:t>01.05.</w:t>
      </w:r>
      <w:r w:rsidRPr="00142742">
        <w:rPr>
          <w:rFonts w:asciiTheme="minorHAnsi" w:hAnsiTheme="minorHAnsi" w:cstheme="minorHAnsi"/>
          <w:b/>
          <w:spacing w:val="-2"/>
        </w:rPr>
        <w:t>2023 r.</w:t>
      </w:r>
      <w:r w:rsidRPr="00142742">
        <w:rPr>
          <w:rFonts w:asciiTheme="minorHAnsi" w:hAnsiTheme="minorHAnsi" w:cstheme="minorHAnsi"/>
        </w:rPr>
        <w:t xml:space="preserve"> do dnia </w:t>
      </w:r>
      <w:r>
        <w:rPr>
          <w:rFonts w:asciiTheme="minorHAnsi" w:hAnsiTheme="minorHAnsi" w:cstheme="minorHAnsi"/>
          <w:b/>
          <w:spacing w:val="-2"/>
        </w:rPr>
        <w:t>30.04.2026</w:t>
      </w:r>
      <w:r w:rsidRPr="00142742">
        <w:rPr>
          <w:rFonts w:asciiTheme="minorHAnsi" w:hAnsiTheme="minorHAnsi" w:cstheme="minorHAnsi"/>
          <w:b/>
          <w:spacing w:val="-2"/>
        </w:rPr>
        <w:t xml:space="preserve"> r.</w:t>
      </w:r>
      <w:r w:rsidRPr="00142742">
        <w:rPr>
          <w:rFonts w:asciiTheme="minorHAnsi" w:hAnsiTheme="minorHAnsi" w:cstheme="minorHAnsi"/>
          <w:spacing w:val="-2"/>
        </w:rPr>
        <w:t xml:space="preserve">, </w:t>
      </w:r>
      <w:r w:rsidRPr="00142742">
        <w:rPr>
          <w:rFonts w:asciiTheme="minorHAnsi" w:hAnsiTheme="minorHAnsi" w:cstheme="minorHAnsi"/>
        </w:rPr>
        <w:t>lub do wyczerpania kwoty stanowiącej wynagrodzenie Wykonawcy z tytułu realizacji zamówienia wskazanej w § 3 ust. 1 niniejszej umowy.</w:t>
      </w:r>
    </w:p>
    <w:p w14:paraId="14FD8958" w14:textId="1BC54D62" w:rsidR="00284630" w:rsidRPr="00143C0F" w:rsidRDefault="00D111B7" w:rsidP="00143C0F">
      <w:pPr>
        <w:pStyle w:val="Tekstpodstawowy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143C0F">
        <w:rPr>
          <w:rFonts w:asciiTheme="minorHAnsi" w:hAnsiTheme="minorHAnsi" w:cstheme="minorHAnsi"/>
        </w:rPr>
        <w:t xml:space="preserve">Wykonawca zobowiązuje się do dostarczania przesyłek pocztowych do siedziby Zamawiającego </w:t>
      </w:r>
      <w:r w:rsidR="002C7FDA" w:rsidRPr="00143C0F">
        <w:rPr>
          <w:rFonts w:asciiTheme="minorHAnsi" w:hAnsiTheme="minorHAnsi" w:cstheme="minorHAnsi"/>
        </w:rPr>
        <w:br/>
      </w:r>
      <w:r w:rsidR="00284630" w:rsidRPr="00143C0F">
        <w:rPr>
          <w:rFonts w:asciiTheme="minorHAnsi" w:hAnsiTheme="minorHAnsi" w:cstheme="minorHAnsi"/>
        </w:rPr>
        <w:t>w godzinach 8:00 - 10:00</w:t>
      </w:r>
    </w:p>
    <w:p w14:paraId="5D8AB987" w14:textId="719AC896" w:rsidR="00B62845" w:rsidRPr="004D696C" w:rsidRDefault="00284630" w:rsidP="00EE2C05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4D696C">
        <w:rPr>
          <w:rFonts w:asciiTheme="minorHAnsi" w:hAnsiTheme="minorHAnsi" w:cstheme="minorHAnsi"/>
          <w:sz w:val="22"/>
          <w:szCs w:val="22"/>
        </w:rPr>
        <w:t>*</w:t>
      </w:r>
      <w:r w:rsidR="00496B95" w:rsidRPr="004D696C">
        <w:rPr>
          <w:rFonts w:asciiTheme="minorHAnsi" w:hAnsiTheme="minorHAnsi" w:cstheme="minorHAnsi"/>
          <w:sz w:val="22"/>
          <w:szCs w:val="22"/>
        </w:rPr>
        <w:t xml:space="preserve"> </w:t>
      </w:r>
      <w:r w:rsidR="00D111B7" w:rsidRPr="004D696C">
        <w:rPr>
          <w:rFonts w:asciiTheme="minorHAnsi" w:hAnsiTheme="minorHAnsi" w:cstheme="minorHAnsi"/>
          <w:i/>
          <w:sz w:val="22"/>
          <w:szCs w:val="22"/>
        </w:rPr>
        <w:t xml:space="preserve">oraz </w:t>
      </w:r>
      <w:r w:rsidRPr="004D696C">
        <w:rPr>
          <w:rFonts w:asciiTheme="minorHAnsi" w:hAnsiTheme="minorHAnsi" w:cstheme="minorHAnsi"/>
          <w:i/>
          <w:sz w:val="22"/>
          <w:szCs w:val="22"/>
        </w:rPr>
        <w:t xml:space="preserve">(w przypadku </w:t>
      </w:r>
      <w:r w:rsidRPr="004D696C">
        <w:rPr>
          <w:rFonts w:asciiTheme="minorHAnsi" w:hAnsiTheme="minorHAnsi" w:cstheme="minorHAnsi"/>
          <w:i/>
          <w:sz w:val="22"/>
          <w:szCs w:val="22"/>
          <w:u w:val="single"/>
        </w:rPr>
        <w:t>Starostwa Powiatowego w Kętrzynie</w:t>
      </w:r>
      <w:r w:rsidRPr="004D696C">
        <w:rPr>
          <w:rFonts w:asciiTheme="minorHAnsi" w:hAnsiTheme="minorHAnsi" w:cstheme="minorHAnsi"/>
          <w:i/>
          <w:sz w:val="22"/>
          <w:szCs w:val="22"/>
        </w:rPr>
        <w:t xml:space="preserve">, Plac Grunwaldzki 1, 11-400 </w:t>
      </w:r>
      <w:r w:rsidR="002C7FDA" w:rsidRPr="004D696C">
        <w:rPr>
          <w:rFonts w:asciiTheme="minorHAnsi" w:hAnsiTheme="minorHAnsi" w:cstheme="minorHAnsi"/>
          <w:i/>
          <w:sz w:val="22"/>
          <w:szCs w:val="22"/>
        </w:rPr>
        <w:t xml:space="preserve">Kętrzyn oraz </w:t>
      </w:r>
      <w:r w:rsidR="002C7FDA" w:rsidRPr="004D696C">
        <w:rPr>
          <w:rFonts w:asciiTheme="minorHAnsi" w:hAnsiTheme="minorHAnsi" w:cstheme="minorHAnsi"/>
          <w:i/>
          <w:sz w:val="22"/>
          <w:szCs w:val="22"/>
          <w:u w:val="single"/>
        </w:rPr>
        <w:t>Zarządu Dróg Powiatowych w Kętrzynie</w:t>
      </w:r>
      <w:r w:rsidR="002C7FDA" w:rsidRPr="004D696C">
        <w:rPr>
          <w:rFonts w:asciiTheme="minorHAnsi" w:hAnsiTheme="minorHAnsi" w:cstheme="minorHAnsi"/>
          <w:i/>
          <w:sz w:val="22"/>
          <w:szCs w:val="22"/>
        </w:rPr>
        <w:t>, ul. Bałtycka 20, 11-400 Kętrzyn</w:t>
      </w:r>
      <w:r w:rsidRPr="004D696C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="00D111B7" w:rsidRPr="004D696C">
        <w:rPr>
          <w:rFonts w:asciiTheme="minorHAnsi" w:hAnsiTheme="minorHAnsi" w:cstheme="minorHAnsi"/>
          <w:i/>
          <w:sz w:val="22"/>
          <w:szCs w:val="22"/>
        </w:rPr>
        <w:t>odbioru przesyłek, paczek w celu ich nadania lub realizacji od god</w:t>
      </w:r>
      <w:r w:rsidR="00496B95" w:rsidRPr="004D696C">
        <w:rPr>
          <w:rFonts w:asciiTheme="minorHAnsi" w:hAnsiTheme="minorHAnsi" w:cstheme="minorHAnsi"/>
          <w:i/>
          <w:sz w:val="22"/>
          <w:szCs w:val="22"/>
        </w:rPr>
        <w:t xml:space="preserve">ziny 14:00 do 15:00 codziennie w dni robocze </w:t>
      </w:r>
      <w:r w:rsidR="002C7FDA" w:rsidRPr="004D696C">
        <w:rPr>
          <w:rFonts w:asciiTheme="minorHAnsi" w:hAnsiTheme="minorHAnsi" w:cstheme="minorHAnsi"/>
          <w:i/>
          <w:sz w:val="22"/>
          <w:szCs w:val="22"/>
        </w:rPr>
        <w:br/>
      </w:r>
      <w:r w:rsidR="00496B95" w:rsidRPr="004D696C">
        <w:rPr>
          <w:rFonts w:asciiTheme="minorHAnsi" w:hAnsiTheme="minorHAnsi" w:cstheme="minorHAnsi"/>
          <w:i/>
          <w:sz w:val="22"/>
          <w:szCs w:val="22"/>
        </w:rPr>
        <w:t>(</w:t>
      </w:r>
      <w:r w:rsidR="00D111B7" w:rsidRPr="004D696C">
        <w:rPr>
          <w:rFonts w:asciiTheme="minorHAnsi" w:hAnsiTheme="minorHAnsi" w:cstheme="minorHAnsi"/>
          <w:i/>
          <w:sz w:val="22"/>
          <w:szCs w:val="22"/>
        </w:rPr>
        <w:t>od poniedziałku do piątku).</w:t>
      </w:r>
      <w:r w:rsidR="00D111B7" w:rsidRPr="004D696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FC519A" w14:textId="77777777" w:rsidR="00B62845" w:rsidRPr="004D696C" w:rsidRDefault="00DF6C3F" w:rsidP="00EE2C05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696C">
        <w:rPr>
          <w:rFonts w:asciiTheme="minorHAnsi" w:hAnsiTheme="minorHAnsi" w:cstheme="minorHAnsi"/>
          <w:sz w:val="22"/>
          <w:szCs w:val="22"/>
        </w:rPr>
        <w:t xml:space="preserve">* </w:t>
      </w:r>
      <w:r w:rsidR="00B62845" w:rsidRPr="004D696C">
        <w:rPr>
          <w:rFonts w:asciiTheme="minorHAnsi" w:hAnsiTheme="minorHAnsi" w:cstheme="minorHAnsi"/>
          <w:sz w:val="22"/>
          <w:szCs w:val="22"/>
        </w:rPr>
        <w:t>Pośród przesyłek odbieranych z siedziby Starostwa Powiatowego w Kętrzynie będą znajdowa</w:t>
      </w:r>
      <w:r w:rsidR="002C7FDA" w:rsidRPr="004D696C">
        <w:rPr>
          <w:rFonts w:asciiTheme="minorHAnsi" w:hAnsiTheme="minorHAnsi" w:cstheme="minorHAnsi"/>
          <w:sz w:val="22"/>
          <w:szCs w:val="22"/>
        </w:rPr>
        <w:t>ły się przesyłki nadawane przez</w:t>
      </w:r>
      <w:r w:rsidR="00B62845" w:rsidRPr="004D696C">
        <w:rPr>
          <w:rFonts w:asciiTheme="minorHAnsi" w:hAnsiTheme="minorHAnsi" w:cstheme="minorHAnsi"/>
          <w:sz w:val="22"/>
          <w:szCs w:val="22"/>
        </w:rPr>
        <w:t xml:space="preserve"> Centrum Usług Wspólnych Powiatu Kętrzyńskiego. Wykonawca z</w:t>
      </w:r>
      <w:r w:rsidR="00DB14AC" w:rsidRPr="004D696C">
        <w:rPr>
          <w:rFonts w:asciiTheme="minorHAnsi" w:hAnsiTheme="minorHAnsi" w:cstheme="minorHAnsi"/>
          <w:sz w:val="22"/>
          <w:szCs w:val="22"/>
        </w:rPr>
        <w:t>a</w:t>
      </w:r>
      <w:r w:rsidR="002C7FDA" w:rsidRPr="004D696C">
        <w:rPr>
          <w:rFonts w:asciiTheme="minorHAnsi" w:hAnsiTheme="minorHAnsi" w:cstheme="minorHAnsi"/>
          <w:sz w:val="22"/>
          <w:szCs w:val="22"/>
        </w:rPr>
        <w:t xml:space="preserve"> wysłanie przesyłek tej jednostki</w:t>
      </w:r>
      <w:r w:rsidR="00B62845" w:rsidRPr="004D696C">
        <w:rPr>
          <w:rFonts w:asciiTheme="minorHAnsi" w:hAnsiTheme="minorHAnsi" w:cstheme="minorHAnsi"/>
          <w:sz w:val="22"/>
          <w:szCs w:val="22"/>
        </w:rPr>
        <w:t xml:space="preserve"> obciąży Starostwo Powiatowe w Kętrzynie po cenach obowiązujących </w:t>
      </w:r>
      <w:r w:rsidR="00541ABC" w:rsidRPr="004D696C">
        <w:rPr>
          <w:rFonts w:asciiTheme="minorHAnsi" w:hAnsiTheme="minorHAnsi" w:cstheme="minorHAnsi"/>
          <w:sz w:val="22"/>
          <w:szCs w:val="22"/>
        </w:rPr>
        <w:br/>
      </w:r>
      <w:r w:rsidR="00B62845" w:rsidRPr="004D696C">
        <w:rPr>
          <w:rFonts w:asciiTheme="minorHAnsi" w:hAnsiTheme="minorHAnsi" w:cstheme="minorHAnsi"/>
          <w:sz w:val="22"/>
          <w:szCs w:val="22"/>
        </w:rPr>
        <w:t>w przedmiotowym postępowaniu, bez podziału na jednostki</w:t>
      </w:r>
      <w:r w:rsidRPr="004D696C">
        <w:rPr>
          <w:rFonts w:asciiTheme="minorHAnsi" w:hAnsiTheme="minorHAnsi" w:cstheme="minorHAnsi"/>
          <w:sz w:val="22"/>
          <w:szCs w:val="22"/>
        </w:rPr>
        <w:t xml:space="preserve"> (</w:t>
      </w:r>
      <w:r w:rsidRPr="004D696C">
        <w:rPr>
          <w:rFonts w:asciiTheme="minorHAnsi" w:hAnsiTheme="minorHAnsi" w:cstheme="minorHAnsi"/>
          <w:i/>
          <w:iCs/>
          <w:sz w:val="22"/>
          <w:szCs w:val="22"/>
        </w:rPr>
        <w:t>zapis ten dotyczy jedynie Starostwa Powiatowego i w pozostałych umowach jednostek zostanie usunięty</w:t>
      </w:r>
      <w:r w:rsidRPr="004D696C">
        <w:rPr>
          <w:rFonts w:asciiTheme="minorHAnsi" w:hAnsiTheme="minorHAnsi" w:cstheme="minorHAnsi"/>
          <w:sz w:val="22"/>
          <w:szCs w:val="22"/>
        </w:rPr>
        <w:t>)</w:t>
      </w:r>
      <w:r w:rsidR="00B62845" w:rsidRPr="004D696C">
        <w:rPr>
          <w:rFonts w:asciiTheme="minorHAnsi" w:hAnsiTheme="minorHAnsi" w:cstheme="minorHAnsi"/>
          <w:sz w:val="22"/>
          <w:szCs w:val="22"/>
        </w:rPr>
        <w:t>.</w:t>
      </w:r>
    </w:p>
    <w:p w14:paraId="43D34774" w14:textId="77777777" w:rsidR="002C7FDA" w:rsidRPr="004D696C" w:rsidRDefault="00284630" w:rsidP="00EE2C05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696C">
        <w:rPr>
          <w:rFonts w:asciiTheme="minorHAnsi" w:hAnsiTheme="minorHAnsi" w:cstheme="minorHAnsi"/>
          <w:sz w:val="22"/>
          <w:szCs w:val="22"/>
        </w:rPr>
        <w:t xml:space="preserve">Zamawiający będzie </w:t>
      </w:r>
      <w:r w:rsidR="00174218" w:rsidRPr="004D696C">
        <w:rPr>
          <w:rFonts w:asciiTheme="minorHAnsi" w:hAnsiTheme="minorHAnsi" w:cstheme="minorHAnsi"/>
          <w:sz w:val="22"/>
          <w:szCs w:val="22"/>
        </w:rPr>
        <w:t>nadawał</w:t>
      </w:r>
      <w:r w:rsidRPr="004D696C">
        <w:rPr>
          <w:rFonts w:asciiTheme="minorHAnsi" w:hAnsiTheme="minorHAnsi" w:cstheme="minorHAnsi"/>
          <w:sz w:val="22"/>
          <w:szCs w:val="22"/>
        </w:rPr>
        <w:t xml:space="preserve"> przesyłki listowe w najbliższej filii Wykonawcy w stosunku do miejsca urzędowania danej jednostki/Zamawiającego (*</w:t>
      </w:r>
      <w:r w:rsidRPr="004D696C">
        <w:rPr>
          <w:rFonts w:asciiTheme="minorHAnsi" w:hAnsiTheme="minorHAnsi" w:cstheme="minorHAnsi"/>
          <w:i/>
          <w:sz w:val="22"/>
          <w:szCs w:val="22"/>
        </w:rPr>
        <w:t xml:space="preserve">zapis nie dotyczy Starostwa </w:t>
      </w:r>
      <w:r w:rsidR="00174218" w:rsidRPr="004D696C">
        <w:rPr>
          <w:rFonts w:asciiTheme="minorHAnsi" w:hAnsiTheme="minorHAnsi" w:cstheme="minorHAnsi"/>
          <w:i/>
          <w:sz w:val="22"/>
          <w:szCs w:val="22"/>
        </w:rPr>
        <w:t>P</w:t>
      </w:r>
      <w:r w:rsidRPr="004D696C">
        <w:rPr>
          <w:rFonts w:asciiTheme="minorHAnsi" w:hAnsiTheme="minorHAnsi" w:cstheme="minorHAnsi"/>
          <w:i/>
          <w:sz w:val="22"/>
          <w:szCs w:val="22"/>
        </w:rPr>
        <w:t>owiatowego w Kętrzynie</w:t>
      </w:r>
      <w:r w:rsidR="002C7FDA" w:rsidRPr="004D696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2C7FDA" w:rsidRPr="004D696C">
        <w:rPr>
          <w:rFonts w:asciiTheme="minorHAnsi" w:hAnsiTheme="minorHAnsi" w:cstheme="minorHAnsi"/>
          <w:i/>
          <w:sz w:val="22"/>
          <w:szCs w:val="22"/>
        </w:rPr>
        <w:lastRenderedPageBreak/>
        <w:t>oraz Zarządu Dróg Powiatowych w Kętrzynie</w:t>
      </w:r>
    </w:p>
    <w:p w14:paraId="1B69040F" w14:textId="77777777" w:rsidR="00284630" w:rsidRPr="004D696C" w:rsidRDefault="00174218" w:rsidP="00EE2C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D696C">
        <w:rPr>
          <w:rFonts w:asciiTheme="minorHAnsi" w:hAnsiTheme="minorHAnsi" w:cstheme="minorHAnsi"/>
          <w:i/>
          <w:sz w:val="22"/>
          <w:szCs w:val="22"/>
        </w:rPr>
        <w:t xml:space="preserve">- w umowie Starostwa Powiatowego w Kętrzynie </w:t>
      </w:r>
      <w:r w:rsidR="002C7FDA" w:rsidRPr="004D696C">
        <w:rPr>
          <w:rFonts w:asciiTheme="minorHAnsi" w:hAnsiTheme="minorHAnsi" w:cstheme="minorHAnsi"/>
          <w:i/>
          <w:sz w:val="22"/>
          <w:szCs w:val="22"/>
        </w:rPr>
        <w:t xml:space="preserve">i Zarządu Dróg Powiatowych w Kętrzynie </w:t>
      </w:r>
      <w:r w:rsidRPr="004D696C">
        <w:rPr>
          <w:rFonts w:asciiTheme="minorHAnsi" w:hAnsiTheme="minorHAnsi" w:cstheme="minorHAnsi"/>
          <w:i/>
          <w:sz w:val="22"/>
          <w:szCs w:val="22"/>
        </w:rPr>
        <w:t>zapis zostanie wykreślony</w:t>
      </w:r>
      <w:r w:rsidR="00284630" w:rsidRPr="004D696C">
        <w:rPr>
          <w:rFonts w:asciiTheme="minorHAnsi" w:hAnsiTheme="minorHAnsi" w:cstheme="minorHAnsi"/>
          <w:sz w:val="22"/>
          <w:szCs w:val="22"/>
        </w:rPr>
        <w:t>).</w:t>
      </w:r>
    </w:p>
    <w:p w14:paraId="26CD81E7" w14:textId="77777777" w:rsidR="00D111B7" w:rsidRPr="004D696C" w:rsidRDefault="00D111B7" w:rsidP="00EE2C05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696C">
        <w:rPr>
          <w:rFonts w:asciiTheme="minorHAnsi" w:hAnsiTheme="minorHAnsi" w:cstheme="minorHAnsi"/>
          <w:sz w:val="22"/>
          <w:szCs w:val="22"/>
        </w:rPr>
        <w:t>Wykonawca zobowiązuje się do przyjmowania reklamacji Zamawiającego.</w:t>
      </w:r>
    </w:p>
    <w:p w14:paraId="34FD3537" w14:textId="77777777" w:rsidR="00D111B7" w:rsidRPr="004D696C" w:rsidRDefault="00D111B7" w:rsidP="00EE2C05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696C">
        <w:rPr>
          <w:rFonts w:asciiTheme="minorHAnsi" w:hAnsiTheme="minorHAnsi" w:cstheme="minorHAnsi"/>
          <w:sz w:val="22"/>
          <w:szCs w:val="22"/>
        </w:rPr>
        <w:t>Zamawiający i Wykonawca zobowiązują się wzajemnie przy świadczeniu lub odbieraniu usług do przestrzegania nw. aktów prawnych:</w:t>
      </w:r>
    </w:p>
    <w:p w14:paraId="70EF3E98" w14:textId="553CDAEE" w:rsidR="00D111B7" w:rsidRPr="004D696C" w:rsidRDefault="00D111B7" w:rsidP="00EE2C05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rFonts w:asciiTheme="minorHAnsi" w:hAnsiTheme="minorHAnsi" w:cstheme="minorHAnsi"/>
          <w:sz w:val="22"/>
          <w:szCs w:val="22"/>
        </w:rPr>
      </w:pPr>
      <w:r w:rsidRPr="004D696C">
        <w:rPr>
          <w:rFonts w:asciiTheme="minorHAnsi" w:hAnsiTheme="minorHAnsi" w:cstheme="minorHAnsi"/>
          <w:sz w:val="22"/>
          <w:szCs w:val="22"/>
        </w:rPr>
        <w:t>ustawy z dnia 23 listopada 2012 r. prawo pocztowe (</w:t>
      </w:r>
      <w:proofErr w:type="spellStart"/>
      <w:r w:rsidR="00CD382A" w:rsidRPr="004D696C">
        <w:rPr>
          <w:rFonts w:asciiTheme="minorHAnsi" w:hAnsiTheme="minorHAnsi" w:cstheme="minorHAnsi"/>
          <w:i/>
          <w:sz w:val="22"/>
          <w:szCs w:val="22"/>
        </w:rPr>
        <w:t>t.j</w:t>
      </w:r>
      <w:proofErr w:type="spellEnd"/>
      <w:r w:rsidR="00CD382A" w:rsidRPr="004D696C">
        <w:rPr>
          <w:rFonts w:asciiTheme="minorHAnsi" w:hAnsiTheme="minorHAnsi" w:cstheme="minorHAnsi"/>
          <w:i/>
          <w:sz w:val="22"/>
          <w:szCs w:val="22"/>
        </w:rPr>
        <w:t>. Dz. U. z 20</w:t>
      </w:r>
      <w:r w:rsidR="00504412">
        <w:rPr>
          <w:rFonts w:asciiTheme="minorHAnsi" w:hAnsiTheme="minorHAnsi" w:cstheme="minorHAnsi"/>
          <w:i/>
          <w:sz w:val="22"/>
          <w:szCs w:val="22"/>
        </w:rPr>
        <w:t>22</w:t>
      </w:r>
      <w:r w:rsidRPr="004D696C">
        <w:rPr>
          <w:rFonts w:asciiTheme="minorHAnsi" w:hAnsiTheme="minorHAnsi" w:cstheme="minorHAnsi"/>
          <w:i/>
          <w:sz w:val="22"/>
          <w:szCs w:val="22"/>
        </w:rPr>
        <w:t xml:space="preserve"> r. poz. </w:t>
      </w:r>
      <w:r w:rsidR="00504412">
        <w:rPr>
          <w:rFonts w:asciiTheme="minorHAnsi" w:hAnsiTheme="minorHAnsi" w:cstheme="minorHAnsi"/>
          <w:i/>
          <w:sz w:val="22"/>
          <w:szCs w:val="22"/>
        </w:rPr>
        <w:t>896</w:t>
      </w:r>
      <w:r w:rsidR="00B90155" w:rsidRPr="004D696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D382A" w:rsidRPr="004D696C">
        <w:rPr>
          <w:rFonts w:asciiTheme="minorHAnsi" w:hAnsiTheme="minorHAnsi" w:cstheme="minorHAnsi"/>
          <w:i/>
          <w:sz w:val="22"/>
          <w:szCs w:val="22"/>
        </w:rPr>
        <w:t>ze zm.</w:t>
      </w:r>
      <w:r w:rsidRPr="004D696C">
        <w:rPr>
          <w:rFonts w:asciiTheme="minorHAnsi" w:hAnsiTheme="minorHAnsi" w:cstheme="minorHAnsi"/>
          <w:sz w:val="22"/>
          <w:szCs w:val="22"/>
        </w:rPr>
        <w:t>);</w:t>
      </w:r>
    </w:p>
    <w:p w14:paraId="25412F3A" w14:textId="75E4D357" w:rsidR="00D111B7" w:rsidRPr="004D696C" w:rsidRDefault="00D111B7" w:rsidP="00EE2C05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4D696C">
        <w:rPr>
          <w:rFonts w:asciiTheme="minorHAnsi" w:hAnsiTheme="minorHAnsi" w:cstheme="minorHAnsi"/>
          <w:sz w:val="22"/>
          <w:szCs w:val="22"/>
        </w:rPr>
        <w:t>rozporządzenia Ministra Administracji i Cyfryzacji z dnia 29 kwietnia 2013 r. w sprawie warunków wykonywania usług powszechnych przez operatora wyznaczonego (</w:t>
      </w:r>
      <w:r w:rsidRPr="004D696C">
        <w:rPr>
          <w:rFonts w:asciiTheme="minorHAnsi" w:hAnsiTheme="minorHAnsi" w:cstheme="minorHAnsi"/>
          <w:i/>
          <w:sz w:val="22"/>
          <w:szCs w:val="22"/>
        </w:rPr>
        <w:t>Dz. U. z 20</w:t>
      </w:r>
      <w:r w:rsidR="00504412">
        <w:rPr>
          <w:rFonts w:asciiTheme="minorHAnsi" w:hAnsiTheme="minorHAnsi" w:cstheme="minorHAnsi"/>
          <w:i/>
          <w:sz w:val="22"/>
          <w:szCs w:val="22"/>
        </w:rPr>
        <w:t>20</w:t>
      </w:r>
      <w:r w:rsidRPr="004D696C">
        <w:rPr>
          <w:rFonts w:asciiTheme="minorHAnsi" w:hAnsiTheme="minorHAnsi" w:cstheme="minorHAnsi"/>
          <w:i/>
          <w:sz w:val="22"/>
          <w:szCs w:val="22"/>
        </w:rPr>
        <w:t xml:space="preserve"> r. poz. </w:t>
      </w:r>
      <w:r w:rsidR="00504412">
        <w:rPr>
          <w:rFonts w:asciiTheme="minorHAnsi" w:hAnsiTheme="minorHAnsi" w:cstheme="minorHAnsi"/>
          <w:i/>
          <w:sz w:val="22"/>
          <w:szCs w:val="22"/>
        </w:rPr>
        <w:t>1026</w:t>
      </w:r>
      <w:r w:rsidRPr="004D696C">
        <w:rPr>
          <w:rFonts w:asciiTheme="minorHAnsi" w:hAnsiTheme="minorHAnsi" w:cstheme="minorHAnsi"/>
          <w:sz w:val="22"/>
          <w:szCs w:val="22"/>
        </w:rPr>
        <w:t xml:space="preserve">), </w:t>
      </w:r>
    </w:p>
    <w:p w14:paraId="50BD8E06" w14:textId="77777777" w:rsidR="00D111B7" w:rsidRPr="004D696C" w:rsidRDefault="00D111B7" w:rsidP="00EE2C05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4D696C">
        <w:rPr>
          <w:rFonts w:asciiTheme="minorHAnsi" w:hAnsiTheme="minorHAnsi" w:cstheme="minorHAnsi"/>
          <w:sz w:val="22"/>
          <w:szCs w:val="22"/>
        </w:rPr>
        <w:t>rozporządzenia Ministra Ad</w:t>
      </w:r>
      <w:r w:rsidR="00235643" w:rsidRPr="004D696C">
        <w:rPr>
          <w:rFonts w:asciiTheme="minorHAnsi" w:hAnsiTheme="minorHAnsi" w:cstheme="minorHAnsi"/>
          <w:sz w:val="22"/>
          <w:szCs w:val="22"/>
        </w:rPr>
        <w:t>ministracji i Cyfryzacji z dnia</w:t>
      </w:r>
      <w:r w:rsidRPr="004D696C">
        <w:rPr>
          <w:rFonts w:asciiTheme="minorHAnsi" w:hAnsiTheme="minorHAnsi" w:cstheme="minorHAnsi"/>
          <w:sz w:val="22"/>
          <w:szCs w:val="22"/>
        </w:rPr>
        <w:t xml:space="preserve"> 26 listopada 2013</w:t>
      </w:r>
      <w:r w:rsidR="00235643" w:rsidRPr="004D696C">
        <w:rPr>
          <w:rFonts w:asciiTheme="minorHAnsi" w:hAnsiTheme="minorHAnsi" w:cstheme="minorHAnsi"/>
          <w:sz w:val="22"/>
          <w:szCs w:val="22"/>
        </w:rPr>
        <w:t xml:space="preserve"> </w:t>
      </w:r>
      <w:r w:rsidRPr="004D696C">
        <w:rPr>
          <w:rFonts w:asciiTheme="minorHAnsi" w:hAnsiTheme="minorHAnsi" w:cstheme="minorHAnsi"/>
          <w:sz w:val="22"/>
          <w:szCs w:val="22"/>
        </w:rPr>
        <w:t>r.</w:t>
      </w:r>
      <w:r w:rsidR="00235643" w:rsidRPr="004D696C">
        <w:rPr>
          <w:rFonts w:asciiTheme="minorHAnsi" w:hAnsiTheme="minorHAnsi" w:cstheme="minorHAnsi"/>
          <w:sz w:val="22"/>
          <w:szCs w:val="22"/>
        </w:rPr>
        <w:t xml:space="preserve"> </w:t>
      </w:r>
      <w:r w:rsidRPr="004D696C">
        <w:rPr>
          <w:rFonts w:asciiTheme="minorHAnsi" w:hAnsiTheme="minorHAnsi" w:cstheme="minorHAnsi"/>
          <w:sz w:val="22"/>
          <w:szCs w:val="22"/>
        </w:rPr>
        <w:t>w  sprawie</w:t>
      </w:r>
      <w:r w:rsidR="00CD382A" w:rsidRPr="004D696C">
        <w:rPr>
          <w:rFonts w:asciiTheme="minorHAnsi" w:hAnsiTheme="minorHAnsi" w:cstheme="minorHAnsi"/>
          <w:sz w:val="22"/>
          <w:szCs w:val="22"/>
        </w:rPr>
        <w:t xml:space="preserve">  reklamacji </w:t>
      </w:r>
      <w:r w:rsidR="00084738" w:rsidRPr="004D696C">
        <w:rPr>
          <w:rFonts w:asciiTheme="minorHAnsi" w:hAnsiTheme="minorHAnsi" w:cstheme="minorHAnsi"/>
          <w:sz w:val="22"/>
          <w:szCs w:val="22"/>
        </w:rPr>
        <w:t>usług</w:t>
      </w:r>
      <w:r w:rsidR="00CD382A" w:rsidRPr="004D696C">
        <w:rPr>
          <w:rFonts w:asciiTheme="minorHAnsi" w:hAnsiTheme="minorHAnsi" w:cstheme="minorHAnsi"/>
          <w:sz w:val="22"/>
          <w:szCs w:val="22"/>
        </w:rPr>
        <w:t>i pocztowej</w:t>
      </w:r>
      <w:r w:rsidR="00084738" w:rsidRPr="004D696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CD382A" w:rsidRPr="004D696C">
        <w:rPr>
          <w:rFonts w:asciiTheme="minorHAnsi" w:hAnsiTheme="minorHAnsi" w:cstheme="minorHAnsi"/>
          <w:i/>
          <w:sz w:val="22"/>
          <w:szCs w:val="22"/>
        </w:rPr>
        <w:t>t.j</w:t>
      </w:r>
      <w:proofErr w:type="spellEnd"/>
      <w:r w:rsidR="00CD382A" w:rsidRPr="004D696C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Pr="004D696C">
        <w:rPr>
          <w:rFonts w:asciiTheme="minorHAnsi" w:hAnsiTheme="minorHAnsi" w:cstheme="minorHAnsi"/>
          <w:i/>
          <w:sz w:val="22"/>
          <w:szCs w:val="22"/>
        </w:rPr>
        <w:t>Dz.</w:t>
      </w:r>
      <w:r w:rsidR="00084738" w:rsidRPr="004D696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D696C">
        <w:rPr>
          <w:rFonts w:asciiTheme="minorHAnsi" w:hAnsiTheme="minorHAnsi" w:cstheme="minorHAnsi"/>
          <w:i/>
          <w:sz w:val="22"/>
          <w:szCs w:val="22"/>
        </w:rPr>
        <w:t>U.</w:t>
      </w:r>
      <w:r w:rsidR="00084738" w:rsidRPr="004D696C">
        <w:rPr>
          <w:rFonts w:asciiTheme="minorHAnsi" w:hAnsiTheme="minorHAnsi" w:cstheme="minorHAnsi"/>
          <w:i/>
          <w:sz w:val="22"/>
          <w:szCs w:val="22"/>
        </w:rPr>
        <w:t xml:space="preserve"> z</w:t>
      </w:r>
      <w:r w:rsidR="00CD382A" w:rsidRPr="004D696C">
        <w:rPr>
          <w:rFonts w:asciiTheme="minorHAnsi" w:hAnsiTheme="minorHAnsi" w:cstheme="minorHAnsi"/>
          <w:i/>
          <w:sz w:val="22"/>
          <w:szCs w:val="22"/>
        </w:rPr>
        <w:t xml:space="preserve"> 201</w:t>
      </w:r>
      <w:r w:rsidR="001E0148" w:rsidRPr="004D696C">
        <w:rPr>
          <w:rFonts w:asciiTheme="minorHAnsi" w:hAnsiTheme="minorHAnsi" w:cstheme="minorHAnsi"/>
          <w:i/>
          <w:sz w:val="22"/>
          <w:szCs w:val="22"/>
        </w:rPr>
        <w:t>9</w:t>
      </w:r>
      <w:r w:rsidR="008F6198" w:rsidRPr="004D696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D696C">
        <w:rPr>
          <w:rFonts w:asciiTheme="minorHAnsi" w:hAnsiTheme="minorHAnsi" w:cstheme="minorHAnsi"/>
          <w:i/>
          <w:sz w:val="22"/>
          <w:szCs w:val="22"/>
        </w:rPr>
        <w:t>r.</w:t>
      </w:r>
      <w:r w:rsidR="008F6198" w:rsidRPr="004D696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D382A" w:rsidRPr="004D696C">
        <w:rPr>
          <w:rFonts w:asciiTheme="minorHAnsi" w:hAnsiTheme="minorHAnsi" w:cstheme="minorHAnsi"/>
          <w:i/>
          <w:sz w:val="22"/>
          <w:szCs w:val="22"/>
        </w:rPr>
        <w:t>poz. 4</w:t>
      </w:r>
      <w:r w:rsidR="001E0148" w:rsidRPr="004D696C">
        <w:rPr>
          <w:rFonts w:asciiTheme="minorHAnsi" w:hAnsiTheme="minorHAnsi" w:cstheme="minorHAnsi"/>
          <w:i/>
          <w:sz w:val="22"/>
          <w:szCs w:val="22"/>
        </w:rPr>
        <w:t>74</w:t>
      </w:r>
      <w:r w:rsidRPr="004D696C">
        <w:rPr>
          <w:rFonts w:asciiTheme="minorHAnsi" w:hAnsiTheme="minorHAnsi" w:cstheme="minorHAnsi"/>
          <w:sz w:val="22"/>
          <w:szCs w:val="22"/>
        </w:rPr>
        <w:t>),</w:t>
      </w:r>
    </w:p>
    <w:p w14:paraId="12FE60BD" w14:textId="77777777" w:rsidR="00651D3B" w:rsidRPr="004D696C" w:rsidRDefault="00235643" w:rsidP="00EE2C05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4D696C">
        <w:rPr>
          <w:rFonts w:asciiTheme="minorHAnsi" w:hAnsiTheme="minorHAnsi" w:cstheme="minorHAnsi"/>
          <w:sz w:val="22"/>
          <w:szCs w:val="22"/>
        </w:rPr>
        <w:t>w przypadku usługi pocztowej w obrocie</w:t>
      </w:r>
      <w:r w:rsidR="00D111B7" w:rsidRPr="004D696C">
        <w:rPr>
          <w:rFonts w:asciiTheme="minorHAnsi" w:hAnsiTheme="minorHAnsi" w:cstheme="minorHAnsi"/>
          <w:sz w:val="22"/>
          <w:szCs w:val="22"/>
        </w:rPr>
        <w:t xml:space="preserve"> zagranicznym</w:t>
      </w:r>
      <w:r w:rsidR="00084738" w:rsidRPr="004D696C">
        <w:rPr>
          <w:rFonts w:asciiTheme="minorHAnsi" w:hAnsiTheme="minorHAnsi" w:cstheme="minorHAnsi"/>
          <w:sz w:val="22"/>
          <w:szCs w:val="22"/>
        </w:rPr>
        <w:t xml:space="preserve"> –</w:t>
      </w:r>
      <w:r w:rsidR="00D111B7" w:rsidRPr="004D696C">
        <w:rPr>
          <w:rFonts w:asciiTheme="minorHAnsi" w:hAnsiTheme="minorHAnsi" w:cstheme="minorHAnsi"/>
          <w:sz w:val="22"/>
          <w:szCs w:val="22"/>
        </w:rPr>
        <w:t xml:space="preserve"> międzynarodowych </w:t>
      </w:r>
      <w:r w:rsidRPr="004D696C">
        <w:rPr>
          <w:rFonts w:asciiTheme="minorHAnsi" w:hAnsiTheme="minorHAnsi" w:cstheme="minorHAnsi"/>
          <w:sz w:val="22"/>
          <w:szCs w:val="22"/>
        </w:rPr>
        <w:t>przepisów</w:t>
      </w:r>
      <w:r w:rsidR="00D111B7" w:rsidRPr="004D696C">
        <w:rPr>
          <w:rFonts w:asciiTheme="minorHAnsi" w:hAnsiTheme="minorHAnsi" w:cstheme="minorHAnsi"/>
          <w:sz w:val="22"/>
          <w:szCs w:val="22"/>
        </w:rPr>
        <w:t xml:space="preserve"> pocztowych.</w:t>
      </w:r>
    </w:p>
    <w:p w14:paraId="43D1DCFF" w14:textId="77777777" w:rsidR="00651D3B" w:rsidRPr="004D696C" w:rsidRDefault="00651D3B" w:rsidP="00EE2C05">
      <w:pPr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6517EE2A" w14:textId="5CD729B9" w:rsidR="00D111B7" w:rsidRPr="004D696C" w:rsidRDefault="00D111B7" w:rsidP="00EE2C0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696C">
        <w:rPr>
          <w:rFonts w:asciiTheme="minorHAnsi" w:hAnsiTheme="minorHAnsi" w:cstheme="minorHAnsi"/>
          <w:b/>
          <w:sz w:val="22"/>
          <w:szCs w:val="22"/>
        </w:rPr>
        <w:t>§ 3</w:t>
      </w:r>
    </w:p>
    <w:p w14:paraId="62189EB1" w14:textId="77777777" w:rsidR="009B564B" w:rsidRPr="004D696C" w:rsidRDefault="00D111B7" w:rsidP="00EE2C0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696C">
        <w:rPr>
          <w:rFonts w:asciiTheme="minorHAnsi" w:hAnsiTheme="minorHAnsi" w:cstheme="minorHAnsi"/>
          <w:b/>
          <w:sz w:val="22"/>
          <w:szCs w:val="22"/>
        </w:rPr>
        <w:t>WYNAGRODZENIE WYKONAWCY</w:t>
      </w:r>
    </w:p>
    <w:p w14:paraId="658CD98B" w14:textId="77777777" w:rsidR="003C687E" w:rsidRPr="004D696C" w:rsidRDefault="00D111B7" w:rsidP="00EE2C05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D696C">
        <w:rPr>
          <w:rFonts w:asciiTheme="minorHAnsi" w:hAnsiTheme="minorHAnsi" w:cstheme="minorHAnsi"/>
          <w:sz w:val="22"/>
          <w:szCs w:val="22"/>
        </w:rPr>
        <w:t>Maksymalna wartość przedmiotu umowy została określona na kwotę</w:t>
      </w:r>
      <w:r w:rsidR="003C687E" w:rsidRPr="004D696C">
        <w:rPr>
          <w:rFonts w:asciiTheme="minorHAnsi" w:hAnsiTheme="minorHAnsi" w:cstheme="minorHAnsi"/>
          <w:sz w:val="22"/>
          <w:szCs w:val="22"/>
        </w:rPr>
        <w:t>:</w:t>
      </w:r>
    </w:p>
    <w:p w14:paraId="6782A341" w14:textId="77777777" w:rsidR="003C687E" w:rsidRPr="004D696C" w:rsidRDefault="00651D3B" w:rsidP="00EE2C05">
      <w:pPr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4D696C">
        <w:rPr>
          <w:rFonts w:asciiTheme="minorHAnsi" w:hAnsiTheme="minorHAnsi" w:cstheme="minorHAnsi"/>
          <w:sz w:val="22"/>
          <w:szCs w:val="22"/>
        </w:rPr>
        <w:t>……..</w:t>
      </w:r>
      <w:r w:rsidR="003C687E" w:rsidRPr="004D696C">
        <w:rPr>
          <w:rFonts w:asciiTheme="minorHAnsi" w:hAnsiTheme="minorHAnsi" w:cstheme="minorHAnsi"/>
          <w:sz w:val="22"/>
          <w:szCs w:val="22"/>
        </w:rPr>
        <w:t xml:space="preserve"> </w:t>
      </w:r>
      <w:r w:rsidR="00084738" w:rsidRPr="004D696C">
        <w:rPr>
          <w:rFonts w:asciiTheme="minorHAnsi" w:hAnsiTheme="minorHAnsi" w:cstheme="minorHAnsi"/>
          <w:sz w:val="22"/>
          <w:szCs w:val="22"/>
        </w:rPr>
        <w:t>zł brutto</w:t>
      </w:r>
      <w:r w:rsidR="00D111B7" w:rsidRPr="004D696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BDD4D3" w14:textId="77777777" w:rsidR="00D111B7" w:rsidRPr="004D696C" w:rsidRDefault="00D111B7" w:rsidP="00EE2C05">
      <w:pPr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4D696C">
        <w:rPr>
          <w:rFonts w:asciiTheme="minorHAnsi" w:hAnsiTheme="minorHAnsi" w:cstheme="minorHAnsi"/>
          <w:sz w:val="22"/>
          <w:szCs w:val="22"/>
        </w:rPr>
        <w:t>(słownie:</w:t>
      </w:r>
      <w:r w:rsidR="003C687E" w:rsidRPr="004D696C">
        <w:rPr>
          <w:rFonts w:asciiTheme="minorHAnsi" w:hAnsiTheme="minorHAnsi" w:cstheme="minorHAnsi"/>
          <w:sz w:val="22"/>
          <w:szCs w:val="22"/>
        </w:rPr>
        <w:t xml:space="preserve"> </w:t>
      </w:r>
      <w:r w:rsidR="00651D3B" w:rsidRPr="004D696C">
        <w:rPr>
          <w:rFonts w:asciiTheme="minorHAnsi" w:hAnsiTheme="minorHAnsi" w:cstheme="minorHAnsi"/>
          <w:sz w:val="22"/>
          <w:szCs w:val="22"/>
        </w:rPr>
        <w:t>…………….</w:t>
      </w:r>
      <w:r w:rsidR="003C687E" w:rsidRPr="004D696C">
        <w:rPr>
          <w:rFonts w:asciiTheme="minorHAnsi" w:hAnsiTheme="minorHAnsi" w:cstheme="minorHAnsi"/>
          <w:sz w:val="22"/>
          <w:szCs w:val="22"/>
        </w:rPr>
        <w:t xml:space="preserve"> </w:t>
      </w:r>
      <w:r w:rsidRPr="004D696C">
        <w:rPr>
          <w:rFonts w:asciiTheme="minorHAnsi" w:hAnsiTheme="minorHAnsi" w:cstheme="minorHAnsi"/>
          <w:sz w:val="22"/>
          <w:szCs w:val="22"/>
        </w:rPr>
        <w:t>złotych)</w:t>
      </w:r>
      <w:r w:rsidR="00235643" w:rsidRPr="004D696C">
        <w:rPr>
          <w:rFonts w:asciiTheme="minorHAnsi" w:hAnsiTheme="minorHAnsi" w:cstheme="minorHAnsi"/>
          <w:sz w:val="22"/>
          <w:szCs w:val="22"/>
        </w:rPr>
        <w:t>.</w:t>
      </w:r>
    </w:p>
    <w:p w14:paraId="229A5ED2" w14:textId="77777777" w:rsidR="00D111B7" w:rsidRPr="004D696C" w:rsidRDefault="00D111B7" w:rsidP="00EE2C05">
      <w:pPr>
        <w:jc w:val="both"/>
        <w:rPr>
          <w:rFonts w:asciiTheme="minorHAnsi" w:hAnsiTheme="minorHAnsi" w:cstheme="minorHAnsi"/>
          <w:sz w:val="22"/>
          <w:szCs w:val="22"/>
        </w:rPr>
        <w:sectPr w:rsidR="00D111B7" w:rsidRPr="004D696C" w:rsidSect="00C36A00">
          <w:footerReference w:type="default" r:id="rId9"/>
          <w:pgSz w:w="11909" w:h="16838"/>
          <w:pgMar w:top="1134" w:right="1289" w:bottom="964" w:left="1077" w:header="0" w:footer="6" w:gutter="0"/>
          <w:cols w:space="720"/>
          <w:noEndnote/>
          <w:titlePg/>
          <w:docGrid w:linePitch="360"/>
        </w:sectPr>
      </w:pPr>
    </w:p>
    <w:p w14:paraId="173472A9" w14:textId="77777777" w:rsidR="00D111B7" w:rsidRPr="004D696C" w:rsidRDefault="00D111B7" w:rsidP="00EE2C0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696C">
        <w:rPr>
          <w:rFonts w:asciiTheme="minorHAnsi" w:hAnsiTheme="minorHAnsi" w:cstheme="minorHAnsi"/>
          <w:sz w:val="22"/>
          <w:szCs w:val="22"/>
        </w:rPr>
        <w:t>W przypadku wyczerpa</w:t>
      </w:r>
      <w:r w:rsidR="00084738" w:rsidRPr="004D696C">
        <w:rPr>
          <w:rFonts w:asciiTheme="minorHAnsi" w:hAnsiTheme="minorHAnsi" w:cstheme="minorHAnsi"/>
          <w:sz w:val="22"/>
          <w:szCs w:val="22"/>
        </w:rPr>
        <w:t>nia kwoty określonej w ust.</w:t>
      </w:r>
      <w:r w:rsidR="00651D3B" w:rsidRPr="004D696C">
        <w:rPr>
          <w:rFonts w:asciiTheme="minorHAnsi" w:hAnsiTheme="minorHAnsi" w:cstheme="minorHAnsi"/>
          <w:sz w:val="22"/>
          <w:szCs w:val="22"/>
        </w:rPr>
        <w:t xml:space="preserve"> 1 (</w:t>
      </w:r>
      <w:r w:rsidRPr="004D696C">
        <w:rPr>
          <w:rFonts w:asciiTheme="minorHAnsi" w:hAnsiTheme="minorHAnsi" w:cstheme="minorHAnsi"/>
          <w:sz w:val="22"/>
          <w:szCs w:val="22"/>
        </w:rPr>
        <w:t>maksymalnego wynagrodzenia) przed terminem zakończenia umowy, niniejsza umowa w</w:t>
      </w:r>
      <w:r w:rsidR="000C4107" w:rsidRPr="004D696C">
        <w:rPr>
          <w:rFonts w:asciiTheme="minorHAnsi" w:hAnsiTheme="minorHAnsi" w:cstheme="minorHAnsi"/>
          <w:sz w:val="22"/>
          <w:szCs w:val="22"/>
        </w:rPr>
        <w:t>ygasa z dniem wyczerpania kwoty,</w:t>
      </w:r>
      <w:r w:rsidR="00084738" w:rsidRPr="004D696C">
        <w:rPr>
          <w:rFonts w:asciiTheme="minorHAnsi" w:hAnsiTheme="minorHAnsi" w:cstheme="minorHAnsi"/>
          <w:sz w:val="22"/>
          <w:szCs w:val="22"/>
        </w:rPr>
        <w:t xml:space="preserve"> </w:t>
      </w:r>
      <w:r w:rsidR="00084738" w:rsidRPr="004D696C">
        <w:rPr>
          <w:rFonts w:asciiTheme="minorHAnsi" w:hAnsiTheme="minorHAnsi" w:cstheme="minorHAnsi"/>
          <w:color w:val="auto"/>
          <w:sz w:val="22"/>
          <w:szCs w:val="22"/>
        </w:rPr>
        <w:t>o czym wykonawca zostanie pisemnie poinformowany</w:t>
      </w:r>
      <w:r w:rsidR="00663665" w:rsidRPr="004D696C">
        <w:rPr>
          <w:rFonts w:asciiTheme="minorHAnsi" w:hAnsiTheme="minorHAnsi" w:cstheme="minorHAnsi"/>
          <w:color w:val="auto"/>
          <w:sz w:val="22"/>
          <w:szCs w:val="22"/>
        </w:rPr>
        <w:t xml:space="preserve"> przez Zamawiającego</w:t>
      </w:r>
      <w:r w:rsidR="00084738" w:rsidRPr="004D696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21F851A" w14:textId="77C55EEB" w:rsidR="002211E1" w:rsidRPr="004D696C" w:rsidRDefault="00D111B7" w:rsidP="00EE2C0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696C">
        <w:rPr>
          <w:rFonts w:asciiTheme="minorHAnsi" w:hAnsiTheme="minorHAnsi" w:cstheme="minorHAnsi"/>
          <w:sz w:val="22"/>
          <w:szCs w:val="22"/>
        </w:rPr>
        <w:t>Ceny jednostkowe</w:t>
      </w:r>
      <w:r w:rsidR="00B64FB5" w:rsidRPr="004D696C">
        <w:rPr>
          <w:rFonts w:asciiTheme="minorHAnsi" w:hAnsiTheme="minorHAnsi" w:cstheme="minorHAnsi"/>
          <w:sz w:val="22"/>
          <w:szCs w:val="22"/>
        </w:rPr>
        <w:t xml:space="preserve"> </w:t>
      </w:r>
      <w:r w:rsidRPr="004D696C">
        <w:rPr>
          <w:rFonts w:asciiTheme="minorHAnsi" w:hAnsiTheme="minorHAnsi" w:cstheme="minorHAnsi"/>
          <w:sz w:val="22"/>
          <w:szCs w:val="22"/>
        </w:rPr>
        <w:t xml:space="preserve">podane w formularzu cenowym stanowią </w:t>
      </w:r>
      <w:r w:rsidRPr="00DA24D1">
        <w:rPr>
          <w:rFonts w:asciiTheme="minorHAnsi" w:hAnsiTheme="minorHAnsi" w:cstheme="minorHAnsi"/>
          <w:sz w:val="22"/>
          <w:szCs w:val="22"/>
        </w:rPr>
        <w:t>załącznik</w:t>
      </w:r>
      <w:r w:rsidR="00BC3E72" w:rsidRPr="00DA24D1">
        <w:rPr>
          <w:rFonts w:asciiTheme="minorHAnsi" w:hAnsiTheme="minorHAnsi" w:cstheme="minorHAnsi"/>
          <w:sz w:val="22"/>
          <w:szCs w:val="22"/>
        </w:rPr>
        <w:t xml:space="preserve"> Nr </w:t>
      </w:r>
      <w:r w:rsidR="00143C0F">
        <w:rPr>
          <w:rFonts w:asciiTheme="minorHAnsi" w:hAnsiTheme="minorHAnsi" w:cstheme="minorHAnsi"/>
          <w:sz w:val="22"/>
          <w:szCs w:val="22"/>
        </w:rPr>
        <w:t>2</w:t>
      </w:r>
      <w:r w:rsidRPr="004D696C">
        <w:rPr>
          <w:rFonts w:asciiTheme="minorHAnsi" w:hAnsiTheme="minorHAnsi" w:cstheme="minorHAnsi"/>
          <w:sz w:val="22"/>
          <w:szCs w:val="22"/>
        </w:rPr>
        <w:t xml:space="preserve"> do niniejszej umowy</w:t>
      </w:r>
      <w:r w:rsidR="002211E1" w:rsidRPr="004D696C">
        <w:rPr>
          <w:rFonts w:asciiTheme="minorHAnsi" w:hAnsiTheme="minorHAnsi" w:cstheme="minorHAnsi"/>
          <w:sz w:val="22"/>
          <w:szCs w:val="22"/>
        </w:rPr>
        <w:t xml:space="preserve"> </w:t>
      </w:r>
      <w:r w:rsidR="00BC3E72" w:rsidRPr="004D696C">
        <w:rPr>
          <w:rFonts w:asciiTheme="minorHAnsi" w:hAnsiTheme="minorHAnsi" w:cstheme="minorHAnsi"/>
          <w:sz w:val="22"/>
          <w:szCs w:val="22"/>
        </w:rPr>
        <w:br/>
      </w:r>
      <w:r w:rsidR="002211E1" w:rsidRPr="004D696C">
        <w:rPr>
          <w:rFonts w:asciiTheme="minorHAnsi" w:hAnsiTheme="minorHAnsi" w:cstheme="minorHAnsi"/>
          <w:sz w:val="22"/>
          <w:szCs w:val="22"/>
        </w:rPr>
        <w:t xml:space="preserve">i </w:t>
      </w:r>
      <w:r w:rsidR="002211E1" w:rsidRPr="004D696C">
        <w:rPr>
          <w:rStyle w:val="Teksttreci"/>
          <w:rFonts w:asciiTheme="minorHAnsi" w:hAnsiTheme="minorHAnsi" w:cstheme="minorHAnsi"/>
          <w:sz w:val="22"/>
          <w:szCs w:val="22"/>
        </w:rPr>
        <w:t>nie będą ulegały zmianom przez cały okres obowiązywania um</w:t>
      </w:r>
      <w:r w:rsidR="000A02C6" w:rsidRPr="004D696C">
        <w:rPr>
          <w:rStyle w:val="Teksttreci"/>
          <w:rFonts w:asciiTheme="minorHAnsi" w:hAnsiTheme="minorHAnsi" w:cstheme="minorHAnsi"/>
          <w:sz w:val="22"/>
          <w:szCs w:val="22"/>
        </w:rPr>
        <w:t xml:space="preserve">owy z zastrzeżeniem § </w:t>
      </w:r>
      <w:r w:rsidR="009D082A">
        <w:rPr>
          <w:rStyle w:val="Teksttreci"/>
          <w:rFonts w:asciiTheme="minorHAnsi" w:hAnsiTheme="minorHAnsi" w:cstheme="minorHAnsi"/>
          <w:sz w:val="22"/>
          <w:szCs w:val="22"/>
        </w:rPr>
        <w:t>11</w:t>
      </w:r>
      <w:r w:rsidR="000A02C6" w:rsidRPr="004D696C">
        <w:rPr>
          <w:rStyle w:val="Teksttreci"/>
          <w:rFonts w:asciiTheme="minorHAnsi" w:hAnsiTheme="minorHAnsi" w:cstheme="minorHAnsi"/>
          <w:sz w:val="22"/>
          <w:szCs w:val="22"/>
        </w:rPr>
        <w:t xml:space="preserve"> ust.</w:t>
      </w:r>
      <w:r w:rsidR="00C56BF8" w:rsidRPr="004D696C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9D082A">
        <w:rPr>
          <w:rStyle w:val="Teksttreci"/>
          <w:rFonts w:asciiTheme="minorHAnsi" w:hAnsiTheme="minorHAnsi" w:cstheme="minorHAnsi"/>
          <w:sz w:val="22"/>
          <w:szCs w:val="22"/>
        </w:rPr>
        <w:t>1</w:t>
      </w:r>
      <w:r w:rsidR="000A02C6" w:rsidRPr="004D696C">
        <w:rPr>
          <w:rStyle w:val="Teksttreci"/>
          <w:rFonts w:asciiTheme="minorHAnsi" w:hAnsiTheme="minorHAnsi" w:cstheme="minorHAnsi"/>
          <w:sz w:val="22"/>
          <w:szCs w:val="22"/>
        </w:rPr>
        <w:t xml:space="preserve"> pkt </w:t>
      </w:r>
      <w:r w:rsidR="009D082A">
        <w:rPr>
          <w:rStyle w:val="Teksttreci"/>
          <w:rFonts w:asciiTheme="minorHAnsi" w:hAnsiTheme="minorHAnsi" w:cstheme="minorHAnsi"/>
          <w:sz w:val="22"/>
          <w:szCs w:val="22"/>
        </w:rPr>
        <w:t>3 i ust. 2</w:t>
      </w:r>
      <w:r w:rsidR="003C687E" w:rsidRPr="004D696C">
        <w:rPr>
          <w:rStyle w:val="Teksttreci"/>
          <w:rFonts w:asciiTheme="minorHAnsi" w:hAnsiTheme="minorHAnsi" w:cstheme="minorHAnsi"/>
          <w:sz w:val="22"/>
          <w:szCs w:val="22"/>
        </w:rPr>
        <w:t>.</w:t>
      </w:r>
    </w:p>
    <w:p w14:paraId="0AFF78C6" w14:textId="0779E556" w:rsidR="00E121B3" w:rsidRPr="00E121B3" w:rsidRDefault="00D111B7" w:rsidP="00EE2C05">
      <w:pPr>
        <w:numPr>
          <w:ilvl w:val="0"/>
          <w:numId w:val="2"/>
        </w:numPr>
        <w:tabs>
          <w:tab w:val="num" w:pos="426"/>
          <w:tab w:val="num" w:pos="78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121B3">
        <w:rPr>
          <w:rFonts w:asciiTheme="minorHAnsi" w:hAnsiTheme="minorHAnsi" w:cstheme="minorHAnsi"/>
          <w:sz w:val="22"/>
          <w:szCs w:val="22"/>
        </w:rPr>
        <w:t>Rozliczenie umowy nastąpi na podstawie faktycznej ilości przesyłek oraz cen jednostkowych wskazanych w ofercie. Liczba ta będzie po</w:t>
      </w:r>
      <w:r w:rsidR="00A0168C" w:rsidRPr="00E121B3">
        <w:rPr>
          <w:rFonts w:asciiTheme="minorHAnsi" w:hAnsiTheme="minorHAnsi" w:cstheme="minorHAnsi"/>
          <w:sz w:val="22"/>
          <w:szCs w:val="22"/>
        </w:rPr>
        <w:t xml:space="preserve">twierdzona co do ilości i wagi </w:t>
      </w:r>
      <w:r w:rsidRPr="00E121B3">
        <w:rPr>
          <w:rFonts w:asciiTheme="minorHAnsi" w:hAnsiTheme="minorHAnsi" w:cstheme="minorHAnsi"/>
          <w:sz w:val="22"/>
          <w:szCs w:val="22"/>
        </w:rPr>
        <w:t>na podstawie dokumentów nadawczych i odbiorczych. Określone rodzaje i ilości poszczególnych przesyłek w ramach świadczonych usług mogą ulec zmianie w zależności od potrzeb Zamawiającego. Ilości wskazane w formularzu cenowym są ilościami szacunkowymi i nie stanowią ze strony Zamawiającego zobowiązania do nadania przesyłek w podanych i</w:t>
      </w:r>
      <w:r w:rsidR="00651D3B" w:rsidRPr="00E121B3">
        <w:rPr>
          <w:rFonts w:asciiTheme="minorHAnsi" w:hAnsiTheme="minorHAnsi" w:cstheme="minorHAnsi"/>
          <w:sz w:val="22"/>
          <w:szCs w:val="22"/>
        </w:rPr>
        <w:t>lościach. Zamawiający zastrzega</w:t>
      </w:r>
      <w:r w:rsidRPr="00E121B3">
        <w:rPr>
          <w:rFonts w:asciiTheme="minorHAnsi" w:hAnsiTheme="minorHAnsi" w:cstheme="minorHAnsi"/>
          <w:sz w:val="22"/>
          <w:szCs w:val="22"/>
        </w:rPr>
        <w:t>, że rzeczywiste ilości przesyłek będą wynikać z aktualnych potrzeb Zamawiającego i mo</w:t>
      </w:r>
      <w:r w:rsidR="00A0168C" w:rsidRPr="00E121B3">
        <w:rPr>
          <w:rFonts w:asciiTheme="minorHAnsi" w:hAnsiTheme="minorHAnsi" w:cstheme="minorHAnsi"/>
          <w:sz w:val="22"/>
          <w:szCs w:val="22"/>
        </w:rPr>
        <w:t xml:space="preserve">gą odbiegać od ilości podanych </w:t>
      </w:r>
      <w:r w:rsidRPr="00E121B3">
        <w:rPr>
          <w:rFonts w:asciiTheme="minorHAnsi" w:hAnsiTheme="minorHAnsi" w:cstheme="minorHAnsi"/>
          <w:sz w:val="22"/>
          <w:szCs w:val="22"/>
        </w:rPr>
        <w:t xml:space="preserve">w formularzu ofertowym. </w:t>
      </w:r>
      <w:bookmarkStart w:id="2" w:name="_Hlk118896243"/>
      <w:bookmarkStart w:id="3" w:name="_Hlk118966131"/>
    </w:p>
    <w:p w14:paraId="05C8F277" w14:textId="6C36F9C3" w:rsidR="00E121B3" w:rsidRPr="00E121B3" w:rsidRDefault="00E121B3" w:rsidP="00EE2C05">
      <w:pPr>
        <w:numPr>
          <w:ilvl w:val="0"/>
          <w:numId w:val="2"/>
        </w:numPr>
        <w:tabs>
          <w:tab w:val="num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C1DE4">
        <w:rPr>
          <w:rFonts w:asciiTheme="minorHAnsi" w:hAnsiTheme="minorHAnsi" w:cstheme="minorHAnsi"/>
          <w:sz w:val="22"/>
          <w:szCs w:val="22"/>
        </w:rPr>
        <w:t xml:space="preserve">Zamawiający zastrzega prawo niewykorzystania maksymalnej kwoty przeznaczonej na realizację zamówienia. </w:t>
      </w:r>
      <w:r w:rsidRPr="00AC1DE4">
        <w:rPr>
          <w:rFonts w:asciiTheme="minorHAnsi" w:hAnsiTheme="minorHAnsi" w:cstheme="minorHAnsi"/>
          <w:b/>
          <w:bCs/>
          <w:sz w:val="22"/>
          <w:szCs w:val="22"/>
        </w:rPr>
        <w:t xml:space="preserve">Zamawiający zobowiązuje się do </w:t>
      </w:r>
      <w:r w:rsidRPr="00AC1DE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zrealizowania co najmniej </w:t>
      </w:r>
      <w:r w:rsidR="00AC1DE4">
        <w:rPr>
          <w:rFonts w:asciiTheme="minorHAnsi" w:hAnsiTheme="minorHAnsi" w:cstheme="minorHAnsi"/>
          <w:b/>
          <w:bCs/>
          <w:sz w:val="22"/>
          <w:szCs w:val="22"/>
          <w:u w:val="single"/>
        </w:rPr>
        <w:t>5</w:t>
      </w:r>
      <w:r w:rsidRPr="00AC1DE4">
        <w:rPr>
          <w:rFonts w:asciiTheme="minorHAnsi" w:hAnsiTheme="minorHAnsi" w:cstheme="minorHAnsi"/>
          <w:b/>
          <w:bCs/>
          <w:sz w:val="22"/>
          <w:szCs w:val="22"/>
          <w:u w:val="single"/>
        </w:rPr>
        <w:t>0% wartości wynagrodzenia brutto podpisanej przez siebie umowy</w:t>
      </w:r>
      <w:r w:rsidRPr="00E121B3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bookmarkEnd w:id="2"/>
      <w:bookmarkEnd w:id="3"/>
      <w:r w:rsidR="00AC1DE4" w:rsidRPr="00E121B3">
        <w:rPr>
          <w:rFonts w:asciiTheme="minorHAnsi" w:hAnsiTheme="minorHAnsi" w:cstheme="minorHAnsi"/>
          <w:b/>
          <w:bCs/>
          <w:sz w:val="22"/>
          <w:szCs w:val="22"/>
        </w:rPr>
        <w:t>Wykonawcy nie przysługuje wobec Zamawiającego roszczenie z tytułu nie wykorzystania pełnej wartości brutto umowy</w:t>
      </w:r>
      <w:r w:rsidR="00AC1DE4" w:rsidRPr="00E121B3">
        <w:rPr>
          <w:rFonts w:asciiTheme="minorHAnsi" w:hAnsiTheme="minorHAnsi" w:cstheme="minorHAnsi"/>
          <w:sz w:val="22"/>
          <w:szCs w:val="22"/>
        </w:rPr>
        <w:t>.</w:t>
      </w:r>
    </w:p>
    <w:p w14:paraId="667D7D71" w14:textId="090A6AFE" w:rsidR="00D111B7" w:rsidRPr="00E121B3" w:rsidRDefault="00D111B7" w:rsidP="00EE2C0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121B3">
        <w:rPr>
          <w:rFonts w:asciiTheme="minorHAnsi" w:hAnsiTheme="minorHAnsi" w:cstheme="minorHAnsi"/>
          <w:sz w:val="22"/>
          <w:szCs w:val="22"/>
        </w:rPr>
        <w:t xml:space="preserve">Przesyłki, które nie zostały ujęte w formularzu </w:t>
      </w:r>
      <w:r w:rsidR="00C56BF8" w:rsidRPr="00E121B3">
        <w:rPr>
          <w:rFonts w:asciiTheme="minorHAnsi" w:hAnsiTheme="minorHAnsi" w:cstheme="minorHAnsi"/>
          <w:sz w:val="22"/>
          <w:szCs w:val="22"/>
        </w:rPr>
        <w:t>cenowym</w:t>
      </w:r>
      <w:r w:rsidRPr="00E121B3">
        <w:rPr>
          <w:rFonts w:asciiTheme="minorHAnsi" w:hAnsiTheme="minorHAnsi" w:cstheme="minorHAnsi"/>
          <w:sz w:val="22"/>
          <w:szCs w:val="22"/>
        </w:rPr>
        <w:t>, rozliczane będą wg aktualnego</w:t>
      </w:r>
      <w:r w:rsidR="00A0168C" w:rsidRPr="00E121B3">
        <w:rPr>
          <w:rFonts w:asciiTheme="minorHAnsi" w:hAnsiTheme="minorHAnsi" w:cstheme="minorHAnsi"/>
          <w:sz w:val="22"/>
          <w:szCs w:val="22"/>
        </w:rPr>
        <w:t xml:space="preserve"> </w:t>
      </w:r>
      <w:r w:rsidRPr="00E121B3">
        <w:rPr>
          <w:rFonts w:asciiTheme="minorHAnsi" w:hAnsiTheme="minorHAnsi" w:cstheme="minorHAnsi"/>
          <w:sz w:val="22"/>
          <w:szCs w:val="22"/>
        </w:rPr>
        <w:t>cennika operatora pocztowego w dniu nadania przesyłki.</w:t>
      </w:r>
    </w:p>
    <w:p w14:paraId="77423EB3" w14:textId="77777777" w:rsidR="00B64FB5" w:rsidRPr="004D696C" w:rsidRDefault="00B64FB5" w:rsidP="00EE2C0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EE8916" w14:textId="77777777" w:rsidR="00EE2C05" w:rsidRDefault="00EE2C05" w:rsidP="00EE2C0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36C5363" w14:textId="6D186B3E" w:rsidR="00D111B7" w:rsidRPr="004D696C" w:rsidRDefault="00D111B7" w:rsidP="00EE2C0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696C">
        <w:rPr>
          <w:rFonts w:asciiTheme="minorHAnsi" w:hAnsiTheme="minorHAnsi" w:cstheme="minorHAnsi"/>
          <w:b/>
          <w:sz w:val="22"/>
          <w:szCs w:val="22"/>
        </w:rPr>
        <w:t>§ 4</w:t>
      </w:r>
    </w:p>
    <w:p w14:paraId="2DC7C845" w14:textId="77777777" w:rsidR="009B564B" w:rsidRPr="004D696C" w:rsidRDefault="00064346" w:rsidP="00EE2C0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696C">
        <w:rPr>
          <w:rFonts w:asciiTheme="minorHAnsi" w:hAnsiTheme="minorHAnsi" w:cstheme="minorHAnsi"/>
          <w:b/>
          <w:sz w:val="22"/>
          <w:szCs w:val="22"/>
        </w:rPr>
        <w:t xml:space="preserve">ZASADY </w:t>
      </w:r>
      <w:r w:rsidR="00084738" w:rsidRPr="004D696C">
        <w:rPr>
          <w:rFonts w:asciiTheme="minorHAnsi" w:hAnsiTheme="minorHAnsi" w:cstheme="minorHAnsi"/>
          <w:b/>
          <w:sz w:val="22"/>
          <w:szCs w:val="22"/>
        </w:rPr>
        <w:t>ZA</w:t>
      </w:r>
      <w:r w:rsidRPr="004D696C">
        <w:rPr>
          <w:rFonts w:asciiTheme="minorHAnsi" w:hAnsiTheme="minorHAnsi" w:cstheme="minorHAnsi"/>
          <w:b/>
          <w:sz w:val="22"/>
          <w:szCs w:val="22"/>
        </w:rPr>
        <w:t xml:space="preserve">PŁATY </w:t>
      </w:r>
      <w:r w:rsidR="00D111B7" w:rsidRPr="004D696C">
        <w:rPr>
          <w:rFonts w:asciiTheme="minorHAnsi" w:hAnsiTheme="minorHAnsi" w:cstheme="minorHAnsi"/>
          <w:b/>
          <w:sz w:val="22"/>
          <w:szCs w:val="22"/>
        </w:rPr>
        <w:t>WYNAGRODZENIA</w:t>
      </w:r>
    </w:p>
    <w:p w14:paraId="645AC798" w14:textId="77777777" w:rsidR="00F67274" w:rsidRPr="004D696C" w:rsidRDefault="00D111B7" w:rsidP="00EE2C05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696C">
        <w:rPr>
          <w:rFonts w:asciiTheme="minorHAnsi" w:hAnsiTheme="minorHAnsi" w:cstheme="minorHAnsi"/>
          <w:sz w:val="22"/>
          <w:szCs w:val="22"/>
        </w:rPr>
        <w:t>Okresem rozliczeniowym jest każdy zakończony miesiąc kalendarzowy. Rozliczenie usług następuje na podstawie faktur VAT wystawionych przez Wykonawcę</w:t>
      </w:r>
      <w:r w:rsidR="00F67274" w:rsidRPr="004D696C">
        <w:rPr>
          <w:rFonts w:asciiTheme="minorHAnsi" w:hAnsiTheme="minorHAnsi" w:cstheme="minorHAnsi"/>
          <w:sz w:val="22"/>
          <w:szCs w:val="22"/>
        </w:rPr>
        <w:t xml:space="preserve"> w następujący sposób:</w:t>
      </w:r>
    </w:p>
    <w:p w14:paraId="09A80BD5" w14:textId="77777777" w:rsidR="00E539A2" w:rsidRPr="004D696C" w:rsidRDefault="00E539A2" w:rsidP="00EE2C0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DA964A" w14:textId="77777777" w:rsidR="00E539A2" w:rsidRPr="004D696C" w:rsidRDefault="00E539A2" w:rsidP="00EE2C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 w:right="72"/>
        <w:jc w:val="both"/>
        <w:rPr>
          <w:rFonts w:asciiTheme="minorHAnsi" w:eastAsia="Microsoft YaHei" w:hAnsiTheme="minorHAnsi" w:cstheme="minorHAnsi"/>
          <w:i/>
          <w:sz w:val="22"/>
          <w:szCs w:val="22"/>
        </w:rPr>
      </w:pPr>
      <w:r w:rsidRPr="004D696C">
        <w:rPr>
          <w:rFonts w:asciiTheme="minorHAnsi" w:hAnsiTheme="minorHAnsi" w:cstheme="minorHAnsi"/>
          <w:i/>
          <w:sz w:val="22"/>
          <w:szCs w:val="22"/>
        </w:rPr>
        <w:t xml:space="preserve">- Nabywca: </w:t>
      </w:r>
      <w:r w:rsidRPr="004D696C">
        <w:rPr>
          <w:rFonts w:asciiTheme="minorHAnsi" w:hAnsiTheme="minorHAnsi" w:cstheme="minorHAnsi"/>
          <w:b/>
          <w:i/>
          <w:sz w:val="22"/>
          <w:szCs w:val="22"/>
        </w:rPr>
        <w:t xml:space="preserve">Powiat Kętrzyński, </w:t>
      </w:r>
      <w:r w:rsidRPr="004D696C">
        <w:rPr>
          <w:rFonts w:asciiTheme="minorHAnsi" w:hAnsiTheme="minorHAnsi" w:cstheme="minorHAnsi"/>
          <w:i/>
          <w:sz w:val="22"/>
          <w:szCs w:val="22"/>
        </w:rPr>
        <w:t xml:space="preserve">z siedzibą: Pl. Grunwaldzki 1, 11-400 Kętrzyn, NIP: </w:t>
      </w:r>
      <w:r w:rsidRPr="004D696C">
        <w:rPr>
          <w:rFonts w:asciiTheme="minorHAnsi" w:eastAsia="Microsoft YaHei" w:hAnsiTheme="minorHAnsi" w:cstheme="minorHAnsi"/>
          <w:i/>
          <w:sz w:val="22"/>
          <w:szCs w:val="22"/>
        </w:rPr>
        <w:t>742-18-42-131,</w:t>
      </w:r>
    </w:p>
    <w:p w14:paraId="72C4594A" w14:textId="77777777" w:rsidR="00E539A2" w:rsidRPr="004D696C" w:rsidRDefault="00E539A2" w:rsidP="00EE2C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 w:right="72"/>
        <w:jc w:val="both"/>
        <w:rPr>
          <w:rFonts w:asciiTheme="minorHAnsi" w:eastAsia="Microsoft YaHei" w:hAnsiTheme="minorHAnsi" w:cstheme="minorHAnsi"/>
          <w:i/>
          <w:sz w:val="22"/>
          <w:szCs w:val="22"/>
        </w:rPr>
      </w:pPr>
      <w:r w:rsidRPr="004D696C">
        <w:rPr>
          <w:rFonts w:asciiTheme="minorHAnsi" w:eastAsia="Microsoft YaHei" w:hAnsiTheme="minorHAnsi" w:cstheme="minorHAnsi"/>
          <w:i/>
          <w:sz w:val="22"/>
          <w:szCs w:val="22"/>
        </w:rPr>
        <w:t xml:space="preserve">- Odbiorca: </w:t>
      </w:r>
      <w:r w:rsidRPr="004D696C">
        <w:rPr>
          <w:rFonts w:asciiTheme="minorHAnsi" w:eastAsia="Microsoft YaHei" w:hAnsiTheme="minorHAnsi" w:cstheme="minorHAnsi"/>
          <w:b/>
          <w:i/>
          <w:sz w:val="22"/>
          <w:szCs w:val="22"/>
        </w:rPr>
        <w:t>………………………</w:t>
      </w:r>
      <w:r w:rsidRPr="004D696C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4D696C">
        <w:rPr>
          <w:rFonts w:asciiTheme="minorHAnsi" w:hAnsiTheme="minorHAnsi" w:cstheme="minorHAnsi"/>
          <w:i/>
          <w:sz w:val="22"/>
          <w:szCs w:val="22"/>
        </w:rPr>
        <w:t>z siedzibą: ………………………, ………………………</w:t>
      </w:r>
    </w:p>
    <w:p w14:paraId="71A265DD" w14:textId="77777777" w:rsidR="00E539A2" w:rsidRPr="004D696C" w:rsidRDefault="00E539A2" w:rsidP="00EE2C0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BC9168" w14:textId="77777777" w:rsidR="005B2731" w:rsidRPr="005B2731" w:rsidRDefault="005B2731" w:rsidP="00EE2C05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B2731">
        <w:rPr>
          <w:rFonts w:asciiTheme="minorHAnsi" w:hAnsiTheme="minorHAnsi" w:cstheme="minorHAnsi"/>
          <w:sz w:val="22"/>
          <w:szCs w:val="22"/>
        </w:rPr>
        <w:t xml:space="preserve">Zapłata należności nastąpi przelewem na rachunek bankowy wskazany na fakturze, w terminie </w:t>
      </w:r>
      <w:r w:rsidRPr="005B2731">
        <w:rPr>
          <w:rFonts w:asciiTheme="minorHAnsi" w:hAnsiTheme="minorHAnsi" w:cstheme="minorHAnsi"/>
          <w:b/>
          <w:bCs/>
          <w:sz w:val="22"/>
          <w:szCs w:val="22"/>
        </w:rPr>
        <w:t>21 dni</w:t>
      </w:r>
      <w:r w:rsidRPr="005B2731">
        <w:rPr>
          <w:rFonts w:asciiTheme="minorHAnsi" w:hAnsiTheme="minorHAnsi" w:cstheme="minorHAnsi"/>
          <w:sz w:val="22"/>
          <w:szCs w:val="22"/>
        </w:rPr>
        <w:t xml:space="preserve"> kalendarzowych od daty otrzymania oryginału wystawionej faktury VAT.</w:t>
      </w:r>
    </w:p>
    <w:p w14:paraId="49BD534C" w14:textId="5487FB32" w:rsidR="0005537E" w:rsidRPr="004D696C" w:rsidRDefault="0005537E" w:rsidP="00EE2C05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696C">
        <w:rPr>
          <w:rFonts w:asciiTheme="minorHAnsi" w:hAnsiTheme="minorHAnsi" w:cstheme="minorHAnsi"/>
          <w:sz w:val="22"/>
          <w:szCs w:val="22"/>
        </w:rPr>
        <w:t>Wykonawca przyjmuje do wiadomości i stosowania, że Zamawiający w zakresie płatności wynikających z umowy rozlicza się za pośrednictwem metody podzielonej płatności</w:t>
      </w:r>
      <w:r w:rsidR="00546045">
        <w:rPr>
          <w:rFonts w:asciiTheme="minorHAnsi" w:hAnsiTheme="minorHAnsi" w:cstheme="minorHAnsi"/>
          <w:sz w:val="22"/>
          <w:szCs w:val="22"/>
        </w:rPr>
        <w:t xml:space="preserve"> </w:t>
      </w:r>
      <w:r w:rsidR="00546045" w:rsidRPr="00546045">
        <w:rPr>
          <w:rFonts w:asciiTheme="minorHAnsi" w:hAnsiTheme="minorHAnsi" w:cstheme="minorHAnsi"/>
          <w:sz w:val="22"/>
          <w:szCs w:val="22"/>
        </w:rPr>
        <w:t xml:space="preserve">zgodnie z ustawą z dnia 11 marca 2004 r. o podatku od towarów i usług (Dz.U. z 2022 r., poz. 931 z </w:t>
      </w:r>
      <w:proofErr w:type="spellStart"/>
      <w:r w:rsidR="00546045" w:rsidRPr="00546045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546045" w:rsidRPr="00546045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546045" w:rsidRPr="00546045">
        <w:rPr>
          <w:rFonts w:asciiTheme="minorHAnsi" w:hAnsiTheme="minorHAnsi" w:cstheme="minorHAnsi"/>
          <w:sz w:val="22"/>
          <w:szCs w:val="22"/>
        </w:rPr>
        <w:t>zm</w:t>
      </w:r>
      <w:proofErr w:type="spellEnd"/>
      <w:r w:rsidR="00546045" w:rsidRPr="00546045">
        <w:rPr>
          <w:rFonts w:asciiTheme="minorHAnsi" w:hAnsiTheme="minorHAnsi" w:cstheme="minorHAnsi"/>
          <w:sz w:val="22"/>
          <w:szCs w:val="22"/>
        </w:rPr>
        <w:t>)</w:t>
      </w:r>
      <w:r w:rsidR="00546045">
        <w:rPr>
          <w:rFonts w:asciiTheme="minorHAnsi" w:hAnsiTheme="minorHAnsi" w:cstheme="minorHAnsi"/>
          <w:sz w:val="22"/>
          <w:szCs w:val="22"/>
        </w:rPr>
        <w:t>.</w:t>
      </w:r>
    </w:p>
    <w:p w14:paraId="7F316724" w14:textId="05C61815" w:rsidR="00D111B7" w:rsidRPr="004D696C" w:rsidRDefault="00A51F5C" w:rsidP="00EE2C05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51F5C">
        <w:rPr>
          <w:rFonts w:asciiTheme="minorHAnsi" w:eastAsia="SimSun" w:hAnsiTheme="minorHAnsi" w:cstheme="minorHAnsi"/>
          <w:color w:val="auto"/>
          <w:sz w:val="22"/>
          <w:szCs w:val="22"/>
          <w:lang w:eastAsia="ar-SA"/>
        </w:rPr>
        <w:lastRenderedPageBreak/>
        <w:t>Do dnia 7-go każdego następnego miesiąca, po upływie miesiąca rozliczeniowego, Wykonawca wystawi fakturę VAT</w:t>
      </w:r>
      <w:r w:rsidRPr="00A51F5C">
        <w:rPr>
          <w:rFonts w:ascii="Times New Roman" w:eastAsia="SimSun" w:hAnsi="Times New Roman" w:cs="Times New Roman"/>
          <w:color w:val="auto"/>
          <w:lang w:eastAsia="ar-SA"/>
        </w:rPr>
        <w:t xml:space="preserve"> </w:t>
      </w:r>
      <w:r w:rsidR="00D111B7" w:rsidRPr="004D696C">
        <w:rPr>
          <w:rFonts w:asciiTheme="minorHAnsi" w:hAnsiTheme="minorHAnsi" w:cstheme="minorHAnsi"/>
          <w:sz w:val="22"/>
          <w:szCs w:val="22"/>
        </w:rPr>
        <w:t>dla Zamawiającego na podstawie zrealizowanych usług</w:t>
      </w:r>
      <w:r w:rsidR="000C4107" w:rsidRPr="004D696C">
        <w:rPr>
          <w:rFonts w:asciiTheme="minorHAnsi" w:hAnsiTheme="minorHAnsi" w:cstheme="minorHAnsi"/>
          <w:sz w:val="22"/>
          <w:szCs w:val="22"/>
        </w:rPr>
        <w:t>.</w:t>
      </w:r>
    </w:p>
    <w:p w14:paraId="0CEB715A" w14:textId="77777777" w:rsidR="00AF48D8" w:rsidRDefault="00AF48D8" w:rsidP="00EE2C05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F48D8">
        <w:rPr>
          <w:rFonts w:asciiTheme="minorHAnsi" w:hAnsiTheme="minorHAnsi" w:cstheme="minorHAnsi"/>
          <w:sz w:val="22"/>
          <w:szCs w:val="22"/>
        </w:rPr>
        <w:t>Faktura VAT zostanie przesłana Zamawiającemu przesyłką pocztową na jego adres lub drogą elektroniczną w formacie PDF na wskazane adresy @ Zamawiającego.</w:t>
      </w:r>
    </w:p>
    <w:p w14:paraId="07E69892" w14:textId="682274E5" w:rsidR="005B2731" w:rsidRPr="005B2731" w:rsidRDefault="005B2731" w:rsidP="00EE2C05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B2731">
        <w:rPr>
          <w:rFonts w:asciiTheme="minorHAnsi" w:hAnsiTheme="minorHAnsi" w:cstheme="minorHAnsi"/>
          <w:sz w:val="22"/>
          <w:szCs w:val="22"/>
        </w:rPr>
        <w:t>Za dzień zapłaty przyjmuje się dzień uznania rachunku bankowego Wykonawcy.</w:t>
      </w:r>
    </w:p>
    <w:p w14:paraId="2B99702A" w14:textId="5397F6DF" w:rsidR="009A0B5B" w:rsidRDefault="00D111B7" w:rsidP="00EE2C05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696C">
        <w:rPr>
          <w:rFonts w:asciiTheme="minorHAnsi" w:hAnsiTheme="minorHAnsi" w:cstheme="minorHAnsi"/>
          <w:sz w:val="22"/>
          <w:szCs w:val="22"/>
        </w:rPr>
        <w:t>Zapłata wynagrodzenia Wykonawcy zostanie dokonana w walucie polskiej bez zaliczek</w:t>
      </w:r>
      <w:r w:rsidR="00084738" w:rsidRPr="004D696C">
        <w:rPr>
          <w:rFonts w:asciiTheme="minorHAnsi" w:hAnsiTheme="minorHAnsi" w:cstheme="minorHAnsi"/>
          <w:sz w:val="22"/>
          <w:szCs w:val="22"/>
        </w:rPr>
        <w:t>.</w:t>
      </w:r>
    </w:p>
    <w:p w14:paraId="7C32347E" w14:textId="6EC56F05" w:rsidR="00A51F5C" w:rsidRPr="009A0B5B" w:rsidRDefault="00A51F5C" w:rsidP="00EE2C05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51F5C">
        <w:rPr>
          <w:rFonts w:asciiTheme="minorHAnsi" w:eastAsia="SimSun" w:hAnsiTheme="minorHAnsi" w:cstheme="minorHAnsi"/>
          <w:color w:val="auto"/>
          <w:sz w:val="22"/>
          <w:szCs w:val="22"/>
          <w:lang w:eastAsia="ar-SA"/>
        </w:rPr>
        <w:t>Wynagrodzenie określone w umowie obejmuje wszystkie koszty związane z wykonaniem umowy przez Wykonawcę</w:t>
      </w:r>
      <w:r>
        <w:rPr>
          <w:rFonts w:asciiTheme="minorHAnsi" w:eastAsia="SimSun" w:hAnsiTheme="minorHAnsi" w:cstheme="minorHAnsi"/>
          <w:color w:val="auto"/>
          <w:sz w:val="22"/>
          <w:szCs w:val="22"/>
          <w:lang w:eastAsia="ar-SA"/>
        </w:rPr>
        <w:t>.</w:t>
      </w:r>
    </w:p>
    <w:p w14:paraId="3870B2EE" w14:textId="77777777" w:rsidR="009A0B5B" w:rsidRPr="009A0B5B" w:rsidRDefault="009A0B5B" w:rsidP="00EE2C05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A0B5B">
        <w:rPr>
          <w:rFonts w:asciiTheme="minorHAnsi" w:hAnsiTheme="minorHAnsi" w:cstheme="minorHAnsi"/>
          <w:sz w:val="22"/>
          <w:szCs w:val="22"/>
        </w:rPr>
        <w:t xml:space="preserve">Wykonawca oświadcza, że rachunek, który będzie wskazany na fakturze został otwarty w związku z prowadzoną przez Wykonawcę działalnością gospodarczą, zgłoszony i ujawniony w wykazie prowadzonym przez Szefa Krajowej Administracji Skarbowej (tzw. „biała lista”) na podstawie art. 96b ust. 1 ustawy z dnia 11 marca 2004 r. o podatku od towarów i usług. W przypadku, gdy wskazany </w:t>
      </w:r>
    </w:p>
    <w:p w14:paraId="321CB2A7" w14:textId="45F68A52" w:rsidR="003C5F5C" w:rsidRPr="006D1BF9" w:rsidRDefault="009A0B5B" w:rsidP="00EE2C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A0B5B">
        <w:rPr>
          <w:rFonts w:asciiTheme="minorHAnsi" w:hAnsiTheme="minorHAnsi" w:cstheme="minorHAnsi"/>
          <w:sz w:val="22"/>
          <w:szCs w:val="22"/>
        </w:rPr>
        <w:t>rachunek bankowy nie będzie znajdował się w ww. wykazie, Zamawiający uprawniony będzie do dokonania zapłaty na inny rachunek bankowy Wykonawcy wskazany w ww. wykazie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4BF5C41" w14:textId="7EDC8648" w:rsidR="006D1BF9" w:rsidRDefault="00670DC6" w:rsidP="009D23E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696C">
        <w:rPr>
          <w:rFonts w:asciiTheme="minorHAnsi" w:hAnsiTheme="minorHAnsi" w:cstheme="minorHAnsi"/>
          <w:b/>
          <w:sz w:val="22"/>
          <w:szCs w:val="22"/>
        </w:rPr>
        <w:br/>
      </w:r>
      <w:r w:rsidR="00D111B7" w:rsidRPr="004D696C">
        <w:rPr>
          <w:rFonts w:asciiTheme="minorHAnsi" w:hAnsiTheme="minorHAnsi" w:cstheme="minorHAnsi"/>
          <w:b/>
          <w:sz w:val="22"/>
          <w:szCs w:val="22"/>
        </w:rPr>
        <w:t>§ 5</w:t>
      </w:r>
    </w:p>
    <w:p w14:paraId="3D674ED5" w14:textId="15514DDF" w:rsidR="006D1BF9" w:rsidRDefault="006D1BF9" w:rsidP="009D23E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OSOBY ODPOWIEDZIALNE ZA PRAWIDŁOWĄ REALIZACJĘ UMOWY</w:t>
      </w:r>
    </w:p>
    <w:p w14:paraId="57F2E65D" w14:textId="5EDF3DEA" w:rsidR="006D1BF9" w:rsidRPr="00D32708" w:rsidRDefault="00D32708" w:rsidP="00EE2C05">
      <w:pPr>
        <w:widowControl/>
        <w:numPr>
          <w:ilvl w:val="1"/>
          <w:numId w:val="13"/>
        </w:numPr>
        <w:tabs>
          <w:tab w:val="clear" w:pos="1198"/>
          <w:tab w:val="num" w:pos="426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 w:cs="Times New Roman"/>
        </w:rPr>
      </w:pPr>
      <w:r w:rsidRPr="00D32708">
        <w:rPr>
          <w:rFonts w:asciiTheme="minorHAnsi" w:hAnsiTheme="minorHAnsi" w:cstheme="minorHAnsi"/>
          <w:sz w:val="22"/>
          <w:szCs w:val="22"/>
        </w:rPr>
        <w:t>Dla zapewnienia prawidłowej realizacji umowy Strony niniejszej umowy wyznaczają swoich przedstawicieli do kontaktów w sprawach wykonania przedmiotu niniejszej umowy</w:t>
      </w:r>
      <w:r w:rsidR="006D1BF9" w:rsidRPr="00D32708">
        <w:rPr>
          <w:sz w:val="22"/>
          <w:szCs w:val="22"/>
        </w:rPr>
        <w:t>:</w:t>
      </w:r>
    </w:p>
    <w:p w14:paraId="5850A829" w14:textId="09F95771" w:rsidR="006D1BF9" w:rsidRDefault="006D1BF9" w:rsidP="00EE2C05">
      <w:pPr>
        <w:pStyle w:val="Default"/>
        <w:numPr>
          <w:ilvl w:val="0"/>
          <w:numId w:val="12"/>
        </w:numPr>
        <w:spacing w:after="39"/>
        <w:jc w:val="both"/>
        <w:rPr>
          <w:sz w:val="22"/>
          <w:szCs w:val="22"/>
        </w:rPr>
      </w:pPr>
      <w:r w:rsidRPr="006D1BF9">
        <w:rPr>
          <w:sz w:val="22"/>
          <w:szCs w:val="22"/>
        </w:rPr>
        <w:t>Ze strony Zamawiającego: ……………………</w:t>
      </w:r>
    </w:p>
    <w:p w14:paraId="6EF428B3" w14:textId="11CF0C25" w:rsidR="006D1BF9" w:rsidRPr="006D1BF9" w:rsidRDefault="006D1BF9" w:rsidP="00EE2C05">
      <w:pPr>
        <w:pStyle w:val="Default"/>
        <w:numPr>
          <w:ilvl w:val="0"/>
          <w:numId w:val="12"/>
        </w:numPr>
        <w:spacing w:after="39"/>
        <w:jc w:val="both"/>
        <w:rPr>
          <w:sz w:val="22"/>
          <w:szCs w:val="22"/>
        </w:rPr>
      </w:pPr>
      <w:r w:rsidRPr="006D1BF9">
        <w:rPr>
          <w:sz w:val="22"/>
          <w:szCs w:val="22"/>
        </w:rPr>
        <w:t xml:space="preserve">Ze strony Wykonawcy: ………………………….. </w:t>
      </w:r>
    </w:p>
    <w:p w14:paraId="682C869F" w14:textId="77777777" w:rsidR="00D32708" w:rsidRDefault="00D32708" w:rsidP="00EE2C05">
      <w:pPr>
        <w:pStyle w:val="Default"/>
        <w:numPr>
          <w:ilvl w:val="1"/>
          <w:numId w:val="13"/>
        </w:numPr>
        <w:tabs>
          <w:tab w:val="clear" w:pos="1198"/>
          <w:tab w:val="num" w:pos="426"/>
        </w:tabs>
        <w:spacing w:after="39"/>
        <w:ind w:left="426" w:hanging="426"/>
        <w:jc w:val="both"/>
        <w:rPr>
          <w:sz w:val="22"/>
          <w:szCs w:val="22"/>
        </w:rPr>
      </w:pPr>
      <w:r w:rsidRPr="00D32708">
        <w:rPr>
          <w:sz w:val="22"/>
          <w:szCs w:val="22"/>
        </w:rPr>
        <w:t xml:space="preserve">Zmiana przedstawicieli, o którym mowa powyżej w </w:t>
      </w:r>
      <w:r w:rsidRPr="00D32708">
        <w:rPr>
          <w:b/>
          <w:sz w:val="22"/>
          <w:szCs w:val="22"/>
        </w:rPr>
        <w:t xml:space="preserve">ust. </w:t>
      </w:r>
      <w:r>
        <w:rPr>
          <w:b/>
          <w:sz w:val="22"/>
          <w:szCs w:val="22"/>
        </w:rPr>
        <w:t>1</w:t>
      </w:r>
      <w:r w:rsidRPr="00D32708">
        <w:rPr>
          <w:sz w:val="22"/>
          <w:szCs w:val="22"/>
        </w:rPr>
        <w:t xml:space="preserve"> wymaga jedynie pisemnego powiadomienia drugiej Strony i staje się skuteczna z chwilą otrzymania przez adresata pisma </w:t>
      </w:r>
      <w:r w:rsidRPr="00D32708">
        <w:rPr>
          <w:sz w:val="22"/>
          <w:szCs w:val="22"/>
        </w:rPr>
        <w:br/>
        <w:t>z danymi nowego przedstawiciela, bez konieczności zmiany niniejszej umowy</w:t>
      </w:r>
      <w:r>
        <w:rPr>
          <w:sz w:val="22"/>
          <w:szCs w:val="22"/>
        </w:rPr>
        <w:t xml:space="preserve"> aneksem.</w:t>
      </w:r>
    </w:p>
    <w:p w14:paraId="46237649" w14:textId="58106189" w:rsidR="00D32708" w:rsidRPr="00D32708" w:rsidRDefault="006D1BF9" w:rsidP="00EE2C05">
      <w:pPr>
        <w:pStyle w:val="Default"/>
        <w:numPr>
          <w:ilvl w:val="1"/>
          <w:numId w:val="13"/>
        </w:numPr>
        <w:tabs>
          <w:tab w:val="clear" w:pos="1198"/>
          <w:tab w:val="num" w:pos="426"/>
        </w:tabs>
        <w:spacing w:after="39"/>
        <w:ind w:left="426" w:hanging="426"/>
        <w:jc w:val="both"/>
        <w:rPr>
          <w:sz w:val="22"/>
          <w:szCs w:val="22"/>
        </w:rPr>
      </w:pPr>
      <w:r w:rsidRPr="006D1BF9">
        <w:rPr>
          <w:sz w:val="22"/>
          <w:szCs w:val="22"/>
        </w:rPr>
        <w:t xml:space="preserve"> </w:t>
      </w:r>
      <w:r w:rsidR="00D32708" w:rsidRPr="00D32708">
        <w:rPr>
          <w:sz w:val="22"/>
          <w:szCs w:val="22"/>
        </w:rPr>
        <w:t xml:space="preserve">Przedstawiciele, o których mowa </w:t>
      </w:r>
      <w:r w:rsidR="00D32708" w:rsidRPr="00D32708">
        <w:rPr>
          <w:b/>
          <w:sz w:val="22"/>
          <w:szCs w:val="22"/>
        </w:rPr>
        <w:t xml:space="preserve">ust. </w:t>
      </w:r>
      <w:r w:rsidR="00D32708">
        <w:rPr>
          <w:b/>
          <w:sz w:val="22"/>
          <w:szCs w:val="22"/>
        </w:rPr>
        <w:t>1</w:t>
      </w:r>
      <w:r w:rsidR="00D32708" w:rsidRPr="00D32708">
        <w:rPr>
          <w:sz w:val="22"/>
          <w:szCs w:val="22"/>
        </w:rPr>
        <w:t xml:space="preserve"> są umocowani do reprezentowania Wykonawcy </w:t>
      </w:r>
      <w:r w:rsidR="00D32708" w:rsidRPr="00D32708">
        <w:rPr>
          <w:sz w:val="22"/>
          <w:szCs w:val="22"/>
        </w:rPr>
        <w:br/>
        <w:t>i Zamawiającego w zakresie wszelkich spraw związanych z realizacją niniejszej umowy, w szczególności do dokonywania uzgodnień wykonawczych, planowania i organizowania współdziałania Stron, dokonywania czynności faktycznych związanych z realizacją przedmiotu umowy oraz prawnych w zakresie odbioru przedmiotu umowy z zastrzeżeniem, że związani są warunkami ustalonymi w umowie.</w:t>
      </w:r>
    </w:p>
    <w:p w14:paraId="487EE946" w14:textId="77777777" w:rsidR="009D23E7" w:rsidRDefault="009D23E7" w:rsidP="009D23E7">
      <w:pPr>
        <w:pStyle w:val="Default"/>
        <w:spacing w:after="39"/>
        <w:ind w:left="426"/>
        <w:jc w:val="both"/>
        <w:rPr>
          <w:b/>
          <w:bCs/>
          <w:sz w:val="22"/>
          <w:szCs w:val="22"/>
        </w:rPr>
      </w:pPr>
    </w:p>
    <w:p w14:paraId="7960F16B" w14:textId="4300557D" w:rsidR="006D1BF9" w:rsidRPr="009D23E7" w:rsidRDefault="00381D35" w:rsidP="009D23E7">
      <w:pPr>
        <w:pStyle w:val="Default"/>
        <w:spacing w:after="39"/>
        <w:ind w:left="426"/>
        <w:jc w:val="center"/>
        <w:rPr>
          <w:b/>
          <w:bCs/>
          <w:sz w:val="22"/>
          <w:szCs w:val="22"/>
        </w:rPr>
      </w:pPr>
      <w:r w:rsidRPr="00381D35">
        <w:rPr>
          <w:b/>
          <w:bCs/>
          <w:sz w:val="22"/>
          <w:szCs w:val="22"/>
        </w:rPr>
        <w:t>§ 6</w:t>
      </w:r>
    </w:p>
    <w:p w14:paraId="692EFBC6" w14:textId="18F7E6E0" w:rsidR="009B564B" w:rsidRPr="004D696C" w:rsidRDefault="003C5F5C" w:rsidP="009D23E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696C">
        <w:rPr>
          <w:rFonts w:asciiTheme="minorHAnsi" w:hAnsiTheme="minorHAnsi" w:cstheme="minorHAnsi"/>
          <w:b/>
          <w:sz w:val="22"/>
          <w:szCs w:val="22"/>
        </w:rPr>
        <w:t>OBOWIĄZKI STRON</w:t>
      </w:r>
    </w:p>
    <w:p w14:paraId="4CDACE8F" w14:textId="7AD9A342" w:rsidR="002112A0" w:rsidRDefault="002112A0" w:rsidP="00EE2C05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obowiązków stron należą w szczególności:</w:t>
      </w:r>
    </w:p>
    <w:p w14:paraId="76A1B958" w14:textId="770ED065" w:rsidR="00A04F6E" w:rsidRPr="002112A0" w:rsidRDefault="00A04F6E" w:rsidP="00EE2C05">
      <w:pPr>
        <w:pStyle w:val="Akapitzlist"/>
        <w:numPr>
          <w:ilvl w:val="0"/>
          <w:numId w:val="30"/>
        </w:numPr>
        <w:ind w:left="567" w:hanging="207"/>
        <w:jc w:val="both"/>
        <w:rPr>
          <w:rFonts w:asciiTheme="minorHAnsi" w:hAnsiTheme="minorHAnsi" w:cstheme="minorHAnsi"/>
          <w:sz w:val="22"/>
          <w:szCs w:val="22"/>
        </w:rPr>
      </w:pPr>
      <w:r w:rsidRPr="002112A0">
        <w:rPr>
          <w:rFonts w:asciiTheme="minorHAnsi" w:hAnsiTheme="minorHAnsi" w:cstheme="minorHAnsi"/>
          <w:sz w:val="22"/>
          <w:szCs w:val="22"/>
        </w:rPr>
        <w:t>Obowiązki Zamawiającego:</w:t>
      </w:r>
    </w:p>
    <w:p w14:paraId="3550518A" w14:textId="13089418" w:rsidR="00FA2611" w:rsidRPr="004D696C" w:rsidRDefault="00FA2611" w:rsidP="00EE2C05">
      <w:pPr>
        <w:widowControl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4D696C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Zamawiający będzie stosował jako opakowanie przesyłek, koperty zabezpieczające je przed dostępem do zawartości. Zamawiający zobowiązuje się do adresowania przesyłek czytelnie </w:t>
      </w:r>
      <w:r w:rsidR="008F6198" w:rsidRPr="004D696C">
        <w:rPr>
          <w:rFonts w:asciiTheme="minorHAnsi" w:eastAsia="Times New Roman" w:hAnsiTheme="minorHAnsi" w:cstheme="minorHAnsi"/>
          <w:color w:val="auto"/>
          <w:sz w:val="22"/>
          <w:szCs w:val="22"/>
        </w:rPr>
        <w:br/>
      </w:r>
      <w:r w:rsidRPr="004D696C">
        <w:rPr>
          <w:rFonts w:asciiTheme="minorHAnsi" w:eastAsia="Times New Roman" w:hAnsiTheme="minorHAnsi" w:cstheme="minorHAnsi"/>
          <w:color w:val="auto"/>
          <w:sz w:val="22"/>
          <w:szCs w:val="22"/>
        </w:rPr>
        <w:t>i zgodnie ze standardami pocztowymi, w tym do umieszczenia na przesyłce listowej nazwy odbiorcy wraz z jego adresem (podanym jednocześnie w pocztowej książce nadawczej dla przesyłek rejestrowanych), okreś</w:t>
      </w:r>
      <w:r w:rsidR="00B16ED0">
        <w:rPr>
          <w:rFonts w:asciiTheme="minorHAnsi" w:eastAsia="Times New Roman" w:hAnsiTheme="minorHAnsi" w:cstheme="minorHAnsi"/>
          <w:color w:val="auto"/>
          <w:sz w:val="22"/>
          <w:szCs w:val="22"/>
        </w:rPr>
        <w:t>l</w:t>
      </w:r>
      <w:r w:rsidRPr="004D696C">
        <w:rPr>
          <w:rFonts w:asciiTheme="minorHAnsi" w:eastAsia="Times New Roman" w:hAnsiTheme="minorHAnsi" w:cstheme="minorHAnsi"/>
          <w:color w:val="auto"/>
          <w:sz w:val="22"/>
          <w:szCs w:val="22"/>
        </w:rPr>
        <w:t>enia rodzaju przesyłki (zwykła, priorytetowa</w:t>
      </w:r>
      <w:r w:rsidR="00D81022" w:rsidRPr="004D696C">
        <w:rPr>
          <w:rFonts w:asciiTheme="minorHAnsi" w:eastAsia="Times New Roman" w:hAnsiTheme="minorHAnsi" w:cstheme="minorHAnsi"/>
          <w:color w:val="auto"/>
          <w:sz w:val="22"/>
          <w:szCs w:val="22"/>
        </w:rPr>
        <w:t>,</w:t>
      </w:r>
      <w:r w:rsidRPr="004D696C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D81022" w:rsidRPr="004D696C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polecona </w:t>
      </w:r>
      <w:r w:rsidRPr="004D696C">
        <w:rPr>
          <w:rFonts w:asciiTheme="minorHAnsi" w:eastAsia="Times New Roman" w:hAnsiTheme="minorHAnsi" w:cstheme="minorHAnsi"/>
          <w:color w:val="auto"/>
          <w:sz w:val="22"/>
          <w:szCs w:val="22"/>
        </w:rPr>
        <w:t>czy ze zwrotnym potwierdzeniem odbioru - ZPO), oraz umieszczenia na stronie adresowej każdej nadawanej przesyłki nadruku lub pieczęci z pełną nazwą i adresem Zamawiającego.</w:t>
      </w:r>
    </w:p>
    <w:p w14:paraId="6554FC9D" w14:textId="77777777" w:rsidR="00FA2611" w:rsidRPr="004D696C" w:rsidRDefault="00FA2611" w:rsidP="00EE2C05">
      <w:pPr>
        <w:widowControl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4D696C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Zamawiający zobowiązuje się do umieszczania na przesyłkach rejestrowanych </w:t>
      </w:r>
      <w:r w:rsidR="008F6198" w:rsidRPr="004D696C">
        <w:rPr>
          <w:rFonts w:asciiTheme="minorHAnsi" w:eastAsia="Times New Roman" w:hAnsiTheme="minorHAnsi" w:cstheme="minorHAnsi"/>
          <w:color w:val="auto"/>
          <w:sz w:val="22"/>
          <w:szCs w:val="22"/>
        </w:rPr>
        <w:br/>
      </w:r>
      <w:r w:rsidRPr="004D696C">
        <w:rPr>
          <w:rFonts w:asciiTheme="minorHAnsi" w:eastAsia="Times New Roman" w:hAnsiTheme="minorHAnsi" w:cstheme="minorHAnsi"/>
          <w:color w:val="auto"/>
          <w:sz w:val="22"/>
          <w:szCs w:val="22"/>
        </w:rPr>
        <w:t>i nierejestrowanych, w polu znaczkowym (miejscu przeznaczonym na znak opłaty pocztowej) oznaczenia potwierdzającego wniesienie opłaty za usługę w postaci napisu, nadruku lub odcisku pieczęci, o treści uzgodnionej z Wykonawcą, umożliwiającej identyfikację operatora oraz identyfikację zawartej umowy o świadczenie usług pocztowych, będących przedmiotem niniejszej umowy.</w:t>
      </w:r>
    </w:p>
    <w:p w14:paraId="086BF8F1" w14:textId="77777777" w:rsidR="0005171B" w:rsidRPr="004D696C" w:rsidRDefault="00FA2611" w:rsidP="00EE2C05">
      <w:pPr>
        <w:widowControl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4D696C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Zamawiający zobowiązuje się do właściwego przygotowania przesyłek oraz sporządzenia zestawień dla przesyłek w stanie uporządkowanym, </w:t>
      </w:r>
      <w:r w:rsidR="003C69F6" w:rsidRPr="004D696C">
        <w:rPr>
          <w:rFonts w:asciiTheme="minorHAnsi" w:hAnsiTheme="minorHAnsi" w:cstheme="minorHAnsi"/>
          <w:sz w:val="22"/>
          <w:szCs w:val="22"/>
        </w:rPr>
        <w:t xml:space="preserve">z wykorzystaniem książki nadawczej (w formie papierowej lub elektronicznej, ze wskazaniem na książkę </w:t>
      </w:r>
      <w:r w:rsidR="008F6198" w:rsidRPr="004D696C">
        <w:rPr>
          <w:rFonts w:asciiTheme="minorHAnsi" w:hAnsiTheme="minorHAnsi" w:cstheme="minorHAnsi"/>
          <w:sz w:val="22"/>
          <w:szCs w:val="22"/>
        </w:rPr>
        <w:t>elektroniczną</w:t>
      </w:r>
      <w:r w:rsidR="003C69F6" w:rsidRPr="004D696C">
        <w:rPr>
          <w:rFonts w:asciiTheme="minorHAnsi" w:hAnsiTheme="minorHAnsi" w:cstheme="minorHAnsi"/>
          <w:sz w:val="22"/>
          <w:szCs w:val="22"/>
        </w:rPr>
        <w:t>)</w:t>
      </w:r>
      <w:r w:rsidRPr="004D696C">
        <w:rPr>
          <w:rFonts w:asciiTheme="minorHAnsi" w:eastAsia="Times New Roman" w:hAnsiTheme="minorHAnsi" w:cstheme="minorHAnsi"/>
          <w:color w:val="auto"/>
          <w:sz w:val="22"/>
          <w:szCs w:val="22"/>
        </w:rPr>
        <w:t>.</w:t>
      </w:r>
    </w:p>
    <w:p w14:paraId="3139EA3A" w14:textId="36D9C7CD" w:rsidR="0005171B" w:rsidRPr="004D696C" w:rsidRDefault="0005171B" w:rsidP="00EE2C05">
      <w:pPr>
        <w:widowControl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4D696C">
        <w:rPr>
          <w:rFonts w:asciiTheme="minorHAnsi" w:hAnsiTheme="minorHAnsi" w:cstheme="minorHAnsi"/>
          <w:sz w:val="22"/>
          <w:szCs w:val="22"/>
        </w:rPr>
        <w:t xml:space="preserve">Zamawiający wymaga od Wykonawcy umożliwienia, w okresie obowiązywania umowy, nadawania przesyłek z wykorzystaniem aplikacji nadawczej, umożliwiającej generowanie elektronicznej książki nadawczej zawierającej rodzaje nadawanych przesyłek rejestrowanych, </w:t>
      </w:r>
      <w:r w:rsidRPr="004D696C">
        <w:rPr>
          <w:rFonts w:asciiTheme="minorHAnsi" w:hAnsiTheme="minorHAnsi" w:cstheme="minorHAnsi"/>
          <w:sz w:val="22"/>
          <w:szCs w:val="22"/>
        </w:rPr>
        <w:lastRenderedPageBreak/>
        <w:t>ich ilości, adresatów przesyłek, numery nadawcze (tylko dla przesyłek rejestrowanych), ewentualne usługi komplementarne, wagę, gabaryt, kwotę opłaty oraz sumaryczne ilości przesyłek nierejestrowanych wg ich wagi i gabarytów wraz z kwotą opłaty</w:t>
      </w:r>
      <w:r w:rsidR="004B06ED">
        <w:rPr>
          <w:rFonts w:asciiTheme="minorHAnsi" w:hAnsiTheme="minorHAnsi" w:cstheme="minorHAnsi"/>
          <w:sz w:val="22"/>
          <w:szCs w:val="22"/>
        </w:rPr>
        <w:t>.</w:t>
      </w:r>
    </w:p>
    <w:p w14:paraId="15DB8126" w14:textId="77777777" w:rsidR="0005171B" w:rsidRPr="004D696C" w:rsidRDefault="0005171B" w:rsidP="00EE2C05">
      <w:pPr>
        <w:widowControl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4D696C">
        <w:rPr>
          <w:rFonts w:asciiTheme="minorHAnsi" w:hAnsiTheme="minorHAnsi" w:cstheme="minorHAnsi"/>
          <w:sz w:val="22"/>
          <w:szCs w:val="22"/>
        </w:rPr>
        <w:t>Przesyłki nierejestrowane nadawane będą na podstawie zestawienia ilościowo-wartościowego nadanych przesyłek</w:t>
      </w:r>
      <w:r w:rsidR="00B62845" w:rsidRPr="004D696C">
        <w:rPr>
          <w:rFonts w:asciiTheme="minorHAnsi" w:hAnsiTheme="minorHAnsi" w:cstheme="minorHAnsi"/>
          <w:sz w:val="22"/>
          <w:szCs w:val="22"/>
        </w:rPr>
        <w:t xml:space="preserve"> (bądź w innej formie przy udostępnieniu przez Wykonawcę aplikacji </w:t>
      </w:r>
      <w:r w:rsidR="00B62845" w:rsidRPr="004D696C">
        <w:rPr>
          <w:rFonts w:asciiTheme="minorHAnsi" w:hAnsiTheme="minorHAnsi" w:cstheme="minorHAnsi"/>
          <w:sz w:val="22"/>
          <w:szCs w:val="22"/>
        </w:rPr>
        <w:br/>
        <w:t>w formie elektronicznej)</w:t>
      </w:r>
      <w:r w:rsidRPr="004D696C">
        <w:rPr>
          <w:rFonts w:asciiTheme="minorHAnsi" w:hAnsiTheme="minorHAnsi" w:cstheme="minorHAnsi"/>
          <w:sz w:val="22"/>
          <w:szCs w:val="22"/>
        </w:rPr>
        <w:t>,</w:t>
      </w:r>
    </w:p>
    <w:p w14:paraId="20F64C9F" w14:textId="77777777" w:rsidR="0005171B" w:rsidRPr="004D696C" w:rsidRDefault="0005171B" w:rsidP="00EE2C05">
      <w:pPr>
        <w:widowControl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4D696C">
        <w:rPr>
          <w:rFonts w:asciiTheme="minorHAnsi" w:hAnsiTheme="minorHAnsi" w:cstheme="minorHAnsi"/>
          <w:sz w:val="22"/>
          <w:szCs w:val="22"/>
        </w:rPr>
        <w:t>Zamawiający dopuszcza możliwość wprowadzenia wzorów: poprawnego adresowania przesyłek, zestawienia nadanych przesyłek nierejestrowanych, zwrotnego potwierdzenia odbioru oraz pocztowej książki nadawczej dla przesyłek rejestrowanych (o ile nie zostanie</w:t>
      </w:r>
      <w:r w:rsidR="000308FB" w:rsidRPr="004D696C">
        <w:rPr>
          <w:rFonts w:asciiTheme="minorHAnsi" w:hAnsiTheme="minorHAnsi" w:cstheme="minorHAnsi"/>
          <w:sz w:val="22"/>
          <w:szCs w:val="22"/>
        </w:rPr>
        <w:t xml:space="preserve"> </w:t>
      </w:r>
      <w:r w:rsidRPr="004D696C">
        <w:rPr>
          <w:rFonts w:asciiTheme="minorHAnsi" w:hAnsiTheme="minorHAnsi" w:cstheme="minorHAnsi"/>
          <w:sz w:val="22"/>
          <w:szCs w:val="22"/>
        </w:rPr>
        <w:t>wprowadzony elektroniczny system nadawczy).</w:t>
      </w:r>
    </w:p>
    <w:p w14:paraId="23E643FC" w14:textId="0EDC76FD" w:rsidR="008F6198" w:rsidRPr="004D696C" w:rsidRDefault="00FA2611" w:rsidP="00EE2C05">
      <w:pPr>
        <w:widowControl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4D696C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Zamawiający zastrzega sobie prawo stosowania druków </w:t>
      </w:r>
      <w:r w:rsidR="0005171B" w:rsidRPr="004D696C">
        <w:rPr>
          <w:rFonts w:asciiTheme="minorHAnsi" w:eastAsia="Times New Roman" w:hAnsiTheme="minorHAnsi" w:cstheme="minorHAnsi"/>
          <w:color w:val="auto"/>
          <w:sz w:val="22"/>
          <w:szCs w:val="22"/>
        </w:rPr>
        <w:t>„</w:t>
      </w:r>
      <w:r w:rsidRPr="004D696C">
        <w:rPr>
          <w:rFonts w:asciiTheme="minorHAnsi" w:eastAsia="Times New Roman" w:hAnsiTheme="minorHAnsi" w:cstheme="minorHAnsi"/>
          <w:color w:val="auto"/>
          <w:sz w:val="22"/>
          <w:szCs w:val="22"/>
        </w:rPr>
        <w:t>z</w:t>
      </w:r>
      <w:r w:rsidR="0005171B" w:rsidRPr="004D696C">
        <w:rPr>
          <w:rFonts w:asciiTheme="minorHAnsi" w:eastAsia="Times New Roman" w:hAnsiTheme="minorHAnsi" w:cstheme="minorHAnsi"/>
          <w:color w:val="auto"/>
          <w:sz w:val="22"/>
          <w:szCs w:val="22"/>
        </w:rPr>
        <w:t>wrotnego potwierdzenia odbioru”</w:t>
      </w:r>
      <w:r w:rsidRPr="004D696C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(ZPO) własnego nakładu, sporządzonych zgodnie ze standardami pocztowymi, a niezbędnymi do realizacji zadań Zamawiającego zgodnie z zasadami Kodeksu postępowania adm</w:t>
      </w:r>
      <w:r w:rsidR="00D81022" w:rsidRPr="004D696C">
        <w:rPr>
          <w:rFonts w:asciiTheme="minorHAnsi" w:eastAsia="Times New Roman" w:hAnsiTheme="minorHAnsi" w:cstheme="minorHAnsi"/>
          <w:color w:val="auto"/>
          <w:sz w:val="22"/>
          <w:szCs w:val="22"/>
        </w:rPr>
        <w:t>inistracyjnego (</w:t>
      </w:r>
      <w:proofErr w:type="spellStart"/>
      <w:r w:rsidR="00D81022" w:rsidRPr="004D696C">
        <w:rPr>
          <w:rFonts w:asciiTheme="minorHAnsi" w:eastAsia="Times New Roman" w:hAnsiTheme="minorHAnsi" w:cstheme="minorHAnsi"/>
          <w:i/>
          <w:color w:val="auto"/>
          <w:sz w:val="22"/>
          <w:szCs w:val="22"/>
        </w:rPr>
        <w:t>t.j</w:t>
      </w:r>
      <w:proofErr w:type="spellEnd"/>
      <w:r w:rsidR="00D81022" w:rsidRPr="004D696C">
        <w:rPr>
          <w:rFonts w:asciiTheme="minorHAnsi" w:eastAsia="Times New Roman" w:hAnsiTheme="minorHAnsi" w:cstheme="minorHAnsi"/>
          <w:i/>
          <w:color w:val="auto"/>
          <w:sz w:val="22"/>
          <w:szCs w:val="22"/>
        </w:rPr>
        <w:t>. Dz. U. 20</w:t>
      </w:r>
      <w:r w:rsidR="00ED23F6" w:rsidRPr="004D696C">
        <w:rPr>
          <w:rFonts w:asciiTheme="minorHAnsi" w:eastAsia="Times New Roman" w:hAnsiTheme="minorHAnsi" w:cstheme="minorHAnsi"/>
          <w:i/>
          <w:color w:val="auto"/>
          <w:sz w:val="22"/>
          <w:szCs w:val="22"/>
        </w:rPr>
        <w:t>2</w:t>
      </w:r>
      <w:r w:rsidR="008461F0">
        <w:rPr>
          <w:rFonts w:asciiTheme="minorHAnsi" w:eastAsia="Times New Roman" w:hAnsiTheme="minorHAnsi" w:cstheme="minorHAnsi"/>
          <w:i/>
          <w:color w:val="auto"/>
          <w:sz w:val="22"/>
          <w:szCs w:val="22"/>
        </w:rPr>
        <w:t>2</w:t>
      </w:r>
      <w:r w:rsidR="00D81022" w:rsidRPr="004D696C">
        <w:rPr>
          <w:rFonts w:asciiTheme="minorHAnsi" w:eastAsia="Times New Roman" w:hAnsiTheme="minorHAnsi" w:cstheme="minorHAnsi"/>
          <w:i/>
          <w:color w:val="auto"/>
          <w:sz w:val="22"/>
          <w:szCs w:val="22"/>
        </w:rPr>
        <w:t xml:space="preserve"> poz. </w:t>
      </w:r>
      <w:r w:rsidR="00ED23F6" w:rsidRPr="004D696C">
        <w:rPr>
          <w:rFonts w:asciiTheme="minorHAnsi" w:eastAsia="Times New Roman" w:hAnsiTheme="minorHAnsi" w:cstheme="minorHAnsi"/>
          <w:i/>
          <w:color w:val="auto"/>
          <w:sz w:val="22"/>
          <w:szCs w:val="22"/>
        </w:rPr>
        <w:t>2</w:t>
      </w:r>
      <w:r w:rsidR="008461F0">
        <w:rPr>
          <w:rFonts w:asciiTheme="minorHAnsi" w:eastAsia="Times New Roman" w:hAnsiTheme="minorHAnsi" w:cstheme="minorHAnsi"/>
          <w:i/>
          <w:color w:val="auto"/>
          <w:sz w:val="22"/>
          <w:szCs w:val="22"/>
        </w:rPr>
        <w:t>00</w:t>
      </w:r>
      <w:r w:rsidR="00B16ED0">
        <w:rPr>
          <w:rFonts w:asciiTheme="minorHAnsi" w:eastAsia="Times New Roman" w:hAnsiTheme="minorHAnsi" w:cstheme="minorHAnsi"/>
          <w:i/>
          <w:color w:val="auto"/>
          <w:sz w:val="22"/>
          <w:szCs w:val="22"/>
        </w:rPr>
        <w:t xml:space="preserve">0 z </w:t>
      </w:r>
      <w:proofErr w:type="spellStart"/>
      <w:r w:rsidR="00B16ED0">
        <w:rPr>
          <w:rFonts w:asciiTheme="minorHAnsi" w:eastAsia="Times New Roman" w:hAnsiTheme="minorHAnsi" w:cstheme="minorHAnsi"/>
          <w:i/>
          <w:color w:val="auto"/>
          <w:sz w:val="22"/>
          <w:szCs w:val="22"/>
        </w:rPr>
        <w:t>późn</w:t>
      </w:r>
      <w:proofErr w:type="spellEnd"/>
      <w:r w:rsidR="00B16ED0">
        <w:rPr>
          <w:rFonts w:asciiTheme="minorHAnsi" w:eastAsia="Times New Roman" w:hAnsiTheme="minorHAnsi" w:cstheme="minorHAnsi"/>
          <w:i/>
          <w:color w:val="auto"/>
          <w:sz w:val="22"/>
          <w:szCs w:val="22"/>
        </w:rPr>
        <w:t>. zm.</w:t>
      </w:r>
      <w:r w:rsidRPr="004D696C">
        <w:rPr>
          <w:rFonts w:asciiTheme="minorHAnsi" w:eastAsia="Times New Roman" w:hAnsiTheme="minorHAnsi" w:cstheme="minorHAnsi"/>
          <w:color w:val="auto"/>
          <w:sz w:val="22"/>
          <w:szCs w:val="22"/>
        </w:rPr>
        <w:t>).</w:t>
      </w:r>
    </w:p>
    <w:p w14:paraId="53CAD451" w14:textId="2538936A" w:rsidR="008F6198" w:rsidRPr="002112A0" w:rsidRDefault="008F6198" w:rsidP="00EE2C05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2112A0">
        <w:rPr>
          <w:rFonts w:asciiTheme="minorHAnsi" w:hAnsiTheme="minorHAnsi" w:cstheme="minorHAnsi"/>
          <w:sz w:val="22"/>
          <w:szCs w:val="22"/>
        </w:rPr>
        <w:t>Obowiązki Wykonawcy:</w:t>
      </w:r>
    </w:p>
    <w:p w14:paraId="274002FD" w14:textId="43DA33BA" w:rsidR="008F6198" w:rsidRPr="004D696C" w:rsidRDefault="008F6198" w:rsidP="00EE2C0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696C">
        <w:rPr>
          <w:rFonts w:asciiTheme="minorHAnsi" w:hAnsiTheme="minorHAnsi" w:cstheme="minorHAnsi"/>
          <w:sz w:val="22"/>
          <w:szCs w:val="22"/>
        </w:rPr>
        <w:t xml:space="preserve">Przy wykonywaniu umowy Wykonawca ponosi odpowiedzialność za kompletne, rzetelne </w:t>
      </w:r>
      <w:r w:rsidR="00541ABC" w:rsidRPr="004D696C">
        <w:rPr>
          <w:rFonts w:asciiTheme="minorHAnsi" w:hAnsiTheme="minorHAnsi" w:cstheme="minorHAnsi"/>
          <w:sz w:val="22"/>
          <w:szCs w:val="22"/>
        </w:rPr>
        <w:br/>
      </w:r>
      <w:r w:rsidRPr="004D696C">
        <w:rPr>
          <w:rFonts w:asciiTheme="minorHAnsi" w:hAnsiTheme="minorHAnsi" w:cstheme="minorHAnsi"/>
          <w:sz w:val="22"/>
          <w:szCs w:val="22"/>
        </w:rPr>
        <w:t>i terminowe wykonanie umowy, a wszystkie działania i zaniechania ewentualnych podwykonawców, którym powierzył wykonanie części umowy, jak za własne działania lub zaniechania</w:t>
      </w:r>
      <w:r w:rsidR="004B06ED">
        <w:rPr>
          <w:rFonts w:asciiTheme="minorHAnsi" w:hAnsiTheme="minorHAnsi" w:cstheme="minorHAnsi"/>
          <w:sz w:val="22"/>
          <w:szCs w:val="22"/>
        </w:rPr>
        <w:t>.</w:t>
      </w:r>
    </w:p>
    <w:p w14:paraId="5DBF7C66" w14:textId="24FF334D" w:rsidR="008F6198" w:rsidRPr="004D696C" w:rsidRDefault="008F6198" w:rsidP="00EE2C0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696C">
        <w:rPr>
          <w:rFonts w:asciiTheme="minorHAnsi" w:hAnsiTheme="minorHAnsi" w:cstheme="minorHAnsi"/>
          <w:sz w:val="22"/>
          <w:szCs w:val="22"/>
        </w:rPr>
        <w:t>Nadanie przesyłek objętych przedmiotem zamówienia następować będzie w dniu ich odbioru przez Wykonawcę od Zamawiającego</w:t>
      </w:r>
      <w:r w:rsidR="00B62845" w:rsidRPr="004D696C">
        <w:rPr>
          <w:rFonts w:asciiTheme="minorHAnsi" w:hAnsiTheme="minorHAnsi" w:cstheme="minorHAnsi"/>
          <w:sz w:val="22"/>
          <w:szCs w:val="22"/>
        </w:rPr>
        <w:t xml:space="preserve"> lub w dniu złożenia przez poszczególnych zamawiających przesyłek w filii Wykonawcy,</w:t>
      </w:r>
      <w:r w:rsidRPr="004D696C">
        <w:rPr>
          <w:rFonts w:asciiTheme="minorHAnsi" w:hAnsiTheme="minorHAnsi" w:cstheme="minorHAnsi"/>
          <w:sz w:val="22"/>
          <w:szCs w:val="22"/>
        </w:rPr>
        <w:t xml:space="preserve"> z zastrzeżeniem, że wysyłane przesyłki będą kompletne (w od</w:t>
      </w:r>
      <w:r w:rsidR="004D3CBE" w:rsidRPr="004D696C">
        <w:rPr>
          <w:rFonts w:asciiTheme="minorHAnsi" w:hAnsiTheme="minorHAnsi" w:cstheme="minorHAnsi"/>
          <w:sz w:val="22"/>
          <w:szCs w:val="22"/>
        </w:rPr>
        <w:t>powiedn</w:t>
      </w:r>
      <w:r w:rsidRPr="004D696C">
        <w:rPr>
          <w:rFonts w:asciiTheme="minorHAnsi" w:hAnsiTheme="minorHAnsi" w:cstheme="minorHAnsi"/>
          <w:sz w:val="22"/>
          <w:szCs w:val="22"/>
        </w:rPr>
        <w:t>i sposób zapakowane</w:t>
      </w:r>
      <w:r w:rsidR="004D3CBE" w:rsidRPr="004D696C">
        <w:rPr>
          <w:rFonts w:asciiTheme="minorHAnsi" w:hAnsiTheme="minorHAnsi" w:cstheme="minorHAnsi"/>
          <w:sz w:val="22"/>
          <w:szCs w:val="22"/>
        </w:rPr>
        <w:t>, ostemplowane i oznaczone adrese</w:t>
      </w:r>
      <w:r w:rsidR="0005171B" w:rsidRPr="004D696C">
        <w:rPr>
          <w:rFonts w:asciiTheme="minorHAnsi" w:hAnsiTheme="minorHAnsi" w:cstheme="minorHAnsi"/>
          <w:sz w:val="22"/>
          <w:szCs w:val="22"/>
        </w:rPr>
        <w:t>m)</w:t>
      </w:r>
      <w:r w:rsidRPr="004D696C">
        <w:rPr>
          <w:rFonts w:asciiTheme="minorHAnsi" w:hAnsiTheme="minorHAnsi" w:cstheme="minorHAnsi"/>
          <w:sz w:val="22"/>
          <w:szCs w:val="22"/>
        </w:rPr>
        <w:t>. Fakt nadania przyjętych przesyłek Wykonawca potwierdza w</w:t>
      </w:r>
      <w:r w:rsidR="004D3CBE" w:rsidRPr="004D696C">
        <w:rPr>
          <w:rFonts w:asciiTheme="minorHAnsi" w:hAnsiTheme="minorHAnsi" w:cstheme="minorHAnsi"/>
          <w:sz w:val="22"/>
          <w:szCs w:val="22"/>
        </w:rPr>
        <w:t xml:space="preserve"> swojej </w:t>
      </w:r>
      <w:r w:rsidRPr="004D696C">
        <w:rPr>
          <w:rFonts w:asciiTheme="minorHAnsi" w:hAnsiTheme="minorHAnsi" w:cstheme="minorHAnsi"/>
          <w:sz w:val="22"/>
          <w:szCs w:val="22"/>
        </w:rPr>
        <w:t>placówce pieczęcią, podpisem i datą w pocztowej książ</w:t>
      </w:r>
      <w:r w:rsidR="00AD5BCF" w:rsidRPr="004D696C">
        <w:rPr>
          <w:rFonts w:asciiTheme="minorHAnsi" w:hAnsiTheme="minorHAnsi" w:cstheme="minorHAnsi"/>
          <w:sz w:val="22"/>
          <w:szCs w:val="22"/>
        </w:rPr>
        <w:t xml:space="preserve">ce nadawczej (w wykazie przy przesyłkach </w:t>
      </w:r>
      <w:r w:rsidR="00541ABC" w:rsidRPr="004D696C">
        <w:rPr>
          <w:rFonts w:asciiTheme="minorHAnsi" w:hAnsiTheme="minorHAnsi" w:cstheme="minorHAnsi"/>
          <w:sz w:val="22"/>
          <w:szCs w:val="22"/>
        </w:rPr>
        <w:t>nierejestrowanych</w:t>
      </w:r>
      <w:r w:rsidR="00AD5BCF" w:rsidRPr="004D696C">
        <w:rPr>
          <w:rFonts w:asciiTheme="minorHAnsi" w:hAnsiTheme="minorHAnsi" w:cstheme="minorHAnsi"/>
          <w:sz w:val="22"/>
          <w:szCs w:val="22"/>
        </w:rPr>
        <w:t xml:space="preserve">), bądź potwierdzeniem w systemie elektronicznej książki nadawczej. </w:t>
      </w:r>
    </w:p>
    <w:p w14:paraId="161442C1" w14:textId="6D5FC472" w:rsidR="008F6198" w:rsidRDefault="008F6198" w:rsidP="00EE2C0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696C">
        <w:rPr>
          <w:rFonts w:asciiTheme="minorHAnsi" w:hAnsiTheme="minorHAnsi" w:cstheme="minorHAnsi"/>
          <w:sz w:val="22"/>
          <w:szCs w:val="22"/>
        </w:rPr>
        <w:t>Wykonawca będzie doręczał Zamawiającemu, pokwitowane przez adresata „</w:t>
      </w:r>
      <w:r w:rsidR="00663665" w:rsidRPr="004D696C">
        <w:rPr>
          <w:rFonts w:asciiTheme="minorHAnsi" w:hAnsiTheme="minorHAnsi" w:cstheme="minorHAnsi"/>
          <w:sz w:val="22"/>
          <w:szCs w:val="22"/>
        </w:rPr>
        <w:t>potwierdzenie odbioru”</w:t>
      </w:r>
      <w:r w:rsidRPr="004D696C">
        <w:rPr>
          <w:rFonts w:asciiTheme="minorHAnsi" w:hAnsiTheme="minorHAnsi" w:cstheme="minorHAnsi"/>
          <w:sz w:val="22"/>
          <w:szCs w:val="22"/>
        </w:rPr>
        <w:t xml:space="preserve"> niezwłocznie po dokonaniu doręczenia przesyłki.</w:t>
      </w:r>
    </w:p>
    <w:p w14:paraId="0E004174" w14:textId="5DB7F2B3" w:rsidR="004B06ED" w:rsidRPr="004D696C" w:rsidRDefault="004B06ED" w:rsidP="00EE2C0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B06ED">
        <w:rPr>
          <w:rFonts w:asciiTheme="minorHAnsi" w:hAnsiTheme="minorHAnsi" w:cstheme="minorHAnsi"/>
          <w:sz w:val="22"/>
          <w:szCs w:val="22"/>
        </w:rPr>
        <w:t xml:space="preserve">Wykonawca dostarczy bezpłatnie Zamawiającemu druki zwrotnego potwierdzenia odbioru dla przesyłek krajowych i zagranicznych (zgodnie z ustawą Prawo pocztowe) </w:t>
      </w:r>
      <w:r w:rsidRPr="00D97E14">
        <w:rPr>
          <w:rFonts w:asciiTheme="minorHAnsi" w:hAnsiTheme="minorHAnsi" w:cstheme="minorHAnsi"/>
          <w:sz w:val="22"/>
          <w:szCs w:val="22"/>
        </w:rPr>
        <w:t>oraz nalepki polecenia z numerem przesyłki „R”</w:t>
      </w:r>
      <w:r w:rsidRPr="004B06ED">
        <w:rPr>
          <w:rFonts w:asciiTheme="minorHAnsi" w:hAnsiTheme="minorHAnsi" w:cstheme="minorHAnsi"/>
          <w:sz w:val="22"/>
          <w:szCs w:val="22"/>
        </w:rPr>
        <w:t xml:space="preserve"> na podstawie zapotrzebowania Zamawiającego w terminie 2 dni roboczych od zgłoszenia takiej potrzeby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2519698" w14:textId="43763D73" w:rsidR="008F6198" w:rsidRDefault="008F6198" w:rsidP="00EE2C0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696C">
        <w:rPr>
          <w:rFonts w:asciiTheme="minorHAnsi" w:hAnsiTheme="minorHAnsi" w:cstheme="minorHAnsi"/>
          <w:sz w:val="22"/>
          <w:szCs w:val="22"/>
        </w:rPr>
        <w:t>W przypadku nieobecności adresata, przedstawiciel Wykonawcy winien pozostawić zawiadomienie</w:t>
      </w:r>
      <w:r w:rsidR="00B97609" w:rsidRPr="004D696C">
        <w:rPr>
          <w:rFonts w:asciiTheme="minorHAnsi" w:hAnsiTheme="minorHAnsi" w:cstheme="minorHAnsi"/>
          <w:sz w:val="22"/>
          <w:szCs w:val="22"/>
        </w:rPr>
        <w:t xml:space="preserve"> </w:t>
      </w:r>
      <w:r w:rsidRPr="004D696C">
        <w:rPr>
          <w:rFonts w:asciiTheme="minorHAnsi" w:hAnsiTheme="minorHAnsi" w:cstheme="minorHAnsi"/>
          <w:sz w:val="22"/>
          <w:szCs w:val="22"/>
        </w:rPr>
        <w:t xml:space="preserve">(pierwsze awizo) o próbie dostarczenia przesyłki ze wskazaniem gdzie i kiedy adresat może odebrać przesyłkę. Termin do odbioru przesyłki przez adresata wynosi 14 dni roboczych liczonych od dnia następnego po dniu pozostawienia pierwszego awizo, w tym terminie przesyłka winna być </w:t>
      </w:r>
      <w:r w:rsidR="00663665" w:rsidRPr="004D696C">
        <w:rPr>
          <w:rFonts w:asciiTheme="minorHAnsi" w:hAnsiTheme="minorHAnsi" w:cstheme="minorHAnsi"/>
          <w:sz w:val="22"/>
          <w:szCs w:val="22"/>
        </w:rPr>
        <w:t>,,awizowana”</w:t>
      </w:r>
      <w:r w:rsidRPr="004D696C">
        <w:rPr>
          <w:rFonts w:asciiTheme="minorHAnsi" w:hAnsiTheme="minorHAnsi" w:cstheme="minorHAnsi"/>
          <w:sz w:val="22"/>
          <w:szCs w:val="22"/>
        </w:rPr>
        <w:t xml:space="preserve"> dwukrotnie. Po upływie terminu odbioru, przesyłka zwracana jest Zamawiającemu wraz z podaniem przyczyny nie odebrania przez adresata.</w:t>
      </w:r>
    </w:p>
    <w:p w14:paraId="0515783A" w14:textId="77777777" w:rsidR="002112A0" w:rsidRPr="002112A0" w:rsidRDefault="002112A0" w:rsidP="00EE2C05">
      <w:pPr>
        <w:pStyle w:val="Akapitzlist"/>
        <w:numPr>
          <w:ilvl w:val="0"/>
          <w:numId w:val="11"/>
        </w:numPr>
        <w:jc w:val="both"/>
        <w:rPr>
          <w:rFonts w:asciiTheme="minorHAnsi" w:eastAsia="Courier New" w:hAnsiTheme="minorHAnsi" w:cstheme="minorHAnsi"/>
          <w:color w:val="000000"/>
          <w:sz w:val="22"/>
          <w:szCs w:val="22"/>
        </w:rPr>
      </w:pPr>
      <w:r w:rsidRPr="002112A0">
        <w:rPr>
          <w:rFonts w:asciiTheme="minorHAnsi" w:eastAsia="Courier New" w:hAnsiTheme="minorHAnsi" w:cstheme="minorHAnsi"/>
          <w:color w:val="000000"/>
          <w:sz w:val="22"/>
          <w:szCs w:val="22"/>
        </w:rPr>
        <w:t>Wykonawca ponosi odpowiedzialność za stan oraz kompletność odebranych przesyłek od chwili ich przyjęcia.</w:t>
      </w:r>
    </w:p>
    <w:p w14:paraId="1EB8D306" w14:textId="3262D413" w:rsidR="002112A0" w:rsidRPr="002112A0" w:rsidRDefault="002112A0" w:rsidP="00EE2C0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112A0">
        <w:rPr>
          <w:rFonts w:asciiTheme="minorHAnsi" w:hAnsiTheme="minorHAnsi" w:cstheme="minorHAnsi"/>
          <w:sz w:val="22"/>
          <w:szCs w:val="22"/>
        </w:rPr>
        <w:t>W przypadku uszkodzenia przesyłki Wykonawca ma obowiązek ją zabezpieczyć oraz nanieść adnotację z informacją o osobie dokonującej zabezpieczenia.</w:t>
      </w:r>
    </w:p>
    <w:p w14:paraId="2A202D9C" w14:textId="370EC8B7" w:rsidR="002112A0" w:rsidRPr="002112A0" w:rsidRDefault="002112A0" w:rsidP="00EE2C05">
      <w:pPr>
        <w:pStyle w:val="Akapitzlist"/>
        <w:numPr>
          <w:ilvl w:val="0"/>
          <w:numId w:val="11"/>
        </w:numPr>
        <w:jc w:val="both"/>
        <w:rPr>
          <w:rFonts w:asciiTheme="minorHAnsi" w:eastAsia="Courier New" w:hAnsiTheme="minorHAnsi" w:cstheme="minorHAnsi"/>
          <w:color w:val="000000"/>
          <w:sz w:val="22"/>
          <w:szCs w:val="22"/>
        </w:rPr>
      </w:pPr>
      <w:r w:rsidRPr="002112A0">
        <w:rPr>
          <w:rFonts w:asciiTheme="minorHAnsi" w:eastAsia="Courier New" w:hAnsiTheme="minorHAnsi" w:cstheme="minorHAnsi"/>
          <w:color w:val="000000"/>
          <w:sz w:val="22"/>
          <w:szCs w:val="22"/>
        </w:rPr>
        <w:t xml:space="preserve">W przypadku wykrycia przez Wykonawcę niezgodności między wpisem w pocztowej książce nadawczej a adresem na przesyłce (kopercie), Wykonawca nanosi odpowiednie zmiany w książce nadawczej powiadamiając o tym fakcie Zamawiającego nie później niż na następny dzień roboczy. </w:t>
      </w:r>
    </w:p>
    <w:p w14:paraId="2F0B0CB4" w14:textId="77777777" w:rsidR="008F6198" w:rsidRPr="004D696C" w:rsidRDefault="008F6198" w:rsidP="00EE2C0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696C">
        <w:rPr>
          <w:rFonts w:asciiTheme="minorHAnsi" w:hAnsiTheme="minorHAnsi" w:cstheme="minorHAnsi"/>
          <w:sz w:val="22"/>
          <w:szCs w:val="22"/>
        </w:rPr>
        <w:t xml:space="preserve">Wykonawca zobowiązuje się do przetwarzania i zachowania w tajemnicy oraz zabezpieczenia danych osobowych, zgodnie z obowiązującymi przepisami prawa, a w szczególności ustawą </w:t>
      </w:r>
      <w:r w:rsidR="00EF197F" w:rsidRPr="004D696C">
        <w:rPr>
          <w:rFonts w:asciiTheme="minorHAnsi" w:hAnsiTheme="minorHAnsi" w:cstheme="minorHAnsi"/>
          <w:sz w:val="22"/>
          <w:szCs w:val="22"/>
        </w:rPr>
        <w:br/>
      </w:r>
      <w:r w:rsidRPr="004D696C">
        <w:rPr>
          <w:rFonts w:asciiTheme="minorHAnsi" w:hAnsiTheme="minorHAnsi" w:cstheme="minorHAnsi"/>
          <w:sz w:val="22"/>
          <w:szCs w:val="22"/>
        </w:rPr>
        <w:t xml:space="preserve">z dnia </w:t>
      </w:r>
      <w:r w:rsidR="00100D2F" w:rsidRPr="004D696C">
        <w:rPr>
          <w:rFonts w:asciiTheme="minorHAnsi" w:hAnsiTheme="minorHAnsi" w:cstheme="minorHAnsi"/>
          <w:sz w:val="22"/>
          <w:szCs w:val="22"/>
        </w:rPr>
        <w:t xml:space="preserve">10 maja 2018 </w:t>
      </w:r>
      <w:r w:rsidRPr="004D696C">
        <w:rPr>
          <w:rFonts w:asciiTheme="minorHAnsi" w:hAnsiTheme="minorHAnsi" w:cstheme="minorHAnsi"/>
          <w:sz w:val="22"/>
          <w:szCs w:val="22"/>
        </w:rPr>
        <w:t>r. o ochronie danych osobowych (</w:t>
      </w:r>
      <w:r w:rsidRPr="004D696C">
        <w:rPr>
          <w:rFonts w:asciiTheme="minorHAnsi" w:hAnsiTheme="minorHAnsi" w:cstheme="minorHAnsi"/>
          <w:i/>
          <w:sz w:val="22"/>
          <w:szCs w:val="22"/>
        </w:rPr>
        <w:t>t</w:t>
      </w:r>
      <w:r w:rsidR="00B97609" w:rsidRPr="004D696C">
        <w:rPr>
          <w:rFonts w:asciiTheme="minorHAnsi" w:hAnsiTheme="minorHAnsi" w:cstheme="minorHAnsi"/>
          <w:i/>
          <w:sz w:val="22"/>
          <w:szCs w:val="22"/>
        </w:rPr>
        <w:t>. j. Dz. U. z 201</w:t>
      </w:r>
      <w:r w:rsidR="00100D2F" w:rsidRPr="004D696C">
        <w:rPr>
          <w:rFonts w:asciiTheme="minorHAnsi" w:hAnsiTheme="minorHAnsi" w:cstheme="minorHAnsi"/>
          <w:i/>
          <w:sz w:val="22"/>
          <w:szCs w:val="22"/>
        </w:rPr>
        <w:t>9</w:t>
      </w:r>
      <w:r w:rsidR="00663665" w:rsidRPr="004D696C">
        <w:rPr>
          <w:rFonts w:asciiTheme="minorHAnsi" w:hAnsiTheme="minorHAnsi" w:cstheme="minorHAnsi"/>
          <w:i/>
          <w:sz w:val="22"/>
          <w:szCs w:val="22"/>
        </w:rPr>
        <w:t xml:space="preserve"> r.</w:t>
      </w:r>
      <w:r w:rsidR="00B97609" w:rsidRPr="004D696C">
        <w:rPr>
          <w:rFonts w:asciiTheme="minorHAnsi" w:hAnsiTheme="minorHAnsi" w:cstheme="minorHAnsi"/>
          <w:i/>
          <w:sz w:val="22"/>
          <w:szCs w:val="22"/>
        </w:rPr>
        <w:t xml:space="preserve"> poz. </w:t>
      </w:r>
      <w:r w:rsidR="00100D2F" w:rsidRPr="004D696C">
        <w:rPr>
          <w:rFonts w:asciiTheme="minorHAnsi" w:hAnsiTheme="minorHAnsi" w:cstheme="minorHAnsi"/>
          <w:i/>
          <w:sz w:val="22"/>
          <w:szCs w:val="22"/>
        </w:rPr>
        <w:t>1781</w:t>
      </w:r>
      <w:r w:rsidRPr="004D696C">
        <w:rPr>
          <w:rFonts w:asciiTheme="minorHAnsi" w:hAnsiTheme="minorHAnsi" w:cstheme="minorHAnsi"/>
          <w:sz w:val="22"/>
          <w:szCs w:val="22"/>
        </w:rPr>
        <w:t>)</w:t>
      </w:r>
      <w:r w:rsidR="00C53ADC" w:rsidRPr="004D696C">
        <w:rPr>
          <w:rFonts w:asciiTheme="minorHAnsi" w:hAnsiTheme="minorHAnsi" w:cstheme="minorHAnsi"/>
          <w:sz w:val="22"/>
          <w:szCs w:val="22"/>
        </w:rPr>
        <w:t>.</w:t>
      </w:r>
    </w:p>
    <w:p w14:paraId="694BAB70" w14:textId="77777777" w:rsidR="00FB6E9D" w:rsidRPr="004D696C" w:rsidRDefault="00D111B7" w:rsidP="00EE2C05">
      <w:pPr>
        <w:widowControl/>
        <w:autoSpaceDE w:val="0"/>
        <w:autoSpaceDN w:val="0"/>
        <w:adjustRightInd w:val="0"/>
        <w:ind w:left="360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4D696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</w:t>
      </w:r>
    </w:p>
    <w:p w14:paraId="16FCCD38" w14:textId="4A94A164" w:rsidR="00D111B7" w:rsidRPr="004D696C" w:rsidRDefault="00D111B7" w:rsidP="009D23E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696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381D35">
        <w:rPr>
          <w:rFonts w:asciiTheme="minorHAnsi" w:hAnsiTheme="minorHAnsi" w:cstheme="minorHAnsi"/>
          <w:b/>
          <w:sz w:val="22"/>
          <w:szCs w:val="22"/>
        </w:rPr>
        <w:t>7</w:t>
      </w:r>
    </w:p>
    <w:p w14:paraId="7B599589" w14:textId="77777777" w:rsidR="00D111B7" w:rsidRPr="004D696C" w:rsidRDefault="00D111B7" w:rsidP="00EE2C05">
      <w:pPr>
        <w:jc w:val="both"/>
        <w:rPr>
          <w:rFonts w:asciiTheme="minorHAnsi" w:hAnsiTheme="minorHAnsi" w:cstheme="minorHAnsi"/>
          <w:sz w:val="22"/>
          <w:szCs w:val="22"/>
        </w:rPr>
      </w:pPr>
      <w:r w:rsidRPr="004D696C">
        <w:rPr>
          <w:rFonts w:asciiTheme="minorHAnsi" w:hAnsiTheme="minorHAnsi" w:cstheme="minorHAnsi"/>
          <w:sz w:val="22"/>
          <w:szCs w:val="22"/>
        </w:rPr>
        <w:t>Żadna ze stron nie może przenieść praw i obowiązków</w:t>
      </w:r>
      <w:r w:rsidR="00A0168C" w:rsidRPr="004D696C">
        <w:rPr>
          <w:rFonts w:asciiTheme="minorHAnsi" w:hAnsiTheme="minorHAnsi" w:cstheme="minorHAnsi"/>
          <w:sz w:val="22"/>
          <w:szCs w:val="22"/>
        </w:rPr>
        <w:t xml:space="preserve"> wynikających z zawartej umowy </w:t>
      </w:r>
      <w:r w:rsidRPr="004D696C">
        <w:rPr>
          <w:rFonts w:asciiTheme="minorHAnsi" w:hAnsiTheme="minorHAnsi" w:cstheme="minorHAnsi"/>
          <w:sz w:val="22"/>
          <w:szCs w:val="22"/>
        </w:rPr>
        <w:t>na rzecz osób trzecich, bez</w:t>
      </w:r>
      <w:r w:rsidR="00084738" w:rsidRPr="004D696C">
        <w:rPr>
          <w:rFonts w:asciiTheme="minorHAnsi" w:hAnsiTheme="minorHAnsi" w:cstheme="minorHAnsi"/>
          <w:sz w:val="22"/>
          <w:szCs w:val="22"/>
        </w:rPr>
        <w:t xml:space="preserve"> </w:t>
      </w:r>
      <w:r w:rsidR="00084738" w:rsidRPr="004D696C">
        <w:rPr>
          <w:rFonts w:asciiTheme="minorHAnsi" w:hAnsiTheme="minorHAnsi" w:cstheme="minorHAnsi"/>
          <w:color w:val="auto"/>
          <w:sz w:val="22"/>
          <w:szCs w:val="22"/>
        </w:rPr>
        <w:t>uprzedniej</w:t>
      </w:r>
      <w:r w:rsidRPr="004D696C">
        <w:rPr>
          <w:rFonts w:asciiTheme="minorHAnsi" w:hAnsiTheme="minorHAnsi" w:cstheme="minorHAnsi"/>
          <w:sz w:val="22"/>
          <w:szCs w:val="22"/>
        </w:rPr>
        <w:t xml:space="preserve"> pisemnej zgody drugiej Strony</w:t>
      </w:r>
      <w:r w:rsidR="00084738" w:rsidRPr="004D696C">
        <w:rPr>
          <w:rFonts w:asciiTheme="minorHAnsi" w:hAnsiTheme="minorHAnsi" w:cstheme="minorHAnsi"/>
          <w:sz w:val="22"/>
          <w:szCs w:val="22"/>
        </w:rPr>
        <w:t>.</w:t>
      </w:r>
    </w:p>
    <w:p w14:paraId="54D3245B" w14:textId="77777777" w:rsidR="00FB6E9D" w:rsidRPr="004D696C" w:rsidRDefault="00FB6E9D" w:rsidP="00EE2C0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3269E89" w14:textId="091375A3" w:rsidR="00D111B7" w:rsidRDefault="00D111B7" w:rsidP="009D23E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696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EE2C05">
        <w:rPr>
          <w:rFonts w:asciiTheme="minorHAnsi" w:hAnsiTheme="minorHAnsi" w:cstheme="minorHAnsi"/>
          <w:b/>
          <w:sz w:val="22"/>
          <w:szCs w:val="22"/>
        </w:rPr>
        <w:t>8</w:t>
      </w:r>
    </w:p>
    <w:p w14:paraId="4E3F1CCB" w14:textId="6C93974C" w:rsidR="00D029E7" w:rsidRDefault="007242ED" w:rsidP="009D23E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ZATRUDNIENIE NA UMOWĘ O PRACĘ</w:t>
      </w:r>
    </w:p>
    <w:p w14:paraId="0BCA78B1" w14:textId="7DCE4CEF" w:rsidR="007242ED" w:rsidRPr="007242ED" w:rsidRDefault="007242ED" w:rsidP="004E3C51">
      <w:pPr>
        <w:ind w:left="284" w:hanging="284"/>
        <w:jc w:val="both"/>
        <w:rPr>
          <w:rFonts w:asciiTheme="minorHAnsi" w:eastAsia="HiddenHorzOCR" w:hAnsiTheme="minorHAnsi" w:cstheme="minorHAnsi"/>
          <w:color w:val="auto"/>
          <w:sz w:val="22"/>
          <w:szCs w:val="22"/>
          <w:lang w:eastAsia="ar-SA"/>
        </w:rPr>
      </w:pPr>
      <w:r w:rsidRPr="007242ED">
        <w:rPr>
          <w:rFonts w:asciiTheme="minorHAnsi" w:eastAsia="HiddenHorzOCR" w:hAnsiTheme="minorHAnsi" w:cstheme="minorHAnsi"/>
          <w:color w:val="auto"/>
          <w:sz w:val="22"/>
          <w:szCs w:val="22"/>
          <w:lang w:eastAsia="ar-SA"/>
        </w:rPr>
        <w:t xml:space="preserve">1. Na podstawie art. 95 ustawy </w:t>
      </w:r>
      <w:proofErr w:type="spellStart"/>
      <w:r w:rsidRPr="007242ED">
        <w:rPr>
          <w:rFonts w:asciiTheme="minorHAnsi" w:eastAsia="HiddenHorzOCR" w:hAnsiTheme="minorHAnsi" w:cstheme="minorHAnsi"/>
          <w:color w:val="auto"/>
          <w:sz w:val="22"/>
          <w:szCs w:val="22"/>
          <w:lang w:eastAsia="ar-SA"/>
        </w:rPr>
        <w:t>Pzp</w:t>
      </w:r>
      <w:proofErr w:type="spellEnd"/>
      <w:r w:rsidRPr="007242ED">
        <w:rPr>
          <w:rFonts w:asciiTheme="minorHAnsi" w:eastAsia="HiddenHorzOCR" w:hAnsiTheme="minorHAnsi" w:cstheme="minorHAnsi"/>
          <w:color w:val="auto"/>
          <w:sz w:val="22"/>
          <w:szCs w:val="22"/>
          <w:lang w:eastAsia="ar-SA"/>
        </w:rPr>
        <w:t xml:space="preserve">, w związku z art. 438 ustawy </w:t>
      </w:r>
      <w:proofErr w:type="spellStart"/>
      <w:r w:rsidRPr="007242ED">
        <w:rPr>
          <w:rFonts w:asciiTheme="minorHAnsi" w:eastAsia="HiddenHorzOCR" w:hAnsiTheme="minorHAnsi" w:cstheme="minorHAnsi"/>
          <w:color w:val="auto"/>
          <w:sz w:val="22"/>
          <w:szCs w:val="22"/>
          <w:lang w:eastAsia="ar-SA"/>
        </w:rPr>
        <w:t>Pzp</w:t>
      </w:r>
      <w:proofErr w:type="spellEnd"/>
      <w:r w:rsidRPr="007242ED">
        <w:rPr>
          <w:rFonts w:asciiTheme="minorHAnsi" w:eastAsia="HiddenHorzOCR" w:hAnsiTheme="minorHAnsi" w:cstheme="minorHAnsi"/>
          <w:color w:val="auto"/>
          <w:sz w:val="22"/>
          <w:szCs w:val="22"/>
          <w:lang w:eastAsia="ar-SA"/>
        </w:rPr>
        <w:t xml:space="preserve">, Zamawiający wymaga, aby Wykonawca wykazał, że pracownicy wykonujący czynności związane z realizacją usług objętych niniejszym postępowaniem </w:t>
      </w:r>
      <w:r w:rsidR="009D23E7" w:rsidRPr="007242ED">
        <w:rPr>
          <w:rFonts w:asciiTheme="minorHAnsi" w:eastAsia="HiddenHorzOCR" w:hAnsiTheme="minorHAnsi" w:cstheme="minorHAnsi"/>
          <w:color w:val="auto"/>
          <w:sz w:val="22"/>
          <w:szCs w:val="22"/>
          <w:lang w:eastAsia="ar-SA"/>
        </w:rPr>
        <w:t xml:space="preserve"> </w:t>
      </w:r>
      <w:r w:rsidRPr="007242ED">
        <w:rPr>
          <w:rFonts w:asciiTheme="minorHAnsi" w:eastAsia="HiddenHorzOCR" w:hAnsiTheme="minorHAnsi" w:cstheme="minorHAnsi"/>
          <w:color w:val="auto"/>
          <w:sz w:val="22"/>
          <w:szCs w:val="22"/>
          <w:lang w:eastAsia="ar-SA"/>
        </w:rPr>
        <w:t xml:space="preserve">w zakresie: odbierania i dostarczania korespondencji, obsługi korespondencji w placówkach pocztowych będą w okresie realizacji umowy zatrudnieni na podstawie umowy o pracę w rozumieniu przepisów ustawy z dnia 26 czerwca 1974 r. Kodeks pracy </w:t>
      </w:r>
      <w:r w:rsidRPr="007242ED">
        <w:rPr>
          <w:rFonts w:asciiTheme="minorHAnsi" w:eastAsia="HiddenHorzOCR" w:hAnsiTheme="minorHAnsi" w:cstheme="minorHAnsi"/>
          <w:i/>
          <w:iCs/>
          <w:color w:val="auto"/>
          <w:sz w:val="22"/>
          <w:szCs w:val="22"/>
          <w:lang w:eastAsia="ar-SA"/>
        </w:rPr>
        <w:t xml:space="preserve">(Dz. U. z 2022 r., poz. 1510 z </w:t>
      </w:r>
      <w:proofErr w:type="spellStart"/>
      <w:r w:rsidRPr="007242ED">
        <w:rPr>
          <w:rFonts w:asciiTheme="minorHAnsi" w:eastAsia="HiddenHorzOCR" w:hAnsiTheme="minorHAnsi" w:cstheme="minorHAnsi"/>
          <w:i/>
          <w:iCs/>
          <w:color w:val="auto"/>
          <w:sz w:val="22"/>
          <w:szCs w:val="22"/>
          <w:lang w:eastAsia="ar-SA"/>
        </w:rPr>
        <w:t>późn</w:t>
      </w:r>
      <w:proofErr w:type="spellEnd"/>
      <w:r w:rsidRPr="007242ED">
        <w:rPr>
          <w:rFonts w:asciiTheme="minorHAnsi" w:eastAsia="HiddenHorzOCR" w:hAnsiTheme="minorHAnsi" w:cstheme="minorHAnsi"/>
          <w:i/>
          <w:iCs/>
          <w:color w:val="auto"/>
          <w:sz w:val="22"/>
          <w:szCs w:val="22"/>
          <w:lang w:eastAsia="ar-SA"/>
        </w:rPr>
        <w:t>. zm.)</w:t>
      </w:r>
      <w:r w:rsidR="00EF7A9E" w:rsidRPr="00EF7A9E">
        <w:rPr>
          <w:rFonts w:ascii="Arial" w:hAnsi="Arial" w:cs="Arial"/>
        </w:rPr>
        <w:t xml:space="preserve"> </w:t>
      </w:r>
      <w:r w:rsidR="00EF7A9E" w:rsidRPr="00EF7A9E">
        <w:rPr>
          <w:rFonts w:asciiTheme="minorHAnsi" w:eastAsia="HiddenHorzOCR" w:hAnsiTheme="minorHAnsi" w:cstheme="minorHAnsi"/>
          <w:color w:val="auto"/>
          <w:sz w:val="22"/>
          <w:szCs w:val="22"/>
          <w:lang w:eastAsia="ar-SA"/>
        </w:rPr>
        <w:t>z obszarów działania placówek obsługujących Zamawiającego</w:t>
      </w:r>
      <w:r w:rsidR="0027076E">
        <w:rPr>
          <w:rFonts w:asciiTheme="minorHAnsi" w:eastAsia="HiddenHorzOCR" w:hAnsiTheme="minorHAnsi" w:cstheme="minorHAnsi"/>
          <w:i/>
          <w:iCs/>
          <w:color w:val="auto"/>
          <w:sz w:val="22"/>
          <w:szCs w:val="22"/>
          <w:lang w:eastAsia="ar-SA"/>
        </w:rPr>
        <w:t>.</w:t>
      </w:r>
    </w:p>
    <w:p w14:paraId="0892BE59" w14:textId="7ED778DA" w:rsidR="0047023D" w:rsidRDefault="0047023D" w:rsidP="004E3C51">
      <w:pPr>
        <w:ind w:left="284" w:hanging="284"/>
        <w:jc w:val="both"/>
        <w:rPr>
          <w:rFonts w:asciiTheme="minorHAnsi" w:eastAsia="HiddenHorzOCR" w:hAnsiTheme="minorHAnsi" w:cstheme="minorHAnsi"/>
          <w:color w:val="auto"/>
          <w:sz w:val="22"/>
          <w:szCs w:val="22"/>
          <w:lang w:eastAsia="ar-SA"/>
        </w:rPr>
      </w:pPr>
      <w:r w:rsidRPr="0047023D">
        <w:rPr>
          <w:rFonts w:asciiTheme="minorHAnsi" w:eastAsia="HiddenHorzOCR" w:hAnsiTheme="minorHAnsi" w:cstheme="minorHAnsi"/>
          <w:color w:val="auto"/>
          <w:sz w:val="22"/>
          <w:szCs w:val="22"/>
          <w:lang w:eastAsia="ar-SA"/>
        </w:rPr>
        <w:t>2. W trakcie realizacji przedmiotu zamówienia, każdorazowo na żądanie Zamawiającego (nie częściej</w:t>
      </w:r>
      <w:r w:rsidRPr="0047023D">
        <w:rPr>
          <w:rFonts w:asciiTheme="minorHAnsi" w:eastAsia="HiddenHorzOCR" w:hAnsiTheme="minorHAnsi" w:cstheme="minorHAnsi"/>
          <w:color w:val="auto"/>
          <w:sz w:val="22"/>
          <w:szCs w:val="22"/>
          <w:lang w:eastAsia="ar-SA"/>
        </w:rPr>
        <w:br/>
        <w:t>niż raz na pół roku i w terminie nie dłuższym niż 10 dni od daty otrzymania wezwania przez</w:t>
      </w:r>
      <w:r w:rsidRPr="0047023D">
        <w:rPr>
          <w:rFonts w:asciiTheme="minorHAnsi" w:eastAsia="HiddenHorzOCR" w:hAnsiTheme="minorHAnsi" w:cstheme="minorHAnsi"/>
          <w:color w:val="auto"/>
          <w:sz w:val="22"/>
          <w:szCs w:val="22"/>
          <w:lang w:eastAsia="ar-SA"/>
        </w:rPr>
        <w:br/>
        <w:t>wykonawcę ), Wykonawca zobowiązany będzie do przedłożenia niżej wymienionych dowodów w celu</w:t>
      </w:r>
      <w:r w:rsidR="00350C8E">
        <w:rPr>
          <w:rFonts w:asciiTheme="minorHAnsi" w:eastAsia="HiddenHorzOCR" w:hAnsiTheme="minorHAnsi" w:cstheme="minorHAnsi"/>
          <w:color w:val="auto"/>
          <w:sz w:val="22"/>
          <w:szCs w:val="22"/>
          <w:lang w:eastAsia="ar-SA"/>
        </w:rPr>
        <w:t xml:space="preserve"> </w:t>
      </w:r>
      <w:r w:rsidRPr="0047023D">
        <w:rPr>
          <w:rFonts w:asciiTheme="minorHAnsi" w:eastAsia="HiddenHorzOCR" w:hAnsiTheme="minorHAnsi" w:cstheme="minorHAnsi"/>
          <w:color w:val="auto"/>
          <w:sz w:val="22"/>
          <w:szCs w:val="22"/>
          <w:lang w:eastAsia="ar-SA"/>
        </w:rPr>
        <w:t>potwierdzenia spełniania wymogu zatrudnienia na podstawie umowy o pracę przez Wykonawcę lub</w:t>
      </w:r>
      <w:r w:rsidR="00350C8E">
        <w:rPr>
          <w:rFonts w:asciiTheme="minorHAnsi" w:eastAsia="HiddenHorzOCR" w:hAnsiTheme="minorHAnsi" w:cstheme="minorHAnsi"/>
          <w:color w:val="auto"/>
          <w:sz w:val="22"/>
          <w:szCs w:val="22"/>
          <w:lang w:eastAsia="ar-SA"/>
        </w:rPr>
        <w:t xml:space="preserve"> </w:t>
      </w:r>
      <w:r w:rsidRPr="0047023D">
        <w:rPr>
          <w:rFonts w:asciiTheme="minorHAnsi" w:eastAsia="HiddenHorzOCR" w:hAnsiTheme="minorHAnsi" w:cstheme="minorHAnsi"/>
          <w:color w:val="auto"/>
          <w:sz w:val="22"/>
          <w:szCs w:val="22"/>
          <w:lang w:eastAsia="ar-SA"/>
        </w:rPr>
        <w:t>podwykonawcę osób wykonujących czynności, o których mowa w ust. 1, tj.:</w:t>
      </w:r>
      <w:r w:rsidRPr="0047023D">
        <w:rPr>
          <w:rFonts w:asciiTheme="minorHAnsi" w:eastAsia="HiddenHorzOCR" w:hAnsiTheme="minorHAnsi" w:cstheme="minorHAnsi"/>
          <w:color w:val="auto"/>
          <w:sz w:val="22"/>
          <w:szCs w:val="22"/>
          <w:lang w:eastAsia="ar-SA"/>
        </w:rPr>
        <w:br/>
        <w:t>1) oświadczenia Wykonawcy i/lub podwykonawcy o zatrudnieniu pracowników na podstawie umowy</w:t>
      </w:r>
      <w:r w:rsidRPr="0047023D">
        <w:rPr>
          <w:rFonts w:asciiTheme="minorHAnsi" w:eastAsia="HiddenHorzOCR" w:hAnsiTheme="minorHAnsi" w:cstheme="minorHAnsi"/>
          <w:color w:val="auto"/>
          <w:sz w:val="22"/>
          <w:szCs w:val="22"/>
          <w:lang w:eastAsia="ar-SA"/>
        </w:rPr>
        <w:br/>
        <w:t>o pracę;</w:t>
      </w:r>
    </w:p>
    <w:p w14:paraId="09CDDD3C" w14:textId="77777777" w:rsidR="00C0318A" w:rsidRDefault="0047023D" w:rsidP="0047023D">
      <w:pPr>
        <w:ind w:left="284"/>
        <w:jc w:val="both"/>
        <w:rPr>
          <w:rFonts w:asciiTheme="minorHAnsi" w:eastAsia="HiddenHorzOCR" w:hAnsiTheme="minorHAnsi" w:cstheme="minorHAnsi"/>
          <w:color w:val="auto"/>
          <w:sz w:val="22"/>
          <w:szCs w:val="22"/>
          <w:lang w:eastAsia="ar-SA"/>
        </w:rPr>
      </w:pPr>
      <w:r w:rsidRPr="0047023D">
        <w:rPr>
          <w:rFonts w:asciiTheme="minorHAnsi" w:eastAsia="HiddenHorzOCR" w:hAnsiTheme="minorHAnsi" w:cstheme="minorHAnsi"/>
          <w:color w:val="auto"/>
          <w:sz w:val="22"/>
          <w:szCs w:val="22"/>
          <w:lang w:eastAsia="ar-SA"/>
        </w:rPr>
        <w:t>2) poświadczonych za zgodność z oryginałem kopii umowy o pracę zatrudnionych pracowników,</w:t>
      </w:r>
      <w:r w:rsidRPr="0047023D">
        <w:rPr>
          <w:rFonts w:asciiTheme="minorHAnsi" w:eastAsia="HiddenHorzOCR" w:hAnsiTheme="minorHAnsi" w:cstheme="minorHAnsi"/>
          <w:color w:val="auto"/>
          <w:sz w:val="22"/>
          <w:szCs w:val="22"/>
          <w:lang w:eastAsia="ar-SA"/>
        </w:rPr>
        <w:br/>
        <w:t>- zawierających informacje, w tym dane osobowe, niezbędne do weryfikacji zatrudnienia na podstawie</w:t>
      </w:r>
      <w:r w:rsidR="00350C8E">
        <w:rPr>
          <w:rFonts w:asciiTheme="minorHAnsi" w:eastAsia="HiddenHorzOCR" w:hAnsiTheme="minorHAnsi" w:cstheme="minorHAnsi"/>
          <w:color w:val="auto"/>
          <w:sz w:val="22"/>
          <w:szCs w:val="22"/>
          <w:lang w:eastAsia="ar-SA"/>
        </w:rPr>
        <w:t xml:space="preserve"> </w:t>
      </w:r>
      <w:r w:rsidRPr="0047023D">
        <w:rPr>
          <w:rFonts w:asciiTheme="minorHAnsi" w:eastAsia="HiddenHorzOCR" w:hAnsiTheme="minorHAnsi" w:cstheme="minorHAnsi"/>
          <w:color w:val="auto"/>
          <w:sz w:val="22"/>
          <w:szCs w:val="22"/>
          <w:lang w:eastAsia="ar-SA"/>
        </w:rPr>
        <w:t>umowy o pracę, w szczególności imię i nazwisko zatrudnionego pracownika, datę zawarcia umowy</w:t>
      </w:r>
      <w:r w:rsidR="00350C8E">
        <w:rPr>
          <w:rFonts w:asciiTheme="minorHAnsi" w:eastAsia="HiddenHorzOCR" w:hAnsiTheme="minorHAnsi" w:cstheme="minorHAnsi"/>
          <w:color w:val="auto"/>
          <w:sz w:val="22"/>
          <w:szCs w:val="22"/>
          <w:lang w:eastAsia="ar-SA"/>
        </w:rPr>
        <w:t xml:space="preserve"> </w:t>
      </w:r>
      <w:r w:rsidRPr="0047023D">
        <w:rPr>
          <w:rFonts w:asciiTheme="minorHAnsi" w:eastAsia="HiddenHorzOCR" w:hAnsiTheme="minorHAnsi" w:cstheme="minorHAnsi"/>
          <w:color w:val="auto"/>
          <w:sz w:val="22"/>
          <w:szCs w:val="22"/>
          <w:lang w:eastAsia="ar-SA"/>
        </w:rPr>
        <w:t xml:space="preserve">o pracę, rodzaj umowy o pracę oraz zakres obowiązków pracownika. </w:t>
      </w:r>
    </w:p>
    <w:p w14:paraId="21C2C466" w14:textId="4A2508C2" w:rsidR="007242ED" w:rsidRPr="007242ED" w:rsidRDefault="007242ED" w:rsidP="00C0318A">
      <w:pPr>
        <w:ind w:left="284" w:hanging="284"/>
        <w:jc w:val="both"/>
        <w:rPr>
          <w:rFonts w:asciiTheme="minorHAnsi" w:eastAsia="HiddenHorzOCR" w:hAnsiTheme="minorHAnsi" w:cstheme="minorHAnsi"/>
          <w:color w:val="auto"/>
          <w:sz w:val="22"/>
          <w:szCs w:val="22"/>
          <w:lang w:eastAsia="ar-SA"/>
        </w:rPr>
      </w:pPr>
      <w:r w:rsidRPr="007242ED">
        <w:rPr>
          <w:rFonts w:asciiTheme="minorHAnsi" w:eastAsia="HiddenHorzOCR" w:hAnsiTheme="minorHAnsi" w:cstheme="minorHAnsi"/>
          <w:color w:val="auto"/>
          <w:sz w:val="22"/>
          <w:szCs w:val="22"/>
          <w:lang w:eastAsia="ar-SA"/>
        </w:rPr>
        <w:t xml:space="preserve">3. Zamawiający uprawniony jest do wykonywania czynności kontrolnych wobec Wykonawcy odnośnie spełniania przez Wykonawcę lub podwykonawcę wymogu zatrudnienia na podstawie umowy o pracę osób wykonujących czynności wskazane w ust. 1, w szczególności do: </w:t>
      </w:r>
    </w:p>
    <w:p w14:paraId="47F543DD" w14:textId="77777777" w:rsidR="007242ED" w:rsidRPr="007242ED" w:rsidRDefault="007242ED" w:rsidP="004E3C51">
      <w:pPr>
        <w:ind w:left="284"/>
        <w:jc w:val="both"/>
        <w:rPr>
          <w:rFonts w:asciiTheme="minorHAnsi" w:eastAsia="HiddenHorzOCR" w:hAnsiTheme="minorHAnsi" w:cstheme="minorHAnsi"/>
          <w:color w:val="auto"/>
          <w:sz w:val="22"/>
          <w:szCs w:val="22"/>
          <w:lang w:eastAsia="ar-SA"/>
        </w:rPr>
      </w:pPr>
      <w:r w:rsidRPr="007242ED">
        <w:rPr>
          <w:rFonts w:asciiTheme="minorHAnsi" w:eastAsia="HiddenHorzOCR" w:hAnsiTheme="minorHAnsi" w:cstheme="minorHAnsi"/>
          <w:color w:val="auto"/>
          <w:sz w:val="22"/>
          <w:szCs w:val="22"/>
          <w:lang w:eastAsia="ar-SA"/>
        </w:rPr>
        <w:t xml:space="preserve">- żądania dowodów, o których mowa w ust. 2 pkt 1-2, w zakresie potwierdzenia spełniania ww. wymogów i dokonywania ich oceny; </w:t>
      </w:r>
    </w:p>
    <w:p w14:paraId="273941B7" w14:textId="77777777" w:rsidR="007242ED" w:rsidRPr="007242ED" w:rsidRDefault="007242ED" w:rsidP="004E3C51">
      <w:pPr>
        <w:ind w:left="284"/>
        <w:jc w:val="both"/>
        <w:rPr>
          <w:rFonts w:asciiTheme="minorHAnsi" w:eastAsia="HiddenHorzOCR" w:hAnsiTheme="minorHAnsi" w:cstheme="minorHAnsi"/>
          <w:color w:val="auto"/>
          <w:sz w:val="22"/>
          <w:szCs w:val="22"/>
          <w:lang w:eastAsia="ar-SA"/>
        </w:rPr>
      </w:pPr>
      <w:r w:rsidRPr="007242ED">
        <w:rPr>
          <w:rFonts w:asciiTheme="minorHAnsi" w:eastAsia="HiddenHorzOCR" w:hAnsiTheme="minorHAnsi" w:cstheme="minorHAnsi"/>
          <w:color w:val="auto"/>
          <w:sz w:val="22"/>
          <w:szCs w:val="22"/>
          <w:lang w:eastAsia="ar-SA"/>
        </w:rPr>
        <w:t xml:space="preserve">- żądania wyjaśnień w przypadku wątpliwości w zakresie potwierdzenia spełniania ww. wymogów; </w:t>
      </w:r>
    </w:p>
    <w:p w14:paraId="5A9AC772" w14:textId="77777777" w:rsidR="007242ED" w:rsidRPr="007242ED" w:rsidRDefault="007242ED" w:rsidP="004E3C51">
      <w:pPr>
        <w:ind w:left="284"/>
        <w:jc w:val="both"/>
        <w:rPr>
          <w:rFonts w:asciiTheme="minorHAnsi" w:eastAsia="HiddenHorzOCR" w:hAnsiTheme="minorHAnsi" w:cstheme="minorHAnsi"/>
          <w:color w:val="auto"/>
          <w:sz w:val="22"/>
          <w:szCs w:val="22"/>
          <w:lang w:eastAsia="ar-SA"/>
        </w:rPr>
      </w:pPr>
      <w:r w:rsidRPr="007242ED">
        <w:rPr>
          <w:rFonts w:asciiTheme="minorHAnsi" w:eastAsia="HiddenHorzOCR" w:hAnsiTheme="minorHAnsi" w:cstheme="minorHAnsi"/>
          <w:color w:val="auto"/>
          <w:sz w:val="22"/>
          <w:szCs w:val="22"/>
          <w:lang w:eastAsia="ar-SA"/>
        </w:rPr>
        <w:t xml:space="preserve">- przeprowadzania kontroli na miejscu wykonywania usługi. </w:t>
      </w:r>
    </w:p>
    <w:p w14:paraId="7EE24291" w14:textId="0D2B326E" w:rsidR="007242ED" w:rsidRPr="007242ED" w:rsidRDefault="007242ED" w:rsidP="004E3C51">
      <w:pPr>
        <w:ind w:left="284" w:hanging="284"/>
        <w:jc w:val="both"/>
        <w:rPr>
          <w:rFonts w:asciiTheme="minorHAnsi" w:eastAsia="HiddenHorzOCR" w:hAnsiTheme="minorHAnsi" w:cstheme="minorHAnsi"/>
          <w:color w:val="auto"/>
          <w:sz w:val="22"/>
          <w:szCs w:val="22"/>
          <w:lang w:eastAsia="ar-SA"/>
        </w:rPr>
      </w:pPr>
      <w:r w:rsidRPr="007242ED">
        <w:rPr>
          <w:rFonts w:asciiTheme="minorHAnsi" w:eastAsia="HiddenHorzOCR" w:hAnsiTheme="minorHAnsi" w:cstheme="minorHAnsi"/>
          <w:color w:val="auto"/>
          <w:sz w:val="22"/>
          <w:szCs w:val="22"/>
          <w:lang w:eastAsia="ar-SA"/>
        </w:rPr>
        <w:t xml:space="preserve">4. Z tytułu niespełnienia przez Wykonawcę lub podwykonawcę wymogu zatrudnienia na podstawie umowy o pracę osób wykonujących czynności, wskazane w ust. 1, Zamawiający przewiduje sankcje w postaci obowiązku zapłaty przez Wykonawcę kary umownej w wysokości określonej w § </w:t>
      </w:r>
      <w:r w:rsidR="00105458">
        <w:rPr>
          <w:rFonts w:asciiTheme="minorHAnsi" w:eastAsia="HiddenHorzOCR" w:hAnsiTheme="minorHAnsi" w:cstheme="minorHAnsi"/>
          <w:color w:val="auto"/>
          <w:sz w:val="22"/>
          <w:szCs w:val="22"/>
          <w:lang w:eastAsia="ar-SA"/>
        </w:rPr>
        <w:t>10</w:t>
      </w:r>
      <w:r w:rsidRPr="007242ED">
        <w:rPr>
          <w:rFonts w:asciiTheme="minorHAnsi" w:eastAsia="HiddenHorzOCR" w:hAnsiTheme="minorHAnsi" w:cstheme="minorHAnsi"/>
          <w:color w:val="auto"/>
          <w:sz w:val="22"/>
          <w:szCs w:val="22"/>
          <w:lang w:eastAsia="ar-SA"/>
        </w:rPr>
        <w:t xml:space="preserve"> ust. </w:t>
      </w:r>
      <w:r w:rsidR="00105458">
        <w:rPr>
          <w:rFonts w:asciiTheme="minorHAnsi" w:eastAsia="HiddenHorzOCR" w:hAnsiTheme="minorHAnsi" w:cstheme="minorHAnsi"/>
          <w:color w:val="auto"/>
          <w:sz w:val="22"/>
          <w:szCs w:val="22"/>
          <w:lang w:eastAsia="ar-SA"/>
        </w:rPr>
        <w:t>10</w:t>
      </w:r>
      <w:r w:rsidRPr="007242ED">
        <w:rPr>
          <w:rFonts w:asciiTheme="minorHAnsi" w:eastAsia="HiddenHorzOCR" w:hAnsiTheme="minorHAnsi" w:cstheme="minorHAnsi"/>
          <w:color w:val="auto"/>
          <w:sz w:val="22"/>
          <w:szCs w:val="22"/>
          <w:lang w:eastAsia="ar-SA"/>
        </w:rPr>
        <w:t xml:space="preserve"> umowy.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ust. 1. </w:t>
      </w:r>
    </w:p>
    <w:p w14:paraId="07FE64E8" w14:textId="1FD8B4E6" w:rsidR="00D029E7" w:rsidRDefault="007242ED" w:rsidP="004E3C51">
      <w:pPr>
        <w:ind w:left="284" w:hanging="284"/>
        <w:jc w:val="both"/>
        <w:rPr>
          <w:rFonts w:asciiTheme="minorHAnsi" w:eastAsia="HiddenHorzOCR" w:hAnsiTheme="minorHAnsi" w:cstheme="minorHAnsi"/>
          <w:color w:val="auto"/>
          <w:sz w:val="22"/>
          <w:szCs w:val="22"/>
          <w:lang w:eastAsia="ar-SA"/>
        </w:rPr>
      </w:pPr>
      <w:r w:rsidRPr="007242ED">
        <w:rPr>
          <w:rFonts w:asciiTheme="minorHAnsi" w:eastAsia="HiddenHorzOCR" w:hAnsiTheme="minorHAnsi" w:cstheme="minorHAnsi"/>
          <w:color w:val="auto"/>
          <w:sz w:val="22"/>
          <w:szCs w:val="22"/>
          <w:lang w:eastAsia="ar-SA"/>
        </w:rPr>
        <w:t>5. W przypadku wątpliwości co do przestrzegania prawa pracy przez Wykonawcę lub podwykonawcę, Zamawiający może zwrócić się o przeprowadzenie kontroli przez Państwową Inspekcję Pracy.</w:t>
      </w:r>
    </w:p>
    <w:p w14:paraId="0B25F429" w14:textId="77777777" w:rsidR="005E61EC" w:rsidRDefault="005E61EC" w:rsidP="00EE2C0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54D95A" w14:textId="2B702A4C" w:rsidR="00381D35" w:rsidRPr="004D696C" w:rsidRDefault="00381D35" w:rsidP="009D23E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4E3C51">
        <w:rPr>
          <w:rFonts w:asciiTheme="minorHAnsi" w:hAnsiTheme="minorHAnsi" w:cstheme="minorHAnsi"/>
          <w:b/>
          <w:sz w:val="22"/>
          <w:szCs w:val="22"/>
        </w:rPr>
        <w:t>9</w:t>
      </w:r>
    </w:p>
    <w:p w14:paraId="3B9CC1B1" w14:textId="77777777" w:rsidR="009B564B" w:rsidRPr="004D696C" w:rsidRDefault="00D111B7" w:rsidP="009D23E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696C">
        <w:rPr>
          <w:rFonts w:asciiTheme="minorHAnsi" w:hAnsiTheme="minorHAnsi" w:cstheme="minorHAnsi"/>
          <w:b/>
          <w:sz w:val="22"/>
          <w:szCs w:val="22"/>
        </w:rPr>
        <w:t>ODSTĄPIENIE OD UMOWY I ROZWIĄZANIE UMOWY</w:t>
      </w:r>
    </w:p>
    <w:p w14:paraId="07BF6790" w14:textId="03AFD2F7" w:rsidR="00D111B7" w:rsidRDefault="00D111B7" w:rsidP="00EE2C05">
      <w:pPr>
        <w:numPr>
          <w:ilvl w:val="0"/>
          <w:numId w:val="9"/>
        </w:numPr>
        <w:tabs>
          <w:tab w:val="clear" w:pos="36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D696C">
        <w:rPr>
          <w:rFonts w:asciiTheme="minorHAnsi" w:hAnsiTheme="minorHAnsi" w:cstheme="minorHAnsi"/>
          <w:sz w:val="22"/>
          <w:szCs w:val="22"/>
        </w:rPr>
        <w:t>Zamawiający może odstąpić od umowy w razie wystąpienia istotnej zmiany okoliczności powodującej, że wykonanie umowy nie leży w interesie publicznym, czego nie można było przewidzieć w chwili zawarcia umowy. Zamawiający może odstąpić od umowy w terminie 30 dni od uzyskania wiadomości o tych okolicznościach. W takim przypadku Wykonawca może żądać wyłącznie wynagrodzenia należnego z tytułu wykonania części umowy.</w:t>
      </w:r>
    </w:p>
    <w:p w14:paraId="654E95C2" w14:textId="7293C299" w:rsidR="002B1B00" w:rsidRPr="00C0318A" w:rsidRDefault="00495563" w:rsidP="00C0318A">
      <w:pPr>
        <w:numPr>
          <w:ilvl w:val="0"/>
          <w:numId w:val="9"/>
        </w:numPr>
        <w:tabs>
          <w:tab w:val="clear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95563">
        <w:rPr>
          <w:rFonts w:asciiTheme="minorHAnsi" w:hAnsiTheme="minorHAnsi" w:cstheme="minorHAnsi"/>
          <w:sz w:val="22"/>
          <w:szCs w:val="22"/>
        </w:rPr>
        <w:t xml:space="preserve">Zamawiający odstąpi od umowy z winy Wykonawcy, bez zachowania terminu wypowiedzenia, </w:t>
      </w:r>
      <w:r w:rsidR="00C0318A">
        <w:rPr>
          <w:rFonts w:asciiTheme="minorHAnsi" w:hAnsiTheme="minorHAnsi" w:cstheme="minorHAnsi"/>
          <w:sz w:val="22"/>
          <w:szCs w:val="22"/>
        </w:rPr>
        <w:br/>
      </w:r>
      <w:r w:rsidRPr="00C0318A">
        <w:rPr>
          <w:rFonts w:asciiTheme="minorHAnsi" w:hAnsiTheme="minorHAnsi" w:cstheme="minorHAnsi"/>
          <w:sz w:val="22"/>
          <w:szCs w:val="22"/>
        </w:rPr>
        <w:t>w przypadku gdy Wykonawca utraci uprawnienia do wykonywania działalności pocztowej objętej przedmiotem umowy.</w:t>
      </w:r>
    </w:p>
    <w:p w14:paraId="0CEFFF48" w14:textId="2FA126C2" w:rsidR="002B1B00" w:rsidRPr="002B1B00" w:rsidRDefault="002B1B00" w:rsidP="002B1B0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1B00">
        <w:rPr>
          <w:rFonts w:asciiTheme="minorHAnsi" w:hAnsiTheme="minorHAnsi" w:cstheme="minorHAnsi"/>
          <w:sz w:val="22"/>
          <w:szCs w:val="22"/>
        </w:rPr>
        <w:t>Wykonawca zobowiązany jest poinformować Zamawiającego:</w:t>
      </w:r>
    </w:p>
    <w:p w14:paraId="6E21219B" w14:textId="77777777" w:rsidR="002B1B00" w:rsidRDefault="002B1B00" w:rsidP="002B1B00">
      <w:pPr>
        <w:pStyle w:val="Akapitzlist"/>
        <w:numPr>
          <w:ilvl w:val="1"/>
          <w:numId w:val="4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51F5C">
        <w:rPr>
          <w:rFonts w:asciiTheme="minorHAnsi" w:hAnsiTheme="minorHAnsi" w:cstheme="minorHAnsi"/>
          <w:sz w:val="22"/>
          <w:szCs w:val="22"/>
        </w:rPr>
        <w:t xml:space="preserve">o zawieszeniu albo zakończeniu wykonywania działalności pocztowej, w terminie 3 dni </w:t>
      </w:r>
      <w:r w:rsidRPr="00A51F5C">
        <w:rPr>
          <w:rFonts w:asciiTheme="minorHAnsi" w:hAnsiTheme="minorHAnsi" w:cstheme="minorHAnsi"/>
          <w:sz w:val="22"/>
          <w:szCs w:val="22"/>
        </w:rPr>
        <w:br/>
        <w:t>od daty zawieszenia albo zakończenia tej działalności;</w:t>
      </w:r>
    </w:p>
    <w:p w14:paraId="081316D9" w14:textId="77777777" w:rsidR="002B1B00" w:rsidRDefault="002B1B00" w:rsidP="002B1B00">
      <w:pPr>
        <w:pStyle w:val="Akapitzlist"/>
        <w:numPr>
          <w:ilvl w:val="1"/>
          <w:numId w:val="4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51F5C">
        <w:rPr>
          <w:rFonts w:asciiTheme="minorHAnsi" w:hAnsiTheme="minorHAnsi" w:cstheme="minorHAnsi"/>
          <w:sz w:val="22"/>
          <w:szCs w:val="22"/>
        </w:rPr>
        <w:t>o złożeniu wniosku o wykreślenie wpisu z rejestru operatorów pocztowych, w terminie 3 dni od daty złożenia takiego wniosku;</w:t>
      </w:r>
    </w:p>
    <w:p w14:paraId="766A4220" w14:textId="40D95EAE" w:rsidR="002B1B00" w:rsidRPr="002B1B00" w:rsidRDefault="002B1B00" w:rsidP="002B1B00">
      <w:pPr>
        <w:pStyle w:val="Akapitzlist"/>
        <w:numPr>
          <w:ilvl w:val="1"/>
          <w:numId w:val="4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51F5C">
        <w:rPr>
          <w:rFonts w:asciiTheme="minorHAnsi" w:hAnsiTheme="minorHAnsi" w:cstheme="minorHAnsi"/>
          <w:sz w:val="22"/>
          <w:szCs w:val="22"/>
        </w:rPr>
        <w:t>o otrzymaniu decyzji wydanej przez Prezesa Urzędu Komunikacji Elektronicznej o zakazie wykonywania działalności pocztowej objętej wpisem do rejestru, w terminie 3 dni od daty otrzymania tej decyzji.</w:t>
      </w:r>
    </w:p>
    <w:p w14:paraId="5E1624D5" w14:textId="3EA12E37" w:rsidR="00495563" w:rsidRPr="00495563" w:rsidRDefault="00495563" w:rsidP="00495563">
      <w:pPr>
        <w:numPr>
          <w:ilvl w:val="0"/>
          <w:numId w:val="9"/>
        </w:numPr>
        <w:tabs>
          <w:tab w:val="clear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95563">
        <w:rPr>
          <w:rFonts w:asciiTheme="minorHAnsi" w:hAnsiTheme="minorHAnsi" w:cstheme="minorHAnsi"/>
          <w:sz w:val="22"/>
          <w:szCs w:val="22"/>
        </w:rPr>
        <w:t>Oprócz prawa odstąpienia od umowy określonego w ust. 1</w:t>
      </w:r>
      <w:r>
        <w:rPr>
          <w:rFonts w:asciiTheme="minorHAnsi" w:hAnsiTheme="minorHAnsi" w:cstheme="minorHAnsi"/>
          <w:sz w:val="22"/>
          <w:szCs w:val="22"/>
        </w:rPr>
        <w:t xml:space="preserve"> i 2</w:t>
      </w:r>
      <w:r w:rsidRPr="00495563">
        <w:rPr>
          <w:rFonts w:asciiTheme="minorHAnsi" w:hAnsiTheme="minorHAnsi" w:cstheme="minorHAnsi"/>
          <w:sz w:val="22"/>
          <w:szCs w:val="22"/>
        </w:rPr>
        <w:t xml:space="preserve"> Zamawiający może rozwiązać umowę </w:t>
      </w:r>
      <w:r w:rsidRPr="00495563">
        <w:rPr>
          <w:rFonts w:asciiTheme="minorHAnsi" w:hAnsiTheme="minorHAnsi" w:cstheme="minorHAnsi"/>
          <w:sz w:val="22"/>
          <w:szCs w:val="22"/>
        </w:rPr>
        <w:lastRenderedPageBreak/>
        <w:t xml:space="preserve">ze skutkiem natychmiastowym, </w:t>
      </w:r>
      <w:r>
        <w:rPr>
          <w:rFonts w:asciiTheme="minorHAnsi" w:hAnsiTheme="minorHAnsi" w:cstheme="minorHAnsi"/>
          <w:sz w:val="22"/>
          <w:szCs w:val="22"/>
        </w:rPr>
        <w:t xml:space="preserve">w przypadku </w:t>
      </w:r>
      <w:r w:rsidRPr="00495563">
        <w:rPr>
          <w:rFonts w:asciiTheme="minorHAnsi" w:hAnsiTheme="minorHAnsi" w:cstheme="minorHAnsi"/>
          <w:sz w:val="22"/>
          <w:szCs w:val="22"/>
        </w:rPr>
        <w:t>gdy Wykonawca realizuje umowę w sposób wadliwy lub sprzeczny z postanowieniami niniejszej umowy, a w szczególności:</w:t>
      </w:r>
    </w:p>
    <w:p w14:paraId="128FDACB" w14:textId="6A331170" w:rsidR="00495563" w:rsidRPr="00495563" w:rsidRDefault="00495563" w:rsidP="00495563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95563">
        <w:rPr>
          <w:rFonts w:asciiTheme="minorHAnsi" w:hAnsiTheme="minorHAnsi" w:cstheme="minorHAnsi"/>
          <w:sz w:val="22"/>
          <w:szCs w:val="22"/>
        </w:rPr>
        <w:t>gdy przedmiot umowy nie spełnia warunków określonych w formularzu cenowym,</w:t>
      </w:r>
    </w:p>
    <w:p w14:paraId="3DF9BA22" w14:textId="04644695" w:rsidR="00495563" w:rsidRPr="00495563" w:rsidRDefault="00495563" w:rsidP="00495563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95563">
        <w:rPr>
          <w:rFonts w:asciiTheme="minorHAnsi" w:hAnsiTheme="minorHAnsi" w:cstheme="minorHAnsi"/>
          <w:sz w:val="22"/>
          <w:szCs w:val="22"/>
        </w:rPr>
        <w:t xml:space="preserve">gdy Wykonawca naruszy warunki realizacji określone w § 2 niniejszej umowy po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495563">
        <w:rPr>
          <w:rFonts w:asciiTheme="minorHAnsi" w:hAnsiTheme="minorHAnsi" w:cstheme="minorHAnsi"/>
          <w:sz w:val="22"/>
          <w:szCs w:val="22"/>
        </w:rPr>
        <w:t xml:space="preserve"> pisemnych lub mailowych zgłoszeniach Zamawiającego do Wykonawcy o naruszeniu ww. zapisów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DC5F417" w14:textId="25B0AC84" w:rsidR="00495563" w:rsidRPr="007E7EE2" w:rsidRDefault="00495563" w:rsidP="007E7EE2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95563">
        <w:rPr>
          <w:rFonts w:asciiTheme="minorHAnsi" w:hAnsiTheme="minorHAnsi" w:cstheme="minorHAnsi"/>
          <w:sz w:val="22"/>
          <w:szCs w:val="22"/>
        </w:rPr>
        <w:t xml:space="preserve">Wykonawca powierzy realizację części przedmiotu zamówienia podwykonawcy i/lub podwykonawcom bez zawarcia stosownej umowy na zasadach określonych w ustawie Prawo pocztowe, przy czym potwierdzeniem braku takiej umowy będzie fakt nie przedłożenia Zamawiającemu jej kopii, mimo dwukrotnego pisemnego wezwania do jej przedłożenia; </w:t>
      </w:r>
    </w:p>
    <w:p w14:paraId="1288EE88" w14:textId="50AB81F3" w:rsidR="00495563" w:rsidRDefault="007E7EE2" w:rsidP="00495563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7EE2">
        <w:rPr>
          <w:rFonts w:asciiTheme="minorHAnsi" w:hAnsiTheme="minorHAnsi" w:cstheme="minorHAnsi"/>
          <w:sz w:val="22"/>
          <w:szCs w:val="22"/>
        </w:rPr>
        <w:t>Odstąpienie od umowy, o którym mowa w ust. 1</w:t>
      </w:r>
      <w:r>
        <w:rPr>
          <w:rFonts w:asciiTheme="minorHAnsi" w:hAnsiTheme="minorHAnsi" w:cstheme="minorHAnsi"/>
          <w:sz w:val="22"/>
          <w:szCs w:val="22"/>
        </w:rPr>
        <w:t xml:space="preserve"> i 2</w:t>
      </w:r>
      <w:r w:rsidRPr="007E7EE2">
        <w:rPr>
          <w:rFonts w:asciiTheme="minorHAnsi" w:hAnsiTheme="minorHAnsi" w:cstheme="minorHAnsi"/>
          <w:sz w:val="22"/>
          <w:szCs w:val="22"/>
        </w:rPr>
        <w:t xml:space="preserve"> lub wypowiedzenie umowy, o którym mowa w ust.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7E7EE2">
        <w:rPr>
          <w:rFonts w:asciiTheme="minorHAnsi" w:hAnsiTheme="minorHAnsi" w:cstheme="minorHAnsi"/>
          <w:sz w:val="22"/>
          <w:szCs w:val="22"/>
        </w:rPr>
        <w:t>, wymagają formy pisemnej oraz pisemnego uzasadnienia pod rygorem nieważności.</w:t>
      </w:r>
    </w:p>
    <w:p w14:paraId="46FF04AF" w14:textId="77777777" w:rsidR="007E7EE2" w:rsidRPr="007E7EE2" w:rsidRDefault="007E7EE2" w:rsidP="007E7EE2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7EE2">
        <w:rPr>
          <w:rFonts w:asciiTheme="minorHAnsi" w:hAnsiTheme="minorHAnsi" w:cstheme="minorHAnsi"/>
          <w:sz w:val="22"/>
          <w:szCs w:val="22"/>
        </w:rPr>
        <w:t xml:space="preserve">W przypadku odstąpienia od umowy lub jej rozwiązania, Strony zobowiązują się do dokonania, </w:t>
      </w:r>
    </w:p>
    <w:p w14:paraId="41B16C4C" w14:textId="3909075C" w:rsidR="00D111B7" w:rsidRPr="007E7EE2" w:rsidRDefault="007E7EE2" w:rsidP="007E7EE2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E7EE2">
        <w:rPr>
          <w:rFonts w:asciiTheme="minorHAnsi" w:hAnsiTheme="minorHAnsi" w:cstheme="minorHAnsi"/>
          <w:sz w:val="22"/>
          <w:szCs w:val="22"/>
        </w:rPr>
        <w:t>w terminie 2 miesięcy od zakończenia obowiązywania umowy, rozliczenia liczby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E7EE2">
        <w:rPr>
          <w:rFonts w:asciiTheme="minorHAnsi" w:hAnsiTheme="minorHAnsi" w:cstheme="minorHAnsi"/>
          <w:sz w:val="22"/>
          <w:szCs w:val="22"/>
        </w:rPr>
        <w:t>nadanych/zwróconych przesyłek oraz zastosowanych opłat, a w razie potrzeby również do zwrotu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E7EE2">
        <w:rPr>
          <w:rFonts w:asciiTheme="minorHAnsi" w:hAnsiTheme="minorHAnsi" w:cstheme="minorHAnsi"/>
          <w:sz w:val="22"/>
          <w:szCs w:val="22"/>
        </w:rPr>
        <w:t>kwot nienależnych wynikających z takiego rozliczenia na podstawie wystawionych przez Wykonawcę faktur korygujących VAT.</w:t>
      </w:r>
    </w:p>
    <w:p w14:paraId="5169E4D9" w14:textId="77777777" w:rsidR="004E3C51" w:rsidRDefault="004E3C51" w:rsidP="00EE2C0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468BD89" w14:textId="0BBB4C70" w:rsidR="004E3C51" w:rsidRDefault="004E3C51" w:rsidP="007E7EE2">
      <w:pPr>
        <w:pStyle w:val="Default"/>
        <w:jc w:val="center"/>
        <w:rPr>
          <w:color w:val="auto"/>
          <w:sz w:val="22"/>
          <w:szCs w:val="22"/>
        </w:rPr>
      </w:pPr>
      <w:r w:rsidRPr="00A5104B">
        <w:rPr>
          <w:b/>
          <w:bCs/>
          <w:color w:val="auto"/>
          <w:sz w:val="22"/>
          <w:szCs w:val="22"/>
        </w:rPr>
        <w:t xml:space="preserve">§ </w:t>
      </w:r>
      <w:r w:rsidR="009D082A">
        <w:rPr>
          <w:b/>
          <w:bCs/>
          <w:color w:val="auto"/>
          <w:sz w:val="22"/>
          <w:szCs w:val="22"/>
        </w:rPr>
        <w:t>10</w:t>
      </w:r>
    </w:p>
    <w:p w14:paraId="013C1CF8" w14:textId="77777777" w:rsidR="004E3C51" w:rsidRPr="00A5104B" w:rsidRDefault="004E3C51" w:rsidP="007E7EE2">
      <w:pPr>
        <w:pStyle w:val="Default"/>
        <w:jc w:val="center"/>
        <w:rPr>
          <w:color w:val="auto"/>
          <w:sz w:val="22"/>
          <w:szCs w:val="22"/>
        </w:rPr>
      </w:pPr>
      <w:r w:rsidRPr="00D06857">
        <w:rPr>
          <w:b/>
          <w:bCs/>
          <w:color w:val="auto"/>
          <w:sz w:val="22"/>
          <w:szCs w:val="22"/>
        </w:rPr>
        <w:t>ZASADY REKLAMACJI I KARY UMOWNE</w:t>
      </w:r>
    </w:p>
    <w:p w14:paraId="7A3014A8" w14:textId="77777777" w:rsidR="004E3C51" w:rsidRPr="00D47C6C" w:rsidRDefault="004E3C51" w:rsidP="004E3C51">
      <w:pPr>
        <w:pStyle w:val="Default"/>
        <w:numPr>
          <w:ilvl w:val="3"/>
          <w:numId w:val="27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5104B">
        <w:rPr>
          <w:rFonts w:asciiTheme="minorHAnsi" w:hAnsiTheme="minorHAnsi" w:cstheme="minorHAnsi"/>
          <w:color w:val="auto"/>
          <w:sz w:val="22"/>
          <w:szCs w:val="22"/>
        </w:rPr>
        <w:t>Wykonawca zobowiązuje się do przyjmowania reklamacji usług od Zamawiającego.</w:t>
      </w:r>
    </w:p>
    <w:p w14:paraId="21956493" w14:textId="77777777" w:rsidR="004E3C51" w:rsidRPr="00D47C6C" w:rsidRDefault="004E3C51" w:rsidP="004E3C51">
      <w:pPr>
        <w:pStyle w:val="Default"/>
        <w:numPr>
          <w:ilvl w:val="3"/>
          <w:numId w:val="27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5104B">
        <w:rPr>
          <w:rFonts w:asciiTheme="minorHAnsi" w:hAnsiTheme="minorHAnsi" w:cstheme="minorHAnsi"/>
          <w:color w:val="auto"/>
          <w:sz w:val="22"/>
          <w:szCs w:val="22"/>
        </w:rPr>
        <w:t>Reklamacje będą przyjmowane na zasadach określonych w regulaminie Wykonawcy, z zastrzeżeniem, iż nie mogą one być gorsze aniżeli warunki reklamacji określone w ustawie Prawo pocztowe i w aktach wykonawczych do tej ustawy. Wykonawca może umożliwić Zamawiającemu wnoszenia reklamacji za pośrednictwem systemu elektronicznego obowiązującego u Wykonawcy, tj. za pośrednictwem ……………. .</w:t>
      </w:r>
    </w:p>
    <w:p w14:paraId="7B401DDC" w14:textId="77777777" w:rsidR="004E3C51" w:rsidRPr="00D47C6C" w:rsidRDefault="004E3C51" w:rsidP="004E3C51">
      <w:pPr>
        <w:pStyle w:val="Default"/>
        <w:numPr>
          <w:ilvl w:val="3"/>
          <w:numId w:val="27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5104B">
        <w:rPr>
          <w:rFonts w:asciiTheme="minorHAnsi" w:hAnsiTheme="minorHAnsi" w:cstheme="minorHAnsi"/>
          <w:color w:val="auto"/>
          <w:sz w:val="22"/>
          <w:szCs w:val="22"/>
        </w:rPr>
        <w:t xml:space="preserve"> Do odpowiedzialności Wykonawcy za nienależyte wykonanie usługi pocztowej i/lub kurierskiej stosuje się odpowiednio przepisy ustawy Prawo pocztowe oraz aktów wykonawczych do tej ustawy, a w sprawach nieuregulowanych tymi przepisami stosuje się odpowiednio przepisy Kodeksu Cywilnego</w:t>
      </w:r>
      <w:r w:rsidRPr="00D47C6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5C6858B" w14:textId="77777777" w:rsidR="004E3C51" w:rsidRPr="00D47C6C" w:rsidRDefault="004E3C51" w:rsidP="004E3C51">
      <w:pPr>
        <w:pStyle w:val="Default"/>
        <w:numPr>
          <w:ilvl w:val="3"/>
          <w:numId w:val="27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47C6C">
        <w:rPr>
          <w:rFonts w:asciiTheme="minorHAnsi" w:hAnsiTheme="minorHAnsi" w:cstheme="minorHAnsi"/>
          <w:sz w:val="22"/>
          <w:szCs w:val="22"/>
        </w:rPr>
        <w:t>Z tytułu niewykonania lub nienależytego wykonania usług pocztowych stanowiących przedmiot umowy, w tym utraty, ubytku lub uszkodzenia przesyłki, Zamawiającemu przysługuje odszkodowanie oraz inne roszczenia na zasadach i w wysokości określonych w ustawie z dnia 23 listopada 2012 r. Prawo pocztowe lub regulaminem Wykonawcy.</w:t>
      </w:r>
    </w:p>
    <w:p w14:paraId="0BFE12D2" w14:textId="77777777" w:rsidR="004E3C51" w:rsidRPr="00D47C6C" w:rsidRDefault="004E3C51" w:rsidP="004E3C51">
      <w:pPr>
        <w:pStyle w:val="Default"/>
        <w:numPr>
          <w:ilvl w:val="3"/>
          <w:numId w:val="27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47C6C">
        <w:rPr>
          <w:rFonts w:asciiTheme="minorHAnsi" w:hAnsiTheme="minorHAnsi" w:cstheme="minorHAnsi"/>
          <w:sz w:val="22"/>
          <w:szCs w:val="22"/>
        </w:rPr>
        <w:t>W przypadku nie wykonania usługi pocztowej Wykonawca niezależnie od należnej kary umownej zobowiązany jest do zwrotu w całości opłaty pobranej za wykonanie usługi pocztowej.</w:t>
      </w:r>
    </w:p>
    <w:p w14:paraId="7F2AFBDE" w14:textId="77777777" w:rsidR="00882BB4" w:rsidRPr="00882BB4" w:rsidRDefault="004E3C51" w:rsidP="00882BB4">
      <w:pPr>
        <w:pStyle w:val="Default"/>
        <w:numPr>
          <w:ilvl w:val="3"/>
          <w:numId w:val="27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47C6C">
        <w:rPr>
          <w:rFonts w:asciiTheme="minorHAnsi" w:hAnsiTheme="minorHAnsi" w:cstheme="minorHAnsi"/>
          <w:sz w:val="22"/>
          <w:szCs w:val="22"/>
        </w:rPr>
        <w:t>W przypadku niedotrzymania terminu zapłaty z winy Zamawiającego, Wykonawca może naliczyć odsetki ustawowe liczone od kwoty objętej zwłoką.</w:t>
      </w:r>
    </w:p>
    <w:p w14:paraId="6DDF18B3" w14:textId="77777777" w:rsidR="005B2731" w:rsidRPr="005B2731" w:rsidRDefault="005B2731" w:rsidP="00882BB4">
      <w:pPr>
        <w:pStyle w:val="Default"/>
        <w:numPr>
          <w:ilvl w:val="3"/>
          <w:numId w:val="27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B2731">
        <w:rPr>
          <w:rFonts w:asciiTheme="minorHAnsi" w:hAnsiTheme="minorHAnsi" w:cstheme="minorHAnsi"/>
          <w:bCs/>
          <w:color w:val="auto"/>
          <w:sz w:val="22"/>
          <w:szCs w:val="22"/>
        </w:rPr>
        <w:t>Wykonawca zapłaci Zamawiającemu karę umowną za odstąpienie od umowy w trakcie realizacji umowy z winy Wykonawcy – w wysokości 10% wynagrodzenia umownego brutto od niezrealizowanej części zamówienia określonego w § 3 ust. 1 niniejszej umowy.</w:t>
      </w:r>
    </w:p>
    <w:p w14:paraId="22074371" w14:textId="77777777" w:rsidR="005B2731" w:rsidRPr="005B2731" w:rsidRDefault="005B2731" w:rsidP="004607CB">
      <w:pPr>
        <w:pStyle w:val="Default"/>
        <w:numPr>
          <w:ilvl w:val="3"/>
          <w:numId w:val="27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B2731">
        <w:rPr>
          <w:rFonts w:asciiTheme="minorHAnsi" w:hAnsiTheme="minorHAnsi" w:cstheme="minorHAnsi"/>
          <w:color w:val="auto"/>
          <w:sz w:val="22"/>
          <w:szCs w:val="22"/>
        </w:rPr>
        <w:t>Zamawiający zapłaci Wykonawcy karę umowną za odstąpienie od umowy w trakcie realizacji umowy z winy Zamawiającego – w wysokości 10% wynagrodzenia umownego brutto od niezrealizowanej części zamówienia określonego w § 3 ust. 1 niniejszej umowy.</w:t>
      </w:r>
    </w:p>
    <w:p w14:paraId="3F302F15" w14:textId="77777777" w:rsidR="005B2731" w:rsidRPr="005B2731" w:rsidRDefault="005B2731" w:rsidP="00606ADF">
      <w:pPr>
        <w:pStyle w:val="Akapitzlist"/>
        <w:numPr>
          <w:ilvl w:val="3"/>
          <w:numId w:val="2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B2731">
        <w:rPr>
          <w:rFonts w:asciiTheme="minorHAnsi" w:hAnsiTheme="minorHAnsi" w:cstheme="minorHAnsi"/>
          <w:sz w:val="22"/>
          <w:szCs w:val="22"/>
        </w:rPr>
        <w:t>Zamawiającemu przysługuje kara umowna za niezgłoszenie się po odbiór przesyłek w oznaczonym dniu, w wysokości 200% opłaty za jeden odbiór.</w:t>
      </w:r>
    </w:p>
    <w:p w14:paraId="2211E9E0" w14:textId="0A92DCE0" w:rsidR="00882BB4" w:rsidRPr="00882BB4" w:rsidRDefault="004E3C51" w:rsidP="00606ADF">
      <w:pPr>
        <w:pStyle w:val="Akapitzlist"/>
        <w:numPr>
          <w:ilvl w:val="3"/>
          <w:numId w:val="27"/>
        </w:numPr>
        <w:autoSpaceDE w:val="0"/>
        <w:autoSpaceDN w:val="0"/>
        <w:adjustRightInd w:val="0"/>
        <w:ind w:left="284" w:hanging="284"/>
        <w:jc w:val="both"/>
        <w:rPr>
          <w:rFonts w:ascii="CIDFont+F2" w:hAnsi="CIDFont+F2" w:cs="CIDFont+F2"/>
          <w:sz w:val="22"/>
          <w:szCs w:val="22"/>
        </w:rPr>
      </w:pPr>
      <w:r w:rsidRPr="00882BB4">
        <w:rPr>
          <w:rFonts w:asciiTheme="minorHAnsi" w:hAnsiTheme="minorHAnsi" w:cstheme="minorHAnsi"/>
          <w:sz w:val="22"/>
          <w:szCs w:val="22"/>
        </w:rPr>
        <w:t xml:space="preserve">W przypadku nieudokumentowania przez Wykonawcę, na wezwanie Zamawiającego, o którym mowa w § </w:t>
      </w:r>
      <w:r w:rsidR="009D082A">
        <w:rPr>
          <w:rFonts w:asciiTheme="minorHAnsi" w:hAnsiTheme="minorHAnsi" w:cstheme="minorHAnsi"/>
          <w:sz w:val="22"/>
          <w:szCs w:val="22"/>
        </w:rPr>
        <w:t>8</w:t>
      </w:r>
      <w:r w:rsidRPr="00882BB4">
        <w:rPr>
          <w:rFonts w:asciiTheme="minorHAnsi" w:hAnsiTheme="minorHAnsi" w:cstheme="minorHAnsi"/>
          <w:sz w:val="22"/>
          <w:szCs w:val="22"/>
        </w:rPr>
        <w:t xml:space="preserve"> ust. 2, że pracownicy wykonujący czynności związane z realizacją usług objętych niniejszym postępowaniem w zakresie: odbierania i dostarczania korespondencji, obsługi korespondencji w placówkach pocztowych będą w okresie realizacji umowy zatrudnieni na podstawie umowy o pracę w rozumieniu przepisów ustawy z dnia 26 czerwca 1974 r. Kodeks pracy </w:t>
      </w:r>
      <w:r w:rsidRPr="00882BB4">
        <w:rPr>
          <w:rFonts w:asciiTheme="minorHAnsi" w:hAnsiTheme="minorHAnsi" w:cstheme="minorHAnsi"/>
          <w:i/>
          <w:iCs/>
          <w:sz w:val="22"/>
          <w:szCs w:val="22"/>
        </w:rPr>
        <w:t xml:space="preserve">(Dz. U. z 2022 r., poz. 1510 z </w:t>
      </w:r>
      <w:proofErr w:type="spellStart"/>
      <w:r w:rsidRPr="00882BB4">
        <w:rPr>
          <w:rFonts w:asciiTheme="minorHAnsi" w:hAnsiTheme="minorHAnsi" w:cstheme="minorHAnsi"/>
          <w:i/>
          <w:iCs/>
          <w:sz w:val="22"/>
          <w:szCs w:val="22"/>
        </w:rPr>
        <w:t>późn</w:t>
      </w:r>
      <w:proofErr w:type="spellEnd"/>
      <w:r w:rsidRPr="00882BB4">
        <w:rPr>
          <w:rFonts w:asciiTheme="minorHAnsi" w:hAnsiTheme="minorHAnsi" w:cstheme="minorHAnsi"/>
          <w:i/>
          <w:iCs/>
          <w:sz w:val="22"/>
          <w:szCs w:val="22"/>
        </w:rPr>
        <w:t xml:space="preserve">. zm.) </w:t>
      </w:r>
      <w:r w:rsidRPr="00882BB4">
        <w:rPr>
          <w:rFonts w:asciiTheme="minorHAnsi" w:hAnsiTheme="minorHAnsi" w:cstheme="minorHAnsi"/>
          <w:sz w:val="22"/>
          <w:szCs w:val="22"/>
        </w:rPr>
        <w:t xml:space="preserve">- Wykonawca zapłaci Zamawiającemu karę umowną w wysokości 500,00 zł za każdorazowy brak udokumentowania. </w:t>
      </w:r>
    </w:p>
    <w:p w14:paraId="66762A39" w14:textId="77777777" w:rsidR="004607CB" w:rsidRDefault="00882BB4" w:rsidP="00606ADF">
      <w:pPr>
        <w:pStyle w:val="Akapitzlist"/>
        <w:numPr>
          <w:ilvl w:val="3"/>
          <w:numId w:val="27"/>
        </w:numPr>
        <w:autoSpaceDE w:val="0"/>
        <w:autoSpaceDN w:val="0"/>
        <w:adjustRightInd w:val="0"/>
        <w:ind w:left="284" w:hanging="284"/>
        <w:jc w:val="both"/>
        <w:rPr>
          <w:rFonts w:ascii="CIDFont+F2" w:hAnsi="CIDFont+F2" w:cs="CIDFont+F2"/>
          <w:sz w:val="22"/>
          <w:szCs w:val="22"/>
        </w:rPr>
      </w:pPr>
      <w:r w:rsidRPr="00882BB4">
        <w:rPr>
          <w:rFonts w:ascii="CIDFont+F2" w:hAnsi="CIDFont+F2" w:cs="CIDFont+F2"/>
          <w:sz w:val="22"/>
          <w:szCs w:val="22"/>
        </w:rPr>
        <w:t>Kara umowna powinna być zapłacona przez stronę, która naruszała postanowienia umowy, w terminie 14 dni od daty wystąpienia przez stronę drugą z żądaniem</w:t>
      </w:r>
      <w:r w:rsidRPr="00882BB4">
        <w:rPr>
          <w:rFonts w:asciiTheme="minorHAnsi" w:hAnsiTheme="minorHAnsi" w:cstheme="minorHAnsi"/>
          <w:sz w:val="22"/>
          <w:szCs w:val="22"/>
        </w:rPr>
        <w:t xml:space="preserve"> </w:t>
      </w:r>
      <w:r w:rsidRPr="00882BB4">
        <w:rPr>
          <w:rFonts w:ascii="CIDFont+F2" w:hAnsi="CIDFont+F2" w:cs="CIDFont+F2"/>
          <w:sz w:val="22"/>
          <w:szCs w:val="22"/>
        </w:rPr>
        <w:t>zapłaty.</w:t>
      </w:r>
    </w:p>
    <w:p w14:paraId="7A2BF48C" w14:textId="4FB5FFC1" w:rsidR="004607CB" w:rsidRPr="004607CB" w:rsidRDefault="004607CB" w:rsidP="00606ADF">
      <w:pPr>
        <w:pStyle w:val="Akapitzlist"/>
        <w:numPr>
          <w:ilvl w:val="3"/>
          <w:numId w:val="27"/>
        </w:numPr>
        <w:autoSpaceDE w:val="0"/>
        <w:autoSpaceDN w:val="0"/>
        <w:adjustRightInd w:val="0"/>
        <w:ind w:left="284" w:hanging="284"/>
        <w:jc w:val="both"/>
        <w:rPr>
          <w:rFonts w:ascii="CIDFont+F2" w:hAnsi="CIDFont+F2" w:cs="CIDFont+F2"/>
          <w:sz w:val="22"/>
          <w:szCs w:val="22"/>
        </w:rPr>
      </w:pPr>
      <w:r w:rsidRPr="004607CB">
        <w:rPr>
          <w:rFonts w:ascii="CIDFont+F2" w:hAnsi="CIDFont+F2" w:cs="CIDFont+F2"/>
          <w:sz w:val="22"/>
          <w:szCs w:val="22"/>
        </w:rPr>
        <w:lastRenderedPageBreak/>
        <w:t>Łączna maksymalna wysokość kar umownych, których mogą dochodzić Strony nie</w:t>
      </w:r>
      <w:r>
        <w:rPr>
          <w:rFonts w:ascii="CIDFont+F2" w:hAnsi="CIDFont+F2" w:cs="CIDFont+F2"/>
          <w:sz w:val="22"/>
          <w:szCs w:val="22"/>
        </w:rPr>
        <w:t xml:space="preserve"> </w:t>
      </w:r>
      <w:r w:rsidRPr="004607CB">
        <w:rPr>
          <w:rFonts w:ascii="CIDFont+F2" w:hAnsi="CIDFont+F2" w:cs="CIDFont+F2"/>
          <w:sz w:val="22"/>
          <w:szCs w:val="22"/>
        </w:rPr>
        <w:t xml:space="preserve">może przekroczyć 20% wynagrodzenia umownego brutto określonego w § </w:t>
      </w:r>
      <w:r w:rsidR="003242FA">
        <w:rPr>
          <w:rFonts w:ascii="CIDFont+F2" w:hAnsi="CIDFont+F2" w:cs="CIDFont+F2"/>
          <w:sz w:val="22"/>
          <w:szCs w:val="22"/>
        </w:rPr>
        <w:t>3</w:t>
      </w:r>
      <w:r w:rsidRPr="004607CB">
        <w:rPr>
          <w:rFonts w:ascii="CIDFont+F2" w:hAnsi="CIDFont+F2" w:cs="CIDFont+F2"/>
          <w:sz w:val="22"/>
          <w:szCs w:val="22"/>
        </w:rPr>
        <w:t xml:space="preserve"> ust. 1</w:t>
      </w:r>
      <w:r>
        <w:rPr>
          <w:rFonts w:ascii="CIDFont+F2" w:hAnsi="CIDFont+F2" w:cs="CIDFont+F2"/>
          <w:sz w:val="22"/>
          <w:szCs w:val="22"/>
        </w:rPr>
        <w:t xml:space="preserve"> </w:t>
      </w:r>
      <w:r w:rsidRPr="004607CB">
        <w:rPr>
          <w:rFonts w:ascii="CIDFont+F2" w:hAnsi="CIDFont+F2" w:cs="CIDFont+F2"/>
          <w:sz w:val="22"/>
          <w:szCs w:val="22"/>
        </w:rPr>
        <w:t>niniejszej umowy.</w:t>
      </w:r>
    </w:p>
    <w:p w14:paraId="700A9E6B" w14:textId="77777777" w:rsidR="004E3C51" w:rsidRDefault="004E3C51" w:rsidP="00EE2C0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9473AE" w14:textId="25FA3B22" w:rsidR="00D111B7" w:rsidRPr="004D696C" w:rsidRDefault="00D111B7" w:rsidP="004607C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696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381D35">
        <w:rPr>
          <w:rFonts w:asciiTheme="minorHAnsi" w:hAnsiTheme="minorHAnsi" w:cstheme="minorHAnsi"/>
          <w:b/>
          <w:sz w:val="22"/>
          <w:szCs w:val="22"/>
        </w:rPr>
        <w:t>11</w:t>
      </w:r>
    </w:p>
    <w:p w14:paraId="37DAD4A4" w14:textId="6E96C87F" w:rsidR="00381D35" w:rsidRPr="004607CB" w:rsidRDefault="00D111B7" w:rsidP="004607C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696C">
        <w:rPr>
          <w:rFonts w:asciiTheme="minorHAnsi" w:hAnsiTheme="minorHAnsi" w:cstheme="minorHAnsi"/>
          <w:b/>
          <w:sz w:val="22"/>
          <w:szCs w:val="22"/>
        </w:rPr>
        <w:t>ZMIANY W UMOWIE</w:t>
      </w:r>
    </w:p>
    <w:p w14:paraId="1C926A54" w14:textId="77777777" w:rsidR="00FD545D" w:rsidRDefault="00381D35" w:rsidP="00EE2C05">
      <w:pPr>
        <w:pStyle w:val="Default"/>
        <w:numPr>
          <w:ilvl w:val="0"/>
          <w:numId w:val="31"/>
        </w:numPr>
        <w:spacing w:after="37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dopuszcza dokonywanie zmian zawartej umowy na zasadach określonych w art. 455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, a ponadto w przypadku: </w:t>
      </w:r>
    </w:p>
    <w:p w14:paraId="0753260E" w14:textId="77777777" w:rsidR="00FD545D" w:rsidRDefault="00381D35" w:rsidP="00EE2C05">
      <w:pPr>
        <w:pStyle w:val="Default"/>
        <w:numPr>
          <w:ilvl w:val="0"/>
          <w:numId w:val="32"/>
        </w:numPr>
        <w:spacing w:after="37"/>
        <w:jc w:val="both"/>
        <w:rPr>
          <w:sz w:val="22"/>
          <w:szCs w:val="22"/>
        </w:rPr>
      </w:pPr>
      <w:r w:rsidRPr="00FD545D">
        <w:rPr>
          <w:sz w:val="22"/>
          <w:szCs w:val="22"/>
        </w:rPr>
        <w:t>zmian</w:t>
      </w:r>
      <w:r w:rsidR="00FD545D" w:rsidRPr="00FD545D">
        <w:rPr>
          <w:sz w:val="22"/>
          <w:szCs w:val="22"/>
        </w:rPr>
        <w:t>y</w:t>
      </w:r>
      <w:r w:rsidRPr="00FD545D">
        <w:rPr>
          <w:sz w:val="22"/>
          <w:szCs w:val="22"/>
        </w:rPr>
        <w:t xml:space="preserve"> </w:t>
      </w:r>
      <w:r w:rsidR="00FD545D" w:rsidRPr="00FD545D">
        <w:rPr>
          <w:sz w:val="22"/>
          <w:szCs w:val="22"/>
        </w:rPr>
        <w:t xml:space="preserve">nazw, adresów oraz </w:t>
      </w:r>
      <w:r w:rsidRPr="00FD545D">
        <w:rPr>
          <w:sz w:val="22"/>
          <w:szCs w:val="22"/>
        </w:rPr>
        <w:t>w termin</w:t>
      </w:r>
      <w:r w:rsidR="00FD545D" w:rsidRPr="00FD545D">
        <w:rPr>
          <w:sz w:val="22"/>
          <w:szCs w:val="22"/>
        </w:rPr>
        <w:t>u</w:t>
      </w:r>
      <w:r w:rsidRPr="00FD545D">
        <w:rPr>
          <w:sz w:val="22"/>
          <w:szCs w:val="22"/>
        </w:rPr>
        <w:t xml:space="preserve"> realizacji zamówienia określonego w ofercie Wykonawcy, spowodowana obiektywnymi czynnikami wynikającymi z potrzeb Zamawiającego lub czynnikami niezależnymi od Wykonawcy</w:t>
      </w:r>
      <w:r w:rsidR="00457FE7" w:rsidRPr="00FD545D">
        <w:rPr>
          <w:sz w:val="22"/>
          <w:szCs w:val="22"/>
        </w:rPr>
        <w:t xml:space="preserve"> (np. zmiana struktur organizacyjnych)</w:t>
      </w:r>
      <w:r w:rsidRPr="00FD545D">
        <w:rPr>
          <w:sz w:val="22"/>
          <w:szCs w:val="22"/>
        </w:rPr>
        <w:t>, w wyniku których zrealizowanie przedmiotu zamówienia nie będzie możliwe w ww. terminach, z zastrzeżeniem, że wynagrodzenie Wykonawcy nie ulegnie zmianie,</w:t>
      </w:r>
    </w:p>
    <w:p w14:paraId="192482F0" w14:textId="77777777" w:rsidR="0032050F" w:rsidRDefault="00FD545D" w:rsidP="0032050F">
      <w:pPr>
        <w:pStyle w:val="Default"/>
        <w:numPr>
          <w:ilvl w:val="0"/>
          <w:numId w:val="32"/>
        </w:numPr>
        <w:spacing w:after="37"/>
        <w:jc w:val="both"/>
        <w:rPr>
          <w:sz w:val="22"/>
          <w:szCs w:val="22"/>
        </w:rPr>
      </w:pPr>
      <w:r w:rsidRPr="00FD545D">
        <w:rPr>
          <w:sz w:val="22"/>
          <w:szCs w:val="22"/>
        </w:rPr>
        <w:t>zmiany warunków i sposobu płatności wynagrodzenia - bez zwiększenia wynagrodzenia wykonawcy,</w:t>
      </w:r>
    </w:p>
    <w:p w14:paraId="62E8AD75" w14:textId="2E92D341" w:rsidR="00BC1A67" w:rsidRPr="00BC1A67" w:rsidRDefault="009D50EC" w:rsidP="0032050F">
      <w:pPr>
        <w:pStyle w:val="Default"/>
        <w:numPr>
          <w:ilvl w:val="0"/>
          <w:numId w:val="32"/>
        </w:numPr>
        <w:spacing w:after="37"/>
        <w:jc w:val="both"/>
        <w:rPr>
          <w:sz w:val="22"/>
          <w:szCs w:val="22"/>
        </w:rPr>
      </w:pPr>
      <w:r w:rsidRPr="0032050F">
        <w:rPr>
          <w:color w:val="000000" w:themeColor="text1"/>
          <w:sz w:val="22"/>
          <w:szCs w:val="22"/>
        </w:rPr>
        <w:t>zmian</w:t>
      </w:r>
      <w:r w:rsidR="00115C0D">
        <w:rPr>
          <w:color w:val="000000" w:themeColor="text1"/>
          <w:sz w:val="22"/>
          <w:szCs w:val="22"/>
        </w:rPr>
        <w:t>y</w:t>
      </w:r>
      <w:r w:rsidRPr="0032050F">
        <w:rPr>
          <w:color w:val="000000" w:themeColor="text1"/>
          <w:sz w:val="22"/>
          <w:szCs w:val="22"/>
        </w:rPr>
        <w:t xml:space="preserve"> wysokości opłat, określonych w zestawieniu cen z formularza cenowego, w przypadku, gdy zmiana ta nastąpi zgodnie z obowiązującymi w tym zakresie przepisami prawa, w szczególności ustawą Prawo pocztowe z dnia 23 listopada 2012 r. (</w:t>
      </w:r>
      <w:proofErr w:type="spellStart"/>
      <w:r w:rsidRPr="0032050F">
        <w:rPr>
          <w:color w:val="000000" w:themeColor="text1"/>
          <w:sz w:val="22"/>
          <w:szCs w:val="22"/>
        </w:rPr>
        <w:t>t.j</w:t>
      </w:r>
      <w:proofErr w:type="spellEnd"/>
      <w:r w:rsidRPr="0032050F">
        <w:rPr>
          <w:color w:val="000000" w:themeColor="text1"/>
          <w:sz w:val="22"/>
          <w:szCs w:val="22"/>
        </w:rPr>
        <w:t xml:space="preserve">. Dz. U. z 2022 r., poz. 896 z </w:t>
      </w:r>
      <w:proofErr w:type="spellStart"/>
      <w:r w:rsidRPr="0032050F">
        <w:rPr>
          <w:color w:val="000000" w:themeColor="text1"/>
          <w:sz w:val="22"/>
          <w:szCs w:val="22"/>
        </w:rPr>
        <w:t>późn</w:t>
      </w:r>
      <w:proofErr w:type="spellEnd"/>
      <w:r w:rsidRPr="0032050F">
        <w:rPr>
          <w:color w:val="000000" w:themeColor="text1"/>
          <w:sz w:val="22"/>
          <w:szCs w:val="22"/>
        </w:rPr>
        <w:t xml:space="preserve">. zm.). </w:t>
      </w:r>
    </w:p>
    <w:p w14:paraId="05AFDF6A" w14:textId="0912C520" w:rsidR="00931AFB" w:rsidRPr="0032050F" w:rsidRDefault="007E5069" w:rsidP="00BC1A67">
      <w:pPr>
        <w:pStyle w:val="Default"/>
        <w:numPr>
          <w:ilvl w:val="0"/>
          <w:numId w:val="31"/>
        </w:numPr>
        <w:spacing w:after="37"/>
        <w:ind w:left="284" w:hanging="284"/>
        <w:jc w:val="both"/>
        <w:rPr>
          <w:sz w:val="22"/>
          <w:szCs w:val="22"/>
        </w:rPr>
      </w:pPr>
      <w:r w:rsidRPr="0032050F">
        <w:rPr>
          <w:color w:val="000000" w:themeColor="text1"/>
          <w:sz w:val="22"/>
          <w:szCs w:val="22"/>
        </w:rPr>
        <w:t>Zamawiający przewiduje możliwość zmiany wysokości wynagrodzenia określonego w § 3 ust 1 Umowy</w:t>
      </w:r>
      <w:r w:rsidR="00931AFB" w:rsidRPr="0032050F">
        <w:rPr>
          <w:rFonts w:ascii="CIDFont+F2" w:hAnsi="CIDFont+F2" w:cs="CIDFont+F2"/>
          <w:color w:val="auto"/>
          <w:sz w:val="22"/>
          <w:szCs w:val="22"/>
        </w:rPr>
        <w:t xml:space="preserve"> </w:t>
      </w:r>
      <w:r w:rsidR="00931AFB" w:rsidRPr="0032050F">
        <w:rPr>
          <w:color w:val="000000" w:themeColor="text1"/>
          <w:sz w:val="22"/>
          <w:szCs w:val="22"/>
        </w:rPr>
        <w:t>(jeżeli zmiany te będą miały wpływ na koszty wykonania zamówienia przez Wykonawcę)</w:t>
      </w:r>
      <w:r w:rsidRPr="0032050F">
        <w:rPr>
          <w:color w:val="000000" w:themeColor="text1"/>
          <w:sz w:val="22"/>
          <w:szCs w:val="22"/>
        </w:rPr>
        <w:t xml:space="preserve">, w następujących przypadkach: </w:t>
      </w:r>
    </w:p>
    <w:p w14:paraId="2001C293" w14:textId="13E58787" w:rsidR="00931AFB" w:rsidRPr="00931AFB" w:rsidRDefault="00931AFB" w:rsidP="00EE2C05">
      <w:pPr>
        <w:pStyle w:val="Default"/>
        <w:numPr>
          <w:ilvl w:val="0"/>
          <w:numId w:val="33"/>
        </w:numPr>
        <w:shd w:val="clear" w:color="auto" w:fill="FFFFFF" w:themeFill="background1"/>
        <w:spacing w:after="37"/>
        <w:jc w:val="both"/>
        <w:rPr>
          <w:color w:val="000000" w:themeColor="text1"/>
          <w:sz w:val="22"/>
          <w:szCs w:val="22"/>
        </w:rPr>
      </w:pPr>
      <w:r w:rsidRPr="00931AFB">
        <w:rPr>
          <w:color w:val="000000" w:themeColor="text1"/>
          <w:sz w:val="22"/>
          <w:szCs w:val="22"/>
        </w:rPr>
        <w:t>w przypadku zmiany stawki podatku od towarów i usług oraz podatku akcyzowego,</w:t>
      </w:r>
    </w:p>
    <w:p w14:paraId="7E923DDE" w14:textId="4E1F6E71" w:rsidR="00931AFB" w:rsidRPr="00931AFB" w:rsidRDefault="00931AFB" w:rsidP="00EE2C05">
      <w:pPr>
        <w:pStyle w:val="Default"/>
        <w:numPr>
          <w:ilvl w:val="0"/>
          <w:numId w:val="33"/>
        </w:numPr>
        <w:shd w:val="clear" w:color="auto" w:fill="FFFFFF" w:themeFill="background1"/>
        <w:spacing w:after="37"/>
        <w:jc w:val="both"/>
        <w:rPr>
          <w:color w:val="000000" w:themeColor="text1"/>
          <w:sz w:val="22"/>
          <w:szCs w:val="22"/>
        </w:rPr>
      </w:pPr>
      <w:r w:rsidRPr="00931AFB">
        <w:rPr>
          <w:color w:val="000000" w:themeColor="text1"/>
          <w:sz w:val="22"/>
          <w:szCs w:val="22"/>
        </w:rPr>
        <w:t xml:space="preserve">wysokości minimalnego wynagrodzenia za pracę albo wysokości minimalnej stawki godzinowej, ustalonych na podstawie ustawy z dnia 10 października 2002 r. o minimalnym wynagrodzeniu za pracę, </w:t>
      </w:r>
    </w:p>
    <w:p w14:paraId="4B5C5DE4" w14:textId="3E77CE6E" w:rsidR="00931AFB" w:rsidRPr="00931AFB" w:rsidRDefault="00931AFB" w:rsidP="00EE2C05">
      <w:pPr>
        <w:pStyle w:val="Default"/>
        <w:numPr>
          <w:ilvl w:val="0"/>
          <w:numId w:val="33"/>
        </w:numPr>
        <w:shd w:val="clear" w:color="auto" w:fill="FFFFFF" w:themeFill="background1"/>
        <w:spacing w:after="3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</w:t>
      </w:r>
      <w:r w:rsidRPr="00931AFB">
        <w:rPr>
          <w:color w:val="000000" w:themeColor="text1"/>
          <w:sz w:val="22"/>
          <w:szCs w:val="22"/>
        </w:rPr>
        <w:t xml:space="preserve">asad podlegania ubezpieczeniom społecznym lub ubezpieczeniu zdrowotnemu lub wysokości stawki składki na ubezpieczenia społeczne lub ubezpieczenie zdrowotne, </w:t>
      </w:r>
    </w:p>
    <w:p w14:paraId="35966412" w14:textId="67EF58C8" w:rsidR="00931AFB" w:rsidRPr="00931AFB" w:rsidRDefault="00931AFB" w:rsidP="00EE2C05">
      <w:pPr>
        <w:pStyle w:val="Default"/>
        <w:numPr>
          <w:ilvl w:val="0"/>
          <w:numId w:val="33"/>
        </w:numPr>
        <w:shd w:val="clear" w:color="auto" w:fill="FFFFFF" w:themeFill="background1"/>
        <w:spacing w:after="37"/>
        <w:jc w:val="both"/>
        <w:rPr>
          <w:color w:val="000000" w:themeColor="text1"/>
          <w:sz w:val="22"/>
          <w:szCs w:val="22"/>
        </w:rPr>
      </w:pPr>
      <w:r w:rsidRPr="00931AFB">
        <w:rPr>
          <w:color w:val="000000" w:themeColor="text1"/>
          <w:sz w:val="22"/>
          <w:szCs w:val="22"/>
        </w:rPr>
        <w:t xml:space="preserve">zasad gromadzenia i wysokości wpłat do pracowniczych planów kapitałowych, o których mowa w ustawie z dnia 4 października 2018 r. o pracowniczych planach kapitałowych (Dz. U. poz. 2215 oraz z 2019 r. poz. 1074 i 1572) - jeśli zmiany określone w ust 1 pkt. 1 – 4 będą miały wpływ na koszty wykonania Umowy przez Wykonawcę. </w:t>
      </w:r>
    </w:p>
    <w:p w14:paraId="2DE74E9F" w14:textId="0A695DC4" w:rsidR="00931AFB" w:rsidRPr="0032050F" w:rsidRDefault="00931AFB" w:rsidP="00EE2C05">
      <w:pPr>
        <w:pStyle w:val="Default"/>
        <w:numPr>
          <w:ilvl w:val="0"/>
          <w:numId w:val="33"/>
        </w:numPr>
        <w:shd w:val="clear" w:color="auto" w:fill="FFFFFF" w:themeFill="background1"/>
        <w:spacing w:after="37"/>
        <w:jc w:val="both"/>
        <w:rPr>
          <w:color w:val="000000" w:themeColor="text1"/>
          <w:sz w:val="22"/>
          <w:szCs w:val="22"/>
        </w:rPr>
      </w:pPr>
      <w:r w:rsidRPr="0032050F">
        <w:rPr>
          <w:color w:val="000000" w:themeColor="text1"/>
          <w:sz w:val="22"/>
          <w:szCs w:val="22"/>
        </w:rPr>
        <w:t xml:space="preserve">Zgodnie z art. 439 ustawy </w:t>
      </w:r>
      <w:proofErr w:type="spellStart"/>
      <w:r w:rsidRPr="0032050F">
        <w:rPr>
          <w:color w:val="000000" w:themeColor="text1"/>
          <w:sz w:val="22"/>
          <w:szCs w:val="22"/>
        </w:rPr>
        <w:t>Pzp</w:t>
      </w:r>
      <w:proofErr w:type="spellEnd"/>
      <w:r w:rsidRPr="0032050F">
        <w:rPr>
          <w:color w:val="000000" w:themeColor="text1"/>
          <w:sz w:val="22"/>
          <w:szCs w:val="22"/>
        </w:rPr>
        <w:t>, wysokość wynagrodzenia należnego Wykonawcy może podlegać waloryzacji w przypadku zmiany ceny materiałów lub kosztów związanych z realizacją Przedmiotu Umowy. Przez zmianę ceny materiałów lub kosztów rozumie się wzrost odpowiednio cen lub kosztów, jak i ich obniżenie, względem ceny lub kosztu przyjętych w celu ustalenia wynagrodzenia Wykonawcy zawartego w Ofercie (wyliczonego na podstawie cen jednostkowych).</w:t>
      </w:r>
    </w:p>
    <w:p w14:paraId="4A42ED75" w14:textId="09FBA888" w:rsidR="00CA76E3" w:rsidRPr="00CA76E3" w:rsidRDefault="00CA76E3" w:rsidP="00EE2C05">
      <w:pPr>
        <w:pStyle w:val="Akapitzlist"/>
        <w:numPr>
          <w:ilvl w:val="0"/>
          <w:numId w:val="3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A76E3">
        <w:rPr>
          <w:rFonts w:ascii="Calibri" w:hAnsi="Calibri" w:cs="Calibri"/>
          <w:sz w:val="22"/>
          <w:szCs w:val="22"/>
        </w:rPr>
        <w:t>W sytuacji wystąpienia okoliczności wskazanych w ust 2 pkt 1 niniejszego paragrafu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</w:t>
      </w:r>
      <w:r>
        <w:rPr>
          <w:rFonts w:ascii="Calibri" w:hAnsi="Calibri" w:cs="Calibri"/>
          <w:sz w:val="22"/>
          <w:szCs w:val="22"/>
        </w:rPr>
        <w:t xml:space="preserve"> </w:t>
      </w:r>
      <w:r w:rsidRPr="00CA76E3">
        <w:rPr>
          <w:rFonts w:ascii="Calibri" w:hAnsi="Calibri" w:cs="Calibri"/>
          <w:sz w:val="22"/>
          <w:szCs w:val="22"/>
        </w:rPr>
        <w:t>Zmiana wysokości wynagrodzenia należnego Wykonawcy, będzie odnosić się wyłącznie do części</w:t>
      </w:r>
      <w:r>
        <w:rPr>
          <w:rFonts w:ascii="Calibri" w:hAnsi="Calibri" w:cs="Calibri"/>
          <w:sz w:val="22"/>
          <w:szCs w:val="22"/>
        </w:rPr>
        <w:t xml:space="preserve"> </w:t>
      </w:r>
      <w:r w:rsidRPr="00CA76E3">
        <w:rPr>
          <w:rFonts w:ascii="Calibri" w:hAnsi="Calibri" w:cs="Calibri"/>
          <w:sz w:val="22"/>
          <w:szCs w:val="22"/>
        </w:rPr>
        <w:t xml:space="preserve">przedmiotu Umowy </w:t>
      </w:r>
      <w:r>
        <w:rPr>
          <w:rFonts w:ascii="Calibri" w:hAnsi="Calibri" w:cs="Calibri"/>
          <w:sz w:val="22"/>
          <w:szCs w:val="22"/>
        </w:rPr>
        <w:t>nie</w:t>
      </w:r>
      <w:r w:rsidRPr="00CA76E3">
        <w:rPr>
          <w:rFonts w:ascii="Calibri" w:hAnsi="Calibri" w:cs="Calibri"/>
          <w:sz w:val="22"/>
          <w:szCs w:val="22"/>
        </w:rPr>
        <w:t>zrealizowanej, zgodnie z terminami ustalonymi Umową, po dniu wejścia w życie przepisów zmieniających stawkę podatku od towarów i usług lub stawkę podatku akcyzowego oraz wyłącznie do części przedmiotu Umowy, do której zastosowanie znajdzie zmiana stawki podatku od towarów i usług lub stawki podatku akcyzowego. W przypadku przedmiotowej zmiany, wartość</w:t>
      </w:r>
      <w:r>
        <w:rPr>
          <w:rFonts w:ascii="Calibri" w:hAnsi="Calibri" w:cs="Calibri"/>
          <w:sz w:val="22"/>
          <w:szCs w:val="22"/>
        </w:rPr>
        <w:t xml:space="preserve"> </w:t>
      </w:r>
      <w:r w:rsidRPr="00CA76E3">
        <w:rPr>
          <w:rFonts w:ascii="Calibri" w:hAnsi="Calibri" w:cs="Calibri"/>
          <w:sz w:val="22"/>
          <w:szCs w:val="22"/>
        </w:rPr>
        <w:t>wynagrodzenia netto nie zmieni się, a wartość wynagrodzenia brutto zostanie wyliczona na podstawie nowych przepisów.</w:t>
      </w:r>
    </w:p>
    <w:p w14:paraId="4BC77DA1" w14:textId="77777777" w:rsidR="00CA76E3" w:rsidRPr="00CA76E3" w:rsidRDefault="00CA76E3" w:rsidP="00EE2C05">
      <w:pPr>
        <w:pStyle w:val="Akapitzlist"/>
        <w:numPr>
          <w:ilvl w:val="0"/>
          <w:numId w:val="3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A76E3">
        <w:rPr>
          <w:rFonts w:ascii="Calibri" w:hAnsi="Calibri" w:cs="Calibri"/>
          <w:sz w:val="22"/>
          <w:szCs w:val="22"/>
        </w:rPr>
        <w:t xml:space="preserve">W sytuacji wystąpienia okoliczności wskazanych w ust 2 pkt 2 niniejszego paragrafu Wykonawca jest uprawniony złożyć Zamawiającemu pisemny wniosek o zmianę Umowy w zakresie płatności wynikających z faktur wystawionych po wejściu w życie przepisów zmieniających wysokość minimalnego wynagrodzenia za pracę. </w:t>
      </w:r>
    </w:p>
    <w:p w14:paraId="7B68C17F" w14:textId="360977C0" w:rsidR="00570865" w:rsidRPr="00570865" w:rsidRDefault="00CA76E3" w:rsidP="00EE2C05">
      <w:pPr>
        <w:pStyle w:val="Akapitzlist"/>
        <w:numPr>
          <w:ilvl w:val="0"/>
          <w:numId w:val="3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A76E3">
        <w:rPr>
          <w:rFonts w:ascii="Calibri" w:hAnsi="Calibri" w:cs="Calibri"/>
          <w:sz w:val="22"/>
          <w:szCs w:val="22"/>
        </w:rPr>
        <w:lastRenderedPageBreak/>
        <w:t xml:space="preserve">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 dla osób bezpośrednio wykonujących zamówienie. Zamawiający oświadcza, iż nie będzie akceptował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 </w:t>
      </w:r>
      <w:r w:rsidR="00570865" w:rsidRPr="00570865">
        <w:rPr>
          <w:rFonts w:ascii="Calibri" w:hAnsi="Calibri" w:cs="Calibri"/>
          <w:sz w:val="22"/>
          <w:szCs w:val="22"/>
        </w:rPr>
        <w:t>Kwota</w:t>
      </w:r>
      <w:r w:rsidR="00570865">
        <w:rPr>
          <w:rFonts w:ascii="Calibri" w:hAnsi="Calibri" w:cs="Calibri"/>
          <w:sz w:val="22"/>
          <w:szCs w:val="22"/>
        </w:rPr>
        <w:t xml:space="preserve"> </w:t>
      </w:r>
      <w:r w:rsidR="00570865" w:rsidRPr="00570865">
        <w:rPr>
          <w:rFonts w:ascii="Calibri" w:hAnsi="Calibri" w:cs="Calibri"/>
          <w:sz w:val="22"/>
          <w:szCs w:val="22"/>
        </w:rPr>
        <w:t>odpowiadająca wzrostowi kosztu Wykonawcy będzie odnosić się wyłącznie do części</w:t>
      </w:r>
      <w:r w:rsidR="00570865">
        <w:rPr>
          <w:rFonts w:ascii="Calibri" w:hAnsi="Calibri" w:cs="Calibri"/>
          <w:sz w:val="22"/>
          <w:szCs w:val="22"/>
        </w:rPr>
        <w:t xml:space="preserve"> </w:t>
      </w:r>
      <w:r w:rsidR="00570865" w:rsidRPr="00570865">
        <w:rPr>
          <w:rFonts w:ascii="Calibri" w:hAnsi="Calibri" w:cs="Calibri"/>
          <w:sz w:val="22"/>
          <w:szCs w:val="22"/>
        </w:rPr>
        <w:t>wynagrodzenia osób, odpowiadającej zakresowi, w jakim wykonują oni prace bezpośrednio</w:t>
      </w:r>
      <w:r w:rsidR="00570865">
        <w:rPr>
          <w:rFonts w:ascii="Calibri" w:hAnsi="Calibri" w:cs="Calibri"/>
          <w:sz w:val="22"/>
          <w:szCs w:val="22"/>
        </w:rPr>
        <w:t xml:space="preserve"> </w:t>
      </w:r>
      <w:r w:rsidR="00570865" w:rsidRPr="00570865">
        <w:rPr>
          <w:rFonts w:ascii="Calibri" w:hAnsi="Calibri" w:cs="Calibri"/>
          <w:sz w:val="22"/>
          <w:szCs w:val="22"/>
        </w:rPr>
        <w:t xml:space="preserve">związane z realizacją przedmiotu Umowy. W przypadku zmiany, o której mowa w </w:t>
      </w:r>
      <w:r w:rsidR="00570865">
        <w:rPr>
          <w:rFonts w:ascii="Calibri" w:hAnsi="Calibri" w:cs="Calibri"/>
          <w:sz w:val="22"/>
          <w:szCs w:val="22"/>
        </w:rPr>
        <w:t xml:space="preserve">ust. </w:t>
      </w:r>
      <w:r w:rsidR="00B2243C">
        <w:rPr>
          <w:rFonts w:ascii="Calibri" w:hAnsi="Calibri" w:cs="Calibri"/>
          <w:sz w:val="22"/>
          <w:szCs w:val="22"/>
        </w:rPr>
        <w:t xml:space="preserve">2 </w:t>
      </w:r>
      <w:r w:rsidR="00570865">
        <w:rPr>
          <w:rFonts w:ascii="Calibri" w:hAnsi="Calibri" w:cs="Calibri"/>
          <w:sz w:val="22"/>
          <w:szCs w:val="22"/>
        </w:rPr>
        <w:t xml:space="preserve">pkt 2) </w:t>
      </w:r>
      <w:r w:rsidR="00570865" w:rsidRPr="00570865">
        <w:rPr>
          <w:rFonts w:ascii="Calibri" w:hAnsi="Calibri" w:cs="Calibri"/>
          <w:sz w:val="22"/>
          <w:szCs w:val="22"/>
        </w:rPr>
        <w:t>, ceny</w:t>
      </w:r>
      <w:r w:rsidR="00570865">
        <w:rPr>
          <w:rFonts w:ascii="Calibri" w:hAnsi="Calibri" w:cs="Calibri"/>
          <w:sz w:val="22"/>
          <w:szCs w:val="22"/>
        </w:rPr>
        <w:t xml:space="preserve"> </w:t>
      </w:r>
      <w:r w:rsidR="00570865" w:rsidRPr="00570865">
        <w:rPr>
          <w:rFonts w:ascii="Calibri" w:hAnsi="Calibri" w:cs="Calibri"/>
          <w:sz w:val="22"/>
          <w:szCs w:val="22"/>
        </w:rPr>
        <w:t>jednostkowe ulegną zmianie proporcjonalnie do wzrostu całkowitego kosztu Wykonawcy</w:t>
      </w:r>
      <w:r w:rsidR="00570865">
        <w:rPr>
          <w:rFonts w:ascii="Calibri" w:hAnsi="Calibri" w:cs="Calibri"/>
          <w:sz w:val="22"/>
          <w:szCs w:val="22"/>
        </w:rPr>
        <w:t xml:space="preserve"> </w:t>
      </w:r>
      <w:r w:rsidR="00570865" w:rsidRPr="00570865">
        <w:rPr>
          <w:rFonts w:ascii="Calibri" w:hAnsi="Calibri" w:cs="Calibri"/>
          <w:sz w:val="22"/>
          <w:szCs w:val="22"/>
        </w:rPr>
        <w:t>wynikającego ze zwiększenia wynagrodzeń osób bezpośrednio wykonujących zamówienie do wysokości zmienionego minimalnego wynagrodzenia, z uwzględnieniem wszystkich obciążeń publicznoprawnych od kwoty wzrostu minimalnego wynagrodzenia.</w:t>
      </w:r>
    </w:p>
    <w:p w14:paraId="44413485" w14:textId="77777777" w:rsidR="0027076E" w:rsidRDefault="00CA76E3" w:rsidP="0027076E">
      <w:pPr>
        <w:pStyle w:val="Akapitzlist"/>
        <w:numPr>
          <w:ilvl w:val="0"/>
          <w:numId w:val="3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A76E3">
        <w:rPr>
          <w:rFonts w:ascii="Calibri" w:hAnsi="Calibri" w:cs="Calibri"/>
          <w:sz w:val="22"/>
          <w:szCs w:val="22"/>
        </w:rPr>
        <w:t>W sytuacji wystąpienia okoliczności wskazanych w ust. 2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ust.2 pkt 3 lub 4 niniejszego paragrafu na kalkulację wynagrodzenia osób bezpośrednio wykonujących zamówienie. Wniosek może obejmować jedynie dodatkowe koszty realizacji Umowy, które Wykonawca obowiązkowo ponosi w związku ze zmianą zasad, o których mowa w ust 2 pkt 3 lub 4 niniejszego paragrafu.</w:t>
      </w:r>
      <w:r w:rsidR="00570865">
        <w:rPr>
          <w:rFonts w:ascii="Calibri" w:hAnsi="Calibri" w:cs="Calibri"/>
          <w:sz w:val="22"/>
          <w:szCs w:val="22"/>
        </w:rPr>
        <w:t xml:space="preserve"> </w:t>
      </w:r>
      <w:r w:rsidR="00570865" w:rsidRPr="00570865">
        <w:rPr>
          <w:rFonts w:ascii="Calibri" w:hAnsi="Calibri" w:cs="Calibri"/>
          <w:sz w:val="22"/>
          <w:szCs w:val="22"/>
        </w:rPr>
        <w:t>W przypadku zmiany, o której</w:t>
      </w:r>
      <w:r w:rsidR="00570865">
        <w:rPr>
          <w:rFonts w:ascii="Calibri" w:hAnsi="Calibri" w:cs="Calibri"/>
          <w:sz w:val="22"/>
          <w:szCs w:val="22"/>
        </w:rPr>
        <w:t xml:space="preserve"> </w:t>
      </w:r>
      <w:r w:rsidR="00570865" w:rsidRPr="00570865">
        <w:rPr>
          <w:rFonts w:ascii="Calibri" w:hAnsi="Calibri" w:cs="Calibri"/>
          <w:sz w:val="22"/>
          <w:szCs w:val="22"/>
        </w:rPr>
        <w:t xml:space="preserve">mowa w </w:t>
      </w:r>
      <w:r w:rsidR="00570865">
        <w:rPr>
          <w:rFonts w:ascii="Calibri" w:hAnsi="Calibri" w:cs="Calibri"/>
          <w:sz w:val="22"/>
          <w:szCs w:val="22"/>
        </w:rPr>
        <w:t>ust. 2 pkt 3 lub 4</w:t>
      </w:r>
      <w:r w:rsidR="00570865" w:rsidRPr="00570865">
        <w:rPr>
          <w:rFonts w:ascii="Calibri" w:hAnsi="Calibri" w:cs="Calibri"/>
          <w:sz w:val="22"/>
          <w:szCs w:val="22"/>
        </w:rPr>
        <w:t>, ceny jednostkowe ulegną zmianie proporcjonalnie do wzrostu całkowitego</w:t>
      </w:r>
      <w:r w:rsidR="00570865">
        <w:rPr>
          <w:rFonts w:ascii="Calibri" w:hAnsi="Calibri" w:cs="Calibri"/>
          <w:sz w:val="22"/>
          <w:szCs w:val="22"/>
        </w:rPr>
        <w:t xml:space="preserve"> </w:t>
      </w:r>
      <w:r w:rsidR="00570865" w:rsidRPr="00570865">
        <w:rPr>
          <w:rFonts w:ascii="Calibri" w:hAnsi="Calibri" w:cs="Calibri"/>
          <w:sz w:val="22"/>
          <w:szCs w:val="22"/>
        </w:rPr>
        <w:t>kosztu Wykonawcy, jaki będzie on zobowiązany dodatkowo ponieść w celu uwzględnienia tej</w:t>
      </w:r>
      <w:r w:rsidR="00570865">
        <w:rPr>
          <w:rFonts w:ascii="Calibri" w:hAnsi="Calibri" w:cs="Calibri"/>
          <w:sz w:val="22"/>
          <w:szCs w:val="22"/>
        </w:rPr>
        <w:t xml:space="preserve"> </w:t>
      </w:r>
      <w:r w:rsidR="00570865" w:rsidRPr="00570865">
        <w:rPr>
          <w:rFonts w:ascii="Calibri" w:hAnsi="Calibri" w:cs="Calibri"/>
          <w:sz w:val="22"/>
          <w:szCs w:val="22"/>
        </w:rPr>
        <w:t>zmiany, przy zachowaniu dotychczasowej kwoty netto wynagrodzenia osób bezpośrednio</w:t>
      </w:r>
      <w:r w:rsidR="00570865">
        <w:rPr>
          <w:rFonts w:ascii="Calibri" w:hAnsi="Calibri" w:cs="Calibri"/>
          <w:sz w:val="22"/>
          <w:szCs w:val="22"/>
        </w:rPr>
        <w:t xml:space="preserve"> </w:t>
      </w:r>
      <w:r w:rsidR="00570865" w:rsidRPr="00570865">
        <w:rPr>
          <w:rFonts w:ascii="Calibri" w:hAnsi="Calibri" w:cs="Calibri"/>
          <w:sz w:val="22"/>
          <w:szCs w:val="22"/>
        </w:rPr>
        <w:t>wykonujących zamówienie na rzecz Zamawiającego.</w:t>
      </w:r>
    </w:p>
    <w:p w14:paraId="2027AC5F" w14:textId="608A7C57" w:rsidR="00FB33A6" w:rsidRPr="00143C0F" w:rsidRDefault="003B2D33" w:rsidP="0027076E">
      <w:pPr>
        <w:pStyle w:val="Akapitzlist"/>
        <w:numPr>
          <w:ilvl w:val="0"/>
          <w:numId w:val="3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43C0F">
        <w:rPr>
          <w:rFonts w:asciiTheme="minorHAnsi" w:hAnsiTheme="minorHAnsi" w:cstheme="minorHAnsi"/>
          <w:sz w:val="22"/>
          <w:szCs w:val="22"/>
        </w:rPr>
        <w:t>W sytuacji wystąpienia okoliczności wskazanych w ust 2 pkt 5 d</w:t>
      </w:r>
      <w:r w:rsidR="00FB33A6" w:rsidRPr="00143C0F">
        <w:rPr>
          <w:rFonts w:asciiTheme="minorHAnsi" w:hAnsiTheme="minorHAnsi" w:cstheme="minorHAnsi"/>
          <w:sz w:val="22"/>
          <w:szCs w:val="22"/>
        </w:rPr>
        <w:t>opuszczalne są również zmiany wysokości cen jednostkowych brutto oraz wynagrodzenia należnego Wykonawcy z tytuły wykonania usług stanowiących przedmiot umowy w przypadku zmiany ceny materiałów lub kosztów związanych z realizacją usług stanowiących przedmiot umowy z uwzględnieniem następujących reguł:</w:t>
      </w:r>
    </w:p>
    <w:p w14:paraId="2D0C79ED" w14:textId="77777777" w:rsidR="00FB33A6" w:rsidRPr="0027076E" w:rsidRDefault="00FB33A6" w:rsidP="00EE2C05">
      <w:pPr>
        <w:widowControl/>
        <w:numPr>
          <w:ilvl w:val="0"/>
          <w:numId w:val="22"/>
        </w:num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27076E">
        <w:rPr>
          <w:rFonts w:asciiTheme="minorHAnsi" w:hAnsiTheme="minorHAnsi" w:cstheme="minorHAnsi"/>
          <w:sz w:val="22"/>
          <w:szCs w:val="22"/>
        </w:rPr>
        <w:t xml:space="preserve">podstawą do ustalenia poziomu zmiany ceny materiałów lub kosztów związanych </w:t>
      </w:r>
      <w:r w:rsidRPr="0027076E">
        <w:rPr>
          <w:rFonts w:asciiTheme="minorHAnsi" w:hAnsiTheme="minorHAnsi" w:cstheme="minorHAnsi"/>
          <w:sz w:val="22"/>
          <w:szCs w:val="22"/>
        </w:rPr>
        <w:br/>
        <w:t>z realizacją usług stanowiących przedmiot umowy jest wskaźnik cen towarów i usług konsumpcyjnych ogłaszany w komunikacie Prezesa Głównego Urzędu Statycznego obowiązujący w miesiącu, w którym upłynął termin składania ofert;</w:t>
      </w:r>
    </w:p>
    <w:p w14:paraId="52AE4287" w14:textId="77777777" w:rsidR="00FB33A6" w:rsidRPr="0027076E" w:rsidRDefault="00FB33A6" w:rsidP="00EE2C05">
      <w:pPr>
        <w:widowControl/>
        <w:numPr>
          <w:ilvl w:val="0"/>
          <w:numId w:val="22"/>
        </w:num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27076E">
        <w:rPr>
          <w:rFonts w:asciiTheme="minorHAnsi" w:hAnsiTheme="minorHAnsi" w:cstheme="minorHAnsi"/>
          <w:sz w:val="22"/>
          <w:szCs w:val="22"/>
        </w:rPr>
        <w:t xml:space="preserve">minimalny poziom zmiany ceny materiałów lub kosztów wyliczony w oparciu o wskaźnik cen towarów i usług konsumpcyjnych wskazany powyżej w </w:t>
      </w:r>
      <w:r w:rsidRPr="0027076E">
        <w:rPr>
          <w:rFonts w:asciiTheme="minorHAnsi" w:hAnsiTheme="minorHAnsi" w:cstheme="minorHAnsi"/>
          <w:b/>
          <w:sz w:val="22"/>
          <w:szCs w:val="22"/>
        </w:rPr>
        <w:t>pkt 1</w:t>
      </w:r>
      <w:r w:rsidRPr="0027076E">
        <w:rPr>
          <w:rFonts w:asciiTheme="minorHAnsi" w:hAnsiTheme="minorHAnsi" w:cstheme="minorHAnsi"/>
          <w:sz w:val="22"/>
          <w:szCs w:val="22"/>
        </w:rPr>
        <w:t xml:space="preserve">, uprawniający Strony umowy do żądania zmiany wynagrodzenia wynosi </w:t>
      </w:r>
      <w:r w:rsidRPr="0027076E">
        <w:rPr>
          <w:rFonts w:asciiTheme="minorHAnsi" w:hAnsiTheme="minorHAnsi" w:cstheme="minorHAnsi"/>
          <w:b/>
          <w:sz w:val="22"/>
          <w:szCs w:val="22"/>
        </w:rPr>
        <w:t>10 punktów procentowych</w:t>
      </w:r>
      <w:r w:rsidRPr="0027076E">
        <w:rPr>
          <w:rFonts w:asciiTheme="minorHAnsi" w:hAnsiTheme="minorHAnsi" w:cstheme="minorHAnsi"/>
          <w:sz w:val="22"/>
          <w:szCs w:val="22"/>
        </w:rPr>
        <w:t>;</w:t>
      </w:r>
    </w:p>
    <w:p w14:paraId="023B0F30" w14:textId="77777777" w:rsidR="00FB33A6" w:rsidRPr="0027076E" w:rsidRDefault="00FB33A6" w:rsidP="0027076E">
      <w:pPr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7076E">
        <w:rPr>
          <w:rFonts w:asciiTheme="minorHAnsi" w:hAnsiTheme="minorHAnsi" w:cstheme="minorHAnsi"/>
          <w:sz w:val="22"/>
          <w:szCs w:val="22"/>
        </w:rPr>
        <w:t xml:space="preserve">maksymalna wartość zmiany wysokości cen jednostkowych brutto oraz wynagrodzenia należnego Wykonawcy, jaką dopuszcza Zamawiający w związku ze zmianą ceny materiałów lub kosztów wynosi </w:t>
      </w:r>
      <w:r w:rsidRPr="0027076E">
        <w:rPr>
          <w:rFonts w:asciiTheme="minorHAnsi" w:hAnsiTheme="minorHAnsi" w:cstheme="minorHAnsi"/>
          <w:b/>
          <w:sz w:val="22"/>
          <w:szCs w:val="22"/>
        </w:rPr>
        <w:t>20%</w:t>
      </w:r>
      <w:r w:rsidRPr="0027076E">
        <w:rPr>
          <w:rFonts w:asciiTheme="minorHAnsi" w:hAnsiTheme="minorHAnsi" w:cstheme="minorHAnsi"/>
          <w:sz w:val="22"/>
          <w:szCs w:val="22"/>
        </w:rPr>
        <w:t xml:space="preserve"> wartości cen jednostkowych brutto oraz wynagrodzenia należnego Wykonawcy.</w:t>
      </w:r>
    </w:p>
    <w:p w14:paraId="34940958" w14:textId="7F28A359" w:rsidR="00606ADF" w:rsidRDefault="00FB33A6" w:rsidP="00606ADF">
      <w:pPr>
        <w:pStyle w:val="11wcicie1"/>
        <w:numPr>
          <w:ilvl w:val="0"/>
          <w:numId w:val="31"/>
        </w:numPr>
        <w:ind w:left="284" w:hanging="284"/>
        <w:jc w:val="both"/>
        <w:rPr>
          <w:rFonts w:asciiTheme="minorHAnsi" w:hAnsiTheme="minorHAnsi" w:cstheme="minorHAnsi"/>
          <w:szCs w:val="22"/>
        </w:rPr>
      </w:pPr>
      <w:r w:rsidRPr="0027076E">
        <w:rPr>
          <w:rFonts w:asciiTheme="minorHAnsi" w:hAnsiTheme="minorHAnsi" w:cstheme="minorHAnsi"/>
          <w:szCs w:val="22"/>
        </w:rPr>
        <w:t xml:space="preserve">Poprzez zmianę cen materiałów lub kosztów, o których mowa w </w:t>
      </w:r>
      <w:r w:rsidRPr="0027076E">
        <w:rPr>
          <w:rFonts w:asciiTheme="minorHAnsi" w:hAnsiTheme="minorHAnsi" w:cstheme="minorHAnsi"/>
          <w:b/>
          <w:szCs w:val="22"/>
        </w:rPr>
        <w:t xml:space="preserve">ust. </w:t>
      </w:r>
      <w:r w:rsidR="002B1B00">
        <w:rPr>
          <w:rFonts w:asciiTheme="minorHAnsi" w:hAnsiTheme="minorHAnsi" w:cstheme="minorHAnsi"/>
          <w:b/>
          <w:szCs w:val="22"/>
        </w:rPr>
        <w:t>7</w:t>
      </w:r>
      <w:r w:rsidRPr="0027076E">
        <w:rPr>
          <w:rFonts w:asciiTheme="minorHAnsi" w:hAnsiTheme="minorHAnsi" w:cstheme="minorHAnsi"/>
          <w:szCs w:val="22"/>
        </w:rPr>
        <w:t xml:space="preserve"> należy rozumieć wzrost odpowiednio cen lub kosztów, jak i ich obniżenie, względem cen lub kosztów przyjętego w celu ustalenia wynagrodzenia należnego Wykonawcy z tytułu wykonania przedmiotu zamówienia / umowy zawartego w ofercie. Uprawnienie do żądania zmiany wynagrodzenia przysługuje zarówno Wykonawcy, jak i Zamawiającemu. W przypadku obniżenia cen materiałów lub kosztów w stosunku do materiałów lub kosztów przyjętych w celu ustalenia wynagrodzenia należnego Wykonawcy z </w:t>
      </w:r>
      <w:r w:rsidRPr="0027076E">
        <w:rPr>
          <w:rFonts w:asciiTheme="minorHAnsi" w:hAnsiTheme="minorHAnsi" w:cstheme="minorHAnsi"/>
          <w:szCs w:val="22"/>
        </w:rPr>
        <w:lastRenderedPageBreak/>
        <w:t xml:space="preserve">tytułu wykonania przedmiotu zamówienia / umowy zawartego w ofercie postanowienia </w:t>
      </w:r>
      <w:r w:rsidRPr="0027076E">
        <w:rPr>
          <w:rFonts w:asciiTheme="minorHAnsi" w:hAnsiTheme="minorHAnsi" w:cstheme="minorHAnsi"/>
          <w:b/>
          <w:szCs w:val="22"/>
        </w:rPr>
        <w:t xml:space="preserve">ust. </w:t>
      </w:r>
      <w:r w:rsidR="002B1B00">
        <w:rPr>
          <w:rFonts w:asciiTheme="minorHAnsi" w:hAnsiTheme="minorHAnsi" w:cstheme="minorHAnsi"/>
          <w:b/>
          <w:szCs w:val="22"/>
        </w:rPr>
        <w:t>9-11</w:t>
      </w:r>
      <w:r w:rsidRPr="0027076E">
        <w:rPr>
          <w:rFonts w:asciiTheme="minorHAnsi" w:hAnsiTheme="minorHAnsi" w:cstheme="minorHAnsi"/>
          <w:b/>
          <w:szCs w:val="22"/>
        </w:rPr>
        <w:t xml:space="preserve"> </w:t>
      </w:r>
      <w:r w:rsidRPr="0027076E">
        <w:rPr>
          <w:rFonts w:asciiTheme="minorHAnsi" w:hAnsiTheme="minorHAnsi" w:cstheme="minorHAnsi"/>
          <w:szCs w:val="22"/>
        </w:rPr>
        <w:t>stosuje się odpowiednio do Zamawiającego.</w:t>
      </w:r>
    </w:p>
    <w:p w14:paraId="2AA7D0FB" w14:textId="4BE5F2DD" w:rsidR="00606ADF" w:rsidRPr="00240A50" w:rsidRDefault="00FB33A6" w:rsidP="00240A50">
      <w:pPr>
        <w:pStyle w:val="11wcicie1"/>
        <w:numPr>
          <w:ilvl w:val="0"/>
          <w:numId w:val="31"/>
        </w:numPr>
        <w:ind w:left="284" w:hanging="284"/>
        <w:jc w:val="both"/>
        <w:rPr>
          <w:rFonts w:asciiTheme="minorHAnsi" w:hAnsiTheme="minorHAnsi" w:cstheme="minorHAnsi"/>
          <w:szCs w:val="22"/>
        </w:rPr>
      </w:pPr>
      <w:r w:rsidRPr="00606ADF">
        <w:rPr>
          <w:rFonts w:asciiTheme="minorHAnsi" w:hAnsiTheme="minorHAnsi" w:cstheme="minorHAnsi"/>
          <w:szCs w:val="22"/>
        </w:rPr>
        <w:t xml:space="preserve">W przypadku wystąpienia okoliczności (zmian), o których mowa powyżej w </w:t>
      </w:r>
      <w:r w:rsidRPr="00606ADF">
        <w:rPr>
          <w:rFonts w:asciiTheme="minorHAnsi" w:hAnsiTheme="minorHAnsi" w:cstheme="minorHAnsi"/>
          <w:b/>
          <w:szCs w:val="22"/>
        </w:rPr>
        <w:t xml:space="preserve">ust. </w:t>
      </w:r>
      <w:r w:rsidR="002B1B00">
        <w:rPr>
          <w:rFonts w:asciiTheme="minorHAnsi" w:hAnsiTheme="minorHAnsi" w:cstheme="minorHAnsi"/>
          <w:b/>
          <w:szCs w:val="22"/>
        </w:rPr>
        <w:t>7</w:t>
      </w:r>
      <w:r w:rsidRPr="00606ADF">
        <w:rPr>
          <w:rFonts w:asciiTheme="minorHAnsi" w:hAnsiTheme="minorHAnsi" w:cstheme="minorHAnsi"/>
          <w:szCs w:val="22"/>
        </w:rPr>
        <w:t xml:space="preserve"> Wykonawca może wystąpić do Zamawiającego z pisemnym wnioskiem o zmianę wysokości cen jednostkowych oraz wynagrodzenia należnego Wykonawcy z tytuł</w:t>
      </w:r>
      <w:r w:rsidR="002E4316" w:rsidRPr="00606ADF">
        <w:rPr>
          <w:rFonts w:asciiTheme="minorHAnsi" w:hAnsiTheme="minorHAnsi" w:cstheme="minorHAnsi"/>
          <w:szCs w:val="22"/>
        </w:rPr>
        <w:t>u</w:t>
      </w:r>
      <w:r w:rsidRPr="00606ADF">
        <w:rPr>
          <w:rFonts w:asciiTheme="minorHAnsi" w:hAnsiTheme="minorHAnsi" w:cstheme="minorHAnsi"/>
          <w:szCs w:val="22"/>
        </w:rPr>
        <w:t xml:space="preserve"> wykonania usług stanowiących przedmiot umowy, </w:t>
      </w:r>
      <w:r w:rsidRPr="00606ADF">
        <w:rPr>
          <w:rFonts w:asciiTheme="minorHAnsi" w:hAnsiTheme="minorHAnsi" w:cstheme="minorHAnsi"/>
          <w:szCs w:val="22"/>
          <w:lang w:eastAsia="ar-SA"/>
        </w:rPr>
        <w:t>zawierającym wyczerpujące uzasadnienie faktyczne i prawne</w:t>
      </w:r>
      <w:r w:rsidRPr="00606ADF">
        <w:rPr>
          <w:rFonts w:asciiTheme="minorHAnsi" w:hAnsiTheme="minorHAnsi" w:cstheme="minorHAnsi"/>
          <w:szCs w:val="22"/>
        </w:rPr>
        <w:t xml:space="preserve"> oraz przedkładając odpowiednie dokumenty potwierdzające zasadność złożenia takiego wniosku. </w:t>
      </w:r>
      <w:r w:rsidR="00240A50" w:rsidRPr="00240A50">
        <w:rPr>
          <w:rFonts w:asciiTheme="minorHAnsi" w:hAnsiTheme="minorHAnsi" w:cstheme="minorHAnsi"/>
          <w:szCs w:val="22"/>
        </w:rPr>
        <w:t>Zamawiający może żądać dodatkowych oświadczeń oraz dokumentów potwierdzających wpływ ceny materiałów lub kosztów na zmianę wysokości wynagrodzenia.</w:t>
      </w:r>
      <w:r w:rsidR="00240A50">
        <w:rPr>
          <w:rFonts w:asciiTheme="minorHAnsi" w:hAnsiTheme="minorHAnsi" w:cstheme="minorHAnsi"/>
          <w:szCs w:val="22"/>
        </w:rPr>
        <w:t xml:space="preserve"> </w:t>
      </w:r>
      <w:r w:rsidRPr="00240A50">
        <w:rPr>
          <w:rFonts w:asciiTheme="minorHAnsi" w:hAnsiTheme="minorHAnsi" w:cstheme="minorHAnsi"/>
          <w:szCs w:val="22"/>
        </w:rPr>
        <w:t>Wykonawca może złożyć pisemny wniosek o dokonanie waloryzacji cen jednostkowych oraz wynagrodzenia należnego Wykonawcy z tytuły wykonania usług stanowiących przedmiot umowy nie szybciej niż w dniu wejścia w życie przepisów wprowadzających zmiany.</w:t>
      </w:r>
    </w:p>
    <w:p w14:paraId="2E9D6339" w14:textId="4FA2F8C0" w:rsidR="00606ADF" w:rsidRDefault="00FB33A6" w:rsidP="00606ADF">
      <w:pPr>
        <w:pStyle w:val="11wcicie1"/>
        <w:numPr>
          <w:ilvl w:val="0"/>
          <w:numId w:val="31"/>
        </w:numPr>
        <w:ind w:left="284" w:hanging="284"/>
        <w:jc w:val="both"/>
        <w:rPr>
          <w:rFonts w:asciiTheme="minorHAnsi" w:hAnsiTheme="minorHAnsi" w:cstheme="minorHAnsi"/>
          <w:szCs w:val="22"/>
        </w:rPr>
      </w:pPr>
      <w:r w:rsidRPr="00606ADF">
        <w:rPr>
          <w:rFonts w:asciiTheme="minorHAnsi" w:hAnsiTheme="minorHAnsi" w:cstheme="minorHAnsi"/>
          <w:szCs w:val="22"/>
        </w:rPr>
        <w:t xml:space="preserve">Obowiązek wykazania ponad wszelką wątpliwość, że zmiany określone powyżej w </w:t>
      </w:r>
      <w:r w:rsidRPr="00606ADF">
        <w:rPr>
          <w:rFonts w:asciiTheme="minorHAnsi" w:hAnsiTheme="minorHAnsi" w:cstheme="minorHAnsi"/>
          <w:b/>
          <w:szCs w:val="22"/>
        </w:rPr>
        <w:t xml:space="preserve">ust. </w:t>
      </w:r>
      <w:r w:rsidR="00294E8A">
        <w:rPr>
          <w:rFonts w:asciiTheme="minorHAnsi" w:hAnsiTheme="minorHAnsi" w:cstheme="minorHAnsi"/>
          <w:b/>
          <w:szCs w:val="22"/>
        </w:rPr>
        <w:t>7</w:t>
      </w:r>
      <w:r w:rsidRPr="00606ADF">
        <w:rPr>
          <w:rFonts w:asciiTheme="minorHAnsi" w:hAnsiTheme="minorHAnsi" w:cstheme="minorHAnsi"/>
          <w:b/>
          <w:szCs w:val="22"/>
        </w:rPr>
        <w:t xml:space="preserve"> </w:t>
      </w:r>
      <w:r w:rsidRPr="00606ADF">
        <w:rPr>
          <w:rFonts w:asciiTheme="minorHAnsi" w:hAnsiTheme="minorHAnsi" w:cstheme="minorHAnsi"/>
          <w:szCs w:val="22"/>
        </w:rPr>
        <w:t>mają bezpośredni wpływ na koszty wykonania zamówienia / umowy oraz wysokość cen jednostkowych oraz wynagrodzenia należnego Wykonawcy z tytuł</w:t>
      </w:r>
      <w:r w:rsidR="002E4316" w:rsidRPr="00606ADF">
        <w:rPr>
          <w:rFonts w:asciiTheme="minorHAnsi" w:hAnsiTheme="minorHAnsi" w:cstheme="minorHAnsi"/>
          <w:szCs w:val="22"/>
        </w:rPr>
        <w:t>u</w:t>
      </w:r>
      <w:r w:rsidRPr="00606ADF">
        <w:rPr>
          <w:rFonts w:asciiTheme="minorHAnsi" w:hAnsiTheme="minorHAnsi" w:cstheme="minorHAnsi"/>
          <w:szCs w:val="22"/>
        </w:rPr>
        <w:t xml:space="preserve"> wykonania usług stanowiących przedmiot umowy spoczywa na Wykonawcy</w:t>
      </w:r>
      <w:r w:rsidRPr="00606ADF">
        <w:rPr>
          <w:rFonts w:asciiTheme="minorHAnsi" w:hAnsiTheme="minorHAnsi" w:cstheme="minorHAnsi"/>
          <w:szCs w:val="22"/>
          <w:lang w:eastAsia="ar-SA"/>
        </w:rPr>
        <w:t xml:space="preserve"> pod rygorem odmowy przez Zamawiającego dokonania zmiany umowy</w:t>
      </w:r>
      <w:r w:rsidRPr="00606ADF">
        <w:rPr>
          <w:rFonts w:asciiTheme="minorHAnsi" w:hAnsiTheme="minorHAnsi" w:cstheme="minorHAnsi"/>
          <w:szCs w:val="22"/>
        </w:rPr>
        <w:t>.</w:t>
      </w:r>
    </w:p>
    <w:p w14:paraId="1FB95214" w14:textId="2BF8BF5A" w:rsidR="00606ADF" w:rsidRDefault="00FB33A6" w:rsidP="00606ADF">
      <w:pPr>
        <w:pStyle w:val="11wcicie1"/>
        <w:numPr>
          <w:ilvl w:val="0"/>
          <w:numId w:val="31"/>
        </w:numPr>
        <w:ind w:left="284" w:hanging="284"/>
        <w:jc w:val="both"/>
        <w:rPr>
          <w:rFonts w:asciiTheme="minorHAnsi" w:hAnsiTheme="minorHAnsi" w:cstheme="minorHAnsi"/>
          <w:szCs w:val="22"/>
        </w:rPr>
      </w:pPr>
      <w:r w:rsidRPr="00606ADF">
        <w:rPr>
          <w:rFonts w:asciiTheme="minorHAnsi" w:hAnsiTheme="minorHAnsi" w:cstheme="minorHAnsi"/>
          <w:szCs w:val="22"/>
        </w:rPr>
        <w:t>Zmiany cen jednostkowych oraz wynagrodzenia należnego Wykonawcy z tytuł</w:t>
      </w:r>
      <w:r w:rsidR="002E4316" w:rsidRPr="00606ADF">
        <w:rPr>
          <w:rFonts w:asciiTheme="minorHAnsi" w:hAnsiTheme="minorHAnsi" w:cstheme="minorHAnsi"/>
          <w:szCs w:val="22"/>
        </w:rPr>
        <w:t>u</w:t>
      </w:r>
      <w:r w:rsidRPr="00606ADF">
        <w:rPr>
          <w:rFonts w:asciiTheme="minorHAnsi" w:hAnsiTheme="minorHAnsi" w:cstheme="minorHAnsi"/>
          <w:szCs w:val="22"/>
        </w:rPr>
        <w:t xml:space="preserve"> wykonania usług stanowiących przedmiot umowy w zakresie określonym powyżej w </w:t>
      </w:r>
      <w:r w:rsidRPr="00606ADF">
        <w:rPr>
          <w:rFonts w:asciiTheme="minorHAnsi" w:hAnsiTheme="minorHAnsi" w:cstheme="minorHAnsi"/>
          <w:b/>
          <w:szCs w:val="22"/>
        </w:rPr>
        <w:t xml:space="preserve">ust. </w:t>
      </w:r>
      <w:r w:rsidR="00294E8A">
        <w:rPr>
          <w:rFonts w:asciiTheme="minorHAnsi" w:hAnsiTheme="minorHAnsi" w:cstheme="minorHAnsi"/>
          <w:b/>
          <w:szCs w:val="22"/>
        </w:rPr>
        <w:t>7</w:t>
      </w:r>
      <w:r w:rsidRPr="00606ADF">
        <w:rPr>
          <w:rFonts w:asciiTheme="minorHAnsi" w:hAnsiTheme="minorHAnsi" w:cstheme="minorHAnsi"/>
          <w:szCs w:val="22"/>
        </w:rPr>
        <w:t xml:space="preserve"> dotyczyć mogą wyłącznie niezrealizowanej części umowy i mogą być wprowadzane nie częściej niż raz w roku poprzez zestawienie kosztów poszczególnych usług oraz wskaźnika, o którym mowa w </w:t>
      </w:r>
      <w:r w:rsidRPr="00606ADF">
        <w:rPr>
          <w:rFonts w:asciiTheme="minorHAnsi" w:hAnsiTheme="minorHAnsi" w:cstheme="minorHAnsi"/>
          <w:b/>
          <w:szCs w:val="22"/>
        </w:rPr>
        <w:t xml:space="preserve">ust. </w:t>
      </w:r>
      <w:r w:rsidR="00294E8A">
        <w:rPr>
          <w:rFonts w:asciiTheme="minorHAnsi" w:hAnsiTheme="minorHAnsi" w:cstheme="minorHAnsi"/>
          <w:b/>
          <w:szCs w:val="22"/>
        </w:rPr>
        <w:t>7</w:t>
      </w:r>
      <w:r w:rsidRPr="00606ADF">
        <w:rPr>
          <w:rFonts w:asciiTheme="minorHAnsi" w:hAnsiTheme="minorHAnsi" w:cstheme="minorHAnsi"/>
          <w:b/>
          <w:szCs w:val="22"/>
        </w:rPr>
        <w:t xml:space="preserve"> pkt 1</w:t>
      </w:r>
      <w:r w:rsidRPr="00606ADF">
        <w:rPr>
          <w:rFonts w:asciiTheme="minorHAnsi" w:hAnsiTheme="minorHAnsi" w:cstheme="minorHAnsi"/>
          <w:szCs w:val="22"/>
        </w:rPr>
        <w:t xml:space="preserve">. Strony będą uprawnione do wnioskowania o dokonanie kolejnej zmiany pod warunkiem, że wskaźnik, o którym mowa w </w:t>
      </w:r>
      <w:r w:rsidRPr="00606ADF">
        <w:rPr>
          <w:rFonts w:asciiTheme="minorHAnsi" w:hAnsiTheme="minorHAnsi" w:cstheme="minorHAnsi"/>
          <w:b/>
          <w:szCs w:val="22"/>
        </w:rPr>
        <w:t xml:space="preserve">ust. </w:t>
      </w:r>
      <w:r w:rsidR="00294E8A">
        <w:rPr>
          <w:rFonts w:asciiTheme="minorHAnsi" w:hAnsiTheme="minorHAnsi" w:cstheme="minorHAnsi"/>
          <w:b/>
          <w:szCs w:val="22"/>
        </w:rPr>
        <w:t>7</w:t>
      </w:r>
      <w:r w:rsidRPr="00606ADF">
        <w:rPr>
          <w:rFonts w:asciiTheme="minorHAnsi" w:hAnsiTheme="minorHAnsi" w:cstheme="minorHAnsi"/>
          <w:b/>
          <w:szCs w:val="22"/>
        </w:rPr>
        <w:t xml:space="preserve"> pkt 1</w:t>
      </w:r>
      <w:r w:rsidRPr="00606ADF">
        <w:rPr>
          <w:rFonts w:asciiTheme="minorHAnsi" w:hAnsiTheme="minorHAnsi" w:cstheme="minorHAnsi"/>
          <w:szCs w:val="22"/>
        </w:rPr>
        <w:t xml:space="preserve">, ulegnie zmianie o minimum </w:t>
      </w:r>
      <w:r w:rsidRPr="00606ADF">
        <w:rPr>
          <w:rFonts w:asciiTheme="minorHAnsi" w:hAnsiTheme="minorHAnsi" w:cstheme="minorHAnsi"/>
          <w:b/>
          <w:szCs w:val="22"/>
        </w:rPr>
        <w:t>10 punktów procentowych</w:t>
      </w:r>
      <w:r w:rsidRPr="00606ADF">
        <w:rPr>
          <w:rFonts w:asciiTheme="minorHAnsi" w:hAnsiTheme="minorHAnsi" w:cstheme="minorHAnsi"/>
          <w:szCs w:val="22"/>
        </w:rPr>
        <w:t xml:space="preserve"> w stosunku do miesiąca w którym dokonano poprzedniej zmiany.</w:t>
      </w:r>
    </w:p>
    <w:p w14:paraId="272BCEE8" w14:textId="00D1B6FE" w:rsidR="00606ADF" w:rsidRDefault="00FB33A6" w:rsidP="00606ADF">
      <w:pPr>
        <w:pStyle w:val="11wcicie1"/>
        <w:numPr>
          <w:ilvl w:val="0"/>
          <w:numId w:val="31"/>
        </w:numPr>
        <w:ind w:left="284" w:hanging="284"/>
        <w:jc w:val="both"/>
        <w:rPr>
          <w:rFonts w:asciiTheme="minorHAnsi" w:hAnsiTheme="minorHAnsi" w:cstheme="minorHAnsi"/>
          <w:szCs w:val="22"/>
        </w:rPr>
      </w:pPr>
      <w:r w:rsidRPr="00606ADF">
        <w:rPr>
          <w:rFonts w:asciiTheme="minorHAnsi" w:hAnsiTheme="minorHAnsi" w:cstheme="minorHAnsi"/>
          <w:szCs w:val="22"/>
        </w:rPr>
        <w:t>W przypadku akceptacji przez drugą Stronę żądania zmiany cen jednostkowych i wynagrodzenia należnego Wykonawcy z tytuł</w:t>
      </w:r>
      <w:r w:rsidR="002E4316" w:rsidRPr="00606ADF">
        <w:rPr>
          <w:rFonts w:asciiTheme="minorHAnsi" w:hAnsiTheme="minorHAnsi" w:cstheme="minorHAnsi"/>
          <w:szCs w:val="22"/>
        </w:rPr>
        <w:t>u</w:t>
      </w:r>
      <w:r w:rsidRPr="00606ADF">
        <w:rPr>
          <w:rFonts w:asciiTheme="minorHAnsi" w:hAnsiTheme="minorHAnsi" w:cstheme="minorHAnsi"/>
          <w:szCs w:val="22"/>
        </w:rPr>
        <w:t xml:space="preserve"> wykonania usług stanowiących przedmiot umowy z uwagi na wystąpienie okoliczności (zmian), o których mowa powyżej w </w:t>
      </w:r>
      <w:r w:rsidRPr="00606ADF">
        <w:rPr>
          <w:rFonts w:asciiTheme="minorHAnsi" w:hAnsiTheme="minorHAnsi" w:cstheme="minorHAnsi"/>
          <w:b/>
          <w:szCs w:val="22"/>
        </w:rPr>
        <w:t xml:space="preserve">ust. </w:t>
      </w:r>
      <w:r w:rsidR="00294E8A">
        <w:rPr>
          <w:rFonts w:asciiTheme="minorHAnsi" w:hAnsiTheme="minorHAnsi" w:cstheme="minorHAnsi"/>
          <w:b/>
          <w:szCs w:val="22"/>
        </w:rPr>
        <w:t>7</w:t>
      </w:r>
      <w:r w:rsidRPr="00606ADF">
        <w:rPr>
          <w:rFonts w:asciiTheme="minorHAnsi" w:hAnsiTheme="minorHAnsi" w:cstheme="minorHAnsi"/>
          <w:szCs w:val="22"/>
        </w:rPr>
        <w:t>, zwaloryzowane ceny jednostkowe oraz wynagrodzenie należnego Wykonawcy z tytuł</w:t>
      </w:r>
      <w:r w:rsidR="002E4316" w:rsidRPr="00606ADF">
        <w:rPr>
          <w:rFonts w:asciiTheme="minorHAnsi" w:hAnsiTheme="minorHAnsi" w:cstheme="minorHAnsi"/>
          <w:szCs w:val="22"/>
        </w:rPr>
        <w:t>u</w:t>
      </w:r>
      <w:r w:rsidRPr="00606ADF">
        <w:rPr>
          <w:rFonts w:asciiTheme="minorHAnsi" w:hAnsiTheme="minorHAnsi" w:cstheme="minorHAnsi"/>
          <w:szCs w:val="22"/>
        </w:rPr>
        <w:t xml:space="preserve"> wykonania usług stanowiących przedmiot umowy będą obowiązywać od dnia doręczenia żądania i po podpisaniu stosownego aneksu.</w:t>
      </w:r>
    </w:p>
    <w:p w14:paraId="023994F3" w14:textId="7FDF6F4E" w:rsidR="00FB33A6" w:rsidRPr="00606ADF" w:rsidRDefault="00FB33A6" w:rsidP="00606ADF">
      <w:pPr>
        <w:pStyle w:val="11wcicie1"/>
        <w:numPr>
          <w:ilvl w:val="0"/>
          <w:numId w:val="31"/>
        </w:numPr>
        <w:ind w:left="284" w:hanging="284"/>
        <w:jc w:val="both"/>
        <w:rPr>
          <w:rFonts w:asciiTheme="minorHAnsi" w:hAnsiTheme="minorHAnsi" w:cstheme="minorHAnsi"/>
          <w:szCs w:val="22"/>
        </w:rPr>
      </w:pPr>
      <w:r w:rsidRPr="00606ADF">
        <w:rPr>
          <w:rFonts w:asciiTheme="minorHAnsi" w:hAnsiTheme="minorHAnsi" w:cstheme="minorHAnsi"/>
          <w:szCs w:val="22"/>
        </w:rPr>
        <w:t xml:space="preserve">W przypadku zmiany cen jednostkowych i wynagrodzenia należnego Wykonawcy z tytułu wykonania usług stanowiących przedmiot umowy z uwagi na wystąpienie okoliczności (zmian), o których mowa powyżej w </w:t>
      </w:r>
      <w:r w:rsidRPr="00606ADF">
        <w:rPr>
          <w:rFonts w:asciiTheme="minorHAnsi" w:hAnsiTheme="minorHAnsi" w:cstheme="minorHAnsi"/>
          <w:b/>
          <w:szCs w:val="22"/>
        </w:rPr>
        <w:t xml:space="preserve">ust. </w:t>
      </w:r>
      <w:r w:rsidR="00294E8A">
        <w:rPr>
          <w:rFonts w:asciiTheme="minorHAnsi" w:hAnsiTheme="minorHAnsi" w:cstheme="minorHAnsi"/>
          <w:b/>
          <w:szCs w:val="22"/>
        </w:rPr>
        <w:t>7</w:t>
      </w:r>
      <w:r w:rsidRPr="00606ADF">
        <w:rPr>
          <w:rFonts w:asciiTheme="minorHAnsi" w:hAnsiTheme="minorHAnsi" w:cstheme="minorHAnsi"/>
          <w:szCs w:val="22"/>
        </w:rPr>
        <w:t xml:space="preserve">, Wykonawca </w:t>
      </w:r>
      <w:r w:rsidRPr="00606ADF">
        <w:rPr>
          <w:rFonts w:asciiTheme="minorHAnsi" w:hAnsiTheme="minorHAnsi" w:cstheme="minorHAnsi"/>
          <w:color w:val="000000"/>
          <w:szCs w:val="22"/>
        </w:rPr>
        <w:t>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7613D802" w14:textId="77777777" w:rsidR="00FB33A6" w:rsidRPr="0027076E" w:rsidRDefault="00FB33A6" w:rsidP="0027076E">
      <w:pPr>
        <w:widowControl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7076E">
        <w:rPr>
          <w:rFonts w:asciiTheme="minorHAnsi" w:hAnsiTheme="minorHAnsi" w:cstheme="minorHAnsi"/>
          <w:sz w:val="22"/>
          <w:szCs w:val="22"/>
        </w:rPr>
        <w:t>przedmiotem umowy są usługi lub dostawy;</w:t>
      </w:r>
    </w:p>
    <w:p w14:paraId="7252CB99" w14:textId="77777777" w:rsidR="00FB33A6" w:rsidRPr="0027076E" w:rsidRDefault="00FB33A6" w:rsidP="0027076E">
      <w:pPr>
        <w:widowControl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7076E">
        <w:rPr>
          <w:rFonts w:asciiTheme="minorHAnsi" w:hAnsiTheme="minorHAnsi" w:cstheme="minorHAnsi"/>
          <w:sz w:val="22"/>
          <w:szCs w:val="22"/>
        </w:rPr>
        <w:t>okres obowiązywania umowy przekracza 6 miesięcy.</w:t>
      </w:r>
    </w:p>
    <w:p w14:paraId="0BECCEC4" w14:textId="4A3B8FA3" w:rsidR="00606ADF" w:rsidRDefault="00FB33A6" w:rsidP="00606ADF">
      <w:pPr>
        <w:pStyle w:val="11wcicie1"/>
        <w:numPr>
          <w:ilvl w:val="0"/>
          <w:numId w:val="31"/>
        </w:numPr>
        <w:ind w:left="284" w:hanging="284"/>
        <w:jc w:val="both"/>
        <w:rPr>
          <w:rFonts w:asciiTheme="minorHAnsi" w:hAnsiTheme="minorHAnsi" w:cstheme="minorHAnsi"/>
          <w:szCs w:val="22"/>
        </w:rPr>
      </w:pPr>
      <w:r w:rsidRPr="0027076E">
        <w:rPr>
          <w:rFonts w:asciiTheme="minorHAnsi" w:hAnsiTheme="minorHAnsi" w:cstheme="minorHAnsi"/>
          <w:szCs w:val="22"/>
        </w:rPr>
        <w:t xml:space="preserve">Wykonawca zobowiązany jest do dokonania zmiany, o której mowa powyżej w </w:t>
      </w:r>
      <w:r w:rsidRPr="0027076E">
        <w:rPr>
          <w:rFonts w:asciiTheme="minorHAnsi" w:hAnsiTheme="minorHAnsi" w:cstheme="minorHAnsi"/>
          <w:b/>
          <w:bCs/>
          <w:szCs w:val="22"/>
        </w:rPr>
        <w:t>ust. 1</w:t>
      </w:r>
      <w:r w:rsidR="00294E8A">
        <w:rPr>
          <w:rFonts w:asciiTheme="minorHAnsi" w:hAnsiTheme="minorHAnsi" w:cstheme="minorHAnsi"/>
          <w:b/>
          <w:bCs/>
          <w:szCs w:val="22"/>
        </w:rPr>
        <w:t>3</w:t>
      </w:r>
      <w:r w:rsidRPr="0027076E">
        <w:rPr>
          <w:rFonts w:asciiTheme="minorHAnsi" w:hAnsiTheme="minorHAnsi" w:cstheme="minorHAnsi"/>
          <w:szCs w:val="22"/>
        </w:rPr>
        <w:t xml:space="preserve">, </w:t>
      </w:r>
      <w:r w:rsidRPr="0027076E">
        <w:rPr>
          <w:rFonts w:asciiTheme="minorHAnsi" w:hAnsiTheme="minorHAnsi" w:cstheme="minorHAnsi"/>
          <w:szCs w:val="22"/>
        </w:rPr>
        <w:br/>
        <w:t xml:space="preserve">w terminie </w:t>
      </w:r>
      <w:r w:rsidRPr="0027076E">
        <w:rPr>
          <w:rFonts w:asciiTheme="minorHAnsi" w:hAnsiTheme="minorHAnsi" w:cstheme="minorHAnsi"/>
          <w:b/>
          <w:szCs w:val="22"/>
        </w:rPr>
        <w:t>30 dni</w:t>
      </w:r>
      <w:r w:rsidRPr="0027076E">
        <w:rPr>
          <w:rFonts w:asciiTheme="minorHAnsi" w:hAnsiTheme="minorHAnsi" w:cstheme="minorHAnsi"/>
          <w:szCs w:val="22"/>
        </w:rPr>
        <w:t xml:space="preserve"> od dnia dokonania zmiany niniejszej umowy oraz do przedłożenia Zamawiającemu oświadczenia Podwykonawcy o dokonanej zmianie.</w:t>
      </w:r>
    </w:p>
    <w:p w14:paraId="454B6DE0" w14:textId="3A6D72F3" w:rsidR="00606ADF" w:rsidRDefault="00FB33A6" w:rsidP="00606ADF">
      <w:pPr>
        <w:pStyle w:val="11wcicie1"/>
        <w:numPr>
          <w:ilvl w:val="0"/>
          <w:numId w:val="31"/>
        </w:numPr>
        <w:ind w:left="284" w:hanging="284"/>
        <w:jc w:val="both"/>
        <w:rPr>
          <w:rFonts w:asciiTheme="minorHAnsi" w:hAnsiTheme="minorHAnsi" w:cstheme="minorHAnsi"/>
          <w:szCs w:val="22"/>
        </w:rPr>
      </w:pPr>
      <w:r w:rsidRPr="00606ADF">
        <w:rPr>
          <w:rFonts w:asciiTheme="minorHAnsi" w:hAnsiTheme="minorHAnsi" w:cstheme="minorHAnsi"/>
          <w:szCs w:val="22"/>
          <w:lang w:eastAsia="ar-SA"/>
        </w:rPr>
        <w:t xml:space="preserve">Zamawiający w przypadku zaakceptowania </w:t>
      </w:r>
      <w:r w:rsidRPr="00606ADF">
        <w:rPr>
          <w:rFonts w:asciiTheme="minorHAnsi" w:hAnsiTheme="minorHAnsi" w:cstheme="minorHAnsi"/>
          <w:szCs w:val="22"/>
        </w:rPr>
        <w:t>wniosku Wykonawcy o zmianę cen jednostkowych</w:t>
      </w:r>
      <w:r w:rsidRPr="00294E8A">
        <w:rPr>
          <w:rFonts w:asciiTheme="minorHAnsi" w:hAnsiTheme="minorHAnsi" w:cstheme="minorHAnsi"/>
          <w:szCs w:val="22"/>
        </w:rPr>
        <w:t xml:space="preserve"> </w:t>
      </w:r>
      <w:r w:rsidRPr="00606ADF">
        <w:rPr>
          <w:rFonts w:asciiTheme="minorHAnsi" w:hAnsiTheme="minorHAnsi" w:cstheme="minorHAnsi"/>
          <w:szCs w:val="22"/>
        </w:rPr>
        <w:t>oraz wynagrodzeni</w:t>
      </w:r>
      <w:r w:rsidR="001E2E93">
        <w:rPr>
          <w:rFonts w:asciiTheme="minorHAnsi" w:hAnsiTheme="minorHAnsi" w:cstheme="minorHAnsi"/>
          <w:szCs w:val="22"/>
        </w:rPr>
        <w:t>a</w:t>
      </w:r>
      <w:r w:rsidRPr="00606ADF">
        <w:rPr>
          <w:rFonts w:asciiTheme="minorHAnsi" w:hAnsiTheme="minorHAnsi" w:cstheme="minorHAnsi"/>
          <w:szCs w:val="22"/>
        </w:rPr>
        <w:t xml:space="preserve"> należnego Wykonawcy z tytuły wykonania usług stanowiących przedmiot umowy</w:t>
      </w:r>
      <w:r w:rsidRPr="00606ADF">
        <w:rPr>
          <w:rFonts w:asciiTheme="minorHAnsi" w:hAnsiTheme="minorHAnsi" w:cstheme="minorHAnsi"/>
          <w:szCs w:val="22"/>
          <w:lang w:eastAsia="ar-SA"/>
        </w:rPr>
        <w:t xml:space="preserve"> w zakresie płatności wynikających z faktur wystawionych po </w:t>
      </w:r>
      <w:r w:rsidRPr="00606ADF">
        <w:rPr>
          <w:rFonts w:asciiTheme="minorHAnsi" w:hAnsiTheme="minorHAnsi" w:cstheme="minorHAnsi"/>
          <w:szCs w:val="22"/>
        </w:rPr>
        <w:t xml:space="preserve">wystąpieniu okoliczności, o której mowa w </w:t>
      </w:r>
      <w:r w:rsidRPr="00606ADF">
        <w:rPr>
          <w:rFonts w:asciiTheme="minorHAnsi" w:hAnsiTheme="minorHAnsi" w:cstheme="minorHAnsi"/>
          <w:b/>
          <w:szCs w:val="22"/>
        </w:rPr>
        <w:t xml:space="preserve">ust. </w:t>
      </w:r>
      <w:r w:rsidR="00294E8A">
        <w:rPr>
          <w:rFonts w:asciiTheme="minorHAnsi" w:hAnsiTheme="minorHAnsi" w:cstheme="minorHAnsi"/>
          <w:b/>
          <w:szCs w:val="22"/>
        </w:rPr>
        <w:t>7</w:t>
      </w:r>
      <w:r w:rsidRPr="00606ADF">
        <w:rPr>
          <w:rFonts w:asciiTheme="minorHAnsi" w:hAnsiTheme="minorHAnsi" w:cstheme="minorHAnsi"/>
          <w:bCs/>
          <w:szCs w:val="22"/>
        </w:rPr>
        <w:t xml:space="preserve">, </w:t>
      </w:r>
      <w:r w:rsidRPr="00606ADF">
        <w:rPr>
          <w:rFonts w:asciiTheme="minorHAnsi" w:hAnsiTheme="minorHAnsi" w:cstheme="minorHAnsi"/>
          <w:szCs w:val="22"/>
          <w:lang w:eastAsia="ar-SA"/>
        </w:rPr>
        <w:t>wyznaczy miejsce i datę zawarcia / podpisania stosownego aneksu do umowy.</w:t>
      </w:r>
    </w:p>
    <w:p w14:paraId="06112C92" w14:textId="5A5335FF" w:rsidR="00FB33A6" w:rsidRPr="00606ADF" w:rsidRDefault="00FB33A6" w:rsidP="00606ADF">
      <w:pPr>
        <w:pStyle w:val="11wcicie1"/>
        <w:numPr>
          <w:ilvl w:val="0"/>
          <w:numId w:val="31"/>
        </w:numPr>
        <w:ind w:left="284" w:hanging="284"/>
        <w:jc w:val="both"/>
        <w:rPr>
          <w:rFonts w:asciiTheme="minorHAnsi" w:hAnsiTheme="minorHAnsi" w:cstheme="minorHAnsi"/>
          <w:szCs w:val="22"/>
        </w:rPr>
      </w:pPr>
      <w:r w:rsidRPr="00606ADF">
        <w:rPr>
          <w:rFonts w:asciiTheme="minorHAnsi" w:hAnsiTheme="minorHAnsi" w:cstheme="minorHAnsi"/>
          <w:szCs w:val="22"/>
        </w:rPr>
        <w:t>Zamawiający przewiduje również możliwość zmiany postanowień zawartej umowy w zakresie wysokości cen jednostkowych oraz wynagrodzenie należnego Wykonawcy z tytuły wykonania usług stanowiących przedmiot umowy w przypadku zaoferowania przez Wykonawcę w trakcie trwania umowy programów rabatowych, pod warunkiem, że zaoferowane programy rabatowe będą korzystne dla Zamawiającego.</w:t>
      </w:r>
    </w:p>
    <w:p w14:paraId="49AB2FA5" w14:textId="77777777" w:rsidR="00EA2B10" w:rsidRDefault="00EA2B10" w:rsidP="00EE2C05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0BE49E8B" w14:textId="21C3FB2F" w:rsidR="00EA2B10" w:rsidRDefault="009D082A" w:rsidP="009D082A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EA2B10">
        <w:rPr>
          <w:b/>
          <w:bCs/>
          <w:color w:val="auto"/>
          <w:sz w:val="22"/>
          <w:szCs w:val="22"/>
        </w:rPr>
        <w:t xml:space="preserve">§ </w:t>
      </w:r>
      <w:r>
        <w:rPr>
          <w:b/>
          <w:bCs/>
          <w:color w:val="auto"/>
          <w:sz w:val="22"/>
          <w:szCs w:val="22"/>
        </w:rPr>
        <w:t>12</w:t>
      </w:r>
    </w:p>
    <w:p w14:paraId="7961CA84" w14:textId="6FB25BFC" w:rsidR="00EA2B10" w:rsidRPr="00EA2B10" w:rsidRDefault="00EA2B10" w:rsidP="004607CB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EA2B10">
        <w:rPr>
          <w:b/>
          <w:bCs/>
          <w:color w:val="auto"/>
          <w:sz w:val="22"/>
          <w:szCs w:val="22"/>
        </w:rPr>
        <w:t>PODWYKONAWSTWO</w:t>
      </w:r>
    </w:p>
    <w:p w14:paraId="4E94F41A" w14:textId="733794FD" w:rsidR="00F0274B" w:rsidRPr="00A007A3" w:rsidRDefault="00EA2B10" w:rsidP="00A007A3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007A3">
        <w:rPr>
          <w:rFonts w:asciiTheme="minorHAnsi" w:hAnsiTheme="minorHAnsi" w:cstheme="minorHAnsi"/>
          <w:sz w:val="22"/>
          <w:szCs w:val="22"/>
        </w:rPr>
        <w:t>Wykonawca może powierzyć wykonanie części zamówienia podwykonawcy, w tym innemu operatorowi pocztowemu, na zasadach określonych w ustawie Prawo pocztow</w:t>
      </w:r>
      <w:r w:rsidR="004607CB" w:rsidRPr="00A007A3">
        <w:rPr>
          <w:rFonts w:asciiTheme="minorHAnsi" w:hAnsiTheme="minorHAnsi" w:cstheme="minorHAnsi"/>
          <w:sz w:val="22"/>
          <w:szCs w:val="22"/>
        </w:rPr>
        <w:t>e.</w:t>
      </w:r>
    </w:p>
    <w:p w14:paraId="6DEF4B78" w14:textId="4BDE76D0" w:rsidR="00F0274B" w:rsidRDefault="00F0274B" w:rsidP="00F0274B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B54F8F" w:rsidRPr="00B54F8F">
        <w:rPr>
          <w:rFonts w:asciiTheme="minorHAnsi" w:hAnsiTheme="minorHAnsi" w:cstheme="minorHAnsi"/>
          <w:sz w:val="22"/>
          <w:szCs w:val="22"/>
        </w:rPr>
        <w:t xml:space="preserve">amawiający </w:t>
      </w:r>
      <w:r w:rsidR="00B54F8F" w:rsidRPr="00F0274B">
        <w:rPr>
          <w:rFonts w:asciiTheme="minorHAnsi" w:hAnsiTheme="minorHAnsi" w:cstheme="minorHAnsi"/>
          <w:sz w:val="22"/>
          <w:szCs w:val="22"/>
        </w:rPr>
        <w:t>nie zastrzega</w:t>
      </w:r>
      <w:r w:rsidR="00B54F8F" w:rsidRPr="00B54F8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54F8F" w:rsidRPr="00B54F8F">
        <w:rPr>
          <w:rFonts w:asciiTheme="minorHAnsi" w:hAnsiTheme="minorHAnsi" w:cstheme="minorHAnsi"/>
          <w:sz w:val="22"/>
          <w:szCs w:val="22"/>
        </w:rPr>
        <w:t>obowiązku osobistego wykonania przez Wykonawcę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595FD51" w14:textId="05E99B16" w:rsidR="004607CB" w:rsidRPr="00F0274B" w:rsidRDefault="00EA2B10" w:rsidP="00F0274B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274B">
        <w:rPr>
          <w:rFonts w:asciiTheme="minorHAnsi" w:hAnsiTheme="minorHAnsi" w:cstheme="minorHAnsi"/>
          <w:sz w:val="22"/>
          <w:szCs w:val="22"/>
        </w:rPr>
        <w:lastRenderedPageBreak/>
        <w:t xml:space="preserve">Powierzenie wykonania części Zamówienia podwykonawcom nie zwalnia Wykonawcy z odpowiedzialności za należyte wykonanie przedmiotu umowy. </w:t>
      </w:r>
    </w:p>
    <w:p w14:paraId="698DABF9" w14:textId="77777777" w:rsidR="004607CB" w:rsidRDefault="00EA2B10" w:rsidP="00EE2C05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607CB">
        <w:rPr>
          <w:rFonts w:asciiTheme="minorHAnsi" w:hAnsiTheme="minorHAnsi" w:cstheme="minorHAnsi"/>
          <w:sz w:val="22"/>
          <w:szCs w:val="22"/>
        </w:rPr>
        <w:t xml:space="preserve">Zamawiający nie zastrzega na podstawie art. 121 pkt 1 ustawy </w:t>
      </w:r>
      <w:proofErr w:type="spellStart"/>
      <w:r w:rsidRPr="004607C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607CB">
        <w:rPr>
          <w:rFonts w:asciiTheme="minorHAnsi" w:hAnsiTheme="minorHAnsi" w:cstheme="minorHAnsi"/>
          <w:sz w:val="22"/>
          <w:szCs w:val="22"/>
        </w:rPr>
        <w:t xml:space="preserve"> obowiązku osobistego wykonania przez Wykonawcę kluczowych zadań. </w:t>
      </w:r>
    </w:p>
    <w:p w14:paraId="465B59B0" w14:textId="77777777" w:rsidR="004607CB" w:rsidRDefault="00EA2B10" w:rsidP="00EE2C05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607CB">
        <w:rPr>
          <w:rFonts w:asciiTheme="minorHAnsi" w:hAnsiTheme="minorHAnsi" w:cstheme="minorHAnsi"/>
          <w:sz w:val="22"/>
          <w:szCs w:val="22"/>
        </w:rPr>
        <w:t xml:space="preserve">Zamawiający żąda aby przed przystąpieniem do wykonania przedmiotu umowy Wykonawca podał nazwy, dane kontaktowe oraz przedstawicieli podwykonawców zaangażowanych w usługi będące przedmiotem niniejszej umowy, jeżeli są już znani. </w:t>
      </w:r>
    </w:p>
    <w:p w14:paraId="76BD1902" w14:textId="77777777" w:rsidR="004607CB" w:rsidRDefault="00EA2B10" w:rsidP="00EE2C05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607CB">
        <w:rPr>
          <w:rFonts w:asciiTheme="minorHAnsi" w:hAnsiTheme="minorHAnsi" w:cstheme="minorHAnsi"/>
          <w:sz w:val="22"/>
          <w:szCs w:val="22"/>
        </w:rPr>
        <w:t xml:space="preserve">Wykonawca zobowiązany jest do zawiadomienia Zamawiającego o wszelkich zmianach w odniesieniu do informacji, o których mowa w ust. 4, w trakcie realizacji zamówienia, a także przekazuje wymagane informacje na temat nowych podwykonawców, którym w późniejszym okresie zamierza powierzyć realizację usług objętych niniejszą umową. </w:t>
      </w:r>
    </w:p>
    <w:p w14:paraId="6426D64A" w14:textId="37569EDA" w:rsidR="00B54F8F" w:rsidRPr="00A007A3" w:rsidRDefault="00B54F8F" w:rsidP="00F0274B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274B">
        <w:rPr>
          <w:rFonts w:asciiTheme="minorHAnsi" w:hAnsiTheme="minorHAnsi" w:cstheme="minorHAnsi"/>
          <w:sz w:val="22"/>
          <w:szCs w:val="22"/>
        </w:rPr>
        <w:t>Zamawiający nie dopuszcza nadawania przesyłek Zamawiającego przez wyłonionego</w:t>
      </w:r>
      <w:r w:rsidR="00F0274B">
        <w:rPr>
          <w:rFonts w:asciiTheme="minorHAnsi" w:hAnsiTheme="minorHAnsi" w:cstheme="minorHAnsi"/>
          <w:sz w:val="22"/>
          <w:szCs w:val="22"/>
        </w:rPr>
        <w:t xml:space="preserve"> </w:t>
      </w:r>
      <w:r w:rsidRPr="00A007A3">
        <w:rPr>
          <w:rFonts w:asciiTheme="minorHAnsi" w:hAnsiTheme="minorHAnsi" w:cstheme="minorHAnsi"/>
          <w:sz w:val="22"/>
          <w:szCs w:val="22"/>
        </w:rPr>
        <w:t>Wykonawcę u innego operatora pocztowego bez zawarcia z nim stosownej umowy, o której</w:t>
      </w:r>
      <w:r w:rsidR="00F0274B">
        <w:rPr>
          <w:rFonts w:asciiTheme="minorHAnsi" w:hAnsiTheme="minorHAnsi" w:cstheme="minorHAnsi"/>
          <w:sz w:val="22"/>
          <w:szCs w:val="22"/>
        </w:rPr>
        <w:t xml:space="preserve"> </w:t>
      </w:r>
      <w:r w:rsidRPr="00A007A3">
        <w:rPr>
          <w:rFonts w:asciiTheme="minorHAnsi" w:hAnsiTheme="minorHAnsi" w:cstheme="minorHAnsi"/>
          <w:sz w:val="22"/>
          <w:szCs w:val="22"/>
        </w:rPr>
        <w:t>mowa w art. 35 ust. 1 ustawy z dnia 23 listopada 2012 r. Prawo pocztowe i w konsekwencji</w:t>
      </w:r>
      <w:r w:rsidR="00F0274B">
        <w:rPr>
          <w:rFonts w:asciiTheme="minorHAnsi" w:hAnsiTheme="minorHAnsi" w:cstheme="minorHAnsi"/>
          <w:sz w:val="22"/>
          <w:szCs w:val="22"/>
        </w:rPr>
        <w:t xml:space="preserve"> </w:t>
      </w:r>
      <w:r w:rsidRPr="00A007A3">
        <w:rPr>
          <w:rFonts w:asciiTheme="minorHAnsi" w:hAnsiTheme="minorHAnsi" w:cstheme="minorHAnsi"/>
          <w:sz w:val="22"/>
          <w:szCs w:val="22"/>
        </w:rPr>
        <w:t>nie dopuszcza świadczenia przez Wykonawcę usług w formie, w której Wykonawca w istocie</w:t>
      </w:r>
      <w:r w:rsidR="00F0274B">
        <w:rPr>
          <w:rFonts w:asciiTheme="minorHAnsi" w:hAnsiTheme="minorHAnsi" w:cstheme="minorHAnsi"/>
          <w:sz w:val="22"/>
          <w:szCs w:val="22"/>
        </w:rPr>
        <w:t xml:space="preserve"> </w:t>
      </w:r>
      <w:r w:rsidRPr="00A007A3">
        <w:rPr>
          <w:rFonts w:asciiTheme="minorHAnsi" w:hAnsiTheme="minorHAnsi" w:cstheme="minorHAnsi"/>
          <w:sz w:val="22"/>
          <w:szCs w:val="22"/>
        </w:rPr>
        <w:t>jest pośrednikiem pomiędzy Zamawiającym, a innym operatorem.</w:t>
      </w:r>
    </w:p>
    <w:p w14:paraId="610E1556" w14:textId="7FB6CAD8" w:rsidR="00381D35" w:rsidRDefault="00381D35" w:rsidP="009D23E7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</w:t>
      </w:r>
      <w:r w:rsidR="009D082A">
        <w:rPr>
          <w:b/>
          <w:bCs/>
          <w:color w:val="auto"/>
          <w:sz w:val="22"/>
          <w:szCs w:val="22"/>
        </w:rPr>
        <w:t>3</w:t>
      </w:r>
    </w:p>
    <w:p w14:paraId="0DA77E9C" w14:textId="77777777" w:rsidR="00D111B7" w:rsidRPr="004D696C" w:rsidRDefault="00D111B7" w:rsidP="009D23E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696C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1A4249F5" w14:textId="77777777" w:rsidR="00D11F46" w:rsidRDefault="00381D35" w:rsidP="00EE2C05">
      <w:pPr>
        <w:pStyle w:val="Default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</w:pPr>
      <w:r w:rsidRPr="00D11F46">
        <w:rPr>
          <w:sz w:val="22"/>
          <w:szCs w:val="22"/>
        </w:rPr>
        <w:t xml:space="preserve">Wszystkie zmiany niniejszej umowy wymagają formy pisemnej w postaci aneksu do umowy pod rygorem nieważności z </w:t>
      </w:r>
      <w:r w:rsidRPr="00DA24D1">
        <w:rPr>
          <w:sz w:val="22"/>
          <w:szCs w:val="22"/>
        </w:rPr>
        <w:t xml:space="preserve">zastrzeżeniem §5 ust. </w:t>
      </w:r>
      <w:r w:rsidR="00D11F46" w:rsidRPr="00DA24D1">
        <w:rPr>
          <w:sz w:val="22"/>
          <w:szCs w:val="22"/>
        </w:rPr>
        <w:t>1</w:t>
      </w:r>
      <w:r w:rsidR="00D11F46" w:rsidRPr="00C36A00">
        <w:rPr>
          <w:sz w:val="22"/>
          <w:szCs w:val="22"/>
        </w:rPr>
        <w:t>.</w:t>
      </w:r>
      <w:r w:rsidRPr="00D11F46">
        <w:rPr>
          <w:sz w:val="22"/>
          <w:szCs w:val="22"/>
        </w:rPr>
        <w:t xml:space="preserve"> </w:t>
      </w:r>
    </w:p>
    <w:p w14:paraId="1568C66E" w14:textId="360DFB02" w:rsidR="000B0BE2" w:rsidRPr="000B0BE2" w:rsidRDefault="00381D35" w:rsidP="00EE2C05">
      <w:pPr>
        <w:pStyle w:val="Default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D11F46">
        <w:rPr>
          <w:sz w:val="22"/>
          <w:szCs w:val="22"/>
        </w:rPr>
        <w:t xml:space="preserve">Strony będą dążyć do ugodowego rozstrzygnięcia sporów </w:t>
      </w:r>
      <w:r w:rsidR="000B0BE2" w:rsidRPr="000B0BE2">
        <w:rPr>
          <w:sz w:val="22"/>
          <w:szCs w:val="22"/>
        </w:rPr>
        <w:t xml:space="preserve">jakie mogą wyniknąć w związku z realizacją umowy. </w:t>
      </w:r>
    </w:p>
    <w:p w14:paraId="6D1B5C2B" w14:textId="504C6060" w:rsidR="00381D35" w:rsidRPr="000B0BE2" w:rsidRDefault="000B0BE2" w:rsidP="00EE2C05">
      <w:pPr>
        <w:pStyle w:val="Default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0B0BE2">
        <w:rPr>
          <w:sz w:val="22"/>
          <w:szCs w:val="22"/>
        </w:rPr>
        <w:t xml:space="preserve">W przypadku nie osiągnięcia porozumienia, Strony poddadzą spór rozstrzygnięciu sądowi powszechnemu właściwemu miejscowo dla Zamawiającego. </w:t>
      </w:r>
    </w:p>
    <w:p w14:paraId="6DB0E469" w14:textId="277C782F" w:rsidR="00D111B7" w:rsidRPr="004D696C" w:rsidRDefault="00D111B7" w:rsidP="00EE2C05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D696C">
        <w:rPr>
          <w:rFonts w:asciiTheme="minorHAnsi" w:hAnsiTheme="minorHAnsi" w:cstheme="minorHAnsi"/>
          <w:sz w:val="22"/>
          <w:szCs w:val="22"/>
        </w:rPr>
        <w:t xml:space="preserve">W sprawach nie uregulowanych umową będą miały zastosowanie obowiązujące przepisy prawa, </w:t>
      </w:r>
      <w:r w:rsidR="00663665" w:rsidRPr="004D696C">
        <w:rPr>
          <w:rFonts w:asciiTheme="minorHAnsi" w:hAnsiTheme="minorHAnsi" w:cstheme="minorHAnsi"/>
          <w:sz w:val="22"/>
          <w:szCs w:val="22"/>
        </w:rPr>
        <w:br/>
      </w:r>
      <w:r w:rsidRPr="004D696C">
        <w:rPr>
          <w:rFonts w:asciiTheme="minorHAnsi" w:hAnsiTheme="minorHAnsi" w:cstheme="minorHAnsi"/>
          <w:sz w:val="22"/>
          <w:szCs w:val="22"/>
        </w:rPr>
        <w:t>w szczególności:</w:t>
      </w:r>
    </w:p>
    <w:p w14:paraId="363783C3" w14:textId="1B0147E3" w:rsidR="00D111B7" w:rsidRPr="004D696C" w:rsidRDefault="00D111B7" w:rsidP="00EE2C05">
      <w:pPr>
        <w:numPr>
          <w:ilvl w:val="0"/>
          <w:numId w:val="6"/>
        </w:numPr>
        <w:tabs>
          <w:tab w:val="clear" w:pos="1068"/>
          <w:tab w:val="num" w:pos="709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4D696C">
        <w:rPr>
          <w:rFonts w:asciiTheme="minorHAnsi" w:hAnsiTheme="minorHAnsi" w:cstheme="minorHAnsi"/>
          <w:sz w:val="22"/>
          <w:szCs w:val="22"/>
        </w:rPr>
        <w:t>ust</w:t>
      </w:r>
      <w:r w:rsidR="00A05A05" w:rsidRPr="004D696C">
        <w:rPr>
          <w:rFonts w:asciiTheme="minorHAnsi" w:hAnsiTheme="minorHAnsi" w:cstheme="minorHAnsi"/>
          <w:sz w:val="22"/>
          <w:szCs w:val="22"/>
        </w:rPr>
        <w:t>awy z dnia 23 kwietnia 1964 r. K</w:t>
      </w:r>
      <w:r w:rsidRPr="004D696C">
        <w:rPr>
          <w:rFonts w:asciiTheme="minorHAnsi" w:hAnsiTheme="minorHAnsi" w:cstheme="minorHAnsi"/>
          <w:sz w:val="22"/>
          <w:szCs w:val="22"/>
        </w:rPr>
        <w:t>odeks cywilny (</w:t>
      </w:r>
      <w:proofErr w:type="spellStart"/>
      <w:r w:rsidR="009B0913" w:rsidRPr="004D696C">
        <w:rPr>
          <w:rFonts w:asciiTheme="minorHAnsi" w:hAnsiTheme="minorHAnsi" w:cstheme="minorHAnsi"/>
          <w:i/>
          <w:sz w:val="22"/>
          <w:szCs w:val="22"/>
        </w:rPr>
        <w:t>t.j</w:t>
      </w:r>
      <w:proofErr w:type="spellEnd"/>
      <w:r w:rsidR="009B0913" w:rsidRPr="004D696C">
        <w:rPr>
          <w:rFonts w:asciiTheme="minorHAnsi" w:hAnsiTheme="minorHAnsi" w:cstheme="minorHAnsi"/>
          <w:i/>
          <w:sz w:val="22"/>
          <w:szCs w:val="22"/>
        </w:rPr>
        <w:t>. Dz. U. z 20</w:t>
      </w:r>
      <w:r w:rsidR="00D06857">
        <w:rPr>
          <w:rFonts w:asciiTheme="minorHAnsi" w:hAnsiTheme="minorHAnsi" w:cstheme="minorHAnsi"/>
          <w:i/>
          <w:sz w:val="22"/>
          <w:szCs w:val="22"/>
        </w:rPr>
        <w:t>22</w:t>
      </w:r>
      <w:r w:rsidRPr="004D696C">
        <w:rPr>
          <w:rFonts w:asciiTheme="minorHAnsi" w:hAnsiTheme="minorHAnsi" w:cstheme="minorHAnsi"/>
          <w:i/>
          <w:sz w:val="22"/>
          <w:szCs w:val="22"/>
        </w:rPr>
        <w:t xml:space="preserve"> r., poz.</w:t>
      </w:r>
      <w:r w:rsidR="009B0913" w:rsidRPr="004D696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D06857">
        <w:rPr>
          <w:rFonts w:asciiTheme="minorHAnsi" w:hAnsiTheme="minorHAnsi" w:cstheme="minorHAnsi"/>
          <w:i/>
          <w:sz w:val="22"/>
          <w:szCs w:val="22"/>
        </w:rPr>
        <w:t>1360</w:t>
      </w:r>
      <w:r w:rsidR="00100D2F" w:rsidRPr="004D696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05A05" w:rsidRPr="004D696C">
        <w:rPr>
          <w:rFonts w:asciiTheme="minorHAnsi" w:hAnsiTheme="minorHAnsi" w:cstheme="minorHAnsi"/>
          <w:i/>
          <w:sz w:val="22"/>
          <w:szCs w:val="22"/>
        </w:rPr>
        <w:t>z</w:t>
      </w:r>
      <w:r w:rsidR="009B0913" w:rsidRPr="004D696C">
        <w:rPr>
          <w:rFonts w:asciiTheme="minorHAnsi" w:hAnsiTheme="minorHAnsi" w:cstheme="minorHAnsi"/>
          <w:i/>
          <w:sz w:val="22"/>
          <w:szCs w:val="22"/>
        </w:rPr>
        <w:t>e</w:t>
      </w:r>
      <w:r w:rsidR="00A05A05" w:rsidRPr="004D696C">
        <w:rPr>
          <w:rFonts w:asciiTheme="minorHAnsi" w:hAnsiTheme="minorHAnsi" w:cstheme="minorHAnsi"/>
          <w:i/>
          <w:sz w:val="22"/>
          <w:szCs w:val="22"/>
        </w:rPr>
        <w:t xml:space="preserve"> zm.</w:t>
      </w:r>
      <w:r w:rsidRPr="004D696C">
        <w:rPr>
          <w:rFonts w:asciiTheme="minorHAnsi" w:hAnsiTheme="minorHAnsi" w:cstheme="minorHAnsi"/>
          <w:sz w:val="22"/>
          <w:szCs w:val="22"/>
        </w:rPr>
        <w:t xml:space="preserve">), </w:t>
      </w:r>
    </w:p>
    <w:p w14:paraId="0AC68DCF" w14:textId="6197D38D" w:rsidR="00D111B7" w:rsidRPr="004D696C" w:rsidRDefault="00D111B7" w:rsidP="00EE2C05">
      <w:pPr>
        <w:numPr>
          <w:ilvl w:val="0"/>
          <w:numId w:val="6"/>
        </w:numPr>
        <w:tabs>
          <w:tab w:val="clear" w:pos="1068"/>
          <w:tab w:val="num" w:pos="709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4D696C">
        <w:rPr>
          <w:rFonts w:asciiTheme="minorHAnsi" w:hAnsiTheme="minorHAnsi" w:cstheme="minorHAnsi"/>
          <w:sz w:val="22"/>
          <w:szCs w:val="22"/>
        </w:rPr>
        <w:t>ustaw</w:t>
      </w:r>
      <w:r w:rsidR="00A05A05" w:rsidRPr="004D696C">
        <w:rPr>
          <w:rFonts w:asciiTheme="minorHAnsi" w:hAnsiTheme="minorHAnsi" w:cstheme="minorHAnsi"/>
          <w:sz w:val="22"/>
          <w:szCs w:val="22"/>
        </w:rPr>
        <w:t>y z dnia 29 stycznia 2004 r. P</w:t>
      </w:r>
      <w:r w:rsidRPr="004D696C">
        <w:rPr>
          <w:rFonts w:asciiTheme="minorHAnsi" w:hAnsiTheme="minorHAnsi" w:cstheme="minorHAnsi"/>
          <w:sz w:val="22"/>
          <w:szCs w:val="22"/>
        </w:rPr>
        <w:t>rawo zam</w:t>
      </w:r>
      <w:r w:rsidR="004202B6" w:rsidRPr="004D696C">
        <w:rPr>
          <w:rFonts w:asciiTheme="minorHAnsi" w:hAnsiTheme="minorHAnsi" w:cstheme="minorHAnsi"/>
          <w:sz w:val="22"/>
          <w:szCs w:val="22"/>
        </w:rPr>
        <w:t>ówień publicznych (</w:t>
      </w:r>
      <w:proofErr w:type="spellStart"/>
      <w:r w:rsidR="008605B1" w:rsidRPr="004D696C">
        <w:rPr>
          <w:rFonts w:asciiTheme="minorHAnsi" w:hAnsiTheme="minorHAnsi" w:cstheme="minorHAnsi"/>
          <w:i/>
          <w:sz w:val="22"/>
          <w:szCs w:val="22"/>
        </w:rPr>
        <w:t>t.j</w:t>
      </w:r>
      <w:proofErr w:type="spellEnd"/>
      <w:r w:rsidR="008605B1" w:rsidRPr="004D696C">
        <w:rPr>
          <w:rFonts w:asciiTheme="minorHAnsi" w:hAnsiTheme="minorHAnsi" w:cstheme="minorHAnsi"/>
          <w:i/>
          <w:sz w:val="22"/>
          <w:szCs w:val="22"/>
        </w:rPr>
        <w:t>. Dz. U. z 20</w:t>
      </w:r>
      <w:r w:rsidR="00D06857">
        <w:rPr>
          <w:rFonts w:asciiTheme="minorHAnsi" w:hAnsiTheme="minorHAnsi" w:cstheme="minorHAnsi"/>
          <w:i/>
          <w:sz w:val="22"/>
          <w:szCs w:val="22"/>
        </w:rPr>
        <w:t>22</w:t>
      </w:r>
      <w:r w:rsidRPr="004D696C">
        <w:rPr>
          <w:rFonts w:asciiTheme="minorHAnsi" w:hAnsiTheme="minorHAnsi" w:cstheme="minorHAnsi"/>
          <w:i/>
          <w:sz w:val="22"/>
          <w:szCs w:val="22"/>
        </w:rPr>
        <w:t xml:space="preserve"> r. </w:t>
      </w:r>
      <w:r w:rsidR="004202B6" w:rsidRPr="004D696C">
        <w:rPr>
          <w:rFonts w:asciiTheme="minorHAnsi" w:hAnsiTheme="minorHAnsi" w:cstheme="minorHAnsi"/>
          <w:i/>
          <w:sz w:val="22"/>
          <w:szCs w:val="22"/>
        </w:rPr>
        <w:t xml:space="preserve">poz. </w:t>
      </w:r>
      <w:r w:rsidR="00D06857">
        <w:rPr>
          <w:rFonts w:asciiTheme="minorHAnsi" w:hAnsiTheme="minorHAnsi" w:cstheme="minorHAnsi"/>
          <w:i/>
          <w:sz w:val="22"/>
          <w:szCs w:val="22"/>
        </w:rPr>
        <w:t>1710 ze z.</w:t>
      </w:r>
      <w:r w:rsidR="00A05A05" w:rsidRPr="004D696C">
        <w:rPr>
          <w:rFonts w:asciiTheme="minorHAnsi" w:hAnsiTheme="minorHAnsi" w:cstheme="minorHAnsi"/>
          <w:sz w:val="22"/>
          <w:szCs w:val="22"/>
        </w:rPr>
        <w:t>),</w:t>
      </w:r>
    </w:p>
    <w:p w14:paraId="7E3AF9FD" w14:textId="20DF32AA" w:rsidR="00D111B7" w:rsidRDefault="00D111B7" w:rsidP="00EE2C05">
      <w:pPr>
        <w:numPr>
          <w:ilvl w:val="0"/>
          <w:numId w:val="6"/>
        </w:numPr>
        <w:tabs>
          <w:tab w:val="clear" w:pos="1068"/>
          <w:tab w:val="num" w:pos="709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4D696C">
        <w:rPr>
          <w:rFonts w:asciiTheme="minorHAnsi" w:hAnsiTheme="minorHAnsi" w:cstheme="minorHAnsi"/>
          <w:sz w:val="22"/>
          <w:szCs w:val="22"/>
        </w:rPr>
        <w:t>usta</w:t>
      </w:r>
      <w:r w:rsidR="00A05A05" w:rsidRPr="004D696C">
        <w:rPr>
          <w:rFonts w:asciiTheme="minorHAnsi" w:hAnsiTheme="minorHAnsi" w:cstheme="minorHAnsi"/>
          <w:sz w:val="22"/>
          <w:szCs w:val="22"/>
        </w:rPr>
        <w:t>wy z dnia 23 listopada 2012 r. P</w:t>
      </w:r>
      <w:r w:rsidRPr="004D696C">
        <w:rPr>
          <w:rFonts w:asciiTheme="minorHAnsi" w:hAnsiTheme="minorHAnsi" w:cstheme="minorHAnsi"/>
          <w:sz w:val="22"/>
          <w:szCs w:val="22"/>
        </w:rPr>
        <w:t>rawo poczto</w:t>
      </w:r>
      <w:r w:rsidR="00A05A05" w:rsidRPr="004D696C">
        <w:rPr>
          <w:rFonts w:asciiTheme="minorHAnsi" w:hAnsiTheme="minorHAnsi" w:cstheme="minorHAnsi"/>
          <w:sz w:val="22"/>
          <w:szCs w:val="22"/>
        </w:rPr>
        <w:t>we (</w:t>
      </w:r>
      <w:proofErr w:type="spellStart"/>
      <w:r w:rsidR="008605B1" w:rsidRPr="004D696C">
        <w:rPr>
          <w:rFonts w:asciiTheme="minorHAnsi" w:hAnsiTheme="minorHAnsi" w:cstheme="minorHAnsi"/>
          <w:i/>
          <w:sz w:val="22"/>
          <w:szCs w:val="22"/>
        </w:rPr>
        <w:t>t.j</w:t>
      </w:r>
      <w:proofErr w:type="spellEnd"/>
      <w:r w:rsidR="008605B1" w:rsidRPr="004D696C">
        <w:rPr>
          <w:rFonts w:asciiTheme="minorHAnsi" w:hAnsiTheme="minorHAnsi" w:cstheme="minorHAnsi"/>
          <w:i/>
          <w:sz w:val="22"/>
          <w:szCs w:val="22"/>
        </w:rPr>
        <w:t>. Dz. U. z 20</w:t>
      </w:r>
      <w:r w:rsidR="00D06857">
        <w:rPr>
          <w:rFonts w:asciiTheme="minorHAnsi" w:hAnsiTheme="minorHAnsi" w:cstheme="minorHAnsi"/>
          <w:i/>
          <w:sz w:val="22"/>
          <w:szCs w:val="22"/>
        </w:rPr>
        <w:t>22</w:t>
      </w:r>
      <w:r w:rsidR="00A05A05" w:rsidRPr="004D696C">
        <w:rPr>
          <w:rFonts w:asciiTheme="minorHAnsi" w:hAnsiTheme="minorHAnsi" w:cstheme="minorHAnsi"/>
          <w:i/>
          <w:sz w:val="22"/>
          <w:szCs w:val="22"/>
        </w:rPr>
        <w:t xml:space="preserve"> r. poz. </w:t>
      </w:r>
      <w:r w:rsidR="00D06857">
        <w:rPr>
          <w:rFonts w:asciiTheme="minorHAnsi" w:hAnsiTheme="minorHAnsi" w:cstheme="minorHAnsi"/>
          <w:i/>
          <w:sz w:val="22"/>
          <w:szCs w:val="22"/>
        </w:rPr>
        <w:t>896</w:t>
      </w:r>
      <w:r w:rsidR="00100D2F" w:rsidRPr="004D696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605B1" w:rsidRPr="004D696C">
        <w:rPr>
          <w:rFonts w:asciiTheme="minorHAnsi" w:hAnsiTheme="minorHAnsi" w:cstheme="minorHAnsi"/>
          <w:i/>
          <w:sz w:val="22"/>
          <w:szCs w:val="22"/>
        </w:rPr>
        <w:t>ze zm.</w:t>
      </w:r>
      <w:r w:rsidR="00A05A05" w:rsidRPr="004D696C">
        <w:rPr>
          <w:rFonts w:asciiTheme="minorHAnsi" w:hAnsiTheme="minorHAnsi" w:cstheme="minorHAnsi"/>
          <w:sz w:val="22"/>
          <w:szCs w:val="22"/>
        </w:rPr>
        <w:t>).</w:t>
      </w:r>
      <w:r w:rsidRPr="004D696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23F0A4" w14:textId="6C88F3E8" w:rsidR="00D111B7" w:rsidRPr="004D696C" w:rsidRDefault="009D23E7" w:rsidP="009D23E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</w:t>
      </w:r>
      <w:r w:rsidR="00D111B7" w:rsidRPr="004D696C">
        <w:rPr>
          <w:rFonts w:asciiTheme="minorHAnsi" w:hAnsiTheme="minorHAnsi" w:cstheme="minorHAnsi"/>
          <w:sz w:val="22"/>
          <w:szCs w:val="22"/>
        </w:rPr>
        <w:t>Umowę sporządzono w trzech jednobrzmiących egzemplarzach, jeden dla Wykonawcy dwa dla Zamawiającego.</w:t>
      </w:r>
    </w:p>
    <w:p w14:paraId="15D3C25C" w14:textId="77777777" w:rsidR="00D111B7" w:rsidRPr="004D696C" w:rsidRDefault="00D111B7" w:rsidP="00EE2C0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D403C8" w14:textId="77777777" w:rsidR="00CF67A5" w:rsidRPr="004D696C" w:rsidRDefault="00CF67A5" w:rsidP="00EE2C0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A210FC" w14:textId="77777777" w:rsidR="00D111B7" w:rsidRPr="004D696C" w:rsidRDefault="00D111B7" w:rsidP="00EE2C05">
      <w:pPr>
        <w:jc w:val="both"/>
        <w:rPr>
          <w:rFonts w:asciiTheme="minorHAnsi" w:hAnsiTheme="minorHAnsi" w:cstheme="minorHAnsi"/>
          <w:b/>
          <w:i/>
          <w:sz w:val="22"/>
          <w:szCs w:val="22"/>
        </w:rPr>
        <w:sectPr w:rsidR="00D111B7" w:rsidRPr="004D696C" w:rsidSect="00F75D6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9" w:h="16838"/>
          <w:pgMar w:top="1021" w:right="1344" w:bottom="794" w:left="1372" w:header="0" w:footer="6" w:gutter="0"/>
          <w:cols w:space="720"/>
          <w:noEndnote/>
          <w:docGrid w:linePitch="360"/>
        </w:sectPr>
      </w:pPr>
      <w:r w:rsidRPr="004D696C">
        <w:rPr>
          <w:rFonts w:asciiTheme="minorHAnsi" w:hAnsiTheme="minorHAnsi" w:cstheme="minorHAnsi"/>
          <w:b/>
          <w:i/>
          <w:sz w:val="22"/>
          <w:szCs w:val="22"/>
        </w:rPr>
        <w:tab/>
        <w:t xml:space="preserve">WYKONAWCA: </w:t>
      </w:r>
      <w:r w:rsidRPr="004D696C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4D696C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4D696C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4D696C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4D696C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4D696C">
        <w:rPr>
          <w:rFonts w:asciiTheme="minorHAnsi" w:hAnsiTheme="minorHAnsi" w:cstheme="minorHAnsi"/>
          <w:b/>
          <w:i/>
          <w:sz w:val="22"/>
          <w:szCs w:val="22"/>
        </w:rPr>
        <w:tab/>
        <w:t>ZAMAWIAJĄCY:</w:t>
      </w:r>
    </w:p>
    <w:p w14:paraId="33725ACE" w14:textId="66404322" w:rsidR="00D111B7" w:rsidRDefault="00D111B7" w:rsidP="00EE2C0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5C4D50" w14:textId="520EC75C" w:rsidR="000B0BE2" w:rsidRDefault="000B0BE2" w:rsidP="00EE2C0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BF3B0D" w14:textId="77777777" w:rsidR="00CB2B70" w:rsidRDefault="00CB2B70" w:rsidP="00EE2C05">
      <w:pPr>
        <w:jc w:val="both"/>
        <w:rPr>
          <w:rFonts w:asciiTheme="minorHAnsi" w:hAnsiTheme="minorHAnsi" w:cstheme="minorHAnsi"/>
          <w:b/>
          <w:bCs/>
          <w:sz w:val="20"/>
          <w:szCs w:val="20"/>
          <w:lang w:bidi="pl-PL"/>
        </w:rPr>
      </w:pPr>
      <w:bookmarkStart w:id="4" w:name="bookmark0"/>
    </w:p>
    <w:p w14:paraId="190D8989" w14:textId="77777777" w:rsidR="00CB2B70" w:rsidRDefault="00CB2B70" w:rsidP="00EE2C05">
      <w:pPr>
        <w:jc w:val="both"/>
        <w:rPr>
          <w:rFonts w:asciiTheme="minorHAnsi" w:hAnsiTheme="minorHAnsi" w:cstheme="minorHAnsi"/>
          <w:b/>
          <w:bCs/>
          <w:sz w:val="20"/>
          <w:szCs w:val="20"/>
          <w:lang w:bidi="pl-PL"/>
        </w:rPr>
      </w:pPr>
    </w:p>
    <w:p w14:paraId="483145B8" w14:textId="77777777" w:rsidR="00CB2B70" w:rsidRDefault="00CB2B70" w:rsidP="00EE2C05">
      <w:pPr>
        <w:jc w:val="both"/>
        <w:rPr>
          <w:rFonts w:asciiTheme="minorHAnsi" w:hAnsiTheme="minorHAnsi" w:cstheme="minorHAnsi"/>
          <w:b/>
          <w:bCs/>
          <w:sz w:val="20"/>
          <w:szCs w:val="20"/>
          <w:lang w:bidi="pl-PL"/>
        </w:rPr>
      </w:pPr>
    </w:p>
    <w:p w14:paraId="02AF520D" w14:textId="77777777" w:rsidR="00CB2B70" w:rsidRDefault="00CB2B70" w:rsidP="00EE2C05">
      <w:pPr>
        <w:jc w:val="both"/>
        <w:rPr>
          <w:rFonts w:asciiTheme="minorHAnsi" w:hAnsiTheme="minorHAnsi" w:cstheme="minorHAnsi"/>
          <w:b/>
          <w:bCs/>
          <w:sz w:val="20"/>
          <w:szCs w:val="20"/>
          <w:lang w:bidi="pl-PL"/>
        </w:rPr>
      </w:pPr>
    </w:p>
    <w:p w14:paraId="562ABB77" w14:textId="77777777" w:rsidR="00CB2B70" w:rsidRDefault="00CB2B70" w:rsidP="00EE2C05">
      <w:pPr>
        <w:jc w:val="both"/>
        <w:rPr>
          <w:rFonts w:asciiTheme="minorHAnsi" w:hAnsiTheme="minorHAnsi" w:cstheme="minorHAnsi"/>
          <w:b/>
          <w:bCs/>
          <w:sz w:val="20"/>
          <w:szCs w:val="20"/>
          <w:lang w:bidi="pl-PL"/>
        </w:rPr>
      </w:pPr>
    </w:p>
    <w:p w14:paraId="17B4F702" w14:textId="77777777" w:rsidR="00CB2B70" w:rsidRDefault="00CB2B70" w:rsidP="00EE2C05">
      <w:pPr>
        <w:jc w:val="both"/>
        <w:rPr>
          <w:rFonts w:asciiTheme="minorHAnsi" w:hAnsiTheme="minorHAnsi" w:cstheme="minorHAnsi"/>
          <w:b/>
          <w:bCs/>
          <w:sz w:val="20"/>
          <w:szCs w:val="20"/>
          <w:lang w:bidi="pl-PL"/>
        </w:rPr>
      </w:pPr>
    </w:p>
    <w:p w14:paraId="5DBC473C" w14:textId="77777777" w:rsidR="00CB2B70" w:rsidRDefault="00CB2B70" w:rsidP="00EE2C05">
      <w:pPr>
        <w:jc w:val="both"/>
        <w:rPr>
          <w:rFonts w:asciiTheme="minorHAnsi" w:hAnsiTheme="minorHAnsi" w:cstheme="minorHAnsi"/>
          <w:b/>
          <w:bCs/>
          <w:sz w:val="20"/>
          <w:szCs w:val="20"/>
          <w:lang w:bidi="pl-PL"/>
        </w:rPr>
      </w:pPr>
    </w:p>
    <w:p w14:paraId="43C4074C" w14:textId="5F6A1C0D" w:rsidR="00CB2B70" w:rsidRPr="00CB2B70" w:rsidRDefault="00CB2B70" w:rsidP="00EE2C05">
      <w:pPr>
        <w:jc w:val="both"/>
        <w:rPr>
          <w:rFonts w:asciiTheme="minorHAnsi" w:hAnsiTheme="minorHAnsi" w:cstheme="minorHAnsi"/>
          <w:sz w:val="20"/>
          <w:szCs w:val="20"/>
          <w:lang w:bidi="pl-PL"/>
        </w:rPr>
      </w:pPr>
      <w:r w:rsidRPr="00CB2B70">
        <w:rPr>
          <w:rFonts w:asciiTheme="minorHAnsi" w:hAnsiTheme="minorHAnsi" w:cstheme="minorHAnsi"/>
          <w:sz w:val="20"/>
          <w:szCs w:val="20"/>
          <w:lang w:bidi="pl-PL"/>
        </w:rPr>
        <w:t>Załączniki do umowy:</w:t>
      </w:r>
    </w:p>
    <w:p w14:paraId="04C303E1" w14:textId="4AF325E7" w:rsidR="00CB2B70" w:rsidRPr="00CB2B70" w:rsidRDefault="00CB2B70" w:rsidP="00CB2B70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  <w:lang w:bidi="pl-PL"/>
        </w:rPr>
      </w:pPr>
      <w:r w:rsidRPr="00CB2B70">
        <w:rPr>
          <w:rFonts w:asciiTheme="minorHAnsi" w:hAnsiTheme="minorHAnsi" w:cstheme="minorHAnsi"/>
          <w:lang w:bidi="pl-PL"/>
        </w:rPr>
        <w:t xml:space="preserve">Opis przedmiotu zamówienia </w:t>
      </w:r>
    </w:p>
    <w:p w14:paraId="6C77F526" w14:textId="535F42FA" w:rsidR="00CB2B70" w:rsidRPr="00143C0F" w:rsidRDefault="00CB2B70" w:rsidP="00EE2C05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  <w:b/>
          <w:bCs/>
          <w:lang w:bidi="pl-PL"/>
        </w:rPr>
      </w:pPr>
      <w:r w:rsidRPr="00CB2B70">
        <w:rPr>
          <w:rFonts w:asciiTheme="minorHAnsi" w:hAnsiTheme="minorHAnsi" w:cstheme="minorHAnsi"/>
          <w:lang w:bidi="pl-PL"/>
        </w:rPr>
        <w:t>Formularz ceno</w:t>
      </w:r>
      <w:r w:rsidR="00DA24D1">
        <w:rPr>
          <w:rFonts w:asciiTheme="minorHAnsi" w:hAnsiTheme="minorHAnsi" w:cstheme="minorHAnsi"/>
          <w:lang w:bidi="pl-PL"/>
        </w:rPr>
        <w:t>wy</w:t>
      </w:r>
    </w:p>
    <w:p w14:paraId="750C35CF" w14:textId="77777777" w:rsidR="00CB2B70" w:rsidRDefault="00CB2B70" w:rsidP="00EE2C05">
      <w:pPr>
        <w:jc w:val="both"/>
        <w:rPr>
          <w:rFonts w:asciiTheme="minorHAnsi" w:hAnsiTheme="minorHAnsi" w:cstheme="minorHAnsi"/>
          <w:b/>
          <w:bCs/>
          <w:sz w:val="20"/>
          <w:szCs w:val="20"/>
          <w:lang w:bidi="pl-PL"/>
        </w:rPr>
      </w:pPr>
    </w:p>
    <w:p w14:paraId="012E97AB" w14:textId="77777777" w:rsidR="00143C0F" w:rsidRDefault="00143C0F" w:rsidP="00EE2C05">
      <w:pPr>
        <w:jc w:val="both"/>
        <w:rPr>
          <w:rFonts w:asciiTheme="minorHAnsi" w:hAnsiTheme="minorHAnsi" w:cstheme="minorHAnsi"/>
          <w:b/>
          <w:bCs/>
          <w:sz w:val="20"/>
          <w:szCs w:val="20"/>
          <w:lang w:bidi="pl-PL"/>
        </w:rPr>
      </w:pPr>
    </w:p>
    <w:p w14:paraId="23E49B98" w14:textId="77777777" w:rsidR="00143C0F" w:rsidRDefault="00143C0F" w:rsidP="00EE2C05">
      <w:pPr>
        <w:jc w:val="both"/>
        <w:rPr>
          <w:rFonts w:asciiTheme="minorHAnsi" w:hAnsiTheme="minorHAnsi" w:cstheme="minorHAnsi"/>
          <w:b/>
          <w:bCs/>
          <w:sz w:val="20"/>
          <w:szCs w:val="20"/>
          <w:lang w:bidi="pl-PL"/>
        </w:rPr>
      </w:pPr>
    </w:p>
    <w:p w14:paraId="5843DE9B" w14:textId="77777777" w:rsidR="00143C0F" w:rsidRDefault="00143C0F" w:rsidP="00EE2C05">
      <w:pPr>
        <w:jc w:val="both"/>
        <w:rPr>
          <w:rFonts w:asciiTheme="minorHAnsi" w:hAnsiTheme="minorHAnsi" w:cstheme="minorHAnsi"/>
          <w:b/>
          <w:bCs/>
          <w:sz w:val="20"/>
          <w:szCs w:val="20"/>
          <w:lang w:bidi="pl-PL"/>
        </w:rPr>
      </w:pPr>
    </w:p>
    <w:p w14:paraId="5F1835A9" w14:textId="020684D0" w:rsidR="00143C0F" w:rsidRDefault="00143C0F" w:rsidP="00EE2C05">
      <w:pPr>
        <w:jc w:val="both"/>
        <w:rPr>
          <w:rFonts w:asciiTheme="minorHAnsi" w:hAnsiTheme="minorHAnsi" w:cstheme="minorHAnsi"/>
          <w:b/>
          <w:bCs/>
          <w:sz w:val="20"/>
          <w:szCs w:val="20"/>
          <w:lang w:bidi="pl-PL"/>
        </w:rPr>
      </w:pPr>
    </w:p>
    <w:p w14:paraId="4F21DB21" w14:textId="5FAA780A" w:rsidR="00566CE3" w:rsidRDefault="00566CE3" w:rsidP="00EE2C05">
      <w:pPr>
        <w:jc w:val="both"/>
        <w:rPr>
          <w:rFonts w:asciiTheme="minorHAnsi" w:hAnsiTheme="minorHAnsi" w:cstheme="minorHAnsi"/>
          <w:b/>
          <w:bCs/>
          <w:sz w:val="20"/>
          <w:szCs w:val="20"/>
          <w:lang w:bidi="pl-PL"/>
        </w:rPr>
      </w:pPr>
    </w:p>
    <w:p w14:paraId="29CC12E4" w14:textId="14FD86F4" w:rsidR="00E10C2A" w:rsidRDefault="00E10C2A" w:rsidP="00EE2C05">
      <w:pPr>
        <w:jc w:val="both"/>
        <w:rPr>
          <w:rFonts w:asciiTheme="minorHAnsi" w:hAnsiTheme="minorHAnsi" w:cstheme="minorHAnsi"/>
          <w:b/>
          <w:bCs/>
          <w:sz w:val="20"/>
          <w:szCs w:val="20"/>
          <w:lang w:bidi="pl-PL"/>
        </w:rPr>
      </w:pPr>
    </w:p>
    <w:p w14:paraId="5D2EF51D" w14:textId="77777777" w:rsidR="00E10C2A" w:rsidRDefault="00E10C2A" w:rsidP="00EE2C05">
      <w:pPr>
        <w:jc w:val="both"/>
        <w:rPr>
          <w:rFonts w:asciiTheme="minorHAnsi" w:hAnsiTheme="minorHAnsi" w:cstheme="minorHAnsi"/>
          <w:b/>
          <w:bCs/>
          <w:sz w:val="20"/>
          <w:szCs w:val="20"/>
          <w:lang w:bidi="pl-PL"/>
        </w:rPr>
      </w:pPr>
    </w:p>
    <w:p w14:paraId="1C5C64EC" w14:textId="77777777" w:rsidR="00566CE3" w:rsidRDefault="00566CE3" w:rsidP="00EE2C05">
      <w:pPr>
        <w:jc w:val="both"/>
        <w:rPr>
          <w:rFonts w:asciiTheme="minorHAnsi" w:hAnsiTheme="minorHAnsi" w:cstheme="minorHAnsi"/>
          <w:b/>
          <w:bCs/>
          <w:sz w:val="20"/>
          <w:szCs w:val="20"/>
          <w:lang w:bidi="pl-PL"/>
        </w:rPr>
      </w:pPr>
    </w:p>
    <w:p w14:paraId="3A00A039" w14:textId="77777777" w:rsidR="00143C0F" w:rsidRDefault="00143C0F" w:rsidP="00EE2C05">
      <w:pPr>
        <w:jc w:val="both"/>
        <w:rPr>
          <w:rFonts w:asciiTheme="minorHAnsi" w:hAnsiTheme="minorHAnsi" w:cstheme="minorHAnsi"/>
          <w:b/>
          <w:bCs/>
          <w:sz w:val="20"/>
          <w:szCs w:val="20"/>
          <w:lang w:bidi="pl-PL"/>
        </w:rPr>
      </w:pPr>
    </w:p>
    <w:p w14:paraId="6C3B4E00" w14:textId="3ECF83D0" w:rsidR="000B0BE2" w:rsidRPr="000B0BE2" w:rsidRDefault="000B0BE2" w:rsidP="00EE2C05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B0BE2">
        <w:rPr>
          <w:rFonts w:asciiTheme="minorHAnsi" w:hAnsiTheme="minorHAnsi" w:cstheme="minorHAnsi"/>
          <w:b/>
          <w:bCs/>
          <w:sz w:val="20"/>
          <w:szCs w:val="20"/>
          <w:lang w:bidi="pl-PL"/>
        </w:rPr>
        <w:lastRenderedPageBreak/>
        <w:t>KLAUZULA INFORMACYJNA RODO</w:t>
      </w:r>
      <w:bookmarkEnd w:id="4"/>
    </w:p>
    <w:p w14:paraId="3A2C3D67" w14:textId="77777777" w:rsidR="000B0BE2" w:rsidRPr="000B0BE2" w:rsidRDefault="000B0BE2" w:rsidP="00EE2C05">
      <w:pPr>
        <w:numPr>
          <w:ilvl w:val="0"/>
          <w:numId w:val="14"/>
        </w:num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0B0BE2">
        <w:rPr>
          <w:rFonts w:asciiTheme="minorHAnsi" w:hAnsiTheme="minorHAnsi" w:cstheme="minorHAnsi"/>
          <w:sz w:val="20"/>
          <w:szCs w:val="20"/>
          <w:lang w:bidi="pl-PL"/>
        </w:rPr>
        <w:t>Zgodnie z treścią Rozporządzenia Parlamentu Europejskiego i Rady (UE) 2016/679 z dnia 27 kwietnia 2016 r. w sprawie ochrony osób fizycznych w związku z przetwarzaniem danych osobowych i w sprawie swobodnego przepływu takich danych oraz uchylenia dyrektywy 95/46/WE (dalej: Rozporządzenie lub RODO), Strony ustalają, iż w związku z zawarciem i realizacją niniejszej umowy będę wzajemnie przetwarzać dane osobowe osób uczestniczących w zawarciu i realizacji niniejszej umowy. Żadna ze Stron nie będzie wykorzystywać tych danych w celu innym niż zawarcie i realizacja niniejszej umowy.</w:t>
      </w:r>
    </w:p>
    <w:p w14:paraId="4E3C655E" w14:textId="77777777" w:rsidR="000B0BE2" w:rsidRPr="000B0BE2" w:rsidRDefault="000B0BE2" w:rsidP="00EE2C05">
      <w:pPr>
        <w:numPr>
          <w:ilvl w:val="0"/>
          <w:numId w:val="14"/>
        </w:num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0B0BE2">
        <w:rPr>
          <w:rFonts w:asciiTheme="minorHAnsi" w:hAnsiTheme="minorHAnsi" w:cstheme="minorHAnsi"/>
          <w:sz w:val="20"/>
          <w:szCs w:val="20"/>
          <w:lang w:bidi="pl-PL"/>
        </w:rPr>
        <w:t>Każda ze Stron oświadcza, że osoby wymienione w ust 1, zapoznały się i dysponują informacjami dotyczącymi przetwarzania ich danych osobowych przez drugą Stronę na potrzeby realizacji niniejszej umowy, określonymi w ust 3.</w:t>
      </w:r>
    </w:p>
    <w:p w14:paraId="7E09B5E4" w14:textId="77777777" w:rsidR="000B0BE2" w:rsidRPr="000B0BE2" w:rsidRDefault="000B0BE2" w:rsidP="00EE2C05">
      <w:pPr>
        <w:numPr>
          <w:ilvl w:val="0"/>
          <w:numId w:val="14"/>
        </w:num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0B0BE2">
        <w:rPr>
          <w:rFonts w:asciiTheme="minorHAnsi" w:hAnsiTheme="minorHAnsi" w:cstheme="minorHAnsi"/>
          <w:sz w:val="20"/>
          <w:szCs w:val="20"/>
          <w:lang w:bidi="pl-PL"/>
        </w:rPr>
        <w:t xml:space="preserve">Zgodnie z treścią </w:t>
      </w:r>
      <w:r w:rsidRPr="000B0BE2">
        <w:rPr>
          <w:rFonts w:asciiTheme="minorHAnsi" w:hAnsiTheme="minorHAnsi" w:cstheme="minorHAnsi"/>
          <w:sz w:val="20"/>
          <w:szCs w:val="20"/>
          <w:lang w:bidi="en-US"/>
        </w:rPr>
        <w:t xml:space="preserve">art </w:t>
      </w:r>
      <w:r w:rsidRPr="000B0BE2">
        <w:rPr>
          <w:rFonts w:asciiTheme="minorHAnsi" w:hAnsiTheme="minorHAnsi" w:cstheme="minorHAnsi"/>
          <w:sz w:val="20"/>
          <w:szCs w:val="20"/>
          <w:lang w:bidi="pl-PL"/>
        </w:rPr>
        <w:t>13 i 14 RODO, Strony informują, iż:</w:t>
      </w:r>
    </w:p>
    <w:p w14:paraId="5593D780" w14:textId="77777777" w:rsidR="000B0BE2" w:rsidRPr="000B0BE2" w:rsidRDefault="000B0BE2" w:rsidP="00EE2C05">
      <w:pPr>
        <w:numPr>
          <w:ilvl w:val="0"/>
          <w:numId w:val="15"/>
        </w:num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0B0BE2">
        <w:rPr>
          <w:rFonts w:asciiTheme="minorHAnsi" w:hAnsiTheme="minorHAnsi" w:cstheme="minorHAnsi"/>
          <w:sz w:val="20"/>
          <w:szCs w:val="20"/>
          <w:lang w:bidi="pl-PL"/>
        </w:rPr>
        <w:t>Strony Umowy są wzajemnie administratorem danych osobowych w odniesieniu do osoby/osób wskazanych w reprezentacji oraz osób podanych do kontaktu w ramach realizacji Umowy.</w:t>
      </w:r>
    </w:p>
    <w:p w14:paraId="23BF2417" w14:textId="77777777" w:rsidR="000B0BE2" w:rsidRPr="000B0BE2" w:rsidRDefault="000B0BE2" w:rsidP="00EE2C05">
      <w:pPr>
        <w:numPr>
          <w:ilvl w:val="0"/>
          <w:numId w:val="15"/>
        </w:num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0B0BE2">
        <w:rPr>
          <w:rFonts w:asciiTheme="minorHAnsi" w:hAnsiTheme="minorHAnsi" w:cstheme="minorHAnsi"/>
          <w:sz w:val="20"/>
          <w:szCs w:val="20"/>
          <w:lang w:bidi="pl-PL"/>
        </w:rPr>
        <w:t xml:space="preserve">Dane osobowe osób będących Stronami niniejszej umowy przetwarzane są na podstawie </w:t>
      </w:r>
      <w:r w:rsidRPr="000B0BE2">
        <w:rPr>
          <w:rFonts w:asciiTheme="minorHAnsi" w:hAnsiTheme="minorHAnsi" w:cstheme="minorHAnsi"/>
          <w:sz w:val="20"/>
          <w:szCs w:val="20"/>
          <w:lang w:bidi="en-US"/>
        </w:rPr>
        <w:t xml:space="preserve">art. </w:t>
      </w:r>
      <w:r w:rsidRPr="000B0BE2">
        <w:rPr>
          <w:rFonts w:asciiTheme="minorHAnsi" w:hAnsiTheme="minorHAnsi" w:cstheme="minorHAnsi"/>
          <w:sz w:val="20"/>
          <w:szCs w:val="20"/>
          <w:lang w:bidi="pl-PL"/>
        </w:rPr>
        <w:t xml:space="preserve">6 ust 1 lit. b RODO w celu zawarcia i realizacji niniejszej umowy, a w przypadku reprezentantów Stron niniejszej umowy i osób wyznaczonych do kontaktów roboczych oraz odpowiedzialnych za koordynację i realizację niniejszej umowy na podstawie </w:t>
      </w:r>
      <w:r w:rsidRPr="000B0BE2">
        <w:rPr>
          <w:rFonts w:asciiTheme="minorHAnsi" w:hAnsiTheme="minorHAnsi" w:cstheme="minorHAnsi"/>
          <w:sz w:val="20"/>
          <w:szCs w:val="20"/>
          <w:lang w:bidi="en-US"/>
        </w:rPr>
        <w:t xml:space="preserve">art. </w:t>
      </w:r>
      <w:r w:rsidRPr="000B0BE2">
        <w:rPr>
          <w:rFonts w:asciiTheme="minorHAnsi" w:hAnsiTheme="minorHAnsi" w:cstheme="minorHAnsi"/>
          <w:sz w:val="20"/>
          <w:szCs w:val="20"/>
          <w:lang w:bidi="pl-PL"/>
        </w:rPr>
        <w:t xml:space="preserve">6 ust 1 lit f RODO, w celu związanym z zawarciem i realizacją niniejszej umowy, a także w celu ustalenia, dochodzenia lub obrony przed ewentualnymi roszczeniami z tytułu realizacji niniejszej umowy. Powyższe dane osobowe przetwarzane będą również na podstawie </w:t>
      </w:r>
      <w:r w:rsidRPr="000B0BE2">
        <w:rPr>
          <w:rFonts w:asciiTheme="minorHAnsi" w:hAnsiTheme="minorHAnsi" w:cstheme="minorHAnsi"/>
          <w:sz w:val="20"/>
          <w:szCs w:val="20"/>
          <w:lang w:bidi="en-US"/>
        </w:rPr>
        <w:t xml:space="preserve">art </w:t>
      </w:r>
      <w:r w:rsidRPr="000B0BE2">
        <w:rPr>
          <w:rFonts w:asciiTheme="minorHAnsi" w:hAnsiTheme="minorHAnsi" w:cstheme="minorHAnsi"/>
          <w:sz w:val="20"/>
          <w:szCs w:val="20"/>
          <w:lang w:bidi="pl-PL"/>
        </w:rPr>
        <w:t>6 ust 1 lit c RODO (obowiązek wynikający z przepisów rachunkowo-podatkowych).</w:t>
      </w:r>
    </w:p>
    <w:p w14:paraId="76D850FB" w14:textId="77777777" w:rsidR="000B0BE2" w:rsidRPr="000B0BE2" w:rsidRDefault="000B0BE2" w:rsidP="00EE2C05">
      <w:pPr>
        <w:numPr>
          <w:ilvl w:val="0"/>
          <w:numId w:val="15"/>
        </w:num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0B0BE2">
        <w:rPr>
          <w:rFonts w:asciiTheme="minorHAnsi" w:hAnsiTheme="minorHAnsi" w:cstheme="minorHAnsi"/>
          <w:sz w:val="20"/>
          <w:szCs w:val="20"/>
          <w:lang w:bidi="pl-PL"/>
        </w:rPr>
        <w:t>Źródłem pochodzenia danych osobowych są wzajemnie wobec siebie Strony niniejszej umowy. Kategorie odnośnych danych osobowych zawierają w sobie dane osobowe określone w niniejszej umowie lub inne dane kontaktowe niezbędne do realizacji niniejszej umowy.</w:t>
      </w:r>
    </w:p>
    <w:p w14:paraId="63A7AA16" w14:textId="77777777" w:rsidR="000B0BE2" w:rsidRPr="000B0BE2" w:rsidRDefault="000B0BE2" w:rsidP="00EE2C05">
      <w:pPr>
        <w:numPr>
          <w:ilvl w:val="0"/>
          <w:numId w:val="15"/>
        </w:num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0B0BE2">
        <w:rPr>
          <w:rFonts w:asciiTheme="minorHAnsi" w:hAnsiTheme="minorHAnsi" w:cstheme="minorHAnsi"/>
          <w:sz w:val="20"/>
          <w:szCs w:val="20"/>
          <w:lang w:bidi="pl-PL"/>
        </w:rPr>
        <w:t>Dane osobowe będą przetwarzane przez Strony przez okres realizacji niniejszej umowy, a po jej rozwiązaniu lub wygaśnięciu przez okres wynikający z przepisów rachunkowo-podatkowych. Okresy te mogą zostać przedłużone w przypadku potrzeby ustalenia, dochodzenia lub obrony przed roszczeniami z tytułu realizacji niniejszej umowy.</w:t>
      </w:r>
    </w:p>
    <w:p w14:paraId="32350667" w14:textId="77777777" w:rsidR="000B0BE2" w:rsidRPr="000B0BE2" w:rsidRDefault="000B0BE2" w:rsidP="00EE2C05">
      <w:pPr>
        <w:numPr>
          <w:ilvl w:val="0"/>
          <w:numId w:val="15"/>
        </w:num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0B0BE2">
        <w:rPr>
          <w:rFonts w:asciiTheme="minorHAnsi" w:hAnsiTheme="minorHAnsi" w:cstheme="minorHAnsi"/>
          <w:sz w:val="20"/>
          <w:szCs w:val="20"/>
          <w:lang w:bidi="pl-PL"/>
        </w:rPr>
        <w:t>Osoby wymienione w pkt 2 posiadają prawo do dostępu do treści swoich danych osobowych: sprostowania swoich danych osobowych; usunięcia swoich danych osobowych; ograniczenia przetwarzania swoich danych osobowych; przenoszenia swoich danych osobowych; wniesienia sprzeciwu wobec przetwarzania swoich danych osobowych; w sytuacjach ściśle określonych w przepisach RODO. Wskazane uprawnienia można zrealizować poprzez kontakt, o którym mowa w pkt 7.</w:t>
      </w:r>
    </w:p>
    <w:p w14:paraId="37437349" w14:textId="77777777" w:rsidR="000B0BE2" w:rsidRPr="000B0BE2" w:rsidRDefault="000B0BE2" w:rsidP="00EE2C05">
      <w:pPr>
        <w:numPr>
          <w:ilvl w:val="0"/>
          <w:numId w:val="15"/>
        </w:num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0B0BE2">
        <w:rPr>
          <w:rFonts w:asciiTheme="minorHAnsi" w:hAnsiTheme="minorHAnsi" w:cstheme="minorHAnsi"/>
          <w:sz w:val="20"/>
          <w:szCs w:val="20"/>
          <w:lang w:bidi="pl-PL"/>
        </w:rPr>
        <w:t>Niezależnie od powyższego osoby te mają również prawo wniesienia skargi do Prezesa Urzędu Ochrony Danych Osobowych, gdy uznają, iż przetwarzanie danych osobowych ich dotyczących narusza przepisy RODO.</w:t>
      </w:r>
    </w:p>
    <w:p w14:paraId="31AA9781" w14:textId="77777777" w:rsidR="000B0BE2" w:rsidRPr="000B0BE2" w:rsidRDefault="000B0BE2" w:rsidP="00EE2C05">
      <w:pPr>
        <w:numPr>
          <w:ilvl w:val="0"/>
          <w:numId w:val="15"/>
        </w:num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0B0BE2">
        <w:rPr>
          <w:rFonts w:asciiTheme="minorHAnsi" w:hAnsiTheme="minorHAnsi" w:cstheme="minorHAnsi"/>
          <w:sz w:val="20"/>
          <w:szCs w:val="20"/>
          <w:lang w:bidi="pl-PL"/>
        </w:rPr>
        <w:t>Z Inspektorem Ochrony Danych Osobowych lub osobą odpowiedzialną za ochronę danych osobowych można kontaktować się:</w:t>
      </w:r>
    </w:p>
    <w:p w14:paraId="7882FD7C" w14:textId="77777777" w:rsidR="000B0BE2" w:rsidRPr="000B0BE2" w:rsidRDefault="000B0BE2" w:rsidP="00EE2C05">
      <w:pPr>
        <w:numPr>
          <w:ilvl w:val="0"/>
          <w:numId w:val="16"/>
        </w:numPr>
        <w:tabs>
          <w:tab w:val="left" w:pos="284"/>
        </w:tabs>
        <w:ind w:left="644" w:hanging="360"/>
        <w:jc w:val="both"/>
        <w:rPr>
          <w:rFonts w:asciiTheme="minorHAnsi" w:hAnsiTheme="minorHAnsi" w:cstheme="minorHAnsi"/>
          <w:sz w:val="20"/>
          <w:szCs w:val="20"/>
        </w:rPr>
      </w:pPr>
      <w:r w:rsidRPr="000B0BE2">
        <w:rPr>
          <w:rFonts w:asciiTheme="minorHAnsi" w:hAnsiTheme="minorHAnsi" w:cstheme="minorHAnsi"/>
          <w:sz w:val="20"/>
          <w:szCs w:val="20"/>
          <w:lang w:bidi="pl-PL"/>
        </w:rPr>
        <w:t xml:space="preserve">z ramienia jednostki </w:t>
      </w:r>
      <w:r w:rsidRPr="000B0BE2">
        <w:rPr>
          <w:rFonts w:asciiTheme="minorHAnsi" w:hAnsiTheme="minorHAnsi" w:cstheme="minorHAnsi"/>
          <w:b/>
          <w:bCs/>
          <w:sz w:val="20"/>
          <w:szCs w:val="20"/>
          <w:lang w:bidi="pl-PL"/>
        </w:rPr>
        <w:t xml:space="preserve">………………………… </w:t>
      </w:r>
      <w:r w:rsidRPr="000B0BE2">
        <w:rPr>
          <w:rFonts w:asciiTheme="minorHAnsi" w:hAnsiTheme="minorHAnsi" w:cstheme="minorHAnsi"/>
          <w:sz w:val="20"/>
          <w:szCs w:val="20"/>
          <w:lang w:bidi="pl-PL"/>
        </w:rPr>
        <w:t xml:space="preserve">mailowo, pod adresem </w:t>
      </w:r>
      <w:hyperlink r:id="rId16" w:history="1">
        <w:r w:rsidRPr="000B0BE2">
          <w:rPr>
            <w:rStyle w:val="Hipercze"/>
            <w:rFonts w:asciiTheme="minorHAnsi" w:hAnsiTheme="minorHAnsi" w:cstheme="minorHAnsi"/>
            <w:sz w:val="20"/>
            <w:szCs w:val="20"/>
          </w:rPr>
          <w:t>………………………………………………….</w:t>
        </w:r>
      </w:hyperlink>
    </w:p>
    <w:p w14:paraId="54438524" w14:textId="1A054A7E" w:rsidR="000B0BE2" w:rsidRPr="000B0BE2" w:rsidRDefault="000B0BE2" w:rsidP="00EE2C05">
      <w:pPr>
        <w:numPr>
          <w:ilvl w:val="0"/>
          <w:numId w:val="16"/>
        </w:numPr>
        <w:tabs>
          <w:tab w:val="left" w:pos="284"/>
        </w:tabs>
        <w:ind w:left="644" w:hanging="360"/>
        <w:jc w:val="both"/>
        <w:rPr>
          <w:rFonts w:asciiTheme="minorHAnsi" w:hAnsiTheme="minorHAnsi" w:cstheme="minorHAnsi"/>
          <w:sz w:val="20"/>
          <w:szCs w:val="20"/>
        </w:rPr>
      </w:pPr>
      <w:r w:rsidRPr="000B0BE2">
        <w:rPr>
          <w:rFonts w:asciiTheme="minorHAnsi" w:hAnsiTheme="minorHAnsi" w:cstheme="minorHAnsi"/>
          <w:sz w:val="20"/>
          <w:szCs w:val="20"/>
          <w:lang w:bidi="pl-PL"/>
        </w:rPr>
        <w:t xml:space="preserve">z ramienia wykonawcy </w:t>
      </w:r>
      <w:r w:rsidRPr="000B0BE2">
        <w:rPr>
          <w:rFonts w:asciiTheme="minorHAnsi" w:hAnsiTheme="minorHAnsi" w:cstheme="minorHAnsi"/>
          <w:b/>
          <w:bCs/>
          <w:sz w:val="20"/>
          <w:szCs w:val="20"/>
          <w:lang w:bidi="pl-PL"/>
        </w:rPr>
        <w:t xml:space="preserve">………………………………… </w:t>
      </w:r>
      <w:r w:rsidRPr="000B0BE2">
        <w:rPr>
          <w:rFonts w:asciiTheme="minorHAnsi" w:hAnsiTheme="minorHAnsi" w:cstheme="minorHAnsi"/>
          <w:sz w:val="20"/>
          <w:szCs w:val="20"/>
          <w:lang w:bidi="pl-PL"/>
        </w:rPr>
        <w:t xml:space="preserve">mailowo, pod adresem </w:t>
      </w:r>
      <w:r w:rsidRPr="000B0BE2">
        <w:rPr>
          <w:rFonts w:asciiTheme="minorHAnsi" w:hAnsiTheme="minorHAnsi" w:cstheme="minorHAnsi"/>
          <w:sz w:val="20"/>
          <w:szCs w:val="20"/>
          <w:u w:val="single"/>
          <w:lang w:bidi="en-US"/>
        </w:rPr>
        <w:t>……………………………………..</w:t>
      </w:r>
    </w:p>
    <w:p w14:paraId="3D57A319" w14:textId="77777777" w:rsidR="000B0BE2" w:rsidRPr="000B0BE2" w:rsidRDefault="000B0BE2" w:rsidP="00EE2C05">
      <w:pPr>
        <w:numPr>
          <w:ilvl w:val="0"/>
          <w:numId w:val="15"/>
        </w:num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0B0BE2">
        <w:rPr>
          <w:rFonts w:asciiTheme="minorHAnsi" w:hAnsiTheme="minorHAnsi" w:cstheme="minorHAnsi"/>
          <w:sz w:val="20"/>
          <w:szCs w:val="20"/>
          <w:lang w:bidi="pl-PL"/>
        </w:rPr>
        <w:t>Podanie danych osobowych jest warunkiem zawarcia i realizacji niniejszej Umowy, ich niepodanie może uniemożliwić jej zawarcie lub realizację.</w:t>
      </w:r>
    </w:p>
    <w:p w14:paraId="6618DAEF" w14:textId="77777777" w:rsidR="000B0BE2" w:rsidRPr="000B0BE2" w:rsidRDefault="000B0BE2" w:rsidP="00EE2C05">
      <w:pPr>
        <w:numPr>
          <w:ilvl w:val="0"/>
          <w:numId w:val="15"/>
        </w:num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0B0BE2">
        <w:rPr>
          <w:rFonts w:asciiTheme="minorHAnsi" w:hAnsiTheme="minorHAnsi" w:cstheme="minorHAnsi"/>
          <w:sz w:val="20"/>
          <w:szCs w:val="20"/>
          <w:lang w:bidi="pl-PL"/>
        </w:rPr>
        <w:t>Dane osobowe nie będą poddawane profilowaniu ani zautomatyzowanemu podejmowaniu decyzji.</w:t>
      </w:r>
    </w:p>
    <w:p w14:paraId="6293EF65" w14:textId="77777777" w:rsidR="000B0BE2" w:rsidRPr="000B0BE2" w:rsidRDefault="000B0BE2" w:rsidP="00EE2C05">
      <w:pPr>
        <w:numPr>
          <w:ilvl w:val="0"/>
          <w:numId w:val="15"/>
        </w:num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0B0BE2">
        <w:rPr>
          <w:rFonts w:asciiTheme="minorHAnsi" w:hAnsiTheme="minorHAnsi" w:cstheme="minorHAnsi"/>
          <w:sz w:val="20"/>
          <w:szCs w:val="20"/>
          <w:lang w:bidi="pl-PL"/>
        </w:rPr>
        <w:t xml:space="preserve">Strony nie będą przekazywać danych osobowych do państwa trzeciego lub organizacji międzynarodowej z zastrzeżeniem, że jeżeli przekazanie takie okaże się konieczne dla realizacji niniejszej umowy, może mieć miejsce wyłącznie po pisemnym powiadomieniu drugiej Strony oraz z zachowaniem odpowiednich zabezpieczeń wskazanych w </w:t>
      </w:r>
      <w:r w:rsidRPr="000B0BE2">
        <w:rPr>
          <w:rFonts w:asciiTheme="minorHAnsi" w:hAnsiTheme="minorHAnsi" w:cstheme="minorHAnsi"/>
          <w:sz w:val="20"/>
          <w:szCs w:val="20"/>
          <w:lang w:bidi="en-US"/>
        </w:rPr>
        <w:t xml:space="preserve">art </w:t>
      </w:r>
      <w:r w:rsidRPr="000B0BE2">
        <w:rPr>
          <w:rFonts w:asciiTheme="minorHAnsi" w:hAnsiTheme="minorHAnsi" w:cstheme="minorHAnsi"/>
          <w:sz w:val="20"/>
          <w:szCs w:val="20"/>
          <w:lang w:bidi="pl-PL"/>
        </w:rPr>
        <w:t>46 RODO.</w:t>
      </w:r>
    </w:p>
    <w:p w14:paraId="6053D719" w14:textId="77777777" w:rsidR="000B0BE2" w:rsidRPr="000B0BE2" w:rsidRDefault="000B0BE2" w:rsidP="00EE2C05">
      <w:pPr>
        <w:numPr>
          <w:ilvl w:val="0"/>
          <w:numId w:val="15"/>
        </w:num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0B0BE2">
        <w:rPr>
          <w:rFonts w:asciiTheme="minorHAnsi" w:hAnsiTheme="minorHAnsi" w:cstheme="minorHAnsi"/>
          <w:sz w:val="20"/>
          <w:szCs w:val="20"/>
          <w:lang w:bidi="pl-PL"/>
        </w:rPr>
        <w:t>Odbiorcami danych osobowych mogą być: organy administracji publicznej, jeżeli obowiązek udostępnienia danych wynika z obowiązujących przepisów prawa; podmioty świadczące usługi prawne na rzecz Stron oraz inne podmioty świadczące usługi na zlecenie Stron w zakresie oraz celu zgodnym z niniejszą umową.</w:t>
      </w:r>
    </w:p>
    <w:p w14:paraId="0B6FB905" w14:textId="77777777" w:rsidR="000B0BE2" w:rsidRPr="000B0BE2" w:rsidRDefault="000B0BE2" w:rsidP="00EE2C05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C02F156" w14:textId="77777777" w:rsidR="000B0BE2" w:rsidRPr="004D696C" w:rsidRDefault="000B0BE2" w:rsidP="00EE2C05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0B0BE2" w:rsidRPr="004D696C">
      <w:type w:val="continuous"/>
      <w:pgSz w:w="11909" w:h="16838"/>
      <w:pgMar w:top="1029" w:right="1346" w:bottom="1826" w:left="13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91CDC" w14:textId="77777777" w:rsidR="002E2AE7" w:rsidRDefault="002E2AE7">
      <w:r>
        <w:separator/>
      </w:r>
    </w:p>
  </w:endnote>
  <w:endnote w:type="continuationSeparator" w:id="0">
    <w:p w14:paraId="37652E99" w14:textId="77777777" w:rsidR="002E2AE7" w:rsidRDefault="002E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343">
    <w:altName w:val="Times New Roman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545091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A75C25E" w14:textId="4EEA8A6F" w:rsidR="00C36A00" w:rsidRPr="00C36A00" w:rsidRDefault="00C36A00">
        <w:pPr>
          <w:pStyle w:val="Stopka0"/>
          <w:jc w:val="center"/>
          <w:rPr>
            <w:sz w:val="16"/>
            <w:szCs w:val="16"/>
          </w:rPr>
        </w:pPr>
        <w:r w:rsidRPr="00C36A00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C36A00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C36A00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C36A00">
          <w:rPr>
            <w:rFonts w:asciiTheme="minorHAnsi" w:hAnsiTheme="minorHAnsi" w:cstheme="minorHAnsi"/>
            <w:sz w:val="16"/>
            <w:szCs w:val="16"/>
          </w:rPr>
          <w:t>2</w:t>
        </w:r>
        <w:r w:rsidRPr="00C36A00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231159B7" w14:textId="77777777" w:rsidR="00C36A00" w:rsidRDefault="00C36A00">
    <w:pPr>
      <w:pStyle w:val="Stopk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BD67B" w14:textId="77777777" w:rsidR="00D111B7" w:rsidRDefault="0009057C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6E745346" wp14:editId="7FAB951E">
              <wp:simplePos x="0" y="0"/>
              <wp:positionH relativeFrom="page">
                <wp:posOffset>3509645</wp:posOffset>
              </wp:positionH>
              <wp:positionV relativeFrom="page">
                <wp:posOffset>9977120</wp:posOffset>
              </wp:positionV>
              <wp:extent cx="146685" cy="167640"/>
              <wp:effectExtent l="4445" t="4445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FA08BE" w14:textId="77777777" w:rsidR="00D111B7" w:rsidRDefault="00D111B7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0"/>
                              <w:noProof/>
                              <w:color w:val="000000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7453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6.35pt;margin-top:785.6pt;width:11.55pt;height:13.2pt;z-index:-2516592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" filled="f" stroked="f">
              <v:textbox inset="0,0,0,0">
                <w:txbxContent>
                  <w:p w14:paraId="0BFA08BE" w14:textId="77777777" w:rsidR="00D111B7" w:rsidRDefault="00D111B7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0"/>
                        <w:noProof/>
                        <w:color w:val="000000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B5EF5" w14:textId="77777777" w:rsidR="00D111B7" w:rsidRDefault="0009057C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7484A74A" wp14:editId="2012CAC7">
              <wp:simplePos x="0" y="0"/>
              <wp:positionH relativeFrom="page">
                <wp:posOffset>3509645</wp:posOffset>
              </wp:positionH>
              <wp:positionV relativeFrom="page">
                <wp:posOffset>9977120</wp:posOffset>
              </wp:positionV>
              <wp:extent cx="113665" cy="344170"/>
              <wp:effectExtent l="4445" t="4445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8F772" w14:textId="77777777" w:rsidR="006C2217" w:rsidRDefault="006C2217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</w:p>
                        <w:p w14:paraId="3DA983AA" w14:textId="77777777" w:rsidR="00D111B7" w:rsidRPr="00C36A00" w:rsidRDefault="00D111B7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C36A00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36A00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instrText xml:space="preserve"> PAGE \* MERGEFORMAT </w:instrText>
                          </w:r>
                          <w:r w:rsidRPr="00C36A00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00945" w:rsidRPr="00C36A00">
                            <w:rPr>
                              <w:rStyle w:val="Nagweklubstopka0"/>
                              <w:rFonts w:asciiTheme="minorHAnsi" w:hAnsiTheme="minorHAnsi" w:cstheme="minorHAnsi"/>
                              <w:noProof/>
                              <w:color w:val="000000"/>
                              <w:sz w:val="16"/>
                              <w:szCs w:val="16"/>
                            </w:rPr>
                            <w:t>5</w:t>
                          </w:r>
                          <w:r w:rsidRPr="00C36A00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84A7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76.35pt;margin-top:785.6pt;width:8.95pt;height:27.1pt;z-index:-25165824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" filled="f" stroked="f">
              <v:textbox inset="0,0,0,0">
                <w:txbxContent>
                  <w:p w14:paraId="0B28F772" w14:textId="77777777" w:rsidR="006C2217" w:rsidRDefault="006C2217">
                    <w:pPr>
                      <w:pStyle w:val="Nagweklubstopka1"/>
                      <w:shd w:val="clear" w:color="auto" w:fill="auto"/>
                      <w:spacing w:line="240" w:lineRule="auto"/>
                    </w:pPr>
                  </w:p>
                  <w:p w14:paraId="3DA983AA" w14:textId="77777777" w:rsidR="00D111B7" w:rsidRPr="00C36A00" w:rsidRDefault="00D111B7">
                    <w:pPr>
                      <w:pStyle w:val="Nagweklubstopka1"/>
                      <w:shd w:val="clear" w:color="auto" w:fill="auto"/>
                      <w:spacing w:line="240" w:lineRule="auto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C36A00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fldChar w:fldCharType="begin"/>
                    </w:r>
                    <w:r w:rsidRPr="00C36A00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instrText xml:space="preserve"> PAGE \* MERGEFORMAT </w:instrText>
                    </w:r>
                    <w:r w:rsidRPr="00C36A00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fldChar w:fldCharType="separate"/>
                    </w:r>
                    <w:r w:rsidR="00E00945" w:rsidRPr="00C36A00">
                      <w:rPr>
                        <w:rStyle w:val="Nagweklubstopka0"/>
                        <w:rFonts w:asciiTheme="minorHAnsi" w:hAnsiTheme="minorHAnsi" w:cstheme="minorHAnsi"/>
                        <w:noProof/>
                        <w:color w:val="000000"/>
                        <w:sz w:val="16"/>
                        <w:szCs w:val="16"/>
                      </w:rPr>
                      <w:t>5</w:t>
                    </w:r>
                    <w:r w:rsidRPr="00C36A00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EF8BB" w14:textId="77777777" w:rsidR="00D111B7" w:rsidRDefault="00D111B7">
    <w:pPr>
      <w:rPr>
        <w:rFonts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260B6" w14:textId="77777777" w:rsidR="002E2AE7" w:rsidRDefault="002E2AE7">
      <w:r>
        <w:separator/>
      </w:r>
    </w:p>
  </w:footnote>
  <w:footnote w:type="continuationSeparator" w:id="0">
    <w:p w14:paraId="578A043F" w14:textId="77777777" w:rsidR="002E2AE7" w:rsidRDefault="002E2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3701D" w14:textId="77777777" w:rsidR="00D111B7" w:rsidRDefault="00D111B7">
    <w:pPr>
      <w:rPr>
        <w:rFonts w:cs="Times New Roman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E04FA" w14:textId="77777777" w:rsidR="00D111B7" w:rsidRDefault="00D111B7">
    <w:pPr>
      <w:rPr>
        <w:rFonts w:cs="Times New Roman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65B97" w14:textId="77777777" w:rsidR="00D111B7" w:rsidRDefault="00D111B7">
    <w:pPr>
      <w:rPr>
        <w:rFonts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993"/>
        </w:tabs>
        <w:ind w:left="1353" w:hanging="360"/>
      </w:pPr>
    </w:lvl>
  </w:abstractNum>
  <w:abstractNum w:abstractNumId="1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DC1405"/>
    <w:multiLevelType w:val="hybridMultilevel"/>
    <w:tmpl w:val="4E98A0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32AA4"/>
    <w:multiLevelType w:val="hybridMultilevel"/>
    <w:tmpl w:val="3CB0A63E"/>
    <w:lvl w:ilvl="0" w:tplc="D674D67C">
      <w:start w:val="1"/>
      <w:numFmt w:val="lowerLetter"/>
      <w:lvlText w:val="%1)"/>
      <w:lvlJc w:val="left"/>
      <w:pPr>
        <w:ind w:left="1571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BA7470C"/>
    <w:multiLevelType w:val="hybridMultilevel"/>
    <w:tmpl w:val="C82492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B101D"/>
    <w:multiLevelType w:val="hybridMultilevel"/>
    <w:tmpl w:val="F656EEC4"/>
    <w:lvl w:ilvl="0" w:tplc="8F06629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C737A"/>
    <w:multiLevelType w:val="multilevel"/>
    <w:tmpl w:val="D3F875EC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732B09"/>
    <w:multiLevelType w:val="multilevel"/>
    <w:tmpl w:val="62DC0982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B35310"/>
    <w:multiLevelType w:val="hybridMultilevel"/>
    <w:tmpl w:val="90B4E582"/>
    <w:lvl w:ilvl="0" w:tplc="CBA065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86A45E3"/>
    <w:multiLevelType w:val="hybridMultilevel"/>
    <w:tmpl w:val="6ECAB67E"/>
    <w:lvl w:ilvl="0" w:tplc="CF8CA3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95A42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EC3EE0"/>
    <w:multiLevelType w:val="hybridMultilevel"/>
    <w:tmpl w:val="3AA06326"/>
    <w:lvl w:ilvl="0" w:tplc="A6F447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C04064C"/>
    <w:multiLevelType w:val="hybridMultilevel"/>
    <w:tmpl w:val="11764DC4"/>
    <w:lvl w:ilvl="0" w:tplc="E1F62D8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4156A86"/>
    <w:multiLevelType w:val="hybridMultilevel"/>
    <w:tmpl w:val="6D8E3850"/>
    <w:lvl w:ilvl="0" w:tplc="AA34323C">
      <w:start w:val="14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C5B2A"/>
    <w:multiLevelType w:val="hybridMultilevel"/>
    <w:tmpl w:val="7B54A632"/>
    <w:lvl w:ilvl="0" w:tplc="04150011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</w:lvl>
    <w:lvl w:ilvl="1" w:tplc="3934123E">
      <w:start w:val="1"/>
      <w:numFmt w:val="decimal"/>
      <w:lvlText w:val="%2."/>
      <w:lvlJc w:val="left"/>
      <w:pPr>
        <w:tabs>
          <w:tab w:val="num" w:pos="1198"/>
        </w:tabs>
        <w:ind w:left="1198" w:hanging="57"/>
      </w:pPr>
      <w:rPr>
        <w:rFonts w:asciiTheme="minorHAnsi" w:hAnsiTheme="minorHAnsi" w:cstheme="minorHAnsi" w:hint="default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401"/>
        </w:tabs>
        <w:ind w:left="2401" w:hanging="360"/>
      </w:pPr>
    </w:lvl>
    <w:lvl w:ilvl="3" w:tplc="9508E090">
      <w:start w:val="70"/>
      <w:numFmt w:val="decimal"/>
      <w:lvlText w:val="%4"/>
      <w:lvlJc w:val="left"/>
      <w:pPr>
        <w:ind w:left="294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14" w15:restartNumberingAfterBreak="0">
    <w:nsid w:val="2CC00252"/>
    <w:multiLevelType w:val="hybridMultilevel"/>
    <w:tmpl w:val="82A6A682"/>
    <w:lvl w:ilvl="0" w:tplc="39FCEF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4E34AF"/>
    <w:multiLevelType w:val="hybridMultilevel"/>
    <w:tmpl w:val="38B87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42346"/>
    <w:multiLevelType w:val="hybridMultilevel"/>
    <w:tmpl w:val="46F8F6B2"/>
    <w:lvl w:ilvl="0" w:tplc="472A7C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16948E4"/>
    <w:multiLevelType w:val="hybridMultilevel"/>
    <w:tmpl w:val="2A460D7E"/>
    <w:lvl w:ilvl="0" w:tplc="784676DA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11253B"/>
    <w:multiLevelType w:val="hybridMultilevel"/>
    <w:tmpl w:val="DFB6D404"/>
    <w:lvl w:ilvl="0" w:tplc="CFE0608A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9" w15:restartNumberingAfterBreak="0">
    <w:nsid w:val="37091882"/>
    <w:multiLevelType w:val="multilevel"/>
    <w:tmpl w:val="EE5858FC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6E1E06"/>
    <w:multiLevelType w:val="hybridMultilevel"/>
    <w:tmpl w:val="360004F6"/>
    <w:lvl w:ilvl="0" w:tplc="AE104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B934DA"/>
    <w:multiLevelType w:val="hybridMultilevel"/>
    <w:tmpl w:val="C19294D8"/>
    <w:lvl w:ilvl="0" w:tplc="8572C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435C85"/>
    <w:multiLevelType w:val="hybridMultilevel"/>
    <w:tmpl w:val="51CC8052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78A29D3"/>
    <w:multiLevelType w:val="hybridMultilevel"/>
    <w:tmpl w:val="469EA50E"/>
    <w:lvl w:ilvl="0" w:tplc="DA0ED1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B343F"/>
    <w:multiLevelType w:val="hybridMultilevel"/>
    <w:tmpl w:val="20407916"/>
    <w:lvl w:ilvl="0" w:tplc="5A34E6F0">
      <w:start w:val="1"/>
      <w:numFmt w:val="decimal"/>
      <w:lvlText w:val="%1."/>
      <w:lvlJc w:val="left"/>
      <w:pPr>
        <w:tabs>
          <w:tab w:val="num" w:pos="1050"/>
        </w:tabs>
        <w:ind w:left="1050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C730BA"/>
    <w:multiLevelType w:val="multilevel"/>
    <w:tmpl w:val="60D09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4A5A221F"/>
    <w:multiLevelType w:val="hybridMultilevel"/>
    <w:tmpl w:val="E808F8DE"/>
    <w:lvl w:ilvl="0" w:tplc="61A8D0E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A642A6"/>
    <w:multiLevelType w:val="hybridMultilevel"/>
    <w:tmpl w:val="219CC7D6"/>
    <w:lvl w:ilvl="0" w:tplc="9D34632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E153D19"/>
    <w:multiLevelType w:val="hybridMultilevel"/>
    <w:tmpl w:val="1D78EBF4"/>
    <w:lvl w:ilvl="0" w:tplc="C36A5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AA511A"/>
    <w:multiLevelType w:val="hybridMultilevel"/>
    <w:tmpl w:val="E3FCCC4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525D3A"/>
    <w:multiLevelType w:val="hybridMultilevel"/>
    <w:tmpl w:val="E3FCCC48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0F59BB"/>
    <w:multiLevelType w:val="hybridMultilevel"/>
    <w:tmpl w:val="7616C764"/>
    <w:lvl w:ilvl="0" w:tplc="D048F5C6">
      <w:start w:val="14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A19E6"/>
    <w:multiLevelType w:val="hybridMultilevel"/>
    <w:tmpl w:val="6C8ED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25247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F0333CF"/>
    <w:multiLevelType w:val="hybridMultilevel"/>
    <w:tmpl w:val="D34824C6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DE3C4768">
      <w:start w:val="3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5" w15:restartNumberingAfterBreak="0">
    <w:nsid w:val="5F9357F9"/>
    <w:multiLevelType w:val="hybridMultilevel"/>
    <w:tmpl w:val="A9CA4192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43C284D"/>
    <w:multiLevelType w:val="hybridMultilevel"/>
    <w:tmpl w:val="BA54B758"/>
    <w:lvl w:ilvl="0" w:tplc="041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B81E85"/>
    <w:multiLevelType w:val="hybridMultilevel"/>
    <w:tmpl w:val="3F340B0C"/>
    <w:lvl w:ilvl="0" w:tplc="2C1203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ourier New" w:hAnsiTheme="minorHAnsi"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ED0893"/>
    <w:multiLevelType w:val="hybridMultilevel"/>
    <w:tmpl w:val="38B87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F7AD9"/>
    <w:multiLevelType w:val="hybridMultilevel"/>
    <w:tmpl w:val="03D45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736E72"/>
    <w:multiLevelType w:val="hybridMultilevel"/>
    <w:tmpl w:val="C992A20E"/>
    <w:lvl w:ilvl="0" w:tplc="64B26F6A">
      <w:start w:val="1"/>
      <w:numFmt w:val="decimal"/>
      <w:lvlText w:val="%1."/>
      <w:lvlJc w:val="left"/>
      <w:pPr>
        <w:ind w:left="644" w:hanging="360"/>
      </w:pPr>
      <w:rPr>
        <w:rFonts w:asciiTheme="minorHAnsi" w:eastAsia="Courier New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FAA1B35"/>
    <w:multiLevelType w:val="hybridMultilevel"/>
    <w:tmpl w:val="94F8903C"/>
    <w:lvl w:ilvl="0" w:tplc="ED440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895A7B"/>
    <w:multiLevelType w:val="hybridMultilevel"/>
    <w:tmpl w:val="38B87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B17EA"/>
    <w:multiLevelType w:val="hybridMultilevel"/>
    <w:tmpl w:val="41585DC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 w15:restartNumberingAfterBreak="0">
    <w:nsid w:val="7AE31A02"/>
    <w:multiLevelType w:val="hybridMultilevel"/>
    <w:tmpl w:val="2C062742"/>
    <w:lvl w:ilvl="0" w:tplc="5C72E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5" w15:restartNumberingAfterBreak="0">
    <w:nsid w:val="7CEF3CB9"/>
    <w:multiLevelType w:val="hybridMultilevel"/>
    <w:tmpl w:val="878C88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6692671">
    <w:abstractNumId w:val="30"/>
  </w:num>
  <w:num w:numId="2" w16cid:durableId="300234032">
    <w:abstractNumId w:val="9"/>
  </w:num>
  <w:num w:numId="3" w16cid:durableId="866480457">
    <w:abstractNumId w:val="20"/>
  </w:num>
  <w:num w:numId="4" w16cid:durableId="1288195242">
    <w:abstractNumId w:val="21"/>
  </w:num>
  <w:num w:numId="5" w16cid:durableId="1069691641">
    <w:abstractNumId w:val="28"/>
  </w:num>
  <w:num w:numId="6" w16cid:durableId="2035381620">
    <w:abstractNumId w:val="34"/>
  </w:num>
  <w:num w:numId="7" w16cid:durableId="909922963">
    <w:abstractNumId w:val="44"/>
  </w:num>
  <w:num w:numId="8" w16cid:durableId="1935821286">
    <w:abstractNumId w:val="11"/>
  </w:num>
  <w:num w:numId="9" w16cid:durableId="1982735112">
    <w:abstractNumId w:val="14"/>
  </w:num>
  <w:num w:numId="10" w16cid:durableId="1927492160">
    <w:abstractNumId w:val="37"/>
  </w:num>
  <w:num w:numId="11" w16cid:durableId="884832424">
    <w:abstractNumId w:val="17"/>
  </w:num>
  <w:num w:numId="12" w16cid:durableId="173351406">
    <w:abstractNumId w:val="10"/>
  </w:num>
  <w:num w:numId="13" w16cid:durableId="1945383501">
    <w:abstractNumId w:val="13"/>
  </w:num>
  <w:num w:numId="14" w16cid:durableId="1117717837">
    <w:abstractNumId w:val="7"/>
  </w:num>
  <w:num w:numId="15" w16cid:durableId="2032485204">
    <w:abstractNumId w:val="6"/>
  </w:num>
  <w:num w:numId="16" w16cid:durableId="546143297">
    <w:abstractNumId w:val="19"/>
  </w:num>
  <w:num w:numId="17" w16cid:durableId="1816143401">
    <w:abstractNumId w:val="24"/>
  </w:num>
  <w:num w:numId="18" w16cid:durableId="1006788897">
    <w:abstractNumId w:val="26"/>
  </w:num>
  <w:num w:numId="19" w16cid:durableId="1972973295">
    <w:abstractNumId w:val="43"/>
  </w:num>
  <w:num w:numId="20" w16cid:durableId="961422100">
    <w:abstractNumId w:val="15"/>
  </w:num>
  <w:num w:numId="21" w16cid:durableId="1706641558">
    <w:abstractNumId w:val="3"/>
  </w:num>
  <w:num w:numId="22" w16cid:durableId="1504934732">
    <w:abstractNumId w:val="42"/>
  </w:num>
  <w:num w:numId="23" w16cid:durableId="1801609406">
    <w:abstractNumId w:val="38"/>
  </w:num>
  <w:num w:numId="24" w16cid:durableId="567614598">
    <w:abstractNumId w:val="25"/>
  </w:num>
  <w:num w:numId="25" w16cid:durableId="550120311">
    <w:abstractNumId w:val="0"/>
  </w:num>
  <w:num w:numId="26" w16cid:durableId="790439888">
    <w:abstractNumId w:val="18"/>
  </w:num>
  <w:num w:numId="27" w16cid:durableId="310214609">
    <w:abstractNumId w:val="45"/>
  </w:num>
  <w:num w:numId="28" w16cid:durableId="1458841410">
    <w:abstractNumId w:val="32"/>
  </w:num>
  <w:num w:numId="29" w16cid:durableId="1934169920">
    <w:abstractNumId w:val="4"/>
  </w:num>
  <w:num w:numId="30" w16cid:durableId="1770658523">
    <w:abstractNumId w:val="41"/>
  </w:num>
  <w:num w:numId="31" w16cid:durableId="588660795">
    <w:abstractNumId w:val="36"/>
  </w:num>
  <w:num w:numId="32" w16cid:durableId="1252080717">
    <w:abstractNumId w:val="16"/>
  </w:num>
  <w:num w:numId="33" w16cid:durableId="1982687764">
    <w:abstractNumId w:val="27"/>
  </w:num>
  <w:num w:numId="34" w16cid:durableId="1626690274">
    <w:abstractNumId w:val="8"/>
  </w:num>
  <w:num w:numId="35" w16cid:durableId="602960910">
    <w:abstractNumId w:val="35"/>
  </w:num>
  <w:num w:numId="36" w16cid:durableId="256863164">
    <w:abstractNumId w:val="5"/>
  </w:num>
  <w:num w:numId="37" w16cid:durableId="1753238763">
    <w:abstractNumId w:val="2"/>
  </w:num>
  <w:num w:numId="38" w16cid:durableId="1072510967">
    <w:abstractNumId w:val="22"/>
  </w:num>
  <w:num w:numId="39" w16cid:durableId="78525229">
    <w:abstractNumId w:val="40"/>
  </w:num>
  <w:num w:numId="40" w16cid:durableId="1452358266">
    <w:abstractNumId w:val="33"/>
  </w:num>
  <w:num w:numId="41" w16cid:durableId="1101487289">
    <w:abstractNumId w:val="31"/>
  </w:num>
  <w:num w:numId="42" w16cid:durableId="1897207017">
    <w:abstractNumId w:val="12"/>
  </w:num>
  <w:num w:numId="43" w16cid:durableId="102186523">
    <w:abstractNumId w:val="29"/>
  </w:num>
  <w:num w:numId="44" w16cid:durableId="2055612865">
    <w:abstractNumId w:val="23"/>
  </w:num>
  <w:num w:numId="45" w16cid:durableId="1606033442">
    <w:abstractNumId w:val="3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8EC2E2AA-33A9-4C0D-A89F-AD8827256AEA}"/>
  </w:docVars>
  <w:rsids>
    <w:rsidRoot w:val="004B0125"/>
    <w:rsid w:val="000308FB"/>
    <w:rsid w:val="0003264B"/>
    <w:rsid w:val="0005171B"/>
    <w:rsid w:val="0005537E"/>
    <w:rsid w:val="00064346"/>
    <w:rsid w:val="00084738"/>
    <w:rsid w:val="0009057C"/>
    <w:rsid w:val="000A02C6"/>
    <w:rsid w:val="000B0BE2"/>
    <w:rsid w:val="000C4107"/>
    <w:rsid w:val="000C5989"/>
    <w:rsid w:val="000F2516"/>
    <w:rsid w:val="00100D2F"/>
    <w:rsid w:val="00105458"/>
    <w:rsid w:val="0011181D"/>
    <w:rsid w:val="00115C0D"/>
    <w:rsid w:val="00126961"/>
    <w:rsid w:val="00135DEB"/>
    <w:rsid w:val="00142742"/>
    <w:rsid w:val="00143C0F"/>
    <w:rsid w:val="00165EC5"/>
    <w:rsid w:val="00167195"/>
    <w:rsid w:val="00171F43"/>
    <w:rsid w:val="0017264E"/>
    <w:rsid w:val="00174218"/>
    <w:rsid w:val="0018244E"/>
    <w:rsid w:val="00191CE1"/>
    <w:rsid w:val="0019571B"/>
    <w:rsid w:val="001A26A9"/>
    <w:rsid w:val="001B58AC"/>
    <w:rsid w:val="001E0148"/>
    <w:rsid w:val="001E07F4"/>
    <w:rsid w:val="001E2E93"/>
    <w:rsid w:val="002112A0"/>
    <w:rsid w:val="002211E1"/>
    <w:rsid w:val="00235643"/>
    <w:rsid w:val="00240A50"/>
    <w:rsid w:val="00246ED4"/>
    <w:rsid w:val="0027076E"/>
    <w:rsid w:val="0027381B"/>
    <w:rsid w:val="00284630"/>
    <w:rsid w:val="00294E8A"/>
    <w:rsid w:val="002B0990"/>
    <w:rsid w:val="002B1B00"/>
    <w:rsid w:val="002C7FDA"/>
    <w:rsid w:val="002E2AE7"/>
    <w:rsid w:val="002E2FAF"/>
    <w:rsid w:val="002E4316"/>
    <w:rsid w:val="0032050F"/>
    <w:rsid w:val="003217CE"/>
    <w:rsid w:val="003242FA"/>
    <w:rsid w:val="00330410"/>
    <w:rsid w:val="00332A7A"/>
    <w:rsid w:val="00342DB6"/>
    <w:rsid w:val="00350C8E"/>
    <w:rsid w:val="003646F0"/>
    <w:rsid w:val="00373110"/>
    <w:rsid w:val="003776EE"/>
    <w:rsid w:val="00381D35"/>
    <w:rsid w:val="00384D1D"/>
    <w:rsid w:val="003B2D33"/>
    <w:rsid w:val="003C5F5C"/>
    <w:rsid w:val="003C687E"/>
    <w:rsid w:val="003C69F6"/>
    <w:rsid w:val="003E53BF"/>
    <w:rsid w:val="00416875"/>
    <w:rsid w:val="004202B6"/>
    <w:rsid w:val="00420991"/>
    <w:rsid w:val="00457FE7"/>
    <w:rsid w:val="004607CB"/>
    <w:rsid w:val="00463AB3"/>
    <w:rsid w:val="0047023D"/>
    <w:rsid w:val="004703C6"/>
    <w:rsid w:val="004946BD"/>
    <w:rsid w:val="00495563"/>
    <w:rsid w:val="00496B95"/>
    <w:rsid w:val="004B0125"/>
    <w:rsid w:val="004B06ED"/>
    <w:rsid w:val="004C1DB9"/>
    <w:rsid w:val="004D2143"/>
    <w:rsid w:val="004D3CBE"/>
    <w:rsid w:val="004D696C"/>
    <w:rsid w:val="004D7C85"/>
    <w:rsid w:val="004E04A8"/>
    <w:rsid w:val="004E3C51"/>
    <w:rsid w:val="00504412"/>
    <w:rsid w:val="00527170"/>
    <w:rsid w:val="00541ABC"/>
    <w:rsid w:val="00546045"/>
    <w:rsid w:val="0055752A"/>
    <w:rsid w:val="0056591C"/>
    <w:rsid w:val="00566CE3"/>
    <w:rsid w:val="00570865"/>
    <w:rsid w:val="0057659F"/>
    <w:rsid w:val="00583E11"/>
    <w:rsid w:val="00597A8D"/>
    <w:rsid w:val="005A6E61"/>
    <w:rsid w:val="005B2731"/>
    <w:rsid w:val="005B73B2"/>
    <w:rsid w:val="005E3AA0"/>
    <w:rsid w:val="005E5733"/>
    <w:rsid w:val="005E61EC"/>
    <w:rsid w:val="00606ADF"/>
    <w:rsid w:val="00624323"/>
    <w:rsid w:val="00651D3B"/>
    <w:rsid w:val="00663665"/>
    <w:rsid w:val="00664C3E"/>
    <w:rsid w:val="00670DC6"/>
    <w:rsid w:val="006942C5"/>
    <w:rsid w:val="006A23B1"/>
    <w:rsid w:val="006C2217"/>
    <w:rsid w:val="006D0FC9"/>
    <w:rsid w:val="006D1BF9"/>
    <w:rsid w:val="006D66DB"/>
    <w:rsid w:val="007242ED"/>
    <w:rsid w:val="00731346"/>
    <w:rsid w:val="0077361E"/>
    <w:rsid w:val="00775877"/>
    <w:rsid w:val="007D527C"/>
    <w:rsid w:val="007E5069"/>
    <w:rsid w:val="007E7EE2"/>
    <w:rsid w:val="00810483"/>
    <w:rsid w:val="00814ABF"/>
    <w:rsid w:val="008207BC"/>
    <w:rsid w:val="00827DFB"/>
    <w:rsid w:val="008461F0"/>
    <w:rsid w:val="008605B1"/>
    <w:rsid w:val="0086682A"/>
    <w:rsid w:val="0086751C"/>
    <w:rsid w:val="00882BB4"/>
    <w:rsid w:val="00886DAF"/>
    <w:rsid w:val="00896656"/>
    <w:rsid w:val="008A5DA2"/>
    <w:rsid w:val="008A6367"/>
    <w:rsid w:val="008F1C01"/>
    <w:rsid w:val="008F6198"/>
    <w:rsid w:val="00931AFB"/>
    <w:rsid w:val="009469EC"/>
    <w:rsid w:val="009674F4"/>
    <w:rsid w:val="0097170A"/>
    <w:rsid w:val="009837A7"/>
    <w:rsid w:val="009A0B5B"/>
    <w:rsid w:val="009B0913"/>
    <w:rsid w:val="009B564B"/>
    <w:rsid w:val="009D082A"/>
    <w:rsid w:val="009D23E7"/>
    <w:rsid w:val="009D50EC"/>
    <w:rsid w:val="009E4D49"/>
    <w:rsid w:val="00A0064E"/>
    <w:rsid w:val="00A007A3"/>
    <w:rsid w:val="00A0168C"/>
    <w:rsid w:val="00A04F6E"/>
    <w:rsid w:val="00A05A05"/>
    <w:rsid w:val="00A05B29"/>
    <w:rsid w:val="00A1215E"/>
    <w:rsid w:val="00A50AED"/>
    <w:rsid w:val="00A5104B"/>
    <w:rsid w:val="00A51F5C"/>
    <w:rsid w:val="00A57719"/>
    <w:rsid w:val="00A627B7"/>
    <w:rsid w:val="00A64D4C"/>
    <w:rsid w:val="00A72129"/>
    <w:rsid w:val="00AB4B44"/>
    <w:rsid w:val="00AC1DE4"/>
    <w:rsid w:val="00AD07DB"/>
    <w:rsid w:val="00AD5BCF"/>
    <w:rsid w:val="00AD6A5D"/>
    <w:rsid w:val="00AF48D8"/>
    <w:rsid w:val="00B00C5A"/>
    <w:rsid w:val="00B040F8"/>
    <w:rsid w:val="00B1594C"/>
    <w:rsid w:val="00B16ED0"/>
    <w:rsid w:val="00B222C5"/>
    <w:rsid w:val="00B2243C"/>
    <w:rsid w:val="00B324D4"/>
    <w:rsid w:val="00B32719"/>
    <w:rsid w:val="00B35C85"/>
    <w:rsid w:val="00B54F8F"/>
    <w:rsid w:val="00B62845"/>
    <w:rsid w:val="00B64FB5"/>
    <w:rsid w:val="00B675E9"/>
    <w:rsid w:val="00B90155"/>
    <w:rsid w:val="00B901DF"/>
    <w:rsid w:val="00B97609"/>
    <w:rsid w:val="00BA104C"/>
    <w:rsid w:val="00BB045E"/>
    <w:rsid w:val="00BC1A67"/>
    <w:rsid w:val="00BC3E72"/>
    <w:rsid w:val="00C0318A"/>
    <w:rsid w:val="00C36A00"/>
    <w:rsid w:val="00C441A1"/>
    <w:rsid w:val="00C53ADC"/>
    <w:rsid w:val="00C5668C"/>
    <w:rsid w:val="00C56BF8"/>
    <w:rsid w:val="00C708F9"/>
    <w:rsid w:val="00C922E7"/>
    <w:rsid w:val="00CA76E3"/>
    <w:rsid w:val="00CB2B70"/>
    <w:rsid w:val="00CD382A"/>
    <w:rsid w:val="00CF67A5"/>
    <w:rsid w:val="00D029E7"/>
    <w:rsid w:val="00D06857"/>
    <w:rsid w:val="00D06F40"/>
    <w:rsid w:val="00D111B7"/>
    <w:rsid w:val="00D11F46"/>
    <w:rsid w:val="00D14113"/>
    <w:rsid w:val="00D16100"/>
    <w:rsid w:val="00D32708"/>
    <w:rsid w:val="00D40036"/>
    <w:rsid w:val="00D47C6C"/>
    <w:rsid w:val="00D51071"/>
    <w:rsid w:val="00D56993"/>
    <w:rsid w:val="00D626BF"/>
    <w:rsid w:val="00D64094"/>
    <w:rsid w:val="00D74B13"/>
    <w:rsid w:val="00D81022"/>
    <w:rsid w:val="00D97E14"/>
    <w:rsid w:val="00DA134E"/>
    <w:rsid w:val="00DA24D1"/>
    <w:rsid w:val="00DB14AC"/>
    <w:rsid w:val="00DB354F"/>
    <w:rsid w:val="00DC2A67"/>
    <w:rsid w:val="00DE35B7"/>
    <w:rsid w:val="00DE64EE"/>
    <w:rsid w:val="00DF6C3F"/>
    <w:rsid w:val="00E00945"/>
    <w:rsid w:val="00E10C2A"/>
    <w:rsid w:val="00E121B3"/>
    <w:rsid w:val="00E257B8"/>
    <w:rsid w:val="00E5306C"/>
    <w:rsid w:val="00E539A2"/>
    <w:rsid w:val="00E5411A"/>
    <w:rsid w:val="00E54F2B"/>
    <w:rsid w:val="00E55292"/>
    <w:rsid w:val="00E81F14"/>
    <w:rsid w:val="00E968E9"/>
    <w:rsid w:val="00EA2B10"/>
    <w:rsid w:val="00EB5ADA"/>
    <w:rsid w:val="00EC2341"/>
    <w:rsid w:val="00ED23F6"/>
    <w:rsid w:val="00EE2C05"/>
    <w:rsid w:val="00EF197F"/>
    <w:rsid w:val="00EF7A9E"/>
    <w:rsid w:val="00F0274B"/>
    <w:rsid w:val="00F14DC4"/>
    <w:rsid w:val="00F67274"/>
    <w:rsid w:val="00F70A8B"/>
    <w:rsid w:val="00F7467D"/>
    <w:rsid w:val="00F75D64"/>
    <w:rsid w:val="00FA2611"/>
    <w:rsid w:val="00FB1F88"/>
    <w:rsid w:val="00FB33A6"/>
    <w:rsid w:val="00FB6E9D"/>
    <w:rsid w:val="00FD5354"/>
    <w:rsid w:val="00FD545D"/>
    <w:rsid w:val="00FE1163"/>
    <w:rsid w:val="00FE4100"/>
    <w:rsid w:val="00FE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666731CE"/>
  <w15:chartTrackingRefBased/>
  <w15:docId w15:val="{540D64E3-D3D5-4375-8EF1-65A708A5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B1B00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">
    <w:name w:val="Znak Znak Znak"/>
    <w:basedOn w:val="Normalny"/>
    <w:rsid w:val="0003264B"/>
    <w:pPr>
      <w:widowControl/>
    </w:pPr>
    <w:rPr>
      <w:rFonts w:ascii="Times New Roman" w:eastAsia="Times New Roman" w:hAnsi="Times New Roman" w:cs="Times New Roman"/>
      <w:color w:val="auto"/>
    </w:rPr>
  </w:style>
  <w:style w:type="character" w:customStyle="1" w:styleId="Stopka">
    <w:name w:val="Stopka_"/>
    <w:rPr>
      <w:sz w:val="23"/>
      <w:szCs w:val="23"/>
      <w:lang w:bidi="ar-SA"/>
    </w:rPr>
  </w:style>
  <w:style w:type="character" w:customStyle="1" w:styleId="Teksttreci">
    <w:name w:val="Tekst treści_"/>
    <w:rPr>
      <w:sz w:val="23"/>
      <w:szCs w:val="23"/>
      <w:lang w:bidi="ar-SA"/>
    </w:rPr>
  </w:style>
  <w:style w:type="character" w:customStyle="1" w:styleId="Nagweklubstopka">
    <w:name w:val="Nagłówek lub stopka_"/>
    <w:rPr>
      <w:sz w:val="23"/>
      <w:szCs w:val="23"/>
      <w:lang w:bidi="ar-SA"/>
    </w:rPr>
  </w:style>
  <w:style w:type="character" w:customStyle="1" w:styleId="Nagweklubstopka0">
    <w:name w:val="Nagłówek lub stopka"/>
    <w:basedOn w:val="Nagweklubstopka"/>
    <w:rPr>
      <w:sz w:val="23"/>
      <w:szCs w:val="23"/>
      <w:lang w:bidi="ar-SA"/>
    </w:rPr>
  </w:style>
  <w:style w:type="character" w:customStyle="1" w:styleId="Teksttreci2">
    <w:name w:val="Tekst treści2"/>
    <w:basedOn w:val="Teksttreci"/>
    <w:rPr>
      <w:sz w:val="23"/>
      <w:szCs w:val="23"/>
      <w:lang w:bidi="ar-SA"/>
    </w:rPr>
  </w:style>
  <w:style w:type="paragraph" w:styleId="Stopka0">
    <w:name w:val="footer"/>
    <w:basedOn w:val="Normalny"/>
    <w:link w:val="StopkaZnak"/>
    <w:uiPriority w:val="99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Teksttreci1">
    <w:name w:val="Tekst treści1"/>
    <w:basedOn w:val="Normalny"/>
    <w:pPr>
      <w:shd w:val="clear" w:color="auto" w:fill="FFFFFF"/>
      <w:spacing w:before="240" w:line="278" w:lineRule="exact"/>
      <w:ind w:hanging="800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Nagweklubstopka1">
    <w:name w:val="Nagłówek lub stopka1"/>
    <w:basedOn w:val="Normalny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Tytu">
    <w:name w:val="Title"/>
    <w:basedOn w:val="Normalny"/>
    <w:qFormat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624323"/>
    <w:pPr>
      <w:widowControl/>
      <w:spacing w:before="100" w:beforeAutospacing="1" w:after="119"/>
    </w:pPr>
    <w:rPr>
      <w:rFonts w:ascii="Calibri" w:eastAsia="Calibri" w:hAnsi="Calibri" w:cs="Calibri"/>
      <w:color w:val="auto"/>
    </w:rPr>
  </w:style>
  <w:style w:type="character" w:styleId="Odwoaniedokomentarza">
    <w:name w:val="annotation reference"/>
    <w:basedOn w:val="Domylnaczcionkaakapitu"/>
    <w:rsid w:val="00B675E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75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75E9"/>
    <w:rPr>
      <w:rFonts w:ascii="Courier New" w:eastAsia="Courier New" w:hAnsi="Courier New" w:cs="Courier New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675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75E9"/>
    <w:rPr>
      <w:rFonts w:ascii="Courier New" w:eastAsia="Courier New" w:hAnsi="Courier New" w:cs="Courier New"/>
      <w:b/>
      <w:bCs/>
      <w:color w:val="000000"/>
    </w:rPr>
  </w:style>
  <w:style w:type="paragraph" w:customStyle="1" w:styleId="Default">
    <w:name w:val="Default"/>
    <w:rsid w:val="006D1B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D029E7"/>
    <w:pPr>
      <w:widowControl/>
      <w:suppressAutoHyphens/>
      <w:spacing w:after="120" w:line="276" w:lineRule="auto"/>
    </w:pPr>
    <w:rPr>
      <w:rFonts w:ascii="Calibri" w:eastAsia="SimSun" w:hAnsi="Calibri" w:cs="font343"/>
      <w:color w:val="auto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29E7"/>
    <w:rPr>
      <w:rFonts w:ascii="Calibri" w:eastAsia="SimSun" w:hAnsi="Calibri" w:cs="font343"/>
      <w:sz w:val="22"/>
      <w:szCs w:val="22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D029E7"/>
    <w:pPr>
      <w:widowControl/>
      <w:suppressAutoHyphens/>
      <w:spacing w:after="120" w:line="276" w:lineRule="auto"/>
    </w:pPr>
    <w:rPr>
      <w:rFonts w:ascii="Calibri" w:eastAsia="SimSun" w:hAnsi="Calibri" w:cs="font343"/>
      <w:color w:val="auto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029E7"/>
    <w:rPr>
      <w:rFonts w:ascii="Calibri" w:eastAsia="SimSun" w:hAnsi="Calibri" w:cs="font343"/>
      <w:sz w:val="16"/>
      <w:szCs w:val="16"/>
      <w:lang w:eastAsia="ar-SA"/>
    </w:rPr>
  </w:style>
  <w:style w:type="paragraph" w:styleId="Akapitzlist">
    <w:name w:val="List Paragraph"/>
    <w:aliases w:val="L1,Numerowanie,Akapit z listą5,List Paragraph,CW_Lista"/>
    <w:basedOn w:val="Normalny"/>
    <w:link w:val="AkapitzlistZnak"/>
    <w:uiPriority w:val="34"/>
    <w:qFormat/>
    <w:rsid w:val="00D029E7"/>
    <w:pPr>
      <w:widowControl/>
      <w:ind w:left="708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kapitzlistZnak">
    <w:name w:val="Akapit z listą Znak"/>
    <w:aliases w:val="L1 Znak,Numerowanie Znak,Akapit z listą5 Znak,List Paragraph Znak,CW_Lista Znak"/>
    <w:link w:val="Akapitzlist"/>
    <w:uiPriority w:val="34"/>
    <w:rsid w:val="00D029E7"/>
  </w:style>
  <w:style w:type="character" w:styleId="Hipercze">
    <w:name w:val="Hyperlink"/>
    <w:basedOn w:val="Domylnaczcionkaakapitu"/>
    <w:rsid w:val="000B0B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0BE2"/>
    <w:rPr>
      <w:color w:val="605E5C"/>
      <w:shd w:val="clear" w:color="auto" w:fill="E1DFDD"/>
    </w:rPr>
  </w:style>
  <w:style w:type="paragraph" w:customStyle="1" w:styleId="11wcicie1">
    <w:name w:val="1.1 wcięcie 1"/>
    <w:basedOn w:val="Normalny"/>
    <w:link w:val="11wcicie1Znak1"/>
    <w:rsid w:val="00FB33A6"/>
    <w:pPr>
      <w:widowControl/>
      <w:ind w:left="709" w:hanging="425"/>
    </w:pPr>
    <w:rPr>
      <w:rFonts w:ascii="Times New Roman" w:eastAsia="Times New Roman" w:hAnsi="Times New Roman" w:cs="Times New Roman"/>
      <w:color w:val="auto"/>
      <w:sz w:val="22"/>
      <w:szCs w:val="20"/>
    </w:rPr>
  </w:style>
  <w:style w:type="character" w:customStyle="1" w:styleId="11wcicie1Znak1">
    <w:name w:val="1.1 wcięcie 1 Znak1"/>
    <w:link w:val="11wcicie1"/>
    <w:rsid w:val="00FB33A6"/>
    <w:rPr>
      <w:sz w:val="22"/>
    </w:rPr>
  </w:style>
  <w:style w:type="paragraph" w:styleId="Poprawka">
    <w:name w:val="Revision"/>
    <w:hidden/>
    <w:uiPriority w:val="99"/>
    <w:semiHidden/>
    <w:rsid w:val="00504412"/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0"/>
    <w:uiPriority w:val="99"/>
    <w:rsid w:val="00C36A00"/>
    <w:rPr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iod@starostwo.ketrzyn.n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F107E16-DC7A-4049-AE28-22BD420493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C2E2AA-33A9-4C0D-A89F-AD8827256AE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5588</Words>
  <Characters>35511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ISTOTNE POSTANOWIENIA UMOWY, KTÓRE ZOSTANĄ WPROWADZONE DO TREŚCI ZAWARTEJ UMOWY W SPRAWIE ZAMÓWIENIA PUBLICZNEGO</vt:lpstr>
    </vt:vector>
  </TitlesOfParts>
  <Company/>
  <LinksUpToDate>false</LinksUpToDate>
  <CharactersWithSpaces>41017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POSTANOWIENIA UMOWY, KTÓRE ZOSTANĄ WPROWADZONE DO TREŚCI ZAWARTEJ UMOWY W SPRAWIE ZAMÓWIENIA PUBLICZNEGO</dc:title>
  <dc:subject/>
  <dc:creator>Ewelina</dc:creator>
  <cp:keywords/>
  <cp:lastModifiedBy>Agnieszka Witkowska</cp:lastModifiedBy>
  <cp:revision>11</cp:revision>
  <cp:lastPrinted>2023-03-28T08:52:00Z</cp:lastPrinted>
  <dcterms:created xsi:type="dcterms:W3CDTF">2023-03-28T05:06:00Z</dcterms:created>
  <dcterms:modified xsi:type="dcterms:W3CDTF">2023-04-04T09:11:00Z</dcterms:modified>
</cp:coreProperties>
</file>