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CB" w:rsidRDefault="005806B6">
      <w:pPr>
        <w:spacing w:after="0"/>
        <w:ind w:left="3972"/>
      </w:pPr>
      <w:bookmarkStart w:id="0" w:name="_GoBack"/>
      <w:bookmarkEnd w:id="0"/>
      <w:r>
        <w:rPr>
          <w:sz w:val="10"/>
        </w:rPr>
        <w:t>Załącznik nr 1 - drukarki</w:t>
      </w:r>
    </w:p>
    <w:tbl>
      <w:tblPr>
        <w:tblStyle w:val="TableGrid"/>
        <w:tblW w:w="9552" w:type="dxa"/>
        <w:tblInd w:w="-307" w:type="dxa"/>
        <w:tblCellMar>
          <w:top w:w="13" w:type="dxa"/>
          <w:left w:w="49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57"/>
        <w:gridCol w:w="1182"/>
        <w:gridCol w:w="787"/>
        <w:gridCol w:w="2222"/>
        <w:gridCol w:w="892"/>
        <w:gridCol w:w="735"/>
        <w:gridCol w:w="353"/>
        <w:gridCol w:w="756"/>
        <w:gridCol w:w="756"/>
        <w:gridCol w:w="756"/>
        <w:gridCol w:w="756"/>
      </w:tblGrid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L.p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jc w:val="center"/>
            </w:pPr>
            <w:r>
              <w:rPr>
                <w:sz w:val="10"/>
              </w:rPr>
              <w:t>Model drukarki / numer drukarki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jc w:val="center"/>
            </w:pPr>
            <w:r>
              <w:rPr>
                <w:sz w:val="10"/>
              </w:rPr>
              <w:t>Rodzaj urządzenia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Symbol tonera / bęben / pojemnik na toner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 xml:space="preserve">Oryginał / </w:t>
            </w:r>
          </w:p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Równoważny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jc w:val="center"/>
            </w:pPr>
            <w:r>
              <w:rPr>
                <w:sz w:val="10"/>
              </w:rPr>
              <w:t>Producent materiału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left="32"/>
            </w:pPr>
            <w:r>
              <w:rPr>
                <w:sz w:val="10"/>
              </w:rPr>
              <w:t>J.m.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 xml:space="preserve">Ilość </w:t>
            </w:r>
          </w:p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zamawiana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jc w:val="center"/>
            </w:pPr>
            <w:r>
              <w:rPr>
                <w:sz w:val="10"/>
              </w:rPr>
              <w:t>Cena netto 1 sztuki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jc w:val="center"/>
            </w:pPr>
            <w:r>
              <w:rPr>
                <w:sz w:val="10"/>
              </w:rPr>
              <w:t>Cena brutto 1 sztuki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jc w:val="center"/>
            </w:pPr>
            <w:r>
              <w:rPr>
                <w:sz w:val="10"/>
              </w:rPr>
              <w:t>Cena brutto łącznie</w:t>
            </w:r>
          </w:p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0"/>
              <w:jc w:val="center"/>
            </w:pPr>
            <w:r>
              <w:rPr>
                <w:sz w:val="10"/>
              </w:rPr>
              <w:t>Brother B7715DW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TN-B023 / czarny (wyd. 2000)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0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Brother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23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0"/>
              <w:jc w:val="center"/>
            </w:pPr>
            <w:r>
              <w:rPr>
                <w:sz w:val="10"/>
              </w:rPr>
              <w:t>Brother B7715DW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DR-B023 / czarny (wyd. 12000) BĘBEN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0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Brother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0"/>
              <w:jc w:val="center"/>
            </w:pPr>
            <w:r>
              <w:rPr>
                <w:sz w:val="10"/>
              </w:rPr>
              <w:t>HP M1536dnf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CE278 / czarny (wyd. 2100)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15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15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HP P2055DN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CE505A / czarny (wyd. 2300)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Kyocera M2040DN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TK-1170 / czarny (wyd. 7200)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21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Kyocera P2040DN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TK-1160 / czarny (wyd. 7200)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29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HP M476DW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CF380 / czarny (wyd. 2400)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HP M476DW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CF382 / żółty (wyd. 2700)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31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HP M476DW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CF383 / czerwony (wyd. 2700)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32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HP M476DW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CF381 / niebieski (wyd. 2400)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35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Lexmark CX317DN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71B2HK0 / czarny (wyd. 4000)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36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Lexmark CX317DN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71B20Y0 / żółty (wyd. 2300)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37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Lexmark CX317DN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71B20M0 / czerwony (wyd. 2300)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38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Lexmark CX317DN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71B20C0 / niebieski (wyd. 2300)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0"/>
              <w:jc w:val="center"/>
            </w:pPr>
            <w:r>
              <w:rPr>
                <w:sz w:val="10"/>
              </w:rPr>
              <w:t>Brother L2712DW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TN- 2421 / czarny (wyd.3000)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42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jc w:val="both"/>
            </w:pPr>
            <w:r>
              <w:rPr>
                <w:sz w:val="10"/>
              </w:rPr>
              <w:t>Samsung SCX-3405FW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MLT-D101 / czarny (wyd.2100)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52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HP M1212NF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9"/>
              <w:jc w:val="center"/>
            </w:pPr>
            <w:r>
              <w:rPr>
                <w:sz w:val="10"/>
              </w:rPr>
              <w:t>drukarka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41"/>
              <w:jc w:val="center"/>
            </w:pPr>
            <w:r>
              <w:rPr>
                <w:sz w:val="10"/>
              </w:rPr>
              <w:t>CE285A 85A / czarny (wyd. 1600)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7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38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  <w:tr w:rsidR="004352CB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52CB" w:rsidRDefault="004352CB"/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52CB" w:rsidRDefault="004352CB"/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52CB" w:rsidRDefault="004352CB"/>
        </w:tc>
        <w:tc>
          <w:tcPr>
            <w:tcW w:w="2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52CB" w:rsidRDefault="004352CB"/>
        </w:tc>
        <w:tc>
          <w:tcPr>
            <w:tcW w:w="8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52CB" w:rsidRDefault="004352CB"/>
        </w:tc>
        <w:tc>
          <w:tcPr>
            <w:tcW w:w="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52CB" w:rsidRDefault="004352CB"/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52CB" w:rsidRDefault="004352CB"/>
        </w:tc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52CB" w:rsidRDefault="004352CB"/>
        </w:tc>
        <w:tc>
          <w:tcPr>
            <w:tcW w:w="1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52CB" w:rsidRDefault="005806B6">
            <w:pPr>
              <w:spacing w:after="0"/>
              <w:ind w:right="56"/>
              <w:jc w:val="right"/>
            </w:pPr>
            <w:r>
              <w:rPr>
                <w:sz w:val="10"/>
              </w:rPr>
              <w:t xml:space="preserve">Łącznie kwota brutto: 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B" w:rsidRDefault="004352CB"/>
        </w:tc>
      </w:tr>
    </w:tbl>
    <w:p w:rsidR="004352CB" w:rsidRDefault="005806B6">
      <w:pPr>
        <w:spacing w:after="0"/>
        <w:ind w:left="1"/>
        <w:jc w:val="center"/>
      </w:pPr>
      <w:r>
        <w:rPr>
          <w:sz w:val="10"/>
        </w:rPr>
        <w:t>Strona 1</w:t>
      </w:r>
    </w:p>
    <w:sectPr w:rsidR="004352CB">
      <w:pgSz w:w="11906" w:h="16838"/>
      <w:pgMar w:top="1142" w:right="1440" w:bottom="1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CB"/>
    <w:rsid w:val="004352CB"/>
    <w:rsid w:val="005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941226-4456-4207-85C0-3ECA90E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4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Krawczyk</dc:creator>
  <cp:keywords/>
  <cp:lastModifiedBy>word</cp:lastModifiedBy>
  <cp:revision>2</cp:revision>
  <dcterms:created xsi:type="dcterms:W3CDTF">2022-03-17T07:26:00Z</dcterms:created>
  <dcterms:modified xsi:type="dcterms:W3CDTF">2022-03-17T07:26:00Z</dcterms:modified>
</cp:coreProperties>
</file>