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0D05" w14:textId="6DD27DAD" w:rsidR="00DB3777" w:rsidRPr="00083859" w:rsidRDefault="00DB3777" w:rsidP="00FE43E7">
      <w:pPr>
        <w:pStyle w:val="Nagwek"/>
        <w:spacing w:line="264" w:lineRule="auto"/>
        <w:jc w:val="center"/>
      </w:pPr>
    </w:p>
    <w:p w14:paraId="558427F2" w14:textId="77777777" w:rsidR="009A6E69" w:rsidRPr="00083859" w:rsidRDefault="009A6E69" w:rsidP="00FE43E7">
      <w:pPr>
        <w:spacing w:after="0" w:line="264" w:lineRule="auto"/>
        <w:jc w:val="center"/>
        <w:rPr>
          <w:rFonts w:asciiTheme="majorHAnsi" w:hAnsiTheme="majorHAnsi" w:cstheme="majorHAnsi"/>
          <w:b/>
        </w:rPr>
      </w:pPr>
    </w:p>
    <w:p w14:paraId="49FD526B" w14:textId="77777777" w:rsidR="009A6E69" w:rsidRPr="00083859" w:rsidRDefault="009A6E69" w:rsidP="00FE43E7">
      <w:pPr>
        <w:spacing w:after="0" w:line="264" w:lineRule="auto"/>
        <w:jc w:val="center"/>
        <w:rPr>
          <w:rFonts w:asciiTheme="majorHAnsi" w:hAnsiTheme="majorHAnsi" w:cstheme="majorHAnsi"/>
          <w:b/>
        </w:rPr>
      </w:pPr>
    </w:p>
    <w:p w14:paraId="164FB51B" w14:textId="77777777" w:rsidR="009A6E69" w:rsidRPr="00083859" w:rsidRDefault="009A6E69" w:rsidP="00FE43E7">
      <w:pPr>
        <w:spacing w:after="0" w:line="264" w:lineRule="auto"/>
        <w:jc w:val="center"/>
        <w:rPr>
          <w:rFonts w:asciiTheme="majorHAnsi" w:hAnsiTheme="majorHAnsi" w:cstheme="majorHAnsi"/>
          <w:b/>
        </w:rPr>
      </w:pPr>
    </w:p>
    <w:p w14:paraId="0AE3854F" w14:textId="77777777" w:rsidR="009A6E69" w:rsidRPr="00083859" w:rsidRDefault="009A6E69" w:rsidP="00FE43E7">
      <w:pPr>
        <w:spacing w:after="0" w:line="264" w:lineRule="auto"/>
        <w:jc w:val="center"/>
        <w:rPr>
          <w:rFonts w:cstheme="majorHAnsi"/>
          <w:b/>
          <w:sz w:val="24"/>
          <w:szCs w:val="24"/>
        </w:rPr>
      </w:pPr>
      <w:r w:rsidRPr="00083859">
        <w:rPr>
          <w:rFonts w:cstheme="majorHAnsi"/>
          <w:b/>
          <w:sz w:val="24"/>
          <w:szCs w:val="24"/>
        </w:rPr>
        <w:t>SPECYFIKACJA WARUNKÓW ZAMÓWIENIA</w:t>
      </w:r>
    </w:p>
    <w:p w14:paraId="557DD987" w14:textId="77777777" w:rsidR="009A6E69" w:rsidRPr="00083859" w:rsidRDefault="009A6E69" w:rsidP="00FE43E7">
      <w:pPr>
        <w:spacing w:after="0" w:line="264" w:lineRule="auto"/>
        <w:jc w:val="center"/>
        <w:rPr>
          <w:rFonts w:cstheme="majorHAnsi"/>
        </w:rPr>
      </w:pPr>
    </w:p>
    <w:p w14:paraId="580EE1DD" w14:textId="77777777" w:rsidR="009A6E69" w:rsidRPr="00083859" w:rsidRDefault="009A6E69" w:rsidP="00FE43E7">
      <w:pPr>
        <w:spacing w:after="0" w:line="264" w:lineRule="auto"/>
        <w:jc w:val="center"/>
        <w:rPr>
          <w:rFonts w:cstheme="majorHAnsi"/>
        </w:rPr>
      </w:pPr>
    </w:p>
    <w:p w14:paraId="4DFBC29C" w14:textId="77777777" w:rsidR="009A6E69" w:rsidRPr="00083859" w:rsidRDefault="00E05610" w:rsidP="00FE43E7">
      <w:pPr>
        <w:spacing w:after="0" w:line="264" w:lineRule="auto"/>
        <w:jc w:val="center"/>
        <w:rPr>
          <w:rFonts w:cstheme="majorHAnsi"/>
          <w:bCs/>
        </w:rPr>
      </w:pPr>
      <w:r w:rsidRPr="00083859">
        <w:rPr>
          <w:rFonts w:cstheme="majorHAnsi"/>
          <w:bCs/>
        </w:rPr>
        <w:t>Zamawiający:</w:t>
      </w:r>
    </w:p>
    <w:p w14:paraId="4E65C705" w14:textId="77777777" w:rsidR="009A6E69" w:rsidRPr="00083859" w:rsidRDefault="009A6E69" w:rsidP="00FE43E7">
      <w:pPr>
        <w:pStyle w:val="Tekstpodstawowy"/>
        <w:spacing w:after="0" w:line="264" w:lineRule="auto"/>
        <w:jc w:val="center"/>
        <w:rPr>
          <w:rFonts w:asciiTheme="minorHAnsi" w:hAnsiTheme="minorHAnsi"/>
          <w:b/>
          <w:sz w:val="22"/>
          <w:szCs w:val="22"/>
        </w:rPr>
      </w:pPr>
      <w:r w:rsidRPr="00083859">
        <w:rPr>
          <w:rFonts w:asciiTheme="minorHAnsi" w:hAnsiTheme="minorHAnsi"/>
          <w:b/>
          <w:sz w:val="22"/>
          <w:szCs w:val="22"/>
        </w:rPr>
        <w:t>Uniwersytet Przyrodniczy w Poznaniu</w:t>
      </w:r>
    </w:p>
    <w:p w14:paraId="3190D752" w14:textId="77777777" w:rsidR="009A6E69" w:rsidRPr="00083859" w:rsidRDefault="009A6E69" w:rsidP="00FE43E7">
      <w:pPr>
        <w:pStyle w:val="Tekstpodstawowy"/>
        <w:spacing w:after="0" w:line="264" w:lineRule="auto"/>
        <w:jc w:val="center"/>
        <w:rPr>
          <w:rFonts w:asciiTheme="minorHAnsi" w:hAnsiTheme="minorHAnsi"/>
          <w:b/>
          <w:sz w:val="22"/>
          <w:szCs w:val="22"/>
        </w:rPr>
      </w:pPr>
      <w:r w:rsidRPr="00083859">
        <w:rPr>
          <w:rFonts w:asciiTheme="minorHAnsi" w:hAnsiTheme="minorHAnsi"/>
          <w:b/>
          <w:sz w:val="22"/>
          <w:szCs w:val="22"/>
        </w:rPr>
        <w:t>ul. Wojska Polskiego 28</w:t>
      </w:r>
    </w:p>
    <w:p w14:paraId="1CA129BA" w14:textId="77777777" w:rsidR="009A6E69" w:rsidRPr="00083859" w:rsidRDefault="009A6E69" w:rsidP="00FE43E7">
      <w:pPr>
        <w:pStyle w:val="Tekstpodstawowy"/>
        <w:spacing w:after="0" w:line="264" w:lineRule="auto"/>
        <w:jc w:val="center"/>
        <w:rPr>
          <w:rFonts w:asciiTheme="minorHAnsi" w:hAnsiTheme="minorHAnsi"/>
          <w:b/>
          <w:sz w:val="22"/>
          <w:szCs w:val="22"/>
        </w:rPr>
      </w:pPr>
      <w:r w:rsidRPr="00083859">
        <w:rPr>
          <w:rFonts w:asciiTheme="minorHAnsi" w:hAnsiTheme="minorHAnsi"/>
          <w:b/>
          <w:sz w:val="22"/>
          <w:szCs w:val="22"/>
        </w:rPr>
        <w:t>60-637 Poznań</w:t>
      </w:r>
    </w:p>
    <w:p w14:paraId="6DCA7C3D" w14:textId="77777777" w:rsidR="009A6E69" w:rsidRPr="00083859" w:rsidRDefault="009A6E69" w:rsidP="00FE43E7">
      <w:pPr>
        <w:spacing w:after="0" w:line="264" w:lineRule="auto"/>
        <w:jc w:val="center"/>
        <w:rPr>
          <w:rFonts w:eastAsia="Times New Roman" w:cstheme="majorHAnsi"/>
        </w:rPr>
      </w:pPr>
    </w:p>
    <w:p w14:paraId="0C0D2ECB" w14:textId="77777777" w:rsidR="009A6E69" w:rsidRPr="00083859" w:rsidRDefault="009A6E69" w:rsidP="00FE43E7">
      <w:pPr>
        <w:spacing w:after="0" w:line="264" w:lineRule="auto"/>
        <w:jc w:val="both"/>
        <w:rPr>
          <w:b/>
          <w:sz w:val="32"/>
          <w:szCs w:val="32"/>
        </w:rPr>
      </w:pPr>
      <w:bookmarkStart w:id="0" w:name="_Hlk24623380"/>
    </w:p>
    <w:p w14:paraId="63863EEE" w14:textId="3715A3F1" w:rsidR="009A6E69" w:rsidRPr="00083859" w:rsidRDefault="00A20DD3" w:rsidP="00A20DD3">
      <w:pPr>
        <w:autoSpaceDE w:val="0"/>
        <w:autoSpaceDN w:val="0"/>
        <w:adjustRightInd w:val="0"/>
        <w:spacing w:after="0" w:line="264" w:lineRule="auto"/>
        <w:jc w:val="both"/>
        <w:rPr>
          <w:rFonts w:cstheme="minorHAnsi"/>
        </w:rPr>
      </w:pPr>
      <w:r w:rsidRPr="00083859">
        <w:rPr>
          <w:rFonts w:cstheme="minorHAnsi"/>
        </w:rPr>
        <w:t xml:space="preserve">Postępowanie o udzielenie zamówienia publicznego na usługi społeczne prowadzone w trybie podstawowym zgodnie z art. 275 pkt 1, w związku z art. 359 pkt 2 ustawy z dnia 11 września 2019 r. Prawo zamówień publicznych (Dz. U. 2023 poz. 1605 z </w:t>
      </w:r>
      <w:proofErr w:type="spellStart"/>
      <w:r w:rsidRPr="00083859">
        <w:rPr>
          <w:rFonts w:cstheme="minorHAnsi"/>
        </w:rPr>
        <w:t>późn</w:t>
      </w:r>
      <w:proofErr w:type="spellEnd"/>
      <w:r w:rsidRPr="00083859">
        <w:rPr>
          <w:rFonts w:cstheme="minorHAnsi"/>
        </w:rPr>
        <w:t>. zm.)</w:t>
      </w:r>
    </w:p>
    <w:p w14:paraId="207B230F" w14:textId="2EFCC054" w:rsidR="00A20DD3" w:rsidRPr="00083859" w:rsidRDefault="00A20DD3" w:rsidP="00A20DD3">
      <w:pPr>
        <w:autoSpaceDE w:val="0"/>
        <w:autoSpaceDN w:val="0"/>
        <w:adjustRightInd w:val="0"/>
        <w:spacing w:after="0" w:line="240" w:lineRule="auto"/>
        <w:jc w:val="both"/>
        <w:rPr>
          <w:rFonts w:cstheme="minorHAnsi"/>
        </w:rPr>
      </w:pPr>
    </w:p>
    <w:p w14:paraId="06C85E50" w14:textId="371C3326" w:rsidR="00DF19EB" w:rsidRPr="00083859" w:rsidRDefault="00555C8F" w:rsidP="00DF19EB">
      <w:pPr>
        <w:spacing w:after="0" w:line="264" w:lineRule="auto"/>
        <w:jc w:val="center"/>
        <w:rPr>
          <w:rFonts w:ascii="Verdana" w:hAnsi="Verdana"/>
          <w:b/>
          <w:sz w:val="18"/>
          <w:szCs w:val="18"/>
        </w:rPr>
      </w:pPr>
      <w:bookmarkStart w:id="1" w:name="_Hlk174104379"/>
      <w:r w:rsidRPr="00083859">
        <w:rPr>
          <w:rFonts w:ascii="Verdana" w:hAnsi="Verdana"/>
          <w:b/>
          <w:bCs/>
          <w:sz w:val="18"/>
          <w:szCs w:val="18"/>
        </w:rPr>
        <w:t xml:space="preserve">Usługa </w:t>
      </w:r>
      <w:bookmarkStart w:id="2" w:name="_Hlk174434598"/>
      <w:r w:rsidRPr="00083859">
        <w:rPr>
          <w:rFonts w:ascii="Verdana" w:hAnsi="Verdana"/>
          <w:b/>
          <w:bCs/>
          <w:sz w:val="18"/>
          <w:szCs w:val="18"/>
        </w:rPr>
        <w:t xml:space="preserve">przeprowadzenia kursów podnoszących kompetencje z zielonej transformacji dla nauczycieli akademickich, doktorantów oraz pracowników prowadzących i wspierających zajęcia dydaktyczne w Uniwersytecie Przyrodniczym w Poznaniu </w:t>
      </w:r>
      <w:bookmarkEnd w:id="2"/>
      <w:r w:rsidR="00DF19EB" w:rsidRPr="00083859">
        <w:rPr>
          <w:rFonts w:ascii="Verdana" w:hAnsi="Verdana"/>
          <w:b/>
          <w:sz w:val="18"/>
          <w:szCs w:val="18"/>
        </w:rPr>
        <w:t>– liczba części 5</w:t>
      </w:r>
    </w:p>
    <w:bookmarkEnd w:id="1"/>
    <w:p w14:paraId="316B341A" w14:textId="77777777" w:rsidR="00A20DD3" w:rsidRPr="00083859" w:rsidRDefault="00A20DD3" w:rsidP="00A20DD3">
      <w:pPr>
        <w:autoSpaceDE w:val="0"/>
        <w:autoSpaceDN w:val="0"/>
        <w:adjustRightInd w:val="0"/>
        <w:spacing w:after="0" w:line="240" w:lineRule="auto"/>
        <w:jc w:val="both"/>
        <w:rPr>
          <w:rFonts w:cstheme="minorHAnsi"/>
        </w:rPr>
      </w:pPr>
    </w:p>
    <w:p w14:paraId="30291517" w14:textId="4CD79A8F" w:rsidR="009A6E69" w:rsidRPr="00083859" w:rsidRDefault="000351F3" w:rsidP="00FE43E7">
      <w:pPr>
        <w:spacing w:after="0" w:line="264" w:lineRule="auto"/>
        <w:jc w:val="center"/>
        <w:rPr>
          <w:rFonts w:cstheme="minorHAnsi"/>
          <w:b/>
        </w:rPr>
      </w:pPr>
      <w:r w:rsidRPr="00083859">
        <w:rPr>
          <w:rFonts w:cstheme="minorHAnsi"/>
          <w:b/>
          <w:iCs/>
        </w:rPr>
        <w:t xml:space="preserve">Wartość zamówienia: </w:t>
      </w:r>
      <w:r w:rsidR="00BF40FD" w:rsidRPr="00083859">
        <w:rPr>
          <w:rFonts w:cstheme="minorHAnsi"/>
          <w:b/>
          <w:iCs/>
        </w:rPr>
        <w:t xml:space="preserve">poniżej </w:t>
      </w:r>
      <w:r w:rsidR="009A6E69" w:rsidRPr="00083859">
        <w:rPr>
          <w:rFonts w:cstheme="minorHAnsi"/>
          <w:b/>
          <w:iCs/>
        </w:rPr>
        <w:t>2</w:t>
      </w:r>
      <w:r w:rsidR="006A0C61" w:rsidRPr="00083859">
        <w:rPr>
          <w:rFonts w:cstheme="minorHAnsi"/>
          <w:b/>
          <w:iCs/>
        </w:rPr>
        <w:t>2</w:t>
      </w:r>
      <w:r w:rsidR="009A6E69" w:rsidRPr="00083859">
        <w:rPr>
          <w:rFonts w:cstheme="minorHAnsi"/>
          <w:b/>
          <w:iCs/>
        </w:rPr>
        <w:t>1</w:t>
      </w:r>
      <w:r w:rsidRPr="00083859">
        <w:rPr>
          <w:rFonts w:cstheme="minorHAnsi"/>
          <w:b/>
          <w:iCs/>
        </w:rPr>
        <w:t> 000 euro</w:t>
      </w:r>
    </w:p>
    <w:p w14:paraId="331AEB06" w14:textId="77777777" w:rsidR="009A6E69" w:rsidRPr="00083859" w:rsidRDefault="009A6E69" w:rsidP="00FE43E7">
      <w:pPr>
        <w:spacing w:after="0" w:line="264" w:lineRule="auto"/>
        <w:jc w:val="center"/>
        <w:rPr>
          <w:rFonts w:cstheme="minorHAnsi"/>
          <w:b/>
        </w:rPr>
      </w:pPr>
    </w:p>
    <w:bookmarkEnd w:id="0"/>
    <w:p w14:paraId="1EB1B0A5" w14:textId="77777777" w:rsidR="005204AD" w:rsidRPr="00083859" w:rsidRDefault="005204AD" w:rsidP="00FE43E7">
      <w:pPr>
        <w:spacing w:after="0" w:line="264" w:lineRule="auto"/>
        <w:jc w:val="center"/>
        <w:rPr>
          <w:rFonts w:ascii="Verdana" w:hAnsi="Verdana"/>
          <w:sz w:val="18"/>
          <w:szCs w:val="18"/>
        </w:rPr>
      </w:pPr>
    </w:p>
    <w:p w14:paraId="1FA3D4B3" w14:textId="11AC65C5" w:rsidR="006A562F" w:rsidRPr="00083859" w:rsidRDefault="006A562F" w:rsidP="006A562F">
      <w:pPr>
        <w:spacing w:before="240" w:after="0" w:line="240" w:lineRule="auto"/>
        <w:jc w:val="both"/>
        <w:rPr>
          <w:rFonts w:cstheme="minorHAnsi"/>
          <w:bCs/>
        </w:rPr>
      </w:pPr>
    </w:p>
    <w:p w14:paraId="22A39203" w14:textId="77777777" w:rsidR="005204AD" w:rsidRPr="00083859" w:rsidRDefault="005204AD" w:rsidP="00FE43E7">
      <w:pPr>
        <w:spacing w:after="0" w:line="264" w:lineRule="auto"/>
        <w:jc w:val="center"/>
        <w:rPr>
          <w:rFonts w:cstheme="minorHAnsi"/>
          <w:b/>
        </w:rPr>
      </w:pPr>
    </w:p>
    <w:p w14:paraId="0341B5EE" w14:textId="6246D42F" w:rsidR="00014A4B" w:rsidRPr="00083859" w:rsidRDefault="00014A4B" w:rsidP="00014A4B">
      <w:pPr>
        <w:jc w:val="center"/>
        <w:rPr>
          <w:rFonts w:cstheme="minorHAnsi"/>
          <w:b/>
        </w:rPr>
      </w:pPr>
      <w:r w:rsidRPr="00083859">
        <w:rPr>
          <w:rFonts w:cstheme="minorHAnsi"/>
          <w:b/>
        </w:rPr>
        <w:t>AZ.</w:t>
      </w:r>
      <w:r w:rsidR="009E7F24" w:rsidRPr="00083859">
        <w:rPr>
          <w:rFonts w:cstheme="minorHAnsi"/>
          <w:b/>
        </w:rPr>
        <w:t xml:space="preserve"> </w:t>
      </w:r>
      <w:r w:rsidR="00AD1FB6" w:rsidRPr="00083859">
        <w:rPr>
          <w:rFonts w:cstheme="minorHAnsi"/>
          <w:b/>
        </w:rPr>
        <w:t>262.</w:t>
      </w:r>
      <w:r w:rsidR="00555C8F" w:rsidRPr="00083859">
        <w:rPr>
          <w:rFonts w:cstheme="minorHAnsi"/>
          <w:b/>
        </w:rPr>
        <w:t>2598</w:t>
      </w:r>
      <w:r w:rsidR="009E7F24" w:rsidRPr="00083859">
        <w:rPr>
          <w:rFonts w:cstheme="minorHAnsi"/>
          <w:b/>
        </w:rPr>
        <w:t>.</w:t>
      </w:r>
      <w:r w:rsidRPr="00083859">
        <w:rPr>
          <w:rFonts w:cstheme="minorHAnsi"/>
          <w:b/>
        </w:rPr>
        <w:t>2024</w:t>
      </w:r>
    </w:p>
    <w:p w14:paraId="5793D7B2" w14:textId="77777777" w:rsidR="009A6E69" w:rsidRPr="00083859" w:rsidRDefault="009A6E69" w:rsidP="00FE43E7">
      <w:pPr>
        <w:spacing w:after="0" w:line="264" w:lineRule="auto"/>
        <w:jc w:val="center"/>
        <w:rPr>
          <w:b/>
          <w:bCs/>
        </w:rPr>
      </w:pPr>
    </w:p>
    <w:p w14:paraId="5DC6ACD1" w14:textId="26625868" w:rsidR="009A6E69" w:rsidRPr="00083859" w:rsidRDefault="009A6E69" w:rsidP="00FE43E7">
      <w:pPr>
        <w:spacing w:after="0" w:line="264" w:lineRule="auto"/>
        <w:jc w:val="center"/>
        <w:rPr>
          <w:rFonts w:cstheme="majorHAnsi"/>
        </w:rPr>
      </w:pPr>
    </w:p>
    <w:p w14:paraId="25E66453" w14:textId="12A39621" w:rsidR="003419D8" w:rsidRPr="00083859" w:rsidRDefault="003419D8" w:rsidP="00FE43E7">
      <w:pPr>
        <w:spacing w:after="0" w:line="264" w:lineRule="auto"/>
        <w:jc w:val="center"/>
        <w:rPr>
          <w:rFonts w:cstheme="majorHAnsi"/>
        </w:rPr>
      </w:pPr>
    </w:p>
    <w:p w14:paraId="28C31887" w14:textId="77777777" w:rsidR="003419D8" w:rsidRPr="00083859" w:rsidRDefault="003419D8" w:rsidP="00FE43E7">
      <w:pPr>
        <w:spacing w:after="0" w:line="264" w:lineRule="auto"/>
        <w:jc w:val="center"/>
        <w:rPr>
          <w:rFonts w:cstheme="majorHAnsi"/>
        </w:rPr>
      </w:pPr>
    </w:p>
    <w:p w14:paraId="0BF818BC" w14:textId="77777777" w:rsidR="009A6E69" w:rsidRPr="00083859" w:rsidRDefault="009A6E69" w:rsidP="00FE43E7">
      <w:pPr>
        <w:spacing w:after="0" w:line="264" w:lineRule="auto"/>
        <w:jc w:val="center"/>
        <w:rPr>
          <w:rFonts w:cstheme="majorHAnsi"/>
          <w:lang w:val="x-none"/>
        </w:rPr>
      </w:pPr>
    </w:p>
    <w:p w14:paraId="47D9AC74" w14:textId="77777777" w:rsidR="009A6E69" w:rsidRPr="00083859" w:rsidRDefault="009A6E69" w:rsidP="00FE43E7">
      <w:pPr>
        <w:spacing w:after="0" w:line="264" w:lineRule="auto"/>
        <w:rPr>
          <w:rFonts w:cstheme="majorHAnsi"/>
        </w:rPr>
      </w:pP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15"/>
      </w:tblGrid>
      <w:tr w:rsidR="002E03F0" w:rsidRPr="00083859" w14:paraId="2373BF79" w14:textId="77777777" w:rsidTr="00E564EE">
        <w:trPr>
          <w:jc w:val="center"/>
        </w:trPr>
        <w:tc>
          <w:tcPr>
            <w:tcW w:w="6515" w:type="dxa"/>
          </w:tcPr>
          <w:p w14:paraId="0D39F962" w14:textId="46C51EB5" w:rsidR="002E03F0" w:rsidRPr="00083859" w:rsidRDefault="00723EF9" w:rsidP="003419D8">
            <w:pPr>
              <w:spacing w:line="264" w:lineRule="auto"/>
              <w:jc w:val="center"/>
              <w:rPr>
                <w:rFonts w:eastAsia="Times New Roman" w:cstheme="majorHAnsi"/>
                <w:b/>
              </w:rPr>
            </w:pPr>
            <w:r w:rsidRPr="00083859">
              <w:rPr>
                <w:rFonts w:eastAsia="Times New Roman" w:cstheme="majorHAnsi"/>
                <w:b/>
              </w:rPr>
              <w:t xml:space="preserve">Kanclerz </w:t>
            </w:r>
            <w:r w:rsidR="003419D8" w:rsidRPr="00083859">
              <w:rPr>
                <w:rFonts w:eastAsia="Times New Roman" w:cstheme="majorHAnsi"/>
                <w:b/>
              </w:rPr>
              <w:t>Uniwersytetu Przyrodniczego w Poznaniu</w:t>
            </w:r>
          </w:p>
          <w:p w14:paraId="0CA0FB4C" w14:textId="7EDD9614" w:rsidR="002E03F0" w:rsidRPr="00083859" w:rsidRDefault="002E03F0" w:rsidP="00FE43E7">
            <w:pPr>
              <w:spacing w:line="264" w:lineRule="auto"/>
              <w:jc w:val="center"/>
              <w:rPr>
                <w:rFonts w:eastAsia="Times New Roman" w:cstheme="majorHAnsi"/>
                <w:b/>
              </w:rPr>
            </w:pPr>
          </w:p>
          <w:p w14:paraId="15D37D3F" w14:textId="6702FA41" w:rsidR="00C91FF3" w:rsidRPr="00083859" w:rsidRDefault="00C91FF3" w:rsidP="00FE43E7">
            <w:pPr>
              <w:spacing w:line="264" w:lineRule="auto"/>
              <w:jc w:val="center"/>
              <w:rPr>
                <w:rFonts w:eastAsia="Times New Roman" w:cstheme="majorHAnsi"/>
                <w:b/>
              </w:rPr>
            </w:pPr>
          </w:p>
          <w:p w14:paraId="552C7A72" w14:textId="77777777" w:rsidR="003419D8" w:rsidRPr="00083859" w:rsidRDefault="003419D8" w:rsidP="00455BA1">
            <w:pPr>
              <w:spacing w:line="264" w:lineRule="auto"/>
              <w:rPr>
                <w:rFonts w:eastAsia="Times New Roman" w:cstheme="majorHAnsi"/>
                <w:b/>
              </w:rPr>
            </w:pPr>
          </w:p>
          <w:p w14:paraId="32C3FAA8" w14:textId="561D160A" w:rsidR="002E03F0" w:rsidRPr="00083859" w:rsidRDefault="00160FE7" w:rsidP="00FE43E7">
            <w:pPr>
              <w:spacing w:line="264" w:lineRule="auto"/>
              <w:jc w:val="center"/>
              <w:rPr>
                <w:rFonts w:eastAsia="Times New Roman" w:cstheme="majorHAnsi"/>
                <w:b/>
              </w:rPr>
            </w:pPr>
            <w:r w:rsidRPr="00083859">
              <w:rPr>
                <w:rFonts w:eastAsia="Times New Roman" w:cstheme="majorHAnsi"/>
                <w:b/>
              </w:rPr>
              <w:t xml:space="preserve">dr </w:t>
            </w:r>
            <w:r w:rsidR="008E4155" w:rsidRPr="00083859">
              <w:rPr>
                <w:rFonts w:eastAsia="Times New Roman" w:cstheme="majorHAnsi"/>
                <w:b/>
              </w:rPr>
              <w:t xml:space="preserve">inż. </w:t>
            </w:r>
            <w:r w:rsidRPr="00083859">
              <w:rPr>
                <w:rFonts w:eastAsia="Times New Roman" w:cstheme="majorHAnsi"/>
                <w:b/>
              </w:rPr>
              <w:t>Krzysztof Nowakowski</w:t>
            </w:r>
          </w:p>
        </w:tc>
      </w:tr>
    </w:tbl>
    <w:p w14:paraId="635E0F28" w14:textId="77777777" w:rsidR="009A6E69" w:rsidRPr="00083859" w:rsidRDefault="009A6E69" w:rsidP="00FE43E7">
      <w:pPr>
        <w:spacing w:after="0" w:line="264" w:lineRule="auto"/>
        <w:jc w:val="both"/>
        <w:rPr>
          <w:rFonts w:eastAsia="Times New Roman" w:cstheme="majorHAnsi"/>
          <w:b/>
        </w:rPr>
      </w:pPr>
    </w:p>
    <w:p w14:paraId="2451A325" w14:textId="5CBFD771" w:rsidR="007F3CF6" w:rsidRPr="00083859" w:rsidRDefault="007F3CF6" w:rsidP="00FE43E7">
      <w:pPr>
        <w:pStyle w:val="TreSIWZ"/>
        <w:spacing w:before="0" w:line="264" w:lineRule="auto"/>
        <w:ind w:left="0"/>
        <w:rPr>
          <w:rFonts w:asciiTheme="minorHAnsi" w:hAnsiTheme="minorHAnsi" w:cstheme="minorHAnsi"/>
          <w:color w:val="auto"/>
          <w:sz w:val="22"/>
          <w:szCs w:val="22"/>
          <w:u w:val="single"/>
        </w:rPr>
      </w:pPr>
    </w:p>
    <w:p w14:paraId="46B9023C" w14:textId="6E15CEEB" w:rsidR="008476D1" w:rsidRPr="00083859" w:rsidRDefault="008476D1" w:rsidP="00FE43E7">
      <w:pPr>
        <w:pStyle w:val="TreSIWZ"/>
        <w:spacing w:before="0" w:line="264" w:lineRule="auto"/>
        <w:ind w:left="0"/>
        <w:rPr>
          <w:rFonts w:asciiTheme="minorHAnsi" w:hAnsiTheme="minorHAnsi" w:cstheme="minorHAnsi"/>
          <w:color w:val="auto"/>
          <w:sz w:val="22"/>
          <w:szCs w:val="22"/>
          <w:u w:val="single"/>
        </w:rPr>
      </w:pPr>
    </w:p>
    <w:p w14:paraId="55B00807" w14:textId="77777777" w:rsidR="008476D1" w:rsidRPr="00083859" w:rsidRDefault="008476D1" w:rsidP="00FE43E7">
      <w:pPr>
        <w:pStyle w:val="TreSIWZ"/>
        <w:spacing w:before="0" w:line="264" w:lineRule="auto"/>
        <w:ind w:left="0"/>
        <w:rPr>
          <w:rFonts w:asciiTheme="minorHAnsi" w:hAnsiTheme="minorHAnsi" w:cstheme="minorHAnsi"/>
          <w:color w:val="auto"/>
          <w:sz w:val="22"/>
          <w:szCs w:val="22"/>
          <w:u w:val="single"/>
        </w:rPr>
      </w:pPr>
    </w:p>
    <w:p w14:paraId="63556E06" w14:textId="77777777" w:rsidR="002E03F0" w:rsidRPr="00083859" w:rsidRDefault="002E03F0" w:rsidP="00FE43E7">
      <w:pPr>
        <w:pStyle w:val="TreSIWZ"/>
        <w:spacing w:before="0" w:line="264" w:lineRule="auto"/>
        <w:ind w:left="0"/>
        <w:rPr>
          <w:rFonts w:asciiTheme="minorHAnsi" w:hAnsiTheme="minorHAnsi" w:cstheme="minorHAnsi"/>
          <w:color w:val="auto"/>
          <w:sz w:val="22"/>
          <w:szCs w:val="22"/>
          <w:u w:val="single"/>
        </w:rPr>
      </w:pPr>
    </w:p>
    <w:p w14:paraId="0A1EFDE4" w14:textId="61FEC1AF" w:rsidR="008D4FF1" w:rsidRPr="00083859" w:rsidRDefault="008D4FF1" w:rsidP="00FE43E7">
      <w:pPr>
        <w:pStyle w:val="TreSIWZ"/>
        <w:spacing w:before="0" w:line="264" w:lineRule="auto"/>
        <w:ind w:left="0"/>
        <w:rPr>
          <w:rFonts w:asciiTheme="minorHAnsi" w:hAnsiTheme="minorHAnsi" w:cstheme="minorHAnsi"/>
          <w:color w:val="auto"/>
          <w:sz w:val="22"/>
          <w:szCs w:val="22"/>
          <w:u w:val="single"/>
        </w:rPr>
      </w:pPr>
    </w:p>
    <w:p w14:paraId="055936B6" w14:textId="4A949951" w:rsidR="008D4FF1" w:rsidRPr="00083859" w:rsidRDefault="008D4FF1" w:rsidP="00FE43E7">
      <w:pPr>
        <w:pStyle w:val="TreSIWZ"/>
        <w:spacing w:before="0" w:line="264" w:lineRule="auto"/>
        <w:ind w:left="0"/>
        <w:rPr>
          <w:rFonts w:asciiTheme="minorHAnsi" w:hAnsiTheme="minorHAnsi" w:cstheme="minorHAnsi"/>
          <w:color w:val="auto"/>
          <w:sz w:val="22"/>
          <w:szCs w:val="22"/>
          <w:u w:val="single"/>
        </w:rPr>
      </w:pPr>
    </w:p>
    <w:p w14:paraId="41CA90EB" w14:textId="13264EB5" w:rsidR="008D4FF1" w:rsidRPr="00083859" w:rsidRDefault="008D4FF1" w:rsidP="00FE43E7">
      <w:pPr>
        <w:pStyle w:val="TreSIWZ"/>
        <w:spacing w:before="0" w:line="264" w:lineRule="auto"/>
        <w:ind w:left="0"/>
        <w:rPr>
          <w:rFonts w:asciiTheme="minorHAnsi" w:hAnsiTheme="minorHAnsi" w:cstheme="minorHAnsi"/>
          <w:color w:val="auto"/>
          <w:sz w:val="22"/>
          <w:szCs w:val="22"/>
          <w:u w:val="single"/>
        </w:rPr>
      </w:pPr>
    </w:p>
    <w:p w14:paraId="740858D2" w14:textId="2135B446" w:rsidR="00FC57F0" w:rsidRPr="00083859" w:rsidRDefault="00FC57F0" w:rsidP="00FE43E7">
      <w:pPr>
        <w:pStyle w:val="TreSIWZ"/>
        <w:spacing w:before="0" w:line="264" w:lineRule="auto"/>
        <w:ind w:left="0"/>
        <w:rPr>
          <w:rFonts w:asciiTheme="minorHAnsi" w:hAnsiTheme="minorHAnsi" w:cstheme="minorHAnsi"/>
          <w:color w:val="auto"/>
          <w:sz w:val="22"/>
          <w:szCs w:val="22"/>
        </w:rPr>
      </w:pPr>
      <w:r w:rsidRPr="00083859">
        <w:rPr>
          <w:rFonts w:asciiTheme="minorHAnsi" w:hAnsiTheme="minorHAnsi" w:cstheme="minorHAnsi"/>
          <w:color w:val="auto"/>
          <w:sz w:val="22"/>
          <w:szCs w:val="22"/>
          <w:u w:val="single"/>
        </w:rPr>
        <w:t>Podstawa prawna opracowania SWZ</w:t>
      </w:r>
      <w:r w:rsidRPr="00083859">
        <w:rPr>
          <w:rFonts w:asciiTheme="minorHAnsi" w:hAnsiTheme="minorHAnsi" w:cstheme="minorHAnsi"/>
          <w:color w:val="auto"/>
          <w:sz w:val="22"/>
          <w:szCs w:val="22"/>
        </w:rPr>
        <w:t>:</w:t>
      </w:r>
    </w:p>
    <w:p w14:paraId="7F445C2F" w14:textId="19DAC692" w:rsidR="00FC57F0" w:rsidRPr="00083859" w:rsidRDefault="00FC57F0" w:rsidP="00C04B41">
      <w:pPr>
        <w:pStyle w:val="TreSIWZ"/>
        <w:numPr>
          <w:ilvl w:val="0"/>
          <w:numId w:val="15"/>
        </w:numPr>
        <w:spacing w:before="0" w:line="264" w:lineRule="auto"/>
        <w:rPr>
          <w:rFonts w:asciiTheme="minorHAnsi" w:hAnsiTheme="minorHAnsi" w:cstheme="minorHAnsi"/>
          <w:color w:val="auto"/>
          <w:sz w:val="22"/>
          <w:szCs w:val="22"/>
        </w:rPr>
      </w:pPr>
      <w:r w:rsidRPr="00083859">
        <w:rPr>
          <w:rFonts w:asciiTheme="minorHAnsi" w:hAnsiTheme="minorHAnsi" w:cstheme="minorHAnsi"/>
          <w:color w:val="auto"/>
          <w:sz w:val="22"/>
          <w:szCs w:val="22"/>
        </w:rPr>
        <w:t xml:space="preserve">Ustawa </w:t>
      </w:r>
      <w:r w:rsidRPr="00083859">
        <w:rPr>
          <w:rFonts w:asciiTheme="minorHAnsi" w:hAnsiTheme="minorHAnsi" w:cstheme="minorHAnsi"/>
          <w:color w:val="auto"/>
          <w:sz w:val="22"/>
          <w:szCs w:val="22"/>
          <w:shd w:val="clear" w:color="auto" w:fill="FFFFFF"/>
        </w:rPr>
        <w:t>z dnia 11 września 2019 r. Prawo zamówień publicznych</w:t>
      </w:r>
      <w:r w:rsidR="00EA79AE" w:rsidRPr="00083859">
        <w:rPr>
          <w:rFonts w:asciiTheme="minorHAnsi" w:hAnsiTheme="minorHAnsi" w:cstheme="minorHAnsi"/>
          <w:color w:val="auto"/>
          <w:sz w:val="22"/>
          <w:szCs w:val="22"/>
          <w:shd w:val="clear" w:color="auto" w:fill="FFFFFF"/>
        </w:rPr>
        <w:t xml:space="preserve"> (zwanej dalej: ustawa </w:t>
      </w:r>
      <w:proofErr w:type="spellStart"/>
      <w:r w:rsidR="00EA79AE" w:rsidRPr="00083859">
        <w:rPr>
          <w:rFonts w:asciiTheme="minorHAnsi" w:hAnsiTheme="minorHAnsi" w:cstheme="minorHAnsi"/>
          <w:color w:val="auto"/>
          <w:sz w:val="22"/>
          <w:szCs w:val="22"/>
          <w:shd w:val="clear" w:color="auto" w:fill="FFFFFF"/>
        </w:rPr>
        <w:t>Pzp</w:t>
      </w:r>
      <w:proofErr w:type="spellEnd"/>
      <w:r w:rsidR="00EA79AE" w:rsidRPr="00083859">
        <w:rPr>
          <w:rFonts w:asciiTheme="minorHAnsi" w:hAnsiTheme="minorHAnsi" w:cstheme="minorHAnsi"/>
          <w:color w:val="auto"/>
          <w:sz w:val="22"/>
          <w:szCs w:val="22"/>
          <w:shd w:val="clear" w:color="auto" w:fill="FFFFFF"/>
        </w:rPr>
        <w:t>)</w:t>
      </w:r>
      <w:r w:rsidRPr="00083859">
        <w:rPr>
          <w:rFonts w:asciiTheme="minorHAnsi" w:hAnsiTheme="minorHAnsi" w:cstheme="minorHAnsi"/>
          <w:color w:val="auto"/>
          <w:sz w:val="22"/>
          <w:szCs w:val="22"/>
        </w:rPr>
        <w:t>.</w:t>
      </w:r>
    </w:p>
    <w:p w14:paraId="7C91667D" w14:textId="56E21BB9" w:rsidR="00FC57F0" w:rsidRPr="00083859" w:rsidRDefault="00FC57F0" w:rsidP="00C04B41">
      <w:pPr>
        <w:pStyle w:val="TreSIWZ"/>
        <w:numPr>
          <w:ilvl w:val="0"/>
          <w:numId w:val="15"/>
        </w:numPr>
        <w:spacing w:before="0" w:line="264" w:lineRule="auto"/>
        <w:rPr>
          <w:rFonts w:asciiTheme="minorHAnsi" w:hAnsiTheme="minorHAnsi" w:cstheme="minorHAnsi"/>
          <w:color w:val="auto"/>
          <w:sz w:val="22"/>
          <w:szCs w:val="22"/>
        </w:rPr>
      </w:pPr>
      <w:r w:rsidRPr="00083859">
        <w:rPr>
          <w:rFonts w:asciiTheme="minorHAnsi" w:hAnsiTheme="minorHAnsi" w:cstheme="minorHAnsi"/>
          <w:iCs/>
          <w:color w:val="auto"/>
          <w:sz w:val="22"/>
          <w:szCs w:val="22"/>
        </w:rPr>
        <w:t xml:space="preserve">Przepisy wykonawcze </w:t>
      </w:r>
      <w:r w:rsidR="00EA79AE" w:rsidRPr="00083859">
        <w:rPr>
          <w:rFonts w:asciiTheme="minorHAnsi" w:hAnsiTheme="minorHAnsi" w:cstheme="minorHAnsi"/>
          <w:iCs/>
          <w:color w:val="auto"/>
          <w:sz w:val="22"/>
          <w:szCs w:val="22"/>
        </w:rPr>
        <w:t>do</w:t>
      </w:r>
      <w:r w:rsidRPr="00083859">
        <w:rPr>
          <w:rFonts w:asciiTheme="minorHAnsi" w:hAnsiTheme="minorHAnsi" w:cstheme="minorHAnsi"/>
          <w:iCs/>
          <w:color w:val="auto"/>
          <w:sz w:val="22"/>
          <w:szCs w:val="22"/>
        </w:rPr>
        <w:t xml:space="preserve"> ustawy</w:t>
      </w:r>
      <w:r w:rsidR="00EA79AE" w:rsidRPr="00083859">
        <w:rPr>
          <w:rFonts w:asciiTheme="minorHAnsi" w:hAnsiTheme="minorHAnsi" w:cstheme="minorHAnsi"/>
          <w:iCs/>
          <w:color w:val="auto"/>
          <w:sz w:val="22"/>
          <w:szCs w:val="22"/>
        </w:rPr>
        <w:t xml:space="preserve"> </w:t>
      </w:r>
      <w:proofErr w:type="spellStart"/>
      <w:r w:rsidR="00EA79AE" w:rsidRPr="00083859">
        <w:rPr>
          <w:rFonts w:asciiTheme="minorHAnsi" w:hAnsiTheme="minorHAnsi" w:cstheme="minorHAnsi"/>
          <w:iCs/>
          <w:color w:val="auto"/>
          <w:sz w:val="22"/>
          <w:szCs w:val="22"/>
        </w:rPr>
        <w:t>Pzp</w:t>
      </w:r>
      <w:proofErr w:type="spellEnd"/>
      <w:r w:rsidRPr="00083859">
        <w:rPr>
          <w:rFonts w:asciiTheme="minorHAnsi" w:hAnsiTheme="minorHAnsi" w:cstheme="minorHAnsi"/>
          <w:iCs/>
          <w:color w:val="auto"/>
          <w:sz w:val="22"/>
          <w:szCs w:val="22"/>
        </w:rPr>
        <w:t>, w tym m. in.</w:t>
      </w:r>
      <w:r w:rsidRPr="00083859">
        <w:rPr>
          <w:rFonts w:asciiTheme="minorHAnsi" w:hAnsiTheme="minorHAnsi" w:cstheme="minorHAnsi"/>
          <w:color w:val="auto"/>
          <w:sz w:val="22"/>
          <w:szCs w:val="22"/>
        </w:rPr>
        <w:t xml:space="preserve"> postanowienia Rozporządzenia Prezesa Rady Ministrów </w:t>
      </w:r>
      <w:r w:rsidRPr="00083859">
        <w:rPr>
          <w:rFonts w:asciiTheme="minorHAnsi" w:hAnsiTheme="minorHAnsi" w:cstheme="minorHAnsi"/>
          <w:bCs/>
          <w:color w:val="auto"/>
          <w:sz w:val="22"/>
          <w:szCs w:val="22"/>
        </w:rPr>
        <w:t>z dnia 30</w:t>
      </w:r>
      <w:r w:rsidR="00696066" w:rsidRPr="00083859">
        <w:rPr>
          <w:rFonts w:asciiTheme="minorHAnsi" w:hAnsiTheme="minorHAnsi" w:cstheme="minorHAnsi"/>
          <w:bCs/>
          <w:color w:val="auto"/>
          <w:sz w:val="22"/>
          <w:szCs w:val="22"/>
        </w:rPr>
        <w:t xml:space="preserve"> grudnia </w:t>
      </w:r>
      <w:r w:rsidRPr="00083859">
        <w:rPr>
          <w:rFonts w:asciiTheme="minorHAnsi" w:hAnsiTheme="minorHAnsi" w:cstheme="minorHAnsi"/>
          <w:bCs/>
          <w:color w:val="auto"/>
          <w:sz w:val="22"/>
          <w:szCs w:val="22"/>
        </w:rPr>
        <w:t>2020 r. </w:t>
      </w:r>
      <w:r w:rsidRPr="00083859">
        <w:rPr>
          <w:rFonts w:asciiTheme="minorHAnsi" w:hAnsiTheme="minorHAnsi" w:cstheme="minorHAnsi"/>
          <w:color w:val="auto"/>
          <w:sz w:val="22"/>
          <w:szCs w:val="22"/>
        </w:rPr>
        <w:t xml:space="preserve">w sprawie sposobu sporządzania i przekazywania informacji oraz wymagań technicznych dla dokumentów elektronicznych oraz środków komunikacji elektronicznej w postępowaniu o udzielenie zamówienia publicznego lub konkursie oraz Rozporządzenia Ministra Rozwoju, Pracy i Technologii </w:t>
      </w:r>
      <w:r w:rsidRPr="00083859">
        <w:rPr>
          <w:rFonts w:asciiTheme="minorHAnsi" w:hAnsiTheme="minorHAnsi" w:cstheme="minorHAnsi"/>
          <w:bCs/>
          <w:color w:val="auto"/>
          <w:sz w:val="22"/>
          <w:szCs w:val="22"/>
        </w:rPr>
        <w:t xml:space="preserve">z </w:t>
      </w:r>
      <w:r w:rsidR="00D20F99" w:rsidRPr="00083859">
        <w:rPr>
          <w:rFonts w:asciiTheme="minorHAnsi" w:hAnsiTheme="minorHAnsi" w:cstheme="minorHAnsi"/>
          <w:bCs/>
          <w:color w:val="auto"/>
          <w:sz w:val="22"/>
          <w:szCs w:val="22"/>
        </w:rPr>
        <w:t>dnia 23 grudnia</w:t>
      </w:r>
      <w:r w:rsidR="00696066" w:rsidRPr="00083859">
        <w:rPr>
          <w:rFonts w:asciiTheme="minorHAnsi" w:hAnsiTheme="minorHAnsi" w:cstheme="minorHAnsi"/>
          <w:bCs/>
          <w:color w:val="auto"/>
          <w:sz w:val="22"/>
          <w:szCs w:val="22"/>
        </w:rPr>
        <w:t xml:space="preserve"> </w:t>
      </w:r>
      <w:r w:rsidR="00D20F99" w:rsidRPr="00083859">
        <w:rPr>
          <w:rFonts w:asciiTheme="minorHAnsi" w:hAnsiTheme="minorHAnsi" w:cstheme="minorHAnsi"/>
          <w:bCs/>
          <w:color w:val="auto"/>
          <w:sz w:val="22"/>
          <w:szCs w:val="22"/>
        </w:rPr>
        <w:t>2020 </w:t>
      </w:r>
      <w:r w:rsidRPr="00083859">
        <w:rPr>
          <w:rFonts w:asciiTheme="minorHAnsi" w:hAnsiTheme="minorHAnsi" w:cstheme="minorHAnsi"/>
          <w:bCs/>
          <w:color w:val="auto"/>
          <w:sz w:val="22"/>
          <w:szCs w:val="22"/>
        </w:rPr>
        <w:t>r. </w:t>
      </w:r>
      <w:r w:rsidRPr="00083859">
        <w:rPr>
          <w:rFonts w:asciiTheme="minorHAnsi" w:hAnsiTheme="minorHAnsi" w:cstheme="minorHAnsi"/>
          <w:color w:val="auto"/>
          <w:sz w:val="22"/>
          <w:szCs w:val="22"/>
        </w:rPr>
        <w:t>w sprawie podmiotowych środków dowodowych oraz innych dokumentów lub oświadczeń, jakich może żądać zamawiający od wykonawcy</w:t>
      </w:r>
      <w:r w:rsidR="00696066" w:rsidRPr="00083859">
        <w:rPr>
          <w:rFonts w:asciiTheme="minorHAnsi" w:hAnsiTheme="minorHAnsi" w:cstheme="minorHAnsi"/>
          <w:color w:val="auto"/>
          <w:sz w:val="22"/>
          <w:szCs w:val="22"/>
        </w:rPr>
        <w:t>.</w:t>
      </w:r>
    </w:p>
    <w:p w14:paraId="7115CD82" w14:textId="14749630" w:rsidR="00FC57F0" w:rsidRPr="00083859" w:rsidRDefault="00FC57F0" w:rsidP="00C04B41">
      <w:pPr>
        <w:pStyle w:val="TreSIWZ"/>
        <w:numPr>
          <w:ilvl w:val="0"/>
          <w:numId w:val="15"/>
        </w:numPr>
        <w:spacing w:before="0" w:line="264" w:lineRule="auto"/>
        <w:rPr>
          <w:rFonts w:asciiTheme="minorHAnsi" w:hAnsiTheme="minorHAnsi" w:cstheme="minorHAnsi"/>
          <w:color w:val="auto"/>
          <w:sz w:val="22"/>
          <w:szCs w:val="22"/>
        </w:rPr>
      </w:pPr>
      <w:r w:rsidRPr="00083859">
        <w:rPr>
          <w:rFonts w:asciiTheme="minorHAnsi" w:hAnsiTheme="minorHAnsi" w:cstheme="minorHAnsi"/>
          <w:color w:val="auto"/>
          <w:sz w:val="22"/>
          <w:szCs w:val="22"/>
        </w:rPr>
        <w:t>Ustawa z dnia 23</w:t>
      </w:r>
      <w:r w:rsidR="00696066" w:rsidRPr="00083859">
        <w:rPr>
          <w:rFonts w:asciiTheme="minorHAnsi" w:hAnsiTheme="minorHAnsi" w:cstheme="minorHAnsi"/>
          <w:color w:val="auto"/>
          <w:sz w:val="22"/>
          <w:szCs w:val="22"/>
        </w:rPr>
        <w:t xml:space="preserve"> kwietnia </w:t>
      </w:r>
      <w:r w:rsidRPr="00083859">
        <w:rPr>
          <w:rFonts w:asciiTheme="minorHAnsi" w:hAnsiTheme="minorHAnsi" w:cstheme="minorHAnsi"/>
          <w:color w:val="auto"/>
          <w:sz w:val="22"/>
          <w:szCs w:val="22"/>
        </w:rPr>
        <w:t>1964 r. Kodeks cywilny.</w:t>
      </w:r>
    </w:p>
    <w:p w14:paraId="18873764" w14:textId="77777777" w:rsidR="00763BB6" w:rsidRPr="00083859" w:rsidRDefault="00763BB6" w:rsidP="00FE43E7">
      <w:pPr>
        <w:pStyle w:val="TreSIWZ"/>
        <w:spacing w:before="0" w:line="264" w:lineRule="auto"/>
        <w:ind w:left="0"/>
        <w:rPr>
          <w:rFonts w:asciiTheme="minorHAnsi" w:hAnsiTheme="minorHAnsi" w:cstheme="minorHAnsi"/>
          <w:color w:val="auto"/>
          <w:sz w:val="18"/>
          <w:szCs w:val="18"/>
        </w:rPr>
      </w:pPr>
    </w:p>
    <w:p w14:paraId="23518AC4" w14:textId="77777777" w:rsidR="00DF506D" w:rsidRPr="00083859" w:rsidRDefault="00172FA8" w:rsidP="00FE43E7">
      <w:pPr>
        <w:pBdr>
          <w:bottom w:val="single" w:sz="6" w:space="1" w:color="auto"/>
        </w:pBdr>
        <w:spacing w:after="0" w:line="264" w:lineRule="auto"/>
        <w:jc w:val="center"/>
        <w:rPr>
          <w:b/>
        </w:rPr>
      </w:pPr>
      <w:r w:rsidRPr="00083859">
        <w:rPr>
          <w:b/>
        </w:rPr>
        <w:t xml:space="preserve">ROZDZIAŁ </w:t>
      </w:r>
      <w:r w:rsidR="00446DC4" w:rsidRPr="00083859">
        <w:rPr>
          <w:b/>
        </w:rPr>
        <w:t xml:space="preserve">1. </w:t>
      </w:r>
    </w:p>
    <w:p w14:paraId="16094459" w14:textId="3DAFFB89" w:rsidR="00A73699" w:rsidRPr="00083859" w:rsidRDefault="001F720B" w:rsidP="00FE43E7">
      <w:pPr>
        <w:pBdr>
          <w:bottom w:val="single" w:sz="6" w:space="1" w:color="auto"/>
        </w:pBdr>
        <w:spacing w:after="0" w:line="264" w:lineRule="auto"/>
        <w:jc w:val="center"/>
        <w:rPr>
          <w:b/>
        </w:rPr>
      </w:pPr>
      <w:r w:rsidRPr="00083859">
        <w:rPr>
          <w:b/>
        </w:rPr>
        <w:t>ZAMAWIAJĄCY</w:t>
      </w:r>
    </w:p>
    <w:tbl>
      <w:tblPr>
        <w:tblStyle w:val="Tabela-Siatka"/>
        <w:tblW w:w="0" w:type="auto"/>
        <w:tblLook w:val="04A0" w:firstRow="1" w:lastRow="0" w:firstColumn="1" w:lastColumn="0" w:noHBand="0" w:noVBand="1"/>
      </w:tblPr>
      <w:tblGrid>
        <w:gridCol w:w="4520"/>
        <w:gridCol w:w="4522"/>
      </w:tblGrid>
      <w:tr w:rsidR="00083859" w:rsidRPr="00083859" w14:paraId="3D1CA8C4" w14:textId="77777777" w:rsidTr="005C3C58">
        <w:tc>
          <w:tcPr>
            <w:tcW w:w="4531" w:type="dxa"/>
            <w:vMerge w:val="restart"/>
            <w:tcBorders>
              <w:top w:val="double" w:sz="4" w:space="0" w:color="auto"/>
              <w:left w:val="double" w:sz="4" w:space="0" w:color="auto"/>
              <w:bottom w:val="single" w:sz="4" w:space="0" w:color="auto"/>
              <w:right w:val="single" w:sz="4" w:space="0" w:color="auto"/>
            </w:tcBorders>
            <w:shd w:val="clear" w:color="auto" w:fill="E2EFD9" w:themeFill="accent6" w:themeFillTint="33"/>
            <w:vAlign w:val="center"/>
          </w:tcPr>
          <w:p w14:paraId="683E441C" w14:textId="77777777" w:rsidR="00B86A2C" w:rsidRPr="00083859" w:rsidRDefault="00B86A2C" w:rsidP="00FE43E7">
            <w:pPr>
              <w:pStyle w:val="Tekstpodstawowy"/>
              <w:spacing w:after="0" w:line="264" w:lineRule="auto"/>
              <w:rPr>
                <w:rFonts w:asciiTheme="minorHAnsi" w:hAnsiTheme="minorHAnsi"/>
                <w:sz w:val="22"/>
                <w:szCs w:val="22"/>
              </w:rPr>
            </w:pPr>
            <w:r w:rsidRPr="00083859">
              <w:rPr>
                <w:rFonts w:asciiTheme="minorHAnsi" w:hAnsiTheme="minorHAnsi"/>
                <w:sz w:val="22"/>
                <w:szCs w:val="22"/>
              </w:rPr>
              <w:t>Uniwersytet Przyrodniczy w Poznaniu</w:t>
            </w:r>
          </w:p>
          <w:p w14:paraId="37C7CDB9" w14:textId="77777777" w:rsidR="00B86A2C" w:rsidRPr="00083859" w:rsidRDefault="00B86A2C" w:rsidP="00FE43E7">
            <w:pPr>
              <w:pStyle w:val="Tekstpodstawowy"/>
              <w:spacing w:after="0" w:line="264" w:lineRule="auto"/>
              <w:rPr>
                <w:rFonts w:asciiTheme="minorHAnsi" w:hAnsiTheme="minorHAnsi"/>
                <w:sz w:val="22"/>
                <w:szCs w:val="22"/>
              </w:rPr>
            </w:pPr>
            <w:r w:rsidRPr="00083859">
              <w:rPr>
                <w:rFonts w:asciiTheme="minorHAnsi" w:hAnsiTheme="minorHAnsi"/>
                <w:sz w:val="22"/>
                <w:szCs w:val="22"/>
              </w:rPr>
              <w:t>ul. Wojska Polskiego 28</w:t>
            </w:r>
          </w:p>
          <w:p w14:paraId="072C0D19" w14:textId="77777777" w:rsidR="00B86A2C" w:rsidRPr="00083859" w:rsidRDefault="00B86A2C" w:rsidP="00FE43E7">
            <w:pPr>
              <w:pStyle w:val="Tekstpodstawowy"/>
              <w:spacing w:after="0" w:line="264" w:lineRule="auto"/>
              <w:rPr>
                <w:rFonts w:asciiTheme="minorHAnsi" w:hAnsiTheme="minorHAnsi"/>
                <w:sz w:val="22"/>
                <w:szCs w:val="22"/>
              </w:rPr>
            </w:pPr>
            <w:r w:rsidRPr="00083859">
              <w:rPr>
                <w:rFonts w:asciiTheme="minorHAnsi" w:hAnsiTheme="minorHAnsi"/>
                <w:sz w:val="22"/>
                <w:szCs w:val="22"/>
              </w:rPr>
              <w:t>60-637 Poznań</w:t>
            </w:r>
          </w:p>
        </w:tc>
        <w:tc>
          <w:tcPr>
            <w:tcW w:w="4531" w:type="dxa"/>
            <w:tcBorders>
              <w:top w:val="double" w:sz="4" w:space="0" w:color="auto"/>
              <w:left w:val="single" w:sz="4" w:space="0" w:color="auto"/>
              <w:bottom w:val="single" w:sz="4" w:space="0" w:color="auto"/>
              <w:right w:val="double" w:sz="4" w:space="0" w:color="auto"/>
            </w:tcBorders>
            <w:vAlign w:val="center"/>
          </w:tcPr>
          <w:p w14:paraId="024F26B3" w14:textId="12BB31AA" w:rsidR="00B86A2C" w:rsidRPr="00083859" w:rsidRDefault="00B86A2C" w:rsidP="00FE43E7">
            <w:pPr>
              <w:pStyle w:val="Tekstpodstawowy"/>
              <w:spacing w:after="0" w:line="264" w:lineRule="auto"/>
              <w:rPr>
                <w:rFonts w:asciiTheme="minorHAnsi" w:hAnsiTheme="minorHAnsi"/>
                <w:sz w:val="22"/>
                <w:szCs w:val="22"/>
                <w:lang w:val="pl-PL"/>
              </w:rPr>
            </w:pPr>
            <w:r w:rsidRPr="00083859">
              <w:rPr>
                <w:rFonts w:asciiTheme="minorHAnsi" w:hAnsiTheme="minorHAnsi"/>
                <w:sz w:val="22"/>
                <w:szCs w:val="22"/>
                <w:lang w:val="pl-PL"/>
              </w:rPr>
              <w:t>Tel: (061) 848-7</w:t>
            </w:r>
            <w:r w:rsidR="00DF709B" w:rsidRPr="00083859">
              <w:rPr>
                <w:rFonts w:asciiTheme="minorHAnsi" w:hAnsiTheme="minorHAnsi"/>
                <w:sz w:val="22"/>
                <w:szCs w:val="22"/>
                <w:lang w:val="pl-PL"/>
              </w:rPr>
              <w:t>510</w:t>
            </w:r>
          </w:p>
          <w:p w14:paraId="3FFF3839" w14:textId="37553132" w:rsidR="00DB3CD6" w:rsidRPr="00083859" w:rsidRDefault="00DB3CD6" w:rsidP="00FE43E7">
            <w:pPr>
              <w:pStyle w:val="Tekstpodstawowy"/>
              <w:spacing w:after="0" w:line="264" w:lineRule="auto"/>
              <w:rPr>
                <w:rFonts w:asciiTheme="minorHAnsi" w:hAnsiTheme="minorHAnsi"/>
                <w:sz w:val="22"/>
                <w:szCs w:val="22"/>
                <w:lang w:val="pl-PL"/>
              </w:rPr>
            </w:pPr>
            <w:r w:rsidRPr="00083859">
              <w:rPr>
                <w:rFonts w:asciiTheme="minorHAnsi" w:hAnsiTheme="minorHAnsi"/>
                <w:sz w:val="22"/>
                <w:szCs w:val="22"/>
                <w:lang w:val="pl-PL"/>
              </w:rPr>
              <w:t>Dział Zamówień Publicznych</w:t>
            </w:r>
          </w:p>
        </w:tc>
      </w:tr>
      <w:tr w:rsidR="00083859" w:rsidRPr="00083859" w14:paraId="0BBB94CF"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F833AAD" w14:textId="77777777" w:rsidR="00B86A2C" w:rsidRPr="00083859" w:rsidRDefault="00B86A2C" w:rsidP="00FE43E7">
            <w:pPr>
              <w:pStyle w:val="Tekstpodstawowy"/>
              <w:spacing w:after="0" w:line="264" w:lineRule="auto"/>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386EBFA9" w14:textId="77777777" w:rsidR="00B86A2C" w:rsidRPr="00083859" w:rsidRDefault="00B86A2C" w:rsidP="00FE43E7">
            <w:pPr>
              <w:pStyle w:val="Tekstpodstawowy"/>
              <w:spacing w:after="0" w:line="264" w:lineRule="auto"/>
              <w:rPr>
                <w:rFonts w:asciiTheme="minorHAnsi" w:hAnsiTheme="minorHAnsi"/>
                <w:sz w:val="22"/>
                <w:szCs w:val="22"/>
                <w:lang w:val="pl-PL"/>
              </w:rPr>
            </w:pPr>
            <w:r w:rsidRPr="00083859">
              <w:rPr>
                <w:rFonts w:asciiTheme="minorHAnsi" w:hAnsiTheme="minorHAnsi"/>
                <w:sz w:val="22"/>
                <w:szCs w:val="22"/>
                <w:lang w:val="pl-PL"/>
              </w:rPr>
              <w:t>REGON: 000001844</w:t>
            </w:r>
          </w:p>
        </w:tc>
      </w:tr>
      <w:tr w:rsidR="00083859" w:rsidRPr="00083859" w14:paraId="14290925"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6487795" w14:textId="77777777" w:rsidR="00B86A2C" w:rsidRPr="00083859" w:rsidRDefault="00B86A2C" w:rsidP="00FE43E7">
            <w:pPr>
              <w:pStyle w:val="Tekstpodstawowy"/>
              <w:spacing w:after="0" w:line="264" w:lineRule="auto"/>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15205351" w14:textId="77777777" w:rsidR="00B86A2C" w:rsidRPr="00083859" w:rsidRDefault="00B86A2C" w:rsidP="00FE43E7">
            <w:pPr>
              <w:pStyle w:val="Tekstpodstawowy"/>
              <w:spacing w:after="0" w:line="264" w:lineRule="auto"/>
              <w:rPr>
                <w:rFonts w:asciiTheme="minorHAnsi" w:hAnsiTheme="minorHAnsi"/>
                <w:sz w:val="22"/>
                <w:szCs w:val="22"/>
                <w:lang w:val="pl-PL"/>
              </w:rPr>
            </w:pPr>
            <w:r w:rsidRPr="00083859">
              <w:rPr>
                <w:rFonts w:asciiTheme="minorHAnsi" w:hAnsiTheme="minorHAnsi"/>
                <w:sz w:val="22"/>
                <w:szCs w:val="22"/>
                <w:lang w:val="pl-PL"/>
              </w:rPr>
              <w:t>NIP: 7770004960</w:t>
            </w:r>
          </w:p>
        </w:tc>
      </w:tr>
      <w:tr w:rsidR="00083859" w:rsidRPr="00083859" w14:paraId="4972A787"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5508532" w14:textId="77777777" w:rsidR="00B86A2C" w:rsidRPr="00083859" w:rsidRDefault="00B86A2C" w:rsidP="00FE43E7">
            <w:pPr>
              <w:pStyle w:val="Tekstpodstawowy"/>
              <w:spacing w:after="0" w:line="264" w:lineRule="auto"/>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7D127DD7" w14:textId="77777777" w:rsidR="00B86A2C" w:rsidRPr="00083859" w:rsidRDefault="00B86A2C" w:rsidP="00FE43E7">
            <w:pPr>
              <w:pStyle w:val="Tekstpodstawowy"/>
              <w:spacing w:after="0" w:line="264" w:lineRule="auto"/>
              <w:rPr>
                <w:rFonts w:asciiTheme="minorHAnsi" w:hAnsiTheme="minorHAnsi"/>
                <w:sz w:val="22"/>
                <w:szCs w:val="22"/>
                <w:lang w:val="pl-PL"/>
              </w:rPr>
            </w:pPr>
            <w:r w:rsidRPr="00083859">
              <w:rPr>
                <w:rFonts w:asciiTheme="minorHAnsi" w:hAnsiTheme="minorHAnsi"/>
                <w:sz w:val="22"/>
                <w:szCs w:val="22"/>
                <w:lang w:val="pl-PL"/>
              </w:rPr>
              <w:t>NIP dla transakcji międzynarodowych: PL7770004960</w:t>
            </w:r>
          </w:p>
        </w:tc>
      </w:tr>
      <w:tr w:rsidR="00083859" w:rsidRPr="00083859" w14:paraId="69D7EEC0"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E91BAC9" w14:textId="77777777" w:rsidR="00B86A2C" w:rsidRPr="00083859" w:rsidRDefault="00B86A2C" w:rsidP="00FE43E7">
            <w:pPr>
              <w:pStyle w:val="Tekstpodstawowy"/>
              <w:spacing w:after="0" w:line="264" w:lineRule="auto"/>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10E69CD5" w14:textId="77777777" w:rsidR="00D20F99" w:rsidRPr="00083859" w:rsidRDefault="00D20F99" w:rsidP="00FE43E7">
            <w:pPr>
              <w:pStyle w:val="Tekstpodstawowy"/>
              <w:spacing w:after="0" w:line="264" w:lineRule="auto"/>
              <w:rPr>
                <w:rFonts w:asciiTheme="minorHAnsi" w:hAnsiTheme="minorHAnsi"/>
                <w:sz w:val="22"/>
                <w:szCs w:val="22"/>
              </w:rPr>
            </w:pPr>
            <w:r w:rsidRPr="00083859">
              <w:rPr>
                <w:rFonts w:asciiTheme="minorHAnsi" w:hAnsiTheme="minorHAnsi"/>
                <w:sz w:val="22"/>
                <w:szCs w:val="22"/>
              </w:rPr>
              <w:t>Godziny urzędowania:</w:t>
            </w:r>
          </w:p>
          <w:p w14:paraId="47B79B91" w14:textId="75B08B8D" w:rsidR="00B86A2C" w:rsidRPr="00083859" w:rsidRDefault="00B86A2C" w:rsidP="00FE43E7">
            <w:pPr>
              <w:pStyle w:val="Tekstpodstawowy"/>
              <w:spacing w:after="0" w:line="264" w:lineRule="auto"/>
              <w:rPr>
                <w:rFonts w:asciiTheme="minorHAnsi" w:hAnsiTheme="minorHAnsi"/>
                <w:sz w:val="22"/>
                <w:szCs w:val="22"/>
                <w:vertAlign w:val="superscript"/>
              </w:rPr>
            </w:pPr>
            <w:r w:rsidRPr="00083859">
              <w:rPr>
                <w:rFonts w:asciiTheme="minorHAnsi" w:hAnsiTheme="minorHAnsi"/>
                <w:sz w:val="22"/>
                <w:szCs w:val="22"/>
              </w:rPr>
              <w:t>poniedział</w:t>
            </w:r>
            <w:r w:rsidRPr="00083859">
              <w:rPr>
                <w:rFonts w:asciiTheme="minorHAnsi" w:hAnsiTheme="minorHAnsi"/>
                <w:sz w:val="22"/>
                <w:szCs w:val="22"/>
                <w:lang w:val="pl-PL"/>
              </w:rPr>
              <w:t xml:space="preserve">ek </w:t>
            </w:r>
            <w:r w:rsidRPr="00083859">
              <w:rPr>
                <w:rFonts w:asciiTheme="minorHAnsi" w:hAnsiTheme="minorHAnsi"/>
                <w:sz w:val="22"/>
                <w:szCs w:val="22"/>
              </w:rPr>
              <w:t>- piąt</w:t>
            </w:r>
            <w:r w:rsidRPr="00083859">
              <w:rPr>
                <w:rFonts w:asciiTheme="minorHAnsi" w:hAnsiTheme="minorHAnsi"/>
                <w:sz w:val="22"/>
                <w:szCs w:val="22"/>
                <w:lang w:val="pl-PL"/>
              </w:rPr>
              <w:t>ek</w:t>
            </w:r>
            <w:r w:rsidRPr="00083859">
              <w:rPr>
                <w:rFonts w:asciiTheme="minorHAnsi" w:hAnsiTheme="minorHAnsi"/>
                <w:sz w:val="22"/>
                <w:szCs w:val="22"/>
              </w:rPr>
              <w:t xml:space="preserve"> 7</w:t>
            </w:r>
            <w:r w:rsidRPr="00083859">
              <w:rPr>
                <w:rFonts w:asciiTheme="minorHAnsi" w:hAnsiTheme="minorHAnsi"/>
                <w:sz w:val="22"/>
                <w:szCs w:val="22"/>
                <w:vertAlign w:val="superscript"/>
              </w:rPr>
              <w:t>00</w:t>
            </w:r>
            <w:r w:rsidRPr="00083859">
              <w:rPr>
                <w:rFonts w:asciiTheme="minorHAnsi" w:hAnsiTheme="minorHAnsi"/>
                <w:sz w:val="22"/>
                <w:szCs w:val="22"/>
              </w:rPr>
              <w:t>-15</w:t>
            </w:r>
            <w:r w:rsidRPr="00083859">
              <w:rPr>
                <w:rFonts w:asciiTheme="minorHAnsi" w:hAnsiTheme="minorHAnsi"/>
                <w:sz w:val="22"/>
                <w:szCs w:val="22"/>
                <w:vertAlign w:val="superscript"/>
              </w:rPr>
              <w:t>00</w:t>
            </w:r>
          </w:p>
        </w:tc>
      </w:tr>
      <w:tr w:rsidR="00083859" w:rsidRPr="00083859" w14:paraId="5ADD5AD0" w14:textId="77777777" w:rsidTr="005C3C58">
        <w:tc>
          <w:tcPr>
            <w:tcW w:w="9062" w:type="dxa"/>
            <w:gridSpan w:val="2"/>
            <w:tcBorders>
              <w:top w:val="single" w:sz="4" w:space="0" w:color="auto"/>
              <w:left w:val="double" w:sz="4" w:space="0" w:color="auto"/>
              <w:bottom w:val="single" w:sz="4" w:space="0" w:color="auto"/>
              <w:right w:val="double" w:sz="4" w:space="0" w:color="auto"/>
            </w:tcBorders>
            <w:vAlign w:val="center"/>
          </w:tcPr>
          <w:p w14:paraId="1BEF3D3B" w14:textId="77777777" w:rsidR="005C3C58" w:rsidRPr="00083859" w:rsidRDefault="005C3C58" w:rsidP="00FE43E7">
            <w:pPr>
              <w:pStyle w:val="Tekstpodstawowy"/>
              <w:spacing w:after="0" w:line="264" w:lineRule="auto"/>
              <w:jc w:val="both"/>
              <w:rPr>
                <w:rFonts w:asciiTheme="minorHAnsi" w:hAnsiTheme="minorHAnsi"/>
                <w:sz w:val="22"/>
                <w:szCs w:val="22"/>
                <w:lang w:val="pl-PL"/>
              </w:rPr>
            </w:pPr>
          </w:p>
          <w:p w14:paraId="412072E2" w14:textId="397CE185" w:rsidR="0032637E" w:rsidRPr="00083859" w:rsidRDefault="00B86A2C" w:rsidP="00FE43E7">
            <w:pPr>
              <w:pStyle w:val="Tekstpodstawowy"/>
              <w:spacing w:after="0" w:line="264" w:lineRule="auto"/>
              <w:jc w:val="both"/>
              <w:rPr>
                <w:rStyle w:val="Hipercze"/>
                <w:rFonts w:asciiTheme="minorHAnsi" w:hAnsiTheme="minorHAnsi" w:cstheme="minorHAnsi"/>
                <w:color w:val="auto"/>
                <w:sz w:val="22"/>
                <w:szCs w:val="22"/>
                <w:lang w:val="pl-PL"/>
              </w:rPr>
            </w:pPr>
            <w:r w:rsidRPr="00083859">
              <w:rPr>
                <w:rFonts w:asciiTheme="minorHAnsi" w:hAnsiTheme="minorHAnsi" w:cstheme="minorHAnsi"/>
                <w:sz w:val="22"/>
                <w:szCs w:val="22"/>
                <w:lang w:val="pl-PL"/>
              </w:rPr>
              <w:t>Adres strony internetowej</w:t>
            </w:r>
            <w:r w:rsidR="00A23CED" w:rsidRPr="00083859">
              <w:rPr>
                <w:rFonts w:asciiTheme="minorHAnsi" w:hAnsiTheme="minorHAnsi" w:cstheme="minorHAnsi"/>
                <w:sz w:val="22"/>
                <w:szCs w:val="22"/>
                <w:lang w:val="pl-PL"/>
              </w:rPr>
              <w:t xml:space="preserve"> Zamawiającego</w:t>
            </w:r>
            <w:r w:rsidRPr="00083859">
              <w:rPr>
                <w:rFonts w:asciiTheme="minorHAnsi" w:hAnsiTheme="minorHAnsi" w:cstheme="minorHAnsi"/>
                <w:sz w:val="22"/>
                <w:szCs w:val="22"/>
                <w:lang w:val="pl-PL"/>
              </w:rPr>
              <w:t xml:space="preserve">: </w:t>
            </w:r>
            <w:hyperlink r:id="rId8" w:history="1">
              <w:r w:rsidR="008B0C2E" w:rsidRPr="00083859">
                <w:rPr>
                  <w:rStyle w:val="Hipercze"/>
                  <w:rFonts w:asciiTheme="minorHAnsi" w:hAnsiTheme="minorHAnsi" w:cstheme="minorHAnsi"/>
                  <w:color w:val="auto"/>
                  <w:sz w:val="22"/>
                  <w:szCs w:val="22"/>
                  <w:lang w:val="pl-PL"/>
                </w:rPr>
                <w:t>www.up.poznan.pl</w:t>
              </w:r>
            </w:hyperlink>
            <w:r w:rsidR="008B0C2E" w:rsidRPr="00083859">
              <w:rPr>
                <w:rFonts w:asciiTheme="minorHAnsi" w:hAnsiTheme="minorHAnsi" w:cstheme="minorHAnsi"/>
                <w:sz w:val="22"/>
                <w:szCs w:val="22"/>
                <w:lang w:val="pl-PL"/>
              </w:rPr>
              <w:t xml:space="preserve"> </w:t>
            </w:r>
          </w:p>
          <w:p w14:paraId="35A6CB98" w14:textId="77777777" w:rsidR="005C3C58" w:rsidRPr="00083859" w:rsidRDefault="005C3C58" w:rsidP="00FE43E7">
            <w:pPr>
              <w:pStyle w:val="Tekstpodstawowy"/>
              <w:spacing w:after="0" w:line="264" w:lineRule="auto"/>
              <w:jc w:val="both"/>
              <w:rPr>
                <w:rFonts w:asciiTheme="minorHAnsi" w:hAnsiTheme="minorHAnsi"/>
                <w:sz w:val="22"/>
                <w:szCs w:val="22"/>
                <w:lang w:val="pl-PL"/>
              </w:rPr>
            </w:pPr>
          </w:p>
        </w:tc>
      </w:tr>
      <w:tr w:rsidR="00B86A2C" w:rsidRPr="00083859" w14:paraId="0F2EC8FF" w14:textId="77777777" w:rsidTr="005C3C58">
        <w:tc>
          <w:tcPr>
            <w:tcW w:w="9062" w:type="dxa"/>
            <w:gridSpan w:val="2"/>
            <w:tcBorders>
              <w:top w:val="single" w:sz="4" w:space="0" w:color="auto"/>
              <w:left w:val="double" w:sz="4" w:space="0" w:color="auto"/>
              <w:bottom w:val="double" w:sz="4" w:space="0" w:color="auto"/>
              <w:right w:val="double" w:sz="4" w:space="0" w:color="auto"/>
            </w:tcBorders>
            <w:vAlign w:val="center"/>
          </w:tcPr>
          <w:p w14:paraId="78F1BA2C" w14:textId="77777777" w:rsidR="005C3C58" w:rsidRPr="00083859" w:rsidRDefault="005C3C58" w:rsidP="00FE43E7">
            <w:pPr>
              <w:pStyle w:val="Tekstpodstawowy"/>
              <w:spacing w:after="0" w:line="264" w:lineRule="auto"/>
              <w:jc w:val="both"/>
              <w:rPr>
                <w:rFonts w:asciiTheme="minorHAnsi" w:hAnsiTheme="minorHAnsi"/>
                <w:sz w:val="22"/>
                <w:szCs w:val="22"/>
                <w:lang w:val="pl-PL"/>
              </w:rPr>
            </w:pPr>
          </w:p>
          <w:p w14:paraId="6C80174D" w14:textId="6EF6E7D3" w:rsidR="00B86A2C" w:rsidRPr="00083859" w:rsidRDefault="00B86A2C" w:rsidP="00FE43E7">
            <w:pPr>
              <w:pStyle w:val="Tekstpodstawowy"/>
              <w:spacing w:after="0" w:line="264" w:lineRule="auto"/>
              <w:rPr>
                <w:rFonts w:asciiTheme="minorHAnsi" w:hAnsiTheme="minorHAnsi" w:cstheme="minorHAnsi"/>
                <w:sz w:val="22"/>
                <w:szCs w:val="22"/>
              </w:rPr>
            </w:pPr>
            <w:r w:rsidRPr="00083859">
              <w:rPr>
                <w:rFonts w:asciiTheme="minorHAnsi" w:hAnsiTheme="minorHAnsi" w:cstheme="minorHAnsi"/>
                <w:sz w:val="22"/>
                <w:szCs w:val="22"/>
                <w:lang w:val="pl-PL"/>
              </w:rPr>
              <w:t>Adres strony internetowej prowadzonego postępowania:</w:t>
            </w:r>
            <w:r w:rsidRPr="00083859">
              <w:rPr>
                <w:rFonts w:asciiTheme="minorHAnsi" w:hAnsiTheme="minorHAnsi" w:cstheme="minorHAnsi"/>
                <w:b/>
                <w:sz w:val="22"/>
                <w:szCs w:val="22"/>
                <w:lang w:val="pl-PL"/>
              </w:rPr>
              <w:t xml:space="preserve"> </w:t>
            </w:r>
            <w:hyperlink r:id="rId9" w:history="1">
              <w:r w:rsidR="00635DFB" w:rsidRPr="00C058B9">
                <w:rPr>
                  <w:rStyle w:val="Hipercze"/>
                  <w:rFonts w:cstheme="minorHAnsi"/>
                </w:rPr>
                <w:t>https://platformazakupowa.pl/pn/up_poznan</w:t>
              </w:r>
            </w:hyperlink>
          </w:p>
          <w:p w14:paraId="090AE5C7" w14:textId="77777777" w:rsidR="00B86A2C" w:rsidRPr="00083859" w:rsidRDefault="00B86A2C" w:rsidP="00FE43E7">
            <w:pPr>
              <w:pStyle w:val="Tekstpodstawowy"/>
              <w:spacing w:after="0" w:line="264" w:lineRule="auto"/>
              <w:jc w:val="both"/>
              <w:rPr>
                <w:rFonts w:asciiTheme="minorHAnsi" w:hAnsiTheme="minorHAnsi"/>
                <w:sz w:val="22"/>
                <w:szCs w:val="22"/>
                <w:lang w:val="pl-PL"/>
              </w:rPr>
            </w:pPr>
          </w:p>
          <w:p w14:paraId="33887E01" w14:textId="77777777" w:rsidR="00763BB6" w:rsidRPr="00083859" w:rsidRDefault="00763BB6" w:rsidP="00FE43E7">
            <w:pPr>
              <w:pStyle w:val="Tekstpodstawowy"/>
              <w:spacing w:after="0" w:line="264" w:lineRule="auto"/>
              <w:jc w:val="both"/>
              <w:rPr>
                <w:rFonts w:asciiTheme="minorHAnsi" w:hAnsiTheme="minorHAnsi"/>
                <w:sz w:val="22"/>
                <w:szCs w:val="22"/>
                <w:lang w:val="pl-PL"/>
              </w:rPr>
            </w:pPr>
            <w:r w:rsidRPr="00083859">
              <w:rPr>
                <w:rFonts w:asciiTheme="minorHAnsi" w:hAnsiTheme="minorHAnsi"/>
                <w:sz w:val="22"/>
                <w:szCs w:val="22"/>
                <w:lang w:val="pl-PL"/>
              </w:rPr>
              <w:t>Pod w/w adresem udostępnione będą również zmiany i wyjaśnienia treści Specyfikacji Warunków Zamówienia (zwanej dalej: SWZ) oraz inne dokumenty zamówienia bezpośrednio związane z postępowaniem o udzielenie zamówienia.</w:t>
            </w:r>
          </w:p>
          <w:p w14:paraId="4A5DE534" w14:textId="77777777" w:rsidR="005C3C58" w:rsidRPr="00083859" w:rsidRDefault="005C3C58" w:rsidP="00FE43E7">
            <w:pPr>
              <w:pStyle w:val="Tekstpodstawowy"/>
              <w:spacing w:after="0" w:line="264" w:lineRule="auto"/>
              <w:jc w:val="both"/>
              <w:rPr>
                <w:rFonts w:asciiTheme="minorHAnsi" w:hAnsiTheme="minorHAnsi"/>
                <w:sz w:val="22"/>
                <w:szCs w:val="22"/>
                <w:lang w:val="pl-PL"/>
              </w:rPr>
            </w:pPr>
          </w:p>
        </w:tc>
      </w:tr>
    </w:tbl>
    <w:p w14:paraId="10E1A599" w14:textId="77777777" w:rsidR="00B86A2C" w:rsidRPr="00083859" w:rsidRDefault="00B86A2C" w:rsidP="00FE43E7">
      <w:pPr>
        <w:pStyle w:val="Tekstpodstawowy"/>
        <w:spacing w:after="0" w:line="264" w:lineRule="auto"/>
        <w:jc w:val="both"/>
        <w:rPr>
          <w:rFonts w:asciiTheme="minorHAnsi" w:hAnsiTheme="minorHAnsi"/>
          <w:sz w:val="22"/>
          <w:szCs w:val="22"/>
          <w:lang w:val="pl-PL"/>
        </w:rPr>
      </w:pPr>
    </w:p>
    <w:p w14:paraId="3B9A9295" w14:textId="77777777" w:rsidR="00507759" w:rsidRPr="00083859" w:rsidRDefault="00B86A2C" w:rsidP="00FE43E7">
      <w:pPr>
        <w:spacing w:after="0" w:line="264" w:lineRule="auto"/>
        <w:jc w:val="both"/>
      </w:pPr>
      <w:r w:rsidRPr="00083859">
        <w:t>Postępowanie o udzielenie zamówienia publicznego jest oznaczone numerem:</w:t>
      </w:r>
    </w:p>
    <w:p w14:paraId="636A32E5" w14:textId="64C823E4" w:rsidR="00AD1FB6" w:rsidRPr="00083859" w:rsidRDefault="00AD1FB6" w:rsidP="00AD1FB6">
      <w:pPr>
        <w:rPr>
          <w:rFonts w:cstheme="minorHAnsi"/>
          <w:b/>
        </w:rPr>
      </w:pPr>
      <w:r w:rsidRPr="00083859">
        <w:rPr>
          <w:rFonts w:cstheme="minorHAnsi"/>
          <w:b/>
        </w:rPr>
        <w:t>AZ.262.</w:t>
      </w:r>
      <w:r w:rsidR="00555C8F" w:rsidRPr="00083859">
        <w:rPr>
          <w:rFonts w:cstheme="minorHAnsi"/>
          <w:b/>
        </w:rPr>
        <w:t>2598</w:t>
      </w:r>
      <w:r w:rsidR="009E7F24" w:rsidRPr="00083859">
        <w:rPr>
          <w:rFonts w:cstheme="minorHAnsi"/>
          <w:b/>
        </w:rPr>
        <w:t>.</w:t>
      </w:r>
      <w:r w:rsidRPr="00083859">
        <w:rPr>
          <w:rFonts w:cstheme="minorHAnsi"/>
          <w:b/>
        </w:rPr>
        <w:t>2024</w:t>
      </w:r>
    </w:p>
    <w:p w14:paraId="082432E4" w14:textId="77777777" w:rsidR="00B86A2C" w:rsidRPr="00083859" w:rsidRDefault="00B86A2C" w:rsidP="00AD1FB6">
      <w:pPr>
        <w:spacing w:after="0" w:line="264" w:lineRule="auto"/>
        <w:jc w:val="both"/>
      </w:pPr>
      <w:r w:rsidRPr="00083859">
        <w:t>Wykonawcy we wszystkich kontaktach z Zamawiającym powinni powoływać się na ten numer.</w:t>
      </w:r>
    </w:p>
    <w:p w14:paraId="5A0F7987" w14:textId="77777777" w:rsidR="005E0B4C" w:rsidRPr="00083859" w:rsidRDefault="005E0B4C" w:rsidP="00FE43E7">
      <w:pPr>
        <w:pStyle w:val="Tekstpodstawowy"/>
        <w:spacing w:after="0" w:line="264" w:lineRule="auto"/>
        <w:jc w:val="both"/>
        <w:rPr>
          <w:rFonts w:asciiTheme="minorHAnsi" w:hAnsiTheme="minorHAnsi"/>
          <w:sz w:val="22"/>
          <w:szCs w:val="22"/>
          <w:lang w:val="pl-PL"/>
        </w:rPr>
      </w:pPr>
    </w:p>
    <w:p w14:paraId="1F91FFE4" w14:textId="77777777" w:rsidR="00DF506D" w:rsidRPr="00083859" w:rsidRDefault="00172FA8" w:rsidP="00FE43E7">
      <w:pPr>
        <w:pStyle w:val="Tekstpodstawowy"/>
        <w:pBdr>
          <w:bottom w:val="single" w:sz="6" w:space="1" w:color="auto"/>
        </w:pBdr>
        <w:spacing w:after="0" w:line="264" w:lineRule="auto"/>
        <w:jc w:val="center"/>
        <w:rPr>
          <w:rFonts w:asciiTheme="minorHAnsi" w:hAnsiTheme="minorHAnsi"/>
          <w:b/>
          <w:sz w:val="22"/>
          <w:szCs w:val="22"/>
          <w:lang w:val="pl-PL"/>
        </w:rPr>
      </w:pPr>
      <w:r w:rsidRPr="00083859">
        <w:rPr>
          <w:rFonts w:asciiTheme="minorHAnsi" w:hAnsiTheme="minorHAnsi"/>
          <w:b/>
          <w:sz w:val="22"/>
          <w:szCs w:val="22"/>
          <w:lang w:val="pl-PL"/>
        </w:rPr>
        <w:t xml:space="preserve">ROZDZIAŁ </w:t>
      </w:r>
      <w:r w:rsidR="00446DC4" w:rsidRPr="00083859">
        <w:rPr>
          <w:rFonts w:asciiTheme="minorHAnsi" w:hAnsiTheme="minorHAnsi"/>
          <w:b/>
          <w:sz w:val="22"/>
          <w:szCs w:val="22"/>
          <w:lang w:val="pl-PL"/>
        </w:rPr>
        <w:t xml:space="preserve">2. </w:t>
      </w:r>
    </w:p>
    <w:p w14:paraId="0B46BAC3" w14:textId="0A454C6F" w:rsidR="00A73699" w:rsidRPr="00083859" w:rsidRDefault="0041208B" w:rsidP="00FE43E7">
      <w:pPr>
        <w:pStyle w:val="Tekstpodstawowy"/>
        <w:pBdr>
          <w:bottom w:val="single" w:sz="6" w:space="1" w:color="auto"/>
        </w:pBdr>
        <w:spacing w:after="0" w:line="264" w:lineRule="auto"/>
        <w:jc w:val="center"/>
        <w:rPr>
          <w:rFonts w:asciiTheme="minorHAnsi" w:hAnsiTheme="minorHAnsi"/>
          <w:b/>
          <w:sz w:val="22"/>
          <w:szCs w:val="22"/>
          <w:lang w:val="pl-PL"/>
        </w:rPr>
      </w:pPr>
      <w:r w:rsidRPr="00083859">
        <w:rPr>
          <w:rFonts w:asciiTheme="minorHAnsi" w:hAnsiTheme="minorHAnsi"/>
          <w:b/>
          <w:sz w:val="22"/>
          <w:szCs w:val="22"/>
          <w:lang w:val="pl-PL"/>
        </w:rPr>
        <w:t>OSOBY UPRAWNIONE DO KOMUNIKOWANIA SIĘ Z WYKONAWCAM</w:t>
      </w:r>
      <w:r w:rsidR="00A73699" w:rsidRPr="00083859">
        <w:rPr>
          <w:rFonts w:asciiTheme="minorHAnsi" w:hAnsiTheme="minorHAnsi"/>
          <w:b/>
          <w:sz w:val="22"/>
          <w:szCs w:val="22"/>
          <w:lang w:val="pl-PL"/>
        </w:rPr>
        <w:t>I</w:t>
      </w:r>
    </w:p>
    <w:p w14:paraId="524CB44C" w14:textId="77777777" w:rsidR="0023769F" w:rsidRPr="00083859" w:rsidRDefault="0023769F" w:rsidP="00FE43E7">
      <w:pPr>
        <w:pStyle w:val="Akapitzlist"/>
        <w:spacing w:line="264" w:lineRule="auto"/>
        <w:ind w:left="360"/>
        <w:jc w:val="both"/>
        <w:rPr>
          <w:rFonts w:asciiTheme="minorHAnsi" w:hAnsiTheme="minorHAnsi"/>
          <w:sz w:val="22"/>
          <w:szCs w:val="22"/>
        </w:rPr>
      </w:pPr>
    </w:p>
    <w:p w14:paraId="492B57E1" w14:textId="20575B0D" w:rsidR="00A513DF" w:rsidRPr="00083859" w:rsidRDefault="00A513DF" w:rsidP="00FE43E7">
      <w:pPr>
        <w:spacing w:after="0" w:line="264" w:lineRule="auto"/>
        <w:jc w:val="both"/>
      </w:pPr>
      <w:r w:rsidRPr="00083859">
        <w:t>Osoba uprawniona przez Zamawiającego do komunikowania się z Wykonawcami:</w:t>
      </w:r>
    </w:p>
    <w:p w14:paraId="27FC47AE" w14:textId="345DABCE" w:rsidR="008B0C2E" w:rsidRPr="00083859" w:rsidRDefault="00B1792D" w:rsidP="00FE43E7">
      <w:pPr>
        <w:spacing w:after="0" w:line="264" w:lineRule="auto"/>
      </w:pPr>
      <w:r w:rsidRPr="00083859">
        <w:t xml:space="preserve">dr inż. </w:t>
      </w:r>
      <w:r w:rsidR="00AD1FB6" w:rsidRPr="00083859">
        <w:t>Zofia Kaczmarek</w:t>
      </w:r>
      <w:r w:rsidR="00A513DF" w:rsidRPr="00083859">
        <w:t xml:space="preserve"> - Dział Zamówień Publicznych</w:t>
      </w:r>
    </w:p>
    <w:p w14:paraId="71C57CA9" w14:textId="77777777" w:rsidR="008476D1" w:rsidRPr="00083859" w:rsidRDefault="008476D1" w:rsidP="00FE43E7">
      <w:pPr>
        <w:pStyle w:val="Tekstpodstawowy"/>
        <w:pBdr>
          <w:bottom w:val="single" w:sz="6" w:space="0" w:color="auto"/>
        </w:pBdr>
        <w:spacing w:after="0" w:line="264" w:lineRule="auto"/>
        <w:jc w:val="center"/>
        <w:rPr>
          <w:rFonts w:asciiTheme="minorHAnsi" w:hAnsiTheme="minorHAnsi"/>
          <w:b/>
          <w:sz w:val="22"/>
          <w:szCs w:val="22"/>
          <w:lang w:val="pl-PL"/>
        </w:rPr>
      </w:pPr>
    </w:p>
    <w:p w14:paraId="43988347" w14:textId="3DAEB0E8" w:rsidR="00DF506D" w:rsidRPr="00083859" w:rsidRDefault="00172FA8" w:rsidP="00FE43E7">
      <w:pPr>
        <w:pStyle w:val="Tekstpodstawowy"/>
        <w:pBdr>
          <w:bottom w:val="single" w:sz="6" w:space="0" w:color="auto"/>
        </w:pBdr>
        <w:spacing w:after="0" w:line="264" w:lineRule="auto"/>
        <w:jc w:val="center"/>
        <w:rPr>
          <w:rFonts w:asciiTheme="minorHAnsi" w:hAnsiTheme="minorHAnsi"/>
          <w:b/>
          <w:sz w:val="22"/>
          <w:szCs w:val="22"/>
          <w:lang w:val="pl-PL"/>
        </w:rPr>
      </w:pPr>
      <w:r w:rsidRPr="00083859">
        <w:rPr>
          <w:rFonts w:asciiTheme="minorHAnsi" w:hAnsiTheme="minorHAnsi"/>
          <w:b/>
          <w:sz w:val="22"/>
          <w:szCs w:val="22"/>
          <w:lang w:val="pl-PL"/>
        </w:rPr>
        <w:t xml:space="preserve">ROZDZIAŁ </w:t>
      </w:r>
      <w:r w:rsidR="00446DC4" w:rsidRPr="00083859">
        <w:rPr>
          <w:rFonts w:asciiTheme="minorHAnsi" w:hAnsiTheme="minorHAnsi"/>
          <w:b/>
          <w:sz w:val="22"/>
          <w:szCs w:val="22"/>
          <w:lang w:val="pl-PL"/>
        </w:rPr>
        <w:t xml:space="preserve">3. </w:t>
      </w:r>
    </w:p>
    <w:p w14:paraId="1126D41C" w14:textId="3F127ED5" w:rsidR="00A73699" w:rsidRPr="00083859" w:rsidRDefault="005E0B4C" w:rsidP="00FE43E7">
      <w:pPr>
        <w:pStyle w:val="Tekstpodstawowy"/>
        <w:pBdr>
          <w:bottom w:val="single" w:sz="6" w:space="0" w:color="auto"/>
        </w:pBdr>
        <w:spacing w:after="0" w:line="264" w:lineRule="auto"/>
        <w:jc w:val="center"/>
        <w:rPr>
          <w:rFonts w:asciiTheme="minorHAnsi" w:hAnsiTheme="minorHAnsi"/>
          <w:b/>
          <w:sz w:val="22"/>
          <w:szCs w:val="22"/>
          <w:lang w:val="pl-PL"/>
        </w:rPr>
      </w:pPr>
      <w:r w:rsidRPr="00083859">
        <w:rPr>
          <w:rFonts w:asciiTheme="minorHAnsi" w:hAnsiTheme="minorHAnsi"/>
          <w:b/>
          <w:sz w:val="22"/>
          <w:szCs w:val="22"/>
          <w:lang w:val="pl-PL"/>
        </w:rPr>
        <w:lastRenderedPageBreak/>
        <w:t>TRYB UDZIELENIA ZAMÓWIENIA</w:t>
      </w:r>
    </w:p>
    <w:p w14:paraId="1A95823B" w14:textId="77777777" w:rsidR="0023769F" w:rsidRPr="00083859" w:rsidRDefault="0023769F" w:rsidP="00FE43E7">
      <w:pPr>
        <w:spacing w:after="0" w:line="264" w:lineRule="auto"/>
        <w:ind w:left="360"/>
        <w:jc w:val="both"/>
      </w:pPr>
    </w:p>
    <w:p w14:paraId="392397B9" w14:textId="5D423BB0" w:rsidR="005E0B4C" w:rsidRPr="00083859" w:rsidRDefault="005E0B4C" w:rsidP="00FE43E7">
      <w:pPr>
        <w:numPr>
          <w:ilvl w:val="0"/>
          <w:numId w:val="1"/>
        </w:numPr>
        <w:spacing w:after="0" w:line="264" w:lineRule="auto"/>
        <w:jc w:val="both"/>
        <w:rPr>
          <w:rFonts w:cstheme="minorHAnsi"/>
        </w:rPr>
      </w:pPr>
      <w:r w:rsidRPr="00083859">
        <w:t>Postępowanie o udzielenie zamówienia publicznego prow</w:t>
      </w:r>
      <w:r w:rsidR="00507759" w:rsidRPr="00083859">
        <w:t xml:space="preserve">adzone jest w trybie </w:t>
      </w:r>
      <w:r w:rsidR="00A10813" w:rsidRPr="00083859">
        <w:t>podstawowym bez negocjacji</w:t>
      </w:r>
      <w:r w:rsidR="00507759" w:rsidRPr="00083859">
        <w:rPr>
          <w:rFonts w:cstheme="minorHAnsi"/>
        </w:rPr>
        <w:t xml:space="preserve">, na podstawie art. </w:t>
      </w:r>
      <w:r w:rsidR="00A10813" w:rsidRPr="00083859">
        <w:rPr>
          <w:rFonts w:cstheme="minorHAnsi"/>
        </w:rPr>
        <w:t xml:space="preserve">275 </w:t>
      </w:r>
      <w:r w:rsidR="00D20F99" w:rsidRPr="00083859">
        <w:rPr>
          <w:rFonts w:cstheme="minorHAnsi"/>
        </w:rPr>
        <w:t>pkt 1 ustawy</w:t>
      </w:r>
      <w:r w:rsidR="00507759" w:rsidRPr="00083859">
        <w:rPr>
          <w:rFonts w:cstheme="minorHAnsi"/>
        </w:rPr>
        <w:t xml:space="preserve"> </w:t>
      </w:r>
      <w:proofErr w:type="spellStart"/>
      <w:r w:rsidR="00507759" w:rsidRPr="00083859">
        <w:rPr>
          <w:rFonts w:cstheme="minorHAnsi"/>
        </w:rPr>
        <w:t>Pzp</w:t>
      </w:r>
      <w:proofErr w:type="spellEnd"/>
      <w:r w:rsidR="00507759" w:rsidRPr="00083859">
        <w:rPr>
          <w:rFonts w:cstheme="minorHAnsi"/>
        </w:rPr>
        <w:t xml:space="preserve">. </w:t>
      </w:r>
    </w:p>
    <w:p w14:paraId="0EB14600" w14:textId="21A1722D" w:rsidR="00284F0C" w:rsidRPr="00083859" w:rsidRDefault="00284F0C" w:rsidP="00FE43E7">
      <w:pPr>
        <w:numPr>
          <w:ilvl w:val="0"/>
          <w:numId w:val="1"/>
        </w:numPr>
        <w:spacing w:after="0" w:line="264" w:lineRule="auto"/>
        <w:jc w:val="both"/>
        <w:rPr>
          <w:rFonts w:cstheme="minorHAnsi"/>
        </w:rPr>
      </w:pPr>
      <w:r w:rsidRPr="00083859">
        <w:rPr>
          <w:iCs/>
        </w:rPr>
        <w:t>Wartość zamówienia: po</w:t>
      </w:r>
      <w:r w:rsidR="001E0457" w:rsidRPr="00083859">
        <w:rPr>
          <w:iCs/>
        </w:rPr>
        <w:t>niżej</w:t>
      </w:r>
      <w:r w:rsidRPr="00083859">
        <w:rPr>
          <w:iCs/>
        </w:rPr>
        <w:t xml:space="preserve"> 2</w:t>
      </w:r>
      <w:r w:rsidR="00493D15" w:rsidRPr="00083859">
        <w:rPr>
          <w:iCs/>
        </w:rPr>
        <w:t>2</w:t>
      </w:r>
      <w:r w:rsidRPr="00083859">
        <w:rPr>
          <w:iCs/>
        </w:rPr>
        <w:t xml:space="preserve">1 000 euro, zgodnie z </w:t>
      </w:r>
      <w:bookmarkStart w:id="3" w:name="_Hlk106621080"/>
      <w:r w:rsidRPr="00083859">
        <w:rPr>
          <w:rFonts w:cstheme="minorHAnsi"/>
        </w:rPr>
        <w:t xml:space="preserve">Obwieszczeniem Prezesa Urzędu Zamówień Publicznych z dnia </w:t>
      </w:r>
      <w:r w:rsidR="00493D15" w:rsidRPr="00083859">
        <w:rPr>
          <w:rFonts w:cstheme="minorHAnsi"/>
        </w:rPr>
        <w:t xml:space="preserve">6 grudnia 2023 </w:t>
      </w:r>
      <w:r w:rsidRPr="00083859">
        <w:rPr>
          <w:rFonts w:cstheme="minorHAnsi"/>
        </w:rPr>
        <w:t>r. w sprawie aktualnych progó</w:t>
      </w:r>
      <w:r w:rsidR="00D20F99" w:rsidRPr="00083859">
        <w:rPr>
          <w:rFonts w:cstheme="minorHAnsi"/>
        </w:rPr>
        <w:t>w unijnych, ich równowartości w </w:t>
      </w:r>
      <w:r w:rsidRPr="00083859">
        <w:rPr>
          <w:rFonts w:cstheme="minorHAnsi"/>
        </w:rPr>
        <w:t>złotych, równowartości w złotych kwot wyrażonych w euro</w:t>
      </w:r>
      <w:r w:rsidR="00D20F99" w:rsidRPr="00083859">
        <w:rPr>
          <w:rFonts w:cstheme="minorHAnsi"/>
        </w:rPr>
        <w:t xml:space="preserve"> oraz średniego kursu złotego w </w:t>
      </w:r>
      <w:r w:rsidRPr="00083859">
        <w:rPr>
          <w:rFonts w:cstheme="minorHAnsi"/>
        </w:rPr>
        <w:t xml:space="preserve">stosunku do euro stanowiącego podstawę przeliczania wartości zamówień publicznych lub konkursów (Monitor Polski z </w:t>
      </w:r>
      <w:r w:rsidR="00196BB7" w:rsidRPr="00083859">
        <w:rPr>
          <w:rFonts w:cstheme="minorHAnsi"/>
        </w:rPr>
        <w:t>2023 r. poz. 1344</w:t>
      </w:r>
      <w:r w:rsidRPr="00083859">
        <w:rPr>
          <w:rFonts w:cstheme="minorHAnsi"/>
        </w:rPr>
        <w:t>).</w:t>
      </w:r>
      <w:bookmarkEnd w:id="3"/>
    </w:p>
    <w:p w14:paraId="0B13083F" w14:textId="77777777" w:rsidR="0023769F" w:rsidRPr="00083859" w:rsidRDefault="0023769F" w:rsidP="00FE43E7">
      <w:pPr>
        <w:spacing w:after="0" w:line="264" w:lineRule="auto"/>
        <w:jc w:val="both"/>
      </w:pPr>
    </w:p>
    <w:p w14:paraId="55025B6E" w14:textId="77777777" w:rsidR="00DF506D" w:rsidRPr="00083859" w:rsidRDefault="0023769F" w:rsidP="00FE43E7">
      <w:pPr>
        <w:pStyle w:val="Tekstpodstawowy"/>
        <w:pBdr>
          <w:bottom w:val="single" w:sz="6" w:space="0" w:color="auto"/>
        </w:pBdr>
        <w:spacing w:after="0" w:line="264" w:lineRule="auto"/>
        <w:jc w:val="center"/>
        <w:rPr>
          <w:rFonts w:asciiTheme="minorHAnsi" w:hAnsiTheme="minorHAnsi"/>
          <w:b/>
          <w:sz w:val="22"/>
          <w:szCs w:val="22"/>
          <w:lang w:val="pl-PL"/>
        </w:rPr>
      </w:pPr>
      <w:r w:rsidRPr="00083859">
        <w:rPr>
          <w:rFonts w:asciiTheme="minorHAnsi" w:hAnsiTheme="minorHAnsi"/>
          <w:b/>
          <w:sz w:val="22"/>
          <w:szCs w:val="22"/>
          <w:lang w:val="pl-PL"/>
        </w:rPr>
        <w:t xml:space="preserve">ROZDZIAŁ 4. </w:t>
      </w:r>
    </w:p>
    <w:p w14:paraId="1F999427" w14:textId="4CF102B9" w:rsidR="0023769F" w:rsidRPr="00083859" w:rsidRDefault="0023769F" w:rsidP="00FE43E7">
      <w:pPr>
        <w:pStyle w:val="Tekstpodstawowy"/>
        <w:pBdr>
          <w:bottom w:val="single" w:sz="6" w:space="0" w:color="auto"/>
        </w:pBdr>
        <w:spacing w:after="0" w:line="264" w:lineRule="auto"/>
        <w:jc w:val="center"/>
        <w:rPr>
          <w:rFonts w:asciiTheme="minorHAnsi" w:hAnsiTheme="minorHAnsi"/>
          <w:b/>
          <w:sz w:val="22"/>
          <w:szCs w:val="22"/>
          <w:lang w:val="pl-PL"/>
        </w:rPr>
      </w:pPr>
      <w:r w:rsidRPr="00083859">
        <w:rPr>
          <w:rFonts w:asciiTheme="minorHAnsi" w:hAnsiTheme="minorHAnsi"/>
          <w:b/>
          <w:sz w:val="22"/>
          <w:szCs w:val="22"/>
          <w:lang w:val="pl-PL"/>
        </w:rPr>
        <w:t>INFORMACJE OGÓLNE</w:t>
      </w:r>
    </w:p>
    <w:p w14:paraId="6631A9E8" w14:textId="77777777" w:rsidR="0023769F" w:rsidRPr="00083859" w:rsidRDefault="0023769F" w:rsidP="00FE43E7">
      <w:pPr>
        <w:spacing w:after="0" w:line="264" w:lineRule="auto"/>
        <w:ind w:left="360"/>
        <w:jc w:val="both"/>
        <w:rPr>
          <w:rFonts w:cstheme="minorHAnsi"/>
        </w:rPr>
      </w:pPr>
    </w:p>
    <w:p w14:paraId="395E5EE9" w14:textId="50E8C4EC" w:rsidR="009952C1" w:rsidRPr="00083859" w:rsidRDefault="00C74DBF" w:rsidP="009952C1">
      <w:pPr>
        <w:numPr>
          <w:ilvl w:val="0"/>
          <w:numId w:val="2"/>
        </w:numPr>
        <w:spacing w:after="0" w:line="264" w:lineRule="auto"/>
        <w:ind w:hanging="357"/>
        <w:jc w:val="both"/>
        <w:rPr>
          <w:rFonts w:cstheme="minorHAnsi"/>
        </w:rPr>
      </w:pPr>
      <w:r w:rsidRPr="00083859">
        <w:rPr>
          <w:rFonts w:cstheme="minorHAnsi"/>
        </w:rPr>
        <w:t>Przedmiotem zamówienia jest</w:t>
      </w:r>
      <w:r w:rsidR="002658F7" w:rsidRPr="00083859">
        <w:t xml:space="preserve"> </w:t>
      </w:r>
      <w:r w:rsidR="002658F7" w:rsidRPr="00083859">
        <w:rPr>
          <w:rFonts w:cstheme="minorHAnsi"/>
        </w:rPr>
        <w:t>usługa przeprowadzenia kursów podnoszących kompetencje z zielonej transformacji dla nauczycieli akademickich, doktorantów oraz pracowników prowadzących i wspierających zajęcia dydaktyczne w Uniwersytecie Przyrodniczym w Poznaniu – liczba części 5</w:t>
      </w:r>
    </w:p>
    <w:p w14:paraId="36802E30" w14:textId="7453AD21" w:rsidR="009952C1" w:rsidRPr="00083859" w:rsidRDefault="006D3EE4" w:rsidP="009952C1">
      <w:pPr>
        <w:numPr>
          <w:ilvl w:val="0"/>
          <w:numId w:val="2"/>
        </w:numPr>
        <w:spacing w:after="0" w:line="264" w:lineRule="auto"/>
        <w:ind w:hanging="357"/>
        <w:jc w:val="both"/>
        <w:rPr>
          <w:rFonts w:cstheme="minorHAnsi"/>
        </w:rPr>
      </w:pPr>
      <w:r w:rsidRPr="00083859">
        <w:rPr>
          <w:rFonts w:cstheme="minorHAnsi"/>
        </w:rPr>
        <w:t>Zamówienie je</w:t>
      </w:r>
      <w:r w:rsidR="00D20F99" w:rsidRPr="00083859">
        <w:rPr>
          <w:rFonts w:cstheme="minorHAnsi"/>
        </w:rPr>
        <w:t>st realizowane w ramach projektów</w:t>
      </w:r>
      <w:r w:rsidRPr="00083859">
        <w:rPr>
          <w:rFonts w:cstheme="minorHAnsi"/>
        </w:rPr>
        <w:t xml:space="preserve"> </w:t>
      </w:r>
    </w:p>
    <w:p w14:paraId="6E78B3F0" w14:textId="03FFEE0A" w:rsidR="009952C1" w:rsidRPr="00083859" w:rsidRDefault="00D20F99" w:rsidP="009952C1">
      <w:pPr>
        <w:spacing w:after="0" w:line="240" w:lineRule="auto"/>
        <w:ind w:left="360"/>
        <w:jc w:val="both"/>
        <w:rPr>
          <w:rFonts w:cstheme="minorHAnsi"/>
        </w:rPr>
      </w:pPr>
      <w:r w:rsidRPr="00083859">
        <w:rPr>
          <w:rFonts w:cstheme="minorHAnsi"/>
        </w:rPr>
        <w:t xml:space="preserve">a) </w:t>
      </w:r>
      <w:r w:rsidR="009952C1" w:rsidRPr="00083859">
        <w:rPr>
          <w:rFonts w:cstheme="minorHAnsi"/>
        </w:rPr>
        <w:t>„Najlepsi z natury! Program doskonalenia kadry dydaktycznej UPP”</w:t>
      </w:r>
      <w:r w:rsidR="00523075" w:rsidRPr="00083859">
        <w:rPr>
          <w:rFonts w:cstheme="minorHAnsi"/>
        </w:rPr>
        <w:t xml:space="preserve"> </w:t>
      </w:r>
    </w:p>
    <w:p w14:paraId="279BE97D" w14:textId="03ACEFA2" w:rsidR="009952C1" w:rsidRPr="00083859" w:rsidRDefault="00D20F99" w:rsidP="009952C1">
      <w:pPr>
        <w:spacing w:after="0" w:line="240" w:lineRule="auto"/>
        <w:ind w:left="360"/>
        <w:jc w:val="both"/>
        <w:rPr>
          <w:rFonts w:cstheme="minorHAnsi"/>
        </w:rPr>
      </w:pPr>
      <w:r w:rsidRPr="00083859">
        <w:rPr>
          <w:rFonts w:cstheme="minorHAnsi"/>
        </w:rPr>
        <w:t xml:space="preserve">b) </w:t>
      </w:r>
      <w:r w:rsidR="009952C1" w:rsidRPr="00083859">
        <w:rPr>
          <w:rFonts w:cstheme="minorHAnsi"/>
        </w:rPr>
        <w:t>„Najlepsi z natury! Kształcenie na potrzeby gospodarki”</w:t>
      </w:r>
      <w:r w:rsidR="00523075" w:rsidRPr="00083859">
        <w:rPr>
          <w:rFonts w:cstheme="minorHAnsi"/>
        </w:rPr>
        <w:t xml:space="preserve"> </w:t>
      </w:r>
    </w:p>
    <w:p w14:paraId="390192E0" w14:textId="77777777" w:rsidR="00470DDC" w:rsidRPr="00083859" w:rsidRDefault="00470DDC" w:rsidP="00FE43E7">
      <w:pPr>
        <w:numPr>
          <w:ilvl w:val="0"/>
          <w:numId w:val="2"/>
        </w:numPr>
        <w:spacing w:after="0" w:line="264" w:lineRule="auto"/>
        <w:jc w:val="both"/>
        <w:rPr>
          <w:rFonts w:cstheme="minorHAnsi"/>
        </w:rPr>
      </w:pPr>
      <w:bookmarkStart w:id="4" w:name="_Hlk124498768"/>
      <w:r w:rsidRPr="00083859">
        <w:rPr>
          <w:rFonts w:cstheme="minorHAnsi"/>
        </w:rPr>
        <w:t>Postępowanie prowadzone jest w języku polskim.</w:t>
      </w:r>
    </w:p>
    <w:p w14:paraId="0C6C6555" w14:textId="77777777" w:rsidR="00470DDC" w:rsidRPr="00083859" w:rsidRDefault="00470DDC" w:rsidP="00FE43E7">
      <w:pPr>
        <w:numPr>
          <w:ilvl w:val="0"/>
          <w:numId w:val="2"/>
        </w:numPr>
        <w:spacing w:after="0" w:line="264" w:lineRule="auto"/>
        <w:jc w:val="both"/>
        <w:rPr>
          <w:rFonts w:cstheme="minorHAnsi"/>
        </w:rPr>
      </w:pPr>
      <w:r w:rsidRPr="00083859">
        <w:rPr>
          <w:rFonts w:cstheme="minorHAnsi"/>
        </w:rPr>
        <w:t xml:space="preserve">Zamawiający nie przewiduje przeprowadzenia aukcji elektronicznej. </w:t>
      </w:r>
    </w:p>
    <w:p w14:paraId="35782C12" w14:textId="77777777" w:rsidR="00470DDC" w:rsidRPr="00083859" w:rsidRDefault="00470DDC" w:rsidP="00FE43E7">
      <w:pPr>
        <w:numPr>
          <w:ilvl w:val="0"/>
          <w:numId w:val="2"/>
        </w:numPr>
        <w:spacing w:after="0" w:line="264" w:lineRule="auto"/>
        <w:jc w:val="both"/>
      </w:pPr>
      <w:r w:rsidRPr="00083859">
        <w:rPr>
          <w:rFonts w:cstheme="minorHAnsi"/>
        </w:rPr>
        <w:t>Zamawiający nie prowadzi postępowania</w:t>
      </w:r>
      <w:r w:rsidRPr="00083859">
        <w:t xml:space="preserve"> w celu zawarcia umowy ramowej.</w:t>
      </w:r>
    </w:p>
    <w:p w14:paraId="5E3F7F3C" w14:textId="77777777" w:rsidR="00470DDC" w:rsidRPr="00083859" w:rsidRDefault="00470DDC" w:rsidP="00FE43E7">
      <w:pPr>
        <w:numPr>
          <w:ilvl w:val="0"/>
          <w:numId w:val="2"/>
        </w:numPr>
        <w:spacing w:after="0" w:line="264" w:lineRule="auto"/>
        <w:jc w:val="both"/>
      </w:pPr>
      <w:r w:rsidRPr="00083859">
        <w:t xml:space="preserve">Zamawiający nie wymaga ani nie dopuszcza możliwości składania ofert wariantowych, o których mowa w  art. 92 ustawy </w:t>
      </w:r>
      <w:proofErr w:type="spellStart"/>
      <w:r w:rsidRPr="00083859">
        <w:t>Pzp</w:t>
      </w:r>
      <w:proofErr w:type="spellEnd"/>
      <w:r w:rsidRPr="00083859">
        <w:t>.</w:t>
      </w:r>
    </w:p>
    <w:p w14:paraId="450112B0" w14:textId="77777777" w:rsidR="00470DDC" w:rsidRPr="00083859" w:rsidRDefault="00470DDC" w:rsidP="00FE43E7">
      <w:pPr>
        <w:numPr>
          <w:ilvl w:val="0"/>
          <w:numId w:val="2"/>
        </w:numPr>
        <w:spacing w:after="0" w:line="264" w:lineRule="auto"/>
        <w:jc w:val="both"/>
      </w:pPr>
      <w:r w:rsidRPr="00083859">
        <w:t xml:space="preserve">Zamawiający nie przewiduje udzielenia zamówień, o których mowa w art. 214 ust. 1 pkt 7 ustawy </w:t>
      </w:r>
      <w:proofErr w:type="spellStart"/>
      <w:r w:rsidRPr="00083859">
        <w:t>Pzp</w:t>
      </w:r>
      <w:proofErr w:type="spellEnd"/>
      <w:r w:rsidRPr="00083859">
        <w:t xml:space="preserve">. </w:t>
      </w:r>
    </w:p>
    <w:p w14:paraId="5536C75F" w14:textId="77777777" w:rsidR="00470DDC" w:rsidRPr="00083859" w:rsidRDefault="00470DDC" w:rsidP="00FE43E7">
      <w:pPr>
        <w:numPr>
          <w:ilvl w:val="0"/>
          <w:numId w:val="2"/>
        </w:numPr>
        <w:spacing w:after="0" w:line="264" w:lineRule="auto"/>
        <w:jc w:val="both"/>
        <w:rPr>
          <w:rFonts w:eastAsia="Times New Roman" w:cstheme="minorHAnsi"/>
          <w:lang w:eastAsia="pl-PL"/>
        </w:rPr>
      </w:pPr>
      <w:r w:rsidRPr="00083859">
        <w:rPr>
          <w:rFonts w:eastAsia="Times New Roman" w:cstheme="minorHAnsi"/>
          <w:lang w:eastAsia="pl-PL"/>
        </w:rPr>
        <w:t>Zamawiający nie wymaga ani nie przewiduje możliwości złożenia oferty w postaci katalogów elektronicznych (lub dołączenia katalogu elektronicznego do oferty).</w:t>
      </w:r>
    </w:p>
    <w:p w14:paraId="318B74C2" w14:textId="18E8B5D4" w:rsidR="00470DDC" w:rsidRPr="00083859" w:rsidRDefault="00470DDC" w:rsidP="00FE43E7">
      <w:pPr>
        <w:numPr>
          <w:ilvl w:val="0"/>
          <w:numId w:val="2"/>
        </w:numPr>
        <w:spacing w:after="0" w:line="264" w:lineRule="auto"/>
        <w:jc w:val="both"/>
        <w:rPr>
          <w:rFonts w:eastAsia="Times New Roman" w:cstheme="minorHAnsi"/>
          <w:lang w:eastAsia="pl-PL"/>
        </w:rPr>
      </w:pPr>
      <w:r w:rsidRPr="00083859">
        <w:rPr>
          <w:rFonts w:eastAsia="Times New Roman" w:cstheme="minorHAnsi"/>
          <w:lang w:eastAsia="pl-PL"/>
        </w:rPr>
        <w:t>Zamawiający nie przewiduje prowadzenia rozliczeń mi</w:t>
      </w:r>
      <w:r w:rsidR="00E415E4" w:rsidRPr="00083859">
        <w:rPr>
          <w:rFonts w:eastAsia="Times New Roman" w:cstheme="minorHAnsi"/>
          <w:lang w:eastAsia="pl-PL"/>
        </w:rPr>
        <w:t>ędzy Zamawiającym a Wykonawcą w </w:t>
      </w:r>
      <w:r w:rsidRPr="00083859">
        <w:rPr>
          <w:rFonts w:eastAsia="Times New Roman" w:cstheme="minorHAnsi"/>
          <w:lang w:eastAsia="pl-PL"/>
        </w:rPr>
        <w:t>walutach obcych (rozliczenia będą prowadzone w PLN).</w:t>
      </w:r>
    </w:p>
    <w:p w14:paraId="4E0B09DF" w14:textId="77777777" w:rsidR="00470DDC" w:rsidRPr="00083859" w:rsidRDefault="00470DDC" w:rsidP="00FE43E7">
      <w:pPr>
        <w:numPr>
          <w:ilvl w:val="0"/>
          <w:numId w:val="2"/>
        </w:numPr>
        <w:spacing w:after="0" w:line="264" w:lineRule="auto"/>
        <w:jc w:val="both"/>
        <w:rPr>
          <w:rFonts w:eastAsia="Times New Roman" w:cstheme="minorHAnsi"/>
          <w:lang w:eastAsia="pl-PL"/>
        </w:rPr>
      </w:pPr>
      <w:r w:rsidRPr="00083859">
        <w:rPr>
          <w:rFonts w:eastAsia="Times New Roman" w:cstheme="minorHAnsi"/>
          <w:lang w:eastAsia="pl-PL"/>
        </w:rPr>
        <w:t xml:space="preserve">Zamawiający informuje, iż nie przeprowadził wstępnych konsultacji rynkowych (przed wszczęciem niniejszego postępowania o udzielenie zamówienia publicznego). </w:t>
      </w:r>
    </w:p>
    <w:p w14:paraId="7D0A6AF1" w14:textId="687B5C05" w:rsidR="00470DDC" w:rsidRPr="00083859" w:rsidRDefault="00470DDC" w:rsidP="00FE43E7">
      <w:pPr>
        <w:numPr>
          <w:ilvl w:val="0"/>
          <w:numId w:val="2"/>
        </w:numPr>
        <w:spacing w:after="0" w:line="264" w:lineRule="auto"/>
        <w:jc w:val="both"/>
        <w:rPr>
          <w:rFonts w:cstheme="minorHAnsi"/>
        </w:rPr>
      </w:pPr>
      <w:r w:rsidRPr="00083859">
        <w:t xml:space="preserve">Ogłoszenie o zamówieniu zostało zamieszczone w Biuletynie Zamówień Publicznych oraz  na  stronie internetowej prowadzonego postępowania, pod adresem: </w:t>
      </w:r>
      <w:hyperlink r:id="rId10" w:history="1">
        <w:r w:rsidRPr="00083859">
          <w:rPr>
            <w:rStyle w:val="Hipercze"/>
            <w:rFonts w:cstheme="minorHAnsi"/>
            <w:color w:val="auto"/>
          </w:rPr>
          <w:t>https://platformazakupowa.pl/pn/up_poznan</w:t>
        </w:r>
      </w:hyperlink>
    </w:p>
    <w:bookmarkEnd w:id="4"/>
    <w:p w14:paraId="7AAB3FB0" w14:textId="0F5BC4D3" w:rsidR="00001103" w:rsidRPr="00083859" w:rsidRDefault="00001103" w:rsidP="00FE43E7">
      <w:pPr>
        <w:spacing w:after="0" w:line="264" w:lineRule="auto"/>
        <w:jc w:val="both"/>
        <w:rPr>
          <w:rStyle w:val="Hipercze"/>
          <w:color w:val="auto"/>
          <w:u w:val="none"/>
        </w:rPr>
      </w:pPr>
    </w:p>
    <w:p w14:paraId="3448524E" w14:textId="77777777" w:rsidR="00DF506D" w:rsidRPr="00083859" w:rsidRDefault="00172FA8" w:rsidP="00FE43E7">
      <w:pPr>
        <w:pBdr>
          <w:bottom w:val="single" w:sz="6" w:space="1" w:color="auto"/>
        </w:pBdr>
        <w:spacing w:after="0" w:line="264" w:lineRule="auto"/>
        <w:jc w:val="center"/>
        <w:rPr>
          <w:b/>
        </w:rPr>
      </w:pPr>
      <w:r w:rsidRPr="00083859">
        <w:rPr>
          <w:b/>
        </w:rPr>
        <w:t xml:space="preserve">ROZDZIAŁ </w:t>
      </w:r>
      <w:r w:rsidR="0023769F" w:rsidRPr="00083859">
        <w:rPr>
          <w:b/>
        </w:rPr>
        <w:t>5</w:t>
      </w:r>
      <w:r w:rsidR="00446DC4" w:rsidRPr="00083859">
        <w:rPr>
          <w:b/>
        </w:rPr>
        <w:t xml:space="preserve">. </w:t>
      </w:r>
    </w:p>
    <w:p w14:paraId="6FE53B2A" w14:textId="567A7E33" w:rsidR="00AC30F4" w:rsidRPr="00083859" w:rsidRDefault="00AC30F4" w:rsidP="00FE43E7">
      <w:pPr>
        <w:pBdr>
          <w:bottom w:val="single" w:sz="6" w:space="1" w:color="auto"/>
        </w:pBdr>
        <w:spacing w:after="0" w:line="264" w:lineRule="auto"/>
        <w:jc w:val="center"/>
        <w:rPr>
          <w:b/>
        </w:rPr>
      </w:pPr>
      <w:r w:rsidRPr="00083859">
        <w:rPr>
          <w:b/>
        </w:rPr>
        <w:t>OPIS PRZEDMIOTU ZAMÓWIENIA</w:t>
      </w:r>
    </w:p>
    <w:p w14:paraId="6ADA42E4" w14:textId="77777777" w:rsidR="003B021A" w:rsidRPr="00083859" w:rsidRDefault="003B021A" w:rsidP="00FE43E7">
      <w:pPr>
        <w:spacing w:after="0" w:line="264" w:lineRule="auto"/>
        <w:ind w:left="360"/>
        <w:jc w:val="center"/>
        <w:rPr>
          <w:rFonts w:cstheme="minorHAnsi"/>
        </w:rPr>
      </w:pPr>
    </w:p>
    <w:p w14:paraId="3718CFDB" w14:textId="7F85613A" w:rsidR="00A02555" w:rsidRPr="00083859" w:rsidRDefault="001C777A" w:rsidP="00C04B41">
      <w:pPr>
        <w:numPr>
          <w:ilvl w:val="0"/>
          <w:numId w:val="16"/>
        </w:numPr>
        <w:spacing w:after="0" w:line="264" w:lineRule="auto"/>
        <w:jc w:val="both"/>
        <w:rPr>
          <w:rFonts w:cstheme="minorHAnsi"/>
        </w:rPr>
      </w:pPr>
      <w:r w:rsidRPr="00083859">
        <w:rPr>
          <w:rFonts w:eastAsia="Times New Roman" w:cstheme="minorHAnsi"/>
        </w:rPr>
        <w:t>S</w:t>
      </w:r>
      <w:r w:rsidR="00127424" w:rsidRPr="00083859">
        <w:rPr>
          <w:rFonts w:eastAsia="Times New Roman" w:cstheme="minorHAnsi"/>
        </w:rPr>
        <w:t xml:space="preserve">zczegółowy </w:t>
      </w:r>
      <w:r w:rsidRPr="00083859">
        <w:rPr>
          <w:rFonts w:eastAsia="Times New Roman" w:cstheme="minorHAnsi"/>
        </w:rPr>
        <w:t>opis</w:t>
      </w:r>
      <w:r w:rsidR="00127424" w:rsidRPr="00083859">
        <w:rPr>
          <w:rFonts w:eastAsia="Times New Roman" w:cstheme="minorHAnsi"/>
        </w:rPr>
        <w:t xml:space="preserve"> przedmiotu zamówienia</w:t>
      </w:r>
      <w:r w:rsidR="00AA1E84" w:rsidRPr="00083859">
        <w:rPr>
          <w:rFonts w:eastAsia="Times New Roman" w:cstheme="minorHAnsi"/>
        </w:rPr>
        <w:t xml:space="preserve"> </w:t>
      </w:r>
      <w:r w:rsidR="00127424" w:rsidRPr="00083859">
        <w:rPr>
          <w:rFonts w:eastAsia="Times New Roman" w:cstheme="minorHAnsi"/>
        </w:rPr>
        <w:t>został określon</w:t>
      </w:r>
      <w:r w:rsidR="00AA1E84" w:rsidRPr="00083859">
        <w:rPr>
          <w:rFonts w:eastAsia="Times New Roman" w:cstheme="minorHAnsi"/>
        </w:rPr>
        <w:t xml:space="preserve">y </w:t>
      </w:r>
      <w:r w:rsidR="00F02B21" w:rsidRPr="00083859">
        <w:rPr>
          <w:rFonts w:eastAsia="Times New Roman" w:cstheme="minorHAnsi"/>
        </w:rPr>
        <w:t xml:space="preserve">w niniejszym Rozdziale, </w:t>
      </w:r>
      <w:r w:rsidR="00BA21B0" w:rsidRPr="00083859">
        <w:rPr>
          <w:rFonts w:eastAsia="Times New Roman" w:cstheme="minorHAnsi"/>
        </w:rPr>
        <w:t>w </w:t>
      </w:r>
      <w:r w:rsidR="00A02555" w:rsidRPr="00083859">
        <w:rPr>
          <w:rFonts w:eastAsia="Times New Roman" w:cstheme="minorHAnsi"/>
        </w:rPr>
        <w:t xml:space="preserve">Projektowanych postanowieniach umowy oraz </w:t>
      </w:r>
      <w:r w:rsidR="00127424" w:rsidRPr="00083859">
        <w:rPr>
          <w:rFonts w:eastAsia="Times New Roman" w:cstheme="minorHAnsi"/>
        </w:rPr>
        <w:t xml:space="preserve">w </w:t>
      </w:r>
      <w:r w:rsidR="00CF0CF6" w:rsidRPr="00083859">
        <w:rPr>
          <w:rFonts w:eastAsia="Times New Roman" w:cstheme="minorHAnsi"/>
        </w:rPr>
        <w:t>Opis</w:t>
      </w:r>
      <w:r w:rsidR="00E11BBB" w:rsidRPr="00083859">
        <w:rPr>
          <w:rFonts w:eastAsia="Times New Roman" w:cstheme="minorHAnsi"/>
        </w:rPr>
        <w:t>ie</w:t>
      </w:r>
      <w:r w:rsidR="00CF0CF6" w:rsidRPr="00083859">
        <w:rPr>
          <w:rFonts w:eastAsia="Times New Roman" w:cstheme="minorHAnsi"/>
        </w:rPr>
        <w:t xml:space="preserve"> przedmiotu zamówienia</w:t>
      </w:r>
      <w:r w:rsidR="00DD380D" w:rsidRPr="00083859">
        <w:rPr>
          <w:rFonts w:eastAsia="Times New Roman" w:cstheme="minorHAnsi"/>
        </w:rPr>
        <w:t xml:space="preserve">, </w:t>
      </w:r>
      <w:r w:rsidR="00723EF9" w:rsidRPr="00083859">
        <w:rPr>
          <w:rFonts w:eastAsia="Times New Roman" w:cstheme="minorHAnsi"/>
        </w:rPr>
        <w:t>stanowiącym załącznik</w:t>
      </w:r>
      <w:r w:rsidR="00723EF9" w:rsidRPr="00083859">
        <w:rPr>
          <w:rFonts w:cstheme="minorHAnsi"/>
        </w:rPr>
        <w:t xml:space="preserve"> </w:t>
      </w:r>
      <w:r w:rsidR="00A02555" w:rsidRPr="00083859">
        <w:rPr>
          <w:rFonts w:cstheme="minorHAnsi"/>
        </w:rPr>
        <w:t>nr 2 do SWZ</w:t>
      </w:r>
      <w:r w:rsidR="00723EF9" w:rsidRPr="00083859">
        <w:rPr>
          <w:rFonts w:cstheme="minorHAnsi"/>
        </w:rPr>
        <w:t>.</w:t>
      </w:r>
    </w:p>
    <w:p w14:paraId="69892209" w14:textId="2ABD2A56" w:rsidR="00E11BBB" w:rsidRPr="00083859" w:rsidRDefault="007142C4" w:rsidP="00C04B41">
      <w:pPr>
        <w:numPr>
          <w:ilvl w:val="0"/>
          <w:numId w:val="16"/>
        </w:numPr>
        <w:spacing w:after="0" w:line="264" w:lineRule="auto"/>
        <w:jc w:val="both"/>
        <w:rPr>
          <w:rFonts w:cstheme="minorHAnsi"/>
          <w:bCs/>
        </w:rPr>
      </w:pPr>
      <w:bookmarkStart w:id="5" w:name="_Hlk105656061"/>
      <w:r w:rsidRPr="00083859">
        <w:rPr>
          <w:rFonts w:cstheme="minorHAnsi"/>
          <w:bCs/>
        </w:rPr>
        <w:t>P</w:t>
      </w:r>
      <w:r w:rsidR="009B523E" w:rsidRPr="00083859">
        <w:rPr>
          <w:rFonts w:cstheme="minorHAnsi"/>
          <w:bCs/>
        </w:rPr>
        <w:t xml:space="preserve">rzedmiot zamówienia wg kodu CPV: </w:t>
      </w:r>
    </w:p>
    <w:p w14:paraId="360DFAD0" w14:textId="5EB4BAA3" w:rsidR="00A02133" w:rsidRPr="00083859" w:rsidRDefault="00A02133" w:rsidP="00496BB9">
      <w:pPr>
        <w:spacing w:after="0" w:line="264" w:lineRule="auto"/>
        <w:ind w:left="360"/>
        <w:jc w:val="both"/>
        <w:rPr>
          <w:rFonts w:cstheme="minorHAnsi"/>
          <w:bCs/>
        </w:rPr>
      </w:pPr>
      <w:r w:rsidRPr="00083859">
        <w:rPr>
          <w:rFonts w:cstheme="minorHAnsi"/>
        </w:rPr>
        <w:t>805</w:t>
      </w:r>
      <w:r w:rsidR="00C11B48" w:rsidRPr="00083859">
        <w:rPr>
          <w:rFonts w:cstheme="minorHAnsi"/>
        </w:rPr>
        <w:t>0</w:t>
      </w:r>
      <w:r w:rsidRPr="00083859">
        <w:rPr>
          <w:rFonts w:cstheme="minorHAnsi"/>
        </w:rPr>
        <w:t>0000-</w:t>
      </w:r>
      <w:r w:rsidR="00B03639" w:rsidRPr="00083859">
        <w:rPr>
          <w:rFonts w:cstheme="minorHAnsi"/>
        </w:rPr>
        <w:t>9</w:t>
      </w:r>
      <w:r w:rsidRPr="00083859">
        <w:rPr>
          <w:rFonts w:cstheme="minorHAnsi"/>
        </w:rPr>
        <w:t xml:space="preserve"> Usługi szkolen</w:t>
      </w:r>
      <w:r w:rsidR="00A26474" w:rsidRPr="00083859">
        <w:rPr>
          <w:rFonts w:cstheme="minorHAnsi"/>
        </w:rPr>
        <w:t>ia zawodowego</w:t>
      </w:r>
    </w:p>
    <w:p w14:paraId="6B2215B2" w14:textId="359EF487" w:rsidR="00723EF9" w:rsidRPr="00083859" w:rsidRDefault="005720F9" w:rsidP="00E654DA">
      <w:pPr>
        <w:numPr>
          <w:ilvl w:val="0"/>
          <w:numId w:val="16"/>
        </w:numPr>
        <w:spacing w:line="264" w:lineRule="auto"/>
        <w:jc w:val="both"/>
        <w:rPr>
          <w:rFonts w:cstheme="minorHAnsi"/>
          <w:bCs/>
        </w:rPr>
      </w:pPr>
      <w:r w:rsidRPr="00083859">
        <w:rPr>
          <w:rFonts w:cstheme="minorHAnsi"/>
          <w:bCs/>
        </w:rPr>
        <w:lastRenderedPageBreak/>
        <w:t>Zamawiający dopuszcza</w:t>
      </w:r>
      <w:r w:rsidR="00496BB9" w:rsidRPr="00083859">
        <w:rPr>
          <w:rFonts w:cstheme="minorHAnsi"/>
          <w:bCs/>
        </w:rPr>
        <w:t xml:space="preserve"> składani</w:t>
      </w:r>
      <w:r w:rsidR="00723EF9" w:rsidRPr="00083859">
        <w:rPr>
          <w:rFonts w:cstheme="minorHAnsi"/>
          <w:bCs/>
        </w:rPr>
        <w:t>a</w:t>
      </w:r>
      <w:r w:rsidR="00496BB9" w:rsidRPr="00083859">
        <w:rPr>
          <w:rFonts w:cstheme="minorHAnsi"/>
          <w:bCs/>
        </w:rPr>
        <w:t xml:space="preserve"> ofert częściowych.</w:t>
      </w:r>
      <w:r w:rsidR="00585873" w:rsidRPr="00083859">
        <w:rPr>
          <w:rFonts w:cstheme="minorHAnsi"/>
          <w:bCs/>
        </w:rPr>
        <w:t xml:space="preserve"> Wykonawca ma prawo złożyć ofertę na dowolną liczbę części.</w:t>
      </w:r>
    </w:p>
    <w:p w14:paraId="49B5F01E" w14:textId="77777777" w:rsidR="008476D1" w:rsidRPr="00083859" w:rsidRDefault="008476D1" w:rsidP="008476D1">
      <w:pPr>
        <w:pStyle w:val="Akapitzlist"/>
        <w:jc w:val="both"/>
        <w:rPr>
          <w:rFonts w:asciiTheme="minorHAnsi" w:hAnsiTheme="minorHAnsi" w:cstheme="minorHAnsi"/>
          <w:b/>
          <w:sz w:val="22"/>
        </w:rPr>
      </w:pPr>
    </w:p>
    <w:p w14:paraId="3B03821D" w14:textId="570FC5C2" w:rsidR="007B67E8" w:rsidRPr="00083859" w:rsidRDefault="007B67E8" w:rsidP="00C65EE9">
      <w:pPr>
        <w:pStyle w:val="Akapitzlist"/>
        <w:numPr>
          <w:ilvl w:val="1"/>
          <w:numId w:val="16"/>
        </w:numPr>
        <w:jc w:val="both"/>
        <w:rPr>
          <w:rFonts w:asciiTheme="minorHAnsi" w:hAnsiTheme="minorHAnsi" w:cstheme="minorHAnsi"/>
          <w:b/>
          <w:sz w:val="22"/>
        </w:rPr>
      </w:pPr>
      <w:r w:rsidRPr="00083859">
        <w:rPr>
          <w:rFonts w:asciiTheme="minorHAnsi" w:hAnsiTheme="minorHAnsi" w:cstheme="minorHAnsi"/>
          <w:b/>
          <w:sz w:val="22"/>
        </w:rPr>
        <w:t xml:space="preserve">CZĘŚĆ </w:t>
      </w:r>
      <w:r w:rsidR="00C34951" w:rsidRPr="00083859">
        <w:rPr>
          <w:rFonts w:asciiTheme="minorHAnsi" w:hAnsiTheme="minorHAnsi" w:cstheme="minorHAnsi"/>
          <w:b/>
          <w:sz w:val="22"/>
        </w:rPr>
        <w:t>I</w:t>
      </w:r>
      <w:r w:rsidRPr="00083859">
        <w:rPr>
          <w:rFonts w:asciiTheme="minorHAnsi" w:hAnsiTheme="minorHAnsi" w:cstheme="minorHAnsi"/>
          <w:b/>
          <w:sz w:val="22"/>
        </w:rPr>
        <w:t xml:space="preserve">: </w:t>
      </w:r>
    </w:p>
    <w:p w14:paraId="1D416D5A" w14:textId="53F8D348" w:rsidR="0000704B" w:rsidRPr="00083859" w:rsidRDefault="001C34BE" w:rsidP="00BA21B0">
      <w:pPr>
        <w:spacing w:line="240" w:lineRule="auto"/>
        <w:ind w:left="360"/>
        <w:jc w:val="both"/>
        <w:rPr>
          <w:rFonts w:eastAsia="Times New Roman" w:cs="Times New Roman"/>
        </w:rPr>
      </w:pPr>
      <w:r w:rsidRPr="00083859">
        <w:rPr>
          <w:rFonts w:ascii="Verdana" w:hAnsi="Verdana"/>
          <w:b/>
          <w:sz w:val="18"/>
          <w:szCs w:val="18"/>
        </w:rPr>
        <w:t>Myślenie systemowe i myślenie krytyczne.</w:t>
      </w:r>
    </w:p>
    <w:tbl>
      <w:tblPr>
        <w:tblStyle w:val="Tabela-Siatka"/>
        <w:tblW w:w="5556"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9"/>
        <w:gridCol w:w="2114"/>
        <w:gridCol w:w="3129"/>
        <w:gridCol w:w="1359"/>
        <w:gridCol w:w="961"/>
        <w:gridCol w:w="1955"/>
      </w:tblGrid>
      <w:tr w:rsidR="00083859" w:rsidRPr="00083859" w14:paraId="6CC7822B" w14:textId="77777777" w:rsidTr="00611BC0">
        <w:trPr>
          <w:trHeight w:val="794"/>
        </w:trPr>
        <w:tc>
          <w:tcPr>
            <w:tcW w:w="259" w:type="pct"/>
            <w:tcBorders>
              <w:top w:val="double" w:sz="4" w:space="0" w:color="auto"/>
              <w:bottom w:val="double" w:sz="4" w:space="0" w:color="auto"/>
            </w:tcBorders>
            <w:shd w:val="clear" w:color="auto" w:fill="007E4B"/>
            <w:vAlign w:val="center"/>
          </w:tcPr>
          <w:p w14:paraId="79D71C41" w14:textId="77777777" w:rsidR="00D22F24" w:rsidRPr="00083859" w:rsidRDefault="00D22F24" w:rsidP="00D22F24">
            <w:pPr>
              <w:jc w:val="center"/>
              <w:rPr>
                <w:rFonts w:ascii="Verdana" w:eastAsia="Calibri" w:hAnsi="Verdana"/>
                <w:b/>
                <w:sz w:val="18"/>
                <w:szCs w:val="18"/>
              </w:rPr>
            </w:pPr>
            <w:r w:rsidRPr="00083859">
              <w:rPr>
                <w:rFonts w:ascii="Verdana" w:eastAsia="Calibri" w:hAnsi="Verdana"/>
                <w:b/>
                <w:sz w:val="18"/>
                <w:szCs w:val="18"/>
              </w:rPr>
              <w:t>LP.</w:t>
            </w:r>
          </w:p>
        </w:tc>
        <w:tc>
          <w:tcPr>
            <w:tcW w:w="2627" w:type="pct"/>
            <w:gridSpan w:val="2"/>
            <w:tcBorders>
              <w:top w:val="double" w:sz="4" w:space="0" w:color="auto"/>
              <w:bottom w:val="double" w:sz="4" w:space="0" w:color="auto"/>
            </w:tcBorders>
            <w:shd w:val="clear" w:color="auto" w:fill="007E4B"/>
            <w:vAlign w:val="center"/>
          </w:tcPr>
          <w:p w14:paraId="4C63F25B" w14:textId="77777777" w:rsidR="00D22F24" w:rsidRPr="00083859" w:rsidRDefault="00D22F24" w:rsidP="00D22F24">
            <w:pPr>
              <w:jc w:val="center"/>
              <w:rPr>
                <w:rFonts w:ascii="Verdana" w:eastAsia="Calibri" w:hAnsi="Verdana"/>
                <w:b/>
                <w:sz w:val="18"/>
                <w:szCs w:val="18"/>
              </w:rPr>
            </w:pPr>
            <w:r w:rsidRPr="00083859">
              <w:rPr>
                <w:rFonts w:ascii="Verdana" w:eastAsia="Calibri" w:hAnsi="Verdana"/>
                <w:b/>
                <w:sz w:val="18"/>
                <w:szCs w:val="18"/>
              </w:rPr>
              <w:t>TEMAT SZKOLENIA/KURSU</w:t>
            </w:r>
          </w:p>
        </w:tc>
        <w:tc>
          <w:tcPr>
            <w:tcW w:w="685" w:type="pct"/>
            <w:tcBorders>
              <w:top w:val="double" w:sz="4" w:space="0" w:color="auto"/>
              <w:bottom w:val="double" w:sz="4" w:space="0" w:color="auto"/>
            </w:tcBorders>
            <w:shd w:val="clear" w:color="auto" w:fill="007E4B"/>
            <w:vAlign w:val="center"/>
          </w:tcPr>
          <w:p w14:paraId="315579EE" w14:textId="77777777" w:rsidR="00D22F24" w:rsidRPr="00083859" w:rsidRDefault="00D22F24" w:rsidP="00D22F24">
            <w:pPr>
              <w:jc w:val="center"/>
              <w:rPr>
                <w:rFonts w:ascii="Verdana" w:eastAsia="Calibri" w:hAnsi="Verdana"/>
                <w:b/>
                <w:sz w:val="18"/>
                <w:szCs w:val="18"/>
              </w:rPr>
            </w:pPr>
            <w:r w:rsidRPr="00083859">
              <w:rPr>
                <w:rFonts w:ascii="Verdana" w:eastAsia="Calibri" w:hAnsi="Verdana"/>
                <w:b/>
                <w:sz w:val="18"/>
                <w:szCs w:val="18"/>
              </w:rPr>
              <w:t>LICZBA GODZIN NA EDYCJĘ</w:t>
            </w:r>
          </w:p>
        </w:tc>
        <w:tc>
          <w:tcPr>
            <w:tcW w:w="471" w:type="pct"/>
            <w:tcBorders>
              <w:top w:val="double" w:sz="4" w:space="0" w:color="auto"/>
              <w:bottom w:val="double" w:sz="4" w:space="0" w:color="auto"/>
            </w:tcBorders>
            <w:shd w:val="clear" w:color="auto" w:fill="007E4B"/>
            <w:vAlign w:val="center"/>
          </w:tcPr>
          <w:p w14:paraId="37337661" w14:textId="77777777" w:rsidR="00D22F24" w:rsidRPr="00083859" w:rsidRDefault="00D22F24" w:rsidP="00D22F24">
            <w:pPr>
              <w:jc w:val="center"/>
              <w:rPr>
                <w:rFonts w:ascii="Verdana" w:eastAsia="Calibri" w:hAnsi="Verdana"/>
                <w:b/>
                <w:sz w:val="18"/>
                <w:szCs w:val="18"/>
              </w:rPr>
            </w:pPr>
            <w:r w:rsidRPr="00083859">
              <w:rPr>
                <w:rFonts w:ascii="Verdana" w:eastAsia="Calibri" w:hAnsi="Verdana"/>
                <w:b/>
                <w:sz w:val="18"/>
                <w:szCs w:val="18"/>
              </w:rPr>
              <w:t>LICZBA</w:t>
            </w:r>
          </w:p>
          <w:p w14:paraId="4C5135B0" w14:textId="77777777" w:rsidR="00D22F24" w:rsidRPr="00083859" w:rsidRDefault="00D22F24" w:rsidP="00D22F24">
            <w:pPr>
              <w:jc w:val="center"/>
              <w:rPr>
                <w:rFonts w:ascii="Verdana" w:eastAsia="Calibri" w:hAnsi="Verdana"/>
                <w:b/>
                <w:sz w:val="18"/>
                <w:szCs w:val="18"/>
              </w:rPr>
            </w:pPr>
            <w:r w:rsidRPr="00083859">
              <w:rPr>
                <w:rFonts w:ascii="Verdana" w:eastAsia="Calibri" w:hAnsi="Verdana"/>
                <w:b/>
                <w:sz w:val="18"/>
                <w:szCs w:val="18"/>
              </w:rPr>
              <w:t>EDYCJI</w:t>
            </w:r>
          </w:p>
        </w:tc>
        <w:tc>
          <w:tcPr>
            <w:tcW w:w="958" w:type="pct"/>
            <w:tcBorders>
              <w:top w:val="double" w:sz="4" w:space="0" w:color="auto"/>
              <w:bottom w:val="double" w:sz="4" w:space="0" w:color="auto"/>
            </w:tcBorders>
            <w:shd w:val="clear" w:color="auto" w:fill="007E4B"/>
            <w:vAlign w:val="center"/>
          </w:tcPr>
          <w:p w14:paraId="62858198" w14:textId="77777777" w:rsidR="00D22F24" w:rsidRPr="00083859" w:rsidRDefault="00D22F24" w:rsidP="00D22F24">
            <w:pPr>
              <w:jc w:val="center"/>
              <w:rPr>
                <w:rFonts w:ascii="Verdana" w:eastAsia="Calibri" w:hAnsi="Verdana"/>
                <w:b/>
                <w:sz w:val="18"/>
                <w:szCs w:val="18"/>
              </w:rPr>
            </w:pPr>
            <w:r w:rsidRPr="00083859">
              <w:rPr>
                <w:rFonts w:ascii="Verdana" w:eastAsia="Calibri" w:hAnsi="Verdana"/>
                <w:b/>
                <w:sz w:val="18"/>
                <w:szCs w:val="18"/>
              </w:rPr>
              <w:t xml:space="preserve">PRZEWIDYWANA LICZBA OSÓB </w:t>
            </w:r>
          </w:p>
          <w:p w14:paraId="36C98A32" w14:textId="77777777" w:rsidR="00D22F24" w:rsidRPr="00083859" w:rsidRDefault="00D22F24" w:rsidP="00D22F24">
            <w:pPr>
              <w:jc w:val="center"/>
              <w:rPr>
                <w:rFonts w:ascii="Verdana" w:eastAsia="Calibri" w:hAnsi="Verdana"/>
                <w:b/>
                <w:sz w:val="18"/>
                <w:szCs w:val="18"/>
              </w:rPr>
            </w:pPr>
            <w:r w:rsidRPr="00083859">
              <w:rPr>
                <w:rFonts w:ascii="Verdana" w:eastAsia="Calibri" w:hAnsi="Verdana"/>
                <w:b/>
                <w:sz w:val="18"/>
                <w:szCs w:val="18"/>
              </w:rPr>
              <w:t>W GRUPIE</w:t>
            </w:r>
          </w:p>
        </w:tc>
      </w:tr>
      <w:tr w:rsidR="00083859" w:rsidRPr="00083859" w14:paraId="7EDCE2D7" w14:textId="77777777" w:rsidTr="00611BC0">
        <w:trPr>
          <w:trHeight w:val="709"/>
        </w:trPr>
        <w:tc>
          <w:tcPr>
            <w:tcW w:w="259" w:type="pct"/>
            <w:tcBorders>
              <w:top w:val="double" w:sz="4" w:space="0" w:color="auto"/>
              <w:bottom w:val="single" w:sz="4" w:space="0" w:color="auto"/>
            </w:tcBorders>
            <w:shd w:val="clear" w:color="auto" w:fill="auto"/>
            <w:vAlign w:val="center"/>
          </w:tcPr>
          <w:p w14:paraId="3CD99BF0" w14:textId="77777777" w:rsidR="00D22F24" w:rsidRPr="00083859" w:rsidRDefault="00D22F24" w:rsidP="00D22F24">
            <w:pPr>
              <w:jc w:val="center"/>
              <w:rPr>
                <w:rFonts w:ascii="Verdana" w:eastAsia="Calibri" w:hAnsi="Verdana"/>
                <w:sz w:val="18"/>
                <w:szCs w:val="18"/>
              </w:rPr>
            </w:pPr>
            <w:r w:rsidRPr="00083859">
              <w:rPr>
                <w:rFonts w:ascii="Verdana" w:eastAsia="Calibri" w:hAnsi="Verdana"/>
                <w:sz w:val="18"/>
                <w:szCs w:val="18"/>
              </w:rPr>
              <w:t>1.</w:t>
            </w:r>
          </w:p>
        </w:tc>
        <w:tc>
          <w:tcPr>
            <w:tcW w:w="2627" w:type="pct"/>
            <w:gridSpan w:val="2"/>
            <w:tcBorders>
              <w:top w:val="double" w:sz="4" w:space="0" w:color="auto"/>
              <w:bottom w:val="single" w:sz="4" w:space="0" w:color="auto"/>
            </w:tcBorders>
            <w:shd w:val="clear" w:color="auto" w:fill="auto"/>
            <w:vAlign w:val="center"/>
          </w:tcPr>
          <w:p w14:paraId="03402AD2" w14:textId="77777777" w:rsidR="00D22F24" w:rsidRPr="00083859" w:rsidRDefault="00D22F24" w:rsidP="00D22F24">
            <w:pPr>
              <w:rPr>
                <w:rFonts w:ascii="Verdana" w:eastAsia="Calibri" w:hAnsi="Verdana"/>
                <w:sz w:val="18"/>
                <w:szCs w:val="18"/>
              </w:rPr>
            </w:pPr>
            <w:r w:rsidRPr="00083859">
              <w:rPr>
                <w:rFonts w:ascii="Verdana" w:eastAsia="Calibri" w:hAnsi="Verdana"/>
                <w:b/>
                <w:sz w:val="18"/>
                <w:szCs w:val="18"/>
              </w:rPr>
              <w:t>Myślenie systemowe i myślenie krytyczne.</w:t>
            </w:r>
          </w:p>
        </w:tc>
        <w:tc>
          <w:tcPr>
            <w:tcW w:w="685" w:type="pct"/>
            <w:tcBorders>
              <w:top w:val="double" w:sz="4" w:space="0" w:color="auto"/>
              <w:bottom w:val="single" w:sz="4" w:space="0" w:color="auto"/>
            </w:tcBorders>
            <w:shd w:val="clear" w:color="auto" w:fill="auto"/>
            <w:vAlign w:val="center"/>
          </w:tcPr>
          <w:p w14:paraId="4FB76B97" w14:textId="77777777" w:rsidR="00D22F24" w:rsidRPr="00083859" w:rsidRDefault="00D22F24" w:rsidP="00D22F24">
            <w:pPr>
              <w:jc w:val="center"/>
              <w:rPr>
                <w:rFonts w:ascii="Verdana" w:eastAsia="Calibri" w:hAnsi="Verdana"/>
                <w:b/>
                <w:sz w:val="18"/>
                <w:szCs w:val="18"/>
              </w:rPr>
            </w:pPr>
            <w:r w:rsidRPr="00083859">
              <w:rPr>
                <w:rFonts w:ascii="Verdana" w:eastAsia="Calibri" w:hAnsi="Verdana"/>
                <w:b/>
                <w:sz w:val="18"/>
                <w:szCs w:val="18"/>
              </w:rPr>
              <w:t>8</w:t>
            </w:r>
          </w:p>
        </w:tc>
        <w:tc>
          <w:tcPr>
            <w:tcW w:w="471" w:type="pct"/>
            <w:tcBorders>
              <w:top w:val="double" w:sz="4" w:space="0" w:color="auto"/>
              <w:bottom w:val="single" w:sz="4" w:space="0" w:color="auto"/>
            </w:tcBorders>
            <w:vAlign w:val="center"/>
          </w:tcPr>
          <w:p w14:paraId="4AA76DA1" w14:textId="77777777" w:rsidR="00D22F24" w:rsidRPr="00083859" w:rsidRDefault="00D22F24" w:rsidP="00D22F24">
            <w:pPr>
              <w:jc w:val="center"/>
              <w:rPr>
                <w:rFonts w:ascii="Verdana" w:eastAsia="Calibri" w:hAnsi="Verdana"/>
                <w:b/>
                <w:sz w:val="18"/>
                <w:szCs w:val="18"/>
              </w:rPr>
            </w:pPr>
            <w:r w:rsidRPr="00083859">
              <w:rPr>
                <w:rFonts w:ascii="Verdana" w:eastAsia="Calibri" w:hAnsi="Verdana"/>
                <w:b/>
                <w:sz w:val="18"/>
                <w:szCs w:val="18"/>
              </w:rPr>
              <w:t>2</w:t>
            </w:r>
          </w:p>
        </w:tc>
        <w:tc>
          <w:tcPr>
            <w:tcW w:w="958" w:type="pct"/>
            <w:tcBorders>
              <w:top w:val="double" w:sz="4" w:space="0" w:color="auto"/>
              <w:bottom w:val="single" w:sz="4" w:space="0" w:color="auto"/>
            </w:tcBorders>
            <w:vAlign w:val="center"/>
          </w:tcPr>
          <w:p w14:paraId="142587F1" w14:textId="77777777" w:rsidR="00D22F24" w:rsidRPr="00083859" w:rsidRDefault="00D22F24" w:rsidP="00D22F24">
            <w:pPr>
              <w:jc w:val="center"/>
              <w:rPr>
                <w:rFonts w:ascii="Verdana" w:eastAsia="Calibri" w:hAnsi="Verdana"/>
                <w:b/>
                <w:sz w:val="18"/>
                <w:szCs w:val="18"/>
              </w:rPr>
            </w:pPr>
            <w:r w:rsidRPr="00083859">
              <w:rPr>
                <w:rFonts w:ascii="Verdana" w:eastAsia="Calibri" w:hAnsi="Verdana"/>
                <w:b/>
                <w:sz w:val="18"/>
                <w:szCs w:val="18"/>
              </w:rPr>
              <w:t>śr. 12</w:t>
            </w:r>
          </w:p>
        </w:tc>
      </w:tr>
      <w:tr w:rsidR="00083859" w:rsidRPr="00083859" w14:paraId="364B6223" w14:textId="77777777" w:rsidTr="00611BC0">
        <w:trPr>
          <w:trHeight w:val="1469"/>
        </w:trPr>
        <w:tc>
          <w:tcPr>
            <w:tcW w:w="1320" w:type="pct"/>
            <w:gridSpan w:val="2"/>
            <w:shd w:val="clear" w:color="auto" w:fill="007E4B"/>
            <w:vAlign w:val="center"/>
          </w:tcPr>
          <w:p w14:paraId="7AF75E71" w14:textId="77777777" w:rsidR="00D22F24" w:rsidRPr="00083859" w:rsidRDefault="00D22F24" w:rsidP="00D22F24">
            <w:pPr>
              <w:rPr>
                <w:rFonts w:ascii="Verdana" w:eastAsia="Calibri" w:hAnsi="Verdana"/>
                <w:b/>
                <w:sz w:val="18"/>
                <w:szCs w:val="18"/>
              </w:rPr>
            </w:pPr>
            <w:r w:rsidRPr="00083859">
              <w:rPr>
                <w:rFonts w:ascii="Verdana" w:eastAsia="Calibri" w:hAnsi="Verdana"/>
                <w:b/>
                <w:sz w:val="18"/>
                <w:szCs w:val="18"/>
              </w:rPr>
              <w:t>TRYB REALIZACJI SZKOLENIA:</w:t>
            </w:r>
          </w:p>
        </w:tc>
        <w:tc>
          <w:tcPr>
            <w:tcW w:w="3680" w:type="pct"/>
            <w:gridSpan w:val="4"/>
            <w:shd w:val="clear" w:color="auto" w:fill="auto"/>
            <w:vAlign w:val="center"/>
          </w:tcPr>
          <w:p w14:paraId="7EEF1D7E" w14:textId="77777777" w:rsidR="00D22F24" w:rsidRPr="00083859" w:rsidRDefault="00D22F24" w:rsidP="00D22F24">
            <w:pPr>
              <w:jc w:val="both"/>
              <w:rPr>
                <w:rFonts w:ascii="Verdana" w:eastAsia="Calibri" w:hAnsi="Verdana"/>
                <w:sz w:val="18"/>
                <w:szCs w:val="18"/>
              </w:rPr>
            </w:pPr>
            <w:r w:rsidRPr="00083859">
              <w:rPr>
                <w:rFonts w:ascii="Verdana" w:eastAsia="Calibri"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sprzęt dla uczestników/czek (w przypadku szkoleń komputerowych), flipchart. W uzasadnionych przypadkach Zamawiający może zlecić realizację szkolenia w formie zdalnej.</w:t>
            </w:r>
          </w:p>
        </w:tc>
      </w:tr>
      <w:tr w:rsidR="00083859" w:rsidRPr="00083859" w14:paraId="1E611473" w14:textId="77777777" w:rsidTr="00611BC0">
        <w:trPr>
          <w:trHeight w:val="623"/>
        </w:trPr>
        <w:tc>
          <w:tcPr>
            <w:tcW w:w="1320" w:type="pct"/>
            <w:gridSpan w:val="2"/>
            <w:shd w:val="clear" w:color="auto" w:fill="007E4B"/>
            <w:vAlign w:val="center"/>
          </w:tcPr>
          <w:p w14:paraId="050099D5" w14:textId="77777777" w:rsidR="00D22F24" w:rsidRPr="00083859" w:rsidRDefault="00D22F24" w:rsidP="00D22F24">
            <w:pPr>
              <w:rPr>
                <w:rFonts w:ascii="Verdana" w:eastAsia="Calibri" w:hAnsi="Verdana"/>
                <w:b/>
                <w:sz w:val="18"/>
                <w:szCs w:val="18"/>
              </w:rPr>
            </w:pPr>
            <w:r w:rsidRPr="00083859">
              <w:rPr>
                <w:rFonts w:ascii="Verdana" w:eastAsia="Calibri" w:hAnsi="Verdana"/>
                <w:b/>
                <w:sz w:val="18"/>
                <w:szCs w:val="18"/>
              </w:rPr>
              <w:t>LICZEBNOŚĆ GRUPY:</w:t>
            </w:r>
          </w:p>
        </w:tc>
        <w:tc>
          <w:tcPr>
            <w:tcW w:w="3680" w:type="pct"/>
            <w:gridSpan w:val="4"/>
            <w:shd w:val="clear" w:color="auto" w:fill="auto"/>
            <w:vAlign w:val="center"/>
          </w:tcPr>
          <w:p w14:paraId="031A2DF0" w14:textId="77777777" w:rsidR="00D22F24" w:rsidRPr="00083859" w:rsidRDefault="00D22F24" w:rsidP="00D22F24">
            <w:pPr>
              <w:rPr>
                <w:rFonts w:ascii="Verdana" w:eastAsia="Calibri" w:hAnsi="Verdana"/>
                <w:sz w:val="18"/>
                <w:szCs w:val="18"/>
              </w:rPr>
            </w:pPr>
            <w:r w:rsidRPr="00083859">
              <w:rPr>
                <w:rFonts w:ascii="Verdana" w:eastAsia="Calibri" w:hAnsi="Verdana"/>
                <w:sz w:val="18"/>
                <w:szCs w:val="18"/>
              </w:rPr>
              <w:t>średnio 12 osób/grupa</w:t>
            </w:r>
          </w:p>
        </w:tc>
      </w:tr>
      <w:tr w:rsidR="00083859" w:rsidRPr="00083859" w14:paraId="1C45C3A4" w14:textId="77777777" w:rsidTr="00611BC0">
        <w:trPr>
          <w:trHeight w:val="943"/>
        </w:trPr>
        <w:tc>
          <w:tcPr>
            <w:tcW w:w="1320" w:type="pct"/>
            <w:gridSpan w:val="2"/>
            <w:shd w:val="clear" w:color="auto" w:fill="007E4B"/>
            <w:vAlign w:val="center"/>
          </w:tcPr>
          <w:p w14:paraId="0D5A4577" w14:textId="77777777" w:rsidR="00D22F24" w:rsidRPr="00083859" w:rsidRDefault="00D22F24" w:rsidP="00D22F24">
            <w:pPr>
              <w:rPr>
                <w:rFonts w:ascii="Verdana" w:eastAsia="Calibri" w:hAnsi="Verdana"/>
                <w:b/>
                <w:sz w:val="18"/>
                <w:szCs w:val="18"/>
              </w:rPr>
            </w:pPr>
            <w:r w:rsidRPr="00083859">
              <w:rPr>
                <w:rFonts w:ascii="Verdana" w:eastAsia="Calibri" w:hAnsi="Verdana"/>
                <w:b/>
                <w:sz w:val="18"/>
                <w:szCs w:val="18"/>
              </w:rPr>
              <w:t>GRUPA DOCELOWA:</w:t>
            </w:r>
          </w:p>
        </w:tc>
        <w:tc>
          <w:tcPr>
            <w:tcW w:w="3680" w:type="pct"/>
            <w:gridSpan w:val="4"/>
            <w:shd w:val="clear" w:color="auto" w:fill="auto"/>
            <w:vAlign w:val="center"/>
          </w:tcPr>
          <w:p w14:paraId="5B27ADDC" w14:textId="77777777" w:rsidR="00D22F24" w:rsidRPr="00083859" w:rsidRDefault="00D22F24" w:rsidP="00D22F24">
            <w:pPr>
              <w:jc w:val="both"/>
              <w:rPr>
                <w:rFonts w:ascii="Verdana" w:eastAsia="Calibri" w:hAnsi="Verdana"/>
                <w:sz w:val="18"/>
                <w:szCs w:val="18"/>
              </w:rPr>
            </w:pPr>
            <w:r w:rsidRPr="00083859">
              <w:rPr>
                <w:rFonts w:ascii="Verdana" w:eastAsia="Calibri" w:hAnsi="Verdana"/>
                <w:sz w:val="18"/>
                <w:szCs w:val="18"/>
              </w:rPr>
              <w:t>Nauczyciele akademiccy, doktoranci, osoby wspierające proces dydaktyczny i osoby prowadzące zajęcia dydaktyczne dla studentów/</w:t>
            </w:r>
            <w:proofErr w:type="spellStart"/>
            <w:r w:rsidRPr="00083859">
              <w:rPr>
                <w:rFonts w:ascii="Verdana" w:eastAsia="Calibri" w:hAnsi="Verdana"/>
                <w:sz w:val="18"/>
                <w:szCs w:val="18"/>
              </w:rPr>
              <w:t>ek</w:t>
            </w:r>
            <w:proofErr w:type="spellEnd"/>
            <w:r w:rsidRPr="00083859">
              <w:rPr>
                <w:rFonts w:ascii="Verdana" w:eastAsia="Calibri" w:hAnsi="Verdana"/>
                <w:sz w:val="18"/>
                <w:szCs w:val="18"/>
              </w:rPr>
              <w:t xml:space="preserve"> Uniwersytetu Przyrodniczego w Poznaniu.</w:t>
            </w:r>
          </w:p>
        </w:tc>
      </w:tr>
      <w:tr w:rsidR="00083859" w:rsidRPr="00083859" w14:paraId="57607B67" w14:textId="77777777" w:rsidTr="00611BC0">
        <w:trPr>
          <w:trHeight w:val="1134"/>
        </w:trPr>
        <w:tc>
          <w:tcPr>
            <w:tcW w:w="1320" w:type="pct"/>
            <w:gridSpan w:val="2"/>
            <w:shd w:val="clear" w:color="auto" w:fill="007E4B"/>
            <w:vAlign w:val="center"/>
          </w:tcPr>
          <w:p w14:paraId="3B6F2193" w14:textId="77777777" w:rsidR="00D22F24" w:rsidRPr="00083859" w:rsidRDefault="00D22F24" w:rsidP="00D22F24">
            <w:pPr>
              <w:rPr>
                <w:rFonts w:ascii="Verdana" w:eastAsia="Calibri" w:hAnsi="Verdana"/>
                <w:b/>
                <w:sz w:val="18"/>
                <w:szCs w:val="18"/>
              </w:rPr>
            </w:pPr>
            <w:r w:rsidRPr="00083859">
              <w:rPr>
                <w:rFonts w:ascii="Verdana" w:eastAsia="Calibri" w:hAnsi="Verdana"/>
                <w:b/>
                <w:sz w:val="18"/>
                <w:szCs w:val="18"/>
              </w:rPr>
              <w:t>ŁĄCZNA LICZBA EDYCJI:</w:t>
            </w:r>
          </w:p>
        </w:tc>
        <w:tc>
          <w:tcPr>
            <w:tcW w:w="3680" w:type="pct"/>
            <w:gridSpan w:val="4"/>
            <w:shd w:val="clear" w:color="auto" w:fill="auto"/>
            <w:vAlign w:val="center"/>
          </w:tcPr>
          <w:p w14:paraId="3167EAAE" w14:textId="77777777" w:rsidR="00D22F24" w:rsidRPr="00083859" w:rsidRDefault="00D22F24" w:rsidP="00D22F24">
            <w:pPr>
              <w:jc w:val="both"/>
              <w:rPr>
                <w:rFonts w:ascii="Verdana" w:eastAsia="Calibri" w:hAnsi="Verdana" w:cstheme="minorHAnsi"/>
                <w:sz w:val="18"/>
                <w:szCs w:val="18"/>
              </w:rPr>
            </w:pPr>
            <w:r w:rsidRPr="00083859">
              <w:rPr>
                <w:rFonts w:ascii="Verdana" w:eastAsia="Calibri" w:hAnsi="Verdana" w:cstheme="minorHAnsi"/>
                <w:sz w:val="18"/>
                <w:szCs w:val="18"/>
              </w:rPr>
              <w:t>Zaplanowano 2 edycje szkolenia.</w:t>
            </w:r>
          </w:p>
          <w:p w14:paraId="7AA2ECB9" w14:textId="77777777" w:rsidR="00D22F24" w:rsidRPr="00083859" w:rsidRDefault="00D22F24" w:rsidP="00D22F24">
            <w:pPr>
              <w:jc w:val="both"/>
              <w:rPr>
                <w:rFonts w:ascii="Verdana" w:eastAsia="Calibri" w:hAnsi="Verdana" w:cstheme="minorHAnsi"/>
                <w:sz w:val="18"/>
                <w:szCs w:val="18"/>
              </w:rPr>
            </w:pPr>
            <w:r w:rsidRPr="00083859">
              <w:rPr>
                <w:rFonts w:ascii="Verdana" w:eastAsia="Calibri" w:hAnsi="Verdana" w:cstheme="minorHAnsi"/>
                <w:sz w:val="18"/>
                <w:szCs w:val="18"/>
              </w:rPr>
              <w:t>Ostateczna liczba uruchomionych edycji zależy od zainteresowania kursem. Jednocześnie przewiduje się możliwość zwiększenia łącznej liczby edycji o 2 dodatkowe edycje.</w:t>
            </w:r>
          </w:p>
        </w:tc>
      </w:tr>
      <w:tr w:rsidR="00083859" w:rsidRPr="00083859" w14:paraId="0E7408C4" w14:textId="77777777" w:rsidTr="00611BC0">
        <w:trPr>
          <w:trHeight w:val="1533"/>
        </w:trPr>
        <w:tc>
          <w:tcPr>
            <w:tcW w:w="1320" w:type="pct"/>
            <w:gridSpan w:val="2"/>
            <w:shd w:val="clear" w:color="auto" w:fill="007E4B"/>
            <w:vAlign w:val="center"/>
          </w:tcPr>
          <w:p w14:paraId="2B6B048C" w14:textId="77777777" w:rsidR="00D22F24" w:rsidRPr="00083859" w:rsidRDefault="00D22F24" w:rsidP="00D22F24">
            <w:pPr>
              <w:rPr>
                <w:rFonts w:ascii="Verdana" w:eastAsia="Calibri" w:hAnsi="Verdana"/>
                <w:b/>
                <w:sz w:val="18"/>
                <w:szCs w:val="18"/>
              </w:rPr>
            </w:pPr>
            <w:r w:rsidRPr="00083859">
              <w:rPr>
                <w:rFonts w:ascii="Verdana" w:eastAsia="Calibri" w:hAnsi="Verdana"/>
                <w:b/>
                <w:sz w:val="18"/>
                <w:szCs w:val="18"/>
              </w:rPr>
              <w:t>CEL SZKOLENIA:</w:t>
            </w:r>
          </w:p>
        </w:tc>
        <w:tc>
          <w:tcPr>
            <w:tcW w:w="3680" w:type="pct"/>
            <w:gridSpan w:val="4"/>
            <w:shd w:val="clear" w:color="auto" w:fill="auto"/>
            <w:vAlign w:val="center"/>
          </w:tcPr>
          <w:p w14:paraId="439A3870" w14:textId="77777777" w:rsidR="00D22F24" w:rsidRPr="00083859" w:rsidRDefault="00D22F24" w:rsidP="00D22F24">
            <w:pPr>
              <w:autoSpaceDE w:val="0"/>
              <w:autoSpaceDN w:val="0"/>
              <w:adjustRightInd w:val="0"/>
              <w:jc w:val="both"/>
              <w:rPr>
                <w:rFonts w:ascii="Verdana" w:eastAsia="Calibri" w:hAnsi="Verdana"/>
                <w:sz w:val="18"/>
                <w:szCs w:val="18"/>
                <w:highlight w:val="yellow"/>
              </w:rPr>
            </w:pPr>
            <w:r w:rsidRPr="00083859">
              <w:rPr>
                <w:rFonts w:ascii="Verdana" w:eastAsia="Calibri" w:hAnsi="Verdana"/>
                <w:sz w:val="18"/>
                <w:szCs w:val="18"/>
              </w:rPr>
              <w:t>Celem szkolenia jest poznanie specyfiki myślenia racjonalnego i jego przełożenia na osobiste działania. Rozwiązania i bezpośrednio wykorzystywane informacje zdobyte podczas szkolenia dadzą uczestnikom/</w:t>
            </w:r>
            <w:proofErr w:type="spellStart"/>
            <w:r w:rsidRPr="00083859">
              <w:rPr>
                <w:rFonts w:ascii="Verdana" w:eastAsia="Calibri" w:hAnsi="Verdana"/>
                <w:sz w:val="18"/>
                <w:szCs w:val="18"/>
              </w:rPr>
              <w:t>czką</w:t>
            </w:r>
            <w:proofErr w:type="spellEnd"/>
            <w:r w:rsidRPr="00083859">
              <w:rPr>
                <w:rFonts w:ascii="Verdana" w:eastAsia="Calibri" w:hAnsi="Verdana"/>
                <w:sz w:val="18"/>
                <w:szCs w:val="18"/>
              </w:rPr>
              <w:t xml:space="preserve"> wiedzę teoretyczną oraz pokażą w jaki sposób można zastosować to w praktyce. Skupią się na tym, jak różne elementy systemu współdziałają ze sobą, wpływają na ogólną efektywność i wyniki. Nauczą się jak podejmować racjonalne i przemyślane decyzje z myślą o przyszłości. </w:t>
            </w:r>
          </w:p>
        </w:tc>
      </w:tr>
      <w:tr w:rsidR="00083859" w:rsidRPr="00083859" w14:paraId="02AD8349" w14:textId="77777777" w:rsidTr="00611BC0">
        <w:trPr>
          <w:trHeight w:val="1272"/>
        </w:trPr>
        <w:tc>
          <w:tcPr>
            <w:tcW w:w="1320" w:type="pct"/>
            <w:gridSpan w:val="2"/>
            <w:shd w:val="clear" w:color="auto" w:fill="007E4B"/>
            <w:vAlign w:val="center"/>
          </w:tcPr>
          <w:p w14:paraId="14810625" w14:textId="77777777" w:rsidR="00D22F24" w:rsidRPr="00083859" w:rsidRDefault="00D22F24" w:rsidP="00D22F24">
            <w:pPr>
              <w:rPr>
                <w:rFonts w:ascii="Verdana" w:eastAsia="Calibri" w:hAnsi="Verdana"/>
                <w:b/>
                <w:sz w:val="18"/>
                <w:szCs w:val="18"/>
              </w:rPr>
            </w:pPr>
            <w:r w:rsidRPr="00083859">
              <w:rPr>
                <w:rFonts w:ascii="Verdana" w:eastAsia="Calibri" w:hAnsi="Verdana"/>
                <w:b/>
                <w:sz w:val="18"/>
                <w:szCs w:val="18"/>
              </w:rPr>
              <w:t>MINIMALNY ZAKRES SZKOLENIA/KURSU:</w:t>
            </w:r>
          </w:p>
        </w:tc>
        <w:tc>
          <w:tcPr>
            <w:tcW w:w="3680" w:type="pct"/>
            <w:gridSpan w:val="4"/>
            <w:shd w:val="clear" w:color="auto" w:fill="auto"/>
            <w:vAlign w:val="center"/>
          </w:tcPr>
          <w:p w14:paraId="34D58319" w14:textId="77777777" w:rsidR="00D22F24" w:rsidRPr="00083859" w:rsidRDefault="00D22F24" w:rsidP="00236DAA">
            <w:pPr>
              <w:numPr>
                <w:ilvl w:val="0"/>
                <w:numId w:val="45"/>
              </w:numPr>
              <w:spacing w:before="100" w:beforeAutospacing="1"/>
              <w:ind w:left="462"/>
              <w:rPr>
                <w:rFonts w:ascii="Verdana" w:hAnsi="Verdana"/>
                <w:sz w:val="18"/>
                <w:lang w:eastAsia="pl-PL"/>
              </w:rPr>
            </w:pPr>
            <w:r w:rsidRPr="00083859">
              <w:rPr>
                <w:rFonts w:ascii="Verdana" w:hAnsi="Verdana"/>
                <w:sz w:val="18"/>
                <w:lang w:eastAsia="pl-PL"/>
              </w:rPr>
              <w:t>Wprowadzenie do tematu</w:t>
            </w:r>
          </w:p>
          <w:p w14:paraId="7E131EC2" w14:textId="77777777" w:rsidR="00D22F24" w:rsidRPr="00083859" w:rsidRDefault="00D22F24" w:rsidP="00236DAA">
            <w:pPr>
              <w:numPr>
                <w:ilvl w:val="0"/>
                <w:numId w:val="45"/>
              </w:numPr>
              <w:spacing w:before="100" w:beforeAutospacing="1"/>
              <w:ind w:left="462"/>
              <w:rPr>
                <w:rFonts w:ascii="Verdana" w:hAnsi="Verdana"/>
                <w:sz w:val="18"/>
                <w:lang w:eastAsia="pl-PL"/>
              </w:rPr>
            </w:pPr>
            <w:r w:rsidRPr="00083859">
              <w:rPr>
                <w:rFonts w:ascii="Verdana" w:hAnsi="Verdana"/>
                <w:sz w:val="18"/>
                <w:lang w:eastAsia="pl-PL"/>
              </w:rPr>
              <w:t>Myślenie systemowe a myślenie krytyczne</w:t>
            </w:r>
          </w:p>
          <w:p w14:paraId="3E900006" w14:textId="77777777" w:rsidR="00D22F24" w:rsidRPr="00083859" w:rsidRDefault="00D22F24" w:rsidP="00236DAA">
            <w:pPr>
              <w:numPr>
                <w:ilvl w:val="0"/>
                <w:numId w:val="45"/>
              </w:numPr>
              <w:spacing w:before="100" w:beforeAutospacing="1"/>
              <w:ind w:left="462"/>
              <w:rPr>
                <w:rFonts w:ascii="Verdana" w:hAnsi="Verdana"/>
                <w:sz w:val="18"/>
                <w:lang w:eastAsia="pl-PL"/>
              </w:rPr>
            </w:pPr>
            <w:r w:rsidRPr="00083859">
              <w:rPr>
                <w:rFonts w:ascii="Verdana" w:hAnsi="Verdana"/>
                <w:sz w:val="18"/>
                <w:lang w:eastAsia="pl-PL"/>
              </w:rPr>
              <w:t>Oddzielanie faktów od opinii</w:t>
            </w:r>
          </w:p>
          <w:p w14:paraId="355DB049" w14:textId="77777777" w:rsidR="00D22F24" w:rsidRPr="00083859" w:rsidRDefault="00D22F24" w:rsidP="00236DAA">
            <w:pPr>
              <w:numPr>
                <w:ilvl w:val="0"/>
                <w:numId w:val="45"/>
              </w:numPr>
              <w:spacing w:before="100" w:beforeAutospacing="1"/>
              <w:ind w:left="462"/>
              <w:rPr>
                <w:rFonts w:ascii="Verdana" w:hAnsi="Verdana"/>
                <w:sz w:val="18"/>
                <w:lang w:eastAsia="pl-PL"/>
              </w:rPr>
            </w:pPr>
            <w:r w:rsidRPr="00083859">
              <w:rPr>
                <w:rFonts w:ascii="Verdana" w:hAnsi="Verdana"/>
                <w:sz w:val="18"/>
                <w:lang w:eastAsia="pl-PL"/>
              </w:rPr>
              <w:t>Błędy i pułapki myślenia</w:t>
            </w:r>
          </w:p>
          <w:p w14:paraId="6640ACA5" w14:textId="77777777" w:rsidR="00D22F24" w:rsidRPr="00083859" w:rsidRDefault="00D22F24" w:rsidP="00236DAA">
            <w:pPr>
              <w:numPr>
                <w:ilvl w:val="0"/>
                <w:numId w:val="45"/>
              </w:numPr>
              <w:spacing w:before="100" w:beforeAutospacing="1"/>
              <w:ind w:left="462"/>
              <w:rPr>
                <w:lang w:eastAsia="pl-PL"/>
              </w:rPr>
            </w:pPr>
            <w:r w:rsidRPr="00083859">
              <w:rPr>
                <w:rFonts w:ascii="Verdana" w:hAnsi="Verdana"/>
                <w:sz w:val="18"/>
                <w:lang w:eastAsia="pl-PL"/>
              </w:rPr>
              <w:t>Myślenie krytyczne, a podejmowanie decyzji</w:t>
            </w:r>
          </w:p>
          <w:p w14:paraId="5A2C24C2" w14:textId="77777777" w:rsidR="00D22F24" w:rsidRPr="00083859" w:rsidRDefault="00D22F24" w:rsidP="00236DAA">
            <w:pPr>
              <w:numPr>
                <w:ilvl w:val="0"/>
                <w:numId w:val="45"/>
              </w:numPr>
              <w:spacing w:before="100" w:beforeAutospacing="1"/>
              <w:ind w:left="462"/>
              <w:rPr>
                <w:rFonts w:ascii="Verdana" w:hAnsi="Verdana"/>
                <w:sz w:val="18"/>
                <w:szCs w:val="18"/>
                <w:lang w:eastAsia="pl-PL"/>
              </w:rPr>
            </w:pPr>
            <w:r w:rsidRPr="00083859">
              <w:rPr>
                <w:rFonts w:ascii="Verdana" w:hAnsi="Verdana"/>
                <w:sz w:val="18"/>
                <w:szCs w:val="18"/>
                <w:lang w:eastAsia="pl-PL"/>
              </w:rPr>
              <w:t>Wykorzystanie myślenia systemowego do identyfikacji nieefektywności i usprawnienia pracy</w:t>
            </w:r>
          </w:p>
          <w:p w14:paraId="6A8B191D" w14:textId="77777777" w:rsidR="00D22F24" w:rsidRPr="00083859" w:rsidRDefault="00D22F24" w:rsidP="00236DAA">
            <w:pPr>
              <w:numPr>
                <w:ilvl w:val="0"/>
                <w:numId w:val="45"/>
              </w:numPr>
              <w:spacing w:before="100" w:beforeAutospacing="1"/>
              <w:ind w:left="462"/>
              <w:rPr>
                <w:lang w:eastAsia="pl-PL"/>
              </w:rPr>
            </w:pPr>
            <w:r w:rsidRPr="00083859">
              <w:rPr>
                <w:rFonts w:ascii="Verdana" w:hAnsi="Verdana"/>
                <w:sz w:val="18"/>
                <w:lang w:eastAsia="pl-PL"/>
              </w:rPr>
              <w:t>Poszukiwanie, wdrażanie i wprowadzanie rozwiązań</w:t>
            </w:r>
          </w:p>
          <w:p w14:paraId="754F6A4A" w14:textId="77777777" w:rsidR="00D22F24" w:rsidRPr="00083859" w:rsidRDefault="00D22F24" w:rsidP="00236DAA">
            <w:pPr>
              <w:numPr>
                <w:ilvl w:val="0"/>
                <w:numId w:val="45"/>
              </w:numPr>
              <w:spacing w:before="100" w:beforeAutospacing="1"/>
              <w:ind w:left="462"/>
              <w:rPr>
                <w:rFonts w:ascii="Verdana" w:hAnsi="Verdana"/>
                <w:lang w:eastAsia="pl-PL"/>
              </w:rPr>
            </w:pPr>
            <w:r w:rsidRPr="00083859">
              <w:rPr>
                <w:rFonts w:ascii="Verdana" w:hAnsi="Verdana"/>
                <w:sz w:val="18"/>
                <w:lang w:eastAsia="pl-PL"/>
              </w:rPr>
              <w:t>Sposoby krytycznego myślenia</w:t>
            </w:r>
          </w:p>
        </w:tc>
      </w:tr>
      <w:tr w:rsidR="00083859" w:rsidRPr="00083859" w14:paraId="6103CB94" w14:textId="77777777" w:rsidTr="00611BC0">
        <w:trPr>
          <w:trHeight w:val="1102"/>
        </w:trPr>
        <w:tc>
          <w:tcPr>
            <w:tcW w:w="1320" w:type="pct"/>
            <w:gridSpan w:val="2"/>
            <w:shd w:val="clear" w:color="auto" w:fill="007E4B"/>
            <w:vAlign w:val="center"/>
          </w:tcPr>
          <w:p w14:paraId="5592384C" w14:textId="77777777" w:rsidR="00D22F24" w:rsidRPr="00083859" w:rsidRDefault="00D22F24" w:rsidP="00D22F24">
            <w:pPr>
              <w:rPr>
                <w:rFonts w:ascii="Verdana" w:eastAsia="Calibri" w:hAnsi="Verdana"/>
                <w:b/>
                <w:sz w:val="18"/>
                <w:szCs w:val="18"/>
              </w:rPr>
            </w:pPr>
            <w:r w:rsidRPr="00083859">
              <w:rPr>
                <w:rFonts w:ascii="Verdana" w:eastAsia="Calibri" w:hAnsi="Verdana"/>
                <w:b/>
                <w:sz w:val="18"/>
                <w:szCs w:val="18"/>
              </w:rPr>
              <w:t>TERMIN REALIZACJI ZAMÓWIENIA:</w:t>
            </w:r>
          </w:p>
        </w:tc>
        <w:tc>
          <w:tcPr>
            <w:tcW w:w="3680" w:type="pct"/>
            <w:gridSpan w:val="4"/>
            <w:shd w:val="clear" w:color="auto" w:fill="auto"/>
            <w:vAlign w:val="center"/>
          </w:tcPr>
          <w:p w14:paraId="65869EF7" w14:textId="5F304108" w:rsidR="00D22F24" w:rsidRPr="00083859" w:rsidRDefault="00D22F24" w:rsidP="00D22F24">
            <w:pPr>
              <w:rPr>
                <w:rFonts w:ascii="Verdana" w:eastAsia="Calibri" w:hAnsi="Verdana"/>
                <w:sz w:val="18"/>
                <w:szCs w:val="18"/>
              </w:rPr>
            </w:pPr>
            <w:bookmarkStart w:id="6" w:name="_Hlk174012597"/>
            <w:r w:rsidRPr="00083859">
              <w:rPr>
                <w:rFonts w:ascii="Verdana" w:eastAsia="Calibri" w:hAnsi="Verdana"/>
                <w:sz w:val="18"/>
                <w:szCs w:val="18"/>
              </w:rPr>
              <w:t xml:space="preserve">Od </w:t>
            </w:r>
            <w:r w:rsidR="00D55C70" w:rsidRPr="00083859">
              <w:rPr>
                <w:rFonts w:ascii="Verdana" w:hAnsi="Verdana"/>
                <w:sz w:val="18"/>
                <w:szCs w:val="18"/>
              </w:rPr>
              <w:t xml:space="preserve">daty zawarcia umowy </w:t>
            </w:r>
            <w:r w:rsidRPr="00083859">
              <w:rPr>
                <w:rFonts w:ascii="Verdana" w:eastAsia="Calibri" w:hAnsi="Verdana"/>
                <w:sz w:val="18"/>
                <w:szCs w:val="18"/>
              </w:rPr>
              <w:t>do 30.09.2027 r. dla projektu „Najlepsi z natury! Program doskonalenia kadry dydaktycznej UPP”.</w:t>
            </w:r>
          </w:p>
          <w:p w14:paraId="788D5506" w14:textId="4652869B" w:rsidR="00D22F24" w:rsidRPr="00083859" w:rsidRDefault="00D22F24" w:rsidP="00D22F24">
            <w:pPr>
              <w:rPr>
                <w:rFonts w:ascii="Verdana" w:eastAsia="Calibri" w:hAnsi="Verdana"/>
                <w:sz w:val="18"/>
                <w:szCs w:val="18"/>
              </w:rPr>
            </w:pPr>
            <w:r w:rsidRPr="00083859">
              <w:rPr>
                <w:rFonts w:ascii="Verdana" w:eastAsia="Calibri" w:hAnsi="Verdana"/>
                <w:sz w:val="18"/>
                <w:szCs w:val="18"/>
              </w:rPr>
              <w:t xml:space="preserve">Od </w:t>
            </w:r>
            <w:r w:rsidR="00D55C70" w:rsidRPr="00083859">
              <w:rPr>
                <w:rFonts w:ascii="Verdana" w:hAnsi="Verdana"/>
                <w:sz w:val="18"/>
                <w:szCs w:val="18"/>
              </w:rPr>
              <w:t xml:space="preserve">daty zawarcia umowy </w:t>
            </w:r>
            <w:r w:rsidRPr="00083859">
              <w:rPr>
                <w:rFonts w:ascii="Verdana" w:eastAsia="Calibri" w:hAnsi="Verdana"/>
                <w:sz w:val="18"/>
                <w:szCs w:val="18"/>
              </w:rPr>
              <w:t>do 01.10.2028 r. dla projektu „Najlepsi z natury! Kształcenie na potrzeby gospodarki”.</w:t>
            </w:r>
            <w:bookmarkEnd w:id="6"/>
          </w:p>
        </w:tc>
      </w:tr>
    </w:tbl>
    <w:p w14:paraId="09C91E73" w14:textId="2E9AB40A" w:rsidR="008476D1" w:rsidRPr="00083859" w:rsidRDefault="008476D1" w:rsidP="008476D1">
      <w:pPr>
        <w:pStyle w:val="Bezodstpw"/>
        <w:ind w:left="720"/>
        <w:jc w:val="both"/>
        <w:rPr>
          <w:rFonts w:asciiTheme="minorHAnsi" w:hAnsiTheme="minorHAnsi" w:cstheme="minorHAnsi"/>
          <w:b/>
          <w:bCs/>
          <w:szCs w:val="18"/>
        </w:rPr>
      </w:pPr>
    </w:p>
    <w:p w14:paraId="7FF9B9CC" w14:textId="72CB3901" w:rsidR="008476D1" w:rsidRPr="00083859" w:rsidRDefault="008476D1" w:rsidP="008476D1">
      <w:pPr>
        <w:pStyle w:val="Bezodstpw"/>
        <w:ind w:left="720"/>
        <w:jc w:val="both"/>
        <w:rPr>
          <w:rFonts w:asciiTheme="minorHAnsi" w:hAnsiTheme="minorHAnsi" w:cstheme="minorHAnsi"/>
          <w:b/>
          <w:bCs/>
          <w:szCs w:val="18"/>
        </w:rPr>
      </w:pPr>
    </w:p>
    <w:p w14:paraId="7956C994" w14:textId="08B3753A" w:rsidR="008476D1" w:rsidRPr="00083859" w:rsidRDefault="008476D1" w:rsidP="008476D1">
      <w:pPr>
        <w:pStyle w:val="Bezodstpw"/>
        <w:ind w:left="720"/>
        <w:jc w:val="both"/>
        <w:rPr>
          <w:rFonts w:asciiTheme="minorHAnsi" w:hAnsiTheme="minorHAnsi" w:cstheme="minorHAnsi"/>
          <w:b/>
          <w:bCs/>
          <w:szCs w:val="18"/>
        </w:rPr>
      </w:pPr>
    </w:p>
    <w:p w14:paraId="67A4DEF3" w14:textId="21E9C4A9" w:rsidR="008476D1" w:rsidRPr="00083859" w:rsidRDefault="008476D1" w:rsidP="008476D1">
      <w:pPr>
        <w:pStyle w:val="Bezodstpw"/>
        <w:ind w:left="720"/>
        <w:jc w:val="both"/>
        <w:rPr>
          <w:rFonts w:asciiTheme="minorHAnsi" w:hAnsiTheme="minorHAnsi" w:cstheme="minorHAnsi"/>
          <w:b/>
          <w:bCs/>
          <w:szCs w:val="18"/>
        </w:rPr>
      </w:pPr>
    </w:p>
    <w:p w14:paraId="202A4344" w14:textId="42B0504B" w:rsidR="008476D1" w:rsidRPr="00083859" w:rsidRDefault="008476D1" w:rsidP="008476D1">
      <w:pPr>
        <w:pStyle w:val="Bezodstpw"/>
        <w:ind w:left="720"/>
        <w:jc w:val="both"/>
        <w:rPr>
          <w:rFonts w:asciiTheme="minorHAnsi" w:hAnsiTheme="minorHAnsi" w:cstheme="minorHAnsi"/>
          <w:b/>
          <w:bCs/>
          <w:szCs w:val="18"/>
        </w:rPr>
      </w:pPr>
    </w:p>
    <w:p w14:paraId="0105327A" w14:textId="099B8B1D" w:rsidR="008476D1" w:rsidRPr="00083859" w:rsidRDefault="008476D1" w:rsidP="008476D1">
      <w:pPr>
        <w:pStyle w:val="Bezodstpw"/>
        <w:ind w:left="720"/>
        <w:jc w:val="both"/>
        <w:rPr>
          <w:rFonts w:asciiTheme="minorHAnsi" w:hAnsiTheme="minorHAnsi" w:cstheme="minorHAnsi"/>
          <w:b/>
          <w:bCs/>
          <w:szCs w:val="18"/>
        </w:rPr>
      </w:pPr>
    </w:p>
    <w:p w14:paraId="2F349C9F" w14:textId="77777777" w:rsidR="008476D1" w:rsidRPr="00083859" w:rsidRDefault="008476D1" w:rsidP="008476D1">
      <w:pPr>
        <w:pStyle w:val="Bezodstpw"/>
        <w:ind w:left="720"/>
        <w:jc w:val="both"/>
        <w:rPr>
          <w:rFonts w:asciiTheme="minorHAnsi" w:hAnsiTheme="minorHAnsi" w:cstheme="minorHAnsi"/>
          <w:b/>
          <w:bCs/>
          <w:szCs w:val="18"/>
        </w:rPr>
      </w:pPr>
    </w:p>
    <w:p w14:paraId="4FB2231F" w14:textId="66C1A65E" w:rsidR="006C2000" w:rsidRPr="00083859" w:rsidRDefault="006C2000" w:rsidP="00E654DA">
      <w:pPr>
        <w:pStyle w:val="Bezodstpw"/>
        <w:numPr>
          <w:ilvl w:val="1"/>
          <w:numId w:val="16"/>
        </w:numPr>
        <w:jc w:val="both"/>
        <w:rPr>
          <w:rFonts w:asciiTheme="minorHAnsi" w:hAnsiTheme="minorHAnsi" w:cstheme="minorHAnsi"/>
          <w:b/>
          <w:bCs/>
          <w:szCs w:val="18"/>
        </w:rPr>
      </w:pPr>
      <w:r w:rsidRPr="00083859">
        <w:rPr>
          <w:rFonts w:asciiTheme="minorHAnsi" w:hAnsiTheme="minorHAnsi" w:cstheme="minorHAnsi"/>
          <w:b/>
          <w:bCs/>
          <w:szCs w:val="18"/>
        </w:rPr>
        <w:t xml:space="preserve">CZĘŚĆ </w:t>
      </w:r>
      <w:r w:rsidR="00C34951" w:rsidRPr="00083859">
        <w:rPr>
          <w:rFonts w:asciiTheme="minorHAnsi" w:hAnsiTheme="minorHAnsi" w:cstheme="minorHAnsi"/>
          <w:b/>
          <w:bCs/>
          <w:szCs w:val="18"/>
        </w:rPr>
        <w:t>II</w:t>
      </w:r>
      <w:r w:rsidRPr="00083859">
        <w:rPr>
          <w:rFonts w:asciiTheme="minorHAnsi" w:hAnsiTheme="minorHAnsi" w:cstheme="minorHAnsi"/>
          <w:b/>
          <w:bCs/>
          <w:szCs w:val="18"/>
        </w:rPr>
        <w:t xml:space="preserve">: </w:t>
      </w:r>
    </w:p>
    <w:p w14:paraId="7DDEF914" w14:textId="01097276" w:rsidR="007873B4" w:rsidRPr="00083859" w:rsidRDefault="00611BC0" w:rsidP="00611BC0">
      <w:pPr>
        <w:pStyle w:val="Bezodstpw"/>
        <w:spacing w:after="240"/>
        <w:ind w:left="360"/>
        <w:jc w:val="both"/>
        <w:rPr>
          <w:rFonts w:ascii="Verdana" w:hAnsi="Verdana"/>
          <w:b/>
          <w:bCs/>
          <w:sz w:val="18"/>
          <w:szCs w:val="18"/>
        </w:rPr>
      </w:pPr>
      <w:r w:rsidRPr="00083859">
        <w:rPr>
          <w:rFonts w:ascii="Verdana" w:hAnsi="Verdana"/>
          <w:b/>
          <w:bCs/>
          <w:sz w:val="18"/>
          <w:szCs w:val="18"/>
        </w:rPr>
        <w:t>T</w:t>
      </w:r>
      <w:r w:rsidR="00A46536" w:rsidRPr="00083859">
        <w:rPr>
          <w:rFonts w:ascii="Verdana" w:hAnsi="Verdana"/>
          <w:b/>
          <w:bCs/>
          <w:sz w:val="18"/>
          <w:szCs w:val="18"/>
        </w:rPr>
        <w:t>worzenie testów i egzaminów w formie zdalnej</w:t>
      </w:r>
      <w:r w:rsidRPr="00083859">
        <w:rPr>
          <w:rFonts w:ascii="Verdana" w:hAnsi="Verdana"/>
          <w:b/>
          <w:bCs/>
          <w:sz w:val="18"/>
          <w:szCs w:val="18"/>
        </w:rPr>
        <w:t>.</w:t>
      </w:r>
    </w:p>
    <w:tbl>
      <w:tblPr>
        <w:tblStyle w:val="Tabela-Siatka"/>
        <w:tblW w:w="5634"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9"/>
        <w:gridCol w:w="2113"/>
        <w:gridCol w:w="2794"/>
        <w:gridCol w:w="1534"/>
        <w:gridCol w:w="1143"/>
        <w:gridCol w:w="2066"/>
      </w:tblGrid>
      <w:tr w:rsidR="00083859" w:rsidRPr="00083859" w14:paraId="181B503F" w14:textId="77777777" w:rsidTr="00611BC0">
        <w:trPr>
          <w:trHeight w:val="794"/>
        </w:trPr>
        <w:tc>
          <w:tcPr>
            <w:tcW w:w="264" w:type="pct"/>
            <w:tcBorders>
              <w:top w:val="double" w:sz="4" w:space="0" w:color="auto"/>
              <w:bottom w:val="double" w:sz="4" w:space="0" w:color="auto"/>
            </w:tcBorders>
            <w:shd w:val="clear" w:color="auto" w:fill="007E4B"/>
            <w:vAlign w:val="center"/>
          </w:tcPr>
          <w:p w14:paraId="52774ADF" w14:textId="77777777" w:rsidR="007873B4" w:rsidRPr="00083859" w:rsidRDefault="007873B4" w:rsidP="00611BC0">
            <w:pPr>
              <w:pStyle w:val="Bezodstpw"/>
              <w:jc w:val="center"/>
              <w:rPr>
                <w:rFonts w:ascii="Verdana" w:hAnsi="Verdana"/>
                <w:b/>
                <w:sz w:val="18"/>
                <w:szCs w:val="18"/>
              </w:rPr>
            </w:pPr>
            <w:r w:rsidRPr="00083859">
              <w:rPr>
                <w:rFonts w:ascii="Verdana" w:hAnsi="Verdana"/>
                <w:b/>
                <w:sz w:val="18"/>
                <w:szCs w:val="18"/>
              </w:rPr>
              <w:t>LP.</w:t>
            </w:r>
          </w:p>
        </w:tc>
        <w:tc>
          <w:tcPr>
            <w:tcW w:w="2408" w:type="pct"/>
            <w:gridSpan w:val="2"/>
            <w:tcBorders>
              <w:top w:val="double" w:sz="4" w:space="0" w:color="auto"/>
              <w:bottom w:val="double" w:sz="4" w:space="0" w:color="auto"/>
            </w:tcBorders>
            <w:shd w:val="clear" w:color="auto" w:fill="007E4B"/>
            <w:vAlign w:val="center"/>
          </w:tcPr>
          <w:p w14:paraId="45803F81" w14:textId="77777777" w:rsidR="007873B4" w:rsidRPr="00083859" w:rsidRDefault="007873B4" w:rsidP="00611BC0">
            <w:pPr>
              <w:pStyle w:val="Bezodstpw"/>
              <w:jc w:val="center"/>
              <w:rPr>
                <w:rFonts w:ascii="Verdana" w:hAnsi="Verdana"/>
                <w:b/>
                <w:sz w:val="18"/>
                <w:szCs w:val="18"/>
              </w:rPr>
            </w:pPr>
            <w:r w:rsidRPr="00083859">
              <w:rPr>
                <w:rFonts w:ascii="Verdana" w:hAnsi="Verdana"/>
                <w:b/>
                <w:sz w:val="18"/>
                <w:szCs w:val="18"/>
              </w:rPr>
              <w:t>TEMAT SZKOLENIA/KURSU</w:t>
            </w:r>
          </w:p>
        </w:tc>
        <w:tc>
          <w:tcPr>
            <w:tcW w:w="753" w:type="pct"/>
            <w:tcBorders>
              <w:top w:val="double" w:sz="4" w:space="0" w:color="auto"/>
              <w:bottom w:val="double" w:sz="4" w:space="0" w:color="auto"/>
            </w:tcBorders>
            <w:shd w:val="clear" w:color="auto" w:fill="007E4B"/>
            <w:vAlign w:val="center"/>
          </w:tcPr>
          <w:p w14:paraId="64110051" w14:textId="77777777" w:rsidR="007873B4" w:rsidRPr="00083859" w:rsidRDefault="007873B4" w:rsidP="00611BC0">
            <w:pPr>
              <w:pStyle w:val="Bezodstpw"/>
              <w:jc w:val="center"/>
              <w:rPr>
                <w:rFonts w:ascii="Verdana" w:hAnsi="Verdana"/>
                <w:b/>
                <w:sz w:val="18"/>
                <w:szCs w:val="18"/>
              </w:rPr>
            </w:pPr>
            <w:r w:rsidRPr="00083859">
              <w:rPr>
                <w:rFonts w:ascii="Verdana" w:hAnsi="Verdana"/>
                <w:b/>
                <w:sz w:val="18"/>
                <w:szCs w:val="18"/>
              </w:rPr>
              <w:t>LICZBA GODZIN NA EDYCJĘ</w:t>
            </w:r>
          </w:p>
        </w:tc>
        <w:tc>
          <w:tcPr>
            <w:tcW w:w="561" w:type="pct"/>
            <w:tcBorders>
              <w:top w:val="double" w:sz="4" w:space="0" w:color="auto"/>
              <w:bottom w:val="double" w:sz="4" w:space="0" w:color="auto"/>
            </w:tcBorders>
            <w:shd w:val="clear" w:color="auto" w:fill="007E4B"/>
            <w:vAlign w:val="center"/>
          </w:tcPr>
          <w:p w14:paraId="7B461610" w14:textId="77777777" w:rsidR="007873B4" w:rsidRPr="00083859" w:rsidRDefault="007873B4" w:rsidP="00611BC0">
            <w:pPr>
              <w:pStyle w:val="Bezodstpw"/>
              <w:jc w:val="center"/>
              <w:rPr>
                <w:rFonts w:ascii="Verdana" w:hAnsi="Verdana"/>
                <w:b/>
                <w:sz w:val="18"/>
                <w:szCs w:val="18"/>
              </w:rPr>
            </w:pPr>
            <w:r w:rsidRPr="00083859">
              <w:rPr>
                <w:rFonts w:ascii="Verdana" w:hAnsi="Verdana"/>
                <w:b/>
                <w:sz w:val="18"/>
                <w:szCs w:val="18"/>
              </w:rPr>
              <w:t>LICZBA</w:t>
            </w:r>
          </w:p>
          <w:p w14:paraId="4AC96091" w14:textId="77777777" w:rsidR="007873B4" w:rsidRPr="00083859" w:rsidRDefault="007873B4" w:rsidP="00611BC0">
            <w:pPr>
              <w:pStyle w:val="Bezodstpw"/>
              <w:jc w:val="center"/>
              <w:rPr>
                <w:rFonts w:ascii="Verdana" w:hAnsi="Verdana"/>
                <w:b/>
                <w:sz w:val="18"/>
                <w:szCs w:val="18"/>
              </w:rPr>
            </w:pPr>
            <w:r w:rsidRPr="00083859">
              <w:rPr>
                <w:rFonts w:ascii="Verdana" w:hAnsi="Verdana"/>
                <w:b/>
                <w:sz w:val="18"/>
                <w:szCs w:val="18"/>
              </w:rPr>
              <w:t>EDYCJI</w:t>
            </w:r>
          </w:p>
        </w:tc>
        <w:tc>
          <w:tcPr>
            <w:tcW w:w="1014" w:type="pct"/>
            <w:tcBorders>
              <w:top w:val="double" w:sz="4" w:space="0" w:color="auto"/>
              <w:bottom w:val="double" w:sz="4" w:space="0" w:color="auto"/>
            </w:tcBorders>
            <w:shd w:val="clear" w:color="auto" w:fill="007E4B"/>
            <w:vAlign w:val="center"/>
          </w:tcPr>
          <w:p w14:paraId="2A8A8527" w14:textId="77777777" w:rsidR="007873B4" w:rsidRPr="00083859" w:rsidRDefault="007873B4" w:rsidP="00611BC0">
            <w:pPr>
              <w:pStyle w:val="Bezodstpw"/>
              <w:jc w:val="center"/>
              <w:rPr>
                <w:rFonts w:ascii="Verdana" w:hAnsi="Verdana"/>
                <w:b/>
                <w:sz w:val="18"/>
                <w:szCs w:val="18"/>
              </w:rPr>
            </w:pPr>
            <w:r w:rsidRPr="00083859">
              <w:rPr>
                <w:rFonts w:ascii="Verdana" w:hAnsi="Verdana"/>
                <w:b/>
                <w:sz w:val="18"/>
                <w:szCs w:val="18"/>
              </w:rPr>
              <w:t xml:space="preserve">PRZEWIDYWANA LICZBA OSÓB </w:t>
            </w:r>
          </w:p>
          <w:p w14:paraId="1F22E0EB" w14:textId="77777777" w:rsidR="007873B4" w:rsidRPr="00083859" w:rsidRDefault="007873B4" w:rsidP="00611BC0">
            <w:pPr>
              <w:pStyle w:val="Bezodstpw"/>
              <w:jc w:val="center"/>
              <w:rPr>
                <w:rFonts w:ascii="Verdana" w:hAnsi="Verdana"/>
                <w:b/>
                <w:sz w:val="18"/>
                <w:szCs w:val="18"/>
              </w:rPr>
            </w:pPr>
            <w:r w:rsidRPr="00083859">
              <w:rPr>
                <w:rFonts w:ascii="Verdana" w:hAnsi="Verdana"/>
                <w:b/>
                <w:sz w:val="18"/>
                <w:szCs w:val="18"/>
              </w:rPr>
              <w:t>W GRUPIE</w:t>
            </w:r>
          </w:p>
        </w:tc>
      </w:tr>
      <w:tr w:rsidR="00083859" w:rsidRPr="00083859" w14:paraId="26A25AEE" w14:textId="77777777" w:rsidTr="00611BC0">
        <w:trPr>
          <w:trHeight w:val="784"/>
        </w:trPr>
        <w:tc>
          <w:tcPr>
            <w:tcW w:w="264" w:type="pct"/>
            <w:tcBorders>
              <w:top w:val="double" w:sz="4" w:space="0" w:color="auto"/>
              <w:bottom w:val="single" w:sz="4" w:space="0" w:color="auto"/>
            </w:tcBorders>
            <w:shd w:val="clear" w:color="auto" w:fill="auto"/>
            <w:vAlign w:val="center"/>
          </w:tcPr>
          <w:p w14:paraId="6AE22F31" w14:textId="77777777" w:rsidR="007873B4" w:rsidRPr="00083859" w:rsidRDefault="007873B4" w:rsidP="00611BC0">
            <w:pPr>
              <w:pStyle w:val="Bezodstpw"/>
              <w:jc w:val="center"/>
              <w:rPr>
                <w:rFonts w:ascii="Verdana" w:hAnsi="Verdana"/>
                <w:sz w:val="18"/>
                <w:szCs w:val="18"/>
              </w:rPr>
            </w:pPr>
            <w:r w:rsidRPr="00083859">
              <w:rPr>
                <w:rFonts w:ascii="Verdana" w:hAnsi="Verdana"/>
                <w:sz w:val="18"/>
                <w:szCs w:val="18"/>
              </w:rPr>
              <w:t>1.</w:t>
            </w:r>
          </w:p>
        </w:tc>
        <w:tc>
          <w:tcPr>
            <w:tcW w:w="2408" w:type="pct"/>
            <w:gridSpan w:val="2"/>
            <w:tcBorders>
              <w:top w:val="double" w:sz="4" w:space="0" w:color="auto"/>
              <w:bottom w:val="single" w:sz="4" w:space="0" w:color="auto"/>
            </w:tcBorders>
            <w:shd w:val="clear" w:color="auto" w:fill="auto"/>
            <w:vAlign w:val="center"/>
          </w:tcPr>
          <w:p w14:paraId="02394E62" w14:textId="77777777" w:rsidR="007873B4" w:rsidRPr="00083859" w:rsidRDefault="007873B4" w:rsidP="00611BC0">
            <w:pPr>
              <w:pStyle w:val="Bezodstpw"/>
              <w:rPr>
                <w:rFonts w:ascii="Verdana" w:hAnsi="Verdana"/>
                <w:sz w:val="18"/>
                <w:szCs w:val="18"/>
              </w:rPr>
            </w:pPr>
            <w:r w:rsidRPr="00083859">
              <w:rPr>
                <w:rFonts w:ascii="Verdana" w:hAnsi="Verdana"/>
                <w:b/>
                <w:sz w:val="18"/>
                <w:szCs w:val="18"/>
              </w:rPr>
              <w:t>Tworzenie testów i egzaminów w formie zdalnej.</w:t>
            </w:r>
          </w:p>
        </w:tc>
        <w:tc>
          <w:tcPr>
            <w:tcW w:w="753" w:type="pct"/>
            <w:tcBorders>
              <w:top w:val="double" w:sz="4" w:space="0" w:color="auto"/>
              <w:bottom w:val="single" w:sz="4" w:space="0" w:color="auto"/>
            </w:tcBorders>
            <w:shd w:val="clear" w:color="auto" w:fill="auto"/>
            <w:vAlign w:val="center"/>
          </w:tcPr>
          <w:p w14:paraId="6B80C883" w14:textId="77777777" w:rsidR="007873B4" w:rsidRPr="00083859" w:rsidRDefault="007873B4" w:rsidP="00611BC0">
            <w:pPr>
              <w:pStyle w:val="Bezodstpw"/>
              <w:jc w:val="center"/>
              <w:rPr>
                <w:rFonts w:ascii="Verdana" w:hAnsi="Verdana"/>
                <w:b/>
                <w:sz w:val="18"/>
                <w:szCs w:val="18"/>
              </w:rPr>
            </w:pPr>
            <w:r w:rsidRPr="00083859">
              <w:rPr>
                <w:rFonts w:ascii="Verdana" w:hAnsi="Verdana"/>
                <w:b/>
                <w:sz w:val="18"/>
                <w:szCs w:val="18"/>
              </w:rPr>
              <w:t>8</w:t>
            </w:r>
          </w:p>
        </w:tc>
        <w:tc>
          <w:tcPr>
            <w:tcW w:w="561" w:type="pct"/>
            <w:tcBorders>
              <w:top w:val="double" w:sz="4" w:space="0" w:color="auto"/>
              <w:bottom w:val="single" w:sz="4" w:space="0" w:color="auto"/>
            </w:tcBorders>
            <w:vAlign w:val="center"/>
          </w:tcPr>
          <w:p w14:paraId="46992B4C" w14:textId="77777777" w:rsidR="007873B4" w:rsidRPr="00083859" w:rsidRDefault="007873B4" w:rsidP="00611BC0">
            <w:pPr>
              <w:pStyle w:val="Bezodstpw"/>
              <w:jc w:val="center"/>
              <w:rPr>
                <w:rFonts w:ascii="Verdana" w:hAnsi="Verdana"/>
                <w:b/>
                <w:sz w:val="18"/>
                <w:szCs w:val="18"/>
              </w:rPr>
            </w:pPr>
            <w:r w:rsidRPr="00083859">
              <w:rPr>
                <w:rFonts w:ascii="Verdana" w:hAnsi="Verdana"/>
                <w:b/>
                <w:sz w:val="18"/>
                <w:szCs w:val="18"/>
              </w:rPr>
              <w:t>2</w:t>
            </w:r>
          </w:p>
        </w:tc>
        <w:tc>
          <w:tcPr>
            <w:tcW w:w="1014" w:type="pct"/>
            <w:tcBorders>
              <w:top w:val="double" w:sz="4" w:space="0" w:color="auto"/>
              <w:bottom w:val="single" w:sz="4" w:space="0" w:color="auto"/>
            </w:tcBorders>
            <w:vAlign w:val="center"/>
          </w:tcPr>
          <w:p w14:paraId="7D1EEE21" w14:textId="77777777" w:rsidR="007873B4" w:rsidRPr="00083859" w:rsidRDefault="007873B4" w:rsidP="00611BC0">
            <w:pPr>
              <w:pStyle w:val="Bezodstpw"/>
              <w:jc w:val="center"/>
              <w:rPr>
                <w:rFonts w:ascii="Verdana" w:hAnsi="Verdana"/>
                <w:b/>
                <w:sz w:val="18"/>
                <w:szCs w:val="18"/>
              </w:rPr>
            </w:pPr>
            <w:r w:rsidRPr="00083859">
              <w:rPr>
                <w:rFonts w:ascii="Verdana" w:hAnsi="Verdana"/>
                <w:b/>
                <w:sz w:val="18"/>
                <w:szCs w:val="18"/>
              </w:rPr>
              <w:t>śr. 12</w:t>
            </w:r>
          </w:p>
        </w:tc>
      </w:tr>
      <w:tr w:rsidR="00083859" w:rsidRPr="00083859" w14:paraId="39EBEC73" w14:textId="77777777" w:rsidTr="00611BC0">
        <w:trPr>
          <w:trHeight w:val="1439"/>
        </w:trPr>
        <w:tc>
          <w:tcPr>
            <w:tcW w:w="1301" w:type="pct"/>
            <w:gridSpan w:val="2"/>
            <w:shd w:val="clear" w:color="auto" w:fill="007E4B"/>
            <w:vAlign w:val="center"/>
          </w:tcPr>
          <w:p w14:paraId="3D872883" w14:textId="77777777" w:rsidR="007873B4" w:rsidRPr="00083859" w:rsidRDefault="007873B4" w:rsidP="00611BC0">
            <w:pPr>
              <w:pStyle w:val="Bezodstpw"/>
              <w:rPr>
                <w:rFonts w:ascii="Verdana" w:hAnsi="Verdana"/>
                <w:b/>
                <w:sz w:val="18"/>
                <w:szCs w:val="18"/>
              </w:rPr>
            </w:pPr>
            <w:r w:rsidRPr="00083859">
              <w:rPr>
                <w:rFonts w:ascii="Verdana" w:hAnsi="Verdana"/>
                <w:b/>
                <w:sz w:val="18"/>
                <w:szCs w:val="18"/>
              </w:rPr>
              <w:t>TRYB REALIZACJI SZKOLENIA:</w:t>
            </w:r>
          </w:p>
        </w:tc>
        <w:tc>
          <w:tcPr>
            <w:tcW w:w="3699" w:type="pct"/>
            <w:gridSpan w:val="4"/>
            <w:shd w:val="clear" w:color="auto" w:fill="auto"/>
            <w:vAlign w:val="center"/>
          </w:tcPr>
          <w:p w14:paraId="052A1172" w14:textId="77777777" w:rsidR="007873B4" w:rsidRPr="00083859" w:rsidRDefault="007873B4" w:rsidP="00611BC0">
            <w:pPr>
              <w:pStyle w:val="Bezodstpw"/>
              <w:jc w:val="both"/>
              <w:rPr>
                <w:rFonts w:ascii="Verdana" w:hAnsi="Verdana"/>
                <w:sz w:val="18"/>
                <w:szCs w:val="18"/>
              </w:rPr>
            </w:pPr>
            <w:r w:rsidRPr="00083859">
              <w:rPr>
                <w:rFonts w:ascii="Verdana"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sprzęt dla uczestników/czek (w przypadku szkoleń komputerowych), flipchart. W uzasadnionych przypadkach Zamawiający może zlecić realizację szkolenia w formie zdalnej.</w:t>
            </w:r>
          </w:p>
        </w:tc>
      </w:tr>
      <w:tr w:rsidR="00083859" w:rsidRPr="00083859" w14:paraId="0B3FAF82" w14:textId="77777777" w:rsidTr="00611BC0">
        <w:trPr>
          <w:trHeight w:val="510"/>
        </w:trPr>
        <w:tc>
          <w:tcPr>
            <w:tcW w:w="1301" w:type="pct"/>
            <w:gridSpan w:val="2"/>
            <w:shd w:val="clear" w:color="auto" w:fill="007E4B"/>
            <w:vAlign w:val="center"/>
          </w:tcPr>
          <w:p w14:paraId="2ADACDCC" w14:textId="77777777" w:rsidR="007873B4" w:rsidRPr="00083859" w:rsidRDefault="007873B4" w:rsidP="00611BC0">
            <w:pPr>
              <w:pStyle w:val="Bezodstpw"/>
              <w:rPr>
                <w:rFonts w:ascii="Verdana" w:hAnsi="Verdana"/>
                <w:b/>
                <w:sz w:val="18"/>
                <w:szCs w:val="18"/>
              </w:rPr>
            </w:pPr>
            <w:r w:rsidRPr="00083859">
              <w:rPr>
                <w:rFonts w:ascii="Verdana" w:hAnsi="Verdana"/>
                <w:b/>
                <w:sz w:val="18"/>
                <w:szCs w:val="18"/>
              </w:rPr>
              <w:t>LICZEBNOŚĆ GRUPY:</w:t>
            </w:r>
          </w:p>
        </w:tc>
        <w:tc>
          <w:tcPr>
            <w:tcW w:w="3699" w:type="pct"/>
            <w:gridSpan w:val="4"/>
            <w:shd w:val="clear" w:color="auto" w:fill="auto"/>
            <w:vAlign w:val="center"/>
          </w:tcPr>
          <w:p w14:paraId="2715D2AB" w14:textId="77777777" w:rsidR="007873B4" w:rsidRPr="00083859" w:rsidRDefault="007873B4" w:rsidP="00611BC0">
            <w:pPr>
              <w:pStyle w:val="Bezodstpw"/>
              <w:rPr>
                <w:rFonts w:ascii="Verdana" w:hAnsi="Verdana"/>
                <w:sz w:val="18"/>
                <w:szCs w:val="18"/>
              </w:rPr>
            </w:pPr>
            <w:r w:rsidRPr="00083859">
              <w:rPr>
                <w:rFonts w:ascii="Verdana" w:hAnsi="Verdana"/>
                <w:sz w:val="18"/>
                <w:szCs w:val="18"/>
              </w:rPr>
              <w:t>średnio 12 osób</w:t>
            </w:r>
          </w:p>
        </w:tc>
      </w:tr>
      <w:tr w:rsidR="00083859" w:rsidRPr="00083859" w14:paraId="66E4B80C" w14:textId="77777777" w:rsidTr="00611BC0">
        <w:trPr>
          <w:trHeight w:val="901"/>
        </w:trPr>
        <w:tc>
          <w:tcPr>
            <w:tcW w:w="1301" w:type="pct"/>
            <w:gridSpan w:val="2"/>
            <w:shd w:val="clear" w:color="auto" w:fill="007E4B"/>
            <w:vAlign w:val="center"/>
          </w:tcPr>
          <w:p w14:paraId="253CC959" w14:textId="77777777" w:rsidR="007873B4" w:rsidRPr="00083859" w:rsidRDefault="007873B4" w:rsidP="00611BC0">
            <w:pPr>
              <w:pStyle w:val="Bezodstpw"/>
              <w:rPr>
                <w:rFonts w:ascii="Verdana" w:hAnsi="Verdana"/>
                <w:b/>
                <w:sz w:val="18"/>
                <w:szCs w:val="18"/>
              </w:rPr>
            </w:pPr>
            <w:r w:rsidRPr="00083859">
              <w:rPr>
                <w:rFonts w:ascii="Verdana" w:hAnsi="Verdana"/>
                <w:b/>
                <w:sz w:val="18"/>
                <w:szCs w:val="18"/>
              </w:rPr>
              <w:t>GRUPA DOCELOWA:</w:t>
            </w:r>
          </w:p>
        </w:tc>
        <w:tc>
          <w:tcPr>
            <w:tcW w:w="3699" w:type="pct"/>
            <w:gridSpan w:val="4"/>
            <w:shd w:val="clear" w:color="auto" w:fill="auto"/>
            <w:vAlign w:val="center"/>
          </w:tcPr>
          <w:p w14:paraId="28051ADF" w14:textId="77777777" w:rsidR="007873B4" w:rsidRPr="00083859" w:rsidRDefault="007873B4" w:rsidP="00611BC0">
            <w:pPr>
              <w:pStyle w:val="Bezodstpw"/>
              <w:jc w:val="both"/>
              <w:rPr>
                <w:rFonts w:ascii="Verdana" w:hAnsi="Verdana"/>
                <w:sz w:val="18"/>
                <w:szCs w:val="18"/>
              </w:rPr>
            </w:pPr>
            <w:r w:rsidRPr="00083859">
              <w:rPr>
                <w:rFonts w:ascii="Verdana" w:hAnsi="Verdana"/>
                <w:sz w:val="18"/>
                <w:szCs w:val="18"/>
              </w:rPr>
              <w:t>Nauczyciele akademiccy, doktoranci, osoby wspierające proces dydaktyczny i osoby prowadzące zajęcia dydaktyczne dla studentów/</w:t>
            </w:r>
            <w:proofErr w:type="spellStart"/>
            <w:r w:rsidRPr="00083859">
              <w:rPr>
                <w:rFonts w:ascii="Verdana" w:hAnsi="Verdana"/>
                <w:sz w:val="18"/>
                <w:szCs w:val="18"/>
              </w:rPr>
              <w:t>ek</w:t>
            </w:r>
            <w:proofErr w:type="spellEnd"/>
            <w:r w:rsidRPr="00083859">
              <w:rPr>
                <w:rFonts w:ascii="Verdana" w:hAnsi="Verdana"/>
                <w:sz w:val="18"/>
                <w:szCs w:val="18"/>
              </w:rPr>
              <w:t xml:space="preserve"> Uniwersytetu Przyrodniczego w Poznaniu</w:t>
            </w:r>
          </w:p>
        </w:tc>
      </w:tr>
      <w:tr w:rsidR="00083859" w:rsidRPr="00083859" w14:paraId="48EFA273" w14:textId="77777777" w:rsidTr="00611BC0">
        <w:trPr>
          <w:trHeight w:val="1052"/>
        </w:trPr>
        <w:tc>
          <w:tcPr>
            <w:tcW w:w="1301" w:type="pct"/>
            <w:gridSpan w:val="2"/>
            <w:shd w:val="clear" w:color="auto" w:fill="007E4B"/>
            <w:vAlign w:val="center"/>
          </w:tcPr>
          <w:p w14:paraId="6F7598CC" w14:textId="77777777" w:rsidR="007873B4" w:rsidRPr="00083859" w:rsidRDefault="007873B4" w:rsidP="00611BC0">
            <w:pPr>
              <w:pStyle w:val="Bezodstpw"/>
              <w:rPr>
                <w:rFonts w:ascii="Verdana" w:hAnsi="Verdana"/>
                <w:b/>
                <w:sz w:val="18"/>
                <w:szCs w:val="18"/>
              </w:rPr>
            </w:pPr>
            <w:r w:rsidRPr="00083859">
              <w:rPr>
                <w:rFonts w:ascii="Verdana" w:hAnsi="Verdana"/>
                <w:b/>
                <w:sz w:val="18"/>
                <w:szCs w:val="18"/>
              </w:rPr>
              <w:t>ŁĄCZNA LICZBA EDYCJI:</w:t>
            </w:r>
          </w:p>
        </w:tc>
        <w:tc>
          <w:tcPr>
            <w:tcW w:w="3699" w:type="pct"/>
            <w:gridSpan w:val="4"/>
            <w:shd w:val="clear" w:color="auto" w:fill="auto"/>
            <w:vAlign w:val="center"/>
          </w:tcPr>
          <w:p w14:paraId="0D73AE4B" w14:textId="77777777" w:rsidR="007873B4" w:rsidRPr="00083859" w:rsidRDefault="007873B4" w:rsidP="00611BC0">
            <w:pPr>
              <w:pStyle w:val="Bezodstpw"/>
              <w:jc w:val="both"/>
              <w:rPr>
                <w:rFonts w:ascii="Verdana" w:hAnsi="Verdana" w:cstheme="minorHAnsi"/>
                <w:sz w:val="18"/>
                <w:szCs w:val="18"/>
              </w:rPr>
            </w:pPr>
            <w:r w:rsidRPr="00083859">
              <w:rPr>
                <w:rFonts w:ascii="Verdana" w:hAnsi="Verdana" w:cstheme="minorHAnsi"/>
                <w:sz w:val="18"/>
                <w:szCs w:val="18"/>
              </w:rPr>
              <w:t>Zaplanowano 2 edycje szkolenia.</w:t>
            </w:r>
          </w:p>
          <w:p w14:paraId="29F2212E" w14:textId="77777777" w:rsidR="007873B4" w:rsidRPr="00083859" w:rsidRDefault="007873B4" w:rsidP="00611BC0">
            <w:pPr>
              <w:pStyle w:val="Bezodstpw"/>
              <w:jc w:val="both"/>
              <w:rPr>
                <w:rFonts w:ascii="Verdana" w:hAnsi="Verdana" w:cstheme="minorHAnsi"/>
                <w:sz w:val="18"/>
                <w:szCs w:val="18"/>
              </w:rPr>
            </w:pPr>
            <w:r w:rsidRPr="00083859">
              <w:rPr>
                <w:rFonts w:ascii="Verdana" w:hAnsi="Verdana" w:cstheme="minorHAnsi"/>
                <w:sz w:val="18"/>
                <w:szCs w:val="18"/>
              </w:rPr>
              <w:t>Ostateczna liczba uruchomionych edycji zależy od zainteresowania kursem. Jednocześnie przewiduje się możliwość zwiększenia łącznej liczby edycji o 2 dodatkowe edycje.</w:t>
            </w:r>
          </w:p>
        </w:tc>
      </w:tr>
      <w:tr w:rsidR="00083859" w:rsidRPr="00083859" w14:paraId="6DBC196D" w14:textId="77777777" w:rsidTr="00611BC0">
        <w:trPr>
          <w:trHeight w:val="1450"/>
        </w:trPr>
        <w:tc>
          <w:tcPr>
            <w:tcW w:w="1301" w:type="pct"/>
            <w:gridSpan w:val="2"/>
            <w:shd w:val="clear" w:color="auto" w:fill="007E4B"/>
            <w:vAlign w:val="center"/>
          </w:tcPr>
          <w:p w14:paraId="2C37ED38" w14:textId="77777777" w:rsidR="007873B4" w:rsidRPr="00083859" w:rsidRDefault="007873B4" w:rsidP="00611BC0">
            <w:pPr>
              <w:pStyle w:val="Bezodstpw"/>
              <w:rPr>
                <w:rFonts w:ascii="Verdana" w:hAnsi="Verdana"/>
                <w:b/>
                <w:sz w:val="18"/>
                <w:szCs w:val="18"/>
              </w:rPr>
            </w:pPr>
            <w:r w:rsidRPr="00083859">
              <w:rPr>
                <w:rFonts w:ascii="Verdana" w:hAnsi="Verdana"/>
                <w:b/>
                <w:sz w:val="18"/>
                <w:szCs w:val="18"/>
              </w:rPr>
              <w:t>CEL SZKOLENIA:</w:t>
            </w:r>
          </w:p>
        </w:tc>
        <w:tc>
          <w:tcPr>
            <w:tcW w:w="3699" w:type="pct"/>
            <w:gridSpan w:val="4"/>
            <w:shd w:val="clear" w:color="auto" w:fill="auto"/>
            <w:vAlign w:val="center"/>
          </w:tcPr>
          <w:p w14:paraId="78945635" w14:textId="77777777" w:rsidR="007873B4" w:rsidRPr="00083859" w:rsidRDefault="007873B4" w:rsidP="00611BC0">
            <w:pPr>
              <w:autoSpaceDE w:val="0"/>
              <w:autoSpaceDN w:val="0"/>
              <w:adjustRightInd w:val="0"/>
              <w:jc w:val="both"/>
              <w:rPr>
                <w:rFonts w:ascii="Verdana" w:hAnsi="Verdana" w:cs="Verdana"/>
                <w:sz w:val="18"/>
                <w:szCs w:val="18"/>
                <w:highlight w:val="yellow"/>
              </w:rPr>
            </w:pPr>
            <w:r w:rsidRPr="00083859">
              <w:rPr>
                <w:rFonts w:ascii="Verdana" w:hAnsi="Verdana" w:cs="Verdana"/>
                <w:sz w:val="18"/>
                <w:szCs w:val="18"/>
              </w:rPr>
              <w:t>Celem szkolenia jest zaznajomienie uczestników/czek z darmowymi programami, które umożliwiają samodzielne tworzenie testów i egzaminów w formie zdalnej. Szkolenie przybliży jedynie podstawowe elementy i ich funkcjonalność. Uczestnicy/</w:t>
            </w:r>
            <w:proofErr w:type="spellStart"/>
            <w:r w:rsidRPr="00083859">
              <w:rPr>
                <w:rFonts w:ascii="Verdana" w:hAnsi="Verdana" w:cs="Verdana"/>
                <w:sz w:val="18"/>
                <w:szCs w:val="18"/>
              </w:rPr>
              <w:t>czki</w:t>
            </w:r>
            <w:proofErr w:type="spellEnd"/>
            <w:r w:rsidRPr="00083859">
              <w:rPr>
                <w:rFonts w:ascii="Verdana" w:hAnsi="Verdana" w:cs="Verdana"/>
                <w:sz w:val="18"/>
                <w:szCs w:val="18"/>
              </w:rPr>
              <w:t xml:space="preserve"> w trakcie szkolenia dowiedzą się jak przygotować różne typy pytań oraz jakie są możliwości tworzenia testów i sprawdzania wiedzy studentów/</w:t>
            </w:r>
            <w:proofErr w:type="spellStart"/>
            <w:r w:rsidRPr="00083859">
              <w:rPr>
                <w:rFonts w:ascii="Verdana" w:hAnsi="Verdana" w:cs="Verdana"/>
                <w:sz w:val="18"/>
                <w:szCs w:val="18"/>
              </w:rPr>
              <w:t>ek</w:t>
            </w:r>
            <w:proofErr w:type="spellEnd"/>
            <w:r w:rsidRPr="00083859">
              <w:rPr>
                <w:rFonts w:ascii="Verdana" w:hAnsi="Verdana" w:cs="Verdana"/>
                <w:sz w:val="18"/>
                <w:szCs w:val="18"/>
              </w:rPr>
              <w:t>. Na zakończenie pokazana będzie funkcjonalność związana z oceną i analizą wyników.</w:t>
            </w:r>
          </w:p>
        </w:tc>
      </w:tr>
      <w:tr w:rsidR="00083859" w:rsidRPr="00083859" w14:paraId="2F90F087" w14:textId="77777777" w:rsidTr="00611BC0">
        <w:trPr>
          <w:trHeight w:val="1577"/>
        </w:trPr>
        <w:tc>
          <w:tcPr>
            <w:tcW w:w="1301" w:type="pct"/>
            <w:gridSpan w:val="2"/>
            <w:shd w:val="clear" w:color="auto" w:fill="007E4B"/>
            <w:vAlign w:val="center"/>
          </w:tcPr>
          <w:p w14:paraId="64285345" w14:textId="77777777" w:rsidR="007873B4" w:rsidRPr="00083859" w:rsidRDefault="007873B4" w:rsidP="00611BC0">
            <w:pPr>
              <w:pStyle w:val="Bezodstpw"/>
              <w:rPr>
                <w:rFonts w:ascii="Verdana" w:hAnsi="Verdana"/>
                <w:b/>
                <w:sz w:val="18"/>
                <w:szCs w:val="18"/>
              </w:rPr>
            </w:pPr>
            <w:r w:rsidRPr="00083859">
              <w:rPr>
                <w:rFonts w:ascii="Verdana" w:hAnsi="Verdana"/>
                <w:b/>
                <w:sz w:val="18"/>
                <w:szCs w:val="18"/>
              </w:rPr>
              <w:t>MINIMALNY ZAKRES SZKOLENIA/KURSU:</w:t>
            </w:r>
          </w:p>
        </w:tc>
        <w:tc>
          <w:tcPr>
            <w:tcW w:w="3699" w:type="pct"/>
            <w:gridSpan w:val="4"/>
            <w:shd w:val="clear" w:color="auto" w:fill="auto"/>
            <w:vAlign w:val="center"/>
          </w:tcPr>
          <w:p w14:paraId="7A0F74D3" w14:textId="77777777" w:rsidR="007873B4" w:rsidRPr="00083859" w:rsidRDefault="007873B4" w:rsidP="00236DAA">
            <w:pPr>
              <w:pStyle w:val="NormalnyWeb"/>
              <w:numPr>
                <w:ilvl w:val="0"/>
                <w:numId w:val="46"/>
              </w:numPr>
              <w:spacing w:after="0" w:afterAutospacing="0"/>
              <w:ind w:left="320"/>
              <w:rPr>
                <w:rFonts w:ascii="Verdana" w:hAnsi="Verdana"/>
                <w:sz w:val="18"/>
              </w:rPr>
            </w:pPr>
            <w:r w:rsidRPr="00083859">
              <w:rPr>
                <w:rFonts w:ascii="Verdana" w:hAnsi="Verdana"/>
                <w:sz w:val="18"/>
              </w:rPr>
              <w:t>Wprowadzenie do tematu.</w:t>
            </w:r>
          </w:p>
          <w:p w14:paraId="3E01BF09" w14:textId="77777777" w:rsidR="007873B4" w:rsidRPr="00083859" w:rsidRDefault="007873B4" w:rsidP="00236DAA">
            <w:pPr>
              <w:pStyle w:val="NormalnyWeb"/>
              <w:numPr>
                <w:ilvl w:val="0"/>
                <w:numId w:val="46"/>
              </w:numPr>
              <w:spacing w:after="0" w:afterAutospacing="0"/>
              <w:ind w:left="320"/>
              <w:rPr>
                <w:rFonts w:ascii="Verdana" w:hAnsi="Verdana"/>
                <w:sz w:val="18"/>
              </w:rPr>
            </w:pPr>
            <w:r w:rsidRPr="00083859">
              <w:rPr>
                <w:rFonts w:ascii="Verdana" w:hAnsi="Verdana"/>
                <w:sz w:val="18"/>
              </w:rPr>
              <w:t>Przedstawienie kilku darmowych programów do tworzenia testów i egzaminów w formie zdalnej.</w:t>
            </w:r>
          </w:p>
          <w:p w14:paraId="640A83D3" w14:textId="77777777" w:rsidR="007873B4" w:rsidRPr="00083859" w:rsidRDefault="007873B4" w:rsidP="00236DAA">
            <w:pPr>
              <w:pStyle w:val="NormalnyWeb"/>
              <w:numPr>
                <w:ilvl w:val="0"/>
                <w:numId w:val="46"/>
              </w:numPr>
              <w:spacing w:after="0" w:afterAutospacing="0"/>
              <w:ind w:left="320"/>
              <w:rPr>
                <w:rFonts w:ascii="Verdana" w:hAnsi="Verdana"/>
                <w:sz w:val="18"/>
              </w:rPr>
            </w:pPr>
            <w:r w:rsidRPr="00083859">
              <w:rPr>
                <w:rFonts w:ascii="Verdana" w:hAnsi="Verdana"/>
                <w:sz w:val="18"/>
              </w:rPr>
              <w:t>Przygotowywanie różnych typów pytań i przenoszenie ich do różnych testów.</w:t>
            </w:r>
          </w:p>
          <w:p w14:paraId="02702167" w14:textId="77777777" w:rsidR="007873B4" w:rsidRPr="00083859" w:rsidRDefault="007873B4" w:rsidP="00236DAA">
            <w:pPr>
              <w:pStyle w:val="NormalnyWeb"/>
              <w:numPr>
                <w:ilvl w:val="0"/>
                <w:numId w:val="46"/>
              </w:numPr>
              <w:spacing w:after="0" w:afterAutospacing="0"/>
              <w:ind w:left="320"/>
              <w:rPr>
                <w:rFonts w:ascii="Verdana" w:hAnsi="Verdana"/>
                <w:sz w:val="18"/>
              </w:rPr>
            </w:pPr>
            <w:r w:rsidRPr="00083859">
              <w:rPr>
                <w:rFonts w:ascii="Verdana" w:hAnsi="Verdana"/>
                <w:sz w:val="18"/>
              </w:rPr>
              <w:t>Tworzenie testu w formie samouczka, kolokwium, egzaminu.</w:t>
            </w:r>
          </w:p>
          <w:p w14:paraId="22BE278A" w14:textId="77777777" w:rsidR="007873B4" w:rsidRPr="00083859" w:rsidRDefault="007873B4" w:rsidP="00236DAA">
            <w:pPr>
              <w:pStyle w:val="NormalnyWeb"/>
              <w:numPr>
                <w:ilvl w:val="0"/>
                <w:numId w:val="46"/>
              </w:numPr>
              <w:spacing w:after="0" w:afterAutospacing="0"/>
              <w:ind w:left="320"/>
              <w:rPr>
                <w:rFonts w:ascii="Verdana" w:hAnsi="Verdana"/>
                <w:sz w:val="18"/>
              </w:rPr>
            </w:pPr>
            <w:r w:rsidRPr="00083859">
              <w:rPr>
                <w:rFonts w:ascii="Verdana" w:hAnsi="Verdana"/>
                <w:sz w:val="18"/>
              </w:rPr>
              <w:t>Ocena testu.</w:t>
            </w:r>
          </w:p>
          <w:p w14:paraId="73FF98AC" w14:textId="77777777" w:rsidR="007873B4" w:rsidRPr="00083859" w:rsidRDefault="007873B4" w:rsidP="00236DAA">
            <w:pPr>
              <w:pStyle w:val="NormalnyWeb"/>
              <w:numPr>
                <w:ilvl w:val="0"/>
                <w:numId w:val="46"/>
              </w:numPr>
              <w:spacing w:after="0" w:afterAutospacing="0"/>
              <w:ind w:left="320"/>
            </w:pPr>
            <w:r w:rsidRPr="00083859">
              <w:rPr>
                <w:rFonts w:ascii="Verdana" w:hAnsi="Verdana"/>
                <w:sz w:val="18"/>
              </w:rPr>
              <w:t>Wyświetlanie i analiza wyników.</w:t>
            </w:r>
          </w:p>
        </w:tc>
      </w:tr>
      <w:tr w:rsidR="00083859" w:rsidRPr="00083859" w14:paraId="1C06AC0E" w14:textId="77777777" w:rsidTr="00611BC0">
        <w:trPr>
          <w:trHeight w:val="1126"/>
        </w:trPr>
        <w:tc>
          <w:tcPr>
            <w:tcW w:w="1301" w:type="pct"/>
            <w:gridSpan w:val="2"/>
            <w:shd w:val="clear" w:color="auto" w:fill="007E4B"/>
            <w:vAlign w:val="center"/>
          </w:tcPr>
          <w:p w14:paraId="66683033" w14:textId="77777777" w:rsidR="007873B4" w:rsidRPr="00083859" w:rsidRDefault="007873B4" w:rsidP="00611BC0">
            <w:pPr>
              <w:pStyle w:val="Bezodstpw"/>
              <w:rPr>
                <w:rFonts w:ascii="Verdana" w:hAnsi="Verdana"/>
                <w:b/>
                <w:sz w:val="18"/>
                <w:szCs w:val="18"/>
              </w:rPr>
            </w:pPr>
            <w:r w:rsidRPr="00083859">
              <w:rPr>
                <w:rFonts w:ascii="Verdana" w:hAnsi="Verdana"/>
                <w:b/>
                <w:sz w:val="18"/>
                <w:szCs w:val="18"/>
              </w:rPr>
              <w:t>TERMIN REALIZACJI ZAMÓWIENIA:</w:t>
            </w:r>
          </w:p>
        </w:tc>
        <w:tc>
          <w:tcPr>
            <w:tcW w:w="3699" w:type="pct"/>
            <w:gridSpan w:val="4"/>
            <w:shd w:val="clear" w:color="auto" w:fill="auto"/>
            <w:vAlign w:val="center"/>
          </w:tcPr>
          <w:p w14:paraId="460E0778" w14:textId="591369AF" w:rsidR="007873B4" w:rsidRPr="00083859" w:rsidRDefault="007873B4" w:rsidP="00611BC0">
            <w:pPr>
              <w:pStyle w:val="Bezodstpw"/>
              <w:rPr>
                <w:rFonts w:ascii="Verdana" w:hAnsi="Verdana"/>
                <w:sz w:val="18"/>
                <w:szCs w:val="18"/>
              </w:rPr>
            </w:pPr>
            <w:r w:rsidRPr="00083859">
              <w:rPr>
                <w:rFonts w:ascii="Verdana" w:hAnsi="Verdana"/>
                <w:sz w:val="18"/>
                <w:szCs w:val="18"/>
              </w:rPr>
              <w:t xml:space="preserve">Od </w:t>
            </w:r>
            <w:r w:rsidR="00D55C70" w:rsidRPr="00083859">
              <w:rPr>
                <w:rFonts w:ascii="Verdana" w:hAnsi="Verdana"/>
                <w:sz w:val="18"/>
                <w:szCs w:val="18"/>
              </w:rPr>
              <w:t xml:space="preserve">daty zawarcia umowy </w:t>
            </w:r>
            <w:r w:rsidRPr="00083859">
              <w:rPr>
                <w:rFonts w:ascii="Verdana" w:hAnsi="Verdana"/>
                <w:sz w:val="18"/>
                <w:szCs w:val="18"/>
              </w:rPr>
              <w:t>do 30.09.2027 r. dla projektu „Najlepsi z natury! Program doskonalenia kadry dydaktycznej UPP”.</w:t>
            </w:r>
          </w:p>
          <w:p w14:paraId="23415280" w14:textId="69C2FB91" w:rsidR="007873B4" w:rsidRPr="00083859" w:rsidRDefault="007873B4" w:rsidP="00611BC0">
            <w:pPr>
              <w:pStyle w:val="Bezodstpw"/>
              <w:rPr>
                <w:rFonts w:ascii="Verdana" w:hAnsi="Verdana"/>
                <w:sz w:val="18"/>
                <w:szCs w:val="18"/>
              </w:rPr>
            </w:pPr>
            <w:r w:rsidRPr="00083859">
              <w:rPr>
                <w:rFonts w:ascii="Verdana" w:hAnsi="Verdana"/>
                <w:sz w:val="18"/>
                <w:szCs w:val="18"/>
              </w:rPr>
              <w:t xml:space="preserve">Od </w:t>
            </w:r>
            <w:r w:rsidR="00D55C70" w:rsidRPr="00083859">
              <w:rPr>
                <w:rFonts w:ascii="Verdana" w:hAnsi="Verdana"/>
                <w:sz w:val="18"/>
                <w:szCs w:val="18"/>
              </w:rPr>
              <w:t xml:space="preserve">daty zawarcia umowy </w:t>
            </w:r>
            <w:r w:rsidRPr="00083859">
              <w:rPr>
                <w:rFonts w:ascii="Verdana" w:hAnsi="Verdana"/>
                <w:sz w:val="18"/>
                <w:szCs w:val="18"/>
              </w:rPr>
              <w:t>do 01.10.2028 r. dla projektu „Najlepsi z natury! Kształcenie na potrzeby gospodarki”.</w:t>
            </w:r>
          </w:p>
        </w:tc>
      </w:tr>
    </w:tbl>
    <w:p w14:paraId="063C4D8A" w14:textId="77777777" w:rsidR="007873B4" w:rsidRPr="00083859" w:rsidRDefault="007873B4" w:rsidP="00BA21B0">
      <w:pPr>
        <w:pStyle w:val="Bezodstpw"/>
        <w:spacing w:after="240"/>
        <w:ind w:left="360"/>
        <w:jc w:val="both"/>
        <w:rPr>
          <w:rFonts w:ascii="Verdana" w:hAnsi="Verdana"/>
          <w:sz w:val="18"/>
          <w:szCs w:val="18"/>
        </w:rPr>
      </w:pPr>
    </w:p>
    <w:p w14:paraId="1B9860D9" w14:textId="0CCED581" w:rsidR="00E61644" w:rsidRPr="00083859" w:rsidRDefault="00E654DA" w:rsidP="00E654DA">
      <w:pPr>
        <w:pStyle w:val="Akapitzlist"/>
        <w:numPr>
          <w:ilvl w:val="1"/>
          <w:numId w:val="16"/>
        </w:numPr>
        <w:jc w:val="both"/>
        <w:rPr>
          <w:rFonts w:asciiTheme="minorHAnsi" w:hAnsiTheme="minorHAnsi" w:cstheme="minorHAnsi"/>
          <w:b/>
          <w:sz w:val="22"/>
        </w:rPr>
      </w:pPr>
      <w:r w:rsidRPr="00083859">
        <w:rPr>
          <w:rFonts w:asciiTheme="minorHAnsi" w:hAnsiTheme="minorHAnsi" w:cstheme="minorHAnsi"/>
          <w:b/>
          <w:sz w:val="22"/>
        </w:rPr>
        <w:t>C</w:t>
      </w:r>
      <w:r w:rsidR="00E61644" w:rsidRPr="00083859">
        <w:rPr>
          <w:rFonts w:asciiTheme="minorHAnsi" w:hAnsiTheme="minorHAnsi" w:cstheme="minorHAnsi"/>
          <w:b/>
          <w:sz w:val="22"/>
        </w:rPr>
        <w:t xml:space="preserve">ZĘŚĆ </w:t>
      </w:r>
      <w:r w:rsidR="00C34951" w:rsidRPr="00083859">
        <w:rPr>
          <w:rFonts w:asciiTheme="minorHAnsi" w:hAnsiTheme="minorHAnsi" w:cstheme="minorHAnsi"/>
          <w:b/>
          <w:sz w:val="22"/>
        </w:rPr>
        <w:t>III</w:t>
      </w:r>
      <w:r w:rsidR="00E61644" w:rsidRPr="00083859">
        <w:rPr>
          <w:rFonts w:asciiTheme="minorHAnsi" w:hAnsiTheme="minorHAnsi" w:cstheme="minorHAnsi"/>
          <w:b/>
          <w:sz w:val="22"/>
        </w:rPr>
        <w:t xml:space="preserve">: </w:t>
      </w:r>
    </w:p>
    <w:p w14:paraId="722F1064" w14:textId="1EAC4614" w:rsidR="0000704B" w:rsidRPr="00083859" w:rsidRDefault="00611BC0" w:rsidP="00BA21B0">
      <w:pPr>
        <w:spacing w:line="240" w:lineRule="auto"/>
        <w:ind w:left="360"/>
        <w:jc w:val="both"/>
        <w:rPr>
          <w:rFonts w:ascii="Verdana" w:eastAsia="Times New Roman" w:hAnsi="Verdana" w:cs="Times New Roman"/>
          <w:b/>
          <w:sz w:val="18"/>
          <w:szCs w:val="18"/>
        </w:rPr>
      </w:pPr>
      <w:r w:rsidRPr="00083859">
        <w:rPr>
          <w:rFonts w:ascii="Verdana" w:eastAsia="Times New Roman" w:hAnsi="Verdana" w:cs="Times New Roman"/>
          <w:b/>
          <w:sz w:val="18"/>
          <w:szCs w:val="18"/>
        </w:rPr>
        <w:t>P</w:t>
      </w:r>
      <w:r w:rsidR="005172B5" w:rsidRPr="00083859">
        <w:rPr>
          <w:rFonts w:ascii="Verdana" w:eastAsia="Times New Roman" w:hAnsi="Verdana" w:cs="Times New Roman"/>
          <w:b/>
          <w:sz w:val="18"/>
          <w:szCs w:val="18"/>
        </w:rPr>
        <w:t>rojektowanie scenariuszy przyszłości i analiza trendów</w:t>
      </w:r>
      <w:r w:rsidRPr="00083859">
        <w:rPr>
          <w:rFonts w:ascii="Verdana" w:eastAsia="Times New Roman" w:hAnsi="Verdana" w:cs="Times New Roman"/>
          <w:b/>
          <w:sz w:val="18"/>
          <w:szCs w:val="18"/>
        </w:rPr>
        <w:t>.</w:t>
      </w:r>
    </w:p>
    <w:tbl>
      <w:tblPr>
        <w:tblStyle w:val="Tabela-Siatka"/>
        <w:tblW w:w="5634"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9"/>
        <w:gridCol w:w="2113"/>
        <w:gridCol w:w="2794"/>
        <w:gridCol w:w="1534"/>
        <w:gridCol w:w="1143"/>
        <w:gridCol w:w="2066"/>
      </w:tblGrid>
      <w:tr w:rsidR="00083859" w:rsidRPr="00083859" w14:paraId="69B91D42" w14:textId="77777777" w:rsidTr="00611BC0">
        <w:trPr>
          <w:trHeight w:val="794"/>
        </w:trPr>
        <w:tc>
          <w:tcPr>
            <w:tcW w:w="264" w:type="pct"/>
            <w:tcBorders>
              <w:top w:val="double" w:sz="4" w:space="0" w:color="auto"/>
              <w:bottom w:val="double" w:sz="4" w:space="0" w:color="auto"/>
            </w:tcBorders>
            <w:shd w:val="clear" w:color="auto" w:fill="007E4B"/>
            <w:vAlign w:val="center"/>
          </w:tcPr>
          <w:p w14:paraId="4AA488F2" w14:textId="77777777" w:rsidR="00262424" w:rsidRPr="00083859" w:rsidRDefault="00262424" w:rsidP="00262424">
            <w:pPr>
              <w:jc w:val="center"/>
              <w:rPr>
                <w:rFonts w:ascii="Verdana" w:eastAsia="Calibri" w:hAnsi="Verdana"/>
                <w:b/>
                <w:sz w:val="18"/>
                <w:szCs w:val="18"/>
              </w:rPr>
            </w:pPr>
            <w:r w:rsidRPr="00083859">
              <w:rPr>
                <w:rFonts w:ascii="Verdana" w:eastAsia="Calibri" w:hAnsi="Verdana"/>
                <w:b/>
                <w:sz w:val="18"/>
                <w:szCs w:val="18"/>
              </w:rPr>
              <w:t>LP.</w:t>
            </w:r>
          </w:p>
        </w:tc>
        <w:tc>
          <w:tcPr>
            <w:tcW w:w="2408" w:type="pct"/>
            <w:gridSpan w:val="2"/>
            <w:tcBorders>
              <w:top w:val="double" w:sz="4" w:space="0" w:color="auto"/>
              <w:bottom w:val="double" w:sz="4" w:space="0" w:color="auto"/>
            </w:tcBorders>
            <w:shd w:val="clear" w:color="auto" w:fill="007E4B"/>
            <w:vAlign w:val="center"/>
          </w:tcPr>
          <w:p w14:paraId="25268B3A" w14:textId="77777777" w:rsidR="00262424" w:rsidRPr="00083859" w:rsidRDefault="00262424" w:rsidP="00262424">
            <w:pPr>
              <w:jc w:val="center"/>
              <w:rPr>
                <w:rFonts w:ascii="Verdana" w:eastAsia="Calibri" w:hAnsi="Verdana"/>
                <w:b/>
                <w:sz w:val="18"/>
                <w:szCs w:val="18"/>
              </w:rPr>
            </w:pPr>
            <w:r w:rsidRPr="00083859">
              <w:rPr>
                <w:rFonts w:ascii="Verdana" w:eastAsia="Calibri" w:hAnsi="Verdana"/>
                <w:b/>
                <w:sz w:val="18"/>
                <w:szCs w:val="18"/>
              </w:rPr>
              <w:t>TEMAT SZKOLENIA/KURSU</w:t>
            </w:r>
          </w:p>
        </w:tc>
        <w:tc>
          <w:tcPr>
            <w:tcW w:w="753" w:type="pct"/>
            <w:tcBorders>
              <w:top w:val="double" w:sz="4" w:space="0" w:color="auto"/>
              <w:bottom w:val="double" w:sz="4" w:space="0" w:color="auto"/>
            </w:tcBorders>
            <w:shd w:val="clear" w:color="auto" w:fill="007E4B"/>
            <w:vAlign w:val="center"/>
          </w:tcPr>
          <w:p w14:paraId="52B7E558" w14:textId="77777777" w:rsidR="00262424" w:rsidRPr="00083859" w:rsidRDefault="00262424" w:rsidP="00262424">
            <w:pPr>
              <w:jc w:val="center"/>
              <w:rPr>
                <w:rFonts w:ascii="Verdana" w:eastAsia="Calibri" w:hAnsi="Verdana"/>
                <w:b/>
                <w:sz w:val="18"/>
                <w:szCs w:val="18"/>
              </w:rPr>
            </w:pPr>
            <w:r w:rsidRPr="00083859">
              <w:rPr>
                <w:rFonts w:ascii="Verdana" w:eastAsia="Calibri" w:hAnsi="Verdana"/>
                <w:b/>
                <w:sz w:val="18"/>
                <w:szCs w:val="18"/>
              </w:rPr>
              <w:t>LICZBA GODZIN NA EDYCJĘ</w:t>
            </w:r>
          </w:p>
        </w:tc>
        <w:tc>
          <w:tcPr>
            <w:tcW w:w="561" w:type="pct"/>
            <w:tcBorders>
              <w:top w:val="double" w:sz="4" w:space="0" w:color="auto"/>
              <w:bottom w:val="double" w:sz="4" w:space="0" w:color="auto"/>
            </w:tcBorders>
            <w:shd w:val="clear" w:color="auto" w:fill="007E4B"/>
            <w:vAlign w:val="center"/>
          </w:tcPr>
          <w:p w14:paraId="73E6406D" w14:textId="77777777" w:rsidR="00262424" w:rsidRPr="00083859" w:rsidRDefault="00262424" w:rsidP="00262424">
            <w:pPr>
              <w:jc w:val="center"/>
              <w:rPr>
                <w:rFonts w:ascii="Verdana" w:eastAsia="Calibri" w:hAnsi="Verdana"/>
                <w:b/>
                <w:sz w:val="18"/>
                <w:szCs w:val="18"/>
              </w:rPr>
            </w:pPr>
            <w:r w:rsidRPr="00083859">
              <w:rPr>
                <w:rFonts w:ascii="Verdana" w:eastAsia="Calibri" w:hAnsi="Verdana"/>
                <w:b/>
                <w:sz w:val="18"/>
                <w:szCs w:val="18"/>
              </w:rPr>
              <w:t>LICZBA</w:t>
            </w:r>
          </w:p>
          <w:p w14:paraId="63427F2B" w14:textId="77777777" w:rsidR="00262424" w:rsidRPr="00083859" w:rsidRDefault="00262424" w:rsidP="00262424">
            <w:pPr>
              <w:jc w:val="center"/>
              <w:rPr>
                <w:rFonts w:ascii="Verdana" w:eastAsia="Calibri" w:hAnsi="Verdana"/>
                <w:b/>
                <w:sz w:val="18"/>
                <w:szCs w:val="18"/>
              </w:rPr>
            </w:pPr>
            <w:r w:rsidRPr="00083859">
              <w:rPr>
                <w:rFonts w:ascii="Verdana" w:eastAsia="Calibri" w:hAnsi="Verdana"/>
                <w:b/>
                <w:sz w:val="18"/>
                <w:szCs w:val="18"/>
              </w:rPr>
              <w:t>EDYCJI</w:t>
            </w:r>
          </w:p>
        </w:tc>
        <w:tc>
          <w:tcPr>
            <w:tcW w:w="1014" w:type="pct"/>
            <w:tcBorders>
              <w:top w:val="double" w:sz="4" w:space="0" w:color="auto"/>
              <w:bottom w:val="double" w:sz="4" w:space="0" w:color="auto"/>
            </w:tcBorders>
            <w:shd w:val="clear" w:color="auto" w:fill="007E4B"/>
            <w:vAlign w:val="center"/>
          </w:tcPr>
          <w:p w14:paraId="09159248" w14:textId="77777777" w:rsidR="00262424" w:rsidRPr="00083859" w:rsidRDefault="00262424" w:rsidP="00262424">
            <w:pPr>
              <w:jc w:val="center"/>
              <w:rPr>
                <w:rFonts w:ascii="Verdana" w:eastAsia="Calibri" w:hAnsi="Verdana"/>
                <w:b/>
                <w:sz w:val="18"/>
                <w:szCs w:val="18"/>
              </w:rPr>
            </w:pPr>
            <w:r w:rsidRPr="00083859">
              <w:rPr>
                <w:rFonts w:ascii="Verdana" w:eastAsia="Calibri" w:hAnsi="Verdana"/>
                <w:b/>
                <w:sz w:val="18"/>
                <w:szCs w:val="18"/>
              </w:rPr>
              <w:t xml:space="preserve">PRZEWIDYWANA LICZBA OSÓB </w:t>
            </w:r>
          </w:p>
          <w:p w14:paraId="1B9978B9" w14:textId="77777777" w:rsidR="00262424" w:rsidRPr="00083859" w:rsidRDefault="00262424" w:rsidP="00262424">
            <w:pPr>
              <w:jc w:val="center"/>
              <w:rPr>
                <w:rFonts w:ascii="Verdana" w:eastAsia="Calibri" w:hAnsi="Verdana"/>
                <w:b/>
                <w:sz w:val="18"/>
                <w:szCs w:val="18"/>
              </w:rPr>
            </w:pPr>
            <w:r w:rsidRPr="00083859">
              <w:rPr>
                <w:rFonts w:ascii="Verdana" w:eastAsia="Calibri" w:hAnsi="Verdana"/>
                <w:b/>
                <w:sz w:val="18"/>
                <w:szCs w:val="18"/>
              </w:rPr>
              <w:t>W GRUPIE</w:t>
            </w:r>
          </w:p>
        </w:tc>
      </w:tr>
      <w:tr w:rsidR="00083859" w:rsidRPr="00083859" w14:paraId="6B803033" w14:textId="77777777" w:rsidTr="00611BC0">
        <w:trPr>
          <w:trHeight w:val="784"/>
        </w:trPr>
        <w:tc>
          <w:tcPr>
            <w:tcW w:w="264" w:type="pct"/>
            <w:tcBorders>
              <w:top w:val="double" w:sz="4" w:space="0" w:color="auto"/>
              <w:bottom w:val="single" w:sz="4" w:space="0" w:color="auto"/>
            </w:tcBorders>
            <w:shd w:val="clear" w:color="auto" w:fill="auto"/>
            <w:vAlign w:val="center"/>
          </w:tcPr>
          <w:p w14:paraId="7DA454D3" w14:textId="77777777" w:rsidR="00262424" w:rsidRPr="00083859" w:rsidRDefault="00262424" w:rsidP="00262424">
            <w:pPr>
              <w:jc w:val="center"/>
              <w:rPr>
                <w:rFonts w:ascii="Verdana" w:eastAsia="Calibri" w:hAnsi="Verdana"/>
                <w:sz w:val="18"/>
                <w:szCs w:val="18"/>
              </w:rPr>
            </w:pPr>
            <w:r w:rsidRPr="00083859">
              <w:rPr>
                <w:rFonts w:ascii="Verdana" w:eastAsia="Calibri" w:hAnsi="Verdana"/>
                <w:sz w:val="18"/>
                <w:szCs w:val="18"/>
              </w:rPr>
              <w:t>1.</w:t>
            </w:r>
          </w:p>
        </w:tc>
        <w:tc>
          <w:tcPr>
            <w:tcW w:w="2408" w:type="pct"/>
            <w:gridSpan w:val="2"/>
            <w:tcBorders>
              <w:top w:val="double" w:sz="4" w:space="0" w:color="auto"/>
              <w:bottom w:val="single" w:sz="4" w:space="0" w:color="auto"/>
            </w:tcBorders>
            <w:shd w:val="clear" w:color="auto" w:fill="auto"/>
            <w:vAlign w:val="center"/>
          </w:tcPr>
          <w:p w14:paraId="2457196A" w14:textId="77777777" w:rsidR="00262424" w:rsidRPr="00083859" w:rsidRDefault="00262424" w:rsidP="00262424">
            <w:pPr>
              <w:rPr>
                <w:rFonts w:ascii="Verdana" w:eastAsia="Calibri" w:hAnsi="Verdana"/>
                <w:b/>
                <w:sz w:val="18"/>
                <w:szCs w:val="18"/>
              </w:rPr>
            </w:pPr>
            <w:r w:rsidRPr="00083859">
              <w:rPr>
                <w:rFonts w:ascii="Verdana" w:eastAsia="Calibri" w:hAnsi="Verdana"/>
                <w:b/>
                <w:sz w:val="18"/>
              </w:rPr>
              <w:t>Projektowanie scenariuszy przyszłości i analiza trendów</w:t>
            </w:r>
          </w:p>
        </w:tc>
        <w:tc>
          <w:tcPr>
            <w:tcW w:w="753" w:type="pct"/>
            <w:tcBorders>
              <w:top w:val="double" w:sz="4" w:space="0" w:color="auto"/>
              <w:bottom w:val="single" w:sz="4" w:space="0" w:color="auto"/>
            </w:tcBorders>
            <w:shd w:val="clear" w:color="auto" w:fill="auto"/>
            <w:vAlign w:val="center"/>
          </w:tcPr>
          <w:p w14:paraId="3C76CD9A" w14:textId="77777777" w:rsidR="00262424" w:rsidRPr="00083859" w:rsidRDefault="00262424" w:rsidP="00262424">
            <w:pPr>
              <w:jc w:val="center"/>
              <w:rPr>
                <w:rFonts w:ascii="Verdana" w:eastAsia="Calibri" w:hAnsi="Verdana"/>
                <w:b/>
                <w:sz w:val="18"/>
                <w:szCs w:val="18"/>
              </w:rPr>
            </w:pPr>
            <w:r w:rsidRPr="00083859">
              <w:rPr>
                <w:rFonts w:ascii="Verdana" w:eastAsia="Calibri" w:hAnsi="Verdana"/>
                <w:b/>
                <w:sz w:val="18"/>
                <w:szCs w:val="18"/>
              </w:rPr>
              <w:t>8</w:t>
            </w:r>
          </w:p>
        </w:tc>
        <w:tc>
          <w:tcPr>
            <w:tcW w:w="561" w:type="pct"/>
            <w:tcBorders>
              <w:top w:val="double" w:sz="4" w:space="0" w:color="auto"/>
              <w:bottom w:val="single" w:sz="4" w:space="0" w:color="auto"/>
            </w:tcBorders>
            <w:vAlign w:val="center"/>
          </w:tcPr>
          <w:p w14:paraId="34BA5B79" w14:textId="77777777" w:rsidR="00262424" w:rsidRPr="00083859" w:rsidRDefault="00262424" w:rsidP="00262424">
            <w:pPr>
              <w:jc w:val="center"/>
              <w:rPr>
                <w:rFonts w:ascii="Verdana" w:eastAsia="Calibri" w:hAnsi="Verdana"/>
                <w:b/>
                <w:sz w:val="18"/>
                <w:szCs w:val="18"/>
              </w:rPr>
            </w:pPr>
            <w:r w:rsidRPr="00083859">
              <w:rPr>
                <w:rFonts w:ascii="Verdana" w:eastAsia="Calibri" w:hAnsi="Verdana"/>
                <w:b/>
                <w:sz w:val="18"/>
                <w:szCs w:val="18"/>
              </w:rPr>
              <w:t>2</w:t>
            </w:r>
          </w:p>
        </w:tc>
        <w:tc>
          <w:tcPr>
            <w:tcW w:w="1014" w:type="pct"/>
            <w:tcBorders>
              <w:top w:val="double" w:sz="4" w:space="0" w:color="auto"/>
              <w:bottom w:val="single" w:sz="4" w:space="0" w:color="auto"/>
            </w:tcBorders>
            <w:vAlign w:val="center"/>
          </w:tcPr>
          <w:p w14:paraId="6C53F238" w14:textId="77777777" w:rsidR="00262424" w:rsidRPr="00083859" w:rsidRDefault="00262424" w:rsidP="00262424">
            <w:pPr>
              <w:jc w:val="center"/>
              <w:rPr>
                <w:rFonts w:ascii="Verdana" w:eastAsia="Calibri" w:hAnsi="Verdana"/>
                <w:b/>
                <w:sz w:val="18"/>
                <w:szCs w:val="18"/>
              </w:rPr>
            </w:pPr>
            <w:r w:rsidRPr="00083859">
              <w:rPr>
                <w:rFonts w:ascii="Verdana" w:eastAsia="Calibri" w:hAnsi="Verdana"/>
                <w:b/>
                <w:sz w:val="18"/>
                <w:szCs w:val="18"/>
              </w:rPr>
              <w:t>śr. 12</w:t>
            </w:r>
          </w:p>
        </w:tc>
      </w:tr>
      <w:tr w:rsidR="00083859" w:rsidRPr="00083859" w14:paraId="1F44F5DE" w14:textId="77777777" w:rsidTr="00611BC0">
        <w:trPr>
          <w:trHeight w:val="1439"/>
        </w:trPr>
        <w:tc>
          <w:tcPr>
            <w:tcW w:w="1301" w:type="pct"/>
            <w:gridSpan w:val="2"/>
            <w:shd w:val="clear" w:color="auto" w:fill="007E4B"/>
            <w:vAlign w:val="center"/>
          </w:tcPr>
          <w:p w14:paraId="2FC5F70F" w14:textId="77777777" w:rsidR="00262424" w:rsidRPr="00083859" w:rsidRDefault="00262424" w:rsidP="00262424">
            <w:pPr>
              <w:rPr>
                <w:rFonts w:ascii="Verdana" w:eastAsia="Calibri" w:hAnsi="Verdana"/>
                <w:b/>
                <w:sz w:val="18"/>
                <w:szCs w:val="18"/>
              </w:rPr>
            </w:pPr>
            <w:r w:rsidRPr="00083859">
              <w:rPr>
                <w:rFonts w:ascii="Verdana" w:eastAsia="Calibri" w:hAnsi="Verdana"/>
                <w:b/>
                <w:sz w:val="18"/>
                <w:szCs w:val="18"/>
              </w:rPr>
              <w:lastRenderedPageBreak/>
              <w:t>TRYB REALIZACJI SZKOLENIA:</w:t>
            </w:r>
          </w:p>
        </w:tc>
        <w:tc>
          <w:tcPr>
            <w:tcW w:w="3699" w:type="pct"/>
            <w:gridSpan w:val="4"/>
            <w:shd w:val="clear" w:color="auto" w:fill="auto"/>
            <w:vAlign w:val="center"/>
          </w:tcPr>
          <w:p w14:paraId="58A3CEE4" w14:textId="77777777" w:rsidR="00262424" w:rsidRPr="00083859" w:rsidRDefault="00262424" w:rsidP="00262424">
            <w:pPr>
              <w:jc w:val="both"/>
              <w:rPr>
                <w:rFonts w:ascii="Verdana" w:eastAsia="Calibri" w:hAnsi="Verdana"/>
                <w:sz w:val="18"/>
                <w:szCs w:val="18"/>
              </w:rPr>
            </w:pPr>
            <w:r w:rsidRPr="00083859">
              <w:rPr>
                <w:rFonts w:ascii="Verdana" w:eastAsia="Calibri"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sprzęt dla uczestników/czek (w przypadku szkoleń komputerowych), flipchart. W uzasadnionych przypadkach Zamawiający może zlecić realizację szkolenia w formie zdalnej.</w:t>
            </w:r>
          </w:p>
        </w:tc>
      </w:tr>
      <w:tr w:rsidR="00083859" w:rsidRPr="00083859" w14:paraId="2981D28C" w14:textId="77777777" w:rsidTr="00611BC0">
        <w:trPr>
          <w:trHeight w:val="510"/>
        </w:trPr>
        <w:tc>
          <w:tcPr>
            <w:tcW w:w="1301" w:type="pct"/>
            <w:gridSpan w:val="2"/>
            <w:shd w:val="clear" w:color="auto" w:fill="007E4B"/>
            <w:vAlign w:val="center"/>
          </w:tcPr>
          <w:p w14:paraId="339914D9" w14:textId="77777777" w:rsidR="00262424" w:rsidRPr="00083859" w:rsidRDefault="00262424" w:rsidP="00262424">
            <w:pPr>
              <w:rPr>
                <w:rFonts w:ascii="Verdana" w:eastAsia="Calibri" w:hAnsi="Verdana"/>
                <w:b/>
                <w:sz w:val="18"/>
                <w:szCs w:val="18"/>
              </w:rPr>
            </w:pPr>
            <w:r w:rsidRPr="00083859">
              <w:rPr>
                <w:rFonts w:ascii="Verdana" w:eastAsia="Calibri" w:hAnsi="Verdana"/>
                <w:b/>
                <w:sz w:val="18"/>
                <w:szCs w:val="18"/>
              </w:rPr>
              <w:t>LICZEBNOŚĆ GRUPY:</w:t>
            </w:r>
          </w:p>
        </w:tc>
        <w:tc>
          <w:tcPr>
            <w:tcW w:w="3699" w:type="pct"/>
            <w:gridSpan w:val="4"/>
            <w:shd w:val="clear" w:color="auto" w:fill="auto"/>
            <w:vAlign w:val="center"/>
          </w:tcPr>
          <w:p w14:paraId="12C1A273" w14:textId="77777777" w:rsidR="00262424" w:rsidRPr="00083859" w:rsidRDefault="00262424" w:rsidP="00262424">
            <w:pPr>
              <w:rPr>
                <w:rFonts w:ascii="Verdana" w:eastAsia="Calibri" w:hAnsi="Verdana"/>
                <w:sz w:val="18"/>
                <w:szCs w:val="18"/>
              </w:rPr>
            </w:pPr>
            <w:r w:rsidRPr="00083859">
              <w:rPr>
                <w:rFonts w:ascii="Verdana" w:eastAsia="Calibri" w:hAnsi="Verdana"/>
                <w:sz w:val="18"/>
                <w:szCs w:val="18"/>
              </w:rPr>
              <w:t>średnio 12 osób</w:t>
            </w:r>
          </w:p>
        </w:tc>
      </w:tr>
      <w:tr w:rsidR="00083859" w:rsidRPr="00083859" w14:paraId="107ACB17" w14:textId="77777777" w:rsidTr="00611BC0">
        <w:trPr>
          <w:trHeight w:val="759"/>
        </w:trPr>
        <w:tc>
          <w:tcPr>
            <w:tcW w:w="1301" w:type="pct"/>
            <w:gridSpan w:val="2"/>
            <w:shd w:val="clear" w:color="auto" w:fill="007E4B"/>
            <w:vAlign w:val="center"/>
          </w:tcPr>
          <w:p w14:paraId="7477043F" w14:textId="77777777" w:rsidR="00262424" w:rsidRPr="00083859" w:rsidRDefault="00262424" w:rsidP="00262424">
            <w:pPr>
              <w:rPr>
                <w:rFonts w:ascii="Verdana" w:eastAsia="Calibri" w:hAnsi="Verdana"/>
                <w:b/>
                <w:sz w:val="18"/>
                <w:szCs w:val="18"/>
              </w:rPr>
            </w:pPr>
            <w:r w:rsidRPr="00083859">
              <w:rPr>
                <w:rFonts w:ascii="Verdana" w:eastAsia="Calibri" w:hAnsi="Verdana"/>
                <w:b/>
                <w:sz w:val="18"/>
                <w:szCs w:val="18"/>
              </w:rPr>
              <w:t>GRUPA DOCELOWA:</w:t>
            </w:r>
          </w:p>
        </w:tc>
        <w:tc>
          <w:tcPr>
            <w:tcW w:w="3699" w:type="pct"/>
            <w:gridSpan w:val="4"/>
            <w:shd w:val="clear" w:color="auto" w:fill="auto"/>
            <w:vAlign w:val="center"/>
          </w:tcPr>
          <w:p w14:paraId="14EAD85B" w14:textId="77777777" w:rsidR="00262424" w:rsidRPr="00083859" w:rsidRDefault="00262424" w:rsidP="00262424">
            <w:pPr>
              <w:jc w:val="both"/>
              <w:rPr>
                <w:rFonts w:ascii="Verdana" w:eastAsia="Calibri" w:hAnsi="Verdana"/>
                <w:sz w:val="18"/>
                <w:szCs w:val="18"/>
              </w:rPr>
            </w:pPr>
            <w:r w:rsidRPr="00083859">
              <w:rPr>
                <w:rFonts w:ascii="Verdana" w:eastAsia="Calibri" w:hAnsi="Verdana"/>
                <w:sz w:val="18"/>
                <w:szCs w:val="18"/>
              </w:rPr>
              <w:t>Nauczyciele akademiccy, doktoranci, osoby wspierające proces dydaktyczny i osoby prowadzące zajęcia dydaktyczne dla studentów/</w:t>
            </w:r>
            <w:proofErr w:type="spellStart"/>
            <w:r w:rsidRPr="00083859">
              <w:rPr>
                <w:rFonts w:ascii="Verdana" w:eastAsia="Calibri" w:hAnsi="Verdana"/>
                <w:sz w:val="18"/>
                <w:szCs w:val="18"/>
              </w:rPr>
              <w:t>ek</w:t>
            </w:r>
            <w:proofErr w:type="spellEnd"/>
            <w:r w:rsidRPr="00083859">
              <w:rPr>
                <w:rFonts w:ascii="Verdana" w:eastAsia="Calibri" w:hAnsi="Verdana"/>
                <w:sz w:val="18"/>
                <w:szCs w:val="18"/>
              </w:rPr>
              <w:t xml:space="preserve"> Uniwersytetu Przyrodniczego w Poznaniu</w:t>
            </w:r>
          </w:p>
        </w:tc>
      </w:tr>
      <w:tr w:rsidR="00083859" w:rsidRPr="00083859" w14:paraId="3A695893" w14:textId="77777777" w:rsidTr="00611BC0">
        <w:trPr>
          <w:trHeight w:val="1052"/>
        </w:trPr>
        <w:tc>
          <w:tcPr>
            <w:tcW w:w="1301" w:type="pct"/>
            <w:gridSpan w:val="2"/>
            <w:shd w:val="clear" w:color="auto" w:fill="007E4B"/>
            <w:vAlign w:val="center"/>
          </w:tcPr>
          <w:p w14:paraId="51CDF564" w14:textId="77777777" w:rsidR="00262424" w:rsidRPr="00083859" w:rsidRDefault="00262424" w:rsidP="00262424">
            <w:pPr>
              <w:rPr>
                <w:rFonts w:ascii="Verdana" w:eastAsia="Calibri" w:hAnsi="Verdana"/>
                <w:b/>
                <w:sz w:val="18"/>
                <w:szCs w:val="18"/>
              </w:rPr>
            </w:pPr>
            <w:r w:rsidRPr="00083859">
              <w:rPr>
                <w:rFonts w:ascii="Verdana" w:eastAsia="Calibri" w:hAnsi="Verdana"/>
                <w:b/>
                <w:sz w:val="18"/>
                <w:szCs w:val="18"/>
              </w:rPr>
              <w:t>ŁĄCZNA LICZBA EDYCJI:</w:t>
            </w:r>
          </w:p>
        </w:tc>
        <w:tc>
          <w:tcPr>
            <w:tcW w:w="3699" w:type="pct"/>
            <w:gridSpan w:val="4"/>
            <w:shd w:val="clear" w:color="auto" w:fill="auto"/>
            <w:vAlign w:val="center"/>
          </w:tcPr>
          <w:p w14:paraId="654BD478" w14:textId="77777777" w:rsidR="00262424" w:rsidRPr="00083859" w:rsidRDefault="00262424" w:rsidP="00262424">
            <w:pPr>
              <w:jc w:val="both"/>
              <w:rPr>
                <w:rFonts w:ascii="Verdana" w:eastAsia="Calibri" w:hAnsi="Verdana" w:cstheme="minorHAnsi"/>
                <w:sz w:val="18"/>
                <w:szCs w:val="18"/>
              </w:rPr>
            </w:pPr>
            <w:r w:rsidRPr="00083859">
              <w:rPr>
                <w:rFonts w:ascii="Verdana" w:eastAsia="Calibri" w:hAnsi="Verdana" w:cstheme="minorHAnsi"/>
                <w:sz w:val="18"/>
                <w:szCs w:val="18"/>
              </w:rPr>
              <w:t>Zaplanowano 2 edycje szkolenia.</w:t>
            </w:r>
          </w:p>
          <w:p w14:paraId="2922E2F3" w14:textId="77777777" w:rsidR="00262424" w:rsidRPr="00083859" w:rsidRDefault="00262424" w:rsidP="00262424">
            <w:pPr>
              <w:jc w:val="both"/>
              <w:rPr>
                <w:rFonts w:ascii="Verdana" w:eastAsia="Calibri" w:hAnsi="Verdana" w:cstheme="minorHAnsi"/>
                <w:sz w:val="18"/>
                <w:szCs w:val="18"/>
              </w:rPr>
            </w:pPr>
            <w:r w:rsidRPr="00083859">
              <w:rPr>
                <w:rFonts w:ascii="Verdana" w:eastAsia="Calibri" w:hAnsi="Verdana" w:cstheme="minorHAnsi"/>
                <w:sz w:val="18"/>
                <w:szCs w:val="18"/>
              </w:rPr>
              <w:t>Ostateczna liczba uruchomionych edycji zależy od zainteresowania kursem. Jednocześnie przewiduje się możliwość zwiększenia łącznej liczby edycji o 2 dodatkowe edycje.</w:t>
            </w:r>
          </w:p>
        </w:tc>
      </w:tr>
      <w:tr w:rsidR="00083859" w:rsidRPr="00083859" w14:paraId="526E5341" w14:textId="77777777" w:rsidTr="00611BC0">
        <w:trPr>
          <w:trHeight w:val="1705"/>
        </w:trPr>
        <w:tc>
          <w:tcPr>
            <w:tcW w:w="1301" w:type="pct"/>
            <w:gridSpan w:val="2"/>
            <w:shd w:val="clear" w:color="auto" w:fill="007E4B"/>
            <w:vAlign w:val="center"/>
          </w:tcPr>
          <w:p w14:paraId="7677C023" w14:textId="77777777" w:rsidR="00262424" w:rsidRPr="00083859" w:rsidRDefault="00262424" w:rsidP="00262424">
            <w:pPr>
              <w:rPr>
                <w:rFonts w:ascii="Verdana" w:eastAsia="Calibri" w:hAnsi="Verdana"/>
                <w:b/>
                <w:sz w:val="18"/>
                <w:szCs w:val="18"/>
              </w:rPr>
            </w:pPr>
            <w:r w:rsidRPr="00083859">
              <w:rPr>
                <w:rFonts w:ascii="Verdana" w:eastAsia="Calibri" w:hAnsi="Verdana"/>
                <w:b/>
                <w:sz w:val="18"/>
                <w:szCs w:val="18"/>
              </w:rPr>
              <w:t>CEL SZKOLENIA:</w:t>
            </w:r>
          </w:p>
        </w:tc>
        <w:tc>
          <w:tcPr>
            <w:tcW w:w="3699" w:type="pct"/>
            <w:gridSpan w:val="4"/>
            <w:shd w:val="clear" w:color="auto" w:fill="auto"/>
            <w:vAlign w:val="center"/>
          </w:tcPr>
          <w:p w14:paraId="6B12FC84" w14:textId="77777777" w:rsidR="00262424" w:rsidRPr="00083859" w:rsidRDefault="00262424" w:rsidP="00262424">
            <w:pPr>
              <w:autoSpaceDE w:val="0"/>
              <w:autoSpaceDN w:val="0"/>
              <w:adjustRightInd w:val="0"/>
              <w:jc w:val="both"/>
              <w:rPr>
                <w:rFonts w:ascii="Verdana" w:hAnsi="Verdana" w:cs="Verdana"/>
                <w:sz w:val="18"/>
                <w:szCs w:val="18"/>
                <w:highlight w:val="yellow"/>
              </w:rPr>
            </w:pPr>
            <w:r w:rsidRPr="00083859">
              <w:rPr>
                <w:rFonts w:ascii="Verdana" w:hAnsi="Verdana" w:cs="Verdana"/>
                <w:sz w:val="18"/>
                <w:szCs w:val="18"/>
              </w:rPr>
              <w:t>Celem szkolenia jest poznanie najnowszych metod analizy trendów, które pozwolą uczestnikom/</w:t>
            </w:r>
            <w:proofErr w:type="spellStart"/>
            <w:r w:rsidRPr="00083859">
              <w:rPr>
                <w:rFonts w:ascii="Verdana" w:hAnsi="Verdana" w:cs="Verdana"/>
                <w:sz w:val="18"/>
                <w:szCs w:val="18"/>
              </w:rPr>
              <w:t>czkom</w:t>
            </w:r>
            <w:proofErr w:type="spellEnd"/>
            <w:r w:rsidRPr="00083859">
              <w:rPr>
                <w:rFonts w:ascii="Verdana" w:hAnsi="Verdana" w:cs="Verdana"/>
                <w:sz w:val="18"/>
                <w:szCs w:val="18"/>
              </w:rPr>
              <w:t xml:space="preserve"> szkolenia na przewidywanie zmian i odpowiednie reagowanie na nie. Kurs przeznaczony jest dla osób, które na dzień nie zajmują się analizą trendów. Podczas szkolenia przedstawione zostaną prawdopodobne scenariusze rozwoju wydarzeń związane ze szkolnictwem wyższym, wskazane zostaną konsekwencje, sformułowane plany działania w celu wykorzystania szans i zminimalizowanie ryzyka. </w:t>
            </w:r>
          </w:p>
        </w:tc>
      </w:tr>
      <w:tr w:rsidR="00083859" w:rsidRPr="00083859" w14:paraId="2DD8DED2" w14:textId="77777777" w:rsidTr="00611BC0">
        <w:trPr>
          <w:trHeight w:val="1417"/>
        </w:trPr>
        <w:tc>
          <w:tcPr>
            <w:tcW w:w="1301" w:type="pct"/>
            <w:gridSpan w:val="2"/>
            <w:shd w:val="clear" w:color="auto" w:fill="007E4B"/>
            <w:vAlign w:val="center"/>
          </w:tcPr>
          <w:p w14:paraId="6D7CD5D4" w14:textId="77777777" w:rsidR="00262424" w:rsidRPr="00083859" w:rsidRDefault="00262424" w:rsidP="00262424">
            <w:pPr>
              <w:rPr>
                <w:rFonts w:ascii="Verdana" w:eastAsia="Calibri" w:hAnsi="Verdana"/>
                <w:b/>
                <w:sz w:val="18"/>
                <w:szCs w:val="18"/>
              </w:rPr>
            </w:pPr>
            <w:r w:rsidRPr="00083859">
              <w:rPr>
                <w:rFonts w:ascii="Verdana" w:eastAsia="Calibri" w:hAnsi="Verdana"/>
                <w:b/>
                <w:sz w:val="18"/>
                <w:szCs w:val="18"/>
              </w:rPr>
              <w:t>MINIMALNY ZAKRES SZKOLENIA/KURSU:</w:t>
            </w:r>
          </w:p>
        </w:tc>
        <w:tc>
          <w:tcPr>
            <w:tcW w:w="3699" w:type="pct"/>
            <w:gridSpan w:val="4"/>
            <w:shd w:val="clear" w:color="auto" w:fill="auto"/>
            <w:vAlign w:val="center"/>
          </w:tcPr>
          <w:p w14:paraId="69241176" w14:textId="77777777" w:rsidR="00262424" w:rsidRPr="00083859" w:rsidRDefault="00262424" w:rsidP="00236DAA">
            <w:pPr>
              <w:numPr>
                <w:ilvl w:val="0"/>
                <w:numId w:val="47"/>
              </w:numPr>
              <w:spacing w:before="100" w:beforeAutospacing="1"/>
              <w:ind w:left="320"/>
              <w:rPr>
                <w:rFonts w:ascii="Verdana" w:hAnsi="Verdana"/>
                <w:sz w:val="18"/>
                <w:lang w:eastAsia="pl-PL"/>
              </w:rPr>
            </w:pPr>
            <w:r w:rsidRPr="00083859">
              <w:rPr>
                <w:rFonts w:ascii="Verdana" w:hAnsi="Verdana"/>
                <w:sz w:val="18"/>
                <w:lang w:eastAsia="pl-PL"/>
              </w:rPr>
              <w:t>Wprowadzenie do tematu.</w:t>
            </w:r>
          </w:p>
          <w:p w14:paraId="27BEC7FE" w14:textId="77777777" w:rsidR="00262424" w:rsidRPr="00083859" w:rsidRDefault="00262424" w:rsidP="00236DAA">
            <w:pPr>
              <w:numPr>
                <w:ilvl w:val="0"/>
                <w:numId w:val="47"/>
              </w:numPr>
              <w:spacing w:before="100" w:beforeAutospacing="1"/>
              <w:ind w:left="320"/>
              <w:rPr>
                <w:rFonts w:ascii="Verdana" w:hAnsi="Verdana"/>
                <w:sz w:val="18"/>
                <w:lang w:eastAsia="pl-PL"/>
              </w:rPr>
            </w:pPr>
            <w:r w:rsidRPr="00083859">
              <w:rPr>
                <w:rFonts w:ascii="Verdana" w:hAnsi="Verdana"/>
                <w:sz w:val="18"/>
                <w:lang w:eastAsia="pl-PL"/>
              </w:rPr>
              <w:t>Wybór odpowiednich trendów.</w:t>
            </w:r>
          </w:p>
          <w:p w14:paraId="5D0B12DE" w14:textId="77777777" w:rsidR="00262424" w:rsidRPr="00083859" w:rsidRDefault="00262424" w:rsidP="00236DAA">
            <w:pPr>
              <w:numPr>
                <w:ilvl w:val="0"/>
                <w:numId w:val="47"/>
              </w:numPr>
              <w:spacing w:before="100" w:beforeAutospacing="1"/>
              <w:ind w:left="320"/>
              <w:rPr>
                <w:rFonts w:ascii="Verdana" w:hAnsi="Verdana"/>
                <w:sz w:val="18"/>
                <w:lang w:eastAsia="pl-PL"/>
              </w:rPr>
            </w:pPr>
            <w:r w:rsidRPr="00083859">
              <w:rPr>
                <w:rFonts w:ascii="Verdana" w:hAnsi="Verdana"/>
                <w:sz w:val="18"/>
                <w:lang w:eastAsia="pl-PL"/>
              </w:rPr>
              <w:t>Narzędzia wspomagające planowanie (np. SWOT).</w:t>
            </w:r>
          </w:p>
          <w:p w14:paraId="0CDFC650" w14:textId="77777777" w:rsidR="00262424" w:rsidRPr="00083859" w:rsidRDefault="00262424" w:rsidP="00236DAA">
            <w:pPr>
              <w:numPr>
                <w:ilvl w:val="0"/>
                <w:numId w:val="47"/>
              </w:numPr>
              <w:spacing w:before="100" w:beforeAutospacing="1"/>
              <w:ind w:left="320"/>
              <w:rPr>
                <w:rFonts w:ascii="Verdana" w:hAnsi="Verdana"/>
                <w:sz w:val="18"/>
                <w:lang w:eastAsia="pl-PL"/>
              </w:rPr>
            </w:pPr>
            <w:r w:rsidRPr="00083859">
              <w:rPr>
                <w:rFonts w:ascii="Verdana" w:hAnsi="Verdana"/>
                <w:sz w:val="18"/>
                <w:lang w:eastAsia="pl-PL"/>
              </w:rPr>
              <w:t>Zastosowanie analizy trendów.</w:t>
            </w:r>
          </w:p>
          <w:p w14:paraId="7FC7A19B" w14:textId="77777777" w:rsidR="00262424" w:rsidRPr="00083859" w:rsidRDefault="00262424" w:rsidP="00236DAA">
            <w:pPr>
              <w:numPr>
                <w:ilvl w:val="0"/>
                <w:numId w:val="47"/>
              </w:numPr>
              <w:spacing w:before="100" w:beforeAutospacing="1"/>
              <w:ind w:left="320"/>
              <w:rPr>
                <w:rFonts w:ascii="Verdana" w:hAnsi="Verdana"/>
                <w:sz w:val="18"/>
                <w:lang w:eastAsia="pl-PL"/>
              </w:rPr>
            </w:pPr>
            <w:r w:rsidRPr="00083859">
              <w:rPr>
                <w:rFonts w:ascii="Verdana" w:hAnsi="Verdana"/>
                <w:sz w:val="18"/>
                <w:lang w:eastAsia="pl-PL"/>
              </w:rPr>
              <w:t>Błędy i pułapki analityczne.</w:t>
            </w:r>
          </w:p>
          <w:p w14:paraId="288FC081" w14:textId="77777777" w:rsidR="00262424" w:rsidRPr="00083859" w:rsidRDefault="00262424" w:rsidP="00236DAA">
            <w:pPr>
              <w:numPr>
                <w:ilvl w:val="0"/>
                <w:numId w:val="47"/>
              </w:numPr>
              <w:spacing w:before="100" w:beforeAutospacing="1"/>
              <w:ind w:left="320"/>
              <w:rPr>
                <w:lang w:eastAsia="pl-PL"/>
              </w:rPr>
            </w:pPr>
            <w:r w:rsidRPr="00083859">
              <w:rPr>
                <w:rFonts w:ascii="Verdana" w:hAnsi="Verdana"/>
                <w:sz w:val="18"/>
                <w:lang w:eastAsia="pl-PL"/>
              </w:rPr>
              <w:t>Najnowsze trendy w dydaktyce.</w:t>
            </w:r>
          </w:p>
        </w:tc>
      </w:tr>
      <w:tr w:rsidR="00083859" w:rsidRPr="00083859" w14:paraId="69CA214B" w14:textId="77777777" w:rsidTr="00611BC0">
        <w:trPr>
          <w:trHeight w:val="1114"/>
        </w:trPr>
        <w:tc>
          <w:tcPr>
            <w:tcW w:w="1301" w:type="pct"/>
            <w:gridSpan w:val="2"/>
            <w:shd w:val="clear" w:color="auto" w:fill="007E4B"/>
            <w:vAlign w:val="center"/>
          </w:tcPr>
          <w:p w14:paraId="73E8DC7A" w14:textId="77777777" w:rsidR="00262424" w:rsidRPr="00083859" w:rsidRDefault="00262424" w:rsidP="00262424">
            <w:pPr>
              <w:rPr>
                <w:rFonts w:ascii="Verdana" w:eastAsia="Calibri" w:hAnsi="Verdana"/>
                <w:b/>
                <w:sz w:val="18"/>
                <w:szCs w:val="18"/>
              </w:rPr>
            </w:pPr>
            <w:r w:rsidRPr="00083859">
              <w:rPr>
                <w:rFonts w:ascii="Verdana" w:eastAsia="Calibri" w:hAnsi="Verdana"/>
                <w:b/>
                <w:sz w:val="18"/>
                <w:szCs w:val="18"/>
              </w:rPr>
              <w:t>TERMIN REALIZACJI ZAMÓWIENIA:</w:t>
            </w:r>
          </w:p>
        </w:tc>
        <w:tc>
          <w:tcPr>
            <w:tcW w:w="3699" w:type="pct"/>
            <w:gridSpan w:val="4"/>
            <w:shd w:val="clear" w:color="auto" w:fill="auto"/>
            <w:vAlign w:val="center"/>
          </w:tcPr>
          <w:p w14:paraId="475F2B62" w14:textId="42D3134A" w:rsidR="00262424" w:rsidRPr="00083859" w:rsidRDefault="00262424" w:rsidP="00262424">
            <w:pPr>
              <w:rPr>
                <w:rFonts w:ascii="Verdana" w:eastAsia="Calibri" w:hAnsi="Verdana"/>
                <w:sz w:val="18"/>
                <w:szCs w:val="18"/>
              </w:rPr>
            </w:pPr>
            <w:r w:rsidRPr="00083859">
              <w:rPr>
                <w:rFonts w:ascii="Verdana" w:eastAsia="Calibri" w:hAnsi="Verdana"/>
                <w:sz w:val="18"/>
                <w:szCs w:val="18"/>
              </w:rPr>
              <w:t xml:space="preserve">Od </w:t>
            </w:r>
            <w:r w:rsidR="00D55C70" w:rsidRPr="00083859">
              <w:rPr>
                <w:rFonts w:ascii="Verdana" w:eastAsia="Calibri" w:hAnsi="Verdana"/>
                <w:sz w:val="18"/>
                <w:szCs w:val="18"/>
              </w:rPr>
              <w:t xml:space="preserve">daty zawarcia umowy </w:t>
            </w:r>
            <w:r w:rsidRPr="00083859">
              <w:rPr>
                <w:rFonts w:ascii="Verdana" w:eastAsia="Calibri" w:hAnsi="Verdana"/>
                <w:sz w:val="18"/>
                <w:szCs w:val="18"/>
              </w:rPr>
              <w:t>do 30.09.2027 r. dla projektu „Najlepsi z natury! Program doskonalenia kadry dydaktycznej UPP”.</w:t>
            </w:r>
          </w:p>
          <w:p w14:paraId="29101A35" w14:textId="7A1367B0" w:rsidR="00262424" w:rsidRPr="00083859" w:rsidRDefault="00262424" w:rsidP="00262424">
            <w:pPr>
              <w:rPr>
                <w:rFonts w:ascii="Verdana" w:eastAsia="Calibri" w:hAnsi="Verdana"/>
                <w:sz w:val="18"/>
                <w:szCs w:val="18"/>
              </w:rPr>
            </w:pPr>
            <w:r w:rsidRPr="00083859">
              <w:rPr>
                <w:rFonts w:ascii="Verdana" w:eastAsia="Calibri" w:hAnsi="Verdana"/>
                <w:sz w:val="18"/>
                <w:szCs w:val="18"/>
              </w:rPr>
              <w:t xml:space="preserve">Od </w:t>
            </w:r>
            <w:r w:rsidR="00D55C70" w:rsidRPr="00083859">
              <w:rPr>
                <w:rFonts w:ascii="Verdana" w:eastAsia="Calibri" w:hAnsi="Verdana"/>
                <w:sz w:val="18"/>
                <w:szCs w:val="18"/>
              </w:rPr>
              <w:t xml:space="preserve">daty zawarcia umowy </w:t>
            </w:r>
            <w:r w:rsidRPr="00083859">
              <w:rPr>
                <w:rFonts w:ascii="Verdana" w:eastAsia="Calibri" w:hAnsi="Verdana"/>
                <w:sz w:val="18"/>
                <w:szCs w:val="18"/>
              </w:rPr>
              <w:t>do 01.10.2028 r. dla projektu „Najlepsi z natury! Kształcenie na potrzeby gospodarki”.</w:t>
            </w:r>
          </w:p>
        </w:tc>
      </w:tr>
    </w:tbl>
    <w:p w14:paraId="734688FF" w14:textId="77777777" w:rsidR="001A5B74" w:rsidRPr="00083859" w:rsidRDefault="001A5B74" w:rsidP="00611BC0">
      <w:pPr>
        <w:spacing w:before="240" w:line="240" w:lineRule="auto"/>
        <w:jc w:val="both"/>
        <w:rPr>
          <w:rFonts w:eastAsia="Times New Roman" w:cs="Times New Roman"/>
        </w:rPr>
      </w:pPr>
    </w:p>
    <w:p w14:paraId="5A3851F2" w14:textId="0C06D293" w:rsidR="007F1421" w:rsidRPr="00083859" w:rsidRDefault="00633382" w:rsidP="00611BC0">
      <w:pPr>
        <w:pStyle w:val="Akapitzlist"/>
        <w:numPr>
          <w:ilvl w:val="1"/>
          <w:numId w:val="16"/>
        </w:numPr>
        <w:jc w:val="both"/>
        <w:rPr>
          <w:rFonts w:asciiTheme="minorHAnsi" w:hAnsiTheme="minorHAnsi" w:cstheme="minorHAnsi"/>
          <w:b/>
          <w:sz w:val="22"/>
        </w:rPr>
      </w:pPr>
      <w:r w:rsidRPr="00083859">
        <w:rPr>
          <w:rFonts w:asciiTheme="minorHAnsi" w:hAnsiTheme="minorHAnsi" w:cstheme="minorHAnsi"/>
          <w:b/>
          <w:sz w:val="22"/>
        </w:rPr>
        <w:t xml:space="preserve">CZĘŚĆ </w:t>
      </w:r>
      <w:r w:rsidR="00C34951" w:rsidRPr="00083859">
        <w:rPr>
          <w:rFonts w:asciiTheme="minorHAnsi" w:hAnsiTheme="minorHAnsi" w:cstheme="minorHAnsi"/>
          <w:b/>
          <w:sz w:val="22"/>
        </w:rPr>
        <w:t>IV</w:t>
      </w:r>
      <w:r w:rsidRPr="00083859">
        <w:rPr>
          <w:rFonts w:asciiTheme="minorHAnsi" w:hAnsiTheme="minorHAnsi" w:cstheme="minorHAnsi"/>
          <w:b/>
          <w:sz w:val="22"/>
        </w:rPr>
        <w:t xml:space="preserve">: </w:t>
      </w:r>
    </w:p>
    <w:p w14:paraId="2F0C76F4" w14:textId="4CF0DC63" w:rsidR="001A5B74" w:rsidRPr="00083859" w:rsidRDefault="00611BC0" w:rsidP="00611BC0">
      <w:pPr>
        <w:spacing w:after="0" w:line="240" w:lineRule="auto"/>
        <w:ind w:left="360"/>
        <w:jc w:val="both"/>
        <w:rPr>
          <w:rFonts w:ascii="Verdana" w:eastAsia="Calibri" w:hAnsi="Verdana" w:cs="Times New Roman"/>
          <w:b/>
          <w:sz w:val="18"/>
          <w:szCs w:val="18"/>
        </w:rPr>
      </w:pPr>
      <w:r w:rsidRPr="00083859">
        <w:rPr>
          <w:rFonts w:ascii="Verdana" w:eastAsia="Calibri" w:hAnsi="Verdana" w:cs="Times New Roman"/>
          <w:b/>
          <w:sz w:val="18"/>
          <w:szCs w:val="18"/>
        </w:rPr>
        <w:t>F</w:t>
      </w:r>
      <w:r w:rsidR="00B43550" w:rsidRPr="00083859">
        <w:rPr>
          <w:rFonts w:ascii="Verdana" w:eastAsia="Calibri" w:hAnsi="Verdana" w:cs="Times New Roman"/>
          <w:b/>
          <w:sz w:val="18"/>
          <w:szCs w:val="18"/>
        </w:rPr>
        <w:t>unkcjonowanie w zmianie</w:t>
      </w:r>
      <w:r w:rsidRPr="00083859">
        <w:rPr>
          <w:rFonts w:ascii="Verdana" w:eastAsia="Calibri" w:hAnsi="Verdana" w:cs="Times New Roman"/>
          <w:b/>
          <w:sz w:val="18"/>
          <w:szCs w:val="18"/>
        </w:rPr>
        <w:t>.</w:t>
      </w:r>
    </w:p>
    <w:p w14:paraId="03B61F0F" w14:textId="0F843179" w:rsidR="001A5B74" w:rsidRPr="00083859" w:rsidRDefault="001A5B74" w:rsidP="00BA21B0">
      <w:pPr>
        <w:spacing w:after="0" w:line="240" w:lineRule="auto"/>
        <w:ind w:left="360"/>
        <w:jc w:val="both"/>
        <w:rPr>
          <w:rFonts w:ascii="Verdana" w:eastAsia="Calibri" w:hAnsi="Verdana" w:cs="Times New Roman"/>
          <w:sz w:val="18"/>
          <w:szCs w:val="18"/>
        </w:rPr>
      </w:pPr>
    </w:p>
    <w:tbl>
      <w:tblPr>
        <w:tblStyle w:val="Tabela-Siatka"/>
        <w:tblW w:w="5634"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9"/>
        <w:gridCol w:w="2111"/>
        <w:gridCol w:w="2796"/>
        <w:gridCol w:w="1534"/>
        <w:gridCol w:w="1143"/>
        <w:gridCol w:w="2066"/>
      </w:tblGrid>
      <w:tr w:rsidR="00083859" w:rsidRPr="00083859" w14:paraId="588F3049" w14:textId="77777777" w:rsidTr="00611BC0">
        <w:trPr>
          <w:trHeight w:val="794"/>
        </w:trPr>
        <w:tc>
          <w:tcPr>
            <w:tcW w:w="264" w:type="pct"/>
            <w:tcBorders>
              <w:top w:val="double" w:sz="4" w:space="0" w:color="auto"/>
              <w:bottom w:val="double" w:sz="4" w:space="0" w:color="auto"/>
            </w:tcBorders>
            <w:shd w:val="clear" w:color="auto" w:fill="007E4B"/>
            <w:vAlign w:val="center"/>
          </w:tcPr>
          <w:p w14:paraId="635D80E4" w14:textId="77777777" w:rsidR="004802DD" w:rsidRPr="00083859" w:rsidRDefault="004802DD" w:rsidP="004802DD">
            <w:pPr>
              <w:jc w:val="center"/>
              <w:rPr>
                <w:rFonts w:ascii="Verdana" w:eastAsia="Calibri" w:hAnsi="Verdana"/>
                <w:b/>
                <w:sz w:val="18"/>
                <w:szCs w:val="18"/>
              </w:rPr>
            </w:pPr>
            <w:r w:rsidRPr="00083859">
              <w:rPr>
                <w:rFonts w:ascii="Verdana" w:eastAsia="Calibri" w:hAnsi="Verdana"/>
                <w:b/>
                <w:sz w:val="18"/>
                <w:szCs w:val="18"/>
              </w:rPr>
              <w:t>LP.</w:t>
            </w:r>
          </w:p>
        </w:tc>
        <w:tc>
          <w:tcPr>
            <w:tcW w:w="2408" w:type="pct"/>
            <w:gridSpan w:val="2"/>
            <w:tcBorders>
              <w:top w:val="double" w:sz="4" w:space="0" w:color="auto"/>
              <w:bottom w:val="double" w:sz="4" w:space="0" w:color="auto"/>
            </w:tcBorders>
            <w:shd w:val="clear" w:color="auto" w:fill="007E4B"/>
            <w:vAlign w:val="center"/>
          </w:tcPr>
          <w:p w14:paraId="1526A557" w14:textId="77777777" w:rsidR="004802DD" w:rsidRPr="00083859" w:rsidRDefault="004802DD" w:rsidP="004802DD">
            <w:pPr>
              <w:jc w:val="center"/>
              <w:rPr>
                <w:rFonts w:ascii="Verdana" w:eastAsia="Calibri" w:hAnsi="Verdana"/>
                <w:b/>
                <w:sz w:val="18"/>
                <w:szCs w:val="18"/>
              </w:rPr>
            </w:pPr>
            <w:r w:rsidRPr="00083859">
              <w:rPr>
                <w:rFonts w:ascii="Verdana" w:eastAsia="Calibri" w:hAnsi="Verdana"/>
                <w:b/>
                <w:sz w:val="18"/>
                <w:szCs w:val="18"/>
              </w:rPr>
              <w:t>TEMAT SZKOLENIA/KURSU</w:t>
            </w:r>
          </w:p>
        </w:tc>
        <w:tc>
          <w:tcPr>
            <w:tcW w:w="753" w:type="pct"/>
            <w:tcBorders>
              <w:top w:val="double" w:sz="4" w:space="0" w:color="auto"/>
              <w:bottom w:val="double" w:sz="4" w:space="0" w:color="auto"/>
            </w:tcBorders>
            <w:shd w:val="clear" w:color="auto" w:fill="007E4B"/>
            <w:vAlign w:val="center"/>
          </w:tcPr>
          <w:p w14:paraId="06A1AD69" w14:textId="77777777" w:rsidR="004802DD" w:rsidRPr="00083859" w:rsidRDefault="004802DD" w:rsidP="004802DD">
            <w:pPr>
              <w:jc w:val="center"/>
              <w:rPr>
                <w:rFonts w:ascii="Verdana" w:eastAsia="Calibri" w:hAnsi="Verdana"/>
                <w:b/>
                <w:sz w:val="18"/>
                <w:szCs w:val="18"/>
              </w:rPr>
            </w:pPr>
            <w:r w:rsidRPr="00083859">
              <w:rPr>
                <w:rFonts w:ascii="Verdana" w:eastAsia="Calibri" w:hAnsi="Verdana"/>
                <w:b/>
                <w:sz w:val="18"/>
                <w:szCs w:val="18"/>
              </w:rPr>
              <w:t>LICZBA GODZIN NA EDYCJĘ</w:t>
            </w:r>
          </w:p>
        </w:tc>
        <w:tc>
          <w:tcPr>
            <w:tcW w:w="561" w:type="pct"/>
            <w:tcBorders>
              <w:top w:val="double" w:sz="4" w:space="0" w:color="auto"/>
              <w:bottom w:val="double" w:sz="4" w:space="0" w:color="auto"/>
            </w:tcBorders>
            <w:shd w:val="clear" w:color="auto" w:fill="007E4B"/>
            <w:vAlign w:val="center"/>
          </w:tcPr>
          <w:p w14:paraId="03864E78" w14:textId="77777777" w:rsidR="004802DD" w:rsidRPr="00083859" w:rsidRDefault="004802DD" w:rsidP="004802DD">
            <w:pPr>
              <w:jc w:val="center"/>
              <w:rPr>
                <w:rFonts w:ascii="Verdana" w:eastAsia="Calibri" w:hAnsi="Verdana"/>
                <w:b/>
                <w:sz w:val="18"/>
                <w:szCs w:val="18"/>
              </w:rPr>
            </w:pPr>
            <w:r w:rsidRPr="00083859">
              <w:rPr>
                <w:rFonts w:ascii="Verdana" w:eastAsia="Calibri" w:hAnsi="Verdana"/>
                <w:b/>
                <w:sz w:val="18"/>
                <w:szCs w:val="18"/>
              </w:rPr>
              <w:t>LICZBA</w:t>
            </w:r>
          </w:p>
          <w:p w14:paraId="527D0358" w14:textId="77777777" w:rsidR="004802DD" w:rsidRPr="00083859" w:rsidRDefault="004802DD" w:rsidP="004802DD">
            <w:pPr>
              <w:jc w:val="center"/>
              <w:rPr>
                <w:rFonts w:ascii="Verdana" w:eastAsia="Calibri" w:hAnsi="Verdana"/>
                <w:b/>
                <w:sz w:val="18"/>
                <w:szCs w:val="18"/>
              </w:rPr>
            </w:pPr>
            <w:r w:rsidRPr="00083859">
              <w:rPr>
                <w:rFonts w:ascii="Verdana" w:eastAsia="Calibri" w:hAnsi="Verdana"/>
                <w:b/>
                <w:sz w:val="18"/>
                <w:szCs w:val="18"/>
              </w:rPr>
              <w:t>EDYCJI</w:t>
            </w:r>
          </w:p>
        </w:tc>
        <w:tc>
          <w:tcPr>
            <w:tcW w:w="1014" w:type="pct"/>
            <w:tcBorders>
              <w:top w:val="double" w:sz="4" w:space="0" w:color="auto"/>
              <w:bottom w:val="double" w:sz="4" w:space="0" w:color="auto"/>
            </w:tcBorders>
            <w:shd w:val="clear" w:color="auto" w:fill="007E4B"/>
            <w:vAlign w:val="center"/>
          </w:tcPr>
          <w:p w14:paraId="20F63830" w14:textId="77777777" w:rsidR="004802DD" w:rsidRPr="00083859" w:rsidRDefault="004802DD" w:rsidP="004802DD">
            <w:pPr>
              <w:jc w:val="center"/>
              <w:rPr>
                <w:rFonts w:ascii="Verdana" w:eastAsia="Calibri" w:hAnsi="Verdana"/>
                <w:b/>
                <w:sz w:val="18"/>
                <w:szCs w:val="18"/>
              </w:rPr>
            </w:pPr>
            <w:r w:rsidRPr="00083859">
              <w:rPr>
                <w:rFonts w:ascii="Verdana" w:eastAsia="Calibri" w:hAnsi="Verdana"/>
                <w:b/>
                <w:sz w:val="18"/>
                <w:szCs w:val="18"/>
              </w:rPr>
              <w:t xml:space="preserve">PRZEWIDYWANA LICZBA OSÓB </w:t>
            </w:r>
          </w:p>
          <w:p w14:paraId="20D64E86" w14:textId="77777777" w:rsidR="004802DD" w:rsidRPr="00083859" w:rsidRDefault="004802DD" w:rsidP="004802DD">
            <w:pPr>
              <w:jc w:val="center"/>
              <w:rPr>
                <w:rFonts w:ascii="Verdana" w:eastAsia="Calibri" w:hAnsi="Verdana"/>
                <w:b/>
                <w:sz w:val="18"/>
                <w:szCs w:val="18"/>
              </w:rPr>
            </w:pPr>
            <w:r w:rsidRPr="00083859">
              <w:rPr>
                <w:rFonts w:ascii="Verdana" w:eastAsia="Calibri" w:hAnsi="Verdana"/>
                <w:b/>
                <w:sz w:val="18"/>
                <w:szCs w:val="18"/>
              </w:rPr>
              <w:t>W GRUPIE</w:t>
            </w:r>
          </w:p>
        </w:tc>
      </w:tr>
      <w:tr w:rsidR="00083859" w:rsidRPr="00083859" w14:paraId="7EB31F87" w14:textId="77777777" w:rsidTr="00611BC0">
        <w:trPr>
          <w:trHeight w:val="784"/>
        </w:trPr>
        <w:tc>
          <w:tcPr>
            <w:tcW w:w="264" w:type="pct"/>
            <w:tcBorders>
              <w:top w:val="double" w:sz="4" w:space="0" w:color="auto"/>
              <w:bottom w:val="single" w:sz="4" w:space="0" w:color="auto"/>
            </w:tcBorders>
            <w:shd w:val="clear" w:color="auto" w:fill="auto"/>
            <w:vAlign w:val="center"/>
          </w:tcPr>
          <w:p w14:paraId="083C56E9" w14:textId="77777777" w:rsidR="004802DD" w:rsidRPr="00083859" w:rsidRDefault="004802DD" w:rsidP="004802DD">
            <w:pPr>
              <w:jc w:val="center"/>
              <w:rPr>
                <w:rFonts w:ascii="Verdana" w:eastAsia="Calibri" w:hAnsi="Verdana"/>
                <w:sz w:val="18"/>
                <w:szCs w:val="18"/>
              </w:rPr>
            </w:pPr>
            <w:r w:rsidRPr="00083859">
              <w:rPr>
                <w:rFonts w:ascii="Verdana" w:eastAsia="Calibri" w:hAnsi="Verdana"/>
                <w:sz w:val="18"/>
                <w:szCs w:val="18"/>
              </w:rPr>
              <w:t>1.</w:t>
            </w:r>
          </w:p>
        </w:tc>
        <w:tc>
          <w:tcPr>
            <w:tcW w:w="2408" w:type="pct"/>
            <w:gridSpan w:val="2"/>
            <w:tcBorders>
              <w:top w:val="double" w:sz="4" w:space="0" w:color="auto"/>
              <w:bottom w:val="single" w:sz="4" w:space="0" w:color="auto"/>
            </w:tcBorders>
            <w:shd w:val="clear" w:color="auto" w:fill="auto"/>
            <w:vAlign w:val="center"/>
          </w:tcPr>
          <w:p w14:paraId="0DDEDBD3" w14:textId="77777777" w:rsidR="004802DD" w:rsidRPr="00083859" w:rsidRDefault="004802DD" w:rsidP="004802DD">
            <w:pPr>
              <w:rPr>
                <w:rFonts w:ascii="Verdana" w:eastAsia="Calibri" w:hAnsi="Verdana"/>
                <w:b/>
                <w:sz w:val="18"/>
                <w:szCs w:val="18"/>
              </w:rPr>
            </w:pPr>
            <w:r w:rsidRPr="00083859">
              <w:rPr>
                <w:rFonts w:ascii="Verdana" w:eastAsia="Calibri" w:hAnsi="Verdana"/>
                <w:b/>
                <w:sz w:val="18"/>
              </w:rPr>
              <w:t>Funkcjonowanie w zmianie</w:t>
            </w:r>
          </w:p>
        </w:tc>
        <w:tc>
          <w:tcPr>
            <w:tcW w:w="753" w:type="pct"/>
            <w:tcBorders>
              <w:top w:val="double" w:sz="4" w:space="0" w:color="auto"/>
              <w:bottom w:val="single" w:sz="4" w:space="0" w:color="auto"/>
            </w:tcBorders>
            <w:shd w:val="clear" w:color="auto" w:fill="auto"/>
            <w:vAlign w:val="center"/>
          </w:tcPr>
          <w:p w14:paraId="39A3E374" w14:textId="77777777" w:rsidR="004802DD" w:rsidRPr="00083859" w:rsidRDefault="004802DD" w:rsidP="004802DD">
            <w:pPr>
              <w:jc w:val="center"/>
              <w:rPr>
                <w:rFonts w:ascii="Verdana" w:eastAsia="Calibri" w:hAnsi="Verdana"/>
                <w:b/>
                <w:sz w:val="18"/>
                <w:szCs w:val="18"/>
              </w:rPr>
            </w:pPr>
            <w:r w:rsidRPr="00083859">
              <w:rPr>
                <w:rFonts w:ascii="Verdana" w:eastAsia="Calibri" w:hAnsi="Verdana"/>
                <w:b/>
                <w:sz w:val="18"/>
                <w:szCs w:val="18"/>
              </w:rPr>
              <w:t>8</w:t>
            </w:r>
          </w:p>
        </w:tc>
        <w:tc>
          <w:tcPr>
            <w:tcW w:w="561" w:type="pct"/>
            <w:tcBorders>
              <w:top w:val="double" w:sz="4" w:space="0" w:color="auto"/>
              <w:bottom w:val="single" w:sz="4" w:space="0" w:color="auto"/>
            </w:tcBorders>
            <w:vAlign w:val="center"/>
          </w:tcPr>
          <w:p w14:paraId="5F599CA6" w14:textId="77777777" w:rsidR="004802DD" w:rsidRPr="00083859" w:rsidRDefault="004802DD" w:rsidP="004802DD">
            <w:pPr>
              <w:jc w:val="center"/>
              <w:rPr>
                <w:rFonts w:ascii="Verdana" w:eastAsia="Calibri" w:hAnsi="Verdana"/>
                <w:b/>
                <w:sz w:val="18"/>
                <w:szCs w:val="18"/>
              </w:rPr>
            </w:pPr>
            <w:r w:rsidRPr="00083859">
              <w:rPr>
                <w:rFonts w:ascii="Verdana" w:eastAsia="Calibri" w:hAnsi="Verdana"/>
                <w:b/>
                <w:sz w:val="18"/>
                <w:szCs w:val="18"/>
              </w:rPr>
              <w:t>2</w:t>
            </w:r>
          </w:p>
        </w:tc>
        <w:tc>
          <w:tcPr>
            <w:tcW w:w="1014" w:type="pct"/>
            <w:tcBorders>
              <w:top w:val="double" w:sz="4" w:space="0" w:color="auto"/>
              <w:bottom w:val="single" w:sz="4" w:space="0" w:color="auto"/>
            </w:tcBorders>
            <w:vAlign w:val="center"/>
          </w:tcPr>
          <w:p w14:paraId="0BDB7F66" w14:textId="77777777" w:rsidR="004802DD" w:rsidRPr="00083859" w:rsidRDefault="004802DD" w:rsidP="004802DD">
            <w:pPr>
              <w:jc w:val="center"/>
              <w:rPr>
                <w:rFonts w:ascii="Verdana" w:eastAsia="Calibri" w:hAnsi="Verdana"/>
                <w:b/>
                <w:sz w:val="18"/>
                <w:szCs w:val="18"/>
              </w:rPr>
            </w:pPr>
            <w:r w:rsidRPr="00083859">
              <w:rPr>
                <w:rFonts w:ascii="Verdana" w:eastAsia="Calibri" w:hAnsi="Verdana"/>
                <w:b/>
                <w:sz w:val="18"/>
                <w:szCs w:val="18"/>
              </w:rPr>
              <w:t>śr. 12</w:t>
            </w:r>
          </w:p>
        </w:tc>
      </w:tr>
      <w:tr w:rsidR="00083859" w:rsidRPr="00083859" w14:paraId="1D6CD900" w14:textId="77777777" w:rsidTr="00611BC0">
        <w:trPr>
          <w:trHeight w:val="1439"/>
        </w:trPr>
        <w:tc>
          <w:tcPr>
            <w:tcW w:w="1300" w:type="pct"/>
            <w:gridSpan w:val="2"/>
            <w:shd w:val="clear" w:color="auto" w:fill="007E4B"/>
            <w:vAlign w:val="center"/>
          </w:tcPr>
          <w:p w14:paraId="38CD7614" w14:textId="77777777" w:rsidR="004802DD" w:rsidRPr="00083859" w:rsidRDefault="004802DD" w:rsidP="004802DD">
            <w:pPr>
              <w:rPr>
                <w:rFonts w:ascii="Verdana" w:eastAsia="Calibri" w:hAnsi="Verdana"/>
                <w:b/>
                <w:sz w:val="18"/>
                <w:szCs w:val="18"/>
              </w:rPr>
            </w:pPr>
            <w:r w:rsidRPr="00083859">
              <w:rPr>
                <w:rFonts w:ascii="Verdana" w:eastAsia="Calibri" w:hAnsi="Verdana"/>
                <w:b/>
                <w:sz w:val="18"/>
                <w:szCs w:val="18"/>
              </w:rPr>
              <w:t>TRYB REALIZACJI SZKOLENIA:</w:t>
            </w:r>
          </w:p>
        </w:tc>
        <w:tc>
          <w:tcPr>
            <w:tcW w:w="3700" w:type="pct"/>
            <w:gridSpan w:val="4"/>
            <w:shd w:val="clear" w:color="auto" w:fill="auto"/>
            <w:vAlign w:val="center"/>
          </w:tcPr>
          <w:p w14:paraId="3D37B6CE" w14:textId="77777777" w:rsidR="004802DD" w:rsidRPr="00083859" w:rsidRDefault="004802DD" w:rsidP="004802DD">
            <w:pPr>
              <w:jc w:val="both"/>
              <w:rPr>
                <w:rFonts w:ascii="Verdana" w:eastAsia="Calibri" w:hAnsi="Verdana"/>
                <w:sz w:val="18"/>
                <w:szCs w:val="18"/>
              </w:rPr>
            </w:pPr>
            <w:r w:rsidRPr="00083859">
              <w:rPr>
                <w:rFonts w:ascii="Verdana" w:eastAsia="Calibri"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sprzęt dla uczestników/czek (w przypadku szkoleń komputerowych), flipchart. W uzasadnionych przypadkach Zamawiający może zlecić realizację szkolenia w formie zdalnej.</w:t>
            </w:r>
          </w:p>
        </w:tc>
      </w:tr>
      <w:tr w:rsidR="00083859" w:rsidRPr="00083859" w14:paraId="63D94B43" w14:textId="77777777" w:rsidTr="00611BC0">
        <w:trPr>
          <w:trHeight w:val="510"/>
        </w:trPr>
        <w:tc>
          <w:tcPr>
            <w:tcW w:w="1300" w:type="pct"/>
            <w:gridSpan w:val="2"/>
            <w:shd w:val="clear" w:color="auto" w:fill="007E4B"/>
            <w:vAlign w:val="center"/>
          </w:tcPr>
          <w:p w14:paraId="73CD9882" w14:textId="77777777" w:rsidR="004802DD" w:rsidRPr="00083859" w:rsidRDefault="004802DD" w:rsidP="004802DD">
            <w:pPr>
              <w:rPr>
                <w:rFonts w:ascii="Verdana" w:eastAsia="Calibri" w:hAnsi="Verdana"/>
                <w:b/>
                <w:sz w:val="18"/>
                <w:szCs w:val="18"/>
              </w:rPr>
            </w:pPr>
            <w:r w:rsidRPr="00083859">
              <w:rPr>
                <w:rFonts w:ascii="Verdana" w:eastAsia="Calibri" w:hAnsi="Verdana"/>
                <w:b/>
                <w:sz w:val="18"/>
                <w:szCs w:val="18"/>
              </w:rPr>
              <w:t>LICZEBNOŚĆ GRUPY:</w:t>
            </w:r>
          </w:p>
        </w:tc>
        <w:tc>
          <w:tcPr>
            <w:tcW w:w="3700" w:type="pct"/>
            <w:gridSpan w:val="4"/>
            <w:shd w:val="clear" w:color="auto" w:fill="auto"/>
            <w:vAlign w:val="center"/>
          </w:tcPr>
          <w:p w14:paraId="3160A651" w14:textId="77777777" w:rsidR="004802DD" w:rsidRPr="00083859" w:rsidRDefault="004802DD" w:rsidP="004802DD">
            <w:pPr>
              <w:rPr>
                <w:rFonts w:ascii="Verdana" w:eastAsia="Calibri" w:hAnsi="Verdana"/>
                <w:sz w:val="18"/>
                <w:szCs w:val="18"/>
              </w:rPr>
            </w:pPr>
            <w:r w:rsidRPr="00083859">
              <w:rPr>
                <w:rFonts w:ascii="Verdana" w:eastAsia="Calibri" w:hAnsi="Verdana"/>
                <w:sz w:val="18"/>
                <w:szCs w:val="18"/>
              </w:rPr>
              <w:t>średnio 12 osób</w:t>
            </w:r>
          </w:p>
        </w:tc>
      </w:tr>
      <w:tr w:rsidR="00083859" w:rsidRPr="00083859" w14:paraId="4544D3EE" w14:textId="77777777" w:rsidTr="00611BC0">
        <w:trPr>
          <w:trHeight w:val="759"/>
        </w:trPr>
        <w:tc>
          <w:tcPr>
            <w:tcW w:w="1300" w:type="pct"/>
            <w:gridSpan w:val="2"/>
            <w:shd w:val="clear" w:color="auto" w:fill="007E4B"/>
            <w:vAlign w:val="center"/>
          </w:tcPr>
          <w:p w14:paraId="22294161" w14:textId="77777777" w:rsidR="004802DD" w:rsidRPr="00083859" w:rsidRDefault="004802DD" w:rsidP="004802DD">
            <w:pPr>
              <w:rPr>
                <w:rFonts w:ascii="Verdana" w:eastAsia="Calibri" w:hAnsi="Verdana"/>
                <w:b/>
                <w:sz w:val="18"/>
                <w:szCs w:val="18"/>
              </w:rPr>
            </w:pPr>
            <w:r w:rsidRPr="00083859">
              <w:rPr>
                <w:rFonts w:ascii="Verdana" w:eastAsia="Calibri" w:hAnsi="Verdana"/>
                <w:b/>
                <w:sz w:val="18"/>
                <w:szCs w:val="18"/>
              </w:rPr>
              <w:lastRenderedPageBreak/>
              <w:t>GRUPA DOCELOWA:</w:t>
            </w:r>
          </w:p>
        </w:tc>
        <w:tc>
          <w:tcPr>
            <w:tcW w:w="3700" w:type="pct"/>
            <w:gridSpan w:val="4"/>
            <w:shd w:val="clear" w:color="auto" w:fill="auto"/>
            <w:vAlign w:val="center"/>
          </w:tcPr>
          <w:p w14:paraId="23BDD944" w14:textId="77777777" w:rsidR="004802DD" w:rsidRPr="00083859" w:rsidRDefault="004802DD" w:rsidP="004802DD">
            <w:pPr>
              <w:jc w:val="both"/>
              <w:rPr>
                <w:rFonts w:ascii="Verdana" w:eastAsia="Calibri" w:hAnsi="Verdana"/>
                <w:sz w:val="18"/>
                <w:szCs w:val="18"/>
              </w:rPr>
            </w:pPr>
            <w:r w:rsidRPr="00083859">
              <w:rPr>
                <w:rFonts w:ascii="Verdana" w:eastAsia="Calibri" w:hAnsi="Verdana"/>
                <w:sz w:val="18"/>
                <w:szCs w:val="18"/>
              </w:rPr>
              <w:t>Nauczyciele akademiccy, doktoranci, osoby wspierające proces dydaktyczny i osoby prowadzące zajęcia dydaktyczne dla studentów/</w:t>
            </w:r>
            <w:proofErr w:type="spellStart"/>
            <w:r w:rsidRPr="00083859">
              <w:rPr>
                <w:rFonts w:ascii="Verdana" w:eastAsia="Calibri" w:hAnsi="Verdana"/>
                <w:sz w:val="18"/>
                <w:szCs w:val="18"/>
              </w:rPr>
              <w:t>ek</w:t>
            </w:r>
            <w:proofErr w:type="spellEnd"/>
            <w:r w:rsidRPr="00083859">
              <w:rPr>
                <w:rFonts w:ascii="Verdana" w:eastAsia="Calibri" w:hAnsi="Verdana"/>
                <w:sz w:val="18"/>
                <w:szCs w:val="18"/>
              </w:rPr>
              <w:t xml:space="preserve"> Uniwersytetu Przyrodniczego w Poznaniu.</w:t>
            </w:r>
          </w:p>
        </w:tc>
      </w:tr>
      <w:tr w:rsidR="00083859" w:rsidRPr="00083859" w14:paraId="1F0315BA" w14:textId="77777777" w:rsidTr="00611BC0">
        <w:trPr>
          <w:trHeight w:val="1052"/>
        </w:trPr>
        <w:tc>
          <w:tcPr>
            <w:tcW w:w="1300" w:type="pct"/>
            <w:gridSpan w:val="2"/>
            <w:shd w:val="clear" w:color="auto" w:fill="007E4B"/>
            <w:vAlign w:val="center"/>
          </w:tcPr>
          <w:p w14:paraId="7C831D36" w14:textId="77777777" w:rsidR="004802DD" w:rsidRPr="00083859" w:rsidRDefault="004802DD" w:rsidP="004802DD">
            <w:pPr>
              <w:rPr>
                <w:rFonts w:ascii="Verdana" w:eastAsia="Calibri" w:hAnsi="Verdana"/>
                <w:b/>
                <w:sz w:val="18"/>
                <w:szCs w:val="18"/>
              </w:rPr>
            </w:pPr>
            <w:r w:rsidRPr="00083859">
              <w:rPr>
                <w:rFonts w:ascii="Verdana" w:eastAsia="Calibri" w:hAnsi="Verdana"/>
                <w:b/>
                <w:sz w:val="18"/>
                <w:szCs w:val="18"/>
              </w:rPr>
              <w:t>ŁĄCZNA LICZBA EDYCJI:</w:t>
            </w:r>
          </w:p>
        </w:tc>
        <w:tc>
          <w:tcPr>
            <w:tcW w:w="3700" w:type="pct"/>
            <w:gridSpan w:val="4"/>
            <w:shd w:val="clear" w:color="auto" w:fill="auto"/>
            <w:vAlign w:val="center"/>
          </w:tcPr>
          <w:p w14:paraId="4D0492F5" w14:textId="77777777" w:rsidR="004802DD" w:rsidRPr="00083859" w:rsidRDefault="004802DD" w:rsidP="004802DD">
            <w:pPr>
              <w:jc w:val="both"/>
              <w:rPr>
                <w:rFonts w:ascii="Verdana" w:eastAsia="Calibri" w:hAnsi="Verdana" w:cstheme="minorHAnsi"/>
                <w:sz w:val="18"/>
                <w:szCs w:val="18"/>
              </w:rPr>
            </w:pPr>
            <w:r w:rsidRPr="00083859">
              <w:rPr>
                <w:rFonts w:ascii="Verdana" w:eastAsia="Calibri" w:hAnsi="Verdana" w:cstheme="minorHAnsi"/>
                <w:sz w:val="18"/>
                <w:szCs w:val="18"/>
              </w:rPr>
              <w:t>Zaplanowano 2 edycje szkolenia.</w:t>
            </w:r>
          </w:p>
          <w:p w14:paraId="4386A209" w14:textId="77777777" w:rsidR="004802DD" w:rsidRPr="00083859" w:rsidRDefault="004802DD" w:rsidP="004802DD">
            <w:pPr>
              <w:jc w:val="both"/>
              <w:rPr>
                <w:rFonts w:ascii="Verdana" w:eastAsia="Calibri" w:hAnsi="Verdana" w:cstheme="minorHAnsi"/>
                <w:sz w:val="18"/>
                <w:szCs w:val="18"/>
              </w:rPr>
            </w:pPr>
            <w:r w:rsidRPr="00083859">
              <w:rPr>
                <w:rFonts w:ascii="Verdana" w:eastAsia="Calibri" w:hAnsi="Verdana" w:cstheme="minorHAnsi"/>
                <w:sz w:val="18"/>
                <w:szCs w:val="18"/>
              </w:rPr>
              <w:t>Ostateczna liczba uruchomionych edycji zależy od zainteresowania kursem. Jednocześnie przewiduje się możliwość zwiększenia łącznej liczby edycji o 2 dodatkowe edycje.</w:t>
            </w:r>
          </w:p>
        </w:tc>
      </w:tr>
      <w:tr w:rsidR="00083859" w:rsidRPr="00083859" w14:paraId="5BC7B651" w14:textId="77777777" w:rsidTr="00611BC0">
        <w:trPr>
          <w:trHeight w:val="1651"/>
        </w:trPr>
        <w:tc>
          <w:tcPr>
            <w:tcW w:w="1300" w:type="pct"/>
            <w:gridSpan w:val="2"/>
            <w:shd w:val="clear" w:color="auto" w:fill="007E4B"/>
            <w:vAlign w:val="center"/>
          </w:tcPr>
          <w:p w14:paraId="54654DF8" w14:textId="77777777" w:rsidR="004802DD" w:rsidRPr="00083859" w:rsidRDefault="004802DD" w:rsidP="004802DD">
            <w:pPr>
              <w:rPr>
                <w:rFonts w:ascii="Verdana" w:eastAsia="Calibri" w:hAnsi="Verdana"/>
                <w:b/>
                <w:sz w:val="18"/>
                <w:szCs w:val="18"/>
              </w:rPr>
            </w:pPr>
            <w:r w:rsidRPr="00083859">
              <w:rPr>
                <w:rFonts w:ascii="Verdana" w:eastAsia="Calibri" w:hAnsi="Verdana"/>
                <w:b/>
                <w:sz w:val="18"/>
                <w:szCs w:val="18"/>
              </w:rPr>
              <w:t>CEL SZKOLENIA:</w:t>
            </w:r>
          </w:p>
        </w:tc>
        <w:tc>
          <w:tcPr>
            <w:tcW w:w="3700" w:type="pct"/>
            <w:gridSpan w:val="4"/>
            <w:shd w:val="clear" w:color="auto" w:fill="auto"/>
            <w:vAlign w:val="center"/>
          </w:tcPr>
          <w:p w14:paraId="4D6D1549" w14:textId="77777777" w:rsidR="004802DD" w:rsidRPr="00083859" w:rsidRDefault="004802DD" w:rsidP="004802DD">
            <w:pPr>
              <w:jc w:val="both"/>
              <w:rPr>
                <w:rFonts w:ascii="Verdana" w:eastAsia="Calibri" w:hAnsi="Verdana" w:cstheme="minorHAnsi"/>
                <w:sz w:val="18"/>
                <w:szCs w:val="18"/>
              </w:rPr>
            </w:pPr>
            <w:r w:rsidRPr="00083859">
              <w:rPr>
                <w:rFonts w:ascii="Verdana" w:eastAsia="Calibri" w:hAnsi="Verdana" w:cstheme="minorHAnsi"/>
                <w:sz w:val="18"/>
                <w:szCs w:val="18"/>
              </w:rPr>
              <w:t xml:space="preserve">Celem szkolenia jest zaznajomienie uczestników/czek z najistotniejszymi sytuacjami związanymi ze zmianą, z którymi mogą spotkać się w codziennej pracy. Poznają metody i techniki pozwalające szybko zaadaptować się do nowej rzeczywistości. </w:t>
            </w:r>
          </w:p>
          <w:p w14:paraId="6CD66476" w14:textId="77777777" w:rsidR="004802DD" w:rsidRPr="00083859" w:rsidRDefault="004802DD" w:rsidP="004802DD">
            <w:pPr>
              <w:jc w:val="both"/>
              <w:rPr>
                <w:rFonts w:ascii="Verdana" w:eastAsia="Calibri" w:hAnsi="Verdana" w:cstheme="minorHAnsi"/>
                <w:sz w:val="18"/>
                <w:szCs w:val="18"/>
              </w:rPr>
            </w:pPr>
            <w:r w:rsidRPr="00083859">
              <w:rPr>
                <w:rFonts w:ascii="Verdana" w:eastAsia="Calibri" w:hAnsi="Verdana" w:cstheme="minorHAnsi"/>
                <w:sz w:val="18"/>
                <w:szCs w:val="18"/>
              </w:rPr>
              <w:t>Uczestnicy/</w:t>
            </w:r>
            <w:proofErr w:type="spellStart"/>
            <w:r w:rsidRPr="00083859">
              <w:rPr>
                <w:rFonts w:ascii="Verdana" w:eastAsia="Calibri" w:hAnsi="Verdana" w:cstheme="minorHAnsi"/>
                <w:sz w:val="18"/>
                <w:szCs w:val="18"/>
              </w:rPr>
              <w:t>czki</w:t>
            </w:r>
            <w:proofErr w:type="spellEnd"/>
            <w:r w:rsidRPr="00083859">
              <w:rPr>
                <w:rFonts w:ascii="Verdana" w:eastAsia="Calibri" w:hAnsi="Verdana" w:cstheme="minorHAnsi"/>
                <w:sz w:val="18"/>
                <w:szCs w:val="18"/>
              </w:rPr>
              <w:t xml:space="preserve"> kursu poznają najczęstsze sposoby reagowania na zmiany oraz dowiedzą się jak panować nad własnymi emocjami i reakcjami z tym związanymi. </w:t>
            </w:r>
          </w:p>
          <w:p w14:paraId="77D905FD" w14:textId="77777777" w:rsidR="004802DD" w:rsidRPr="00083859" w:rsidRDefault="004802DD" w:rsidP="004802DD">
            <w:pPr>
              <w:jc w:val="both"/>
              <w:rPr>
                <w:rFonts w:ascii="Verdana" w:hAnsi="Verdana" w:cs="Verdana"/>
                <w:sz w:val="18"/>
                <w:szCs w:val="18"/>
                <w:highlight w:val="yellow"/>
              </w:rPr>
            </w:pPr>
            <w:r w:rsidRPr="00083859">
              <w:rPr>
                <w:rFonts w:ascii="Verdana" w:eastAsia="Calibri" w:hAnsi="Verdana" w:cstheme="minorHAnsi"/>
                <w:sz w:val="18"/>
                <w:szCs w:val="18"/>
              </w:rPr>
              <w:t>Obecnie umiejętność funkcjonowania w zmianie to jedna z najważniejszych i najbardziej cenionych kompetencji miękkich.</w:t>
            </w:r>
            <w:r w:rsidRPr="00083859">
              <w:rPr>
                <w:rFonts w:ascii="Verdana" w:hAnsi="Verdana" w:cs="Verdana"/>
                <w:sz w:val="18"/>
                <w:szCs w:val="18"/>
              </w:rPr>
              <w:t xml:space="preserve"> </w:t>
            </w:r>
          </w:p>
        </w:tc>
      </w:tr>
      <w:tr w:rsidR="00083859" w:rsidRPr="00083859" w14:paraId="7716DAC3" w14:textId="77777777" w:rsidTr="00611BC0">
        <w:trPr>
          <w:trHeight w:val="1299"/>
        </w:trPr>
        <w:tc>
          <w:tcPr>
            <w:tcW w:w="1300" w:type="pct"/>
            <w:gridSpan w:val="2"/>
            <w:shd w:val="clear" w:color="auto" w:fill="007E4B"/>
            <w:vAlign w:val="center"/>
          </w:tcPr>
          <w:p w14:paraId="17AA2190" w14:textId="77777777" w:rsidR="004802DD" w:rsidRPr="00083859" w:rsidRDefault="004802DD" w:rsidP="004802DD">
            <w:pPr>
              <w:rPr>
                <w:rFonts w:ascii="Verdana" w:eastAsia="Calibri" w:hAnsi="Verdana"/>
                <w:b/>
                <w:sz w:val="18"/>
                <w:szCs w:val="18"/>
              </w:rPr>
            </w:pPr>
            <w:r w:rsidRPr="00083859">
              <w:rPr>
                <w:rFonts w:ascii="Verdana" w:eastAsia="Calibri" w:hAnsi="Verdana"/>
                <w:b/>
                <w:sz w:val="18"/>
                <w:szCs w:val="18"/>
              </w:rPr>
              <w:t>MINIMALNY ZAKRES SZKOLENIA/KURSU:</w:t>
            </w:r>
          </w:p>
        </w:tc>
        <w:tc>
          <w:tcPr>
            <w:tcW w:w="3700" w:type="pct"/>
            <w:gridSpan w:val="4"/>
            <w:shd w:val="clear" w:color="auto" w:fill="auto"/>
            <w:vAlign w:val="center"/>
          </w:tcPr>
          <w:p w14:paraId="74D64682" w14:textId="77777777" w:rsidR="004802DD" w:rsidRPr="00083859" w:rsidRDefault="004802DD" w:rsidP="00236DAA">
            <w:pPr>
              <w:numPr>
                <w:ilvl w:val="0"/>
                <w:numId w:val="48"/>
              </w:numPr>
              <w:spacing w:before="100" w:beforeAutospacing="1"/>
              <w:ind w:left="320"/>
              <w:rPr>
                <w:rFonts w:ascii="Verdana" w:hAnsi="Verdana"/>
                <w:sz w:val="18"/>
                <w:szCs w:val="16"/>
                <w:lang w:eastAsia="pl-PL"/>
              </w:rPr>
            </w:pPr>
            <w:r w:rsidRPr="00083859">
              <w:rPr>
                <w:rFonts w:ascii="Verdana" w:hAnsi="Verdana"/>
                <w:sz w:val="18"/>
                <w:szCs w:val="16"/>
                <w:lang w:eastAsia="pl-PL"/>
              </w:rPr>
              <w:t>Wprowadzenie do tematu.</w:t>
            </w:r>
          </w:p>
          <w:p w14:paraId="5B5BE814" w14:textId="77777777" w:rsidR="004802DD" w:rsidRPr="00083859" w:rsidRDefault="004802DD" w:rsidP="00236DAA">
            <w:pPr>
              <w:numPr>
                <w:ilvl w:val="0"/>
                <w:numId w:val="48"/>
              </w:numPr>
              <w:spacing w:before="100" w:beforeAutospacing="1"/>
              <w:ind w:left="320"/>
              <w:rPr>
                <w:rFonts w:ascii="Verdana" w:hAnsi="Verdana"/>
                <w:sz w:val="18"/>
                <w:szCs w:val="16"/>
                <w:lang w:eastAsia="pl-PL"/>
              </w:rPr>
            </w:pPr>
            <w:r w:rsidRPr="00083859">
              <w:rPr>
                <w:rFonts w:ascii="Verdana" w:hAnsi="Verdana"/>
                <w:sz w:val="18"/>
                <w:szCs w:val="16"/>
                <w:lang w:eastAsia="pl-PL"/>
              </w:rPr>
              <w:t>Zrozumieć zmiany (Po co są zmiany? Co one niosą?).</w:t>
            </w:r>
          </w:p>
          <w:p w14:paraId="6FE33508" w14:textId="77777777" w:rsidR="004802DD" w:rsidRPr="00083859" w:rsidRDefault="004802DD" w:rsidP="00236DAA">
            <w:pPr>
              <w:numPr>
                <w:ilvl w:val="0"/>
                <w:numId w:val="48"/>
              </w:numPr>
              <w:spacing w:before="100" w:beforeAutospacing="1"/>
              <w:ind w:left="320"/>
              <w:rPr>
                <w:rFonts w:ascii="Verdana" w:hAnsi="Verdana"/>
                <w:sz w:val="18"/>
                <w:szCs w:val="16"/>
                <w:lang w:eastAsia="pl-PL"/>
              </w:rPr>
            </w:pPr>
            <w:r w:rsidRPr="00083859">
              <w:rPr>
                <w:rFonts w:ascii="Verdana" w:hAnsi="Verdana"/>
                <w:sz w:val="18"/>
                <w:szCs w:val="16"/>
                <w:lang w:eastAsia="pl-PL"/>
              </w:rPr>
              <w:t>Jak przebiega proces zmiany.</w:t>
            </w:r>
          </w:p>
          <w:p w14:paraId="7A767814" w14:textId="77777777" w:rsidR="004802DD" w:rsidRPr="00083859" w:rsidRDefault="004802DD" w:rsidP="00236DAA">
            <w:pPr>
              <w:numPr>
                <w:ilvl w:val="0"/>
                <w:numId w:val="48"/>
              </w:numPr>
              <w:spacing w:before="100" w:beforeAutospacing="1"/>
              <w:ind w:left="320"/>
              <w:rPr>
                <w:rFonts w:ascii="Verdana" w:hAnsi="Verdana"/>
                <w:sz w:val="18"/>
                <w:szCs w:val="16"/>
                <w:lang w:eastAsia="pl-PL"/>
              </w:rPr>
            </w:pPr>
            <w:r w:rsidRPr="00083859">
              <w:rPr>
                <w:rFonts w:ascii="Verdana" w:hAnsi="Verdana"/>
                <w:sz w:val="18"/>
                <w:szCs w:val="16"/>
                <w:lang w:eastAsia="pl-PL"/>
              </w:rPr>
              <w:t>Jak reagujemy na zmiany.</w:t>
            </w:r>
          </w:p>
          <w:p w14:paraId="2DE980FE" w14:textId="77777777" w:rsidR="004802DD" w:rsidRPr="00083859" w:rsidRDefault="004802DD" w:rsidP="00236DAA">
            <w:pPr>
              <w:numPr>
                <w:ilvl w:val="0"/>
                <w:numId w:val="48"/>
              </w:numPr>
              <w:spacing w:before="100" w:beforeAutospacing="1"/>
              <w:ind w:left="320"/>
              <w:rPr>
                <w:rFonts w:ascii="Verdana" w:hAnsi="Verdana"/>
                <w:sz w:val="18"/>
                <w:szCs w:val="16"/>
                <w:lang w:eastAsia="pl-PL"/>
              </w:rPr>
            </w:pPr>
            <w:r w:rsidRPr="00083859">
              <w:rPr>
                <w:rFonts w:ascii="Verdana" w:hAnsi="Verdana"/>
                <w:sz w:val="18"/>
                <w:szCs w:val="16"/>
                <w:lang w:eastAsia="pl-PL"/>
              </w:rPr>
              <w:t>Motywowanie do przestrzegania nowych norm i zasad.</w:t>
            </w:r>
          </w:p>
          <w:p w14:paraId="72064F23" w14:textId="77777777" w:rsidR="004802DD" w:rsidRPr="00083859" w:rsidRDefault="004802DD" w:rsidP="00236DAA">
            <w:pPr>
              <w:numPr>
                <w:ilvl w:val="0"/>
                <w:numId w:val="48"/>
              </w:numPr>
              <w:spacing w:before="100" w:beforeAutospacing="1"/>
              <w:ind w:left="320"/>
              <w:rPr>
                <w:rFonts w:ascii="Verdana" w:hAnsi="Verdana"/>
                <w:sz w:val="16"/>
                <w:szCs w:val="16"/>
                <w:lang w:eastAsia="pl-PL"/>
              </w:rPr>
            </w:pPr>
            <w:r w:rsidRPr="00083859">
              <w:rPr>
                <w:rFonts w:ascii="Verdana" w:hAnsi="Verdana"/>
                <w:sz w:val="18"/>
                <w:szCs w:val="16"/>
                <w:lang w:eastAsia="pl-PL"/>
              </w:rPr>
              <w:t>Komunikowanie zmian.</w:t>
            </w:r>
          </w:p>
        </w:tc>
      </w:tr>
      <w:tr w:rsidR="00083859" w:rsidRPr="00083859" w14:paraId="450071D4" w14:textId="77777777" w:rsidTr="00611BC0">
        <w:trPr>
          <w:trHeight w:val="1126"/>
        </w:trPr>
        <w:tc>
          <w:tcPr>
            <w:tcW w:w="1300" w:type="pct"/>
            <w:gridSpan w:val="2"/>
            <w:shd w:val="clear" w:color="auto" w:fill="007E4B"/>
            <w:vAlign w:val="center"/>
          </w:tcPr>
          <w:p w14:paraId="42D35E28" w14:textId="77777777" w:rsidR="004802DD" w:rsidRPr="00083859" w:rsidRDefault="004802DD" w:rsidP="004802DD">
            <w:pPr>
              <w:rPr>
                <w:rFonts w:ascii="Verdana" w:eastAsia="Calibri" w:hAnsi="Verdana"/>
                <w:b/>
                <w:sz w:val="18"/>
                <w:szCs w:val="18"/>
              </w:rPr>
            </w:pPr>
            <w:r w:rsidRPr="00083859">
              <w:rPr>
                <w:rFonts w:ascii="Verdana" w:eastAsia="Calibri" w:hAnsi="Verdana"/>
                <w:b/>
                <w:sz w:val="18"/>
                <w:szCs w:val="18"/>
              </w:rPr>
              <w:t>TERMIN REALIZACJI ZAMÓWIENIA:</w:t>
            </w:r>
          </w:p>
        </w:tc>
        <w:tc>
          <w:tcPr>
            <w:tcW w:w="3700" w:type="pct"/>
            <w:gridSpan w:val="4"/>
            <w:shd w:val="clear" w:color="auto" w:fill="auto"/>
            <w:vAlign w:val="center"/>
          </w:tcPr>
          <w:p w14:paraId="41CFECFD" w14:textId="7CAF760E" w:rsidR="004802DD" w:rsidRPr="00083859" w:rsidRDefault="004802DD" w:rsidP="004802DD">
            <w:pPr>
              <w:rPr>
                <w:rFonts w:ascii="Verdana" w:eastAsia="Calibri" w:hAnsi="Verdana"/>
                <w:sz w:val="18"/>
                <w:szCs w:val="18"/>
              </w:rPr>
            </w:pPr>
            <w:r w:rsidRPr="00083859">
              <w:rPr>
                <w:rFonts w:ascii="Verdana" w:eastAsia="Calibri" w:hAnsi="Verdana"/>
                <w:sz w:val="18"/>
                <w:szCs w:val="18"/>
              </w:rPr>
              <w:t xml:space="preserve">Od </w:t>
            </w:r>
            <w:r w:rsidR="00D55C70" w:rsidRPr="00083859">
              <w:rPr>
                <w:rFonts w:ascii="Verdana" w:eastAsia="Calibri" w:hAnsi="Verdana"/>
                <w:sz w:val="18"/>
                <w:szCs w:val="18"/>
              </w:rPr>
              <w:t>daty zawarcia umowy</w:t>
            </w:r>
            <w:r w:rsidRPr="00083859">
              <w:rPr>
                <w:rFonts w:ascii="Verdana" w:eastAsia="Calibri" w:hAnsi="Verdana"/>
                <w:sz w:val="18"/>
                <w:szCs w:val="18"/>
              </w:rPr>
              <w:t xml:space="preserve"> do 30.09.2027 r. dla projektu „Najlepsi z natury! Program doskonalenia kadry dydaktycznej UPP”.</w:t>
            </w:r>
          </w:p>
          <w:p w14:paraId="60C3722F" w14:textId="23D02A3A" w:rsidR="004802DD" w:rsidRPr="00083859" w:rsidRDefault="004802DD" w:rsidP="004802DD">
            <w:pPr>
              <w:rPr>
                <w:rFonts w:ascii="Verdana" w:eastAsia="Calibri" w:hAnsi="Verdana"/>
                <w:sz w:val="18"/>
                <w:szCs w:val="18"/>
              </w:rPr>
            </w:pPr>
            <w:r w:rsidRPr="00083859">
              <w:rPr>
                <w:rFonts w:ascii="Verdana" w:eastAsia="Calibri" w:hAnsi="Verdana"/>
                <w:sz w:val="18"/>
                <w:szCs w:val="18"/>
              </w:rPr>
              <w:t xml:space="preserve">Od </w:t>
            </w:r>
            <w:r w:rsidR="00D55C70" w:rsidRPr="00083859">
              <w:rPr>
                <w:rFonts w:ascii="Verdana" w:eastAsia="Calibri" w:hAnsi="Verdana"/>
                <w:sz w:val="18"/>
                <w:szCs w:val="18"/>
              </w:rPr>
              <w:t xml:space="preserve">daty zawarcia umowy </w:t>
            </w:r>
            <w:r w:rsidRPr="00083859">
              <w:rPr>
                <w:rFonts w:ascii="Verdana" w:eastAsia="Calibri" w:hAnsi="Verdana"/>
                <w:sz w:val="18"/>
                <w:szCs w:val="18"/>
              </w:rPr>
              <w:t>do 01.10.2028 r. dla projektu „Najlepsi z natury! Kształcenie na potrzeby gospodarki”.</w:t>
            </w:r>
          </w:p>
        </w:tc>
      </w:tr>
    </w:tbl>
    <w:p w14:paraId="5D6A97CB" w14:textId="36CFC900" w:rsidR="001A5B74" w:rsidRPr="00083859" w:rsidRDefault="001A5B74" w:rsidP="00BA21B0">
      <w:pPr>
        <w:spacing w:after="0" w:line="240" w:lineRule="auto"/>
        <w:ind w:left="360"/>
        <w:jc w:val="both"/>
        <w:rPr>
          <w:rFonts w:ascii="Verdana" w:eastAsia="Calibri" w:hAnsi="Verdana" w:cs="Times New Roman"/>
          <w:sz w:val="18"/>
          <w:szCs w:val="18"/>
        </w:rPr>
      </w:pPr>
    </w:p>
    <w:p w14:paraId="5C5EC763" w14:textId="77777777" w:rsidR="001A5B74" w:rsidRPr="00083859" w:rsidRDefault="001A5B74" w:rsidP="00BA21B0">
      <w:pPr>
        <w:spacing w:after="0" w:line="240" w:lineRule="auto"/>
        <w:ind w:left="360"/>
        <w:jc w:val="both"/>
        <w:rPr>
          <w:rFonts w:ascii="Verdana" w:eastAsia="Calibri" w:hAnsi="Verdana" w:cs="Times New Roman"/>
          <w:sz w:val="18"/>
          <w:szCs w:val="18"/>
        </w:rPr>
      </w:pPr>
    </w:p>
    <w:p w14:paraId="3FAA4292" w14:textId="5BDBE90C" w:rsidR="00C878D1" w:rsidRPr="00083859" w:rsidRDefault="00C878D1" w:rsidP="00F97F5D">
      <w:pPr>
        <w:pStyle w:val="Akapitzlist"/>
        <w:numPr>
          <w:ilvl w:val="1"/>
          <w:numId w:val="16"/>
        </w:numPr>
        <w:jc w:val="both"/>
        <w:rPr>
          <w:rFonts w:asciiTheme="minorHAnsi" w:hAnsiTheme="minorHAnsi" w:cstheme="minorHAnsi"/>
          <w:b/>
          <w:sz w:val="22"/>
        </w:rPr>
      </w:pPr>
      <w:r w:rsidRPr="00083859">
        <w:rPr>
          <w:rFonts w:asciiTheme="minorHAnsi" w:hAnsiTheme="minorHAnsi" w:cstheme="minorHAnsi"/>
          <w:b/>
          <w:sz w:val="22"/>
        </w:rPr>
        <w:t xml:space="preserve">CZĘŚĆ </w:t>
      </w:r>
      <w:r w:rsidR="00C34951" w:rsidRPr="00083859">
        <w:rPr>
          <w:rFonts w:asciiTheme="minorHAnsi" w:hAnsiTheme="minorHAnsi" w:cstheme="minorHAnsi"/>
          <w:b/>
          <w:sz w:val="22"/>
        </w:rPr>
        <w:t>V</w:t>
      </w:r>
      <w:r w:rsidRPr="00083859">
        <w:rPr>
          <w:rFonts w:asciiTheme="minorHAnsi" w:hAnsiTheme="minorHAnsi" w:cstheme="minorHAnsi"/>
          <w:b/>
          <w:sz w:val="22"/>
        </w:rPr>
        <w:t xml:space="preserve">: </w:t>
      </w:r>
    </w:p>
    <w:p w14:paraId="03038523" w14:textId="15579E55" w:rsidR="00635F89" w:rsidRPr="00083859" w:rsidRDefault="00E20A2F" w:rsidP="00C878D1">
      <w:pPr>
        <w:spacing w:after="0" w:line="264" w:lineRule="auto"/>
        <w:ind w:left="360"/>
        <w:jc w:val="both"/>
        <w:rPr>
          <w:rFonts w:ascii="Verdana" w:hAnsi="Verdana"/>
          <w:b/>
          <w:sz w:val="18"/>
          <w:szCs w:val="18"/>
        </w:rPr>
      </w:pPr>
      <w:r w:rsidRPr="00083859">
        <w:rPr>
          <w:rFonts w:ascii="Verdana" w:hAnsi="Verdana"/>
          <w:b/>
          <w:sz w:val="18"/>
          <w:szCs w:val="18"/>
        </w:rPr>
        <w:t xml:space="preserve">Obsługa programów do prezentacji multimedialnych (PP, </w:t>
      </w:r>
      <w:proofErr w:type="spellStart"/>
      <w:r w:rsidRPr="00083859">
        <w:rPr>
          <w:rFonts w:ascii="Verdana" w:hAnsi="Verdana"/>
          <w:b/>
          <w:sz w:val="18"/>
          <w:szCs w:val="18"/>
        </w:rPr>
        <w:t>Prezi</w:t>
      </w:r>
      <w:proofErr w:type="spellEnd"/>
      <w:r w:rsidRPr="00083859">
        <w:rPr>
          <w:rFonts w:ascii="Verdana" w:hAnsi="Verdana"/>
          <w:b/>
          <w:sz w:val="18"/>
          <w:szCs w:val="18"/>
        </w:rPr>
        <w:t xml:space="preserve">, </w:t>
      </w:r>
      <w:proofErr w:type="spellStart"/>
      <w:r w:rsidRPr="00083859">
        <w:rPr>
          <w:rFonts w:ascii="Verdana" w:hAnsi="Verdana"/>
          <w:b/>
          <w:sz w:val="18"/>
          <w:szCs w:val="18"/>
        </w:rPr>
        <w:t>Canva</w:t>
      </w:r>
      <w:proofErr w:type="spellEnd"/>
      <w:r w:rsidRPr="00083859">
        <w:rPr>
          <w:rFonts w:ascii="Verdana" w:hAnsi="Verdana"/>
          <w:b/>
          <w:sz w:val="18"/>
          <w:szCs w:val="18"/>
        </w:rPr>
        <w:t xml:space="preserve"> i inne).</w:t>
      </w:r>
    </w:p>
    <w:p w14:paraId="09D8A6EF" w14:textId="77777777" w:rsidR="004802DD" w:rsidRPr="00083859" w:rsidRDefault="004802DD" w:rsidP="00C878D1">
      <w:pPr>
        <w:spacing w:after="0" w:line="264" w:lineRule="auto"/>
        <w:ind w:left="360"/>
        <w:jc w:val="both"/>
        <w:rPr>
          <w:rFonts w:ascii="Verdana" w:hAnsi="Verdana"/>
          <w:sz w:val="18"/>
          <w:szCs w:val="18"/>
        </w:rPr>
      </w:pPr>
    </w:p>
    <w:tbl>
      <w:tblPr>
        <w:tblStyle w:val="Tabela-Siatka"/>
        <w:tblW w:w="5634" w:type="pct"/>
        <w:tblInd w:w="-58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9"/>
        <w:gridCol w:w="1834"/>
        <w:gridCol w:w="3073"/>
        <w:gridCol w:w="1534"/>
        <w:gridCol w:w="1143"/>
        <w:gridCol w:w="2066"/>
      </w:tblGrid>
      <w:tr w:rsidR="00083859" w:rsidRPr="00083859" w14:paraId="5BC2BB00" w14:textId="77777777" w:rsidTr="00611BC0">
        <w:trPr>
          <w:trHeight w:val="794"/>
        </w:trPr>
        <w:tc>
          <w:tcPr>
            <w:tcW w:w="264" w:type="pct"/>
            <w:tcBorders>
              <w:top w:val="double" w:sz="4" w:space="0" w:color="auto"/>
              <w:bottom w:val="double" w:sz="4" w:space="0" w:color="auto"/>
            </w:tcBorders>
            <w:shd w:val="clear" w:color="auto" w:fill="007E4B"/>
            <w:vAlign w:val="center"/>
          </w:tcPr>
          <w:p w14:paraId="477CC221" w14:textId="77777777" w:rsidR="00893E53" w:rsidRPr="00083859" w:rsidRDefault="00893E53" w:rsidP="00893E53">
            <w:pPr>
              <w:jc w:val="center"/>
              <w:rPr>
                <w:rFonts w:ascii="Verdana" w:eastAsia="Calibri" w:hAnsi="Verdana"/>
                <w:b/>
                <w:sz w:val="18"/>
                <w:szCs w:val="18"/>
              </w:rPr>
            </w:pPr>
            <w:r w:rsidRPr="00083859">
              <w:rPr>
                <w:rFonts w:ascii="Verdana" w:eastAsia="Calibri" w:hAnsi="Verdana"/>
                <w:b/>
                <w:sz w:val="18"/>
                <w:szCs w:val="18"/>
              </w:rPr>
              <w:t>LP.</w:t>
            </w:r>
          </w:p>
        </w:tc>
        <w:tc>
          <w:tcPr>
            <w:tcW w:w="2408" w:type="pct"/>
            <w:gridSpan w:val="2"/>
            <w:tcBorders>
              <w:top w:val="double" w:sz="4" w:space="0" w:color="auto"/>
              <w:bottom w:val="double" w:sz="4" w:space="0" w:color="auto"/>
            </w:tcBorders>
            <w:shd w:val="clear" w:color="auto" w:fill="007E4B"/>
            <w:vAlign w:val="center"/>
          </w:tcPr>
          <w:p w14:paraId="183055DD" w14:textId="77777777" w:rsidR="00893E53" w:rsidRPr="00083859" w:rsidRDefault="00893E53" w:rsidP="00893E53">
            <w:pPr>
              <w:jc w:val="center"/>
              <w:rPr>
                <w:rFonts w:ascii="Verdana" w:eastAsia="Calibri" w:hAnsi="Verdana"/>
                <w:b/>
                <w:sz w:val="18"/>
                <w:szCs w:val="18"/>
              </w:rPr>
            </w:pPr>
            <w:r w:rsidRPr="00083859">
              <w:rPr>
                <w:rFonts w:ascii="Verdana" w:eastAsia="Calibri" w:hAnsi="Verdana"/>
                <w:b/>
                <w:sz w:val="18"/>
                <w:szCs w:val="18"/>
              </w:rPr>
              <w:t>TEMAT SZKOLENIA/KURSU</w:t>
            </w:r>
          </w:p>
        </w:tc>
        <w:tc>
          <w:tcPr>
            <w:tcW w:w="753" w:type="pct"/>
            <w:tcBorders>
              <w:top w:val="double" w:sz="4" w:space="0" w:color="auto"/>
              <w:bottom w:val="double" w:sz="4" w:space="0" w:color="auto"/>
            </w:tcBorders>
            <w:shd w:val="clear" w:color="auto" w:fill="007E4B"/>
            <w:vAlign w:val="center"/>
          </w:tcPr>
          <w:p w14:paraId="115ACC04" w14:textId="77777777" w:rsidR="00893E53" w:rsidRPr="00083859" w:rsidRDefault="00893E53" w:rsidP="00893E53">
            <w:pPr>
              <w:jc w:val="center"/>
              <w:rPr>
                <w:rFonts w:ascii="Verdana" w:eastAsia="Calibri" w:hAnsi="Verdana"/>
                <w:b/>
                <w:sz w:val="18"/>
                <w:szCs w:val="18"/>
              </w:rPr>
            </w:pPr>
            <w:r w:rsidRPr="00083859">
              <w:rPr>
                <w:rFonts w:ascii="Verdana" w:eastAsia="Calibri" w:hAnsi="Verdana"/>
                <w:b/>
                <w:sz w:val="18"/>
                <w:szCs w:val="18"/>
              </w:rPr>
              <w:t>LICZBA GODZIN NA EDYCJĘ</w:t>
            </w:r>
          </w:p>
        </w:tc>
        <w:tc>
          <w:tcPr>
            <w:tcW w:w="561" w:type="pct"/>
            <w:tcBorders>
              <w:top w:val="double" w:sz="4" w:space="0" w:color="auto"/>
              <w:bottom w:val="double" w:sz="4" w:space="0" w:color="auto"/>
            </w:tcBorders>
            <w:shd w:val="clear" w:color="auto" w:fill="007E4B"/>
            <w:vAlign w:val="center"/>
          </w:tcPr>
          <w:p w14:paraId="635168ED" w14:textId="77777777" w:rsidR="00893E53" w:rsidRPr="00083859" w:rsidRDefault="00893E53" w:rsidP="00893E53">
            <w:pPr>
              <w:jc w:val="center"/>
              <w:rPr>
                <w:rFonts w:ascii="Verdana" w:eastAsia="Calibri" w:hAnsi="Verdana"/>
                <w:b/>
                <w:sz w:val="18"/>
                <w:szCs w:val="18"/>
              </w:rPr>
            </w:pPr>
            <w:r w:rsidRPr="00083859">
              <w:rPr>
                <w:rFonts w:ascii="Verdana" w:eastAsia="Calibri" w:hAnsi="Verdana"/>
                <w:b/>
                <w:sz w:val="18"/>
                <w:szCs w:val="18"/>
              </w:rPr>
              <w:t>LICZBA</w:t>
            </w:r>
          </w:p>
          <w:p w14:paraId="45334422" w14:textId="77777777" w:rsidR="00893E53" w:rsidRPr="00083859" w:rsidRDefault="00893E53" w:rsidP="00893E53">
            <w:pPr>
              <w:jc w:val="center"/>
              <w:rPr>
                <w:rFonts w:ascii="Verdana" w:eastAsia="Calibri" w:hAnsi="Verdana"/>
                <w:b/>
                <w:sz w:val="18"/>
                <w:szCs w:val="18"/>
              </w:rPr>
            </w:pPr>
            <w:r w:rsidRPr="00083859">
              <w:rPr>
                <w:rFonts w:ascii="Verdana" w:eastAsia="Calibri" w:hAnsi="Verdana"/>
                <w:b/>
                <w:sz w:val="18"/>
                <w:szCs w:val="18"/>
              </w:rPr>
              <w:t>EDYCJI</w:t>
            </w:r>
          </w:p>
        </w:tc>
        <w:tc>
          <w:tcPr>
            <w:tcW w:w="1014" w:type="pct"/>
            <w:tcBorders>
              <w:top w:val="double" w:sz="4" w:space="0" w:color="auto"/>
              <w:bottom w:val="double" w:sz="4" w:space="0" w:color="auto"/>
            </w:tcBorders>
            <w:shd w:val="clear" w:color="auto" w:fill="007E4B"/>
            <w:vAlign w:val="center"/>
          </w:tcPr>
          <w:p w14:paraId="5AC9A5BD" w14:textId="77777777" w:rsidR="00893E53" w:rsidRPr="00083859" w:rsidRDefault="00893E53" w:rsidP="00893E53">
            <w:pPr>
              <w:jc w:val="center"/>
              <w:rPr>
                <w:rFonts w:ascii="Verdana" w:eastAsia="Calibri" w:hAnsi="Verdana"/>
                <w:b/>
                <w:sz w:val="18"/>
                <w:szCs w:val="18"/>
              </w:rPr>
            </w:pPr>
            <w:r w:rsidRPr="00083859">
              <w:rPr>
                <w:rFonts w:ascii="Verdana" w:eastAsia="Calibri" w:hAnsi="Verdana"/>
                <w:b/>
                <w:sz w:val="18"/>
                <w:szCs w:val="18"/>
              </w:rPr>
              <w:t xml:space="preserve">PRZEWIDYWANA LICZBA OSÓB </w:t>
            </w:r>
          </w:p>
          <w:p w14:paraId="04E83841" w14:textId="77777777" w:rsidR="00893E53" w:rsidRPr="00083859" w:rsidRDefault="00893E53" w:rsidP="00893E53">
            <w:pPr>
              <w:jc w:val="center"/>
              <w:rPr>
                <w:rFonts w:ascii="Verdana" w:eastAsia="Calibri" w:hAnsi="Verdana"/>
                <w:b/>
                <w:sz w:val="18"/>
                <w:szCs w:val="18"/>
              </w:rPr>
            </w:pPr>
            <w:r w:rsidRPr="00083859">
              <w:rPr>
                <w:rFonts w:ascii="Verdana" w:eastAsia="Calibri" w:hAnsi="Verdana"/>
                <w:b/>
                <w:sz w:val="18"/>
                <w:szCs w:val="18"/>
              </w:rPr>
              <w:t>W GRUPIE</w:t>
            </w:r>
          </w:p>
        </w:tc>
      </w:tr>
      <w:tr w:rsidR="00083859" w:rsidRPr="00083859" w14:paraId="4EF13E74" w14:textId="77777777" w:rsidTr="00611BC0">
        <w:trPr>
          <w:trHeight w:val="968"/>
        </w:trPr>
        <w:tc>
          <w:tcPr>
            <w:tcW w:w="264" w:type="pct"/>
            <w:tcBorders>
              <w:top w:val="double" w:sz="4" w:space="0" w:color="auto"/>
              <w:bottom w:val="single" w:sz="4" w:space="0" w:color="auto"/>
            </w:tcBorders>
            <w:shd w:val="clear" w:color="auto" w:fill="auto"/>
            <w:vAlign w:val="center"/>
          </w:tcPr>
          <w:p w14:paraId="588CE157" w14:textId="77777777" w:rsidR="00893E53" w:rsidRPr="00083859" w:rsidRDefault="00893E53" w:rsidP="00893E53">
            <w:pPr>
              <w:jc w:val="center"/>
              <w:rPr>
                <w:rFonts w:ascii="Verdana" w:eastAsia="Calibri" w:hAnsi="Verdana"/>
                <w:sz w:val="18"/>
                <w:szCs w:val="18"/>
              </w:rPr>
            </w:pPr>
            <w:r w:rsidRPr="00083859">
              <w:rPr>
                <w:rFonts w:ascii="Verdana" w:eastAsia="Calibri" w:hAnsi="Verdana"/>
                <w:sz w:val="18"/>
                <w:szCs w:val="18"/>
              </w:rPr>
              <w:t>1.</w:t>
            </w:r>
          </w:p>
        </w:tc>
        <w:tc>
          <w:tcPr>
            <w:tcW w:w="2408" w:type="pct"/>
            <w:gridSpan w:val="2"/>
            <w:tcBorders>
              <w:top w:val="double" w:sz="4" w:space="0" w:color="auto"/>
              <w:bottom w:val="single" w:sz="4" w:space="0" w:color="auto"/>
            </w:tcBorders>
            <w:shd w:val="clear" w:color="auto" w:fill="auto"/>
            <w:vAlign w:val="center"/>
          </w:tcPr>
          <w:p w14:paraId="2FADA77D" w14:textId="77777777" w:rsidR="00893E53" w:rsidRPr="00083859" w:rsidRDefault="00893E53" w:rsidP="00893E53">
            <w:pPr>
              <w:rPr>
                <w:rFonts w:ascii="Verdana" w:eastAsia="Calibri" w:hAnsi="Verdana"/>
                <w:b/>
                <w:sz w:val="18"/>
                <w:szCs w:val="18"/>
              </w:rPr>
            </w:pPr>
            <w:r w:rsidRPr="00083859">
              <w:rPr>
                <w:rFonts w:ascii="Verdana" w:eastAsia="Calibri" w:hAnsi="Verdana"/>
                <w:b/>
                <w:sz w:val="18"/>
              </w:rPr>
              <w:t xml:space="preserve">Obsługa programów do prezentacji multimedialnych (PP, </w:t>
            </w:r>
            <w:proofErr w:type="spellStart"/>
            <w:r w:rsidRPr="00083859">
              <w:rPr>
                <w:rFonts w:ascii="Verdana" w:eastAsia="Calibri" w:hAnsi="Verdana"/>
                <w:b/>
                <w:sz w:val="18"/>
              </w:rPr>
              <w:t>Prezi</w:t>
            </w:r>
            <w:proofErr w:type="spellEnd"/>
            <w:r w:rsidRPr="00083859">
              <w:rPr>
                <w:rFonts w:ascii="Verdana" w:eastAsia="Calibri" w:hAnsi="Verdana"/>
                <w:b/>
                <w:sz w:val="18"/>
              </w:rPr>
              <w:t xml:space="preserve">, </w:t>
            </w:r>
            <w:proofErr w:type="spellStart"/>
            <w:r w:rsidRPr="00083859">
              <w:rPr>
                <w:rFonts w:ascii="Verdana" w:eastAsia="Calibri" w:hAnsi="Verdana"/>
                <w:b/>
                <w:sz w:val="18"/>
              </w:rPr>
              <w:t>Canva</w:t>
            </w:r>
            <w:proofErr w:type="spellEnd"/>
            <w:r w:rsidRPr="00083859">
              <w:rPr>
                <w:rFonts w:ascii="Verdana" w:eastAsia="Calibri" w:hAnsi="Verdana"/>
                <w:b/>
                <w:sz w:val="18"/>
              </w:rPr>
              <w:t xml:space="preserve"> i inne)</w:t>
            </w:r>
          </w:p>
        </w:tc>
        <w:tc>
          <w:tcPr>
            <w:tcW w:w="753" w:type="pct"/>
            <w:tcBorders>
              <w:top w:val="double" w:sz="4" w:space="0" w:color="auto"/>
              <w:bottom w:val="single" w:sz="4" w:space="0" w:color="auto"/>
            </w:tcBorders>
            <w:shd w:val="clear" w:color="auto" w:fill="auto"/>
            <w:vAlign w:val="center"/>
          </w:tcPr>
          <w:p w14:paraId="33FF3AEE" w14:textId="77777777" w:rsidR="00893E53" w:rsidRPr="00083859" w:rsidRDefault="00893E53" w:rsidP="00893E53">
            <w:pPr>
              <w:jc w:val="center"/>
              <w:rPr>
                <w:rFonts w:ascii="Verdana" w:eastAsia="Calibri" w:hAnsi="Verdana"/>
                <w:b/>
                <w:sz w:val="18"/>
                <w:szCs w:val="18"/>
              </w:rPr>
            </w:pPr>
            <w:r w:rsidRPr="00083859">
              <w:rPr>
                <w:rFonts w:ascii="Verdana" w:eastAsia="Calibri" w:hAnsi="Verdana"/>
                <w:b/>
                <w:sz w:val="18"/>
                <w:szCs w:val="18"/>
              </w:rPr>
              <w:t>16</w:t>
            </w:r>
          </w:p>
        </w:tc>
        <w:tc>
          <w:tcPr>
            <w:tcW w:w="561" w:type="pct"/>
            <w:tcBorders>
              <w:top w:val="double" w:sz="4" w:space="0" w:color="auto"/>
              <w:bottom w:val="single" w:sz="4" w:space="0" w:color="auto"/>
            </w:tcBorders>
            <w:vAlign w:val="center"/>
          </w:tcPr>
          <w:p w14:paraId="6184921A" w14:textId="77777777" w:rsidR="00893E53" w:rsidRPr="00083859" w:rsidRDefault="00893E53" w:rsidP="00893E53">
            <w:pPr>
              <w:jc w:val="center"/>
              <w:rPr>
                <w:rFonts w:ascii="Verdana" w:eastAsia="Calibri" w:hAnsi="Verdana"/>
                <w:b/>
                <w:sz w:val="18"/>
                <w:szCs w:val="18"/>
              </w:rPr>
            </w:pPr>
            <w:r w:rsidRPr="00083859">
              <w:rPr>
                <w:rFonts w:ascii="Verdana" w:eastAsia="Calibri" w:hAnsi="Verdana"/>
                <w:b/>
                <w:sz w:val="18"/>
                <w:szCs w:val="18"/>
              </w:rPr>
              <w:t>2</w:t>
            </w:r>
          </w:p>
        </w:tc>
        <w:tc>
          <w:tcPr>
            <w:tcW w:w="1014" w:type="pct"/>
            <w:tcBorders>
              <w:top w:val="double" w:sz="4" w:space="0" w:color="auto"/>
              <w:bottom w:val="single" w:sz="4" w:space="0" w:color="auto"/>
            </w:tcBorders>
            <w:vAlign w:val="center"/>
          </w:tcPr>
          <w:p w14:paraId="35E5E0E3" w14:textId="77777777" w:rsidR="00893E53" w:rsidRPr="00083859" w:rsidRDefault="00893E53" w:rsidP="00893E53">
            <w:pPr>
              <w:jc w:val="center"/>
              <w:rPr>
                <w:rFonts w:ascii="Verdana" w:eastAsia="Calibri" w:hAnsi="Verdana"/>
                <w:b/>
                <w:sz w:val="18"/>
                <w:szCs w:val="18"/>
              </w:rPr>
            </w:pPr>
            <w:r w:rsidRPr="00083859">
              <w:rPr>
                <w:rFonts w:ascii="Verdana" w:eastAsia="Calibri" w:hAnsi="Verdana"/>
                <w:b/>
                <w:sz w:val="18"/>
                <w:szCs w:val="18"/>
              </w:rPr>
              <w:t>śr. 12</w:t>
            </w:r>
          </w:p>
        </w:tc>
      </w:tr>
      <w:tr w:rsidR="00083859" w:rsidRPr="00083859" w14:paraId="62730387" w14:textId="77777777" w:rsidTr="00611BC0">
        <w:trPr>
          <w:trHeight w:val="1439"/>
        </w:trPr>
        <w:tc>
          <w:tcPr>
            <w:tcW w:w="1164" w:type="pct"/>
            <w:gridSpan w:val="2"/>
            <w:shd w:val="clear" w:color="auto" w:fill="007E4B"/>
            <w:vAlign w:val="center"/>
          </w:tcPr>
          <w:p w14:paraId="17F5C7C0" w14:textId="77777777" w:rsidR="00893E53" w:rsidRPr="00083859" w:rsidRDefault="00893E53" w:rsidP="00893E53">
            <w:pPr>
              <w:rPr>
                <w:rFonts w:ascii="Verdana" w:eastAsia="Calibri" w:hAnsi="Verdana"/>
                <w:b/>
                <w:sz w:val="18"/>
                <w:szCs w:val="18"/>
              </w:rPr>
            </w:pPr>
            <w:r w:rsidRPr="00083859">
              <w:rPr>
                <w:rFonts w:ascii="Verdana" w:eastAsia="Calibri" w:hAnsi="Verdana"/>
                <w:b/>
                <w:sz w:val="18"/>
                <w:szCs w:val="18"/>
              </w:rPr>
              <w:t>TRYB REALIZACJI SZKOLENIA:</w:t>
            </w:r>
          </w:p>
        </w:tc>
        <w:tc>
          <w:tcPr>
            <w:tcW w:w="3836" w:type="pct"/>
            <w:gridSpan w:val="4"/>
            <w:shd w:val="clear" w:color="auto" w:fill="auto"/>
            <w:vAlign w:val="center"/>
          </w:tcPr>
          <w:p w14:paraId="4AFCE1E6" w14:textId="77777777" w:rsidR="00893E53" w:rsidRPr="00083859" w:rsidRDefault="00893E53" w:rsidP="00893E53">
            <w:pPr>
              <w:jc w:val="both"/>
              <w:rPr>
                <w:rFonts w:ascii="Verdana" w:eastAsia="Calibri" w:hAnsi="Verdana"/>
                <w:sz w:val="18"/>
                <w:szCs w:val="18"/>
              </w:rPr>
            </w:pPr>
            <w:r w:rsidRPr="00083859">
              <w:rPr>
                <w:rFonts w:ascii="Verdana" w:eastAsia="Calibri" w:hAnsi="Verdana"/>
                <w:sz w:val="18"/>
                <w:szCs w:val="18"/>
              </w:rPr>
              <w:t>Co do zasady szkolenie zostało zaplanowane w formie stacjonarnej w siedzibie Zamawiającego (Poznań, Campus przy ul. Wojska Polskiego). Zamawiający zapewnia salę wyposażoną w stoły, krzesła, sprzęt multimedialny do prowadzenia zajęć, sprzęt dla uczestników/czek (w przypadku szkoleń komputerowych), flipchart. W uzasadnionych przypadkach Zamawiający może zlecić realizację szkolenia w formie zdalnej.</w:t>
            </w:r>
          </w:p>
        </w:tc>
      </w:tr>
      <w:tr w:rsidR="00083859" w:rsidRPr="00083859" w14:paraId="60B0FE2C" w14:textId="77777777" w:rsidTr="00611BC0">
        <w:trPr>
          <w:trHeight w:val="510"/>
        </w:trPr>
        <w:tc>
          <w:tcPr>
            <w:tcW w:w="1164" w:type="pct"/>
            <w:gridSpan w:val="2"/>
            <w:shd w:val="clear" w:color="auto" w:fill="007E4B"/>
            <w:vAlign w:val="center"/>
          </w:tcPr>
          <w:p w14:paraId="715B3D1D" w14:textId="77777777" w:rsidR="00893E53" w:rsidRPr="00083859" w:rsidRDefault="00893E53" w:rsidP="00893E53">
            <w:pPr>
              <w:rPr>
                <w:rFonts w:ascii="Verdana" w:eastAsia="Calibri" w:hAnsi="Verdana"/>
                <w:b/>
                <w:sz w:val="18"/>
                <w:szCs w:val="18"/>
              </w:rPr>
            </w:pPr>
            <w:r w:rsidRPr="00083859">
              <w:rPr>
                <w:rFonts w:ascii="Verdana" w:eastAsia="Calibri" w:hAnsi="Verdana"/>
                <w:b/>
                <w:sz w:val="18"/>
                <w:szCs w:val="18"/>
              </w:rPr>
              <w:t>LICZEBNOŚĆ GRUPY:</w:t>
            </w:r>
          </w:p>
        </w:tc>
        <w:tc>
          <w:tcPr>
            <w:tcW w:w="3836" w:type="pct"/>
            <w:gridSpan w:val="4"/>
            <w:shd w:val="clear" w:color="auto" w:fill="auto"/>
            <w:vAlign w:val="center"/>
          </w:tcPr>
          <w:p w14:paraId="54447107" w14:textId="77777777" w:rsidR="00893E53" w:rsidRPr="00083859" w:rsidRDefault="00893E53" w:rsidP="00893E53">
            <w:pPr>
              <w:rPr>
                <w:rFonts w:ascii="Verdana" w:eastAsia="Calibri" w:hAnsi="Verdana"/>
                <w:sz w:val="18"/>
                <w:szCs w:val="18"/>
              </w:rPr>
            </w:pPr>
            <w:r w:rsidRPr="00083859">
              <w:rPr>
                <w:rFonts w:ascii="Verdana" w:eastAsia="Calibri" w:hAnsi="Verdana"/>
                <w:sz w:val="18"/>
                <w:szCs w:val="18"/>
              </w:rPr>
              <w:t>średnio 12 osób</w:t>
            </w:r>
          </w:p>
        </w:tc>
      </w:tr>
      <w:tr w:rsidR="00083859" w:rsidRPr="00083859" w14:paraId="0479A9B8" w14:textId="77777777" w:rsidTr="00611BC0">
        <w:trPr>
          <w:trHeight w:val="887"/>
        </w:trPr>
        <w:tc>
          <w:tcPr>
            <w:tcW w:w="1164" w:type="pct"/>
            <w:gridSpan w:val="2"/>
            <w:shd w:val="clear" w:color="auto" w:fill="007E4B"/>
            <w:vAlign w:val="center"/>
          </w:tcPr>
          <w:p w14:paraId="0113B5A8" w14:textId="77777777" w:rsidR="00893E53" w:rsidRPr="00083859" w:rsidRDefault="00893E53" w:rsidP="00893E53">
            <w:pPr>
              <w:rPr>
                <w:rFonts w:ascii="Verdana" w:eastAsia="Calibri" w:hAnsi="Verdana"/>
                <w:b/>
                <w:sz w:val="18"/>
                <w:szCs w:val="18"/>
              </w:rPr>
            </w:pPr>
            <w:r w:rsidRPr="00083859">
              <w:rPr>
                <w:rFonts w:ascii="Verdana" w:eastAsia="Calibri" w:hAnsi="Verdana"/>
                <w:b/>
                <w:sz w:val="18"/>
                <w:szCs w:val="18"/>
              </w:rPr>
              <w:t>GRUPA DOCELOWA:</w:t>
            </w:r>
          </w:p>
        </w:tc>
        <w:tc>
          <w:tcPr>
            <w:tcW w:w="3836" w:type="pct"/>
            <w:gridSpan w:val="4"/>
            <w:shd w:val="clear" w:color="auto" w:fill="auto"/>
            <w:vAlign w:val="center"/>
          </w:tcPr>
          <w:p w14:paraId="6C2C8F12" w14:textId="77777777" w:rsidR="00893E53" w:rsidRPr="00083859" w:rsidRDefault="00893E53" w:rsidP="00893E53">
            <w:pPr>
              <w:jc w:val="both"/>
              <w:rPr>
                <w:rFonts w:ascii="Verdana" w:eastAsia="Calibri" w:hAnsi="Verdana"/>
                <w:sz w:val="18"/>
                <w:szCs w:val="18"/>
              </w:rPr>
            </w:pPr>
            <w:r w:rsidRPr="00083859">
              <w:rPr>
                <w:rFonts w:ascii="Verdana" w:eastAsia="Calibri" w:hAnsi="Verdana"/>
                <w:sz w:val="18"/>
                <w:szCs w:val="18"/>
              </w:rPr>
              <w:t>Nauczyciele akademiccy, doktoranci, osoby wspierające proces dydaktyczny i osoby prowadzące zajęcia dydaktyczne dla studentów/</w:t>
            </w:r>
            <w:proofErr w:type="spellStart"/>
            <w:r w:rsidRPr="00083859">
              <w:rPr>
                <w:rFonts w:ascii="Verdana" w:eastAsia="Calibri" w:hAnsi="Verdana"/>
                <w:sz w:val="18"/>
                <w:szCs w:val="18"/>
              </w:rPr>
              <w:t>ek</w:t>
            </w:r>
            <w:proofErr w:type="spellEnd"/>
            <w:r w:rsidRPr="00083859">
              <w:rPr>
                <w:rFonts w:ascii="Verdana" w:eastAsia="Calibri" w:hAnsi="Verdana"/>
                <w:sz w:val="18"/>
                <w:szCs w:val="18"/>
              </w:rPr>
              <w:t xml:space="preserve"> Uniwersytetu Przyrodniczego w Poznaniu.</w:t>
            </w:r>
          </w:p>
        </w:tc>
      </w:tr>
      <w:tr w:rsidR="00083859" w:rsidRPr="00083859" w14:paraId="7B48E698" w14:textId="77777777" w:rsidTr="00611BC0">
        <w:trPr>
          <w:trHeight w:val="1052"/>
        </w:trPr>
        <w:tc>
          <w:tcPr>
            <w:tcW w:w="1164" w:type="pct"/>
            <w:gridSpan w:val="2"/>
            <w:shd w:val="clear" w:color="auto" w:fill="007E4B"/>
            <w:vAlign w:val="center"/>
          </w:tcPr>
          <w:p w14:paraId="4A70A061" w14:textId="77777777" w:rsidR="00893E53" w:rsidRPr="00083859" w:rsidRDefault="00893E53" w:rsidP="00893E53">
            <w:pPr>
              <w:rPr>
                <w:rFonts w:ascii="Verdana" w:eastAsia="Calibri" w:hAnsi="Verdana"/>
                <w:b/>
                <w:sz w:val="18"/>
                <w:szCs w:val="18"/>
              </w:rPr>
            </w:pPr>
            <w:r w:rsidRPr="00083859">
              <w:rPr>
                <w:rFonts w:ascii="Verdana" w:eastAsia="Calibri" w:hAnsi="Verdana"/>
                <w:b/>
                <w:sz w:val="18"/>
                <w:szCs w:val="18"/>
              </w:rPr>
              <w:t>ŁĄCZNA LICZBA EDYCJI:</w:t>
            </w:r>
          </w:p>
        </w:tc>
        <w:tc>
          <w:tcPr>
            <w:tcW w:w="3836" w:type="pct"/>
            <w:gridSpan w:val="4"/>
            <w:shd w:val="clear" w:color="auto" w:fill="auto"/>
            <w:vAlign w:val="center"/>
          </w:tcPr>
          <w:p w14:paraId="5DC58D57" w14:textId="77777777" w:rsidR="00893E53" w:rsidRPr="00083859" w:rsidRDefault="00893E53" w:rsidP="00893E53">
            <w:pPr>
              <w:jc w:val="both"/>
              <w:rPr>
                <w:rFonts w:ascii="Verdana" w:eastAsia="Calibri" w:hAnsi="Verdana" w:cstheme="minorHAnsi"/>
                <w:sz w:val="18"/>
                <w:szCs w:val="18"/>
              </w:rPr>
            </w:pPr>
            <w:r w:rsidRPr="00083859">
              <w:rPr>
                <w:rFonts w:ascii="Verdana" w:eastAsia="Calibri" w:hAnsi="Verdana" w:cstheme="minorHAnsi"/>
                <w:sz w:val="18"/>
                <w:szCs w:val="18"/>
              </w:rPr>
              <w:t>Zaplanowano 2 edycje szkolenia.</w:t>
            </w:r>
          </w:p>
          <w:p w14:paraId="7ECC3637" w14:textId="77777777" w:rsidR="00893E53" w:rsidRPr="00083859" w:rsidRDefault="00893E53" w:rsidP="00893E53">
            <w:pPr>
              <w:jc w:val="both"/>
              <w:rPr>
                <w:rFonts w:ascii="Verdana" w:eastAsia="Calibri" w:hAnsi="Verdana" w:cstheme="minorHAnsi"/>
                <w:sz w:val="18"/>
                <w:szCs w:val="18"/>
              </w:rPr>
            </w:pPr>
            <w:r w:rsidRPr="00083859">
              <w:rPr>
                <w:rFonts w:ascii="Verdana" w:eastAsia="Calibri" w:hAnsi="Verdana" w:cstheme="minorHAnsi"/>
                <w:sz w:val="18"/>
                <w:szCs w:val="18"/>
              </w:rPr>
              <w:t>Ostateczna liczba uruchomionych edycji zależy od zainteresowania kursem. Jednocześnie przewiduje się możliwość zwiększenia łącznej liczby edycji o 2 dodatkowe edycje.</w:t>
            </w:r>
          </w:p>
        </w:tc>
      </w:tr>
      <w:tr w:rsidR="00083859" w:rsidRPr="00083859" w14:paraId="005A805C" w14:textId="77777777" w:rsidTr="00611BC0">
        <w:trPr>
          <w:trHeight w:val="1587"/>
        </w:trPr>
        <w:tc>
          <w:tcPr>
            <w:tcW w:w="1164" w:type="pct"/>
            <w:gridSpan w:val="2"/>
            <w:shd w:val="clear" w:color="auto" w:fill="007E4B"/>
            <w:vAlign w:val="center"/>
          </w:tcPr>
          <w:p w14:paraId="36C356EC" w14:textId="77777777" w:rsidR="00893E53" w:rsidRPr="00083859" w:rsidRDefault="00893E53" w:rsidP="00893E53">
            <w:pPr>
              <w:rPr>
                <w:rFonts w:ascii="Verdana" w:eastAsia="Calibri" w:hAnsi="Verdana"/>
                <w:b/>
                <w:sz w:val="18"/>
                <w:szCs w:val="18"/>
              </w:rPr>
            </w:pPr>
            <w:r w:rsidRPr="00083859">
              <w:rPr>
                <w:rFonts w:ascii="Verdana" w:eastAsia="Calibri" w:hAnsi="Verdana"/>
                <w:b/>
                <w:sz w:val="18"/>
                <w:szCs w:val="18"/>
              </w:rPr>
              <w:lastRenderedPageBreak/>
              <w:t>CEL SZKOLENIA:</w:t>
            </w:r>
          </w:p>
        </w:tc>
        <w:tc>
          <w:tcPr>
            <w:tcW w:w="3836" w:type="pct"/>
            <w:gridSpan w:val="4"/>
            <w:shd w:val="clear" w:color="auto" w:fill="auto"/>
            <w:vAlign w:val="center"/>
          </w:tcPr>
          <w:p w14:paraId="7EEA5F64" w14:textId="77777777" w:rsidR="00893E53" w:rsidRPr="00083859" w:rsidRDefault="00893E53" w:rsidP="00893E53">
            <w:pPr>
              <w:autoSpaceDE w:val="0"/>
              <w:autoSpaceDN w:val="0"/>
              <w:adjustRightInd w:val="0"/>
              <w:jc w:val="both"/>
              <w:rPr>
                <w:rFonts w:ascii="Verdana" w:hAnsi="Verdana" w:cs="Verdana"/>
                <w:sz w:val="18"/>
                <w:szCs w:val="18"/>
                <w:highlight w:val="yellow"/>
              </w:rPr>
            </w:pPr>
            <w:r w:rsidRPr="00083859">
              <w:rPr>
                <w:rFonts w:ascii="Verdana" w:hAnsi="Verdana" w:cs="Verdana"/>
                <w:sz w:val="18"/>
                <w:szCs w:val="18"/>
              </w:rPr>
              <w:t>Kurs skierowany jest do osób, które chcą przygotować prezentację w popularnych programach multimedialnych oraz nauczyć się efektywnego wykorzystania oferowanych narzędzi. Podczas szkolenia, trener odwoływać się będzie do dobrych praktyk i tworzenia prezentacji. Kurs pozwoli uczestnikom zdobyć praktyczne umiejętności w celu tworzenia profesjonalnych i atrakcyjnych prezentacji.</w:t>
            </w:r>
          </w:p>
        </w:tc>
      </w:tr>
      <w:tr w:rsidR="00083859" w:rsidRPr="00083859" w14:paraId="72CAB517" w14:textId="77777777" w:rsidTr="00611BC0">
        <w:trPr>
          <w:trHeight w:val="1073"/>
        </w:trPr>
        <w:tc>
          <w:tcPr>
            <w:tcW w:w="1164" w:type="pct"/>
            <w:gridSpan w:val="2"/>
            <w:shd w:val="clear" w:color="auto" w:fill="007E4B"/>
            <w:vAlign w:val="center"/>
          </w:tcPr>
          <w:p w14:paraId="2AFAF4CF" w14:textId="77777777" w:rsidR="00893E53" w:rsidRPr="00083859" w:rsidRDefault="00893E53" w:rsidP="00893E53">
            <w:pPr>
              <w:rPr>
                <w:rFonts w:ascii="Verdana" w:eastAsia="Calibri" w:hAnsi="Verdana"/>
                <w:b/>
                <w:sz w:val="18"/>
                <w:szCs w:val="18"/>
              </w:rPr>
            </w:pPr>
            <w:r w:rsidRPr="00083859">
              <w:rPr>
                <w:rFonts w:ascii="Verdana" w:eastAsia="Calibri" w:hAnsi="Verdana"/>
                <w:b/>
                <w:sz w:val="18"/>
                <w:szCs w:val="18"/>
              </w:rPr>
              <w:t>MINIMALNY ZAKRES SZKOLENIA/KURSU:</w:t>
            </w:r>
          </w:p>
        </w:tc>
        <w:tc>
          <w:tcPr>
            <w:tcW w:w="3836" w:type="pct"/>
            <w:gridSpan w:val="4"/>
            <w:shd w:val="clear" w:color="auto" w:fill="auto"/>
            <w:vAlign w:val="center"/>
          </w:tcPr>
          <w:p w14:paraId="788E6331" w14:textId="77777777" w:rsidR="00893E53" w:rsidRPr="00083859" w:rsidRDefault="00893E53" w:rsidP="00236DAA">
            <w:pPr>
              <w:numPr>
                <w:ilvl w:val="0"/>
                <w:numId w:val="49"/>
              </w:numPr>
              <w:spacing w:after="160" w:line="259" w:lineRule="auto"/>
              <w:ind w:left="312"/>
              <w:contextualSpacing/>
              <w:rPr>
                <w:rFonts w:ascii="Verdana" w:hAnsi="Verdana"/>
                <w:sz w:val="18"/>
                <w:lang w:eastAsia="pl-PL"/>
              </w:rPr>
            </w:pPr>
            <w:r w:rsidRPr="00083859">
              <w:rPr>
                <w:rFonts w:ascii="Verdana" w:hAnsi="Verdana"/>
                <w:sz w:val="18"/>
                <w:lang w:eastAsia="pl-PL"/>
              </w:rPr>
              <w:t xml:space="preserve">Wprowadzenie oraz krótka prezentacja najpopularniejszych programów do tworzenia prezentacji multimedialnych - Power Point, </w:t>
            </w:r>
            <w:proofErr w:type="spellStart"/>
            <w:r w:rsidRPr="00083859">
              <w:rPr>
                <w:rFonts w:ascii="Verdana" w:hAnsi="Verdana"/>
                <w:sz w:val="18"/>
                <w:lang w:eastAsia="pl-PL"/>
              </w:rPr>
              <w:t>Prezi</w:t>
            </w:r>
            <w:proofErr w:type="spellEnd"/>
            <w:r w:rsidRPr="00083859">
              <w:rPr>
                <w:rFonts w:ascii="Verdana" w:hAnsi="Verdana"/>
                <w:sz w:val="18"/>
                <w:lang w:eastAsia="pl-PL"/>
              </w:rPr>
              <w:t xml:space="preserve">, </w:t>
            </w:r>
            <w:proofErr w:type="spellStart"/>
            <w:r w:rsidRPr="00083859">
              <w:rPr>
                <w:rFonts w:ascii="Verdana" w:hAnsi="Verdana"/>
                <w:sz w:val="18"/>
                <w:lang w:eastAsia="pl-PL"/>
              </w:rPr>
              <w:t>Emaze</w:t>
            </w:r>
            <w:proofErr w:type="spellEnd"/>
            <w:r w:rsidRPr="00083859">
              <w:rPr>
                <w:rFonts w:ascii="Verdana" w:hAnsi="Verdana"/>
                <w:sz w:val="18"/>
                <w:lang w:eastAsia="pl-PL"/>
              </w:rPr>
              <w:t xml:space="preserve">. Porównanie PowerPoint vs. Google </w:t>
            </w:r>
            <w:proofErr w:type="spellStart"/>
            <w:r w:rsidRPr="00083859">
              <w:rPr>
                <w:rFonts w:ascii="Verdana" w:hAnsi="Verdana"/>
                <w:sz w:val="18"/>
                <w:lang w:eastAsia="pl-PL"/>
              </w:rPr>
              <w:t>Slides</w:t>
            </w:r>
            <w:proofErr w:type="spellEnd"/>
            <w:r w:rsidRPr="00083859">
              <w:rPr>
                <w:rFonts w:ascii="Verdana" w:hAnsi="Verdana"/>
                <w:sz w:val="18"/>
                <w:lang w:eastAsia="pl-PL"/>
              </w:rPr>
              <w:t>.</w:t>
            </w:r>
          </w:p>
          <w:p w14:paraId="09804DA8" w14:textId="77777777" w:rsidR="00893E53" w:rsidRPr="00083859" w:rsidRDefault="00893E53" w:rsidP="00236DAA">
            <w:pPr>
              <w:numPr>
                <w:ilvl w:val="0"/>
                <w:numId w:val="49"/>
              </w:numPr>
              <w:spacing w:after="160" w:line="259" w:lineRule="auto"/>
              <w:ind w:left="312"/>
              <w:contextualSpacing/>
              <w:rPr>
                <w:rFonts w:ascii="Verdana" w:hAnsi="Verdana"/>
                <w:sz w:val="18"/>
                <w:lang w:eastAsia="pl-PL"/>
              </w:rPr>
            </w:pPr>
            <w:proofErr w:type="spellStart"/>
            <w:r w:rsidRPr="00083859">
              <w:rPr>
                <w:rFonts w:ascii="Verdana" w:hAnsi="Verdana"/>
                <w:sz w:val="18"/>
                <w:lang w:eastAsia="pl-PL"/>
              </w:rPr>
              <w:t>Prezi</w:t>
            </w:r>
            <w:proofErr w:type="spellEnd"/>
            <w:r w:rsidRPr="00083859">
              <w:rPr>
                <w:rFonts w:ascii="Verdana" w:hAnsi="Verdana"/>
                <w:sz w:val="18"/>
                <w:lang w:eastAsia="pl-PL"/>
              </w:rPr>
              <w:t>:</w:t>
            </w:r>
          </w:p>
          <w:p w14:paraId="1A2FED71" w14:textId="77777777" w:rsidR="00893E53" w:rsidRPr="00083859" w:rsidRDefault="00893E53" w:rsidP="00236DAA">
            <w:pPr>
              <w:numPr>
                <w:ilvl w:val="0"/>
                <w:numId w:val="50"/>
              </w:numPr>
              <w:spacing w:after="160" w:line="259" w:lineRule="auto"/>
              <w:ind w:left="596"/>
              <w:contextualSpacing/>
              <w:rPr>
                <w:rFonts w:ascii="Verdana" w:hAnsi="Verdana"/>
                <w:sz w:val="18"/>
                <w:lang w:eastAsia="pl-PL"/>
              </w:rPr>
            </w:pPr>
            <w:r w:rsidRPr="00083859">
              <w:rPr>
                <w:rFonts w:ascii="Verdana" w:hAnsi="Verdana"/>
                <w:sz w:val="18"/>
                <w:lang w:eastAsia="pl-PL"/>
              </w:rPr>
              <w:t>prezentacja narzędzia oraz jego funkcjonalności.</w:t>
            </w:r>
          </w:p>
          <w:p w14:paraId="3BB4BF80" w14:textId="77777777" w:rsidR="00893E53" w:rsidRPr="00083859" w:rsidRDefault="00893E53" w:rsidP="00236DAA">
            <w:pPr>
              <w:numPr>
                <w:ilvl w:val="0"/>
                <w:numId w:val="50"/>
              </w:numPr>
              <w:spacing w:after="160" w:line="259" w:lineRule="auto"/>
              <w:ind w:left="596"/>
              <w:contextualSpacing/>
              <w:rPr>
                <w:rFonts w:ascii="Verdana" w:hAnsi="Verdana"/>
                <w:sz w:val="18"/>
                <w:lang w:eastAsia="pl-PL"/>
              </w:rPr>
            </w:pPr>
            <w:r w:rsidRPr="00083859">
              <w:rPr>
                <w:rFonts w:ascii="Verdana" w:hAnsi="Verdana"/>
                <w:sz w:val="18"/>
                <w:lang w:eastAsia="pl-PL"/>
              </w:rPr>
              <w:t>Dobre praktyki oraz wskazówki zwiększające efektywność jego wykorzystania.</w:t>
            </w:r>
          </w:p>
          <w:p w14:paraId="202354DD" w14:textId="77777777" w:rsidR="00893E53" w:rsidRPr="00083859" w:rsidRDefault="00893E53" w:rsidP="00236DAA">
            <w:pPr>
              <w:numPr>
                <w:ilvl w:val="0"/>
                <w:numId w:val="50"/>
              </w:numPr>
              <w:spacing w:after="160" w:line="259" w:lineRule="auto"/>
              <w:ind w:left="596"/>
              <w:contextualSpacing/>
              <w:rPr>
                <w:rFonts w:ascii="Verdana" w:hAnsi="Verdana"/>
                <w:sz w:val="18"/>
                <w:lang w:eastAsia="pl-PL"/>
              </w:rPr>
            </w:pPr>
            <w:r w:rsidRPr="00083859">
              <w:rPr>
                <w:rFonts w:ascii="Verdana" w:hAnsi="Verdana"/>
                <w:sz w:val="18"/>
                <w:lang w:eastAsia="pl-PL"/>
              </w:rPr>
              <w:t>Wykorzystanie grafiki, video oraz audio podczas tworzenia prezentacji.</w:t>
            </w:r>
          </w:p>
          <w:p w14:paraId="067B6114" w14:textId="77777777" w:rsidR="00893E53" w:rsidRPr="00083859" w:rsidRDefault="00893E53" w:rsidP="00236DAA">
            <w:pPr>
              <w:numPr>
                <w:ilvl w:val="0"/>
                <w:numId w:val="50"/>
              </w:numPr>
              <w:spacing w:after="160" w:line="259" w:lineRule="auto"/>
              <w:ind w:left="596"/>
              <w:contextualSpacing/>
              <w:rPr>
                <w:rFonts w:ascii="Verdana" w:hAnsi="Verdana"/>
                <w:sz w:val="18"/>
                <w:lang w:eastAsia="pl-PL"/>
              </w:rPr>
            </w:pPr>
            <w:r w:rsidRPr="00083859">
              <w:rPr>
                <w:rFonts w:ascii="Verdana" w:hAnsi="Verdana"/>
                <w:sz w:val="18"/>
                <w:lang w:eastAsia="pl-PL"/>
              </w:rPr>
              <w:t xml:space="preserve">Zasady planowania oraz strukturyzowania treści w specyficznym środowisku </w:t>
            </w:r>
            <w:proofErr w:type="spellStart"/>
            <w:r w:rsidRPr="00083859">
              <w:rPr>
                <w:rFonts w:ascii="Verdana" w:hAnsi="Verdana"/>
                <w:sz w:val="18"/>
                <w:lang w:eastAsia="pl-PL"/>
              </w:rPr>
              <w:t>Prezi</w:t>
            </w:r>
            <w:proofErr w:type="spellEnd"/>
            <w:r w:rsidRPr="00083859">
              <w:rPr>
                <w:rFonts w:ascii="Verdana" w:hAnsi="Verdana"/>
                <w:sz w:val="18"/>
                <w:lang w:eastAsia="pl-PL"/>
              </w:rPr>
              <w:t xml:space="preserve"> (poznanie wszystkich dostępnych w ramach narzędzia elementów).</w:t>
            </w:r>
          </w:p>
          <w:p w14:paraId="4647F7FC" w14:textId="77777777" w:rsidR="00893E53" w:rsidRPr="00083859" w:rsidRDefault="00893E53" w:rsidP="00236DAA">
            <w:pPr>
              <w:numPr>
                <w:ilvl w:val="0"/>
                <w:numId w:val="50"/>
              </w:numPr>
              <w:spacing w:after="160" w:line="259" w:lineRule="auto"/>
              <w:ind w:left="596"/>
              <w:contextualSpacing/>
              <w:rPr>
                <w:rFonts w:ascii="Verdana" w:hAnsi="Verdana"/>
                <w:sz w:val="18"/>
                <w:lang w:eastAsia="pl-PL"/>
              </w:rPr>
            </w:pPr>
            <w:r w:rsidRPr="00083859">
              <w:rPr>
                <w:rFonts w:ascii="Verdana" w:hAnsi="Verdana"/>
                <w:sz w:val="18"/>
                <w:lang w:eastAsia="pl-PL"/>
              </w:rPr>
              <w:t xml:space="preserve">“Konwersacyjna” metoda prezentowania treści z </w:t>
            </w:r>
            <w:proofErr w:type="spellStart"/>
            <w:r w:rsidRPr="00083859">
              <w:rPr>
                <w:rFonts w:ascii="Verdana" w:hAnsi="Verdana"/>
                <w:sz w:val="18"/>
                <w:lang w:eastAsia="pl-PL"/>
              </w:rPr>
              <w:t>Prezi</w:t>
            </w:r>
            <w:proofErr w:type="spellEnd"/>
            <w:r w:rsidRPr="00083859">
              <w:rPr>
                <w:rFonts w:ascii="Verdana" w:hAnsi="Verdana"/>
                <w:sz w:val="18"/>
                <w:lang w:eastAsia="pl-PL"/>
              </w:rPr>
              <w:t xml:space="preserve"> (</w:t>
            </w:r>
            <w:proofErr w:type="spellStart"/>
            <w:r w:rsidRPr="00083859">
              <w:rPr>
                <w:rFonts w:ascii="Verdana" w:hAnsi="Verdana"/>
                <w:sz w:val="18"/>
                <w:lang w:eastAsia="pl-PL"/>
              </w:rPr>
              <w:t>conversational</w:t>
            </w:r>
            <w:proofErr w:type="spellEnd"/>
            <w:r w:rsidRPr="00083859">
              <w:rPr>
                <w:rFonts w:ascii="Verdana" w:hAnsi="Verdana"/>
                <w:sz w:val="18"/>
                <w:lang w:eastAsia="pl-PL"/>
              </w:rPr>
              <w:t xml:space="preserve"> vs. </w:t>
            </w:r>
            <w:proofErr w:type="spellStart"/>
            <w:r w:rsidRPr="00083859">
              <w:rPr>
                <w:rFonts w:ascii="Verdana" w:hAnsi="Verdana"/>
                <w:sz w:val="18"/>
                <w:lang w:eastAsia="pl-PL"/>
              </w:rPr>
              <w:t>linear</w:t>
            </w:r>
            <w:proofErr w:type="spellEnd"/>
            <w:r w:rsidRPr="00083859">
              <w:rPr>
                <w:rFonts w:ascii="Verdana" w:hAnsi="Verdana"/>
                <w:sz w:val="18"/>
                <w:lang w:eastAsia="pl-PL"/>
              </w:rPr>
              <w:t>).</w:t>
            </w:r>
          </w:p>
          <w:p w14:paraId="52014F78" w14:textId="77777777" w:rsidR="00893E53" w:rsidRPr="00083859" w:rsidRDefault="00893E53" w:rsidP="00236DAA">
            <w:pPr>
              <w:numPr>
                <w:ilvl w:val="0"/>
                <w:numId w:val="49"/>
              </w:numPr>
              <w:spacing w:after="160" w:line="259" w:lineRule="auto"/>
              <w:ind w:left="312"/>
              <w:contextualSpacing/>
              <w:rPr>
                <w:rFonts w:ascii="Verdana" w:hAnsi="Verdana"/>
                <w:sz w:val="18"/>
                <w:lang w:eastAsia="pl-PL"/>
              </w:rPr>
            </w:pPr>
            <w:r w:rsidRPr="00083859">
              <w:rPr>
                <w:rFonts w:ascii="Verdana" w:hAnsi="Verdana"/>
                <w:sz w:val="18"/>
                <w:lang w:eastAsia="pl-PL"/>
              </w:rPr>
              <w:t>Wykorzystanie grafiki w ramach prezentacji multimedialnych</w:t>
            </w:r>
          </w:p>
          <w:p w14:paraId="17528F07" w14:textId="77777777" w:rsidR="00893E53" w:rsidRPr="00083859" w:rsidRDefault="00893E53" w:rsidP="00236DAA">
            <w:pPr>
              <w:numPr>
                <w:ilvl w:val="0"/>
                <w:numId w:val="51"/>
              </w:numPr>
              <w:spacing w:after="160" w:line="259" w:lineRule="auto"/>
              <w:ind w:left="596"/>
              <w:contextualSpacing/>
              <w:rPr>
                <w:rFonts w:ascii="Verdana" w:hAnsi="Verdana"/>
                <w:sz w:val="18"/>
                <w:lang w:eastAsia="pl-PL"/>
              </w:rPr>
            </w:pPr>
            <w:r w:rsidRPr="00083859">
              <w:rPr>
                <w:rFonts w:ascii="Verdana" w:hAnsi="Verdana"/>
                <w:sz w:val="18"/>
                <w:lang w:eastAsia="pl-PL"/>
              </w:rPr>
              <w:t>Zapoznanie ze środowiskiem  graficznym.</w:t>
            </w:r>
          </w:p>
          <w:p w14:paraId="5545D09D" w14:textId="77777777" w:rsidR="00893E53" w:rsidRPr="00083859" w:rsidRDefault="00893E53" w:rsidP="00236DAA">
            <w:pPr>
              <w:numPr>
                <w:ilvl w:val="0"/>
                <w:numId w:val="51"/>
              </w:numPr>
              <w:spacing w:after="160" w:line="259" w:lineRule="auto"/>
              <w:ind w:left="596"/>
              <w:contextualSpacing/>
              <w:rPr>
                <w:rFonts w:ascii="Verdana" w:hAnsi="Verdana"/>
                <w:sz w:val="18"/>
                <w:lang w:eastAsia="pl-PL"/>
              </w:rPr>
            </w:pPr>
            <w:r w:rsidRPr="00083859">
              <w:rPr>
                <w:rFonts w:ascii="Verdana" w:hAnsi="Verdana"/>
                <w:sz w:val="18"/>
                <w:lang w:eastAsia="pl-PL"/>
              </w:rPr>
              <w:t>Polecane edytory graficznymi oraz banki zdjęć i innych plików graficznych.</w:t>
            </w:r>
          </w:p>
          <w:p w14:paraId="72610567" w14:textId="77777777" w:rsidR="00893E53" w:rsidRPr="00083859" w:rsidRDefault="00893E53" w:rsidP="00236DAA">
            <w:pPr>
              <w:numPr>
                <w:ilvl w:val="0"/>
                <w:numId w:val="51"/>
              </w:numPr>
              <w:spacing w:after="160" w:line="259" w:lineRule="auto"/>
              <w:ind w:left="596"/>
              <w:contextualSpacing/>
              <w:rPr>
                <w:rFonts w:ascii="Verdana" w:hAnsi="Verdana"/>
                <w:sz w:val="18"/>
                <w:lang w:eastAsia="pl-PL"/>
              </w:rPr>
            </w:pPr>
            <w:r w:rsidRPr="00083859">
              <w:rPr>
                <w:rFonts w:ascii="Verdana" w:hAnsi="Verdana"/>
                <w:sz w:val="18"/>
                <w:lang w:eastAsia="pl-PL"/>
              </w:rPr>
              <w:t>Wybór, edycja i komponowanie grafiki.</w:t>
            </w:r>
          </w:p>
          <w:p w14:paraId="0F192F9D" w14:textId="77777777" w:rsidR="00893E53" w:rsidRPr="00083859" w:rsidRDefault="00893E53" w:rsidP="00236DAA">
            <w:pPr>
              <w:numPr>
                <w:ilvl w:val="0"/>
                <w:numId w:val="49"/>
              </w:numPr>
              <w:spacing w:after="160" w:line="259" w:lineRule="auto"/>
              <w:ind w:left="312"/>
              <w:contextualSpacing/>
              <w:rPr>
                <w:rFonts w:ascii="Verdana" w:hAnsi="Verdana"/>
                <w:sz w:val="18"/>
                <w:lang w:eastAsia="pl-PL"/>
              </w:rPr>
            </w:pPr>
            <w:r w:rsidRPr="00083859">
              <w:rPr>
                <w:rFonts w:ascii="Verdana" w:hAnsi="Verdana"/>
                <w:sz w:val="18"/>
                <w:lang w:eastAsia="pl-PL"/>
              </w:rPr>
              <w:t>PowerPoint</w:t>
            </w:r>
          </w:p>
          <w:p w14:paraId="544462CA" w14:textId="77777777" w:rsidR="00893E53" w:rsidRPr="00083859" w:rsidRDefault="00893E53" w:rsidP="00236DAA">
            <w:pPr>
              <w:numPr>
                <w:ilvl w:val="0"/>
                <w:numId w:val="52"/>
              </w:numPr>
              <w:spacing w:after="160" w:line="259" w:lineRule="auto"/>
              <w:ind w:left="596"/>
              <w:contextualSpacing/>
              <w:rPr>
                <w:rFonts w:ascii="Verdana" w:hAnsi="Verdana"/>
                <w:sz w:val="18"/>
                <w:lang w:eastAsia="pl-PL"/>
              </w:rPr>
            </w:pPr>
            <w:r w:rsidRPr="00083859">
              <w:rPr>
                <w:rFonts w:ascii="Verdana" w:hAnsi="Verdana"/>
                <w:sz w:val="18"/>
                <w:lang w:eastAsia="pl-PL"/>
              </w:rPr>
              <w:t>Prezentacja narzędzia oraz jego funkcjonalności (w tym również wybrane funkcjonalności zaawansowane).</w:t>
            </w:r>
          </w:p>
          <w:p w14:paraId="5E8EC788" w14:textId="77777777" w:rsidR="00893E53" w:rsidRPr="00083859" w:rsidRDefault="00893E53" w:rsidP="00236DAA">
            <w:pPr>
              <w:numPr>
                <w:ilvl w:val="0"/>
                <w:numId w:val="52"/>
              </w:numPr>
              <w:spacing w:after="160" w:line="259" w:lineRule="auto"/>
              <w:ind w:left="596"/>
              <w:contextualSpacing/>
              <w:rPr>
                <w:rFonts w:ascii="Verdana" w:hAnsi="Verdana"/>
                <w:sz w:val="18"/>
                <w:lang w:eastAsia="pl-PL"/>
              </w:rPr>
            </w:pPr>
            <w:r w:rsidRPr="00083859">
              <w:rPr>
                <w:rFonts w:ascii="Verdana" w:hAnsi="Verdana"/>
                <w:sz w:val="18"/>
                <w:lang w:eastAsia="pl-PL"/>
              </w:rPr>
              <w:t>Dobre praktyki oraz wskazówki zwiększające efektywność jego wykorzystania.</w:t>
            </w:r>
          </w:p>
          <w:p w14:paraId="268998AE" w14:textId="77777777" w:rsidR="00893E53" w:rsidRPr="00083859" w:rsidRDefault="00893E53" w:rsidP="00236DAA">
            <w:pPr>
              <w:numPr>
                <w:ilvl w:val="0"/>
                <w:numId w:val="52"/>
              </w:numPr>
              <w:spacing w:after="160" w:line="259" w:lineRule="auto"/>
              <w:ind w:left="596"/>
              <w:contextualSpacing/>
              <w:rPr>
                <w:rFonts w:ascii="Verdana" w:hAnsi="Verdana"/>
                <w:sz w:val="18"/>
                <w:lang w:eastAsia="pl-PL"/>
              </w:rPr>
            </w:pPr>
            <w:r w:rsidRPr="00083859">
              <w:rPr>
                <w:rFonts w:ascii="Verdana" w:hAnsi="Verdana"/>
                <w:sz w:val="18"/>
                <w:lang w:eastAsia="pl-PL"/>
              </w:rPr>
              <w:t>Zasady planowania treści oraz techniki skutecznego i atrakcyjnego przekazu podczas wykorzystywania programu PowerPoint (</w:t>
            </w:r>
            <w:proofErr w:type="spellStart"/>
            <w:r w:rsidRPr="00083859">
              <w:rPr>
                <w:rFonts w:ascii="Verdana" w:hAnsi="Verdana"/>
                <w:sz w:val="18"/>
                <w:lang w:eastAsia="pl-PL"/>
              </w:rPr>
              <w:t>linear</w:t>
            </w:r>
            <w:proofErr w:type="spellEnd"/>
            <w:r w:rsidRPr="00083859">
              <w:rPr>
                <w:rFonts w:ascii="Verdana" w:hAnsi="Verdana"/>
                <w:sz w:val="18"/>
                <w:lang w:eastAsia="pl-PL"/>
              </w:rPr>
              <w:t xml:space="preserve"> </w:t>
            </w:r>
            <w:proofErr w:type="spellStart"/>
            <w:r w:rsidRPr="00083859">
              <w:rPr>
                <w:rFonts w:ascii="Verdana" w:hAnsi="Verdana"/>
                <w:sz w:val="18"/>
                <w:lang w:eastAsia="pl-PL"/>
              </w:rPr>
              <w:t>prezenting</w:t>
            </w:r>
            <w:proofErr w:type="spellEnd"/>
            <w:r w:rsidRPr="00083859">
              <w:rPr>
                <w:rFonts w:ascii="Verdana" w:hAnsi="Verdana"/>
                <w:sz w:val="18"/>
                <w:lang w:eastAsia="pl-PL"/>
              </w:rPr>
              <w:t>).</w:t>
            </w:r>
          </w:p>
          <w:p w14:paraId="07B310C0" w14:textId="77777777" w:rsidR="00893E53" w:rsidRPr="00083859" w:rsidRDefault="00893E53" w:rsidP="00236DAA">
            <w:pPr>
              <w:numPr>
                <w:ilvl w:val="0"/>
                <w:numId w:val="49"/>
              </w:numPr>
              <w:spacing w:after="160" w:line="259" w:lineRule="auto"/>
              <w:ind w:left="312"/>
              <w:contextualSpacing/>
              <w:rPr>
                <w:rFonts w:ascii="Verdana" w:hAnsi="Verdana"/>
                <w:sz w:val="18"/>
                <w:lang w:eastAsia="pl-PL"/>
              </w:rPr>
            </w:pPr>
            <w:proofErr w:type="spellStart"/>
            <w:r w:rsidRPr="00083859">
              <w:rPr>
                <w:rFonts w:ascii="Verdana" w:hAnsi="Verdana"/>
                <w:sz w:val="18"/>
                <w:lang w:eastAsia="pl-PL"/>
              </w:rPr>
              <w:t>Emaze</w:t>
            </w:r>
            <w:proofErr w:type="spellEnd"/>
          </w:p>
          <w:p w14:paraId="7B963870" w14:textId="77777777" w:rsidR="00893E53" w:rsidRPr="00083859" w:rsidRDefault="00893E53" w:rsidP="00236DAA">
            <w:pPr>
              <w:numPr>
                <w:ilvl w:val="0"/>
                <w:numId w:val="53"/>
              </w:numPr>
              <w:spacing w:after="160" w:line="259" w:lineRule="auto"/>
              <w:ind w:left="606"/>
              <w:contextualSpacing/>
              <w:rPr>
                <w:rFonts w:ascii="Verdana" w:hAnsi="Verdana"/>
                <w:sz w:val="18"/>
                <w:lang w:eastAsia="pl-PL"/>
              </w:rPr>
            </w:pPr>
            <w:r w:rsidRPr="00083859">
              <w:rPr>
                <w:rFonts w:ascii="Verdana" w:hAnsi="Verdana"/>
                <w:sz w:val="18"/>
                <w:lang w:eastAsia="pl-PL"/>
              </w:rPr>
              <w:t xml:space="preserve">Różnice pomiędzy </w:t>
            </w:r>
            <w:proofErr w:type="spellStart"/>
            <w:r w:rsidRPr="00083859">
              <w:rPr>
                <w:rFonts w:ascii="Verdana" w:hAnsi="Verdana"/>
                <w:sz w:val="18"/>
                <w:lang w:eastAsia="pl-PL"/>
              </w:rPr>
              <w:t>Emaze</w:t>
            </w:r>
            <w:proofErr w:type="spellEnd"/>
            <w:r w:rsidRPr="00083859">
              <w:rPr>
                <w:rFonts w:ascii="Verdana" w:hAnsi="Verdana"/>
                <w:sz w:val="18"/>
                <w:lang w:eastAsia="pl-PL"/>
              </w:rPr>
              <w:t xml:space="preserve"> oraz </w:t>
            </w:r>
            <w:proofErr w:type="spellStart"/>
            <w:r w:rsidRPr="00083859">
              <w:rPr>
                <w:rFonts w:ascii="Verdana" w:hAnsi="Verdana"/>
                <w:sz w:val="18"/>
                <w:lang w:eastAsia="pl-PL"/>
              </w:rPr>
              <w:t>Prezi</w:t>
            </w:r>
            <w:proofErr w:type="spellEnd"/>
            <w:r w:rsidRPr="00083859">
              <w:rPr>
                <w:rFonts w:ascii="Verdana" w:hAnsi="Verdana"/>
                <w:sz w:val="18"/>
                <w:lang w:eastAsia="pl-PL"/>
              </w:rPr>
              <w:t>/PowerPoint - głównymi funkcjonalnościami oraz metodami prowadzenia prezentacji.</w:t>
            </w:r>
          </w:p>
          <w:p w14:paraId="4D0024B6" w14:textId="77777777" w:rsidR="00893E53" w:rsidRPr="00083859" w:rsidRDefault="00893E53" w:rsidP="00236DAA">
            <w:pPr>
              <w:numPr>
                <w:ilvl w:val="0"/>
                <w:numId w:val="53"/>
              </w:numPr>
              <w:spacing w:after="160" w:line="259" w:lineRule="auto"/>
              <w:ind w:left="606"/>
              <w:contextualSpacing/>
              <w:rPr>
                <w:rFonts w:ascii="Verdana" w:hAnsi="Verdana"/>
                <w:sz w:val="18"/>
                <w:lang w:eastAsia="pl-PL"/>
              </w:rPr>
            </w:pPr>
            <w:r w:rsidRPr="00083859">
              <w:rPr>
                <w:rFonts w:ascii="Verdana" w:hAnsi="Verdana"/>
                <w:sz w:val="18"/>
                <w:lang w:eastAsia="pl-PL"/>
              </w:rPr>
              <w:t>Prezentacja narzędzia oraz jego funkcjonalności.</w:t>
            </w:r>
          </w:p>
          <w:p w14:paraId="198D360F" w14:textId="77777777" w:rsidR="00893E53" w:rsidRPr="00083859" w:rsidRDefault="00893E53" w:rsidP="00236DAA">
            <w:pPr>
              <w:numPr>
                <w:ilvl w:val="0"/>
                <w:numId w:val="53"/>
              </w:numPr>
              <w:spacing w:after="160" w:line="259" w:lineRule="auto"/>
              <w:ind w:left="606"/>
              <w:contextualSpacing/>
              <w:rPr>
                <w:rFonts w:ascii="Verdana" w:hAnsi="Verdana"/>
                <w:sz w:val="18"/>
                <w:lang w:eastAsia="pl-PL"/>
              </w:rPr>
            </w:pPr>
            <w:r w:rsidRPr="00083859">
              <w:rPr>
                <w:rFonts w:ascii="Verdana" w:hAnsi="Verdana"/>
                <w:sz w:val="18"/>
                <w:lang w:eastAsia="pl-PL"/>
              </w:rPr>
              <w:t>Dobre praktyki oraz wskazówki zwiększające efektywność jego wykorzystania.</w:t>
            </w:r>
          </w:p>
          <w:p w14:paraId="595F8C0E" w14:textId="77777777" w:rsidR="00893E53" w:rsidRPr="00083859" w:rsidRDefault="00893E53" w:rsidP="00236DAA">
            <w:pPr>
              <w:numPr>
                <w:ilvl w:val="0"/>
                <w:numId w:val="53"/>
              </w:numPr>
              <w:spacing w:after="160" w:line="259" w:lineRule="auto"/>
              <w:ind w:left="606"/>
              <w:contextualSpacing/>
              <w:rPr>
                <w:rFonts w:ascii="Verdana" w:hAnsi="Verdana"/>
                <w:sz w:val="18"/>
                <w:lang w:eastAsia="pl-PL"/>
              </w:rPr>
            </w:pPr>
            <w:r w:rsidRPr="00083859">
              <w:rPr>
                <w:rFonts w:ascii="Verdana" w:hAnsi="Verdana"/>
                <w:sz w:val="18"/>
                <w:lang w:eastAsia="pl-PL"/>
              </w:rPr>
              <w:t xml:space="preserve">Importowanie oraz modyfikacja prezentacji z PowerPoint do </w:t>
            </w:r>
            <w:proofErr w:type="spellStart"/>
            <w:r w:rsidRPr="00083859">
              <w:rPr>
                <w:rFonts w:ascii="Verdana" w:hAnsi="Verdana"/>
                <w:sz w:val="18"/>
                <w:lang w:eastAsia="pl-PL"/>
              </w:rPr>
              <w:t>Emaze</w:t>
            </w:r>
            <w:proofErr w:type="spellEnd"/>
            <w:r w:rsidRPr="00083859">
              <w:rPr>
                <w:rFonts w:ascii="Verdana" w:hAnsi="Verdana"/>
                <w:sz w:val="18"/>
                <w:lang w:eastAsia="pl-PL"/>
              </w:rPr>
              <w:t>.</w:t>
            </w:r>
          </w:p>
          <w:p w14:paraId="418CCE2D" w14:textId="77777777" w:rsidR="00893E53" w:rsidRPr="00083859" w:rsidRDefault="00893E53" w:rsidP="00236DAA">
            <w:pPr>
              <w:numPr>
                <w:ilvl w:val="0"/>
                <w:numId w:val="53"/>
              </w:numPr>
              <w:spacing w:after="160" w:line="259" w:lineRule="auto"/>
              <w:ind w:left="606"/>
              <w:contextualSpacing/>
              <w:rPr>
                <w:rFonts w:ascii="Verdana" w:hAnsi="Verdana"/>
                <w:sz w:val="18"/>
                <w:lang w:eastAsia="pl-PL"/>
              </w:rPr>
            </w:pPr>
            <w:r w:rsidRPr="00083859">
              <w:rPr>
                <w:rFonts w:ascii="Verdana" w:hAnsi="Verdana"/>
                <w:sz w:val="18"/>
                <w:lang w:eastAsia="pl-PL"/>
              </w:rPr>
              <w:t>Tworzenie i wykorzystanie materiałów wideo oraz prostych animacji w ramach prezentacji multimedialnych.</w:t>
            </w:r>
          </w:p>
          <w:p w14:paraId="51CE6D10" w14:textId="77777777" w:rsidR="00893E53" w:rsidRPr="00083859" w:rsidRDefault="00893E53" w:rsidP="00236DAA">
            <w:pPr>
              <w:numPr>
                <w:ilvl w:val="0"/>
                <w:numId w:val="53"/>
              </w:numPr>
              <w:spacing w:after="160" w:line="259" w:lineRule="auto"/>
              <w:ind w:left="606"/>
              <w:contextualSpacing/>
              <w:rPr>
                <w:rFonts w:ascii="Verdana" w:hAnsi="Verdana"/>
                <w:sz w:val="18"/>
                <w:lang w:eastAsia="pl-PL"/>
              </w:rPr>
            </w:pPr>
            <w:r w:rsidRPr="00083859">
              <w:rPr>
                <w:rFonts w:ascii="Verdana" w:hAnsi="Verdana"/>
                <w:sz w:val="18"/>
                <w:lang w:eastAsia="pl-PL"/>
              </w:rPr>
              <w:t>Komunikacja ze studentem, nowoczesne metody rozpowszechniania i udostępniania materiałów dla uczestników.</w:t>
            </w:r>
          </w:p>
          <w:p w14:paraId="773ADB0C" w14:textId="77777777" w:rsidR="00893E53" w:rsidRPr="00083859" w:rsidRDefault="00893E53" w:rsidP="00236DAA">
            <w:pPr>
              <w:numPr>
                <w:ilvl w:val="0"/>
                <w:numId w:val="49"/>
              </w:numPr>
              <w:spacing w:after="160" w:line="259" w:lineRule="auto"/>
              <w:ind w:left="312"/>
              <w:contextualSpacing/>
              <w:rPr>
                <w:rFonts w:ascii="Verdana" w:hAnsi="Verdana"/>
                <w:sz w:val="18"/>
                <w:lang w:eastAsia="pl-PL"/>
              </w:rPr>
            </w:pPr>
            <w:r w:rsidRPr="00083859">
              <w:rPr>
                <w:rFonts w:ascii="Verdana" w:hAnsi="Verdana"/>
                <w:sz w:val="18"/>
                <w:lang w:eastAsia="pl-PL"/>
              </w:rPr>
              <w:t>Sposoby wizualizacji danych statystycznych (przegląd narzędzi wizualizacji danych, przykłady, dobre praktyki).</w:t>
            </w:r>
          </w:p>
          <w:p w14:paraId="27F24C34" w14:textId="77777777" w:rsidR="00893E53" w:rsidRPr="00083859" w:rsidRDefault="00893E53" w:rsidP="00236DAA">
            <w:pPr>
              <w:numPr>
                <w:ilvl w:val="0"/>
                <w:numId w:val="49"/>
              </w:numPr>
              <w:spacing w:after="160" w:line="259" w:lineRule="auto"/>
              <w:ind w:left="312"/>
              <w:contextualSpacing/>
              <w:rPr>
                <w:rFonts w:ascii="Verdana" w:hAnsi="Verdana"/>
                <w:sz w:val="18"/>
                <w:lang w:eastAsia="pl-PL"/>
              </w:rPr>
            </w:pPr>
            <w:r w:rsidRPr="00083859">
              <w:rPr>
                <w:rFonts w:ascii="Verdana" w:hAnsi="Verdana"/>
                <w:sz w:val="18"/>
                <w:lang w:eastAsia="pl-PL"/>
              </w:rPr>
              <w:t>Zasady planowania treści oraz techniki skutecznego i atrakcyjnego przekazu.</w:t>
            </w:r>
          </w:p>
          <w:p w14:paraId="15622FA6" w14:textId="77777777" w:rsidR="00893E53" w:rsidRPr="00083859" w:rsidRDefault="00893E53" w:rsidP="00236DAA">
            <w:pPr>
              <w:numPr>
                <w:ilvl w:val="0"/>
                <w:numId w:val="49"/>
              </w:numPr>
              <w:spacing w:after="160" w:line="259" w:lineRule="auto"/>
              <w:ind w:left="312"/>
              <w:contextualSpacing/>
              <w:rPr>
                <w:rFonts w:ascii="Verdana" w:hAnsi="Verdana"/>
                <w:sz w:val="18"/>
                <w:lang w:eastAsia="pl-PL"/>
              </w:rPr>
            </w:pPr>
            <w:r w:rsidRPr="00083859">
              <w:rPr>
                <w:rFonts w:ascii="Verdana" w:hAnsi="Verdana"/>
                <w:sz w:val="18"/>
                <w:lang w:eastAsia="pl-PL"/>
              </w:rPr>
              <w:t>Dobre i złe praktyki tworzenia oraz prowadzenia prezentacji.</w:t>
            </w:r>
          </w:p>
        </w:tc>
      </w:tr>
      <w:tr w:rsidR="00083859" w:rsidRPr="00083859" w14:paraId="3E280959" w14:textId="77777777" w:rsidTr="00611BC0">
        <w:trPr>
          <w:trHeight w:val="1255"/>
        </w:trPr>
        <w:tc>
          <w:tcPr>
            <w:tcW w:w="1164" w:type="pct"/>
            <w:gridSpan w:val="2"/>
            <w:shd w:val="clear" w:color="auto" w:fill="007E4B"/>
            <w:vAlign w:val="center"/>
          </w:tcPr>
          <w:p w14:paraId="65921FA0" w14:textId="77777777" w:rsidR="00893E53" w:rsidRPr="00083859" w:rsidRDefault="00893E53" w:rsidP="00893E53">
            <w:pPr>
              <w:rPr>
                <w:rFonts w:ascii="Verdana" w:eastAsia="Calibri" w:hAnsi="Verdana"/>
                <w:b/>
                <w:sz w:val="18"/>
                <w:szCs w:val="18"/>
              </w:rPr>
            </w:pPr>
            <w:r w:rsidRPr="00083859">
              <w:rPr>
                <w:rFonts w:ascii="Verdana" w:eastAsia="Calibri" w:hAnsi="Verdana"/>
                <w:b/>
                <w:sz w:val="18"/>
                <w:szCs w:val="18"/>
              </w:rPr>
              <w:t>TERMIN REALIZACJI ZAMÓWIENIA:</w:t>
            </w:r>
          </w:p>
        </w:tc>
        <w:tc>
          <w:tcPr>
            <w:tcW w:w="3836" w:type="pct"/>
            <w:gridSpan w:val="4"/>
            <w:shd w:val="clear" w:color="auto" w:fill="auto"/>
            <w:vAlign w:val="center"/>
          </w:tcPr>
          <w:p w14:paraId="31D42919" w14:textId="244FD75A" w:rsidR="00893E53" w:rsidRPr="00083859" w:rsidRDefault="00893E53" w:rsidP="00893E53">
            <w:pPr>
              <w:rPr>
                <w:rFonts w:ascii="Verdana" w:eastAsia="Calibri" w:hAnsi="Verdana"/>
                <w:sz w:val="18"/>
                <w:szCs w:val="18"/>
              </w:rPr>
            </w:pPr>
            <w:r w:rsidRPr="00083859">
              <w:rPr>
                <w:rFonts w:ascii="Verdana" w:eastAsia="Calibri" w:hAnsi="Verdana"/>
                <w:sz w:val="18"/>
                <w:szCs w:val="18"/>
              </w:rPr>
              <w:t xml:space="preserve">Od </w:t>
            </w:r>
            <w:r w:rsidR="00D55C70" w:rsidRPr="00083859">
              <w:rPr>
                <w:rFonts w:ascii="Verdana" w:eastAsia="Calibri" w:hAnsi="Verdana"/>
                <w:sz w:val="18"/>
                <w:szCs w:val="18"/>
              </w:rPr>
              <w:t>daty zawarcia umowy</w:t>
            </w:r>
            <w:r w:rsidRPr="00083859">
              <w:rPr>
                <w:rFonts w:ascii="Verdana" w:eastAsia="Calibri" w:hAnsi="Verdana"/>
                <w:sz w:val="18"/>
                <w:szCs w:val="18"/>
              </w:rPr>
              <w:t xml:space="preserve"> do 30.09.2027 r. dla projektu „Najlepsi z natury! Program doskonalenia kadry dydaktycznej UPP”.</w:t>
            </w:r>
          </w:p>
          <w:p w14:paraId="3339741B" w14:textId="05C0E789" w:rsidR="00893E53" w:rsidRPr="00083859" w:rsidRDefault="00893E53" w:rsidP="00893E53">
            <w:pPr>
              <w:rPr>
                <w:rFonts w:ascii="Verdana" w:eastAsia="Calibri" w:hAnsi="Verdana"/>
                <w:sz w:val="18"/>
                <w:szCs w:val="18"/>
              </w:rPr>
            </w:pPr>
            <w:r w:rsidRPr="00083859">
              <w:rPr>
                <w:rFonts w:ascii="Verdana" w:eastAsia="Calibri" w:hAnsi="Verdana"/>
                <w:sz w:val="18"/>
                <w:szCs w:val="18"/>
              </w:rPr>
              <w:t xml:space="preserve">Od </w:t>
            </w:r>
            <w:r w:rsidR="00D55C70" w:rsidRPr="00083859">
              <w:rPr>
                <w:rFonts w:ascii="Verdana" w:eastAsia="Calibri" w:hAnsi="Verdana"/>
                <w:sz w:val="18"/>
                <w:szCs w:val="18"/>
              </w:rPr>
              <w:t>daty zawarcia umowy</w:t>
            </w:r>
            <w:r w:rsidRPr="00083859">
              <w:rPr>
                <w:rFonts w:ascii="Verdana" w:eastAsia="Calibri" w:hAnsi="Verdana"/>
                <w:sz w:val="18"/>
                <w:szCs w:val="18"/>
              </w:rPr>
              <w:t xml:space="preserve"> do 01.10.2028 r. dla projektu „Najlepsi z natury! Kształcenie na potrzeby gospodarki”.</w:t>
            </w:r>
          </w:p>
        </w:tc>
      </w:tr>
    </w:tbl>
    <w:p w14:paraId="3A23412D" w14:textId="77777777" w:rsidR="004802DD" w:rsidRPr="00083859" w:rsidRDefault="004802DD" w:rsidP="00C878D1">
      <w:pPr>
        <w:spacing w:after="0" w:line="264" w:lineRule="auto"/>
        <w:ind w:left="360"/>
        <w:jc w:val="both"/>
        <w:rPr>
          <w:rFonts w:eastAsia="Times New Roman" w:cs="Times New Roman"/>
        </w:rPr>
      </w:pPr>
    </w:p>
    <w:p w14:paraId="56D31C99" w14:textId="77777777" w:rsidR="006F78B6" w:rsidRPr="00083859" w:rsidRDefault="006F78B6" w:rsidP="006F78B6">
      <w:pPr>
        <w:spacing w:after="0" w:line="264" w:lineRule="auto"/>
        <w:ind w:left="360"/>
        <w:jc w:val="both"/>
        <w:rPr>
          <w:rFonts w:eastAsia="Times New Roman" w:cs="Times New Roman"/>
        </w:rPr>
      </w:pPr>
    </w:p>
    <w:p w14:paraId="034106DF" w14:textId="6428CE67" w:rsidR="009A440A" w:rsidRPr="00083859" w:rsidRDefault="00B1173B" w:rsidP="00C04B41">
      <w:pPr>
        <w:numPr>
          <w:ilvl w:val="0"/>
          <w:numId w:val="16"/>
        </w:numPr>
        <w:spacing w:after="0" w:line="264" w:lineRule="auto"/>
        <w:jc w:val="both"/>
        <w:rPr>
          <w:rFonts w:eastAsia="Times New Roman" w:cs="Times New Roman"/>
        </w:rPr>
      </w:pPr>
      <w:r w:rsidRPr="00083859">
        <w:rPr>
          <w:rFonts w:cstheme="minorHAnsi"/>
        </w:rPr>
        <w:t xml:space="preserve">Zamawiający wymaga, aby czynności: czynności administracyjno-biurowe wykonywane były przez osoby zatrudnione przez Wykonawcę lub podwykonawcę na podstawie stosunku pracy, jeżeli wykonanie tych czynności polega na wykonywaniu pracy w sposób </w:t>
      </w:r>
      <w:r w:rsidR="006F78B6" w:rsidRPr="00083859">
        <w:rPr>
          <w:rFonts w:cstheme="minorHAnsi"/>
        </w:rPr>
        <w:t>określony w</w:t>
      </w:r>
      <w:r w:rsidRPr="00083859">
        <w:rPr>
          <w:rFonts w:cstheme="minorHAnsi"/>
        </w:rPr>
        <w:t xml:space="preserve"> art. 22 § 1 ustawy z dnia 26 czerwca 1974</w:t>
      </w:r>
      <w:r w:rsidR="006F78B6" w:rsidRPr="00083859">
        <w:rPr>
          <w:rFonts w:cstheme="minorHAnsi"/>
        </w:rPr>
        <w:t xml:space="preserve"> r. – Kodeks</w:t>
      </w:r>
      <w:r w:rsidRPr="00083859">
        <w:rPr>
          <w:rFonts w:cstheme="minorHAnsi"/>
        </w:rPr>
        <w:t xml:space="preserve"> pracy (</w:t>
      </w:r>
      <w:proofErr w:type="spellStart"/>
      <w:r w:rsidRPr="00083859">
        <w:rPr>
          <w:rFonts w:cstheme="minorHAnsi"/>
        </w:rPr>
        <w:t>t.j</w:t>
      </w:r>
      <w:proofErr w:type="spellEnd"/>
      <w:r w:rsidRPr="00083859">
        <w:rPr>
          <w:rFonts w:cstheme="minorHAnsi"/>
        </w:rPr>
        <w:t>. Dz. U. z 202</w:t>
      </w:r>
      <w:r w:rsidR="00D31CA2" w:rsidRPr="00083859">
        <w:rPr>
          <w:rFonts w:cstheme="minorHAnsi"/>
        </w:rPr>
        <w:t>3</w:t>
      </w:r>
      <w:r w:rsidRPr="00083859">
        <w:rPr>
          <w:rFonts w:cstheme="minorHAnsi"/>
        </w:rPr>
        <w:t xml:space="preserve"> r. poz</w:t>
      </w:r>
      <w:r w:rsidR="006F78B6" w:rsidRPr="00083859">
        <w:rPr>
          <w:rFonts w:cstheme="minorHAnsi"/>
        </w:rPr>
        <w:t>. 1</w:t>
      </w:r>
      <w:r w:rsidR="00D31CA2" w:rsidRPr="00083859">
        <w:rPr>
          <w:rFonts w:cstheme="minorHAnsi"/>
        </w:rPr>
        <w:t>465</w:t>
      </w:r>
      <w:r w:rsidR="006F78B6" w:rsidRPr="00083859">
        <w:rPr>
          <w:rFonts w:cstheme="minorHAnsi"/>
        </w:rPr>
        <w:t>) . Sposób</w:t>
      </w:r>
      <w:r w:rsidRPr="00083859">
        <w:rPr>
          <w:rFonts w:cstheme="minorHAnsi"/>
        </w:rPr>
        <w:t xml:space="preserve"> weryfikacji </w:t>
      </w:r>
      <w:r w:rsidRPr="00083859">
        <w:rPr>
          <w:rFonts w:cstheme="minorHAnsi"/>
        </w:rPr>
        <w:lastRenderedPageBreak/>
        <w:t xml:space="preserve">zatrudnienia oraz uprawnienia w zakresie kontroli spełnienia wyżej wskazanego wymogu i sankcje w przypadku jego niespełnienia, Zamawiający opisał w </w:t>
      </w:r>
      <w:r w:rsidRPr="00083859">
        <w:rPr>
          <w:rFonts w:cstheme="minorHAnsi"/>
          <w:bCs/>
        </w:rPr>
        <w:t>załączniku do SWZ – projektowane postanowienia umowy.</w:t>
      </w:r>
    </w:p>
    <w:p w14:paraId="115D1D42" w14:textId="328829A4" w:rsidR="00A0443D" w:rsidRPr="00083859" w:rsidRDefault="00A0443D" w:rsidP="00C04B41">
      <w:pPr>
        <w:numPr>
          <w:ilvl w:val="0"/>
          <w:numId w:val="16"/>
        </w:numPr>
        <w:spacing w:after="0" w:line="264" w:lineRule="auto"/>
        <w:jc w:val="both"/>
        <w:rPr>
          <w:rFonts w:cstheme="minorHAnsi"/>
        </w:rPr>
      </w:pPr>
      <w:r w:rsidRPr="00083859">
        <w:rPr>
          <w:rFonts w:cstheme="minorHAnsi"/>
          <w:bCs/>
        </w:rPr>
        <w:t xml:space="preserve">Zamawiający przewiduje </w:t>
      </w:r>
      <w:r w:rsidR="001F352C" w:rsidRPr="00083859">
        <w:rPr>
          <w:rFonts w:cstheme="minorHAnsi"/>
          <w:bCs/>
        </w:rPr>
        <w:t xml:space="preserve">zamówienie opcjonalne (prawo opcji) </w:t>
      </w:r>
      <w:r w:rsidRPr="00083859">
        <w:rPr>
          <w:rFonts w:cstheme="minorHAnsi"/>
          <w:bCs/>
        </w:rPr>
        <w:t>polegające na:</w:t>
      </w:r>
    </w:p>
    <w:p w14:paraId="3C382121" w14:textId="4BA1BD47" w:rsidR="00A0443D" w:rsidRPr="00083859" w:rsidRDefault="00A0443D" w:rsidP="00C04B41">
      <w:pPr>
        <w:pStyle w:val="Akapitzlist"/>
        <w:numPr>
          <w:ilvl w:val="0"/>
          <w:numId w:val="26"/>
        </w:numPr>
        <w:spacing w:line="264" w:lineRule="auto"/>
        <w:jc w:val="both"/>
        <w:rPr>
          <w:rFonts w:asciiTheme="minorHAnsi" w:hAnsiTheme="minorHAnsi" w:cstheme="minorHAnsi"/>
          <w:sz w:val="22"/>
          <w:szCs w:val="22"/>
        </w:rPr>
      </w:pPr>
      <w:bookmarkStart w:id="7" w:name="_Hlk174434665"/>
      <w:r w:rsidRPr="00083859">
        <w:rPr>
          <w:rFonts w:asciiTheme="minorHAnsi" w:hAnsiTheme="minorHAnsi" w:cstheme="minorHAnsi"/>
          <w:sz w:val="22"/>
          <w:szCs w:val="22"/>
        </w:rPr>
        <w:t xml:space="preserve">ograniczeniu do </w:t>
      </w:r>
      <w:r w:rsidR="002660B5" w:rsidRPr="00083859">
        <w:rPr>
          <w:rFonts w:asciiTheme="minorHAnsi" w:hAnsiTheme="minorHAnsi" w:cstheme="minorHAnsi"/>
          <w:sz w:val="22"/>
          <w:szCs w:val="22"/>
        </w:rPr>
        <w:t>1</w:t>
      </w:r>
      <w:r w:rsidRPr="00083859">
        <w:rPr>
          <w:rFonts w:asciiTheme="minorHAnsi" w:hAnsiTheme="minorHAnsi" w:cstheme="minorHAnsi"/>
          <w:sz w:val="22"/>
          <w:szCs w:val="22"/>
        </w:rPr>
        <w:t xml:space="preserve"> (</w:t>
      </w:r>
      <w:r w:rsidR="002660B5" w:rsidRPr="00083859">
        <w:rPr>
          <w:rFonts w:asciiTheme="minorHAnsi" w:hAnsiTheme="minorHAnsi" w:cstheme="minorHAnsi"/>
          <w:sz w:val="22"/>
          <w:szCs w:val="22"/>
        </w:rPr>
        <w:t>edycji</w:t>
      </w:r>
      <w:r w:rsidRPr="00083859">
        <w:rPr>
          <w:rFonts w:asciiTheme="minorHAnsi" w:hAnsiTheme="minorHAnsi" w:cstheme="minorHAnsi"/>
          <w:sz w:val="22"/>
          <w:szCs w:val="22"/>
        </w:rPr>
        <w:t>) edycji zaplanowanego szkolenia, w sytuacji zrekrutowania zbyt małej liczby chętnych osób. W takim przypadku Wykonawcy nie będzie przysługiwać roszczenie o zapłatę różnicy między faktycznie zrealizowanymi szkoleniami, a maksymalną wartością brutto zawartej umowy. Rozliczenie nastąpi na podstawie realnego zapotrzebowania Zamawiającego</w:t>
      </w:r>
      <w:bookmarkEnd w:id="7"/>
      <w:r w:rsidR="00496BB9" w:rsidRPr="00083859">
        <w:rPr>
          <w:rFonts w:asciiTheme="minorHAnsi" w:hAnsiTheme="minorHAnsi" w:cstheme="minorHAnsi"/>
          <w:sz w:val="22"/>
          <w:szCs w:val="22"/>
        </w:rPr>
        <w:t>,</w:t>
      </w:r>
    </w:p>
    <w:p w14:paraId="5FC60510" w14:textId="1C71D5A6" w:rsidR="00A0443D" w:rsidRPr="00083859" w:rsidRDefault="00A0443D" w:rsidP="00A22204">
      <w:pPr>
        <w:pStyle w:val="Akapitzlist"/>
        <w:numPr>
          <w:ilvl w:val="0"/>
          <w:numId w:val="26"/>
        </w:numPr>
        <w:spacing w:line="264" w:lineRule="auto"/>
        <w:jc w:val="both"/>
        <w:rPr>
          <w:rFonts w:asciiTheme="minorHAnsi" w:hAnsiTheme="minorHAnsi" w:cstheme="minorHAnsi"/>
          <w:sz w:val="22"/>
          <w:szCs w:val="22"/>
        </w:rPr>
      </w:pPr>
      <w:bookmarkStart w:id="8" w:name="_Hlk174434697"/>
      <w:r w:rsidRPr="00083859">
        <w:rPr>
          <w:rFonts w:asciiTheme="minorHAnsi" w:hAnsiTheme="minorHAnsi" w:cstheme="minorHAnsi"/>
          <w:sz w:val="22"/>
          <w:szCs w:val="22"/>
        </w:rPr>
        <w:t>Zamawiający dopuszcza w ramach prawa opcji możliwość udzielenia zamówienia dla dodatkowej liczby edycji, większej niż liczba e</w:t>
      </w:r>
      <w:r w:rsidR="006F78B6" w:rsidRPr="00083859">
        <w:rPr>
          <w:rFonts w:asciiTheme="minorHAnsi" w:hAnsiTheme="minorHAnsi" w:cstheme="minorHAnsi"/>
          <w:sz w:val="22"/>
          <w:szCs w:val="22"/>
        </w:rPr>
        <w:t>dycji przewidziana w zamówieniu</w:t>
      </w:r>
      <w:r w:rsidR="00EF08CB" w:rsidRPr="00083859">
        <w:rPr>
          <w:rFonts w:asciiTheme="minorHAnsi" w:hAnsiTheme="minorHAnsi" w:cstheme="minorHAnsi"/>
          <w:sz w:val="22"/>
          <w:szCs w:val="22"/>
        </w:rPr>
        <w:t xml:space="preserve"> </w:t>
      </w:r>
      <w:r w:rsidR="006F78B6" w:rsidRPr="00083859">
        <w:rPr>
          <w:rFonts w:asciiTheme="minorHAnsi" w:hAnsiTheme="minorHAnsi" w:cstheme="minorHAnsi"/>
          <w:sz w:val="22"/>
          <w:szCs w:val="22"/>
        </w:rPr>
        <w:t xml:space="preserve">o </w:t>
      </w:r>
      <w:r w:rsidR="002660B5" w:rsidRPr="00083859">
        <w:rPr>
          <w:rFonts w:asciiTheme="minorHAnsi" w:hAnsiTheme="minorHAnsi" w:cstheme="minorHAnsi"/>
          <w:sz w:val="22"/>
          <w:szCs w:val="22"/>
        </w:rPr>
        <w:t>2</w:t>
      </w:r>
      <w:r w:rsidR="006F78B6" w:rsidRPr="00083859">
        <w:rPr>
          <w:rFonts w:asciiTheme="minorHAnsi" w:hAnsiTheme="minorHAnsi" w:cstheme="minorHAnsi"/>
          <w:sz w:val="22"/>
          <w:szCs w:val="22"/>
        </w:rPr>
        <w:t xml:space="preserve"> dodatkow</w:t>
      </w:r>
      <w:r w:rsidR="002660B5" w:rsidRPr="00083859">
        <w:rPr>
          <w:rFonts w:asciiTheme="minorHAnsi" w:hAnsiTheme="minorHAnsi" w:cstheme="minorHAnsi"/>
          <w:sz w:val="22"/>
          <w:szCs w:val="22"/>
        </w:rPr>
        <w:t>e</w:t>
      </w:r>
      <w:r w:rsidR="006F78B6" w:rsidRPr="00083859">
        <w:rPr>
          <w:rFonts w:asciiTheme="minorHAnsi" w:hAnsiTheme="minorHAnsi" w:cstheme="minorHAnsi"/>
          <w:sz w:val="22"/>
          <w:szCs w:val="22"/>
        </w:rPr>
        <w:t xml:space="preserve"> edycj</w:t>
      </w:r>
      <w:r w:rsidR="002660B5" w:rsidRPr="00083859">
        <w:rPr>
          <w:rFonts w:asciiTheme="minorHAnsi" w:hAnsiTheme="minorHAnsi" w:cstheme="minorHAnsi"/>
          <w:sz w:val="22"/>
          <w:szCs w:val="22"/>
        </w:rPr>
        <w:t xml:space="preserve">e </w:t>
      </w:r>
      <w:r w:rsidR="006F78B6" w:rsidRPr="00083859">
        <w:rPr>
          <w:rFonts w:asciiTheme="minorHAnsi" w:hAnsiTheme="minorHAnsi" w:cstheme="minorHAnsi"/>
          <w:sz w:val="22"/>
          <w:szCs w:val="22"/>
        </w:rPr>
        <w:t xml:space="preserve">dla </w:t>
      </w:r>
      <w:r w:rsidR="002660B5" w:rsidRPr="00083859">
        <w:rPr>
          <w:rFonts w:asciiTheme="minorHAnsi" w:hAnsiTheme="minorHAnsi" w:cstheme="minorHAnsi"/>
          <w:sz w:val="22"/>
          <w:szCs w:val="22"/>
        </w:rPr>
        <w:t xml:space="preserve">każdej z </w:t>
      </w:r>
      <w:r w:rsidR="006F78B6" w:rsidRPr="00083859">
        <w:rPr>
          <w:rFonts w:asciiTheme="minorHAnsi" w:hAnsiTheme="minorHAnsi" w:cstheme="minorHAnsi"/>
          <w:sz w:val="22"/>
          <w:szCs w:val="22"/>
        </w:rPr>
        <w:t xml:space="preserve">części </w:t>
      </w:r>
      <w:r w:rsidRPr="00083859">
        <w:rPr>
          <w:rFonts w:asciiTheme="minorHAnsi" w:hAnsiTheme="minorHAnsi" w:cstheme="minorHAnsi"/>
          <w:sz w:val="22"/>
          <w:szCs w:val="22"/>
        </w:rPr>
        <w:t>w przypadku konieczności uruchomienia dodatkowej rekrutacji uzupełniającej</w:t>
      </w:r>
      <w:bookmarkEnd w:id="8"/>
      <w:r w:rsidRPr="00083859">
        <w:rPr>
          <w:rFonts w:asciiTheme="minorHAnsi" w:hAnsiTheme="minorHAnsi" w:cstheme="minorHAnsi"/>
          <w:sz w:val="22"/>
          <w:szCs w:val="22"/>
        </w:rPr>
        <w:t xml:space="preserve">. </w:t>
      </w:r>
    </w:p>
    <w:p w14:paraId="3FD6D28A" w14:textId="08D741C4" w:rsidR="001F352C" w:rsidRPr="00083859" w:rsidRDefault="001F352C" w:rsidP="006F78B6">
      <w:pPr>
        <w:spacing w:after="0" w:line="264" w:lineRule="auto"/>
        <w:ind w:left="360"/>
        <w:jc w:val="both"/>
        <w:rPr>
          <w:rFonts w:cstheme="minorHAnsi"/>
          <w:bCs/>
        </w:rPr>
      </w:pPr>
      <w:bookmarkStart w:id="9" w:name="_Hlk139968364"/>
      <w:r w:rsidRPr="00083859">
        <w:rPr>
          <w:rFonts w:cstheme="minorHAnsi"/>
          <w:bCs/>
        </w:rPr>
        <w:t xml:space="preserve">Zamówienie opcjonalne </w:t>
      </w:r>
      <w:r w:rsidR="005B3203" w:rsidRPr="00083859">
        <w:rPr>
          <w:rFonts w:cstheme="minorHAnsi"/>
          <w:bCs/>
        </w:rPr>
        <w:t xml:space="preserve">będzie </w:t>
      </w:r>
      <w:r w:rsidRPr="00083859">
        <w:rPr>
          <w:rFonts w:cstheme="minorHAnsi"/>
          <w:bCs/>
        </w:rPr>
        <w:t>obejm</w:t>
      </w:r>
      <w:r w:rsidR="005B3203" w:rsidRPr="00083859">
        <w:rPr>
          <w:rFonts w:cstheme="minorHAnsi"/>
          <w:bCs/>
        </w:rPr>
        <w:t>owało</w:t>
      </w:r>
      <w:r w:rsidRPr="00083859">
        <w:rPr>
          <w:rFonts w:cstheme="minorHAnsi"/>
          <w:bCs/>
        </w:rPr>
        <w:t xml:space="preserve"> czynności analogiczne, jak opisane w opisie przedmiotu zamówienia. Kolejne edycje szkoleń będące przedmiotem zamówienia opcjonalnego będą realizowane w cenie</w:t>
      </w:r>
      <w:r w:rsidR="00F84720" w:rsidRPr="00083859">
        <w:rPr>
          <w:rFonts w:cstheme="minorHAnsi"/>
          <w:bCs/>
        </w:rPr>
        <w:t xml:space="preserve"> (stawkach)</w:t>
      </w:r>
      <w:r w:rsidRPr="00083859">
        <w:rPr>
          <w:rFonts w:cstheme="minorHAnsi"/>
          <w:bCs/>
        </w:rPr>
        <w:t xml:space="preserve">, którą Wykonawca podał </w:t>
      </w:r>
      <w:r w:rsidR="005B3203" w:rsidRPr="00083859">
        <w:rPr>
          <w:rFonts w:cstheme="minorHAnsi"/>
          <w:bCs/>
        </w:rPr>
        <w:t xml:space="preserve">w </w:t>
      </w:r>
      <w:r w:rsidRPr="00083859">
        <w:rPr>
          <w:rFonts w:cstheme="minorHAnsi"/>
          <w:bCs/>
        </w:rPr>
        <w:t>Formularzu ofert</w:t>
      </w:r>
      <w:r w:rsidR="005B3203" w:rsidRPr="00083859">
        <w:rPr>
          <w:rFonts w:cstheme="minorHAnsi"/>
          <w:bCs/>
        </w:rPr>
        <w:t>y</w:t>
      </w:r>
      <w:r w:rsidRPr="00083859">
        <w:rPr>
          <w:rFonts w:cstheme="minorHAnsi"/>
          <w:bCs/>
        </w:rPr>
        <w:t xml:space="preserve"> za realizację zamówienia podstawowego. </w:t>
      </w:r>
      <w:bookmarkStart w:id="10" w:name="_Hlk139968634"/>
      <w:r w:rsidR="000408AC" w:rsidRPr="00083859">
        <w:rPr>
          <w:rFonts w:cstheme="minorHAnsi"/>
          <w:bCs/>
        </w:rPr>
        <w:t>Podstawą określenia wartości szkoleń zleconych w ramach zamówienia opcjonalnego będzie cena za jedną godzinę szkolenia (kolumna nr 5) zawarta</w:t>
      </w:r>
      <w:r w:rsidR="006F78B6" w:rsidRPr="00083859">
        <w:rPr>
          <w:rFonts w:cstheme="minorHAnsi"/>
          <w:bCs/>
        </w:rPr>
        <w:t xml:space="preserve"> w </w:t>
      </w:r>
      <w:r w:rsidR="000408AC" w:rsidRPr="00083859">
        <w:rPr>
          <w:rFonts w:cstheme="minorHAnsi"/>
          <w:bCs/>
        </w:rPr>
        <w:t>kalkulacji cenowej stanowiącej element Formularza oferty.</w:t>
      </w:r>
      <w:r w:rsidR="000408AC" w:rsidRPr="00083859">
        <w:rPr>
          <w:rFonts w:cstheme="minorHAnsi"/>
        </w:rPr>
        <w:t xml:space="preserve"> </w:t>
      </w:r>
      <w:bookmarkEnd w:id="10"/>
      <w:r w:rsidRPr="00083859">
        <w:rPr>
          <w:rFonts w:cstheme="minorHAnsi"/>
          <w:bCs/>
        </w:rPr>
        <w:t xml:space="preserve">Zamawiający nie jest zobowiązany do zlecenia </w:t>
      </w:r>
      <w:r w:rsidR="005B3203" w:rsidRPr="00083859">
        <w:rPr>
          <w:rFonts w:cstheme="minorHAnsi"/>
          <w:bCs/>
        </w:rPr>
        <w:t>zamówienia opcjonalnego</w:t>
      </w:r>
      <w:r w:rsidR="00F84720" w:rsidRPr="00083859">
        <w:rPr>
          <w:rFonts w:cstheme="minorHAnsi"/>
          <w:bCs/>
        </w:rPr>
        <w:t>, a Wykonawcy nie przysługuje roszczenie o jego udzielenie</w:t>
      </w:r>
      <w:r w:rsidR="005B3203" w:rsidRPr="00083859">
        <w:rPr>
          <w:rFonts w:cstheme="minorHAnsi"/>
          <w:bCs/>
        </w:rPr>
        <w:t>.</w:t>
      </w:r>
    </w:p>
    <w:p w14:paraId="4502C363" w14:textId="7DD6CED6" w:rsidR="007C0358" w:rsidRPr="00083859" w:rsidRDefault="007C0358" w:rsidP="006F78B6">
      <w:pPr>
        <w:spacing w:after="0" w:line="264" w:lineRule="auto"/>
        <w:ind w:left="360"/>
        <w:jc w:val="both"/>
        <w:rPr>
          <w:rFonts w:cstheme="minorHAnsi"/>
          <w:bCs/>
        </w:rPr>
      </w:pPr>
      <w:r w:rsidRPr="00083859">
        <w:rPr>
          <w:rFonts w:cstheme="minorHAnsi"/>
          <w:bCs/>
        </w:rPr>
        <w:t>Zamawiający może skorzystać z tego prawa przez cały okres realizacji przedmiotu umowy.</w:t>
      </w:r>
    </w:p>
    <w:p w14:paraId="24BAAFE1" w14:textId="0C07F0C7" w:rsidR="00330D33" w:rsidRPr="00083859" w:rsidRDefault="00330D33" w:rsidP="00C04B41">
      <w:pPr>
        <w:numPr>
          <w:ilvl w:val="0"/>
          <w:numId w:val="16"/>
        </w:numPr>
        <w:spacing w:after="0" w:line="264" w:lineRule="auto"/>
        <w:jc w:val="both"/>
        <w:rPr>
          <w:rFonts w:cstheme="minorHAnsi"/>
        </w:rPr>
      </w:pPr>
      <w:r w:rsidRPr="00083859">
        <w:rPr>
          <w:rFonts w:cstheme="minorHAnsi"/>
        </w:rPr>
        <w:t>Miejsce realizacji zamówienia:</w:t>
      </w:r>
    </w:p>
    <w:p w14:paraId="377EE719" w14:textId="77777777" w:rsidR="008476D1" w:rsidRPr="00083859" w:rsidRDefault="008476D1" w:rsidP="00236DAA">
      <w:pPr>
        <w:pStyle w:val="Akapitzlist"/>
        <w:numPr>
          <w:ilvl w:val="0"/>
          <w:numId w:val="40"/>
        </w:numPr>
        <w:suppressAutoHyphens/>
        <w:jc w:val="both"/>
        <w:rPr>
          <w:rFonts w:asciiTheme="minorHAnsi" w:eastAsia="Calibri" w:hAnsiTheme="minorHAnsi" w:cstheme="minorHAnsi"/>
          <w:sz w:val="22"/>
          <w:szCs w:val="22"/>
        </w:rPr>
      </w:pPr>
      <w:r w:rsidRPr="00083859">
        <w:rPr>
          <w:rFonts w:asciiTheme="minorHAnsi" w:eastAsia="Calibri" w:hAnsiTheme="minorHAnsi" w:cstheme="minorHAnsi"/>
          <w:sz w:val="22"/>
          <w:szCs w:val="22"/>
        </w:rPr>
        <w:t>Co do zasady szkolenie zostało zaplanowane w formie stacjonarnej w siedzibie Zamawiającego (Poznań, Campus przy ul. Wojska Polskiego).</w:t>
      </w:r>
    </w:p>
    <w:p w14:paraId="55FE7DB2" w14:textId="77777777" w:rsidR="008476D1" w:rsidRPr="00083859" w:rsidRDefault="008476D1" w:rsidP="00236DAA">
      <w:pPr>
        <w:pStyle w:val="Akapitzlist"/>
        <w:numPr>
          <w:ilvl w:val="0"/>
          <w:numId w:val="40"/>
        </w:numPr>
        <w:suppressAutoHyphens/>
        <w:jc w:val="both"/>
        <w:rPr>
          <w:rFonts w:asciiTheme="minorHAnsi" w:eastAsia="Calibri" w:hAnsiTheme="minorHAnsi" w:cstheme="minorHAnsi"/>
          <w:sz w:val="22"/>
          <w:szCs w:val="22"/>
        </w:rPr>
      </w:pPr>
      <w:r w:rsidRPr="00083859">
        <w:rPr>
          <w:rFonts w:asciiTheme="minorHAnsi" w:eastAsia="Calibri" w:hAnsiTheme="minorHAnsi" w:cstheme="minorHAnsi"/>
          <w:sz w:val="22"/>
          <w:szCs w:val="22"/>
        </w:rPr>
        <w:t>Zamawiający zapewnia salę wyposażoną w stoły, krzesła, sprzęt multimedialny do prowadzenia zajęć, sprzęt dla uczestników/czek (w przypadku szkoleń komputerowych), flipchart.</w:t>
      </w:r>
    </w:p>
    <w:p w14:paraId="45FBDA77" w14:textId="77777777" w:rsidR="008476D1" w:rsidRPr="00083859" w:rsidRDefault="008476D1" w:rsidP="00236DAA">
      <w:pPr>
        <w:pStyle w:val="Akapitzlist"/>
        <w:numPr>
          <w:ilvl w:val="0"/>
          <w:numId w:val="40"/>
        </w:numPr>
        <w:suppressAutoHyphens/>
        <w:jc w:val="both"/>
        <w:rPr>
          <w:rFonts w:asciiTheme="minorHAnsi" w:hAnsiTheme="minorHAnsi" w:cstheme="minorHAnsi"/>
          <w:sz w:val="22"/>
          <w:szCs w:val="22"/>
        </w:rPr>
      </w:pPr>
      <w:r w:rsidRPr="00083859">
        <w:rPr>
          <w:rFonts w:asciiTheme="minorHAnsi" w:eastAsia="Calibri" w:hAnsiTheme="minorHAnsi" w:cstheme="minorHAnsi"/>
          <w:sz w:val="22"/>
          <w:szCs w:val="22"/>
        </w:rPr>
        <w:t>W uzasadnionych przypadkach Zamawiający może zlecić realizację szkolenia w formie zdalnej.</w:t>
      </w:r>
    </w:p>
    <w:p w14:paraId="5AA519A2" w14:textId="14A2D617" w:rsidR="00330D33" w:rsidRPr="00083859" w:rsidRDefault="00330D33" w:rsidP="00236DAA">
      <w:pPr>
        <w:pStyle w:val="Akapitzlist"/>
        <w:numPr>
          <w:ilvl w:val="0"/>
          <w:numId w:val="40"/>
        </w:numPr>
        <w:suppressAutoHyphens/>
        <w:jc w:val="both"/>
        <w:rPr>
          <w:rFonts w:asciiTheme="minorHAnsi" w:hAnsiTheme="minorHAnsi" w:cstheme="minorHAnsi"/>
          <w:sz w:val="22"/>
          <w:szCs w:val="22"/>
        </w:rPr>
      </w:pPr>
      <w:r w:rsidRPr="00083859">
        <w:rPr>
          <w:rFonts w:asciiTheme="minorHAnsi" w:hAnsiTheme="minorHAnsi" w:cstheme="minorHAnsi"/>
          <w:sz w:val="22"/>
          <w:szCs w:val="22"/>
        </w:rPr>
        <w:t xml:space="preserve">Wykonawca nie może wymagać od uczestników szkolenia instalowania dodatkowych płatnych aplikacji. </w:t>
      </w:r>
    </w:p>
    <w:p w14:paraId="3DEB2E05" w14:textId="060BC6A6" w:rsidR="00330D33" w:rsidRPr="00083859" w:rsidRDefault="00330D33" w:rsidP="00C04B41">
      <w:pPr>
        <w:numPr>
          <w:ilvl w:val="0"/>
          <w:numId w:val="16"/>
        </w:numPr>
        <w:spacing w:after="0" w:line="264" w:lineRule="auto"/>
        <w:jc w:val="both"/>
        <w:rPr>
          <w:rFonts w:cstheme="minorHAnsi"/>
        </w:rPr>
      </w:pPr>
      <w:r w:rsidRPr="00083859">
        <w:rPr>
          <w:rFonts w:cstheme="minorHAnsi"/>
        </w:rPr>
        <w:t>Ilekroć jest mowa o jednej godzinie</w:t>
      </w:r>
      <w:r w:rsidR="00F84720" w:rsidRPr="00083859">
        <w:rPr>
          <w:rFonts w:cstheme="minorHAnsi"/>
        </w:rPr>
        <w:t xml:space="preserve"> szkolenia</w:t>
      </w:r>
      <w:r w:rsidRPr="00083859">
        <w:rPr>
          <w:rFonts w:cstheme="minorHAnsi"/>
        </w:rPr>
        <w:t>, Zamawiający rozumie przez to jedną godzinę lekcyjną (45 minut)</w:t>
      </w:r>
      <w:r w:rsidR="00723EF9" w:rsidRPr="00083859">
        <w:rPr>
          <w:rFonts w:cstheme="minorHAnsi"/>
        </w:rPr>
        <w:t>.</w:t>
      </w:r>
    </w:p>
    <w:p w14:paraId="12C29ACC" w14:textId="37E0521B" w:rsidR="00330D33" w:rsidRPr="00083859" w:rsidRDefault="00330D33" w:rsidP="00C04B41">
      <w:pPr>
        <w:numPr>
          <w:ilvl w:val="0"/>
          <w:numId w:val="16"/>
        </w:numPr>
        <w:spacing w:after="0" w:line="264" w:lineRule="auto"/>
        <w:jc w:val="both"/>
        <w:rPr>
          <w:rFonts w:cstheme="minorHAnsi"/>
        </w:rPr>
      </w:pPr>
      <w:r w:rsidRPr="00083859">
        <w:rPr>
          <w:rFonts w:cstheme="minorHAnsi"/>
        </w:rPr>
        <w:t xml:space="preserve">Jeśli szkolenia są zaplanowane na </w:t>
      </w:r>
      <w:r w:rsidR="008476D1" w:rsidRPr="00083859">
        <w:rPr>
          <w:rFonts w:cstheme="minorHAnsi"/>
        </w:rPr>
        <w:t>8</w:t>
      </w:r>
      <w:r w:rsidRPr="00083859">
        <w:rPr>
          <w:rFonts w:cstheme="minorHAnsi"/>
        </w:rPr>
        <w:t xml:space="preserve"> h lekcyjnych (</w:t>
      </w:r>
      <w:r w:rsidR="008476D1" w:rsidRPr="00083859">
        <w:rPr>
          <w:rFonts w:cstheme="minorHAnsi"/>
        </w:rPr>
        <w:t xml:space="preserve">8 </w:t>
      </w:r>
      <w:r w:rsidRPr="00083859">
        <w:rPr>
          <w:rFonts w:cstheme="minorHAnsi"/>
        </w:rPr>
        <w:t>x 45 minut), należy doliczyć do czasu ich trwania przerwy dla uczestników w wymiarze łącznie min. 60 minut</w:t>
      </w:r>
      <w:r w:rsidR="00723EF9" w:rsidRPr="00083859">
        <w:rPr>
          <w:rFonts w:cstheme="minorHAnsi"/>
        </w:rPr>
        <w:t>.</w:t>
      </w:r>
    </w:p>
    <w:p w14:paraId="14F558D8" w14:textId="2FE1938D" w:rsidR="00330D33" w:rsidRPr="00083859" w:rsidRDefault="00330D33" w:rsidP="00C04B41">
      <w:pPr>
        <w:numPr>
          <w:ilvl w:val="0"/>
          <w:numId w:val="16"/>
        </w:numPr>
        <w:spacing w:after="0" w:line="264" w:lineRule="auto"/>
        <w:jc w:val="both"/>
        <w:rPr>
          <w:rFonts w:cstheme="minorHAnsi"/>
        </w:rPr>
      </w:pPr>
      <w:r w:rsidRPr="00083859">
        <w:rPr>
          <w:rFonts w:cstheme="minorHAnsi"/>
        </w:rPr>
        <w:t>Zamawiający wymaga, aby szkolenia w przeważającej części były prowadzone metodami aktywnymi dobranymi odpowiednio do przekazywanych treści. Przykłady metod aktywnych do zastosowania podczas szkoleń: prezentacje multimedialne, ćwiczenia w grupach bądź indywidualne, analiza przypadków, gry szkoleniowe, symulacje, dyskusje moderowane, praktyczne wykonywanie zadań</w:t>
      </w:r>
      <w:r w:rsidR="00723EF9" w:rsidRPr="00083859">
        <w:rPr>
          <w:rFonts w:cstheme="minorHAnsi"/>
        </w:rPr>
        <w:t>.</w:t>
      </w:r>
    </w:p>
    <w:p w14:paraId="235E0899" w14:textId="2E980D52" w:rsidR="00330D33" w:rsidRPr="00083859" w:rsidRDefault="00330D33" w:rsidP="00C04B41">
      <w:pPr>
        <w:numPr>
          <w:ilvl w:val="0"/>
          <w:numId w:val="16"/>
        </w:numPr>
        <w:spacing w:after="0" w:line="264" w:lineRule="auto"/>
        <w:jc w:val="both"/>
        <w:rPr>
          <w:rFonts w:cstheme="minorHAnsi"/>
        </w:rPr>
      </w:pPr>
      <w:r w:rsidRPr="00083859">
        <w:rPr>
          <w:rFonts w:cstheme="minorHAnsi"/>
        </w:rPr>
        <w:t>Trener w trakcie szkolenia powinien stosować techniki wpływające na efektywność pracy grupowej i motywujące uczestników/</w:t>
      </w:r>
      <w:proofErr w:type="spellStart"/>
      <w:r w:rsidRPr="00083859">
        <w:rPr>
          <w:rFonts w:cstheme="minorHAnsi"/>
        </w:rPr>
        <w:t>czki</w:t>
      </w:r>
      <w:proofErr w:type="spellEnd"/>
      <w:r w:rsidRPr="00083859">
        <w:rPr>
          <w:rFonts w:cstheme="minorHAnsi"/>
        </w:rPr>
        <w:t xml:space="preserve"> do wdrażania zmian w zakresie wykonywanych czynności służbowych, jeśli w wyniku nabycia wiedzy na danym szkoleniu, okazałoby się to wskazane</w:t>
      </w:r>
      <w:r w:rsidR="00723EF9" w:rsidRPr="00083859">
        <w:rPr>
          <w:rFonts w:cstheme="minorHAnsi"/>
        </w:rPr>
        <w:t>.</w:t>
      </w:r>
    </w:p>
    <w:p w14:paraId="697CAA91" w14:textId="77777777" w:rsidR="00330D33" w:rsidRPr="00083859" w:rsidRDefault="00330D33" w:rsidP="00C04B41">
      <w:pPr>
        <w:numPr>
          <w:ilvl w:val="0"/>
          <w:numId w:val="16"/>
        </w:numPr>
        <w:spacing w:after="0" w:line="264" w:lineRule="auto"/>
        <w:jc w:val="both"/>
        <w:rPr>
          <w:rFonts w:cstheme="minorHAnsi"/>
        </w:rPr>
      </w:pPr>
      <w:r w:rsidRPr="00083859">
        <w:rPr>
          <w:rFonts w:cstheme="minorHAnsi"/>
        </w:rPr>
        <w:t>Każde szkolenie musi zawierać co najmniej takie elementy jak:</w:t>
      </w:r>
    </w:p>
    <w:p w14:paraId="6EA87442" w14:textId="77777777" w:rsidR="00330D33" w:rsidRPr="00083859" w:rsidRDefault="00330D33" w:rsidP="00236DAA">
      <w:pPr>
        <w:pStyle w:val="Akapitzlist"/>
        <w:numPr>
          <w:ilvl w:val="0"/>
          <w:numId w:val="41"/>
        </w:numPr>
        <w:suppressAutoHyphens/>
        <w:jc w:val="both"/>
        <w:rPr>
          <w:rFonts w:asciiTheme="minorHAnsi" w:eastAsia="Calibri" w:hAnsiTheme="minorHAnsi" w:cstheme="minorHAnsi"/>
          <w:sz w:val="22"/>
          <w:szCs w:val="22"/>
        </w:rPr>
      </w:pPr>
      <w:r w:rsidRPr="00083859">
        <w:rPr>
          <w:rFonts w:asciiTheme="minorHAnsi" w:eastAsia="Calibri" w:hAnsiTheme="minorHAnsi" w:cstheme="minorHAnsi"/>
          <w:sz w:val="22"/>
          <w:szCs w:val="22"/>
        </w:rPr>
        <w:t xml:space="preserve">poznanie potrzeb i oczekiwań uczestników/czek, </w:t>
      </w:r>
    </w:p>
    <w:p w14:paraId="4F810448" w14:textId="77777777" w:rsidR="00330D33" w:rsidRPr="00083859" w:rsidRDefault="00330D33" w:rsidP="00236DAA">
      <w:pPr>
        <w:pStyle w:val="Akapitzlist"/>
        <w:numPr>
          <w:ilvl w:val="0"/>
          <w:numId w:val="41"/>
        </w:numPr>
        <w:suppressAutoHyphens/>
        <w:jc w:val="both"/>
        <w:rPr>
          <w:rFonts w:asciiTheme="minorHAnsi" w:eastAsia="Calibri" w:hAnsiTheme="minorHAnsi" w:cstheme="minorHAnsi"/>
          <w:sz w:val="22"/>
          <w:szCs w:val="22"/>
        </w:rPr>
      </w:pPr>
      <w:r w:rsidRPr="00083859">
        <w:rPr>
          <w:rFonts w:asciiTheme="minorHAnsi" w:eastAsia="Calibri" w:hAnsiTheme="minorHAnsi" w:cstheme="minorHAnsi"/>
          <w:sz w:val="22"/>
          <w:szCs w:val="22"/>
        </w:rPr>
        <w:t xml:space="preserve">informacja zwrotna dla uczestników/czek </w:t>
      </w:r>
    </w:p>
    <w:p w14:paraId="238E252F" w14:textId="77777777" w:rsidR="00330D33" w:rsidRPr="00083859" w:rsidRDefault="00330D33" w:rsidP="00236DAA">
      <w:pPr>
        <w:pStyle w:val="Akapitzlist"/>
        <w:numPr>
          <w:ilvl w:val="0"/>
          <w:numId w:val="41"/>
        </w:numPr>
        <w:suppressAutoHyphens/>
        <w:jc w:val="both"/>
        <w:rPr>
          <w:rFonts w:asciiTheme="minorHAnsi" w:eastAsia="Calibri" w:hAnsiTheme="minorHAnsi" w:cstheme="minorHAnsi"/>
          <w:sz w:val="22"/>
          <w:szCs w:val="22"/>
        </w:rPr>
      </w:pPr>
      <w:r w:rsidRPr="00083859">
        <w:rPr>
          <w:rFonts w:asciiTheme="minorHAnsi" w:eastAsia="Calibri" w:hAnsiTheme="minorHAnsi" w:cstheme="minorHAnsi"/>
          <w:sz w:val="22"/>
          <w:szCs w:val="22"/>
        </w:rPr>
        <w:t>odpowiedzi na pytania uczestników/czek</w:t>
      </w:r>
    </w:p>
    <w:p w14:paraId="5AC673D8" w14:textId="04F2E66E" w:rsidR="00330D33" w:rsidRPr="00083859" w:rsidRDefault="00330D33" w:rsidP="00236DAA">
      <w:pPr>
        <w:pStyle w:val="Akapitzlist"/>
        <w:numPr>
          <w:ilvl w:val="0"/>
          <w:numId w:val="41"/>
        </w:numPr>
        <w:suppressAutoHyphens/>
        <w:jc w:val="both"/>
        <w:rPr>
          <w:rFonts w:asciiTheme="minorHAnsi" w:eastAsia="Calibri" w:hAnsiTheme="minorHAnsi" w:cstheme="minorHAnsi"/>
          <w:sz w:val="22"/>
          <w:szCs w:val="22"/>
        </w:rPr>
      </w:pPr>
      <w:r w:rsidRPr="00083859">
        <w:rPr>
          <w:rFonts w:asciiTheme="minorHAnsi" w:eastAsia="Calibri" w:hAnsiTheme="minorHAnsi" w:cstheme="minorHAnsi"/>
          <w:sz w:val="22"/>
          <w:szCs w:val="22"/>
        </w:rPr>
        <w:t>podsumowanie szkolenia.</w:t>
      </w:r>
    </w:p>
    <w:p w14:paraId="48F18FD3" w14:textId="21031D83" w:rsidR="00330D33" w:rsidRPr="00083859" w:rsidRDefault="00330D33" w:rsidP="00C04B41">
      <w:pPr>
        <w:numPr>
          <w:ilvl w:val="0"/>
          <w:numId w:val="16"/>
        </w:numPr>
        <w:spacing w:after="0" w:line="264" w:lineRule="auto"/>
        <w:jc w:val="both"/>
        <w:rPr>
          <w:rFonts w:cstheme="minorHAnsi"/>
        </w:rPr>
      </w:pPr>
      <w:r w:rsidRPr="00083859">
        <w:rPr>
          <w:rFonts w:cstheme="minorHAnsi"/>
        </w:rPr>
        <w:lastRenderedPageBreak/>
        <w:t>Zamawiający po podpisaniu umowy dostarczy przedstawiciel/k/om Wykonawcy regulacje wewnętrzne Uniwersytetu Przyrodniczego w Poznaniu w aspekcie dostępności. Wykonawca jest zobowiązany uwzględnić uzyskane informacje w treści szkoleń.</w:t>
      </w:r>
    </w:p>
    <w:p w14:paraId="3AD112B7" w14:textId="77777777" w:rsidR="00330D33" w:rsidRPr="00083859" w:rsidRDefault="00330D33" w:rsidP="006B00E3">
      <w:pPr>
        <w:numPr>
          <w:ilvl w:val="0"/>
          <w:numId w:val="16"/>
        </w:numPr>
        <w:spacing w:after="0" w:line="264" w:lineRule="auto"/>
        <w:jc w:val="both"/>
        <w:rPr>
          <w:rFonts w:cstheme="minorHAnsi"/>
        </w:rPr>
      </w:pPr>
      <w:r w:rsidRPr="00083859">
        <w:rPr>
          <w:rFonts w:cstheme="minorHAnsi"/>
        </w:rPr>
        <w:t>Wykaz czynności wchodzących w zakres przedmiotu zamówienia:</w:t>
      </w:r>
    </w:p>
    <w:p w14:paraId="01C7CE00" w14:textId="1A9E24B9" w:rsidR="00330D33" w:rsidRPr="00083859" w:rsidRDefault="00330D33" w:rsidP="00236DAA">
      <w:pPr>
        <w:pStyle w:val="Akapitzlist"/>
        <w:numPr>
          <w:ilvl w:val="0"/>
          <w:numId w:val="27"/>
        </w:numPr>
        <w:suppressAutoHyphens/>
        <w:ind w:left="851"/>
        <w:jc w:val="both"/>
        <w:rPr>
          <w:rFonts w:asciiTheme="minorHAnsi" w:hAnsiTheme="minorHAnsi" w:cstheme="minorHAnsi"/>
          <w:sz w:val="22"/>
          <w:szCs w:val="22"/>
        </w:rPr>
      </w:pPr>
      <w:r w:rsidRPr="00083859">
        <w:rPr>
          <w:rFonts w:asciiTheme="minorHAnsi" w:hAnsiTheme="minorHAnsi" w:cstheme="minorHAnsi"/>
          <w:sz w:val="22"/>
          <w:szCs w:val="22"/>
        </w:rPr>
        <w:t>przygotowanie do prowadzenia szkoleń</w:t>
      </w:r>
    </w:p>
    <w:p w14:paraId="3FF38F72" w14:textId="4E89F473" w:rsidR="006B00E3" w:rsidRPr="00083859" w:rsidRDefault="006B00E3" w:rsidP="00236DAA">
      <w:pPr>
        <w:pStyle w:val="Default"/>
        <w:numPr>
          <w:ilvl w:val="0"/>
          <w:numId w:val="28"/>
        </w:numPr>
        <w:ind w:left="851"/>
        <w:jc w:val="both"/>
        <w:rPr>
          <w:rFonts w:asciiTheme="minorHAnsi" w:hAnsiTheme="minorHAnsi" w:cstheme="minorHAnsi"/>
          <w:color w:val="auto"/>
          <w:sz w:val="22"/>
          <w:szCs w:val="22"/>
        </w:rPr>
      </w:pPr>
      <w:r w:rsidRPr="00083859">
        <w:rPr>
          <w:rFonts w:asciiTheme="minorHAnsi" w:hAnsiTheme="minorHAnsi" w:cstheme="minorHAnsi"/>
          <w:color w:val="auto"/>
          <w:sz w:val="22"/>
          <w:szCs w:val="22"/>
        </w:rPr>
        <w:t>przygotowanie materiałów i pomocy dydaktycznych do zrealizowania szkolenia (w szczególności dbałość o właściwe oznakowanie zgodnie z wytycznymi dotyczącymi oznaczania projektów unijnych o współfinansowaniu projektu z funduszy europejskich i logo Uniwersytetu Przyrodniczego w Poznaniu. Odpowiednie grafiki zostaną przekazane Wykonawcy po zawarciu umowy.)</w:t>
      </w:r>
    </w:p>
    <w:p w14:paraId="69368F78" w14:textId="51F5FB51" w:rsidR="00330D33" w:rsidRPr="00083859" w:rsidRDefault="00330D33" w:rsidP="00236DAA">
      <w:pPr>
        <w:pStyle w:val="Akapitzlist"/>
        <w:numPr>
          <w:ilvl w:val="0"/>
          <w:numId w:val="27"/>
        </w:numPr>
        <w:suppressAutoHyphens/>
        <w:ind w:left="851"/>
        <w:jc w:val="both"/>
        <w:rPr>
          <w:rFonts w:asciiTheme="minorHAnsi" w:hAnsiTheme="minorHAnsi" w:cstheme="minorHAnsi"/>
          <w:sz w:val="22"/>
          <w:szCs w:val="22"/>
        </w:rPr>
      </w:pPr>
      <w:r w:rsidRPr="00083859">
        <w:rPr>
          <w:rFonts w:asciiTheme="minorHAnsi" w:hAnsiTheme="minorHAnsi" w:cstheme="minorHAnsi"/>
          <w:sz w:val="22"/>
          <w:szCs w:val="22"/>
        </w:rPr>
        <w:t>prowadzenie szkoleń w miejscu wskazanym przez Zamawiającego i w terminie uzgodnionym z Zamawiającym</w:t>
      </w:r>
    </w:p>
    <w:p w14:paraId="6D2AD4A5" w14:textId="49C36779" w:rsidR="00330D33" w:rsidRPr="00083859" w:rsidRDefault="00330D33" w:rsidP="00236DAA">
      <w:pPr>
        <w:pStyle w:val="Akapitzlist"/>
        <w:numPr>
          <w:ilvl w:val="0"/>
          <w:numId w:val="27"/>
        </w:numPr>
        <w:suppressAutoHyphens/>
        <w:ind w:left="851"/>
        <w:jc w:val="both"/>
        <w:rPr>
          <w:rFonts w:asciiTheme="minorHAnsi" w:hAnsiTheme="minorHAnsi" w:cstheme="minorHAnsi"/>
          <w:sz w:val="22"/>
          <w:szCs w:val="22"/>
        </w:rPr>
      </w:pPr>
      <w:r w:rsidRPr="00083859">
        <w:rPr>
          <w:rFonts w:asciiTheme="minorHAnsi" w:hAnsiTheme="minorHAnsi" w:cstheme="minorHAnsi"/>
          <w:sz w:val="22"/>
          <w:szCs w:val="22"/>
        </w:rPr>
        <w:t>weryfikacja obecności uczestników podczas szkolenia</w:t>
      </w:r>
      <w:r w:rsidR="00D10C40" w:rsidRPr="00083859">
        <w:rPr>
          <w:rFonts w:asciiTheme="minorHAnsi" w:hAnsiTheme="minorHAnsi" w:cstheme="minorHAnsi"/>
          <w:sz w:val="22"/>
          <w:szCs w:val="22"/>
        </w:rPr>
        <w:t xml:space="preserve"> i nadzór nad frekwencją</w:t>
      </w:r>
    </w:p>
    <w:p w14:paraId="1F2CBDEC" w14:textId="7B8CB863" w:rsidR="00330D33" w:rsidRPr="00083859" w:rsidRDefault="00330D33" w:rsidP="00236DAA">
      <w:pPr>
        <w:pStyle w:val="Akapitzlist"/>
        <w:numPr>
          <w:ilvl w:val="0"/>
          <w:numId w:val="27"/>
        </w:numPr>
        <w:suppressAutoHyphens/>
        <w:ind w:left="851"/>
        <w:jc w:val="both"/>
        <w:rPr>
          <w:rFonts w:asciiTheme="minorHAnsi" w:hAnsiTheme="minorHAnsi" w:cstheme="minorHAnsi"/>
          <w:sz w:val="22"/>
          <w:szCs w:val="22"/>
        </w:rPr>
      </w:pPr>
      <w:r w:rsidRPr="00083859">
        <w:rPr>
          <w:rFonts w:asciiTheme="minorHAnsi" w:hAnsiTheme="minorHAnsi" w:cstheme="minorHAnsi"/>
          <w:sz w:val="22"/>
          <w:szCs w:val="22"/>
        </w:rPr>
        <w:t>wypełnienie dziennika</w:t>
      </w:r>
      <w:r w:rsidR="006B00E3" w:rsidRPr="00083859">
        <w:rPr>
          <w:rFonts w:asciiTheme="minorHAnsi" w:hAnsiTheme="minorHAnsi" w:cstheme="minorHAnsi"/>
          <w:sz w:val="22"/>
          <w:szCs w:val="22"/>
        </w:rPr>
        <w:t xml:space="preserve"> i listy obecności</w:t>
      </w:r>
      <w:r w:rsidRPr="00083859">
        <w:rPr>
          <w:rFonts w:asciiTheme="minorHAnsi" w:hAnsiTheme="minorHAnsi" w:cstheme="minorHAnsi"/>
          <w:sz w:val="22"/>
          <w:szCs w:val="22"/>
        </w:rPr>
        <w:t xml:space="preserve"> szkolenia</w:t>
      </w:r>
    </w:p>
    <w:p w14:paraId="127EC381" w14:textId="0B6905DD" w:rsidR="00330D33" w:rsidRPr="00083859" w:rsidRDefault="00330D33" w:rsidP="00236DAA">
      <w:pPr>
        <w:pStyle w:val="Akapitzlist"/>
        <w:numPr>
          <w:ilvl w:val="0"/>
          <w:numId w:val="27"/>
        </w:numPr>
        <w:suppressAutoHyphens/>
        <w:ind w:left="851"/>
        <w:jc w:val="both"/>
        <w:rPr>
          <w:rFonts w:asciiTheme="minorHAnsi" w:hAnsiTheme="minorHAnsi" w:cstheme="minorHAnsi"/>
          <w:sz w:val="22"/>
          <w:szCs w:val="22"/>
        </w:rPr>
      </w:pPr>
      <w:r w:rsidRPr="00083859">
        <w:rPr>
          <w:rFonts w:asciiTheme="minorHAnsi" w:hAnsiTheme="minorHAnsi" w:cstheme="minorHAnsi"/>
          <w:sz w:val="22"/>
          <w:szCs w:val="22"/>
        </w:rPr>
        <w:t>pomiar przyrostu kompetencji uczestników według wymagań Zamawiającego</w:t>
      </w:r>
      <w:r w:rsidR="006B00E3" w:rsidRPr="00083859">
        <w:rPr>
          <w:rFonts w:asciiTheme="minorHAnsi" w:hAnsiTheme="minorHAnsi" w:cstheme="minorHAnsi"/>
          <w:sz w:val="22"/>
          <w:szCs w:val="22"/>
        </w:rPr>
        <w:t xml:space="preserve"> (m.in. </w:t>
      </w:r>
      <w:proofErr w:type="spellStart"/>
      <w:r w:rsidR="006B00E3" w:rsidRPr="00083859">
        <w:rPr>
          <w:rFonts w:asciiTheme="minorHAnsi" w:hAnsiTheme="minorHAnsi" w:cstheme="minorHAnsi"/>
          <w:sz w:val="22"/>
          <w:szCs w:val="22"/>
        </w:rPr>
        <w:t>pre</w:t>
      </w:r>
      <w:proofErr w:type="spellEnd"/>
      <w:r w:rsidR="006B00E3" w:rsidRPr="00083859">
        <w:rPr>
          <w:rFonts w:asciiTheme="minorHAnsi" w:hAnsiTheme="minorHAnsi" w:cstheme="minorHAnsi"/>
          <w:sz w:val="22"/>
          <w:szCs w:val="22"/>
        </w:rPr>
        <w:t>/post testy)</w:t>
      </w:r>
    </w:p>
    <w:p w14:paraId="458E0597" w14:textId="0C305C1E" w:rsidR="006B00E3" w:rsidRPr="00083859" w:rsidRDefault="006B00E3" w:rsidP="00236DAA">
      <w:pPr>
        <w:pStyle w:val="Akapitzlist"/>
        <w:numPr>
          <w:ilvl w:val="0"/>
          <w:numId w:val="27"/>
        </w:numPr>
        <w:suppressAutoHyphens/>
        <w:ind w:left="851"/>
        <w:jc w:val="both"/>
        <w:rPr>
          <w:rFonts w:asciiTheme="minorHAnsi" w:hAnsiTheme="minorHAnsi" w:cstheme="minorHAnsi"/>
          <w:sz w:val="22"/>
          <w:szCs w:val="22"/>
        </w:rPr>
      </w:pPr>
      <w:r w:rsidRPr="00083859">
        <w:rPr>
          <w:rFonts w:asciiTheme="minorHAnsi" w:hAnsiTheme="minorHAnsi" w:cstheme="minorHAnsi"/>
          <w:sz w:val="22"/>
          <w:szCs w:val="22"/>
        </w:rPr>
        <w:t>przeprowadzenie ankiet ewaluacyjnych (przygotowanych i dostarczonych przez Zamawiającego)</w:t>
      </w:r>
    </w:p>
    <w:p w14:paraId="241EEB41" w14:textId="77777777" w:rsidR="00330D33" w:rsidRPr="00083859" w:rsidRDefault="00330D33" w:rsidP="00236DAA">
      <w:pPr>
        <w:pStyle w:val="Akapitzlist"/>
        <w:numPr>
          <w:ilvl w:val="0"/>
          <w:numId w:val="27"/>
        </w:numPr>
        <w:suppressAutoHyphens/>
        <w:ind w:left="851"/>
        <w:jc w:val="both"/>
        <w:rPr>
          <w:rFonts w:asciiTheme="minorHAnsi" w:hAnsiTheme="minorHAnsi" w:cstheme="minorHAnsi"/>
          <w:sz w:val="22"/>
          <w:szCs w:val="22"/>
        </w:rPr>
      </w:pPr>
      <w:r w:rsidRPr="00083859">
        <w:rPr>
          <w:rFonts w:asciiTheme="minorHAnsi" w:hAnsiTheme="minorHAnsi" w:cstheme="minorHAnsi"/>
          <w:sz w:val="22"/>
          <w:szCs w:val="22"/>
        </w:rPr>
        <w:t>przygotowanie i wydanie zaświadczeń o podniesieniu kompetencji dla uczestników szkolenia.</w:t>
      </w:r>
    </w:p>
    <w:bookmarkEnd w:id="5"/>
    <w:bookmarkEnd w:id="9"/>
    <w:p w14:paraId="126F9B5E" w14:textId="77777777" w:rsidR="006B00E3" w:rsidRPr="00083859" w:rsidRDefault="006B00E3" w:rsidP="00FE43E7">
      <w:pPr>
        <w:pBdr>
          <w:bottom w:val="single" w:sz="6" w:space="1" w:color="auto"/>
        </w:pBdr>
        <w:spacing w:after="0" w:line="264" w:lineRule="auto"/>
        <w:jc w:val="center"/>
        <w:rPr>
          <w:b/>
        </w:rPr>
      </w:pPr>
    </w:p>
    <w:p w14:paraId="3E726C13" w14:textId="1EC8A506" w:rsidR="00DF506D" w:rsidRPr="00083859" w:rsidRDefault="00172FA8" w:rsidP="00FE43E7">
      <w:pPr>
        <w:pBdr>
          <w:bottom w:val="single" w:sz="6" w:space="1" w:color="auto"/>
        </w:pBdr>
        <w:spacing w:after="0" w:line="264" w:lineRule="auto"/>
        <w:jc w:val="center"/>
        <w:rPr>
          <w:b/>
        </w:rPr>
      </w:pPr>
      <w:r w:rsidRPr="00083859">
        <w:rPr>
          <w:b/>
        </w:rPr>
        <w:t xml:space="preserve">ROZDZIAŁ </w:t>
      </w:r>
      <w:r w:rsidR="007C4A54" w:rsidRPr="00083859">
        <w:rPr>
          <w:b/>
        </w:rPr>
        <w:t>6</w:t>
      </w:r>
      <w:r w:rsidR="00446DC4" w:rsidRPr="00083859">
        <w:rPr>
          <w:b/>
        </w:rPr>
        <w:t xml:space="preserve">. </w:t>
      </w:r>
    </w:p>
    <w:p w14:paraId="4ACEF280" w14:textId="2AC88586" w:rsidR="00B03685" w:rsidRPr="00083859" w:rsidRDefault="00B03685" w:rsidP="00FE43E7">
      <w:pPr>
        <w:pBdr>
          <w:bottom w:val="single" w:sz="6" w:space="1" w:color="auto"/>
        </w:pBdr>
        <w:spacing w:after="0" w:line="264" w:lineRule="auto"/>
        <w:jc w:val="center"/>
        <w:rPr>
          <w:b/>
        </w:rPr>
      </w:pPr>
      <w:r w:rsidRPr="00083859">
        <w:rPr>
          <w:b/>
        </w:rPr>
        <w:t xml:space="preserve">TERMIN </w:t>
      </w:r>
      <w:r w:rsidR="00653455" w:rsidRPr="00083859">
        <w:rPr>
          <w:b/>
        </w:rPr>
        <w:t>REALIZACJI</w:t>
      </w:r>
      <w:r w:rsidRPr="00083859">
        <w:rPr>
          <w:b/>
        </w:rPr>
        <w:t xml:space="preserve"> ZAMÓWIENIA</w:t>
      </w:r>
    </w:p>
    <w:p w14:paraId="6DA19E40" w14:textId="77777777" w:rsidR="008740FC" w:rsidRPr="00083859" w:rsidRDefault="008740FC" w:rsidP="00FE43E7">
      <w:pPr>
        <w:spacing w:after="0" w:line="264" w:lineRule="auto"/>
        <w:rPr>
          <w:rFonts w:eastAsia="Calibri" w:cs="Times New Roman"/>
        </w:rPr>
      </w:pPr>
    </w:p>
    <w:p w14:paraId="60B6FD70" w14:textId="7EECBE8D" w:rsidR="008A330D" w:rsidRPr="00083859" w:rsidRDefault="008A330D" w:rsidP="00236DAA">
      <w:pPr>
        <w:pStyle w:val="Akapitzlist"/>
        <w:numPr>
          <w:ilvl w:val="0"/>
          <w:numId w:val="42"/>
        </w:numPr>
        <w:spacing w:before="240"/>
        <w:jc w:val="both"/>
        <w:rPr>
          <w:rFonts w:asciiTheme="minorHAnsi" w:hAnsiTheme="minorHAnsi" w:cstheme="minorHAnsi"/>
          <w:sz w:val="22"/>
        </w:rPr>
      </w:pPr>
      <w:r w:rsidRPr="00083859">
        <w:rPr>
          <w:rFonts w:asciiTheme="minorHAnsi" w:hAnsiTheme="minorHAnsi" w:cstheme="minorHAnsi"/>
          <w:sz w:val="22"/>
        </w:rPr>
        <w:t>Część I – okres obowiązywania umowy</w:t>
      </w:r>
      <w:r w:rsidR="005502DA" w:rsidRPr="00083859">
        <w:rPr>
          <w:rFonts w:asciiTheme="minorHAnsi" w:hAnsiTheme="minorHAnsi" w:cstheme="minorHAnsi"/>
          <w:sz w:val="22"/>
        </w:rPr>
        <w:t>:</w:t>
      </w:r>
      <w:r w:rsidRPr="00083859">
        <w:rPr>
          <w:rFonts w:asciiTheme="minorHAnsi" w:hAnsiTheme="minorHAnsi" w:cstheme="minorHAnsi"/>
          <w:sz w:val="22"/>
        </w:rPr>
        <w:t xml:space="preserve"> </w:t>
      </w:r>
      <w:r w:rsidR="005502DA" w:rsidRPr="00083859">
        <w:rPr>
          <w:rFonts w:asciiTheme="minorHAnsi" w:hAnsiTheme="minorHAnsi" w:cstheme="minorHAnsi"/>
          <w:sz w:val="22"/>
        </w:rPr>
        <w:t>od daty zawarcia umowy do</w:t>
      </w:r>
      <w:r w:rsidRPr="00083859">
        <w:rPr>
          <w:rFonts w:asciiTheme="minorHAnsi" w:hAnsiTheme="minorHAnsi" w:cstheme="minorHAnsi"/>
          <w:sz w:val="22"/>
        </w:rPr>
        <w:t xml:space="preserve"> 0</w:t>
      </w:r>
      <w:r w:rsidR="002B6CF5" w:rsidRPr="00083859">
        <w:rPr>
          <w:rFonts w:asciiTheme="minorHAnsi" w:hAnsiTheme="minorHAnsi" w:cstheme="minorHAnsi"/>
          <w:sz w:val="22"/>
        </w:rPr>
        <w:t>1</w:t>
      </w:r>
      <w:r w:rsidRPr="00083859">
        <w:rPr>
          <w:rFonts w:asciiTheme="minorHAnsi" w:hAnsiTheme="minorHAnsi" w:cstheme="minorHAnsi"/>
          <w:sz w:val="22"/>
        </w:rPr>
        <w:t>.10.202</w:t>
      </w:r>
      <w:r w:rsidR="003F6D24" w:rsidRPr="00083859">
        <w:rPr>
          <w:rFonts w:asciiTheme="minorHAnsi" w:hAnsiTheme="minorHAnsi" w:cstheme="minorHAnsi"/>
          <w:sz w:val="22"/>
        </w:rPr>
        <w:t>8</w:t>
      </w:r>
      <w:r w:rsidRPr="00083859">
        <w:rPr>
          <w:rFonts w:asciiTheme="minorHAnsi" w:hAnsiTheme="minorHAnsi" w:cstheme="minorHAnsi"/>
          <w:sz w:val="22"/>
        </w:rPr>
        <w:t xml:space="preserve"> r.</w:t>
      </w:r>
    </w:p>
    <w:p w14:paraId="67258DB3" w14:textId="45348FA4" w:rsidR="008A330D" w:rsidRPr="00083859" w:rsidRDefault="008A330D" w:rsidP="00236DAA">
      <w:pPr>
        <w:pStyle w:val="Akapitzlist"/>
        <w:numPr>
          <w:ilvl w:val="0"/>
          <w:numId w:val="42"/>
        </w:numPr>
        <w:spacing w:before="240"/>
        <w:jc w:val="both"/>
        <w:rPr>
          <w:rFonts w:asciiTheme="minorHAnsi" w:hAnsiTheme="minorHAnsi" w:cstheme="minorHAnsi"/>
          <w:sz w:val="22"/>
        </w:rPr>
      </w:pPr>
      <w:r w:rsidRPr="00083859">
        <w:rPr>
          <w:rFonts w:asciiTheme="minorHAnsi" w:hAnsiTheme="minorHAnsi" w:cstheme="minorHAnsi"/>
          <w:sz w:val="22"/>
        </w:rPr>
        <w:t>Część II – okres obowiązywania umowy</w:t>
      </w:r>
      <w:r w:rsidR="005502DA" w:rsidRPr="00083859">
        <w:rPr>
          <w:rFonts w:asciiTheme="minorHAnsi" w:hAnsiTheme="minorHAnsi" w:cstheme="minorHAnsi"/>
          <w:sz w:val="22"/>
        </w:rPr>
        <w:t>:</w:t>
      </w:r>
      <w:r w:rsidRPr="00083859">
        <w:rPr>
          <w:rFonts w:asciiTheme="minorHAnsi" w:hAnsiTheme="minorHAnsi" w:cstheme="minorHAnsi"/>
          <w:sz w:val="22"/>
        </w:rPr>
        <w:t xml:space="preserve"> </w:t>
      </w:r>
      <w:r w:rsidR="005502DA" w:rsidRPr="00083859">
        <w:rPr>
          <w:rFonts w:asciiTheme="minorHAnsi" w:hAnsiTheme="minorHAnsi" w:cstheme="minorHAnsi"/>
          <w:sz w:val="22"/>
        </w:rPr>
        <w:t xml:space="preserve">od daty zawarcia umowy do </w:t>
      </w:r>
      <w:r w:rsidRPr="00083859">
        <w:rPr>
          <w:rFonts w:asciiTheme="minorHAnsi" w:hAnsiTheme="minorHAnsi" w:cstheme="minorHAnsi"/>
          <w:sz w:val="22"/>
        </w:rPr>
        <w:t>0</w:t>
      </w:r>
      <w:r w:rsidR="002B6CF5" w:rsidRPr="00083859">
        <w:rPr>
          <w:rFonts w:asciiTheme="minorHAnsi" w:hAnsiTheme="minorHAnsi" w:cstheme="minorHAnsi"/>
          <w:sz w:val="22"/>
        </w:rPr>
        <w:t>1</w:t>
      </w:r>
      <w:r w:rsidRPr="00083859">
        <w:rPr>
          <w:rFonts w:asciiTheme="minorHAnsi" w:hAnsiTheme="minorHAnsi" w:cstheme="minorHAnsi"/>
          <w:sz w:val="22"/>
        </w:rPr>
        <w:t>.10.202</w:t>
      </w:r>
      <w:r w:rsidR="002B6CF5" w:rsidRPr="00083859">
        <w:rPr>
          <w:rFonts w:asciiTheme="minorHAnsi" w:hAnsiTheme="minorHAnsi" w:cstheme="minorHAnsi"/>
          <w:sz w:val="22"/>
        </w:rPr>
        <w:t>8</w:t>
      </w:r>
      <w:r w:rsidRPr="00083859">
        <w:rPr>
          <w:rFonts w:asciiTheme="minorHAnsi" w:hAnsiTheme="minorHAnsi" w:cstheme="minorHAnsi"/>
          <w:sz w:val="22"/>
        </w:rPr>
        <w:t xml:space="preserve"> r.</w:t>
      </w:r>
    </w:p>
    <w:p w14:paraId="26B9E7F7" w14:textId="63898E9E" w:rsidR="008A330D" w:rsidRPr="00083859" w:rsidRDefault="008A330D" w:rsidP="00236DAA">
      <w:pPr>
        <w:pStyle w:val="Akapitzlist"/>
        <w:numPr>
          <w:ilvl w:val="0"/>
          <w:numId w:val="42"/>
        </w:numPr>
        <w:spacing w:before="240"/>
        <w:jc w:val="both"/>
        <w:rPr>
          <w:rFonts w:asciiTheme="minorHAnsi" w:hAnsiTheme="minorHAnsi" w:cstheme="minorHAnsi"/>
          <w:sz w:val="22"/>
        </w:rPr>
      </w:pPr>
      <w:r w:rsidRPr="00083859">
        <w:rPr>
          <w:rFonts w:asciiTheme="minorHAnsi" w:hAnsiTheme="minorHAnsi" w:cstheme="minorHAnsi"/>
          <w:sz w:val="22"/>
        </w:rPr>
        <w:t>Część III – okres obowiązywania umowy</w:t>
      </w:r>
      <w:r w:rsidR="005502DA" w:rsidRPr="00083859">
        <w:rPr>
          <w:rFonts w:asciiTheme="minorHAnsi" w:hAnsiTheme="minorHAnsi" w:cstheme="minorHAnsi"/>
          <w:sz w:val="22"/>
        </w:rPr>
        <w:t>: od daty zawarcia umowy do</w:t>
      </w:r>
      <w:r w:rsidRPr="00083859">
        <w:rPr>
          <w:rFonts w:asciiTheme="minorHAnsi" w:hAnsiTheme="minorHAnsi" w:cstheme="minorHAnsi"/>
          <w:sz w:val="22"/>
        </w:rPr>
        <w:t xml:space="preserve"> </w:t>
      </w:r>
      <w:r w:rsidR="002B6CF5" w:rsidRPr="00083859">
        <w:rPr>
          <w:rFonts w:asciiTheme="minorHAnsi" w:hAnsiTheme="minorHAnsi" w:cstheme="minorHAnsi"/>
          <w:sz w:val="22"/>
        </w:rPr>
        <w:t>01</w:t>
      </w:r>
      <w:r w:rsidRPr="00083859">
        <w:rPr>
          <w:rFonts w:asciiTheme="minorHAnsi" w:hAnsiTheme="minorHAnsi" w:cstheme="minorHAnsi"/>
          <w:sz w:val="22"/>
        </w:rPr>
        <w:t>.10.202</w:t>
      </w:r>
      <w:r w:rsidR="002B6CF5" w:rsidRPr="00083859">
        <w:rPr>
          <w:rFonts w:asciiTheme="minorHAnsi" w:hAnsiTheme="minorHAnsi" w:cstheme="minorHAnsi"/>
          <w:sz w:val="22"/>
        </w:rPr>
        <w:t>8</w:t>
      </w:r>
      <w:r w:rsidRPr="00083859">
        <w:rPr>
          <w:rFonts w:asciiTheme="minorHAnsi" w:hAnsiTheme="minorHAnsi" w:cstheme="minorHAnsi"/>
          <w:sz w:val="22"/>
        </w:rPr>
        <w:t xml:space="preserve"> r.</w:t>
      </w:r>
    </w:p>
    <w:p w14:paraId="4504C3B3" w14:textId="681F1449" w:rsidR="008A330D" w:rsidRPr="00083859" w:rsidRDefault="008A330D" w:rsidP="00236DAA">
      <w:pPr>
        <w:pStyle w:val="Akapitzlist"/>
        <w:numPr>
          <w:ilvl w:val="0"/>
          <w:numId w:val="42"/>
        </w:numPr>
        <w:spacing w:before="240"/>
        <w:jc w:val="both"/>
        <w:rPr>
          <w:rFonts w:asciiTheme="minorHAnsi" w:hAnsiTheme="minorHAnsi" w:cstheme="minorHAnsi"/>
          <w:sz w:val="22"/>
        </w:rPr>
      </w:pPr>
      <w:r w:rsidRPr="00083859">
        <w:rPr>
          <w:rFonts w:asciiTheme="minorHAnsi" w:hAnsiTheme="minorHAnsi" w:cstheme="minorHAnsi"/>
          <w:sz w:val="22"/>
        </w:rPr>
        <w:t>Część IV – okres obowiązywania umowy</w:t>
      </w:r>
      <w:r w:rsidR="005502DA" w:rsidRPr="00083859">
        <w:rPr>
          <w:rFonts w:asciiTheme="minorHAnsi" w:hAnsiTheme="minorHAnsi" w:cstheme="minorHAnsi"/>
          <w:sz w:val="22"/>
        </w:rPr>
        <w:t>: od daty zawarcia umowy do</w:t>
      </w:r>
      <w:r w:rsidRPr="00083859">
        <w:rPr>
          <w:rFonts w:asciiTheme="minorHAnsi" w:hAnsiTheme="minorHAnsi" w:cstheme="minorHAnsi"/>
          <w:sz w:val="22"/>
        </w:rPr>
        <w:t xml:space="preserve"> 0</w:t>
      </w:r>
      <w:r w:rsidR="00E32581" w:rsidRPr="00083859">
        <w:rPr>
          <w:rFonts w:asciiTheme="minorHAnsi" w:hAnsiTheme="minorHAnsi" w:cstheme="minorHAnsi"/>
          <w:sz w:val="22"/>
        </w:rPr>
        <w:t>1</w:t>
      </w:r>
      <w:r w:rsidRPr="00083859">
        <w:rPr>
          <w:rFonts w:asciiTheme="minorHAnsi" w:hAnsiTheme="minorHAnsi" w:cstheme="minorHAnsi"/>
          <w:sz w:val="22"/>
        </w:rPr>
        <w:t>.10.202</w:t>
      </w:r>
      <w:r w:rsidR="00E32581" w:rsidRPr="00083859">
        <w:rPr>
          <w:rFonts w:asciiTheme="minorHAnsi" w:hAnsiTheme="minorHAnsi" w:cstheme="minorHAnsi"/>
          <w:sz w:val="22"/>
        </w:rPr>
        <w:t>8</w:t>
      </w:r>
      <w:r w:rsidRPr="00083859">
        <w:rPr>
          <w:rFonts w:asciiTheme="minorHAnsi" w:hAnsiTheme="minorHAnsi" w:cstheme="minorHAnsi"/>
          <w:sz w:val="22"/>
        </w:rPr>
        <w:t xml:space="preserve"> r.</w:t>
      </w:r>
    </w:p>
    <w:p w14:paraId="62D4831E" w14:textId="033F21D6" w:rsidR="008A330D" w:rsidRPr="00083859" w:rsidRDefault="008A330D" w:rsidP="00236DAA">
      <w:pPr>
        <w:pStyle w:val="Akapitzlist"/>
        <w:numPr>
          <w:ilvl w:val="0"/>
          <w:numId w:val="42"/>
        </w:numPr>
        <w:spacing w:before="240"/>
        <w:jc w:val="both"/>
        <w:rPr>
          <w:rFonts w:asciiTheme="minorHAnsi" w:hAnsiTheme="minorHAnsi" w:cstheme="minorHAnsi"/>
          <w:sz w:val="22"/>
        </w:rPr>
      </w:pPr>
      <w:r w:rsidRPr="00083859">
        <w:rPr>
          <w:rFonts w:asciiTheme="minorHAnsi" w:hAnsiTheme="minorHAnsi" w:cstheme="minorHAnsi"/>
          <w:sz w:val="22"/>
        </w:rPr>
        <w:t>Część V – okres obowiązywania umowy</w:t>
      </w:r>
      <w:r w:rsidR="005502DA" w:rsidRPr="00083859">
        <w:rPr>
          <w:rFonts w:asciiTheme="minorHAnsi" w:hAnsiTheme="minorHAnsi" w:cstheme="minorHAnsi"/>
          <w:sz w:val="22"/>
        </w:rPr>
        <w:t xml:space="preserve">: od daty zawarcia umowy do </w:t>
      </w:r>
      <w:r w:rsidRPr="00083859">
        <w:rPr>
          <w:rFonts w:asciiTheme="minorHAnsi" w:hAnsiTheme="minorHAnsi" w:cstheme="minorHAnsi"/>
          <w:sz w:val="22"/>
        </w:rPr>
        <w:t>0</w:t>
      </w:r>
      <w:r w:rsidR="00E32581" w:rsidRPr="00083859">
        <w:rPr>
          <w:rFonts w:asciiTheme="minorHAnsi" w:hAnsiTheme="minorHAnsi" w:cstheme="minorHAnsi"/>
          <w:sz w:val="22"/>
        </w:rPr>
        <w:t>1</w:t>
      </w:r>
      <w:r w:rsidRPr="00083859">
        <w:rPr>
          <w:rFonts w:asciiTheme="minorHAnsi" w:hAnsiTheme="minorHAnsi" w:cstheme="minorHAnsi"/>
          <w:sz w:val="22"/>
        </w:rPr>
        <w:t>.10.202</w:t>
      </w:r>
      <w:r w:rsidR="00E32581" w:rsidRPr="00083859">
        <w:rPr>
          <w:rFonts w:asciiTheme="minorHAnsi" w:hAnsiTheme="minorHAnsi" w:cstheme="minorHAnsi"/>
          <w:sz w:val="22"/>
        </w:rPr>
        <w:t>8</w:t>
      </w:r>
      <w:r w:rsidRPr="00083859">
        <w:rPr>
          <w:rFonts w:asciiTheme="minorHAnsi" w:hAnsiTheme="minorHAnsi" w:cstheme="minorHAnsi"/>
          <w:sz w:val="22"/>
        </w:rPr>
        <w:t xml:space="preserve"> r.</w:t>
      </w:r>
    </w:p>
    <w:p w14:paraId="4C2A3C19" w14:textId="77777777" w:rsidR="00B33F2A" w:rsidRPr="00083859" w:rsidRDefault="00B33F2A" w:rsidP="00FE43E7">
      <w:pPr>
        <w:spacing w:after="0" w:line="264" w:lineRule="auto"/>
        <w:jc w:val="both"/>
        <w:rPr>
          <w:rFonts w:cstheme="minorHAnsi"/>
          <w:b/>
          <w:bCs/>
        </w:rPr>
      </w:pPr>
    </w:p>
    <w:p w14:paraId="09D5EE68" w14:textId="77777777" w:rsidR="002A16DD" w:rsidRPr="00083859" w:rsidRDefault="002A16DD" w:rsidP="00FE43E7">
      <w:pPr>
        <w:spacing w:after="0" w:line="264" w:lineRule="auto"/>
        <w:jc w:val="both"/>
      </w:pPr>
    </w:p>
    <w:p w14:paraId="585A9206" w14:textId="77777777" w:rsidR="00DF506D" w:rsidRPr="00083859" w:rsidRDefault="00172FA8" w:rsidP="00FE43E7">
      <w:pPr>
        <w:pBdr>
          <w:bottom w:val="single" w:sz="6" w:space="1" w:color="auto"/>
        </w:pBdr>
        <w:spacing w:after="0" w:line="264" w:lineRule="auto"/>
        <w:jc w:val="center"/>
        <w:rPr>
          <w:b/>
        </w:rPr>
      </w:pPr>
      <w:r w:rsidRPr="00083859">
        <w:rPr>
          <w:b/>
        </w:rPr>
        <w:t xml:space="preserve">ROZDZIAŁ </w:t>
      </w:r>
      <w:r w:rsidR="003472FD" w:rsidRPr="00083859">
        <w:rPr>
          <w:b/>
        </w:rPr>
        <w:t xml:space="preserve">7. </w:t>
      </w:r>
    </w:p>
    <w:p w14:paraId="1852F40A" w14:textId="46A8E4B3" w:rsidR="002D1F22" w:rsidRPr="00083859" w:rsidRDefault="002D1F22" w:rsidP="00FE43E7">
      <w:pPr>
        <w:pBdr>
          <w:bottom w:val="single" w:sz="6" w:space="1" w:color="auto"/>
        </w:pBdr>
        <w:spacing w:after="0" w:line="264" w:lineRule="auto"/>
        <w:jc w:val="center"/>
        <w:rPr>
          <w:b/>
        </w:rPr>
      </w:pPr>
      <w:r w:rsidRPr="00083859">
        <w:rPr>
          <w:b/>
        </w:rPr>
        <w:t>PROJEKTOWANE POSTANOWIENIA UMOWY</w:t>
      </w:r>
    </w:p>
    <w:p w14:paraId="4168DFCD" w14:textId="77777777" w:rsidR="002D1F22" w:rsidRPr="00083859" w:rsidRDefault="002D1F22" w:rsidP="00FE43E7">
      <w:pPr>
        <w:spacing w:after="0" w:line="264" w:lineRule="auto"/>
        <w:jc w:val="both"/>
      </w:pPr>
    </w:p>
    <w:p w14:paraId="6CE7E7A5" w14:textId="6F27C5A0" w:rsidR="00A749EA" w:rsidRPr="00083859" w:rsidRDefault="002D1F22" w:rsidP="00FE43E7">
      <w:pPr>
        <w:spacing w:after="0" w:line="264" w:lineRule="auto"/>
        <w:jc w:val="both"/>
      </w:pPr>
      <w:r w:rsidRPr="00083859">
        <w:t xml:space="preserve">Projektowane postanowienia umowy, które zostaną wprowadzone do treści umowy zostały </w:t>
      </w:r>
      <w:r w:rsidR="00BA0724" w:rsidRPr="00083859">
        <w:t>zamieszczon</w:t>
      </w:r>
      <w:r w:rsidR="003F6F82" w:rsidRPr="00083859">
        <w:t>e</w:t>
      </w:r>
      <w:r w:rsidRPr="00083859">
        <w:t xml:space="preserve"> w </w:t>
      </w:r>
      <w:r w:rsidR="009342C9" w:rsidRPr="00083859">
        <w:t>Z</w:t>
      </w:r>
      <w:r w:rsidRPr="00083859">
        <w:t xml:space="preserve">ałączniku </w:t>
      </w:r>
      <w:r w:rsidR="00C43572" w:rsidRPr="00083859">
        <w:t xml:space="preserve">nr 1 </w:t>
      </w:r>
      <w:r w:rsidRPr="00083859">
        <w:t>do SWZ</w:t>
      </w:r>
      <w:r w:rsidR="008A5D04" w:rsidRPr="00083859">
        <w:t xml:space="preserve"> – Projektowane postanowienia umowy,</w:t>
      </w:r>
      <w:r w:rsidR="007C4A54" w:rsidRPr="00083859">
        <w:t xml:space="preserve"> </w:t>
      </w:r>
      <w:r w:rsidR="00BE5FCA" w:rsidRPr="00083859">
        <w:t>który jest integralną częścią SWZ</w:t>
      </w:r>
      <w:r w:rsidR="009342C9" w:rsidRPr="00083859">
        <w:t>.</w:t>
      </w:r>
    </w:p>
    <w:p w14:paraId="26A65A24" w14:textId="77777777" w:rsidR="00DF506D" w:rsidRPr="00083859" w:rsidRDefault="00172FA8" w:rsidP="00FE43E7">
      <w:pPr>
        <w:pBdr>
          <w:bottom w:val="single" w:sz="6" w:space="1" w:color="auto"/>
        </w:pBdr>
        <w:spacing w:after="0" w:line="264" w:lineRule="auto"/>
        <w:jc w:val="center"/>
        <w:rPr>
          <w:b/>
        </w:rPr>
      </w:pPr>
      <w:r w:rsidRPr="00083859">
        <w:rPr>
          <w:b/>
        </w:rPr>
        <w:t xml:space="preserve">ROZDZIAŁ </w:t>
      </w:r>
      <w:r w:rsidR="003472FD" w:rsidRPr="00083859">
        <w:rPr>
          <w:b/>
        </w:rPr>
        <w:t xml:space="preserve">8. </w:t>
      </w:r>
    </w:p>
    <w:p w14:paraId="47DCA73B" w14:textId="25A0D8B5" w:rsidR="00E360DF" w:rsidRPr="00083859" w:rsidRDefault="00E35324" w:rsidP="00FE43E7">
      <w:pPr>
        <w:pBdr>
          <w:bottom w:val="single" w:sz="6" w:space="1" w:color="auto"/>
        </w:pBdr>
        <w:spacing w:after="0" w:line="264" w:lineRule="auto"/>
        <w:jc w:val="center"/>
        <w:rPr>
          <w:b/>
        </w:rPr>
      </w:pPr>
      <w:r w:rsidRPr="00083859">
        <w:rPr>
          <w:b/>
        </w:rPr>
        <w:t>WYJAŚNIENIA TREŚCI SPECYFIKACJI WARUNKÓW ZAMÓWIENIA</w:t>
      </w:r>
    </w:p>
    <w:p w14:paraId="770864F6" w14:textId="77777777" w:rsidR="00E35324" w:rsidRPr="00083859" w:rsidRDefault="00E35324" w:rsidP="00FE43E7">
      <w:pPr>
        <w:spacing w:after="0" w:line="264" w:lineRule="auto"/>
      </w:pPr>
    </w:p>
    <w:p w14:paraId="4142F8C8" w14:textId="77777777" w:rsidR="009342C9" w:rsidRPr="00083859" w:rsidRDefault="009342C9" w:rsidP="00C04B41">
      <w:pPr>
        <w:pStyle w:val="Akapitzlist"/>
        <w:numPr>
          <w:ilvl w:val="1"/>
          <w:numId w:val="19"/>
        </w:numPr>
        <w:spacing w:line="264" w:lineRule="auto"/>
        <w:jc w:val="both"/>
        <w:rPr>
          <w:rFonts w:asciiTheme="minorHAnsi" w:hAnsiTheme="minorHAnsi"/>
          <w:sz w:val="22"/>
          <w:szCs w:val="22"/>
        </w:rPr>
      </w:pPr>
      <w:r w:rsidRPr="00083859">
        <w:rPr>
          <w:rFonts w:asciiTheme="minorHAnsi" w:hAnsiTheme="minorHAnsi"/>
          <w:sz w:val="22"/>
          <w:szCs w:val="22"/>
        </w:rPr>
        <w:t>Wykonawca może zwrócić się do Zamawiającego z wnioskiem o wyjaśnienie treści SWZ.</w:t>
      </w:r>
    </w:p>
    <w:p w14:paraId="414EFB21" w14:textId="77777777" w:rsidR="009342C9" w:rsidRPr="00083859" w:rsidRDefault="009342C9" w:rsidP="00C04B41">
      <w:pPr>
        <w:pStyle w:val="Akapitzlist"/>
        <w:numPr>
          <w:ilvl w:val="1"/>
          <w:numId w:val="19"/>
        </w:numPr>
        <w:spacing w:line="264" w:lineRule="auto"/>
        <w:jc w:val="both"/>
        <w:rPr>
          <w:rFonts w:asciiTheme="minorHAnsi" w:hAnsiTheme="minorHAnsi"/>
          <w:sz w:val="22"/>
          <w:szCs w:val="22"/>
        </w:rPr>
      </w:pPr>
      <w:r w:rsidRPr="00083859">
        <w:rPr>
          <w:rFonts w:asciiTheme="minorHAnsi" w:hAnsiTheme="minorHAnsi"/>
          <w:sz w:val="22"/>
          <w:szCs w:val="22"/>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E04FF1A" w14:textId="5A5B5A88" w:rsidR="009342C9" w:rsidRPr="00083859" w:rsidRDefault="009342C9" w:rsidP="00C04B41">
      <w:pPr>
        <w:pStyle w:val="Akapitzlist"/>
        <w:numPr>
          <w:ilvl w:val="1"/>
          <w:numId w:val="19"/>
        </w:numPr>
        <w:spacing w:line="264" w:lineRule="auto"/>
        <w:jc w:val="both"/>
        <w:rPr>
          <w:rFonts w:asciiTheme="minorHAnsi" w:hAnsiTheme="minorHAnsi"/>
          <w:sz w:val="22"/>
          <w:szCs w:val="22"/>
        </w:rPr>
      </w:pPr>
      <w:r w:rsidRPr="00083859">
        <w:rPr>
          <w:rFonts w:asciiTheme="minorHAnsi" w:hAnsiTheme="minorHAnsi"/>
          <w:sz w:val="22"/>
          <w:szCs w:val="22"/>
        </w:rPr>
        <w:t>Jeżeli Zamawiający nie udzieli wyjaśnień w terminie, o którym mowa w pkt 2, przedłuża termin składania ofert o czas niezbędny do zapoznania się wszystkich zainteresowanych W</w:t>
      </w:r>
      <w:r w:rsidR="006B00E3" w:rsidRPr="00083859">
        <w:rPr>
          <w:rFonts w:asciiTheme="minorHAnsi" w:hAnsiTheme="minorHAnsi"/>
          <w:sz w:val="22"/>
          <w:szCs w:val="22"/>
        </w:rPr>
        <w:t>ykonawców z </w:t>
      </w:r>
      <w:r w:rsidRPr="00083859">
        <w:rPr>
          <w:rFonts w:asciiTheme="minorHAnsi" w:hAnsiTheme="minorHAnsi"/>
          <w:sz w:val="22"/>
          <w:szCs w:val="22"/>
        </w:rPr>
        <w:t>wyjaśnieniami niezbędnymi do należytego przygotowania i złożenia ofert.</w:t>
      </w:r>
    </w:p>
    <w:p w14:paraId="70BB4150" w14:textId="28A52596" w:rsidR="009342C9" w:rsidRPr="00083859" w:rsidRDefault="009342C9" w:rsidP="00C04B41">
      <w:pPr>
        <w:pStyle w:val="Akapitzlist"/>
        <w:numPr>
          <w:ilvl w:val="1"/>
          <w:numId w:val="19"/>
        </w:numPr>
        <w:spacing w:line="264" w:lineRule="auto"/>
        <w:jc w:val="both"/>
        <w:rPr>
          <w:rFonts w:asciiTheme="minorHAnsi" w:hAnsiTheme="minorHAnsi"/>
          <w:sz w:val="22"/>
          <w:szCs w:val="22"/>
        </w:rPr>
      </w:pPr>
      <w:r w:rsidRPr="00083859">
        <w:rPr>
          <w:rFonts w:asciiTheme="minorHAnsi" w:hAnsiTheme="minorHAnsi"/>
          <w:sz w:val="22"/>
          <w:szCs w:val="22"/>
        </w:rPr>
        <w:lastRenderedPageBreak/>
        <w:t>W przypadku</w:t>
      </w:r>
      <w:r w:rsidR="006B00E3" w:rsidRPr="00083859">
        <w:rPr>
          <w:rFonts w:asciiTheme="minorHAnsi" w:hAnsiTheme="minorHAnsi"/>
          <w:sz w:val="22"/>
          <w:szCs w:val="22"/>
        </w:rPr>
        <w:t>,</w:t>
      </w:r>
      <w:r w:rsidRPr="00083859">
        <w:rPr>
          <w:rFonts w:asciiTheme="minorHAnsi" w:hAnsiTheme="minorHAnsi"/>
          <w:sz w:val="22"/>
          <w:szCs w:val="22"/>
        </w:rPr>
        <w:t xml:space="preserve"> gdy wniosek o wyjaśnienie treści SWZ nie wpłynął w terminie, o którym mowa w pkt 2, Zamawiający nie ma obowiązku udzielania wyjaśnień SWZ oraz obowiązku przedłużenia terminu składania ofert.</w:t>
      </w:r>
    </w:p>
    <w:p w14:paraId="5AC59518" w14:textId="77777777" w:rsidR="009342C9" w:rsidRPr="00083859" w:rsidRDefault="009342C9" w:rsidP="00C04B41">
      <w:pPr>
        <w:pStyle w:val="Akapitzlist"/>
        <w:numPr>
          <w:ilvl w:val="1"/>
          <w:numId w:val="19"/>
        </w:numPr>
        <w:spacing w:line="264" w:lineRule="auto"/>
        <w:jc w:val="both"/>
        <w:rPr>
          <w:rFonts w:asciiTheme="minorHAnsi" w:hAnsiTheme="minorHAnsi"/>
          <w:sz w:val="22"/>
          <w:szCs w:val="22"/>
        </w:rPr>
      </w:pPr>
      <w:r w:rsidRPr="00083859">
        <w:rPr>
          <w:rFonts w:asciiTheme="minorHAnsi" w:hAnsiTheme="minorHAnsi"/>
          <w:sz w:val="22"/>
          <w:szCs w:val="22"/>
        </w:rPr>
        <w:t>Przedłużenie terminu składania ofert, o których mowa w pkt 3, nie wpływa na bieg terminu składania wniosku o wyjaśnienie treści SWZ.</w:t>
      </w:r>
    </w:p>
    <w:p w14:paraId="68F59D72" w14:textId="77777777" w:rsidR="009342C9" w:rsidRPr="00083859" w:rsidRDefault="009342C9" w:rsidP="00C04B41">
      <w:pPr>
        <w:pStyle w:val="Akapitzlist"/>
        <w:numPr>
          <w:ilvl w:val="1"/>
          <w:numId w:val="19"/>
        </w:numPr>
        <w:spacing w:line="264" w:lineRule="auto"/>
        <w:jc w:val="both"/>
        <w:rPr>
          <w:rFonts w:asciiTheme="minorHAnsi" w:hAnsiTheme="minorHAnsi"/>
          <w:sz w:val="22"/>
          <w:szCs w:val="22"/>
        </w:rPr>
      </w:pPr>
      <w:r w:rsidRPr="00083859">
        <w:rPr>
          <w:rFonts w:asciiTheme="minorHAnsi" w:hAnsiTheme="minorHAnsi"/>
          <w:sz w:val="22"/>
          <w:szCs w:val="22"/>
        </w:rPr>
        <w:t>Treść zapytań wraz z wyjaśnieniami Zamawiający udostępnia, bez ujawniania źródła zapytania, na stronie internetowej prowadzonego postępowania.</w:t>
      </w:r>
    </w:p>
    <w:p w14:paraId="6635B5DB" w14:textId="77777777" w:rsidR="00E35324" w:rsidRPr="00083859" w:rsidRDefault="00E35324" w:rsidP="00FE43E7">
      <w:pPr>
        <w:pBdr>
          <w:bottom w:val="single" w:sz="6" w:space="1" w:color="auto"/>
        </w:pBdr>
        <w:spacing w:after="0" w:line="264" w:lineRule="auto"/>
        <w:rPr>
          <w:b/>
        </w:rPr>
      </w:pPr>
    </w:p>
    <w:p w14:paraId="74B17D70" w14:textId="77777777" w:rsidR="00DF506D" w:rsidRPr="00083859" w:rsidRDefault="00172FA8" w:rsidP="00FE43E7">
      <w:pPr>
        <w:pBdr>
          <w:bottom w:val="single" w:sz="6" w:space="1" w:color="auto"/>
        </w:pBdr>
        <w:spacing w:after="0" w:line="264" w:lineRule="auto"/>
        <w:jc w:val="center"/>
        <w:rPr>
          <w:b/>
        </w:rPr>
      </w:pPr>
      <w:r w:rsidRPr="00083859">
        <w:rPr>
          <w:b/>
        </w:rPr>
        <w:t xml:space="preserve">ROZDZIAŁ </w:t>
      </w:r>
      <w:r w:rsidR="003472FD" w:rsidRPr="00083859">
        <w:rPr>
          <w:b/>
        </w:rPr>
        <w:t xml:space="preserve">9. </w:t>
      </w:r>
    </w:p>
    <w:p w14:paraId="358E6D39" w14:textId="5C2487CB" w:rsidR="005E43E5" w:rsidRPr="00083859" w:rsidRDefault="00F8068A" w:rsidP="00FE43E7">
      <w:pPr>
        <w:pBdr>
          <w:bottom w:val="single" w:sz="6" w:space="1" w:color="auto"/>
        </w:pBdr>
        <w:spacing w:after="0" w:line="264" w:lineRule="auto"/>
        <w:jc w:val="center"/>
        <w:rPr>
          <w:b/>
        </w:rPr>
      </w:pPr>
      <w:r w:rsidRPr="00083859">
        <w:rPr>
          <w:b/>
        </w:rPr>
        <w:t>PODSTAWY WYKLUCZENIA</w:t>
      </w:r>
      <w:r w:rsidR="00FB3D16" w:rsidRPr="00083859">
        <w:rPr>
          <w:b/>
        </w:rPr>
        <w:t xml:space="preserve"> Z UDZIAŁU W POSTĘPOWANIU</w:t>
      </w:r>
    </w:p>
    <w:p w14:paraId="3400F54E" w14:textId="77777777" w:rsidR="00275905" w:rsidRPr="00083859" w:rsidRDefault="00275905" w:rsidP="00FE43E7">
      <w:pPr>
        <w:spacing w:after="0" w:line="264" w:lineRule="auto"/>
        <w:jc w:val="both"/>
        <w:rPr>
          <w:rFonts w:cstheme="majorHAnsi"/>
        </w:rPr>
      </w:pPr>
    </w:p>
    <w:p w14:paraId="22270540" w14:textId="77777777" w:rsidR="009342C9" w:rsidRPr="00083859" w:rsidRDefault="009342C9" w:rsidP="00C04B41">
      <w:pPr>
        <w:numPr>
          <w:ilvl w:val="0"/>
          <w:numId w:val="20"/>
        </w:numPr>
        <w:spacing w:after="0" w:line="264" w:lineRule="auto"/>
        <w:jc w:val="both"/>
      </w:pPr>
      <w:r w:rsidRPr="00083859">
        <w:t xml:space="preserve">Z postępowania o udzielenie zamówienia wyklucza się Wykonawców, w stosunku do których zachodzi którakolwiek z okoliczności wskazanych w art. 108 ust. 1 ustawy </w:t>
      </w:r>
      <w:proofErr w:type="spellStart"/>
      <w:r w:rsidRPr="00083859">
        <w:t>Pzp</w:t>
      </w:r>
      <w:proofErr w:type="spellEnd"/>
      <w:r w:rsidRPr="00083859">
        <w:t>.</w:t>
      </w:r>
    </w:p>
    <w:p w14:paraId="4E0125C4" w14:textId="4090A936" w:rsidR="009342C9" w:rsidRPr="00083859" w:rsidRDefault="009342C9" w:rsidP="00C04B41">
      <w:pPr>
        <w:numPr>
          <w:ilvl w:val="0"/>
          <w:numId w:val="20"/>
        </w:numPr>
        <w:spacing w:after="0" w:line="264" w:lineRule="auto"/>
        <w:jc w:val="both"/>
      </w:pPr>
      <w:r w:rsidRPr="00083859">
        <w:t xml:space="preserve">Ponadto z postępowania o udzielenie zamówienia wyklucza się również Wykonawców, którzy podlegają wykluczeniu z  postępowania na podstawie art. 7 ust. 1 ustawy z dnia 13 kwietnia 2022 roku o szczególnych rozwiązaniach w zakresie przeciwdziałania wspieraniu agresji na Ukrainę oraz służących ochronie bezpieczeństwa narodowego </w:t>
      </w:r>
      <w:bookmarkStart w:id="11" w:name="_Hlk108528103"/>
      <w:r w:rsidRPr="00083859">
        <w:t>(Dz. U. 202</w:t>
      </w:r>
      <w:r w:rsidR="00EF0748" w:rsidRPr="00083859">
        <w:t>4</w:t>
      </w:r>
      <w:r w:rsidRPr="00083859">
        <w:t xml:space="preserve"> poz. </w:t>
      </w:r>
      <w:r w:rsidR="00EF0748" w:rsidRPr="00083859">
        <w:t>50</w:t>
      </w:r>
      <w:r w:rsidR="00C167A3" w:rsidRPr="00083859">
        <w:t>7</w:t>
      </w:r>
      <w:r w:rsidRPr="00083859">
        <w:t>).</w:t>
      </w:r>
      <w:bookmarkEnd w:id="11"/>
    </w:p>
    <w:p w14:paraId="56BBED82" w14:textId="2C440369" w:rsidR="008740FC" w:rsidRPr="00083859" w:rsidRDefault="009342C9" w:rsidP="00C04B41">
      <w:pPr>
        <w:numPr>
          <w:ilvl w:val="0"/>
          <w:numId w:val="20"/>
        </w:numPr>
        <w:spacing w:after="0" w:line="264" w:lineRule="auto"/>
        <w:jc w:val="both"/>
      </w:pPr>
      <w:r w:rsidRPr="00083859">
        <w:t>Wykonawca może zostać wykluczony przez Zamawiającego na każdym etapie postępowania udzielenie zamówienia.</w:t>
      </w:r>
    </w:p>
    <w:p w14:paraId="432B33E7" w14:textId="77777777" w:rsidR="00001103" w:rsidRPr="00083859" w:rsidRDefault="00001103" w:rsidP="00FE43E7">
      <w:pPr>
        <w:spacing w:after="0" w:line="264" w:lineRule="auto"/>
        <w:rPr>
          <w:rFonts w:cstheme="majorHAnsi"/>
        </w:rPr>
      </w:pPr>
    </w:p>
    <w:p w14:paraId="0C91FF54" w14:textId="0EA5FD94" w:rsidR="00DF506D" w:rsidRPr="00083859" w:rsidRDefault="00172FA8" w:rsidP="00FE43E7">
      <w:pPr>
        <w:pBdr>
          <w:bottom w:val="single" w:sz="6" w:space="1" w:color="auto"/>
        </w:pBdr>
        <w:spacing w:after="0" w:line="264" w:lineRule="auto"/>
        <w:jc w:val="center"/>
        <w:rPr>
          <w:b/>
        </w:rPr>
      </w:pPr>
      <w:r w:rsidRPr="00083859">
        <w:rPr>
          <w:b/>
        </w:rPr>
        <w:t xml:space="preserve">ROZDZIAŁ </w:t>
      </w:r>
      <w:r w:rsidR="003472FD" w:rsidRPr="00083859">
        <w:rPr>
          <w:b/>
        </w:rPr>
        <w:t>1</w:t>
      </w:r>
      <w:r w:rsidR="00B3322E" w:rsidRPr="00083859">
        <w:rPr>
          <w:b/>
        </w:rPr>
        <w:t>0</w:t>
      </w:r>
      <w:r w:rsidR="00376414" w:rsidRPr="00083859">
        <w:rPr>
          <w:b/>
        </w:rPr>
        <w:t xml:space="preserve">. </w:t>
      </w:r>
    </w:p>
    <w:p w14:paraId="35EF0EEB" w14:textId="54B706F0" w:rsidR="006F3B02" w:rsidRPr="00083859" w:rsidRDefault="006F3B02" w:rsidP="00FE43E7">
      <w:pPr>
        <w:pBdr>
          <w:bottom w:val="single" w:sz="6" w:space="1" w:color="auto"/>
        </w:pBdr>
        <w:spacing w:after="0" w:line="264" w:lineRule="auto"/>
        <w:jc w:val="center"/>
        <w:rPr>
          <w:b/>
        </w:rPr>
      </w:pPr>
      <w:r w:rsidRPr="00083859">
        <w:rPr>
          <w:b/>
        </w:rPr>
        <w:t>WYKONAWCY WSPÓLNIE UBIEGAJĄCY SIĘ O ZAMÓWIENIE</w:t>
      </w:r>
    </w:p>
    <w:p w14:paraId="2F1C288F" w14:textId="77777777" w:rsidR="006F3B02" w:rsidRPr="00083859" w:rsidRDefault="006F3B02" w:rsidP="00FE43E7">
      <w:pPr>
        <w:spacing w:after="0" w:line="264" w:lineRule="auto"/>
        <w:jc w:val="both"/>
      </w:pPr>
    </w:p>
    <w:p w14:paraId="3BF55CFF" w14:textId="0367EFF5" w:rsidR="0023769F" w:rsidRPr="00083859" w:rsidRDefault="00D40E8A" w:rsidP="00330D33">
      <w:pPr>
        <w:pStyle w:val="Akapitzlist"/>
        <w:numPr>
          <w:ilvl w:val="1"/>
          <w:numId w:val="3"/>
        </w:numPr>
        <w:spacing w:line="264" w:lineRule="auto"/>
        <w:ind w:left="374" w:hanging="374"/>
        <w:jc w:val="both"/>
        <w:rPr>
          <w:rFonts w:asciiTheme="minorHAnsi" w:hAnsiTheme="minorHAnsi" w:cstheme="minorHAnsi"/>
          <w:sz w:val="22"/>
          <w:szCs w:val="22"/>
        </w:rPr>
      </w:pPr>
      <w:r w:rsidRPr="00083859">
        <w:rPr>
          <w:rFonts w:asciiTheme="minorHAnsi" w:hAnsiTheme="minorHAnsi" w:cstheme="minorHAnsi"/>
          <w:sz w:val="22"/>
          <w:szCs w:val="22"/>
        </w:rPr>
        <w:t>Wykonawcy mogą wspólnie ubiegać się o udzielenie zamówienia.</w:t>
      </w:r>
    </w:p>
    <w:p w14:paraId="456D4665" w14:textId="7241E3FE" w:rsidR="001E7D6A" w:rsidRPr="00083859" w:rsidRDefault="001E7D6A" w:rsidP="00330D33">
      <w:pPr>
        <w:pStyle w:val="Akapitzlist"/>
        <w:numPr>
          <w:ilvl w:val="1"/>
          <w:numId w:val="3"/>
        </w:numPr>
        <w:spacing w:line="264" w:lineRule="auto"/>
        <w:ind w:left="374" w:hanging="374"/>
        <w:jc w:val="both"/>
        <w:rPr>
          <w:rFonts w:asciiTheme="minorHAnsi" w:hAnsiTheme="minorHAnsi" w:cstheme="minorHAnsi"/>
          <w:sz w:val="22"/>
          <w:szCs w:val="22"/>
        </w:rPr>
      </w:pPr>
      <w:r w:rsidRPr="00083859">
        <w:rPr>
          <w:rFonts w:asciiTheme="minorHAnsi" w:hAnsiTheme="minorHAnsi" w:cstheme="minorHAnsi"/>
          <w:sz w:val="22"/>
          <w:szCs w:val="22"/>
        </w:rPr>
        <w:t xml:space="preserve">Spółka cywilna, o której mowa w art. 860 i n. ustawy z dnia 23 kwietnia 1964 r. Kodeks Cywilny, jest traktowana w rozumieniu ustawy </w:t>
      </w:r>
      <w:proofErr w:type="spellStart"/>
      <w:r w:rsidRPr="00083859">
        <w:rPr>
          <w:rFonts w:asciiTheme="minorHAnsi" w:hAnsiTheme="minorHAnsi" w:cstheme="minorHAnsi"/>
          <w:sz w:val="22"/>
          <w:szCs w:val="22"/>
        </w:rPr>
        <w:t>Pzp</w:t>
      </w:r>
      <w:proofErr w:type="spellEnd"/>
      <w:r w:rsidRPr="00083859">
        <w:rPr>
          <w:rFonts w:asciiTheme="minorHAnsi" w:hAnsiTheme="minorHAnsi" w:cstheme="minorHAnsi"/>
          <w:sz w:val="22"/>
          <w:szCs w:val="22"/>
        </w:rPr>
        <w:t xml:space="preserve"> jak Konsorcjum. Wspólnicy spółki cywilnej są traktowani jak Wykonawcy wspólnie ubiegający się o udzielenie zamówienia.</w:t>
      </w:r>
    </w:p>
    <w:p w14:paraId="2C1FA64E" w14:textId="38784267" w:rsidR="00D40E8A" w:rsidRPr="00083859" w:rsidRDefault="00D40E8A" w:rsidP="00330D33">
      <w:pPr>
        <w:pStyle w:val="Akapitzlist"/>
        <w:numPr>
          <w:ilvl w:val="1"/>
          <w:numId w:val="3"/>
        </w:numPr>
        <w:spacing w:line="264" w:lineRule="auto"/>
        <w:ind w:left="374" w:hanging="374"/>
        <w:jc w:val="both"/>
        <w:rPr>
          <w:rFonts w:asciiTheme="minorHAnsi" w:hAnsiTheme="minorHAnsi" w:cstheme="minorHAnsi"/>
          <w:sz w:val="22"/>
          <w:szCs w:val="22"/>
        </w:rPr>
      </w:pPr>
      <w:r w:rsidRPr="00083859">
        <w:rPr>
          <w:rFonts w:asciiTheme="minorHAnsi" w:hAnsiTheme="minorHAnsi" w:cstheme="minorHAnsi"/>
          <w:sz w:val="22"/>
          <w:szCs w:val="22"/>
        </w:rPr>
        <w:t>Wykonawcy</w:t>
      </w:r>
      <w:r w:rsidR="00D94B20" w:rsidRPr="00083859">
        <w:rPr>
          <w:rFonts w:asciiTheme="minorHAnsi" w:hAnsiTheme="minorHAnsi" w:cstheme="minorHAnsi"/>
          <w:sz w:val="22"/>
          <w:szCs w:val="22"/>
        </w:rPr>
        <w:t xml:space="preserve"> </w:t>
      </w:r>
      <w:r w:rsidRPr="00083859">
        <w:rPr>
          <w:rFonts w:asciiTheme="minorHAnsi" w:hAnsiTheme="minorHAnsi" w:cstheme="minorHAnsi"/>
          <w:sz w:val="22"/>
          <w:szCs w:val="22"/>
        </w:rPr>
        <w:t>ustan</w:t>
      </w:r>
      <w:r w:rsidR="00D94B20" w:rsidRPr="00083859">
        <w:rPr>
          <w:rFonts w:asciiTheme="minorHAnsi" w:hAnsiTheme="minorHAnsi" w:cstheme="minorHAnsi"/>
          <w:sz w:val="22"/>
          <w:szCs w:val="22"/>
        </w:rPr>
        <w:t>awiają</w:t>
      </w:r>
      <w:r w:rsidRPr="00083859">
        <w:rPr>
          <w:rFonts w:asciiTheme="minorHAnsi" w:hAnsiTheme="minorHAnsi" w:cstheme="minorHAnsi"/>
          <w:sz w:val="22"/>
          <w:szCs w:val="22"/>
        </w:rPr>
        <w:t xml:space="preserve"> Pełnomocnika do reprezentowania ich w postępowaniu o  udzielenie niniejszego zamówienia albo do reprezentowania ich w p</w:t>
      </w:r>
      <w:r w:rsidR="006B00E3" w:rsidRPr="00083859">
        <w:rPr>
          <w:rFonts w:asciiTheme="minorHAnsi" w:hAnsiTheme="minorHAnsi" w:cstheme="minorHAnsi"/>
          <w:sz w:val="22"/>
          <w:szCs w:val="22"/>
        </w:rPr>
        <w:t>ostępowaniu i  zawarcia umowy w </w:t>
      </w:r>
      <w:r w:rsidRPr="00083859">
        <w:rPr>
          <w:rFonts w:asciiTheme="minorHAnsi" w:hAnsiTheme="minorHAnsi" w:cstheme="minorHAnsi"/>
          <w:sz w:val="22"/>
          <w:szCs w:val="22"/>
        </w:rPr>
        <w:t>sprawie zamówienia publicznego.</w:t>
      </w:r>
      <w:r w:rsidR="00D87981" w:rsidRPr="00083859">
        <w:rPr>
          <w:rFonts w:asciiTheme="minorHAnsi" w:hAnsiTheme="minorHAnsi" w:cstheme="minorHAnsi"/>
          <w:sz w:val="22"/>
          <w:szCs w:val="22"/>
        </w:rPr>
        <w:t xml:space="preserve"> </w:t>
      </w:r>
    </w:p>
    <w:p w14:paraId="553BD34E" w14:textId="77777777" w:rsidR="00D40E8A" w:rsidRPr="00083859" w:rsidRDefault="00D40E8A" w:rsidP="00330D33">
      <w:pPr>
        <w:pStyle w:val="Akapitzlist"/>
        <w:numPr>
          <w:ilvl w:val="1"/>
          <w:numId w:val="3"/>
        </w:numPr>
        <w:spacing w:line="264" w:lineRule="auto"/>
        <w:ind w:left="374" w:hanging="374"/>
        <w:jc w:val="both"/>
        <w:rPr>
          <w:rFonts w:asciiTheme="minorHAnsi" w:hAnsiTheme="minorHAnsi" w:cstheme="minorHAnsi"/>
          <w:sz w:val="22"/>
          <w:szCs w:val="22"/>
        </w:rPr>
      </w:pPr>
      <w:r w:rsidRPr="00083859">
        <w:rPr>
          <w:rFonts w:asciiTheme="minorHAnsi" w:hAnsiTheme="minorHAnsi" w:cstheme="minorHAnsi"/>
          <w:sz w:val="22"/>
          <w:szCs w:val="22"/>
        </w:rPr>
        <w:t>Wypełniając dokumenty, w których jest mowa o „wykonawcy”; należy wpisać dane wszystkich wykonawców wspólnie ubiegających się o zamówienie.</w:t>
      </w:r>
    </w:p>
    <w:p w14:paraId="7326306C" w14:textId="14443353" w:rsidR="00D40E8A" w:rsidRPr="00083859" w:rsidRDefault="00D40E8A" w:rsidP="00330D33">
      <w:pPr>
        <w:pStyle w:val="Akapitzlist"/>
        <w:numPr>
          <w:ilvl w:val="1"/>
          <w:numId w:val="3"/>
        </w:numPr>
        <w:spacing w:line="264" w:lineRule="auto"/>
        <w:ind w:left="374" w:hanging="374"/>
        <w:jc w:val="both"/>
        <w:rPr>
          <w:rFonts w:asciiTheme="minorHAnsi" w:hAnsiTheme="minorHAnsi" w:cstheme="minorHAnsi"/>
          <w:sz w:val="22"/>
          <w:szCs w:val="22"/>
        </w:rPr>
      </w:pPr>
      <w:r w:rsidRPr="00083859">
        <w:rPr>
          <w:rFonts w:asciiTheme="minorHAnsi" w:hAnsiTheme="minorHAnsi" w:cstheme="minorHAnsi"/>
          <w:sz w:val="22"/>
          <w:szCs w:val="22"/>
        </w:rPr>
        <w:t>W ofercie powinien być podany adres do korespon</w:t>
      </w:r>
      <w:r w:rsidR="00942D36" w:rsidRPr="00083859">
        <w:rPr>
          <w:rFonts w:asciiTheme="minorHAnsi" w:hAnsiTheme="minorHAnsi" w:cstheme="minorHAnsi"/>
          <w:sz w:val="22"/>
          <w:szCs w:val="22"/>
        </w:rPr>
        <w:t xml:space="preserve">dencji i kontakt telefoniczny </w:t>
      </w:r>
      <w:r w:rsidR="001E7D6A" w:rsidRPr="00083859">
        <w:rPr>
          <w:rFonts w:asciiTheme="minorHAnsi" w:hAnsiTheme="minorHAnsi" w:cstheme="minorHAnsi"/>
          <w:sz w:val="22"/>
          <w:szCs w:val="22"/>
        </w:rPr>
        <w:t>do</w:t>
      </w:r>
      <w:r w:rsidR="00942D36" w:rsidRPr="00083859">
        <w:rPr>
          <w:rFonts w:asciiTheme="minorHAnsi" w:hAnsiTheme="minorHAnsi" w:cstheme="minorHAnsi"/>
          <w:sz w:val="22"/>
          <w:szCs w:val="22"/>
        </w:rPr>
        <w:t xml:space="preserve"> </w:t>
      </w:r>
      <w:r w:rsidRPr="00083859">
        <w:rPr>
          <w:rFonts w:asciiTheme="minorHAnsi" w:hAnsiTheme="minorHAnsi" w:cstheme="minorHAnsi"/>
          <w:sz w:val="22"/>
          <w:szCs w:val="22"/>
        </w:rPr>
        <w:t>Pełnomocnik</w:t>
      </w:r>
      <w:r w:rsidR="001E7D6A" w:rsidRPr="00083859">
        <w:rPr>
          <w:rFonts w:asciiTheme="minorHAnsi" w:hAnsiTheme="minorHAnsi" w:cstheme="minorHAnsi"/>
          <w:sz w:val="22"/>
          <w:szCs w:val="22"/>
        </w:rPr>
        <w:t>a</w:t>
      </w:r>
      <w:r w:rsidRPr="00083859">
        <w:rPr>
          <w:rFonts w:asciiTheme="minorHAnsi" w:hAnsiTheme="minorHAnsi" w:cstheme="minorHAnsi"/>
          <w:sz w:val="22"/>
          <w:szCs w:val="22"/>
        </w:rPr>
        <w:t xml:space="preserve"> </w:t>
      </w:r>
      <w:r w:rsidR="00942D36" w:rsidRPr="00083859">
        <w:rPr>
          <w:rFonts w:asciiTheme="minorHAnsi" w:hAnsiTheme="minorHAnsi" w:cstheme="minorHAnsi"/>
          <w:sz w:val="22"/>
          <w:szCs w:val="22"/>
        </w:rPr>
        <w:t>W</w:t>
      </w:r>
      <w:r w:rsidRPr="00083859">
        <w:rPr>
          <w:rFonts w:asciiTheme="minorHAnsi" w:hAnsiTheme="minorHAnsi" w:cstheme="minorHAnsi"/>
          <w:sz w:val="22"/>
          <w:szCs w:val="22"/>
        </w:rPr>
        <w:t>ykonawców wspólnie ubiegających się o udzielenie zamówienia.</w:t>
      </w:r>
    </w:p>
    <w:p w14:paraId="1B1C9E51" w14:textId="26BD9360" w:rsidR="00D40E8A" w:rsidRPr="00083859" w:rsidRDefault="006E7E5B" w:rsidP="00330D33">
      <w:pPr>
        <w:pStyle w:val="Akapitzlist"/>
        <w:numPr>
          <w:ilvl w:val="1"/>
          <w:numId w:val="3"/>
        </w:numPr>
        <w:spacing w:line="264" w:lineRule="auto"/>
        <w:ind w:left="374" w:hanging="374"/>
        <w:jc w:val="both"/>
        <w:rPr>
          <w:rFonts w:asciiTheme="minorHAnsi" w:hAnsiTheme="minorHAnsi" w:cstheme="minorHAnsi"/>
          <w:sz w:val="22"/>
          <w:szCs w:val="22"/>
        </w:rPr>
      </w:pPr>
      <w:r w:rsidRPr="00083859">
        <w:rPr>
          <w:rFonts w:asciiTheme="minorHAnsi" w:hAnsiTheme="minorHAnsi" w:cstheme="minorHAnsi"/>
          <w:sz w:val="22"/>
          <w:szCs w:val="22"/>
        </w:rPr>
        <w:t>Zamawiający zastrzega sobie możliwość żądania od Wykonawcy, p</w:t>
      </w:r>
      <w:r w:rsidR="00D40E8A" w:rsidRPr="00083859">
        <w:rPr>
          <w:rFonts w:asciiTheme="minorHAnsi" w:hAnsiTheme="minorHAnsi" w:cstheme="minorHAnsi"/>
          <w:sz w:val="22"/>
          <w:szCs w:val="22"/>
        </w:rPr>
        <w:t>rzed podpisaniem u</w:t>
      </w:r>
      <w:r w:rsidR="00143F4B" w:rsidRPr="00083859">
        <w:rPr>
          <w:rFonts w:asciiTheme="minorHAnsi" w:hAnsiTheme="minorHAnsi" w:cstheme="minorHAnsi"/>
          <w:sz w:val="22"/>
          <w:szCs w:val="22"/>
        </w:rPr>
        <w:t>mowy</w:t>
      </w:r>
      <w:r w:rsidR="00D40E8A" w:rsidRPr="00083859">
        <w:rPr>
          <w:rFonts w:asciiTheme="minorHAnsi" w:hAnsiTheme="minorHAnsi" w:cstheme="minorHAnsi"/>
          <w:sz w:val="22"/>
          <w:szCs w:val="22"/>
        </w:rPr>
        <w:t>, przedstawi</w:t>
      </w:r>
      <w:r w:rsidRPr="00083859">
        <w:rPr>
          <w:rFonts w:asciiTheme="minorHAnsi" w:hAnsiTheme="minorHAnsi" w:cstheme="minorHAnsi"/>
          <w:sz w:val="22"/>
          <w:szCs w:val="22"/>
        </w:rPr>
        <w:t>enia</w:t>
      </w:r>
      <w:r w:rsidR="00D40E8A" w:rsidRPr="00083859">
        <w:rPr>
          <w:rFonts w:asciiTheme="minorHAnsi" w:hAnsiTheme="minorHAnsi" w:cstheme="minorHAnsi"/>
          <w:sz w:val="22"/>
          <w:szCs w:val="22"/>
        </w:rPr>
        <w:t xml:space="preserve"> Zamawiającemu kopi</w:t>
      </w:r>
      <w:r w:rsidRPr="00083859">
        <w:rPr>
          <w:rFonts w:asciiTheme="minorHAnsi" w:hAnsiTheme="minorHAnsi" w:cstheme="minorHAnsi"/>
          <w:sz w:val="22"/>
          <w:szCs w:val="22"/>
        </w:rPr>
        <w:t>i</w:t>
      </w:r>
      <w:r w:rsidR="00D40E8A" w:rsidRPr="00083859">
        <w:rPr>
          <w:rFonts w:asciiTheme="minorHAnsi" w:hAnsiTheme="minorHAnsi" w:cstheme="minorHAnsi"/>
          <w:sz w:val="22"/>
          <w:szCs w:val="22"/>
        </w:rPr>
        <w:t xml:space="preserve"> umowy regulującej współpracę</w:t>
      </w:r>
      <w:r w:rsidRPr="00083859">
        <w:rPr>
          <w:rFonts w:asciiTheme="minorHAnsi" w:hAnsiTheme="minorHAnsi" w:cstheme="minorHAnsi"/>
          <w:sz w:val="22"/>
          <w:szCs w:val="22"/>
        </w:rPr>
        <w:t xml:space="preserve"> Wykonawców wspólnie ubiegających się o udzielenie zamówienia. </w:t>
      </w:r>
    </w:p>
    <w:p w14:paraId="322325BF" w14:textId="7241F73C" w:rsidR="009E1041" w:rsidRPr="00083859" w:rsidRDefault="009E1041" w:rsidP="00330D33">
      <w:pPr>
        <w:pStyle w:val="Akapitzlist"/>
        <w:numPr>
          <w:ilvl w:val="1"/>
          <w:numId w:val="3"/>
        </w:numPr>
        <w:spacing w:line="264" w:lineRule="auto"/>
        <w:ind w:left="374" w:hanging="374"/>
        <w:jc w:val="both"/>
        <w:rPr>
          <w:rFonts w:asciiTheme="minorHAnsi" w:hAnsiTheme="minorHAnsi" w:cstheme="minorHAnsi"/>
          <w:sz w:val="22"/>
          <w:szCs w:val="22"/>
        </w:rPr>
      </w:pPr>
      <w:r w:rsidRPr="00083859">
        <w:rPr>
          <w:rFonts w:asciiTheme="minorHAnsi" w:hAnsiTheme="minorHAnsi" w:cstheme="minorHAnsi"/>
          <w:sz w:val="22"/>
          <w:szCs w:val="22"/>
        </w:rPr>
        <w:t>Oświadczenia i dokumenty potwierdzające brak podstaw do wykluczenia z postępowania składa każdy z Wykonawców</w:t>
      </w:r>
      <w:r w:rsidR="00B509EF" w:rsidRPr="00083859">
        <w:rPr>
          <w:rFonts w:asciiTheme="minorHAnsi" w:hAnsiTheme="minorHAnsi" w:cstheme="minorHAnsi"/>
          <w:sz w:val="22"/>
          <w:szCs w:val="22"/>
        </w:rPr>
        <w:t>.</w:t>
      </w:r>
    </w:p>
    <w:p w14:paraId="675FCCB2" w14:textId="77777777" w:rsidR="00346EBB" w:rsidRPr="00083859" w:rsidRDefault="00346EBB" w:rsidP="00330D33">
      <w:pPr>
        <w:pStyle w:val="Akapitzlist"/>
        <w:numPr>
          <w:ilvl w:val="1"/>
          <w:numId w:val="3"/>
        </w:numPr>
        <w:spacing w:line="264" w:lineRule="auto"/>
        <w:ind w:left="374" w:hanging="374"/>
        <w:jc w:val="both"/>
        <w:rPr>
          <w:rFonts w:asciiTheme="minorHAnsi" w:hAnsiTheme="minorHAnsi" w:cstheme="minorHAnsi"/>
          <w:sz w:val="22"/>
          <w:szCs w:val="22"/>
        </w:rPr>
      </w:pPr>
      <w:r w:rsidRPr="00083859">
        <w:rPr>
          <w:rFonts w:asciiTheme="minorHAnsi" w:hAnsiTheme="minorHAnsi" w:cstheme="minorHAnsi"/>
          <w:sz w:val="22"/>
          <w:szCs w:val="22"/>
        </w:rPr>
        <w:t>Oświadczenia i dokumenty potwierdzające spełnianie warunków udziału w postepowaniu składa każdy z wykonawców w zakresie, w jakim każdy z wykonawców wykazuje spełnianie warunków.</w:t>
      </w:r>
    </w:p>
    <w:p w14:paraId="613CA6C6" w14:textId="4AC0A362" w:rsidR="00346EBB" w:rsidRPr="00083859" w:rsidRDefault="00346EBB" w:rsidP="00330D33">
      <w:pPr>
        <w:pStyle w:val="Akapitzlist"/>
        <w:numPr>
          <w:ilvl w:val="1"/>
          <w:numId w:val="3"/>
        </w:numPr>
        <w:spacing w:line="264" w:lineRule="auto"/>
        <w:ind w:left="374" w:hanging="374"/>
        <w:jc w:val="both"/>
        <w:rPr>
          <w:rFonts w:asciiTheme="minorHAnsi" w:hAnsiTheme="minorHAnsi" w:cstheme="minorHAnsi"/>
          <w:sz w:val="22"/>
          <w:szCs w:val="22"/>
        </w:rPr>
      </w:pPr>
      <w:r w:rsidRPr="00083859">
        <w:rPr>
          <w:rFonts w:asciiTheme="minorHAnsi" w:hAnsiTheme="minorHAnsi" w:cstheme="minorHAnsi"/>
          <w:sz w:val="22"/>
          <w:szCs w:val="22"/>
        </w:rPr>
        <w:t xml:space="preserve">W przypadkach, o których mowa w art. 117 ust. 2 i 3 ustawy </w:t>
      </w:r>
      <w:proofErr w:type="spellStart"/>
      <w:r w:rsidRPr="00083859">
        <w:rPr>
          <w:rFonts w:asciiTheme="minorHAnsi" w:hAnsiTheme="minorHAnsi" w:cstheme="minorHAnsi"/>
          <w:sz w:val="22"/>
          <w:szCs w:val="22"/>
        </w:rPr>
        <w:t>Pzp</w:t>
      </w:r>
      <w:proofErr w:type="spellEnd"/>
      <w:r w:rsidRPr="00083859">
        <w:rPr>
          <w:rFonts w:asciiTheme="minorHAnsi" w:hAnsiTheme="minorHAnsi" w:cstheme="minorHAnsi"/>
          <w:sz w:val="22"/>
          <w:szCs w:val="22"/>
        </w:rPr>
        <w:t xml:space="preserve"> Wykonawcy wspólnie ubiegający się o udzielenie zamówienia dołączają do oferty oświadczenie, o którym mowa w art. 117 ust. 4 ustawy </w:t>
      </w:r>
      <w:proofErr w:type="spellStart"/>
      <w:r w:rsidRPr="00083859">
        <w:rPr>
          <w:rFonts w:asciiTheme="minorHAnsi" w:hAnsiTheme="minorHAnsi" w:cstheme="minorHAnsi"/>
          <w:sz w:val="22"/>
          <w:szCs w:val="22"/>
        </w:rPr>
        <w:t>Pzp</w:t>
      </w:r>
      <w:proofErr w:type="spellEnd"/>
      <w:r w:rsidRPr="00083859">
        <w:rPr>
          <w:rFonts w:asciiTheme="minorHAnsi" w:hAnsiTheme="minorHAnsi" w:cstheme="minorHAnsi"/>
          <w:sz w:val="22"/>
          <w:szCs w:val="22"/>
        </w:rPr>
        <w:t>, z którego ma wynikać, które usługi wykonają poszczególni Wykonawcy.</w:t>
      </w:r>
    </w:p>
    <w:p w14:paraId="78B152D2" w14:textId="77777777" w:rsidR="0073299C" w:rsidRPr="00083859" w:rsidRDefault="0073299C" w:rsidP="00FE43E7">
      <w:pPr>
        <w:pBdr>
          <w:bottom w:val="single" w:sz="6" w:space="1" w:color="auto"/>
        </w:pBdr>
        <w:spacing w:after="0" w:line="264" w:lineRule="auto"/>
        <w:jc w:val="center"/>
        <w:rPr>
          <w:b/>
        </w:rPr>
      </w:pPr>
    </w:p>
    <w:p w14:paraId="20109BEF" w14:textId="2A26B949" w:rsidR="00DF506D" w:rsidRPr="00083859" w:rsidRDefault="00172FA8" w:rsidP="00FE43E7">
      <w:pPr>
        <w:pBdr>
          <w:bottom w:val="single" w:sz="6" w:space="1" w:color="auto"/>
        </w:pBdr>
        <w:spacing w:after="0" w:line="264" w:lineRule="auto"/>
        <w:jc w:val="center"/>
        <w:rPr>
          <w:b/>
        </w:rPr>
      </w:pPr>
      <w:r w:rsidRPr="00083859">
        <w:rPr>
          <w:b/>
        </w:rPr>
        <w:t>ROZDZIAŁ 1</w:t>
      </w:r>
      <w:r w:rsidR="00B3322E" w:rsidRPr="00083859">
        <w:rPr>
          <w:b/>
        </w:rPr>
        <w:t>1</w:t>
      </w:r>
      <w:r w:rsidRPr="00083859">
        <w:rPr>
          <w:b/>
        </w:rPr>
        <w:t xml:space="preserve">. </w:t>
      </w:r>
    </w:p>
    <w:p w14:paraId="38B0EA44" w14:textId="57FD00B2" w:rsidR="00847872" w:rsidRPr="00083859" w:rsidRDefault="003A6D15" w:rsidP="00FE43E7">
      <w:pPr>
        <w:pBdr>
          <w:bottom w:val="single" w:sz="6" w:space="1" w:color="auto"/>
        </w:pBdr>
        <w:spacing w:after="0" w:line="264" w:lineRule="auto"/>
        <w:jc w:val="center"/>
        <w:rPr>
          <w:b/>
        </w:rPr>
      </w:pPr>
      <w:r w:rsidRPr="00083859">
        <w:rPr>
          <w:b/>
        </w:rPr>
        <w:lastRenderedPageBreak/>
        <w:t xml:space="preserve">MIEJSCE I </w:t>
      </w:r>
      <w:r w:rsidR="00847872" w:rsidRPr="00083859">
        <w:rPr>
          <w:b/>
        </w:rPr>
        <w:t>TERMIN SKŁADANIA OFERT</w:t>
      </w:r>
    </w:p>
    <w:p w14:paraId="7617F623" w14:textId="77777777" w:rsidR="00847872" w:rsidRPr="00083859" w:rsidRDefault="00847872" w:rsidP="00FE43E7">
      <w:pPr>
        <w:spacing w:after="0" w:line="264" w:lineRule="auto"/>
        <w:jc w:val="both"/>
      </w:pPr>
    </w:p>
    <w:p w14:paraId="0156F97B" w14:textId="16EBFC85" w:rsidR="00376414" w:rsidRPr="00083859" w:rsidRDefault="00376414" w:rsidP="001C5301">
      <w:pPr>
        <w:numPr>
          <w:ilvl w:val="0"/>
          <w:numId w:val="10"/>
        </w:numPr>
        <w:spacing w:after="0" w:line="264" w:lineRule="auto"/>
        <w:ind w:left="357" w:hanging="357"/>
        <w:jc w:val="both"/>
        <w:rPr>
          <w:rFonts w:ascii="Calibri" w:eastAsia="Calibri" w:hAnsi="Calibri" w:cs="Calibri"/>
          <w:b/>
          <w:bCs/>
        </w:rPr>
      </w:pPr>
      <w:r w:rsidRPr="00083859">
        <w:rPr>
          <w:rFonts w:ascii="Calibri" w:eastAsia="Calibri" w:hAnsi="Calibri" w:cs="Calibri"/>
        </w:rPr>
        <w:t xml:space="preserve">Ofertę wraz z wymaganymi dokumentami należy umieścić na </w:t>
      </w:r>
      <w:hyperlink r:id="rId11">
        <w:r w:rsidRPr="00083859">
          <w:rPr>
            <w:rFonts w:ascii="Calibri" w:eastAsia="Calibri" w:hAnsi="Calibri" w:cs="Calibri"/>
            <w:u w:val="single"/>
          </w:rPr>
          <w:t>platformazakupowa.pl</w:t>
        </w:r>
      </w:hyperlink>
      <w:r w:rsidRPr="00083859">
        <w:rPr>
          <w:rFonts w:ascii="Calibri" w:eastAsia="Calibri" w:hAnsi="Calibri" w:cs="Calibri"/>
        </w:rPr>
        <w:t xml:space="preserve"> pod adresem: </w:t>
      </w:r>
      <w:hyperlink r:id="rId12" w:history="1">
        <w:r w:rsidRPr="00083859">
          <w:rPr>
            <w:rStyle w:val="Hipercze"/>
            <w:rFonts w:cstheme="minorHAnsi"/>
            <w:color w:val="auto"/>
          </w:rPr>
          <w:t>https://platformazakupowa.pl/pn/up_poznan</w:t>
        </w:r>
      </w:hyperlink>
      <w:r w:rsidRPr="00083859">
        <w:rPr>
          <w:rFonts w:cstheme="minorHAnsi"/>
        </w:rPr>
        <w:t xml:space="preserve"> </w:t>
      </w:r>
      <w:r w:rsidRPr="00486EA4">
        <w:rPr>
          <w:rFonts w:ascii="Calibri" w:eastAsia="Calibri" w:hAnsi="Calibri" w:cs="Calibri"/>
          <w:b/>
          <w:bCs/>
        </w:rPr>
        <w:t>do dnia</w:t>
      </w:r>
      <w:r w:rsidR="00BB06EC" w:rsidRPr="00486EA4">
        <w:rPr>
          <w:rFonts w:ascii="Calibri" w:eastAsia="Calibri" w:hAnsi="Calibri" w:cs="Calibri"/>
          <w:b/>
          <w:bCs/>
        </w:rPr>
        <w:t xml:space="preserve"> </w:t>
      </w:r>
      <w:r w:rsidR="004455BE" w:rsidRPr="00486EA4">
        <w:rPr>
          <w:rFonts w:ascii="Calibri" w:eastAsia="Calibri" w:hAnsi="Calibri" w:cs="Calibri"/>
          <w:b/>
          <w:bCs/>
        </w:rPr>
        <w:t>1</w:t>
      </w:r>
      <w:r w:rsidR="00486EA4" w:rsidRPr="00486EA4">
        <w:rPr>
          <w:rFonts w:ascii="Calibri" w:eastAsia="Calibri" w:hAnsi="Calibri" w:cs="Calibri"/>
          <w:b/>
          <w:bCs/>
        </w:rPr>
        <w:t>0</w:t>
      </w:r>
      <w:r w:rsidR="004455BE" w:rsidRPr="00486EA4">
        <w:rPr>
          <w:rFonts w:ascii="Calibri" w:eastAsia="Calibri" w:hAnsi="Calibri" w:cs="Calibri"/>
          <w:b/>
          <w:bCs/>
        </w:rPr>
        <w:t xml:space="preserve"> </w:t>
      </w:r>
      <w:r w:rsidR="00486EA4" w:rsidRPr="00486EA4">
        <w:rPr>
          <w:rFonts w:ascii="Calibri" w:eastAsia="Calibri" w:hAnsi="Calibri" w:cs="Calibri"/>
          <w:b/>
          <w:bCs/>
        </w:rPr>
        <w:t>września</w:t>
      </w:r>
      <w:r w:rsidR="004455BE" w:rsidRPr="00486EA4">
        <w:rPr>
          <w:rFonts w:ascii="Calibri" w:eastAsia="Calibri" w:hAnsi="Calibri" w:cs="Calibri"/>
          <w:b/>
          <w:bCs/>
        </w:rPr>
        <w:t xml:space="preserve"> 2024r. do godz. 09.00</w:t>
      </w:r>
    </w:p>
    <w:p w14:paraId="00AD92D1" w14:textId="16385281" w:rsidR="00376414" w:rsidRPr="00083859" w:rsidRDefault="00376414" w:rsidP="00330D33">
      <w:pPr>
        <w:numPr>
          <w:ilvl w:val="0"/>
          <w:numId w:val="10"/>
        </w:numPr>
        <w:spacing w:after="0" w:line="264" w:lineRule="auto"/>
        <w:ind w:left="357" w:hanging="357"/>
        <w:jc w:val="both"/>
        <w:rPr>
          <w:rFonts w:ascii="Calibri" w:eastAsia="Calibri" w:hAnsi="Calibri" w:cs="Calibri"/>
        </w:rPr>
      </w:pPr>
      <w:r w:rsidRPr="00083859">
        <w:rPr>
          <w:rFonts w:ascii="Calibri" w:eastAsia="Calibri" w:hAnsi="Calibri" w:cs="Calibri"/>
        </w:rPr>
        <w:t>Do oferty należy dołączyć wszystkie wymagane w SWZ dokumenty</w:t>
      </w:r>
      <w:r w:rsidR="0083082A" w:rsidRPr="00083859">
        <w:rPr>
          <w:rFonts w:ascii="Calibri" w:eastAsia="Calibri" w:hAnsi="Calibri" w:cs="Calibri"/>
        </w:rPr>
        <w:t xml:space="preserve">, wymienione w Rozdziale </w:t>
      </w:r>
      <w:r w:rsidR="00DB3CD6" w:rsidRPr="00083859">
        <w:rPr>
          <w:rFonts w:ascii="Calibri" w:eastAsia="Calibri" w:hAnsi="Calibri" w:cs="Calibri"/>
        </w:rPr>
        <w:t>1</w:t>
      </w:r>
      <w:r w:rsidR="00D07797" w:rsidRPr="00083859">
        <w:rPr>
          <w:rFonts w:ascii="Calibri" w:eastAsia="Calibri" w:hAnsi="Calibri" w:cs="Calibri"/>
        </w:rPr>
        <w:t>8</w:t>
      </w:r>
      <w:r w:rsidR="00DB3CD6" w:rsidRPr="00083859">
        <w:rPr>
          <w:rFonts w:ascii="Calibri" w:eastAsia="Calibri" w:hAnsi="Calibri" w:cs="Calibri"/>
        </w:rPr>
        <w:t xml:space="preserve"> SWZ.</w:t>
      </w:r>
    </w:p>
    <w:p w14:paraId="1DE61912" w14:textId="42006E30" w:rsidR="00376414" w:rsidRPr="00083859" w:rsidRDefault="00376414" w:rsidP="00330D33">
      <w:pPr>
        <w:numPr>
          <w:ilvl w:val="0"/>
          <w:numId w:val="10"/>
        </w:numPr>
        <w:spacing w:after="0" w:line="264" w:lineRule="auto"/>
        <w:ind w:left="357" w:hanging="357"/>
        <w:jc w:val="both"/>
        <w:rPr>
          <w:rFonts w:ascii="Calibri" w:eastAsia="Calibri" w:hAnsi="Calibri" w:cs="Calibri"/>
        </w:rPr>
      </w:pPr>
      <w:r w:rsidRPr="00083859">
        <w:rPr>
          <w:rFonts w:ascii="Calibri" w:eastAsia="Calibri" w:hAnsi="Calibri" w:cs="Calibri"/>
        </w:rPr>
        <w:t xml:space="preserve">Po wypełnieniu Formularza składania oferty i </w:t>
      </w:r>
      <w:r w:rsidR="006B00E3" w:rsidRPr="00083859">
        <w:rPr>
          <w:rFonts w:ascii="Calibri" w:eastAsia="Calibri" w:hAnsi="Calibri" w:cs="Calibri"/>
        </w:rPr>
        <w:t>dołączenia wszystkich</w:t>
      </w:r>
      <w:r w:rsidRPr="00083859">
        <w:rPr>
          <w:rFonts w:ascii="Calibri" w:eastAsia="Calibri" w:hAnsi="Calibri" w:cs="Calibri"/>
        </w:rPr>
        <w:t xml:space="preserve"> wymaganych załączników należy kliknąć przycisk „Przejdź do podsumowania”.</w:t>
      </w:r>
    </w:p>
    <w:p w14:paraId="1F5C8EE9" w14:textId="4F55ABCD" w:rsidR="00376414" w:rsidRPr="00083859" w:rsidRDefault="00376414" w:rsidP="00330D33">
      <w:pPr>
        <w:numPr>
          <w:ilvl w:val="0"/>
          <w:numId w:val="10"/>
        </w:numPr>
        <w:spacing w:after="0" w:line="264" w:lineRule="auto"/>
        <w:ind w:left="357" w:hanging="357"/>
        <w:jc w:val="both"/>
        <w:rPr>
          <w:rFonts w:ascii="Calibri" w:eastAsia="Calibri" w:hAnsi="Calibri" w:cs="Calibri"/>
        </w:rPr>
      </w:pPr>
      <w:r w:rsidRPr="00083859">
        <w:rPr>
          <w:rFonts w:ascii="Calibri" w:eastAsia="Calibri" w:hAnsi="Calibri" w:cs="Calibri"/>
        </w:rPr>
        <w:t>Oferta składana elektronicznie musi zostać podpisana kwalifikowanym</w:t>
      </w:r>
      <w:r w:rsidR="002D20C4" w:rsidRPr="00083859">
        <w:rPr>
          <w:rFonts w:ascii="Calibri" w:eastAsia="Calibri" w:hAnsi="Calibri" w:cs="Calibri"/>
        </w:rPr>
        <w:t xml:space="preserve"> podpisem elektronicznym</w:t>
      </w:r>
      <w:r w:rsidR="00AC13F9" w:rsidRPr="00083859">
        <w:rPr>
          <w:rFonts w:ascii="Calibri" w:eastAsia="Calibri" w:hAnsi="Calibri" w:cs="Calibri"/>
        </w:rPr>
        <w:t>, podpisem zaufanym lub podpisem osobistym</w:t>
      </w:r>
      <w:r w:rsidR="0083082A" w:rsidRPr="00083859">
        <w:rPr>
          <w:rFonts w:ascii="Calibri" w:eastAsia="Calibri" w:hAnsi="Calibri" w:cs="Calibri"/>
        </w:rPr>
        <w:t xml:space="preserve">. </w:t>
      </w:r>
      <w:r w:rsidRPr="00083859">
        <w:rPr>
          <w:rFonts w:ascii="Calibri" w:eastAsia="Calibri" w:hAnsi="Calibri" w:cs="Calibri"/>
        </w:rPr>
        <w:t xml:space="preserve">W procesie składania oferty za pośrednictwem </w:t>
      </w:r>
      <w:hyperlink r:id="rId13">
        <w:r w:rsidRPr="00083859">
          <w:rPr>
            <w:rFonts w:ascii="Calibri" w:eastAsia="Calibri" w:hAnsi="Calibri" w:cs="Calibri"/>
            <w:u w:val="single"/>
          </w:rPr>
          <w:t>platformazakupowa.pl</w:t>
        </w:r>
      </w:hyperlink>
      <w:r w:rsidRPr="00083859">
        <w:rPr>
          <w:rFonts w:ascii="Calibri" w:eastAsia="Calibri" w:hAnsi="Calibri" w:cs="Calibri"/>
        </w:rPr>
        <w:t xml:space="preserve">, </w:t>
      </w:r>
      <w:r w:rsidR="0083082A" w:rsidRPr="00083859">
        <w:rPr>
          <w:rFonts w:ascii="Calibri" w:eastAsia="Calibri" w:hAnsi="Calibri" w:cs="Calibri"/>
        </w:rPr>
        <w:t>W</w:t>
      </w:r>
      <w:r w:rsidRPr="00083859">
        <w:rPr>
          <w:rFonts w:ascii="Calibri" w:eastAsia="Calibri" w:hAnsi="Calibri" w:cs="Calibri"/>
        </w:rPr>
        <w:t xml:space="preserve">ykonawca powinien złożyć podpis bezpośrednio na dokumentach przesłanych za pośrednictwem </w:t>
      </w:r>
      <w:hyperlink r:id="rId14">
        <w:r w:rsidRPr="00083859">
          <w:rPr>
            <w:rFonts w:ascii="Calibri" w:eastAsia="Calibri" w:hAnsi="Calibri" w:cs="Calibri"/>
            <w:u w:val="single"/>
          </w:rPr>
          <w:t>platformazakupowa.pl</w:t>
        </w:r>
      </w:hyperlink>
      <w:r w:rsidRPr="00083859">
        <w:rPr>
          <w:rFonts w:ascii="Calibri" w:eastAsia="Calibri" w:hAnsi="Calibri" w:cs="Calibri"/>
        </w:rPr>
        <w:t>. Zalecamy stosowanie podpisu na każdym załączonym pliku osobno</w:t>
      </w:r>
      <w:r w:rsidR="0083082A" w:rsidRPr="00083859">
        <w:rPr>
          <w:rFonts w:ascii="Calibri" w:eastAsia="Calibri" w:hAnsi="Calibri" w:cs="Calibri"/>
        </w:rPr>
        <w:t>. Zgodnie z</w:t>
      </w:r>
      <w:r w:rsidRPr="00083859">
        <w:rPr>
          <w:rFonts w:ascii="Calibri" w:eastAsia="Calibri" w:hAnsi="Calibri" w:cs="Calibri"/>
        </w:rPr>
        <w:t xml:space="preserve"> art. 63 ust</w:t>
      </w:r>
      <w:r w:rsidR="0083082A" w:rsidRPr="00083859">
        <w:rPr>
          <w:rFonts w:ascii="Calibri" w:eastAsia="Calibri" w:hAnsi="Calibri" w:cs="Calibri"/>
        </w:rPr>
        <w:t>.</w:t>
      </w:r>
      <w:r w:rsidRPr="00083859">
        <w:rPr>
          <w:rFonts w:ascii="Calibri" w:eastAsia="Calibri" w:hAnsi="Calibri" w:cs="Calibri"/>
        </w:rPr>
        <w:t xml:space="preserve"> </w:t>
      </w:r>
      <w:r w:rsidR="00AC13F9" w:rsidRPr="00083859">
        <w:rPr>
          <w:rFonts w:ascii="Calibri" w:eastAsia="Calibri" w:hAnsi="Calibri" w:cs="Calibri"/>
        </w:rPr>
        <w:t>2</w:t>
      </w:r>
      <w:r w:rsidR="0083082A" w:rsidRPr="00083859">
        <w:rPr>
          <w:rFonts w:ascii="Calibri" w:eastAsia="Calibri" w:hAnsi="Calibri" w:cs="Calibri"/>
        </w:rPr>
        <w:t xml:space="preserve"> ustawy</w:t>
      </w:r>
      <w:r w:rsidRPr="00083859">
        <w:rPr>
          <w:rFonts w:ascii="Calibri" w:eastAsia="Calibri" w:hAnsi="Calibri" w:cs="Calibri"/>
        </w:rPr>
        <w:t xml:space="preserve"> </w:t>
      </w:r>
      <w:proofErr w:type="spellStart"/>
      <w:r w:rsidRPr="00083859">
        <w:rPr>
          <w:rFonts w:ascii="Calibri" w:eastAsia="Calibri" w:hAnsi="Calibri" w:cs="Calibri"/>
        </w:rPr>
        <w:t>Pzp</w:t>
      </w:r>
      <w:proofErr w:type="spellEnd"/>
      <w:r w:rsidR="0083082A" w:rsidRPr="00083859">
        <w:rPr>
          <w:rFonts w:ascii="Calibri" w:eastAsia="Calibri" w:hAnsi="Calibri" w:cs="Calibri"/>
        </w:rPr>
        <w:t xml:space="preserve"> </w:t>
      </w:r>
      <w:r w:rsidRPr="00083859">
        <w:rPr>
          <w:rFonts w:ascii="Calibri" w:eastAsia="Calibri" w:hAnsi="Calibri" w:cs="Calibri"/>
        </w:rPr>
        <w:t>ofert</w:t>
      </w:r>
      <w:r w:rsidR="0083082A" w:rsidRPr="00083859">
        <w:rPr>
          <w:rFonts w:ascii="Calibri" w:eastAsia="Calibri" w:hAnsi="Calibri" w:cs="Calibri"/>
        </w:rPr>
        <w:t xml:space="preserve">ę </w:t>
      </w:r>
      <w:r w:rsidRPr="00083859">
        <w:rPr>
          <w:rFonts w:ascii="Calibri" w:eastAsia="Calibri" w:hAnsi="Calibri" w:cs="Calibri"/>
        </w:rPr>
        <w:t>oraz oświadczenie, o którym mowa w art. 125 ust.</w:t>
      </w:r>
      <w:r w:rsidR="0083082A" w:rsidRPr="00083859">
        <w:rPr>
          <w:rFonts w:ascii="Calibri" w:eastAsia="Calibri" w:hAnsi="Calibri" w:cs="Calibri"/>
        </w:rPr>
        <w:t xml:space="preserve"> </w:t>
      </w:r>
      <w:r w:rsidRPr="00083859">
        <w:rPr>
          <w:rFonts w:ascii="Calibri" w:eastAsia="Calibri" w:hAnsi="Calibri" w:cs="Calibri"/>
        </w:rPr>
        <w:t xml:space="preserve">1 </w:t>
      </w:r>
      <w:r w:rsidR="0083082A" w:rsidRPr="00083859">
        <w:rPr>
          <w:rFonts w:ascii="Calibri" w:eastAsia="Calibri" w:hAnsi="Calibri" w:cs="Calibri"/>
        </w:rPr>
        <w:t xml:space="preserve">ustawy </w:t>
      </w:r>
      <w:proofErr w:type="spellStart"/>
      <w:r w:rsidR="0083082A" w:rsidRPr="00083859">
        <w:rPr>
          <w:rFonts w:ascii="Calibri" w:eastAsia="Calibri" w:hAnsi="Calibri" w:cs="Calibri"/>
        </w:rPr>
        <w:t>Pzp</w:t>
      </w:r>
      <w:proofErr w:type="spellEnd"/>
      <w:r w:rsidR="0083082A" w:rsidRPr="00083859">
        <w:rPr>
          <w:rFonts w:ascii="Calibri" w:eastAsia="Calibri" w:hAnsi="Calibri" w:cs="Calibri"/>
        </w:rPr>
        <w:t xml:space="preserve"> składa się</w:t>
      </w:r>
      <w:r w:rsidRPr="00083859">
        <w:rPr>
          <w:rFonts w:ascii="Calibri" w:eastAsia="Calibri" w:hAnsi="Calibri" w:cs="Calibri"/>
        </w:rPr>
        <w:t xml:space="preserve">, pod rygorem nieważności, </w:t>
      </w:r>
      <w:r w:rsidR="0083082A" w:rsidRPr="00083859">
        <w:rPr>
          <w:rFonts w:ascii="Calibri" w:eastAsia="Calibri" w:hAnsi="Calibri" w:cs="Calibri"/>
        </w:rPr>
        <w:t>w</w:t>
      </w:r>
      <w:r w:rsidR="00301741" w:rsidRPr="00083859">
        <w:rPr>
          <w:rFonts w:ascii="Calibri" w:eastAsia="Calibri" w:hAnsi="Calibri" w:cs="Calibri"/>
        </w:rPr>
        <w:t xml:space="preserve"> formie elektronicznej i </w:t>
      </w:r>
      <w:r w:rsidRPr="00083859">
        <w:rPr>
          <w:rFonts w:ascii="Calibri" w:eastAsia="Calibri" w:hAnsi="Calibri" w:cs="Calibri"/>
        </w:rPr>
        <w:t>opatruje się kwalifikowanym podpisem elektronicznym</w:t>
      </w:r>
      <w:r w:rsidR="00AC13F9" w:rsidRPr="00083859">
        <w:rPr>
          <w:rFonts w:ascii="Calibri" w:eastAsia="Calibri" w:hAnsi="Calibri" w:cs="Calibri"/>
        </w:rPr>
        <w:t xml:space="preserve"> lub w postaci elektronicznej opatrzonej podpisem zaufanym lub podpisem osobistym.</w:t>
      </w:r>
    </w:p>
    <w:p w14:paraId="3CE330C9" w14:textId="77777777" w:rsidR="00376414" w:rsidRPr="00083859" w:rsidRDefault="00376414" w:rsidP="00330D33">
      <w:pPr>
        <w:numPr>
          <w:ilvl w:val="0"/>
          <w:numId w:val="10"/>
        </w:numPr>
        <w:spacing w:after="0" w:line="264" w:lineRule="auto"/>
        <w:ind w:left="357" w:hanging="357"/>
        <w:jc w:val="both"/>
        <w:rPr>
          <w:rFonts w:ascii="Calibri" w:eastAsia="Calibri" w:hAnsi="Calibri" w:cs="Calibri"/>
        </w:rPr>
      </w:pPr>
      <w:r w:rsidRPr="00083859">
        <w:rPr>
          <w:rFonts w:ascii="Calibri" w:eastAsia="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72D370B0" w14:textId="77777777" w:rsidR="00376414" w:rsidRPr="00083859" w:rsidRDefault="00376414" w:rsidP="00330D33">
      <w:pPr>
        <w:numPr>
          <w:ilvl w:val="0"/>
          <w:numId w:val="10"/>
        </w:numPr>
        <w:spacing w:after="0" w:line="264" w:lineRule="auto"/>
        <w:ind w:left="357" w:hanging="357"/>
        <w:jc w:val="both"/>
        <w:rPr>
          <w:rFonts w:ascii="Calibri" w:eastAsia="Calibri" w:hAnsi="Calibri" w:cs="Calibri"/>
        </w:rPr>
      </w:pPr>
      <w:r w:rsidRPr="00083859">
        <w:rPr>
          <w:rFonts w:ascii="Calibri" w:eastAsia="Calibri" w:hAnsi="Calibri" w:cs="Calibri"/>
        </w:rPr>
        <w:t xml:space="preserve">Szczegółowa instrukcja dla Wykonawców dotycząca złożenia, zmiany i wycofania oferty znajduje się na stronie internetowej pod adresem:  </w:t>
      </w:r>
      <w:hyperlink r:id="rId15">
        <w:r w:rsidRPr="00083859">
          <w:rPr>
            <w:rFonts w:ascii="Calibri" w:eastAsia="Calibri" w:hAnsi="Calibri" w:cs="Calibri"/>
            <w:u w:val="single"/>
          </w:rPr>
          <w:t>https://platformazakupowa.pl/strona/45-instrukcje</w:t>
        </w:r>
      </w:hyperlink>
    </w:p>
    <w:p w14:paraId="13343B28" w14:textId="77777777" w:rsidR="00AA5A7E" w:rsidRPr="00083859" w:rsidRDefault="00AA5A7E" w:rsidP="00FE43E7">
      <w:pPr>
        <w:spacing w:after="0" w:line="264" w:lineRule="auto"/>
        <w:jc w:val="both"/>
      </w:pPr>
    </w:p>
    <w:p w14:paraId="4804B1E3" w14:textId="2F52CE22" w:rsidR="00DF506D" w:rsidRPr="00083859" w:rsidRDefault="003A6D15" w:rsidP="00FE43E7">
      <w:pPr>
        <w:pStyle w:val="Akapitzlist"/>
        <w:pBdr>
          <w:bottom w:val="single" w:sz="6" w:space="1" w:color="auto"/>
        </w:pBdr>
        <w:spacing w:line="264" w:lineRule="auto"/>
        <w:ind w:left="360"/>
        <w:jc w:val="center"/>
        <w:rPr>
          <w:rFonts w:asciiTheme="minorHAnsi" w:hAnsiTheme="minorHAnsi" w:cstheme="minorHAnsi"/>
          <w:b/>
          <w:sz w:val="22"/>
          <w:szCs w:val="22"/>
        </w:rPr>
      </w:pPr>
      <w:r w:rsidRPr="00083859">
        <w:rPr>
          <w:rFonts w:asciiTheme="minorHAnsi" w:hAnsiTheme="minorHAnsi" w:cstheme="minorHAnsi"/>
          <w:b/>
          <w:sz w:val="22"/>
          <w:szCs w:val="22"/>
        </w:rPr>
        <w:t>ROZDZIAŁ 1</w:t>
      </w:r>
      <w:r w:rsidR="00B3322E" w:rsidRPr="00083859">
        <w:rPr>
          <w:rFonts w:asciiTheme="minorHAnsi" w:hAnsiTheme="minorHAnsi" w:cstheme="minorHAnsi"/>
          <w:b/>
          <w:sz w:val="22"/>
          <w:szCs w:val="22"/>
        </w:rPr>
        <w:t>2</w:t>
      </w:r>
      <w:r w:rsidRPr="00083859">
        <w:rPr>
          <w:rFonts w:asciiTheme="minorHAnsi" w:hAnsiTheme="minorHAnsi" w:cstheme="minorHAnsi"/>
          <w:b/>
          <w:sz w:val="22"/>
          <w:szCs w:val="22"/>
        </w:rPr>
        <w:t xml:space="preserve">. </w:t>
      </w:r>
    </w:p>
    <w:p w14:paraId="037773C3" w14:textId="383AEF8C" w:rsidR="003A6D15" w:rsidRPr="00083859" w:rsidRDefault="003A6D15" w:rsidP="00FE43E7">
      <w:pPr>
        <w:pStyle w:val="Akapitzlist"/>
        <w:pBdr>
          <w:bottom w:val="single" w:sz="6" w:space="1" w:color="auto"/>
        </w:pBdr>
        <w:spacing w:line="264" w:lineRule="auto"/>
        <w:ind w:left="360"/>
        <w:jc w:val="center"/>
        <w:rPr>
          <w:rFonts w:asciiTheme="minorHAnsi" w:hAnsiTheme="minorHAnsi" w:cstheme="minorHAnsi"/>
          <w:b/>
          <w:sz w:val="22"/>
          <w:szCs w:val="22"/>
        </w:rPr>
      </w:pPr>
      <w:r w:rsidRPr="00083859">
        <w:rPr>
          <w:rFonts w:asciiTheme="minorHAnsi" w:hAnsiTheme="minorHAnsi" w:cstheme="minorHAnsi"/>
          <w:b/>
          <w:sz w:val="22"/>
          <w:szCs w:val="22"/>
        </w:rPr>
        <w:t>OTWARCIE OFERT</w:t>
      </w:r>
    </w:p>
    <w:p w14:paraId="58A1AAC3" w14:textId="77777777" w:rsidR="003A6D15" w:rsidRPr="00083859" w:rsidRDefault="003A6D15" w:rsidP="00FE43E7">
      <w:pPr>
        <w:pStyle w:val="Akapitzlist"/>
        <w:spacing w:line="264" w:lineRule="auto"/>
        <w:ind w:left="360"/>
        <w:jc w:val="both"/>
        <w:rPr>
          <w:rFonts w:asciiTheme="minorHAnsi" w:hAnsiTheme="minorHAnsi"/>
          <w:sz w:val="22"/>
          <w:szCs w:val="22"/>
        </w:rPr>
      </w:pPr>
    </w:p>
    <w:p w14:paraId="2ED0456C" w14:textId="52FCC5CF" w:rsidR="003A6D15" w:rsidRPr="00083859" w:rsidRDefault="003A6D15" w:rsidP="00C04B41">
      <w:pPr>
        <w:pStyle w:val="Akapitzlist"/>
        <w:numPr>
          <w:ilvl w:val="0"/>
          <w:numId w:val="17"/>
        </w:numPr>
        <w:shd w:val="clear" w:color="auto" w:fill="FFFFFF"/>
        <w:spacing w:line="264" w:lineRule="auto"/>
        <w:jc w:val="both"/>
        <w:rPr>
          <w:rFonts w:asciiTheme="minorHAnsi" w:hAnsiTheme="minorHAnsi" w:cstheme="minorHAnsi"/>
          <w:sz w:val="22"/>
          <w:szCs w:val="22"/>
        </w:rPr>
      </w:pPr>
      <w:r w:rsidRPr="00083859">
        <w:rPr>
          <w:rFonts w:asciiTheme="minorHAnsi" w:eastAsia="Calibri" w:hAnsiTheme="minorHAnsi" w:cstheme="minorHAnsi"/>
          <w:b/>
          <w:bCs/>
          <w:sz w:val="22"/>
          <w:szCs w:val="22"/>
        </w:rPr>
        <w:t>Otwarcie ofert nastąpi w dniu</w:t>
      </w:r>
      <w:r w:rsidR="00BB06EC" w:rsidRPr="00083859">
        <w:rPr>
          <w:rFonts w:asciiTheme="minorHAnsi" w:eastAsia="Calibri" w:hAnsiTheme="minorHAnsi" w:cstheme="minorHAnsi"/>
          <w:b/>
          <w:bCs/>
          <w:sz w:val="22"/>
          <w:szCs w:val="22"/>
        </w:rPr>
        <w:t xml:space="preserve"> </w:t>
      </w:r>
      <w:r w:rsidR="00486EA4">
        <w:rPr>
          <w:rFonts w:asciiTheme="minorHAnsi" w:eastAsia="Calibri" w:hAnsiTheme="minorHAnsi" w:cstheme="minorHAnsi"/>
          <w:b/>
          <w:bCs/>
          <w:sz w:val="22"/>
          <w:szCs w:val="22"/>
        </w:rPr>
        <w:t>10 września</w:t>
      </w:r>
      <w:r w:rsidR="004455BE" w:rsidRPr="00083859">
        <w:rPr>
          <w:rFonts w:asciiTheme="minorHAnsi" w:eastAsia="Calibri" w:hAnsiTheme="minorHAnsi" w:cstheme="minorHAnsi"/>
          <w:b/>
          <w:bCs/>
          <w:sz w:val="22"/>
          <w:szCs w:val="22"/>
        </w:rPr>
        <w:t xml:space="preserve"> 2024</w:t>
      </w:r>
      <w:r w:rsidR="00BB06EC" w:rsidRPr="00083859">
        <w:rPr>
          <w:rFonts w:asciiTheme="minorHAnsi" w:eastAsia="Calibri" w:hAnsiTheme="minorHAnsi" w:cstheme="minorHAnsi"/>
          <w:b/>
          <w:bCs/>
          <w:sz w:val="22"/>
          <w:szCs w:val="22"/>
        </w:rPr>
        <w:t>r.</w:t>
      </w:r>
      <w:r w:rsidRPr="00083859">
        <w:rPr>
          <w:rFonts w:asciiTheme="minorHAnsi" w:eastAsia="Calibri" w:hAnsiTheme="minorHAnsi" w:cstheme="minorHAnsi"/>
          <w:b/>
          <w:bCs/>
          <w:sz w:val="22"/>
          <w:szCs w:val="22"/>
        </w:rPr>
        <w:t xml:space="preserve"> o godzinie </w:t>
      </w:r>
      <w:r w:rsidR="00613B79" w:rsidRPr="00083859">
        <w:rPr>
          <w:rFonts w:asciiTheme="minorHAnsi" w:eastAsia="Calibri" w:hAnsiTheme="minorHAnsi" w:cstheme="minorHAnsi"/>
          <w:b/>
          <w:bCs/>
          <w:sz w:val="22"/>
          <w:szCs w:val="22"/>
        </w:rPr>
        <w:t>09</w:t>
      </w:r>
      <w:r w:rsidR="00BB06EC" w:rsidRPr="00083859">
        <w:rPr>
          <w:rFonts w:asciiTheme="minorHAnsi" w:eastAsia="Calibri" w:hAnsiTheme="minorHAnsi" w:cstheme="minorHAnsi"/>
          <w:b/>
          <w:bCs/>
          <w:sz w:val="22"/>
          <w:szCs w:val="22"/>
        </w:rPr>
        <w:t>:</w:t>
      </w:r>
      <w:r w:rsidR="004455BE" w:rsidRPr="00083859">
        <w:rPr>
          <w:rFonts w:asciiTheme="minorHAnsi" w:eastAsia="Calibri" w:hAnsiTheme="minorHAnsi" w:cstheme="minorHAnsi"/>
          <w:b/>
          <w:bCs/>
          <w:sz w:val="22"/>
          <w:szCs w:val="22"/>
        </w:rPr>
        <w:t>30</w:t>
      </w:r>
      <w:r w:rsidRPr="00083859">
        <w:rPr>
          <w:rFonts w:asciiTheme="minorHAnsi" w:eastAsia="Calibri" w:hAnsiTheme="minorHAnsi" w:cstheme="minorHAnsi"/>
          <w:sz w:val="22"/>
          <w:szCs w:val="22"/>
        </w:rPr>
        <w:t xml:space="preserve"> za pośrednictwem platformy zakupowej pod adresem: </w:t>
      </w:r>
      <w:hyperlink r:id="rId16" w:history="1">
        <w:r w:rsidRPr="00083859">
          <w:rPr>
            <w:rStyle w:val="Hipercze"/>
            <w:rFonts w:asciiTheme="minorHAnsi" w:hAnsiTheme="minorHAnsi" w:cstheme="minorHAnsi"/>
            <w:color w:val="auto"/>
            <w:sz w:val="22"/>
            <w:szCs w:val="22"/>
          </w:rPr>
          <w:t>https://platformazakupowa.pl/pn/up_poznan</w:t>
        </w:r>
      </w:hyperlink>
      <w:r w:rsidRPr="00083859">
        <w:rPr>
          <w:rFonts w:asciiTheme="minorHAnsi" w:hAnsiTheme="minorHAnsi" w:cstheme="minorHAnsi"/>
          <w:sz w:val="22"/>
          <w:szCs w:val="22"/>
        </w:rPr>
        <w:t xml:space="preserve"> </w:t>
      </w:r>
    </w:p>
    <w:p w14:paraId="42D9D4CF" w14:textId="34CCC5E2" w:rsidR="003A6D15" w:rsidRPr="00083859" w:rsidRDefault="003A6D15" w:rsidP="00C04B41">
      <w:pPr>
        <w:pStyle w:val="Akapitzlist"/>
        <w:numPr>
          <w:ilvl w:val="0"/>
          <w:numId w:val="17"/>
        </w:numPr>
        <w:shd w:val="clear" w:color="auto" w:fill="FFFFFF"/>
        <w:spacing w:line="264" w:lineRule="auto"/>
        <w:jc w:val="both"/>
        <w:rPr>
          <w:rFonts w:asciiTheme="minorHAnsi" w:hAnsiTheme="minorHAnsi" w:cstheme="minorHAnsi"/>
          <w:sz w:val="22"/>
          <w:szCs w:val="22"/>
        </w:rPr>
      </w:pPr>
      <w:r w:rsidRPr="00083859">
        <w:rPr>
          <w:rFonts w:asciiTheme="minorHAnsi" w:hAnsiTheme="minorHAnsi" w:cstheme="minorHAnsi"/>
          <w:sz w:val="22"/>
          <w:szCs w:val="22"/>
        </w:rPr>
        <w:t>Otwarcie ofert odbywa się bez udziału Wykonawców.</w:t>
      </w:r>
    </w:p>
    <w:p w14:paraId="52D6B55D" w14:textId="14F824E3" w:rsidR="003A6D15" w:rsidRPr="00083859" w:rsidRDefault="003A6D15" w:rsidP="00C04B41">
      <w:pPr>
        <w:pStyle w:val="Akapitzlist"/>
        <w:numPr>
          <w:ilvl w:val="0"/>
          <w:numId w:val="17"/>
        </w:numPr>
        <w:shd w:val="clear" w:color="auto" w:fill="FFFFFF"/>
        <w:spacing w:line="264" w:lineRule="auto"/>
        <w:jc w:val="both"/>
        <w:rPr>
          <w:rFonts w:asciiTheme="minorHAnsi" w:eastAsia="Calibri" w:hAnsiTheme="minorHAnsi" w:cstheme="minorHAnsi"/>
          <w:sz w:val="22"/>
          <w:szCs w:val="22"/>
        </w:rPr>
      </w:pPr>
      <w:r w:rsidRPr="00083859">
        <w:rPr>
          <w:rFonts w:asciiTheme="minorHAnsi" w:eastAsia="Calibr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D41A58" w14:textId="5AC3FCFC" w:rsidR="003A6D15" w:rsidRPr="00083859" w:rsidRDefault="003A6D15" w:rsidP="00C04B41">
      <w:pPr>
        <w:pStyle w:val="Akapitzlist"/>
        <w:numPr>
          <w:ilvl w:val="0"/>
          <w:numId w:val="17"/>
        </w:numPr>
        <w:shd w:val="clear" w:color="auto" w:fill="FFFFFF"/>
        <w:spacing w:line="264" w:lineRule="auto"/>
        <w:jc w:val="both"/>
        <w:rPr>
          <w:rFonts w:asciiTheme="minorHAnsi" w:eastAsia="Calibri" w:hAnsiTheme="minorHAnsi" w:cstheme="minorHAnsi"/>
          <w:sz w:val="22"/>
          <w:szCs w:val="22"/>
        </w:rPr>
      </w:pPr>
      <w:r w:rsidRPr="00083859">
        <w:rPr>
          <w:rFonts w:asciiTheme="minorHAnsi" w:eastAsia="Calibr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3503651B" w14:textId="5033D621" w:rsidR="003A6D15" w:rsidRPr="00083859" w:rsidRDefault="003A6D15" w:rsidP="00C04B41">
      <w:pPr>
        <w:pStyle w:val="Akapitzlist"/>
        <w:numPr>
          <w:ilvl w:val="0"/>
          <w:numId w:val="17"/>
        </w:numPr>
        <w:shd w:val="clear" w:color="auto" w:fill="FFFFFF"/>
        <w:spacing w:line="264" w:lineRule="auto"/>
        <w:jc w:val="both"/>
        <w:rPr>
          <w:rFonts w:asciiTheme="minorHAnsi" w:eastAsia="Calibri" w:hAnsiTheme="minorHAnsi" w:cstheme="minorHAnsi"/>
          <w:sz w:val="22"/>
          <w:szCs w:val="22"/>
        </w:rPr>
      </w:pPr>
      <w:r w:rsidRPr="00083859">
        <w:rPr>
          <w:rFonts w:asciiTheme="minorHAnsi" w:eastAsia="Calibri" w:hAnsiTheme="minorHAnsi" w:cstheme="minorHAnsi"/>
          <w:sz w:val="22"/>
          <w:szCs w:val="22"/>
        </w:rPr>
        <w:t>Zamawiający, niezwłocznie po otwarciu ofert, udostępnia na stronie internetowej prowadzonego postępowania informacje o:</w:t>
      </w:r>
    </w:p>
    <w:p w14:paraId="5E4A8D0E" w14:textId="6A5BCE4A" w:rsidR="003A6D15" w:rsidRPr="00083859" w:rsidRDefault="003A6D15" w:rsidP="00C04B41">
      <w:pPr>
        <w:pStyle w:val="Akapitzlist"/>
        <w:numPr>
          <w:ilvl w:val="0"/>
          <w:numId w:val="18"/>
        </w:numPr>
        <w:shd w:val="clear" w:color="auto" w:fill="FFFFFF"/>
        <w:spacing w:line="264" w:lineRule="auto"/>
        <w:jc w:val="both"/>
        <w:rPr>
          <w:rFonts w:asciiTheme="minorHAnsi" w:eastAsia="Calibri" w:hAnsiTheme="minorHAnsi" w:cstheme="minorHAnsi"/>
          <w:sz w:val="22"/>
          <w:szCs w:val="22"/>
        </w:rPr>
      </w:pPr>
      <w:r w:rsidRPr="00083859">
        <w:rPr>
          <w:rFonts w:asciiTheme="minorHAnsi" w:eastAsia="Calibri" w:hAnsiTheme="minorHAnsi" w:cstheme="minorHAnsi"/>
          <w:sz w:val="22"/>
          <w:szCs w:val="22"/>
        </w:rPr>
        <w:t>nazwach albo imionach i nazwiskach oraz siedzibach lub miejscach prowadzonej działalności gospodarczej albo miejscach zamieszkania wykonawców, których oferty zostały otwarte;</w:t>
      </w:r>
    </w:p>
    <w:p w14:paraId="73205673" w14:textId="46D881DC" w:rsidR="00847872" w:rsidRPr="00083859" w:rsidRDefault="003A6D15" w:rsidP="00C04B41">
      <w:pPr>
        <w:pStyle w:val="Akapitzlist"/>
        <w:numPr>
          <w:ilvl w:val="0"/>
          <w:numId w:val="18"/>
        </w:numPr>
        <w:shd w:val="clear" w:color="auto" w:fill="FFFFFF"/>
        <w:spacing w:line="264" w:lineRule="auto"/>
        <w:jc w:val="both"/>
        <w:rPr>
          <w:rFonts w:asciiTheme="minorHAnsi" w:eastAsia="Calibri" w:hAnsiTheme="minorHAnsi" w:cstheme="minorHAnsi"/>
          <w:sz w:val="22"/>
          <w:szCs w:val="22"/>
        </w:rPr>
      </w:pPr>
      <w:r w:rsidRPr="00083859">
        <w:rPr>
          <w:rFonts w:asciiTheme="minorHAnsi" w:eastAsia="Calibri" w:hAnsiTheme="minorHAnsi" w:cstheme="minorHAnsi"/>
          <w:sz w:val="22"/>
          <w:szCs w:val="22"/>
        </w:rPr>
        <w:t>cenach zawartych w ofertach.</w:t>
      </w:r>
    </w:p>
    <w:p w14:paraId="70087FDD" w14:textId="77777777" w:rsidR="0073299C" w:rsidRPr="00083859" w:rsidRDefault="0073299C" w:rsidP="00FE43E7">
      <w:pPr>
        <w:pBdr>
          <w:bottom w:val="single" w:sz="6" w:space="1" w:color="auto"/>
        </w:pBdr>
        <w:spacing w:after="0" w:line="264" w:lineRule="auto"/>
        <w:jc w:val="center"/>
        <w:rPr>
          <w:b/>
        </w:rPr>
      </w:pPr>
    </w:p>
    <w:p w14:paraId="4F16DD80" w14:textId="77777777" w:rsidR="0073299C" w:rsidRPr="00083859" w:rsidRDefault="0073299C" w:rsidP="00FE43E7">
      <w:pPr>
        <w:pBdr>
          <w:bottom w:val="single" w:sz="6" w:space="1" w:color="auto"/>
        </w:pBdr>
        <w:spacing w:after="0" w:line="264" w:lineRule="auto"/>
        <w:jc w:val="center"/>
        <w:rPr>
          <w:b/>
        </w:rPr>
      </w:pPr>
    </w:p>
    <w:p w14:paraId="0440A08D" w14:textId="111E3654" w:rsidR="00DF506D" w:rsidRPr="00083859" w:rsidRDefault="00172FA8" w:rsidP="00FE43E7">
      <w:pPr>
        <w:pBdr>
          <w:bottom w:val="single" w:sz="6" w:space="1" w:color="auto"/>
        </w:pBdr>
        <w:spacing w:after="0" w:line="264" w:lineRule="auto"/>
        <w:jc w:val="center"/>
        <w:rPr>
          <w:b/>
        </w:rPr>
      </w:pPr>
      <w:r w:rsidRPr="00083859">
        <w:rPr>
          <w:b/>
        </w:rPr>
        <w:t>ROZDZIAŁ 1</w:t>
      </w:r>
      <w:r w:rsidR="00B3322E" w:rsidRPr="00083859">
        <w:rPr>
          <w:b/>
        </w:rPr>
        <w:t>3</w:t>
      </w:r>
      <w:r w:rsidRPr="00083859">
        <w:rPr>
          <w:b/>
        </w:rPr>
        <w:t xml:space="preserve">. </w:t>
      </w:r>
    </w:p>
    <w:p w14:paraId="3AA16214" w14:textId="77293E1C" w:rsidR="00847872" w:rsidRPr="00083859" w:rsidRDefault="00847872" w:rsidP="00FE43E7">
      <w:pPr>
        <w:pBdr>
          <w:bottom w:val="single" w:sz="6" w:space="1" w:color="auto"/>
        </w:pBdr>
        <w:spacing w:after="0" w:line="264" w:lineRule="auto"/>
        <w:jc w:val="center"/>
        <w:rPr>
          <w:b/>
        </w:rPr>
      </w:pPr>
      <w:r w:rsidRPr="00083859">
        <w:rPr>
          <w:b/>
        </w:rPr>
        <w:t>TERMIN ZWIĄZANIA OFERTĄ</w:t>
      </w:r>
    </w:p>
    <w:p w14:paraId="5C3C6D1C" w14:textId="77777777" w:rsidR="00847872" w:rsidRPr="00083859" w:rsidRDefault="00847872" w:rsidP="00FE43E7">
      <w:pPr>
        <w:spacing w:after="0" w:line="264" w:lineRule="auto"/>
      </w:pPr>
    </w:p>
    <w:p w14:paraId="001DBD10" w14:textId="70859332" w:rsidR="00AC13F9" w:rsidRPr="00083859" w:rsidRDefault="00AC13F9" w:rsidP="00330D33">
      <w:pPr>
        <w:numPr>
          <w:ilvl w:val="0"/>
          <w:numId w:val="4"/>
        </w:numPr>
        <w:spacing w:after="0" w:line="264" w:lineRule="auto"/>
        <w:jc w:val="both"/>
        <w:rPr>
          <w:b/>
        </w:rPr>
      </w:pPr>
      <w:r w:rsidRPr="00083859">
        <w:lastRenderedPageBreak/>
        <w:t xml:space="preserve">Wykonawca pozostaje związany ofertą od dnia upływu terminu składania ofert </w:t>
      </w:r>
      <w:r w:rsidRPr="00083859">
        <w:rPr>
          <w:b/>
        </w:rPr>
        <w:t>do dnia</w:t>
      </w:r>
      <w:r w:rsidR="00613B79" w:rsidRPr="00083859">
        <w:rPr>
          <w:b/>
        </w:rPr>
        <w:t xml:space="preserve"> </w:t>
      </w:r>
      <w:r w:rsidR="00241B1A">
        <w:rPr>
          <w:b/>
        </w:rPr>
        <w:t>09 października</w:t>
      </w:r>
      <w:r w:rsidR="00310719" w:rsidRPr="00083859">
        <w:rPr>
          <w:b/>
        </w:rPr>
        <w:t xml:space="preserve"> 2024</w:t>
      </w:r>
      <w:r w:rsidRPr="00083859">
        <w:rPr>
          <w:b/>
        </w:rPr>
        <w:t xml:space="preserve"> r.</w:t>
      </w:r>
    </w:p>
    <w:p w14:paraId="0FEAD087" w14:textId="10CEAEC0" w:rsidR="00AC13F9" w:rsidRPr="00083859" w:rsidRDefault="00AC13F9" w:rsidP="00330D33">
      <w:pPr>
        <w:numPr>
          <w:ilvl w:val="0"/>
          <w:numId w:val="4"/>
        </w:numPr>
        <w:spacing w:after="0" w:line="264" w:lineRule="auto"/>
        <w:jc w:val="both"/>
      </w:pPr>
      <w:r w:rsidRPr="00083859">
        <w:t>W przypadku, gdy wybór najkorzystniejszej oferty nie nastąpi przed upływem terminu związania ofertą, o którym mowa w pkt 1, Zamawiający przed upływem terminu związania ofertą, zwraca się jednokrotnie do Wykonawców o wyrażenie pisemnej zgody</w:t>
      </w:r>
      <w:r w:rsidR="00FB4720" w:rsidRPr="00083859">
        <w:t xml:space="preserve"> na przedłużenie tego terminu o </w:t>
      </w:r>
      <w:r w:rsidRPr="00083859">
        <w:t>wskazany przez niego okres, nie dłuższy niż 30 dni.</w:t>
      </w:r>
    </w:p>
    <w:p w14:paraId="7F7B28DD" w14:textId="2BE8FA31" w:rsidR="00C64EAB" w:rsidRPr="00083859" w:rsidRDefault="00AC13F9" w:rsidP="00330D33">
      <w:pPr>
        <w:numPr>
          <w:ilvl w:val="0"/>
          <w:numId w:val="4"/>
        </w:numPr>
        <w:spacing w:after="0" w:line="264" w:lineRule="auto"/>
        <w:jc w:val="both"/>
      </w:pPr>
      <w:r w:rsidRPr="00083859">
        <w:t xml:space="preserve">Przedłużenie terminu związania ofertą, o którym mowa w pkt 2, wymaga złożenia przez Wykonawcę pisemnego oświadczenia o wyrażeniu zgody na przedłużenie terminu związania ofertą. </w:t>
      </w:r>
    </w:p>
    <w:p w14:paraId="68EF86E3" w14:textId="711584C6" w:rsidR="00DF506D" w:rsidRPr="00083859" w:rsidRDefault="00172FA8" w:rsidP="00FE43E7">
      <w:pPr>
        <w:pBdr>
          <w:bottom w:val="single" w:sz="6" w:space="1" w:color="auto"/>
        </w:pBdr>
        <w:spacing w:after="0" w:line="264" w:lineRule="auto"/>
        <w:jc w:val="center"/>
        <w:rPr>
          <w:b/>
        </w:rPr>
      </w:pPr>
      <w:r w:rsidRPr="00083859">
        <w:rPr>
          <w:b/>
        </w:rPr>
        <w:t>ROZDZIAŁ 1</w:t>
      </w:r>
      <w:r w:rsidR="00B3322E" w:rsidRPr="00083859">
        <w:rPr>
          <w:b/>
        </w:rPr>
        <w:t>4</w:t>
      </w:r>
      <w:r w:rsidRPr="00083859">
        <w:rPr>
          <w:b/>
        </w:rPr>
        <w:t xml:space="preserve">. </w:t>
      </w:r>
    </w:p>
    <w:p w14:paraId="6C4B53A9" w14:textId="3E5BF5BF" w:rsidR="00847872" w:rsidRPr="00083859" w:rsidRDefault="00847872" w:rsidP="00FE43E7">
      <w:pPr>
        <w:pBdr>
          <w:bottom w:val="single" w:sz="6" w:space="1" w:color="auto"/>
        </w:pBdr>
        <w:spacing w:after="0" w:line="264" w:lineRule="auto"/>
        <w:jc w:val="center"/>
        <w:rPr>
          <w:b/>
        </w:rPr>
      </w:pPr>
      <w:r w:rsidRPr="00083859">
        <w:rPr>
          <w:b/>
        </w:rPr>
        <w:t>OPIS SPOSOBU PRZYGOTOWANIA OFERTY</w:t>
      </w:r>
    </w:p>
    <w:p w14:paraId="20D570C9" w14:textId="77777777" w:rsidR="00847872" w:rsidRPr="00083859" w:rsidRDefault="00847872" w:rsidP="00FE43E7">
      <w:pPr>
        <w:spacing w:after="0" w:line="264" w:lineRule="auto"/>
      </w:pPr>
    </w:p>
    <w:p w14:paraId="37548232" w14:textId="030D0DD9" w:rsidR="001216F6" w:rsidRPr="00083859" w:rsidRDefault="001216F6" w:rsidP="00330D33">
      <w:pPr>
        <w:numPr>
          <w:ilvl w:val="0"/>
          <w:numId w:val="8"/>
        </w:numPr>
        <w:spacing w:after="0" w:line="264" w:lineRule="auto"/>
        <w:jc w:val="both"/>
        <w:rPr>
          <w:rFonts w:ascii="Calibri" w:hAnsi="Calibri" w:cs="Calibri"/>
        </w:rPr>
      </w:pPr>
      <w:r w:rsidRPr="00083859">
        <w:rPr>
          <w:rFonts w:ascii="Calibri" w:hAnsi="Calibri" w:cs="Calibri"/>
        </w:rPr>
        <w:t xml:space="preserve">Każdy </w:t>
      </w:r>
      <w:r w:rsidR="00A60514" w:rsidRPr="00083859">
        <w:rPr>
          <w:rFonts w:ascii="Calibri" w:hAnsi="Calibri" w:cs="Calibri"/>
        </w:rPr>
        <w:t>W</w:t>
      </w:r>
      <w:r w:rsidRPr="00083859">
        <w:rPr>
          <w:rFonts w:ascii="Calibri" w:hAnsi="Calibri" w:cs="Calibri"/>
        </w:rPr>
        <w:t>ykonawca może złożyć tylko jedną ofertę</w:t>
      </w:r>
      <w:r w:rsidR="00CA1C0A" w:rsidRPr="00083859">
        <w:rPr>
          <w:rFonts w:ascii="Calibri" w:hAnsi="Calibri" w:cs="Calibri"/>
        </w:rPr>
        <w:t>.</w:t>
      </w:r>
    </w:p>
    <w:p w14:paraId="40139454" w14:textId="16492808" w:rsidR="003472FD" w:rsidRPr="00083859" w:rsidRDefault="003472FD" w:rsidP="00330D33">
      <w:pPr>
        <w:numPr>
          <w:ilvl w:val="0"/>
          <w:numId w:val="8"/>
        </w:numPr>
        <w:spacing w:after="0" w:line="264" w:lineRule="auto"/>
        <w:jc w:val="both"/>
      </w:pPr>
      <w:r w:rsidRPr="00083859">
        <w:t xml:space="preserve">Ofertę należy przygotować zgodnie z wymogami niniejszej SWZ. Formularz oferty oraz pozostałe dokumenty, dla których </w:t>
      </w:r>
      <w:r w:rsidR="00B1254B" w:rsidRPr="00083859">
        <w:t>Z</w:t>
      </w:r>
      <w:r w:rsidRPr="00083859">
        <w:t xml:space="preserve">amawiający określił wzory </w:t>
      </w:r>
      <w:r w:rsidR="00751D97" w:rsidRPr="00083859">
        <w:t>stanowią</w:t>
      </w:r>
      <w:r w:rsidRPr="00083859">
        <w:t xml:space="preserve"> załącznik</w:t>
      </w:r>
      <w:r w:rsidR="00751D97" w:rsidRPr="00083859">
        <w:t>i</w:t>
      </w:r>
      <w:r w:rsidRPr="00083859">
        <w:t xml:space="preserve"> do niniejszej SWZ</w:t>
      </w:r>
      <w:r w:rsidR="00751D97" w:rsidRPr="00083859">
        <w:t>.</w:t>
      </w:r>
    </w:p>
    <w:p w14:paraId="4A2E1E07" w14:textId="77777777" w:rsidR="003472FD" w:rsidRPr="00083859" w:rsidRDefault="003472FD" w:rsidP="00330D33">
      <w:pPr>
        <w:numPr>
          <w:ilvl w:val="0"/>
          <w:numId w:val="8"/>
        </w:numPr>
        <w:spacing w:after="0" w:line="264" w:lineRule="auto"/>
        <w:jc w:val="both"/>
      </w:pPr>
      <w:r w:rsidRPr="00083859">
        <w:t>Treść oferty musi być zgodna z wymaganiami zamawiającego określonymi w SWZ.</w:t>
      </w:r>
    </w:p>
    <w:p w14:paraId="6642BF44" w14:textId="1ED6037A" w:rsidR="003472FD" w:rsidRPr="00083859" w:rsidRDefault="003472FD" w:rsidP="00330D33">
      <w:pPr>
        <w:numPr>
          <w:ilvl w:val="0"/>
          <w:numId w:val="8"/>
        </w:numPr>
        <w:spacing w:after="0" w:line="264" w:lineRule="auto"/>
        <w:jc w:val="both"/>
      </w:pPr>
      <w:r w:rsidRPr="00083859">
        <w:t xml:space="preserve">Ofertę, w tym wszelkie dokumenty i oświadczenia sporządza się w języku polskim. Dokumenty sporządzone w języku obcym są  składane wraz z tłumaczeniem na język polski. </w:t>
      </w:r>
    </w:p>
    <w:p w14:paraId="29B093E8" w14:textId="21DC6331" w:rsidR="001216F6" w:rsidRPr="00083859" w:rsidRDefault="001216F6" w:rsidP="00330D33">
      <w:pPr>
        <w:numPr>
          <w:ilvl w:val="0"/>
          <w:numId w:val="8"/>
        </w:numPr>
        <w:spacing w:after="0" w:line="264" w:lineRule="auto"/>
        <w:jc w:val="both"/>
      </w:pPr>
      <w:r w:rsidRPr="00083859">
        <w:rPr>
          <w:rFonts w:ascii="Calibri" w:hAnsi="Calibri" w:cs="Calibri"/>
          <w:b/>
          <w:bCs/>
        </w:rPr>
        <w:t xml:space="preserve">Ofertę wraz ze wszystkimi załącznikami składa się, pod rygorem nieważności, w formie elektronicznej </w:t>
      </w:r>
      <w:r w:rsidR="00AC13F9" w:rsidRPr="00083859">
        <w:rPr>
          <w:rFonts w:ascii="Calibri" w:eastAsia="Calibri" w:hAnsi="Calibri" w:cs="Calibri"/>
          <w:b/>
          <w:bCs/>
        </w:rPr>
        <w:t>i opatruje się kwalifikowanym podpisem elektronicznym lub w postaci elektronicznej opatrzonej podpisem zaufanym lub podpisem osobistym.</w:t>
      </w:r>
    </w:p>
    <w:p w14:paraId="7626FCF3" w14:textId="5B5AF8E7" w:rsidR="003472FD" w:rsidRPr="00083859" w:rsidRDefault="003472FD" w:rsidP="00330D33">
      <w:pPr>
        <w:numPr>
          <w:ilvl w:val="0"/>
          <w:numId w:val="8"/>
        </w:numPr>
        <w:spacing w:after="0" w:line="264" w:lineRule="auto"/>
        <w:ind w:left="357" w:hanging="357"/>
        <w:jc w:val="both"/>
      </w:pPr>
      <w:r w:rsidRPr="00083859">
        <w:t xml:space="preserve">Oferta musi być podpisana przez osoby upoważnione do reprezentowania wykonawcy (wykonawców wspólnie ubiegających się o udzielenie zamówienia). </w:t>
      </w:r>
    </w:p>
    <w:p w14:paraId="50C2F608" w14:textId="77777777" w:rsidR="009F3857" w:rsidRPr="00083859" w:rsidRDefault="009F3857" w:rsidP="00330D33">
      <w:pPr>
        <w:numPr>
          <w:ilvl w:val="0"/>
          <w:numId w:val="8"/>
        </w:numPr>
        <w:spacing w:after="0" w:line="264" w:lineRule="auto"/>
        <w:ind w:left="357" w:hanging="357"/>
        <w:jc w:val="both"/>
        <w:textAlignment w:val="baseline"/>
        <w:rPr>
          <w:rFonts w:cstheme="majorHAnsi"/>
        </w:rPr>
      </w:pPr>
      <w:r w:rsidRPr="00083859">
        <w:rPr>
          <w:rFonts w:cstheme="majorHAnsi"/>
        </w:rPr>
        <w:t xml:space="preserve">Zamawiający zaleca aby w przypadku podpisywania pliku przez kilka osób, stosować podpisy tego samego rodzaju. </w:t>
      </w:r>
    </w:p>
    <w:p w14:paraId="62655F34" w14:textId="77777777" w:rsidR="003472FD" w:rsidRPr="00083859" w:rsidRDefault="003472FD" w:rsidP="00330D33">
      <w:pPr>
        <w:numPr>
          <w:ilvl w:val="0"/>
          <w:numId w:val="8"/>
        </w:numPr>
        <w:spacing w:after="0" w:line="264" w:lineRule="auto"/>
        <w:ind w:left="357" w:hanging="357"/>
        <w:jc w:val="both"/>
      </w:pPr>
      <w:r w:rsidRPr="00083859">
        <w:t>Zamawiający rekomenduje wykorzystanie formatu</w:t>
      </w:r>
      <w:r w:rsidR="00211839" w:rsidRPr="00083859">
        <w:t xml:space="preserve"> danych przesyłanych plików: PDF</w:t>
      </w:r>
      <w:r w:rsidRPr="00083859">
        <w:t>.</w:t>
      </w:r>
    </w:p>
    <w:p w14:paraId="660246F9" w14:textId="707BE1CC" w:rsidR="003472FD" w:rsidRPr="00083859" w:rsidRDefault="003472FD" w:rsidP="00330D33">
      <w:pPr>
        <w:numPr>
          <w:ilvl w:val="0"/>
          <w:numId w:val="8"/>
        </w:numPr>
        <w:spacing w:after="0" w:line="264" w:lineRule="auto"/>
        <w:ind w:left="357" w:hanging="357"/>
        <w:jc w:val="both"/>
      </w:pPr>
      <w:r w:rsidRPr="00083859">
        <w:t>W celu ewentualnych kompresji danych, zamawiający reko</w:t>
      </w:r>
      <w:r w:rsidR="00FB4720" w:rsidRPr="00083859">
        <w:t>menduje wykorzystanie jednego z </w:t>
      </w:r>
      <w:r w:rsidRPr="00083859">
        <w:t>formatów:</w:t>
      </w:r>
    </w:p>
    <w:p w14:paraId="0069ACAE" w14:textId="77777777" w:rsidR="003472FD" w:rsidRPr="00083859" w:rsidRDefault="003472FD" w:rsidP="00330D33">
      <w:pPr>
        <w:numPr>
          <w:ilvl w:val="0"/>
          <w:numId w:val="9"/>
        </w:numPr>
        <w:spacing w:after="0" w:line="264" w:lineRule="auto"/>
        <w:jc w:val="both"/>
      </w:pPr>
      <w:r w:rsidRPr="00083859">
        <w:t>.zip</w:t>
      </w:r>
    </w:p>
    <w:p w14:paraId="71124A1A" w14:textId="77777777" w:rsidR="003472FD" w:rsidRPr="00083859" w:rsidRDefault="003472FD" w:rsidP="00330D33">
      <w:pPr>
        <w:numPr>
          <w:ilvl w:val="0"/>
          <w:numId w:val="9"/>
        </w:numPr>
        <w:spacing w:after="0" w:line="264" w:lineRule="auto"/>
        <w:jc w:val="both"/>
      </w:pPr>
      <w:r w:rsidRPr="00083859">
        <w:t>.7Z</w:t>
      </w:r>
    </w:p>
    <w:p w14:paraId="65B1BECE" w14:textId="77777777" w:rsidR="003472FD" w:rsidRPr="00083859" w:rsidRDefault="003472FD" w:rsidP="00330D33">
      <w:pPr>
        <w:numPr>
          <w:ilvl w:val="0"/>
          <w:numId w:val="8"/>
        </w:numPr>
        <w:spacing w:after="0" w:line="264" w:lineRule="auto"/>
        <w:ind w:left="357" w:hanging="357"/>
        <w:jc w:val="both"/>
      </w:pPr>
      <w:r w:rsidRPr="00083859">
        <w:t xml:space="preserve">Zamawiający zaleca, w miarę możliwości, przekonwertowanie plików składających się </w:t>
      </w:r>
      <w:r w:rsidRPr="00083859">
        <w:br/>
        <w:t xml:space="preserve">na ofertę na format PDF i opatrzenie ich podpisem kwalifikowanym </w:t>
      </w:r>
      <w:proofErr w:type="spellStart"/>
      <w:r w:rsidRPr="00083859">
        <w:t>PAdES</w:t>
      </w:r>
      <w:proofErr w:type="spellEnd"/>
      <w:r w:rsidRPr="00083859">
        <w:t xml:space="preserve">, ze względu </w:t>
      </w:r>
      <w:r w:rsidRPr="00083859">
        <w:br/>
        <w:t>na niskie ryzyko naruszenia integralności pliku oraz łatwiejszą weryfikację kwalifikowanego podpisu elektronicznego.</w:t>
      </w:r>
    </w:p>
    <w:p w14:paraId="6EF1DAB2" w14:textId="77777777" w:rsidR="003472FD" w:rsidRPr="00083859" w:rsidRDefault="003472FD" w:rsidP="00330D33">
      <w:pPr>
        <w:numPr>
          <w:ilvl w:val="0"/>
          <w:numId w:val="8"/>
        </w:numPr>
        <w:spacing w:after="0" w:line="264" w:lineRule="auto"/>
        <w:ind w:left="357" w:hanging="357"/>
        <w:jc w:val="both"/>
      </w:pPr>
      <w:r w:rsidRPr="00083859">
        <w:t xml:space="preserve">Pliki w innych formatach niż PDF zaleca się opatrzyć zewnętrznym podpisem </w:t>
      </w:r>
      <w:proofErr w:type="spellStart"/>
      <w:r w:rsidRPr="00083859">
        <w:t>XAdES</w:t>
      </w:r>
      <w:proofErr w:type="spellEnd"/>
      <w:r w:rsidRPr="00083859">
        <w:t xml:space="preserve">. Wykonawca powinien pamiętać, aby plik z podpisem przekazywać łącznie z dokumentem podpisywanym. </w:t>
      </w:r>
    </w:p>
    <w:p w14:paraId="4F5FD427" w14:textId="77777777" w:rsidR="001E7A2E" w:rsidRPr="00083859" w:rsidRDefault="001E7A2E" w:rsidP="00330D33">
      <w:pPr>
        <w:numPr>
          <w:ilvl w:val="0"/>
          <w:numId w:val="8"/>
        </w:numPr>
        <w:spacing w:after="0" w:line="264" w:lineRule="auto"/>
        <w:ind w:left="357" w:hanging="357"/>
        <w:jc w:val="both"/>
        <w:textAlignment w:val="baseline"/>
        <w:rPr>
          <w:rFonts w:cstheme="majorHAnsi"/>
        </w:rPr>
      </w:pPr>
      <w:r w:rsidRPr="00083859">
        <w:rPr>
          <w:rFonts w:cstheme="majorHAnsi"/>
        </w:rPr>
        <w:t xml:space="preserve">Zamawiający zaleca aby </w:t>
      </w:r>
      <w:r w:rsidRPr="00083859">
        <w:rPr>
          <w:rFonts w:cstheme="majorHAnsi"/>
          <w:u w:val="single"/>
        </w:rPr>
        <w:t>nie</w:t>
      </w:r>
      <w:r w:rsidRPr="00083859">
        <w:rPr>
          <w:rFonts w:cstheme="majorHAnsi"/>
        </w:rPr>
        <w:t xml:space="preserve"> wprowadzać jakichkolwiek zmian w plikach po ich podpisaniu. Skutkuje to naruszeniem integralności pliku co spowoduje konieczność odrzucenia oferty w postępowaniu.</w:t>
      </w:r>
    </w:p>
    <w:p w14:paraId="2A5AAED1" w14:textId="5BFA5145" w:rsidR="003472FD" w:rsidRPr="00083859" w:rsidRDefault="00154959" w:rsidP="00330D33">
      <w:pPr>
        <w:numPr>
          <w:ilvl w:val="0"/>
          <w:numId w:val="8"/>
        </w:numPr>
        <w:spacing w:after="0" w:line="264" w:lineRule="auto"/>
        <w:ind w:left="357" w:hanging="357"/>
        <w:jc w:val="both"/>
      </w:pPr>
      <w:r w:rsidRPr="00083859">
        <w:t>W z</w:t>
      </w:r>
      <w:r w:rsidR="00440DC4" w:rsidRPr="00083859">
        <w:t>akresie nieuregulowanym w</w:t>
      </w:r>
      <w:r w:rsidR="00A3368C" w:rsidRPr="00083859">
        <w:t xml:space="preserve"> </w:t>
      </w:r>
      <w:r w:rsidR="00440DC4" w:rsidRPr="00083859">
        <w:t>SWZ</w:t>
      </w:r>
      <w:r w:rsidRPr="00083859">
        <w:t xml:space="preserve"> zastosowanie mają</w:t>
      </w:r>
      <w:r w:rsidR="003472FD" w:rsidRPr="00083859">
        <w:t xml:space="preserve"> </w:t>
      </w:r>
      <w:r w:rsidRPr="00083859">
        <w:t>przepisy</w:t>
      </w:r>
      <w:r w:rsidR="003472FD" w:rsidRPr="00083859">
        <w:t xml:space="preserve"> </w:t>
      </w:r>
      <w:r w:rsidRPr="00083859">
        <w:rPr>
          <w:i/>
        </w:rPr>
        <w:t>rozporządzenia</w:t>
      </w:r>
      <w:r w:rsidR="003472FD" w:rsidRPr="00083859">
        <w:rPr>
          <w:i/>
        </w:rPr>
        <w:t xml:space="preserve"> Prezesa</w:t>
      </w:r>
      <w:r w:rsidR="003472FD" w:rsidRPr="00083859">
        <w:t xml:space="preserve"> </w:t>
      </w:r>
      <w:r w:rsidR="003472FD" w:rsidRPr="00083859">
        <w:rPr>
          <w:i/>
        </w:rPr>
        <w:t xml:space="preserve">Rady Ministrów z dnia 30 grudnia 2020 r. w sprawie sposobu sporządzania i przekazywania informacji oraz wymagań technicznych dla dokumentów elektronicznych oraz środków komunikacji elektronicznej w postępowaniu o </w:t>
      </w:r>
      <w:r w:rsidR="00FB4720" w:rsidRPr="00083859">
        <w:rPr>
          <w:i/>
        </w:rPr>
        <w:t>udzielenie zamówienia</w:t>
      </w:r>
      <w:r w:rsidR="003472FD" w:rsidRPr="00083859">
        <w:rPr>
          <w:i/>
        </w:rPr>
        <w:t xml:space="preserve"> publicznego lub  konkursie</w:t>
      </w:r>
      <w:r w:rsidR="00751D97" w:rsidRPr="00083859">
        <w:rPr>
          <w:i/>
        </w:rPr>
        <w:t>.</w:t>
      </w:r>
    </w:p>
    <w:p w14:paraId="672C463F" w14:textId="77777777" w:rsidR="00847872" w:rsidRPr="00083859" w:rsidRDefault="00847872" w:rsidP="00FE43E7">
      <w:pPr>
        <w:pBdr>
          <w:bottom w:val="single" w:sz="6" w:space="1" w:color="auto"/>
        </w:pBdr>
        <w:spacing w:after="0" w:line="264" w:lineRule="auto"/>
      </w:pPr>
    </w:p>
    <w:p w14:paraId="26DA3DF0" w14:textId="7830C18F" w:rsidR="00DF506D" w:rsidRPr="00083859" w:rsidRDefault="00172FA8" w:rsidP="00FE43E7">
      <w:pPr>
        <w:pBdr>
          <w:bottom w:val="single" w:sz="6" w:space="1" w:color="auto"/>
        </w:pBdr>
        <w:spacing w:after="0" w:line="264" w:lineRule="auto"/>
        <w:jc w:val="center"/>
        <w:rPr>
          <w:b/>
        </w:rPr>
      </w:pPr>
      <w:r w:rsidRPr="00083859">
        <w:rPr>
          <w:b/>
        </w:rPr>
        <w:t>ROZDZIAŁ 1</w:t>
      </w:r>
      <w:r w:rsidR="00B3322E" w:rsidRPr="00083859">
        <w:rPr>
          <w:b/>
        </w:rPr>
        <w:t>5</w:t>
      </w:r>
      <w:r w:rsidRPr="00083859">
        <w:rPr>
          <w:b/>
        </w:rPr>
        <w:t xml:space="preserve">. </w:t>
      </w:r>
    </w:p>
    <w:p w14:paraId="288FD0C8" w14:textId="48169EE3" w:rsidR="00847872" w:rsidRPr="00083859" w:rsidRDefault="00847872" w:rsidP="00FE43E7">
      <w:pPr>
        <w:pBdr>
          <w:bottom w:val="single" w:sz="6" w:space="1" w:color="auto"/>
        </w:pBdr>
        <w:spacing w:after="0" w:line="264" w:lineRule="auto"/>
        <w:jc w:val="center"/>
        <w:rPr>
          <w:b/>
        </w:rPr>
      </w:pPr>
      <w:r w:rsidRPr="00083859">
        <w:rPr>
          <w:b/>
        </w:rPr>
        <w:t>OPIS SPOSOBU OBLICZENIA CENY</w:t>
      </w:r>
    </w:p>
    <w:p w14:paraId="44BF2D1E" w14:textId="77777777" w:rsidR="006E3195" w:rsidRPr="00083859" w:rsidRDefault="006E3195" w:rsidP="00FE43E7">
      <w:pPr>
        <w:spacing w:after="0" w:line="264" w:lineRule="auto"/>
        <w:ind w:left="425"/>
        <w:jc w:val="both"/>
        <w:rPr>
          <w:rFonts w:cstheme="minorHAnsi"/>
        </w:rPr>
      </w:pPr>
    </w:p>
    <w:p w14:paraId="4D2C1DBA" w14:textId="1DE90140" w:rsidR="00192C8D" w:rsidRPr="00083859" w:rsidRDefault="00192C8D" w:rsidP="00330D33">
      <w:pPr>
        <w:numPr>
          <w:ilvl w:val="0"/>
          <w:numId w:val="14"/>
        </w:numPr>
        <w:spacing w:after="0" w:line="264" w:lineRule="auto"/>
        <w:ind w:left="425" w:hanging="425"/>
        <w:jc w:val="both"/>
        <w:rPr>
          <w:rFonts w:cstheme="minorHAnsi"/>
        </w:rPr>
      </w:pPr>
      <w:r w:rsidRPr="00083859">
        <w:rPr>
          <w:rFonts w:cstheme="minorHAnsi"/>
        </w:rPr>
        <w:lastRenderedPageBreak/>
        <w:t xml:space="preserve">Wykonawca poda cenę </w:t>
      </w:r>
      <w:r w:rsidR="006E3195" w:rsidRPr="00083859">
        <w:rPr>
          <w:rFonts w:cstheme="minorHAnsi"/>
        </w:rPr>
        <w:t xml:space="preserve">brutto </w:t>
      </w:r>
      <w:r w:rsidR="006307F5" w:rsidRPr="00083859">
        <w:rPr>
          <w:rFonts w:cstheme="minorHAnsi"/>
        </w:rPr>
        <w:t xml:space="preserve">oferty </w:t>
      </w:r>
      <w:r w:rsidR="006E3195" w:rsidRPr="00083859">
        <w:rPr>
          <w:rFonts w:cstheme="minorHAnsi"/>
        </w:rPr>
        <w:t>w</w:t>
      </w:r>
      <w:r w:rsidRPr="00083859">
        <w:rPr>
          <w:rFonts w:cstheme="minorHAnsi"/>
        </w:rPr>
        <w:t xml:space="preserve"> </w:t>
      </w:r>
      <w:r w:rsidR="008A5D04" w:rsidRPr="00083859">
        <w:rPr>
          <w:rFonts w:cstheme="minorHAnsi"/>
        </w:rPr>
        <w:t xml:space="preserve">tabeli kalkulacji cenowej umieszczonej w </w:t>
      </w:r>
      <w:r w:rsidR="006E3195" w:rsidRPr="00083859">
        <w:rPr>
          <w:rFonts w:cstheme="minorHAnsi"/>
        </w:rPr>
        <w:t>F</w:t>
      </w:r>
      <w:r w:rsidRPr="00083859">
        <w:rPr>
          <w:rFonts w:cstheme="minorHAnsi"/>
        </w:rPr>
        <w:t xml:space="preserve">ormularzu oferty, </w:t>
      </w:r>
      <w:r w:rsidR="00576762" w:rsidRPr="00083859">
        <w:rPr>
          <w:rFonts w:cstheme="minorHAnsi"/>
        </w:rPr>
        <w:t>którego wzór s</w:t>
      </w:r>
      <w:r w:rsidR="000515DE" w:rsidRPr="00083859">
        <w:rPr>
          <w:rFonts w:cstheme="minorHAnsi"/>
        </w:rPr>
        <w:t>tanowi z</w:t>
      </w:r>
      <w:r w:rsidRPr="00083859">
        <w:rPr>
          <w:rFonts w:cstheme="minorHAnsi"/>
          <w:bCs/>
        </w:rPr>
        <w:t>ałącznik</w:t>
      </w:r>
      <w:r w:rsidR="000E0E8A" w:rsidRPr="00083859">
        <w:rPr>
          <w:rFonts w:cstheme="minorHAnsi"/>
          <w:bCs/>
        </w:rPr>
        <w:t xml:space="preserve"> nr 3</w:t>
      </w:r>
      <w:r w:rsidR="008A5D04" w:rsidRPr="00083859">
        <w:rPr>
          <w:rFonts w:cstheme="minorHAnsi"/>
          <w:bCs/>
        </w:rPr>
        <w:t xml:space="preserve"> </w:t>
      </w:r>
      <w:r w:rsidRPr="00083859">
        <w:rPr>
          <w:rFonts w:cstheme="minorHAnsi"/>
        </w:rPr>
        <w:t>do SW</w:t>
      </w:r>
      <w:r w:rsidR="00B404C9" w:rsidRPr="00083859">
        <w:rPr>
          <w:rFonts w:cstheme="minorHAnsi"/>
        </w:rPr>
        <w:t>Z</w:t>
      </w:r>
      <w:r w:rsidR="00613B79" w:rsidRPr="00083859">
        <w:rPr>
          <w:rFonts w:cstheme="minorHAnsi"/>
        </w:rPr>
        <w:t>.</w:t>
      </w:r>
    </w:p>
    <w:p w14:paraId="4BB34A09" w14:textId="41222852" w:rsidR="002E21C5" w:rsidRPr="00083859" w:rsidRDefault="00271FC2" w:rsidP="002E21C5">
      <w:pPr>
        <w:spacing w:after="0" w:line="264" w:lineRule="auto"/>
        <w:ind w:left="425"/>
        <w:jc w:val="both"/>
        <w:rPr>
          <w:rFonts w:cstheme="minorHAnsi"/>
        </w:rPr>
      </w:pPr>
      <w:r w:rsidRPr="00083859">
        <w:rPr>
          <w:rFonts w:cstheme="minorHAnsi"/>
        </w:rPr>
        <w:t xml:space="preserve">Wykonawca kalkulując cenę oferty zobowiązany jest </w:t>
      </w:r>
      <w:r w:rsidR="00D956D0" w:rsidRPr="00083859">
        <w:rPr>
          <w:rFonts w:cstheme="minorHAnsi"/>
        </w:rPr>
        <w:t>uwzględnić wszystkie</w:t>
      </w:r>
      <w:r w:rsidR="005E52AB" w:rsidRPr="00083859">
        <w:rPr>
          <w:rFonts w:cstheme="minorHAnsi"/>
        </w:rPr>
        <w:t xml:space="preserve"> wymaga</w:t>
      </w:r>
      <w:r w:rsidR="00D956D0" w:rsidRPr="00083859">
        <w:rPr>
          <w:rFonts w:cstheme="minorHAnsi"/>
        </w:rPr>
        <w:t>nia</w:t>
      </w:r>
      <w:r w:rsidR="005E52AB" w:rsidRPr="00083859">
        <w:rPr>
          <w:rFonts w:cstheme="minorHAnsi"/>
        </w:rPr>
        <w:t xml:space="preserve"> i zapis</w:t>
      </w:r>
      <w:r w:rsidR="00D956D0" w:rsidRPr="00083859">
        <w:rPr>
          <w:rFonts w:cstheme="minorHAnsi"/>
        </w:rPr>
        <w:t>y</w:t>
      </w:r>
      <w:r w:rsidR="005E52AB" w:rsidRPr="00083859">
        <w:rPr>
          <w:rFonts w:cstheme="minorHAnsi"/>
        </w:rPr>
        <w:t xml:space="preserve"> ujęt</w:t>
      </w:r>
      <w:r w:rsidR="00D956D0" w:rsidRPr="00083859">
        <w:rPr>
          <w:rFonts w:cstheme="minorHAnsi"/>
        </w:rPr>
        <w:t>e</w:t>
      </w:r>
      <w:r w:rsidR="005E52AB" w:rsidRPr="00083859">
        <w:rPr>
          <w:rFonts w:cstheme="minorHAnsi"/>
        </w:rPr>
        <w:t xml:space="preserve"> w SWZ jak i wszelki</w:t>
      </w:r>
      <w:r w:rsidR="00D956D0" w:rsidRPr="00083859">
        <w:rPr>
          <w:rFonts w:cstheme="minorHAnsi"/>
        </w:rPr>
        <w:t>e</w:t>
      </w:r>
      <w:r w:rsidR="005E52AB" w:rsidRPr="00083859">
        <w:rPr>
          <w:rFonts w:cstheme="minorHAnsi"/>
        </w:rPr>
        <w:t xml:space="preserve"> koszt</w:t>
      </w:r>
      <w:r w:rsidR="00D956D0" w:rsidRPr="00083859">
        <w:rPr>
          <w:rFonts w:cstheme="minorHAnsi"/>
        </w:rPr>
        <w:t>y</w:t>
      </w:r>
      <w:r w:rsidR="005E52AB" w:rsidRPr="00083859">
        <w:rPr>
          <w:rFonts w:cstheme="minorHAnsi"/>
        </w:rPr>
        <w:t xml:space="preserve"> związan</w:t>
      </w:r>
      <w:r w:rsidR="00D956D0" w:rsidRPr="00083859">
        <w:rPr>
          <w:rFonts w:cstheme="minorHAnsi"/>
        </w:rPr>
        <w:t>e</w:t>
      </w:r>
      <w:r w:rsidR="005E52AB" w:rsidRPr="00083859">
        <w:rPr>
          <w:rFonts w:cstheme="minorHAnsi"/>
        </w:rPr>
        <w:t xml:space="preserve"> z prawidłową realizacją zamówienia</w:t>
      </w:r>
      <w:r w:rsidR="004527FB" w:rsidRPr="00083859">
        <w:rPr>
          <w:rFonts w:cstheme="minorHAnsi"/>
        </w:rPr>
        <w:t xml:space="preserve">, m.in. </w:t>
      </w:r>
      <w:bookmarkStart w:id="12" w:name="_Hlk139963762"/>
      <w:r w:rsidR="006F78B6" w:rsidRPr="00083859">
        <w:rPr>
          <w:rFonts w:cstheme="minorHAnsi"/>
        </w:rPr>
        <w:t xml:space="preserve">czas pracy trenera, </w:t>
      </w:r>
      <w:r w:rsidR="004527FB" w:rsidRPr="00083859">
        <w:rPr>
          <w:rFonts w:cstheme="minorHAnsi"/>
        </w:rPr>
        <w:t>wszelki</w:t>
      </w:r>
      <w:r w:rsidR="00D956D0" w:rsidRPr="00083859">
        <w:rPr>
          <w:rFonts w:cstheme="minorHAnsi"/>
        </w:rPr>
        <w:t>e</w:t>
      </w:r>
      <w:r w:rsidR="004527FB" w:rsidRPr="00083859">
        <w:rPr>
          <w:rFonts w:cstheme="minorHAnsi"/>
        </w:rPr>
        <w:t xml:space="preserve"> opłat</w:t>
      </w:r>
      <w:r w:rsidR="00D956D0" w:rsidRPr="00083859">
        <w:rPr>
          <w:rFonts w:cstheme="minorHAnsi"/>
        </w:rPr>
        <w:t>y</w:t>
      </w:r>
      <w:r w:rsidR="004527FB" w:rsidRPr="00083859">
        <w:rPr>
          <w:rFonts w:cstheme="minorHAnsi"/>
        </w:rPr>
        <w:t xml:space="preserve">, </w:t>
      </w:r>
      <w:r w:rsidR="006C17BA" w:rsidRPr="00083859">
        <w:rPr>
          <w:rFonts w:cstheme="minorHAnsi"/>
          <w:bCs/>
        </w:rPr>
        <w:t>koszt</w:t>
      </w:r>
      <w:r w:rsidR="00D956D0" w:rsidRPr="00083859">
        <w:rPr>
          <w:rFonts w:cstheme="minorHAnsi"/>
          <w:bCs/>
        </w:rPr>
        <w:t>y</w:t>
      </w:r>
      <w:r w:rsidR="006C17BA" w:rsidRPr="00083859">
        <w:rPr>
          <w:rFonts w:cstheme="minorHAnsi"/>
          <w:bCs/>
        </w:rPr>
        <w:t xml:space="preserve"> dojazdu, </w:t>
      </w:r>
      <w:r w:rsidR="00E51559" w:rsidRPr="00083859">
        <w:rPr>
          <w:rFonts w:cstheme="minorHAnsi"/>
          <w:bCs/>
        </w:rPr>
        <w:t>zakwaterowania trenera</w:t>
      </w:r>
      <w:r w:rsidR="006C17BA" w:rsidRPr="00083859">
        <w:rPr>
          <w:rFonts w:cstheme="minorHAnsi"/>
          <w:bCs/>
        </w:rPr>
        <w:t xml:space="preserve">, wyżywienia trenera </w:t>
      </w:r>
      <w:r w:rsidR="00E51559" w:rsidRPr="00083859">
        <w:rPr>
          <w:rFonts w:cstheme="minorHAnsi"/>
          <w:bCs/>
        </w:rPr>
        <w:t xml:space="preserve">oraz innych świadczeń na rzecz osób wyznaczonych przez Wykonawcę do realizacji przedmiotu zamówienia, </w:t>
      </w:r>
      <w:r w:rsidR="00E51559" w:rsidRPr="00083859">
        <w:rPr>
          <w:rFonts w:cstheme="minorHAnsi"/>
        </w:rPr>
        <w:t>kosztów opracowania i druku dokumentów oraz materiałów niezbędnych w trakcie realizacji usługi niezbędnych do prawidłowego wykonania zadania.</w:t>
      </w:r>
      <w:bookmarkStart w:id="13" w:name="_Hlk116044520"/>
      <w:bookmarkEnd w:id="12"/>
    </w:p>
    <w:p w14:paraId="24A3F1E1" w14:textId="2BB4BB0F" w:rsidR="002E21C5" w:rsidRPr="00083859" w:rsidRDefault="002E21C5" w:rsidP="00330D33">
      <w:pPr>
        <w:numPr>
          <w:ilvl w:val="0"/>
          <w:numId w:val="14"/>
        </w:numPr>
        <w:spacing w:after="0" w:line="264" w:lineRule="auto"/>
        <w:ind w:left="425" w:hanging="425"/>
        <w:jc w:val="both"/>
        <w:rPr>
          <w:rFonts w:cstheme="minorHAnsi"/>
        </w:rPr>
      </w:pPr>
      <w:r w:rsidRPr="00083859">
        <w:rPr>
          <w:rFonts w:cstheme="minorHAnsi"/>
        </w:rPr>
        <w:t>Usługa będąca przedmiotem umowy podlega zwolnieniu o</w:t>
      </w:r>
      <w:r w:rsidR="00FB4720" w:rsidRPr="00083859">
        <w:rPr>
          <w:rFonts w:cstheme="minorHAnsi"/>
        </w:rPr>
        <w:t>d podatku od towarów i usług, w </w:t>
      </w:r>
      <w:r w:rsidRPr="00083859">
        <w:rPr>
          <w:rFonts w:cstheme="minorHAnsi"/>
        </w:rPr>
        <w:t xml:space="preserve">związku z treścią art. 43 ust. 1 pkt 29 lit. c ustawy z dnia 11 marca 2004 r. o podatku od towarów i usług tj. że zwalnia się od podatku usługi kształcenia zawodowego lub przekwalifikowania zawodowego finansowane w całości ze środków publicznych oraz świadczenie usług i dostawę towarów ściśle z tymi usługami związane. </w:t>
      </w:r>
    </w:p>
    <w:p w14:paraId="51747941" w14:textId="5A357D8B" w:rsidR="00D86F43" w:rsidRPr="00083859" w:rsidRDefault="002E21C5" w:rsidP="00330D33">
      <w:pPr>
        <w:numPr>
          <w:ilvl w:val="0"/>
          <w:numId w:val="14"/>
        </w:numPr>
        <w:spacing w:after="0" w:line="264" w:lineRule="auto"/>
        <w:ind w:left="425" w:hanging="425"/>
        <w:jc w:val="both"/>
        <w:rPr>
          <w:rFonts w:cstheme="minorHAnsi"/>
        </w:rPr>
      </w:pPr>
      <w:r w:rsidRPr="00083859">
        <w:rPr>
          <w:rFonts w:cstheme="minorHAnsi"/>
        </w:rPr>
        <w:t xml:space="preserve">W związku z powyższym </w:t>
      </w:r>
      <w:r w:rsidR="00D86F43" w:rsidRPr="00083859">
        <w:rPr>
          <w:rFonts w:cstheme="minorHAnsi"/>
        </w:rPr>
        <w:t>Wykonawca podaje cenę netto równą cenie brutto.</w:t>
      </w:r>
    </w:p>
    <w:p w14:paraId="0DFBDFCA" w14:textId="5098B33D" w:rsidR="003F068F" w:rsidRPr="00083859" w:rsidRDefault="00D86F43" w:rsidP="00330D33">
      <w:pPr>
        <w:numPr>
          <w:ilvl w:val="0"/>
          <w:numId w:val="14"/>
        </w:numPr>
        <w:spacing w:after="0" w:line="264" w:lineRule="auto"/>
        <w:ind w:left="425" w:hanging="425"/>
        <w:jc w:val="both"/>
        <w:rPr>
          <w:rFonts w:cstheme="minorHAnsi"/>
        </w:rPr>
      </w:pPr>
      <w:r w:rsidRPr="00083859">
        <w:rPr>
          <w:rFonts w:cstheme="minorHAnsi"/>
          <w:iCs/>
        </w:rPr>
        <w:t>W tabeli kalkulacji cenowej Wykonawca najpierw określa cenę netto za jedną godzinę szkolenia (kolumna nr 5). Cen</w:t>
      </w:r>
      <w:r w:rsidR="003F068F" w:rsidRPr="00083859">
        <w:rPr>
          <w:rFonts w:cstheme="minorHAnsi"/>
          <w:iCs/>
        </w:rPr>
        <w:t xml:space="preserve">ę netto oferty (kolumna nr 6) Wykonawca wylicza poprzez przemnożenie łącznej liczby godzin (kolumna nr 4) przez cenę netto za jedną godzinę szkolenia (kolumna nr 5). </w:t>
      </w:r>
      <w:r w:rsidR="003F068F" w:rsidRPr="00083859">
        <w:rPr>
          <w:rFonts w:cstheme="minorHAnsi"/>
        </w:rPr>
        <w:t xml:space="preserve">Otrzymana cena netto oferty to jednocześnie cena brutto oferty, </w:t>
      </w:r>
      <w:r w:rsidR="00FB4720" w:rsidRPr="00083859">
        <w:t>przy zachowaniu zwolnienia, o </w:t>
      </w:r>
      <w:r w:rsidR="003F068F" w:rsidRPr="00083859">
        <w:t>którym mowa w pkt 3 powyżej.</w:t>
      </w:r>
      <w:r w:rsidR="001E00A7" w:rsidRPr="00083859">
        <w:t xml:space="preserve"> Wykonawca dodatkowo jest zobowiązany do zsumowania cen brutto oferty za poszczególne szkolenia i wpisania wartości w wierszu „Suma”.</w:t>
      </w:r>
    </w:p>
    <w:bookmarkEnd w:id="13"/>
    <w:p w14:paraId="137C3F4D" w14:textId="2157A7EA" w:rsidR="00192C8D" w:rsidRPr="00083859" w:rsidRDefault="00192C8D" w:rsidP="00330D33">
      <w:pPr>
        <w:numPr>
          <w:ilvl w:val="0"/>
          <w:numId w:val="14"/>
        </w:numPr>
        <w:spacing w:after="0" w:line="264" w:lineRule="auto"/>
        <w:ind w:left="425" w:hanging="425"/>
        <w:jc w:val="both"/>
        <w:rPr>
          <w:rFonts w:cstheme="minorHAnsi"/>
        </w:rPr>
      </w:pPr>
      <w:r w:rsidRPr="00083859">
        <w:rPr>
          <w:rFonts w:cstheme="minorHAnsi"/>
        </w:rPr>
        <w:t>Cena ofertowa musi być podana w złotych polskich (PLN), cyfrowo (do drugiego miejsca po przecinku).</w:t>
      </w:r>
    </w:p>
    <w:p w14:paraId="62EA0D53" w14:textId="36A27C86" w:rsidR="00603312" w:rsidRPr="00083859" w:rsidRDefault="00603312" w:rsidP="00330D33">
      <w:pPr>
        <w:numPr>
          <w:ilvl w:val="0"/>
          <w:numId w:val="14"/>
        </w:numPr>
        <w:spacing w:after="0" w:line="264" w:lineRule="auto"/>
        <w:ind w:left="425" w:hanging="425"/>
        <w:jc w:val="both"/>
        <w:rPr>
          <w:rFonts w:cstheme="minorHAnsi"/>
        </w:rPr>
      </w:pPr>
      <w:r w:rsidRPr="00083859">
        <w:rPr>
          <w:rFonts w:cstheme="minorHAnsi"/>
        </w:rPr>
        <w:t>Zamawiający będzie rozliczał się z Wykonawcą wyłącznie w walucie polskiej (PLN).</w:t>
      </w:r>
    </w:p>
    <w:p w14:paraId="0F359CE1" w14:textId="709FA17B" w:rsidR="00CC1913" w:rsidRPr="00083859" w:rsidRDefault="00CC1913" w:rsidP="00CC1913">
      <w:pPr>
        <w:numPr>
          <w:ilvl w:val="0"/>
          <w:numId w:val="14"/>
        </w:numPr>
        <w:spacing w:after="0" w:line="264" w:lineRule="auto"/>
        <w:ind w:left="425" w:hanging="425"/>
        <w:jc w:val="both"/>
        <w:rPr>
          <w:rFonts w:cstheme="minorHAnsi"/>
        </w:rPr>
      </w:pPr>
      <w:r w:rsidRPr="00083859">
        <w:rPr>
          <w:rFonts w:cstheme="minorHAnsi"/>
        </w:rPr>
        <w:t xml:space="preserve">W przypadku gdy </w:t>
      </w:r>
      <w:r w:rsidRPr="00083859">
        <w:rPr>
          <w:rFonts w:cstheme="minorHAnsi"/>
          <w:bCs/>
          <w:iCs/>
        </w:rPr>
        <w:t xml:space="preserve">wybór oferty będzie </w:t>
      </w:r>
      <w:r w:rsidRPr="00083859">
        <w:rPr>
          <w:rFonts w:cstheme="minorHAnsi"/>
        </w:rPr>
        <w:t>prowadził do powstania u Zamawiającego obowiązku podatkowego Wykonawca ma obowiązek podać Nazwę (rodzaj) towaru lub usługi, którego dostawa lub świadczenie będzie prowadziła do powstania obowiązku podatkowego po stronie Zamawiającego</w:t>
      </w:r>
      <w:r w:rsidR="00AF2CFA" w:rsidRPr="00083859">
        <w:rPr>
          <w:rFonts w:cstheme="minorHAnsi"/>
        </w:rPr>
        <w:t>, w</w:t>
      </w:r>
      <w:r w:rsidRPr="00083859">
        <w:rPr>
          <w:rFonts w:cstheme="minorHAnsi"/>
        </w:rPr>
        <w:t xml:space="preserve">artość towaru lub usługi objętego obowiązek podatkowym Zamawiającego </w:t>
      </w:r>
      <w:r w:rsidR="00AF2CFA" w:rsidRPr="00083859">
        <w:rPr>
          <w:rFonts w:cstheme="minorHAnsi"/>
        </w:rPr>
        <w:t>(</w:t>
      </w:r>
      <w:r w:rsidRPr="00083859">
        <w:rPr>
          <w:rFonts w:cstheme="minorHAnsi"/>
        </w:rPr>
        <w:t>bez kwoty podatku</w:t>
      </w:r>
      <w:r w:rsidR="00AF2CFA" w:rsidRPr="00083859">
        <w:rPr>
          <w:rFonts w:cstheme="minorHAnsi"/>
        </w:rPr>
        <w:t>), s</w:t>
      </w:r>
      <w:r w:rsidRPr="00083859">
        <w:rPr>
          <w:rFonts w:cstheme="minorHAnsi"/>
        </w:rPr>
        <w:t>tawkę podatku od towarów i usług, która zgodnie z wiedzą Wykonawcy będzie miała zastosowanie</w:t>
      </w:r>
      <w:r w:rsidR="00AF2CFA" w:rsidRPr="00083859">
        <w:rPr>
          <w:rFonts w:cstheme="minorHAnsi"/>
        </w:rPr>
        <w:t>.</w:t>
      </w:r>
    </w:p>
    <w:p w14:paraId="442EB0FC" w14:textId="77777777" w:rsidR="00BB1AEB" w:rsidRPr="00083859" w:rsidRDefault="00BB1AEB" w:rsidP="00FE43E7">
      <w:pPr>
        <w:spacing w:after="0" w:line="264" w:lineRule="auto"/>
      </w:pPr>
    </w:p>
    <w:p w14:paraId="0D944E8C" w14:textId="75119D5D" w:rsidR="00FB3D16" w:rsidRPr="00083859" w:rsidRDefault="00FB3D16" w:rsidP="00FE43E7">
      <w:pPr>
        <w:pBdr>
          <w:bottom w:val="single" w:sz="6" w:space="1" w:color="auto"/>
        </w:pBdr>
        <w:spacing w:after="0" w:line="264" w:lineRule="auto"/>
        <w:jc w:val="center"/>
        <w:rPr>
          <w:b/>
        </w:rPr>
      </w:pPr>
      <w:r w:rsidRPr="00083859">
        <w:rPr>
          <w:b/>
        </w:rPr>
        <w:t xml:space="preserve">ROZDZIAŁ 16. </w:t>
      </w:r>
    </w:p>
    <w:p w14:paraId="0D95FBF2" w14:textId="6D2D1EA4" w:rsidR="00FB3D16" w:rsidRPr="00083859" w:rsidRDefault="00FB3D16" w:rsidP="00FE43E7">
      <w:pPr>
        <w:pBdr>
          <w:bottom w:val="single" w:sz="6" w:space="1" w:color="auto"/>
        </w:pBdr>
        <w:spacing w:after="0" w:line="264" w:lineRule="auto"/>
        <w:jc w:val="center"/>
        <w:rPr>
          <w:b/>
        </w:rPr>
      </w:pPr>
      <w:r w:rsidRPr="00083859">
        <w:rPr>
          <w:b/>
        </w:rPr>
        <w:t>WARUNKI UDZIAŁU W POSTĘPOWANIU</w:t>
      </w:r>
    </w:p>
    <w:p w14:paraId="4DEF3766" w14:textId="77777777" w:rsidR="00FB3D16" w:rsidRPr="00083859" w:rsidRDefault="00FB3D16" w:rsidP="00FE43E7">
      <w:pPr>
        <w:spacing w:after="0" w:line="264" w:lineRule="auto"/>
        <w:jc w:val="both"/>
        <w:rPr>
          <w:rFonts w:cstheme="majorHAnsi"/>
        </w:rPr>
      </w:pPr>
    </w:p>
    <w:p w14:paraId="2416E53E" w14:textId="7A06109D" w:rsidR="00613B79" w:rsidRPr="00083859" w:rsidRDefault="00613B79" w:rsidP="00613B79">
      <w:pPr>
        <w:spacing w:line="264" w:lineRule="auto"/>
        <w:jc w:val="both"/>
        <w:rPr>
          <w:rFonts w:cstheme="minorHAnsi"/>
        </w:rPr>
      </w:pPr>
      <w:r w:rsidRPr="00083859">
        <w:t xml:space="preserve">O </w:t>
      </w:r>
      <w:r w:rsidRPr="00083859">
        <w:rPr>
          <w:rFonts w:cstheme="minorHAnsi"/>
        </w:rPr>
        <w:t>udzielenie zamówienia mogą ubiegać się Wykonawcy, którzy spełniają warunki udziału w  postępowaniu:</w:t>
      </w:r>
    </w:p>
    <w:p w14:paraId="1D653B84" w14:textId="77777777" w:rsidR="00613B79" w:rsidRPr="00083859" w:rsidRDefault="00613B79" w:rsidP="00236DAA">
      <w:pPr>
        <w:pStyle w:val="Akapitzlist"/>
        <w:numPr>
          <w:ilvl w:val="0"/>
          <w:numId w:val="34"/>
        </w:numPr>
        <w:spacing w:line="264" w:lineRule="auto"/>
        <w:jc w:val="both"/>
        <w:rPr>
          <w:rFonts w:asciiTheme="minorHAnsi" w:hAnsiTheme="minorHAnsi" w:cstheme="minorHAnsi"/>
          <w:sz w:val="22"/>
          <w:szCs w:val="22"/>
        </w:rPr>
      </w:pPr>
      <w:r w:rsidRPr="00083859">
        <w:rPr>
          <w:rFonts w:asciiTheme="minorHAnsi" w:hAnsiTheme="minorHAnsi" w:cstheme="minorHAnsi"/>
          <w:bCs/>
          <w:iCs/>
          <w:sz w:val="22"/>
          <w:szCs w:val="22"/>
          <w:u w:val="single"/>
        </w:rPr>
        <w:t>w zakresie warunku zdolności zawodowej</w:t>
      </w:r>
      <w:r w:rsidRPr="00083859">
        <w:rPr>
          <w:rFonts w:asciiTheme="minorHAnsi" w:hAnsiTheme="minorHAnsi" w:cstheme="minorHAnsi"/>
          <w:bCs/>
          <w:iCs/>
          <w:sz w:val="22"/>
          <w:szCs w:val="22"/>
        </w:rPr>
        <w:t xml:space="preserve"> </w:t>
      </w:r>
    </w:p>
    <w:p w14:paraId="27964488" w14:textId="77777777" w:rsidR="003B7C88" w:rsidRPr="00083859" w:rsidRDefault="003B7C88" w:rsidP="006D2A27">
      <w:pPr>
        <w:pStyle w:val="Akapitzlist"/>
        <w:spacing w:line="264" w:lineRule="auto"/>
        <w:ind w:right="187"/>
        <w:jc w:val="both"/>
        <w:rPr>
          <w:rFonts w:asciiTheme="minorHAnsi" w:hAnsiTheme="minorHAnsi" w:cstheme="minorHAnsi"/>
          <w:sz w:val="22"/>
          <w:szCs w:val="22"/>
        </w:rPr>
      </w:pPr>
    </w:p>
    <w:p w14:paraId="335F5FE3" w14:textId="77777777" w:rsidR="00E72A70" w:rsidRPr="00083859" w:rsidRDefault="00E72A70" w:rsidP="00236DAA">
      <w:pPr>
        <w:numPr>
          <w:ilvl w:val="0"/>
          <w:numId w:val="54"/>
        </w:numPr>
        <w:spacing w:after="0" w:line="264" w:lineRule="auto"/>
        <w:contextualSpacing/>
        <w:jc w:val="both"/>
        <w:rPr>
          <w:rFonts w:eastAsia="Times New Roman" w:cstheme="minorHAnsi"/>
        </w:rPr>
      </w:pPr>
      <w:r w:rsidRPr="00083859">
        <w:rPr>
          <w:rFonts w:eastAsia="Calibri" w:cstheme="minorHAnsi"/>
          <w:bCs/>
          <w:iCs/>
          <w:u w:val="single"/>
        </w:rPr>
        <w:t>jeżeli wykaże zrealizowanie co najmniej:</w:t>
      </w:r>
    </w:p>
    <w:p w14:paraId="6CEE5B9B" w14:textId="77777777" w:rsidR="00E72A70" w:rsidRPr="00083859" w:rsidRDefault="00E72A70" w:rsidP="00E72A70">
      <w:pPr>
        <w:spacing w:line="264" w:lineRule="auto"/>
        <w:ind w:left="1125"/>
        <w:contextualSpacing/>
        <w:jc w:val="both"/>
        <w:rPr>
          <w:rFonts w:eastAsia="Calibri" w:cstheme="minorHAnsi"/>
          <w:shd w:val="clear" w:color="auto" w:fill="FFFFFF"/>
        </w:rPr>
      </w:pPr>
      <w:r w:rsidRPr="00083859">
        <w:rPr>
          <w:rFonts w:eastAsia="Calibri" w:cstheme="minorHAnsi"/>
          <w:b/>
          <w:bCs/>
          <w:iCs/>
        </w:rPr>
        <w:t xml:space="preserve">- w części </w:t>
      </w:r>
      <w:bookmarkStart w:id="14" w:name="_Hlk168318318"/>
      <w:r w:rsidRPr="00083859">
        <w:rPr>
          <w:rFonts w:eastAsia="Calibri" w:cstheme="minorHAnsi"/>
          <w:b/>
          <w:bCs/>
          <w:iCs/>
        </w:rPr>
        <w:t>1</w:t>
      </w:r>
      <w:r w:rsidRPr="00083859">
        <w:rPr>
          <w:rFonts w:eastAsia="Calibri" w:cstheme="minorHAnsi"/>
          <w:bCs/>
          <w:iCs/>
        </w:rPr>
        <w:t xml:space="preserve">: </w:t>
      </w:r>
      <w:bookmarkStart w:id="15" w:name="_Hlk172721792"/>
      <w:r w:rsidRPr="00083859">
        <w:rPr>
          <w:rFonts w:eastAsia="Calibri" w:cstheme="minorHAnsi"/>
          <w:shd w:val="clear" w:color="auto" w:fill="FFFFFF"/>
        </w:rPr>
        <w:t>2 szkolenia o tematyce tożsamej z tematem szkolenia, będącego przedmiotem zamówienia w łącznym wymiarze minimum 16 h, zrealizowanych na podstawie jednej lub kilku umów o łącznej wartości nie mniejszej niż 6 000 zł brutto, zrealizowanych w ciągu ostatnich 3 lat przed upływem terminu składania ofert, a jeśli okres prowadzenia działalności jest krótszy, to w tym okresie;</w:t>
      </w:r>
      <w:bookmarkEnd w:id="14"/>
      <w:bookmarkEnd w:id="15"/>
    </w:p>
    <w:p w14:paraId="0F3D48D7" w14:textId="77777777" w:rsidR="00E72A70" w:rsidRPr="00083859" w:rsidRDefault="00E72A70" w:rsidP="00E72A70">
      <w:pPr>
        <w:spacing w:line="264" w:lineRule="auto"/>
        <w:ind w:left="1125"/>
        <w:contextualSpacing/>
        <w:jc w:val="both"/>
        <w:rPr>
          <w:rFonts w:eastAsia="Calibri" w:cstheme="minorHAnsi"/>
        </w:rPr>
      </w:pPr>
      <w:r w:rsidRPr="00083859">
        <w:rPr>
          <w:rFonts w:eastAsia="Calibri" w:cstheme="minorHAnsi"/>
          <w:b/>
          <w:bCs/>
          <w:iCs/>
        </w:rPr>
        <w:t>- w części 2</w:t>
      </w:r>
      <w:r w:rsidRPr="00083859">
        <w:rPr>
          <w:rFonts w:eastAsia="Calibri" w:cstheme="minorHAnsi"/>
          <w:bCs/>
          <w:iCs/>
        </w:rPr>
        <w:t xml:space="preserve">: </w:t>
      </w:r>
      <w:r w:rsidRPr="00083859">
        <w:rPr>
          <w:rFonts w:eastAsia="Calibri" w:cstheme="minorHAnsi"/>
          <w:shd w:val="clear" w:color="auto" w:fill="FFFFFF"/>
        </w:rPr>
        <w:t xml:space="preserve">2 szkolenia o tematyce tożsamej z tematem szkolenia, będącego przedmiotem zamówienia w łącznym wymiarze minimum 16 h, zrealizowanych na </w:t>
      </w:r>
      <w:r w:rsidRPr="00083859">
        <w:rPr>
          <w:rFonts w:eastAsia="Calibri" w:cstheme="minorHAnsi"/>
          <w:shd w:val="clear" w:color="auto" w:fill="FFFFFF"/>
        </w:rPr>
        <w:lastRenderedPageBreak/>
        <w:t>podstawie jednej lub kilku umów o łącznej wartości nie mniejszej niż 6 000 zł brutto, zrealizowanych w ciągu ostatnich 3 lat przed upływem terminu składania ofert, a jeśli okres prowadzenia działalności jest krótszy, to w tym okresie;</w:t>
      </w:r>
    </w:p>
    <w:p w14:paraId="3D201993" w14:textId="77777777" w:rsidR="00E72A70" w:rsidRPr="00083859" w:rsidRDefault="00E72A70" w:rsidP="00E72A70">
      <w:pPr>
        <w:spacing w:line="264" w:lineRule="auto"/>
        <w:ind w:left="1125"/>
        <w:contextualSpacing/>
        <w:jc w:val="both"/>
        <w:rPr>
          <w:rFonts w:eastAsia="Calibri" w:cstheme="minorHAnsi"/>
        </w:rPr>
      </w:pPr>
      <w:r w:rsidRPr="00083859">
        <w:rPr>
          <w:rFonts w:eastAsia="Calibri" w:cstheme="minorHAnsi"/>
          <w:b/>
          <w:bCs/>
          <w:iCs/>
        </w:rPr>
        <w:t>- w części 3</w:t>
      </w:r>
      <w:r w:rsidRPr="00083859">
        <w:rPr>
          <w:rFonts w:eastAsia="Calibri" w:cstheme="minorHAnsi"/>
          <w:bCs/>
          <w:iCs/>
        </w:rPr>
        <w:t xml:space="preserve">: </w:t>
      </w:r>
      <w:r w:rsidRPr="00083859">
        <w:rPr>
          <w:rFonts w:eastAsia="Calibri" w:cstheme="minorHAnsi"/>
          <w:shd w:val="clear" w:color="auto" w:fill="FFFFFF"/>
        </w:rPr>
        <w:t>2 szkolenia o tematyce tożsamej z tematem szkolenia, będącego przedmiotem zamówienia w łącznym wymiarze minimum 16 h, zrealizowanych na podstawie jednej lub kilku umów o łącznej wartości nie mniejszej niż 6 000 zł brutto, zrealizowanych w ciągu ostatnich 3 lat przed upływem terminu składania ofert, a jeśli okres prowadzenia działalności jest krótszy, to w tym okresie;</w:t>
      </w:r>
    </w:p>
    <w:p w14:paraId="13820275" w14:textId="77777777" w:rsidR="00E72A70" w:rsidRPr="00083859" w:rsidRDefault="00E72A70" w:rsidP="00E72A70">
      <w:pPr>
        <w:spacing w:line="264" w:lineRule="auto"/>
        <w:ind w:left="1125"/>
        <w:contextualSpacing/>
        <w:jc w:val="both"/>
        <w:rPr>
          <w:rFonts w:eastAsia="Calibri" w:cstheme="minorHAnsi"/>
        </w:rPr>
      </w:pPr>
      <w:r w:rsidRPr="00083859">
        <w:rPr>
          <w:rFonts w:eastAsia="Calibri" w:cstheme="minorHAnsi"/>
          <w:b/>
          <w:bCs/>
          <w:iCs/>
        </w:rPr>
        <w:t>- w części 4</w:t>
      </w:r>
      <w:r w:rsidRPr="00083859">
        <w:rPr>
          <w:rFonts w:eastAsia="Calibri" w:cstheme="minorHAnsi"/>
          <w:bCs/>
          <w:iCs/>
        </w:rPr>
        <w:t xml:space="preserve">: </w:t>
      </w:r>
      <w:r w:rsidRPr="00083859">
        <w:rPr>
          <w:rFonts w:eastAsia="Calibri" w:cstheme="minorHAnsi"/>
          <w:shd w:val="clear" w:color="auto" w:fill="FFFFFF"/>
        </w:rPr>
        <w:t>2 szkolenia o tematyce tożsamej z tematem szkolenia, będącego przedmiotem zamówienia w łącznym wymiarze minimum 16 h, zrealizowanych na podstawie jednej lub kilku umów o łącznej wartości nie mniejszej niż 6 000 zł brutto, zrealizowanych w ciągu ostatnich 3 lat przed upływem terminu składania ofert, a jeśli okres prowadzenia działalności jest krótszy, to w tym okresie</w:t>
      </w:r>
    </w:p>
    <w:p w14:paraId="7DA5051D" w14:textId="77777777" w:rsidR="00E72A70" w:rsidRPr="00083859" w:rsidRDefault="00E72A70" w:rsidP="00E72A70">
      <w:pPr>
        <w:spacing w:line="264" w:lineRule="auto"/>
        <w:ind w:left="1125"/>
        <w:contextualSpacing/>
        <w:jc w:val="both"/>
        <w:rPr>
          <w:rFonts w:eastAsia="Calibri" w:cstheme="minorHAnsi"/>
        </w:rPr>
      </w:pPr>
      <w:r w:rsidRPr="00083859">
        <w:rPr>
          <w:rFonts w:eastAsia="Calibri" w:cstheme="minorHAnsi"/>
          <w:b/>
          <w:bCs/>
          <w:iCs/>
        </w:rPr>
        <w:t>- w części 5</w:t>
      </w:r>
      <w:r w:rsidRPr="00083859">
        <w:rPr>
          <w:rFonts w:eastAsia="Calibri" w:cstheme="minorHAnsi"/>
          <w:bCs/>
          <w:iCs/>
        </w:rPr>
        <w:t xml:space="preserve">: </w:t>
      </w:r>
      <w:r w:rsidRPr="00083859">
        <w:rPr>
          <w:rFonts w:eastAsia="Calibri" w:cstheme="minorHAnsi"/>
          <w:shd w:val="clear" w:color="auto" w:fill="FFFFFF"/>
        </w:rPr>
        <w:t>2 szkolenia o tematyce tożsamej z tematem szkolenia, będącego przedmiotem zamówienia w łącznym wymiarze minimum 32 h, zrealizowanych na podstawie jednej lub kilku umów o łącznej wartości nie mniejszej niż 10 000 zł brutto, zrealizowanych w ciągu ostatnich 3 lat przed upływem terminu składania ofert, a jeśli okres prowadzenia działalności jest krótszy, to w tym okresie;</w:t>
      </w:r>
    </w:p>
    <w:p w14:paraId="21266E98" w14:textId="77777777" w:rsidR="003B7C88" w:rsidRPr="00083859" w:rsidRDefault="003B7C88" w:rsidP="006D2A27">
      <w:pPr>
        <w:pStyle w:val="Akapitzlist"/>
        <w:spacing w:line="264" w:lineRule="auto"/>
        <w:ind w:right="187"/>
        <w:jc w:val="both"/>
        <w:rPr>
          <w:rFonts w:asciiTheme="minorHAnsi" w:hAnsiTheme="minorHAnsi" w:cstheme="minorHAnsi"/>
          <w:sz w:val="22"/>
          <w:szCs w:val="22"/>
        </w:rPr>
      </w:pPr>
    </w:p>
    <w:p w14:paraId="06D5CA40" w14:textId="4ACFCE34" w:rsidR="006D2A27" w:rsidRPr="00083859" w:rsidRDefault="006D2A27" w:rsidP="006D2A27">
      <w:pPr>
        <w:pStyle w:val="Akapitzlist"/>
        <w:spacing w:line="264" w:lineRule="auto"/>
        <w:ind w:right="187"/>
        <w:jc w:val="both"/>
        <w:rPr>
          <w:rFonts w:asciiTheme="minorHAnsi" w:hAnsiTheme="minorHAnsi" w:cstheme="minorHAnsi"/>
          <w:sz w:val="22"/>
          <w:szCs w:val="22"/>
        </w:rPr>
      </w:pPr>
      <w:r w:rsidRPr="00083859">
        <w:rPr>
          <w:rFonts w:asciiTheme="minorHAnsi" w:hAnsiTheme="minorHAnsi" w:cstheme="minorHAnsi"/>
          <w:sz w:val="22"/>
          <w:szCs w:val="22"/>
        </w:rPr>
        <w:t xml:space="preserve">Zamawiający, w celu potwierdzenia spełniania warunku udziału w postępowaniu, wymaga złożenia </w:t>
      </w:r>
      <w:r w:rsidRPr="00083859">
        <w:rPr>
          <w:rFonts w:asciiTheme="minorHAnsi" w:hAnsiTheme="minorHAnsi" w:cstheme="minorHAnsi"/>
          <w:b/>
          <w:sz w:val="22"/>
          <w:szCs w:val="22"/>
        </w:rPr>
        <w:t>wykazu usług</w:t>
      </w:r>
      <w:r w:rsidRPr="00083859">
        <w:rPr>
          <w:rFonts w:asciiTheme="minorHAnsi" w:hAnsiTheme="minorHAnsi" w:cstheme="minorHAnsi"/>
          <w:sz w:val="22"/>
          <w:szCs w:val="22"/>
        </w:rPr>
        <w:t xml:space="preserve"> (załącznik do SWZ – wzór wykazu usług) z podaniem ich przedmiotu, dat wykonania i podmiotów, na rzecz których usługi zostały wykonane oraz załączeniem dowodów określających, czy te usługi zostały wykonane n</w:t>
      </w:r>
      <w:r w:rsidR="00C34951" w:rsidRPr="00083859">
        <w:rPr>
          <w:rFonts w:asciiTheme="minorHAnsi" w:hAnsiTheme="minorHAnsi" w:cstheme="minorHAnsi"/>
          <w:sz w:val="22"/>
          <w:szCs w:val="22"/>
        </w:rPr>
        <w:t>ależycie, przy czym dowodami, o </w:t>
      </w:r>
      <w:r w:rsidRPr="00083859">
        <w:rPr>
          <w:rFonts w:asciiTheme="minorHAnsi" w:hAnsiTheme="minorHAnsi" w:cstheme="minorHAnsi"/>
          <w:sz w:val="22"/>
          <w:szCs w:val="22"/>
        </w:rPr>
        <w:t xml:space="preserve">których mowa, są referencje bądź inne dokumenty sporządzone przez podmiot, na rzecz którego usługi zostały wykonane, a jeżeli Wykonawca z przyczyn niezależnych od niego nie jest w stanie uzyskać tych dokumentów – oświadczenie Wykonawcy. </w:t>
      </w:r>
    </w:p>
    <w:p w14:paraId="52BCBCD6" w14:textId="77777777" w:rsidR="006D2A27" w:rsidRPr="00083859" w:rsidRDefault="006D2A27" w:rsidP="006D2A27">
      <w:pPr>
        <w:pStyle w:val="Akapitzlist"/>
        <w:spacing w:line="264" w:lineRule="auto"/>
        <w:ind w:right="187"/>
        <w:jc w:val="both"/>
        <w:rPr>
          <w:rFonts w:asciiTheme="minorHAnsi" w:hAnsiTheme="minorHAnsi" w:cstheme="minorHAnsi"/>
          <w:sz w:val="22"/>
          <w:szCs w:val="22"/>
        </w:rPr>
      </w:pPr>
    </w:p>
    <w:p w14:paraId="2DA53170" w14:textId="77777777" w:rsidR="006D2A27" w:rsidRPr="00083859" w:rsidRDefault="006D2A27" w:rsidP="006D2A27">
      <w:pPr>
        <w:ind w:left="708" w:firstLine="57"/>
        <w:jc w:val="both"/>
        <w:rPr>
          <w:rFonts w:eastAsia="Calibri"/>
        </w:rPr>
      </w:pPr>
      <w:r w:rsidRPr="00083859">
        <w:rPr>
          <w:rFonts w:eastAsia="Calibri"/>
        </w:rPr>
        <w:t>W przypadku Wykonawców wspólnie ubiegających się o udzielenie zamówienia wymaga się, aby powyższy warunek spełniał przynajmniej jeden z Wykonawców w całości.</w:t>
      </w:r>
    </w:p>
    <w:p w14:paraId="45F35288" w14:textId="77777777" w:rsidR="006D2A27" w:rsidRPr="00083859" w:rsidRDefault="006D2A27" w:rsidP="00164159">
      <w:pPr>
        <w:spacing w:line="264" w:lineRule="auto"/>
        <w:ind w:left="1125"/>
        <w:contextualSpacing/>
        <w:jc w:val="both"/>
        <w:rPr>
          <w:rFonts w:eastAsia="Calibri" w:cstheme="minorHAnsi"/>
        </w:rPr>
      </w:pPr>
    </w:p>
    <w:p w14:paraId="173E4F7F" w14:textId="0CC20A11" w:rsidR="00164159" w:rsidRPr="00083859" w:rsidRDefault="00164159" w:rsidP="00236DAA">
      <w:pPr>
        <w:numPr>
          <w:ilvl w:val="0"/>
          <w:numId w:val="34"/>
        </w:numPr>
        <w:autoSpaceDE w:val="0"/>
        <w:autoSpaceDN w:val="0"/>
        <w:adjustRightInd w:val="0"/>
        <w:spacing w:after="0" w:line="264" w:lineRule="auto"/>
        <w:contextualSpacing/>
        <w:jc w:val="both"/>
        <w:rPr>
          <w:rFonts w:eastAsia="Times New Roman" w:cstheme="minorHAnsi"/>
        </w:rPr>
      </w:pPr>
      <w:r w:rsidRPr="00083859">
        <w:rPr>
          <w:rFonts w:eastAsia="Calibri" w:cstheme="minorHAnsi"/>
          <w:bCs/>
          <w:iCs/>
          <w:u w:val="single"/>
        </w:rPr>
        <w:t>w zakresie warunku zdolności zawodowej</w:t>
      </w:r>
    </w:p>
    <w:p w14:paraId="496E5A63" w14:textId="77777777" w:rsidR="00EB2641" w:rsidRPr="00083859" w:rsidRDefault="00EB2641" w:rsidP="000A5B9A">
      <w:pPr>
        <w:pStyle w:val="Akapitzlist"/>
        <w:spacing w:line="264" w:lineRule="auto"/>
        <w:ind w:left="708"/>
        <w:jc w:val="both"/>
        <w:rPr>
          <w:rFonts w:asciiTheme="minorHAnsi" w:hAnsiTheme="minorHAnsi" w:cstheme="minorHAnsi"/>
          <w:sz w:val="22"/>
        </w:rPr>
      </w:pPr>
    </w:p>
    <w:p w14:paraId="6208564F" w14:textId="77777777" w:rsidR="00EB2641" w:rsidRPr="00083859" w:rsidRDefault="00EB2641" w:rsidP="00236DAA">
      <w:pPr>
        <w:pStyle w:val="Akapitzlist"/>
        <w:numPr>
          <w:ilvl w:val="0"/>
          <w:numId w:val="54"/>
        </w:numPr>
        <w:autoSpaceDE w:val="0"/>
        <w:autoSpaceDN w:val="0"/>
        <w:adjustRightInd w:val="0"/>
        <w:spacing w:line="264" w:lineRule="auto"/>
        <w:jc w:val="both"/>
        <w:rPr>
          <w:rFonts w:asciiTheme="minorHAnsi" w:hAnsiTheme="minorHAnsi" w:cstheme="minorHAnsi"/>
        </w:rPr>
      </w:pPr>
      <w:r w:rsidRPr="00083859">
        <w:rPr>
          <w:rFonts w:asciiTheme="minorHAnsi" w:hAnsiTheme="minorHAnsi" w:cstheme="minorHAnsi"/>
          <w:u w:val="single"/>
        </w:rPr>
        <w:t xml:space="preserve">jeżeli wykaże </w:t>
      </w:r>
      <w:r w:rsidRPr="00083859">
        <w:rPr>
          <w:rFonts w:asciiTheme="minorHAnsi" w:hAnsiTheme="minorHAnsi" w:cstheme="minorHAnsi"/>
          <w:bCs/>
          <w:u w:val="single"/>
        </w:rPr>
        <w:t>dysponowanie:</w:t>
      </w:r>
    </w:p>
    <w:p w14:paraId="74E3F102" w14:textId="3E559167" w:rsidR="00EB2641" w:rsidRPr="00083859" w:rsidRDefault="00EB2641" w:rsidP="001B48A2">
      <w:pPr>
        <w:spacing w:after="0"/>
        <w:ind w:left="1068"/>
        <w:jc w:val="both"/>
        <w:rPr>
          <w:rFonts w:cstheme="minorHAnsi"/>
          <w:b/>
          <w:u w:val="single"/>
        </w:rPr>
      </w:pPr>
      <w:r w:rsidRPr="00083859">
        <w:rPr>
          <w:rFonts w:cstheme="minorHAnsi"/>
          <w:bCs/>
          <w:iCs/>
        </w:rPr>
        <w:t xml:space="preserve">- </w:t>
      </w:r>
      <w:r w:rsidRPr="00083859">
        <w:rPr>
          <w:rFonts w:cstheme="minorHAnsi"/>
          <w:b/>
          <w:bCs/>
          <w:iCs/>
        </w:rPr>
        <w:t>dla części 1</w:t>
      </w:r>
      <w:r w:rsidRPr="00083859">
        <w:rPr>
          <w:rFonts w:cstheme="minorHAnsi"/>
          <w:bCs/>
          <w:iCs/>
        </w:rPr>
        <w:t>:</w:t>
      </w:r>
      <w:r w:rsidRPr="00083859">
        <w:rPr>
          <w:rFonts w:cstheme="minorHAnsi"/>
          <w:b/>
          <w:bCs/>
        </w:rPr>
        <w:t xml:space="preserve"> </w:t>
      </w:r>
      <w:r w:rsidRPr="00083859">
        <w:rPr>
          <w:rFonts w:cstheme="minorHAnsi"/>
          <w:bCs/>
          <w:iCs/>
        </w:rPr>
        <w:t xml:space="preserve">Zamawiający uzna, iż </w:t>
      </w:r>
      <w:r w:rsidRPr="00083859">
        <w:rPr>
          <w:rFonts w:cstheme="minorHAnsi"/>
        </w:rPr>
        <w:t xml:space="preserve">Wykonawca spełnia warunek, jeżeli wykaże </w:t>
      </w:r>
      <w:r w:rsidRPr="00083859">
        <w:rPr>
          <w:rFonts w:cstheme="minorHAnsi"/>
          <w:b/>
          <w:bCs/>
        </w:rPr>
        <w:t>dysponowanie min. 1 osobą, którą skieruje do realizacji przedmiotu zamówienia</w:t>
      </w:r>
      <w:r w:rsidRPr="00083859">
        <w:rPr>
          <w:rFonts w:cstheme="minorHAnsi"/>
        </w:rPr>
        <w:t>, która posiada:</w:t>
      </w:r>
    </w:p>
    <w:p w14:paraId="67A1D189" w14:textId="77777777" w:rsidR="00EB2641" w:rsidRPr="00083859" w:rsidRDefault="00EB2641" w:rsidP="001B48A2">
      <w:pPr>
        <w:numPr>
          <w:ilvl w:val="0"/>
          <w:numId w:val="43"/>
        </w:numPr>
        <w:spacing w:after="0" w:line="264" w:lineRule="auto"/>
        <w:ind w:left="1428"/>
        <w:contextualSpacing/>
        <w:jc w:val="both"/>
        <w:rPr>
          <w:rFonts w:cstheme="minorHAnsi"/>
          <w:lang w:eastAsia="pl-PL"/>
        </w:rPr>
      </w:pPr>
      <w:r w:rsidRPr="00083859">
        <w:rPr>
          <w:rFonts w:cstheme="minorHAnsi"/>
          <w:lang w:eastAsia="pl-PL"/>
        </w:rPr>
        <w:t>wykształcenie wyższe magisterskie</w:t>
      </w:r>
    </w:p>
    <w:p w14:paraId="45F05FB1" w14:textId="77777777" w:rsidR="00EB2641" w:rsidRPr="00083859" w:rsidRDefault="00EB2641" w:rsidP="00236DAA">
      <w:pPr>
        <w:numPr>
          <w:ilvl w:val="0"/>
          <w:numId w:val="43"/>
        </w:numPr>
        <w:spacing w:line="264" w:lineRule="auto"/>
        <w:ind w:left="1428"/>
        <w:contextualSpacing/>
        <w:jc w:val="both"/>
        <w:rPr>
          <w:rFonts w:cstheme="minorHAnsi"/>
          <w:lang w:eastAsia="pl-PL"/>
        </w:rPr>
      </w:pPr>
      <w:r w:rsidRPr="00083859">
        <w:rPr>
          <w:rFonts w:cstheme="minorHAnsi"/>
          <w:bCs/>
          <w:lang w:eastAsia="pl-PL"/>
        </w:rPr>
        <w:t>minimum 3-letnie doświadczenie jako trener</w:t>
      </w:r>
    </w:p>
    <w:p w14:paraId="3193EADC" w14:textId="2E1B065B" w:rsidR="00EB2641" w:rsidRPr="00083859" w:rsidRDefault="00EB2641" w:rsidP="00236DAA">
      <w:pPr>
        <w:numPr>
          <w:ilvl w:val="0"/>
          <w:numId w:val="43"/>
        </w:numPr>
        <w:spacing w:line="264" w:lineRule="auto"/>
        <w:ind w:left="1428"/>
        <w:contextualSpacing/>
        <w:jc w:val="both"/>
        <w:rPr>
          <w:rFonts w:cstheme="minorHAnsi"/>
          <w:lang w:eastAsia="pl-PL"/>
        </w:rPr>
      </w:pPr>
      <w:r w:rsidRPr="00083859">
        <w:rPr>
          <w:rFonts w:cstheme="minorHAnsi"/>
          <w:bCs/>
          <w:lang w:eastAsia="pl-PL"/>
        </w:rPr>
        <w:t xml:space="preserve">doświadczenie w prowadzeniu szkoleń dla osób dorosłych w wymiarze minimum </w:t>
      </w:r>
      <w:r w:rsidR="00C9285D" w:rsidRPr="00083859">
        <w:rPr>
          <w:rFonts w:cstheme="minorHAnsi"/>
          <w:bCs/>
          <w:lang w:eastAsia="pl-PL"/>
        </w:rPr>
        <w:t>32</w:t>
      </w:r>
      <w:r w:rsidRPr="00083859">
        <w:rPr>
          <w:rFonts w:cstheme="minorHAnsi"/>
          <w:bCs/>
          <w:lang w:eastAsia="pl-PL"/>
        </w:rPr>
        <w:t>h dydaktycznych w ciągu ostatnich 3 lat, z tematyki szkolenia</w:t>
      </w:r>
      <w:r w:rsidRPr="00083859">
        <w:rPr>
          <w:rFonts w:cstheme="minorHAnsi"/>
          <w:b/>
          <w:shd w:val="clear" w:color="auto" w:fill="FFFFFF"/>
          <w:lang w:eastAsia="pl-PL"/>
        </w:rPr>
        <w:t xml:space="preserve"> </w:t>
      </w:r>
      <w:r w:rsidRPr="00083859">
        <w:rPr>
          <w:rFonts w:cstheme="minorHAnsi"/>
          <w:bCs/>
          <w:shd w:val="clear" w:color="auto" w:fill="FFFFFF"/>
          <w:lang w:eastAsia="pl-PL"/>
        </w:rPr>
        <w:t>tożsamej z tematem szkolenia, będącego przedmiotem zamówienia w danej części;</w:t>
      </w:r>
    </w:p>
    <w:p w14:paraId="12A5C06F" w14:textId="2EB221D8" w:rsidR="00EB2641" w:rsidRPr="00083859" w:rsidRDefault="00EB2641" w:rsidP="001B48A2">
      <w:pPr>
        <w:spacing w:after="0"/>
        <w:ind w:left="1068"/>
        <w:jc w:val="both"/>
        <w:rPr>
          <w:rFonts w:cstheme="minorHAnsi"/>
          <w:b/>
          <w:u w:val="single"/>
        </w:rPr>
      </w:pPr>
      <w:r w:rsidRPr="00083859">
        <w:rPr>
          <w:rFonts w:cstheme="minorHAnsi"/>
          <w:bCs/>
          <w:iCs/>
        </w:rPr>
        <w:t xml:space="preserve">- </w:t>
      </w:r>
      <w:r w:rsidRPr="00083859">
        <w:rPr>
          <w:rFonts w:cstheme="minorHAnsi"/>
          <w:b/>
          <w:bCs/>
          <w:iCs/>
        </w:rPr>
        <w:t>dla części 2</w:t>
      </w:r>
      <w:r w:rsidRPr="00083859">
        <w:rPr>
          <w:rFonts w:cstheme="minorHAnsi"/>
          <w:bCs/>
          <w:iCs/>
        </w:rPr>
        <w:t>:</w:t>
      </w:r>
      <w:r w:rsidRPr="00083859">
        <w:rPr>
          <w:rFonts w:cstheme="minorHAnsi"/>
          <w:b/>
          <w:bCs/>
        </w:rPr>
        <w:t xml:space="preserve"> </w:t>
      </w:r>
      <w:r w:rsidRPr="00083859">
        <w:rPr>
          <w:rFonts w:cstheme="minorHAnsi"/>
          <w:bCs/>
          <w:iCs/>
        </w:rPr>
        <w:t xml:space="preserve">Zamawiający uzna, iż </w:t>
      </w:r>
      <w:r w:rsidRPr="00083859">
        <w:rPr>
          <w:rFonts w:cstheme="minorHAnsi"/>
        </w:rPr>
        <w:t xml:space="preserve">Wykonawca spełnia warunek, jeżeli wykaże </w:t>
      </w:r>
      <w:r w:rsidRPr="00083859">
        <w:rPr>
          <w:rFonts w:cstheme="minorHAnsi"/>
          <w:b/>
          <w:bCs/>
        </w:rPr>
        <w:t>dysponowanie min. 1 osobą, którą skieruje do realizacji przedmiotu zamówienia</w:t>
      </w:r>
      <w:r w:rsidRPr="00083859">
        <w:rPr>
          <w:rFonts w:cstheme="minorHAnsi"/>
        </w:rPr>
        <w:t>, która posiada:</w:t>
      </w:r>
    </w:p>
    <w:p w14:paraId="7BD412E0" w14:textId="77777777" w:rsidR="00EB2641" w:rsidRPr="00083859" w:rsidRDefault="00EB2641" w:rsidP="001B48A2">
      <w:pPr>
        <w:numPr>
          <w:ilvl w:val="0"/>
          <w:numId w:val="43"/>
        </w:numPr>
        <w:spacing w:after="0" w:line="264" w:lineRule="auto"/>
        <w:ind w:left="1428"/>
        <w:contextualSpacing/>
        <w:jc w:val="both"/>
        <w:rPr>
          <w:rFonts w:cstheme="minorHAnsi"/>
          <w:lang w:eastAsia="pl-PL"/>
        </w:rPr>
      </w:pPr>
      <w:r w:rsidRPr="00083859">
        <w:rPr>
          <w:rFonts w:cstheme="minorHAnsi"/>
          <w:lang w:eastAsia="pl-PL"/>
        </w:rPr>
        <w:t>wykształcenie wyższe magisterskie</w:t>
      </w:r>
    </w:p>
    <w:p w14:paraId="11E51031" w14:textId="77777777" w:rsidR="00EB2641" w:rsidRPr="00083859" w:rsidRDefault="00EB2641" w:rsidP="00236DAA">
      <w:pPr>
        <w:numPr>
          <w:ilvl w:val="0"/>
          <w:numId w:val="43"/>
        </w:numPr>
        <w:spacing w:line="264" w:lineRule="auto"/>
        <w:ind w:left="1428"/>
        <w:contextualSpacing/>
        <w:jc w:val="both"/>
        <w:rPr>
          <w:rFonts w:cstheme="minorHAnsi"/>
          <w:lang w:eastAsia="pl-PL"/>
        </w:rPr>
      </w:pPr>
      <w:r w:rsidRPr="00083859">
        <w:rPr>
          <w:rFonts w:cstheme="minorHAnsi"/>
          <w:bCs/>
          <w:lang w:eastAsia="pl-PL"/>
        </w:rPr>
        <w:lastRenderedPageBreak/>
        <w:t>minimum 3-letnie doświadczenie jako trener</w:t>
      </w:r>
    </w:p>
    <w:p w14:paraId="1BAAE22C" w14:textId="0784B557" w:rsidR="00EB2641" w:rsidRPr="00083859" w:rsidRDefault="00EB2641" w:rsidP="00236DAA">
      <w:pPr>
        <w:numPr>
          <w:ilvl w:val="0"/>
          <w:numId w:val="43"/>
        </w:numPr>
        <w:spacing w:line="264" w:lineRule="auto"/>
        <w:ind w:left="1428"/>
        <w:contextualSpacing/>
        <w:jc w:val="both"/>
        <w:rPr>
          <w:rFonts w:cstheme="minorHAnsi"/>
          <w:lang w:eastAsia="pl-PL"/>
        </w:rPr>
      </w:pPr>
      <w:r w:rsidRPr="00083859">
        <w:rPr>
          <w:rFonts w:cstheme="minorHAnsi"/>
          <w:bCs/>
          <w:lang w:eastAsia="pl-PL"/>
        </w:rPr>
        <w:t xml:space="preserve">doświadczenie w prowadzeniu szkoleń dla osób dorosłych w wymiarze minimum </w:t>
      </w:r>
      <w:r w:rsidR="00C9285D" w:rsidRPr="00083859">
        <w:rPr>
          <w:rFonts w:cstheme="minorHAnsi"/>
          <w:bCs/>
          <w:lang w:eastAsia="pl-PL"/>
        </w:rPr>
        <w:t>32</w:t>
      </w:r>
      <w:r w:rsidRPr="00083859">
        <w:rPr>
          <w:rFonts w:cstheme="minorHAnsi"/>
          <w:bCs/>
          <w:lang w:eastAsia="pl-PL"/>
        </w:rPr>
        <w:t>h dydaktycznych w ciągu ostatnich 3 lat, z tematyki szkolenia</w:t>
      </w:r>
      <w:r w:rsidRPr="00083859">
        <w:rPr>
          <w:rFonts w:cstheme="minorHAnsi"/>
          <w:b/>
          <w:shd w:val="clear" w:color="auto" w:fill="FFFFFF"/>
          <w:lang w:eastAsia="pl-PL"/>
        </w:rPr>
        <w:t xml:space="preserve"> </w:t>
      </w:r>
      <w:r w:rsidRPr="00083859">
        <w:rPr>
          <w:rFonts w:cstheme="minorHAnsi"/>
          <w:bCs/>
          <w:shd w:val="clear" w:color="auto" w:fill="FFFFFF"/>
          <w:lang w:eastAsia="pl-PL"/>
        </w:rPr>
        <w:t>tożsamej z tematem szkolenia, będącego przedmiotem zamówienia w danej części;</w:t>
      </w:r>
    </w:p>
    <w:p w14:paraId="05B37892" w14:textId="7BBE6CFD" w:rsidR="00EB2641" w:rsidRPr="00083859" w:rsidRDefault="00EB2641" w:rsidP="001B48A2">
      <w:pPr>
        <w:spacing w:after="0"/>
        <w:ind w:left="1068"/>
        <w:jc w:val="both"/>
        <w:rPr>
          <w:rFonts w:cstheme="minorHAnsi"/>
          <w:b/>
          <w:u w:val="single"/>
        </w:rPr>
      </w:pPr>
      <w:r w:rsidRPr="00083859">
        <w:rPr>
          <w:rFonts w:cstheme="minorHAnsi"/>
          <w:bCs/>
          <w:iCs/>
        </w:rPr>
        <w:t xml:space="preserve">- </w:t>
      </w:r>
      <w:r w:rsidRPr="00083859">
        <w:rPr>
          <w:rFonts w:cstheme="minorHAnsi"/>
          <w:b/>
          <w:bCs/>
          <w:iCs/>
        </w:rPr>
        <w:t>dla części 3</w:t>
      </w:r>
      <w:r w:rsidRPr="00083859">
        <w:rPr>
          <w:rFonts w:cstheme="minorHAnsi"/>
          <w:bCs/>
          <w:iCs/>
        </w:rPr>
        <w:t>:</w:t>
      </w:r>
      <w:r w:rsidRPr="00083859">
        <w:rPr>
          <w:rFonts w:cstheme="minorHAnsi"/>
          <w:b/>
          <w:bCs/>
        </w:rPr>
        <w:t xml:space="preserve"> </w:t>
      </w:r>
      <w:r w:rsidRPr="00083859">
        <w:rPr>
          <w:rFonts w:cstheme="minorHAnsi"/>
          <w:bCs/>
          <w:iCs/>
        </w:rPr>
        <w:t xml:space="preserve">Zamawiający uzna, iż </w:t>
      </w:r>
      <w:r w:rsidRPr="00083859">
        <w:rPr>
          <w:rFonts w:cstheme="minorHAnsi"/>
        </w:rPr>
        <w:t xml:space="preserve">Wykonawca spełnia warunek, jeżeli wykaże </w:t>
      </w:r>
      <w:r w:rsidRPr="00083859">
        <w:rPr>
          <w:rFonts w:cstheme="minorHAnsi"/>
          <w:b/>
          <w:bCs/>
        </w:rPr>
        <w:t>dysponowanie min. 1 osobą, którą skieruje do realizacji przedmiotu zamówienia</w:t>
      </w:r>
      <w:r w:rsidRPr="00083859">
        <w:rPr>
          <w:rFonts w:cstheme="minorHAnsi"/>
        </w:rPr>
        <w:t>, która posiada:</w:t>
      </w:r>
    </w:p>
    <w:p w14:paraId="5125308F" w14:textId="77777777" w:rsidR="00EB2641" w:rsidRPr="00083859" w:rsidRDefault="00EB2641" w:rsidP="001B48A2">
      <w:pPr>
        <w:numPr>
          <w:ilvl w:val="0"/>
          <w:numId w:val="43"/>
        </w:numPr>
        <w:spacing w:after="0" w:line="264" w:lineRule="auto"/>
        <w:ind w:left="1428"/>
        <w:contextualSpacing/>
        <w:jc w:val="both"/>
        <w:rPr>
          <w:rFonts w:cstheme="minorHAnsi"/>
          <w:lang w:eastAsia="pl-PL"/>
        </w:rPr>
      </w:pPr>
      <w:r w:rsidRPr="00083859">
        <w:rPr>
          <w:rFonts w:cstheme="minorHAnsi"/>
          <w:lang w:eastAsia="pl-PL"/>
        </w:rPr>
        <w:t>wykształcenie wyższe magisterskie</w:t>
      </w:r>
    </w:p>
    <w:p w14:paraId="1AC4CEA5" w14:textId="77777777" w:rsidR="00EB2641" w:rsidRPr="00083859" w:rsidRDefault="00EB2641" w:rsidP="00236DAA">
      <w:pPr>
        <w:numPr>
          <w:ilvl w:val="0"/>
          <w:numId w:val="43"/>
        </w:numPr>
        <w:spacing w:line="264" w:lineRule="auto"/>
        <w:ind w:left="1428"/>
        <w:contextualSpacing/>
        <w:jc w:val="both"/>
        <w:rPr>
          <w:rFonts w:cstheme="minorHAnsi"/>
          <w:lang w:eastAsia="pl-PL"/>
        </w:rPr>
      </w:pPr>
      <w:r w:rsidRPr="00083859">
        <w:rPr>
          <w:rFonts w:cstheme="minorHAnsi"/>
          <w:bCs/>
          <w:lang w:eastAsia="pl-PL"/>
        </w:rPr>
        <w:t>minimum 3-letnie doświadczenie jako trener</w:t>
      </w:r>
    </w:p>
    <w:p w14:paraId="0B384A9D" w14:textId="3318A5FC" w:rsidR="00EB2641" w:rsidRPr="00083859" w:rsidRDefault="00EB2641" w:rsidP="00236DAA">
      <w:pPr>
        <w:numPr>
          <w:ilvl w:val="0"/>
          <w:numId w:val="43"/>
        </w:numPr>
        <w:spacing w:line="264" w:lineRule="auto"/>
        <w:ind w:left="1428"/>
        <w:contextualSpacing/>
        <w:jc w:val="both"/>
        <w:rPr>
          <w:rFonts w:cstheme="minorHAnsi"/>
          <w:lang w:eastAsia="pl-PL"/>
        </w:rPr>
      </w:pPr>
      <w:r w:rsidRPr="00083859">
        <w:rPr>
          <w:rFonts w:cstheme="minorHAnsi"/>
          <w:bCs/>
          <w:lang w:eastAsia="pl-PL"/>
        </w:rPr>
        <w:t xml:space="preserve">doświadczenie w prowadzeniu szkoleń dla osób dorosłych w wymiarze minimum </w:t>
      </w:r>
      <w:r w:rsidR="00C9285D" w:rsidRPr="00083859">
        <w:rPr>
          <w:rFonts w:cstheme="minorHAnsi"/>
          <w:bCs/>
          <w:lang w:eastAsia="pl-PL"/>
        </w:rPr>
        <w:t>32</w:t>
      </w:r>
      <w:r w:rsidRPr="00083859">
        <w:rPr>
          <w:rFonts w:cstheme="minorHAnsi"/>
          <w:bCs/>
          <w:lang w:eastAsia="pl-PL"/>
        </w:rPr>
        <w:t>h dydaktycznych w ciągu ostatnich 3 lat, z tematyki szkolenia</w:t>
      </w:r>
      <w:r w:rsidRPr="00083859">
        <w:rPr>
          <w:rFonts w:cstheme="minorHAnsi"/>
          <w:b/>
          <w:shd w:val="clear" w:color="auto" w:fill="FFFFFF"/>
          <w:lang w:eastAsia="pl-PL"/>
        </w:rPr>
        <w:t xml:space="preserve"> </w:t>
      </w:r>
      <w:r w:rsidRPr="00083859">
        <w:rPr>
          <w:rFonts w:cstheme="minorHAnsi"/>
          <w:bCs/>
          <w:shd w:val="clear" w:color="auto" w:fill="FFFFFF"/>
          <w:lang w:eastAsia="pl-PL"/>
        </w:rPr>
        <w:t>tożsamej z tematem szkolenia, będącego przedmiotem zamówienia w danej części;</w:t>
      </w:r>
    </w:p>
    <w:p w14:paraId="09932522" w14:textId="5D854F78" w:rsidR="00EB2641" w:rsidRPr="00083859" w:rsidRDefault="00EB2641" w:rsidP="001B48A2">
      <w:pPr>
        <w:spacing w:after="0"/>
        <w:ind w:left="1068"/>
        <w:jc w:val="both"/>
        <w:rPr>
          <w:rFonts w:cstheme="minorHAnsi"/>
          <w:b/>
          <w:u w:val="single"/>
        </w:rPr>
      </w:pPr>
      <w:r w:rsidRPr="00083859">
        <w:rPr>
          <w:rFonts w:cstheme="minorHAnsi"/>
          <w:bCs/>
          <w:iCs/>
        </w:rPr>
        <w:t xml:space="preserve">- </w:t>
      </w:r>
      <w:r w:rsidRPr="00083859">
        <w:rPr>
          <w:rFonts w:cstheme="minorHAnsi"/>
          <w:b/>
          <w:bCs/>
          <w:iCs/>
        </w:rPr>
        <w:t>dla części 4</w:t>
      </w:r>
      <w:r w:rsidRPr="00083859">
        <w:rPr>
          <w:rFonts w:cstheme="minorHAnsi"/>
          <w:bCs/>
          <w:iCs/>
        </w:rPr>
        <w:t>:</w:t>
      </w:r>
      <w:r w:rsidRPr="00083859">
        <w:rPr>
          <w:rFonts w:cstheme="minorHAnsi"/>
          <w:b/>
          <w:bCs/>
        </w:rPr>
        <w:t xml:space="preserve"> </w:t>
      </w:r>
      <w:r w:rsidRPr="00083859">
        <w:rPr>
          <w:rFonts w:cstheme="minorHAnsi"/>
          <w:bCs/>
          <w:iCs/>
        </w:rPr>
        <w:t xml:space="preserve">Zamawiający uzna, iż </w:t>
      </w:r>
      <w:r w:rsidRPr="00083859">
        <w:rPr>
          <w:rFonts w:cstheme="minorHAnsi"/>
        </w:rPr>
        <w:t xml:space="preserve">Wykonawca spełnia warunek, jeżeli wykaże </w:t>
      </w:r>
      <w:r w:rsidRPr="00083859">
        <w:rPr>
          <w:rFonts w:cstheme="minorHAnsi"/>
          <w:b/>
          <w:bCs/>
        </w:rPr>
        <w:t>dysponowanie min. 1 osobą, którą skieruje do realizacji przedmiotu zamówienia</w:t>
      </w:r>
      <w:r w:rsidRPr="00083859">
        <w:rPr>
          <w:rFonts w:cstheme="minorHAnsi"/>
        </w:rPr>
        <w:t>, która posiada:</w:t>
      </w:r>
    </w:p>
    <w:p w14:paraId="6D043063" w14:textId="77777777" w:rsidR="00EB2641" w:rsidRPr="00083859" w:rsidRDefault="00EB2641" w:rsidP="001B48A2">
      <w:pPr>
        <w:numPr>
          <w:ilvl w:val="0"/>
          <w:numId w:val="43"/>
        </w:numPr>
        <w:spacing w:after="0" w:line="264" w:lineRule="auto"/>
        <w:ind w:left="1428"/>
        <w:contextualSpacing/>
        <w:jc w:val="both"/>
        <w:rPr>
          <w:rFonts w:cstheme="minorHAnsi"/>
          <w:lang w:eastAsia="pl-PL"/>
        </w:rPr>
      </w:pPr>
      <w:r w:rsidRPr="00083859">
        <w:rPr>
          <w:rFonts w:cstheme="minorHAnsi"/>
          <w:lang w:eastAsia="pl-PL"/>
        </w:rPr>
        <w:t>wykształcenie wyższe magisterskie</w:t>
      </w:r>
    </w:p>
    <w:p w14:paraId="54C13828" w14:textId="77777777" w:rsidR="00EB2641" w:rsidRPr="00083859" w:rsidRDefault="00EB2641" w:rsidP="00236DAA">
      <w:pPr>
        <w:numPr>
          <w:ilvl w:val="0"/>
          <w:numId w:val="43"/>
        </w:numPr>
        <w:spacing w:line="264" w:lineRule="auto"/>
        <w:ind w:left="1428"/>
        <w:contextualSpacing/>
        <w:jc w:val="both"/>
        <w:rPr>
          <w:rFonts w:cstheme="minorHAnsi"/>
          <w:lang w:eastAsia="pl-PL"/>
        </w:rPr>
      </w:pPr>
      <w:r w:rsidRPr="00083859">
        <w:rPr>
          <w:rFonts w:cstheme="minorHAnsi"/>
          <w:bCs/>
          <w:lang w:eastAsia="pl-PL"/>
        </w:rPr>
        <w:t>minimum 3-letnie doświadczenie jako trener</w:t>
      </w:r>
    </w:p>
    <w:p w14:paraId="1394297B" w14:textId="69301AAD" w:rsidR="00EB2641" w:rsidRPr="00083859" w:rsidRDefault="00EB2641" w:rsidP="00236DAA">
      <w:pPr>
        <w:numPr>
          <w:ilvl w:val="0"/>
          <w:numId w:val="43"/>
        </w:numPr>
        <w:spacing w:line="264" w:lineRule="auto"/>
        <w:ind w:left="1428"/>
        <w:contextualSpacing/>
        <w:jc w:val="both"/>
        <w:rPr>
          <w:rFonts w:cstheme="minorHAnsi"/>
          <w:lang w:eastAsia="pl-PL"/>
        </w:rPr>
      </w:pPr>
      <w:r w:rsidRPr="00083859">
        <w:rPr>
          <w:rFonts w:cstheme="minorHAnsi"/>
          <w:bCs/>
          <w:lang w:eastAsia="pl-PL"/>
        </w:rPr>
        <w:t xml:space="preserve">doświadczenie w prowadzeniu szkoleń dla osób dorosłych w wymiarze minimum </w:t>
      </w:r>
      <w:r w:rsidR="00C9285D" w:rsidRPr="00083859">
        <w:rPr>
          <w:rFonts w:cstheme="minorHAnsi"/>
          <w:bCs/>
          <w:lang w:eastAsia="pl-PL"/>
        </w:rPr>
        <w:t>32</w:t>
      </w:r>
      <w:r w:rsidRPr="00083859">
        <w:rPr>
          <w:rFonts w:cstheme="minorHAnsi"/>
          <w:bCs/>
          <w:lang w:eastAsia="pl-PL"/>
        </w:rPr>
        <w:t>h dydaktycznych w ciągu ostatnich 3 lat, z tematyki szkolenia</w:t>
      </w:r>
      <w:r w:rsidRPr="00083859">
        <w:rPr>
          <w:rFonts w:cstheme="minorHAnsi"/>
          <w:b/>
          <w:shd w:val="clear" w:color="auto" w:fill="FFFFFF"/>
          <w:lang w:eastAsia="pl-PL"/>
        </w:rPr>
        <w:t xml:space="preserve"> </w:t>
      </w:r>
      <w:r w:rsidRPr="00083859">
        <w:rPr>
          <w:rFonts w:cstheme="minorHAnsi"/>
          <w:bCs/>
          <w:shd w:val="clear" w:color="auto" w:fill="FFFFFF"/>
          <w:lang w:eastAsia="pl-PL"/>
        </w:rPr>
        <w:t>tożsamej z tematem szkolenia, będącego przedmiotem zamówienia w danej części;</w:t>
      </w:r>
    </w:p>
    <w:p w14:paraId="36080A15" w14:textId="130E88CF" w:rsidR="00EB2641" w:rsidRPr="00083859" w:rsidRDefault="00EB2641" w:rsidP="001B48A2">
      <w:pPr>
        <w:spacing w:after="0"/>
        <w:ind w:left="1068"/>
        <w:jc w:val="both"/>
        <w:rPr>
          <w:rFonts w:cstheme="minorHAnsi"/>
          <w:b/>
          <w:u w:val="single"/>
        </w:rPr>
      </w:pPr>
      <w:r w:rsidRPr="00083859">
        <w:rPr>
          <w:rFonts w:cstheme="minorHAnsi"/>
          <w:bCs/>
          <w:iCs/>
        </w:rPr>
        <w:t xml:space="preserve">- </w:t>
      </w:r>
      <w:r w:rsidRPr="00083859">
        <w:rPr>
          <w:rFonts w:cstheme="minorHAnsi"/>
          <w:b/>
          <w:bCs/>
          <w:iCs/>
        </w:rPr>
        <w:t>dla części 5</w:t>
      </w:r>
      <w:r w:rsidRPr="00083859">
        <w:rPr>
          <w:rFonts w:cstheme="minorHAnsi"/>
          <w:bCs/>
          <w:iCs/>
        </w:rPr>
        <w:t>:</w:t>
      </w:r>
      <w:r w:rsidRPr="00083859">
        <w:rPr>
          <w:rFonts w:cstheme="minorHAnsi"/>
          <w:b/>
          <w:bCs/>
        </w:rPr>
        <w:t xml:space="preserve"> </w:t>
      </w:r>
      <w:r w:rsidRPr="00083859">
        <w:rPr>
          <w:rFonts w:cstheme="minorHAnsi"/>
          <w:bCs/>
          <w:iCs/>
        </w:rPr>
        <w:t xml:space="preserve">Zamawiający uzna, iż </w:t>
      </w:r>
      <w:r w:rsidRPr="00083859">
        <w:rPr>
          <w:rFonts w:cstheme="minorHAnsi"/>
        </w:rPr>
        <w:t xml:space="preserve">Wykonawca spełnia warunek, jeżeli wykaże </w:t>
      </w:r>
      <w:r w:rsidRPr="00083859">
        <w:rPr>
          <w:rFonts w:cstheme="minorHAnsi"/>
          <w:b/>
          <w:bCs/>
        </w:rPr>
        <w:t>dysponowanie min. 1 osobą, którą skieruje do realizacji przedmiotu zamówienia</w:t>
      </w:r>
      <w:r w:rsidRPr="00083859">
        <w:rPr>
          <w:rFonts w:cstheme="minorHAnsi"/>
        </w:rPr>
        <w:t>, która posiada:</w:t>
      </w:r>
    </w:p>
    <w:p w14:paraId="6D779C85" w14:textId="77777777" w:rsidR="00EB2641" w:rsidRPr="00083859" w:rsidRDefault="00EB2641" w:rsidP="001B48A2">
      <w:pPr>
        <w:numPr>
          <w:ilvl w:val="0"/>
          <w:numId w:val="43"/>
        </w:numPr>
        <w:spacing w:after="0" w:line="264" w:lineRule="auto"/>
        <w:ind w:left="1428"/>
        <w:contextualSpacing/>
        <w:jc w:val="both"/>
        <w:rPr>
          <w:rFonts w:cstheme="minorHAnsi"/>
          <w:lang w:eastAsia="pl-PL"/>
        </w:rPr>
      </w:pPr>
      <w:r w:rsidRPr="00083859">
        <w:rPr>
          <w:rFonts w:cstheme="minorHAnsi"/>
          <w:lang w:eastAsia="pl-PL"/>
        </w:rPr>
        <w:t>wykształcenie wyższe magisterskie</w:t>
      </w:r>
    </w:p>
    <w:p w14:paraId="20BC92CE" w14:textId="77777777" w:rsidR="00EB2641" w:rsidRPr="00083859" w:rsidRDefault="00EB2641" w:rsidP="00236DAA">
      <w:pPr>
        <w:numPr>
          <w:ilvl w:val="0"/>
          <w:numId w:val="43"/>
        </w:numPr>
        <w:spacing w:line="264" w:lineRule="auto"/>
        <w:ind w:left="1428"/>
        <w:contextualSpacing/>
        <w:jc w:val="both"/>
        <w:rPr>
          <w:rFonts w:cstheme="minorHAnsi"/>
          <w:lang w:eastAsia="pl-PL"/>
        </w:rPr>
      </w:pPr>
      <w:r w:rsidRPr="00083859">
        <w:rPr>
          <w:rFonts w:cstheme="minorHAnsi"/>
          <w:bCs/>
          <w:lang w:eastAsia="pl-PL"/>
        </w:rPr>
        <w:t>minimum 3-letnie doświadczenie jako trener</w:t>
      </w:r>
    </w:p>
    <w:p w14:paraId="7D589F4E" w14:textId="1666C96D" w:rsidR="00EB2641" w:rsidRPr="00083859" w:rsidRDefault="00EB2641" w:rsidP="00236DAA">
      <w:pPr>
        <w:numPr>
          <w:ilvl w:val="0"/>
          <w:numId w:val="43"/>
        </w:numPr>
        <w:spacing w:line="264" w:lineRule="auto"/>
        <w:ind w:left="1428"/>
        <w:contextualSpacing/>
        <w:jc w:val="both"/>
        <w:rPr>
          <w:rFonts w:cstheme="minorHAnsi"/>
          <w:lang w:eastAsia="pl-PL"/>
        </w:rPr>
      </w:pPr>
      <w:r w:rsidRPr="00083859">
        <w:rPr>
          <w:rFonts w:cstheme="minorHAnsi"/>
          <w:bCs/>
          <w:lang w:eastAsia="pl-PL"/>
        </w:rPr>
        <w:t xml:space="preserve">doświadczenie w prowadzeniu szkoleń dla osób dorosłych w wymiarze minimum </w:t>
      </w:r>
      <w:r w:rsidR="00C9285D" w:rsidRPr="00083859">
        <w:rPr>
          <w:rFonts w:cstheme="minorHAnsi"/>
          <w:bCs/>
          <w:lang w:eastAsia="pl-PL"/>
        </w:rPr>
        <w:t>64</w:t>
      </w:r>
      <w:r w:rsidRPr="00083859">
        <w:rPr>
          <w:rFonts w:cstheme="minorHAnsi"/>
          <w:bCs/>
          <w:lang w:eastAsia="pl-PL"/>
        </w:rPr>
        <w:t>h dydaktycznych w ciągu ostatnich 3 lat, z tematyki szkolenia</w:t>
      </w:r>
      <w:r w:rsidRPr="00083859">
        <w:rPr>
          <w:rFonts w:cstheme="minorHAnsi"/>
          <w:b/>
          <w:shd w:val="clear" w:color="auto" w:fill="FFFFFF"/>
          <w:lang w:eastAsia="pl-PL"/>
        </w:rPr>
        <w:t xml:space="preserve"> </w:t>
      </w:r>
      <w:r w:rsidRPr="00083859">
        <w:rPr>
          <w:rFonts w:cstheme="minorHAnsi"/>
          <w:bCs/>
          <w:shd w:val="clear" w:color="auto" w:fill="FFFFFF"/>
          <w:lang w:eastAsia="pl-PL"/>
        </w:rPr>
        <w:t>tożsamej z tematem szkolenia, będącego przedmiotem zamówienia w danej części;</w:t>
      </w:r>
    </w:p>
    <w:p w14:paraId="57DD5B67" w14:textId="77777777" w:rsidR="00EB2641" w:rsidRPr="00083859" w:rsidRDefault="00EB2641" w:rsidP="000A5B9A">
      <w:pPr>
        <w:pStyle w:val="Akapitzlist"/>
        <w:spacing w:line="264" w:lineRule="auto"/>
        <w:ind w:left="708"/>
        <w:jc w:val="both"/>
        <w:rPr>
          <w:rFonts w:asciiTheme="minorHAnsi" w:hAnsiTheme="minorHAnsi" w:cstheme="minorHAnsi"/>
          <w:sz w:val="22"/>
        </w:rPr>
      </w:pPr>
    </w:p>
    <w:p w14:paraId="56550C02" w14:textId="298E6C4C" w:rsidR="00C37043" w:rsidRPr="00083859" w:rsidRDefault="00C37043" w:rsidP="000A5B9A">
      <w:pPr>
        <w:pStyle w:val="Akapitzlist"/>
        <w:spacing w:line="264" w:lineRule="auto"/>
        <w:ind w:left="708"/>
        <w:jc w:val="both"/>
        <w:rPr>
          <w:rFonts w:asciiTheme="minorHAnsi" w:hAnsiTheme="minorHAnsi" w:cstheme="minorHAnsi"/>
          <w:b/>
          <w:bCs/>
          <w:sz w:val="22"/>
        </w:rPr>
      </w:pPr>
      <w:r w:rsidRPr="00083859">
        <w:rPr>
          <w:rFonts w:asciiTheme="minorHAnsi" w:hAnsiTheme="minorHAnsi" w:cstheme="minorHAnsi"/>
          <w:b/>
          <w:bCs/>
          <w:sz w:val="22"/>
        </w:rPr>
        <w:t>W przypadku złożenia oferty na więcej niż jedną część Wykonawca ma możliwość skierowania do realizacji jednej, tej samej osoby, pod warunkiem, że będzie ona posiadała wymagane doświadczenie dla każdej z części osobno.</w:t>
      </w:r>
    </w:p>
    <w:p w14:paraId="6A29DB18" w14:textId="77777777" w:rsidR="00C37043" w:rsidRPr="00083859" w:rsidRDefault="00C37043" w:rsidP="000A5B9A">
      <w:pPr>
        <w:pStyle w:val="Akapitzlist"/>
        <w:spacing w:line="264" w:lineRule="auto"/>
        <w:ind w:left="708"/>
        <w:jc w:val="both"/>
        <w:rPr>
          <w:rFonts w:asciiTheme="minorHAnsi" w:hAnsiTheme="minorHAnsi" w:cstheme="minorHAnsi"/>
          <w:sz w:val="22"/>
        </w:rPr>
      </w:pPr>
    </w:p>
    <w:p w14:paraId="3562F2AA" w14:textId="17BA8916" w:rsidR="006C17BA" w:rsidRPr="00083859" w:rsidRDefault="00613B79" w:rsidP="000A5B9A">
      <w:pPr>
        <w:pStyle w:val="Akapitzlist"/>
        <w:spacing w:line="264" w:lineRule="auto"/>
        <w:ind w:left="708"/>
        <w:jc w:val="both"/>
        <w:rPr>
          <w:rFonts w:asciiTheme="minorHAnsi" w:eastAsia="Calibri" w:hAnsiTheme="minorHAnsi" w:cstheme="minorHAnsi"/>
          <w:sz w:val="24"/>
          <w:szCs w:val="22"/>
        </w:rPr>
      </w:pPr>
      <w:r w:rsidRPr="00083859">
        <w:rPr>
          <w:rFonts w:asciiTheme="minorHAnsi" w:hAnsiTheme="minorHAnsi" w:cstheme="minorHAnsi"/>
          <w:sz w:val="22"/>
        </w:rPr>
        <w:t>Zamawiający, w celu potwierdzenia spełniania warunku udziału w postępowaniu, wymaga złożenia wykazu osób (załącznik do SWZ – Wzór wykazu osób), skierowanych przez Wykonawcę do realizacji zamówienia publicznego wraz z informacjami na temat ich doświadczenia i wykształcenia niezbędnych do wykonania zamówienia publicznego, a także zakresu wykonywanych przez nie czynności oraz informacją o podstawie do dysponowania tymi osobami.</w:t>
      </w:r>
    </w:p>
    <w:p w14:paraId="63DA2D19" w14:textId="77777777" w:rsidR="00AA5A7E" w:rsidRPr="00083859" w:rsidRDefault="00AA5A7E" w:rsidP="00FE43E7">
      <w:pPr>
        <w:spacing w:after="0" w:line="264" w:lineRule="auto"/>
        <w:ind w:right="187"/>
        <w:jc w:val="both"/>
        <w:rPr>
          <w:rFonts w:cstheme="minorHAnsi"/>
        </w:rPr>
      </w:pPr>
    </w:p>
    <w:p w14:paraId="05A3BB1C" w14:textId="0A5BCCB3" w:rsidR="00352B7B" w:rsidRPr="00083859" w:rsidRDefault="00352B7B" w:rsidP="00FE43E7">
      <w:pPr>
        <w:pBdr>
          <w:bottom w:val="single" w:sz="6" w:space="1" w:color="auto"/>
        </w:pBdr>
        <w:spacing w:after="0" w:line="264" w:lineRule="auto"/>
        <w:jc w:val="center"/>
        <w:rPr>
          <w:b/>
        </w:rPr>
      </w:pPr>
      <w:r w:rsidRPr="00083859">
        <w:rPr>
          <w:b/>
        </w:rPr>
        <w:t xml:space="preserve">ROZDZIAŁ 17. </w:t>
      </w:r>
    </w:p>
    <w:p w14:paraId="754DD7B7" w14:textId="77777777" w:rsidR="00352B7B" w:rsidRPr="00083859" w:rsidRDefault="00352B7B" w:rsidP="00FE43E7">
      <w:pPr>
        <w:pBdr>
          <w:bottom w:val="single" w:sz="6" w:space="1" w:color="auto"/>
        </w:pBdr>
        <w:spacing w:after="0" w:line="264" w:lineRule="auto"/>
        <w:jc w:val="center"/>
      </w:pPr>
      <w:r w:rsidRPr="00083859">
        <w:rPr>
          <w:b/>
        </w:rPr>
        <w:t>POLEGANIE NA ZASOBACH PODMIOTU UDOSTĘPNIAJĄCEGO ZASBOBY</w:t>
      </w:r>
    </w:p>
    <w:p w14:paraId="1CCB3D72" w14:textId="53AA0E18" w:rsidR="00957E37" w:rsidRPr="00083859" w:rsidRDefault="00957E37" w:rsidP="00FE43E7">
      <w:pPr>
        <w:spacing w:after="0" w:line="264" w:lineRule="auto"/>
      </w:pPr>
    </w:p>
    <w:p w14:paraId="0FA08A99" w14:textId="64F7DAE4" w:rsidR="00352B7B" w:rsidRPr="00083859" w:rsidRDefault="00352B7B" w:rsidP="00C04B41">
      <w:pPr>
        <w:pStyle w:val="Akapitzlist"/>
        <w:numPr>
          <w:ilvl w:val="0"/>
          <w:numId w:val="24"/>
        </w:numPr>
        <w:spacing w:line="264" w:lineRule="auto"/>
        <w:jc w:val="both"/>
        <w:rPr>
          <w:rFonts w:asciiTheme="minorHAnsi" w:hAnsiTheme="minorHAnsi"/>
          <w:sz w:val="22"/>
          <w:szCs w:val="22"/>
        </w:rPr>
      </w:pPr>
      <w:r w:rsidRPr="00083859">
        <w:rPr>
          <w:rFonts w:asciiTheme="minorHAnsi" w:hAnsiTheme="minorHAnsi"/>
          <w:sz w:val="22"/>
          <w:szCs w:val="22"/>
        </w:rPr>
        <w:t xml:space="preserve">Wykonawca może w celu potwierdzenia spełniania warunków udziału w postępowaniu </w:t>
      </w:r>
      <w:r w:rsidR="00D22FB2" w:rsidRPr="00083859">
        <w:rPr>
          <w:rFonts w:asciiTheme="minorHAnsi" w:hAnsiTheme="minorHAnsi"/>
          <w:sz w:val="22"/>
          <w:szCs w:val="22"/>
        </w:rPr>
        <w:t>w </w:t>
      </w:r>
      <w:r w:rsidRPr="00083859">
        <w:rPr>
          <w:rFonts w:asciiTheme="minorHAnsi" w:hAnsiTheme="minorHAnsi"/>
          <w:sz w:val="22"/>
          <w:szCs w:val="22"/>
        </w:rPr>
        <w:t xml:space="preserve">stosownych sytuacjach oraz w odniesieniu do konkretnego zamówienia, lub jego części, polegać </w:t>
      </w:r>
      <w:r w:rsidRPr="00083859">
        <w:rPr>
          <w:rFonts w:asciiTheme="minorHAnsi" w:hAnsiTheme="minorHAnsi"/>
          <w:sz w:val="22"/>
          <w:szCs w:val="22"/>
        </w:rPr>
        <w:lastRenderedPageBreak/>
        <w:t>na zdolnościach technicznych lub zawodowych podmiotów udostępniających zasoby, niezależnie od charakteru prawnego łączących go z nimi stosunków prawnych.</w:t>
      </w:r>
    </w:p>
    <w:p w14:paraId="1CF1D4AB" w14:textId="75CB0435" w:rsidR="00352B7B" w:rsidRPr="00083859" w:rsidRDefault="00352B7B" w:rsidP="00C04B41">
      <w:pPr>
        <w:pStyle w:val="Akapitzlist"/>
        <w:numPr>
          <w:ilvl w:val="0"/>
          <w:numId w:val="24"/>
        </w:numPr>
        <w:spacing w:line="264" w:lineRule="auto"/>
        <w:jc w:val="both"/>
        <w:rPr>
          <w:rFonts w:asciiTheme="minorHAnsi" w:hAnsiTheme="minorHAnsi" w:cstheme="minorHAnsi"/>
          <w:sz w:val="22"/>
          <w:szCs w:val="22"/>
        </w:rPr>
      </w:pPr>
      <w:r w:rsidRPr="00083859">
        <w:rPr>
          <w:rFonts w:asciiTheme="minorHAnsi" w:hAnsiTheme="minorHAnsi"/>
          <w:sz w:val="22"/>
          <w:szCs w:val="22"/>
        </w:rPr>
        <w:t>Wykonawca, który polega na zdolnościach podmiotów udostępn</w:t>
      </w:r>
      <w:r w:rsidR="00D22FB2" w:rsidRPr="00083859">
        <w:rPr>
          <w:rFonts w:asciiTheme="minorHAnsi" w:hAnsiTheme="minorHAnsi"/>
          <w:sz w:val="22"/>
          <w:szCs w:val="22"/>
        </w:rPr>
        <w:t>iających zasoby, składa, wraz z </w:t>
      </w:r>
      <w:r w:rsidRPr="00083859">
        <w:rPr>
          <w:rFonts w:asciiTheme="minorHAnsi" w:hAnsiTheme="minorHAnsi"/>
          <w:sz w:val="22"/>
          <w:szCs w:val="22"/>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w:t>
      </w:r>
      <w:r w:rsidRPr="00083859">
        <w:rPr>
          <w:rFonts w:asciiTheme="minorHAnsi" w:hAnsiTheme="minorHAnsi" w:cstheme="minorHAnsi"/>
          <w:sz w:val="22"/>
          <w:szCs w:val="22"/>
        </w:rPr>
        <w:t>tych podmiotów.</w:t>
      </w:r>
    </w:p>
    <w:p w14:paraId="047869BC" w14:textId="24C26216" w:rsidR="00352B7B" w:rsidRPr="00083859" w:rsidRDefault="00352B7B" w:rsidP="00C04B41">
      <w:pPr>
        <w:pStyle w:val="Akapitzlist"/>
        <w:numPr>
          <w:ilvl w:val="0"/>
          <w:numId w:val="24"/>
        </w:numPr>
        <w:spacing w:line="264" w:lineRule="auto"/>
        <w:jc w:val="both"/>
        <w:rPr>
          <w:rFonts w:asciiTheme="minorHAnsi" w:hAnsiTheme="minorHAnsi" w:cstheme="minorHAnsi"/>
          <w:sz w:val="22"/>
          <w:szCs w:val="22"/>
        </w:rPr>
      </w:pPr>
      <w:r w:rsidRPr="00083859">
        <w:rPr>
          <w:rFonts w:asciiTheme="minorHAnsi" w:hAnsiTheme="minorHAnsi" w:cstheme="minorHAnsi"/>
          <w:sz w:val="22"/>
          <w:szCs w:val="22"/>
        </w:rPr>
        <w:t xml:space="preserve">Zobowiązanie podmiotu udostępniającego zasoby potwierdza, </w:t>
      </w:r>
      <w:r w:rsidR="00D22FB2" w:rsidRPr="00083859">
        <w:rPr>
          <w:rFonts w:asciiTheme="minorHAnsi" w:hAnsiTheme="minorHAnsi" w:cstheme="minorHAnsi"/>
          <w:sz w:val="22"/>
          <w:szCs w:val="22"/>
        </w:rPr>
        <w:t>że stosunek łączący Wykonawcę z </w:t>
      </w:r>
      <w:r w:rsidRPr="00083859">
        <w:rPr>
          <w:rFonts w:asciiTheme="minorHAnsi" w:hAnsiTheme="minorHAnsi" w:cstheme="minorHAnsi"/>
          <w:sz w:val="22"/>
          <w:szCs w:val="22"/>
        </w:rPr>
        <w:t xml:space="preserve">podmiotami udostępniającymi zasoby gwarantuje rzeczywisty dostęp do tych zasobów oraz określa w szczególności: </w:t>
      </w:r>
    </w:p>
    <w:p w14:paraId="1A7CFAF6" w14:textId="77777777" w:rsidR="00352B7B" w:rsidRPr="00083859" w:rsidRDefault="00352B7B" w:rsidP="00C04B41">
      <w:pPr>
        <w:pStyle w:val="Akapitzlist"/>
        <w:numPr>
          <w:ilvl w:val="0"/>
          <w:numId w:val="25"/>
        </w:numPr>
        <w:spacing w:line="264" w:lineRule="auto"/>
        <w:jc w:val="both"/>
        <w:rPr>
          <w:rFonts w:asciiTheme="minorHAnsi" w:hAnsiTheme="minorHAnsi" w:cstheme="minorHAnsi"/>
          <w:sz w:val="22"/>
          <w:szCs w:val="22"/>
        </w:rPr>
      </w:pPr>
      <w:r w:rsidRPr="00083859">
        <w:rPr>
          <w:rFonts w:asciiTheme="minorHAnsi" w:hAnsiTheme="minorHAnsi" w:cstheme="minorHAnsi"/>
          <w:sz w:val="22"/>
          <w:szCs w:val="22"/>
        </w:rPr>
        <w:t xml:space="preserve">zakres dostępnych wykonawcy zasobów podmiotu udostępniającego zasoby; </w:t>
      </w:r>
    </w:p>
    <w:p w14:paraId="47B4628B" w14:textId="77777777" w:rsidR="00352B7B" w:rsidRPr="00083859" w:rsidRDefault="00352B7B" w:rsidP="00C04B41">
      <w:pPr>
        <w:pStyle w:val="Akapitzlist"/>
        <w:numPr>
          <w:ilvl w:val="0"/>
          <w:numId w:val="25"/>
        </w:numPr>
        <w:spacing w:line="264" w:lineRule="auto"/>
        <w:jc w:val="both"/>
        <w:rPr>
          <w:rFonts w:asciiTheme="minorHAnsi" w:hAnsiTheme="minorHAnsi" w:cstheme="minorHAnsi"/>
          <w:sz w:val="22"/>
          <w:szCs w:val="22"/>
        </w:rPr>
      </w:pPr>
      <w:r w:rsidRPr="00083859">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6E354AA8" w14:textId="77777777" w:rsidR="00352B7B" w:rsidRPr="00083859" w:rsidRDefault="00352B7B" w:rsidP="00C04B41">
      <w:pPr>
        <w:pStyle w:val="Akapitzlist"/>
        <w:numPr>
          <w:ilvl w:val="0"/>
          <w:numId w:val="25"/>
        </w:numPr>
        <w:spacing w:line="264" w:lineRule="auto"/>
        <w:jc w:val="both"/>
        <w:rPr>
          <w:rFonts w:asciiTheme="minorHAnsi" w:hAnsiTheme="minorHAnsi" w:cstheme="minorHAnsi"/>
          <w:sz w:val="22"/>
          <w:szCs w:val="22"/>
        </w:rPr>
      </w:pPr>
      <w:r w:rsidRPr="00083859">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D7DF8E9" w14:textId="77777777" w:rsidR="00352B7B" w:rsidRPr="00083859" w:rsidRDefault="00352B7B" w:rsidP="00C04B41">
      <w:pPr>
        <w:pStyle w:val="Akapitzlist"/>
        <w:numPr>
          <w:ilvl w:val="0"/>
          <w:numId w:val="24"/>
        </w:numPr>
        <w:spacing w:line="264" w:lineRule="auto"/>
        <w:jc w:val="both"/>
        <w:rPr>
          <w:rFonts w:asciiTheme="minorHAnsi" w:hAnsiTheme="minorHAnsi"/>
          <w:sz w:val="22"/>
          <w:szCs w:val="22"/>
        </w:rPr>
      </w:pPr>
      <w:r w:rsidRPr="00083859">
        <w:rPr>
          <w:rFonts w:asciiTheme="minorHAnsi" w:hAnsiTheme="minorHAnsi" w:cstheme="minorHAnsi"/>
          <w:sz w:val="22"/>
          <w:szCs w:val="22"/>
        </w:rPr>
        <w:t>Zamawiający ocenia, czy udostępniane wykonawcy przez podmioty udostępniające zasoby zdolności techniczne lub zawodowe, pozwalają</w:t>
      </w:r>
      <w:r w:rsidRPr="00083859">
        <w:rPr>
          <w:rFonts w:asciiTheme="minorHAnsi" w:hAnsiTheme="minorHAnsi"/>
          <w:sz w:val="22"/>
          <w:szCs w:val="22"/>
        </w:rPr>
        <w:t xml:space="preserve"> na wykazanie przez wykonawcę spełniania warunków udziału w postępowaniu, a także bada, czy nie zachodzą wobec tego podmiotu podstawy wykluczenia, które zostały przewidziane względem Wykonawcy. </w:t>
      </w:r>
    </w:p>
    <w:p w14:paraId="34C2A915" w14:textId="77777777" w:rsidR="00352B7B" w:rsidRPr="00083859" w:rsidRDefault="00352B7B" w:rsidP="00C04B41">
      <w:pPr>
        <w:pStyle w:val="Akapitzlist"/>
        <w:numPr>
          <w:ilvl w:val="0"/>
          <w:numId w:val="24"/>
        </w:numPr>
        <w:spacing w:line="264" w:lineRule="auto"/>
        <w:jc w:val="both"/>
        <w:rPr>
          <w:rFonts w:asciiTheme="minorHAnsi" w:hAnsiTheme="minorHAnsi"/>
          <w:sz w:val="22"/>
          <w:szCs w:val="22"/>
        </w:rPr>
      </w:pPr>
      <w:r w:rsidRPr="00083859">
        <w:rPr>
          <w:rFonts w:asciiTheme="minorHAnsi" w:hAnsiTheme="minorHAnsi"/>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ADD6B70" w14:textId="77777777" w:rsidR="00352B7B" w:rsidRPr="00083859" w:rsidRDefault="00352B7B" w:rsidP="00C04B41">
      <w:pPr>
        <w:pStyle w:val="Akapitzlist"/>
        <w:numPr>
          <w:ilvl w:val="0"/>
          <w:numId w:val="24"/>
        </w:numPr>
        <w:spacing w:line="264" w:lineRule="auto"/>
        <w:jc w:val="both"/>
        <w:rPr>
          <w:rFonts w:asciiTheme="minorHAnsi" w:hAnsiTheme="minorHAnsi"/>
          <w:sz w:val="22"/>
          <w:szCs w:val="22"/>
        </w:rPr>
      </w:pPr>
      <w:r w:rsidRPr="00083859">
        <w:rPr>
          <w:rFonts w:asciiTheme="minorHAnsi" w:hAnsiTheme="minorHAnsi"/>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0B6F753E" w14:textId="5679901B" w:rsidR="00352B7B" w:rsidRPr="00083859" w:rsidRDefault="00352B7B" w:rsidP="00C04B41">
      <w:pPr>
        <w:pStyle w:val="Akapitzlist"/>
        <w:numPr>
          <w:ilvl w:val="0"/>
          <w:numId w:val="24"/>
        </w:numPr>
        <w:spacing w:line="264" w:lineRule="auto"/>
        <w:jc w:val="both"/>
        <w:rPr>
          <w:rFonts w:asciiTheme="minorHAnsi" w:hAnsiTheme="minorHAnsi"/>
          <w:sz w:val="22"/>
          <w:szCs w:val="22"/>
        </w:rPr>
      </w:pPr>
      <w:r w:rsidRPr="00083859">
        <w:rPr>
          <w:rFonts w:asciiTheme="minorHAnsi" w:hAnsiTheme="minorHAnsi"/>
          <w:sz w:val="22"/>
          <w:szCs w:val="22"/>
        </w:rPr>
        <w:t xml:space="preserve">Wykonawca, w przypadku polegania na zdolnościach podmiotów udostępniających zasoby, przedstawia, wraz z oświadczeniem, o którym mowa w art. 125 ust. 1 ustawy </w:t>
      </w:r>
      <w:proofErr w:type="spellStart"/>
      <w:r w:rsidRPr="00083859">
        <w:rPr>
          <w:rFonts w:asciiTheme="minorHAnsi" w:hAnsiTheme="minorHAnsi"/>
          <w:sz w:val="22"/>
          <w:szCs w:val="22"/>
        </w:rPr>
        <w:t>Pzp</w:t>
      </w:r>
      <w:proofErr w:type="spellEnd"/>
      <w:r w:rsidRPr="00083859">
        <w:rPr>
          <w:rFonts w:asciiTheme="minorHAnsi" w:hAnsiTheme="minorHAnsi"/>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41F46C38" w14:textId="77777777" w:rsidR="00AA5A7E" w:rsidRPr="00083859" w:rsidRDefault="00AA5A7E" w:rsidP="00FE43E7">
      <w:pPr>
        <w:spacing w:after="0" w:line="264" w:lineRule="auto"/>
      </w:pPr>
    </w:p>
    <w:p w14:paraId="5A729B69" w14:textId="7328B3DC" w:rsidR="00DF506D" w:rsidRPr="00083859" w:rsidRDefault="00172FA8" w:rsidP="00FE43E7">
      <w:pPr>
        <w:pBdr>
          <w:bottom w:val="single" w:sz="6" w:space="1" w:color="auto"/>
        </w:pBdr>
        <w:spacing w:after="0" w:line="264" w:lineRule="auto"/>
        <w:jc w:val="center"/>
        <w:rPr>
          <w:b/>
        </w:rPr>
      </w:pPr>
      <w:r w:rsidRPr="00083859">
        <w:rPr>
          <w:b/>
        </w:rPr>
        <w:t>ROZDZIAŁ 1</w:t>
      </w:r>
      <w:r w:rsidR="00352B7B" w:rsidRPr="00083859">
        <w:rPr>
          <w:b/>
        </w:rPr>
        <w:t>8</w:t>
      </w:r>
      <w:r w:rsidRPr="00083859">
        <w:rPr>
          <w:b/>
        </w:rPr>
        <w:t xml:space="preserve">. </w:t>
      </w:r>
    </w:p>
    <w:p w14:paraId="44EB01FF" w14:textId="1D86E101" w:rsidR="00847872" w:rsidRPr="00083859" w:rsidRDefault="00073463" w:rsidP="00FE43E7">
      <w:pPr>
        <w:pBdr>
          <w:bottom w:val="single" w:sz="6" w:space="1" w:color="auto"/>
        </w:pBdr>
        <w:spacing w:after="0" w:line="264" w:lineRule="auto"/>
        <w:jc w:val="center"/>
        <w:rPr>
          <w:b/>
        </w:rPr>
      </w:pPr>
      <w:r w:rsidRPr="00083859">
        <w:rPr>
          <w:b/>
        </w:rPr>
        <w:t>ZAWARTOŚĆ OFERTY I DOKUMENTY SKŁADANE RAZEM Z OFERTĄ</w:t>
      </w:r>
    </w:p>
    <w:p w14:paraId="06B8762C" w14:textId="77777777" w:rsidR="00847872" w:rsidRPr="00083859" w:rsidRDefault="00847872" w:rsidP="00FE43E7">
      <w:pPr>
        <w:spacing w:after="0" w:line="264" w:lineRule="auto"/>
      </w:pPr>
    </w:p>
    <w:p w14:paraId="6D9A23FD" w14:textId="2248D341" w:rsidR="00A278DC" w:rsidRPr="00083859" w:rsidRDefault="00A278DC" w:rsidP="00FE43E7">
      <w:pPr>
        <w:spacing w:after="0" w:line="264" w:lineRule="auto"/>
        <w:jc w:val="both"/>
        <w:rPr>
          <w:rFonts w:cstheme="minorHAnsi"/>
        </w:rPr>
      </w:pPr>
      <w:r w:rsidRPr="00083859">
        <w:rPr>
          <w:rFonts w:cstheme="minorHAnsi"/>
        </w:rPr>
        <w:t>Oferta oraz załączniki do niej, które Wykonawca ubiegający się o zamówienie publiczne jest zobowiązany złożyć:</w:t>
      </w:r>
    </w:p>
    <w:p w14:paraId="5EDD1B89" w14:textId="77777777" w:rsidR="00BF3D62" w:rsidRPr="00083859" w:rsidRDefault="00BF3D62" w:rsidP="00FE43E7">
      <w:pPr>
        <w:spacing w:after="0" w:line="264" w:lineRule="auto"/>
        <w:jc w:val="both"/>
        <w:rPr>
          <w:rFonts w:cstheme="minorHAnsi"/>
        </w:rPr>
      </w:pPr>
    </w:p>
    <w:tbl>
      <w:tblPr>
        <w:tblStyle w:val="Tabela-Siatka"/>
        <w:tblW w:w="0" w:type="auto"/>
        <w:tblInd w:w="-5" w:type="dxa"/>
        <w:tblLook w:val="04A0" w:firstRow="1" w:lastRow="0" w:firstColumn="1" w:lastColumn="0" w:noHBand="0" w:noVBand="1"/>
      </w:tblPr>
      <w:tblGrid>
        <w:gridCol w:w="426"/>
        <w:gridCol w:w="8641"/>
      </w:tblGrid>
      <w:tr w:rsidR="00083859" w:rsidRPr="00083859" w14:paraId="67B95AC6" w14:textId="77777777" w:rsidTr="00603D07">
        <w:tc>
          <w:tcPr>
            <w:tcW w:w="426" w:type="dxa"/>
          </w:tcPr>
          <w:p w14:paraId="30898CDD" w14:textId="25789105" w:rsidR="004039F7" w:rsidRPr="00083859" w:rsidRDefault="004039F7" w:rsidP="00FE43E7">
            <w:pPr>
              <w:spacing w:line="264" w:lineRule="auto"/>
              <w:jc w:val="both"/>
              <w:rPr>
                <w:rFonts w:cstheme="minorHAnsi"/>
                <w:sz w:val="20"/>
                <w:szCs w:val="20"/>
              </w:rPr>
            </w:pPr>
            <w:r w:rsidRPr="00083859">
              <w:rPr>
                <w:rFonts w:cstheme="minorHAnsi"/>
                <w:sz w:val="20"/>
                <w:szCs w:val="20"/>
              </w:rPr>
              <w:t>1.</w:t>
            </w:r>
          </w:p>
        </w:tc>
        <w:tc>
          <w:tcPr>
            <w:tcW w:w="8641" w:type="dxa"/>
          </w:tcPr>
          <w:p w14:paraId="4B4B001C" w14:textId="1F56909B" w:rsidR="004039F7" w:rsidRPr="00083859" w:rsidRDefault="00AF49DB" w:rsidP="00FE43E7">
            <w:pPr>
              <w:spacing w:line="264" w:lineRule="auto"/>
              <w:jc w:val="both"/>
              <w:rPr>
                <w:rFonts w:cstheme="minorHAnsi"/>
                <w:bCs/>
                <w:sz w:val="20"/>
                <w:szCs w:val="20"/>
              </w:rPr>
            </w:pPr>
            <w:r w:rsidRPr="00083859">
              <w:rPr>
                <w:rFonts w:cstheme="minorHAnsi"/>
                <w:sz w:val="20"/>
                <w:szCs w:val="20"/>
              </w:rPr>
              <w:t xml:space="preserve">Formularz oferty, którego wzór stanowi </w:t>
            </w:r>
            <w:r w:rsidR="004039F7" w:rsidRPr="00083859">
              <w:rPr>
                <w:rFonts w:cstheme="minorHAnsi"/>
                <w:sz w:val="20"/>
                <w:szCs w:val="20"/>
              </w:rPr>
              <w:t>Załącznik</w:t>
            </w:r>
            <w:r w:rsidR="000E0E8A" w:rsidRPr="00083859">
              <w:rPr>
                <w:rFonts w:cstheme="minorHAnsi"/>
                <w:sz w:val="20"/>
                <w:szCs w:val="20"/>
              </w:rPr>
              <w:t xml:space="preserve"> nr 3</w:t>
            </w:r>
            <w:r w:rsidR="004039F7" w:rsidRPr="00083859">
              <w:rPr>
                <w:rFonts w:cstheme="minorHAnsi"/>
                <w:sz w:val="20"/>
                <w:szCs w:val="20"/>
              </w:rPr>
              <w:t xml:space="preserve"> </w:t>
            </w:r>
            <w:r w:rsidR="005D03A5" w:rsidRPr="00083859">
              <w:rPr>
                <w:rFonts w:cstheme="minorHAnsi"/>
                <w:sz w:val="20"/>
                <w:szCs w:val="20"/>
              </w:rPr>
              <w:t>do SWZ</w:t>
            </w:r>
            <w:r w:rsidRPr="00083859">
              <w:rPr>
                <w:rFonts w:cstheme="minorHAnsi"/>
                <w:sz w:val="20"/>
                <w:szCs w:val="20"/>
              </w:rPr>
              <w:t xml:space="preserve"> (</w:t>
            </w:r>
            <w:r w:rsidR="004039F7" w:rsidRPr="00083859">
              <w:rPr>
                <w:rFonts w:cstheme="minorHAnsi"/>
                <w:sz w:val="20"/>
                <w:szCs w:val="20"/>
              </w:rPr>
              <w:t>zawiera</w:t>
            </w:r>
            <w:r w:rsidR="0093165B" w:rsidRPr="00083859">
              <w:rPr>
                <w:rFonts w:cstheme="minorHAnsi"/>
                <w:sz w:val="20"/>
                <w:szCs w:val="20"/>
              </w:rPr>
              <w:t xml:space="preserve"> m.in. k</w:t>
            </w:r>
            <w:r w:rsidR="004039F7" w:rsidRPr="00083859">
              <w:rPr>
                <w:rFonts w:cstheme="minorHAnsi"/>
                <w:sz w:val="20"/>
                <w:szCs w:val="20"/>
              </w:rPr>
              <w:t>alkulację</w:t>
            </w:r>
            <w:r w:rsidR="004039F7" w:rsidRPr="00083859">
              <w:rPr>
                <w:rFonts w:cstheme="minorHAnsi"/>
                <w:bCs/>
                <w:sz w:val="20"/>
                <w:szCs w:val="20"/>
              </w:rPr>
              <w:t xml:space="preserve"> cenową</w:t>
            </w:r>
            <w:r w:rsidRPr="00083859">
              <w:rPr>
                <w:rFonts w:cstheme="minorHAnsi"/>
                <w:bCs/>
                <w:sz w:val="20"/>
                <w:szCs w:val="20"/>
              </w:rPr>
              <w:t>)</w:t>
            </w:r>
          </w:p>
          <w:p w14:paraId="2AB1100F" w14:textId="77777777" w:rsidR="00A222E2" w:rsidRPr="00083859" w:rsidRDefault="00A222E2" w:rsidP="00FE43E7">
            <w:pPr>
              <w:spacing w:line="264" w:lineRule="auto"/>
              <w:jc w:val="both"/>
              <w:rPr>
                <w:rFonts w:cstheme="minorHAnsi"/>
                <w:bCs/>
                <w:sz w:val="20"/>
                <w:szCs w:val="20"/>
              </w:rPr>
            </w:pPr>
          </w:p>
          <w:p w14:paraId="565144E8" w14:textId="77777777" w:rsidR="004B4DD3" w:rsidRPr="00083859" w:rsidRDefault="00A222E2" w:rsidP="00FE43E7">
            <w:pPr>
              <w:spacing w:line="264" w:lineRule="auto"/>
              <w:jc w:val="both"/>
              <w:rPr>
                <w:i/>
                <w:iCs/>
                <w:sz w:val="18"/>
                <w:szCs w:val="20"/>
              </w:rPr>
            </w:pPr>
            <w:r w:rsidRPr="00083859">
              <w:rPr>
                <w:i/>
                <w:sz w:val="18"/>
                <w:szCs w:val="18"/>
              </w:rPr>
              <w:t>Dokument stanowiący ofertę składa się, pod rygorem nieważności, w formie elektronicznej (</w:t>
            </w:r>
            <w:r w:rsidRPr="00083859">
              <w:rPr>
                <w:rStyle w:val="markedcontent"/>
                <w:i/>
                <w:sz w:val="18"/>
                <w:szCs w:val="18"/>
              </w:rPr>
              <w:t xml:space="preserve">do zachowania </w:t>
            </w:r>
            <w:r w:rsidRPr="00083859">
              <w:rPr>
                <w:rStyle w:val="highlight"/>
                <w:i/>
                <w:sz w:val="18"/>
                <w:szCs w:val="18"/>
              </w:rPr>
              <w:t>elektronicznej</w:t>
            </w:r>
            <w:r w:rsidRPr="00083859">
              <w:rPr>
                <w:rStyle w:val="markedcontent"/>
                <w:i/>
                <w:sz w:val="18"/>
                <w:szCs w:val="18"/>
              </w:rPr>
              <w:t xml:space="preserve"> formy czynności prawnej wystarcza złożenie oświadczenia woli w postaci </w:t>
            </w:r>
            <w:r w:rsidRPr="00083859">
              <w:rPr>
                <w:rStyle w:val="highlight"/>
                <w:i/>
                <w:sz w:val="18"/>
                <w:szCs w:val="18"/>
              </w:rPr>
              <w:t>elektronicznej</w:t>
            </w:r>
            <w:r w:rsidRPr="00083859">
              <w:rPr>
                <w:rStyle w:val="markedcontent"/>
                <w:i/>
                <w:sz w:val="18"/>
                <w:szCs w:val="18"/>
              </w:rPr>
              <w:t xml:space="preserve"> i opatrzenie go</w:t>
            </w:r>
            <w:r w:rsidRPr="00083859">
              <w:rPr>
                <w:i/>
                <w:sz w:val="18"/>
                <w:szCs w:val="18"/>
              </w:rPr>
              <w:t xml:space="preserve"> </w:t>
            </w:r>
            <w:r w:rsidRPr="00083859">
              <w:rPr>
                <w:rStyle w:val="markedcontent"/>
                <w:i/>
                <w:sz w:val="18"/>
                <w:szCs w:val="18"/>
                <w:u w:val="single"/>
              </w:rPr>
              <w:t>kwalifikowanym podpisem elektronicznym</w:t>
            </w:r>
            <w:r w:rsidRPr="00083859">
              <w:rPr>
                <w:rStyle w:val="markedcontent"/>
                <w:i/>
                <w:sz w:val="18"/>
                <w:szCs w:val="18"/>
              </w:rPr>
              <w:t xml:space="preserve">) </w:t>
            </w:r>
            <w:r w:rsidRPr="00083859">
              <w:rPr>
                <w:i/>
                <w:sz w:val="18"/>
                <w:szCs w:val="20"/>
              </w:rPr>
              <w:t xml:space="preserve">lub </w:t>
            </w:r>
            <w:r w:rsidRPr="00083859">
              <w:rPr>
                <w:i/>
                <w:iCs/>
                <w:sz w:val="18"/>
                <w:szCs w:val="20"/>
              </w:rPr>
              <w:t xml:space="preserve">w postaci elektronicznej opatrzonej </w:t>
            </w:r>
            <w:r w:rsidRPr="00083859">
              <w:rPr>
                <w:i/>
                <w:iCs/>
                <w:sz w:val="18"/>
                <w:szCs w:val="20"/>
                <w:u w:val="single"/>
              </w:rPr>
              <w:t>podpisem zaufanym lub podpisem osobistym</w:t>
            </w:r>
            <w:r w:rsidRPr="00083859">
              <w:rPr>
                <w:i/>
                <w:iCs/>
                <w:sz w:val="18"/>
                <w:szCs w:val="20"/>
              </w:rPr>
              <w:t>.</w:t>
            </w:r>
          </w:p>
          <w:p w14:paraId="27EDC55D" w14:textId="65C1C938" w:rsidR="00A222E2" w:rsidRPr="00083859" w:rsidRDefault="00A222E2" w:rsidP="00FE43E7">
            <w:pPr>
              <w:spacing w:line="264" w:lineRule="auto"/>
              <w:jc w:val="both"/>
              <w:rPr>
                <w:rFonts w:cstheme="minorHAnsi"/>
                <w:bCs/>
                <w:sz w:val="20"/>
                <w:szCs w:val="20"/>
              </w:rPr>
            </w:pPr>
          </w:p>
        </w:tc>
      </w:tr>
      <w:tr w:rsidR="00083859" w:rsidRPr="00083859" w14:paraId="7221B591" w14:textId="77777777" w:rsidTr="00603D07">
        <w:tc>
          <w:tcPr>
            <w:tcW w:w="426" w:type="dxa"/>
          </w:tcPr>
          <w:p w14:paraId="5CE5E27E" w14:textId="02815670" w:rsidR="00A6585C" w:rsidRPr="00083859" w:rsidRDefault="00217980" w:rsidP="00FE43E7">
            <w:pPr>
              <w:spacing w:line="264" w:lineRule="auto"/>
              <w:jc w:val="both"/>
              <w:rPr>
                <w:rFonts w:cstheme="minorHAnsi"/>
                <w:sz w:val="20"/>
                <w:szCs w:val="20"/>
              </w:rPr>
            </w:pPr>
            <w:r w:rsidRPr="00083859">
              <w:rPr>
                <w:rFonts w:cstheme="minorHAnsi"/>
                <w:sz w:val="20"/>
                <w:szCs w:val="20"/>
              </w:rPr>
              <w:lastRenderedPageBreak/>
              <w:t>2</w:t>
            </w:r>
            <w:r w:rsidR="00A6585C" w:rsidRPr="00083859">
              <w:rPr>
                <w:rFonts w:cstheme="minorHAnsi"/>
                <w:sz w:val="20"/>
                <w:szCs w:val="20"/>
              </w:rPr>
              <w:t>.</w:t>
            </w:r>
          </w:p>
        </w:tc>
        <w:tc>
          <w:tcPr>
            <w:tcW w:w="8641" w:type="dxa"/>
          </w:tcPr>
          <w:p w14:paraId="7A978741" w14:textId="5EC19B7A" w:rsidR="00A6585C" w:rsidRPr="00083859" w:rsidRDefault="00A6585C" w:rsidP="00FE43E7">
            <w:pPr>
              <w:spacing w:line="264" w:lineRule="auto"/>
              <w:jc w:val="both"/>
              <w:rPr>
                <w:sz w:val="20"/>
                <w:szCs w:val="20"/>
              </w:rPr>
            </w:pPr>
            <w:r w:rsidRPr="00083859">
              <w:rPr>
                <w:b/>
                <w:sz w:val="20"/>
                <w:szCs w:val="20"/>
              </w:rPr>
              <w:t>Odpis lub informację z Krajowego Rejestru Sądowego, Centralnej Ewidencji i Informacji o  Działalności Gospodarczej lub innego właściwego rejestru</w:t>
            </w:r>
            <w:r w:rsidRPr="00083859">
              <w:rPr>
                <w:sz w:val="20"/>
                <w:szCs w:val="20"/>
              </w:rPr>
              <w:t xml:space="preserve">, </w:t>
            </w:r>
            <w:r w:rsidRPr="00083859">
              <w:rPr>
                <w:sz w:val="20"/>
                <w:szCs w:val="20"/>
                <w:u w:val="single"/>
              </w:rPr>
              <w:t>w celu potwierdzenia, że osoba działająca w imieniu Wykonawcy jest umocowana do jego reprezentowania</w:t>
            </w:r>
            <w:r w:rsidRPr="00083859">
              <w:rPr>
                <w:sz w:val="20"/>
                <w:szCs w:val="20"/>
              </w:rPr>
              <w:t xml:space="preserve">. Wykonawca nie jest zobowiązany do złożenia dokumentów, o których mowa powyżej, </w:t>
            </w:r>
            <w:r w:rsidR="0007271D" w:rsidRPr="00083859">
              <w:rPr>
                <w:sz w:val="20"/>
                <w:szCs w:val="20"/>
              </w:rPr>
              <w:t>jeżeli Zamawiający</w:t>
            </w:r>
            <w:r w:rsidRPr="00083859">
              <w:rPr>
                <w:sz w:val="20"/>
                <w:szCs w:val="20"/>
              </w:rPr>
              <w:t xml:space="preserve"> może je  </w:t>
            </w:r>
            <w:r w:rsidR="0007271D" w:rsidRPr="00083859">
              <w:rPr>
                <w:sz w:val="20"/>
                <w:szCs w:val="20"/>
              </w:rPr>
              <w:t>uzyskać za pomocą bezpłatnych i </w:t>
            </w:r>
            <w:r w:rsidRPr="00083859">
              <w:rPr>
                <w:sz w:val="20"/>
                <w:szCs w:val="20"/>
              </w:rPr>
              <w:t>ogólnodostępnych baz danych, o ile Wykonawca wskazał w  formularzu oferty dane umożliwiające dostęp do tych dokumentów.</w:t>
            </w:r>
          </w:p>
          <w:p w14:paraId="7A2ED802" w14:textId="7EC5854B" w:rsidR="004B4DD3" w:rsidRPr="00083859" w:rsidRDefault="004B4DD3" w:rsidP="00FE43E7">
            <w:pPr>
              <w:spacing w:line="264" w:lineRule="auto"/>
              <w:jc w:val="both"/>
              <w:rPr>
                <w:sz w:val="20"/>
                <w:szCs w:val="20"/>
              </w:rPr>
            </w:pPr>
          </w:p>
        </w:tc>
      </w:tr>
      <w:tr w:rsidR="00083859" w:rsidRPr="00083859" w14:paraId="260BED7F" w14:textId="77777777" w:rsidTr="00603D07">
        <w:tc>
          <w:tcPr>
            <w:tcW w:w="426" w:type="dxa"/>
          </w:tcPr>
          <w:p w14:paraId="153B5661" w14:textId="73752C58" w:rsidR="004039F7" w:rsidRPr="00083859" w:rsidRDefault="00217980" w:rsidP="00FE43E7">
            <w:pPr>
              <w:spacing w:line="264" w:lineRule="auto"/>
              <w:jc w:val="both"/>
              <w:rPr>
                <w:rFonts w:cstheme="minorHAnsi"/>
                <w:sz w:val="20"/>
                <w:szCs w:val="20"/>
              </w:rPr>
            </w:pPr>
            <w:r w:rsidRPr="00083859">
              <w:rPr>
                <w:rFonts w:cstheme="minorHAnsi"/>
                <w:sz w:val="20"/>
                <w:szCs w:val="20"/>
              </w:rPr>
              <w:t>3</w:t>
            </w:r>
            <w:r w:rsidR="004039F7" w:rsidRPr="00083859">
              <w:rPr>
                <w:rFonts w:cstheme="minorHAnsi"/>
                <w:sz w:val="20"/>
                <w:szCs w:val="20"/>
              </w:rPr>
              <w:t>.</w:t>
            </w:r>
          </w:p>
        </w:tc>
        <w:tc>
          <w:tcPr>
            <w:tcW w:w="8641" w:type="dxa"/>
          </w:tcPr>
          <w:p w14:paraId="07203B8F" w14:textId="0968F549" w:rsidR="006E7E5B" w:rsidRPr="00083859" w:rsidRDefault="00AF49DB" w:rsidP="00FE43E7">
            <w:pPr>
              <w:spacing w:line="264" w:lineRule="auto"/>
              <w:jc w:val="both"/>
              <w:rPr>
                <w:b/>
                <w:sz w:val="20"/>
                <w:szCs w:val="20"/>
              </w:rPr>
            </w:pPr>
            <w:r w:rsidRPr="00083859">
              <w:rPr>
                <w:b/>
                <w:sz w:val="20"/>
                <w:szCs w:val="20"/>
              </w:rPr>
              <w:t xml:space="preserve">Oświadczenie o braku podstaw wykluczenia z postępowania, </w:t>
            </w:r>
            <w:r w:rsidRPr="00083859">
              <w:rPr>
                <w:rFonts w:cstheme="minorHAnsi"/>
                <w:sz w:val="20"/>
                <w:szCs w:val="20"/>
              </w:rPr>
              <w:t xml:space="preserve">którego wzór stanowi Załącznik </w:t>
            </w:r>
            <w:r w:rsidR="004E3C41" w:rsidRPr="00083859">
              <w:rPr>
                <w:rFonts w:cstheme="minorHAnsi"/>
                <w:sz w:val="20"/>
                <w:szCs w:val="20"/>
              </w:rPr>
              <w:t xml:space="preserve">nr 5 </w:t>
            </w:r>
            <w:r w:rsidRPr="00083859">
              <w:rPr>
                <w:rFonts w:cstheme="minorHAnsi"/>
                <w:sz w:val="20"/>
                <w:szCs w:val="20"/>
              </w:rPr>
              <w:t>do SWZ.</w:t>
            </w:r>
          </w:p>
          <w:p w14:paraId="4749B66A" w14:textId="5E0BA754" w:rsidR="002D20C4" w:rsidRPr="00083859" w:rsidRDefault="006E7E5B" w:rsidP="00FE43E7">
            <w:pPr>
              <w:spacing w:line="264" w:lineRule="auto"/>
              <w:jc w:val="both"/>
              <w:rPr>
                <w:rFonts w:eastAsia="Times New Roman" w:cstheme="minorHAnsi"/>
                <w:sz w:val="20"/>
                <w:szCs w:val="20"/>
                <w:lang w:eastAsia="pl-PL"/>
              </w:rPr>
            </w:pPr>
            <w:r w:rsidRPr="00083859">
              <w:rPr>
                <w:rFonts w:eastAsia="Times New Roman" w:cstheme="minorHAnsi"/>
                <w:sz w:val="20"/>
                <w:szCs w:val="20"/>
                <w:lang w:eastAsia="pl-PL"/>
              </w:rPr>
              <w:t>W przypadku wykonawców wspólnie ubiegających się o udzielenie zamówienia oświadczenie</w:t>
            </w:r>
            <w:r w:rsidR="00A222E2" w:rsidRPr="00083859">
              <w:rPr>
                <w:rFonts w:eastAsia="Times New Roman" w:cstheme="minorHAnsi"/>
                <w:sz w:val="20"/>
                <w:szCs w:val="20"/>
                <w:lang w:eastAsia="pl-PL"/>
              </w:rPr>
              <w:t xml:space="preserve"> </w:t>
            </w:r>
            <w:r w:rsidRPr="00083859">
              <w:rPr>
                <w:rFonts w:eastAsia="Times New Roman" w:cstheme="minorHAnsi"/>
                <w:sz w:val="20"/>
                <w:szCs w:val="20"/>
                <w:lang w:eastAsia="pl-PL"/>
              </w:rPr>
              <w:t>składa każdy z Wykonawców.</w:t>
            </w:r>
          </w:p>
          <w:p w14:paraId="48876A8E" w14:textId="77777777" w:rsidR="00217980" w:rsidRPr="00083859" w:rsidRDefault="00217980" w:rsidP="00FE43E7">
            <w:pPr>
              <w:spacing w:line="264" w:lineRule="auto"/>
              <w:jc w:val="both"/>
              <w:rPr>
                <w:rFonts w:eastAsia="Times New Roman" w:cstheme="minorHAnsi"/>
                <w:sz w:val="20"/>
                <w:szCs w:val="20"/>
                <w:lang w:eastAsia="pl-PL"/>
              </w:rPr>
            </w:pPr>
          </w:p>
          <w:p w14:paraId="0E0FAE5E" w14:textId="77777777" w:rsidR="00A222E2" w:rsidRPr="00083859" w:rsidRDefault="00A222E2" w:rsidP="00FE43E7">
            <w:pPr>
              <w:spacing w:line="264" w:lineRule="auto"/>
              <w:jc w:val="both"/>
              <w:rPr>
                <w:i/>
                <w:iCs/>
                <w:sz w:val="18"/>
                <w:szCs w:val="20"/>
              </w:rPr>
            </w:pPr>
            <w:r w:rsidRPr="00083859">
              <w:rPr>
                <w:i/>
                <w:sz w:val="18"/>
                <w:szCs w:val="20"/>
              </w:rPr>
              <w:t xml:space="preserve">Dokument stanowiący oświadczenie, o którym mowa w art. 125 ust. 1 ustawy </w:t>
            </w:r>
            <w:proofErr w:type="spellStart"/>
            <w:r w:rsidRPr="00083859">
              <w:rPr>
                <w:i/>
                <w:sz w:val="18"/>
                <w:szCs w:val="20"/>
              </w:rPr>
              <w:t>Pzp</w:t>
            </w:r>
            <w:proofErr w:type="spellEnd"/>
            <w:r w:rsidRPr="00083859">
              <w:rPr>
                <w:i/>
                <w:sz w:val="18"/>
                <w:szCs w:val="20"/>
              </w:rPr>
              <w:t xml:space="preserve"> składa się, pod rygorem nieważności, </w:t>
            </w:r>
            <w:r w:rsidRPr="00083859">
              <w:rPr>
                <w:i/>
                <w:sz w:val="18"/>
                <w:szCs w:val="18"/>
              </w:rPr>
              <w:t>w formie elektronicznej (</w:t>
            </w:r>
            <w:r w:rsidRPr="00083859">
              <w:rPr>
                <w:rStyle w:val="markedcontent"/>
                <w:i/>
                <w:sz w:val="18"/>
                <w:szCs w:val="18"/>
              </w:rPr>
              <w:t xml:space="preserve">do zachowania </w:t>
            </w:r>
            <w:r w:rsidRPr="00083859">
              <w:rPr>
                <w:rStyle w:val="highlight"/>
                <w:i/>
                <w:sz w:val="18"/>
                <w:szCs w:val="18"/>
              </w:rPr>
              <w:t>elektronicznej</w:t>
            </w:r>
            <w:r w:rsidRPr="00083859">
              <w:rPr>
                <w:rStyle w:val="markedcontent"/>
                <w:i/>
                <w:sz w:val="18"/>
                <w:szCs w:val="18"/>
              </w:rPr>
              <w:t xml:space="preserve"> formy czynności prawnej wystarcza złożenie oświadczenia woli w postaci </w:t>
            </w:r>
            <w:r w:rsidRPr="00083859">
              <w:rPr>
                <w:rStyle w:val="highlight"/>
                <w:i/>
                <w:sz w:val="18"/>
                <w:szCs w:val="18"/>
              </w:rPr>
              <w:t>elektronicznej</w:t>
            </w:r>
            <w:r w:rsidRPr="00083859">
              <w:rPr>
                <w:rStyle w:val="markedcontent"/>
                <w:i/>
                <w:sz w:val="18"/>
                <w:szCs w:val="18"/>
              </w:rPr>
              <w:t xml:space="preserve"> i opatrzenie go</w:t>
            </w:r>
            <w:r w:rsidRPr="00083859">
              <w:rPr>
                <w:i/>
                <w:sz w:val="18"/>
                <w:szCs w:val="18"/>
              </w:rPr>
              <w:t xml:space="preserve"> </w:t>
            </w:r>
            <w:r w:rsidRPr="00083859">
              <w:rPr>
                <w:rStyle w:val="markedcontent"/>
                <w:i/>
                <w:sz w:val="18"/>
                <w:szCs w:val="18"/>
                <w:u w:val="single"/>
              </w:rPr>
              <w:t>kwalifikowanym podpisem elektronicznym</w:t>
            </w:r>
            <w:r w:rsidRPr="00083859">
              <w:rPr>
                <w:rStyle w:val="markedcontent"/>
                <w:i/>
                <w:sz w:val="18"/>
                <w:szCs w:val="18"/>
              </w:rPr>
              <w:t xml:space="preserve">) </w:t>
            </w:r>
            <w:r w:rsidRPr="00083859">
              <w:rPr>
                <w:i/>
                <w:sz w:val="18"/>
                <w:szCs w:val="20"/>
              </w:rPr>
              <w:t xml:space="preserve">lub </w:t>
            </w:r>
            <w:r w:rsidRPr="00083859">
              <w:rPr>
                <w:i/>
                <w:iCs/>
                <w:sz w:val="18"/>
                <w:szCs w:val="20"/>
              </w:rPr>
              <w:t xml:space="preserve">w postaci elektronicznej opatrzonej </w:t>
            </w:r>
            <w:r w:rsidRPr="00083859">
              <w:rPr>
                <w:i/>
                <w:iCs/>
                <w:sz w:val="18"/>
                <w:szCs w:val="20"/>
                <w:u w:val="single"/>
              </w:rPr>
              <w:t>podpisem zaufanym lub podpisem osobistym</w:t>
            </w:r>
            <w:r w:rsidRPr="00083859">
              <w:rPr>
                <w:i/>
                <w:iCs/>
                <w:sz w:val="18"/>
                <w:szCs w:val="20"/>
              </w:rPr>
              <w:t>.</w:t>
            </w:r>
          </w:p>
          <w:p w14:paraId="206D8ECC" w14:textId="61D8782E" w:rsidR="00A222E2" w:rsidRPr="00083859" w:rsidRDefault="00A222E2" w:rsidP="00FE43E7">
            <w:pPr>
              <w:spacing w:line="264" w:lineRule="auto"/>
              <w:jc w:val="both"/>
              <w:rPr>
                <w:rFonts w:eastAsia="Times New Roman" w:cstheme="minorHAnsi"/>
                <w:sz w:val="20"/>
                <w:szCs w:val="20"/>
                <w:lang w:eastAsia="pl-PL"/>
              </w:rPr>
            </w:pPr>
          </w:p>
        </w:tc>
      </w:tr>
      <w:tr w:rsidR="00083859" w:rsidRPr="00083859" w14:paraId="4F17D71F" w14:textId="77777777" w:rsidTr="00603D07">
        <w:tc>
          <w:tcPr>
            <w:tcW w:w="426" w:type="dxa"/>
          </w:tcPr>
          <w:p w14:paraId="69427541" w14:textId="2493764F" w:rsidR="00A222E2" w:rsidRPr="00083859" w:rsidRDefault="00A222E2" w:rsidP="00FE43E7">
            <w:pPr>
              <w:spacing w:line="264" w:lineRule="auto"/>
              <w:jc w:val="both"/>
              <w:rPr>
                <w:rFonts w:cstheme="minorHAnsi"/>
                <w:sz w:val="20"/>
                <w:szCs w:val="20"/>
              </w:rPr>
            </w:pPr>
            <w:r w:rsidRPr="00083859">
              <w:rPr>
                <w:rFonts w:cstheme="minorHAnsi"/>
                <w:sz w:val="20"/>
                <w:szCs w:val="20"/>
              </w:rPr>
              <w:t>4.</w:t>
            </w:r>
          </w:p>
        </w:tc>
        <w:tc>
          <w:tcPr>
            <w:tcW w:w="8641" w:type="dxa"/>
          </w:tcPr>
          <w:p w14:paraId="3CCE996D" w14:textId="1A5AFBF1" w:rsidR="00A222E2" w:rsidRPr="00083859" w:rsidRDefault="00A222E2" w:rsidP="00FE43E7">
            <w:pPr>
              <w:spacing w:line="264" w:lineRule="auto"/>
              <w:jc w:val="both"/>
              <w:rPr>
                <w:rFonts w:cstheme="minorHAnsi"/>
                <w:sz w:val="20"/>
                <w:szCs w:val="20"/>
              </w:rPr>
            </w:pPr>
            <w:r w:rsidRPr="00083859">
              <w:rPr>
                <w:b/>
                <w:sz w:val="20"/>
                <w:szCs w:val="20"/>
              </w:rPr>
              <w:t>Oświadczeni</w:t>
            </w:r>
            <w:r w:rsidR="00AF49DB" w:rsidRPr="00083859">
              <w:rPr>
                <w:b/>
                <w:sz w:val="20"/>
                <w:szCs w:val="20"/>
              </w:rPr>
              <w:t>e</w:t>
            </w:r>
            <w:r w:rsidRPr="00083859">
              <w:rPr>
                <w:b/>
                <w:sz w:val="20"/>
                <w:szCs w:val="20"/>
              </w:rPr>
              <w:t xml:space="preserve"> o spełnianiu warunków udziału w postępowaniu</w:t>
            </w:r>
            <w:r w:rsidR="00AF49DB" w:rsidRPr="00083859">
              <w:rPr>
                <w:b/>
                <w:sz w:val="20"/>
                <w:szCs w:val="20"/>
              </w:rPr>
              <w:t xml:space="preserve">, </w:t>
            </w:r>
            <w:r w:rsidR="00AF49DB" w:rsidRPr="00083859">
              <w:rPr>
                <w:rFonts w:cstheme="minorHAnsi"/>
                <w:sz w:val="20"/>
                <w:szCs w:val="20"/>
              </w:rPr>
              <w:t xml:space="preserve">którego wzór stanowi Załącznik </w:t>
            </w:r>
            <w:r w:rsidR="000E0E8A" w:rsidRPr="00083859">
              <w:rPr>
                <w:rFonts w:cstheme="minorHAnsi"/>
                <w:sz w:val="20"/>
                <w:szCs w:val="20"/>
              </w:rPr>
              <w:t xml:space="preserve">nr 4 </w:t>
            </w:r>
            <w:r w:rsidR="00AF49DB" w:rsidRPr="00083859">
              <w:rPr>
                <w:rFonts w:cstheme="minorHAnsi"/>
                <w:sz w:val="20"/>
                <w:szCs w:val="20"/>
              </w:rPr>
              <w:t>do SWZ.</w:t>
            </w:r>
          </w:p>
          <w:p w14:paraId="2F7FFD2E" w14:textId="406B64C6" w:rsidR="00324E7E" w:rsidRPr="00083859" w:rsidRDefault="00324E7E" w:rsidP="00FE43E7">
            <w:pPr>
              <w:spacing w:line="264" w:lineRule="auto"/>
              <w:jc w:val="both"/>
              <w:rPr>
                <w:bCs/>
                <w:sz w:val="20"/>
                <w:szCs w:val="20"/>
              </w:rPr>
            </w:pPr>
            <w:r w:rsidRPr="00083859">
              <w:rPr>
                <w:bCs/>
                <w:sz w:val="20"/>
                <w:szCs w:val="20"/>
              </w:rPr>
              <w:t>W przypadku wykonawców wspólnie ubiegających się o udzie</w:t>
            </w:r>
            <w:r w:rsidR="004F76E9" w:rsidRPr="00083859">
              <w:rPr>
                <w:bCs/>
                <w:sz w:val="20"/>
                <w:szCs w:val="20"/>
              </w:rPr>
              <w:t>lenie zamówienia oświadczenia i </w:t>
            </w:r>
            <w:r w:rsidRPr="00083859">
              <w:rPr>
                <w:bCs/>
                <w:sz w:val="20"/>
                <w:szCs w:val="20"/>
              </w:rPr>
              <w:t>dokumenty potwierdzające spełnianie warunków udziału w postepowaniu składa każdy z wykonawców w zakresie, w jakim każdy z wykonawców wykazuje spełnianie warunków.</w:t>
            </w:r>
          </w:p>
          <w:p w14:paraId="199AB295" w14:textId="77777777" w:rsidR="00A222E2" w:rsidRPr="00083859" w:rsidRDefault="00A222E2" w:rsidP="00FE43E7">
            <w:pPr>
              <w:spacing w:line="264" w:lineRule="auto"/>
              <w:jc w:val="both"/>
              <w:rPr>
                <w:b/>
                <w:sz w:val="20"/>
                <w:szCs w:val="20"/>
              </w:rPr>
            </w:pPr>
          </w:p>
          <w:p w14:paraId="4713C2A1" w14:textId="77777777" w:rsidR="00A222E2" w:rsidRPr="00083859" w:rsidRDefault="00A222E2" w:rsidP="00FE43E7">
            <w:pPr>
              <w:spacing w:line="264" w:lineRule="auto"/>
              <w:contextualSpacing/>
              <w:jc w:val="both"/>
              <w:rPr>
                <w:i/>
                <w:iCs/>
                <w:sz w:val="18"/>
                <w:szCs w:val="20"/>
              </w:rPr>
            </w:pPr>
            <w:r w:rsidRPr="00083859">
              <w:rPr>
                <w:i/>
                <w:sz w:val="18"/>
                <w:szCs w:val="20"/>
              </w:rPr>
              <w:t xml:space="preserve">Dokument stanowiący oświadczenie, o którym mowa w art. 125 ust. 1 ustawy </w:t>
            </w:r>
            <w:proofErr w:type="spellStart"/>
            <w:r w:rsidRPr="00083859">
              <w:rPr>
                <w:i/>
                <w:sz w:val="18"/>
                <w:szCs w:val="20"/>
              </w:rPr>
              <w:t>Pzp</w:t>
            </w:r>
            <w:proofErr w:type="spellEnd"/>
            <w:r w:rsidRPr="00083859">
              <w:rPr>
                <w:i/>
                <w:sz w:val="18"/>
                <w:szCs w:val="20"/>
              </w:rPr>
              <w:t xml:space="preserve"> składa się, pod rygorem nieważności, </w:t>
            </w:r>
            <w:r w:rsidRPr="00083859">
              <w:rPr>
                <w:i/>
                <w:sz w:val="18"/>
                <w:szCs w:val="18"/>
              </w:rPr>
              <w:t>w formie elektronicznej (</w:t>
            </w:r>
            <w:r w:rsidRPr="00083859">
              <w:rPr>
                <w:rStyle w:val="markedcontent"/>
                <w:i/>
                <w:sz w:val="18"/>
                <w:szCs w:val="18"/>
              </w:rPr>
              <w:t xml:space="preserve">do zachowania </w:t>
            </w:r>
            <w:r w:rsidRPr="00083859">
              <w:rPr>
                <w:rStyle w:val="highlight"/>
                <w:i/>
                <w:sz w:val="18"/>
                <w:szCs w:val="18"/>
              </w:rPr>
              <w:t>elektronicznej</w:t>
            </w:r>
            <w:r w:rsidRPr="00083859">
              <w:rPr>
                <w:rStyle w:val="markedcontent"/>
                <w:i/>
                <w:sz w:val="18"/>
                <w:szCs w:val="18"/>
              </w:rPr>
              <w:t xml:space="preserve"> formy czynności prawnej wystarcza złożenie oświadczenia woli w postaci </w:t>
            </w:r>
            <w:r w:rsidRPr="00083859">
              <w:rPr>
                <w:rStyle w:val="highlight"/>
                <w:i/>
                <w:sz w:val="18"/>
                <w:szCs w:val="18"/>
              </w:rPr>
              <w:t>elektronicznej</w:t>
            </w:r>
            <w:r w:rsidRPr="00083859">
              <w:rPr>
                <w:rStyle w:val="markedcontent"/>
                <w:i/>
                <w:sz w:val="18"/>
                <w:szCs w:val="18"/>
              </w:rPr>
              <w:t xml:space="preserve"> i opatrzenie go</w:t>
            </w:r>
            <w:r w:rsidRPr="00083859">
              <w:rPr>
                <w:i/>
                <w:sz w:val="18"/>
                <w:szCs w:val="18"/>
              </w:rPr>
              <w:t xml:space="preserve"> </w:t>
            </w:r>
            <w:r w:rsidRPr="00083859">
              <w:rPr>
                <w:rStyle w:val="markedcontent"/>
                <w:i/>
                <w:sz w:val="18"/>
                <w:szCs w:val="18"/>
                <w:u w:val="single"/>
              </w:rPr>
              <w:t>kwalifikowanym podpisem elektronicznym</w:t>
            </w:r>
            <w:r w:rsidRPr="00083859">
              <w:rPr>
                <w:rStyle w:val="markedcontent"/>
                <w:i/>
                <w:sz w:val="18"/>
                <w:szCs w:val="18"/>
              </w:rPr>
              <w:t xml:space="preserve">) </w:t>
            </w:r>
            <w:r w:rsidRPr="00083859">
              <w:rPr>
                <w:i/>
                <w:sz w:val="18"/>
                <w:szCs w:val="20"/>
              </w:rPr>
              <w:t xml:space="preserve">lub </w:t>
            </w:r>
            <w:r w:rsidRPr="00083859">
              <w:rPr>
                <w:i/>
                <w:iCs/>
                <w:sz w:val="18"/>
                <w:szCs w:val="20"/>
              </w:rPr>
              <w:t xml:space="preserve">w postaci elektronicznej opatrzonej </w:t>
            </w:r>
            <w:r w:rsidRPr="00083859">
              <w:rPr>
                <w:i/>
                <w:iCs/>
                <w:sz w:val="18"/>
                <w:szCs w:val="20"/>
                <w:u w:val="single"/>
              </w:rPr>
              <w:t>podpisem zaufanym lub podpisem osobistym</w:t>
            </w:r>
            <w:r w:rsidRPr="00083859">
              <w:rPr>
                <w:i/>
                <w:iCs/>
                <w:sz w:val="18"/>
                <w:szCs w:val="20"/>
              </w:rPr>
              <w:t>.</w:t>
            </w:r>
          </w:p>
          <w:p w14:paraId="35992471" w14:textId="77777777" w:rsidR="00A222E2" w:rsidRPr="00083859" w:rsidRDefault="00A222E2" w:rsidP="00FE43E7">
            <w:pPr>
              <w:spacing w:line="264" w:lineRule="auto"/>
              <w:jc w:val="both"/>
              <w:rPr>
                <w:rFonts w:cstheme="minorHAnsi"/>
                <w:sz w:val="20"/>
                <w:szCs w:val="20"/>
              </w:rPr>
            </w:pPr>
          </w:p>
        </w:tc>
      </w:tr>
      <w:tr w:rsidR="00083859" w:rsidRPr="00083859" w14:paraId="70D695FD" w14:textId="77777777" w:rsidTr="008C1908">
        <w:trPr>
          <w:trHeight w:val="2048"/>
        </w:trPr>
        <w:tc>
          <w:tcPr>
            <w:tcW w:w="426" w:type="dxa"/>
          </w:tcPr>
          <w:p w14:paraId="32A2DC42" w14:textId="4BE92963" w:rsidR="00DB3CD6" w:rsidRPr="00083859" w:rsidRDefault="00A222E2" w:rsidP="00FE43E7">
            <w:pPr>
              <w:spacing w:line="264" w:lineRule="auto"/>
              <w:jc w:val="both"/>
              <w:rPr>
                <w:rFonts w:cstheme="minorHAnsi"/>
                <w:sz w:val="20"/>
                <w:szCs w:val="20"/>
              </w:rPr>
            </w:pPr>
            <w:r w:rsidRPr="00083859">
              <w:rPr>
                <w:rFonts w:cstheme="minorHAnsi"/>
                <w:sz w:val="20"/>
                <w:szCs w:val="20"/>
              </w:rPr>
              <w:t>5</w:t>
            </w:r>
            <w:r w:rsidR="00DB3CD6" w:rsidRPr="00083859">
              <w:rPr>
                <w:rFonts w:cstheme="minorHAnsi"/>
                <w:sz w:val="20"/>
                <w:szCs w:val="20"/>
              </w:rPr>
              <w:t>.</w:t>
            </w:r>
          </w:p>
        </w:tc>
        <w:tc>
          <w:tcPr>
            <w:tcW w:w="8641" w:type="dxa"/>
          </w:tcPr>
          <w:p w14:paraId="33390DE7" w14:textId="77777777" w:rsidR="00DB3CD6" w:rsidRPr="00083859" w:rsidRDefault="00DB3CD6" w:rsidP="00FE43E7">
            <w:pPr>
              <w:spacing w:line="264" w:lineRule="auto"/>
              <w:jc w:val="both"/>
              <w:rPr>
                <w:rFonts w:cstheme="minorHAnsi"/>
                <w:sz w:val="20"/>
                <w:szCs w:val="20"/>
              </w:rPr>
            </w:pPr>
            <w:r w:rsidRPr="00083859">
              <w:rPr>
                <w:rFonts w:cstheme="minorHAnsi"/>
                <w:sz w:val="20"/>
                <w:szCs w:val="20"/>
              </w:rPr>
              <w:t>Jeżeli dotyczy:</w:t>
            </w:r>
          </w:p>
          <w:p w14:paraId="466D15F0" w14:textId="1681A5AD" w:rsidR="00DB3CD6" w:rsidRPr="00083859" w:rsidRDefault="00DB3CD6" w:rsidP="00FE43E7">
            <w:pPr>
              <w:spacing w:line="264" w:lineRule="auto"/>
              <w:jc w:val="both"/>
              <w:rPr>
                <w:rFonts w:cstheme="minorHAnsi"/>
                <w:sz w:val="20"/>
                <w:szCs w:val="20"/>
              </w:rPr>
            </w:pPr>
            <w:r w:rsidRPr="00083859">
              <w:rPr>
                <w:rFonts w:cstheme="minorHAnsi"/>
                <w:sz w:val="20"/>
                <w:szCs w:val="20"/>
              </w:rPr>
              <w:t>-</w:t>
            </w:r>
            <w:r w:rsidRPr="00083859">
              <w:rPr>
                <w:rFonts w:cstheme="minorHAnsi"/>
                <w:b/>
                <w:sz w:val="20"/>
                <w:szCs w:val="20"/>
              </w:rPr>
              <w:t xml:space="preserve"> pełnomocnictwo</w:t>
            </w:r>
            <w:r w:rsidRPr="00083859">
              <w:rPr>
                <w:rFonts w:cstheme="minorHAnsi"/>
                <w:sz w:val="20"/>
                <w:szCs w:val="20"/>
              </w:rPr>
              <w:t xml:space="preserve"> </w:t>
            </w:r>
            <w:r w:rsidRPr="00083859">
              <w:rPr>
                <w:rFonts w:cstheme="minorHAnsi"/>
                <w:b/>
                <w:sz w:val="20"/>
                <w:szCs w:val="20"/>
              </w:rPr>
              <w:t>upoważniające do złożenia oferty</w:t>
            </w:r>
            <w:r w:rsidRPr="00083859">
              <w:rPr>
                <w:rFonts w:cstheme="minorHAnsi"/>
                <w:sz w:val="20"/>
                <w:szCs w:val="20"/>
              </w:rPr>
              <w:t xml:space="preserve"> (umocowanie do reprezentowania wykonawcy) - jeżeli w imieniu wykonawcy działa osoba, której umocowanie do je</w:t>
            </w:r>
            <w:r w:rsidR="004F76E9" w:rsidRPr="00083859">
              <w:rPr>
                <w:rFonts w:cstheme="minorHAnsi"/>
                <w:sz w:val="20"/>
                <w:szCs w:val="20"/>
              </w:rPr>
              <w:t>go reprezentowania nie wynika z </w:t>
            </w:r>
            <w:r w:rsidRPr="00083859">
              <w:rPr>
                <w:rFonts w:cstheme="minorHAnsi"/>
                <w:sz w:val="20"/>
                <w:szCs w:val="20"/>
              </w:rPr>
              <w:t>dokumentów określających status prawny wykonawcy.</w:t>
            </w:r>
          </w:p>
          <w:p w14:paraId="060E9EC4" w14:textId="5E8C3AB4" w:rsidR="00A222E2" w:rsidRPr="00083859" w:rsidRDefault="00DB3CD6" w:rsidP="00FE43E7">
            <w:pPr>
              <w:spacing w:line="264" w:lineRule="auto"/>
              <w:jc w:val="both"/>
              <w:rPr>
                <w:rFonts w:cstheme="minorHAnsi"/>
                <w:sz w:val="20"/>
                <w:szCs w:val="20"/>
              </w:rPr>
            </w:pPr>
            <w:r w:rsidRPr="00083859">
              <w:rPr>
                <w:rFonts w:cstheme="minorHAnsi"/>
                <w:sz w:val="20"/>
                <w:szCs w:val="20"/>
              </w:rPr>
              <w:t xml:space="preserve">- </w:t>
            </w:r>
            <w:r w:rsidRPr="00083859">
              <w:rPr>
                <w:rFonts w:cstheme="minorHAnsi"/>
                <w:b/>
                <w:sz w:val="20"/>
                <w:szCs w:val="20"/>
              </w:rPr>
              <w:t>pełnomocnictwo</w:t>
            </w:r>
            <w:r w:rsidRPr="00083859">
              <w:rPr>
                <w:rFonts w:cstheme="minorHAnsi"/>
                <w:sz w:val="20"/>
                <w:szCs w:val="20"/>
              </w:rPr>
              <w:t xml:space="preserve"> dla osoby działającej w imieniu wykonawców wspólnie ubiegających się o udzielenie zamówienia publicznego – dotyczy ofert składanych przez Wykonaw</w:t>
            </w:r>
            <w:r w:rsidR="004F76E9" w:rsidRPr="00083859">
              <w:rPr>
                <w:rFonts w:cstheme="minorHAnsi"/>
                <w:sz w:val="20"/>
                <w:szCs w:val="20"/>
              </w:rPr>
              <w:t>ców wspólnie ubiegających się o </w:t>
            </w:r>
            <w:r w:rsidRPr="00083859">
              <w:rPr>
                <w:rFonts w:cstheme="minorHAnsi"/>
                <w:sz w:val="20"/>
                <w:szCs w:val="20"/>
              </w:rPr>
              <w:t>udzielenie zamówieni</w:t>
            </w:r>
            <w:r w:rsidR="008C1908" w:rsidRPr="00083859">
              <w:rPr>
                <w:rFonts w:cstheme="minorHAnsi"/>
                <w:sz w:val="20"/>
                <w:szCs w:val="20"/>
              </w:rPr>
              <w:t>a.</w:t>
            </w:r>
          </w:p>
          <w:p w14:paraId="761B9226" w14:textId="1AC2B797" w:rsidR="00A222E2" w:rsidRPr="00083859" w:rsidRDefault="00A222E2" w:rsidP="00FE43E7">
            <w:pPr>
              <w:spacing w:line="264" w:lineRule="auto"/>
              <w:jc w:val="both"/>
              <w:rPr>
                <w:rFonts w:cstheme="minorHAnsi"/>
                <w:sz w:val="20"/>
                <w:szCs w:val="20"/>
              </w:rPr>
            </w:pPr>
            <w:r w:rsidRPr="00083859">
              <w:rPr>
                <w:rFonts w:cstheme="minorHAnsi"/>
                <w:sz w:val="20"/>
                <w:szCs w:val="20"/>
              </w:rPr>
              <w:t xml:space="preserve">- </w:t>
            </w:r>
            <w:r w:rsidRPr="00083859">
              <w:rPr>
                <w:rFonts w:cstheme="minorHAnsi"/>
                <w:b/>
                <w:sz w:val="20"/>
                <w:szCs w:val="20"/>
              </w:rPr>
              <w:t>pełnomocnictwo</w:t>
            </w:r>
            <w:r w:rsidRPr="00083859">
              <w:rPr>
                <w:rFonts w:cstheme="minorHAnsi"/>
                <w:sz w:val="20"/>
                <w:szCs w:val="20"/>
              </w:rPr>
              <w:t xml:space="preserve"> dla osoby działającej w imieniu podmiotu udostępniającego zasoby.</w:t>
            </w:r>
          </w:p>
          <w:p w14:paraId="26EAD4FF" w14:textId="77777777" w:rsidR="00A222E2" w:rsidRPr="00083859" w:rsidRDefault="00A222E2" w:rsidP="00FE43E7">
            <w:pPr>
              <w:spacing w:line="264" w:lineRule="auto"/>
              <w:jc w:val="both"/>
              <w:rPr>
                <w:i/>
                <w:sz w:val="18"/>
                <w:szCs w:val="20"/>
              </w:rPr>
            </w:pPr>
          </w:p>
          <w:p w14:paraId="4C03376F" w14:textId="27698723" w:rsidR="00A222E2" w:rsidRPr="00083859" w:rsidRDefault="00A222E2" w:rsidP="00FE43E7">
            <w:pPr>
              <w:spacing w:line="264" w:lineRule="auto"/>
              <w:jc w:val="both"/>
              <w:rPr>
                <w:i/>
                <w:sz w:val="18"/>
                <w:szCs w:val="20"/>
              </w:rPr>
            </w:pPr>
            <w:r w:rsidRPr="00083859">
              <w:rPr>
                <w:i/>
                <w:sz w:val="18"/>
                <w:szCs w:val="20"/>
              </w:rPr>
              <w:t>Pełnomocnictwo przekazuje się w postaci elektronicznej i opatruje się kwalifikowanym podpisem elektronicznym, podpisem zaufanym lub podpisem osobistym.</w:t>
            </w:r>
          </w:p>
          <w:p w14:paraId="3272815B" w14:textId="77777777" w:rsidR="00A222E2" w:rsidRPr="00083859" w:rsidRDefault="00A222E2" w:rsidP="00FE43E7">
            <w:pPr>
              <w:spacing w:line="264" w:lineRule="auto"/>
              <w:jc w:val="both"/>
              <w:rPr>
                <w:i/>
                <w:sz w:val="18"/>
                <w:szCs w:val="20"/>
              </w:rPr>
            </w:pPr>
          </w:p>
          <w:p w14:paraId="6DD94657" w14:textId="77777777" w:rsidR="00A222E2" w:rsidRPr="00083859" w:rsidRDefault="00A222E2" w:rsidP="00FE43E7">
            <w:pPr>
              <w:spacing w:line="264" w:lineRule="auto"/>
              <w:jc w:val="both"/>
              <w:rPr>
                <w:i/>
                <w:sz w:val="20"/>
                <w:szCs w:val="20"/>
              </w:rPr>
            </w:pPr>
            <w:r w:rsidRPr="00083859">
              <w:rPr>
                <w:i/>
                <w:sz w:val="18"/>
                <w:szCs w:val="20"/>
              </w:rPr>
              <w:t>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2CE88F84" w14:textId="436C5FFB" w:rsidR="00DB3CD6" w:rsidRPr="00083859" w:rsidRDefault="00DB3CD6" w:rsidP="00FE43E7">
            <w:pPr>
              <w:spacing w:line="264" w:lineRule="auto"/>
              <w:jc w:val="both"/>
              <w:rPr>
                <w:rFonts w:cstheme="minorHAnsi"/>
                <w:sz w:val="20"/>
                <w:szCs w:val="20"/>
              </w:rPr>
            </w:pPr>
          </w:p>
        </w:tc>
      </w:tr>
      <w:tr w:rsidR="00083859" w:rsidRPr="00083859" w14:paraId="04668960" w14:textId="77777777" w:rsidTr="003923CB">
        <w:trPr>
          <w:trHeight w:val="674"/>
        </w:trPr>
        <w:tc>
          <w:tcPr>
            <w:tcW w:w="426" w:type="dxa"/>
          </w:tcPr>
          <w:p w14:paraId="7B014307" w14:textId="37749C63" w:rsidR="00A222E2" w:rsidRPr="00083859" w:rsidRDefault="00A222E2" w:rsidP="00FE43E7">
            <w:pPr>
              <w:spacing w:line="264" w:lineRule="auto"/>
              <w:jc w:val="both"/>
              <w:rPr>
                <w:rFonts w:cstheme="minorHAnsi"/>
                <w:sz w:val="20"/>
                <w:szCs w:val="20"/>
              </w:rPr>
            </w:pPr>
            <w:r w:rsidRPr="00083859">
              <w:rPr>
                <w:rFonts w:cstheme="minorHAnsi"/>
                <w:sz w:val="20"/>
                <w:szCs w:val="20"/>
              </w:rPr>
              <w:t>6.</w:t>
            </w:r>
          </w:p>
        </w:tc>
        <w:tc>
          <w:tcPr>
            <w:tcW w:w="8641" w:type="dxa"/>
          </w:tcPr>
          <w:p w14:paraId="7FA588B2" w14:textId="77777777" w:rsidR="00B55607" w:rsidRPr="00083859" w:rsidRDefault="00C52EC2" w:rsidP="00FE43E7">
            <w:pPr>
              <w:spacing w:line="264" w:lineRule="auto"/>
              <w:jc w:val="both"/>
              <w:rPr>
                <w:bCs/>
                <w:sz w:val="20"/>
                <w:szCs w:val="20"/>
              </w:rPr>
            </w:pPr>
            <w:r w:rsidRPr="00083859">
              <w:rPr>
                <w:bCs/>
                <w:sz w:val="20"/>
                <w:szCs w:val="20"/>
              </w:rPr>
              <w:t>Jeżeli dotyczy:</w:t>
            </w:r>
          </w:p>
          <w:p w14:paraId="71C38917" w14:textId="027B4E4E" w:rsidR="00A222E2" w:rsidRPr="00083859" w:rsidRDefault="00B55607" w:rsidP="00FE43E7">
            <w:pPr>
              <w:spacing w:line="264" w:lineRule="auto"/>
              <w:jc w:val="both"/>
              <w:rPr>
                <w:bCs/>
                <w:sz w:val="20"/>
                <w:szCs w:val="20"/>
              </w:rPr>
            </w:pPr>
            <w:r w:rsidRPr="00083859">
              <w:rPr>
                <w:rFonts w:cstheme="minorHAnsi"/>
                <w:sz w:val="20"/>
                <w:szCs w:val="20"/>
              </w:rPr>
              <w:t xml:space="preserve">W przypadku polegania na zdolnościach lub sytuacji podmiotów udostępniających zasoby, zgodnie z art. 118 ustawy </w:t>
            </w:r>
            <w:proofErr w:type="spellStart"/>
            <w:r w:rsidRPr="00083859">
              <w:rPr>
                <w:rFonts w:cstheme="minorHAnsi"/>
                <w:sz w:val="20"/>
                <w:szCs w:val="20"/>
              </w:rPr>
              <w:t>Pzp</w:t>
            </w:r>
            <w:proofErr w:type="spellEnd"/>
            <w:r w:rsidRPr="00083859">
              <w:rPr>
                <w:rFonts w:cstheme="minorHAnsi"/>
                <w:sz w:val="20"/>
                <w:szCs w:val="20"/>
              </w:rPr>
              <w:t xml:space="preserve"> Wykonawca przedstawia </w:t>
            </w:r>
            <w:r w:rsidR="00C52EC2" w:rsidRPr="00083859">
              <w:rPr>
                <w:rFonts w:cstheme="minorHAnsi"/>
                <w:sz w:val="20"/>
                <w:szCs w:val="20"/>
              </w:rPr>
              <w:t xml:space="preserve">Zobowiązanie podmiotu udostępniającego zasoby do oddania Wykonawcy do dyspozycji niezbędnych zasobów na potrzeby realizacji zamówienia. </w:t>
            </w:r>
            <w:r w:rsidR="00352B7B" w:rsidRPr="00083859">
              <w:rPr>
                <w:rFonts w:cstheme="minorHAnsi"/>
                <w:sz w:val="20"/>
                <w:szCs w:val="20"/>
              </w:rPr>
              <w:t>Wzór zobowiązania</w:t>
            </w:r>
            <w:r w:rsidR="00A222E2" w:rsidRPr="00083859">
              <w:rPr>
                <w:rFonts w:cstheme="minorHAnsi"/>
                <w:sz w:val="20"/>
                <w:szCs w:val="20"/>
              </w:rPr>
              <w:t xml:space="preserve"> </w:t>
            </w:r>
            <w:r w:rsidR="00C52EC2" w:rsidRPr="00083859">
              <w:rPr>
                <w:rFonts w:cstheme="minorHAnsi"/>
                <w:sz w:val="20"/>
                <w:szCs w:val="20"/>
              </w:rPr>
              <w:t xml:space="preserve">stanowi załącznik </w:t>
            </w:r>
            <w:r w:rsidR="00DF4081" w:rsidRPr="00083859">
              <w:rPr>
                <w:rFonts w:cstheme="minorHAnsi"/>
                <w:sz w:val="20"/>
                <w:szCs w:val="20"/>
              </w:rPr>
              <w:t xml:space="preserve">nr 7 </w:t>
            </w:r>
            <w:r w:rsidR="00C52EC2" w:rsidRPr="00083859">
              <w:rPr>
                <w:rFonts w:cstheme="minorHAnsi"/>
                <w:sz w:val="20"/>
                <w:szCs w:val="20"/>
              </w:rPr>
              <w:t>do SWZ.</w:t>
            </w:r>
          </w:p>
          <w:p w14:paraId="14632EF6" w14:textId="77777777" w:rsidR="00A222E2" w:rsidRPr="00083859" w:rsidRDefault="00A222E2" w:rsidP="00FE43E7">
            <w:pPr>
              <w:spacing w:line="264" w:lineRule="auto"/>
              <w:jc w:val="both"/>
              <w:rPr>
                <w:rFonts w:cstheme="minorHAnsi"/>
                <w:sz w:val="20"/>
                <w:szCs w:val="20"/>
              </w:rPr>
            </w:pPr>
          </w:p>
          <w:p w14:paraId="3C0D5CF3" w14:textId="345021FB" w:rsidR="00C52EC2" w:rsidRPr="00083859" w:rsidRDefault="00C52EC2" w:rsidP="00FE43E7">
            <w:pPr>
              <w:spacing w:line="264" w:lineRule="auto"/>
              <w:jc w:val="both"/>
              <w:rPr>
                <w:bCs/>
                <w:i/>
                <w:sz w:val="18"/>
                <w:szCs w:val="18"/>
              </w:rPr>
            </w:pPr>
            <w:r w:rsidRPr="00083859">
              <w:rPr>
                <w:bCs/>
                <w:i/>
                <w:sz w:val="18"/>
                <w:szCs w:val="18"/>
              </w:rPr>
              <w:t>Dokument przekazuje się w postaci elektronicznej i opatruje się kwalifikowanym podpisem elektronicznym, podpisem zaufanym lub podpisem osobistym.</w:t>
            </w:r>
          </w:p>
          <w:p w14:paraId="67B397FD" w14:textId="77777777" w:rsidR="00C52EC2" w:rsidRPr="00083859" w:rsidRDefault="00C52EC2" w:rsidP="00FE43E7">
            <w:pPr>
              <w:spacing w:line="264" w:lineRule="auto"/>
              <w:jc w:val="both"/>
              <w:rPr>
                <w:bCs/>
                <w:i/>
                <w:sz w:val="18"/>
                <w:szCs w:val="18"/>
              </w:rPr>
            </w:pPr>
          </w:p>
          <w:p w14:paraId="6FDAAA36" w14:textId="77777777" w:rsidR="00C52EC2" w:rsidRPr="00083859" w:rsidRDefault="00C52EC2" w:rsidP="00FE43E7">
            <w:pPr>
              <w:spacing w:line="264" w:lineRule="auto"/>
              <w:jc w:val="both"/>
              <w:rPr>
                <w:bCs/>
                <w:i/>
                <w:sz w:val="18"/>
                <w:szCs w:val="18"/>
              </w:rPr>
            </w:pPr>
            <w:r w:rsidRPr="00083859">
              <w:rPr>
                <w:bCs/>
                <w:i/>
                <w:sz w:val="18"/>
                <w:szCs w:val="18"/>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32C0C9A3" w14:textId="77777777" w:rsidR="00C52EC2" w:rsidRPr="00083859" w:rsidRDefault="00C52EC2" w:rsidP="00FE43E7">
            <w:pPr>
              <w:spacing w:line="264" w:lineRule="auto"/>
              <w:jc w:val="both"/>
              <w:rPr>
                <w:bCs/>
                <w:i/>
                <w:sz w:val="18"/>
                <w:szCs w:val="18"/>
              </w:rPr>
            </w:pPr>
          </w:p>
          <w:p w14:paraId="29043AF9" w14:textId="77777777" w:rsidR="00C52EC2" w:rsidRPr="00083859" w:rsidRDefault="00C52EC2" w:rsidP="00FE43E7">
            <w:pPr>
              <w:spacing w:line="264" w:lineRule="auto"/>
              <w:jc w:val="both"/>
              <w:rPr>
                <w:bCs/>
                <w:i/>
                <w:sz w:val="18"/>
                <w:szCs w:val="18"/>
              </w:rPr>
            </w:pPr>
            <w:r w:rsidRPr="00083859">
              <w:rPr>
                <w:bCs/>
                <w:i/>
                <w:sz w:val="18"/>
                <w:szCs w:val="18"/>
              </w:rPr>
              <w:t>Poświadczenia dokonuje odpowiednio Wykonawca lub Wykonawca wspólnie ubiegający się o udzielenie zamówienia, umocowany do reprezentowania Wykonawców wspólnie ubiegających się o udzielenie zamówienia w postępowaniu.</w:t>
            </w:r>
          </w:p>
          <w:p w14:paraId="7A756311" w14:textId="2EA894DA" w:rsidR="00C52EC2" w:rsidRPr="00083859" w:rsidRDefault="00C52EC2" w:rsidP="00FE43E7">
            <w:pPr>
              <w:spacing w:line="264" w:lineRule="auto"/>
              <w:jc w:val="both"/>
              <w:rPr>
                <w:rFonts w:cstheme="minorHAnsi"/>
                <w:sz w:val="20"/>
                <w:szCs w:val="20"/>
              </w:rPr>
            </w:pPr>
          </w:p>
        </w:tc>
      </w:tr>
      <w:tr w:rsidR="00083859" w:rsidRPr="00083859" w14:paraId="4A0BBF53" w14:textId="77777777" w:rsidTr="00C54E3A">
        <w:trPr>
          <w:trHeight w:val="816"/>
        </w:trPr>
        <w:tc>
          <w:tcPr>
            <w:tcW w:w="426" w:type="dxa"/>
          </w:tcPr>
          <w:p w14:paraId="37D4B266" w14:textId="042F610E" w:rsidR="00C52EC2" w:rsidRPr="00083859" w:rsidRDefault="00C52EC2" w:rsidP="00FE43E7">
            <w:pPr>
              <w:spacing w:line="264" w:lineRule="auto"/>
              <w:jc w:val="both"/>
              <w:rPr>
                <w:rFonts w:cstheme="minorHAnsi"/>
                <w:sz w:val="20"/>
                <w:szCs w:val="20"/>
              </w:rPr>
            </w:pPr>
            <w:r w:rsidRPr="00083859">
              <w:rPr>
                <w:rFonts w:cstheme="minorHAnsi"/>
                <w:sz w:val="20"/>
                <w:szCs w:val="20"/>
              </w:rPr>
              <w:lastRenderedPageBreak/>
              <w:t>7.</w:t>
            </w:r>
          </w:p>
        </w:tc>
        <w:tc>
          <w:tcPr>
            <w:tcW w:w="8641" w:type="dxa"/>
          </w:tcPr>
          <w:p w14:paraId="2C5CC463" w14:textId="77777777" w:rsidR="00B55607" w:rsidRPr="00083859" w:rsidRDefault="00B55607" w:rsidP="00FE43E7">
            <w:pPr>
              <w:spacing w:line="264" w:lineRule="auto"/>
              <w:jc w:val="both"/>
              <w:rPr>
                <w:bCs/>
                <w:sz w:val="20"/>
                <w:szCs w:val="20"/>
              </w:rPr>
            </w:pPr>
            <w:r w:rsidRPr="00083859">
              <w:rPr>
                <w:bCs/>
                <w:sz w:val="20"/>
                <w:szCs w:val="20"/>
              </w:rPr>
              <w:t>Jeżeli dotyczy:</w:t>
            </w:r>
          </w:p>
          <w:p w14:paraId="2929D098" w14:textId="6BD1ED24" w:rsidR="00AF49DB" w:rsidRPr="00083859" w:rsidRDefault="00B55607" w:rsidP="00FE43E7">
            <w:pPr>
              <w:spacing w:line="264" w:lineRule="auto"/>
              <w:jc w:val="both"/>
              <w:rPr>
                <w:bCs/>
                <w:sz w:val="20"/>
                <w:szCs w:val="20"/>
              </w:rPr>
            </w:pPr>
            <w:r w:rsidRPr="00083859">
              <w:rPr>
                <w:rFonts w:cstheme="minorHAnsi"/>
                <w:sz w:val="20"/>
                <w:szCs w:val="20"/>
              </w:rPr>
              <w:t xml:space="preserve">W przypadku polegania na zdolnościach lub sytuacji podmiotów udostępniających zasoby, zgodnie z art. 118 ustawy </w:t>
            </w:r>
            <w:proofErr w:type="spellStart"/>
            <w:r w:rsidRPr="00083859">
              <w:rPr>
                <w:rFonts w:cstheme="minorHAnsi"/>
                <w:sz w:val="20"/>
                <w:szCs w:val="20"/>
              </w:rPr>
              <w:t>Pzp</w:t>
            </w:r>
            <w:proofErr w:type="spellEnd"/>
            <w:r w:rsidRPr="00083859">
              <w:rPr>
                <w:rFonts w:cstheme="minorHAnsi"/>
                <w:sz w:val="20"/>
                <w:szCs w:val="20"/>
              </w:rPr>
              <w:t xml:space="preserve"> Wykonawca przedstawia </w:t>
            </w:r>
            <w:r w:rsidR="00C52EC2" w:rsidRPr="00083859">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00AF49DB" w:rsidRPr="00083859">
              <w:rPr>
                <w:rFonts w:cstheme="minorHAnsi"/>
                <w:sz w:val="20"/>
                <w:szCs w:val="20"/>
              </w:rPr>
              <w:t xml:space="preserve">. Wzór oświadczenia stanowi załącznik </w:t>
            </w:r>
            <w:r w:rsidR="004E3C41" w:rsidRPr="00083859">
              <w:rPr>
                <w:rFonts w:cstheme="minorHAnsi"/>
                <w:sz w:val="20"/>
                <w:szCs w:val="20"/>
              </w:rPr>
              <w:t xml:space="preserve">nr 6 </w:t>
            </w:r>
            <w:r w:rsidR="00AF49DB" w:rsidRPr="00083859">
              <w:rPr>
                <w:rFonts w:cstheme="minorHAnsi"/>
                <w:sz w:val="20"/>
                <w:szCs w:val="20"/>
              </w:rPr>
              <w:t>do SWZ.</w:t>
            </w:r>
          </w:p>
          <w:p w14:paraId="4865D33C" w14:textId="77777777" w:rsidR="000D5817" w:rsidRPr="00083859" w:rsidRDefault="000D5817" w:rsidP="00FE43E7">
            <w:pPr>
              <w:spacing w:line="264" w:lineRule="auto"/>
              <w:jc w:val="both"/>
              <w:rPr>
                <w:rFonts w:cstheme="minorHAnsi"/>
                <w:sz w:val="20"/>
                <w:szCs w:val="20"/>
              </w:rPr>
            </w:pPr>
          </w:p>
          <w:p w14:paraId="50888C0D" w14:textId="76B38C5F" w:rsidR="000D5817" w:rsidRPr="00083859" w:rsidRDefault="000D5817" w:rsidP="00FE43E7">
            <w:pPr>
              <w:spacing w:line="264" w:lineRule="auto"/>
              <w:jc w:val="both"/>
              <w:rPr>
                <w:i/>
                <w:iCs/>
                <w:sz w:val="18"/>
                <w:szCs w:val="20"/>
              </w:rPr>
            </w:pPr>
            <w:r w:rsidRPr="00083859">
              <w:rPr>
                <w:i/>
                <w:sz w:val="18"/>
                <w:szCs w:val="20"/>
              </w:rPr>
              <w:t xml:space="preserve">Dokument stanowiący oświadczenie, o którym mowa w art. 125 ust. </w:t>
            </w:r>
            <w:r w:rsidR="00A1039F" w:rsidRPr="00083859">
              <w:rPr>
                <w:i/>
                <w:sz w:val="18"/>
                <w:szCs w:val="20"/>
              </w:rPr>
              <w:t>5</w:t>
            </w:r>
            <w:r w:rsidRPr="00083859">
              <w:rPr>
                <w:i/>
                <w:sz w:val="18"/>
                <w:szCs w:val="20"/>
              </w:rPr>
              <w:t xml:space="preserve"> ustawy </w:t>
            </w:r>
            <w:proofErr w:type="spellStart"/>
            <w:r w:rsidRPr="00083859">
              <w:rPr>
                <w:i/>
                <w:sz w:val="18"/>
                <w:szCs w:val="20"/>
              </w:rPr>
              <w:t>Pzp</w:t>
            </w:r>
            <w:proofErr w:type="spellEnd"/>
            <w:r w:rsidRPr="00083859">
              <w:rPr>
                <w:i/>
                <w:sz w:val="18"/>
                <w:szCs w:val="20"/>
              </w:rPr>
              <w:t xml:space="preserve"> składa się, pod rygorem nieważności, </w:t>
            </w:r>
            <w:r w:rsidRPr="00083859">
              <w:rPr>
                <w:i/>
                <w:sz w:val="18"/>
                <w:szCs w:val="18"/>
              </w:rPr>
              <w:t>w formie elektronicznej (</w:t>
            </w:r>
            <w:r w:rsidRPr="00083859">
              <w:rPr>
                <w:rStyle w:val="markedcontent"/>
                <w:i/>
                <w:sz w:val="18"/>
                <w:szCs w:val="18"/>
              </w:rPr>
              <w:t xml:space="preserve">do zachowania </w:t>
            </w:r>
            <w:r w:rsidRPr="00083859">
              <w:rPr>
                <w:rStyle w:val="highlight"/>
                <w:i/>
                <w:sz w:val="18"/>
                <w:szCs w:val="18"/>
              </w:rPr>
              <w:t>elektronicznej</w:t>
            </w:r>
            <w:r w:rsidRPr="00083859">
              <w:rPr>
                <w:rStyle w:val="markedcontent"/>
                <w:i/>
                <w:sz w:val="18"/>
                <w:szCs w:val="18"/>
              </w:rPr>
              <w:t xml:space="preserve"> formy czynności prawnej wystarcza złożenie oświadczenia woli w postaci </w:t>
            </w:r>
            <w:r w:rsidRPr="00083859">
              <w:rPr>
                <w:rStyle w:val="highlight"/>
                <w:i/>
                <w:sz w:val="18"/>
                <w:szCs w:val="18"/>
              </w:rPr>
              <w:t>elektronicznej</w:t>
            </w:r>
            <w:r w:rsidRPr="00083859">
              <w:rPr>
                <w:rStyle w:val="markedcontent"/>
                <w:i/>
                <w:sz w:val="18"/>
                <w:szCs w:val="18"/>
              </w:rPr>
              <w:t xml:space="preserve"> i opatrzenie go</w:t>
            </w:r>
            <w:r w:rsidRPr="00083859">
              <w:rPr>
                <w:i/>
                <w:sz w:val="18"/>
                <w:szCs w:val="18"/>
              </w:rPr>
              <w:t xml:space="preserve"> </w:t>
            </w:r>
            <w:r w:rsidRPr="00083859">
              <w:rPr>
                <w:rStyle w:val="markedcontent"/>
                <w:i/>
                <w:sz w:val="18"/>
                <w:szCs w:val="18"/>
                <w:u w:val="single"/>
              </w:rPr>
              <w:t>kwalifikowanym podpisem elektronicznym</w:t>
            </w:r>
            <w:r w:rsidRPr="00083859">
              <w:rPr>
                <w:rStyle w:val="markedcontent"/>
                <w:i/>
                <w:sz w:val="18"/>
                <w:szCs w:val="18"/>
              </w:rPr>
              <w:t xml:space="preserve">) </w:t>
            </w:r>
            <w:r w:rsidRPr="00083859">
              <w:rPr>
                <w:i/>
                <w:sz w:val="18"/>
                <w:szCs w:val="20"/>
              </w:rPr>
              <w:t xml:space="preserve">lub </w:t>
            </w:r>
            <w:r w:rsidRPr="00083859">
              <w:rPr>
                <w:i/>
                <w:iCs/>
                <w:sz w:val="18"/>
                <w:szCs w:val="20"/>
              </w:rPr>
              <w:t xml:space="preserve">w postaci elektronicznej opatrzonej </w:t>
            </w:r>
            <w:r w:rsidRPr="00083859">
              <w:rPr>
                <w:i/>
                <w:iCs/>
                <w:sz w:val="18"/>
                <w:szCs w:val="20"/>
                <w:u w:val="single"/>
              </w:rPr>
              <w:t>podpisem zaufanym lub podpisem osobistym</w:t>
            </w:r>
            <w:r w:rsidRPr="00083859">
              <w:rPr>
                <w:i/>
                <w:iCs/>
                <w:sz w:val="18"/>
                <w:szCs w:val="20"/>
              </w:rPr>
              <w:t>.</w:t>
            </w:r>
          </w:p>
          <w:p w14:paraId="75CCBA15" w14:textId="6B69AFC2" w:rsidR="00C54E3A" w:rsidRPr="00083859" w:rsidRDefault="00C54E3A" w:rsidP="00FE43E7">
            <w:pPr>
              <w:spacing w:line="264" w:lineRule="auto"/>
              <w:jc w:val="both"/>
              <w:rPr>
                <w:i/>
                <w:iCs/>
                <w:sz w:val="18"/>
                <w:szCs w:val="20"/>
              </w:rPr>
            </w:pPr>
          </w:p>
        </w:tc>
      </w:tr>
      <w:tr w:rsidR="00083859" w:rsidRPr="00083859" w14:paraId="165CACF6" w14:textId="77777777" w:rsidTr="005D29C3">
        <w:trPr>
          <w:trHeight w:val="976"/>
        </w:trPr>
        <w:tc>
          <w:tcPr>
            <w:tcW w:w="426" w:type="dxa"/>
          </w:tcPr>
          <w:p w14:paraId="16609BE9" w14:textId="421C87B2" w:rsidR="00C52EC2" w:rsidRPr="00083859" w:rsidRDefault="00C52EC2" w:rsidP="00FE43E7">
            <w:pPr>
              <w:spacing w:line="264" w:lineRule="auto"/>
              <w:jc w:val="both"/>
              <w:rPr>
                <w:rFonts w:cstheme="minorHAnsi"/>
                <w:sz w:val="20"/>
                <w:szCs w:val="20"/>
              </w:rPr>
            </w:pPr>
            <w:r w:rsidRPr="00083859">
              <w:rPr>
                <w:rFonts w:cstheme="minorHAnsi"/>
                <w:sz w:val="20"/>
                <w:szCs w:val="20"/>
              </w:rPr>
              <w:t>8.</w:t>
            </w:r>
          </w:p>
        </w:tc>
        <w:tc>
          <w:tcPr>
            <w:tcW w:w="8641" w:type="dxa"/>
          </w:tcPr>
          <w:p w14:paraId="51E9B791" w14:textId="77777777" w:rsidR="00C52EC2" w:rsidRPr="00083859" w:rsidRDefault="00C52EC2" w:rsidP="00FE43E7">
            <w:pPr>
              <w:spacing w:line="264" w:lineRule="auto"/>
              <w:jc w:val="both"/>
              <w:rPr>
                <w:bCs/>
                <w:sz w:val="20"/>
                <w:szCs w:val="20"/>
              </w:rPr>
            </w:pPr>
            <w:r w:rsidRPr="00083859">
              <w:rPr>
                <w:bCs/>
                <w:sz w:val="20"/>
                <w:szCs w:val="20"/>
              </w:rPr>
              <w:t>Jeżeli dotyczy:</w:t>
            </w:r>
          </w:p>
          <w:p w14:paraId="3E1B381C" w14:textId="0BBAED5D" w:rsidR="0061064A" w:rsidRPr="00083859" w:rsidRDefault="00C52EC2" w:rsidP="00FE43E7">
            <w:pPr>
              <w:spacing w:line="264" w:lineRule="auto"/>
              <w:jc w:val="both"/>
              <w:rPr>
                <w:bCs/>
                <w:sz w:val="20"/>
                <w:szCs w:val="20"/>
              </w:rPr>
            </w:pPr>
            <w:r w:rsidRPr="00083859">
              <w:rPr>
                <w:sz w:val="20"/>
                <w:szCs w:val="20"/>
              </w:rPr>
              <w:t xml:space="preserve">W przypadkach, o których mowa w art. 117 ust. 2 i 3 ustawy </w:t>
            </w:r>
            <w:proofErr w:type="spellStart"/>
            <w:r w:rsidRPr="00083859">
              <w:rPr>
                <w:sz w:val="20"/>
                <w:szCs w:val="20"/>
              </w:rPr>
              <w:t>Pzp</w:t>
            </w:r>
            <w:proofErr w:type="spellEnd"/>
            <w:r w:rsidRPr="00083859">
              <w:rPr>
                <w:sz w:val="20"/>
                <w:szCs w:val="20"/>
              </w:rPr>
              <w:t xml:space="preserve"> Wykonawcy wspólnie ubiegający się o udzielenie zamówienia dołączają do oferty </w:t>
            </w:r>
            <w:r w:rsidRPr="00083859">
              <w:rPr>
                <w:b/>
                <w:sz w:val="20"/>
                <w:szCs w:val="20"/>
              </w:rPr>
              <w:t>oświadczenie, o którym mowa w art. 117 ust. 4</w:t>
            </w:r>
            <w:r w:rsidRPr="00083859">
              <w:rPr>
                <w:sz w:val="20"/>
                <w:szCs w:val="20"/>
              </w:rPr>
              <w:t xml:space="preserve"> ustawy </w:t>
            </w:r>
            <w:proofErr w:type="spellStart"/>
            <w:r w:rsidRPr="00083859">
              <w:rPr>
                <w:sz w:val="20"/>
                <w:szCs w:val="20"/>
              </w:rPr>
              <w:t>Pzp</w:t>
            </w:r>
            <w:proofErr w:type="spellEnd"/>
            <w:r w:rsidRPr="00083859">
              <w:rPr>
                <w:sz w:val="20"/>
                <w:szCs w:val="20"/>
              </w:rPr>
              <w:t xml:space="preserve">, z którego wynikać będzie, które usługi wykonają poszczególni Wykonawcy. </w:t>
            </w:r>
            <w:r w:rsidR="0061064A" w:rsidRPr="00083859">
              <w:rPr>
                <w:rFonts w:cstheme="minorHAnsi"/>
                <w:sz w:val="20"/>
                <w:szCs w:val="20"/>
              </w:rPr>
              <w:t>Wzór oświadczenia stanowi załącznik</w:t>
            </w:r>
            <w:r w:rsidR="00352302" w:rsidRPr="00083859">
              <w:rPr>
                <w:rFonts w:cstheme="minorHAnsi"/>
                <w:sz w:val="20"/>
                <w:szCs w:val="20"/>
              </w:rPr>
              <w:t xml:space="preserve"> nr 8</w:t>
            </w:r>
            <w:r w:rsidR="0061064A" w:rsidRPr="00083859">
              <w:rPr>
                <w:rFonts w:cstheme="minorHAnsi"/>
                <w:sz w:val="20"/>
                <w:szCs w:val="20"/>
              </w:rPr>
              <w:t xml:space="preserve"> do SWZ.</w:t>
            </w:r>
          </w:p>
          <w:p w14:paraId="00F30DB8" w14:textId="77777777" w:rsidR="00C52EC2" w:rsidRPr="00083859" w:rsidRDefault="00C52EC2" w:rsidP="00FE43E7">
            <w:pPr>
              <w:spacing w:line="264" w:lineRule="auto"/>
              <w:jc w:val="both"/>
              <w:rPr>
                <w:sz w:val="20"/>
                <w:szCs w:val="20"/>
              </w:rPr>
            </w:pPr>
          </w:p>
          <w:p w14:paraId="07620B63" w14:textId="77777777" w:rsidR="00C52EC2" w:rsidRPr="00083859" w:rsidRDefault="00C52EC2" w:rsidP="00FE43E7">
            <w:pPr>
              <w:spacing w:line="264" w:lineRule="auto"/>
              <w:jc w:val="both"/>
              <w:rPr>
                <w:i/>
                <w:iCs/>
                <w:sz w:val="18"/>
                <w:szCs w:val="18"/>
              </w:rPr>
            </w:pPr>
            <w:r w:rsidRPr="00083859">
              <w:rPr>
                <w:i/>
                <w:iCs/>
                <w:sz w:val="18"/>
                <w:szCs w:val="18"/>
              </w:rPr>
              <w:t xml:space="preserve">Dokument przekazuje się w postaci elektronicznej i opatruje się kwalifikowanym podpisem elektronicznym, podpisem zaufanym lub podpisem osobistym. </w:t>
            </w:r>
          </w:p>
          <w:p w14:paraId="575B89A4" w14:textId="77777777" w:rsidR="00C52EC2" w:rsidRPr="00083859" w:rsidRDefault="00C52EC2" w:rsidP="00FE43E7">
            <w:pPr>
              <w:spacing w:line="264" w:lineRule="auto"/>
              <w:jc w:val="both"/>
              <w:rPr>
                <w:i/>
                <w:iCs/>
                <w:sz w:val="18"/>
                <w:szCs w:val="18"/>
              </w:rPr>
            </w:pPr>
          </w:p>
          <w:p w14:paraId="6DBC3227" w14:textId="77777777" w:rsidR="00C52EC2" w:rsidRPr="00083859" w:rsidRDefault="00C52EC2" w:rsidP="00FE43E7">
            <w:pPr>
              <w:spacing w:line="264" w:lineRule="auto"/>
              <w:jc w:val="both"/>
              <w:rPr>
                <w:i/>
                <w:iCs/>
                <w:sz w:val="18"/>
                <w:szCs w:val="18"/>
              </w:rPr>
            </w:pPr>
            <w:r w:rsidRPr="00083859">
              <w:rPr>
                <w:i/>
                <w:iCs/>
                <w:sz w:val="18"/>
                <w:szCs w:val="18"/>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67DCF4F5" w14:textId="77777777" w:rsidR="00C52EC2" w:rsidRPr="00083859" w:rsidRDefault="00C52EC2" w:rsidP="00FE43E7">
            <w:pPr>
              <w:spacing w:line="264" w:lineRule="auto"/>
              <w:jc w:val="both"/>
              <w:rPr>
                <w:i/>
                <w:iCs/>
                <w:sz w:val="18"/>
                <w:szCs w:val="18"/>
              </w:rPr>
            </w:pPr>
          </w:p>
          <w:p w14:paraId="1349EED9" w14:textId="2A326EBC" w:rsidR="00D14C3D" w:rsidRPr="00083859" w:rsidRDefault="00C52EC2" w:rsidP="00FE43E7">
            <w:pPr>
              <w:spacing w:line="264" w:lineRule="auto"/>
              <w:jc w:val="both"/>
              <w:rPr>
                <w:bCs/>
                <w:i/>
                <w:sz w:val="18"/>
                <w:szCs w:val="18"/>
              </w:rPr>
            </w:pPr>
            <w:r w:rsidRPr="00083859">
              <w:rPr>
                <w:bCs/>
                <w:i/>
                <w:sz w:val="18"/>
                <w:szCs w:val="18"/>
              </w:rPr>
              <w:t>Poświadczenia dokonuje Wykonawca wspólnie ubiegający się o udzielenie zamówienia, umocowany do reprezentowania Wykonawców wspólnie ubiegających się o udzielenie zamówienia w postępowaniu.</w:t>
            </w:r>
          </w:p>
        </w:tc>
      </w:tr>
      <w:tr w:rsidR="00083859" w:rsidRPr="00083859" w14:paraId="62AD48AA" w14:textId="77777777" w:rsidTr="00D64BB9">
        <w:trPr>
          <w:trHeight w:val="70"/>
        </w:trPr>
        <w:tc>
          <w:tcPr>
            <w:tcW w:w="426" w:type="dxa"/>
          </w:tcPr>
          <w:p w14:paraId="3C2F065E" w14:textId="5B46213F" w:rsidR="00CB36CB" w:rsidRPr="00083859" w:rsidRDefault="00AD1A09" w:rsidP="00FE43E7">
            <w:pPr>
              <w:spacing w:line="264" w:lineRule="auto"/>
              <w:jc w:val="both"/>
              <w:rPr>
                <w:rFonts w:cstheme="minorHAnsi"/>
                <w:sz w:val="20"/>
                <w:szCs w:val="20"/>
              </w:rPr>
            </w:pPr>
            <w:r w:rsidRPr="00083859">
              <w:rPr>
                <w:rFonts w:cstheme="minorHAnsi"/>
                <w:sz w:val="20"/>
                <w:szCs w:val="20"/>
              </w:rPr>
              <w:t>9.</w:t>
            </w:r>
          </w:p>
        </w:tc>
        <w:tc>
          <w:tcPr>
            <w:tcW w:w="8641" w:type="dxa"/>
          </w:tcPr>
          <w:p w14:paraId="7E8561A5" w14:textId="781861CC" w:rsidR="00CB36CB" w:rsidRPr="00083859" w:rsidRDefault="00CB36CB" w:rsidP="008249E5">
            <w:pPr>
              <w:spacing w:line="264" w:lineRule="auto"/>
              <w:jc w:val="both"/>
              <w:rPr>
                <w:rFonts w:cstheme="minorHAnsi"/>
                <w:bCs/>
                <w:sz w:val="20"/>
                <w:szCs w:val="20"/>
              </w:rPr>
            </w:pPr>
            <w:bookmarkStart w:id="16" w:name="_Hlk146111974"/>
            <w:r w:rsidRPr="00083859">
              <w:rPr>
                <w:rFonts w:cstheme="minorHAnsi"/>
                <w:b/>
                <w:sz w:val="20"/>
                <w:szCs w:val="20"/>
              </w:rPr>
              <w:t>Przedmiotowy środek dowodowy</w:t>
            </w:r>
            <w:r w:rsidRPr="00083859">
              <w:rPr>
                <w:rFonts w:cstheme="minorHAnsi"/>
                <w:bCs/>
                <w:sz w:val="20"/>
                <w:szCs w:val="20"/>
              </w:rPr>
              <w:t>, składany na potwierdzenie</w:t>
            </w:r>
            <w:r w:rsidR="000C3720" w:rsidRPr="00083859">
              <w:rPr>
                <w:rFonts w:cstheme="minorHAnsi"/>
                <w:bCs/>
                <w:sz w:val="20"/>
                <w:szCs w:val="20"/>
              </w:rPr>
              <w:t xml:space="preserve"> wymagań jakościowych oraz</w:t>
            </w:r>
            <w:r w:rsidRPr="00083859">
              <w:rPr>
                <w:rFonts w:cstheme="minorHAnsi"/>
                <w:bCs/>
                <w:sz w:val="20"/>
                <w:szCs w:val="20"/>
              </w:rPr>
              <w:t xml:space="preserve"> zgodn</w:t>
            </w:r>
            <w:r w:rsidR="00937AF8" w:rsidRPr="00083859">
              <w:rPr>
                <w:rFonts w:cstheme="minorHAnsi"/>
                <w:bCs/>
                <w:sz w:val="20"/>
                <w:szCs w:val="20"/>
              </w:rPr>
              <w:t>ości z </w:t>
            </w:r>
            <w:r w:rsidRPr="00083859">
              <w:rPr>
                <w:rFonts w:cstheme="minorHAnsi"/>
                <w:bCs/>
                <w:sz w:val="20"/>
                <w:szCs w:val="20"/>
              </w:rPr>
              <w:t>cechami lub kryteriami określonymi w opisie kryteriów oceny ofert</w:t>
            </w:r>
            <w:r w:rsidR="00AD1A09" w:rsidRPr="00083859">
              <w:rPr>
                <w:rFonts w:cstheme="minorHAnsi"/>
                <w:bCs/>
                <w:sz w:val="20"/>
                <w:szCs w:val="20"/>
              </w:rPr>
              <w:t xml:space="preserve"> – próbka szkolenia.</w:t>
            </w:r>
          </w:p>
          <w:p w14:paraId="39D7CAD0" w14:textId="77777777" w:rsidR="00AD1A09" w:rsidRPr="00083859" w:rsidRDefault="00AD1A09" w:rsidP="008249E5">
            <w:pPr>
              <w:spacing w:line="264" w:lineRule="auto"/>
              <w:jc w:val="both"/>
              <w:rPr>
                <w:rFonts w:cstheme="minorHAnsi"/>
                <w:bCs/>
                <w:sz w:val="20"/>
                <w:szCs w:val="20"/>
              </w:rPr>
            </w:pPr>
          </w:p>
          <w:p w14:paraId="5FEAB2E5" w14:textId="7D93357E" w:rsidR="008249E5" w:rsidRPr="00083859" w:rsidRDefault="00CB36CB" w:rsidP="008249E5">
            <w:pPr>
              <w:spacing w:line="264" w:lineRule="auto"/>
              <w:jc w:val="both"/>
              <w:rPr>
                <w:rFonts w:cstheme="minorHAnsi"/>
                <w:b/>
                <w:sz w:val="20"/>
                <w:szCs w:val="20"/>
              </w:rPr>
            </w:pPr>
            <w:r w:rsidRPr="00083859">
              <w:rPr>
                <w:rFonts w:cstheme="minorHAnsi"/>
                <w:b/>
                <w:sz w:val="20"/>
                <w:szCs w:val="20"/>
              </w:rPr>
              <w:t>Próbka szkolenia</w:t>
            </w:r>
            <w:r w:rsidR="003965A1" w:rsidRPr="00083859">
              <w:rPr>
                <w:rFonts w:cstheme="minorHAnsi"/>
                <w:b/>
                <w:sz w:val="20"/>
                <w:szCs w:val="20"/>
              </w:rPr>
              <w:t xml:space="preserve"> złożona razem z ofertą w jednej z poniższych form</w:t>
            </w:r>
            <w:r w:rsidRPr="00083859">
              <w:rPr>
                <w:rFonts w:cstheme="minorHAnsi"/>
                <w:b/>
                <w:sz w:val="20"/>
                <w:szCs w:val="20"/>
              </w:rPr>
              <w:t>:</w:t>
            </w:r>
          </w:p>
          <w:bookmarkEnd w:id="16"/>
          <w:p w14:paraId="21E6333F" w14:textId="24B942B3" w:rsidR="003965A1" w:rsidRPr="00083859" w:rsidRDefault="008249E5" w:rsidP="00236DAA">
            <w:pPr>
              <w:pStyle w:val="Akapitzlist"/>
              <w:numPr>
                <w:ilvl w:val="0"/>
                <w:numId w:val="30"/>
              </w:numPr>
              <w:autoSpaceDE w:val="0"/>
              <w:autoSpaceDN w:val="0"/>
              <w:adjustRightInd w:val="0"/>
              <w:jc w:val="both"/>
              <w:rPr>
                <w:rFonts w:asciiTheme="minorHAnsi" w:hAnsiTheme="minorHAnsi" w:cstheme="minorHAnsi"/>
                <w:bCs/>
              </w:rPr>
            </w:pPr>
            <w:r w:rsidRPr="00083859">
              <w:rPr>
                <w:rFonts w:asciiTheme="minorHAnsi" w:hAnsiTheme="minorHAnsi" w:cstheme="minorHAnsi"/>
                <w:bCs/>
              </w:rPr>
              <w:t>plik zawierający informację dźwiękową i filmową</w:t>
            </w:r>
            <w:r w:rsidR="003965A1" w:rsidRPr="00083859">
              <w:rPr>
                <w:rFonts w:asciiTheme="minorHAnsi" w:hAnsiTheme="minorHAnsi" w:cstheme="minorHAnsi"/>
                <w:bCs/>
              </w:rPr>
              <w:t>,</w:t>
            </w:r>
            <w:r w:rsidRPr="00083859">
              <w:rPr>
                <w:rFonts w:asciiTheme="minorHAnsi" w:hAnsiTheme="minorHAnsi" w:cstheme="minorHAnsi"/>
                <w:bCs/>
              </w:rPr>
              <w:t xml:space="preserve"> </w:t>
            </w:r>
            <w:r w:rsidR="00CB36CB" w:rsidRPr="00083859">
              <w:rPr>
                <w:rFonts w:asciiTheme="minorHAnsi" w:hAnsiTheme="minorHAnsi" w:cstheme="minorHAnsi"/>
                <w:bCs/>
              </w:rPr>
              <w:t>nagran</w:t>
            </w:r>
            <w:r w:rsidRPr="00083859">
              <w:rPr>
                <w:rFonts w:asciiTheme="minorHAnsi" w:hAnsiTheme="minorHAnsi" w:cstheme="minorHAnsi"/>
                <w:bCs/>
              </w:rPr>
              <w:t>ą</w:t>
            </w:r>
            <w:r w:rsidR="00CB36CB" w:rsidRPr="00083859">
              <w:rPr>
                <w:rFonts w:asciiTheme="minorHAnsi" w:hAnsiTheme="minorHAnsi" w:cstheme="minorHAnsi"/>
                <w:bCs/>
              </w:rPr>
              <w:t xml:space="preserve"> w </w:t>
            </w:r>
            <w:r w:rsidRPr="00083859">
              <w:rPr>
                <w:rFonts w:asciiTheme="minorHAnsi" w:hAnsiTheme="minorHAnsi" w:cstheme="minorHAnsi"/>
                <w:bCs/>
              </w:rPr>
              <w:t>jednym z formatów danych dopuszczonych w rozporządzeniu z dnia 12 kwietnia 2012 r. w sprawie Krajowych Ram Interoperacyjności, minimalnych wymagań dla rejestrów publicznych i wymiany informacji w postaci elektronicznej oraz minimalnych wymagań dla systemów teleinformatycznych</w:t>
            </w:r>
            <w:r w:rsidR="00CB36CB" w:rsidRPr="00083859">
              <w:rPr>
                <w:rFonts w:asciiTheme="minorHAnsi" w:hAnsiTheme="minorHAnsi" w:cstheme="minorHAnsi"/>
                <w:bCs/>
              </w:rPr>
              <w:t xml:space="preserve"> </w:t>
            </w:r>
            <w:r w:rsidR="00716A9A" w:rsidRPr="00083859">
              <w:rPr>
                <w:rFonts w:asciiTheme="minorHAnsi" w:hAnsiTheme="minorHAnsi" w:cstheme="minorHAnsi"/>
                <w:bCs/>
              </w:rPr>
              <w:t xml:space="preserve">(np. </w:t>
            </w:r>
            <w:proofErr w:type="spellStart"/>
            <w:r w:rsidR="00716A9A" w:rsidRPr="00083859">
              <w:rPr>
                <w:rFonts w:asciiTheme="minorHAnsi" w:hAnsiTheme="minorHAnsi" w:cstheme="minorHAnsi"/>
                <w:bCs/>
              </w:rPr>
              <w:t>avi</w:t>
            </w:r>
            <w:proofErr w:type="spellEnd"/>
            <w:r w:rsidR="00716A9A" w:rsidRPr="00083859">
              <w:rPr>
                <w:rFonts w:asciiTheme="minorHAnsi" w:hAnsiTheme="minorHAnsi" w:cstheme="minorHAnsi"/>
                <w:bCs/>
              </w:rPr>
              <w:t xml:space="preserve">, mp4, </w:t>
            </w:r>
            <w:proofErr w:type="spellStart"/>
            <w:r w:rsidR="00716A9A" w:rsidRPr="00083859">
              <w:rPr>
                <w:rFonts w:asciiTheme="minorHAnsi" w:hAnsiTheme="minorHAnsi" w:cstheme="minorHAnsi"/>
                <w:bCs/>
              </w:rPr>
              <w:t>mpg</w:t>
            </w:r>
            <w:proofErr w:type="spellEnd"/>
            <w:r w:rsidR="00716A9A" w:rsidRPr="00083859">
              <w:rPr>
                <w:rFonts w:asciiTheme="minorHAnsi" w:hAnsiTheme="minorHAnsi" w:cstheme="minorHAnsi"/>
                <w:bCs/>
              </w:rPr>
              <w:t>)</w:t>
            </w:r>
          </w:p>
          <w:p w14:paraId="5BA698E7" w14:textId="09411C45" w:rsidR="00CB36CB" w:rsidRPr="00083859" w:rsidRDefault="003965A1" w:rsidP="003965A1">
            <w:pPr>
              <w:pStyle w:val="Akapitzlist"/>
              <w:autoSpaceDE w:val="0"/>
              <w:autoSpaceDN w:val="0"/>
              <w:adjustRightInd w:val="0"/>
              <w:jc w:val="both"/>
              <w:rPr>
                <w:rFonts w:asciiTheme="minorHAnsi" w:hAnsiTheme="minorHAnsi" w:cstheme="minorHAnsi"/>
                <w:bCs/>
              </w:rPr>
            </w:pPr>
            <w:r w:rsidRPr="00083859">
              <w:rPr>
                <w:rFonts w:asciiTheme="minorHAnsi" w:hAnsiTheme="minorHAnsi" w:cstheme="minorHAnsi"/>
                <w:bCs/>
              </w:rPr>
              <w:t>lub</w:t>
            </w:r>
          </w:p>
          <w:p w14:paraId="01F5E1FE" w14:textId="0261B01C" w:rsidR="00CB36CB" w:rsidRPr="00083859" w:rsidRDefault="008249E5" w:rsidP="00236DAA">
            <w:pPr>
              <w:pStyle w:val="Akapitzlist"/>
              <w:numPr>
                <w:ilvl w:val="0"/>
                <w:numId w:val="30"/>
              </w:numPr>
              <w:autoSpaceDE w:val="0"/>
              <w:autoSpaceDN w:val="0"/>
              <w:adjustRightInd w:val="0"/>
              <w:jc w:val="both"/>
              <w:rPr>
                <w:rFonts w:asciiTheme="minorHAnsi" w:hAnsiTheme="minorHAnsi" w:cstheme="minorHAnsi"/>
                <w:bCs/>
              </w:rPr>
            </w:pPr>
            <w:r w:rsidRPr="00083859">
              <w:rPr>
                <w:rFonts w:asciiTheme="minorHAnsi" w:hAnsiTheme="minorHAnsi" w:cstheme="minorHAnsi"/>
                <w:bCs/>
              </w:rPr>
              <w:t>film zawierając</w:t>
            </w:r>
            <w:r w:rsidR="003965A1" w:rsidRPr="00083859">
              <w:rPr>
                <w:rFonts w:asciiTheme="minorHAnsi" w:hAnsiTheme="minorHAnsi" w:cstheme="minorHAnsi"/>
                <w:bCs/>
              </w:rPr>
              <w:t>y</w:t>
            </w:r>
            <w:r w:rsidRPr="00083859">
              <w:rPr>
                <w:rFonts w:asciiTheme="minorHAnsi" w:hAnsiTheme="minorHAnsi" w:cstheme="minorHAnsi"/>
                <w:bCs/>
              </w:rPr>
              <w:t xml:space="preserve"> informację dźwiękową i filmową, </w:t>
            </w:r>
            <w:r w:rsidR="00CB36CB" w:rsidRPr="00083859">
              <w:rPr>
                <w:rFonts w:asciiTheme="minorHAnsi" w:hAnsiTheme="minorHAnsi" w:cstheme="minorHAnsi"/>
                <w:bCs/>
              </w:rPr>
              <w:t>udostępnion</w:t>
            </w:r>
            <w:r w:rsidR="003965A1" w:rsidRPr="00083859">
              <w:rPr>
                <w:rFonts w:asciiTheme="minorHAnsi" w:hAnsiTheme="minorHAnsi" w:cstheme="minorHAnsi"/>
                <w:bCs/>
              </w:rPr>
              <w:t>y</w:t>
            </w:r>
            <w:r w:rsidRPr="00083859">
              <w:rPr>
                <w:rFonts w:asciiTheme="minorHAnsi" w:hAnsiTheme="minorHAnsi" w:cstheme="minorHAnsi"/>
                <w:bCs/>
              </w:rPr>
              <w:t xml:space="preserve"> </w:t>
            </w:r>
            <w:r w:rsidR="00CB36CB" w:rsidRPr="00083859">
              <w:rPr>
                <w:rFonts w:asciiTheme="minorHAnsi" w:hAnsiTheme="minorHAnsi" w:cstheme="minorHAnsi"/>
                <w:bCs/>
              </w:rPr>
              <w:t xml:space="preserve">Zamawiającemu poprzez podanie w formularzu oferty linku do odtworzenia </w:t>
            </w:r>
            <w:r w:rsidRPr="00083859">
              <w:rPr>
                <w:rFonts w:asciiTheme="minorHAnsi" w:hAnsiTheme="minorHAnsi" w:cstheme="minorHAnsi"/>
                <w:bCs/>
              </w:rPr>
              <w:t>filmu</w:t>
            </w:r>
          </w:p>
          <w:p w14:paraId="345A2367" w14:textId="77777777" w:rsidR="001C3726" w:rsidRPr="00083859" w:rsidRDefault="001C3726" w:rsidP="00FE43E7">
            <w:pPr>
              <w:spacing w:line="264" w:lineRule="auto"/>
              <w:jc w:val="both"/>
              <w:rPr>
                <w:bCs/>
                <w:sz w:val="20"/>
                <w:szCs w:val="20"/>
              </w:rPr>
            </w:pPr>
          </w:p>
          <w:p w14:paraId="48BA06A4" w14:textId="4EC7BD82" w:rsidR="00CB36CB" w:rsidRPr="00083859" w:rsidRDefault="00CB36CB" w:rsidP="00FE43E7">
            <w:pPr>
              <w:spacing w:line="264" w:lineRule="auto"/>
              <w:jc w:val="both"/>
              <w:rPr>
                <w:bCs/>
                <w:sz w:val="20"/>
                <w:szCs w:val="20"/>
              </w:rPr>
            </w:pPr>
          </w:p>
          <w:p w14:paraId="2A43B223" w14:textId="252D8195" w:rsidR="00CF174B" w:rsidRPr="00083859" w:rsidRDefault="00CF174B" w:rsidP="00FE43E7">
            <w:pPr>
              <w:spacing w:line="264" w:lineRule="auto"/>
              <w:jc w:val="both"/>
              <w:rPr>
                <w:b/>
                <w:sz w:val="20"/>
                <w:szCs w:val="20"/>
              </w:rPr>
            </w:pPr>
            <w:r w:rsidRPr="00083859">
              <w:rPr>
                <w:b/>
                <w:sz w:val="20"/>
                <w:szCs w:val="20"/>
              </w:rPr>
              <w:lastRenderedPageBreak/>
              <w:t>Przedmiotowy środek dowodowy nie podlega uzupełnieniu</w:t>
            </w:r>
            <w:r w:rsidR="001C3726" w:rsidRPr="00083859">
              <w:rPr>
                <w:b/>
                <w:sz w:val="20"/>
                <w:szCs w:val="20"/>
              </w:rPr>
              <w:t xml:space="preserve">. </w:t>
            </w:r>
          </w:p>
          <w:p w14:paraId="40161909" w14:textId="77777777" w:rsidR="000C3720" w:rsidRPr="00083859" w:rsidRDefault="000C3720" w:rsidP="000C3720">
            <w:pPr>
              <w:spacing w:line="264" w:lineRule="auto"/>
              <w:ind w:right="110"/>
              <w:jc w:val="both"/>
              <w:rPr>
                <w:rFonts w:cstheme="minorHAnsi"/>
                <w:sz w:val="20"/>
                <w:szCs w:val="20"/>
              </w:rPr>
            </w:pPr>
            <w:r w:rsidRPr="00083859">
              <w:rPr>
                <w:rFonts w:eastAsia="Lato-Regular" w:cstheme="minorHAnsi"/>
                <w:sz w:val="20"/>
                <w:szCs w:val="20"/>
              </w:rPr>
              <w:t>W przypadku niezłożenia próbki szkolenia lub w</w:t>
            </w:r>
            <w:r w:rsidRPr="00083859">
              <w:rPr>
                <w:rFonts w:cstheme="minorHAnsi"/>
                <w:sz w:val="20"/>
                <w:szCs w:val="20"/>
              </w:rPr>
              <w:t xml:space="preserve"> przypadku problemów z odtworzeniem próbki (dotyczy zarówno złożonego pliku jak i udostępnionego linku) </w:t>
            </w:r>
            <w:r w:rsidRPr="00083859">
              <w:rPr>
                <w:rFonts w:eastAsia="Lato-Regular" w:cstheme="minorHAnsi"/>
                <w:sz w:val="20"/>
                <w:szCs w:val="20"/>
              </w:rPr>
              <w:t xml:space="preserve">oferta zostanie odrzucona, jako złożona przez Wykonawcę, </w:t>
            </w:r>
            <w:r w:rsidRPr="00083859">
              <w:rPr>
                <w:rFonts w:cstheme="minorHAnsi"/>
                <w:sz w:val="20"/>
                <w:szCs w:val="20"/>
              </w:rPr>
              <w:t>który nie złożył w przewidzianym terminie przedmiotowego środka dowodowego.</w:t>
            </w:r>
          </w:p>
          <w:p w14:paraId="28F0CDFA" w14:textId="391AC9E3" w:rsidR="003D65D8" w:rsidRPr="00083859" w:rsidRDefault="003D65D8" w:rsidP="00FE43E7">
            <w:pPr>
              <w:spacing w:line="264" w:lineRule="auto"/>
              <w:jc w:val="both"/>
              <w:rPr>
                <w:b/>
                <w:sz w:val="20"/>
                <w:szCs w:val="20"/>
              </w:rPr>
            </w:pPr>
          </w:p>
          <w:p w14:paraId="73140914" w14:textId="32A19B7A" w:rsidR="00CF174B" w:rsidRPr="00083859" w:rsidRDefault="00CF174B" w:rsidP="00FE43E7">
            <w:pPr>
              <w:spacing w:line="264" w:lineRule="auto"/>
              <w:jc w:val="both"/>
              <w:rPr>
                <w:bCs/>
                <w:sz w:val="20"/>
                <w:szCs w:val="20"/>
              </w:rPr>
            </w:pPr>
          </w:p>
        </w:tc>
      </w:tr>
    </w:tbl>
    <w:p w14:paraId="706162CC" w14:textId="77777777" w:rsidR="00A278DC" w:rsidRPr="00083859" w:rsidRDefault="00A278DC" w:rsidP="00FE43E7">
      <w:pPr>
        <w:spacing w:after="0" w:line="264" w:lineRule="auto"/>
        <w:rPr>
          <w:rFonts w:cstheme="minorHAnsi"/>
        </w:rPr>
      </w:pPr>
    </w:p>
    <w:p w14:paraId="4937AA14" w14:textId="487BF1CD" w:rsidR="0059448E" w:rsidRPr="00083859" w:rsidRDefault="0059448E" w:rsidP="00FE43E7">
      <w:pPr>
        <w:pBdr>
          <w:bottom w:val="single" w:sz="6" w:space="1" w:color="auto"/>
        </w:pBdr>
        <w:spacing w:after="0" w:line="264" w:lineRule="auto"/>
        <w:jc w:val="center"/>
        <w:rPr>
          <w:b/>
        </w:rPr>
      </w:pPr>
      <w:r w:rsidRPr="00083859">
        <w:rPr>
          <w:b/>
        </w:rPr>
        <w:t xml:space="preserve">ROZDZIAŁ 19. </w:t>
      </w:r>
    </w:p>
    <w:p w14:paraId="778497A8" w14:textId="573D7D2B" w:rsidR="0059448E" w:rsidRPr="00083859" w:rsidRDefault="0059448E" w:rsidP="00FE43E7">
      <w:pPr>
        <w:pBdr>
          <w:bottom w:val="single" w:sz="6" w:space="1" w:color="auto"/>
        </w:pBdr>
        <w:spacing w:after="0" w:line="264" w:lineRule="auto"/>
        <w:jc w:val="center"/>
        <w:rPr>
          <w:b/>
        </w:rPr>
      </w:pPr>
      <w:r w:rsidRPr="00083859">
        <w:rPr>
          <w:b/>
        </w:rPr>
        <w:t>PODMIOTOWE ŚRODKI DOWODOWE SKŁADANE NA POTWIERDZENIE SPEŁNIANIA WARUNKÓW UDZIAŁU W POSTĘPOWANIU</w:t>
      </w:r>
    </w:p>
    <w:p w14:paraId="34BAF26E" w14:textId="77777777" w:rsidR="0059448E" w:rsidRPr="00083859" w:rsidRDefault="0059448E" w:rsidP="00FE43E7">
      <w:pPr>
        <w:spacing w:after="0" w:line="264" w:lineRule="auto"/>
      </w:pPr>
    </w:p>
    <w:p w14:paraId="00B1872C" w14:textId="519BCA2D" w:rsidR="00235502" w:rsidRPr="00083859" w:rsidRDefault="00235502" w:rsidP="00FE43E7">
      <w:pPr>
        <w:suppressAutoHyphens/>
        <w:spacing w:after="0" w:line="264" w:lineRule="auto"/>
        <w:jc w:val="both"/>
        <w:rPr>
          <w:rFonts w:cstheme="minorHAnsi"/>
        </w:rPr>
      </w:pPr>
      <w:r w:rsidRPr="00083859">
        <w:rPr>
          <w:rFonts w:cstheme="minorHAnsi"/>
        </w:rPr>
        <w:t xml:space="preserve">Zamawiający </w:t>
      </w:r>
      <w:r w:rsidRPr="00083859">
        <w:rPr>
          <w:rFonts w:cstheme="minorHAnsi"/>
          <w:b/>
        </w:rPr>
        <w:t>wezwie Wykonawcę</w:t>
      </w:r>
      <w:r w:rsidRPr="00083859">
        <w:rPr>
          <w:rFonts w:cstheme="minorHAnsi"/>
        </w:rPr>
        <w:t xml:space="preserve">, którego oferta została najwyżej oceniona, do złożenia </w:t>
      </w:r>
      <w:r w:rsidRPr="00083859">
        <w:rPr>
          <w:rFonts w:cstheme="minorHAnsi"/>
        </w:rPr>
        <w:br/>
        <w:t>w wyznaczonym terminie, nie krótszym niż 5 dni od dnia wezwania, podmiotowych środków dowodowych aktualnych na dzień ich złożenia:</w:t>
      </w:r>
    </w:p>
    <w:tbl>
      <w:tblPr>
        <w:tblStyle w:val="Tabela-Siatka"/>
        <w:tblW w:w="0" w:type="auto"/>
        <w:tblLook w:val="04A0" w:firstRow="1" w:lastRow="0" w:firstColumn="1" w:lastColumn="0" w:noHBand="0" w:noVBand="1"/>
      </w:tblPr>
      <w:tblGrid>
        <w:gridCol w:w="421"/>
        <w:gridCol w:w="8641"/>
      </w:tblGrid>
      <w:tr w:rsidR="00083859" w:rsidRPr="00083859" w14:paraId="3E7EB5E6" w14:textId="77777777" w:rsidTr="00DF1704">
        <w:tc>
          <w:tcPr>
            <w:tcW w:w="421" w:type="dxa"/>
          </w:tcPr>
          <w:p w14:paraId="3DB00CB4" w14:textId="4C34DFD8" w:rsidR="00DF1704" w:rsidRPr="00083859" w:rsidRDefault="00DF1704" w:rsidP="00FE43E7">
            <w:pPr>
              <w:suppressAutoHyphens/>
              <w:spacing w:line="264" w:lineRule="auto"/>
              <w:jc w:val="both"/>
              <w:rPr>
                <w:rFonts w:cstheme="minorHAnsi"/>
                <w:sz w:val="20"/>
                <w:szCs w:val="20"/>
              </w:rPr>
            </w:pPr>
            <w:r w:rsidRPr="00083859">
              <w:rPr>
                <w:rFonts w:cstheme="minorHAnsi"/>
                <w:sz w:val="20"/>
                <w:szCs w:val="20"/>
              </w:rPr>
              <w:t>1.</w:t>
            </w:r>
          </w:p>
        </w:tc>
        <w:tc>
          <w:tcPr>
            <w:tcW w:w="8641" w:type="dxa"/>
          </w:tcPr>
          <w:p w14:paraId="3B019B2F" w14:textId="642B269A" w:rsidR="00DF1704" w:rsidRPr="00083859" w:rsidRDefault="00DF1704" w:rsidP="00FE43E7">
            <w:pPr>
              <w:spacing w:line="264" w:lineRule="auto"/>
              <w:ind w:right="187"/>
              <w:jc w:val="both"/>
              <w:rPr>
                <w:sz w:val="20"/>
                <w:szCs w:val="20"/>
                <w:shd w:val="clear" w:color="auto" w:fill="FFFFFF"/>
              </w:rPr>
            </w:pPr>
            <w:r w:rsidRPr="00083859">
              <w:rPr>
                <w:b/>
                <w:sz w:val="20"/>
                <w:szCs w:val="20"/>
                <w:shd w:val="clear" w:color="auto" w:fill="FFFFFF"/>
              </w:rPr>
              <w:t>Wykaz osób</w:t>
            </w:r>
            <w:r w:rsidR="005963E7" w:rsidRPr="00083859">
              <w:rPr>
                <w:b/>
                <w:sz w:val="20"/>
                <w:szCs w:val="20"/>
                <w:shd w:val="clear" w:color="auto" w:fill="FFFFFF"/>
              </w:rPr>
              <w:t xml:space="preserve">, </w:t>
            </w:r>
            <w:r w:rsidR="005963E7" w:rsidRPr="00083859">
              <w:rPr>
                <w:bCs/>
                <w:sz w:val="20"/>
                <w:szCs w:val="20"/>
                <w:shd w:val="clear" w:color="auto" w:fill="FFFFFF"/>
              </w:rPr>
              <w:t xml:space="preserve">którego wzór stanowi </w:t>
            </w:r>
            <w:r w:rsidR="007D7949" w:rsidRPr="00083859">
              <w:rPr>
                <w:bCs/>
                <w:sz w:val="20"/>
                <w:szCs w:val="20"/>
                <w:shd w:val="clear" w:color="auto" w:fill="FFFFFF"/>
              </w:rPr>
              <w:t>załącznik</w:t>
            </w:r>
            <w:r w:rsidR="00E964FB" w:rsidRPr="00083859">
              <w:rPr>
                <w:bCs/>
                <w:sz w:val="20"/>
                <w:szCs w:val="20"/>
                <w:shd w:val="clear" w:color="auto" w:fill="FFFFFF"/>
              </w:rPr>
              <w:t xml:space="preserve"> nr 1</w:t>
            </w:r>
            <w:r w:rsidR="00E83691" w:rsidRPr="00083859">
              <w:rPr>
                <w:bCs/>
                <w:sz w:val="20"/>
                <w:szCs w:val="20"/>
                <w:shd w:val="clear" w:color="auto" w:fill="FFFFFF"/>
              </w:rPr>
              <w:t>0</w:t>
            </w:r>
            <w:r w:rsidR="007D7949" w:rsidRPr="00083859">
              <w:rPr>
                <w:bCs/>
                <w:sz w:val="20"/>
                <w:szCs w:val="20"/>
                <w:shd w:val="clear" w:color="auto" w:fill="FFFFFF"/>
              </w:rPr>
              <w:t xml:space="preserve"> do SWZ</w:t>
            </w:r>
            <w:r w:rsidRPr="00083859">
              <w:rPr>
                <w:bCs/>
                <w:sz w:val="20"/>
                <w:szCs w:val="20"/>
                <w:shd w:val="clear" w:color="auto" w:fill="FFFFFF"/>
              </w:rPr>
              <w:t>,</w:t>
            </w:r>
            <w:r w:rsidRPr="00083859">
              <w:rPr>
                <w:rFonts w:cstheme="minorHAnsi"/>
                <w:bCs/>
                <w:sz w:val="20"/>
                <w:szCs w:val="20"/>
              </w:rPr>
              <w:t xml:space="preserve"> skierowanych</w:t>
            </w:r>
            <w:r w:rsidRPr="00083859">
              <w:rPr>
                <w:rFonts w:cstheme="minorHAnsi"/>
                <w:sz w:val="20"/>
                <w:szCs w:val="20"/>
              </w:rPr>
              <w:t xml:space="preserve"> przez Wykonawcę do realizacji zamówienia publicznego, w szczególności odpowiedzialnych za świadczenie usług, wraz z informacjami na temat ich</w:t>
            </w:r>
            <w:r w:rsidR="000D416F" w:rsidRPr="00083859">
              <w:rPr>
                <w:rFonts w:cstheme="minorHAnsi"/>
                <w:sz w:val="20"/>
                <w:szCs w:val="20"/>
              </w:rPr>
              <w:t xml:space="preserve"> </w:t>
            </w:r>
            <w:r w:rsidRPr="00083859">
              <w:rPr>
                <w:rFonts w:cstheme="minorHAnsi"/>
                <w:sz w:val="20"/>
                <w:szCs w:val="20"/>
              </w:rPr>
              <w:t>doświadczenia i wykształcenia niezbędnych do wykonania zamówienia publicznego</w:t>
            </w:r>
            <w:r w:rsidR="00E83691" w:rsidRPr="00083859">
              <w:rPr>
                <w:rFonts w:cstheme="minorHAnsi"/>
                <w:sz w:val="20"/>
                <w:szCs w:val="20"/>
              </w:rPr>
              <w:t xml:space="preserve"> </w:t>
            </w:r>
            <w:r w:rsidRPr="00083859">
              <w:rPr>
                <w:rFonts w:cstheme="minorHAnsi"/>
                <w:sz w:val="20"/>
                <w:szCs w:val="20"/>
              </w:rPr>
              <w:t>oraz informacją o podstawie do dysponowania tymi osobami</w:t>
            </w:r>
            <w:r w:rsidR="007D7949" w:rsidRPr="00083859">
              <w:rPr>
                <w:rFonts w:cstheme="minorHAnsi"/>
                <w:sz w:val="20"/>
                <w:szCs w:val="20"/>
              </w:rPr>
              <w:t xml:space="preserve">, </w:t>
            </w:r>
            <w:r w:rsidRPr="00083859">
              <w:rPr>
                <w:sz w:val="20"/>
                <w:szCs w:val="20"/>
                <w:shd w:val="clear" w:color="auto" w:fill="FFFFFF"/>
              </w:rPr>
              <w:t xml:space="preserve">składany na potwierdzenie </w:t>
            </w:r>
            <w:r w:rsidRPr="00083859">
              <w:rPr>
                <w:rFonts w:cstheme="minorHAnsi"/>
                <w:sz w:val="20"/>
                <w:szCs w:val="20"/>
              </w:rPr>
              <w:t>spełniania warunku udziału w postępowaniu, o którym mowa w Rozdziale 16 lit. „</w:t>
            </w:r>
            <w:r w:rsidR="00E83691" w:rsidRPr="00083859">
              <w:rPr>
                <w:rFonts w:cstheme="minorHAnsi"/>
                <w:sz w:val="20"/>
                <w:szCs w:val="20"/>
              </w:rPr>
              <w:t>b</w:t>
            </w:r>
            <w:r w:rsidRPr="00083859">
              <w:rPr>
                <w:rFonts w:cstheme="minorHAnsi"/>
                <w:sz w:val="20"/>
                <w:szCs w:val="20"/>
              </w:rPr>
              <w:t xml:space="preserve">” SWZ. </w:t>
            </w:r>
          </w:p>
          <w:p w14:paraId="01534245" w14:textId="77777777" w:rsidR="00DF1704" w:rsidRPr="00083859" w:rsidRDefault="00DF1704" w:rsidP="00FE43E7">
            <w:pPr>
              <w:suppressAutoHyphens/>
              <w:spacing w:line="264" w:lineRule="auto"/>
              <w:jc w:val="both"/>
              <w:rPr>
                <w:rFonts w:cstheme="minorHAnsi"/>
                <w:sz w:val="20"/>
                <w:szCs w:val="20"/>
              </w:rPr>
            </w:pPr>
          </w:p>
          <w:p w14:paraId="72220AFC" w14:textId="77777777" w:rsidR="000D6B2D" w:rsidRPr="00083859" w:rsidRDefault="000D6B2D" w:rsidP="00FE43E7">
            <w:pPr>
              <w:spacing w:line="264" w:lineRule="auto"/>
              <w:jc w:val="both"/>
              <w:rPr>
                <w:i/>
                <w:iCs/>
                <w:sz w:val="18"/>
                <w:szCs w:val="18"/>
              </w:rPr>
            </w:pPr>
            <w:r w:rsidRPr="00083859">
              <w:rPr>
                <w:i/>
                <w:iCs/>
                <w:sz w:val="18"/>
                <w:szCs w:val="18"/>
              </w:rPr>
              <w:t xml:space="preserve">Dokument przekazuje się w postaci elektronicznej i opatruje się kwalifikowanym podpisem elektronicznym, podpisem zaufanym lub podpisem osobistym. </w:t>
            </w:r>
          </w:p>
          <w:p w14:paraId="1F0C4F0D" w14:textId="77777777" w:rsidR="000D6B2D" w:rsidRPr="00083859" w:rsidRDefault="000D6B2D" w:rsidP="00FE43E7">
            <w:pPr>
              <w:spacing w:line="264" w:lineRule="auto"/>
              <w:jc w:val="both"/>
              <w:rPr>
                <w:i/>
                <w:iCs/>
                <w:sz w:val="18"/>
                <w:szCs w:val="18"/>
              </w:rPr>
            </w:pPr>
          </w:p>
          <w:p w14:paraId="36415B26" w14:textId="77777777" w:rsidR="000D6B2D" w:rsidRPr="00083859" w:rsidRDefault="000D6B2D" w:rsidP="00FE43E7">
            <w:pPr>
              <w:spacing w:line="264" w:lineRule="auto"/>
              <w:jc w:val="both"/>
              <w:rPr>
                <w:i/>
                <w:iCs/>
                <w:sz w:val="18"/>
                <w:szCs w:val="18"/>
              </w:rPr>
            </w:pPr>
            <w:r w:rsidRPr="00083859">
              <w:rPr>
                <w:i/>
                <w:iCs/>
                <w:sz w:val="18"/>
                <w:szCs w:val="18"/>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045287D7" w14:textId="77777777" w:rsidR="000D6B2D" w:rsidRPr="00083859" w:rsidRDefault="000D6B2D" w:rsidP="00FE43E7">
            <w:pPr>
              <w:spacing w:line="264" w:lineRule="auto"/>
              <w:jc w:val="both"/>
              <w:rPr>
                <w:i/>
                <w:iCs/>
                <w:sz w:val="18"/>
                <w:szCs w:val="18"/>
              </w:rPr>
            </w:pPr>
          </w:p>
          <w:p w14:paraId="6D31FE12" w14:textId="77777777" w:rsidR="000D6B2D" w:rsidRPr="00083859" w:rsidRDefault="000D6B2D" w:rsidP="00FE43E7">
            <w:pPr>
              <w:spacing w:line="264" w:lineRule="auto"/>
              <w:jc w:val="both"/>
              <w:rPr>
                <w:i/>
                <w:sz w:val="18"/>
                <w:szCs w:val="18"/>
              </w:rPr>
            </w:pPr>
            <w:r w:rsidRPr="00083859">
              <w:rPr>
                <w:i/>
                <w:sz w:val="18"/>
                <w:szCs w:val="18"/>
              </w:rPr>
              <w:t>Poświadczenia dokonuje odpowiednio Wykonawca, Wykonawca wspólnie ubiegający się o udzielenie zamówienia, podmiot udostępniający zasoby lub Podwykonawca, w zakresie podmiotowych środków dowodowych, które każdego z nich dotyczą.</w:t>
            </w:r>
          </w:p>
          <w:p w14:paraId="25E432D4" w14:textId="6E1D9E6A" w:rsidR="000D6B2D" w:rsidRPr="00083859" w:rsidRDefault="000D6B2D" w:rsidP="00FE43E7">
            <w:pPr>
              <w:suppressAutoHyphens/>
              <w:spacing w:line="264" w:lineRule="auto"/>
              <w:jc w:val="both"/>
              <w:rPr>
                <w:rFonts w:cstheme="minorHAnsi"/>
                <w:sz w:val="20"/>
                <w:szCs w:val="20"/>
              </w:rPr>
            </w:pPr>
          </w:p>
        </w:tc>
      </w:tr>
      <w:tr w:rsidR="00083859" w:rsidRPr="00083859" w14:paraId="1FB3CA97" w14:textId="77777777" w:rsidTr="00DF1704">
        <w:tc>
          <w:tcPr>
            <w:tcW w:w="421" w:type="dxa"/>
          </w:tcPr>
          <w:p w14:paraId="127C492F" w14:textId="6F807CEE" w:rsidR="00DF1704" w:rsidRPr="00083859" w:rsidRDefault="00DF1704" w:rsidP="00FE43E7">
            <w:pPr>
              <w:suppressAutoHyphens/>
              <w:spacing w:line="264" w:lineRule="auto"/>
              <w:jc w:val="both"/>
              <w:rPr>
                <w:rFonts w:cstheme="minorHAnsi"/>
                <w:sz w:val="20"/>
                <w:szCs w:val="20"/>
              </w:rPr>
            </w:pPr>
            <w:r w:rsidRPr="00083859">
              <w:rPr>
                <w:rFonts w:cstheme="minorHAnsi"/>
                <w:sz w:val="20"/>
                <w:szCs w:val="20"/>
              </w:rPr>
              <w:t>2.</w:t>
            </w:r>
          </w:p>
        </w:tc>
        <w:tc>
          <w:tcPr>
            <w:tcW w:w="8641" w:type="dxa"/>
          </w:tcPr>
          <w:p w14:paraId="257D9D79" w14:textId="5036D3BC" w:rsidR="007D7949" w:rsidRPr="00083859" w:rsidRDefault="00DF1704" w:rsidP="00FE43E7">
            <w:pPr>
              <w:spacing w:line="264" w:lineRule="auto"/>
              <w:ind w:right="187"/>
              <w:jc w:val="both"/>
              <w:rPr>
                <w:rFonts w:cstheme="minorHAnsi"/>
                <w:sz w:val="20"/>
                <w:szCs w:val="20"/>
              </w:rPr>
            </w:pPr>
            <w:r w:rsidRPr="00083859">
              <w:rPr>
                <w:b/>
                <w:bCs/>
                <w:sz w:val="20"/>
                <w:szCs w:val="20"/>
              </w:rPr>
              <w:t>Wykaz usług</w:t>
            </w:r>
            <w:r w:rsidR="005963E7" w:rsidRPr="00083859">
              <w:rPr>
                <w:rFonts w:cstheme="minorHAnsi"/>
                <w:bCs/>
                <w:sz w:val="20"/>
                <w:szCs w:val="20"/>
              </w:rPr>
              <w:t xml:space="preserve">, </w:t>
            </w:r>
            <w:r w:rsidR="005963E7" w:rsidRPr="00083859">
              <w:rPr>
                <w:bCs/>
                <w:sz w:val="20"/>
                <w:szCs w:val="20"/>
                <w:shd w:val="clear" w:color="auto" w:fill="FFFFFF"/>
              </w:rPr>
              <w:t xml:space="preserve">którego wzór stanowi załącznik </w:t>
            </w:r>
            <w:r w:rsidR="00E964FB" w:rsidRPr="00083859">
              <w:rPr>
                <w:bCs/>
                <w:sz w:val="20"/>
                <w:szCs w:val="20"/>
                <w:shd w:val="clear" w:color="auto" w:fill="FFFFFF"/>
              </w:rPr>
              <w:t xml:space="preserve">nr </w:t>
            </w:r>
            <w:r w:rsidR="00BD5777" w:rsidRPr="00083859">
              <w:rPr>
                <w:bCs/>
                <w:sz w:val="20"/>
                <w:szCs w:val="20"/>
                <w:shd w:val="clear" w:color="auto" w:fill="FFFFFF"/>
              </w:rPr>
              <w:t>9</w:t>
            </w:r>
            <w:r w:rsidR="00E964FB" w:rsidRPr="00083859">
              <w:rPr>
                <w:bCs/>
                <w:sz w:val="20"/>
                <w:szCs w:val="20"/>
                <w:shd w:val="clear" w:color="auto" w:fill="FFFFFF"/>
              </w:rPr>
              <w:t xml:space="preserve"> </w:t>
            </w:r>
            <w:r w:rsidR="005963E7" w:rsidRPr="00083859">
              <w:rPr>
                <w:bCs/>
                <w:sz w:val="20"/>
                <w:szCs w:val="20"/>
                <w:shd w:val="clear" w:color="auto" w:fill="FFFFFF"/>
              </w:rPr>
              <w:t xml:space="preserve">do SWZ, </w:t>
            </w:r>
            <w:r w:rsidR="007D7949" w:rsidRPr="00083859">
              <w:rPr>
                <w:rFonts w:cstheme="minorHAnsi"/>
                <w:sz w:val="20"/>
                <w:szCs w:val="20"/>
              </w:rPr>
              <w:t>wraz z podaniem ich przedmiotu,</w:t>
            </w:r>
            <w:r w:rsidR="00BD5777" w:rsidRPr="00083859">
              <w:rPr>
                <w:rFonts w:cstheme="minorHAnsi"/>
                <w:sz w:val="20"/>
                <w:szCs w:val="20"/>
              </w:rPr>
              <w:t xml:space="preserve"> wartości,</w:t>
            </w:r>
            <w:r w:rsidR="007D7949" w:rsidRPr="00083859">
              <w:rPr>
                <w:rFonts w:cstheme="minorHAnsi"/>
                <w:sz w:val="20"/>
                <w:szCs w:val="20"/>
              </w:rPr>
              <w:t xml:space="preserve"> dat wykonania i podmiotów, na rzecz których usługi zostały wykonane, </w:t>
            </w:r>
            <w:r w:rsidR="007D7949" w:rsidRPr="00083859">
              <w:rPr>
                <w:sz w:val="20"/>
                <w:szCs w:val="20"/>
                <w:shd w:val="clear" w:color="auto" w:fill="FFFFFF"/>
              </w:rPr>
              <w:t xml:space="preserve">składany na potwierdzenie </w:t>
            </w:r>
            <w:r w:rsidR="007D7949" w:rsidRPr="00083859">
              <w:rPr>
                <w:rFonts w:cstheme="minorHAnsi"/>
                <w:sz w:val="20"/>
                <w:szCs w:val="20"/>
              </w:rPr>
              <w:t xml:space="preserve">spełniania warunku udziału w postępowaniu, o którym mowa </w:t>
            </w:r>
            <w:r w:rsidR="007D7949" w:rsidRPr="00083859">
              <w:rPr>
                <w:rFonts w:cstheme="minorHAnsi"/>
                <w:b/>
                <w:bCs/>
                <w:sz w:val="20"/>
                <w:szCs w:val="20"/>
              </w:rPr>
              <w:t>w Rozdziale 16 lit. „a”</w:t>
            </w:r>
            <w:r w:rsidR="00C04944" w:rsidRPr="00083859">
              <w:rPr>
                <w:rFonts w:cstheme="minorHAnsi"/>
                <w:b/>
                <w:bCs/>
                <w:sz w:val="20"/>
                <w:szCs w:val="20"/>
              </w:rPr>
              <w:t xml:space="preserve"> </w:t>
            </w:r>
            <w:r w:rsidR="007D7949" w:rsidRPr="00083859">
              <w:rPr>
                <w:rFonts w:cstheme="minorHAnsi"/>
                <w:b/>
                <w:bCs/>
                <w:sz w:val="20"/>
                <w:szCs w:val="20"/>
              </w:rPr>
              <w:t>SWZ</w:t>
            </w:r>
            <w:r w:rsidR="007D7949" w:rsidRPr="00083859">
              <w:rPr>
                <w:rFonts w:cstheme="minorHAnsi"/>
                <w:sz w:val="20"/>
                <w:szCs w:val="20"/>
              </w:rPr>
              <w:t>.</w:t>
            </w:r>
          </w:p>
          <w:p w14:paraId="3B3FD145" w14:textId="1A4C0BA0" w:rsidR="000D6B2D" w:rsidRPr="00083859" w:rsidRDefault="000D6B2D" w:rsidP="00FE43E7">
            <w:pPr>
              <w:spacing w:line="264" w:lineRule="auto"/>
              <w:ind w:right="187"/>
              <w:jc w:val="both"/>
              <w:rPr>
                <w:rFonts w:cstheme="minorHAnsi"/>
                <w:sz w:val="20"/>
                <w:szCs w:val="20"/>
                <w:shd w:val="clear" w:color="auto" w:fill="FFFFFF"/>
              </w:rPr>
            </w:pPr>
          </w:p>
          <w:p w14:paraId="6AA762B5" w14:textId="77777777" w:rsidR="000D6B2D" w:rsidRPr="00083859" w:rsidRDefault="000D6B2D" w:rsidP="00FE43E7">
            <w:pPr>
              <w:spacing w:line="264" w:lineRule="auto"/>
              <w:jc w:val="both"/>
              <w:rPr>
                <w:i/>
                <w:iCs/>
                <w:sz w:val="18"/>
                <w:szCs w:val="18"/>
              </w:rPr>
            </w:pPr>
            <w:r w:rsidRPr="00083859">
              <w:rPr>
                <w:i/>
                <w:iCs/>
                <w:sz w:val="18"/>
                <w:szCs w:val="18"/>
              </w:rPr>
              <w:t xml:space="preserve">Dokument przekazuje się w postaci elektronicznej i opatruje się kwalifikowanym podpisem elektronicznym, podpisem zaufanym lub podpisem osobistym. </w:t>
            </w:r>
          </w:p>
          <w:p w14:paraId="32829FBC" w14:textId="77777777" w:rsidR="000D6B2D" w:rsidRPr="00083859" w:rsidRDefault="000D6B2D" w:rsidP="00FE43E7">
            <w:pPr>
              <w:spacing w:line="264" w:lineRule="auto"/>
              <w:jc w:val="both"/>
              <w:rPr>
                <w:i/>
                <w:iCs/>
                <w:sz w:val="18"/>
                <w:szCs w:val="18"/>
              </w:rPr>
            </w:pPr>
          </w:p>
          <w:p w14:paraId="5836AAF0" w14:textId="77777777" w:rsidR="000D6B2D" w:rsidRPr="00083859" w:rsidRDefault="000D6B2D" w:rsidP="00FE43E7">
            <w:pPr>
              <w:spacing w:line="264" w:lineRule="auto"/>
              <w:jc w:val="both"/>
              <w:rPr>
                <w:i/>
                <w:iCs/>
                <w:sz w:val="18"/>
                <w:szCs w:val="18"/>
              </w:rPr>
            </w:pPr>
            <w:r w:rsidRPr="00083859">
              <w:rPr>
                <w:i/>
                <w:iCs/>
                <w:sz w:val="18"/>
                <w:szCs w:val="18"/>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4448A981" w14:textId="77777777" w:rsidR="000D6B2D" w:rsidRPr="00083859" w:rsidRDefault="000D6B2D" w:rsidP="00FE43E7">
            <w:pPr>
              <w:spacing w:line="264" w:lineRule="auto"/>
              <w:jc w:val="both"/>
              <w:rPr>
                <w:i/>
                <w:iCs/>
                <w:sz w:val="18"/>
                <w:szCs w:val="18"/>
              </w:rPr>
            </w:pPr>
          </w:p>
          <w:p w14:paraId="7266BE81" w14:textId="63988B1C" w:rsidR="000D6B2D" w:rsidRPr="00083859" w:rsidRDefault="000D6B2D" w:rsidP="00FE43E7">
            <w:pPr>
              <w:spacing w:line="264" w:lineRule="auto"/>
              <w:jc w:val="both"/>
              <w:rPr>
                <w:i/>
                <w:sz w:val="18"/>
                <w:szCs w:val="18"/>
              </w:rPr>
            </w:pPr>
            <w:r w:rsidRPr="00083859">
              <w:rPr>
                <w:i/>
                <w:sz w:val="18"/>
                <w:szCs w:val="18"/>
              </w:rPr>
              <w:t>Poświadczenia dokonuje odpowiednio Wykonawca, Wykonawca wspólnie ubiegający się o udzielenie zamówienia, podmiot udostępniający zasoby lub Podwykonawca, w zakresie podmiotowych środków dowodowych, które każdego z nich dotyczą.</w:t>
            </w:r>
          </w:p>
          <w:p w14:paraId="45105C5A" w14:textId="5F0EDE82" w:rsidR="00DF1704" w:rsidRPr="00083859" w:rsidRDefault="00DF1704" w:rsidP="00FE43E7">
            <w:pPr>
              <w:spacing w:line="264" w:lineRule="auto"/>
              <w:rPr>
                <w:b/>
                <w:sz w:val="20"/>
                <w:szCs w:val="20"/>
                <w:shd w:val="clear" w:color="auto" w:fill="FFFFFF"/>
              </w:rPr>
            </w:pPr>
          </w:p>
        </w:tc>
      </w:tr>
      <w:tr w:rsidR="00083859" w:rsidRPr="00083859" w14:paraId="57711223" w14:textId="77777777" w:rsidTr="00DF1704">
        <w:tc>
          <w:tcPr>
            <w:tcW w:w="421" w:type="dxa"/>
          </w:tcPr>
          <w:p w14:paraId="13E99E01" w14:textId="78797B9F" w:rsidR="003923CB" w:rsidRPr="00083859" w:rsidRDefault="003923CB" w:rsidP="00FE43E7">
            <w:pPr>
              <w:suppressAutoHyphens/>
              <w:spacing w:line="264" w:lineRule="auto"/>
              <w:jc w:val="both"/>
              <w:rPr>
                <w:rFonts w:cstheme="minorHAnsi"/>
                <w:sz w:val="20"/>
                <w:szCs w:val="20"/>
              </w:rPr>
            </w:pPr>
            <w:r w:rsidRPr="00083859">
              <w:rPr>
                <w:rFonts w:cstheme="minorHAnsi"/>
                <w:sz w:val="20"/>
                <w:szCs w:val="20"/>
              </w:rPr>
              <w:t>3.</w:t>
            </w:r>
          </w:p>
        </w:tc>
        <w:tc>
          <w:tcPr>
            <w:tcW w:w="8641" w:type="dxa"/>
          </w:tcPr>
          <w:p w14:paraId="793DD58B" w14:textId="0C2B9DBE" w:rsidR="003923CB" w:rsidRPr="00083859" w:rsidRDefault="003923CB" w:rsidP="00FE43E7">
            <w:pPr>
              <w:spacing w:line="264" w:lineRule="auto"/>
              <w:jc w:val="both"/>
              <w:rPr>
                <w:sz w:val="20"/>
                <w:szCs w:val="20"/>
              </w:rPr>
            </w:pPr>
            <w:r w:rsidRPr="00083859">
              <w:rPr>
                <w:b/>
                <w:bCs/>
                <w:sz w:val="20"/>
                <w:szCs w:val="20"/>
              </w:rPr>
              <w:t>Dowody</w:t>
            </w:r>
            <w:r w:rsidRPr="00083859">
              <w:rPr>
                <w:sz w:val="20"/>
                <w:szCs w:val="20"/>
              </w:rPr>
              <w:t xml:space="preserve"> </w:t>
            </w:r>
            <w:r w:rsidRPr="00083859">
              <w:rPr>
                <w:b/>
                <w:bCs/>
                <w:sz w:val="20"/>
                <w:szCs w:val="20"/>
              </w:rPr>
              <w:t xml:space="preserve">potwierdzające należyte wykonanie usług wykazanych w Wykazie usług, o którym mowa w wierszu 2 powyżej, </w:t>
            </w:r>
            <w:r w:rsidRPr="00083859">
              <w:rPr>
                <w:sz w:val="20"/>
                <w:szCs w:val="20"/>
              </w:rPr>
              <w:t>określające, czy usługi, zostały wykonane</w:t>
            </w:r>
            <w:r w:rsidR="00BD5777" w:rsidRPr="00083859">
              <w:rPr>
                <w:sz w:val="20"/>
                <w:szCs w:val="20"/>
              </w:rPr>
              <w:t xml:space="preserve"> należycie</w:t>
            </w:r>
            <w:r w:rsidR="00C57A00" w:rsidRPr="00083859">
              <w:rPr>
                <w:sz w:val="20"/>
                <w:szCs w:val="20"/>
              </w:rPr>
              <w:t>,</w:t>
            </w:r>
            <w:r w:rsidRPr="00083859">
              <w:rPr>
                <w:sz w:val="20"/>
                <w:szCs w:val="20"/>
              </w:rPr>
              <w:t xml:space="preserve"> przy czym dowodami, o których mowa, są referencje bądź inne dokumenty sporządzone przez podmiot, na rzecz którego usługi zostały </w:t>
            </w:r>
            <w:r w:rsidRPr="00083859">
              <w:rPr>
                <w:sz w:val="20"/>
                <w:szCs w:val="20"/>
              </w:rPr>
              <w:lastRenderedPageBreak/>
              <w:t>wykonane, a jeżeli wykonawca z przyczyn niezależnych od niego nie jest w stanie uzyskać tych dokumentów – oświadczenie wykonawcy.</w:t>
            </w:r>
          </w:p>
          <w:p w14:paraId="54362BBB" w14:textId="77777777" w:rsidR="003923CB" w:rsidRPr="00083859" w:rsidRDefault="003923CB" w:rsidP="00FE43E7">
            <w:pPr>
              <w:spacing w:line="264" w:lineRule="auto"/>
              <w:jc w:val="both"/>
              <w:rPr>
                <w:b/>
                <w:sz w:val="20"/>
                <w:szCs w:val="20"/>
                <w:shd w:val="clear" w:color="auto" w:fill="FFFFFF"/>
              </w:rPr>
            </w:pPr>
          </w:p>
          <w:p w14:paraId="3D38970D" w14:textId="77777777" w:rsidR="003923CB" w:rsidRPr="00083859" w:rsidRDefault="003923CB" w:rsidP="00FE43E7">
            <w:pPr>
              <w:spacing w:line="264" w:lineRule="auto"/>
              <w:jc w:val="both"/>
              <w:rPr>
                <w:i/>
                <w:sz w:val="18"/>
                <w:szCs w:val="18"/>
              </w:rPr>
            </w:pPr>
            <w:r w:rsidRPr="00083859">
              <w:rPr>
                <w:i/>
                <w:sz w:val="18"/>
                <w:szCs w:val="18"/>
              </w:rPr>
              <w:t xml:space="preserve">W przypadku gdy dokument został wystawiony przez upoważniony podmiot inny niż Wykonawca jako dokument elektroniczny, przekazuje się ten dokument. </w:t>
            </w:r>
          </w:p>
          <w:p w14:paraId="3F0799B3" w14:textId="77777777" w:rsidR="003923CB" w:rsidRPr="00083859" w:rsidRDefault="003923CB" w:rsidP="00FE43E7">
            <w:pPr>
              <w:spacing w:line="264" w:lineRule="auto"/>
              <w:jc w:val="both"/>
              <w:rPr>
                <w:i/>
                <w:sz w:val="18"/>
                <w:szCs w:val="18"/>
              </w:rPr>
            </w:pPr>
          </w:p>
          <w:p w14:paraId="21A048E9" w14:textId="77777777" w:rsidR="003923CB" w:rsidRPr="00083859" w:rsidRDefault="003923CB" w:rsidP="00FE43E7">
            <w:pPr>
              <w:spacing w:line="264" w:lineRule="auto"/>
              <w:jc w:val="both"/>
              <w:rPr>
                <w:i/>
                <w:sz w:val="18"/>
                <w:szCs w:val="18"/>
              </w:rPr>
            </w:pPr>
            <w:r w:rsidRPr="00083859">
              <w:rPr>
                <w:i/>
                <w:sz w:val="18"/>
                <w:szCs w:val="18"/>
              </w:rPr>
              <w:t>W przypadku gdy dokument został wystawiony przez upoważniony podmiot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D19E72B" w14:textId="77777777" w:rsidR="003923CB" w:rsidRPr="00083859" w:rsidRDefault="003923CB" w:rsidP="00FE43E7">
            <w:pPr>
              <w:spacing w:line="264" w:lineRule="auto"/>
              <w:jc w:val="both"/>
              <w:rPr>
                <w:i/>
                <w:sz w:val="18"/>
                <w:szCs w:val="18"/>
              </w:rPr>
            </w:pPr>
          </w:p>
          <w:p w14:paraId="05C60BE8" w14:textId="77777777" w:rsidR="003923CB" w:rsidRPr="00083859" w:rsidRDefault="003923CB" w:rsidP="00FE43E7">
            <w:pPr>
              <w:spacing w:line="264" w:lineRule="auto"/>
              <w:jc w:val="both"/>
              <w:rPr>
                <w:i/>
                <w:sz w:val="18"/>
                <w:szCs w:val="18"/>
              </w:rPr>
            </w:pPr>
            <w:r w:rsidRPr="00083859">
              <w:rPr>
                <w:i/>
                <w:sz w:val="18"/>
                <w:szCs w:val="18"/>
              </w:rPr>
              <w:t>Poświadczenia dokonuje odpowiednio Wykonawca, Wykonawca wspólnie ubiegający się o udzielenie zamówienia, podmiot udostępniający zasoby lub Podwykonawca, w zakresie podmiotowych środków dowodowych, które każdego z nich dotyczą.</w:t>
            </w:r>
          </w:p>
          <w:p w14:paraId="045F4F47" w14:textId="77777777" w:rsidR="003923CB" w:rsidRPr="00083859" w:rsidRDefault="003923CB" w:rsidP="00FE43E7">
            <w:pPr>
              <w:spacing w:line="264" w:lineRule="auto"/>
              <w:ind w:right="187"/>
              <w:jc w:val="both"/>
              <w:rPr>
                <w:b/>
                <w:bCs/>
                <w:sz w:val="20"/>
                <w:szCs w:val="20"/>
              </w:rPr>
            </w:pPr>
          </w:p>
        </w:tc>
      </w:tr>
      <w:tr w:rsidR="00BC6C8E" w:rsidRPr="00083859" w14:paraId="7B01D735" w14:textId="77777777" w:rsidTr="00DF1704">
        <w:tc>
          <w:tcPr>
            <w:tcW w:w="421" w:type="dxa"/>
          </w:tcPr>
          <w:p w14:paraId="10476203" w14:textId="10AA0CE9" w:rsidR="00BC6C8E" w:rsidRPr="00083859" w:rsidRDefault="00BC6C8E" w:rsidP="00FE43E7">
            <w:pPr>
              <w:suppressAutoHyphens/>
              <w:spacing w:line="264" w:lineRule="auto"/>
              <w:jc w:val="both"/>
              <w:rPr>
                <w:rFonts w:cstheme="minorHAnsi"/>
                <w:sz w:val="20"/>
                <w:szCs w:val="20"/>
              </w:rPr>
            </w:pPr>
            <w:r w:rsidRPr="00083859">
              <w:rPr>
                <w:rFonts w:cstheme="minorHAnsi"/>
                <w:sz w:val="20"/>
                <w:szCs w:val="20"/>
              </w:rPr>
              <w:lastRenderedPageBreak/>
              <w:t>4</w:t>
            </w:r>
          </w:p>
        </w:tc>
        <w:tc>
          <w:tcPr>
            <w:tcW w:w="8641" w:type="dxa"/>
          </w:tcPr>
          <w:p w14:paraId="7586151D" w14:textId="3153D9B5" w:rsidR="00BC6C8E" w:rsidRPr="00083859" w:rsidRDefault="00BC6C8E" w:rsidP="00BC6C8E">
            <w:pPr>
              <w:spacing w:line="264" w:lineRule="auto"/>
              <w:jc w:val="both"/>
              <w:rPr>
                <w:b/>
                <w:bCs/>
                <w:sz w:val="20"/>
                <w:szCs w:val="20"/>
              </w:rPr>
            </w:pPr>
            <w:r w:rsidRPr="00083859">
              <w:rPr>
                <w:b/>
                <w:bCs/>
                <w:sz w:val="20"/>
                <w:szCs w:val="20"/>
              </w:rPr>
              <w:t xml:space="preserve">Załącznik nr 11 do SWZ – Oświadczenie Wykonawcy o aktualności informacji zawartych w oświadczeniu, </w:t>
            </w:r>
            <w:r w:rsidRPr="00083859">
              <w:rPr>
                <w:sz w:val="20"/>
                <w:szCs w:val="20"/>
              </w:rPr>
              <w:t>o którym mowa w art. 125 ust. 1 ustawy z dnia 11 września 2019 r. Prawo zamówień publicznych (</w:t>
            </w:r>
            <w:proofErr w:type="spellStart"/>
            <w:r w:rsidRPr="00083859">
              <w:rPr>
                <w:sz w:val="20"/>
                <w:szCs w:val="20"/>
              </w:rPr>
              <w:t>t.j</w:t>
            </w:r>
            <w:proofErr w:type="spellEnd"/>
            <w:r w:rsidRPr="00083859">
              <w:rPr>
                <w:sz w:val="20"/>
                <w:szCs w:val="20"/>
              </w:rPr>
              <w:t>. Dz.U 2023, poz. 1605 ze zm.), w zakresie podstaw wykluczenia z postępowania wskazanych przez Zamawiającego</w:t>
            </w:r>
            <w:r w:rsidRPr="00083859">
              <w:rPr>
                <w:b/>
                <w:bCs/>
                <w:sz w:val="20"/>
                <w:szCs w:val="20"/>
              </w:rPr>
              <w:t xml:space="preserve">. </w:t>
            </w:r>
          </w:p>
          <w:p w14:paraId="33E4F23F" w14:textId="77777777" w:rsidR="00BC6C8E" w:rsidRPr="00083859" w:rsidRDefault="00BC6C8E" w:rsidP="00BC6C8E">
            <w:pPr>
              <w:spacing w:line="264" w:lineRule="auto"/>
              <w:jc w:val="both"/>
              <w:rPr>
                <w:b/>
                <w:bCs/>
                <w:sz w:val="20"/>
                <w:szCs w:val="20"/>
              </w:rPr>
            </w:pPr>
          </w:p>
          <w:p w14:paraId="52BB7828" w14:textId="77777777" w:rsidR="00BC6C8E" w:rsidRPr="00083859" w:rsidRDefault="00BC6C8E" w:rsidP="00BC6C8E">
            <w:pPr>
              <w:spacing w:line="264" w:lineRule="auto"/>
              <w:jc w:val="both"/>
              <w:rPr>
                <w:i/>
                <w:iCs/>
                <w:sz w:val="18"/>
                <w:szCs w:val="18"/>
              </w:rPr>
            </w:pPr>
            <w:r w:rsidRPr="00083859">
              <w:rPr>
                <w:i/>
                <w:iCs/>
                <w:sz w:val="18"/>
                <w:szCs w:val="18"/>
              </w:rPr>
              <w:t xml:space="preserve">Dokument przekazuje się w postaci elektronicznej i opatruje się kwalifikowanym podpisem elektronicznym, podpisem zaufanym lub podpisem osobistym. </w:t>
            </w:r>
          </w:p>
          <w:p w14:paraId="7CFD6EF1" w14:textId="77777777" w:rsidR="00BC6C8E" w:rsidRPr="00083859" w:rsidRDefault="00BC6C8E" w:rsidP="00BC6C8E">
            <w:pPr>
              <w:spacing w:line="264" w:lineRule="auto"/>
              <w:jc w:val="both"/>
              <w:rPr>
                <w:i/>
                <w:iCs/>
                <w:sz w:val="18"/>
                <w:szCs w:val="18"/>
              </w:rPr>
            </w:pPr>
          </w:p>
          <w:p w14:paraId="219620A5" w14:textId="77777777" w:rsidR="00BC6C8E" w:rsidRPr="00083859" w:rsidRDefault="00BC6C8E" w:rsidP="00BC6C8E">
            <w:pPr>
              <w:spacing w:line="264" w:lineRule="auto"/>
              <w:jc w:val="both"/>
              <w:rPr>
                <w:i/>
                <w:iCs/>
                <w:sz w:val="18"/>
                <w:szCs w:val="18"/>
              </w:rPr>
            </w:pPr>
            <w:r w:rsidRPr="00083859">
              <w:rPr>
                <w:i/>
                <w:iCs/>
                <w:sz w:val="18"/>
                <w:szCs w:val="18"/>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176F0E9E" w14:textId="77777777" w:rsidR="00BC6C8E" w:rsidRPr="00083859" w:rsidRDefault="00BC6C8E" w:rsidP="00BC6C8E">
            <w:pPr>
              <w:spacing w:line="264" w:lineRule="auto"/>
              <w:jc w:val="both"/>
              <w:rPr>
                <w:i/>
                <w:iCs/>
                <w:sz w:val="18"/>
                <w:szCs w:val="18"/>
              </w:rPr>
            </w:pPr>
          </w:p>
          <w:p w14:paraId="1D87BA46" w14:textId="3729B323" w:rsidR="00BC6C8E" w:rsidRPr="00083859" w:rsidRDefault="00BC6C8E" w:rsidP="00FE43E7">
            <w:pPr>
              <w:spacing w:line="264" w:lineRule="auto"/>
              <w:jc w:val="both"/>
              <w:rPr>
                <w:i/>
                <w:sz w:val="18"/>
                <w:szCs w:val="18"/>
              </w:rPr>
            </w:pPr>
            <w:r w:rsidRPr="00083859">
              <w:rPr>
                <w:i/>
                <w:sz w:val="18"/>
                <w:szCs w:val="18"/>
              </w:rPr>
              <w:t>Poświadczenia dokonuje odpowiednio Wykonawca, Wykonawca wspólnie ubiegający się o udzielenie zamówienia, podmiot udostępniający zasoby lub Podwykonawca, w zakresie podmiotowych środków dowodowych, które każdego z nich dotyczą.</w:t>
            </w:r>
          </w:p>
        </w:tc>
      </w:tr>
    </w:tbl>
    <w:p w14:paraId="5992F726" w14:textId="77777777" w:rsidR="00AA5A7E" w:rsidRPr="00083859" w:rsidRDefault="00AA5A7E" w:rsidP="00FE43E7">
      <w:pPr>
        <w:spacing w:after="0" w:line="264" w:lineRule="auto"/>
      </w:pPr>
    </w:p>
    <w:p w14:paraId="45DEBFA4" w14:textId="6F457EC9" w:rsidR="00DF506D" w:rsidRPr="00083859" w:rsidRDefault="00172FA8" w:rsidP="00FE43E7">
      <w:pPr>
        <w:pBdr>
          <w:bottom w:val="single" w:sz="6" w:space="1" w:color="auto"/>
        </w:pBdr>
        <w:spacing w:after="0" w:line="264" w:lineRule="auto"/>
        <w:jc w:val="center"/>
        <w:rPr>
          <w:b/>
        </w:rPr>
      </w:pPr>
      <w:r w:rsidRPr="00083859">
        <w:rPr>
          <w:b/>
        </w:rPr>
        <w:t xml:space="preserve">ROZDZIAŁ </w:t>
      </w:r>
      <w:r w:rsidR="0059448E" w:rsidRPr="00083859">
        <w:rPr>
          <w:b/>
        </w:rPr>
        <w:t>20</w:t>
      </w:r>
      <w:r w:rsidRPr="00083859">
        <w:rPr>
          <w:b/>
        </w:rPr>
        <w:t xml:space="preserve">. </w:t>
      </w:r>
    </w:p>
    <w:p w14:paraId="04E1E5C6" w14:textId="3D42C726" w:rsidR="00E052A2" w:rsidRPr="00083859" w:rsidRDefault="00E052A2" w:rsidP="00FE43E7">
      <w:pPr>
        <w:pBdr>
          <w:bottom w:val="single" w:sz="6" w:space="1" w:color="auto"/>
        </w:pBdr>
        <w:spacing w:after="0" w:line="264" w:lineRule="auto"/>
        <w:jc w:val="center"/>
        <w:rPr>
          <w:b/>
        </w:rPr>
      </w:pPr>
      <w:r w:rsidRPr="00083859">
        <w:rPr>
          <w:b/>
        </w:rPr>
        <w:t xml:space="preserve">INFORMACJE O ŚRODKACH KOMUNIKACJI ELEKTRONICZNEJ </w:t>
      </w:r>
    </w:p>
    <w:p w14:paraId="591D77C2" w14:textId="3CEF0188" w:rsidR="00DF506D" w:rsidRPr="00083859" w:rsidRDefault="00DF506D" w:rsidP="00FE43E7">
      <w:pPr>
        <w:pBdr>
          <w:bottom w:val="single" w:sz="6" w:space="1" w:color="auto"/>
        </w:pBdr>
        <w:spacing w:after="0" w:line="264" w:lineRule="auto"/>
        <w:jc w:val="center"/>
        <w:rPr>
          <w:b/>
        </w:rPr>
      </w:pPr>
      <w:r w:rsidRPr="00083859">
        <w:rPr>
          <w:b/>
        </w:rPr>
        <w:t>INFORMACJE O WYMAGANIACH TECHNICZNYCH I ORGANIZACYJNYCH SPORZĄDZANIA, WYSYŁANIA I ODBIERANIA KORESPONDENCJI ELEKTRONICZNEJ</w:t>
      </w:r>
    </w:p>
    <w:p w14:paraId="64789BA4" w14:textId="12027F7F" w:rsidR="00847872" w:rsidRPr="00083859" w:rsidRDefault="00847872" w:rsidP="00FE43E7">
      <w:pPr>
        <w:pBdr>
          <w:bottom w:val="single" w:sz="6" w:space="1" w:color="auto"/>
        </w:pBdr>
        <w:spacing w:after="0" w:line="264" w:lineRule="auto"/>
        <w:jc w:val="center"/>
        <w:rPr>
          <w:b/>
        </w:rPr>
      </w:pPr>
      <w:r w:rsidRPr="00083859">
        <w:rPr>
          <w:b/>
        </w:rPr>
        <w:t>OPIS SPOSOBU ZŁOŻENIA OFERTY</w:t>
      </w:r>
    </w:p>
    <w:p w14:paraId="01F7E03D" w14:textId="77777777" w:rsidR="00847872" w:rsidRPr="00083859" w:rsidRDefault="00847872" w:rsidP="00FE43E7">
      <w:pPr>
        <w:spacing w:after="0" w:line="264" w:lineRule="auto"/>
      </w:pPr>
    </w:p>
    <w:p w14:paraId="5C3AC5E4" w14:textId="663E7BC6" w:rsidR="00DF506D" w:rsidRPr="00083859" w:rsidRDefault="00DF506D" w:rsidP="00330D33">
      <w:pPr>
        <w:numPr>
          <w:ilvl w:val="0"/>
          <w:numId w:val="7"/>
        </w:numPr>
        <w:spacing w:after="0" w:line="264" w:lineRule="auto"/>
        <w:ind w:left="357" w:hanging="357"/>
        <w:jc w:val="both"/>
        <w:rPr>
          <w:rFonts w:ascii="Calibri" w:hAnsi="Calibri" w:cs="Calibri"/>
        </w:rPr>
      </w:pPr>
      <w:r w:rsidRPr="00083859">
        <w:rPr>
          <w:rFonts w:ascii="Calibri" w:hAnsi="Calibri" w:cs="Calibri"/>
        </w:rPr>
        <w:t>Komunikacja w postępowaniu o udzielenie zamówienia, w tym składanie ofert, wymiana informacji oraz przekazywanie dokumentów lub oświadczeń międ</w:t>
      </w:r>
      <w:r w:rsidR="00465F6A" w:rsidRPr="00083859">
        <w:rPr>
          <w:rFonts w:ascii="Calibri" w:hAnsi="Calibri" w:cs="Calibri"/>
        </w:rPr>
        <w:t>zy zamawiającym a  wykonawcą, z </w:t>
      </w:r>
      <w:r w:rsidRPr="00083859">
        <w:rPr>
          <w:rFonts w:ascii="Calibri" w:hAnsi="Calibri" w:cs="Calibri"/>
        </w:rPr>
        <w:t xml:space="preserve">uwzględnieniem wyjątków określonych w ustawie, odbywa się przy użyciu środków komunikacji elektronicznej. </w:t>
      </w:r>
    </w:p>
    <w:p w14:paraId="3F9F1BD4" w14:textId="77777777" w:rsidR="00DF506D" w:rsidRPr="00083859" w:rsidRDefault="00DF506D" w:rsidP="00330D33">
      <w:pPr>
        <w:numPr>
          <w:ilvl w:val="0"/>
          <w:numId w:val="7"/>
        </w:numPr>
        <w:spacing w:after="0" w:line="264" w:lineRule="auto"/>
        <w:ind w:left="357" w:hanging="357"/>
        <w:jc w:val="both"/>
        <w:rPr>
          <w:rFonts w:ascii="Calibri" w:hAnsi="Calibri" w:cs="Calibri"/>
        </w:rPr>
      </w:pPr>
      <w:r w:rsidRPr="00083859">
        <w:rPr>
          <w:rFonts w:ascii="Calibri" w:hAnsi="Calibri" w:cs="Calibri"/>
        </w:rPr>
        <w:t xml:space="preserve">Komunikacja między zamawiającym a wykonawcami odbywa się przy użyciu Platformy znajdującej się pod adresem </w:t>
      </w:r>
      <w:hyperlink r:id="rId17" w:history="1">
        <w:r w:rsidRPr="00083859">
          <w:rPr>
            <w:rStyle w:val="Hipercze"/>
            <w:rFonts w:ascii="Calibri" w:hAnsi="Calibri" w:cs="Calibri"/>
            <w:color w:val="auto"/>
          </w:rPr>
          <w:t>https://platformazakupowa.pl/pn/up_poznan</w:t>
        </w:r>
      </w:hyperlink>
    </w:p>
    <w:p w14:paraId="55FB73A0" w14:textId="3BBC03E8" w:rsidR="00DF506D" w:rsidRPr="00083859" w:rsidRDefault="00DF506D" w:rsidP="00330D33">
      <w:pPr>
        <w:numPr>
          <w:ilvl w:val="0"/>
          <w:numId w:val="7"/>
        </w:numPr>
        <w:spacing w:after="0" w:line="264" w:lineRule="auto"/>
        <w:ind w:left="357" w:hanging="357"/>
        <w:jc w:val="both"/>
        <w:rPr>
          <w:rFonts w:ascii="Calibri" w:hAnsi="Calibri" w:cs="Calibri"/>
        </w:rPr>
      </w:pPr>
      <w:r w:rsidRPr="00083859">
        <w:rPr>
          <w:rFonts w:ascii="Calibri" w:hAnsi="Calibri" w:cs="Calibri"/>
        </w:rPr>
        <w:t xml:space="preserve">Zamawiający </w:t>
      </w:r>
      <w:r w:rsidR="00A23CED" w:rsidRPr="00083859">
        <w:rPr>
          <w:rFonts w:ascii="Calibri" w:hAnsi="Calibri" w:cs="Calibri"/>
        </w:rPr>
        <w:t xml:space="preserve">nie </w:t>
      </w:r>
      <w:r w:rsidRPr="00083859">
        <w:rPr>
          <w:rFonts w:ascii="Calibri" w:hAnsi="Calibri" w:cs="Calibri"/>
        </w:rPr>
        <w:t>dopuszcza komunikacj</w:t>
      </w:r>
      <w:r w:rsidR="00A23CED" w:rsidRPr="00083859">
        <w:rPr>
          <w:rFonts w:ascii="Calibri" w:hAnsi="Calibri" w:cs="Calibri"/>
        </w:rPr>
        <w:t>i</w:t>
      </w:r>
      <w:r w:rsidRPr="00083859">
        <w:rPr>
          <w:rFonts w:ascii="Calibri" w:hAnsi="Calibri" w:cs="Calibri"/>
        </w:rPr>
        <w:t xml:space="preserve"> elektroniczn</w:t>
      </w:r>
      <w:r w:rsidR="00A23CED" w:rsidRPr="00083859">
        <w:rPr>
          <w:rFonts w:ascii="Calibri" w:hAnsi="Calibri" w:cs="Calibri"/>
        </w:rPr>
        <w:t>ej</w:t>
      </w:r>
      <w:r w:rsidRPr="00083859">
        <w:rPr>
          <w:rFonts w:ascii="Calibri" w:hAnsi="Calibri" w:cs="Calibri"/>
        </w:rPr>
        <w:t xml:space="preserve">, za </w:t>
      </w:r>
      <w:r w:rsidR="00A23CED" w:rsidRPr="00083859">
        <w:rPr>
          <w:rFonts w:ascii="Calibri" w:hAnsi="Calibri" w:cs="Calibri"/>
        </w:rPr>
        <w:t>pośrednictwem poczty e-mail.</w:t>
      </w:r>
    </w:p>
    <w:p w14:paraId="2A8F9246" w14:textId="148BFBE4"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 xml:space="preserve">Za datę przekazania (wpływu) oświadczeń, wniosków, zawiadomień oraz informacji przyjmuje się datę ich przesłania za pośrednictwem </w:t>
      </w:r>
      <w:hyperlink r:id="rId18">
        <w:r w:rsidRPr="00083859">
          <w:rPr>
            <w:rFonts w:ascii="Calibri" w:eastAsia="Calibri" w:hAnsi="Calibri" w:cs="Calibri"/>
            <w:u w:val="single"/>
          </w:rPr>
          <w:t>platformazakupowa.pl</w:t>
        </w:r>
      </w:hyperlink>
      <w:r w:rsidRPr="00083859">
        <w:rPr>
          <w:rFonts w:ascii="Calibri" w:eastAsia="Calibri" w:hAnsi="Calibri" w:cs="Calibri"/>
        </w:rPr>
        <w:t xml:space="preserve"> poprzez kliknięcie </w:t>
      </w:r>
      <w:r w:rsidR="00465F6A" w:rsidRPr="00083859">
        <w:rPr>
          <w:rFonts w:ascii="Calibri" w:eastAsia="Calibri" w:hAnsi="Calibri" w:cs="Calibri"/>
        </w:rPr>
        <w:t>przycisku „Wyślij</w:t>
      </w:r>
      <w:r w:rsidRPr="00083859">
        <w:rPr>
          <w:rFonts w:ascii="Calibri" w:eastAsia="Calibri" w:hAnsi="Calibri" w:cs="Calibri"/>
        </w:rPr>
        <w:t xml:space="preserve"> wiadomość do zamawiającego” po których pojawi się komunikat, że wiadomość została wysłana do zamawiającego.</w:t>
      </w:r>
    </w:p>
    <w:p w14:paraId="60EB5667"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3F5E987E" w14:textId="5090799C"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 xml:space="preserve">Zamawiający, zgodnie z Rozporządzeniem </w:t>
      </w:r>
      <w:r w:rsidRPr="00083859">
        <w:rPr>
          <w:rFonts w:ascii="Calibri" w:eastAsia="Roboto" w:hAnsi="Calibri" w:cs="Calibri"/>
          <w:shd w:val="clear" w:color="auto" w:fill="F8F9FA"/>
        </w:rPr>
        <w:t>Prezesa Rady Minis</w:t>
      </w:r>
      <w:r w:rsidR="00465F6A" w:rsidRPr="00083859">
        <w:rPr>
          <w:rFonts w:ascii="Calibri" w:eastAsia="Roboto" w:hAnsi="Calibri" w:cs="Calibri"/>
          <w:shd w:val="clear" w:color="auto" w:fill="F8F9FA"/>
        </w:rPr>
        <w:t>trów z dnia 30 grudnia 2020r. w </w:t>
      </w:r>
      <w:r w:rsidRPr="00083859">
        <w:rPr>
          <w:rFonts w:ascii="Calibri" w:eastAsia="Roboto" w:hAnsi="Calibri" w:cs="Calibri"/>
          <w:shd w:val="clear" w:color="auto" w:fill="F8F9FA"/>
        </w:rPr>
        <w:t xml:space="preserve">sprawie sposobu sporządzania i przekazywania informacji oraz wymagań technicznych dla dokumentów elektronicznych oraz środków komunikacji </w:t>
      </w:r>
      <w:r w:rsidR="00465F6A" w:rsidRPr="00083859">
        <w:rPr>
          <w:rFonts w:ascii="Calibri" w:eastAsia="Roboto" w:hAnsi="Calibri" w:cs="Calibri"/>
          <w:shd w:val="clear" w:color="auto" w:fill="F8F9FA"/>
        </w:rPr>
        <w:t>elektronicznej w postępowaniu o </w:t>
      </w:r>
      <w:r w:rsidRPr="00083859">
        <w:rPr>
          <w:rFonts w:ascii="Calibri" w:eastAsia="Roboto" w:hAnsi="Calibri" w:cs="Calibri"/>
          <w:shd w:val="clear" w:color="auto" w:fill="F8F9FA"/>
        </w:rPr>
        <w:t>udzielenie zamówienia publicznego lub konkursie (Dz. U. z 2020r. poz. 2452)</w:t>
      </w:r>
      <w:r w:rsidRPr="00083859">
        <w:rPr>
          <w:rFonts w:ascii="Calibri" w:eastAsia="Calibri" w:hAnsi="Calibri" w:cs="Calibri"/>
        </w:rPr>
        <w:t xml:space="preserve">, określa niezbędne wymagania sprzętowo - aplikacyjne umożliwiające pracę na </w:t>
      </w:r>
      <w:hyperlink r:id="rId19">
        <w:r w:rsidRPr="00083859">
          <w:rPr>
            <w:rFonts w:ascii="Calibri" w:eastAsia="Calibri" w:hAnsi="Calibri" w:cs="Calibri"/>
            <w:u w:val="single"/>
          </w:rPr>
          <w:t>platformazakupowa.pl</w:t>
        </w:r>
      </w:hyperlink>
      <w:r w:rsidRPr="00083859">
        <w:rPr>
          <w:rFonts w:ascii="Calibri" w:eastAsia="Calibri" w:hAnsi="Calibri" w:cs="Calibri"/>
        </w:rPr>
        <w:t>, tj.:</w:t>
      </w:r>
    </w:p>
    <w:p w14:paraId="2B0CE2E8" w14:textId="77777777" w:rsidR="00DF506D" w:rsidRPr="00083859" w:rsidRDefault="00DF506D" w:rsidP="00330D33">
      <w:pPr>
        <w:numPr>
          <w:ilvl w:val="1"/>
          <w:numId w:val="7"/>
        </w:numPr>
        <w:spacing w:after="0" w:line="264" w:lineRule="auto"/>
        <w:jc w:val="both"/>
        <w:rPr>
          <w:rFonts w:ascii="Calibri" w:eastAsia="Calibri" w:hAnsi="Calibri" w:cs="Calibri"/>
        </w:rPr>
      </w:pPr>
      <w:r w:rsidRPr="00083859">
        <w:rPr>
          <w:rFonts w:ascii="Calibri" w:eastAsia="Calibri" w:hAnsi="Calibri" w:cs="Calibri"/>
        </w:rPr>
        <w:t xml:space="preserve">stały dostęp do sieci Internet o gwarantowanej przepustowości nie mniejszej niż 512 </w:t>
      </w:r>
      <w:proofErr w:type="spellStart"/>
      <w:r w:rsidRPr="00083859">
        <w:rPr>
          <w:rFonts w:ascii="Calibri" w:eastAsia="Calibri" w:hAnsi="Calibri" w:cs="Calibri"/>
        </w:rPr>
        <w:t>kb</w:t>
      </w:r>
      <w:proofErr w:type="spellEnd"/>
      <w:r w:rsidRPr="00083859">
        <w:rPr>
          <w:rFonts w:ascii="Calibri" w:eastAsia="Calibri" w:hAnsi="Calibri" w:cs="Calibri"/>
        </w:rPr>
        <w:t>/s,</w:t>
      </w:r>
    </w:p>
    <w:p w14:paraId="28699C8C" w14:textId="77777777" w:rsidR="00DF506D" w:rsidRPr="00083859" w:rsidRDefault="00DF506D" w:rsidP="00330D33">
      <w:pPr>
        <w:numPr>
          <w:ilvl w:val="1"/>
          <w:numId w:val="7"/>
        </w:numPr>
        <w:spacing w:after="0" w:line="264" w:lineRule="auto"/>
        <w:jc w:val="both"/>
        <w:rPr>
          <w:rFonts w:ascii="Calibri" w:eastAsia="Calibri" w:hAnsi="Calibri" w:cs="Calibri"/>
        </w:rPr>
      </w:pPr>
      <w:r w:rsidRPr="00083859">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76A77E86" w14:textId="77777777" w:rsidR="00DF506D" w:rsidRPr="00083859" w:rsidRDefault="00DF506D" w:rsidP="00330D33">
      <w:pPr>
        <w:numPr>
          <w:ilvl w:val="1"/>
          <w:numId w:val="7"/>
        </w:numPr>
        <w:spacing w:after="0" w:line="264" w:lineRule="auto"/>
        <w:jc w:val="both"/>
        <w:rPr>
          <w:rFonts w:ascii="Calibri" w:eastAsia="Calibri" w:hAnsi="Calibri" w:cs="Calibri"/>
        </w:rPr>
      </w:pPr>
      <w:r w:rsidRPr="00083859">
        <w:rPr>
          <w:rFonts w:ascii="Calibri" w:eastAsia="Calibri" w:hAnsi="Calibri" w:cs="Calibri"/>
        </w:rPr>
        <w:t>zainstalowana dowolna, inna przeglądarka internetowa niż Internet Explorer,</w:t>
      </w:r>
    </w:p>
    <w:p w14:paraId="12ADC874" w14:textId="77777777" w:rsidR="00DF506D" w:rsidRPr="00083859" w:rsidRDefault="00DF506D" w:rsidP="00330D33">
      <w:pPr>
        <w:numPr>
          <w:ilvl w:val="1"/>
          <w:numId w:val="7"/>
        </w:numPr>
        <w:spacing w:after="0" w:line="264" w:lineRule="auto"/>
        <w:jc w:val="both"/>
        <w:rPr>
          <w:rFonts w:ascii="Calibri" w:eastAsia="Calibri" w:hAnsi="Calibri" w:cs="Calibri"/>
        </w:rPr>
      </w:pPr>
      <w:r w:rsidRPr="00083859">
        <w:rPr>
          <w:rFonts w:ascii="Calibri" w:eastAsia="Calibri" w:hAnsi="Calibri" w:cs="Calibri"/>
        </w:rPr>
        <w:t>włączona obsługa JavaScript,</w:t>
      </w:r>
    </w:p>
    <w:p w14:paraId="2FEFC1AA" w14:textId="77777777" w:rsidR="00DF506D" w:rsidRPr="00083859" w:rsidRDefault="00DF506D" w:rsidP="00330D33">
      <w:pPr>
        <w:numPr>
          <w:ilvl w:val="1"/>
          <w:numId w:val="7"/>
        </w:numPr>
        <w:spacing w:after="0" w:line="264" w:lineRule="auto"/>
        <w:jc w:val="both"/>
        <w:rPr>
          <w:rFonts w:ascii="Calibri" w:eastAsia="Calibri" w:hAnsi="Calibri" w:cs="Calibri"/>
        </w:rPr>
      </w:pPr>
      <w:r w:rsidRPr="00083859">
        <w:rPr>
          <w:rFonts w:ascii="Calibri" w:eastAsia="Calibri" w:hAnsi="Calibri" w:cs="Calibri"/>
        </w:rPr>
        <w:t xml:space="preserve">zainstalowany program Adobe </w:t>
      </w:r>
      <w:proofErr w:type="spellStart"/>
      <w:r w:rsidRPr="00083859">
        <w:rPr>
          <w:rFonts w:ascii="Calibri" w:eastAsia="Calibri" w:hAnsi="Calibri" w:cs="Calibri"/>
        </w:rPr>
        <w:t>Acrobat</w:t>
      </w:r>
      <w:proofErr w:type="spellEnd"/>
      <w:r w:rsidRPr="00083859">
        <w:rPr>
          <w:rFonts w:ascii="Calibri" w:eastAsia="Calibri" w:hAnsi="Calibri" w:cs="Calibri"/>
        </w:rPr>
        <w:t xml:space="preserve"> Reader lub inny obsługujący format plików .pdf,</w:t>
      </w:r>
    </w:p>
    <w:p w14:paraId="1BE56117" w14:textId="77777777" w:rsidR="00DF506D" w:rsidRPr="00083859" w:rsidRDefault="00DF506D" w:rsidP="00330D33">
      <w:pPr>
        <w:numPr>
          <w:ilvl w:val="1"/>
          <w:numId w:val="7"/>
        </w:numPr>
        <w:spacing w:after="0" w:line="264" w:lineRule="auto"/>
        <w:jc w:val="both"/>
        <w:rPr>
          <w:rFonts w:ascii="Calibri" w:eastAsia="Calibri" w:hAnsi="Calibri" w:cs="Calibri"/>
        </w:rPr>
      </w:pPr>
      <w:r w:rsidRPr="00083859">
        <w:rPr>
          <w:rFonts w:ascii="Calibri" w:eastAsia="Calibri" w:hAnsi="Calibri" w:cs="Calibri"/>
        </w:rPr>
        <w:t>Szyfrowanie na platformazakupowa.pl odbywa się za pomocą protokołu TLS 1.3.</w:t>
      </w:r>
    </w:p>
    <w:p w14:paraId="49CA6A06" w14:textId="77777777" w:rsidR="00DF506D" w:rsidRPr="00083859" w:rsidRDefault="00DF506D" w:rsidP="00330D33">
      <w:pPr>
        <w:numPr>
          <w:ilvl w:val="1"/>
          <w:numId w:val="7"/>
        </w:numPr>
        <w:spacing w:after="0" w:line="264" w:lineRule="auto"/>
        <w:jc w:val="both"/>
        <w:rPr>
          <w:rFonts w:ascii="Calibri" w:eastAsia="Calibri" w:hAnsi="Calibri" w:cs="Calibri"/>
        </w:rPr>
      </w:pPr>
      <w:r w:rsidRPr="00083859">
        <w:rPr>
          <w:rFonts w:ascii="Calibri" w:eastAsia="Calibri" w:hAnsi="Calibri" w:cs="Calibri"/>
        </w:rPr>
        <w:t>Oznaczenie czasu odbioru danych przez platformę zakupową stanowi datę oraz dokładny czas (</w:t>
      </w:r>
      <w:proofErr w:type="spellStart"/>
      <w:r w:rsidRPr="00083859">
        <w:rPr>
          <w:rFonts w:ascii="Calibri" w:eastAsia="Calibri" w:hAnsi="Calibri" w:cs="Calibri"/>
        </w:rPr>
        <w:t>hh:mm:ss</w:t>
      </w:r>
      <w:proofErr w:type="spellEnd"/>
      <w:r w:rsidRPr="00083859">
        <w:rPr>
          <w:rFonts w:ascii="Calibri" w:eastAsia="Calibri" w:hAnsi="Calibri" w:cs="Calibri"/>
        </w:rPr>
        <w:t>) generowany wg. czasu lokalnego serwera synchronizowanego z zegarem Głównego Urzędu Miar.</w:t>
      </w:r>
    </w:p>
    <w:p w14:paraId="75524AA2"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Wykonawca, przystępując do niniejszego postępowania o udzielenie zamówienia publicznego:</w:t>
      </w:r>
    </w:p>
    <w:p w14:paraId="71061C9D" w14:textId="58EEB0D5" w:rsidR="00DF506D" w:rsidRPr="00083859" w:rsidRDefault="00DF506D" w:rsidP="00330D33">
      <w:pPr>
        <w:numPr>
          <w:ilvl w:val="1"/>
          <w:numId w:val="7"/>
        </w:numPr>
        <w:spacing w:after="0" w:line="264" w:lineRule="auto"/>
        <w:jc w:val="both"/>
        <w:rPr>
          <w:rFonts w:ascii="Calibri" w:eastAsia="Calibri" w:hAnsi="Calibri" w:cs="Calibri"/>
        </w:rPr>
      </w:pPr>
      <w:r w:rsidRPr="00083859">
        <w:rPr>
          <w:rFonts w:ascii="Calibri" w:eastAsia="Calibri" w:hAnsi="Calibri" w:cs="Calibri"/>
        </w:rPr>
        <w:t xml:space="preserve">akceptuje warunki korzystania z </w:t>
      </w:r>
      <w:hyperlink r:id="rId20">
        <w:r w:rsidRPr="00083859">
          <w:rPr>
            <w:rFonts w:ascii="Calibri" w:eastAsia="Calibri" w:hAnsi="Calibri" w:cs="Calibri"/>
            <w:u w:val="single"/>
          </w:rPr>
          <w:t>platformazakupowa.pl</w:t>
        </w:r>
      </w:hyperlink>
      <w:r w:rsidRPr="00083859">
        <w:rPr>
          <w:rFonts w:ascii="Calibri" w:eastAsia="Calibri" w:hAnsi="Calibri" w:cs="Calibri"/>
        </w:rPr>
        <w:t xml:space="preserve"> określone w Regulaminie zamieszczonym na stronie internetowej </w:t>
      </w:r>
      <w:hyperlink r:id="rId21">
        <w:r w:rsidRPr="00083859">
          <w:rPr>
            <w:rFonts w:ascii="Calibri" w:eastAsia="Calibri" w:hAnsi="Calibri" w:cs="Calibri"/>
          </w:rPr>
          <w:t>pod linkiem</w:t>
        </w:r>
      </w:hyperlink>
      <w:r w:rsidRPr="00083859">
        <w:rPr>
          <w:rFonts w:ascii="Calibri" w:eastAsia="Calibri" w:hAnsi="Calibri" w:cs="Calibri"/>
        </w:rPr>
        <w:t xml:space="preserve">  w zakładce „Regulamin" oraz uznaje go za wiążący,</w:t>
      </w:r>
    </w:p>
    <w:p w14:paraId="1284A54E" w14:textId="59DD0172" w:rsidR="00DF506D" w:rsidRPr="00083859" w:rsidRDefault="00DF506D" w:rsidP="00330D33">
      <w:pPr>
        <w:numPr>
          <w:ilvl w:val="1"/>
          <w:numId w:val="7"/>
        </w:numPr>
        <w:spacing w:after="0" w:line="264" w:lineRule="auto"/>
        <w:jc w:val="both"/>
        <w:rPr>
          <w:rFonts w:ascii="Calibri" w:eastAsia="Calibri" w:hAnsi="Calibri" w:cs="Calibri"/>
        </w:rPr>
      </w:pPr>
      <w:r w:rsidRPr="00083859">
        <w:rPr>
          <w:rFonts w:ascii="Calibri" w:eastAsia="Calibri" w:hAnsi="Calibri" w:cs="Calibri"/>
        </w:rPr>
        <w:t xml:space="preserve">zapoznał i </w:t>
      </w:r>
      <w:r w:rsidRPr="00083859">
        <w:rPr>
          <w:rFonts w:eastAsia="Calibri" w:cstheme="minorHAnsi"/>
        </w:rPr>
        <w:t>stosuje się do Instrukcji składania ofert/wniosków dostępne</w:t>
      </w:r>
      <w:r w:rsidR="00751D97" w:rsidRPr="00083859">
        <w:rPr>
          <w:rFonts w:eastAsia="Calibri" w:cstheme="minorHAnsi"/>
        </w:rPr>
        <w:t xml:space="preserve">j </w:t>
      </w:r>
      <w:r w:rsidR="00751D97" w:rsidRPr="00083859">
        <w:rPr>
          <w:rFonts w:cstheme="minorHAnsi"/>
        </w:rPr>
        <w:t>https://platformazakupowa.pl/strona/45-instrukcje</w:t>
      </w:r>
    </w:p>
    <w:p w14:paraId="05C654F7" w14:textId="6EA4980B"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bCs/>
        </w:rPr>
        <w:t xml:space="preserve">Zamawiający nie ponosi odpowiedzialności za złożenie oferty w sposób niezgodny z Instrukcją korzystania z </w:t>
      </w:r>
      <w:hyperlink r:id="rId22">
        <w:r w:rsidRPr="00083859">
          <w:rPr>
            <w:rFonts w:ascii="Calibri" w:eastAsia="Calibri" w:hAnsi="Calibri" w:cs="Calibri"/>
            <w:bCs/>
            <w:u w:val="single"/>
          </w:rPr>
          <w:t>platformazakupowa.pl</w:t>
        </w:r>
      </w:hyperlink>
      <w:r w:rsidRPr="00083859">
        <w:rPr>
          <w:rFonts w:ascii="Calibri" w:eastAsia="Calibri" w:hAnsi="Calibri" w:cs="Calibri"/>
        </w:rPr>
        <w:t>, w szczególności za sytuację</w:t>
      </w:r>
      <w:r w:rsidR="00465F6A" w:rsidRPr="00083859">
        <w:rPr>
          <w:rFonts w:ascii="Calibri" w:eastAsia="Calibri" w:hAnsi="Calibri" w:cs="Calibri"/>
        </w:rPr>
        <w:t>, gdy zamawiający zapozna się z </w:t>
      </w:r>
      <w:r w:rsidRPr="00083859">
        <w:rPr>
          <w:rFonts w:ascii="Calibri" w:eastAsia="Calibri" w:hAnsi="Calibri" w:cs="Calibri"/>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4B640FA" w14:textId="49D3E13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 xml:space="preserve">Zamawiający informuje, że instrukcje korzystania z </w:t>
      </w:r>
      <w:hyperlink r:id="rId23">
        <w:r w:rsidRPr="00083859">
          <w:rPr>
            <w:rFonts w:ascii="Calibri" w:eastAsia="Calibri" w:hAnsi="Calibri" w:cs="Calibri"/>
            <w:u w:val="single"/>
          </w:rPr>
          <w:t>platformazakupowa.pl</w:t>
        </w:r>
      </w:hyperlink>
      <w:r w:rsidR="00465F6A" w:rsidRPr="00083859">
        <w:rPr>
          <w:rFonts w:ascii="Calibri" w:eastAsia="Calibri" w:hAnsi="Calibri" w:cs="Calibri"/>
        </w:rPr>
        <w:t xml:space="preserve"> dotyczące w </w:t>
      </w:r>
      <w:r w:rsidRPr="00083859">
        <w:rPr>
          <w:rFonts w:ascii="Calibri" w:eastAsia="Calibri" w:hAnsi="Calibri" w:cs="Calibri"/>
        </w:rPr>
        <w:t xml:space="preserve">szczególności logowania, składania wniosków o wyjaśnienie treści SWZ, składania ofert oraz innych czynności podejmowanych w niniejszym postępowaniu przy użyciu </w:t>
      </w:r>
      <w:hyperlink r:id="rId24">
        <w:r w:rsidRPr="00083859">
          <w:rPr>
            <w:rFonts w:ascii="Calibri" w:eastAsia="Calibri" w:hAnsi="Calibri" w:cs="Calibri"/>
            <w:u w:val="single"/>
          </w:rPr>
          <w:t>platformazakupowa.pl</w:t>
        </w:r>
      </w:hyperlink>
      <w:r w:rsidRPr="00083859">
        <w:rPr>
          <w:rFonts w:ascii="Calibri" w:eastAsia="Calibri" w:hAnsi="Calibri" w:cs="Calibri"/>
        </w:rPr>
        <w:t xml:space="preserve"> znajdują się w zakładce „Instrukcje dla Wykonawców" na stronie internetowej pod adresem: </w:t>
      </w:r>
      <w:hyperlink r:id="rId25">
        <w:r w:rsidRPr="00083859">
          <w:rPr>
            <w:rFonts w:ascii="Calibri" w:eastAsia="Calibri" w:hAnsi="Calibri" w:cs="Calibri"/>
            <w:u w:val="single"/>
          </w:rPr>
          <w:t>https://platformazakupowa.pl/strona/45-instrukcje</w:t>
        </w:r>
      </w:hyperlink>
    </w:p>
    <w:p w14:paraId="7EE787F7" w14:textId="77777777" w:rsidR="00DF506D" w:rsidRPr="00083859" w:rsidRDefault="00DF506D" w:rsidP="00330D33">
      <w:pPr>
        <w:numPr>
          <w:ilvl w:val="0"/>
          <w:numId w:val="7"/>
        </w:numPr>
        <w:spacing w:after="0" w:line="264" w:lineRule="auto"/>
        <w:jc w:val="both"/>
        <w:rPr>
          <w:rFonts w:ascii="Calibri" w:eastAsia="Calibri" w:hAnsi="Calibri" w:cs="Calibri"/>
          <w:bCs/>
        </w:rPr>
      </w:pPr>
      <w:bookmarkStart w:id="17" w:name="_Hlk119658416"/>
      <w:r w:rsidRPr="00083859">
        <w:rPr>
          <w:rFonts w:ascii="Calibri" w:eastAsia="Calibri" w:hAnsi="Calibri" w:cs="Calibri"/>
          <w:bCs/>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bookmarkEnd w:id="17"/>
    <w:p w14:paraId="13580412" w14:textId="77777777" w:rsidR="00DF506D" w:rsidRPr="00083859" w:rsidRDefault="00DF506D" w:rsidP="00330D33">
      <w:pPr>
        <w:numPr>
          <w:ilvl w:val="0"/>
          <w:numId w:val="7"/>
        </w:numPr>
        <w:spacing w:after="0" w:line="264" w:lineRule="auto"/>
        <w:jc w:val="both"/>
        <w:rPr>
          <w:rFonts w:ascii="Calibri" w:eastAsia="Calibri" w:hAnsi="Calibri" w:cs="Calibri"/>
          <w:bCs/>
        </w:rPr>
      </w:pPr>
      <w:r w:rsidRPr="00083859">
        <w:rPr>
          <w:rFonts w:ascii="Calibri" w:eastAsia="Calibri" w:hAnsi="Calibri" w:cs="Calibri"/>
          <w:bCs/>
        </w:rPr>
        <w:t>Zamawiający rekomenduje wykorzystanie formatów: .pdf .</w:t>
      </w:r>
      <w:proofErr w:type="spellStart"/>
      <w:r w:rsidRPr="00083859">
        <w:rPr>
          <w:rFonts w:ascii="Calibri" w:eastAsia="Calibri" w:hAnsi="Calibri" w:cs="Calibri"/>
          <w:bCs/>
        </w:rPr>
        <w:t>doc</w:t>
      </w:r>
      <w:proofErr w:type="spellEnd"/>
      <w:r w:rsidRPr="00083859">
        <w:rPr>
          <w:rFonts w:ascii="Calibri" w:eastAsia="Calibri" w:hAnsi="Calibri" w:cs="Calibri"/>
          <w:bCs/>
        </w:rPr>
        <w:t xml:space="preserve"> .xls .jpg (.</w:t>
      </w:r>
      <w:proofErr w:type="spellStart"/>
      <w:r w:rsidRPr="00083859">
        <w:rPr>
          <w:rFonts w:ascii="Calibri" w:eastAsia="Calibri" w:hAnsi="Calibri" w:cs="Calibri"/>
          <w:bCs/>
        </w:rPr>
        <w:t>jpeg</w:t>
      </w:r>
      <w:proofErr w:type="spellEnd"/>
      <w:r w:rsidRPr="00083859">
        <w:rPr>
          <w:rFonts w:ascii="Calibri" w:eastAsia="Calibri" w:hAnsi="Calibri" w:cs="Calibri"/>
          <w:bCs/>
        </w:rPr>
        <w:t>) ze szczególnym wskazaniem na .pdf</w:t>
      </w:r>
    </w:p>
    <w:p w14:paraId="32A0EB66" w14:textId="12ECD940"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W celu ewentualnej kompresji danych Zamawiający rekomenduje wykorzystanie je</w:t>
      </w:r>
      <w:r w:rsidR="00465F6A" w:rsidRPr="00083859">
        <w:rPr>
          <w:rFonts w:ascii="Calibri" w:eastAsia="Calibri" w:hAnsi="Calibri" w:cs="Calibri"/>
        </w:rPr>
        <w:t>dnego z </w:t>
      </w:r>
      <w:r w:rsidRPr="00083859">
        <w:rPr>
          <w:rFonts w:ascii="Calibri" w:eastAsia="Calibri" w:hAnsi="Calibri" w:cs="Calibri"/>
        </w:rPr>
        <w:t>formatów:</w:t>
      </w:r>
    </w:p>
    <w:p w14:paraId="62737F1F" w14:textId="77777777" w:rsidR="00DF506D" w:rsidRPr="00083859" w:rsidRDefault="00DF506D" w:rsidP="00330D33">
      <w:pPr>
        <w:numPr>
          <w:ilvl w:val="1"/>
          <w:numId w:val="7"/>
        </w:numPr>
        <w:spacing w:after="0" w:line="264" w:lineRule="auto"/>
        <w:jc w:val="both"/>
        <w:rPr>
          <w:rFonts w:ascii="Calibri" w:eastAsia="Calibri" w:hAnsi="Calibri" w:cs="Calibri"/>
        </w:rPr>
      </w:pPr>
      <w:r w:rsidRPr="00083859">
        <w:rPr>
          <w:rFonts w:ascii="Calibri" w:eastAsia="Calibri" w:hAnsi="Calibri" w:cs="Calibri"/>
        </w:rPr>
        <w:t xml:space="preserve">.zip </w:t>
      </w:r>
    </w:p>
    <w:p w14:paraId="03E0A4A7" w14:textId="77777777" w:rsidR="00DF506D" w:rsidRPr="00083859" w:rsidRDefault="00DF506D" w:rsidP="00330D33">
      <w:pPr>
        <w:numPr>
          <w:ilvl w:val="1"/>
          <w:numId w:val="7"/>
        </w:numPr>
        <w:spacing w:after="0" w:line="264" w:lineRule="auto"/>
        <w:jc w:val="both"/>
        <w:rPr>
          <w:rFonts w:ascii="Calibri" w:eastAsia="Calibri" w:hAnsi="Calibri" w:cs="Calibri"/>
        </w:rPr>
      </w:pPr>
      <w:r w:rsidRPr="00083859">
        <w:rPr>
          <w:rFonts w:ascii="Calibri" w:eastAsia="Calibri" w:hAnsi="Calibri" w:cs="Calibri"/>
        </w:rPr>
        <w:lastRenderedPageBreak/>
        <w:t>.7Z</w:t>
      </w:r>
    </w:p>
    <w:p w14:paraId="5C194CB8" w14:textId="52C38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Wśród formatów powszechnych a NIE występujących w rozporządzeniu występują: .</w:t>
      </w:r>
      <w:proofErr w:type="spellStart"/>
      <w:r w:rsidRPr="00083859">
        <w:rPr>
          <w:rFonts w:ascii="Calibri" w:eastAsia="Calibri" w:hAnsi="Calibri" w:cs="Calibri"/>
        </w:rPr>
        <w:t>rar</w:t>
      </w:r>
      <w:proofErr w:type="spellEnd"/>
      <w:r w:rsidR="00465F6A" w:rsidRPr="00083859">
        <w:rPr>
          <w:rFonts w:ascii="Calibri" w:eastAsia="Calibri" w:hAnsi="Calibri" w:cs="Calibri"/>
        </w:rPr>
        <w:t xml:space="preserve">; </w:t>
      </w:r>
      <w:r w:rsidRPr="00083859">
        <w:rPr>
          <w:rFonts w:ascii="Calibri" w:eastAsia="Calibri" w:hAnsi="Calibri" w:cs="Calibri"/>
        </w:rPr>
        <w:t>.gif</w:t>
      </w:r>
      <w:r w:rsidR="00465F6A" w:rsidRPr="00083859">
        <w:rPr>
          <w:rFonts w:ascii="Calibri" w:eastAsia="Calibri" w:hAnsi="Calibri" w:cs="Calibri"/>
        </w:rPr>
        <w:t>;</w:t>
      </w:r>
      <w:r w:rsidRPr="00083859">
        <w:rPr>
          <w:rFonts w:ascii="Calibri" w:eastAsia="Calibri" w:hAnsi="Calibri" w:cs="Calibri"/>
        </w:rPr>
        <w:t xml:space="preserve"> .</w:t>
      </w:r>
      <w:proofErr w:type="spellStart"/>
      <w:r w:rsidRPr="00083859">
        <w:rPr>
          <w:rFonts w:ascii="Calibri" w:eastAsia="Calibri" w:hAnsi="Calibri" w:cs="Calibri"/>
        </w:rPr>
        <w:t>bmp</w:t>
      </w:r>
      <w:proofErr w:type="spellEnd"/>
      <w:r w:rsidR="00465F6A" w:rsidRPr="00083859">
        <w:rPr>
          <w:rFonts w:ascii="Calibri" w:eastAsia="Calibri" w:hAnsi="Calibri" w:cs="Calibri"/>
        </w:rPr>
        <w:t>;</w:t>
      </w:r>
      <w:r w:rsidRPr="00083859">
        <w:rPr>
          <w:rFonts w:ascii="Calibri" w:eastAsia="Calibri" w:hAnsi="Calibri" w:cs="Calibri"/>
        </w:rPr>
        <w:t xml:space="preserve"> .</w:t>
      </w:r>
      <w:proofErr w:type="spellStart"/>
      <w:r w:rsidRPr="00083859">
        <w:rPr>
          <w:rFonts w:ascii="Calibri" w:eastAsia="Calibri" w:hAnsi="Calibri" w:cs="Calibri"/>
        </w:rPr>
        <w:t>numbers</w:t>
      </w:r>
      <w:proofErr w:type="spellEnd"/>
      <w:r w:rsidR="00465F6A" w:rsidRPr="00083859">
        <w:rPr>
          <w:rFonts w:ascii="Calibri" w:eastAsia="Calibri" w:hAnsi="Calibri" w:cs="Calibri"/>
        </w:rPr>
        <w:t>;</w:t>
      </w:r>
      <w:r w:rsidRPr="00083859">
        <w:rPr>
          <w:rFonts w:ascii="Calibri" w:eastAsia="Calibri" w:hAnsi="Calibri" w:cs="Calibri"/>
        </w:rPr>
        <w:t xml:space="preserve"> .</w:t>
      </w:r>
      <w:proofErr w:type="spellStart"/>
      <w:r w:rsidRPr="00083859">
        <w:rPr>
          <w:rFonts w:ascii="Calibri" w:eastAsia="Calibri" w:hAnsi="Calibri" w:cs="Calibri"/>
        </w:rPr>
        <w:t>pages</w:t>
      </w:r>
      <w:proofErr w:type="spellEnd"/>
      <w:r w:rsidRPr="00083859">
        <w:rPr>
          <w:rFonts w:ascii="Calibri" w:eastAsia="Calibri" w:hAnsi="Calibri" w:cs="Calibri"/>
        </w:rPr>
        <w:t>. Dokumenty złożone w takich plikach zostaną uznane za złożone nieskutecznie.</w:t>
      </w:r>
    </w:p>
    <w:p w14:paraId="51A11592"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83859">
        <w:rPr>
          <w:rFonts w:ascii="Calibri" w:eastAsia="Calibri" w:hAnsi="Calibri" w:cs="Calibri"/>
        </w:rPr>
        <w:t>PAdES</w:t>
      </w:r>
      <w:proofErr w:type="spellEnd"/>
      <w:r w:rsidRPr="00083859">
        <w:rPr>
          <w:rFonts w:ascii="Calibri" w:eastAsia="Calibri" w:hAnsi="Calibri" w:cs="Calibri"/>
        </w:rPr>
        <w:t xml:space="preserve">. </w:t>
      </w:r>
    </w:p>
    <w:p w14:paraId="2BC55D01"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 xml:space="preserve">Pliki w innych formatach niż PDF zaleca się opatrzyć zewnętrznym podpisem </w:t>
      </w:r>
      <w:proofErr w:type="spellStart"/>
      <w:r w:rsidRPr="00083859">
        <w:rPr>
          <w:rFonts w:ascii="Calibri" w:eastAsia="Calibri" w:hAnsi="Calibri" w:cs="Calibri"/>
        </w:rPr>
        <w:t>XAdES</w:t>
      </w:r>
      <w:proofErr w:type="spellEnd"/>
      <w:r w:rsidRPr="00083859">
        <w:rPr>
          <w:rFonts w:ascii="Calibri" w:eastAsia="Calibri" w:hAnsi="Calibri" w:cs="Calibri"/>
        </w:rPr>
        <w:t>. Wykonawca powinien pamiętać, aby plik z podpisem przekazywać łącznie z dokumentem podpisywanym.</w:t>
      </w:r>
    </w:p>
    <w:p w14:paraId="4D8DB678"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Zamawiający zaleca aby w przypadku podpisywania pliku przez kilka osób, stosować podpisy tego samego rodzaju.</w:t>
      </w:r>
    </w:p>
    <w:p w14:paraId="509E01E5"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 xml:space="preserve">Podczas podpisywania plików zaleca się stosowanie algorytmu skrótu SHA2 zamiast SHA1.  </w:t>
      </w:r>
    </w:p>
    <w:p w14:paraId="58BB8209"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 xml:space="preserve">Jeśli wykonawca pakuje dokumenty np. w plik ZIP zalecamy wcześniejsze podpisanie każdego ze skompresowanych plików. </w:t>
      </w:r>
    </w:p>
    <w:p w14:paraId="2C7876ED"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Zamawiający rekomenduje wykorzystanie podpisu z kwalifikowanym znacznikiem czasu.</w:t>
      </w:r>
    </w:p>
    <w:p w14:paraId="24772BE7"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 xml:space="preserve">Zamawiający zaleca aby </w:t>
      </w:r>
      <w:r w:rsidRPr="00083859">
        <w:rPr>
          <w:rFonts w:ascii="Calibri" w:eastAsia="Calibri" w:hAnsi="Calibri" w:cs="Calibri"/>
          <w:u w:val="single"/>
        </w:rPr>
        <w:t>nie</w:t>
      </w:r>
      <w:r w:rsidRPr="00083859">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14:paraId="0ADC138A" w14:textId="1ADB82A9" w:rsidR="00DF506D" w:rsidRPr="00083859" w:rsidRDefault="00DF506D" w:rsidP="00330D33">
      <w:pPr>
        <w:numPr>
          <w:ilvl w:val="0"/>
          <w:numId w:val="7"/>
        </w:numPr>
        <w:spacing w:after="0" w:line="264" w:lineRule="auto"/>
        <w:jc w:val="both"/>
        <w:rPr>
          <w:rFonts w:ascii="Calibri" w:hAnsi="Calibri" w:cs="Calibri"/>
        </w:rPr>
      </w:pPr>
      <w:r w:rsidRPr="00083859">
        <w:rPr>
          <w:rFonts w:ascii="Calibri" w:eastAsia="Calibri" w:hAnsi="Calibri" w:cs="Calibri"/>
        </w:rPr>
        <w:t>Oferta oraz wszelkie dokumenty i oświadczenia składane elektronicznie muszą zostać podpisane kwalifikowanym podpisem</w:t>
      </w:r>
      <w:r w:rsidR="002D20C4" w:rsidRPr="00083859">
        <w:rPr>
          <w:rFonts w:ascii="Calibri" w:eastAsia="Calibri" w:hAnsi="Calibri" w:cs="Calibri"/>
        </w:rPr>
        <w:t xml:space="preserve"> elektronicznym, podpisem zaufanym lub podpisem osobistym</w:t>
      </w:r>
      <w:r w:rsidR="00465F6A" w:rsidRPr="00083859">
        <w:rPr>
          <w:rFonts w:ascii="Calibri" w:eastAsia="Calibri" w:hAnsi="Calibri" w:cs="Calibri"/>
        </w:rPr>
        <w:t>. W </w:t>
      </w:r>
      <w:r w:rsidRPr="00083859">
        <w:rPr>
          <w:rFonts w:ascii="Calibri" w:eastAsia="Calibri" w:hAnsi="Calibri" w:cs="Calibri"/>
        </w:rPr>
        <w:t>procesie składania oferty na platformie, podpis elektroniczny Wykonawca składa bezpośrednio na dokumencie, który następnie przesyła do systemu.</w:t>
      </w:r>
    </w:p>
    <w:p w14:paraId="37E647B6"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083859">
        <w:rPr>
          <w:rFonts w:ascii="Calibri" w:eastAsia="Calibri" w:hAnsi="Calibri" w:cs="Calibri"/>
        </w:rPr>
        <w:t>eIDAS</w:t>
      </w:r>
      <w:proofErr w:type="spellEnd"/>
      <w:r w:rsidRPr="00083859">
        <w:rPr>
          <w:rFonts w:ascii="Calibri" w:eastAsia="Calibri" w:hAnsi="Calibri" w:cs="Calibri"/>
        </w:rPr>
        <w:t>) (UE) nr 910/2014 - od 1 lipca 2016 roku.</w:t>
      </w:r>
    </w:p>
    <w:p w14:paraId="1859DBE6"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 xml:space="preserve">W przypadku wykorzystania formatu podpisu </w:t>
      </w:r>
      <w:proofErr w:type="spellStart"/>
      <w:r w:rsidRPr="00083859">
        <w:rPr>
          <w:rFonts w:ascii="Calibri" w:eastAsia="Calibri" w:hAnsi="Calibri" w:cs="Calibri"/>
        </w:rPr>
        <w:t>XAdES</w:t>
      </w:r>
      <w:proofErr w:type="spellEnd"/>
      <w:r w:rsidRPr="00083859">
        <w:rPr>
          <w:rFonts w:ascii="Calibri" w:eastAsia="Calibri" w:hAnsi="Calibri" w:cs="Calibri"/>
        </w:rPr>
        <w:t xml:space="preserve"> zewnętrzny, Zamawiający wymaga dołączenia odpowiedniej ilości plików tj. podpisywanych plików z danymi oraz plików podpisu w formacie </w:t>
      </w:r>
      <w:proofErr w:type="spellStart"/>
      <w:r w:rsidRPr="00083859">
        <w:rPr>
          <w:rFonts w:ascii="Calibri" w:eastAsia="Calibri" w:hAnsi="Calibri" w:cs="Calibri"/>
        </w:rPr>
        <w:t>XAdES</w:t>
      </w:r>
      <w:proofErr w:type="spellEnd"/>
      <w:r w:rsidRPr="00083859">
        <w:rPr>
          <w:rFonts w:ascii="Calibri" w:eastAsia="Calibri" w:hAnsi="Calibri" w:cs="Calibri"/>
        </w:rPr>
        <w:t>.</w:t>
      </w:r>
    </w:p>
    <w:p w14:paraId="4A55C4AC" w14:textId="77777777" w:rsidR="00DF506D" w:rsidRPr="00083859" w:rsidRDefault="00DF506D" w:rsidP="00330D33">
      <w:pPr>
        <w:numPr>
          <w:ilvl w:val="0"/>
          <w:numId w:val="7"/>
        </w:numPr>
        <w:spacing w:after="0" w:line="264" w:lineRule="auto"/>
        <w:jc w:val="both"/>
        <w:rPr>
          <w:rFonts w:ascii="Calibri" w:eastAsia="Calibri" w:hAnsi="Calibri" w:cs="Calibri"/>
          <w:b/>
          <w:bCs/>
        </w:rPr>
      </w:pPr>
      <w:r w:rsidRPr="00083859">
        <w:rPr>
          <w:rFonts w:ascii="Calibri" w:eastAsia="Calibri" w:hAnsi="Calibri" w:cs="Calibri"/>
          <w:b/>
          <w:bCs/>
        </w:rPr>
        <w:t xml:space="preserve">Zgodnie z art. 18 ust. 3 ustawy </w:t>
      </w:r>
      <w:proofErr w:type="spellStart"/>
      <w:r w:rsidRPr="00083859">
        <w:rPr>
          <w:rFonts w:ascii="Calibri" w:eastAsia="Calibri" w:hAnsi="Calibri" w:cs="Calibri"/>
          <w:b/>
          <w:bCs/>
        </w:rPr>
        <w:t>Pzp</w:t>
      </w:r>
      <w:proofErr w:type="spellEnd"/>
      <w:r w:rsidRPr="00083859">
        <w:rPr>
          <w:rFonts w:ascii="Calibri" w:eastAsia="Calibri" w:hAnsi="Calibri" w:cs="Calibri"/>
          <w:b/>
          <w:bC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766C436"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 xml:space="preserve">Wykonawca, za pośrednictwem </w:t>
      </w:r>
      <w:hyperlink r:id="rId26">
        <w:r w:rsidRPr="00083859">
          <w:rPr>
            <w:rFonts w:ascii="Calibri" w:eastAsia="Calibri" w:hAnsi="Calibri" w:cs="Calibri"/>
            <w:u w:val="single"/>
          </w:rPr>
          <w:t>platformazakupowa.pl</w:t>
        </w:r>
      </w:hyperlink>
      <w:r w:rsidRPr="00083859">
        <w:rPr>
          <w:rFonts w:ascii="Calibri" w:eastAsia="Calibri" w:hAnsi="Calibri" w:cs="Calibri"/>
        </w:rPr>
        <w:t xml:space="preserve"> może przed upływem terminu składania ofert wycofać ofertę. Sposób dokonywania wycofania oferty zamieszczono w instrukcji zamieszczonej na stronie internetowej pod adresem:</w:t>
      </w:r>
    </w:p>
    <w:p w14:paraId="1C8241A2" w14:textId="77777777" w:rsidR="00DF506D" w:rsidRPr="00083859" w:rsidRDefault="002A4646" w:rsidP="00FE43E7">
      <w:pPr>
        <w:spacing w:after="0" w:line="264" w:lineRule="auto"/>
        <w:ind w:firstLine="360"/>
        <w:jc w:val="both"/>
        <w:rPr>
          <w:rFonts w:ascii="Calibri" w:eastAsia="Calibri" w:hAnsi="Calibri" w:cs="Calibri"/>
        </w:rPr>
      </w:pPr>
      <w:hyperlink r:id="rId27" w:history="1">
        <w:r w:rsidR="00DF506D" w:rsidRPr="00083859">
          <w:rPr>
            <w:rStyle w:val="Hipercze"/>
            <w:rFonts w:ascii="Calibri" w:eastAsia="Calibri" w:hAnsi="Calibri" w:cs="Calibri"/>
            <w:color w:val="auto"/>
          </w:rPr>
          <w:t>https://platformazakupowa.pl/strona/45-instrukcje</w:t>
        </w:r>
      </w:hyperlink>
    </w:p>
    <w:p w14:paraId="4C1C9A8C"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0061DDA1" w14:textId="77777777" w:rsidR="00DF506D" w:rsidRPr="00083859" w:rsidRDefault="00DF506D" w:rsidP="00330D33">
      <w:pPr>
        <w:pStyle w:val="Tekstpodstawowy"/>
        <w:numPr>
          <w:ilvl w:val="0"/>
          <w:numId w:val="7"/>
        </w:numPr>
        <w:spacing w:after="0" w:line="264" w:lineRule="auto"/>
        <w:jc w:val="both"/>
        <w:rPr>
          <w:rFonts w:ascii="Calibri" w:hAnsi="Calibri" w:cs="Calibri"/>
          <w:b/>
          <w:bCs/>
          <w:sz w:val="22"/>
          <w:szCs w:val="22"/>
        </w:rPr>
      </w:pPr>
      <w:r w:rsidRPr="00083859">
        <w:rPr>
          <w:rFonts w:ascii="Calibri" w:hAnsi="Calibri" w:cs="Calibri"/>
          <w:b/>
          <w:bCs/>
          <w:sz w:val="22"/>
          <w:szCs w:val="22"/>
        </w:rPr>
        <w:t xml:space="preserve">Środkiem komunikacji elektronicznej, służącym do złożenia oferty przez wykonawcę, jest Platforma dostępna pod adresem </w:t>
      </w:r>
      <w:hyperlink r:id="rId28" w:history="1">
        <w:r w:rsidRPr="00083859">
          <w:rPr>
            <w:rStyle w:val="Hipercze"/>
            <w:rFonts w:ascii="Calibri" w:hAnsi="Calibri" w:cs="Calibri"/>
            <w:b/>
            <w:bCs/>
            <w:color w:val="auto"/>
            <w:sz w:val="22"/>
            <w:szCs w:val="22"/>
          </w:rPr>
          <w:t>https://platformazakupowa.pl/pn/up_poznan</w:t>
        </w:r>
      </w:hyperlink>
      <w:r w:rsidRPr="00083859">
        <w:rPr>
          <w:rFonts w:ascii="Calibri" w:hAnsi="Calibri" w:cs="Calibri"/>
          <w:b/>
          <w:bCs/>
          <w:sz w:val="22"/>
          <w:szCs w:val="22"/>
        </w:rPr>
        <w:t xml:space="preserve"> </w:t>
      </w:r>
    </w:p>
    <w:p w14:paraId="45802B20" w14:textId="7E8943F7" w:rsidR="00DF506D" w:rsidRPr="00083859" w:rsidRDefault="00DF506D" w:rsidP="00330D33">
      <w:pPr>
        <w:pStyle w:val="Akapitzlist"/>
        <w:numPr>
          <w:ilvl w:val="0"/>
          <w:numId w:val="7"/>
        </w:numPr>
        <w:spacing w:line="264" w:lineRule="auto"/>
        <w:jc w:val="both"/>
        <w:rPr>
          <w:rFonts w:ascii="Calibri" w:hAnsi="Calibri" w:cs="Calibri"/>
          <w:sz w:val="22"/>
          <w:szCs w:val="22"/>
        </w:rPr>
      </w:pPr>
      <w:r w:rsidRPr="00083859">
        <w:rPr>
          <w:rFonts w:ascii="Calibri" w:hAnsi="Calibri" w:cs="Calibri"/>
          <w:sz w:val="22"/>
          <w:szCs w:val="22"/>
        </w:rPr>
        <w:t>Wykonawca składa ofertę wraz z wymaganymi dokumentami, wyszczególnionymi w  Rozdziale 1</w:t>
      </w:r>
      <w:r w:rsidR="00D07797" w:rsidRPr="00083859">
        <w:rPr>
          <w:rFonts w:ascii="Calibri" w:hAnsi="Calibri" w:cs="Calibri"/>
          <w:sz w:val="22"/>
          <w:szCs w:val="22"/>
        </w:rPr>
        <w:t xml:space="preserve">8 </w:t>
      </w:r>
      <w:r w:rsidRPr="00083859">
        <w:rPr>
          <w:rFonts w:ascii="Calibri" w:hAnsi="Calibri" w:cs="Calibri"/>
          <w:sz w:val="22"/>
          <w:szCs w:val="22"/>
        </w:rPr>
        <w:t xml:space="preserve">SWZ za pośrednictwem Platformy. </w:t>
      </w:r>
    </w:p>
    <w:p w14:paraId="610348F6" w14:textId="2C152C43"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lastRenderedPageBreak/>
        <w:t xml:space="preserve">Po wypełnieniu Formularza składania oferty lub wniosku i </w:t>
      </w:r>
      <w:r w:rsidR="00465F6A" w:rsidRPr="00083859">
        <w:rPr>
          <w:rFonts w:ascii="Calibri" w:eastAsia="Calibri" w:hAnsi="Calibri" w:cs="Calibri"/>
        </w:rPr>
        <w:t>dołączenia wszystkich</w:t>
      </w:r>
      <w:r w:rsidRPr="00083859">
        <w:rPr>
          <w:rFonts w:ascii="Calibri" w:eastAsia="Calibri" w:hAnsi="Calibri" w:cs="Calibri"/>
        </w:rPr>
        <w:t xml:space="preserve"> wymaganych załączników należy kliknąć przycisk „Przejdź do podsumowania”.</w:t>
      </w:r>
    </w:p>
    <w:p w14:paraId="5612E187"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2D62E1EB" w14:textId="77777777" w:rsidR="00DF506D" w:rsidRPr="00083859" w:rsidRDefault="00DF506D" w:rsidP="00330D33">
      <w:pPr>
        <w:numPr>
          <w:ilvl w:val="0"/>
          <w:numId w:val="7"/>
        </w:numPr>
        <w:spacing w:after="0" w:line="264" w:lineRule="auto"/>
        <w:jc w:val="both"/>
        <w:rPr>
          <w:rFonts w:ascii="Calibri" w:eastAsia="Calibri" w:hAnsi="Calibri" w:cs="Calibri"/>
        </w:rPr>
      </w:pPr>
      <w:r w:rsidRPr="00083859">
        <w:rPr>
          <w:rFonts w:ascii="Calibri" w:eastAsia="Calibri" w:hAnsi="Calibri" w:cs="Calibri"/>
        </w:rPr>
        <w:t>Szczegółowa instrukcja dla Wykonawców dotycząca złożenia, zmiany i wycofania oferty znajduje się na stronie internetowej pod adresem:</w:t>
      </w:r>
    </w:p>
    <w:p w14:paraId="5326783D" w14:textId="3CB9AEC9" w:rsidR="00257731" w:rsidRPr="00083859" w:rsidRDefault="002A4646" w:rsidP="00FE43E7">
      <w:pPr>
        <w:spacing w:after="0" w:line="264" w:lineRule="auto"/>
        <w:ind w:left="360"/>
        <w:jc w:val="both"/>
        <w:rPr>
          <w:rFonts w:ascii="Calibri" w:eastAsia="Calibri" w:hAnsi="Calibri" w:cs="Calibri"/>
          <w:u w:val="single"/>
        </w:rPr>
      </w:pPr>
      <w:hyperlink r:id="rId29" w:history="1">
        <w:r w:rsidR="00DF506D" w:rsidRPr="00083859">
          <w:rPr>
            <w:rStyle w:val="Hipercze"/>
            <w:rFonts w:ascii="Calibri" w:eastAsia="Calibri" w:hAnsi="Calibri" w:cs="Calibri"/>
            <w:color w:val="auto"/>
          </w:rPr>
          <w:t>https://platformazakupowa.pl/strona/45-instrukcje</w:t>
        </w:r>
      </w:hyperlink>
    </w:p>
    <w:p w14:paraId="21D5F534" w14:textId="77777777" w:rsidR="00250C37" w:rsidRPr="00083859" w:rsidRDefault="00250C37" w:rsidP="00FE43E7">
      <w:pPr>
        <w:spacing w:after="0" w:line="264" w:lineRule="auto"/>
      </w:pPr>
    </w:p>
    <w:p w14:paraId="55ECE8FD" w14:textId="0DAD705B" w:rsidR="00DF506D" w:rsidRPr="00083859" w:rsidRDefault="00172FA8" w:rsidP="00FE43E7">
      <w:pPr>
        <w:pBdr>
          <w:bottom w:val="single" w:sz="6" w:space="1" w:color="auto"/>
        </w:pBdr>
        <w:spacing w:after="0" w:line="264" w:lineRule="auto"/>
        <w:jc w:val="center"/>
        <w:rPr>
          <w:b/>
        </w:rPr>
      </w:pPr>
      <w:r w:rsidRPr="00083859">
        <w:rPr>
          <w:b/>
        </w:rPr>
        <w:t xml:space="preserve">ROZDZIAŁ </w:t>
      </w:r>
      <w:r w:rsidR="00352B7B" w:rsidRPr="00083859">
        <w:rPr>
          <w:b/>
        </w:rPr>
        <w:t>2</w:t>
      </w:r>
      <w:r w:rsidR="0059448E" w:rsidRPr="00083859">
        <w:rPr>
          <w:b/>
        </w:rPr>
        <w:t>1</w:t>
      </w:r>
      <w:r w:rsidRPr="00083859">
        <w:rPr>
          <w:b/>
        </w:rPr>
        <w:t xml:space="preserve">. </w:t>
      </w:r>
    </w:p>
    <w:p w14:paraId="530C4A96" w14:textId="254688D4" w:rsidR="009468C4" w:rsidRPr="00083859" w:rsidRDefault="00257731" w:rsidP="00613B79">
      <w:pPr>
        <w:pBdr>
          <w:bottom w:val="single" w:sz="6" w:space="1" w:color="auto"/>
        </w:pBdr>
        <w:spacing w:after="0" w:line="264" w:lineRule="auto"/>
        <w:jc w:val="center"/>
        <w:rPr>
          <w:b/>
        </w:rPr>
      </w:pPr>
      <w:r w:rsidRPr="00083859">
        <w:rPr>
          <w:b/>
        </w:rPr>
        <w:t>KRYTERIA OCENY OFERT</w:t>
      </w:r>
    </w:p>
    <w:p w14:paraId="19964758" w14:textId="77777777" w:rsidR="009468C4" w:rsidRPr="00083859" w:rsidRDefault="009468C4" w:rsidP="00236DAA">
      <w:pPr>
        <w:numPr>
          <w:ilvl w:val="0"/>
          <w:numId w:val="29"/>
        </w:numPr>
        <w:pBdr>
          <w:top w:val="nil"/>
          <w:left w:val="nil"/>
          <w:bottom w:val="nil"/>
          <w:right w:val="nil"/>
          <w:between w:val="nil"/>
        </w:pBdr>
        <w:spacing w:after="0" w:line="264" w:lineRule="auto"/>
        <w:jc w:val="both"/>
        <w:rPr>
          <w:rFonts w:cstheme="majorHAnsi"/>
          <w:bCs/>
        </w:rPr>
      </w:pPr>
      <w:r w:rsidRPr="00083859">
        <w:rPr>
          <w:rFonts w:cstheme="majorHAnsi"/>
          <w:bCs/>
        </w:rPr>
        <w:t>Zamawiający będzie oceniał oferty według następujących kryteriów:</w:t>
      </w:r>
    </w:p>
    <w:p w14:paraId="353BAF32" w14:textId="77777777" w:rsidR="009468C4" w:rsidRPr="00083859" w:rsidRDefault="009468C4" w:rsidP="009468C4">
      <w:pPr>
        <w:pStyle w:val="Akapitzlist"/>
        <w:spacing w:line="264" w:lineRule="auto"/>
        <w:ind w:left="360"/>
      </w:pPr>
    </w:p>
    <w:tbl>
      <w:tblPr>
        <w:tblStyle w:val="Tabela-Siatka"/>
        <w:tblW w:w="8926" w:type="dxa"/>
        <w:tblLook w:val="04A0" w:firstRow="1" w:lastRow="0" w:firstColumn="1" w:lastColumn="0" w:noHBand="0" w:noVBand="1"/>
      </w:tblPr>
      <w:tblGrid>
        <w:gridCol w:w="1094"/>
        <w:gridCol w:w="5011"/>
        <w:gridCol w:w="1292"/>
        <w:gridCol w:w="1529"/>
      </w:tblGrid>
      <w:tr w:rsidR="00083859" w:rsidRPr="00083859" w14:paraId="5132C99B" w14:textId="77777777" w:rsidTr="00465F6A">
        <w:tc>
          <w:tcPr>
            <w:tcW w:w="1094" w:type="dxa"/>
            <w:tcBorders>
              <w:bottom w:val="single" w:sz="4" w:space="0" w:color="auto"/>
            </w:tcBorders>
            <w:shd w:val="clear" w:color="auto" w:fill="C5E0B3" w:themeFill="accent6" w:themeFillTint="66"/>
            <w:vAlign w:val="center"/>
          </w:tcPr>
          <w:p w14:paraId="4DBCDBCB" w14:textId="77777777" w:rsidR="009468C4" w:rsidRPr="00083859" w:rsidRDefault="009468C4" w:rsidP="00465F6A">
            <w:pPr>
              <w:spacing w:line="264" w:lineRule="auto"/>
              <w:jc w:val="center"/>
              <w:rPr>
                <w:b/>
                <w:sz w:val="20"/>
                <w:szCs w:val="20"/>
              </w:rPr>
            </w:pPr>
            <w:r w:rsidRPr="00083859">
              <w:rPr>
                <w:b/>
                <w:sz w:val="20"/>
                <w:szCs w:val="20"/>
              </w:rPr>
              <w:t>Numer kryterium:</w:t>
            </w:r>
          </w:p>
        </w:tc>
        <w:tc>
          <w:tcPr>
            <w:tcW w:w="5011" w:type="dxa"/>
            <w:tcBorders>
              <w:bottom w:val="single" w:sz="4" w:space="0" w:color="auto"/>
            </w:tcBorders>
            <w:shd w:val="clear" w:color="auto" w:fill="C5E0B3" w:themeFill="accent6" w:themeFillTint="66"/>
            <w:vAlign w:val="center"/>
          </w:tcPr>
          <w:p w14:paraId="6148D149" w14:textId="77777777" w:rsidR="009468C4" w:rsidRPr="00083859" w:rsidRDefault="009468C4" w:rsidP="00465F6A">
            <w:pPr>
              <w:spacing w:line="264" w:lineRule="auto"/>
              <w:jc w:val="center"/>
              <w:rPr>
                <w:b/>
                <w:sz w:val="20"/>
                <w:szCs w:val="20"/>
              </w:rPr>
            </w:pPr>
            <w:r w:rsidRPr="00083859">
              <w:rPr>
                <w:b/>
                <w:sz w:val="20"/>
                <w:szCs w:val="20"/>
              </w:rPr>
              <w:t>Nazwa kryterium:</w:t>
            </w:r>
          </w:p>
        </w:tc>
        <w:tc>
          <w:tcPr>
            <w:tcW w:w="1292" w:type="dxa"/>
            <w:tcBorders>
              <w:bottom w:val="single" w:sz="4" w:space="0" w:color="auto"/>
            </w:tcBorders>
            <w:shd w:val="clear" w:color="auto" w:fill="C5E0B3" w:themeFill="accent6" w:themeFillTint="66"/>
            <w:vAlign w:val="center"/>
          </w:tcPr>
          <w:p w14:paraId="4191D5DB" w14:textId="77777777" w:rsidR="009468C4" w:rsidRPr="00083859" w:rsidRDefault="009468C4" w:rsidP="00465F6A">
            <w:pPr>
              <w:spacing w:line="264" w:lineRule="auto"/>
              <w:jc w:val="center"/>
              <w:rPr>
                <w:b/>
                <w:sz w:val="20"/>
                <w:szCs w:val="20"/>
              </w:rPr>
            </w:pPr>
            <w:r w:rsidRPr="00083859">
              <w:rPr>
                <w:b/>
                <w:sz w:val="20"/>
                <w:szCs w:val="20"/>
              </w:rPr>
              <w:t>Waga:</w:t>
            </w:r>
          </w:p>
        </w:tc>
        <w:tc>
          <w:tcPr>
            <w:tcW w:w="1529" w:type="dxa"/>
            <w:tcBorders>
              <w:bottom w:val="single" w:sz="4" w:space="0" w:color="auto"/>
            </w:tcBorders>
            <w:shd w:val="clear" w:color="auto" w:fill="C5E0B3" w:themeFill="accent6" w:themeFillTint="66"/>
            <w:vAlign w:val="center"/>
          </w:tcPr>
          <w:p w14:paraId="12C60176" w14:textId="77777777" w:rsidR="009468C4" w:rsidRPr="00083859" w:rsidRDefault="009468C4" w:rsidP="00465F6A">
            <w:pPr>
              <w:spacing w:line="264" w:lineRule="auto"/>
              <w:jc w:val="center"/>
              <w:rPr>
                <w:b/>
                <w:sz w:val="20"/>
                <w:szCs w:val="20"/>
              </w:rPr>
            </w:pPr>
            <w:r w:rsidRPr="00083859">
              <w:rPr>
                <w:b/>
                <w:sz w:val="20"/>
                <w:szCs w:val="20"/>
              </w:rPr>
              <w:t>Maksymalna liczba punktów:</w:t>
            </w:r>
          </w:p>
        </w:tc>
      </w:tr>
      <w:tr w:rsidR="00083859" w:rsidRPr="00083859" w14:paraId="726587A7" w14:textId="77777777" w:rsidTr="00465F6A">
        <w:trPr>
          <w:trHeight w:val="454"/>
        </w:trPr>
        <w:tc>
          <w:tcPr>
            <w:tcW w:w="1094" w:type="dxa"/>
            <w:shd w:val="clear" w:color="auto" w:fill="E2EFD9" w:themeFill="accent6" w:themeFillTint="33"/>
            <w:vAlign w:val="center"/>
          </w:tcPr>
          <w:p w14:paraId="246D32ED" w14:textId="77777777" w:rsidR="009468C4" w:rsidRPr="00083859" w:rsidRDefault="009468C4" w:rsidP="00465F6A">
            <w:pPr>
              <w:spacing w:line="264" w:lineRule="auto"/>
              <w:jc w:val="center"/>
              <w:rPr>
                <w:szCs w:val="20"/>
              </w:rPr>
            </w:pPr>
            <w:r w:rsidRPr="00083859">
              <w:rPr>
                <w:szCs w:val="20"/>
              </w:rPr>
              <w:t>1</w:t>
            </w:r>
          </w:p>
        </w:tc>
        <w:tc>
          <w:tcPr>
            <w:tcW w:w="5011" w:type="dxa"/>
            <w:shd w:val="clear" w:color="auto" w:fill="E2EFD9" w:themeFill="accent6" w:themeFillTint="33"/>
            <w:vAlign w:val="center"/>
          </w:tcPr>
          <w:p w14:paraId="0C476BFE" w14:textId="77777777" w:rsidR="009468C4" w:rsidRPr="00083859" w:rsidRDefault="009468C4" w:rsidP="00465F6A">
            <w:pPr>
              <w:spacing w:line="264" w:lineRule="auto"/>
              <w:jc w:val="center"/>
              <w:rPr>
                <w:szCs w:val="20"/>
              </w:rPr>
            </w:pPr>
            <w:r w:rsidRPr="00083859">
              <w:rPr>
                <w:szCs w:val="20"/>
              </w:rPr>
              <w:t>Cena</w:t>
            </w:r>
          </w:p>
        </w:tc>
        <w:tc>
          <w:tcPr>
            <w:tcW w:w="1292" w:type="dxa"/>
            <w:shd w:val="clear" w:color="auto" w:fill="E2EFD9" w:themeFill="accent6" w:themeFillTint="33"/>
            <w:vAlign w:val="center"/>
          </w:tcPr>
          <w:p w14:paraId="2B06A419" w14:textId="3449EB00" w:rsidR="009468C4" w:rsidRPr="00083859" w:rsidRDefault="009468C4" w:rsidP="00465F6A">
            <w:pPr>
              <w:spacing w:line="264" w:lineRule="auto"/>
              <w:jc w:val="center"/>
              <w:rPr>
                <w:szCs w:val="20"/>
              </w:rPr>
            </w:pPr>
            <w:r w:rsidRPr="00083859">
              <w:rPr>
                <w:szCs w:val="20"/>
              </w:rPr>
              <w:t>60%</w:t>
            </w:r>
          </w:p>
        </w:tc>
        <w:tc>
          <w:tcPr>
            <w:tcW w:w="1529" w:type="dxa"/>
            <w:shd w:val="clear" w:color="auto" w:fill="E2EFD9" w:themeFill="accent6" w:themeFillTint="33"/>
            <w:vAlign w:val="center"/>
          </w:tcPr>
          <w:p w14:paraId="38D22F18" w14:textId="493AE872" w:rsidR="009468C4" w:rsidRPr="00083859" w:rsidRDefault="009468C4" w:rsidP="00465F6A">
            <w:pPr>
              <w:spacing w:line="264" w:lineRule="auto"/>
              <w:jc w:val="center"/>
              <w:rPr>
                <w:szCs w:val="20"/>
              </w:rPr>
            </w:pPr>
            <w:r w:rsidRPr="00083859">
              <w:rPr>
                <w:szCs w:val="20"/>
              </w:rPr>
              <w:t>60</w:t>
            </w:r>
          </w:p>
        </w:tc>
      </w:tr>
      <w:tr w:rsidR="00083859" w:rsidRPr="00083859" w14:paraId="5B67902D" w14:textId="77777777" w:rsidTr="00465F6A">
        <w:trPr>
          <w:trHeight w:val="454"/>
        </w:trPr>
        <w:tc>
          <w:tcPr>
            <w:tcW w:w="1094" w:type="dxa"/>
            <w:shd w:val="clear" w:color="auto" w:fill="E2EFD9" w:themeFill="accent6" w:themeFillTint="33"/>
            <w:vAlign w:val="center"/>
          </w:tcPr>
          <w:p w14:paraId="3C120D00" w14:textId="77777777" w:rsidR="009468C4" w:rsidRPr="00083859" w:rsidRDefault="009468C4" w:rsidP="00465F6A">
            <w:pPr>
              <w:spacing w:line="264" w:lineRule="auto"/>
              <w:jc w:val="center"/>
              <w:rPr>
                <w:szCs w:val="20"/>
              </w:rPr>
            </w:pPr>
            <w:r w:rsidRPr="00083859">
              <w:rPr>
                <w:szCs w:val="20"/>
              </w:rPr>
              <w:t>2</w:t>
            </w:r>
          </w:p>
        </w:tc>
        <w:tc>
          <w:tcPr>
            <w:tcW w:w="5011" w:type="dxa"/>
            <w:shd w:val="clear" w:color="auto" w:fill="E2EFD9" w:themeFill="accent6" w:themeFillTint="33"/>
            <w:vAlign w:val="center"/>
          </w:tcPr>
          <w:p w14:paraId="1B89923E" w14:textId="04B437C1" w:rsidR="009468C4" w:rsidRPr="00083859" w:rsidRDefault="009468C4" w:rsidP="00465F6A">
            <w:pPr>
              <w:spacing w:line="264" w:lineRule="auto"/>
              <w:jc w:val="center"/>
              <w:rPr>
                <w:szCs w:val="20"/>
              </w:rPr>
            </w:pPr>
            <w:r w:rsidRPr="00083859">
              <w:rPr>
                <w:rFonts w:cstheme="minorHAnsi"/>
                <w:szCs w:val="20"/>
              </w:rPr>
              <w:t>Jakość</w:t>
            </w:r>
            <w:r w:rsidR="00A20DD3" w:rsidRPr="00083859">
              <w:rPr>
                <w:rFonts w:cstheme="minorHAnsi"/>
                <w:szCs w:val="20"/>
              </w:rPr>
              <w:t xml:space="preserve"> - prezentacja</w:t>
            </w:r>
            <w:r w:rsidRPr="00083859">
              <w:rPr>
                <w:rFonts w:cstheme="minorHAnsi"/>
                <w:szCs w:val="20"/>
              </w:rPr>
              <w:t xml:space="preserve"> szkolenia</w:t>
            </w:r>
          </w:p>
        </w:tc>
        <w:tc>
          <w:tcPr>
            <w:tcW w:w="1292" w:type="dxa"/>
            <w:shd w:val="clear" w:color="auto" w:fill="E2EFD9" w:themeFill="accent6" w:themeFillTint="33"/>
            <w:vAlign w:val="center"/>
          </w:tcPr>
          <w:p w14:paraId="07BC14D1" w14:textId="77777777" w:rsidR="009468C4" w:rsidRPr="00083859" w:rsidRDefault="009468C4" w:rsidP="00465F6A">
            <w:pPr>
              <w:spacing w:line="264" w:lineRule="auto"/>
              <w:jc w:val="center"/>
              <w:rPr>
                <w:szCs w:val="20"/>
              </w:rPr>
            </w:pPr>
            <w:r w:rsidRPr="00083859">
              <w:rPr>
                <w:szCs w:val="20"/>
              </w:rPr>
              <w:t>40%</w:t>
            </w:r>
          </w:p>
        </w:tc>
        <w:tc>
          <w:tcPr>
            <w:tcW w:w="1529" w:type="dxa"/>
            <w:shd w:val="clear" w:color="auto" w:fill="E2EFD9" w:themeFill="accent6" w:themeFillTint="33"/>
            <w:vAlign w:val="center"/>
          </w:tcPr>
          <w:p w14:paraId="5577438E" w14:textId="77777777" w:rsidR="009468C4" w:rsidRPr="00083859" w:rsidRDefault="009468C4" w:rsidP="00465F6A">
            <w:pPr>
              <w:spacing w:line="264" w:lineRule="auto"/>
              <w:jc w:val="center"/>
              <w:rPr>
                <w:szCs w:val="20"/>
              </w:rPr>
            </w:pPr>
            <w:r w:rsidRPr="00083859">
              <w:rPr>
                <w:szCs w:val="20"/>
              </w:rPr>
              <w:t>40</w:t>
            </w:r>
          </w:p>
        </w:tc>
      </w:tr>
    </w:tbl>
    <w:p w14:paraId="00194BDB" w14:textId="77777777" w:rsidR="009468C4" w:rsidRPr="00083859" w:rsidRDefault="009468C4" w:rsidP="009468C4">
      <w:pPr>
        <w:pStyle w:val="Akapitzlist"/>
        <w:spacing w:line="264" w:lineRule="auto"/>
        <w:ind w:left="372"/>
        <w:jc w:val="both"/>
        <w:rPr>
          <w:rFonts w:ascii="Calibri" w:hAnsi="Calibri" w:cs="Calibri"/>
          <w:sz w:val="22"/>
          <w:szCs w:val="22"/>
        </w:rPr>
      </w:pPr>
    </w:p>
    <w:p w14:paraId="657FD1F8" w14:textId="77777777" w:rsidR="009468C4" w:rsidRPr="00083859" w:rsidRDefault="009468C4" w:rsidP="00236DAA">
      <w:pPr>
        <w:numPr>
          <w:ilvl w:val="0"/>
          <w:numId w:val="29"/>
        </w:numPr>
        <w:pBdr>
          <w:top w:val="nil"/>
          <w:left w:val="nil"/>
          <w:bottom w:val="nil"/>
          <w:right w:val="nil"/>
          <w:between w:val="nil"/>
        </w:pBdr>
        <w:spacing w:after="0" w:line="264" w:lineRule="auto"/>
        <w:jc w:val="both"/>
        <w:rPr>
          <w:rFonts w:cstheme="majorHAnsi"/>
          <w:bCs/>
        </w:rPr>
      </w:pPr>
      <w:r w:rsidRPr="00083859">
        <w:rPr>
          <w:rFonts w:cstheme="majorHAnsi"/>
          <w:bCs/>
        </w:rPr>
        <w:t>Zamawiający dokona oceny ofert przyznając punkty w ramach poszczególnych kryteriów, przyjmując zasadę, że 1% = 1 pkt.</w:t>
      </w:r>
    </w:p>
    <w:p w14:paraId="73A706E3" w14:textId="07EF60B4" w:rsidR="009468C4" w:rsidRPr="00083859" w:rsidRDefault="009468C4" w:rsidP="00236DAA">
      <w:pPr>
        <w:numPr>
          <w:ilvl w:val="0"/>
          <w:numId w:val="29"/>
        </w:numPr>
        <w:pBdr>
          <w:top w:val="nil"/>
          <w:left w:val="nil"/>
          <w:bottom w:val="nil"/>
          <w:right w:val="nil"/>
          <w:between w:val="nil"/>
        </w:pBdr>
        <w:spacing w:after="0" w:line="264" w:lineRule="auto"/>
        <w:jc w:val="both"/>
        <w:rPr>
          <w:rFonts w:cstheme="majorHAnsi"/>
          <w:bCs/>
        </w:rPr>
      </w:pPr>
      <w:r w:rsidRPr="00083859">
        <w:t>Maksymalna łączna liczba punktów, jaką może otrzymać oferta Wykonawcy wynosi 100 pkt.</w:t>
      </w:r>
    </w:p>
    <w:p w14:paraId="055D7FFC" w14:textId="1784D776" w:rsidR="00C9285D" w:rsidRPr="00083859" w:rsidRDefault="00C9285D" w:rsidP="00236DAA">
      <w:pPr>
        <w:numPr>
          <w:ilvl w:val="0"/>
          <w:numId w:val="29"/>
        </w:numPr>
        <w:pBdr>
          <w:top w:val="nil"/>
          <w:left w:val="nil"/>
          <w:bottom w:val="nil"/>
          <w:right w:val="nil"/>
          <w:between w:val="nil"/>
        </w:pBdr>
        <w:spacing w:after="0" w:line="264" w:lineRule="auto"/>
        <w:jc w:val="both"/>
        <w:rPr>
          <w:rFonts w:cstheme="majorHAnsi"/>
          <w:bCs/>
        </w:rPr>
      </w:pPr>
      <w:r w:rsidRPr="00083859">
        <w:rPr>
          <w:rFonts w:cstheme="majorHAnsi"/>
          <w:bCs/>
        </w:rPr>
        <w:t>Kryteria obowiązują dla wszystkich części.</w:t>
      </w:r>
    </w:p>
    <w:p w14:paraId="4B619268" w14:textId="77777777" w:rsidR="0094526E" w:rsidRPr="00083859" w:rsidRDefault="0094526E" w:rsidP="0094526E">
      <w:pPr>
        <w:spacing w:after="0" w:line="240" w:lineRule="auto"/>
        <w:jc w:val="both"/>
        <w:rPr>
          <w:rFonts w:eastAsia="Calibri" w:cstheme="minorHAnsi"/>
        </w:rPr>
      </w:pPr>
    </w:p>
    <w:tbl>
      <w:tblPr>
        <w:tblStyle w:val="Tabela-Siatka1"/>
        <w:tblW w:w="0" w:type="auto"/>
        <w:tblLook w:val="04A0" w:firstRow="1" w:lastRow="0" w:firstColumn="1" w:lastColumn="0" w:noHBand="0" w:noVBand="1"/>
      </w:tblPr>
      <w:tblGrid>
        <w:gridCol w:w="9062"/>
      </w:tblGrid>
      <w:tr w:rsidR="00083859" w:rsidRPr="00083859" w14:paraId="127F93F8" w14:textId="77777777" w:rsidTr="00C9285D">
        <w:tc>
          <w:tcPr>
            <w:tcW w:w="9062" w:type="dxa"/>
            <w:tcBorders>
              <w:bottom w:val="single" w:sz="4" w:space="0" w:color="auto"/>
            </w:tcBorders>
            <w:shd w:val="clear" w:color="auto" w:fill="C5E0B3" w:themeFill="accent6" w:themeFillTint="66"/>
          </w:tcPr>
          <w:p w14:paraId="67211AE7" w14:textId="77777777" w:rsidR="00C9285D" w:rsidRPr="00083859" w:rsidRDefault="00C9285D" w:rsidP="00C9285D">
            <w:pPr>
              <w:spacing w:line="264" w:lineRule="auto"/>
              <w:jc w:val="center"/>
              <w:rPr>
                <w:b/>
              </w:rPr>
            </w:pPr>
            <w:r w:rsidRPr="00083859">
              <w:rPr>
                <w:b/>
              </w:rPr>
              <w:t>Kryterium oceny ofert nr 1</w:t>
            </w:r>
          </w:p>
          <w:p w14:paraId="7D2BC05C" w14:textId="7C11FCA3" w:rsidR="00C9285D" w:rsidRPr="00083859" w:rsidRDefault="00C9285D" w:rsidP="00C9285D">
            <w:pPr>
              <w:spacing w:line="276" w:lineRule="auto"/>
              <w:jc w:val="center"/>
              <w:rPr>
                <w:rFonts w:cstheme="minorHAnsi"/>
              </w:rPr>
            </w:pPr>
            <w:r w:rsidRPr="00083859">
              <w:rPr>
                <w:bCs/>
              </w:rPr>
              <w:t>Cena</w:t>
            </w:r>
          </w:p>
        </w:tc>
      </w:tr>
      <w:tr w:rsidR="00083859" w:rsidRPr="00083859" w14:paraId="32EDECF2" w14:textId="77777777" w:rsidTr="00C9285D">
        <w:trPr>
          <w:trHeight w:val="1959"/>
        </w:trPr>
        <w:tc>
          <w:tcPr>
            <w:tcW w:w="9062" w:type="dxa"/>
            <w:tcBorders>
              <w:bottom w:val="single" w:sz="4" w:space="0" w:color="auto"/>
            </w:tcBorders>
            <w:shd w:val="clear" w:color="auto" w:fill="FFFFFF" w:themeFill="background1"/>
          </w:tcPr>
          <w:p w14:paraId="56FB4A20" w14:textId="77777777" w:rsidR="00C9285D" w:rsidRPr="00083859" w:rsidRDefault="00C9285D" w:rsidP="00C9285D">
            <w:pPr>
              <w:spacing w:line="264" w:lineRule="auto"/>
              <w:jc w:val="both"/>
              <w:rPr>
                <w:rFonts w:ascii="Calibri" w:hAnsi="Calibri"/>
              </w:rPr>
            </w:pPr>
            <w:r w:rsidRPr="00083859">
              <w:t xml:space="preserve">Zamawiający przyzna punkty, </w:t>
            </w:r>
            <w:r w:rsidRPr="00083859">
              <w:rPr>
                <w:rFonts w:ascii="Calibri" w:hAnsi="Calibri"/>
              </w:rPr>
              <w:t xml:space="preserve">z dokładnością wyniku do drugiego miejsca po przecinku, </w:t>
            </w:r>
            <w:r w:rsidRPr="00083859">
              <w:t>zgodnie z poniższym wzorem:</w:t>
            </w:r>
          </w:p>
          <w:p w14:paraId="01579A6D" w14:textId="77777777" w:rsidR="00C9285D" w:rsidRPr="00083859" w:rsidRDefault="00C9285D" w:rsidP="00C9285D">
            <w:pPr>
              <w:spacing w:line="264" w:lineRule="auto"/>
              <w:jc w:val="both"/>
            </w:pPr>
          </w:p>
          <w:p w14:paraId="18CBF130" w14:textId="77777777" w:rsidR="00C9285D" w:rsidRPr="00083859" w:rsidRDefault="00C9285D" w:rsidP="00C9285D">
            <w:pPr>
              <w:spacing w:line="264" w:lineRule="auto"/>
              <w:ind w:firstLine="360"/>
              <w:rPr>
                <w:rFonts w:eastAsia="Calibri"/>
              </w:rPr>
            </w:pPr>
            <w:r w:rsidRPr="00083859">
              <w:rPr>
                <w:rFonts w:eastAsia="Calibri"/>
              </w:rPr>
              <w:t>najniższa cena w zbiorze ważnych ofert</w:t>
            </w:r>
          </w:p>
          <w:p w14:paraId="62F06AA5" w14:textId="77777777" w:rsidR="00C9285D" w:rsidRPr="00083859" w:rsidRDefault="00C9285D" w:rsidP="00C9285D">
            <w:pPr>
              <w:spacing w:line="264" w:lineRule="auto"/>
              <w:ind w:firstLine="360"/>
              <w:rPr>
                <w:rFonts w:eastAsia="Calibri"/>
              </w:rPr>
            </w:pPr>
            <w:r w:rsidRPr="00083859">
              <w:rPr>
                <w:rFonts w:eastAsia="Calibri" w:cs="Calibri"/>
              </w:rPr>
              <w:t>----------------------------------------------------------------         x    60 (waga kryterium)</w:t>
            </w:r>
          </w:p>
          <w:p w14:paraId="40485B93" w14:textId="0857F618" w:rsidR="00C9285D" w:rsidRPr="00083859" w:rsidRDefault="00C9285D" w:rsidP="00C9285D">
            <w:pPr>
              <w:spacing w:line="276" w:lineRule="auto"/>
              <w:jc w:val="both"/>
              <w:rPr>
                <w:rFonts w:cstheme="minorHAnsi"/>
              </w:rPr>
            </w:pPr>
            <w:r w:rsidRPr="00083859">
              <w:rPr>
                <w:rFonts w:eastAsia="Calibri" w:cs="Calibri"/>
              </w:rPr>
              <w:t xml:space="preserve">       cena oferty rozpatrywanej</w:t>
            </w:r>
          </w:p>
        </w:tc>
      </w:tr>
      <w:tr w:rsidR="00083859" w:rsidRPr="00083859" w14:paraId="49A20CDF" w14:textId="77777777" w:rsidTr="00C9285D">
        <w:tc>
          <w:tcPr>
            <w:tcW w:w="9062" w:type="dxa"/>
            <w:tcBorders>
              <w:bottom w:val="single" w:sz="4" w:space="0" w:color="auto"/>
            </w:tcBorders>
            <w:shd w:val="clear" w:color="auto" w:fill="C5E0B3" w:themeFill="accent6" w:themeFillTint="66"/>
          </w:tcPr>
          <w:p w14:paraId="548D70C3" w14:textId="77777777" w:rsidR="00C9285D" w:rsidRPr="00083859" w:rsidRDefault="00C9285D" w:rsidP="00C9285D">
            <w:pPr>
              <w:spacing w:line="264" w:lineRule="auto"/>
              <w:jc w:val="center"/>
              <w:rPr>
                <w:b/>
              </w:rPr>
            </w:pPr>
            <w:r w:rsidRPr="00083859">
              <w:rPr>
                <w:b/>
              </w:rPr>
              <w:t>Kryterium oceny ofert nr 2</w:t>
            </w:r>
          </w:p>
          <w:p w14:paraId="2C5EBDBF" w14:textId="512BBC3C" w:rsidR="00C9285D" w:rsidRPr="00083859" w:rsidRDefault="00C9285D" w:rsidP="00C9285D">
            <w:pPr>
              <w:spacing w:line="276" w:lineRule="auto"/>
              <w:jc w:val="center"/>
              <w:rPr>
                <w:rFonts w:cstheme="minorHAnsi"/>
              </w:rPr>
            </w:pPr>
            <w:r w:rsidRPr="00083859">
              <w:rPr>
                <w:rFonts w:cstheme="minorHAnsi"/>
              </w:rPr>
              <w:t>Jakość – prezentacja szkolenia</w:t>
            </w:r>
          </w:p>
        </w:tc>
      </w:tr>
      <w:tr w:rsidR="00083859" w:rsidRPr="00083859" w14:paraId="15EE6607" w14:textId="77777777" w:rsidTr="00611BC0">
        <w:tc>
          <w:tcPr>
            <w:tcW w:w="9062" w:type="dxa"/>
            <w:tcBorders>
              <w:bottom w:val="single" w:sz="4" w:space="0" w:color="auto"/>
            </w:tcBorders>
            <w:shd w:val="clear" w:color="auto" w:fill="FFFFFF" w:themeFill="background1"/>
          </w:tcPr>
          <w:p w14:paraId="793A7439" w14:textId="2BA72DD8" w:rsidR="0094526E" w:rsidRPr="00083859" w:rsidRDefault="0094526E" w:rsidP="0094526E">
            <w:pPr>
              <w:spacing w:line="276" w:lineRule="auto"/>
              <w:jc w:val="both"/>
              <w:rPr>
                <w:rFonts w:cstheme="minorHAnsi"/>
              </w:rPr>
            </w:pPr>
            <w:r w:rsidRPr="00083859">
              <w:rPr>
                <w:rFonts w:cstheme="minorHAnsi"/>
              </w:rPr>
              <w:t>W ramach kryterium oceny ofert nr 2 punkty może otrzymać oferta Wykonawcy, który przedstawi do oceny próbkę szkolenia przeprowadzonego przez trenera</w:t>
            </w:r>
            <w:r w:rsidR="00BF254B" w:rsidRPr="00083859">
              <w:rPr>
                <w:rFonts w:cstheme="minorHAnsi"/>
              </w:rPr>
              <w:t>/</w:t>
            </w:r>
            <w:proofErr w:type="spellStart"/>
            <w:r w:rsidR="00BF254B" w:rsidRPr="00083859">
              <w:rPr>
                <w:rFonts w:cstheme="minorHAnsi"/>
              </w:rPr>
              <w:t>kę</w:t>
            </w:r>
            <w:proofErr w:type="spellEnd"/>
            <w:r w:rsidRPr="00083859">
              <w:rPr>
                <w:rFonts w:cstheme="minorHAnsi"/>
              </w:rPr>
              <w:t>, którego Wykonawca wskazuje do realizacji zamówienia (w wykazie osób).</w:t>
            </w:r>
          </w:p>
          <w:p w14:paraId="5289A3BF" w14:textId="3711A7C7" w:rsidR="0094526E" w:rsidRPr="00083859" w:rsidRDefault="0094526E" w:rsidP="0094526E">
            <w:pPr>
              <w:spacing w:line="276" w:lineRule="auto"/>
              <w:jc w:val="both"/>
              <w:rPr>
                <w:rFonts w:cstheme="minorHAnsi"/>
              </w:rPr>
            </w:pPr>
            <w:r w:rsidRPr="00083859">
              <w:rPr>
                <w:rFonts w:cstheme="minorHAnsi"/>
              </w:rPr>
              <w:t>Do prowadzenia szkoleń w trakcie realizacji umowy, może zostać wyznaczony wyłącznie trener</w:t>
            </w:r>
            <w:r w:rsidR="00BF254B" w:rsidRPr="00083859">
              <w:rPr>
                <w:rFonts w:cstheme="minorHAnsi"/>
              </w:rPr>
              <w:t>/ka</w:t>
            </w:r>
            <w:r w:rsidRPr="00083859">
              <w:rPr>
                <w:rFonts w:cstheme="minorHAnsi"/>
              </w:rPr>
              <w:t xml:space="preserve"> biorący udział w próbce szkolenia.</w:t>
            </w:r>
          </w:p>
          <w:p w14:paraId="055BA5BD" w14:textId="77777777" w:rsidR="0094526E" w:rsidRPr="00083859" w:rsidRDefault="0094526E" w:rsidP="0094526E">
            <w:pPr>
              <w:spacing w:line="276" w:lineRule="auto"/>
              <w:jc w:val="both"/>
              <w:rPr>
                <w:rFonts w:cstheme="minorHAnsi"/>
              </w:rPr>
            </w:pPr>
          </w:p>
          <w:p w14:paraId="27F204D9" w14:textId="77777777" w:rsidR="0094526E" w:rsidRPr="00083859" w:rsidRDefault="0094526E" w:rsidP="0094526E">
            <w:pPr>
              <w:autoSpaceDE w:val="0"/>
              <w:autoSpaceDN w:val="0"/>
              <w:adjustRightInd w:val="0"/>
              <w:jc w:val="both"/>
              <w:rPr>
                <w:rFonts w:cstheme="minorHAnsi"/>
              </w:rPr>
            </w:pPr>
            <w:r w:rsidRPr="00083859">
              <w:rPr>
                <w:rFonts w:cstheme="minorHAnsi"/>
              </w:rPr>
              <w:t xml:space="preserve">Próbka szkolenia - nagrany 30-minutowy film (+/- 2 minuty)  - jeżeli nagranie będzie dłuższe, ocenione zostaną tylko pierwsze 32 minuty. Dla każdej z części należy przedstawić osobną próbkę szkolenia odpowiadającej tematyce kursu będącego przedmiotem danej części. </w:t>
            </w:r>
          </w:p>
          <w:p w14:paraId="0AB0D3B9" w14:textId="77777777" w:rsidR="0094526E" w:rsidRPr="00083859" w:rsidRDefault="0094526E" w:rsidP="0094526E">
            <w:pPr>
              <w:spacing w:line="276" w:lineRule="auto"/>
              <w:jc w:val="both"/>
              <w:rPr>
                <w:rFonts w:cstheme="minorHAnsi"/>
              </w:rPr>
            </w:pPr>
          </w:p>
          <w:p w14:paraId="3CB72059" w14:textId="77777777" w:rsidR="0094526E" w:rsidRPr="00083859" w:rsidRDefault="0094526E" w:rsidP="0094526E">
            <w:pPr>
              <w:spacing w:line="264" w:lineRule="auto"/>
              <w:jc w:val="both"/>
              <w:rPr>
                <w:rFonts w:cstheme="minorHAnsi"/>
                <w:b/>
              </w:rPr>
            </w:pPr>
            <w:r w:rsidRPr="00083859">
              <w:rPr>
                <w:rFonts w:cstheme="minorHAnsi"/>
                <w:b/>
              </w:rPr>
              <w:lastRenderedPageBreak/>
              <w:t>Zamawiający wymaga, aby Wykonawca złożył próbkę szkolenia razem z ofertą w jednej z poniższych form:</w:t>
            </w:r>
          </w:p>
          <w:p w14:paraId="5860BC64" w14:textId="77777777" w:rsidR="0094526E" w:rsidRPr="00083859" w:rsidRDefault="0094526E" w:rsidP="00236DAA">
            <w:pPr>
              <w:numPr>
                <w:ilvl w:val="0"/>
                <w:numId w:val="33"/>
              </w:numPr>
              <w:autoSpaceDE w:val="0"/>
              <w:autoSpaceDN w:val="0"/>
              <w:adjustRightInd w:val="0"/>
              <w:contextualSpacing/>
              <w:jc w:val="both"/>
              <w:rPr>
                <w:rFonts w:cstheme="minorHAnsi"/>
                <w:bCs/>
                <w:lang w:eastAsia="pl-PL"/>
              </w:rPr>
            </w:pPr>
            <w:r w:rsidRPr="00083859">
              <w:rPr>
                <w:rFonts w:cstheme="minorHAnsi"/>
                <w:bCs/>
                <w:lang w:eastAsia="pl-PL"/>
              </w:rPr>
              <w:t xml:space="preserve">plik zawierający informację dźwiękową i filmową, nagraną w jednym z formatów danych dopuszczonych w rozporządzeniu z dnia 12 kwietnia 2012 r. w sprawie Krajowych Ram Interoperacyjności, minimalnych wymagań dla rejestrów publicznych i wymiany informacji w postaci elektronicznej oraz minimalnych wymagań dla systemów teleinformatycznych (np. </w:t>
            </w:r>
            <w:proofErr w:type="spellStart"/>
            <w:r w:rsidRPr="00083859">
              <w:rPr>
                <w:rFonts w:cstheme="minorHAnsi"/>
                <w:bCs/>
                <w:lang w:eastAsia="pl-PL"/>
              </w:rPr>
              <w:t>avi</w:t>
            </w:r>
            <w:proofErr w:type="spellEnd"/>
            <w:r w:rsidRPr="00083859">
              <w:rPr>
                <w:rFonts w:cstheme="minorHAnsi"/>
                <w:bCs/>
                <w:lang w:eastAsia="pl-PL"/>
              </w:rPr>
              <w:t xml:space="preserve">, mp4, </w:t>
            </w:r>
            <w:proofErr w:type="spellStart"/>
            <w:r w:rsidRPr="00083859">
              <w:rPr>
                <w:rFonts w:cstheme="minorHAnsi"/>
                <w:bCs/>
                <w:lang w:eastAsia="pl-PL"/>
              </w:rPr>
              <w:t>mpg</w:t>
            </w:r>
            <w:proofErr w:type="spellEnd"/>
            <w:r w:rsidRPr="00083859">
              <w:rPr>
                <w:rFonts w:cstheme="minorHAnsi"/>
                <w:bCs/>
                <w:lang w:eastAsia="pl-PL"/>
              </w:rPr>
              <w:t>)</w:t>
            </w:r>
          </w:p>
          <w:p w14:paraId="12281BCD" w14:textId="77777777" w:rsidR="0094526E" w:rsidRPr="00083859" w:rsidRDefault="0094526E" w:rsidP="0094526E">
            <w:pPr>
              <w:autoSpaceDE w:val="0"/>
              <w:autoSpaceDN w:val="0"/>
              <w:adjustRightInd w:val="0"/>
              <w:ind w:left="720"/>
              <w:contextualSpacing/>
              <w:jc w:val="both"/>
              <w:rPr>
                <w:rFonts w:cstheme="minorHAnsi"/>
                <w:bCs/>
                <w:lang w:eastAsia="pl-PL"/>
              </w:rPr>
            </w:pPr>
            <w:r w:rsidRPr="00083859">
              <w:rPr>
                <w:rFonts w:cstheme="minorHAnsi"/>
                <w:bCs/>
                <w:lang w:eastAsia="pl-PL"/>
              </w:rPr>
              <w:t>lub</w:t>
            </w:r>
          </w:p>
          <w:p w14:paraId="27BF484A" w14:textId="77777777" w:rsidR="0094526E" w:rsidRPr="00083859" w:rsidRDefault="0094526E" w:rsidP="00236DAA">
            <w:pPr>
              <w:numPr>
                <w:ilvl w:val="0"/>
                <w:numId w:val="33"/>
              </w:numPr>
              <w:autoSpaceDE w:val="0"/>
              <w:autoSpaceDN w:val="0"/>
              <w:adjustRightInd w:val="0"/>
              <w:contextualSpacing/>
              <w:jc w:val="both"/>
              <w:rPr>
                <w:rFonts w:cstheme="minorHAnsi"/>
                <w:bCs/>
                <w:lang w:eastAsia="pl-PL"/>
              </w:rPr>
            </w:pPr>
            <w:r w:rsidRPr="00083859">
              <w:rPr>
                <w:rFonts w:cstheme="minorHAnsi"/>
                <w:bCs/>
                <w:lang w:eastAsia="pl-PL"/>
              </w:rPr>
              <w:t>film zawierający informację dźwiękową i filmową, udostępniony Zamawiającemu poprzez podanie w formularzu oferty linku do odtworzenia filmu.</w:t>
            </w:r>
          </w:p>
          <w:p w14:paraId="7044F6ED" w14:textId="77777777" w:rsidR="0094526E" w:rsidRPr="00083859" w:rsidRDefault="0094526E" w:rsidP="0094526E">
            <w:pPr>
              <w:autoSpaceDE w:val="0"/>
              <w:autoSpaceDN w:val="0"/>
              <w:adjustRightInd w:val="0"/>
              <w:jc w:val="both"/>
              <w:rPr>
                <w:rFonts w:cstheme="minorHAnsi"/>
                <w:bCs/>
              </w:rPr>
            </w:pPr>
          </w:p>
          <w:p w14:paraId="20C1DD35" w14:textId="77777777" w:rsidR="0094526E" w:rsidRPr="00083859" w:rsidRDefault="0094526E" w:rsidP="0094526E">
            <w:pPr>
              <w:autoSpaceDE w:val="0"/>
              <w:autoSpaceDN w:val="0"/>
              <w:adjustRightInd w:val="0"/>
              <w:contextualSpacing/>
              <w:jc w:val="both"/>
              <w:rPr>
                <w:rFonts w:cstheme="minorHAnsi"/>
                <w:b/>
                <w:bCs/>
                <w:lang w:eastAsia="pl-PL"/>
              </w:rPr>
            </w:pPr>
            <w:r w:rsidRPr="00083859">
              <w:rPr>
                <w:rFonts w:cstheme="minorHAnsi"/>
                <w:b/>
                <w:bCs/>
                <w:lang w:eastAsia="pl-PL"/>
              </w:rPr>
              <w:t>ZGODNOŚĆ PRÓBKI SZKOLENIA Z TEMATEM OKREŚLONYM W OPISIE PRZEDMIOTU ZAMÓWIENIA</w:t>
            </w:r>
          </w:p>
          <w:p w14:paraId="484FFE83" w14:textId="77777777" w:rsidR="0094526E" w:rsidRPr="00083859" w:rsidRDefault="0094526E" w:rsidP="0094526E">
            <w:pPr>
              <w:autoSpaceDE w:val="0"/>
              <w:autoSpaceDN w:val="0"/>
              <w:adjustRightInd w:val="0"/>
              <w:contextualSpacing/>
              <w:jc w:val="both"/>
              <w:rPr>
                <w:rFonts w:cstheme="minorHAnsi"/>
                <w:b/>
                <w:bCs/>
                <w:lang w:eastAsia="pl-PL"/>
              </w:rPr>
            </w:pPr>
            <w:r w:rsidRPr="00083859">
              <w:rPr>
                <w:rFonts w:cstheme="minorHAnsi"/>
                <w:b/>
                <w:bCs/>
                <w:lang w:eastAsia="pl-PL"/>
              </w:rPr>
              <w:t>Czy próbka szkolenia jest zgodna z tematem szkolenia?</w:t>
            </w:r>
          </w:p>
          <w:p w14:paraId="3FE3D3A3" w14:textId="77777777" w:rsidR="0094526E" w:rsidRPr="00083859" w:rsidRDefault="0094526E" w:rsidP="0094526E">
            <w:pPr>
              <w:autoSpaceDE w:val="0"/>
              <w:autoSpaceDN w:val="0"/>
              <w:adjustRightInd w:val="0"/>
              <w:contextualSpacing/>
              <w:jc w:val="both"/>
              <w:rPr>
                <w:rFonts w:cstheme="minorHAnsi"/>
                <w:bCs/>
                <w:i/>
                <w:lang w:eastAsia="pl-PL"/>
              </w:rPr>
            </w:pPr>
            <w:r w:rsidRPr="00083859">
              <w:rPr>
                <w:rFonts w:cstheme="minorHAnsi"/>
                <w:bCs/>
                <w:i/>
                <w:lang w:eastAsia="pl-PL"/>
              </w:rPr>
              <w:t>W przypadku gdy oferta w ramach kryterium „Jakość” zostanie uznana za niezgodną z tematem określonym w opisie przedmiotu zamówienia, będzie ona podlegała odrzuceniu jako oferta niespełniająca minimalnych wymagań jakościowych (niezgodna z warunkami zamówienia) – minimalne wymagania jakościowe zostały określone w Załączniku nr 2 do SWZ – Opis przedmiotu zamówienia.</w:t>
            </w:r>
          </w:p>
          <w:p w14:paraId="223AEB35" w14:textId="77777777" w:rsidR="0094526E" w:rsidRPr="00083859" w:rsidRDefault="0094526E" w:rsidP="0094526E">
            <w:pPr>
              <w:autoSpaceDE w:val="0"/>
              <w:autoSpaceDN w:val="0"/>
              <w:adjustRightInd w:val="0"/>
              <w:contextualSpacing/>
              <w:jc w:val="both"/>
              <w:rPr>
                <w:rFonts w:cstheme="minorHAnsi"/>
                <w:b/>
                <w:bCs/>
                <w:lang w:eastAsia="pl-PL"/>
              </w:rPr>
            </w:pPr>
          </w:p>
          <w:tbl>
            <w:tblPr>
              <w:tblStyle w:val="Tabela-Siatka1"/>
              <w:tblW w:w="0" w:type="auto"/>
              <w:tblLook w:val="04A0" w:firstRow="1" w:lastRow="0" w:firstColumn="1" w:lastColumn="0" w:noHBand="0" w:noVBand="1"/>
            </w:tblPr>
            <w:tblGrid>
              <w:gridCol w:w="4418"/>
              <w:gridCol w:w="4418"/>
            </w:tblGrid>
            <w:tr w:rsidR="00083859" w:rsidRPr="00083859" w14:paraId="7112B198" w14:textId="77777777" w:rsidTr="00611BC0">
              <w:trPr>
                <w:trHeight w:val="1172"/>
              </w:trPr>
              <w:tc>
                <w:tcPr>
                  <w:tcW w:w="4418" w:type="dxa"/>
                  <w:tcBorders>
                    <w:top w:val="nil"/>
                    <w:left w:val="nil"/>
                    <w:bottom w:val="nil"/>
                    <w:right w:val="nil"/>
                  </w:tcBorders>
                </w:tcPr>
                <w:p w14:paraId="495E25AC" w14:textId="77777777" w:rsidR="0094526E" w:rsidRPr="00083859" w:rsidRDefault="0094526E" w:rsidP="0094526E">
                  <w:pPr>
                    <w:autoSpaceDE w:val="0"/>
                    <w:autoSpaceDN w:val="0"/>
                    <w:adjustRightInd w:val="0"/>
                    <w:contextualSpacing/>
                    <w:jc w:val="center"/>
                    <w:rPr>
                      <w:rFonts w:cstheme="minorHAnsi"/>
                      <w:b/>
                      <w:bCs/>
                      <w:lang w:eastAsia="pl-PL"/>
                    </w:rPr>
                  </w:pPr>
                </w:p>
                <w:p w14:paraId="3BD81405" w14:textId="77777777" w:rsidR="0094526E" w:rsidRPr="00083859" w:rsidRDefault="0094526E" w:rsidP="0094526E">
                  <w:pPr>
                    <w:autoSpaceDE w:val="0"/>
                    <w:autoSpaceDN w:val="0"/>
                    <w:adjustRightInd w:val="0"/>
                    <w:contextualSpacing/>
                    <w:jc w:val="center"/>
                    <w:rPr>
                      <w:rFonts w:cstheme="minorHAnsi"/>
                      <w:b/>
                      <w:bCs/>
                      <w:lang w:eastAsia="pl-PL"/>
                    </w:rPr>
                  </w:pPr>
                  <w:r w:rsidRPr="00083859">
                    <w:rPr>
                      <w:rFonts w:cstheme="minorHAnsi"/>
                      <w:b/>
                      <w:bCs/>
                      <w:lang w:eastAsia="pl-PL"/>
                    </w:rPr>
                    <w:t>□ TAK, jest zgodna z opisem przedmiotu zamówienia</w:t>
                  </w:r>
                </w:p>
              </w:tc>
              <w:tc>
                <w:tcPr>
                  <w:tcW w:w="4418" w:type="dxa"/>
                  <w:tcBorders>
                    <w:top w:val="nil"/>
                    <w:left w:val="nil"/>
                    <w:bottom w:val="nil"/>
                    <w:right w:val="nil"/>
                  </w:tcBorders>
                </w:tcPr>
                <w:p w14:paraId="6B84EA2B" w14:textId="77777777" w:rsidR="0094526E" w:rsidRPr="00083859" w:rsidRDefault="0094526E" w:rsidP="0094526E">
                  <w:pPr>
                    <w:autoSpaceDE w:val="0"/>
                    <w:autoSpaceDN w:val="0"/>
                    <w:adjustRightInd w:val="0"/>
                    <w:contextualSpacing/>
                    <w:jc w:val="both"/>
                    <w:rPr>
                      <w:rFonts w:cstheme="minorHAnsi"/>
                      <w:b/>
                      <w:bCs/>
                      <w:lang w:eastAsia="pl-PL"/>
                    </w:rPr>
                  </w:pPr>
                </w:p>
                <w:p w14:paraId="6518521B" w14:textId="77777777" w:rsidR="0094526E" w:rsidRPr="00083859" w:rsidRDefault="0094526E" w:rsidP="0094526E">
                  <w:pPr>
                    <w:autoSpaceDE w:val="0"/>
                    <w:autoSpaceDN w:val="0"/>
                    <w:adjustRightInd w:val="0"/>
                    <w:contextualSpacing/>
                    <w:jc w:val="center"/>
                    <w:rPr>
                      <w:rFonts w:cstheme="minorHAnsi"/>
                      <w:b/>
                      <w:bCs/>
                      <w:lang w:eastAsia="pl-PL"/>
                    </w:rPr>
                  </w:pPr>
                  <w:r w:rsidRPr="00083859">
                    <w:rPr>
                      <w:rFonts w:cstheme="minorHAnsi"/>
                      <w:b/>
                      <w:bCs/>
                      <w:lang w:eastAsia="pl-PL"/>
                    </w:rPr>
                    <w:t>□ NIE, nie jest zgodna z opisem przedmiotu zamówienia</w:t>
                  </w:r>
                </w:p>
              </w:tc>
            </w:tr>
          </w:tbl>
          <w:p w14:paraId="7534019C" w14:textId="77777777" w:rsidR="0094526E" w:rsidRPr="00083859" w:rsidRDefault="0094526E" w:rsidP="0094526E">
            <w:pPr>
              <w:autoSpaceDE w:val="0"/>
              <w:autoSpaceDN w:val="0"/>
              <w:adjustRightInd w:val="0"/>
              <w:contextualSpacing/>
              <w:jc w:val="both"/>
              <w:rPr>
                <w:rFonts w:cstheme="minorHAnsi"/>
                <w:b/>
                <w:bCs/>
                <w:lang w:eastAsia="pl-PL"/>
              </w:rPr>
            </w:pPr>
          </w:p>
          <w:p w14:paraId="672EC55D" w14:textId="77777777" w:rsidR="0094526E" w:rsidRPr="00083859" w:rsidRDefault="0094526E" w:rsidP="0094526E">
            <w:pPr>
              <w:spacing w:line="276" w:lineRule="auto"/>
              <w:rPr>
                <w:rFonts w:cstheme="minorHAnsi"/>
                <w:b/>
                <w:bCs/>
                <w:sz w:val="20"/>
                <w:lang w:eastAsia="ar-SA"/>
              </w:rPr>
            </w:pPr>
            <w:r w:rsidRPr="00083859">
              <w:rPr>
                <w:rFonts w:eastAsia="Calibri" w:cstheme="minorHAnsi"/>
                <w:b/>
                <w:bCs/>
                <w:lang w:eastAsia="ar-SA"/>
              </w:rPr>
              <w:t>WIEDZA TRENERA/KI (15 pkt)</w:t>
            </w:r>
          </w:p>
          <w:p w14:paraId="08567F31" w14:textId="77777777" w:rsidR="0094526E" w:rsidRPr="00083859" w:rsidRDefault="0094526E" w:rsidP="00236DAA">
            <w:pPr>
              <w:numPr>
                <w:ilvl w:val="0"/>
                <w:numId w:val="35"/>
              </w:numPr>
              <w:suppressAutoHyphens/>
              <w:spacing w:line="276" w:lineRule="auto"/>
              <w:contextualSpacing/>
              <w:jc w:val="both"/>
              <w:rPr>
                <w:rFonts w:eastAsia="Calibri" w:cstheme="minorHAnsi"/>
                <w:b/>
                <w:lang w:eastAsia="ar-SA"/>
              </w:rPr>
            </w:pPr>
            <w:r w:rsidRPr="00083859">
              <w:rPr>
                <w:rFonts w:eastAsia="Calibri" w:cstheme="minorHAnsi"/>
                <w:b/>
                <w:lang w:eastAsia="ar-SA"/>
              </w:rPr>
              <w:t>Jak oceniasz wiedzę trenera/ki na temat zagadnień, które omawiał podczas szkolenia?</w:t>
            </w:r>
          </w:p>
          <w:p w14:paraId="795A3EAF" w14:textId="77777777" w:rsidR="0094526E" w:rsidRPr="00083859" w:rsidRDefault="0094526E" w:rsidP="0094526E">
            <w:pPr>
              <w:spacing w:line="276" w:lineRule="auto"/>
              <w:ind w:left="709"/>
              <w:contextualSpacing/>
              <w:rPr>
                <w:rFonts w:eastAsia="Calibri" w:cstheme="minorHAnsi"/>
                <w:i/>
                <w:iCs/>
                <w:lang w:eastAsia="ar-SA"/>
              </w:rPr>
            </w:pPr>
            <w:r w:rsidRPr="00083859">
              <w:rPr>
                <w:rFonts w:eastAsia="Calibri" w:cstheme="minorHAnsi"/>
                <w:i/>
                <w:iCs/>
                <w:lang w:eastAsia="ar-SA"/>
              </w:rPr>
              <w:t>Ocena w skali od 0 do 5 pkt, gdzie 0 oznacza „nie posiada wiedzy”, a 5 oznacza „bardzo dobrze”</w:t>
            </w:r>
          </w:p>
          <w:tbl>
            <w:tblPr>
              <w:tblStyle w:val="Tabela-Siatka1"/>
              <w:tblW w:w="0" w:type="auto"/>
              <w:tblLook w:val="04A0" w:firstRow="1" w:lastRow="0" w:firstColumn="1" w:lastColumn="0" w:noHBand="0" w:noVBand="1"/>
            </w:tblPr>
            <w:tblGrid>
              <w:gridCol w:w="1408"/>
              <w:gridCol w:w="1407"/>
              <w:gridCol w:w="1458"/>
              <w:gridCol w:w="1298"/>
              <w:gridCol w:w="1534"/>
              <w:gridCol w:w="1731"/>
            </w:tblGrid>
            <w:tr w:rsidR="00083859" w:rsidRPr="00083859" w14:paraId="12337D31" w14:textId="77777777" w:rsidTr="00611BC0">
              <w:tc>
                <w:tcPr>
                  <w:tcW w:w="1473" w:type="dxa"/>
                  <w:vAlign w:val="center"/>
                </w:tcPr>
                <w:p w14:paraId="1623AF25"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bardzo dobrze</w:t>
                  </w:r>
                </w:p>
              </w:tc>
              <w:tc>
                <w:tcPr>
                  <w:tcW w:w="1472" w:type="dxa"/>
                  <w:vAlign w:val="center"/>
                </w:tcPr>
                <w:p w14:paraId="7202E3BF"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dobrze</w:t>
                  </w:r>
                </w:p>
              </w:tc>
              <w:tc>
                <w:tcPr>
                  <w:tcW w:w="1497" w:type="dxa"/>
                  <w:vAlign w:val="center"/>
                </w:tcPr>
                <w:p w14:paraId="73E81743"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częściowo</w:t>
                  </w:r>
                </w:p>
              </w:tc>
              <w:tc>
                <w:tcPr>
                  <w:tcW w:w="1365" w:type="dxa"/>
                  <w:vAlign w:val="center"/>
                </w:tcPr>
                <w:p w14:paraId="29D14F5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słabo</w:t>
                  </w:r>
                </w:p>
              </w:tc>
              <w:tc>
                <w:tcPr>
                  <w:tcW w:w="1575" w:type="dxa"/>
                  <w:vAlign w:val="center"/>
                </w:tcPr>
                <w:p w14:paraId="5DDE7D86"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w niewielkim stopniu</w:t>
                  </w:r>
                </w:p>
              </w:tc>
              <w:tc>
                <w:tcPr>
                  <w:tcW w:w="1822" w:type="dxa"/>
                  <w:vAlign w:val="center"/>
                </w:tcPr>
                <w:p w14:paraId="3B82563F"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nie posiada wiedzy</w:t>
                  </w:r>
                </w:p>
              </w:tc>
            </w:tr>
            <w:tr w:rsidR="00083859" w:rsidRPr="00083859" w14:paraId="458664E9" w14:textId="77777777" w:rsidTr="00611BC0">
              <w:tc>
                <w:tcPr>
                  <w:tcW w:w="1473" w:type="dxa"/>
                  <w:vAlign w:val="center"/>
                </w:tcPr>
                <w:p w14:paraId="5C566D28"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5 pkt</w:t>
                  </w:r>
                </w:p>
              </w:tc>
              <w:tc>
                <w:tcPr>
                  <w:tcW w:w="1472" w:type="dxa"/>
                  <w:vAlign w:val="center"/>
                </w:tcPr>
                <w:p w14:paraId="7AA685BF"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4 pkt</w:t>
                  </w:r>
                </w:p>
              </w:tc>
              <w:tc>
                <w:tcPr>
                  <w:tcW w:w="1497" w:type="dxa"/>
                  <w:vAlign w:val="center"/>
                </w:tcPr>
                <w:p w14:paraId="6165F801"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3 pkt</w:t>
                  </w:r>
                </w:p>
              </w:tc>
              <w:tc>
                <w:tcPr>
                  <w:tcW w:w="1365" w:type="dxa"/>
                  <w:vAlign w:val="center"/>
                </w:tcPr>
                <w:p w14:paraId="1FE835E0"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1575" w:type="dxa"/>
                  <w:vAlign w:val="center"/>
                </w:tcPr>
                <w:p w14:paraId="2A67A15A"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822" w:type="dxa"/>
                  <w:vAlign w:val="center"/>
                </w:tcPr>
                <w:p w14:paraId="64A5BE67"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4FDA2346" w14:textId="77777777" w:rsidR="0094526E" w:rsidRPr="00083859" w:rsidRDefault="0094526E" w:rsidP="0094526E">
            <w:pPr>
              <w:spacing w:line="276" w:lineRule="auto"/>
              <w:contextualSpacing/>
              <w:rPr>
                <w:rFonts w:eastAsia="Calibri" w:cstheme="minorHAnsi"/>
                <w:i/>
                <w:iCs/>
                <w:lang w:eastAsia="ar-SA"/>
              </w:rPr>
            </w:pPr>
          </w:p>
          <w:p w14:paraId="7E880C18" w14:textId="77777777" w:rsidR="0094526E" w:rsidRPr="00083859" w:rsidRDefault="0094526E" w:rsidP="00236DAA">
            <w:pPr>
              <w:numPr>
                <w:ilvl w:val="0"/>
                <w:numId w:val="35"/>
              </w:numPr>
              <w:suppressAutoHyphens/>
              <w:spacing w:line="276" w:lineRule="auto"/>
              <w:contextualSpacing/>
              <w:jc w:val="both"/>
              <w:rPr>
                <w:rFonts w:eastAsia="Calibri" w:cstheme="minorHAnsi"/>
                <w:b/>
                <w:lang w:eastAsia="ar-SA"/>
              </w:rPr>
            </w:pPr>
            <w:r w:rsidRPr="00083859">
              <w:rPr>
                <w:rFonts w:eastAsia="Calibri" w:cstheme="minorHAnsi"/>
                <w:b/>
                <w:lang w:eastAsia="ar-SA"/>
              </w:rPr>
              <w:t>Na ile trener/ka potrafi przekazać swoją wiedzę?</w:t>
            </w:r>
          </w:p>
          <w:p w14:paraId="4444E27D" w14:textId="77777777" w:rsidR="0094526E" w:rsidRPr="00083859" w:rsidRDefault="0094526E" w:rsidP="0094526E">
            <w:pPr>
              <w:spacing w:line="276" w:lineRule="auto"/>
              <w:ind w:left="720"/>
              <w:contextualSpacing/>
              <w:jc w:val="both"/>
              <w:rPr>
                <w:rFonts w:eastAsia="Calibri" w:cstheme="minorHAnsi"/>
                <w:i/>
                <w:iCs/>
                <w:lang w:eastAsia="ar-SA"/>
              </w:rPr>
            </w:pPr>
            <w:r w:rsidRPr="00083859">
              <w:rPr>
                <w:rFonts w:eastAsia="Calibri" w:cstheme="minorHAnsi"/>
                <w:i/>
                <w:iCs/>
                <w:lang w:eastAsia="ar-SA"/>
              </w:rPr>
              <w:t>Ocena w skali od 0 do 5 pkt, gdzie 0 oznacza „nie potrafi” a 5 oznacza „bardzo dobrze”</w:t>
            </w:r>
          </w:p>
          <w:tbl>
            <w:tblPr>
              <w:tblStyle w:val="Tabela-Siatka1"/>
              <w:tblW w:w="0" w:type="auto"/>
              <w:tblLook w:val="04A0" w:firstRow="1" w:lastRow="0" w:firstColumn="1" w:lastColumn="0" w:noHBand="0" w:noVBand="1"/>
            </w:tblPr>
            <w:tblGrid>
              <w:gridCol w:w="1410"/>
              <w:gridCol w:w="1408"/>
              <w:gridCol w:w="1459"/>
              <w:gridCol w:w="1299"/>
              <w:gridCol w:w="1536"/>
              <w:gridCol w:w="1724"/>
            </w:tblGrid>
            <w:tr w:rsidR="00083859" w:rsidRPr="00083859" w14:paraId="57348DB5" w14:textId="77777777" w:rsidTr="00611BC0">
              <w:tc>
                <w:tcPr>
                  <w:tcW w:w="1473" w:type="dxa"/>
                  <w:vAlign w:val="center"/>
                </w:tcPr>
                <w:p w14:paraId="21B1B34C"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bardzo dobrze</w:t>
                  </w:r>
                </w:p>
              </w:tc>
              <w:tc>
                <w:tcPr>
                  <w:tcW w:w="1472" w:type="dxa"/>
                  <w:vAlign w:val="center"/>
                </w:tcPr>
                <w:p w14:paraId="393834F0"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dobrze</w:t>
                  </w:r>
                </w:p>
              </w:tc>
              <w:tc>
                <w:tcPr>
                  <w:tcW w:w="1497" w:type="dxa"/>
                  <w:vAlign w:val="center"/>
                </w:tcPr>
                <w:p w14:paraId="3C53BC38"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częściowo</w:t>
                  </w:r>
                </w:p>
              </w:tc>
              <w:tc>
                <w:tcPr>
                  <w:tcW w:w="1365" w:type="dxa"/>
                  <w:vAlign w:val="center"/>
                </w:tcPr>
                <w:p w14:paraId="736892CC"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słabo</w:t>
                  </w:r>
                </w:p>
              </w:tc>
              <w:tc>
                <w:tcPr>
                  <w:tcW w:w="1575" w:type="dxa"/>
                  <w:vAlign w:val="center"/>
                </w:tcPr>
                <w:p w14:paraId="0DD48FE1"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w niewielkim stopniu</w:t>
                  </w:r>
                </w:p>
              </w:tc>
              <w:tc>
                <w:tcPr>
                  <w:tcW w:w="1822" w:type="dxa"/>
                  <w:vAlign w:val="center"/>
                </w:tcPr>
                <w:p w14:paraId="2EA05047"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nie potrafi</w:t>
                  </w:r>
                </w:p>
              </w:tc>
            </w:tr>
            <w:tr w:rsidR="00083859" w:rsidRPr="00083859" w14:paraId="4704769E" w14:textId="77777777" w:rsidTr="00611BC0">
              <w:tc>
                <w:tcPr>
                  <w:tcW w:w="1473" w:type="dxa"/>
                  <w:vAlign w:val="center"/>
                </w:tcPr>
                <w:p w14:paraId="162D3166"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5 pkt</w:t>
                  </w:r>
                </w:p>
              </w:tc>
              <w:tc>
                <w:tcPr>
                  <w:tcW w:w="1472" w:type="dxa"/>
                  <w:vAlign w:val="center"/>
                </w:tcPr>
                <w:p w14:paraId="5ECCC4F5"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4 pkt</w:t>
                  </w:r>
                </w:p>
              </w:tc>
              <w:tc>
                <w:tcPr>
                  <w:tcW w:w="1497" w:type="dxa"/>
                  <w:vAlign w:val="center"/>
                </w:tcPr>
                <w:p w14:paraId="70ACDFF7"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3 pkt</w:t>
                  </w:r>
                </w:p>
              </w:tc>
              <w:tc>
                <w:tcPr>
                  <w:tcW w:w="1365" w:type="dxa"/>
                  <w:vAlign w:val="center"/>
                </w:tcPr>
                <w:p w14:paraId="3318F553"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1575" w:type="dxa"/>
                  <w:vAlign w:val="center"/>
                </w:tcPr>
                <w:p w14:paraId="5F884EE3"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822" w:type="dxa"/>
                  <w:vAlign w:val="center"/>
                </w:tcPr>
                <w:p w14:paraId="0B473D39"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11476D1C" w14:textId="77777777" w:rsidR="0094526E" w:rsidRPr="00083859" w:rsidRDefault="0094526E" w:rsidP="0094526E">
            <w:pPr>
              <w:spacing w:line="276" w:lineRule="auto"/>
              <w:ind w:left="720"/>
              <w:contextualSpacing/>
              <w:rPr>
                <w:rFonts w:eastAsia="Calibri" w:cstheme="minorHAnsi"/>
                <w:i/>
                <w:iCs/>
                <w:lang w:eastAsia="ar-SA"/>
              </w:rPr>
            </w:pPr>
          </w:p>
          <w:p w14:paraId="7C317940" w14:textId="77777777" w:rsidR="0094526E" w:rsidRPr="00083859" w:rsidRDefault="0094526E" w:rsidP="00236DAA">
            <w:pPr>
              <w:numPr>
                <w:ilvl w:val="0"/>
                <w:numId w:val="35"/>
              </w:numPr>
              <w:suppressAutoHyphens/>
              <w:spacing w:line="276" w:lineRule="auto"/>
              <w:contextualSpacing/>
              <w:jc w:val="both"/>
              <w:rPr>
                <w:rFonts w:eastAsia="Calibri" w:cstheme="minorHAnsi"/>
                <w:b/>
                <w:lang w:eastAsia="ar-SA"/>
              </w:rPr>
            </w:pPr>
            <w:r w:rsidRPr="00083859">
              <w:rPr>
                <w:rFonts w:eastAsia="Calibri" w:cstheme="minorHAnsi"/>
                <w:b/>
                <w:lang w:eastAsia="ar-SA"/>
              </w:rPr>
              <w:t>W jakim stopniu informacje przedstawione przez trenera/</w:t>
            </w:r>
            <w:proofErr w:type="spellStart"/>
            <w:r w:rsidRPr="00083859">
              <w:rPr>
                <w:rFonts w:eastAsia="Calibri" w:cstheme="minorHAnsi"/>
                <w:b/>
                <w:lang w:eastAsia="ar-SA"/>
              </w:rPr>
              <w:t>kę</w:t>
            </w:r>
            <w:proofErr w:type="spellEnd"/>
            <w:r w:rsidRPr="00083859">
              <w:rPr>
                <w:rFonts w:eastAsia="Calibri" w:cstheme="minorHAnsi"/>
                <w:b/>
                <w:lang w:eastAsia="ar-SA"/>
              </w:rPr>
              <w:t xml:space="preserve"> były zgodne z tematem szkolenia?</w:t>
            </w:r>
          </w:p>
          <w:p w14:paraId="1105814B" w14:textId="77777777" w:rsidR="0094526E" w:rsidRPr="00083859" w:rsidRDefault="0094526E" w:rsidP="0094526E">
            <w:pPr>
              <w:suppressAutoHyphens/>
              <w:spacing w:line="276" w:lineRule="auto"/>
              <w:ind w:left="720"/>
              <w:contextualSpacing/>
              <w:jc w:val="both"/>
              <w:rPr>
                <w:rFonts w:eastAsia="Calibri" w:cstheme="minorHAnsi"/>
                <w:i/>
                <w:lang w:eastAsia="ar-SA"/>
              </w:rPr>
            </w:pPr>
            <w:r w:rsidRPr="00083859">
              <w:rPr>
                <w:rFonts w:eastAsia="Calibri" w:cstheme="minorHAnsi"/>
                <w:i/>
                <w:lang w:eastAsia="ar-SA"/>
              </w:rPr>
              <w:t>Ocena w skali od 0 do 5, gdzie 0 oznacza „nie były zgodne” a 5 oznacza „w pełni zgodne”</w:t>
            </w:r>
          </w:p>
          <w:tbl>
            <w:tblPr>
              <w:tblStyle w:val="Tabela-Siatka1"/>
              <w:tblW w:w="0" w:type="auto"/>
              <w:tblLook w:val="04A0" w:firstRow="1" w:lastRow="0" w:firstColumn="1" w:lastColumn="0" w:noHBand="0" w:noVBand="1"/>
            </w:tblPr>
            <w:tblGrid>
              <w:gridCol w:w="1872"/>
              <w:gridCol w:w="1701"/>
              <w:gridCol w:w="1559"/>
              <w:gridCol w:w="1843"/>
              <w:gridCol w:w="1861"/>
            </w:tblGrid>
            <w:tr w:rsidR="00083859" w:rsidRPr="00083859" w14:paraId="2D78AE60" w14:textId="77777777" w:rsidTr="00611BC0">
              <w:tc>
                <w:tcPr>
                  <w:tcW w:w="1872" w:type="dxa"/>
                  <w:vAlign w:val="center"/>
                </w:tcPr>
                <w:p w14:paraId="1B3DC33C"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w pełni zgodne</w:t>
                  </w:r>
                </w:p>
              </w:tc>
              <w:tc>
                <w:tcPr>
                  <w:tcW w:w="1701" w:type="dxa"/>
                  <w:vAlign w:val="center"/>
                </w:tcPr>
                <w:p w14:paraId="2B7795FC"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w dużym stopniu</w:t>
                  </w:r>
                </w:p>
              </w:tc>
              <w:tc>
                <w:tcPr>
                  <w:tcW w:w="1559" w:type="dxa"/>
                  <w:vAlign w:val="center"/>
                </w:tcPr>
                <w:p w14:paraId="25C1BF70"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częściowo</w:t>
                  </w:r>
                </w:p>
              </w:tc>
              <w:tc>
                <w:tcPr>
                  <w:tcW w:w="1843" w:type="dxa"/>
                  <w:vAlign w:val="center"/>
                </w:tcPr>
                <w:p w14:paraId="14D9EBD4"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słabo</w:t>
                  </w:r>
                </w:p>
              </w:tc>
              <w:tc>
                <w:tcPr>
                  <w:tcW w:w="1861" w:type="dxa"/>
                  <w:vAlign w:val="center"/>
                </w:tcPr>
                <w:p w14:paraId="0738EA14"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w niewielkim stopniu</w:t>
                  </w:r>
                </w:p>
              </w:tc>
            </w:tr>
            <w:tr w:rsidR="00083859" w:rsidRPr="00083859" w14:paraId="204941AC" w14:textId="77777777" w:rsidTr="00611BC0">
              <w:tc>
                <w:tcPr>
                  <w:tcW w:w="1872" w:type="dxa"/>
                  <w:vAlign w:val="center"/>
                </w:tcPr>
                <w:p w14:paraId="09C659B1"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5 pkt</w:t>
                  </w:r>
                </w:p>
              </w:tc>
              <w:tc>
                <w:tcPr>
                  <w:tcW w:w="1701" w:type="dxa"/>
                  <w:vAlign w:val="center"/>
                </w:tcPr>
                <w:p w14:paraId="196B935A"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4 pkt</w:t>
                  </w:r>
                </w:p>
              </w:tc>
              <w:tc>
                <w:tcPr>
                  <w:tcW w:w="1559" w:type="dxa"/>
                  <w:vAlign w:val="center"/>
                </w:tcPr>
                <w:p w14:paraId="4F009213"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3 pkt</w:t>
                  </w:r>
                </w:p>
              </w:tc>
              <w:tc>
                <w:tcPr>
                  <w:tcW w:w="1843" w:type="dxa"/>
                  <w:vAlign w:val="center"/>
                </w:tcPr>
                <w:p w14:paraId="63F0CD73"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1861" w:type="dxa"/>
                  <w:vAlign w:val="center"/>
                </w:tcPr>
                <w:p w14:paraId="280699DB"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r>
          </w:tbl>
          <w:p w14:paraId="35693887" w14:textId="77777777" w:rsidR="0094526E" w:rsidRPr="00083859" w:rsidRDefault="0094526E" w:rsidP="0094526E">
            <w:pPr>
              <w:spacing w:line="276" w:lineRule="auto"/>
              <w:rPr>
                <w:rFonts w:eastAsia="Calibri" w:cstheme="minorHAnsi"/>
                <w:lang w:eastAsia="ar-SA"/>
              </w:rPr>
            </w:pPr>
          </w:p>
          <w:p w14:paraId="20AA731A" w14:textId="77777777" w:rsidR="0094526E" w:rsidRPr="00083859" w:rsidRDefault="0094526E" w:rsidP="0094526E">
            <w:pPr>
              <w:spacing w:line="276" w:lineRule="auto"/>
              <w:rPr>
                <w:rFonts w:cstheme="minorHAnsi"/>
                <w:b/>
                <w:bCs/>
                <w:sz w:val="20"/>
                <w:lang w:eastAsia="ar-SA"/>
              </w:rPr>
            </w:pPr>
            <w:r w:rsidRPr="00083859">
              <w:rPr>
                <w:rFonts w:eastAsia="Calibri" w:cstheme="minorHAnsi"/>
                <w:b/>
                <w:bCs/>
                <w:lang w:eastAsia="ar-SA"/>
              </w:rPr>
              <w:t>JĘZYK STOSOWANY PRZEZ TRENERA/KĘ (6 pkt)</w:t>
            </w:r>
          </w:p>
          <w:p w14:paraId="460E810A" w14:textId="77777777" w:rsidR="0094526E" w:rsidRPr="00083859" w:rsidRDefault="0094526E" w:rsidP="00236DAA">
            <w:pPr>
              <w:numPr>
                <w:ilvl w:val="0"/>
                <w:numId w:val="36"/>
              </w:numPr>
              <w:suppressAutoHyphens/>
              <w:spacing w:line="276" w:lineRule="auto"/>
              <w:contextualSpacing/>
              <w:rPr>
                <w:rFonts w:eastAsia="Calibri" w:cstheme="minorHAnsi"/>
                <w:b/>
                <w:lang w:eastAsia="ar-SA"/>
              </w:rPr>
            </w:pPr>
            <w:r w:rsidRPr="00083859">
              <w:rPr>
                <w:rFonts w:eastAsia="Calibri" w:cstheme="minorHAnsi"/>
                <w:b/>
                <w:lang w:eastAsia="ar-SA"/>
              </w:rPr>
              <w:lastRenderedPageBreak/>
              <w:t>Na ile język używany przez trenera/</w:t>
            </w:r>
            <w:proofErr w:type="spellStart"/>
            <w:r w:rsidRPr="00083859">
              <w:rPr>
                <w:rFonts w:eastAsia="Calibri" w:cstheme="minorHAnsi"/>
                <w:b/>
                <w:lang w:eastAsia="ar-SA"/>
              </w:rPr>
              <w:t>kę</w:t>
            </w:r>
            <w:proofErr w:type="spellEnd"/>
            <w:r w:rsidRPr="00083859">
              <w:rPr>
                <w:rFonts w:eastAsia="Calibri" w:cstheme="minorHAnsi"/>
                <w:b/>
                <w:lang w:eastAsia="ar-SA"/>
              </w:rPr>
              <w:t xml:space="preserve"> (słownictwo, terminologia, konstrukcja zdań) jest zrozumiały i prosty do przyswojenia?</w:t>
            </w:r>
          </w:p>
          <w:p w14:paraId="3579393F"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lang w:eastAsia="ar-SA"/>
              </w:rPr>
              <w:t>Ocena w skali od 0 do 2, gdzie 0 oznacza „niezrozumiały” a 2 oznacza „w pełni zrozumiały”</w:t>
            </w:r>
          </w:p>
          <w:tbl>
            <w:tblPr>
              <w:tblStyle w:val="Tabela-Siatka1"/>
              <w:tblW w:w="5000" w:type="pct"/>
              <w:tblLook w:val="04A0" w:firstRow="1" w:lastRow="0" w:firstColumn="1" w:lastColumn="0" w:noHBand="0" w:noVBand="1"/>
            </w:tblPr>
            <w:tblGrid>
              <w:gridCol w:w="2930"/>
              <w:gridCol w:w="3598"/>
              <w:gridCol w:w="2308"/>
            </w:tblGrid>
            <w:tr w:rsidR="00083859" w:rsidRPr="00083859" w14:paraId="66139722" w14:textId="77777777" w:rsidTr="00611BC0">
              <w:trPr>
                <w:trHeight w:val="434"/>
              </w:trPr>
              <w:tc>
                <w:tcPr>
                  <w:tcW w:w="1658" w:type="pct"/>
                  <w:vAlign w:val="center"/>
                </w:tcPr>
                <w:p w14:paraId="0695ECD9"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w pełni zrozumiały</w:t>
                  </w:r>
                </w:p>
              </w:tc>
              <w:tc>
                <w:tcPr>
                  <w:tcW w:w="2036" w:type="pct"/>
                  <w:vAlign w:val="center"/>
                </w:tcPr>
                <w:p w14:paraId="40ABF4D5"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częściowo prosty do przyswojenia</w:t>
                  </w:r>
                </w:p>
              </w:tc>
              <w:tc>
                <w:tcPr>
                  <w:tcW w:w="1306" w:type="pct"/>
                  <w:vAlign w:val="center"/>
                </w:tcPr>
                <w:p w14:paraId="1FDC6B78"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niezrozumiały</w:t>
                  </w:r>
                </w:p>
              </w:tc>
            </w:tr>
            <w:tr w:rsidR="00083859" w:rsidRPr="00083859" w14:paraId="71BA550A" w14:textId="77777777" w:rsidTr="00611BC0">
              <w:tc>
                <w:tcPr>
                  <w:tcW w:w="1658" w:type="pct"/>
                  <w:vAlign w:val="center"/>
                </w:tcPr>
                <w:p w14:paraId="1899EA91"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2036" w:type="pct"/>
                  <w:vAlign w:val="center"/>
                </w:tcPr>
                <w:p w14:paraId="63C86FC6"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306" w:type="pct"/>
                  <w:vAlign w:val="center"/>
                </w:tcPr>
                <w:p w14:paraId="1B74FA7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145D535A" w14:textId="77777777" w:rsidR="0094526E" w:rsidRPr="00083859" w:rsidRDefault="0094526E" w:rsidP="0094526E">
            <w:pPr>
              <w:suppressAutoHyphens/>
              <w:spacing w:line="276" w:lineRule="auto"/>
              <w:contextualSpacing/>
              <w:rPr>
                <w:rFonts w:eastAsia="Calibri" w:cstheme="minorHAnsi"/>
                <w:lang w:eastAsia="ar-SA"/>
              </w:rPr>
            </w:pPr>
          </w:p>
          <w:p w14:paraId="5B535AC4" w14:textId="77777777" w:rsidR="0094526E" w:rsidRPr="00083859" w:rsidRDefault="0094526E" w:rsidP="00236DAA">
            <w:pPr>
              <w:numPr>
                <w:ilvl w:val="0"/>
                <w:numId w:val="36"/>
              </w:numPr>
              <w:suppressAutoHyphens/>
              <w:spacing w:line="276" w:lineRule="auto"/>
              <w:contextualSpacing/>
              <w:rPr>
                <w:rFonts w:eastAsia="Calibri" w:cstheme="minorHAnsi"/>
                <w:b/>
                <w:lang w:eastAsia="ar-SA"/>
              </w:rPr>
            </w:pPr>
            <w:r w:rsidRPr="00083859">
              <w:rPr>
                <w:rFonts w:eastAsia="Calibri" w:cstheme="minorHAnsi"/>
                <w:b/>
                <w:lang w:eastAsia="ar-SA"/>
              </w:rPr>
              <w:t>Na ile płynnie wypowiada się trener/ka?</w:t>
            </w:r>
          </w:p>
          <w:p w14:paraId="27CDFE73"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lang w:eastAsia="ar-SA"/>
              </w:rPr>
              <w:t>Ocena w skali od 0 do 2, gdzie 0 oznacza „chaotycznie” a 2 oznacza „płynnie”</w:t>
            </w:r>
          </w:p>
          <w:tbl>
            <w:tblPr>
              <w:tblStyle w:val="Tabela-Siatka1"/>
              <w:tblW w:w="5000" w:type="pct"/>
              <w:tblLook w:val="04A0" w:firstRow="1" w:lastRow="0" w:firstColumn="1" w:lastColumn="0" w:noHBand="0" w:noVBand="1"/>
            </w:tblPr>
            <w:tblGrid>
              <w:gridCol w:w="2930"/>
              <w:gridCol w:w="3598"/>
              <w:gridCol w:w="2308"/>
            </w:tblGrid>
            <w:tr w:rsidR="00083859" w:rsidRPr="00083859" w14:paraId="1C9C8440" w14:textId="77777777" w:rsidTr="00611BC0">
              <w:trPr>
                <w:trHeight w:val="434"/>
              </w:trPr>
              <w:tc>
                <w:tcPr>
                  <w:tcW w:w="1658" w:type="pct"/>
                  <w:vAlign w:val="center"/>
                </w:tcPr>
                <w:p w14:paraId="24A7552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płynnie</w:t>
                  </w:r>
                </w:p>
              </w:tc>
              <w:tc>
                <w:tcPr>
                  <w:tcW w:w="2036" w:type="pct"/>
                  <w:vAlign w:val="center"/>
                </w:tcPr>
                <w:p w14:paraId="427B5931"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Częściowo płynnie</w:t>
                  </w:r>
                </w:p>
              </w:tc>
              <w:tc>
                <w:tcPr>
                  <w:tcW w:w="1306" w:type="pct"/>
                  <w:vAlign w:val="center"/>
                </w:tcPr>
                <w:p w14:paraId="11198F56"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chaotycznie</w:t>
                  </w:r>
                </w:p>
              </w:tc>
            </w:tr>
            <w:tr w:rsidR="00083859" w:rsidRPr="00083859" w14:paraId="66AC5BFA" w14:textId="77777777" w:rsidTr="00611BC0">
              <w:tc>
                <w:tcPr>
                  <w:tcW w:w="1658" w:type="pct"/>
                  <w:vAlign w:val="center"/>
                </w:tcPr>
                <w:p w14:paraId="3B8A52F5"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2036" w:type="pct"/>
                  <w:vAlign w:val="center"/>
                </w:tcPr>
                <w:p w14:paraId="449D5453"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306" w:type="pct"/>
                  <w:vAlign w:val="center"/>
                </w:tcPr>
                <w:p w14:paraId="62B8CD64"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7D51802D" w14:textId="77777777" w:rsidR="0094526E" w:rsidRPr="00083859" w:rsidRDefault="0094526E" w:rsidP="0094526E">
            <w:pPr>
              <w:suppressAutoHyphens/>
              <w:spacing w:line="276" w:lineRule="auto"/>
              <w:ind w:left="720"/>
              <w:contextualSpacing/>
              <w:rPr>
                <w:rFonts w:eastAsia="Calibri" w:cstheme="minorHAnsi"/>
                <w:b/>
                <w:lang w:eastAsia="ar-SA"/>
              </w:rPr>
            </w:pPr>
          </w:p>
          <w:p w14:paraId="3AAF2FF1" w14:textId="77777777" w:rsidR="0094526E" w:rsidRPr="00083859" w:rsidRDefault="0094526E" w:rsidP="00236DAA">
            <w:pPr>
              <w:numPr>
                <w:ilvl w:val="0"/>
                <w:numId w:val="36"/>
              </w:numPr>
              <w:suppressAutoHyphens/>
              <w:spacing w:line="276" w:lineRule="auto"/>
              <w:contextualSpacing/>
              <w:rPr>
                <w:rFonts w:eastAsia="Calibri" w:cstheme="minorHAnsi"/>
                <w:b/>
                <w:lang w:eastAsia="ar-SA"/>
              </w:rPr>
            </w:pPr>
            <w:r w:rsidRPr="00083859">
              <w:rPr>
                <w:rFonts w:eastAsia="Calibri" w:cstheme="minorHAnsi"/>
                <w:b/>
                <w:lang w:eastAsia="ar-SA"/>
              </w:rPr>
              <w:t>Na ile język używany przez trenera/</w:t>
            </w:r>
            <w:proofErr w:type="spellStart"/>
            <w:r w:rsidRPr="00083859">
              <w:rPr>
                <w:rFonts w:eastAsia="Calibri" w:cstheme="minorHAnsi"/>
                <w:b/>
                <w:lang w:eastAsia="ar-SA"/>
              </w:rPr>
              <w:t>kę</w:t>
            </w:r>
            <w:proofErr w:type="spellEnd"/>
            <w:r w:rsidRPr="00083859">
              <w:rPr>
                <w:rFonts w:eastAsia="Calibri" w:cstheme="minorHAnsi"/>
                <w:b/>
                <w:lang w:eastAsia="ar-SA"/>
              </w:rPr>
              <w:t xml:space="preserve"> jest </w:t>
            </w:r>
            <w:proofErr w:type="spellStart"/>
            <w:r w:rsidRPr="00083859">
              <w:rPr>
                <w:rFonts w:eastAsia="Calibri" w:cstheme="minorHAnsi"/>
                <w:b/>
                <w:lang w:eastAsia="ar-SA"/>
              </w:rPr>
              <w:t>inkluzywny</w:t>
            </w:r>
            <w:proofErr w:type="spellEnd"/>
            <w:r w:rsidRPr="00083859">
              <w:rPr>
                <w:rFonts w:eastAsia="Calibri" w:cstheme="minorHAnsi"/>
                <w:b/>
                <w:lang w:eastAsia="ar-SA"/>
              </w:rPr>
              <w:t xml:space="preserve"> (włączający)?</w:t>
            </w:r>
          </w:p>
          <w:p w14:paraId="6DCEF21C"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lang w:eastAsia="ar-SA"/>
              </w:rPr>
              <w:t xml:space="preserve">Ocena w skali od 0 do 2, gdzie 0 oznacza „wykluczający” a 2 oznacza „w pełni </w:t>
            </w:r>
            <w:proofErr w:type="spellStart"/>
            <w:r w:rsidRPr="00083859">
              <w:rPr>
                <w:rFonts w:eastAsia="Calibri" w:cstheme="minorHAnsi"/>
                <w:lang w:eastAsia="ar-SA"/>
              </w:rPr>
              <w:t>inkluzywny</w:t>
            </w:r>
            <w:proofErr w:type="spellEnd"/>
            <w:r w:rsidRPr="00083859">
              <w:rPr>
                <w:rFonts w:eastAsia="Calibri" w:cstheme="minorHAnsi"/>
                <w:lang w:eastAsia="ar-SA"/>
              </w:rPr>
              <w:t>”</w:t>
            </w:r>
          </w:p>
          <w:tbl>
            <w:tblPr>
              <w:tblStyle w:val="Tabela-Siatka1"/>
              <w:tblW w:w="5000" w:type="pct"/>
              <w:tblLook w:val="04A0" w:firstRow="1" w:lastRow="0" w:firstColumn="1" w:lastColumn="0" w:noHBand="0" w:noVBand="1"/>
            </w:tblPr>
            <w:tblGrid>
              <w:gridCol w:w="2930"/>
              <w:gridCol w:w="3598"/>
              <w:gridCol w:w="2308"/>
            </w:tblGrid>
            <w:tr w:rsidR="00083859" w:rsidRPr="00083859" w14:paraId="6B064690" w14:textId="77777777" w:rsidTr="00611BC0">
              <w:trPr>
                <w:trHeight w:val="434"/>
              </w:trPr>
              <w:tc>
                <w:tcPr>
                  <w:tcW w:w="1658" w:type="pct"/>
                  <w:vAlign w:val="center"/>
                </w:tcPr>
                <w:p w14:paraId="372B19E7"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 xml:space="preserve">w pełni </w:t>
                  </w:r>
                  <w:proofErr w:type="spellStart"/>
                  <w:r w:rsidRPr="00083859">
                    <w:rPr>
                      <w:rFonts w:eastAsia="Calibri" w:cstheme="minorHAnsi"/>
                      <w:i/>
                      <w:iCs/>
                      <w:lang w:eastAsia="ar-SA"/>
                    </w:rPr>
                    <w:t>inkluzywny</w:t>
                  </w:r>
                  <w:proofErr w:type="spellEnd"/>
                </w:p>
              </w:tc>
              <w:tc>
                <w:tcPr>
                  <w:tcW w:w="2036" w:type="pct"/>
                  <w:vAlign w:val="center"/>
                </w:tcPr>
                <w:p w14:paraId="0B8D84F8"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 xml:space="preserve">częściowo </w:t>
                  </w:r>
                  <w:proofErr w:type="spellStart"/>
                  <w:r w:rsidRPr="00083859">
                    <w:rPr>
                      <w:rFonts w:eastAsia="Calibri" w:cstheme="minorHAnsi"/>
                      <w:i/>
                      <w:iCs/>
                      <w:lang w:eastAsia="ar-SA"/>
                    </w:rPr>
                    <w:t>inkluzywny</w:t>
                  </w:r>
                  <w:proofErr w:type="spellEnd"/>
                </w:p>
              </w:tc>
              <w:tc>
                <w:tcPr>
                  <w:tcW w:w="1306" w:type="pct"/>
                  <w:vAlign w:val="center"/>
                </w:tcPr>
                <w:p w14:paraId="4F32CD99"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wykluczający</w:t>
                  </w:r>
                </w:p>
              </w:tc>
            </w:tr>
            <w:tr w:rsidR="00083859" w:rsidRPr="00083859" w14:paraId="07623714" w14:textId="77777777" w:rsidTr="00611BC0">
              <w:tc>
                <w:tcPr>
                  <w:tcW w:w="1658" w:type="pct"/>
                  <w:vAlign w:val="center"/>
                </w:tcPr>
                <w:p w14:paraId="6ACDF64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2036" w:type="pct"/>
                  <w:vAlign w:val="center"/>
                </w:tcPr>
                <w:p w14:paraId="7A6EC8B4"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306" w:type="pct"/>
                  <w:vAlign w:val="center"/>
                </w:tcPr>
                <w:p w14:paraId="07168E6A"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5DE7A114" w14:textId="77777777" w:rsidR="0094526E" w:rsidRPr="00083859" w:rsidRDefault="0094526E" w:rsidP="0094526E">
            <w:pPr>
              <w:suppressAutoHyphens/>
              <w:spacing w:line="276" w:lineRule="auto"/>
              <w:contextualSpacing/>
              <w:rPr>
                <w:rFonts w:eastAsia="Calibri" w:cstheme="minorHAnsi"/>
                <w:b/>
                <w:lang w:eastAsia="ar-SA"/>
              </w:rPr>
            </w:pPr>
          </w:p>
          <w:p w14:paraId="1A1B598E" w14:textId="77777777" w:rsidR="0094526E" w:rsidRPr="00083859" w:rsidRDefault="0094526E" w:rsidP="0094526E">
            <w:pPr>
              <w:spacing w:line="276" w:lineRule="auto"/>
              <w:rPr>
                <w:rFonts w:cstheme="minorHAnsi"/>
                <w:b/>
                <w:bCs/>
                <w:sz w:val="20"/>
                <w:lang w:eastAsia="ar-SA"/>
              </w:rPr>
            </w:pPr>
            <w:r w:rsidRPr="00083859">
              <w:rPr>
                <w:rFonts w:eastAsia="Calibri" w:cstheme="minorHAnsi"/>
                <w:b/>
                <w:bCs/>
                <w:lang w:eastAsia="ar-SA"/>
              </w:rPr>
              <w:t>KOMUNIKATYWNOŚĆ TRENERA/KI I SPOSÓB PROWADZENIA ZAJĘĆ (13 pkt)</w:t>
            </w:r>
          </w:p>
          <w:p w14:paraId="26475589" w14:textId="77777777" w:rsidR="0094526E" w:rsidRPr="00083859" w:rsidRDefault="0094526E" w:rsidP="00236DAA">
            <w:pPr>
              <w:numPr>
                <w:ilvl w:val="0"/>
                <w:numId w:val="37"/>
              </w:numPr>
              <w:suppressAutoHyphens/>
              <w:spacing w:line="276" w:lineRule="auto"/>
              <w:contextualSpacing/>
              <w:rPr>
                <w:rFonts w:eastAsia="Calibri" w:cstheme="minorHAnsi"/>
                <w:b/>
                <w:lang w:eastAsia="ar-SA"/>
              </w:rPr>
            </w:pPr>
            <w:r w:rsidRPr="00083859">
              <w:rPr>
                <w:rFonts w:eastAsia="Calibri" w:cstheme="minorHAnsi"/>
                <w:b/>
                <w:lang w:eastAsia="ar-SA"/>
              </w:rPr>
              <w:t>Czy trener/ka stosuje techniki angażujące uwagę uczestników i uczestniczek?</w:t>
            </w:r>
          </w:p>
          <w:p w14:paraId="19A91E0C"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lang w:eastAsia="ar-SA"/>
              </w:rPr>
              <w:t>Ocena w skali od 0 do 3, gdzie 0 oznacza „NIE” a 3 oznacza „TAK, w dużym stopniu”</w:t>
            </w:r>
          </w:p>
          <w:tbl>
            <w:tblPr>
              <w:tblStyle w:val="Tabela-Siatka1"/>
              <w:tblW w:w="5000" w:type="pct"/>
              <w:tblLook w:val="04A0" w:firstRow="1" w:lastRow="0" w:firstColumn="1" w:lastColumn="0" w:noHBand="0" w:noVBand="1"/>
            </w:tblPr>
            <w:tblGrid>
              <w:gridCol w:w="2325"/>
              <w:gridCol w:w="2160"/>
              <w:gridCol w:w="2524"/>
              <w:gridCol w:w="1827"/>
            </w:tblGrid>
            <w:tr w:rsidR="00083859" w:rsidRPr="00083859" w14:paraId="4B11A528" w14:textId="77777777" w:rsidTr="00611BC0">
              <w:trPr>
                <w:trHeight w:val="434"/>
              </w:trPr>
              <w:tc>
                <w:tcPr>
                  <w:tcW w:w="1316" w:type="pct"/>
                  <w:vAlign w:val="center"/>
                </w:tcPr>
                <w:p w14:paraId="07F26B75"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 w dużym stopniu</w:t>
                  </w:r>
                </w:p>
              </w:tc>
              <w:tc>
                <w:tcPr>
                  <w:tcW w:w="1222" w:type="pct"/>
                  <w:vAlign w:val="center"/>
                </w:tcPr>
                <w:p w14:paraId="7A112AB6"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 częściowo</w:t>
                  </w:r>
                </w:p>
              </w:tc>
              <w:tc>
                <w:tcPr>
                  <w:tcW w:w="1428" w:type="pct"/>
                  <w:vAlign w:val="center"/>
                </w:tcPr>
                <w:p w14:paraId="7FA085B2"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 w niewielkim stopniu</w:t>
                  </w:r>
                </w:p>
              </w:tc>
              <w:tc>
                <w:tcPr>
                  <w:tcW w:w="1034" w:type="pct"/>
                  <w:vAlign w:val="center"/>
                </w:tcPr>
                <w:p w14:paraId="4C35E7F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NIE</w:t>
                  </w:r>
                </w:p>
              </w:tc>
            </w:tr>
            <w:tr w:rsidR="00083859" w:rsidRPr="00083859" w14:paraId="1AB4B2A0" w14:textId="77777777" w:rsidTr="00611BC0">
              <w:tc>
                <w:tcPr>
                  <w:tcW w:w="1316" w:type="pct"/>
                  <w:vAlign w:val="center"/>
                </w:tcPr>
                <w:p w14:paraId="7EF9DDF9"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3 pkt</w:t>
                  </w:r>
                </w:p>
              </w:tc>
              <w:tc>
                <w:tcPr>
                  <w:tcW w:w="1222" w:type="pct"/>
                  <w:vAlign w:val="center"/>
                </w:tcPr>
                <w:p w14:paraId="52C58F9E"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1428" w:type="pct"/>
                  <w:vAlign w:val="center"/>
                </w:tcPr>
                <w:p w14:paraId="00238B7A"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034" w:type="pct"/>
                </w:tcPr>
                <w:p w14:paraId="6EAA6A16"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213563E4" w14:textId="77777777" w:rsidR="0094526E" w:rsidRPr="00083859" w:rsidRDefault="0094526E" w:rsidP="0094526E">
            <w:pPr>
              <w:suppressAutoHyphens/>
              <w:spacing w:line="276" w:lineRule="auto"/>
              <w:contextualSpacing/>
              <w:rPr>
                <w:rFonts w:eastAsia="Calibri" w:cstheme="minorHAnsi"/>
                <w:b/>
                <w:lang w:eastAsia="ar-SA"/>
              </w:rPr>
            </w:pPr>
          </w:p>
          <w:p w14:paraId="1845EB69" w14:textId="77777777" w:rsidR="0094526E" w:rsidRPr="00083859" w:rsidRDefault="0094526E" w:rsidP="00236DAA">
            <w:pPr>
              <w:numPr>
                <w:ilvl w:val="0"/>
                <w:numId w:val="37"/>
              </w:numPr>
              <w:spacing w:line="276" w:lineRule="auto"/>
              <w:contextualSpacing/>
              <w:rPr>
                <w:rFonts w:eastAsia="Calibri" w:cstheme="minorHAnsi"/>
                <w:b/>
                <w:i/>
                <w:iCs/>
                <w:lang w:eastAsia="ar-SA"/>
              </w:rPr>
            </w:pPr>
            <w:r w:rsidRPr="00083859">
              <w:rPr>
                <w:rFonts w:eastAsia="Calibri" w:cstheme="minorHAnsi"/>
                <w:b/>
                <w:iCs/>
                <w:lang w:eastAsia="ar-SA"/>
              </w:rPr>
              <w:t>Czy trener/ka wykorzystywał różnorodne materiały szkoleniowe (prezentacja, infografiki, wideo, quizy itp.)</w:t>
            </w:r>
          </w:p>
          <w:p w14:paraId="4D64DCDB"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lang w:eastAsia="ar-SA"/>
              </w:rPr>
              <w:t>Ocena w skali od 0 do 3, gdzie 0 oznacza „NIE” a 3 oznacza „TAK, w dużym stopniu”</w:t>
            </w:r>
          </w:p>
          <w:tbl>
            <w:tblPr>
              <w:tblStyle w:val="Tabela-Siatka1"/>
              <w:tblW w:w="5000" w:type="pct"/>
              <w:tblLook w:val="04A0" w:firstRow="1" w:lastRow="0" w:firstColumn="1" w:lastColumn="0" w:noHBand="0" w:noVBand="1"/>
            </w:tblPr>
            <w:tblGrid>
              <w:gridCol w:w="2325"/>
              <w:gridCol w:w="2160"/>
              <w:gridCol w:w="2524"/>
              <w:gridCol w:w="1827"/>
            </w:tblGrid>
            <w:tr w:rsidR="00083859" w:rsidRPr="00083859" w14:paraId="1663AA6E" w14:textId="77777777" w:rsidTr="00611BC0">
              <w:trPr>
                <w:trHeight w:val="434"/>
              </w:trPr>
              <w:tc>
                <w:tcPr>
                  <w:tcW w:w="1316" w:type="pct"/>
                  <w:vAlign w:val="center"/>
                </w:tcPr>
                <w:p w14:paraId="3179A2D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 w dużym stopniu</w:t>
                  </w:r>
                </w:p>
              </w:tc>
              <w:tc>
                <w:tcPr>
                  <w:tcW w:w="1222" w:type="pct"/>
                  <w:vAlign w:val="center"/>
                </w:tcPr>
                <w:p w14:paraId="2269C1F1"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 częściowo</w:t>
                  </w:r>
                </w:p>
              </w:tc>
              <w:tc>
                <w:tcPr>
                  <w:tcW w:w="1428" w:type="pct"/>
                  <w:vAlign w:val="center"/>
                </w:tcPr>
                <w:p w14:paraId="4E42033B"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 w niewielkim stopniu</w:t>
                  </w:r>
                </w:p>
              </w:tc>
              <w:tc>
                <w:tcPr>
                  <w:tcW w:w="1034" w:type="pct"/>
                  <w:vAlign w:val="center"/>
                </w:tcPr>
                <w:p w14:paraId="5582CF9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NIE</w:t>
                  </w:r>
                </w:p>
              </w:tc>
            </w:tr>
            <w:tr w:rsidR="00083859" w:rsidRPr="00083859" w14:paraId="3AA10638" w14:textId="77777777" w:rsidTr="00611BC0">
              <w:tc>
                <w:tcPr>
                  <w:tcW w:w="1316" w:type="pct"/>
                  <w:vAlign w:val="center"/>
                </w:tcPr>
                <w:p w14:paraId="088E0320"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3 pkt</w:t>
                  </w:r>
                </w:p>
              </w:tc>
              <w:tc>
                <w:tcPr>
                  <w:tcW w:w="1222" w:type="pct"/>
                  <w:vAlign w:val="center"/>
                </w:tcPr>
                <w:p w14:paraId="4B1A88D7"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1428" w:type="pct"/>
                  <w:vAlign w:val="center"/>
                </w:tcPr>
                <w:p w14:paraId="54006C02"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034" w:type="pct"/>
                </w:tcPr>
                <w:p w14:paraId="2F3C62A4"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4E78679D" w14:textId="77777777" w:rsidR="0094526E" w:rsidRPr="00083859" w:rsidRDefault="0094526E" w:rsidP="0094526E">
            <w:pPr>
              <w:spacing w:line="276" w:lineRule="auto"/>
              <w:contextualSpacing/>
              <w:rPr>
                <w:rFonts w:eastAsia="Calibri" w:cstheme="minorHAnsi"/>
                <w:b/>
                <w:i/>
                <w:iCs/>
                <w:lang w:eastAsia="ar-SA"/>
              </w:rPr>
            </w:pPr>
          </w:p>
          <w:p w14:paraId="7C2BC0A2" w14:textId="77777777" w:rsidR="0094526E" w:rsidRPr="00083859" w:rsidRDefault="0094526E" w:rsidP="00236DAA">
            <w:pPr>
              <w:numPr>
                <w:ilvl w:val="0"/>
                <w:numId w:val="37"/>
              </w:numPr>
              <w:spacing w:line="276" w:lineRule="auto"/>
              <w:contextualSpacing/>
              <w:rPr>
                <w:rFonts w:eastAsia="Calibri" w:cstheme="minorHAnsi"/>
                <w:b/>
                <w:iCs/>
                <w:lang w:eastAsia="ar-SA"/>
              </w:rPr>
            </w:pPr>
            <w:r w:rsidRPr="00083859">
              <w:rPr>
                <w:rFonts w:eastAsia="Calibri" w:cstheme="minorHAnsi"/>
                <w:b/>
                <w:iCs/>
                <w:lang w:eastAsia="ar-SA"/>
              </w:rPr>
              <w:t>Czy materiały szkoleniowe (prezentacja, infografiki, wideo, quizy itp.) były starannie wykonanie oraz atrakcyjne i dostępne wizualnie?</w:t>
            </w:r>
          </w:p>
          <w:p w14:paraId="3589F572"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lang w:eastAsia="ar-SA"/>
              </w:rPr>
              <w:t>Ocena w skali od 0 do 2, gdzie 0 oznacza „NIE” a 2 oznacza „TAK”</w:t>
            </w:r>
          </w:p>
          <w:tbl>
            <w:tblPr>
              <w:tblStyle w:val="Tabela-Siatka1"/>
              <w:tblW w:w="5000" w:type="pct"/>
              <w:tblLook w:val="04A0" w:firstRow="1" w:lastRow="0" w:firstColumn="1" w:lastColumn="0" w:noHBand="0" w:noVBand="1"/>
            </w:tblPr>
            <w:tblGrid>
              <w:gridCol w:w="2930"/>
              <w:gridCol w:w="3598"/>
              <w:gridCol w:w="2308"/>
            </w:tblGrid>
            <w:tr w:rsidR="00083859" w:rsidRPr="00083859" w14:paraId="01F4FF6B" w14:textId="77777777" w:rsidTr="00611BC0">
              <w:trPr>
                <w:trHeight w:val="434"/>
              </w:trPr>
              <w:tc>
                <w:tcPr>
                  <w:tcW w:w="1658" w:type="pct"/>
                  <w:vAlign w:val="center"/>
                </w:tcPr>
                <w:p w14:paraId="0899F427"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w:t>
                  </w:r>
                </w:p>
              </w:tc>
              <w:tc>
                <w:tcPr>
                  <w:tcW w:w="2036" w:type="pct"/>
                  <w:vAlign w:val="center"/>
                </w:tcPr>
                <w:p w14:paraId="15383890"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 częściowo</w:t>
                  </w:r>
                </w:p>
              </w:tc>
              <w:tc>
                <w:tcPr>
                  <w:tcW w:w="1306" w:type="pct"/>
                  <w:vAlign w:val="center"/>
                </w:tcPr>
                <w:p w14:paraId="28DEAF3A"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NIE</w:t>
                  </w:r>
                </w:p>
              </w:tc>
            </w:tr>
            <w:tr w:rsidR="00083859" w:rsidRPr="00083859" w14:paraId="5BD68A09" w14:textId="77777777" w:rsidTr="00611BC0">
              <w:tc>
                <w:tcPr>
                  <w:tcW w:w="1658" w:type="pct"/>
                  <w:vAlign w:val="center"/>
                </w:tcPr>
                <w:p w14:paraId="2EF759F4"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2036" w:type="pct"/>
                  <w:vAlign w:val="center"/>
                </w:tcPr>
                <w:p w14:paraId="6242B451"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306" w:type="pct"/>
                  <w:vAlign w:val="center"/>
                </w:tcPr>
                <w:p w14:paraId="340C6DA1"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507A5F39" w14:textId="77777777" w:rsidR="0094526E" w:rsidRPr="00083859" w:rsidRDefault="0094526E" w:rsidP="0094526E">
            <w:pPr>
              <w:spacing w:line="276" w:lineRule="auto"/>
              <w:contextualSpacing/>
              <w:rPr>
                <w:rFonts w:eastAsia="Calibri" w:cstheme="minorHAnsi"/>
                <w:b/>
                <w:iCs/>
                <w:lang w:eastAsia="ar-SA"/>
              </w:rPr>
            </w:pPr>
          </w:p>
          <w:p w14:paraId="01A3F364" w14:textId="77777777" w:rsidR="0094526E" w:rsidRPr="00083859" w:rsidRDefault="0094526E" w:rsidP="00236DAA">
            <w:pPr>
              <w:numPr>
                <w:ilvl w:val="0"/>
                <w:numId w:val="37"/>
              </w:numPr>
              <w:suppressAutoHyphens/>
              <w:spacing w:line="276" w:lineRule="auto"/>
              <w:contextualSpacing/>
              <w:rPr>
                <w:rFonts w:eastAsia="Calibri" w:cstheme="minorHAnsi"/>
                <w:b/>
                <w:lang w:eastAsia="ar-SA"/>
              </w:rPr>
            </w:pPr>
            <w:r w:rsidRPr="00083859">
              <w:rPr>
                <w:rFonts w:eastAsia="Calibri" w:cstheme="minorHAnsi"/>
                <w:b/>
                <w:lang w:eastAsia="ar-SA"/>
              </w:rPr>
              <w:t>Czy autoprezentacja trenera/ki była według Ciebie odpowiednia?</w:t>
            </w:r>
          </w:p>
          <w:p w14:paraId="09BCE31A"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lang w:eastAsia="ar-SA"/>
              </w:rPr>
              <w:t>Ocena w skali od 0 do 2, gdzie 0 oznacza „NIE” a 2 oznacza „TAK”</w:t>
            </w:r>
          </w:p>
          <w:tbl>
            <w:tblPr>
              <w:tblStyle w:val="Tabela-Siatka1"/>
              <w:tblW w:w="5000" w:type="pct"/>
              <w:tblLook w:val="04A0" w:firstRow="1" w:lastRow="0" w:firstColumn="1" w:lastColumn="0" w:noHBand="0" w:noVBand="1"/>
            </w:tblPr>
            <w:tblGrid>
              <w:gridCol w:w="2930"/>
              <w:gridCol w:w="3598"/>
              <w:gridCol w:w="2308"/>
            </w:tblGrid>
            <w:tr w:rsidR="00083859" w:rsidRPr="00083859" w14:paraId="7BA1EB15" w14:textId="77777777" w:rsidTr="00611BC0">
              <w:trPr>
                <w:trHeight w:val="434"/>
              </w:trPr>
              <w:tc>
                <w:tcPr>
                  <w:tcW w:w="1658" w:type="pct"/>
                  <w:vAlign w:val="center"/>
                </w:tcPr>
                <w:p w14:paraId="2E611086"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w:t>
                  </w:r>
                </w:p>
              </w:tc>
              <w:tc>
                <w:tcPr>
                  <w:tcW w:w="2036" w:type="pct"/>
                  <w:vAlign w:val="center"/>
                </w:tcPr>
                <w:p w14:paraId="5CC3ACDF"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 częściowo</w:t>
                  </w:r>
                </w:p>
              </w:tc>
              <w:tc>
                <w:tcPr>
                  <w:tcW w:w="1306" w:type="pct"/>
                  <w:vAlign w:val="center"/>
                </w:tcPr>
                <w:p w14:paraId="59CBD471"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NIE</w:t>
                  </w:r>
                </w:p>
              </w:tc>
            </w:tr>
            <w:tr w:rsidR="00083859" w:rsidRPr="00083859" w14:paraId="74D5C46E" w14:textId="77777777" w:rsidTr="00611BC0">
              <w:tc>
                <w:tcPr>
                  <w:tcW w:w="1658" w:type="pct"/>
                  <w:vAlign w:val="center"/>
                </w:tcPr>
                <w:p w14:paraId="0DC48463"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2036" w:type="pct"/>
                  <w:vAlign w:val="center"/>
                </w:tcPr>
                <w:p w14:paraId="471771E7"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306" w:type="pct"/>
                  <w:vAlign w:val="center"/>
                </w:tcPr>
                <w:p w14:paraId="69797DA3"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47DDB795" w14:textId="77777777" w:rsidR="0094526E" w:rsidRPr="00083859" w:rsidRDefault="0094526E" w:rsidP="0094526E">
            <w:pPr>
              <w:suppressAutoHyphens/>
              <w:spacing w:line="276" w:lineRule="auto"/>
              <w:contextualSpacing/>
              <w:rPr>
                <w:rFonts w:eastAsia="Calibri" w:cstheme="minorHAnsi"/>
                <w:b/>
                <w:lang w:eastAsia="ar-SA"/>
              </w:rPr>
            </w:pPr>
          </w:p>
          <w:p w14:paraId="1FD8A047" w14:textId="77777777" w:rsidR="0094526E" w:rsidRPr="00083859" w:rsidRDefault="0094526E" w:rsidP="00236DAA">
            <w:pPr>
              <w:numPr>
                <w:ilvl w:val="0"/>
                <w:numId w:val="37"/>
              </w:numPr>
              <w:suppressAutoHyphens/>
              <w:spacing w:line="276" w:lineRule="auto"/>
              <w:contextualSpacing/>
              <w:rPr>
                <w:rFonts w:eastAsia="Calibri" w:cstheme="minorHAnsi"/>
                <w:b/>
                <w:lang w:eastAsia="ar-SA"/>
              </w:rPr>
            </w:pPr>
            <w:r w:rsidRPr="00083859">
              <w:rPr>
                <w:rFonts w:eastAsia="Calibri" w:cstheme="minorHAnsi"/>
                <w:b/>
                <w:lang w:eastAsia="ar-SA"/>
              </w:rPr>
              <w:lastRenderedPageBreak/>
              <w:t>Czy  trener/ka zainteresował Cię prezentowanym tematem?</w:t>
            </w:r>
          </w:p>
          <w:p w14:paraId="548992C4"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lang w:eastAsia="ar-SA"/>
              </w:rPr>
              <w:t>Ocena w skali od 0 do 3, gdzie 0 oznacza „NIE” a 3 oznacza „TAK, w dużym stopniu”</w:t>
            </w:r>
          </w:p>
          <w:tbl>
            <w:tblPr>
              <w:tblStyle w:val="Tabela-Siatka1"/>
              <w:tblW w:w="5000" w:type="pct"/>
              <w:tblLook w:val="04A0" w:firstRow="1" w:lastRow="0" w:firstColumn="1" w:lastColumn="0" w:noHBand="0" w:noVBand="1"/>
            </w:tblPr>
            <w:tblGrid>
              <w:gridCol w:w="2325"/>
              <w:gridCol w:w="2160"/>
              <w:gridCol w:w="2524"/>
              <w:gridCol w:w="1827"/>
            </w:tblGrid>
            <w:tr w:rsidR="00083859" w:rsidRPr="00083859" w14:paraId="74B5F68B" w14:textId="77777777" w:rsidTr="00611BC0">
              <w:trPr>
                <w:trHeight w:val="434"/>
              </w:trPr>
              <w:tc>
                <w:tcPr>
                  <w:tcW w:w="1316" w:type="pct"/>
                  <w:vAlign w:val="center"/>
                </w:tcPr>
                <w:p w14:paraId="3CD05447"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 w dużym stopniu</w:t>
                  </w:r>
                </w:p>
              </w:tc>
              <w:tc>
                <w:tcPr>
                  <w:tcW w:w="1222" w:type="pct"/>
                  <w:vAlign w:val="center"/>
                </w:tcPr>
                <w:p w14:paraId="1F3DF0E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 częściowo</w:t>
                  </w:r>
                </w:p>
              </w:tc>
              <w:tc>
                <w:tcPr>
                  <w:tcW w:w="1428" w:type="pct"/>
                  <w:vAlign w:val="center"/>
                </w:tcPr>
                <w:p w14:paraId="2650725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 w niewielkim stopniu</w:t>
                  </w:r>
                </w:p>
              </w:tc>
              <w:tc>
                <w:tcPr>
                  <w:tcW w:w="1034" w:type="pct"/>
                  <w:vAlign w:val="center"/>
                </w:tcPr>
                <w:p w14:paraId="77403173"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NIE</w:t>
                  </w:r>
                </w:p>
              </w:tc>
            </w:tr>
            <w:tr w:rsidR="00083859" w:rsidRPr="00083859" w14:paraId="65BD83D3" w14:textId="77777777" w:rsidTr="00611BC0">
              <w:tc>
                <w:tcPr>
                  <w:tcW w:w="1316" w:type="pct"/>
                  <w:vAlign w:val="center"/>
                </w:tcPr>
                <w:p w14:paraId="03C036C0"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3 pkt</w:t>
                  </w:r>
                </w:p>
              </w:tc>
              <w:tc>
                <w:tcPr>
                  <w:tcW w:w="1222" w:type="pct"/>
                  <w:vAlign w:val="center"/>
                </w:tcPr>
                <w:p w14:paraId="000107CB"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1428" w:type="pct"/>
                  <w:vAlign w:val="center"/>
                </w:tcPr>
                <w:p w14:paraId="4294B862"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034" w:type="pct"/>
                </w:tcPr>
                <w:p w14:paraId="5E7265F0"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3277151D" w14:textId="77777777" w:rsidR="0094526E" w:rsidRPr="00083859" w:rsidRDefault="0094526E" w:rsidP="0094526E">
            <w:pPr>
              <w:suppressAutoHyphens/>
              <w:spacing w:line="276" w:lineRule="auto"/>
              <w:contextualSpacing/>
              <w:rPr>
                <w:rFonts w:eastAsia="Calibri" w:cstheme="minorHAnsi"/>
                <w:b/>
                <w:lang w:eastAsia="ar-SA"/>
              </w:rPr>
            </w:pPr>
          </w:p>
          <w:p w14:paraId="1D71BCC0" w14:textId="77777777" w:rsidR="0094526E" w:rsidRPr="00083859" w:rsidRDefault="0094526E" w:rsidP="0094526E">
            <w:pPr>
              <w:spacing w:line="276" w:lineRule="auto"/>
              <w:rPr>
                <w:rFonts w:cstheme="minorHAnsi"/>
                <w:b/>
                <w:bCs/>
                <w:sz w:val="20"/>
                <w:lang w:eastAsia="ar-SA"/>
              </w:rPr>
            </w:pPr>
            <w:r w:rsidRPr="00083859">
              <w:rPr>
                <w:rFonts w:eastAsia="Calibri" w:cstheme="minorHAnsi"/>
                <w:b/>
                <w:bCs/>
                <w:lang w:eastAsia="ar-SA"/>
              </w:rPr>
              <w:t>ZAPLANOWANIE SZKOLENIA (6 pkt)</w:t>
            </w:r>
          </w:p>
          <w:p w14:paraId="2F62C29B" w14:textId="77777777" w:rsidR="0094526E" w:rsidRPr="00083859" w:rsidRDefault="0094526E" w:rsidP="00236DAA">
            <w:pPr>
              <w:numPr>
                <w:ilvl w:val="0"/>
                <w:numId w:val="38"/>
              </w:numPr>
              <w:suppressAutoHyphens/>
              <w:spacing w:line="276" w:lineRule="auto"/>
              <w:contextualSpacing/>
              <w:rPr>
                <w:rFonts w:eastAsia="Calibri" w:cstheme="minorHAnsi"/>
                <w:b/>
                <w:lang w:eastAsia="ar-SA"/>
              </w:rPr>
            </w:pPr>
            <w:r w:rsidRPr="00083859">
              <w:rPr>
                <w:rFonts w:eastAsia="Calibri" w:cstheme="minorHAnsi"/>
                <w:b/>
                <w:lang w:eastAsia="ar-SA"/>
              </w:rPr>
              <w:t>Czy w Twojej opinii trener/ka odpowiednio zapoznał uczestników/</w:t>
            </w:r>
            <w:proofErr w:type="spellStart"/>
            <w:r w:rsidRPr="00083859">
              <w:rPr>
                <w:rFonts w:eastAsia="Calibri" w:cstheme="minorHAnsi"/>
                <w:b/>
                <w:lang w:eastAsia="ar-SA"/>
              </w:rPr>
              <w:t>czki</w:t>
            </w:r>
            <w:proofErr w:type="spellEnd"/>
            <w:r w:rsidRPr="00083859">
              <w:rPr>
                <w:rFonts w:eastAsia="Calibri" w:cstheme="minorHAnsi"/>
                <w:b/>
                <w:lang w:eastAsia="ar-SA"/>
              </w:rPr>
              <w:t xml:space="preserve"> z agendą szkolenia?</w:t>
            </w:r>
          </w:p>
          <w:p w14:paraId="7AD07844"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lang w:eastAsia="ar-SA"/>
              </w:rPr>
              <w:t>Ocena w skali od 0 do 2, gdzie 0 oznacza „NIE” a 2 oznacza „TAK”</w:t>
            </w:r>
          </w:p>
          <w:tbl>
            <w:tblPr>
              <w:tblStyle w:val="Tabela-Siatka1"/>
              <w:tblW w:w="5000" w:type="pct"/>
              <w:tblLook w:val="04A0" w:firstRow="1" w:lastRow="0" w:firstColumn="1" w:lastColumn="0" w:noHBand="0" w:noVBand="1"/>
            </w:tblPr>
            <w:tblGrid>
              <w:gridCol w:w="2930"/>
              <w:gridCol w:w="3598"/>
              <w:gridCol w:w="2308"/>
            </w:tblGrid>
            <w:tr w:rsidR="00083859" w:rsidRPr="00083859" w14:paraId="02A0D1C3" w14:textId="77777777" w:rsidTr="00611BC0">
              <w:trPr>
                <w:trHeight w:val="434"/>
              </w:trPr>
              <w:tc>
                <w:tcPr>
                  <w:tcW w:w="1658" w:type="pct"/>
                  <w:vAlign w:val="center"/>
                </w:tcPr>
                <w:p w14:paraId="2AA2BF3E"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w:t>
                  </w:r>
                </w:p>
              </w:tc>
              <w:tc>
                <w:tcPr>
                  <w:tcW w:w="2036" w:type="pct"/>
                  <w:vAlign w:val="center"/>
                </w:tcPr>
                <w:p w14:paraId="408F6EC9"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CZĘŚCIOWO TAK</w:t>
                  </w:r>
                </w:p>
              </w:tc>
              <w:tc>
                <w:tcPr>
                  <w:tcW w:w="1306" w:type="pct"/>
                  <w:vAlign w:val="center"/>
                </w:tcPr>
                <w:p w14:paraId="5999F6E0"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NIE</w:t>
                  </w:r>
                </w:p>
              </w:tc>
            </w:tr>
            <w:tr w:rsidR="00083859" w:rsidRPr="00083859" w14:paraId="580015F6" w14:textId="77777777" w:rsidTr="00611BC0">
              <w:tc>
                <w:tcPr>
                  <w:tcW w:w="1658" w:type="pct"/>
                  <w:vAlign w:val="center"/>
                </w:tcPr>
                <w:p w14:paraId="6E9BC5E8"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2036" w:type="pct"/>
                  <w:vAlign w:val="center"/>
                </w:tcPr>
                <w:p w14:paraId="69044B98"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306" w:type="pct"/>
                  <w:vAlign w:val="center"/>
                </w:tcPr>
                <w:p w14:paraId="64D4EFCA"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165768B1" w14:textId="77777777" w:rsidR="0094526E" w:rsidRPr="00083859" w:rsidRDefault="0094526E" w:rsidP="0094526E">
            <w:pPr>
              <w:suppressAutoHyphens/>
              <w:spacing w:line="276" w:lineRule="auto"/>
              <w:ind w:left="720"/>
              <w:contextualSpacing/>
              <w:rPr>
                <w:rFonts w:eastAsia="Calibri" w:cstheme="minorHAnsi"/>
                <w:lang w:eastAsia="ar-SA"/>
              </w:rPr>
            </w:pPr>
          </w:p>
          <w:p w14:paraId="32581E7A" w14:textId="77777777" w:rsidR="0094526E" w:rsidRPr="00083859" w:rsidRDefault="0094526E" w:rsidP="00236DAA">
            <w:pPr>
              <w:numPr>
                <w:ilvl w:val="0"/>
                <w:numId w:val="38"/>
              </w:numPr>
              <w:suppressAutoHyphens/>
              <w:spacing w:line="276" w:lineRule="auto"/>
              <w:contextualSpacing/>
              <w:rPr>
                <w:rFonts w:eastAsia="Calibri" w:cstheme="minorHAnsi"/>
                <w:lang w:eastAsia="ar-SA"/>
              </w:rPr>
            </w:pPr>
            <w:r w:rsidRPr="00083859">
              <w:rPr>
                <w:rFonts w:eastAsia="Calibri" w:cstheme="minorHAnsi"/>
                <w:b/>
                <w:lang w:eastAsia="ar-SA"/>
              </w:rPr>
              <w:t>Czy w Twojej opinii trener/ka zdążył/a omówić zagadnienie</w:t>
            </w:r>
          </w:p>
          <w:p w14:paraId="7995EF6E"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i/>
                <w:iCs/>
                <w:lang w:eastAsia="ar-SA"/>
              </w:rPr>
              <w:t>(adekwatnie do zasobu czasu, jaki został narzucony)</w:t>
            </w:r>
            <w:r w:rsidRPr="00083859">
              <w:rPr>
                <w:rFonts w:eastAsia="Calibri" w:cstheme="minorHAnsi"/>
                <w:lang w:eastAsia="ar-SA"/>
              </w:rPr>
              <w:t>?</w:t>
            </w:r>
          </w:p>
          <w:p w14:paraId="080F493F"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lang w:eastAsia="ar-SA"/>
              </w:rPr>
              <w:t>Ocena w skali od 0 do 2, gdzie 0 oznacza „NIE” a 2 oznacza „TAK”</w:t>
            </w:r>
          </w:p>
          <w:tbl>
            <w:tblPr>
              <w:tblStyle w:val="Tabela-Siatka1"/>
              <w:tblW w:w="5000" w:type="pct"/>
              <w:tblLook w:val="04A0" w:firstRow="1" w:lastRow="0" w:firstColumn="1" w:lastColumn="0" w:noHBand="0" w:noVBand="1"/>
            </w:tblPr>
            <w:tblGrid>
              <w:gridCol w:w="2930"/>
              <w:gridCol w:w="3598"/>
              <w:gridCol w:w="2308"/>
            </w:tblGrid>
            <w:tr w:rsidR="00083859" w:rsidRPr="00083859" w14:paraId="3C4B5FD6" w14:textId="77777777" w:rsidTr="00611BC0">
              <w:trPr>
                <w:trHeight w:val="434"/>
              </w:trPr>
              <w:tc>
                <w:tcPr>
                  <w:tcW w:w="1658" w:type="pct"/>
                  <w:vAlign w:val="center"/>
                </w:tcPr>
                <w:p w14:paraId="4D79BA25"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w:t>
                  </w:r>
                </w:p>
              </w:tc>
              <w:tc>
                <w:tcPr>
                  <w:tcW w:w="2036" w:type="pct"/>
                  <w:vAlign w:val="center"/>
                </w:tcPr>
                <w:p w14:paraId="51E7097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CZĘŚCIOWO TAK</w:t>
                  </w:r>
                </w:p>
              </w:tc>
              <w:tc>
                <w:tcPr>
                  <w:tcW w:w="1306" w:type="pct"/>
                  <w:vAlign w:val="center"/>
                </w:tcPr>
                <w:p w14:paraId="2763D767"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NIE</w:t>
                  </w:r>
                </w:p>
              </w:tc>
            </w:tr>
            <w:tr w:rsidR="00083859" w:rsidRPr="00083859" w14:paraId="016613D1" w14:textId="77777777" w:rsidTr="00611BC0">
              <w:tc>
                <w:tcPr>
                  <w:tcW w:w="1658" w:type="pct"/>
                  <w:vAlign w:val="center"/>
                </w:tcPr>
                <w:p w14:paraId="32A87148"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2036" w:type="pct"/>
                  <w:vAlign w:val="center"/>
                </w:tcPr>
                <w:p w14:paraId="030E9726"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306" w:type="pct"/>
                  <w:vAlign w:val="center"/>
                </w:tcPr>
                <w:p w14:paraId="61C944E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4412E9A1" w14:textId="77777777" w:rsidR="0094526E" w:rsidRPr="00083859" w:rsidRDefault="0094526E" w:rsidP="0094526E">
            <w:pPr>
              <w:suppressAutoHyphens/>
              <w:spacing w:line="276" w:lineRule="auto"/>
              <w:ind w:left="720"/>
              <w:contextualSpacing/>
              <w:rPr>
                <w:rFonts w:eastAsia="Calibri" w:cstheme="minorHAnsi"/>
                <w:b/>
                <w:lang w:eastAsia="ar-SA"/>
              </w:rPr>
            </w:pPr>
          </w:p>
          <w:p w14:paraId="2499A1E1" w14:textId="77777777" w:rsidR="0094526E" w:rsidRPr="00083859" w:rsidRDefault="0094526E" w:rsidP="00236DAA">
            <w:pPr>
              <w:numPr>
                <w:ilvl w:val="0"/>
                <w:numId w:val="38"/>
              </w:numPr>
              <w:suppressAutoHyphens/>
              <w:spacing w:line="276" w:lineRule="auto"/>
              <w:contextualSpacing/>
              <w:rPr>
                <w:rFonts w:eastAsia="Calibri" w:cstheme="minorHAnsi"/>
                <w:b/>
                <w:lang w:eastAsia="ar-SA"/>
              </w:rPr>
            </w:pPr>
            <w:r w:rsidRPr="00083859">
              <w:rPr>
                <w:rFonts w:eastAsia="Calibri" w:cstheme="minorHAnsi"/>
                <w:b/>
                <w:lang w:eastAsia="ar-SA"/>
              </w:rPr>
              <w:t>Czy w Twojej opinii trener/ka właściwie rozplanował/a swoją próbkę szkolenia?</w:t>
            </w:r>
          </w:p>
          <w:p w14:paraId="34E3F241" w14:textId="77777777" w:rsidR="0094526E" w:rsidRPr="00083859" w:rsidRDefault="0094526E" w:rsidP="0094526E">
            <w:pPr>
              <w:suppressAutoHyphens/>
              <w:spacing w:line="276" w:lineRule="auto"/>
              <w:ind w:left="720"/>
              <w:contextualSpacing/>
              <w:rPr>
                <w:rFonts w:eastAsia="Calibri" w:cstheme="minorHAnsi"/>
                <w:lang w:eastAsia="ar-SA"/>
              </w:rPr>
            </w:pPr>
            <w:r w:rsidRPr="00083859">
              <w:rPr>
                <w:rFonts w:eastAsia="Calibri" w:cstheme="minorHAnsi"/>
                <w:lang w:eastAsia="ar-SA"/>
              </w:rPr>
              <w:t>Ocena w skali od 0 do 2, gdzie 0 oznacza „NIE” a 2 oznacza „TAK”</w:t>
            </w:r>
          </w:p>
          <w:tbl>
            <w:tblPr>
              <w:tblStyle w:val="Tabela-Siatka1"/>
              <w:tblW w:w="5000" w:type="pct"/>
              <w:tblLook w:val="04A0" w:firstRow="1" w:lastRow="0" w:firstColumn="1" w:lastColumn="0" w:noHBand="0" w:noVBand="1"/>
            </w:tblPr>
            <w:tblGrid>
              <w:gridCol w:w="2930"/>
              <w:gridCol w:w="3598"/>
              <w:gridCol w:w="2308"/>
            </w:tblGrid>
            <w:tr w:rsidR="00083859" w:rsidRPr="00083859" w14:paraId="4363C00C" w14:textId="77777777" w:rsidTr="00611BC0">
              <w:trPr>
                <w:trHeight w:val="434"/>
              </w:trPr>
              <w:tc>
                <w:tcPr>
                  <w:tcW w:w="1658" w:type="pct"/>
                  <w:vAlign w:val="center"/>
                </w:tcPr>
                <w:p w14:paraId="27D18653"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TAK</w:t>
                  </w:r>
                </w:p>
              </w:tc>
              <w:tc>
                <w:tcPr>
                  <w:tcW w:w="2036" w:type="pct"/>
                  <w:vAlign w:val="center"/>
                </w:tcPr>
                <w:p w14:paraId="2C1AE868"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CZĘŚCIOWO TAK</w:t>
                  </w:r>
                </w:p>
              </w:tc>
              <w:tc>
                <w:tcPr>
                  <w:tcW w:w="1306" w:type="pct"/>
                  <w:vAlign w:val="center"/>
                </w:tcPr>
                <w:p w14:paraId="1F52B7D9"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NIE</w:t>
                  </w:r>
                </w:p>
              </w:tc>
            </w:tr>
            <w:tr w:rsidR="00083859" w:rsidRPr="00083859" w14:paraId="220D7FED" w14:textId="77777777" w:rsidTr="00611BC0">
              <w:tc>
                <w:tcPr>
                  <w:tcW w:w="1658" w:type="pct"/>
                  <w:vAlign w:val="center"/>
                </w:tcPr>
                <w:p w14:paraId="64CB5962"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2 pkt</w:t>
                  </w:r>
                </w:p>
              </w:tc>
              <w:tc>
                <w:tcPr>
                  <w:tcW w:w="2036" w:type="pct"/>
                  <w:vAlign w:val="center"/>
                </w:tcPr>
                <w:p w14:paraId="6830FA50"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1 pkt</w:t>
                  </w:r>
                </w:p>
              </w:tc>
              <w:tc>
                <w:tcPr>
                  <w:tcW w:w="1306" w:type="pct"/>
                  <w:vAlign w:val="center"/>
                </w:tcPr>
                <w:p w14:paraId="39FFB69D" w14:textId="77777777" w:rsidR="0094526E" w:rsidRPr="00083859" w:rsidRDefault="0094526E" w:rsidP="0094526E">
                  <w:pPr>
                    <w:spacing w:line="276" w:lineRule="auto"/>
                    <w:contextualSpacing/>
                    <w:jc w:val="center"/>
                    <w:rPr>
                      <w:rFonts w:eastAsia="Calibri" w:cstheme="minorHAnsi"/>
                      <w:i/>
                      <w:iCs/>
                      <w:lang w:eastAsia="ar-SA"/>
                    </w:rPr>
                  </w:pPr>
                  <w:r w:rsidRPr="00083859">
                    <w:rPr>
                      <w:rFonts w:eastAsia="Calibri" w:cstheme="minorHAnsi"/>
                      <w:i/>
                      <w:iCs/>
                      <w:lang w:eastAsia="ar-SA"/>
                    </w:rPr>
                    <w:t>0 pkt</w:t>
                  </w:r>
                </w:p>
              </w:tc>
            </w:tr>
          </w:tbl>
          <w:p w14:paraId="7AF1673C" w14:textId="77777777" w:rsidR="0094526E" w:rsidRPr="00083859" w:rsidRDefault="0094526E" w:rsidP="0094526E">
            <w:pPr>
              <w:spacing w:line="276" w:lineRule="auto"/>
              <w:jc w:val="both"/>
              <w:rPr>
                <w:rFonts w:cstheme="minorHAnsi"/>
              </w:rPr>
            </w:pPr>
          </w:p>
          <w:p w14:paraId="1A125539" w14:textId="77777777" w:rsidR="0094526E" w:rsidRPr="00083859" w:rsidRDefault="0094526E" w:rsidP="0094526E">
            <w:pPr>
              <w:spacing w:line="276" w:lineRule="auto"/>
              <w:jc w:val="both"/>
              <w:rPr>
                <w:rFonts w:cstheme="minorHAnsi"/>
              </w:rPr>
            </w:pPr>
            <w:r w:rsidRPr="00083859">
              <w:rPr>
                <w:rFonts w:cstheme="minorHAnsi"/>
              </w:rPr>
              <w:t>Przebieg oceny:</w:t>
            </w:r>
          </w:p>
          <w:p w14:paraId="4C5C18E3" w14:textId="77777777" w:rsidR="0094526E" w:rsidRPr="00083859" w:rsidRDefault="0094526E" w:rsidP="00236DAA">
            <w:pPr>
              <w:numPr>
                <w:ilvl w:val="0"/>
                <w:numId w:val="31"/>
              </w:numPr>
              <w:spacing w:line="276" w:lineRule="auto"/>
              <w:contextualSpacing/>
              <w:jc w:val="both"/>
              <w:rPr>
                <w:rFonts w:cstheme="minorHAnsi"/>
                <w:lang w:eastAsia="pl-PL"/>
              </w:rPr>
            </w:pPr>
            <w:r w:rsidRPr="00083859">
              <w:rPr>
                <w:rFonts w:cstheme="minorHAnsi"/>
                <w:lang w:eastAsia="pl-PL"/>
              </w:rPr>
              <w:t>Komisja złożona z przedstawicieli Zamawiającego dokona oceny próbki szkolenia. Każdy z przedstawicieli Zamawiającego dokona oceny według własnej wiedzy i odbioru.</w:t>
            </w:r>
          </w:p>
          <w:p w14:paraId="0433AA9D" w14:textId="77777777" w:rsidR="0094526E" w:rsidRPr="00083859" w:rsidRDefault="0094526E" w:rsidP="00236DAA">
            <w:pPr>
              <w:numPr>
                <w:ilvl w:val="0"/>
                <w:numId w:val="31"/>
              </w:numPr>
              <w:spacing w:line="276" w:lineRule="auto"/>
              <w:contextualSpacing/>
              <w:jc w:val="both"/>
              <w:rPr>
                <w:rFonts w:cstheme="minorHAnsi"/>
                <w:lang w:eastAsia="pl-PL"/>
              </w:rPr>
            </w:pPr>
            <w:r w:rsidRPr="00083859">
              <w:rPr>
                <w:rFonts w:cstheme="minorHAnsi"/>
                <w:lang w:eastAsia="pl-PL"/>
              </w:rPr>
              <w:t>Oferta Wykonawcy zostanie oceniona przez osoby wyznaczone przez Zamawiającego, zgodnie z formularzem oceny zawierającym pytania z wyżej wskazanych kategorii.</w:t>
            </w:r>
          </w:p>
          <w:p w14:paraId="4D24FCF6" w14:textId="77777777" w:rsidR="0094526E" w:rsidRPr="00083859" w:rsidRDefault="0094526E" w:rsidP="00236DAA">
            <w:pPr>
              <w:numPr>
                <w:ilvl w:val="0"/>
                <w:numId w:val="31"/>
              </w:numPr>
              <w:spacing w:line="276" w:lineRule="auto"/>
              <w:contextualSpacing/>
              <w:jc w:val="both"/>
              <w:rPr>
                <w:rFonts w:cstheme="minorHAnsi"/>
                <w:lang w:eastAsia="pl-PL"/>
              </w:rPr>
            </w:pPr>
            <w:r w:rsidRPr="00083859">
              <w:rPr>
                <w:rFonts w:cstheme="minorHAnsi"/>
                <w:lang w:eastAsia="pl-PL"/>
              </w:rPr>
              <w:t>Liczba punktów przyznana ofercie w każdym formularzu oceny (jeden formularz wypełniony przez jednego oceniającego) zostanie zsumowana osobno dla każdego formularza.</w:t>
            </w:r>
          </w:p>
          <w:p w14:paraId="1F093E7D" w14:textId="77777777" w:rsidR="0094526E" w:rsidRPr="00083859" w:rsidRDefault="0094526E" w:rsidP="00236DAA">
            <w:pPr>
              <w:numPr>
                <w:ilvl w:val="0"/>
                <w:numId w:val="31"/>
              </w:numPr>
              <w:spacing w:line="276" w:lineRule="auto"/>
              <w:contextualSpacing/>
              <w:jc w:val="both"/>
              <w:rPr>
                <w:rFonts w:cstheme="minorHAnsi"/>
                <w:lang w:eastAsia="pl-PL"/>
              </w:rPr>
            </w:pPr>
            <w:r w:rsidRPr="00083859">
              <w:rPr>
                <w:rFonts w:cstheme="minorHAnsi"/>
                <w:lang w:eastAsia="pl-PL"/>
              </w:rPr>
              <w:t>Wyniki ze wszystkich formularzy oceny zostaną zsumowane.</w:t>
            </w:r>
          </w:p>
          <w:p w14:paraId="40AF0213" w14:textId="77777777" w:rsidR="0094526E" w:rsidRPr="00083859" w:rsidRDefault="0094526E" w:rsidP="00236DAA">
            <w:pPr>
              <w:numPr>
                <w:ilvl w:val="0"/>
                <w:numId w:val="31"/>
              </w:numPr>
              <w:spacing w:line="276" w:lineRule="auto"/>
              <w:contextualSpacing/>
              <w:jc w:val="both"/>
              <w:rPr>
                <w:rFonts w:cstheme="minorHAnsi"/>
                <w:lang w:eastAsia="pl-PL"/>
              </w:rPr>
            </w:pPr>
            <w:r w:rsidRPr="00083859">
              <w:rPr>
                <w:rFonts w:cstheme="minorHAnsi"/>
                <w:lang w:eastAsia="pl-PL"/>
              </w:rPr>
              <w:t>Uzyskana suma zostanie podzielona liczbę osób oceniających.</w:t>
            </w:r>
          </w:p>
          <w:p w14:paraId="14EF6361" w14:textId="77777777" w:rsidR="0094526E" w:rsidRPr="00083859" w:rsidRDefault="0094526E" w:rsidP="00236DAA">
            <w:pPr>
              <w:numPr>
                <w:ilvl w:val="0"/>
                <w:numId w:val="31"/>
              </w:numPr>
              <w:spacing w:line="276" w:lineRule="auto"/>
              <w:contextualSpacing/>
              <w:jc w:val="both"/>
              <w:rPr>
                <w:rFonts w:cstheme="minorHAnsi"/>
                <w:lang w:eastAsia="pl-PL"/>
              </w:rPr>
            </w:pPr>
            <w:r w:rsidRPr="00083859">
              <w:rPr>
                <w:rFonts w:cstheme="minorHAnsi"/>
                <w:lang w:eastAsia="pl-PL"/>
              </w:rPr>
              <w:t>Uzyskany wynik będzie stanowił końcową ocenę oferty w kryterium oceny ofert nr 2.</w:t>
            </w:r>
          </w:p>
          <w:p w14:paraId="3EC436DD" w14:textId="77777777" w:rsidR="0094526E" w:rsidRPr="00083859" w:rsidRDefault="0094526E" w:rsidP="00236DAA">
            <w:pPr>
              <w:numPr>
                <w:ilvl w:val="0"/>
                <w:numId w:val="32"/>
              </w:numPr>
              <w:suppressAutoHyphens/>
              <w:spacing w:line="276" w:lineRule="auto"/>
              <w:ind w:left="731"/>
              <w:contextualSpacing/>
              <w:jc w:val="both"/>
              <w:rPr>
                <w:rFonts w:cstheme="minorHAnsi"/>
                <w:lang w:eastAsia="pl-PL"/>
              </w:rPr>
            </w:pPr>
            <w:r w:rsidRPr="00083859">
              <w:rPr>
                <w:rFonts w:cstheme="minorHAnsi"/>
                <w:lang w:eastAsia="pl-PL"/>
              </w:rPr>
              <w:t>Zamawiający będzie oceniał jednego trenera, tego którego Wykonawca skieruje do realizacji zamówienia. W przypadku kiedy Wykonawca przedstawi do oceny więcej niż jednego trenera, Zamawiający oceni pierwszego trenera wskazanego w Formularzu oferty.</w:t>
            </w:r>
          </w:p>
          <w:p w14:paraId="08797FB9" w14:textId="77777777" w:rsidR="0094526E" w:rsidRPr="00083859" w:rsidRDefault="0094526E" w:rsidP="00236DAA">
            <w:pPr>
              <w:numPr>
                <w:ilvl w:val="0"/>
                <w:numId w:val="32"/>
              </w:numPr>
              <w:suppressAutoHyphens/>
              <w:spacing w:line="276" w:lineRule="auto"/>
              <w:ind w:left="731"/>
              <w:contextualSpacing/>
              <w:jc w:val="both"/>
              <w:rPr>
                <w:rFonts w:cstheme="minorHAnsi"/>
                <w:lang w:eastAsia="pl-PL"/>
              </w:rPr>
            </w:pPr>
            <w:r w:rsidRPr="00083859">
              <w:rPr>
                <w:rFonts w:cstheme="minorHAnsi"/>
                <w:lang w:eastAsia="pl-PL"/>
              </w:rPr>
              <w:t>Wynik zostanie zaokrąglony w górę do dwóch miejsc po przecinku.</w:t>
            </w:r>
          </w:p>
          <w:p w14:paraId="3825A1F7" w14:textId="77777777" w:rsidR="0094526E" w:rsidRPr="00083859" w:rsidRDefault="0094526E" w:rsidP="0094526E">
            <w:pPr>
              <w:spacing w:line="264" w:lineRule="auto"/>
              <w:jc w:val="both"/>
              <w:rPr>
                <w:rFonts w:cstheme="minorHAnsi"/>
              </w:rPr>
            </w:pPr>
          </w:p>
          <w:p w14:paraId="16C35EB2" w14:textId="77777777" w:rsidR="0094526E" w:rsidRPr="00083859" w:rsidRDefault="0094526E" w:rsidP="0094526E">
            <w:pPr>
              <w:spacing w:line="264" w:lineRule="auto"/>
              <w:jc w:val="both"/>
              <w:rPr>
                <w:rFonts w:cstheme="minorHAnsi"/>
              </w:rPr>
            </w:pPr>
            <w:r w:rsidRPr="00083859">
              <w:rPr>
                <w:rFonts w:cstheme="minorHAnsi"/>
              </w:rPr>
              <w:t>Łącznie oferta w tym kryterium może uzyskać maksymalnie 40 punktów.</w:t>
            </w:r>
          </w:p>
          <w:p w14:paraId="60147D99" w14:textId="77777777" w:rsidR="0094526E" w:rsidRPr="00083859" w:rsidRDefault="0094526E" w:rsidP="0094526E">
            <w:pPr>
              <w:spacing w:line="264" w:lineRule="auto"/>
              <w:jc w:val="both"/>
              <w:rPr>
                <w:rFonts w:cstheme="minorHAnsi"/>
              </w:rPr>
            </w:pPr>
          </w:p>
          <w:p w14:paraId="0D23337F" w14:textId="2C501C20" w:rsidR="0094526E" w:rsidRPr="00083859" w:rsidRDefault="0094526E" w:rsidP="0094526E">
            <w:pPr>
              <w:autoSpaceDE w:val="0"/>
              <w:autoSpaceDN w:val="0"/>
              <w:adjustRightInd w:val="0"/>
              <w:spacing w:line="264" w:lineRule="auto"/>
              <w:jc w:val="both"/>
              <w:rPr>
                <w:rFonts w:cstheme="minorHAnsi"/>
              </w:rPr>
            </w:pPr>
            <w:r w:rsidRPr="00083859">
              <w:rPr>
                <w:rFonts w:cstheme="minorHAnsi"/>
              </w:rPr>
              <w:t>W przypadku</w:t>
            </w:r>
            <w:r w:rsidR="00BF254B" w:rsidRPr="00083859">
              <w:rPr>
                <w:rFonts w:cstheme="minorHAnsi"/>
              </w:rPr>
              <w:t>,</w:t>
            </w:r>
            <w:r w:rsidRPr="00083859">
              <w:rPr>
                <w:rFonts w:cstheme="minorHAnsi"/>
              </w:rPr>
              <w:t xml:space="preserve"> gdy oferta nie uzyska w ramach kryterium „Jakości” minimum 20 punktów, będzie ona podlegała odrzuceniu jako oferta niespełniająca minimalnych wymagań jakościowych </w:t>
            </w:r>
            <w:r w:rsidRPr="00083859">
              <w:rPr>
                <w:rFonts w:cstheme="minorHAnsi"/>
              </w:rPr>
              <w:lastRenderedPageBreak/>
              <w:t>(niezgodna z warunkami zamówienia) – minimalne wymagania jakościowe zostały określone w</w:t>
            </w:r>
            <w:r w:rsidR="00BF254B" w:rsidRPr="00083859">
              <w:rPr>
                <w:rFonts w:cstheme="minorHAnsi"/>
              </w:rPr>
              <w:t> </w:t>
            </w:r>
            <w:r w:rsidRPr="00083859">
              <w:rPr>
                <w:rFonts w:cstheme="minorHAnsi"/>
              </w:rPr>
              <w:t>Załączniku nr 2 do SWZ – Opis przedmiotu zamówienia.</w:t>
            </w:r>
          </w:p>
          <w:p w14:paraId="1A7B4B9B" w14:textId="77777777" w:rsidR="0094526E" w:rsidRPr="00083859" w:rsidRDefault="0094526E" w:rsidP="0094526E">
            <w:pPr>
              <w:autoSpaceDE w:val="0"/>
              <w:autoSpaceDN w:val="0"/>
              <w:adjustRightInd w:val="0"/>
              <w:spacing w:line="264" w:lineRule="auto"/>
              <w:jc w:val="both"/>
              <w:rPr>
                <w:rFonts w:cstheme="minorHAnsi"/>
              </w:rPr>
            </w:pPr>
          </w:p>
          <w:p w14:paraId="07104331" w14:textId="77777777" w:rsidR="0094526E" w:rsidRPr="00083859" w:rsidRDefault="0094526E" w:rsidP="0094526E">
            <w:pPr>
              <w:spacing w:line="264" w:lineRule="auto"/>
              <w:ind w:right="110"/>
              <w:jc w:val="both"/>
              <w:rPr>
                <w:rFonts w:cstheme="minorHAnsi"/>
              </w:rPr>
            </w:pPr>
            <w:r w:rsidRPr="00083859">
              <w:rPr>
                <w:rFonts w:cstheme="minorHAnsi"/>
              </w:rPr>
              <w:t>W przypadku niezłożenia próbki szkolenia lub w przypadku problemów z odtworzeniem próbki (dotyczy zarówno złożonego pliku jak i udostępnionego linku) oferta zostanie odrzucona, jako złożona przez Wykonawcę, który nie złożył w przewidzianym terminie przedmiotowego środka dowodowego.</w:t>
            </w:r>
          </w:p>
        </w:tc>
      </w:tr>
    </w:tbl>
    <w:p w14:paraId="75CCC8FF" w14:textId="77777777" w:rsidR="0094526E" w:rsidRPr="00083859" w:rsidRDefault="0094526E" w:rsidP="0094526E">
      <w:pPr>
        <w:spacing w:after="0" w:line="240" w:lineRule="auto"/>
        <w:jc w:val="both"/>
        <w:rPr>
          <w:rFonts w:eastAsia="Calibri" w:cstheme="minorHAnsi"/>
        </w:rPr>
      </w:pPr>
    </w:p>
    <w:p w14:paraId="4C47D027" w14:textId="77777777" w:rsidR="0094526E" w:rsidRPr="00083859" w:rsidRDefault="0094526E" w:rsidP="0094526E">
      <w:pPr>
        <w:spacing w:after="0" w:line="240" w:lineRule="auto"/>
        <w:jc w:val="both"/>
        <w:rPr>
          <w:rFonts w:eastAsia="Calibri" w:cstheme="minorHAnsi"/>
        </w:rPr>
      </w:pPr>
    </w:p>
    <w:p w14:paraId="7A094932" w14:textId="77777777" w:rsidR="0094526E" w:rsidRPr="00083859" w:rsidRDefault="0094526E" w:rsidP="0094526E">
      <w:pPr>
        <w:spacing w:after="0" w:line="240" w:lineRule="auto"/>
        <w:jc w:val="both"/>
        <w:rPr>
          <w:rFonts w:ascii="Verdana" w:eastAsia="Calibri" w:hAnsi="Verdana" w:cs="Times New Roman"/>
          <w:iCs/>
          <w:sz w:val="16"/>
          <w:szCs w:val="16"/>
        </w:rPr>
      </w:pPr>
    </w:p>
    <w:p w14:paraId="514A0BFB" w14:textId="77777777" w:rsidR="0094526E" w:rsidRPr="00083859" w:rsidRDefault="0094526E" w:rsidP="0094526E">
      <w:pPr>
        <w:spacing w:after="0" w:line="240" w:lineRule="auto"/>
        <w:jc w:val="both"/>
        <w:rPr>
          <w:rFonts w:ascii="Verdana" w:eastAsia="Calibri" w:hAnsi="Verdana" w:cs="Times New Roman"/>
          <w:iCs/>
          <w:sz w:val="16"/>
          <w:szCs w:val="16"/>
        </w:rPr>
      </w:pPr>
    </w:p>
    <w:p w14:paraId="20BA901A" w14:textId="77777777" w:rsidR="0094526E" w:rsidRPr="00083859" w:rsidRDefault="0094526E" w:rsidP="0094526E">
      <w:pPr>
        <w:spacing w:after="0" w:line="240" w:lineRule="auto"/>
        <w:jc w:val="both"/>
        <w:rPr>
          <w:rFonts w:ascii="Verdana" w:eastAsia="Calibri" w:hAnsi="Verdana" w:cs="Times New Roman"/>
          <w:iCs/>
          <w:sz w:val="16"/>
          <w:szCs w:val="16"/>
        </w:rPr>
      </w:pPr>
    </w:p>
    <w:p w14:paraId="13CFEB92" w14:textId="77777777" w:rsidR="009468C4" w:rsidRPr="00083859" w:rsidRDefault="009468C4" w:rsidP="009468C4">
      <w:pPr>
        <w:pBdr>
          <w:top w:val="nil"/>
          <w:left w:val="nil"/>
          <w:bottom w:val="nil"/>
          <w:right w:val="nil"/>
          <w:between w:val="nil"/>
        </w:pBdr>
        <w:spacing w:after="0" w:line="264" w:lineRule="auto"/>
        <w:ind w:left="360"/>
        <w:jc w:val="both"/>
        <w:rPr>
          <w:rFonts w:cstheme="majorHAnsi"/>
          <w:bCs/>
        </w:rPr>
      </w:pPr>
    </w:p>
    <w:p w14:paraId="2A8D0BF1" w14:textId="1DBFF221" w:rsidR="009468C4" w:rsidRPr="00083859" w:rsidRDefault="009468C4" w:rsidP="00236DAA">
      <w:pPr>
        <w:numPr>
          <w:ilvl w:val="0"/>
          <w:numId w:val="29"/>
        </w:numPr>
        <w:pBdr>
          <w:top w:val="nil"/>
          <w:left w:val="nil"/>
          <w:bottom w:val="nil"/>
          <w:right w:val="nil"/>
          <w:between w:val="nil"/>
        </w:pBdr>
        <w:spacing w:after="0" w:line="264" w:lineRule="auto"/>
        <w:jc w:val="both"/>
      </w:pPr>
      <w:r w:rsidRPr="00083859">
        <w:rPr>
          <w:rFonts w:eastAsia="Times New Roman" w:cstheme="minorHAnsi"/>
          <w:lang w:eastAsia="pl-PL"/>
        </w:rPr>
        <w:t xml:space="preserve">Osoba wykazana w ramach Kryterium oceny ofert nr 2 oraz w ramach spełniania warunku udziału w postępowaniu dot. dysponowania osobą, musi to być jedna i ta sama osoba. </w:t>
      </w:r>
    </w:p>
    <w:p w14:paraId="000FF678" w14:textId="7C4EEAC6" w:rsidR="009468C4" w:rsidRPr="00083859" w:rsidRDefault="009468C4" w:rsidP="00236DAA">
      <w:pPr>
        <w:numPr>
          <w:ilvl w:val="0"/>
          <w:numId w:val="29"/>
        </w:numPr>
        <w:pBdr>
          <w:top w:val="nil"/>
          <w:left w:val="nil"/>
          <w:bottom w:val="nil"/>
          <w:right w:val="nil"/>
          <w:between w:val="nil"/>
        </w:pBdr>
        <w:spacing w:after="0" w:line="264" w:lineRule="auto"/>
        <w:jc w:val="both"/>
      </w:pPr>
      <w:r w:rsidRPr="00083859">
        <w:t>Za najkorzystniejszą uznana zostanie oferta, która uzyska najwyższą licz</w:t>
      </w:r>
      <w:r w:rsidR="00204C2C" w:rsidRPr="00083859">
        <w:t>bę punktów, zgodnie z </w:t>
      </w:r>
      <w:r w:rsidRPr="00083859">
        <w:t>przyjętymi kryteriami oceny ofert.</w:t>
      </w:r>
    </w:p>
    <w:p w14:paraId="35458974" w14:textId="77777777" w:rsidR="009468C4" w:rsidRPr="00083859" w:rsidRDefault="009468C4" w:rsidP="00FE43E7">
      <w:pPr>
        <w:spacing w:after="0" w:line="264" w:lineRule="auto"/>
      </w:pPr>
    </w:p>
    <w:p w14:paraId="155489C4" w14:textId="37F7090D" w:rsidR="00DF506D" w:rsidRPr="00083859" w:rsidRDefault="00172FA8" w:rsidP="00FE43E7">
      <w:pPr>
        <w:pBdr>
          <w:bottom w:val="single" w:sz="6" w:space="1" w:color="auto"/>
        </w:pBdr>
        <w:spacing w:after="0" w:line="264" w:lineRule="auto"/>
        <w:jc w:val="center"/>
        <w:rPr>
          <w:b/>
        </w:rPr>
      </w:pPr>
      <w:r w:rsidRPr="00083859">
        <w:rPr>
          <w:b/>
        </w:rPr>
        <w:t xml:space="preserve">ROZDZIAŁ </w:t>
      </w:r>
      <w:r w:rsidR="00FB3D16" w:rsidRPr="00083859">
        <w:rPr>
          <w:b/>
        </w:rPr>
        <w:t>2</w:t>
      </w:r>
      <w:r w:rsidR="0059448E" w:rsidRPr="00083859">
        <w:rPr>
          <w:b/>
        </w:rPr>
        <w:t>2</w:t>
      </w:r>
      <w:r w:rsidRPr="00083859">
        <w:rPr>
          <w:b/>
        </w:rPr>
        <w:t xml:space="preserve">. </w:t>
      </w:r>
    </w:p>
    <w:p w14:paraId="09C57707" w14:textId="5EB3085C" w:rsidR="00847872" w:rsidRPr="00083859" w:rsidRDefault="00847872" w:rsidP="00FE43E7">
      <w:pPr>
        <w:pBdr>
          <w:bottom w:val="single" w:sz="6" w:space="1" w:color="auto"/>
        </w:pBdr>
        <w:spacing w:after="0" w:line="264" w:lineRule="auto"/>
        <w:jc w:val="center"/>
        <w:rPr>
          <w:b/>
        </w:rPr>
      </w:pPr>
      <w:r w:rsidRPr="00083859">
        <w:rPr>
          <w:b/>
        </w:rPr>
        <w:t>WADIUM</w:t>
      </w:r>
    </w:p>
    <w:p w14:paraId="77740189" w14:textId="77777777" w:rsidR="00847872" w:rsidRPr="00083859" w:rsidRDefault="00847872" w:rsidP="00FE43E7">
      <w:pPr>
        <w:spacing w:after="0" w:line="264" w:lineRule="auto"/>
      </w:pPr>
    </w:p>
    <w:p w14:paraId="386BD53D" w14:textId="77777777" w:rsidR="00126635" w:rsidRPr="00083859" w:rsidRDefault="00126635" w:rsidP="00FE43E7">
      <w:pPr>
        <w:spacing w:after="0" w:line="264" w:lineRule="auto"/>
      </w:pPr>
      <w:r w:rsidRPr="00083859">
        <w:t>W postępowaniu nie jest wymagane wadium.</w:t>
      </w:r>
    </w:p>
    <w:p w14:paraId="004D3184" w14:textId="77777777" w:rsidR="00350263" w:rsidRPr="00083859" w:rsidRDefault="00350263" w:rsidP="00FE43E7">
      <w:pPr>
        <w:spacing w:after="0" w:line="264" w:lineRule="auto"/>
      </w:pPr>
    </w:p>
    <w:p w14:paraId="61296829" w14:textId="29ED03ED" w:rsidR="006F4B43" w:rsidRPr="00083859" w:rsidRDefault="00172FA8" w:rsidP="00FE43E7">
      <w:pPr>
        <w:pBdr>
          <w:bottom w:val="single" w:sz="6" w:space="1" w:color="auto"/>
        </w:pBdr>
        <w:spacing w:after="0" w:line="264" w:lineRule="auto"/>
        <w:jc w:val="center"/>
        <w:rPr>
          <w:b/>
        </w:rPr>
      </w:pPr>
      <w:r w:rsidRPr="00083859">
        <w:rPr>
          <w:b/>
        </w:rPr>
        <w:t>ROZDZIAŁ 2</w:t>
      </w:r>
      <w:r w:rsidR="0059448E" w:rsidRPr="00083859">
        <w:rPr>
          <w:b/>
        </w:rPr>
        <w:t>3</w:t>
      </w:r>
      <w:r w:rsidRPr="00083859">
        <w:rPr>
          <w:b/>
        </w:rPr>
        <w:t xml:space="preserve">. </w:t>
      </w:r>
    </w:p>
    <w:p w14:paraId="079E2C37" w14:textId="52DC1BF5" w:rsidR="00847872" w:rsidRPr="00083859" w:rsidRDefault="00847872" w:rsidP="00FE43E7">
      <w:pPr>
        <w:pBdr>
          <w:bottom w:val="single" w:sz="6" w:space="1" w:color="auto"/>
        </w:pBdr>
        <w:spacing w:after="0" w:line="264" w:lineRule="auto"/>
        <w:jc w:val="center"/>
        <w:rPr>
          <w:b/>
        </w:rPr>
      </w:pPr>
      <w:r w:rsidRPr="00083859">
        <w:rPr>
          <w:b/>
        </w:rPr>
        <w:t>ZABEZPIECZENIE NALEŻYTEGO WYKONANIA UMOWY</w:t>
      </w:r>
    </w:p>
    <w:p w14:paraId="5A12DBC6" w14:textId="77777777" w:rsidR="00847872" w:rsidRPr="00083859" w:rsidRDefault="00847872" w:rsidP="00FE43E7">
      <w:pPr>
        <w:spacing w:after="0" w:line="264" w:lineRule="auto"/>
      </w:pPr>
    </w:p>
    <w:p w14:paraId="208611B3" w14:textId="77777777" w:rsidR="00847872" w:rsidRPr="00083859" w:rsidRDefault="004B7F04" w:rsidP="00FE43E7">
      <w:pPr>
        <w:spacing w:after="0" w:line="264" w:lineRule="auto"/>
      </w:pPr>
      <w:r w:rsidRPr="00083859">
        <w:t>Zabezpieczenie należytego wykonania umowy nie jest wymagane.</w:t>
      </w:r>
    </w:p>
    <w:p w14:paraId="10845AAE" w14:textId="6CB3F3CF" w:rsidR="00350263" w:rsidRPr="00083859" w:rsidRDefault="00350263" w:rsidP="00FE43E7">
      <w:pPr>
        <w:spacing w:after="0" w:line="264" w:lineRule="auto"/>
      </w:pPr>
    </w:p>
    <w:p w14:paraId="4E9D3985" w14:textId="77777777" w:rsidR="0073299C" w:rsidRPr="00083859" w:rsidRDefault="0073299C" w:rsidP="00FE43E7">
      <w:pPr>
        <w:spacing w:after="0" w:line="264" w:lineRule="auto"/>
      </w:pPr>
    </w:p>
    <w:p w14:paraId="1F68D801" w14:textId="4D3808DA" w:rsidR="006F4B43" w:rsidRPr="00083859" w:rsidRDefault="00172FA8" w:rsidP="00FE43E7">
      <w:pPr>
        <w:pBdr>
          <w:bottom w:val="single" w:sz="6" w:space="1" w:color="auto"/>
        </w:pBdr>
        <w:spacing w:after="0" w:line="264" w:lineRule="auto"/>
        <w:jc w:val="center"/>
        <w:rPr>
          <w:b/>
        </w:rPr>
      </w:pPr>
      <w:r w:rsidRPr="00083859">
        <w:rPr>
          <w:b/>
        </w:rPr>
        <w:t>ROZDZIAŁ 2</w:t>
      </w:r>
      <w:r w:rsidR="0059448E" w:rsidRPr="00083859">
        <w:rPr>
          <w:b/>
        </w:rPr>
        <w:t>4</w:t>
      </w:r>
      <w:r w:rsidRPr="00083859">
        <w:rPr>
          <w:b/>
        </w:rPr>
        <w:t xml:space="preserve">. </w:t>
      </w:r>
    </w:p>
    <w:p w14:paraId="0B245709" w14:textId="1BFBA154" w:rsidR="00257731" w:rsidRPr="00083859" w:rsidRDefault="00257731" w:rsidP="00FE43E7">
      <w:pPr>
        <w:pBdr>
          <w:bottom w:val="single" w:sz="6" w:space="1" w:color="auto"/>
        </w:pBdr>
        <w:spacing w:after="0" w:line="264" w:lineRule="auto"/>
        <w:jc w:val="center"/>
        <w:rPr>
          <w:b/>
        </w:rPr>
      </w:pPr>
      <w:r w:rsidRPr="00083859">
        <w:rPr>
          <w:b/>
        </w:rPr>
        <w:t>UDZIELENIE ZAMÓWIENIA</w:t>
      </w:r>
    </w:p>
    <w:p w14:paraId="0C2BB323" w14:textId="77777777" w:rsidR="00257731" w:rsidRPr="00083859" w:rsidRDefault="00257731" w:rsidP="00FE43E7">
      <w:pPr>
        <w:spacing w:after="0" w:line="264" w:lineRule="auto"/>
        <w:ind w:left="360"/>
        <w:jc w:val="both"/>
      </w:pPr>
    </w:p>
    <w:p w14:paraId="03840868" w14:textId="77777777" w:rsidR="00257731" w:rsidRPr="00083859" w:rsidRDefault="00257731" w:rsidP="00330D33">
      <w:pPr>
        <w:numPr>
          <w:ilvl w:val="0"/>
          <w:numId w:val="5"/>
        </w:numPr>
        <w:spacing w:after="0" w:line="264" w:lineRule="auto"/>
        <w:jc w:val="both"/>
        <w:rPr>
          <w:rFonts w:cstheme="minorHAnsi"/>
        </w:rPr>
      </w:pPr>
      <w:r w:rsidRPr="00083859">
        <w:rPr>
          <w:rFonts w:cstheme="minorHAnsi"/>
        </w:rPr>
        <w:t xml:space="preserve">Zamawiający udzieli </w:t>
      </w:r>
      <w:r w:rsidR="00CB72B7" w:rsidRPr="00083859">
        <w:rPr>
          <w:rFonts w:cstheme="minorHAnsi"/>
        </w:rPr>
        <w:t>zamówienia W</w:t>
      </w:r>
      <w:r w:rsidRPr="00083859">
        <w:rPr>
          <w:rFonts w:cstheme="minorHAnsi"/>
        </w:rPr>
        <w:t>ykonawcy, którego oferta</w:t>
      </w:r>
      <w:r w:rsidR="00CB72B7" w:rsidRPr="00083859">
        <w:rPr>
          <w:rFonts w:cstheme="minorHAnsi"/>
        </w:rPr>
        <w:t xml:space="preserve"> spełnia wszystkie wymagania określone</w:t>
      </w:r>
      <w:r w:rsidRPr="00083859">
        <w:rPr>
          <w:rFonts w:cstheme="minorHAnsi"/>
        </w:rPr>
        <w:t xml:space="preserve"> w </w:t>
      </w:r>
      <w:r w:rsidR="00CB72B7" w:rsidRPr="00083859">
        <w:rPr>
          <w:rFonts w:cstheme="minorHAnsi"/>
        </w:rPr>
        <w:t xml:space="preserve">SWZ </w:t>
      </w:r>
      <w:r w:rsidRPr="00083859">
        <w:rPr>
          <w:rFonts w:cstheme="minorHAnsi"/>
        </w:rPr>
        <w:t>i została oceniona jako najkorzystniejsza w oparciu o kryteria oceny ofert.</w:t>
      </w:r>
    </w:p>
    <w:p w14:paraId="7B432437" w14:textId="77777777" w:rsidR="00AE01F1" w:rsidRPr="00083859" w:rsidRDefault="00AE01F1" w:rsidP="00330D33">
      <w:pPr>
        <w:numPr>
          <w:ilvl w:val="0"/>
          <w:numId w:val="5"/>
        </w:numPr>
        <w:spacing w:after="0" w:line="264" w:lineRule="auto"/>
        <w:jc w:val="both"/>
        <w:rPr>
          <w:rFonts w:cstheme="minorHAnsi"/>
        </w:rPr>
      </w:pPr>
      <w:r w:rsidRPr="00083859">
        <w:rPr>
          <w:rFonts w:cstheme="minorHAnsi"/>
        </w:rPr>
        <w:t xml:space="preserve">Niezwłocznie po wyborze najkorzystniejszej oferty Zamawiający informuje równocześnie Wykonawców, którzy złożyli oferty, o: </w:t>
      </w:r>
    </w:p>
    <w:p w14:paraId="59D15926" w14:textId="77777777" w:rsidR="00AE01F1" w:rsidRPr="00083859" w:rsidRDefault="00AE01F1" w:rsidP="00330D33">
      <w:pPr>
        <w:numPr>
          <w:ilvl w:val="0"/>
          <w:numId w:val="6"/>
        </w:numPr>
        <w:spacing w:after="0" w:line="264" w:lineRule="auto"/>
        <w:jc w:val="both"/>
        <w:rPr>
          <w:rFonts w:cstheme="minorHAnsi"/>
        </w:rPr>
      </w:pPr>
      <w:r w:rsidRPr="00083859">
        <w:rPr>
          <w:rFonts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F55FAB8" w14:textId="77777777" w:rsidR="00AE01F1" w:rsidRPr="00083859" w:rsidRDefault="00AE01F1" w:rsidP="00330D33">
      <w:pPr>
        <w:numPr>
          <w:ilvl w:val="0"/>
          <w:numId w:val="6"/>
        </w:numPr>
        <w:spacing w:after="0" w:line="264" w:lineRule="auto"/>
        <w:jc w:val="both"/>
        <w:rPr>
          <w:rFonts w:cstheme="minorHAnsi"/>
        </w:rPr>
      </w:pPr>
      <w:r w:rsidRPr="00083859">
        <w:rPr>
          <w:rFonts w:cstheme="minorHAnsi"/>
        </w:rPr>
        <w:t xml:space="preserve">wykonawcach, których oferty zostały odrzucone – podając uzasadnienie faktyczne i  prawne. </w:t>
      </w:r>
    </w:p>
    <w:p w14:paraId="30803E9C" w14:textId="2F47CD28" w:rsidR="00AE01F1" w:rsidRPr="00083859" w:rsidRDefault="00AE01F1" w:rsidP="00330D33">
      <w:pPr>
        <w:numPr>
          <w:ilvl w:val="0"/>
          <w:numId w:val="5"/>
        </w:numPr>
        <w:spacing w:after="0" w:line="264" w:lineRule="auto"/>
        <w:jc w:val="both"/>
        <w:rPr>
          <w:rFonts w:cstheme="minorHAnsi"/>
        </w:rPr>
      </w:pPr>
      <w:r w:rsidRPr="00083859">
        <w:rPr>
          <w:rFonts w:cstheme="minorHAnsi"/>
        </w:rPr>
        <w:t xml:space="preserve">Zamawiający udostępnia niezwłocznie informacje, o których mowa w </w:t>
      </w:r>
      <w:r w:rsidR="00350263" w:rsidRPr="00083859">
        <w:rPr>
          <w:rFonts w:cstheme="minorHAnsi"/>
        </w:rPr>
        <w:t xml:space="preserve">pkt </w:t>
      </w:r>
      <w:r w:rsidR="00B24F39" w:rsidRPr="00083859">
        <w:rPr>
          <w:rFonts w:cstheme="minorHAnsi"/>
        </w:rPr>
        <w:t>2</w:t>
      </w:r>
      <w:r w:rsidRPr="00083859">
        <w:rPr>
          <w:rFonts w:cstheme="minorHAnsi"/>
        </w:rPr>
        <w:t xml:space="preserve"> </w:t>
      </w:r>
      <w:proofErr w:type="spellStart"/>
      <w:r w:rsidRPr="00083859">
        <w:rPr>
          <w:rFonts w:cstheme="minorHAnsi"/>
        </w:rPr>
        <w:t>p</w:t>
      </w:r>
      <w:r w:rsidR="00350263" w:rsidRPr="00083859">
        <w:rPr>
          <w:rFonts w:cstheme="minorHAnsi"/>
        </w:rPr>
        <w:t>p</w:t>
      </w:r>
      <w:r w:rsidRPr="00083859">
        <w:rPr>
          <w:rFonts w:cstheme="minorHAnsi"/>
        </w:rPr>
        <w:t>kt</w:t>
      </w:r>
      <w:proofErr w:type="spellEnd"/>
      <w:r w:rsidRPr="00083859">
        <w:rPr>
          <w:rFonts w:cstheme="minorHAnsi"/>
        </w:rPr>
        <w:t xml:space="preserve"> a), na  stronie internetowej prowadzonego postępowania.</w:t>
      </w:r>
    </w:p>
    <w:p w14:paraId="7745F337" w14:textId="77777777" w:rsidR="00350263" w:rsidRPr="00083859" w:rsidRDefault="00350263" w:rsidP="00330D33">
      <w:pPr>
        <w:pStyle w:val="Akapitzlist"/>
        <w:numPr>
          <w:ilvl w:val="0"/>
          <w:numId w:val="5"/>
        </w:numPr>
        <w:suppressAutoHyphens/>
        <w:spacing w:line="264" w:lineRule="auto"/>
        <w:jc w:val="both"/>
        <w:rPr>
          <w:rFonts w:asciiTheme="minorHAnsi" w:hAnsiTheme="minorHAnsi" w:cstheme="minorHAnsi"/>
          <w:sz w:val="22"/>
          <w:szCs w:val="22"/>
        </w:rPr>
      </w:pPr>
      <w:r w:rsidRPr="00083859">
        <w:rPr>
          <w:rFonts w:asciiTheme="minorHAnsi" w:hAnsiTheme="minorHAnsi" w:cstheme="minorHAnsi"/>
          <w:sz w:val="22"/>
          <w:szCs w:val="22"/>
        </w:rPr>
        <w:t xml:space="preserve">Zamawiający zawiera umowę w sprawie zamówienia publicznego, z uwzględnieniem art. 577 ustawy </w:t>
      </w:r>
      <w:proofErr w:type="spellStart"/>
      <w:r w:rsidRPr="00083859">
        <w:rPr>
          <w:rFonts w:asciiTheme="minorHAnsi" w:hAnsiTheme="minorHAnsi" w:cstheme="minorHAnsi"/>
          <w:sz w:val="22"/>
          <w:szCs w:val="22"/>
        </w:rPr>
        <w:t>Pzp</w:t>
      </w:r>
      <w:proofErr w:type="spellEnd"/>
      <w:r w:rsidRPr="00083859">
        <w:rPr>
          <w:rFonts w:asciiTheme="minorHAnsi" w:hAnsiTheme="minorHAnsi" w:cstheme="minorHAnsi"/>
          <w:sz w:val="22"/>
          <w:szCs w:val="22"/>
        </w:rPr>
        <w:t xml:space="preserve">, w terminie nie krótszym niż 5 dni od dnia przesłania zawiadomienia o wyborze </w:t>
      </w:r>
      <w:r w:rsidRPr="00083859">
        <w:rPr>
          <w:rFonts w:asciiTheme="minorHAnsi" w:hAnsiTheme="minorHAnsi" w:cstheme="minorHAnsi"/>
          <w:sz w:val="22"/>
          <w:szCs w:val="22"/>
        </w:rPr>
        <w:lastRenderedPageBreak/>
        <w:t xml:space="preserve">najkorzystniejszej oferty, jeżeli zamówienie to zostało przesłane przy użyciu środków komunikacji elektronicznej, albo 10 dni, jeżeli zostało przesłane w inny sposób. </w:t>
      </w:r>
    </w:p>
    <w:p w14:paraId="51907D77" w14:textId="1CE89FF6" w:rsidR="00350263" w:rsidRPr="00083859" w:rsidRDefault="00350263" w:rsidP="00330D33">
      <w:pPr>
        <w:pStyle w:val="Akapitzlist"/>
        <w:numPr>
          <w:ilvl w:val="0"/>
          <w:numId w:val="5"/>
        </w:numPr>
        <w:suppressAutoHyphens/>
        <w:spacing w:line="264" w:lineRule="auto"/>
        <w:jc w:val="both"/>
        <w:rPr>
          <w:rFonts w:asciiTheme="minorHAnsi" w:hAnsiTheme="minorHAnsi" w:cstheme="minorHAnsi"/>
          <w:sz w:val="22"/>
          <w:szCs w:val="22"/>
        </w:rPr>
      </w:pPr>
      <w:r w:rsidRPr="00083859">
        <w:rPr>
          <w:rFonts w:asciiTheme="minorHAnsi" w:hAnsiTheme="minorHAnsi" w:cstheme="minorHAnsi"/>
          <w:sz w:val="22"/>
          <w:szCs w:val="22"/>
        </w:rPr>
        <w:t>Zamawiający może zawrzeć umowę w sprawie zamówienia publicznego przed upływem terminu, o którym mowa w</w:t>
      </w:r>
      <w:r w:rsidR="00944910" w:rsidRPr="00083859">
        <w:rPr>
          <w:rFonts w:asciiTheme="minorHAnsi" w:hAnsiTheme="minorHAnsi" w:cstheme="minorHAnsi"/>
          <w:sz w:val="22"/>
          <w:szCs w:val="22"/>
        </w:rPr>
        <w:t xml:space="preserve"> punkcie powyżej</w:t>
      </w:r>
      <w:r w:rsidRPr="00083859">
        <w:rPr>
          <w:rFonts w:asciiTheme="minorHAnsi" w:hAnsiTheme="minorHAnsi" w:cstheme="minorHAnsi"/>
          <w:sz w:val="22"/>
          <w:szCs w:val="22"/>
        </w:rPr>
        <w:t>, jeżeli w postępowaniu o udzielenie zamówienia przeprowadzonym w trybie podstawowym złożono tylko jedną ofertę.</w:t>
      </w:r>
    </w:p>
    <w:p w14:paraId="1DD4C865" w14:textId="6DA505FD" w:rsidR="00A15616" w:rsidRPr="00083859" w:rsidRDefault="00350263" w:rsidP="00330D33">
      <w:pPr>
        <w:pStyle w:val="Akapitzlist"/>
        <w:numPr>
          <w:ilvl w:val="0"/>
          <w:numId w:val="5"/>
        </w:numPr>
        <w:suppressAutoHyphens/>
        <w:spacing w:line="264" w:lineRule="auto"/>
        <w:jc w:val="both"/>
        <w:rPr>
          <w:rFonts w:asciiTheme="minorHAnsi" w:hAnsiTheme="minorHAnsi" w:cstheme="minorHAnsi"/>
          <w:sz w:val="22"/>
          <w:szCs w:val="22"/>
        </w:rPr>
      </w:pPr>
      <w:r w:rsidRPr="00083859">
        <w:rPr>
          <w:rFonts w:asciiTheme="minorHAnsi" w:hAnsiTheme="minorHAnsi" w:cstheme="minorHAnsi"/>
          <w:sz w:val="22"/>
          <w:szCs w:val="22"/>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318B397D" w14:textId="45DBB7CB" w:rsidR="00674CAB" w:rsidRPr="00083859" w:rsidRDefault="00674CAB" w:rsidP="00330D33">
      <w:pPr>
        <w:numPr>
          <w:ilvl w:val="0"/>
          <w:numId w:val="5"/>
        </w:numPr>
        <w:spacing w:after="0" w:line="264" w:lineRule="auto"/>
        <w:jc w:val="both"/>
        <w:rPr>
          <w:rFonts w:cstheme="minorHAnsi"/>
        </w:rPr>
      </w:pPr>
      <w:r w:rsidRPr="00083859">
        <w:rPr>
          <w:rFonts w:cstheme="minorHAnsi"/>
        </w:rPr>
        <w:t>W związku z obowiązującymi przepisami dotyczącymi ochrony danych osobowych Wykonawca jest zobowiązany do podpisania Umowy powierzenia przetwarzania danych osobowych, której wzór stanowi załącznik do SWZ.</w:t>
      </w:r>
    </w:p>
    <w:p w14:paraId="55953A7C" w14:textId="77777777" w:rsidR="002F114A" w:rsidRPr="00083859" w:rsidRDefault="002F114A" w:rsidP="00FE43E7">
      <w:pPr>
        <w:pBdr>
          <w:bottom w:val="single" w:sz="6" w:space="1" w:color="auto"/>
        </w:pBdr>
        <w:spacing w:after="0" w:line="264" w:lineRule="auto"/>
        <w:rPr>
          <w:b/>
        </w:rPr>
      </w:pPr>
    </w:p>
    <w:p w14:paraId="7C4DEED3" w14:textId="3144BA93" w:rsidR="006F4B43" w:rsidRPr="00083859" w:rsidRDefault="00172FA8" w:rsidP="00FE43E7">
      <w:pPr>
        <w:pBdr>
          <w:bottom w:val="single" w:sz="6" w:space="1" w:color="auto"/>
        </w:pBdr>
        <w:spacing w:after="0" w:line="264" w:lineRule="auto"/>
        <w:jc w:val="center"/>
        <w:rPr>
          <w:b/>
        </w:rPr>
      </w:pPr>
      <w:r w:rsidRPr="00083859">
        <w:rPr>
          <w:b/>
        </w:rPr>
        <w:t>ROZDZIAŁ 2</w:t>
      </w:r>
      <w:r w:rsidR="0059448E" w:rsidRPr="00083859">
        <w:rPr>
          <w:b/>
        </w:rPr>
        <w:t>5</w:t>
      </w:r>
      <w:r w:rsidRPr="00083859">
        <w:rPr>
          <w:b/>
        </w:rPr>
        <w:t>.</w:t>
      </w:r>
    </w:p>
    <w:p w14:paraId="251B5E6A" w14:textId="26B4AC97" w:rsidR="00257731" w:rsidRPr="00083859" w:rsidRDefault="00172FA8" w:rsidP="00FE43E7">
      <w:pPr>
        <w:pBdr>
          <w:bottom w:val="single" w:sz="6" w:space="1" w:color="auto"/>
        </w:pBdr>
        <w:spacing w:after="0" w:line="264" w:lineRule="auto"/>
        <w:jc w:val="center"/>
        <w:rPr>
          <w:b/>
        </w:rPr>
      </w:pPr>
      <w:r w:rsidRPr="00083859">
        <w:rPr>
          <w:b/>
        </w:rPr>
        <w:t xml:space="preserve"> </w:t>
      </w:r>
      <w:r w:rsidR="00257731" w:rsidRPr="00083859">
        <w:rPr>
          <w:b/>
        </w:rPr>
        <w:t>UNIEWAŻNIENIE POSTĘPOWANIA</w:t>
      </w:r>
    </w:p>
    <w:p w14:paraId="2601CD38" w14:textId="77777777" w:rsidR="00257731" w:rsidRPr="00083859" w:rsidRDefault="00257731" w:rsidP="00FE43E7">
      <w:pPr>
        <w:spacing w:after="0" w:line="264" w:lineRule="auto"/>
      </w:pPr>
    </w:p>
    <w:p w14:paraId="2E2AA67A" w14:textId="598CD1E4" w:rsidR="006F4806" w:rsidRPr="00083859" w:rsidRDefault="006F4806" w:rsidP="00330D33">
      <w:pPr>
        <w:numPr>
          <w:ilvl w:val="0"/>
          <w:numId w:val="11"/>
        </w:numPr>
        <w:spacing w:after="0" w:line="264" w:lineRule="auto"/>
        <w:jc w:val="both"/>
      </w:pPr>
      <w:r w:rsidRPr="00083859">
        <w:t>Zamawiający unieważni postępowanie w sytuacji, gdy wystąpią pr</w:t>
      </w:r>
      <w:r w:rsidR="00204C2C" w:rsidRPr="00083859">
        <w:t>zesłanki wskazane w  art. 255</w:t>
      </w:r>
      <w:r w:rsidR="008E4155" w:rsidRPr="00083859">
        <w:t xml:space="preserve">, </w:t>
      </w:r>
      <w:r w:rsidRPr="00083859">
        <w:t xml:space="preserve">256 </w:t>
      </w:r>
      <w:r w:rsidR="008E4155" w:rsidRPr="00083859">
        <w:t xml:space="preserve">i 257 </w:t>
      </w:r>
      <w:r w:rsidRPr="00083859">
        <w:t xml:space="preserve">ustawy </w:t>
      </w:r>
      <w:proofErr w:type="spellStart"/>
      <w:r w:rsidRPr="00083859">
        <w:t>Pzp</w:t>
      </w:r>
      <w:proofErr w:type="spellEnd"/>
      <w:r w:rsidRPr="00083859">
        <w:t>.</w:t>
      </w:r>
    </w:p>
    <w:p w14:paraId="2656D629" w14:textId="195854C6" w:rsidR="006F4806" w:rsidRPr="00083859" w:rsidRDefault="006F4806" w:rsidP="00330D33">
      <w:pPr>
        <w:numPr>
          <w:ilvl w:val="0"/>
          <w:numId w:val="11"/>
        </w:numPr>
        <w:spacing w:after="0" w:line="264" w:lineRule="auto"/>
        <w:jc w:val="both"/>
      </w:pPr>
      <w:r w:rsidRPr="00083859">
        <w:t>W przypadku unieważnienia postępowania o udzielenie zamó</w:t>
      </w:r>
      <w:r w:rsidR="00204C2C" w:rsidRPr="00083859">
        <w:t>wienia zamawiający niezwłocznie </w:t>
      </w:r>
      <w:r w:rsidRPr="00083859">
        <w:t>zawiadamia wykonawców, którzy ubiegali się o udzielenie zamówienia w tym postępowaniu, o wszczęciu kolejnego postępowania, które dotyczy tego samego przedmiotu zamówienia lub obejmuje ten sam przedmiot zamówienia.</w:t>
      </w:r>
    </w:p>
    <w:p w14:paraId="6C62AA4C" w14:textId="77777777" w:rsidR="006F4806" w:rsidRPr="00083859" w:rsidRDefault="006F4806" w:rsidP="00330D33">
      <w:pPr>
        <w:numPr>
          <w:ilvl w:val="0"/>
          <w:numId w:val="11"/>
        </w:numPr>
        <w:spacing w:after="0" w:line="264" w:lineRule="auto"/>
        <w:jc w:val="both"/>
      </w:pPr>
      <w:r w:rsidRPr="00083859">
        <w:t xml:space="preserve">O unieważnieniu postępowania o udzielenie zamówienia zamawiający zawiadamia równocześnie wykonawców, którzy złożyli oferty – podając uzasadnienie faktyczne i  prawne. </w:t>
      </w:r>
    </w:p>
    <w:p w14:paraId="202C29C9" w14:textId="77777777" w:rsidR="006F4806" w:rsidRPr="00083859" w:rsidRDefault="006F4806" w:rsidP="00330D33">
      <w:pPr>
        <w:numPr>
          <w:ilvl w:val="0"/>
          <w:numId w:val="11"/>
        </w:numPr>
        <w:spacing w:after="0" w:line="264" w:lineRule="auto"/>
        <w:jc w:val="both"/>
      </w:pPr>
      <w:r w:rsidRPr="00083859">
        <w:t>Zamawiający udostępnia niezwłocznie informacje, o których mowa w powyższym punkcie, na stronie internetowej prowadzonego postępowania.</w:t>
      </w:r>
    </w:p>
    <w:p w14:paraId="68451A66" w14:textId="77777777" w:rsidR="00AA5A7E" w:rsidRPr="00083859" w:rsidRDefault="00AA5A7E" w:rsidP="00FE43E7">
      <w:pPr>
        <w:spacing w:after="0" w:line="264" w:lineRule="auto"/>
      </w:pPr>
    </w:p>
    <w:p w14:paraId="0FCA682B" w14:textId="55397129" w:rsidR="006F4B43" w:rsidRPr="00083859" w:rsidRDefault="00172FA8" w:rsidP="00FE43E7">
      <w:pPr>
        <w:pBdr>
          <w:bottom w:val="single" w:sz="6" w:space="1" w:color="auto"/>
        </w:pBdr>
        <w:spacing w:after="0" w:line="264" w:lineRule="auto"/>
        <w:jc w:val="center"/>
        <w:rPr>
          <w:b/>
        </w:rPr>
      </w:pPr>
      <w:r w:rsidRPr="00083859">
        <w:rPr>
          <w:b/>
        </w:rPr>
        <w:t>ROZDZIAŁ 2</w:t>
      </w:r>
      <w:r w:rsidR="0059448E" w:rsidRPr="00083859">
        <w:rPr>
          <w:b/>
        </w:rPr>
        <w:t>6</w:t>
      </w:r>
      <w:r w:rsidRPr="00083859">
        <w:rPr>
          <w:b/>
        </w:rPr>
        <w:t xml:space="preserve">. </w:t>
      </w:r>
    </w:p>
    <w:p w14:paraId="0DD1136A" w14:textId="7EDA17A7" w:rsidR="00257731" w:rsidRPr="00083859" w:rsidRDefault="00B163C8" w:rsidP="00FE43E7">
      <w:pPr>
        <w:pBdr>
          <w:bottom w:val="single" w:sz="6" w:space="1" w:color="auto"/>
        </w:pBdr>
        <w:spacing w:after="0" w:line="264" w:lineRule="auto"/>
        <w:jc w:val="center"/>
        <w:rPr>
          <w:b/>
        </w:rPr>
      </w:pPr>
      <w:r w:rsidRPr="00083859">
        <w:rPr>
          <w:b/>
        </w:rPr>
        <w:t>ŚRODKI OCHRONY PRAWNEJ</w:t>
      </w:r>
    </w:p>
    <w:p w14:paraId="28E27412" w14:textId="77777777" w:rsidR="00B163C8" w:rsidRPr="00083859" w:rsidRDefault="00B163C8" w:rsidP="00FE43E7">
      <w:pPr>
        <w:spacing w:after="0" w:line="264" w:lineRule="auto"/>
      </w:pPr>
    </w:p>
    <w:p w14:paraId="5F89E192" w14:textId="5AF81472" w:rsidR="00001103" w:rsidRPr="00083859" w:rsidRDefault="00B163C8" w:rsidP="00FE43E7">
      <w:pPr>
        <w:spacing w:after="0" w:line="264" w:lineRule="auto"/>
        <w:jc w:val="both"/>
      </w:pPr>
      <w:r w:rsidRPr="00083859">
        <w:t xml:space="preserve">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 </w:t>
      </w:r>
      <w:proofErr w:type="spellStart"/>
      <w:r w:rsidRPr="00083859">
        <w:t>Pzp</w:t>
      </w:r>
      <w:proofErr w:type="spellEnd"/>
      <w:r w:rsidRPr="00083859">
        <w:t>.</w:t>
      </w:r>
    </w:p>
    <w:p w14:paraId="3561E9F5" w14:textId="67AE15E9" w:rsidR="006F4B43" w:rsidRPr="00083859" w:rsidRDefault="00172FA8" w:rsidP="00FE43E7">
      <w:pPr>
        <w:pBdr>
          <w:bottom w:val="single" w:sz="6" w:space="1" w:color="auto"/>
        </w:pBdr>
        <w:spacing w:after="0" w:line="264" w:lineRule="auto"/>
        <w:jc w:val="center"/>
        <w:rPr>
          <w:b/>
        </w:rPr>
      </w:pPr>
      <w:r w:rsidRPr="00083859">
        <w:rPr>
          <w:b/>
        </w:rPr>
        <w:t>ROZDZIAŁ 2</w:t>
      </w:r>
      <w:r w:rsidR="0059448E" w:rsidRPr="00083859">
        <w:rPr>
          <w:b/>
        </w:rPr>
        <w:t>7</w:t>
      </w:r>
      <w:r w:rsidRPr="00083859">
        <w:rPr>
          <w:b/>
        </w:rPr>
        <w:t xml:space="preserve">. </w:t>
      </w:r>
    </w:p>
    <w:p w14:paraId="5F794464" w14:textId="63B517E0" w:rsidR="00B163C8" w:rsidRPr="00083859" w:rsidRDefault="00B163C8" w:rsidP="00FE43E7">
      <w:pPr>
        <w:pBdr>
          <w:bottom w:val="single" w:sz="6" w:space="1" w:color="auto"/>
        </w:pBdr>
        <w:spacing w:after="0" w:line="264" w:lineRule="auto"/>
        <w:jc w:val="center"/>
        <w:rPr>
          <w:b/>
        </w:rPr>
      </w:pPr>
      <w:r w:rsidRPr="00083859">
        <w:rPr>
          <w:b/>
        </w:rPr>
        <w:t>OCHRONA DANYCH OSOBOWYCH</w:t>
      </w:r>
    </w:p>
    <w:p w14:paraId="77A91D5D" w14:textId="77777777" w:rsidR="006F4B43" w:rsidRPr="00083859" w:rsidRDefault="006F4B43" w:rsidP="00FE43E7">
      <w:pPr>
        <w:spacing w:after="0" w:line="264" w:lineRule="auto"/>
        <w:jc w:val="both"/>
        <w:rPr>
          <w:rFonts w:ascii="Calibri" w:hAnsi="Calibri" w:cs="Calibri"/>
        </w:rPr>
      </w:pPr>
      <w:bookmarkStart w:id="18" w:name="_Hlk106016099"/>
    </w:p>
    <w:bookmarkEnd w:id="18"/>
    <w:p w14:paraId="6FE5FB00" w14:textId="7400BDA4" w:rsidR="00285B91" w:rsidRPr="00083859" w:rsidRDefault="00285B91" w:rsidP="00FE43E7">
      <w:pPr>
        <w:spacing w:after="0" w:line="264" w:lineRule="auto"/>
        <w:jc w:val="both"/>
      </w:pPr>
      <w:r w:rsidRPr="00083859">
        <w:t>Zgodnie z art. 13 ust. 1 i 2 rozporządzenia Parlamentu Europejskiego i Rady (UE) 2016/679 z  dnia 27 kwietnia 2016 r. w sprawie ochrony osób fizycznych w związku z pr</w:t>
      </w:r>
      <w:r w:rsidR="00204C2C" w:rsidRPr="00083859">
        <w:t>zetwarzaniem danych osobowych i </w:t>
      </w:r>
      <w:r w:rsidRPr="00083859">
        <w:t xml:space="preserve">w sprawie swobodnego przepływu takich danych oraz uchylenia dyrektywy 95/46/WE (ogólne rozporządzenie o ochronie danych) (Dz. Urz. UE L 119 z 04.05.2016, str. 1), dalej „RODO”, Zamawiający informuje, że: </w:t>
      </w:r>
    </w:p>
    <w:p w14:paraId="64DB1D38" w14:textId="77777777" w:rsidR="00285B91" w:rsidRPr="00083859" w:rsidRDefault="00285B91" w:rsidP="00C04B41">
      <w:pPr>
        <w:numPr>
          <w:ilvl w:val="0"/>
          <w:numId w:val="21"/>
        </w:numPr>
        <w:spacing w:after="0" w:line="264" w:lineRule="auto"/>
        <w:jc w:val="both"/>
      </w:pPr>
      <w:r w:rsidRPr="00083859">
        <w:t>administratorem danych osobowych przekazywanych przez Wykonawców jest  Uniwersytet Przyrodniczy w Poznaniu, ul. Wojska Polskiego 38/42  60-627 Poznań;</w:t>
      </w:r>
    </w:p>
    <w:p w14:paraId="44FCCEAD" w14:textId="79EA5EDA" w:rsidR="00285B91" w:rsidRPr="00083859" w:rsidRDefault="00285B91" w:rsidP="00C04B41">
      <w:pPr>
        <w:numPr>
          <w:ilvl w:val="0"/>
          <w:numId w:val="21"/>
        </w:numPr>
        <w:spacing w:after="0" w:line="264" w:lineRule="auto"/>
        <w:jc w:val="both"/>
      </w:pPr>
      <w:r w:rsidRPr="00083859">
        <w:t xml:space="preserve">inspektorem ochrony danych osobowych w Uniwersytecie Przyrodniczym w Poznaniu jest Pan Tomasz Napierała </w:t>
      </w:r>
      <w:hyperlink r:id="rId30" w:history="1">
        <w:r w:rsidRPr="00083859">
          <w:rPr>
            <w:rStyle w:val="Hipercze"/>
            <w:color w:val="auto"/>
          </w:rPr>
          <w:t>tomasz.napierala@up.poznan.pl</w:t>
        </w:r>
      </w:hyperlink>
      <w:r w:rsidRPr="00083859">
        <w:t xml:space="preserve">  tel. 61 848-7799;</w:t>
      </w:r>
    </w:p>
    <w:p w14:paraId="31919AD1" w14:textId="51370A2C" w:rsidR="00285B91" w:rsidRPr="00083859" w:rsidRDefault="00285B91" w:rsidP="00C04B41">
      <w:pPr>
        <w:numPr>
          <w:ilvl w:val="0"/>
          <w:numId w:val="21"/>
        </w:numPr>
        <w:spacing w:after="0" w:line="264" w:lineRule="auto"/>
        <w:jc w:val="both"/>
      </w:pPr>
      <w:r w:rsidRPr="00083859">
        <w:lastRenderedPageBreak/>
        <w:t>uzyskane dane osobowe przetwarzane będą na podstawie art. 6 ust. 1 lit. c RODO w celu związanym z postępowaniem o udzielenie zamówienia publicznego</w:t>
      </w:r>
      <w:r w:rsidR="00F02162" w:rsidRPr="00083859">
        <w:t>;</w:t>
      </w:r>
    </w:p>
    <w:p w14:paraId="39ED00D8" w14:textId="77777777" w:rsidR="00285B91" w:rsidRPr="00083859" w:rsidRDefault="00285B91" w:rsidP="00C04B41">
      <w:pPr>
        <w:numPr>
          <w:ilvl w:val="0"/>
          <w:numId w:val="21"/>
        </w:numPr>
        <w:spacing w:after="0" w:line="264" w:lineRule="auto"/>
        <w:jc w:val="both"/>
      </w:pPr>
      <w:r w:rsidRPr="00083859">
        <w:t xml:space="preserve">odbiorcami danych osobowych będą osoby lub podmioty, którym udostępniona zostanie dokumentacja postępowania w oparciu o art. 18 oraz art. 74 ust. 1 ustawy </w:t>
      </w:r>
      <w:proofErr w:type="spellStart"/>
      <w:r w:rsidRPr="00083859">
        <w:t>Pzp</w:t>
      </w:r>
      <w:proofErr w:type="spellEnd"/>
      <w:r w:rsidRPr="00083859">
        <w:t>;</w:t>
      </w:r>
    </w:p>
    <w:p w14:paraId="54462BCB" w14:textId="77777777" w:rsidR="00285B91" w:rsidRPr="00083859" w:rsidRDefault="00285B91" w:rsidP="00C04B41">
      <w:pPr>
        <w:numPr>
          <w:ilvl w:val="0"/>
          <w:numId w:val="21"/>
        </w:numPr>
        <w:spacing w:after="0" w:line="264" w:lineRule="auto"/>
        <w:jc w:val="both"/>
      </w:pPr>
      <w:r w:rsidRPr="00083859">
        <w:t xml:space="preserve">dane osobowe będą przechowywane, zgodnie z art. 78 ustawy </w:t>
      </w:r>
      <w:proofErr w:type="spellStart"/>
      <w:r w:rsidRPr="00083859">
        <w:t>Pzp</w:t>
      </w:r>
      <w:proofErr w:type="spellEnd"/>
      <w:r w:rsidRPr="00083859">
        <w:t>, przez okres 4 lat od  dnia zakończenia postępowania o udzielenie zamówienia, a jeżeli czas trwania umowy przekracza 4 lata, okres przechowywania obejmuje cały okres obowiązywania umowy;</w:t>
      </w:r>
    </w:p>
    <w:p w14:paraId="230AF5F8" w14:textId="77777777" w:rsidR="00285B91" w:rsidRPr="00083859" w:rsidRDefault="00285B91" w:rsidP="00C04B41">
      <w:pPr>
        <w:numPr>
          <w:ilvl w:val="0"/>
          <w:numId w:val="21"/>
        </w:numPr>
        <w:spacing w:after="0" w:line="264" w:lineRule="auto"/>
        <w:jc w:val="both"/>
      </w:pPr>
      <w:r w:rsidRPr="00083859">
        <w:t xml:space="preserve">podanie przez Wykonawcę danych osobowych jest dobrowolne, lecz równocześnie jest wymogiem ustawowym określonym w przepisach ustawy </w:t>
      </w:r>
      <w:proofErr w:type="spellStart"/>
      <w:r w:rsidRPr="00083859">
        <w:t>Pzp</w:t>
      </w:r>
      <w:proofErr w:type="spellEnd"/>
      <w:r w:rsidRPr="00083859">
        <w:t xml:space="preserve">, związanym z udziałem w  postępowaniu o udzielenie zamówienia publicznego; konsekwencje niepodania określonych danych wynikają z ustawy </w:t>
      </w:r>
      <w:proofErr w:type="spellStart"/>
      <w:r w:rsidRPr="00083859">
        <w:t>Pzp</w:t>
      </w:r>
      <w:proofErr w:type="spellEnd"/>
      <w:r w:rsidRPr="00083859">
        <w:t>;</w:t>
      </w:r>
    </w:p>
    <w:p w14:paraId="768B0228" w14:textId="77777777" w:rsidR="00285B91" w:rsidRPr="00083859" w:rsidRDefault="00285B91" w:rsidP="00C04B41">
      <w:pPr>
        <w:numPr>
          <w:ilvl w:val="0"/>
          <w:numId w:val="21"/>
        </w:numPr>
        <w:spacing w:after="0" w:line="264" w:lineRule="auto"/>
        <w:jc w:val="both"/>
      </w:pPr>
      <w:r w:rsidRPr="00083859">
        <w:t>w odniesieniu do danych osobowych decyzje nie będą podejmowane w sposób zautomatyzowany, stosowanie do art. 22 RODO;</w:t>
      </w:r>
    </w:p>
    <w:p w14:paraId="4DDEBB48" w14:textId="77777777" w:rsidR="00285B91" w:rsidRPr="00083859" w:rsidRDefault="00285B91" w:rsidP="00C04B41">
      <w:pPr>
        <w:numPr>
          <w:ilvl w:val="0"/>
          <w:numId w:val="21"/>
        </w:numPr>
        <w:spacing w:after="0" w:line="264" w:lineRule="auto"/>
        <w:jc w:val="both"/>
      </w:pPr>
      <w:r w:rsidRPr="00083859">
        <w:t>Wykonawcy oraz osoby, których dane osobowe zostały podane w związku z  postępowaniem posiadają:</w:t>
      </w:r>
    </w:p>
    <w:p w14:paraId="74C391A5" w14:textId="77777777" w:rsidR="00285B91" w:rsidRPr="00083859" w:rsidRDefault="00285B91" w:rsidP="00C04B41">
      <w:pPr>
        <w:numPr>
          <w:ilvl w:val="0"/>
          <w:numId w:val="22"/>
        </w:numPr>
        <w:spacing w:after="0" w:line="264" w:lineRule="auto"/>
        <w:jc w:val="both"/>
      </w:pPr>
      <w:r w:rsidRPr="00083859">
        <w:t>na podstawie art. 15 RODO prawo dostępu do danych osobowych,</w:t>
      </w:r>
    </w:p>
    <w:p w14:paraId="0DB754A4" w14:textId="1AB5FB57" w:rsidR="00285B91" w:rsidRPr="00083859" w:rsidRDefault="00285B91" w:rsidP="00C04B41">
      <w:pPr>
        <w:numPr>
          <w:ilvl w:val="0"/>
          <w:numId w:val="22"/>
        </w:numPr>
        <w:spacing w:after="0" w:line="264" w:lineRule="auto"/>
        <w:jc w:val="both"/>
      </w:pPr>
      <w:r w:rsidRPr="00083859">
        <w:t xml:space="preserve">na podstawie art. 16 RODO prawo do sprostowania danych osobowych </w:t>
      </w:r>
      <w:r w:rsidR="00204C2C" w:rsidRPr="00083859">
        <w:rPr>
          <w:i/>
          <w:iCs/>
          <w:sz w:val="20"/>
          <w:szCs w:val="20"/>
        </w:rPr>
        <w:t>(skorzystanie z </w:t>
      </w:r>
      <w:r w:rsidRPr="00083859">
        <w:rPr>
          <w:i/>
          <w:iCs/>
          <w:sz w:val="20"/>
          <w:szCs w:val="20"/>
        </w:rPr>
        <w:t xml:space="preserve">prawa do sprostowania nie może skutkować zmianą wyniku postępowania o udzielenie zamówienia publicznego ani zmianą postanowień umowy w zakresie niezgodnym z ustawą </w:t>
      </w:r>
      <w:proofErr w:type="spellStart"/>
      <w:r w:rsidRPr="00083859">
        <w:rPr>
          <w:i/>
          <w:iCs/>
          <w:sz w:val="20"/>
          <w:szCs w:val="20"/>
        </w:rPr>
        <w:t>Pzp</w:t>
      </w:r>
      <w:proofErr w:type="spellEnd"/>
      <w:r w:rsidRPr="00083859">
        <w:rPr>
          <w:i/>
          <w:iCs/>
          <w:sz w:val="20"/>
          <w:szCs w:val="20"/>
        </w:rPr>
        <w:t xml:space="preserve"> oraz nie może naruszać integralności protokołu oraz jego załączników)</w:t>
      </w:r>
    </w:p>
    <w:p w14:paraId="4D36C80E" w14:textId="2CB97D5C" w:rsidR="00285B91" w:rsidRPr="00083859" w:rsidRDefault="00285B91" w:rsidP="00C04B41">
      <w:pPr>
        <w:numPr>
          <w:ilvl w:val="0"/>
          <w:numId w:val="22"/>
        </w:numPr>
        <w:spacing w:after="0" w:line="264" w:lineRule="auto"/>
        <w:jc w:val="both"/>
      </w:pPr>
      <w:r w:rsidRPr="00083859">
        <w:t xml:space="preserve">na podstawie art. 18 RODO prawo żądania od administratora ograniczenia przetwarzania danych osobowych z zastrzeżeniem przypadków, o których mowa w art. 18 ust. 2 RODO </w:t>
      </w:r>
      <w:r w:rsidRPr="00083859">
        <w:rPr>
          <w:i/>
          <w:iCs/>
          <w:sz w:val="20"/>
          <w:szCs w:val="20"/>
        </w:rPr>
        <w:t>(prawo do ograniczenia przetwarzania nie ma zastosowania w o</w:t>
      </w:r>
      <w:r w:rsidR="00204C2C" w:rsidRPr="00083859">
        <w:rPr>
          <w:i/>
          <w:iCs/>
          <w:sz w:val="20"/>
          <w:szCs w:val="20"/>
        </w:rPr>
        <w:t>dniesieniu do przechowywania, w </w:t>
      </w:r>
      <w:r w:rsidRPr="00083859">
        <w:rPr>
          <w:i/>
          <w:iCs/>
          <w:sz w:val="20"/>
          <w:szCs w:val="20"/>
        </w:rPr>
        <w:t>celu zapewnienia korzystania ze środków ochrony prawnej lub w celu ochrony praw innej osoby fizycznej lub prawnej, lub z uwagi na ważne względy interesu publicznego Unii Europejskiej lub państwa członkowskiego)</w:t>
      </w:r>
    </w:p>
    <w:p w14:paraId="49A5AEEE" w14:textId="77777777" w:rsidR="00285B91" w:rsidRPr="00083859" w:rsidRDefault="00285B91" w:rsidP="00C04B41">
      <w:pPr>
        <w:numPr>
          <w:ilvl w:val="0"/>
          <w:numId w:val="22"/>
        </w:numPr>
        <w:spacing w:after="0" w:line="264" w:lineRule="auto"/>
        <w:jc w:val="both"/>
      </w:pPr>
      <w:r w:rsidRPr="00083859">
        <w:t xml:space="preserve">prawo do wniesienia skargi do Prezesa Urzędu Ochrony Danych Osobowych, gdy uzna Pani/Pan, że przetwarzanie danych osobowych narusza przepisy RODO </w:t>
      </w:r>
    </w:p>
    <w:p w14:paraId="7434C53D" w14:textId="77777777" w:rsidR="00285B91" w:rsidRPr="00083859" w:rsidRDefault="00285B91" w:rsidP="00C04B41">
      <w:pPr>
        <w:numPr>
          <w:ilvl w:val="0"/>
          <w:numId w:val="23"/>
        </w:numPr>
        <w:suppressAutoHyphens/>
        <w:spacing w:after="0" w:line="264" w:lineRule="auto"/>
        <w:jc w:val="both"/>
        <w:outlineLvl w:val="1"/>
        <w:rPr>
          <w:rFonts w:cstheme="minorHAnsi"/>
          <w:bCs/>
          <w:iCs/>
        </w:rPr>
      </w:pPr>
      <w:r w:rsidRPr="00083859">
        <w:rPr>
          <w:rFonts w:cstheme="minorHAnsi"/>
          <w:bCs/>
          <w:iCs/>
        </w:rPr>
        <w:t>nie przysługuje Wykonawcom oraz osobom, których dane osobowe zostały podane w związku z postępowaniem:</w:t>
      </w:r>
    </w:p>
    <w:p w14:paraId="277F9AC4" w14:textId="77777777" w:rsidR="00285B91" w:rsidRPr="00083859" w:rsidRDefault="00285B91" w:rsidP="00C04B41">
      <w:pPr>
        <w:numPr>
          <w:ilvl w:val="0"/>
          <w:numId w:val="22"/>
        </w:numPr>
        <w:spacing w:after="0" w:line="264" w:lineRule="auto"/>
        <w:jc w:val="both"/>
      </w:pPr>
      <w:r w:rsidRPr="00083859">
        <w:t>w związku z art. 17 ust. 3 lit. b, d lub e RODO prawo do usunięcia danych osobowych;</w:t>
      </w:r>
    </w:p>
    <w:p w14:paraId="6561105E" w14:textId="77777777" w:rsidR="00285B91" w:rsidRPr="00083859" w:rsidRDefault="00285B91" w:rsidP="00C04B41">
      <w:pPr>
        <w:numPr>
          <w:ilvl w:val="0"/>
          <w:numId w:val="22"/>
        </w:numPr>
        <w:spacing w:after="0" w:line="264" w:lineRule="auto"/>
        <w:jc w:val="both"/>
      </w:pPr>
      <w:r w:rsidRPr="00083859">
        <w:t>prawo do przenoszenia danych osobowych, o którym mowa w art. 20 RODO;</w:t>
      </w:r>
    </w:p>
    <w:p w14:paraId="57BDC4B5" w14:textId="77777777" w:rsidR="00285B91" w:rsidRPr="00083859" w:rsidRDefault="00285B91" w:rsidP="00C04B41">
      <w:pPr>
        <w:numPr>
          <w:ilvl w:val="0"/>
          <w:numId w:val="22"/>
        </w:numPr>
        <w:spacing w:after="0" w:line="264" w:lineRule="auto"/>
        <w:jc w:val="both"/>
      </w:pPr>
      <w:r w:rsidRPr="00083859">
        <w:t xml:space="preserve">na podstawie art. 21 RODO prawo sprzeciwu, wobec przetwarzania danych osobowych, gdyż podstawą prawną przetwarzania Pani/Pana danych osobowych jest art. 6 ust. 1 lit. c RODO. </w:t>
      </w:r>
    </w:p>
    <w:p w14:paraId="68A9F861" w14:textId="77777777" w:rsidR="00B163C8" w:rsidRPr="00083859" w:rsidRDefault="00B163C8" w:rsidP="00FE43E7">
      <w:pPr>
        <w:spacing w:after="0" w:line="264" w:lineRule="auto"/>
        <w:jc w:val="both"/>
      </w:pPr>
    </w:p>
    <w:p w14:paraId="5BAA9EF7" w14:textId="2DE5F382" w:rsidR="00B163C8" w:rsidRPr="00083859" w:rsidRDefault="00172FA8" w:rsidP="00FE43E7">
      <w:pPr>
        <w:pBdr>
          <w:bottom w:val="single" w:sz="6" w:space="1" w:color="auto"/>
        </w:pBdr>
        <w:spacing w:after="0" w:line="264" w:lineRule="auto"/>
        <w:jc w:val="center"/>
        <w:rPr>
          <w:b/>
        </w:rPr>
      </w:pPr>
      <w:r w:rsidRPr="00083859">
        <w:rPr>
          <w:b/>
        </w:rPr>
        <w:t xml:space="preserve">ROZDZIAŁ </w:t>
      </w:r>
      <w:r w:rsidR="003F6F82" w:rsidRPr="00083859">
        <w:rPr>
          <w:b/>
        </w:rPr>
        <w:t>2</w:t>
      </w:r>
      <w:r w:rsidR="0059448E" w:rsidRPr="00083859">
        <w:rPr>
          <w:b/>
        </w:rPr>
        <w:t>8</w:t>
      </w:r>
      <w:r w:rsidRPr="00083859">
        <w:rPr>
          <w:b/>
        </w:rPr>
        <w:t xml:space="preserve">. </w:t>
      </w:r>
      <w:r w:rsidR="00935011" w:rsidRPr="00083859">
        <w:rPr>
          <w:b/>
        </w:rPr>
        <w:t>ZAŁĄCZNIKI</w:t>
      </w:r>
    </w:p>
    <w:p w14:paraId="3BA161FE" w14:textId="76991341" w:rsidR="00935011" w:rsidRPr="00083859" w:rsidRDefault="00935011" w:rsidP="00FE43E7">
      <w:pPr>
        <w:spacing w:after="0" w:line="264" w:lineRule="auto"/>
      </w:pPr>
    </w:p>
    <w:p w14:paraId="1CD9C3F5" w14:textId="77673AF0" w:rsidR="004115F0" w:rsidRPr="00083859" w:rsidRDefault="004115F0" w:rsidP="004115F0">
      <w:pPr>
        <w:spacing w:after="0" w:line="264" w:lineRule="auto"/>
        <w:rPr>
          <w:rFonts w:cstheme="minorHAnsi"/>
        </w:rPr>
      </w:pPr>
      <w:r w:rsidRPr="00083859">
        <w:rPr>
          <w:rFonts w:cstheme="minorHAnsi"/>
        </w:rPr>
        <w:t>Załączniki do SWZ</w:t>
      </w:r>
      <w:r w:rsidR="00CA1C0A" w:rsidRPr="00083859">
        <w:rPr>
          <w:rFonts w:cstheme="minorHAnsi"/>
        </w:rPr>
        <w:t>:</w:t>
      </w:r>
    </w:p>
    <w:tbl>
      <w:tblPr>
        <w:tblStyle w:val="Tabela-Siatka"/>
        <w:tblW w:w="0" w:type="auto"/>
        <w:tblLook w:val="04A0" w:firstRow="1" w:lastRow="0" w:firstColumn="1" w:lastColumn="0" w:noHBand="0" w:noVBand="1"/>
      </w:tblPr>
      <w:tblGrid>
        <w:gridCol w:w="456"/>
        <w:gridCol w:w="8606"/>
      </w:tblGrid>
      <w:tr w:rsidR="00083859" w:rsidRPr="00083859" w14:paraId="417ACFC6" w14:textId="77777777" w:rsidTr="008D6FE6">
        <w:tc>
          <w:tcPr>
            <w:tcW w:w="421" w:type="dxa"/>
          </w:tcPr>
          <w:p w14:paraId="39391535" w14:textId="74789BBC" w:rsidR="004A3686" w:rsidRPr="00083859" w:rsidRDefault="00932CA0" w:rsidP="00FE43E7">
            <w:pPr>
              <w:spacing w:line="264" w:lineRule="auto"/>
              <w:rPr>
                <w:sz w:val="20"/>
                <w:szCs w:val="20"/>
              </w:rPr>
            </w:pPr>
            <w:r w:rsidRPr="00083859">
              <w:rPr>
                <w:sz w:val="20"/>
                <w:szCs w:val="20"/>
              </w:rPr>
              <w:t>Lp.</w:t>
            </w:r>
          </w:p>
        </w:tc>
        <w:tc>
          <w:tcPr>
            <w:tcW w:w="8641" w:type="dxa"/>
          </w:tcPr>
          <w:p w14:paraId="5DEF541D" w14:textId="0E1CE323" w:rsidR="004A3686" w:rsidRPr="00083859" w:rsidRDefault="00932CA0" w:rsidP="00FE43E7">
            <w:pPr>
              <w:spacing w:line="264" w:lineRule="auto"/>
              <w:rPr>
                <w:sz w:val="20"/>
                <w:szCs w:val="20"/>
              </w:rPr>
            </w:pPr>
            <w:r w:rsidRPr="00083859">
              <w:rPr>
                <w:sz w:val="20"/>
                <w:szCs w:val="20"/>
              </w:rPr>
              <w:t>Załącznik</w:t>
            </w:r>
            <w:r w:rsidR="00CA1C0A" w:rsidRPr="00083859">
              <w:rPr>
                <w:sz w:val="20"/>
                <w:szCs w:val="20"/>
              </w:rPr>
              <w:t>, zgodnie z nazwą pliku:</w:t>
            </w:r>
          </w:p>
        </w:tc>
      </w:tr>
      <w:tr w:rsidR="00083859" w:rsidRPr="00083859" w14:paraId="282B7750" w14:textId="77777777" w:rsidTr="008D6FE6">
        <w:trPr>
          <w:trHeight w:val="340"/>
        </w:trPr>
        <w:tc>
          <w:tcPr>
            <w:tcW w:w="421" w:type="dxa"/>
            <w:vAlign w:val="center"/>
          </w:tcPr>
          <w:p w14:paraId="436A5CE9" w14:textId="07F163E1" w:rsidR="00932CA0" w:rsidRPr="00083859" w:rsidRDefault="00932CA0" w:rsidP="00236DAA">
            <w:pPr>
              <w:pStyle w:val="Akapitzlist"/>
              <w:numPr>
                <w:ilvl w:val="0"/>
                <w:numId w:val="44"/>
              </w:numPr>
              <w:jc w:val="center"/>
            </w:pPr>
          </w:p>
        </w:tc>
        <w:tc>
          <w:tcPr>
            <w:tcW w:w="8641" w:type="dxa"/>
            <w:vAlign w:val="center"/>
          </w:tcPr>
          <w:p w14:paraId="627B1D9A" w14:textId="75356C49" w:rsidR="00932CA0" w:rsidRPr="00083859" w:rsidRDefault="0091165F" w:rsidP="008D6FE6">
            <w:pPr>
              <w:spacing w:line="264" w:lineRule="auto"/>
              <w:rPr>
                <w:sz w:val="20"/>
                <w:szCs w:val="20"/>
              </w:rPr>
            </w:pPr>
            <w:r w:rsidRPr="00083859">
              <w:rPr>
                <w:sz w:val="20"/>
                <w:szCs w:val="20"/>
              </w:rPr>
              <w:t xml:space="preserve">Załącznik nr 1 do </w:t>
            </w:r>
            <w:proofErr w:type="spellStart"/>
            <w:r w:rsidRPr="00083859">
              <w:rPr>
                <w:sz w:val="20"/>
                <w:szCs w:val="20"/>
              </w:rPr>
              <w:t>SWZ_Projektowane</w:t>
            </w:r>
            <w:proofErr w:type="spellEnd"/>
            <w:r w:rsidRPr="00083859">
              <w:rPr>
                <w:sz w:val="20"/>
                <w:szCs w:val="20"/>
              </w:rPr>
              <w:t xml:space="preserve"> postanowienia umowy</w:t>
            </w:r>
          </w:p>
        </w:tc>
      </w:tr>
      <w:tr w:rsidR="00083859" w:rsidRPr="00083859" w14:paraId="551C785C" w14:textId="77777777" w:rsidTr="008D6FE6">
        <w:trPr>
          <w:trHeight w:val="340"/>
        </w:trPr>
        <w:tc>
          <w:tcPr>
            <w:tcW w:w="421" w:type="dxa"/>
            <w:vAlign w:val="center"/>
          </w:tcPr>
          <w:p w14:paraId="466E030B" w14:textId="52915267" w:rsidR="00932CA0" w:rsidRPr="00083859" w:rsidRDefault="00932CA0" w:rsidP="00236DAA">
            <w:pPr>
              <w:pStyle w:val="Akapitzlist"/>
              <w:numPr>
                <w:ilvl w:val="0"/>
                <w:numId w:val="44"/>
              </w:numPr>
              <w:jc w:val="center"/>
            </w:pPr>
          </w:p>
        </w:tc>
        <w:tc>
          <w:tcPr>
            <w:tcW w:w="8641" w:type="dxa"/>
            <w:vAlign w:val="center"/>
          </w:tcPr>
          <w:p w14:paraId="05778456" w14:textId="4AE112C8" w:rsidR="00932CA0" w:rsidRPr="00083859" w:rsidRDefault="0091165F" w:rsidP="008D6FE6">
            <w:pPr>
              <w:spacing w:line="264" w:lineRule="auto"/>
              <w:rPr>
                <w:sz w:val="20"/>
                <w:szCs w:val="20"/>
              </w:rPr>
            </w:pPr>
            <w:r w:rsidRPr="00083859">
              <w:rPr>
                <w:sz w:val="20"/>
                <w:szCs w:val="20"/>
              </w:rPr>
              <w:t xml:space="preserve">Załącznik nr 1A do </w:t>
            </w:r>
            <w:proofErr w:type="spellStart"/>
            <w:r w:rsidRPr="00083859">
              <w:rPr>
                <w:sz w:val="20"/>
                <w:szCs w:val="20"/>
              </w:rPr>
              <w:t>SWZ_Umowa</w:t>
            </w:r>
            <w:proofErr w:type="spellEnd"/>
            <w:r w:rsidRPr="00083859">
              <w:rPr>
                <w:sz w:val="20"/>
                <w:szCs w:val="20"/>
              </w:rPr>
              <w:t xml:space="preserve"> powierzenia przetwarzania danych osobowych</w:t>
            </w:r>
          </w:p>
        </w:tc>
      </w:tr>
      <w:tr w:rsidR="00083859" w:rsidRPr="00083859" w14:paraId="29BB43E3" w14:textId="77777777" w:rsidTr="008D6FE6">
        <w:trPr>
          <w:trHeight w:val="340"/>
        </w:trPr>
        <w:tc>
          <w:tcPr>
            <w:tcW w:w="421" w:type="dxa"/>
            <w:vAlign w:val="center"/>
          </w:tcPr>
          <w:p w14:paraId="3DD86D07" w14:textId="2C1324F1" w:rsidR="00932CA0" w:rsidRPr="00083859" w:rsidRDefault="00932CA0" w:rsidP="00236DAA">
            <w:pPr>
              <w:pStyle w:val="Akapitzlist"/>
              <w:numPr>
                <w:ilvl w:val="0"/>
                <w:numId w:val="44"/>
              </w:numPr>
              <w:jc w:val="center"/>
            </w:pPr>
          </w:p>
        </w:tc>
        <w:tc>
          <w:tcPr>
            <w:tcW w:w="8641" w:type="dxa"/>
            <w:vAlign w:val="center"/>
          </w:tcPr>
          <w:p w14:paraId="32DB7F9C" w14:textId="046E3052" w:rsidR="00932CA0" w:rsidRPr="00083859" w:rsidRDefault="0091165F" w:rsidP="008D6FE6">
            <w:pPr>
              <w:spacing w:line="264" w:lineRule="auto"/>
              <w:rPr>
                <w:sz w:val="20"/>
                <w:szCs w:val="20"/>
              </w:rPr>
            </w:pPr>
            <w:r w:rsidRPr="00083859">
              <w:rPr>
                <w:sz w:val="20"/>
                <w:szCs w:val="20"/>
              </w:rPr>
              <w:t xml:space="preserve">Załącznik nr 2 do </w:t>
            </w:r>
            <w:proofErr w:type="spellStart"/>
            <w:r w:rsidRPr="00083859">
              <w:rPr>
                <w:sz w:val="20"/>
                <w:szCs w:val="20"/>
              </w:rPr>
              <w:t>SWZ_Opis</w:t>
            </w:r>
            <w:proofErr w:type="spellEnd"/>
            <w:r w:rsidRPr="00083859">
              <w:rPr>
                <w:sz w:val="20"/>
                <w:szCs w:val="20"/>
              </w:rPr>
              <w:t xml:space="preserve"> przedmiotu zamówienia</w:t>
            </w:r>
          </w:p>
        </w:tc>
      </w:tr>
      <w:tr w:rsidR="00083859" w:rsidRPr="00083859" w14:paraId="50020D73" w14:textId="77777777" w:rsidTr="008D6FE6">
        <w:trPr>
          <w:trHeight w:val="340"/>
        </w:trPr>
        <w:tc>
          <w:tcPr>
            <w:tcW w:w="421" w:type="dxa"/>
            <w:vAlign w:val="center"/>
          </w:tcPr>
          <w:p w14:paraId="2CCBC61D" w14:textId="757CFE20" w:rsidR="00932CA0" w:rsidRPr="00083859" w:rsidRDefault="00932CA0" w:rsidP="00236DAA">
            <w:pPr>
              <w:pStyle w:val="Akapitzlist"/>
              <w:numPr>
                <w:ilvl w:val="0"/>
                <w:numId w:val="44"/>
              </w:numPr>
              <w:jc w:val="center"/>
            </w:pPr>
          </w:p>
        </w:tc>
        <w:tc>
          <w:tcPr>
            <w:tcW w:w="8641" w:type="dxa"/>
            <w:vAlign w:val="center"/>
          </w:tcPr>
          <w:p w14:paraId="207BFF68" w14:textId="3D86757B" w:rsidR="00932CA0" w:rsidRPr="00083859" w:rsidRDefault="0091165F" w:rsidP="008D6FE6">
            <w:pPr>
              <w:spacing w:line="264" w:lineRule="auto"/>
              <w:rPr>
                <w:sz w:val="20"/>
                <w:szCs w:val="20"/>
              </w:rPr>
            </w:pPr>
            <w:r w:rsidRPr="00083859">
              <w:rPr>
                <w:sz w:val="20"/>
                <w:szCs w:val="20"/>
              </w:rPr>
              <w:t>Załącznik nr 3</w:t>
            </w:r>
            <w:r w:rsidR="00EE2E5D" w:rsidRPr="00083859">
              <w:rPr>
                <w:sz w:val="20"/>
                <w:szCs w:val="20"/>
              </w:rPr>
              <w:t>.1.</w:t>
            </w:r>
            <w:r w:rsidRPr="00083859">
              <w:rPr>
                <w:sz w:val="20"/>
                <w:szCs w:val="20"/>
              </w:rPr>
              <w:t xml:space="preserve"> do </w:t>
            </w:r>
            <w:proofErr w:type="spellStart"/>
            <w:r w:rsidRPr="00083859">
              <w:rPr>
                <w:sz w:val="20"/>
                <w:szCs w:val="20"/>
              </w:rPr>
              <w:t>SWZ_Wzór</w:t>
            </w:r>
            <w:proofErr w:type="spellEnd"/>
            <w:r w:rsidRPr="00083859">
              <w:rPr>
                <w:sz w:val="20"/>
                <w:szCs w:val="20"/>
              </w:rPr>
              <w:t xml:space="preserve"> Formularza oferty</w:t>
            </w:r>
            <w:r w:rsidR="00EE2E5D" w:rsidRPr="00083859">
              <w:rPr>
                <w:sz w:val="20"/>
                <w:szCs w:val="20"/>
              </w:rPr>
              <w:t xml:space="preserve"> dla części I</w:t>
            </w:r>
          </w:p>
        </w:tc>
      </w:tr>
      <w:tr w:rsidR="00083859" w:rsidRPr="00083859" w14:paraId="786AD106" w14:textId="77777777" w:rsidTr="008D6FE6">
        <w:trPr>
          <w:trHeight w:val="340"/>
        </w:trPr>
        <w:tc>
          <w:tcPr>
            <w:tcW w:w="421" w:type="dxa"/>
            <w:vAlign w:val="center"/>
          </w:tcPr>
          <w:p w14:paraId="4E6C4ADA" w14:textId="77777777" w:rsidR="00EE2E5D" w:rsidRPr="00083859" w:rsidRDefault="00EE2E5D" w:rsidP="00236DAA">
            <w:pPr>
              <w:pStyle w:val="Akapitzlist"/>
              <w:numPr>
                <w:ilvl w:val="0"/>
                <w:numId w:val="44"/>
              </w:numPr>
              <w:jc w:val="center"/>
            </w:pPr>
          </w:p>
        </w:tc>
        <w:tc>
          <w:tcPr>
            <w:tcW w:w="8641" w:type="dxa"/>
            <w:vAlign w:val="center"/>
          </w:tcPr>
          <w:p w14:paraId="2B8069E2" w14:textId="478EB6F8" w:rsidR="00EE2E5D" w:rsidRPr="00083859" w:rsidRDefault="00EE2E5D" w:rsidP="008D6FE6">
            <w:pPr>
              <w:spacing w:line="264" w:lineRule="auto"/>
              <w:rPr>
                <w:sz w:val="20"/>
                <w:szCs w:val="20"/>
              </w:rPr>
            </w:pPr>
            <w:r w:rsidRPr="00083859">
              <w:rPr>
                <w:sz w:val="20"/>
                <w:szCs w:val="20"/>
              </w:rPr>
              <w:t xml:space="preserve">Załącznik nr 3.2. do </w:t>
            </w:r>
            <w:proofErr w:type="spellStart"/>
            <w:r w:rsidRPr="00083859">
              <w:rPr>
                <w:sz w:val="20"/>
                <w:szCs w:val="20"/>
              </w:rPr>
              <w:t>SWZ_Wzór</w:t>
            </w:r>
            <w:proofErr w:type="spellEnd"/>
            <w:r w:rsidRPr="00083859">
              <w:rPr>
                <w:sz w:val="20"/>
                <w:szCs w:val="20"/>
              </w:rPr>
              <w:t xml:space="preserve"> Formularza oferty dla części II</w:t>
            </w:r>
          </w:p>
        </w:tc>
      </w:tr>
      <w:tr w:rsidR="00083859" w:rsidRPr="00083859" w14:paraId="4B5074E0" w14:textId="77777777" w:rsidTr="008D6FE6">
        <w:trPr>
          <w:trHeight w:val="340"/>
        </w:trPr>
        <w:tc>
          <w:tcPr>
            <w:tcW w:w="421" w:type="dxa"/>
            <w:vAlign w:val="center"/>
          </w:tcPr>
          <w:p w14:paraId="0AC5101A" w14:textId="77777777" w:rsidR="00EE2E5D" w:rsidRPr="00083859" w:rsidRDefault="00EE2E5D" w:rsidP="00236DAA">
            <w:pPr>
              <w:pStyle w:val="Akapitzlist"/>
              <w:numPr>
                <w:ilvl w:val="0"/>
                <w:numId w:val="44"/>
              </w:numPr>
              <w:jc w:val="center"/>
            </w:pPr>
          </w:p>
        </w:tc>
        <w:tc>
          <w:tcPr>
            <w:tcW w:w="8641" w:type="dxa"/>
            <w:vAlign w:val="center"/>
          </w:tcPr>
          <w:p w14:paraId="45077CED" w14:textId="6F59190D" w:rsidR="00EE2E5D" w:rsidRPr="00083859" w:rsidRDefault="00EE2E5D" w:rsidP="008D6FE6">
            <w:pPr>
              <w:spacing w:line="264" w:lineRule="auto"/>
              <w:rPr>
                <w:sz w:val="20"/>
                <w:szCs w:val="20"/>
              </w:rPr>
            </w:pPr>
            <w:r w:rsidRPr="00083859">
              <w:rPr>
                <w:sz w:val="20"/>
                <w:szCs w:val="20"/>
              </w:rPr>
              <w:t xml:space="preserve">Załącznik nr 3.3. do </w:t>
            </w:r>
            <w:proofErr w:type="spellStart"/>
            <w:r w:rsidRPr="00083859">
              <w:rPr>
                <w:sz w:val="20"/>
                <w:szCs w:val="20"/>
              </w:rPr>
              <w:t>SWZ_Wzór</w:t>
            </w:r>
            <w:proofErr w:type="spellEnd"/>
            <w:r w:rsidRPr="00083859">
              <w:rPr>
                <w:sz w:val="20"/>
                <w:szCs w:val="20"/>
              </w:rPr>
              <w:t xml:space="preserve"> Formularza oferty dla części III</w:t>
            </w:r>
          </w:p>
        </w:tc>
      </w:tr>
      <w:tr w:rsidR="00083859" w:rsidRPr="00083859" w14:paraId="58E03CB7" w14:textId="77777777" w:rsidTr="008D6FE6">
        <w:trPr>
          <w:trHeight w:val="340"/>
        </w:trPr>
        <w:tc>
          <w:tcPr>
            <w:tcW w:w="421" w:type="dxa"/>
            <w:vAlign w:val="center"/>
          </w:tcPr>
          <w:p w14:paraId="17AE31A8" w14:textId="77777777" w:rsidR="00EE2E5D" w:rsidRPr="00083859" w:rsidRDefault="00EE2E5D" w:rsidP="00236DAA">
            <w:pPr>
              <w:pStyle w:val="Akapitzlist"/>
              <w:numPr>
                <w:ilvl w:val="0"/>
                <w:numId w:val="44"/>
              </w:numPr>
              <w:jc w:val="center"/>
            </w:pPr>
          </w:p>
        </w:tc>
        <w:tc>
          <w:tcPr>
            <w:tcW w:w="8641" w:type="dxa"/>
            <w:vAlign w:val="center"/>
          </w:tcPr>
          <w:p w14:paraId="10B3B2D5" w14:textId="3519998F" w:rsidR="00EE2E5D" w:rsidRPr="00083859" w:rsidRDefault="00EE2E5D" w:rsidP="008D6FE6">
            <w:pPr>
              <w:spacing w:line="264" w:lineRule="auto"/>
              <w:rPr>
                <w:sz w:val="20"/>
                <w:szCs w:val="20"/>
              </w:rPr>
            </w:pPr>
            <w:r w:rsidRPr="00083859">
              <w:rPr>
                <w:sz w:val="20"/>
                <w:szCs w:val="20"/>
              </w:rPr>
              <w:t xml:space="preserve">Załącznik nr 3.4. do </w:t>
            </w:r>
            <w:proofErr w:type="spellStart"/>
            <w:r w:rsidRPr="00083859">
              <w:rPr>
                <w:sz w:val="20"/>
                <w:szCs w:val="20"/>
              </w:rPr>
              <w:t>SWZ_Wzór</w:t>
            </w:r>
            <w:proofErr w:type="spellEnd"/>
            <w:r w:rsidRPr="00083859">
              <w:rPr>
                <w:sz w:val="20"/>
                <w:szCs w:val="20"/>
              </w:rPr>
              <w:t xml:space="preserve"> Formularza oferty dla części IV</w:t>
            </w:r>
          </w:p>
        </w:tc>
      </w:tr>
      <w:tr w:rsidR="00083859" w:rsidRPr="00083859" w14:paraId="492715B2" w14:textId="77777777" w:rsidTr="008D6FE6">
        <w:trPr>
          <w:trHeight w:val="340"/>
        </w:trPr>
        <w:tc>
          <w:tcPr>
            <w:tcW w:w="421" w:type="dxa"/>
            <w:vAlign w:val="center"/>
          </w:tcPr>
          <w:p w14:paraId="5D68BE17" w14:textId="77777777" w:rsidR="00EE2E5D" w:rsidRPr="00083859" w:rsidRDefault="00EE2E5D" w:rsidP="00236DAA">
            <w:pPr>
              <w:pStyle w:val="Akapitzlist"/>
              <w:numPr>
                <w:ilvl w:val="0"/>
                <w:numId w:val="44"/>
              </w:numPr>
              <w:jc w:val="center"/>
            </w:pPr>
          </w:p>
        </w:tc>
        <w:tc>
          <w:tcPr>
            <w:tcW w:w="8641" w:type="dxa"/>
            <w:vAlign w:val="center"/>
          </w:tcPr>
          <w:p w14:paraId="16515498" w14:textId="0430910A" w:rsidR="00EE2E5D" w:rsidRPr="00083859" w:rsidRDefault="00EE2E5D" w:rsidP="008D6FE6">
            <w:pPr>
              <w:spacing w:line="264" w:lineRule="auto"/>
              <w:rPr>
                <w:sz w:val="20"/>
                <w:szCs w:val="20"/>
              </w:rPr>
            </w:pPr>
            <w:r w:rsidRPr="00083859">
              <w:rPr>
                <w:sz w:val="20"/>
                <w:szCs w:val="20"/>
              </w:rPr>
              <w:t xml:space="preserve">Załącznik nr 3.5. do </w:t>
            </w:r>
            <w:proofErr w:type="spellStart"/>
            <w:r w:rsidRPr="00083859">
              <w:rPr>
                <w:sz w:val="20"/>
                <w:szCs w:val="20"/>
              </w:rPr>
              <w:t>SWZ_Wzór</w:t>
            </w:r>
            <w:proofErr w:type="spellEnd"/>
            <w:r w:rsidRPr="00083859">
              <w:rPr>
                <w:sz w:val="20"/>
                <w:szCs w:val="20"/>
              </w:rPr>
              <w:t xml:space="preserve"> Formularza oferty dla części V</w:t>
            </w:r>
          </w:p>
        </w:tc>
      </w:tr>
      <w:tr w:rsidR="00083859" w:rsidRPr="00083859" w14:paraId="718074AE" w14:textId="77777777" w:rsidTr="008D6FE6">
        <w:trPr>
          <w:trHeight w:val="340"/>
        </w:trPr>
        <w:tc>
          <w:tcPr>
            <w:tcW w:w="421" w:type="dxa"/>
            <w:vAlign w:val="center"/>
          </w:tcPr>
          <w:p w14:paraId="065D968B" w14:textId="572E03E4" w:rsidR="00EE2E5D" w:rsidRPr="00083859" w:rsidRDefault="00EE2E5D" w:rsidP="00236DAA">
            <w:pPr>
              <w:pStyle w:val="Akapitzlist"/>
              <w:numPr>
                <w:ilvl w:val="0"/>
                <w:numId w:val="44"/>
              </w:numPr>
              <w:jc w:val="center"/>
            </w:pPr>
          </w:p>
        </w:tc>
        <w:tc>
          <w:tcPr>
            <w:tcW w:w="8641" w:type="dxa"/>
            <w:vAlign w:val="center"/>
          </w:tcPr>
          <w:p w14:paraId="4F650512" w14:textId="0F6694B9" w:rsidR="00EE2E5D" w:rsidRPr="00083859" w:rsidRDefault="00EE2E5D" w:rsidP="008D6FE6">
            <w:pPr>
              <w:spacing w:line="264" w:lineRule="auto"/>
              <w:rPr>
                <w:sz w:val="20"/>
                <w:szCs w:val="20"/>
              </w:rPr>
            </w:pPr>
            <w:r w:rsidRPr="00083859">
              <w:rPr>
                <w:sz w:val="20"/>
                <w:szCs w:val="20"/>
              </w:rPr>
              <w:t xml:space="preserve">Załącznik nr 4 do </w:t>
            </w:r>
            <w:proofErr w:type="spellStart"/>
            <w:r w:rsidRPr="00083859">
              <w:rPr>
                <w:sz w:val="20"/>
                <w:szCs w:val="20"/>
              </w:rPr>
              <w:t>SWZ_Wzór</w:t>
            </w:r>
            <w:proofErr w:type="spellEnd"/>
            <w:r w:rsidRPr="00083859">
              <w:rPr>
                <w:sz w:val="20"/>
                <w:szCs w:val="20"/>
              </w:rPr>
              <w:t xml:space="preserve"> Oświadczenia o spełnianiu warunków </w:t>
            </w:r>
            <w:proofErr w:type="spellStart"/>
            <w:r w:rsidRPr="00083859">
              <w:rPr>
                <w:sz w:val="20"/>
                <w:szCs w:val="20"/>
              </w:rPr>
              <w:t>udziału_art</w:t>
            </w:r>
            <w:proofErr w:type="spellEnd"/>
            <w:r w:rsidRPr="00083859">
              <w:rPr>
                <w:sz w:val="20"/>
                <w:szCs w:val="20"/>
              </w:rPr>
              <w:t>. 125</w:t>
            </w:r>
          </w:p>
        </w:tc>
      </w:tr>
      <w:tr w:rsidR="00083859" w:rsidRPr="00083859" w14:paraId="09110CF5" w14:textId="77777777" w:rsidTr="008D6FE6">
        <w:trPr>
          <w:trHeight w:val="340"/>
        </w:trPr>
        <w:tc>
          <w:tcPr>
            <w:tcW w:w="421" w:type="dxa"/>
            <w:vAlign w:val="center"/>
          </w:tcPr>
          <w:p w14:paraId="4332BBDD" w14:textId="1B581BD2" w:rsidR="00EE2E5D" w:rsidRPr="00083859" w:rsidRDefault="00EE2E5D" w:rsidP="00236DAA">
            <w:pPr>
              <w:pStyle w:val="Akapitzlist"/>
              <w:numPr>
                <w:ilvl w:val="0"/>
                <w:numId w:val="44"/>
              </w:numPr>
              <w:jc w:val="center"/>
            </w:pPr>
          </w:p>
        </w:tc>
        <w:tc>
          <w:tcPr>
            <w:tcW w:w="8641" w:type="dxa"/>
            <w:vAlign w:val="center"/>
          </w:tcPr>
          <w:p w14:paraId="0C5DE46E" w14:textId="7327E3FD" w:rsidR="00EE2E5D" w:rsidRPr="00083859" w:rsidRDefault="00EE2E5D" w:rsidP="008D6FE6">
            <w:pPr>
              <w:spacing w:line="264" w:lineRule="auto"/>
              <w:rPr>
                <w:sz w:val="20"/>
                <w:szCs w:val="20"/>
              </w:rPr>
            </w:pPr>
            <w:r w:rsidRPr="00083859">
              <w:rPr>
                <w:sz w:val="20"/>
                <w:szCs w:val="20"/>
              </w:rPr>
              <w:t xml:space="preserve">Załącznik nr 5 do </w:t>
            </w:r>
            <w:proofErr w:type="spellStart"/>
            <w:r w:rsidRPr="00083859">
              <w:rPr>
                <w:sz w:val="20"/>
                <w:szCs w:val="20"/>
              </w:rPr>
              <w:t>SWZ_Wzór</w:t>
            </w:r>
            <w:proofErr w:type="spellEnd"/>
            <w:r w:rsidRPr="00083859">
              <w:rPr>
                <w:sz w:val="20"/>
                <w:szCs w:val="20"/>
              </w:rPr>
              <w:t xml:space="preserve"> Oświadczenia o braku podstaw </w:t>
            </w:r>
            <w:proofErr w:type="spellStart"/>
            <w:r w:rsidRPr="00083859">
              <w:rPr>
                <w:sz w:val="20"/>
                <w:szCs w:val="20"/>
              </w:rPr>
              <w:t>wykluczenia_art</w:t>
            </w:r>
            <w:proofErr w:type="spellEnd"/>
            <w:r w:rsidRPr="00083859">
              <w:rPr>
                <w:sz w:val="20"/>
                <w:szCs w:val="20"/>
              </w:rPr>
              <w:t>. 125</w:t>
            </w:r>
          </w:p>
        </w:tc>
      </w:tr>
      <w:tr w:rsidR="00083859" w:rsidRPr="00083859" w14:paraId="26A01546" w14:textId="77777777" w:rsidTr="008D6FE6">
        <w:trPr>
          <w:trHeight w:val="340"/>
        </w:trPr>
        <w:tc>
          <w:tcPr>
            <w:tcW w:w="421" w:type="dxa"/>
            <w:vAlign w:val="center"/>
          </w:tcPr>
          <w:p w14:paraId="2BA36789" w14:textId="1E300089" w:rsidR="00EE2E5D" w:rsidRPr="00083859" w:rsidRDefault="00EE2E5D" w:rsidP="00236DAA">
            <w:pPr>
              <w:pStyle w:val="Akapitzlist"/>
              <w:numPr>
                <w:ilvl w:val="0"/>
                <w:numId w:val="44"/>
              </w:numPr>
              <w:jc w:val="center"/>
            </w:pPr>
          </w:p>
        </w:tc>
        <w:tc>
          <w:tcPr>
            <w:tcW w:w="8641" w:type="dxa"/>
            <w:vAlign w:val="center"/>
          </w:tcPr>
          <w:p w14:paraId="36C7B60E" w14:textId="090CA839" w:rsidR="00EE2E5D" w:rsidRPr="00083859" w:rsidRDefault="00EE2E5D" w:rsidP="008D6FE6">
            <w:pPr>
              <w:spacing w:line="264" w:lineRule="auto"/>
              <w:rPr>
                <w:sz w:val="20"/>
                <w:szCs w:val="20"/>
              </w:rPr>
            </w:pPr>
            <w:r w:rsidRPr="00083859">
              <w:rPr>
                <w:sz w:val="20"/>
                <w:szCs w:val="20"/>
              </w:rPr>
              <w:t xml:space="preserve">Załącznik nr 6 do </w:t>
            </w:r>
            <w:proofErr w:type="spellStart"/>
            <w:r w:rsidRPr="00083859">
              <w:rPr>
                <w:sz w:val="20"/>
                <w:szCs w:val="20"/>
              </w:rPr>
              <w:t>SWZ_Wzór</w:t>
            </w:r>
            <w:proofErr w:type="spellEnd"/>
            <w:r w:rsidRPr="00083859">
              <w:rPr>
                <w:sz w:val="20"/>
                <w:szCs w:val="20"/>
              </w:rPr>
              <w:t xml:space="preserve"> Oświadczenia podmiotu </w:t>
            </w:r>
            <w:proofErr w:type="spellStart"/>
            <w:r w:rsidRPr="00083859">
              <w:rPr>
                <w:sz w:val="20"/>
                <w:szCs w:val="20"/>
              </w:rPr>
              <w:t>udostepniajacego</w:t>
            </w:r>
            <w:proofErr w:type="spellEnd"/>
            <w:r w:rsidRPr="00083859">
              <w:rPr>
                <w:sz w:val="20"/>
                <w:szCs w:val="20"/>
              </w:rPr>
              <w:t xml:space="preserve"> </w:t>
            </w:r>
            <w:proofErr w:type="spellStart"/>
            <w:r w:rsidRPr="00083859">
              <w:rPr>
                <w:sz w:val="20"/>
                <w:szCs w:val="20"/>
              </w:rPr>
              <w:t>zasoby_art</w:t>
            </w:r>
            <w:proofErr w:type="spellEnd"/>
            <w:r w:rsidRPr="00083859">
              <w:rPr>
                <w:sz w:val="20"/>
                <w:szCs w:val="20"/>
              </w:rPr>
              <w:t>. 125</w:t>
            </w:r>
          </w:p>
        </w:tc>
      </w:tr>
      <w:tr w:rsidR="00083859" w:rsidRPr="00083859" w14:paraId="5ED6A673" w14:textId="77777777" w:rsidTr="008D6FE6">
        <w:trPr>
          <w:trHeight w:val="340"/>
        </w:trPr>
        <w:tc>
          <w:tcPr>
            <w:tcW w:w="421" w:type="dxa"/>
            <w:vAlign w:val="center"/>
          </w:tcPr>
          <w:p w14:paraId="4FE1DF77" w14:textId="329158EB" w:rsidR="00EE2E5D" w:rsidRPr="00083859" w:rsidRDefault="00EE2E5D" w:rsidP="00236DAA">
            <w:pPr>
              <w:pStyle w:val="Akapitzlist"/>
              <w:numPr>
                <w:ilvl w:val="0"/>
                <w:numId w:val="44"/>
              </w:numPr>
              <w:jc w:val="center"/>
            </w:pPr>
          </w:p>
        </w:tc>
        <w:tc>
          <w:tcPr>
            <w:tcW w:w="8641" w:type="dxa"/>
            <w:vAlign w:val="center"/>
          </w:tcPr>
          <w:p w14:paraId="2746B691" w14:textId="6BAF7B57" w:rsidR="00EE2E5D" w:rsidRPr="00083859" w:rsidRDefault="00EE2E5D" w:rsidP="008D6FE6">
            <w:pPr>
              <w:spacing w:line="264" w:lineRule="auto"/>
              <w:rPr>
                <w:sz w:val="20"/>
                <w:szCs w:val="20"/>
              </w:rPr>
            </w:pPr>
            <w:r w:rsidRPr="00083859">
              <w:rPr>
                <w:sz w:val="20"/>
                <w:szCs w:val="20"/>
              </w:rPr>
              <w:t xml:space="preserve">Załącznik nr 7 do </w:t>
            </w:r>
            <w:proofErr w:type="spellStart"/>
            <w:r w:rsidRPr="00083859">
              <w:rPr>
                <w:sz w:val="20"/>
                <w:szCs w:val="20"/>
              </w:rPr>
              <w:t>SWZ_Wzór</w:t>
            </w:r>
            <w:proofErr w:type="spellEnd"/>
            <w:r w:rsidRPr="00083859">
              <w:rPr>
                <w:sz w:val="20"/>
                <w:szCs w:val="20"/>
              </w:rPr>
              <w:t xml:space="preserve"> </w:t>
            </w:r>
            <w:proofErr w:type="spellStart"/>
            <w:r w:rsidRPr="00083859">
              <w:rPr>
                <w:sz w:val="20"/>
                <w:szCs w:val="20"/>
              </w:rPr>
              <w:t>Zobowiazania</w:t>
            </w:r>
            <w:proofErr w:type="spellEnd"/>
            <w:r w:rsidRPr="00083859">
              <w:rPr>
                <w:sz w:val="20"/>
                <w:szCs w:val="20"/>
              </w:rPr>
              <w:t xml:space="preserve"> podmiotu </w:t>
            </w:r>
            <w:proofErr w:type="spellStart"/>
            <w:r w:rsidRPr="00083859">
              <w:rPr>
                <w:sz w:val="20"/>
                <w:szCs w:val="20"/>
              </w:rPr>
              <w:t>udostepniajacego</w:t>
            </w:r>
            <w:proofErr w:type="spellEnd"/>
            <w:r w:rsidRPr="00083859">
              <w:rPr>
                <w:sz w:val="20"/>
                <w:szCs w:val="20"/>
              </w:rPr>
              <w:t xml:space="preserve"> zasoby</w:t>
            </w:r>
          </w:p>
        </w:tc>
      </w:tr>
      <w:tr w:rsidR="00083859" w:rsidRPr="00083859" w14:paraId="48E9474C" w14:textId="77777777" w:rsidTr="008D6FE6">
        <w:trPr>
          <w:trHeight w:val="340"/>
        </w:trPr>
        <w:tc>
          <w:tcPr>
            <w:tcW w:w="421" w:type="dxa"/>
            <w:vAlign w:val="center"/>
          </w:tcPr>
          <w:p w14:paraId="7A4B34A0" w14:textId="0D0CFE59" w:rsidR="00EE2E5D" w:rsidRPr="00083859" w:rsidRDefault="00EE2E5D" w:rsidP="00236DAA">
            <w:pPr>
              <w:pStyle w:val="Akapitzlist"/>
              <w:numPr>
                <w:ilvl w:val="0"/>
                <w:numId w:val="44"/>
              </w:numPr>
              <w:jc w:val="center"/>
            </w:pPr>
          </w:p>
        </w:tc>
        <w:tc>
          <w:tcPr>
            <w:tcW w:w="8641" w:type="dxa"/>
            <w:vAlign w:val="center"/>
          </w:tcPr>
          <w:p w14:paraId="322ECFDE" w14:textId="6A893827" w:rsidR="00EE2E5D" w:rsidRPr="00083859" w:rsidRDefault="00EE2E5D" w:rsidP="008D6FE6">
            <w:pPr>
              <w:spacing w:line="264" w:lineRule="auto"/>
              <w:rPr>
                <w:sz w:val="20"/>
                <w:szCs w:val="20"/>
              </w:rPr>
            </w:pPr>
            <w:r w:rsidRPr="00083859">
              <w:rPr>
                <w:sz w:val="20"/>
                <w:szCs w:val="20"/>
              </w:rPr>
              <w:t xml:space="preserve">Załącznik nr 8 do </w:t>
            </w:r>
            <w:proofErr w:type="spellStart"/>
            <w:r w:rsidRPr="00083859">
              <w:rPr>
                <w:sz w:val="20"/>
                <w:szCs w:val="20"/>
              </w:rPr>
              <w:t>SWZ_Wzór</w:t>
            </w:r>
            <w:proofErr w:type="spellEnd"/>
            <w:r w:rsidRPr="00083859">
              <w:rPr>
                <w:sz w:val="20"/>
                <w:szCs w:val="20"/>
              </w:rPr>
              <w:t xml:space="preserve"> Oświadczenia Wykonawców wspólnie ubiegających </w:t>
            </w:r>
            <w:proofErr w:type="spellStart"/>
            <w:r w:rsidRPr="00083859">
              <w:rPr>
                <w:sz w:val="20"/>
                <w:szCs w:val="20"/>
              </w:rPr>
              <w:t>się_art</w:t>
            </w:r>
            <w:proofErr w:type="spellEnd"/>
            <w:r w:rsidRPr="00083859">
              <w:rPr>
                <w:sz w:val="20"/>
                <w:szCs w:val="20"/>
              </w:rPr>
              <w:t>. 117</w:t>
            </w:r>
          </w:p>
        </w:tc>
      </w:tr>
      <w:tr w:rsidR="00083859" w:rsidRPr="00083859" w14:paraId="3FF77472" w14:textId="77777777" w:rsidTr="008D6FE6">
        <w:trPr>
          <w:trHeight w:val="340"/>
        </w:trPr>
        <w:tc>
          <w:tcPr>
            <w:tcW w:w="421" w:type="dxa"/>
            <w:vAlign w:val="center"/>
          </w:tcPr>
          <w:p w14:paraId="59F90683" w14:textId="4686610B" w:rsidR="00EE2E5D" w:rsidRPr="00083859" w:rsidRDefault="00EE2E5D" w:rsidP="00236DAA">
            <w:pPr>
              <w:pStyle w:val="Akapitzlist"/>
              <w:numPr>
                <w:ilvl w:val="0"/>
                <w:numId w:val="44"/>
              </w:numPr>
              <w:jc w:val="center"/>
            </w:pPr>
          </w:p>
        </w:tc>
        <w:tc>
          <w:tcPr>
            <w:tcW w:w="8641" w:type="dxa"/>
            <w:vAlign w:val="center"/>
          </w:tcPr>
          <w:p w14:paraId="417BA861" w14:textId="7434C136" w:rsidR="00EE2E5D" w:rsidRPr="00083859" w:rsidRDefault="00EE2E5D" w:rsidP="008D6FE6">
            <w:pPr>
              <w:spacing w:line="264" w:lineRule="auto"/>
              <w:rPr>
                <w:sz w:val="20"/>
                <w:szCs w:val="20"/>
              </w:rPr>
            </w:pPr>
            <w:r w:rsidRPr="00083859">
              <w:rPr>
                <w:sz w:val="20"/>
                <w:szCs w:val="20"/>
              </w:rPr>
              <w:t>Załącznik nr 9</w:t>
            </w:r>
            <w:r w:rsidR="00664927" w:rsidRPr="00083859">
              <w:rPr>
                <w:sz w:val="20"/>
                <w:szCs w:val="20"/>
              </w:rPr>
              <w:t>.1.</w:t>
            </w:r>
            <w:r w:rsidRPr="00083859">
              <w:rPr>
                <w:sz w:val="20"/>
                <w:szCs w:val="20"/>
              </w:rPr>
              <w:t xml:space="preserve"> do </w:t>
            </w:r>
            <w:proofErr w:type="spellStart"/>
            <w:r w:rsidRPr="00083859">
              <w:rPr>
                <w:sz w:val="20"/>
                <w:szCs w:val="20"/>
              </w:rPr>
              <w:t>SWZ_Wzór</w:t>
            </w:r>
            <w:proofErr w:type="spellEnd"/>
            <w:r w:rsidRPr="00083859">
              <w:rPr>
                <w:sz w:val="20"/>
                <w:szCs w:val="20"/>
              </w:rPr>
              <w:t xml:space="preserve"> Wykazu usług</w:t>
            </w:r>
            <w:r w:rsidR="00664927" w:rsidRPr="00083859">
              <w:rPr>
                <w:sz w:val="20"/>
                <w:szCs w:val="20"/>
              </w:rPr>
              <w:t xml:space="preserve"> dla części I</w:t>
            </w:r>
          </w:p>
        </w:tc>
      </w:tr>
      <w:tr w:rsidR="00083859" w:rsidRPr="00083859" w14:paraId="645D6ED2" w14:textId="77777777" w:rsidTr="008D6FE6">
        <w:trPr>
          <w:trHeight w:val="340"/>
        </w:trPr>
        <w:tc>
          <w:tcPr>
            <w:tcW w:w="421" w:type="dxa"/>
            <w:vAlign w:val="center"/>
          </w:tcPr>
          <w:p w14:paraId="6ABBCC27" w14:textId="77777777" w:rsidR="00664927" w:rsidRPr="00083859" w:rsidRDefault="00664927" w:rsidP="00236DAA">
            <w:pPr>
              <w:pStyle w:val="Akapitzlist"/>
              <w:numPr>
                <w:ilvl w:val="0"/>
                <w:numId w:val="44"/>
              </w:numPr>
              <w:jc w:val="center"/>
            </w:pPr>
          </w:p>
        </w:tc>
        <w:tc>
          <w:tcPr>
            <w:tcW w:w="8641" w:type="dxa"/>
            <w:vAlign w:val="center"/>
          </w:tcPr>
          <w:p w14:paraId="4193F652" w14:textId="57E2D7CC" w:rsidR="00664927" w:rsidRPr="00083859" w:rsidRDefault="00664927" w:rsidP="008D6FE6">
            <w:pPr>
              <w:spacing w:line="264" w:lineRule="auto"/>
              <w:rPr>
                <w:sz w:val="20"/>
                <w:szCs w:val="20"/>
              </w:rPr>
            </w:pPr>
            <w:r w:rsidRPr="00083859">
              <w:rPr>
                <w:sz w:val="20"/>
                <w:szCs w:val="20"/>
              </w:rPr>
              <w:t xml:space="preserve">Załącznik nr 9.2. do </w:t>
            </w:r>
            <w:proofErr w:type="spellStart"/>
            <w:r w:rsidRPr="00083859">
              <w:rPr>
                <w:sz w:val="20"/>
                <w:szCs w:val="20"/>
              </w:rPr>
              <w:t>SWZ_Wzór</w:t>
            </w:r>
            <w:proofErr w:type="spellEnd"/>
            <w:r w:rsidRPr="00083859">
              <w:rPr>
                <w:sz w:val="20"/>
                <w:szCs w:val="20"/>
              </w:rPr>
              <w:t xml:space="preserve"> Wykazu usług dla części II</w:t>
            </w:r>
          </w:p>
        </w:tc>
      </w:tr>
      <w:tr w:rsidR="00083859" w:rsidRPr="00083859" w14:paraId="18B6220C" w14:textId="77777777" w:rsidTr="008D6FE6">
        <w:trPr>
          <w:trHeight w:val="340"/>
        </w:trPr>
        <w:tc>
          <w:tcPr>
            <w:tcW w:w="421" w:type="dxa"/>
            <w:vAlign w:val="center"/>
          </w:tcPr>
          <w:p w14:paraId="2700959E" w14:textId="77777777" w:rsidR="00664927" w:rsidRPr="00083859" w:rsidRDefault="00664927" w:rsidP="00236DAA">
            <w:pPr>
              <w:pStyle w:val="Akapitzlist"/>
              <w:numPr>
                <w:ilvl w:val="0"/>
                <w:numId w:val="44"/>
              </w:numPr>
              <w:jc w:val="center"/>
            </w:pPr>
          </w:p>
        </w:tc>
        <w:tc>
          <w:tcPr>
            <w:tcW w:w="8641" w:type="dxa"/>
            <w:vAlign w:val="center"/>
          </w:tcPr>
          <w:p w14:paraId="5C789342" w14:textId="5599FA67" w:rsidR="00664927" w:rsidRPr="00083859" w:rsidRDefault="00664927" w:rsidP="008D6FE6">
            <w:pPr>
              <w:spacing w:line="264" w:lineRule="auto"/>
              <w:rPr>
                <w:sz w:val="20"/>
                <w:szCs w:val="20"/>
              </w:rPr>
            </w:pPr>
            <w:r w:rsidRPr="00083859">
              <w:rPr>
                <w:sz w:val="20"/>
                <w:szCs w:val="20"/>
              </w:rPr>
              <w:t xml:space="preserve">Załącznik nr 9.3. do </w:t>
            </w:r>
            <w:proofErr w:type="spellStart"/>
            <w:r w:rsidRPr="00083859">
              <w:rPr>
                <w:sz w:val="20"/>
                <w:szCs w:val="20"/>
              </w:rPr>
              <w:t>SWZ_Wzór</w:t>
            </w:r>
            <w:proofErr w:type="spellEnd"/>
            <w:r w:rsidRPr="00083859">
              <w:rPr>
                <w:sz w:val="20"/>
                <w:szCs w:val="20"/>
              </w:rPr>
              <w:t xml:space="preserve"> Wykazu usług dla części III</w:t>
            </w:r>
          </w:p>
        </w:tc>
      </w:tr>
      <w:tr w:rsidR="00083859" w:rsidRPr="00083859" w14:paraId="0C3A3958" w14:textId="77777777" w:rsidTr="008D6FE6">
        <w:trPr>
          <w:trHeight w:val="340"/>
        </w:trPr>
        <w:tc>
          <w:tcPr>
            <w:tcW w:w="421" w:type="dxa"/>
            <w:vAlign w:val="center"/>
          </w:tcPr>
          <w:p w14:paraId="2D775FF5" w14:textId="77777777" w:rsidR="00664927" w:rsidRPr="00083859" w:rsidRDefault="00664927" w:rsidP="00236DAA">
            <w:pPr>
              <w:pStyle w:val="Akapitzlist"/>
              <w:numPr>
                <w:ilvl w:val="0"/>
                <w:numId w:val="44"/>
              </w:numPr>
              <w:jc w:val="center"/>
            </w:pPr>
          </w:p>
        </w:tc>
        <w:tc>
          <w:tcPr>
            <w:tcW w:w="8641" w:type="dxa"/>
            <w:vAlign w:val="center"/>
          </w:tcPr>
          <w:p w14:paraId="57A91291" w14:textId="36849B83" w:rsidR="00664927" w:rsidRPr="00083859" w:rsidRDefault="00664927" w:rsidP="008D6FE6">
            <w:pPr>
              <w:spacing w:line="264" w:lineRule="auto"/>
              <w:rPr>
                <w:sz w:val="20"/>
                <w:szCs w:val="20"/>
              </w:rPr>
            </w:pPr>
            <w:r w:rsidRPr="00083859">
              <w:rPr>
                <w:sz w:val="20"/>
                <w:szCs w:val="20"/>
              </w:rPr>
              <w:t xml:space="preserve">Załącznik nr 9.4. do </w:t>
            </w:r>
            <w:proofErr w:type="spellStart"/>
            <w:r w:rsidRPr="00083859">
              <w:rPr>
                <w:sz w:val="20"/>
                <w:szCs w:val="20"/>
              </w:rPr>
              <w:t>SWZ_Wzór</w:t>
            </w:r>
            <w:proofErr w:type="spellEnd"/>
            <w:r w:rsidRPr="00083859">
              <w:rPr>
                <w:sz w:val="20"/>
                <w:szCs w:val="20"/>
              </w:rPr>
              <w:t xml:space="preserve"> Wykazu usług dla części IV</w:t>
            </w:r>
          </w:p>
        </w:tc>
      </w:tr>
      <w:tr w:rsidR="00083859" w:rsidRPr="00083859" w14:paraId="4F626F2F" w14:textId="77777777" w:rsidTr="008D6FE6">
        <w:trPr>
          <w:trHeight w:val="340"/>
        </w:trPr>
        <w:tc>
          <w:tcPr>
            <w:tcW w:w="421" w:type="dxa"/>
            <w:vAlign w:val="center"/>
          </w:tcPr>
          <w:p w14:paraId="597CC6D8" w14:textId="77777777" w:rsidR="00664927" w:rsidRPr="00083859" w:rsidRDefault="00664927" w:rsidP="00236DAA">
            <w:pPr>
              <w:pStyle w:val="Akapitzlist"/>
              <w:numPr>
                <w:ilvl w:val="0"/>
                <w:numId w:val="44"/>
              </w:numPr>
              <w:jc w:val="center"/>
            </w:pPr>
          </w:p>
        </w:tc>
        <w:tc>
          <w:tcPr>
            <w:tcW w:w="8641" w:type="dxa"/>
            <w:vAlign w:val="center"/>
          </w:tcPr>
          <w:p w14:paraId="22E53D03" w14:textId="1C2C5A1E" w:rsidR="00664927" w:rsidRPr="00083859" w:rsidRDefault="00664927" w:rsidP="008D6FE6">
            <w:pPr>
              <w:spacing w:line="264" w:lineRule="auto"/>
              <w:rPr>
                <w:sz w:val="20"/>
                <w:szCs w:val="20"/>
              </w:rPr>
            </w:pPr>
            <w:r w:rsidRPr="00083859">
              <w:rPr>
                <w:sz w:val="20"/>
                <w:szCs w:val="20"/>
              </w:rPr>
              <w:t xml:space="preserve">Załącznik nr 9.5. do </w:t>
            </w:r>
            <w:proofErr w:type="spellStart"/>
            <w:r w:rsidRPr="00083859">
              <w:rPr>
                <w:sz w:val="20"/>
                <w:szCs w:val="20"/>
              </w:rPr>
              <w:t>SWZ_Wzór</w:t>
            </w:r>
            <w:proofErr w:type="spellEnd"/>
            <w:r w:rsidRPr="00083859">
              <w:rPr>
                <w:sz w:val="20"/>
                <w:szCs w:val="20"/>
              </w:rPr>
              <w:t xml:space="preserve"> Wykazu usług dla części V</w:t>
            </w:r>
          </w:p>
        </w:tc>
      </w:tr>
      <w:tr w:rsidR="00083859" w:rsidRPr="00083859" w14:paraId="6A8F3A76" w14:textId="77777777" w:rsidTr="008D6FE6">
        <w:trPr>
          <w:trHeight w:val="510"/>
        </w:trPr>
        <w:tc>
          <w:tcPr>
            <w:tcW w:w="421" w:type="dxa"/>
            <w:vAlign w:val="center"/>
          </w:tcPr>
          <w:p w14:paraId="1660BB1A" w14:textId="2C45AC21" w:rsidR="00EE2E5D" w:rsidRPr="00083859" w:rsidRDefault="00EE2E5D" w:rsidP="00236DAA">
            <w:pPr>
              <w:pStyle w:val="Akapitzlist"/>
              <w:numPr>
                <w:ilvl w:val="0"/>
                <w:numId w:val="44"/>
              </w:numPr>
              <w:jc w:val="center"/>
            </w:pPr>
          </w:p>
        </w:tc>
        <w:tc>
          <w:tcPr>
            <w:tcW w:w="8641" w:type="dxa"/>
            <w:vAlign w:val="center"/>
          </w:tcPr>
          <w:p w14:paraId="17F69A6E" w14:textId="0439FB68" w:rsidR="00EE2E5D" w:rsidRPr="00083859" w:rsidRDefault="00EE2E5D" w:rsidP="008D6FE6">
            <w:pPr>
              <w:spacing w:line="264" w:lineRule="auto"/>
              <w:rPr>
                <w:sz w:val="20"/>
                <w:szCs w:val="20"/>
              </w:rPr>
            </w:pPr>
            <w:r w:rsidRPr="00083859">
              <w:rPr>
                <w:sz w:val="20"/>
                <w:szCs w:val="20"/>
              </w:rPr>
              <w:t>Załącznik nr 10</w:t>
            </w:r>
            <w:r w:rsidR="001C5301" w:rsidRPr="00083859">
              <w:rPr>
                <w:sz w:val="20"/>
                <w:szCs w:val="20"/>
              </w:rPr>
              <w:t>.1.</w:t>
            </w:r>
            <w:r w:rsidRPr="00083859">
              <w:rPr>
                <w:sz w:val="20"/>
                <w:szCs w:val="20"/>
              </w:rPr>
              <w:t xml:space="preserve"> do </w:t>
            </w:r>
            <w:proofErr w:type="spellStart"/>
            <w:r w:rsidRPr="00083859">
              <w:rPr>
                <w:sz w:val="20"/>
                <w:szCs w:val="20"/>
              </w:rPr>
              <w:t>SWZ_Wzór</w:t>
            </w:r>
            <w:proofErr w:type="spellEnd"/>
            <w:r w:rsidRPr="00083859">
              <w:rPr>
                <w:sz w:val="20"/>
                <w:szCs w:val="20"/>
              </w:rPr>
              <w:t xml:space="preserve"> Wykazu osób, które Wykonawca skieruje do realizacji zamówienia</w:t>
            </w:r>
            <w:r w:rsidR="001C5301" w:rsidRPr="00083859">
              <w:rPr>
                <w:sz w:val="20"/>
                <w:szCs w:val="20"/>
              </w:rPr>
              <w:t xml:space="preserve"> dla części I</w:t>
            </w:r>
          </w:p>
        </w:tc>
      </w:tr>
      <w:tr w:rsidR="00083859" w:rsidRPr="00083859" w14:paraId="41D76611" w14:textId="77777777" w:rsidTr="008D6FE6">
        <w:trPr>
          <w:trHeight w:val="96"/>
        </w:trPr>
        <w:tc>
          <w:tcPr>
            <w:tcW w:w="421" w:type="dxa"/>
            <w:vAlign w:val="center"/>
          </w:tcPr>
          <w:p w14:paraId="7D6FACE5" w14:textId="77777777" w:rsidR="001C5301" w:rsidRPr="00083859" w:rsidRDefault="001C5301" w:rsidP="00236DAA">
            <w:pPr>
              <w:pStyle w:val="Akapitzlist"/>
              <w:numPr>
                <w:ilvl w:val="0"/>
                <w:numId w:val="44"/>
              </w:numPr>
              <w:jc w:val="center"/>
            </w:pPr>
          </w:p>
        </w:tc>
        <w:tc>
          <w:tcPr>
            <w:tcW w:w="8641" w:type="dxa"/>
            <w:vAlign w:val="center"/>
          </w:tcPr>
          <w:p w14:paraId="4048BF15" w14:textId="1D7CE15A" w:rsidR="001C5301" w:rsidRPr="00083859" w:rsidRDefault="001C5301" w:rsidP="008D6FE6">
            <w:pPr>
              <w:spacing w:line="264" w:lineRule="auto"/>
              <w:rPr>
                <w:sz w:val="20"/>
                <w:szCs w:val="20"/>
              </w:rPr>
            </w:pPr>
            <w:r w:rsidRPr="00083859">
              <w:rPr>
                <w:sz w:val="20"/>
                <w:szCs w:val="20"/>
              </w:rPr>
              <w:t xml:space="preserve">Załącznik nr 10.2 do </w:t>
            </w:r>
            <w:proofErr w:type="spellStart"/>
            <w:r w:rsidRPr="00083859">
              <w:rPr>
                <w:sz w:val="20"/>
                <w:szCs w:val="20"/>
              </w:rPr>
              <w:t>SWZ_Wzór</w:t>
            </w:r>
            <w:proofErr w:type="spellEnd"/>
            <w:r w:rsidRPr="00083859">
              <w:rPr>
                <w:sz w:val="20"/>
                <w:szCs w:val="20"/>
              </w:rPr>
              <w:t xml:space="preserve"> Wykazu osób, które Wykonawca skieruje do realizacji zamówienia dla części II</w:t>
            </w:r>
          </w:p>
        </w:tc>
      </w:tr>
      <w:tr w:rsidR="00083859" w:rsidRPr="00083859" w14:paraId="52A0B8A3" w14:textId="77777777" w:rsidTr="008D6FE6">
        <w:trPr>
          <w:trHeight w:val="96"/>
        </w:trPr>
        <w:tc>
          <w:tcPr>
            <w:tcW w:w="421" w:type="dxa"/>
            <w:vAlign w:val="center"/>
          </w:tcPr>
          <w:p w14:paraId="44DE2B24" w14:textId="77777777" w:rsidR="001C5301" w:rsidRPr="00083859" w:rsidRDefault="001C5301" w:rsidP="00236DAA">
            <w:pPr>
              <w:pStyle w:val="Akapitzlist"/>
              <w:numPr>
                <w:ilvl w:val="0"/>
                <w:numId w:val="44"/>
              </w:numPr>
              <w:jc w:val="center"/>
            </w:pPr>
          </w:p>
        </w:tc>
        <w:tc>
          <w:tcPr>
            <w:tcW w:w="8641" w:type="dxa"/>
            <w:vAlign w:val="center"/>
          </w:tcPr>
          <w:p w14:paraId="1A29DA19" w14:textId="61A71782" w:rsidR="001C5301" w:rsidRPr="00083859" w:rsidRDefault="001C5301" w:rsidP="008D6FE6">
            <w:pPr>
              <w:spacing w:line="264" w:lineRule="auto"/>
              <w:rPr>
                <w:sz w:val="20"/>
                <w:szCs w:val="20"/>
              </w:rPr>
            </w:pPr>
            <w:r w:rsidRPr="00083859">
              <w:rPr>
                <w:sz w:val="20"/>
                <w:szCs w:val="20"/>
              </w:rPr>
              <w:t xml:space="preserve">Załącznik nr 10.3. do </w:t>
            </w:r>
            <w:proofErr w:type="spellStart"/>
            <w:r w:rsidRPr="00083859">
              <w:rPr>
                <w:sz w:val="20"/>
                <w:szCs w:val="20"/>
              </w:rPr>
              <w:t>SWZ_Wzór</w:t>
            </w:r>
            <w:proofErr w:type="spellEnd"/>
            <w:r w:rsidRPr="00083859">
              <w:rPr>
                <w:sz w:val="20"/>
                <w:szCs w:val="20"/>
              </w:rPr>
              <w:t xml:space="preserve"> Wykazu osób, które Wykonawca skieruje do realizacji zamówienia dla części III</w:t>
            </w:r>
          </w:p>
        </w:tc>
      </w:tr>
      <w:tr w:rsidR="00083859" w:rsidRPr="00083859" w14:paraId="35319B5A" w14:textId="77777777" w:rsidTr="008D6FE6">
        <w:trPr>
          <w:trHeight w:val="96"/>
        </w:trPr>
        <w:tc>
          <w:tcPr>
            <w:tcW w:w="421" w:type="dxa"/>
            <w:vAlign w:val="center"/>
          </w:tcPr>
          <w:p w14:paraId="638CE7AA" w14:textId="77777777" w:rsidR="001C5301" w:rsidRPr="00083859" w:rsidRDefault="001C5301" w:rsidP="00236DAA">
            <w:pPr>
              <w:pStyle w:val="Akapitzlist"/>
              <w:numPr>
                <w:ilvl w:val="0"/>
                <w:numId w:val="44"/>
              </w:numPr>
              <w:jc w:val="center"/>
            </w:pPr>
          </w:p>
        </w:tc>
        <w:tc>
          <w:tcPr>
            <w:tcW w:w="8641" w:type="dxa"/>
            <w:vAlign w:val="center"/>
          </w:tcPr>
          <w:p w14:paraId="2FA056E0" w14:textId="1A06BD04" w:rsidR="001C5301" w:rsidRPr="00083859" w:rsidRDefault="001C5301" w:rsidP="008D6FE6">
            <w:pPr>
              <w:spacing w:line="264" w:lineRule="auto"/>
              <w:rPr>
                <w:sz w:val="20"/>
                <w:szCs w:val="20"/>
              </w:rPr>
            </w:pPr>
            <w:r w:rsidRPr="00083859">
              <w:rPr>
                <w:sz w:val="20"/>
                <w:szCs w:val="20"/>
              </w:rPr>
              <w:t xml:space="preserve">Załącznik nr 10.4. do </w:t>
            </w:r>
            <w:proofErr w:type="spellStart"/>
            <w:r w:rsidRPr="00083859">
              <w:rPr>
                <w:sz w:val="20"/>
                <w:szCs w:val="20"/>
              </w:rPr>
              <w:t>SWZ_Wzór</w:t>
            </w:r>
            <w:proofErr w:type="spellEnd"/>
            <w:r w:rsidRPr="00083859">
              <w:rPr>
                <w:sz w:val="20"/>
                <w:szCs w:val="20"/>
              </w:rPr>
              <w:t xml:space="preserve"> Wykazu osób, które Wykonawca skieruje do realizacji zamówienia dla części IV</w:t>
            </w:r>
          </w:p>
        </w:tc>
      </w:tr>
      <w:tr w:rsidR="00083859" w:rsidRPr="00083859" w14:paraId="68C3C3E5" w14:textId="77777777" w:rsidTr="008D6FE6">
        <w:trPr>
          <w:trHeight w:val="96"/>
        </w:trPr>
        <w:tc>
          <w:tcPr>
            <w:tcW w:w="421" w:type="dxa"/>
            <w:vAlign w:val="center"/>
          </w:tcPr>
          <w:p w14:paraId="58D853FD" w14:textId="77777777" w:rsidR="001C5301" w:rsidRPr="00083859" w:rsidRDefault="001C5301" w:rsidP="00236DAA">
            <w:pPr>
              <w:pStyle w:val="Akapitzlist"/>
              <w:numPr>
                <w:ilvl w:val="0"/>
                <w:numId w:val="44"/>
              </w:numPr>
              <w:jc w:val="center"/>
            </w:pPr>
          </w:p>
        </w:tc>
        <w:tc>
          <w:tcPr>
            <w:tcW w:w="8641" w:type="dxa"/>
            <w:vAlign w:val="center"/>
          </w:tcPr>
          <w:p w14:paraId="7E1AE4AD" w14:textId="5EA21E37" w:rsidR="001C5301" w:rsidRPr="00083859" w:rsidRDefault="001C5301" w:rsidP="008D6FE6">
            <w:pPr>
              <w:spacing w:line="264" w:lineRule="auto"/>
              <w:rPr>
                <w:sz w:val="20"/>
                <w:szCs w:val="20"/>
              </w:rPr>
            </w:pPr>
            <w:r w:rsidRPr="00083859">
              <w:rPr>
                <w:sz w:val="20"/>
                <w:szCs w:val="20"/>
              </w:rPr>
              <w:t xml:space="preserve">Załącznik nr 10.5. do </w:t>
            </w:r>
            <w:proofErr w:type="spellStart"/>
            <w:r w:rsidRPr="00083859">
              <w:rPr>
                <w:sz w:val="20"/>
                <w:szCs w:val="20"/>
              </w:rPr>
              <w:t>SWZ_Wzór</w:t>
            </w:r>
            <w:proofErr w:type="spellEnd"/>
            <w:r w:rsidRPr="00083859">
              <w:rPr>
                <w:sz w:val="20"/>
                <w:szCs w:val="20"/>
              </w:rPr>
              <w:t xml:space="preserve"> Wykazu osób, które Wykonawca skieruje do realizacji zamówienia dla części V</w:t>
            </w:r>
          </w:p>
        </w:tc>
      </w:tr>
      <w:tr w:rsidR="00BC6C8E" w:rsidRPr="00083859" w14:paraId="14AB1B08" w14:textId="77777777" w:rsidTr="008D6FE6">
        <w:trPr>
          <w:trHeight w:val="96"/>
        </w:trPr>
        <w:tc>
          <w:tcPr>
            <w:tcW w:w="421" w:type="dxa"/>
            <w:vAlign w:val="center"/>
          </w:tcPr>
          <w:p w14:paraId="6D242390" w14:textId="77777777" w:rsidR="00BC6C8E" w:rsidRPr="00083859" w:rsidRDefault="00BC6C8E" w:rsidP="00236DAA">
            <w:pPr>
              <w:pStyle w:val="Akapitzlist"/>
              <w:numPr>
                <w:ilvl w:val="0"/>
                <w:numId w:val="44"/>
              </w:numPr>
              <w:jc w:val="center"/>
            </w:pPr>
          </w:p>
        </w:tc>
        <w:tc>
          <w:tcPr>
            <w:tcW w:w="8641" w:type="dxa"/>
            <w:vAlign w:val="center"/>
          </w:tcPr>
          <w:p w14:paraId="1E754A2B" w14:textId="720883E7" w:rsidR="00BC6C8E" w:rsidRPr="00083859" w:rsidRDefault="00BC6C8E" w:rsidP="008D6FE6">
            <w:pPr>
              <w:spacing w:line="264" w:lineRule="auto"/>
              <w:rPr>
                <w:sz w:val="20"/>
                <w:szCs w:val="20"/>
              </w:rPr>
            </w:pPr>
            <w:r w:rsidRPr="00083859">
              <w:rPr>
                <w:sz w:val="20"/>
                <w:szCs w:val="20"/>
              </w:rPr>
              <w:t>załącznik nr 11 do SWZ – oświadczenie o aktualności informacji zawartych</w:t>
            </w:r>
            <w:r w:rsidR="00083859" w:rsidRPr="00083859">
              <w:rPr>
                <w:sz w:val="20"/>
                <w:szCs w:val="20"/>
              </w:rPr>
              <w:t xml:space="preserve"> w </w:t>
            </w:r>
            <w:r w:rsidR="00454802" w:rsidRPr="00083859">
              <w:rPr>
                <w:sz w:val="20"/>
                <w:szCs w:val="20"/>
              </w:rPr>
              <w:t xml:space="preserve">oświadczeniu złożonym na podstawie art. 125 ustawy </w:t>
            </w:r>
            <w:proofErr w:type="spellStart"/>
            <w:r w:rsidR="00454802" w:rsidRPr="00083859">
              <w:rPr>
                <w:sz w:val="20"/>
                <w:szCs w:val="20"/>
              </w:rPr>
              <w:t>Pzp</w:t>
            </w:r>
            <w:proofErr w:type="spellEnd"/>
          </w:p>
        </w:tc>
      </w:tr>
    </w:tbl>
    <w:p w14:paraId="5A20E215" w14:textId="77777777" w:rsidR="00935011" w:rsidRPr="00083859" w:rsidRDefault="00935011" w:rsidP="00FE43E7">
      <w:pPr>
        <w:spacing w:after="0" w:line="264" w:lineRule="auto"/>
      </w:pPr>
    </w:p>
    <w:sectPr w:rsidR="00935011" w:rsidRPr="00083859" w:rsidSect="008476D1">
      <w:headerReference w:type="default" r:id="rId31"/>
      <w:footerReference w:type="default" r:id="rId32"/>
      <w:headerReference w:type="first" r:id="rId33"/>
      <w:pgSz w:w="11906" w:h="16838"/>
      <w:pgMar w:top="1417" w:right="1417" w:bottom="1417" w:left="1417" w:header="227"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62C9" w14:textId="77777777" w:rsidR="002A4646" w:rsidRDefault="002A4646" w:rsidP="00DB3777">
      <w:pPr>
        <w:spacing w:after="0" w:line="240" w:lineRule="auto"/>
      </w:pPr>
      <w:r>
        <w:separator/>
      </w:r>
    </w:p>
  </w:endnote>
  <w:endnote w:type="continuationSeparator" w:id="0">
    <w:p w14:paraId="0C93B5AB" w14:textId="77777777" w:rsidR="002A4646" w:rsidRDefault="002A4646"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ahnschrift">
    <w:panose1 w:val="020B0502040204020203"/>
    <w:charset w:val="EE"/>
    <w:family w:val="swiss"/>
    <w:pitch w:val="variable"/>
    <w:sig w:usb0="A00002C7" w:usb1="00000002"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Lato-Regular">
    <w:altName w:val="MS Mincho"/>
    <w:panose1 w:val="00000000000000000000"/>
    <w:charset w:val="80"/>
    <w:family w:val="auto"/>
    <w:notTrueType/>
    <w:pitch w:val="default"/>
    <w:sig w:usb0="00000003" w:usb1="08070000" w:usb2="00000010" w:usb3="00000000" w:csb0="0002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090152"/>
      <w:docPartObj>
        <w:docPartGallery w:val="Page Numbers (Bottom of Page)"/>
        <w:docPartUnique/>
      </w:docPartObj>
    </w:sdtPr>
    <w:sdtEndPr/>
    <w:sdtContent>
      <w:p w14:paraId="6173FCC4" w14:textId="1A751825" w:rsidR="00596C03" w:rsidRDefault="00596C03">
        <w:pPr>
          <w:pStyle w:val="Stopka"/>
          <w:jc w:val="center"/>
        </w:pPr>
        <w:r>
          <w:fldChar w:fldCharType="begin"/>
        </w:r>
        <w:r>
          <w:instrText>PAGE   \* MERGEFORMAT</w:instrText>
        </w:r>
        <w:r>
          <w:fldChar w:fldCharType="separate"/>
        </w:r>
        <w:r>
          <w:rPr>
            <w:noProof/>
          </w:rPr>
          <w:t>- 21 -</w:t>
        </w:r>
        <w:r>
          <w:fldChar w:fldCharType="end"/>
        </w:r>
      </w:p>
    </w:sdtContent>
  </w:sdt>
  <w:p w14:paraId="39B4D30E" w14:textId="77777777" w:rsidR="00596C03" w:rsidRDefault="00596C03" w:rsidP="00146C0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802E" w14:textId="77777777" w:rsidR="002A4646" w:rsidRDefault="002A4646" w:rsidP="00DB3777">
      <w:pPr>
        <w:spacing w:after="0" w:line="240" w:lineRule="auto"/>
      </w:pPr>
      <w:r>
        <w:separator/>
      </w:r>
    </w:p>
  </w:footnote>
  <w:footnote w:type="continuationSeparator" w:id="0">
    <w:p w14:paraId="19E83369" w14:textId="77777777" w:rsidR="002A4646" w:rsidRDefault="002A4646"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B4BB" w14:textId="34A26B7B" w:rsidR="00596C03" w:rsidRPr="007F3CF6" w:rsidRDefault="00596C03" w:rsidP="007F3CF6">
    <w:pPr>
      <w:pStyle w:val="Nagwek"/>
      <w:jc w:val="center"/>
    </w:pPr>
    <w:r>
      <w:rPr>
        <w:noProof/>
      </w:rPr>
      <w:drawing>
        <wp:inline distT="0" distB="0" distL="0" distR="0" wp14:anchorId="56021756" wp14:editId="7A224F74">
          <wp:extent cx="4257675" cy="626543"/>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RS_RP_UE_RGB-2.jpg"/>
                  <pic:cNvPicPr/>
                </pic:nvPicPr>
                <pic:blipFill rotWithShape="1">
                  <a:blip r:embed="rId1" cstate="print">
                    <a:extLst>
                      <a:ext uri="{28A0092B-C50C-407E-A947-70E740481C1C}">
                        <a14:useLocalDpi xmlns:a14="http://schemas.microsoft.com/office/drawing/2010/main" val="0"/>
                      </a:ext>
                    </a:extLst>
                  </a:blip>
                  <a:srcRect t="12549" b="12995"/>
                  <a:stretch/>
                </pic:blipFill>
                <pic:spPr bwMode="auto">
                  <a:xfrm>
                    <a:off x="0" y="0"/>
                    <a:ext cx="4402139" cy="647802"/>
                  </a:xfrm>
                  <a:prstGeom prst="rect">
                    <a:avLst/>
                  </a:prstGeom>
                  <a:ln>
                    <a:noFill/>
                  </a:ln>
                  <a:extLst>
                    <a:ext uri="{53640926-AAD7-44D8-BBD7-CCE9431645EC}">
                      <a14:shadowObscured xmlns:a14="http://schemas.microsoft.com/office/drawing/2010/main"/>
                    </a:ext>
                  </a:extLst>
                </pic:spPr>
              </pic:pic>
            </a:graphicData>
          </a:graphic>
        </wp:inline>
      </w:drawing>
    </w:r>
  </w:p>
  <w:p w14:paraId="04F5DAAB" w14:textId="4CE41339" w:rsidR="00596C03" w:rsidRPr="00DF1B59" w:rsidRDefault="00596C03" w:rsidP="004C3483">
    <w:pPr>
      <w:jc w:val="right"/>
      <w:rPr>
        <w:rFonts w:cstheme="minorHAnsi"/>
        <w:b/>
      </w:rPr>
    </w:pPr>
    <w:r w:rsidRPr="00DF1B59">
      <w:rPr>
        <w:rFonts w:cstheme="minorHAnsi"/>
        <w:b/>
      </w:rPr>
      <w:t>AZ</w:t>
    </w:r>
    <w:r>
      <w:rPr>
        <w:rFonts w:cstheme="minorHAnsi"/>
        <w:b/>
      </w:rPr>
      <w:t>.</w:t>
    </w:r>
    <w:r w:rsidRPr="00DF1B59">
      <w:rPr>
        <w:rFonts w:cstheme="minorHAnsi"/>
        <w:b/>
      </w:rPr>
      <w:t>262</w:t>
    </w:r>
    <w:r>
      <w:rPr>
        <w:rFonts w:cstheme="minorHAnsi"/>
        <w:b/>
      </w:rPr>
      <w:t>.</w:t>
    </w:r>
    <w:r w:rsidRPr="00B509F2">
      <w:rPr>
        <w:rFonts w:cstheme="minorHAnsi"/>
        <w:b/>
      </w:rPr>
      <w:t xml:space="preserve"> </w:t>
    </w:r>
    <w:r>
      <w:rPr>
        <w:rFonts w:cstheme="minorHAnsi"/>
        <w:b/>
      </w:rPr>
      <w:t>2598.</w:t>
    </w:r>
    <w:r w:rsidRPr="00DF1B59">
      <w:rPr>
        <w:rFonts w:cstheme="minorHAnsi"/>
        <w:b/>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1FA8" w14:textId="5C57EF04" w:rsidR="00596C03" w:rsidRDefault="00596C03" w:rsidP="00292658">
    <w:pPr>
      <w:pStyle w:val="Nagwek"/>
      <w:jc w:val="center"/>
    </w:pPr>
    <w:r>
      <w:rPr>
        <w:noProof/>
      </w:rPr>
      <w:drawing>
        <wp:inline distT="0" distB="0" distL="0" distR="0" wp14:anchorId="34794159" wp14:editId="2ACCC574">
          <wp:extent cx="4257675" cy="626543"/>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RS_RP_UE_RGB-2.jpg"/>
                  <pic:cNvPicPr/>
                </pic:nvPicPr>
                <pic:blipFill rotWithShape="1">
                  <a:blip r:embed="rId1" cstate="print">
                    <a:extLst>
                      <a:ext uri="{28A0092B-C50C-407E-A947-70E740481C1C}">
                        <a14:useLocalDpi xmlns:a14="http://schemas.microsoft.com/office/drawing/2010/main" val="0"/>
                      </a:ext>
                    </a:extLst>
                  </a:blip>
                  <a:srcRect t="12549" b="12995"/>
                  <a:stretch/>
                </pic:blipFill>
                <pic:spPr bwMode="auto">
                  <a:xfrm>
                    <a:off x="0" y="0"/>
                    <a:ext cx="4402139" cy="647802"/>
                  </a:xfrm>
                  <a:prstGeom prst="rect">
                    <a:avLst/>
                  </a:prstGeom>
                  <a:ln>
                    <a:noFill/>
                  </a:ln>
                  <a:extLst>
                    <a:ext uri="{53640926-AAD7-44D8-BBD7-CCE9431645EC}">
                      <a14:shadowObscured xmlns:a14="http://schemas.microsoft.com/office/drawing/2010/main"/>
                    </a:ext>
                  </a:extLst>
                </pic:spPr>
              </pic:pic>
            </a:graphicData>
          </a:graphic>
        </wp:inline>
      </w:drawing>
    </w:r>
  </w:p>
  <w:p w14:paraId="64CA86BC" w14:textId="13ECBDAC" w:rsidR="00596C03" w:rsidRDefault="00596C03">
    <w:pPr>
      <w:pStyle w:val="Nagwek"/>
    </w:pPr>
  </w:p>
  <w:p w14:paraId="7C3518C4" w14:textId="77777777" w:rsidR="00596C03" w:rsidRDefault="00596C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8430B34E"/>
    <w:lvl w:ilvl="0">
      <w:start w:val="1"/>
      <w:numFmt w:val="decimal"/>
      <w:pStyle w:val="siwzpoziom3"/>
      <w:lvlText w:val="%1."/>
      <w:lvlJc w:val="left"/>
      <w:pPr>
        <w:tabs>
          <w:tab w:val="num" w:pos="-436"/>
        </w:tabs>
        <w:ind w:left="-153"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436"/>
        </w:tabs>
        <w:ind w:left="-153" w:hanging="283"/>
      </w:pPr>
      <w:rPr>
        <w:rFonts w:hint="default"/>
      </w:rPr>
    </w:lvl>
    <w:lvl w:ilvl="2">
      <w:start w:val="1"/>
      <w:numFmt w:val="lowerLetter"/>
      <w:pStyle w:val="siwzpoziom3"/>
      <w:lvlText w:val="%3)"/>
      <w:lvlJc w:val="left"/>
      <w:pPr>
        <w:tabs>
          <w:tab w:val="num" w:pos="17"/>
        </w:tabs>
        <w:ind w:left="244" w:hanging="284"/>
      </w:pPr>
      <w:rPr>
        <w:rFonts w:ascii="Arial" w:hAnsi="Arial" w:hint="default"/>
        <w:b w:val="0"/>
        <w:i w:val="0"/>
        <w:sz w:val="22"/>
        <w:szCs w:val="22"/>
      </w:rPr>
    </w:lvl>
    <w:lvl w:ilvl="3">
      <w:start w:val="1"/>
      <w:numFmt w:val="lowerLetter"/>
      <w:lvlText w:val="%4)"/>
      <w:lvlJc w:val="left"/>
      <w:pPr>
        <w:tabs>
          <w:tab w:val="num" w:pos="-360"/>
        </w:tabs>
        <w:ind w:left="-720" w:firstLine="0"/>
      </w:pPr>
      <w:rPr>
        <w:rFonts w:hint="default"/>
      </w:rPr>
    </w:lvl>
    <w:lvl w:ilvl="4">
      <w:start w:val="1"/>
      <w:numFmt w:val="decimal"/>
      <w:lvlText w:val="(%5)"/>
      <w:lvlJc w:val="left"/>
      <w:pPr>
        <w:tabs>
          <w:tab w:val="num" w:pos="-360"/>
        </w:tabs>
        <w:ind w:left="-720" w:firstLine="0"/>
      </w:pPr>
      <w:rPr>
        <w:rFonts w:hint="default"/>
      </w:rPr>
    </w:lvl>
    <w:lvl w:ilvl="5">
      <w:start w:val="1"/>
      <w:numFmt w:val="lowerLetter"/>
      <w:lvlText w:val="(%6)"/>
      <w:lvlJc w:val="left"/>
      <w:pPr>
        <w:tabs>
          <w:tab w:val="num" w:pos="3240"/>
        </w:tabs>
        <w:ind w:left="-720" w:firstLine="0"/>
      </w:pPr>
      <w:rPr>
        <w:rFonts w:hint="default"/>
      </w:rPr>
    </w:lvl>
    <w:lvl w:ilvl="6">
      <w:start w:val="1"/>
      <w:numFmt w:val="lowerRoman"/>
      <w:lvlText w:val="(%7)"/>
      <w:lvlJc w:val="left"/>
      <w:pPr>
        <w:tabs>
          <w:tab w:val="num" w:pos="3960"/>
        </w:tabs>
        <w:ind w:left="-720" w:firstLine="0"/>
      </w:pPr>
      <w:rPr>
        <w:rFonts w:hint="default"/>
      </w:rPr>
    </w:lvl>
    <w:lvl w:ilvl="7">
      <w:start w:val="1"/>
      <w:numFmt w:val="lowerLetter"/>
      <w:lvlText w:val="(%8)"/>
      <w:lvlJc w:val="left"/>
      <w:pPr>
        <w:tabs>
          <w:tab w:val="num" w:pos="4680"/>
        </w:tabs>
        <w:ind w:left="-720" w:firstLine="0"/>
      </w:pPr>
      <w:rPr>
        <w:rFonts w:hint="default"/>
      </w:rPr>
    </w:lvl>
    <w:lvl w:ilvl="8">
      <w:start w:val="1"/>
      <w:numFmt w:val="lowerRoman"/>
      <w:lvlText w:val="(%9)"/>
      <w:lvlJc w:val="left"/>
      <w:pPr>
        <w:tabs>
          <w:tab w:val="num" w:pos="5400"/>
        </w:tabs>
        <w:ind w:left="-720" w:firstLine="0"/>
      </w:pPr>
      <w:rPr>
        <w:rFonts w:hint="default"/>
      </w:rPr>
    </w:lvl>
  </w:abstractNum>
  <w:abstractNum w:abstractNumId="1" w15:restartNumberingAfterBreak="0">
    <w:nsid w:val="008B1455"/>
    <w:multiLevelType w:val="hybridMultilevel"/>
    <w:tmpl w:val="7A92C00E"/>
    <w:lvl w:ilvl="0" w:tplc="6CAA33C0">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592C02"/>
    <w:multiLevelType w:val="hybridMultilevel"/>
    <w:tmpl w:val="21A8A3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3401B"/>
    <w:multiLevelType w:val="hybridMultilevel"/>
    <w:tmpl w:val="0E509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446672"/>
    <w:multiLevelType w:val="hybridMultilevel"/>
    <w:tmpl w:val="D8C0BCD2"/>
    <w:lvl w:ilvl="0" w:tplc="09729C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7258D4"/>
    <w:multiLevelType w:val="hybridMultilevel"/>
    <w:tmpl w:val="A1DE4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C7FD8"/>
    <w:multiLevelType w:val="hybridMultilevel"/>
    <w:tmpl w:val="85D836EC"/>
    <w:lvl w:ilvl="0" w:tplc="35E4E30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58246EF"/>
    <w:multiLevelType w:val="hybridMultilevel"/>
    <w:tmpl w:val="907C6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A02E2"/>
    <w:multiLevelType w:val="hybridMultilevel"/>
    <w:tmpl w:val="8404F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90B6BA5"/>
    <w:multiLevelType w:val="hybridMultilevel"/>
    <w:tmpl w:val="C2C0F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02730"/>
    <w:multiLevelType w:val="hybridMultilevel"/>
    <w:tmpl w:val="1F5EB97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420064B"/>
    <w:multiLevelType w:val="multilevel"/>
    <w:tmpl w:val="31B698D0"/>
    <w:lvl w:ilvl="0">
      <w:start w:val="1"/>
      <w:numFmt w:val="decimal"/>
      <w:lvlText w:val="%1."/>
      <w:lvlJc w:val="left"/>
      <w:pPr>
        <w:ind w:left="360" w:hanging="360"/>
      </w:pPr>
      <w:rPr>
        <w:color w:val="auto"/>
      </w:rPr>
    </w:lvl>
    <w:lvl w:ilvl="1">
      <w:start w:val="1"/>
      <w:numFmt w:val="decimal"/>
      <w:isLgl/>
      <w:lvlText w:val="%1.%2."/>
      <w:lvlJc w:val="left"/>
      <w:pPr>
        <w:ind w:left="720" w:hanging="360"/>
      </w:pPr>
      <w:rPr>
        <w:rFonts w:asciiTheme="minorHAnsi" w:hAnsiTheme="minorHAnsi" w:cstheme="minorHAnsi" w:hint="default"/>
        <w:sz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86D2477"/>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94155D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C771C18"/>
    <w:multiLevelType w:val="hybridMultilevel"/>
    <w:tmpl w:val="0E4CFE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8473E7"/>
    <w:multiLevelType w:val="hybridMultilevel"/>
    <w:tmpl w:val="C4F6A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AF55A6"/>
    <w:multiLevelType w:val="hybridMultilevel"/>
    <w:tmpl w:val="2D94FD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867077B"/>
    <w:multiLevelType w:val="hybridMultilevel"/>
    <w:tmpl w:val="11344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C0679AE"/>
    <w:multiLevelType w:val="hybridMultilevel"/>
    <w:tmpl w:val="CF40704C"/>
    <w:lvl w:ilvl="0" w:tplc="89203214">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B632D5"/>
    <w:multiLevelType w:val="hybridMultilevel"/>
    <w:tmpl w:val="907C6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602BC8"/>
    <w:multiLevelType w:val="hybridMultilevel"/>
    <w:tmpl w:val="E46477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48733DA"/>
    <w:multiLevelType w:val="hybridMultilevel"/>
    <w:tmpl w:val="97681060"/>
    <w:lvl w:ilvl="0" w:tplc="7F626822">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A111FA"/>
    <w:multiLevelType w:val="hybridMultilevel"/>
    <w:tmpl w:val="A4ACF9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4A8360B"/>
    <w:multiLevelType w:val="hybridMultilevel"/>
    <w:tmpl w:val="249E42FE"/>
    <w:lvl w:ilvl="0" w:tplc="8444AAC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C43AA7"/>
    <w:multiLevelType w:val="hybridMultilevel"/>
    <w:tmpl w:val="C2A02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AF55CD"/>
    <w:multiLevelType w:val="hybridMultilevel"/>
    <w:tmpl w:val="ED66105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D533E0"/>
    <w:multiLevelType w:val="hybridMultilevel"/>
    <w:tmpl w:val="2E90C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2E566F"/>
    <w:multiLevelType w:val="hybridMultilevel"/>
    <w:tmpl w:val="33B87B54"/>
    <w:lvl w:ilvl="0" w:tplc="F1700CF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15:restartNumberingAfterBreak="0">
    <w:nsid w:val="511A1012"/>
    <w:multiLevelType w:val="hybridMultilevel"/>
    <w:tmpl w:val="823486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77157FA"/>
    <w:multiLevelType w:val="hybridMultilevel"/>
    <w:tmpl w:val="D82E0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8520F7F"/>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9F01397"/>
    <w:multiLevelType w:val="hybridMultilevel"/>
    <w:tmpl w:val="CBC01D26"/>
    <w:lvl w:ilvl="0" w:tplc="1FF6A0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5B8F3A70"/>
    <w:multiLevelType w:val="hybridMultilevel"/>
    <w:tmpl w:val="9782D7F0"/>
    <w:lvl w:ilvl="0" w:tplc="F1700CF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CF6EC2"/>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C336698"/>
    <w:multiLevelType w:val="hybridMultilevel"/>
    <w:tmpl w:val="47C25CBC"/>
    <w:lvl w:ilvl="0" w:tplc="1FF6A0A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15:restartNumberingAfterBreak="0">
    <w:nsid w:val="6437618B"/>
    <w:multiLevelType w:val="hybridMultilevel"/>
    <w:tmpl w:val="BDC6D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A66E91"/>
    <w:multiLevelType w:val="hybridMultilevel"/>
    <w:tmpl w:val="15B8B2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5263785"/>
    <w:multiLevelType w:val="hybridMultilevel"/>
    <w:tmpl w:val="2E721B54"/>
    <w:lvl w:ilvl="0" w:tplc="35E4E30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9" w15:restartNumberingAfterBreak="0">
    <w:nsid w:val="6B434837"/>
    <w:multiLevelType w:val="hybridMultilevel"/>
    <w:tmpl w:val="FD52C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DF0CDC"/>
    <w:multiLevelType w:val="hybridMultilevel"/>
    <w:tmpl w:val="AE880550"/>
    <w:lvl w:ilvl="0" w:tplc="0F72C43A">
      <w:start w:val="1"/>
      <w:numFmt w:val="decimal"/>
      <w:lvlText w:val="%1."/>
      <w:lvlJc w:val="left"/>
      <w:pPr>
        <w:ind w:left="678" w:hanging="360"/>
      </w:pPr>
      <w:rPr>
        <w:rFonts w:ascii="Verdana" w:hAnsi="Verdana" w:hint="default"/>
        <w:sz w:val="18"/>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51" w15:restartNumberingAfterBreak="0">
    <w:nsid w:val="71F76A91"/>
    <w:multiLevelType w:val="hybridMultilevel"/>
    <w:tmpl w:val="FD206C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20A26E4"/>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2AB6A18"/>
    <w:multiLevelType w:val="hybridMultilevel"/>
    <w:tmpl w:val="C23893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9C96286"/>
    <w:multiLevelType w:val="hybridMultilevel"/>
    <w:tmpl w:val="E46477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16"/>
  </w:num>
  <w:num w:numId="3">
    <w:abstractNumId w:val="6"/>
  </w:num>
  <w:num w:numId="4">
    <w:abstractNumId w:val="28"/>
  </w:num>
  <w:num w:numId="5">
    <w:abstractNumId w:val="4"/>
  </w:num>
  <w:num w:numId="6">
    <w:abstractNumId w:val="18"/>
  </w:num>
  <w:num w:numId="7">
    <w:abstractNumId w:val="19"/>
  </w:num>
  <w:num w:numId="8">
    <w:abstractNumId w:val="52"/>
  </w:num>
  <w:num w:numId="9">
    <w:abstractNumId w:val="53"/>
  </w:num>
  <w:num w:numId="10">
    <w:abstractNumId w:val="24"/>
  </w:num>
  <w:num w:numId="11">
    <w:abstractNumId w:val="54"/>
  </w:num>
  <w:num w:numId="12">
    <w:abstractNumId w:val="12"/>
  </w:num>
  <w:num w:numId="13">
    <w:abstractNumId w:val="0"/>
  </w:num>
  <w:num w:numId="14">
    <w:abstractNumId w:val="44"/>
  </w:num>
  <w:num w:numId="15">
    <w:abstractNumId w:val="13"/>
  </w:num>
  <w:num w:numId="16">
    <w:abstractNumId w:val="15"/>
  </w:num>
  <w:num w:numId="17">
    <w:abstractNumId w:val="42"/>
  </w:num>
  <w:num w:numId="18">
    <w:abstractNumId w:val="22"/>
  </w:num>
  <w:num w:numId="19">
    <w:abstractNumId w:val="39"/>
  </w:num>
  <w:num w:numId="20">
    <w:abstractNumId w:val="17"/>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0"/>
  </w:num>
  <w:num w:numId="26">
    <w:abstractNumId w:val="25"/>
  </w:num>
  <w:num w:numId="27">
    <w:abstractNumId w:val="47"/>
  </w:num>
  <w:num w:numId="28">
    <w:abstractNumId w:val="8"/>
  </w:num>
  <w:num w:numId="29">
    <w:abstractNumId w:val="38"/>
  </w:num>
  <w:num w:numId="30">
    <w:abstractNumId w:val="2"/>
  </w:num>
  <w:num w:numId="31">
    <w:abstractNumId w:val="20"/>
  </w:num>
  <w:num w:numId="32">
    <w:abstractNumId w:val="14"/>
  </w:num>
  <w:num w:numId="33">
    <w:abstractNumId w:val="33"/>
  </w:num>
  <w:num w:numId="34">
    <w:abstractNumId w:val="41"/>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26"/>
  </w:num>
  <w:num w:numId="41">
    <w:abstractNumId w:val="10"/>
  </w:num>
  <w:num w:numId="42">
    <w:abstractNumId w:val="46"/>
  </w:num>
  <w:num w:numId="43">
    <w:abstractNumId w:val="43"/>
  </w:num>
  <w:num w:numId="44">
    <w:abstractNumId w:val="27"/>
  </w:num>
  <w:num w:numId="45">
    <w:abstractNumId w:val="50"/>
  </w:num>
  <w:num w:numId="46">
    <w:abstractNumId w:val="29"/>
  </w:num>
  <w:num w:numId="47">
    <w:abstractNumId w:val="34"/>
  </w:num>
  <w:num w:numId="48">
    <w:abstractNumId w:val="23"/>
  </w:num>
  <w:num w:numId="49">
    <w:abstractNumId w:val="21"/>
  </w:num>
  <w:num w:numId="50">
    <w:abstractNumId w:val="3"/>
  </w:num>
  <w:num w:numId="51">
    <w:abstractNumId w:val="11"/>
  </w:num>
  <w:num w:numId="52">
    <w:abstractNumId w:val="37"/>
  </w:num>
  <w:num w:numId="53">
    <w:abstractNumId w:val="32"/>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59"/>
    <w:rsid w:val="00001103"/>
    <w:rsid w:val="0000378D"/>
    <w:rsid w:val="0000515E"/>
    <w:rsid w:val="00006089"/>
    <w:rsid w:val="0000704B"/>
    <w:rsid w:val="000134F0"/>
    <w:rsid w:val="00013C59"/>
    <w:rsid w:val="00013F26"/>
    <w:rsid w:val="00014A4B"/>
    <w:rsid w:val="00016AFB"/>
    <w:rsid w:val="00020B43"/>
    <w:rsid w:val="00022EE9"/>
    <w:rsid w:val="00026951"/>
    <w:rsid w:val="00026C4F"/>
    <w:rsid w:val="0003167F"/>
    <w:rsid w:val="0003489B"/>
    <w:rsid w:val="000351F3"/>
    <w:rsid w:val="0003689D"/>
    <w:rsid w:val="00036AEC"/>
    <w:rsid w:val="00036CFE"/>
    <w:rsid w:val="00036FF3"/>
    <w:rsid w:val="00037140"/>
    <w:rsid w:val="000408AC"/>
    <w:rsid w:val="000507FB"/>
    <w:rsid w:val="000515DE"/>
    <w:rsid w:val="00056227"/>
    <w:rsid w:val="00060C3F"/>
    <w:rsid w:val="0006200E"/>
    <w:rsid w:val="00062303"/>
    <w:rsid w:val="000643DE"/>
    <w:rsid w:val="00066EE4"/>
    <w:rsid w:val="00067F65"/>
    <w:rsid w:val="000711F9"/>
    <w:rsid w:val="000712B3"/>
    <w:rsid w:val="0007131C"/>
    <w:rsid w:val="0007271D"/>
    <w:rsid w:val="00072CBB"/>
    <w:rsid w:val="00073463"/>
    <w:rsid w:val="000739D1"/>
    <w:rsid w:val="00073F4E"/>
    <w:rsid w:val="00077544"/>
    <w:rsid w:val="000802B1"/>
    <w:rsid w:val="000811BE"/>
    <w:rsid w:val="000814CD"/>
    <w:rsid w:val="000822E8"/>
    <w:rsid w:val="00083859"/>
    <w:rsid w:val="00085C0F"/>
    <w:rsid w:val="00092C9C"/>
    <w:rsid w:val="000949CC"/>
    <w:rsid w:val="000A0418"/>
    <w:rsid w:val="000A1EAA"/>
    <w:rsid w:val="000A3078"/>
    <w:rsid w:val="000A5B9A"/>
    <w:rsid w:val="000A6F8E"/>
    <w:rsid w:val="000B39C2"/>
    <w:rsid w:val="000C177F"/>
    <w:rsid w:val="000C3720"/>
    <w:rsid w:val="000C46B3"/>
    <w:rsid w:val="000C79B1"/>
    <w:rsid w:val="000C79BB"/>
    <w:rsid w:val="000D01C6"/>
    <w:rsid w:val="000D202E"/>
    <w:rsid w:val="000D416F"/>
    <w:rsid w:val="000D5817"/>
    <w:rsid w:val="000D6B2D"/>
    <w:rsid w:val="000E0386"/>
    <w:rsid w:val="000E0551"/>
    <w:rsid w:val="000E0E8A"/>
    <w:rsid w:val="000E1788"/>
    <w:rsid w:val="000E29E4"/>
    <w:rsid w:val="000E3379"/>
    <w:rsid w:val="000E41F5"/>
    <w:rsid w:val="000F10D7"/>
    <w:rsid w:val="000F2E46"/>
    <w:rsid w:val="000F5D54"/>
    <w:rsid w:val="000F5E1F"/>
    <w:rsid w:val="00102ACF"/>
    <w:rsid w:val="001105D6"/>
    <w:rsid w:val="00111635"/>
    <w:rsid w:val="0011166D"/>
    <w:rsid w:val="001140A2"/>
    <w:rsid w:val="00115172"/>
    <w:rsid w:val="00116627"/>
    <w:rsid w:val="001167A2"/>
    <w:rsid w:val="001216F6"/>
    <w:rsid w:val="00122E23"/>
    <w:rsid w:val="00123416"/>
    <w:rsid w:val="001257E9"/>
    <w:rsid w:val="00126635"/>
    <w:rsid w:val="00127424"/>
    <w:rsid w:val="001317B6"/>
    <w:rsid w:val="001410C9"/>
    <w:rsid w:val="00143F4B"/>
    <w:rsid w:val="00146C01"/>
    <w:rsid w:val="00147F9A"/>
    <w:rsid w:val="00152458"/>
    <w:rsid w:val="00154959"/>
    <w:rsid w:val="0015548A"/>
    <w:rsid w:val="00160FE7"/>
    <w:rsid w:val="00162A7C"/>
    <w:rsid w:val="00164159"/>
    <w:rsid w:val="001663D5"/>
    <w:rsid w:val="00166CED"/>
    <w:rsid w:val="001713A0"/>
    <w:rsid w:val="00172FA8"/>
    <w:rsid w:val="001746C8"/>
    <w:rsid w:val="0018027D"/>
    <w:rsid w:val="00180EA9"/>
    <w:rsid w:val="001815B3"/>
    <w:rsid w:val="001819FA"/>
    <w:rsid w:val="00182F22"/>
    <w:rsid w:val="001902C0"/>
    <w:rsid w:val="001916E1"/>
    <w:rsid w:val="00192C8D"/>
    <w:rsid w:val="00193C9F"/>
    <w:rsid w:val="00196191"/>
    <w:rsid w:val="00196BB7"/>
    <w:rsid w:val="001975CC"/>
    <w:rsid w:val="001A030D"/>
    <w:rsid w:val="001A2238"/>
    <w:rsid w:val="001A5B74"/>
    <w:rsid w:val="001B03AE"/>
    <w:rsid w:val="001B09D4"/>
    <w:rsid w:val="001B2AE0"/>
    <w:rsid w:val="001B48A2"/>
    <w:rsid w:val="001B6298"/>
    <w:rsid w:val="001C0C5C"/>
    <w:rsid w:val="001C1E7B"/>
    <w:rsid w:val="001C34BE"/>
    <w:rsid w:val="001C3726"/>
    <w:rsid w:val="001C4E27"/>
    <w:rsid w:val="001C5301"/>
    <w:rsid w:val="001C6C0C"/>
    <w:rsid w:val="001C777A"/>
    <w:rsid w:val="001D1577"/>
    <w:rsid w:val="001D2F42"/>
    <w:rsid w:val="001D3C09"/>
    <w:rsid w:val="001D59D8"/>
    <w:rsid w:val="001D7D26"/>
    <w:rsid w:val="001D7F25"/>
    <w:rsid w:val="001E00A7"/>
    <w:rsid w:val="001E0457"/>
    <w:rsid w:val="001E17C6"/>
    <w:rsid w:val="001E38BA"/>
    <w:rsid w:val="001E4D42"/>
    <w:rsid w:val="001E7A2E"/>
    <w:rsid w:val="001E7D6A"/>
    <w:rsid w:val="001F022E"/>
    <w:rsid w:val="001F15CA"/>
    <w:rsid w:val="001F17D4"/>
    <w:rsid w:val="001F2A02"/>
    <w:rsid w:val="001F352C"/>
    <w:rsid w:val="001F6F90"/>
    <w:rsid w:val="001F720B"/>
    <w:rsid w:val="00201BB9"/>
    <w:rsid w:val="002044C2"/>
    <w:rsid w:val="00204C2C"/>
    <w:rsid w:val="002073AE"/>
    <w:rsid w:val="00210B8F"/>
    <w:rsid w:val="00211839"/>
    <w:rsid w:val="00217980"/>
    <w:rsid w:val="00222ED3"/>
    <w:rsid w:val="00223B5E"/>
    <w:rsid w:val="00224566"/>
    <w:rsid w:val="0022798C"/>
    <w:rsid w:val="00231380"/>
    <w:rsid w:val="002328AC"/>
    <w:rsid w:val="00235502"/>
    <w:rsid w:val="00235C73"/>
    <w:rsid w:val="002362B3"/>
    <w:rsid w:val="00236DAA"/>
    <w:rsid w:val="00237195"/>
    <w:rsid w:val="0023764B"/>
    <w:rsid w:val="0023769F"/>
    <w:rsid w:val="00241B1A"/>
    <w:rsid w:val="0024246F"/>
    <w:rsid w:val="00242772"/>
    <w:rsid w:val="002475B7"/>
    <w:rsid w:val="00247637"/>
    <w:rsid w:val="0025071B"/>
    <w:rsid w:val="00250C37"/>
    <w:rsid w:val="0025422B"/>
    <w:rsid w:val="00257731"/>
    <w:rsid w:val="00262424"/>
    <w:rsid w:val="00265616"/>
    <w:rsid w:val="002658F7"/>
    <w:rsid w:val="002660B5"/>
    <w:rsid w:val="0027053B"/>
    <w:rsid w:val="00270A4E"/>
    <w:rsid w:val="00271460"/>
    <w:rsid w:val="00271FC2"/>
    <w:rsid w:val="00272203"/>
    <w:rsid w:val="00272434"/>
    <w:rsid w:val="002735D9"/>
    <w:rsid w:val="002742DC"/>
    <w:rsid w:val="00274B8E"/>
    <w:rsid w:val="00274D63"/>
    <w:rsid w:val="00275905"/>
    <w:rsid w:val="002762F2"/>
    <w:rsid w:val="002805B8"/>
    <w:rsid w:val="002812F3"/>
    <w:rsid w:val="00282B97"/>
    <w:rsid w:val="0028336A"/>
    <w:rsid w:val="00284611"/>
    <w:rsid w:val="00284F0C"/>
    <w:rsid w:val="00285B91"/>
    <w:rsid w:val="00292658"/>
    <w:rsid w:val="002958D1"/>
    <w:rsid w:val="0029658B"/>
    <w:rsid w:val="002978B9"/>
    <w:rsid w:val="002A16DD"/>
    <w:rsid w:val="002A232E"/>
    <w:rsid w:val="002A4217"/>
    <w:rsid w:val="002A4646"/>
    <w:rsid w:val="002B0F73"/>
    <w:rsid w:val="002B6CF5"/>
    <w:rsid w:val="002B7840"/>
    <w:rsid w:val="002C0F4B"/>
    <w:rsid w:val="002C2729"/>
    <w:rsid w:val="002C5D9D"/>
    <w:rsid w:val="002C6204"/>
    <w:rsid w:val="002D05EE"/>
    <w:rsid w:val="002D1F22"/>
    <w:rsid w:val="002D20C4"/>
    <w:rsid w:val="002D4206"/>
    <w:rsid w:val="002D6C32"/>
    <w:rsid w:val="002E03F0"/>
    <w:rsid w:val="002E21C5"/>
    <w:rsid w:val="002E27FC"/>
    <w:rsid w:val="002E539F"/>
    <w:rsid w:val="002E60A3"/>
    <w:rsid w:val="002E6EA0"/>
    <w:rsid w:val="002E7943"/>
    <w:rsid w:val="002F114A"/>
    <w:rsid w:val="002F321D"/>
    <w:rsid w:val="002F3FBE"/>
    <w:rsid w:val="002F72BB"/>
    <w:rsid w:val="00301741"/>
    <w:rsid w:val="00304348"/>
    <w:rsid w:val="003062BE"/>
    <w:rsid w:val="00310719"/>
    <w:rsid w:val="003117E7"/>
    <w:rsid w:val="00312B01"/>
    <w:rsid w:val="003142F7"/>
    <w:rsid w:val="00316520"/>
    <w:rsid w:val="00316992"/>
    <w:rsid w:val="00320CC2"/>
    <w:rsid w:val="00321B31"/>
    <w:rsid w:val="00324A67"/>
    <w:rsid w:val="00324E7E"/>
    <w:rsid w:val="0032637E"/>
    <w:rsid w:val="00326C8A"/>
    <w:rsid w:val="003270C2"/>
    <w:rsid w:val="0032718A"/>
    <w:rsid w:val="00330416"/>
    <w:rsid w:val="00330D33"/>
    <w:rsid w:val="0033195E"/>
    <w:rsid w:val="00336B41"/>
    <w:rsid w:val="003419D8"/>
    <w:rsid w:val="00342C4A"/>
    <w:rsid w:val="00345784"/>
    <w:rsid w:val="00346EBB"/>
    <w:rsid w:val="003472FD"/>
    <w:rsid w:val="00350263"/>
    <w:rsid w:val="00351894"/>
    <w:rsid w:val="00352302"/>
    <w:rsid w:val="00352B7B"/>
    <w:rsid w:val="00353334"/>
    <w:rsid w:val="003536DB"/>
    <w:rsid w:val="00355B95"/>
    <w:rsid w:val="003571FE"/>
    <w:rsid w:val="0036046C"/>
    <w:rsid w:val="003638A6"/>
    <w:rsid w:val="00374AC2"/>
    <w:rsid w:val="00376414"/>
    <w:rsid w:val="00376A9B"/>
    <w:rsid w:val="00380371"/>
    <w:rsid w:val="0038042C"/>
    <w:rsid w:val="003840FB"/>
    <w:rsid w:val="00384906"/>
    <w:rsid w:val="00384E43"/>
    <w:rsid w:val="00390C64"/>
    <w:rsid w:val="003914CC"/>
    <w:rsid w:val="00391676"/>
    <w:rsid w:val="003923CB"/>
    <w:rsid w:val="0039454C"/>
    <w:rsid w:val="00394628"/>
    <w:rsid w:val="00394897"/>
    <w:rsid w:val="003965A1"/>
    <w:rsid w:val="00396FB6"/>
    <w:rsid w:val="003A141E"/>
    <w:rsid w:val="003A158B"/>
    <w:rsid w:val="003A22A8"/>
    <w:rsid w:val="003A2592"/>
    <w:rsid w:val="003A2F10"/>
    <w:rsid w:val="003A36FD"/>
    <w:rsid w:val="003A3AEB"/>
    <w:rsid w:val="003A4D18"/>
    <w:rsid w:val="003A6D15"/>
    <w:rsid w:val="003A7614"/>
    <w:rsid w:val="003B021A"/>
    <w:rsid w:val="003B0836"/>
    <w:rsid w:val="003B2BC1"/>
    <w:rsid w:val="003B2D26"/>
    <w:rsid w:val="003B4352"/>
    <w:rsid w:val="003B7C88"/>
    <w:rsid w:val="003C28A0"/>
    <w:rsid w:val="003C60E1"/>
    <w:rsid w:val="003D2591"/>
    <w:rsid w:val="003D26F7"/>
    <w:rsid w:val="003D3A1F"/>
    <w:rsid w:val="003D65D8"/>
    <w:rsid w:val="003E2A1F"/>
    <w:rsid w:val="003E5CC9"/>
    <w:rsid w:val="003E6D61"/>
    <w:rsid w:val="003E747B"/>
    <w:rsid w:val="003F068F"/>
    <w:rsid w:val="003F5741"/>
    <w:rsid w:val="003F63CE"/>
    <w:rsid w:val="003F6D24"/>
    <w:rsid w:val="003F6F82"/>
    <w:rsid w:val="0040008F"/>
    <w:rsid w:val="00400B83"/>
    <w:rsid w:val="00401B4E"/>
    <w:rsid w:val="004039F7"/>
    <w:rsid w:val="00403F75"/>
    <w:rsid w:val="004115F0"/>
    <w:rsid w:val="0041208B"/>
    <w:rsid w:val="004129C7"/>
    <w:rsid w:val="004145E6"/>
    <w:rsid w:val="00414D22"/>
    <w:rsid w:val="00416264"/>
    <w:rsid w:val="00426573"/>
    <w:rsid w:val="00430577"/>
    <w:rsid w:val="0043372B"/>
    <w:rsid w:val="0043738E"/>
    <w:rsid w:val="00440DC4"/>
    <w:rsid w:val="00441C2E"/>
    <w:rsid w:val="004455BE"/>
    <w:rsid w:val="00446B76"/>
    <w:rsid w:val="00446DC4"/>
    <w:rsid w:val="0045077B"/>
    <w:rsid w:val="004512AE"/>
    <w:rsid w:val="004527FB"/>
    <w:rsid w:val="0045293C"/>
    <w:rsid w:val="00454595"/>
    <w:rsid w:val="00454802"/>
    <w:rsid w:val="00455BA1"/>
    <w:rsid w:val="0045640B"/>
    <w:rsid w:val="00457982"/>
    <w:rsid w:val="00460F21"/>
    <w:rsid w:val="00462A66"/>
    <w:rsid w:val="00462B5E"/>
    <w:rsid w:val="00465F6A"/>
    <w:rsid w:val="00470DDC"/>
    <w:rsid w:val="004722EB"/>
    <w:rsid w:val="004747E3"/>
    <w:rsid w:val="00475822"/>
    <w:rsid w:val="004802DD"/>
    <w:rsid w:val="00481429"/>
    <w:rsid w:val="004867C6"/>
    <w:rsid w:val="00486B6C"/>
    <w:rsid w:val="00486EA4"/>
    <w:rsid w:val="00493246"/>
    <w:rsid w:val="00493D15"/>
    <w:rsid w:val="00494E61"/>
    <w:rsid w:val="00496BB9"/>
    <w:rsid w:val="00497FDA"/>
    <w:rsid w:val="004A2573"/>
    <w:rsid w:val="004A3686"/>
    <w:rsid w:val="004A6311"/>
    <w:rsid w:val="004B477A"/>
    <w:rsid w:val="004B4DD3"/>
    <w:rsid w:val="004B6A5F"/>
    <w:rsid w:val="004B7F04"/>
    <w:rsid w:val="004C2D13"/>
    <w:rsid w:val="004C3483"/>
    <w:rsid w:val="004C5E7C"/>
    <w:rsid w:val="004D1AA3"/>
    <w:rsid w:val="004D1BEF"/>
    <w:rsid w:val="004D1CDD"/>
    <w:rsid w:val="004D24BF"/>
    <w:rsid w:val="004D3BCB"/>
    <w:rsid w:val="004D5F90"/>
    <w:rsid w:val="004E3C41"/>
    <w:rsid w:val="004E3FAA"/>
    <w:rsid w:val="004E40B7"/>
    <w:rsid w:val="004E48BD"/>
    <w:rsid w:val="004E68A6"/>
    <w:rsid w:val="004E7FE0"/>
    <w:rsid w:val="004F1378"/>
    <w:rsid w:val="004F76E9"/>
    <w:rsid w:val="00501BB3"/>
    <w:rsid w:val="00502B52"/>
    <w:rsid w:val="00503B04"/>
    <w:rsid w:val="00507759"/>
    <w:rsid w:val="00507A51"/>
    <w:rsid w:val="005118B2"/>
    <w:rsid w:val="005172B5"/>
    <w:rsid w:val="005204AD"/>
    <w:rsid w:val="005213E6"/>
    <w:rsid w:val="00523075"/>
    <w:rsid w:val="0052365B"/>
    <w:rsid w:val="00525ACF"/>
    <w:rsid w:val="00527634"/>
    <w:rsid w:val="005365E7"/>
    <w:rsid w:val="00536DF5"/>
    <w:rsid w:val="0053745B"/>
    <w:rsid w:val="005402C1"/>
    <w:rsid w:val="00542E8D"/>
    <w:rsid w:val="005502DA"/>
    <w:rsid w:val="00550682"/>
    <w:rsid w:val="005517DD"/>
    <w:rsid w:val="00551948"/>
    <w:rsid w:val="00553141"/>
    <w:rsid w:val="00555C8F"/>
    <w:rsid w:val="00556BB8"/>
    <w:rsid w:val="00560ED3"/>
    <w:rsid w:val="00566789"/>
    <w:rsid w:val="005720AA"/>
    <w:rsid w:val="005720F9"/>
    <w:rsid w:val="00573D22"/>
    <w:rsid w:val="00574C1A"/>
    <w:rsid w:val="0057658A"/>
    <w:rsid w:val="00576762"/>
    <w:rsid w:val="00585873"/>
    <w:rsid w:val="005920E3"/>
    <w:rsid w:val="00593E2B"/>
    <w:rsid w:val="0059448E"/>
    <w:rsid w:val="005963E7"/>
    <w:rsid w:val="00596C03"/>
    <w:rsid w:val="005A1153"/>
    <w:rsid w:val="005A3B84"/>
    <w:rsid w:val="005A4333"/>
    <w:rsid w:val="005A4F47"/>
    <w:rsid w:val="005A5EE8"/>
    <w:rsid w:val="005B3203"/>
    <w:rsid w:val="005B3AFA"/>
    <w:rsid w:val="005B4A49"/>
    <w:rsid w:val="005C1C25"/>
    <w:rsid w:val="005C2D2A"/>
    <w:rsid w:val="005C3230"/>
    <w:rsid w:val="005C3C58"/>
    <w:rsid w:val="005C4FB0"/>
    <w:rsid w:val="005C60A7"/>
    <w:rsid w:val="005D03A5"/>
    <w:rsid w:val="005D0FE7"/>
    <w:rsid w:val="005D1473"/>
    <w:rsid w:val="005D1A12"/>
    <w:rsid w:val="005D29C3"/>
    <w:rsid w:val="005D2CD5"/>
    <w:rsid w:val="005D5E5C"/>
    <w:rsid w:val="005E0B4C"/>
    <w:rsid w:val="005E351B"/>
    <w:rsid w:val="005E43E5"/>
    <w:rsid w:val="005E4CA4"/>
    <w:rsid w:val="005E52AB"/>
    <w:rsid w:val="005E695C"/>
    <w:rsid w:val="005F0D5C"/>
    <w:rsid w:val="005F4292"/>
    <w:rsid w:val="005F6FB0"/>
    <w:rsid w:val="005F7BEB"/>
    <w:rsid w:val="00600830"/>
    <w:rsid w:val="00601365"/>
    <w:rsid w:val="00603312"/>
    <w:rsid w:val="006038B8"/>
    <w:rsid w:val="00603D07"/>
    <w:rsid w:val="00605909"/>
    <w:rsid w:val="0061064A"/>
    <w:rsid w:val="00611BC0"/>
    <w:rsid w:val="00613A94"/>
    <w:rsid w:val="00613B79"/>
    <w:rsid w:val="00614388"/>
    <w:rsid w:val="0062397A"/>
    <w:rsid w:val="006239CC"/>
    <w:rsid w:val="0062555F"/>
    <w:rsid w:val="006307F5"/>
    <w:rsid w:val="00631C4F"/>
    <w:rsid w:val="00631E97"/>
    <w:rsid w:val="00631F8A"/>
    <w:rsid w:val="00633382"/>
    <w:rsid w:val="006345A6"/>
    <w:rsid w:val="00635DFB"/>
    <w:rsid w:val="00635F89"/>
    <w:rsid w:val="00636520"/>
    <w:rsid w:val="00636813"/>
    <w:rsid w:val="0063734E"/>
    <w:rsid w:val="006444D9"/>
    <w:rsid w:val="00644E80"/>
    <w:rsid w:val="0064630A"/>
    <w:rsid w:val="00650111"/>
    <w:rsid w:val="00653455"/>
    <w:rsid w:val="00655DFB"/>
    <w:rsid w:val="00656775"/>
    <w:rsid w:val="00656B50"/>
    <w:rsid w:val="00656C78"/>
    <w:rsid w:val="00657C32"/>
    <w:rsid w:val="00664927"/>
    <w:rsid w:val="006655BE"/>
    <w:rsid w:val="0066574C"/>
    <w:rsid w:val="00671521"/>
    <w:rsid w:val="0067283B"/>
    <w:rsid w:val="00674A35"/>
    <w:rsid w:val="00674CAB"/>
    <w:rsid w:val="00675CC9"/>
    <w:rsid w:val="00682730"/>
    <w:rsid w:val="00686AEB"/>
    <w:rsid w:val="00693764"/>
    <w:rsid w:val="0069576D"/>
    <w:rsid w:val="00696066"/>
    <w:rsid w:val="006A0C61"/>
    <w:rsid w:val="006A2ED6"/>
    <w:rsid w:val="006A2F64"/>
    <w:rsid w:val="006A3186"/>
    <w:rsid w:val="006A3930"/>
    <w:rsid w:val="006A562F"/>
    <w:rsid w:val="006A7AF0"/>
    <w:rsid w:val="006B00E3"/>
    <w:rsid w:val="006B3ED8"/>
    <w:rsid w:val="006B4928"/>
    <w:rsid w:val="006B5C77"/>
    <w:rsid w:val="006B76A1"/>
    <w:rsid w:val="006B7862"/>
    <w:rsid w:val="006C004B"/>
    <w:rsid w:val="006C1462"/>
    <w:rsid w:val="006C17BA"/>
    <w:rsid w:val="006C2000"/>
    <w:rsid w:val="006C2840"/>
    <w:rsid w:val="006C2C0B"/>
    <w:rsid w:val="006D1CFB"/>
    <w:rsid w:val="006D296E"/>
    <w:rsid w:val="006D2A27"/>
    <w:rsid w:val="006D3EE4"/>
    <w:rsid w:val="006D6674"/>
    <w:rsid w:val="006D7A5C"/>
    <w:rsid w:val="006E0279"/>
    <w:rsid w:val="006E10BD"/>
    <w:rsid w:val="006E3195"/>
    <w:rsid w:val="006E5D48"/>
    <w:rsid w:val="006E7E5B"/>
    <w:rsid w:val="006F3B02"/>
    <w:rsid w:val="006F3FB2"/>
    <w:rsid w:val="006F4806"/>
    <w:rsid w:val="006F4B43"/>
    <w:rsid w:val="006F5885"/>
    <w:rsid w:val="006F78B6"/>
    <w:rsid w:val="00700EA5"/>
    <w:rsid w:val="00707BD0"/>
    <w:rsid w:val="0071064D"/>
    <w:rsid w:val="00712CEE"/>
    <w:rsid w:val="007142C4"/>
    <w:rsid w:val="00716A9A"/>
    <w:rsid w:val="00721136"/>
    <w:rsid w:val="00723559"/>
    <w:rsid w:val="00723772"/>
    <w:rsid w:val="00723EF9"/>
    <w:rsid w:val="00725512"/>
    <w:rsid w:val="00727DB6"/>
    <w:rsid w:val="0073299C"/>
    <w:rsid w:val="00736600"/>
    <w:rsid w:val="00737AD8"/>
    <w:rsid w:val="00737FA5"/>
    <w:rsid w:val="007425F5"/>
    <w:rsid w:val="00743443"/>
    <w:rsid w:val="00743990"/>
    <w:rsid w:val="00744A26"/>
    <w:rsid w:val="00747753"/>
    <w:rsid w:val="00751D97"/>
    <w:rsid w:val="00753DFE"/>
    <w:rsid w:val="00762B21"/>
    <w:rsid w:val="00763BB6"/>
    <w:rsid w:val="007727EE"/>
    <w:rsid w:val="00773425"/>
    <w:rsid w:val="00773B6E"/>
    <w:rsid w:val="007743FA"/>
    <w:rsid w:val="00774CED"/>
    <w:rsid w:val="00784FDB"/>
    <w:rsid w:val="00786806"/>
    <w:rsid w:val="007873B4"/>
    <w:rsid w:val="00790B78"/>
    <w:rsid w:val="00792362"/>
    <w:rsid w:val="007A0C28"/>
    <w:rsid w:val="007A4B35"/>
    <w:rsid w:val="007A7E73"/>
    <w:rsid w:val="007B1228"/>
    <w:rsid w:val="007B1734"/>
    <w:rsid w:val="007B1D50"/>
    <w:rsid w:val="007B2DA7"/>
    <w:rsid w:val="007B5287"/>
    <w:rsid w:val="007B5B0A"/>
    <w:rsid w:val="007B6033"/>
    <w:rsid w:val="007B67E8"/>
    <w:rsid w:val="007B7E72"/>
    <w:rsid w:val="007C0358"/>
    <w:rsid w:val="007C19B3"/>
    <w:rsid w:val="007C4A54"/>
    <w:rsid w:val="007C67FD"/>
    <w:rsid w:val="007D221C"/>
    <w:rsid w:val="007D6BDE"/>
    <w:rsid w:val="007D7494"/>
    <w:rsid w:val="007D7949"/>
    <w:rsid w:val="007E5379"/>
    <w:rsid w:val="007E547C"/>
    <w:rsid w:val="007E767C"/>
    <w:rsid w:val="007E7F0C"/>
    <w:rsid w:val="007F0D79"/>
    <w:rsid w:val="007F1421"/>
    <w:rsid w:val="007F35FA"/>
    <w:rsid w:val="007F3CF6"/>
    <w:rsid w:val="007F5344"/>
    <w:rsid w:val="00800486"/>
    <w:rsid w:val="00802C6E"/>
    <w:rsid w:val="008031FA"/>
    <w:rsid w:val="00803884"/>
    <w:rsid w:val="008074A6"/>
    <w:rsid w:val="0080772C"/>
    <w:rsid w:val="00812EEF"/>
    <w:rsid w:val="00813F23"/>
    <w:rsid w:val="00821514"/>
    <w:rsid w:val="008249E5"/>
    <w:rsid w:val="0083082A"/>
    <w:rsid w:val="00833E90"/>
    <w:rsid w:val="00836D18"/>
    <w:rsid w:val="0084244A"/>
    <w:rsid w:val="008429BD"/>
    <w:rsid w:val="00843834"/>
    <w:rsid w:val="008476D1"/>
    <w:rsid w:val="00847872"/>
    <w:rsid w:val="00852A14"/>
    <w:rsid w:val="008563E4"/>
    <w:rsid w:val="00857309"/>
    <w:rsid w:val="0087034A"/>
    <w:rsid w:val="00874071"/>
    <w:rsid w:val="008740FC"/>
    <w:rsid w:val="008769FC"/>
    <w:rsid w:val="00877C70"/>
    <w:rsid w:val="00880A52"/>
    <w:rsid w:val="00882D81"/>
    <w:rsid w:val="008839F8"/>
    <w:rsid w:val="0088412F"/>
    <w:rsid w:val="00885C15"/>
    <w:rsid w:val="00890CCE"/>
    <w:rsid w:val="00890E4E"/>
    <w:rsid w:val="00893E53"/>
    <w:rsid w:val="00896724"/>
    <w:rsid w:val="008972BD"/>
    <w:rsid w:val="008A0B4D"/>
    <w:rsid w:val="008A2F08"/>
    <w:rsid w:val="008A330D"/>
    <w:rsid w:val="008A3721"/>
    <w:rsid w:val="008A3D2E"/>
    <w:rsid w:val="008A4AE9"/>
    <w:rsid w:val="008A5D04"/>
    <w:rsid w:val="008A6573"/>
    <w:rsid w:val="008B01D8"/>
    <w:rsid w:val="008B01E6"/>
    <w:rsid w:val="008B0C2E"/>
    <w:rsid w:val="008B19CD"/>
    <w:rsid w:val="008B1B32"/>
    <w:rsid w:val="008B4ABA"/>
    <w:rsid w:val="008B539B"/>
    <w:rsid w:val="008B5EB3"/>
    <w:rsid w:val="008B6CF2"/>
    <w:rsid w:val="008C1908"/>
    <w:rsid w:val="008C6A7D"/>
    <w:rsid w:val="008D0668"/>
    <w:rsid w:val="008D13A5"/>
    <w:rsid w:val="008D1B4F"/>
    <w:rsid w:val="008D384E"/>
    <w:rsid w:val="008D4FF1"/>
    <w:rsid w:val="008D6FE6"/>
    <w:rsid w:val="008D7A2A"/>
    <w:rsid w:val="008E04F8"/>
    <w:rsid w:val="008E326C"/>
    <w:rsid w:val="008E3E8E"/>
    <w:rsid w:val="008E4155"/>
    <w:rsid w:val="008E46A1"/>
    <w:rsid w:val="008E670D"/>
    <w:rsid w:val="008F18A5"/>
    <w:rsid w:val="008F544D"/>
    <w:rsid w:val="008F7C4A"/>
    <w:rsid w:val="0090186A"/>
    <w:rsid w:val="00902D5D"/>
    <w:rsid w:val="009042CA"/>
    <w:rsid w:val="00907F26"/>
    <w:rsid w:val="0091165F"/>
    <w:rsid w:val="00915B22"/>
    <w:rsid w:val="0091644C"/>
    <w:rsid w:val="00916644"/>
    <w:rsid w:val="009214E2"/>
    <w:rsid w:val="00922618"/>
    <w:rsid w:val="0092413B"/>
    <w:rsid w:val="0092474D"/>
    <w:rsid w:val="00926907"/>
    <w:rsid w:val="00930478"/>
    <w:rsid w:val="0093165B"/>
    <w:rsid w:val="009328A0"/>
    <w:rsid w:val="00932A44"/>
    <w:rsid w:val="00932CA0"/>
    <w:rsid w:val="009342C9"/>
    <w:rsid w:val="00935011"/>
    <w:rsid w:val="009354C3"/>
    <w:rsid w:val="0093565B"/>
    <w:rsid w:val="00937A25"/>
    <w:rsid w:val="00937AF8"/>
    <w:rsid w:val="00942D36"/>
    <w:rsid w:val="00944910"/>
    <w:rsid w:val="0094526E"/>
    <w:rsid w:val="009456B6"/>
    <w:rsid w:val="009468C4"/>
    <w:rsid w:val="00947E83"/>
    <w:rsid w:val="00957E37"/>
    <w:rsid w:val="00960E5B"/>
    <w:rsid w:val="00962CCF"/>
    <w:rsid w:val="00964FDE"/>
    <w:rsid w:val="00966BFB"/>
    <w:rsid w:val="0096746B"/>
    <w:rsid w:val="00967B2D"/>
    <w:rsid w:val="009716A3"/>
    <w:rsid w:val="00975C08"/>
    <w:rsid w:val="00976037"/>
    <w:rsid w:val="00976386"/>
    <w:rsid w:val="00976BE5"/>
    <w:rsid w:val="009821C6"/>
    <w:rsid w:val="0098431B"/>
    <w:rsid w:val="00984685"/>
    <w:rsid w:val="00992B86"/>
    <w:rsid w:val="009952C1"/>
    <w:rsid w:val="009A034F"/>
    <w:rsid w:val="009A19E6"/>
    <w:rsid w:val="009A440A"/>
    <w:rsid w:val="009A45C1"/>
    <w:rsid w:val="009A5028"/>
    <w:rsid w:val="009A51AB"/>
    <w:rsid w:val="009A6E69"/>
    <w:rsid w:val="009B1D09"/>
    <w:rsid w:val="009B24BF"/>
    <w:rsid w:val="009B25B0"/>
    <w:rsid w:val="009B2DE8"/>
    <w:rsid w:val="009B523E"/>
    <w:rsid w:val="009C29F3"/>
    <w:rsid w:val="009D3525"/>
    <w:rsid w:val="009D527F"/>
    <w:rsid w:val="009D62DE"/>
    <w:rsid w:val="009D6349"/>
    <w:rsid w:val="009E1041"/>
    <w:rsid w:val="009E12F2"/>
    <w:rsid w:val="009E1D6F"/>
    <w:rsid w:val="009E28DD"/>
    <w:rsid w:val="009E29F4"/>
    <w:rsid w:val="009E2DA9"/>
    <w:rsid w:val="009E727D"/>
    <w:rsid w:val="009E7F24"/>
    <w:rsid w:val="009F0C59"/>
    <w:rsid w:val="009F0DDA"/>
    <w:rsid w:val="009F1DCC"/>
    <w:rsid w:val="009F3857"/>
    <w:rsid w:val="009F4E6B"/>
    <w:rsid w:val="009F504A"/>
    <w:rsid w:val="009F5CCC"/>
    <w:rsid w:val="00A02133"/>
    <w:rsid w:val="00A02555"/>
    <w:rsid w:val="00A02F96"/>
    <w:rsid w:val="00A0443D"/>
    <w:rsid w:val="00A045E4"/>
    <w:rsid w:val="00A1039F"/>
    <w:rsid w:val="00A106A3"/>
    <w:rsid w:val="00A10813"/>
    <w:rsid w:val="00A11459"/>
    <w:rsid w:val="00A14DDF"/>
    <w:rsid w:val="00A15616"/>
    <w:rsid w:val="00A16AD5"/>
    <w:rsid w:val="00A20DD3"/>
    <w:rsid w:val="00A22204"/>
    <w:rsid w:val="00A222E2"/>
    <w:rsid w:val="00A23CED"/>
    <w:rsid w:val="00A24C06"/>
    <w:rsid w:val="00A2631E"/>
    <w:rsid w:val="00A26474"/>
    <w:rsid w:val="00A271EB"/>
    <w:rsid w:val="00A278DC"/>
    <w:rsid w:val="00A3368C"/>
    <w:rsid w:val="00A3509D"/>
    <w:rsid w:val="00A41A79"/>
    <w:rsid w:val="00A455F8"/>
    <w:rsid w:val="00A46536"/>
    <w:rsid w:val="00A50DCB"/>
    <w:rsid w:val="00A513DF"/>
    <w:rsid w:val="00A5293A"/>
    <w:rsid w:val="00A603BA"/>
    <w:rsid w:val="00A60514"/>
    <w:rsid w:val="00A6585C"/>
    <w:rsid w:val="00A669BE"/>
    <w:rsid w:val="00A724A9"/>
    <w:rsid w:val="00A73699"/>
    <w:rsid w:val="00A749EA"/>
    <w:rsid w:val="00A773BA"/>
    <w:rsid w:val="00A80EDF"/>
    <w:rsid w:val="00A8794D"/>
    <w:rsid w:val="00A9051A"/>
    <w:rsid w:val="00A95462"/>
    <w:rsid w:val="00A956F4"/>
    <w:rsid w:val="00A97C37"/>
    <w:rsid w:val="00AA12B5"/>
    <w:rsid w:val="00AA1B3A"/>
    <w:rsid w:val="00AA1D4F"/>
    <w:rsid w:val="00AA1E84"/>
    <w:rsid w:val="00AA5A7E"/>
    <w:rsid w:val="00AA7038"/>
    <w:rsid w:val="00AB3CA4"/>
    <w:rsid w:val="00AB638A"/>
    <w:rsid w:val="00AC13F9"/>
    <w:rsid w:val="00AC30F4"/>
    <w:rsid w:val="00AC5219"/>
    <w:rsid w:val="00AC6561"/>
    <w:rsid w:val="00AC7A9D"/>
    <w:rsid w:val="00AC7B50"/>
    <w:rsid w:val="00AD1A09"/>
    <w:rsid w:val="00AD1FB6"/>
    <w:rsid w:val="00AD5CB8"/>
    <w:rsid w:val="00AE01F1"/>
    <w:rsid w:val="00AE0345"/>
    <w:rsid w:val="00AE0E24"/>
    <w:rsid w:val="00AF0157"/>
    <w:rsid w:val="00AF2CFA"/>
    <w:rsid w:val="00AF49DB"/>
    <w:rsid w:val="00AF7DCE"/>
    <w:rsid w:val="00B005D2"/>
    <w:rsid w:val="00B01589"/>
    <w:rsid w:val="00B03639"/>
    <w:rsid w:val="00B03685"/>
    <w:rsid w:val="00B054A8"/>
    <w:rsid w:val="00B1062A"/>
    <w:rsid w:val="00B1173B"/>
    <w:rsid w:val="00B1254B"/>
    <w:rsid w:val="00B1484C"/>
    <w:rsid w:val="00B1584A"/>
    <w:rsid w:val="00B163C8"/>
    <w:rsid w:val="00B1736F"/>
    <w:rsid w:val="00B1792D"/>
    <w:rsid w:val="00B21964"/>
    <w:rsid w:val="00B24F39"/>
    <w:rsid w:val="00B3048C"/>
    <w:rsid w:val="00B312F9"/>
    <w:rsid w:val="00B33210"/>
    <w:rsid w:val="00B3322E"/>
    <w:rsid w:val="00B33F2A"/>
    <w:rsid w:val="00B3537A"/>
    <w:rsid w:val="00B404C9"/>
    <w:rsid w:val="00B41953"/>
    <w:rsid w:val="00B41AC7"/>
    <w:rsid w:val="00B43550"/>
    <w:rsid w:val="00B44000"/>
    <w:rsid w:val="00B449CD"/>
    <w:rsid w:val="00B509EF"/>
    <w:rsid w:val="00B509F2"/>
    <w:rsid w:val="00B51B30"/>
    <w:rsid w:val="00B55607"/>
    <w:rsid w:val="00B575F9"/>
    <w:rsid w:val="00B71C0E"/>
    <w:rsid w:val="00B7309E"/>
    <w:rsid w:val="00B7580D"/>
    <w:rsid w:val="00B758A0"/>
    <w:rsid w:val="00B776F8"/>
    <w:rsid w:val="00B80DEB"/>
    <w:rsid w:val="00B828D5"/>
    <w:rsid w:val="00B86A2C"/>
    <w:rsid w:val="00B86E8E"/>
    <w:rsid w:val="00B87F78"/>
    <w:rsid w:val="00B9275F"/>
    <w:rsid w:val="00B939C9"/>
    <w:rsid w:val="00B96F13"/>
    <w:rsid w:val="00BA0724"/>
    <w:rsid w:val="00BA21B0"/>
    <w:rsid w:val="00BA2BE6"/>
    <w:rsid w:val="00BA3713"/>
    <w:rsid w:val="00BA40C2"/>
    <w:rsid w:val="00BA432A"/>
    <w:rsid w:val="00BA47A9"/>
    <w:rsid w:val="00BB06EC"/>
    <w:rsid w:val="00BB18CB"/>
    <w:rsid w:val="00BB19D9"/>
    <w:rsid w:val="00BB1AEB"/>
    <w:rsid w:val="00BB633E"/>
    <w:rsid w:val="00BB719B"/>
    <w:rsid w:val="00BC24EC"/>
    <w:rsid w:val="00BC3BDC"/>
    <w:rsid w:val="00BC4856"/>
    <w:rsid w:val="00BC6C8E"/>
    <w:rsid w:val="00BD0DE6"/>
    <w:rsid w:val="00BD1D60"/>
    <w:rsid w:val="00BD4082"/>
    <w:rsid w:val="00BD5777"/>
    <w:rsid w:val="00BD71BF"/>
    <w:rsid w:val="00BE3E2B"/>
    <w:rsid w:val="00BE524E"/>
    <w:rsid w:val="00BE5FCA"/>
    <w:rsid w:val="00BE766C"/>
    <w:rsid w:val="00BE7698"/>
    <w:rsid w:val="00BF254B"/>
    <w:rsid w:val="00BF3D62"/>
    <w:rsid w:val="00BF40FD"/>
    <w:rsid w:val="00BF615B"/>
    <w:rsid w:val="00BF77B1"/>
    <w:rsid w:val="00C03FE2"/>
    <w:rsid w:val="00C04944"/>
    <w:rsid w:val="00C04B41"/>
    <w:rsid w:val="00C05452"/>
    <w:rsid w:val="00C058B9"/>
    <w:rsid w:val="00C10159"/>
    <w:rsid w:val="00C11B48"/>
    <w:rsid w:val="00C167A3"/>
    <w:rsid w:val="00C176D8"/>
    <w:rsid w:val="00C20567"/>
    <w:rsid w:val="00C21200"/>
    <w:rsid w:val="00C236F5"/>
    <w:rsid w:val="00C25784"/>
    <w:rsid w:val="00C25F21"/>
    <w:rsid w:val="00C3118D"/>
    <w:rsid w:val="00C34951"/>
    <w:rsid w:val="00C35766"/>
    <w:rsid w:val="00C37043"/>
    <w:rsid w:val="00C40B88"/>
    <w:rsid w:val="00C43572"/>
    <w:rsid w:val="00C517A9"/>
    <w:rsid w:val="00C519E7"/>
    <w:rsid w:val="00C52EC2"/>
    <w:rsid w:val="00C52F94"/>
    <w:rsid w:val="00C54E3A"/>
    <w:rsid w:val="00C57A00"/>
    <w:rsid w:val="00C601FE"/>
    <w:rsid w:val="00C61247"/>
    <w:rsid w:val="00C64EAB"/>
    <w:rsid w:val="00C65EE9"/>
    <w:rsid w:val="00C74DBF"/>
    <w:rsid w:val="00C7603E"/>
    <w:rsid w:val="00C820FD"/>
    <w:rsid w:val="00C876FA"/>
    <w:rsid w:val="00C878D1"/>
    <w:rsid w:val="00C90A81"/>
    <w:rsid w:val="00C91FF3"/>
    <w:rsid w:val="00C92364"/>
    <w:rsid w:val="00C9285D"/>
    <w:rsid w:val="00C961AD"/>
    <w:rsid w:val="00CA1614"/>
    <w:rsid w:val="00CA1C0A"/>
    <w:rsid w:val="00CA2959"/>
    <w:rsid w:val="00CA4E99"/>
    <w:rsid w:val="00CA55D0"/>
    <w:rsid w:val="00CB0EE7"/>
    <w:rsid w:val="00CB158B"/>
    <w:rsid w:val="00CB2269"/>
    <w:rsid w:val="00CB36CB"/>
    <w:rsid w:val="00CB72B7"/>
    <w:rsid w:val="00CC1913"/>
    <w:rsid w:val="00CC3474"/>
    <w:rsid w:val="00CC7D8D"/>
    <w:rsid w:val="00CD00EF"/>
    <w:rsid w:val="00CD6364"/>
    <w:rsid w:val="00CD6F03"/>
    <w:rsid w:val="00CD71FC"/>
    <w:rsid w:val="00CE419F"/>
    <w:rsid w:val="00CE63B8"/>
    <w:rsid w:val="00CE678A"/>
    <w:rsid w:val="00CF0CF6"/>
    <w:rsid w:val="00CF174B"/>
    <w:rsid w:val="00CF23F8"/>
    <w:rsid w:val="00CF2576"/>
    <w:rsid w:val="00CF3F30"/>
    <w:rsid w:val="00CF5191"/>
    <w:rsid w:val="00CF60FB"/>
    <w:rsid w:val="00CF6E7D"/>
    <w:rsid w:val="00D029D6"/>
    <w:rsid w:val="00D0651C"/>
    <w:rsid w:val="00D07797"/>
    <w:rsid w:val="00D10C40"/>
    <w:rsid w:val="00D12DB5"/>
    <w:rsid w:val="00D14C3D"/>
    <w:rsid w:val="00D20F99"/>
    <w:rsid w:val="00D22F24"/>
    <w:rsid w:val="00D22FB2"/>
    <w:rsid w:val="00D2381A"/>
    <w:rsid w:val="00D31CA2"/>
    <w:rsid w:val="00D357B7"/>
    <w:rsid w:val="00D35B73"/>
    <w:rsid w:val="00D40E8A"/>
    <w:rsid w:val="00D41FC0"/>
    <w:rsid w:val="00D42AF7"/>
    <w:rsid w:val="00D47C1A"/>
    <w:rsid w:val="00D51C6F"/>
    <w:rsid w:val="00D51DF6"/>
    <w:rsid w:val="00D5276C"/>
    <w:rsid w:val="00D5359B"/>
    <w:rsid w:val="00D55BF2"/>
    <w:rsid w:val="00D55C70"/>
    <w:rsid w:val="00D56579"/>
    <w:rsid w:val="00D60104"/>
    <w:rsid w:val="00D60CE5"/>
    <w:rsid w:val="00D64BB9"/>
    <w:rsid w:val="00D7206A"/>
    <w:rsid w:val="00D7573B"/>
    <w:rsid w:val="00D811DB"/>
    <w:rsid w:val="00D81C9A"/>
    <w:rsid w:val="00D83410"/>
    <w:rsid w:val="00D84148"/>
    <w:rsid w:val="00D86F43"/>
    <w:rsid w:val="00D87981"/>
    <w:rsid w:val="00D94B20"/>
    <w:rsid w:val="00D94BE2"/>
    <w:rsid w:val="00D956D0"/>
    <w:rsid w:val="00DA1CD1"/>
    <w:rsid w:val="00DB02BB"/>
    <w:rsid w:val="00DB3777"/>
    <w:rsid w:val="00DB3CD6"/>
    <w:rsid w:val="00DB4CB4"/>
    <w:rsid w:val="00DC1929"/>
    <w:rsid w:val="00DC1A60"/>
    <w:rsid w:val="00DC248F"/>
    <w:rsid w:val="00DC3656"/>
    <w:rsid w:val="00DC4A78"/>
    <w:rsid w:val="00DC607A"/>
    <w:rsid w:val="00DC646C"/>
    <w:rsid w:val="00DD1276"/>
    <w:rsid w:val="00DD135E"/>
    <w:rsid w:val="00DD380D"/>
    <w:rsid w:val="00DD50C6"/>
    <w:rsid w:val="00DE16D5"/>
    <w:rsid w:val="00DE34A6"/>
    <w:rsid w:val="00DE4A66"/>
    <w:rsid w:val="00DE51CE"/>
    <w:rsid w:val="00DF1704"/>
    <w:rsid w:val="00DF19EB"/>
    <w:rsid w:val="00DF4081"/>
    <w:rsid w:val="00DF4A74"/>
    <w:rsid w:val="00DF506D"/>
    <w:rsid w:val="00DF709B"/>
    <w:rsid w:val="00E01D17"/>
    <w:rsid w:val="00E0314A"/>
    <w:rsid w:val="00E043E6"/>
    <w:rsid w:val="00E052A2"/>
    <w:rsid w:val="00E05610"/>
    <w:rsid w:val="00E06A7C"/>
    <w:rsid w:val="00E10AD7"/>
    <w:rsid w:val="00E11BBB"/>
    <w:rsid w:val="00E16B50"/>
    <w:rsid w:val="00E1746D"/>
    <w:rsid w:val="00E175E5"/>
    <w:rsid w:val="00E20A2F"/>
    <w:rsid w:val="00E25244"/>
    <w:rsid w:val="00E32581"/>
    <w:rsid w:val="00E33706"/>
    <w:rsid w:val="00E34EF7"/>
    <w:rsid w:val="00E350B3"/>
    <w:rsid w:val="00E35324"/>
    <w:rsid w:val="00E360DF"/>
    <w:rsid w:val="00E407B8"/>
    <w:rsid w:val="00E415E4"/>
    <w:rsid w:val="00E43795"/>
    <w:rsid w:val="00E51559"/>
    <w:rsid w:val="00E5259E"/>
    <w:rsid w:val="00E564EE"/>
    <w:rsid w:val="00E56E37"/>
    <w:rsid w:val="00E61644"/>
    <w:rsid w:val="00E654DA"/>
    <w:rsid w:val="00E66258"/>
    <w:rsid w:val="00E71E08"/>
    <w:rsid w:val="00E72A70"/>
    <w:rsid w:val="00E73087"/>
    <w:rsid w:val="00E739F1"/>
    <w:rsid w:val="00E73F9C"/>
    <w:rsid w:val="00E74076"/>
    <w:rsid w:val="00E75552"/>
    <w:rsid w:val="00E77140"/>
    <w:rsid w:val="00E83691"/>
    <w:rsid w:val="00E86CB8"/>
    <w:rsid w:val="00E902AE"/>
    <w:rsid w:val="00E92AB5"/>
    <w:rsid w:val="00E93330"/>
    <w:rsid w:val="00E94A4D"/>
    <w:rsid w:val="00E964FB"/>
    <w:rsid w:val="00E97D38"/>
    <w:rsid w:val="00EA10DA"/>
    <w:rsid w:val="00EA2E3C"/>
    <w:rsid w:val="00EA3341"/>
    <w:rsid w:val="00EA5436"/>
    <w:rsid w:val="00EA5953"/>
    <w:rsid w:val="00EA5B01"/>
    <w:rsid w:val="00EA6C2B"/>
    <w:rsid w:val="00EA6E49"/>
    <w:rsid w:val="00EA79AE"/>
    <w:rsid w:val="00EB00A8"/>
    <w:rsid w:val="00EB18AC"/>
    <w:rsid w:val="00EB2641"/>
    <w:rsid w:val="00EB2E01"/>
    <w:rsid w:val="00EB3598"/>
    <w:rsid w:val="00EB389D"/>
    <w:rsid w:val="00EB4995"/>
    <w:rsid w:val="00EB6593"/>
    <w:rsid w:val="00EB67F4"/>
    <w:rsid w:val="00EC3C15"/>
    <w:rsid w:val="00EC66D2"/>
    <w:rsid w:val="00EC6C4C"/>
    <w:rsid w:val="00ED2142"/>
    <w:rsid w:val="00ED2C59"/>
    <w:rsid w:val="00ED412B"/>
    <w:rsid w:val="00ED5B13"/>
    <w:rsid w:val="00ED668B"/>
    <w:rsid w:val="00ED741D"/>
    <w:rsid w:val="00EE2E5D"/>
    <w:rsid w:val="00EE4270"/>
    <w:rsid w:val="00EE687E"/>
    <w:rsid w:val="00EE6A33"/>
    <w:rsid w:val="00EF0748"/>
    <w:rsid w:val="00EF08CB"/>
    <w:rsid w:val="00EF0BD5"/>
    <w:rsid w:val="00EF0E65"/>
    <w:rsid w:val="00EF36EE"/>
    <w:rsid w:val="00EF686F"/>
    <w:rsid w:val="00F0044E"/>
    <w:rsid w:val="00F00A3A"/>
    <w:rsid w:val="00F02162"/>
    <w:rsid w:val="00F02B21"/>
    <w:rsid w:val="00F03BC8"/>
    <w:rsid w:val="00F0419D"/>
    <w:rsid w:val="00F15ABC"/>
    <w:rsid w:val="00F2015E"/>
    <w:rsid w:val="00F203EE"/>
    <w:rsid w:val="00F21E5B"/>
    <w:rsid w:val="00F30A79"/>
    <w:rsid w:val="00F33AF4"/>
    <w:rsid w:val="00F33B94"/>
    <w:rsid w:val="00F42A62"/>
    <w:rsid w:val="00F50E9E"/>
    <w:rsid w:val="00F51020"/>
    <w:rsid w:val="00F5279E"/>
    <w:rsid w:val="00F54304"/>
    <w:rsid w:val="00F6080B"/>
    <w:rsid w:val="00F64A6D"/>
    <w:rsid w:val="00F72A1E"/>
    <w:rsid w:val="00F76B06"/>
    <w:rsid w:val="00F76E36"/>
    <w:rsid w:val="00F8068A"/>
    <w:rsid w:val="00F84720"/>
    <w:rsid w:val="00F85F87"/>
    <w:rsid w:val="00F86E06"/>
    <w:rsid w:val="00F9413F"/>
    <w:rsid w:val="00F943AB"/>
    <w:rsid w:val="00F96E59"/>
    <w:rsid w:val="00F97F27"/>
    <w:rsid w:val="00F97F5D"/>
    <w:rsid w:val="00FA1FC2"/>
    <w:rsid w:val="00FA2D98"/>
    <w:rsid w:val="00FA5263"/>
    <w:rsid w:val="00FB3055"/>
    <w:rsid w:val="00FB3D16"/>
    <w:rsid w:val="00FB4031"/>
    <w:rsid w:val="00FB4720"/>
    <w:rsid w:val="00FC2A99"/>
    <w:rsid w:val="00FC452C"/>
    <w:rsid w:val="00FC57F0"/>
    <w:rsid w:val="00FC698A"/>
    <w:rsid w:val="00FC7899"/>
    <w:rsid w:val="00FD1E8B"/>
    <w:rsid w:val="00FD29A6"/>
    <w:rsid w:val="00FE0404"/>
    <w:rsid w:val="00FE43E7"/>
    <w:rsid w:val="00FF0526"/>
    <w:rsid w:val="00FF1F61"/>
    <w:rsid w:val="00FF2ACE"/>
    <w:rsid w:val="00FF37E9"/>
    <w:rsid w:val="00FF4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DEBAD"/>
  <w15:chartTrackingRefBased/>
  <w15:docId w15:val="{340AD7A9-4A72-4713-BC84-A78DBF87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86A"/>
  </w:style>
  <w:style w:type="paragraph" w:styleId="Nagwek2">
    <w:name w:val="heading 2"/>
    <w:basedOn w:val="Normalny"/>
    <w:next w:val="Normalny"/>
    <w:link w:val="Nagwek2Znak"/>
    <w:uiPriority w:val="9"/>
    <w:semiHidden/>
    <w:unhideWhenUsed/>
    <w:qFormat/>
    <w:rsid w:val="00DF50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Tekstpodstawowy"/>
    <w:next w:val="Tekstpodstawowy"/>
    <w:link w:val="Nagwek3Znak"/>
    <w:uiPriority w:val="9"/>
    <w:unhideWhenUsed/>
    <w:qFormat/>
    <w:rsid w:val="00AE01F1"/>
    <w:pPr>
      <w:numPr>
        <w:numId w:val="12"/>
      </w:numPr>
      <w:spacing w:after="0" w:line="360" w:lineRule="auto"/>
      <w:contextualSpacing/>
      <w:jc w:val="both"/>
      <w:outlineLvl w:val="2"/>
    </w:pPr>
    <w:rPr>
      <w:rFonts w:ascii="Bahnschrift" w:hAnsi="Bahnschrift"/>
      <w:bCs/>
      <w:sz w:val="20"/>
      <w:szCs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lang w:val="x-none" w:eastAsia="x-none"/>
    </w:rPr>
  </w:style>
  <w:style w:type="character" w:styleId="Hipercze">
    <w:name w:val="Hyperlink"/>
    <w:uiPriority w:val="99"/>
    <w:rsid w:val="000351F3"/>
    <w:rPr>
      <w:color w:val="0000FF"/>
      <w:u w:val="single"/>
    </w:rPr>
  </w:style>
  <w:style w:type="table" w:styleId="Tabela-Siatka">
    <w:name w:val="Table Grid"/>
    <w:basedOn w:val="Standardowy"/>
    <w:uiPriority w:val="39"/>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lang w:eastAsia="x-none"/>
    </w:rPr>
  </w:style>
  <w:style w:type="paragraph" w:customStyle="1" w:styleId="siwzpoziom3">
    <w:name w:val="siwz poziom 3"/>
    <w:basedOn w:val="Normalny"/>
    <w:rsid w:val="00882D81"/>
    <w:pPr>
      <w:numPr>
        <w:ilvl w:val="2"/>
        <w:numId w:val="13"/>
      </w:numPr>
      <w:suppressAutoHyphens/>
      <w:spacing w:after="0" w:line="240" w:lineRule="auto"/>
      <w:jc w:val="both"/>
    </w:pPr>
    <w:rPr>
      <w:rFonts w:ascii="Arial" w:eastAsia="Times New Roman" w:hAnsi="Arial" w:cs="Arial"/>
      <w:kern w:val="1"/>
      <w:lang w:eastAsia="zh-CN"/>
    </w:rPr>
  </w:style>
  <w:style w:type="character" w:styleId="Odwoaniedokomentarza">
    <w:name w:val="annotation reference"/>
    <w:basedOn w:val="Domylnaczcionkaakapitu"/>
    <w:uiPriority w:val="99"/>
    <w:semiHidden/>
    <w:unhideWhenUsed/>
    <w:qFormat/>
    <w:rsid w:val="009821C6"/>
    <w:rPr>
      <w:sz w:val="16"/>
      <w:szCs w:val="16"/>
    </w:rPr>
  </w:style>
  <w:style w:type="paragraph" w:styleId="Tekstkomentarza">
    <w:name w:val="annotation text"/>
    <w:basedOn w:val="Normalny"/>
    <w:link w:val="TekstkomentarzaZnak"/>
    <w:uiPriority w:val="99"/>
    <w:unhideWhenUsed/>
    <w:qFormat/>
    <w:rsid w:val="009821C6"/>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9821C6"/>
    <w:rPr>
      <w:sz w:val="20"/>
      <w:szCs w:val="20"/>
    </w:rPr>
  </w:style>
  <w:style w:type="paragraph" w:styleId="Tematkomentarza">
    <w:name w:val="annotation subject"/>
    <w:basedOn w:val="Tekstkomentarza"/>
    <w:next w:val="Tekstkomentarza"/>
    <w:link w:val="TematkomentarzaZnak"/>
    <w:uiPriority w:val="99"/>
    <w:semiHidden/>
    <w:unhideWhenUsed/>
    <w:rsid w:val="009821C6"/>
    <w:rPr>
      <w:b/>
      <w:bCs/>
    </w:rPr>
  </w:style>
  <w:style w:type="character" w:customStyle="1" w:styleId="TematkomentarzaZnak">
    <w:name w:val="Temat komentarza Znak"/>
    <w:basedOn w:val="TekstkomentarzaZnak"/>
    <w:link w:val="Tematkomentarza"/>
    <w:uiPriority w:val="99"/>
    <w:semiHidden/>
    <w:rsid w:val="009821C6"/>
    <w:rPr>
      <w:b/>
      <w:bCs/>
      <w:sz w:val="20"/>
      <w:szCs w:val="20"/>
    </w:rPr>
  </w:style>
  <w:style w:type="paragraph" w:styleId="Tekstdymka">
    <w:name w:val="Balloon Text"/>
    <w:basedOn w:val="Normalny"/>
    <w:link w:val="TekstdymkaZnak"/>
    <w:uiPriority w:val="99"/>
    <w:semiHidden/>
    <w:unhideWhenUsed/>
    <w:rsid w:val="00E86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6CB8"/>
    <w:rPr>
      <w:rFonts w:ascii="Segoe UI" w:hAnsi="Segoe UI" w:cs="Segoe UI"/>
      <w:sz w:val="18"/>
      <w:szCs w:val="18"/>
    </w:rPr>
  </w:style>
  <w:style w:type="paragraph" w:styleId="Tekstpodstawowywcity2">
    <w:name w:val="Body Text Indent 2"/>
    <w:basedOn w:val="Normalny"/>
    <w:link w:val="Tekstpodstawowywcity2Znak"/>
    <w:uiPriority w:val="99"/>
    <w:semiHidden/>
    <w:unhideWhenUsed/>
    <w:rsid w:val="006345A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345A6"/>
  </w:style>
  <w:style w:type="paragraph" w:customStyle="1" w:styleId="Normalny1">
    <w:name w:val="Normalny1"/>
    <w:rsid w:val="00193C9F"/>
    <w:pPr>
      <w:suppressAutoHyphens/>
      <w:spacing w:after="200" w:line="276" w:lineRule="auto"/>
    </w:pPr>
    <w:rPr>
      <w:rFonts w:ascii="Calibri" w:eastAsia="Calibri" w:hAnsi="Calibri" w:cs="Calibri"/>
      <w:color w:val="000000"/>
      <w:u w:color="000000"/>
      <w:lang w:eastAsia="pl-PL"/>
    </w:rPr>
  </w:style>
  <w:style w:type="paragraph" w:customStyle="1" w:styleId="Default">
    <w:name w:val="Default"/>
    <w:link w:val="DefaultZnak"/>
    <w:rsid w:val="00E34E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Znak">
    <w:name w:val="Default Znak"/>
    <w:link w:val="Default"/>
    <w:locked/>
    <w:rsid w:val="00E34EF7"/>
    <w:rPr>
      <w:rFonts w:ascii="Times New Roman" w:eastAsia="Calibri" w:hAnsi="Times New Roman" w:cs="Times New Roman"/>
      <w:color w:val="000000"/>
      <w:sz w:val="24"/>
      <w:szCs w:val="24"/>
    </w:rPr>
  </w:style>
  <w:style w:type="paragraph" w:customStyle="1" w:styleId="Standard">
    <w:name w:val="Standard"/>
    <w:rsid w:val="00A14DD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2E7943"/>
    <w:pPr>
      <w:spacing w:after="0" w:line="240" w:lineRule="auto"/>
    </w:pPr>
  </w:style>
  <w:style w:type="paragraph" w:customStyle="1" w:styleId="TreSIWZ">
    <w:name w:val="Treść SIWZ"/>
    <w:basedOn w:val="Normalny"/>
    <w:rsid w:val="00FC57F0"/>
    <w:pPr>
      <w:widowControl w:val="0"/>
      <w:spacing w:before="60" w:after="0" w:line="300" w:lineRule="auto"/>
      <w:ind w:left="567"/>
      <w:jc w:val="both"/>
    </w:pPr>
    <w:rPr>
      <w:rFonts w:ascii="Arial" w:eastAsia="Times New Roman" w:hAnsi="Arial" w:cs="Arial"/>
      <w:color w:val="000000"/>
      <w:sz w:val="24"/>
      <w:szCs w:val="24"/>
      <w:lang w:eastAsia="pl-PL"/>
    </w:rPr>
  </w:style>
  <w:style w:type="character" w:customStyle="1" w:styleId="Nagwek2Znak">
    <w:name w:val="Nagłówek 2 Znak"/>
    <w:basedOn w:val="Domylnaczcionkaakapitu"/>
    <w:link w:val="Nagwek2"/>
    <w:uiPriority w:val="9"/>
    <w:semiHidden/>
    <w:rsid w:val="00DF506D"/>
    <w:rPr>
      <w:rFonts w:asciiTheme="majorHAnsi" w:eastAsiaTheme="majorEastAsia" w:hAnsiTheme="majorHAnsi" w:cstheme="majorBidi"/>
      <w:color w:val="2E74B5" w:themeColor="accent1" w:themeShade="BF"/>
      <w:sz w:val="26"/>
      <w:szCs w:val="26"/>
    </w:rPr>
  </w:style>
  <w:style w:type="character" w:customStyle="1" w:styleId="Nierozpoznanawzmianka1">
    <w:name w:val="Nierozpoznana wzmianka1"/>
    <w:basedOn w:val="Domylnaczcionkaakapitu"/>
    <w:uiPriority w:val="99"/>
    <w:semiHidden/>
    <w:unhideWhenUsed/>
    <w:rsid w:val="00BB06EC"/>
    <w:rPr>
      <w:color w:val="605E5C"/>
      <w:shd w:val="clear" w:color="auto" w:fill="E1DFDD"/>
    </w:rPr>
  </w:style>
  <w:style w:type="character" w:styleId="UyteHipercze">
    <w:name w:val="FollowedHyperlink"/>
    <w:basedOn w:val="Domylnaczcionkaakapitu"/>
    <w:uiPriority w:val="99"/>
    <w:semiHidden/>
    <w:unhideWhenUsed/>
    <w:rsid w:val="00BB06EC"/>
    <w:rPr>
      <w:color w:val="954F72" w:themeColor="followedHyperlink"/>
      <w:u w:val="single"/>
    </w:rPr>
  </w:style>
  <w:style w:type="paragraph" w:styleId="Tekstprzypisukocowego">
    <w:name w:val="endnote text"/>
    <w:basedOn w:val="Normalny"/>
    <w:link w:val="TekstprzypisukocowegoZnak"/>
    <w:uiPriority w:val="99"/>
    <w:semiHidden/>
    <w:unhideWhenUsed/>
    <w:rsid w:val="002C27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2729"/>
    <w:rPr>
      <w:sz w:val="20"/>
      <w:szCs w:val="20"/>
    </w:rPr>
  </w:style>
  <w:style w:type="character" w:styleId="Odwoanieprzypisukocowego">
    <w:name w:val="endnote reference"/>
    <w:basedOn w:val="Domylnaczcionkaakapitu"/>
    <w:uiPriority w:val="99"/>
    <w:semiHidden/>
    <w:unhideWhenUsed/>
    <w:rsid w:val="002C2729"/>
    <w:rPr>
      <w:vertAlign w:val="superscript"/>
    </w:rPr>
  </w:style>
  <w:style w:type="character" w:customStyle="1" w:styleId="normaltextrun">
    <w:name w:val="normaltextrun"/>
    <w:basedOn w:val="Domylnaczcionkaakapitu"/>
    <w:rsid w:val="00C601FE"/>
    <w:rPr>
      <w:rFonts w:cs="Times New Roman"/>
    </w:rPr>
  </w:style>
  <w:style w:type="character" w:customStyle="1" w:styleId="alb-s">
    <w:name w:val="a_lb-s"/>
    <w:basedOn w:val="Domylnaczcionkaakapitu"/>
    <w:rsid w:val="00C601FE"/>
    <w:rPr>
      <w:rFonts w:cs="Times New Roman"/>
    </w:rPr>
  </w:style>
  <w:style w:type="paragraph" w:styleId="Bezodstpw">
    <w:name w:val="No Spacing"/>
    <w:uiPriority w:val="1"/>
    <w:qFormat/>
    <w:rsid w:val="006C2000"/>
    <w:pPr>
      <w:spacing w:after="0" w:line="240" w:lineRule="auto"/>
    </w:pPr>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7C1A"/>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D47C1A"/>
    <w:rPr>
      <w:rFonts w:ascii="Times New Roman" w:eastAsia="Calibri" w:hAnsi="Times New Roman" w:cs="Times New Roman"/>
      <w:sz w:val="20"/>
      <w:szCs w:val="20"/>
    </w:rPr>
  </w:style>
  <w:style w:type="character" w:styleId="Odwoanieprzypisudolnego">
    <w:name w:val="footnote reference"/>
    <w:basedOn w:val="Domylnaczcionkaakapitu"/>
    <w:uiPriority w:val="99"/>
    <w:semiHidden/>
    <w:unhideWhenUsed/>
    <w:rsid w:val="00D47C1A"/>
    <w:rPr>
      <w:vertAlign w:val="superscript"/>
    </w:rPr>
  </w:style>
  <w:style w:type="paragraph" w:styleId="NormalnyWeb">
    <w:name w:val="Normal (Web)"/>
    <w:basedOn w:val="Normalny"/>
    <w:uiPriority w:val="99"/>
    <w:unhideWhenUsed/>
    <w:rsid w:val="007873B4"/>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945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4575">
      <w:bodyDiv w:val="1"/>
      <w:marLeft w:val="0"/>
      <w:marRight w:val="0"/>
      <w:marTop w:val="0"/>
      <w:marBottom w:val="0"/>
      <w:divBdr>
        <w:top w:val="none" w:sz="0" w:space="0" w:color="auto"/>
        <w:left w:val="none" w:sz="0" w:space="0" w:color="auto"/>
        <w:bottom w:val="none" w:sz="0" w:space="0" w:color="auto"/>
        <w:right w:val="none" w:sz="0" w:space="0" w:color="auto"/>
      </w:divBdr>
    </w:div>
    <w:div w:id="684138442">
      <w:bodyDiv w:val="1"/>
      <w:marLeft w:val="0"/>
      <w:marRight w:val="0"/>
      <w:marTop w:val="0"/>
      <w:marBottom w:val="0"/>
      <w:divBdr>
        <w:top w:val="none" w:sz="0" w:space="0" w:color="auto"/>
        <w:left w:val="none" w:sz="0" w:space="0" w:color="auto"/>
        <w:bottom w:val="none" w:sz="0" w:space="0" w:color="auto"/>
        <w:right w:val="none" w:sz="0" w:space="0" w:color="auto"/>
      </w:divBdr>
    </w:div>
    <w:div w:id="1003361267">
      <w:bodyDiv w:val="1"/>
      <w:marLeft w:val="0"/>
      <w:marRight w:val="0"/>
      <w:marTop w:val="0"/>
      <w:marBottom w:val="0"/>
      <w:divBdr>
        <w:top w:val="none" w:sz="0" w:space="0" w:color="auto"/>
        <w:left w:val="none" w:sz="0" w:space="0" w:color="auto"/>
        <w:bottom w:val="none" w:sz="0" w:space="0" w:color="auto"/>
        <w:right w:val="none" w:sz="0" w:space="0" w:color="auto"/>
      </w:divBdr>
    </w:div>
    <w:div w:id="1572933258">
      <w:bodyDiv w:val="1"/>
      <w:marLeft w:val="0"/>
      <w:marRight w:val="0"/>
      <w:marTop w:val="0"/>
      <w:marBottom w:val="0"/>
      <w:divBdr>
        <w:top w:val="none" w:sz="0" w:space="0" w:color="auto"/>
        <w:left w:val="none" w:sz="0" w:space="0" w:color="auto"/>
        <w:bottom w:val="none" w:sz="0" w:space="0" w:color="auto"/>
        <w:right w:val="none" w:sz="0" w:space="0" w:color="auto"/>
      </w:divBdr>
    </w:div>
    <w:div w:id="18342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pn/up_poznan"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up_poznan"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p_poznan" TargetMode="External"/><Relationship Id="rId10" Type="http://schemas.openxmlformats.org/officeDocument/2006/relationships/hyperlink" Target="https://platformazakupowa.pl/pn/up_poznan" TargetMode="External"/><Relationship Id="rId19" Type="http://schemas.openxmlformats.org/officeDocument/2006/relationships/hyperlink" Target="https://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up_pozna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tomasz.napierala@up.poznan.pl" TargetMode="External"/><Relationship Id="rId35" Type="http://schemas.openxmlformats.org/officeDocument/2006/relationships/theme" Target="theme/theme1.xml"/><Relationship Id="rId8" Type="http://schemas.openxmlformats.org/officeDocument/2006/relationships/hyperlink" Target="http://www.up.pozna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5981F-C257-4BF7-BD7F-8B988740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31</Pages>
  <Words>11642</Words>
  <Characters>69853</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Kaczmarek Zofia</cp:lastModifiedBy>
  <cp:revision>12</cp:revision>
  <cp:lastPrinted>2024-08-30T06:11:00Z</cp:lastPrinted>
  <dcterms:created xsi:type="dcterms:W3CDTF">2024-08-28T11:52:00Z</dcterms:created>
  <dcterms:modified xsi:type="dcterms:W3CDTF">2024-08-30T06:20:00Z</dcterms:modified>
</cp:coreProperties>
</file>