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D75E57">
        <w:rPr>
          <w:rFonts w:cs="Century Gothic"/>
          <w:color w:val="000000"/>
          <w:sz w:val="24"/>
          <w:szCs w:val="24"/>
        </w:rPr>
        <w:t>28.02.2024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F6026E" w:rsidRDefault="00F6026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>
        <w:rPr>
          <w:rFonts w:cs="Century Gothic"/>
          <w:bCs/>
          <w:color w:val="000000"/>
          <w:sz w:val="24"/>
          <w:szCs w:val="24"/>
        </w:rPr>
        <w:t xml:space="preserve">Zamawiający: </w:t>
      </w:r>
    </w:p>
    <w:p w:rsidR="00A8461E" w:rsidRPr="00F6026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bCs/>
          <w:color w:val="000000"/>
          <w:sz w:val="24"/>
          <w:szCs w:val="24"/>
        </w:rPr>
      </w:pPr>
      <w:r w:rsidRPr="00F6026E">
        <w:rPr>
          <w:rFonts w:cs="Century Gothic"/>
          <w:b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D75E57" w:rsidRPr="00D75E57">
        <w:rPr>
          <w:rFonts w:cs="Century Gothic"/>
          <w:b/>
          <w:color w:val="000000"/>
          <w:sz w:val="24"/>
          <w:szCs w:val="24"/>
        </w:rPr>
        <w:t>Budowa boiska wraz z infrastrukturą towarzyszącą we Włodzimierzowie</w:t>
      </w:r>
    </w:p>
    <w:p w:rsidR="00D54094" w:rsidRPr="00783CBC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rFonts w:asciiTheme="minorHAnsi" w:eastAsiaTheme="minorEastAsia" w:hAnsiTheme="minorHAnsi" w:cs="Century Gothic"/>
          <w:b w:val="0"/>
          <w:color w:val="000000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783CBC">
        <w:rPr>
          <w:rFonts w:cs="Century Gothic"/>
          <w:color w:val="000000"/>
          <w:sz w:val="24"/>
          <w:szCs w:val="24"/>
        </w:rPr>
        <w:t>IZ.271.1.2</w:t>
      </w:r>
      <w:r w:rsidR="00D75E57">
        <w:rPr>
          <w:rFonts w:cs="Century Gothic"/>
          <w:color w:val="000000"/>
          <w:sz w:val="24"/>
          <w:szCs w:val="24"/>
        </w:rPr>
        <w:t>9</w:t>
      </w:r>
      <w:r w:rsidR="006D1299">
        <w:rPr>
          <w:rFonts w:cs="Century Gothic"/>
          <w:color w:val="000000"/>
          <w:sz w:val="24"/>
          <w:szCs w:val="24"/>
        </w:rPr>
        <w:t>.</w:t>
      </w:r>
      <w:r w:rsidRPr="00A8461E">
        <w:rPr>
          <w:rFonts w:cs="Century Gothic"/>
          <w:color w:val="000000"/>
          <w:sz w:val="24"/>
          <w:szCs w:val="24"/>
        </w:rPr>
        <w:t>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7958BD" w:rsidRPr="00A8461E" w:rsidRDefault="00E45AA3" w:rsidP="00D75E57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 xml:space="preserve">najkorzystniejszą ofertę złożoną przez Wykonawcę, tj. </w:t>
      </w:r>
      <w:r w:rsidR="00D75E57" w:rsidRPr="00D75E57">
        <w:rPr>
          <w:rFonts w:cs="Century Gothic"/>
          <w:b/>
          <w:color w:val="000000"/>
          <w:sz w:val="24"/>
          <w:szCs w:val="24"/>
        </w:rPr>
        <w:t>MONOLIT GLOBAL SPÓŁKA Z OGRANICZONĄ ODPOWIEDZIALNOŚCIĄ</w:t>
      </w:r>
      <w:r w:rsidR="00D75E57">
        <w:rPr>
          <w:rFonts w:cs="Century Gothic"/>
          <w:b/>
          <w:color w:val="000000"/>
          <w:sz w:val="24"/>
          <w:szCs w:val="24"/>
        </w:rPr>
        <w:t xml:space="preserve"> </w:t>
      </w:r>
      <w:r w:rsidR="00D75E57" w:rsidRPr="00D75E57">
        <w:rPr>
          <w:rFonts w:cs="Century Gothic"/>
          <w:b/>
          <w:color w:val="000000"/>
          <w:sz w:val="24"/>
          <w:szCs w:val="24"/>
        </w:rPr>
        <w:t>ul. Westerplatte 6B</w:t>
      </w:r>
      <w:r w:rsidR="00D75E57">
        <w:rPr>
          <w:rFonts w:cs="Century Gothic"/>
          <w:b/>
          <w:color w:val="000000"/>
          <w:sz w:val="24"/>
          <w:szCs w:val="24"/>
        </w:rPr>
        <w:t xml:space="preserve"> </w:t>
      </w:r>
      <w:r w:rsidR="00D75E57" w:rsidRPr="00D75E57">
        <w:rPr>
          <w:rFonts w:cs="Century Gothic"/>
          <w:b/>
          <w:color w:val="000000"/>
          <w:sz w:val="24"/>
          <w:szCs w:val="24"/>
        </w:rPr>
        <w:t>26-300 Opoczno</w:t>
      </w:r>
      <w:r w:rsidR="00D75E57" w:rsidRPr="00D75E57">
        <w:rPr>
          <w:rFonts w:cs="Century Gothic"/>
          <w:b/>
          <w:color w:val="000000"/>
          <w:sz w:val="24"/>
          <w:szCs w:val="24"/>
        </w:rPr>
        <w:t xml:space="preserve">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D75E57" w:rsidRPr="00D75E57">
        <w:rPr>
          <w:rFonts w:cs="Century Gothic"/>
          <w:b/>
          <w:color w:val="000000"/>
          <w:sz w:val="24"/>
          <w:szCs w:val="24"/>
        </w:rPr>
        <w:t>2.189.898,36</w:t>
      </w:r>
      <w:r w:rsidR="00D75E57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A95A65" w:rsidRPr="00A8461E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D75E57" w:rsidRPr="00D75E57">
        <w:rPr>
          <w:rFonts w:cs="Century Gothic"/>
          <w:color w:val="000000"/>
          <w:sz w:val="24"/>
          <w:szCs w:val="24"/>
        </w:rPr>
        <w:t xml:space="preserve">Okres </w:t>
      </w:r>
      <w:proofErr w:type="gramStart"/>
      <w:r w:rsidR="00D75E57" w:rsidRPr="00D75E57">
        <w:rPr>
          <w:rFonts w:cs="Century Gothic"/>
          <w:color w:val="000000"/>
          <w:sz w:val="24"/>
          <w:szCs w:val="24"/>
        </w:rPr>
        <w:t>gwarancji jakości</w:t>
      </w:r>
      <w:proofErr w:type="gramEnd"/>
      <w:r w:rsidR="00D75E57" w:rsidRPr="00D75E57">
        <w:rPr>
          <w:rFonts w:cs="Century Gothic"/>
          <w:color w:val="000000"/>
          <w:sz w:val="24"/>
          <w:szCs w:val="24"/>
        </w:rPr>
        <w:t xml:space="preserve"> na materiały i roboty budowlane</w:t>
      </w:r>
      <w:r w:rsidR="002C21A2" w:rsidRPr="00A8461E">
        <w:rPr>
          <w:rFonts w:cs="Century Gothic"/>
          <w:color w:val="000000"/>
          <w:sz w:val="24"/>
          <w:szCs w:val="24"/>
        </w:rPr>
        <w:t>” – 40%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9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368"/>
        <w:gridCol w:w="1560"/>
        <w:gridCol w:w="1984"/>
        <w:gridCol w:w="1701"/>
      </w:tblGrid>
      <w:tr w:rsidR="002C21A2" w:rsidRPr="00A8461E" w:rsidTr="00EF26D2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D75E57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nanych ofercie w kryterium „</w:t>
            </w:r>
            <w:r w:rsidR="00D75E57"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Okres </w:t>
            </w:r>
            <w:proofErr w:type="gramStart"/>
            <w:r w:rsidR="00D75E57"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gwarancji jakości</w:t>
            </w:r>
            <w:proofErr w:type="gramEnd"/>
            <w:r w:rsidR="00D75E57"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na materiały i roboty budowlane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4C5D01" w:rsidRPr="00A8461E" w:rsidTr="00EF26D2">
        <w:trPr>
          <w:jc w:val="center"/>
        </w:trPr>
        <w:tc>
          <w:tcPr>
            <w:tcW w:w="596" w:type="dxa"/>
          </w:tcPr>
          <w:p w:rsidR="004C5D01" w:rsidRPr="00A8461E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9D7347">
              <w:rPr>
                <w:rFonts w:cs="Arial"/>
                <w:sz w:val="24"/>
                <w:szCs w:val="24"/>
              </w:rPr>
              <w:t xml:space="preserve">P.W. </w:t>
            </w:r>
            <w:proofErr w:type="spellStart"/>
            <w:r w:rsidRPr="009D7347">
              <w:rPr>
                <w:rFonts w:cs="Arial"/>
                <w:sz w:val="24"/>
                <w:szCs w:val="24"/>
              </w:rPr>
              <w:t>ProCom</w:t>
            </w:r>
            <w:proofErr w:type="spellEnd"/>
            <w:r w:rsidRPr="009D7347">
              <w:rPr>
                <w:rFonts w:cs="Arial"/>
                <w:sz w:val="24"/>
                <w:szCs w:val="24"/>
              </w:rPr>
              <w:t xml:space="preserve"> Wiktoria Andrzejewska</w:t>
            </w:r>
          </w:p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9D7347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9D7347">
              <w:rPr>
                <w:rFonts w:cs="Arial"/>
                <w:sz w:val="24"/>
                <w:szCs w:val="24"/>
              </w:rPr>
              <w:t>. Lipowa 7</w:t>
            </w:r>
          </w:p>
          <w:p w:rsidR="004C5D01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9D7347">
              <w:rPr>
                <w:rFonts w:cs="Arial"/>
                <w:sz w:val="24"/>
                <w:szCs w:val="24"/>
              </w:rPr>
              <w:t>87-617 Bobrowniki</w:t>
            </w:r>
          </w:p>
        </w:tc>
        <w:tc>
          <w:tcPr>
            <w:tcW w:w="1560" w:type="dxa"/>
            <w:vAlign w:val="center"/>
          </w:tcPr>
          <w:p w:rsidR="004C5D01" w:rsidRDefault="009D7347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45,97</w:t>
            </w:r>
          </w:p>
        </w:tc>
        <w:tc>
          <w:tcPr>
            <w:tcW w:w="1984" w:type="dxa"/>
            <w:vAlign w:val="center"/>
          </w:tcPr>
          <w:p w:rsidR="004C5D01" w:rsidRDefault="004C5D01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C5D01" w:rsidRDefault="009D7347" w:rsidP="004C5D01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85,97</w:t>
            </w:r>
          </w:p>
        </w:tc>
      </w:tr>
      <w:tr w:rsidR="009D7347" w:rsidRPr="00A8461E" w:rsidTr="00EF26D2">
        <w:trPr>
          <w:jc w:val="center"/>
        </w:trPr>
        <w:tc>
          <w:tcPr>
            <w:tcW w:w="596" w:type="dxa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9D7347">
              <w:rPr>
                <w:rFonts w:cs="Arial"/>
                <w:sz w:val="24"/>
                <w:szCs w:val="24"/>
              </w:rPr>
              <w:t>MJ LANGE SPÓŁKA ZOGRANICZONĄ ODPOWIEDZIALNOŚCIĄ</w:t>
            </w:r>
          </w:p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9D7347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9D7347">
              <w:rPr>
                <w:rFonts w:cs="Arial"/>
                <w:sz w:val="24"/>
                <w:szCs w:val="24"/>
              </w:rPr>
              <w:t>. Dobra Woda 226</w:t>
            </w:r>
          </w:p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9D7347">
              <w:rPr>
                <w:rFonts w:cs="Arial"/>
                <w:sz w:val="24"/>
                <w:szCs w:val="24"/>
              </w:rPr>
              <w:t>97-330 Sulejów</w:t>
            </w:r>
          </w:p>
        </w:tc>
        <w:tc>
          <w:tcPr>
            <w:tcW w:w="1560" w:type="dxa"/>
            <w:vAlign w:val="center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57,17</w:t>
            </w:r>
          </w:p>
        </w:tc>
        <w:tc>
          <w:tcPr>
            <w:tcW w:w="1984" w:type="dxa"/>
            <w:vAlign w:val="center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97,17</w:t>
            </w:r>
          </w:p>
        </w:tc>
      </w:tr>
      <w:tr w:rsidR="009D7347" w:rsidRPr="00A8461E" w:rsidTr="00EF26D2">
        <w:trPr>
          <w:jc w:val="center"/>
        </w:trPr>
        <w:tc>
          <w:tcPr>
            <w:tcW w:w="596" w:type="dxa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9D7347">
              <w:rPr>
                <w:rFonts w:cs="Arial"/>
                <w:sz w:val="24"/>
                <w:szCs w:val="24"/>
              </w:rPr>
              <w:t>JUST-KOST ŁUKASZ JUSTYNA</w:t>
            </w:r>
          </w:p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9D7347">
              <w:rPr>
                <w:rFonts w:cs="Arial"/>
                <w:sz w:val="24"/>
                <w:szCs w:val="24"/>
              </w:rPr>
              <w:t>Gazomia Nowa 109</w:t>
            </w:r>
          </w:p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9D7347">
              <w:rPr>
                <w:rFonts w:cs="Arial"/>
                <w:sz w:val="24"/>
                <w:szCs w:val="24"/>
              </w:rPr>
              <w:t>97-310 Moszczenica</w:t>
            </w:r>
          </w:p>
        </w:tc>
        <w:tc>
          <w:tcPr>
            <w:tcW w:w="1560" w:type="dxa"/>
            <w:vAlign w:val="center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984" w:type="dxa"/>
            <w:vAlign w:val="center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88,75</w:t>
            </w:r>
          </w:p>
        </w:tc>
      </w:tr>
      <w:tr w:rsidR="009D7347" w:rsidRPr="00A8461E" w:rsidTr="00EF26D2">
        <w:trPr>
          <w:jc w:val="center"/>
        </w:trPr>
        <w:tc>
          <w:tcPr>
            <w:tcW w:w="596" w:type="dxa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9D7347">
              <w:rPr>
                <w:rFonts w:cs="Arial"/>
                <w:sz w:val="24"/>
                <w:szCs w:val="24"/>
              </w:rPr>
              <w:t>MONOLIT GLOBAL SPÓŁKA Z OGRANICZONĄ ODPOWIEDZIALNOŚCIĄ</w:t>
            </w:r>
          </w:p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9D7347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9D7347">
              <w:rPr>
                <w:rFonts w:cs="Arial"/>
                <w:sz w:val="24"/>
                <w:szCs w:val="24"/>
              </w:rPr>
              <w:t>. Westerplatte 6B</w:t>
            </w:r>
          </w:p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9D7347">
              <w:rPr>
                <w:rFonts w:cs="Arial"/>
                <w:sz w:val="24"/>
                <w:szCs w:val="24"/>
              </w:rPr>
              <w:t>26-300 Opoczno</w:t>
            </w:r>
          </w:p>
        </w:tc>
        <w:tc>
          <w:tcPr>
            <w:tcW w:w="1560" w:type="dxa"/>
            <w:vAlign w:val="center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9D7347" w:rsidRPr="00A8461E" w:rsidTr="00EF26D2">
        <w:trPr>
          <w:jc w:val="center"/>
        </w:trPr>
        <w:tc>
          <w:tcPr>
            <w:tcW w:w="596" w:type="dxa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9D7347">
              <w:rPr>
                <w:sz w:val="23"/>
                <w:szCs w:val="23"/>
              </w:rPr>
              <w:t xml:space="preserve">Przedsiębiorstwo </w:t>
            </w:r>
            <w:r w:rsidRPr="009D7347">
              <w:rPr>
                <w:rFonts w:cs="Arial"/>
                <w:sz w:val="24"/>
                <w:szCs w:val="24"/>
              </w:rPr>
              <w:t>Budownictwa Wodnego w Warszawie S.A.</w:t>
            </w:r>
          </w:p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9D7347">
              <w:rPr>
                <w:rFonts w:cs="Arial"/>
                <w:sz w:val="24"/>
                <w:szCs w:val="24"/>
              </w:rPr>
              <w:t>ul</w:t>
            </w:r>
            <w:proofErr w:type="gramEnd"/>
            <w:r w:rsidRPr="009D7347">
              <w:rPr>
                <w:rFonts w:cs="Arial"/>
                <w:sz w:val="24"/>
                <w:szCs w:val="24"/>
              </w:rPr>
              <w:t>. Modlińska 17</w:t>
            </w:r>
          </w:p>
          <w:p w:rsidR="009D7347" w:rsidRPr="009D7347" w:rsidRDefault="009D7347" w:rsidP="009D73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9D7347">
              <w:rPr>
                <w:rFonts w:cs="Arial"/>
                <w:sz w:val="24"/>
                <w:szCs w:val="24"/>
              </w:rPr>
              <w:t>03-199 Warszawa</w:t>
            </w:r>
          </w:p>
        </w:tc>
        <w:tc>
          <w:tcPr>
            <w:tcW w:w="1560" w:type="dxa"/>
            <w:vAlign w:val="center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28,42</w:t>
            </w:r>
          </w:p>
        </w:tc>
        <w:tc>
          <w:tcPr>
            <w:tcW w:w="1984" w:type="dxa"/>
            <w:vAlign w:val="center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D7347" w:rsidRDefault="009D7347" w:rsidP="009D73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68,42</w:t>
            </w:r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3C387F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bookmarkStart w:id="0" w:name="_GoBack"/>
      <w:r>
        <w:rPr>
          <w:rFonts w:eastAsia="Times New Roman" w:cs="Times New Roman"/>
          <w:sz w:val="24"/>
          <w:szCs w:val="24"/>
        </w:rPr>
        <w:t>Burmistrz</w:t>
      </w:r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  <w:bookmarkEnd w:id="0"/>
    </w:p>
    <w:sectPr w:rsidR="00EF7FE5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73215"/>
    <w:rsid w:val="0029628B"/>
    <w:rsid w:val="002A7E95"/>
    <w:rsid w:val="002C21A2"/>
    <w:rsid w:val="002D40E4"/>
    <w:rsid w:val="002F53B4"/>
    <w:rsid w:val="00305C77"/>
    <w:rsid w:val="003739AB"/>
    <w:rsid w:val="003B1067"/>
    <w:rsid w:val="003C387F"/>
    <w:rsid w:val="003E1196"/>
    <w:rsid w:val="004C5D01"/>
    <w:rsid w:val="004E7E4B"/>
    <w:rsid w:val="005328E7"/>
    <w:rsid w:val="005E55D0"/>
    <w:rsid w:val="00631BD1"/>
    <w:rsid w:val="006A65D0"/>
    <w:rsid w:val="006A74AD"/>
    <w:rsid w:val="006B6ED6"/>
    <w:rsid w:val="006C28B5"/>
    <w:rsid w:val="006D1299"/>
    <w:rsid w:val="00783CBC"/>
    <w:rsid w:val="007958BD"/>
    <w:rsid w:val="007E55F8"/>
    <w:rsid w:val="00803CAA"/>
    <w:rsid w:val="008054D3"/>
    <w:rsid w:val="00885A72"/>
    <w:rsid w:val="008E4588"/>
    <w:rsid w:val="00957AAA"/>
    <w:rsid w:val="00997606"/>
    <w:rsid w:val="009B6CED"/>
    <w:rsid w:val="009B7DAB"/>
    <w:rsid w:val="009D7347"/>
    <w:rsid w:val="009E0F5C"/>
    <w:rsid w:val="00A14FC1"/>
    <w:rsid w:val="00A77410"/>
    <w:rsid w:val="00A8461E"/>
    <w:rsid w:val="00A95A65"/>
    <w:rsid w:val="00B3229A"/>
    <w:rsid w:val="00B72EF6"/>
    <w:rsid w:val="00B8740D"/>
    <w:rsid w:val="00B90E13"/>
    <w:rsid w:val="00C01C3C"/>
    <w:rsid w:val="00D23CCE"/>
    <w:rsid w:val="00D54094"/>
    <w:rsid w:val="00D75E57"/>
    <w:rsid w:val="00D7627F"/>
    <w:rsid w:val="00DD6084"/>
    <w:rsid w:val="00E3513B"/>
    <w:rsid w:val="00E406FC"/>
    <w:rsid w:val="00E45AA3"/>
    <w:rsid w:val="00E51019"/>
    <w:rsid w:val="00E8181D"/>
    <w:rsid w:val="00EF26D2"/>
    <w:rsid w:val="00EF7FE5"/>
    <w:rsid w:val="00F21D82"/>
    <w:rsid w:val="00F41D2A"/>
    <w:rsid w:val="00F6026E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19</cp:revision>
  <cp:lastPrinted>2024-02-28T09:21:00Z</cp:lastPrinted>
  <dcterms:created xsi:type="dcterms:W3CDTF">2021-12-14T07:54:00Z</dcterms:created>
  <dcterms:modified xsi:type="dcterms:W3CDTF">2024-02-28T09:21:00Z</dcterms:modified>
</cp:coreProperties>
</file>