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62E2FF7E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AE1EC2">
        <w:rPr>
          <w:rFonts w:ascii="Calibri" w:hAnsi="Calibri"/>
          <w:b/>
          <w:bCs/>
          <w:sz w:val="22"/>
          <w:szCs w:val="22"/>
        </w:rPr>
        <w:t>32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</w:t>
      </w:r>
      <w:r w:rsidR="00771074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833557">
        <w:rPr>
          <w:rFonts w:ascii="Calibri" w:hAnsi="Calibri"/>
          <w:b/>
          <w:bCs/>
          <w:sz w:val="22"/>
          <w:szCs w:val="22"/>
        </w:rPr>
        <w:t>0</w:t>
      </w:r>
      <w:r w:rsidR="00AE1EC2">
        <w:rPr>
          <w:rFonts w:ascii="Calibri" w:hAnsi="Calibri"/>
          <w:b/>
          <w:bCs/>
          <w:sz w:val="22"/>
          <w:szCs w:val="22"/>
        </w:rPr>
        <w:t>4</w:t>
      </w:r>
      <w:r w:rsidR="008E5E8A">
        <w:rPr>
          <w:rFonts w:ascii="Calibri" w:hAnsi="Calibri"/>
          <w:b/>
          <w:bCs/>
          <w:sz w:val="22"/>
          <w:szCs w:val="22"/>
        </w:rPr>
        <w:t>.</w:t>
      </w:r>
      <w:r w:rsidR="00AE1EC2">
        <w:rPr>
          <w:rFonts w:ascii="Calibri" w:hAnsi="Calibri"/>
          <w:b/>
          <w:bCs/>
          <w:sz w:val="22"/>
          <w:szCs w:val="22"/>
        </w:rPr>
        <w:t>08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F3542B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4713CEDF" w:rsidR="00735640" w:rsidRPr="00DB76FA" w:rsidRDefault="00396E8C" w:rsidP="00F4105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>
        <w:rPr>
          <w:rFonts w:ascii="Calibri" w:hAnsi="Calibri"/>
          <w:sz w:val="22"/>
          <w:szCs w:val="22"/>
        </w:rPr>
        <w:t>„</w:t>
      </w:r>
      <w:r w:rsidR="00AE1EC2" w:rsidRPr="00AE1EC2">
        <w:rPr>
          <w:rFonts w:ascii="Calibri" w:hAnsi="Calibri" w:cs="Arial"/>
          <w:b/>
          <w:bCs/>
          <w:iCs/>
          <w:sz w:val="22"/>
          <w:szCs w:val="22"/>
        </w:rPr>
        <w:t>Bieżąca konserwacja urządzeń oświetlenia dróg i innych terenów publicznych na terenie Miasta Ostrołęki na lata 2023-2024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1846A0" w14:textId="66A1B3F7" w:rsidR="008E5E8A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352808">
        <w:rPr>
          <w:rFonts w:ascii="Calibri" w:hAnsi="Calibri"/>
          <w:sz w:val="22"/>
          <w:szCs w:val="22"/>
        </w:rPr>
        <w:t xml:space="preserve">Dz.U. z 2022 r. poz. 1710 z </w:t>
      </w:r>
      <w:proofErr w:type="spellStart"/>
      <w:r w:rsidRPr="00352808">
        <w:rPr>
          <w:rFonts w:ascii="Calibri" w:hAnsi="Calibri"/>
          <w:sz w:val="22"/>
          <w:szCs w:val="22"/>
        </w:rPr>
        <w:t>późn</w:t>
      </w:r>
      <w:proofErr w:type="spellEnd"/>
      <w:r w:rsidRPr="00352808">
        <w:rPr>
          <w:rFonts w:ascii="Calibri" w:hAnsi="Calibri"/>
          <w:sz w:val="22"/>
          <w:szCs w:val="22"/>
        </w:rPr>
        <w:t>. zm</w:t>
      </w:r>
      <w:r>
        <w:rPr>
          <w:rFonts w:ascii="Calibri" w:hAnsi="Calibri"/>
          <w:sz w:val="22"/>
          <w:szCs w:val="22"/>
        </w:rPr>
        <w:t xml:space="preserve">.)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64820430" w14:textId="77777777" w:rsidR="008E5E8A" w:rsidRPr="00A2457B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437CD477" w14:textId="5C9C3F7A" w:rsidR="008E5E8A" w:rsidRPr="00A2457B" w:rsidRDefault="008E5E8A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niniejszym </w:t>
      </w:r>
      <w:r w:rsidRPr="00197C14">
        <w:rPr>
          <w:rFonts w:ascii="Calibri" w:eastAsia="Calibri" w:hAnsi="Calibri" w:cs="Times New Roman"/>
          <w:sz w:val="22"/>
          <w:szCs w:val="22"/>
          <w:lang w:eastAsia="en-US" w:bidi="ar-SA"/>
        </w:rPr>
        <w:t>postep</w:t>
      </w:r>
      <w:r w:rsidRPr="007A563B">
        <w:rPr>
          <w:rFonts w:ascii="Calibri" w:eastAsia="Calibri" w:hAnsi="Calibri" w:cs="Times New Roman"/>
          <w:sz w:val="22"/>
          <w:szCs w:val="22"/>
          <w:lang w:eastAsia="en-US" w:bidi="ar-SA"/>
        </w:rPr>
        <w:t>owaniu wpłynęł</w:t>
      </w:r>
      <w:r w:rsidR="007A563B" w:rsidRPr="007A563B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Pr="007A563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7A563B">
        <w:rPr>
          <w:rFonts w:ascii="Calibri" w:eastAsia="Calibri" w:hAnsi="Calibri" w:cs="Times New Roman"/>
          <w:sz w:val="22"/>
          <w:szCs w:val="22"/>
          <w:lang w:eastAsia="en-US" w:bidi="ar-SA"/>
        </w:rPr>
        <w:t>2</w:t>
      </w:r>
      <w:r w:rsidRPr="007A563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7A563B" w:rsidRPr="007A563B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Pr="007A563B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58"/>
        <w:gridCol w:w="3543"/>
      </w:tblGrid>
      <w:tr w:rsidR="008E5E8A" w:rsidRPr="00E57344" w14:paraId="4971F216" w14:textId="77777777" w:rsidTr="00576915">
        <w:trPr>
          <w:trHeight w:val="743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4013E526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5358" w:type="dxa"/>
            <w:shd w:val="clear" w:color="auto" w:fill="D0CECE" w:themeFill="background2" w:themeFillShade="E6"/>
            <w:vAlign w:val="center"/>
          </w:tcPr>
          <w:p w14:paraId="564AC5C9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0D9287D7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Wartość oferty brutto w zł</w:t>
            </w:r>
          </w:p>
        </w:tc>
      </w:tr>
      <w:tr w:rsidR="008E5E8A" w:rsidRPr="00E57344" w14:paraId="6ED923AD" w14:textId="77777777" w:rsidTr="0057691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3610B90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50C19973" w14:textId="77777777" w:rsidR="00197C14" w:rsidRDefault="002F36C5" w:rsidP="001D4F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BEMAR Przedsiębiorstwo Usług Projektowo – Inwestycyjnych Marzena Bębenek </w:t>
            </w:r>
          </w:p>
          <w:p w14:paraId="449C549A" w14:textId="0139E1FD" w:rsidR="002F36C5" w:rsidRDefault="002F36C5" w:rsidP="001D4F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Mazowiecka 46</w:t>
            </w:r>
          </w:p>
          <w:p w14:paraId="0D281E80" w14:textId="77777777" w:rsidR="002F36C5" w:rsidRDefault="002F36C5" w:rsidP="001D4F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07-411 Rzekuń</w:t>
            </w:r>
          </w:p>
          <w:p w14:paraId="78021733" w14:textId="4A8770F3" w:rsidR="002F36C5" w:rsidRPr="00E57344" w:rsidRDefault="002F36C5" w:rsidP="001D4F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7591046870 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340FA90" w14:textId="164C94C0" w:rsidR="008E5E8A" w:rsidRPr="00E57344" w:rsidRDefault="002F36C5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329 063,62 zł</w:t>
            </w:r>
          </w:p>
        </w:tc>
      </w:tr>
      <w:tr w:rsidR="008E5E8A" w:rsidRPr="00E57344" w14:paraId="7ED24A02" w14:textId="77777777" w:rsidTr="0057691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1B3A9AFD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353925BC" w14:textId="77777777" w:rsidR="00197C14" w:rsidRDefault="002F36C5" w:rsidP="00576915">
            <w:pPr>
              <w:rPr>
                <w:rFonts w:ascii="Calibri" w:hAnsi="Calibri" w:cs="Calibri"/>
                <w:sz w:val="22"/>
                <w:szCs w:val="22"/>
              </w:rPr>
            </w:pPr>
            <w:r w:rsidRPr="002F36C5">
              <w:rPr>
                <w:rFonts w:ascii="Calibri" w:hAnsi="Calibri" w:cs="Calibri"/>
                <w:sz w:val="22"/>
                <w:szCs w:val="22"/>
              </w:rPr>
              <w:t>Przedsiębiorstwo Handlowo Usługowe „MADO” Andrzej Mróz w spadku</w:t>
            </w:r>
          </w:p>
          <w:p w14:paraId="523D1733" w14:textId="77777777" w:rsidR="002F36C5" w:rsidRDefault="002F36C5" w:rsidP="00576915">
            <w:pPr>
              <w:rPr>
                <w:rFonts w:ascii="Calibri" w:hAnsi="Calibri" w:cs="Calibri"/>
                <w:sz w:val="22"/>
                <w:szCs w:val="22"/>
              </w:rPr>
            </w:pPr>
            <w:r w:rsidRPr="002F36C5">
              <w:rPr>
                <w:rFonts w:ascii="Calibri" w:hAnsi="Calibri" w:cs="Calibri"/>
                <w:sz w:val="22"/>
                <w:szCs w:val="22"/>
              </w:rPr>
              <w:t>ul. Leśna 3</w:t>
            </w:r>
          </w:p>
          <w:p w14:paraId="3392E985" w14:textId="77777777" w:rsidR="002F36C5" w:rsidRDefault="002F36C5" w:rsidP="00576915">
            <w:pPr>
              <w:rPr>
                <w:rFonts w:ascii="Calibri" w:hAnsi="Calibri" w:cs="Calibri"/>
                <w:sz w:val="22"/>
                <w:szCs w:val="22"/>
              </w:rPr>
            </w:pPr>
            <w:r w:rsidRPr="002F36C5">
              <w:rPr>
                <w:rFonts w:ascii="Calibri" w:hAnsi="Calibri" w:cs="Calibri"/>
                <w:sz w:val="22"/>
                <w:szCs w:val="22"/>
              </w:rPr>
              <w:t>08-330 Kosów Lacki</w:t>
            </w:r>
          </w:p>
          <w:p w14:paraId="09202B1E" w14:textId="1B34BBC3" w:rsidR="002F36C5" w:rsidRPr="00E57344" w:rsidRDefault="002F36C5" w:rsidP="00576915">
            <w:pPr>
              <w:rPr>
                <w:rFonts w:ascii="Calibri" w:hAnsi="Calibri" w:cs="Calibri"/>
                <w:sz w:val="22"/>
                <w:szCs w:val="22"/>
              </w:rPr>
            </w:pPr>
            <w:r w:rsidRPr="002F36C5">
              <w:rPr>
                <w:rFonts w:ascii="Calibri" w:hAnsi="Calibri" w:cs="Calibri"/>
                <w:sz w:val="22"/>
                <w:szCs w:val="22"/>
              </w:rPr>
              <w:t>NIP: 8231206898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222DF03" w14:textId="7BBB54E3" w:rsidR="008E5E8A" w:rsidRPr="00E57344" w:rsidRDefault="002F36C5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36C5">
              <w:rPr>
                <w:rFonts w:ascii="Calibri" w:hAnsi="Calibri" w:cs="Calibri"/>
                <w:sz w:val="22"/>
                <w:szCs w:val="22"/>
              </w:rPr>
              <w:t>542 254,11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zł </w:t>
            </w:r>
          </w:p>
        </w:tc>
      </w:tr>
    </w:tbl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p w14:paraId="24E519FB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42273E6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38C4FD7F" w14:textId="77777777" w:rsidR="007255EF" w:rsidRPr="00D3071F" w:rsidRDefault="007255EF">
      <w:pPr>
        <w:rPr>
          <w:rFonts w:ascii="Calibri" w:hAnsi="Calibri" w:cs="Calibri"/>
          <w:sz w:val="22"/>
          <w:szCs w:val="22"/>
        </w:rPr>
      </w:pPr>
    </w:p>
    <w:p w14:paraId="783DBAC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7333C66C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245024E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1A59681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88B96C0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5E230CF4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01B4D83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11D86FB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556E" w14:textId="2B0393C9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814FF"/>
    <w:rsid w:val="001972AC"/>
    <w:rsid w:val="00197C14"/>
    <w:rsid w:val="001B4EDA"/>
    <w:rsid w:val="001D4F1A"/>
    <w:rsid w:val="0020796D"/>
    <w:rsid w:val="00214F3B"/>
    <w:rsid w:val="00226931"/>
    <w:rsid w:val="002376DD"/>
    <w:rsid w:val="00241D56"/>
    <w:rsid w:val="00253C67"/>
    <w:rsid w:val="00255A4B"/>
    <w:rsid w:val="00294A53"/>
    <w:rsid w:val="002C070D"/>
    <w:rsid w:val="002E0248"/>
    <w:rsid w:val="002E5595"/>
    <w:rsid w:val="002F36C5"/>
    <w:rsid w:val="002F7A50"/>
    <w:rsid w:val="003205B0"/>
    <w:rsid w:val="00334170"/>
    <w:rsid w:val="003418E8"/>
    <w:rsid w:val="00345FA4"/>
    <w:rsid w:val="00396E8C"/>
    <w:rsid w:val="003A6DF1"/>
    <w:rsid w:val="003D0ED6"/>
    <w:rsid w:val="003D6C95"/>
    <w:rsid w:val="003E0488"/>
    <w:rsid w:val="003F1E8F"/>
    <w:rsid w:val="00412805"/>
    <w:rsid w:val="00416E3B"/>
    <w:rsid w:val="00425537"/>
    <w:rsid w:val="004A10C3"/>
    <w:rsid w:val="004C57E9"/>
    <w:rsid w:val="004D5C67"/>
    <w:rsid w:val="004E25F2"/>
    <w:rsid w:val="004F61F0"/>
    <w:rsid w:val="00587FBA"/>
    <w:rsid w:val="005904E5"/>
    <w:rsid w:val="005911B6"/>
    <w:rsid w:val="005B0384"/>
    <w:rsid w:val="005B7C57"/>
    <w:rsid w:val="005C13CF"/>
    <w:rsid w:val="005E7065"/>
    <w:rsid w:val="00624C27"/>
    <w:rsid w:val="00636666"/>
    <w:rsid w:val="006908E5"/>
    <w:rsid w:val="006B2369"/>
    <w:rsid w:val="006B5B80"/>
    <w:rsid w:val="006D4C8C"/>
    <w:rsid w:val="006E0A10"/>
    <w:rsid w:val="006F125A"/>
    <w:rsid w:val="006F6FA8"/>
    <w:rsid w:val="00722EA4"/>
    <w:rsid w:val="007255EF"/>
    <w:rsid w:val="00735640"/>
    <w:rsid w:val="00751095"/>
    <w:rsid w:val="007640E4"/>
    <w:rsid w:val="00771074"/>
    <w:rsid w:val="00793D54"/>
    <w:rsid w:val="00795782"/>
    <w:rsid w:val="007A563B"/>
    <w:rsid w:val="007C74CA"/>
    <w:rsid w:val="007D4DAD"/>
    <w:rsid w:val="00807F29"/>
    <w:rsid w:val="00833557"/>
    <w:rsid w:val="008676FB"/>
    <w:rsid w:val="0088070F"/>
    <w:rsid w:val="008842EB"/>
    <w:rsid w:val="00895A20"/>
    <w:rsid w:val="008B13F8"/>
    <w:rsid w:val="008E5E8A"/>
    <w:rsid w:val="00913774"/>
    <w:rsid w:val="009846C9"/>
    <w:rsid w:val="009B4D8B"/>
    <w:rsid w:val="009D45B4"/>
    <w:rsid w:val="009E27EC"/>
    <w:rsid w:val="009E5E43"/>
    <w:rsid w:val="009F3108"/>
    <w:rsid w:val="00A06409"/>
    <w:rsid w:val="00A15AA3"/>
    <w:rsid w:val="00A2457B"/>
    <w:rsid w:val="00A27C07"/>
    <w:rsid w:val="00A4320F"/>
    <w:rsid w:val="00A45B51"/>
    <w:rsid w:val="00A65F53"/>
    <w:rsid w:val="00A71944"/>
    <w:rsid w:val="00A84F18"/>
    <w:rsid w:val="00A93408"/>
    <w:rsid w:val="00AB6913"/>
    <w:rsid w:val="00AC1ADF"/>
    <w:rsid w:val="00AC287E"/>
    <w:rsid w:val="00AE1EC2"/>
    <w:rsid w:val="00AE2A9D"/>
    <w:rsid w:val="00B14E2A"/>
    <w:rsid w:val="00B15FCC"/>
    <w:rsid w:val="00B63398"/>
    <w:rsid w:val="00B82B0D"/>
    <w:rsid w:val="00B85C38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C70C6"/>
    <w:rsid w:val="00CD1BEE"/>
    <w:rsid w:val="00D239B8"/>
    <w:rsid w:val="00D26BFE"/>
    <w:rsid w:val="00D3071F"/>
    <w:rsid w:val="00D30AAB"/>
    <w:rsid w:val="00DA2539"/>
    <w:rsid w:val="00DA7247"/>
    <w:rsid w:val="00DB2C2D"/>
    <w:rsid w:val="00DB76FA"/>
    <w:rsid w:val="00DC5016"/>
    <w:rsid w:val="00DD6509"/>
    <w:rsid w:val="00DF19FF"/>
    <w:rsid w:val="00E03368"/>
    <w:rsid w:val="00E15F84"/>
    <w:rsid w:val="00E25AB6"/>
    <w:rsid w:val="00E5655A"/>
    <w:rsid w:val="00EA0B5C"/>
    <w:rsid w:val="00EB3135"/>
    <w:rsid w:val="00EC5A58"/>
    <w:rsid w:val="00ED1DD4"/>
    <w:rsid w:val="00EE622F"/>
    <w:rsid w:val="00F169D3"/>
    <w:rsid w:val="00F348C2"/>
    <w:rsid w:val="00F3542B"/>
    <w:rsid w:val="00F41053"/>
    <w:rsid w:val="00F51434"/>
    <w:rsid w:val="00F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E0E9-53B6-470B-B662-A045FE8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31</cp:revision>
  <cp:lastPrinted>2023-08-04T09:08:00Z</cp:lastPrinted>
  <dcterms:created xsi:type="dcterms:W3CDTF">2022-05-09T10:41:00Z</dcterms:created>
  <dcterms:modified xsi:type="dcterms:W3CDTF">2023-08-04T09:25:00Z</dcterms:modified>
  <dc:language>pl-PL</dc:language>
</cp:coreProperties>
</file>