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2CB4" w14:textId="08F919B2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AA0438">
        <w:rPr>
          <w:rFonts w:ascii="Arial" w:hAnsi="Arial" w:cs="Arial"/>
          <w:sz w:val="22"/>
          <w:szCs w:val="22"/>
        </w:rPr>
        <w:t>28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3C4498">
        <w:rPr>
          <w:rFonts w:ascii="Arial" w:hAnsi="Arial" w:cs="Arial"/>
          <w:sz w:val="22"/>
          <w:szCs w:val="22"/>
        </w:rPr>
        <w:t>6</w:t>
      </w:r>
      <w:r w:rsidRPr="001C43F9">
        <w:rPr>
          <w:rFonts w:ascii="Arial" w:hAnsi="Arial" w:cs="Arial"/>
          <w:sz w:val="22"/>
          <w:szCs w:val="22"/>
        </w:rPr>
        <w:t>.202</w:t>
      </w:r>
      <w:r w:rsidR="00AA0438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1A63107C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9D480B">
        <w:rPr>
          <w:rFonts w:ascii="Arial" w:hAnsi="Arial" w:cs="Arial"/>
          <w:color w:val="000000"/>
          <w:sz w:val="22"/>
          <w:szCs w:val="22"/>
        </w:rPr>
        <w:t>1014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AA0438">
        <w:rPr>
          <w:rFonts w:ascii="Arial" w:hAnsi="Arial" w:cs="Arial"/>
          <w:color w:val="000000"/>
          <w:sz w:val="22"/>
          <w:szCs w:val="22"/>
        </w:rPr>
        <w:t>172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AA0438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AA59DAF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AA0438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AA0438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043E6687" w14:textId="77777777" w:rsidR="00AF4DD5" w:rsidRPr="00E04F14" w:rsidRDefault="00AF4DD5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E04F14">
        <w:rPr>
          <w:rFonts w:ascii="Arial" w:hAnsi="Arial" w:cs="Arial"/>
          <w:b/>
          <w:sz w:val="22"/>
          <w:szCs w:val="22"/>
        </w:rPr>
        <w:t>Dostawa paliw płynnych w okresie 12 miesięcy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B3CB35D" w14:textId="77777777" w:rsidR="00947BDB" w:rsidRPr="00C165DE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C89490D" w14:textId="6C1B4366" w:rsidR="00AF4DD5" w:rsidRDefault="00947BDB" w:rsidP="00AF4DD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AF4DD5" w:rsidRPr="00E04F14">
        <w:rPr>
          <w:rFonts w:ascii="Arial" w:hAnsi="Arial" w:cs="Arial"/>
          <w:b/>
          <w:sz w:val="22"/>
          <w:szCs w:val="22"/>
        </w:rPr>
        <w:t>Dostawa paliw płynnych w</w:t>
      </w:r>
      <w:r w:rsidR="00AF4DD5">
        <w:rPr>
          <w:rFonts w:ascii="Arial" w:hAnsi="Arial" w:cs="Arial"/>
          <w:b/>
          <w:sz w:val="22"/>
          <w:szCs w:val="22"/>
        </w:rPr>
        <w:t> </w:t>
      </w:r>
      <w:r w:rsidR="00AF4DD5" w:rsidRPr="00E04F14">
        <w:rPr>
          <w:rFonts w:ascii="Arial" w:hAnsi="Arial" w:cs="Arial"/>
          <w:b/>
          <w:sz w:val="22"/>
          <w:szCs w:val="22"/>
        </w:rPr>
        <w:t>okresie 12 miesięcy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AF4DD5">
        <w:rPr>
          <w:rFonts w:ascii="Arial" w:hAnsi="Arial" w:cs="Arial"/>
          <w:sz w:val="22"/>
          <w:szCs w:val="22"/>
        </w:rPr>
        <w:t>ORLEN Spółka Akcyjna z siedzibą przy ul. Chemików 7, 09-411 Płock.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19E7E8" w14:textId="144B87D9" w:rsidR="00947BDB" w:rsidRDefault="00947BDB" w:rsidP="00947BDB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AA0438">
        <w:rPr>
          <w:rFonts w:ascii="Arial" w:hAnsi="Arial" w:cs="Arial"/>
          <w:sz w:val="22"/>
          <w:szCs w:val="22"/>
        </w:rPr>
        <w:t>359 455</w:t>
      </w:r>
      <w:r w:rsidR="00AF4DD5">
        <w:rPr>
          <w:rFonts w:ascii="Arial" w:hAnsi="Arial" w:cs="Arial"/>
          <w:sz w:val="22"/>
          <w:szCs w:val="22"/>
        </w:rPr>
        <w:t xml:space="preserve">,00 </w:t>
      </w:r>
      <w:r w:rsidR="00AA0438">
        <w:rPr>
          <w:rFonts w:ascii="Arial" w:hAnsi="Arial" w:cs="Arial"/>
          <w:sz w:val="22"/>
          <w:szCs w:val="22"/>
        </w:rPr>
        <w:t>PLN</w:t>
      </w:r>
    </w:p>
    <w:p w14:paraId="2BE299D5" w14:textId="7777777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C6098C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AA043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5F31C61F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AA043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EE8AA35" w14:textId="77777777" w:rsidR="00AA0438" w:rsidRDefault="00AA0438" w:rsidP="00AA0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ORLEN Spółka Akcyjna</w:t>
      </w:r>
    </w:p>
    <w:p w14:paraId="7ED687B2" w14:textId="77777777" w:rsidR="00AA0438" w:rsidRDefault="00AA0438" w:rsidP="00AA0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Chemików 7</w:t>
      </w:r>
    </w:p>
    <w:p w14:paraId="0720ACB5" w14:textId="77777777" w:rsidR="00AA0438" w:rsidRDefault="00AA0438" w:rsidP="00AA0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09-411 Płock</w:t>
      </w:r>
    </w:p>
    <w:p w14:paraId="0B8E44BE" w14:textId="77777777" w:rsidR="00AA0438" w:rsidRDefault="00AA0438" w:rsidP="00AA0438">
      <w:pPr>
        <w:rPr>
          <w:rFonts w:ascii="Arial" w:hAnsi="Arial" w:cs="Arial"/>
          <w:sz w:val="22"/>
          <w:szCs w:val="22"/>
        </w:rPr>
      </w:pPr>
    </w:p>
    <w:p w14:paraId="6BEFEE35" w14:textId="77777777" w:rsidR="00AA0438" w:rsidRDefault="00AA0438" w:rsidP="00AA04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>Cena brutto oferty</w:t>
      </w:r>
      <w:r>
        <w:rPr>
          <w:rFonts w:ascii="Arial" w:hAnsi="Arial" w:cs="Arial"/>
          <w:color w:val="000000"/>
          <w:sz w:val="22"/>
          <w:szCs w:val="22"/>
        </w:rPr>
        <w:t xml:space="preserve"> – 359 455,00 PLN</w:t>
      </w:r>
    </w:p>
    <w:p w14:paraId="75113BB8" w14:textId="795CDCD0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AF4DD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24E64684" w14:textId="77777777" w:rsidR="00947BDB" w:rsidRPr="00AA0438" w:rsidRDefault="00947BDB" w:rsidP="00947BDB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6381EA09" w14:textId="77777777" w:rsidR="00AA0438" w:rsidRDefault="00AA0438" w:rsidP="00947BDB">
      <w:pPr>
        <w:spacing w:line="259" w:lineRule="auto"/>
        <w:jc w:val="right"/>
        <w:rPr>
          <w:i/>
          <w:iCs/>
        </w:rPr>
      </w:pPr>
      <w:r w:rsidRPr="00AA0438">
        <w:rPr>
          <w:i/>
          <w:iCs/>
        </w:rPr>
        <w:t>Prokurent</w:t>
      </w:r>
    </w:p>
    <w:p w14:paraId="312BEF59" w14:textId="02CF3DC9" w:rsidR="00947BDB" w:rsidRPr="00AA0438" w:rsidRDefault="00947BDB" w:rsidP="00947BDB">
      <w:pPr>
        <w:spacing w:line="259" w:lineRule="auto"/>
        <w:jc w:val="right"/>
        <w:rPr>
          <w:i/>
          <w:iCs/>
        </w:rPr>
      </w:pPr>
      <w:r w:rsidRPr="00AA0438">
        <w:rPr>
          <w:i/>
          <w:iCs/>
        </w:rPr>
        <w:br/>
        <w:t xml:space="preserve">mgr inż. </w:t>
      </w:r>
      <w:r w:rsidR="00AA0438" w:rsidRPr="00AA0438">
        <w:rPr>
          <w:i/>
          <w:iCs/>
        </w:rPr>
        <w:t>Radosław Wrzeszcz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863F" w14:textId="07B2B0A7" w:rsidR="009D480B" w:rsidRPr="00AA0438" w:rsidRDefault="00AA0438" w:rsidP="00AA0438">
    <w:pPr>
      <w:pStyle w:val="Stopka"/>
      <w:rPr>
        <w:rFonts w:ascii="Arial" w:hAnsi="Arial" w:cs="Arial"/>
        <w:sz w:val="14"/>
        <w:szCs w:val="14"/>
      </w:rPr>
    </w:pPr>
    <w:sdt>
      <w:sdtPr>
        <w:rPr>
          <w:rFonts w:ascii="Arial" w:eastAsiaTheme="majorEastAsia" w:hAnsi="Arial" w:cs="Arial"/>
          <w:b/>
          <w:bCs/>
          <w:sz w:val="28"/>
          <w:szCs w:val="28"/>
        </w:rPr>
        <w:id w:val="-134470406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r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C9013CA" wp14:editId="3E54319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0EF13BC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EFFDFA6" wp14:editId="7933C30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7A1B530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51CF1BE5" wp14:editId="116E0D5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759063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6037536" wp14:editId="0DB47CF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C14C08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8053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02A3212" wp14:editId="4DCFB46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AC0E73F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156975391"/>
        <w:bookmarkStart w:id="3" w:name="_Hlk156975390"/>
        <w:bookmarkStart w:id="4" w:name="_Hlk156975379"/>
        <w:bookmarkStart w:id="5" w:name="_Hlk156975378"/>
        <w:r w:rsidRPr="002B48E7">
          <w:rPr>
            <w:rFonts w:ascii="Arial" w:eastAsiaTheme="majorEastAsia" w:hAnsi="Arial" w:cs="Arial"/>
            <w:b/>
            <w:bCs/>
            <w:sz w:val="14"/>
            <w:szCs w:val="14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14"/>
              <w:szCs w:val="14"/>
            </w:rPr>
            <w:id w:val="1434406469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449BC46" wp14:editId="0BC89AE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93902737" name="Łącznik prosty 209390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242C7" id="Łącznik prosty 209390273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9EA6E39" wp14:editId="21935B4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33485716" name="Łącznik prosty 333485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628D5" id="Łącznik prosty 33348571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D223D3D" wp14:editId="159423B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45844720" name="Łącznik prosty 545844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727BB" id="Łącznik prosty 5458447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2A825C" wp14:editId="4CD7F8A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02754706" name="Łącznik prosty 2002754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EE79B" id="Łącznik prosty 200275470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46C35C2" wp14:editId="1657015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62120389" name="Łącznik prosty 662120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1A88B" id="Łącznik prosty 66212038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6" w:name="_Hlk528583780"/>
            <w:bookmarkStart w:id="7" w:name="_Hlk528583781"/>
            <w:bookmarkStart w:id="8" w:name="_Hlk528583793"/>
            <w:bookmarkStart w:id="9" w:name="_Hlk528583794"/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2DAFA04" wp14:editId="45B620A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481588799" name="Łącznik prosty 1481588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A8C0E" id="Łącznik prosty 148158879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End w:id="6"/>
            <w:bookmarkEnd w:id="7"/>
            <w:bookmarkEnd w:id="8"/>
            <w:bookmarkEnd w:id="9"/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770F7F28" wp14:editId="288E0F3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57454666" name="Łącznik prosty 757454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41B39" id="Łącznik prosty 75745466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6CEAFAE9" wp14:editId="0DA8AA7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9173C" id="Łącznik prosty 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1AA16257" wp14:editId="3C4670C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2DB00" id="Łącznik prosty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756185F0" wp14:editId="395C4DD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191650039" name="Łącznik prosty 1191650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B91C5" id="Łącznik prosty 119165003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2523CC90" wp14:editId="696B696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59897454" name="Łącznik prosty 1059897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F200E" id="Łącznik prosty 105989745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58B7A45B" wp14:editId="18290E4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222584334" name="Łącznik prosty 1222584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26F8D" id="Łącznik prosty 1222584334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7A157DC0" wp14:editId="2586254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46704652" name="Łącznik prosty 1946704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313D9" id="Łącznik prosty 194670465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26514926" wp14:editId="176FF24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765765661" name="Łącznik prosty 1765765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B664F" id="Łącznik prosty 176576566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3CAF2FFE" wp14:editId="27D0E9B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03330781" name="Łącznik prosty 1003330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BB78C" id="Łącznik prosty 100333078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67B">
              <w:rPr>
                <w:rFonts w:ascii="Arial" w:hAnsi="Arial" w:cs="Arial"/>
                <w:sz w:val="14"/>
                <w:szCs w:val="14"/>
              </w:rPr>
              <w:t xml:space="preserve">Znak sprawy: 24/2024/KSz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E1067B">
              <w:rPr>
                <w:rFonts w:ascii="Arial" w:hAnsi="Arial" w:cs="Arial"/>
                <w:sz w:val="14"/>
                <w:szCs w:val="14"/>
              </w:rPr>
              <w:t xml:space="preserve"> Dostawa paliw płynnych w okresie 12 miesięcy                  </w:t>
            </w:r>
          </w:sdtContent>
        </w:sdt>
        <w:bookmarkEnd w:id="2"/>
        <w:bookmarkEnd w:id="3"/>
        <w:bookmarkEnd w:id="4"/>
        <w:bookmarkEnd w:id="5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7AC5" w14:textId="77777777" w:rsidR="009D480B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D480B" w:rsidRPr="00AE6EB4" w:rsidRDefault="009D480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DB36384" w:rsidR="009D480B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AA0438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AA0438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2E3CEB"/>
    <w:rsid w:val="003733B1"/>
    <w:rsid w:val="003C4498"/>
    <w:rsid w:val="003F4E89"/>
    <w:rsid w:val="004864C3"/>
    <w:rsid w:val="005074E8"/>
    <w:rsid w:val="00550EA7"/>
    <w:rsid w:val="00896644"/>
    <w:rsid w:val="00947BDB"/>
    <w:rsid w:val="009D480B"/>
    <w:rsid w:val="00A90586"/>
    <w:rsid w:val="00AA0438"/>
    <w:rsid w:val="00AF4DD5"/>
    <w:rsid w:val="00C440FE"/>
    <w:rsid w:val="00D23760"/>
    <w:rsid w:val="00D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2023-06-19T06:24:00Z</cp:lastPrinted>
  <dcterms:created xsi:type="dcterms:W3CDTF">2024-06-28T07:08:00Z</dcterms:created>
  <dcterms:modified xsi:type="dcterms:W3CDTF">2024-06-28T07:18:00Z</dcterms:modified>
</cp:coreProperties>
</file>