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E84B6" w14:textId="3E84F436" w:rsidR="00C36B4D" w:rsidRDefault="00C36B4D">
      <w:pPr>
        <w:rPr>
          <w:rFonts w:ascii="Calibri" w:hAnsi="Calibri"/>
          <w:sz w:val="22"/>
          <w:szCs w:val="22"/>
          <w:lang w:eastAsia="en-US"/>
        </w:rPr>
      </w:pPr>
      <w:bookmarkStart w:id="0" w:name="_Toc458766117"/>
      <w:bookmarkStart w:id="1" w:name="_Toc38618793"/>
    </w:p>
    <w:bookmarkEnd w:id="0"/>
    <w:bookmarkEnd w:id="1"/>
    <w:p w14:paraId="3FA2AA49" w14:textId="261EEA92" w:rsidR="00B55909" w:rsidRDefault="00B55909" w:rsidP="00EF745B">
      <w:pPr>
        <w:jc w:val="center"/>
        <w:rPr>
          <w:rFonts w:ascii="Candara" w:hAnsi="Candara"/>
          <w:b/>
          <w:sz w:val="22"/>
          <w:szCs w:val="22"/>
        </w:rPr>
      </w:pPr>
    </w:p>
    <w:p w14:paraId="20906458" w14:textId="726CAA88" w:rsidR="00E16B3A" w:rsidRDefault="00C36B4D" w:rsidP="00C36B4D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Załącznik nr 4 do SWZ</w:t>
      </w:r>
    </w:p>
    <w:p w14:paraId="4DD7288E" w14:textId="523BB7CF" w:rsidR="00C36B4D" w:rsidRDefault="00C36B4D" w:rsidP="00C36B4D">
      <w:pPr>
        <w:jc w:val="right"/>
        <w:rPr>
          <w:rFonts w:ascii="Candara" w:hAnsi="Candara"/>
          <w:b/>
          <w:sz w:val="22"/>
          <w:szCs w:val="22"/>
        </w:rPr>
      </w:pPr>
    </w:p>
    <w:p w14:paraId="58077370" w14:textId="52873C20" w:rsidR="00C36B4D" w:rsidRDefault="00360228" w:rsidP="00C36B4D">
      <w:pPr>
        <w:jc w:val="center"/>
        <w:rPr>
          <w:rFonts w:ascii="Candara" w:hAnsi="Candara"/>
          <w:b/>
          <w:sz w:val="22"/>
          <w:szCs w:val="22"/>
        </w:rPr>
      </w:pPr>
      <w:bookmarkStart w:id="2" w:name="_Hlk83293700"/>
      <w:r>
        <w:rPr>
          <w:rFonts w:ascii="Candara" w:hAnsi="Candara"/>
          <w:b/>
          <w:sz w:val="22"/>
          <w:szCs w:val="22"/>
        </w:rPr>
        <w:t>Przedmiotowy</w:t>
      </w:r>
      <w:r w:rsidR="00C36B4D">
        <w:rPr>
          <w:rFonts w:ascii="Candara" w:hAnsi="Candara"/>
          <w:b/>
          <w:sz w:val="22"/>
          <w:szCs w:val="22"/>
        </w:rPr>
        <w:t xml:space="preserve"> środek dowodowy - matryca zgodności (wzór)</w:t>
      </w:r>
    </w:p>
    <w:p w14:paraId="79D40687" w14:textId="77777777" w:rsidR="00C36B4D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5EC696A7" w14:textId="5D6B5621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 xml:space="preserve">Pełna nazwa Wykonawcy: </w:t>
      </w:r>
    </w:p>
    <w:p w14:paraId="038E6FE5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1298F271" w14:textId="77777777" w:rsidR="00C36B4D" w:rsidRPr="006017DE" w:rsidRDefault="00C36B4D" w:rsidP="00C36B4D">
      <w:pPr>
        <w:pStyle w:val="Nagwek2"/>
        <w:numPr>
          <w:ilvl w:val="1"/>
          <w:numId w:val="36"/>
        </w:numPr>
        <w:overflowPunct w:val="0"/>
        <w:spacing w:before="200" w:after="120"/>
        <w:ind w:left="0" w:firstLine="0"/>
        <w:jc w:val="center"/>
        <w:rPr>
          <w:rFonts w:ascii="Candara" w:hAnsi="Candara"/>
          <w:i w:val="0"/>
          <w:sz w:val="22"/>
          <w:szCs w:val="22"/>
        </w:rPr>
      </w:pPr>
      <w:r w:rsidRPr="006017DE">
        <w:rPr>
          <w:rFonts w:ascii="Candara" w:hAnsi="Candara"/>
          <w:i w:val="0"/>
          <w:sz w:val="22"/>
          <w:szCs w:val="22"/>
        </w:rPr>
        <w:t>MATRYCA ZGODNOŚCI</w:t>
      </w:r>
    </w:p>
    <w:p w14:paraId="2D1CF92D" w14:textId="77777777" w:rsidR="006B7CCC" w:rsidRDefault="006B7CCC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B7CCC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Dostawa serwerów, dysków i macierzy NAS na potrzeby Międzynarodowego Instytutu Biologii Molekularnej i Komórkowej w Warszawie </w:t>
      </w:r>
    </w:p>
    <w:p w14:paraId="6DDC06C6" w14:textId="3B827144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6B7CCC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55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1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bookmarkEnd w:id="2"/>
    <w:p w14:paraId="06C173E2" w14:textId="77777777" w:rsidR="006B7CCC" w:rsidRPr="00CD7671" w:rsidRDefault="006B7CCC" w:rsidP="006B7CC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</w:p>
    <w:p w14:paraId="468756A1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1. Oferujemy serwery spełniające wymagania określone w punkcie 1 OPZ (2 szt.), które posiadają następujące parametry:</w:t>
      </w:r>
    </w:p>
    <w:p w14:paraId="51133ACD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3643"/>
      </w:tblGrid>
      <w:tr w:rsidR="006B7CCC" w:rsidRPr="00F91548" w14:paraId="7BEADA73" w14:textId="77777777" w:rsidTr="0054673A">
        <w:trPr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9BEB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Komponent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7139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4BEF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6B7CCC" w:rsidRPr="00F91548" w14:paraId="761EFA57" w14:textId="77777777" w:rsidTr="0054673A">
        <w:trPr>
          <w:trHeight w:val="451"/>
        </w:trPr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6AAE" w14:textId="77777777" w:rsidR="006B7CCC" w:rsidRPr="0092732A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5C88D9F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Producent: …………………………………..………………; Model: …………………………………….……………………………..</w:t>
            </w:r>
          </w:p>
          <w:p w14:paraId="39EDE2B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7CCC" w:rsidRPr="00F91548" w14:paraId="44205C55" w14:textId="77777777" w:rsidTr="0054673A">
        <w:trPr>
          <w:trHeight w:val="4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CB7A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Obudowa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C223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Rack 4U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A91B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355113E5" w14:textId="77777777" w:rsidTr="0054673A">
        <w:trPr>
          <w:trHeight w:val="9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F575" w14:textId="77777777" w:rsidR="006B7CCC" w:rsidRPr="00F91548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Procesor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5568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Dwa procesory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 wymaganiach:</w:t>
            </w:r>
          </w:p>
          <w:p w14:paraId="3E4C50B2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iczba rdzeni 10</w:t>
            </w:r>
          </w:p>
          <w:p w14:paraId="10C0954F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iczba wątków 20</w:t>
            </w:r>
          </w:p>
          <w:p w14:paraId="472CA69B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b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azowa częstotliwość procesora 2,40 GHz</w:t>
            </w:r>
          </w:p>
          <w:p w14:paraId="170056E9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częstotliwość w trybie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„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Turbo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”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3,20 GHz</w:t>
            </w:r>
          </w:p>
          <w:p w14:paraId="0312F0E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wielkość pamięci podręcznej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13.75 MB</w:t>
            </w:r>
          </w:p>
          <w:p w14:paraId="08AF9F1D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- maksymalny 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współczynnik TDP nie większy niż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100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</w:t>
            </w:r>
          </w:p>
          <w:p w14:paraId="5477D7EE" w14:textId="77777777" w:rsidR="006B7CCC" w:rsidRPr="00F91548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osiągający w teście PassMark CPU Mark wynik min.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15000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9F5E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Dwa procesory o parametrach:</w:t>
            </w:r>
          </w:p>
          <w:p w14:paraId="6425A280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rdzeni ……………….</w:t>
            </w:r>
          </w:p>
          <w:p w14:paraId="12D80209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wątków ………………….</w:t>
            </w:r>
          </w:p>
          <w:p w14:paraId="03D2DE94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bazowa częstotliwość procesora …………</w:t>
            </w:r>
          </w:p>
          <w:p w14:paraId="4BB175EF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częstotliwość procesora w trybie „Turbo” …………………….</w:t>
            </w:r>
          </w:p>
          <w:p w14:paraId="7206251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wielkość pamięci podręcznej …………….</w:t>
            </w:r>
          </w:p>
          <w:p w14:paraId="70C8F5CF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współczynnik TDP ………………….</w:t>
            </w:r>
          </w:p>
          <w:p w14:paraId="688AF11F" w14:textId="77777777" w:rsidR="006B7CCC" w:rsidRPr="00F91548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wynik w teście PassMark CPU Mark ………………….. punktów</w:t>
            </w:r>
          </w:p>
        </w:tc>
      </w:tr>
      <w:tr w:rsidR="006B7CCC" w:rsidRPr="006B3909" w14:paraId="4FB3F180" w14:textId="77777777" w:rsidTr="0054673A">
        <w:trPr>
          <w:trHeight w:val="10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05AC" w14:textId="77777777" w:rsidR="006B7CCC" w:rsidRPr="002D0BFA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Płyta główna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W w:w="423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9"/>
              <w:gridCol w:w="1068"/>
              <w:gridCol w:w="1878"/>
            </w:tblGrid>
            <w:tr w:rsidR="006B7CCC" w:rsidRPr="00F91548" w14:paraId="6EEF437F" w14:textId="77777777" w:rsidTr="0054673A">
              <w:trPr>
                <w:trHeight w:val="1511"/>
              </w:trPr>
              <w:tc>
                <w:tcPr>
                  <w:tcW w:w="1289" w:type="dxa"/>
                  <w:vMerge w:val="restart"/>
                  <w:shd w:val="clear" w:color="auto" w:fill="auto"/>
                </w:tcPr>
                <w:p w14:paraId="5E6743E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3AA55D3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4F53B4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EF0E7A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F3635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6377FBC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2C3BD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0E01950F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DC01905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t>Pamięć RAM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7D8CB3F9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Typy obsługiwanej pamięci 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19E14BAC" w14:textId="77777777" w:rsidR="006B7CCC" w:rsidRPr="002D0BFA" w:rsidRDefault="006B7CCC" w:rsidP="006B7CCC">
                  <w:pPr>
                    <w:numPr>
                      <w:ilvl w:val="0"/>
                      <w:numId w:val="40"/>
                    </w:numPr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ECC 3DS LRDIMM</w:t>
                  </w:r>
                </w:p>
                <w:p w14:paraId="7320D4D5" w14:textId="77777777" w:rsidR="006B7CCC" w:rsidRPr="002D0BFA" w:rsidRDefault="006B7CCC" w:rsidP="006B7CCC">
                  <w:pPr>
                    <w:numPr>
                      <w:ilvl w:val="0"/>
                      <w:numId w:val="40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ECC LRDIMM</w:t>
                  </w:r>
                </w:p>
                <w:p w14:paraId="4D91D6EE" w14:textId="77777777" w:rsidR="006B7CCC" w:rsidRPr="002D0BFA" w:rsidRDefault="006B7CCC" w:rsidP="006B7CCC">
                  <w:pPr>
                    <w:numPr>
                      <w:ilvl w:val="0"/>
                      <w:numId w:val="40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ECC RDIMM</w:t>
                  </w:r>
                </w:p>
              </w:tc>
            </w:tr>
            <w:tr w:rsidR="006B7CCC" w:rsidRPr="00F91548" w14:paraId="103ADCE1" w14:textId="77777777" w:rsidTr="0054673A">
              <w:trPr>
                <w:trHeight w:val="1325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6BFD539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707C12B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Obsługiwane Cz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ęstotliwości 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62E7722A" w14:textId="77777777" w:rsidR="006B7CCC" w:rsidRPr="002D0BFA" w:rsidRDefault="006B7CCC" w:rsidP="006B7CCC">
                  <w:pPr>
                    <w:numPr>
                      <w:ilvl w:val="0"/>
                      <w:numId w:val="41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933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  <w:p w14:paraId="64139431" w14:textId="77777777" w:rsidR="006B7CCC" w:rsidRPr="002D0BFA" w:rsidRDefault="006B7CCC" w:rsidP="006B7CCC">
                  <w:pPr>
                    <w:numPr>
                      <w:ilvl w:val="0"/>
                      <w:numId w:val="41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666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  <w:p w14:paraId="5E28FAF5" w14:textId="77777777" w:rsidR="006B7CCC" w:rsidRPr="002D0BFA" w:rsidRDefault="006B7CCC" w:rsidP="006B7CCC">
                  <w:pPr>
                    <w:numPr>
                      <w:ilvl w:val="0"/>
                      <w:numId w:val="41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2400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  <w:p w14:paraId="65307D11" w14:textId="77777777" w:rsidR="006B7CCC" w:rsidRPr="002D0BFA" w:rsidRDefault="006B7CCC" w:rsidP="006B7CCC">
                  <w:pPr>
                    <w:numPr>
                      <w:ilvl w:val="0"/>
                      <w:numId w:val="41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line="0" w:lineRule="atLeast"/>
                    <w:ind w:left="714" w:hanging="357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2133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MHz</w:t>
                  </w:r>
                </w:p>
              </w:tc>
            </w:tr>
            <w:tr w:rsidR="006B7CCC" w:rsidRPr="00F91548" w14:paraId="165D903B" w14:textId="77777777" w:rsidTr="0054673A">
              <w:trPr>
                <w:trHeight w:val="261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3D38663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7B590C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Liczba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slotów DIM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4B805C31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</w:tr>
            <w:tr w:rsidR="006B7CCC" w:rsidRPr="00F91548" w14:paraId="5138668A" w14:textId="77777777" w:rsidTr="0054673A">
              <w:trPr>
                <w:trHeight w:val="1511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1E72E567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8D75C36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Całkowita wielkość obsługiwanej pamięci RAM 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38F95B82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Min. 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6 TB</w:t>
                  </w:r>
                </w:p>
              </w:tc>
            </w:tr>
            <w:tr w:rsidR="006B7CCC" w:rsidRPr="00F91548" w14:paraId="40B7D1C5" w14:textId="77777777" w:rsidTr="0054673A">
              <w:trPr>
                <w:trHeight w:val="488"/>
              </w:trPr>
              <w:tc>
                <w:tcPr>
                  <w:tcW w:w="1289" w:type="dxa"/>
                  <w:vMerge w:val="restart"/>
                  <w:shd w:val="clear" w:color="auto" w:fill="auto"/>
                </w:tcPr>
                <w:p w14:paraId="7BC28D94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1BE519C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2D4DCEC6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1D025A9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E59684E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47036D4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t>Złącza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6984EB47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Slot 2.5 hot-swap bays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2B42E780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6B7CCC" w:rsidRPr="00F91548" w14:paraId="1E51146B" w14:textId="77777777" w:rsidTr="0054673A">
              <w:trPr>
                <w:trHeight w:val="488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66F75C37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3A99882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PCIe x16 3.0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2F099976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6B7CCC" w:rsidRPr="00F91548" w14:paraId="56B910B6" w14:textId="77777777" w:rsidTr="0054673A">
              <w:trPr>
                <w:trHeight w:val="488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27890A77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4F63368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PCIe x8 3.0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2C305EFE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6B7CCC" w:rsidRPr="00F91548" w14:paraId="620CDC53" w14:textId="77777777" w:rsidTr="0054673A">
              <w:trPr>
                <w:trHeight w:val="283"/>
              </w:trPr>
              <w:tc>
                <w:tcPr>
                  <w:tcW w:w="1289" w:type="dxa"/>
                  <w:vMerge/>
                  <w:shd w:val="clear" w:color="auto" w:fill="auto"/>
                </w:tcPr>
                <w:p w14:paraId="14C2F92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16DDEBC6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SIOM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5AAAB5C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6B7CCC" w:rsidRPr="00F91548" w14:paraId="7E028D0B" w14:textId="77777777" w:rsidTr="0054673A">
              <w:trPr>
                <w:trHeight w:val="232"/>
              </w:trPr>
              <w:tc>
                <w:tcPr>
                  <w:tcW w:w="128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6D431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B42C50" w14:textId="77777777" w:rsidR="006B7CCC" w:rsidRPr="00767748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76774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Slot 3.5 SATA3/SAS3 hot-swap bays</w:t>
                  </w:r>
                </w:p>
              </w:tc>
              <w:tc>
                <w:tcPr>
                  <w:tcW w:w="18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14DA2C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60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szt.</w:t>
                  </w:r>
                </w:p>
              </w:tc>
            </w:tr>
            <w:tr w:rsidR="006B7CCC" w:rsidRPr="00447735" w14:paraId="39D30691" w14:textId="77777777" w:rsidTr="0054673A">
              <w:trPr>
                <w:trHeight w:val="592"/>
              </w:trPr>
              <w:tc>
                <w:tcPr>
                  <w:tcW w:w="1289" w:type="dxa"/>
                  <w:shd w:val="clear" w:color="auto" w:fill="auto"/>
                </w:tcPr>
                <w:p w14:paraId="42E9CEA4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Karta sieciowa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14:paraId="1EA935EF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Gigabit Ethernet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14:paraId="5C86C8D2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447735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1 RJ45 Dedicated IPMI LAN</w:t>
                  </w:r>
                </w:p>
              </w:tc>
            </w:tr>
          </w:tbl>
          <w:p w14:paraId="6FAFC030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F7A2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2364E7FB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12451C3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9618DEB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4E8E2F63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345063C" w14:textId="3A0D2734" w:rsidR="006B7CCC" w:rsidRDefault="006B7CCC" w:rsidP="006B7CCC">
            <w:pPr>
              <w:pStyle w:val="Akapitzlist"/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5A5D607" w14:textId="77777777" w:rsidR="006B7CCC" w:rsidRPr="006B7CCC" w:rsidRDefault="006B7CCC" w:rsidP="006B7CCC">
            <w:pPr>
              <w:pStyle w:val="Akapitzlist"/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6289A6A" w14:textId="6BC803C1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1EB8B611" w14:textId="66107FBD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2017484" w14:textId="2CDFB349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CEDCE5D" w14:textId="6A128D44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4C24E7B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F2D70AF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D48C07D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6B0D7039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D971B70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290484B6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D63F8AF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6F481EBF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CD08909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  <w:p w14:paraId="2725FDA8" w14:textId="77777777" w:rsidR="006B7CCC" w:rsidRDefault="006B7CCC" w:rsidP="0054673A">
            <w:pPr>
              <w:pStyle w:val="Akapitzlist"/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780D245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40FA2C5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Liczba slotów DIMM: ………..</w:t>
            </w:r>
          </w:p>
          <w:p w14:paraId="06E4233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92842B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894F7E6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Całkowita wielkość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obsługiwanej pamięci RAM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……………………………</w:t>
            </w:r>
          </w:p>
          <w:p w14:paraId="25F6DEB0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AC9DF41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D8687DE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D1745E3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Slot 2.5 hot-swap bays</w:t>
            </w:r>
          </w:p>
          <w:p w14:paraId="70E0E137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7E2CED51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1C9943D3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PCIe x16 3.0</w:t>
            </w:r>
          </w:p>
          <w:p w14:paraId="3ECBB1D2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277199A9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4C20B01A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PCIe x8 3.0</w:t>
            </w:r>
          </w:p>
          <w:p w14:paraId="1D10A8C5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23274072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33E015B4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DCB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SIOM ……………………………….</w:t>
            </w:r>
          </w:p>
          <w:p w14:paraId="36AD6E63" w14:textId="77777777" w:rsidR="006B7CCC" w:rsidRPr="00767DCB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36709732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18651AB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76774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Slot 3.5 SATA3/SAS3 hot-swap bays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 ……………………… szt.</w:t>
            </w:r>
          </w:p>
          <w:p w14:paraId="79BF28EF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35925116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493D80FF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578AA5D4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447735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1 RJ45 Dedicated IPMI LAN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7D08A522" w14:textId="77777777" w:rsidR="006B7CCC" w:rsidRPr="006B3909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</w:t>
            </w:r>
          </w:p>
        </w:tc>
      </w:tr>
      <w:tr w:rsidR="006B7CCC" w:rsidRPr="000032EE" w14:paraId="21D2D0AA" w14:textId="77777777" w:rsidTr="0054673A">
        <w:trPr>
          <w:trHeight w:val="67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A7EC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Pamięć RAM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DC34" w14:textId="77777777" w:rsidR="006B7CCC" w:rsidRPr="00DE7262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DE7262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16GB DDR4 2933MHz ECC REG: 4 szt.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11" w14:textId="77777777" w:rsidR="006B7CCC" w:rsidRPr="00DE7262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4A18B3" w14:paraId="0AF6A2D8" w14:textId="77777777" w:rsidTr="0054673A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BF1C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 xml:space="preserve">Karta 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HBA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553D" w14:textId="77777777" w:rsidR="006B7CCC" w:rsidRPr="004A18B3" w:rsidRDefault="006B7CCC" w:rsidP="0054673A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4A18B3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Kontroler: dual port PCI-E Gen-3 NVMe, wspierająca minimum dwa fizyczne urządzenia NVME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C440" w14:textId="77777777" w:rsidR="006B7CCC" w:rsidRPr="004A18B3" w:rsidRDefault="006B7CCC" w:rsidP="0054673A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5FA41A67" w14:textId="77777777" w:rsidTr="0054673A">
        <w:trPr>
          <w:trHeight w:val="4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F8E9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Kontroler RAID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BE37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Zainstalowany kontroler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umożliwiający podpięcie min. 60 dysków 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RAID 12 Gbps PCIe Gen3 SAS/SATA, z obsługą co najmniej RAID 0, 1, 5, 6, 10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50, 60, zgodny z interfejsem MIDPLANE obudowy, obsługujący co najmniej dyski producentów Seagate i Western Digital o modelach: </w:t>
            </w:r>
            <w:r w:rsidRPr="0023580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ST18000NM000J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D3470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WUH721818ALE6L4/0F38459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(będące w posiadaniu zamawiającego).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06F8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106A1F" w14:paraId="29A55B3A" w14:textId="77777777" w:rsidTr="0054673A">
        <w:trPr>
          <w:trHeight w:val="67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D81B" w14:textId="77777777" w:rsidR="006B7CCC" w:rsidRPr="002D0BFA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Dyski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5E52" w14:textId="77777777" w:rsidR="006B7CCC" w:rsidRPr="00106A1F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SSD 2,5”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2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960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GB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59D0" w14:textId="77777777" w:rsidR="006B7CCC" w:rsidRPr="002D0BFA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18FBCED9" w14:textId="77777777" w:rsidTr="0054673A">
        <w:trPr>
          <w:trHeight w:val="4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1AB" w14:textId="77777777" w:rsidR="006B7CCC" w:rsidRPr="002D0BFA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1F8B" w14:textId="77777777" w:rsidR="006B7CCC" w:rsidRPr="002D0BFA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Typ zasilacza Redundantny, min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20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00W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, 2 szt.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E9D7" w14:textId="77777777" w:rsidR="006B7CCC" w:rsidRPr="002D0BFA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161C670E" w14:textId="77777777" w:rsidTr="0054673A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2A56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System operacyj</w:t>
            </w: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CE00" w14:textId="77777777" w:rsidR="006B7CCC" w:rsidRPr="00106A1F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106A1F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Możliwość instalacji wszystkich systemów z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rodzin: Windows, Linux, VMWare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CF03" w14:textId="77777777" w:rsidR="006B7CCC" w:rsidRPr="00106A1F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513A337F" w14:textId="77777777" w:rsidTr="0054673A">
        <w:trPr>
          <w:trHeight w:val="4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4A11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Dodatkowa karta sieciowa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610A" w14:textId="77777777" w:rsidR="006B7CCC" w:rsidRPr="003931E0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3931E0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Połączenie poprzez gniazdo SIOM, 4 gniazda SFP+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10GB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FA7EE" w14:textId="77777777" w:rsidR="006B7CCC" w:rsidRPr="003931E0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152C043A" w14:textId="77777777" w:rsidTr="0054673A">
        <w:trPr>
          <w:trHeight w:hRule="exact" w:val="1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6767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B334" w14:textId="77777777" w:rsidR="006B7CCC" w:rsidRPr="00F91548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3 letnia gwarancja producenta w trybie Door-to-Door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DB76" w14:textId="77777777" w:rsidR="006B7CCC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6B7CCC" w:rsidRPr="00F91548" w14:paraId="34A2C088" w14:textId="77777777" w:rsidTr="0054673A">
        <w:trPr>
          <w:trHeight w:val="48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EE0D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3F6A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CA56A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3273ADA4" w14:textId="77777777" w:rsidTr="0054673A">
        <w:trPr>
          <w:trHeight w:val="3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DFE5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Akcesoria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40C4" w14:textId="77777777" w:rsidR="006B7CCC" w:rsidRPr="00D9609C" w:rsidRDefault="006B7CCC" w:rsidP="006B7CCC">
            <w:pPr>
              <w:pStyle w:val="Akapitzlist"/>
              <w:numPr>
                <w:ilvl w:val="0"/>
                <w:numId w:val="42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D9609C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Kabel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Patchcord SFP+</w:t>
            </w:r>
            <w:r w:rsidRPr="00D9609C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 55cm, 4 szt.</w:t>
            </w:r>
          </w:p>
          <w:p w14:paraId="4D735A3F" w14:textId="77777777" w:rsidR="006B7CCC" w:rsidRPr="000032EE" w:rsidRDefault="006B7CCC" w:rsidP="006B7CCC">
            <w:pPr>
              <w:pStyle w:val="Akapitzlist"/>
              <w:numPr>
                <w:ilvl w:val="0"/>
                <w:numId w:val="42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D9609C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Kabel MiniSAS HD 37cm</w:t>
            </w:r>
            <w:r w:rsidRPr="006056B1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, 2 szt.</w:t>
            </w:r>
          </w:p>
          <w:p w14:paraId="5D5A01D2" w14:textId="77777777" w:rsidR="006B7CCC" w:rsidRPr="006056B1" w:rsidRDefault="006B7CCC" w:rsidP="006B7CCC">
            <w:pPr>
              <w:pStyle w:val="Akapitzlist"/>
              <w:numPr>
                <w:ilvl w:val="0"/>
                <w:numId w:val="42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4200AC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Zestaw montażowy NVMe 2x 2.5”</w:t>
            </w:r>
          </w:p>
          <w:p w14:paraId="6104B472" w14:textId="77777777" w:rsidR="006B7CCC" w:rsidRDefault="006B7CCC" w:rsidP="006B7CCC">
            <w:pPr>
              <w:pStyle w:val="Akapitzlist"/>
              <w:numPr>
                <w:ilvl w:val="0"/>
                <w:numId w:val="42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552BF6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Wkładka SFP+ 10G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(obsługująca dodatkową kartę sieciową) </w:t>
            </w:r>
            <w:r w:rsidRPr="00552BF6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4szt</w:t>
            </w:r>
          </w:p>
          <w:p w14:paraId="0C8B6D7B" w14:textId="77777777" w:rsidR="006B7CCC" w:rsidRPr="006056B1" w:rsidRDefault="006B7CCC" w:rsidP="006B7CCC">
            <w:pPr>
              <w:pStyle w:val="Akapitzlist"/>
              <w:numPr>
                <w:ilvl w:val="0"/>
                <w:numId w:val="42"/>
              </w:numPr>
              <w:tabs>
                <w:tab w:val="left" w:pos="709"/>
              </w:tabs>
              <w:spacing w:after="16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5D2D6D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Bateria do podtrzymywania pamięci Cache do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2D6D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kontrolera RAID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C905" w14:textId="77777777" w:rsidR="006B7CCC" w:rsidRPr="006B3909" w:rsidRDefault="006B7CCC" w:rsidP="0054673A">
            <w:pPr>
              <w:tabs>
                <w:tab w:val="left" w:pos="709"/>
              </w:tabs>
              <w:spacing w:after="160" w:line="0" w:lineRule="atLeast"/>
              <w:contextualSpacing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</w:tbl>
    <w:p w14:paraId="1AD94AD7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1D18E0EA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  <w:r w:rsidRPr="006B3909">
        <w:rPr>
          <w:rFonts w:ascii="Calibri" w:hAnsi="Calibri" w:cs="Arial"/>
          <w:b/>
          <w:sz w:val="22"/>
          <w:szCs w:val="22"/>
        </w:rPr>
        <w:t>2.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6B3909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dyski</w:t>
      </w:r>
      <w:r w:rsidRPr="006B3909">
        <w:rPr>
          <w:rFonts w:ascii="Calibri" w:hAnsi="Calibri" w:cs="Arial"/>
          <w:b/>
          <w:sz w:val="22"/>
          <w:szCs w:val="22"/>
        </w:rPr>
        <w:t xml:space="preserve"> spełniające wymagania określone w punkcie </w:t>
      </w:r>
      <w:r>
        <w:rPr>
          <w:rFonts w:ascii="Calibri" w:hAnsi="Calibri" w:cs="Arial"/>
          <w:b/>
          <w:sz w:val="22"/>
          <w:szCs w:val="22"/>
        </w:rPr>
        <w:t>2</w:t>
      </w:r>
      <w:r w:rsidRPr="006B3909">
        <w:rPr>
          <w:rFonts w:ascii="Calibri" w:hAnsi="Calibri" w:cs="Arial"/>
          <w:b/>
          <w:sz w:val="22"/>
          <w:szCs w:val="22"/>
        </w:rPr>
        <w:t xml:space="preserve"> OPZ (</w:t>
      </w:r>
      <w:r>
        <w:rPr>
          <w:rFonts w:ascii="Calibri" w:hAnsi="Calibri" w:cs="Arial"/>
          <w:b/>
          <w:sz w:val="22"/>
          <w:szCs w:val="22"/>
        </w:rPr>
        <w:t>67</w:t>
      </w:r>
      <w:r w:rsidRPr="006B3909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p w14:paraId="5E793D6F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664"/>
        <w:gridCol w:w="3685"/>
      </w:tblGrid>
      <w:tr w:rsidR="006B7CCC" w:rsidRPr="00F91548" w14:paraId="0BA6E18D" w14:textId="77777777" w:rsidTr="006B7CCC">
        <w:trPr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AFA7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lastRenderedPageBreak/>
              <w:t>Komponent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7BD4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Minimalne wymagania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25B1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6B7CCC" w:rsidRPr="00F91548" w14:paraId="0A5B674F" w14:textId="77777777" w:rsidTr="006B7CCC">
        <w:trPr>
          <w:trHeight w:val="500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A794" w14:textId="77777777" w:rsidR="006B7CCC" w:rsidRPr="0092732A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854ABF0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Producent: …………………………………..………………; Model: …………………………………….……………………………..</w:t>
            </w:r>
          </w:p>
          <w:p w14:paraId="2354E17E" w14:textId="77777777" w:rsidR="006B7CCC" w:rsidRPr="006B3909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7CCC" w:rsidRPr="00F91548" w14:paraId="018C5B62" w14:textId="77777777" w:rsidTr="006B7CCC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EE94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9C67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DFFA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279D66DD" w14:textId="77777777" w:rsidTr="006B7CCC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5EC0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9C4E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SATA 6Gb/s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3649" w14:textId="77777777" w:rsidR="006B7CCC" w:rsidRPr="004465E5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4543E80C" w14:textId="77777777" w:rsidTr="006B7CCC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E5AE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B234C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18TB (18 000 GB)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E158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21C2B26E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………………………. TB ( ……….. GB)</w:t>
            </w:r>
          </w:p>
        </w:tc>
      </w:tr>
      <w:tr w:rsidR="006B7CCC" w:rsidRPr="00F91548" w14:paraId="6BB8F016" w14:textId="77777777" w:rsidTr="006B7CCC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F624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Obsługiwana wielkość sektora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9E7E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1254" w14:textId="77777777" w:rsidR="006B7CCC" w:rsidRPr="009C422E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62267854" w14:textId="77777777" w:rsidTr="006B7CCC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7873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Bufor pamięci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A262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256 MB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2B78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MB</w:t>
            </w:r>
          </w:p>
        </w:tc>
      </w:tr>
      <w:tr w:rsidR="006B7CCC" w:rsidRPr="00F91548" w14:paraId="40A0A561" w14:textId="77777777" w:rsidTr="006B7CCC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1145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6D57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8464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6B7CCC" w:rsidRPr="00F91548" w14:paraId="1B561368" w14:textId="77777777" w:rsidTr="006B7CCC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44CA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Gwarantowana ilość cykli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EF51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600 000</w:t>
            </w:r>
            <w:r w:rsidRPr="00F91548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309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1595671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………………………………….</w:t>
            </w:r>
          </w:p>
        </w:tc>
      </w:tr>
      <w:tr w:rsidR="006B7CCC" w:rsidRPr="00F91548" w14:paraId="26BD6B76" w14:textId="77777777" w:rsidTr="006B7CCC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34E7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5DA1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CFEB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FC22977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6B7CCC" w:rsidRPr="00F91548" w14:paraId="61559A60" w14:textId="77777777" w:rsidTr="006B7CCC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4E4E" w14:textId="77777777" w:rsidR="006B7CCC" w:rsidRPr="004A6C1D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E845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2 500 000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620E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A657566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6B7CCC" w:rsidRPr="00C4069C" w14:paraId="2643811C" w14:textId="77777777" w:rsidTr="006B7CCC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4A4A" w14:textId="77777777" w:rsidR="006B7CCC" w:rsidRPr="004A6C1D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C490" w14:textId="77777777" w:rsidR="006B7CCC" w:rsidRPr="00C4069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2.27</w:t>
            </w:r>
          </w:p>
          <w:p w14:paraId="53C78D52" w14:textId="6976B559" w:rsidR="006B7CCC" w:rsidRPr="00C4069C" w:rsidRDefault="006B7CCC" w:rsidP="00EF745B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wibracje oper</w:t>
            </w:r>
            <w:bookmarkStart w:id="3" w:name="_GoBack"/>
            <w:bookmarkEnd w:id="3"/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acyjne, </w:t>
            </w:r>
            <w:r w:rsidR="00EF745B" w:rsidRPr="00EF745B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5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7CB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7DEBAAE3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507C5FE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6B7CCC" w:rsidRPr="00F91548" w14:paraId="78DD43A2" w14:textId="77777777" w:rsidTr="006B7CCC">
        <w:trPr>
          <w:trHeight w:val="1125"/>
        </w:trPr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CEDD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Odporność na wstrząsy</w:t>
            </w: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B6E6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200</w:t>
            </w:r>
          </w:p>
          <w:p w14:paraId="2A6D5B64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057C9E5" w14:textId="77777777" w:rsidR="006B7CCC" w:rsidRPr="00B8368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9235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4FEAA6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6B7CCC" w:rsidRPr="00F91548" w14:paraId="450554D2" w14:textId="77777777" w:rsidTr="006B7CCC">
        <w:trPr>
          <w:trHeight w:val="838"/>
        </w:trPr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907E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0851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7DD65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02560F4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6B7CCC" w:rsidRPr="00FB5C2C" w14:paraId="75F4B7DA" w14:textId="77777777" w:rsidTr="006B7CCC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D081" w14:textId="77777777" w:rsidR="006B7CCC" w:rsidRPr="005839A7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EB5C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5.3W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040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423492E8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……………………………. W</w:t>
            </w:r>
          </w:p>
        </w:tc>
      </w:tr>
      <w:tr w:rsidR="006B7CCC" w:rsidRPr="00F91548" w14:paraId="4806B47F" w14:textId="77777777" w:rsidTr="006B7CCC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23C6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4D42" w14:textId="77777777" w:rsidR="006B7CCC" w:rsidRPr="00F91548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6CA" w14:textId="77777777" w:rsidR="006B7CCC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4447400F" w14:textId="77777777" w:rsidR="006B7CCC" w:rsidRPr="006B3909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7C714F2B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21F72F04" w14:textId="77777777" w:rsidR="006B7CCC" w:rsidRPr="005B1AC6" w:rsidRDefault="006B7CCC" w:rsidP="006B7CCC">
      <w:pPr>
        <w:widowControl w:val="0"/>
        <w:tabs>
          <w:tab w:val="left" w:pos="360"/>
        </w:tabs>
        <w:suppressAutoHyphens/>
        <w:overflowPunct w:val="0"/>
        <w:autoSpaceDN w:val="0"/>
        <w:adjustRightInd w:val="0"/>
        <w:spacing w:after="120" w:line="100" w:lineRule="atLeast"/>
        <w:jc w:val="both"/>
        <w:rPr>
          <w:rFonts w:ascii="Cambria" w:eastAsia="Arial" w:hAnsi="Cambria"/>
          <w:b/>
          <w:bCs/>
          <w:noProof/>
          <w:color w:val="000000"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3. </w:t>
      </w:r>
      <w:r w:rsidRPr="006B3909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dyski</w:t>
      </w:r>
      <w:r w:rsidRPr="006B3909">
        <w:rPr>
          <w:rFonts w:ascii="Calibri" w:hAnsi="Calibri" w:cs="Arial"/>
          <w:b/>
          <w:sz w:val="22"/>
          <w:szCs w:val="22"/>
        </w:rPr>
        <w:t xml:space="preserve"> spełniające wymagania określone w punkcie </w:t>
      </w:r>
      <w:r>
        <w:rPr>
          <w:rFonts w:ascii="Calibri" w:hAnsi="Calibri" w:cs="Arial"/>
          <w:b/>
          <w:sz w:val="22"/>
          <w:szCs w:val="22"/>
        </w:rPr>
        <w:t>2</w:t>
      </w:r>
      <w:r w:rsidRPr="006B3909">
        <w:rPr>
          <w:rFonts w:ascii="Calibri" w:hAnsi="Calibri" w:cs="Arial"/>
          <w:b/>
          <w:sz w:val="22"/>
          <w:szCs w:val="22"/>
        </w:rPr>
        <w:t xml:space="preserve"> OPZ (</w:t>
      </w:r>
      <w:r>
        <w:rPr>
          <w:rFonts w:ascii="Calibri" w:hAnsi="Calibri" w:cs="Arial"/>
          <w:b/>
          <w:sz w:val="22"/>
          <w:szCs w:val="22"/>
        </w:rPr>
        <w:t>79</w:t>
      </w:r>
      <w:r w:rsidRPr="006B3909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238"/>
        <w:gridCol w:w="426"/>
        <w:gridCol w:w="3643"/>
        <w:gridCol w:w="42"/>
      </w:tblGrid>
      <w:tr w:rsidR="006B7CCC" w:rsidRPr="000E0BD7" w14:paraId="1F88FE59" w14:textId="77777777" w:rsidTr="0054673A">
        <w:trPr>
          <w:gridAfter w:val="1"/>
          <w:wAfter w:w="42" w:type="dxa"/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72D0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Komponent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5E8B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D131" w14:textId="77777777" w:rsidR="006B7CCC" w:rsidRPr="000E0BD7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6B7CCC" w:rsidRPr="00F91548" w14:paraId="0786C4D6" w14:textId="77777777" w:rsidTr="0054673A">
        <w:trPr>
          <w:trHeight w:val="5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62FD" w14:textId="77777777" w:rsidR="006B7CCC" w:rsidRPr="0092732A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BEC7444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Producent: …………………………………..………………; Model: …………………………………….……………………………..</w:t>
            </w:r>
          </w:p>
          <w:p w14:paraId="79352985" w14:textId="77777777" w:rsidR="006B7CCC" w:rsidRPr="006B3909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7CCC" w:rsidRPr="00F91548" w14:paraId="1FC8ED29" w14:textId="77777777" w:rsidTr="0054673A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0069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9E9A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4759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34807F5C" w14:textId="77777777" w:rsidTr="0054673A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10D6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E4DD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SATA 6Gb/s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EDB2" w14:textId="77777777" w:rsidR="006B7CCC" w:rsidRPr="004465E5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44E23C91" w14:textId="77777777" w:rsidTr="0054673A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C104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39311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18TB (18 000 GB)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A22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A9A84B6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………………………. TB ( ……….. GB)</w:t>
            </w:r>
          </w:p>
        </w:tc>
      </w:tr>
      <w:tr w:rsidR="006B7CCC" w:rsidRPr="00F91548" w14:paraId="4C9626DD" w14:textId="77777777" w:rsidTr="0054673A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6995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Obsługiwana wielkość sektora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49F9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D549" w14:textId="77777777" w:rsidR="006B7CCC" w:rsidRPr="009C422E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3E2D3EAB" w14:textId="77777777" w:rsidTr="0054673A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C1DB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Bufor pamięci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B2AC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512 MB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283B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MB</w:t>
            </w:r>
          </w:p>
        </w:tc>
      </w:tr>
      <w:tr w:rsidR="006B7CCC" w:rsidRPr="00F91548" w14:paraId="51941D9E" w14:textId="77777777" w:rsidTr="0054673A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FADD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DAD6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0275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6B7CCC" w:rsidRPr="00F91548" w14:paraId="12E823C2" w14:textId="77777777" w:rsidTr="0054673A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0B71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Gwarantowana ilość cykli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CE1B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600 000</w:t>
            </w:r>
            <w:r w:rsidRPr="00F91548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CC4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95527E4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………………………………….</w:t>
            </w:r>
          </w:p>
        </w:tc>
      </w:tr>
      <w:tr w:rsidR="006B7CCC" w:rsidRPr="00F91548" w14:paraId="179506FA" w14:textId="77777777" w:rsidTr="0054673A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795A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7486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1D9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0110261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6B7CCC" w:rsidRPr="00F91548" w14:paraId="1D8656FE" w14:textId="77777777" w:rsidTr="0054673A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6017" w14:textId="77777777" w:rsidR="006B7CCC" w:rsidRPr="004A6C1D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1FD4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2 500 000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12C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8EBEA3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6B7CCC" w:rsidRPr="00C4069C" w14:paraId="0A056948" w14:textId="77777777" w:rsidTr="0054673A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1B86" w14:textId="77777777" w:rsidR="006B7CCC" w:rsidRPr="004A6C1D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C7F0" w14:textId="77777777" w:rsidR="006B7CCC" w:rsidRPr="00C4069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1.04</w:t>
            </w:r>
          </w:p>
          <w:p w14:paraId="0EE2F704" w14:textId="77777777" w:rsidR="006B7CCC" w:rsidRPr="00C4069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Max. wibracje operacyjne,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0.67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0A1A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722F6361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F047B93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6B7CCC" w:rsidRPr="00F91548" w14:paraId="1B6C147E" w14:textId="77777777" w:rsidTr="0054673A">
        <w:trPr>
          <w:trHeight w:val="1037"/>
        </w:trPr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AF73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Odporność na wstrząsy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7C69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250</w:t>
            </w:r>
          </w:p>
          <w:p w14:paraId="7910935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BF28B71" w14:textId="77777777" w:rsidR="006B7CCC" w:rsidRPr="00B8368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C1F20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1A30DDB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67574E84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6B7CCC" w:rsidRPr="00F91548" w14:paraId="7C53A2E9" w14:textId="77777777" w:rsidTr="0054673A">
        <w:trPr>
          <w:trHeight w:val="838"/>
        </w:trPr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F25A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3298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1F17F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E4A6DC7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48624090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6B7CCC" w:rsidRPr="00FB5C2C" w14:paraId="444F9F25" w14:textId="77777777" w:rsidTr="0054673A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B33D" w14:textId="77777777" w:rsidR="006B7CCC" w:rsidRPr="005839A7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08E5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5.6W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BF3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69D8FC30" w14:textId="77777777" w:rsidR="006B7CCC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……………………………. W</w:t>
            </w:r>
          </w:p>
        </w:tc>
      </w:tr>
      <w:tr w:rsidR="006B7CCC" w:rsidRPr="00F91548" w14:paraId="5784B668" w14:textId="77777777" w:rsidTr="0054673A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22E3" w14:textId="77777777" w:rsidR="006B7CCC" w:rsidRPr="00F91548" w:rsidRDefault="006B7CCC" w:rsidP="0054673A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Gwarancja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2D24" w14:textId="77777777" w:rsidR="006B7CCC" w:rsidRPr="00F91548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8D47" w14:textId="77777777" w:rsidR="006B7CCC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195696EA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29E84E66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50146C28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  <w:r w:rsidRPr="00063C9E">
        <w:rPr>
          <w:rFonts w:ascii="Calibri" w:hAnsi="Calibri" w:cs="Arial"/>
          <w:b/>
          <w:sz w:val="22"/>
          <w:szCs w:val="22"/>
        </w:rPr>
        <w:t>4.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63C9E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obudowę NAS</w:t>
      </w:r>
      <w:r w:rsidRPr="00063C9E">
        <w:rPr>
          <w:rFonts w:ascii="Calibri" w:hAnsi="Calibri" w:cs="Arial"/>
          <w:b/>
          <w:sz w:val="22"/>
          <w:szCs w:val="22"/>
        </w:rPr>
        <w:t xml:space="preserve"> spełniając</w:t>
      </w:r>
      <w:r>
        <w:rPr>
          <w:rFonts w:ascii="Calibri" w:hAnsi="Calibri" w:cs="Arial"/>
          <w:b/>
          <w:sz w:val="22"/>
          <w:szCs w:val="22"/>
        </w:rPr>
        <w:t>ą</w:t>
      </w:r>
      <w:r w:rsidRPr="00063C9E">
        <w:rPr>
          <w:rFonts w:ascii="Calibri" w:hAnsi="Calibri" w:cs="Arial"/>
          <w:b/>
          <w:sz w:val="22"/>
          <w:szCs w:val="22"/>
        </w:rPr>
        <w:t xml:space="preserve"> wymagania określone w punkcie </w:t>
      </w:r>
      <w:r>
        <w:rPr>
          <w:rFonts w:ascii="Calibri" w:hAnsi="Calibri" w:cs="Arial"/>
          <w:b/>
          <w:sz w:val="22"/>
          <w:szCs w:val="22"/>
        </w:rPr>
        <w:t>4</w:t>
      </w:r>
      <w:r w:rsidRPr="00063C9E">
        <w:rPr>
          <w:rFonts w:ascii="Calibri" w:hAnsi="Calibri" w:cs="Arial"/>
          <w:b/>
          <w:sz w:val="22"/>
          <w:szCs w:val="22"/>
        </w:rPr>
        <w:t xml:space="preserve"> OPZ (</w:t>
      </w:r>
      <w:r>
        <w:rPr>
          <w:rFonts w:ascii="Calibri" w:hAnsi="Calibri" w:cs="Arial"/>
          <w:b/>
          <w:sz w:val="22"/>
          <w:szCs w:val="22"/>
        </w:rPr>
        <w:t>1</w:t>
      </w:r>
      <w:r w:rsidRPr="00063C9E">
        <w:rPr>
          <w:rFonts w:ascii="Calibri" w:hAnsi="Calibri" w:cs="Arial"/>
          <w:b/>
          <w:sz w:val="22"/>
          <w:szCs w:val="22"/>
        </w:rPr>
        <w:t xml:space="preserve"> szt.), któ</w:t>
      </w:r>
      <w:r>
        <w:rPr>
          <w:rFonts w:ascii="Calibri" w:hAnsi="Calibri" w:cs="Arial"/>
          <w:b/>
          <w:sz w:val="22"/>
          <w:szCs w:val="22"/>
        </w:rPr>
        <w:t>ra</w:t>
      </w:r>
      <w:r w:rsidRPr="00063C9E">
        <w:rPr>
          <w:rFonts w:ascii="Calibri" w:hAnsi="Calibri" w:cs="Arial"/>
          <w:b/>
          <w:sz w:val="22"/>
          <w:szCs w:val="22"/>
        </w:rPr>
        <w:t xml:space="preserve"> posiada następujące parametry:</w:t>
      </w:r>
    </w:p>
    <w:p w14:paraId="3A8610D9" w14:textId="7777777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975"/>
      </w:tblGrid>
      <w:tr w:rsidR="006B7CCC" w:rsidRPr="00F91548" w14:paraId="45D59EEA" w14:textId="77777777" w:rsidTr="0054673A">
        <w:trPr>
          <w:trHeight w:val="25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3843" w14:textId="77777777" w:rsidR="006B7CCC" w:rsidRPr="0092732A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92732A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Komponent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3D9B" w14:textId="77777777" w:rsidR="006B7CCC" w:rsidRPr="0092732A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</w:pPr>
            <w:r w:rsidRPr="0092732A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val="en-US" w:eastAsia="en-US"/>
              </w:rPr>
              <w:t>Minimalne wymagania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1FED" w14:textId="77777777" w:rsidR="006B7CCC" w:rsidRPr="0092732A" w:rsidRDefault="006B7CCC" w:rsidP="0054673A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92732A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6B7CCC" w:rsidRPr="00F91548" w14:paraId="7A868BAB" w14:textId="77777777" w:rsidTr="0054673A">
        <w:trPr>
          <w:trHeight w:val="498"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4C5A" w14:textId="77777777" w:rsidR="006B7CCC" w:rsidRPr="0092732A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403EE44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Producent: …………………………………..………………; Model: …………………………………….……………………………..</w:t>
            </w:r>
          </w:p>
          <w:p w14:paraId="25D86AD1" w14:textId="77777777" w:rsidR="006B7CCC" w:rsidRPr="00767DCB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7CCC" w:rsidRPr="00F91548" w14:paraId="686FE90B" w14:textId="77777777" w:rsidTr="0054673A">
        <w:trPr>
          <w:trHeight w:val="4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24B9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Obudowa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7B96" w14:textId="77777777" w:rsidR="006B7CCC" w:rsidRPr="00997472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997472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Wymiary maksymalne: 304mm × 370mm × 320 mm, waga maksymalna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(bez dysków): 14 kg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1409" w14:textId="77777777" w:rsidR="006B7CCC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919A8DC" w14:textId="77777777" w:rsidR="006B7CCC" w:rsidRPr="00997472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…….. mm x ………. mm x …………. Mm, waga bez dysków: ………………………. kg</w:t>
            </w:r>
          </w:p>
        </w:tc>
      </w:tr>
      <w:tr w:rsidR="006B7CCC" w:rsidRPr="00F91548" w14:paraId="079DBDF6" w14:textId="77777777" w:rsidTr="0054673A">
        <w:trPr>
          <w:trHeight w:val="9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4535" w14:textId="77777777" w:rsidR="006B7CCC" w:rsidRPr="00F91548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Procesor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BF8C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Min. jeden procesor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 wymaganiach:</w:t>
            </w:r>
          </w:p>
          <w:p w14:paraId="714C27A9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iczba rdzeni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6</w:t>
            </w:r>
          </w:p>
          <w:p w14:paraId="119A7B61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l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iczba wątków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12</w:t>
            </w:r>
          </w:p>
          <w:p w14:paraId="6E7BEAD0" w14:textId="77777777" w:rsidR="006B7CCC" w:rsidRPr="00D662B7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b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azowa częstotliwość procesora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3,3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0 GHz</w:t>
            </w:r>
          </w:p>
          <w:p w14:paraId="22EC1EB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minimalna częstotliwość w trybie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„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Turbo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”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4,7</w:t>
            </w:r>
            <w:r w:rsidRPr="00D662B7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0 GHz</w:t>
            </w:r>
          </w:p>
          <w:p w14:paraId="5762C40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- maksymalny 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współczynnik TDP nie większy niż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80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</w:t>
            </w:r>
          </w:p>
          <w:p w14:paraId="0306CB7D" w14:textId="77777777" w:rsidR="006B7CCC" w:rsidRPr="00F91548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osiągający w teście PassMark CPU Mark wynik min.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13800</w:t>
            </w:r>
            <w:r w:rsidRPr="00F91548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B74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1 procesor o parametrach:</w:t>
            </w:r>
          </w:p>
          <w:p w14:paraId="765F0EF3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rdzeni ……………….</w:t>
            </w:r>
          </w:p>
          <w:p w14:paraId="37CD810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liczba wątków ………………….</w:t>
            </w:r>
          </w:p>
          <w:p w14:paraId="61DADF99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bazowa częstotliwość procesora …………</w:t>
            </w:r>
          </w:p>
          <w:p w14:paraId="24C0E16D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częstotliwość procesora w trybie „Turbo” …………………….</w:t>
            </w:r>
          </w:p>
          <w:p w14:paraId="1694DB3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współczynnik TDP ………………….</w:t>
            </w:r>
          </w:p>
          <w:p w14:paraId="67AA341A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- wynik w teście PassMark CPU Mark ………………….. punktów</w:t>
            </w:r>
          </w:p>
        </w:tc>
      </w:tr>
      <w:tr w:rsidR="006B7CCC" w:rsidRPr="00EF745B" w14:paraId="29C35CA1" w14:textId="77777777" w:rsidTr="0054673A">
        <w:trPr>
          <w:trHeight w:val="11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4B27" w14:textId="77777777" w:rsidR="006B7CCC" w:rsidRPr="002D0BFA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Płyta główna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tblpY="1"/>
              <w:tblOverlap w:val="never"/>
              <w:tblW w:w="552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1661"/>
              <w:gridCol w:w="3061"/>
            </w:tblGrid>
            <w:tr w:rsidR="006B7CCC" w:rsidRPr="00F91548" w14:paraId="6108C647" w14:textId="77777777" w:rsidTr="0054673A">
              <w:trPr>
                <w:trHeight w:val="513"/>
              </w:trPr>
              <w:tc>
                <w:tcPr>
                  <w:tcW w:w="803" w:type="dxa"/>
                  <w:vMerge w:val="restart"/>
                  <w:shd w:val="clear" w:color="auto" w:fill="auto"/>
                </w:tcPr>
                <w:p w14:paraId="4C88E744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t>Pamięć RAM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3B1CFC36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Typy obsługiwanej pamięci 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62047BA8" w14:textId="77777777" w:rsidR="006B7CCC" w:rsidRPr="00E25D38" w:rsidRDefault="006B7CCC" w:rsidP="006B7CCC">
                  <w:pPr>
                    <w:pStyle w:val="Akapitzlist"/>
                    <w:numPr>
                      <w:ilvl w:val="0"/>
                      <w:numId w:val="44"/>
                    </w:numPr>
                    <w:tabs>
                      <w:tab w:val="left" w:pos="709"/>
                    </w:tabs>
                    <w:suppressAutoHyphens/>
                    <w:autoSpaceDN w:val="0"/>
                    <w:adjustRightInd w:val="0"/>
                    <w:spacing w:after="200" w:line="0" w:lineRule="atLeast"/>
                    <w:contextualSpacing w:val="0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5D3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DDR4 UDIMM ECC</w:t>
                  </w:r>
                </w:p>
              </w:tc>
            </w:tr>
            <w:tr w:rsidR="006B7CCC" w:rsidRPr="00F91548" w14:paraId="1895C092" w14:textId="77777777" w:rsidTr="0054673A">
              <w:trPr>
                <w:trHeight w:val="287"/>
              </w:trPr>
              <w:tc>
                <w:tcPr>
                  <w:tcW w:w="803" w:type="dxa"/>
                  <w:vMerge/>
                  <w:shd w:val="clear" w:color="auto" w:fill="auto"/>
                </w:tcPr>
                <w:p w14:paraId="28AB815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568E9205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Ilość slotów DIM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36849D5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</w:tr>
            <w:tr w:rsidR="006B7CCC" w:rsidRPr="00F91548" w14:paraId="60F8E365" w14:textId="77777777" w:rsidTr="0054673A">
              <w:trPr>
                <w:trHeight w:val="786"/>
              </w:trPr>
              <w:tc>
                <w:tcPr>
                  <w:tcW w:w="803" w:type="dxa"/>
                  <w:vMerge/>
                  <w:shd w:val="clear" w:color="auto" w:fill="auto"/>
                </w:tcPr>
                <w:p w14:paraId="440954F7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14:paraId="350D5CD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Całkowita wielkość obsługiwanej pamięci RAM 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5CAFD7D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Min. </w:t>
                  </w: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128 GB</w:t>
                  </w:r>
                </w:p>
              </w:tc>
            </w:tr>
            <w:tr w:rsidR="006B7CCC" w:rsidRPr="00F91548" w14:paraId="7826E5C5" w14:textId="77777777" w:rsidTr="0054673A">
              <w:trPr>
                <w:trHeight w:val="799"/>
              </w:trPr>
              <w:tc>
                <w:tcPr>
                  <w:tcW w:w="803" w:type="dxa"/>
                  <w:vMerge w:val="restart"/>
                  <w:shd w:val="clear" w:color="auto" w:fill="auto"/>
                </w:tcPr>
                <w:p w14:paraId="473876A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Złącza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5C2DB4A5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Slot 2.5 hot-swap bays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60780A10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 szt.</w:t>
                  </w:r>
                </w:p>
              </w:tc>
            </w:tr>
            <w:tr w:rsidR="006B7CCC" w:rsidRPr="00F91548" w14:paraId="68116839" w14:textId="77777777" w:rsidTr="0054673A">
              <w:trPr>
                <w:trHeight w:val="948"/>
              </w:trPr>
              <w:tc>
                <w:tcPr>
                  <w:tcW w:w="803" w:type="dxa"/>
                  <w:vMerge/>
                  <w:shd w:val="clear" w:color="auto" w:fill="auto"/>
                </w:tcPr>
                <w:p w14:paraId="0749AE3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ADC40F" w14:textId="77777777" w:rsidR="006B7CCC" w:rsidRPr="00767748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76774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Slot 3.5 SATA3 hot-swap bays</w:t>
                  </w:r>
                </w:p>
              </w:tc>
              <w:tc>
                <w:tcPr>
                  <w:tcW w:w="30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4736E3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12</w:t>
                  </w:r>
                  <w:r w:rsidRPr="002D0BFA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 szt.</w:t>
                  </w:r>
                </w:p>
              </w:tc>
            </w:tr>
            <w:tr w:rsidR="006B7CCC" w:rsidRPr="00F91548" w14:paraId="2FFF955C" w14:textId="77777777" w:rsidTr="0054673A">
              <w:trPr>
                <w:trHeight w:val="956"/>
              </w:trPr>
              <w:tc>
                <w:tcPr>
                  <w:tcW w:w="80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D830AA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CFE16B" w14:textId="77777777" w:rsidR="006B7CCC" w:rsidRPr="00767748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PCIe Gen 3 x4</w:t>
                  </w:r>
                </w:p>
              </w:tc>
              <w:tc>
                <w:tcPr>
                  <w:tcW w:w="30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07A2DC" w14:textId="77777777" w:rsidR="006B7CCC" w:rsidRDefault="006B7CCC" w:rsidP="0054673A">
                  <w:pPr>
                    <w:tabs>
                      <w:tab w:val="left" w:pos="709"/>
                    </w:tabs>
                    <w:spacing w:after="283"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 szt.</w:t>
                  </w:r>
                </w:p>
              </w:tc>
            </w:tr>
            <w:tr w:rsidR="006B7CCC" w:rsidRPr="00CC2B9D" w14:paraId="4D7A49B1" w14:textId="77777777" w:rsidTr="0054673A">
              <w:trPr>
                <w:trHeight w:val="1445"/>
              </w:trPr>
              <w:tc>
                <w:tcPr>
                  <w:tcW w:w="803" w:type="dxa"/>
                  <w:shd w:val="clear" w:color="auto" w:fill="auto"/>
                </w:tcPr>
                <w:p w14:paraId="7B11B02D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Karta sieciowa</w:t>
                  </w:r>
                </w:p>
              </w:tc>
              <w:tc>
                <w:tcPr>
                  <w:tcW w:w="1661" w:type="dxa"/>
                  <w:shd w:val="clear" w:color="auto" w:fill="auto"/>
                </w:tcPr>
                <w:p w14:paraId="70A0B2AB" w14:textId="77777777" w:rsidR="006B7CCC" w:rsidRPr="002D0BFA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D0BFA">
                    <w:rPr>
                      <w:rFonts w:ascii="Cambria" w:eastAsia="Arial" w:hAnsi="Cambria"/>
                      <w:b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Gigabit Ethernet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14:paraId="5FF341EE" w14:textId="77777777" w:rsidR="006B7CCC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4 szt. RJ45: </w:t>
                  </w:r>
                  <w:r w:rsidRPr="00F73D21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2.5 Gigabit Ethernet Port</w:t>
                  </w:r>
                </w:p>
                <w:p w14:paraId="12353263" w14:textId="77777777" w:rsidR="006B7CCC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  <w:p w14:paraId="1DDABB29" w14:textId="77777777" w:rsidR="006B7CCC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  <w:p w14:paraId="6B4ADA66" w14:textId="77777777" w:rsidR="006B7CCC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 xml:space="preserve">2szt. </w:t>
                  </w:r>
                  <w:r w:rsidRPr="00C45E18"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t>10GBASE-T (10G/1G)</w:t>
                  </w:r>
                </w:p>
                <w:p w14:paraId="31A97856" w14:textId="77777777" w:rsidR="006B7CCC" w:rsidRPr="00C45E18" w:rsidRDefault="006B7CCC" w:rsidP="0054673A">
                  <w:pPr>
                    <w:tabs>
                      <w:tab w:val="left" w:pos="709"/>
                    </w:tabs>
                    <w:spacing w:line="0" w:lineRule="atLeast"/>
                    <w:rPr>
                      <w:rFonts w:ascii="Cambria" w:eastAsia="Arial" w:hAnsi="Cambria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6769EBF5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FBFB" w14:textId="77777777" w:rsidR="006B7CCC" w:rsidRPr="006B3909" w:rsidRDefault="006B7CCC" w:rsidP="006B7CCC">
            <w:pPr>
              <w:pStyle w:val="Akapitzlist"/>
              <w:numPr>
                <w:ilvl w:val="0"/>
                <w:numId w:val="43"/>
              </w:numPr>
              <w:tabs>
                <w:tab w:val="left" w:pos="709"/>
              </w:tabs>
              <w:spacing w:line="0" w:lineRule="atLeast"/>
              <w:contextualSpacing w:val="0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TAK / NIE</w:t>
            </w:r>
          </w:p>
          <w:p w14:paraId="1308AE3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4F0F57C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AA66BA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hanging="400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Liczba slotów DIMM: ………..</w:t>
            </w:r>
          </w:p>
          <w:p w14:paraId="7D7D4FD1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Całkowita wielkość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obsługiwanej pamięci RAM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……………………………</w:t>
            </w:r>
          </w:p>
          <w:p w14:paraId="4B6BF6D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14:paraId="07E88D5D" w14:textId="77777777" w:rsidR="006B7CCC" w:rsidRPr="00E25D38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Slot 2.5 hot-swap bays</w:t>
            </w:r>
          </w:p>
          <w:p w14:paraId="7F83EFAA" w14:textId="77777777" w:rsidR="006B7CCC" w:rsidRPr="00E25D38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038E4685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0434163D" w14:textId="77777777" w:rsidR="006B7CCC" w:rsidRPr="00E25D38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Slot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3</w:t>
            </w: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.5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SATA3 </w:t>
            </w:r>
            <w:r w:rsidRPr="00E25D3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hot-swap bays</w:t>
            </w:r>
          </w:p>
          <w:p w14:paraId="5D45E54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C2B9D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…………………………..</w:t>
            </w:r>
          </w:p>
          <w:p w14:paraId="5D7A64DB" w14:textId="77777777" w:rsidR="006B7CCC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3B7C1401" w14:textId="77777777" w:rsidR="006B7CCC" w:rsidRPr="00CC2B9D" w:rsidRDefault="006B7CCC" w:rsidP="0054673A">
            <w:pPr>
              <w:pStyle w:val="Akapitzlist"/>
              <w:tabs>
                <w:tab w:val="left" w:pos="320"/>
              </w:tabs>
              <w:spacing w:line="0" w:lineRule="atLeast"/>
              <w:ind w:left="320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PCIe Gen 3 x4 ………………………</w:t>
            </w:r>
          </w:p>
          <w:p w14:paraId="22183A2A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167C21E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332D105B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C2B9D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………….. szt.</w:t>
            </w:r>
            <w:r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RJ45: </w:t>
            </w:r>
            <w:r w:rsidRPr="00F73D21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2.5 Gigabit Ethernet Port</w:t>
            </w:r>
          </w:p>
          <w:p w14:paraId="62D93571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41E42DB5" w14:textId="77777777" w:rsidR="006B7CCC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 xml:space="preserve">……… szt. </w:t>
            </w:r>
            <w:r w:rsidRPr="00C45E18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10GBASE-T (10G/1G)</w:t>
            </w:r>
          </w:p>
          <w:p w14:paraId="69BA43AE" w14:textId="77777777" w:rsidR="006B7CCC" w:rsidRPr="00CC2B9D" w:rsidRDefault="006B7CCC" w:rsidP="0054673A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7CCC" w:rsidRPr="000032EE" w14:paraId="07540958" w14:textId="77777777" w:rsidTr="0054673A">
        <w:trPr>
          <w:trHeight w:val="7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4DFA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Pamięć 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4039" w14:textId="77777777" w:rsidR="006B7CCC" w:rsidRPr="00AF2CE5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>16</w:t>
            </w:r>
            <w:r w:rsidRPr="00AF2CE5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 xml:space="preserve">GB ECC UDIMM DDR4: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>2</w:t>
            </w:r>
            <w:r w:rsidRPr="00AF2CE5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  <w:t xml:space="preserve"> szt.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7A5D" w14:textId="77777777" w:rsidR="006B7CCC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65CEF649" w14:textId="77777777" w:rsidTr="0054673A">
        <w:trPr>
          <w:trHeight w:val="4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3A5A" w14:textId="77777777" w:rsidR="006B7CCC" w:rsidRPr="002D0BFA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2D0BFA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702D" w14:textId="77777777" w:rsidR="006B7CCC" w:rsidRPr="002D0BFA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Pojedyńczy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max.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550</w:t>
            </w:r>
            <w:r w:rsidRPr="002D0BFA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5440" w14:textId="77777777" w:rsidR="006B7CCC" w:rsidRDefault="006B7CCC" w:rsidP="0054673A">
            <w:pPr>
              <w:tabs>
                <w:tab w:val="left" w:pos="709"/>
              </w:tabs>
              <w:suppressAutoHyphens/>
              <w:autoSpaceDN w:val="0"/>
              <w:adjustRightInd w:val="0"/>
              <w:spacing w:after="200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NIE`</w:t>
            </w:r>
          </w:p>
        </w:tc>
      </w:tr>
      <w:tr w:rsidR="006B7CCC" w:rsidRPr="00F91548" w14:paraId="43541D61" w14:textId="77777777" w:rsidTr="0054673A">
        <w:trPr>
          <w:trHeight w:val="153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42F5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Dodatkowa karta rozszerzeń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952F" w14:textId="77777777" w:rsidR="006B7CCC" w:rsidRPr="003931E0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2 portowa karta Thunderbold 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C004B" w14:textId="77777777" w:rsidR="006B7CCC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6B7CCC" w:rsidRPr="00F91548" w14:paraId="17CBACA8" w14:textId="77777777" w:rsidTr="0054673A">
        <w:trPr>
          <w:trHeight w:hRule="exact" w:val="1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EDCE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A9F7" w14:textId="77777777" w:rsidR="006B7CCC" w:rsidRPr="00F91548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3 letnia gwarancja producenta w trybie Door-to-Door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300F" w14:textId="77777777" w:rsidR="006B7CCC" w:rsidRDefault="006B7CCC" w:rsidP="0054673A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6B7CCC" w:rsidRPr="00F91548" w14:paraId="6BDB504B" w14:textId="77777777" w:rsidTr="0054673A">
        <w:trPr>
          <w:trHeight w:val="53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7096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163C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103CA" w14:textId="77777777" w:rsidR="006B7CCC" w:rsidRPr="00F91548" w:rsidRDefault="006B7CCC" w:rsidP="0054673A">
            <w:pPr>
              <w:tabs>
                <w:tab w:val="left" w:pos="709"/>
              </w:tabs>
              <w:spacing w:after="283" w:line="0" w:lineRule="atLeast"/>
              <w:rPr>
                <w:rFonts w:ascii="Cambria" w:eastAsia="Arial" w:hAnsi="Cambria"/>
                <w:b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</w:tbl>
    <w:p w14:paraId="57A44D73" w14:textId="4C9AB907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235B74B4" w14:textId="77777777" w:rsidR="003520E4" w:rsidRDefault="003520E4" w:rsidP="003520E4"/>
    <w:p w14:paraId="0ED63CA9" w14:textId="1E2FBDE0" w:rsidR="003520E4" w:rsidRPr="005B1AC6" w:rsidRDefault="003520E4" w:rsidP="003520E4">
      <w:pPr>
        <w:widowControl w:val="0"/>
        <w:tabs>
          <w:tab w:val="left" w:pos="360"/>
        </w:tabs>
        <w:suppressAutoHyphens/>
        <w:overflowPunct w:val="0"/>
        <w:autoSpaceDN w:val="0"/>
        <w:adjustRightInd w:val="0"/>
        <w:spacing w:after="120" w:line="100" w:lineRule="atLeast"/>
        <w:jc w:val="both"/>
        <w:rPr>
          <w:rFonts w:ascii="Cambria" w:eastAsia="Arial" w:hAnsi="Cambria"/>
          <w:b/>
          <w:bCs/>
          <w:noProof/>
          <w:color w:val="000000"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</w:rPr>
        <w:t xml:space="preserve">5. </w:t>
      </w:r>
      <w:r w:rsidRPr="006B3909">
        <w:rPr>
          <w:rFonts w:ascii="Calibri" w:hAnsi="Calibri" w:cs="Arial"/>
          <w:b/>
          <w:sz w:val="22"/>
          <w:szCs w:val="22"/>
        </w:rPr>
        <w:t xml:space="preserve">Oferujemy </w:t>
      </w:r>
      <w:r>
        <w:rPr>
          <w:rFonts w:ascii="Calibri" w:hAnsi="Calibri" w:cs="Arial"/>
          <w:b/>
          <w:sz w:val="22"/>
          <w:szCs w:val="22"/>
        </w:rPr>
        <w:t>dyski</w:t>
      </w:r>
      <w:r w:rsidRPr="006B3909">
        <w:rPr>
          <w:rFonts w:ascii="Calibri" w:hAnsi="Calibri" w:cs="Arial"/>
          <w:b/>
          <w:sz w:val="22"/>
          <w:szCs w:val="22"/>
        </w:rPr>
        <w:t xml:space="preserve"> spełniające wymagania określone w punkcie </w:t>
      </w:r>
      <w:r w:rsidR="00C4724F">
        <w:rPr>
          <w:rFonts w:ascii="Calibri" w:hAnsi="Calibri" w:cs="Arial"/>
          <w:b/>
          <w:sz w:val="22"/>
          <w:szCs w:val="22"/>
        </w:rPr>
        <w:t>5</w:t>
      </w:r>
      <w:r w:rsidRPr="006B3909">
        <w:rPr>
          <w:rFonts w:ascii="Calibri" w:hAnsi="Calibri" w:cs="Arial"/>
          <w:b/>
          <w:sz w:val="22"/>
          <w:szCs w:val="22"/>
        </w:rPr>
        <w:t xml:space="preserve"> OPZ (</w:t>
      </w:r>
      <w:r w:rsidR="00C4724F">
        <w:rPr>
          <w:rFonts w:ascii="Calibri" w:hAnsi="Calibri" w:cs="Arial"/>
          <w:b/>
          <w:sz w:val="22"/>
          <w:szCs w:val="22"/>
        </w:rPr>
        <w:t>10</w:t>
      </w:r>
      <w:r w:rsidRPr="006B3909">
        <w:rPr>
          <w:rFonts w:ascii="Calibri" w:hAnsi="Calibri" w:cs="Arial"/>
          <w:b/>
          <w:sz w:val="22"/>
          <w:szCs w:val="22"/>
        </w:rPr>
        <w:t xml:space="preserve"> szt.), które posiadają następujące parametry: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14"/>
        <w:gridCol w:w="3238"/>
        <w:gridCol w:w="426"/>
        <w:gridCol w:w="3643"/>
        <w:gridCol w:w="42"/>
      </w:tblGrid>
      <w:tr w:rsidR="003520E4" w:rsidRPr="000E0BD7" w14:paraId="6D23214F" w14:textId="77777777" w:rsidTr="00C57DB6">
        <w:trPr>
          <w:gridAfter w:val="1"/>
          <w:wAfter w:w="42" w:type="dxa"/>
          <w:trHeight w:val="8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C6CE" w14:textId="77777777" w:rsidR="003520E4" w:rsidRPr="00C4724F" w:rsidRDefault="003520E4" w:rsidP="00C57DB6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Komponent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BB82" w14:textId="77777777" w:rsidR="003520E4" w:rsidRPr="00C4724F" w:rsidRDefault="003520E4" w:rsidP="00C57DB6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C4724F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Minimalne wymagania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2890" w14:textId="77777777" w:rsidR="003520E4" w:rsidRPr="000E0BD7" w:rsidRDefault="003520E4" w:rsidP="00C57DB6">
            <w:pPr>
              <w:tabs>
                <w:tab w:val="left" w:pos="709"/>
              </w:tabs>
              <w:spacing w:after="283" w:line="0" w:lineRule="atLeast"/>
              <w:jc w:val="center"/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</w:pPr>
            <w:r w:rsidRPr="000E0BD7">
              <w:rPr>
                <w:rFonts w:ascii="Cambria" w:eastAsia="Arial" w:hAnsi="Cambria"/>
                <w:b/>
                <w:bCs/>
                <w:noProof/>
                <w:sz w:val="22"/>
                <w:szCs w:val="22"/>
                <w:lang w:eastAsia="en-US"/>
              </w:rPr>
              <w:t>WARTOŚĆ PARAMETRU – należy wypełnić wykropkowane miejsca lub zaznaczyć „TAK” lub „NIE”</w:t>
            </w:r>
          </w:p>
        </w:tc>
      </w:tr>
      <w:tr w:rsidR="003520E4" w:rsidRPr="00F91548" w14:paraId="26C3240C" w14:textId="77777777" w:rsidTr="00C57DB6">
        <w:trPr>
          <w:trHeight w:val="5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BD6C" w14:textId="77777777" w:rsidR="003520E4" w:rsidRPr="0092732A" w:rsidRDefault="003520E4" w:rsidP="00C57DB6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E8CBD76" w14:textId="77777777" w:rsidR="003520E4" w:rsidRDefault="003520E4" w:rsidP="00C57DB6">
            <w:pPr>
              <w:tabs>
                <w:tab w:val="left" w:pos="709"/>
              </w:tabs>
              <w:spacing w:line="0" w:lineRule="atLeast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C4724F">
              <w:rPr>
                <w:rFonts w:ascii="Cambria" w:eastAsia="Arial" w:hAnsi="Cambria"/>
                <w:noProof/>
                <w:color w:val="000000"/>
                <w:sz w:val="22"/>
                <w:szCs w:val="22"/>
                <w:lang w:eastAsia="en-US"/>
              </w:rPr>
              <w:t>Producent</w:t>
            </w:r>
            <w:r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: …………………………………..………………; Model: …………………………………….……………………………..</w:t>
            </w:r>
          </w:p>
          <w:p w14:paraId="584D40FE" w14:textId="77777777" w:rsidR="003520E4" w:rsidRPr="006B3909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520E4" w:rsidRPr="00F91548" w14:paraId="3CD7368F" w14:textId="77777777" w:rsidTr="00C57DB6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96AF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Format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857F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3,5’’ HDD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55BF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3520E4" w:rsidRPr="00F91548" w14:paraId="72A1DA68" w14:textId="77777777" w:rsidTr="00C57DB6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F24E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Interfejs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5276" w14:textId="0E8B70BA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SATA </w:t>
            </w:r>
            <w:r w:rsidR="00FC681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12</w:t>
            </w:r>
            <w:r w:rsidRPr="004465E5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Gb/s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2E38" w14:textId="77777777" w:rsidR="003520E4" w:rsidRPr="004465E5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3520E4" w:rsidRPr="00F91548" w14:paraId="0392A85D" w14:textId="77777777" w:rsidTr="00C57DB6">
        <w:trPr>
          <w:trHeight w:val="46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B8B3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Pojemność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E7AAD" w14:textId="06452551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FC681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TB (1</w:t>
            </w:r>
            <w:r w:rsidR="00FC681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000 GB)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1BEA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3EC840C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………………………. TB ( ……….. GB)</w:t>
            </w:r>
          </w:p>
        </w:tc>
      </w:tr>
      <w:tr w:rsidR="003520E4" w:rsidRPr="00F91548" w14:paraId="13ADB814" w14:textId="77777777" w:rsidTr="00C57DB6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AFC2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t>Obsługiwana wielkość sektora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7340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4Kn: 4096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&amp; </w:t>
            </w:r>
            <w:r w:rsidRPr="009C422E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512e: 512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CEB" w14:textId="77777777" w:rsidR="003520E4" w:rsidRPr="009C422E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6B3909">
              <w:rPr>
                <w:rFonts w:ascii="Cambria" w:eastAsia="Arial" w:hAnsi="Cambria"/>
                <w:noProof/>
                <w:color w:val="000000"/>
                <w:sz w:val="22"/>
                <w:szCs w:val="22"/>
                <w:lang w:val="en-US" w:eastAsia="en-US"/>
              </w:rPr>
              <w:t>TAK / NIE</w:t>
            </w:r>
          </w:p>
        </w:tc>
      </w:tr>
      <w:tr w:rsidR="003520E4" w:rsidRPr="00F91548" w14:paraId="24A96E4A" w14:textId="77777777" w:rsidTr="00C57DB6">
        <w:trPr>
          <w:trHeight w:val="452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8F8A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Bufor pamięci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646B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512 MB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3B0F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MB</w:t>
            </w:r>
          </w:p>
        </w:tc>
      </w:tr>
      <w:tr w:rsidR="003520E4" w:rsidRPr="00F91548" w14:paraId="66CE6C25" w14:textId="77777777" w:rsidTr="00C57DB6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DD6F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Prędkość obrotowa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A8EA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Min. 7200 RPM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FEAF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 RPM</w:t>
            </w:r>
          </w:p>
        </w:tc>
      </w:tr>
      <w:tr w:rsidR="003520E4" w:rsidRPr="00F91548" w14:paraId="77F7EAD2" w14:textId="77777777" w:rsidTr="00C57DB6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A8DA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Gwarantowana ilość cykli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6BC4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600 000</w:t>
            </w:r>
            <w:r w:rsidRPr="00F91548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1D5C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6017467C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………………………………….</w:t>
            </w:r>
          </w:p>
        </w:tc>
      </w:tr>
      <w:tr w:rsidR="003520E4" w:rsidRPr="00F91548" w14:paraId="41E72DCC" w14:textId="77777777" w:rsidTr="00C57DB6">
        <w:trPr>
          <w:trHeight w:val="75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6A14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Średnie opóźnienie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81C4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Max. 4.16 ms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9D2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24E5386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 ms</w:t>
            </w:r>
          </w:p>
        </w:tc>
      </w:tr>
      <w:tr w:rsidR="003520E4" w:rsidRPr="00F91548" w14:paraId="218C1231" w14:textId="77777777" w:rsidTr="00C57DB6">
        <w:trPr>
          <w:trHeight w:val="50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B729" w14:textId="77777777" w:rsidR="003520E4" w:rsidRPr="004A6C1D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MTBF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87BE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2 500 000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7AC9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39A2470A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</w:tc>
      </w:tr>
      <w:tr w:rsidR="003520E4" w:rsidRPr="00C4069C" w14:paraId="6C3FB118" w14:textId="77777777" w:rsidTr="00C57DB6">
        <w:trPr>
          <w:trHeight w:val="26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A730" w14:textId="77777777" w:rsidR="003520E4" w:rsidRPr="004A6C1D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Wibracje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978F" w14:textId="77777777" w:rsidR="003520E4" w:rsidRPr="00C4069C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Max. w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ibracje nie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operacyjne, 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1.04</w:t>
            </w:r>
          </w:p>
          <w:p w14:paraId="1167087E" w14:textId="77777777" w:rsidR="003520E4" w:rsidRPr="00C4069C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Max. wibracje operacyjne, 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do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500Hz (Grms):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0.67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7E73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58A8CFDA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F3AC25F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FC6819" w:rsidRPr="00F91548" w14:paraId="4997EBAA" w14:textId="77777777" w:rsidTr="004C7FFD">
        <w:trPr>
          <w:trHeight w:val="2278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C5DA" w14:textId="77777777" w:rsidR="00FC6819" w:rsidRPr="00F91548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Odporność na wstrząsy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17D4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nie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250</w:t>
            </w:r>
          </w:p>
          <w:p w14:paraId="6FA725D6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7A636C76" w14:textId="77777777" w:rsidR="00FC6819" w:rsidRPr="00B8368C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Min. odporność na wstrząs operacyjny (2ms, G)</w:t>
            </w:r>
            <w:r w:rsidRPr="00C4069C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4F675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17AFCFA2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34A5BD71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14:paraId="55617513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……………………………….</w:t>
            </w:r>
          </w:p>
          <w:p w14:paraId="4EBD2742" w14:textId="77777777" w:rsidR="00FC6819" w:rsidRDefault="00FC6819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3520E4" w:rsidRPr="00FB5C2C" w14:paraId="707ED875" w14:textId="77777777" w:rsidTr="00C57DB6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1108" w14:textId="77777777" w:rsidR="003520E4" w:rsidRPr="005839A7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839A7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Pobór mocy w stanie s</w:t>
            </w:r>
            <w:r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poczynku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52EC" w14:textId="0C38E149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Max. 5.</w:t>
            </w:r>
            <w:r w:rsidR="00FC6819"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9</w:t>
            </w: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FA9B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</w:p>
          <w:p w14:paraId="28D0E21A" w14:textId="77777777" w:rsidR="003520E4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val="en-US" w:eastAsia="en-US"/>
              </w:rPr>
              <w:t>……………………………. W</w:t>
            </w:r>
          </w:p>
        </w:tc>
      </w:tr>
      <w:tr w:rsidR="003520E4" w:rsidRPr="00F91548" w14:paraId="4C4D3B20" w14:textId="77777777" w:rsidTr="00C57DB6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F89D" w14:textId="77777777" w:rsidR="003520E4" w:rsidRPr="00F91548" w:rsidRDefault="003520E4" w:rsidP="00C57DB6">
            <w:pPr>
              <w:widowControl w:val="0"/>
              <w:tabs>
                <w:tab w:val="left" w:pos="360"/>
                <w:tab w:val="left" w:pos="709"/>
              </w:tabs>
              <w:suppressAutoHyphens/>
              <w:overflowPunct w:val="0"/>
              <w:spacing w:after="120" w:line="100" w:lineRule="atLeast"/>
              <w:jc w:val="both"/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 w:rsidRPr="00F91548">
              <w:rPr>
                <w:rFonts w:ascii="Cambria" w:eastAsia="Arial" w:hAnsi="Cambria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t>Gwarancja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7F78" w14:textId="77777777" w:rsidR="003520E4" w:rsidRPr="00F91548" w:rsidRDefault="003520E4" w:rsidP="00C57DB6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5 letnia gwarancja producenta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EFAC" w14:textId="77777777" w:rsidR="003520E4" w:rsidRDefault="003520E4" w:rsidP="00C57DB6">
            <w:pPr>
              <w:tabs>
                <w:tab w:val="left" w:pos="273"/>
                <w:tab w:val="left" w:pos="453"/>
              </w:tabs>
              <w:overflowPunct w:val="0"/>
              <w:jc w:val="both"/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Arial" w:hAnsi="Cambria"/>
                <w:bCs/>
                <w:noProof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</w:tbl>
    <w:p w14:paraId="66B9275E" w14:textId="68283B94" w:rsidR="006B7CCC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6A829553" w14:textId="77777777" w:rsidR="006B7CCC" w:rsidRPr="00063C9E" w:rsidRDefault="006B7CCC" w:rsidP="006B7CCC">
      <w:pPr>
        <w:rPr>
          <w:rFonts w:ascii="Calibri" w:hAnsi="Calibri" w:cs="Arial"/>
          <w:b/>
          <w:sz w:val="22"/>
          <w:szCs w:val="22"/>
        </w:rPr>
      </w:pPr>
    </w:p>
    <w:p w14:paraId="47CCB617" w14:textId="12B5340E" w:rsidR="00C36B4D" w:rsidRDefault="00C36B4D" w:rsidP="006B7CCC">
      <w:pPr>
        <w:rPr>
          <w:rFonts w:ascii="Candara" w:hAnsi="Candara"/>
        </w:rPr>
      </w:pPr>
      <w:r w:rsidRPr="006017DE">
        <w:rPr>
          <w:rFonts w:ascii="Candara" w:hAnsi="Candara"/>
        </w:rPr>
        <w:t xml:space="preserve">______________, dnia ____________2021 r. </w:t>
      </w:r>
    </w:p>
    <w:p w14:paraId="41B7745E" w14:textId="77777777" w:rsidR="00C36B4D" w:rsidRPr="00E613EB" w:rsidRDefault="00C36B4D" w:rsidP="00C36B4D">
      <w:pPr>
        <w:jc w:val="both"/>
        <w:rPr>
          <w:rFonts w:ascii="Candara" w:hAnsi="Candara"/>
        </w:rPr>
      </w:pPr>
    </w:p>
    <w:p w14:paraId="01838E89" w14:textId="560B6160" w:rsidR="00C36B4D" w:rsidRDefault="00C36B4D" w:rsidP="00C36B4D">
      <w:pPr>
        <w:jc w:val="center"/>
        <w:rPr>
          <w:rFonts w:ascii="Candara" w:hAnsi="Candara"/>
          <w:b/>
          <w:sz w:val="22"/>
          <w:szCs w:val="22"/>
        </w:rPr>
      </w:pPr>
    </w:p>
    <w:p w14:paraId="56F3B4C5" w14:textId="77777777" w:rsidR="00C36B4D" w:rsidRPr="0015733A" w:rsidRDefault="00C36B4D" w:rsidP="00C36B4D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A12E577" w14:textId="2C91F5E0" w:rsidR="00C36B4D" w:rsidRDefault="00C36B4D">
      <w:pPr>
        <w:rPr>
          <w:rFonts w:ascii="Candara" w:hAnsi="Candara"/>
          <w:b/>
          <w:sz w:val="22"/>
          <w:szCs w:val="22"/>
        </w:rPr>
      </w:pPr>
    </w:p>
    <w:sectPr w:rsidR="00C36B4D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C02F" w16cex:dateUtc="2021-09-23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1C64F4" w16cid:durableId="24F6C0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AA47C8" w:rsidRDefault="00AA47C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7D8F9996" w:rsidR="00AA47C8" w:rsidRDefault="00AA47C8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 w:rsidR="004F6C8A">
          <w:rPr>
            <w:rFonts w:ascii="Candara" w:hAnsi="Candara"/>
            <w:color w:val="113873"/>
            <w:sz w:val="18"/>
            <w:szCs w:val="18"/>
          </w:rPr>
          <w:t>be</w:t>
        </w:r>
        <w:r w:rsidR="00844928">
          <w:rPr>
            <w:rFonts w:ascii="Candara" w:hAnsi="Candara"/>
            <w:color w:val="113873"/>
            <w:sz w:val="18"/>
            <w:szCs w:val="18"/>
          </w:rPr>
          <w:t>z możliwości negocjacji</w:t>
        </w:r>
        <w:r w:rsidR="004F6C8A">
          <w:rPr>
            <w:rFonts w:ascii="Candara" w:hAnsi="Candara"/>
            <w:color w:val="113873"/>
            <w:sz w:val="18"/>
            <w:szCs w:val="18"/>
          </w:rPr>
          <w:t xml:space="preserve">: </w:t>
        </w:r>
        <w:bookmarkStart w:id="4" w:name="_Hlk83291891"/>
        <w:r w:rsidR="004F6C8A" w:rsidRPr="004F6C8A">
          <w:rPr>
            <w:rFonts w:ascii="Candara" w:hAnsi="Candara"/>
            <w:color w:val="113873"/>
            <w:sz w:val="18"/>
            <w:szCs w:val="18"/>
          </w:rPr>
          <w:t>Dostawa serwerów, dysków i macierzy NAS na potrzeby Międzynarodowego Instytutu Biologii Molekularnej i Komórkowej w Warszawie</w:t>
        </w:r>
        <w:bookmarkEnd w:id="4"/>
      </w:p>
      <w:p w14:paraId="6D0BBCFC" w14:textId="77777777" w:rsidR="00D678CD" w:rsidRDefault="00D678CD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</w:p>
      <w:p w14:paraId="38DAB3F5" w14:textId="046C003A" w:rsidR="00D678CD" w:rsidRDefault="00D678CD" w:rsidP="00D678CD">
        <w:pPr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noProof/>
            <w:color w:val="113873"/>
            <w:sz w:val="18"/>
            <w:szCs w:val="18"/>
          </w:rPr>
          <w:drawing>
            <wp:inline distT="0" distB="0" distL="0" distR="0" wp14:anchorId="0F8FF8BB" wp14:editId="49FCDB0B">
              <wp:extent cx="5753100" cy="314325"/>
              <wp:effectExtent l="0" t="0" r="0" b="9525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AC8B50A" w14:textId="2DBCAD51" w:rsidR="00D678CD" w:rsidRPr="00890431" w:rsidRDefault="00D678CD" w:rsidP="00D678CD">
        <w:pPr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color w:val="113873"/>
            <w:sz w:val="18"/>
            <w:szCs w:val="18"/>
          </w:rPr>
          <w:t xml:space="preserve"> </w:t>
        </w:r>
      </w:p>
      <w:p w14:paraId="64E7C669" w14:textId="2A9DF4F3" w:rsidR="00AA47C8" w:rsidRPr="007D556B" w:rsidRDefault="00AA47C8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EF745B" w:rsidRPr="00EF745B">
          <w:rPr>
            <w:rFonts w:ascii="Candara" w:eastAsiaTheme="majorEastAsia" w:hAnsi="Candara" w:cstheme="majorBidi"/>
            <w:noProof/>
            <w:sz w:val="16"/>
            <w:szCs w:val="20"/>
          </w:rPr>
          <w:t>6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B2DD" w14:textId="1492C9C6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7CC809D1" w:rsidR="00AA47C8" w:rsidRDefault="00AA47C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93628C">
      <w:rPr>
        <w:rFonts w:ascii="Candara" w:hAnsi="Candara"/>
        <w:i/>
        <w:iCs/>
        <w:color w:val="1F497D" w:themeColor="text2"/>
      </w:rPr>
      <w:t>55</w:t>
    </w:r>
    <w:r w:rsidRPr="00C317E4">
      <w:rPr>
        <w:rFonts w:ascii="Candara" w:hAnsi="Candara"/>
        <w:i/>
        <w:iCs/>
        <w:color w:val="1F497D" w:themeColor="text2"/>
      </w:rPr>
      <w:t>.2021</w:t>
    </w:r>
  </w:p>
  <w:p w14:paraId="27088CD0" w14:textId="77777777" w:rsidR="00AA47C8" w:rsidRPr="00C317E4" w:rsidRDefault="00AA47C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86E93"/>
    <w:multiLevelType w:val="multilevel"/>
    <w:tmpl w:val="8CECC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4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405158D"/>
    <w:multiLevelType w:val="hybridMultilevel"/>
    <w:tmpl w:val="DF7C5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4A30858"/>
    <w:multiLevelType w:val="hybridMultilevel"/>
    <w:tmpl w:val="A8BCCC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2">
    <w:nsid w:val="3EFD43D2"/>
    <w:multiLevelType w:val="hybridMultilevel"/>
    <w:tmpl w:val="0ACC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>
    <w:nsid w:val="444374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6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3286260"/>
    <w:multiLevelType w:val="multilevel"/>
    <w:tmpl w:val="240674DE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 w:val="0"/>
        <w:i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2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1BE6FE3"/>
    <w:multiLevelType w:val="hybridMultilevel"/>
    <w:tmpl w:val="4FD0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6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45C46B3"/>
    <w:multiLevelType w:val="hybridMultilevel"/>
    <w:tmpl w:val="D2F0CDFE"/>
    <w:lvl w:ilvl="0" w:tplc="62D641B2">
      <w:start w:val="3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FD0EF0"/>
    <w:multiLevelType w:val="hybridMultilevel"/>
    <w:tmpl w:val="5228525C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9C0766"/>
    <w:multiLevelType w:val="hybridMultilevel"/>
    <w:tmpl w:val="FFDE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26"/>
  </w:num>
  <w:num w:numId="5">
    <w:abstractNumId w:val="27"/>
  </w:num>
  <w:num w:numId="6">
    <w:abstractNumId w:val="50"/>
  </w:num>
  <w:num w:numId="7">
    <w:abstractNumId w:val="18"/>
  </w:num>
  <w:num w:numId="8">
    <w:abstractNumId w:val="39"/>
  </w:num>
  <w:num w:numId="9">
    <w:abstractNumId w:val="47"/>
  </w:num>
  <w:num w:numId="10">
    <w:abstractNumId w:val="49"/>
  </w:num>
  <w:num w:numId="11">
    <w:abstractNumId w:val="8"/>
  </w:num>
  <w:num w:numId="12">
    <w:abstractNumId w:val="51"/>
  </w:num>
  <w:num w:numId="13">
    <w:abstractNumId w:val="23"/>
  </w:num>
  <w:num w:numId="14">
    <w:abstractNumId w:val="41"/>
  </w:num>
  <w:num w:numId="15">
    <w:abstractNumId w:val="43"/>
  </w:num>
  <w:num w:numId="16">
    <w:abstractNumId w:val="53"/>
  </w:num>
  <w:num w:numId="17">
    <w:abstractNumId w:val="29"/>
  </w:num>
  <w:num w:numId="18">
    <w:abstractNumId w:val="46"/>
  </w:num>
  <w:num w:numId="19">
    <w:abstractNumId w:val="15"/>
  </w:num>
  <w:num w:numId="20">
    <w:abstractNumId w:val="55"/>
  </w:num>
  <w:num w:numId="21">
    <w:abstractNumId w:val="24"/>
  </w:num>
  <w:num w:numId="22">
    <w:abstractNumId w:val="40"/>
  </w:num>
  <w:num w:numId="23">
    <w:abstractNumId w:val="31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0"/>
  </w:num>
  <w:num w:numId="27">
    <w:abstractNumId w:val="14"/>
  </w:num>
  <w:num w:numId="28">
    <w:abstractNumId w:val="7"/>
  </w:num>
  <w:num w:numId="29">
    <w:abstractNumId w:val="10"/>
  </w:num>
  <w:num w:numId="30">
    <w:abstractNumId w:val="11"/>
  </w:num>
  <w:num w:numId="31">
    <w:abstractNumId w:val="35"/>
  </w:num>
  <w:num w:numId="32">
    <w:abstractNumId w:val="33"/>
  </w:num>
  <w:num w:numId="33">
    <w:abstractNumId w:val="38"/>
  </w:num>
  <w:num w:numId="34">
    <w:abstractNumId w:val="37"/>
  </w:num>
  <w:num w:numId="35">
    <w:abstractNumId w:val="20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  <w:num w:numId="39">
    <w:abstractNumId w:val="34"/>
  </w:num>
  <w:num w:numId="40">
    <w:abstractNumId w:val="44"/>
  </w:num>
  <w:num w:numId="41">
    <w:abstractNumId w:val="32"/>
  </w:num>
  <w:num w:numId="42">
    <w:abstractNumId w:val="54"/>
  </w:num>
  <w:num w:numId="43">
    <w:abstractNumId w:val="17"/>
  </w:num>
  <w:num w:numId="44">
    <w:abstractNumId w:val="56"/>
  </w:num>
  <w:num w:numId="45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4C5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224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D0B"/>
    <w:rsid w:val="00347E6E"/>
    <w:rsid w:val="00350073"/>
    <w:rsid w:val="00350DC7"/>
    <w:rsid w:val="003520E4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228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6C8A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16BE3"/>
    <w:rsid w:val="006200ED"/>
    <w:rsid w:val="00620914"/>
    <w:rsid w:val="00621921"/>
    <w:rsid w:val="00621C98"/>
    <w:rsid w:val="006220DF"/>
    <w:rsid w:val="006223C9"/>
    <w:rsid w:val="0062293D"/>
    <w:rsid w:val="00623417"/>
    <w:rsid w:val="006237A4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02F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7CC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4E3B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7DB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397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628C"/>
    <w:rsid w:val="00937819"/>
    <w:rsid w:val="00940029"/>
    <w:rsid w:val="0094009C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2F66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24F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8CD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17FB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45B"/>
    <w:rsid w:val="00EF7792"/>
    <w:rsid w:val="00EF7BAC"/>
    <w:rsid w:val="00F007CE"/>
    <w:rsid w:val="00F00B6E"/>
    <w:rsid w:val="00F01185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87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6819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8DFE-D8A9-472B-AA9E-200CC2D223BC}">
  <ds:schemaRefs>
    <ds:schemaRef ds:uri="805f74f2-2546-4378-a15a-f9e1ef8b40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6013bbd-d569-4737-90c9-5b165b3782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C3E12-C263-4008-867F-BF9FDA26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1294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9107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2021-09-30T08:00:00Z</cp:lastPrinted>
  <dcterms:created xsi:type="dcterms:W3CDTF">2021-10-05T13:04:00Z</dcterms:created>
  <dcterms:modified xsi:type="dcterms:W3CDTF">2021-10-05T13:04:00Z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