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4AD2" w14:textId="5AADB1D5" w:rsidR="00C9043E" w:rsidRPr="00AB0209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  </w:t>
      </w:r>
    </w:p>
    <w:p w14:paraId="3AC6ADB7" w14:textId="2BC59D9E" w:rsidR="00AB0209" w:rsidRPr="00AB0209" w:rsidRDefault="00AB0209" w:rsidP="00AB0209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>SRZP261-00</w:t>
      </w:r>
      <w:r w:rsidR="002224C7">
        <w:rPr>
          <w:rFonts w:ascii="Arial" w:hAnsi="Arial" w:cs="Arial"/>
          <w:b/>
          <w:bCs/>
          <w:sz w:val="18"/>
          <w:szCs w:val="18"/>
        </w:rPr>
        <w:t>46</w:t>
      </w:r>
      <w:r w:rsidRPr="00AB0209">
        <w:rPr>
          <w:rFonts w:ascii="Arial" w:hAnsi="Arial" w:cs="Arial"/>
          <w:b/>
          <w:bCs/>
          <w:sz w:val="18"/>
          <w:szCs w:val="18"/>
        </w:rPr>
        <w:t>/24</w:t>
      </w:r>
    </w:p>
    <w:p w14:paraId="7C4EFE37" w14:textId="43CA164F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6B54E5" w:rsidRPr="00AB0209">
        <w:rPr>
          <w:rFonts w:ascii="Arial" w:hAnsi="Arial" w:cs="Arial"/>
          <w:b/>
          <w:bCs/>
          <w:sz w:val="18"/>
          <w:szCs w:val="18"/>
        </w:rPr>
        <w:t>8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7B539D" w:rsidRDefault="004B5828" w:rsidP="008224BC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B539D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7B539D">
        <w:rPr>
          <w:rFonts w:ascii="Arial" w:hAnsi="Arial" w:cs="Arial"/>
          <w:b/>
          <w:bCs/>
          <w:sz w:val="18"/>
          <w:szCs w:val="18"/>
        </w:rPr>
        <w:t>e</w:t>
      </w:r>
      <w:r w:rsidRPr="007B539D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7B539D" w:rsidRDefault="004B5828" w:rsidP="008224BC">
      <w:pPr>
        <w:spacing w:after="0"/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7B539D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7B539D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7B539D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7B539D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37CF058B" w14:textId="478EEB62" w:rsidR="007F079F" w:rsidRPr="007B539D" w:rsidRDefault="007F079F" w:rsidP="008224BC">
      <w:pPr>
        <w:spacing w:after="0"/>
        <w:jc w:val="both"/>
        <w:rPr>
          <w:rFonts w:ascii="Arial" w:hAnsi="Arial" w:cs="Arial"/>
          <w:sz w:val="18"/>
          <w:szCs w:val="18"/>
        </w:rPr>
      </w:pPr>
      <w:r w:rsidRPr="007B539D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7B539D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7B539D">
        <w:rPr>
          <w:rFonts w:ascii="Arial" w:hAnsi="Arial" w:cs="Arial"/>
          <w:sz w:val="18"/>
          <w:szCs w:val="18"/>
        </w:rPr>
        <w:t xml:space="preserve"> </w:t>
      </w:r>
      <w:r w:rsidR="00800B4D" w:rsidRPr="007B539D">
        <w:rPr>
          <w:rFonts w:ascii="Arial" w:hAnsi="Arial" w:cs="Arial"/>
          <w:sz w:val="18"/>
          <w:szCs w:val="18"/>
        </w:rPr>
        <w:t>(</w:t>
      </w:r>
      <w:r w:rsidR="00F04CEE" w:rsidRPr="007B539D">
        <w:rPr>
          <w:rFonts w:ascii="Arial" w:hAnsi="Arial" w:cs="Arial"/>
          <w:sz w:val="18"/>
          <w:szCs w:val="18"/>
        </w:rPr>
        <w:t xml:space="preserve">t.j. </w:t>
      </w:r>
      <w:r w:rsidR="00800B4D" w:rsidRPr="007B539D">
        <w:rPr>
          <w:rFonts w:ascii="Arial" w:hAnsi="Arial" w:cs="Arial"/>
          <w:sz w:val="18"/>
          <w:szCs w:val="18"/>
        </w:rPr>
        <w:t xml:space="preserve">Dz. U. z 2023. poz. 1605 ze zm., </w:t>
      </w:r>
      <w:r w:rsidRPr="007B539D">
        <w:rPr>
          <w:rFonts w:ascii="Arial" w:hAnsi="Arial" w:cs="Arial"/>
          <w:sz w:val="18"/>
          <w:szCs w:val="18"/>
        </w:rPr>
        <w:t>dalej „ustawa Pzp”), pn.:</w:t>
      </w:r>
    </w:p>
    <w:p w14:paraId="1C147EE3" w14:textId="77777777" w:rsidR="007F079F" w:rsidRPr="007B539D" w:rsidRDefault="007F079F" w:rsidP="008224BC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999A5F7" w14:textId="28D0EA2D" w:rsidR="00F22D2A" w:rsidRPr="007B539D" w:rsidRDefault="00F22D2A" w:rsidP="008224BC">
      <w:pPr>
        <w:suppressAutoHyphens w:val="0"/>
        <w:spacing w:after="0"/>
        <w:ind w:left="426" w:right="57"/>
        <w:jc w:val="center"/>
        <w:textAlignment w:val="auto"/>
        <w:rPr>
          <w:rFonts w:ascii="Arial" w:hAnsi="Arial"/>
          <w:b/>
          <w:bCs/>
          <w:i/>
          <w:iCs/>
          <w:sz w:val="18"/>
          <w:szCs w:val="18"/>
        </w:rPr>
      </w:pPr>
      <w:r w:rsidRPr="007B539D">
        <w:rPr>
          <w:rFonts w:ascii="Arial" w:hAnsi="Arial"/>
          <w:b/>
          <w:bCs/>
          <w:i/>
          <w:iCs/>
          <w:sz w:val="18"/>
          <w:szCs w:val="18"/>
        </w:rPr>
        <w:t xml:space="preserve">„Remont auli z wymianą instalacji elektrycznej </w:t>
      </w:r>
    </w:p>
    <w:p w14:paraId="16CDB223" w14:textId="77777777" w:rsidR="002224C7" w:rsidRDefault="00F22D2A" w:rsidP="008224BC">
      <w:pPr>
        <w:pStyle w:val="Standard"/>
        <w:spacing w:after="0"/>
        <w:jc w:val="center"/>
        <w:rPr>
          <w:rFonts w:ascii="Arial" w:hAnsi="Arial"/>
          <w:b/>
          <w:bCs/>
          <w:i/>
          <w:iCs/>
          <w:sz w:val="18"/>
          <w:szCs w:val="18"/>
        </w:rPr>
      </w:pPr>
      <w:r w:rsidRPr="007B539D">
        <w:rPr>
          <w:rFonts w:ascii="Arial" w:hAnsi="Arial"/>
          <w:b/>
          <w:bCs/>
          <w:i/>
          <w:iCs/>
          <w:sz w:val="18"/>
          <w:szCs w:val="18"/>
        </w:rPr>
        <w:t>w Zespole Szkół im. generała Józefa Bema w Zawierciu</w:t>
      </w:r>
    </w:p>
    <w:p w14:paraId="664EBDD0" w14:textId="3E14BFE3" w:rsidR="007A43D7" w:rsidRPr="007B539D" w:rsidRDefault="002224C7" w:rsidP="008224BC">
      <w:pPr>
        <w:pStyle w:val="Standard"/>
        <w:spacing w:after="0"/>
        <w:jc w:val="center"/>
        <w:rPr>
          <w:rFonts w:ascii="Arial" w:hAnsi="Arial"/>
          <w:b/>
          <w:bCs/>
          <w:i/>
          <w:iCs/>
          <w:sz w:val="18"/>
          <w:szCs w:val="18"/>
        </w:rPr>
      </w:pPr>
      <w:r>
        <w:rPr>
          <w:rFonts w:ascii="Arial" w:hAnsi="Arial"/>
          <w:b/>
          <w:bCs/>
          <w:i/>
          <w:iCs/>
          <w:sz w:val="18"/>
          <w:szCs w:val="18"/>
        </w:rPr>
        <w:t>(postępowanie powtórzone)</w:t>
      </w:r>
      <w:r w:rsidR="00F22D2A" w:rsidRPr="007B539D">
        <w:rPr>
          <w:rFonts w:ascii="Arial" w:hAnsi="Arial"/>
          <w:b/>
          <w:bCs/>
          <w:i/>
          <w:iCs/>
          <w:sz w:val="18"/>
          <w:szCs w:val="18"/>
        </w:rPr>
        <w:t>.”</w:t>
      </w:r>
    </w:p>
    <w:p w14:paraId="73EDC40A" w14:textId="77777777" w:rsidR="00F22D2A" w:rsidRPr="00F22D2A" w:rsidRDefault="00F22D2A" w:rsidP="008224BC">
      <w:pPr>
        <w:pStyle w:val="Standard"/>
        <w:spacing w:after="0"/>
        <w:jc w:val="center"/>
        <w:rPr>
          <w:rFonts w:ascii="Arial" w:hAnsi="Arial" w:cs="Arial"/>
          <w:sz w:val="20"/>
          <w:szCs w:val="20"/>
        </w:rPr>
      </w:pPr>
    </w:p>
    <w:p w14:paraId="28A4F99A" w14:textId="77777777" w:rsidR="00251624" w:rsidRPr="009E24D8" w:rsidRDefault="00251624" w:rsidP="008224BC">
      <w:pPr>
        <w:pStyle w:val="Standard"/>
        <w:spacing w:after="0"/>
        <w:rPr>
          <w:rFonts w:ascii="Arial" w:hAnsi="Arial" w:cs="Arial"/>
          <w:i/>
          <w:iCs/>
          <w:sz w:val="18"/>
          <w:szCs w:val="18"/>
        </w:rPr>
      </w:pPr>
      <w:r w:rsidRPr="009E24D8">
        <w:rPr>
          <w:rFonts w:ascii="Arial" w:hAnsi="Arial" w:cs="Arial"/>
          <w:i/>
          <w:iCs/>
          <w:sz w:val="18"/>
          <w:szCs w:val="18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863BF4" w:rsidRDefault="00AB0209" w:rsidP="00AB0209">
      <w:pPr>
        <w:pStyle w:val="Standard"/>
        <w:rPr>
          <w:rFonts w:ascii="Arial" w:hAnsi="Arial" w:cs="Arial"/>
          <w:i/>
          <w:iCs/>
          <w:sz w:val="20"/>
          <w:szCs w:val="20"/>
        </w:rPr>
      </w:pPr>
      <w:r w:rsidRPr="00863BF4">
        <w:rPr>
          <w:rFonts w:ascii="Arial" w:hAnsi="Arial" w:cs="Arial"/>
          <w:i/>
          <w:iCs/>
          <w:sz w:val="20"/>
          <w:szCs w:val="20"/>
        </w:rPr>
        <w:t>- niniejszym oświadczamy, że:</w:t>
      </w:r>
    </w:p>
    <w:p w14:paraId="70700F6C" w14:textId="54DF2A3E" w:rsidR="00AB0209" w:rsidRPr="005603D9" w:rsidRDefault="00AB0209" w:rsidP="005603D9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5603D9">
        <w:rPr>
          <w:rFonts w:ascii="Arial" w:hAnsi="Arial" w:cs="Arial"/>
          <w:sz w:val="18"/>
          <w:szCs w:val="18"/>
        </w:rPr>
        <w:t xml:space="preserve">warunek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>Rozdz</w:t>
      </w:r>
      <w:r w:rsidR="005603D9" w:rsidRPr="005603D9">
        <w:rPr>
          <w:rFonts w:ascii="Arial" w:hAnsi="Arial" w:cs="Arial"/>
          <w:b/>
          <w:bCs/>
          <w:sz w:val="18"/>
          <w:szCs w:val="18"/>
        </w:rPr>
        <w:t>.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 VIII </w:t>
      </w:r>
      <w:r w:rsidR="005603D9"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r w:rsidR="005603D9"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 4</w:t>
      </w:r>
      <w:r w:rsidR="00CB47BD">
        <w:rPr>
          <w:rFonts w:ascii="Arial" w:hAnsi="Arial" w:cs="Arial"/>
          <w:b/>
          <w:bCs/>
          <w:sz w:val="18"/>
          <w:szCs w:val="18"/>
        </w:rPr>
        <w:t>)</w:t>
      </w:r>
      <w:r w:rsidR="005603D9">
        <w:rPr>
          <w:rFonts w:ascii="Arial" w:hAnsi="Arial" w:cs="Arial"/>
          <w:b/>
          <w:bCs/>
          <w:sz w:val="18"/>
          <w:szCs w:val="18"/>
        </w:rPr>
        <w:t xml:space="preserve"> A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(doświadczenie)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2DF236C2" w:rsidR="00AB0209" w:rsidRPr="005603D9" w:rsidRDefault="00FC0F9E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oboty budowlane,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EB2C3D" w14:textId="7D71E27C" w:rsidR="00AB0209" w:rsidRPr="005603D9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="00AB0209" w:rsidRPr="005603D9">
        <w:rPr>
          <w:rFonts w:ascii="Arial" w:hAnsi="Arial" w:cs="Arial"/>
          <w:sz w:val="18"/>
          <w:szCs w:val="18"/>
        </w:rPr>
        <w:t xml:space="preserve">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Rozdz. VIII </w:t>
      </w:r>
      <w:r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r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 4</w:t>
      </w:r>
      <w:r w:rsidR="00CB47BD">
        <w:rPr>
          <w:rFonts w:ascii="Arial" w:hAnsi="Arial" w:cs="Arial"/>
          <w:b/>
          <w:bCs/>
          <w:sz w:val="18"/>
          <w:szCs w:val="18"/>
        </w:rPr>
        <w:t>)</w:t>
      </w:r>
      <w:r>
        <w:rPr>
          <w:rFonts w:ascii="Arial" w:hAnsi="Arial" w:cs="Arial"/>
          <w:b/>
          <w:bCs/>
          <w:sz w:val="18"/>
          <w:szCs w:val="18"/>
        </w:rPr>
        <w:t xml:space="preserve"> B</w:t>
      </w:r>
      <w:r w:rsidR="00CB47BD">
        <w:rPr>
          <w:rFonts w:ascii="Arial" w:hAnsi="Arial" w:cs="Arial"/>
          <w:b/>
          <w:bCs/>
          <w:sz w:val="18"/>
          <w:szCs w:val="18"/>
        </w:rPr>
        <w:t xml:space="preserve"> oraz C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</w:t>
      </w:r>
      <w:r w:rsidR="00AB0209" w:rsidRPr="005603D9">
        <w:rPr>
          <w:rFonts w:ascii="Arial" w:hAnsi="Arial" w:cs="Arial"/>
          <w:sz w:val="18"/>
          <w:szCs w:val="18"/>
        </w:rPr>
        <w:t>(dysponowanie osobami zdolnymi do wykonywania zamówienia)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31A1F4E6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8D5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51CA4AA0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220D0C82" w14:textId="589DB0B8" w:rsidR="00AB020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A3BA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28701DF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7FAF" w14:textId="2765B4C3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CB47BD">
              <w:rPr>
                <w:rFonts w:ascii="Arial" w:hAnsi="Arial" w:cs="Arial"/>
                <w:b/>
                <w:bCs/>
                <w:sz w:val="14"/>
                <w:szCs w:val="14"/>
              </w:rPr>
              <w:t>roboty budowlane</w:t>
            </w:r>
          </w:p>
          <w:p w14:paraId="4AB234D7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59F6B01A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D86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876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B6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6781074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B55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2AB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935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18F44AA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FAD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36B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6D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933EFF" w14:textId="58B4AC77" w:rsidR="005603D9" w:rsidRPr="005603D9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Pr="005603D9">
        <w:rPr>
          <w:rFonts w:ascii="Arial" w:hAnsi="Arial" w:cs="Arial"/>
          <w:sz w:val="18"/>
          <w:szCs w:val="18"/>
        </w:rPr>
        <w:t xml:space="preserve">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Rozdz. VIII </w:t>
      </w:r>
      <w:r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r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 4</w:t>
      </w:r>
      <w:r w:rsidR="00FD64B9">
        <w:rPr>
          <w:rFonts w:ascii="Arial" w:hAnsi="Arial" w:cs="Arial"/>
          <w:b/>
          <w:bCs/>
          <w:sz w:val="18"/>
          <w:szCs w:val="18"/>
        </w:rPr>
        <w:t>)</w:t>
      </w:r>
      <w:r>
        <w:rPr>
          <w:rFonts w:ascii="Arial" w:hAnsi="Arial" w:cs="Arial"/>
          <w:b/>
          <w:bCs/>
          <w:sz w:val="18"/>
          <w:szCs w:val="18"/>
        </w:rPr>
        <w:t xml:space="preserve"> C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(dysponowanie osobami zdolnymi do wykonywania zamówienia)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5603D9" w:rsidRPr="005603D9" w14:paraId="6AF86FCE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A0692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122AFFE2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3E17C88F" w14:textId="16A749B6" w:rsidR="005603D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D916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115F13E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49F9C" w14:textId="2377A171" w:rsidR="005603D9" w:rsidRPr="005603D9" w:rsidRDefault="00CB47BD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roboty budowlane</w:t>
            </w:r>
            <w:r w:rsidR="005603D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, </w:t>
            </w:r>
          </w:p>
          <w:p w14:paraId="24FBCD1C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5603D9" w:rsidRPr="005603D9" w14:paraId="77156F9C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1A5C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243F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6326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3D9" w:rsidRPr="005603D9" w14:paraId="0BFEAAD5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A677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9E131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1D53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3D9" w:rsidRPr="005603D9" w14:paraId="403FD449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7144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06E8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FDDE2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FA031F" w14:textId="77777777" w:rsidR="00C9043E" w:rsidRPr="00AB0209" w:rsidRDefault="00C9043E">
      <w:pPr>
        <w:rPr>
          <w:rFonts w:ascii="Arial" w:hAnsi="Arial" w:cs="Arial"/>
        </w:rPr>
      </w:pPr>
    </w:p>
    <w:p w14:paraId="50723572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6E7353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D3FAFD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3F48DD90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1E451" w14:textId="5D4024FF" w:rsidR="00957DCE" w:rsidRPr="00F22D2A" w:rsidRDefault="00C9043E" w:rsidP="00F22D2A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62DE4F66"/>
    <w:lvl w:ilvl="0" w:tplc="90F0BB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224C7"/>
    <w:rsid w:val="002400BB"/>
    <w:rsid w:val="00251624"/>
    <w:rsid w:val="00286BB9"/>
    <w:rsid w:val="00326E73"/>
    <w:rsid w:val="003320D1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A3D3D"/>
    <w:rsid w:val="005B30C8"/>
    <w:rsid w:val="006104E3"/>
    <w:rsid w:val="00657340"/>
    <w:rsid w:val="00663B30"/>
    <w:rsid w:val="00672549"/>
    <w:rsid w:val="006B54E5"/>
    <w:rsid w:val="00772D9C"/>
    <w:rsid w:val="00784960"/>
    <w:rsid w:val="007A43D7"/>
    <w:rsid w:val="007A4C46"/>
    <w:rsid w:val="007B539D"/>
    <w:rsid w:val="007C6678"/>
    <w:rsid w:val="007E611C"/>
    <w:rsid w:val="007F079F"/>
    <w:rsid w:val="00800B4D"/>
    <w:rsid w:val="008224BC"/>
    <w:rsid w:val="00833A63"/>
    <w:rsid w:val="00863BF4"/>
    <w:rsid w:val="008B27EA"/>
    <w:rsid w:val="008B2CEE"/>
    <w:rsid w:val="00931619"/>
    <w:rsid w:val="00957C8A"/>
    <w:rsid w:val="00957DCE"/>
    <w:rsid w:val="00971959"/>
    <w:rsid w:val="009B21B2"/>
    <w:rsid w:val="009E24D8"/>
    <w:rsid w:val="00AB0209"/>
    <w:rsid w:val="00AC0EF1"/>
    <w:rsid w:val="00B60551"/>
    <w:rsid w:val="00C06877"/>
    <w:rsid w:val="00C24AF8"/>
    <w:rsid w:val="00C9043E"/>
    <w:rsid w:val="00CB47BD"/>
    <w:rsid w:val="00D46882"/>
    <w:rsid w:val="00D56CAF"/>
    <w:rsid w:val="00DE6350"/>
    <w:rsid w:val="00E100CE"/>
    <w:rsid w:val="00E844F2"/>
    <w:rsid w:val="00EA5865"/>
    <w:rsid w:val="00EE678B"/>
    <w:rsid w:val="00F04CEE"/>
    <w:rsid w:val="00F22D2A"/>
    <w:rsid w:val="00F51A15"/>
    <w:rsid w:val="00F801E7"/>
    <w:rsid w:val="00F9558B"/>
    <w:rsid w:val="00FC0F9E"/>
    <w:rsid w:val="00FD64B9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  <w:style w:type="character" w:customStyle="1" w:styleId="Nagwek2Znak">
    <w:name w:val="Nagłówek 2 Znak"/>
    <w:basedOn w:val="Domylnaczcionkaakapitu"/>
    <w:rsid w:val="00F22D2A"/>
    <w:rPr>
      <w:rFonts w:ascii="Times New Roman" w:eastAsia="SimSun" w:hAnsi="Times New Roman" w:cs="Arial"/>
      <w:kern w:val="3"/>
      <w:sz w:val="32"/>
      <w:szCs w:val="3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19</cp:revision>
  <cp:lastPrinted>2024-04-05T07:33:00Z</cp:lastPrinted>
  <dcterms:created xsi:type="dcterms:W3CDTF">2023-09-26T08:51:00Z</dcterms:created>
  <dcterms:modified xsi:type="dcterms:W3CDTF">2024-08-21T06:50:00Z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