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2764E" w14:textId="77777777" w:rsidR="00FC0E91" w:rsidRDefault="00FC0E91">
      <w:pPr>
        <w:spacing w:line="276" w:lineRule="auto"/>
        <w:jc w:val="both"/>
        <w:rPr>
          <w:rFonts w:ascii="Arial" w:hAnsi="Arial" w:cs="Arial"/>
          <w:b/>
          <w:bCs/>
          <w:sz w:val="24"/>
          <w:szCs w:val="24"/>
        </w:rPr>
      </w:pPr>
    </w:p>
    <w:p w14:paraId="0A15873D" w14:textId="35D394DF" w:rsidR="00923BAF" w:rsidRDefault="00923BAF">
      <w:pPr>
        <w:spacing w:line="276" w:lineRule="auto"/>
        <w:jc w:val="both"/>
        <w:rPr>
          <w:rFonts w:ascii="Arial" w:hAnsi="Arial" w:cs="Arial"/>
          <w:b/>
          <w:bCs/>
          <w:sz w:val="24"/>
          <w:szCs w:val="24"/>
        </w:rPr>
      </w:pPr>
    </w:p>
    <w:p w14:paraId="2A739FA5" w14:textId="6834E92E" w:rsidR="00923BAF" w:rsidRDefault="00923BAF" w:rsidP="005C5E58">
      <w:pPr>
        <w:spacing w:line="276" w:lineRule="auto"/>
        <w:jc w:val="center"/>
        <w:rPr>
          <w:rFonts w:ascii="Arial" w:hAnsi="Arial" w:cs="Arial"/>
          <w:b/>
          <w:bCs/>
          <w:sz w:val="24"/>
          <w:szCs w:val="24"/>
        </w:rPr>
      </w:pPr>
      <w:r>
        <w:rPr>
          <w:rFonts w:ascii="Arial" w:hAnsi="Arial" w:cs="Arial"/>
          <w:b/>
          <w:bCs/>
          <w:sz w:val="24"/>
          <w:szCs w:val="24"/>
        </w:rPr>
        <w:t>Opis Przedmiotu Zamówienia</w:t>
      </w:r>
    </w:p>
    <w:p w14:paraId="61616720" w14:textId="3B2EB654" w:rsidR="00FC0E91" w:rsidRDefault="00D97B4B">
      <w:pPr>
        <w:spacing w:line="276" w:lineRule="auto"/>
        <w:jc w:val="both"/>
        <w:rPr>
          <w:rFonts w:ascii="Arial" w:hAnsi="Arial" w:cs="Arial"/>
          <w:b/>
          <w:bCs/>
          <w:sz w:val="24"/>
          <w:szCs w:val="24"/>
        </w:rPr>
      </w:pPr>
      <w:r>
        <w:rPr>
          <w:rFonts w:ascii="Arial" w:hAnsi="Arial" w:cs="Arial"/>
          <w:b/>
          <w:bCs/>
          <w:sz w:val="24"/>
          <w:szCs w:val="24"/>
        </w:rPr>
        <w:t>Realizacja badania i opracowanie ekspertyzy „Potrzeby doskonalenia zawodowego pracowników Publicznych Służb Zatrudnienia i innych instytucji rynku pracy w kontekście potrzeb i wyzwań regionalnego oraz lokalnych rynków pracy. Kompleksowe badanie potrzeb szkoleniowych”</w:t>
      </w:r>
    </w:p>
    <w:p w14:paraId="491B8F24" w14:textId="77777777" w:rsidR="00FC0E91" w:rsidRDefault="00D97B4B">
      <w:pPr>
        <w:pStyle w:val="Akapitzlist"/>
        <w:numPr>
          <w:ilvl w:val="0"/>
          <w:numId w:val="1"/>
        </w:numPr>
        <w:spacing w:line="276" w:lineRule="auto"/>
        <w:ind w:left="284" w:hanging="295"/>
        <w:jc w:val="both"/>
        <w:rPr>
          <w:rFonts w:ascii="Arial" w:hAnsi="Arial" w:cs="Arial"/>
          <w:b/>
          <w:bCs/>
          <w:sz w:val="24"/>
          <w:szCs w:val="24"/>
        </w:rPr>
      </w:pPr>
      <w:r>
        <w:rPr>
          <w:rFonts w:ascii="Arial" w:hAnsi="Arial" w:cs="Arial"/>
          <w:b/>
          <w:bCs/>
          <w:sz w:val="24"/>
          <w:szCs w:val="24"/>
        </w:rPr>
        <w:t>Uzasadnienie badania:</w:t>
      </w:r>
    </w:p>
    <w:p w14:paraId="414F33DE" w14:textId="77777777" w:rsidR="00FC0E91" w:rsidRDefault="00D97B4B">
      <w:pPr>
        <w:spacing w:line="276" w:lineRule="auto"/>
        <w:jc w:val="both"/>
        <w:rPr>
          <w:rFonts w:ascii="Arial" w:hAnsi="Arial" w:cs="Arial"/>
          <w:sz w:val="24"/>
          <w:szCs w:val="24"/>
        </w:rPr>
      </w:pPr>
      <w:r>
        <w:rPr>
          <w:rFonts w:ascii="Arial" w:hAnsi="Arial" w:cs="Arial"/>
          <w:sz w:val="24"/>
          <w:szCs w:val="24"/>
        </w:rPr>
        <w:t>Badanie odpowiada na wyzwanie określenia przedmiotu aktualizacji wiedzy i umiejętności pracowników Publicznych Służb Zatrudnienia i innych instytucji rynku pracy wynikających z potrzeb lokalnego i regionalnego rynku pracy. Nowa wiedza pracowników nie jest osiągalna bez uprzedniej identyfikacji ich szczegółowych potrzeb. Projektując badanie uwzględniono istnienie specyficznych niszowych potrzeb doskonalenia zawodowego pracowników. Badanie wpisuje się w zakres interwencji programu, tj. działania na rzecz modernizacji i wzmocnienia instytucji i służb rynku pracy.</w:t>
      </w:r>
    </w:p>
    <w:p w14:paraId="168592AF" w14:textId="77777777" w:rsidR="00FC0E91" w:rsidRDefault="00D97B4B">
      <w:pPr>
        <w:spacing w:line="276" w:lineRule="auto"/>
        <w:jc w:val="both"/>
        <w:rPr>
          <w:rFonts w:ascii="Arial" w:hAnsi="Arial" w:cs="Arial"/>
          <w:sz w:val="24"/>
          <w:szCs w:val="24"/>
        </w:rPr>
      </w:pPr>
      <w:r>
        <w:rPr>
          <w:rFonts w:ascii="Arial" w:hAnsi="Arial" w:cs="Arial"/>
          <w:sz w:val="24"/>
          <w:szCs w:val="24"/>
        </w:rPr>
        <w:t>Diagnoza uwzględni m.in. procesy migracyjne, automatyzacji, cyfryzacji, transformacji energetycznej, klimatycznej, efekty pandemii, specyfikę lokalnego rynku pracy.</w:t>
      </w:r>
    </w:p>
    <w:p w14:paraId="1D58FE8C" w14:textId="77777777" w:rsidR="00FC0E91" w:rsidRDefault="00D97B4B">
      <w:pPr>
        <w:spacing w:line="276" w:lineRule="auto"/>
        <w:jc w:val="both"/>
        <w:rPr>
          <w:rFonts w:ascii="Arial" w:hAnsi="Arial" w:cs="Arial"/>
          <w:sz w:val="24"/>
          <w:szCs w:val="24"/>
        </w:rPr>
      </w:pPr>
      <w:r>
        <w:rPr>
          <w:rFonts w:ascii="Arial" w:hAnsi="Arial" w:cs="Arial"/>
          <w:sz w:val="24"/>
          <w:szCs w:val="24"/>
        </w:rPr>
        <w:t>Badanie zlecone eksploracyjne wśród zarządzających kadrą merytoryczną wszystkich kategorii instytucji rynku pracy województwa lubelskiego: wojewódzki urząd pracy, powiatowe urzędy pracy, ochotnicze hufce pracy, agencje zatrudnienia, instytucje szkoleniowe, instytucje dialogu społecznego, instytucje partnerstwa lokalnego. Wykonawca na podstawie zrealizowanych badań utworzy katalog potrzeb podnoszenia kwalifikacji i rozwoju kompetencji (dotyczy wyłącznie obszarów zorientowanych na klienta, mogą dotyczyć części lub wszystkich zadań konkretnego pracownika) dla każdej kategorii instytucji rynku pracy, z uzasadnieniem.</w:t>
      </w:r>
    </w:p>
    <w:p w14:paraId="7A29F275" w14:textId="77777777" w:rsidR="00FC0E91" w:rsidRDefault="00D97B4B">
      <w:pPr>
        <w:pStyle w:val="Akapitzlist"/>
        <w:numPr>
          <w:ilvl w:val="0"/>
          <w:numId w:val="1"/>
        </w:numPr>
        <w:spacing w:line="276" w:lineRule="auto"/>
        <w:ind w:left="284" w:hanging="295"/>
        <w:jc w:val="both"/>
        <w:rPr>
          <w:rFonts w:ascii="Arial" w:hAnsi="Arial" w:cs="Arial"/>
          <w:b/>
          <w:bCs/>
          <w:sz w:val="24"/>
          <w:szCs w:val="24"/>
        </w:rPr>
      </w:pPr>
      <w:bookmarkStart w:id="0" w:name="_Hlk123565100"/>
      <w:r>
        <w:rPr>
          <w:rFonts w:ascii="Arial" w:hAnsi="Arial" w:cs="Arial"/>
          <w:b/>
          <w:bCs/>
          <w:sz w:val="24"/>
          <w:szCs w:val="24"/>
        </w:rPr>
        <w:t>Przedmiot zamówienia:</w:t>
      </w:r>
    </w:p>
    <w:p w14:paraId="36477C26" w14:textId="77777777" w:rsidR="00FC0E91" w:rsidRDefault="00D97B4B">
      <w:pPr>
        <w:spacing w:line="276" w:lineRule="auto"/>
        <w:jc w:val="both"/>
        <w:textAlignment w:val="auto"/>
      </w:pPr>
      <w:r>
        <w:rPr>
          <w:rFonts w:ascii="Arial" w:hAnsi="Arial" w:cs="Arial"/>
          <w:bCs/>
          <w:sz w:val="24"/>
          <w:szCs w:val="24"/>
        </w:rPr>
        <w:t xml:space="preserve">Przedmiotem zamówienia jest realizacja badania i opracowanie ekspertyzy </w:t>
      </w:r>
      <w:r>
        <w:rPr>
          <w:rFonts w:ascii="Arial" w:hAnsi="Arial" w:cs="Arial"/>
          <w:b/>
          <w:bCs/>
          <w:sz w:val="24"/>
          <w:szCs w:val="24"/>
        </w:rPr>
        <w:t>„</w:t>
      </w:r>
      <w:r>
        <w:rPr>
          <w:rFonts w:ascii="Arial" w:hAnsi="Arial"/>
          <w:b/>
          <w:bCs/>
          <w:sz w:val="24"/>
          <w:szCs w:val="24"/>
        </w:rPr>
        <w:t>Potrzeby doskonalenia zawodowego pracowników Publicznych Służb Zatrudnienia i innych instytucji rynku pracy w kontekście potrzeb i wyzwań regionalnego oraz lokalnych rynków pracy. Kompleksowe badanie potrzeb szkoleniowych”</w:t>
      </w:r>
      <w:r>
        <w:rPr>
          <w:rFonts w:ascii="Arial" w:hAnsi="Arial"/>
          <w:b/>
          <w:sz w:val="24"/>
          <w:szCs w:val="24"/>
        </w:rPr>
        <w:t xml:space="preserve"> dla Wojewódzkiego Urzędu Pracy w Lublinie w ramach projektu pt. „Lubelskie Obserwatorium Rynku Pracy I” w ramach Działania 9.3. Wsparcie instytucji rynku pracy, (Typ 3) Prowadzenie, publikowanie i upowszechnianie badań i analiz dotyczących sytuacji na regionalnym i lokalnym rynku pracy w ramach regionalnego obserwatorium rynku pracy, programu Fundusze Europejskie dla Lubelskiego 2021-2027. </w:t>
      </w:r>
    </w:p>
    <w:p w14:paraId="6F728B34" w14:textId="77777777" w:rsidR="00FC0E91" w:rsidRDefault="00D97B4B">
      <w:pPr>
        <w:spacing w:line="276" w:lineRule="auto"/>
        <w:jc w:val="both"/>
        <w:textAlignment w:val="auto"/>
        <w:rPr>
          <w:rFonts w:ascii="Arial" w:hAnsi="Arial" w:cs="Arial"/>
          <w:bCs/>
          <w:sz w:val="24"/>
          <w:szCs w:val="24"/>
        </w:rPr>
      </w:pPr>
      <w:r>
        <w:rPr>
          <w:rFonts w:ascii="Arial" w:hAnsi="Arial" w:cs="Arial"/>
          <w:bCs/>
          <w:sz w:val="24"/>
          <w:szCs w:val="24"/>
        </w:rPr>
        <w:t>Na podstawie wyników badań powstanie końcowy raport analityczny zawierający w drugiej części ekspertyzę z tematami niezbędnych do podnoszenia kwalifikacji i kompetencji szkoleń wraz ze wskazaniem niezbędnych elementów programu. W katalogu zostaną wskazane określone typy stanowisk, do których odnoszą się poszczególne szkolenia. Uwzględniony zostanie także kontekst regionalnych potrzeb.</w:t>
      </w:r>
    </w:p>
    <w:p w14:paraId="18533C16" w14:textId="77777777" w:rsidR="00FC0E91" w:rsidRDefault="00D97B4B">
      <w:pPr>
        <w:spacing w:line="276" w:lineRule="auto"/>
        <w:jc w:val="both"/>
        <w:textAlignment w:val="auto"/>
        <w:rPr>
          <w:rFonts w:ascii="Arial" w:hAnsi="Arial" w:cs="Arial"/>
          <w:b/>
          <w:bCs/>
          <w:sz w:val="24"/>
          <w:szCs w:val="24"/>
        </w:rPr>
      </w:pPr>
      <w:r>
        <w:rPr>
          <w:rFonts w:ascii="Arial" w:hAnsi="Arial" w:cs="Arial"/>
          <w:b/>
          <w:bCs/>
          <w:sz w:val="24"/>
          <w:szCs w:val="24"/>
        </w:rPr>
        <w:lastRenderedPageBreak/>
        <w:t>Użyte w niniejszym Opisie Przedmiotu Zamówienia skróty i definicje mają następujące znaczenie:</w:t>
      </w:r>
    </w:p>
    <w:p w14:paraId="4C34C493" w14:textId="77777777" w:rsidR="00FC0E91" w:rsidRDefault="00D97B4B">
      <w:pPr>
        <w:spacing w:after="0" w:line="276" w:lineRule="auto"/>
        <w:jc w:val="both"/>
        <w:textAlignment w:val="auto"/>
      </w:pPr>
      <w:r>
        <w:rPr>
          <w:rFonts w:ascii="Arial" w:hAnsi="Arial" w:cs="Arial"/>
          <w:b/>
          <w:bCs/>
          <w:sz w:val="24"/>
          <w:szCs w:val="24"/>
        </w:rPr>
        <w:t>OPZ</w:t>
      </w:r>
      <w:r>
        <w:rPr>
          <w:rFonts w:ascii="Arial" w:hAnsi="Arial" w:cs="Arial"/>
          <w:bCs/>
          <w:sz w:val="24"/>
          <w:szCs w:val="24"/>
        </w:rPr>
        <w:t xml:space="preserve"> – Opis Przedmiotu Zamówienia</w:t>
      </w:r>
    </w:p>
    <w:p w14:paraId="1F66182A" w14:textId="77777777" w:rsidR="00FC0E91" w:rsidRDefault="00D97B4B">
      <w:pPr>
        <w:spacing w:after="0" w:line="276" w:lineRule="auto"/>
        <w:jc w:val="both"/>
        <w:textAlignment w:val="auto"/>
      </w:pPr>
      <w:r>
        <w:rPr>
          <w:rFonts w:ascii="Arial" w:hAnsi="Arial" w:cs="Arial"/>
          <w:b/>
          <w:bCs/>
          <w:sz w:val="24"/>
          <w:szCs w:val="24"/>
        </w:rPr>
        <w:t>WUP</w:t>
      </w:r>
      <w:r>
        <w:rPr>
          <w:rFonts w:ascii="Arial" w:hAnsi="Arial" w:cs="Arial"/>
          <w:bCs/>
          <w:sz w:val="24"/>
          <w:szCs w:val="24"/>
        </w:rPr>
        <w:t xml:space="preserve"> – Wojewódzki Urząd Pracy w Lublinie</w:t>
      </w:r>
    </w:p>
    <w:p w14:paraId="2AB9D827" w14:textId="77777777" w:rsidR="00FC0E91" w:rsidRDefault="00D97B4B">
      <w:pPr>
        <w:spacing w:after="0" w:line="276" w:lineRule="auto"/>
        <w:jc w:val="both"/>
        <w:textAlignment w:val="auto"/>
      </w:pPr>
      <w:r>
        <w:rPr>
          <w:rFonts w:ascii="Arial" w:hAnsi="Arial" w:cs="Arial"/>
          <w:b/>
          <w:bCs/>
          <w:sz w:val="24"/>
          <w:szCs w:val="24"/>
        </w:rPr>
        <w:t xml:space="preserve">PUP </w:t>
      </w:r>
      <w:r>
        <w:rPr>
          <w:rFonts w:ascii="Arial" w:hAnsi="Arial" w:cs="Arial"/>
          <w:bCs/>
          <w:sz w:val="24"/>
          <w:szCs w:val="24"/>
        </w:rPr>
        <w:t>– Powiatowe Urzędy Pracy</w:t>
      </w:r>
    </w:p>
    <w:p w14:paraId="36A6224A" w14:textId="0AB496A1" w:rsidR="00FC0E91" w:rsidRDefault="00D97B4B">
      <w:pPr>
        <w:spacing w:after="0" w:line="276" w:lineRule="auto"/>
        <w:jc w:val="both"/>
        <w:textAlignment w:val="auto"/>
      </w:pPr>
      <w:r>
        <w:rPr>
          <w:rFonts w:ascii="Arial" w:hAnsi="Arial" w:cs="Arial"/>
          <w:b/>
          <w:bCs/>
          <w:sz w:val="24"/>
          <w:szCs w:val="24"/>
        </w:rPr>
        <w:t>PSZ</w:t>
      </w:r>
      <w:r>
        <w:rPr>
          <w:rFonts w:ascii="Arial" w:hAnsi="Arial" w:cs="Arial"/>
          <w:bCs/>
          <w:sz w:val="24"/>
          <w:szCs w:val="24"/>
        </w:rPr>
        <w:t xml:space="preserve"> – Publiczne Służby Zatrudnienia- rozumiane zgodnie z zapisami </w:t>
      </w:r>
      <w:r>
        <w:rPr>
          <w:rFonts w:ascii="Arial" w:hAnsi="Arial" w:cs="Arial"/>
          <w:sz w:val="24"/>
          <w:szCs w:val="24"/>
        </w:rPr>
        <w:t>art. 6 ust. 2 Ustawy z dnia 20 kwietnia 2004 r. o promocji zatrudnienia i instytucjach rynku pracy (</w:t>
      </w:r>
      <w:r w:rsidR="006923D0" w:rsidRPr="006923D0">
        <w:rPr>
          <w:rFonts w:ascii="Arial" w:hAnsi="Arial" w:cs="Arial"/>
          <w:sz w:val="24"/>
          <w:szCs w:val="24"/>
        </w:rPr>
        <w:t>Dz.U. z 2024 r. poz. 475</w:t>
      </w:r>
      <w:r>
        <w:rPr>
          <w:rFonts w:ascii="Arial" w:hAnsi="Arial" w:cs="Arial"/>
          <w:sz w:val="24"/>
          <w:szCs w:val="24"/>
        </w:rPr>
        <w:t>).</w:t>
      </w:r>
    </w:p>
    <w:p w14:paraId="1E7E4DB9" w14:textId="256A2151" w:rsidR="00FC0E91" w:rsidRDefault="00D97B4B">
      <w:pPr>
        <w:spacing w:after="0" w:line="276" w:lineRule="auto"/>
        <w:jc w:val="both"/>
        <w:textAlignment w:val="auto"/>
      </w:pPr>
      <w:r>
        <w:rPr>
          <w:rFonts w:ascii="Arial" w:hAnsi="Arial" w:cs="Arial"/>
          <w:b/>
          <w:bCs/>
          <w:sz w:val="24"/>
          <w:szCs w:val="24"/>
        </w:rPr>
        <w:t xml:space="preserve">IRP </w:t>
      </w:r>
      <w:r>
        <w:rPr>
          <w:rFonts w:ascii="Arial" w:hAnsi="Arial" w:cs="Arial"/>
          <w:bCs/>
          <w:sz w:val="24"/>
          <w:szCs w:val="24"/>
        </w:rPr>
        <w:t xml:space="preserve">– Instytucje Rynku Pracy- rozumiane </w:t>
      </w:r>
      <w:r>
        <w:rPr>
          <w:rFonts w:ascii="Arial" w:hAnsi="Arial" w:cs="Arial"/>
          <w:sz w:val="24"/>
          <w:szCs w:val="24"/>
        </w:rPr>
        <w:t>zgodnie z zapisami art. 6 ust. 1 Ustawy z dnia 20 kwietnia 2004 r. o promocji zatrudnienia i instytucjach rynku pracy (</w:t>
      </w:r>
      <w:r w:rsidR="006923D0" w:rsidRPr="006923D0">
        <w:rPr>
          <w:rFonts w:ascii="Arial" w:hAnsi="Arial" w:cs="Arial"/>
          <w:sz w:val="24"/>
          <w:szCs w:val="24"/>
        </w:rPr>
        <w:t>Dz.U. z 2024 r. poz. 475</w:t>
      </w:r>
      <w:r>
        <w:rPr>
          <w:rFonts w:ascii="Arial" w:hAnsi="Arial" w:cs="Arial"/>
          <w:sz w:val="24"/>
          <w:szCs w:val="24"/>
        </w:rPr>
        <w:t>).</w:t>
      </w:r>
    </w:p>
    <w:p w14:paraId="6E7867B4" w14:textId="77777777" w:rsidR="00FC0E91" w:rsidRDefault="00D97B4B">
      <w:pPr>
        <w:spacing w:after="0" w:line="276" w:lineRule="auto"/>
        <w:jc w:val="both"/>
        <w:textAlignment w:val="auto"/>
      </w:pPr>
      <w:r>
        <w:rPr>
          <w:rFonts w:ascii="Arial" w:hAnsi="Arial" w:cs="Arial"/>
          <w:b/>
          <w:bCs/>
          <w:sz w:val="24"/>
          <w:szCs w:val="24"/>
        </w:rPr>
        <w:t xml:space="preserve">OHP </w:t>
      </w:r>
      <w:r>
        <w:rPr>
          <w:rFonts w:ascii="Arial" w:hAnsi="Arial" w:cs="Arial"/>
          <w:bCs/>
          <w:sz w:val="24"/>
          <w:szCs w:val="24"/>
        </w:rPr>
        <w:t>– Ochotnicze Hufce Pracy</w:t>
      </w:r>
    </w:p>
    <w:p w14:paraId="1C2F58C2" w14:textId="77777777" w:rsidR="00FC0E91" w:rsidRDefault="00D97B4B">
      <w:pPr>
        <w:spacing w:after="0" w:line="276" w:lineRule="auto"/>
        <w:jc w:val="both"/>
        <w:textAlignment w:val="auto"/>
      </w:pPr>
      <w:r>
        <w:rPr>
          <w:rFonts w:ascii="Arial" w:hAnsi="Arial" w:cs="Arial"/>
          <w:b/>
          <w:bCs/>
          <w:sz w:val="24"/>
          <w:szCs w:val="24"/>
        </w:rPr>
        <w:t xml:space="preserve">WL </w:t>
      </w:r>
      <w:r>
        <w:rPr>
          <w:rFonts w:ascii="Arial" w:hAnsi="Arial" w:cs="Arial"/>
          <w:bCs/>
          <w:sz w:val="24"/>
          <w:szCs w:val="24"/>
        </w:rPr>
        <w:t>– Województwo Lubelskie</w:t>
      </w:r>
    </w:p>
    <w:p w14:paraId="5F6CC166" w14:textId="77777777" w:rsidR="00FC0E91" w:rsidRDefault="00D97B4B">
      <w:pPr>
        <w:spacing w:after="0" w:line="276" w:lineRule="auto"/>
        <w:jc w:val="both"/>
        <w:textAlignment w:val="auto"/>
      </w:pPr>
      <w:r>
        <w:rPr>
          <w:rFonts w:ascii="Arial" w:hAnsi="Arial" w:cs="Arial"/>
          <w:b/>
          <w:bCs/>
          <w:sz w:val="24"/>
          <w:szCs w:val="24"/>
        </w:rPr>
        <w:t xml:space="preserve">CAWI </w:t>
      </w:r>
      <w:r>
        <w:rPr>
          <w:rFonts w:ascii="Arial" w:hAnsi="Arial" w:cs="Arial"/>
          <w:bCs/>
          <w:sz w:val="24"/>
          <w:szCs w:val="24"/>
        </w:rPr>
        <w:t xml:space="preserve">(ang. </w:t>
      </w:r>
      <w:proofErr w:type="spellStart"/>
      <w:r>
        <w:rPr>
          <w:rFonts w:ascii="Arial" w:hAnsi="Arial" w:cs="Arial"/>
          <w:bCs/>
          <w:sz w:val="24"/>
          <w:szCs w:val="24"/>
        </w:rPr>
        <w:t>Computer</w:t>
      </w:r>
      <w:proofErr w:type="spellEnd"/>
      <w:r>
        <w:rPr>
          <w:rFonts w:ascii="Arial" w:hAnsi="Arial" w:cs="Arial"/>
          <w:bCs/>
          <w:sz w:val="24"/>
          <w:szCs w:val="24"/>
        </w:rPr>
        <w:t xml:space="preserve"> </w:t>
      </w:r>
      <w:proofErr w:type="spellStart"/>
      <w:r>
        <w:rPr>
          <w:rFonts w:ascii="Arial" w:hAnsi="Arial" w:cs="Arial"/>
          <w:bCs/>
          <w:sz w:val="24"/>
          <w:szCs w:val="24"/>
        </w:rPr>
        <w:t>Assisted</w:t>
      </w:r>
      <w:proofErr w:type="spellEnd"/>
      <w:r>
        <w:rPr>
          <w:rFonts w:ascii="Arial" w:hAnsi="Arial" w:cs="Arial"/>
          <w:bCs/>
          <w:sz w:val="24"/>
          <w:szCs w:val="24"/>
        </w:rPr>
        <w:t xml:space="preserve"> Web Interview) – wspomagany komputerowo wywiad przy pomocy strony WWW</w:t>
      </w:r>
    </w:p>
    <w:p w14:paraId="6A44455C" w14:textId="77777777" w:rsidR="00FC0E91" w:rsidRDefault="00D97B4B">
      <w:pPr>
        <w:spacing w:after="0" w:line="276" w:lineRule="auto"/>
        <w:jc w:val="both"/>
        <w:textAlignment w:val="auto"/>
      </w:pPr>
      <w:r>
        <w:rPr>
          <w:rFonts w:ascii="Arial" w:hAnsi="Arial" w:cs="Arial"/>
          <w:b/>
          <w:bCs/>
          <w:sz w:val="24"/>
          <w:szCs w:val="24"/>
        </w:rPr>
        <w:t xml:space="preserve">CATI </w:t>
      </w:r>
      <w:r>
        <w:rPr>
          <w:rFonts w:ascii="Arial" w:hAnsi="Arial" w:cs="Arial"/>
          <w:bCs/>
          <w:sz w:val="24"/>
          <w:szCs w:val="24"/>
        </w:rPr>
        <w:t xml:space="preserve">(ang. </w:t>
      </w:r>
      <w:proofErr w:type="spellStart"/>
      <w:r>
        <w:rPr>
          <w:rFonts w:ascii="Arial" w:hAnsi="Arial" w:cs="Arial"/>
          <w:bCs/>
          <w:sz w:val="24"/>
          <w:szCs w:val="24"/>
        </w:rPr>
        <w:t>Computer</w:t>
      </w:r>
      <w:proofErr w:type="spellEnd"/>
      <w:r>
        <w:rPr>
          <w:rFonts w:ascii="Arial" w:hAnsi="Arial" w:cs="Arial"/>
          <w:bCs/>
          <w:sz w:val="24"/>
          <w:szCs w:val="24"/>
        </w:rPr>
        <w:t xml:space="preserve"> </w:t>
      </w:r>
      <w:proofErr w:type="spellStart"/>
      <w:r>
        <w:rPr>
          <w:rFonts w:ascii="Arial" w:hAnsi="Arial" w:cs="Arial"/>
          <w:bCs/>
          <w:sz w:val="24"/>
          <w:szCs w:val="24"/>
        </w:rPr>
        <w:t>Assisted</w:t>
      </w:r>
      <w:proofErr w:type="spellEnd"/>
      <w:r>
        <w:rPr>
          <w:rFonts w:ascii="Arial" w:hAnsi="Arial" w:cs="Arial"/>
          <w:bCs/>
          <w:sz w:val="24"/>
          <w:szCs w:val="24"/>
        </w:rPr>
        <w:t xml:space="preserve"> Telephone </w:t>
      </w:r>
      <w:proofErr w:type="spellStart"/>
      <w:r>
        <w:rPr>
          <w:rFonts w:ascii="Arial" w:hAnsi="Arial" w:cs="Arial"/>
          <w:bCs/>
          <w:sz w:val="24"/>
          <w:szCs w:val="24"/>
        </w:rPr>
        <w:t>Interviewing</w:t>
      </w:r>
      <w:proofErr w:type="spellEnd"/>
      <w:r>
        <w:rPr>
          <w:rFonts w:ascii="Arial" w:hAnsi="Arial" w:cs="Arial"/>
          <w:bCs/>
          <w:sz w:val="24"/>
          <w:szCs w:val="24"/>
        </w:rPr>
        <w:t>) – wspomagany komputerowo wywiad telefoniczny</w:t>
      </w:r>
    </w:p>
    <w:p w14:paraId="5825DC6C" w14:textId="77777777" w:rsidR="00FC0E91" w:rsidRPr="00404D6F" w:rsidRDefault="00D97B4B">
      <w:pPr>
        <w:spacing w:after="0" w:line="276" w:lineRule="auto"/>
        <w:jc w:val="both"/>
        <w:textAlignment w:val="auto"/>
        <w:rPr>
          <w:rFonts w:ascii="Arial" w:hAnsi="Arial" w:cs="Arial"/>
          <w:bCs/>
          <w:sz w:val="24"/>
          <w:szCs w:val="24"/>
          <w:lang w:val="en-US"/>
        </w:rPr>
      </w:pPr>
      <w:r w:rsidRPr="00404D6F">
        <w:rPr>
          <w:rFonts w:ascii="Arial" w:hAnsi="Arial" w:cs="Arial"/>
          <w:b/>
          <w:bCs/>
          <w:sz w:val="24"/>
          <w:szCs w:val="24"/>
          <w:lang w:val="en-US"/>
        </w:rPr>
        <w:t xml:space="preserve">IDI </w:t>
      </w:r>
      <w:r w:rsidRPr="00404D6F">
        <w:rPr>
          <w:rFonts w:ascii="Arial" w:hAnsi="Arial" w:cs="Arial"/>
          <w:bCs/>
          <w:sz w:val="24"/>
          <w:szCs w:val="24"/>
          <w:lang w:val="en-US"/>
        </w:rPr>
        <w:t xml:space="preserve">(ang. Individual In-Depth Interview) – </w:t>
      </w:r>
      <w:proofErr w:type="spellStart"/>
      <w:r w:rsidRPr="00404D6F">
        <w:rPr>
          <w:rFonts w:ascii="Arial" w:hAnsi="Arial" w:cs="Arial"/>
          <w:bCs/>
          <w:sz w:val="24"/>
          <w:szCs w:val="24"/>
          <w:lang w:val="en-US"/>
        </w:rPr>
        <w:t>indywidualny</w:t>
      </w:r>
      <w:proofErr w:type="spellEnd"/>
      <w:r w:rsidRPr="00404D6F">
        <w:rPr>
          <w:rFonts w:ascii="Arial" w:hAnsi="Arial" w:cs="Arial"/>
          <w:bCs/>
          <w:sz w:val="24"/>
          <w:szCs w:val="24"/>
          <w:lang w:val="en-US"/>
        </w:rPr>
        <w:t xml:space="preserve"> </w:t>
      </w:r>
      <w:proofErr w:type="spellStart"/>
      <w:r w:rsidRPr="00404D6F">
        <w:rPr>
          <w:rFonts w:ascii="Arial" w:hAnsi="Arial" w:cs="Arial"/>
          <w:bCs/>
          <w:sz w:val="24"/>
          <w:szCs w:val="24"/>
          <w:lang w:val="en-US"/>
        </w:rPr>
        <w:t>wywiad</w:t>
      </w:r>
      <w:proofErr w:type="spellEnd"/>
      <w:r w:rsidRPr="00404D6F">
        <w:rPr>
          <w:rFonts w:ascii="Arial" w:hAnsi="Arial" w:cs="Arial"/>
          <w:bCs/>
          <w:sz w:val="24"/>
          <w:szCs w:val="24"/>
          <w:lang w:val="en-US"/>
        </w:rPr>
        <w:t xml:space="preserve"> </w:t>
      </w:r>
      <w:proofErr w:type="spellStart"/>
      <w:r w:rsidRPr="00404D6F">
        <w:rPr>
          <w:rFonts w:ascii="Arial" w:hAnsi="Arial" w:cs="Arial"/>
          <w:bCs/>
          <w:sz w:val="24"/>
          <w:szCs w:val="24"/>
          <w:lang w:val="en-US"/>
        </w:rPr>
        <w:t>pogłębiony</w:t>
      </w:r>
      <w:proofErr w:type="spellEnd"/>
    </w:p>
    <w:p w14:paraId="0AC22310" w14:textId="3F11F1B4" w:rsidR="00BD5A9F" w:rsidRDefault="00BD5A9F">
      <w:pPr>
        <w:spacing w:after="0" w:line="276" w:lineRule="auto"/>
        <w:jc w:val="both"/>
        <w:textAlignment w:val="auto"/>
        <w:rPr>
          <w:rFonts w:ascii="Arial" w:hAnsi="Arial" w:cs="Arial"/>
          <w:bCs/>
          <w:sz w:val="24"/>
          <w:szCs w:val="24"/>
        </w:rPr>
      </w:pPr>
      <w:proofErr w:type="spellStart"/>
      <w:r w:rsidRPr="0018350B">
        <w:rPr>
          <w:rFonts w:ascii="Arial" w:hAnsi="Arial" w:cs="Arial"/>
          <w:b/>
          <w:sz w:val="24"/>
          <w:szCs w:val="24"/>
        </w:rPr>
        <w:t>Diada</w:t>
      </w:r>
      <w:proofErr w:type="spellEnd"/>
      <w:r>
        <w:rPr>
          <w:rFonts w:ascii="Arial" w:hAnsi="Arial" w:cs="Arial"/>
          <w:b/>
          <w:sz w:val="24"/>
          <w:szCs w:val="24"/>
        </w:rPr>
        <w:t xml:space="preserve"> – </w:t>
      </w:r>
      <w:r w:rsidR="0003233C">
        <w:rPr>
          <w:rFonts w:ascii="Arial" w:hAnsi="Arial" w:cs="Arial"/>
          <w:bCs/>
          <w:sz w:val="24"/>
          <w:szCs w:val="24"/>
        </w:rPr>
        <w:t xml:space="preserve">(ang. </w:t>
      </w:r>
      <w:proofErr w:type="spellStart"/>
      <w:r w:rsidR="0003233C">
        <w:rPr>
          <w:rFonts w:ascii="Arial" w:hAnsi="Arial" w:cs="Arial"/>
          <w:bCs/>
          <w:sz w:val="24"/>
          <w:szCs w:val="24"/>
        </w:rPr>
        <w:t>Dyad</w:t>
      </w:r>
      <w:proofErr w:type="spellEnd"/>
      <w:r w:rsidRPr="0018350B">
        <w:rPr>
          <w:rFonts w:ascii="Arial" w:hAnsi="Arial" w:cs="Arial"/>
          <w:bCs/>
          <w:sz w:val="24"/>
          <w:szCs w:val="24"/>
        </w:rPr>
        <w:t>)</w:t>
      </w:r>
      <w:r>
        <w:rPr>
          <w:rFonts w:ascii="Arial" w:hAnsi="Arial" w:cs="Arial"/>
          <w:b/>
          <w:sz w:val="24"/>
          <w:szCs w:val="24"/>
        </w:rPr>
        <w:t xml:space="preserve"> </w:t>
      </w:r>
      <w:r w:rsidRPr="0018350B">
        <w:rPr>
          <w:rFonts w:ascii="Arial" w:hAnsi="Arial" w:cs="Arial"/>
          <w:bCs/>
          <w:sz w:val="24"/>
          <w:szCs w:val="24"/>
        </w:rPr>
        <w:t>wywiad jakościowy prowadzony przez moderatora z dwoma osobami jednocześnie.</w:t>
      </w:r>
    </w:p>
    <w:p w14:paraId="7E6E9D8D" w14:textId="2A10E34A" w:rsidR="00BD5A9F" w:rsidRPr="00365D90" w:rsidRDefault="00BD5A9F">
      <w:pPr>
        <w:spacing w:after="0" w:line="276" w:lineRule="auto"/>
        <w:jc w:val="both"/>
        <w:textAlignment w:val="auto"/>
      </w:pPr>
      <w:r w:rsidRPr="00365D90">
        <w:rPr>
          <w:rFonts w:ascii="Arial" w:hAnsi="Arial" w:cs="Arial"/>
          <w:b/>
          <w:sz w:val="24"/>
          <w:szCs w:val="24"/>
        </w:rPr>
        <w:t>Klient indywidualny</w:t>
      </w:r>
      <w:r>
        <w:rPr>
          <w:rFonts w:ascii="Arial" w:hAnsi="Arial" w:cs="Arial"/>
          <w:bCs/>
          <w:sz w:val="24"/>
          <w:szCs w:val="24"/>
        </w:rPr>
        <w:t xml:space="preserve"> - osoba bezrobotna, poszukująca pracy</w:t>
      </w:r>
      <w:r w:rsidR="003F5922">
        <w:rPr>
          <w:rFonts w:ascii="Arial" w:hAnsi="Arial" w:cs="Arial"/>
          <w:bCs/>
          <w:sz w:val="24"/>
          <w:szCs w:val="24"/>
        </w:rPr>
        <w:t>,</w:t>
      </w:r>
      <w:r w:rsidR="00365D90" w:rsidRPr="00365D90">
        <w:t xml:space="preserve"> </w:t>
      </w:r>
      <w:r w:rsidR="00365D90" w:rsidRPr="00365D90">
        <w:rPr>
          <w:rFonts w:ascii="Arial" w:hAnsi="Arial" w:cs="Arial"/>
          <w:bCs/>
          <w:sz w:val="24"/>
          <w:szCs w:val="24"/>
        </w:rPr>
        <w:t xml:space="preserve">w rozumieniu art. 2 ust. 1 pkt 2 Ustawy </w:t>
      </w:r>
      <w:r w:rsidR="00365D90">
        <w:rPr>
          <w:rFonts w:ascii="Arial" w:hAnsi="Arial" w:cs="Arial"/>
          <w:sz w:val="24"/>
          <w:szCs w:val="24"/>
        </w:rPr>
        <w:t>z dnia 20 kwietnia 2004 r. o promocji zatrudnienia i instytucjach rynku pracy (</w:t>
      </w:r>
      <w:r w:rsidR="006923D0" w:rsidRPr="006923D0">
        <w:rPr>
          <w:rFonts w:ascii="Arial" w:hAnsi="Arial" w:cs="Arial"/>
          <w:sz w:val="24"/>
          <w:szCs w:val="24"/>
        </w:rPr>
        <w:t>Dz.U. z 2024 r. poz. 475</w:t>
      </w:r>
      <w:r w:rsidR="00365D90">
        <w:rPr>
          <w:rFonts w:ascii="Arial" w:hAnsi="Arial" w:cs="Arial"/>
          <w:sz w:val="24"/>
          <w:szCs w:val="24"/>
        </w:rPr>
        <w:t>).</w:t>
      </w:r>
    </w:p>
    <w:p w14:paraId="3F85FAB2" w14:textId="57F226BD" w:rsidR="00FC0E91" w:rsidRDefault="00BD5A9F">
      <w:pPr>
        <w:spacing w:after="0" w:line="276" w:lineRule="auto"/>
        <w:jc w:val="both"/>
        <w:textAlignment w:val="auto"/>
      </w:pPr>
      <w:r w:rsidRPr="00365D90">
        <w:rPr>
          <w:rFonts w:ascii="Arial" w:hAnsi="Arial" w:cs="Arial"/>
          <w:b/>
          <w:sz w:val="24"/>
          <w:szCs w:val="24"/>
        </w:rPr>
        <w:t>Klient instytucjonalny</w:t>
      </w:r>
      <w:r>
        <w:rPr>
          <w:rFonts w:ascii="Arial" w:hAnsi="Arial" w:cs="Arial"/>
          <w:bCs/>
          <w:sz w:val="24"/>
          <w:szCs w:val="24"/>
        </w:rPr>
        <w:t xml:space="preserve"> </w:t>
      </w:r>
      <w:r w:rsidR="003F5922">
        <w:rPr>
          <w:rFonts w:ascii="Arial" w:hAnsi="Arial" w:cs="Arial"/>
          <w:bCs/>
          <w:sz w:val="24"/>
          <w:szCs w:val="24"/>
        </w:rPr>
        <w:t>–</w:t>
      </w:r>
      <w:r>
        <w:rPr>
          <w:rFonts w:ascii="Arial" w:hAnsi="Arial" w:cs="Arial"/>
          <w:bCs/>
          <w:sz w:val="24"/>
          <w:szCs w:val="24"/>
        </w:rPr>
        <w:t xml:space="preserve"> pracodawca</w:t>
      </w:r>
      <w:r w:rsidR="003F5922">
        <w:rPr>
          <w:rFonts w:ascii="Arial" w:hAnsi="Arial" w:cs="Arial"/>
          <w:bCs/>
          <w:sz w:val="24"/>
          <w:szCs w:val="24"/>
        </w:rPr>
        <w:t>,</w:t>
      </w:r>
      <w:r w:rsidR="00365D90">
        <w:rPr>
          <w:rFonts w:ascii="Arial" w:hAnsi="Arial" w:cs="Arial"/>
          <w:bCs/>
          <w:sz w:val="24"/>
          <w:szCs w:val="24"/>
        </w:rPr>
        <w:t xml:space="preserve"> </w:t>
      </w:r>
      <w:r w:rsidR="00365D90" w:rsidRPr="00365D90">
        <w:rPr>
          <w:rFonts w:ascii="Arial" w:hAnsi="Arial" w:cs="Arial"/>
          <w:bCs/>
          <w:sz w:val="24"/>
          <w:szCs w:val="24"/>
        </w:rPr>
        <w:t xml:space="preserve">w rozumieniu art. </w:t>
      </w:r>
      <w:r w:rsidR="003F5922">
        <w:rPr>
          <w:rFonts w:ascii="Arial" w:hAnsi="Arial" w:cs="Arial"/>
          <w:bCs/>
          <w:sz w:val="24"/>
          <w:szCs w:val="24"/>
        </w:rPr>
        <w:t xml:space="preserve">2 </w:t>
      </w:r>
      <w:r w:rsidR="00365D90" w:rsidRPr="00365D90">
        <w:rPr>
          <w:rFonts w:ascii="Arial" w:hAnsi="Arial" w:cs="Arial"/>
          <w:bCs/>
          <w:sz w:val="24"/>
          <w:szCs w:val="24"/>
        </w:rPr>
        <w:t xml:space="preserve">ust. 1 pkt </w:t>
      </w:r>
      <w:r w:rsidR="003F5922">
        <w:rPr>
          <w:rFonts w:ascii="Arial" w:hAnsi="Arial" w:cs="Arial"/>
          <w:bCs/>
          <w:sz w:val="24"/>
          <w:szCs w:val="24"/>
        </w:rPr>
        <w:t>25</w:t>
      </w:r>
      <w:r w:rsidR="00365D90" w:rsidRPr="00365D90">
        <w:rPr>
          <w:rFonts w:ascii="Arial" w:hAnsi="Arial" w:cs="Arial"/>
          <w:bCs/>
          <w:sz w:val="24"/>
          <w:szCs w:val="24"/>
        </w:rPr>
        <w:t xml:space="preserve"> Ustawy </w:t>
      </w:r>
      <w:r w:rsidR="00365D90">
        <w:rPr>
          <w:rFonts w:ascii="Arial" w:hAnsi="Arial" w:cs="Arial"/>
          <w:sz w:val="24"/>
          <w:szCs w:val="24"/>
        </w:rPr>
        <w:t>z dnia 20 kwietnia 2004 r. o promocji zatrudnienia i instytucjach rynku pracy (</w:t>
      </w:r>
      <w:r w:rsidR="006923D0" w:rsidRPr="006923D0">
        <w:rPr>
          <w:rFonts w:ascii="Arial" w:hAnsi="Arial" w:cs="Arial"/>
          <w:sz w:val="24"/>
          <w:szCs w:val="24"/>
        </w:rPr>
        <w:t>Dz.U. z 2024 r. poz. 475</w:t>
      </w:r>
      <w:r w:rsidR="00365D90">
        <w:rPr>
          <w:rFonts w:ascii="Arial" w:hAnsi="Arial" w:cs="Arial"/>
          <w:sz w:val="24"/>
          <w:szCs w:val="24"/>
        </w:rPr>
        <w:t>).</w:t>
      </w:r>
    </w:p>
    <w:p w14:paraId="11EF41E1" w14:textId="77777777" w:rsidR="00FC0E91" w:rsidRDefault="00D97B4B">
      <w:pPr>
        <w:spacing w:after="0" w:line="276" w:lineRule="auto"/>
        <w:jc w:val="both"/>
        <w:textAlignment w:val="auto"/>
      </w:pPr>
      <w:r>
        <w:rPr>
          <w:rFonts w:ascii="Arial" w:hAnsi="Arial" w:cs="Arial"/>
          <w:b/>
          <w:bCs/>
          <w:sz w:val="24"/>
          <w:szCs w:val="24"/>
        </w:rPr>
        <w:t>LORP I</w:t>
      </w:r>
      <w:r>
        <w:rPr>
          <w:rFonts w:ascii="Arial" w:hAnsi="Arial" w:cs="Arial"/>
          <w:bCs/>
          <w:sz w:val="24"/>
          <w:szCs w:val="24"/>
        </w:rPr>
        <w:t xml:space="preserve"> – projekt „Lubelskie Obserwatorium Rynku Pracy I”</w:t>
      </w:r>
    </w:p>
    <w:p w14:paraId="22BF0598" w14:textId="77777777" w:rsidR="00FC0E91" w:rsidRDefault="00D97B4B">
      <w:pPr>
        <w:spacing w:after="0" w:line="276" w:lineRule="auto"/>
        <w:jc w:val="both"/>
      </w:pPr>
      <w:r>
        <w:rPr>
          <w:rFonts w:ascii="Arial" w:hAnsi="Arial" w:cs="Arial"/>
          <w:b/>
          <w:bCs/>
          <w:sz w:val="24"/>
          <w:szCs w:val="24"/>
        </w:rPr>
        <w:t>Data umowy</w:t>
      </w:r>
      <w:r>
        <w:rPr>
          <w:rFonts w:ascii="Arial" w:hAnsi="Arial" w:cs="Arial"/>
          <w:bCs/>
          <w:sz w:val="24"/>
          <w:szCs w:val="24"/>
        </w:rPr>
        <w:t xml:space="preserve"> – data zawarcia wskazana w komparycji umowy podpisanej z wybranym Wykonawcą</w:t>
      </w:r>
    </w:p>
    <w:p w14:paraId="15465C2F" w14:textId="77777777" w:rsidR="00FC0E91" w:rsidRDefault="00D97B4B">
      <w:pPr>
        <w:pStyle w:val="NormalnyWeb"/>
        <w:spacing w:after="0" w:line="276" w:lineRule="auto"/>
        <w:jc w:val="both"/>
      </w:pPr>
      <w:r>
        <w:rPr>
          <w:rFonts w:ascii="Arial" w:hAnsi="Arial" w:cs="Arial"/>
          <w:b/>
          <w:bCs/>
        </w:rPr>
        <w:t xml:space="preserve">Opracowanie dotyczące rynku pracy </w:t>
      </w:r>
      <w:r>
        <w:rPr>
          <w:rFonts w:ascii="Arial" w:hAnsi="Arial" w:cs="Arial"/>
        </w:rPr>
        <w:t xml:space="preserve">– </w:t>
      </w:r>
      <w:r>
        <w:rPr>
          <w:rFonts w:ascii="Arial" w:eastAsia="Times New Roman" w:hAnsi="Arial" w:cs="Arial"/>
          <w:lang w:eastAsia="pl-PL"/>
        </w:rPr>
        <w:t xml:space="preserve">analiza, która przedstawia historyczną, aktualną lub prognostyczną sytuację na powiatowym, regionalnym lub krajowym rynku pracy, zawierającą wyniki badań wśród co najmniej jednej grupy: przedsiębiorców, pracodawców, osób zatrudnionych, osób bezrobotnych, osób biernych zawodowo, osób poszukujących pracy, instytucji rynku pracy. </w:t>
      </w:r>
    </w:p>
    <w:p w14:paraId="474B20E2" w14:textId="77777777" w:rsidR="00FC0E91" w:rsidRDefault="00D97B4B">
      <w:pPr>
        <w:pStyle w:val="NormalnyWeb"/>
        <w:spacing w:after="0" w:line="276" w:lineRule="auto"/>
      </w:pPr>
      <w:r>
        <w:rPr>
          <w:rFonts w:ascii="Arial" w:hAnsi="Arial" w:cs="Arial"/>
          <w:b/>
          <w:bCs/>
        </w:rPr>
        <w:t>Końcowy raport analityczny</w:t>
      </w:r>
      <w:r>
        <w:rPr>
          <w:rFonts w:ascii="Arial" w:hAnsi="Arial" w:cs="Arial"/>
          <w:bCs/>
        </w:rPr>
        <w:t xml:space="preserve"> – ostateczny kluczowy produkt zamówienia, zawierający ekspertyzę z programami szkoleniowymi.</w:t>
      </w:r>
    </w:p>
    <w:p w14:paraId="28396594" w14:textId="77777777" w:rsidR="00FC0E91" w:rsidRDefault="00FC0E91">
      <w:pPr>
        <w:spacing w:line="276" w:lineRule="auto"/>
        <w:jc w:val="both"/>
        <w:textAlignment w:val="auto"/>
        <w:rPr>
          <w:rFonts w:ascii="Arial" w:hAnsi="Arial" w:cs="Arial"/>
          <w:bCs/>
          <w:sz w:val="24"/>
          <w:szCs w:val="24"/>
        </w:rPr>
      </w:pPr>
    </w:p>
    <w:p w14:paraId="3CFAB2B0" w14:textId="77777777" w:rsidR="00FC0E91" w:rsidRDefault="00D97B4B">
      <w:pPr>
        <w:pStyle w:val="Akapitzlist"/>
        <w:numPr>
          <w:ilvl w:val="0"/>
          <w:numId w:val="1"/>
        </w:numPr>
        <w:spacing w:line="276" w:lineRule="auto"/>
        <w:ind w:left="426" w:hanging="437"/>
        <w:jc w:val="both"/>
        <w:rPr>
          <w:rFonts w:ascii="Arial" w:hAnsi="Arial" w:cs="Arial"/>
          <w:b/>
          <w:bCs/>
          <w:sz w:val="24"/>
          <w:szCs w:val="24"/>
        </w:rPr>
      </w:pPr>
      <w:r>
        <w:rPr>
          <w:rFonts w:ascii="Arial" w:hAnsi="Arial" w:cs="Arial"/>
          <w:b/>
          <w:bCs/>
          <w:sz w:val="24"/>
          <w:szCs w:val="24"/>
        </w:rPr>
        <w:t>Cel badania:</w:t>
      </w:r>
    </w:p>
    <w:p w14:paraId="78A5CE32" w14:textId="77777777" w:rsidR="00FC0E91" w:rsidRDefault="00D97B4B">
      <w:pPr>
        <w:spacing w:line="276" w:lineRule="auto"/>
        <w:jc w:val="both"/>
      </w:pPr>
      <w:r>
        <w:rPr>
          <w:rFonts w:ascii="Arial" w:hAnsi="Arial" w:cs="Arial"/>
          <w:sz w:val="24"/>
          <w:szCs w:val="24"/>
        </w:rPr>
        <w:t>Głównym celem przedsięwzięcia jest diagnoza potrzeb doskonalenia zawodowego pracowników IRP w WL (ze szczególnym ujęciem PSZ), na bazie oczekiwań klientów tych instytucji i z uwzględnieniem zewnętrznych uwarunkowań rynkowych.</w:t>
      </w:r>
      <w:r>
        <w:rPr>
          <w:sz w:val="24"/>
          <w:szCs w:val="24"/>
        </w:rPr>
        <w:t xml:space="preserve"> </w:t>
      </w:r>
    </w:p>
    <w:p w14:paraId="0BE44037" w14:textId="77777777" w:rsidR="00FC0E91" w:rsidRDefault="00D97B4B">
      <w:pPr>
        <w:spacing w:line="276" w:lineRule="auto"/>
        <w:jc w:val="both"/>
        <w:rPr>
          <w:rFonts w:ascii="Arial" w:hAnsi="Arial" w:cs="Arial"/>
          <w:sz w:val="24"/>
          <w:szCs w:val="24"/>
        </w:rPr>
      </w:pPr>
      <w:r>
        <w:rPr>
          <w:rFonts w:ascii="Arial" w:hAnsi="Arial" w:cs="Arial"/>
          <w:sz w:val="24"/>
          <w:szCs w:val="24"/>
        </w:rPr>
        <w:t>Wykonawca na podstawie zrealizowanych badań utworzy katalog potrzeb podnoszenia kwalifikacji i rozwoju kompetencji.</w:t>
      </w:r>
    </w:p>
    <w:p w14:paraId="4E802EC2" w14:textId="77777777" w:rsidR="00FC0E91" w:rsidRDefault="00D97B4B">
      <w:pPr>
        <w:spacing w:after="0" w:line="276" w:lineRule="auto"/>
        <w:jc w:val="both"/>
        <w:rPr>
          <w:rFonts w:ascii="Arial" w:hAnsi="Arial" w:cs="Arial"/>
          <w:sz w:val="24"/>
          <w:szCs w:val="24"/>
        </w:rPr>
      </w:pPr>
      <w:r>
        <w:rPr>
          <w:rFonts w:ascii="Arial" w:hAnsi="Arial" w:cs="Arial"/>
          <w:sz w:val="24"/>
          <w:szCs w:val="24"/>
        </w:rPr>
        <w:t>Cel główny badania będzie zrealizowany przez osiągniecie celów szczegółowych:</w:t>
      </w:r>
    </w:p>
    <w:p w14:paraId="268EABD5" w14:textId="77777777" w:rsidR="00FC0E91" w:rsidRDefault="00D97B4B">
      <w:pPr>
        <w:pStyle w:val="Akapitzlist"/>
        <w:numPr>
          <w:ilvl w:val="0"/>
          <w:numId w:val="2"/>
        </w:numPr>
        <w:spacing w:after="0" w:line="276" w:lineRule="auto"/>
        <w:jc w:val="both"/>
        <w:rPr>
          <w:rFonts w:ascii="Arial" w:hAnsi="Arial" w:cs="Arial"/>
          <w:sz w:val="24"/>
          <w:szCs w:val="24"/>
        </w:rPr>
      </w:pPr>
      <w:r>
        <w:rPr>
          <w:rFonts w:ascii="Arial" w:hAnsi="Arial" w:cs="Arial"/>
          <w:sz w:val="24"/>
          <w:szCs w:val="24"/>
        </w:rPr>
        <w:t>Sprecyzowanie głównych oczekiwań klientów IRP w województwie lubelskim.</w:t>
      </w:r>
    </w:p>
    <w:p w14:paraId="4A62DEAC" w14:textId="77777777" w:rsidR="00FC0E91" w:rsidRDefault="00D97B4B">
      <w:pPr>
        <w:pStyle w:val="Akapitzlist"/>
        <w:numPr>
          <w:ilvl w:val="0"/>
          <w:numId w:val="2"/>
        </w:numPr>
        <w:spacing w:after="0" w:line="276" w:lineRule="auto"/>
        <w:jc w:val="both"/>
        <w:rPr>
          <w:rFonts w:ascii="Arial" w:hAnsi="Arial" w:cs="Arial"/>
          <w:sz w:val="24"/>
          <w:szCs w:val="24"/>
        </w:rPr>
      </w:pPr>
      <w:r>
        <w:rPr>
          <w:rFonts w:ascii="Arial" w:hAnsi="Arial" w:cs="Arial"/>
          <w:sz w:val="24"/>
          <w:szCs w:val="24"/>
        </w:rPr>
        <w:lastRenderedPageBreak/>
        <w:t>Określenie czynników wpływu (krajowych, europejskich, globalnych) na zadania i okoliczności pracy regionalnych IRP.</w:t>
      </w:r>
    </w:p>
    <w:p w14:paraId="4E055396" w14:textId="77777777" w:rsidR="00FC0E91" w:rsidRDefault="00D97B4B">
      <w:pPr>
        <w:pStyle w:val="Akapitzlist"/>
        <w:numPr>
          <w:ilvl w:val="0"/>
          <w:numId w:val="2"/>
        </w:numPr>
        <w:spacing w:after="0" w:line="276" w:lineRule="auto"/>
        <w:jc w:val="both"/>
        <w:rPr>
          <w:rFonts w:ascii="Arial" w:hAnsi="Arial" w:cs="Arial"/>
          <w:sz w:val="24"/>
          <w:szCs w:val="24"/>
        </w:rPr>
      </w:pPr>
      <w:r>
        <w:rPr>
          <w:rFonts w:ascii="Arial" w:hAnsi="Arial" w:cs="Arial"/>
          <w:sz w:val="24"/>
          <w:szCs w:val="24"/>
        </w:rPr>
        <w:t>Sprecyzowanie ilościowe i jakościowe potrzeb w zakresie nowej wiedzy i umiejętności dla pracowników regionalnych IRP.</w:t>
      </w:r>
    </w:p>
    <w:p w14:paraId="3D6478EF" w14:textId="77777777" w:rsidR="00FC0E91" w:rsidRDefault="00D97B4B">
      <w:pPr>
        <w:pStyle w:val="Akapitzlist"/>
        <w:numPr>
          <w:ilvl w:val="0"/>
          <w:numId w:val="2"/>
        </w:numPr>
        <w:spacing w:after="0" w:line="276" w:lineRule="auto"/>
        <w:jc w:val="both"/>
        <w:rPr>
          <w:rFonts w:ascii="Arial" w:hAnsi="Arial" w:cs="Arial"/>
          <w:sz w:val="24"/>
          <w:szCs w:val="24"/>
        </w:rPr>
      </w:pPr>
      <w:r>
        <w:rPr>
          <w:rFonts w:ascii="Arial" w:hAnsi="Arial" w:cs="Arial"/>
          <w:sz w:val="24"/>
          <w:szCs w:val="24"/>
        </w:rPr>
        <w:t>Sformułowanie rekomendacji w zakresie sposobów i metod doskonalenia i rozwoju zawodowego pracowników IRP.</w:t>
      </w:r>
    </w:p>
    <w:p w14:paraId="528041B0" w14:textId="77777777" w:rsidR="00FC0E91" w:rsidRDefault="00FC0E91">
      <w:pPr>
        <w:pStyle w:val="Akapitzlist"/>
        <w:spacing w:after="0" w:line="276" w:lineRule="auto"/>
        <w:jc w:val="both"/>
        <w:rPr>
          <w:rFonts w:ascii="Arial" w:hAnsi="Arial" w:cs="Arial"/>
          <w:sz w:val="24"/>
          <w:szCs w:val="24"/>
        </w:rPr>
      </w:pPr>
    </w:p>
    <w:bookmarkEnd w:id="0"/>
    <w:p w14:paraId="1D64E71D" w14:textId="77777777" w:rsidR="00FC0E91" w:rsidRDefault="00D97B4B">
      <w:pPr>
        <w:spacing w:line="276" w:lineRule="auto"/>
        <w:jc w:val="both"/>
        <w:rPr>
          <w:rFonts w:ascii="Arial" w:hAnsi="Arial" w:cs="Arial"/>
          <w:b/>
          <w:bCs/>
          <w:sz w:val="24"/>
          <w:szCs w:val="24"/>
        </w:rPr>
      </w:pPr>
      <w:r>
        <w:rPr>
          <w:rFonts w:ascii="Arial" w:hAnsi="Arial" w:cs="Arial"/>
          <w:b/>
          <w:bCs/>
          <w:sz w:val="24"/>
          <w:szCs w:val="24"/>
        </w:rPr>
        <w:t>Główne pytania badawcze/obszary problemowe:</w:t>
      </w:r>
    </w:p>
    <w:p w14:paraId="430305C6" w14:textId="14EEA3DF" w:rsidR="00FC0E91" w:rsidRPr="00EE293C" w:rsidRDefault="00D97B4B" w:rsidP="00EE293C">
      <w:pPr>
        <w:pStyle w:val="Akapitzlist"/>
        <w:numPr>
          <w:ilvl w:val="3"/>
          <w:numId w:val="2"/>
        </w:numPr>
        <w:spacing w:line="276" w:lineRule="auto"/>
        <w:ind w:left="709"/>
        <w:jc w:val="both"/>
        <w:rPr>
          <w:rFonts w:ascii="Arial" w:hAnsi="Arial" w:cs="Arial"/>
          <w:sz w:val="24"/>
          <w:szCs w:val="24"/>
        </w:rPr>
      </w:pPr>
      <w:r w:rsidRPr="00EE293C">
        <w:rPr>
          <w:rFonts w:ascii="Arial" w:hAnsi="Arial" w:cs="Arial"/>
          <w:sz w:val="24"/>
          <w:szCs w:val="24"/>
        </w:rPr>
        <w:t>Czy w IRP mierzona jest w jakiś sposób satysfakcja klientów/ich oczekiwania? Czy proces obsługi klienta jest poddawany ewaluacji?</w:t>
      </w:r>
    </w:p>
    <w:p w14:paraId="66014648" w14:textId="77777777" w:rsidR="00FC0E91" w:rsidRDefault="00D97B4B">
      <w:pPr>
        <w:pStyle w:val="Akapitzlist"/>
        <w:numPr>
          <w:ilvl w:val="3"/>
          <w:numId w:val="2"/>
        </w:numPr>
        <w:spacing w:line="276" w:lineRule="auto"/>
        <w:ind w:left="709"/>
        <w:jc w:val="both"/>
        <w:rPr>
          <w:rFonts w:ascii="Arial" w:hAnsi="Arial" w:cs="Arial"/>
          <w:sz w:val="24"/>
          <w:szCs w:val="24"/>
        </w:rPr>
      </w:pPr>
      <w:r>
        <w:rPr>
          <w:rFonts w:ascii="Arial" w:hAnsi="Arial" w:cs="Arial"/>
          <w:sz w:val="24"/>
          <w:szCs w:val="24"/>
        </w:rPr>
        <w:t>Jakie nowe zadania związane z potrzebami klientów pojawiły się w IRP w ciągu ostatnich lat?</w:t>
      </w:r>
    </w:p>
    <w:p w14:paraId="59F231B0" w14:textId="77777777" w:rsidR="00FC0E91" w:rsidRDefault="00D97B4B">
      <w:pPr>
        <w:pStyle w:val="Akapitzlist"/>
        <w:numPr>
          <w:ilvl w:val="3"/>
          <w:numId w:val="2"/>
        </w:numPr>
        <w:spacing w:line="276" w:lineRule="auto"/>
        <w:ind w:left="709"/>
        <w:jc w:val="both"/>
        <w:rPr>
          <w:rFonts w:ascii="Arial" w:hAnsi="Arial" w:cs="Arial"/>
          <w:sz w:val="24"/>
          <w:szCs w:val="24"/>
        </w:rPr>
      </w:pPr>
      <w:r>
        <w:rPr>
          <w:rFonts w:ascii="Arial" w:hAnsi="Arial" w:cs="Arial"/>
          <w:sz w:val="24"/>
          <w:szCs w:val="24"/>
        </w:rPr>
        <w:t>W jakim stopniu procesy takie jak cyfryzacja i automatyzacja wpływają na potrzeby szkoleniowe pracowników? Jakie potrzeby szkoleniowe są związane z potencjalnie zwiększoną skalą obsługi cudzoziemców? Jakie rodzaje szkoleń powiązane są z realizacja projektów przez IRP?</w:t>
      </w:r>
    </w:p>
    <w:p w14:paraId="3B691E9B" w14:textId="77777777" w:rsidR="00FC0E91" w:rsidRDefault="00D97B4B">
      <w:pPr>
        <w:pStyle w:val="Akapitzlist"/>
        <w:numPr>
          <w:ilvl w:val="3"/>
          <w:numId w:val="2"/>
        </w:numPr>
        <w:spacing w:line="276" w:lineRule="auto"/>
        <w:ind w:left="709"/>
        <w:jc w:val="both"/>
        <w:rPr>
          <w:rFonts w:ascii="Arial" w:hAnsi="Arial" w:cs="Arial"/>
          <w:sz w:val="24"/>
          <w:szCs w:val="24"/>
        </w:rPr>
      </w:pPr>
      <w:r>
        <w:rPr>
          <w:rFonts w:ascii="Arial" w:hAnsi="Arial" w:cs="Arial"/>
          <w:sz w:val="24"/>
          <w:szCs w:val="24"/>
        </w:rPr>
        <w:t>Jakie są najczęstsze deficyty w zakresie kompetencji i kwalifikacji pracowników PSZ i innych instytucji rynku pracy?</w:t>
      </w:r>
    </w:p>
    <w:p w14:paraId="4AC7E8D7" w14:textId="77777777" w:rsidR="00FC0E91" w:rsidRDefault="00D97B4B">
      <w:pPr>
        <w:pStyle w:val="Akapitzlist"/>
        <w:numPr>
          <w:ilvl w:val="3"/>
          <w:numId w:val="2"/>
        </w:numPr>
        <w:spacing w:line="276" w:lineRule="auto"/>
        <w:ind w:left="709"/>
        <w:jc w:val="both"/>
        <w:rPr>
          <w:rFonts w:ascii="Arial" w:hAnsi="Arial" w:cs="Arial"/>
          <w:sz w:val="24"/>
          <w:szCs w:val="24"/>
        </w:rPr>
      </w:pPr>
      <w:r>
        <w:rPr>
          <w:rFonts w:ascii="Arial" w:hAnsi="Arial" w:cs="Arial"/>
          <w:sz w:val="24"/>
          <w:szCs w:val="24"/>
        </w:rPr>
        <w:t xml:space="preserve">W jakim stopniu kadra zarządzająca IRP jest zainteresowana organizacją i </w:t>
      </w:r>
      <w:proofErr w:type="gramStart"/>
      <w:r>
        <w:rPr>
          <w:rFonts w:ascii="Arial" w:hAnsi="Arial" w:cs="Arial"/>
          <w:sz w:val="24"/>
          <w:szCs w:val="24"/>
        </w:rPr>
        <w:t>uczestnictwem  pracowników</w:t>
      </w:r>
      <w:proofErr w:type="gramEnd"/>
      <w:r>
        <w:rPr>
          <w:rFonts w:ascii="Arial" w:hAnsi="Arial" w:cs="Arial"/>
          <w:sz w:val="24"/>
          <w:szCs w:val="24"/>
        </w:rPr>
        <w:t xml:space="preserve"> w szkoleniach?</w:t>
      </w:r>
    </w:p>
    <w:p w14:paraId="723C5359" w14:textId="77777777" w:rsidR="00FC0E91" w:rsidRDefault="00D97B4B">
      <w:pPr>
        <w:pStyle w:val="Akapitzlist"/>
        <w:numPr>
          <w:ilvl w:val="3"/>
          <w:numId w:val="2"/>
        </w:numPr>
        <w:spacing w:line="276" w:lineRule="auto"/>
        <w:ind w:left="709"/>
        <w:jc w:val="both"/>
        <w:rPr>
          <w:rFonts w:ascii="Arial" w:hAnsi="Arial" w:cs="Arial"/>
          <w:sz w:val="24"/>
          <w:szCs w:val="24"/>
        </w:rPr>
      </w:pPr>
      <w:r>
        <w:rPr>
          <w:rFonts w:ascii="Arial" w:hAnsi="Arial" w:cs="Arial"/>
          <w:sz w:val="24"/>
          <w:szCs w:val="24"/>
        </w:rPr>
        <w:t>Czy uczestnictwo w podnoszeniu kwalifikacji wynika z polecenia kadry zarządzającej czy z inicjatywy pracowników?</w:t>
      </w:r>
    </w:p>
    <w:p w14:paraId="0F5675F8" w14:textId="77777777" w:rsidR="00FC0E91" w:rsidRDefault="00D97B4B">
      <w:pPr>
        <w:pStyle w:val="Akapitzlist"/>
        <w:numPr>
          <w:ilvl w:val="3"/>
          <w:numId w:val="2"/>
        </w:numPr>
        <w:spacing w:line="276" w:lineRule="auto"/>
        <w:ind w:left="709"/>
        <w:jc w:val="both"/>
        <w:rPr>
          <w:rFonts w:ascii="Arial" w:hAnsi="Arial" w:cs="Arial"/>
          <w:sz w:val="24"/>
          <w:szCs w:val="24"/>
        </w:rPr>
      </w:pPr>
      <w:r>
        <w:rPr>
          <w:rFonts w:ascii="Arial" w:hAnsi="Arial" w:cs="Arial"/>
          <w:sz w:val="24"/>
          <w:szCs w:val="24"/>
        </w:rPr>
        <w:t>Jaka, zdaniem zarządzających, jest motywacja podnoszenia kwalifikacji i wzmacniania kompetencji przez pracowników merytorycznych? Czy uczestnictwo w szkoleniu wiąże się z chęcią podnoszenia kwalifikacji w dotychczas wykonywanej profesji, czy z zamiarem przekwalifikowania zawodowego?</w:t>
      </w:r>
    </w:p>
    <w:p w14:paraId="02F86FA8" w14:textId="77777777" w:rsidR="00FC0E91" w:rsidRDefault="00D97B4B">
      <w:pPr>
        <w:pStyle w:val="Akapitzlist"/>
        <w:numPr>
          <w:ilvl w:val="3"/>
          <w:numId w:val="2"/>
        </w:numPr>
        <w:spacing w:line="276" w:lineRule="auto"/>
        <w:ind w:left="709"/>
        <w:jc w:val="both"/>
        <w:rPr>
          <w:rFonts w:ascii="Arial" w:hAnsi="Arial" w:cs="Arial"/>
          <w:sz w:val="24"/>
          <w:szCs w:val="24"/>
        </w:rPr>
      </w:pPr>
      <w:r>
        <w:rPr>
          <w:rFonts w:ascii="Arial" w:hAnsi="Arial" w:cs="Arial"/>
          <w:sz w:val="24"/>
          <w:szCs w:val="24"/>
        </w:rPr>
        <w:t>Na jakie szkolenia kadry zarządzającej instytucje obsługujące rynek pracy WL zgłaszają największe zapotrzebowanie? Jakie potrzeby szkoleniowe mają pracownicy w zależności od instytucji i stanowiska? Jak różnią się potrzeby szkoleniowe pracowników PSZ szczebla wojewódzkiego i powiatowego?</w:t>
      </w:r>
    </w:p>
    <w:p w14:paraId="0FE03B3A" w14:textId="77777777" w:rsidR="00FC0E91" w:rsidRDefault="00D97B4B">
      <w:pPr>
        <w:pStyle w:val="Akapitzlist"/>
        <w:numPr>
          <w:ilvl w:val="3"/>
          <w:numId w:val="2"/>
        </w:numPr>
        <w:spacing w:line="276" w:lineRule="auto"/>
        <w:ind w:left="709"/>
        <w:jc w:val="both"/>
        <w:rPr>
          <w:rFonts w:ascii="Arial" w:hAnsi="Arial" w:cs="Arial"/>
          <w:sz w:val="24"/>
          <w:szCs w:val="24"/>
        </w:rPr>
      </w:pPr>
      <w:r>
        <w:rPr>
          <w:rFonts w:ascii="Arial" w:hAnsi="Arial" w:cs="Arial"/>
          <w:sz w:val="24"/>
          <w:szCs w:val="24"/>
        </w:rPr>
        <w:t xml:space="preserve">W jakim stopniu aktualnie dostępna oferta szkoleniowa jest dopasowana do potrzeb pracowników PSZ? Jak wygląda dostępność szkoleń dla pracowników </w:t>
      </w:r>
      <w:bookmarkStart w:id="1" w:name="_Hlk123306314"/>
      <w:r>
        <w:rPr>
          <w:rFonts w:ascii="Arial" w:hAnsi="Arial" w:cs="Arial"/>
          <w:sz w:val="24"/>
          <w:szCs w:val="24"/>
        </w:rPr>
        <w:t xml:space="preserve">IRP </w:t>
      </w:r>
      <w:bookmarkEnd w:id="1"/>
      <w:r>
        <w:rPr>
          <w:rFonts w:ascii="Arial" w:hAnsi="Arial" w:cs="Arial"/>
          <w:sz w:val="24"/>
          <w:szCs w:val="24"/>
        </w:rPr>
        <w:t>w ujęciu lokalnym (w poszczególnych powiatach)?</w:t>
      </w:r>
    </w:p>
    <w:p w14:paraId="6BA0A448" w14:textId="77777777" w:rsidR="00EE293C" w:rsidRDefault="00D97B4B" w:rsidP="00EE293C">
      <w:pPr>
        <w:pStyle w:val="Akapitzlist"/>
        <w:numPr>
          <w:ilvl w:val="3"/>
          <w:numId w:val="2"/>
        </w:numPr>
        <w:spacing w:line="276" w:lineRule="auto"/>
        <w:ind w:left="709"/>
        <w:jc w:val="both"/>
        <w:rPr>
          <w:rFonts w:ascii="Arial" w:hAnsi="Arial" w:cs="Arial"/>
          <w:sz w:val="24"/>
          <w:szCs w:val="24"/>
        </w:rPr>
      </w:pPr>
      <w:r>
        <w:rPr>
          <w:rFonts w:ascii="Arial" w:hAnsi="Arial" w:cs="Arial"/>
          <w:sz w:val="24"/>
          <w:szCs w:val="24"/>
        </w:rPr>
        <w:t>Jakie elementy powinna zawierać oferta szkoleniowa, aby była spójna z kierunkami wskazanymi w dokumentach strategicznych poziomu województwa, poziomu powiatu oraz ustawą o promocji zatrudnienia i instytucjach rynku pracy?</w:t>
      </w:r>
    </w:p>
    <w:p w14:paraId="2936A9B0" w14:textId="7F89FC4A" w:rsidR="00FC0E91" w:rsidRPr="00EE293C" w:rsidRDefault="00D97B4B" w:rsidP="00EE293C">
      <w:pPr>
        <w:pStyle w:val="Akapitzlist"/>
        <w:numPr>
          <w:ilvl w:val="3"/>
          <w:numId w:val="2"/>
        </w:numPr>
        <w:spacing w:line="276" w:lineRule="auto"/>
        <w:ind w:left="709"/>
        <w:jc w:val="both"/>
        <w:rPr>
          <w:rFonts w:ascii="Arial" w:hAnsi="Arial" w:cs="Arial"/>
          <w:sz w:val="24"/>
          <w:szCs w:val="24"/>
        </w:rPr>
      </w:pPr>
      <w:r w:rsidRPr="00EE293C">
        <w:rPr>
          <w:rFonts w:ascii="Arial" w:hAnsi="Arial" w:cs="Arial"/>
          <w:sz w:val="24"/>
          <w:szCs w:val="24"/>
        </w:rPr>
        <w:t xml:space="preserve">Dlaczego pracownicy najczęściej decydują się na odejście z IRP do innych sektorów? Z czego wynikają te odejścia? Czy są to odejścia głównie związane z zakończeniem </w:t>
      </w:r>
      <w:r w:rsidRPr="00EE293C">
        <w:rPr>
          <w:rFonts w:ascii="Arial" w:hAnsi="Arial" w:cs="Arial"/>
          <w:sz w:val="24"/>
          <w:szCs w:val="24"/>
        </w:rPr>
        <w:lastRenderedPageBreak/>
        <w:t xml:space="preserve">procesów/zadań realizowanych przez instytucję czy też odejścia pomimo trwania takich zadań? </w:t>
      </w:r>
    </w:p>
    <w:p w14:paraId="31188A53" w14:textId="77777777" w:rsidR="00FC0E91" w:rsidRDefault="00D97B4B">
      <w:pPr>
        <w:pStyle w:val="Akapitzlist"/>
        <w:numPr>
          <w:ilvl w:val="3"/>
          <w:numId w:val="2"/>
        </w:numPr>
        <w:spacing w:line="276" w:lineRule="auto"/>
        <w:ind w:left="709"/>
        <w:jc w:val="both"/>
        <w:rPr>
          <w:rFonts w:ascii="Arial" w:hAnsi="Arial" w:cs="Arial"/>
          <w:sz w:val="24"/>
          <w:szCs w:val="24"/>
        </w:rPr>
      </w:pPr>
      <w:r>
        <w:rPr>
          <w:rFonts w:ascii="Arial" w:hAnsi="Arial" w:cs="Arial"/>
          <w:sz w:val="24"/>
          <w:szCs w:val="24"/>
        </w:rPr>
        <w:t>Czy i ewentualnie w jakim stopniu czynniki takie jak wiek, płeć, wykształcenie, staż pracy różnicują potrzeby szkoleniowe zgłaszane przez pracowników?</w:t>
      </w:r>
    </w:p>
    <w:p w14:paraId="157F4D46" w14:textId="77777777" w:rsidR="00FC0E91" w:rsidRDefault="00D97B4B">
      <w:pPr>
        <w:pStyle w:val="Akapitzlist"/>
        <w:numPr>
          <w:ilvl w:val="3"/>
          <w:numId w:val="2"/>
        </w:numPr>
        <w:spacing w:line="276" w:lineRule="auto"/>
        <w:ind w:left="709"/>
        <w:jc w:val="both"/>
        <w:rPr>
          <w:rFonts w:ascii="Arial" w:hAnsi="Arial" w:cs="Arial"/>
          <w:sz w:val="24"/>
          <w:szCs w:val="24"/>
        </w:rPr>
      </w:pPr>
      <w:r>
        <w:rPr>
          <w:rFonts w:ascii="Arial" w:hAnsi="Arial" w:cs="Arial"/>
          <w:sz w:val="24"/>
          <w:szCs w:val="24"/>
        </w:rPr>
        <w:t>Jakie formy doskonalenia zawodowego zarządzający kadrą merytoryczną uważają za najbardziej skuteczne (kursy krótkie, szkolenia dłuższe, studia podyplomowe)? Jakie szkolenia pracowników IRP chce zamawiać w przyszłości kadra zarządzająca IRP? Czym się kieruje? Czy dostrzega modele rozwoju zawodowego? Jakie?</w:t>
      </w:r>
    </w:p>
    <w:p w14:paraId="4FC435F8" w14:textId="77777777" w:rsidR="00FC0E91" w:rsidRDefault="00D97B4B">
      <w:pPr>
        <w:pStyle w:val="Akapitzlist"/>
        <w:numPr>
          <w:ilvl w:val="0"/>
          <w:numId w:val="1"/>
        </w:numPr>
        <w:spacing w:before="240" w:after="0" w:line="276" w:lineRule="auto"/>
        <w:ind w:left="426" w:hanging="437"/>
        <w:jc w:val="both"/>
        <w:textAlignment w:val="auto"/>
        <w:rPr>
          <w:rFonts w:ascii="Arial" w:eastAsia="Times New Roman" w:hAnsi="Arial" w:cs="Arial"/>
          <w:b/>
          <w:bCs/>
          <w:sz w:val="24"/>
          <w:szCs w:val="24"/>
          <w:lang w:eastAsia="pl-PL"/>
        </w:rPr>
      </w:pPr>
      <w:bookmarkStart w:id="2" w:name="_Hlk123565039"/>
      <w:r>
        <w:rPr>
          <w:rFonts w:ascii="Arial" w:eastAsia="Times New Roman" w:hAnsi="Arial" w:cs="Arial"/>
          <w:b/>
          <w:bCs/>
          <w:sz w:val="24"/>
          <w:szCs w:val="24"/>
          <w:lang w:eastAsia="pl-PL"/>
        </w:rPr>
        <w:t>Metodyka badania:</w:t>
      </w:r>
    </w:p>
    <w:p w14:paraId="35574622" w14:textId="77777777" w:rsidR="00FC0E91" w:rsidRDefault="00D97B4B">
      <w:pPr>
        <w:spacing w:before="240" w:after="0" w:line="276" w:lineRule="auto"/>
        <w:ind w:left="-11"/>
        <w:jc w:val="both"/>
        <w:textAlignment w:val="auto"/>
        <w:rPr>
          <w:rFonts w:ascii="Arial" w:eastAsia="Times New Roman" w:hAnsi="Arial" w:cs="Arial"/>
          <w:bCs/>
          <w:sz w:val="24"/>
          <w:szCs w:val="24"/>
          <w:lang w:eastAsia="pl-PL"/>
        </w:rPr>
      </w:pPr>
      <w:r>
        <w:rPr>
          <w:rFonts w:ascii="Arial" w:eastAsia="Times New Roman" w:hAnsi="Arial" w:cs="Arial"/>
          <w:bCs/>
          <w:sz w:val="24"/>
          <w:szCs w:val="24"/>
          <w:lang w:eastAsia="pl-PL"/>
        </w:rPr>
        <w:t>W ramach zamówienia zostanie przeprowadzona analiza danych zastanych oraz zrealizowane zostaną badania ilościowe i jakościowe. W badaniu wykorzystane zostaną minimum następujące metody badawcze:</w:t>
      </w:r>
    </w:p>
    <w:p w14:paraId="702A546D" w14:textId="5A23E9B1" w:rsidR="00FC0E91" w:rsidRPr="00B47D17" w:rsidRDefault="00D97B4B" w:rsidP="00B47D17">
      <w:pPr>
        <w:pStyle w:val="Akapitzlist"/>
        <w:numPr>
          <w:ilvl w:val="3"/>
          <w:numId w:val="1"/>
        </w:numPr>
        <w:spacing w:before="240" w:after="0" w:line="276" w:lineRule="auto"/>
        <w:ind w:left="284"/>
        <w:jc w:val="both"/>
        <w:textAlignment w:val="auto"/>
        <w:rPr>
          <w:rFonts w:ascii="Arial" w:eastAsia="Times New Roman" w:hAnsi="Arial" w:cs="Arial"/>
          <w:b/>
          <w:bCs/>
          <w:sz w:val="24"/>
          <w:szCs w:val="24"/>
          <w:lang w:eastAsia="pl-PL"/>
        </w:rPr>
      </w:pPr>
      <w:r w:rsidRPr="00B47D17">
        <w:rPr>
          <w:rFonts w:ascii="Arial" w:eastAsia="Times New Roman" w:hAnsi="Arial" w:cs="Arial"/>
          <w:b/>
          <w:bCs/>
          <w:sz w:val="24"/>
          <w:szCs w:val="24"/>
          <w:lang w:eastAsia="pl-PL"/>
        </w:rPr>
        <w:t>Analiza danych zastanych.</w:t>
      </w:r>
    </w:p>
    <w:p w14:paraId="22F5BDC7" w14:textId="77777777" w:rsidR="00FC0E91" w:rsidRDefault="00D97B4B">
      <w:pPr>
        <w:pStyle w:val="Akapitzlist"/>
        <w:numPr>
          <w:ilvl w:val="3"/>
          <w:numId w:val="1"/>
        </w:numPr>
        <w:spacing w:after="0" w:line="276" w:lineRule="auto"/>
        <w:ind w:left="283" w:hanging="357"/>
        <w:jc w:val="both"/>
        <w:textAlignment w:val="auto"/>
      </w:pPr>
      <w:r>
        <w:rPr>
          <w:rFonts w:ascii="Arial" w:eastAsia="Times New Roman" w:hAnsi="Arial" w:cs="Arial"/>
          <w:b/>
          <w:bCs/>
          <w:sz w:val="24"/>
          <w:szCs w:val="24"/>
          <w:lang w:eastAsia="pl-PL"/>
        </w:rPr>
        <w:t>Badania ilościowe:</w:t>
      </w:r>
      <w:r>
        <w:rPr>
          <w:rFonts w:ascii="Arial" w:eastAsia="Times New Roman" w:hAnsi="Arial" w:cs="Arial"/>
          <w:bCs/>
          <w:sz w:val="24"/>
          <w:szCs w:val="24"/>
          <w:lang w:eastAsia="pl-PL"/>
        </w:rPr>
        <w:t xml:space="preserve"> przeprowadzenie procesu badawczego z użyciem metod ilościowych:</w:t>
      </w:r>
    </w:p>
    <w:p w14:paraId="487E4F96" w14:textId="77777777" w:rsidR="00FC0E91" w:rsidRDefault="00D97B4B">
      <w:pPr>
        <w:pStyle w:val="Akapitzlist"/>
        <w:numPr>
          <w:ilvl w:val="0"/>
          <w:numId w:val="3"/>
        </w:num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Badanie (CAWI lub CATI) na reprezentatywnej próbie 300 pracowników PSZ na terenie WL.</w:t>
      </w:r>
    </w:p>
    <w:p w14:paraId="30C01498" w14:textId="1D84A641" w:rsidR="00FC0E91" w:rsidRDefault="00D97B4B">
      <w:pPr>
        <w:pStyle w:val="Akapitzlist"/>
        <w:numPr>
          <w:ilvl w:val="0"/>
          <w:numId w:val="3"/>
        </w:num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Badanie (CAWI lub CATI) na próbie min. 100 pracowników IRP na terenie WL</w:t>
      </w:r>
      <w:r w:rsidR="00456628">
        <w:rPr>
          <w:rFonts w:ascii="Arial" w:eastAsia="Times New Roman" w:hAnsi="Arial" w:cs="Arial"/>
          <w:sz w:val="24"/>
          <w:szCs w:val="24"/>
          <w:lang w:eastAsia="pl-PL"/>
        </w:rPr>
        <w:t>, niebędących pracownikami PSZ</w:t>
      </w:r>
      <w:r>
        <w:rPr>
          <w:rFonts w:ascii="Arial" w:eastAsia="Times New Roman" w:hAnsi="Arial" w:cs="Arial"/>
          <w:sz w:val="24"/>
          <w:szCs w:val="24"/>
          <w:lang w:eastAsia="pl-PL"/>
        </w:rPr>
        <w:t>.</w:t>
      </w:r>
    </w:p>
    <w:p w14:paraId="04EAD6FF" w14:textId="1408C35B" w:rsidR="00657096" w:rsidRDefault="00657096" w:rsidP="00657096">
      <w:pPr>
        <w:pStyle w:val="Akapitzlist"/>
        <w:spacing w:after="0" w:line="276" w:lineRule="auto"/>
        <w:jc w:val="both"/>
        <w:textAlignment w:val="auto"/>
        <w:rPr>
          <w:rFonts w:ascii="Arial" w:eastAsia="Times New Roman" w:hAnsi="Arial" w:cs="Arial"/>
          <w:sz w:val="24"/>
          <w:szCs w:val="24"/>
          <w:lang w:eastAsia="pl-PL"/>
        </w:rPr>
      </w:pPr>
      <w:r w:rsidRPr="00657096">
        <w:rPr>
          <w:rFonts w:ascii="Arial" w:eastAsia="Times New Roman" w:hAnsi="Arial" w:cs="Arial"/>
          <w:sz w:val="24"/>
          <w:szCs w:val="24"/>
          <w:lang w:eastAsia="pl-PL"/>
        </w:rPr>
        <w:t>Wykonawca wskaże w ofercie jaką techniką (CAWI lub CATI) będzie realizował badanie ilościowe.</w:t>
      </w:r>
    </w:p>
    <w:p w14:paraId="53E2E2A9" w14:textId="77777777" w:rsidR="00FC0E91" w:rsidRDefault="00D97B4B">
      <w:pPr>
        <w:pStyle w:val="Akapitzlist"/>
        <w:numPr>
          <w:ilvl w:val="3"/>
          <w:numId w:val="1"/>
        </w:numPr>
        <w:spacing w:after="0" w:line="276" w:lineRule="auto"/>
        <w:ind w:left="284"/>
        <w:jc w:val="both"/>
        <w:textAlignment w:val="auto"/>
      </w:pPr>
      <w:r>
        <w:rPr>
          <w:rFonts w:ascii="Arial" w:eastAsia="Times New Roman" w:hAnsi="Arial" w:cs="Arial"/>
          <w:b/>
          <w:sz w:val="24"/>
          <w:szCs w:val="24"/>
          <w:lang w:eastAsia="pl-PL"/>
        </w:rPr>
        <w:t>Badanie jakościowe:</w:t>
      </w:r>
      <w:r>
        <w:rPr>
          <w:rFonts w:ascii="Arial" w:eastAsia="Times New Roman" w:hAnsi="Arial" w:cs="Arial"/>
          <w:sz w:val="24"/>
          <w:szCs w:val="24"/>
          <w:lang w:eastAsia="pl-PL"/>
        </w:rPr>
        <w:t xml:space="preserve"> przeprowadzenie procesu badawczego z użyciem metod jakościowych:</w:t>
      </w:r>
    </w:p>
    <w:p w14:paraId="421E4642" w14:textId="4109CE51" w:rsidR="00FC0E91" w:rsidRDefault="00D97B4B">
      <w:pPr>
        <w:pStyle w:val="Akapitzlist"/>
        <w:numPr>
          <w:ilvl w:val="0"/>
          <w:numId w:val="4"/>
        </w:numPr>
        <w:spacing w:after="0" w:line="276" w:lineRule="auto"/>
        <w:jc w:val="both"/>
        <w:textAlignment w:val="auto"/>
      </w:pPr>
      <w:r>
        <w:rPr>
          <w:rFonts w:ascii="Arial" w:eastAsia="Times New Roman" w:hAnsi="Arial" w:cs="Arial"/>
          <w:sz w:val="24"/>
          <w:szCs w:val="24"/>
          <w:lang w:eastAsia="pl-PL"/>
        </w:rPr>
        <w:t>Indywidualne wywiady pogłębione z klientami PSZ</w:t>
      </w:r>
      <w:r>
        <w:rPr>
          <w:rFonts w:ascii="Arial" w:hAnsi="Arial" w:cs="Arial"/>
          <w:sz w:val="24"/>
          <w:szCs w:val="24"/>
        </w:rPr>
        <w:t xml:space="preserve">: </w:t>
      </w:r>
      <w:bookmarkStart w:id="3" w:name="_Hlk124330734"/>
      <w:r>
        <w:rPr>
          <w:rFonts w:ascii="Arial" w:hAnsi="Arial" w:cs="Arial"/>
          <w:b/>
          <w:bCs/>
          <w:sz w:val="24"/>
          <w:szCs w:val="24"/>
        </w:rPr>
        <w:t>minimum 65</w:t>
      </w:r>
      <w:r>
        <w:rPr>
          <w:rFonts w:ascii="Arial" w:hAnsi="Arial" w:cs="Arial"/>
          <w:sz w:val="24"/>
          <w:szCs w:val="24"/>
        </w:rPr>
        <w:t xml:space="preserve"> </w:t>
      </w:r>
      <w:bookmarkEnd w:id="3"/>
      <w:r>
        <w:rPr>
          <w:rFonts w:ascii="Arial" w:hAnsi="Arial" w:cs="Arial"/>
          <w:sz w:val="24"/>
          <w:szCs w:val="24"/>
        </w:rPr>
        <w:t xml:space="preserve">z klientami PUP z terenu WL </w:t>
      </w:r>
      <w:bookmarkStart w:id="4" w:name="_Hlk124330764"/>
      <w:r>
        <w:rPr>
          <w:rFonts w:ascii="Arial" w:hAnsi="Arial" w:cs="Arial"/>
          <w:sz w:val="24"/>
          <w:szCs w:val="24"/>
        </w:rPr>
        <w:t xml:space="preserve">(minimum 30 z klientami indywidualnymi, minimum 15 z klientami instytucjonalnymi, </w:t>
      </w:r>
      <w:r w:rsidR="00BD5A9F">
        <w:rPr>
          <w:rFonts w:ascii="Arial" w:hAnsi="Arial" w:cs="Arial"/>
          <w:sz w:val="24"/>
          <w:szCs w:val="24"/>
        </w:rPr>
        <w:t>(</w:t>
      </w:r>
      <w:r>
        <w:rPr>
          <w:rFonts w:ascii="Arial" w:hAnsi="Arial" w:cs="Arial"/>
          <w:sz w:val="24"/>
          <w:szCs w:val="24"/>
        </w:rPr>
        <w:t xml:space="preserve">maksimum </w:t>
      </w:r>
      <w:r w:rsidR="00BD5A9F">
        <w:rPr>
          <w:rFonts w:ascii="Arial" w:hAnsi="Arial" w:cs="Arial"/>
          <w:sz w:val="24"/>
          <w:szCs w:val="24"/>
        </w:rPr>
        <w:t xml:space="preserve">po </w:t>
      </w:r>
      <w:r>
        <w:rPr>
          <w:rFonts w:ascii="Arial" w:hAnsi="Arial" w:cs="Arial"/>
          <w:sz w:val="24"/>
          <w:szCs w:val="24"/>
        </w:rPr>
        <w:t>5</w:t>
      </w:r>
      <w:r w:rsidR="00BD5A9F">
        <w:rPr>
          <w:rFonts w:ascii="Arial" w:hAnsi="Arial" w:cs="Arial"/>
          <w:sz w:val="24"/>
          <w:szCs w:val="24"/>
        </w:rPr>
        <w:t xml:space="preserve"> klientów indywidualnych i </w:t>
      </w:r>
      <w:proofErr w:type="gramStart"/>
      <w:r w:rsidR="00BD5A9F">
        <w:rPr>
          <w:rFonts w:ascii="Arial" w:hAnsi="Arial" w:cs="Arial"/>
          <w:sz w:val="24"/>
          <w:szCs w:val="24"/>
        </w:rPr>
        <w:t xml:space="preserve">instytucjonalnych </w:t>
      </w:r>
      <w:r>
        <w:rPr>
          <w:rFonts w:ascii="Arial" w:hAnsi="Arial" w:cs="Arial"/>
          <w:sz w:val="24"/>
          <w:szCs w:val="24"/>
        </w:rPr>
        <w:t xml:space="preserve"> z</w:t>
      </w:r>
      <w:proofErr w:type="gramEnd"/>
      <w:r>
        <w:rPr>
          <w:rFonts w:ascii="Arial" w:hAnsi="Arial" w:cs="Arial"/>
          <w:sz w:val="24"/>
          <w:szCs w:val="24"/>
        </w:rPr>
        <w:t xml:space="preserve"> jednego urzędu)</w:t>
      </w:r>
      <w:bookmarkEnd w:id="4"/>
      <w:r>
        <w:rPr>
          <w:rFonts w:ascii="Arial" w:hAnsi="Arial" w:cs="Arial"/>
          <w:sz w:val="24"/>
          <w:szCs w:val="24"/>
        </w:rPr>
        <w:t xml:space="preserve">; </w:t>
      </w:r>
      <w:r>
        <w:rPr>
          <w:rFonts w:ascii="Arial" w:hAnsi="Arial" w:cs="Arial"/>
          <w:b/>
          <w:bCs/>
          <w:sz w:val="24"/>
          <w:szCs w:val="24"/>
        </w:rPr>
        <w:t xml:space="preserve">minimum </w:t>
      </w:r>
      <w:bookmarkStart w:id="5" w:name="_Hlk124330799"/>
      <w:r>
        <w:rPr>
          <w:rFonts w:ascii="Arial" w:hAnsi="Arial" w:cs="Arial"/>
          <w:b/>
          <w:bCs/>
          <w:sz w:val="24"/>
          <w:szCs w:val="24"/>
        </w:rPr>
        <w:t>35</w:t>
      </w:r>
      <w:r>
        <w:rPr>
          <w:rFonts w:ascii="Arial" w:hAnsi="Arial" w:cs="Arial"/>
          <w:sz w:val="24"/>
          <w:szCs w:val="24"/>
        </w:rPr>
        <w:t xml:space="preserve"> z klientami </w:t>
      </w:r>
      <w:bookmarkEnd w:id="5"/>
      <w:r>
        <w:rPr>
          <w:rFonts w:ascii="Arial" w:hAnsi="Arial" w:cs="Arial"/>
          <w:sz w:val="24"/>
          <w:szCs w:val="24"/>
        </w:rPr>
        <w:t>WUP w Lublinie (minimum 10 z klientami indywidualnymi, minimum 5</w:t>
      </w:r>
      <w:r w:rsidR="000B3B82">
        <w:rPr>
          <w:rFonts w:ascii="Arial" w:hAnsi="Arial" w:cs="Arial"/>
          <w:sz w:val="24"/>
          <w:szCs w:val="24"/>
        </w:rPr>
        <w:t> </w:t>
      </w:r>
      <w:r>
        <w:rPr>
          <w:rFonts w:ascii="Arial" w:hAnsi="Arial" w:cs="Arial"/>
          <w:sz w:val="24"/>
          <w:szCs w:val="24"/>
        </w:rPr>
        <w:t>z</w:t>
      </w:r>
      <w:r w:rsidR="005D26BE">
        <w:rPr>
          <w:rFonts w:ascii="Arial" w:hAnsi="Arial" w:cs="Arial"/>
          <w:sz w:val="24"/>
          <w:szCs w:val="24"/>
        </w:rPr>
        <w:t> </w:t>
      </w:r>
      <w:r>
        <w:rPr>
          <w:rFonts w:ascii="Arial" w:hAnsi="Arial" w:cs="Arial"/>
          <w:sz w:val="24"/>
          <w:szCs w:val="24"/>
        </w:rPr>
        <w:t>klientami instytucjonalnymi).</w:t>
      </w:r>
      <w:r>
        <w:rPr>
          <w:rFonts w:ascii="Arial" w:hAnsi="Arial" w:cs="Arial"/>
          <w:b/>
          <w:bCs/>
          <w:sz w:val="24"/>
          <w:szCs w:val="24"/>
        </w:rPr>
        <w:t xml:space="preserve"> Właściwa liczba respondentów zostanie wskazana w umowie, zgodnie z przedłożoną przez Wykonawcę ofertą.</w:t>
      </w:r>
    </w:p>
    <w:p w14:paraId="1E7A3C27" w14:textId="0E1F92D4" w:rsidR="00FC0E91" w:rsidRDefault="00D97B4B">
      <w:pPr>
        <w:pStyle w:val="Akapitzlist"/>
        <w:numPr>
          <w:ilvl w:val="0"/>
          <w:numId w:val="4"/>
        </w:numPr>
        <w:spacing w:after="0" w:line="276" w:lineRule="auto"/>
        <w:jc w:val="both"/>
        <w:rPr>
          <w:rFonts w:ascii="Arial" w:hAnsi="Arial" w:cs="Arial"/>
          <w:sz w:val="24"/>
          <w:szCs w:val="24"/>
        </w:rPr>
      </w:pPr>
      <w:r>
        <w:rPr>
          <w:rFonts w:ascii="Arial" w:hAnsi="Arial" w:cs="Arial"/>
          <w:sz w:val="24"/>
          <w:szCs w:val="24"/>
        </w:rPr>
        <w:t>Indywidualne wywiady pogłębione z klientami dwóch innych typów IRP</w:t>
      </w:r>
      <w:r w:rsidR="00BD5A9F">
        <w:rPr>
          <w:rFonts w:ascii="Arial" w:hAnsi="Arial" w:cs="Arial"/>
          <w:sz w:val="24"/>
          <w:szCs w:val="24"/>
        </w:rPr>
        <w:t xml:space="preserve"> wybran</w:t>
      </w:r>
      <w:r w:rsidR="00D9726A">
        <w:rPr>
          <w:rFonts w:ascii="Arial" w:hAnsi="Arial" w:cs="Arial"/>
          <w:sz w:val="24"/>
          <w:szCs w:val="24"/>
        </w:rPr>
        <w:t>ych</w:t>
      </w:r>
      <w:r w:rsidR="00BD5A9F">
        <w:rPr>
          <w:rFonts w:ascii="Arial" w:hAnsi="Arial" w:cs="Arial"/>
          <w:sz w:val="24"/>
          <w:szCs w:val="24"/>
        </w:rPr>
        <w:t xml:space="preserve"> prze</w:t>
      </w:r>
      <w:r w:rsidR="00D9726A">
        <w:rPr>
          <w:rFonts w:ascii="Arial" w:hAnsi="Arial" w:cs="Arial"/>
          <w:sz w:val="24"/>
          <w:szCs w:val="24"/>
        </w:rPr>
        <w:t>z</w:t>
      </w:r>
      <w:r w:rsidR="00BD5A9F">
        <w:rPr>
          <w:rFonts w:ascii="Arial" w:hAnsi="Arial" w:cs="Arial"/>
          <w:sz w:val="24"/>
          <w:szCs w:val="24"/>
        </w:rPr>
        <w:t xml:space="preserve"> </w:t>
      </w:r>
      <w:proofErr w:type="gramStart"/>
      <w:r w:rsidR="00BD5A9F">
        <w:rPr>
          <w:rFonts w:ascii="Arial" w:hAnsi="Arial" w:cs="Arial"/>
          <w:sz w:val="24"/>
          <w:szCs w:val="24"/>
        </w:rPr>
        <w:t>Wykonawcę  spośród</w:t>
      </w:r>
      <w:proofErr w:type="gramEnd"/>
      <w:r w:rsidR="00BD5A9F">
        <w:rPr>
          <w:rFonts w:ascii="Arial" w:hAnsi="Arial" w:cs="Arial"/>
          <w:sz w:val="24"/>
          <w:szCs w:val="24"/>
        </w:rPr>
        <w:t xml:space="preserve">: OHP, </w:t>
      </w:r>
      <w:r>
        <w:rPr>
          <w:rFonts w:ascii="Arial" w:hAnsi="Arial" w:cs="Arial"/>
          <w:sz w:val="24"/>
          <w:szCs w:val="24"/>
        </w:rPr>
        <w:t xml:space="preserve"> </w:t>
      </w:r>
      <w:r w:rsidR="0003233C">
        <w:rPr>
          <w:rFonts w:ascii="Arial" w:hAnsi="Arial" w:cs="Arial"/>
          <w:sz w:val="24"/>
          <w:szCs w:val="24"/>
        </w:rPr>
        <w:t>agencji</w:t>
      </w:r>
      <w:r w:rsidR="00BD5A9F">
        <w:rPr>
          <w:rFonts w:ascii="Arial" w:hAnsi="Arial" w:cs="Arial"/>
          <w:sz w:val="24"/>
          <w:szCs w:val="24"/>
        </w:rPr>
        <w:t xml:space="preserve"> zatrudnieni</w:t>
      </w:r>
      <w:r w:rsidR="0003233C">
        <w:rPr>
          <w:rFonts w:ascii="Arial" w:hAnsi="Arial" w:cs="Arial"/>
          <w:sz w:val="24"/>
          <w:szCs w:val="24"/>
        </w:rPr>
        <w:t>a, instytucji szkoleniowych</w:t>
      </w:r>
      <w:r w:rsidR="00BD5A9F">
        <w:rPr>
          <w:rFonts w:ascii="Arial" w:hAnsi="Arial" w:cs="Arial"/>
          <w:sz w:val="24"/>
          <w:szCs w:val="24"/>
        </w:rPr>
        <w:t xml:space="preserve">, </w:t>
      </w:r>
      <w:r w:rsidR="0003233C">
        <w:rPr>
          <w:rFonts w:ascii="Arial" w:hAnsi="Arial" w:cs="Arial"/>
          <w:sz w:val="24"/>
          <w:szCs w:val="24"/>
        </w:rPr>
        <w:t>instytucji dialogu społecznego, instytucji</w:t>
      </w:r>
      <w:r w:rsidR="00BD5A9F">
        <w:rPr>
          <w:rFonts w:ascii="Arial" w:hAnsi="Arial" w:cs="Arial"/>
          <w:sz w:val="24"/>
          <w:szCs w:val="24"/>
        </w:rPr>
        <w:t xml:space="preserve"> partnerstwa lokalnego</w:t>
      </w:r>
      <w:r w:rsidR="00D9726A">
        <w:rPr>
          <w:rFonts w:ascii="Arial" w:hAnsi="Arial" w:cs="Arial"/>
          <w:sz w:val="24"/>
          <w:szCs w:val="24"/>
        </w:rPr>
        <w:t xml:space="preserve"> </w:t>
      </w:r>
      <w:r>
        <w:rPr>
          <w:rFonts w:ascii="Arial" w:hAnsi="Arial" w:cs="Arial"/>
          <w:sz w:val="24"/>
          <w:szCs w:val="24"/>
        </w:rPr>
        <w:t>(po 20 IDI dla każdego typu) z WL (po minimum 10 z klientami indywidualnymi i po minimum 5 z klientami instytucjonalnymi).</w:t>
      </w:r>
    </w:p>
    <w:p w14:paraId="52626667" w14:textId="2ED4B3F3" w:rsidR="00FC0E91" w:rsidRDefault="00D97B4B">
      <w:pPr>
        <w:pStyle w:val="Akapitzlist"/>
        <w:numPr>
          <w:ilvl w:val="0"/>
          <w:numId w:val="4"/>
        </w:numPr>
        <w:spacing w:after="0" w:line="276" w:lineRule="auto"/>
        <w:jc w:val="both"/>
        <w:rPr>
          <w:rFonts w:ascii="Arial" w:hAnsi="Arial" w:cs="Arial"/>
          <w:sz w:val="24"/>
          <w:szCs w:val="24"/>
        </w:rPr>
      </w:pPr>
      <w:r>
        <w:rPr>
          <w:rFonts w:ascii="Arial" w:hAnsi="Arial" w:cs="Arial"/>
          <w:sz w:val="24"/>
          <w:szCs w:val="24"/>
        </w:rPr>
        <w:t xml:space="preserve">1 wywiad pogłębiony z dwoma </w:t>
      </w:r>
      <w:proofErr w:type="gramStart"/>
      <w:r w:rsidR="00D9726A">
        <w:rPr>
          <w:rFonts w:ascii="Arial" w:hAnsi="Arial" w:cs="Arial"/>
          <w:sz w:val="24"/>
          <w:szCs w:val="24"/>
        </w:rPr>
        <w:t xml:space="preserve">przedstawicielami  </w:t>
      </w:r>
      <w:r>
        <w:rPr>
          <w:rFonts w:ascii="Arial" w:hAnsi="Arial" w:cs="Arial"/>
          <w:sz w:val="24"/>
          <w:szCs w:val="24"/>
        </w:rPr>
        <w:t>kadry</w:t>
      </w:r>
      <w:proofErr w:type="gramEnd"/>
      <w:r>
        <w:rPr>
          <w:rFonts w:ascii="Arial" w:hAnsi="Arial" w:cs="Arial"/>
          <w:sz w:val="24"/>
          <w:szCs w:val="24"/>
        </w:rPr>
        <w:t xml:space="preserve"> zarządzającej</w:t>
      </w:r>
      <w:r w:rsidR="00D9726A">
        <w:rPr>
          <w:rFonts w:ascii="Arial" w:hAnsi="Arial" w:cs="Arial"/>
          <w:sz w:val="24"/>
          <w:szCs w:val="24"/>
        </w:rPr>
        <w:t xml:space="preserve"> tj. dyrektor, wicedyrektor, przedstawiciel</w:t>
      </w:r>
      <w:r w:rsidR="007B77D0">
        <w:rPr>
          <w:rFonts w:ascii="Arial" w:hAnsi="Arial" w:cs="Arial"/>
          <w:sz w:val="24"/>
          <w:szCs w:val="24"/>
        </w:rPr>
        <w:t>e</w:t>
      </w:r>
      <w:r w:rsidR="00D9726A">
        <w:rPr>
          <w:rFonts w:ascii="Arial" w:hAnsi="Arial" w:cs="Arial"/>
          <w:sz w:val="24"/>
          <w:szCs w:val="24"/>
        </w:rPr>
        <w:t xml:space="preserve"> Oddziału Kadr</w:t>
      </w:r>
      <w:r>
        <w:rPr>
          <w:rFonts w:ascii="Arial" w:hAnsi="Arial" w:cs="Arial"/>
          <w:sz w:val="24"/>
          <w:szCs w:val="24"/>
        </w:rPr>
        <w:t xml:space="preserve"> WUP w Lublinie (1 </w:t>
      </w:r>
      <w:proofErr w:type="spellStart"/>
      <w:r>
        <w:rPr>
          <w:rFonts w:ascii="Arial" w:hAnsi="Arial" w:cs="Arial"/>
          <w:sz w:val="24"/>
          <w:szCs w:val="24"/>
        </w:rPr>
        <w:t>diada</w:t>
      </w:r>
      <w:proofErr w:type="spellEnd"/>
      <w:r>
        <w:rPr>
          <w:rFonts w:ascii="Arial" w:hAnsi="Arial" w:cs="Arial"/>
          <w:sz w:val="24"/>
          <w:szCs w:val="24"/>
        </w:rPr>
        <w:t>).</w:t>
      </w:r>
    </w:p>
    <w:p w14:paraId="23FF6D23" w14:textId="407A5552" w:rsidR="00FC0E91" w:rsidRDefault="00D97B4B">
      <w:pPr>
        <w:pStyle w:val="Akapitzlist"/>
        <w:numPr>
          <w:ilvl w:val="0"/>
          <w:numId w:val="4"/>
        </w:numPr>
        <w:spacing w:after="0" w:line="276" w:lineRule="auto"/>
        <w:jc w:val="both"/>
        <w:rPr>
          <w:rFonts w:ascii="Arial" w:hAnsi="Arial" w:cs="Arial"/>
          <w:sz w:val="24"/>
          <w:szCs w:val="24"/>
        </w:rPr>
      </w:pPr>
      <w:r>
        <w:rPr>
          <w:rFonts w:ascii="Arial" w:hAnsi="Arial" w:cs="Arial"/>
          <w:sz w:val="24"/>
          <w:szCs w:val="24"/>
        </w:rPr>
        <w:t xml:space="preserve">1 wywiad pogłębiony z dwoma </w:t>
      </w:r>
      <w:r w:rsidR="00D9726A">
        <w:rPr>
          <w:rFonts w:ascii="Arial" w:hAnsi="Arial" w:cs="Arial"/>
          <w:sz w:val="24"/>
          <w:szCs w:val="24"/>
        </w:rPr>
        <w:t>przedstawicielami</w:t>
      </w:r>
      <w:r>
        <w:rPr>
          <w:rFonts w:ascii="Arial" w:hAnsi="Arial" w:cs="Arial"/>
          <w:sz w:val="24"/>
          <w:szCs w:val="24"/>
        </w:rPr>
        <w:t xml:space="preserve"> kadry zarządzającej </w:t>
      </w:r>
      <w:r w:rsidR="00D9726A">
        <w:rPr>
          <w:rFonts w:ascii="Arial" w:hAnsi="Arial" w:cs="Arial"/>
          <w:sz w:val="24"/>
          <w:szCs w:val="24"/>
        </w:rPr>
        <w:t>tj. dyrektor, wicedyrektor, przedstawiciel</w:t>
      </w:r>
      <w:r w:rsidR="007B77D0">
        <w:rPr>
          <w:rFonts w:ascii="Arial" w:hAnsi="Arial" w:cs="Arial"/>
          <w:sz w:val="24"/>
          <w:szCs w:val="24"/>
        </w:rPr>
        <w:t>e</w:t>
      </w:r>
      <w:r w:rsidR="00D9726A">
        <w:rPr>
          <w:rFonts w:ascii="Arial" w:hAnsi="Arial" w:cs="Arial"/>
          <w:sz w:val="24"/>
          <w:szCs w:val="24"/>
        </w:rPr>
        <w:t xml:space="preserve"> </w:t>
      </w:r>
      <w:r w:rsidR="003349CC">
        <w:rPr>
          <w:rFonts w:ascii="Arial" w:hAnsi="Arial" w:cs="Arial"/>
          <w:sz w:val="24"/>
          <w:szCs w:val="24"/>
        </w:rPr>
        <w:t>komórki organizacyjnej zajmującej się sprawami kadrowymi</w:t>
      </w:r>
      <w:r w:rsidR="00D9726A">
        <w:rPr>
          <w:rFonts w:ascii="Arial" w:hAnsi="Arial" w:cs="Arial"/>
          <w:sz w:val="24"/>
          <w:szCs w:val="24"/>
        </w:rPr>
        <w:t xml:space="preserve"> </w:t>
      </w:r>
      <w:proofErr w:type="gramStart"/>
      <w:r>
        <w:rPr>
          <w:rFonts w:ascii="Arial" w:hAnsi="Arial" w:cs="Arial"/>
          <w:sz w:val="24"/>
          <w:szCs w:val="24"/>
        </w:rPr>
        <w:t>OHP</w:t>
      </w:r>
      <w:r w:rsidR="00D9726A">
        <w:rPr>
          <w:rFonts w:ascii="Arial" w:hAnsi="Arial" w:cs="Arial"/>
          <w:sz w:val="24"/>
          <w:szCs w:val="24"/>
        </w:rPr>
        <w:t xml:space="preserve"> </w:t>
      </w:r>
      <w:r>
        <w:rPr>
          <w:rFonts w:ascii="Arial" w:hAnsi="Arial" w:cs="Arial"/>
          <w:sz w:val="24"/>
          <w:szCs w:val="24"/>
        </w:rPr>
        <w:t xml:space="preserve"> z</w:t>
      </w:r>
      <w:proofErr w:type="gramEnd"/>
      <w:r>
        <w:rPr>
          <w:rFonts w:ascii="Arial" w:hAnsi="Arial" w:cs="Arial"/>
          <w:sz w:val="24"/>
          <w:szCs w:val="24"/>
        </w:rPr>
        <w:t xml:space="preserve"> terenu WL</w:t>
      </w:r>
    </w:p>
    <w:p w14:paraId="190AAAE3" w14:textId="77777777" w:rsidR="00FC0E91" w:rsidRDefault="00D97B4B">
      <w:pPr>
        <w:pStyle w:val="Akapitzlist"/>
        <w:spacing w:after="0" w:line="276" w:lineRule="auto"/>
        <w:jc w:val="both"/>
        <w:rPr>
          <w:rFonts w:ascii="Arial" w:hAnsi="Arial" w:cs="Arial"/>
          <w:sz w:val="24"/>
          <w:szCs w:val="24"/>
        </w:rPr>
      </w:pPr>
      <w:r>
        <w:rPr>
          <w:rFonts w:ascii="Arial" w:hAnsi="Arial" w:cs="Arial"/>
          <w:sz w:val="24"/>
          <w:szCs w:val="24"/>
        </w:rPr>
        <w:t xml:space="preserve"> (1 </w:t>
      </w:r>
      <w:proofErr w:type="spellStart"/>
      <w:r>
        <w:rPr>
          <w:rFonts w:ascii="Arial" w:hAnsi="Arial" w:cs="Arial"/>
          <w:sz w:val="24"/>
          <w:szCs w:val="24"/>
        </w:rPr>
        <w:t>diada</w:t>
      </w:r>
      <w:proofErr w:type="spellEnd"/>
      <w:r>
        <w:rPr>
          <w:rFonts w:ascii="Arial" w:hAnsi="Arial" w:cs="Arial"/>
          <w:sz w:val="24"/>
          <w:szCs w:val="24"/>
        </w:rPr>
        <w:t>).</w:t>
      </w:r>
    </w:p>
    <w:p w14:paraId="494A91C4" w14:textId="0242AEEE" w:rsidR="00FC0E91" w:rsidRDefault="00D97B4B">
      <w:pPr>
        <w:pStyle w:val="Akapitzlist"/>
        <w:numPr>
          <w:ilvl w:val="0"/>
          <w:numId w:val="4"/>
        </w:numPr>
        <w:spacing w:after="0" w:line="276" w:lineRule="auto"/>
        <w:jc w:val="both"/>
        <w:rPr>
          <w:rFonts w:ascii="Arial" w:hAnsi="Arial" w:cs="Arial"/>
          <w:sz w:val="24"/>
          <w:szCs w:val="24"/>
        </w:rPr>
      </w:pPr>
      <w:r>
        <w:rPr>
          <w:rFonts w:ascii="Arial" w:hAnsi="Arial" w:cs="Arial"/>
          <w:sz w:val="24"/>
          <w:szCs w:val="24"/>
        </w:rPr>
        <w:t>Indywidualne wywiady pogłębione z przedstawicielami kadry zarządzającej</w:t>
      </w:r>
      <w:r w:rsidR="00D9726A" w:rsidRPr="00D9726A">
        <w:rPr>
          <w:rFonts w:ascii="Arial" w:hAnsi="Arial" w:cs="Arial"/>
          <w:sz w:val="24"/>
          <w:szCs w:val="24"/>
        </w:rPr>
        <w:t xml:space="preserve"> </w:t>
      </w:r>
      <w:r w:rsidR="00D9726A">
        <w:rPr>
          <w:rFonts w:ascii="Arial" w:hAnsi="Arial" w:cs="Arial"/>
          <w:sz w:val="24"/>
          <w:szCs w:val="24"/>
        </w:rPr>
        <w:t xml:space="preserve">tj. dyrektor, wicedyrektor   wszystkich </w:t>
      </w:r>
      <w:r>
        <w:rPr>
          <w:rFonts w:ascii="Arial" w:hAnsi="Arial" w:cs="Arial"/>
          <w:sz w:val="24"/>
          <w:szCs w:val="24"/>
        </w:rPr>
        <w:t>PUP z terenu WL</w:t>
      </w:r>
      <w:r w:rsidR="00D9726A">
        <w:rPr>
          <w:rFonts w:ascii="Arial" w:hAnsi="Arial" w:cs="Arial"/>
          <w:sz w:val="24"/>
          <w:szCs w:val="24"/>
        </w:rPr>
        <w:t xml:space="preserve"> oraz M</w:t>
      </w:r>
      <w:r w:rsidR="00D16834">
        <w:rPr>
          <w:rFonts w:ascii="Arial" w:hAnsi="Arial" w:cs="Arial"/>
          <w:sz w:val="24"/>
          <w:szCs w:val="24"/>
        </w:rPr>
        <w:t xml:space="preserve">iejskim </w:t>
      </w:r>
      <w:r w:rsidR="00D9726A">
        <w:rPr>
          <w:rFonts w:ascii="Arial" w:hAnsi="Arial" w:cs="Arial"/>
          <w:sz w:val="24"/>
          <w:szCs w:val="24"/>
        </w:rPr>
        <w:t>U</w:t>
      </w:r>
      <w:r w:rsidR="00D16834">
        <w:rPr>
          <w:rFonts w:ascii="Arial" w:hAnsi="Arial" w:cs="Arial"/>
          <w:sz w:val="24"/>
          <w:szCs w:val="24"/>
        </w:rPr>
        <w:t xml:space="preserve">rzędem </w:t>
      </w:r>
      <w:r w:rsidR="00D9726A">
        <w:rPr>
          <w:rFonts w:ascii="Arial" w:hAnsi="Arial" w:cs="Arial"/>
          <w:sz w:val="24"/>
          <w:szCs w:val="24"/>
        </w:rPr>
        <w:t>P</w:t>
      </w:r>
      <w:r w:rsidR="00D16834">
        <w:rPr>
          <w:rFonts w:ascii="Arial" w:hAnsi="Arial" w:cs="Arial"/>
          <w:sz w:val="24"/>
          <w:szCs w:val="24"/>
        </w:rPr>
        <w:t>racy</w:t>
      </w:r>
      <w:r w:rsidR="000B3B82">
        <w:rPr>
          <w:rFonts w:ascii="Arial" w:hAnsi="Arial" w:cs="Arial"/>
          <w:sz w:val="24"/>
          <w:szCs w:val="24"/>
        </w:rPr>
        <w:t xml:space="preserve"> w Lublinie </w:t>
      </w:r>
      <w:r>
        <w:rPr>
          <w:rFonts w:ascii="Arial" w:hAnsi="Arial" w:cs="Arial"/>
          <w:sz w:val="24"/>
          <w:szCs w:val="24"/>
        </w:rPr>
        <w:t>(21</w:t>
      </w:r>
      <w:r w:rsidR="000B3B82">
        <w:rPr>
          <w:rFonts w:ascii="Arial" w:hAnsi="Arial" w:cs="Arial"/>
          <w:sz w:val="24"/>
          <w:szCs w:val="24"/>
        </w:rPr>
        <w:t> </w:t>
      </w:r>
      <w:r>
        <w:rPr>
          <w:rFonts w:ascii="Arial" w:hAnsi="Arial" w:cs="Arial"/>
          <w:sz w:val="24"/>
          <w:szCs w:val="24"/>
        </w:rPr>
        <w:t>IDI).</w:t>
      </w:r>
    </w:p>
    <w:p w14:paraId="4CC6FB19" w14:textId="5FA2DDE2" w:rsidR="00FC0E91" w:rsidRDefault="00D97B4B">
      <w:pPr>
        <w:pStyle w:val="Akapitzlist"/>
        <w:numPr>
          <w:ilvl w:val="0"/>
          <w:numId w:val="4"/>
        </w:numPr>
        <w:spacing w:after="0" w:line="276" w:lineRule="auto"/>
        <w:jc w:val="both"/>
        <w:rPr>
          <w:rFonts w:ascii="Arial" w:hAnsi="Arial" w:cs="Arial"/>
          <w:sz w:val="24"/>
          <w:szCs w:val="24"/>
        </w:rPr>
      </w:pPr>
      <w:r>
        <w:rPr>
          <w:rFonts w:ascii="Arial" w:hAnsi="Arial" w:cs="Arial"/>
          <w:sz w:val="24"/>
          <w:szCs w:val="24"/>
        </w:rPr>
        <w:lastRenderedPageBreak/>
        <w:t xml:space="preserve">Indywidualne wywiady pogłębione z </w:t>
      </w:r>
      <w:r w:rsidR="00D9726A">
        <w:rPr>
          <w:rFonts w:ascii="Arial" w:hAnsi="Arial" w:cs="Arial"/>
          <w:sz w:val="24"/>
          <w:szCs w:val="24"/>
        </w:rPr>
        <w:t xml:space="preserve">przedstawicielami kadry </w:t>
      </w:r>
      <w:r>
        <w:rPr>
          <w:rFonts w:ascii="Arial" w:hAnsi="Arial" w:cs="Arial"/>
          <w:sz w:val="24"/>
          <w:szCs w:val="24"/>
        </w:rPr>
        <w:t>zarządzając</w:t>
      </w:r>
      <w:r w:rsidR="00D9726A">
        <w:rPr>
          <w:rFonts w:ascii="Arial" w:hAnsi="Arial" w:cs="Arial"/>
          <w:sz w:val="24"/>
          <w:szCs w:val="24"/>
        </w:rPr>
        <w:t>ej</w:t>
      </w:r>
      <w:r w:rsidR="00365D90">
        <w:rPr>
          <w:rFonts w:ascii="Arial" w:hAnsi="Arial" w:cs="Arial"/>
          <w:sz w:val="24"/>
          <w:szCs w:val="24"/>
        </w:rPr>
        <w:t xml:space="preserve"> </w:t>
      </w:r>
      <w:r>
        <w:rPr>
          <w:rFonts w:ascii="Arial" w:hAnsi="Arial" w:cs="Arial"/>
          <w:sz w:val="24"/>
          <w:szCs w:val="24"/>
        </w:rPr>
        <w:t>różnymi agencjami zatrudnienia</w:t>
      </w:r>
      <w:r w:rsidR="007B77D0" w:rsidRPr="007B77D0">
        <w:rPr>
          <w:rFonts w:ascii="Arial" w:hAnsi="Arial" w:cs="Arial"/>
          <w:sz w:val="24"/>
          <w:szCs w:val="24"/>
        </w:rPr>
        <w:t xml:space="preserve"> </w:t>
      </w:r>
      <w:r w:rsidR="007B77D0">
        <w:rPr>
          <w:rFonts w:ascii="Arial" w:hAnsi="Arial" w:cs="Arial"/>
          <w:sz w:val="24"/>
          <w:szCs w:val="24"/>
        </w:rPr>
        <w:t xml:space="preserve">np. prezes, wiceprezes, dyrektor, wicedyrektor, </w:t>
      </w:r>
      <w:r w:rsidR="00995FD9">
        <w:rPr>
          <w:rFonts w:ascii="Arial" w:hAnsi="Arial" w:cs="Arial"/>
          <w:sz w:val="24"/>
          <w:szCs w:val="24"/>
        </w:rPr>
        <w:t xml:space="preserve">kierownik komórki organizacyjnej/ </w:t>
      </w:r>
      <w:r w:rsidR="007B77D0">
        <w:rPr>
          <w:rFonts w:ascii="Arial" w:hAnsi="Arial" w:cs="Arial"/>
          <w:sz w:val="24"/>
          <w:szCs w:val="24"/>
        </w:rPr>
        <w:t>kierownik filii, zastępca kierownika oddziału/</w:t>
      </w:r>
      <w:r w:rsidR="003349CC">
        <w:rPr>
          <w:rFonts w:ascii="Arial" w:hAnsi="Arial" w:cs="Arial"/>
          <w:sz w:val="24"/>
          <w:szCs w:val="24"/>
        </w:rPr>
        <w:t>wydziału/</w:t>
      </w:r>
      <w:r w:rsidR="007B77D0">
        <w:rPr>
          <w:rFonts w:ascii="Arial" w:hAnsi="Arial" w:cs="Arial"/>
          <w:sz w:val="24"/>
          <w:szCs w:val="24"/>
        </w:rPr>
        <w:t xml:space="preserve"> zastępca kierownika filii</w:t>
      </w:r>
      <w:r>
        <w:rPr>
          <w:rFonts w:ascii="Arial" w:hAnsi="Arial" w:cs="Arial"/>
          <w:sz w:val="24"/>
          <w:szCs w:val="24"/>
        </w:rPr>
        <w:t xml:space="preserve"> (3 IDI).</w:t>
      </w:r>
    </w:p>
    <w:p w14:paraId="089BC155" w14:textId="6BE56F2E" w:rsidR="00FC0E91" w:rsidRDefault="00D97B4B">
      <w:pPr>
        <w:pStyle w:val="Akapitzlist"/>
        <w:numPr>
          <w:ilvl w:val="0"/>
          <w:numId w:val="4"/>
        </w:numPr>
        <w:spacing w:after="0" w:line="276" w:lineRule="auto"/>
        <w:jc w:val="both"/>
        <w:rPr>
          <w:rFonts w:ascii="Arial" w:hAnsi="Arial" w:cs="Arial"/>
          <w:sz w:val="24"/>
          <w:szCs w:val="24"/>
        </w:rPr>
      </w:pPr>
      <w:r>
        <w:rPr>
          <w:rFonts w:ascii="Arial" w:hAnsi="Arial" w:cs="Arial"/>
          <w:sz w:val="24"/>
          <w:szCs w:val="24"/>
        </w:rPr>
        <w:t xml:space="preserve">Indywidualne wywiady pogłębione z </w:t>
      </w:r>
      <w:r w:rsidR="00D9726A">
        <w:rPr>
          <w:rFonts w:ascii="Arial" w:hAnsi="Arial" w:cs="Arial"/>
          <w:sz w:val="24"/>
          <w:szCs w:val="24"/>
        </w:rPr>
        <w:t xml:space="preserve">przedstawicielami kadry zarządzającej </w:t>
      </w:r>
      <w:r>
        <w:rPr>
          <w:rFonts w:ascii="Arial" w:hAnsi="Arial" w:cs="Arial"/>
          <w:sz w:val="24"/>
          <w:szCs w:val="24"/>
        </w:rPr>
        <w:t>różnymi instytucjami szkoleniowymi</w:t>
      </w:r>
      <w:r w:rsidR="007B77D0">
        <w:rPr>
          <w:rFonts w:ascii="Arial" w:hAnsi="Arial" w:cs="Arial"/>
          <w:sz w:val="24"/>
          <w:szCs w:val="24"/>
        </w:rPr>
        <w:t xml:space="preserve"> np. prezes, wiceprezes, dyrektor, wicedyrektor, kierownik </w:t>
      </w:r>
      <w:r w:rsidR="00995FD9">
        <w:rPr>
          <w:rFonts w:ascii="Arial" w:hAnsi="Arial" w:cs="Arial"/>
          <w:sz w:val="24"/>
          <w:szCs w:val="24"/>
        </w:rPr>
        <w:t xml:space="preserve">komórki organizacyjnej/ </w:t>
      </w:r>
      <w:r w:rsidR="007B77D0">
        <w:rPr>
          <w:rFonts w:ascii="Arial" w:hAnsi="Arial" w:cs="Arial"/>
          <w:sz w:val="24"/>
          <w:szCs w:val="24"/>
        </w:rPr>
        <w:t>kierownik filii, zastępca kierownika oddziału/</w:t>
      </w:r>
      <w:r w:rsidR="003349CC">
        <w:rPr>
          <w:rFonts w:ascii="Arial" w:hAnsi="Arial" w:cs="Arial"/>
          <w:sz w:val="24"/>
          <w:szCs w:val="24"/>
        </w:rPr>
        <w:t>wydziału</w:t>
      </w:r>
      <w:r w:rsidR="007B77D0">
        <w:rPr>
          <w:rFonts w:ascii="Arial" w:hAnsi="Arial" w:cs="Arial"/>
          <w:sz w:val="24"/>
          <w:szCs w:val="24"/>
        </w:rPr>
        <w:t xml:space="preserve"> zastępca kierownika filii</w:t>
      </w:r>
      <w:r>
        <w:rPr>
          <w:rFonts w:ascii="Arial" w:hAnsi="Arial" w:cs="Arial"/>
          <w:sz w:val="24"/>
          <w:szCs w:val="24"/>
        </w:rPr>
        <w:t xml:space="preserve"> (6 IDI).</w:t>
      </w:r>
    </w:p>
    <w:p w14:paraId="5A5485C9" w14:textId="0BD2D9A0" w:rsidR="00FC0E91" w:rsidRDefault="00D97B4B">
      <w:pPr>
        <w:pStyle w:val="Akapitzlist"/>
        <w:numPr>
          <w:ilvl w:val="0"/>
          <w:numId w:val="4"/>
        </w:numPr>
        <w:spacing w:after="0" w:line="276" w:lineRule="auto"/>
        <w:jc w:val="both"/>
        <w:rPr>
          <w:rFonts w:ascii="Arial" w:hAnsi="Arial" w:cs="Arial"/>
          <w:sz w:val="24"/>
          <w:szCs w:val="24"/>
        </w:rPr>
      </w:pPr>
      <w:r>
        <w:rPr>
          <w:rFonts w:ascii="Arial" w:hAnsi="Arial" w:cs="Arial"/>
          <w:sz w:val="24"/>
          <w:szCs w:val="24"/>
        </w:rPr>
        <w:t>Indywidualne wywiady pogłębione z przedstawicielami kadry zarządzającej różnymi instytucjami dialogu społecznego i partnerstwa lokalnego</w:t>
      </w:r>
      <w:r w:rsidR="007B77D0">
        <w:rPr>
          <w:rFonts w:ascii="Arial" w:hAnsi="Arial" w:cs="Arial"/>
          <w:sz w:val="24"/>
          <w:szCs w:val="24"/>
        </w:rPr>
        <w:t xml:space="preserve"> np. prezes, wiceprezes, dyrektor, wicedyrektor, </w:t>
      </w:r>
      <w:r w:rsidR="00777130">
        <w:rPr>
          <w:rFonts w:ascii="Arial" w:hAnsi="Arial" w:cs="Arial"/>
          <w:sz w:val="24"/>
          <w:szCs w:val="24"/>
        </w:rPr>
        <w:t xml:space="preserve">kierownik komórki organizacyjnej/ </w:t>
      </w:r>
      <w:r w:rsidR="007B77D0">
        <w:rPr>
          <w:rFonts w:ascii="Arial" w:hAnsi="Arial" w:cs="Arial"/>
          <w:sz w:val="24"/>
          <w:szCs w:val="24"/>
        </w:rPr>
        <w:t>filii, zastępca kierownika oddziału/</w:t>
      </w:r>
      <w:r w:rsidR="003349CC">
        <w:rPr>
          <w:rFonts w:ascii="Arial" w:hAnsi="Arial" w:cs="Arial"/>
          <w:sz w:val="24"/>
          <w:szCs w:val="24"/>
        </w:rPr>
        <w:t>wydziału</w:t>
      </w:r>
      <w:r w:rsidR="007B77D0">
        <w:rPr>
          <w:rFonts w:ascii="Arial" w:hAnsi="Arial" w:cs="Arial"/>
          <w:sz w:val="24"/>
          <w:szCs w:val="24"/>
        </w:rPr>
        <w:t xml:space="preserve"> zastępca kierownika filii</w:t>
      </w:r>
      <w:r>
        <w:rPr>
          <w:rFonts w:ascii="Arial" w:hAnsi="Arial" w:cs="Arial"/>
          <w:sz w:val="24"/>
          <w:szCs w:val="24"/>
        </w:rPr>
        <w:t xml:space="preserve"> (3 IDI).</w:t>
      </w:r>
    </w:p>
    <w:p w14:paraId="32F376E0" w14:textId="77777777" w:rsidR="007761B5" w:rsidRDefault="007761B5" w:rsidP="007761B5">
      <w:pPr>
        <w:pStyle w:val="Akapitzlist"/>
        <w:spacing w:after="0" w:line="276" w:lineRule="auto"/>
        <w:jc w:val="both"/>
        <w:rPr>
          <w:rFonts w:ascii="Arial" w:hAnsi="Arial" w:cs="Arial"/>
          <w:sz w:val="24"/>
          <w:szCs w:val="24"/>
        </w:rPr>
      </w:pPr>
    </w:p>
    <w:p w14:paraId="779D5ACA" w14:textId="3DB140E2" w:rsidR="00FC0E91" w:rsidRPr="00FA30C2" w:rsidRDefault="00FA30C2">
      <w:pPr>
        <w:spacing w:after="0" w:line="276" w:lineRule="auto"/>
        <w:jc w:val="both"/>
        <w:rPr>
          <w:rFonts w:ascii="Arial" w:hAnsi="Arial" w:cs="Arial"/>
          <w:bCs/>
          <w:sz w:val="24"/>
          <w:szCs w:val="24"/>
        </w:rPr>
      </w:pPr>
      <w:r w:rsidRPr="00FA30C2">
        <w:rPr>
          <w:rFonts w:ascii="Arial" w:hAnsi="Arial" w:cs="Arial"/>
          <w:bCs/>
          <w:sz w:val="24"/>
          <w:szCs w:val="24"/>
        </w:rPr>
        <w:t xml:space="preserve">Wywiady jakościowe mogą być realizowane technikami on-line </w:t>
      </w:r>
      <w:r>
        <w:rPr>
          <w:rFonts w:ascii="Arial" w:hAnsi="Arial" w:cs="Arial"/>
          <w:bCs/>
          <w:sz w:val="24"/>
          <w:szCs w:val="24"/>
        </w:rPr>
        <w:t xml:space="preserve">tylko w uzasadnionych przez Wykonawcę przypadkach, za zgodą Zamawiającego, w </w:t>
      </w:r>
      <w:r w:rsidR="000A779E">
        <w:rPr>
          <w:rFonts w:ascii="Arial" w:hAnsi="Arial" w:cs="Arial"/>
          <w:bCs/>
          <w:sz w:val="24"/>
          <w:szCs w:val="24"/>
        </w:rPr>
        <w:t>liczbie</w:t>
      </w:r>
      <w:r>
        <w:rPr>
          <w:rFonts w:ascii="Arial" w:hAnsi="Arial" w:cs="Arial"/>
          <w:bCs/>
          <w:sz w:val="24"/>
          <w:szCs w:val="24"/>
        </w:rPr>
        <w:t xml:space="preserve"> stanowiącej nie więcej niż 10% wszystkich wywiadów jakościowych w ramach zamówienia.</w:t>
      </w:r>
    </w:p>
    <w:p w14:paraId="1F7C09FF" w14:textId="77777777" w:rsidR="00FA30C2" w:rsidRDefault="00FA30C2">
      <w:pPr>
        <w:spacing w:after="0" w:line="276" w:lineRule="auto"/>
        <w:jc w:val="both"/>
        <w:rPr>
          <w:rFonts w:ascii="Arial" w:hAnsi="Arial" w:cs="Arial"/>
          <w:b/>
          <w:bCs/>
          <w:sz w:val="24"/>
          <w:szCs w:val="24"/>
        </w:rPr>
      </w:pPr>
    </w:p>
    <w:p w14:paraId="6AB0F15D" w14:textId="77777777" w:rsidR="00FC0E91" w:rsidRDefault="00D97B4B">
      <w:pPr>
        <w:pStyle w:val="Akapitzlist"/>
        <w:numPr>
          <w:ilvl w:val="0"/>
          <w:numId w:val="1"/>
        </w:numPr>
        <w:spacing w:line="276" w:lineRule="auto"/>
        <w:ind w:left="284" w:hanging="284"/>
        <w:jc w:val="both"/>
        <w:rPr>
          <w:rFonts w:ascii="Arial" w:hAnsi="Arial" w:cs="Arial"/>
          <w:b/>
          <w:bCs/>
          <w:sz w:val="24"/>
          <w:szCs w:val="24"/>
        </w:rPr>
      </w:pPr>
      <w:r>
        <w:rPr>
          <w:rFonts w:ascii="Arial" w:hAnsi="Arial" w:cs="Arial"/>
          <w:b/>
          <w:bCs/>
          <w:sz w:val="24"/>
          <w:szCs w:val="24"/>
        </w:rPr>
        <w:t>Etapy realizacji zamówienia przez Wykonawcę:</w:t>
      </w:r>
    </w:p>
    <w:p w14:paraId="212871E6" w14:textId="77777777" w:rsidR="00FC0E91" w:rsidRDefault="00D97B4B">
      <w:pPr>
        <w:pStyle w:val="Akapitzlist"/>
        <w:spacing w:after="0" w:line="276" w:lineRule="auto"/>
        <w:ind w:left="0"/>
        <w:jc w:val="both"/>
        <w:rPr>
          <w:rFonts w:ascii="Arial" w:hAnsi="Arial" w:cs="Arial"/>
          <w:b/>
          <w:bCs/>
          <w:sz w:val="24"/>
          <w:szCs w:val="24"/>
        </w:rPr>
      </w:pPr>
      <w:r>
        <w:rPr>
          <w:rFonts w:ascii="Arial" w:hAnsi="Arial" w:cs="Arial"/>
          <w:b/>
          <w:bCs/>
          <w:sz w:val="24"/>
          <w:szCs w:val="24"/>
        </w:rPr>
        <w:t>Etap 1. Sporządzenie raportu metodycznego z analizą danych zastanych, częściowo pozyskanych z IRP i narzędziami do badania.</w:t>
      </w:r>
    </w:p>
    <w:p w14:paraId="27A65AB9" w14:textId="77777777" w:rsidR="00FC0E91" w:rsidRDefault="00D97B4B">
      <w:pPr>
        <w:spacing w:after="0" w:line="276" w:lineRule="auto"/>
        <w:jc w:val="both"/>
        <w:rPr>
          <w:rFonts w:ascii="Arial" w:hAnsi="Arial" w:cs="Arial"/>
          <w:kern w:val="3"/>
          <w:sz w:val="24"/>
          <w:szCs w:val="24"/>
        </w:rPr>
      </w:pPr>
      <w:r>
        <w:rPr>
          <w:rFonts w:ascii="Arial" w:hAnsi="Arial" w:cs="Arial"/>
          <w:kern w:val="3"/>
          <w:sz w:val="24"/>
          <w:szCs w:val="24"/>
        </w:rPr>
        <w:t>Wykonawca, po podpisaniu umowy, przygotuje raport metodyczny, zawierający koncepcję organizacji i realizacji prac badawczych, w szczególności:</w:t>
      </w:r>
    </w:p>
    <w:p w14:paraId="33F340B4" w14:textId="77777777" w:rsidR="00FC0E91" w:rsidRDefault="00D97B4B">
      <w:pPr>
        <w:numPr>
          <w:ilvl w:val="0"/>
          <w:numId w:val="5"/>
        </w:numPr>
        <w:spacing w:after="0" w:line="276" w:lineRule="auto"/>
        <w:jc w:val="both"/>
        <w:rPr>
          <w:rFonts w:ascii="Arial" w:hAnsi="Arial" w:cs="Arial"/>
          <w:kern w:val="3"/>
          <w:sz w:val="24"/>
          <w:szCs w:val="24"/>
        </w:rPr>
      </w:pPr>
      <w:r>
        <w:rPr>
          <w:rFonts w:ascii="Arial" w:hAnsi="Arial" w:cs="Arial"/>
          <w:kern w:val="3"/>
          <w:sz w:val="24"/>
          <w:szCs w:val="24"/>
        </w:rPr>
        <w:t>opis zarządzania przedsięwzięciem, w tym opracowanie sposobów zarządzania przebiegiem badań i analiz,</w:t>
      </w:r>
    </w:p>
    <w:p w14:paraId="1605F689" w14:textId="77777777" w:rsidR="00FC0E91" w:rsidRDefault="00D97B4B">
      <w:pPr>
        <w:numPr>
          <w:ilvl w:val="0"/>
          <w:numId w:val="6"/>
        </w:numPr>
        <w:spacing w:after="0" w:line="276" w:lineRule="auto"/>
        <w:jc w:val="both"/>
        <w:rPr>
          <w:rFonts w:ascii="Arial" w:hAnsi="Arial" w:cs="Arial"/>
          <w:kern w:val="3"/>
          <w:sz w:val="24"/>
          <w:szCs w:val="24"/>
        </w:rPr>
      </w:pPr>
      <w:r>
        <w:rPr>
          <w:rFonts w:ascii="Arial" w:hAnsi="Arial" w:cs="Arial"/>
          <w:kern w:val="3"/>
          <w:sz w:val="24"/>
          <w:szCs w:val="24"/>
        </w:rPr>
        <w:t>kontekst badawczy przedsięwzięcia, w tym analizę danych zastanych,</w:t>
      </w:r>
    </w:p>
    <w:p w14:paraId="7DCFA1A2" w14:textId="77777777" w:rsidR="00FC0E91" w:rsidRDefault="00D97B4B">
      <w:pPr>
        <w:numPr>
          <w:ilvl w:val="0"/>
          <w:numId w:val="6"/>
        </w:numPr>
        <w:spacing w:after="0" w:line="276" w:lineRule="auto"/>
        <w:jc w:val="both"/>
        <w:rPr>
          <w:rFonts w:ascii="Arial" w:hAnsi="Arial" w:cs="Arial"/>
          <w:kern w:val="3"/>
          <w:sz w:val="24"/>
          <w:szCs w:val="24"/>
        </w:rPr>
      </w:pPr>
      <w:r>
        <w:rPr>
          <w:rFonts w:ascii="Arial" w:hAnsi="Arial" w:cs="Arial"/>
          <w:kern w:val="3"/>
          <w:sz w:val="24"/>
          <w:szCs w:val="24"/>
        </w:rPr>
        <w:t xml:space="preserve">szczegółowe określenie procesu badawczego, dopracowanie dokładnego wykazu operacji badawczych; przedstawienie kwestionariuszy wywiadów CAWI/CATI, pełnych scenariuszy wywiadów IDI i </w:t>
      </w:r>
      <w:proofErr w:type="spellStart"/>
      <w:r>
        <w:rPr>
          <w:rFonts w:ascii="Arial" w:hAnsi="Arial" w:cs="Arial"/>
          <w:kern w:val="3"/>
          <w:sz w:val="24"/>
          <w:szCs w:val="24"/>
        </w:rPr>
        <w:t>diad</w:t>
      </w:r>
      <w:proofErr w:type="spellEnd"/>
      <w:r>
        <w:rPr>
          <w:rFonts w:ascii="Arial" w:hAnsi="Arial" w:cs="Arial"/>
          <w:kern w:val="3"/>
          <w:sz w:val="24"/>
          <w:szCs w:val="24"/>
        </w:rPr>
        <w:t xml:space="preserve"> do badania, w tym precyzyjne zdefiniowanie głównych pojęć,</w:t>
      </w:r>
    </w:p>
    <w:p w14:paraId="2178C914" w14:textId="77777777" w:rsidR="00FC0E91" w:rsidRDefault="00D97B4B">
      <w:pPr>
        <w:numPr>
          <w:ilvl w:val="0"/>
          <w:numId w:val="6"/>
        </w:numPr>
        <w:spacing w:after="0" w:line="276" w:lineRule="auto"/>
        <w:jc w:val="both"/>
        <w:rPr>
          <w:rFonts w:ascii="Arial" w:hAnsi="Arial" w:cs="Arial"/>
          <w:kern w:val="3"/>
          <w:sz w:val="24"/>
          <w:szCs w:val="24"/>
        </w:rPr>
      </w:pPr>
      <w:r>
        <w:rPr>
          <w:rFonts w:ascii="Arial" w:hAnsi="Arial" w:cs="Arial"/>
          <w:kern w:val="3"/>
          <w:sz w:val="24"/>
          <w:szCs w:val="24"/>
        </w:rPr>
        <w:t xml:space="preserve">opis planowanej rekrutacji respondentów, </w:t>
      </w:r>
    </w:p>
    <w:p w14:paraId="31C6B63E" w14:textId="77777777" w:rsidR="00FC0E91" w:rsidRDefault="00D97B4B">
      <w:pPr>
        <w:numPr>
          <w:ilvl w:val="0"/>
          <w:numId w:val="6"/>
        </w:numPr>
        <w:spacing w:after="0" w:line="276" w:lineRule="auto"/>
        <w:jc w:val="both"/>
        <w:rPr>
          <w:rFonts w:ascii="Arial" w:hAnsi="Arial" w:cs="Arial"/>
          <w:kern w:val="3"/>
          <w:sz w:val="24"/>
          <w:szCs w:val="24"/>
        </w:rPr>
      </w:pPr>
      <w:r>
        <w:rPr>
          <w:rFonts w:ascii="Arial" w:hAnsi="Arial" w:cs="Arial"/>
          <w:kern w:val="3"/>
          <w:sz w:val="24"/>
          <w:szCs w:val="24"/>
        </w:rPr>
        <w:t>wskazanie podziału odpowiedzialności za badawcze i analityczne etapy realizacji zamówienia,</w:t>
      </w:r>
    </w:p>
    <w:p w14:paraId="2F4A4848" w14:textId="77777777" w:rsidR="00FC0E91" w:rsidRDefault="00D97B4B">
      <w:pPr>
        <w:numPr>
          <w:ilvl w:val="0"/>
          <w:numId w:val="6"/>
        </w:numPr>
        <w:spacing w:after="0" w:line="276" w:lineRule="auto"/>
        <w:jc w:val="both"/>
        <w:rPr>
          <w:rFonts w:ascii="Arial" w:hAnsi="Arial" w:cs="Arial"/>
          <w:kern w:val="3"/>
          <w:sz w:val="24"/>
          <w:szCs w:val="24"/>
        </w:rPr>
      </w:pPr>
      <w:r>
        <w:rPr>
          <w:rFonts w:ascii="Arial" w:hAnsi="Arial" w:cs="Arial"/>
          <w:kern w:val="3"/>
          <w:sz w:val="24"/>
          <w:szCs w:val="24"/>
        </w:rPr>
        <w:t>plan badania pilotażowego,</w:t>
      </w:r>
    </w:p>
    <w:p w14:paraId="4FC3D13D" w14:textId="77777777" w:rsidR="00FC0E91" w:rsidRDefault="00D97B4B">
      <w:pPr>
        <w:numPr>
          <w:ilvl w:val="0"/>
          <w:numId w:val="6"/>
        </w:numPr>
        <w:spacing w:after="0" w:line="276" w:lineRule="auto"/>
        <w:jc w:val="both"/>
        <w:rPr>
          <w:rFonts w:ascii="Arial" w:hAnsi="Arial" w:cs="Arial"/>
          <w:kern w:val="3"/>
          <w:sz w:val="24"/>
          <w:szCs w:val="24"/>
        </w:rPr>
      </w:pPr>
      <w:r>
        <w:rPr>
          <w:rFonts w:ascii="Arial" w:hAnsi="Arial" w:cs="Arial"/>
          <w:kern w:val="3"/>
          <w:sz w:val="24"/>
          <w:szCs w:val="24"/>
        </w:rPr>
        <w:t>plan raportu analitycznego,</w:t>
      </w:r>
    </w:p>
    <w:p w14:paraId="263EFE42" w14:textId="77777777" w:rsidR="00FC0E91" w:rsidRDefault="00D97B4B">
      <w:pPr>
        <w:numPr>
          <w:ilvl w:val="0"/>
          <w:numId w:val="6"/>
        </w:numPr>
        <w:spacing w:after="0" w:line="276" w:lineRule="auto"/>
        <w:jc w:val="both"/>
        <w:rPr>
          <w:rFonts w:ascii="Arial" w:hAnsi="Arial" w:cs="Arial"/>
          <w:kern w:val="3"/>
          <w:sz w:val="24"/>
          <w:szCs w:val="24"/>
        </w:rPr>
      </w:pPr>
      <w:r>
        <w:rPr>
          <w:rFonts w:ascii="Arial" w:hAnsi="Arial" w:cs="Arial"/>
          <w:kern w:val="3"/>
          <w:sz w:val="24"/>
          <w:szCs w:val="24"/>
        </w:rPr>
        <w:t>harmonogram prac.</w:t>
      </w:r>
    </w:p>
    <w:p w14:paraId="59ACEF6F" w14:textId="77777777" w:rsidR="00FC0E91" w:rsidRDefault="00D97B4B">
      <w:pPr>
        <w:spacing w:after="0" w:line="276" w:lineRule="auto"/>
        <w:jc w:val="both"/>
        <w:rPr>
          <w:rFonts w:ascii="Arial" w:hAnsi="Arial" w:cs="Arial"/>
          <w:kern w:val="3"/>
          <w:sz w:val="24"/>
          <w:szCs w:val="24"/>
        </w:rPr>
      </w:pPr>
      <w:r>
        <w:rPr>
          <w:rFonts w:ascii="Arial" w:hAnsi="Arial" w:cs="Arial"/>
          <w:kern w:val="3"/>
          <w:sz w:val="24"/>
          <w:szCs w:val="24"/>
        </w:rPr>
        <w:t xml:space="preserve">Wykonawca przedstawi Zamawiającemu raport metodyczny drogą elektroniczną (e-mail) do 7 dni roboczych od daty umowy. W terminie 4 dni roboczych od otrzymania ww. raportu Zamawiający poinformuje Wykonawcę o jego akceptacji albo zaproponuje uzupełnienia lub zmiany. Wykonawca ma obowiązek uwzględnić proponowane przez Zamawiającego uzupełnienia lub zmiany w terminie 3 dni roboczych od ich otrzymania. Zamawiający ma 4 dni robocze na akceptację poprawionej wersji raportu metodycznego. Raport metodyczny badania musi być zgodny z zapisami Opisu Przedmiotu Zamówienia, złożoną ofertą oraz podpisaną umową. Raport niespójny lub niepełny nie zostanie przyjęty przez Zamawiającego do oceny merytorycznej. Ostateczna wersja raportu metodycznego </w:t>
      </w:r>
      <w:r>
        <w:rPr>
          <w:rFonts w:ascii="Arial" w:hAnsi="Arial" w:cs="Arial"/>
          <w:kern w:val="3"/>
          <w:sz w:val="24"/>
          <w:szCs w:val="24"/>
        </w:rPr>
        <w:lastRenderedPageBreak/>
        <w:t>powstanie po uwzględnieniu wszystkich uwag Zamawiającego. Produktem tego etapu będzie raport metodyczny akceptowany przez Zamawiającego. Akceptacja przez Zamawiającego treści raportu metodycznego (w ramach korespondencji elektronicznej) będzie warunkiem dalszej realizacji prac oraz uprawnia Wykonawcę do przeprowadzenia badań pilotażowych.</w:t>
      </w:r>
    </w:p>
    <w:p w14:paraId="5A6A5DC6" w14:textId="77777777" w:rsidR="00FC0E91" w:rsidRDefault="00FC0E91">
      <w:pPr>
        <w:pStyle w:val="Akapitzlist"/>
        <w:spacing w:after="0" w:line="276" w:lineRule="auto"/>
        <w:ind w:left="426"/>
        <w:jc w:val="both"/>
        <w:rPr>
          <w:rFonts w:ascii="Arial" w:hAnsi="Arial" w:cs="Arial"/>
          <w:bCs/>
          <w:sz w:val="24"/>
          <w:szCs w:val="24"/>
        </w:rPr>
      </w:pPr>
    </w:p>
    <w:p w14:paraId="3D9C56B6" w14:textId="77777777" w:rsidR="00FC0E91" w:rsidRDefault="00D97B4B">
      <w:pPr>
        <w:spacing w:after="0" w:line="276" w:lineRule="auto"/>
        <w:jc w:val="both"/>
      </w:pPr>
      <w:r>
        <w:rPr>
          <w:rFonts w:ascii="Arial" w:hAnsi="Arial" w:cs="Arial"/>
          <w:b/>
          <w:bCs/>
          <w:sz w:val="24"/>
          <w:szCs w:val="24"/>
        </w:rPr>
        <w:t>Etap 2. Realizacja badań pilotażowych,</w:t>
      </w:r>
      <w:r>
        <w:rPr>
          <w:rFonts w:ascii="Arial" w:hAnsi="Arial" w:cs="Arial"/>
          <w:b/>
          <w:sz w:val="24"/>
          <w:szCs w:val="24"/>
        </w:rPr>
        <w:t xml:space="preserve"> przygotowanie podsumowania badania pilotażowego</w:t>
      </w:r>
      <w:r>
        <w:rPr>
          <w:rFonts w:ascii="Arial" w:hAnsi="Arial" w:cs="Arial"/>
          <w:b/>
          <w:bCs/>
          <w:sz w:val="24"/>
          <w:szCs w:val="24"/>
        </w:rPr>
        <w:t>, korekta raportu metodycznego.</w:t>
      </w:r>
    </w:p>
    <w:p w14:paraId="31B75F88" w14:textId="6B1FF354" w:rsidR="00FC0E91" w:rsidRDefault="00D97B4B">
      <w:pPr>
        <w:spacing w:line="276" w:lineRule="auto"/>
        <w:jc w:val="both"/>
        <w:rPr>
          <w:rFonts w:ascii="Arial" w:hAnsi="Arial" w:cs="Arial"/>
          <w:kern w:val="3"/>
          <w:sz w:val="24"/>
          <w:szCs w:val="24"/>
        </w:rPr>
      </w:pPr>
      <w:r>
        <w:rPr>
          <w:rFonts w:ascii="Arial" w:hAnsi="Arial" w:cs="Arial"/>
          <w:kern w:val="3"/>
          <w:sz w:val="24"/>
          <w:szCs w:val="24"/>
        </w:rPr>
        <w:t>Wykonawca jest zobowiązany do przeprowadzenia badań pilotażowych, w celu zweryfikowania poprawności przygotowanych narzędzi badawczych, pod względem jednoznaczności i zrozumiałości oraz trafności pytań zawartych w narzędziach. Konieczne jest przeprowadzenie: PSZ - minimum 10 wywiadów ilościowych oraz 2 wywiady IDI z klientami</w:t>
      </w:r>
      <w:r w:rsidR="00EF10EF">
        <w:rPr>
          <w:rFonts w:ascii="Arial" w:hAnsi="Arial" w:cs="Arial"/>
          <w:sz w:val="24"/>
          <w:szCs w:val="24"/>
        </w:rPr>
        <w:t xml:space="preserve"> (1 z klientem indywidualnym oraz 1 z klientem instytucjonalnym)</w:t>
      </w:r>
      <w:r>
        <w:rPr>
          <w:rFonts w:ascii="Arial" w:hAnsi="Arial" w:cs="Arial"/>
          <w:kern w:val="3"/>
          <w:sz w:val="24"/>
          <w:szCs w:val="24"/>
        </w:rPr>
        <w:t>; inne niż PSZ – minimum 10 wywiadów ilościowych oraz 2 wywiady IDI z klientami</w:t>
      </w:r>
      <w:r w:rsidR="00365D90">
        <w:rPr>
          <w:rFonts w:ascii="Arial" w:hAnsi="Arial" w:cs="Arial"/>
          <w:kern w:val="3"/>
          <w:sz w:val="24"/>
          <w:szCs w:val="24"/>
        </w:rPr>
        <w:t xml:space="preserve"> </w:t>
      </w:r>
      <w:r w:rsidR="00365D90">
        <w:rPr>
          <w:rFonts w:ascii="Arial" w:hAnsi="Arial" w:cs="Arial"/>
          <w:sz w:val="24"/>
          <w:szCs w:val="24"/>
        </w:rPr>
        <w:t>(1 z klientem indywidualnym oraz 1 z klientem instytucjonalnym)</w:t>
      </w:r>
      <w:r>
        <w:rPr>
          <w:rFonts w:ascii="Arial" w:hAnsi="Arial" w:cs="Arial"/>
          <w:kern w:val="3"/>
          <w:sz w:val="24"/>
          <w:szCs w:val="24"/>
        </w:rPr>
        <w:t xml:space="preserve">, w ramach badań pilotażowych, z możliwością włączenia uzyskanego materiału do materiału badawczego. Wykonawca, z przeprowadzonego pilotażu badania, przygotuje podsumowanie badania pilotażowego zawierające m.in: opis przeprowadzonego pilotażu, wnioski dotyczące poprawności narzędzi badawczych. Na podstawie wyników badania pilotażowego, jeśli wskażą one na taką konieczność, Wykonawca jest zobowiązany do dokonania niezbędnych zmian narzędzi badawczych. Wykonawca opracuje raport metodyczny po pilotażu ze sformułowanymi i uwzględnionymi wnioskami z pilotażu oraz wypracowanymi kompletnymi narzędziami badawczymi. Wszystkie narzędzia badawcze przed rozpoczęciem badań ilościowych i jakościowych muszą być przedstawione do akceptacji Zamawiającego i jest to warunek wykorzystania danego narzędzia w badaniu. Wykonawca przedstawi Zamawiającemu raport metodyczny po pilotażu (w ramach korespondencji elektronicznej) do 8 dni roboczych od akceptacji raportu metodycznego z Etapu 1. W terminie 4 dni roboczych od otrzymania ww. raportu, Zamawiający poinformuje Wykonawcę o jego akceptacji albo zaproponuje uzupełnienia lub zmiany. Wykonawca ma obowiązek uwzględnić proponowane przez Zamawiającego uzupełnienia lub zmiany w terminie 3 dni roboczych od ich otrzymania. Zamawiający ma 4 dni robocze na akceptację poprawionej wersji raportu. Akceptacja treści raportu metodycznego po pilotażu przez Zamawiającego (w ramach korespondencji elektronicznej) będzie warunkiem dalszej realizacji prac badawczo-analitycznych. Wykonawca dostarczy Zamawiającemu zaakceptowany raport metodyczny po pilotażu w wersji elektronicznej oraz papierowej podpisanej przez Wykonawcę oraz autora/autorów raportu i opatrzonej pieczęcią Wykonawcy. </w:t>
      </w:r>
    </w:p>
    <w:p w14:paraId="62D8AEF5" w14:textId="77777777" w:rsidR="00FC0E91" w:rsidRDefault="00D97B4B">
      <w:pPr>
        <w:spacing w:line="276" w:lineRule="auto"/>
        <w:jc w:val="both"/>
        <w:rPr>
          <w:rFonts w:ascii="Arial" w:hAnsi="Arial" w:cs="Arial"/>
          <w:kern w:val="3"/>
          <w:sz w:val="24"/>
          <w:szCs w:val="24"/>
        </w:rPr>
      </w:pPr>
      <w:r>
        <w:rPr>
          <w:rFonts w:ascii="Arial" w:hAnsi="Arial" w:cs="Arial"/>
          <w:kern w:val="3"/>
          <w:sz w:val="24"/>
          <w:szCs w:val="24"/>
        </w:rPr>
        <w:t xml:space="preserve">Wykonawca we własnym zakresie zrekrutuje respondentów oraz przeprowadzi z nimi wywiady. Zamawiający nie będzie udostępniał baz danych służących do rekrutacji badanych spoza WUP. Możliwe jest wystawienie listu polecającego przez Zamawiającego. W celu sprawnej i terminowej realizacji badania Wykonawca powinien uwzględnić wszystkie koszty rekrutacji i realizacji wywiadów, w tym rekompensaty/honoraria/zestawy podarunkowe dla respondentów. </w:t>
      </w:r>
    </w:p>
    <w:p w14:paraId="2DBCE2F1" w14:textId="77777777" w:rsidR="00FC0E91" w:rsidRDefault="00D97B4B">
      <w:pPr>
        <w:spacing w:after="0" w:line="276" w:lineRule="auto"/>
        <w:jc w:val="both"/>
      </w:pPr>
      <w:r>
        <w:rPr>
          <w:rFonts w:ascii="Arial" w:hAnsi="Arial" w:cs="Arial"/>
          <w:b/>
          <w:bCs/>
          <w:sz w:val="24"/>
          <w:szCs w:val="24"/>
        </w:rPr>
        <w:t>Etap 3. Realizacja badań ilościowych i jakościowych. Czynności analityczne i przygotowanie raportu analitycznego. Przygotowanie ekspertyzy z programami szkoleniowymi.</w:t>
      </w:r>
    </w:p>
    <w:p w14:paraId="7A94286F" w14:textId="42EE6AB8" w:rsidR="00374BDF" w:rsidRDefault="00D97B4B">
      <w:pPr>
        <w:spacing w:after="0" w:line="276" w:lineRule="auto"/>
        <w:jc w:val="both"/>
        <w:rPr>
          <w:rFonts w:ascii="Arial" w:hAnsi="Arial" w:cs="Arial"/>
          <w:sz w:val="24"/>
          <w:szCs w:val="24"/>
        </w:rPr>
      </w:pPr>
      <w:r>
        <w:rPr>
          <w:rFonts w:ascii="Arial" w:hAnsi="Arial" w:cs="Arial"/>
          <w:sz w:val="24"/>
          <w:szCs w:val="24"/>
        </w:rPr>
        <w:t>Wykonawca przeprowadzi 2 badania ilościowe: wywiady kwestionariuszowe techniką CAWI lub CATI na reprezentatywnej próbie</w:t>
      </w:r>
      <w:r w:rsidR="009278A0">
        <w:rPr>
          <w:rFonts w:ascii="Arial" w:hAnsi="Arial" w:cs="Arial"/>
          <w:sz w:val="24"/>
          <w:szCs w:val="24"/>
        </w:rPr>
        <w:t xml:space="preserve"> 300</w:t>
      </w:r>
      <w:r>
        <w:rPr>
          <w:rFonts w:ascii="Arial" w:hAnsi="Arial" w:cs="Arial"/>
          <w:sz w:val="24"/>
          <w:szCs w:val="24"/>
        </w:rPr>
        <w:t xml:space="preserve"> pracowników PSZ oraz wywiady kwestionariuszowe techniką </w:t>
      </w:r>
      <w:r>
        <w:rPr>
          <w:rFonts w:ascii="Arial" w:hAnsi="Arial" w:cs="Arial"/>
          <w:sz w:val="24"/>
          <w:szCs w:val="24"/>
        </w:rPr>
        <w:lastRenderedPageBreak/>
        <w:t xml:space="preserve">CAWI lub CATI na próbie minimum </w:t>
      </w:r>
      <w:r w:rsidR="009278A0">
        <w:rPr>
          <w:rFonts w:ascii="Arial" w:hAnsi="Arial" w:cs="Arial"/>
          <w:sz w:val="24"/>
          <w:szCs w:val="24"/>
        </w:rPr>
        <w:t xml:space="preserve">100 </w:t>
      </w:r>
      <w:r w:rsidR="009278A0" w:rsidRPr="009278A0">
        <w:rPr>
          <w:rFonts w:ascii="Arial" w:hAnsi="Arial" w:cs="Arial"/>
          <w:sz w:val="24"/>
          <w:szCs w:val="24"/>
        </w:rPr>
        <w:t>pracowników IRP na terenie WL, niebędących pracownikami PSZ</w:t>
      </w:r>
      <w:r>
        <w:rPr>
          <w:rFonts w:ascii="Arial" w:hAnsi="Arial" w:cs="Arial"/>
          <w:sz w:val="24"/>
          <w:szCs w:val="24"/>
        </w:rPr>
        <w:t xml:space="preserve">. </w:t>
      </w:r>
    </w:p>
    <w:p w14:paraId="34AFDAD9" w14:textId="35BEF4BB" w:rsidR="0007065E" w:rsidRDefault="00D97B4B">
      <w:pPr>
        <w:spacing w:after="0" w:line="276" w:lineRule="auto"/>
        <w:jc w:val="both"/>
        <w:rPr>
          <w:rFonts w:ascii="Arial" w:hAnsi="Arial" w:cs="Arial"/>
          <w:sz w:val="24"/>
          <w:szCs w:val="24"/>
        </w:rPr>
      </w:pPr>
      <w:r>
        <w:rPr>
          <w:rFonts w:ascii="Arial" w:hAnsi="Arial" w:cs="Arial"/>
          <w:sz w:val="24"/>
          <w:szCs w:val="24"/>
        </w:rPr>
        <w:t>Ponadto Wykonawca przeprowadzi badania jakościowe</w:t>
      </w:r>
      <w:r w:rsidR="0007065E">
        <w:rPr>
          <w:rFonts w:ascii="Arial" w:hAnsi="Arial" w:cs="Arial"/>
          <w:sz w:val="24"/>
          <w:szCs w:val="24"/>
        </w:rPr>
        <w:t>:</w:t>
      </w:r>
    </w:p>
    <w:p w14:paraId="48D931F8" w14:textId="46970A2E" w:rsidR="00236DFB" w:rsidRPr="00236DFB" w:rsidRDefault="00D97B4B" w:rsidP="00236DFB">
      <w:pPr>
        <w:pStyle w:val="Akapitzlist"/>
        <w:numPr>
          <w:ilvl w:val="0"/>
          <w:numId w:val="12"/>
        </w:numPr>
        <w:spacing w:after="0" w:line="276" w:lineRule="auto"/>
        <w:jc w:val="both"/>
        <w:rPr>
          <w:rFonts w:ascii="Arial" w:hAnsi="Arial" w:cs="Arial"/>
          <w:sz w:val="24"/>
          <w:szCs w:val="24"/>
        </w:rPr>
      </w:pPr>
      <w:r w:rsidRPr="00236DFB">
        <w:rPr>
          <w:rFonts w:ascii="Arial" w:hAnsi="Arial" w:cs="Arial"/>
          <w:sz w:val="24"/>
          <w:szCs w:val="24"/>
        </w:rPr>
        <w:t>indywidualne wywiady pogłębione</w:t>
      </w:r>
      <w:r w:rsidR="004A6EB1" w:rsidRPr="004A6EB1">
        <w:t xml:space="preserve"> </w:t>
      </w:r>
      <w:r w:rsidR="004A6EB1" w:rsidRPr="004A6EB1">
        <w:rPr>
          <w:rFonts w:ascii="Arial" w:hAnsi="Arial" w:cs="Arial"/>
          <w:sz w:val="24"/>
          <w:szCs w:val="24"/>
        </w:rPr>
        <w:t>z przedstawicielami kadry zarządzającej IRP</w:t>
      </w:r>
      <w:r w:rsidR="009278A0" w:rsidRPr="00236DFB">
        <w:rPr>
          <w:rFonts w:ascii="Arial" w:hAnsi="Arial" w:cs="Arial"/>
          <w:sz w:val="24"/>
          <w:szCs w:val="24"/>
        </w:rPr>
        <w:t xml:space="preserve"> (33 IDI)</w:t>
      </w:r>
      <w:r w:rsidR="004D5B4E">
        <w:rPr>
          <w:rFonts w:ascii="Arial" w:hAnsi="Arial" w:cs="Arial"/>
          <w:sz w:val="24"/>
          <w:szCs w:val="24"/>
        </w:rPr>
        <w:t xml:space="preserve"> </w:t>
      </w:r>
      <w:r w:rsidRPr="00236DFB">
        <w:rPr>
          <w:rFonts w:ascii="Arial" w:hAnsi="Arial" w:cs="Arial"/>
          <w:sz w:val="24"/>
          <w:szCs w:val="24"/>
        </w:rPr>
        <w:t xml:space="preserve">oraz wywiady pogłębione z </w:t>
      </w:r>
      <w:r w:rsidR="005E41DF" w:rsidRPr="00236DFB">
        <w:rPr>
          <w:rFonts w:ascii="Arial" w:hAnsi="Arial" w:cs="Arial"/>
          <w:sz w:val="24"/>
          <w:szCs w:val="24"/>
        </w:rPr>
        <w:t xml:space="preserve">dwoma </w:t>
      </w:r>
      <w:r w:rsidRPr="00236DFB">
        <w:rPr>
          <w:rFonts w:ascii="Arial" w:hAnsi="Arial" w:cs="Arial"/>
          <w:sz w:val="24"/>
          <w:szCs w:val="24"/>
        </w:rPr>
        <w:t xml:space="preserve">przedstawicielami kadry </w:t>
      </w:r>
      <w:proofErr w:type="gramStart"/>
      <w:r w:rsidRPr="00236DFB">
        <w:rPr>
          <w:rFonts w:ascii="Arial" w:hAnsi="Arial" w:cs="Arial"/>
          <w:sz w:val="24"/>
          <w:szCs w:val="24"/>
        </w:rPr>
        <w:t xml:space="preserve">zarządzającej </w:t>
      </w:r>
      <w:r w:rsidR="00374BDF" w:rsidRPr="00236DFB">
        <w:rPr>
          <w:rFonts w:ascii="Arial" w:hAnsi="Arial" w:cs="Arial"/>
          <w:sz w:val="24"/>
          <w:szCs w:val="24"/>
        </w:rPr>
        <w:t xml:space="preserve"> IRP</w:t>
      </w:r>
      <w:proofErr w:type="gramEnd"/>
      <w:r w:rsidR="00374BDF" w:rsidRPr="00236DFB">
        <w:rPr>
          <w:rFonts w:ascii="Arial" w:hAnsi="Arial" w:cs="Arial"/>
          <w:sz w:val="24"/>
          <w:szCs w:val="24"/>
        </w:rPr>
        <w:t xml:space="preserve"> </w:t>
      </w:r>
      <w:r w:rsidR="009278A0" w:rsidRPr="00236DFB">
        <w:rPr>
          <w:rFonts w:ascii="Arial" w:hAnsi="Arial" w:cs="Arial"/>
          <w:sz w:val="24"/>
          <w:szCs w:val="24"/>
        </w:rPr>
        <w:t xml:space="preserve">(2 </w:t>
      </w:r>
      <w:proofErr w:type="spellStart"/>
      <w:r w:rsidR="009278A0" w:rsidRPr="00236DFB">
        <w:rPr>
          <w:rFonts w:ascii="Arial" w:hAnsi="Arial" w:cs="Arial"/>
          <w:sz w:val="24"/>
          <w:szCs w:val="24"/>
        </w:rPr>
        <w:t>diady</w:t>
      </w:r>
      <w:proofErr w:type="spellEnd"/>
      <w:r w:rsidR="009278A0" w:rsidRPr="00236DFB">
        <w:rPr>
          <w:rFonts w:ascii="Arial" w:hAnsi="Arial" w:cs="Arial"/>
          <w:sz w:val="24"/>
          <w:szCs w:val="24"/>
        </w:rPr>
        <w:t xml:space="preserve">) </w:t>
      </w:r>
    </w:p>
    <w:p w14:paraId="425B0DA5" w14:textId="41380B3C" w:rsidR="00FC0E91" w:rsidRDefault="00D97B4B" w:rsidP="00236DFB">
      <w:pPr>
        <w:pStyle w:val="Akapitzlist"/>
        <w:numPr>
          <w:ilvl w:val="0"/>
          <w:numId w:val="12"/>
        </w:numPr>
        <w:spacing w:after="0" w:line="276" w:lineRule="auto"/>
        <w:jc w:val="both"/>
      </w:pPr>
      <w:r w:rsidRPr="00236DFB">
        <w:rPr>
          <w:rFonts w:ascii="Arial" w:hAnsi="Arial" w:cs="Arial"/>
          <w:sz w:val="24"/>
          <w:szCs w:val="24"/>
        </w:rPr>
        <w:t xml:space="preserve">indywidualne wywiady pogłębione z klientami </w:t>
      </w:r>
      <w:proofErr w:type="gramStart"/>
      <w:r w:rsidRPr="00236DFB">
        <w:rPr>
          <w:rFonts w:ascii="Arial" w:hAnsi="Arial" w:cs="Arial"/>
          <w:sz w:val="24"/>
          <w:szCs w:val="24"/>
        </w:rPr>
        <w:t xml:space="preserve">PSZ </w:t>
      </w:r>
      <w:r w:rsidR="006C1E9E" w:rsidRPr="00236DFB">
        <w:rPr>
          <w:rFonts w:ascii="Arial" w:hAnsi="Arial" w:cs="Arial"/>
          <w:sz w:val="24"/>
          <w:szCs w:val="24"/>
        </w:rPr>
        <w:t xml:space="preserve"> (</w:t>
      </w:r>
      <w:proofErr w:type="gramEnd"/>
      <w:r w:rsidR="006C1E9E" w:rsidRPr="00236DFB">
        <w:rPr>
          <w:rFonts w:ascii="Arial" w:hAnsi="Arial" w:cs="Arial"/>
          <w:sz w:val="24"/>
          <w:szCs w:val="24"/>
        </w:rPr>
        <w:t>minimum 100 IDI)</w:t>
      </w:r>
      <w:r w:rsidR="0033059E" w:rsidRPr="00236DFB">
        <w:rPr>
          <w:rFonts w:ascii="Arial" w:hAnsi="Arial" w:cs="Arial"/>
          <w:sz w:val="24"/>
          <w:szCs w:val="24"/>
        </w:rPr>
        <w:t xml:space="preserve"> oraz</w:t>
      </w:r>
      <w:r w:rsidR="0007065E" w:rsidRPr="00236DFB">
        <w:rPr>
          <w:rFonts w:ascii="Arial" w:hAnsi="Arial" w:cs="Arial"/>
          <w:sz w:val="24"/>
          <w:szCs w:val="24"/>
        </w:rPr>
        <w:t xml:space="preserve"> klientami</w:t>
      </w:r>
      <w:r w:rsidRPr="00236DFB">
        <w:rPr>
          <w:rFonts w:ascii="Arial" w:hAnsi="Arial" w:cs="Arial"/>
          <w:sz w:val="24"/>
          <w:szCs w:val="24"/>
        </w:rPr>
        <w:t xml:space="preserve"> IRP</w:t>
      </w:r>
      <w:r w:rsidR="009278A0" w:rsidRPr="00236DFB">
        <w:rPr>
          <w:rFonts w:ascii="Arial" w:hAnsi="Arial" w:cs="Arial"/>
          <w:sz w:val="24"/>
          <w:szCs w:val="24"/>
        </w:rPr>
        <w:t xml:space="preserve"> </w:t>
      </w:r>
      <w:r w:rsidR="006C1E9E" w:rsidRPr="00236DFB">
        <w:rPr>
          <w:rFonts w:ascii="Arial" w:hAnsi="Arial" w:cs="Arial"/>
          <w:sz w:val="24"/>
          <w:szCs w:val="24"/>
        </w:rPr>
        <w:t>(40 IDI)</w:t>
      </w:r>
      <w:r w:rsidRPr="00236DFB">
        <w:rPr>
          <w:rFonts w:ascii="Arial" w:hAnsi="Arial" w:cs="Arial"/>
          <w:sz w:val="24"/>
          <w:szCs w:val="24"/>
        </w:rPr>
        <w:t xml:space="preserve">. </w:t>
      </w:r>
    </w:p>
    <w:p w14:paraId="3A274178" w14:textId="77777777" w:rsidR="00FC0E91" w:rsidRDefault="00D97B4B">
      <w:pPr>
        <w:spacing w:after="0" w:line="276" w:lineRule="auto"/>
        <w:jc w:val="both"/>
      </w:pPr>
      <w:r>
        <w:rPr>
          <w:rFonts w:ascii="Arial" w:hAnsi="Arial" w:cs="Arial"/>
          <w:sz w:val="24"/>
          <w:szCs w:val="24"/>
        </w:rPr>
        <w:t>Wykonawca przy</w:t>
      </w:r>
      <w:r>
        <w:rPr>
          <w:rFonts w:ascii="Arial" w:hAnsi="Arial" w:cs="Arial"/>
          <w:bCs/>
          <w:sz w:val="24"/>
          <w:szCs w:val="24"/>
        </w:rPr>
        <w:t>gotuje końcowy raport analityczny zawierający 2 części:</w:t>
      </w:r>
    </w:p>
    <w:p w14:paraId="0F0759DC" w14:textId="77777777" w:rsidR="00FC0E91" w:rsidRDefault="00D97B4B">
      <w:pPr>
        <w:spacing w:after="0" w:line="276" w:lineRule="auto"/>
        <w:jc w:val="both"/>
      </w:pPr>
      <w:r>
        <w:rPr>
          <w:rFonts w:ascii="Arial" w:hAnsi="Arial" w:cs="Arial"/>
          <w:bCs/>
          <w:sz w:val="24"/>
          <w:szCs w:val="24"/>
        </w:rPr>
        <w:t xml:space="preserve">część 1: </w:t>
      </w:r>
    </w:p>
    <w:p w14:paraId="280F086B" w14:textId="77777777" w:rsidR="00FC0E91" w:rsidRDefault="00D97B4B">
      <w:pPr>
        <w:pStyle w:val="Akapitzlist"/>
        <w:spacing w:after="0" w:line="276" w:lineRule="auto"/>
        <w:ind w:left="426"/>
        <w:jc w:val="both"/>
        <w:rPr>
          <w:rFonts w:ascii="Arial" w:hAnsi="Arial" w:cs="Arial"/>
          <w:bCs/>
          <w:sz w:val="24"/>
          <w:szCs w:val="24"/>
        </w:rPr>
      </w:pPr>
      <w:r>
        <w:rPr>
          <w:rFonts w:ascii="Arial" w:hAnsi="Arial" w:cs="Arial"/>
          <w:bCs/>
          <w:sz w:val="24"/>
          <w:szCs w:val="24"/>
        </w:rPr>
        <w:t>- sprecyzowanie głównych oczekiwań klientów IRP w WL,</w:t>
      </w:r>
    </w:p>
    <w:p w14:paraId="63C2ACE3" w14:textId="77777777" w:rsidR="00FC0E91" w:rsidRDefault="00D97B4B">
      <w:pPr>
        <w:pStyle w:val="Akapitzlist"/>
        <w:spacing w:after="0" w:line="276" w:lineRule="auto"/>
        <w:ind w:left="426"/>
        <w:jc w:val="both"/>
        <w:rPr>
          <w:rFonts w:ascii="Arial" w:hAnsi="Arial" w:cs="Arial"/>
          <w:bCs/>
          <w:sz w:val="24"/>
          <w:szCs w:val="24"/>
        </w:rPr>
      </w:pPr>
      <w:r>
        <w:rPr>
          <w:rFonts w:ascii="Arial" w:hAnsi="Arial" w:cs="Arial"/>
          <w:bCs/>
          <w:sz w:val="24"/>
          <w:szCs w:val="24"/>
        </w:rPr>
        <w:t>- określenie czynników wpływu (krajowych, europejskich, globalnych) na zadania i okoliczności pracy regionalnych IRP,</w:t>
      </w:r>
    </w:p>
    <w:p w14:paraId="7B1C38D5" w14:textId="77777777" w:rsidR="00C52972" w:rsidRDefault="00D97B4B">
      <w:pPr>
        <w:pStyle w:val="Akapitzlist"/>
        <w:spacing w:after="0" w:line="276" w:lineRule="auto"/>
        <w:ind w:left="426"/>
        <w:jc w:val="both"/>
        <w:rPr>
          <w:rFonts w:ascii="Arial" w:hAnsi="Arial" w:cs="Arial"/>
          <w:bCs/>
          <w:sz w:val="24"/>
          <w:szCs w:val="24"/>
        </w:rPr>
      </w:pPr>
      <w:r>
        <w:rPr>
          <w:rFonts w:ascii="Arial" w:hAnsi="Arial" w:cs="Arial"/>
          <w:bCs/>
          <w:sz w:val="24"/>
          <w:szCs w:val="24"/>
        </w:rPr>
        <w:t xml:space="preserve">- sprecyzowanie ilościowe i jakościowe, potrzeb w zakresie nowej wiedzy i umiejętności dla pracowników regionalnych IRP, </w:t>
      </w:r>
    </w:p>
    <w:p w14:paraId="3E6F6D43" w14:textId="65C2A207" w:rsidR="00FC0E91" w:rsidRDefault="00D97B4B">
      <w:pPr>
        <w:pStyle w:val="Akapitzlist"/>
        <w:spacing w:after="0" w:line="276" w:lineRule="auto"/>
        <w:ind w:left="426"/>
        <w:jc w:val="both"/>
        <w:rPr>
          <w:rFonts w:ascii="Arial" w:hAnsi="Arial" w:cs="Arial"/>
          <w:bCs/>
          <w:sz w:val="24"/>
          <w:szCs w:val="24"/>
        </w:rPr>
      </w:pPr>
      <w:r>
        <w:rPr>
          <w:rFonts w:ascii="Arial" w:hAnsi="Arial" w:cs="Arial"/>
          <w:bCs/>
          <w:sz w:val="24"/>
          <w:szCs w:val="24"/>
        </w:rPr>
        <w:t>- katalog potrzeb podnoszenia kwalifikacji i rozwoju kompetencji w odniesieniu do każdego z</w:t>
      </w:r>
      <w:r w:rsidR="00046426">
        <w:rPr>
          <w:rFonts w:ascii="Arial" w:hAnsi="Arial" w:cs="Arial"/>
          <w:bCs/>
          <w:sz w:val="24"/>
          <w:szCs w:val="24"/>
        </w:rPr>
        <w:t> </w:t>
      </w:r>
      <w:r>
        <w:rPr>
          <w:rFonts w:ascii="Arial" w:hAnsi="Arial" w:cs="Arial"/>
          <w:bCs/>
          <w:sz w:val="24"/>
          <w:szCs w:val="24"/>
        </w:rPr>
        <w:t>powiatów,</w:t>
      </w:r>
    </w:p>
    <w:p w14:paraId="53BF734A" w14:textId="77777777" w:rsidR="00FC0E91" w:rsidRDefault="00D97B4B">
      <w:pPr>
        <w:pStyle w:val="Akapitzlist"/>
        <w:spacing w:after="0" w:line="276" w:lineRule="auto"/>
        <w:ind w:left="426"/>
        <w:jc w:val="both"/>
        <w:rPr>
          <w:rFonts w:ascii="Arial" w:hAnsi="Arial" w:cs="Arial"/>
          <w:bCs/>
          <w:sz w:val="24"/>
          <w:szCs w:val="24"/>
        </w:rPr>
      </w:pPr>
      <w:r>
        <w:rPr>
          <w:rFonts w:ascii="Arial" w:hAnsi="Arial" w:cs="Arial"/>
          <w:bCs/>
          <w:sz w:val="24"/>
          <w:szCs w:val="24"/>
        </w:rPr>
        <w:t>- sformułowanie rekomendacji w zakresie sposobów i metod doskonalenia i rozwoju zawodowego pracowników IRP.</w:t>
      </w:r>
    </w:p>
    <w:p w14:paraId="72B6B073" w14:textId="77777777" w:rsidR="00FC0E91" w:rsidRDefault="00D97B4B">
      <w:pPr>
        <w:spacing w:after="0" w:line="276" w:lineRule="auto"/>
        <w:jc w:val="both"/>
        <w:rPr>
          <w:rFonts w:ascii="Arial" w:hAnsi="Arial" w:cs="Arial"/>
          <w:bCs/>
          <w:sz w:val="24"/>
          <w:szCs w:val="24"/>
        </w:rPr>
      </w:pPr>
      <w:r>
        <w:rPr>
          <w:rFonts w:ascii="Arial" w:hAnsi="Arial" w:cs="Arial"/>
          <w:bCs/>
          <w:sz w:val="24"/>
          <w:szCs w:val="24"/>
        </w:rPr>
        <w:t xml:space="preserve">część 2: Ekspertyza z programami szkoleniowymi, zawierająca tematy niezbędnych do podnoszenia kwalifikacji i kompetencji szkoleń wraz ze wskazaniem niezbędnych elementów programu. W katalogu zostaną wskazane określone typy stanowisk, do których odnoszą się poszczególne szkolenia. W ekspertyzie uwzględniony zostanie także kontekst regionalnych potrzeb. </w:t>
      </w:r>
    </w:p>
    <w:p w14:paraId="659C326C" w14:textId="77777777" w:rsidR="00FC0E91" w:rsidRDefault="00D97B4B">
      <w:pPr>
        <w:spacing w:before="240" w:after="0" w:line="276" w:lineRule="auto"/>
        <w:jc w:val="both"/>
        <w:rPr>
          <w:rFonts w:ascii="Arial" w:hAnsi="Arial" w:cs="Arial"/>
          <w:bCs/>
          <w:sz w:val="24"/>
          <w:szCs w:val="24"/>
        </w:rPr>
      </w:pPr>
      <w:r>
        <w:rPr>
          <w:rFonts w:ascii="Arial" w:hAnsi="Arial" w:cs="Arial"/>
          <w:bCs/>
          <w:sz w:val="24"/>
          <w:szCs w:val="24"/>
        </w:rPr>
        <w:t>Ponadto w ramach tego etapu Wykonawca przygotuje prezentację z opisem badania, wnioskami i rekomendacjami, z wykorzystaniem infografik.</w:t>
      </w:r>
    </w:p>
    <w:p w14:paraId="344742CF" w14:textId="77777777" w:rsidR="00FC0E91" w:rsidRDefault="00D97B4B">
      <w:pPr>
        <w:spacing w:before="240" w:line="276" w:lineRule="auto"/>
        <w:jc w:val="both"/>
        <w:rPr>
          <w:rFonts w:ascii="Arial" w:hAnsi="Arial" w:cs="Arial"/>
          <w:sz w:val="24"/>
          <w:szCs w:val="24"/>
        </w:rPr>
      </w:pPr>
      <w:r>
        <w:rPr>
          <w:rFonts w:ascii="Arial" w:hAnsi="Arial" w:cs="Arial"/>
          <w:sz w:val="24"/>
          <w:szCs w:val="24"/>
        </w:rPr>
        <w:t xml:space="preserve">Zamawiający zaakceptuje końcowy raport analityczny lub sformułuje uwagi w ciągu 4 dni roboczych od otrzymania materiału. Wykonawca w ciągu 3 dni roboczych odeśle skorygowany materiał. Dalsze przekazywanie uwag przez Zamawiającego odbywać się będzie w ciągu 4 dni roboczych od otrzymania materiału, a i ich uwzględnianie przez Wykonawcę musi odbywać się w ciągu co najwyżej 3 dni roboczych. Wykonawca uwzględni wszystkie uwagi i przekaże Zamawiającemu końcowy raport analityczny niewymagający dalszych poprawek, jednak nie później niż w ciągu 150 dni kalendarzowych od daty umowy. Wykonawca dostarczy Zamawiającemu końcowy raport analityczny w wersji elektronicznej oraz papierowej podpisanej przez Wykonawcę oraz autora/autorów raportu i opatrzonej pieczęcią Wykonawcy. </w:t>
      </w:r>
    </w:p>
    <w:p w14:paraId="2CDAD66B" w14:textId="77777777" w:rsidR="00FC0E91" w:rsidRDefault="00D97B4B">
      <w:pPr>
        <w:pStyle w:val="Akapitzlist"/>
        <w:numPr>
          <w:ilvl w:val="0"/>
          <w:numId w:val="1"/>
        </w:numPr>
        <w:spacing w:line="276" w:lineRule="auto"/>
        <w:ind w:left="426" w:hanging="437"/>
        <w:jc w:val="both"/>
        <w:textAlignment w:val="auto"/>
        <w:rPr>
          <w:rFonts w:ascii="Arial" w:hAnsi="Arial" w:cs="Arial"/>
          <w:b/>
          <w:bCs/>
          <w:sz w:val="24"/>
          <w:szCs w:val="24"/>
        </w:rPr>
      </w:pPr>
      <w:r>
        <w:rPr>
          <w:rFonts w:ascii="Arial" w:hAnsi="Arial" w:cs="Arial"/>
          <w:b/>
          <w:bCs/>
          <w:sz w:val="24"/>
          <w:szCs w:val="24"/>
        </w:rPr>
        <w:t>Wymagania wobec Wykonawcy / Współpraca z Zamawiającym:</w:t>
      </w:r>
    </w:p>
    <w:p w14:paraId="62608AD4" w14:textId="77777777" w:rsidR="00FC0E91" w:rsidRDefault="00D97B4B">
      <w:p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 xml:space="preserve">Od Wykonawcy oczekuje się sprawnej i terminowej realizacji badania oraz współpracy z Zamawiającym, jak również wykonywania powierzonych mu zadań z zamiarem pełnej realizacji celów badania i dążenia do uzyskania poprawnych metodycznie, prawdziwych i uzasadnionych odpowiedzi na pytania, zgodnie ze standardami naukowymi i potrzebami informacyjnymi odbiorców. </w:t>
      </w:r>
    </w:p>
    <w:p w14:paraId="2CBADD8E" w14:textId="77777777" w:rsidR="00FC0E91" w:rsidRDefault="00D97B4B">
      <w:p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W trakcie realizacji badania od Wykonawcy wymaga się:</w:t>
      </w:r>
    </w:p>
    <w:p w14:paraId="17D251B4" w14:textId="78E302A3" w:rsidR="00FC0E91" w:rsidRDefault="00D97B4B">
      <w:pPr>
        <w:numPr>
          <w:ilvl w:val="0"/>
          <w:numId w:val="7"/>
        </w:num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lastRenderedPageBreak/>
        <w:t>opracowania szczegółowego harmonogramu uwzględniającego przyporządkowanie zadań do poszczególnych członków zespołu badawcz</w:t>
      </w:r>
      <w:r w:rsidR="00F43156">
        <w:rPr>
          <w:rFonts w:ascii="Arial" w:eastAsia="Times New Roman" w:hAnsi="Arial" w:cs="Arial"/>
          <w:sz w:val="24"/>
          <w:szCs w:val="24"/>
          <w:lang w:eastAsia="pl-PL"/>
        </w:rPr>
        <w:t>o-analitycznego</w:t>
      </w:r>
      <w:r>
        <w:rPr>
          <w:rFonts w:ascii="Arial" w:eastAsia="Times New Roman" w:hAnsi="Arial" w:cs="Arial"/>
          <w:sz w:val="24"/>
          <w:szCs w:val="24"/>
          <w:lang w:eastAsia="pl-PL"/>
        </w:rPr>
        <w:t>, gwarantującego terminowość i rzetelność wykonania badania poprzez uwzględnienie czasu na poprawki i</w:t>
      </w:r>
      <w:r w:rsidR="00046426">
        <w:rPr>
          <w:rFonts w:ascii="Arial" w:eastAsia="Times New Roman" w:hAnsi="Arial" w:cs="Arial"/>
          <w:sz w:val="24"/>
          <w:szCs w:val="24"/>
          <w:lang w:eastAsia="pl-PL"/>
        </w:rPr>
        <w:t> </w:t>
      </w:r>
      <w:r>
        <w:rPr>
          <w:rFonts w:ascii="Arial" w:eastAsia="Times New Roman" w:hAnsi="Arial" w:cs="Arial"/>
          <w:sz w:val="24"/>
          <w:szCs w:val="24"/>
          <w:lang w:eastAsia="pl-PL"/>
        </w:rPr>
        <w:t>uwagi Zamawiającego do projektu końcowego raportu analitycznego;</w:t>
      </w:r>
    </w:p>
    <w:p w14:paraId="7A9513F2" w14:textId="77777777" w:rsidR="00FC0E91" w:rsidRDefault="00D97B4B">
      <w:pPr>
        <w:numPr>
          <w:ilvl w:val="0"/>
          <w:numId w:val="7"/>
        </w:num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realizacji badania zgodnie z założeniami oraz konsultowania z Zamawiającym założeń metodycznych badania, wszystkich narzędzi badawczych i wszelkich materiałów;</w:t>
      </w:r>
    </w:p>
    <w:p w14:paraId="442B1589" w14:textId="77777777" w:rsidR="00FC0E91" w:rsidRDefault="00D97B4B">
      <w:pPr>
        <w:numPr>
          <w:ilvl w:val="0"/>
          <w:numId w:val="7"/>
        </w:num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zapewnienia respondentom badań poufności w celu uzyskania jak najbardziej wiarygodnych danych;</w:t>
      </w:r>
    </w:p>
    <w:p w14:paraId="43E614E4" w14:textId="77777777" w:rsidR="00FC0E91" w:rsidRDefault="00D97B4B">
      <w:pPr>
        <w:numPr>
          <w:ilvl w:val="0"/>
          <w:numId w:val="7"/>
        </w:num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sprawnej i terminowej realizacji badania, w tym uwzględniania uwag i sugestii zgłaszanych przez Zamawiającego w trakcie jego realizacji;</w:t>
      </w:r>
    </w:p>
    <w:p w14:paraId="6CBC4CC9" w14:textId="77777777" w:rsidR="00FC0E91" w:rsidRDefault="00D97B4B">
      <w:pPr>
        <w:numPr>
          <w:ilvl w:val="0"/>
          <w:numId w:val="7"/>
        </w:numPr>
        <w:spacing w:after="0" w:line="276" w:lineRule="auto"/>
        <w:jc w:val="both"/>
        <w:textAlignment w:val="auto"/>
      </w:pPr>
      <w:r>
        <w:rPr>
          <w:rFonts w:ascii="Arial" w:eastAsia="Times New Roman" w:hAnsi="Arial" w:cs="Arial"/>
          <w:sz w:val="24"/>
          <w:szCs w:val="24"/>
          <w:lang w:eastAsia="pl-PL"/>
        </w:rPr>
        <w:t>pozostawania w stałym kontakcie z Zamawiającym (wyznaczenie osoby do kontaktów roboczych, kontakty telefoniczne i e-mail, niezawodny udział w spotkaniach</w:t>
      </w:r>
      <w:r>
        <w:rPr>
          <w:rFonts w:ascii="Arial" w:eastAsia="Times New Roman" w:hAnsi="Arial" w:cs="Arial"/>
          <w:sz w:val="24"/>
          <w:szCs w:val="24"/>
          <w:vertAlign w:val="superscript"/>
          <w:lang w:eastAsia="pl-PL"/>
        </w:rPr>
        <w:footnoteReference w:id="2"/>
      </w:r>
      <w:r>
        <w:rPr>
          <w:rFonts w:ascii="Arial" w:eastAsia="Times New Roman" w:hAnsi="Arial" w:cs="Arial"/>
          <w:sz w:val="24"/>
          <w:szCs w:val="24"/>
          <w:lang w:eastAsia="pl-PL"/>
        </w:rPr>
        <w:t xml:space="preserve"> odpowiednio do potrzeb zgłaszanych przez Zamawiającego);</w:t>
      </w:r>
    </w:p>
    <w:p w14:paraId="0EDAB2AF" w14:textId="77777777" w:rsidR="00FC0E91" w:rsidRDefault="00D97B4B">
      <w:pPr>
        <w:numPr>
          <w:ilvl w:val="0"/>
          <w:numId w:val="7"/>
        </w:num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bezzwłocznego informowania o stanie prac, pojawiających się problemach, zagrożeniach lub opóźnieniach w realizacji w stosunku do harmonogramu, a także innych zagadnieniach istotnych dla realizacji badania (na bieżąco, m.in. w postaci przesyłanych Zamawiającemu w formie elektronicznej informacji cząstkowych nt. realizacji badania);</w:t>
      </w:r>
    </w:p>
    <w:p w14:paraId="77059A32" w14:textId="77777777" w:rsidR="00FC0E91" w:rsidRDefault="00D97B4B">
      <w:pPr>
        <w:numPr>
          <w:ilvl w:val="0"/>
          <w:numId w:val="7"/>
        </w:num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przekazywania, na każde życzenie Zamawiającego, pełnej informacji o stanie realizacji badania;</w:t>
      </w:r>
    </w:p>
    <w:p w14:paraId="2CF959F7" w14:textId="77777777" w:rsidR="00FC0E91" w:rsidRDefault="00D97B4B">
      <w:pPr>
        <w:numPr>
          <w:ilvl w:val="0"/>
          <w:numId w:val="7"/>
        </w:num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konsultowania z Zamawiającym decyzji związanych z realizacją badania, podejmowanych w wyniku ewentualnego pojawienia się trudności w trakcie jego realizacji;</w:t>
      </w:r>
    </w:p>
    <w:p w14:paraId="74FD1E7C" w14:textId="77777777" w:rsidR="00FC0E91" w:rsidRDefault="00D97B4B">
      <w:pPr>
        <w:pStyle w:val="Akapitzlist"/>
        <w:numPr>
          <w:ilvl w:val="0"/>
          <w:numId w:val="7"/>
        </w:num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 xml:space="preserve">udokumentowania uzyskanego podczas badań materiału badawczego – bazy danych CAWI lub CATI, nagrań audio i transkrypcji z przeprowadzonych wywiadów oraz przekazania ich (lub udostępnienia ich) Zamawiającemu. Wszystkie zestawienia wyników, wynikowe bazy danych CAWI lub CATI, nagrania audio wywiadów CATI, IDI i </w:t>
      </w:r>
      <w:proofErr w:type="spellStart"/>
      <w:r>
        <w:rPr>
          <w:rFonts w:ascii="Arial" w:eastAsia="Times New Roman" w:hAnsi="Arial" w:cs="Arial"/>
          <w:sz w:val="24"/>
          <w:szCs w:val="24"/>
          <w:lang w:eastAsia="pl-PL"/>
        </w:rPr>
        <w:t>diady</w:t>
      </w:r>
      <w:proofErr w:type="spellEnd"/>
      <w:r>
        <w:rPr>
          <w:rFonts w:ascii="Arial" w:eastAsia="Times New Roman" w:hAnsi="Arial" w:cs="Arial"/>
          <w:sz w:val="24"/>
          <w:szCs w:val="24"/>
          <w:lang w:eastAsia="pl-PL"/>
        </w:rPr>
        <w:t xml:space="preserve"> oraz ich transkrypcje muszą być przekazane Zamawiającemu wraz z końcowym raportem analitycznym na nośniku elektronicznym. Na początku realizacji badania pilotażowego Wykonawca zapewni Zamawiającemu dostęp do serwera, na którym umieszczane będą na bieżąco, przez cały okres pilotażu i badania właściwego, nagrania audio wywiadów CATI, IDI i </w:t>
      </w:r>
      <w:proofErr w:type="spellStart"/>
      <w:r>
        <w:rPr>
          <w:rFonts w:ascii="Arial" w:eastAsia="Times New Roman" w:hAnsi="Arial" w:cs="Arial"/>
          <w:sz w:val="24"/>
          <w:szCs w:val="24"/>
          <w:lang w:eastAsia="pl-PL"/>
        </w:rPr>
        <w:t>diady</w:t>
      </w:r>
      <w:proofErr w:type="spellEnd"/>
      <w:r>
        <w:rPr>
          <w:rFonts w:ascii="Arial" w:eastAsia="Times New Roman" w:hAnsi="Arial" w:cs="Arial"/>
          <w:sz w:val="24"/>
          <w:szCs w:val="24"/>
          <w:lang w:eastAsia="pl-PL"/>
        </w:rPr>
        <w:t xml:space="preserve"> oraz transkrypcje. Dostęp ten będzie możliwy aż do końcowego odbioru przez Zamawiającego przedmiotu zamówienia;</w:t>
      </w:r>
    </w:p>
    <w:p w14:paraId="2D877F5F" w14:textId="77777777" w:rsidR="00FC0E91" w:rsidRDefault="00D97B4B">
      <w:pPr>
        <w:pStyle w:val="Akapitzlist"/>
        <w:numPr>
          <w:ilvl w:val="0"/>
          <w:numId w:val="7"/>
        </w:num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zapewnienia w trakcie realizacji zamówienia stosowania przepisów dotyczących ochrony danych osobowych;</w:t>
      </w:r>
    </w:p>
    <w:p w14:paraId="1B265EE5" w14:textId="56B7F0D8" w:rsidR="006C1E9E" w:rsidRPr="004A55DB" w:rsidRDefault="00D97B4B">
      <w:pPr>
        <w:numPr>
          <w:ilvl w:val="0"/>
          <w:numId w:val="7"/>
        </w:numPr>
        <w:spacing w:after="0" w:line="276" w:lineRule="auto"/>
        <w:jc w:val="both"/>
        <w:textAlignment w:val="auto"/>
      </w:pPr>
      <w:r>
        <w:rPr>
          <w:rFonts w:ascii="Arial" w:eastAsia="Times New Roman" w:hAnsi="Arial" w:cs="Arial"/>
          <w:sz w:val="24"/>
          <w:szCs w:val="24"/>
          <w:lang w:eastAsia="pl-PL"/>
        </w:rPr>
        <w:t>Zamawiający zastrzega sobie możliwość przeprowadzenia kontroli badań zrealizowanych przez Wykonawcę, na próbie nie mniejszej niż 5% respondentów, po zakończeniu przez Wykonawcę badania ilościowego</w:t>
      </w:r>
      <w:r w:rsidR="006C1E9E">
        <w:rPr>
          <w:rFonts w:ascii="Arial" w:eastAsia="Times New Roman" w:hAnsi="Arial" w:cs="Arial"/>
          <w:sz w:val="24"/>
          <w:szCs w:val="24"/>
          <w:lang w:eastAsia="pl-PL"/>
        </w:rPr>
        <w:t xml:space="preserve">, a także </w:t>
      </w:r>
      <w:r>
        <w:rPr>
          <w:rFonts w:ascii="Arial" w:eastAsia="Times New Roman" w:hAnsi="Arial" w:cs="Arial"/>
          <w:sz w:val="24"/>
          <w:szCs w:val="24"/>
          <w:lang w:eastAsia="pl-PL"/>
        </w:rPr>
        <w:t>po zakończeniu przez Wykonawcę badania jakościowego (a przed dokonaniem odbioru końcowego zamówienia). Kontrola ta ma na celu zapewnienie wysokiej jakości oraz rzetelności przeprowadzonych badań oraz potwierdzenie zgodności ze standardami metodycznymi ustalonymi na etapie planowania badania.</w:t>
      </w:r>
    </w:p>
    <w:p w14:paraId="0A73AEB3" w14:textId="77777777" w:rsidR="006C1E9E" w:rsidRPr="004A55DB" w:rsidRDefault="00D97B4B">
      <w:pPr>
        <w:numPr>
          <w:ilvl w:val="0"/>
          <w:numId w:val="7"/>
        </w:numPr>
        <w:spacing w:after="0" w:line="276" w:lineRule="auto"/>
        <w:jc w:val="both"/>
        <w:textAlignment w:val="auto"/>
      </w:pPr>
      <w:r>
        <w:rPr>
          <w:rFonts w:ascii="Arial" w:eastAsia="Times New Roman" w:hAnsi="Arial" w:cs="Arial"/>
          <w:sz w:val="24"/>
          <w:szCs w:val="24"/>
          <w:lang w:eastAsia="pl-PL"/>
        </w:rPr>
        <w:lastRenderedPageBreak/>
        <w:t xml:space="preserve"> Przedstawiciele Zamawiającego zastrzegają sobie prawo uczestniczenia w procesach badawczych jako obserwatorzy i dokonywania oceny zgodności tych procesów z założeniami badawczymi oraz umową.</w:t>
      </w:r>
    </w:p>
    <w:p w14:paraId="422E30F5" w14:textId="6429BA9B" w:rsidR="00FC0E91" w:rsidRDefault="00D97B4B">
      <w:pPr>
        <w:numPr>
          <w:ilvl w:val="0"/>
          <w:numId w:val="7"/>
        </w:numPr>
        <w:spacing w:after="0" w:line="276" w:lineRule="auto"/>
        <w:jc w:val="both"/>
        <w:textAlignment w:val="auto"/>
      </w:pPr>
      <w:r>
        <w:rPr>
          <w:rFonts w:ascii="Arial" w:eastAsia="Times New Roman" w:hAnsi="Arial" w:cs="Arial"/>
          <w:sz w:val="24"/>
          <w:szCs w:val="24"/>
          <w:lang w:eastAsia="pl-PL"/>
        </w:rPr>
        <w:t xml:space="preserve"> Wykonawca zobowiązuje się do udostępnienia odpowiednich materiałów i dokumentacji umożliwiających przeprowadzenie kontroli, włączając w to nagrania audio oraz inne materiały związane z procesem badawczym. W przypadku stwierdzenia niezgodności Wykonawca zobowiązuje się do podjęcia działań korygujących oraz do udzielenia wyjaśnień, aby zagwarantować wiarygodność i poprawność danych przekazanych w raporcie analitycznym. Baza danych wynikowych z danymi osobowymi respondentów udostępniana na potrzeby kontroli nie będzie zanonimizowana (ze względu na konieczność kontaktu z respondentem i</w:t>
      </w:r>
      <w:r w:rsidR="005D26BE">
        <w:rPr>
          <w:rFonts w:ascii="Arial" w:eastAsia="Times New Roman" w:hAnsi="Arial" w:cs="Arial"/>
          <w:sz w:val="24"/>
          <w:szCs w:val="24"/>
          <w:lang w:eastAsia="pl-PL"/>
        </w:rPr>
        <w:t> </w:t>
      </w:r>
      <w:r>
        <w:rPr>
          <w:rFonts w:ascii="Arial" w:eastAsia="Times New Roman" w:hAnsi="Arial" w:cs="Arial"/>
          <w:sz w:val="24"/>
          <w:szCs w:val="24"/>
          <w:lang w:eastAsia="pl-PL"/>
        </w:rPr>
        <w:t>weryfikacji czy brał udział w badaniu).</w:t>
      </w:r>
    </w:p>
    <w:p w14:paraId="011911DB" w14:textId="77777777" w:rsidR="00FC0E91" w:rsidRDefault="00FC0E91">
      <w:pPr>
        <w:spacing w:after="0" w:line="276" w:lineRule="auto"/>
        <w:ind w:left="720"/>
        <w:jc w:val="both"/>
        <w:textAlignment w:val="auto"/>
        <w:rPr>
          <w:rFonts w:ascii="Arial" w:eastAsia="Times New Roman" w:hAnsi="Arial" w:cs="Arial"/>
          <w:sz w:val="24"/>
          <w:szCs w:val="24"/>
          <w:lang w:eastAsia="pl-PL"/>
        </w:rPr>
      </w:pPr>
    </w:p>
    <w:p w14:paraId="39CEB2C9" w14:textId="77777777" w:rsidR="00FC0E91" w:rsidRDefault="00FC0E91">
      <w:pPr>
        <w:spacing w:after="0" w:line="276" w:lineRule="auto"/>
        <w:ind w:left="720"/>
        <w:jc w:val="both"/>
        <w:textAlignment w:val="auto"/>
        <w:rPr>
          <w:rFonts w:ascii="Arial" w:eastAsia="Times New Roman" w:hAnsi="Arial" w:cs="Arial"/>
          <w:sz w:val="24"/>
          <w:szCs w:val="24"/>
          <w:lang w:eastAsia="pl-PL"/>
        </w:rPr>
      </w:pPr>
    </w:p>
    <w:p w14:paraId="49AD93A6" w14:textId="77777777" w:rsidR="00FC0E91" w:rsidRDefault="00D97B4B">
      <w:pPr>
        <w:pStyle w:val="Akapitzlist"/>
        <w:numPr>
          <w:ilvl w:val="0"/>
          <w:numId w:val="1"/>
        </w:numPr>
        <w:spacing w:line="276" w:lineRule="auto"/>
        <w:ind w:left="567" w:hanging="578"/>
        <w:jc w:val="both"/>
        <w:rPr>
          <w:rFonts w:ascii="Arial" w:hAnsi="Arial" w:cs="Arial"/>
          <w:b/>
          <w:bCs/>
          <w:sz w:val="24"/>
          <w:szCs w:val="24"/>
        </w:rPr>
      </w:pPr>
      <w:r>
        <w:rPr>
          <w:rFonts w:ascii="Arial" w:hAnsi="Arial" w:cs="Arial"/>
          <w:b/>
          <w:bCs/>
          <w:sz w:val="24"/>
          <w:szCs w:val="24"/>
        </w:rPr>
        <w:t>Wymagania dotyczące wywiadów i raportów:</w:t>
      </w:r>
    </w:p>
    <w:p w14:paraId="23062950" w14:textId="77777777" w:rsidR="00FC0E91" w:rsidRDefault="00D97B4B">
      <w:pPr>
        <w:spacing w:line="276" w:lineRule="auto"/>
        <w:jc w:val="both"/>
        <w:rPr>
          <w:rFonts w:ascii="Arial" w:hAnsi="Arial" w:cs="Arial"/>
          <w:sz w:val="24"/>
          <w:szCs w:val="24"/>
        </w:rPr>
      </w:pPr>
      <w:r>
        <w:rPr>
          <w:rFonts w:ascii="Arial" w:hAnsi="Arial" w:cs="Arial"/>
          <w:sz w:val="24"/>
          <w:szCs w:val="24"/>
        </w:rPr>
        <w:t xml:space="preserve">Głównym produktem zamówienia będzie końcowy raport analityczny, zawierający minimum 170 stron, maksimum 220 stron, ze spisem treści, podsumowaniem każdego wywiadu z kluczowymi cytatami, podsumowaniem wywiadów i podsumowaniem całości badania – z najważniejszymi wnioskami. Na podstawie wyników badań powstanie ekspertyza zawierająca tematy niezbędnych do podnoszenia kwalifikacji i kompetencji szkoleń wraz ze wskazaniem niezbędnych elementów programu. W katalogu zostaną wskazane określone typy stanowisk, do których odnoszą się poszczególne szkolenia. Uwzględniony zostanie także kontekst regionalnych potrzeb. Końcowy raport analityczny i zaakceptowany przez Zamawiającego musi być przekazany przez Wykonawcę w dwóch plikach: plik nr 1 przekazany </w:t>
      </w:r>
      <w:proofErr w:type="gramStart"/>
      <w:r>
        <w:rPr>
          <w:rFonts w:ascii="Arial" w:hAnsi="Arial" w:cs="Arial"/>
          <w:sz w:val="24"/>
          <w:szCs w:val="24"/>
        </w:rPr>
        <w:t>Zamawiającemu  w</w:t>
      </w:r>
      <w:proofErr w:type="gramEnd"/>
      <w:r>
        <w:rPr>
          <w:rFonts w:ascii="Arial" w:hAnsi="Arial" w:cs="Arial"/>
          <w:sz w:val="24"/>
          <w:szCs w:val="24"/>
        </w:rPr>
        <w:t xml:space="preserve"> edytorze tekstu bez dodatkowych wymagań, plik nr 2 przekazany Zamawiającemu w edytorze tekstu z dodatkowymi wymaganiami. Parametry techniczne pliku nr 2: czcionka Arial 12, interlinia pojedyncza, odstęp przed akapitem 6 pkt., po akapicie 0 pkt., dzielenie wyrazów wyłączone, bez użycia kursywy, wersalików, kolorowania tekstu, zdjęć, rysunków. Dodatkowe elementy (np. grafika, wykresy, grafy, mapy) powinny zawierać tekst alternatywny.</w:t>
      </w:r>
    </w:p>
    <w:p w14:paraId="3E6BAC04" w14:textId="77777777" w:rsidR="00FC0E91" w:rsidRDefault="00D97B4B">
      <w:pPr>
        <w:spacing w:line="276" w:lineRule="auto"/>
        <w:jc w:val="both"/>
        <w:rPr>
          <w:rFonts w:ascii="Arial" w:hAnsi="Arial" w:cs="Arial"/>
          <w:sz w:val="24"/>
          <w:szCs w:val="24"/>
        </w:rPr>
      </w:pPr>
      <w:r>
        <w:rPr>
          <w:rFonts w:ascii="Arial" w:hAnsi="Arial" w:cs="Arial"/>
          <w:sz w:val="24"/>
          <w:szCs w:val="24"/>
        </w:rPr>
        <w:t>Analiza nie może być ilustrowana zdjęciami i rysunkami. Infografiki, mapy, wykresy i tabele są dopuszczalne, ale maksymalnie w liczbie 12.</w:t>
      </w:r>
    </w:p>
    <w:p w14:paraId="43B2FA02" w14:textId="77777777" w:rsidR="00FC0E91" w:rsidRDefault="00D97B4B">
      <w:pPr>
        <w:spacing w:line="276" w:lineRule="auto"/>
        <w:jc w:val="both"/>
        <w:rPr>
          <w:rFonts w:ascii="Arial" w:hAnsi="Arial" w:cs="Arial"/>
          <w:sz w:val="24"/>
          <w:szCs w:val="24"/>
        </w:rPr>
      </w:pPr>
      <w:r>
        <w:rPr>
          <w:rFonts w:ascii="Arial" w:hAnsi="Arial" w:cs="Arial"/>
          <w:sz w:val="24"/>
          <w:szCs w:val="24"/>
        </w:rPr>
        <w:t>Wszystkie infografiki, schematy, wykresy, mapy osadzone w tekście końcowego raportu analitycznego muszą być dostarczone dodatkowo w plikach otwartych (w formacie .</w:t>
      </w:r>
      <w:proofErr w:type="spellStart"/>
      <w:r>
        <w:rPr>
          <w:rFonts w:ascii="Arial" w:hAnsi="Arial" w:cs="Arial"/>
          <w:sz w:val="24"/>
          <w:szCs w:val="24"/>
        </w:rPr>
        <w:t>xlsx</w:t>
      </w:r>
      <w:proofErr w:type="spellEnd"/>
      <w:r>
        <w:rPr>
          <w:rFonts w:ascii="Arial" w:hAnsi="Arial" w:cs="Arial"/>
          <w:sz w:val="24"/>
          <w:szCs w:val="24"/>
        </w:rPr>
        <w:t xml:space="preserve">, formatach programów graficznych) umożliwiających edycję tych obiektów w późniejszym czasie przez Wykonawcę usługi graficznej. </w:t>
      </w:r>
    </w:p>
    <w:p w14:paraId="442DEF6D" w14:textId="77777777" w:rsidR="00FC0E91" w:rsidRDefault="00D97B4B">
      <w:pPr>
        <w:spacing w:after="0" w:line="276" w:lineRule="auto"/>
        <w:jc w:val="both"/>
        <w:rPr>
          <w:rFonts w:ascii="Arial" w:hAnsi="Arial" w:cs="Arial"/>
          <w:sz w:val="24"/>
          <w:szCs w:val="24"/>
        </w:rPr>
      </w:pPr>
      <w:r>
        <w:rPr>
          <w:rFonts w:ascii="Arial" w:hAnsi="Arial" w:cs="Arial"/>
          <w:sz w:val="24"/>
          <w:szCs w:val="24"/>
        </w:rPr>
        <w:t xml:space="preserve">Raport metodyczny po pilotażu, narzędzia badawcze, prezentacja oraz końcowy raport analityczny w wersji dostępnej muszą być zgodne z „Wytycznymi Ministra Funduszy i Polityki Regionalnej dotyczącymi realizacji zasad równościowych w ramach funduszy unijnych na lata 2021-2027”, których elementem są standardy dostępności (załącznik nr 2 do wytycznych) odnoszące się do informacji pisanej oraz dokumentów elektronicznych. Wytyczne dotyczące realizacji zasad równościowych w ramach funduszy unijnych na lata 2021-2027 dostępne są pod adresem: </w:t>
      </w:r>
    </w:p>
    <w:p w14:paraId="3146F420" w14:textId="77777777" w:rsidR="00FC0E91" w:rsidRDefault="00D97B4B">
      <w:pPr>
        <w:spacing w:line="276" w:lineRule="auto"/>
        <w:jc w:val="both"/>
        <w:rPr>
          <w:rFonts w:ascii="Arial" w:hAnsi="Arial" w:cs="Arial"/>
          <w:i/>
          <w:iCs/>
          <w:sz w:val="24"/>
          <w:szCs w:val="24"/>
        </w:rPr>
      </w:pPr>
      <w:r>
        <w:rPr>
          <w:rFonts w:ascii="Arial" w:hAnsi="Arial" w:cs="Arial"/>
          <w:i/>
          <w:iCs/>
          <w:sz w:val="24"/>
          <w:szCs w:val="24"/>
        </w:rPr>
        <w:lastRenderedPageBreak/>
        <w:t>https://www.funduszeeuropejskie.gov.pl/strony/o-funduszach/dokumenty/wytyczne-dotyczace-realizacji-zasad-rownosciowych-w-ramach-funduszy-unijnych-na-lata-2021-2027-1/</w:t>
      </w:r>
    </w:p>
    <w:p w14:paraId="0A104D10" w14:textId="77777777" w:rsidR="00FC0E91" w:rsidRDefault="00D97B4B">
      <w:pPr>
        <w:spacing w:line="276" w:lineRule="auto"/>
        <w:jc w:val="both"/>
        <w:textAlignment w:val="auto"/>
        <w:rPr>
          <w:rFonts w:ascii="Arial" w:hAnsi="Arial" w:cs="Arial"/>
          <w:sz w:val="24"/>
          <w:szCs w:val="24"/>
        </w:rPr>
      </w:pPr>
      <w:r>
        <w:rPr>
          <w:rFonts w:ascii="Arial" w:hAnsi="Arial" w:cs="Arial"/>
          <w:sz w:val="24"/>
          <w:szCs w:val="24"/>
        </w:rPr>
        <w:t xml:space="preserve">Końcowy raport analityczny musi być przygotowany w oparciu o zasady sztuki pisarskiej, etyczne standardy pracy oraz fachową literaturę przedmiotu oraz spełniać następujące wymagania: </w:t>
      </w:r>
    </w:p>
    <w:p w14:paraId="2E6925B2" w14:textId="77777777" w:rsidR="00FC0E91" w:rsidRDefault="00D97B4B">
      <w:pPr>
        <w:numPr>
          <w:ilvl w:val="0"/>
          <w:numId w:val="8"/>
        </w:numPr>
        <w:spacing w:after="0" w:line="276" w:lineRule="auto"/>
        <w:jc w:val="both"/>
        <w:textAlignment w:val="auto"/>
        <w:rPr>
          <w:rFonts w:ascii="Arial" w:hAnsi="Arial" w:cs="Arial"/>
          <w:sz w:val="24"/>
          <w:szCs w:val="24"/>
        </w:rPr>
      </w:pPr>
      <w:r>
        <w:rPr>
          <w:rFonts w:ascii="Arial" w:hAnsi="Arial" w:cs="Arial"/>
          <w:sz w:val="24"/>
          <w:szCs w:val="24"/>
        </w:rPr>
        <w:t>informacje oraz dane zawarte w raporcie są wolne od błędów rzeczowych i logicznych,</w:t>
      </w:r>
    </w:p>
    <w:p w14:paraId="12D7F110" w14:textId="77777777" w:rsidR="00FC0E91" w:rsidRDefault="00D97B4B">
      <w:pPr>
        <w:numPr>
          <w:ilvl w:val="0"/>
          <w:numId w:val="8"/>
        </w:numPr>
        <w:spacing w:after="0" w:line="276" w:lineRule="auto"/>
        <w:jc w:val="both"/>
        <w:textAlignment w:val="auto"/>
        <w:rPr>
          <w:rFonts w:ascii="Arial" w:hAnsi="Arial" w:cs="Arial"/>
          <w:sz w:val="24"/>
          <w:szCs w:val="24"/>
        </w:rPr>
      </w:pPr>
      <w:r>
        <w:rPr>
          <w:rFonts w:ascii="Arial" w:hAnsi="Arial" w:cs="Arial"/>
          <w:sz w:val="24"/>
          <w:szCs w:val="24"/>
        </w:rPr>
        <w:t>raport jest zgodny z zapisami opisu przedmiotu zamówienia, ofertą Wykonawcy, raportem metodycznym,</w:t>
      </w:r>
    </w:p>
    <w:p w14:paraId="0147ACA9" w14:textId="77777777" w:rsidR="00FC0E91" w:rsidRDefault="00D97B4B">
      <w:pPr>
        <w:numPr>
          <w:ilvl w:val="0"/>
          <w:numId w:val="8"/>
        </w:numPr>
        <w:spacing w:after="0" w:line="276" w:lineRule="auto"/>
        <w:jc w:val="both"/>
        <w:textAlignment w:val="auto"/>
        <w:rPr>
          <w:rFonts w:ascii="Arial" w:hAnsi="Arial" w:cs="Arial"/>
          <w:sz w:val="24"/>
          <w:szCs w:val="24"/>
        </w:rPr>
      </w:pPr>
      <w:r>
        <w:rPr>
          <w:rFonts w:ascii="Arial" w:hAnsi="Arial" w:cs="Arial"/>
          <w:sz w:val="24"/>
          <w:szCs w:val="24"/>
        </w:rPr>
        <w:t xml:space="preserve">streszczenie raportu w sposób syntetyczny przedstawia zakres badania, zastosowaną metodykę oraz wskazuje na najważniejsze wnioski, </w:t>
      </w:r>
    </w:p>
    <w:p w14:paraId="35B78B90" w14:textId="77777777" w:rsidR="00FC0E91" w:rsidRDefault="00D97B4B">
      <w:pPr>
        <w:numPr>
          <w:ilvl w:val="0"/>
          <w:numId w:val="8"/>
        </w:numPr>
        <w:spacing w:after="0" w:line="276" w:lineRule="auto"/>
        <w:jc w:val="both"/>
        <w:textAlignment w:val="auto"/>
        <w:rPr>
          <w:rFonts w:ascii="Arial" w:hAnsi="Arial" w:cs="Arial"/>
          <w:sz w:val="24"/>
          <w:szCs w:val="24"/>
        </w:rPr>
      </w:pPr>
      <w:r>
        <w:rPr>
          <w:rFonts w:ascii="Arial" w:hAnsi="Arial" w:cs="Arial"/>
          <w:sz w:val="24"/>
          <w:szCs w:val="24"/>
        </w:rPr>
        <w:t>przedstawione w raporcie wyniki stanowią odzwierciedlenie zebranych w badaniu danych,</w:t>
      </w:r>
    </w:p>
    <w:p w14:paraId="5D71E7AE" w14:textId="77777777" w:rsidR="00FC0E91" w:rsidRDefault="00D97B4B">
      <w:pPr>
        <w:numPr>
          <w:ilvl w:val="0"/>
          <w:numId w:val="8"/>
        </w:numPr>
        <w:spacing w:after="0" w:line="276" w:lineRule="auto"/>
        <w:jc w:val="both"/>
        <w:textAlignment w:val="auto"/>
        <w:rPr>
          <w:rFonts w:ascii="Arial" w:hAnsi="Arial" w:cs="Arial"/>
          <w:sz w:val="24"/>
          <w:szCs w:val="24"/>
        </w:rPr>
      </w:pPr>
      <w:r>
        <w:rPr>
          <w:rFonts w:ascii="Arial" w:hAnsi="Arial" w:cs="Arial"/>
          <w:sz w:val="24"/>
          <w:szCs w:val="24"/>
        </w:rPr>
        <w:t>raport nie sprowadza się jedynie do zreferowania (streszczenia) uzyskanych danych i odpowiedzi respondentów,</w:t>
      </w:r>
    </w:p>
    <w:p w14:paraId="75D1F7BE" w14:textId="77777777" w:rsidR="00FC0E91" w:rsidRDefault="00D97B4B">
      <w:pPr>
        <w:numPr>
          <w:ilvl w:val="0"/>
          <w:numId w:val="8"/>
        </w:numPr>
        <w:spacing w:after="0" w:line="276" w:lineRule="auto"/>
        <w:jc w:val="both"/>
        <w:textAlignment w:val="auto"/>
        <w:rPr>
          <w:rFonts w:ascii="Arial" w:hAnsi="Arial" w:cs="Arial"/>
          <w:sz w:val="24"/>
          <w:szCs w:val="24"/>
        </w:rPr>
      </w:pPr>
      <w:r>
        <w:rPr>
          <w:rFonts w:ascii="Arial" w:hAnsi="Arial" w:cs="Arial"/>
          <w:sz w:val="24"/>
          <w:szCs w:val="24"/>
        </w:rPr>
        <w:t>raport realizuje wszystkie cele szczegółowe,</w:t>
      </w:r>
    </w:p>
    <w:p w14:paraId="131A25B1" w14:textId="77777777" w:rsidR="00FC0E91" w:rsidRDefault="00D97B4B">
      <w:pPr>
        <w:numPr>
          <w:ilvl w:val="0"/>
          <w:numId w:val="8"/>
        </w:numPr>
        <w:spacing w:after="0" w:line="276" w:lineRule="auto"/>
        <w:jc w:val="both"/>
        <w:textAlignment w:val="auto"/>
        <w:rPr>
          <w:rFonts w:ascii="Arial" w:hAnsi="Arial" w:cs="Arial"/>
          <w:sz w:val="24"/>
          <w:szCs w:val="24"/>
        </w:rPr>
      </w:pPr>
      <w:r>
        <w:rPr>
          <w:rFonts w:ascii="Arial" w:hAnsi="Arial" w:cs="Arial"/>
          <w:sz w:val="24"/>
          <w:szCs w:val="24"/>
        </w:rPr>
        <w:t>raport zapewnia poufność respondentom,</w:t>
      </w:r>
    </w:p>
    <w:p w14:paraId="6D24BFE7" w14:textId="77777777" w:rsidR="00FC0E91" w:rsidRDefault="00D97B4B">
      <w:pPr>
        <w:numPr>
          <w:ilvl w:val="0"/>
          <w:numId w:val="8"/>
        </w:numPr>
        <w:spacing w:after="0" w:line="276" w:lineRule="auto"/>
        <w:jc w:val="both"/>
        <w:textAlignment w:val="auto"/>
        <w:rPr>
          <w:rFonts w:ascii="Arial" w:hAnsi="Arial" w:cs="Arial"/>
          <w:sz w:val="24"/>
          <w:szCs w:val="24"/>
        </w:rPr>
      </w:pPr>
      <w:r>
        <w:rPr>
          <w:rFonts w:ascii="Arial" w:hAnsi="Arial" w:cs="Arial"/>
          <w:sz w:val="24"/>
          <w:szCs w:val="24"/>
        </w:rPr>
        <w:t>raport został sporządzony poprawnie pod względem stylistycznym, ortograficznym i interpunkcyjnym, zgodnie z regułami języka polskiego (rekomendowane jest poddanie raportu korekcie językowej, stylistycznej oraz edytorskiej, itp.),</w:t>
      </w:r>
    </w:p>
    <w:p w14:paraId="35E3017F" w14:textId="77777777" w:rsidR="00FC0E91" w:rsidRDefault="00D97B4B">
      <w:pPr>
        <w:numPr>
          <w:ilvl w:val="0"/>
          <w:numId w:val="8"/>
        </w:numPr>
        <w:spacing w:after="0" w:line="276" w:lineRule="auto"/>
        <w:jc w:val="both"/>
        <w:textAlignment w:val="auto"/>
        <w:rPr>
          <w:rFonts w:ascii="Arial" w:hAnsi="Arial" w:cs="Arial"/>
          <w:sz w:val="24"/>
          <w:szCs w:val="24"/>
        </w:rPr>
      </w:pPr>
      <w:r>
        <w:rPr>
          <w:rFonts w:ascii="Arial" w:hAnsi="Arial" w:cs="Arial"/>
          <w:sz w:val="24"/>
          <w:szCs w:val="24"/>
        </w:rPr>
        <w:t>raport jest uporządkowany pod względem wizualnym, tzn. formatowanie tekstu oraz rozwiązania graficzne zastosowane zostały w sposób jednolity oraz powodujący, że raport jest czytelny i przejrzysty,</w:t>
      </w:r>
    </w:p>
    <w:p w14:paraId="60BD3349" w14:textId="77777777" w:rsidR="00FC0E91" w:rsidRDefault="00D97B4B">
      <w:pPr>
        <w:numPr>
          <w:ilvl w:val="0"/>
          <w:numId w:val="8"/>
        </w:numPr>
        <w:spacing w:after="0" w:line="276" w:lineRule="auto"/>
        <w:jc w:val="both"/>
        <w:textAlignment w:val="auto"/>
        <w:rPr>
          <w:rFonts w:ascii="Arial" w:hAnsi="Arial" w:cs="Arial"/>
          <w:sz w:val="24"/>
          <w:szCs w:val="24"/>
        </w:rPr>
      </w:pPr>
      <w:r>
        <w:rPr>
          <w:rFonts w:ascii="Arial" w:hAnsi="Arial" w:cs="Arial"/>
          <w:sz w:val="24"/>
          <w:szCs w:val="24"/>
        </w:rPr>
        <w:t>raport zawiera spis tabel, wykresów, map, itp. form wizualizacji badanych zjawisk (każda forma wizualizacji posiada tytuł, numerację oraz źródło opracowania).</w:t>
      </w:r>
    </w:p>
    <w:p w14:paraId="556562AA" w14:textId="77777777" w:rsidR="00FC0E91" w:rsidRDefault="00D97B4B">
      <w:pPr>
        <w:spacing w:line="276" w:lineRule="auto"/>
        <w:jc w:val="both"/>
        <w:textAlignment w:val="auto"/>
      </w:pPr>
      <w:r>
        <w:rPr>
          <w:rFonts w:ascii="Arial" w:hAnsi="Arial" w:cs="Arial"/>
          <w:bCs/>
          <w:sz w:val="24"/>
          <w:szCs w:val="24"/>
        </w:rPr>
        <w:t>Zamawiający dokona oceny końcowego raportu analitycznego zgodnie z powyższymi wymaganiami metodą „spełnia”, „nie spełnia”. Niespełnienie któregokolwiek z powyższych wymagań oznacza wadliwość raportu.</w:t>
      </w:r>
    </w:p>
    <w:p w14:paraId="2D870A39" w14:textId="77777777" w:rsidR="00FC0E91" w:rsidRDefault="00D97B4B">
      <w:pPr>
        <w:spacing w:after="0" w:line="276" w:lineRule="auto"/>
        <w:jc w:val="both"/>
        <w:textAlignment w:val="auto"/>
      </w:pPr>
      <w:r>
        <w:rPr>
          <w:rFonts w:ascii="Arial" w:hAnsi="Arial" w:cs="Arial"/>
          <w:bCs/>
          <w:sz w:val="24"/>
          <w:szCs w:val="24"/>
        </w:rPr>
        <w:t xml:space="preserve">Ponadto Zamawiający, na podstawie przekazywanych mu produktów z badania (w tym dokumentów potwierdzających przeprowadzenie danej techniki badawczej), dokona oceny jakości i rzetelności przeprowadzonych czynności badawczych i w przypadku stwierdzenia ich niskiej jakości może stwierdzić wadliwe wykonanie badania. Przez niską jakość Zamawiający rozumie: </w:t>
      </w:r>
    </w:p>
    <w:p w14:paraId="309FE6DA" w14:textId="77777777" w:rsidR="00FC0E91" w:rsidRDefault="00D97B4B">
      <w:pPr>
        <w:numPr>
          <w:ilvl w:val="0"/>
          <w:numId w:val="9"/>
        </w:numPr>
        <w:spacing w:after="0" w:line="276" w:lineRule="auto"/>
        <w:jc w:val="both"/>
        <w:textAlignment w:val="auto"/>
        <w:rPr>
          <w:rFonts w:ascii="Arial" w:hAnsi="Arial" w:cs="Arial"/>
          <w:bCs/>
          <w:sz w:val="24"/>
          <w:szCs w:val="24"/>
        </w:rPr>
      </w:pPr>
      <w:r>
        <w:rPr>
          <w:rFonts w:ascii="Arial" w:hAnsi="Arial" w:cs="Arial"/>
          <w:bCs/>
          <w:sz w:val="24"/>
          <w:szCs w:val="24"/>
        </w:rPr>
        <w:t xml:space="preserve">w zakresie IDI i </w:t>
      </w:r>
      <w:proofErr w:type="spellStart"/>
      <w:r>
        <w:rPr>
          <w:rFonts w:ascii="Arial" w:hAnsi="Arial" w:cs="Arial"/>
          <w:bCs/>
          <w:sz w:val="24"/>
          <w:szCs w:val="24"/>
        </w:rPr>
        <w:t>diady</w:t>
      </w:r>
      <w:proofErr w:type="spellEnd"/>
      <w:r>
        <w:rPr>
          <w:rFonts w:ascii="Arial" w:hAnsi="Arial" w:cs="Arial"/>
          <w:bCs/>
          <w:sz w:val="24"/>
          <w:szCs w:val="24"/>
        </w:rPr>
        <w:t xml:space="preserve">: brak możliwości zrozumienia słów wypowiadanych przez respondenta w trakcie wywiadu, prowadzenie wywiadu przez nieprzygotowanego moderatora nie potrafiącego wyjaśnić wątpliwości podnoszonych przez respondenta, prowadzenie wywiadu wyłącznie poprzez odczytywanie pytań scenariusza, </w:t>
      </w:r>
    </w:p>
    <w:p w14:paraId="0168113D" w14:textId="77777777" w:rsidR="00FC0E91" w:rsidRDefault="00D97B4B">
      <w:pPr>
        <w:pStyle w:val="Akapitzlist"/>
        <w:numPr>
          <w:ilvl w:val="0"/>
          <w:numId w:val="9"/>
        </w:numPr>
        <w:spacing w:after="0"/>
        <w:jc w:val="both"/>
        <w:rPr>
          <w:rFonts w:ascii="Arial" w:hAnsi="Arial" w:cs="Arial"/>
          <w:bCs/>
          <w:sz w:val="24"/>
          <w:szCs w:val="24"/>
        </w:rPr>
      </w:pPr>
      <w:r>
        <w:rPr>
          <w:rFonts w:ascii="Arial" w:hAnsi="Arial" w:cs="Arial"/>
          <w:bCs/>
          <w:sz w:val="24"/>
          <w:szCs w:val="24"/>
        </w:rPr>
        <w:t>w zakresie CAWI/CATI: brak pełnych wypełnień kwestionariuszy wywiadów CAWI/CATI przez respondentów,</w:t>
      </w:r>
    </w:p>
    <w:p w14:paraId="106A150C" w14:textId="77777777" w:rsidR="00FC0E91" w:rsidRDefault="00D97B4B">
      <w:pPr>
        <w:pStyle w:val="Akapitzlist"/>
        <w:numPr>
          <w:ilvl w:val="0"/>
          <w:numId w:val="9"/>
        </w:numPr>
        <w:spacing w:after="0"/>
        <w:jc w:val="both"/>
        <w:rPr>
          <w:rFonts w:ascii="Arial" w:hAnsi="Arial" w:cs="Arial"/>
          <w:bCs/>
          <w:sz w:val="24"/>
          <w:szCs w:val="24"/>
        </w:rPr>
      </w:pPr>
      <w:r>
        <w:rPr>
          <w:rFonts w:ascii="Arial" w:hAnsi="Arial" w:cs="Arial"/>
          <w:bCs/>
          <w:sz w:val="24"/>
          <w:szCs w:val="24"/>
        </w:rPr>
        <w:t>dostarczenie Zamawiającemu któregokolwiek z produktów badania sporządzonego niezgodnie zapisami OPZ bądź nieuwzględniającego zgłoszonych uprzednio uwag Zamawiającego.</w:t>
      </w:r>
    </w:p>
    <w:p w14:paraId="50B63691" w14:textId="77777777" w:rsidR="00FC0E91" w:rsidRDefault="00D97B4B">
      <w:pPr>
        <w:spacing w:before="240" w:line="276" w:lineRule="auto"/>
        <w:jc w:val="both"/>
        <w:rPr>
          <w:rFonts w:ascii="Arial" w:hAnsi="Arial" w:cs="Arial"/>
          <w:sz w:val="24"/>
          <w:szCs w:val="24"/>
        </w:rPr>
      </w:pPr>
      <w:r>
        <w:rPr>
          <w:rFonts w:ascii="Arial" w:hAnsi="Arial" w:cs="Arial"/>
          <w:sz w:val="24"/>
          <w:szCs w:val="24"/>
        </w:rPr>
        <w:t xml:space="preserve">Wszystkie raporty, o których mowa w poszczególnych etapach badań, będą przygotowane zgodnie z regułami języka polskiego. Będą poddane przez Wykonawcę korekcie językowej, stylistycznej </w:t>
      </w:r>
      <w:r>
        <w:rPr>
          <w:rFonts w:ascii="Arial" w:hAnsi="Arial" w:cs="Arial"/>
          <w:sz w:val="24"/>
          <w:szCs w:val="24"/>
        </w:rPr>
        <w:lastRenderedPageBreak/>
        <w:t>oraz edytorskiej (gdy ilość błędów interpunkcyjnych, literowych itp. będzie wskazywała na brak takiej korekty, tekst będzie zwracany do poprawy, zanim zostanie oceniony merytorycznie).</w:t>
      </w:r>
    </w:p>
    <w:p w14:paraId="79582968" w14:textId="77777777" w:rsidR="00FC0E91" w:rsidRDefault="00D97B4B">
      <w:pPr>
        <w:spacing w:before="240" w:line="276" w:lineRule="auto"/>
        <w:jc w:val="both"/>
        <w:rPr>
          <w:rFonts w:ascii="Arial" w:hAnsi="Arial" w:cs="Arial"/>
          <w:sz w:val="24"/>
          <w:szCs w:val="24"/>
        </w:rPr>
      </w:pPr>
      <w:r>
        <w:rPr>
          <w:rFonts w:ascii="Arial" w:hAnsi="Arial" w:cs="Arial"/>
          <w:sz w:val="24"/>
          <w:szCs w:val="24"/>
        </w:rPr>
        <w:t>Ostateczne wersje raportów oraz prezentacja muszą zostać oznaczone zgodnie z wariantem minimalnym, określonym w Strategii Komunikacji Funduszy Europejskich i Księdze Tożsamości Wizualnej marki Fundusze Europejskie 2021-2027.</w:t>
      </w:r>
    </w:p>
    <w:p w14:paraId="4639834D" w14:textId="77777777" w:rsidR="00FC0E91" w:rsidRDefault="00D97B4B">
      <w:pPr>
        <w:spacing w:line="276" w:lineRule="auto"/>
        <w:jc w:val="both"/>
        <w:rPr>
          <w:rFonts w:ascii="Arial" w:hAnsi="Arial" w:cs="Arial"/>
          <w:sz w:val="24"/>
          <w:szCs w:val="24"/>
        </w:rPr>
      </w:pPr>
      <w:r>
        <w:rPr>
          <w:rFonts w:ascii="Arial" w:hAnsi="Arial" w:cs="Arial"/>
          <w:sz w:val="24"/>
          <w:szCs w:val="24"/>
        </w:rPr>
        <w:t xml:space="preserve">Publikacja będzie zawierała wzory narzędzi badawczych wykorzystanych do badań. </w:t>
      </w:r>
    </w:p>
    <w:p w14:paraId="276EF904" w14:textId="77777777" w:rsidR="00FC0E91" w:rsidRDefault="00D97B4B">
      <w:pPr>
        <w:pStyle w:val="Akapitzlist"/>
        <w:numPr>
          <w:ilvl w:val="0"/>
          <w:numId w:val="1"/>
        </w:numPr>
        <w:spacing w:line="276" w:lineRule="auto"/>
        <w:ind w:left="567" w:hanging="578"/>
        <w:jc w:val="both"/>
        <w:rPr>
          <w:rFonts w:ascii="Arial" w:hAnsi="Arial" w:cs="Arial"/>
          <w:b/>
          <w:bCs/>
          <w:sz w:val="24"/>
          <w:szCs w:val="24"/>
        </w:rPr>
      </w:pPr>
      <w:r>
        <w:rPr>
          <w:rFonts w:ascii="Arial" w:hAnsi="Arial" w:cs="Arial"/>
          <w:b/>
          <w:bCs/>
          <w:sz w:val="24"/>
          <w:szCs w:val="24"/>
        </w:rPr>
        <w:t>Inne wymogi:</w:t>
      </w:r>
    </w:p>
    <w:p w14:paraId="6753D256" w14:textId="77777777" w:rsidR="00FC0E91" w:rsidRDefault="00D97B4B">
      <w:pPr>
        <w:spacing w:line="276" w:lineRule="auto"/>
        <w:jc w:val="both"/>
        <w:rPr>
          <w:rFonts w:ascii="Arial" w:hAnsi="Arial" w:cs="Arial"/>
          <w:sz w:val="24"/>
          <w:szCs w:val="24"/>
        </w:rPr>
      </w:pPr>
      <w:r>
        <w:rPr>
          <w:rFonts w:ascii="Arial" w:hAnsi="Arial" w:cs="Arial"/>
          <w:sz w:val="24"/>
          <w:szCs w:val="24"/>
        </w:rPr>
        <w:t>Wykonawca zobowiązany jest wykazać spełnienie warunku udziału w postępowaniu dotyczące zdolności technicznej lub zawodowej:</w:t>
      </w:r>
    </w:p>
    <w:p w14:paraId="4646ABC7" w14:textId="460D77E0" w:rsidR="008A6085" w:rsidRDefault="00D97B4B">
      <w:pPr>
        <w:spacing w:line="276" w:lineRule="auto"/>
        <w:jc w:val="both"/>
        <w:rPr>
          <w:rFonts w:ascii="Arial" w:hAnsi="Arial" w:cs="Arial"/>
          <w:sz w:val="24"/>
          <w:szCs w:val="24"/>
        </w:rPr>
      </w:pPr>
      <w:r>
        <w:rPr>
          <w:rFonts w:ascii="Arial" w:hAnsi="Arial" w:cs="Arial"/>
          <w:sz w:val="24"/>
          <w:szCs w:val="24"/>
        </w:rPr>
        <w:t xml:space="preserve">Wykonawca spełni ten </w:t>
      </w:r>
      <w:proofErr w:type="gramStart"/>
      <w:r>
        <w:rPr>
          <w:rFonts w:ascii="Arial" w:hAnsi="Arial" w:cs="Arial"/>
          <w:sz w:val="24"/>
          <w:szCs w:val="24"/>
        </w:rPr>
        <w:t>warunek</w:t>
      </w:r>
      <w:proofErr w:type="gramEnd"/>
      <w:r>
        <w:rPr>
          <w:rFonts w:ascii="Arial" w:hAnsi="Arial" w:cs="Arial"/>
          <w:sz w:val="24"/>
          <w:szCs w:val="24"/>
        </w:rPr>
        <w:t xml:space="preserve"> jeżeli wykaże, że </w:t>
      </w:r>
      <w:r w:rsidR="004F65F7" w:rsidRPr="004F65F7">
        <w:rPr>
          <w:rFonts w:ascii="Arial" w:hAnsi="Arial" w:cs="Arial"/>
          <w:sz w:val="24"/>
          <w:szCs w:val="24"/>
        </w:rPr>
        <w:t>należycie wykonał</w:t>
      </w:r>
      <w:r>
        <w:rPr>
          <w:rFonts w:ascii="Arial" w:hAnsi="Arial" w:cs="Arial"/>
          <w:sz w:val="24"/>
          <w:szCs w:val="24"/>
        </w:rPr>
        <w:t xml:space="preserve">, a w przypadku świadczeń powtarzających się lub ciągłych również należycie </w:t>
      </w:r>
      <w:r w:rsidR="007B62F5">
        <w:rPr>
          <w:rFonts w:ascii="Arial" w:hAnsi="Arial" w:cs="Arial"/>
          <w:sz w:val="24"/>
          <w:szCs w:val="24"/>
        </w:rPr>
        <w:t>wykonuje</w:t>
      </w:r>
      <w:r>
        <w:rPr>
          <w:rFonts w:ascii="Arial" w:hAnsi="Arial" w:cs="Arial"/>
          <w:sz w:val="24"/>
          <w:szCs w:val="24"/>
        </w:rPr>
        <w:t xml:space="preserve">, w okresie ostatnich sześciu lat przed upływem terminu składania ofert, a jeżeli okres prowadzenia działalności jest krótszy – w tym okresie: </w:t>
      </w:r>
    </w:p>
    <w:p w14:paraId="0566C0E6" w14:textId="2D9072CC" w:rsidR="00E66902" w:rsidRDefault="00E66902" w:rsidP="009D2105">
      <w:pPr>
        <w:pStyle w:val="Akapitzlist"/>
        <w:numPr>
          <w:ilvl w:val="0"/>
          <w:numId w:val="11"/>
        </w:numPr>
        <w:spacing w:line="276" w:lineRule="auto"/>
        <w:jc w:val="both"/>
        <w:rPr>
          <w:rFonts w:ascii="Arial" w:hAnsi="Arial" w:cs="Arial"/>
          <w:sz w:val="24"/>
          <w:szCs w:val="24"/>
        </w:rPr>
      </w:pPr>
      <w:r w:rsidRPr="00E66902">
        <w:rPr>
          <w:rFonts w:ascii="Arial" w:hAnsi="Arial" w:cs="Arial"/>
          <w:sz w:val="24"/>
          <w:szCs w:val="24"/>
        </w:rPr>
        <w:t>co najmniej 3 usługi dotyczące rynku pracy lub edukacji lub zarządzania zasobami ludzkimi, polegające na przeprowadzeniu badań z zastosowaniem metod ilościowych i jakościowych (dopuszcza się usługę z jednym rodzajem metody, ale łącznie w trzech usługach oba rodzaje metod muszą występować), a w ramach wykazanych usług zrealizowano minimum 3 wywiady grupowe</w:t>
      </w:r>
      <w:r w:rsidR="00CB5A44">
        <w:rPr>
          <w:rFonts w:ascii="Arial" w:hAnsi="Arial" w:cs="Arial"/>
          <w:sz w:val="24"/>
          <w:szCs w:val="24"/>
        </w:rPr>
        <w:t>.</w:t>
      </w:r>
    </w:p>
    <w:p w14:paraId="15B91CD0" w14:textId="06604C35" w:rsidR="00FC0E91" w:rsidRPr="0018350B" w:rsidRDefault="00D97B4B" w:rsidP="0018350B">
      <w:pPr>
        <w:pStyle w:val="Akapitzlist"/>
        <w:numPr>
          <w:ilvl w:val="0"/>
          <w:numId w:val="11"/>
        </w:numPr>
        <w:spacing w:line="276" w:lineRule="auto"/>
        <w:jc w:val="both"/>
        <w:rPr>
          <w:rFonts w:ascii="Arial" w:hAnsi="Arial" w:cs="Arial"/>
          <w:sz w:val="24"/>
          <w:szCs w:val="24"/>
        </w:rPr>
      </w:pPr>
      <w:r w:rsidRPr="0018350B">
        <w:rPr>
          <w:rFonts w:ascii="Arial" w:hAnsi="Arial" w:cs="Arial"/>
          <w:sz w:val="24"/>
          <w:szCs w:val="24"/>
        </w:rPr>
        <w:t xml:space="preserve">Zamawiający </w:t>
      </w:r>
      <w:proofErr w:type="gramStart"/>
      <w:r w:rsidRPr="0018350B">
        <w:rPr>
          <w:rFonts w:ascii="Arial" w:hAnsi="Arial" w:cs="Arial"/>
          <w:sz w:val="24"/>
          <w:szCs w:val="24"/>
        </w:rPr>
        <w:t>wymaga</w:t>
      </w:r>
      <w:proofErr w:type="gramEnd"/>
      <w:r w:rsidRPr="0018350B">
        <w:rPr>
          <w:rFonts w:ascii="Arial" w:hAnsi="Arial" w:cs="Arial"/>
          <w:sz w:val="24"/>
          <w:szCs w:val="24"/>
        </w:rPr>
        <w:t xml:space="preserve"> aby wśród wykazanych usług była co najmniej 1 usługa o wartości co najmniej 1</w:t>
      </w:r>
      <w:r w:rsidR="00A32F88">
        <w:rPr>
          <w:rFonts w:ascii="Arial" w:hAnsi="Arial" w:cs="Arial"/>
          <w:sz w:val="24"/>
          <w:szCs w:val="24"/>
        </w:rPr>
        <w:t>5</w:t>
      </w:r>
      <w:r w:rsidRPr="0018350B">
        <w:rPr>
          <w:rFonts w:ascii="Arial" w:hAnsi="Arial" w:cs="Arial"/>
          <w:sz w:val="24"/>
          <w:szCs w:val="24"/>
        </w:rPr>
        <w:t>0 000,00 zł brutto. W przypadku, jeżeli wartość usługi została wyrażona w umowie w walucie obcej Wykonawca zobowiązany jest, na potrzeby niniejszego postępowania, dokonać przeliczenia jego wartości na PLN wg średniego kursu NBP z dnia zawarcia umowy zamówienia wraz z podaniem kursu oraz daty jego obowiązywania [zgodnie z tabelą A – tabela kursów średnich walut obcych, www.nbp.pl], wg których dokonano przeliczenia; w</w:t>
      </w:r>
      <w:r w:rsidR="00A851B9">
        <w:rPr>
          <w:rFonts w:ascii="Arial" w:hAnsi="Arial" w:cs="Arial"/>
          <w:sz w:val="24"/>
          <w:szCs w:val="24"/>
        </w:rPr>
        <w:t> </w:t>
      </w:r>
      <w:r w:rsidRPr="0018350B">
        <w:rPr>
          <w:rFonts w:ascii="Arial" w:hAnsi="Arial" w:cs="Arial"/>
          <w:sz w:val="24"/>
          <w:szCs w:val="24"/>
        </w:rPr>
        <w:t xml:space="preserve">przypadku zamówień nadal realizowanych wg tabeli kursów średnich walut obcych z dnia rozpoczęcia realizacji zamówienia.  </w:t>
      </w:r>
    </w:p>
    <w:p w14:paraId="79931CCB" w14:textId="79EAFAC7" w:rsidR="00FC0E91" w:rsidRDefault="00D97B4B">
      <w:pPr>
        <w:spacing w:line="276" w:lineRule="auto"/>
        <w:jc w:val="both"/>
        <w:rPr>
          <w:rFonts w:ascii="Arial" w:hAnsi="Arial" w:cs="Arial"/>
          <w:sz w:val="24"/>
          <w:szCs w:val="24"/>
        </w:rPr>
      </w:pPr>
      <w:r>
        <w:rPr>
          <w:rFonts w:ascii="Arial" w:hAnsi="Arial" w:cs="Arial"/>
          <w:sz w:val="24"/>
          <w:szCs w:val="24"/>
        </w:rPr>
        <w:t xml:space="preserve">Wykonawca </w:t>
      </w:r>
      <w:r w:rsidR="00150C41">
        <w:rPr>
          <w:rFonts w:ascii="Arial" w:hAnsi="Arial" w:cs="Arial"/>
          <w:sz w:val="24"/>
          <w:szCs w:val="24"/>
        </w:rPr>
        <w:t xml:space="preserve">dysponuje lub będzie </w:t>
      </w:r>
      <w:proofErr w:type="gramStart"/>
      <w:r w:rsidR="00150C41">
        <w:rPr>
          <w:rFonts w:ascii="Arial" w:hAnsi="Arial" w:cs="Arial"/>
          <w:sz w:val="24"/>
          <w:szCs w:val="24"/>
        </w:rPr>
        <w:t xml:space="preserve">dysponował </w:t>
      </w:r>
      <w:r>
        <w:rPr>
          <w:rFonts w:ascii="Arial" w:hAnsi="Arial" w:cs="Arial"/>
          <w:sz w:val="24"/>
          <w:szCs w:val="24"/>
        </w:rPr>
        <w:t xml:space="preserve"> do</w:t>
      </w:r>
      <w:proofErr w:type="gramEnd"/>
      <w:r>
        <w:rPr>
          <w:rFonts w:ascii="Arial" w:hAnsi="Arial" w:cs="Arial"/>
          <w:sz w:val="24"/>
          <w:szCs w:val="24"/>
        </w:rPr>
        <w:t xml:space="preserve"> realizacji zamówienia zesp</w:t>
      </w:r>
      <w:r w:rsidR="002849AB">
        <w:rPr>
          <w:rFonts w:ascii="Arial" w:hAnsi="Arial" w:cs="Arial"/>
          <w:sz w:val="24"/>
          <w:szCs w:val="24"/>
        </w:rPr>
        <w:t>ołem</w:t>
      </w:r>
      <w:r>
        <w:rPr>
          <w:rFonts w:ascii="Arial" w:hAnsi="Arial" w:cs="Arial"/>
          <w:sz w:val="24"/>
          <w:szCs w:val="24"/>
        </w:rPr>
        <w:t xml:space="preserve"> badawcz</w:t>
      </w:r>
      <w:r w:rsidR="00E81450">
        <w:rPr>
          <w:rFonts w:ascii="Arial" w:hAnsi="Arial" w:cs="Arial"/>
          <w:sz w:val="24"/>
          <w:szCs w:val="24"/>
        </w:rPr>
        <w:t>o-analityczny</w:t>
      </w:r>
      <w:r w:rsidR="002849AB">
        <w:rPr>
          <w:rFonts w:ascii="Arial" w:hAnsi="Arial" w:cs="Arial"/>
          <w:sz w:val="24"/>
          <w:szCs w:val="24"/>
        </w:rPr>
        <w:t>m</w:t>
      </w:r>
      <w:r>
        <w:rPr>
          <w:rFonts w:ascii="Arial" w:hAnsi="Arial" w:cs="Arial"/>
          <w:sz w:val="24"/>
          <w:szCs w:val="24"/>
        </w:rPr>
        <w:t>, w skład którego wchodzić musi co najmniej 6 osób, w tym koordynator zamówienia</w:t>
      </w:r>
      <w:r w:rsidR="00D34D3A">
        <w:rPr>
          <w:rFonts w:ascii="Arial" w:hAnsi="Arial" w:cs="Arial"/>
          <w:sz w:val="24"/>
          <w:szCs w:val="24"/>
        </w:rPr>
        <w:t xml:space="preserve"> (badań i analiz)</w:t>
      </w:r>
      <w:r>
        <w:rPr>
          <w:rFonts w:ascii="Arial" w:hAnsi="Arial" w:cs="Arial"/>
          <w:sz w:val="24"/>
          <w:szCs w:val="24"/>
        </w:rPr>
        <w:t>, autor</w:t>
      </w:r>
      <w:r w:rsidR="003E0B5A">
        <w:rPr>
          <w:rFonts w:ascii="Arial" w:hAnsi="Arial" w:cs="Arial"/>
          <w:sz w:val="24"/>
          <w:szCs w:val="24"/>
        </w:rPr>
        <w:t>/autorzy</w:t>
      </w:r>
      <w:r>
        <w:rPr>
          <w:rFonts w:ascii="Arial" w:hAnsi="Arial" w:cs="Arial"/>
          <w:sz w:val="24"/>
          <w:szCs w:val="24"/>
        </w:rPr>
        <w:t xml:space="preserve"> raportu analitycznego, redaktor merytoryczny, redaktor treści (pod względem poprawności językowej), koordynator badań ilościowych, koordynator badań jakościowych. W ramach zespołu badawcz</w:t>
      </w:r>
      <w:r w:rsidR="003E0B5A">
        <w:rPr>
          <w:rFonts w:ascii="Arial" w:hAnsi="Arial" w:cs="Arial"/>
          <w:sz w:val="24"/>
          <w:szCs w:val="24"/>
        </w:rPr>
        <w:t>o-</w:t>
      </w:r>
      <w:r w:rsidR="003349CC">
        <w:rPr>
          <w:rFonts w:ascii="Arial" w:hAnsi="Arial" w:cs="Arial"/>
          <w:sz w:val="24"/>
          <w:szCs w:val="24"/>
        </w:rPr>
        <w:t>analitycznego</w:t>
      </w:r>
      <w:r>
        <w:rPr>
          <w:rFonts w:ascii="Arial" w:hAnsi="Arial" w:cs="Arial"/>
          <w:sz w:val="24"/>
          <w:szCs w:val="24"/>
        </w:rPr>
        <w:t xml:space="preserve"> jedna osoba może pełnić tylko 1 funkcję. Prace zespołu wspierać będzie minimum 3 osoby odpowiedzialne za rekrutację respondentów, minimum 20 ankieterów tylko przy badaniu techniką CATI pełnej próby w badaniu ilościowym</w:t>
      </w:r>
      <w:r w:rsidR="008A6085">
        <w:rPr>
          <w:rFonts w:ascii="Arial" w:hAnsi="Arial" w:cs="Arial"/>
          <w:sz w:val="24"/>
          <w:szCs w:val="24"/>
        </w:rPr>
        <w:t xml:space="preserve"> </w:t>
      </w:r>
      <w:r>
        <w:rPr>
          <w:rFonts w:ascii="Arial" w:hAnsi="Arial" w:cs="Arial"/>
          <w:sz w:val="24"/>
          <w:szCs w:val="24"/>
        </w:rPr>
        <w:t>oraz minimum 10 moderatorów IDI (ankieter może pełnić funkcję moderatora).</w:t>
      </w:r>
    </w:p>
    <w:p w14:paraId="1BC491A8" w14:textId="3CC7B4BC" w:rsidR="00FC0E91" w:rsidRDefault="00D97B4B">
      <w:pPr>
        <w:spacing w:line="276" w:lineRule="auto"/>
        <w:jc w:val="both"/>
        <w:rPr>
          <w:rFonts w:ascii="Arial" w:hAnsi="Arial" w:cs="Arial"/>
          <w:sz w:val="24"/>
          <w:szCs w:val="24"/>
        </w:rPr>
      </w:pPr>
      <w:r>
        <w:rPr>
          <w:rFonts w:ascii="Arial" w:hAnsi="Arial" w:cs="Arial"/>
          <w:sz w:val="24"/>
          <w:szCs w:val="24"/>
        </w:rPr>
        <w:t>Wymagania wobec personelu zaangażowanego do realizacji</w:t>
      </w:r>
      <w:r w:rsidR="00ED641D">
        <w:rPr>
          <w:rFonts w:ascii="Arial" w:hAnsi="Arial" w:cs="Arial"/>
          <w:sz w:val="24"/>
          <w:szCs w:val="24"/>
        </w:rPr>
        <w:t xml:space="preserve"> </w:t>
      </w:r>
      <w:r w:rsidR="008A6085">
        <w:rPr>
          <w:rFonts w:ascii="Arial" w:hAnsi="Arial" w:cs="Arial"/>
          <w:sz w:val="24"/>
          <w:szCs w:val="24"/>
        </w:rPr>
        <w:t>zamówienia</w:t>
      </w:r>
      <w:r>
        <w:rPr>
          <w:rFonts w:ascii="Arial" w:hAnsi="Arial" w:cs="Arial"/>
          <w:sz w:val="24"/>
          <w:szCs w:val="24"/>
        </w:rPr>
        <w:t>:</w:t>
      </w:r>
    </w:p>
    <w:tbl>
      <w:tblPr>
        <w:tblW w:w="10343" w:type="dxa"/>
        <w:tblCellMar>
          <w:left w:w="10" w:type="dxa"/>
          <w:right w:w="10" w:type="dxa"/>
        </w:tblCellMar>
        <w:tblLook w:val="0000" w:firstRow="0" w:lastRow="0" w:firstColumn="0" w:lastColumn="0" w:noHBand="0" w:noVBand="0"/>
      </w:tblPr>
      <w:tblGrid>
        <w:gridCol w:w="4531"/>
        <w:gridCol w:w="5812"/>
      </w:tblGrid>
      <w:tr w:rsidR="00FC0E91" w14:paraId="723F2434"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A1E3" w14:textId="2A77C243" w:rsidR="00FC0E91" w:rsidRDefault="00D97B4B">
            <w:pPr>
              <w:spacing w:after="0" w:line="276" w:lineRule="auto"/>
              <w:jc w:val="both"/>
              <w:rPr>
                <w:rFonts w:ascii="Arial" w:hAnsi="Arial" w:cs="Arial"/>
                <w:sz w:val="24"/>
                <w:szCs w:val="24"/>
              </w:rPr>
            </w:pPr>
            <w:r>
              <w:rPr>
                <w:rFonts w:ascii="Arial" w:hAnsi="Arial" w:cs="Arial"/>
                <w:sz w:val="24"/>
                <w:szCs w:val="24"/>
              </w:rPr>
              <w:t>Koordynator zamówienia</w:t>
            </w:r>
            <w:r w:rsidR="00A86714">
              <w:rPr>
                <w:rFonts w:ascii="Arial" w:hAnsi="Arial" w:cs="Arial"/>
                <w:sz w:val="24"/>
                <w:szCs w:val="24"/>
              </w:rPr>
              <w:t xml:space="preserve"> </w:t>
            </w:r>
            <w:r w:rsidR="000453F3">
              <w:rPr>
                <w:rFonts w:ascii="Arial" w:hAnsi="Arial" w:cs="Arial"/>
                <w:sz w:val="24"/>
                <w:szCs w:val="24"/>
              </w:rPr>
              <w:t>(</w:t>
            </w:r>
            <w:r w:rsidR="006538FE">
              <w:rPr>
                <w:rFonts w:ascii="Arial" w:hAnsi="Arial" w:cs="Arial"/>
                <w:sz w:val="24"/>
                <w:szCs w:val="24"/>
              </w:rPr>
              <w:t>badań i analiz)</w:t>
            </w:r>
            <w:r w:rsidR="00D64E7F">
              <w:rPr>
                <w:rFonts w:ascii="Arial" w:hAnsi="Arial" w:cs="Arial"/>
                <w:sz w:val="24"/>
                <w:szCs w:val="24"/>
              </w:rPr>
              <w:t xml:space="preserve"> – 1 osoba</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362B9" w14:textId="28A3FB09" w:rsidR="00FC0E91" w:rsidRDefault="00EF10EF" w:rsidP="00046426">
            <w:pPr>
              <w:spacing w:after="0" w:line="276" w:lineRule="auto"/>
              <w:jc w:val="both"/>
              <w:rPr>
                <w:rFonts w:ascii="Arial" w:hAnsi="Arial" w:cs="Arial"/>
                <w:sz w:val="24"/>
                <w:szCs w:val="24"/>
              </w:rPr>
            </w:pPr>
            <w:r w:rsidRPr="00EF10EF">
              <w:rPr>
                <w:rFonts w:ascii="Arial" w:hAnsi="Arial" w:cs="Arial"/>
                <w:sz w:val="24"/>
                <w:szCs w:val="24"/>
              </w:rPr>
              <w:t xml:space="preserve">Doświadczenie w koordynowaniu badań ilościowych i jakościowych (kandydat do pełnienia tej funkcji </w:t>
            </w:r>
            <w:r w:rsidRPr="00EF10EF">
              <w:rPr>
                <w:rFonts w:ascii="Arial" w:hAnsi="Arial" w:cs="Arial"/>
                <w:sz w:val="24"/>
                <w:szCs w:val="24"/>
              </w:rPr>
              <w:lastRenderedPageBreak/>
              <w:t>w</w:t>
            </w:r>
            <w:r w:rsidR="00A851B9">
              <w:rPr>
                <w:rFonts w:ascii="Arial" w:hAnsi="Arial" w:cs="Arial"/>
                <w:sz w:val="24"/>
                <w:szCs w:val="24"/>
              </w:rPr>
              <w:t> </w:t>
            </w:r>
            <w:r w:rsidR="00055005">
              <w:rPr>
                <w:rFonts w:ascii="Arial" w:hAnsi="Arial" w:cs="Arial"/>
                <w:sz w:val="24"/>
                <w:szCs w:val="24"/>
              </w:rPr>
              <w:t>okresie</w:t>
            </w:r>
            <w:r w:rsidRPr="00EF10EF">
              <w:rPr>
                <w:rFonts w:ascii="Arial" w:hAnsi="Arial" w:cs="Arial"/>
                <w:sz w:val="24"/>
                <w:szCs w:val="24"/>
              </w:rPr>
              <w:t xml:space="preserve"> 3 lat przed upływem terminu </w:t>
            </w:r>
            <w:r w:rsidR="00055005">
              <w:rPr>
                <w:rFonts w:ascii="Arial" w:hAnsi="Arial" w:cs="Arial"/>
                <w:sz w:val="24"/>
                <w:szCs w:val="24"/>
              </w:rPr>
              <w:t>składania</w:t>
            </w:r>
            <w:r w:rsidRPr="00EF10EF">
              <w:rPr>
                <w:rFonts w:ascii="Arial" w:hAnsi="Arial" w:cs="Arial"/>
                <w:sz w:val="24"/>
                <w:szCs w:val="24"/>
              </w:rPr>
              <w:t xml:space="preserve"> ofert koordynowa</w:t>
            </w:r>
            <w:r w:rsidR="00751B69">
              <w:rPr>
                <w:rFonts w:ascii="Arial" w:hAnsi="Arial" w:cs="Arial"/>
                <w:sz w:val="24"/>
                <w:szCs w:val="24"/>
              </w:rPr>
              <w:t>ł</w:t>
            </w:r>
            <w:r w:rsidR="006A3DDE">
              <w:rPr>
                <w:rFonts w:ascii="Arial" w:hAnsi="Arial" w:cs="Arial"/>
                <w:sz w:val="24"/>
                <w:szCs w:val="24"/>
              </w:rPr>
              <w:t xml:space="preserve"> minimum 2 badania, któ</w:t>
            </w:r>
            <w:r w:rsidR="0025223B">
              <w:rPr>
                <w:rFonts w:ascii="Arial" w:hAnsi="Arial" w:cs="Arial"/>
                <w:sz w:val="24"/>
                <w:szCs w:val="24"/>
              </w:rPr>
              <w:t>r</w:t>
            </w:r>
            <w:r w:rsidR="006A3DDE">
              <w:rPr>
                <w:rFonts w:ascii="Arial" w:hAnsi="Arial" w:cs="Arial"/>
                <w:sz w:val="24"/>
                <w:szCs w:val="24"/>
              </w:rPr>
              <w:t>e kończyły się odrębnymi opracowaniami</w:t>
            </w:r>
            <w:r w:rsidR="0025223B">
              <w:rPr>
                <w:rFonts w:ascii="Arial" w:hAnsi="Arial" w:cs="Arial"/>
                <w:sz w:val="24"/>
                <w:szCs w:val="24"/>
              </w:rPr>
              <w:t>, w tym</w:t>
            </w:r>
            <w:r w:rsidRPr="00EF10EF">
              <w:rPr>
                <w:rFonts w:ascii="Arial" w:hAnsi="Arial" w:cs="Arial"/>
                <w:sz w:val="24"/>
                <w:szCs w:val="24"/>
              </w:rPr>
              <w:t xml:space="preserve"> minimum 1</w:t>
            </w:r>
            <w:r w:rsidR="00E014DA">
              <w:rPr>
                <w:rFonts w:ascii="Arial" w:hAnsi="Arial" w:cs="Arial"/>
                <w:sz w:val="24"/>
                <w:szCs w:val="24"/>
              </w:rPr>
              <w:t> </w:t>
            </w:r>
            <w:r w:rsidRPr="00EF10EF">
              <w:rPr>
                <w:rFonts w:ascii="Arial" w:hAnsi="Arial" w:cs="Arial"/>
                <w:sz w:val="24"/>
                <w:szCs w:val="24"/>
              </w:rPr>
              <w:t>badani</w:t>
            </w:r>
            <w:r w:rsidR="0025223B">
              <w:rPr>
                <w:rFonts w:ascii="Arial" w:hAnsi="Arial" w:cs="Arial"/>
                <w:sz w:val="24"/>
                <w:szCs w:val="24"/>
              </w:rPr>
              <w:t>e</w:t>
            </w:r>
            <w:r w:rsidRPr="00EF10EF">
              <w:rPr>
                <w:rFonts w:ascii="Arial" w:hAnsi="Arial" w:cs="Arial"/>
                <w:sz w:val="24"/>
                <w:szCs w:val="24"/>
              </w:rPr>
              <w:t xml:space="preserve"> z</w:t>
            </w:r>
            <w:r w:rsidR="00A851B9">
              <w:rPr>
                <w:rFonts w:ascii="Arial" w:hAnsi="Arial" w:cs="Arial"/>
                <w:sz w:val="24"/>
                <w:szCs w:val="24"/>
              </w:rPr>
              <w:t> </w:t>
            </w:r>
            <w:r w:rsidRPr="00EF10EF">
              <w:rPr>
                <w:rFonts w:ascii="Arial" w:hAnsi="Arial" w:cs="Arial"/>
                <w:sz w:val="24"/>
                <w:szCs w:val="24"/>
              </w:rPr>
              <w:t>zastosowaniem metody ilościowej i</w:t>
            </w:r>
            <w:r w:rsidR="00E014DA">
              <w:rPr>
                <w:rFonts w:ascii="Arial" w:hAnsi="Arial" w:cs="Arial"/>
                <w:sz w:val="24"/>
                <w:szCs w:val="24"/>
              </w:rPr>
              <w:t> </w:t>
            </w:r>
            <w:r w:rsidRPr="00EF10EF">
              <w:rPr>
                <w:rFonts w:ascii="Arial" w:hAnsi="Arial" w:cs="Arial"/>
                <w:sz w:val="24"/>
                <w:szCs w:val="24"/>
              </w:rPr>
              <w:t>minimum</w:t>
            </w:r>
            <w:r w:rsidR="00E014DA">
              <w:rPr>
                <w:rFonts w:ascii="Arial" w:hAnsi="Arial" w:cs="Arial"/>
                <w:sz w:val="24"/>
                <w:szCs w:val="24"/>
              </w:rPr>
              <w:t xml:space="preserve"> </w:t>
            </w:r>
            <w:r w:rsidRPr="00EF10EF">
              <w:rPr>
                <w:rFonts w:ascii="Arial" w:hAnsi="Arial" w:cs="Arial"/>
                <w:sz w:val="24"/>
                <w:szCs w:val="24"/>
              </w:rPr>
              <w:t>1</w:t>
            </w:r>
            <w:r w:rsidR="00046426">
              <w:rPr>
                <w:rFonts w:ascii="Arial" w:hAnsi="Arial" w:cs="Arial"/>
                <w:sz w:val="24"/>
                <w:szCs w:val="24"/>
              </w:rPr>
              <w:t> </w:t>
            </w:r>
            <w:r w:rsidRPr="00EF10EF">
              <w:rPr>
                <w:rFonts w:ascii="Arial" w:hAnsi="Arial" w:cs="Arial"/>
                <w:sz w:val="24"/>
                <w:szCs w:val="24"/>
              </w:rPr>
              <w:t>badani</w:t>
            </w:r>
            <w:r w:rsidR="0025223B">
              <w:rPr>
                <w:rFonts w:ascii="Arial" w:hAnsi="Arial" w:cs="Arial"/>
                <w:sz w:val="24"/>
                <w:szCs w:val="24"/>
              </w:rPr>
              <w:t>e</w:t>
            </w:r>
            <w:r w:rsidRPr="00EF10EF">
              <w:rPr>
                <w:rFonts w:ascii="Arial" w:hAnsi="Arial" w:cs="Arial"/>
                <w:sz w:val="24"/>
                <w:szCs w:val="24"/>
              </w:rPr>
              <w:t xml:space="preserve"> z zastosowaniem metody jakościowej). </w:t>
            </w:r>
          </w:p>
        </w:tc>
      </w:tr>
      <w:tr w:rsidR="00FC0E91" w14:paraId="185184FC"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CC64A" w14:textId="0251FDF1" w:rsidR="00FC0E91" w:rsidRDefault="00D97B4B">
            <w:pPr>
              <w:spacing w:after="0" w:line="276" w:lineRule="auto"/>
              <w:jc w:val="both"/>
              <w:rPr>
                <w:rFonts w:ascii="Arial" w:hAnsi="Arial" w:cs="Arial"/>
                <w:sz w:val="24"/>
                <w:szCs w:val="24"/>
              </w:rPr>
            </w:pPr>
            <w:r>
              <w:rPr>
                <w:rFonts w:ascii="Arial" w:hAnsi="Arial" w:cs="Arial"/>
                <w:sz w:val="24"/>
                <w:szCs w:val="24"/>
              </w:rPr>
              <w:lastRenderedPageBreak/>
              <w:t>Autor/autorzy raportu analitycznego</w:t>
            </w:r>
            <w:r w:rsidR="009C67B6">
              <w:rPr>
                <w:rFonts w:ascii="Arial" w:hAnsi="Arial" w:cs="Arial"/>
                <w:sz w:val="24"/>
                <w:szCs w:val="24"/>
              </w:rPr>
              <w:t xml:space="preserve"> – nie więcej niż 3 osoby</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FF833" w14:textId="434FA4D3" w:rsidR="00FC0E91" w:rsidRDefault="00D97B4B" w:rsidP="008260AD">
            <w:pPr>
              <w:spacing w:after="0" w:line="276" w:lineRule="auto"/>
              <w:jc w:val="both"/>
              <w:rPr>
                <w:rFonts w:ascii="Arial" w:hAnsi="Arial" w:cs="Arial"/>
                <w:sz w:val="24"/>
                <w:szCs w:val="24"/>
              </w:rPr>
            </w:pPr>
            <w:r>
              <w:rPr>
                <w:rFonts w:ascii="Arial" w:hAnsi="Arial" w:cs="Arial"/>
                <w:sz w:val="24"/>
                <w:szCs w:val="24"/>
              </w:rPr>
              <w:t xml:space="preserve">Doświadczenie w opracowywaniu </w:t>
            </w:r>
            <w:proofErr w:type="gramStart"/>
            <w:r>
              <w:rPr>
                <w:rFonts w:ascii="Arial" w:hAnsi="Arial" w:cs="Arial"/>
                <w:sz w:val="24"/>
                <w:szCs w:val="24"/>
              </w:rPr>
              <w:t>analiz  dotyczących</w:t>
            </w:r>
            <w:proofErr w:type="gramEnd"/>
            <w:r>
              <w:rPr>
                <w:rFonts w:ascii="Arial" w:hAnsi="Arial" w:cs="Arial"/>
                <w:sz w:val="24"/>
                <w:szCs w:val="24"/>
              </w:rPr>
              <w:t xml:space="preserve"> rynku pracy lub edukacji lub zarządzania zasobami ludzkimi (każdy kandydat do pełnienia funkcji w </w:t>
            </w:r>
            <w:r w:rsidR="0040705A">
              <w:rPr>
                <w:rFonts w:ascii="Arial" w:hAnsi="Arial" w:cs="Arial"/>
                <w:sz w:val="24"/>
                <w:szCs w:val="24"/>
              </w:rPr>
              <w:t>okresie</w:t>
            </w:r>
            <w:r>
              <w:rPr>
                <w:rFonts w:ascii="Arial" w:hAnsi="Arial" w:cs="Arial"/>
                <w:sz w:val="24"/>
                <w:szCs w:val="24"/>
              </w:rPr>
              <w:t xml:space="preserve"> 6 lat przed upływem terminu </w:t>
            </w:r>
            <w:r w:rsidR="0040705A">
              <w:rPr>
                <w:rFonts w:ascii="Arial" w:hAnsi="Arial" w:cs="Arial"/>
                <w:sz w:val="24"/>
                <w:szCs w:val="24"/>
              </w:rPr>
              <w:t>składania</w:t>
            </w:r>
            <w:r>
              <w:rPr>
                <w:rFonts w:ascii="Arial" w:hAnsi="Arial" w:cs="Arial"/>
                <w:sz w:val="24"/>
                <w:szCs w:val="24"/>
              </w:rPr>
              <w:t xml:space="preserve"> ofert przygotował </w:t>
            </w:r>
            <w:r w:rsidR="00A851B9">
              <w:rPr>
                <w:rFonts w:ascii="Arial" w:hAnsi="Arial" w:cs="Arial"/>
                <w:sz w:val="24"/>
                <w:szCs w:val="24"/>
              </w:rPr>
              <w:t xml:space="preserve">minimum </w:t>
            </w:r>
            <w:r>
              <w:rPr>
                <w:rFonts w:ascii="Arial" w:hAnsi="Arial" w:cs="Arial"/>
                <w:sz w:val="24"/>
                <w:szCs w:val="24"/>
              </w:rPr>
              <w:t xml:space="preserve">3 </w:t>
            </w:r>
            <w:r w:rsidR="00CA72B5">
              <w:rPr>
                <w:rFonts w:ascii="Arial" w:hAnsi="Arial" w:cs="Arial"/>
                <w:sz w:val="24"/>
                <w:szCs w:val="24"/>
              </w:rPr>
              <w:t xml:space="preserve">takie </w:t>
            </w:r>
            <w:r>
              <w:rPr>
                <w:rFonts w:ascii="Arial" w:hAnsi="Arial" w:cs="Arial"/>
                <w:sz w:val="24"/>
                <w:szCs w:val="24"/>
              </w:rPr>
              <w:t xml:space="preserve">opracowania jako autor lub współautor). </w:t>
            </w:r>
          </w:p>
        </w:tc>
      </w:tr>
      <w:tr w:rsidR="00FC0E91" w14:paraId="678FEC64"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783D4" w14:textId="77777777" w:rsidR="00FC0E91" w:rsidRDefault="00D97B4B">
            <w:pPr>
              <w:spacing w:after="0" w:line="276" w:lineRule="auto"/>
              <w:jc w:val="both"/>
              <w:rPr>
                <w:rFonts w:ascii="Arial" w:hAnsi="Arial" w:cs="Arial"/>
                <w:sz w:val="24"/>
                <w:szCs w:val="24"/>
              </w:rPr>
            </w:pPr>
            <w:r>
              <w:rPr>
                <w:rFonts w:ascii="Arial" w:hAnsi="Arial" w:cs="Arial"/>
                <w:sz w:val="24"/>
                <w:szCs w:val="24"/>
              </w:rPr>
              <w:t>Redaktor merytoryczny – 1 osoba</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90C0C" w14:textId="54FA0E65" w:rsidR="00FC0E91" w:rsidRDefault="00D97B4B" w:rsidP="00046426">
            <w:pPr>
              <w:spacing w:after="0" w:line="276" w:lineRule="auto"/>
              <w:jc w:val="both"/>
            </w:pPr>
            <w:r>
              <w:rPr>
                <w:rFonts w:ascii="Arial" w:hAnsi="Arial" w:cs="Arial"/>
                <w:sz w:val="24"/>
                <w:szCs w:val="24"/>
              </w:rPr>
              <w:t xml:space="preserve">Doświadczenie w redakcji merytorycznej </w:t>
            </w:r>
            <w:r w:rsidR="006B3ED7">
              <w:rPr>
                <w:rFonts w:ascii="Arial" w:hAnsi="Arial" w:cs="Arial"/>
                <w:sz w:val="24"/>
                <w:szCs w:val="24"/>
              </w:rPr>
              <w:t xml:space="preserve">opracowań </w:t>
            </w:r>
            <w:r w:rsidR="006B3ED7" w:rsidRPr="006B3ED7">
              <w:rPr>
                <w:rFonts w:ascii="Arial" w:hAnsi="Arial" w:cs="Arial"/>
                <w:sz w:val="24"/>
                <w:szCs w:val="24"/>
              </w:rPr>
              <w:t>dotycząc</w:t>
            </w:r>
            <w:r w:rsidR="006B3ED7">
              <w:rPr>
                <w:rFonts w:ascii="Arial" w:hAnsi="Arial" w:cs="Arial"/>
                <w:sz w:val="24"/>
                <w:szCs w:val="24"/>
              </w:rPr>
              <w:t>ych</w:t>
            </w:r>
            <w:r w:rsidR="006B3ED7" w:rsidRPr="006B3ED7">
              <w:rPr>
                <w:rFonts w:ascii="Arial" w:hAnsi="Arial" w:cs="Arial"/>
                <w:sz w:val="24"/>
                <w:szCs w:val="24"/>
              </w:rPr>
              <w:t xml:space="preserve"> rynku pracy lub edukacji lub zarządzania zasobami ludzkimi</w:t>
            </w:r>
            <w:r w:rsidR="0078641B">
              <w:rPr>
                <w:rFonts w:ascii="Arial" w:hAnsi="Arial" w:cs="Arial"/>
                <w:sz w:val="24"/>
                <w:szCs w:val="24"/>
              </w:rPr>
              <w:t xml:space="preserve"> </w:t>
            </w:r>
            <w:r>
              <w:rPr>
                <w:rFonts w:ascii="Arial" w:hAnsi="Arial" w:cs="Arial"/>
                <w:sz w:val="24"/>
                <w:szCs w:val="24"/>
              </w:rPr>
              <w:t>w badaniach ilościowych lub jakościowych z wywiadami indywidualnymi/grupowymi (</w:t>
            </w:r>
            <w:r w:rsidR="00732C96">
              <w:rPr>
                <w:rFonts w:ascii="Arial" w:hAnsi="Arial" w:cs="Arial"/>
                <w:sz w:val="24"/>
                <w:szCs w:val="24"/>
              </w:rPr>
              <w:t>kandydat do pełnienia tej funkcji w okresie</w:t>
            </w:r>
            <w:r>
              <w:rPr>
                <w:rFonts w:ascii="Arial" w:hAnsi="Arial" w:cs="Arial"/>
                <w:sz w:val="24"/>
                <w:szCs w:val="24"/>
              </w:rPr>
              <w:t xml:space="preserve"> </w:t>
            </w:r>
            <w:r w:rsidR="0095201A">
              <w:rPr>
                <w:rFonts w:ascii="Arial" w:hAnsi="Arial" w:cs="Arial"/>
                <w:sz w:val="24"/>
                <w:szCs w:val="24"/>
              </w:rPr>
              <w:t>6</w:t>
            </w:r>
            <w:r w:rsidR="00046426">
              <w:rPr>
                <w:rFonts w:ascii="Arial" w:hAnsi="Arial" w:cs="Arial"/>
                <w:sz w:val="24"/>
                <w:szCs w:val="24"/>
              </w:rPr>
              <w:t> </w:t>
            </w:r>
            <w:r>
              <w:rPr>
                <w:rFonts w:ascii="Arial" w:hAnsi="Arial" w:cs="Arial"/>
                <w:sz w:val="24"/>
                <w:szCs w:val="24"/>
              </w:rPr>
              <w:t xml:space="preserve">lat przed upływem terminu </w:t>
            </w:r>
            <w:r w:rsidR="0095201A">
              <w:rPr>
                <w:rFonts w:ascii="Arial" w:hAnsi="Arial" w:cs="Arial"/>
                <w:sz w:val="24"/>
                <w:szCs w:val="24"/>
              </w:rPr>
              <w:t>składania</w:t>
            </w:r>
            <w:r>
              <w:rPr>
                <w:rFonts w:ascii="Arial" w:hAnsi="Arial" w:cs="Arial"/>
                <w:sz w:val="24"/>
                <w:szCs w:val="24"/>
              </w:rPr>
              <w:t xml:space="preserve"> ofert </w:t>
            </w:r>
            <w:r w:rsidR="0095201A">
              <w:rPr>
                <w:rFonts w:ascii="Arial" w:hAnsi="Arial" w:cs="Arial"/>
                <w:sz w:val="24"/>
                <w:szCs w:val="24"/>
              </w:rPr>
              <w:t xml:space="preserve">wykonał </w:t>
            </w:r>
            <w:r>
              <w:rPr>
                <w:rFonts w:ascii="Arial" w:hAnsi="Arial" w:cs="Arial"/>
                <w:sz w:val="24"/>
                <w:szCs w:val="24"/>
              </w:rPr>
              <w:t>minimum 1 redakcj</w:t>
            </w:r>
            <w:r w:rsidR="004D6A08">
              <w:rPr>
                <w:rFonts w:ascii="Arial" w:hAnsi="Arial" w:cs="Arial"/>
                <w:sz w:val="24"/>
                <w:szCs w:val="24"/>
              </w:rPr>
              <w:t>ę</w:t>
            </w:r>
            <w:r>
              <w:rPr>
                <w:rFonts w:ascii="Arial" w:hAnsi="Arial" w:cs="Arial"/>
                <w:sz w:val="24"/>
                <w:szCs w:val="24"/>
              </w:rPr>
              <w:t xml:space="preserve"> merytoryczn</w:t>
            </w:r>
            <w:r w:rsidR="004D6A08">
              <w:rPr>
                <w:rFonts w:ascii="Arial" w:hAnsi="Arial" w:cs="Arial"/>
                <w:sz w:val="24"/>
                <w:szCs w:val="24"/>
              </w:rPr>
              <w:t>ą</w:t>
            </w:r>
            <w:r>
              <w:rPr>
                <w:rFonts w:ascii="Arial" w:hAnsi="Arial" w:cs="Arial"/>
                <w:sz w:val="24"/>
                <w:szCs w:val="24"/>
              </w:rPr>
              <w:t xml:space="preserve"> </w:t>
            </w:r>
            <w:r w:rsidR="004D6A08">
              <w:rPr>
                <w:rFonts w:ascii="Arial" w:hAnsi="Arial" w:cs="Arial"/>
                <w:sz w:val="24"/>
                <w:szCs w:val="24"/>
              </w:rPr>
              <w:t xml:space="preserve">takiego opracowania </w:t>
            </w:r>
            <w:r>
              <w:rPr>
                <w:rFonts w:ascii="Arial" w:hAnsi="Arial" w:cs="Arial"/>
                <w:sz w:val="24"/>
                <w:szCs w:val="24"/>
              </w:rPr>
              <w:t xml:space="preserve">w badaniu </w:t>
            </w:r>
            <w:r w:rsidR="00732F80" w:rsidRPr="00732F80">
              <w:rPr>
                <w:rFonts w:ascii="Arial" w:hAnsi="Arial" w:cs="Arial"/>
                <w:sz w:val="24"/>
                <w:szCs w:val="24"/>
              </w:rPr>
              <w:t>ilościowych lub jakościowych z wywiadami indywidualnymi lub grupowymi</w:t>
            </w:r>
            <w:r>
              <w:rPr>
                <w:rFonts w:ascii="Arial" w:hAnsi="Arial" w:cs="Arial"/>
                <w:sz w:val="24"/>
                <w:szCs w:val="24"/>
              </w:rPr>
              <w:t>).</w:t>
            </w:r>
            <w:r>
              <w:t xml:space="preserve"> </w:t>
            </w:r>
          </w:p>
        </w:tc>
      </w:tr>
      <w:tr w:rsidR="00FC0E91" w14:paraId="51FEF397"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CB5D6" w14:textId="18072A96" w:rsidR="00FC0E91" w:rsidRDefault="00D97B4B">
            <w:pPr>
              <w:spacing w:after="0" w:line="276" w:lineRule="auto"/>
              <w:jc w:val="both"/>
              <w:rPr>
                <w:rFonts w:ascii="Arial" w:hAnsi="Arial" w:cs="Arial"/>
                <w:sz w:val="24"/>
                <w:szCs w:val="24"/>
              </w:rPr>
            </w:pPr>
            <w:r>
              <w:rPr>
                <w:rFonts w:ascii="Arial" w:hAnsi="Arial" w:cs="Arial"/>
                <w:sz w:val="24"/>
                <w:szCs w:val="24"/>
              </w:rPr>
              <w:t>Redaktor treści pod względem poprawności językowej – 1 osoba</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88FBC" w14:textId="4876025F" w:rsidR="00FC0E91" w:rsidRDefault="008C5782">
            <w:pPr>
              <w:spacing w:after="0" w:line="276" w:lineRule="auto"/>
              <w:jc w:val="both"/>
              <w:rPr>
                <w:rFonts w:ascii="Arial" w:hAnsi="Arial" w:cs="Arial"/>
                <w:sz w:val="24"/>
                <w:szCs w:val="24"/>
              </w:rPr>
            </w:pPr>
            <w:r w:rsidRPr="008C5782">
              <w:rPr>
                <w:rFonts w:ascii="Arial" w:hAnsi="Arial" w:cs="Arial"/>
                <w:sz w:val="24"/>
                <w:szCs w:val="24"/>
              </w:rPr>
              <w:t>Doświadczenie w redakcji treści opracowań pod względem poprawności językowej, stylistycznej oraz edytorskiej (kandydat do pełnienia tej funkcji w</w:t>
            </w:r>
            <w:r w:rsidR="00E014DA">
              <w:rPr>
                <w:rFonts w:ascii="Arial" w:hAnsi="Arial" w:cs="Arial"/>
                <w:sz w:val="24"/>
                <w:szCs w:val="24"/>
              </w:rPr>
              <w:t> </w:t>
            </w:r>
            <w:proofErr w:type="gramStart"/>
            <w:r w:rsidRPr="008C5782">
              <w:rPr>
                <w:rFonts w:ascii="Arial" w:hAnsi="Arial" w:cs="Arial"/>
                <w:sz w:val="24"/>
                <w:szCs w:val="24"/>
              </w:rPr>
              <w:t>okresie  3</w:t>
            </w:r>
            <w:proofErr w:type="gramEnd"/>
            <w:r w:rsidRPr="008C5782">
              <w:rPr>
                <w:rFonts w:ascii="Arial" w:hAnsi="Arial" w:cs="Arial"/>
                <w:sz w:val="24"/>
                <w:szCs w:val="24"/>
              </w:rPr>
              <w:t xml:space="preserve"> lat przed upływem terminu składania ofert wykonał minimum 1 redakcję treści opracowania pod względem poprawności językowej).</w:t>
            </w:r>
          </w:p>
        </w:tc>
      </w:tr>
      <w:tr w:rsidR="00FC0E91" w14:paraId="2A954248"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3CEF5" w14:textId="77777777" w:rsidR="00FC0E91" w:rsidRDefault="00D97B4B">
            <w:pPr>
              <w:spacing w:after="0" w:line="276" w:lineRule="auto"/>
              <w:jc w:val="both"/>
              <w:rPr>
                <w:rFonts w:ascii="Arial" w:hAnsi="Arial" w:cs="Arial"/>
                <w:sz w:val="24"/>
                <w:szCs w:val="24"/>
              </w:rPr>
            </w:pPr>
            <w:r>
              <w:rPr>
                <w:rFonts w:ascii="Arial" w:hAnsi="Arial" w:cs="Arial"/>
                <w:sz w:val="24"/>
                <w:szCs w:val="24"/>
              </w:rPr>
              <w:t>Koordynator badań ilościowych – 1 osoba</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76472" w14:textId="79E40F0C" w:rsidR="00FC0E91" w:rsidRDefault="00D97B4B" w:rsidP="008260AD">
            <w:pPr>
              <w:spacing w:after="0" w:line="276" w:lineRule="auto"/>
              <w:jc w:val="both"/>
              <w:rPr>
                <w:rFonts w:ascii="Arial" w:hAnsi="Arial" w:cs="Arial"/>
                <w:sz w:val="24"/>
                <w:szCs w:val="24"/>
              </w:rPr>
            </w:pPr>
            <w:r>
              <w:rPr>
                <w:rFonts w:ascii="Arial" w:hAnsi="Arial" w:cs="Arial"/>
                <w:sz w:val="24"/>
                <w:szCs w:val="24"/>
              </w:rPr>
              <w:t>Doświadczenie w koordynowaniu badań ilościowych</w:t>
            </w:r>
            <w:r w:rsidR="00013CA5">
              <w:t xml:space="preserve"> </w:t>
            </w:r>
            <w:r w:rsidR="00013CA5" w:rsidRPr="00013CA5">
              <w:rPr>
                <w:rFonts w:ascii="Arial" w:hAnsi="Arial" w:cs="Arial"/>
                <w:sz w:val="24"/>
                <w:szCs w:val="24"/>
              </w:rPr>
              <w:t>prowadzonych techniką CATI</w:t>
            </w:r>
            <w:r w:rsidR="00BB7987">
              <w:rPr>
                <w:rFonts w:ascii="Arial" w:hAnsi="Arial" w:cs="Arial"/>
                <w:sz w:val="24"/>
                <w:szCs w:val="24"/>
              </w:rPr>
              <w:t xml:space="preserve"> </w:t>
            </w:r>
            <w:r w:rsidR="00D56EA4">
              <w:rPr>
                <w:rFonts w:ascii="Arial" w:hAnsi="Arial" w:cs="Arial"/>
                <w:sz w:val="24"/>
                <w:szCs w:val="24"/>
              </w:rPr>
              <w:t>lub</w:t>
            </w:r>
            <w:r w:rsidR="00013CA5" w:rsidRPr="00013CA5">
              <w:rPr>
                <w:rFonts w:ascii="Arial" w:hAnsi="Arial" w:cs="Arial"/>
                <w:sz w:val="24"/>
                <w:szCs w:val="24"/>
              </w:rPr>
              <w:t xml:space="preserve"> CAWI</w:t>
            </w:r>
            <w:r>
              <w:rPr>
                <w:rFonts w:ascii="Arial" w:hAnsi="Arial" w:cs="Arial"/>
                <w:sz w:val="24"/>
                <w:szCs w:val="24"/>
              </w:rPr>
              <w:t xml:space="preserve"> (</w:t>
            </w:r>
            <w:r w:rsidR="00A03169">
              <w:rPr>
                <w:rFonts w:ascii="Arial" w:hAnsi="Arial" w:cs="Arial"/>
                <w:sz w:val="24"/>
                <w:szCs w:val="24"/>
              </w:rPr>
              <w:t>kandydat do pełnienia tej funkcji w okresie</w:t>
            </w:r>
            <w:r>
              <w:rPr>
                <w:rFonts w:ascii="Arial" w:hAnsi="Arial" w:cs="Arial"/>
                <w:sz w:val="24"/>
                <w:szCs w:val="24"/>
              </w:rPr>
              <w:t xml:space="preserve"> 3 lat przed upływem terminu </w:t>
            </w:r>
            <w:r w:rsidR="00960AA2">
              <w:rPr>
                <w:rFonts w:ascii="Arial" w:hAnsi="Arial" w:cs="Arial"/>
                <w:sz w:val="24"/>
                <w:szCs w:val="24"/>
              </w:rPr>
              <w:t>składania</w:t>
            </w:r>
            <w:r>
              <w:rPr>
                <w:rFonts w:ascii="Arial" w:hAnsi="Arial" w:cs="Arial"/>
                <w:sz w:val="24"/>
                <w:szCs w:val="24"/>
              </w:rPr>
              <w:t xml:space="preserve"> ofert koordynowa</w:t>
            </w:r>
            <w:r w:rsidR="004C37A2">
              <w:rPr>
                <w:rFonts w:ascii="Arial" w:hAnsi="Arial" w:cs="Arial"/>
                <w:sz w:val="24"/>
                <w:szCs w:val="24"/>
              </w:rPr>
              <w:t>ł</w:t>
            </w:r>
            <w:r>
              <w:rPr>
                <w:rFonts w:ascii="Arial" w:hAnsi="Arial" w:cs="Arial"/>
                <w:sz w:val="24"/>
                <w:szCs w:val="24"/>
              </w:rPr>
              <w:t xml:space="preserve"> minimum 1</w:t>
            </w:r>
            <w:r w:rsidR="00E014DA">
              <w:rPr>
                <w:rFonts w:ascii="Arial" w:hAnsi="Arial" w:cs="Arial"/>
                <w:sz w:val="24"/>
                <w:szCs w:val="24"/>
              </w:rPr>
              <w:t> </w:t>
            </w:r>
            <w:r>
              <w:rPr>
                <w:rFonts w:ascii="Arial" w:hAnsi="Arial" w:cs="Arial"/>
                <w:sz w:val="24"/>
                <w:szCs w:val="24"/>
              </w:rPr>
              <w:t>badani</w:t>
            </w:r>
            <w:r w:rsidR="001C5AEC">
              <w:rPr>
                <w:rFonts w:ascii="Arial" w:hAnsi="Arial" w:cs="Arial"/>
                <w:sz w:val="24"/>
                <w:szCs w:val="24"/>
              </w:rPr>
              <w:t>e</w:t>
            </w:r>
            <w:r>
              <w:rPr>
                <w:rFonts w:ascii="Arial" w:hAnsi="Arial" w:cs="Arial"/>
                <w:sz w:val="24"/>
                <w:szCs w:val="24"/>
              </w:rPr>
              <w:t xml:space="preserve"> ilościowe</w:t>
            </w:r>
            <w:r w:rsidR="00E31D52">
              <w:rPr>
                <w:rFonts w:ascii="Arial" w:hAnsi="Arial" w:cs="Arial"/>
                <w:sz w:val="24"/>
                <w:szCs w:val="24"/>
              </w:rPr>
              <w:t xml:space="preserve"> </w:t>
            </w:r>
            <w:r w:rsidR="00E31D52" w:rsidRPr="00E31D52">
              <w:rPr>
                <w:rFonts w:ascii="Arial" w:hAnsi="Arial" w:cs="Arial"/>
                <w:sz w:val="24"/>
                <w:szCs w:val="24"/>
              </w:rPr>
              <w:t>prowadzon</w:t>
            </w:r>
            <w:r w:rsidR="00E31D52">
              <w:rPr>
                <w:rFonts w:ascii="Arial" w:hAnsi="Arial" w:cs="Arial"/>
                <w:sz w:val="24"/>
                <w:szCs w:val="24"/>
              </w:rPr>
              <w:t>e</w:t>
            </w:r>
            <w:r w:rsidR="00E31D52" w:rsidRPr="00E31D52">
              <w:rPr>
                <w:rFonts w:ascii="Arial" w:hAnsi="Arial" w:cs="Arial"/>
                <w:sz w:val="24"/>
                <w:szCs w:val="24"/>
              </w:rPr>
              <w:t xml:space="preserve"> techniką CATI lub CAWI</w:t>
            </w:r>
            <w:r>
              <w:rPr>
                <w:rFonts w:ascii="Arial" w:hAnsi="Arial" w:cs="Arial"/>
                <w:sz w:val="24"/>
                <w:szCs w:val="24"/>
              </w:rPr>
              <w:t xml:space="preserve">). </w:t>
            </w:r>
          </w:p>
        </w:tc>
      </w:tr>
      <w:tr w:rsidR="00FC0E91" w14:paraId="1755413D"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C87F8" w14:textId="77777777" w:rsidR="00FC0E91" w:rsidRDefault="00D97B4B">
            <w:pPr>
              <w:spacing w:after="0" w:line="276" w:lineRule="auto"/>
              <w:jc w:val="both"/>
              <w:rPr>
                <w:rFonts w:ascii="Arial" w:hAnsi="Arial" w:cs="Arial"/>
                <w:sz w:val="24"/>
                <w:szCs w:val="24"/>
              </w:rPr>
            </w:pPr>
            <w:r>
              <w:rPr>
                <w:rFonts w:ascii="Arial" w:hAnsi="Arial" w:cs="Arial"/>
                <w:sz w:val="24"/>
                <w:szCs w:val="24"/>
              </w:rPr>
              <w:t>Koordynator badań jakościowych – 1 osoba</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8F754" w14:textId="3C8795F5" w:rsidR="00FC0E91" w:rsidRDefault="00D97B4B" w:rsidP="008260AD">
            <w:pPr>
              <w:spacing w:after="0" w:line="276" w:lineRule="auto"/>
              <w:jc w:val="both"/>
              <w:rPr>
                <w:rFonts w:ascii="Arial" w:hAnsi="Arial" w:cs="Arial"/>
                <w:sz w:val="24"/>
                <w:szCs w:val="24"/>
              </w:rPr>
            </w:pPr>
            <w:r>
              <w:rPr>
                <w:rFonts w:ascii="Arial" w:hAnsi="Arial" w:cs="Arial"/>
                <w:sz w:val="24"/>
                <w:szCs w:val="24"/>
              </w:rPr>
              <w:t xml:space="preserve">Doświadczenie w koordynowaniu badań jakościowych </w:t>
            </w:r>
            <w:r w:rsidR="00DF124F">
              <w:rPr>
                <w:rFonts w:ascii="Arial" w:hAnsi="Arial" w:cs="Arial"/>
                <w:sz w:val="24"/>
                <w:szCs w:val="24"/>
              </w:rPr>
              <w:t xml:space="preserve">IDI </w:t>
            </w:r>
            <w:r w:rsidR="002902BE">
              <w:rPr>
                <w:rFonts w:ascii="Arial" w:hAnsi="Arial" w:cs="Arial"/>
                <w:sz w:val="24"/>
                <w:szCs w:val="24"/>
              </w:rPr>
              <w:t>i</w:t>
            </w:r>
            <w:r w:rsidR="00DF124F">
              <w:rPr>
                <w:rFonts w:ascii="Arial" w:hAnsi="Arial" w:cs="Arial"/>
                <w:sz w:val="24"/>
                <w:szCs w:val="24"/>
              </w:rPr>
              <w:t xml:space="preserve"> FGI </w:t>
            </w:r>
            <w:r>
              <w:rPr>
                <w:rFonts w:ascii="Arial" w:hAnsi="Arial" w:cs="Arial"/>
                <w:sz w:val="24"/>
                <w:szCs w:val="24"/>
              </w:rPr>
              <w:t>(</w:t>
            </w:r>
            <w:r w:rsidR="00D951CD">
              <w:rPr>
                <w:rFonts w:ascii="Arial" w:hAnsi="Arial" w:cs="Arial"/>
                <w:sz w:val="24"/>
                <w:szCs w:val="24"/>
              </w:rPr>
              <w:t>kandydat do pe</w:t>
            </w:r>
            <w:r w:rsidR="001D4286">
              <w:rPr>
                <w:rFonts w:ascii="Arial" w:hAnsi="Arial" w:cs="Arial"/>
                <w:sz w:val="24"/>
                <w:szCs w:val="24"/>
              </w:rPr>
              <w:t>łnienia tej funkcji</w:t>
            </w:r>
            <w:r w:rsidR="0017600C">
              <w:rPr>
                <w:rFonts w:ascii="Arial" w:hAnsi="Arial" w:cs="Arial"/>
                <w:sz w:val="24"/>
                <w:szCs w:val="24"/>
              </w:rPr>
              <w:t xml:space="preserve"> w okresie</w:t>
            </w:r>
            <w:r w:rsidR="00C96FA4">
              <w:rPr>
                <w:rFonts w:ascii="Arial" w:hAnsi="Arial" w:cs="Arial"/>
                <w:sz w:val="24"/>
                <w:szCs w:val="24"/>
              </w:rPr>
              <w:t xml:space="preserve"> </w:t>
            </w:r>
            <w:r>
              <w:rPr>
                <w:rFonts w:ascii="Arial" w:hAnsi="Arial" w:cs="Arial"/>
                <w:sz w:val="24"/>
                <w:szCs w:val="24"/>
              </w:rPr>
              <w:t xml:space="preserve">3 lat przed upływem terminu </w:t>
            </w:r>
            <w:r w:rsidR="00C96FA4">
              <w:rPr>
                <w:rFonts w:ascii="Arial" w:hAnsi="Arial" w:cs="Arial"/>
                <w:sz w:val="24"/>
                <w:szCs w:val="24"/>
              </w:rPr>
              <w:t>składania</w:t>
            </w:r>
            <w:r>
              <w:rPr>
                <w:rFonts w:ascii="Arial" w:hAnsi="Arial" w:cs="Arial"/>
                <w:sz w:val="24"/>
                <w:szCs w:val="24"/>
              </w:rPr>
              <w:t xml:space="preserve"> ofert koordynowa</w:t>
            </w:r>
            <w:r w:rsidR="006B67B6">
              <w:rPr>
                <w:rFonts w:ascii="Arial" w:hAnsi="Arial" w:cs="Arial"/>
                <w:sz w:val="24"/>
                <w:szCs w:val="24"/>
              </w:rPr>
              <w:t>ł</w:t>
            </w:r>
            <w:r>
              <w:rPr>
                <w:rFonts w:ascii="Arial" w:hAnsi="Arial" w:cs="Arial"/>
                <w:sz w:val="24"/>
                <w:szCs w:val="24"/>
              </w:rPr>
              <w:t xml:space="preserve"> minimum 1 badani</w:t>
            </w:r>
            <w:r w:rsidR="008C35E7">
              <w:rPr>
                <w:rFonts w:ascii="Arial" w:hAnsi="Arial" w:cs="Arial"/>
                <w:sz w:val="24"/>
                <w:szCs w:val="24"/>
              </w:rPr>
              <w:t>e</w:t>
            </w:r>
            <w:r>
              <w:rPr>
                <w:rFonts w:ascii="Arial" w:hAnsi="Arial" w:cs="Arial"/>
                <w:sz w:val="24"/>
                <w:szCs w:val="24"/>
              </w:rPr>
              <w:t xml:space="preserve"> jakościowe z </w:t>
            </w:r>
            <w:r w:rsidR="00DB336A" w:rsidRPr="00DB336A">
              <w:rPr>
                <w:rFonts w:ascii="Arial" w:hAnsi="Arial" w:cs="Arial"/>
                <w:sz w:val="24"/>
                <w:szCs w:val="24"/>
              </w:rPr>
              <w:t>łączeniem technik IDI i FGI lub minimum 1 badanie jakościowe z techniką IDI oraz 1 badanie jakościowe z techniką FGI).</w:t>
            </w:r>
            <w:r>
              <w:rPr>
                <w:rFonts w:ascii="Arial" w:hAnsi="Arial" w:cs="Arial"/>
                <w:sz w:val="24"/>
                <w:szCs w:val="24"/>
              </w:rPr>
              <w:t xml:space="preserve"> </w:t>
            </w:r>
          </w:p>
        </w:tc>
      </w:tr>
    </w:tbl>
    <w:p w14:paraId="3CB46DF8" w14:textId="77777777" w:rsidR="00FC0E91" w:rsidRDefault="00FC0E91">
      <w:pPr>
        <w:spacing w:line="276" w:lineRule="auto"/>
        <w:jc w:val="both"/>
        <w:rPr>
          <w:rFonts w:ascii="Arial" w:hAnsi="Arial" w:cs="Arial"/>
          <w:sz w:val="24"/>
          <w:szCs w:val="24"/>
        </w:rPr>
      </w:pPr>
    </w:p>
    <w:p w14:paraId="4B4FE253" w14:textId="50F2B64D" w:rsidR="00177511" w:rsidRDefault="00177511">
      <w:pPr>
        <w:spacing w:line="276" w:lineRule="auto"/>
        <w:jc w:val="both"/>
        <w:textAlignment w:val="auto"/>
        <w:rPr>
          <w:rFonts w:ascii="Arial" w:hAnsi="Arial" w:cs="Arial"/>
          <w:sz w:val="24"/>
          <w:szCs w:val="24"/>
        </w:rPr>
      </w:pPr>
      <w:r w:rsidRPr="00177511">
        <w:rPr>
          <w:rFonts w:ascii="Arial" w:hAnsi="Arial" w:cs="Arial"/>
          <w:sz w:val="24"/>
          <w:szCs w:val="24"/>
        </w:rPr>
        <w:lastRenderedPageBreak/>
        <w:t xml:space="preserve">Skróty nazw technik badawczych w treści warunków udziału </w:t>
      </w:r>
      <w:r w:rsidR="009A1BF5">
        <w:rPr>
          <w:rFonts w:ascii="Arial" w:hAnsi="Arial" w:cs="Arial"/>
          <w:sz w:val="24"/>
          <w:szCs w:val="24"/>
        </w:rPr>
        <w:t>w pos</w:t>
      </w:r>
      <w:r w:rsidR="008C7B2D">
        <w:rPr>
          <w:rFonts w:ascii="Arial" w:hAnsi="Arial" w:cs="Arial"/>
          <w:sz w:val="24"/>
          <w:szCs w:val="24"/>
        </w:rPr>
        <w:t xml:space="preserve">tępowaniu </w:t>
      </w:r>
      <w:r w:rsidRPr="00177511">
        <w:rPr>
          <w:rFonts w:ascii="Arial" w:hAnsi="Arial" w:cs="Arial"/>
          <w:sz w:val="24"/>
          <w:szCs w:val="24"/>
        </w:rPr>
        <w:t>w rozumieniu ich pełnych nazw i znaczeń określonych w OPZ.</w:t>
      </w:r>
    </w:p>
    <w:p w14:paraId="70EB8E65" w14:textId="532019F2" w:rsidR="00FC0E91" w:rsidRPr="00865598" w:rsidRDefault="00D97B4B">
      <w:pPr>
        <w:spacing w:line="276" w:lineRule="auto"/>
        <w:jc w:val="both"/>
        <w:textAlignment w:val="auto"/>
        <w:rPr>
          <w:rFonts w:ascii="Arial" w:hAnsi="Arial" w:cs="Arial"/>
          <w:sz w:val="24"/>
          <w:szCs w:val="24"/>
        </w:rPr>
      </w:pPr>
      <w:r>
        <w:rPr>
          <w:rFonts w:ascii="Arial" w:hAnsi="Arial" w:cs="Arial"/>
          <w:sz w:val="24"/>
          <w:szCs w:val="24"/>
        </w:rPr>
        <w:t>Zamawiający wymaga, aby w</w:t>
      </w:r>
      <w:r w:rsidR="00A851B9">
        <w:rPr>
          <w:rFonts w:ascii="Arial" w:hAnsi="Arial" w:cs="Arial"/>
          <w:sz w:val="24"/>
          <w:szCs w:val="24"/>
        </w:rPr>
        <w:t xml:space="preserve"> okr</w:t>
      </w:r>
      <w:r w:rsidR="008967FB">
        <w:rPr>
          <w:rFonts w:ascii="Arial" w:hAnsi="Arial" w:cs="Arial"/>
          <w:sz w:val="24"/>
          <w:szCs w:val="24"/>
        </w:rPr>
        <w:t xml:space="preserve">esie realizacji zamówienia </w:t>
      </w:r>
      <w:r>
        <w:rPr>
          <w:rFonts w:ascii="Arial" w:hAnsi="Arial" w:cs="Arial"/>
          <w:sz w:val="24"/>
          <w:szCs w:val="24"/>
        </w:rPr>
        <w:t>osoba w zespole badawcz</w:t>
      </w:r>
      <w:r w:rsidR="00DF21FB">
        <w:rPr>
          <w:rFonts w:ascii="Arial" w:hAnsi="Arial" w:cs="Arial"/>
          <w:sz w:val="24"/>
          <w:szCs w:val="24"/>
        </w:rPr>
        <w:t>o-analitycznym</w:t>
      </w:r>
      <w:r>
        <w:rPr>
          <w:rFonts w:ascii="Arial" w:hAnsi="Arial" w:cs="Arial"/>
          <w:sz w:val="24"/>
          <w:szCs w:val="24"/>
        </w:rPr>
        <w:t xml:space="preserve">, wykonująca czynności związane z realizacją zamówienia, polegające na koordynowaniu zamówienia </w:t>
      </w:r>
      <w:r w:rsidR="001F42D9">
        <w:rPr>
          <w:rFonts w:ascii="Arial" w:hAnsi="Arial" w:cs="Arial"/>
          <w:sz w:val="24"/>
          <w:szCs w:val="24"/>
        </w:rPr>
        <w:t xml:space="preserve">(badań i analiz) </w:t>
      </w:r>
      <w:r>
        <w:rPr>
          <w:rFonts w:ascii="Arial" w:hAnsi="Arial" w:cs="Arial"/>
          <w:sz w:val="24"/>
          <w:szCs w:val="24"/>
        </w:rPr>
        <w:t>była zatrudniona przez Wykonawcę na podstawie umowy o pracę w</w:t>
      </w:r>
      <w:r w:rsidR="00A851B9">
        <w:rPr>
          <w:rFonts w:ascii="Arial" w:hAnsi="Arial" w:cs="Arial"/>
          <w:sz w:val="24"/>
          <w:szCs w:val="24"/>
        </w:rPr>
        <w:t> </w:t>
      </w:r>
      <w:r>
        <w:rPr>
          <w:rFonts w:ascii="Arial" w:hAnsi="Arial" w:cs="Arial"/>
          <w:sz w:val="24"/>
          <w:szCs w:val="24"/>
        </w:rPr>
        <w:t>rozumieniu przepisów ustawy z dnia 26 czerwca 1974 r. - Kodeks pracy (Dz. U. z 2023 r. poz. 1465</w:t>
      </w:r>
      <w:r w:rsidR="00C950DF">
        <w:rPr>
          <w:rFonts w:ascii="Arial" w:hAnsi="Arial" w:cs="Arial"/>
          <w:sz w:val="24"/>
          <w:szCs w:val="24"/>
        </w:rPr>
        <w:t xml:space="preserve"> z </w:t>
      </w:r>
      <w:proofErr w:type="spellStart"/>
      <w:r w:rsidR="00C950DF">
        <w:rPr>
          <w:rFonts w:ascii="Arial" w:hAnsi="Arial" w:cs="Arial"/>
          <w:sz w:val="24"/>
          <w:szCs w:val="24"/>
        </w:rPr>
        <w:t>późn</w:t>
      </w:r>
      <w:proofErr w:type="spellEnd"/>
      <w:r w:rsidR="00C950DF">
        <w:rPr>
          <w:rFonts w:ascii="Arial" w:hAnsi="Arial" w:cs="Arial"/>
          <w:sz w:val="24"/>
          <w:szCs w:val="24"/>
        </w:rPr>
        <w:t xml:space="preserve">. </w:t>
      </w:r>
      <w:r w:rsidR="00EE5A55">
        <w:rPr>
          <w:rFonts w:ascii="Arial" w:hAnsi="Arial" w:cs="Arial"/>
          <w:sz w:val="24"/>
          <w:szCs w:val="24"/>
        </w:rPr>
        <w:t>zm.</w:t>
      </w:r>
      <w:r>
        <w:rPr>
          <w:rFonts w:ascii="Arial" w:hAnsi="Arial" w:cs="Arial"/>
          <w:sz w:val="24"/>
          <w:szCs w:val="24"/>
        </w:rPr>
        <w:t xml:space="preserve">), w całym okresie realizacji umowy, </w:t>
      </w:r>
      <w:r w:rsidRPr="00865598">
        <w:rPr>
          <w:rFonts w:ascii="Arial" w:hAnsi="Arial" w:cs="Arial"/>
          <w:sz w:val="24"/>
          <w:szCs w:val="24"/>
        </w:rPr>
        <w:t>zgodnie z oświadczeniem stanowiącym załącznik do umowy.</w:t>
      </w:r>
      <w:r w:rsidR="00865598" w:rsidRPr="00CE399E">
        <w:rPr>
          <w:rFonts w:cs="Arial"/>
          <w:sz w:val="24"/>
          <w:szCs w:val="24"/>
        </w:rPr>
        <w:t xml:space="preserve"> </w:t>
      </w:r>
      <w:r w:rsidR="00865598" w:rsidRPr="00CE399E">
        <w:rPr>
          <w:rFonts w:ascii="Arial" w:hAnsi="Arial" w:cs="Arial"/>
          <w:sz w:val="24"/>
          <w:szCs w:val="24"/>
        </w:rPr>
        <w:t>Wymóg zatrudnienia, o którym mowa w zdaniu poprzednim obowiązuje także w przypadku zmiany w/w osoby.</w:t>
      </w:r>
    </w:p>
    <w:p w14:paraId="17C2A797" w14:textId="0899DC17" w:rsidR="00FC0E91" w:rsidRDefault="003370A1">
      <w:pPr>
        <w:spacing w:line="276" w:lineRule="auto"/>
        <w:jc w:val="both"/>
        <w:rPr>
          <w:rFonts w:ascii="Arial" w:hAnsi="Arial" w:cs="Arial"/>
          <w:sz w:val="24"/>
          <w:szCs w:val="24"/>
        </w:rPr>
      </w:pPr>
      <w:r w:rsidRPr="003370A1">
        <w:rPr>
          <w:rFonts w:ascii="Arial" w:hAnsi="Arial" w:cs="Arial"/>
          <w:sz w:val="24"/>
          <w:szCs w:val="24"/>
        </w:rPr>
        <w:t>Wykonawca nie może dokonywać z</w:t>
      </w:r>
      <w:r>
        <w:rPr>
          <w:rFonts w:ascii="Arial" w:hAnsi="Arial" w:cs="Arial"/>
          <w:sz w:val="24"/>
          <w:szCs w:val="24"/>
        </w:rPr>
        <w:t>miany osób wchodzących w skład p</w:t>
      </w:r>
      <w:r w:rsidRPr="003370A1">
        <w:rPr>
          <w:rFonts w:ascii="Arial" w:hAnsi="Arial" w:cs="Arial"/>
          <w:sz w:val="24"/>
          <w:szCs w:val="24"/>
        </w:rPr>
        <w:t>ersonelu zatwierdzonego przez Zamawiającego, bez uzyskania wcześniejszej pisemnej zgody Zamawiającego. Zmiana osoby/osób w trakcie realizacji umowy może zostać dokonana na podstawie pisemnego Wniosku Wykonawcy oraz uzasadnienia zgodnie z zasadami zmiany personelu opisanymi w Istotnych Postanowieniach Umowy pod warunkiem spełnienia przez osobę warunku udziału w postępowaniu dla danego stanowiska. Wymóg adekwatnego zastąpienia osób personelu w trakcie trwania umowy dotyczy tylko tych członków personelu, co do których były wymagania odnośnie do doświadczenia</w:t>
      </w:r>
      <w:r>
        <w:rPr>
          <w:rFonts w:ascii="Arial" w:hAnsi="Arial" w:cs="Arial"/>
          <w:sz w:val="24"/>
          <w:szCs w:val="24"/>
        </w:rPr>
        <w:t>.</w:t>
      </w:r>
      <w:r w:rsidRPr="003370A1">
        <w:rPr>
          <w:rFonts w:ascii="Arial" w:hAnsi="Arial" w:cs="Arial"/>
          <w:sz w:val="24"/>
          <w:szCs w:val="24"/>
        </w:rPr>
        <w:t xml:space="preserve"> </w:t>
      </w:r>
    </w:p>
    <w:p w14:paraId="21A3F8BD" w14:textId="77777777" w:rsidR="00FC0E91" w:rsidRDefault="00D97B4B">
      <w:pPr>
        <w:spacing w:line="276" w:lineRule="auto"/>
        <w:jc w:val="both"/>
        <w:textAlignment w:val="auto"/>
        <w:rPr>
          <w:rFonts w:ascii="Arial" w:hAnsi="Arial" w:cs="Arial"/>
          <w:sz w:val="24"/>
          <w:szCs w:val="24"/>
        </w:rPr>
      </w:pPr>
      <w:bookmarkStart w:id="6" w:name="_Hlk165894723"/>
      <w:r>
        <w:rPr>
          <w:rFonts w:ascii="Arial" w:hAnsi="Arial" w:cs="Arial"/>
          <w:sz w:val="24"/>
          <w:szCs w:val="24"/>
        </w:rPr>
        <w:t>Wykonawca zapewni udział autora/autorów końcowego raportu analitycznego w nagraniu programu służącemu upowszechnianiu wyników badania w mediach oraz prezentacji przebiegu i rezultatów badania na wydarzeniach/konferencjach/seminariach/</w:t>
      </w:r>
      <w:proofErr w:type="spellStart"/>
      <w:r>
        <w:rPr>
          <w:rFonts w:ascii="Arial" w:hAnsi="Arial" w:cs="Arial"/>
          <w:sz w:val="24"/>
          <w:szCs w:val="24"/>
        </w:rPr>
        <w:t>webinarach</w:t>
      </w:r>
      <w:proofErr w:type="spellEnd"/>
      <w:r>
        <w:rPr>
          <w:rFonts w:ascii="Arial" w:hAnsi="Arial" w:cs="Arial"/>
          <w:sz w:val="24"/>
          <w:szCs w:val="24"/>
        </w:rPr>
        <w:t>. Zamawiający zastrzega, że udział w ww. nagraniu oraz prezentacja wyników badania na wydarzeniach/ konferencjach/ seminariach/</w:t>
      </w:r>
      <w:proofErr w:type="spellStart"/>
      <w:r>
        <w:rPr>
          <w:rFonts w:ascii="Arial" w:hAnsi="Arial" w:cs="Arial"/>
          <w:sz w:val="24"/>
          <w:szCs w:val="24"/>
        </w:rPr>
        <w:t>webinarach</w:t>
      </w:r>
      <w:proofErr w:type="spellEnd"/>
      <w:r>
        <w:rPr>
          <w:rFonts w:ascii="Arial" w:hAnsi="Arial" w:cs="Arial"/>
          <w:sz w:val="24"/>
          <w:szCs w:val="24"/>
        </w:rPr>
        <w:t xml:space="preserve"> może odbyć się w dowolnym terminie i miejscu na terenie Rzeczypospolitej Polskiej, wskazanym przez Zamawiającego, aż do zakończenia realizacji projektu LORP I. Koszty związane z udziałem autora/autorów końcowego raportu analitycznego w rozpowszechnianiu wyników badania pokrywa Wykonawca.</w:t>
      </w:r>
    </w:p>
    <w:bookmarkEnd w:id="6"/>
    <w:p w14:paraId="2A8A3CEF" w14:textId="77777777" w:rsidR="00FC0E91" w:rsidRDefault="00D97B4B">
      <w:pPr>
        <w:spacing w:line="276" w:lineRule="auto"/>
        <w:jc w:val="both"/>
        <w:textAlignment w:val="auto"/>
        <w:rPr>
          <w:rFonts w:ascii="Arial" w:hAnsi="Arial" w:cs="Arial"/>
          <w:sz w:val="24"/>
          <w:szCs w:val="24"/>
        </w:rPr>
      </w:pPr>
      <w:r>
        <w:rPr>
          <w:rFonts w:ascii="Arial" w:hAnsi="Arial" w:cs="Arial"/>
          <w:sz w:val="24"/>
          <w:szCs w:val="24"/>
        </w:rPr>
        <w:t xml:space="preserve">Wykonawca zobowiązany jest utrwalić przeprowadzenie każdego wywiadu poprzez nagranie </w:t>
      </w:r>
      <w:proofErr w:type="gramStart"/>
      <w:r>
        <w:rPr>
          <w:rFonts w:ascii="Arial" w:hAnsi="Arial" w:cs="Arial"/>
          <w:sz w:val="24"/>
          <w:szCs w:val="24"/>
        </w:rPr>
        <w:t>audio  rozmowy</w:t>
      </w:r>
      <w:proofErr w:type="gramEnd"/>
      <w:r>
        <w:rPr>
          <w:rFonts w:ascii="Arial" w:hAnsi="Arial" w:cs="Arial"/>
          <w:sz w:val="24"/>
          <w:szCs w:val="24"/>
        </w:rPr>
        <w:t xml:space="preserve"> za zgodą respondenta.</w:t>
      </w:r>
    </w:p>
    <w:p w14:paraId="1450613D" w14:textId="77777777" w:rsidR="00FC0E91" w:rsidRDefault="00D97B4B">
      <w:pPr>
        <w:spacing w:line="276" w:lineRule="auto"/>
        <w:jc w:val="both"/>
        <w:textAlignment w:val="auto"/>
        <w:rPr>
          <w:rFonts w:ascii="Arial" w:hAnsi="Arial" w:cs="Arial"/>
          <w:sz w:val="24"/>
          <w:szCs w:val="24"/>
        </w:rPr>
      </w:pPr>
      <w:r>
        <w:rPr>
          <w:rFonts w:ascii="Arial" w:hAnsi="Arial" w:cs="Arial"/>
          <w:sz w:val="24"/>
          <w:szCs w:val="24"/>
        </w:rPr>
        <w:t>Wykonawca przeniesie na Zamawiającego autorskie prawa do produktów dostarczonych w ramach realizacji przedmiotu zamówienia.</w:t>
      </w:r>
    </w:p>
    <w:p w14:paraId="0CA52F59" w14:textId="77777777" w:rsidR="00FC0E91" w:rsidRDefault="00FC0E91">
      <w:pPr>
        <w:spacing w:after="0" w:line="276" w:lineRule="auto"/>
        <w:jc w:val="both"/>
        <w:textAlignment w:val="auto"/>
        <w:rPr>
          <w:rFonts w:ascii="Arial" w:hAnsi="Arial" w:cs="Arial"/>
          <w:sz w:val="24"/>
          <w:szCs w:val="24"/>
        </w:rPr>
      </w:pPr>
    </w:p>
    <w:p w14:paraId="38161B29" w14:textId="77777777" w:rsidR="00FC0E91" w:rsidRDefault="00D97B4B">
      <w:pPr>
        <w:spacing w:line="276" w:lineRule="auto"/>
        <w:jc w:val="both"/>
        <w:rPr>
          <w:rFonts w:ascii="Arial" w:hAnsi="Arial" w:cs="Arial"/>
          <w:sz w:val="24"/>
          <w:szCs w:val="24"/>
        </w:rPr>
      </w:pPr>
      <w:r>
        <w:rPr>
          <w:rFonts w:ascii="Arial" w:hAnsi="Arial" w:cs="Arial"/>
          <w:sz w:val="24"/>
          <w:szCs w:val="24"/>
        </w:rPr>
        <w:t>Wykonawca jest zobowiązany do prowadzenia działań zgodnie z Kartą Praw Podstawowych Unii Europejskiej z dnia 26 października 2012 r. w zakresie odnoszącym się do sposobu realizacji usługi i jej zakresu oraz zgodnie z Konwencją o Prawach Osób Niepełnosprawnych.</w:t>
      </w:r>
    </w:p>
    <w:p w14:paraId="431CC5B7" w14:textId="13C59DBC" w:rsidR="00FC0E91" w:rsidRDefault="00D97B4B">
      <w:pPr>
        <w:spacing w:line="276" w:lineRule="auto"/>
        <w:jc w:val="both"/>
        <w:rPr>
          <w:rFonts w:ascii="Arial" w:hAnsi="Arial" w:cs="Arial"/>
          <w:sz w:val="24"/>
          <w:szCs w:val="24"/>
        </w:rPr>
      </w:pPr>
      <w:r>
        <w:rPr>
          <w:rFonts w:ascii="Arial" w:hAnsi="Arial" w:cs="Arial"/>
          <w:sz w:val="24"/>
          <w:szCs w:val="24"/>
        </w:rPr>
        <w:t>Zamawiający stosując nomenklaturę w dokumentach zamówienia, dotyczącą osób zaangażowanych w jego realizację, w tym funkcji wskazanych w zespole badawcz</w:t>
      </w:r>
      <w:r w:rsidR="006363AB">
        <w:rPr>
          <w:rFonts w:ascii="Arial" w:hAnsi="Arial" w:cs="Arial"/>
          <w:sz w:val="24"/>
          <w:szCs w:val="24"/>
        </w:rPr>
        <w:t>o-analitycznym</w:t>
      </w:r>
      <w:r>
        <w:rPr>
          <w:rFonts w:ascii="Arial" w:hAnsi="Arial" w:cs="Arial"/>
          <w:sz w:val="24"/>
          <w:szCs w:val="24"/>
        </w:rPr>
        <w:t>, w żaden sposób nie różnicuje ze względu na płeć. Wykonawca do realizacji zamówieni</w:t>
      </w:r>
      <w:r w:rsidR="006363AB">
        <w:rPr>
          <w:rFonts w:ascii="Arial" w:hAnsi="Arial" w:cs="Arial"/>
          <w:sz w:val="24"/>
          <w:szCs w:val="24"/>
        </w:rPr>
        <w:t>a</w:t>
      </w:r>
      <w:r>
        <w:rPr>
          <w:rFonts w:ascii="Arial" w:hAnsi="Arial" w:cs="Arial"/>
          <w:sz w:val="24"/>
          <w:szCs w:val="24"/>
        </w:rPr>
        <w:t xml:space="preserve"> może zaangażować osoby o dowolnej tożsamości płciowej.</w:t>
      </w:r>
    </w:p>
    <w:p w14:paraId="1F40FF2E" w14:textId="77777777" w:rsidR="009B1579" w:rsidRDefault="009B1579">
      <w:pPr>
        <w:spacing w:line="276" w:lineRule="auto"/>
        <w:jc w:val="both"/>
        <w:rPr>
          <w:rFonts w:ascii="Arial" w:hAnsi="Arial" w:cs="Arial"/>
          <w:sz w:val="24"/>
          <w:szCs w:val="24"/>
        </w:rPr>
      </w:pPr>
    </w:p>
    <w:p w14:paraId="41D9E4CF" w14:textId="77777777" w:rsidR="00FC0E91" w:rsidRDefault="00D97B4B">
      <w:pPr>
        <w:pStyle w:val="Akapitzlist"/>
        <w:numPr>
          <w:ilvl w:val="0"/>
          <w:numId w:val="1"/>
        </w:numPr>
        <w:spacing w:line="276" w:lineRule="auto"/>
        <w:ind w:left="426" w:hanging="437"/>
        <w:jc w:val="both"/>
        <w:rPr>
          <w:rFonts w:ascii="Arial" w:hAnsi="Arial" w:cs="Arial"/>
          <w:b/>
          <w:sz w:val="24"/>
          <w:szCs w:val="24"/>
        </w:rPr>
      </w:pPr>
      <w:r>
        <w:rPr>
          <w:rFonts w:ascii="Arial" w:hAnsi="Arial" w:cs="Arial"/>
          <w:b/>
          <w:sz w:val="24"/>
          <w:szCs w:val="24"/>
        </w:rPr>
        <w:t>Harmonogram wykonania zamówienia:</w:t>
      </w:r>
    </w:p>
    <w:p w14:paraId="5F2B9F2E" w14:textId="37D168AC" w:rsidR="00FC0E91" w:rsidRDefault="00D97B4B">
      <w:pPr>
        <w:spacing w:line="276" w:lineRule="auto"/>
        <w:jc w:val="both"/>
      </w:pPr>
      <w:r>
        <w:rPr>
          <w:rFonts w:ascii="Arial" w:hAnsi="Arial" w:cs="Arial"/>
          <w:sz w:val="24"/>
          <w:szCs w:val="24"/>
        </w:rPr>
        <w:lastRenderedPageBreak/>
        <w:t xml:space="preserve">Przedmiot zamówienia (potwierdzony protokołem odbioru) zostanie zrealizowany w ciągu </w:t>
      </w:r>
      <w:r>
        <w:rPr>
          <w:rFonts w:ascii="Arial" w:hAnsi="Arial" w:cs="Arial"/>
          <w:b/>
          <w:bCs/>
          <w:sz w:val="24"/>
          <w:szCs w:val="24"/>
        </w:rPr>
        <w:t>150</w:t>
      </w:r>
      <w:r>
        <w:rPr>
          <w:rFonts w:ascii="Arial" w:hAnsi="Arial" w:cs="Arial"/>
          <w:b/>
          <w:sz w:val="24"/>
          <w:szCs w:val="24"/>
        </w:rPr>
        <w:t xml:space="preserve"> dni kalendarzowych</w:t>
      </w:r>
      <w:r>
        <w:rPr>
          <w:rFonts w:ascii="Arial" w:hAnsi="Arial" w:cs="Arial"/>
          <w:sz w:val="24"/>
          <w:szCs w:val="24"/>
        </w:rPr>
        <w:t xml:space="preserve"> od daty umowy. W ciągu </w:t>
      </w:r>
      <w:r>
        <w:rPr>
          <w:rFonts w:ascii="Arial" w:hAnsi="Arial" w:cs="Arial"/>
          <w:b/>
          <w:sz w:val="24"/>
          <w:szCs w:val="24"/>
        </w:rPr>
        <w:t>120 dni kalendarzowych</w:t>
      </w:r>
      <w:r>
        <w:rPr>
          <w:rFonts w:ascii="Arial" w:hAnsi="Arial" w:cs="Arial"/>
          <w:sz w:val="24"/>
          <w:szCs w:val="24"/>
        </w:rPr>
        <w:t xml:space="preserve"> od daty umowy Wykonawca przekaże końcowy raport analityczny (pierwsza wersja). </w:t>
      </w:r>
    </w:p>
    <w:p w14:paraId="27869A94" w14:textId="77777777" w:rsidR="00FC0E91" w:rsidRDefault="00D97B4B">
      <w:pPr>
        <w:spacing w:line="276" w:lineRule="auto"/>
        <w:jc w:val="both"/>
        <w:rPr>
          <w:rFonts w:ascii="Arial" w:hAnsi="Arial" w:cs="Arial"/>
          <w:sz w:val="24"/>
          <w:szCs w:val="24"/>
        </w:rPr>
      </w:pPr>
      <w:r>
        <w:rPr>
          <w:rFonts w:ascii="Arial" w:hAnsi="Arial" w:cs="Arial"/>
          <w:sz w:val="24"/>
          <w:szCs w:val="24"/>
        </w:rPr>
        <w:t>Realizacja poszczególnych elementów przedmiotu zamówienia zostanie określona w harmonogramie prac przedstawionym przez Wykonawcę w raporcie metodycznym.</w:t>
      </w:r>
    </w:p>
    <w:p w14:paraId="71E4E4B2" w14:textId="77777777" w:rsidR="00FC0E91" w:rsidRDefault="00D97B4B">
      <w:pPr>
        <w:pStyle w:val="Akapitzlist"/>
        <w:numPr>
          <w:ilvl w:val="0"/>
          <w:numId w:val="1"/>
        </w:numPr>
        <w:spacing w:line="276" w:lineRule="auto"/>
        <w:ind w:left="426" w:hanging="437"/>
        <w:jc w:val="both"/>
      </w:pPr>
      <w:r>
        <w:rPr>
          <w:rFonts w:ascii="Arial" w:hAnsi="Arial" w:cs="Arial"/>
          <w:b/>
          <w:sz w:val="24"/>
          <w:szCs w:val="24"/>
        </w:rPr>
        <w:t>Nazwy i kody Wspólnego Słownika Zamówień (Klasyfikacji CPV):</w:t>
      </w:r>
      <w:r>
        <w:rPr>
          <w:rFonts w:ascii="Arial" w:hAnsi="Arial" w:cs="Arial"/>
          <w:sz w:val="24"/>
          <w:szCs w:val="24"/>
        </w:rPr>
        <w:t xml:space="preserve"> 79315000-5 – Usługi badań społecznych</w:t>
      </w:r>
    </w:p>
    <w:p w14:paraId="7526850F" w14:textId="77777777" w:rsidR="00FC0E91" w:rsidRDefault="00D97B4B">
      <w:pPr>
        <w:pStyle w:val="Akapitzlist"/>
        <w:numPr>
          <w:ilvl w:val="0"/>
          <w:numId w:val="1"/>
        </w:numPr>
        <w:spacing w:after="0" w:line="276" w:lineRule="auto"/>
        <w:ind w:left="426" w:hanging="437"/>
        <w:jc w:val="both"/>
        <w:textAlignment w:val="auto"/>
        <w:rPr>
          <w:rFonts w:ascii="Arial" w:hAnsi="Arial" w:cs="Arial"/>
          <w:b/>
          <w:bCs/>
          <w:sz w:val="24"/>
          <w:szCs w:val="24"/>
        </w:rPr>
      </w:pPr>
      <w:r>
        <w:rPr>
          <w:rFonts w:ascii="Arial" w:hAnsi="Arial" w:cs="Arial"/>
          <w:b/>
          <w:bCs/>
          <w:sz w:val="24"/>
          <w:szCs w:val="24"/>
        </w:rPr>
        <w:t>Kryteria oceny ofert i wyboru Wykonawcy:</w:t>
      </w:r>
    </w:p>
    <w:p w14:paraId="61CB8F27" w14:textId="77777777" w:rsidR="00FC0E91" w:rsidRDefault="00FC0E91">
      <w:pPr>
        <w:spacing w:after="0" w:line="276" w:lineRule="auto"/>
        <w:jc w:val="both"/>
        <w:textAlignment w:val="auto"/>
        <w:rPr>
          <w:rFonts w:ascii="Arial" w:hAnsi="Arial" w:cs="Arial"/>
          <w:sz w:val="24"/>
          <w:szCs w:val="24"/>
        </w:rPr>
      </w:pPr>
    </w:p>
    <w:p w14:paraId="593FAB00" w14:textId="77777777" w:rsidR="00FC0E91" w:rsidRDefault="00D97B4B">
      <w:pPr>
        <w:spacing w:after="0" w:line="276" w:lineRule="auto"/>
        <w:jc w:val="both"/>
        <w:textAlignment w:val="auto"/>
        <w:rPr>
          <w:rFonts w:ascii="Arial" w:hAnsi="Arial" w:cs="Arial"/>
          <w:b/>
          <w:bCs/>
          <w:sz w:val="24"/>
          <w:szCs w:val="24"/>
        </w:rPr>
      </w:pPr>
      <w:r>
        <w:rPr>
          <w:rFonts w:ascii="Arial" w:hAnsi="Arial" w:cs="Arial"/>
          <w:b/>
          <w:bCs/>
          <w:sz w:val="24"/>
          <w:szCs w:val="24"/>
        </w:rPr>
        <w:t>Zamawiający przyjął następujące kryteria przypisując im odpowiednio wagi:</w:t>
      </w:r>
    </w:p>
    <w:p w14:paraId="7A90050D" w14:textId="77777777" w:rsidR="00FC0E91" w:rsidRDefault="00FC0E91">
      <w:pPr>
        <w:spacing w:after="0" w:line="276" w:lineRule="auto"/>
        <w:jc w:val="both"/>
        <w:textAlignment w:val="auto"/>
        <w:rPr>
          <w:rFonts w:ascii="Arial" w:hAnsi="Arial" w:cs="Arial"/>
          <w:b/>
          <w:bCs/>
          <w:sz w:val="24"/>
          <w:szCs w:val="24"/>
        </w:rPr>
      </w:pPr>
    </w:p>
    <w:p w14:paraId="021EACB4" w14:textId="1190280B" w:rsidR="00FC0E91" w:rsidRDefault="00D97B4B">
      <w:pPr>
        <w:spacing w:after="0" w:line="276" w:lineRule="auto"/>
        <w:jc w:val="both"/>
        <w:textAlignment w:val="auto"/>
        <w:rPr>
          <w:rFonts w:ascii="Arial" w:hAnsi="Arial" w:cs="Arial"/>
          <w:b/>
          <w:bCs/>
          <w:sz w:val="24"/>
          <w:szCs w:val="24"/>
        </w:rPr>
      </w:pPr>
      <w:r>
        <w:rPr>
          <w:rFonts w:ascii="Arial" w:hAnsi="Arial" w:cs="Arial"/>
          <w:b/>
          <w:bCs/>
          <w:sz w:val="24"/>
          <w:szCs w:val="24"/>
        </w:rPr>
        <w:t xml:space="preserve">Cena brutto – </w:t>
      </w:r>
      <w:r w:rsidR="007709AF">
        <w:rPr>
          <w:rFonts w:ascii="Arial" w:hAnsi="Arial" w:cs="Arial"/>
          <w:b/>
          <w:bCs/>
          <w:sz w:val="24"/>
          <w:szCs w:val="24"/>
        </w:rPr>
        <w:t>9</w:t>
      </w:r>
      <w:r>
        <w:rPr>
          <w:rFonts w:ascii="Arial" w:hAnsi="Arial" w:cs="Arial"/>
          <w:b/>
          <w:bCs/>
          <w:sz w:val="24"/>
          <w:szCs w:val="24"/>
        </w:rPr>
        <w:t>0 pkt.</w:t>
      </w:r>
    </w:p>
    <w:p w14:paraId="6DD414EF" w14:textId="77777777" w:rsidR="00FC0E91" w:rsidRDefault="00FC0E91">
      <w:pPr>
        <w:spacing w:after="0" w:line="276" w:lineRule="auto"/>
        <w:jc w:val="both"/>
        <w:textAlignment w:val="auto"/>
        <w:rPr>
          <w:rFonts w:ascii="Arial" w:hAnsi="Arial" w:cs="Arial"/>
          <w:sz w:val="24"/>
          <w:szCs w:val="24"/>
        </w:rPr>
      </w:pPr>
    </w:p>
    <w:p w14:paraId="7C3400B8" w14:textId="625CDA47" w:rsidR="00FC0E91" w:rsidRDefault="00D97B4B">
      <w:pPr>
        <w:spacing w:after="0" w:line="276" w:lineRule="auto"/>
        <w:jc w:val="both"/>
        <w:textAlignment w:val="auto"/>
        <w:rPr>
          <w:rFonts w:ascii="Arial" w:hAnsi="Arial" w:cs="Arial"/>
          <w:sz w:val="24"/>
          <w:szCs w:val="24"/>
        </w:rPr>
      </w:pPr>
      <w:r>
        <w:rPr>
          <w:rFonts w:ascii="Arial" w:hAnsi="Arial" w:cs="Arial"/>
          <w:sz w:val="24"/>
          <w:szCs w:val="24"/>
        </w:rPr>
        <w:t xml:space="preserve">Oferta z najniższą ceną otrzyma w tym kryterium </w:t>
      </w:r>
      <w:r w:rsidR="000A7D91">
        <w:rPr>
          <w:rFonts w:ascii="Arial" w:hAnsi="Arial" w:cs="Arial"/>
          <w:sz w:val="24"/>
          <w:szCs w:val="24"/>
        </w:rPr>
        <w:t>9</w:t>
      </w:r>
      <w:r>
        <w:rPr>
          <w:rFonts w:ascii="Arial" w:hAnsi="Arial" w:cs="Arial"/>
          <w:sz w:val="24"/>
          <w:szCs w:val="24"/>
        </w:rPr>
        <w:t>0 punktów. Pozostałe oferty otrzymają punkty według wzoru:</w:t>
      </w:r>
    </w:p>
    <w:p w14:paraId="720C9956" w14:textId="1F2EBD0C" w:rsidR="00FC0E91" w:rsidRDefault="00D97B4B">
      <w:pPr>
        <w:spacing w:after="0" w:line="276" w:lineRule="auto"/>
        <w:jc w:val="both"/>
        <w:textAlignment w:val="auto"/>
        <w:rPr>
          <w:rFonts w:ascii="Arial" w:hAnsi="Arial" w:cs="Arial"/>
          <w:sz w:val="24"/>
          <w:szCs w:val="24"/>
        </w:rPr>
      </w:pPr>
      <w:r>
        <w:rPr>
          <w:rFonts w:ascii="Arial" w:hAnsi="Arial" w:cs="Arial"/>
          <w:sz w:val="24"/>
          <w:szCs w:val="24"/>
        </w:rPr>
        <w:t xml:space="preserve">C = (C </w:t>
      </w:r>
      <w:proofErr w:type="gramStart"/>
      <w:r>
        <w:rPr>
          <w:rFonts w:ascii="Arial" w:hAnsi="Arial" w:cs="Arial"/>
          <w:sz w:val="24"/>
          <w:szCs w:val="24"/>
        </w:rPr>
        <w:t>min)/</w:t>
      </w:r>
      <w:proofErr w:type="gramEnd"/>
      <w:r>
        <w:rPr>
          <w:rFonts w:ascii="Arial" w:hAnsi="Arial" w:cs="Arial"/>
          <w:sz w:val="24"/>
          <w:szCs w:val="24"/>
        </w:rPr>
        <w:t xml:space="preserve">(C b) x </w:t>
      </w:r>
      <w:r w:rsidR="000A7D91">
        <w:rPr>
          <w:rFonts w:ascii="Arial" w:hAnsi="Arial" w:cs="Arial"/>
          <w:sz w:val="24"/>
          <w:szCs w:val="24"/>
        </w:rPr>
        <w:t>9</w:t>
      </w:r>
      <w:r>
        <w:rPr>
          <w:rFonts w:ascii="Arial" w:hAnsi="Arial" w:cs="Arial"/>
          <w:sz w:val="24"/>
          <w:szCs w:val="24"/>
        </w:rPr>
        <w:t>0 pkt.,</w:t>
      </w:r>
    </w:p>
    <w:p w14:paraId="68637A3E" w14:textId="77777777" w:rsidR="00FC0E91" w:rsidRDefault="00D97B4B">
      <w:pPr>
        <w:spacing w:after="0" w:line="276" w:lineRule="auto"/>
        <w:jc w:val="both"/>
        <w:textAlignment w:val="auto"/>
        <w:rPr>
          <w:rFonts w:ascii="Arial" w:hAnsi="Arial" w:cs="Arial"/>
          <w:sz w:val="24"/>
          <w:szCs w:val="24"/>
        </w:rPr>
      </w:pPr>
      <w:r>
        <w:rPr>
          <w:rFonts w:ascii="Arial" w:hAnsi="Arial" w:cs="Arial"/>
          <w:sz w:val="24"/>
          <w:szCs w:val="24"/>
        </w:rPr>
        <w:t>gdzie:</w:t>
      </w:r>
    </w:p>
    <w:p w14:paraId="4B557C0F" w14:textId="77777777" w:rsidR="00FC0E91" w:rsidRDefault="00D97B4B">
      <w:pPr>
        <w:spacing w:after="0" w:line="276" w:lineRule="auto"/>
        <w:jc w:val="both"/>
        <w:textAlignment w:val="auto"/>
        <w:rPr>
          <w:rFonts w:ascii="Arial" w:hAnsi="Arial" w:cs="Arial"/>
          <w:sz w:val="24"/>
          <w:szCs w:val="24"/>
        </w:rPr>
      </w:pPr>
      <w:r>
        <w:rPr>
          <w:rFonts w:ascii="Arial" w:hAnsi="Arial" w:cs="Arial"/>
          <w:sz w:val="24"/>
          <w:szCs w:val="24"/>
        </w:rPr>
        <w:t>C to liczba punktów w kryterium „cena brutto”</w:t>
      </w:r>
    </w:p>
    <w:p w14:paraId="298515A1" w14:textId="77777777" w:rsidR="00FC0E91" w:rsidRDefault="00D97B4B">
      <w:pPr>
        <w:spacing w:after="0" w:line="276" w:lineRule="auto"/>
        <w:jc w:val="both"/>
        <w:textAlignment w:val="auto"/>
        <w:rPr>
          <w:rFonts w:ascii="Arial" w:hAnsi="Arial" w:cs="Arial"/>
          <w:sz w:val="24"/>
          <w:szCs w:val="24"/>
        </w:rPr>
      </w:pPr>
      <w:r>
        <w:rPr>
          <w:rFonts w:ascii="Arial" w:hAnsi="Arial" w:cs="Arial"/>
          <w:sz w:val="24"/>
          <w:szCs w:val="24"/>
        </w:rPr>
        <w:t>C min to najniższa cena brutto spośród ofert zakwalifikowanych do oceny</w:t>
      </w:r>
    </w:p>
    <w:p w14:paraId="719B9495" w14:textId="77777777" w:rsidR="00FC0E91" w:rsidRDefault="00D97B4B">
      <w:pPr>
        <w:spacing w:after="0" w:line="276" w:lineRule="auto"/>
        <w:jc w:val="both"/>
        <w:textAlignment w:val="auto"/>
        <w:rPr>
          <w:rFonts w:ascii="Arial" w:hAnsi="Arial" w:cs="Arial"/>
          <w:sz w:val="24"/>
          <w:szCs w:val="24"/>
        </w:rPr>
      </w:pPr>
      <w:r>
        <w:rPr>
          <w:rFonts w:ascii="Arial" w:hAnsi="Arial" w:cs="Arial"/>
          <w:sz w:val="24"/>
          <w:szCs w:val="24"/>
        </w:rPr>
        <w:t xml:space="preserve">C b to cena z oferty badanej  </w:t>
      </w:r>
    </w:p>
    <w:p w14:paraId="78A002D3" w14:textId="77777777" w:rsidR="00FC0E91" w:rsidRDefault="00FC0E91">
      <w:pPr>
        <w:spacing w:after="0" w:line="276" w:lineRule="auto"/>
        <w:jc w:val="both"/>
        <w:textAlignment w:val="auto"/>
        <w:rPr>
          <w:rFonts w:ascii="Arial" w:hAnsi="Arial" w:cs="Arial"/>
          <w:sz w:val="24"/>
          <w:szCs w:val="24"/>
        </w:rPr>
      </w:pPr>
    </w:p>
    <w:p w14:paraId="2D994BAB" w14:textId="5F17345F" w:rsidR="00FC0E91" w:rsidRDefault="00D97B4B">
      <w:pPr>
        <w:spacing w:after="0" w:line="276" w:lineRule="auto"/>
        <w:jc w:val="both"/>
        <w:textAlignment w:val="auto"/>
        <w:rPr>
          <w:rFonts w:ascii="Arial" w:hAnsi="Arial" w:cs="Arial"/>
          <w:b/>
          <w:bCs/>
          <w:sz w:val="24"/>
          <w:szCs w:val="24"/>
        </w:rPr>
      </w:pPr>
      <w:r>
        <w:rPr>
          <w:rFonts w:ascii="Arial" w:hAnsi="Arial" w:cs="Arial"/>
          <w:b/>
          <w:bCs/>
          <w:sz w:val="24"/>
          <w:szCs w:val="24"/>
        </w:rPr>
        <w:t xml:space="preserve">Liczba uczestników indywidualnych wywiadów pogłębionych z klientami PSZ, które będą wykonane zgodnie z metodyką – </w:t>
      </w:r>
      <w:r w:rsidR="00794F7D">
        <w:rPr>
          <w:rFonts w:ascii="Arial" w:hAnsi="Arial" w:cs="Arial"/>
          <w:b/>
          <w:bCs/>
          <w:sz w:val="24"/>
          <w:szCs w:val="24"/>
        </w:rPr>
        <w:t>1</w:t>
      </w:r>
      <w:r>
        <w:rPr>
          <w:rFonts w:ascii="Arial" w:hAnsi="Arial" w:cs="Arial"/>
          <w:b/>
          <w:bCs/>
          <w:sz w:val="24"/>
          <w:szCs w:val="24"/>
        </w:rPr>
        <w:t>0 pkt.</w:t>
      </w:r>
    </w:p>
    <w:p w14:paraId="6CF8B210" w14:textId="77777777" w:rsidR="00FC0E91" w:rsidRDefault="00FC0E91">
      <w:pPr>
        <w:spacing w:after="0" w:line="276" w:lineRule="auto"/>
        <w:jc w:val="both"/>
        <w:textAlignment w:val="auto"/>
        <w:rPr>
          <w:rFonts w:ascii="Arial" w:hAnsi="Arial" w:cs="Arial"/>
          <w:sz w:val="24"/>
          <w:szCs w:val="24"/>
        </w:rPr>
      </w:pPr>
    </w:p>
    <w:p w14:paraId="1BD412F1" w14:textId="77777777" w:rsidR="00FC0E91" w:rsidRDefault="00D97B4B">
      <w:pPr>
        <w:spacing w:after="0" w:line="276" w:lineRule="auto"/>
        <w:jc w:val="both"/>
        <w:textAlignment w:val="auto"/>
        <w:rPr>
          <w:rFonts w:ascii="Arial" w:hAnsi="Arial" w:cs="Arial"/>
          <w:sz w:val="24"/>
          <w:szCs w:val="24"/>
        </w:rPr>
      </w:pPr>
      <w:r>
        <w:rPr>
          <w:rFonts w:ascii="Arial" w:hAnsi="Arial" w:cs="Arial"/>
          <w:sz w:val="24"/>
          <w:szCs w:val="24"/>
        </w:rPr>
        <w:t>Oferty zostaną ocenione w następujący sposób:</w:t>
      </w:r>
    </w:p>
    <w:p w14:paraId="31E7563B" w14:textId="18411780" w:rsidR="00FC0E91" w:rsidRDefault="00CC6E50">
      <w:pPr>
        <w:spacing w:after="0" w:line="276" w:lineRule="auto"/>
        <w:jc w:val="both"/>
        <w:textAlignment w:val="auto"/>
        <w:rPr>
          <w:rFonts w:ascii="Arial" w:hAnsi="Arial" w:cs="Arial"/>
          <w:sz w:val="24"/>
          <w:szCs w:val="24"/>
        </w:rPr>
      </w:pPr>
      <w:r>
        <w:rPr>
          <w:rFonts w:ascii="Arial" w:hAnsi="Arial" w:cs="Arial"/>
          <w:sz w:val="24"/>
          <w:szCs w:val="24"/>
        </w:rPr>
        <w:t>1</w:t>
      </w:r>
      <w:r w:rsidR="00D97B4B">
        <w:rPr>
          <w:rFonts w:ascii="Arial" w:hAnsi="Arial" w:cs="Arial"/>
          <w:sz w:val="24"/>
          <w:szCs w:val="24"/>
        </w:rPr>
        <w:t xml:space="preserve">0 pkt. – oferta z gwarantowaną liczbą wywiadów </w:t>
      </w:r>
      <w:r w:rsidR="00224847">
        <w:rPr>
          <w:rFonts w:ascii="Arial" w:hAnsi="Arial" w:cs="Arial"/>
          <w:sz w:val="24"/>
          <w:szCs w:val="24"/>
        </w:rPr>
        <w:t xml:space="preserve">minimum </w:t>
      </w:r>
      <w:r w:rsidR="00D97B4B">
        <w:rPr>
          <w:rFonts w:ascii="Arial" w:hAnsi="Arial" w:cs="Arial"/>
          <w:sz w:val="24"/>
          <w:szCs w:val="24"/>
        </w:rPr>
        <w:t>130 (80 klientów PUP, 50 klientów WUP) lub powyżej</w:t>
      </w:r>
    </w:p>
    <w:p w14:paraId="4E4DB75E" w14:textId="1F2D1FA3" w:rsidR="00FC0E91" w:rsidRDefault="00CC6E50">
      <w:pPr>
        <w:spacing w:after="0" w:line="276" w:lineRule="auto"/>
        <w:jc w:val="both"/>
        <w:textAlignment w:val="auto"/>
        <w:rPr>
          <w:rFonts w:ascii="Arial" w:hAnsi="Arial" w:cs="Arial"/>
          <w:sz w:val="24"/>
          <w:szCs w:val="24"/>
        </w:rPr>
      </w:pPr>
      <w:r>
        <w:rPr>
          <w:rFonts w:ascii="Arial" w:hAnsi="Arial" w:cs="Arial"/>
          <w:sz w:val="24"/>
          <w:szCs w:val="24"/>
        </w:rPr>
        <w:t>5</w:t>
      </w:r>
      <w:r w:rsidR="00D97B4B">
        <w:rPr>
          <w:rFonts w:ascii="Arial" w:hAnsi="Arial" w:cs="Arial"/>
          <w:sz w:val="24"/>
          <w:szCs w:val="24"/>
        </w:rPr>
        <w:t xml:space="preserve"> pkt. – oferta z gwarantowaną liczbą wywiadów </w:t>
      </w:r>
      <w:r w:rsidR="00224847">
        <w:rPr>
          <w:rFonts w:ascii="Arial" w:hAnsi="Arial" w:cs="Arial"/>
          <w:sz w:val="24"/>
          <w:szCs w:val="24"/>
        </w:rPr>
        <w:t xml:space="preserve">minimum </w:t>
      </w:r>
      <w:r w:rsidR="00D97B4B">
        <w:rPr>
          <w:rFonts w:ascii="Arial" w:hAnsi="Arial" w:cs="Arial"/>
          <w:sz w:val="24"/>
          <w:szCs w:val="24"/>
        </w:rPr>
        <w:t>11</w:t>
      </w:r>
      <w:r w:rsidR="002549B2">
        <w:rPr>
          <w:rFonts w:ascii="Arial" w:hAnsi="Arial" w:cs="Arial"/>
          <w:sz w:val="24"/>
          <w:szCs w:val="24"/>
        </w:rPr>
        <w:t>5</w:t>
      </w:r>
      <w:r w:rsidR="00D97B4B">
        <w:rPr>
          <w:rFonts w:ascii="Arial" w:hAnsi="Arial" w:cs="Arial"/>
          <w:sz w:val="24"/>
          <w:szCs w:val="24"/>
        </w:rPr>
        <w:t xml:space="preserve"> (7</w:t>
      </w:r>
      <w:r w:rsidR="00B21BEC">
        <w:rPr>
          <w:rFonts w:ascii="Arial" w:hAnsi="Arial" w:cs="Arial"/>
          <w:sz w:val="24"/>
          <w:szCs w:val="24"/>
        </w:rPr>
        <w:t>2</w:t>
      </w:r>
      <w:r w:rsidR="00D97B4B">
        <w:rPr>
          <w:rFonts w:ascii="Arial" w:hAnsi="Arial" w:cs="Arial"/>
          <w:sz w:val="24"/>
          <w:szCs w:val="24"/>
        </w:rPr>
        <w:t xml:space="preserve"> klientów PUP, 4</w:t>
      </w:r>
      <w:r w:rsidR="00E03A85">
        <w:rPr>
          <w:rFonts w:ascii="Arial" w:hAnsi="Arial" w:cs="Arial"/>
          <w:sz w:val="24"/>
          <w:szCs w:val="24"/>
        </w:rPr>
        <w:t>3</w:t>
      </w:r>
      <w:r w:rsidR="00D97B4B">
        <w:rPr>
          <w:rFonts w:ascii="Arial" w:hAnsi="Arial" w:cs="Arial"/>
          <w:sz w:val="24"/>
          <w:szCs w:val="24"/>
        </w:rPr>
        <w:t xml:space="preserve"> klientów WUP)</w:t>
      </w:r>
    </w:p>
    <w:p w14:paraId="16806DC3" w14:textId="3CD90E6F" w:rsidR="00FC0E91" w:rsidRDefault="00D97B4B">
      <w:pPr>
        <w:spacing w:after="0" w:line="276" w:lineRule="auto"/>
        <w:jc w:val="both"/>
        <w:textAlignment w:val="auto"/>
        <w:rPr>
          <w:rFonts w:ascii="Arial" w:hAnsi="Arial" w:cs="Arial"/>
          <w:sz w:val="24"/>
          <w:szCs w:val="24"/>
        </w:rPr>
      </w:pPr>
      <w:r>
        <w:rPr>
          <w:rFonts w:ascii="Arial" w:hAnsi="Arial" w:cs="Arial"/>
          <w:sz w:val="24"/>
          <w:szCs w:val="24"/>
        </w:rPr>
        <w:t xml:space="preserve">0 pkt. – oferta z gwarantowaną liczbą wywiadów </w:t>
      </w:r>
      <w:r w:rsidR="00224847">
        <w:rPr>
          <w:rFonts w:ascii="Arial" w:hAnsi="Arial" w:cs="Arial"/>
          <w:sz w:val="24"/>
          <w:szCs w:val="24"/>
        </w:rPr>
        <w:t xml:space="preserve">minimum </w:t>
      </w:r>
      <w:r>
        <w:rPr>
          <w:rFonts w:ascii="Arial" w:hAnsi="Arial" w:cs="Arial"/>
          <w:sz w:val="24"/>
          <w:szCs w:val="24"/>
        </w:rPr>
        <w:t>100 (65 klientów PUP, 35 klientów WUP)</w:t>
      </w:r>
    </w:p>
    <w:p w14:paraId="57FF98CC" w14:textId="77777777" w:rsidR="00FC0E91" w:rsidRDefault="00FC0E91">
      <w:pPr>
        <w:spacing w:after="0" w:line="276" w:lineRule="auto"/>
        <w:jc w:val="both"/>
        <w:textAlignment w:val="auto"/>
        <w:rPr>
          <w:rFonts w:ascii="Arial" w:hAnsi="Arial" w:cs="Arial"/>
          <w:sz w:val="24"/>
          <w:szCs w:val="24"/>
        </w:rPr>
      </w:pPr>
    </w:p>
    <w:p w14:paraId="0395A47A" w14:textId="77777777" w:rsidR="00FC0E91" w:rsidRDefault="00D97B4B">
      <w:pPr>
        <w:spacing w:after="0" w:line="276" w:lineRule="auto"/>
        <w:jc w:val="both"/>
        <w:textAlignment w:val="auto"/>
        <w:rPr>
          <w:rFonts w:ascii="Arial" w:hAnsi="Arial" w:cs="Arial"/>
          <w:sz w:val="24"/>
          <w:szCs w:val="24"/>
        </w:rPr>
      </w:pPr>
      <w:r>
        <w:rPr>
          <w:rFonts w:ascii="Arial" w:hAnsi="Arial" w:cs="Arial"/>
          <w:sz w:val="24"/>
          <w:szCs w:val="24"/>
        </w:rPr>
        <w:t>Zamawiający wybierze ofertę, która uzyska największą zsumowaną liczbę punktów w dwóch kryteriach.</w:t>
      </w:r>
    </w:p>
    <w:bookmarkEnd w:id="2"/>
    <w:p w14:paraId="1ED3920C" w14:textId="77777777" w:rsidR="00FC0E91" w:rsidRDefault="00D97B4B">
      <w:pPr>
        <w:spacing w:line="276" w:lineRule="auto"/>
        <w:jc w:val="both"/>
      </w:pPr>
      <w:r>
        <w:rPr>
          <w:rFonts w:ascii="Arial" w:hAnsi="Arial" w:cs="Arial"/>
          <w:sz w:val="24"/>
          <w:szCs w:val="24"/>
        </w:rPr>
        <w:t>Liczba uczestników wywiadów będzie weryfikowana w trakcie realizacji zamówienia na podstawie udostępnionych przez Wykonawcę nagrań audio i transkrypcji wywiadów.</w:t>
      </w:r>
    </w:p>
    <w:sectPr w:rsidR="00FC0E91">
      <w:headerReference w:type="default" r:id="rId10"/>
      <w:footerReference w:type="default" r:id="rId11"/>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D9DF2" w14:textId="77777777" w:rsidR="005821CC" w:rsidRDefault="005821CC">
      <w:pPr>
        <w:spacing w:after="0"/>
      </w:pPr>
      <w:r>
        <w:separator/>
      </w:r>
    </w:p>
  </w:endnote>
  <w:endnote w:type="continuationSeparator" w:id="0">
    <w:p w14:paraId="3C023ADC" w14:textId="77777777" w:rsidR="005821CC" w:rsidRDefault="005821CC">
      <w:pPr>
        <w:spacing w:after="0"/>
      </w:pPr>
      <w:r>
        <w:continuationSeparator/>
      </w:r>
    </w:p>
  </w:endnote>
  <w:endnote w:type="continuationNotice" w:id="1">
    <w:p w14:paraId="50EABB90" w14:textId="77777777" w:rsidR="005821CC" w:rsidRDefault="005821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900D" w14:textId="6071FAE4" w:rsidR="00D97B4B" w:rsidRDefault="00D97B4B">
    <w:pPr>
      <w:pStyle w:val="Stopka"/>
      <w:jc w:val="right"/>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7761B5">
      <w:rPr>
        <w:rFonts w:ascii="Arial" w:hAnsi="Arial" w:cs="Arial"/>
        <w:noProof/>
        <w:sz w:val="20"/>
        <w:szCs w:val="20"/>
      </w:rPr>
      <w:t>13</w:t>
    </w:r>
    <w:r>
      <w:rPr>
        <w:rFonts w:ascii="Arial" w:hAnsi="Arial" w:cs="Arial"/>
        <w:sz w:val="20"/>
        <w:szCs w:val="20"/>
      </w:rPr>
      <w:fldChar w:fldCharType="end"/>
    </w:r>
  </w:p>
  <w:p w14:paraId="26F0F5AD" w14:textId="77777777" w:rsidR="00D97B4B" w:rsidRDefault="00D97B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145FF" w14:textId="77777777" w:rsidR="005821CC" w:rsidRDefault="005821CC">
      <w:pPr>
        <w:spacing w:after="0"/>
      </w:pPr>
      <w:r>
        <w:rPr>
          <w:color w:val="000000"/>
        </w:rPr>
        <w:separator/>
      </w:r>
    </w:p>
  </w:footnote>
  <w:footnote w:type="continuationSeparator" w:id="0">
    <w:p w14:paraId="221D712D" w14:textId="77777777" w:rsidR="005821CC" w:rsidRDefault="005821CC">
      <w:pPr>
        <w:spacing w:after="0"/>
      </w:pPr>
      <w:r>
        <w:continuationSeparator/>
      </w:r>
    </w:p>
  </w:footnote>
  <w:footnote w:type="continuationNotice" w:id="1">
    <w:p w14:paraId="29732BFB" w14:textId="77777777" w:rsidR="005821CC" w:rsidRDefault="005821CC">
      <w:pPr>
        <w:spacing w:after="0"/>
      </w:pPr>
    </w:p>
  </w:footnote>
  <w:footnote w:id="2">
    <w:p w14:paraId="2E1E61BF" w14:textId="77777777" w:rsidR="00FC0E91" w:rsidRDefault="00D97B4B">
      <w:pPr>
        <w:pStyle w:val="Tekstprzypisudolnego"/>
        <w:jc w:val="both"/>
      </w:pPr>
      <w:r>
        <w:rPr>
          <w:rStyle w:val="Odwoanieprzypisudolnego"/>
        </w:rPr>
        <w:footnoteRef/>
      </w:r>
      <w:r>
        <w:t xml:space="preserve"> </w:t>
      </w:r>
      <w:r>
        <w:rPr>
          <w:rFonts w:ascii="Arial" w:hAnsi="Arial" w:cs="Arial"/>
          <w:sz w:val="16"/>
          <w:szCs w:val="16"/>
        </w:rPr>
        <w:t>Zamawiający dopuszcza kontakt telefoniczny oraz e-mailowy lub/i przeprowadzenie spotkań za pośrednictwem technik internetowych, wówczas Wykonawca zobowiązany jest do uczestnictwa w spotkaniach za pomocą wideokonferencji z wykorzystaniem usług internetowych przy użyciu komputera i kamery.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D828" w14:textId="77777777" w:rsidR="00D97B4B" w:rsidRDefault="00D97B4B">
    <w:pPr>
      <w:pStyle w:val="Nagwek"/>
      <w:ind w:left="567"/>
    </w:pPr>
    <w:r>
      <w:rPr>
        <w:noProof/>
        <w:lang w:eastAsia="pl-PL"/>
      </w:rPr>
      <w:drawing>
        <wp:inline distT="0" distB="0" distL="0" distR="0" wp14:anchorId="122CB12E" wp14:editId="5795EFD3">
          <wp:extent cx="5753103" cy="809628"/>
          <wp:effectExtent l="0" t="0" r="0" b="9522"/>
          <wp:docPr id="54408584" name="Obraz 1" descr="C:\Users\jolanta.swiatek\wup.lublin.pl\WUP_BiA - Dokumenty\LORP\Logotypy\FEL_logotyp_monochrom_poziom.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53103" cy="809628"/>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0682"/>
    <w:multiLevelType w:val="multilevel"/>
    <w:tmpl w:val="CC5A30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1402FF"/>
    <w:multiLevelType w:val="multilevel"/>
    <w:tmpl w:val="5BCC1712"/>
    <w:lvl w:ilvl="0">
      <w:start w:val="1"/>
      <w:numFmt w:val="lowerLetter"/>
      <w:lvlText w:val="%1)"/>
      <w:lvlJc w:val="left"/>
      <w:pPr>
        <w:ind w:left="720" w:hanging="360"/>
      </w:pPr>
      <w:rPr>
        <w:rFonts w:ascii="Arial" w:eastAsia="Times New Roman" w:hAnsi="Arial" w:cs="Arial"/>
        <w:sz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14121A80"/>
    <w:multiLevelType w:val="hybridMultilevel"/>
    <w:tmpl w:val="50F8A9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3E1D6E"/>
    <w:multiLevelType w:val="multilevel"/>
    <w:tmpl w:val="8C702F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7726E37"/>
    <w:multiLevelType w:val="multilevel"/>
    <w:tmpl w:val="F3A81F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DBB1E22"/>
    <w:multiLevelType w:val="multilevel"/>
    <w:tmpl w:val="6B3C4B1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B2B23A5"/>
    <w:multiLevelType w:val="multilevel"/>
    <w:tmpl w:val="70165A0C"/>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3BAA2E4C"/>
    <w:multiLevelType w:val="multilevel"/>
    <w:tmpl w:val="C2FA6F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85C34FC"/>
    <w:multiLevelType w:val="hybridMultilevel"/>
    <w:tmpl w:val="3552DE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B460818"/>
    <w:multiLevelType w:val="multilevel"/>
    <w:tmpl w:val="5D90E90E"/>
    <w:lvl w:ilvl="0">
      <w:start w:val="1"/>
      <w:numFmt w:val="upperRoman"/>
      <w:lvlText w:val="%1."/>
      <w:lvlJc w:val="left"/>
      <w:pPr>
        <w:ind w:left="1080" w:hanging="720"/>
      </w:pPr>
      <w:rPr>
        <w:rFonts w:ascii="Arial" w:hAnsi="Arial" w:cs="Arial"/>
        <w:b/>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4."/>
      <w:lvlJc w:val="left"/>
      <w:pPr>
        <w:ind w:left="2880" w:hanging="360"/>
      </w:pPr>
      <w:rPr>
        <w:rFonts w:ascii="Arial" w:eastAsia="Times New Roman" w:hAnsi="Arial" w:cs="Arial"/>
        <w:b/>
        <w:sz w:val="24"/>
        <w:szCs w:val="24"/>
      </w:r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0" w15:restartNumberingAfterBreak="0">
    <w:nsid w:val="59E20E71"/>
    <w:multiLevelType w:val="multilevel"/>
    <w:tmpl w:val="4422232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4."/>
      <w:lvlJc w:val="left"/>
      <w:pPr>
        <w:ind w:left="2880" w:hanging="360"/>
      </w:pPr>
      <w:rPr>
        <w:rFonts w:ascii="Arial" w:eastAsia="Calibri" w:hAnsi="Arial" w:cs="Arial"/>
        <w:b w:val="0"/>
        <w:sz w:val="24"/>
        <w:szCs w:val="24"/>
      </w:r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1" w15:restartNumberingAfterBreak="0">
    <w:nsid w:val="6605230D"/>
    <w:multiLevelType w:val="multilevel"/>
    <w:tmpl w:val="A55AF35A"/>
    <w:lvl w:ilvl="0">
      <w:start w:val="1"/>
      <w:numFmt w:val="lowerLetter"/>
      <w:lvlText w:val="%1)"/>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014184413">
    <w:abstractNumId w:val="9"/>
  </w:num>
  <w:num w:numId="2" w16cid:durableId="516965093">
    <w:abstractNumId w:val="10"/>
  </w:num>
  <w:num w:numId="3" w16cid:durableId="330452499">
    <w:abstractNumId w:val="11"/>
  </w:num>
  <w:num w:numId="4" w16cid:durableId="205798026">
    <w:abstractNumId w:val="1"/>
  </w:num>
  <w:num w:numId="5" w16cid:durableId="786704902">
    <w:abstractNumId w:val="0"/>
  </w:num>
  <w:num w:numId="6" w16cid:durableId="154537433">
    <w:abstractNumId w:val="5"/>
  </w:num>
  <w:num w:numId="7" w16cid:durableId="426268728">
    <w:abstractNumId w:val="4"/>
  </w:num>
  <w:num w:numId="8" w16cid:durableId="1410729231">
    <w:abstractNumId w:val="7"/>
  </w:num>
  <w:num w:numId="9" w16cid:durableId="851139537">
    <w:abstractNumId w:val="3"/>
  </w:num>
  <w:num w:numId="10" w16cid:durableId="1167213693">
    <w:abstractNumId w:val="6"/>
  </w:num>
  <w:num w:numId="11" w16cid:durableId="397559428">
    <w:abstractNumId w:val="2"/>
  </w:num>
  <w:num w:numId="12" w16cid:durableId="15526134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E91"/>
    <w:rsid w:val="000102B5"/>
    <w:rsid w:val="00013CA5"/>
    <w:rsid w:val="00013FD6"/>
    <w:rsid w:val="0001547B"/>
    <w:rsid w:val="00030330"/>
    <w:rsid w:val="0003233C"/>
    <w:rsid w:val="00036E5C"/>
    <w:rsid w:val="000453F3"/>
    <w:rsid w:val="00046426"/>
    <w:rsid w:val="00055005"/>
    <w:rsid w:val="00060006"/>
    <w:rsid w:val="0007065E"/>
    <w:rsid w:val="00083002"/>
    <w:rsid w:val="000A779E"/>
    <w:rsid w:val="000A7D91"/>
    <w:rsid w:val="000B27E1"/>
    <w:rsid w:val="000B3B82"/>
    <w:rsid w:val="000C176D"/>
    <w:rsid w:val="000C1AD7"/>
    <w:rsid w:val="000C4DB7"/>
    <w:rsid w:val="000D7ECB"/>
    <w:rsid w:val="000E3B6D"/>
    <w:rsid w:val="000F763E"/>
    <w:rsid w:val="001313D0"/>
    <w:rsid w:val="00150C41"/>
    <w:rsid w:val="0015349C"/>
    <w:rsid w:val="0017600C"/>
    <w:rsid w:val="00177511"/>
    <w:rsid w:val="00181096"/>
    <w:rsid w:val="0018350B"/>
    <w:rsid w:val="001B4289"/>
    <w:rsid w:val="001C5AEC"/>
    <w:rsid w:val="001D4286"/>
    <w:rsid w:val="001D5106"/>
    <w:rsid w:val="001F42D9"/>
    <w:rsid w:val="0020048C"/>
    <w:rsid w:val="002074EA"/>
    <w:rsid w:val="002128D6"/>
    <w:rsid w:val="00212C48"/>
    <w:rsid w:val="00222C23"/>
    <w:rsid w:val="00224847"/>
    <w:rsid w:val="00224E21"/>
    <w:rsid w:val="00236DFB"/>
    <w:rsid w:val="00245A43"/>
    <w:rsid w:val="0025223B"/>
    <w:rsid w:val="002549B2"/>
    <w:rsid w:val="00261ABA"/>
    <w:rsid w:val="00274F84"/>
    <w:rsid w:val="002849AB"/>
    <w:rsid w:val="002902BE"/>
    <w:rsid w:val="002A7E45"/>
    <w:rsid w:val="002B3E13"/>
    <w:rsid w:val="002C4D2F"/>
    <w:rsid w:val="00325E71"/>
    <w:rsid w:val="0033059E"/>
    <w:rsid w:val="0033217F"/>
    <w:rsid w:val="003349CC"/>
    <w:rsid w:val="003370A1"/>
    <w:rsid w:val="00342BBD"/>
    <w:rsid w:val="0036498C"/>
    <w:rsid w:val="00365D90"/>
    <w:rsid w:val="00374BDF"/>
    <w:rsid w:val="00397A62"/>
    <w:rsid w:val="003A15A4"/>
    <w:rsid w:val="003A7E29"/>
    <w:rsid w:val="003B3AD1"/>
    <w:rsid w:val="003C1286"/>
    <w:rsid w:val="003D1F43"/>
    <w:rsid w:val="003E0B5A"/>
    <w:rsid w:val="003E4684"/>
    <w:rsid w:val="003E4C31"/>
    <w:rsid w:val="003F5922"/>
    <w:rsid w:val="00404D6F"/>
    <w:rsid w:val="0040705A"/>
    <w:rsid w:val="00426F97"/>
    <w:rsid w:val="00432AB5"/>
    <w:rsid w:val="004426C1"/>
    <w:rsid w:val="00456628"/>
    <w:rsid w:val="00472CD4"/>
    <w:rsid w:val="0048108A"/>
    <w:rsid w:val="00482213"/>
    <w:rsid w:val="00483668"/>
    <w:rsid w:val="00484823"/>
    <w:rsid w:val="0049277F"/>
    <w:rsid w:val="004A55DB"/>
    <w:rsid w:val="004A6EB1"/>
    <w:rsid w:val="004C37A2"/>
    <w:rsid w:val="004D4FC8"/>
    <w:rsid w:val="004D5B4E"/>
    <w:rsid w:val="004D6A08"/>
    <w:rsid w:val="004E298B"/>
    <w:rsid w:val="004F65F7"/>
    <w:rsid w:val="00544F9F"/>
    <w:rsid w:val="005544C4"/>
    <w:rsid w:val="005821CC"/>
    <w:rsid w:val="00594FB6"/>
    <w:rsid w:val="005C3241"/>
    <w:rsid w:val="005C5E58"/>
    <w:rsid w:val="005D26BE"/>
    <w:rsid w:val="005D4945"/>
    <w:rsid w:val="005E4195"/>
    <w:rsid w:val="005E41DF"/>
    <w:rsid w:val="006363AB"/>
    <w:rsid w:val="006434E2"/>
    <w:rsid w:val="006538FE"/>
    <w:rsid w:val="006540DA"/>
    <w:rsid w:val="00654759"/>
    <w:rsid w:val="00656B16"/>
    <w:rsid w:val="00657096"/>
    <w:rsid w:val="00667280"/>
    <w:rsid w:val="00677005"/>
    <w:rsid w:val="006923D0"/>
    <w:rsid w:val="006930D1"/>
    <w:rsid w:val="006A3DDE"/>
    <w:rsid w:val="006A41A3"/>
    <w:rsid w:val="006B3ED7"/>
    <w:rsid w:val="006B67B6"/>
    <w:rsid w:val="006C1E9E"/>
    <w:rsid w:val="006C4DF3"/>
    <w:rsid w:val="007120B4"/>
    <w:rsid w:val="007125D9"/>
    <w:rsid w:val="00717887"/>
    <w:rsid w:val="00732C96"/>
    <w:rsid w:val="00732F80"/>
    <w:rsid w:val="00751B69"/>
    <w:rsid w:val="007709AF"/>
    <w:rsid w:val="007761B5"/>
    <w:rsid w:val="00777130"/>
    <w:rsid w:val="0078641B"/>
    <w:rsid w:val="007913C3"/>
    <w:rsid w:val="00794F7D"/>
    <w:rsid w:val="007B2D76"/>
    <w:rsid w:val="007B3422"/>
    <w:rsid w:val="007B62F5"/>
    <w:rsid w:val="007B77D0"/>
    <w:rsid w:val="00804786"/>
    <w:rsid w:val="00805DF0"/>
    <w:rsid w:val="008125EF"/>
    <w:rsid w:val="00814247"/>
    <w:rsid w:val="008260AD"/>
    <w:rsid w:val="00834975"/>
    <w:rsid w:val="00835A43"/>
    <w:rsid w:val="00842B4C"/>
    <w:rsid w:val="008444E9"/>
    <w:rsid w:val="00865598"/>
    <w:rsid w:val="008967FB"/>
    <w:rsid w:val="008A6085"/>
    <w:rsid w:val="008C35E7"/>
    <w:rsid w:val="008C432D"/>
    <w:rsid w:val="008C5782"/>
    <w:rsid w:val="008C7B2D"/>
    <w:rsid w:val="008D7AC4"/>
    <w:rsid w:val="008E46F0"/>
    <w:rsid w:val="008E6FB7"/>
    <w:rsid w:val="00914110"/>
    <w:rsid w:val="00923BAF"/>
    <w:rsid w:val="009278A0"/>
    <w:rsid w:val="00936CA1"/>
    <w:rsid w:val="0095201A"/>
    <w:rsid w:val="00960AA2"/>
    <w:rsid w:val="00972DD4"/>
    <w:rsid w:val="00981D11"/>
    <w:rsid w:val="00982F34"/>
    <w:rsid w:val="00995FD9"/>
    <w:rsid w:val="0099698F"/>
    <w:rsid w:val="009A163E"/>
    <w:rsid w:val="009A1BF5"/>
    <w:rsid w:val="009B1579"/>
    <w:rsid w:val="009C3939"/>
    <w:rsid w:val="009C67B6"/>
    <w:rsid w:val="009D2105"/>
    <w:rsid w:val="009F3BEA"/>
    <w:rsid w:val="00A03169"/>
    <w:rsid w:val="00A055E0"/>
    <w:rsid w:val="00A1760F"/>
    <w:rsid w:val="00A274F1"/>
    <w:rsid w:val="00A32F88"/>
    <w:rsid w:val="00A62572"/>
    <w:rsid w:val="00A851B9"/>
    <w:rsid w:val="00A86714"/>
    <w:rsid w:val="00B01353"/>
    <w:rsid w:val="00B023B7"/>
    <w:rsid w:val="00B21BEC"/>
    <w:rsid w:val="00B245F9"/>
    <w:rsid w:val="00B47D17"/>
    <w:rsid w:val="00B512DF"/>
    <w:rsid w:val="00B52C4C"/>
    <w:rsid w:val="00B530A0"/>
    <w:rsid w:val="00B5349D"/>
    <w:rsid w:val="00B66D69"/>
    <w:rsid w:val="00B674C0"/>
    <w:rsid w:val="00B754A2"/>
    <w:rsid w:val="00B81294"/>
    <w:rsid w:val="00B9421B"/>
    <w:rsid w:val="00BA6D59"/>
    <w:rsid w:val="00BB7987"/>
    <w:rsid w:val="00BD5A9F"/>
    <w:rsid w:val="00C07141"/>
    <w:rsid w:val="00C11F1F"/>
    <w:rsid w:val="00C27E8B"/>
    <w:rsid w:val="00C35ED4"/>
    <w:rsid w:val="00C52972"/>
    <w:rsid w:val="00C85CC7"/>
    <w:rsid w:val="00C950DF"/>
    <w:rsid w:val="00C96FA4"/>
    <w:rsid w:val="00CA6C90"/>
    <w:rsid w:val="00CA72B5"/>
    <w:rsid w:val="00CB5A44"/>
    <w:rsid w:val="00CC6E50"/>
    <w:rsid w:val="00CD540F"/>
    <w:rsid w:val="00CE399E"/>
    <w:rsid w:val="00CE7B7A"/>
    <w:rsid w:val="00D02DED"/>
    <w:rsid w:val="00D05EAD"/>
    <w:rsid w:val="00D16834"/>
    <w:rsid w:val="00D34D3A"/>
    <w:rsid w:val="00D375A3"/>
    <w:rsid w:val="00D56EA4"/>
    <w:rsid w:val="00D64E7F"/>
    <w:rsid w:val="00D951CD"/>
    <w:rsid w:val="00D9624C"/>
    <w:rsid w:val="00D9726A"/>
    <w:rsid w:val="00D97B4B"/>
    <w:rsid w:val="00DB336A"/>
    <w:rsid w:val="00DC1ED7"/>
    <w:rsid w:val="00DC36AA"/>
    <w:rsid w:val="00DD69FD"/>
    <w:rsid w:val="00DD6EE3"/>
    <w:rsid w:val="00DF124F"/>
    <w:rsid w:val="00DF1646"/>
    <w:rsid w:val="00DF21FB"/>
    <w:rsid w:val="00E014DA"/>
    <w:rsid w:val="00E03A85"/>
    <w:rsid w:val="00E06AE3"/>
    <w:rsid w:val="00E15CEE"/>
    <w:rsid w:val="00E31D52"/>
    <w:rsid w:val="00E46C9F"/>
    <w:rsid w:val="00E66902"/>
    <w:rsid w:val="00E81450"/>
    <w:rsid w:val="00E9629D"/>
    <w:rsid w:val="00EA3DCF"/>
    <w:rsid w:val="00EB0F95"/>
    <w:rsid w:val="00EC7120"/>
    <w:rsid w:val="00ED641D"/>
    <w:rsid w:val="00EE2274"/>
    <w:rsid w:val="00EE293C"/>
    <w:rsid w:val="00EE5A55"/>
    <w:rsid w:val="00EF10EF"/>
    <w:rsid w:val="00EF53B6"/>
    <w:rsid w:val="00F245F3"/>
    <w:rsid w:val="00F37329"/>
    <w:rsid w:val="00F43156"/>
    <w:rsid w:val="00F53200"/>
    <w:rsid w:val="00F95AEB"/>
    <w:rsid w:val="00FA30C2"/>
    <w:rsid w:val="00FB3AE9"/>
    <w:rsid w:val="00FC0E91"/>
    <w:rsid w:val="00FC753E"/>
    <w:rsid w:val="00FE4EF4"/>
    <w:rsid w:val="00FE681D"/>
    <w:rsid w:val="00FE79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23148"/>
  <w15:docId w15:val="{625899A9-B841-497B-92C1-9DAC1294D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pPr>
      <w:ind w:left="720"/>
    </w:pPr>
  </w:style>
  <w:style w:type="paragraph" w:styleId="Tekstkomentarza">
    <w:name w:val="annotation text"/>
    <w:basedOn w:val="Normalny"/>
    <w:link w:val="TekstkomentarzaZnak1"/>
    <w:rPr>
      <w:sz w:val="20"/>
      <w:szCs w:val="20"/>
    </w:rPr>
  </w:style>
  <w:style w:type="character" w:customStyle="1" w:styleId="TekstkomentarzaZnak">
    <w:name w:val="Tekst komentarza Znak"/>
    <w:basedOn w:val="Domylnaczcionkaakapitu"/>
    <w:rPr>
      <w:sz w:val="20"/>
      <w:szCs w:val="20"/>
    </w:rPr>
  </w:style>
  <w:style w:type="character" w:styleId="Odwoaniedokomentarza">
    <w:name w:val="annotation reference"/>
    <w:basedOn w:val="Domylnaczcionkaakapitu"/>
    <w:rPr>
      <w:sz w:val="16"/>
      <w:szCs w:val="16"/>
    </w:rPr>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Tekstprzypisudolnego">
    <w:name w:val="footnote text"/>
    <w:basedOn w:val="Normalny"/>
    <w:pPr>
      <w:spacing w:after="0"/>
      <w:textAlignment w:val="auto"/>
    </w:pPr>
    <w:rPr>
      <w:sz w:val="20"/>
      <w:szCs w:val="20"/>
    </w:rPr>
  </w:style>
  <w:style w:type="character" w:customStyle="1" w:styleId="TekstprzypisudolnegoZnak">
    <w:name w:val="Tekst przypisu dolnego Znak"/>
    <w:basedOn w:val="Domylnaczcionkaakapitu"/>
    <w:rPr>
      <w:sz w:val="20"/>
      <w:szCs w:val="20"/>
    </w:rPr>
  </w:style>
  <w:style w:type="character" w:styleId="Odwoanieprzypisudolnego">
    <w:name w:val="footnote reference"/>
    <w:rPr>
      <w:position w:val="0"/>
      <w:vertAlign w:val="superscript"/>
    </w:rPr>
  </w:style>
  <w:style w:type="character" w:customStyle="1" w:styleId="AkapitzlistZnak">
    <w:name w:val="Akapit z listą Znak"/>
  </w:style>
  <w:style w:type="paragraph" w:styleId="NormalnyWeb">
    <w:name w:val="Normal (Web)"/>
    <w:basedOn w:val="Normalny"/>
    <w:rPr>
      <w:rFonts w:ascii="Times New Roman" w:hAnsi="Times New Roman"/>
      <w:sz w:val="24"/>
      <w:szCs w:val="24"/>
    </w:rPr>
  </w:style>
  <w:style w:type="paragraph" w:styleId="Nagwek">
    <w:name w:val="header"/>
    <w:basedOn w:val="Normalny"/>
    <w:pPr>
      <w:tabs>
        <w:tab w:val="center" w:pos="4536"/>
        <w:tab w:val="right" w:pos="9072"/>
      </w:tabs>
      <w:spacing w:after="0"/>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pacing w:after="0"/>
    </w:pPr>
  </w:style>
  <w:style w:type="character" w:customStyle="1" w:styleId="StopkaZnak">
    <w:name w:val="Stopka Znak"/>
    <w:basedOn w:val="Domylnaczcionkaakapitu"/>
  </w:style>
  <w:style w:type="paragraph" w:styleId="Poprawka">
    <w:name w:val="Revision"/>
    <w:hidden/>
    <w:uiPriority w:val="99"/>
    <w:semiHidden/>
    <w:rsid w:val="00456628"/>
    <w:pPr>
      <w:autoSpaceDN/>
      <w:spacing w:after="0"/>
      <w:textAlignment w:val="auto"/>
    </w:pPr>
  </w:style>
  <w:style w:type="paragraph" w:styleId="Tematkomentarza">
    <w:name w:val="annotation subject"/>
    <w:basedOn w:val="Tekstkomentarza"/>
    <w:next w:val="Tekstkomentarza"/>
    <w:link w:val="TematkomentarzaZnak"/>
    <w:uiPriority w:val="99"/>
    <w:semiHidden/>
    <w:unhideWhenUsed/>
    <w:rsid w:val="00456628"/>
    <w:rPr>
      <w:b/>
      <w:bCs/>
    </w:rPr>
  </w:style>
  <w:style w:type="character" w:customStyle="1" w:styleId="TekstkomentarzaZnak1">
    <w:name w:val="Tekst komentarza Znak1"/>
    <w:basedOn w:val="Domylnaczcionkaakapitu"/>
    <w:link w:val="Tekstkomentarza"/>
    <w:rsid w:val="00456628"/>
    <w:rPr>
      <w:sz w:val="20"/>
      <w:szCs w:val="20"/>
    </w:rPr>
  </w:style>
  <w:style w:type="character" w:customStyle="1" w:styleId="TematkomentarzaZnak">
    <w:name w:val="Temat komentarza Znak"/>
    <w:basedOn w:val="TekstkomentarzaZnak1"/>
    <w:link w:val="Tematkomentarza"/>
    <w:uiPriority w:val="99"/>
    <w:semiHidden/>
    <w:rsid w:val="004566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996019">
      <w:bodyDiv w:val="1"/>
      <w:marLeft w:val="0"/>
      <w:marRight w:val="0"/>
      <w:marTop w:val="0"/>
      <w:marBottom w:val="0"/>
      <w:divBdr>
        <w:top w:val="none" w:sz="0" w:space="0" w:color="auto"/>
        <w:left w:val="none" w:sz="0" w:space="0" w:color="auto"/>
        <w:bottom w:val="none" w:sz="0" w:space="0" w:color="auto"/>
        <w:right w:val="none" w:sz="0" w:space="0" w:color="auto"/>
      </w:divBdr>
    </w:div>
    <w:div w:id="154628670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35DC7F22421274EAB0046220830E146" ma:contentTypeVersion="16" ma:contentTypeDescription="Utwórz nowy dokument." ma:contentTypeScope="" ma:versionID="e2a4469e9f1e62ce6c2f4f8aa1015808">
  <xsd:schema xmlns:xsd="http://www.w3.org/2001/XMLSchema" xmlns:xs="http://www.w3.org/2001/XMLSchema" xmlns:p="http://schemas.microsoft.com/office/2006/metadata/properties" xmlns:ns2="43372c9e-e8a3-4652-a448-614f175c0d76" xmlns:ns3="a03c0d14-5953-4841-be77-1562fa41b68c" targetNamespace="http://schemas.microsoft.com/office/2006/metadata/properties" ma:root="true" ma:fieldsID="50e06675b4149e47af0382e57e78e9f9" ns2:_="" ns3:_="">
    <xsd:import namespace="43372c9e-e8a3-4652-a448-614f175c0d76"/>
    <xsd:import namespace="a03c0d14-5953-4841-be77-1562fa41b6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72c9e-e8a3-4652-a448-614f175c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2e3eaadb-ca1e-4a3c-a24c-b325ad7d16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3c0d14-5953-4841-be77-1562fa41b68c"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19" nillable="true" ma:displayName="Taxonomy Catch All Column" ma:hidden="true" ma:list="{c668e061-8637-4f16-bb6b-a7509107c649}" ma:internalName="TaxCatchAll" ma:showField="CatchAllData" ma:web="a03c0d14-5953-4841-be77-1562fa41b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3c0d14-5953-4841-be77-1562fa41b68c" xsi:nil="true"/>
    <lcf76f155ced4ddcb4097134ff3c332f xmlns="43372c9e-e8a3-4652-a448-614f175c0d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45122B-AE09-4F83-AD9F-987C6F478A6B}">
  <ds:schemaRefs>
    <ds:schemaRef ds:uri="http://schemas.microsoft.com/sharepoint/v3/contenttype/forms"/>
  </ds:schemaRefs>
</ds:datastoreItem>
</file>

<file path=customXml/itemProps2.xml><?xml version="1.0" encoding="utf-8"?>
<ds:datastoreItem xmlns:ds="http://schemas.openxmlformats.org/officeDocument/2006/customXml" ds:itemID="{005D0158-44F7-4D7B-A4CB-6F6605958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72c9e-e8a3-4652-a448-614f175c0d76"/>
    <ds:schemaRef ds:uri="a03c0d14-5953-4841-be77-1562fa41b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D71AD8-C76F-4EB2-A8BB-16517F5AAE3B}">
  <ds:schemaRefs>
    <ds:schemaRef ds:uri="http://schemas.microsoft.com/office/2006/metadata/properties"/>
    <ds:schemaRef ds:uri="http://schemas.microsoft.com/office/infopath/2007/PartnerControls"/>
    <ds:schemaRef ds:uri="a03c0d14-5953-4841-be77-1562fa41b68c"/>
    <ds:schemaRef ds:uri="43372c9e-e8a3-4652-a448-614f175c0d76"/>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14</Pages>
  <Words>5336</Words>
  <Characters>32020</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Wójcik</dc:creator>
  <cp:keywords/>
  <dc:description/>
  <cp:lastModifiedBy>I C</cp:lastModifiedBy>
  <cp:revision>154</cp:revision>
  <dcterms:created xsi:type="dcterms:W3CDTF">2024-06-06T05:33:00Z</dcterms:created>
  <dcterms:modified xsi:type="dcterms:W3CDTF">2024-10-28T19:38:00Z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0x010100B35DC7F22421274EAB0046220830E146</vt:lpwstr>
  </property>
  <property fmtid="{D5CDD505-2E9C-101B-9397-08002B2CF9AE}" pid="3" name="MediaServiceImageTags">
    <vt:lpwstr/>
  </property>
</Properties>
</file>