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76A" w:rsidRDefault="00C2776A" w:rsidP="00C2776A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Załącznik nr 6 do SWZ</w:t>
      </w:r>
    </w:p>
    <w:p w:rsidR="00C2776A" w:rsidRDefault="00C2776A" w:rsidP="00C2776A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Nr sprawy 9/2025</w:t>
      </w:r>
    </w:p>
    <w:p w:rsidR="00C2776A" w:rsidRDefault="00C2776A" w:rsidP="00C2776A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Zadanie nr 4</w:t>
      </w:r>
    </w:p>
    <w:p w:rsidR="00C2776A" w:rsidRDefault="00C2776A" w:rsidP="00C2776A">
      <w:pPr>
        <w:jc w:val="right"/>
        <w:rPr>
          <w:rFonts w:ascii="Arial" w:hAnsi="Arial" w:cs="Arial"/>
          <w:b/>
          <w:sz w:val="28"/>
        </w:rPr>
      </w:pPr>
      <w:bookmarkStart w:id="0" w:name="_GoBack"/>
      <w:bookmarkEnd w:id="0"/>
    </w:p>
    <w:p w:rsidR="007662C3" w:rsidRDefault="007662C3" w:rsidP="007662C3">
      <w:pPr>
        <w:jc w:val="center"/>
        <w:rPr>
          <w:rFonts w:ascii="Arial" w:hAnsi="Arial" w:cs="Arial"/>
          <w:b/>
          <w:sz w:val="28"/>
        </w:rPr>
      </w:pPr>
      <w:r w:rsidRPr="00050739">
        <w:rPr>
          <w:rFonts w:ascii="Arial" w:hAnsi="Arial" w:cs="Arial"/>
          <w:b/>
          <w:sz w:val="28"/>
        </w:rPr>
        <w:t>Opis przedmiotu zamówienia</w:t>
      </w:r>
    </w:p>
    <w:p w:rsidR="00C2776A" w:rsidRPr="00050739" w:rsidRDefault="00C2776A" w:rsidP="007662C3">
      <w:pPr>
        <w:jc w:val="center"/>
        <w:rPr>
          <w:rFonts w:ascii="Arial" w:hAnsi="Arial" w:cs="Arial"/>
          <w:b/>
          <w:sz w:val="28"/>
        </w:rPr>
      </w:pPr>
    </w:p>
    <w:p w:rsidR="00412D9B" w:rsidRDefault="00412D9B" w:rsidP="00412D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12D9B" w:rsidRPr="00412D9B" w:rsidRDefault="00412D9B" w:rsidP="00412D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12D9B" w:rsidRPr="00412D9B" w:rsidRDefault="00412D9B" w:rsidP="00412D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12D9B">
        <w:rPr>
          <w:rFonts w:ascii="Arial" w:hAnsi="Arial" w:cs="Arial"/>
          <w:color w:val="000000"/>
          <w:sz w:val="24"/>
          <w:szCs w:val="24"/>
        </w:rPr>
        <w:t xml:space="preserve">1. Przedmiot zamówienia: </w:t>
      </w:r>
    </w:p>
    <w:p w:rsidR="00412D9B" w:rsidRPr="00412D9B" w:rsidRDefault="00412D9B" w:rsidP="00412D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12D9B" w:rsidRDefault="007E2B93" w:rsidP="00F62309">
      <w:pPr>
        <w:ind w:left="-142" w:firstLine="14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Usługa wykorzystania</w:t>
      </w:r>
      <w:r w:rsidR="00412D9B" w:rsidRPr="00412D9B">
        <w:rPr>
          <w:rFonts w:ascii="Arial" w:hAnsi="Arial" w:cs="Arial"/>
          <w:color w:val="000000"/>
          <w:sz w:val="24"/>
          <w:szCs w:val="24"/>
        </w:rPr>
        <w:t xml:space="preserve"> obiekt</w:t>
      </w:r>
      <w:r w:rsidR="00910DC6">
        <w:rPr>
          <w:rFonts w:ascii="Arial" w:hAnsi="Arial" w:cs="Arial"/>
          <w:color w:val="000000"/>
          <w:sz w:val="24"/>
          <w:szCs w:val="24"/>
        </w:rPr>
        <w:t>ów do celów szkolenia taktyczno-ogniowego:</w:t>
      </w:r>
    </w:p>
    <w:p w:rsidR="00910DC6" w:rsidRDefault="00910DC6" w:rsidP="00F62309">
      <w:pPr>
        <w:ind w:left="-142" w:firstLine="14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strzelnica otwarta o odległości od linii otwarcia ognia do kulochwytu głównego min. 50 m</w:t>
      </w:r>
    </w:p>
    <w:p w:rsidR="00910DC6" w:rsidRDefault="00910DC6" w:rsidP="00910DC6">
      <w:pPr>
        <w:ind w:left="-142" w:firstLine="14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strzelnica otwarta o odległości od linii otwarcia ognia do kulochwytu głównego min. 50 m</w:t>
      </w:r>
    </w:p>
    <w:p w:rsidR="00910DC6" w:rsidRPr="00412D9B" w:rsidRDefault="00910DC6" w:rsidP="00F62309">
      <w:pPr>
        <w:ind w:left="-142" w:firstLine="142"/>
        <w:rPr>
          <w:sz w:val="24"/>
          <w:szCs w:val="24"/>
        </w:rPr>
      </w:pPr>
    </w:p>
    <w:p w:rsidR="00412D9B" w:rsidRPr="00412D9B" w:rsidRDefault="00412D9B" w:rsidP="00412D9B">
      <w:pPr>
        <w:ind w:left="-142" w:firstLine="142"/>
        <w:rPr>
          <w:rFonts w:ascii="Arial" w:hAnsi="Arial" w:cs="Arial"/>
          <w:sz w:val="24"/>
          <w:szCs w:val="24"/>
        </w:rPr>
      </w:pPr>
      <w:r w:rsidRPr="00412D9B">
        <w:rPr>
          <w:rFonts w:ascii="Arial" w:hAnsi="Arial" w:cs="Arial"/>
          <w:sz w:val="24"/>
          <w:szCs w:val="24"/>
        </w:rPr>
        <w:t xml:space="preserve">2. </w:t>
      </w:r>
      <w:r w:rsidR="00910DC6">
        <w:rPr>
          <w:rFonts w:ascii="Arial" w:hAnsi="Arial" w:cs="Arial"/>
          <w:sz w:val="24"/>
          <w:szCs w:val="24"/>
        </w:rPr>
        <w:t>Specyfikacja techniczna</w:t>
      </w:r>
      <w:r w:rsidR="007662C3">
        <w:rPr>
          <w:sz w:val="28"/>
          <w:szCs w:val="28"/>
        </w:rPr>
        <w:t>:</w:t>
      </w:r>
    </w:p>
    <w:tbl>
      <w:tblPr>
        <w:tblStyle w:val="Tabela-Siatka"/>
        <w:tblW w:w="9934" w:type="dxa"/>
        <w:jc w:val="center"/>
        <w:tblLook w:val="04A0" w:firstRow="1" w:lastRow="0" w:firstColumn="1" w:lastColumn="0" w:noHBand="0" w:noVBand="1"/>
      </w:tblPr>
      <w:tblGrid>
        <w:gridCol w:w="562"/>
        <w:gridCol w:w="2797"/>
        <w:gridCol w:w="4168"/>
        <w:gridCol w:w="1550"/>
        <w:gridCol w:w="857"/>
      </w:tblGrid>
      <w:tr w:rsidR="00824F14" w:rsidTr="00824F14">
        <w:trPr>
          <w:jc w:val="center"/>
        </w:trPr>
        <w:tc>
          <w:tcPr>
            <w:tcW w:w="562" w:type="dxa"/>
          </w:tcPr>
          <w:p w:rsidR="00824F14" w:rsidRPr="003A7944" w:rsidRDefault="00824F14" w:rsidP="00615B93">
            <w:pPr>
              <w:pStyle w:val="Default"/>
              <w:jc w:val="center"/>
              <w:rPr>
                <w:b/>
              </w:rPr>
            </w:pPr>
            <w:r w:rsidRPr="003A7944">
              <w:rPr>
                <w:b/>
              </w:rPr>
              <w:t>Lp</w:t>
            </w:r>
          </w:p>
        </w:tc>
        <w:tc>
          <w:tcPr>
            <w:tcW w:w="2797" w:type="dxa"/>
          </w:tcPr>
          <w:p w:rsidR="00824F14" w:rsidRPr="003A7944" w:rsidRDefault="00824F14" w:rsidP="00615B93">
            <w:pPr>
              <w:pStyle w:val="Default"/>
              <w:jc w:val="center"/>
              <w:rPr>
                <w:b/>
              </w:rPr>
            </w:pPr>
            <w:r w:rsidRPr="003A7944">
              <w:rPr>
                <w:b/>
              </w:rPr>
              <w:t>Przedmiot</w:t>
            </w:r>
          </w:p>
          <w:p w:rsidR="00824F14" w:rsidRPr="003A7944" w:rsidRDefault="00824F14" w:rsidP="00615B93">
            <w:pPr>
              <w:pStyle w:val="Default"/>
              <w:jc w:val="center"/>
              <w:rPr>
                <w:b/>
              </w:rPr>
            </w:pPr>
            <w:r w:rsidRPr="003A7944">
              <w:rPr>
                <w:b/>
              </w:rPr>
              <w:t>Zamówienia</w:t>
            </w:r>
          </w:p>
        </w:tc>
        <w:tc>
          <w:tcPr>
            <w:tcW w:w="4168" w:type="dxa"/>
          </w:tcPr>
          <w:p w:rsidR="00824F14" w:rsidRPr="003A7944" w:rsidRDefault="00824F14" w:rsidP="00615B93">
            <w:pPr>
              <w:pStyle w:val="Default"/>
              <w:jc w:val="center"/>
              <w:rPr>
                <w:b/>
              </w:rPr>
            </w:pPr>
            <w:r w:rsidRPr="003A7944">
              <w:rPr>
                <w:b/>
              </w:rPr>
              <w:t>Specyfikacja</w:t>
            </w:r>
          </w:p>
        </w:tc>
        <w:tc>
          <w:tcPr>
            <w:tcW w:w="1550" w:type="dxa"/>
          </w:tcPr>
          <w:p w:rsidR="00824F14" w:rsidRPr="003A7944" w:rsidRDefault="00824F14" w:rsidP="00615B93">
            <w:pPr>
              <w:pStyle w:val="Default"/>
              <w:jc w:val="center"/>
              <w:rPr>
                <w:b/>
              </w:rPr>
            </w:pPr>
            <w:r w:rsidRPr="003A7944">
              <w:rPr>
                <w:b/>
              </w:rPr>
              <w:t>J.m.</w:t>
            </w:r>
          </w:p>
        </w:tc>
        <w:tc>
          <w:tcPr>
            <w:tcW w:w="857" w:type="dxa"/>
          </w:tcPr>
          <w:p w:rsidR="00824F14" w:rsidRPr="003A7944" w:rsidRDefault="00824F14" w:rsidP="00615B93">
            <w:pPr>
              <w:pStyle w:val="Default"/>
              <w:jc w:val="center"/>
              <w:rPr>
                <w:b/>
              </w:rPr>
            </w:pPr>
            <w:r w:rsidRPr="003A7944">
              <w:rPr>
                <w:b/>
              </w:rPr>
              <w:t>Ilość</w:t>
            </w:r>
          </w:p>
        </w:tc>
      </w:tr>
      <w:tr w:rsidR="00824F14" w:rsidTr="00824F14">
        <w:trPr>
          <w:jc w:val="center"/>
        </w:trPr>
        <w:tc>
          <w:tcPr>
            <w:tcW w:w="562" w:type="dxa"/>
          </w:tcPr>
          <w:p w:rsidR="00824F14" w:rsidRPr="003A7944" w:rsidRDefault="00824F14" w:rsidP="00615B9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4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97" w:type="dxa"/>
          </w:tcPr>
          <w:p w:rsidR="00824F14" w:rsidRPr="003A7944" w:rsidRDefault="00824F14" w:rsidP="00615B9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4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68" w:type="dxa"/>
          </w:tcPr>
          <w:p w:rsidR="00824F14" w:rsidRPr="003A7944" w:rsidRDefault="00824F14" w:rsidP="00615B9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4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50" w:type="dxa"/>
          </w:tcPr>
          <w:p w:rsidR="00824F14" w:rsidRPr="003A7944" w:rsidRDefault="00824F14" w:rsidP="00615B9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4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7" w:type="dxa"/>
          </w:tcPr>
          <w:p w:rsidR="00824F14" w:rsidRPr="003A7944" w:rsidRDefault="00824F14" w:rsidP="00615B9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4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  <w:tr w:rsidR="00824F14" w:rsidTr="00824F14">
        <w:trPr>
          <w:jc w:val="center"/>
        </w:trPr>
        <w:tc>
          <w:tcPr>
            <w:tcW w:w="562" w:type="dxa"/>
          </w:tcPr>
          <w:p w:rsidR="00137DAE" w:rsidRDefault="00137DAE" w:rsidP="00615B9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4F14" w:rsidRPr="003A7944" w:rsidRDefault="00824F14" w:rsidP="00615B9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94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97" w:type="dxa"/>
          </w:tcPr>
          <w:p w:rsidR="00824F14" w:rsidRPr="003A7944" w:rsidRDefault="00824F14" w:rsidP="00615B93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1"/>
            </w:tblGrid>
            <w:tr w:rsidR="00824F14" w:rsidRPr="003A7944" w:rsidTr="00615B93">
              <w:trPr>
                <w:trHeight w:val="386"/>
              </w:trPr>
              <w:tc>
                <w:tcPr>
                  <w:tcW w:w="0" w:type="auto"/>
                </w:tcPr>
                <w:p w:rsidR="00824F14" w:rsidRDefault="00824F14" w:rsidP="00615B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Strzelnica otwarta:</w:t>
                  </w:r>
                </w:p>
                <w:p w:rsidR="00824F14" w:rsidRDefault="00824F14" w:rsidP="00824F1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Pr="003A7944">
                    <w:rPr>
                      <w:sz w:val="20"/>
                      <w:szCs w:val="20"/>
                    </w:rPr>
                    <w:t>o odległości od linii otwarcia ognia do kulochwytu głównego:</w:t>
                  </w:r>
                </w:p>
                <w:p w:rsidR="00824F14" w:rsidRDefault="00910DC6" w:rsidP="00615B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="00824F14">
                    <w:rPr>
                      <w:sz w:val="20"/>
                      <w:szCs w:val="20"/>
                    </w:rPr>
                    <w:t>d</w:t>
                  </w:r>
                  <w:r w:rsidR="00824F14" w:rsidRPr="003A7944">
                    <w:rPr>
                      <w:sz w:val="20"/>
                      <w:szCs w:val="20"/>
                    </w:rPr>
                    <w:t xml:space="preserve">ystans  </w:t>
                  </w:r>
                  <w:r w:rsidR="00824F14">
                    <w:rPr>
                      <w:sz w:val="20"/>
                      <w:szCs w:val="20"/>
                    </w:rPr>
                    <w:t xml:space="preserve">osi nr 1 </w:t>
                  </w:r>
                  <w:r w:rsidR="00824F14" w:rsidRPr="003A7944">
                    <w:rPr>
                      <w:sz w:val="20"/>
                      <w:szCs w:val="20"/>
                    </w:rPr>
                    <w:t>od 5 m  do 100 m</w:t>
                  </w:r>
                  <w:r w:rsidR="00824F14">
                    <w:rPr>
                      <w:sz w:val="20"/>
                      <w:szCs w:val="20"/>
                    </w:rPr>
                    <w:t>;</w:t>
                  </w:r>
                </w:p>
                <w:p w:rsidR="00824F14" w:rsidRPr="003A7944" w:rsidRDefault="00910DC6" w:rsidP="00824F1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="00824F14">
                    <w:rPr>
                      <w:sz w:val="20"/>
                      <w:szCs w:val="20"/>
                    </w:rPr>
                    <w:t>d</w:t>
                  </w:r>
                  <w:r w:rsidR="00824F14" w:rsidRPr="003A7944">
                    <w:rPr>
                      <w:sz w:val="20"/>
                      <w:szCs w:val="20"/>
                    </w:rPr>
                    <w:t xml:space="preserve">ystans </w:t>
                  </w:r>
                  <w:r w:rsidR="00824F14">
                    <w:rPr>
                      <w:sz w:val="20"/>
                      <w:szCs w:val="20"/>
                    </w:rPr>
                    <w:t xml:space="preserve">osi nr 2 </w:t>
                  </w:r>
                  <w:r w:rsidR="00824F14" w:rsidRPr="003A7944">
                    <w:rPr>
                      <w:sz w:val="20"/>
                      <w:szCs w:val="20"/>
                    </w:rPr>
                    <w:t>od 5 m do 50 m</w:t>
                  </w:r>
                </w:p>
              </w:tc>
            </w:tr>
          </w:tbl>
          <w:p w:rsidR="00824F14" w:rsidRPr="003A7944" w:rsidRDefault="00824F14" w:rsidP="00615B9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52"/>
            </w:tblGrid>
            <w:tr w:rsidR="00824F14" w:rsidRPr="003A7944" w:rsidTr="00615B93">
              <w:trPr>
                <w:trHeight w:val="468"/>
              </w:trPr>
              <w:tc>
                <w:tcPr>
                  <w:tcW w:w="0" w:type="auto"/>
                </w:tcPr>
                <w:p w:rsidR="00824F14" w:rsidRPr="003A7944" w:rsidRDefault="00824F14" w:rsidP="00615B9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824F14" w:rsidRDefault="00824F14" w:rsidP="00824F14">
                  <w:pPr>
                    <w:pStyle w:val="Default"/>
                    <w:ind w:left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</w:t>
                  </w:r>
                  <w:r w:rsidRPr="003A7944">
                    <w:rPr>
                      <w:sz w:val="20"/>
                      <w:szCs w:val="20"/>
                    </w:rPr>
                    <w:t>Liczba strzelających jednocześnie 1</w:t>
                  </w:r>
                  <w:r w:rsidR="00910DC6">
                    <w:rPr>
                      <w:sz w:val="20"/>
                      <w:szCs w:val="20"/>
                    </w:rPr>
                    <w:t>6</w:t>
                  </w:r>
                  <w:r w:rsidRPr="003A7944">
                    <w:rPr>
                      <w:sz w:val="20"/>
                      <w:szCs w:val="20"/>
                    </w:rPr>
                    <w:t xml:space="preserve"> osób; </w:t>
                  </w:r>
                </w:p>
                <w:p w:rsidR="00824F14" w:rsidRPr="003A7944" w:rsidRDefault="00824F14" w:rsidP="00824F14">
                  <w:pPr>
                    <w:pStyle w:val="Default"/>
                    <w:ind w:left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 Strzelnica otwarta lub półotwarta</w:t>
                  </w:r>
                </w:p>
                <w:p w:rsidR="00824F14" w:rsidRPr="003A7944" w:rsidRDefault="00824F14" w:rsidP="00615B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3A7944">
                    <w:rPr>
                      <w:sz w:val="20"/>
                      <w:szCs w:val="20"/>
                    </w:rPr>
                    <w:t xml:space="preserve">. Możliwość strzelania w dzień i w nocy; </w:t>
                  </w:r>
                </w:p>
                <w:p w:rsidR="00824F14" w:rsidRPr="003A7944" w:rsidRDefault="00824F14" w:rsidP="00615B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3A7944">
                    <w:rPr>
                      <w:sz w:val="20"/>
                      <w:szCs w:val="20"/>
                    </w:rPr>
                    <w:t xml:space="preserve">. Dopuszczalny kaliber - amunicja bojowa do kalibru 5,56 mm, 9 mm i amunicja treningowa; </w:t>
                  </w:r>
                </w:p>
                <w:p w:rsidR="00824F14" w:rsidRPr="003A7944" w:rsidRDefault="00824F14" w:rsidP="00910DC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3A7944">
                    <w:rPr>
                      <w:sz w:val="20"/>
                      <w:szCs w:val="20"/>
                    </w:rPr>
                    <w:t>. Możliwość strzelania na odległościach</w:t>
                  </w:r>
                  <w:r w:rsidR="00910DC6">
                    <w:rPr>
                      <w:sz w:val="20"/>
                      <w:szCs w:val="20"/>
                    </w:rPr>
                    <w:t xml:space="preserve"> mniejszych niż 25m;</w:t>
                  </w:r>
                </w:p>
                <w:p w:rsidR="00824F14" w:rsidRPr="003A7944" w:rsidRDefault="00824F14" w:rsidP="00615B93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824F14" w:rsidRPr="003A7944" w:rsidRDefault="00824F14" w:rsidP="00615B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7944">
                    <w:rPr>
                      <w:rFonts w:ascii="Arial" w:hAnsi="Arial" w:cs="Arial"/>
                      <w:sz w:val="20"/>
                      <w:szCs w:val="20"/>
                    </w:rPr>
                    <w:t xml:space="preserve">Termin udostępnienia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obiektu strzelnicy do 1</w:t>
                  </w:r>
                  <w:r w:rsidR="00910DC6">
                    <w:rPr>
                      <w:rFonts w:ascii="Arial" w:hAnsi="Arial" w:cs="Arial"/>
                      <w:sz w:val="20"/>
                      <w:szCs w:val="20"/>
                    </w:rPr>
                    <w:t>9.12.2025</w:t>
                  </w:r>
                  <w:r w:rsidRPr="003A7944">
                    <w:rPr>
                      <w:rFonts w:ascii="Arial" w:hAnsi="Arial" w:cs="Arial"/>
                      <w:sz w:val="20"/>
                      <w:szCs w:val="20"/>
                    </w:rPr>
                    <w:t xml:space="preserve"> r. z uwzględnieniem:</w:t>
                  </w:r>
                </w:p>
                <w:p w:rsidR="00824F14" w:rsidRPr="003A7944" w:rsidRDefault="00824F14" w:rsidP="00615B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7944">
                    <w:rPr>
                      <w:rFonts w:ascii="Arial" w:hAnsi="Arial" w:cs="Arial"/>
                      <w:sz w:val="20"/>
                      <w:szCs w:val="20"/>
                    </w:rPr>
                    <w:t xml:space="preserve">- planowanej ilości dni do realizacji szkolenia zostanie określona pomiędzy zleceniobiorcą a zleceniodawcą telefonicznie , zgodnie z potrzebami wynikającymi z planu szkolenia OSL CSzWS; </w:t>
                  </w:r>
                </w:p>
                <w:p w:rsidR="00824F14" w:rsidRPr="003A7944" w:rsidRDefault="00824F14" w:rsidP="00824F1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7944">
                    <w:rPr>
                      <w:rFonts w:ascii="Arial" w:hAnsi="Arial" w:cs="Arial"/>
                      <w:sz w:val="20"/>
                      <w:szCs w:val="20"/>
                    </w:rPr>
                    <w:t>- szkolenie będzie prowadzone w różnych porach dnia w ciągu dni roboczych;</w:t>
                  </w:r>
                </w:p>
                <w:p w:rsidR="00824F14" w:rsidRPr="003A7944" w:rsidRDefault="00824F14" w:rsidP="00824F1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7944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korzystanie</w:t>
                  </w:r>
                  <w:r w:rsidRPr="003A7944">
                    <w:rPr>
                      <w:rFonts w:ascii="Arial" w:hAnsi="Arial" w:cs="Arial"/>
                      <w:sz w:val="20"/>
                      <w:szCs w:val="20"/>
                    </w:rPr>
                    <w:t xml:space="preserve"> z dwóch osi strzeleckich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jednocześnie</w:t>
                  </w:r>
                  <w:r w:rsidRPr="003A7944"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:rsidR="00824F14" w:rsidRPr="003A7944" w:rsidRDefault="00824F14" w:rsidP="00824F1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794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- na każdej osi możliwość montażu minimum 10 ekranów strzeleckich w jednej linii;</w:t>
                  </w:r>
                </w:p>
                <w:p w:rsidR="00824F14" w:rsidRPr="003A7944" w:rsidRDefault="00824F14" w:rsidP="00824F14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  <w:p w:rsidR="00824F14" w:rsidRPr="003A7944" w:rsidRDefault="00824F14" w:rsidP="00824F1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3A7944">
                    <w:rPr>
                      <w:rFonts w:ascii="Arial" w:hAnsi="Arial" w:cs="Arial"/>
                      <w:sz w:val="20"/>
                      <w:szCs w:val="20"/>
                    </w:rPr>
                    <w:t>. Rodzaj podłoża osi strzeleckich nie powinien powodować utrudnień w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3A7944">
                    <w:rPr>
                      <w:rFonts w:ascii="Arial" w:hAnsi="Arial" w:cs="Arial"/>
                      <w:sz w:val="20"/>
                      <w:szCs w:val="20"/>
                    </w:rPr>
                    <w:t xml:space="preserve">prowadzeniu zajęć ogniowych; </w:t>
                  </w:r>
                </w:p>
                <w:p w:rsidR="00824F14" w:rsidRPr="003A7944" w:rsidRDefault="00824F14" w:rsidP="00824F1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3A7944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Pr="003A7944">
                    <w:rPr>
                      <w:rFonts w:ascii="Arial" w:hAnsi="Arial" w:cs="Arial"/>
                      <w:sz w:val="20"/>
                      <w:szCs w:val="20"/>
                    </w:rPr>
                    <w:t xml:space="preserve">ożliwość prowadzenia strzelań dzienno – nocnych ; </w:t>
                  </w:r>
                </w:p>
                <w:p w:rsidR="00824F14" w:rsidRPr="003A7944" w:rsidRDefault="00824F14" w:rsidP="00615B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3A7944">
                    <w:rPr>
                      <w:rFonts w:ascii="Arial" w:hAnsi="Arial" w:cs="Arial"/>
                      <w:sz w:val="20"/>
                      <w:szCs w:val="20"/>
                    </w:rPr>
                    <w:t>. Zapewnieniem obsługi przy przygotowaniu przedpola;</w:t>
                  </w:r>
                </w:p>
                <w:p w:rsidR="00824F14" w:rsidRPr="003A7944" w:rsidRDefault="00824F14" w:rsidP="00615B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Pr="003A7944">
                    <w:rPr>
                      <w:rFonts w:ascii="Arial" w:hAnsi="Arial" w:cs="Arial"/>
                      <w:sz w:val="20"/>
                      <w:szCs w:val="20"/>
                    </w:rPr>
                    <w:t>. Przygotowanie zabudowy  przedpola w ekrany potrzebne do strzelania w pośrednich dystansach;</w:t>
                  </w:r>
                </w:p>
                <w:p w:rsidR="00824F14" w:rsidRPr="003A7944" w:rsidRDefault="00824F14" w:rsidP="00615B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  <w:r w:rsidRPr="003A7944">
                    <w:rPr>
                      <w:rFonts w:ascii="Arial" w:hAnsi="Arial" w:cs="Arial"/>
                      <w:sz w:val="20"/>
                      <w:szCs w:val="20"/>
                    </w:rPr>
                    <w:t>. Osobowe zabezpieczenie terenu podczas strzelań;</w:t>
                  </w:r>
                </w:p>
                <w:p w:rsidR="00824F14" w:rsidRPr="003A7944" w:rsidRDefault="00824F14" w:rsidP="00615B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  <w:r w:rsidRPr="003A7944">
                    <w:rPr>
                      <w:rFonts w:ascii="Arial" w:hAnsi="Arial" w:cs="Arial"/>
                      <w:sz w:val="20"/>
                      <w:szCs w:val="20"/>
                    </w:rPr>
                    <w:t xml:space="preserve">. Wykorzystanie infrastruktury technicznej obiektu; </w:t>
                  </w:r>
                </w:p>
                <w:p w:rsidR="00824F14" w:rsidRPr="007662C3" w:rsidRDefault="00824F14" w:rsidP="007662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7944">
                    <w:rPr>
                      <w:rFonts w:ascii="Arial" w:hAnsi="Arial" w:cs="Arial"/>
                      <w:sz w:val="20"/>
                      <w:szCs w:val="20"/>
                    </w:rPr>
                    <w:t>12. Maksymal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na odległość obiektu od MSD – </w:t>
                  </w:r>
                  <w:r w:rsidR="00910DC6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  <w:r w:rsidRPr="003A7944">
                    <w:rPr>
                      <w:rFonts w:ascii="Arial" w:hAnsi="Arial" w:cs="Arial"/>
                      <w:sz w:val="20"/>
                      <w:szCs w:val="20"/>
                    </w:rPr>
                    <w:t xml:space="preserve"> km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824F14" w:rsidRPr="003A7944" w:rsidRDefault="00824F14" w:rsidP="00615B9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824F14" w:rsidRPr="003A7944" w:rsidRDefault="00824F14" w:rsidP="00615B93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4"/>
            </w:tblGrid>
            <w:tr w:rsidR="00824F14" w:rsidRPr="003A7944" w:rsidTr="00615B93">
              <w:trPr>
                <w:trHeight w:val="145"/>
              </w:trPr>
              <w:tc>
                <w:tcPr>
                  <w:tcW w:w="0" w:type="auto"/>
                </w:tcPr>
                <w:p w:rsidR="00824F14" w:rsidRPr="003A7944" w:rsidRDefault="00824F14" w:rsidP="007662C3">
                  <w:pPr>
                    <w:pStyle w:val="Default"/>
                    <w:ind w:left="-75"/>
                    <w:jc w:val="center"/>
                    <w:rPr>
                      <w:sz w:val="20"/>
                      <w:szCs w:val="20"/>
                    </w:rPr>
                  </w:pPr>
                  <w:r w:rsidRPr="003A7944">
                    <w:rPr>
                      <w:sz w:val="20"/>
                      <w:szCs w:val="20"/>
                    </w:rPr>
                    <w:t xml:space="preserve">dzień treningowy </w:t>
                  </w:r>
                  <w:r w:rsidRPr="007662C3">
                    <w:rPr>
                      <w:sz w:val="20"/>
                      <w:szCs w:val="20"/>
                      <w:vertAlign w:val="superscript"/>
                    </w:rPr>
                    <w:t>1)</w:t>
                  </w:r>
                </w:p>
              </w:tc>
            </w:tr>
          </w:tbl>
          <w:p w:rsidR="00824F14" w:rsidRPr="003A7944" w:rsidRDefault="00824F14" w:rsidP="00615B9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824F14" w:rsidRDefault="00824F14" w:rsidP="007662C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4F14" w:rsidRPr="003A7944" w:rsidRDefault="00824F14" w:rsidP="007662C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824F14" w:rsidTr="00824F14">
        <w:trPr>
          <w:jc w:val="center"/>
        </w:trPr>
        <w:tc>
          <w:tcPr>
            <w:tcW w:w="9934" w:type="dxa"/>
            <w:gridSpan w:val="5"/>
          </w:tcPr>
          <w:p w:rsidR="00824F14" w:rsidRDefault="00824F1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35"/>
            </w:tblGrid>
            <w:tr w:rsidR="00824F14" w:rsidRPr="00F865B8" w:rsidTr="00615B93">
              <w:trPr>
                <w:trHeight w:val="75"/>
              </w:trPr>
              <w:tc>
                <w:tcPr>
                  <w:tcW w:w="0" w:type="auto"/>
                </w:tcPr>
                <w:p w:rsidR="00824F14" w:rsidRPr="00F865B8" w:rsidRDefault="00824F14" w:rsidP="00615B9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F865B8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r w:rsidRPr="00824F14">
                    <w:rPr>
                      <w:color w:val="auto"/>
                      <w:sz w:val="20"/>
                      <w:szCs w:val="20"/>
                      <w:vertAlign w:val="superscript"/>
                    </w:rPr>
                    <w:t>1)</w:t>
                  </w:r>
                  <w:r w:rsidRPr="00F865B8">
                    <w:rPr>
                      <w:color w:val="auto"/>
                      <w:sz w:val="20"/>
                      <w:szCs w:val="20"/>
                    </w:rPr>
                    <w:t xml:space="preserve"> – dzień treningowy tj. 7 x 45 min, przerwa 1h, 3 x 45 min </w:t>
                  </w:r>
                </w:p>
              </w:tc>
            </w:tr>
            <w:tr w:rsidR="00824F14" w:rsidRPr="00F865B8" w:rsidTr="00615B93">
              <w:trPr>
                <w:trHeight w:val="75"/>
              </w:trPr>
              <w:tc>
                <w:tcPr>
                  <w:tcW w:w="0" w:type="auto"/>
                </w:tcPr>
                <w:p w:rsidR="00824F14" w:rsidRPr="00F865B8" w:rsidRDefault="00824F14" w:rsidP="00615B93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824F14" w:rsidRPr="006073DC" w:rsidRDefault="00824F14" w:rsidP="00615B93">
            <w:pPr>
              <w:spacing w:line="36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412D9B" w:rsidRPr="00412D9B" w:rsidRDefault="00412D9B" w:rsidP="00412D9B">
      <w:pPr>
        <w:pStyle w:val="Default"/>
      </w:pPr>
      <w:r>
        <w:rPr>
          <w:b/>
          <w:sz w:val="28"/>
          <w:szCs w:val="28"/>
        </w:rPr>
        <w:t xml:space="preserve">             </w:t>
      </w:r>
    </w:p>
    <w:p w:rsidR="007662C3" w:rsidRPr="00824F14" w:rsidRDefault="007662C3" w:rsidP="00766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  <w:r w:rsidRPr="00824F14">
        <w:rPr>
          <w:rFonts w:ascii="Arial" w:hAnsi="Arial" w:cs="Arial"/>
          <w:color w:val="000000"/>
          <w:sz w:val="24"/>
          <w:szCs w:val="24"/>
        </w:rPr>
        <w:t>C</w:t>
      </w:r>
      <w:r w:rsidR="00910DC6">
        <w:rPr>
          <w:rFonts w:ascii="Arial" w:hAnsi="Arial" w:cs="Arial"/>
          <w:color w:val="000000"/>
          <w:sz w:val="24"/>
        </w:rPr>
        <w:t>zas trwania zamówienia – do 19</w:t>
      </w:r>
      <w:r w:rsidRPr="00824F14">
        <w:rPr>
          <w:rFonts w:ascii="Arial" w:hAnsi="Arial" w:cs="Arial"/>
          <w:color w:val="000000"/>
          <w:sz w:val="24"/>
        </w:rPr>
        <w:t>.12.202</w:t>
      </w:r>
      <w:r w:rsidR="00910DC6">
        <w:rPr>
          <w:rFonts w:ascii="Arial" w:hAnsi="Arial" w:cs="Arial"/>
          <w:color w:val="000000"/>
          <w:sz w:val="24"/>
        </w:rPr>
        <w:t>5</w:t>
      </w:r>
      <w:r w:rsidRPr="00824F14">
        <w:rPr>
          <w:rFonts w:ascii="Arial" w:hAnsi="Arial" w:cs="Arial"/>
          <w:color w:val="000000"/>
          <w:sz w:val="24"/>
        </w:rPr>
        <w:t xml:space="preserve"> r.</w:t>
      </w:r>
    </w:p>
    <w:p w:rsidR="007662C3" w:rsidRPr="00824F14" w:rsidRDefault="007662C3" w:rsidP="00766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  <w:r w:rsidRPr="00824F14">
        <w:rPr>
          <w:rFonts w:ascii="Arial" w:hAnsi="Arial" w:cs="Arial"/>
          <w:sz w:val="24"/>
        </w:rPr>
        <w:t>Terminy potwierdzenia wykorzystania i sposób ustalania – min. 7 dni przed planowanymi zajęciami (telefonicznie lub za pomocą poczty elektronicznej).</w:t>
      </w:r>
    </w:p>
    <w:p w:rsidR="00910DC6" w:rsidRPr="00C2776A" w:rsidRDefault="00910DC6" w:rsidP="00C2776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</w:rPr>
      </w:pPr>
    </w:p>
    <w:p w:rsidR="00412D9B" w:rsidRDefault="00412D9B" w:rsidP="00412D9B">
      <w:pPr>
        <w:ind w:left="-142" w:firstLine="142"/>
      </w:pPr>
    </w:p>
    <w:p w:rsidR="000D10BD" w:rsidRDefault="000D10BD" w:rsidP="00412D9B">
      <w:pPr>
        <w:ind w:left="-142" w:firstLine="142"/>
      </w:pPr>
    </w:p>
    <w:p w:rsidR="000D10BD" w:rsidRDefault="000D10BD" w:rsidP="00412D9B">
      <w:pPr>
        <w:ind w:left="-142" w:firstLine="142"/>
      </w:pPr>
    </w:p>
    <w:sectPr w:rsidR="000D10BD" w:rsidSect="00412D9B">
      <w:pgSz w:w="11906" w:h="16838"/>
      <w:pgMar w:top="1417" w:right="70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6C6" w:rsidRDefault="008136C6" w:rsidP="00412D9B">
      <w:pPr>
        <w:spacing w:after="0" w:line="240" w:lineRule="auto"/>
      </w:pPr>
      <w:r>
        <w:separator/>
      </w:r>
    </w:p>
  </w:endnote>
  <w:endnote w:type="continuationSeparator" w:id="0">
    <w:p w:rsidR="008136C6" w:rsidRDefault="008136C6" w:rsidP="0041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6C6" w:rsidRDefault="008136C6" w:rsidP="00412D9B">
      <w:pPr>
        <w:spacing w:after="0" w:line="240" w:lineRule="auto"/>
      </w:pPr>
      <w:r>
        <w:separator/>
      </w:r>
    </w:p>
  </w:footnote>
  <w:footnote w:type="continuationSeparator" w:id="0">
    <w:p w:rsidR="008136C6" w:rsidRDefault="008136C6" w:rsidP="00412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1435"/>
    <w:multiLevelType w:val="hybridMultilevel"/>
    <w:tmpl w:val="F43C606C"/>
    <w:lvl w:ilvl="0" w:tplc="F9D05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B619B"/>
    <w:multiLevelType w:val="hybridMultilevel"/>
    <w:tmpl w:val="A2DC561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D17EB0"/>
    <w:multiLevelType w:val="hybridMultilevel"/>
    <w:tmpl w:val="0B5AF4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524570"/>
    <w:multiLevelType w:val="hybridMultilevel"/>
    <w:tmpl w:val="36D29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07C58"/>
    <w:multiLevelType w:val="hybridMultilevel"/>
    <w:tmpl w:val="0616F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D4B25"/>
    <w:multiLevelType w:val="hybridMultilevel"/>
    <w:tmpl w:val="2456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D9B"/>
    <w:rsid w:val="00011BE8"/>
    <w:rsid w:val="000D10BD"/>
    <w:rsid w:val="000F4FE1"/>
    <w:rsid w:val="0010570C"/>
    <w:rsid w:val="00137DAE"/>
    <w:rsid w:val="00144F0C"/>
    <w:rsid w:val="00192605"/>
    <w:rsid w:val="00297708"/>
    <w:rsid w:val="003B7BB7"/>
    <w:rsid w:val="003E3101"/>
    <w:rsid w:val="00412D9B"/>
    <w:rsid w:val="0069284E"/>
    <w:rsid w:val="00702AF6"/>
    <w:rsid w:val="00721CAA"/>
    <w:rsid w:val="007662C3"/>
    <w:rsid w:val="007E2B93"/>
    <w:rsid w:val="008136C6"/>
    <w:rsid w:val="00824F14"/>
    <w:rsid w:val="00846275"/>
    <w:rsid w:val="008735DB"/>
    <w:rsid w:val="008D288E"/>
    <w:rsid w:val="00910DC6"/>
    <w:rsid w:val="00931403"/>
    <w:rsid w:val="00992458"/>
    <w:rsid w:val="00A1228A"/>
    <w:rsid w:val="00AF203C"/>
    <w:rsid w:val="00B63FA4"/>
    <w:rsid w:val="00BD2AC7"/>
    <w:rsid w:val="00C2776A"/>
    <w:rsid w:val="00D1475B"/>
    <w:rsid w:val="00DE3F02"/>
    <w:rsid w:val="00E160B0"/>
    <w:rsid w:val="00F6230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EF393"/>
  <w15:chartTrackingRefBased/>
  <w15:docId w15:val="{B61B6D0D-DFE7-4B27-BDA4-F6590DBD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2D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D9B"/>
  </w:style>
  <w:style w:type="paragraph" w:styleId="Stopka">
    <w:name w:val="footer"/>
    <w:basedOn w:val="Normalny"/>
    <w:link w:val="StopkaZnak"/>
    <w:uiPriority w:val="99"/>
    <w:unhideWhenUsed/>
    <w:rsid w:val="0041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D9B"/>
  </w:style>
  <w:style w:type="paragraph" w:customStyle="1" w:styleId="Default">
    <w:name w:val="Default"/>
    <w:rsid w:val="00412D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1,Akapit z listą5"/>
    <w:basedOn w:val="Normalny"/>
    <w:link w:val="AkapitzlistZnak"/>
    <w:uiPriority w:val="34"/>
    <w:qFormat/>
    <w:rsid w:val="008462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6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0B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1 Znak,Akapit z listą5 Znak"/>
    <w:link w:val="Akapitzlist"/>
    <w:uiPriority w:val="34"/>
    <w:rsid w:val="007662C3"/>
  </w:style>
  <w:style w:type="paragraph" w:customStyle="1" w:styleId="Tekstpodstawowy31">
    <w:name w:val="Tekst podstawowy 31"/>
    <w:basedOn w:val="Normalny"/>
    <w:rsid w:val="007662C3"/>
    <w:pPr>
      <w:suppressAutoHyphens/>
      <w:spacing w:before="200"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A8673AD-FA2B-4B90-91D4-767557F66A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Bojar Tomasz</dc:creator>
  <cp:keywords/>
  <dc:description/>
  <cp:lastModifiedBy>Jeziorowska Patrycja</cp:lastModifiedBy>
  <cp:revision>2</cp:revision>
  <cp:lastPrinted>2024-12-24T10:04:00Z</cp:lastPrinted>
  <dcterms:created xsi:type="dcterms:W3CDTF">2024-12-24T10:04:00Z</dcterms:created>
  <dcterms:modified xsi:type="dcterms:W3CDTF">2024-12-24T10:04:00Z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e8078d44-16e0-48cc-8656-30fa9f0e6c8d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Bojar Tomasz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mVYUFyUPYZW+SzcJySi8A8JqybPtZYVE</vt:lpwstr>
  </property>
  <property fmtid="{D5CDD505-2E9C-101B-9397-08002B2CF9AE}" pid="10" name="s5636:Creator type=IP">
    <vt:lpwstr>10.68.94.160</vt:lpwstr>
  </property>
  <property fmtid="{D5CDD505-2E9C-101B-9397-08002B2CF9AE}" pid="11" name="bjPortionMark">
    <vt:lpwstr>[]</vt:lpwstr>
  </property>
</Properties>
</file>