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C61E" w14:textId="3A4998D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D6641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3D664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bookmarkStart w:id="0" w:name="_GoBack"/>
        <w:bookmarkEnd w:id="0"/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EA64FAB" w:rsidR="00330E8B" w:rsidRPr="00096202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270004" w:rsidRPr="00270004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EBEC2A5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1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096202" w:rsidRPr="00096202">
        <w:rPr>
          <w:rFonts w:ascii="Arial" w:hAnsi="Arial" w:cs="Arial"/>
          <w:b/>
          <w:bCs/>
          <w:color w:val="000000"/>
          <w:szCs w:val="24"/>
        </w:rPr>
        <w:t xml:space="preserve">wykonanie co najmniej </w:t>
      </w:r>
      <w:r w:rsidR="00270004">
        <w:rPr>
          <w:rFonts w:ascii="Arial" w:hAnsi="Arial" w:cs="Arial"/>
          <w:b/>
          <w:bCs/>
          <w:color w:val="000000"/>
          <w:szCs w:val="24"/>
        </w:rPr>
        <w:t>jedną usługę polegającą na opracowaniu dokumentacji projektowej dotyczącej przebudowy lub rozbudowy lub budowy drogi o długości co najmniej 70 m,</w:t>
      </w:r>
    </w:p>
    <w:p w14:paraId="5802CB62" w14:textId="5B550B0A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1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1CCC84FE" w:rsidR="00BE7128" w:rsidRPr="002A3292" w:rsidRDefault="00096202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który zrealizuje w/w usługę</w:t>
      </w:r>
    </w:p>
    <w:p w14:paraId="69A61C9E" w14:textId="1BF8ADE6" w:rsidR="00BE7128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 w specjalnościach</w:t>
      </w:r>
      <w:r w:rsidR="00096202">
        <w:rPr>
          <w:rStyle w:val="markedcontent"/>
          <w:rFonts w:cs="Arial"/>
          <w:b/>
          <w:bCs/>
          <w:szCs w:val="24"/>
        </w:rPr>
        <w:t>:</w:t>
      </w:r>
    </w:p>
    <w:p w14:paraId="170F6714" w14:textId="164CA2D1" w:rsidR="00096202" w:rsidRDefault="0073615F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Inżynieryjno-drogowej</w:t>
      </w:r>
      <w:r w:rsidR="00270004">
        <w:rPr>
          <w:rStyle w:val="markedcontent"/>
          <w:rFonts w:cs="Arial"/>
          <w:b/>
          <w:bCs/>
          <w:szCs w:val="24"/>
        </w:rPr>
        <w:t>,</w:t>
      </w:r>
    </w:p>
    <w:p w14:paraId="43817381" w14:textId="41E31E31" w:rsidR="00270004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 w:rsidRPr="00270004">
        <w:rPr>
          <w:rStyle w:val="markedcontent"/>
          <w:rFonts w:cs="Arial"/>
          <w:b/>
          <w:bCs/>
          <w:szCs w:val="24"/>
        </w:rPr>
        <w:t>instalacyjnej w zakresie sieci, instalacji i urządzeń gazowych, wodociągowych i kanalizacyjnych,</w:t>
      </w:r>
    </w:p>
    <w:p w14:paraId="637839C2" w14:textId="3412778F" w:rsidR="00270004" w:rsidRPr="002A3292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elektrycznych i elektroenergetycznych</w:t>
      </w:r>
    </w:p>
    <w:p w14:paraId="61962DA0" w14:textId="6332277F" w:rsidR="00BE7128" w:rsidRPr="002A3292" w:rsidRDefault="00BE7128" w:rsidP="00096202">
      <w:pPr>
        <w:suppressAutoHyphens/>
        <w:autoSpaceDN w:val="0"/>
        <w:ind w:left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01028917" w:rsidR="003568C1" w:rsidRDefault="00096202" w:rsidP="00096202">
      <w:pPr>
        <w:suppressAutoHyphens/>
        <w:autoSpaceDN w:val="0"/>
        <w:ind w:left="709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który zrealizuje w/w usługę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lastRenderedPageBreak/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D6641">
      <w:rPr>
        <w:rFonts w:cs="Arial"/>
        <w:noProof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1"/>
    <w:rsid w:val="00096202"/>
    <w:rsid w:val="0014682C"/>
    <w:rsid w:val="00191B89"/>
    <w:rsid w:val="001C5246"/>
    <w:rsid w:val="00252BDE"/>
    <w:rsid w:val="00270004"/>
    <w:rsid w:val="002A3292"/>
    <w:rsid w:val="002C5C41"/>
    <w:rsid w:val="002E1783"/>
    <w:rsid w:val="00330E8B"/>
    <w:rsid w:val="003568C1"/>
    <w:rsid w:val="003D6641"/>
    <w:rsid w:val="003F7A96"/>
    <w:rsid w:val="006879C7"/>
    <w:rsid w:val="006C113B"/>
    <w:rsid w:val="00732E5C"/>
    <w:rsid w:val="0073615F"/>
    <w:rsid w:val="00746B98"/>
    <w:rsid w:val="00762778"/>
    <w:rsid w:val="00836CA2"/>
    <w:rsid w:val="008B1A5F"/>
    <w:rsid w:val="008D2B5F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2023-05-05T11:21:00Z</dcterms:created>
  <dcterms:modified xsi:type="dcterms:W3CDTF">2023-06-09T11:59:00Z</dcterms:modified>
</cp:coreProperties>
</file>