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4B1EC580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5239420B" w:rsidR="00AB1E13" w:rsidRPr="007F73B7" w:rsidRDefault="00B612EC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19BAA5F6" w14:textId="168EA602" w:rsidR="00AB1E13" w:rsidRPr="003C1459" w:rsidRDefault="00687A60" w:rsidP="00D30CEF">
      <w:pPr>
        <w:rPr>
          <w:rFonts w:asciiTheme="minorHAnsi" w:hAnsiTheme="minorHAnsi"/>
          <w:b/>
          <w:sz w:val="22"/>
          <w:szCs w:val="22"/>
        </w:rPr>
      </w:pPr>
      <w:r w:rsidRPr="003C1459">
        <w:rPr>
          <w:rFonts w:asciiTheme="minorHAnsi" w:hAnsiTheme="minorHAnsi"/>
          <w:b/>
          <w:bCs/>
          <w:sz w:val="22"/>
          <w:szCs w:val="22"/>
        </w:rPr>
        <w:t>I</w:t>
      </w:r>
      <w:r w:rsidR="00D30CEF" w:rsidRPr="003C1459">
        <w:rPr>
          <w:rFonts w:asciiTheme="minorHAnsi" w:hAnsiTheme="minorHAnsi"/>
          <w:b/>
          <w:bCs/>
          <w:sz w:val="22"/>
          <w:szCs w:val="22"/>
        </w:rPr>
        <w:t>ZP.2411.</w:t>
      </w:r>
      <w:r w:rsidR="003C1459" w:rsidRPr="003C1459">
        <w:rPr>
          <w:rFonts w:asciiTheme="minorHAnsi" w:hAnsiTheme="minorHAnsi"/>
          <w:b/>
          <w:bCs/>
          <w:sz w:val="22"/>
          <w:szCs w:val="22"/>
        </w:rPr>
        <w:t>101</w:t>
      </w:r>
      <w:r w:rsidR="0078014D" w:rsidRPr="003C1459">
        <w:rPr>
          <w:rFonts w:asciiTheme="minorHAnsi" w:hAnsiTheme="minorHAnsi"/>
          <w:b/>
          <w:bCs/>
          <w:sz w:val="22"/>
          <w:szCs w:val="22"/>
        </w:rPr>
        <w:t>.202</w:t>
      </w:r>
      <w:r w:rsidR="00DC05EA" w:rsidRPr="003C1459">
        <w:rPr>
          <w:rFonts w:asciiTheme="minorHAnsi" w:hAnsiTheme="minorHAnsi"/>
          <w:b/>
          <w:bCs/>
          <w:sz w:val="22"/>
          <w:szCs w:val="22"/>
        </w:rPr>
        <w:t>4</w:t>
      </w:r>
      <w:r w:rsidR="00D30CEF" w:rsidRPr="003C1459">
        <w:rPr>
          <w:rFonts w:asciiTheme="minorHAnsi" w:hAnsiTheme="minorHAnsi"/>
          <w:b/>
          <w:bCs/>
          <w:sz w:val="22"/>
          <w:szCs w:val="22"/>
        </w:rPr>
        <w:t>.</w:t>
      </w:r>
      <w:r w:rsidR="003D0F80" w:rsidRPr="003C1459">
        <w:rPr>
          <w:rFonts w:asciiTheme="minorHAnsi" w:hAnsiTheme="minorHAnsi"/>
          <w:b/>
          <w:bCs/>
          <w:sz w:val="22"/>
          <w:szCs w:val="22"/>
        </w:rPr>
        <w:t>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687A60">
      <w:pPr>
        <w:spacing w:before="10" w:afterLines="10" w:after="24"/>
        <w:rPr>
          <w:rFonts w:asciiTheme="minorHAnsi" w:hAnsiTheme="minorHAnsi"/>
          <w:bCs/>
        </w:rPr>
      </w:pPr>
    </w:p>
    <w:p w14:paraId="2888E6B2" w14:textId="071E934C" w:rsidR="003C1459" w:rsidRPr="003C1459" w:rsidRDefault="006154FF" w:rsidP="003C1459">
      <w:pPr>
        <w:pStyle w:val="Nagwek3"/>
        <w:jc w:val="both"/>
        <w:rPr>
          <w:rFonts w:ascii="Calibri" w:hAnsi="Calibri" w:cs="Calibri"/>
          <w:sz w:val="22"/>
          <w:szCs w:val="22"/>
        </w:rPr>
      </w:pPr>
      <w:r w:rsidRPr="003C1459">
        <w:rPr>
          <w:rFonts w:asciiTheme="minorHAnsi" w:hAnsiTheme="minorHAnsi"/>
          <w:bCs/>
          <w:sz w:val="22"/>
          <w:szCs w:val="22"/>
        </w:rPr>
        <w:t>Dot.</w:t>
      </w:r>
      <w:r w:rsidR="0078014D" w:rsidRPr="003C1459">
        <w:rPr>
          <w:rFonts w:asciiTheme="minorHAnsi" w:hAnsiTheme="minorHAnsi" w:cstheme="minorHAnsi"/>
          <w:sz w:val="22"/>
          <w:szCs w:val="22"/>
        </w:rPr>
        <w:t xml:space="preserve"> AZP.2411.</w:t>
      </w:r>
      <w:r w:rsidR="003C1459">
        <w:rPr>
          <w:rFonts w:asciiTheme="minorHAnsi" w:hAnsiTheme="minorHAnsi" w:cstheme="minorHAnsi"/>
          <w:sz w:val="22"/>
          <w:szCs w:val="22"/>
        </w:rPr>
        <w:t>101</w:t>
      </w:r>
      <w:r w:rsidR="0078014D" w:rsidRPr="003C1459">
        <w:rPr>
          <w:rFonts w:asciiTheme="minorHAnsi" w:hAnsiTheme="minorHAnsi" w:cstheme="minorHAnsi"/>
          <w:sz w:val="22"/>
          <w:szCs w:val="22"/>
        </w:rPr>
        <w:t>.202</w:t>
      </w:r>
      <w:r w:rsidR="00DC05EA" w:rsidRPr="003C1459">
        <w:rPr>
          <w:rFonts w:asciiTheme="minorHAnsi" w:hAnsiTheme="minorHAnsi" w:cstheme="minorHAnsi"/>
          <w:sz w:val="22"/>
          <w:szCs w:val="22"/>
        </w:rPr>
        <w:t>4</w:t>
      </w:r>
      <w:r w:rsidRPr="003C1459">
        <w:rPr>
          <w:rFonts w:asciiTheme="minorHAnsi" w:hAnsiTheme="minorHAnsi" w:cstheme="minorHAnsi"/>
          <w:sz w:val="22"/>
          <w:szCs w:val="22"/>
        </w:rPr>
        <w:t>.</w:t>
      </w:r>
      <w:r w:rsidR="003D0F80" w:rsidRPr="003C1459">
        <w:rPr>
          <w:rFonts w:asciiTheme="minorHAnsi" w:hAnsiTheme="minorHAnsi" w:cstheme="minorHAnsi"/>
          <w:sz w:val="22"/>
          <w:szCs w:val="22"/>
        </w:rPr>
        <w:t>MM</w:t>
      </w:r>
      <w:r w:rsidRPr="003C1459">
        <w:rPr>
          <w:rFonts w:asciiTheme="minorHAnsi" w:hAnsiTheme="minorHAnsi"/>
          <w:sz w:val="22"/>
          <w:szCs w:val="22"/>
        </w:rPr>
        <w:t>:</w:t>
      </w:r>
      <w:r w:rsidR="003C1459">
        <w:rPr>
          <w:rFonts w:asciiTheme="minorHAnsi" w:hAnsiTheme="minorHAnsi"/>
          <w:sz w:val="22"/>
          <w:szCs w:val="22"/>
        </w:rPr>
        <w:t xml:space="preserve"> </w:t>
      </w:r>
      <w:r w:rsidR="003C1459" w:rsidRPr="003C1459">
        <w:rPr>
          <w:rFonts w:asciiTheme="minorHAnsi" w:hAnsiTheme="minorHAnsi" w:cs="Calibri"/>
          <w:sz w:val="22"/>
          <w:szCs w:val="22"/>
        </w:rPr>
        <w:t xml:space="preserve">Zakup i dostawa </w:t>
      </w:r>
      <w:r w:rsidR="003C1459" w:rsidRPr="003C1459">
        <w:rPr>
          <w:rFonts w:ascii="Calibri" w:hAnsi="Calibri" w:cs="Calibri"/>
          <w:sz w:val="22"/>
          <w:szCs w:val="22"/>
        </w:rPr>
        <w:t>opatrunków podstawowych, opatrunków specjalistycznych i opatrunków hemostatycznych dla Apteki Szpitalnej Świętokrzyskiego Centrum Onkologii w Kielcach.</w:t>
      </w:r>
    </w:p>
    <w:p w14:paraId="2340BE5C" w14:textId="27070BF7" w:rsidR="00D30CEF" w:rsidRPr="007F73B7" w:rsidRDefault="00D30CEF" w:rsidP="003C1459">
      <w:pPr>
        <w:spacing w:afterLines="10" w:after="24"/>
        <w:rPr>
          <w:rFonts w:asciiTheme="minorHAnsi" w:hAnsiTheme="minorHAnsi"/>
          <w:bCs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56"/>
      </w:tblGrid>
      <w:tr w:rsidR="0078014D" w:rsidRPr="0078014D" w14:paraId="0E0DC464" w14:textId="77777777" w:rsidTr="00687A60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B06D19" w:rsidRDefault="0078014D" w:rsidP="0078014D">
            <w:pPr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B06D19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>szacunek brutto</w:t>
            </w:r>
            <w:r w:rsidR="00FD1692" w:rsidRPr="00B06D19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3C1459" w:rsidRPr="0078014D" w14:paraId="5316284B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AE4B" w14:textId="62D4834E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759 213,00 zł</w:t>
            </w:r>
          </w:p>
        </w:tc>
      </w:tr>
      <w:tr w:rsidR="003C1459" w:rsidRPr="0078014D" w14:paraId="2151E5B0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44B" w14:textId="0DBE1F9B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90 612,00 zł</w:t>
            </w:r>
          </w:p>
        </w:tc>
      </w:tr>
      <w:tr w:rsidR="003C1459" w:rsidRPr="0078014D" w14:paraId="3DF16ECB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D613" w14:textId="51CF2FBC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16 459,20 zł</w:t>
            </w:r>
          </w:p>
        </w:tc>
      </w:tr>
      <w:tr w:rsidR="003C1459" w:rsidRPr="0078014D" w14:paraId="61E8370F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C17" w14:textId="7D6D1553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 xml:space="preserve">Pakiet nr 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7B39" w14:textId="14672281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407 619,00 zł</w:t>
            </w:r>
          </w:p>
        </w:tc>
      </w:tr>
      <w:tr w:rsidR="003C1459" w:rsidRPr="0078014D" w14:paraId="44F1E756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64F" w14:textId="5DC470EC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 xml:space="preserve">Pakiet nr 5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31D8" w14:textId="53A37538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102 367,80 zł</w:t>
            </w:r>
          </w:p>
        </w:tc>
      </w:tr>
      <w:tr w:rsidR="003C1459" w:rsidRPr="0078014D" w14:paraId="71647F2D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999" w14:textId="77777777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 xml:space="preserve">Pakiet nr 6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5890" w14:textId="40D4D4B0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463 911,30 zł</w:t>
            </w:r>
          </w:p>
        </w:tc>
      </w:tr>
      <w:tr w:rsidR="003C1459" w:rsidRPr="0078014D" w14:paraId="3EF09FD9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CB9" w14:textId="542D08FE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 xml:space="preserve">Pakiet nr 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93EC" w14:textId="3FF03AA1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102 438,00 zł</w:t>
            </w:r>
          </w:p>
        </w:tc>
      </w:tr>
      <w:tr w:rsidR="003C1459" w:rsidRPr="0078014D" w14:paraId="22EC9E8A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829" w14:textId="24EFD110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 xml:space="preserve">Pakiet nr 8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0C971" w14:textId="7E061265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372 114,00 zł</w:t>
            </w:r>
          </w:p>
        </w:tc>
      </w:tr>
      <w:tr w:rsidR="003C1459" w:rsidRPr="0078014D" w14:paraId="442D60E8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73B" w14:textId="77777777" w:rsidR="003C1459" w:rsidRPr="00B06D19" w:rsidRDefault="003C1459" w:rsidP="003C1459">
            <w:pPr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hAnsi="Calibri"/>
                <w:b/>
                <w:bCs/>
                <w:color w:val="000000"/>
              </w:rPr>
              <w:t>Pakiet nr 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A1DFD" w14:textId="49FC99B6" w:rsidR="003C1459" w:rsidRPr="00B06D19" w:rsidRDefault="003C1459" w:rsidP="003C1459">
            <w:pPr>
              <w:jc w:val="right"/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eastAsiaTheme="minorHAnsi" w:hAnsi="Calibri" w:cs="Calibri"/>
                <w:color w:val="000000"/>
                <w:lang w:eastAsia="en-US"/>
              </w:rPr>
              <w:t>28 438,56 zł</w:t>
            </w:r>
          </w:p>
        </w:tc>
      </w:tr>
      <w:tr w:rsidR="003C1459" w:rsidRPr="0078014D" w14:paraId="41B267F3" w14:textId="77777777" w:rsidTr="00702C6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3C1459" w:rsidRPr="00B06D19" w:rsidRDefault="003C1459" w:rsidP="003C1459">
            <w:pPr>
              <w:rPr>
                <w:rFonts w:ascii="Calibri" w:hAnsi="Calibri"/>
                <w:color w:val="000000"/>
              </w:rPr>
            </w:pPr>
            <w:r w:rsidRPr="00B06D19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9F9" w14:textId="7AA1C00B" w:rsidR="003C1459" w:rsidRPr="00B06D19" w:rsidRDefault="003C1459" w:rsidP="003C145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06D19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2 343 172,86 zł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E959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97359"/>
    <w:rsid w:val="000D6BEB"/>
    <w:rsid w:val="000E5F74"/>
    <w:rsid w:val="0019215E"/>
    <w:rsid w:val="001B69ED"/>
    <w:rsid w:val="001D7B7C"/>
    <w:rsid w:val="001E185B"/>
    <w:rsid w:val="001E721F"/>
    <w:rsid w:val="001F51AA"/>
    <w:rsid w:val="00217BE4"/>
    <w:rsid w:val="002803AE"/>
    <w:rsid w:val="002F3BE9"/>
    <w:rsid w:val="00315910"/>
    <w:rsid w:val="003761F9"/>
    <w:rsid w:val="003A1434"/>
    <w:rsid w:val="003A6D3F"/>
    <w:rsid w:val="003C1459"/>
    <w:rsid w:val="003C1DEF"/>
    <w:rsid w:val="003D0F80"/>
    <w:rsid w:val="004366B1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87A60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96FC4"/>
    <w:rsid w:val="008E2F2C"/>
    <w:rsid w:val="008F154B"/>
    <w:rsid w:val="008F4635"/>
    <w:rsid w:val="00922DEC"/>
    <w:rsid w:val="00976BD4"/>
    <w:rsid w:val="0098622A"/>
    <w:rsid w:val="00990805"/>
    <w:rsid w:val="00A22BF3"/>
    <w:rsid w:val="00AB1E13"/>
    <w:rsid w:val="00B01B43"/>
    <w:rsid w:val="00B06D19"/>
    <w:rsid w:val="00B51CF7"/>
    <w:rsid w:val="00B612EC"/>
    <w:rsid w:val="00BA165D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815EB"/>
    <w:rsid w:val="00DC05EA"/>
    <w:rsid w:val="00DE66F7"/>
    <w:rsid w:val="00DF4422"/>
    <w:rsid w:val="00E13A5E"/>
    <w:rsid w:val="00E24780"/>
    <w:rsid w:val="00E248B0"/>
    <w:rsid w:val="00E54D62"/>
    <w:rsid w:val="00E83DD1"/>
    <w:rsid w:val="00E959D7"/>
    <w:rsid w:val="00F01B36"/>
    <w:rsid w:val="00F11DA7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1459"/>
    <w:pPr>
      <w:keepNext/>
      <w:spacing w:after="160" w:line="256" w:lineRule="auto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3C14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20</cp:revision>
  <cp:lastPrinted>2022-11-08T08:31:00Z</cp:lastPrinted>
  <dcterms:created xsi:type="dcterms:W3CDTF">2022-02-14T08:53:00Z</dcterms:created>
  <dcterms:modified xsi:type="dcterms:W3CDTF">2024-06-10T06:11:00Z</dcterms:modified>
</cp:coreProperties>
</file>