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7DD99" w14:textId="14C2E7E0" w:rsidR="00004320" w:rsidRDefault="00004320" w:rsidP="00004320">
      <w:pPr>
        <w:spacing w:after="0" w:line="240" w:lineRule="auto"/>
        <w:rPr>
          <w:rFonts w:eastAsia="Calibri"/>
          <w:b/>
          <w:sz w:val="20"/>
          <w:szCs w:val="20"/>
          <w:lang w:eastAsia="pl-PL"/>
        </w:rPr>
      </w:pPr>
      <w:r w:rsidRPr="001B4173">
        <w:rPr>
          <w:rFonts w:eastAsia="Calibri"/>
          <w:b/>
          <w:sz w:val="20"/>
          <w:szCs w:val="20"/>
          <w:lang w:eastAsia="pl-PL"/>
        </w:rPr>
        <w:t>Nr sprawy: KP-272-PNU-</w:t>
      </w:r>
      <w:r w:rsidR="004B692D">
        <w:rPr>
          <w:rFonts w:eastAsia="Calibri"/>
          <w:b/>
          <w:sz w:val="20"/>
          <w:szCs w:val="20"/>
          <w:lang w:eastAsia="pl-PL"/>
        </w:rPr>
        <w:t>01/2024</w:t>
      </w:r>
      <w:r>
        <w:rPr>
          <w:rFonts w:eastAsia="Calibri"/>
          <w:b/>
          <w:sz w:val="20"/>
          <w:szCs w:val="20"/>
          <w:lang w:eastAsia="pl-PL"/>
        </w:rPr>
        <w:tab/>
      </w:r>
      <w:r>
        <w:rPr>
          <w:rFonts w:eastAsia="Calibri"/>
          <w:b/>
          <w:sz w:val="20"/>
          <w:szCs w:val="20"/>
          <w:lang w:eastAsia="pl-PL"/>
        </w:rPr>
        <w:tab/>
      </w:r>
      <w:r>
        <w:rPr>
          <w:rFonts w:eastAsia="Calibri"/>
          <w:b/>
          <w:sz w:val="20"/>
          <w:szCs w:val="20"/>
          <w:lang w:eastAsia="pl-PL"/>
        </w:rPr>
        <w:tab/>
      </w:r>
      <w:r>
        <w:rPr>
          <w:rFonts w:eastAsia="Calibri"/>
          <w:b/>
          <w:sz w:val="20"/>
          <w:szCs w:val="20"/>
          <w:lang w:eastAsia="pl-PL"/>
        </w:rPr>
        <w:tab/>
        <w:t xml:space="preserve">            </w:t>
      </w:r>
      <w:r w:rsidR="004B692D">
        <w:rPr>
          <w:rFonts w:eastAsia="Calibri"/>
          <w:b/>
          <w:sz w:val="20"/>
          <w:szCs w:val="20"/>
          <w:lang w:eastAsia="pl-PL"/>
        </w:rPr>
        <w:t xml:space="preserve">          </w:t>
      </w:r>
      <w:r>
        <w:rPr>
          <w:rFonts w:eastAsia="Calibri"/>
          <w:b/>
          <w:sz w:val="20"/>
          <w:szCs w:val="20"/>
          <w:lang w:eastAsia="pl-PL"/>
        </w:rPr>
        <w:t xml:space="preserve"> Załącznik nr 5 do SWZ</w:t>
      </w:r>
    </w:p>
    <w:p w14:paraId="259D1B23" w14:textId="77777777" w:rsidR="00004320" w:rsidRPr="001B4173" w:rsidRDefault="00004320" w:rsidP="00004320">
      <w:pPr>
        <w:spacing w:after="0" w:line="240" w:lineRule="auto"/>
        <w:rPr>
          <w:rFonts w:eastAsia="Calibri"/>
          <w:b/>
          <w:sz w:val="20"/>
          <w:szCs w:val="20"/>
          <w:lang w:eastAsia="pl-PL"/>
        </w:rPr>
      </w:pPr>
    </w:p>
    <w:p w14:paraId="28395A15" w14:textId="77777777" w:rsidR="00E05C3A" w:rsidRDefault="00E05C3A" w:rsidP="00004320">
      <w:pPr>
        <w:spacing w:after="0"/>
        <w:jc w:val="center"/>
        <w:rPr>
          <w:rFonts w:eastAsia="Calibri"/>
          <w:b/>
          <w:szCs w:val="20"/>
          <w:u w:val="single"/>
          <w:lang w:eastAsia="pl-PL"/>
        </w:rPr>
      </w:pPr>
    </w:p>
    <w:p w14:paraId="1726DE6A" w14:textId="6685707D" w:rsidR="00004320" w:rsidRPr="000927FD" w:rsidRDefault="00004320" w:rsidP="00004320">
      <w:pPr>
        <w:spacing w:after="0"/>
        <w:jc w:val="center"/>
        <w:rPr>
          <w:rFonts w:eastAsia="Calibri"/>
          <w:b/>
          <w:szCs w:val="20"/>
          <w:u w:val="single"/>
          <w:lang w:eastAsia="pl-PL"/>
        </w:rPr>
      </w:pPr>
      <w:bookmarkStart w:id="0" w:name="_GoBack"/>
      <w:bookmarkEnd w:id="0"/>
      <w:r w:rsidRPr="000927FD">
        <w:rPr>
          <w:rFonts w:eastAsia="Calibri"/>
          <w:b/>
          <w:szCs w:val="20"/>
          <w:u w:val="single"/>
          <w:lang w:eastAsia="pl-PL"/>
        </w:rPr>
        <w:t>Oświadczenie wykonawcy</w:t>
      </w:r>
    </w:p>
    <w:p w14:paraId="492F5409" w14:textId="77777777" w:rsidR="00004320" w:rsidRPr="000927FD" w:rsidRDefault="00004320" w:rsidP="00004320">
      <w:pPr>
        <w:spacing w:after="0"/>
        <w:jc w:val="center"/>
        <w:rPr>
          <w:rFonts w:eastAsia="Calibri"/>
          <w:b/>
          <w:szCs w:val="20"/>
          <w:lang w:eastAsia="pl-PL"/>
        </w:rPr>
      </w:pPr>
      <w:r w:rsidRPr="000927FD">
        <w:rPr>
          <w:rFonts w:eastAsia="Calibri"/>
          <w:b/>
          <w:szCs w:val="20"/>
          <w:lang w:eastAsia="pl-PL"/>
        </w:rPr>
        <w:t>składane na podstawie art. 108 ust. 1 pkt 5 ustawy Pzp</w:t>
      </w:r>
    </w:p>
    <w:p w14:paraId="37B7BAB5" w14:textId="77777777" w:rsidR="00004320" w:rsidRPr="000927FD" w:rsidRDefault="00004320" w:rsidP="00004320">
      <w:pPr>
        <w:spacing w:after="0"/>
        <w:jc w:val="center"/>
        <w:rPr>
          <w:rFonts w:eastAsia="Calibri"/>
          <w:b/>
          <w:szCs w:val="20"/>
          <w:lang w:eastAsia="pl-PL"/>
        </w:rPr>
      </w:pPr>
      <w:r w:rsidRPr="000927FD">
        <w:rPr>
          <w:rFonts w:eastAsia="Calibri"/>
          <w:b/>
          <w:szCs w:val="20"/>
          <w:lang w:eastAsia="pl-PL"/>
        </w:rPr>
        <w:t xml:space="preserve">dot. postępowania pn. </w:t>
      </w:r>
    </w:p>
    <w:p w14:paraId="4E34B8E1" w14:textId="3655117F" w:rsidR="00004320" w:rsidRDefault="004B692D" w:rsidP="00004320">
      <w:pPr>
        <w:spacing w:after="0"/>
        <w:jc w:val="center"/>
        <w:rPr>
          <w:rFonts w:ascii="Times New Roman" w:hAnsi="Times New Roman"/>
          <w:b/>
        </w:rPr>
      </w:pPr>
      <w:r w:rsidRPr="00860143">
        <w:rPr>
          <w:rFonts w:ascii="Times New Roman" w:eastAsia="Calibri" w:hAnsi="Times New Roman"/>
          <w:b/>
        </w:rPr>
        <w:t>Zakup chromatografu cienkowarstwowego z podwójnym detektorem (TLC/FID FPD) oraz spektrometru mas z jonizacją przez przeniesienie protonu i detektorem czasu przelotu (PTR-TOF)</w:t>
      </w:r>
      <w:r w:rsidRPr="00860143">
        <w:rPr>
          <w:rFonts w:ascii="Times New Roman" w:hAnsi="Times New Roman"/>
          <w:b/>
        </w:rPr>
        <w:t xml:space="preserve"> z podziałem na części</w:t>
      </w:r>
    </w:p>
    <w:p w14:paraId="788D084E" w14:textId="77777777" w:rsidR="004B692D" w:rsidRDefault="004B692D" w:rsidP="00004320">
      <w:pPr>
        <w:spacing w:after="0"/>
        <w:jc w:val="center"/>
        <w:rPr>
          <w:rFonts w:eastAsia="Calibri"/>
          <w:b/>
          <w:sz w:val="20"/>
          <w:szCs w:val="20"/>
          <w:u w:val="single"/>
          <w:lang w:eastAsia="pl-PL"/>
        </w:rPr>
      </w:pPr>
    </w:p>
    <w:p w14:paraId="57A57245" w14:textId="77777777" w:rsidR="00004320" w:rsidRPr="001B4173" w:rsidRDefault="00004320" w:rsidP="00004320">
      <w:pPr>
        <w:spacing w:after="0"/>
        <w:jc w:val="center"/>
        <w:rPr>
          <w:rFonts w:eastAsia="Calibri"/>
          <w:b/>
          <w:sz w:val="20"/>
          <w:szCs w:val="20"/>
          <w:u w:val="single"/>
          <w:lang w:eastAsia="pl-PL"/>
        </w:rPr>
      </w:pPr>
      <w:r w:rsidRPr="001B4173">
        <w:rPr>
          <w:rFonts w:eastAsia="Calibri"/>
          <w:b/>
          <w:sz w:val="20"/>
          <w:szCs w:val="20"/>
          <w:u w:val="single"/>
          <w:lang w:eastAsia="pl-PL"/>
        </w:rPr>
        <w:t>DOTYCZĄCE PRZYNALEŻNOŚCI LUB BRAKU PRZYNALEŻNOŚCI DO GRUPY KAPITAŁOWEJ</w:t>
      </w:r>
    </w:p>
    <w:p w14:paraId="011D9571" w14:textId="77777777" w:rsidR="00004320" w:rsidRPr="001B4173" w:rsidRDefault="00004320" w:rsidP="00004320">
      <w:pPr>
        <w:spacing w:after="0" w:line="276" w:lineRule="auto"/>
        <w:ind w:right="567"/>
        <w:jc w:val="center"/>
        <w:rPr>
          <w:rFonts w:eastAsia="Times New Roman" w:cs="Arial"/>
          <w:b/>
          <w:color w:val="FF0000"/>
          <w:sz w:val="20"/>
          <w:szCs w:val="20"/>
          <w:lang w:eastAsia="pl-PL"/>
        </w:rPr>
      </w:pPr>
      <w:r w:rsidRPr="001B4173">
        <w:rPr>
          <w:rFonts w:eastAsia="Times New Roman" w:cs="Arial"/>
          <w:b/>
          <w:color w:val="FF0000"/>
          <w:sz w:val="20"/>
          <w:szCs w:val="20"/>
          <w:lang w:eastAsia="pl-PL"/>
        </w:rPr>
        <w:t>(składane przez Wykonawcę na wezwanie Zamawiającego)</w:t>
      </w:r>
    </w:p>
    <w:p w14:paraId="66FAB164" w14:textId="77777777" w:rsidR="00004320" w:rsidRPr="00676B79" w:rsidRDefault="00004320" w:rsidP="00004320">
      <w:pPr>
        <w:spacing w:after="0" w:line="276" w:lineRule="auto"/>
        <w:ind w:right="567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004320" w:rsidRPr="00676B79" w14:paraId="21AD8062" w14:textId="77777777" w:rsidTr="00327EF3">
        <w:tc>
          <w:tcPr>
            <w:tcW w:w="1737" w:type="pct"/>
            <w:shd w:val="clear" w:color="auto" w:fill="BDD6EE"/>
            <w:vAlign w:val="center"/>
          </w:tcPr>
          <w:p w14:paraId="3A744303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Dane Wykonawcy</w:t>
            </w:r>
          </w:p>
        </w:tc>
        <w:tc>
          <w:tcPr>
            <w:tcW w:w="3263" w:type="pct"/>
            <w:shd w:val="clear" w:color="auto" w:fill="auto"/>
          </w:tcPr>
          <w:p w14:paraId="193BAECC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04320" w:rsidRPr="00676B79" w14:paraId="3ED3E282" w14:textId="77777777" w:rsidTr="00327EF3">
        <w:tc>
          <w:tcPr>
            <w:tcW w:w="1737" w:type="pct"/>
            <w:shd w:val="clear" w:color="auto" w:fill="BDD6EE"/>
            <w:vAlign w:val="center"/>
          </w:tcPr>
          <w:p w14:paraId="1822F2E4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Adres Wykonawcy: kod, miejscowość, ulica, nr lokalu</w:t>
            </w:r>
          </w:p>
        </w:tc>
        <w:tc>
          <w:tcPr>
            <w:tcW w:w="3263" w:type="pct"/>
            <w:shd w:val="clear" w:color="auto" w:fill="auto"/>
          </w:tcPr>
          <w:p w14:paraId="0FCCCCA7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04320" w:rsidRPr="00676B79" w14:paraId="6C4C03C7" w14:textId="77777777" w:rsidTr="00327EF3">
        <w:tc>
          <w:tcPr>
            <w:tcW w:w="1737" w:type="pct"/>
            <w:shd w:val="clear" w:color="auto" w:fill="BDD6EE"/>
            <w:vAlign w:val="center"/>
          </w:tcPr>
          <w:p w14:paraId="61A565C6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Nr telefonu</w:t>
            </w:r>
          </w:p>
        </w:tc>
        <w:tc>
          <w:tcPr>
            <w:tcW w:w="3263" w:type="pct"/>
            <w:shd w:val="clear" w:color="auto" w:fill="auto"/>
          </w:tcPr>
          <w:p w14:paraId="213E40E3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04320" w:rsidRPr="00676B79" w14:paraId="7E19DB57" w14:textId="77777777" w:rsidTr="00327EF3">
        <w:tc>
          <w:tcPr>
            <w:tcW w:w="1737" w:type="pct"/>
            <w:shd w:val="clear" w:color="auto" w:fill="BDD6EE"/>
            <w:vAlign w:val="center"/>
          </w:tcPr>
          <w:p w14:paraId="3B39D5CA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3263" w:type="pct"/>
            <w:shd w:val="clear" w:color="auto" w:fill="auto"/>
          </w:tcPr>
          <w:p w14:paraId="34CB80D3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04320" w:rsidRPr="00676B79" w14:paraId="4BB8870E" w14:textId="77777777" w:rsidTr="00327EF3">
        <w:tc>
          <w:tcPr>
            <w:tcW w:w="1737" w:type="pct"/>
            <w:shd w:val="clear" w:color="auto" w:fill="BDD6EE"/>
            <w:vAlign w:val="center"/>
          </w:tcPr>
          <w:p w14:paraId="41009DC1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REGON</w:t>
            </w:r>
          </w:p>
        </w:tc>
        <w:tc>
          <w:tcPr>
            <w:tcW w:w="3263" w:type="pct"/>
            <w:shd w:val="clear" w:color="auto" w:fill="auto"/>
          </w:tcPr>
          <w:p w14:paraId="4FB0C669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04320" w:rsidRPr="00676B79" w14:paraId="17D187D7" w14:textId="77777777" w:rsidTr="00327EF3">
        <w:tc>
          <w:tcPr>
            <w:tcW w:w="1737" w:type="pct"/>
            <w:shd w:val="clear" w:color="auto" w:fill="BDD6EE"/>
            <w:vAlign w:val="center"/>
          </w:tcPr>
          <w:p w14:paraId="012206EC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676B79">
              <w:rPr>
                <w:rFonts w:eastAsia="Calibri"/>
                <w:sz w:val="20"/>
                <w:szCs w:val="20"/>
              </w:rPr>
              <w:t>NIP</w:t>
            </w:r>
          </w:p>
        </w:tc>
        <w:tc>
          <w:tcPr>
            <w:tcW w:w="3263" w:type="pct"/>
            <w:shd w:val="clear" w:color="auto" w:fill="auto"/>
          </w:tcPr>
          <w:p w14:paraId="11702F41" w14:textId="77777777" w:rsidR="00004320" w:rsidRPr="00676B79" w:rsidRDefault="00004320" w:rsidP="00327EF3">
            <w:pPr>
              <w:autoSpaceDE w:val="0"/>
              <w:autoSpaceDN w:val="0"/>
              <w:spacing w:after="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5C54FD10" w14:textId="77777777" w:rsidR="00004320" w:rsidRPr="00676B79" w:rsidRDefault="00004320" w:rsidP="00004320">
      <w:pPr>
        <w:autoSpaceDE w:val="0"/>
        <w:autoSpaceDN w:val="0"/>
        <w:spacing w:after="0" w:line="240" w:lineRule="auto"/>
        <w:rPr>
          <w:rFonts w:eastAsia="Calibri"/>
          <w:b/>
          <w:color w:val="000000"/>
          <w:sz w:val="20"/>
          <w:szCs w:val="20"/>
          <w:lang w:eastAsia="pl-PL"/>
        </w:rPr>
      </w:pPr>
      <w:bookmarkStart w:id="1" w:name="_Toc516060416"/>
    </w:p>
    <w:bookmarkEnd w:id="1"/>
    <w:p w14:paraId="437D289D" w14:textId="77777777" w:rsidR="00004320" w:rsidRPr="00676B79" w:rsidRDefault="00004320" w:rsidP="00004320">
      <w:pPr>
        <w:spacing w:after="0" w:line="276" w:lineRule="auto"/>
        <w:rPr>
          <w:rFonts w:eastAsia="Calibri"/>
          <w:b/>
          <w:bCs/>
          <w:sz w:val="20"/>
          <w:szCs w:val="20"/>
        </w:rPr>
      </w:pPr>
      <w:r w:rsidRPr="00676B79">
        <w:rPr>
          <w:rFonts w:eastAsia="Calibri"/>
          <w:sz w:val="20"/>
          <w:szCs w:val="20"/>
        </w:rPr>
        <w:t>Oświadczam, że:</w:t>
      </w:r>
    </w:p>
    <w:p w14:paraId="6F4D3C18" w14:textId="0831BC1C" w:rsidR="00004320" w:rsidRPr="004B692D" w:rsidRDefault="00004320" w:rsidP="004B692D">
      <w:pPr>
        <w:pStyle w:val="Akapitzlist"/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4B692D">
        <w:rPr>
          <w:rFonts w:ascii="Times New Roman" w:eastAsia="Calibri" w:hAnsi="Times New Roman" w:cs="Times New Roman"/>
          <w:sz w:val="20"/>
          <w:szCs w:val="20"/>
        </w:rPr>
        <w:t>nie należymy do grupy kapitałowej, w rozumieniu ustawy z dnia 16 lutego 2007 r. o ochronie konkurencji i konsumentów (Dz. U. z 2021 r. poz. 275)</w:t>
      </w:r>
      <w:r w:rsidRPr="004B692D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4B692D">
        <w:rPr>
          <w:rFonts w:ascii="Times New Roman" w:eastAsia="Calibri" w:hAnsi="Times New Roman" w:cs="Times New Roman"/>
          <w:sz w:val="20"/>
          <w:szCs w:val="20"/>
        </w:rPr>
        <w:t xml:space="preserve"> z innym wykonawcą, który złożył odrębną ofertę w postępowaniu</w:t>
      </w:r>
      <w:r w:rsidRPr="004B692D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4B692D">
        <w:rPr>
          <w:rFonts w:ascii="Times New Roman" w:eastAsia="Calibri" w:hAnsi="Times New Roman" w:cs="Times New Roman"/>
          <w:sz w:val="20"/>
          <w:szCs w:val="20"/>
        </w:rPr>
        <w:t xml:space="preserve">po zapoznaniu się z listą Wykonawców, którzy złożyli w oferty w postępowaniu o udzielenie zamówienia na </w:t>
      </w:r>
      <w:r w:rsidR="004B692D" w:rsidRPr="004B692D">
        <w:rPr>
          <w:rFonts w:ascii="Times New Roman" w:eastAsia="Calibri" w:hAnsi="Times New Roman" w:cs="Times New Roman"/>
          <w:b/>
        </w:rPr>
        <w:t>Zakup chromatografu cienkowarstwowego z podwójnym detektorem (TLC/FID FPD) oraz spektrometru mas z jonizacją przez przeniesienie protonu i detektorem czasu przelotu (PTR-TOF)</w:t>
      </w:r>
      <w:r w:rsidR="004B692D" w:rsidRPr="004B692D">
        <w:rPr>
          <w:rFonts w:ascii="Times New Roman" w:hAnsi="Times New Roman" w:cs="Times New Roman"/>
          <w:b/>
        </w:rPr>
        <w:t xml:space="preserve"> z podziałem na części</w:t>
      </w:r>
    </w:p>
    <w:p w14:paraId="1A93FDFD" w14:textId="5FE58486" w:rsidR="00004320" w:rsidRPr="004B692D" w:rsidRDefault="00004320" w:rsidP="00004320">
      <w:pPr>
        <w:numPr>
          <w:ilvl w:val="0"/>
          <w:numId w:val="4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4B692D">
        <w:rPr>
          <w:rFonts w:ascii="Times New Roman" w:eastAsia="Calibri" w:hAnsi="Times New Roman"/>
          <w:sz w:val="20"/>
          <w:szCs w:val="20"/>
        </w:rPr>
        <w:t>należymy do tej samej grupy kapitałowej, w rozumieniu ustawy z dnia 16 lutego 2007 r. o ochronie konkurencji i konsumentów (Dz. U. z 2021 r. poz. 275)</w:t>
      </w:r>
      <w:r w:rsidRPr="004B692D">
        <w:rPr>
          <w:rFonts w:ascii="Times New Roman" w:eastAsia="Calibri" w:hAnsi="Times New Roman"/>
          <w:sz w:val="20"/>
          <w:szCs w:val="20"/>
          <w:vertAlign w:val="superscript"/>
        </w:rPr>
        <w:t>*</w:t>
      </w:r>
      <w:r w:rsidRPr="004B692D">
        <w:rPr>
          <w:rFonts w:ascii="Times New Roman" w:eastAsia="Calibri" w:hAnsi="Times New Roman"/>
          <w:sz w:val="20"/>
          <w:szCs w:val="20"/>
        </w:rPr>
        <w:t xml:space="preserve"> z innym wykonawcą, który złożył odrębną ofertę/</w:t>
      </w:r>
      <w:r w:rsidRPr="004B692D">
        <w:rPr>
          <w:rFonts w:ascii="Times New Roman" w:eastAsia="Calibri" w:hAnsi="Times New Roman"/>
          <w:i/>
          <w:iCs/>
          <w:sz w:val="20"/>
          <w:szCs w:val="20"/>
        </w:rPr>
        <w:t>ofertę częściową</w:t>
      </w:r>
      <w:r w:rsidRPr="004B692D">
        <w:rPr>
          <w:rFonts w:ascii="Times New Roman" w:eastAsia="Calibri" w:hAnsi="Times New Roman"/>
          <w:sz w:val="20"/>
          <w:szCs w:val="20"/>
        </w:rPr>
        <w:t xml:space="preserve"> w postępowaniu, tj. z następującym(-i) Wykonawcą(-ami):</w:t>
      </w:r>
      <w:r w:rsidRPr="004B692D">
        <w:rPr>
          <w:rFonts w:ascii="Times New Roman" w:eastAsia="Calibri" w:hAnsi="Times New Roman"/>
          <w:sz w:val="20"/>
          <w:szCs w:val="20"/>
          <w:vertAlign w:val="superscript"/>
        </w:rPr>
        <w:t>*</w:t>
      </w:r>
    </w:p>
    <w:p w14:paraId="3A838BB5" w14:textId="2F139D96" w:rsidR="00004320" w:rsidRDefault="00004320" w:rsidP="00004320">
      <w:pPr>
        <w:spacing w:after="0" w:line="276" w:lineRule="auto"/>
        <w:ind w:left="284" w:hanging="284"/>
        <w:contextualSpacing/>
        <w:jc w:val="both"/>
        <w:rPr>
          <w:rFonts w:eastAsia="Calibri"/>
          <w:sz w:val="20"/>
          <w:szCs w:val="20"/>
          <w:vertAlign w:val="superscript"/>
        </w:rPr>
      </w:pPr>
      <w:r w:rsidRPr="00004320">
        <w:rPr>
          <w:rFonts w:eastAsia="Calibri"/>
          <w:sz w:val="20"/>
          <w:szCs w:val="20"/>
        </w:rPr>
        <w:t>………………………………………………………………………….……………………………………………………………………</w:t>
      </w:r>
      <w:r w:rsidRPr="00004320">
        <w:rPr>
          <w:rFonts w:eastAsia="Calibri"/>
          <w:sz w:val="20"/>
          <w:szCs w:val="20"/>
          <w:vertAlign w:val="superscript"/>
        </w:rPr>
        <w:t>**</w:t>
      </w:r>
    </w:p>
    <w:p w14:paraId="1E913EFD" w14:textId="77777777" w:rsidR="00004320" w:rsidRPr="00004320" w:rsidRDefault="00004320" w:rsidP="00004320">
      <w:pPr>
        <w:spacing w:after="0" w:line="276" w:lineRule="auto"/>
        <w:ind w:left="284" w:hanging="284"/>
        <w:contextualSpacing/>
        <w:jc w:val="both"/>
        <w:rPr>
          <w:rFonts w:eastAsia="Calibri"/>
          <w:b/>
          <w:bCs/>
          <w:sz w:val="20"/>
          <w:szCs w:val="20"/>
        </w:rPr>
      </w:pPr>
    </w:p>
    <w:p w14:paraId="63936C74" w14:textId="77777777" w:rsidR="00004320" w:rsidRPr="00004320" w:rsidRDefault="00004320" w:rsidP="00004320">
      <w:pPr>
        <w:spacing w:after="0" w:line="276" w:lineRule="auto"/>
        <w:ind w:left="284" w:hanging="284"/>
        <w:jc w:val="both"/>
        <w:rPr>
          <w:rFonts w:eastAsia="Calibri"/>
          <w:sz w:val="20"/>
          <w:szCs w:val="20"/>
        </w:rPr>
      </w:pPr>
      <w:r w:rsidRPr="00004320">
        <w:rPr>
          <w:rFonts w:eastAsia="Calibri"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14:paraId="29B485D8" w14:textId="77777777" w:rsidR="00004320" w:rsidRPr="00676B79" w:rsidRDefault="00004320" w:rsidP="00004320">
      <w:pPr>
        <w:spacing w:after="0" w:line="276" w:lineRule="auto"/>
        <w:ind w:left="5670"/>
        <w:jc w:val="center"/>
        <w:rPr>
          <w:rFonts w:eastAsia="Calibri"/>
          <w:sz w:val="18"/>
          <w:szCs w:val="18"/>
        </w:rPr>
      </w:pPr>
    </w:p>
    <w:p w14:paraId="0D7F71EF" w14:textId="77777777" w:rsidR="00004320" w:rsidRPr="00676B79" w:rsidRDefault="00004320" w:rsidP="00004320">
      <w:pPr>
        <w:spacing w:after="0" w:line="276" w:lineRule="auto"/>
        <w:ind w:left="5670"/>
        <w:jc w:val="center"/>
        <w:rPr>
          <w:rFonts w:eastAsia="Calibri"/>
          <w:sz w:val="18"/>
          <w:szCs w:val="18"/>
        </w:rPr>
      </w:pPr>
    </w:p>
    <w:p w14:paraId="6D4295B8" w14:textId="77777777" w:rsidR="00004320" w:rsidRPr="00676B79" w:rsidRDefault="00004320" w:rsidP="00004320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</w:p>
    <w:p w14:paraId="2E76A104" w14:textId="77777777" w:rsidR="00004320" w:rsidRPr="00676B79" w:rsidRDefault="00004320" w:rsidP="00004320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</w:p>
    <w:p w14:paraId="180BE2F5" w14:textId="77777777" w:rsidR="00004320" w:rsidRPr="00676B79" w:rsidRDefault="00004320" w:rsidP="00004320">
      <w:pPr>
        <w:spacing w:after="0" w:line="240" w:lineRule="auto"/>
        <w:ind w:left="5670"/>
        <w:jc w:val="center"/>
        <w:rPr>
          <w:rFonts w:eastAsia="Calibri"/>
          <w:sz w:val="18"/>
          <w:szCs w:val="18"/>
        </w:rPr>
      </w:pPr>
      <w:r w:rsidRPr="00676B79">
        <w:rPr>
          <w:rFonts w:eastAsia="Calibri"/>
          <w:sz w:val="18"/>
          <w:szCs w:val="18"/>
        </w:rPr>
        <w:t>………………………………………………………………</w:t>
      </w:r>
    </w:p>
    <w:p w14:paraId="1B0E95F1" w14:textId="77777777" w:rsidR="00004320" w:rsidRPr="00676B79" w:rsidRDefault="00004320" w:rsidP="00004320">
      <w:pPr>
        <w:spacing w:after="0" w:line="240" w:lineRule="auto"/>
        <w:ind w:left="5670"/>
        <w:jc w:val="center"/>
        <w:rPr>
          <w:rFonts w:eastAsia="Calibri"/>
          <w:i/>
          <w:sz w:val="18"/>
          <w:szCs w:val="18"/>
        </w:rPr>
      </w:pPr>
      <w:r w:rsidRPr="00676B79">
        <w:rPr>
          <w:rFonts w:eastAsia="Calibri"/>
          <w:i/>
          <w:sz w:val="18"/>
          <w:szCs w:val="18"/>
        </w:rPr>
        <w:t>Kwalifikowany podpis elektroniczny złożony  przez osobę(osoby) uprawnioną(-e)</w:t>
      </w:r>
    </w:p>
    <w:p w14:paraId="755CF234" w14:textId="45943DE9" w:rsidR="00020BDA" w:rsidRPr="00004320" w:rsidRDefault="00020BDA" w:rsidP="00004320"/>
    <w:sectPr w:rsidR="00020BDA" w:rsidRPr="0000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09CA" w14:textId="77777777" w:rsidR="00234CCD" w:rsidRDefault="00234CCD">
      <w:pPr>
        <w:spacing w:after="0" w:line="240" w:lineRule="auto"/>
      </w:pPr>
      <w:r>
        <w:separator/>
      </w:r>
    </w:p>
  </w:endnote>
  <w:endnote w:type="continuationSeparator" w:id="0">
    <w:p w14:paraId="7F0634F9" w14:textId="77777777" w:rsidR="00234CCD" w:rsidRDefault="0023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73DD" w14:textId="77777777" w:rsidR="00234CCD" w:rsidRDefault="00234CCD">
      <w:pPr>
        <w:spacing w:after="0" w:line="240" w:lineRule="auto"/>
      </w:pPr>
      <w:r>
        <w:separator/>
      </w:r>
    </w:p>
  </w:footnote>
  <w:footnote w:type="continuationSeparator" w:id="0">
    <w:p w14:paraId="2481077C" w14:textId="77777777" w:rsidR="00234CCD" w:rsidRDefault="0023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BF2"/>
    <w:multiLevelType w:val="hybridMultilevel"/>
    <w:tmpl w:val="CB647028"/>
    <w:lvl w:ilvl="0" w:tplc="4E68774A">
      <w:start w:val="1"/>
      <w:numFmt w:val="lowerLetter"/>
      <w:lvlText w:val="%1)"/>
      <w:lvlJc w:val="left"/>
      <w:pPr>
        <w:ind w:left="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E23AC">
      <w:start w:val="1"/>
      <w:numFmt w:val="lowerLetter"/>
      <w:lvlText w:val="%2"/>
      <w:lvlJc w:val="left"/>
      <w:pPr>
        <w:ind w:left="1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F90E">
      <w:start w:val="1"/>
      <w:numFmt w:val="lowerRoman"/>
      <w:lvlText w:val="%3"/>
      <w:lvlJc w:val="left"/>
      <w:pPr>
        <w:ind w:left="2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8F9D6">
      <w:start w:val="1"/>
      <w:numFmt w:val="decimal"/>
      <w:lvlText w:val="%4"/>
      <w:lvlJc w:val="left"/>
      <w:pPr>
        <w:ind w:left="2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034D0">
      <w:start w:val="1"/>
      <w:numFmt w:val="lowerLetter"/>
      <w:lvlText w:val="%5"/>
      <w:lvlJc w:val="left"/>
      <w:pPr>
        <w:ind w:left="3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E24EA">
      <w:start w:val="1"/>
      <w:numFmt w:val="lowerRoman"/>
      <w:lvlText w:val="%6"/>
      <w:lvlJc w:val="left"/>
      <w:pPr>
        <w:ind w:left="4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01FDA">
      <w:start w:val="1"/>
      <w:numFmt w:val="decimal"/>
      <w:lvlText w:val="%7"/>
      <w:lvlJc w:val="left"/>
      <w:pPr>
        <w:ind w:left="5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05D9A">
      <w:start w:val="1"/>
      <w:numFmt w:val="lowerLetter"/>
      <w:lvlText w:val="%8"/>
      <w:lvlJc w:val="left"/>
      <w:pPr>
        <w:ind w:left="5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4A67C6">
      <w:start w:val="1"/>
      <w:numFmt w:val="lowerRoman"/>
      <w:lvlText w:val="%9"/>
      <w:lvlJc w:val="left"/>
      <w:pPr>
        <w:ind w:left="6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80A73"/>
    <w:multiLevelType w:val="hybridMultilevel"/>
    <w:tmpl w:val="F9944496"/>
    <w:lvl w:ilvl="0" w:tplc="9DC2B6CE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6A8DE">
      <w:start w:val="1"/>
      <w:numFmt w:val="decimal"/>
      <w:lvlText w:val="%2)"/>
      <w:lvlJc w:val="left"/>
      <w:pPr>
        <w:ind w:left="8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0C6E4">
      <w:start w:val="1"/>
      <w:numFmt w:val="lowerLetter"/>
      <w:lvlText w:val="%3."/>
      <w:lvlJc w:val="left"/>
      <w:pPr>
        <w:ind w:left="10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A738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FAC6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E9E0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007C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437D8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8054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F57B2"/>
    <w:multiLevelType w:val="hybridMultilevel"/>
    <w:tmpl w:val="1BBC479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06C3171F"/>
    <w:multiLevelType w:val="multilevel"/>
    <w:tmpl w:val="15A01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266AAD"/>
    <w:multiLevelType w:val="hybridMultilevel"/>
    <w:tmpl w:val="6A0EF3DA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C0E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6B5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EB7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AE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E73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8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089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30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54206"/>
    <w:multiLevelType w:val="multilevel"/>
    <w:tmpl w:val="5C360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F7621E"/>
    <w:multiLevelType w:val="hybridMultilevel"/>
    <w:tmpl w:val="C0F0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24883"/>
    <w:multiLevelType w:val="hybridMultilevel"/>
    <w:tmpl w:val="1924CB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6664F6"/>
    <w:multiLevelType w:val="hybridMultilevel"/>
    <w:tmpl w:val="ED16205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CE1AFA"/>
    <w:multiLevelType w:val="hybridMultilevel"/>
    <w:tmpl w:val="1B6EC8E8"/>
    <w:lvl w:ilvl="0" w:tplc="27C038DC">
      <w:start w:val="6"/>
      <w:numFmt w:val="decimal"/>
      <w:lvlText w:val="%1.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AC32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60AA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6A8D8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2AD0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265D8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C06EA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C1C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8D80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73300"/>
    <w:multiLevelType w:val="multilevel"/>
    <w:tmpl w:val="389043DC"/>
    <w:lvl w:ilvl="0">
      <w:start w:val="1"/>
      <w:numFmt w:val="decimal"/>
      <w:lvlText w:val="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3D2928"/>
    <w:multiLevelType w:val="hybridMultilevel"/>
    <w:tmpl w:val="42564E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EA131D"/>
    <w:multiLevelType w:val="hybridMultilevel"/>
    <w:tmpl w:val="C7301E32"/>
    <w:lvl w:ilvl="0" w:tplc="EA7E77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CF1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E27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05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030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AF4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1D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610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ACE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8B5C87"/>
    <w:multiLevelType w:val="hybridMultilevel"/>
    <w:tmpl w:val="03262DB6"/>
    <w:lvl w:ilvl="0" w:tplc="07DAB22C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24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C28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248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19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3A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65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B06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28A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744252"/>
    <w:multiLevelType w:val="hybridMultilevel"/>
    <w:tmpl w:val="0B2E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70590"/>
    <w:multiLevelType w:val="hybridMultilevel"/>
    <w:tmpl w:val="19FC4672"/>
    <w:lvl w:ilvl="0" w:tplc="D394684E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677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78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668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407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CD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CF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39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A6D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446936"/>
    <w:multiLevelType w:val="hybridMultilevel"/>
    <w:tmpl w:val="0032F96C"/>
    <w:lvl w:ilvl="0" w:tplc="576C5000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3FE2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E9BD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90CA3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8EA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6ECD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61C56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EB9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84FD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BA6646"/>
    <w:multiLevelType w:val="hybridMultilevel"/>
    <w:tmpl w:val="BBF65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19909A0"/>
    <w:multiLevelType w:val="multilevel"/>
    <w:tmpl w:val="421A415E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229B9"/>
    <w:multiLevelType w:val="multilevel"/>
    <w:tmpl w:val="16F05A5A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E7B77"/>
    <w:multiLevelType w:val="hybridMultilevel"/>
    <w:tmpl w:val="AAA06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 w15:restartNumberingAfterBreak="0">
    <w:nsid w:val="3B9F1255"/>
    <w:multiLevelType w:val="hybridMultilevel"/>
    <w:tmpl w:val="D2D4A678"/>
    <w:lvl w:ilvl="0" w:tplc="CF8A5F46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C34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698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252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56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C3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ADC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C36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6A6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4C2129"/>
    <w:multiLevelType w:val="multilevel"/>
    <w:tmpl w:val="FB6032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24176"/>
    <w:multiLevelType w:val="hybridMultilevel"/>
    <w:tmpl w:val="EE12BD16"/>
    <w:lvl w:ilvl="0" w:tplc="A288EDB2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876D31"/>
    <w:multiLevelType w:val="hybridMultilevel"/>
    <w:tmpl w:val="7EAAC010"/>
    <w:lvl w:ilvl="0" w:tplc="BFC22756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E4E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942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6E5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2A99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145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8F5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6CF4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7D5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3D1850"/>
    <w:multiLevelType w:val="hybridMultilevel"/>
    <w:tmpl w:val="CDB2A45A"/>
    <w:lvl w:ilvl="0" w:tplc="A1DE684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F4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19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2E7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64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C16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053E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24B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666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434C3A"/>
    <w:multiLevelType w:val="hybridMultilevel"/>
    <w:tmpl w:val="480697D6"/>
    <w:lvl w:ilvl="0" w:tplc="8E1685D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BEA4">
      <w:start w:val="1"/>
      <w:numFmt w:val="lowerLetter"/>
      <w:lvlText w:val="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0E34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9F4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867FD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6A54A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609B8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40C7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DE074E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1A169A"/>
    <w:multiLevelType w:val="hybridMultilevel"/>
    <w:tmpl w:val="9C08866E"/>
    <w:lvl w:ilvl="0" w:tplc="A11C2A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22274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2CC74">
      <w:start w:val="1"/>
      <w:numFmt w:val="lowerRoman"/>
      <w:lvlText w:val="%3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614E">
      <w:start w:val="1"/>
      <w:numFmt w:val="decimal"/>
      <w:lvlText w:val="%4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0AD0A">
      <w:start w:val="1"/>
      <w:numFmt w:val="lowerLetter"/>
      <w:lvlText w:val="%5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2F588">
      <w:start w:val="1"/>
      <w:numFmt w:val="lowerRoman"/>
      <w:lvlText w:val="%6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CEBC2">
      <w:start w:val="1"/>
      <w:numFmt w:val="decimal"/>
      <w:lvlText w:val="%7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EA502">
      <w:start w:val="1"/>
      <w:numFmt w:val="lowerLetter"/>
      <w:lvlText w:val="%8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ADE02">
      <w:start w:val="1"/>
      <w:numFmt w:val="lowerRoman"/>
      <w:lvlText w:val="%9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19413A"/>
    <w:multiLevelType w:val="hybridMultilevel"/>
    <w:tmpl w:val="444EB40A"/>
    <w:lvl w:ilvl="0" w:tplc="96CC9012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E6CE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02308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87AE4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A49CE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4178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B28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6C05E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4DF80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C86098"/>
    <w:multiLevelType w:val="hybridMultilevel"/>
    <w:tmpl w:val="FBAEF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B90B62"/>
    <w:multiLevelType w:val="multilevel"/>
    <w:tmpl w:val="B4AA70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784E2B"/>
    <w:multiLevelType w:val="hybridMultilevel"/>
    <w:tmpl w:val="1E82EB6A"/>
    <w:lvl w:ilvl="0" w:tplc="F900065C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193C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8BBE0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2D7D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E6BF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CAB6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01F5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A065E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22E72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CD385D"/>
    <w:multiLevelType w:val="hybridMultilevel"/>
    <w:tmpl w:val="9746E5E8"/>
    <w:lvl w:ilvl="0" w:tplc="7BD8AEAC">
      <w:start w:val="1"/>
      <w:numFmt w:val="decimal"/>
      <w:lvlText w:val="%1."/>
      <w:lvlJc w:val="left"/>
      <w:pPr>
        <w:ind w:left="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23700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20B16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C34AA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D702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55BE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482C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21926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8817A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480A2E"/>
    <w:multiLevelType w:val="hybridMultilevel"/>
    <w:tmpl w:val="670E1416"/>
    <w:lvl w:ilvl="0" w:tplc="E3EA3DC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0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F4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CD8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97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A5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4BA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ED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60A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322022"/>
    <w:multiLevelType w:val="hybridMultilevel"/>
    <w:tmpl w:val="FFCE16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68130A"/>
    <w:multiLevelType w:val="hybridMultilevel"/>
    <w:tmpl w:val="5728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92878"/>
    <w:multiLevelType w:val="hybridMultilevel"/>
    <w:tmpl w:val="3CB65B3C"/>
    <w:lvl w:ilvl="0" w:tplc="5E9C1FE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291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2B4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C8C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0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A40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792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473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2C3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187B8F"/>
    <w:multiLevelType w:val="hybridMultilevel"/>
    <w:tmpl w:val="FD9E4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0FA783E"/>
    <w:multiLevelType w:val="hybridMultilevel"/>
    <w:tmpl w:val="0C3CAFF6"/>
    <w:lvl w:ilvl="0" w:tplc="CCD47208">
      <w:start w:val="1"/>
      <w:numFmt w:val="lowerLetter"/>
      <w:lvlText w:val="%1."/>
      <w:lvlJc w:val="left"/>
      <w:pPr>
        <w:ind w:left="15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1662713"/>
    <w:multiLevelType w:val="hybridMultilevel"/>
    <w:tmpl w:val="9188AE6A"/>
    <w:lvl w:ilvl="0" w:tplc="CF382D82">
      <w:start w:val="1"/>
      <w:numFmt w:val="decimal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A9A60">
      <w:start w:val="1"/>
      <w:numFmt w:val="lowerLetter"/>
      <w:lvlText w:val="%2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6B92C">
      <w:start w:val="1"/>
      <w:numFmt w:val="lowerRoman"/>
      <w:lvlText w:val="%3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CAFC8">
      <w:start w:val="1"/>
      <w:numFmt w:val="decimal"/>
      <w:lvlText w:val="%4"/>
      <w:lvlJc w:val="left"/>
      <w:pPr>
        <w:ind w:left="2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A8372">
      <w:start w:val="1"/>
      <w:numFmt w:val="lowerLetter"/>
      <w:lvlText w:val="%5"/>
      <w:lvlJc w:val="left"/>
      <w:pPr>
        <w:ind w:left="3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0861EC">
      <w:start w:val="1"/>
      <w:numFmt w:val="lowerRoman"/>
      <w:lvlText w:val="%6"/>
      <w:lvlJc w:val="left"/>
      <w:pPr>
        <w:ind w:left="4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01932">
      <w:start w:val="1"/>
      <w:numFmt w:val="decimal"/>
      <w:lvlText w:val="%7"/>
      <w:lvlJc w:val="left"/>
      <w:pPr>
        <w:ind w:left="5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2F2A4">
      <w:start w:val="1"/>
      <w:numFmt w:val="lowerLetter"/>
      <w:lvlText w:val="%8"/>
      <w:lvlJc w:val="left"/>
      <w:pPr>
        <w:ind w:left="5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4EBA6">
      <w:start w:val="1"/>
      <w:numFmt w:val="lowerRoman"/>
      <w:lvlText w:val="%9"/>
      <w:lvlJc w:val="left"/>
      <w:pPr>
        <w:ind w:left="64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0F2991"/>
    <w:multiLevelType w:val="hybridMultilevel"/>
    <w:tmpl w:val="83469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47464A5"/>
    <w:multiLevelType w:val="hybridMultilevel"/>
    <w:tmpl w:val="0B90E338"/>
    <w:lvl w:ilvl="0" w:tplc="581A6E8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8A45A">
      <w:start w:val="1"/>
      <w:numFmt w:val="lowerLetter"/>
      <w:lvlText w:val="%2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C96FE">
      <w:start w:val="1"/>
      <w:numFmt w:val="lowerRoman"/>
      <w:lvlText w:val="%3"/>
      <w:lvlJc w:val="left"/>
      <w:pPr>
        <w:ind w:left="18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EFF0C">
      <w:start w:val="1"/>
      <w:numFmt w:val="decimal"/>
      <w:lvlText w:val="%4"/>
      <w:lvlJc w:val="left"/>
      <w:pPr>
        <w:ind w:left="25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E3FC4">
      <w:start w:val="1"/>
      <w:numFmt w:val="lowerLetter"/>
      <w:lvlText w:val="%5"/>
      <w:lvlJc w:val="left"/>
      <w:pPr>
        <w:ind w:left="32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3D4">
      <w:start w:val="1"/>
      <w:numFmt w:val="lowerRoman"/>
      <w:lvlText w:val="%6"/>
      <w:lvlJc w:val="left"/>
      <w:pPr>
        <w:ind w:left="39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8CFA4">
      <w:start w:val="1"/>
      <w:numFmt w:val="decimal"/>
      <w:lvlText w:val="%7"/>
      <w:lvlJc w:val="left"/>
      <w:pPr>
        <w:ind w:left="47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03846">
      <w:start w:val="1"/>
      <w:numFmt w:val="lowerLetter"/>
      <w:lvlText w:val="%8"/>
      <w:lvlJc w:val="left"/>
      <w:pPr>
        <w:ind w:left="54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ABED2">
      <w:start w:val="1"/>
      <w:numFmt w:val="lowerRoman"/>
      <w:lvlText w:val="%9"/>
      <w:lvlJc w:val="left"/>
      <w:pPr>
        <w:ind w:left="61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16"/>
  </w:num>
  <w:num w:numId="5">
    <w:abstractNumId w:val="42"/>
  </w:num>
  <w:num w:numId="6">
    <w:abstractNumId w:val="33"/>
  </w:num>
  <w:num w:numId="7">
    <w:abstractNumId w:val="27"/>
  </w:num>
  <w:num w:numId="8">
    <w:abstractNumId w:val="34"/>
  </w:num>
  <w:num w:numId="9">
    <w:abstractNumId w:val="1"/>
  </w:num>
  <w:num w:numId="10">
    <w:abstractNumId w:val="37"/>
  </w:num>
  <w:num w:numId="11">
    <w:abstractNumId w:val="26"/>
  </w:num>
  <w:num w:numId="12">
    <w:abstractNumId w:val="32"/>
  </w:num>
  <w:num w:numId="13">
    <w:abstractNumId w:val="13"/>
  </w:num>
  <w:num w:numId="14">
    <w:abstractNumId w:val="12"/>
  </w:num>
  <w:num w:numId="15">
    <w:abstractNumId w:val="15"/>
  </w:num>
  <w:num w:numId="16">
    <w:abstractNumId w:val="28"/>
  </w:num>
  <w:num w:numId="17">
    <w:abstractNumId w:val="29"/>
  </w:num>
  <w:num w:numId="18">
    <w:abstractNumId w:val="40"/>
  </w:num>
  <w:num w:numId="19">
    <w:abstractNumId w:val="0"/>
  </w:num>
  <w:num w:numId="20">
    <w:abstractNumId w:val="41"/>
  </w:num>
  <w:num w:numId="21">
    <w:abstractNumId w:val="39"/>
  </w:num>
  <w:num w:numId="22">
    <w:abstractNumId w:val="19"/>
  </w:num>
  <w:num w:numId="23">
    <w:abstractNumId w:val="35"/>
  </w:num>
  <w:num w:numId="24">
    <w:abstractNumId w:val="5"/>
  </w:num>
  <w:num w:numId="25">
    <w:abstractNumId w:val="20"/>
  </w:num>
  <w:num w:numId="26">
    <w:abstractNumId w:val="10"/>
  </w:num>
  <w:num w:numId="27">
    <w:abstractNumId w:val="22"/>
  </w:num>
  <w:num w:numId="28">
    <w:abstractNumId w:val="18"/>
  </w:num>
  <w:num w:numId="29">
    <w:abstractNumId w:val="3"/>
  </w:num>
  <w:num w:numId="30">
    <w:abstractNumId w:val="17"/>
  </w:num>
  <w:num w:numId="31">
    <w:abstractNumId w:val="14"/>
  </w:num>
  <w:num w:numId="32">
    <w:abstractNumId w:val="11"/>
  </w:num>
  <w:num w:numId="33">
    <w:abstractNumId w:val="2"/>
  </w:num>
  <w:num w:numId="34">
    <w:abstractNumId w:val="6"/>
  </w:num>
  <w:num w:numId="35">
    <w:abstractNumId w:val="36"/>
  </w:num>
  <w:num w:numId="36">
    <w:abstractNumId w:val="7"/>
  </w:num>
  <w:num w:numId="37">
    <w:abstractNumId w:val="38"/>
  </w:num>
  <w:num w:numId="38">
    <w:abstractNumId w:val="30"/>
  </w:num>
  <w:num w:numId="39">
    <w:abstractNumId w:val="4"/>
  </w:num>
  <w:num w:numId="40">
    <w:abstractNumId w:val="31"/>
  </w:num>
  <w:num w:numId="41">
    <w:abstractNumId w:val="8"/>
  </w:num>
  <w:num w:numId="42">
    <w:abstractNumId w:val="23"/>
  </w:num>
  <w:num w:numId="43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7"/>
    <w:rsid w:val="00000040"/>
    <w:rsid w:val="00004320"/>
    <w:rsid w:val="00016487"/>
    <w:rsid w:val="00020BDA"/>
    <w:rsid w:val="000560E7"/>
    <w:rsid w:val="00063B9F"/>
    <w:rsid w:val="000877F1"/>
    <w:rsid w:val="000933DA"/>
    <w:rsid w:val="00095CA7"/>
    <w:rsid w:val="000A63CA"/>
    <w:rsid w:val="000D6A43"/>
    <w:rsid w:val="000D6BF1"/>
    <w:rsid w:val="000E3310"/>
    <w:rsid w:val="00100126"/>
    <w:rsid w:val="00103C89"/>
    <w:rsid w:val="0012393D"/>
    <w:rsid w:val="00133945"/>
    <w:rsid w:val="00141E5F"/>
    <w:rsid w:val="001701D5"/>
    <w:rsid w:val="001C13F7"/>
    <w:rsid w:val="001E5102"/>
    <w:rsid w:val="00202B3D"/>
    <w:rsid w:val="00206263"/>
    <w:rsid w:val="00214FB5"/>
    <w:rsid w:val="0021545D"/>
    <w:rsid w:val="00234CCD"/>
    <w:rsid w:val="00280AE0"/>
    <w:rsid w:val="002B2806"/>
    <w:rsid w:val="00314EA7"/>
    <w:rsid w:val="00332D63"/>
    <w:rsid w:val="003971AB"/>
    <w:rsid w:val="003A3051"/>
    <w:rsid w:val="003F6E6A"/>
    <w:rsid w:val="00453FB8"/>
    <w:rsid w:val="00464300"/>
    <w:rsid w:val="004B692D"/>
    <w:rsid w:val="004D60D4"/>
    <w:rsid w:val="00512B55"/>
    <w:rsid w:val="00565EC3"/>
    <w:rsid w:val="00567C50"/>
    <w:rsid w:val="00571C6E"/>
    <w:rsid w:val="00574E47"/>
    <w:rsid w:val="005B58DF"/>
    <w:rsid w:val="005D4819"/>
    <w:rsid w:val="005E4507"/>
    <w:rsid w:val="00601656"/>
    <w:rsid w:val="00686FF6"/>
    <w:rsid w:val="006E359F"/>
    <w:rsid w:val="006F004F"/>
    <w:rsid w:val="006F0068"/>
    <w:rsid w:val="00743341"/>
    <w:rsid w:val="0075495F"/>
    <w:rsid w:val="00782AB9"/>
    <w:rsid w:val="007969AD"/>
    <w:rsid w:val="007D3BE2"/>
    <w:rsid w:val="008051AC"/>
    <w:rsid w:val="00833593"/>
    <w:rsid w:val="00895DCD"/>
    <w:rsid w:val="008A2BD3"/>
    <w:rsid w:val="008A4D39"/>
    <w:rsid w:val="008C1BB4"/>
    <w:rsid w:val="008C3D47"/>
    <w:rsid w:val="00910BBE"/>
    <w:rsid w:val="00951221"/>
    <w:rsid w:val="00966CBB"/>
    <w:rsid w:val="00974618"/>
    <w:rsid w:val="009F37C7"/>
    <w:rsid w:val="00A06D7A"/>
    <w:rsid w:val="00A513A8"/>
    <w:rsid w:val="00A8511B"/>
    <w:rsid w:val="00A86045"/>
    <w:rsid w:val="00B36800"/>
    <w:rsid w:val="00BB6327"/>
    <w:rsid w:val="00BB6CA9"/>
    <w:rsid w:val="00C01C55"/>
    <w:rsid w:val="00C24B0A"/>
    <w:rsid w:val="00C33F8F"/>
    <w:rsid w:val="00C40CF4"/>
    <w:rsid w:val="00C50527"/>
    <w:rsid w:val="00CE393D"/>
    <w:rsid w:val="00CE613F"/>
    <w:rsid w:val="00D04199"/>
    <w:rsid w:val="00D6153A"/>
    <w:rsid w:val="00DA3834"/>
    <w:rsid w:val="00DB44DC"/>
    <w:rsid w:val="00DC4F57"/>
    <w:rsid w:val="00DF51B0"/>
    <w:rsid w:val="00E05C3A"/>
    <w:rsid w:val="00E34F07"/>
    <w:rsid w:val="00E4004D"/>
    <w:rsid w:val="00E91CAF"/>
    <w:rsid w:val="00EA4A6A"/>
    <w:rsid w:val="00F954EE"/>
    <w:rsid w:val="00FC0078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1F6C-F4D4-4AA2-8E6E-7DC62EC8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Katarzyna Czyż-Brzuszkiewicz</cp:lastModifiedBy>
  <cp:revision>3</cp:revision>
  <cp:lastPrinted>2022-06-15T08:44:00Z</cp:lastPrinted>
  <dcterms:created xsi:type="dcterms:W3CDTF">2024-03-07T07:32:00Z</dcterms:created>
  <dcterms:modified xsi:type="dcterms:W3CDTF">2024-03-07T07:56:00Z</dcterms:modified>
</cp:coreProperties>
</file>