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03ED" w14:textId="77777777" w:rsidR="00684C99" w:rsidRPr="00DD5267" w:rsidRDefault="00684C99" w:rsidP="00DD5267">
      <w:pPr>
        <w:pStyle w:val="pkt"/>
        <w:spacing w:before="0" w:after="0" w:line="240" w:lineRule="auto"/>
        <w:ind w:left="2124" w:firstLine="708"/>
        <w:rPr>
          <w:rFonts w:cstheme="minorHAnsi"/>
          <w:b/>
          <w:snapToGrid w:val="0"/>
          <w:sz w:val="22"/>
        </w:rPr>
      </w:pPr>
    </w:p>
    <w:p w14:paraId="37A15EAD" w14:textId="77777777" w:rsidR="00234612" w:rsidRDefault="00234612" w:rsidP="00234612">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1 – opis przedmiotu zamówienia</w:t>
      </w:r>
    </w:p>
    <w:p w14:paraId="44B9F035" w14:textId="77777777" w:rsidR="00234612" w:rsidRDefault="00234612" w:rsidP="00234612">
      <w:pPr>
        <w:spacing w:line="276" w:lineRule="auto"/>
        <w:jc w:val="right"/>
        <w:rPr>
          <w:rFonts w:asciiTheme="minorHAnsi" w:hAnsiTheme="minorHAnsi" w:cstheme="minorHAnsi"/>
          <w:i/>
          <w:snapToGrid w:val="0"/>
          <w:sz w:val="22"/>
          <w:szCs w:val="22"/>
        </w:rPr>
      </w:pPr>
    </w:p>
    <w:p w14:paraId="2C410788" w14:textId="0CB6E570" w:rsidR="00234612" w:rsidRDefault="00234612" w:rsidP="00234612">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C65725">
        <w:rPr>
          <w:rFonts w:ascii="Calibri" w:hAnsi="Calibri" w:cs="Tahoma"/>
          <w:iCs/>
          <w:sz w:val="20"/>
          <w:szCs w:val="20"/>
        </w:rPr>
        <w:t>1</w:t>
      </w:r>
      <w:r w:rsidR="00402F90">
        <w:rPr>
          <w:rFonts w:ascii="Calibri" w:hAnsi="Calibri" w:cs="Tahoma"/>
          <w:iCs/>
          <w:sz w:val="20"/>
          <w:szCs w:val="20"/>
        </w:rPr>
        <w:t>4</w:t>
      </w:r>
      <w:r w:rsidRPr="00D36A68">
        <w:rPr>
          <w:rFonts w:ascii="Calibri" w:hAnsi="Calibri" w:cs="Tahoma"/>
          <w:iCs/>
          <w:sz w:val="20"/>
          <w:szCs w:val="20"/>
        </w:rPr>
        <w:t>.202</w:t>
      </w:r>
      <w:r>
        <w:rPr>
          <w:rFonts w:ascii="Calibri" w:hAnsi="Calibri" w:cs="Tahoma"/>
          <w:iCs/>
          <w:sz w:val="20"/>
          <w:szCs w:val="20"/>
        </w:rPr>
        <w:t>2</w:t>
      </w:r>
    </w:p>
    <w:p w14:paraId="55CAC3EC" w14:textId="77777777" w:rsidR="00234612" w:rsidRDefault="00234612" w:rsidP="00234612">
      <w:pPr>
        <w:rPr>
          <w:rFonts w:ascii="Calibri" w:hAnsi="Calibri" w:cs="Tahoma"/>
          <w:iCs/>
          <w:sz w:val="20"/>
          <w:szCs w:val="20"/>
        </w:rPr>
      </w:pPr>
    </w:p>
    <w:p w14:paraId="5ECB1491" w14:textId="77777777" w:rsidR="00234612" w:rsidRPr="00372E25" w:rsidRDefault="00234612" w:rsidP="00372E25">
      <w:pPr>
        <w:jc w:val="center"/>
        <w:rPr>
          <w:rFonts w:ascii="Calibri" w:hAnsi="Calibri" w:cs="Tahoma"/>
          <w:b/>
          <w:iCs/>
          <w:sz w:val="28"/>
          <w:szCs w:val="20"/>
        </w:rPr>
      </w:pPr>
    </w:p>
    <w:p w14:paraId="7CE39F43" w14:textId="04A2EA90" w:rsidR="00684C99" w:rsidRPr="00372E25" w:rsidRDefault="00372E25" w:rsidP="00372E25">
      <w:pPr>
        <w:tabs>
          <w:tab w:val="left" w:pos="9000"/>
        </w:tabs>
        <w:jc w:val="center"/>
        <w:rPr>
          <w:rFonts w:cstheme="minorHAnsi"/>
          <w:b/>
          <w:sz w:val="40"/>
        </w:rPr>
      </w:pPr>
      <w:r w:rsidRPr="00372E25">
        <w:rPr>
          <w:rFonts w:cs="Arial"/>
          <w:b/>
          <w:sz w:val="28"/>
          <w:szCs w:val="20"/>
        </w:rPr>
        <w:t>„Kompetencje nauczyciela przyszłości w paradygmacie całożyciowego uczenia się w środowisku wsp</w:t>
      </w:r>
      <w:r>
        <w:rPr>
          <w:rFonts w:cs="Arial"/>
          <w:b/>
          <w:sz w:val="28"/>
          <w:szCs w:val="20"/>
        </w:rPr>
        <w:t xml:space="preserve">ierającym rozwój innowacyjności </w:t>
      </w:r>
      <w:r w:rsidRPr="00372E25">
        <w:rPr>
          <w:rFonts w:cs="Arial"/>
          <w:b/>
          <w:sz w:val="28"/>
          <w:szCs w:val="20"/>
        </w:rPr>
        <w:t>i talentów”</w:t>
      </w:r>
    </w:p>
    <w:p w14:paraId="4361C0F4" w14:textId="77777777" w:rsidR="00684C99" w:rsidRDefault="00684C99" w:rsidP="00684C99">
      <w:pPr>
        <w:tabs>
          <w:tab w:val="left" w:pos="9000"/>
        </w:tabs>
        <w:jc w:val="right"/>
        <w:rPr>
          <w:rFonts w:ascii="Calibri" w:hAnsi="Calibri" w:cs="Tahoma"/>
          <w:i/>
          <w:iCs/>
          <w:sz w:val="18"/>
          <w:szCs w:val="18"/>
        </w:rPr>
      </w:pPr>
    </w:p>
    <w:p w14:paraId="41DCB45C" w14:textId="77777777" w:rsidR="00372E25" w:rsidRDefault="00372E25" w:rsidP="00372E25">
      <w:pPr>
        <w:pStyle w:val="Akapitzlist"/>
        <w:tabs>
          <w:tab w:val="left" w:pos="480"/>
        </w:tabs>
        <w:suppressAutoHyphens/>
        <w:spacing w:line="360" w:lineRule="auto"/>
        <w:ind w:left="0"/>
        <w:contextualSpacing w:val="0"/>
        <w:jc w:val="both"/>
        <w:rPr>
          <w:rFonts w:ascii="Arial" w:hAnsi="Arial" w:cs="Arial"/>
          <w:i/>
          <w:iCs/>
          <w:sz w:val="20"/>
          <w:szCs w:val="20"/>
        </w:rPr>
      </w:pPr>
    </w:p>
    <w:p w14:paraId="426E0AC1" w14:textId="77777777" w:rsidR="00372E25" w:rsidRPr="00192DE6" w:rsidRDefault="00372E25" w:rsidP="00192DE6">
      <w:pPr>
        <w:pStyle w:val="Akapitzlist"/>
        <w:numPr>
          <w:ilvl w:val="0"/>
          <w:numId w:val="106"/>
        </w:numPr>
        <w:tabs>
          <w:tab w:val="left" w:pos="480"/>
        </w:tabs>
        <w:suppressAutoHyphens/>
        <w:spacing w:line="360" w:lineRule="auto"/>
        <w:ind w:left="0"/>
        <w:contextualSpacing w:val="0"/>
        <w:jc w:val="both"/>
        <w:rPr>
          <w:sz w:val="20"/>
          <w:szCs w:val="20"/>
        </w:rPr>
      </w:pPr>
      <w:r w:rsidRPr="00192DE6">
        <w:rPr>
          <w:sz w:val="20"/>
          <w:szCs w:val="20"/>
        </w:rPr>
        <w:t xml:space="preserve">Przedmiotem zamówienia jest zorganizowanie i przeprowadzenie doskonalenia kompetencji zawodowych nauczycieli w formie szkolenia na temat: „Kompetencje nauczyciela przyszłości </w:t>
      </w:r>
      <w:r w:rsidRPr="00192DE6">
        <w:rPr>
          <w:sz w:val="20"/>
          <w:szCs w:val="20"/>
        </w:rPr>
        <w:br/>
        <w:t xml:space="preserve">w paradygmacie całożyciowego uczenia się w środowisku wspierającym rozwój innowacyjności </w:t>
      </w:r>
      <w:r w:rsidRPr="00192DE6">
        <w:rPr>
          <w:sz w:val="20"/>
          <w:szCs w:val="20"/>
        </w:rPr>
        <w:br/>
        <w:t>i talentów”, w terminie od 22.08.2022 r. do 25.08.2022 r.</w:t>
      </w:r>
    </w:p>
    <w:p w14:paraId="129F5419" w14:textId="77777777" w:rsidR="00372E25" w:rsidRPr="00192DE6" w:rsidRDefault="00372E25" w:rsidP="00372E25">
      <w:pPr>
        <w:pStyle w:val="Akapitzlist"/>
        <w:tabs>
          <w:tab w:val="left" w:pos="480"/>
        </w:tabs>
        <w:spacing w:line="360" w:lineRule="auto"/>
        <w:ind w:left="0"/>
        <w:jc w:val="both"/>
        <w:rPr>
          <w:sz w:val="20"/>
          <w:szCs w:val="20"/>
        </w:rPr>
      </w:pPr>
      <w:r w:rsidRPr="00192DE6">
        <w:rPr>
          <w:bCs/>
          <w:sz w:val="20"/>
          <w:szCs w:val="20"/>
        </w:rPr>
        <w:t>Miejsce wykonania przedmiotu zamówienia w jednym budynku o charakterze hotelowym</w:t>
      </w:r>
      <w:r w:rsidRPr="00192DE6">
        <w:rPr>
          <w:sz w:val="20"/>
          <w:szCs w:val="20"/>
        </w:rPr>
        <w:t>: do 50 km od Gdańska .</w:t>
      </w:r>
    </w:p>
    <w:p w14:paraId="056A0F96" w14:textId="77777777" w:rsidR="00372E25" w:rsidRPr="00192DE6" w:rsidRDefault="00372E25" w:rsidP="00372E25">
      <w:pPr>
        <w:tabs>
          <w:tab w:val="left" w:pos="480"/>
        </w:tabs>
        <w:suppressAutoHyphens/>
        <w:spacing w:line="360" w:lineRule="auto"/>
        <w:jc w:val="both"/>
        <w:rPr>
          <w:sz w:val="20"/>
          <w:szCs w:val="20"/>
        </w:rPr>
      </w:pPr>
      <w:r w:rsidRPr="00192DE6">
        <w:rPr>
          <w:sz w:val="20"/>
          <w:szCs w:val="20"/>
        </w:rPr>
        <w:t>Przez pojęcie szkolenia Zamawiający rozumie formę doskonalenia łączącą różnorodne metody i formy pracy, np. wykład/y z pracą warsztatową, dyskusją, z wykorzystaniem dostępnych narzędzi i aplikacji informatycznych oraz materiałów multimedialnych.</w:t>
      </w:r>
    </w:p>
    <w:p w14:paraId="3D8D77EE" w14:textId="77777777" w:rsidR="00372E25" w:rsidRPr="00192DE6" w:rsidRDefault="00372E25" w:rsidP="00192DE6">
      <w:pPr>
        <w:pStyle w:val="Akapitzlist"/>
        <w:numPr>
          <w:ilvl w:val="0"/>
          <w:numId w:val="105"/>
        </w:numPr>
        <w:tabs>
          <w:tab w:val="left" w:pos="480"/>
        </w:tabs>
        <w:suppressAutoHyphens/>
        <w:spacing w:line="360" w:lineRule="auto"/>
        <w:ind w:left="0"/>
        <w:rPr>
          <w:sz w:val="20"/>
          <w:szCs w:val="20"/>
          <w:lang w:val="x-none"/>
        </w:rPr>
      </w:pPr>
      <w:r w:rsidRPr="00192DE6">
        <w:rPr>
          <w:sz w:val="20"/>
          <w:szCs w:val="20"/>
        </w:rPr>
        <w:t xml:space="preserve">Forma doskonalenia przeznaczona jest dla maksymalnie 40 </w:t>
      </w:r>
      <w:r w:rsidRPr="00192DE6">
        <w:rPr>
          <w:sz w:val="20"/>
          <w:szCs w:val="20"/>
          <w:lang w:val="x-none"/>
        </w:rPr>
        <w:t>nauczycieli</w:t>
      </w:r>
      <w:r w:rsidRPr="00192DE6">
        <w:rPr>
          <w:sz w:val="20"/>
          <w:szCs w:val="20"/>
          <w:lang w:val="x-none"/>
        </w:rPr>
        <w:noBreakHyphen/>
        <w:t xml:space="preserve">opiekunów stypendystów projektu </w:t>
      </w:r>
      <w:r w:rsidRPr="00192DE6">
        <w:rPr>
          <w:sz w:val="20"/>
          <w:szCs w:val="20"/>
        </w:rPr>
        <w:t>„Pomorski program pomocy stypendialnej - III edycja” współfinasowanego ze środków Regionalnego Programu Operacyjnego Województwa Pomorskiego na lata 2014-2020</w:t>
      </w:r>
      <w:r w:rsidRPr="00192DE6">
        <w:rPr>
          <w:sz w:val="20"/>
          <w:szCs w:val="20"/>
          <w:lang w:val="x-none"/>
        </w:rPr>
        <w:t xml:space="preserve"> jako formy doskonalenia nauczycieli w zakresie pracy z uczniem zdolnym</w:t>
      </w:r>
      <w:r w:rsidRPr="00192DE6">
        <w:rPr>
          <w:sz w:val="20"/>
          <w:szCs w:val="20"/>
        </w:rPr>
        <w:t>, zwanych dalej osobami. Zamawiający zapewni wskazane osoby.</w:t>
      </w:r>
    </w:p>
    <w:p w14:paraId="709DDDA1" w14:textId="773EB016" w:rsidR="00372E25" w:rsidRPr="00192DE6" w:rsidRDefault="00372E25" w:rsidP="00192DE6">
      <w:pPr>
        <w:pStyle w:val="Akapitzlist"/>
        <w:numPr>
          <w:ilvl w:val="0"/>
          <w:numId w:val="105"/>
        </w:numPr>
        <w:tabs>
          <w:tab w:val="left" w:pos="480"/>
        </w:tabs>
        <w:suppressAutoHyphens/>
        <w:spacing w:line="360" w:lineRule="auto"/>
        <w:ind w:left="0"/>
        <w:rPr>
          <w:sz w:val="20"/>
          <w:szCs w:val="20"/>
          <w:lang w:val="x-none"/>
        </w:rPr>
      </w:pPr>
      <w:r w:rsidRPr="00192DE6">
        <w:rPr>
          <w:sz w:val="20"/>
          <w:szCs w:val="20"/>
        </w:rPr>
        <w:t>Komplet usługi zawiera się w literze od a) do k). Łączna liczba godzin wynosi 28 godzin dydaktycznych dla jednej grupy (dwie grupy 2 x 20 osób x 22h + 40 osób x 6h):</w:t>
      </w:r>
    </w:p>
    <w:p w14:paraId="734C681D"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opracowanie programu szkolenie,</w:t>
      </w:r>
    </w:p>
    <w:p w14:paraId="55431FD6"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opracowanie harmonogramu realizacji szkolenia, w tym 6 godzin dydaktycznych w części teoretycznej oraz 22 godzin dydaktyczne w części praktycznej,</w:t>
      </w:r>
    </w:p>
    <w:p w14:paraId="0B2945F6"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 xml:space="preserve">przeprowadzenie szkolenia zgodnie z przyjętym przez Zamawiającego programem </w:t>
      </w:r>
      <w:r w:rsidRPr="00192DE6">
        <w:rPr>
          <w:sz w:val="20"/>
          <w:szCs w:val="20"/>
        </w:rPr>
        <w:br/>
        <w:t>i harmonogramem,</w:t>
      </w:r>
    </w:p>
    <w:p w14:paraId="496DB373"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zatrudnienie wykładowców o odpowiednich kwalifikacjach i w odpowiedniej liczbie,</w:t>
      </w:r>
    </w:p>
    <w:p w14:paraId="108A2EC1"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zapewnienie odpowiednio wyposażonych sal do przeprowadzenia szkolenia,</w:t>
      </w:r>
    </w:p>
    <w:p w14:paraId="20304BC7"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zapewnienie wyżywienia podczas szkolenia,</w:t>
      </w:r>
    </w:p>
    <w:p w14:paraId="77D7C477"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zapewnienie noclegów dla uczestników spoza miejscowości, w której będzie zorganizowane szkolenie,</w:t>
      </w:r>
    </w:p>
    <w:p w14:paraId="2B990BC2"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monitorowanie udziału uczestników w szkoleniu oraz prowadzenie dokumentacji szkolenia,</w:t>
      </w:r>
    </w:p>
    <w:p w14:paraId="2964D523"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opracowanie materiałów szkoleniowych zgodnie z programem szkolenia oraz przekazanie ich uczestnikom,</w:t>
      </w:r>
    </w:p>
    <w:p w14:paraId="1C517A61"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oznakowanie kursu zgodnie z Wytycznymi w zakresie informacji i promocji projektów dofinansowanych w ramach Regionalnego Programu Operacyjnego Województwa Pomorskiego na lata 2014-2020,</w:t>
      </w:r>
    </w:p>
    <w:p w14:paraId="7CD0ACD5" w14:textId="77777777" w:rsidR="00372E25" w:rsidRPr="00192DE6" w:rsidRDefault="00372E25" w:rsidP="00192DE6">
      <w:pPr>
        <w:pStyle w:val="Akapitzlist"/>
        <w:numPr>
          <w:ilvl w:val="3"/>
          <w:numId w:val="95"/>
        </w:numPr>
        <w:spacing w:after="60"/>
        <w:ind w:left="993" w:right="57" w:firstLine="0"/>
        <w:contextualSpacing w:val="0"/>
        <w:jc w:val="both"/>
        <w:rPr>
          <w:sz w:val="20"/>
          <w:szCs w:val="20"/>
        </w:rPr>
      </w:pPr>
      <w:r w:rsidRPr="00192DE6">
        <w:rPr>
          <w:sz w:val="20"/>
          <w:szCs w:val="20"/>
        </w:rPr>
        <w:t>zapewnienie obsługi technicznej szkolenia, w tym obsługi recepcji i szatni.</w:t>
      </w:r>
    </w:p>
    <w:p w14:paraId="6C836029" w14:textId="77777777" w:rsidR="00372E25" w:rsidRPr="00192DE6" w:rsidRDefault="00372E25" w:rsidP="00192DE6">
      <w:pPr>
        <w:pStyle w:val="Akapitzlist"/>
        <w:numPr>
          <w:ilvl w:val="0"/>
          <w:numId w:val="107"/>
        </w:numPr>
        <w:ind w:left="360"/>
        <w:contextualSpacing w:val="0"/>
        <w:jc w:val="both"/>
        <w:rPr>
          <w:sz w:val="20"/>
          <w:szCs w:val="20"/>
        </w:rPr>
      </w:pPr>
      <w:r w:rsidRPr="00192DE6">
        <w:rPr>
          <w:sz w:val="20"/>
          <w:szCs w:val="20"/>
        </w:rPr>
        <w:t xml:space="preserve">Wykonawca jest zobowiązany uwzględnić udział w szkoleniu nauczycieli uczących w szkołach podstawowych (w klasach IV-VIII) i w szkołach ponadpodstawowych. </w:t>
      </w:r>
    </w:p>
    <w:p w14:paraId="070CFD9C" w14:textId="77777777" w:rsidR="00372E25" w:rsidRPr="00192DE6" w:rsidRDefault="00372E25" w:rsidP="00372E25">
      <w:pPr>
        <w:pStyle w:val="Akapitzlist"/>
        <w:numPr>
          <w:ilvl w:val="0"/>
          <w:numId w:val="5"/>
        </w:numPr>
        <w:ind w:left="360"/>
        <w:contextualSpacing w:val="0"/>
        <w:jc w:val="both"/>
        <w:rPr>
          <w:sz w:val="20"/>
          <w:szCs w:val="20"/>
        </w:rPr>
      </w:pPr>
      <w:r w:rsidRPr="00192DE6">
        <w:rPr>
          <w:sz w:val="20"/>
          <w:szCs w:val="20"/>
        </w:rPr>
        <w:t>Dodatkowo Zamawiający informuje, że:</w:t>
      </w:r>
    </w:p>
    <w:p w14:paraId="1869EEC4" w14:textId="77777777" w:rsidR="00372E25" w:rsidRPr="00192DE6" w:rsidRDefault="00372E25" w:rsidP="00192DE6">
      <w:pPr>
        <w:numPr>
          <w:ilvl w:val="0"/>
          <w:numId w:val="94"/>
        </w:numPr>
        <w:tabs>
          <w:tab w:val="clear" w:pos="720"/>
          <w:tab w:val="left" w:pos="851"/>
        </w:tabs>
        <w:suppressAutoHyphens/>
        <w:spacing w:after="60"/>
        <w:ind w:left="851" w:right="57" w:firstLine="0"/>
        <w:jc w:val="both"/>
        <w:rPr>
          <w:sz w:val="20"/>
          <w:szCs w:val="20"/>
        </w:rPr>
      </w:pPr>
      <w:r w:rsidRPr="00192DE6">
        <w:rPr>
          <w:sz w:val="20"/>
          <w:szCs w:val="20"/>
        </w:rPr>
        <w:t>Zamawiający nie dopuszcza możliwości składania ofert częściowych.</w:t>
      </w:r>
    </w:p>
    <w:p w14:paraId="32F9854F" w14:textId="77777777" w:rsidR="00372E25" w:rsidRPr="00192DE6" w:rsidRDefault="00372E25" w:rsidP="00192DE6">
      <w:pPr>
        <w:numPr>
          <w:ilvl w:val="0"/>
          <w:numId w:val="94"/>
        </w:numPr>
        <w:tabs>
          <w:tab w:val="clear" w:pos="720"/>
          <w:tab w:val="left" w:pos="851"/>
        </w:tabs>
        <w:suppressAutoHyphens/>
        <w:spacing w:after="60"/>
        <w:ind w:left="851" w:right="57" w:firstLine="0"/>
        <w:jc w:val="both"/>
        <w:rPr>
          <w:sz w:val="20"/>
          <w:szCs w:val="20"/>
        </w:rPr>
      </w:pPr>
      <w:r w:rsidRPr="00192DE6">
        <w:rPr>
          <w:sz w:val="20"/>
          <w:szCs w:val="20"/>
        </w:rPr>
        <w:t>Rozliczenia między Zamawiającym a Wykonawcą prowadzone będą w PLN.</w:t>
      </w:r>
    </w:p>
    <w:p w14:paraId="297BF2B4" w14:textId="77777777" w:rsidR="00372E25" w:rsidRPr="00192DE6" w:rsidRDefault="00372E25" w:rsidP="00192DE6">
      <w:pPr>
        <w:numPr>
          <w:ilvl w:val="0"/>
          <w:numId w:val="94"/>
        </w:numPr>
        <w:tabs>
          <w:tab w:val="clear" w:pos="720"/>
          <w:tab w:val="left" w:pos="851"/>
        </w:tabs>
        <w:suppressAutoHyphens/>
        <w:spacing w:after="60"/>
        <w:ind w:left="851" w:right="57" w:firstLine="0"/>
        <w:jc w:val="both"/>
        <w:rPr>
          <w:sz w:val="20"/>
          <w:szCs w:val="20"/>
        </w:rPr>
      </w:pPr>
      <w:r w:rsidRPr="00192DE6">
        <w:rPr>
          <w:sz w:val="20"/>
          <w:szCs w:val="20"/>
        </w:rPr>
        <w:t>Zamawiający nie przewiduje zwrotu kosztów udziału w niniejszym postępowaniu.</w:t>
      </w:r>
    </w:p>
    <w:p w14:paraId="131AB66A" w14:textId="77777777" w:rsidR="00372E25" w:rsidRPr="00192DE6" w:rsidRDefault="00372E25" w:rsidP="00192DE6">
      <w:pPr>
        <w:numPr>
          <w:ilvl w:val="0"/>
          <w:numId w:val="94"/>
        </w:numPr>
        <w:tabs>
          <w:tab w:val="clear" w:pos="720"/>
          <w:tab w:val="left" w:pos="851"/>
        </w:tabs>
        <w:suppressAutoHyphens/>
        <w:spacing w:after="60"/>
        <w:ind w:left="851" w:right="57" w:firstLine="0"/>
        <w:jc w:val="both"/>
        <w:rPr>
          <w:sz w:val="20"/>
          <w:szCs w:val="20"/>
        </w:rPr>
      </w:pPr>
      <w:r w:rsidRPr="00192DE6">
        <w:rPr>
          <w:sz w:val="20"/>
          <w:szCs w:val="20"/>
        </w:rPr>
        <w:t xml:space="preserve">Postępowanie prowadzone jest w języku polskim. </w:t>
      </w:r>
    </w:p>
    <w:p w14:paraId="02D4BDE1" w14:textId="77777777" w:rsidR="00372E25" w:rsidRPr="00AF37DB" w:rsidRDefault="00372E25" w:rsidP="00192DE6">
      <w:pPr>
        <w:pStyle w:val="Akapitzlist"/>
        <w:numPr>
          <w:ilvl w:val="0"/>
          <w:numId w:val="110"/>
        </w:numPr>
        <w:ind w:left="360" w:right="57"/>
        <w:jc w:val="both"/>
        <w:rPr>
          <w:sz w:val="20"/>
          <w:szCs w:val="20"/>
        </w:rPr>
      </w:pPr>
      <w:r w:rsidRPr="00AF37DB">
        <w:rPr>
          <w:sz w:val="20"/>
          <w:szCs w:val="20"/>
        </w:rPr>
        <w:t>Cel kursu</w:t>
      </w:r>
    </w:p>
    <w:p w14:paraId="36850B26" w14:textId="77777777" w:rsidR="00372E25" w:rsidRPr="00AF37DB" w:rsidRDefault="00372E25" w:rsidP="00372E25">
      <w:pPr>
        <w:ind w:left="284" w:right="57"/>
        <w:rPr>
          <w:sz w:val="20"/>
          <w:szCs w:val="20"/>
        </w:rPr>
      </w:pPr>
      <w:r w:rsidRPr="00AF37DB">
        <w:rPr>
          <w:sz w:val="20"/>
          <w:szCs w:val="20"/>
        </w:rPr>
        <w:t>Podniesienie kompetencji nauczycieli do pracy z uczniem zdolnym poprzez:</w:t>
      </w:r>
    </w:p>
    <w:p w14:paraId="12F1A19B" w14:textId="77777777" w:rsidR="00372E25" w:rsidRPr="00AF37DB" w:rsidRDefault="00372E25" w:rsidP="00192DE6">
      <w:pPr>
        <w:pStyle w:val="Akapitzlist"/>
        <w:numPr>
          <w:ilvl w:val="0"/>
          <w:numId w:val="96"/>
        </w:numPr>
        <w:suppressAutoHyphens/>
        <w:ind w:left="0" w:right="57" w:firstLine="0"/>
        <w:contextualSpacing w:val="0"/>
        <w:rPr>
          <w:sz w:val="20"/>
          <w:szCs w:val="20"/>
        </w:rPr>
      </w:pPr>
      <w:r w:rsidRPr="00AF37DB">
        <w:rPr>
          <w:sz w:val="20"/>
          <w:szCs w:val="20"/>
        </w:rPr>
        <w:t xml:space="preserve">Doskonalenie umiejętności nauczyciela w organizacji procesów edukacyjnych </w:t>
      </w:r>
      <w:r w:rsidRPr="00AF37DB">
        <w:rPr>
          <w:sz w:val="20"/>
          <w:szCs w:val="20"/>
        </w:rPr>
        <w:br/>
      </w:r>
      <w:r w:rsidRPr="00AF37DB">
        <w:rPr>
          <w:sz w:val="20"/>
          <w:szCs w:val="20"/>
        </w:rPr>
        <w:t xml:space="preserve">              </w:t>
      </w:r>
      <w:r w:rsidRPr="00AF37DB">
        <w:rPr>
          <w:sz w:val="20"/>
          <w:szCs w:val="20"/>
        </w:rPr>
        <w:t xml:space="preserve">w paradygmacie całożyciowego uczenia się w środowisku wspierającym rozwój innowacyjności i </w:t>
      </w:r>
      <w:r w:rsidRPr="00AF37DB">
        <w:rPr>
          <w:sz w:val="20"/>
          <w:szCs w:val="20"/>
        </w:rPr>
        <w:t xml:space="preserve"> </w:t>
      </w:r>
    </w:p>
    <w:p w14:paraId="2909834E" w14:textId="2E62198C" w:rsidR="00372E25" w:rsidRPr="00AF37DB" w:rsidRDefault="00372E25" w:rsidP="00372E25">
      <w:pPr>
        <w:pStyle w:val="Akapitzlist"/>
        <w:suppressAutoHyphens/>
        <w:ind w:left="0" w:right="57"/>
        <w:contextualSpacing w:val="0"/>
        <w:rPr>
          <w:sz w:val="20"/>
          <w:szCs w:val="20"/>
        </w:rPr>
      </w:pPr>
      <w:r w:rsidRPr="00AF37DB">
        <w:rPr>
          <w:sz w:val="20"/>
          <w:szCs w:val="20"/>
        </w:rPr>
        <w:t xml:space="preserve">              </w:t>
      </w:r>
      <w:r w:rsidRPr="00AF37DB">
        <w:rPr>
          <w:sz w:val="20"/>
          <w:szCs w:val="20"/>
        </w:rPr>
        <w:t xml:space="preserve">talentów. </w:t>
      </w:r>
    </w:p>
    <w:p w14:paraId="6CFF114A" w14:textId="77777777" w:rsidR="00372E25" w:rsidRPr="00AF37DB" w:rsidRDefault="00372E25" w:rsidP="00192DE6">
      <w:pPr>
        <w:pStyle w:val="Akapitzlist"/>
        <w:numPr>
          <w:ilvl w:val="0"/>
          <w:numId w:val="96"/>
        </w:numPr>
        <w:suppressAutoHyphens/>
        <w:ind w:left="0" w:right="57" w:firstLine="0"/>
        <w:contextualSpacing w:val="0"/>
        <w:rPr>
          <w:sz w:val="20"/>
          <w:szCs w:val="20"/>
        </w:rPr>
      </w:pPr>
      <w:r w:rsidRPr="00AF37DB">
        <w:rPr>
          <w:sz w:val="20"/>
          <w:szCs w:val="20"/>
        </w:rPr>
        <w:t>Doskonalenie kompetencji nauczyciela przyszłości, w tym w pracy z uczniem zdolnym.</w:t>
      </w:r>
    </w:p>
    <w:p w14:paraId="10472871" w14:textId="77777777" w:rsidR="00372E25" w:rsidRPr="00AF37DB" w:rsidRDefault="00372E25" w:rsidP="00372E25">
      <w:pPr>
        <w:ind w:left="284" w:right="57"/>
        <w:rPr>
          <w:sz w:val="20"/>
          <w:szCs w:val="20"/>
        </w:rPr>
      </w:pPr>
    </w:p>
    <w:p w14:paraId="14E7218A" w14:textId="77777777" w:rsidR="00372E25" w:rsidRPr="00AF37DB" w:rsidRDefault="00372E25" w:rsidP="00192DE6">
      <w:pPr>
        <w:pStyle w:val="Akapitzlist"/>
        <w:numPr>
          <w:ilvl w:val="0"/>
          <w:numId w:val="110"/>
        </w:numPr>
        <w:ind w:left="360" w:right="57"/>
        <w:jc w:val="both"/>
        <w:rPr>
          <w:sz w:val="20"/>
          <w:szCs w:val="20"/>
        </w:rPr>
      </w:pPr>
      <w:r w:rsidRPr="00AF37DB">
        <w:rPr>
          <w:sz w:val="20"/>
          <w:szCs w:val="20"/>
        </w:rPr>
        <w:t>Zagadnienia przeznaczone do omówienia</w:t>
      </w:r>
    </w:p>
    <w:p w14:paraId="01FE5E3D" w14:textId="77777777" w:rsidR="00372E25" w:rsidRPr="00192DE6" w:rsidRDefault="00372E25" w:rsidP="00372E25">
      <w:pPr>
        <w:pStyle w:val="Akapitzlist"/>
        <w:ind w:left="284" w:right="57"/>
        <w:jc w:val="both"/>
        <w:rPr>
          <w:sz w:val="20"/>
          <w:szCs w:val="20"/>
        </w:rPr>
      </w:pPr>
      <w:r w:rsidRPr="00AF37DB">
        <w:rPr>
          <w:sz w:val="20"/>
          <w:szCs w:val="20"/>
        </w:rPr>
        <w:t>Program kursu powinien obejmować następujące</w:t>
      </w:r>
      <w:r w:rsidRPr="00192DE6">
        <w:rPr>
          <w:sz w:val="20"/>
          <w:szCs w:val="20"/>
        </w:rPr>
        <w:t xml:space="preserve"> zagadnienia: </w:t>
      </w:r>
    </w:p>
    <w:p w14:paraId="1671F8FE" w14:textId="77777777" w:rsidR="00372E25" w:rsidRPr="00192DE6" w:rsidRDefault="00372E25" w:rsidP="00372E25">
      <w:pPr>
        <w:pStyle w:val="Akapitzlist"/>
        <w:ind w:left="284" w:right="57"/>
        <w:jc w:val="both"/>
        <w:rPr>
          <w:sz w:val="20"/>
          <w:szCs w:val="20"/>
        </w:rPr>
      </w:pPr>
    </w:p>
    <w:p w14:paraId="2D69EFE9" w14:textId="60DA3B74" w:rsidR="00372E25" w:rsidRPr="00192DE6" w:rsidRDefault="005F3ABF" w:rsidP="00372E25">
      <w:pPr>
        <w:pStyle w:val="Akapitzlist"/>
        <w:ind w:left="284" w:right="57"/>
        <w:jc w:val="both"/>
        <w:rPr>
          <w:sz w:val="20"/>
          <w:szCs w:val="20"/>
        </w:rPr>
      </w:pPr>
      <w:r w:rsidRPr="00192DE6">
        <w:rPr>
          <w:sz w:val="20"/>
          <w:szCs w:val="20"/>
        </w:rPr>
        <w:t>1)</w:t>
      </w:r>
      <w:r w:rsidR="00372E25" w:rsidRPr="00192DE6">
        <w:rPr>
          <w:sz w:val="20"/>
          <w:szCs w:val="20"/>
        </w:rPr>
        <w:t xml:space="preserve"> Lifelong learning, czyli co to znaczy być całożyciowym uczącym się? </w:t>
      </w:r>
    </w:p>
    <w:p w14:paraId="54257AA3" w14:textId="77777777" w:rsidR="00372E25" w:rsidRPr="00192DE6" w:rsidRDefault="00372E25" w:rsidP="00192DE6">
      <w:pPr>
        <w:pStyle w:val="Akapitzlist"/>
        <w:numPr>
          <w:ilvl w:val="0"/>
          <w:numId w:val="97"/>
        </w:numPr>
        <w:ind w:left="510" w:right="57" w:firstLine="0"/>
        <w:contextualSpacing w:val="0"/>
        <w:rPr>
          <w:sz w:val="20"/>
          <w:szCs w:val="20"/>
        </w:rPr>
      </w:pPr>
      <w:r w:rsidRPr="00192DE6">
        <w:rPr>
          <w:sz w:val="20"/>
          <w:szCs w:val="20"/>
        </w:rPr>
        <w:t xml:space="preserve">Jak kształtować kulturę samokształcenia, charakteryzującą się potrzebą elastyczności i swobody w realizowaniu indywidualnej ścieżki edukacyjnej, </w:t>
      </w:r>
    </w:p>
    <w:p w14:paraId="3CDE9382" w14:textId="77777777" w:rsidR="00372E25" w:rsidRPr="00192DE6" w:rsidRDefault="00372E25" w:rsidP="00192DE6">
      <w:pPr>
        <w:pStyle w:val="Akapitzlist"/>
        <w:numPr>
          <w:ilvl w:val="0"/>
          <w:numId w:val="97"/>
        </w:numPr>
        <w:ind w:left="510" w:right="57" w:firstLine="0"/>
        <w:contextualSpacing w:val="0"/>
        <w:rPr>
          <w:sz w:val="20"/>
          <w:szCs w:val="20"/>
        </w:rPr>
      </w:pPr>
      <w:r w:rsidRPr="00192DE6">
        <w:rPr>
          <w:sz w:val="20"/>
          <w:szCs w:val="20"/>
        </w:rPr>
        <w:t xml:space="preserve">z przyjęciem kontroli nad tym czego, jak i kiedy się uczymy? </w:t>
      </w:r>
    </w:p>
    <w:p w14:paraId="41CDC954" w14:textId="77777777" w:rsidR="00372E25" w:rsidRPr="00192DE6" w:rsidRDefault="00372E25" w:rsidP="00192DE6">
      <w:pPr>
        <w:pStyle w:val="Akapitzlist"/>
        <w:numPr>
          <w:ilvl w:val="0"/>
          <w:numId w:val="97"/>
        </w:numPr>
        <w:ind w:left="510" w:right="57" w:firstLine="0"/>
        <w:contextualSpacing w:val="0"/>
        <w:rPr>
          <w:sz w:val="20"/>
          <w:szCs w:val="20"/>
        </w:rPr>
      </w:pPr>
      <w:r w:rsidRPr="00192DE6">
        <w:rPr>
          <w:sz w:val="20"/>
          <w:szCs w:val="20"/>
        </w:rPr>
        <w:t xml:space="preserve">Jak poznać swoje strategie uczenia się?  </w:t>
      </w:r>
    </w:p>
    <w:p w14:paraId="0EB172F6" w14:textId="77777777" w:rsidR="00372E25" w:rsidRPr="00192DE6" w:rsidRDefault="00372E25" w:rsidP="00192DE6">
      <w:pPr>
        <w:pStyle w:val="Akapitzlist"/>
        <w:numPr>
          <w:ilvl w:val="0"/>
          <w:numId w:val="97"/>
        </w:numPr>
        <w:ind w:left="510" w:right="57" w:firstLine="0"/>
        <w:contextualSpacing w:val="0"/>
        <w:rPr>
          <w:sz w:val="20"/>
          <w:szCs w:val="20"/>
        </w:rPr>
      </w:pPr>
      <w:r w:rsidRPr="00192DE6">
        <w:rPr>
          <w:sz w:val="20"/>
          <w:szCs w:val="20"/>
        </w:rPr>
        <w:t>Jak wykorzystać różne narzędzia cyfrowe i przestrzeń w sieci do autentycznego, zaangażowanego uczenia się?</w:t>
      </w:r>
    </w:p>
    <w:p w14:paraId="4893F9DE" w14:textId="77777777" w:rsidR="00372E25" w:rsidRPr="00192DE6" w:rsidRDefault="00372E25" w:rsidP="00192DE6">
      <w:pPr>
        <w:pStyle w:val="Akapitzlist"/>
        <w:numPr>
          <w:ilvl w:val="0"/>
          <w:numId w:val="97"/>
        </w:numPr>
        <w:ind w:left="510" w:right="57" w:firstLine="0"/>
        <w:contextualSpacing w:val="0"/>
        <w:rPr>
          <w:sz w:val="20"/>
          <w:szCs w:val="20"/>
        </w:rPr>
      </w:pPr>
      <w:r w:rsidRPr="00192DE6">
        <w:rPr>
          <w:sz w:val="20"/>
          <w:szCs w:val="20"/>
        </w:rPr>
        <w:t>Jak przyciągać uwagę uczących się w świecie wirtualnym?</w:t>
      </w:r>
    </w:p>
    <w:p w14:paraId="6FE5A3D2" w14:textId="77777777" w:rsidR="00372E25" w:rsidRPr="00192DE6" w:rsidRDefault="00372E25" w:rsidP="00192DE6">
      <w:pPr>
        <w:pStyle w:val="Akapitzlist"/>
        <w:numPr>
          <w:ilvl w:val="0"/>
          <w:numId w:val="97"/>
        </w:numPr>
        <w:ind w:left="510" w:right="57" w:firstLine="0"/>
        <w:contextualSpacing w:val="0"/>
        <w:rPr>
          <w:sz w:val="20"/>
          <w:szCs w:val="20"/>
        </w:rPr>
      </w:pPr>
      <w:r w:rsidRPr="00192DE6">
        <w:rPr>
          <w:sz w:val="20"/>
          <w:szCs w:val="20"/>
        </w:rPr>
        <w:t xml:space="preserve">Jak diagnozować, identyfikować i wspierać rozwój talentów uczących się? – Jak personalizować edukację, wykorzystując potencjał technologii do projektowania indywidualnej ścieżki rozwoju osób uczących się?   </w:t>
      </w:r>
    </w:p>
    <w:p w14:paraId="57CA97E3" w14:textId="77777777" w:rsidR="00372E25" w:rsidRPr="00192DE6" w:rsidRDefault="00372E25" w:rsidP="00372E25">
      <w:pPr>
        <w:pStyle w:val="Akapitzlist"/>
        <w:ind w:left="1174" w:right="57"/>
        <w:jc w:val="both"/>
        <w:rPr>
          <w:sz w:val="20"/>
          <w:szCs w:val="20"/>
        </w:rPr>
      </w:pPr>
    </w:p>
    <w:p w14:paraId="1231CF30" w14:textId="15621645" w:rsidR="00372E25" w:rsidRPr="00192DE6" w:rsidRDefault="005F3ABF" w:rsidP="00372E25">
      <w:pPr>
        <w:pStyle w:val="Akapitzlist"/>
        <w:ind w:left="340" w:right="57"/>
        <w:jc w:val="both"/>
        <w:rPr>
          <w:sz w:val="20"/>
          <w:szCs w:val="20"/>
        </w:rPr>
      </w:pPr>
      <w:r w:rsidRPr="00192DE6">
        <w:rPr>
          <w:sz w:val="20"/>
          <w:szCs w:val="20"/>
        </w:rPr>
        <w:t>2)</w:t>
      </w:r>
      <w:r w:rsidR="00372E25" w:rsidRPr="00192DE6">
        <w:rPr>
          <w:sz w:val="20"/>
          <w:szCs w:val="20"/>
        </w:rPr>
        <w:t xml:space="preserve"> Innowacyjność.</w:t>
      </w:r>
    </w:p>
    <w:p w14:paraId="1BE6113F" w14:textId="77777777" w:rsidR="00372E25" w:rsidRPr="00192DE6" w:rsidRDefault="00372E25" w:rsidP="00192DE6">
      <w:pPr>
        <w:pStyle w:val="Akapitzlist"/>
        <w:numPr>
          <w:ilvl w:val="0"/>
          <w:numId w:val="98"/>
        </w:numPr>
        <w:shd w:val="clear" w:color="auto" w:fill="FFFFFF"/>
        <w:ind w:left="510" w:firstLine="0"/>
        <w:contextualSpacing w:val="0"/>
        <w:rPr>
          <w:sz w:val="20"/>
          <w:szCs w:val="20"/>
        </w:rPr>
      </w:pPr>
      <w:r w:rsidRPr="00192DE6">
        <w:rPr>
          <w:sz w:val="20"/>
          <w:szCs w:val="20"/>
        </w:rPr>
        <w:t xml:space="preserve">Jak organizować procesy edukacyjne, aby edukacja mogła odpowiadać na realne wyzwania, takie jak: abstrakcyjne myślenie, elastyczność poznawcza oraz wysoka empatia? </w:t>
      </w:r>
    </w:p>
    <w:p w14:paraId="64306930" w14:textId="77777777" w:rsidR="00372E25" w:rsidRPr="00192DE6" w:rsidRDefault="00372E25" w:rsidP="00192DE6">
      <w:pPr>
        <w:pStyle w:val="Akapitzlist"/>
        <w:numPr>
          <w:ilvl w:val="0"/>
          <w:numId w:val="98"/>
        </w:numPr>
        <w:shd w:val="clear" w:color="auto" w:fill="FFFFFF"/>
        <w:ind w:left="510" w:firstLine="0"/>
        <w:contextualSpacing w:val="0"/>
        <w:rPr>
          <w:sz w:val="20"/>
          <w:szCs w:val="20"/>
        </w:rPr>
      </w:pPr>
      <w:r w:rsidRPr="00192DE6">
        <w:rPr>
          <w:sz w:val="20"/>
          <w:szCs w:val="20"/>
        </w:rPr>
        <w:t>Jak wspierać rozwój myślenia projektowego? – Jak wspierać rozwój umiejętności osiągania celu oraz syntezy wiedzy?</w:t>
      </w:r>
    </w:p>
    <w:p w14:paraId="30404555" w14:textId="77777777" w:rsidR="00372E25" w:rsidRPr="00192DE6" w:rsidRDefault="00372E25" w:rsidP="00192DE6">
      <w:pPr>
        <w:pStyle w:val="Akapitzlist"/>
        <w:numPr>
          <w:ilvl w:val="0"/>
          <w:numId w:val="98"/>
        </w:numPr>
        <w:shd w:val="clear" w:color="auto" w:fill="FFFFFF"/>
        <w:ind w:left="510" w:firstLine="0"/>
        <w:contextualSpacing w:val="0"/>
        <w:rPr>
          <w:sz w:val="20"/>
          <w:szCs w:val="20"/>
        </w:rPr>
      </w:pPr>
      <w:r w:rsidRPr="00192DE6">
        <w:rPr>
          <w:sz w:val="20"/>
          <w:szCs w:val="20"/>
        </w:rPr>
        <w:t xml:space="preserve">Jak rozbudzać pasję uczących się do pogłębiania wiedzy, zadawania odpowiednich pytań </w:t>
      </w:r>
      <w:r w:rsidRPr="00192DE6">
        <w:rPr>
          <w:sz w:val="20"/>
          <w:szCs w:val="20"/>
        </w:rPr>
        <w:br/>
        <w:t>i szukania odpowiedzi?</w:t>
      </w:r>
    </w:p>
    <w:p w14:paraId="2CB0A120" w14:textId="77777777" w:rsidR="00372E25" w:rsidRPr="00192DE6" w:rsidRDefault="00372E25" w:rsidP="00192DE6">
      <w:pPr>
        <w:pStyle w:val="Akapitzlist"/>
        <w:numPr>
          <w:ilvl w:val="0"/>
          <w:numId w:val="98"/>
        </w:numPr>
        <w:shd w:val="clear" w:color="auto" w:fill="FFFFFF"/>
        <w:ind w:left="510" w:firstLine="0"/>
        <w:contextualSpacing w:val="0"/>
        <w:rPr>
          <w:sz w:val="20"/>
          <w:szCs w:val="20"/>
        </w:rPr>
      </w:pPr>
      <w:r w:rsidRPr="00192DE6">
        <w:rPr>
          <w:sz w:val="20"/>
          <w:szCs w:val="20"/>
        </w:rPr>
        <w:t xml:space="preserve">Jak wspierać rozwój umiejętności krytycznego myślenia, wnioskowania </w:t>
      </w:r>
      <w:r w:rsidRPr="00192DE6">
        <w:rPr>
          <w:sz w:val="20"/>
          <w:szCs w:val="20"/>
        </w:rPr>
        <w:br/>
        <w:t>i elastyczności uczących się?</w:t>
      </w:r>
    </w:p>
    <w:p w14:paraId="0F221AE6" w14:textId="77777777" w:rsidR="00372E25" w:rsidRPr="00192DE6" w:rsidRDefault="00372E25" w:rsidP="00192DE6">
      <w:pPr>
        <w:pStyle w:val="Akapitzlist"/>
        <w:numPr>
          <w:ilvl w:val="0"/>
          <w:numId w:val="98"/>
        </w:numPr>
        <w:shd w:val="clear" w:color="auto" w:fill="FFFFFF"/>
        <w:ind w:left="510" w:firstLine="0"/>
        <w:contextualSpacing w:val="0"/>
        <w:rPr>
          <w:sz w:val="20"/>
          <w:szCs w:val="20"/>
        </w:rPr>
      </w:pPr>
      <w:r w:rsidRPr="00192DE6">
        <w:rPr>
          <w:sz w:val="20"/>
          <w:szCs w:val="20"/>
        </w:rPr>
        <w:t xml:space="preserve">Jak rozwijać umiejętność dawania konstruktywnego feedbacku oraz wsparcia w utrzymaniu dobrostanu psychicznego i fizycznego uczących? </w:t>
      </w:r>
    </w:p>
    <w:p w14:paraId="2A6EADF7" w14:textId="77777777" w:rsidR="00372E25" w:rsidRPr="00192DE6" w:rsidRDefault="00372E25" w:rsidP="00192DE6">
      <w:pPr>
        <w:pStyle w:val="Akapitzlist"/>
        <w:numPr>
          <w:ilvl w:val="0"/>
          <w:numId w:val="100"/>
        </w:numPr>
        <w:ind w:left="510" w:firstLine="0"/>
        <w:contextualSpacing w:val="0"/>
        <w:rPr>
          <w:sz w:val="20"/>
          <w:szCs w:val="20"/>
        </w:rPr>
      </w:pPr>
      <w:r w:rsidRPr="00192DE6">
        <w:rPr>
          <w:sz w:val="20"/>
          <w:szCs w:val="20"/>
        </w:rPr>
        <w:t>Nauczyciel szkoły przyszłości – mentorem, tutorem, coachem i facylitatorem.</w:t>
      </w:r>
    </w:p>
    <w:p w14:paraId="7314B059" w14:textId="77777777" w:rsidR="00372E25" w:rsidRPr="00192DE6" w:rsidRDefault="00372E25" w:rsidP="00192DE6">
      <w:pPr>
        <w:pStyle w:val="Akapitzlist"/>
        <w:numPr>
          <w:ilvl w:val="0"/>
          <w:numId w:val="92"/>
        </w:numPr>
        <w:shd w:val="clear" w:color="auto" w:fill="FFFFFF"/>
        <w:ind w:left="510" w:firstLine="0"/>
        <w:contextualSpacing w:val="0"/>
        <w:rPr>
          <w:sz w:val="20"/>
          <w:szCs w:val="20"/>
        </w:rPr>
      </w:pPr>
      <w:r w:rsidRPr="00192DE6">
        <w:rPr>
          <w:sz w:val="20"/>
          <w:szCs w:val="20"/>
        </w:rPr>
        <w:t>Jak organizować uczenie się przez działanie, doświadczenie i krytyczne korzystanie z dostępnej wiedzy?</w:t>
      </w:r>
    </w:p>
    <w:p w14:paraId="7BBE3B71" w14:textId="77777777" w:rsidR="00372E25" w:rsidRPr="00192DE6" w:rsidRDefault="00372E25" w:rsidP="00192DE6">
      <w:pPr>
        <w:pStyle w:val="Akapitzlist"/>
        <w:numPr>
          <w:ilvl w:val="0"/>
          <w:numId w:val="92"/>
        </w:numPr>
        <w:shd w:val="clear" w:color="auto" w:fill="FFFFFF"/>
        <w:ind w:left="510" w:firstLine="0"/>
        <w:contextualSpacing w:val="0"/>
        <w:rPr>
          <w:sz w:val="20"/>
          <w:szCs w:val="20"/>
        </w:rPr>
      </w:pPr>
      <w:r w:rsidRPr="00192DE6">
        <w:rPr>
          <w:sz w:val="20"/>
          <w:szCs w:val="20"/>
        </w:rPr>
        <w:t xml:space="preserve">Jak pracować z uczącymi się w oparciu o komunikację empatyczną, mając świadomość własnych kompetencji dotyczących swojej osobowości, preferencji, stylu pracy? </w:t>
      </w:r>
    </w:p>
    <w:p w14:paraId="4BFB5AA8" w14:textId="77777777" w:rsidR="00372E25" w:rsidRPr="00192DE6" w:rsidRDefault="00372E25" w:rsidP="00192DE6">
      <w:pPr>
        <w:pStyle w:val="Akapitzlist"/>
        <w:numPr>
          <w:ilvl w:val="0"/>
          <w:numId w:val="92"/>
        </w:numPr>
        <w:shd w:val="clear" w:color="auto" w:fill="FFFFFF"/>
        <w:ind w:left="510" w:firstLine="0"/>
        <w:contextualSpacing w:val="0"/>
        <w:rPr>
          <w:sz w:val="20"/>
          <w:szCs w:val="20"/>
        </w:rPr>
      </w:pPr>
      <w:r w:rsidRPr="00192DE6">
        <w:rPr>
          <w:sz w:val="20"/>
          <w:szCs w:val="20"/>
        </w:rPr>
        <w:t xml:space="preserve">Jak zarażać pasją, wspierać w procesie uczenia się krytycznego myślenia, oceny rzeczywistości i samodzielnego rozwiązywania problemów? </w:t>
      </w:r>
    </w:p>
    <w:p w14:paraId="04D1BB92" w14:textId="77777777" w:rsidR="00372E25" w:rsidRPr="00192DE6" w:rsidRDefault="00372E25" w:rsidP="00192DE6">
      <w:pPr>
        <w:pStyle w:val="Akapitzlist"/>
        <w:numPr>
          <w:ilvl w:val="0"/>
          <w:numId w:val="92"/>
        </w:numPr>
        <w:shd w:val="clear" w:color="auto" w:fill="FFFFFF"/>
        <w:ind w:left="510" w:firstLine="0"/>
        <w:contextualSpacing w:val="0"/>
        <w:rPr>
          <w:sz w:val="20"/>
          <w:szCs w:val="20"/>
        </w:rPr>
      </w:pPr>
      <w:r w:rsidRPr="00192DE6">
        <w:rPr>
          <w:sz w:val="20"/>
          <w:szCs w:val="20"/>
        </w:rPr>
        <w:t>Jak być uważnym w zakresie emocji i dobra psychicznego uczących się?</w:t>
      </w:r>
    </w:p>
    <w:p w14:paraId="7D159006" w14:textId="77777777" w:rsidR="00372E25" w:rsidRPr="00192DE6" w:rsidRDefault="00372E25" w:rsidP="00192DE6">
      <w:pPr>
        <w:pStyle w:val="Akapitzlist"/>
        <w:numPr>
          <w:ilvl w:val="0"/>
          <w:numId w:val="92"/>
        </w:numPr>
        <w:shd w:val="clear" w:color="auto" w:fill="FFFFFF"/>
        <w:ind w:left="510" w:firstLine="0"/>
        <w:contextualSpacing w:val="0"/>
        <w:rPr>
          <w:sz w:val="20"/>
          <w:szCs w:val="20"/>
        </w:rPr>
      </w:pPr>
      <w:r w:rsidRPr="00192DE6">
        <w:rPr>
          <w:sz w:val="20"/>
          <w:szCs w:val="20"/>
        </w:rPr>
        <w:t>Jak dbać o swój dobrostan psychiczny?</w:t>
      </w:r>
    </w:p>
    <w:p w14:paraId="678BFFF0" w14:textId="77777777" w:rsidR="005F3ABF" w:rsidRPr="00192DE6" w:rsidRDefault="005F3ABF" w:rsidP="005F3ABF">
      <w:pPr>
        <w:pStyle w:val="Akapitzlist"/>
        <w:shd w:val="clear" w:color="auto" w:fill="FFFFFF"/>
        <w:ind w:left="510"/>
        <w:contextualSpacing w:val="0"/>
        <w:rPr>
          <w:sz w:val="20"/>
          <w:szCs w:val="20"/>
        </w:rPr>
      </w:pPr>
    </w:p>
    <w:p w14:paraId="3F433B07" w14:textId="77777777" w:rsidR="00372E25" w:rsidRPr="00AF37DB" w:rsidRDefault="00372E25" w:rsidP="00192DE6">
      <w:pPr>
        <w:pStyle w:val="Akapitzlist"/>
        <w:numPr>
          <w:ilvl w:val="0"/>
          <w:numId w:val="110"/>
        </w:numPr>
        <w:ind w:left="360" w:right="57"/>
        <w:jc w:val="both"/>
        <w:rPr>
          <w:sz w:val="20"/>
          <w:szCs w:val="20"/>
        </w:rPr>
      </w:pPr>
      <w:r w:rsidRPr="00AF37DB">
        <w:rPr>
          <w:sz w:val="20"/>
          <w:szCs w:val="20"/>
        </w:rPr>
        <w:t>Organizacja zamówienia</w:t>
      </w:r>
    </w:p>
    <w:p w14:paraId="113C5755" w14:textId="77777777" w:rsidR="00372E25" w:rsidRPr="00192DE6" w:rsidRDefault="00372E25" w:rsidP="00192DE6">
      <w:pPr>
        <w:pStyle w:val="Akapitzlist"/>
        <w:numPr>
          <w:ilvl w:val="0"/>
          <w:numId w:val="108"/>
        </w:numPr>
        <w:ind w:left="700" w:right="57"/>
        <w:jc w:val="both"/>
        <w:rPr>
          <w:sz w:val="20"/>
          <w:szCs w:val="20"/>
        </w:rPr>
      </w:pPr>
      <w:r w:rsidRPr="00192DE6">
        <w:rPr>
          <w:sz w:val="20"/>
          <w:szCs w:val="20"/>
        </w:rPr>
        <w:t xml:space="preserve">Przedmiot zamówienia zostanie przeprowadzony: </w:t>
      </w:r>
    </w:p>
    <w:p w14:paraId="52EF1EE9" w14:textId="77777777" w:rsidR="00372E25" w:rsidRPr="00192DE6" w:rsidRDefault="00372E25" w:rsidP="00372E25">
      <w:pPr>
        <w:pStyle w:val="Akapitzlist"/>
        <w:ind w:right="57"/>
        <w:jc w:val="both"/>
        <w:rPr>
          <w:b/>
          <w:color w:val="000000" w:themeColor="text1"/>
          <w:sz w:val="20"/>
          <w:szCs w:val="20"/>
        </w:rPr>
      </w:pPr>
      <w:r w:rsidRPr="00192DE6">
        <w:rPr>
          <w:b/>
          <w:sz w:val="20"/>
          <w:szCs w:val="20"/>
        </w:rPr>
        <w:t xml:space="preserve">w okresie od 22.08.2022 r. do </w:t>
      </w:r>
      <w:r w:rsidRPr="00192DE6">
        <w:rPr>
          <w:b/>
          <w:color w:val="000000" w:themeColor="text1"/>
          <w:sz w:val="20"/>
          <w:szCs w:val="20"/>
        </w:rPr>
        <w:t>25.08.2022 r.</w:t>
      </w:r>
    </w:p>
    <w:p w14:paraId="3A81B1FA" w14:textId="77777777" w:rsidR="00372E25" w:rsidRPr="00192DE6" w:rsidRDefault="00372E25" w:rsidP="00192DE6">
      <w:pPr>
        <w:pStyle w:val="Akapitzlist"/>
        <w:numPr>
          <w:ilvl w:val="0"/>
          <w:numId w:val="108"/>
        </w:numPr>
        <w:ind w:left="700" w:right="57"/>
        <w:jc w:val="both"/>
        <w:rPr>
          <w:color w:val="000000" w:themeColor="text1"/>
          <w:sz w:val="20"/>
          <w:szCs w:val="20"/>
        </w:rPr>
      </w:pPr>
      <w:r w:rsidRPr="00192DE6">
        <w:rPr>
          <w:color w:val="000000" w:themeColor="text1"/>
          <w:sz w:val="20"/>
          <w:szCs w:val="20"/>
        </w:rPr>
        <w:t>Liczba uczestników szkolenia (40 osób) jest liczbą maksymalną, przyjętą dla celu porównania ofert i wyboru najkorzystniejszej spośród nich. W przypadku gdy liczba nauczycieli uczestniczących w kursie lub korzystających z noclegu ulegnie zmniejszeniu Zamawiający Zapłaci za faktyczną liczbę uczestników uczestniczących w kursie oraz korzystających z noclegu. Jednocześnie zamawiający gwarantuje, iż minimalna kwota, która zostanie zapłacona z tytułu realizacji przedmiotu umowy wyniesie 80% ceny brutto podanej w formularzu oferty.</w:t>
      </w:r>
    </w:p>
    <w:p w14:paraId="1C959BCA" w14:textId="77777777" w:rsidR="00372E25" w:rsidRPr="00192DE6" w:rsidRDefault="00372E25" w:rsidP="00192DE6">
      <w:pPr>
        <w:pStyle w:val="Akapitzlist"/>
        <w:numPr>
          <w:ilvl w:val="0"/>
          <w:numId w:val="108"/>
        </w:numPr>
        <w:ind w:left="700" w:right="57"/>
        <w:jc w:val="both"/>
        <w:rPr>
          <w:sz w:val="20"/>
          <w:szCs w:val="20"/>
        </w:rPr>
      </w:pPr>
      <w:r w:rsidRPr="00192DE6">
        <w:rPr>
          <w:color w:val="000000" w:themeColor="text1"/>
          <w:sz w:val="20"/>
          <w:szCs w:val="20"/>
        </w:rPr>
        <w:t xml:space="preserve">Szkolenie zostanie przeprowadzone podczas jednego spotkania czterodniowego z uwzględnieniem </w:t>
      </w:r>
      <w:r w:rsidRPr="00192DE6">
        <w:rPr>
          <w:sz w:val="20"/>
          <w:szCs w:val="20"/>
        </w:rPr>
        <w:t>noclegów.</w:t>
      </w:r>
    </w:p>
    <w:p w14:paraId="3286514D" w14:textId="77777777" w:rsidR="00372E25" w:rsidRPr="00192DE6" w:rsidRDefault="00372E25" w:rsidP="00192DE6">
      <w:pPr>
        <w:pStyle w:val="Akapitzlist"/>
        <w:numPr>
          <w:ilvl w:val="0"/>
          <w:numId w:val="108"/>
        </w:numPr>
        <w:ind w:left="700" w:right="57"/>
        <w:jc w:val="both"/>
        <w:rPr>
          <w:sz w:val="20"/>
          <w:szCs w:val="20"/>
        </w:rPr>
      </w:pPr>
      <w:r w:rsidRPr="00192DE6">
        <w:rPr>
          <w:sz w:val="20"/>
          <w:szCs w:val="20"/>
        </w:rPr>
        <w:t>Wymiar szkolenia:</w:t>
      </w:r>
    </w:p>
    <w:p w14:paraId="65E9C44C" w14:textId="4FDD5CC3" w:rsidR="00372E25" w:rsidRPr="00192DE6" w:rsidRDefault="00372E25" w:rsidP="00192DE6">
      <w:pPr>
        <w:pStyle w:val="Akapitzlist"/>
        <w:numPr>
          <w:ilvl w:val="0"/>
          <w:numId w:val="109"/>
        </w:numPr>
        <w:ind w:left="1040" w:right="57"/>
        <w:jc w:val="both"/>
        <w:rPr>
          <w:sz w:val="20"/>
          <w:szCs w:val="20"/>
        </w:rPr>
      </w:pPr>
      <w:r w:rsidRPr="00192DE6">
        <w:rPr>
          <w:sz w:val="20"/>
          <w:szCs w:val="20"/>
        </w:rPr>
        <w:t xml:space="preserve">przyjmuje się, że godzina </w:t>
      </w:r>
      <w:r w:rsidR="00AF37DB">
        <w:rPr>
          <w:sz w:val="20"/>
          <w:szCs w:val="20"/>
        </w:rPr>
        <w:t>dydaktyczna</w:t>
      </w:r>
      <w:r w:rsidRPr="00192DE6">
        <w:rPr>
          <w:sz w:val="20"/>
          <w:szCs w:val="20"/>
        </w:rPr>
        <w:t xml:space="preserve"> trwa 45 minut, a jednostka szkoleniowa trwa 90 minut,</w:t>
      </w:r>
    </w:p>
    <w:p w14:paraId="541C82D5" w14:textId="28C33E7A" w:rsidR="00372E25" w:rsidRPr="00192DE6" w:rsidRDefault="00372E25" w:rsidP="00192DE6">
      <w:pPr>
        <w:pStyle w:val="Akapitzlist"/>
        <w:numPr>
          <w:ilvl w:val="0"/>
          <w:numId w:val="109"/>
        </w:numPr>
        <w:ind w:left="1040" w:right="57"/>
        <w:jc w:val="both"/>
        <w:rPr>
          <w:sz w:val="20"/>
          <w:szCs w:val="20"/>
        </w:rPr>
      </w:pPr>
      <w:r w:rsidRPr="00192DE6">
        <w:rPr>
          <w:sz w:val="20"/>
          <w:szCs w:val="20"/>
        </w:rPr>
        <w:t>kurs obejmie część teoretyczną i część praktyczną. Szkolenie zostanie przeprowadzone: część teoretyczna (minimum 6</w:t>
      </w:r>
      <w:r w:rsidR="00AF37DB">
        <w:rPr>
          <w:sz w:val="20"/>
          <w:szCs w:val="20"/>
        </w:rPr>
        <w:t xml:space="preserve"> godzin dydaktycznych</w:t>
      </w:r>
      <w:r w:rsidRPr="00192DE6">
        <w:rPr>
          <w:sz w:val="20"/>
          <w:szCs w:val="20"/>
        </w:rPr>
        <w:t>) w grupie szkoleniowej liczącej nie więcej niż 40 osób, część praktyczna (minimum 22 godzin</w:t>
      </w:r>
      <w:r w:rsidR="00AF37DB">
        <w:rPr>
          <w:sz w:val="20"/>
          <w:szCs w:val="20"/>
        </w:rPr>
        <w:t xml:space="preserve"> dydaktycznych</w:t>
      </w:r>
      <w:r w:rsidRPr="00192DE6">
        <w:rPr>
          <w:sz w:val="20"/>
          <w:szCs w:val="20"/>
        </w:rPr>
        <w:t>) w grupie szkoleniowej liczącej nie więcej niż 20 osób.</w:t>
      </w:r>
    </w:p>
    <w:p w14:paraId="64D3FC72" w14:textId="77777777" w:rsidR="00372E25" w:rsidRPr="00192DE6" w:rsidRDefault="00372E25" w:rsidP="00192DE6">
      <w:pPr>
        <w:pStyle w:val="Akapitzlist"/>
        <w:numPr>
          <w:ilvl w:val="0"/>
          <w:numId w:val="108"/>
        </w:numPr>
        <w:ind w:left="700" w:right="57"/>
        <w:jc w:val="both"/>
        <w:rPr>
          <w:sz w:val="20"/>
          <w:szCs w:val="20"/>
        </w:rPr>
      </w:pPr>
      <w:r w:rsidRPr="00192DE6">
        <w:rPr>
          <w:sz w:val="20"/>
          <w:szCs w:val="20"/>
        </w:rPr>
        <w:t xml:space="preserve">Listę imienną uczestników i ich dane kontaktowe przekazane zostaną Wykonawcy po zawarciu umowy, najpóźniej do 16 sierpnia 2022 r. </w:t>
      </w:r>
    </w:p>
    <w:p w14:paraId="33887DCD" w14:textId="6F10D402" w:rsidR="00372E25" w:rsidRPr="00192DE6" w:rsidRDefault="00372E25" w:rsidP="005F3ABF">
      <w:pPr>
        <w:tabs>
          <w:tab w:val="left" w:pos="480"/>
        </w:tabs>
        <w:suppressAutoHyphens/>
        <w:spacing w:line="360" w:lineRule="auto"/>
        <w:ind w:left="680"/>
        <w:rPr>
          <w:color w:val="000000" w:themeColor="text1"/>
          <w:sz w:val="20"/>
          <w:szCs w:val="20"/>
        </w:rPr>
      </w:pPr>
      <w:r w:rsidRPr="00192DE6">
        <w:rPr>
          <w:color w:val="000000" w:themeColor="text1"/>
          <w:sz w:val="20"/>
          <w:szCs w:val="20"/>
        </w:rPr>
        <w:t xml:space="preserve">Wykonawca będzie zobowiązany do ustalenia liczby uczestników, którzy mieszkają </w:t>
      </w:r>
      <w:r w:rsidR="005F3ABF" w:rsidRPr="00192DE6">
        <w:rPr>
          <w:color w:val="000000" w:themeColor="text1"/>
          <w:sz w:val="20"/>
          <w:szCs w:val="20"/>
        </w:rPr>
        <w:t xml:space="preserve">poza miejscem </w:t>
      </w:r>
      <w:r w:rsidRPr="00192DE6">
        <w:rPr>
          <w:color w:val="000000" w:themeColor="text1"/>
          <w:sz w:val="20"/>
          <w:szCs w:val="20"/>
        </w:rPr>
        <w:t>organizacji zajęć oraz deklarują chęć skorzystania z noclegu</w:t>
      </w:r>
    </w:p>
    <w:p w14:paraId="164EF9E4" w14:textId="77777777" w:rsidR="00372E25" w:rsidRPr="00192DE6" w:rsidRDefault="00372E25" w:rsidP="00372E25">
      <w:pPr>
        <w:tabs>
          <w:tab w:val="left" w:pos="480"/>
        </w:tabs>
        <w:suppressAutoHyphens/>
        <w:spacing w:line="360" w:lineRule="auto"/>
        <w:ind w:right="57"/>
        <w:rPr>
          <w:b/>
          <w:sz w:val="20"/>
          <w:szCs w:val="20"/>
        </w:rPr>
      </w:pPr>
      <w:r w:rsidRPr="00192DE6">
        <w:rPr>
          <w:b/>
          <w:sz w:val="20"/>
          <w:szCs w:val="20"/>
        </w:rPr>
        <w:t>Wykonawca zapewni:</w:t>
      </w:r>
    </w:p>
    <w:p w14:paraId="6ED56030" w14:textId="77777777" w:rsidR="00372E25" w:rsidRPr="00AF37DB" w:rsidRDefault="00372E25" w:rsidP="00192DE6">
      <w:pPr>
        <w:pStyle w:val="Akapitzlist"/>
        <w:numPr>
          <w:ilvl w:val="0"/>
          <w:numId w:val="111"/>
        </w:numPr>
        <w:ind w:left="360" w:right="57"/>
        <w:jc w:val="both"/>
        <w:rPr>
          <w:sz w:val="20"/>
          <w:szCs w:val="20"/>
        </w:rPr>
      </w:pPr>
      <w:r w:rsidRPr="00AF37DB">
        <w:rPr>
          <w:sz w:val="20"/>
          <w:szCs w:val="20"/>
        </w:rPr>
        <w:t>Kadra dydaktyczna</w:t>
      </w:r>
    </w:p>
    <w:p w14:paraId="0AD812C4" w14:textId="57E61D7D" w:rsidR="00372E25" w:rsidRPr="00AF37DB" w:rsidRDefault="00372E25" w:rsidP="00372E25">
      <w:pPr>
        <w:pStyle w:val="Akapitzlist"/>
        <w:ind w:left="426" w:right="57"/>
        <w:jc w:val="both"/>
        <w:rPr>
          <w:sz w:val="20"/>
          <w:szCs w:val="20"/>
        </w:rPr>
      </w:pPr>
      <w:r w:rsidRPr="00AF37DB">
        <w:rPr>
          <w:sz w:val="20"/>
          <w:szCs w:val="20"/>
        </w:rPr>
        <w:t xml:space="preserve">Wykonawca zapewni minimum cztery osoby zdolne do wykonania zamówienia w zakresie prowadzenia zajęć w ramach szkolenia posiadające </w:t>
      </w:r>
      <w:r w:rsidR="00AF37DB" w:rsidRPr="00AF37DB">
        <w:rPr>
          <w:sz w:val="20"/>
          <w:szCs w:val="20"/>
        </w:rPr>
        <w:t>stosowne doświadczenie trenerskie w zakresie tematycznym szkolenia.</w:t>
      </w:r>
    </w:p>
    <w:p w14:paraId="3A58F088" w14:textId="77777777" w:rsidR="00372E25" w:rsidRPr="00AF37DB" w:rsidRDefault="00372E25" w:rsidP="00372E25">
      <w:pPr>
        <w:pStyle w:val="Akapitzlist"/>
        <w:ind w:right="57"/>
        <w:jc w:val="both"/>
        <w:rPr>
          <w:sz w:val="20"/>
          <w:szCs w:val="20"/>
        </w:rPr>
      </w:pPr>
    </w:p>
    <w:p w14:paraId="0110542C" w14:textId="77777777" w:rsidR="00372E25" w:rsidRPr="00AF37DB" w:rsidRDefault="00372E25" w:rsidP="00192DE6">
      <w:pPr>
        <w:pStyle w:val="Akapitzlist"/>
        <w:numPr>
          <w:ilvl w:val="0"/>
          <w:numId w:val="111"/>
        </w:numPr>
        <w:tabs>
          <w:tab w:val="left" w:pos="426"/>
        </w:tabs>
        <w:ind w:left="360" w:right="57"/>
        <w:jc w:val="both"/>
        <w:rPr>
          <w:sz w:val="20"/>
          <w:szCs w:val="20"/>
        </w:rPr>
      </w:pPr>
      <w:r w:rsidRPr="00AF37DB">
        <w:rPr>
          <w:sz w:val="20"/>
          <w:szCs w:val="20"/>
        </w:rPr>
        <w:t>Miejsce przeprowadzenia zamówienia</w:t>
      </w:r>
    </w:p>
    <w:p w14:paraId="6A79C963" w14:textId="77777777" w:rsidR="00372E25" w:rsidRPr="00192DE6" w:rsidRDefault="00372E25" w:rsidP="00192DE6">
      <w:pPr>
        <w:pStyle w:val="Akapitzlist"/>
        <w:numPr>
          <w:ilvl w:val="2"/>
          <w:numId w:val="102"/>
        </w:numPr>
        <w:ind w:left="964" w:right="57"/>
        <w:jc w:val="both"/>
        <w:rPr>
          <w:sz w:val="20"/>
          <w:szCs w:val="20"/>
        </w:rPr>
      </w:pPr>
      <w:r w:rsidRPr="00192DE6">
        <w:rPr>
          <w:sz w:val="20"/>
          <w:szCs w:val="20"/>
        </w:rPr>
        <w:t>Szkolenie będzie realizowane w budynku:</w:t>
      </w:r>
    </w:p>
    <w:p w14:paraId="5D2FDE04" w14:textId="77777777" w:rsidR="00372E25" w:rsidRPr="00192DE6" w:rsidRDefault="00372E25" w:rsidP="00192DE6">
      <w:pPr>
        <w:pStyle w:val="Akapitzlist"/>
        <w:numPr>
          <w:ilvl w:val="3"/>
          <w:numId w:val="102"/>
        </w:numPr>
        <w:ind w:left="993" w:right="57" w:firstLine="0"/>
        <w:jc w:val="both"/>
        <w:rPr>
          <w:sz w:val="20"/>
          <w:szCs w:val="20"/>
        </w:rPr>
      </w:pPr>
      <w:r w:rsidRPr="00192DE6">
        <w:rPr>
          <w:sz w:val="20"/>
          <w:szCs w:val="20"/>
        </w:rPr>
        <w:t>przystosowanym do kształcenia osób dorosłych,</w:t>
      </w:r>
    </w:p>
    <w:p w14:paraId="106518D9" w14:textId="77777777" w:rsidR="00372E25" w:rsidRPr="00192DE6" w:rsidRDefault="00372E25" w:rsidP="00192DE6">
      <w:pPr>
        <w:pStyle w:val="Akapitzlist"/>
        <w:numPr>
          <w:ilvl w:val="3"/>
          <w:numId w:val="102"/>
        </w:numPr>
        <w:ind w:left="993" w:right="57" w:firstLine="0"/>
        <w:jc w:val="both"/>
        <w:rPr>
          <w:sz w:val="20"/>
          <w:szCs w:val="20"/>
        </w:rPr>
      </w:pPr>
      <w:r w:rsidRPr="00192DE6">
        <w:rPr>
          <w:sz w:val="20"/>
          <w:szCs w:val="20"/>
        </w:rPr>
        <w:t>przystosowanym do kształcenia osób niepełnosprawnych (w tym poruszających się na wózkach inwalidzkich),</w:t>
      </w:r>
    </w:p>
    <w:p w14:paraId="1176E4B2" w14:textId="77777777" w:rsidR="00372E25" w:rsidRPr="00192DE6" w:rsidRDefault="00372E25" w:rsidP="00192DE6">
      <w:pPr>
        <w:pStyle w:val="Akapitzlist"/>
        <w:numPr>
          <w:ilvl w:val="3"/>
          <w:numId w:val="102"/>
        </w:numPr>
        <w:ind w:left="993" w:right="57" w:firstLine="0"/>
        <w:jc w:val="both"/>
        <w:rPr>
          <w:sz w:val="20"/>
          <w:szCs w:val="20"/>
        </w:rPr>
      </w:pPr>
      <w:r w:rsidRPr="00192DE6">
        <w:rPr>
          <w:sz w:val="20"/>
          <w:szCs w:val="20"/>
        </w:rPr>
        <w:t xml:space="preserve">posiadającym zaplecze socjalne, </w:t>
      </w:r>
    </w:p>
    <w:p w14:paraId="19304C6B" w14:textId="77777777" w:rsidR="00372E25" w:rsidRPr="00192DE6" w:rsidRDefault="00372E25" w:rsidP="00192DE6">
      <w:pPr>
        <w:pStyle w:val="Akapitzlist"/>
        <w:numPr>
          <w:ilvl w:val="3"/>
          <w:numId w:val="102"/>
        </w:numPr>
        <w:ind w:left="993" w:right="57" w:firstLine="0"/>
        <w:jc w:val="both"/>
        <w:rPr>
          <w:sz w:val="20"/>
          <w:szCs w:val="20"/>
        </w:rPr>
      </w:pPr>
      <w:r w:rsidRPr="00192DE6">
        <w:rPr>
          <w:sz w:val="20"/>
          <w:szCs w:val="20"/>
        </w:rPr>
        <w:t>w miejscu w odległości do 50 km od centrum Gdańska,</w:t>
      </w:r>
    </w:p>
    <w:p w14:paraId="6CF070D9" w14:textId="77777777" w:rsidR="00372E25" w:rsidRPr="00192DE6" w:rsidRDefault="00372E25" w:rsidP="00192DE6">
      <w:pPr>
        <w:pStyle w:val="Akapitzlist"/>
        <w:numPr>
          <w:ilvl w:val="2"/>
          <w:numId w:val="102"/>
        </w:numPr>
        <w:ind w:left="709" w:right="57" w:firstLine="0"/>
        <w:jc w:val="both"/>
        <w:rPr>
          <w:sz w:val="20"/>
          <w:szCs w:val="20"/>
        </w:rPr>
      </w:pPr>
      <w:r w:rsidRPr="00192DE6">
        <w:rPr>
          <w:sz w:val="20"/>
          <w:szCs w:val="20"/>
        </w:rPr>
        <w:t>Miejscem realizacji szkolenia powinien być jeden budynek posiadający liczbę miejsc noclegowych wystarczających do zakwaterowania minimum 40 osób (nie dopuszcza się zakwaterowania w domkach), przy czym:</w:t>
      </w:r>
    </w:p>
    <w:p w14:paraId="5F2615B6" w14:textId="77777777" w:rsidR="00372E25" w:rsidRPr="00192DE6" w:rsidRDefault="00372E25" w:rsidP="00192DE6">
      <w:pPr>
        <w:pStyle w:val="Akapitzlist"/>
        <w:numPr>
          <w:ilvl w:val="3"/>
          <w:numId w:val="102"/>
        </w:numPr>
        <w:ind w:left="993" w:right="57" w:firstLine="0"/>
        <w:jc w:val="both"/>
        <w:rPr>
          <w:sz w:val="20"/>
          <w:szCs w:val="20"/>
        </w:rPr>
      </w:pPr>
      <w:r w:rsidRPr="00192DE6">
        <w:rPr>
          <w:sz w:val="20"/>
          <w:szCs w:val="20"/>
        </w:rPr>
        <w:t>uczestnicy szkolenia muszą być zakwaterowani w pokojach co najwyżej 2-osobowych, w których znajdują się łóżka jednoosobowe wraz z pościelą (nie dopuszcza się łóżek piętrowych; łóżka powinny być od siebie oddzielone i stanowić odrębne posłanie),</w:t>
      </w:r>
    </w:p>
    <w:p w14:paraId="531BE213" w14:textId="77777777" w:rsidR="00372E25" w:rsidRPr="00192DE6" w:rsidRDefault="00372E25" w:rsidP="00192DE6">
      <w:pPr>
        <w:pStyle w:val="Akapitzlist"/>
        <w:numPr>
          <w:ilvl w:val="3"/>
          <w:numId w:val="102"/>
        </w:numPr>
        <w:ind w:left="993" w:right="57" w:firstLine="0"/>
        <w:jc w:val="both"/>
        <w:rPr>
          <w:sz w:val="20"/>
          <w:szCs w:val="20"/>
        </w:rPr>
      </w:pPr>
      <w:r w:rsidRPr="00192DE6">
        <w:rPr>
          <w:sz w:val="20"/>
          <w:szCs w:val="20"/>
        </w:rPr>
        <w:t>każdy pokój musi posiadać oddzielną łazienkę, wyposażoną w toaletę z bieżącą wodą, umywalkę oraz kabinę prysznicową lub wannę,</w:t>
      </w:r>
    </w:p>
    <w:p w14:paraId="6FBCCF83" w14:textId="77777777" w:rsidR="00372E25" w:rsidRPr="00192DE6" w:rsidRDefault="00372E25" w:rsidP="00192DE6">
      <w:pPr>
        <w:pStyle w:val="Akapitzlist"/>
        <w:numPr>
          <w:ilvl w:val="3"/>
          <w:numId w:val="102"/>
        </w:numPr>
        <w:ind w:left="993" w:right="57" w:firstLine="0"/>
        <w:jc w:val="both"/>
        <w:rPr>
          <w:sz w:val="20"/>
          <w:szCs w:val="20"/>
        </w:rPr>
      </w:pPr>
      <w:r w:rsidRPr="00192DE6">
        <w:rPr>
          <w:sz w:val="20"/>
          <w:szCs w:val="20"/>
        </w:rPr>
        <w:t>w pokojach muszą być zakwaterowane osoby tej samej płci.</w:t>
      </w:r>
    </w:p>
    <w:p w14:paraId="3971C1E9" w14:textId="77777777" w:rsidR="00372E25" w:rsidRPr="00192DE6" w:rsidRDefault="00372E25" w:rsidP="00192DE6">
      <w:pPr>
        <w:pStyle w:val="Akapitzlist"/>
        <w:numPr>
          <w:ilvl w:val="2"/>
          <w:numId w:val="102"/>
        </w:numPr>
        <w:ind w:left="709" w:right="57" w:firstLine="0"/>
        <w:jc w:val="both"/>
        <w:rPr>
          <w:sz w:val="20"/>
          <w:szCs w:val="20"/>
        </w:rPr>
      </w:pPr>
      <w:r w:rsidRPr="00192DE6">
        <w:rPr>
          <w:sz w:val="20"/>
          <w:szCs w:val="20"/>
        </w:rPr>
        <w:t>Budynek musi posiadać minimum 2 sale, w których może być przeprowadzona część praktyczna szkolenia dla 20 osób każda oraz minimum 1 salę, w której może być przeprowadzona część teoretyczna szkolenia dla 40 osób.</w:t>
      </w:r>
    </w:p>
    <w:p w14:paraId="5C28E215" w14:textId="77777777" w:rsidR="00372E25" w:rsidRPr="00192DE6" w:rsidRDefault="00372E25" w:rsidP="00192DE6">
      <w:pPr>
        <w:pStyle w:val="Akapitzlist"/>
        <w:numPr>
          <w:ilvl w:val="2"/>
          <w:numId w:val="102"/>
        </w:numPr>
        <w:ind w:right="57" w:firstLine="0"/>
        <w:jc w:val="both"/>
        <w:rPr>
          <w:sz w:val="20"/>
          <w:szCs w:val="20"/>
        </w:rPr>
      </w:pPr>
      <w:r w:rsidRPr="00192DE6">
        <w:rPr>
          <w:sz w:val="20"/>
          <w:szCs w:val="20"/>
        </w:rPr>
        <w:t>Sale, o których mowa w ppkt 3, muszą posiadać następujący standard:</w:t>
      </w:r>
    </w:p>
    <w:p w14:paraId="277622B0" w14:textId="77777777" w:rsidR="00372E25" w:rsidRPr="00192DE6" w:rsidRDefault="00372E25" w:rsidP="00192DE6">
      <w:pPr>
        <w:pStyle w:val="Akapitzlist"/>
        <w:numPr>
          <w:ilvl w:val="3"/>
          <w:numId w:val="102"/>
        </w:numPr>
        <w:ind w:left="851" w:right="57" w:firstLine="0"/>
        <w:jc w:val="both"/>
        <w:rPr>
          <w:sz w:val="20"/>
          <w:szCs w:val="20"/>
        </w:rPr>
      </w:pPr>
      <w:r w:rsidRPr="00192DE6">
        <w:rPr>
          <w:sz w:val="20"/>
          <w:szCs w:val="20"/>
        </w:rPr>
        <w:t>spełniać wszelkie wymogi BHP, sanitarne i przeciwpożarowe określone przepisami prawa,</w:t>
      </w:r>
    </w:p>
    <w:p w14:paraId="7A1D725B" w14:textId="77777777" w:rsidR="00372E25" w:rsidRPr="00192DE6" w:rsidRDefault="00372E25" w:rsidP="00192DE6">
      <w:pPr>
        <w:pStyle w:val="Akapitzlist"/>
        <w:numPr>
          <w:ilvl w:val="3"/>
          <w:numId w:val="102"/>
        </w:numPr>
        <w:tabs>
          <w:tab w:val="left" w:pos="993"/>
        </w:tabs>
        <w:ind w:left="993" w:right="57" w:firstLine="0"/>
        <w:jc w:val="both"/>
        <w:rPr>
          <w:sz w:val="20"/>
          <w:szCs w:val="20"/>
        </w:rPr>
      </w:pPr>
      <w:r w:rsidRPr="00192DE6">
        <w:rPr>
          <w:sz w:val="20"/>
          <w:szCs w:val="20"/>
        </w:rPr>
        <w:t>być przystosowane do udziału w szkoleniu osób niepełnosprawnych, w tym poruszających się na wózkach inwalidzkich.</w:t>
      </w:r>
    </w:p>
    <w:p w14:paraId="56B904A5" w14:textId="77777777" w:rsidR="00372E25" w:rsidRPr="00192DE6" w:rsidRDefault="00372E25" w:rsidP="00192DE6">
      <w:pPr>
        <w:pStyle w:val="Akapitzlist"/>
        <w:numPr>
          <w:ilvl w:val="3"/>
          <w:numId w:val="102"/>
        </w:numPr>
        <w:tabs>
          <w:tab w:val="left" w:pos="1134"/>
        </w:tabs>
        <w:ind w:left="993" w:right="57" w:firstLine="0"/>
        <w:jc w:val="both"/>
        <w:rPr>
          <w:sz w:val="20"/>
          <w:szCs w:val="20"/>
        </w:rPr>
      </w:pPr>
      <w:r w:rsidRPr="00192DE6">
        <w:rPr>
          <w:sz w:val="20"/>
          <w:szCs w:val="20"/>
        </w:rPr>
        <w:t>być wyposażone w co najmniej tyle miejsc siedzących, ile przewidziano uczestników w każdej z grup,</w:t>
      </w:r>
    </w:p>
    <w:p w14:paraId="3645DC0E" w14:textId="77777777" w:rsidR="00372E25" w:rsidRPr="00192DE6" w:rsidRDefault="00372E25" w:rsidP="00192DE6">
      <w:pPr>
        <w:pStyle w:val="Akapitzlist"/>
        <w:numPr>
          <w:ilvl w:val="3"/>
          <w:numId w:val="102"/>
        </w:numPr>
        <w:tabs>
          <w:tab w:val="left" w:pos="851"/>
        </w:tabs>
        <w:ind w:left="851" w:right="57" w:firstLine="0"/>
        <w:jc w:val="both"/>
        <w:rPr>
          <w:sz w:val="20"/>
          <w:szCs w:val="20"/>
        </w:rPr>
      </w:pPr>
      <w:r w:rsidRPr="00192DE6">
        <w:rPr>
          <w:sz w:val="20"/>
          <w:szCs w:val="20"/>
        </w:rPr>
        <w:t>posiadać dostęp do internetu,</w:t>
      </w:r>
    </w:p>
    <w:p w14:paraId="3117CE98" w14:textId="77777777" w:rsidR="00372E25" w:rsidRPr="00192DE6" w:rsidRDefault="00372E25" w:rsidP="00192DE6">
      <w:pPr>
        <w:pStyle w:val="Akapitzlist"/>
        <w:numPr>
          <w:ilvl w:val="3"/>
          <w:numId w:val="102"/>
        </w:numPr>
        <w:ind w:left="851" w:right="57" w:firstLine="0"/>
        <w:jc w:val="both"/>
        <w:rPr>
          <w:sz w:val="20"/>
          <w:szCs w:val="20"/>
        </w:rPr>
      </w:pPr>
      <w:r w:rsidRPr="00192DE6">
        <w:rPr>
          <w:sz w:val="20"/>
          <w:szCs w:val="20"/>
        </w:rPr>
        <w:t>posiadać następujące wyposażenie:</w:t>
      </w:r>
    </w:p>
    <w:p w14:paraId="795D57F6" w14:textId="77777777" w:rsidR="00372E25" w:rsidRPr="00192DE6" w:rsidRDefault="00372E25" w:rsidP="00192DE6">
      <w:pPr>
        <w:pStyle w:val="Akapitzlist"/>
        <w:numPr>
          <w:ilvl w:val="4"/>
          <w:numId w:val="102"/>
        </w:numPr>
        <w:tabs>
          <w:tab w:val="num" w:pos="993"/>
        </w:tabs>
        <w:ind w:left="1134" w:right="57" w:firstLine="0"/>
        <w:jc w:val="both"/>
        <w:rPr>
          <w:sz w:val="20"/>
          <w:szCs w:val="20"/>
        </w:rPr>
      </w:pPr>
      <w:r w:rsidRPr="00192DE6">
        <w:rPr>
          <w:sz w:val="20"/>
          <w:szCs w:val="20"/>
        </w:rPr>
        <w:t>zestaw komputerowy dla prowadzącego – laptop/komputer stacjonarny,</w:t>
      </w:r>
    </w:p>
    <w:p w14:paraId="0D0461CB" w14:textId="77777777" w:rsidR="00372E25" w:rsidRPr="00192DE6" w:rsidRDefault="00372E25" w:rsidP="00192DE6">
      <w:pPr>
        <w:pStyle w:val="Akapitzlist"/>
        <w:numPr>
          <w:ilvl w:val="4"/>
          <w:numId w:val="102"/>
        </w:numPr>
        <w:tabs>
          <w:tab w:val="num" w:pos="993"/>
        </w:tabs>
        <w:ind w:left="1134" w:right="57" w:firstLine="0"/>
        <w:jc w:val="both"/>
        <w:rPr>
          <w:sz w:val="20"/>
          <w:szCs w:val="20"/>
        </w:rPr>
      </w:pPr>
      <w:r w:rsidRPr="00192DE6">
        <w:rPr>
          <w:sz w:val="20"/>
          <w:szCs w:val="20"/>
        </w:rPr>
        <w:t>co najmniej 10 laptopów dla uczestników,</w:t>
      </w:r>
    </w:p>
    <w:p w14:paraId="7C287219" w14:textId="77777777" w:rsidR="00372E25" w:rsidRPr="00192DE6" w:rsidRDefault="00372E25" w:rsidP="00192DE6">
      <w:pPr>
        <w:pStyle w:val="Akapitzlist"/>
        <w:numPr>
          <w:ilvl w:val="4"/>
          <w:numId w:val="102"/>
        </w:numPr>
        <w:tabs>
          <w:tab w:val="num" w:pos="993"/>
        </w:tabs>
        <w:ind w:left="1134" w:right="57" w:firstLine="0"/>
        <w:jc w:val="both"/>
        <w:rPr>
          <w:sz w:val="20"/>
          <w:szCs w:val="20"/>
        </w:rPr>
      </w:pPr>
      <w:r w:rsidRPr="00192DE6">
        <w:rPr>
          <w:sz w:val="20"/>
          <w:szCs w:val="20"/>
        </w:rPr>
        <w:t>projektor multimedialny z ekranem lub tablica interaktywna,</w:t>
      </w:r>
    </w:p>
    <w:p w14:paraId="36AE229E" w14:textId="77777777" w:rsidR="00372E25" w:rsidRPr="00192DE6" w:rsidRDefault="00372E25" w:rsidP="00192DE6">
      <w:pPr>
        <w:pStyle w:val="Akapitzlist"/>
        <w:numPr>
          <w:ilvl w:val="4"/>
          <w:numId w:val="102"/>
        </w:numPr>
        <w:tabs>
          <w:tab w:val="num" w:pos="993"/>
        </w:tabs>
        <w:ind w:left="1134" w:right="57" w:firstLine="0"/>
        <w:jc w:val="both"/>
        <w:rPr>
          <w:sz w:val="20"/>
          <w:szCs w:val="20"/>
        </w:rPr>
      </w:pPr>
      <w:r w:rsidRPr="00192DE6">
        <w:rPr>
          <w:sz w:val="20"/>
          <w:szCs w:val="20"/>
        </w:rPr>
        <w:t>flipchart, 2 komplety flamastrów,</w:t>
      </w:r>
    </w:p>
    <w:p w14:paraId="5172D2DA" w14:textId="77777777" w:rsidR="00372E25" w:rsidRPr="00192DE6" w:rsidRDefault="00372E25" w:rsidP="00192DE6">
      <w:pPr>
        <w:pStyle w:val="Akapitzlist"/>
        <w:numPr>
          <w:ilvl w:val="4"/>
          <w:numId w:val="102"/>
        </w:numPr>
        <w:tabs>
          <w:tab w:val="num" w:pos="993"/>
        </w:tabs>
        <w:ind w:left="1134" w:right="57" w:firstLine="0"/>
        <w:jc w:val="both"/>
        <w:rPr>
          <w:sz w:val="20"/>
          <w:szCs w:val="20"/>
        </w:rPr>
      </w:pPr>
      <w:r w:rsidRPr="00192DE6">
        <w:rPr>
          <w:sz w:val="20"/>
          <w:szCs w:val="20"/>
        </w:rPr>
        <w:t>nagłośnienie (w przypadku potrzeby).</w:t>
      </w:r>
    </w:p>
    <w:p w14:paraId="3D0FCBAA" w14:textId="77777777" w:rsidR="00372E25" w:rsidRPr="00192DE6" w:rsidRDefault="00372E25" w:rsidP="00372E25">
      <w:pPr>
        <w:ind w:right="57"/>
        <w:jc w:val="both"/>
        <w:rPr>
          <w:sz w:val="20"/>
          <w:szCs w:val="20"/>
        </w:rPr>
      </w:pPr>
    </w:p>
    <w:p w14:paraId="220503C3" w14:textId="77777777" w:rsidR="00372E25" w:rsidRPr="00AF37DB" w:rsidRDefault="00372E25" w:rsidP="00192DE6">
      <w:pPr>
        <w:pStyle w:val="Akapitzlist"/>
        <w:numPr>
          <w:ilvl w:val="0"/>
          <w:numId w:val="111"/>
        </w:numPr>
        <w:ind w:left="360" w:right="57"/>
        <w:jc w:val="both"/>
        <w:rPr>
          <w:sz w:val="20"/>
          <w:szCs w:val="20"/>
        </w:rPr>
      </w:pPr>
      <w:r w:rsidRPr="00AF37DB">
        <w:rPr>
          <w:sz w:val="20"/>
          <w:szCs w:val="20"/>
        </w:rPr>
        <w:t>Wyżywienie</w:t>
      </w:r>
    </w:p>
    <w:p w14:paraId="356E22DD" w14:textId="77777777" w:rsidR="00372E25" w:rsidRPr="00192DE6" w:rsidRDefault="00372E25" w:rsidP="00192DE6">
      <w:pPr>
        <w:pStyle w:val="Akapitzlist"/>
        <w:numPr>
          <w:ilvl w:val="2"/>
          <w:numId w:val="101"/>
        </w:numPr>
        <w:ind w:left="794" w:right="57"/>
        <w:jc w:val="both"/>
        <w:rPr>
          <w:sz w:val="20"/>
          <w:szCs w:val="20"/>
        </w:rPr>
      </w:pPr>
      <w:r w:rsidRPr="00192DE6">
        <w:rPr>
          <w:sz w:val="20"/>
          <w:szCs w:val="20"/>
        </w:rPr>
        <w:t>Wykonawca zobowiązany jest do zapewnienia wyżywienia składającego się z: czterech obiadów, trzech śniadań oraz trzech kolacji, a także serwisów kawowych uzupełnianych przez wszystkie dni kursu w godzinach odbywania się zajęć.</w:t>
      </w:r>
    </w:p>
    <w:p w14:paraId="5D3C35A6" w14:textId="77777777" w:rsidR="00372E25" w:rsidRPr="00192DE6" w:rsidRDefault="00372E25" w:rsidP="00192DE6">
      <w:pPr>
        <w:pStyle w:val="Akapitzlist"/>
        <w:numPr>
          <w:ilvl w:val="2"/>
          <w:numId w:val="101"/>
        </w:numPr>
        <w:ind w:left="794" w:right="57" w:firstLine="0"/>
        <w:jc w:val="both"/>
        <w:rPr>
          <w:sz w:val="20"/>
          <w:szCs w:val="20"/>
        </w:rPr>
      </w:pPr>
      <w:r w:rsidRPr="00192DE6">
        <w:rPr>
          <w:sz w:val="20"/>
          <w:szCs w:val="20"/>
        </w:rPr>
        <w:t xml:space="preserve">Serwis kawowy, uzupełniany zgodnie z zapotrzebowaniem uczestników w godzinach odbywania się zajęć, składa się z: </w:t>
      </w:r>
    </w:p>
    <w:p w14:paraId="69E31870"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napoje zimne i gorące (bez limitu): woda mineralna gazowana i niegazowana, kawa, herbata, soki owocowe 100% (co najmniej 2 rodzaje soku do wyboru), mleko do kawy podane w dzbankach szklanych bądź ceramicznych, cytryna do herbaty, cukier 2 rodzaje (np. biały i brązowy),</w:t>
      </w:r>
    </w:p>
    <w:p w14:paraId="482D798C" w14:textId="77777777" w:rsidR="00372E25" w:rsidRPr="00192DE6" w:rsidRDefault="00372E25" w:rsidP="00192DE6">
      <w:pPr>
        <w:pStyle w:val="Akapitzlist"/>
        <w:numPr>
          <w:ilvl w:val="3"/>
          <w:numId w:val="101"/>
        </w:numPr>
        <w:tabs>
          <w:tab w:val="left" w:pos="851"/>
        </w:tabs>
        <w:ind w:left="1134" w:right="57" w:firstLine="0"/>
        <w:jc w:val="both"/>
        <w:rPr>
          <w:sz w:val="20"/>
          <w:szCs w:val="20"/>
        </w:rPr>
      </w:pPr>
      <w:r w:rsidRPr="00192DE6">
        <w:rPr>
          <w:sz w:val="20"/>
          <w:szCs w:val="20"/>
        </w:rPr>
        <w:t xml:space="preserve">ciasta 2 rodzaje (np. sernik, jabłecznik, piernik, makowiec, ciasto czekoladowe, mufinka) – min. 150g/dzień dla 1 osoby, </w:t>
      </w:r>
    </w:p>
    <w:p w14:paraId="139CC92D" w14:textId="77777777" w:rsidR="00372E25" w:rsidRPr="00192DE6" w:rsidRDefault="00372E25" w:rsidP="00192DE6">
      <w:pPr>
        <w:pStyle w:val="Akapitzlist"/>
        <w:numPr>
          <w:ilvl w:val="3"/>
          <w:numId w:val="101"/>
        </w:numPr>
        <w:tabs>
          <w:tab w:val="left" w:pos="851"/>
        </w:tabs>
        <w:ind w:left="1134" w:right="57" w:firstLine="0"/>
        <w:jc w:val="both"/>
        <w:rPr>
          <w:sz w:val="20"/>
          <w:szCs w:val="20"/>
        </w:rPr>
      </w:pPr>
      <w:r w:rsidRPr="00192DE6">
        <w:rPr>
          <w:sz w:val="20"/>
          <w:szCs w:val="20"/>
        </w:rPr>
        <w:t>owoce 4 rodzaje (np. pomarańcze, mandarynki, banany, kiwi, winogrona, jabłka, gruszki, brzoskwinie, nektarynki, melony – podawane w plastrach lub cząstkach z wyjątkiem winogron) – min. 200g/dzień dla 1 osoby,</w:t>
      </w:r>
    </w:p>
    <w:p w14:paraId="00DE8A9C" w14:textId="77777777" w:rsidR="00372E25" w:rsidRPr="00192DE6" w:rsidRDefault="00372E25" w:rsidP="00192DE6">
      <w:pPr>
        <w:pStyle w:val="Akapitzlist"/>
        <w:numPr>
          <w:ilvl w:val="3"/>
          <w:numId w:val="101"/>
        </w:numPr>
        <w:tabs>
          <w:tab w:val="left" w:pos="851"/>
        </w:tabs>
        <w:ind w:left="1134" w:right="57" w:firstLine="0"/>
        <w:jc w:val="both"/>
        <w:rPr>
          <w:sz w:val="20"/>
          <w:szCs w:val="20"/>
        </w:rPr>
      </w:pPr>
      <w:r w:rsidRPr="00192DE6">
        <w:rPr>
          <w:sz w:val="20"/>
          <w:szCs w:val="20"/>
        </w:rPr>
        <w:t>kanapki dekoracyjne typu „tartinki” 4 rodzaje w tym min. 1 wegetariańska, 1 kanapka złożona z min. 3 składników (np. pieczywo jasne, pieczywo ciemne, masło, łosoś wędzony, sery twarde typu gouda, indyk wędzony, szynka świeża (nie z puszki), peperoni, ser typu brie, ser typu mozzarella, ogórek kiszony, ogórek konserwowy, ogórek świeży sezonowy, rzodkiewka, pomidory, sałata, oliwka, papryka świeża, twarożek, szczypiorek, jajko kurze gotowane na twardo, keczup, majonez, pasta jajeczna, pasta z makreli), waga 1 kanapki 20-30 g – 4 kanapki/dzień dla 1 osoby.</w:t>
      </w:r>
    </w:p>
    <w:p w14:paraId="74782C2E" w14:textId="77777777" w:rsidR="00372E25" w:rsidRPr="00192DE6" w:rsidRDefault="00372E25" w:rsidP="00192DE6">
      <w:pPr>
        <w:pStyle w:val="Akapitzlist"/>
        <w:numPr>
          <w:ilvl w:val="2"/>
          <w:numId w:val="101"/>
        </w:numPr>
        <w:ind w:left="709" w:right="57" w:firstLine="0"/>
        <w:jc w:val="both"/>
        <w:rPr>
          <w:sz w:val="20"/>
          <w:szCs w:val="20"/>
        </w:rPr>
      </w:pPr>
      <w:r w:rsidRPr="00192DE6">
        <w:rPr>
          <w:sz w:val="20"/>
          <w:szCs w:val="20"/>
        </w:rPr>
        <w:t xml:space="preserve">Podczas każdego posiłku należy zapewnić uczestnikom do wyboru dania wegetariańskie. Wykonawca zapewni dostępność posiłków wegetariańskich dla minimalnie 10% uczestników. </w:t>
      </w:r>
    </w:p>
    <w:p w14:paraId="4143D2AE" w14:textId="77777777" w:rsidR="00372E25" w:rsidRPr="00192DE6" w:rsidRDefault="00372E25" w:rsidP="00372E25">
      <w:pPr>
        <w:pStyle w:val="Akapitzlist"/>
        <w:ind w:left="1134" w:right="113"/>
        <w:jc w:val="both"/>
        <w:rPr>
          <w:sz w:val="20"/>
          <w:szCs w:val="20"/>
        </w:rPr>
      </w:pPr>
      <w:r w:rsidRPr="00192DE6">
        <w:rPr>
          <w:sz w:val="20"/>
          <w:szCs w:val="20"/>
        </w:rPr>
        <w:t>Śniadania i kolacje mogą być realizowane w formie bufetu.</w:t>
      </w:r>
    </w:p>
    <w:p w14:paraId="61F626DD" w14:textId="77777777" w:rsidR="00372E25" w:rsidRPr="00192DE6" w:rsidRDefault="00372E25" w:rsidP="00372E25">
      <w:pPr>
        <w:pStyle w:val="Akapitzlist"/>
        <w:ind w:left="1134" w:right="113"/>
        <w:jc w:val="both"/>
        <w:rPr>
          <w:sz w:val="20"/>
          <w:szCs w:val="20"/>
        </w:rPr>
      </w:pPr>
      <w:r w:rsidRPr="00192DE6">
        <w:rPr>
          <w:sz w:val="20"/>
          <w:szCs w:val="20"/>
        </w:rPr>
        <w:t>Posiłki muszą być wydawane poza salą szkoleniową.</w:t>
      </w:r>
    </w:p>
    <w:p w14:paraId="3B3DDB54" w14:textId="77777777" w:rsidR="00372E25" w:rsidRPr="00192DE6" w:rsidRDefault="00372E25" w:rsidP="00372E25">
      <w:pPr>
        <w:pStyle w:val="Akapitzlist"/>
        <w:ind w:left="1134" w:right="113"/>
        <w:jc w:val="both"/>
        <w:rPr>
          <w:sz w:val="20"/>
          <w:szCs w:val="20"/>
        </w:rPr>
      </w:pPr>
      <w:r w:rsidRPr="00192DE6">
        <w:rPr>
          <w:sz w:val="20"/>
          <w:szCs w:val="20"/>
        </w:rPr>
        <w:t>Śniadanie powinno zawierać:</w:t>
      </w:r>
    </w:p>
    <w:p w14:paraId="4F1406B2" w14:textId="77777777" w:rsidR="00372E25" w:rsidRPr="00192DE6" w:rsidRDefault="00372E25" w:rsidP="00192DE6">
      <w:pPr>
        <w:pStyle w:val="Akapitzlist"/>
        <w:numPr>
          <w:ilvl w:val="3"/>
          <w:numId w:val="101"/>
        </w:numPr>
        <w:tabs>
          <w:tab w:val="left" w:pos="1134"/>
        </w:tabs>
        <w:ind w:left="1134" w:right="57" w:firstLine="0"/>
        <w:jc w:val="both"/>
        <w:rPr>
          <w:sz w:val="20"/>
          <w:szCs w:val="20"/>
        </w:rPr>
      </w:pPr>
      <w:r w:rsidRPr="00192DE6">
        <w:rPr>
          <w:sz w:val="20"/>
          <w:szCs w:val="20"/>
        </w:rPr>
        <w:t>danie śniadaniowe gorące (np. jajecznica naturalna lub/i z dodatkami: bekon, kiełbaski),</w:t>
      </w:r>
    </w:p>
    <w:p w14:paraId="4E51CB0E" w14:textId="77777777" w:rsidR="00372E25" w:rsidRPr="00192DE6" w:rsidRDefault="00372E25" w:rsidP="00192DE6">
      <w:pPr>
        <w:pStyle w:val="Akapitzlist"/>
        <w:numPr>
          <w:ilvl w:val="3"/>
          <w:numId w:val="101"/>
        </w:numPr>
        <w:tabs>
          <w:tab w:val="left" w:pos="1134"/>
        </w:tabs>
        <w:ind w:left="1134" w:right="57" w:firstLine="0"/>
        <w:jc w:val="both"/>
        <w:rPr>
          <w:sz w:val="20"/>
          <w:szCs w:val="20"/>
        </w:rPr>
      </w:pPr>
      <w:r w:rsidRPr="00192DE6">
        <w:rPr>
          <w:sz w:val="20"/>
          <w:szCs w:val="20"/>
        </w:rPr>
        <w:t>wypieki regionalne: pieczywo mieszane świeże (np. białe, razowe),</w:t>
      </w:r>
    </w:p>
    <w:p w14:paraId="32E7C39C" w14:textId="77777777" w:rsidR="00372E25" w:rsidRPr="00192DE6" w:rsidRDefault="00372E25" w:rsidP="00192DE6">
      <w:pPr>
        <w:pStyle w:val="Akapitzlist"/>
        <w:numPr>
          <w:ilvl w:val="3"/>
          <w:numId w:val="101"/>
        </w:numPr>
        <w:tabs>
          <w:tab w:val="left" w:pos="1134"/>
        </w:tabs>
        <w:ind w:left="1134" w:right="57" w:firstLine="0"/>
        <w:jc w:val="both"/>
        <w:rPr>
          <w:sz w:val="20"/>
          <w:szCs w:val="20"/>
        </w:rPr>
      </w:pPr>
      <w:r w:rsidRPr="00192DE6">
        <w:rPr>
          <w:sz w:val="20"/>
          <w:szCs w:val="20"/>
        </w:rPr>
        <w:t>półmisek mięs regionalnych,</w:t>
      </w:r>
    </w:p>
    <w:p w14:paraId="00480441" w14:textId="77777777" w:rsidR="00372E25" w:rsidRPr="00192DE6" w:rsidRDefault="00372E25" w:rsidP="00192DE6">
      <w:pPr>
        <w:pStyle w:val="Akapitzlist"/>
        <w:numPr>
          <w:ilvl w:val="3"/>
          <w:numId w:val="101"/>
        </w:numPr>
        <w:tabs>
          <w:tab w:val="left" w:pos="1134"/>
        </w:tabs>
        <w:ind w:left="1134" w:right="57" w:firstLine="0"/>
        <w:jc w:val="both"/>
        <w:rPr>
          <w:sz w:val="20"/>
          <w:szCs w:val="20"/>
        </w:rPr>
      </w:pPr>
      <w:r w:rsidRPr="00192DE6">
        <w:rPr>
          <w:sz w:val="20"/>
          <w:szCs w:val="20"/>
        </w:rPr>
        <w:t>produkty nabiałowe (np. masło, mleko ciepłe i zimne, jogurty, desery mleczne, sery różnorodne),</w:t>
      </w:r>
    </w:p>
    <w:p w14:paraId="65D7D726" w14:textId="77777777" w:rsidR="00372E25" w:rsidRPr="00192DE6" w:rsidRDefault="00372E25" w:rsidP="00192DE6">
      <w:pPr>
        <w:pStyle w:val="Akapitzlist"/>
        <w:numPr>
          <w:ilvl w:val="3"/>
          <w:numId w:val="101"/>
        </w:numPr>
        <w:tabs>
          <w:tab w:val="left" w:pos="1134"/>
        </w:tabs>
        <w:ind w:left="1134" w:right="57" w:firstLine="0"/>
        <w:jc w:val="both"/>
        <w:rPr>
          <w:sz w:val="20"/>
          <w:szCs w:val="20"/>
        </w:rPr>
      </w:pPr>
      <w:r w:rsidRPr="00192DE6">
        <w:rPr>
          <w:sz w:val="20"/>
          <w:szCs w:val="20"/>
        </w:rPr>
        <w:t>świeże warzywa (np. sałata, pomidor, ogórek),</w:t>
      </w:r>
    </w:p>
    <w:p w14:paraId="2465CD16" w14:textId="77777777" w:rsidR="00372E25" w:rsidRPr="00192DE6" w:rsidRDefault="00372E25" w:rsidP="00192DE6">
      <w:pPr>
        <w:pStyle w:val="Akapitzlist"/>
        <w:numPr>
          <w:ilvl w:val="3"/>
          <w:numId w:val="101"/>
        </w:numPr>
        <w:tabs>
          <w:tab w:val="left" w:pos="1134"/>
        </w:tabs>
        <w:ind w:left="1134" w:right="57" w:firstLine="0"/>
        <w:jc w:val="both"/>
        <w:rPr>
          <w:sz w:val="20"/>
          <w:szCs w:val="20"/>
        </w:rPr>
      </w:pPr>
      <w:r w:rsidRPr="00192DE6">
        <w:rPr>
          <w:sz w:val="20"/>
          <w:szCs w:val="20"/>
        </w:rPr>
        <w:t>napoje zimne i gorące: woda mineralna gazowana i niegazowana, kawa, herbata, soki owocowe 100% (co najmniej 2 rodzaje soku do wyboru), mleko do kawy podane w dzbankach szklanych bądź ceramicznych, cytryna do herbaty, cukier 2 rodzaje (np. biały i brązowy).</w:t>
      </w:r>
    </w:p>
    <w:p w14:paraId="707985A7" w14:textId="77777777" w:rsidR="00372E25" w:rsidRPr="00192DE6" w:rsidRDefault="00372E25" w:rsidP="00192DE6">
      <w:pPr>
        <w:pStyle w:val="Akapitzlist"/>
        <w:numPr>
          <w:ilvl w:val="2"/>
          <w:numId w:val="101"/>
        </w:numPr>
        <w:ind w:left="567" w:right="57" w:firstLine="0"/>
        <w:jc w:val="both"/>
        <w:rPr>
          <w:sz w:val="20"/>
          <w:szCs w:val="20"/>
        </w:rPr>
      </w:pPr>
      <w:r w:rsidRPr="00192DE6">
        <w:rPr>
          <w:sz w:val="20"/>
          <w:szCs w:val="20"/>
        </w:rPr>
        <w:t>Obiad powinien zawierać:</w:t>
      </w:r>
    </w:p>
    <w:p w14:paraId="01094E82"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zupę 2 rodzaje w tym 1 wegetariańską (np. krem pomidorowy z grzankami, zupa krem jarzynowa, zupa rybna, chłodnik)</w:t>
      </w:r>
    </w:p>
    <w:p w14:paraId="5D1587FF"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danie główne gorące 4 rodzaje (2 mięsne, rybne, wegetariańskie), dodatki skrobiowe i warzywne (min. 3 rodzaje do wyboru, np. ryż, ziemniaki, warzywa),</w:t>
      </w:r>
    </w:p>
    <w:p w14:paraId="1E0F3960"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deser podawany w pucharkach 3 rodzaje (np. mus, galaretka, sałatka owocowa),</w:t>
      </w:r>
    </w:p>
    <w:p w14:paraId="4918E0DB"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napoje zimne i gorące: woda mineralna gazowana i niegazowana, kawa, herbata, soki owocowe 100% (co najmniej 2 rodzaje soku do wyboru), mleko do kawy podane w dzbankach szklanych bądź ceramicznych, cytryna do herbaty, cukier 2 rodzaje (np. biały i brązowy).</w:t>
      </w:r>
    </w:p>
    <w:p w14:paraId="5A770840" w14:textId="77777777" w:rsidR="00372E25" w:rsidRPr="00192DE6" w:rsidRDefault="00372E25" w:rsidP="00372E25">
      <w:pPr>
        <w:pStyle w:val="Akapitzlist"/>
        <w:ind w:left="1134" w:right="57"/>
        <w:jc w:val="both"/>
        <w:rPr>
          <w:sz w:val="20"/>
          <w:szCs w:val="20"/>
        </w:rPr>
      </w:pPr>
      <w:r w:rsidRPr="00192DE6">
        <w:rPr>
          <w:sz w:val="20"/>
          <w:szCs w:val="20"/>
        </w:rPr>
        <w:t>Obiad w poszczególnych dniach powinien zawierać różnorodne menu, tak aby poszczególne dania nie powtarzały się.</w:t>
      </w:r>
    </w:p>
    <w:p w14:paraId="23845F29" w14:textId="77777777" w:rsidR="00372E25" w:rsidRPr="00192DE6" w:rsidRDefault="00372E25" w:rsidP="00192DE6">
      <w:pPr>
        <w:pStyle w:val="Akapitzlist"/>
        <w:numPr>
          <w:ilvl w:val="2"/>
          <w:numId w:val="101"/>
        </w:numPr>
        <w:ind w:left="567" w:right="57" w:firstLine="0"/>
        <w:jc w:val="both"/>
        <w:rPr>
          <w:sz w:val="20"/>
          <w:szCs w:val="20"/>
        </w:rPr>
      </w:pPr>
      <w:r w:rsidRPr="00192DE6">
        <w:rPr>
          <w:sz w:val="20"/>
          <w:szCs w:val="20"/>
        </w:rPr>
        <w:t>Kolacja powinna zawierać:</w:t>
      </w:r>
    </w:p>
    <w:p w14:paraId="28436E8E"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sałaty z dodatkami 3 rodzaje w tym min. 1 wegetariańska, w skład których wchodzi min. 6 składników (np. sałata lodowa, sałata rukola, sałata roszponka, sałata endywia, sałata rzymska, ser typu mozzarella, ser typu brie, oliwki, pomidor, szynka, indyk wędzony, kurczak, łosoś, awokado, biała kapusta, sos winegret, jabłko, marchew, kapusta pekińska, natka pietruszki, koper, por, seler, czerwona kapusta, rzodkiewka, papryka, ser typu feta, cebula, czosnek, ziemniaki, groszek, majonez, ogórek świeży sezonowy, ogórek konserwowy, ogórek kiszony, jajko kurze gotowane na twardo, kukurydza, brokuł, kalafior)</w:t>
      </w:r>
    </w:p>
    <w:p w14:paraId="3DF4FC14"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danie główne 2 rodzaje w tym min. 1 wegetariańskie, dodatki skrobiowe i warzywne (min. 3 rodzaje do wyboru, np. makaron, kluski, warzywa),</w:t>
      </w:r>
    </w:p>
    <w:p w14:paraId="7A775178"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sery, wędliny, ryby,</w:t>
      </w:r>
    </w:p>
    <w:p w14:paraId="4E7D705D"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wypieki regionalne: pieczywo mieszane świeże (np. białe, razowe), masło,</w:t>
      </w:r>
    </w:p>
    <w:p w14:paraId="3D4C7EB8" w14:textId="77777777" w:rsidR="00372E25" w:rsidRPr="00192DE6" w:rsidRDefault="00372E25" w:rsidP="00192DE6">
      <w:pPr>
        <w:pStyle w:val="Akapitzlist"/>
        <w:numPr>
          <w:ilvl w:val="3"/>
          <w:numId w:val="101"/>
        </w:numPr>
        <w:ind w:left="1134" w:right="57" w:firstLine="0"/>
        <w:jc w:val="both"/>
        <w:rPr>
          <w:sz w:val="20"/>
          <w:szCs w:val="20"/>
        </w:rPr>
      </w:pPr>
      <w:r w:rsidRPr="00192DE6">
        <w:rPr>
          <w:sz w:val="20"/>
          <w:szCs w:val="20"/>
        </w:rPr>
        <w:t>napoje zimne i gorące: woda mineralna gazowana i niegazowana, kawa, herbata, soki owocowe 100% (co najmniej 2 rodzaje soku do wyboru), mleko do kawy podane w dzbankach szklanych bądź ceramicznych, cytryna do herbaty, cukier 2 rodzaje (np. biały i brązowy).</w:t>
      </w:r>
    </w:p>
    <w:p w14:paraId="3AA63801" w14:textId="77777777" w:rsidR="00372E25" w:rsidRPr="00192DE6" w:rsidRDefault="00372E25" w:rsidP="00192DE6">
      <w:pPr>
        <w:pStyle w:val="Akapitzlist"/>
        <w:numPr>
          <w:ilvl w:val="2"/>
          <w:numId w:val="101"/>
        </w:numPr>
        <w:ind w:left="567" w:right="57" w:firstLine="0"/>
        <w:jc w:val="both"/>
        <w:rPr>
          <w:sz w:val="20"/>
          <w:szCs w:val="20"/>
        </w:rPr>
      </w:pPr>
      <w:r w:rsidRPr="00192DE6">
        <w:rPr>
          <w:sz w:val="20"/>
          <w:szCs w:val="20"/>
        </w:rPr>
        <w:t>Za wyjątkiem składników wymienionych w ppkt 9 lit. d i e wszystkie składniki kolacji powinny być różne od składników obiadów podawanych podczas spotkania.</w:t>
      </w:r>
    </w:p>
    <w:p w14:paraId="15BF4C11" w14:textId="77777777" w:rsidR="00372E25" w:rsidRPr="00192DE6" w:rsidRDefault="00372E25" w:rsidP="00192DE6">
      <w:pPr>
        <w:pStyle w:val="Akapitzlist"/>
        <w:numPr>
          <w:ilvl w:val="2"/>
          <w:numId w:val="101"/>
        </w:numPr>
        <w:ind w:left="567" w:right="57" w:firstLine="0"/>
        <w:jc w:val="both"/>
        <w:rPr>
          <w:sz w:val="20"/>
          <w:szCs w:val="20"/>
        </w:rPr>
      </w:pPr>
      <w:r w:rsidRPr="00192DE6">
        <w:rPr>
          <w:sz w:val="20"/>
          <w:szCs w:val="20"/>
        </w:rPr>
        <w:t>Podczas śniadań, obiadów i kolacji należy dla każdego uczestnika zapewnić zastawę ceramiczną z kompletem sztućców metalowych i serwetki.</w:t>
      </w:r>
    </w:p>
    <w:p w14:paraId="66D5E983" w14:textId="77777777" w:rsidR="00372E25" w:rsidRDefault="00372E25" w:rsidP="00372E25">
      <w:pPr>
        <w:pStyle w:val="Akapitzlist"/>
        <w:ind w:left="567" w:right="57"/>
        <w:jc w:val="both"/>
        <w:rPr>
          <w:sz w:val="20"/>
          <w:szCs w:val="20"/>
        </w:rPr>
      </w:pPr>
    </w:p>
    <w:p w14:paraId="622FE126" w14:textId="77777777" w:rsidR="00AF37DB" w:rsidRDefault="00AF37DB" w:rsidP="00372E25">
      <w:pPr>
        <w:pStyle w:val="Akapitzlist"/>
        <w:ind w:left="567" w:right="57"/>
        <w:jc w:val="both"/>
        <w:rPr>
          <w:sz w:val="20"/>
          <w:szCs w:val="20"/>
        </w:rPr>
      </w:pPr>
    </w:p>
    <w:p w14:paraId="61DD6796" w14:textId="77777777" w:rsidR="00AF37DB" w:rsidRDefault="00AF37DB" w:rsidP="00372E25">
      <w:pPr>
        <w:pStyle w:val="Akapitzlist"/>
        <w:ind w:left="567" w:right="57"/>
        <w:jc w:val="both"/>
        <w:rPr>
          <w:sz w:val="20"/>
          <w:szCs w:val="20"/>
        </w:rPr>
      </w:pPr>
    </w:p>
    <w:p w14:paraId="49A5A375" w14:textId="77777777" w:rsidR="006526C9" w:rsidRDefault="006526C9" w:rsidP="00372E25">
      <w:pPr>
        <w:pStyle w:val="Akapitzlist"/>
        <w:ind w:left="567" w:right="57"/>
        <w:jc w:val="both"/>
        <w:rPr>
          <w:sz w:val="20"/>
          <w:szCs w:val="20"/>
        </w:rPr>
      </w:pPr>
    </w:p>
    <w:p w14:paraId="727C9A64" w14:textId="77777777" w:rsidR="006526C9" w:rsidRPr="00192DE6" w:rsidRDefault="006526C9" w:rsidP="00372E25">
      <w:pPr>
        <w:pStyle w:val="Akapitzlist"/>
        <w:ind w:left="567" w:right="57"/>
        <w:jc w:val="both"/>
        <w:rPr>
          <w:sz w:val="20"/>
          <w:szCs w:val="20"/>
        </w:rPr>
      </w:pPr>
      <w:bookmarkStart w:id="0" w:name="_GoBack"/>
      <w:bookmarkEnd w:id="0"/>
    </w:p>
    <w:p w14:paraId="376C2F6A" w14:textId="77777777" w:rsidR="00372E25" w:rsidRPr="00AF37DB" w:rsidRDefault="00372E25" w:rsidP="00192DE6">
      <w:pPr>
        <w:pStyle w:val="Akapitzlist"/>
        <w:numPr>
          <w:ilvl w:val="0"/>
          <w:numId w:val="111"/>
        </w:numPr>
        <w:ind w:left="360" w:right="57"/>
        <w:jc w:val="both"/>
        <w:rPr>
          <w:sz w:val="20"/>
          <w:szCs w:val="20"/>
        </w:rPr>
      </w:pPr>
      <w:r w:rsidRPr="00AF37DB">
        <w:rPr>
          <w:sz w:val="20"/>
          <w:szCs w:val="20"/>
        </w:rPr>
        <w:t>Dokumentacja kursu</w:t>
      </w:r>
    </w:p>
    <w:p w14:paraId="4C63D3C4" w14:textId="32E54AD7" w:rsidR="00372E25" w:rsidRPr="00192DE6" w:rsidRDefault="00372E25" w:rsidP="00192DE6">
      <w:pPr>
        <w:pStyle w:val="Akapitzlist"/>
        <w:numPr>
          <w:ilvl w:val="2"/>
          <w:numId w:val="103"/>
        </w:numPr>
        <w:ind w:left="1021" w:right="57"/>
        <w:jc w:val="both"/>
        <w:rPr>
          <w:sz w:val="20"/>
          <w:szCs w:val="20"/>
        </w:rPr>
      </w:pPr>
      <w:r w:rsidRPr="00192DE6">
        <w:rPr>
          <w:sz w:val="20"/>
          <w:szCs w:val="20"/>
        </w:rPr>
        <w:t xml:space="preserve">Wykonawca będzie zobowiązany do przekazania Zamawiającemu w formie pisemnej lub elektronicznej potwierdzenia zarezerwowania miejsca organizacji kursu w ciągu </w:t>
      </w:r>
      <w:r w:rsidR="00AF37DB">
        <w:rPr>
          <w:sz w:val="20"/>
          <w:szCs w:val="20"/>
        </w:rPr>
        <w:t>21</w:t>
      </w:r>
      <w:r w:rsidRPr="00192DE6">
        <w:rPr>
          <w:sz w:val="20"/>
          <w:szCs w:val="20"/>
        </w:rPr>
        <w:t xml:space="preserve"> dni roboczych od zawarcia umowy z Zamawiającym.</w:t>
      </w:r>
    </w:p>
    <w:p w14:paraId="2CBFF360" w14:textId="77777777" w:rsidR="00372E25" w:rsidRPr="00192DE6" w:rsidRDefault="00372E25" w:rsidP="00192DE6">
      <w:pPr>
        <w:pStyle w:val="Akapitzlist"/>
        <w:numPr>
          <w:ilvl w:val="2"/>
          <w:numId w:val="103"/>
        </w:numPr>
        <w:ind w:left="709" w:right="57" w:firstLine="0"/>
        <w:jc w:val="both"/>
        <w:rPr>
          <w:sz w:val="20"/>
          <w:szCs w:val="20"/>
        </w:rPr>
      </w:pPr>
      <w:r w:rsidRPr="00192DE6">
        <w:rPr>
          <w:sz w:val="20"/>
          <w:szCs w:val="20"/>
        </w:rPr>
        <w:t>Wykonawca będzie zobowiązany do rzetelnego sporządzania i prowadzenia dokumentacji szkolenia, na podstawie wzorów zatwierdzonych przez Zamawiającego, obejmującej:</w:t>
      </w:r>
    </w:p>
    <w:p w14:paraId="5AE8764D" w14:textId="77777777" w:rsidR="00372E25" w:rsidRPr="00192DE6" w:rsidRDefault="00372E25" w:rsidP="00192DE6">
      <w:pPr>
        <w:pStyle w:val="Akapitzlist"/>
        <w:numPr>
          <w:ilvl w:val="3"/>
          <w:numId w:val="103"/>
        </w:numPr>
        <w:tabs>
          <w:tab w:val="left" w:pos="851"/>
        </w:tabs>
        <w:ind w:left="709" w:right="57" w:firstLine="0"/>
        <w:jc w:val="both"/>
        <w:rPr>
          <w:sz w:val="20"/>
          <w:szCs w:val="20"/>
        </w:rPr>
      </w:pPr>
      <w:r w:rsidRPr="00192DE6">
        <w:rPr>
          <w:sz w:val="20"/>
          <w:szCs w:val="20"/>
        </w:rPr>
        <w:t>listy obecności,</w:t>
      </w:r>
    </w:p>
    <w:p w14:paraId="230F4C4E" w14:textId="77777777" w:rsidR="00372E25" w:rsidRPr="00192DE6" w:rsidRDefault="00372E25" w:rsidP="00192DE6">
      <w:pPr>
        <w:pStyle w:val="Akapitzlist"/>
        <w:numPr>
          <w:ilvl w:val="3"/>
          <w:numId w:val="103"/>
        </w:numPr>
        <w:tabs>
          <w:tab w:val="left" w:pos="851"/>
        </w:tabs>
        <w:ind w:left="709" w:right="57" w:firstLine="0"/>
        <w:jc w:val="both"/>
        <w:rPr>
          <w:sz w:val="20"/>
          <w:szCs w:val="20"/>
        </w:rPr>
      </w:pPr>
      <w:r w:rsidRPr="00192DE6">
        <w:rPr>
          <w:sz w:val="20"/>
          <w:szCs w:val="20"/>
        </w:rPr>
        <w:t>listy potwierdzające skorzystanie z zakwaterowania,</w:t>
      </w:r>
    </w:p>
    <w:p w14:paraId="1CEF0822" w14:textId="77777777" w:rsidR="00372E25" w:rsidRPr="00192DE6" w:rsidRDefault="00372E25" w:rsidP="00192DE6">
      <w:pPr>
        <w:pStyle w:val="Akapitzlist"/>
        <w:numPr>
          <w:ilvl w:val="3"/>
          <w:numId w:val="103"/>
        </w:numPr>
        <w:tabs>
          <w:tab w:val="left" w:pos="851"/>
        </w:tabs>
        <w:ind w:left="709" w:right="57" w:firstLine="0"/>
        <w:jc w:val="both"/>
        <w:rPr>
          <w:sz w:val="20"/>
          <w:szCs w:val="20"/>
        </w:rPr>
      </w:pPr>
      <w:r w:rsidRPr="00192DE6">
        <w:rPr>
          <w:sz w:val="20"/>
          <w:szCs w:val="20"/>
        </w:rPr>
        <w:t>listy potwierdzające otrzymanie materiałów szkoleniowych,</w:t>
      </w:r>
    </w:p>
    <w:p w14:paraId="1917B1E2" w14:textId="77777777" w:rsidR="00372E25" w:rsidRPr="00192DE6" w:rsidRDefault="00372E25" w:rsidP="00192DE6">
      <w:pPr>
        <w:pStyle w:val="Akapitzlist"/>
        <w:numPr>
          <w:ilvl w:val="3"/>
          <w:numId w:val="103"/>
        </w:numPr>
        <w:tabs>
          <w:tab w:val="left" w:pos="851"/>
        </w:tabs>
        <w:ind w:left="709" w:right="57" w:firstLine="0"/>
        <w:jc w:val="both"/>
        <w:rPr>
          <w:sz w:val="20"/>
          <w:szCs w:val="20"/>
        </w:rPr>
      </w:pPr>
      <w:r w:rsidRPr="00192DE6">
        <w:rPr>
          <w:sz w:val="20"/>
          <w:szCs w:val="20"/>
        </w:rPr>
        <w:t>listy potwierdzające odbiór zaświadczeń ukończenia szkolenia,</w:t>
      </w:r>
    </w:p>
    <w:p w14:paraId="3D0FE10D" w14:textId="77777777" w:rsidR="00372E25" w:rsidRPr="00192DE6" w:rsidRDefault="00372E25" w:rsidP="00192DE6">
      <w:pPr>
        <w:pStyle w:val="Akapitzlist"/>
        <w:numPr>
          <w:ilvl w:val="3"/>
          <w:numId w:val="103"/>
        </w:numPr>
        <w:ind w:left="709" w:right="57" w:firstLine="0"/>
        <w:jc w:val="both"/>
        <w:rPr>
          <w:sz w:val="20"/>
          <w:szCs w:val="20"/>
        </w:rPr>
      </w:pPr>
      <w:r w:rsidRPr="00192DE6">
        <w:rPr>
          <w:sz w:val="20"/>
          <w:szCs w:val="20"/>
        </w:rPr>
        <w:t>kopie wydanych zaświadczeń.</w:t>
      </w:r>
    </w:p>
    <w:p w14:paraId="2539812C" w14:textId="77777777" w:rsidR="00372E25" w:rsidRPr="00192DE6" w:rsidRDefault="00372E25" w:rsidP="00192DE6">
      <w:pPr>
        <w:pStyle w:val="Akapitzlist"/>
        <w:numPr>
          <w:ilvl w:val="2"/>
          <w:numId w:val="103"/>
        </w:numPr>
        <w:ind w:left="709" w:right="57" w:firstLine="0"/>
        <w:jc w:val="both"/>
        <w:rPr>
          <w:sz w:val="20"/>
          <w:szCs w:val="20"/>
        </w:rPr>
      </w:pPr>
      <w:r w:rsidRPr="00192DE6">
        <w:rPr>
          <w:sz w:val="20"/>
          <w:szCs w:val="20"/>
        </w:rPr>
        <w:t>Wytyczne dotyczące wzorów dokumentacji kursu Zamawiający przekaże w ciągu 10 dni roboczych od zawarcia umowy z Wykonawcą.</w:t>
      </w:r>
    </w:p>
    <w:p w14:paraId="2A1D3978" w14:textId="77777777" w:rsidR="00372E25" w:rsidRPr="00192DE6" w:rsidRDefault="00372E25" w:rsidP="00192DE6">
      <w:pPr>
        <w:pStyle w:val="Akapitzlist"/>
        <w:numPr>
          <w:ilvl w:val="2"/>
          <w:numId w:val="103"/>
        </w:numPr>
        <w:ind w:left="709" w:right="57" w:firstLine="0"/>
        <w:jc w:val="both"/>
        <w:rPr>
          <w:sz w:val="20"/>
          <w:szCs w:val="20"/>
        </w:rPr>
      </w:pPr>
      <w:r w:rsidRPr="00192DE6">
        <w:rPr>
          <w:sz w:val="20"/>
          <w:szCs w:val="20"/>
        </w:rPr>
        <w:t xml:space="preserve">Wykonawca będzie zobowiązany do przekazania Zamawiającemu oryginałów dokumentów dokumentacji kursu, o której mowa w ppkt 2, niezwłocznie, nie później niż w ciągu 10 dni roboczych po jego zakończeniu. </w:t>
      </w:r>
    </w:p>
    <w:p w14:paraId="3E328B2F" w14:textId="77777777" w:rsidR="00372E25" w:rsidRPr="00192DE6" w:rsidRDefault="00372E25" w:rsidP="00372E25">
      <w:pPr>
        <w:pStyle w:val="Akapitzlist"/>
        <w:ind w:left="624" w:right="57"/>
        <w:jc w:val="both"/>
        <w:rPr>
          <w:sz w:val="20"/>
          <w:szCs w:val="20"/>
        </w:rPr>
      </w:pPr>
    </w:p>
    <w:p w14:paraId="341254B4" w14:textId="77777777" w:rsidR="00372E25" w:rsidRPr="00AF37DB" w:rsidRDefault="00372E25" w:rsidP="00192DE6">
      <w:pPr>
        <w:pStyle w:val="Akapitzlist"/>
        <w:numPr>
          <w:ilvl w:val="0"/>
          <w:numId w:val="111"/>
        </w:numPr>
        <w:ind w:left="360" w:right="57"/>
        <w:jc w:val="both"/>
        <w:rPr>
          <w:sz w:val="20"/>
          <w:szCs w:val="20"/>
        </w:rPr>
      </w:pPr>
      <w:r w:rsidRPr="00AF37DB">
        <w:rPr>
          <w:sz w:val="20"/>
          <w:szCs w:val="20"/>
        </w:rPr>
        <w:t>Komunikacja pomiędzy Zamawiającym a Wykonawcą</w:t>
      </w:r>
    </w:p>
    <w:p w14:paraId="3E4853EF" w14:textId="77777777" w:rsidR="00372E25" w:rsidRPr="00192DE6" w:rsidRDefault="00372E25" w:rsidP="00192DE6">
      <w:pPr>
        <w:pStyle w:val="Akapitzlist"/>
        <w:numPr>
          <w:ilvl w:val="2"/>
          <w:numId w:val="104"/>
        </w:numPr>
        <w:ind w:left="964" w:right="57"/>
        <w:jc w:val="both"/>
        <w:rPr>
          <w:sz w:val="20"/>
          <w:szCs w:val="20"/>
        </w:rPr>
      </w:pPr>
      <w:r w:rsidRPr="00192DE6">
        <w:rPr>
          <w:sz w:val="20"/>
          <w:szCs w:val="20"/>
        </w:rPr>
        <w:t>Wykonawca będzie zobowiązany do potwierdzenia w formie pisemnej lub elektronicznej dyspozycji otrzymanych od Zamawiającego związanych z bieżącą realizacją przedmiotu zamówienia.</w:t>
      </w:r>
    </w:p>
    <w:p w14:paraId="77C8C9CB" w14:textId="77777777" w:rsidR="00372E25" w:rsidRPr="00192DE6" w:rsidRDefault="00372E25" w:rsidP="00192DE6">
      <w:pPr>
        <w:pStyle w:val="Akapitzlist"/>
        <w:numPr>
          <w:ilvl w:val="2"/>
          <w:numId w:val="104"/>
        </w:numPr>
        <w:ind w:left="964" w:right="57" w:firstLine="0"/>
        <w:jc w:val="both"/>
        <w:rPr>
          <w:sz w:val="20"/>
          <w:szCs w:val="20"/>
        </w:rPr>
      </w:pPr>
      <w:r w:rsidRPr="00192DE6">
        <w:rPr>
          <w:sz w:val="20"/>
          <w:szCs w:val="20"/>
        </w:rPr>
        <w:t>Wykonawca będzie zobowiązany do przekazywania Zamawiającemu bieżącej informacji o nieobecności zgłoszonych na szkolenie uczestników.</w:t>
      </w:r>
    </w:p>
    <w:p w14:paraId="6CF26602" w14:textId="77777777" w:rsidR="00372E25" w:rsidRPr="00192DE6" w:rsidRDefault="00372E25" w:rsidP="00192DE6">
      <w:pPr>
        <w:tabs>
          <w:tab w:val="left" w:pos="480"/>
        </w:tabs>
        <w:suppressAutoHyphens/>
        <w:spacing w:line="360" w:lineRule="auto"/>
        <w:ind w:left="397" w:right="57"/>
        <w:rPr>
          <w:sz w:val="20"/>
          <w:szCs w:val="20"/>
        </w:rPr>
      </w:pPr>
    </w:p>
    <w:p w14:paraId="2A403EE8" w14:textId="77777777" w:rsidR="00372E25" w:rsidRPr="00192DE6" w:rsidRDefault="00372E25" w:rsidP="00192DE6">
      <w:pPr>
        <w:numPr>
          <w:ilvl w:val="0"/>
          <w:numId w:val="112"/>
        </w:numPr>
        <w:tabs>
          <w:tab w:val="left" w:pos="480"/>
        </w:tabs>
        <w:suppressAutoHyphens/>
        <w:spacing w:line="360" w:lineRule="auto"/>
        <w:ind w:left="397"/>
        <w:jc w:val="both"/>
        <w:rPr>
          <w:spacing w:val="-4"/>
          <w:sz w:val="20"/>
          <w:szCs w:val="20"/>
        </w:rPr>
      </w:pPr>
      <w:r w:rsidRPr="00192DE6">
        <w:rPr>
          <w:spacing w:val="-4"/>
          <w:sz w:val="20"/>
          <w:szCs w:val="20"/>
        </w:rPr>
        <w:t xml:space="preserve">Zamawiający ustala, że cena brutto za wykonanie przedmiotu zamówienia dla jednej osoby nie może ulec zmianie. </w:t>
      </w:r>
      <w:r w:rsidRPr="00192DE6">
        <w:rPr>
          <w:sz w:val="20"/>
          <w:szCs w:val="20"/>
        </w:rPr>
        <w:t>Zamawiający zapłaci tylko za faktycznie zrealizowane zamówienie – liczba przeszkolonych osób.</w:t>
      </w:r>
    </w:p>
    <w:p w14:paraId="7DBA1E92" w14:textId="77777777" w:rsidR="00372E25" w:rsidRPr="00192DE6" w:rsidRDefault="00372E25" w:rsidP="00192DE6">
      <w:pPr>
        <w:numPr>
          <w:ilvl w:val="0"/>
          <w:numId w:val="112"/>
        </w:numPr>
        <w:tabs>
          <w:tab w:val="left" w:pos="480"/>
          <w:tab w:val="num" w:pos="644"/>
        </w:tabs>
        <w:suppressAutoHyphens/>
        <w:spacing w:line="360" w:lineRule="auto"/>
        <w:ind w:left="0" w:right="57" w:firstLine="0"/>
        <w:jc w:val="both"/>
        <w:rPr>
          <w:sz w:val="20"/>
          <w:szCs w:val="20"/>
        </w:rPr>
      </w:pPr>
      <w:r w:rsidRPr="00192DE6">
        <w:rPr>
          <w:spacing w:val="-6"/>
          <w:sz w:val="20"/>
          <w:szCs w:val="20"/>
        </w:rPr>
        <w:t xml:space="preserve">Wykonawca ponosi koszty powielania materiałów dla uczestników. </w:t>
      </w:r>
    </w:p>
    <w:p w14:paraId="6833D480" w14:textId="77777777" w:rsidR="00372E25" w:rsidRPr="00192DE6" w:rsidRDefault="00372E25" w:rsidP="00192DE6">
      <w:pPr>
        <w:numPr>
          <w:ilvl w:val="0"/>
          <w:numId w:val="112"/>
        </w:numPr>
        <w:tabs>
          <w:tab w:val="left" w:pos="480"/>
          <w:tab w:val="num" w:pos="644"/>
        </w:tabs>
        <w:suppressAutoHyphens/>
        <w:spacing w:line="360" w:lineRule="auto"/>
        <w:ind w:left="0" w:right="57" w:firstLine="0"/>
        <w:jc w:val="both"/>
        <w:rPr>
          <w:sz w:val="20"/>
          <w:szCs w:val="20"/>
        </w:rPr>
      </w:pPr>
      <w:r w:rsidRPr="00192DE6">
        <w:rPr>
          <w:sz w:val="20"/>
          <w:szCs w:val="20"/>
        </w:rPr>
        <w:t>Wszystkie materiały muszą spełniać następujące wymagania:</w:t>
      </w:r>
    </w:p>
    <w:p w14:paraId="276C304E" w14:textId="77777777" w:rsidR="00372E25" w:rsidRPr="00192DE6" w:rsidRDefault="00372E25" w:rsidP="00192DE6">
      <w:pPr>
        <w:numPr>
          <w:ilvl w:val="0"/>
          <w:numId w:val="93"/>
        </w:numPr>
        <w:tabs>
          <w:tab w:val="left" w:pos="720"/>
          <w:tab w:val="left" w:pos="1080"/>
          <w:tab w:val="left" w:pos="1260"/>
        </w:tabs>
        <w:suppressAutoHyphens/>
        <w:spacing w:line="360" w:lineRule="auto"/>
        <w:ind w:left="0" w:right="57" w:firstLine="0"/>
        <w:rPr>
          <w:sz w:val="20"/>
          <w:szCs w:val="20"/>
        </w:rPr>
      </w:pPr>
      <w:r w:rsidRPr="00192DE6">
        <w:rPr>
          <w:sz w:val="20"/>
          <w:szCs w:val="20"/>
        </w:rPr>
        <w:t>być opracowane zgodnie z tematyką formy doskonalenia,</w:t>
      </w:r>
    </w:p>
    <w:p w14:paraId="7C85F933" w14:textId="77777777" w:rsidR="00372E25" w:rsidRPr="00192DE6" w:rsidRDefault="00372E25" w:rsidP="00192DE6">
      <w:pPr>
        <w:numPr>
          <w:ilvl w:val="0"/>
          <w:numId w:val="93"/>
        </w:numPr>
        <w:tabs>
          <w:tab w:val="num" w:pos="720"/>
          <w:tab w:val="left" w:pos="900"/>
          <w:tab w:val="left" w:pos="1260"/>
        </w:tabs>
        <w:suppressAutoHyphens/>
        <w:spacing w:line="360" w:lineRule="auto"/>
        <w:ind w:left="0" w:right="57" w:firstLine="0"/>
        <w:jc w:val="both"/>
        <w:rPr>
          <w:sz w:val="20"/>
          <w:szCs w:val="20"/>
        </w:rPr>
      </w:pPr>
      <w:r w:rsidRPr="00192DE6">
        <w:rPr>
          <w:sz w:val="20"/>
          <w:szCs w:val="20"/>
        </w:rPr>
        <w:t>być oznaczone następującą informacją: „Materiały szkoleniowe - tytuł i data formy doskonalenia”,</w:t>
      </w:r>
    </w:p>
    <w:p w14:paraId="3AB603B4" w14:textId="77777777" w:rsidR="00372E25" w:rsidRPr="00192DE6" w:rsidRDefault="00372E25" w:rsidP="00192DE6">
      <w:pPr>
        <w:widowControl w:val="0"/>
        <w:numPr>
          <w:ilvl w:val="0"/>
          <w:numId w:val="93"/>
        </w:numPr>
        <w:tabs>
          <w:tab w:val="left" w:pos="426"/>
          <w:tab w:val="num" w:pos="720"/>
        </w:tabs>
        <w:spacing w:line="360" w:lineRule="auto"/>
        <w:ind w:left="0" w:right="57" w:firstLine="0"/>
        <w:jc w:val="both"/>
        <w:rPr>
          <w:sz w:val="20"/>
          <w:szCs w:val="20"/>
        </w:rPr>
      </w:pPr>
      <w:r w:rsidRPr="00192DE6">
        <w:rPr>
          <w:sz w:val="20"/>
          <w:szCs w:val="20"/>
        </w:rPr>
        <w:t>powinny pozwalać na samodzielną edukację z zakresu tematyki formy doskonalenia.</w:t>
      </w:r>
    </w:p>
    <w:p w14:paraId="73B8D2B3" w14:textId="77777777" w:rsidR="00372E25" w:rsidRPr="00192DE6" w:rsidRDefault="00372E25" w:rsidP="00192DE6">
      <w:pPr>
        <w:numPr>
          <w:ilvl w:val="0"/>
          <w:numId w:val="112"/>
        </w:numPr>
        <w:tabs>
          <w:tab w:val="num" w:pos="360"/>
          <w:tab w:val="left" w:pos="480"/>
          <w:tab w:val="num" w:pos="644"/>
        </w:tabs>
        <w:suppressAutoHyphens/>
        <w:spacing w:line="360" w:lineRule="auto"/>
        <w:ind w:left="0" w:right="57" w:firstLine="0"/>
        <w:jc w:val="both"/>
        <w:rPr>
          <w:sz w:val="20"/>
          <w:szCs w:val="20"/>
        </w:rPr>
      </w:pPr>
      <w:r w:rsidRPr="00192DE6">
        <w:rPr>
          <w:sz w:val="20"/>
          <w:szCs w:val="20"/>
        </w:rPr>
        <w:t>Zamawiający zastrzega sobie prawo obserwacji lub monitorowania realizacji formy doskonalenia.</w:t>
      </w:r>
    </w:p>
    <w:p w14:paraId="147813B7" w14:textId="77777777" w:rsidR="00372E25" w:rsidRPr="00192DE6" w:rsidRDefault="00372E25" w:rsidP="00192DE6">
      <w:pPr>
        <w:numPr>
          <w:ilvl w:val="0"/>
          <w:numId w:val="112"/>
        </w:numPr>
        <w:tabs>
          <w:tab w:val="num" w:pos="360"/>
          <w:tab w:val="left" w:pos="480"/>
          <w:tab w:val="num" w:pos="644"/>
        </w:tabs>
        <w:suppressAutoHyphens/>
        <w:spacing w:line="360" w:lineRule="auto"/>
        <w:ind w:left="0" w:right="57" w:firstLine="0"/>
        <w:jc w:val="both"/>
        <w:rPr>
          <w:sz w:val="20"/>
          <w:szCs w:val="20"/>
        </w:rPr>
      </w:pPr>
      <w:r w:rsidRPr="00192DE6">
        <w:rPr>
          <w:sz w:val="20"/>
          <w:szCs w:val="20"/>
        </w:rPr>
        <w:t>Wykonawca wyraża zgodę na wykorzystanie materiałów szkoleniowych z danej formy doskonalenia na potrzeby jej uczestników.</w:t>
      </w:r>
    </w:p>
    <w:p w14:paraId="5D992287" w14:textId="77777777" w:rsidR="00372E25" w:rsidRPr="00192DE6" w:rsidRDefault="00372E25" w:rsidP="00192DE6">
      <w:pPr>
        <w:numPr>
          <w:ilvl w:val="0"/>
          <w:numId w:val="112"/>
        </w:numPr>
        <w:tabs>
          <w:tab w:val="num" w:pos="360"/>
          <w:tab w:val="left" w:pos="480"/>
          <w:tab w:val="num" w:pos="644"/>
        </w:tabs>
        <w:suppressAutoHyphens/>
        <w:spacing w:line="360" w:lineRule="auto"/>
        <w:ind w:left="0" w:right="57" w:firstLine="0"/>
        <w:jc w:val="both"/>
        <w:rPr>
          <w:sz w:val="20"/>
          <w:szCs w:val="20"/>
        </w:rPr>
      </w:pPr>
      <w:r w:rsidRPr="00192DE6">
        <w:rPr>
          <w:sz w:val="20"/>
          <w:szCs w:val="20"/>
        </w:rPr>
        <w:t>Wykonawca prowadzi dokumentację niezbędną do realizacji form doskonalenia (listy obecności) oraz ewaluację formatywną.</w:t>
      </w:r>
    </w:p>
    <w:p w14:paraId="56CE8715" w14:textId="77777777" w:rsidR="00372E25" w:rsidRPr="00192DE6" w:rsidRDefault="00372E25" w:rsidP="00192DE6">
      <w:pPr>
        <w:numPr>
          <w:ilvl w:val="0"/>
          <w:numId w:val="112"/>
        </w:numPr>
        <w:tabs>
          <w:tab w:val="num" w:pos="360"/>
          <w:tab w:val="left" w:pos="480"/>
          <w:tab w:val="num" w:pos="644"/>
        </w:tabs>
        <w:suppressAutoHyphens/>
        <w:spacing w:line="360" w:lineRule="auto"/>
        <w:ind w:left="0" w:right="57" w:firstLine="0"/>
        <w:jc w:val="both"/>
        <w:rPr>
          <w:sz w:val="20"/>
          <w:szCs w:val="20"/>
        </w:rPr>
      </w:pPr>
      <w:r w:rsidRPr="00192DE6">
        <w:rPr>
          <w:sz w:val="20"/>
          <w:szCs w:val="20"/>
        </w:rPr>
        <w:t>Zamawiający po realizacji formy doskonalenia przeprowadzi ewaluację sumatywną zgodnie z procedurami i narzędziami ewaluacji stosowanymi u Zamawiającego.</w:t>
      </w:r>
    </w:p>
    <w:p w14:paraId="4C211C00" w14:textId="77777777" w:rsidR="00372E25" w:rsidRPr="00192DE6" w:rsidRDefault="00372E25" w:rsidP="00192DE6">
      <w:pPr>
        <w:numPr>
          <w:ilvl w:val="0"/>
          <w:numId w:val="112"/>
        </w:numPr>
        <w:tabs>
          <w:tab w:val="num" w:pos="360"/>
          <w:tab w:val="left" w:pos="480"/>
          <w:tab w:val="num" w:pos="644"/>
        </w:tabs>
        <w:suppressAutoHyphens/>
        <w:spacing w:line="360" w:lineRule="auto"/>
        <w:ind w:left="0" w:right="57" w:firstLine="0"/>
        <w:jc w:val="both"/>
        <w:rPr>
          <w:sz w:val="20"/>
          <w:szCs w:val="20"/>
        </w:rPr>
      </w:pPr>
      <w:r w:rsidRPr="00192DE6">
        <w:rPr>
          <w:sz w:val="20"/>
          <w:szCs w:val="20"/>
        </w:rPr>
        <w:t xml:space="preserve">Zamawiający wystawia zaświadczenie ukończenia formy doskonalenia. Warunkiem otrzymania zaświadczenia jest potwierdzona obecność osoby na co najmniej 80% szkolenia. Wykonawca z tego tytułu nie ponosi kosztów.  </w:t>
      </w:r>
    </w:p>
    <w:p w14:paraId="2D3C1101" w14:textId="77777777" w:rsidR="00372E25" w:rsidRPr="00192DE6" w:rsidRDefault="00372E25" w:rsidP="00192DE6">
      <w:pPr>
        <w:numPr>
          <w:ilvl w:val="0"/>
          <w:numId w:val="112"/>
        </w:numPr>
        <w:tabs>
          <w:tab w:val="num" w:pos="360"/>
          <w:tab w:val="left" w:pos="480"/>
          <w:tab w:val="num" w:pos="644"/>
        </w:tabs>
        <w:suppressAutoHyphens/>
        <w:spacing w:line="360" w:lineRule="auto"/>
        <w:ind w:left="0" w:right="57" w:firstLine="0"/>
        <w:jc w:val="both"/>
        <w:rPr>
          <w:sz w:val="20"/>
          <w:szCs w:val="20"/>
        </w:rPr>
      </w:pPr>
      <w:r w:rsidRPr="00192DE6">
        <w:rPr>
          <w:sz w:val="20"/>
          <w:szCs w:val="20"/>
        </w:rPr>
        <w:t>Zamawiający wskaże osobę/osoby odpowiedzialną/e za realizację przedmiotu zamówienia i upoważnioną /upoważnione do kontaktów i reprezentowania Zamawiającego.</w:t>
      </w:r>
    </w:p>
    <w:p w14:paraId="74652781" w14:textId="77777777" w:rsidR="00372E25" w:rsidRPr="00192DE6" w:rsidRDefault="00372E25" w:rsidP="00372E25">
      <w:pPr>
        <w:tabs>
          <w:tab w:val="left" w:pos="480"/>
        </w:tabs>
        <w:suppressAutoHyphens/>
        <w:spacing w:line="360" w:lineRule="auto"/>
        <w:ind w:right="57"/>
        <w:jc w:val="both"/>
        <w:rPr>
          <w:sz w:val="20"/>
          <w:szCs w:val="20"/>
        </w:rPr>
      </w:pPr>
    </w:p>
    <w:p w14:paraId="67A97F64" w14:textId="77777777" w:rsidR="00372E25" w:rsidRPr="00F84326" w:rsidRDefault="00372E25" w:rsidP="00372E25">
      <w:pPr>
        <w:pStyle w:val="Akapitzlist"/>
        <w:ind w:left="284" w:right="57"/>
        <w:jc w:val="both"/>
        <w:rPr>
          <w:rFonts w:cs="Arial"/>
          <w:sz w:val="20"/>
          <w:szCs w:val="20"/>
        </w:rPr>
      </w:pPr>
    </w:p>
    <w:p w14:paraId="6C88FF29" w14:textId="77777777" w:rsidR="00372E25" w:rsidRDefault="00372E25" w:rsidP="00372E25">
      <w:pPr>
        <w:ind w:right="57"/>
        <w:jc w:val="both"/>
        <w:rPr>
          <w:rFonts w:ascii="Arial" w:hAnsi="Arial" w:cs="Arial"/>
          <w:sz w:val="20"/>
          <w:szCs w:val="20"/>
        </w:rPr>
      </w:pPr>
    </w:p>
    <w:p w14:paraId="2174F49F" w14:textId="77777777" w:rsidR="00AF37DB" w:rsidRDefault="00AF37DB" w:rsidP="00372E25">
      <w:pPr>
        <w:ind w:right="57"/>
        <w:jc w:val="both"/>
        <w:rPr>
          <w:rFonts w:ascii="Arial" w:hAnsi="Arial" w:cs="Arial"/>
          <w:sz w:val="20"/>
          <w:szCs w:val="20"/>
        </w:rPr>
      </w:pPr>
    </w:p>
    <w:p w14:paraId="1ED93B6D" w14:textId="77777777" w:rsidR="00AF37DB" w:rsidRDefault="00AF37DB" w:rsidP="00372E25">
      <w:pPr>
        <w:ind w:right="57"/>
        <w:jc w:val="both"/>
        <w:rPr>
          <w:rFonts w:ascii="Arial" w:hAnsi="Arial" w:cs="Arial"/>
          <w:sz w:val="20"/>
          <w:szCs w:val="20"/>
        </w:rPr>
      </w:pPr>
    </w:p>
    <w:p w14:paraId="0EC978E7" w14:textId="77777777" w:rsidR="00AF37DB" w:rsidRPr="00F84326" w:rsidRDefault="00AF37DB" w:rsidP="00372E25">
      <w:pPr>
        <w:ind w:right="57"/>
        <w:jc w:val="both"/>
        <w:rPr>
          <w:rFonts w:ascii="Arial" w:hAnsi="Arial" w:cs="Arial"/>
          <w:sz w:val="20"/>
          <w:szCs w:val="20"/>
        </w:rPr>
      </w:pPr>
    </w:p>
    <w:p w14:paraId="5136F47E" w14:textId="77777777" w:rsidR="00E03735" w:rsidRPr="008C77AE" w:rsidRDefault="00E03735" w:rsidP="008C77AE"/>
    <w:sectPr w:rsidR="00E03735" w:rsidRPr="008C77AE"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402F90" w:rsidRDefault="00402F90" w:rsidP="00F74FD7">
      <w:r>
        <w:separator/>
      </w:r>
    </w:p>
  </w:endnote>
  <w:endnote w:type="continuationSeparator" w:id="0">
    <w:p w14:paraId="49778471" w14:textId="77777777" w:rsidR="00402F90" w:rsidRDefault="00402F9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402F90" w:rsidRDefault="00402F9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Content>
        <w:r>
          <w:fldChar w:fldCharType="begin"/>
        </w:r>
        <w:r>
          <w:instrText>PAGE   \* MERGEFORMAT</w:instrText>
        </w:r>
        <w:r>
          <w:fldChar w:fldCharType="separate"/>
        </w:r>
        <w:r w:rsidR="006526C9">
          <w:rPr>
            <w:noProof/>
          </w:rPr>
          <w:t>5</w:t>
        </w:r>
        <w:r>
          <w:rPr>
            <w:noProof/>
          </w:rPr>
          <w:fldChar w:fldCharType="end"/>
        </w:r>
      </w:sdtContent>
    </w:sdt>
  </w:p>
  <w:p w14:paraId="2B88F6D8" w14:textId="648AD22C" w:rsidR="00402F90" w:rsidRDefault="00402F90" w:rsidP="004A6CFD">
    <w:pPr>
      <w:pStyle w:val="Stopka"/>
      <w:tabs>
        <w:tab w:val="clear" w:pos="9072"/>
        <w:tab w:val="right" w:pos="9356"/>
      </w:tabs>
      <w:ind w:right="-142"/>
    </w:pPr>
  </w:p>
  <w:p w14:paraId="40728680" w14:textId="77777777" w:rsidR="00402F90" w:rsidRDefault="00402F9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402F90" w:rsidRDefault="00402F90" w:rsidP="00F74FD7">
      <w:r>
        <w:separator/>
      </w:r>
    </w:p>
  </w:footnote>
  <w:footnote w:type="continuationSeparator" w:id="0">
    <w:p w14:paraId="1ABCC747" w14:textId="77777777" w:rsidR="00402F90" w:rsidRDefault="00402F90"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402F90" w:rsidRDefault="00402F9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402F90" w:rsidRPr="00BC47B0" w:rsidRDefault="00402F90"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9F74FD4"/>
    <w:multiLevelType w:val="multilevel"/>
    <w:tmpl w:val="DFBCED0A"/>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ascii="Tahoma" w:eastAsia="Times New Roman" w:hAnsi="Tahoma" w:cs="Tahoma"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2"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40"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5"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4"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9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44"/>
  </w:num>
  <w:num w:numId="3">
    <w:abstractNumId w:val="56"/>
  </w:num>
  <w:num w:numId="4">
    <w:abstractNumId w:val="1"/>
  </w:num>
  <w:num w:numId="5">
    <w:abstractNumId w:val="4"/>
  </w:num>
  <w:num w:numId="6">
    <w:abstractNumId w:val="5"/>
  </w:num>
  <w:num w:numId="7">
    <w:abstractNumId w:val="41"/>
  </w:num>
  <w:num w:numId="8">
    <w:abstractNumId w:val="7"/>
  </w:num>
  <w:num w:numId="9">
    <w:abstractNumId w:val="35"/>
  </w:num>
  <w:num w:numId="10">
    <w:abstractNumId w:val="110"/>
  </w:num>
  <w:num w:numId="11">
    <w:abstractNumId w:val="33"/>
  </w:num>
  <w:num w:numId="12">
    <w:abstractNumId w:val="2"/>
  </w:num>
  <w:num w:numId="13">
    <w:abstractNumId w:val="111"/>
  </w:num>
  <w:num w:numId="14">
    <w:abstractNumId w:val="72"/>
  </w:num>
  <w:num w:numId="15">
    <w:abstractNumId w:val="67"/>
  </w:num>
  <w:num w:numId="16">
    <w:abstractNumId w:val="46"/>
  </w:num>
  <w:num w:numId="17">
    <w:abstractNumId w:val="64"/>
  </w:num>
  <w:num w:numId="18">
    <w:abstractNumId w:val="90"/>
  </w:num>
  <w:num w:numId="19">
    <w:abstractNumId w:val="89"/>
  </w:num>
  <w:num w:numId="20">
    <w:abstractNumId w:val="62"/>
  </w:num>
  <w:num w:numId="21">
    <w:abstractNumId w:val="37"/>
  </w:num>
  <w:num w:numId="22">
    <w:abstractNumId w:val="101"/>
  </w:num>
  <w:num w:numId="23">
    <w:abstractNumId w:val="58"/>
  </w:num>
  <w:num w:numId="24">
    <w:abstractNumId w:val="55"/>
  </w:num>
  <w:num w:numId="25">
    <w:abstractNumId w:val="27"/>
  </w:num>
  <w:num w:numId="26">
    <w:abstractNumId w:val="8"/>
  </w:num>
  <w:num w:numId="27">
    <w:abstractNumId w:val="51"/>
  </w:num>
  <w:num w:numId="28">
    <w:abstractNumId w:val="59"/>
  </w:num>
  <w:num w:numId="29">
    <w:abstractNumId w:val="53"/>
  </w:num>
  <w:num w:numId="30">
    <w:abstractNumId w:val="102"/>
  </w:num>
  <w:num w:numId="31">
    <w:abstractNumId w:val="0"/>
  </w:num>
  <w:num w:numId="32">
    <w:abstractNumId w:val="3"/>
  </w:num>
  <w:num w:numId="33">
    <w:abstractNumId w:val="32"/>
  </w:num>
  <w:num w:numId="34">
    <w:abstractNumId w:val="57"/>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9"/>
  </w:num>
  <w:num w:numId="39">
    <w:abstractNumId w:val="79"/>
  </w:num>
  <w:num w:numId="40">
    <w:abstractNumId w:val="17"/>
  </w:num>
  <w:num w:numId="41">
    <w:abstractNumId w:val="18"/>
  </w:num>
  <w:num w:numId="42">
    <w:abstractNumId w:val="69"/>
  </w:num>
  <w:num w:numId="43">
    <w:abstractNumId w:val="87"/>
  </w:num>
  <w:num w:numId="44">
    <w:abstractNumId w:val="105"/>
  </w:num>
  <w:num w:numId="45">
    <w:abstractNumId w:val="106"/>
  </w:num>
  <w:num w:numId="46">
    <w:abstractNumId w:val="10"/>
  </w:num>
  <w:num w:numId="47">
    <w:abstractNumId w:val="97"/>
  </w:num>
  <w:num w:numId="48">
    <w:abstractNumId w:val="112"/>
  </w:num>
  <w:num w:numId="49">
    <w:abstractNumId w:val="78"/>
  </w:num>
  <w:num w:numId="50">
    <w:abstractNumId w:val="61"/>
  </w:num>
  <w:num w:numId="51">
    <w:abstractNumId w:val="40"/>
  </w:num>
  <w:num w:numId="52">
    <w:abstractNumId w:val="83"/>
  </w:num>
  <w:num w:numId="53">
    <w:abstractNumId w:val="99"/>
  </w:num>
  <w:num w:numId="54">
    <w:abstractNumId w:val="14"/>
  </w:num>
  <w:num w:numId="55">
    <w:abstractNumId w:val="48"/>
  </w:num>
  <w:num w:numId="56">
    <w:abstractNumId w:val="80"/>
  </w:num>
  <w:num w:numId="57">
    <w:abstractNumId w:val="34"/>
  </w:num>
  <w:num w:numId="58">
    <w:abstractNumId w:val="109"/>
  </w:num>
  <w:num w:numId="59">
    <w:abstractNumId w:val="75"/>
  </w:num>
  <w:num w:numId="60">
    <w:abstractNumId w:val="52"/>
  </w:num>
  <w:num w:numId="61">
    <w:abstractNumId w:val="108"/>
  </w:num>
  <w:num w:numId="62">
    <w:abstractNumId w:val="104"/>
  </w:num>
  <w:num w:numId="63">
    <w:abstractNumId w:val="13"/>
  </w:num>
  <w:num w:numId="64">
    <w:abstractNumId w:val="19"/>
  </w:num>
  <w:num w:numId="65">
    <w:abstractNumId w:val="54"/>
  </w:num>
  <w:num w:numId="66">
    <w:abstractNumId w:val="71"/>
  </w:num>
  <w:num w:numId="67">
    <w:abstractNumId w:val="76"/>
  </w:num>
  <w:num w:numId="68">
    <w:abstractNumId w:val="15"/>
  </w:num>
  <w:num w:numId="69">
    <w:abstractNumId w:val="31"/>
  </w:num>
  <w:num w:numId="70">
    <w:abstractNumId w:val="86"/>
  </w:num>
  <w:num w:numId="71">
    <w:abstractNumId w:val="38"/>
  </w:num>
  <w:num w:numId="72">
    <w:abstractNumId w:val="77"/>
  </w:num>
  <w:num w:numId="73">
    <w:abstractNumId w:val="28"/>
  </w:num>
  <w:num w:numId="74">
    <w:abstractNumId w:val="65"/>
  </w:num>
  <w:num w:numId="75">
    <w:abstractNumId w:val="30"/>
  </w:num>
  <w:num w:numId="76">
    <w:abstractNumId w:val="45"/>
  </w:num>
  <w:num w:numId="77">
    <w:abstractNumId w:val="42"/>
  </w:num>
  <w:num w:numId="78">
    <w:abstractNumId w:val="24"/>
  </w:num>
  <w:num w:numId="79">
    <w:abstractNumId w:val="16"/>
  </w:num>
  <w:num w:numId="80">
    <w:abstractNumId w:val="85"/>
  </w:num>
  <w:num w:numId="81">
    <w:abstractNumId w:val="12"/>
  </w:num>
  <w:num w:numId="82">
    <w:abstractNumId w:val="88"/>
  </w:num>
  <w:num w:numId="83">
    <w:abstractNumId w:val="29"/>
  </w:num>
  <w:num w:numId="84">
    <w:abstractNumId w:val="22"/>
  </w:num>
  <w:num w:numId="85">
    <w:abstractNumId w:val="92"/>
  </w:num>
  <w:num w:numId="86">
    <w:abstractNumId w:val="47"/>
  </w:num>
  <w:num w:numId="87">
    <w:abstractNumId w:val="60"/>
  </w:num>
  <w:num w:numId="88">
    <w:abstractNumId w:val="63"/>
  </w:num>
  <w:num w:numId="89">
    <w:abstractNumId w:val="26"/>
  </w:num>
  <w:num w:numId="90">
    <w:abstractNumId w:val="81"/>
  </w:num>
  <w:num w:numId="91">
    <w:abstractNumId w:val="70"/>
  </w:num>
  <w:num w:numId="92">
    <w:abstractNumId w:val="95"/>
  </w:num>
  <w:num w:numId="93">
    <w:abstractNumId w:val="103"/>
  </w:num>
  <w:num w:numId="94">
    <w:abstractNumId w:val="6"/>
  </w:num>
  <w:num w:numId="95">
    <w:abstractNumId w:val="25"/>
  </w:num>
  <w:num w:numId="96">
    <w:abstractNumId w:val="11"/>
  </w:num>
  <w:num w:numId="97">
    <w:abstractNumId w:val="9"/>
  </w:num>
  <w:num w:numId="98">
    <w:abstractNumId w:val="50"/>
  </w:num>
  <w:num w:numId="99">
    <w:abstractNumId w:val="21"/>
  </w:num>
  <w:num w:numId="100">
    <w:abstractNumId w:val="68"/>
  </w:num>
  <w:num w:numId="101">
    <w:abstractNumId w:val="39"/>
  </w:num>
  <w:num w:numId="102">
    <w:abstractNumId w:val="84"/>
  </w:num>
  <w:num w:numId="103">
    <w:abstractNumId w:val="98"/>
  </w:num>
  <w:num w:numId="104">
    <w:abstractNumId w:val="20"/>
  </w:num>
  <w:num w:numId="105">
    <w:abstractNumId w:val="96"/>
  </w:num>
  <w:num w:numId="106">
    <w:abstractNumId w:val="94"/>
  </w:num>
  <w:num w:numId="107">
    <w:abstractNumId w:val="74"/>
  </w:num>
  <w:num w:numId="108">
    <w:abstractNumId w:val="93"/>
  </w:num>
  <w:num w:numId="109">
    <w:abstractNumId w:val="91"/>
  </w:num>
  <w:num w:numId="110">
    <w:abstractNumId w:val="107"/>
  </w:num>
  <w:num w:numId="111">
    <w:abstractNumId w:val="36"/>
  </w:num>
  <w:num w:numId="112">
    <w:abstractNumId w:val="2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B4708"/>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6DBF"/>
    <w:rsid w:val="003974E8"/>
    <w:rsid w:val="003A0476"/>
    <w:rsid w:val="003A18CA"/>
    <w:rsid w:val="003A4935"/>
    <w:rsid w:val="003A5535"/>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5F3ABF"/>
    <w:rsid w:val="006127FB"/>
    <w:rsid w:val="00626474"/>
    <w:rsid w:val="0063289A"/>
    <w:rsid w:val="00646A9D"/>
    <w:rsid w:val="006526C9"/>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37DB"/>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65725"/>
    <w:rsid w:val="00C70BE2"/>
    <w:rsid w:val="00C73B68"/>
    <w:rsid w:val="00CB65D4"/>
    <w:rsid w:val="00CE0CCF"/>
    <w:rsid w:val="00CF3AA1"/>
    <w:rsid w:val="00D15BE7"/>
    <w:rsid w:val="00D25267"/>
    <w:rsid w:val="00D368A8"/>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4FEA-1FF0-4E6C-822E-CCB0DC04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2022-07-01T12:48:00Z</cp:lastPrinted>
  <dcterms:created xsi:type="dcterms:W3CDTF">2022-07-01T13:09:00Z</dcterms:created>
  <dcterms:modified xsi:type="dcterms:W3CDTF">2022-07-01T13:09:00Z</dcterms:modified>
</cp:coreProperties>
</file>