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69" w:rsidRDefault="002B6369" w:rsidP="002B6369">
      <w:pPr>
        <w:shd w:val="clear" w:color="auto" w:fill="FFFFFF"/>
        <w:spacing w:before="135" w:after="0" w:line="540" w:lineRule="atLeast"/>
        <w:outlineLvl w:val="0"/>
        <w:rPr>
          <w:rFonts w:ascii="Arial" w:eastAsia="Times New Roman" w:hAnsi="Arial" w:cs="Arial"/>
          <w:color w:val="333333"/>
          <w:spacing w:val="-18"/>
          <w:kern w:val="36"/>
          <w:sz w:val="36"/>
          <w:szCs w:val="36"/>
          <w:lang w:eastAsia="pl-PL"/>
        </w:rPr>
      </w:pPr>
      <w:r w:rsidRPr="002B6369">
        <w:rPr>
          <w:rFonts w:ascii="Arial" w:eastAsia="Times New Roman" w:hAnsi="Arial" w:cs="Arial"/>
          <w:color w:val="333333"/>
          <w:spacing w:val="-18"/>
          <w:kern w:val="36"/>
          <w:sz w:val="36"/>
          <w:szCs w:val="36"/>
          <w:lang w:eastAsia="pl-PL"/>
        </w:rPr>
        <w:t>Myjka ciśnieniowa KARCHER HD 7/17 M Cage 1.151-960.0</w:t>
      </w:r>
    </w:p>
    <w:p w:rsidR="006D59C6" w:rsidRDefault="002B6369" w:rsidP="002B6369">
      <w:pPr>
        <w:shd w:val="clear" w:color="auto" w:fill="FFFFFF"/>
        <w:spacing w:before="135" w:after="0" w:line="540" w:lineRule="atLeast"/>
        <w:jc w:val="center"/>
        <w:outlineLvl w:val="0"/>
        <w:rPr>
          <w:rFonts w:ascii="Arial" w:eastAsia="Times New Roman" w:hAnsi="Arial" w:cs="Arial"/>
          <w:color w:val="333333"/>
          <w:spacing w:val="-18"/>
          <w:kern w:val="36"/>
          <w:sz w:val="36"/>
          <w:szCs w:val="36"/>
          <w:lang w:eastAsia="pl-PL"/>
        </w:rPr>
      </w:pPr>
      <w:r w:rsidRPr="002B6369">
        <w:rPr>
          <w:rFonts w:ascii="Arial" w:eastAsia="Times New Roman" w:hAnsi="Arial" w:cs="Arial"/>
          <w:color w:val="333333"/>
          <w:spacing w:val="-18"/>
          <w:kern w:val="36"/>
          <w:sz w:val="36"/>
          <w:szCs w:val="36"/>
          <w:lang w:eastAsia="pl-PL"/>
        </w:rPr>
        <w:drawing>
          <wp:inline distT="0" distB="0" distL="0" distR="0">
            <wp:extent cx="2584450" cy="4176236"/>
            <wp:effectExtent l="0" t="0" r="6350" b="0"/>
            <wp:docPr id="1" name="Obraz 1" descr="Myjka ciśnieniowa KARCHER HD 7/17 M Cage 1.151-960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jka ciśnieniowa KARCHER HD 7/17 M Cage 1.151-960.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41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45" w:rsidRPr="00950ACC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</w:pPr>
      <w:r w:rsidRPr="00950ACC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t>Dane techniczne</w:t>
      </w:r>
      <w:r w:rsidR="00950ACC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t>:</w:t>
      </w:r>
    </w:p>
    <w:p w:rsid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Ciśnienie maksymalne [bar]: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255</w:t>
      </w:r>
    </w:p>
    <w:p w:rsidR="00234F81" w:rsidRPr="00A43945" w:rsidRDefault="00234F81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Ciśnienie robocze [bar]: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170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Długość węża [m]: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10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Wydajność tłoczenia [litr/h]: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700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Temperatura maksymalna doprowadzanej wody [st.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</w:t>
      </w: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C]: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60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Rodzaj pompy: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mosiężna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Przeznaczenie: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do użytku profesjonalnego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Waga [kg]: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36.6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bookmarkStart w:id="0" w:name="_GoBack"/>
      <w:bookmarkEnd w:id="0"/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Wydajność tłoczenia [litr/h]: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700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Moc przyłączeniowa [kW]: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4.2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Napięcie zasilające [V]: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400</w:t>
      </w:r>
    </w:p>
    <w:p w:rsidR="00A43945" w:rsidRPr="00234F81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</w:pPr>
      <w:r w:rsidRPr="00234F81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t>Inne:</w:t>
      </w:r>
    </w:p>
    <w:p w:rsidR="00A43945" w:rsidRPr="00A43945" w:rsidRDefault="00234F81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Stalowa rama z kółkami, w</w:t>
      </w:r>
      <w:r w:rsidR="00A43945"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budowany filtr wody</w:t>
      </w:r>
    </w:p>
    <w:p w:rsidR="00A43945" w:rsidRPr="00234F81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</w:pPr>
      <w:r w:rsidRPr="00234F81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t>Model producenta:</w:t>
      </w:r>
    </w:p>
    <w:p w:rsidR="00A43945" w:rsidRPr="00234F81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</w:pPr>
      <w:r w:rsidRPr="00234F81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t>HD 7/17 M Cage</w:t>
      </w:r>
    </w:p>
    <w:p w:rsidR="00A43945" w:rsidRPr="00950ACC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</w:pPr>
      <w:r w:rsidRPr="00950ACC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lastRenderedPageBreak/>
        <w:t>Fizyczne</w:t>
      </w:r>
      <w:r w:rsidR="00950ACC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t>: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Długość [mm]: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420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Szerokość [mm]: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460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Wysokość [mm]: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970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Waga [kg]: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36.6</w:t>
      </w:r>
    </w:p>
    <w:p w:rsid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Zasilanie: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sieciowe</w:t>
      </w:r>
    </w:p>
    <w:p w:rsidR="00950ACC" w:rsidRPr="00A43945" w:rsidRDefault="00950ACC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Rodzaj silnika: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i</w:t>
      </w: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ndukcyjny (bezszczotkowy)</w:t>
      </w:r>
    </w:p>
    <w:p w:rsidR="00A43945" w:rsidRPr="00950ACC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</w:pPr>
      <w:r w:rsidRPr="00950ACC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t>Wyposażenie: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Lanca spryskująca, Pistolet spryskujący EASY!</w:t>
      </w: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</w:t>
      </w: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Force, Wąż wysokociśnieniowy 10 m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Kolor: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s</w:t>
      </w: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zaro-żółto-czarny</w:t>
      </w:r>
    </w:p>
    <w:p w:rsidR="00A43945" w:rsidRPr="00A43945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Załączona dokumentacja: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 xml:space="preserve"> i</w:t>
      </w: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nstru</w:t>
      </w:r>
      <w:r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kcja obsługi w języku polskim, k</w:t>
      </w:r>
      <w:r w:rsidRPr="00A43945"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  <w:t>arta gwarancyjna</w:t>
      </w:r>
    </w:p>
    <w:p w:rsidR="002B6369" w:rsidRPr="00950ACC" w:rsidRDefault="00A43945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</w:pPr>
      <w:r w:rsidRPr="00950ACC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t>Gwarancja:</w:t>
      </w:r>
      <w:r w:rsidRPr="00950ACC">
        <w:rPr>
          <w:rFonts w:ascii="Arial" w:eastAsia="Times New Roman" w:hAnsi="Arial" w:cs="Arial"/>
          <w:b/>
          <w:color w:val="333333"/>
          <w:spacing w:val="-18"/>
          <w:kern w:val="36"/>
          <w:sz w:val="24"/>
          <w:szCs w:val="24"/>
          <w:lang w:eastAsia="pl-PL"/>
        </w:rPr>
        <w:t xml:space="preserve"> 24 miesiące</w:t>
      </w:r>
    </w:p>
    <w:p w:rsidR="00950ACC" w:rsidRPr="00A43945" w:rsidRDefault="00950ACC" w:rsidP="00950ACC">
      <w:pPr>
        <w:shd w:val="clear" w:color="auto" w:fill="FFFFFF"/>
        <w:spacing w:before="135" w:after="0" w:line="240" w:lineRule="auto"/>
        <w:outlineLvl w:val="0"/>
        <w:rPr>
          <w:rFonts w:ascii="Arial" w:eastAsia="Times New Roman" w:hAnsi="Arial" w:cs="Arial"/>
          <w:color w:val="333333"/>
          <w:spacing w:val="-18"/>
          <w:kern w:val="36"/>
          <w:sz w:val="24"/>
          <w:szCs w:val="24"/>
          <w:lang w:eastAsia="pl-PL"/>
        </w:rPr>
      </w:pPr>
    </w:p>
    <w:sectPr w:rsidR="00950ACC" w:rsidRPr="00A4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FB"/>
    <w:rsid w:val="00234F81"/>
    <w:rsid w:val="002B6369"/>
    <w:rsid w:val="006D59C6"/>
    <w:rsid w:val="007254FB"/>
    <w:rsid w:val="00950ACC"/>
    <w:rsid w:val="00A4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1C9D5-597E-4A99-995E-217742C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3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Iwaszkiewicz (KP Słubice)</dc:creator>
  <cp:keywords/>
  <dc:description/>
  <cp:lastModifiedBy>M. Iwaszkiewicz (KP Słubice)</cp:lastModifiedBy>
  <cp:revision>4</cp:revision>
  <dcterms:created xsi:type="dcterms:W3CDTF">2024-08-27T12:33:00Z</dcterms:created>
  <dcterms:modified xsi:type="dcterms:W3CDTF">2024-08-27T12:49:00Z</dcterms:modified>
</cp:coreProperties>
</file>