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004A4" w14:textId="05E54A32"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r w:rsidR="006256C5">
        <w:rPr>
          <w:sz w:val="20"/>
          <w:szCs w:val="20"/>
        </w:rPr>
        <w:t xml:space="preserve">Raszków, </w:t>
      </w:r>
      <w:r w:rsidR="005E062D">
        <w:rPr>
          <w:sz w:val="20"/>
          <w:szCs w:val="20"/>
        </w:rPr>
        <w:t>202</w:t>
      </w:r>
      <w:r w:rsidR="00903FD2">
        <w:rPr>
          <w:sz w:val="20"/>
          <w:szCs w:val="20"/>
        </w:rPr>
        <w:t>4</w:t>
      </w:r>
      <w:r w:rsidR="005E062D">
        <w:rPr>
          <w:sz w:val="20"/>
          <w:szCs w:val="20"/>
        </w:rPr>
        <w:t>-</w:t>
      </w:r>
      <w:r w:rsidR="00723A6D">
        <w:rPr>
          <w:sz w:val="20"/>
          <w:szCs w:val="20"/>
        </w:rPr>
        <w:t>0</w:t>
      </w:r>
      <w:r w:rsidR="007B5261">
        <w:rPr>
          <w:sz w:val="20"/>
          <w:szCs w:val="20"/>
        </w:rPr>
        <w:t>7-08</w:t>
      </w:r>
    </w:p>
    <w:p w14:paraId="427EE3F7" w14:textId="77777777" w:rsidR="00C0687B" w:rsidRPr="00096BB6" w:rsidRDefault="00C0687B" w:rsidP="00C0687B">
      <w:pPr>
        <w:spacing w:line="360" w:lineRule="auto"/>
        <w:rPr>
          <w:sz w:val="20"/>
          <w:szCs w:val="20"/>
        </w:rPr>
      </w:pPr>
      <w:r w:rsidRPr="00096BB6">
        <w:rPr>
          <w:sz w:val="20"/>
          <w:szCs w:val="20"/>
        </w:rPr>
        <w:t>Rynek 32</w:t>
      </w:r>
    </w:p>
    <w:p w14:paraId="18FC5326" w14:textId="77777777" w:rsidR="00C0687B" w:rsidRPr="00096BB6" w:rsidRDefault="00C0687B" w:rsidP="00C0687B">
      <w:pPr>
        <w:spacing w:line="360" w:lineRule="auto"/>
        <w:rPr>
          <w:sz w:val="20"/>
          <w:szCs w:val="20"/>
        </w:rPr>
      </w:pPr>
      <w:r w:rsidRPr="00096BB6">
        <w:rPr>
          <w:sz w:val="20"/>
          <w:szCs w:val="20"/>
        </w:rPr>
        <w:t xml:space="preserve">63-440 Raszków </w:t>
      </w:r>
    </w:p>
    <w:p w14:paraId="230E992C" w14:textId="77777777" w:rsidR="00C0687B" w:rsidRDefault="00C0687B" w:rsidP="00C0687B">
      <w:pPr>
        <w:spacing w:line="360" w:lineRule="auto"/>
        <w:rPr>
          <w:b/>
          <w:sz w:val="20"/>
          <w:szCs w:val="20"/>
        </w:rPr>
      </w:pPr>
    </w:p>
    <w:p w14:paraId="0216E197" w14:textId="1CA244FD"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571E56">
        <w:rPr>
          <w:color w:val="000000" w:themeColor="text1"/>
          <w:sz w:val="20"/>
          <w:szCs w:val="20"/>
        </w:rPr>
        <w:t>8</w:t>
      </w:r>
      <w:r w:rsidR="005E062D">
        <w:rPr>
          <w:color w:val="000000" w:themeColor="text1"/>
          <w:sz w:val="20"/>
          <w:szCs w:val="20"/>
        </w:rPr>
        <w:t>.202</w:t>
      </w:r>
      <w:r w:rsidR="00903FD2">
        <w:rPr>
          <w:color w:val="000000" w:themeColor="text1"/>
          <w:sz w:val="20"/>
          <w:szCs w:val="20"/>
        </w:rPr>
        <w:t>4</w:t>
      </w:r>
      <w:r w:rsidRPr="00C0687B">
        <w:rPr>
          <w:color w:val="000000" w:themeColor="text1"/>
          <w:sz w:val="20"/>
          <w:szCs w:val="20"/>
        </w:rPr>
        <w:t>.1</w:t>
      </w:r>
    </w:p>
    <w:p w14:paraId="42D8FE99" w14:textId="77777777" w:rsidR="00F7703D" w:rsidRDefault="00F7703D" w:rsidP="00F7703D"/>
    <w:p w14:paraId="19AC1BE3" w14:textId="77777777" w:rsidR="00F7703D" w:rsidRDefault="00F7703D" w:rsidP="00C0687B">
      <w:pPr>
        <w:spacing w:line="360" w:lineRule="auto"/>
        <w:rPr>
          <w:b/>
          <w:sz w:val="20"/>
          <w:szCs w:val="20"/>
        </w:rPr>
      </w:pPr>
    </w:p>
    <w:p w14:paraId="7AB697F2" w14:textId="77777777" w:rsidR="00C0687B" w:rsidRPr="00C0687B" w:rsidRDefault="00C0687B" w:rsidP="00C0687B">
      <w:pPr>
        <w:spacing w:line="360" w:lineRule="auto"/>
        <w:rPr>
          <w:b/>
          <w:sz w:val="28"/>
          <w:szCs w:val="28"/>
        </w:rPr>
      </w:pPr>
    </w:p>
    <w:p w14:paraId="49F01FDE"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1C03525B" w14:textId="77777777" w:rsidR="00C0687B" w:rsidRPr="00C0687B" w:rsidRDefault="00C0687B" w:rsidP="00C0687B">
      <w:pPr>
        <w:spacing w:line="360" w:lineRule="auto"/>
        <w:jc w:val="center"/>
        <w:rPr>
          <w:b/>
          <w:sz w:val="28"/>
          <w:szCs w:val="28"/>
        </w:rPr>
      </w:pPr>
    </w:p>
    <w:p w14:paraId="467B2435" w14:textId="4BA00D95"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ówień publicznych (Dz. U. z 202</w:t>
      </w:r>
      <w:r w:rsidR="00903FD2">
        <w:rPr>
          <w:sz w:val="20"/>
          <w:szCs w:val="20"/>
        </w:rPr>
        <w:t>3</w:t>
      </w:r>
      <w:r w:rsidR="000F4CA1">
        <w:rPr>
          <w:sz w:val="20"/>
          <w:szCs w:val="20"/>
        </w:rPr>
        <w:t xml:space="preserve"> r. poz. </w:t>
      </w:r>
      <w:r w:rsidR="00903FD2">
        <w:rPr>
          <w:sz w:val="20"/>
          <w:szCs w:val="20"/>
        </w:rPr>
        <w:t>1605</w:t>
      </w:r>
      <w:r w:rsidR="000F4CA1">
        <w:rPr>
          <w:sz w:val="20"/>
          <w:szCs w:val="20"/>
        </w:rPr>
        <w:t xml:space="preserve"> z</w:t>
      </w:r>
      <w:r w:rsidR="00903FD2">
        <w:rPr>
          <w:sz w:val="20"/>
          <w:szCs w:val="20"/>
        </w:rPr>
        <w:t>e</w:t>
      </w:r>
      <w:r w:rsidR="000F4CA1">
        <w:rPr>
          <w:sz w:val="20"/>
          <w:szCs w:val="20"/>
        </w:rPr>
        <w:t xml:space="preserve"> zm.</w:t>
      </w:r>
      <w:r>
        <w:rPr>
          <w:sz w:val="20"/>
          <w:szCs w:val="20"/>
        </w:rPr>
        <w:t xml:space="preserve">) – dalej ustawy PZP na </w:t>
      </w:r>
      <w:r w:rsidR="00C0687B">
        <w:rPr>
          <w:sz w:val="20"/>
          <w:szCs w:val="20"/>
        </w:rPr>
        <w:t>roboty budowlane pn.</w:t>
      </w:r>
    </w:p>
    <w:p w14:paraId="7D28D31A" w14:textId="61E2DF38"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Przebudowa drog</w:t>
      </w:r>
      <w:r w:rsidR="00903FD2">
        <w:rPr>
          <w:rFonts w:ascii="Times New Roman" w:hAnsi="Times New Roman"/>
          <w:b/>
          <w:bCs/>
          <w:color w:val="0D0D0D" w:themeColor="text1" w:themeTint="F2"/>
        </w:rPr>
        <w:t xml:space="preserve">i gminnej </w:t>
      </w:r>
      <w:r w:rsidR="00571E56">
        <w:rPr>
          <w:rFonts w:ascii="Times New Roman" w:hAnsi="Times New Roman"/>
          <w:b/>
          <w:bCs/>
          <w:color w:val="0D0D0D" w:themeColor="text1" w:themeTint="F2"/>
        </w:rPr>
        <w:t xml:space="preserve">nr 782569P wraz z budową kanalizacji deszczowej – ul. Krotoszyńska w Ligocie” </w:t>
      </w:r>
    </w:p>
    <w:p w14:paraId="22378216" w14:textId="77777777" w:rsidR="00A20931" w:rsidRDefault="00A20931">
      <w:pPr>
        <w:spacing w:before="240" w:line="360" w:lineRule="auto"/>
        <w:jc w:val="center"/>
        <w:rPr>
          <w:b/>
          <w:color w:val="000000" w:themeColor="text1"/>
          <w:sz w:val="20"/>
          <w:szCs w:val="20"/>
        </w:rPr>
      </w:pPr>
    </w:p>
    <w:p w14:paraId="4686405C"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7" w:history="1">
        <w:r w:rsidRPr="00892411">
          <w:rPr>
            <w:rStyle w:val="Hipercze"/>
            <w:sz w:val="20"/>
            <w:szCs w:val="20"/>
          </w:rPr>
          <w:t>https://platformazakupowa.pl/pn/raszkow</w:t>
        </w:r>
      </w:hyperlink>
    </w:p>
    <w:p w14:paraId="275FF65F" w14:textId="77777777" w:rsidR="00E81150" w:rsidRDefault="00E81150" w:rsidP="00F7703D">
      <w:pPr>
        <w:spacing w:line="240" w:lineRule="auto"/>
        <w:jc w:val="both"/>
        <w:rPr>
          <w:rStyle w:val="Hipercze"/>
          <w:sz w:val="20"/>
          <w:szCs w:val="20"/>
        </w:rPr>
      </w:pPr>
    </w:p>
    <w:p w14:paraId="277B5209" w14:textId="2B796C1A" w:rsidR="00E81150" w:rsidRPr="0020393A" w:rsidRDefault="0020393A" w:rsidP="0020393A">
      <w:pPr>
        <w:spacing w:line="240" w:lineRule="auto"/>
        <w:jc w:val="center"/>
        <w:rPr>
          <w:i/>
          <w:iCs/>
          <w:sz w:val="20"/>
          <w:szCs w:val="20"/>
        </w:rPr>
      </w:pPr>
      <w:r w:rsidRPr="0020393A">
        <w:rPr>
          <w:i/>
          <w:iCs/>
          <w:sz w:val="20"/>
          <w:szCs w:val="20"/>
        </w:rPr>
        <w:t>Projekt współfinansowany z Rządowego Funduszu „Polski Ład”</w:t>
      </w:r>
    </w:p>
    <w:p w14:paraId="448B145E" w14:textId="507A6F8F" w:rsidR="0020393A" w:rsidRPr="0020393A" w:rsidRDefault="0020393A" w:rsidP="0020393A">
      <w:pPr>
        <w:spacing w:line="240" w:lineRule="auto"/>
        <w:jc w:val="center"/>
        <w:rPr>
          <w:i/>
          <w:iCs/>
          <w:sz w:val="20"/>
          <w:szCs w:val="20"/>
        </w:rPr>
      </w:pPr>
      <w:r w:rsidRPr="0020393A">
        <w:rPr>
          <w:i/>
          <w:iCs/>
          <w:sz w:val="20"/>
          <w:szCs w:val="20"/>
        </w:rPr>
        <w:t>Program Inwestycji Strategicznych</w:t>
      </w:r>
    </w:p>
    <w:p w14:paraId="195BFFC4" w14:textId="44F6F0A3" w:rsidR="0020393A" w:rsidRPr="0020393A" w:rsidRDefault="0020393A" w:rsidP="0020393A">
      <w:pPr>
        <w:spacing w:line="240" w:lineRule="auto"/>
        <w:jc w:val="center"/>
        <w:rPr>
          <w:i/>
          <w:iCs/>
          <w:sz w:val="20"/>
          <w:szCs w:val="20"/>
        </w:rPr>
      </w:pPr>
      <w:r w:rsidRPr="0020393A">
        <w:rPr>
          <w:i/>
          <w:iCs/>
          <w:sz w:val="20"/>
          <w:szCs w:val="20"/>
        </w:rPr>
        <w:t>Edycja Nr 8</w:t>
      </w:r>
    </w:p>
    <w:p w14:paraId="4106ED99" w14:textId="77777777" w:rsidR="00B20E11" w:rsidRPr="006256C5" w:rsidRDefault="00B20E11" w:rsidP="00B20E11">
      <w:pPr>
        <w:spacing w:before="240" w:line="240" w:lineRule="auto"/>
        <w:jc w:val="center"/>
        <w:rPr>
          <w:color w:val="000000" w:themeColor="text1"/>
        </w:rPr>
      </w:pPr>
    </w:p>
    <w:p w14:paraId="41D5E79D" w14:textId="77777777" w:rsidR="00B20E11" w:rsidRPr="00E81150" w:rsidRDefault="00B20E11" w:rsidP="00B20E11">
      <w:pPr>
        <w:jc w:val="center"/>
        <w:rPr>
          <w:sz w:val="24"/>
          <w:szCs w:val="24"/>
        </w:rPr>
      </w:pPr>
    </w:p>
    <w:p w14:paraId="4623547E" w14:textId="77777777" w:rsidR="00D92D65" w:rsidRDefault="00D92D65">
      <w:pPr>
        <w:jc w:val="center"/>
      </w:pPr>
    </w:p>
    <w:p w14:paraId="546D332C" w14:textId="77777777" w:rsidR="00D92D65" w:rsidRDefault="00D92D65">
      <w:pPr>
        <w:jc w:val="center"/>
      </w:pPr>
    </w:p>
    <w:p w14:paraId="7C51112C" w14:textId="77777777" w:rsidR="00D92D65" w:rsidRPr="00B20408" w:rsidRDefault="00B20408" w:rsidP="00B20408">
      <w:r>
        <w:rPr>
          <w:noProof/>
          <w:lang w:val="pl-PL"/>
        </w:rPr>
        <w:drawing>
          <wp:inline distT="0" distB="0" distL="0" distR="0" wp14:anchorId="4826C682" wp14:editId="129A4FCE">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430" cy="1333902"/>
                    </a:xfrm>
                    <a:prstGeom prst="rect">
                      <a:avLst/>
                    </a:prstGeom>
                  </pic:spPr>
                </pic:pic>
              </a:graphicData>
            </a:graphic>
          </wp:inline>
        </w:drawing>
      </w:r>
    </w:p>
    <w:p w14:paraId="4D0CBE4B" w14:textId="77777777" w:rsidR="00D92D65" w:rsidRDefault="001F61B9" w:rsidP="001F61B9">
      <w:pPr>
        <w:jc w:val="center"/>
      </w:pPr>
      <w:r>
        <w:t xml:space="preserve">                                                                                                </w:t>
      </w:r>
      <w:r w:rsidR="00F7703D">
        <w:t>Zatwierdzono w dniu:</w:t>
      </w:r>
    </w:p>
    <w:p w14:paraId="7CED2014" w14:textId="050339DA"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903FD2">
        <w:rPr>
          <w:color w:val="000000" w:themeColor="text1"/>
        </w:rPr>
        <w:t>4</w:t>
      </w:r>
      <w:r w:rsidR="000F4CA1" w:rsidRPr="003E6ECB">
        <w:rPr>
          <w:color w:val="000000" w:themeColor="text1"/>
        </w:rPr>
        <w:t>-</w:t>
      </w:r>
      <w:r w:rsidR="000F4CA1" w:rsidRPr="00991D7C">
        <w:rPr>
          <w:color w:val="000000" w:themeColor="text1"/>
        </w:rPr>
        <w:t>0</w:t>
      </w:r>
      <w:r w:rsidR="007B5261">
        <w:rPr>
          <w:color w:val="000000" w:themeColor="text1"/>
        </w:rPr>
        <w:t>7-08</w:t>
      </w:r>
    </w:p>
    <w:p w14:paraId="2FF4A17E" w14:textId="77777777" w:rsidR="00096BB6" w:rsidRPr="008A31DD" w:rsidRDefault="00096BB6" w:rsidP="00B20408">
      <w:pPr>
        <w:rPr>
          <w:sz w:val="20"/>
          <w:szCs w:val="20"/>
        </w:rPr>
      </w:pPr>
    </w:p>
    <w:p w14:paraId="56E42CEC" w14:textId="77777777" w:rsidR="00B20408" w:rsidRDefault="00B20408" w:rsidP="00B20408"/>
    <w:p w14:paraId="57C31F09" w14:textId="1AEB6B2C" w:rsidR="00F7703D" w:rsidRDefault="007B5261" w:rsidP="007B5261">
      <w:r>
        <w:t xml:space="preserve">                                                                                                        </w:t>
      </w:r>
      <w:r w:rsidR="00766976">
        <w:t>Jacek Bartczak</w:t>
      </w:r>
    </w:p>
    <w:p w14:paraId="738A744F" w14:textId="77777777" w:rsidR="00DB53C6" w:rsidRPr="00F7703D" w:rsidRDefault="00077AEE" w:rsidP="005E062D">
      <w:pPr>
        <w:jc w:val="right"/>
      </w:pPr>
      <w:r>
        <w:t xml:space="preserve"> Burmistrz</w:t>
      </w:r>
      <w:r w:rsidR="00AC2FD5">
        <w:t xml:space="preserve"> Gminy i Miasta Raszków </w:t>
      </w:r>
    </w:p>
    <w:p w14:paraId="219CE4F3" w14:textId="77777777" w:rsidR="00D92D65" w:rsidRDefault="007E5D95">
      <w:pPr>
        <w:pStyle w:val="Nagwek2"/>
      </w:pPr>
      <w:r>
        <w:lastRenderedPageBreak/>
        <w:t>I. Nazwa oraz adres Zamawiającego</w:t>
      </w:r>
    </w:p>
    <w:p w14:paraId="1B0807A2" w14:textId="77777777" w:rsidR="00250414" w:rsidRDefault="00250414" w:rsidP="00250414">
      <w:r>
        <w:t>Gmina i Miasto Raszków</w:t>
      </w:r>
    </w:p>
    <w:p w14:paraId="1E19A506" w14:textId="77777777" w:rsidR="00250414" w:rsidRDefault="00250414" w:rsidP="00250414">
      <w:r>
        <w:t>ul. Rynek 32</w:t>
      </w:r>
    </w:p>
    <w:p w14:paraId="58DCA27B" w14:textId="77777777" w:rsidR="00250414" w:rsidRDefault="00250414" w:rsidP="00250414">
      <w:r>
        <w:t xml:space="preserve">63-440 Raszków </w:t>
      </w:r>
    </w:p>
    <w:p w14:paraId="23523794" w14:textId="77777777" w:rsidR="00250414" w:rsidRDefault="00250414" w:rsidP="00250414">
      <w:r>
        <w:t xml:space="preserve">Tel. 62 734-35-10 </w:t>
      </w:r>
    </w:p>
    <w:p w14:paraId="242AFC03" w14:textId="77777777" w:rsidR="00250414" w:rsidRDefault="00250414" w:rsidP="00250414">
      <w:r>
        <w:t>Faks: 62 735 06 65</w:t>
      </w:r>
    </w:p>
    <w:p w14:paraId="2012D15D" w14:textId="77777777" w:rsidR="00250414" w:rsidRPr="00250414" w:rsidRDefault="00250414" w:rsidP="00250414">
      <w:r>
        <w:t xml:space="preserve">NIP: 622-269-55-43  REGON: 250855305 </w:t>
      </w:r>
    </w:p>
    <w:p w14:paraId="0CF6A133" w14:textId="77777777" w:rsidR="00D92D65" w:rsidRDefault="007E5D95">
      <w:pPr>
        <w:spacing w:before="240" w:after="240"/>
      </w:pPr>
      <w:r>
        <w:t>Godziny pracy Zamawiającego:</w:t>
      </w:r>
      <w:r w:rsidR="00250414">
        <w:t xml:space="preserve"> 8:00- 16:00 </w:t>
      </w:r>
    </w:p>
    <w:p w14:paraId="6C92CEC8"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713C3C5"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2C4A32CF" w14:textId="77777777" w:rsidR="00D92D65" w:rsidRDefault="007E5D95">
      <w:pPr>
        <w:pStyle w:val="Nagwek2"/>
        <w:spacing w:before="240" w:after="240"/>
      </w:pPr>
      <w:r>
        <w:t>II. Ochrona danych osobowych</w:t>
      </w:r>
    </w:p>
    <w:p w14:paraId="358C0BA9"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8A831C7"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478A81E6"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14:paraId="27A62FE5" w14:textId="739A9B51"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 xml:space="preserve">ebudowa </w:t>
      </w:r>
      <w:r w:rsidR="0020393A">
        <w:rPr>
          <w:sz w:val="20"/>
          <w:szCs w:val="20"/>
        </w:rPr>
        <w:t xml:space="preserve">drogi gminnej nr 782569P wraz z budową kanalizacji deszczowej – ul. Krotoszyńska w </w:t>
      </w:r>
      <w:proofErr w:type="spellStart"/>
      <w:r w:rsidR="0020393A">
        <w:rPr>
          <w:sz w:val="20"/>
          <w:szCs w:val="20"/>
        </w:rPr>
        <w:t>Ligocie</w:t>
      </w:r>
      <w:r w:rsidR="00903FD2">
        <w:rPr>
          <w:sz w:val="20"/>
          <w:szCs w:val="20"/>
        </w:rPr>
        <w:t>j</w:t>
      </w:r>
      <w:proofErr w:type="spellEnd"/>
      <w:r w:rsidR="001434D3">
        <w:rPr>
          <w:sz w:val="20"/>
          <w:szCs w:val="20"/>
        </w:rPr>
        <w:t>”</w:t>
      </w:r>
      <w:r w:rsidR="00250414">
        <w:rPr>
          <w:sz w:val="20"/>
          <w:szCs w:val="20"/>
        </w:rPr>
        <w:t xml:space="preserve"> </w:t>
      </w:r>
      <w:r w:rsidR="002878D6">
        <w:rPr>
          <w:sz w:val="20"/>
          <w:szCs w:val="20"/>
        </w:rPr>
        <w:t xml:space="preserve">w trybie podstawowym bez negocjacji. </w:t>
      </w:r>
    </w:p>
    <w:p w14:paraId="2D8827C7"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B6AD0FD"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E04FA1"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75BA589"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71EA4EA2"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44D7A33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9CA93B"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814FDC5"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8585764"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301D7597"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7534E8A9"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09CE8E30"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54318567"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AD7A294"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84B94C" w14:textId="77777777" w:rsidR="00D92D65" w:rsidRDefault="007E5D95">
      <w:pPr>
        <w:pStyle w:val="Nagwek2"/>
        <w:spacing w:before="240" w:after="240"/>
      </w:pPr>
      <w:r>
        <w:t>III. Tryb udzielania zamówienia</w:t>
      </w:r>
    </w:p>
    <w:p w14:paraId="37C54E8F"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27639566"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32672E8A"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3B713EB9"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14:paraId="028009D7"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5062D4A"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59041B7E"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D9F96AC"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3E63E9E0" w14:textId="77777777"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14:paraId="1A10025B" w14:textId="77777777"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14:paraId="73371793" w14:textId="77777777"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14:paraId="23905D49" w14:textId="77777777" w:rsidR="006A5AD9" w:rsidRDefault="006A5AD9" w:rsidP="00F22C18">
      <w:pPr>
        <w:spacing w:line="360" w:lineRule="auto"/>
        <w:ind w:left="426"/>
        <w:jc w:val="both"/>
        <w:rPr>
          <w:i/>
          <w:sz w:val="20"/>
          <w:szCs w:val="20"/>
        </w:rPr>
      </w:pPr>
      <w:r>
        <w:rPr>
          <w:i/>
          <w:sz w:val="20"/>
          <w:szCs w:val="20"/>
        </w:rPr>
        <w:t xml:space="preserve">Sposób weryfikacji tych osób: </w:t>
      </w:r>
    </w:p>
    <w:p w14:paraId="74578F29" w14:textId="77777777"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14:paraId="5E1C0956" w14:textId="77777777"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14:paraId="749F0261" w14:textId="77777777"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14:paraId="132B30C9" w14:textId="77777777"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AFB5812" w14:textId="77777777" w:rsidR="00D92D65" w:rsidRDefault="007E5D95">
      <w:pPr>
        <w:pStyle w:val="Nagwek2"/>
        <w:spacing w:before="240" w:after="240"/>
      </w:pPr>
      <w:r>
        <w:t>IV. Opis przedmiotu zamówienia</w:t>
      </w:r>
    </w:p>
    <w:p w14:paraId="176EAE91" w14:textId="0ABC4D0B" w:rsidR="00E622CD" w:rsidRPr="0020393A" w:rsidRDefault="00D451C1" w:rsidP="007A2D80">
      <w:pPr>
        <w:numPr>
          <w:ilvl w:val="0"/>
          <w:numId w:val="1"/>
        </w:numPr>
        <w:spacing w:before="240" w:line="360" w:lineRule="auto"/>
        <w:ind w:left="-19"/>
        <w:jc w:val="both"/>
        <w:rPr>
          <w:b/>
          <w:bCs/>
          <w:sz w:val="20"/>
          <w:szCs w:val="20"/>
          <w:u w:val="single"/>
        </w:rPr>
      </w:pPr>
      <w:r w:rsidRPr="00E622CD">
        <w:rPr>
          <w:sz w:val="20"/>
          <w:szCs w:val="20"/>
        </w:rPr>
        <w:t xml:space="preserve">Przedmiotem </w:t>
      </w:r>
      <w:r w:rsidR="0020393A">
        <w:rPr>
          <w:sz w:val="20"/>
          <w:szCs w:val="20"/>
        </w:rPr>
        <w:t>zamówienia jest realizacja zadania pn</w:t>
      </w:r>
      <w:r w:rsidR="0020393A" w:rsidRPr="0020393A">
        <w:rPr>
          <w:b/>
          <w:bCs/>
          <w:sz w:val="20"/>
          <w:szCs w:val="20"/>
        </w:rPr>
        <w:t>.: „Przebudowa drogi gminnej nr 782569P wraz z budową kanalizacji deszczowej – ul. Krotoszyńska w Ligocie”</w:t>
      </w:r>
    </w:p>
    <w:p w14:paraId="7681BA86" w14:textId="110A9814" w:rsidR="0020393A" w:rsidRPr="0020393A" w:rsidRDefault="0020393A" w:rsidP="0020393A">
      <w:pPr>
        <w:spacing w:before="240" w:line="360" w:lineRule="auto"/>
        <w:ind w:left="-19"/>
        <w:jc w:val="both"/>
        <w:rPr>
          <w:b/>
          <w:bCs/>
          <w:sz w:val="20"/>
          <w:szCs w:val="20"/>
          <w:u w:val="single"/>
        </w:rPr>
      </w:pPr>
      <w:r>
        <w:rPr>
          <w:b/>
          <w:bCs/>
          <w:sz w:val="20"/>
          <w:szCs w:val="20"/>
        </w:rPr>
        <w:t>Zadanie realizowane jest w ramach Rządowego Funduszu Polski Ład, Programu Inwestycji Strategicznych i uzyskało wstępna promesę z Banku Gospodarstwa Krajowego, dalej jako „BGK” dotyczącą finasowania zadania inwestycyjnego o numerze Edycja8/2023/1688/</w:t>
      </w:r>
      <w:proofErr w:type="spellStart"/>
      <w:r>
        <w:rPr>
          <w:b/>
          <w:bCs/>
          <w:sz w:val="20"/>
          <w:szCs w:val="20"/>
        </w:rPr>
        <w:t>PolskiLad</w:t>
      </w:r>
      <w:proofErr w:type="spellEnd"/>
    </w:p>
    <w:p w14:paraId="0C2BA641" w14:textId="4502C293" w:rsidR="00B20E11" w:rsidRPr="0020393A" w:rsidRDefault="0020393A" w:rsidP="007A2D80">
      <w:pPr>
        <w:numPr>
          <w:ilvl w:val="0"/>
          <w:numId w:val="1"/>
        </w:numPr>
        <w:spacing w:before="240" w:line="360" w:lineRule="auto"/>
        <w:ind w:left="-19"/>
        <w:jc w:val="both"/>
        <w:rPr>
          <w:sz w:val="20"/>
          <w:szCs w:val="20"/>
          <w:u w:val="single"/>
        </w:rPr>
      </w:pPr>
      <w:r>
        <w:rPr>
          <w:b/>
          <w:bCs/>
          <w:sz w:val="20"/>
          <w:szCs w:val="20"/>
        </w:rPr>
        <w:t>Szczegółowy opis przedmiotu zamówienia.</w:t>
      </w:r>
    </w:p>
    <w:p w14:paraId="1206F40A" w14:textId="547B394C" w:rsidR="0044775D" w:rsidRDefault="0020393A" w:rsidP="007B5261">
      <w:pPr>
        <w:spacing w:before="240" w:line="360" w:lineRule="auto"/>
        <w:ind w:left="-19"/>
        <w:jc w:val="both"/>
        <w:rPr>
          <w:sz w:val="20"/>
          <w:szCs w:val="20"/>
        </w:rPr>
      </w:pPr>
      <w:r>
        <w:rPr>
          <w:sz w:val="20"/>
          <w:szCs w:val="20"/>
        </w:rPr>
        <w:t xml:space="preserve">Przedmiotem zamówienia jest zadanie polegające na wykonaniu dokumentacji projektowej oraz wykonaniu robót budowlanych </w:t>
      </w:r>
      <w:r w:rsidR="008D2D67">
        <w:rPr>
          <w:sz w:val="20"/>
          <w:szCs w:val="20"/>
        </w:rPr>
        <w:t>polegających na przebudowie drogi gminnej nr 782569P – ul. Krotoszyńska w Ligocie na odcinku o długości około 2365m, a jej początek zlokalizowany jest na połączeniu z drogą powiatową nr 5285P. W stanie istniejącym droga posiada nawierzchnię bitumiczną o szer. Zmiennej 3,2-4,8 m, która jest w złym stanie technicznym. Występują liczne ubytki i spękania. W otoczeniu inwestycji występują budynki mieszkalne, gospodarstwa rolne, a w pozostałej części pola uprawne. Przy drodze brak chodnika, co przy uwzględnieniu szerokości jezdni, konstrukcji drogi oraz dużego natężenia ruchu stanowi istotne zagrożenie dla bezpieczeństwa ruchu pieszego i rowerowego. W chwili obecnej wody opadowe spływają częściowo w kierunku rowu melioracyjnego oraz na teren przyległy do drogi. W ramach zadania polegającego na przebudowie drogi gminnej zostanie wykonane m. in. nawierzchnia bitumiczna jezdni szer. 5,0-5,5 – nawierzchnia chodnika oraz zjazdów z betonowej  kostki brukowej. Chodnik po jednej stronie drogi o szer. 1,8 m, kanalizacja deszczowa oraz odmulenie istniejących rowów.</w:t>
      </w:r>
    </w:p>
    <w:p w14:paraId="4792EE5B" w14:textId="6B50B399" w:rsidR="008425C1" w:rsidRDefault="008425C1" w:rsidP="0020393A">
      <w:pPr>
        <w:spacing w:before="240" w:line="360" w:lineRule="auto"/>
        <w:ind w:left="-19"/>
        <w:jc w:val="both"/>
        <w:rPr>
          <w:sz w:val="20"/>
          <w:szCs w:val="20"/>
        </w:rPr>
      </w:pPr>
      <w:r>
        <w:rPr>
          <w:sz w:val="20"/>
          <w:szCs w:val="20"/>
        </w:rPr>
        <w:t xml:space="preserve">Zakres zamówienia ujęty w Programie Funkcjonalno – Użytkowym obejmuje: </w:t>
      </w:r>
    </w:p>
    <w:p w14:paraId="1A22BA68" w14:textId="345DC56D" w:rsidR="008425C1" w:rsidRPr="00710650" w:rsidRDefault="008425C1" w:rsidP="008425C1">
      <w:pPr>
        <w:spacing w:line="360" w:lineRule="auto"/>
        <w:jc w:val="both"/>
        <w:rPr>
          <w:sz w:val="20"/>
          <w:szCs w:val="20"/>
          <w:u w:val="single"/>
        </w:rPr>
      </w:pPr>
      <w:r w:rsidRPr="00710650">
        <w:rPr>
          <w:sz w:val="20"/>
          <w:szCs w:val="20"/>
        </w:rPr>
        <w:t xml:space="preserve">− sporządzenie projektów budowlanych, technicznych, wykonawczych (oddzielnie dla każdej z branż) i uzyskanie dla nich wynikających z przepisów opinii, zgód, uzgodnień i pozwoleń oraz uzyskanie decyzji umożliwiającej wykonanie robót budowlanych; </w:t>
      </w:r>
      <w:r w:rsidR="00710650" w:rsidRPr="00710650">
        <w:rPr>
          <w:sz w:val="20"/>
          <w:szCs w:val="20"/>
          <w:u w:val="single"/>
        </w:rPr>
        <w:t xml:space="preserve">- jeżeli będą wymagane </w:t>
      </w:r>
    </w:p>
    <w:p w14:paraId="4155E260" w14:textId="78DD423F" w:rsidR="008425C1" w:rsidRPr="00710650" w:rsidRDefault="008425C1" w:rsidP="008425C1">
      <w:pPr>
        <w:spacing w:line="360" w:lineRule="auto"/>
        <w:jc w:val="both"/>
        <w:rPr>
          <w:sz w:val="20"/>
          <w:szCs w:val="20"/>
          <w:u w:val="single"/>
        </w:rPr>
      </w:pPr>
      <w:r w:rsidRPr="00710650">
        <w:rPr>
          <w:sz w:val="20"/>
          <w:szCs w:val="20"/>
        </w:rPr>
        <w:t xml:space="preserve">- projekty związane z kolizjami z sieciami istniejącymi (zgodnie z uzgodnieniami branżowymi, o które należy wystąpić do poszczególnych gestorów sieci) </w:t>
      </w:r>
      <w:r w:rsidR="00710650" w:rsidRPr="00710650">
        <w:rPr>
          <w:sz w:val="20"/>
          <w:szCs w:val="20"/>
          <w:u w:val="single"/>
        </w:rPr>
        <w:t xml:space="preserve">– jeżeli będą wymagane </w:t>
      </w:r>
    </w:p>
    <w:p w14:paraId="16DA585E" w14:textId="77777777" w:rsidR="008425C1" w:rsidRPr="00710650" w:rsidRDefault="008425C1" w:rsidP="008425C1">
      <w:pPr>
        <w:spacing w:line="360" w:lineRule="auto"/>
        <w:jc w:val="both"/>
        <w:rPr>
          <w:sz w:val="20"/>
          <w:szCs w:val="20"/>
        </w:rPr>
      </w:pPr>
      <w:r w:rsidRPr="00710650">
        <w:rPr>
          <w:sz w:val="20"/>
          <w:szCs w:val="20"/>
        </w:rPr>
        <w:t xml:space="preserve">− sporządzenie specyfikacji technicznych wykonania i odbioru robót budowlanych; </w:t>
      </w:r>
    </w:p>
    <w:p w14:paraId="517CB94E" w14:textId="77777777" w:rsidR="008425C1" w:rsidRPr="00710650" w:rsidRDefault="008425C1" w:rsidP="008425C1">
      <w:pPr>
        <w:spacing w:line="360" w:lineRule="auto"/>
        <w:jc w:val="both"/>
        <w:rPr>
          <w:sz w:val="20"/>
          <w:szCs w:val="20"/>
        </w:rPr>
      </w:pPr>
      <w:r w:rsidRPr="00710650">
        <w:rPr>
          <w:sz w:val="20"/>
          <w:szCs w:val="20"/>
        </w:rPr>
        <w:t xml:space="preserve">− obsługę geodezyjną; </w:t>
      </w:r>
    </w:p>
    <w:p w14:paraId="38DDD727" w14:textId="77777777" w:rsidR="008425C1" w:rsidRPr="00710650" w:rsidRDefault="008425C1" w:rsidP="008425C1">
      <w:pPr>
        <w:spacing w:line="360" w:lineRule="auto"/>
        <w:jc w:val="both"/>
        <w:rPr>
          <w:sz w:val="20"/>
          <w:szCs w:val="20"/>
        </w:rPr>
      </w:pPr>
      <w:r w:rsidRPr="00710650">
        <w:rPr>
          <w:sz w:val="20"/>
          <w:szCs w:val="20"/>
        </w:rPr>
        <w:lastRenderedPageBreak/>
        <w:t xml:space="preserve">− obsługę geologiczno-inżynierską; </w:t>
      </w:r>
    </w:p>
    <w:p w14:paraId="3193C9A3" w14:textId="77777777" w:rsidR="008425C1" w:rsidRPr="00710650" w:rsidRDefault="008425C1" w:rsidP="008425C1">
      <w:pPr>
        <w:spacing w:line="360" w:lineRule="auto"/>
        <w:jc w:val="both"/>
        <w:rPr>
          <w:sz w:val="20"/>
          <w:szCs w:val="20"/>
        </w:rPr>
      </w:pPr>
      <w:r w:rsidRPr="00710650">
        <w:rPr>
          <w:sz w:val="20"/>
          <w:szCs w:val="20"/>
        </w:rPr>
        <w:t xml:space="preserve">− opracowanie i zatwierdzenie projektów organizacji ruchu na czas robót oraz stałej organizacji ruchu; </w:t>
      </w:r>
    </w:p>
    <w:p w14:paraId="0DAB3D39" w14:textId="77777777" w:rsidR="008425C1" w:rsidRPr="00710650" w:rsidRDefault="008425C1" w:rsidP="008425C1">
      <w:pPr>
        <w:spacing w:line="360" w:lineRule="auto"/>
        <w:jc w:val="both"/>
        <w:rPr>
          <w:sz w:val="20"/>
          <w:szCs w:val="20"/>
        </w:rPr>
      </w:pPr>
      <w:r w:rsidRPr="00710650">
        <w:rPr>
          <w:sz w:val="20"/>
          <w:szCs w:val="20"/>
        </w:rPr>
        <w:t xml:space="preserve">− wykonanie robót budowlanych na podstawie powyższych projektów; </w:t>
      </w:r>
    </w:p>
    <w:p w14:paraId="7D58605C" w14:textId="77777777" w:rsidR="008425C1" w:rsidRPr="00710650" w:rsidRDefault="008425C1" w:rsidP="008425C1">
      <w:pPr>
        <w:spacing w:line="360" w:lineRule="auto"/>
        <w:jc w:val="both"/>
        <w:rPr>
          <w:sz w:val="20"/>
          <w:szCs w:val="20"/>
        </w:rPr>
      </w:pPr>
      <w:r w:rsidRPr="00710650">
        <w:rPr>
          <w:sz w:val="20"/>
          <w:szCs w:val="20"/>
        </w:rPr>
        <w:t xml:space="preserve">− przeprowadzenie wymaganych prób i badań oraz przygotowanie dokumentów związanych z oddaniem zadania do użytkowania; </w:t>
      </w:r>
    </w:p>
    <w:p w14:paraId="4275B384" w14:textId="77777777" w:rsidR="008425C1" w:rsidRPr="00710650" w:rsidRDefault="008425C1" w:rsidP="008425C1">
      <w:pPr>
        <w:spacing w:line="360" w:lineRule="auto"/>
        <w:jc w:val="both"/>
        <w:rPr>
          <w:sz w:val="20"/>
          <w:szCs w:val="20"/>
        </w:rPr>
      </w:pPr>
      <w:r w:rsidRPr="00710650">
        <w:rPr>
          <w:sz w:val="20"/>
          <w:szCs w:val="20"/>
        </w:rPr>
        <w:t xml:space="preserve">− uzyskanie w imieniu Zamawiającego decyzji o pozwoleniu na użytkowanie; </w:t>
      </w:r>
    </w:p>
    <w:p w14:paraId="38749FCD" w14:textId="77777777" w:rsidR="008425C1" w:rsidRPr="00710650" w:rsidRDefault="008425C1" w:rsidP="008425C1">
      <w:pPr>
        <w:spacing w:line="360" w:lineRule="auto"/>
        <w:jc w:val="both"/>
        <w:rPr>
          <w:sz w:val="20"/>
          <w:szCs w:val="20"/>
        </w:rPr>
      </w:pPr>
      <w:r w:rsidRPr="00710650">
        <w:rPr>
          <w:sz w:val="20"/>
          <w:szCs w:val="20"/>
        </w:rPr>
        <w:t xml:space="preserve">− opłaty za wszelkie nadzory obce, badania, testy, itp.; </w:t>
      </w:r>
    </w:p>
    <w:p w14:paraId="6D2354EF" w14:textId="77777777" w:rsidR="008425C1" w:rsidRPr="00710650" w:rsidRDefault="008425C1" w:rsidP="008425C1">
      <w:pPr>
        <w:spacing w:line="360" w:lineRule="auto"/>
        <w:jc w:val="both"/>
        <w:rPr>
          <w:sz w:val="20"/>
          <w:szCs w:val="20"/>
        </w:rPr>
      </w:pPr>
      <w:r w:rsidRPr="00710650">
        <w:rPr>
          <w:sz w:val="20"/>
          <w:szCs w:val="20"/>
        </w:rPr>
        <w:t xml:space="preserve">− nadzór autorski projektanta; </w:t>
      </w:r>
    </w:p>
    <w:p w14:paraId="7F7E5061" w14:textId="77777777" w:rsidR="008425C1" w:rsidRPr="00710650" w:rsidRDefault="008425C1" w:rsidP="008425C1">
      <w:pPr>
        <w:spacing w:line="360" w:lineRule="auto"/>
        <w:jc w:val="both"/>
        <w:rPr>
          <w:sz w:val="20"/>
          <w:szCs w:val="20"/>
        </w:rPr>
      </w:pPr>
      <w:r w:rsidRPr="00710650">
        <w:rPr>
          <w:sz w:val="20"/>
          <w:szCs w:val="20"/>
        </w:rPr>
        <w:t xml:space="preserve">− geodezyjną inwentaryzację powykonawczą; </w:t>
      </w:r>
    </w:p>
    <w:p w14:paraId="7E9E2831" w14:textId="78F8303F" w:rsidR="00E622CD" w:rsidRPr="008425C1" w:rsidRDefault="008425C1" w:rsidP="008425C1">
      <w:pPr>
        <w:spacing w:line="360" w:lineRule="auto"/>
        <w:jc w:val="both"/>
        <w:rPr>
          <w:sz w:val="20"/>
          <w:szCs w:val="20"/>
        </w:rPr>
      </w:pPr>
      <w:r w:rsidRPr="00710650">
        <w:rPr>
          <w:sz w:val="20"/>
          <w:szCs w:val="20"/>
        </w:rPr>
        <w:t>− projektową dokumentację powykonawczą.</w:t>
      </w:r>
    </w:p>
    <w:p w14:paraId="620FDA30" w14:textId="77777777" w:rsidR="008425C1" w:rsidRPr="00E622CD" w:rsidRDefault="008425C1" w:rsidP="00E622CD">
      <w:pPr>
        <w:pStyle w:val="Akapitzlist"/>
        <w:spacing w:line="360" w:lineRule="auto"/>
        <w:jc w:val="both"/>
        <w:rPr>
          <w:color w:val="000000" w:themeColor="text1"/>
          <w:sz w:val="20"/>
          <w:szCs w:val="20"/>
        </w:rPr>
      </w:pPr>
    </w:p>
    <w:p w14:paraId="06E234FD" w14:textId="77777777"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14:paraId="6768013C" w14:textId="77777777" w:rsidR="0044775D" w:rsidRPr="0044775D" w:rsidRDefault="0044775D" w:rsidP="0044775D">
      <w:pPr>
        <w:spacing w:after="120" w:line="360" w:lineRule="auto"/>
        <w:jc w:val="both"/>
        <w:rPr>
          <w:sz w:val="20"/>
          <w:szCs w:val="20"/>
        </w:rPr>
      </w:pPr>
      <w:r w:rsidRPr="0044775D">
        <w:rPr>
          <w:sz w:val="20"/>
          <w:szCs w:val="20"/>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robót budowlanych. </w:t>
      </w:r>
    </w:p>
    <w:p w14:paraId="1C0447D2" w14:textId="77777777" w:rsidR="0044775D" w:rsidRPr="0044775D" w:rsidRDefault="0044775D" w:rsidP="0044775D">
      <w:pPr>
        <w:spacing w:after="120" w:line="360" w:lineRule="auto"/>
        <w:jc w:val="both"/>
        <w:rPr>
          <w:sz w:val="20"/>
          <w:szCs w:val="20"/>
        </w:rPr>
      </w:pPr>
      <w:r w:rsidRPr="0044775D">
        <w:rPr>
          <w:sz w:val="20"/>
          <w:szCs w:val="20"/>
        </w:rPr>
        <w:t xml:space="preserve">W sytuacji, gdy w dokumentacji technicznej wskazano normy, oceny techniczne, specyfikacje techniczne i systemy referencji technicznych, o których mowa w art. 101 ust. 1 – 3 ustawy </w:t>
      </w:r>
      <w:proofErr w:type="spellStart"/>
      <w:r w:rsidRPr="0044775D">
        <w:rPr>
          <w:sz w:val="20"/>
          <w:szCs w:val="20"/>
        </w:rPr>
        <w:t>Pzp</w:t>
      </w:r>
      <w:proofErr w:type="spellEnd"/>
      <w:r w:rsidRPr="0044775D">
        <w:rPr>
          <w:sz w:val="20"/>
          <w:szCs w:val="20"/>
        </w:rPr>
        <w:t xml:space="preserve">, zamawiający dopuszcza rozwiązania równoważne opisywanym, a odniesieniu takiemu towarzyszą wyrazy „lub równoważne”. Zamawiający dopuszcza zastosowanie rozwiązań równoważnych – pod warunkiem, że zagwarantują one realizację robót w zgodzie z SWZ i pozwolą na uzyskanie parametrów nie gorszych niż przewidzianych w dokumentacji technicznej, natomiast Wykonawca zobowiązany jest udowodnić w ofercie, w szczególności za pomocą przedmiotowych środków dowodowych, o których mowa w art. 104–107 ustawy </w:t>
      </w:r>
      <w:proofErr w:type="spellStart"/>
      <w:r w:rsidRPr="0044775D">
        <w:rPr>
          <w:sz w:val="20"/>
          <w:szCs w:val="20"/>
        </w:rPr>
        <w:t>Pzp</w:t>
      </w:r>
      <w:proofErr w:type="spellEnd"/>
      <w:r w:rsidRPr="0044775D">
        <w:rPr>
          <w:sz w:val="20"/>
          <w:szCs w:val="20"/>
        </w:rPr>
        <w:t xml:space="preserve">, że proponowane rozwiązania w równoważnym stopniu spełniają wymagania określone w opisie przedmiotu zamówienia. </w:t>
      </w:r>
    </w:p>
    <w:p w14:paraId="603CE0A7" w14:textId="39A53B29" w:rsidR="0044775D" w:rsidRPr="0044775D" w:rsidRDefault="0044775D" w:rsidP="0044775D">
      <w:pPr>
        <w:spacing w:after="120" w:line="360" w:lineRule="auto"/>
        <w:jc w:val="both"/>
        <w:rPr>
          <w:sz w:val="20"/>
          <w:szCs w:val="20"/>
        </w:rPr>
      </w:pPr>
      <w:r w:rsidRPr="0044775D">
        <w:rPr>
          <w:sz w:val="20"/>
          <w:szCs w:val="20"/>
        </w:rPr>
        <w:t>Wykonawca ponosi wszelkie koszty związane z zastosowaniem rozwiązań równoważnych.</w:t>
      </w:r>
    </w:p>
    <w:p w14:paraId="5EF1019D" w14:textId="2FCCD610"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14:paraId="5ED7D267" w14:textId="77777777" w:rsidR="00A70F4A" w:rsidRPr="00A70F4A" w:rsidRDefault="00A70F4A" w:rsidP="00C17B03">
      <w:pPr>
        <w:pStyle w:val="Default"/>
        <w:spacing w:line="360" w:lineRule="auto"/>
        <w:rPr>
          <w:rFonts w:ascii="Arial" w:hAnsi="Arial" w:cs="Arial"/>
          <w:b/>
          <w:sz w:val="20"/>
          <w:szCs w:val="20"/>
        </w:rPr>
      </w:pPr>
    </w:p>
    <w:p w14:paraId="18AFA89D" w14:textId="77777777"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14:paraId="25E457CB" w14:textId="23D604FC" w:rsidR="006903C7" w:rsidRDefault="0044775D" w:rsidP="006903C7">
      <w:pPr>
        <w:pStyle w:val="Akapitzlist"/>
        <w:spacing w:line="360" w:lineRule="auto"/>
        <w:ind w:left="595"/>
        <w:rPr>
          <w:rFonts w:eastAsia="Times New Roman"/>
          <w:sz w:val="20"/>
          <w:szCs w:val="20"/>
        </w:rPr>
      </w:pPr>
      <w:r>
        <w:rPr>
          <w:rFonts w:eastAsia="Times New Roman"/>
          <w:sz w:val="20"/>
          <w:szCs w:val="20"/>
        </w:rPr>
        <w:t xml:space="preserve">45233120-6 Roboty w zakresie budowy dróg </w:t>
      </w:r>
    </w:p>
    <w:p w14:paraId="1B4368C2" w14:textId="603C54E8" w:rsidR="0044775D" w:rsidRDefault="0044775D" w:rsidP="006903C7">
      <w:pPr>
        <w:pStyle w:val="Akapitzlist"/>
        <w:spacing w:line="360" w:lineRule="auto"/>
        <w:ind w:left="595"/>
        <w:rPr>
          <w:rFonts w:eastAsia="Times New Roman"/>
          <w:sz w:val="20"/>
          <w:szCs w:val="20"/>
        </w:rPr>
      </w:pPr>
      <w:r>
        <w:rPr>
          <w:rFonts w:eastAsia="Times New Roman"/>
          <w:sz w:val="20"/>
          <w:szCs w:val="20"/>
        </w:rPr>
        <w:t xml:space="preserve">45233220-7 Roboty w zakresie nawierzchni dróg </w:t>
      </w:r>
    </w:p>
    <w:p w14:paraId="563322E4" w14:textId="0CA4C682" w:rsidR="0044775D" w:rsidRDefault="0044775D" w:rsidP="006903C7">
      <w:pPr>
        <w:pStyle w:val="Akapitzlist"/>
        <w:spacing w:line="360" w:lineRule="auto"/>
        <w:ind w:left="595"/>
        <w:rPr>
          <w:rFonts w:eastAsia="Times New Roman"/>
          <w:sz w:val="20"/>
          <w:szCs w:val="20"/>
        </w:rPr>
      </w:pPr>
      <w:r>
        <w:rPr>
          <w:rFonts w:eastAsia="Times New Roman"/>
          <w:sz w:val="20"/>
          <w:szCs w:val="20"/>
        </w:rPr>
        <w:t xml:space="preserve">71242000-6 Przygotowanie przedsięwzięcia i projektu, oszacowanie kosztów </w:t>
      </w:r>
    </w:p>
    <w:p w14:paraId="0B1FECB8" w14:textId="16785A2F" w:rsidR="0044775D" w:rsidRDefault="0044775D" w:rsidP="006903C7">
      <w:pPr>
        <w:pStyle w:val="Akapitzlist"/>
        <w:spacing w:line="360" w:lineRule="auto"/>
        <w:ind w:left="595"/>
        <w:rPr>
          <w:rFonts w:eastAsia="Times New Roman"/>
          <w:sz w:val="20"/>
          <w:szCs w:val="20"/>
        </w:rPr>
      </w:pPr>
    </w:p>
    <w:p w14:paraId="4408C889" w14:textId="77777777" w:rsidR="006903C7" w:rsidRPr="00F52BBD" w:rsidRDefault="006903C7" w:rsidP="006903C7">
      <w:pPr>
        <w:spacing w:line="360" w:lineRule="auto"/>
        <w:ind w:left="434"/>
        <w:jc w:val="both"/>
        <w:rPr>
          <w:sz w:val="20"/>
          <w:szCs w:val="20"/>
          <w:u w:val="single"/>
        </w:rPr>
      </w:pPr>
    </w:p>
    <w:p w14:paraId="2001F5AE" w14:textId="77777777"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14:paraId="4F601014" w14:textId="77777777" w:rsidR="0044775D" w:rsidRPr="0044775D" w:rsidRDefault="0044775D" w:rsidP="0044775D">
      <w:pPr>
        <w:tabs>
          <w:tab w:val="left" w:pos="708"/>
        </w:tabs>
        <w:spacing w:before="120" w:line="360" w:lineRule="auto"/>
        <w:jc w:val="both"/>
        <w:outlineLvl w:val="1"/>
        <w:rPr>
          <w:bCs/>
          <w:iCs/>
          <w:color w:val="000000"/>
          <w:sz w:val="20"/>
          <w:szCs w:val="20"/>
          <w:lang w:val="x-none" w:eastAsia="x-none"/>
        </w:rPr>
      </w:pPr>
      <w:r w:rsidRPr="0044775D">
        <w:rPr>
          <w:bCs/>
          <w:iCs/>
          <w:color w:val="000000"/>
          <w:sz w:val="20"/>
          <w:szCs w:val="20"/>
          <w:lang w:eastAsia="x-none"/>
        </w:rPr>
        <w:t>Zamawiający odstąpił od podziału zamówienia na części z uwagi na fakt, że mogłoby to skutkować nadmiernymi trudnościami technicznymi oraz nadmiernymi kosztami wykonania zamówienia, ponadto potrzeba skoordynowania działań różnych wykonawców realizujących poszczególne części zamówienia mogłaby poważnie zagrozić właściwemu wykonaniu zamówienia.</w:t>
      </w:r>
    </w:p>
    <w:p w14:paraId="3355B625" w14:textId="77777777" w:rsidR="0044775D" w:rsidRPr="0044775D" w:rsidRDefault="0044775D" w:rsidP="0044775D">
      <w:pPr>
        <w:spacing w:before="120" w:line="360" w:lineRule="auto"/>
        <w:jc w:val="both"/>
        <w:outlineLvl w:val="1"/>
        <w:rPr>
          <w:bCs/>
          <w:iCs/>
          <w:color w:val="000000"/>
          <w:sz w:val="20"/>
          <w:szCs w:val="20"/>
          <w:lang w:eastAsia="x-none"/>
        </w:rPr>
      </w:pPr>
      <w:r w:rsidRPr="0044775D">
        <w:rPr>
          <w:bCs/>
          <w:iCs/>
          <w:color w:val="000000"/>
          <w:sz w:val="20"/>
          <w:szCs w:val="20"/>
          <w:lang w:eastAsia="x-none"/>
        </w:rPr>
        <w:t>Niepodzielenie zamówienia na części nie naruszy zasady uczciwej konkurencji i nie spowoduje ograniczenia możliwości ubiegania się o zamówienie mniejszym podmiotom. Wykonawcy należący do MŚP nie będą mieli trudności z jego całościowym wykonaniem, gdyż zakres zamówienia nie jest duży.</w:t>
      </w:r>
    </w:p>
    <w:p w14:paraId="7A396BF9" w14:textId="77777777" w:rsidR="0044775D" w:rsidRPr="0044775D" w:rsidRDefault="0044775D" w:rsidP="0044775D">
      <w:pPr>
        <w:spacing w:before="120" w:line="360" w:lineRule="auto"/>
        <w:jc w:val="both"/>
        <w:outlineLvl w:val="1"/>
        <w:rPr>
          <w:bCs/>
          <w:iCs/>
          <w:color w:val="000000"/>
          <w:sz w:val="20"/>
          <w:szCs w:val="20"/>
          <w:lang w:eastAsia="x-none"/>
        </w:rPr>
      </w:pPr>
      <w:r w:rsidRPr="0044775D">
        <w:rPr>
          <w:bCs/>
          <w:iCs/>
          <w:color w:val="000000"/>
          <w:sz w:val="20"/>
          <w:szCs w:val="20"/>
          <w:lang w:eastAsia="x-none"/>
        </w:rPr>
        <w:t xml:space="preserve">Zgodnie z motywem 78 preambuły do Dyrektywy Parlamentu Europejskiego i Rady 2014/24/UE z dnia 26.02.2014 r. (zwanej dalej „Dyrektywą") zamówienia publiczne powinny być dostosowane do potrzeb MŚP. W Dyrektywie wskazano by Państwa członkowskie zachęcały Zamawiających do dzielenia dużych zamówień na części. Zgodnie z ww. dyrektywą Zamawiający może dokonać podziału zamówienia wg zasady ilościowej -tak by wielkość poszczególnych zamówień lepiej odpowiadała możliwością MŚP lub na zasadzie jakościowej z uwzględnieniem różnych zaangażowanych branż i specjalizacji, tak by w większym stopniu dostosować treść poszczególnych zamówień do wyspecjalizowanych sektorów MŚP. Dalej w Dyrektywie wskazano, że Zamawiający powinien mieć obowiązek rozważenia celowości podziału zamówień na części, jednocześnie zachowując swobodę autonomicznego podejmowania decyzji na każdej podstawie, jaką uzna za stosowną, nie podlegając nadzorowi administracyjnemu ani sądowemu. Jako przyczyny nie dzielenia zamówienia na części Dyrektywa wskazuje przykładowo następujące okoliczności: instytucja zamawiająca mogłaby stwierdzić, że taki podział groziłby ograniczeniem konkurencji albo nadmiernymi kosztami wykonania zamówienia, lub też potrzeba skoordynowania działań różnych wykonawców realizujących poszczególne części zamówienia mogłaby poważnie zagrozić właściwemu wykonaniu zamówienia. Wartość szacunkowa niniejszego zamówienia jest mniejsza niż progi unijne, o których mowa w art. 3 ustawy </w:t>
      </w:r>
      <w:proofErr w:type="spellStart"/>
      <w:r w:rsidRPr="0044775D">
        <w:rPr>
          <w:bCs/>
          <w:iCs/>
          <w:color w:val="000000"/>
          <w:sz w:val="20"/>
          <w:szCs w:val="20"/>
          <w:lang w:eastAsia="x-none"/>
        </w:rPr>
        <w:t>Pzp</w:t>
      </w:r>
      <w:proofErr w:type="spellEnd"/>
      <w:r w:rsidRPr="0044775D">
        <w:rPr>
          <w:bCs/>
          <w:iCs/>
          <w:color w:val="000000"/>
          <w:sz w:val="20"/>
          <w:szCs w:val="20"/>
          <w:lang w:eastAsia="x-none"/>
        </w:rPr>
        <w:t xml:space="preserve">. Biorąc to pod uwagę należy stwierdzić, że postępowanie to nie mieści się w kategorii dużych zamówień. Wobec tego ze swej natury skierowane jest do MŚP, czyli podstawowe założenie Dyrektywy, by zamówienie zostało dostosowane do potrzeb MŚP jest spełnione. </w:t>
      </w:r>
    </w:p>
    <w:p w14:paraId="3B6FE990" w14:textId="77777777" w:rsidR="0044775D" w:rsidRPr="0044775D" w:rsidRDefault="0044775D" w:rsidP="0044775D">
      <w:pPr>
        <w:spacing w:line="360" w:lineRule="auto"/>
        <w:jc w:val="both"/>
        <w:rPr>
          <w:bCs/>
          <w:iCs/>
          <w:color w:val="000000"/>
          <w:sz w:val="20"/>
          <w:szCs w:val="20"/>
        </w:rPr>
      </w:pPr>
    </w:p>
    <w:p w14:paraId="1AC03D72" w14:textId="271DC088"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14:paraId="523C22E7" w14:textId="3CCCB24A" w:rsidR="00224607" w:rsidRPr="00280D7F"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14:paraId="6813E550" w14:textId="2A829E0B" w:rsidR="00224607" w:rsidRDefault="00280D7F" w:rsidP="005530EA">
      <w:pPr>
        <w:spacing w:line="360" w:lineRule="auto"/>
        <w:jc w:val="both"/>
        <w:rPr>
          <w:b/>
          <w:sz w:val="20"/>
          <w:szCs w:val="20"/>
        </w:rPr>
      </w:pPr>
      <w:r>
        <w:rPr>
          <w:b/>
          <w:sz w:val="20"/>
          <w:szCs w:val="20"/>
        </w:rPr>
        <w:t>7</w:t>
      </w:r>
      <w:r w:rsidR="00224607">
        <w:rPr>
          <w:b/>
          <w:sz w:val="20"/>
          <w:szCs w:val="20"/>
        </w:rPr>
        <w:t>. Obowiązki wykonawcy i informacje dodatkowe:</w:t>
      </w:r>
    </w:p>
    <w:p w14:paraId="5E510F65" w14:textId="78484162"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w:t>
      </w:r>
      <w:r w:rsidR="00B13194">
        <w:rPr>
          <w:sz w:val="20"/>
          <w:szCs w:val="20"/>
        </w:rPr>
        <w:lastRenderedPageBreak/>
        <w:t>r. poz. 699</w:t>
      </w:r>
      <w:r w:rsidRPr="00166058">
        <w:rPr>
          <w:sz w:val="20"/>
          <w:szCs w:val="20"/>
        </w:rPr>
        <w:t xml:space="preserve"> ze zm.) oraz ustawy z dnia 13 września 1996r. o utrzymaniu czystości i porządku w gminach (Dz.</w:t>
      </w:r>
      <w:r w:rsidR="004D7B29">
        <w:rPr>
          <w:sz w:val="20"/>
          <w:szCs w:val="20"/>
        </w:rPr>
        <w:t xml:space="preserve"> U. z 202</w:t>
      </w:r>
      <w:r w:rsidR="00C4592F">
        <w:rPr>
          <w:sz w:val="20"/>
          <w:szCs w:val="20"/>
        </w:rPr>
        <w:t xml:space="preserve">2 </w:t>
      </w:r>
      <w:r w:rsidR="004D7B29">
        <w:rPr>
          <w:sz w:val="20"/>
          <w:szCs w:val="20"/>
        </w:rPr>
        <w:t xml:space="preserve">r. poz. </w:t>
      </w:r>
      <w:r w:rsidR="00C4592F">
        <w:rPr>
          <w:sz w:val="20"/>
          <w:szCs w:val="20"/>
        </w:rPr>
        <w:t>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66C86DA8" w14:textId="77777777" w:rsidR="00D92D65" w:rsidRDefault="00224607">
      <w:pPr>
        <w:pStyle w:val="Nagwek2"/>
      </w:pPr>
      <w:r>
        <w:t>V. Wizja lokalna</w:t>
      </w:r>
    </w:p>
    <w:p w14:paraId="3223A950" w14:textId="77777777"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0"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1D232F64" w14:textId="77777777" w:rsidR="00D92D65" w:rsidRDefault="007E5D95">
      <w:pPr>
        <w:pStyle w:val="Nagwek2"/>
      </w:pPr>
      <w:r>
        <w:t>VI. Podwykonawstwo</w:t>
      </w:r>
    </w:p>
    <w:p w14:paraId="69DDD42F"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14:paraId="7E220C80" w14:textId="77777777"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14:paraId="7B468D3F" w14:textId="77777777"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14:paraId="5CA5A8BD" w14:textId="77777777"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14:paraId="5A47486E" w14:textId="77777777" w:rsidR="00576BC3" w:rsidRDefault="00576BC3" w:rsidP="00576BC3">
      <w:pPr>
        <w:spacing w:line="360" w:lineRule="auto"/>
        <w:ind w:left="453"/>
        <w:jc w:val="both"/>
        <w:rPr>
          <w:sz w:val="20"/>
          <w:szCs w:val="20"/>
        </w:rPr>
      </w:pPr>
    </w:p>
    <w:p w14:paraId="7BB281C5" w14:textId="77777777" w:rsidR="00D92D65" w:rsidRDefault="007E5D95">
      <w:pPr>
        <w:pStyle w:val="Nagwek2"/>
      </w:pPr>
      <w:r>
        <w:t>VII. Termin wykonania zamówienia</w:t>
      </w:r>
    </w:p>
    <w:p w14:paraId="0A294C4B" w14:textId="7985ABE8" w:rsidR="00132EF4" w:rsidRDefault="00595E3F" w:rsidP="00F022A8">
      <w:pPr>
        <w:numPr>
          <w:ilvl w:val="0"/>
          <w:numId w:val="13"/>
        </w:numPr>
        <w:spacing w:before="240" w:line="360" w:lineRule="auto"/>
        <w:ind w:left="426"/>
        <w:jc w:val="both"/>
        <w:rPr>
          <w:b/>
          <w:sz w:val="20"/>
          <w:szCs w:val="20"/>
        </w:rPr>
      </w:pPr>
      <w:r w:rsidRPr="00FE0FE5">
        <w:rPr>
          <w:b/>
          <w:sz w:val="20"/>
          <w:szCs w:val="20"/>
        </w:rPr>
        <w:t>Zamówienie musi zostać</w:t>
      </w:r>
      <w:r w:rsidR="00576BC3" w:rsidRPr="00FE0FE5">
        <w:rPr>
          <w:b/>
          <w:sz w:val="20"/>
          <w:szCs w:val="20"/>
        </w:rPr>
        <w:t xml:space="preserve"> zrealizowane w terminie</w:t>
      </w:r>
      <w:r w:rsidR="00B02019" w:rsidRPr="00FE0FE5">
        <w:rPr>
          <w:b/>
          <w:sz w:val="20"/>
          <w:szCs w:val="20"/>
        </w:rPr>
        <w:t xml:space="preserve">: </w:t>
      </w:r>
      <w:r w:rsidR="00B127B1">
        <w:rPr>
          <w:b/>
          <w:sz w:val="20"/>
          <w:szCs w:val="20"/>
        </w:rPr>
        <w:t>20</w:t>
      </w:r>
      <w:r w:rsidR="00C4592F" w:rsidRPr="00FE0FE5">
        <w:rPr>
          <w:b/>
          <w:sz w:val="20"/>
          <w:szCs w:val="20"/>
        </w:rPr>
        <w:t xml:space="preserve"> </w:t>
      </w:r>
      <w:r w:rsidR="005A4D85" w:rsidRPr="00FE0FE5">
        <w:rPr>
          <w:b/>
          <w:sz w:val="20"/>
          <w:szCs w:val="20"/>
        </w:rPr>
        <w:t>mies</w:t>
      </w:r>
      <w:r w:rsidR="005A4D85">
        <w:rPr>
          <w:b/>
          <w:sz w:val="20"/>
          <w:szCs w:val="20"/>
        </w:rPr>
        <w:t>ięcy</w:t>
      </w:r>
      <w:r w:rsidR="00C4592F" w:rsidRPr="00FE0FE5">
        <w:rPr>
          <w:b/>
          <w:sz w:val="20"/>
          <w:szCs w:val="20"/>
        </w:rPr>
        <w:t xml:space="preserve"> </w:t>
      </w:r>
      <w:r w:rsidR="008B530A" w:rsidRPr="00FE0FE5">
        <w:rPr>
          <w:b/>
          <w:sz w:val="20"/>
          <w:szCs w:val="20"/>
        </w:rPr>
        <w:t xml:space="preserve">od </w:t>
      </w:r>
      <w:r w:rsidR="00C4592F" w:rsidRPr="00FE0FE5">
        <w:rPr>
          <w:b/>
          <w:sz w:val="20"/>
          <w:szCs w:val="20"/>
        </w:rPr>
        <w:t xml:space="preserve">dnia </w:t>
      </w:r>
      <w:r w:rsidR="005A4D85">
        <w:rPr>
          <w:b/>
          <w:sz w:val="20"/>
          <w:szCs w:val="20"/>
        </w:rPr>
        <w:t xml:space="preserve">zawarcia </w:t>
      </w:r>
      <w:r w:rsidR="008B530A" w:rsidRPr="00FE0FE5">
        <w:rPr>
          <w:b/>
          <w:sz w:val="20"/>
          <w:szCs w:val="20"/>
        </w:rPr>
        <w:t>umowy</w:t>
      </w:r>
      <w:r w:rsidR="005A4D85">
        <w:rPr>
          <w:b/>
          <w:sz w:val="20"/>
          <w:szCs w:val="20"/>
        </w:rPr>
        <w:t>, w tym:</w:t>
      </w:r>
    </w:p>
    <w:p w14:paraId="00FFC9DA" w14:textId="3439B770" w:rsidR="005A4D85" w:rsidRDefault="005A4D85" w:rsidP="005A4D85">
      <w:pPr>
        <w:pStyle w:val="Akapitzlist"/>
        <w:numPr>
          <w:ilvl w:val="0"/>
          <w:numId w:val="34"/>
        </w:numPr>
        <w:spacing w:before="240" w:line="360" w:lineRule="auto"/>
        <w:jc w:val="both"/>
        <w:rPr>
          <w:b/>
          <w:sz w:val="20"/>
          <w:szCs w:val="20"/>
        </w:rPr>
      </w:pPr>
      <w:r>
        <w:rPr>
          <w:bCs/>
          <w:sz w:val="20"/>
          <w:szCs w:val="20"/>
        </w:rPr>
        <w:t xml:space="preserve">Wykonanie dokumentacji projektowej wraz z uzyskaniem </w:t>
      </w:r>
      <w:r w:rsidR="00492D4C">
        <w:rPr>
          <w:bCs/>
          <w:sz w:val="20"/>
          <w:szCs w:val="20"/>
        </w:rPr>
        <w:t xml:space="preserve">pozwolenia na budowę – </w:t>
      </w:r>
      <w:r w:rsidR="00492D4C">
        <w:rPr>
          <w:b/>
          <w:sz w:val="20"/>
          <w:szCs w:val="20"/>
        </w:rPr>
        <w:t>11 miesięcy od dnia zawarcia Umowy</w:t>
      </w:r>
    </w:p>
    <w:p w14:paraId="6DB744E8" w14:textId="729AA798" w:rsidR="00492D4C" w:rsidRPr="00621C3D" w:rsidRDefault="00492D4C" w:rsidP="00492D4C">
      <w:pPr>
        <w:pStyle w:val="Akapitzlist"/>
        <w:numPr>
          <w:ilvl w:val="0"/>
          <w:numId w:val="34"/>
        </w:numPr>
        <w:spacing w:before="240" w:line="360" w:lineRule="auto"/>
        <w:jc w:val="both"/>
        <w:rPr>
          <w:b/>
          <w:sz w:val="20"/>
          <w:szCs w:val="20"/>
        </w:rPr>
      </w:pPr>
      <w:r>
        <w:rPr>
          <w:bCs/>
          <w:sz w:val="20"/>
          <w:szCs w:val="20"/>
        </w:rPr>
        <w:t xml:space="preserve">Wykonanie robót budowlanych – od dnia uzyskania pozwolenia na budowę </w:t>
      </w:r>
      <w:r>
        <w:rPr>
          <w:b/>
          <w:sz w:val="20"/>
          <w:szCs w:val="20"/>
        </w:rPr>
        <w:t xml:space="preserve">do </w:t>
      </w:r>
      <w:r w:rsidR="00B127B1">
        <w:rPr>
          <w:b/>
          <w:sz w:val="20"/>
          <w:szCs w:val="20"/>
        </w:rPr>
        <w:t>20</w:t>
      </w:r>
      <w:r>
        <w:rPr>
          <w:b/>
          <w:sz w:val="20"/>
          <w:szCs w:val="20"/>
        </w:rPr>
        <w:t xml:space="preserve"> miesięcy od dnia zawarcia umowy. </w:t>
      </w:r>
    </w:p>
    <w:p w14:paraId="2DB85339" w14:textId="77777777" w:rsidR="00D92D65" w:rsidRDefault="007E5D95">
      <w:pPr>
        <w:pStyle w:val="Nagwek2"/>
        <w:tabs>
          <w:tab w:val="left" w:pos="0"/>
        </w:tabs>
      </w:pPr>
      <w:r>
        <w:lastRenderedPageBreak/>
        <w:t>VIII. Warunki udziału w postępowaniu</w:t>
      </w:r>
    </w:p>
    <w:p w14:paraId="135D7EA9"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04D0E1C7" w14:textId="77777777"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14:paraId="5C72549A" w14:textId="77777777" w:rsidR="006B2F46" w:rsidRDefault="006B2F46" w:rsidP="006B2F46">
      <w:pPr>
        <w:spacing w:line="360" w:lineRule="auto"/>
        <w:ind w:left="426" w:right="20"/>
        <w:jc w:val="both"/>
        <w:rPr>
          <w:sz w:val="20"/>
          <w:szCs w:val="20"/>
        </w:rPr>
      </w:pPr>
    </w:p>
    <w:p w14:paraId="29247276"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7647DC86"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3DE401B5"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F224E80" w14:textId="77777777"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122A64DC" w14:textId="77777777"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7F6C162C" w14:textId="77777777"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709B9669" w14:textId="77777777"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1BE620E0" w14:textId="77777777"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14:paraId="6687E60C" w14:textId="481EE91C"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8B530A">
        <w:rPr>
          <w:b/>
          <w:sz w:val="20"/>
          <w:szCs w:val="20"/>
        </w:rPr>
        <w:t xml:space="preserve">jedno zamówienie o wartości </w:t>
      </w:r>
      <w:r w:rsidR="00B127B1">
        <w:rPr>
          <w:b/>
          <w:sz w:val="20"/>
          <w:szCs w:val="20"/>
        </w:rPr>
        <w:t>1.500.000,00</w:t>
      </w:r>
      <w:r w:rsidR="008B530A">
        <w:rPr>
          <w:b/>
          <w:sz w:val="20"/>
          <w:szCs w:val="20"/>
        </w:rPr>
        <w:t xml:space="preserve"> zł. brutto (wraz z należnym podatkiem VAT) </w:t>
      </w:r>
      <w:r w:rsidR="003E6ECB">
        <w:rPr>
          <w:b/>
          <w:sz w:val="20"/>
          <w:szCs w:val="20"/>
        </w:rPr>
        <w:t xml:space="preserve"> </w:t>
      </w:r>
      <w:r w:rsidR="00B127B1">
        <w:rPr>
          <w:b/>
          <w:sz w:val="20"/>
          <w:szCs w:val="20"/>
        </w:rPr>
        <w:t xml:space="preserve">obejmujące wykonanie robót budowlanych polegających na remoncie i/lub budowie i/lub przebudowie i/lub rozbudowie drogi o nawierzchni bitumicznej, które zostało wykonane w sposób należyty, w tym zgodnie z przepisami prawa budowlanego i prawidłowo ukończony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6914ECD" w14:textId="77777777"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xml:space="preserve">,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t>
      </w:r>
      <w:r w:rsidRPr="00A83071">
        <w:rPr>
          <w:sz w:val="20"/>
          <w:szCs w:val="20"/>
        </w:rPr>
        <w:lastRenderedPageBreak/>
        <w:t>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14:paraId="0F88CC4B" w14:textId="77777777"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14:paraId="0E12071B" w14:textId="77777777"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14:paraId="64A75094" w14:textId="77777777"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14:paraId="01CB1955" w14:textId="77777777"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14:paraId="67978401" w14:textId="77777777" w:rsidR="00D92D65" w:rsidRDefault="007E5D95">
      <w:pPr>
        <w:pStyle w:val="Nagwek2"/>
      </w:pPr>
      <w:r>
        <w:t>IX. Podstawy wykluczenia z postępowania</w:t>
      </w:r>
    </w:p>
    <w:p w14:paraId="3AB00810"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E32154C" w14:textId="77777777"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14:paraId="3267C307" w14:textId="77777777"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14:paraId="51B1A2C8"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26BEB830"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69639F">
        <w:rPr>
          <w:bCs/>
          <w:iCs/>
          <w:color w:val="000000"/>
          <w:sz w:val="20"/>
          <w:szCs w:val="20"/>
          <w:lang w:val="x-none" w:eastAsia="x-none"/>
        </w:rPr>
        <w:lastRenderedPageBreak/>
        <w:t>beneficjentem rzeczywistym od dnia 24 lutego 2022 r., o ile została wpisana na listę na podstawie decyzji w sprawie wpisu na listę rozstrzygającej o zastosowaniu środka, o którym mowa w art. 1 pkt 3;</w:t>
      </w:r>
    </w:p>
    <w:p w14:paraId="7DACC1A1"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8D4688" w14:textId="77777777" w:rsidR="0069639F" w:rsidRPr="0069639F" w:rsidRDefault="0069639F" w:rsidP="0069639F">
      <w:pPr>
        <w:spacing w:line="360" w:lineRule="auto"/>
        <w:ind w:left="812"/>
        <w:jc w:val="both"/>
        <w:rPr>
          <w:b/>
          <w:sz w:val="20"/>
          <w:szCs w:val="20"/>
          <w:lang w:val="x-none"/>
        </w:rPr>
      </w:pPr>
    </w:p>
    <w:p w14:paraId="31D7B1CA" w14:textId="77777777"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14:paraId="3ACC58D1" w14:textId="77777777"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819E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368578F2"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397DBC33"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27A9B3AA" w14:textId="77777777"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45E5102" w14:textId="77777777"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14:paraId="215681CF" w14:textId="77777777"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14:paraId="0EBEB200" w14:textId="77777777"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14:paraId="44BF6EA2" w14:textId="77777777"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14:paraId="7F04255F" w14:textId="77777777"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14:paraId="5D1ABCA0" w14:textId="77777777"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14:paraId="65C31D90" w14:textId="77777777" w:rsidR="008C0C36" w:rsidRPr="00F74EE3" w:rsidRDefault="008C0C36" w:rsidP="00F74EE3">
      <w:pPr>
        <w:spacing w:line="360" w:lineRule="auto"/>
        <w:jc w:val="both"/>
        <w:rPr>
          <w:b/>
          <w:sz w:val="20"/>
          <w:szCs w:val="20"/>
        </w:rPr>
      </w:pPr>
      <w:r>
        <w:rPr>
          <w:sz w:val="20"/>
          <w:szCs w:val="20"/>
        </w:rPr>
        <w:lastRenderedPageBreak/>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14:paraId="09521C8B" w14:textId="77777777"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14:paraId="2E1DC44F" w14:textId="77777777"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Wykonawca realizując zamówienie, będzie dysponował niezbędnymi zasobami tych podmiotów – </w:t>
      </w:r>
      <w:r w:rsidRPr="00F74EE3">
        <w:rPr>
          <w:b/>
          <w:sz w:val="20"/>
          <w:szCs w:val="20"/>
        </w:rPr>
        <w:t>Załącznik nr 3 do SWZ.</w:t>
      </w:r>
      <w:r>
        <w:rPr>
          <w:sz w:val="20"/>
          <w:szCs w:val="20"/>
        </w:rPr>
        <w:t xml:space="preserve">  </w:t>
      </w:r>
    </w:p>
    <w:p w14:paraId="429393AB" w14:textId="20D5CA1F" w:rsidR="00F74EE3" w:rsidRP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14:paraId="3294D26D" w14:textId="77777777" w:rsidR="00834F33" w:rsidRPr="00834F33" w:rsidRDefault="00834F33" w:rsidP="00834F33">
      <w:pPr>
        <w:spacing w:line="360" w:lineRule="auto"/>
        <w:rPr>
          <w:sz w:val="20"/>
          <w:szCs w:val="20"/>
        </w:rPr>
      </w:pPr>
    </w:p>
    <w:p w14:paraId="12596822" w14:textId="77777777"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0AFC8D3D" w14:textId="77777777" w:rsidR="00CA423D" w:rsidRPr="00E16841" w:rsidRDefault="00CA423D" w:rsidP="00834F33">
      <w:pPr>
        <w:spacing w:line="360" w:lineRule="auto"/>
        <w:jc w:val="both"/>
        <w:rPr>
          <w:b/>
          <w:sz w:val="20"/>
          <w:szCs w:val="20"/>
        </w:rPr>
      </w:pPr>
    </w:p>
    <w:p w14:paraId="15C30912" w14:textId="77777777"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14:paraId="763FBBF2" w14:textId="77777777" w:rsidR="00CA423D" w:rsidRPr="004B2384" w:rsidRDefault="00CA423D" w:rsidP="004B2384">
      <w:pPr>
        <w:spacing w:line="360" w:lineRule="auto"/>
        <w:jc w:val="both"/>
        <w:rPr>
          <w:sz w:val="20"/>
          <w:szCs w:val="20"/>
          <w:u w:val="single"/>
        </w:rPr>
      </w:pPr>
    </w:p>
    <w:p w14:paraId="061A2CE7" w14:textId="77777777"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14:paraId="3539424E"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14:paraId="70B18080" w14:textId="77777777" w:rsidR="00CA423D" w:rsidRDefault="00CA423D" w:rsidP="00CA423D">
      <w:pPr>
        <w:spacing w:line="360" w:lineRule="auto"/>
        <w:ind w:left="710"/>
        <w:jc w:val="both"/>
        <w:rPr>
          <w:b/>
          <w:sz w:val="20"/>
          <w:szCs w:val="20"/>
        </w:rPr>
      </w:pPr>
    </w:p>
    <w:p w14:paraId="649BAA5B" w14:textId="77777777"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14:paraId="42E348A3" w14:textId="77777777" w:rsidR="00CA423D" w:rsidRPr="00CA423D" w:rsidRDefault="00CA423D" w:rsidP="00CA423D">
      <w:pPr>
        <w:spacing w:line="360" w:lineRule="auto"/>
        <w:jc w:val="both"/>
        <w:rPr>
          <w:sz w:val="20"/>
          <w:szCs w:val="20"/>
        </w:rPr>
      </w:pPr>
    </w:p>
    <w:p w14:paraId="24667E6B" w14:textId="77777777"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w:t>
      </w:r>
      <w:r w:rsidR="00C17D6D">
        <w:rPr>
          <w:sz w:val="20"/>
          <w:szCs w:val="20"/>
        </w:rPr>
        <w:lastRenderedPageBreak/>
        <w:t xml:space="preserve">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14:paraId="0B0C8340" w14:textId="77777777" w:rsidR="00867756" w:rsidRDefault="00867756" w:rsidP="00036AC6">
      <w:pPr>
        <w:spacing w:line="360" w:lineRule="auto"/>
        <w:jc w:val="both"/>
        <w:rPr>
          <w:b/>
          <w:sz w:val="20"/>
          <w:szCs w:val="20"/>
        </w:rPr>
      </w:pPr>
    </w:p>
    <w:p w14:paraId="7A13E073" w14:textId="77777777"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7969070" w14:textId="77777777"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14:paraId="163011D9" w14:textId="77777777"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14:paraId="4D2980A8" w14:textId="77777777"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14:paraId="567664FE" w14:textId="1651E8EF" w:rsidR="00CA423D" w:rsidRPr="007B5261"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14:paraId="170D4828" w14:textId="77777777" w:rsidR="00D92D65" w:rsidRDefault="007E5D95">
      <w:pPr>
        <w:pStyle w:val="Nagwek2"/>
      </w:pPr>
      <w:r>
        <w:t>XI. Poleganie na zasobach innych podmiotów</w:t>
      </w:r>
    </w:p>
    <w:p w14:paraId="7395DEE0" w14:textId="77777777"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579427FE" w14:textId="77777777"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9CF1569" w14:textId="77777777"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8754AB1" w14:textId="77777777"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14:paraId="56BF3134" w14:textId="77777777"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7FCF8DF9" w14:textId="77777777"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88693D9" w14:textId="77777777"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3DE2D88E" w14:textId="77777777" w:rsidR="00F74EE3" w:rsidRDefault="00F74EE3" w:rsidP="00F74EE3">
      <w:pPr>
        <w:spacing w:line="360" w:lineRule="auto"/>
        <w:ind w:left="426" w:right="20"/>
        <w:jc w:val="both"/>
        <w:rPr>
          <w:sz w:val="20"/>
          <w:szCs w:val="20"/>
        </w:rPr>
      </w:pPr>
      <w:r>
        <w:rPr>
          <w:b/>
          <w:sz w:val="20"/>
          <w:szCs w:val="20"/>
        </w:rPr>
        <w:lastRenderedPageBreak/>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9A8891" w14:textId="77777777"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D75F95E" w14:textId="77777777"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14:paraId="71EC6B0E" w14:textId="77777777"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14:paraId="15D3E51C" w14:textId="77777777"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0921BC" w14:textId="77777777" w:rsidR="00F74EE3" w:rsidRPr="00F74EE3" w:rsidRDefault="00F74EE3" w:rsidP="00F74EE3"/>
    <w:p w14:paraId="62601CD6" w14:textId="77777777" w:rsidR="00D92D65" w:rsidRDefault="007E5D95">
      <w:pPr>
        <w:pStyle w:val="Nagwek2"/>
      </w:pPr>
      <w:r>
        <w:t>XII. Informacja dla Wykonawców wspólnie ubiegających się o udzielenie zamówienia</w:t>
      </w:r>
      <w:r w:rsidR="00D15377">
        <w:t>.</w:t>
      </w:r>
    </w:p>
    <w:p w14:paraId="1C3F1B2E" w14:textId="77777777"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C027A98" w14:textId="77777777"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14:paraId="4625EC9D" w14:textId="77777777" w:rsidR="00EA3ABC" w:rsidRDefault="00EA3ABC" w:rsidP="00EA3ABC">
      <w:pPr>
        <w:pStyle w:val="Akapitzlist"/>
        <w:numPr>
          <w:ilvl w:val="0"/>
          <w:numId w:val="29"/>
        </w:numPr>
        <w:spacing w:line="360" w:lineRule="auto"/>
        <w:jc w:val="both"/>
      </w:pPr>
      <w:r>
        <w:t>postępowania o udzielenie zamówienia publicznego, którego dotyczy:</w:t>
      </w:r>
    </w:p>
    <w:p w14:paraId="37F3233E" w14:textId="77777777" w:rsidR="00EA3ABC" w:rsidRDefault="00EA3ABC" w:rsidP="00EA3ABC">
      <w:pPr>
        <w:pStyle w:val="Akapitzlist"/>
        <w:numPr>
          <w:ilvl w:val="0"/>
          <w:numId w:val="29"/>
        </w:numPr>
        <w:spacing w:line="360" w:lineRule="auto"/>
        <w:jc w:val="both"/>
      </w:pPr>
      <w:r>
        <w:lastRenderedPageBreak/>
        <w:t>wszystkich Wykonawców ubiegających się wspólnie o udzielenie zamówienia,</w:t>
      </w:r>
    </w:p>
    <w:p w14:paraId="059BE40F" w14:textId="77777777" w:rsidR="00EA3ABC" w:rsidRDefault="00EA3ABC" w:rsidP="00EA3ABC">
      <w:pPr>
        <w:pStyle w:val="Akapitzlist"/>
        <w:numPr>
          <w:ilvl w:val="0"/>
          <w:numId w:val="29"/>
        </w:numPr>
        <w:spacing w:line="360" w:lineRule="auto"/>
        <w:jc w:val="both"/>
      </w:pPr>
      <w:r>
        <w:t>ustanowienie pełnomocnika oraz zakresu jego umocowania</w:t>
      </w:r>
    </w:p>
    <w:p w14:paraId="4888C174" w14:textId="77777777"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41726D36" w14:textId="77777777"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5DD483F0" w14:textId="77777777" w:rsidR="00EA3ABC" w:rsidRPr="00EA3ABC" w:rsidRDefault="00EA3ABC" w:rsidP="00EA3ABC"/>
    <w:p w14:paraId="3CD6676D" w14:textId="77777777" w:rsidR="00D92D65" w:rsidRDefault="007E5D95">
      <w:pPr>
        <w:pStyle w:val="Nagwek2"/>
        <w:spacing w:before="240" w:after="240"/>
      </w:pPr>
      <w:r w:rsidRPr="0077324D">
        <w:t xml:space="preserve">XIII. </w:t>
      </w:r>
      <w:r w:rsidR="00B229FA">
        <w:t xml:space="preserve">Sposób komunikacji oraz wyjaśnienia treści SWZ </w:t>
      </w:r>
    </w:p>
    <w:p w14:paraId="084AA741"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2FF163F"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7F053A1C"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06935277"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5CCF504F"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1848BF91"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14:paraId="39E9E17D"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5C7C3AA5" w14:textId="77777777"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3" w:history="1">
        <w:r w:rsidR="00524E82" w:rsidRPr="00892411">
          <w:rPr>
            <w:rStyle w:val="Hipercze"/>
            <w:sz w:val="20"/>
            <w:szCs w:val="20"/>
          </w:rPr>
          <w:t>kancelaria@raszkow.pl</w:t>
        </w:r>
      </w:hyperlink>
    </w:p>
    <w:p w14:paraId="24E2BBA9" w14:textId="5C7A3D2B"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621C3D">
        <w:rPr>
          <w:sz w:val="20"/>
          <w:szCs w:val="20"/>
        </w:rPr>
        <w:t>8</w:t>
      </w:r>
      <w:r w:rsidR="00390683">
        <w:rPr>
          <w:sz w:val="20"/>
          <w:szCs w:val="20"/>
        </w:rPr>
        <w:t>.202</w:t>
      </w:r>
      <w:r w:rsidR="00652E6B">
        <w:rPr>
          <w:sz w:val="20"/>
          <w:szCs w:val="20"/>
        </w:rPr>
        <w:t>4</w:t>
      </w:r>
      <w:r w:rsidR="00524E82">
        <w:rPr>
          <w:sz w:val="20"/>
          <w:szCs w:val="20"/>
        </w:rPr>
        <w:t>.1</w:t>
      </w:r>
    </w:p>
    <w:p w14:paraId="29461591"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00B626FC" w14:textId="77777777"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0233B6" w14:textId="77777777"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t>
      </w:r>
      <w:r w:rsidRPr="00B229FA">
        <w:rPr>
          <w:sz w:val="20"/>
          <w:szCs w:val="20"/>
        </w:rPr>
        <w:lastRenderedPageBreak/>
        <w:t>wyjaśnienie treści SWZ nie wpłynął w terminie, o którym mowa w ust. 8, Zamawiający nie ma obowiązku udzielania wyjaśnień SWZ oraz obowiązku przedłużenia terminu składania ofert.</w:t>
      </w:r>
    </w:p>
    <w:p w14:paraId="5A86C6BA"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7F82AB4D"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52F2B217"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3A705C8"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799592EF"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7A32CD63" w14:textId="77777777"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14:paraId="09FE44D5" w14:textId="77777777"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14:paraId="7AA34836" w14:textId="77777777"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14:paraId="65163F98" w14:textId="77777777"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14:paraId="21928D5A"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0E457517"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19A99A19"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1A89610A"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235C79B4" w14:textId="77777777" w:rsidR="00E202F8" w:rsidRDefault="00351D6A" w:rsidP="00351D6A">
      <w:pPr>
        <w:spacing w:line="360" w:lineRule="auto"/>
        <w:jc w:val="both"/>
        <w:rPr>
          <w:sz w:val="20"/>
          <w:szCs w:val="20"/>
        </w:rPr>
      </w:pPr>
      <w:r w:rsidRPr="00351D6A">
        <w:rPr>
          <w:sz w:val="20"/>
          <w:szCs w:val="20"/>
        </w:rPr>
        <w:lastRenderedPageBreak/>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2DB5A34B"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2C4630DD"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1BCD661B"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31D2C8CA"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7E6DC2F3"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53DCCEC0"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58F479EF"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35F6AC0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53325917"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4D90AB4F"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4208DB61"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68D4DE5E"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963BCF3"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12549956"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528B30AA"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40D6BAFB"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08D00521" w14:textId="77777777" w:rsidR="00E202F8" w:rsidRDefault="00E202F8" w:rsidP="00E202F8">
      <w:pPr>
        <w:spacing w:line="360" w:lineRule="auto"/>
        <w:ind w:firstLine="720"/>
        <w:jc w:val="both"/>
        <w:rPr>
          <w:sz w:val="20"/>
          <w:szCs w:val="20"/>
        </w:rPr>
      </w:pPr>
      <w:r w:rsidRPr="00E202F8">
        <w:rPr>
          <w:sz w:val="20"/>
          <w:szCs w:val="20"/>
        </w:rPr>
        <w:lastRenderedPageBreak/>
        <w:t xml:space="preserve">b) zapoznał i stosuje się do Instrukcji składania ofert/wniosków. </w:t>
      </w:r>
    </w:p>
    <w:p w14:paraId="2F618394"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4B018E45"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15BBCE2D"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E15768"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3FE3206D"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075FC1CE" w14:textId="77777777" w:rsidR="00B07AC7" w:rsidRDefault="00015038" w:rsidP="00E202F8">
      <w:pPr>
        <w:spacing w:line="360" w:lineRule="auto"/>
        <w:jc w:val="both"/>
        <w:rPr>
          <w:sz w:val="20"/>
          <w:szCs w:val="20"/>
        </w:rPr>
      </w:pPr>
      <w:r w:rsidRPr="00015038">
        <w:rPr>
          <w:sz w:val="20"/>
          <w:szCs w:val="20"/>
        </w:rPr>
        <w:t>22. Zalecenia:</w:t>
      </w:r>
    </w:p>
    <w:p w14:paraId="7F9AA4E5"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6AB4D3B5"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362AC3F6"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21AC7BDA" w14:textId="77777777" w:rsidR="00B07AC7" w:rsidRDefault="00015038" w:rsidP="00B07AC7">
      <w:pPr>
        <w:spacing w:line="360" w:lineRule="auto"/>
        <w:ind w:firstLine="720"/>
        <w:jc w:val="both"/>
        <w:rPr>
          <w:sz w:val="20"/>
          <w:szCs w:val="20"/>
        </w:rPr>
      </w:pPr>
      <w:r w:rsidRPr="00015038">
        <w:rPr>
          <w:sz w:val="20"/>
          <w:szCs w:val="20"/>
        </w:rPr>
        <w:t xml:space="preserve">a) .zip </w:t>
      </w:r>
    </w:p>
    <w:p w14:paraId="7118189C" w14:textId="77777777" w:rsidR="00B07AC7" w:rsidRDefault="00015038" w:rsidP="00B07AC7">
      <w:pPr>
        <w:spacing w:line="360" w:lineRule="auto"/>
        <w:ind w:firstLine="720"/>
        <w:jc w:val="both"/>
        <w:rPr>
          <w:sz w:val="20"/>
          <w:szCs w:val="20"/>
        </w:rPr>
      </w:pPr>
      <w:r w:rsidRPr="00015038">
        <w:rPr>
          <w:sz w:val="20"/>
          <w:szCs w:val="20"/>
        </w:rPr>
        <w:t xml:space="preserve">b) .7Z </w:t>
      </w:r>
    </w:p>
    <w:p w14:paraId="4474FE46"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574BA8F5"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0C9D9D91"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15B27FFF" w14:textId="77777777" w:rsidR="00B07AC7" w:rsidRDefault="00015038" w:rsidP="00B07AC7">
      <w:pPr>
        <w:spacing w:line="360" w:lineRule="auto"/>
        <w:ind w:left="720"/>
        <w:jc w:val="both"/>
        <w:rPr>
          <w:sz w:val="20"/>
          <w:szCs w:val="20"/>
        </w:rPr>
      </w:pPr>
      <w:r w:rsidRPr="00015038">
        <w:rPr>
          <w:sz w:val="20"/>
          <w:szCs w:val="20"/>
        </w:rPr>
        <w:lastRenderedPageBreak/>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7BE51593"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1E79B498"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11FF5D"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537E6BF3"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0028F6"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05303D7D"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26B388E7"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5097CB00"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A53AAF8"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26D2E27B"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347623A"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649000DE" w14:textId="77777777" w:rsidR="007B7B3E" w:rsidRDefault="007B7B3E" w:rsidP="00B07AC7">
      <w:pPr>
        <w:spacing w:line="360" w:lineRule="auto"/>
        <w:jc w:val="both"/>
        <w:rPr>
          <w:sz w:val="20"/>
          <w:szCs w:val="20"/>
        </w:rPr>
      </w:pPr>
      <w:r w:rsidRPr="007B7B3E">
        <w:rPr>
          <w:sz w:val="20"/>
          <w:szCs w:val="20"/>
        </w:rPr>
        <w:lastRenderedPageBreak/>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1ACBAE69" w14:textId="5F61E7DF" w:rsidR="00351D6A" w:rsidRPr="00351D6A" w:rsidRDefault="007B7B3E" w:rsidP="00351D6A">
      <w:pPr>
        <w:spacing w:line="360" w:lineRule="auto"/>
        <w:jc w:val="both"/>
        <w:rPr>
          <w:sz w:val="20"/>
          <w:szCs w:val="20"/>
        </w:rPr>
      </w:pPr>
      <w:r w:rsidRPr="007B7B3E">
        <w:rPr>
          <w:sz w:val="20"/>
          <w:szCs w:val="20"/>
        </w:rPr>
        <w:t>3) w przypadku pełnomocnictwa – mocodawca.</w:t>
      </w:r>
    </w:p>
    <w:p w14:paraId="12EEC2EC" w14:textId="7E05BF14" w:rsidR="00D92D65" w:rsidRDefault="007E5D95">
      <w:pPr>
        <w:pStyle w:val="Nagwek2"/>
        <w:spacing w:before="240" w:after="240"/>
      </w:pPr>
      <w:r>
        <w:t xml:space="preserve">XV. </w:t>
      </w:r>
      <w:r w:rsidR="00621C3D">
        <w:t>Opis sposobu obliczania ceny</w:t>
      </w:r>
    </w:p>
    <w:p w14:paraId="6CB883DD" w14:textId="7A825F52" w:rsidR="00D92D65" w:rsidRDefault="0093555A">
      <w:pPr>
        <w:numPr>
          <w:ilvl w:val="0"/>
          <w:numId w:val="6"/>
        </w:numPr>
        <w:spacing w:before="240" w:line="360" w:lineRule="auto"/>
        <w:ind w:left="426"/>
        <w:jc w:val="both"/>
        <w:rPr>
          <w:sz w:val="20"/>
          <w:szCs w:val="20"/>
        </w:rPr>
      </w:pPr>
      <w:r>
        <w:rPr>
          <w:sz w:val="20"/>
          <w:szCs w:val="20"/>
        </w:rPr>
        <w:t xml:space="preserve">Przed obliczeniem ceny oferty Wykonawca powinien uzyskać informacje niezbędne do sporządzenia oferty i mające wpływ na wartość zamówienia oraz dokładnie i szczegółowo zapoznać się Programem Funkcjonalno – Użytkowym. </w:t>
      </w:r>
    </w:p>
    <w:p w14:paraId="02794379" w14:textId="555006BF" w:rsidR="0093555A" w:rsidRPr="00A044C1" w:rsidRDefault="0093555A" w:rsidP="0093555A">
      <w:pPr>
        <w:spacing w:before="240" w:line="360" w:lineRule="auto"/>
        <w:ind w:left="426"/>
        <w:jc w:val="both"/>
        <w:rPr>
          <w:sz w:val="20"/>
          <w:szCs w:val="20"/>
        </w:rPr>
      </w:pPr>
      <w:r>
        <w:rPr>
          <w:sz w:val="20"/>
          <w:szCs w:val="20"/>
        </w:rPr>
        <w:t xml:space="preserve">W przypadku jakichkolwiek rozbieżności pomiędzy opisem przedmiotu zamówienia w niniejszym SWZ a stanem faktycznym, Wykonawca winien zgłosić ten fakt zamawiającemu przed terminem składania ofert. </w:t>
      </w:r>
    </w:p>
    <w:p w14:paraId="7DA7B4F6" w14:textId="006F771B" w:rsidR="006E4396" w:rsidRDefault="006E4396" w:rsidP="00AB3E9C">
      <w:pPr>
        <w:numPr>
          <w:ilvl w:val="0"/>
          <w:numId w:val="6"/>
        </w:numPr>
        <w:spacing w:line="360" w:lineRule="auto"/>
        <w:ind w:left="426"/>
        <w:jc w:val="both"/>
        <w:rPr>
          <w:sz w:val="20"/>
          <w:szCs w:val="20"/>
        </w:rPr>
      </w:pPr>
      <w:r>
        <w:rPr>
          <w:sz w:val="20"/>
          <w:szCs w:val="20"/>
        </w:rPr>
        <w:t xml:space="preserve">W </w:t>
      </w:r>
      <w:r w:rsidR="0093555A">
        <w:rPr>
          <w:sz w:val="20"/>
          <w:szCs w:val="20"/>
        </w:rPr>
        <w:t xml:space="preserve">ofercie Wykonawca zobowiązany jest podać SUMĘ wartości brutto za wykonanie całego przedmiotu zamówienia w złotych polskich (PLN), z dokładnością do 1 grosza, tj. Do dwóch miejsc po przecinku. </w:t>
      </w:r>
      <w:r w:rsidR="0093555A">
        <w:rPr>
          <w:b/>
          <w:bCs/>
          <w:sz w:val="20"/>
          <w:szCs w:val="20"/>
        </w:rPr>
        <w:t xml:space="preserve">Cena oferty za realizację zamówienia jest ceną ryczałtową. </w:t>
      </w:r>
    </w:p>
    <w:p w14:paraId="25D62EFD" w14:textId="32C8A174" w:rsidR="00D92D65" w:rsidRPr="006E4396" w:rsidRDefault="0093555A" w:rsidP="006E4396">
      <w:pPr>
        <w:numPr>
          <w:ilvl w:val="0"/>
          <w:numId w:val="6"/>
        </w:numPr>
        <w:spacing w:line="360" w:lineRule="auto"/>
        <w:ind w:left="426"/>
        <w:jc w:val="both"/>
        <w:rPr>
          <w:sz w:val="20"/>
          <w:szCs w:val="20"/>
        </w:rPr>
      </w:pPr>
      <w:r>
        <w:rPr>
          <w:sz w:val="20"/>
          <w:szCs w:val="20"/>
        </w:rPr>
        <w:t xml:space="preserve">Cena ryczałtowa, jaką zaoferuje wykonawca za wykonanie przedmiotu zamówienia musi obejmować cenę za wykonanie dokumentacji projektowej wraz z uzyskaniem pozwolenia na budowę oraz za wykonanie robót budowlanych. </w:t>
      </w:r>
    </w:p>
    <w:p w14:paraId="24D56FDC" w14:textId="465DA020" w:rsidR="00D92D65" w:rsidRDefault="0093555A">
      <w:pPr>
        <w:numPr>
          <w:ilvl w:val="0"/>
          <w:numId w:val="6"/>
        </w:numPr>
        <w:spacing w:line="360" w:lineRule="auto"/>
        <w:ind w:left="426"/>
        <w:jc w:val="both"/>
        <w:rPr>
          <w:sz w:val="20"/>
          <w:szCs w:val="20"/>
        </w:rPr>
      </w:pPr>
      <w:r>
        <w:rPr>
          <w:sz w:val="20"/>
          <w:szCs w:val="2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4B49B331" w14:textId="0BCF129A" w:rsidR="0093555A" w:rsidRDefault="0093555A">
      <w:pPr>
        <w:numPr>
          <w:ilvl w:val="0"/>
          <w:numId w:val="6"/>
        </w:numPr>
        <w:spacing w:line="360" w:lineRule="auto"/>
        <w:ind w:left="426"/>
        <w:jc w:val="both"/>
        <w:rPr>
          <w:sz w:val="20"/>
          <w:szCs w:val="20"/>
        </w:rPr>
      </w:pPr>
      <w:r>
        <w:rPr>
          <w:sz w:val="20"/>
          <w:szCs w:val="20"/>
        </w:rPr>
        <w:t xml:space="preserve">Rozliczenie miedzy Zamawiającym a Wykonawcą prowadzone będą w złotych </w:t>
      </w:r>
      <w:r w:rsidR="00AC676B">
        <w:rPr>
          <w:sz w:val="20"/>
          <w:szCs w:val="20"/>
        </w:rPr>
        <w:t xml:space="preserve">polskich z dokładnością do dwóch miejsc po przecinku. </w:t>
      </w:r>
    </w:p>
    <w:p w14:paraId="5D0F10AD" w14:textId="2E8EC7DD" w:rsidR="00AC676B" w:rsidRDefault="00AC676B">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2B311D7F"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16454B0F" w14:textId="77777777"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14:paraId="7B5D4195"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3A9E7BE"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82C2C2D"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1A7B77B" w14:textId="77777777"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38B78C8E" w14:textId="63807045" w:rsidR="00AC676B" w:rsidRDefault="00AC676B" w:rsidP="00AC676B">
      <w:pPr>
        <w:tabs>
          <w:tab w:val="left" w:pos="3855"/>
        </w:tabs>
        <w:spacing w:line="360" w:lineRule="auto"/>
        <w:jc w:val="both"/>
        <w:rPr>
          <w:sz w:val="20"/>
          <w:szCs w:val="20"/>
        </w:rPr>
      </w:pPr>
      <w:r>
        <w:rPr>
          <w:sz w:val="20"/>
          <w:szCs w:val="20"/>
        </w:rPr>
        <w:t xml:space="preserve">9. W przypadku różnic w podaniu ceny (cena podana liczbowo, cena podana słownie) Zamawiający przyjmie za prawidłową cenę podaną liczbowo, chyba że z treści pozostałych dokumentów będzie wynikać prawidłowość ceny. </w:t>
      </w:r>
    </w:p>
    <w:p w14:paraId="1A36AA33" w14:textId="77777777" w:rsidR="00D92D65" w:rsidRPr="00F7703D" w:rsidRDefault="007E5D95">
      <w:pPr>
        <w:pStyle w:val="Nagwek2"/>
        <w:spacing w:before="240" w:after="240"/>
      </w:pPr>
      <w:r w:rsidRPr="00F7703D">
        <w:t xml:space="preserve">XVI. </w:t>
      </w:r>
      <w:r w:rsidRPr="00B4590F">
        <w:t>Wymagania dotyczące wadium</w:t>
      </w:r>
    </w:p>
    <w:p w14:paraId="3E2C2911" w14:textId="6736ECB1"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929EF">
        <w:rPr>
          <w:b/>
          <w:sz w:val="20"/>
          <w:szCs w:val="20"/>
        </w:rPr>
        <w:t xml:space="preserve"> 5</w:t>
      </w:r>
      <w:r w:rsidR="00AC676B">
        <w:rPr>
          <w:b/>
          <w:sz w:val="20"/>
          <w:szCs w:val="20"/>
        </w:rPr>
        <w:t>0</w:t>
      </w:r>
      <w:r w:rsidR="00C929EF">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C929EF">
        <w:rPr>
          <w:sz w:val="20"/>
          <w:szCs w:val="20"/>
        </w:rPr>
        <w:t xml:space="preserve"> pięć</w:t>
      </w:r>
      <w:r w:rsidR="00AC676B">
        <w:rPr>
          <w:sz w:val="20"/>
          <w:szCs w:val="20"/>
        </w:rPr>
        <w:t>dziesiąt tysięcy</w:t>
      </w:r>
      <w:r w:rsidR="006E4396">
        <w:rPr>
          <w:sz w:val="20"/>
          <w:szCs w:val="20"/>
        </w:rPr>
        <w:t xml:space="preserve"> </w:t>
      </w:r>
      <w:r w:rsidR="006D4BE6">
        <w:rPr>
          <w:sz w:val="20"/>
          <w:szCs w:val="20"/>
        </w:rPr>
        <w:t xml:space="preserve"> zł.</w:t>
      </w:r>
      <w:r>
        <w:rPr>
          <w:sz w:val="20"/>
          <w:szCs w:val="20"/>
        </w:rPr>
        <w:t xml:space="preserve"> 00/100 złotych);</w:t>
      </w:r>
    </w:p>
    <w:p w14:paraId="3F303B8B"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386914D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32526C87" w14:textId="77777777" w:rsidR="00D92D65" w:rsidRDefault="007E5D95">
      <w:pPr>
        <w:numPr>
          <w:ilvl w:val="1"/>
          <w:numId w:val="5"/>
        </w:numPr>
        <w:spacing w:line="360" w:lineRule="auto"/>
        <w:ind w:left="896" w:hanging="409"/>
        <w:jc w:val="both"/>
      </w:pPr>
      <w:r>
        <w:rPr>
          <w:sz w:val="20"/>
          <w:szCs w:val="20"/>
        </w:rPr>
        <w:t xml:space="preserve">pieniądzu; </w:t>
      </w:r>
    </w:p>
    <w:p w14:paraId="1F1A55C1" w14:textId="77777777" w:rsidR="00D92D65" w:rsidRDefault="007E5D95">
      <w:pPr>
        <w:numPr>
          <w:ilvl w:val="1"/>
          <w:numId w:val="5"/>
        </w:numPr>
        <w:spacing w:line="360" w:lineRule="auto"/>
        <w:ind w:left="896" w:hanging="409"/>
        <w:jc w:val="both"/>
      </w:pPr>
      <w:r>
        <w:rPr>
          <w:sz w:val="20"/>
          <w:szCs w:val="20"/>
        </w:rPr>
        <w:t>gwarancjach bankowych;</w:t>
      </w:r>
    </w:p>
    <w:p w14:paraId="5058975E" w14:textId="77777777" w:rsidR="00D92D65" w:rsidRDefault="007E5D95">
      <w:pPr>
        <w:numPr>
          <w:ilvl w:val="1"/>
          <w:numId w:val="5"/>
        </w:numPr>
        <w:spacing w:line="360" w:lineRule="auto"/>
        <w:ind w:left="896" w:hanging="409"/>
        <w:jc w:val="both"/>
      </w:pPr>
      <w:r>
        <w:rPr>
          <w:sz w:val="20"/>
          <w:szCs w:val="20"/>
        </w:rPr>
        <w:t>gwarancjach ubezpieczeniowych;</w:t>
      </w:r>
    </w:p>
    <w:p w14:paraId="71B3CB36"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1987BD32" w14:textId="7B75D180"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w:t>
      </w:r>
      <w:r w:rsidR="00AC676B">
        <w:rPr>
          <w:i/>
          <w:sz w:val="20"/>
          <w:szCs w:val="20"/>
        </w:rPr>
        <w:t xml:space="preserve"> gminnej nr 782569P wraz z budową kanalizacji deszczowej – ul. Krotoszyńska w Ligocie</w:t>
      </w:r>
      <w:r w:rsidR="00C929EF">
        <w:rPr>
          <w:i/>
          <w:sz w:val="20"/>
          <w:szCs w:val="20"/>
        </w:rPr>
        <w:t>”</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14:paraId="0771F445" w14:textId="77777777"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39B4AB05" w14:textId="77777777"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6311C23F" w14:textId="77777777"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14:paraId="3B55C626" w14:textId="77777777"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14:paraId="649F82C8" w14:textId="77777777"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66930D6" w14:textId="77777777"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C835717" w14:textId="77777777"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14:paraId="75B0BC8F" w14:textId="77777777"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3EA46D" w14:textId="77777777" w:rsidR="00D92D65" w:rsidRDefault="007E5D95" w:rsidP="0083520A">
      <w:pPr>
        <w:numPr>
          <w:ilvl w:val="3"/>
          <w:numId w:val="20"/>
        </w:numPr>
        <w:spacing w:line="360" w:lineRule="auto"/>
        <w:ind w:left="426"/>
        <w:jc w:val="both"/>
        <w:rPr>
          <w:sz w:val="20"/>
          <w:szCs w:val="20"/>
        </w:rPr>
      </w:pPr>
      <w:r>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14:paraId="3636A16C" w14:textId="77777777"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14:paraId="68DB6C12" w14:textId="77777777" w:rsidR="00D92D65" w:rsidRDefault="007E5D95">
      <w:pPr>
        <w:pStyle w:val="Nagwek2"/>
        <w:spacing w:before="240" w:after="240"/>
      </w:pPr>
      <w:r>
        <w:t>XVII. Termin związania ofertą</w:t>
      </w:r>
    </w:p>
    <w:p w14:paraId="44CDE573" w14:textId="28B73721"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7B5261" w:rsidRPr="007B5261">
        <w:rPr>
          <w:b/>
          <w:sz w:val="20"/>
          <w:szCs w:val="20"/>
        </w:rPr>
        <w:t>21</w:t>
      </w:r>
      <w:r w:rsidR="00AC676B" w:rsidRPr="007B5261">
        <w:rPr>
          <w:b/>
          <w:sz w:val="20"/>
          <w:szCs w:val="20"/>
        </w:rPr>
        <w:t xml:space="preserve"> sierpnia</w:t>
      </w:r>
      <w:r w:rsidR="00AC676B">
        <w:rPr>
          <w:b/>
          <w:sz w:val="20"/>
          <w:szCs w:val="20"/>
        </w:rPr>
        <w:t xml:space="preserve"> </w:t>
      </w:r>
      <w:r w:rsidR="003E6ECB" w:rsidRPr="00991D7C">
        <w:rPr>
          <w:b/>
          <w:sz w:val="20"/>
          <w:szCs w:val="20"/>
        </w:rPr>
        <w:t xml:space="preserve"> </w:t>
      </w:r>
      <w:r w:rsidR="00B4590F" w:rsidRPr="00991D7C">
        <w:rPr>
          <w:b/>
          <w:sz w:val="20"/>
          <w:szCs w:val="20"/>
        </w:rPr>
        <w:t>202</w:t>
      </w:r>
      <w:r w:rsidR="00652E6B">
        <w:rPr>
          <w:b/>
          <w:sz w:val="20"/>
          <w:szCs w:val="20"/>
        </w:rPr>
        <w:t>4</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14:paraId="29E850BC"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506DFB9C"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265A7C2C" w14:textId="77777777" w:rsidR="00D92D65" w:rsidRDefault="007E5D95">
      <w:pPr>
        <w:pStyle w:val="Nagwek2"/>
        <w:spacing w:before="240" w:after="240"/>
      </w:pPr>
      <w:r>
        <w:t>XVIII. Miejsce i termin składania ofert</w:t>
      </w:r>
    </w:p>
    <w:p w14:paraId="785A580E" w14:textId="5EB8E1E5"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F40295">
        <w:t xml:space="preserve"> </w:t>
      </w:r>
      <w:r w:rsidR="00CE4912" w:rsidRPr="00991D7C">
        <w:rPr>
          <w:b/>
          <w:sz w:val="20"/>
          <w:szCs w:val="20"/>
        </w:rPr>
        <w:t xml:space="preserve">do dnia </w:t>
      </w:r>
      <w:r w:rsidR="00B02019">
        <w:rPr>
          <w:b/>
          <w:sz w:val="20"/>
          <w:szCs w:val="20"/>
        </w:rPr>
        <w:t xml:space="preserve"> </w:t>
      </w:r>
      <w:r w:rsidR="007B5261">
        <w:rPr>
          <w:b/>
          <w:sz w:val="20"/>
          <w:szCs w:val="20"/>
        </w:rPr>
        <w:t>23</w:t>
      </w:r>
      <w:r w:rsidR="00AC676B">
        <w:rPr>
          <w:b/>
          <w:sz w:val="20"/>
          <w:szCs w:val="20"/>
        </w:rPr>
        <w:t xml:space="preserve"> lipca</w:t>
      </w:r>
      <w:r w:rsidR="008B530A" w:rsidRPr="00991D7C">
        <w:rPr>
          <w:b/>
          <w:sz w:val="20"/>
          <w:szCs w:val="20"/>
        </w:rPr>
        <w:t xml:space="preserve"> </w:t>
      </w:r>
      <w:r w:rsidR="00B4590F" w:rsidRPr="00991D7C">
        <w:rPr>
          <w:b/>
          <w:sz w:val="20"/>
          <w:szCs w:val="20"/>
        </w:rPr>
        <w:t>202</w:t>
      </w:r>
      <w:r w:rsidR="00652E6B">
        <w:rPr>
          <w:b/>
          <w:sz w:val="20"/>
          <w:szCs w:val="20"/>
        </w:rPr>
        <w:t>4</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14:paraId="3CF11A81"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0892A5CD"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CEF6244"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99BEC5"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3384CFA" w14:textId="77777777"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31EE029D" w14:textId="77777777" w:rsidR="00991D7C" w:rsidRPr="00145957" w:rsidRDefault="00991D7C" w:rsidP="00991D7C">
      <w:pPr>
        <w:pBdr>
          <w:top w:val="nil"/>
          <w:left w:val="nil"/>
          <w:bottom w:val="nil"/>
          <w:right w:val="nil"/>
          <w:between w:val="nil"/>
        </w:pBdr>
        <w:spacing w:after="240" w:line="360" w:lineRule="auto"/>
        <w:ind w:left="720"/>
        <w:jc w:val="both"/>
        <w:rPr>
          <w:sz w:val="20"/>
          <w:szCs w:val="20"/>
        </w:rPr>
      </w:pPr>
    </w:p>
    <w:p w14:paraId="12E71B2D" w14:textId="77777777" w:rsidR="00D92D65" w:rsidRPr="001F20E5" w:rsidRDefault="007E5D95">
      <w:pPr>
        <w:pStyle w:val="Nagwek2"/>
        <w:spacing w:line="320" w:lineRule="auto"/>
        <w:jc w:val="both"/>
        <w:rPr>
          <w:b/>
          <w:sz w:val="20"/>
          <w:szCs w:val="20"/>
        </w:rPr>
      </w:pPr>
      <w:r w:rsidRPr="001F20E5">
        <w:rPr>
          <w:b/>
          <w:sz w:val="20"/>
          <w:szCs w:val="20"/>
        </w:rPr>
        <w:t>XIX. O</w:t>
      </w:r>
      <w:r w:rsidR="00412AA9">
        <w:rPr>
          <w:b/>
          <w:sz w:val="20"/>
          <w:szCs w:val="20"/>
        </w:rPr>
        <w:t xml:space="preserve">TWARCIE OFERT </w:t>
      </w:r>
    </w:p>
    <w:p w14:paraId="470A5488" w14:textId="749A5C58"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7B5261">
        <w:rPr>
          <w:b/>
          <w:sz w:val="20"/>
          <w:szCs w:val="20"/>
        </w:rPr>
        <w:t>23</w:t>
      </w:r>
      <w:r w:rsidR="00AC676B">
        <w:rPr>
          <w:b/>
          <w:sz w:val="20"/>
          <w:szCs w:val="20"/>
        </w:rPr>
        <w:t xml:space="preserve"> lipca</w:t>
      </w:r>
      <w:r w:rsidR="00652E6B">
        <w:rPr>
          <w:b/>
          <w:sz w:val="20"/>
          <w:szCs w:val="20"/>
        </w:rPr>
        <w:t xml:space="preserve"> </w:t>
      </w:r>
      <w:r w:rsidR="00B4590F" w:rsidRPr="00991D7C">
        <w:rPr>
          <w:b/>
          <w:sz w:val="20"/>
          <w:szCs w:val="20"/>
        </w:rPr>
        <w:t>202</w:t>
      </w:r>
      <w:r w:rsidR="00652E6B">
        <w:rPr>
          <w:b/>
          <w:sz w:val="20"/>
          <w:szCs w:val="20"/>
        </w:rPr>
        <w:t>4</w:t>
      </w:r>
      <w:r w:rsidR="007A5E51" w:rsidRPr="00991D7C">
        <w:rPr>
          <w:b/>
          <w:sz w:val="20"/>
          <w:szCs w:val="20"/>
        </w:rPr>
        <w:t xml:space="preserve"> r. o godz. 10:15</w:t>
      </w:r>
    </w:p>
    <w:p w14:paraId="7259AE4F"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8102C9"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7154BD0C"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5AE56214"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2CF088AF"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22B87F3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1AF5FC96"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69E7CD86"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7CC46F02" w14:textId="77777777" w:rsidR="00D92D65" w:rsidRDefault="007E5D95">
      <w:pPr>
        <w:pStyle w:val="Nagwek2"/>
        <w:spacing w:line="320" w:lineRule="auto"/>
        <w:jc w:val="both"/>
      </w:pPr>
      <w:r>
        <w:t>XX. Opis kryteriów oceny ofert wraz z podaniem wag tych kryteriów i sposobu oceny ofert</w:t>
      </w:r>
    </w:p>
    <w:p w14:paraId="16E39E0F"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35336284"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0F573D38" w14:textId="77777777" w:rsidR="007A7C87" w:rsidRDefault="007A7C87" w:rsidP="007A7C87">
      <w:pPr>
        <w:spacing w:line="360" w:lineRule="auto"/>
        <w:jc w:val="both"/>
        <w:rPr>
          <w:sz w:val="20"/>
          <w:szCs w:val="20"/>
        </w:rPr>
      </w:pPr>
    </w:p>
    <w:p w14:paraId="20D449F7"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0B263A30"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5492F26B"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246AC871"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2F985B29" w14:textId="77777777" w:rsidR="00191756" w:rsidRDefault="00191756" w:rsidP="007A7C87">
      <w:pPr>
        <w:spacing w:line="360" w:lineRule="auto"/>
        <w:jc w:val="both"/>
        <w:rPr>
          <w:sz w:val="20"/>
          <w:szCs w:val="20"/>
        </w:rPr>
      </w:pPr>
    </w:p>
    <w:p w14:paraId="02EE1202"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02358F9A" w14:textId="77777777" w:rsidR="00191756" w:rsidRDefault="00191756" w:rsidP="007A7C87">
      <w:pPr>
        <w:spacing w:line="360" w:lineRule="auto"/>
        <w:jc w:val="both"/>
        <w:rPr>
          <w:sz w:val="20"/>
          <w:szCs w:val="20"/>
        </w:rPr>
      </w:pPr>
    </w:p>
    <w:p w14:paraId="5BD2B541"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3D8052D4" w14:textId="77777777"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14:paraId="7EF667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4DEDAD8F"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14:paraId="32281DCB"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480BBC3A" w14:textId="77777777"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14:paraId="0540E1DA" w14:textId="77777777"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14:paraId="25252770" w14:textId="77777777" w:rsidR="007107E2" w:rsidRPr="007107E2" w:rsidRDefault="007107E2" w:rsidP="007107E2">
      <w:pPr>
        <w:spacing w:line="360" w:lineRule="auto"/>
        <w:jc w:val="both"/>
        <w:rPr>
          <w:i/>
          <w:sz w:val="20"/>
          <w:szCs w:val="20"/>
        </w:rPr>
      </w:pPr>
    </w:p>
    <w:p w14:paraId="1D66B2DB"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07E833C2"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21655CB"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5DE62F0D"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62A7EB8C"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F04544A"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4229371"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7D7F39DA"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14DB5E4D"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3EBD7E6C"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06A7D5E5" w14:textId="77777777"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14:paraId="6FC571CE" w14:textId="77777777"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14:paraId="04ABCDD9"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4E04A16C"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22B190CA"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w:t>
      </w:r>
      <w:r w:rsidRPr="002A6727">
        <w:rPr>
          <w:sz w:val="20"/>
          <w:szCs w:val="20"/>
        </w:rPr>
        <w:lastRenderedPageBreak/>
        <w:t xml:space="preserve">umowy w sprawie </w:t>
      </w:r>
      <w:r>
        <w:rPr>
          <w:sz w:val="20"/>
          <w:szCs w:val="20"/>
        </w:rPr>
        <w:t xml:space="preserve">zamówienia publicznego przedłożyć kopię umowy regulującej współpracę tych Wykonawców. </w:t>
      </w:r>
    </w:p>
    <w:p w14:paraId="110C6615" w14:textId="77777777" w:rsidR="00C077C6" w:rsidRPr="002A6727" w:rsidRDefault="00C077C6" w:rsidP="00C077C6">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23B4FF29" w14:textId="77777777"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14:paraId="71AD7EF7"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14:paraId="27ECB6FA"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14:paraId="3F34685E" w14:textId="77777777"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14:paraId="5894A5EE" w14:textId="77777777" w:rsidR="00C077C6" w:rsidRPr="00C077C6" w:rsidRDefault="00C077C6" w:rsidP="00C077C6"/>
    <w:p w14:paraId="59AE75C0" w14:textId="77777777" w:rsidR="00D92D65" w:rsidRDefault="0047587E" w:rsidP="00C077C6">
      <w:pPr>
        <w:pStyle w:val="Nagwek2"/>
        <w:spacing w:line="320" w:lineRule="auto"/>
      </w:pPr>
      <w:r>
        <w:t xml:space="preserve">XXII. </w:t>
      </w:r>
      <w:r w:rsidR="007E5D95">
        <w:t>Wymagania dotyczące zabezpieczenia należytego wykonania umowy</w:t>
      </w:r>
    </w:p>
    <w:p w14:paraId="14E81BDF" w14:textId="77777777"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14:paraId="2781FAAD" w14:textId="77777777"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407A8F52" w14:textId="77777777" w:rsidR="00C077C6" w:rsidRDefault="00C077C6" w:rsidP="00C077C6">
      <w:pPr>
        <w:spacing w:line="360" w:lineRule="auto"/>
        <w:jc w:val="both"/>
        <w:rPr>
          <w:sz w:val="20"/>
          <w:szCs w:val="20"/>
        </w:rPr>
      </w:pPr>
      <w:r>
        <w:rPr>
          <w:sz w:val="20"/>
          <w:szCs w:val="20"/>
        </w:rPr>
        <w:t>a) pieniądzu</w:t>
      </w:r>
    </w:p>
    <w:p w14:paraId="38D919C7" w14:textId="77777777"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14:paraId="7BBEAABA" w14:textId="77777777" w:rsidR="00C077C6" w:rsidRDefault="00C077C6" w:rsidP="00C077C6">
      <w:pPr>
        <w:spacing w:line="360" w:lineRule="auto"/>
        <w:jc w:val="both"/>
        <w:rPr>
          <w:sz w:val="20"/>
          <w:szCs w:val="20"/>
        </w:rPr>
      </w:pPr>
      <w:r>
        <w:rPr>
          <w:sz w:val="20"/>
          <w:szCs w:val="20"/>
        </w:rPr>
        <w:t>c) gwarancjach bankowych,</w:t>
      </w:r>
    </w:p>
    <w:p w14:paraId="5CA88DB1" w14:textId="77777777" w:rsidR="00C077C6" w:rsidRDefault="00C077C6" w:rsidP="00C077C6">
      <w:pPr>
        <w:spacing w:line="360" w:lineRule="auto"/>
        <w:jc w:val="both"/>
        <w:rPr>
          <w:sz w:val="20"/>
          <w:szCs w:val="20"/>
        </w:rPr>
      </w:pPr>
      <w:r>
        <w:rPr>
          <w:sz w:val="20"/>
          <w:szCs w:val="20"/>
        </w:rPr>
        <w:t xml:space="preserve">d) gwarancjach ubezpieczeniowych </w:t>
      </w:r>
    </w:p>
    <w:p w14:paraId="49509D56" w14:textId="77777777"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14:paraId="34B0C482" w14:textId="77777777"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C6F8803" w14:textId="77777777"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5DC1E4A8" w14:textId="77777777"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14:paraId="726DEDC0" w14:textId="77777777"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w:t>
      </w:r>
      <w:r>
        <w:rPr>
          <w:sz w:val="20"/>
          <w:szCs w:val="20"/>
        </w:rPr>
        <w:lastRenderedPageBreak/>
        <w:t xml:space="preserve">umowy rachunku bankowego, na którym było ono przechowywane, pomniejszone o koszt prowadzenia tego rachunku oraz prowizji bankowej za przelew pieniężny na rachunek bankowy Wykonawcy.  </w:t>
      </w:r>
    </w:p>
    <w:p w14:paraId="7E46CE17" w14:textId="77777777" w:rsidR="00C077C6" w:rsidRDefault="00C077C6" w:rsidP="00C077C6">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D5D458F" w14:textId="77777777" w:rsidR="00C077C6" w:rsidRDefault="00C077C6" w:rsidP="00C077C6">
      <w:pPr>
        <w:spacing w:line="360" w:lineRule="auto"/>
        <w:jc w:val="both"/>
        <w:rPr>
          <w:sz w:val="20"/>
          <w:szCs w:val="20"/>
        </w:rPr>
      </w:pPr>
      <w:r>
        <w:rPr>
          <w:sz w:val="20"/>
          <w:szCs w:val="20"/>
        </w:rPr>
        <w:t xml:space="preserve">1) nazwę siedziby Wykonawcy </w:t>
      </w:r>
    </w:p>
    <w:p w14:paraId="7E426CDE" w14:textId="77777777"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14:paraId="55576C78" w14:textId="77777777" w:rsidR="00C077C6" w:rsidRDefault="00C077C6" w:rsidP="00C077C6">
      <w:pPr>
        <w:spacing w:line="360" w:lineRule="auto"/>
        <w:jc w:val="both"/>
        <w:rPr>
          <w:sz w:val="20"/>
          <w:szCs w:val="20"/>
        </w:rPr>
      </w:pPr>
      <w:r>
        <w:rPr>
          <w:sz w:val="20"/>
          <w:szCs w:val="20"/>
        </w:rPr>
        <w:t>3) wskazanie podmiotu udzielającego gwarancji lub poręczenia</w:t>
      </w:r>
    </w:p>
    <w:p w14:paraId="15E9201F" w14:textId="77777777"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14:paraId="2B8207A6" w14:textId="77777777" w:rsidR="00C077C6" w:rsidRDefault="00C077C6" w:rsidP="00C077C6">
      <w:pPr>
        <w:spacing w:line="360" w:lineRule="auto"/>
        <w:jc w:val="both"/>
        <w:rPr>
          <w:sz w:val="20"/>
          <w:szCs w:val="20"/>
        </w:rPr>
      </w:pPr>
      <w:r>
        <w:rPr>
          <w:sz w:val="20"/>
          <w:szCs w:val="20"/>
        </w:rPr>
        <w:t xml:space="preserve">5) kwotę gwarancji lub poręczenia </w:t>
      </w:r>
    </w:p>
    <w:p w14:paraId="366C4299" w14:textId="77777777"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14:paraId="7243B282" w14:textId="77777777"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2A2417A5" w14:textId="77777777"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45ABD681" w14:textId="77777777"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6C50EA3A" w14:textId="77777777"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14:paraId="7736AB54" w14:textId="77777777"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0757A3E4" w14:textId="77777777"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837045F" w14:textId="77777777"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01AF803D" w14:textId="77777777" w:rsidR="00D92D65" w:rsidRDefault="007E5D95">
      <w:pPr>
        <w:pStyle w:val="Nagwek2"/>
        <w:spacing w:line="320" w:lineRule="auto"/>
        <w:jc w:val="both"/>
      </w:pPr>
      <w:r>
        <w:t>XXIII. Informacje o treści zawieranej umowy oraz możliwości jej zmiany</w:t>
      </w:r>
    </w:p>
    <w:p w14:paraId="44D761D4"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14:paraId="15D0C84E" w14:textId="77777777" w:rsidR="00A724C9" w:rsidRDefault="00A724C9" w:rsidP="00A724C9">
      <w:pPr>
        <w:spacing w:line="360" w:lineRule="auto"/>
        <w:jc w:val="both"/>
        <w:rPr>
          <w:sz w:val="20"/>
          <w:szCs w:val="20"/>
        </w:rPr>
      </w:pPr>
      <w:r w:rsidRPr="00A724C9">
        <w:rPr>
          <w:sz w:val="20"/>
          <w:szCs w:val="20"/>
        </w:rPr>
        <w:lastRenderedPageBreak/>
        <w:t xml:space="preserve">2. Wybrany Wykonawca jest zobowiązany do zawarcia umowy w sprawie zamówienia publicznego na warunkach określonych we Wzorze Umowy. </w:t>
      </w:r>
    </w:p>
    <w:p w14:paraId="05A10AF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E2F5DA9"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14:paraId="4A28D664"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1BB5846F" w14:textId="77777777" w:rsidR="00D92D65" w:rsidRDefault="006561DE">
      <w:pPr>
        <w:pStyle w:val="Nagwek2"/>
        <w:spacing w:line="320" w:lineRule="auto"/>
        <w:jc w:val="both"/>
      </w:pPr>
      <w:r>
        <w:t>X</w:t>
      </w:r>
      <w:r w:rsidR="007E5D95">
        <w:t>XIV. Pouczenie o środkach ochrony prawnej przysługujących Wykonawcy</w:t>
      </w:r>
    </w:p>
    <w:p w14:paraId="1DA66274"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31BC499"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B51EDDC"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11EE752"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99CD277"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042D003"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E32CB96"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DB8F612"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4BC4F80D"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6CF54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50A3D26"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D88F8E" w14:textId="77777777" w:rsidR="00D92D65" w:rsidRDefault="007E5D95">
      <w:pPr>
        <w:numPr>
          <w:ilvl w:val="0"/>
          <w:numId w:val="7"/>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14:paraId="43080FA1"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74C738C"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AF99674"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0DBCC1" w14:textId="77777777"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E0EFF11" w14:textId="77777777" w:rsidR="00D92D65" w:rsidRDefault="007E5D95">
      <w:pPr>
        <w:pStyle w:val="Nagwek2"/>
        <w:spacing w:line="320" w:lineRule="auto"/>
        <w:jc w:val="both"/>
      </w:pPr>
      <w:r>
        <w:t>XXV. Spis załącznikó</w:t>
      </w:r>
      <w:r w:rsidR="00A40CE5">
        <w:t>w</w:t>
      </w:r>
    </w:p>
    <w:p w14:paraId="505C2FE7" w14:textId="77777777" w:rsidR="00D92D65" w:rsidRDefault="001223D8">
      <w:pPr>
        <w:spacing w:line="320" w:lineRule="auto"/>
        <w:jc w:val="both"/>
      </w:pPr>
      <w:r>
        <w:t xml:space="preserve">Załącznik nr 1 </w:t>
      </w:r>
      <w:r>
        <w:tab/>
      </w:r>
      <w:r>
        <w:tab/>
        <w:t>Formularz ofertowy</w:t>
      </w:r>
    </w:p>
    <w:p w14:paraId="7BA68D27" w14:textId="77777777"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14:paraId="3F82020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7993F5D8" w14:textId="77777777"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14:paraId="3C4B479F" w14:textId="77777777" w:rsidR="00400702" w:rsidRDefault="00400702" w:rsidP="00400702">
      <w:pPr>
        <w:spacing w:line="320" w:lineRule="auto"/>
        <w:ind w:left="2160" w:hanging="2160"/>
        <w:jc w:val="both"/>
      </w:pPr>
      <w:r>
        <w:t xml:space="preserve">Załącznik nr 4 </w:t>
      </w:r>
      <w:r>
        <w:tab/>
        <w:t>Wykaz robót budowlanych</w:t>
      </w:r>
    </w:p>
    <w:p w14:paraId="2F0764D2" w14:textId="77777777" w:rsidR="00400702" w:rsidRDefault="00400702" w:rsidP="00400702">
      <w:pPr>
        <w:spacing w:line="320" w:lineRule="auto"/>
        <w:ind w:left="2160" w:hanging="2160"/>
        <w:jc w:val="both"/>
      </w:pPr>
      <w:r>
        <w:t xml:space="preserve">Załącznik nr 5 </w:t>
      </w:r>
      <w:r>
        <w:tab/>
        <w:t>Wykaz osób</w:t>
      </w:r>
      <w:r>
        <w:tab/>
      </w:r>
    </w:p>
    <w:p w14:paraId="49B39FC2" w14:textId="77777777"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14:paraId="0B04BCA8" w14:textId="77777777" w:rsidR="00096BB6" w:rsidRDefault="00096BB6" w:rsidP="00400702">
      <w:pPr>
        <w:spacing w:line="320" w:lineRule="auto"/>
        <w:ind w:left="2160" w:hanging="2160"/>
        <w:jc w:val="both"/>
      </w:pPr>
      <w:r>
        <w:t xml:space="preserve">Załącznik nr 7 </w:t>
      </w:r>
      <w:r>
        <w:tab/>
        <w:t xml:space="preserve">Projekt umowy </w:t>
      </w:r>
    </w:p>
    <w:p w14:paraId="4FC63114" w14:textId="0BD7FF1A" w:rsidR="00096BB6" w:rsidRDefault="00096BB6" w:rsidP="00400702">
      <w:pPr>
        <w:spacing w:line="320" w:lineRule="auto"/>
        <w:ind w:left="2160" w:hanging="2160"/>
        <w:jc w:val="both"/>
      </w:pPr>
      <w:r>
        <w:t>Z</w:t>
      </w:r>
      <w:r w:rsidR="0011263D">
        <w:t>ałącznik nr 8</w:t>
      </w:r>
      <w:r w:rsidR="0011263D">
        <w:tab/>
      </w:r>
      <w:r w:rsidR="00E42805">
        <w:t xml:space="preserve">Program Funkcjonalno – Użytkowy </w:t>
      </w:r>
    </w:p>
    <w:p w14:paraId="0155A104" w14:textId="77777777" w:rsidR="0061522A" w:rsidRDefault="0061522A" w:rsidP="00400702">
      <w:pPr>
        <w:spacing w:line="320" w:lineRule="auto"/>
        <w:ind w:left="2160" w:hanging="2160"/>
        <w:jc w:val="both"/>
      </w:pPr>
    </w:p>
    <w:p w14:paraId="4D0EB446" w14:textId="77777777" w:rsidR="00400702" w:rsidRDefault="00400702" w:rsidP="00E46D15">
      <w:pPr>
        <w:spacing w:line="320" w:lineRule="auto"/>
        <w:ind w:left="2160" w:hanging="2160"/>
        <w:jc w:val="both"/>
      </w:pPr>
    </w:p>
    <w:sectPr w:rsidR="00400702" w:rsidSect="005D55B2">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2D30D" w14:textId="77777777" w:rsidR="00170134" w:rsidRDefault="00170134">
      <w:pPr>
        <w:spacing w:line="240" w:lineRule="auto"/>
      </w:pPr>
      <w:r>
        <w:separator/>
      </w:r>
    </w:p>
  </w:endnote>
  <w:endnote w:type="continuationSeparator" w:id="0">
    <w:p w14:paraId="096C729C" w14:textId="77777777" w:rsidR="00170134" w:rsidRDefault="00170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4D1A0" w14:textId="6C7B0A36" w:rsidR="00B4590F" w:rsidRDefault="00C077C6">
    <w:pPr>
      <w:jc w:val="right"/>
    </w:pPr>
    <w:r>
      <w:t>Str.</w:t>
    </w:r>
    <w:r w:rsidR="00B4590F">
      <w:fldChar w:fldCharType="begin"/>
    </w:r>
    <w:r w:rsidR="00B4590F">
      <w:instrText>PAGE</w:instrText>
    </w:r>
    <w:r w:rsidR="00B4590F">
      <w:fldChar w:fldCharType="separate"/>
    </w:r>
    <w:r w:rsidR="001F20CA">
      <w:rPr>
        <w:noProof/>
      </w:rPr>
      <w:t>8</w:t>
    </w:r>
    <w:r w:rsidR="00B4590F">
      <w:rPr>
        <w:noProof/>
      </w:rPr>
      <w:fldChar w:fldCharType="end"/>
    </w:r>
    <w:r w:rsidR="00C929EF">
      <w:rPr>
        <w:noProof/>
      </w:rPr>
      <w:t>/2</w:t>
    </w:r>
    <w:r w:rsidR="00E42805">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66D98" w14:textId="77777777" w:rsidR="00170134" w:rsidRDefault="00170134">
      <w:pPr>
        <w:spacing w:line="240" w:lineRule="auto"/>
      </w:pPr>
      <w:r>
        <w:separator/>
      </w:r>
    </w:p>
  </w:footnote>
  <w:footnote w:type="continuationSeparator" w:id="0">
    <w:p w14:paraId="4FF7F7B2" w14:textId="77777777" w:rsidR="00170134" w:rsidRDefault="00170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2CE12" w14:textId="71B45F0E"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w:t>
    </w:r>
    <w:r w:rsidR="0020393A">
      <w:rPr>
        <w:i/>
        <w:color w:val="000000" w:themeColor="text1"/>
        <w:sz w:val="18"/>
        <w:szCs w:val="18"/>
      </w:rPr>
      <w:t>8</w:t>
    </w:r>
    <w:r>
      <w:rPr>
        <w:i/>
        <w:color w:val="000000" w:themeColor="text1"/>
        <w:sz w:val="18"/>
        <w:szCs w:val="18"/>
      </w:rPr>
      <w:t>.202</w:t>
    </w:r>
    <w:r w:rsidR="00903FD2">
      <w:rPr>
        <w:i/>
        <w:color w:val="000000" w:themeColor="text1"/>
        <w:sz w:val="18"/>
        <w:szCs w:val="18"/>
      </w:rPr>
      <w:t>4</w:t>
    </w:r>
    <w:r>
      <w:rPr>
        <w:i/>
        <w:color w:val="000000" w:themeColor="text1"/>
        <w:sz w:val="18"/>
        <w:szCs w:val="18"/>
      </w:rPr>
      <w:t>.1 „Przebudowa drogi gminnej</w:t>
    </w:r>
    <w:r w:rsidR="002B6157">
      <w:rPr>
        <w:i/>
        <w:color w:val="000000" w:themeColor="text1"/>
        <w:sz w:val="18"/>
        <w:szCs w:val="18"/>
      </w:rPr>
      <w:t xml:space="preserve"> nr</w:t>
    </w:r>
    <w:r w:rsidR="00903FD2">
      <w:rPr>
        <w:i/>
        <w:color w:val="000000" w:themeColor="text1"/>
        <w:sz w:val="18"/>
        <w:szCs w:val="18"/>
      </w:rPr>
      <w:t xml:space="preserve"> </w:t>
    </w:r>
    <w:r w:rsidR="0020393A">
      <w:rPr>
        <w:i/>
        <w:color w:val="000000" w:themeColor="text1"/>
        <w:sz w:val="18"/>
        <w:szCs w:val="18"/>
      </w:rPr>
      <w:t xml:space="preserve">782569P wraz z budową kanalizacji deszczowej – ul. Krotoszyńska w Ligocie”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6031F" w14:textId="46F47D31" w:rsidR="00DA0179" w:rsidRDefault="00DA0179">
    <w:pPr>
      <w:pStyle w:val="Nagwek"/>
    </w:pPr>
    <w:r>
      <w:rPr>
        <w:noProof/>
      </w:rPr>
      <w:drawing>
        <wp:inline distT="0" distB="0" distL="0" distR="0" wp14:anchorId="2C73A881" wp14:editId="6C141F53">
          <wp:extent cx="1527175" cy="535940"/>
          <wp:effectExtent l="0" t="0" r="0" b="0"/>
          <wp:docPr id="1878780640" name="Obraz 1" descr="Polski Ład logo - Gmina Wola Krzysztopo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80640" name="Obraz 1" descr="Polski Ład logo - Gmina Wola Krzysztoporsk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35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4C57D1"/>
    <w:multiLevelType w:val="hybridMultilevel"/>
    <w:tmpl w:val="050288D4"/>
    <w:lvl w:ilvl="0" w:tplc="59185B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15:restartNumberingAfterBreak="0">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1"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5"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1"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3"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1410301434">
    <w:abstractNumId w:val="2"/>
  </w:num>
  <w:num w:numId="2" w16cid:durableId="614948060">
    <w:abstractNumId w:val="0"/>
  </w:num>
  <w:num w:numId="3" w16cid:durableId="1520851227">
    <w:abstractNumId w:val="17"/>
  </w:num>
  <w:num w:numId="4" w16cid:durableId="1100638770">
    <w:abstractNumId w:val="28"/>
  </w:num>
  <w:num w:numId="5" w16cid:durableId="1179853268">
    <w:abstractNumId w:val="14"/>
  </w:num>
  <w:num w:numId="6" w16cid:durableId="1172570917">
    <w:abstractNumId w:val="25"/>
  </w:num>
  <w:num w:numId="7" w16cid:durableId="2121099219">
    <w:abstractNumId w:val="5"/>
  </w:num>
  <w:num w:numId="8" w16cid:durableId="1214929301">
    <w:abstractNumId w:val="18"/>
  </w:num>
  <w:num w:numId="9" w16cid:durableId="2122146822">
    <w:abstractNumId w:val="33"/>
  </w:num>
  <w:num w:numId="10" w16cid:durableId="1355881536">
    <w:abstractNumId w:val="4"/>
  </w:num>
  <w:num w:numId="11" w16cid:durableId="240994118">
    <w:abstractNumId w:val="19"/>
  </w:num>
  <w:num w:numId="12" w16cid:durableId="322054562">
    <w:abstractNumId w:val="11"/>
  </w:num>
  <w:num w:numId="13" w16cid:durableId="830408702">
    <w:abstractNumId w:val="26"/>
  </w:num>
  <w:num w:numId="14" w16cid:durableId="1149128417">
    <w:abstractNumId w:val="16"/>
  </w:num>
  <w:num w:numId="15" w16cid:durableId="1863857018">
    <w:abstractNumId w:val="23"/>
  </w:num>
  <w:num w:numId="16" w16cid:durableId="293142844">
    <w:abstractNumId w:val="15"/>
  </w:num>
  <w:num w:numId="17" w16cid:durableId="1713118222">
    <w:abstractNumId w:val="31"/>
  </w:num>
  <w:num w:numId="18" w16cid:durableId="776370455">
    <w:abstractNumId w:val="22"/>
  </w:num>
  <w:num w:numId="19" w16cid:durableId="1327978797">
    <w:abstractNumId w:val="8"/>
  </w:num>
  <w:num w:numId="20" w16cid:durableId="1196312613">
    <w:abstractNumId w:val="21"/>
  </w:num>
  <w:num w:numId="21" w16cid:durableId="632949713">
    <w:abstractNumId w:val="3"/>
  </w:num>
  <w:num w:numId="22" w16cid:durableId="322469095">
    <w:abstractNumId w:val="12"/>
  </w:num>
  <w:num w:numId="23" w16cid:durableId="1692683394">
    <w:abstractNumId w:val="9"/>
  </w:num>
  <w:num w:numId="24" w16cid:durableId="1325934684">
    <w:abstractNumId w:val="7"/>
  </w:num>
  <w:num w:numId="25" w16cid:durableId="1691175256">
    <w:abstractNumId w:val="20"/>
  </w:num>
  <w:num w:numId="26" w16cid:durableId="481311967">
    <w:abstractNumId w:val="13"/>
  </w:num>
  <w:num w:numId="27" w16cid:durableId="18432103">
    <w:abstractNumId w:val="27"/>
  </w:num>
  <w:num w:numId="28" w16cid:durableId="1383559813">
    <w:abstractNumId w:val="32"/>
  </w:num>
  <w:num w:numId="29" w16cid:durableId="260727498">
    <w:abstractNumId w:val="1"/>
  </w:num>
  <w:num w:numId="30" w16cid:durableId="437331753">
    <w:abstractNumId w:val="6"/>
  </w:num>
  <w:num w:numId="31" w16cid:durableId="1441995857">
    <w:abstractNumId w:val="24"/>
  </w:num>
  <w:num w:numId="32" w16cid:durableId="638607866">
    <w:abstractNumId w:val="30"/>
  </w:num>
  <w:num w:numId="33" w16cid:durableId="613906432">
    <w:abstractNumId w:val="29"/>
  </w:num>
  <w:num w:numId="34" w16cid:durableId="106306549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97B5D"/>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0134"/>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E3A05"/>
    <w:rsid w:val="001F20CA"/>
    <w:rsid w:val="001F20E5"/>
    <w:rsid w:val="001F61B9"/>
    <w:rsid w:val="0020393A"/>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0D7F"/>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30005"/>
    <w:rsid w:val="00351D6A"/>
    <w:rsid w:val="003548FC"/>
    <w:rsid w:val="00357E6A"/>
    <w:rsid w:val="003633D4"/>
    <w:rsid w:val="003643D2"/>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4775D"/>
    <w:rsid w:val="0047587E"/>
    <w:rsid w:val="004825D8"/>
    <w:rsid w:val="00482853"/>
    <w:rsid w:val="0048296D"/>
    <w:rsid w:val="00492D4C"/>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1E56"/>
    <w:rsid w:val="00576358"/>
    <w:rsid w:val="00576BC3"/>
    <w:rsid w:val="00582E0E"/>
    <w:rsid w:val="005927D0"/>
    <w:rsid w:val="00595E3F"/>
    <w:rsid w:val="005A4D85"/>
    <w:rsid w:val="005A7B03"/>
    <w:rsid w:val="005B2306"/>
    <w:rsid w:val="005C2A22"/>
    <w:rsid w:val="005D01FD"/>
    <w:rsid w:val="005D08FE"/>
    <w:rsid w:val="005D0959"/>
    <w:rsid w:val="005D55B2"/>
    <w:rsid w:val="005E062D"/>
    <w:rsid w:val="00613D64"/>
    <w:rsid w:val="00613D66"/>
    <w:rsid w:val="0061522A"/>
    <w:rsid w:val="00621302"/>
    <w:rsid w:val="00621C3D"/>
    <w:rsid w:val="00624A5F"/>
    <w:rsid w:val="006256C5"/>
    <w:rsid w:val="00637DE3"/>
    <w:rsid w:val="00652E6B"/>
    <w:rsid w:val="00653761"/>
    <w:rsid w:val="006539BA"/>
    <w:rsid w:val="006561DE"/>
    <w:rsid w:val="00662931"/>
    <w:rsid w:val="00665F93"/>
    <w:rsid w:val="006713D1"/>
    <w:rsid w:val="00677C8A"/>
    <w:rsid w:val="0068125E"/>
    <w:rsid w:val="006903C7"/>
    <w:rsid w:val="0069639F"/>
    <w:rsid w:val="006A5AD9"/>
    <w:rsid w:val="006B24A2"/>
    <w:rsid w:val="006B2F46"/>
    <w:rsid w:val="006D4BE6"/>
    <w:rsid w:val="006D5FF3"/>
    <w:rsid w:val="006D6938"/>
    <w:rsid w:val="006E2F72"/>
    <w:rsid w:val="006E4396"/>
    <w:rsid w:val="006E60BF"/>
    <w:rsid w:val="006F01CC"/>
    <w:rsid w:val="006F1B09"/>
    <w:rsid w:val="006F2B55"/>
    <w:rsid w:val="00700312"/>
    <w:rsid w:val="00701F95"/>
    <w:rsid w:val="00710650"/>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5261"/>
    <w:rsid w:val="007B7B3E"/>
    <w:rsid w:val="007C43CF"/>
    <w:rsid w:val="007C4FD4"/>
    <w:rsid w:val="007D7D83"/>
    <w:rsid w:val="007E1CC2"/>
    <w:rsid w:val="007E5D95"/>
    <w:rsid w:val="007F12F3"/>
    <w:rsid w:val="007F2775"/>
    <w:rsid w:val="00801C4E"/>
    <w:rsid w:val="00805B57"/>
    <w:rsid w:val="00816235"/>
    <w:rsid w:val="00825574"/>
    <w:rsid w:val="008313D8"/>
    <w:rsid w:val="00834F33"/>
    <w:rsid w:val="0083520A"/>
    <w:rsid w:val="008425C1"/>
    <w:rsid w:val="008521E0"/>
    <w:rsid w:val="008643D7"/>
    <w:rsid w:val="00865923"/>
    <w:rsid w:val="00867756"/>
    <w:rsid w:val="00870229"/>
    <w:rsid w:val="00870E95"/>
    <w:rsid w:val="008740D1"/>
    <w:rsid w:val="008853BC"/>
    <w:rsid w:val="00896A9B"/>
    <w:rsid w:val="008A2299"/>
    <w:rsid w:val="008A31DD"/>
    <w:rsid w:val="008B025E"/>
    <w:rsid w:val="008B530A"/>
    <w:rsid w:val="008B6210"/>
    <w:rsid w:val="008C0C36"/>
    <w:rsid w:val="008C1E45"/>
    <w:rsid w:val="008C244D"/>
    <w:rsid w:val="008C2759"/>
    <w:rsid w:val="008C32D0"/>
    <w:rsid w:val="008D2D67"/>
    <w:rsid w:val="008D2E4A"/>
    <w:rsid w:val="008D5542"/>
    <w:rsid w:val="008E396C"/>
    <w:rsid w:val="008F40A3"/>
    <w:rsid w:val="009032CF"/>
    <w:rsid w:val="00903FD2"/>
    <w:rsid w:val="0090712E"/>
    <w:rsid w:val="00907586"/>
    <w:rsid w:val="00916460"/>
    <w:rsid w:val="00932A0A"/>
    <w:rsid w:val="00933EC8"/>
    <w:rsid w:val="0093555A"/>
    <w:rsid w:val="00936223"/>
    <w:rsid w:val="00942A7D"/>
    <w:rsid w:val="00945B52"/>
    <w:rsid w:val="00952BB2"/>
    <w:rsid w:val="00970C90"/>
    <w:rsid w:val="009740E3"/>
    <w:rsid w:val="00976E59"/>
    <w:rsid w:val="00991D7C"/>
    <w:rsid w:val="00997F9E"/>
    <w:rsid w:val="009A0006"/>
    <w:rsid w:val="009B5802"/>
    <w:rsid w:val="009C1A6B"/>
    <w:rsid w:val="009C2090"/>
    <w:rsid w:val="009C45F2"/>
    <w:rsid w:val="009E1584"/>
    <w:rsid w:val="009E34F7"/>
    <w:rsid w:val="009E6445"/>
    <w:rsid w:val="009F04EC"/>
    <w:rsid w:val="009F0E00"/>
    <w:rsid w:val="009F26EF"/>
    <w:rsid w:val="00A044C1"/>
    <w:rsid w:val="00A104B5"/>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10B1"/>
    <w:rsid w:val="00AA72AA"/>
    <w:rsid w:val="00AB3E9C"/>
    <w:rsid w:val="00AC2FD5"/>
    <w:rsid w:val="00AC47E0"/>
    <w:rsid w:val="00AC676B"/>
    <w:rsid w:val="00AC7E13"/>
    <w:rsid w:val="00AE1D98"/>
    <w:rsid w:val="00AF71B7"/>
    <w:rsid w:val="00B02019"/>
    <w:rsid w:val="00B07AC7"/>
    <w:rsid w:val="00B127B1"/>
    <w:rsid w:val="00B13194"/>
    <w:rsid w:val="00B20408"/>
    <w:rsid w:val="00B20E11"/>
    <w:rsid w:val="00B229FA"/>
    <w:rsid w:val="00B3677A"/>
    <w:rsid w:val="00B411FC"/>
    <w:rsid w:val="00B4590F"/>
    <w:rsid w:val="00B55C45"/>
    <w:rsid w:val="00B66F84"/>
    <w:rsid w:val="00B70C67"/>
    <w:rsid w:val="00B72064"/>
    <w:rsid w:val="00B76F43"/>
    <w:rsid w:val="00B91326"/>
    <w:rsid w:val="00B95045"/>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4592F"/>
    <w:rsid w:val="00C506B2"/>
    <w:rsid w:val="00C6028A"/>
    <w:rsid w:val="00C622AC"/>
    <w:rsid w:val="00C75BE2"/>
    <w:rsid w:val="00C84F41"/>
    <w:rsid w:val="00C858FD"/>
    <w:rsid w:val="00C85AB3"/>
    <w:rsid w:val="00C9038A"/>
    <w:rsid w:val="00C929EF"/>
    <w:rsid w:val="00C972F2"/>
    <w:rsid w:val="00CA2090"/>
    <w:rsid w:val="00CA423D"/>
    <w:rsid w:val="00CA52DB"/>
    <w:rsid w:val="00CA565C"/>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07E9"/>
    <w:rsid w:val="00D837E2"/>
    <w:rsid w:val="00D85DD9"/>
    <w:rsid w:val="00D92D65"/>
    <w:rsid w:val="00DA0179"/>
    <w:rsid w:val="00DA1B0A"/>
    <w:rsid w:val="00DB53C6"/>
    <w:rsid w:val="00DB6562"/>
    <w:rsid w:val="00DC5175"/>
    <w:rsid w:val="00DC6B5D"/>
    <w:rsid w:val="00DD124F"/>
    <w:rsid w:val="00DD4699"/>
    <w:rsid w:val="00DD7738"/>
    <w:rsid w:val="00DE570E"/>
    <w:rsid w:val="00E00115"/>
    <w:rsid w:val="00E00209"/>
    <w:rsid w:val="00E12F1F"/>
    <w:rsid w:val="00E16841"/>
    <w:rsid w:val="00E202F8"/>
    <w:rsid w:val="00E24725"/>
    <w:rsid w:val="00E3242B"/>
    <w:rsid w:val="00E336D3"/>
    <w:rsid w:val="00E34CA6"/>
    <w:rsid w:val="00E404D4"/>
    <w:rsid w:val="00E42805"/>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C4FC8"/>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0E72"/>
    <w:rsid w:val="00FC2CC3"/>
    <w:rsid w:val="00FC59F2"/>
    <w:rsid w:val="00FD5C56"/>
    <w:rsid w:val="00FE0FE5"/>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3F94"/>
  <w15:docId w15:val="{F02DDA31-2DB0-40B9-B74B-E98B61D1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raszkow" TargetMode="Externa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10397</Words>
  <Characters>62387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9</cp:revision>
  <cp:lastPrinted>2024-07-01T12:20:00Z</cp:lastPrinted>
  <dcterms:created xsi:type="dcterms:W3CDTF">2024-06-13T08:46:00Z</dcterms:created>
  <dcterms:modified xsi:type="dcterms:W3CDTF">2024-07-08T10:34:00Z</dcterms:modified>
</cp:coreProperties>
</file>