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6C501FA9" w:rsidR="008C0146" w:rsidRPr="00A961F1" w:rsidRDefault="00E46197" w:rsidP="00561142">
      <w:pPr>
        <w:pStyle w:val="Nagwek"/>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14597F">
        <w:rPr>
          <w:i/>
          <w:sz w:val="24"/>
          <w:szCs w:val="24"/>
        </w:rPr>
        <w:t>OS.271.1.202</w:t>
      </w:r>
      <w:r w:rsidR="00E11F3B">
        <w:rPr>
          <w:i/>
          <w:sz w:val="24"/>
          <w:szCs w:val="24"/>
        </w:rPr>
        <w:t>3</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14597F">
        <w:rPr>
          <w:b/>
          <w:bCs/>
          <w:sz w:val="24"/>
          <w:szCs w:val="24"/>
        </w:rPr>
        <w:t>„</w:t>
      </w:r>
      <w:r w:rsidR="0014597F" w:rsidRPr="0014597F">
        <w:rPr>
          <w:b/>
          <w:color w:val="000000"/>
          <w:sz w:val="24"/>
          <w:szCs w:val="24"/>
        </w:rPr>
        <w:t>Dowóz uczniów do szkół podległych Gminie Zambrów w roku szkolnym 202</w:t>
      </w:r>
      <w:r w:rsidR="00E11F3B">
        <w:rPr>
          <w:b/>
          <w:color w:val="000000"/>
          <w:sz w:val="24"/>
          <w:szCs w:val="24"/>
        </w:rPr>
        <w:t>3</w:t>
      </w:r>
      <w:r w:rsidR="0014597F" w:rsidRPr="0014597F">
        <w:rPr>
          <w:b/>
          <w:color w:val="000000"/>
          <w:sz w:val="24"/>
          <w:szCs w:val="24"/>
        </w:rPr>
        <w:t>/202</w:t>
      </w:r>
      <w:r w:rsidR="00E11F3B">
        <w:rPr>
          <w:b/>
          <w:color w:val="000000"/>
          <w:sz w:val="24"/>
          <w:szCs w:val="24"/>
        </w:rPr>
        <w:t>4</w:t>
      </w:r>
      <w:r w:rsidR="0014597F" w:rsidRPr="0014597F">
        <w:rPr>
          <w:b/>
          <w:color w:val="000000"/>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V</w:t>
      </w:r>
      <w:r w:rsidR="0023168D">
        <w:rPr>
          <w:sz w:val="24"/>
          <w:szCs w:val="24"/>
        </w:rPr>
        <w:t>I</w:t>
      </w:r>
      <w:r w:rsidR="00240278" w:rsidRPr="00A961F1">
        <w:rPr>
          <w:sz w:val="24"/>
          <w:szCs w:val="24"/>
        </w:rPr>
        <w:t xml:space="preserve">I </w:t>
      </w:r>
      <w:r w:rsidR="008C0146" w:rsidRPr="00A961F1">
        <w:rPr>
          <w:sz w:val="24"/>
          <w:szCs w:val="24"/>
        </w:rPr>
        <w:t xml:space="preserve">specyfikacji warunków zamówienia (SWZ) przedstawia informacje dotyczące </w:t>
      </w:r>
      <w:r w:rsidR="00077765" w:rsidRPr="00A961F1">
        <w:rPr>
          <w:sz w:val="24"/>
          <w:szCs w:val="24"/>
        </w:rPr>
        <w:t>osób</w:t>
      </w:r>
      <w:r w:rsidR="00583E32">
        <w:rPr>
          <w:sz w:val="24"/>
          <w:szCs w:val="24"/>
        </w:rPr>
        <w:t xml:space="preserve"> tj. kierowców</w:t>
      </w:r>
      <w:r w:rsidR="00077765" w:rsidRPr="00A961F1">
        <w:rPr>
          <w:sz w:val="24"/>
          <w:szCs w:val="24"/>
        </w:rPr>
        <w:t>,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355" w:type="pct"/>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2020"/>
        <w:gridCol w:w="1796"/>
        <w:gridCol w:w="2646"/>
        <w:gridCol w:w="1361"/>
        <w:gridCol w:w="1361"/>
      </w:tblGrid>
      <w:tr w:rsidR="00C517A6" w:rsidRPr="0032394A" w14:paraId="3FE089D5" w14:textId="057CFFD5" w:rsidTr="00C517A6">
        <w:trPr>
          <w:trHeight w:val="605"/>
        </w:trPr>
        <w:tc>
          <w:tcPr>
            <w:tcW w:w="262" w:type="pct"/>
            <w:vMerge w:val="restart"/>
            <w:shd w:val="clear" w:color="auto" w:fill="F2F2F2" w:themeFill="background1" w:themeFillShade="F2"/>
            <w:vAlign w:val="center"/>
          </w:tcPr>
          <w:p w14:paraId="0F9CB7E0" w14:textId="31E276DA" w:rsidR="00C517A6" w:rsidRPr="0032394A" w:rsidRDefault="00C517A6" w:rsidP="008C0146">
            <w:pPr>
              <w:spacing w:line="288" w:lineRule="auto"/>
              <w:jc w:val="center"/>
              <w:rPr>
                <w:b/>
                <w:sz w:val="12"/>
                <w:szCs w:val="12"/>
              </w:rPr>
            </w:pPr>
            <w:r w:rsidRPr="00077765">
              <w:rPr>
                <w:b/>
              </w:rPr>
              <w:t>Lp</w:t>
            </w:r>
            <w:r>
              <w:rPr>
                <w:b/>
              </w:rPr>
              <w:t>.</w:t>
            </w:r>
          </w:p>
        </w:tc>
        <w:tc>
          <w:tcPr>
            <w:tcW w:w="1045" w:type="pct"/>
            <w:vMerge w:val="restart"/>
            <w:shd w:val="clear" w:color="auto" w:fill="F2F2F2" w:themeFill="background1" w:themeFillShade="F2"/>
            <w:vAlign w:val="center"/>
          </w:tcPr>
          <w:p w14:paraId="44373B8A" w14:textId="77D29ABB" w:rsidR="00C517A6" w:rsidRPr="0032394A" w:rsidRDefault="00C517A6" w:rsidP="008C0146">
            <w:pPr>
              <w:jc w:val="center"/>
              <w:rPr>
                <w:b/>
                <w:sz w:val="16"/>
                <w:szCs w:val="16"/>
              </w:rPr>
            </w:pPr>
            <w:r w:rsidRPr="00163B6F">
              <w:rPr>
                <w:b/>
              </w:rPr>
              <w:t>Imię i nazwisko</w:t>
            </w:r>
          </w:p>
        </w:tc>
        <w:tc>
          <w:tcPr>
            <w:tcW w:w="929" w:type="pct"/>
            <w:vMerge w:val="restart"/>
            <w:shd w:val="clear" w:color="auto" w:fill="F2F2F2" w:themeFill="background1" w:themeFillShade="F2"/>
            <w:vAlign w:val="center"/>
          </w:tcPr>
          <w:p w14:paraId="11968D68" w14:textId="17756422" w:rsidR="00C517A6" w:rsidRPr="0032394A" w:rsidRDefault="00C517A6" w:rsidP="008C0146">
            <w:pPr>
              <w:spacing w:line="288" w:lineRule="auto"/>
              <w:jc w:val="center"/>
              <w:rPr>
                <w:b/>
                <w:sz w:val="16"/>
                <w:szCs w:val="16"/>
                <w:vertAlign w:val="superscript"/>
              </w:rPr>
            </w:pPr>
            <w:r w:rsidRPr="00163B6F">
              <w:rPr>
                <w:b/>
              </w:rPr>
              <w:t>Zakres wykonywanych czynności</w:t>
            </w:r>
            <w:r>
              <w:rPr>
                <w:b/>
              </w:rPr>
              <w:t xml:space="preserve"> /funkcja</w:t>
            </w:r>
          </w:p>
        </w:tc>
        <w:tc>
          <w:tcPr>
            <w:tcW w:w="1367" w:type="pct"/>
            <w:vMerge w:val="restart"/>
            <w:shd w:val="clear" w:color="auto" w:fill="F2F2F2" w:themeFill="background1" w:themeFillShade="F2"/>
          </w:tcPr>
          <w:p w14:paraId="4B914789" w14:textId="27074901" w:rsidR="00C517A6" w:rsidRPr="00163B6F" w:rsidRDefault="00C517A6" w:rsidP="00721BC2">
            <w:pPr>
              <w:spacing w:line="276" w:lineRule="auto"/>
              <w:jc w:val="center"/>
              <w:rPr>
                <w:b/>
              </w:rPr>
            </w:pPr>
            <w:r>
              <w:rPr>
                <w:b/>
              </w:rPr>
              <w:t xml:space="preserve">Kwalifikacje zawodowe/ uprawnienia </w:t>
            </w:r>
            <w:r w:rsidR="00721BC2">
              <w:rPr>
                <w:b/>
              </w:rPr>
              <w:t>/ doświadczenie</w:t>
            </w:r>
            <w:r w:rsidR="008C1465">
              <w:rPr>
                <w:b/>
                <w:vertAlign w:val="superscript"/>
              </w:rPr>
              <w:t>1</w:t>
            </w:r>
          </w:p>
        </w:tc>
        <w:tc>
          <w:tcPr>
            <w:tcW w:w="1397" w:type="pct"/>
            <w:gridSpan w:val="2"/>
            <w:shd w:val="clear" w:color="auto" w:fill="F2F2F2" w:themeFill="background1" w:themeFillShade="F2"/>
          </w:tcPr>
          <w:p w14:paraId="34528EC7" w14:textId="77777777" w:rsidR="00C517A6" w:rsidRDefault="00C517A6" w:rsidP="00E275F7">
            <w:pPr>
              <w:spacing w:line="276" w:lineRule="auto"/>
              <w:jc w:val="center"/>
            </w:pPr>
            <w:r>
              <w:rPr>
                <w:b/>
              </w:rPr>
              <w:t>Informacja o podstawie do</w:t>
            </w:r>
          </w:p>
          <w:p w14:paraId="276F3498" w14:textId="5E3C49EC" w:rsidR="00C517A6" w:rsidRDefault="00C517A6" w:rsidP="00E275F7">
            <w:pPr>
              <w:spacing w:line="276" w:lineRule="auto"/>
              <w:jc w:val="center"/>
              <w:rPr>
                <w:b/>
              </w:rPr>
            </w:pPr>
            <w:r>
              <w:rPr>
                <w:b/>
              </w:rPr>
              <w:t>dysponowania osobą</w:t>
            </w:r>
            <w:r>
              <w:rPr>
                <w:b/>
                <w:vertAlign w:val="superscript"/>
              </w:rPr>
              <w:t>2</w:t>
            </w:r>
          </w:p>
        </w:tc>
      </w:tr>
      <w:tr w:rsidR="008C1465" w:rsidRPr="0032394A" w14:paraId="4E874244" w14:textId="77777777" w:rsidTr="00C517A6">
        <w:trPr>
          <w:trHeight w:val="605"/>
        </w:trPr>
        <w:tc>
          <w:tcPr>
            <w:tcW w:w="262" w:type="pct"/>
            <w:vMerge/>
            <w:shd w:val="clear" w:color="auto" w:fill="F2F2F2" w:themeFill="background1" w:themeFillShade="F2"/>
            <w:vAlign w:val="center"/>
          </w:tcPr>
          <w:p w14:paraId="0B786738" w14:textId="77777777" w:rsidR="00C517A6" w:rsidRPr="00077765" w:rsidRDefault="00C517A6" w:rsidP="008C0146">
            <w:pPr>
              <w:spacing w:line="288" w:lineRule="auto"/>
              <w:jc w:val="center"/>
              <w:rPr>
                <w:b/>
              </w:rPr>
            </w:pPr>
          </w:p>
        </w:tc>
        <w:tc>
          <w:tcPr>
            <w:tcW w:w="1045" w:type="pct"/>
            <w:vMerge/>
            <w:shd w:val="clear" w:color="auto" w:fill="F2F2F2" w:themeFill="background1" w:themeFillShade="F2"/>
            <w:vAlign w:val="center"/>
          </w:tcPr>
          <w:p w14:paraId="251C7CD4" w14:textId="77777777" w:rsidR="00C517A6" w:rsidRPr="00163B6F" w:rsidRDefault="00C517A6" w:rsidP="008C0146">
            <w:pPr>
              <w:jc w:val="center"/>
              <w:rPr>
                <w:b/>
              </w:rPr>
            </w:pPr>
          </w:p>
        </w:tc>
        <w:tc>
          <w:tcPr>
            <w:tcW w:w="929" w:type="pct"/>
            <w:vMerge/>
            <w:shd w:val="clear" w:color="auto" w:fill="F2F2F2" w:themeFill="background1" w:themeFillShade="F2"/>
            <w:vAlign w:val="center"/>
          </w:tcPr>
          <w:p w14:paraId="50ED8E4E" w14:textId="77777777" w:rsidR="00C517A6" w:rsidRPr="00163B6F" w:rsidRDefault="00C517A6" w:rsidP="008C0146">
            <w:pPr>
              <w:spacing w:line="288" w:lineRule="auto"/>
              <w:jc w:val="center"/>
              <w:rPr>
                <w:b/>
              </w:rPr>
            </w:pPr>
          </w:p>
        </w:tc>
        <w:tc>
          <w:tcPr>
            <w:tcW w:w="1367" w:type="pct"/>
            <w:vMerge/>
            <w:shd w:val="clear" w:color="auto" w:fill="F2F2F2" w:themeFill="background1" w:themeFillShade="F2"/>
          </w:tcPr>
          <w:p w14:paraId="44793681" w14:textId="77777777" w:rsidR="00C517A6" w:rsidRDefault="00C517A6" w:rsidP="00077765">
            <w:pPr>
              <w:spacing w:line="276" w:lineRule="auto"/>
              <w:jc w:val="center"/>
              <w:rPr>
                <w:b/>
              </w:rPr>
            </w:pPr>
          </w:p>
        </w:tc>
        <w:tc>
          <w:tcPr>
            <w:tcW w:w="698" w:type="pct"/>
            <w:shd w:val="clear" w:color="auto" w:fill="F2F2F2" w:themeFill="background1" w:themeFillShade="F2"/>
          </w:tcPr>
          <w:p w14:paraId="352CD96C" w14:textId="77777777" w:rsidR="00C517A6" w:rsidRDefault="00C517A6" w:rsidP="00E275F7">
            <w:pPr>
              <w:jc w:val="center"/>
              <w:rPr>
                <w:bCs/>
                <w:i/>
                <w:iCs/>
                <w:lang w:eastAsia="zh-CN"/>
              </w:rPr>
            </w:pPr>
            <w:r>
              <w:rPr>
                <w:bCs/>
              </w:rPr>
              <w:t>np. zobowiązanie podmiotu trzeciego</w:t>
            </w:r>
          </w:p>
          <w:p w14:paraId="463A4CA0" w14:textId="4C70D74C" w:rsidR="00C517A6" w:rsidRDefault="00C517A6" w:rsidP="00E275F7">
            <w:pPr>
              <w:spacing w:line="276" w:lineRule="auto"/>
              <w:jc w:val="center"/>
              <w:rPr>
                <w:b/>
              </w:rPr>
            </w:pPr>
            <w:r>
              <w:rPr>
                <w:bCs/>
                <w:i/>
                <w:iCs/>
              </w:rPr>
              <w:t xml:space="preserve">tzw. </w:t>
            </w:r>
            <w:r>
              <w:rPr>
                <w:bCs/>
                <w:i/>
                <w:iCs/>
                <w:u w:val="single"/>
              </w:rPr>
              <w:t>dysponowanie</w:t>
            </w:r>
            <w:r>
              <w:rPr>
                <w:i/>
                <w:iCs/>
                <w:u w:val="single"/>
              </w:rPr>
              <w:t xml:space="preserve"> pośrednie</w:t>
            </w:r>
            <w:r>
              <w:rPr>
                <w:i/>
                <w:iCs/>
                <w:u w:val="single"/>
                <w:vertAlign w:val="superscript"/>
              </w:rPr>
              <w:t>2</w:t>
            </w:r>
          </w:p>
        </w:tc>
        <w:tc>
          <w:tcPr>
            <w:tcW w:w="699" w:type="pct"/>
            <w:shd w:val="clear" w:color="auto" w:fill="F2F2F2" w:themeFill="background1" w:themeFillShade="F2"/>
          </w:tcPr>
          <w:p w14:paraId="72AA2A65" w14:textId="136766F3" w:rsidR="00C517A6" w:rsidRDefault="00C517A6" w:rsidP="00E275F7">
            <w:pPr>
              <w:jc w:val="center"/>
              <w:rPr>
                <w:bCs/>
                <w:i/>
                <w:iCs/>
              </w:rPr>
            </w:pPr>
            <w:r>
              <w:rPr>
                <w:bCs/>
              </w:rPr>
              <w:t xml:space="preserve">np. umowa o pracę </w:t>
            </w:r>
          </w:p>
          <w:p w14:paraId="05294A39" w14:textId="00CF120E" w:rsidR="00C517A6" w:rsidRDefault="00C517A6" w:rsidP="00E275F7">
            <w:pPr>
              <w:jc w:val="center"/>
              <w:rPr>
                <w:bCs/>
                <w:i/>
                <w:iCs/>
              </w:rPr>
            </w:pPr>
          </w:p>
          <w:p w14:paraId="459A60FA" w14:textId="1C1124FB" w:rsidR="00C517A6" w:rsidRDefault="00C517A6" w:rsidP="00E275F7">
            <w:pPr>
              <w:spacing w:line="276" w:lineRule="auto"/>
              <w:jc w:val="center"/>
              <w:rPr>
                <w:b/>
              </w:rPr>
            </w:pPr>
            <w:r>
              <w:rPr>
                <w:bCs/>
                <w:i/>
                <w:iCs/>
              </w:rPr>
              <w:t xml:space="preserve">tzw. </w:t>
            </w:r>
            <w:r>
              <w:rPr>
                <w:bCs/>
                <w:i/>
                <w:iCs/>
                <w:u w:val="single"/>
              </w:rPr>
              <w:t>dysponowanie</w:t>
            </w:r>
            <w:r>
              <w:rPr>
                <w:i/>
                <w:iCs/>
                <w:u w:val="single"/>
              </w:rPr>
              <w:t xml:space="preserve"> bezpośredni</w:t>
            </w:r>
            <w:r>
              <w:rPr>
                <w:u w:val="single"/>
              </w:rPr>
              <w:t>e</w:t>
            </w:r>
            <w:r>
              <w:rPr>
                <w:u w:val="single"/>
                <w:vertAlign w:val="superscript"/>
              </w:rPr>
              <w:t>3</w:t>
            </w:r>
          </w:p>
        </w:tc>
      </w:tr>
      <w:tr w:rsidR="008C1465" w:rsidRPr="0032394A" w14:paraId="3A4EAD30" w14:textId="7041771E" w:rsidTr="00C517A6">
        <w:trPr>
          <w:trHeight w:val="493"/>
        </w:trPr>
        <w:tc>
          <w:tcPr>
            <w:tcW w:w="262" w:type="pct"/>
            <w:vAlign w:val="center"/>
          </w:tcPr>
          <w:p w14:paraId="4942E9BA" w14:textId="77777777" w:rsidR="00C517A6" w:rsidRPr="0032394A" w:rsidRDefault="00C517A6" w:rsidP="005E1305">
            <w:pPr>
              <w:spacing w:line="288" w:lineRule="auto"/>
              <w:jc w:val="center"/>
              <w:rPr>
                <w:sz w:val="16"/>
                <w:szCs w:val="16"/>
              </w:rPr>
            </w:pPr>
            <w:r w:rsidRPr="0032394A">
              <w:rPr>
                <w:sz w:val="16"/>
                <w:szCs w:val="16"/>
              </w:rPr>
              <w:t>1</w:t>
            </w:r>
          </w:p>
        </w:tc>
        <w:tc>
          <w:tcPr>
            <w:tcW w:w="1045" w:type="pct"/>
            <w:vAlign w:val="center"/>
          </w:tcPr>
          <w:p w14:paraId="270D61DC" w14:textId="77777777" w:rsidR="00C517A6" w:rsidRPr="0032394A" w:rsidRDefault="00C517A6" w:rsidP="005E1305">
            <w:pPr>
              <w:spacing w:line="288" w:lineRule="auto"/>
              <w:rPr>
                <w:sz w:val="18"/>
                <w:szCs w:val="16"/>
              </w:rPr>
            </w:pPr>
          </w:p>
        </w:tc>
        <w:tc>
          <w:tcPr>
            <w:tcW w:w="929" w:type="pct"/>
            <w:vAlign w:val="center"/>
          </w:tcPr>
          <w:p w14:paraId="2C05394A" w14:textId="77777777" w:rsidR="00C517A6" w:rsidRPr="0032394A" w:rsidRDefault="00C517A6" w:rsidP="005E1305">
            <w:pPr>
              <w:spacing w:line="288" w:lineRule="auto"/>
              <w:rPr>
                <w:sz w:val="18"/>
                <w:szCs w:val="16"/>
              </w:rPr>
            </w:pPr>
          </w:p>
          <w:p w14:paraId="5F7384FA" w14:textId="77777777" w:rsidR="00C517A6" w:rsidRPr="0032394A" w:rsidRDefault="00C517A6" w:rsidP="005E1305">
            <w:pPr>
              <w:spacing w:line="288" w:lineRule="auto"/>
              <w:rPr>
                <w:sz w:val="18"/>
                <w:szCs w:val="16"/>
              </w:rPr>
            </w:pPr>
          </w:p>
          <w:p w14:paraId="2F1E179B" w14:textId="77777777" w:rsidR="00C517A6" w:rsidRPr="0032394A" w:rsidRDefault="00C517A6" w:rsidP="005E1305">
            <w:pPr>
              <w:spacing w:line="288" w:lineRule="auto"/>
              <w:rPr>
                <w:sz w:val="18"/>
                <w:szCs w:val="16"/>
              </w:rPr>
            </w:pPr>
          </w:p>
        </w:tc>
        <w:tc>
          <w:tcPr>
            <w:tcW w:w="1367" w:type="pct"/>
          </w:tcPr>
          <w:p w14:paraId="2188B041" w14:textId="77777777" w:rsidR="00C517A6" w:rsidRPr="0032394A" w:rsidRDefault="00C517A6" w:rsidP="005E1305">
            <w:pPr>
              <w:spacing w:line="288" w:lineRule="auto"/>
              <w:rPr>
                <w:sz w:val="18"/>
                <w:szCs w:val="16"/>
              </w:rPr>
            </w:pPr>
          </w:p>
        </w:tc>
        <w:tc>
          <w:tcPr>
            <w:tcW w:w="698" w:type="pct"/>
          </w:tcPr>
          <w:p w14:paraId="52AE77B2" w14:textId="77777777" w:rsidR="00C517A6" w:rsidRPr="0032394A" w:rsidRDefault="00C517A6" w:rsidP="005E1305">
            <w:pPr>
              <w:spacing w:line="288" w:lineRule="auto"/>
              <w:rPr>
                <w:sz w:val="18"/>
                <w:szCs w:val="16"/>
              </w:rPr>
            </w:pPr>
          </w:p>
        </w:tc>
        <w:tc>
          <w:tcPr>
            <w:tcW w:w="699" w:type="pct"/>
          </w:tcPr>
          <w:p w14:paraId="1A83BA2E" w14:textId="77777777" w:rsidR="00C517A6" w:rsidRPr="0032394A" w:rsidRDefault="00C517A6" w:rsidP="005E1305">
            <w:pPr>
              <w:spacing w:line="288" w:lineRule="auto"/>
              <w:rPr>
                <w:sz w:val="18"/>
                <w:szCs w:val="16"/>
              </w:rPr>
            </w:pPr>
          </w:p>
        </w:tc>
      </w:tr>
      <w:tr w:rsidR="008C1465" w:rsidRPr="0032394A" w14:paraId="561EC0D1" w14:textId="4A8A28FD" w:rsidTr="00C517A6">
        <w:trPr>
          <w:trHeight w:val="647"/>
        </w:trPr>
        <w:tc>
          <w:tcPr>
            <w:tcW w:w="262" w:type="pct"/>
            <w:vAlign w:val="center"/>
          </w:tcPr>
          <w:p w14:paraId="7756D01E" w14:textId="77777777" w:rsidR="00C517A6" w:rsidRPr="0032394A" w:rsidRDefault="00C517A6" w:rsidP="005E1305">
            <w:pPr>
              <w:spacing w:line="288" w:lineRule="auto"/>
              <w:jc w:val="center"/>
              <w:rPr>
                <w:sz w:val="16"/>
                <w:szCs w:val="16"/>
              </w:rPr>
            </w:pPr>
            <w:r w:rsidRPr="0032394A">
              <w:rPr>
                <w:sz w:val="16"/>
                <w:szCs w:val="16"/>
              </w:rPr>
              <w:t>2</w:t>
            </w:r>
          </w:p>
        </w:tc>
        <w:tc>
          <w:tcPr>
            <w:tcW w:w="1045" w:type="pct"/>
            <w:vAlign w:val="center"/>
          </w:tcPr>
          <w:p w14:paraId="587B0C41" w14:textId="77777777" w:rsidR="00C517A6" w:rsidRPr="0032394A" w:rsidRDefault="00C517A6" w:rsidP="005E1305">
            <w:pPr>
              <w:spacing w:line="288" w:lineRule="auto"/>
              <w:rPr>
                <w:sz w:val="18"/>
                <w:szCs w:val="16"/>
              </w:rPr>
            </w:pPr>
          </w:p>
        </w:tc>
        <w:tc>
          <w:tcPr>
            <w:tcW w:w="929" w:type="pct"/>
            <w:vAlign w:val="center"/>
          </w:tcPr>
          <w:p w14:paraId="108EC251" w14:textId="77777777" w:rsidR="00C517A6" w:rsidRPr="0032394A" w:rsidRDefault="00C517A6" w:rsidP="005E1305">
            <w:pPr>
              <w:spacing w:line="288" w:lineRule="auto"/>
              <w:rPr>
                <w:sz w:val="18"/>
                <w:szCs w:val="16"/>
              </w:rPr>
            </w:pPr>
          </w:p>
          <w:p w14:paraId="4FC1594B" w14:textId="77777777" w:rsidR="00C517A6" w:rsidRPr="0032394A" w:rsidRDefault="00C517A6" w:rsidP="005E1305">
            <w:pPr>
              <w:spacing w:line="288" w:lineRule="auto"/>
              <w:rPr>
                <w:sz w:val="18"/>
                <w:szCs w:val="16"/>
              </w:rPr>
            </w:pPr>
          </w:p>
          <w:p w14:paraId="5FF05ED2" w14:textId="77777777" w:rsidR="00C517A6" w:rsidRPr="0032394A" w:rsidRDefault="00C517A6" w:rsidP="005E1305">
            <w:pPr>
              <w:spacing w:line="288" w:lineRule="auto"/>
              <w:rPr>
                <w:sz w:val="18"/>
                <w:szCs w:val="16"/>
              </w:rPr>
            </w:pPr>
          </w:p>
        </w:tc>
        <w:tc>
          <w:tcPr>
            <w:tcW w:w="1367" w:type="pct"/>
          </w:tcPr>
          <w:p w14:paraId="58953A9E" w14:textId="77777777" w:rsidR="00C517A6" w:rsidRPr="0032394A" w:rsidRDefault="00C517A6" w:rsidP="005E1305">
            <w:pPr>
              <w:spacing w:line="288" w:lineRule="auto"/>
              <w:rPr>
                <w:sz w:val="18"/>
                <w:szCs w:val="16"/>
              </w:rPr>
            </w:pPr>
          </w:p>
        </w:tc>
        <w:tc>
          <w:tcPr>
            <w:tcW w:w="698" w:type="pct"/>
          </w:tcPr>
          <w:p w14:paraId="59447761" w14:textId="77777777" w:rsidR="00C517A6" w:rsidRPr="0032394A" w:rsidRDefault="00C517A6" w:rsidP="005E1305">
            <w:pPr>
              <w:spacing w:line="288" w:lineRule="auto"/>
              <w:rPr>
                <w:sz w:val="18"/>
                <w:szCs w:val="16"/>
              </w:rPr>
            </w:pPr>
          </w:p>
        </w:tc>
        <w:tc>
          <w:tcPr>
            <w:tcW w:w="699" w:type="pct"/>
          </w:tcPr>
          <w:p w14:paraId="3153472E" w14:textId="77777777" w:rsidR="00C517A6" w:rsidRPr="0032394A" w:rsidRDefault="00C517A6" w:rsidP="005E1305">
            <w:pPr>
              <w:spacing w:line="288" w:lineRule="auto"/>
              <w:rPr>
                <w:sz w:val="18"/>
                <w:szCs w:val="16"/>
              </w:rPr>
            </w:pPr>
          </w:p>
        </w:tc>
      </w:tr>
      <w:tr w:rsidR="008C1465" w:rsidRPr="0032394A" w14:paraId="33486A0A" w14:textId="62DE7E4F" w:rsidTr="00C517A6">
        <w:trPr>
          <w:trHeight w:val="647"/>
        </w:trPr>
        <w:tc>
          <w:tcPr>
            <w:tcW w:w="262" w:type="pct"/>
            <w:vAlign w:val="center"/>
          </w:tcPr>
          <w:p w14:paraId="5A84C7B2" w14:textId="7C18D2DA" w:rsidR="00C517A6" w:rsidRPr="0032394A" w:rsidRDefault="00C517A6" w:rsidP="005E1305">
            <w:pPr>
              <w:spacing w:line="288" w:lineRule="auto"/>
              <w:jc w:val="center"/>
              <w:rPr>
                <w:sz w:val="16"/>
                <w:szCs w:val="16"/>
              </w:rPr>
            </w:pPr>
            <w:r>
              <w:rPr>
                <w:sz w:val="16"/>
                <w:szCs w:val="16"/>
              </w:rPr>
              <w:t>3</w:t>
            </w:r>
          </w:p>
        </w:tc>
        <w:tc>
          <w:tcPr>
            <w:tcW w:w="1045" w:type="pct"/>
            <w:vAlign w:val="center"/>
          </w:tcPr>
          <w:p w14:paraId="32EDE343" w14:textId="77777777" w:rsidR="00C517A6" w:rsidRPr="0032394A" w:rsidRDefault="00C517A6" w:rsidP="005E1305">
            <w:pPr>
              <w:spacing w:line="288" w:lineRule="auto"/>
              <w:rPr>
                <w:sz w:val="18"/>
                <w:szCs w:val="16"/>
              </w:rPr>
            </w:pPr>
          </w:p>
        </w:tc>
        <w:tc>
          <w:tcPr>
            <w:tcW w:w="929" w:type="pct"/>
            <w:vAlign w:val="center"/>
          </w:tcPr>
          <w:p w14:paraId="51A9503F" w14:textId="77777777" w:rsidR="00C517A6" w:rsidRPr="0032394A" w:rsidRDefault="00C517A6" w:rsidP="005E1305">
            <w:pPr>
              <w:spacing w:line="288" w:lineRule="auto"/>
              <w:rPr>
                <w:sz w:val="18"/>
                <w:szCs w:val="16"/>
              </w:rPr>
            </w:pPr>
          </w:p>
        </w:tc>
        <w:tc>
          <w:tcPr>
            <w:tcW w:w="1367" w:type="pct"/>
          </w:tcPr>
          <w:p w14:paraId="62DD2545" w14:textId="77777777" w:rsidR="00C517A6" w:rsidRPr="0032394A" w:rsidRDefault="00C517A6" w:rsidP="005E1305">
            <w:pPr>
              <w:spacing w:line="288" w:lineRule="auto"/>
              <w:rPr>
                <w:sz w:val="18"/>
                <w:szCs w:val="16"/>
              </w:rPr>
            </w:pPr>
          </w:p>
        </w:tc>
        <w:tc>
          <w:tcPr>
            <w:tcW w:w="698" w:type="pct"/>
          </w:tcPr>
          <w:p w14:paraId="6FB03E2D" w14:textId="77777777" w:rsidR="00C517A6" w:rsidRPr="0032394A" w:rsidRDefault="00C517A6" w:rsidP="005E1305">
            <w:pPr>
              <w:spacing w:line="288" w:lineRule="auto"/>
              <w:rPr>
                <w:sz w:val="18"/>
                <w:szCs w:val="16"/>
              </w:rPr>
            </w:pPr>
          </w:p>
        </w:tc>
        <w:tc>
          <w:tcPr>
            <w:tcW w:w="699" w:type="pct"/>
          </w:tcPr>
          <w:p w14:paraId="0CA08B4C" w14:textId="77777777" w:rsidR="00C517A6" w:rsidRPr="0032394A" w:rsidRDefault="00C517A6" w:rsidP="005E1305">
            <w:pPr>
              <w:spacing w:line="288" w:lineRule="auto"/>
              <w:rPr>
                <w:sz w:val="18"/>
                <w:szCs w:val="16"/>
              </w:rPr>
            </w:pPr>
          </w:p>
        </w:tc>
      </w:tr>
    </w:tbl>
    <w:p w14:paraId="31074B35" w14:textId="77777777" w:rsidR="00077765" w:rsidRDefault="00077765" w:rsidP="00077765">
      <w:pPr>
        <w:jc w:val="both"/>
        <w:rPr>
          <w:b/>
          <w:bCs/>
        </w:rPr>
      </w:pPr>
    </w:p>
    <w:p w14:paraId="75C7C2F9" w14:textId="77777777" w:rsidR="00E275F7" w:rsidRDefault="00E275F7" w:rsidP="00E275F7">
      <w:pPr>
        <w:rPr>
          <w:iCs/>
          <w:sz w:val="18"/>
          <w:szCs w:val="18"/>
        </w:rPr>
      </w:pPr>
      <w:r>
        <w:rPr>
          <w:iCs/>
          <w:sz w:val="18"/>
          <w:szCs w:val="18"/>
        </w:rPr>
        <w:t>Należy wypełnić tabelę zgodnie z poniższą instrukcją (odnośniki do indeksów wskazanych w tabeli):</w:t>
      </w:r>
    </w:p>
    <w:p w14:paraId="0B8FC006" w14:textId="34B768C6" w:rsidR="00E275F7" w:rsidRDefault="00E275F7" w:rsidP="00E275F7">
      <w:pPr>
        <w:spacing w:line="276" w:lineRule="auto"/>
        <w:jc w:val="both"/>
        <w:rPr>
          <w:iCs/>
          <w:sz w:val="18"/>
          <w:szCs w:val="18"/>
        </w:rPr>
      </w:pPr>
      <w:r>
        <w:rPr>
          <w:iCs/>
          <w:sz w:val="18"/>
          <w:szCs w:val="18"/>
          <w:vertAlign w:val="superscript"/>
        </w:rPr>
        <w:t>1)</w:t>
      </w:r>
      <w:r>
        <w:rPr>
          <w:iCs/>
          <w:sz w:val="18"/>
          <w:szCs w:val="18"/>
        </w:rPr>
        <w:t xml:space="preserve">Opis </w:t>
      </w:r>
      <w:r w:rsidR="00BB028B">
        <w:rPr>
          <w:iCs/>
          <w:sz w:val="18"/>
          <w:szCs w:val="18"/>
        </w:rPr>
        <w:t>kwalifikacji</w:t>
      </w:r>
      <w:r>
        <w:rPr>
          <w:iCs/>
          <w:sz w:val="18"/>
          <w:szCs w:val="18"/>
        </w:rPr>
        <w:t>, uprawnień i doświadczenia zawodowego osób wskazanych musi zawierać informacje pozwalające jednoznacznie stwierdzić czy wykonawca spełnia warunki określone w specyfikacji.</w:t>
      </w:r>
    </w:p>
    <w:p w14:paraId="24C65982" w14:textId="77777777" w:rsidR="00E275F7" w:rsidRDefault="00E275F7" w:rsidP="00E275F7">
      <w:pPr>
        <w:spacing w:line="276" w:lineRule="auto"/>
        <w:jc w:val="both"/>
        <w:rPr>
          <w:iCs/>
          <w:sz w:val="18"/>
          <w:szCs w:val="18"/>
        </w:rPr>
      </w:pPr>
      <w:r>
        <w:rPr>
          <w:iCs/>
          <w:sz w:val="18"/>
          <w:szCs w:val="18"/>
          <w:vertAlign w:val="superscript"/>
        </w:rPr>
        <w:t>2</w:t>
      </w:r>
      <w:r>
        <w:rPr>
          <w:b/>
          <w:bCs/>
          <w:iCs/>
          <w:sz w:val="18"/>
          <w:szCs w:val="18"/>
          <w:vertAlign w:val="superscript"/>
        </w:rPr>
        <w:t>)</w:t>
      </w:r>
      <w:r>
        <w:rPr>
          <w:iCs/>
          <w:sz w:val="18"/>
          <w:szCs w:val="18"/>
        </w:rPr>
        <w:t xml:space="preserve">Pod pojęciem </w:t>
      </w:r>
      <w:r>
        <w:rPr>
          <w:iCs/>
          <w:sz w:val="18"/>
          <w:szCs w:val="18"/>
          <w:u w:val="single"/>
        </w:rPr>
        <w:t xml:space="preserve">„dysponowania pośredniego” </w:t>
      </w:r>
      <w:r>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86493F6" w14:textId="6A2A87BA" w:rsidR="00E275F7" w:rsidRDefault="00E275F7" w:rsidP="00E275F7">
      <w:pPr>
        <w:spacing w:line="276" w:lineRule="auto"/>
        <w:jc w:val="both"/>
        <w:rPr>
          <w:iCs/>
          <w:sz w:val="18"/>
          <w:szCs w:val="18"/>
        </w:rPr>
      </w:pPr>
      <w:r>
        <w:rPr>
          <w:iCs/>
          <w:sz w:val="18"/>
          <w:szCs w:val="18"/>
          <w:vertAlign w:val="superscript"/>
        </w:rPr>
        <w:lastRenderedPageBreak/>
        <w:t>3)</w:t>
      </w:r>
      <w:r>
        <w:rPr>
          <w:iCs/>
          <w:sz w:val="18"/>
          <w:szCs w:val="18"/>
        </w:rPr>
        <w:t xml:space="preserve">Natomiast pod pojęciem </w:t>
      </w:r>
      <w:r>
        <w:rPr>
          <w:iCs/>
          <w:sz w:val="18"/>
          <w:szCs w:val="18"/>
          <w:u w:val="single"/>
        </w:rPr>
        <w:t>„dysponowania bezpośredniego”</w:t>
      </w:r>
      <w:r>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w:t>
      </w:r>
    </w:p>
    <w:p w14:paraId="758D25FF" w14:textId="77777777" w:rsidR="00E275F7" w:rsidRDefault="00E275F7" w:rsidP="00E275F7">
      <w:pPr>
        <w:rPr>
          <w:i/>
          <w:sz w:val="16"/>
          <w:szCs w:val="16"/>
        </w:rPr>
      </w:pPr>
    </w:p>
    <w:p w14:paraId="76B61FB6" w14:textId="77777777" w:rsidR="00E275F7" w:rsidRDefault="00E275F7" w:rsidP="00077765">
      <w:pPr>
        <w:jc w:val="both"/>
        <w:rPr>
          <w:b/>
          <w:bCs/>
        </w:rPr>
      </w:pPr>
    </w:p>
    <w:p w14:paraId="3E4C189C" w14:textId="77777777" w:rsidR="00E275F7" w:rsidRDefault="00E275F7" w:rsidP="00077765">
      <w:pPr>
        <w:jc w:val="both"/>
        <w:rPr>
          <w:b/>
          <w:bCs/>
        </w:rPr>
      </w:pPr>
    </w:p>
    <w:p w14:paraId="1D0DB7DA" w14:textId="43EB8B4E"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2130988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uprawnienia -  określone w Rozdziale V</w:t>
      </w:r>
      <w:r w:rsidR="0081286F">
        <w:t>I</w:t>
      </w:r>
      <w:r w:rsidRPr="00077765">
        <w:t xml:space="preserve">I SWZ </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Pr="00E87F2F" w:rsidRDefault="00664CF4" w:rsidP="007614F0">
      <w:pPr>
        <w:spacing w:line="276" w:lineRule="auto"/>
      </w:pPr>
    </w:p>
    <w:p w14:paraId="6F2B630D" w14:textId="2ECFA746" w:rsidR="007614F0" w:rsidRPr="00E87F2F" w:rsidRDefault="007614F0" w:rsidP="007614F0">
      <w:pPr>
        <w:spacing w:line="276" w:lineRule="auto"/>
        <w:rPr>
          <w:i/>
        </w:rPr>
      </w:pPr>
      <w:r w:rsidRPr="00E87F2F">
        <w:rPr>
          <w:rStyle w:val="Odwoanieprzypisudolnego"/>
        </w:rPr>
        <w:footnoteRef/>
      </w:r>
      <w:r w:rsidRPr="00E87F2F">
        <w:t xml:space="preserve"> </w:t>
      </w:r>
      <w:r w:rsidRPr="00E87F2F">
        <w:rPr>
          <w:i/>
        </w:rPr>
        <w:t>DODADTKOWE INFORMACJE</w:t>
      </w:r>
    </w:p>
    <w:p w14:paraId="2B808B4E" w14:textId="78B3E051" w:rsidR="00810B97" w:rsidRPr="00E87F2F" w:rsidRDefault="007614F0" w:rsidP="001318C5">
      <w:pPr>
        <w:numPr>
          <w:ilvl w:val="0"/>
          <w:numId w:val="35"/>
        </w:numPr>
        <w:suppressAutoHyphens w:val="0"/>
        <w:overflowPunct/>
        <w:autoSpaceDE/>
        <w:spacing w:line="276" w:lineRule="auto"/>
        <w:ind w:left="426" w:hanging="284"/>
        <w:jc w:val="both"/>
        <w:textAlignment w:val="auto"/>
        <w:rPr>
          <w:b/>
        </w:rPr>
      </w:pPr>
      <w:r w:rsidRPr="00E87F2F">
        <w:rPr>
          <w:i/>
        </w:rPr>
        <w:t xml:space="preserve">Wykaz należy złożyć na wystosowane przez Zamawiającego zgodnie z art. 126 ust. 1 PZP wezwanie  – niniejszego Wykazu nie należy składać wraz z ofertą </w:t>
      </w:r>
      <w:bookmarkEnd w:id="6"/>
    </w:p>
    <w:sectPr w:rsidR="00810B97" w:rsidRPr="00E87F2F"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80E3" w14:textId="77777777" w:rsidR="00F669D9" w:rsidRDefault="00F669D9" w:rsidP="00D770B2">
      <w:r>
        <w:separator/>
      </w:r>
    </w:p>
  </w:endnote>
  <w:endnote w:type="continuationSeparator" w:id="0">
    <w:p w14:paraId="10B3DCE4" w14:textId="77777777" w:rsidR="00F669D9" w:rsidRDefault="00F669D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0CAA" w14:textId="77777777" w:rsidR="00F669D9" w:rsidRDefault="00F669D9" w:rsidP="00D770B2">
      <w:r>
        <w:separator/>
      </w:r>
    </w:p>
  </w:footnote>
  <w:footnote w:type="continuationSeparator" w:id="0">
    <w:p w14:paraId="417445BA" w14:textId="77777777" w:rsidR="00F669D9" w:rsidRDefault="00F669D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6AAA3478" w:rsidR="001A48ED" w:rsidRDefault="0032394A" w:rsidP="0032394A">
    <w:pPr>
      <w:rPr>
        <w:i/>
      </w:rPr>
    </w:pPr>
    <w:bookmarkStart w:id="7" w:name="_Hlk61522868"/>
    <w:bookmarkStart w:id="8" w:name="_Hlk61522869"/>
    <w:r w:rsidRPr="00670985">
      <w:rPr>
        <w:i/>
      </w:rPr>
      <w:t xml:space="preserve">Sygnatura sprawy: </w:t>
    </w:r>
    <w:r w:rsidR="0014597F">
      <w:rPr>
        <w:i/>
      </w:rPr>
      <w:t>OS.271.1.202</w:t>
    </w:r>
    <w:r w:rsidR="00E11F3B">
      <w:rPr>
        <w:i/>
      </w:rPr>
      <w:t>3</w:t>
    </w:r>
    <w:r>
      <w:rPr>
        <w:i/>
      </w:rPr>
      <w:tab/>
    </w:r>
    <w:r>
      <w:rPr>
        <w:i/>
      </w:rPr>
      <w:tab/>
    </w:r>
    <w:r>
      <w:rPr>
        <w:i/>
      </w:rPr>
      <w:tab/>
    </w:r>
    <w:r>
      <w:rPr>
        <w:i/>
      </w:rPr>
      <w:tab/>
    </w:r>
    <w:r>
      <w:rPr>
        <w:i/>
      </w:rPr>
      <w:tab/>
    </w:r>
    <w:r>
      <w:rPr>
        <w:i/>
      </w:rPr>
      <w:tab/>
    </w:r>
    <w:r>
      <w:rPr>
        <w:i/>
      </w:rPr>
      <w:tab/>
    </w:r>
  </w:p>
  <w:p w14:paraId="37137C83" w14:textId="05FC394E" w:rsidR="0032394A" w:rsidRPr="002054D6" w:rsidRDefault="0032394A" w:rsidP="001A48ED">
    <w:pPr>
      <w:jc w:val="right"/>
      <w:rPr>
        <w:i/>
      </w:rPr>
    </w:pPr>
    <w:r>
      <w:rPr>
        <w:i/>
      </w:rPr>
      <w:t xml:space="preserve">Załącznik nr </w:t>
    </w:r>
    <w:r w:rsidR="00B62B85">
      <w:rPr>
        <w:i/>
      </w:rPr>
      <w:t>8</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142769370">
    <w:abstractNumId w:val="0"/>
  </w:num>
  <w:num w:numId="2" w16cid:durableId="1410928019">
    <w:abstractNumId w:val="7"/>
  </w:num>
  <w:num w:numId="3" w16cid:durableId="1481578748">
    <w:abstractNumId w:val="12"/>
  </w:num>
  <w:num w:numId="4" w16cid:durableId="242686467">
    <w:abstractNumId w:val="35"/>
  </w:num>
  <w:num w:numId="5" w16cid:durableId="1527669285">
    <w:abstractNumId w:val="20"/>
  </w:num>
  <w:num w:numId="6" w16cid:durableId="828062817">
    <w:abstractNumId w:val="14"/>
  </w:num>
  <w:num w:numId="7" w16cid:durableId="1558281653">
    <w:abstractNumId w:val="17"/>
  </w:num>
  <w:num w:numId="8" w16cid:durableId="1393649875">
    <w:abstractNumId w:val="6"/>
  </w:num>
  <w:num w:numId="9" w16cid:durableId="754322954">
    <w:abstractNumId w:val="11"/>
  </w:num>
  <w:num w:numId="10" w16cid:durableId="1882789803">
    <w:abstractNumId w:val="33"/>
  </w:num>
  <w:num w:numId="11" w16cid:durableId="1026759123">
    <w:abstractNumId w:val="10"/>
  </w:num>
  <w:num w:numId="12" w16cid:durableId="1965765233">
    <w:abstractNumId w:val="19"/>
  </w:num>
  <w:num w:numId="13" w16cid:durableId="1716807006">
    <w:abstractNumId w:val="15"/>
  </w:num>
  <w:num w:numId="14" w16cid:durableId="1462384236">
    <w:abstractNumId w:val="29"/>
  </w:num>
  <w:num w:numId="15" w16cid:durableId="1714378081">
    <w:abstractNumId w:val="24"/>
  </w:num>
  <w:num w:numId="16" w16cid:durableId="2007245423">
    <w:abstractNumId w:val="26"/>
  </w:num>
  <w:num w:numId="17" w16cid:durableId="1986930066">
    <w:abstractNumId w:val="25"/>
  </w:num>
  <w:num w:numId="18" w16cid:durableId="150222875">
    <w:abstractNumId w:val="38"/>
  </w:num>
  <w:num w:numId="19" w16cid:durableId="1261141994">
    <w:abstractNumId w:val="31"/>
  </w:num>
  <w:num w:numId="20" w16cid:durableId="302656716">
    <w:abstractNumId w:val="2"/>
  </w:num>
  <w:num w:numId="21" w16cid:durableId="972908981">
    <w:abstractNumId w:val="34"/>
  </w:num>
  <w:num w:numId="22" w16cid:durableId="597561470">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932623587">
    <w:abstractNumId w:val="3"/>
  </w:num>
  <w:num w:numId="24" w16cid:durableId="804657893">
    <w:abstractNumId w:val="1"/>
  </w:num>
  <w:num w:numId="25" w16cid:durableId="1628269955">
    <w:abstractNumId w:val="27"/>
  </w:num>
  <w:num w:numId="26" w16cid:durableId="1860922971">
    <w:abstractNumId w:val="22"/>
  </w:num>
  <w:num w:numId="27" w16cid:durableId="127237887">
    <w:abstractNumId w:val="4"/>
  </w:num>
  <w:num w:numId="28" w16cid:durableId="739181494">
    <w:abstractNumId w:val="13"/>
  </w:num>
  <w:num w:numId="29" w16cid:durableId="1025473874">
    <w:abstractNumId w:val="32"/>
  </w:num>
  <w:num w:numId="30" w16cid:durableId="1436443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9558133">
    <w:abstractNumId w:val="30"/>
  </w:num>
  <w:num w:numId="32" w16cid:durableId="2131318594">
    <w:abstractNumId w:val="23"/>
  </w:num>
  <w:num w:numId="33" w16cid:durableId="658315546">
    <w:abstractNumId w:val="9"/>
  </w:num>
  <w:num w:numId="34" w16cid:durableId="10953196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1347479">
    <w:abstractNumId w:val="16"/>
  </w:num>
  <w:num w:numId="36" w16cid:durableId="175165704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A0A"/>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43E"/>
    <w:rsid w:val="00116AD8"/>
    <w:rsid w:val="00122117"/>
    <w:rsid w:val="001227C4"/>
    <w:rsid w:val="0012748C"/>
    <w:rsid w:val="001303EF"/>
    <w:rsid w:val="001307CD"/>
    <w:rsid w:val="00130D19"/>
    <w:rsid w:val="00135CBC"/>
    <w:rsid w:val="001361F2"/>
    <w:rsid w:val="00142827"/>
    <w:rsid w:val="0014494E"/>
    <w:rsid w:val="0014597F"/>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06510"/>
    <w:rsid w:val="002104C0"/>
    <w:rsid w:val="00217064"/>
    <w:rsid w:val="0021772E"/>
    <w:rsid w:val="00227007"/>
    <w:rsid w:val="0023168D"/>
    <w:rsid w:val="00232E88"/>
    <w:rsid w:val="00233AD5"/>
    <w:rsid w:val="0023627E"/>
    <w:rsid w:val="00236F37"/>
    <w:rsid w:val="00240278"/>
    <w:rsid w:val="002414C7"/>
    <w:rsid w:val="00243730"/>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B7F03"/>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26FB"/>
    <w:rsid w:val="0032394A"/>
    <w:rsid w:val="003263F5"/>
    <w:rsid w:val="00326B44"/>
    <w:rsid w:val="0032736C"/>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6CE"/>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55B3"/>
    <w:rsid w:val="004C7B37"/>
    <w:rsid w:val="004D33A5"/>
    <w:rsid w:val="004D6DDF"/>
    <w:rsid w:val="004E2237"/>
    <w:rsid w:val="004E533E"/>
    <w:rsid w:val="004E6359"/>
    <w:rsid w:val="004F2C6E"/>
    <w:rsid w:val="004F7C3E"/>
    <w:rsid w:val="005035F9"/>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142"/>
    <w:rsid w:val="00561F03"/>
    <w:rsid w:val="00563D41"/>
    <w:rsid w:val="00564DCF"/>
    <w:rsid w:val="00573F58"/>
    <w:rsid w:val="00575435"/>
    <w:rsid w:val="005779CA"/>
    <w:rsid w:val="005804B7"/>
    <w:rsid w:val="00583E32"/>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6E6"/>
    <w:rsid w:val="00663A72"/>
    <w:rsid w:val="00664CF4"/>
    <w:rsid w:val="00667A31"/>
    <w:rsid w:val="0067058C"/>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1BC2"/>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08B2"/>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286F"/>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1465"/>
    <w:rsid w:val="008C46A2"/>
    <w:rsid w:val="008D0F1B"/>
    <w:rsid w:val="008E2140"/>
    <w:rsid w:val="008F248F"/>
    <w:rsid w:val="008F2668"/>
    <w:rsid w:val="008F42D8"/>
    <w:rsid w:val="008F53C5"/>
    <w:rsid w:val="00900BB0"/>
    <w:rsid w:val="009039A2"/>
    <w:rsid w:val="00912833"/>
    <w:rsid w:val="00914CFA"/>
    <w:rsid w:val="009206AD"/>
    <w:rsid w:val="0092354D"/>
    <w:rsid w:val="00925C83"/>
    <w:rsid w:val="009315ED"/>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1416"/>
    <w:rsid w:val="009B549F"/>
    <w:rsid w:val="009C2A7C"/>
    <w:rsid w:val="009C5EB5"/>
    <w:rsid w:val="009D1031"/>
    <w:rsid w:val="009E0B8A"/>
    <w:rsid w:val="009E3508"/>
    <w:rsid w:val="009E464F"/>
    <w:rsid w:val="009E521E"/>
    <w:rsid w:val="009E721C"/>
    <w:rsid w:val="009E7B90"/>
    <w:rsid w:val="009F07DD"/>
    <w:rsid w:val="009F3DBD"/>
    <w:rsid w:val="009F5161"/>
    <w:rsid w:val="009F5C2D"/>
    <w:rsid w:val="009F7300"/>
    <w:rsid w:val="00A010BA"/>
    <w:rsid w:val="00A02E6C"/>
    <w:rsid w:val="00A14C6A"/>
    <w:rsid w:val="00A24D82"/>
    <w:rsid w:val="00A27A25"/>
    <w:rsid w:val="00A32AAA"/>
    <w:rsid w:val="00A3525B"/>
    <w:rsid w:val="00A35C53"/>
    <w:rsid w:val="00A428D6"/>
    <w:rsid w:val="00A440F2"/>
    <w:rsid w:val="00A51C32"/>
    <w:rsid w:val="00A563AE"/>
    <w:rsid w:val="00A648D7"/>
    <w:rsid w:val="00A67DD1"/>
    <w:rsid w:val="00A67E1C"/>
    <w:rsid w:val="00A72287"/>
    <w:rsid w:val="00A81A62"/>
    <w:rsid w:val="00A859E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2B85"/>
    <w:rsid w:val="00B647A8"/>
    <w:rsid w:val="00B65C1D"/>
    <w:rsid w:val="00B71D18"/>
    <w:rsid w:val="00B72709"/>
    <w:rsid w:val="00B9315A"/>
    <w:rsid w:val="00B9436C"/>
    <w:rsid w:val="00B94E56"/>
    <w:rsid w:val="00B956A6"/>
    <w:rsid w:val="00B95B6F"/>
    <w:rsid w:val="00BA1C3C"/>
    <w:rsid w:val="00BA77AD"/>
    <w:rsid w:val="00BB028B"/>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1D77"/>
    <w:rsid w:val="00C26678"/>
    <w:rsid w:val="00C311A4"/>
    <w:rsid w:val="00C34FCF"/>
    <w:rsid w:val="00C40725"/>
    <w:rsid w:val="00C40F88"/>
    <w:rsid w:val="00C46DB3"/>
    <w:rsid w:val="00C479CE"/>
    <w:rsid w:val="00C517A6"/>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1A76"/>
    <w:rsid w:val="00DE2539"/>
    <w:rsid w:val="00E013CA"/>
    <w:rsid w:val="00E11984"/>
    <w:rsid w:val="00E11F3B"/>
    <w:rsid w:val="00E13537"/>
    <w:rsid w:val="00E13B43"/>
    <w:rsid w:val="00E235ED"/>
    <w:rsid w:val="00E267ED"/>
    <w:rsid w:val="00E275F7"/>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87F2F"/>
    <w:rsid w:val="00E914EB"/>
    <w:rsid w:val="00E9462A"/>
    <w:rsid w:val="00EA28FA"/>
    <w:rsid w:val="00EA70CF"/>
    <w:rsid w:val="00EB4031"/>
    <w:rsid w:val="00EC0131"/>
    <w:rsid w:val="00EC2760"/>
    <w:rsid w:val="00EC3795"/>
    <w:rsid w:val="00EC3E5F"/>
    <w:rsid w:val="00ED2FD7"/>
    <w:rsid w:val="00ED4556"/>
    <w:rsid w:val="00ED4B5F"/>
    <w:rsid w:val="00EE1986"/>
    <w:rsid w:val="00EF7098"/>
    <w:rsid w:val="00F04A3D"/>
    <w:rsid w:val="00F13251"/>
    <w:rsid w:val="00F158C6"/>
    <w:rsid w:val="00F25FC8"/>
    <w:rsid w:val="00F308A5"/>
    <w:rsid w:val="00F31D83"/>
    <w:rsid w:val="00F4739E"/>
    <w:rsid w:val="00F53415"/>
    <w:rsid w:val="00F6027E"/>
    <w:rsid w:val="00F6281E"/>
    <w:rsid w:val="00F62F26"/>
    <w:rsid w:val="00F6496D"/>
    <w:rsid w:val="00F669D9"/>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24626402">
      <w:bodyDiv w:val="1"/>
      <w:marLeft w:val="0"/>
      <w:marRight w:val="0"/>
      <w:marTop w:val="0"/>
      <w:marBottom w:val="0"/>
      <w:divBdr>
        <w:top w:val="none" w:sz="0" w:space="0" w:color="auto"/>
        <w:left w:val="none" w:sz="0" w:space="0" w:color="auto"/>
        <w:bottom w:val="none" w:sz="0" w:space="0" w:color="auto"/>
        <w:right w:val="none" w:sz="0" w:space="0" w:color="auto"/>
      </w:divBdr>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468205728">
      <w:bodyDiv w:val="1"/>
      <w:marLeft w:val="0"/>
      <w:marRight w:val="0"/>
      <w:marTop w:val="0"/>
      <w:marBottom w:val="0"/>
      <w:divBdr>
        <w:top w:val="none" w:sz="0" w:space="0" w:color="auto"/>
        <w:left w:val="none" w:sz="0" w:space="0" w:color="auto"/>
        <w:bottom w:val="none" w:sz="0" w:space="0" w:color="auto"/>
        <w:right w:val="none" w:sz="0" w:space="0" w:color="auto"/>
      </w:divBdr>
    </w:div>
    <w:div w:id="1515997577">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32296203">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8D5F-970D-4B17-AECE-A258FE51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Joanna Mioduszewska</cp:lastModifiedBy>
  <cp:revision>2</cp:revision>
  <cp:lastPrinted>2022-02-24T11:47:00Z</cp:lastPrinted>
  <dcterms:created xsi:type="dcterms:W3CDTF">2023-06-19T05:25:00Z</dcterms:created>
  <dcterms:modified xsi:type="dcterms:W3CDTF">2023-06-19T05:25:00Z</dcterms:modified>
</cp:coreProperties>
</file>