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6BE" w:rsidRPr="004836BE" w:rsidRDefault="004836BE" w:rsidP="004836BE">
      <w:pPr>
        <w:pStyle w:val="Nagwek2"/>
      </w:pPr>
      <w:r w:rsidRPr="004836BE">
        <w:t>Załącznik nr 7 do SWZ</w:t>
      </w:r>
    </w:p>
    <w:p w:rsidR="004836BE" w:rsidRPr="004836BE" w:rsidRDefault="004836BE" w:rsidP="004836BE">
      <w:pPr>
        <w:pStyle w:val="Nagwek2"/>
      </w:pPr>
      <w:r w:rsidRPr="004836BE">
        <w:t>Nr referencyjny: DBFO-Ś/SOA/2500/6/23/MM</w:t>
      </w:r>
    </w:p>
    <w:p w:rsidR="004836BE" w:rsidRPr="004836BE" w:rsidRDefault="004836BE" w:rsidP="004836BE">
      <w:pPr>
        <w:pStyle w:val="Nagwek1"/>
      </w:pPr>
      <w:r w:rsidRPr="004836BE">
        <w:t>Projektowane postanowienia Umowy</w:t>
      </w:r>
    </w:p>
    <w:p w:rsidR="004836BE" w:rsidRDefault="004836BE" w:rsidP="004836BE">
      <w:pPr>
        <w:ind w:right="51"/>
        <w:rPr>
          <w:rFonts w:asciiTheme="minorHAnsi" w:hAnsiTheme="minorHAnsi" w:cstheme="minorHAnsi"/>
          <w:sz w:val="24"/>
          <w:szCs w:val="24"/>
        </w:rPr>
      </w:pPr>
      <w:r w:rsidRPr="004836BE">
        <w:rPr>
          <w:rFonts w:asciiTheme="minorHAnsi" w:hAnsiTheme="minorHAnsi" w:cstheme="minorHAnsi"/>
          <w:sz w:val="24"/>
          <w:szCs w:val="24"/>
        </w:rPr>
        <w:t xml:space="preserve">zawarta w dniu złożenia przez strony ostatniego podpisu, pomiędzy: </w:t>
      </w:r>
    </w:p>
    <w:p w:rsidR="004836BE" w:rsidRPr="004836BE" w:rsidRDefault="004836BE" w:rsidP="004836BE">
      <w:pPr>
        <w:pStyle w:val="Tekstpodstawowy"/>
        <w:ind w:right="51"/>
        <w:jc w:val="left"/>
        <w:rPr>
          <w:rFonts w:asciiTheme="minorHAnsi" w:hAnsiTheme="minorHAnsi" w:cstheme="minorHAnsi"/>
          <w:bCs/>
        </w:rPr>
      </w:pPr>
      <w:r w:rsidRPr="004836BE">
        <w:rPr>
          <w:rFonts w:asciiTheme="minorHAnsi" w:hAnsiTheme="minorHAnsi" w:cstheme="minorHAnsi"/>
          <w:bCs/>
        </w:rPr>
        <w:t xml:space="preserve">Miastem Stołecznym Warszawa z siedzibą w Warszawie przy pl. Bankowym 3/5, NIP 525-22-48-481, Regon 015259640, 00-950 Warszawa reprezentowanym przez Prezydenta m.st. Warszawy, w imieniu którego działa Dyrektor Dzielnicowego Biura Finansów Oświaty – Śródmieścia m. st. Warszawy z siedzibą w Warszawie (00-375), adres: ul. Smolna 10A – Panią ________ – Dyrektora, działającego na podstawie pełnomocnictwa Prezydenta m.st. Warszawy z dnia ___________ roku, znak __________________, zwanym dalej „Zamawiającym” </w:t>
      </w:r>
    </w:p>
    <w:p w:rsidR="004836BE" w:rsidRPr="004836BE" w:rsidRDefault="004836BE" w:rsidP="004836BE">
      <w:pPr>
        <w:pStyle w:val="Tekstpodstawowy"/>
        <w:ind w:right="51"/>
        <w:jc w:val="left"/>
        <w:rPr>
          <w:rFonts w:asciiTheme="minorHAnsi" w:hAnsiTheme="minorHAnsi" w:cstheme="minorHAnsi"/>
          <w:bCs/>
        </w:rPr>
      </w:pPr>
      <w:r w:rsidRPr="004836BE">
        <w:rPr>
          <w:rFonts w:asciiTheme="minorHAnsi" w:hAnsiTheme="minorHAnsi" w:cstheme="minorHAnsi"/>
          <w:bCs/>
        </w:rPr>
        <w:t xml:space="preserve">a </w:t>
      </w:r>
    </w:p>
    <w:p w:rsidR="004836BE" w:rsidRPr="004836BE" w:rsidRDefault="004836BE" w:rsidP="004836BE">
      <w:pPr>
        <w:pStyle w:val="Tekstpodstawowy"/>
        <w:ind w:right="51"/>
        <w:jc w:val="left"/>
        <w:rPr>
          <w:rFonts w:asciiTheme="minorHAnsi" w:hAnsiTheme="minorHAnsi" w:cstheme="minorHAnsi"/>
          <w:bCs/>
        </w:rPr>
      </w:pPr>
      <w:r w:rsidRPr="004836BE">
        <w:rPr>
          <w:rFonts w:asciiTheme="minorHAnsi" w:hAnsiTheme="minorHAnsi" w:cstheme="minorHAnsi"/>
          <w:bCs/>
        </w:rPr>
        <w:t>__________________, zamieszkałym w _____________________, prowadzącym działalność gospodarczą pod firmą: _________________, ul. __________________, wpisaną do Centralnej Ewidencji i Informacji o Działalności Gospodarczej, NIP: _______________, Regon: ____________,</w:t>
      </w:r>
    </w:p>
    <w:p w:rsidR="004836BE" w:rsidRPr="004836BE" w:rsidRDefault="004836BE" w:rsidP="004836BE">
      <w:pPr>
        <w:pStyle w:val="Tekstpodstawowy"/>
        <w:ind w:right="51"/>
        <w:jc w:val="left"/>
        <w:rPr>
          <w:rFonts w:asciiTheme="minorHAnsi" w:hAnsiTheme="minorHAnsi" w:cstheme="minorHAnsi"/>
          <w:bCs/>
        </w:rPr>
      </w:pPr>
      <w:r w:rsidRPr="004836BE">
        <w:rPr>
          <w:rFonts w:asciiTheme="minorHAnsi" w:hAnsiTheme="minorHAnsi" w:cstheme="minorHAnsi"/>
          <w:bCs/>
        </w:rPr>
        <w:t>działającym osobiście,</w:t>
      </w:r>
    </w:p>
    <w:p w:rsidR="004836BE" w:rsidRPr="004836BE" w:rsidRDefault="004836BE" w:rsidP="004836BE">
      <w:pPr>
        <w:pStyle w:val="Tekstpodstawowy"/>
        <w:ind w:right="51"/>
        <w:jc w:val="left"/>
        <w:rPr>
          <w:rFonts w:asciiTheme="minorHAnsi" w:hAnsiTheme="minorHAnsi" w:cstheme="minorHAnsi"/>
          <w:bCs/>
        </w:rPr>
      </w:pPr>
      <w:r w:rsidRPr="004836BE">
        <w:rPr>
          <w:rFonts w:asciiTheme="minorHAnsi" w:hAnsiTheme="minorHAnsi" w:cstheme="minorHAnsi"/>
          <w:bCs/>
        </w:rPr>
        <w:t>lub</w:t>
      </w:r>
    </w:p>
    <w:p w:rsidR="004836BE" w:rsidRPr="004836BE" w:rsidRDefault="004836BE" w:rsidP="004836BE">
      <w:pPr>
        <w:pStyle w:val="Tekstpodstawowy"/>
        <w:ind w:right="51"/>
        <w:jc w:val="left"/>
        <w:rPr>
          <w:rFonts w:asciiTheme="minorHAnsi" w:hAnsiTheme="minorHAnsi" w:cstheme="minorHAnsi"/>
          <w:bCs/>
        </w:rPr>
      </w:pPr>
      <w:r w:rsidRPr="004836BE">
        <w:rPr>
          <w:rFonts w:asciiTheme="minorHAnsi" w:hAnsiTheme="minorHAnsi" w:cstheme="minorHAnsi"/>
          <w:bCs/>
        </w:rPr>
        <w:t>________________, z siedzibą w _____________, ul.________________________, wpisaną</w:t>
      </w:r>
    </w:p>
    <w:p w:rsidR="004836BE" w:rsidRPr="004836BE" w:rsidRDefault="004836BE" w:rsidP="004836BE">
      <w:pPr>
        <w:pStyle w:val="Tekstpodstawowy"/>
        <w:ind w:right="51"/>
        <w:jc w:val="left"/>
        <w:rPr>
          <w:rFonts w:asciiTheme="minorHAnsi" w:hAnsiTheme="minorHAnsi" w:cstheme="minorHAnsi"/>
          <w:bCs/>
        </w:rPr>
      </w:pPr>
      <w:r w:rsidRPr="004836BE">
        <w:rPr>
          <w:rFonts w:asciiTheme="minorHAnsi" w:hAnsiTheme="minorHAnsi" w:cstheme="minorHAnsi"/>
          <w:bCs/>
        </w:rPr>
        <w:t>do Krajowego Rejestru Sądowego prowadzonego przez Sąd_______________ w _________, _________ Wydział Gospodarczy pod numerem KRS _______,  NIP: _____________, REGON:_________, kapitał zakładowy _____________________ reprezentowana przez:</w:t>
      </w:r>
    </w:p>
    <w:p w:rsidR="004836BE" w:rsidRPr="004836BE" w:rsidRDefault="004836BE" w:rsidP="004836BE">
      <w:pPr>
        <w:pStyle w:val="Tekstpodstawowy"/>
        <w:ind w:right="51"/>
        <w:jc w:val="left"/>
        <w:rPr>
          <w:rFonts w:asciiTheme="minorHAnsi" w:hAnsiTheme="minorHAnsi" w:cstheme="minorHAnsi"/>
          <w:bCs/>
        </w:rPr>
      </w:pPr>
      <w:r w:rsidRPr="004836BE">
        <w:rPr>
          <w:rFonts w:asciiTheme="minorHAnsi" w:hAnsiTheme="minorHAnsi" w:cstheme="minorHAnsi"/>
          <w:bCs/>
        </w:rPr>
        <w:t>_______________ - ________________</w:t>
      </w:r>
    </w:p>
    <w:p w:rsidR="004836BE" w:rsidRPr="004836BE" w:rsidRDefault="004836BE" w:rsidP="004836BE">
      <w:pPr>
        <w:pStyle w:val="Tekstpodstawowy"/>
        <w:ind w:right="51"/>
        <w:jc w:val="left"/>
        <w:rPr>
          <w:rFonts w:asciiTheme="minorHAnsi" w:hAnsiTheme="minorHAnsi" w:cstheme="minorHAnsi"/>
          <w:bCs/>
        </w:rPr>
      </w:pPr>
      <w:r w:rsidRPr="004836BE">
        <w:rPr>
          <w:rFonts w:asciiTheme="minorHAnsi" w:hAnsiTheme="minorHAnsi" w:cstheme="minorHAnsi"/>
          <w:bCs/>
        </w:rPr>
        <w:t xml:space="preserve">zwanym dalej „Wykonawcą” </w:t>
      </w:r>
    </w:p>
    <w:p w:rsidR="004836BE" w:rsidRPr="004836BE" w:rsidRDefault="004836BE" w:rsidP="004836BE">
      <w:pPr>
        <w:pStyle w:val="Tekstpodstawowy"/>
        <w:ind w:right="51"/>
        <w:jc w:val="left"/>
        <w:rPr>
          <w:rFonts w:asciiTheme="minorHAnsi" w:hAnsiTheme="minorHAnsi" w:cstheme="minorHAnsi"/>
          <w:bCs/>
        </w:rPr>
      </w:pPr>
      <w:r w:rsidRPr="004836BE">
        <w:rPr>
          <w:rFonts w:asciiTheme="minorHAnsi" w:hAnsiTheme="minorHAnsi" w:cstheme="minorHAnsi"/>
          <w:bCs/>
        </w:rPr>
        <w:t xml:space="preserve">zwani dalej łącznie „Stronami” </w:t>
      </w:r>
    </w:p>
    <w:p w:rsidR="004836BE" w:rsidRPr="004836BE" w:rsidRDefault="004836BE" w:rsidP="004836BE">
      <w:pPr>
        <w:pStyle w:val="Tekstpodstawowy"/>
        <w:ind w:right="51"/>
        <w:jc w:val="left"/>
        <w:rPr>
          <w:rFonts w:asciiTheme="minorHAnsi" w:hAnsiTheme="minorHAnsi" w:cstheme="minorHAnsi"/>
          <w:bCs/>
        </w:rPr>
      </w:pPr>
      <w:r w:rsidRPr="004836BE">
        <w:rPr>
          <w:rFonts w:asciiTheme="minorHAnsi" w:hAnsiTheme="minorHAnsi" w:cstheme="minorHAnsi"/>
          <w:bCs/>
        </w:rPr>
        <w:t>o następującej treści:</w:t>
      </w:r>
    </w:p>
    <w:p w:rsidR="004836BE" w:rsidRPr="004836BE" w:rsidRDefault="004836BE" w:rsidP="004836BE">
      <w:pPr>
        <w:pStyle w:val="Tekstpodstawowy"/>
        <w:ind w:right="51"/>
        <w:jc w:val="left"/>
        <w:rPr>
          <w:rFonts w:asciiTheme="minorHAnsi" w:hAnsiTheme="minorHAnsi" w:cstheme="minorHAnsi"/>
          <w:bCs/>
        </w:rPr>
      </w:pPr>
      <w:r w:rsidRPr="004836BE">
        <w:rPr>
          <w:rFonts w:asciiTheme="minorHAnsi" w:hAnsiTheme="minorHAnsi" w:cstheme="minorHAnsi"/>
          <w:bCs/>
        </w:rPr>
        <w:t>Umowę (dalej: „Umowa”) zawarto w wyniku przeprowadzenia postępowania o udzielenie zamówienia publicznego na podstawie art. 132 i nast. ustawy z dnia 11 września 2019 r. Prawo zamówień publicznych (</w:t>
      </w:r>
      <w:proofErr w:type="spellStart"/>
      <w:r w:rsidRPr="004836BE">
        <w:rPr>
          <w:rFonts w:asciiTheme="minorHAnsi" w:hAnsiTheme="minorHAnsi" w:cstheme="minorHAnsi"/>
          <w:bCs/>
        </w:rPr>
        <w:t>t.j</w:t>
      </w:r>
      <w:proofErr w:type="spellEnd"/>
      <w:r w:rsidRPr="004836BE">
        <w:rPr>
          <w:rFonts w:asciiTheme="minorHAnsi" w:hAnsiTheme="minorHAnsi" w:cstheme="minorHAnsi"/>
          <w:bCs/>
        </w:rPr>
        <w:t>. Dz. U. z 2022 r. poz. 1710 ze zm.) – dalej: „Ustawa”</w:t>
      </w:r>
    </w:p>
    <w:p w:rsidR="004836BE" w:rsidRPr="004836BE" w:rsidRDefault="004836BE" w:rsidP="004836BE">
      <w:pPr>
        <w:pStyle w:val="Tekstpodstawowy"/>
        <w:ind w:right="51"/>
        <w:jc w:val="left"/>
        <w:rPr>
          <w:rFonts w:asciiTheme="minorHAnsi" w:hAnsiTheme="minorHAnsi" w:cstheme="minorHAnsi"/>
        </w:rPr>
      </w:pPr>
      <w:r w:rsidRPr="004836BE">
        <w:rPr>
          <w:rFonts w:asciiTheme="minorHAnsi" w:hAnsiTheme="minorHAnsi" w:cstheme="minorHAnsi"/>
          <w:bCs/>
        </w:rPr>
        <w:t>o następującej treści:</w:t>
      </w:r>
    </w:p>
    <w:p w:rsidR="004836BE" w:rsidRPr="001D65EE" w:rsidRDefault="004836BE" w:rsidP="004836BE">
      <w:pPr>
        <w:pStyle w:val="Nagwek2"/>
        <w:jc w:val="center"/>
      </w:pPr>
      <w:r w:rsidRPr="001D65EE">
        <w:t>§ 1</w:t>
      </w:r>
    </w:p>
    <w:p w:rsidR="004836BE" w:rsidRPr="001D65EE" w:rsidRDefault="004836BE" w:rsidP="004836BE">
      <w:pPr>
        <w:pStyle w:val="Nagwek2"/>
        <w:jc w:val="center"/>
      </w:pPr>
      <w:r w:rsidRPr="001D65EE">
        <w:t xml:space="preserve">Przedmiot </w:t>
      </w:r>
      <w:r>
        <w:t>Umowy</w:t>
      </w:r>
    </w:p>
    <w:p w:rsidR="004836BE" w:rsidRDefault="004836BE" w:rsidP="004836BE">
      <w:pPr>
        <w:pStyle w:val="Akapitzlist"/>
        <w:numPr>
          <w:ilvl w:val="3"/>
          <w:numId w:val="4"/>
        </w:numPr>
        <w:ind w:left="426" w:right="51"/>
        <w:rPr>
          <w:rFonts w:asciiTheme="minorHAnsi" w:hAnsiTheme="minorHAnsi" w:cstheme="minorHAnsi"/>
          <w:sz w:val="24"/>
          <w:szCs w:val="24"/>
        </w:rPr>
      </w:pPr>
      <w:r w:rsidRPr="004836BE">
        <w:rPr>
          <w:rFonts w:asciiTheme="minorHAnsi" w:hAnsiTheme="minorHAnsi" w:cstheme="minorHAnsi"/>
          <w:sz w:val="24"/>
          <w:szCs w:val="24"/>
        </w:rPr>
        <w:t>Przedmiotem zamówienia jest sukcesywna dostawa środków czystości, zwanych dalej „produktami”</w:t>
      </w:r>
      <w:r w:rsidR="003D4488">
        <w:rPr>
          <w:rFonts w:asciiTheme="minorHAnsi" w:hAnsiTheme="minorHAnsi" w:cstheme="minorHAnsi"/>
          <w:sz w:val="24"/>
          <w:szCs w:val="24"/>
        </w:rPr>
        <w:t>,</w:t>
      </w:r>
      <w:r w:rsidRPr="004836BE">
        <w:rPr>
          <w:rFonts w:asciiTheme="minorHAnsi" w:hAnsiTheme="minorHAnsi" w:cstheme="minorHAnsi"/>
          <w:sz w:val="24"/>
          <w:szCs w:val="24"/>
        </w:rPr>
        <w:t xml:space="preserve"> na potrzeby szkół i placówek oświatowych </w:t>
      </w:r>
      <w:r w:rsidR="003D4488">
        <w:rPr>
          <w:rFonts w:asciiTheme="minorHAnsi" w:hAnsiTheme="minorHAnsi" w:cstheme="minorHAnsi"/>
          <w:sz w:val="24"/>
          <w:szCs w:val="24"/>
        </w:rPr>
        <w:t xml:space="preserve">w </w:t>
      </w:r>
      <w:r w:rsidRPr="004836BE">
        <w:rPr>
          <w:rFonts w:asciiTheme="minorHAnsi" w:hAnsiTheme="minorHAnsi" w:cstheme="minorHAnsi"/>
          <w:sz w:val="24"/>
          <w:szCs w:val="24"/>
        </w:rPr>
        <w:t>Dzielnicy Śródmieście m.st. Warszawy</w:t>
      </w:r>
      <w:r w:rsidR="003D4488">
        <w:rPr>
          <w:rFonts w:asciiTheme="minorHAnsi" w:hAnsiTheme="minorHAnsi" w:cstheme="minorHAnsi"/>
          <w:sz w:val="24"/>
          <w:szCs w:val="24"/>
        </w:rPr>
        <w:t>,</w:t>
      </w:r>
      <w:r w:rsidRPr="004836BE">
        <w:rPr>
          <w:rFonts w:asciiTheme="minorHAnsi" w:hAnsiTheme="minorHAnsi" w:cstheme="minorHAnsi"/>
          <w:sz w:val="24"/>
          <w:szCs w:val="24"/>
        </w:rPr>
        <w:t xml:space="preserve"> zwanych dalej „jednostkami” w asortymencie zgodnym z Formularzem cenowym stanowiącym załącznik nr 1 do Umowy.</w:t>
      </w:r>
    </w:p>
    <w:p w:rsidR="004836BE" w:rsidRDefault="004836BE" w:rsidP="004836BE">
      <w:pPr>
        <w:pStyle w:val="Akapitzlist"/>
        <w:numPr>
          <w:ilvl w:val="3"/>
          <w:numId w:val="4"/>
        </w:numPr>
        <w:ind w:left="426" w:right="51"/>
        <w:rPr>
          <w:rFonts w:asciiTheme="minorHAnsi" w:hAnsiTheme="minorHAnsi" w:cstheme="minorHAnsi"/>
          <w:sz w:val="24"/>
          <w:szCs w:val="24"/>
        </w:rPr>
      </w:pPr>
      <w:r w:rsidRPr="004836BE">
        <w:rPr>
          <w:rFonts w:asciiTheme="minorHAnsi" w:hAnsiTheme="minorHAnsi" w:cstheme="minorHAnsi"/>
          <w:sz w:val="24"/>
          <w:szCs w:val="24"/>
        </w:rPr>
        <w:t>Wykaz zawierający adresy oraz dane kontaktowe szkół i placówek oświatowych objętych Umową stanowi załącznik nr 2 do Umowy.</w:t>
      </w:r>
    </w:p>
    <w:p w:rsidR="004836BE" w:rsidRDefault="004836BE" w:rsidP="004836BE">
      <w:pPr>
        <w:pStyle w:val="Akapitzlist"/>
        <w:numPr>
          <w:ilvl w:val="3"/>
          <w:numId w:val="4"/>
        </w:numPr>
        <w:ind w:left="426" w:right="51"/>
        <w:rPr>
          <w:rFonts w:asciiTheme="minorHAnsi" w:hAnsiTheme="minorHAnsi" w:cstheme="minorHAnsi"/>
          <w:sz w:val="24"/>
          <w:szCs w:val="24"/>
        </w:rPr>
      </w:pPr>
      <w:r w:rsidRPr="004836BE">
        <w:rPr>
          <w:rFonts w:asciiTheme="minorHAnsi" w:hAnsiTheme="minorHAnsi" w:cstheme="minorHAnsi"/>
          <w:sz w:val="24"/>
          <w:szCs w:val="24"/>
        </w:rPr>
        <w:t>Produkty objęte dostawą muszą:</w:t>
      </w:r>
    </w:p>
    <w:p w:rsidR="004836BE" w:rsidRDefault="004836BE" w:rsidP="004836BE">
      <w:pPr>
        <w:pStyle w:val="Akapitzlist"/>
        <w:numPr>
          <w:ilvl w:val="0"/>
          <w:numId w:val="3"/>
        </w:numPr>
        <w:ind w:right="51"/>
        <w:rPr>
          <w:rFonts w:asciiTheme="minorHAnsi" w:hAnsiTheme="minorHAnsi" w:cstheme="minorHAnsi"/>
          <w:sz w:val="24"/>
          <w:szCs w:val="24"/>
        </w:rPr>
      </w:pPr>
      <w:r w:rsidRPr="004836BE">
        <w:rPr>
          <w:rFonts w:asciiTheme="minorHAnsi" w:hAnsiTheme="minorHAnsi" w:cstheme="minorHAnsi"/>
          <w:sz w:val="24"/>
          <w:szCs w:val="24"/>
        </w:rPr>
        <w:t>być dopuszczone do obrotu na terytorium Rzeczypospolitej Polskiej,</w:t>
      </w:r>
    </w:p>
    <w:p w:rsidR="004836BE" w:rsidRDefault="004836BE" w:rsidP="004836BE">
      <w:pPr>
        <w:pStyle w:val="Akapitzlist"/>
        <w:numPr>
          <w:ilvl w:val="0"/>
          <w:numId w:val="3"/>
        </w:numPr>
        <w:ind w:right="51"/>
        <w:rPr>
          <w:rFonts w:asciiTheme="minorHAnsi" w:hAnsiTheme="minorHAnsi" w:cstheme="minorHAnsi"/>
          <w:sz w:val="24"/>
          <w:szCs w:val="24"/>
        </w:rPr>
      </w:pPr>
      <w:r w:rsidRPr="004836BE">
        <w:rPr>
          <w:rFonts w:asciiTheme="minorHAnsi" w:hAnsiTheme="minorHAnsi" w:cstheme="minorHAnsi"/>
          <w:sz w:val="24"/>
          <w:szCs w:val="24"/>
        </w:rPr>
        <w:t>być zgodne z obowiązującymi przepisami prawa,</w:t>
      </w:r>
    </w:p>
    <w:p w:rsidR="004836BE" w:rsidRDefault="004836BE" w:rsidP="004836BE">
      <w:pPr>
        <w:pStyle w:val="Akapitzlist"/>
        <w:numPr>
          <w:ilvl w:val="0"/>
          <w:numId w:val="3"/>
        </w:numPr>
        <w:ind w:right="51"/>
        <w:rPr>
          <w:rFonts w:asciiTheme="minorHAnsi" w:hAnsiTheme="minorHAnsi" w:cstheme="minorHAnsi"/>
          <w:sz w:val="24"/>
          <w:szCs w:val="24"/>
        </w:rPr>
      </w:pPr>
      <w:r w:rsidRPr="004836BE">
        <w:rPr>
          <w:rFonts w:asciiTheme="minorHAnsi" w:hAnsiTheme="minorHAnsi" w:cstheme="minorHAnsi"/>
          <w:sz w:val="24"/>
          <w:szCs w:val="24"/>
        </w:rPr>
        <w:t>być nowe, posiadać oryginalne fabryczne opakowanie, nazwę producenta oraz opis produktu w języku polskim,</w:t>
      </w:r>
    </w:p>
    <w:p w:rsidR="004836BE" w:rsidRDefault="004836BE" w:rsidP="004836BE">
      <w:pPr>
        <w:pStyle w:val="Akapitzlist"/>
        <w:numPr>
          <w:ilvl w:val="0"/>
          <w:numId w:val="3"/>
        </w:numPr>
        <w:ind w:right="51"/>
        <w:rPr>
          <w:rFonts w:asciiTheme="minorHAnsi" w:hAnsiTheme="minorHAnsi" w:cstheme="minorHAnsi"/>
          <w:sz w:val="24"/>
          <w:szCs w:val="24"/>
        </w:rPr>
      </w:pPr>
      <w:r w:rsidRPr="004836BE">
        <w:rPr>
          <w:rFonts w:asciiTheme="minorHAnsi" w:hAnsiTheme="minorHAnsi" w:cstheme="minorHAnsi"/>
          <w:sz w:val="24"/>
          <w:szCs w:val="24"/>
        </w:rPr>
        <w:t>być wolne od wad fizycznych i prawnych,</w:t>
      </w:r>
    </w:p>
    <w:p w:rsidR="004836BE" w:rsidRDefault="004836BE" w:rsidP="004836BE">
      <w:pPr>
        <w:pStyle w:val="Akapitzlist"/>
        <w:numPr>
          <w:ilvl w:val="0"/>
          <w:numId w:val="3"/>
        </w:numPr>
        <w:ind w:right="51"/>
        <w:rPr>
          <w:rFonts w:asciiTheme="minorHAnsi" w:hAnsiTheme="minorHAnsi" w:cstheme="minorHAnsi"/>
          <w:sz w:val="24"/>
          <w:szCs w:val="24"/>
        </w:rPr>
      </w:pPr>
      <w:r w:rsidRPr="004836BE">
        <w:rPr>
          <w:rFonts w:asciiTheme="minorHAnsi" w:hAnsiTheme="minorHAnsi" w:cstheme="minorHAnsi"/>
          <w:sz w:val="24"/>
          <w:szCs w:val="24"/>
        </w:rPr>
        <w:t xml:space="preserve">posiadać termin przydatności nie krótszy niż 6 miesięcy od daty każdej </w:t>
      </w:r>
      <w:r w:rsidRPr="004836BE">
        <w:rPr>
          <w:rFonts w:asciiTheme="minorHAnsi" w:hAnsiTheme="minorHAnsi" w:cstheme="minorHAnsi"/>
          <w:sz w:val="24"/>
          <w:szCs w:val="24"/>
        </w:rPr>
        <w:lastRenderedPageBreak/>
        <w:t>dostawy,</w:t>
      </w:r>
    </w:p>
    <w:p w:rsidR="004836BE" w:rsidRPr="004836BE" w:rsidRDefault="004836BE" w:rsidP="004836BE">
      <w:pPr>
        <w:pStyle w:val="Akapitzlist"/>
        <w:numPr>
          <w:ilvl w:val="0"/>
          <w:numId w:val="3"/>
        </w:numPr>
        <w:ind w:right="51"/>
        <w:rPr>
          <w:rFonts w:asciiTheme="minorHAnsi" w:hAnsiTheme="minorHAnsi" w:cstheme="minorHAnsi"/>
          <w:sz w:val="24"/>
          <w:szCs w:val="24"/>
        </w:rPr>
      </w:pPr>
      <w:r w:rsidRPr="004836BE">
        <w:rPr>
          <w:rFonts w:asciiTheme="minorHAnsi" w:hAnsiTheme="minorHAnsi" w:cstheme="minorHAnsi"/>
          <w:sz w:val="24"/>
          <w:szCs w:val="24"/>
        </w:rPr>
        <w:t>być zgodne ze szczegółowym opisem zawartym w Formularzu cenowym stanowiącym załącznik nr 1 do Umowy oraz ofertą Wykonawcy.</w:t>
      </w:r>
    </w:p>
    <w:p w:rsidR="004836BE" w:rsidRPr="004836BE" w:rsidRDefault="004836BE" w:rsidP="004836BE">
      <w:pPr>
        <w:pStyle w:val="Akapitzlist"/>
        <w:numPr>
          <w:ilvl w:val="3"/>
          <w:numId w:val="4"/>
        </w:numPr>
        <w:ind w:left="426" w:right="51"/>
        <w:rPr>
          <w:rFonts w:asciiTheme="minorHAnsi" w:hAnsiTheme="minorHAnsi" w:cstheme="minorHAnsi"/>
          <w:sz w:val="24"/>
          <w:szCs w:val="24"/>
        </w:rPr>
      </w:pPr>
      <w:r w:rsidRPr="004836BE">
        <w:rPr>
          <w:rFonts w:asciiTheme="minorHAnsi" w:hAnsiTheme="minorHAnsi" w:cstheme="minorHAnsi"/>
          <w:sz w:val="24"/>
          <w:szCs w:val="24"/>
        </w:rPr>
        <w:t>W przypadku, gdy Wykonawca, z obiektywnych względów nie będzie w stanie dostarczyć produktu wskazanego przez niego w Formularzu cenowym stanowiącym załącznik nr 1 do Umowy może zaproponować inny, równoważny produkt o parametrach nie gorszych niż produkt wskazany w Formularzu cenowym za cenę określoną w formularzu cenowym dla produktu zastępowanego. Zamawiający zastrzega sobie prawo do niezaakceptowania proponowanego produktu zamiennego oraz wymagania dostaw produktu wskazanego w Formularzu cenowym.</w:t>
      </w:r>
    </w:p>
    <w:p w:rsidR="004836BE" w:rsidRPr="001D65EE" w:rsidRDefault="004836BE" w:rsidP="004836BE">
      <w:pPr>
        <w:pStyle w:val="Nagwek2"/>
        <w:jc w:val="center"/>
      </w:pPr>
      <w:r w:rsidRPr="001D65EE">
        <w:t>§ 2</w:t>
      </w:r>
    </w:p>
    <w:p w:rsidR="004836BE" w:rsidRPr="001D65EE" w:rsidRDefault="004836BE" w:rsidP="004836BE">
      <w:pPr>
        <w:pStyle w:val="Nagwek2"/>
        <w:jc w:val="center"/>
      </w:pPr>
      <w:r w:rsidRPr="001D65EE">
        <w:t>Warunki dostawy i odbioru</w:t>
      </w:r>
    </w:p>
    <w:p w:rsidR="004836BE" w:rsidRDefault="004836BE" w:rsidP="004836BE">
      <w:pPr>
        <w:pStyle w:val="Akapitzlist"/>
        <w:numPr>
          <w:ilvl w:val="0"/>
          <w:numId w:val="19"/>
        </w:numPr>
        <w:ind w:right="51"/>
        <w:rPr>
          <w:rFonts w:asciiTheme="minorHAnsi" w:hAnsiTheme="minorHAnsi" w:cstheme="minorHAnsi"/>
          <w:sz w:val="24"/>
          <w:szCs w:val="24"/>
        </w:rPr>
      </w:pPr>
      <w:r w:rsidRPr="004836BE">
        <w:rPr>
          <w:rFonts w:asciiTheme="minorHAnsi" w:hAnsiTheme="minorHAnsi" w:cstheme="minorHAnsi"/>
          <w:sz w:val="24"/>
          <w:szCs w:val="24"/>
        </w:rPr>
        <w:t>Dostawa produktów objętych Umową odbywać się będzie sukcesywnie, zgodnie z bieżącym zamówieniem każdej z jednostek przesyłanym Wykonawcy drogą mailową na adres wskazany w § 10 ust. 3 Umowy, a ostateczne rozliczenie wartości dokonanych zakupów będzie przeprowadzone według faktycznie dostarczonej ilości towaru przy zastosowaniu cen jednostkowych z Załącznika nr 1 do Umowy.</w:t>
      </w:r>
    </w:p>
    <w:p w:rsidR="004836BE" w:rsidRDefault="004836BE" w:rsidP="004836BE">
      <w:pPr>
        <w:pStyle w:val="Akapitzlist"/>
        <w:numPr>
          <w:ilvl w:val="0"/>
          <w:numId w:val="19"/>
        </w:numPr>
        <w:ind w:right="51"/>
        <w:rPr>
          <w:rFonts w:asciiTheme="minorHAnsi" w:hAnsiTheme="minorHAnsi" w:cstheme="minorHAnsi"/>
          <w:sz w:val="24"/>
          <w:szCs w:val="24"/>
        </w:rPr>
      </w:pPr>
      <w:r w:rsidRPr="004836BE">
        <w:rPr>
          <w:rFonts w:asciiTheme="minorHAnsi" w:hAnsiTheme="minorHAnsi" w:cstheme="minorHAnsi"/>
          <w:sz w:val="24"/>
          <w:szCs w:val="24"/>
        </w:rPr>
        <w:t>Dostawa na rzecz każdej z jednostek odbywać się będzie nie częściej niż raz na dwa miesiące kalendarzowe. Termin dwóch miesięcy liczony będzie od dnia złożenia poprzedniej dostawy, przy czym pierwsza dostawa może zostać złożone od dnia podpisania Umowy.</w:t>
      </w:r>
    </w:p>
    <w:p w:rsidR="004836BE" w:rsidRDefault="004836BE" w:rsidP="004836BE">
      <w:pPr>
        <w:pStyle w:val="Akapitzlist"/>
        <w:numPr>
          <w:ilvl w:val="0"/>
          <w:numId w:val="19"/>
        </w:numPr>
        <w:ind w:right="51"/>
        <w:rPr>
          <w:rFonts w:asciiTheme="minorHAnsi" w:hAnsiTheme="minorHAnsi" w:cstheme="minorHAnsi"/>
          <w:sz w:val="24"/>
          <w:szCs w:val="24"/>
        </w:rPr>
      </w:pPr>
      <w:r w:rsidRPr="004836BE">
        <w:rPr>
          <w:rFonts w:asciiTheme="minorHAnsi" w:hAnsiTheme="minorHAnsi" w:cstheme="minorHAnsi"/>
          <w:sz w:val="24"/>
          <w:szCs w:val="24"/>
        </w:rPr>
        <w:t>Wykonawca zobowiązuje się dostarczać produkty w terminie _________ dni roboczych od dnia złożenia zamówienia.</w:t>
      </w:r>
    </w:p>
    <w:p w:rsidR="004836BE" w:rsidRDefault="004836BE" w:rsidP="004836BE">
      <w:pPr>
        <w:pStyle w:val="Akapitzlist"/>
        <w:numPr>
          <w:ilvl w:val="0"/>
          <w:numId w:val="19"/>
        </w:numPr>
        <w:ind w:right="51"/>
        <w:rPr>
          <w:rFonts w:asciiTheme="minorHAnsi" w:hAnsiTheme="minorHAnsi" w:cstheme="minorHAnsi"/>
          <w:sz w:val="24"/>
          <w:szCs w:val="24"/>
        </w:rPr>
      </w:pPr>
      <w:r w:rsidRPr="004836BE">
        <w:rPr>
          <w:rFonts w:asciiTheme="minorHAnsi" w:hAnsiTheme="minorHAnsi" w:cstheme="minorHAnsi"/>
          <w:sz w:val="24"/>
          <w:szCs w:val="24"/>
        </w:rPr>
        <w:t>Dostawy będą dokonywane w dniach roboczych w godzinach 8:00 – 15:00.</w:t>
      </w:r>
    </w:p>
    <w:p w:rsidR="004836BE" w:rsidRDefault="004836BE" w:rsidP="004836BE">
      <w:pPr>
        <w:pStyle w:val="Akapitzlist"/>
        <w:numPr>
          <w:ilvl w:val="0"/>
          <w:numId w:val="19"/>
        </w:numPr>
        <w:ind w:right="51"/>
        <w:rPr>
          <w:rFonts w:asciiTheme="minorHAnsi" w:hAnsiTheme="minorHAnsi" w:cstheme="minorHAnsi"/>
          <w:sz w:val="24"/>
          <w:szCs w:val="24"/>
        </w:rPr>
      </w:pPr>
      <w:r w:rsidRPr="004836BE">
        <w:rPr>
          <w:rFonts w:asciiTheme="minorHAnsi" w:hAnsiTheme="minorHAnsi" w:cstheme="minorHAnsi"/>
          <w:sz w:val="24"/>
          <w:szCs w:val="24"/>
        </w:rPr>
        <w:t>Zamówienie złożone po godzinie 14:00 uważane jest za złożone następnego dnia roboczego.</w:t>
      </w:r>
    </w:p>
    <w:p w:rsidR="004836BE" w:rsidRDefault="004836BE" w:rsidP="004836BE">
      <w:pPr>
        <w:pStyle w:val="Akapitzlist"/>
        <w:numPr>
          <w:ilvl w:val="0"/>
          <w:numId w:val="19"/>
        </w:numPr>
        <w:ind w:right="51"/>
        <w:rPr>
          <w:rFonts w:asciiTheme="minorHAnsi" w:hAnsiTheme="minorHAnsi" w:cstheme="minorHAnsi"/>
          <w:sz w:val="24"/>
          <w:szCs w:val="24"/>
        </w:rPr>
      </w:pPr>
      <w:r w:rsidRPr="004836BE">
        <w:rPr>
          <w:rFonts w:asciiTheme="minorHAnsi" w:hAnsiTheme="minorHAnsi" w:cstheme="minorHAnsi"/>
          <w:sz w:val="24"/>
          <w:szCs w:val="24"/>
        </w:rPr>
        <w:t>Za dni robocze uważa się dni od poniedziałku do piątku za wyjątkiem dni ustawowo wolnych od pracy.</w:t>
      </w:r>
    </w:p>
    <w:p w:rsidR="004836BE" w:rsidRDefault="004836BE" w:rsidP="004836BE">
      <w:pPr>
        <w:pStyle w:val="Akapitzlist"/>
        <w:numPr>
          <w:ilvl w:val="0"/>
          <w:numId w:val="19"/>
        </w:numPr>
        <w:ind w:right="51"/>
        <w:rPr>
          <w:rFonts w:asciiTheme="minorHAnsi" w:hAnsiTheme="minorHAnsi" w:cstheme="minorHAnsi"/>
          <w:sz w:val="24"/>
          <w:szCs w:val="24"/>
        </w:rPr>
      </w:pPr>
      <w:r w:rsidRPr="004836BE">
        <w:rPr>
          <w:rFonts w:asciiTheme="minorHAnsi" w:hAnsiTheme="minorHAnsi" w:cstheme="minorHAnsi"/>
          <w:sz w:val="24"/>
          <w:szCs w:val="24"/>
        </w:rPr>
        <w:t>Wykonawca zobowiązuje się dostarczać produkty objęte zamówieniem na adres właściwej jednostki, zgodnie z wykazem stanowiącym załącznik nr 2 do Umowy.</w:t>
      </w:r>
    </w:p>
    <w:p w:rsidR="004836BE" w:rsidRDefault="004836BE" w:rsidP="004836BE">
      <w:pPr>
        <w:pStyle w:val="Akapitzlist"/>
        <w:numPr>
          <w:ilvl w:val="0"/>
          <w:numId w:val="19"/>
        </w:numPr>
        <w:ind w:right="51"/>
        <w:rPr>
          <w:rFonts w:asciiTheme="minorHAnsi" w:hAnsiTheme="minorHAnsi" w:cstheme="minorHAnsi"/>
          <w:sz w:val="24"/>
          <w:szCs w:val="24"/>
        </w:rPr>
      </w:pPr>
      <w:r w:rsidRPr="004836BE">
        <w:rPr>
          <w:rFonts w:asciiTheme="minorHAnsi" w:hAnsiTheme="minorHAnsi" w:cstheme="minorHAnsi"/>
          <w:sz w:val="24"/>
          <w:szCs w:val="24"/>
        </w:rPr>
        <w:t>Dostawa, obejmuje transport, wyładunek oraz wniesienie produktów objętych zleceniem do siedziby właściwej jednostki, do miejsca wskazanego przez pracownika.</w:t>
      </w:r>
    </w:p>
    <w:p w:rsidR="004836BE" w:rsidRDefault="004836BE" w:rsidP="004836BE">
      <w:pPr>
        <w:pStyle w:val="Akapitzlist"/>
        <w:numPr>
          <w:ilvl w:val="0"/>
          <w:numId w:val="19"/>
        </w:numPr>
        <w:ind w:right="51"/>
        <w:rPr>
          <w:rFonts w:asciiTheme="minorHAnsi" w:hAnsiTheme="minorHAnsi" w:cstheme="minorHAnsi"/>
          <w:sz w:val="24"/>
          <w:szCs w:val="24"/>
        </w:rPr>
      </w:pPr>
      <w:r w:rsidRPr="004836BE">
        <w:rPr>
          <w:rFonts w:asciiTheme="minorHAnsi" w:hAnsiTheme="minorHAnsi" w:cstheme="minorHAnsi"/>
          <w:sz w:val="24"/>
          <w:szCs w:val="24"/>
        </w:rPr>
        <w:t>Wykonawca zobowiązuje się do należytego zabezpieczenia produktów objętych dostawą przed uszkodzeniem i zanieczyszczeniami mogącymi powstać podczas ich transportu.</w:t>
      </w:r>
    </w:p>
    <w:p w:rsidR="004836BE" w:rsidRDefault="004836BE" w:rsidP="004836BE">
      <w:pPr>
        <w:pStyle w:val="Akapitzlist"/>
        <w:numPr>
          <w:ilvl w:val="0"/>
          <w:numId w:val="19"/>
        </w:numPr>
        <w:ind w:right="51"/>
        <w:rPr>
          <w:rFonts w:asciiTheme="minorHAnsi" w:hAnsiTheme="minorHAnsi" w:cstheme="minorHAnsi"/>
          <w:sz w:val="24"/>
          <w:szCs w:val="24"/>
        </w:rPr>
      </w:pPr>
      <w:r w:rsidRPr="004836BE">
        <w:rPr>
          <w:rFonts w:asciiTheme="minorHAnsi" w:hAnsiTheme="minorHAnsi" w:cstheme="minorHAnsi"/>
          <w:sz w:val="24"/>
          <w:szCs w:val="24"/>
        </w:rPr>
        <w:t>Wykonawca ponosi odpowiedzialność za jakość dostarczanych produktów w tym w szczególności za wady powstałe w czasie transportu takie jak uszkodzenia i zanieczyszczenia.</w:t>
      </w:r>
    </w:p>
    <w:p w:rsidR="004836BE" w:rsidRDefault="004836BE" w:rsidP="004836BE">
      <w:pPr>
        <w:pStyle w:val="Akapitzlist"/>
        <w:numPr>
          <w:ilvl w:val="0"/>
          <w:numId w:val="19"/>
        </w:numPr>
        <w:ind w:right="51"/>
        <w:rPr>
          <w:rFonts w:asciiTheme="minorHAnsi" w:hAnsiTheme="minorHAnsi" w:cstheme="minorHAnsi"/>
          <w:sz w:val="24"/>
          <w:szCs w:val="24"/>
        </w:rPr>
      </w:pPr>
      <w:r w:rsidRPr="004836BE">
        <w:rPr>
          <w:rFonts w:asciiTheme="minorHAnsi" w:hAnsiTheme="minorHAnsi" w:cstheme="minorHAnsi"/>
          <w:sz w:val="24"/>
          <w:szCs w:val="24"/>
        </w:rPr>
        <w:t>Odbiór dostarczonych produktów polegał będzie na sprawdzeniu przez pracownika jednostki:</w:t>
      </w:r>
    </w:p>
    <w:p w:rsidR="004836BE" w:rsidRDefault="004836BE" w:rsidP="004836BE">
      <w:pPr>
        <w:pStyle w:val="Akapitzlist"/>
        <w:numPr>
          <w:ilvl w:val="0"/>
          <w:numId w:val="20"/>
        </w:numPr>
        <w:ind w:right="51"/>
        <w:rPr>
          <w:rFonts w:asciiTheme="minorHAnsi" w:hAnsiTheme="minorHAnsi" w:cstheme="minorHAnsi"/>
          <w:sz w:val="24"/>
          <w:szCs w:val="24"/>
        </w:rPr>
      </w:pPr>
      <w:r w:rsidRPr="004836BE">
        <w:rPr>
          <w:rFonts w:asciiTheme="minorHAnsi" w:hAnsiTheme="minorHAnsi" w:cstheme="minorHAnsi"/>
          <w:sz w:val="24"/>
          <w:szCs w:val="24"/>
        </w:rPr>
        <w:t>zgodności produktów z przedmiotem Umowy,</w:t>
      </w:r>
    </w:p>
    <w:p w:rsidR="004836BE" w:rsidRDefault="004836BE" w:rsidP="004836BE">
      <w:pPr>
        <w:pStyle w:val="Akapitzlist"/>
        <w:numPr>
          <w:ilvl w:val="0"/>
          <w:numId w:val="20"/>
        </w:numPr>
        <w:ind w:right="51"/>
        <w:rPr>
          <w:rFonts w:asciiTheme="minorHAnsi" w:hAnsiTheme="minorHAnsi" w:cstheme="minorHAnsi"/>
          <w:sz w:val="24"/>
          <w:szCs w:val="24"/>
        </w:rPr>
      </w:pPr>
      <w:r w:rsidRPr="004836BE">
        <w:rPr>
          <w:rFonts w:asciiTheme="minorHAnsi" w:hAnsiTheme="minorHAnsi" w:cstheme="minorHAnsi"/>
          <w:sz w:val="24"/>
          <w:szCs w:val="24"/>
        </w:rPr>
        <w:t>zgodności rodzaju i ilości produktów ze zlecenie, o którym mowa w ust. 1 powyżej,</w:t>
      </w:r>
    </w:p>
    <w:p w:rsidR="004836BE" w:rsidRPr="004836BE" w:rsidRDefault="004836BE" w:rsidP="004836BE">
      <w:pPr>
        <w:pStyle w:val="Akapitzlist"/>
        <w:numPr>
          <w:ilvl w:val="0"/>
          <w:numId w:val="20"/>
        </w:numPr>
        <w:ind w:right="51"/>
        <w:rPr>
          <w:rFonts w:asciiTheme="minorHAnsi" w:hAnsiTheme="minorHAnsi" w:cstheme="minorHAnsi"/>
          <w:sz w:val="24"/>
          <w:szCs w:val="24"/>
        </w:rPr>
      </w:pPr>
      <w:r w:rsidRPr="004836BE">
        <w:rPr>
          <w:rFonts w:asciiTheme="minorHAnsi" w:hAnsiTheme="minorHAnsi" w:cstheme="minorHAnsi"/>
          <w:sz w:val="24"/>
          <w:szCs w:val="24"/>
        </w:rPr>
        <w:t>braku wad.</w:t>
      </w:r>
    </w:p>
    <w:p w:rsidR="004836BE" w:rsidRDefault="004836BE" w:rsidP="004836BE">
      <w:pPr>
        <w:pStyle w:val="Akapitzlist"/>
        <w:numPr>
          <w:ilvl w:val="0"/>
          <w:numId w:val="19"/>
        </w:numPr>
        <w:ind w:right="51"/>
        <w:rPr>
          <w:rFonts w:asciiTheme="minorHAnsi" w:hAnsiTheme="minorHAnsi" w:cstheme="minorHAnsi"/>
          <w:sz w:val="24"/>
          <w:szCs w:val="24"/>
        </w:rPr>
      </w:pPr>
      <w:r w:rsidRPr="004836BE">
        <w:rPr>
          <w:rFonts w:asciiTheme="minorHAnsi" w:hAnsiTheme="minorHAnsi" w:cstheme="minorHAnsi"/>
          <w:sz w:val="24"/>
          <w:szCs w:val="24"/>
        </w:rPr>
        <w:t>Potwierdzeniem należytego wykonania dostawy będą pisemne oświadczenia przedstawicieli Zamawiającego i Wykonawcy złożone na zamówieniu przesłanym Wykonawcy drogą mailową.</w:t>
      </w:r>
    </w:p>
    <w:p w:rsidR="004836BE" w:rsidRDefault="004836BE" w:rsidP="004836BE">
      <w:pPr>
        <w:pStyle w:val="Akapitzlist"/>
        <w:numPr>
          <w:ilvl w:val="0"/>
          <w:numId w:val="19"/>
        </w:numPr>
        <w:ind w:right="51"/>
        <w:rPr>
          <w:rFonts w:asciiTheme="minorHAnsi" w:hAnsiTheme="minorHAnsi" w:cstheme="minorHAnsi"/>
          <w:sz w:val="24"/>
          <w:szCs w:val="24"/>
        </w:rPr>
      </w:pPr>
      <w:r w:rsidRPr="004836BE">
        <w:rPr>
          <w:rFonts w:asciiTheme="minorHAnsi" w:hAnsiTheme="minorHAnsi" w:cstheme="minorHAnsi"/>
          <w:sz w:val="24"/>
          <w:szCs w:val="24"/>
        </w:rPr>
        <w:t xml:space="preserve">Zamawiający ma prawo odmowy przyjęcia produktów i żądania ich dostawy zgodnie z </w:t>
      </w:r>
      <w:r w:rsidRPr="004836BE">
        <w:rPr>
          <w:rFonts w:asciiTheme="minorHAnsi" w:hAnsiTheme="minorHAnsi" w:cstheme="minorHAnsi"/>
          <w:sz w:val="24"/>
          <w:szCs w:val="24"/>
        </w:rPr>
        <w:lastRenderedPageBreak/>
        <w:t>Umową</w:t>
      </w:r>
      <w:r>
        <w:rPr>
          <w:rFonts w:asciiTheme="minorHAnsi" w:hAnsiTheme="minorHAnsi" w:cstheme="minorHAnsi"/>
          <w:sz w:val="24"/>
          <w:szCs w:val="24"/>
        </w:rPr>
        <w:t xml:space="preserve"> </w:t>
      </w:r>
      <w:r w:rsidRPr="004836BE">
        <w:rPr>
          <w:rFonts w:asciiTheme="minorHAnsi" w:hAnsiTheme="minorHAnsi" w:cstheme="minorHAnsi"/>
          <w:sz w:val="24"/>
          <w:szCs w:val="24"/>
        </w:rPr>
        <w:t>w przypadku:</w:t>
      </w:r>
    </w:p>
    <w:p w:rsidR="004836BE" w:rsidRDefault="004836BE" w:rsidP="00F17243">
      <w:pPr>
        <w:pStyle w:val="Akapitzlist"/>
        <w:numPr>
          <w:ilvl w:val="0"/>
          <w:numId w:val="22"/>
        </w:numPr>
        <w:ind w:right="51"/>
        <w:rPr>
          <w:rFonts w:asciiTheme="minorHAnsi" w:hAnsiTheme="minorHAnsi" w:cstheme="minorHAnsi"/>
          <w:sz w:val="24"/>
          <w:szCs w:val="24"/>
        </w:rPr>
      </w:pPr>
      <w:r w:rsidRPr="004836BE">
        <w:rPr>
          <w:rFonts w:asciiTheme="minorHAnsi" w:hAnsiTheme="minorHAnsi" w:cstheme="minorHAnsi"/>
          <w:sz w:val="24"/>
          <w:szCs w:val="24"/>
        </w:rPr>
        <w:t xml:space="preserve">dostawy produktów niezgodnych z Umową, w szczególności z Formularzem cenowym właściwym dla jednostki stanowiącym załącznik nr </w:t>
      </w:r>
      <w:r w:rsidR="00F17243" w:rsidRPr="00F17243">
        <w:rPr>
          <w:rFonts w:asciiTheme="minorHAnsi" w:hAnsiTheme="minorHAnsi" w:cstheme="minorHAnsi"/>
          <w:sz w:val="24"/>
          <w:szCs w:val="24"/>
        </w:rPr>
        <w:t>1 oraz Formularzem ilościowym stanowiącym załącznik nr 1A do Umowy</w:t>
      </w:r>
      <w:r w:rsidRPr="004836BE">
        <w:rPr>
          <w:rFonts w:asciiTheme="minorHAnsi" w:hAnsiTheme="minorHAnsi" w:cstheme="minorHAnsi"/>
          <w:sz w:val="24"/>
          <w:szCs w:val="24"/>
        </w:rPr>
        <w:t>,</w:t>
      </w:r>
    </w:p>
    <w:p w:rsidR="004836BE" w:rsidRDefault="004836BE" w:rsidP="004836BE">
      <w:pPr>
        <w:pStyle w:val="Akapitzlist"/>
        <w:numPr>
          <w:ilvl w:val="0"/>
          <w:numId w:val="22"/>
        </w:numPr>
        <w:ind w:right="51"/>
        <w:rPr>
          <w:rFonts w:asciiTheme="minorHAnsi" w:hAnsiTheme="minorHAnsi" w:cstheme="minorHAnsi"/>
          <w:sz w:val="24"/>
          <w:szCs w:val="24"/>
        </w:rPr>
      </w:pPr>
      <w:r w:rsidRPr="004836BE">
        <w:rPr>
          <w:rFonts w:asciiTheme="minorHAnsi" w:hAnsiTheme="minorHAnsi" w:cstheme="minorHAnsi"/>
          <w:sz w:val="24"/>
          <w:szCs w:val="24"/>
        </w:rPr>
        <w:t>dostawy produktów wadliwych w szczególności używanych, uszkodzonych lub bez opakowanie,</w:t>
      </w:r>
    </w:p>
    <w:p w:rsidR="004836BE" w:rsidRDefault="004836BE" w:rsidP="004836BE">
      <w:pPr>
        <w:pStyle w:val="Akapitzlist"/>
        <w:numPr>
          <w:ilvl w:val="0"/>
          <w:numId w:val="22"/>
        </w:numPr>
        <w:ind w:right="51"/>
        <w:rPr>
          <w:rFonts w:asciiTheme="minorHAnsi" w:hAnsiTheme="minorHAnsi" w:cstheme="minorHAnsi"/>
          <w:sz w:val="24"/>
          <w:szCs w:val="24"/>
        </w:rPr>
      </w:pPr>
      <w:r w:rsidRPr="004836BE">
        <w:rPr>
          <w:rFonts w:asciiTheme="minorHAnsi" w:hAnsiTheme="minorHAnsi" w:cstheme="minorHAnsi"/>
          <w:sz w:val="24"/>
          <w:szCs w:val="24"/>
        </w:rPr>
        <w:t>dostawy produktu nie zawierającego opisu w języku polskim lub nie zawierającego nazwy producenta,</w:t>
      </w:r>
    </w:p>
    <w:p w:rsidR="004836BE" w:rsidRDefault="004836BE" w:rsidP="004836BE">
      <w:pPr>
        <w:pStyle w:val="Akapitzlist"/>
        <w:numPr>
          <w:ilvl w:val="0"/>
          <w:numId w:val="22"/>
        </w:numPr>
        <w:ind w:right="51"/>
        <w:rPr>
          <w:rFonts w:asciiTheme="minorHAnsi" w:hAnsiTheme="minorHAnsi" w:cstheme="minorHAnsi"/>
          <w:sz w:val="24"/>
          <w:szCs w:val="24"/>
        </w:rPr>
      </w:pPr>
      <w:r w:rsidRPr="004836BE">
        <w:rPr>
          <w:rFonts w:asciiTheme="minorHAnsi" w:hAnsiTheme="minorHAnsi" w:cstheme="minorHAnsi"/>
          <w:sz w:val="24"/>
          <w:szCs w:val="24"/>
        </w:rPr>
        <w:t>dostawy produktu o terminie przydatności krótszym niż 6 miesięcy, liczonym od daty dostawy,</w:t>
      </w:r>
    </w:p>
    <w:p w:rsidR="004836BE" w:rsidRDefault="004836BE" w:rsidP="004836BE">
      <w:pPr>
        <w:pStyle w:val="Akapitzlist"/>
        <w:numPr>
          <w:ilvl w:val="0"/>
          <w:numId w:val="22"/>
        </w:numPr>
        <w:ind w:right="51"/>
        <w:rPr>
          <w:rFonts w:asciiTheme="minorHAnsi" w:hAnsiTheme="minorHAnsi" w:cstheme="minorHAnsi"/>
          <w:sz w:val="24"/>
          <w:szCs w:val="24"/>
        </w:rPr>
      </w:pPr>
      <w:r w:rsidRPr="004836BE">
        <w:rPr>
          <w:rFonts w:asciiTheme="minorHAnsi" w:hAnsiTheme="minorHAnsi" w:cstheme="minorHAnsi"/>
          <w:sz w:val="24"/>
          <w:szCs w:val="24"/>
        </w:rPr>
        <w:t>dostawy produktu w innej liczbie niż określono w zleceniu,</w:t>
      </w:r>
    </w:p>
    <w:p w:rsidR="004836BE" w:rsidRPr="004836BE" w:rsidRDefault="004836BE" w:rsidP="004836BE">
      <w:pPr>
        <w:pStyle w:val="Akapitzlist"/>
        <w:numPr>
          <w:ilvl w:val="0"/>
          <w:numId w:val="22"/>
        </w:numPr>
        <w:ind w:right="51"/>
        <w:rPr>
          <w:rFonts w:asciiTheme="minorHAnsi" w:hAnsiTheme="minorHAnsi" w:cstheme="minorHAnsi"/>
          <w:sz w:val="24"/>
          <w:szCs w:val="24"/>
        </w:rPr>
      </w:pPr>
      <w:r w:rsidRPr="004836BE">
        <w:rPr>
          <w:rFonts w:asciiTheme="minorHAnsi" w:hAnsiTheme="minorHAnsi" w:cstheme="minorHAnsi"/>
          <w:sz w:val="24"/>
          <w:szCs w:val="24"/>
        </w:rPr>
        <w:t>dostawy produktów w dniach lub godzinach innych niż określone w ust. 3 powyżej.</w:t>
      </w:r>
    </w:p>
    <w:p w:rsidR="004836BE" w:rsidRDefault="004836BE" w:rsidP="004836BE">
      <w:pPr>
        <w:pStyle w:val="Akapitzlist"/>
        <w:numPr>
          <w:ilvl w:val="0"/>
          <w:numId w:val="19"/>
        </w:numPr>
        <w:ind w:right="51"/>
        <w:rPr>
          <w:rFonts w:asciiTheme="minorHAnsi" w:hAnsiTheme="minorHAnsi" w:cstheme="minorHAnsi"/>
          <w:sz w:val="24"/>
          <w:szCs w:val="24"/>
        </w:rPr>
      </w:pPr>
      <w:r w:rsidRPr="004836BE">
        <w:rPr>
          <w:rFonts w:asciiTheme="minorHAnsi" w:hAnsiTheme="minorHAnsi" w:cstheme="minorHAnsi"/>
          <w:sz w:val="24"/>
          <w:szCs w:val="24"/>
        </w:rPr>
        <w:t>W przypadku odmowy odbioru dostawy przez przedstawiciela Zama</w:t>
      </w:r>
      <w:r>
        <w:rPr>
          <w:rFonts w:asciiTheme="minorHAnsi" w:hAnsiTheme="minorHAnsi" w:cstheme="minorHAnsi"/>
          <w:sz w:val="24"/>
          <w:szCs w:val="24"/>
        </w:rPr>
        <w:t xml:space="preserve">wiającego z przyczyn wskazanych </w:t>
      </w:r>
      <w:r w:rsidRPr="004836BE">
        <w:rPr>
          <w:rFonts w:asciiTheme="minorHAnsi" w:hAnsiTheme="minorHAnsi" w:cstheme="minorHAnsi"/>
          <w:sz w:val="24"/>
          <w:szCs w:val="24"/>
        </w:rPr>
        <w:t>w ust. 13 powyżej, przedstawiciel Zamawiającego składa na zamówieniu dostawy pisemne oświa</w:t>
      </w:r>
      <w:r>
        <w:rPr>
          <w:rFonts w:asciiTheme="minorHAnsi" w:hAnsiTheme="minorHAnsi" w:cstheme="minorHAnsi"/>
          <w:sz w:val="24"/>
          <w:szCs w:val="24"/>
        </w:rPr>
        <w:t xml:space="preserve">dczenie </w:t>
      </w:r>
      <w:r w:rsidRPr="004836BE">
        <w:rPr>
          <w:rFonts w:asciiTheme="minorHAnsi" w:hAnsiTheme="minorHAnsi" w:cstheme="minorHAnsi"/>
          <w:sz w:val="24"/>
          <w:szCs w:val="24"/>
        </w:rPr>
        <w:t>o odmowie odbioru wraz ze wskazaniem przyczyny odmowy.</w:t>
      </w:r>
    </w:p>
    <w:p w:rsidR="004836BE" w:rsidRDefault="004836BE" w:rsidP="004836BE">
      <w:pPr>
        <w:pStyle w:val="Akapitzlist"/>
        <w:numPr>
          <w:ilvl w:val="0"/>
          <w:numId w:val="19"/>
        </w:numPr>
        <w:ind w:right="51"/>
        <w:rPr>
          <w:rFonts w:asciiTheme="minorHAnsi" w:hAnsiTheme="minorHAnsi" w:cstheme="minorHAnsi"/>
          <w:sz w:val="24"/>
          <w:szCs w:val="24"/>
        </w:rPr>
      </w:pPr>
      <w:r w:rsidRPr="004836BE">
        <w:rPr>
          <w:rFonts w:asciiTheme="minorHAnsi" w:hAnsiTheme="minorHAnsi" w:cstheme="minorHAnsi"/>
          <w:sz w:val="24"/>
          <w:szCs w:val="24"/>
        </w:rPr>
        <w:t>W przypadku stwierdzenia w trakcie użytkowania, że dostarczone produkty są niezgodne z Umową, w tym w szczególności z Formularzem cenowym stanowiącym załącznik nr 1 do Umowy lub inny sposób wadliwe, Zamawiający zażąda wymiany produktów na zgodne z Umową. Zgłoszenia będą dokonywane drogą mailową na adres e-mail wskazany w § 10 ust. 3 Umowy.</w:t>
      </w:r>
    </w:p>
    <w:p w:rsidR="004836BE" w:rsidRDefault="004836BE" w:rsidP="004836BE">
      <w:pPr>
        <w:pStyle w:val="Akapitzlist"/>
        <w:numPr>
          <w:ilvl w:val="0"/>
          <w:numId w:val="19"/>
        </w:numPr>
        <w:ind w:right="51"/>
        <w:rPr>
          <w:rFonts w:asciiTheme="minorHAnsi" w:hAnsiTheme="minorHAnsi" w:cstheme="minorHAnsi"/>
          <w:sz w:val="24"/>
          <w:szCs w:val="24"/>
        </w:rPr>
      </w:pPr>
      <w:r w:rsidRPr="004836BE">
        <w:rPr>
          <w:rFonts w:asciiTheme="minorHAnsi" w:hAnsiTheme="minorHAnsi" w:cstheme="minorHAnsi"/>
          <w:sz w:val="24"/>
          <w:szCs w:val="24"/>
        </w:rPr>
        <w:t>Produkty niezgodne z Umową, o których mowa w ust. 15 powyżej na własny koszt, swoim środkiem transportu w terminie 3 dni roboczych odbiera Wykonawca. Odbiór produktów niezgodnych z Umową odbywa się zgodnie z zapisami ust. 4 powyżej.</w:t>
      </w:r>
    </w:p>
    <w:p w:rsidR="004836BE" w:rsidRDefault="004836BE" w:rsidP="004836BE">
      <w:pPr>
        <w:pStyle w:val="Akapitzlist"/>
        <w:numPr>
          <w:ilvl w:val="0"/>
          <w:numId w:val="19"/>
        </w:numPr>
        <w:ind w:right="51"/>
        <w:rPr>
          <w:rFonts w:asciiTheme="minorHAnsi" w:hAnsiTheme="minorHAnsi" w:cstheme="minorHAnsi"/>
          <w:sz w:val="24"/>
          <w:szCs w:val="24"/>
        </w:rPr>
      </w:pPr>
      <w:r w:rsidRPr="004836BE">
        <w:rPr>
          <w:rFonts w:asciiTheme="minorHAnsi" w:hAnsiTheme="minorHAnsi" w:cstheme="minorHAnsi"/>
          <w:sz w:val="24"/>
          <w:szCs w:val="24"/>
        </w:rPr>
        <w:t>W przypadku sytuacji opisanej w ust. 13 i ust. 15 powyżej</w:t>
      </w:r>
      <w:r w:rsidR="003F1201">
        <w:rPr>
          <w:rFonts w:asciiTheme="minorHAnsi" w:hAnsiTheme="minorHAnsi" w:cstheme="minorHAnsi"/>
          <w:sz w:val="24"/>
          <w:szCs w:val="24"/>
        </w:rPr>
        <w:t>,</w:t>
      </w:r>
      <w:r w:rsidRPr="004836BE">
        <w:rPr>
          <w:rFonts w:asciiTheme="minorHAnsi" w:hAnsiTheme="minorHAnsi" w:cstheme="minorHAnsi"/>
          <w:sz w:val="24"/>
          <w:szCs w:val="24"/>
        </w:rPr>
        <w:t xml:space="preserve"> Wykonawca dostarczy produkty wolne od wad oraz zgodne z Umową i zleceniem dostawy w terminie</w:t>
      </w:r>
      <w:r w:rsidR="003F1201">
        <w:rPr>
          <w:rFonts w:asciiTheme="minorHAnsi" w:hAnsiTheme="minorHAnsi" w:cstheme="minorHAnsi"/>
          <w:sz w:val="24"/>
          <w:szCs w:val="24"/>
        </w:rPr>
        <w:t>,</w:t>
      </w:r>
      <w:r w:rsidRPr="004836BE">
        <w:rPr>
          <w:rFonts w:asciiTheme="minorHAnsi" w:hAnsiTheme="minorHAnsi" w:cstheme="minorHAnsi"/>
          <w:sz w:val="24"/>
          <w:szCs w:val="24"/>
        </w:rPr>
        <w:t xml:space="preserve"> o którym mowa w ust. 3. Termin jest liczony od dnia złożenia oświadczenia wskazanego w ust. 14 lub od dnia przesłania zgłoszenia wskazanego w ust. 15</w:t>
      </w:r>
      <w:r w:rsidR="003F1201">
        <w:rPr>
          <w:rFonts w:asciiTheme="minorHAnsi" w:hAnsiTheme="minorHAnsi" w:cstheme="minorHAnsi"/>
          <w:sz w:val="24"/>
          <w:szCs w:val="24"/>
        </w:rPr>
        <w:t xml:space="preserve"> powyżej.</w:t>
      </w:r>
    </w:p>
    <w:p w:rsidR="004836BE" w:rsidRPr="004836BE" w:rsidRDefault="004836BE" w:rsidP="004836BE">
      <w:pPr>
        <w:pStyle w:val="Akapitzlist"/>
        <w:numPr>
          <w:ilvl w:val="0"/>
          <w:numId w:val="19"/>
        </w:numPr>
        <w:ind w:right="51"/>
        <w:rPr>
          <w:rFonts w:asciiTheme="minorHAnsi" w:hAnsiTheme="minorHAnsi" w:cstheme="minorHAnsi"/>
          <w:sz w:val="24"/>
          <w:szCs w:val="24"/>
        </w:rPr>
      </w:pPr>
      <w:r w:rsidRPr="004836BE">
        <w:rPr>
          <w:rFonts w:asciiTheme="minorHAnsi" w:hAnsiTheme="minorHAnsi" w:cstheme="minorHAnsi"/>
          <w:sz w:val="24"/>
          <w:szCs w:val="24"/>
        </w:rPr>
        <w:t xml:space="preserve">Dostawy w miesiącu </w:t>
      </w:r>
      <w:r w:rsidRPr="004836BE">
        <w:rPr>
          <w:rFonts w:asciiTheme="minorHAnsi" w:hAnsiTheme="minorHAnsi" w:cstheme="minorHAnsi"/>
          <w:b/>
          <w:sz w:val="24"/>
          <w:szCs w:val="24"/>
        </w:rPr>
        <w:t>grudniu</w:t>
      </w:r>
      <w:r w:rsidRPr="004836BE">
        <w:rPr>
          <w:rFonts w:asciiTheme="minorHAnsi" w:hAnsiTheme="minorHAnsi" w:cstheme="minorHAnsi"/>
          <w:sz w:val="24"/>
          <w:szCs w:val="24"/>
        </w:rPr>
        <w:t xml:space="preserve"> </w:t>
      </w:r>
      <w:r w:rsidR="003F1201">
        <w:rPr>
          <w:rFonts w:asciiTheme="minorHAnsi" w:hAnsiTheme="minorHAnsi" w:cstheme="minorHAnsi"/>
          <w:sz w:val="24"/>
          <w:szCs w:val="24"/>
        </w:rPr>
        <w:t xml:space="preserve">2023 r. </w:t>
      </w:r>
      <w:r w:rsidRPr="004836BE">
        <w:rPr>
          <w:rFonts w:asciiTheme="minorHAnsi" w:hAnsiTheme="minorHAnsi" w:cstheme="minorHAnsi"/>
          <w:sz w:val="24"/>
          <w:szCs w:val="24"/>
        </w:rPr>
        <w:t xml:space="preserve">zostaną zrealizowane najpóźniej do dnia </w:t>
      </w:r>
      <w:r w:rsidR="004D7EFD">
        <w:rPr>
          <w:rFonts w:asciiTheme="minorHAnsi" w:hAnsiTheme="minorHAnsi" w:cstheme="minorHAnsi"/>
          <w:b/>
          <w:sz w:val="24"/>
          <w:szCs w:val="24"/>
        </w:rPr>
        <w:t>10</w:t>
      </w:r>
      <w:r>
        <w:rPr>
          <w:rFonts w:asciiTheme="minorHAnsi" w:hAnsiTheme="minorHAnsi" w:cstheme="minorHAnsi"/>
          <w:b/>
          <w:sz w:val="24"/>
          <w:szCs w:val="24"/>
        </w:rPr>
        <w:t>.12.2023</w:t>
      </w:r>
      <w:r w:rsidRPr="004836BE">
        <w:rPr>
          <w:rFonts w:asciiTheme="minorHAnsi" w:hAnsiTheme="minorHAnsi" w:cstheme="minorHAnsi"/>
          <w:sz w:val="24"/>
          <w:szCs w:val="24"/>
        </w:rPr>
        <w:t xml:space="preserve"> r. na podstawie zamówień złożonych z wyprzedzeniem odpowiadającym liczbie dni wskazanej w ust. 3 powyżej.</w:t>
      </w:r>
    </w:p>
    <w:p w:rsidR="004836BE" w:rsidRPr="001D65EE" w:rsidRDefault="004836BE" w:rsidP="004836BE">
      <w:pPr>
        <w:pStyle w:val="Nagwek2"/>
        <w:jc w:val="center"/>
      </w:pPr>
      <w:r w:rsidRPr="001D65EE">
        <w:t>§ 3</w:t>
      </w:r>
    </w:p>
    <w:p w:rsidR="004836BE" w:rsidRPr="001D65EE" w:rsidRDefault="004836BE" w:rsidP="004836BE">
      <w:pPr>
        <w:pStyle w:val="Nagwek2"/>
        <w:jc w:val="center"/>
      </w:pPr>
      <w:r w:rsidRPr="001D65EE">
        <w:t>Termin realizacji</w:t>
      </w:r>
    </w:p>
    <w:p w:rsidR="004836BE" w:rsidRPr="004836BE" w:rsidRDefault="004836BE" w:rsidP="004836BE">
      <w:pPr>
        <w:ind w:right="51"/>
        <w:rPr>
          <w:rFonts w:asciiTheme="minorHAnsi" w:hAnsiTheme="minorHAnsi" w:cstheme="minorHAnsi"/>
          <w:sz w:val="24"/>
          <w:szCs w:val="24"/>
        </w:rPr>
      </w:pPr>
      <w:r w:rsidRPr="004836BE">
        <w:rPr>
          <w:rFonts w:asciiTheme="minorHAnsi" w:hAnsiTheme="minorHAnsi" w:cstheme="minorHAnsi"/>
          <w:sz w:val="24"/>
          <w:szCs w:val="24"/>
        </w:rPr>
        <w:t xml:space="preserve">Umowa zostaje zawarta na czas od dnia jej podpisania do dnia </w:t>
      </w:r>
      <w:r>
        <w:rPr>
          <w:rFonts w:asciiTheme="minorHAnsi" w:hAnsiTheme="minorHAnsi" w:cstheme="minorHAnsi"/>
          <w:b/>
          <w:sz w:val="24"/>
          <w:szCs w:val="24"/>
        </w:rPr>
        <w:t>31.12.2023</w:t>
      </w:r>
      <w:r w:rsidRPr="004836BE">
        <w:rPr>
          <w:rFonts w:asciiTheme="minorHAnsi" w:hAnsiTheme="minorHAnsi" w:cstheme="minorHAnsi"/>
          <w:b/>
          <w:sz w:val="24"/>
          <w:szCs w:val="24"/>
        </w:rPr>
        <w:t xml:space="preserve"> roku</w:t>
      </w:r>
      <w:r w:rsidRPr="004836BE">
        <w:rPr>
          <w:rFonts w:asciiTheme="minorHAnsi" w:hAnsiTheme="minorHAnsi" w:cstheme="minorHAnsi"/>
          <w:sz w:val="24"/>
          <w:szCs w:val="24"/>
        </w:rPr>
        <w:t>.</w:t>
      </w:r>
    </w:p>
    <w:p w:rsidR="004836BE" w:rsidRPr="004515F7" w:rsidRDefault="004836BE" w:rsidP="004836BE">
      <w:pPr>
        <w:pStyle w:val="Nagwek2"/>
        <w:jc w:val="center"/>
      </w:pPr>
      <w:r w:rsidRPr="004515F7">
        <w:t>§ 4</w:t>
      </w:r>
    </w:p>
    <w:p w:rsidR="004836BE" w:rsidRPr="004515F7" w:rsidRDefault="004836BE" w:rsidP="004836BE">
      <w:pPr>
        <w:pStyle w:val="Nagwek2"/>
        <w:jc w:val="center"/>
      </w:pPr>
      <w:r>
        <w:t>Wynagrodzenie Wykonawcy</w:t>
      </w:r>
    </w:p>
    <w:p w:rsidR="004836BE" w:rsidRDefault="004836BE" w:rsidP="004836BE">
      <w:pPr>
        <w:pStyle w:val="Akapitzlist"/>
        <w:numPr>
          <w:ilvl w:val="0"/>
          <w:numId w:val="24"/>
        </w:numPr>
        <w:ind w:right="51"/>
        <w:jc w:val="left"/>
        <w:rPr>
          <w:rFonts w:asciiTheme="minorHAnsi" w:hAnsiTheme="minorHAnsi" w:cstheme="minorHAnsi"/>
          <w:sz w:val="24"/>
          <w:szCs w:val="24"/>
        </w:rPr>
      </w:pPr>
      <w:r w:rsidRPr="004836BE">
        <w:rPr>
          <w:rFonts w:asciiTheme="minorHAnsi" w:hAnsiTheme="minorHAnsi" w:cstheme="minorHAnsi"/>
          <w:sz w:val="24"/>
          <w:szCs w:val="24"/>
        </w:rPr>
        <w:t xml:space="preserve">Z tytułu wykonania Przedmiotu Umowy, Zamawiający zobowiązuje się zapłacić Wykonawcy łączne wynagrodzenie w wysokości </w:t>
      </w:r>
      <w:r w:rsidR="004D7EFD">
        <w:rPr>
          <w:rFonts w:asciiTheme="minorHAnsi" w:hAnsiTheme="minorHAnsi" w:cstheme="minorHAnsi"/>
          <w:sz w:val="24"/>
          <w:szCs w:val="24"/>
        </w:rPr>
        <w:t>___</w:t>
      </w:r>
      <w:r w:rsidRPr="004836BE">
        <w:rPr>
          <w:rFonts w:asciiTheme="minorHAnsi" w:hAnsiTheme="minorHAnsi" w:cstheme="minorHAnsi"/>
          <w:sz w:val="24"/>
          <w:szCs w:val="24"/>
        </w:rPr>
        <w:t>__</w:t>
      </w:r>
      <w:r w:rsidR="004D7EFD">
        <w:rPr>
          <w:rFonts w:asciiTheme="minorHAnsi" w:hAnsiTheme="minorHAnsi" w:cstheme="minorHAnsi"/>
          <w:sz w:val="24"/>
          <w:szCs w:val="24"/>
        </w:rPr>
        <w:t xml:space="preserve"> zł</w:t>
      </w:r>
      <w:r w:rsidRPr="004836BE">
        <w:rPr>
          <w:rFonts w:asciiTheme="minorHAnsi" w:hAnsiTheme="minorHAnsi" w:cstheme="minorHAnsi"/>
          <w:sz w:val="24"/>
          <w:szCs w:val="24"/>
        </w:rPr>
        <w:t xml:space="preserve"> brutto (słownie: </w:t>
      </w:r>
      <w:r w:rsidR="004D7EFD">
        <w:rPr>
          <w:rFonts w:asciiTheme="minorHAnsi" w:hAnsiTheme="minorHAnsi" w:cstheme="minorHAnsi"/>
          <w:sz w:val="24"/>
          <w:szCs w:val="24"/>
        </w:rPr>
        <w:t>__</w:t>
      </w:r>
      <w:r w:rsidRPr="004836BE">
        <w:rPr>
          <w:rFonts w:asciiTheme="minorHAnsi" w:hAnsiTheme="minorHAnsi" w:cstheme="minorHAnsi"/>
          <w:sz w:val="24"/>
          <w:szCs w:val="24"/>
        </w:rPr>
        <w:t xml:space="preserve">___), w tym wartość podatku od towarów i usług: </w:t>
      </w:r>
      <w:r w:rsidR="004D7EFD">
        <w:rPr>
          <w:rFonts w:asciiTheme="minorHAnsi" w:hAnsiTheme="minorHAnsi" w:cstheme="minorHAnsi"/>
          <w:sz w:val="24"/>
          <w:szCs w:val="24"/>
        </w:rPr>
        <w:t>____</w:t>
      </w:r>
      <w:r w:rsidRPr="004836BE">
        <w:rPr>
          <w:rFonts w:asciiTheme="minorHAnsi" w:hAnsiTheme="minorHAnsi" w:cstheme="minorHAnsi"/>
          <w:sz w:val="24"/>
          <w:szCs w:val="24"/>
        </w:rPr>
        <w:t xml:space="preserve">__ zł (słownie: </w:t>
      </w:r>
      <w:r w:rsidR="004D7EFD">
        <w:rPr>
          <w:rFonts w:asciiTheme="minorHAnsi" w:hAnsiTheme="minorHAnsi" w:cstheme="minorHAnsi"/>
          <w:sz w:val="24"/>
          <w:szCs w:val="24"/>
        </w:rPr>
        <w:t>___</w:t>
      </w:r>
      <w:r w:rsidRPr="004836BE">
        <w:rPr>
          <w:rFonts w:asciiTheme="minorHAnsi" w:hAnsiTheme="minorHAnsi" w:cstheme="minorHAnsi"/>
          <w:sz w:val="24"/>
          <w:szCs w:val="24"/>
        </w:rPr>
        <w:t>__) według stawki ____</w:t>
      </w:r>
      <w:r w:rsidR="004D7EFD">
        <w:rPr>
          <w:rFonts w:asciiTheme="minorHAnsi" w:hAnsiTheme="minorHAnsi" w:cstheme="minorHAnsi"/>
          <w:sz w:val="24"/>
          <w:szCs w:val="24"/>
        </w:rPr>
        <w:t>%</w:t>
      </w:r>
      <w:r w:rsidRPr="004836BE">
        <w:rPr>
          <w:rFonts w:asciiTheme="minorHAnsi" w:hAnsiTheme="minorHAnsi" w:cstheme="minorHAnsi"/>
          <w:sz w:val="24"/>
          <w:szCs w:val="24"/>
        </w:rPr>
        <w:t xml:space="preserve"> oraz wartość netto przedmiotu Umowy: </w:t>
      </w:r>
      <w:r w:rsidR="004D7EFD">
        <w:rPr>
          <w:rFonts w:asciiTheme="minorHAnsi" w:hAnsiTheme="minorHAnsi" w:cstheme="minorHAnsi"/>
          <w:sz w:val="24"/>
          <w:szCs w:val="24"/>
        </w:rPr>
        <w:t>_____</w:t>
      </w:r>
      <w:r w:rsidRPr="004836BE">
        <w:rPr>
          <w:rFonts w:asciiTheme="minorHAnsi" w:hAnsiTheme="minorHAnsi" w:cstheme="minorHAnsi"/>
          <w:sz w:val="24"/>
          <w:szCs w:val="24"/>
        </w:rPr>
        <w:t xml:space="preserve">_ zł (słownie: </w:t>
      </w:r>
      <w:r w:rsidR="004D7EFD">
        <w:rPr>
          <w:rFonts w:asciiTheme="minorHAnsi" w:hAnsiTheme="minorHAnsi" w:cstheme="minorHAnsi"/>
          <w:sz w:val="24"/>
          <w:szCs w:val="24"/>
        </w:rPr>
        <w:t>___</w:t>
      </w:r>
      <w:r w:rsidRPr="004836BE">
        <w:rPr>
          <w:rFonts w:asciiTheme="minorHAnsi" w:hAnsiTheme="minorHAnsi" w:cstheme="minorHAnsi"/>
          <w:sz w:val="24"/>
          <w:szCs w:val="24"/>
        </w:rPr>
        <w:t xml:space="preserve">___). Strony oświadczają, że na wynagrodzenie określone w zdaniu poprzedzającym składają się kwoty cząstkowe (zwane dalej: „Limitem”) przypisane danej jednostce na dostawę produktów dla danej jednostki. Limit dla danej jednostki został wyszczególniony w załączniku nr 1 do niniejszej Umowy. Wykonawca przyjmuje na siebie zobowiązanie monitorowania wykorzystania przez daną jednostkę przypisanego jej Limitu. W przypadku osiągnięcia przez daną jednostkę Limitu, niniejsza Umowa wygasa w </w:t>
      </w:r>
      <w:r w:rsidRPr="004836BE">
        <w:rPr>
          <w:rFonts w:asciiTheme="minorHAnsi" w:hAnsiTheme="minorHAnsi" w:cstheme="minorHAnsi"/>
          <w:sz w:val="24"/>
          <w:szCs w:val="24"/>
        </w:rPr>
        <w:lastRenderedPageBreak/>
        <w:t>części w jakiej dotyczy dostawy produktów dla danej jednostki, a Wykonawca zobowiązuje się nie przyjmować od danej jednostki zamówień na dostawę produktów ponad ten Limit. W przypadku naruszenia przez Wykonawcę obowiązku określonego w zdaniu poprzedzającym, Zamawiający zwolniony jest z zapłaty na rzecz Wykonawcy wynagrodzenia z tytułu dostawy ponad Limit dla danej jednostki.</w:t>
      </w:r>
    </w:p>
    <w:p w:rsidR="004836BE" w:rsidRDefault="004836BE" w:rsidP="004836BE">
      <w:pPr>
        <w:pStyle w:val="Akapitzlist"/>
        <w:numPr>
          <w:ilvl w:val="0"/>
          <w:numId w:val="24"/>
        </w:numPr>
        <w:ind w:right="51"/>
        <w:jc w:val="left"/>
        <w:rPr>
          <w:rFonts w:asciiTheme="minorHAnsi" w:hAnsiTheme="minorHAnsi" w:cstheme="minorHAnsi"/>
          <w:sz w:val="24"/>
          <w:szCs w:val="24"/>
        </w:rPr>
      </w:pPr>
      <w:r w:rsidRPr="004836BE">
        <w:rPr>
          <w:rFonts w:asciiTheme="minorHAnsi" w:hAnsiTheme="minorHAnsi" w:cstheme="minorHAnsi"/>
          <w:sz w:val="24"/>
          <w:szCs w:val="24"/>
        </w:rPr>
        <w:t>W przypadku wyczerpania kwoty łącznego wynagrodzenia, niniejsza Umowa wygasa, a Wykonawcy nie będzie przysługiwać roszczenie o zapłatę kwoty przewyższającej łączną wartość wynagrodzenia.</w:t>
      </w:r>
    </w:p>
    <w:p w:rsidR="004836BE" w:rsidRDefault="004836BE" w:rsidP="004836BE">
      <w:pPr>
        <w:pStyle w:val="Akapitzlist"/>
        <w:numPr>
          <w:ilvl w:val="0"/>
          <w:numId w:val="24"/>
        </w:numPr>
        <w:ind w:right="51"/>
        <w:jc w:val="left"/>
        <w:rPr>
          <w:rFonts w:asciiTheme="minorHAnsi" w:hAnsiTheme="minorHAnsi" w:cstheme="minorHAnsi"/>
          <w:sz w:val="24"/>
          <w:szCs w:val="24"/>
        </w:rPr>
      </w:pPr>
      <w:r w:rsidRPr="004836BE">
        <w:rPr>
          <w:rFonts w:asciiTheme="minorHAnsi" w:hAnsiTheme="minorHAnsi" w:cstheme="minorHAnsi"/>
          <w:sz w:val="24"/>
          <w:szCs w:val="24"/>
        </w:rPr>
        <w:t>Faktury muszą być wystawione wg Limitów ww. załączniku.</w:t>
      </w:r>
    </w:p>
    <w:p w:rsidR="004836BE" w:rsidRDefault="004836BE" w:rsidP="004836BE">
      <w:pPr>
        <w:pStyle w:val="Akapitzlist"/>
        <w:numPr>
          <w:ilvl w:val="0"/>
          <w:numId w:val="24"/>
        </w:numPr>
        <w:ind w:right="51"/>
        <w:jc w:val="left"/>
        <w:rPr>
          <w:rFonts w:asciiTheme="minorHAnsi" w:hAnsiTheme="minorHAnsi" w:cstheme="minorHAnsi"/>
          <w:sz w:val="24"/>
          <w:szCs w:val="24"/>
        </w:rPr>
      </w:pPr>
      <w:r w:rsidRPr="004836BE">
        <w:rPr>
          <w:rFonts w:asciiTheme="minorHAnsi" w:hAnsiTheme="minorHAnsi" w:cstheme="minorHAnsi"/>
          <w:sz w:val="24"/>
          <w:szCs w:val="24"/>
        </w:rPr>
        <w:t xml:space="preserve">Wysokość Limitów zawartych w Formularzu </w:t>
      </w:r>
      <w:r w:rsidR="00F17243">
        <w:rPr>
          <w:rFonts w:asciiTheme="minorHAnsi" w:hAnsiTheme="minorHAnsi" w:cstheme="minorHAnsi"/>
          <w:sz w:val="24"/>
          <w:szCs w:val="24"/>
        </w:rPr>
        <w:t>ilościowym</w:t>
      </w:r>
      <w:r w:rsidRPr="004836BE">
        <w:rPr>
          <w:rFonts w:asciiTheme="minorHAnsi" w:hAnsiTheme="minorHAnsi" w:cstheme="minorHAnsi"/>
          <w:sz w:val="24"/>
          <w:szCs w:val="24"/>
        </w:rPr>
        <w:t xml:space="preserve"> stanowiącym za</w:t>
      </w:r>
      <w:r w:rsidR="00F17243">
        <w:rPr>
          <w:rFonts w:asciiTheme="minorHAnsi" w:hAnsiTheme="minorHAnsi" w:cstheme="minorHAnsi"/>
          <w:sz w:val="24"/>
          <w:szCs w:val="24"/>
        </w:rPr>
        <w:t xml:space="preserve">łącznik nr 1A </w:t>
      </w:r>
      <w:r w:rsidRPr="004836BE">
        <w:rPr>
          <w:rFonts w:asciiTheme="minorHAnsi" w:hAnsiTheme="minorHAnsi" w:cstheme="minorHAnsi"/>
          <w:sz w:val="24"/>
          <w:szCs w:val="24"/>
        </w:rPr>
        <w:t>do Umowy nie ulega zmianie przez cały okres realizacji Umowy.</w:t>
      </w:r>
    </w:p>
    <w:p w:rsidR="004836BE" w:rsidRPr="004836BE" w:rsidRDefault="004836BE" w:rsidP="004836BE">
      <w:pPr>
        <w:pStyle w:val="Akapitzlist"/>
        <w:numPr>
          <w:ilvl w:val="0"/>
          <w:numId w:val="24"/>
        </w:numPr>
        <w:ind w:right="51"/>
        <w:jc w:val="left"/>
        <w:rPr>
          <w:rFonts w:asciiTheme="minorHAnsi" w:hAnsiTheme="minorHAnsi" w:cstheme="minorHAnsi"/>
          <w:sz w:val="24"/>
          <w:szCs w:val="24"/>
        </w:rPr>
      </w:pPr>
      <w:r w:rsidRPr="004836BE">
        <w:rPr>
          <w:rFonts w:asciiTheme="minorHAnsi" w:hAnsiTheme="minorHAnsi" w:cstheme="minorHAnsi"/>
          <w:sz w:val="24"/>
          <w:szCs w:val="24"/>
        </w:rPr>
        <w:t>Strony ustalają, że kwota o której mowa w ust. 1 powyżej obejmuje wszystkie koszty związane z dostawą zamówionych produktów do jednostek Zamawiającego tj. m.in. koszty transportu, rozładunku, wniesienia produktów do miejsca wskazanego przez przedstawiciela jednostki.</w:t>
      </w:r>
    </w:p>
    <w:p w:rsidR="004836BE" w:rsidRPr="001D65EE" w:rsidRDefault="004836BE" w:rsidP="004836BE">
      <w:pPr>
        <w:pStyle w:val="Nagwek2"/>
        <w:jc w:val="center"/>
      </w:pPr>
      <w:r w:rsidRPr="001D65EE">
        <w:t>§ 5</w:t>
      </w:r>
    </w:p>
    <w:p w:rsidR="004836BE" w:rsidRPr="001D65EE" w:rsidRDefault="004836BE" w:rsidP="004836BE">
      <w:pPr>
        <w:pStyle w:val="Nagwek2"/>
        <w:jc w:val="center"/>
      </w:pPr>
      <w:r w:rsidRPr="001D65EE">
        <w:t>Płatności</w:t>
      </w:r>
    </w:p>
    <w:p w:rsidR="004836BE" w:rsidRDefault="004836BE" w:rsidP="004836BE">
      <w:pPr>
        <w:pStyle w:val="Akapitzlist"/>
        <w:numPr>
          <w:ilvl w:val="0"/>
          <w:numId w:val="25"/>
        </w:numPr>
        <w:ind w:right="51"/>
        <w:jc w:val="left"/>
        <w:rPr>
          <w:rFonts w:asciiTheme="minorHAnsi" w:hAnsiTheme="minorHAnsi" w:cstheme="minorHAnsi"/>
          <w:sz w:val="24"/>
          <w:szCs w:val="24"/>
        </w:rPr>
      </w:pPr>
      <w:r w:rsidRPr="004836BE">
        <w:rPr>
          <w:rFonts w:asciiTheme="minorHAnsi" w:hAnsiTheme="minorHAnsi" w:cstheme="minorHAnsi"/>
          <w:sz w:val="24"/>
          <w:szCs w:val="24"/>
        </w:rPr>
        <w:t>Wynagrodzenie</w:t>
      </w:r>
      <w:r w:rsidR="009161CE">
        <w:rPr>
          <w:rFonts w:asciiTheme="minorHAnsi" w:hAnsiTheme="minorHAnsi" w:cstheme="minorHAnsi"/>
          <w:sz w:val="24"/>
          <w:szCs w:val="24"/>
        </w:rPr>
        <w:t xml:space="preserve"> należne Wykonawcy</w:t>
      </w:r>
      <w:r w:rsidRPr="004836BE">
        <w:rPr>
          <w:rFonts w:asciiTheme="minorHAnsi" w:hAnsiTheme="minorHAnsi" w:cstheme="minorHAnsi"/>
          <w:sz w:val="24"/>
          <w:szCs w:val="24"/>
        </w:rPr>
        <w:t xml:space="preserve"> będzie płatne na podstawie prawidłowo wystawionych przez Wykonawcę </w:t>
      </w:r>
      <w:r w:rsidR="009161CE">
        <w:rPr>
          <w:rFonts w:asciiTheme="minorHAnsi" w:hAnsiTheme="minorHAnsi" w:cstheme="minorHAnsi"/>
          <w:sz w:val="24"/>
          <w:szCs w:val="24"/>
        </w:rPr>
        <w:t xml:space="preserve">częściowych </w:t>
      </w:r>
      <w:r w:rsidRPr="004836BE">
        <w:rPr>
          <w:rFonts w:asciiTheme="minorHAnsi" w:hAnsiTheme="minorHAnsi" w:cstheme="minorHAnsi"/>
          <w:sz w:val="24"/>
          <w:szCs w:val="24"/>
        </w:rPr>
        <w:t>faktur VAT</w:t>
      </w:r>
      <w:r w:rsidR="009161CE">
        <w:rPr>
          <w:rFonts w:asciiTheme="minorHAnsi" w:hAnsiTheme="minorHAnsi" w:cstheme="minorHAnsi"/>
          <w:sz w:val="24"/>
          <w:szCs w:val="24"/>
        </w:rPr>
        <w:t xml:space="preserve">, które to faktury będą </w:t>
      </w:r>
      <w:r w:rsidRPr="004836BE">
        <w:rPr>
          <w:rFonts w:asciiTheme="minorHAnsi" w:hAnsiTheme="minorHAnsi" w:cstheme="minorHAnsi"/>
          <w:sz w:val="24"/>
          <w:szCs w:val="24"/>
        </w:rPr>
        <w:t xml:space="preserve"> dostarczan</w:t>
      </w:r>
      <w:r w:rsidR="009161CE">
        <w:rPr>
          <w:rFonts w:asciiTheme="minorHAnsi" w:hAnsiTheme="minorHAnsi" w:cstheme="minorHAnsi"/>
          <w:sz w:val="24"/>
          <w:szCs w:val="24"/>
        </w:rPr>
        <w:t>e w terminie 2 dni od dnia dostawy produktów</w:t>
      </w:r>
      <w:r w:rsidRPr="004836BE">
        <w:rPr>
          <w:rFonts w:asciiTheme="minorHAnsi" w:hAnsiTheme="minorHAnsi" w:cstheme="minorHAnsi"/>
          <w:sz w:val="24"/>
          <w:szCs w:val="24"/>
        </w:rPr>
        <w:t xml:space="preserve"> na adresy e-mail jednostek wskazane w załączniku nr 2 do Umowy</w:t>
      </w:r>
      <w:r w:rsidR="00903326">
        <w:rPr>
          <w:rFonts w:asciiTheme="minorHAnsi" w:hAnsiTheme="minorHAnsi" w:cstheme="minorHAnsi"/>
          <w:sz w:val="24"/>
          <w:szCs w:val="24"/>
        </w:rPr>
        <w:t>, o ile produkty będą zgodne z warunkami Umowy.</w:t>
      </w:r>
    </w:p>
    <w:p w:rsidR="004836BE" w:rsidRDefault="004836BE" w:rsidP="004836BE">
      <w:pPr>
        <w:pStyle w:val="Akapitzlist"/>
        <w:numPr>
          <w:ilvl w:val="0"/>
          <w:numId w:val="25"/>
        </w:numPr>
        <w:ind w:right="51"/>
        <w:jc w:val="left"/>
        <w:rPr>
          <w:rFonts w:asciiTheme="minorHAnsi" w:hAnsiTheme="minorHAnsi" w:cstheme="minorHAnsi"/>
          <w:sz w:val="24"/>
          <w:szCs w:val="24"/>
        </w:rPr>
      </w:pPr>
      <w:r w:rsidRPr="004836BE">
        <w:rPr>
          <w:rFonts w:asciiTheme="minorHAnsi" w:hAnsiTheme="minorHAnsi" w:cstheme="minorHAnsi"/>
          <w:sz w:val="24"/>
          <w:szCs w:val="24"/>
        </w:rPr>
        <w:t>Wykonawca zobowiązuje się wystawiać odrębne faktury dla każdej z jednostek objętej Umową.</w:t>
      </w:r>
    </w:p>
    <w:p w:rsidR="004836BE" w:rsidRDefault="004836BE" w:rsidP="004836BE">
      <w:pPr>
        <w:pStyle w:val="Akapitzlist"/>
        <w:numPr>
          <w:ilvl w:val="0"/>
          <w:numId w:val="25"/>
        </w:numPr>
        <w:ind w:right="51"/>
        <w:jc w:val="left"/>
        <w:rPr>
          <w:rFonts w:asciiTheme="minorHAnsi" w:hAnsiTheme="minorHAnsi" w:cstheme="minorHAnsi"/>
          <w:sz w:val="24"/>
          <w:szCs w:val="24"/>
        </w:rPr>
      </w:pPr>
      <w:r w:rsidRPr="004836BE">
        <w:rPr>
          <w:rFonts w:asciiTheme="minorHAnsi" w:hAnsiTheme="minorHAnsi" w:cstheme="minorHAnsi"/>
          <w:sz w:val="24"/>
          <w:szCs w:val="24"/>
        </w:rPr>
        <w:t>Wykonawca zobowiązuje się wystawiać faktury według faktycznie dostarczonej ilości towaru przy zastosowaniu cen jednostkowych poszczególnych produktów, zgodnych z Załącznikiem nr 1 do Umowy, objętych zleceniem złożonym przez daną jednostkę.</w:t>
      </w:r>
    </w:p>
    <w:p w:rsidR="004836BE" w:rsidRDefault="004836BE" w:rsidP="004836BE">
      <w:pPr>
        <w:pStyle w:val="Akapitzlist"/>
        <w:numPr>
          <w:ilvl w:val="0"/>
          <w:numId w:val="25"/>
        </w:numPr>
        <w:ind w:right="51"/>
        <w:jc w:val="left"/>
        <w:rPr>
          <w:rFonts w:asciiTheme="minorHAnsi" w:hAnsiTheme="minorHAnsi" w:cstheme="minorHAnsi"/>
          <w:sz w:val="24"/>
          <w:szCs w:val="24"/>
        </w:rPr>
      </w:pPr>
      <w:r w:rsidRPr="004836BE">
        <w:rPr>
          <w:rFonts w:asciiTheme="minorHAnsi" w:hAnsiTheme="minorHAnsi" w:cstheme="minorHAnsi"/>
          <w:sz w:val="24"/>
          <w:szCs w:val="24"/>
        </w:rPr>
        <w:t>Należności za faktury wystawione przez Wykonawcę zostaną uregulowane przelewem, odpowiedni</w:t>
      </w:r>
      <w:r>
        <w:rPr>
          <w:rFonts w:asciiTheme="minorHAnsi" w:hAnsiTheme="minorHAnsi" w:cstheme="minorHAnsi"/>
          <w:sz w:val="24"/>
          <w:szCs w:val="24"/>
        </w:rPr>
        <w:t xml:space="preserve">o </w:t>
      </w:r>
      <w:r w:rsidRPr="004836BE">
        <w:rPr>
          <w:rFonts w:asciiTheme="minorHAnsi" w:hAnsiTheme="minorHAnsi" w:cstheme="minorHAnsi"/>
          <w:sz w:val="24"/>
          <w:szCs w:val="24"/>
        </w:rPr>
        <w:t xml:space="preserve">z rachunków bankowych poszczególnych jednostek (Płatników) wymienionych w załączniku nr 2 do Umowy, na rachunek bankowy Wykonawcy, tj.: </w:t>
      </w:r>
      <w:r w:rsidR="00903326">
        <w:rPr>
          <w:rFonts w:asciiTheme="minorHAnsi" w:hAnsiTheme="minorHAnsi" w:cstheme="minorHAnsi"/>
          <w:sz w:val="24"/>
          <w:szCs w:val="24"/>
        </w:rPr>
        <w:t>____</w:t>
      </w:r>
      <w:r>
        <w:rPr>
          <w:rFonts w:asciiTheme="minorHAnsi" w:hAnsiTheme="minorHAnsi" w:cstheme="minorHAnsi"/>
          <w:sz w:val="24"/>
          <w:szCs w:val="24"/>
        </w:rPr>
        <w:t>______</w:t>
      </w:r>
      <w:r w:rsidRPr="004836BE">
        <w:rPr>
          <w:rFonts w:asciiTheme="minorHAnsi" w:hAnsiTheme="minorHAnsi" w:cstheme="minorHAnsi"/>
          <w:sz w:val="24"/>
          <w:szCs w:val="24"/>
        </w:rPr>
        <w:t xml:space="preserve"> w terminie 21 dni od dnia dostarczenia do właściwej jednostki (Płatnika) prawidłowo wystawionej faktury VAT zgodnie z ust. 6. poniżej. </w:t>
      </w:r>
    </w:p>
    <w:p w:rsidR="004836BE" w:rsidRPr="004836BE" w:rsidRDefault="004836BE" w:rsidP="004836BE">
      <w:pPr>
        <w:pStyle w:val="Akapitzlist"/>
        <w:numPr>
          <w:ilvl w:val="0"/>
          <w:numId w:val="25"/>
        </w:numPr>
        <w:ind w:right="51"/>
        <w:jc w:val="left"/>
        <w:rPr>
          <w:rFonts w:asciiTheme="minorHAnsi" w:hAnsiTheme="minorHAnsi" w:cstheme="minorHAnsi"/>
          <w:sz w:val="24"/>
          <w:szCs w:val="24"/>
        </w:rPr>
      </w:pPr>
      <w:r w:rsidRPr="004836BE">
        <w:rPr>
          <w:rFonts w:asciiTheme="minorHAnsi" w:hAnsiTheme="minorHAnsi" w:cstheme="minorHAnsi"/>
          <w:sz w:val="24"/>
          <w:szCs w:val="24"/>
        </w:rPr>
        <w:t xml:space="preserve">Wykonawca wystawi i dostarczy fakturę za miesiąc </w:t>
      </w:r>
      <w:r w:rsidRPr="004836BE">
        <w:rPr>
          <w:rFonts w:asciiTheme="minorHAnsi" w:hAnsiTheme="minorHAnsi" w:cstheme="minorHAnsi"/>
          <w:b/>
          <w:sz w:val="24"/>
          <w:szCs w:val="24"/>
        </w:rPr>
        <w:t>grudzień 2023</w:t>
      </w:r>
      <w:r w:rsidRPr="004836BE">
        <w:rPr>
          <w:rFonts w:asciiTheme="minorHAnsi" w:hAnsiTheme="minorHAnsi" w:cstheme="minorHAnsi"/>
          <w:sz w:val="24"/>
          <w:szCs w:val="24"/>
        </w:rPr>
        <w:t xml:space="preserve"> roku do dnia </w:t>
      </w:r>
      <w:r w:rsidR="00903326">
        <w:rPr>
          <w:rFonts w:asciiTheme="minorHAnsi" w:hAnsiTheme="minorHAnsi" w:cstheme="minorHAnsi"/>
          <w:b/>
          <w:sz w:val="24"/>
          <w:szCs w:val="24"/>
        </w:rPr>
        <w:t>15 grudnia 2023</w:t>
      </w:r>
      <w:r w:rsidRPr="004836BE">
        <w:rPr>
          <w:rFonts w:asciiTheme="minorHAnsi" w:hAnsiTheme="minorHAnsi" w:cstheme="minorHAnsi"/>
          <w:b/>
          <w:sz w:val="24"/>
          <w:szCs w:val="24"/>
        </w:rPr>
        <w:t xml:space="preserve"> r.</w:t>
      </w:r>
    </w:p>
    <w:p w:rsidR="004836BE" w:rsidRDefault="004836BE" w:rsidP="004836BE">
      <w:pPr>
        <w:pStyle w:val="Akapitzlist"/>
        <w:numPr>
          <w:ilvl w:val="0"/>
          <w:numId w:val="25"/>
        </w:numPr>
        <w:ind w:right="51"/>
        <w:jc w:val="left"/>
        <w:rPr>
          <w:rFonts w:asciiTheme="minorHAnsi" w:hAnsiTheme="minorHAnsi" w:cstheme="minorHAnsi"/>
          <w:sz w:val="24"/>
          <w:szCs w:val="24"/>
        </w:rPr>
      </w:pPr>
      <w:r w:rsidRPr="004836BE">
        <w:rPr>
          <w:rFonts w:asciiTheme="minorHAnsi" w:hAnsiTheme="minorHAnsi" w:cstheme="minorHAnsi"/>
          <w:sz w:val="24"/>
          <w:szCs w:val="24"/>
        </w:rPr>
        <w:t>Faktury będą wystawiane na:</w:t>
      </w:r>
    </w:p>
    <w:p w:rsidR="004836BE" w:rsidRDefault="004836BE" w:rsidP="004836BE">
      <w:pPr>
        <w:pStyle w:val="Akapitzlist"/>
        <w:numPr>
          <w:ilvl w:val="0"/>
          <w:numId w:val="26"/>
        </w:numPr>
        <w:ind w:right="51"/>
        <w:jc w:val="left"/>
        <w:rPr>
          <w:rFonts w:asciiTheme="minorHAnsi" w:hAnsiTheme="minorHAnsi" w:cstheme="minorHAnsi"/>
          <w:sz w:val="24"/>
          <w:szCs w:val="24"/>
        </w:rPr>
      </w:pPr>
      <w:r w:rsidRPr="004836BE">
        <w:rPr>
          <w:rFonts w:asciiTheme="minorHAnsi" w:hAnsiTheme="minorHAnsi" w:cstheme="minorHAnsi"/>
          <w:sz w:val="24"/>
          <w:szCs w:val="24"/>
        </w:rPr>
        <w:t xml:space="preserve">Nabywca/Podatnik - Miasto Stołeczne Warszawa 00-950 Warszawa, Plac Bankowy 3/5, NIP: 525-22-48-481. </w:t>
      </w:r>
    </w:p>
    <w:p w:rsidR="004836BE" w:rsidRPr="004836BE" w:rsidRDefault="004836BE" w:rsidP="004836BE">
      <w:pPr>
        <w:pStyle w:val="Akapitzlist"/>
        <w:numPr>
          <w:ilvl w:val="0"/>
          <w:numId w:val="26"/>
        </w:numPr>
        <w:ind w:right="51"/>
        <w:jc w:val="left"/>
        <w:rPr>
          <w:rFonts w:asciiTheme="minorHAnsi" w:hAnsiTheme="minorHAnsi" w:cstheme="minorHAnsi"/>
          <w:sz w:val="24"/>
          <w:szCs w:val="24"/>
        </w:rPr>
      </w:pPr>
      <w:r w:rsidRPr="004836BE">
        <w:rPr>
          <w:rFonts w:asciiTheme="minorHAnsi" w:hAnsiTheme="minorHAnsi" w:cstheme="minorHAnsi"/>
          <w:sz w:val="24"/>
          <w:szCs w:val="24"/>
        </w:rPr>
        <w:t>Odbiorca/Płatnik – właściwe jednostki, zgodnie z danymi określonymi w załączniku nr 2 do Umowy.</w:t>
      </w:r>
    </w:p>
    <w:p w:rsidR="004836BE" w:rsidRDefault="004836BE" w:rsidP="004836BE">
      <w:pPr>
        <w:pStyle w:val="Akapitzlist"/>
        <w:numPr>
          <w:ilvl w:val="0"/>
          <w:numId w:val="25"/>
        </w:numPr>
        <w:ind w:right="51"/>
        <w:jc w:val="left"/>
        <w:rPr>
          <w:rFonts w:asciiTheme="minorHAnsi" w:hAnsiTheme="minorHAnsi" w:cstheme="minorHAnsi"/>
          <w:sz w:val="24"/>
          <w:szCs w:val="24"/>
        </w:rPr>
      </w:pPr>
      <w:r w:rsidRPr="004836BE">
        <w:rPr>
          <w:rFonts w:asciiTheme="minorHAnsi" w:hAnsiTheme="minorHAnsi" w:cstheme="minorHAnsi"/>
          <w:sz w:val="24"/>
          <w:szCs w:val="24"/>
        </w:rPr>
        <w:t xml:space="preserve">Prawidłowo wystawione faktury powinny zawierać numer Umowy, na podstawie której są wystawione. </w:t>
      </w:r>
    </w:p>
    <w:p w:rsidR="004836BE" w:rsidRDefault="004836BE" w:rsidP="004836BE">
      <w:pPr>
        <w:pStyle w:val="Akapitzlist"/>
        <w:numPr>
          <w:ilvl w:val="0"/>
          <w:numId w:val="25"/>
        </w:numPr>
        <w:ind w:right="51"/>
        <w:jc w:val="left"/>
        <w:rPr>
          <w:rFonts w:asciiTheme="minorHAnsi" w:hAnsiTheme="minorHAnsi" w:cstheme="minorHAnsi"/>
          <w:sz w:val="24"/>
          <w:szCs w:val="24"/>
        </w:rPr>
      </w:pPr>
      <w:r w:rsidRPr="004836BE">
        <w:rPr>
          <w:rFonts w:asciiTheme="minorHAnsi" w:hAnsiTheme="minorHAnsi" w:cstheme="minorHAnsi"/>
          <w:sz w:val="24"/>
          <w:szCs w:val="24"/>
        </w:rPr>
        <w:t>Za datę płatności uznaje się dzień obciążenia rachunku bankowego właściwej jednostki (Płatnika).</w:t>
      </w:r>
    </w:p>
    <w:p w:rsidR="004836BE" w:rsidRDefault="004836BE" w:rsidP="004836BE">
      <w:pPr>
        <w:pStyle w:val="Akapitzlist"/>
        <w:numPr>
          <w:ilvl w:val="0"/>
          <w:numId w:val="25"/>
        </w:numPr>
        <w:ind w:right="51"/>
        <w:jc w:val="left"/>
        <w:rPr>
          <w:rFonts w:asciiTheme="minorHAnsi" w:hAnsiTheme="minorHAnsi" w:cstheme="minorHAnsi"/>
          <w:sz w:val="24"/>
          <w:szCs w:val="24"/>
        </w:rPr>
      </w:pPr>
      <w:r w:rsidRPr="004836BE">
        <w:rPr>
          <w:rFonts w:asciiTheme="minorHAnsi" w:hAnsiTheme="minorHAnsi" w:cstheme="minorHAnsi"/>
          <w:sz w:val="24"/>
          <w:szCs w:val="24"/>
        </w:rPr>
        <w:t xml:space="preserve">Strony zgodnie oświadczają, że Zamawiający otrzymując jakąkolwiek fakturę z wykazaną kwotą podatku VAT, przy dokonywaniu płatności kwoty należności wynikającej z faktury VAT, będzie stosował mechanizm podzielonej płatności, o którym mowa w art. 108a ustawy o podatku od towarów i usług. </w:t>
      </w:r>
    </w:p>
    <w:p w:rsidR="004836BE" w:rsidRDefault="004836BE" w:rsidP="004836BE">
      <w:pPr>
        <w:pStyle w:val="Akapitzlist"/>
        <w:numPr>
          <w:ilvl w:val="0"/>
          <w:numId w:val="25"/>
        </w:numPr>
        <w:ind w:right="51"/>
        <w:jc w:val="left"/>
        <w:rPr>
          <w:rFonts w:asciiTheme="minorHAnsi" w:hAnsiTheme="minorHAnsi" w:cstheme="minorHAnsi"/>
          <w:sz w:val="24"/>
          <w:szCs w:val="24"/>
        </w:rPr>
      </w:pPr>
      <w:r w:rsidRPr="004836BE">
        <w:rPr>
          <w:rFonts w:asciiTheme="minorHAnsi" w:hAnsiTheme="minorHAnsi" w:cstheme="minorHAnsi"/>
          <w:sz w:val="24"/>
          <w:szCs w:val="24"/>
        </w:rPr>
        <w:lastRenderedPageBreak/>
        <w:t xml:space="preserve">Wykonawca zobowiązuje się na każdej fakturze VAT wskazać numer rachunku bankowego dla którego prowadzony jest rachunek VAT. </w:t>
      </w:r>
    </w:p>
    <w:p w:rsidR="004836BE" w:rsidRDefault="004836BE" w:rsidP="004836BE">
      <w:pPr>
        <w:pStyle w:val="Akapitzlist"/>
        <w:numPr>
          <w:ilvl w:val="0"/>
          <w:numId w:val="25"/>
        </w:numPr>
        <w:ind w:right="51"/>
        <w:jc w:val="left"/>
        <w:rPr>
          <w:rFonts w:asciiTheme="minorHAnsi" w:hAnsiTheme="minorHAnsi" w:cstheme="minorHAnsi"/>
          <w:sz w:val="24"/>
          <w:szCs w:val="24"/>
        </w:rPr>
      </w:pPr>
      <w:r w:rsidRPr="004836BE">
        <w:rPr>
          <w:rFonts w:asciiTheme="minorHAnsi" w:hAnsiTheme="minorHAnsi" w:cstheme="minorHAnsi"/>
          <w:sz w:val="24"/>
          <w:szCs w:val="24"/>
        </w:rPr>
        <w:t xml:space="preserve">Wykonawca zobowiązuje się niezwłocznie, jednak nie później niż na 7 dni przed terminem płatności faktury VAT, informować o wszelkich zmianach mających wpływ na rozliczenie, w tym o zmianie jego </w:t>
      </w:r>
      <w:r>
        <w:rPr>
          <w:rFonts w:asciiTheme="minorHAnsi" w:hAnsiTheme="minorHAnsi" w:cstheme="minorHAnsi"/>
          <w:sz w:val="24"/>
          <w:szCs w:val="24"/>
        </w:rPr>
        <w:t xml:space="preserve">statusu jako podatnika VAT (np. </w:t>
      </w:r>
      <w:r w:rsidRPr="004836BE">
        <w:rPr>
          <w:rFonts w:asciiTheme="minorHAnsi" w:hAnsiTheme="minorHAnsi" w:cstheme="minorHAnsi"/>
          <w:sz w:val="24"/>
          <w:szCs w:val="24"/>
        </w:rPr>
        <w:t xml:space="preserve">wyrejestrowanie z VAT) lub zmianie wskazanego w umowie numer rachunku bankowego. W przypadku naruszenia któregokolwiek z tych </w:t>
      </w:r>
      <w:r>
        <w:rPr>
          <w:rFonts w:asciiTheme="minorHAnsi" w:hAnsiTheme="minorHAnsi" w:cstheme="minorHAnsi"/>
          <w:sz w:val="24"/>
          <w:szCs w:val="24"/>
        </w:rPr>
        <w:t xml:space="preserve">zobowiązań, kontrahent zapłaci </w:t>
      </w:r>
      <w:r w:rsidRPr="004836BE">
        <w:rPr>
          <w:rFonts w:asciiTheme="minorHAnsi" w:hAnsiTheme="minorHAnsi" w:cstheme="minorHAnsi"/>
          <w:sz w:val="24"/>
          <w:szCs w:val="24"/>
        </w:rPr>
        <w:t xml:space="preserve">na rzecz Miasta Stołecznego Warszawy karę umowną w wysokości równej kwocie podatku VAT wynikającej z wystawionej faktury VAT powiększonej o 30 %. W przypadku poniesienia przez Miasto Stołeczne Warszawa szkody przenoszącej wysokość zastrzeżonej kary umownej, Miasto Stołeczne Warszawa może dochodzić odszkodowania na zasadach ogólnych. </w:t>
      </w:r>
    </w:p>
    <w:p w:rsidR="004836BE" w:rsidRDefault="004836BE" w:rsidP="004836BE">
      <w:pPr>
        <w:pStyle w:val="Akapitzlist"/>
        <w:numPr>
          <w:ilvl w:val="0"/>
          <w:numId w:val="25"/>
        </w:numPr>
        <w:ind w:right="51"/>
        <w:jc w:val="left"/>
        <w:rPr>
          <w:rFonts w:asciiTheme="minorHAnsi" w:hAnsiTheme="minorHAnsi" w:cstheme="minorHAnsi"/>
          <w:sz w:val="24"/>
          <w:szCs w:val="24"/>
        </w:rPr>
      </w:pPr>
      <w:r w:rsidRPr="004836BE">
        <w:rPr>
          <w:rFonts w:asciiTheme="minorHAnsi" w:hAnsiTheme="minorHAnsi" w:cstheme="minorHAnsi"/>
          <w:sz w:val="24"/>
          <w:szCs w:val="24"/>
        </w:rPr>
        <w:t xml:space="preserve">W przypadku wskazania na fakturze VAT rachunku bankowego, na który nie będzie możliwe dokonanie płatności z zastosowaniem mechanizmu podzielonej płatności, termin zapłaty rozpoczyna bieg z terminem wskazania numeru rachunku, na który będzie możliwa płatność z zastosowaniem powyższego mechanizmu. </w:t>
      </w:r>
    </w:p>
    <w:p w:rsidR="004836BE" w:rsidRDefault="004836BE" w:rsidP="004836BE">
      <w:pPr>
        <w:pStyle w:val="Akapitzlist"/>
        <w:numPr>
          <w:ilvl w:val="0"/>
          <w:numId w:val="25"/>
        </w:numPr>
        <w:ind w:right="51"/>
        <w:jc w:val="left"/>
        <w:rPr>
          <w:rFonts w:asciiTheme="minorHAnsi" w:hAnsiTheme="minorHAnsi" w:cstheme="minorHAnsi"/>
          <w:sz w:val="24"/>
          <w:szCs w:val="24"/>
        </w:rPr>
      </w:pPr>
      <w:r w:rsidRPr="004836BE">
        <w:rPr>
          <w:rFonts w:asciiTheme="minorHAnsi" w:hAnsiTheme="minorHAnsi" w:cstheme="minorHAnsi"/>
          <w:sz w:val="24"/>
          <w:szCs w:val="24"/>
        </w:rPr>
        <w:t xml:space="preserve">Podana ilość produktów, wymienionych w Załączniku nr 1 do Umowy jest wielkością maksymalną, jaką Zamawiający może zrealizować w okresie obowiązywania Umowy. </w:t>
      </w:r>
    </w:p>
    <w:p w:rsidR="004836BE" w:rsidRDefault="004836BE" w:rsidP="004836BE">
      <w:pPr>
        <w:pStyle w:val="Akapitzlist"/>
        <w:numPr>
          <w:ilvl w:val="0"/>
          <w:numId w:val="25"/>
        </w:numPr>
        <w:ind w:right="51"/>
        <w:jc w:val="left"/>
        <w:rPr>
          <w:rFonts w:asciiTheme="minorHAnsi" w:hAnsiTheme="minorHAnsi" w:cstheme="minorHAnsi"/>
          <w:sz w:val="24"/>
          <w:szCs w:val="24"/>
        </w:rPr>
      </w:pPr>
      <w:r w:rsidRPr="004836BE">
        <w:rPr>
          <w:rFonts w:asciiTheme="minorHAnsi" w:hAnsiTheme="minorHAnsi" w:cstheme="minorHAnsi"/>
          <w:sz w:val="24"/>
          <w:szCs w:val="24"/>
        </w:rPr>
        <w:t>Zamawiający zastrzega możliwość przesunięć ilościowo – asortymentowych w ramach zawartej Umowy.</w:t>
      </w:r>
    </w:p>
    <w:p w:rsidR="004836BE" w:rsidRDefault="004836BE" w:rsidP="004836BE">
      <w:pPr>
        <w:pStyle w:val="Akapitzlist"/>
        <w:numPr>
          <w:ilvl w:val="0"/>
          <w:numId w:val="25"/>
        </w:numPr>
        <w:ind w:right="51"/>
        <w:jc w:val="left"/>
        <w:rPr>
          <w:rFonts w:asciiTheme="minorHAnsi" w:hAnsiTheme="minorHAnsi" w:cstheme="minorHAnsi"/>
          <w:sz w:val="24"/>
          <w:szCs w:val="24"/>
        </w:rPr>
      </w:pPr>
      <w:r w:rsidRPr="004836BE">
        <w:rPr>
          <w:rFonts w:asciiTheme="minorHAnsi" w:hAnsiTheme="minorHAnsi" w:cstheme="minorHAnsi"/>
          <w:sz w:val="24"/>
          <w:szCs w:val="24"/>
        </w:rPr>
        <w:t>Zamawiający zastrzega sobie prawo do niewyczerpania maksymalnej ilości o której mowa w § 5 ust. 13 Umowy, z zastrzeżeniem § 5 ust. 16 Umowy. Niewyczerpanie tej ilości w okresie obowiązywania niniejszej Umowy nie powoduje powstania u Wykonawcy roszczenia do Zamawiającego o wykorzystanie maksymalnej ilości produktów, o którym mowa w § 5 ust. 13 Umowy, a tym samym roszczenia o zapłatę różnicy pomiędzy zapłaconą już kwotą wynagrodzenia za zrealizowany Przedmiot Umowy a kwotą podaną w § 4 ust. 1 Umowy.</w:t>
      </w:r>
    </w:p>
    <w:p w:rsidR="004836BE" w:rsidRPr="004836BE" w:rsidRDefault="004836BE" w:rsidP="004836BE">
      <w:pPr>
        <w:pStyle w:val="Akapitzlist"/>
        <w:numPr>
          <w:ilvl w:val="0"/>
          <w:numId w:val="25"/>
        </w:numPr>
        <w:ind w:right="51"/>
        <w:jc w:val="left"/>
        <w:rPr>
          <w:rFonts w:asciiTheme="minorHAnsi" w:hAnsiTheme="minorHAnsi" w:cstheme="minorHAnsi"/>
          <w:sz w:val="24"/>
          <w:szCs w:val="24"/>
        </w:rPr>
      </w:pPr>
      <w:r w:rsidRPr="004836BE">
        <w:rPr>
          <w:rFonts w:asciiTheme="minorHAnsi" w:hAnsiTheme="minorHAnsi" w:cstheme="minorHAnsi"/>
          <w:sz w:val="24"/>
          <w:szCs w:val="24"/>
        </w:rPr>
        <w:t>Zamawiający zobowiązuje się do złożenia zamówień produktów na łączną wartość obejmującą minimum 50% wartości wynagrodzenia brutto określonego w § 4 ust. 1 Umowy.</w:t>
      </w:r>
    </w:p>
    <w:p w:rsidR="004836BE" w:rsidRPr="001D65EE" w:rsidRDefault="004836BE" w:rsidP="004836BE">
      <w:pPr>
        <w:pStyle w:val="Nagwek2"/>
        <w:jc w:val="center"/>
      </w:pPr>
      <w:r w:rsidRPr="001D65EE">
        <w:t>§ 6</w:t>
      </w:r>
    </w:p>
    <w:p w:rsidR="004836BE" w:rsidRPr="001D65EE" w:rsidRDefault="004836BE" w:rsidP="004836BE">
      <w:pPr>
        <w:pStyle w:val="Nagwek2"/>
        <w:jc w:val="center"/>
      </w:pPr>
      <w:r w:rsidRPr="001D65EE">
        <w:t>Odpowiedzialność Wykonawcy</w:t>
      </w:r>
    </w:p>
    <w:p w:rsidR="004836BE" w:rsidRPr="004836BE" w:rsidRDefault="004836BE" w:rsidP="004836BE">
      <w:pPr>
        <w:pStyle w:val="Tekstpodstawowy"/>
        <w:numPr>
          <w:ilvl w:val="0"/>
          <w:numId w:val="28"/>
        </w:numPr>
        <w:jc w:val="left"/>
        <w:rPr>
          <w:rFonts w:asciiTheme="minorHAnsi" w:hAnsiTheme="minorHAnsi" w:cstheme="minorHAnsi"/>
          <w:b/>
        </w:rPr>
      </w:pPr>
      <w:r w:rsidRPr="004836BE">
        <w:rPr>
          <w:rFonts w:asciiTheme="minorHAnsi" w:hAnsiTheme="minorHAnsi" w:cstheme="minorHAnsi"/>
        </w:rPr>
        <w:t>Wykonawca jest odpowiedzialny względem Zamawiającego z tytułu rękojmi za wady odebranego przedmiotu Umowy</w:t>
      </w:r>
      <w:r>
        <w:rPr>
          <w:rFonts w:asciiTheme="minorHAnsi" w:hAnsiTheme="minorHAnsi" w:cstheme="minorHAnsi"/>
        </w:rPr>
        <w:t>.</w:t>
      </w:r>
    </w:p>
    <w:p w:rsidR="004836BE" w:rsidRDefault="004836BE" w:rsidP="004836BE">
      <w:pPr>
        <w:pStyle w:val="Tekstpodstawowy"/>
        <w:numPr>
          <w:ilvl w:val="0"/>
          <w:numId w:val="28"/>
        </w:numPr>
        <w:jc w:val="left"/>
        <w:rPr>
          <w:rFonts w:asciiTheme="minorHAnsi" w:hAnsiTheme="minorHAnsi" w:cstheme="minorHAnsi"/>
          <w:b/>
        </w:rPr>
      </w:pPr>
      <w:r w:rsidRPr="004836BE">
        <w:rPr>
          <w:rFonts w:asciiTheme="minorHAnsi" w:hAnsiTheme="minorHAnsi" w:cstheme="minorHAnsi"/>
        </w:rPr>
        <w:t>Odpowiedzialność Wykonawcy z tytułu rękojmi nie narusza prawa Zamawiającego do dochodzenia roszczeń o naprawienie szkody w pełni wysokości na zasadach określonych w Kodeksie cywilnym.</w:t>
      </w:r>
    </w:p>
    <w:p w:rsidR="004836BE" w:rsidRPr="004836BE" w:rsidRDefault="004836BE" w:rsidP="004836BE">
      <w:pPr>
        <w:pStyle w:val="Tekstpodstawowy"/>
        <w:numPr>
          <w:ilvl w:val="0"/>
          <w:numId w:val="28"/>
        </w:numPr>
        <w:jc w:val="left"/>
        <w:rPr>
          <w:rFonts w:asciiTheme="minorHAnsi" w:hAnsiTheme="minorHAnsi" w:cstheme="minorHAnsi"/>
          <w:b/>
        </w:rPr>
      </w:pPr>
      <w:r w:rsidRPr="004836BE">
        <w:rPr>
          <w:rFonts w:asciiTheme="minorHAnsi" w:hAnsiTheme="minorHAnsi" w:cstheme="minorHAnsi"/>
        </w:rPr>
        <w:t>Wykonawca ponosi odpowiedzialność wobec Zamawiającego i osób trzecich za szkody oraz roszczenia cywilnoprawne osób trzecich wynikłe z tytułu i w związku z realizacją Umowy, jeżeli szkody powstały z winy Wykonawcy.</w:t>
      </w:r>
    </w:p>
    <w:p w:rsidR="004836BE" w:rsidRPr="001D65EE" w:rsidRDefault="004836BE" w:rsidP="004836BE">
      <w:pPr>
        <w:pStyle w:val="Nagwek2"/>
        <w:jc w:val="center"/>
      </w:pPr>
      <w:r w:rsidRPr="001D65EE">
        <w:t>§ 7</w:t>
      </w:r>
    </w:p>
    <w:p w:rsidR="004836BE" w:rsidRPr="001D65EE" w:rsidRDefault="004836BE" w:rsidP="004836BE">
      <w:pPr>
        <w:pStyle w:val="Nagwek2"/>
        <w:jc w:val="center"/>
      </w:pPr>
      <w:r w:rsidRPr="001D65EE">
        <w:t>Kary umowne</w:t>
      </w:r>
    </w:p>
    <w:p w:rsidR="004836BE" w:rsidRPr="004836BE" w:rsidRDefault="004836BE" w:rsidP="004836BE">
      <w:pPr>
        <w:pStyle w:val="Tekstpodstawowy"/>
        <w:numPr>
          <w:ilvl w:val="0"/>
          <w:numId w:val="32"/>
        </w:numPr>
        <w:ind w:hanging="357"/>
        <w:rPr>
          <w:rFonts w:asciiTheme="minorHAnsi" w:hAnsiTheme="minorHAnsi" w:cstheme="minorHAnsi"/>
          <w:b/>
        </w:rPr>
      </w:pPr>
      <w:r w:rsidRPr="004836BE">
        <w:rPr>
          <w:rFonts w:asciiTheme="minorHAnsi" w:hAnsiTheme="minorHAnsi" w:cstheme="minorHAnsi"/>
        </w:rPr>
        <w:t>Wykonawca zapłaci Zamawiającemu następujące kary umowne:</w:t>
      </w:r>
    </w:p>
    <w:p w:rsidR="004836BE" w:rsidRPr="004836BE" w:rsidRDefault="004836BE" w:rsidP="004836BE">
      <w:pPr>
        <w:pStyle w:val="Tekstpodstawowy"/>
        <w:numPr>
          <w:ilvl w:val="0"/>
          <w:numId w:val="33"/>
        </w:numPr>
        <w:ind w:hanging="357"/>
        <w:jc w:val="left"/>
        <w:rPr>
          <w:rFonts w:asciiTheme="minorHAnsi" w:hAnsiTheme="minorHAnsi" w:cstheme="minorHAnsi"/>
          <w:b/>
        </w:rPr>
      </w:pPr>
      <w:r w:rsidRPr="004836BE">
        <w:rPr>
          <w:rFonts w:asciiTheme="minorHAnsi" w:hAnsiTheme="minorHAnsi" w:cstheme="minorHAnsi"/>
        </w:rPr>
        <w:t>w przypadku rozwiązania lub odstąpienia od Umowy z przyczyn na które odpowiada Wykonawca –w wysokości 10% wartości wynagrodzenia brutto, o którym mowa w § 4 ust. 1 Umowy;</w:t>
      </w:r>
    </w:p>
    <w:p w:rsidR="004836BE" w:rsidRPr="004836BE" w:rsidRDefault="004836BE" w:rsidP="004836BE">
      <w:pPr>
        <w:pStyle w:val="Tekstpodstawowy"/>
        <w:numPr>
          <w:ilvl w:val="0"/>
          <w:numId w:val="33"/>
        </w:numPr>
        <w:ind w:hanging="357"/>
        <w:jc w:val="left"/>
        <w:rPr>
          <w:rFonts w:asciiTheme="minorHAnsi" w:hAnsiTheme="minorHAnsi" w:cstheme="minorHAnsi"/>
          <w:b/>
        </w:rPr>
      </w:pPr>
      <w:r w:rsidRPr="004836BE">
        <w:rPr>
          <w:rFonts w:asciiTheme="minorHAnsi" w:hAnsiTheme="minorHAnsi" w:cstheme="minorHAnsi"/>
        </w:rPr>
        <w:t xml:space="preserve">w przypadku przekroczenia terminu danej dostawy, o którym mowa w § 2 </w:t>
      </w:r>
      <w:r w:rsidRPr="004836BE">
        <w:rPr>
          <w:rFonts w:asciiTheme="minorHAnsi" w:hAnsiTheme="minorHAnsi" w:cstheme="minorHAnsi"/>
        </w:rPr>
        <w:lastRenderedPageBreak/>
        <w:t>Umowy – wysokości 2 % wartości brutto zleconej dostawy za każdy rozpoczęty dzień zwłoki,</w:t>
      </w:r>
    </w:p>
    <w:p w:rsidR="004836BE" w:rsidRPr="004836BE" w:rsidRDefault="004836BE" w:rsidP="004836BE">
      <w:pPr>
        <w:pStyle w:val="Tekstpodstawowy"/>
        <w:numPr>
          <w:ilvl w:val="0"/>
          <w:numId w:val="33"/>
        </w:numPr>
        <w:ind w:hanging="357"/>
        <w:jc w:val="left"/>
        <w:rPr>
          <w:rFonts w:asciiTheme="minorHAnsi" w:hAnsiTheme="minorHAnsi" w:cstheme="minorHAnsi"/>
          <w:b/>
        </w:rPr>
      </w:pPr>
      <w:r w:rsidRPr="004836BE">
        <w:rPr>
          <w:rFonts w:asciiTheme="minorHAnsi" w:hAnsiTheme="minorHAnsi" w:cstheme="minorHAnsi"/>
        </w:rPr>
        <w:t>w przypadku dostarczenia produktów, których Zamawiający odmówił przyjęcia na podstawie § 2 ust. 13 Umowy – 5 % w</w:t>
      </w:r>
      <w:r>
        <w:rPr>
          <w:rFonts w:asciiTheme="minorHAnsi" w:hAnsiTheme="minorHAnsi" w:cstheme="minorHAnsi"/>
        </w:rPr>
        <w:t>artości brutto zleconej dostawy.</w:t>
      </w:r>
    </w:p>
    <w:p w:rsidR="004836BE" w:rsidRPr="004836BE" w:rsidRDefault="004836BE" w:rsidP="004836BE">
      <w:pPr>
        <w:pStyle w:val="Tekstpodstawowy"/>
        <w:numPr>
          <w:ilvl w:val="0"/>
          <w:numId w:val="35"/>
        </w:numPr>
        <w:ind w:left="714" w:hanging="357"/>
        <w:jc w:val="left"/>
        <w:rPr>
          <w:rFonts w:asciiTheme="minorHAnsi" w:hAnsiTheme="minorHAnsi" w:cstheme="minorHAnsi"/>
          <w:b/>
        </w:rPr>
      </w:pPr>
      <w:r w:rsidRPr="004836BE">
        <w:rPr>
          <w:rFonts w:asciiTheme="minorHAnsi" w:hAnsiTheme="minorHAnsi" w:cstheme="minorHAnsi"/>
        </w:rPr>
        <w:t>Zamawiający zastrzega sobie prawo potrącenia kar umownych z wynagrodzenia Wykonawcy, a jeżeli potrącenie to nie będzie możliwe, wykonawca zobowiązuje się zapłacić kary umowne w terminie 7 dni od dnia otrzymania wezwania do zapłaty przyjmującego formę noty księgowej.</w:t>
      </w:r>
    </w:p>
    <w:p w:rsidR="004836BE" w:rsidRPr="004836BE" w:rsidRDefault="004836BE" w:rsidP="004836BE">
      <w:pPr>
        <w:pStyle w:val="Tekstpodstawowy"/>
        <w:numPr>
          <w:ilvl w:val="0"/>
          <w:numId w:val="35"/>
        </w:numPr>
        <w:ind w:left="714" w:hanging="357"/>
        <w:jc w:val="left"/>
        <w:rPr>
          <w:rFonts w:asciiTheme="minorHAnsi" w:hAnsiTheme="minorHAnsi" w:cstheme="minorHAnsi"/>
          <w:b/>
        </w:rPr>
      </w:pPr>
      <w:r w:rsidRPr="004836BE">
        <w:rPr>
          <w:rFonts w:asciiTheme="minorHAnsi" w:hAnsiTheme="minorHAnsi" w:cstheme="minorHAnsi"/>
        </w:rPr>
        <w:t>Wykonawca ma prawo dochodzić od Zamawiającego kary umownej w wysokości 10% wynagrodzenia określonej w § 4 ust. 1 Umowy w przypadku odstąpienia lub rozwiązania Umowy</w:t>
      </w:r>
      <w:r>
        <w:rPr>
          <w:rFonts w:asciiTheme="minorHAnsi" w:hAnsiTheme="minorHAnsi" w:cstheme="minorHAnsi"/>
        </w:rPr>
        <w:t xml:space="preserve"> przez Wykonawcę </w:t>
      </w:r>
      <w:r w:rsidRPr="004836BE">
        <w:rPr>
          <w:rFonts w:asciiTheme="minorHAnsi" w:hAnsiTheme="minorHAnsi" w:cstheme="minorHAnsi"/>
        </w:rPr>
        <w:t>z wyłącznej winy Zamawiającego.</w:t>
      </w:r>
    </w:p>
    <w:p w:rsidR="004836BE" w:rsidRPr="004836BE" w:rsidRDefault="004836BE" w:rsidP="004836BE">
      <w:pPr>
        <w:pStyle w:val="Tekstpodstawowy"/>
        <w:numPr>
          <w:ilvl w:val="0"/>
          <w:numId w:val="35"/>
        </w:numPr>
        <w:ind w:left="714" w:hanging="357"/>
        <w:jc w:val="left"/>
        <w:rPr>
          <w:rFonts w:asciiTheme="minorHAnsi" w:hAnsiTheme="minorHAnsi" w:cstheme="minorHAnsi"/>
          <w:b/>
        </w:rPr>
      </w:pPr>
      <w:r w:rsidRPr="004836BE">
        <w:rPr>
          <w:rFonts w:asciiTheme="minorHAnsi" w:hAnsiTheme="minorHAnsi" w:cstheme="minorHAnsi"/>
        </w:rPr>
        <w:t>Łączna wysokość kar umownych jakie mogą wzajemnie od siebie dochodzić Strony Umowy nie może przekroczyć 50% ceny brutto określonej w § 4 ust. 1 Umowy.</w:t>
      </w:r>
    </w:p>
    <w:p w:rsidR="004836BE" w:rsidRPr="004836BE" w:rsidRDefault="004836BE" w:rsidP="004836BE">
      <w:pPr>
        <w:pStyle w:val="Tekstpodstawowy"/>
        <w:numPr>
          <w:ilvl w:val="0"/>
          <w:numId w:val="35"/>
        </w:numPr>
        <w:ind w:left="714" w:hanging="357"/>
        <w:jc w:val="left"/>
        <w:rPr>
          <w:rFonts w:asciiTheme="minorHAnsi" w:hAnsiTheme="minorHAnsi" w:cstheme="minorHAnsi"/>
          <w:b/>
        </w:rPr>
      </w:pPr>
      <w:r w:rsidRPr="004836BE">
        <w:rPr>
          <w:rFonts w:asciiTheme="minorHAnsi" w:hAnsiTheme="minorHAnsi" w:cstheme="minorHAnsi"/>
        </w:rPr>
        <w:t>Zapłata kary umownej nie zwalnia Wykonawcy z obowiązku należytego wykonania dostawy.</w:t>
      </w:r>
    </w:p>
    <w:p w:rsidR="004836BE" w:rsidRPr="001D65EE" w:rsidRDefault="004836BE" w:rsidP="004836BE">
      <w:pPr>
        <w:pStyle w:val="Nagwek2"/>
        <w:jc w:val="center"/>
      </w:pPr>
      <w:r w:rsidRPr="001D65EE">
        <w:t>§ 8</w:t>
      </w:r>
    </w:p>
    <w:p w:rsidR="004836BE" w:rsidRPr="001D65EE" w:rsidRDefault="004836BE" w:rsidP="004836BE">
      <w:pPr>
        <w:pStyle w:val="Nagwek2"/>
        <w:jc w:val="center"/>
      </w:pPr>
      <w:r w:rsidRPr="001D65EE">
        <w:t xml:space="preserve">Odstąpienie </w:t>
      </w:r>
      <w:r>
        <w:t>oraz rozwiązanie Umowy</w:t>
      </w:r>
    </w:p>
    <w:p w:rsidR="004836BE" w:rsidRDefault="004836BE" w:rsidP="004836BE">
      <w:pPr>
        <w:pStyle w:val="Akapitzlist"/>
        <w:widowControl/>
        <w:numPr>
          <w:ilvl w:val="0"/>
          <w:numId w:val="29"/>
        </w:numPr>
        <w:autoSpaceDE/>
        <w:autoSpaceDN/>
        <w:jc w:val="left"/>
        <w:rPr>
          <w:rFonts w:ascii="Calibri" w:hAnsi="Calibri" w:cs="Calibri"/>
          <w:sz w:val="24"/>
          <w:szCs w:val="24"/>
        </w:rPr>
      </w:pPr>
      <w:r w:rsidRPr="004836BE">
        <w:rPr>
          <w:rFonts w:ascii="Calibri" w:hAnsi="Calibri" w:cs="Calibri"/>
          <w:sz w:val="24"/>
          <w:szCs w:val="24"/>
        </w:rPr>
        <w:t xml:space="preserve">Zamawiający może w terminie 30 dni od dnia wystąpienia przyczyny wskazanej poniżej, odstąpić od Umowy, jeżeli: </w:t>
      </w:r>
    </w:p>
    <w:p w:rsidR="004836BE" w:rsidRDefault="004836BE" w:rsidP="004836BE">
      <w:pPr>
        <w:pStyle w:val="Akapitzlist"/>
        <w:widowControl/>
        <w:numPr>
          <w:ilvl w:val="0"/>
          <w:numId w:val="30"/>
        </w:numPr>
        <w:autoSpaceDE/>
        <w:autoSpaceDN/>
        <w:jc w:val="left"/>
        <w:rPr>
          <w:rFonts w:ascii="Calibri" w:hAnsi="Calibri" w:cs="Calibri"/>
          <w:sz w:val="24"/>
          <w:szCs w:val="24"/>
        </w:rPr>
      </w:pPr>
      <w:r w:rsidRPr="004836BE">
        <w:rPr>
          <w:rFonts w:ascii="Calibri" w:hAnsi="Calibri" w:cs="Calibri"/>
          <w:sz w:val="24"/>
          <w:szCs w:val="24"/>
        </w:rPr>
        <w:t xml:space="preserve">wystąpi zmiana okoliczności powodująca, że wykonanie Umowy nie leży w interesie publicznym, czego nie można było przewidzieć w chwili zawarcia Umowy; </w:t>
      </w:r>
    </w:p>
    <w:p w:rsidR="004836BE" w:rsidRPr="004836BE" w:rsidRDefault="004836BE" w:rsidP="004836BE">
      <w:pPr>
        <w:pStyle w:val="Akapitzlist"/>
        <w:widowControl/>
        <w:numPr>
          <w:ilvl w:val="0"/>
          <w:numId w:val="30"/>
        </w:numPr>
        <w:autoSpaceDE/>
        <w:autoSpaceDN/>
        <w:jc w:val="left"/>
        <w:rPr>
          <w:rFonts w:ascii="Calibri" w:hAnsi="Calibri" w:cs="Calibri"/>
          <w:sz w:val="24"/>
          <w:szCs w:val="24"/>
        </w:rPr>
      </w:pPr>
      <w:r w:rsidRPr="004836BE">
        <w:rPr>
          <w:rFonts w:ascii="Calibri" w:hAnsi="Calibri" w:cs="Calibri"/>
          <w:sz w:val="24"/>
          <w:szCs w:val="24"/>
        </w:rPr>
        <w:t xml:space="preserve">Wykonawca nie rozpoczął którejkolwiek z dostaw, o których mowa w § 2 Umowy bez uzasadnionych przyczyn oraz nie kontynuuje jej mimo pisemnego wezwania i wyznaczenia terminu dodatkowego; </w:t>
      </w:r>
    </w:p>
    <w:p w:rsidR="004836BE" w:rsidRDefault="004836BE" w:rsidP="00903326">
      <w:pPr>
        <w:pStyle w:val="Akapitzlist"/>
        <w:widowControl/>
        <w:numPr>
          <w:ilvl w:val="0"/>
          <w:numId w:val="29"/>
        </w:numPr>
        <w:autoSpaceDE/>
        <w:autoSpaceDN/>
        <w:rPr>
          <w:rFonts w:ascii="Calibri" w:hAnsi="Calibri" w:cs="Calibri"/>
          <w:sz w:val="24"/>
          <w:szCs w:val="24"/>
        </w:rPr>
      </w:pPr>
      <w:r w:rsidRPr="004836BE">
        <w:rPr>
          <w:rFonts w:ascii="Calibri" w:hAnsi="Calibri" w:cs="Calibri"/>
          <w:sz w:val="24"/>
          <w:szCs w:val="24"/>
        </w:rPr>
        <w:t>Oświadczenie o odstąpieniu, wskazujące jego przyczynę, Zamawiający składa na piśmie pod rygorem nieważności i przesyła listem poleconym na adres Wykonawcy</w:t>
      </w:r>
      <w:r w:rsidR="00903326">
        <w:rPr>
          <w:rFonts w:ascii="Calibri" w:hAnsi="Calibri" w:cs="Calibri"/>
          <w:sz w:val="24"/>
          <w:szCs w:val="24"/>
        </w:rPr>
        <w:t xml:space="preserve"> </w:t>
      </w:r>
      <w:r w:rsidR="00903326" w:rsidRPr="00903326">
        <w:rPr>
          <w:rFonts w:ascii="Calibri" w:hAnsi="Calibri" w:cs="Calibri"/>
          <w:sz w:val="24"/>
          <w:szCs w:val="24"/>
        </w:rPr>
        <w:t>wskazany w § 12 ust. 3 Umowy za potwierdzeniem odbioru</w:t>
      </w:r>
      <w:r w:rsidRPr="004836BE">
        <w:rPr>
          <w:rFonts w:ascii="Calibri" w:hAnsi="Calibri" w:cs="Calibri"/>
          <w:sz w:val="24"/>
          <w:szCs w:val="24"/>
        </w:rPr>
        <w:t>.</w:t>
      </w:r>
    </w:p>
    <w:p w:rsidR="004836BE" w:rsidRDefault="004836BE" w:rsidP="004836BE">
      <w:pPr>
        <w:pStyle w:val="Akapitzlist"/>
        <w:widowControl/>
        <w:numPr>
          <w:ilvl w:val="0"/>
          <w:numId w:val="29"/>
        </w:numPr>
        <w:autoSpaceDE/>
        <w:autoSpaceDN/>
        <w:rPr>
          <w:rFonts w:ascii="Calibri" w:hAnsi="Calibri" w:cs="Calibri"/>
          <w:sz w:val="24"/>
          <w:szCs w:val="24"/>
        </w:rPr>
      </w:pPr>
      <w:r w:rsidRPr="004836BE">
        <w:rPr>
          <w:rFonts w:ascii="Calibri" w:hAnsi="Calibri" w:cs="Calibri"/>
          <w:sz w:val="24"/>
          <w:szCs w:val="24"/>
        </w:rPr>
        <w:t>W przypadku odstąpienia od Umowy Zamawiający jest zobowiązany do zapłaty za dotychczas prawidłowo dostarczone produkty, a Wykonawca zobowiązany jest do zapłacenia naliczonych kar umownych.</w:t>
      </w:r>
    </w:p>
    <w:p w:rsidR="004836BE" w:rsidRDefault="004836BE" w:rsidP="004836BE">
      <w:pPr>
        <w:pStyle w:val="Akapitzlist"/>
        <w:widowControl/>
        <w:numPr>
          <w:ilvl w:val="0"/>
          <w:numId w:val="29"/>
        </w:numPr>
        <w:autoSpaceDE/>
        <w:autoSpaceDN/>
        <w:jc w:val="left"/>
        <w:rPr>
          <w:rFonts w:ascii="Calibri" w:hAnsi="Calibri" w:cs="Calibri"/>
          <w:sz w:val="24"/>
          <w:szCs w:val="24"/>
        </w:rPr>
      </w:pPr>
      <w:r w:rsidRPr="004836BE">
        <w:rPr>
          <w:rFonts w:ascii="Calibri" w:hAnsi="Calibri" w:cs="Calibri"/>
          <w:sz w:val="24"/>
          <w:szCs w:val="24"/>
          <w:lang w:eastAsia="pl-PL"/>
        </w:rPr>
        <w:t>Zamawiającemu przysługuje prawo rozwiązania Umowy ze skutkiem natychmiastowym w sytuacji:</w:t>
      </w:r>
    </w:p>
    <w:p w:rsidR="004836BE" w:rsidRDefault="004836BE" w:rsidP="004836BE">
      <w:pPr>
        <w:pStyle w:val="Akapitzlist"/>
        <w:widowControl/>
        <w:numPr>
          <w:ilvl w:val="0"/>
          <w:numId w:val="31"/>
        </w:numPr>
        <w:autoSpaceDE/>
        <w:autoSpaceDN/>
        <w:jc w:val="left"/>
        <w:rPr>
          <w:rFonts w:ascii="Calibri" w:hAnsi="Calibri" w:cs="Calibri"/>
          <w:sz w:val="24"/>
          <w:szCs w:val="24"/>
        </w:rPr>
      </w:pPr>
      <w:r w:rsidRPr="004836BE">
        <w:rPr>
          <w:rFonts w:ascii="Calibri" w:hAnsi="Calibri" w:cs="Calibri"/>
          <w:sz w:val="24"/>
          <w:szCs w:val="24"/>
          <w:lang w:eastAsia="pl-PL"/>
        </w:rPr>
        <w:t xml:space="preserve">ogłoszenia upadłości Wykonawcy lub ogłoszenia likwidacji prowadzonego przez niego przedsiębiorstwa, w trakcie realizacji Umowy; </w:t>
      </w:r>
    </w:p>
    <w:p w:rsidR="004836BE" w:rsidRDefault="004836BE" w:rsidP="00903326">
      <w:pPr>
        <w:pStyle w:val="Akapitzlist"/>
        <w:widowControl/>
        <w:numPr>
          <w:ilvl w:val="0"/>
          <w:numId w:val="31"/>
        </w:numPr>
        <w:autoSpaceDE/>
        <w:autoSpaceDN/>
        <w:jc w:val="left"/>
        <w:rPr>
          <w:rFonts w:ascii="Calibri" w:hAnsi="Calibri" w:cs="Calibri"/>
          <w:sz w:val="24"/>
          <w:szCs w:val="24"/>
        </w:rPr>
      </w:pPr>
      <w:r w:rsidRPr="004836BE">
        <w:rPr>
          <w:rFonts w:ascii="Calibri" w:hAnsi="Calibri" w:cs="Calibri"/>
          <w:sz w:val="24"/>
          <w:szCs w:val="24"/>
          <w:lang w:eastAsia="pl-PL"/>
        </w:rPr>
        <w:t xml:space="preserve">Wykonawca w chwili zawarcia Umowy podlegał wykluczeniu z postępowania na podstawie art 108 ust. 1 </w:t>
      </w:r>
      <w:proofErr w:type="spellStart"/>
      <w:r w:rsidRPr="004836BE">
        <w:rPr>
          <w:rFonts w:ascii="Calibri" w:hAnsi="Calibri" w:cs="Calibri"/>
          <w:sz w:val="24"/>
          <w:szCs w:val="24"/>
          <w:lang w:eastAsia="pl-PL"/>
        </w:rPr>
        <w:t>Pzp</w:t>
      </w:r>
      <w:proofErr w:type="spellEnd"/>
      <w:r w:rsidR="00903326">
        <w:rPr>
          <w:rFonts w:ascii="Calibri" w:hAnsi="Calibri" w:cs="Calibri"/>
          <w:sz w:val="24"/>
          <w:szCs w:val="24"/>
          <w:lang w:eastAsia="pl-PL"/>
        </w:rPr>
        <w:t xml:space="preserve"> </w:t>
      </w:r>
      <w:r w:rsidR="00903326" w:rsidRPr="00903326">
        <w:rPr>
          <w:rFonts w:ascii="Calibri" w:hAnsi="Calibri" w:cs="Calibri"/>
          <w:sz w:val="24"/>
          <w:szCs w:val="24"/>
          <w:lang w:eastAsia="pl-PL"/>
        </w:rPr>
        <w:t>lub w § 7 ust. 1 ustawy z dnia 13 kwietnia 2022 roku o szczególnych rozwiązaniach w zakresie przeciwdziałania wspieraniu agresji na Ukrainę oraz służących ochronie bezpieczeństwa narodowego (</w:t>
      </w:r>
      <w:proofErr w:type="spellStart"/>
      <w:r w:rsidR="00903326" w:rsidRPr="00903326">
        <w:rPr>
          <w:rFonts w:ascii="Calibri" w:hAnsi="Calibri" w:cs="Calibri"/>
          <w:sz w:val="24"/>
          <w:szCs w:val="24"/>
          <w:lang w:eastAsia="pl-PL"/>
        </w:rPr>
        <w:t>t.j</w:t>
      </w:r>
      <w:proofErr w:type="spellEnd"/>
      <w:r w:rsidR="00903326" w:rsidRPr="00903326">
        <w:rPr>
          <w:rFonts w:ascii="Calibri" w:hAnsi="Calibri" w:cs="Calibri"/>
          <w:sz w:val="24"/>
          <w:szCs w:val="24"/>
          <w:lang w:eastAsia="pl-PL"/>
        </w:rPr>
        <w:t>. Dz.U. z 2022 r. poz. 835 z późn. zm.)</w:t>
      </w:r>
      <w:r w:rsidRPr="004836BE">
        <w:rPr>
          <w:rFonts w:ascii="Calibri" w:hAnsi="Calibri" w:cs="Calibri"/>
          <w:sz w:val="24"/>
          <w:szCs w:val="24"/>
          <w:lang w:eastAsia="pl-PL"/>
        </w:rPr>
        <w:t>;</w:t>
      </w:r>
    </w:p>
    <w:p w:rsidR="004836BE" w:rsidRPr="004836BE" w:rsidRDefault="004836BE" w:rsidP="004836BE">
      <w:pPr>
        <w:pStyle w:val="Akapitzlist"/>
        <w:widowControl/>
        <w:numPr>
          <w:ilvl w:val="0"/>
          <w:numId w:val="31"/>
        </w:numPr>
        <w:autoSpaceDE/>
        <w:autoSpaceDN/>
        <w:jc w:val="left"/>
        <w:rPr>
          <w:rFonts w:ascii="Calibri" w:hAnsi="Calibri" w:cs="Calibri"/>
          <w:sz w:val="24"/>
          <w:szCs w:val="24"/>
        </w:rPr>
      </w:pPr>
      <w:r w:rsidRPr="004836BE">
        <w:rPr>
          <w:rFonts w:ascii="Calibri" w:hAnsi="Calibri" w:cs="Calibri"/>
          <w:sz w:val="24"/>
          <w:szCs w:val="24"/>
          <w:lang w:eastAsia="pl-PL"/>
        </w:rPr>
        <w:t>gdy Wykonawca nie wykonuje lub nienależycie wykonuje Umowę, w szczególności co do zasad dostawy oraz ustalonej jakości i właściwości produktów pomimo wezwania go przez Zamawiającego do wykonania lub należytego wykonania Umowy</w:t>
      </w:r>
      <w:r>
        <w:rPr>
          <w:rFonts w:ascii="Calibri" w:hAnsi="Calibri" w:cs="Calibri"/>
          <w:sz w:val="24"/>
          <w:szCs w:val="24"/>
          <w:lang w:eastAsia="pl-PL"/>
        </w:rPr>
        <w:t>.</w:t>
      </w:r>
    </w:p>
    <w:p w:rsidR="004836BE" w:rsidRPr="001D65EE" w:rsidRDefault="004836BE" w:rsidP="004836BE">
      <w:pPr>
        <w:pStyle w:val="Nagwek2"/>
        <w:jc w:val="center"/>
      </w:pPr>
      <w:r w:rsidRPr="001D65EE">
        <w:t>§ 9</w:t>
      </w:r>
    </w:p>
    <w:p w:rsidR="004836BE" w:rsidRPr="001D65EE" w:rsidRDefault="004836BE" w:rsidP="004836BE">
      <w:pPr>
        <w:pStyle w:val="Nagwek2"/>
        <w:jc w:val="center"/>
      </w:pPr>
      <w:r w:rsidRPr="001D65EE">
        <w:t xml:space="preserve">Zmiany </w:t>
      </w:r>
      <w:r w:rsidR="00F17243">
        <w:t>wysokości wynagrodzenia</w:t>
      </w:r>
    </w:p>
    <w:p w:rsidR="00F17243" w:rsidRDefault="00F17243" w:rsidP="00F17243">
      <w:pPr>
        <w:pStyle w:val="Akapitzlist"/>
        <w:numPr>
          <w:ilvl w:val="0"/>
          <w:numId w:val="44"/>
        </w:numPr>
        <w:ind w:right="51"/>
        <w:jc w:val="left"/>
        <w:rPr>
          <w:rFonts w:asciiTheme="minorHAnsi" w:hAnsiTheme="minorHAnsi" w:cstheme="minorHAnsi"/>
          <w:sz w:val="24"/>
          <w:szCs w:val="24"/>
        </w:rPr>
      </w:pPr>
      <w:r w:rsidRPr="00F17243">
        <w:rPr>
          <w:rFonts w:asciiTheme="minorHAnsi" w:hAnsiTheme="minorHAnsi" w:cstheme="minorHAnsi"/>
          <w:sz w:val="24"/>
          <w:szCs w:val="24"/>
        </w:rPr>
        <w:lastRenderedPageBreak/>
        <w:t>Zmiana Umowy w zakresie zmiany wysokości wynagrodzenia należnego Wykonawcy za wykonanie Umowy może nastąpić w przypadku zmiany:</w:t>
      </w:r>
    </w:p>
    <w:p w:rsidR="00F17243" w:rsidRDefault="00F17243" w:rsidP="00F17243">
      <w:pPr>
        <w:pStyle w:val="Akapitzlist"/>
        <w:numPr>
          <w:ilvl w:val="0"/>
          <w:numId w:val="45"/>
        </w:numPr>
        <w:ind w:right="51"/>
        <w:jc w:val="left"/>
        <w:rPr>
          <w:rFonts w:asciiTheme="minorHAnsi" w:hAnsiTheme="minorHAnsi" w:cstheme="minorHAnsi"/>
          <w:sz w:val="24"/>
          <w:szCs w:val="24"/>
        </w:rPr>
      </w:pPr>
      <w:r w:rsidRPr="00F17243">
        <w:rPr>
          <w:rFonts w:asciiTheme="minorHAnsi" w:hAnsiTheme="minorHAnsi" w:cstheme="minorHAnsi"/>
          <w:sz w:val="24"/>
          <w:szCs w:val="24"/>
        </w:rPr>
        <w:t>stawki podatku od towarów i usług;</w:t>
      </w:r>
    </w:p>
    <w:p w:rsidR="00F17243" w:rsidRDefault="00F17243" w:rsidP="00F17243">
      <w:pPr>
        <w:pStyle w:val="Akapitzlist"/>
        <w:numPr>
          <w:ilvl w:val="0"/>
          <w:numId w:val="45"/>
        </w:numPr>
        <w:ind w:right="51"/>
        <w:jc w:val="left"/>
        <w:rPr>
          <w:rFonts w:asciiTheme="minorHAnsi" w:hAnsiTheme="minorHAnsi" w:cstheme="minorHAnsi"/>
          <w:sz w:val="24"/>
          <w:szCs w:val="24"/>
        </w:rPr>
      </w:pPr>
      <w:r w:rsidRPr="00F17243">
        <w:rPr>
          <w:rFonts w:asciiTheme="minorHAnsi" w:hAnsiTheme="minorHAnsi" w:cstheme="minorHAnsi"/>
          <w:sz w:val="24"/>
          <w:szCs w:val="24"/>
        </w:rPr>
        <w:t>wysokości minimalnego wynagrodzenia za pracę ustalonego na podstawie art. 2 ust.3-5 ustawy z dnia 10 października 2002 r. o minimalnym wynagrodzeniu za pracę (</w:t>
      </w:r>
      <w:proofErr w:type="spellStart"/>
      <w:r w:rsidRPr="00F17243">
        <w:rPr>
          <w:rFonts w:asciiTheme="minorHAnsi" w:hAnsiTheme="minorHAnsi" w:cstheme="minorHAnsi"/>
          <w:sz w:val="24"/>
          <w:szCs w:val="24"/>
        </w:rPr>
        <w:t>t.j</w:t>
      </w:r>
      <w:proofErr w:type="spellEnd"/>
      <w:r w:rsidRPr="00F17243">
        <w:rPr>
          <w:rFonts w:asciiTheme="minorHAnsi" w:hAnsiTheme="minorHAnsi" w:cstheme="minorHAnsi"/>
          <w:sz w:val="24"/>
          <w:szCs w:val="24"/>
        </w:rPr>
        <w:t>. Dz.U. z 2020 r., poz. 2207 z późn. zm.);</w:t>
      </w:r>
    </w:p>
    <w:p w:rsidR="00F17243" w:rsidRDefault="00F17243" w:rsidP="00F17243">
      <w:pPr>
        <w:pStyle w:val="Akapitzlist"/>
        <w:numPr>
          <w:ilvl w:val="0"/>
          <w:numId w:val="45"/>
        </w:numPr>
        <w:ind w:right="51"/>
        <w:jc w:val="left"/>
        <w:rPr>
          <w:rFonts w:asciiTheme="minorHAnsi" w:hAnsiTheme="minorHAnsi" w:cstheme="minorHAnsi"/>
          <w:sz w:val="24"/>
          <w:szCs w:val="24"/>
        </w:rPr>
      </w:pPr>
      <w:r w:rsidRPr="00F17243">
        <w:rPr>
          <w:rFonts w:asciiTheme="minorHAnsi" w:hAnsiTheme="minorHAnsi" w:cstheme="minorHAnsi"/>
          <w:sz w:val="24"/>
          <w:szCs w:val="24"/>
        </w:rPr>
        <w:t xml:space="preserve">zasad podlegania ubezpieczeniom społecznym lub ubezpieczeniu zdrowotnemu lub wysokości stawki składki na ubezpieczenia społeczne lub zdrowotne; </w:t>
      </w:r>
    </w:p>
    <w:p w:rsidR="00F17243" w:rsidRPr="00F17243" w:rsidRDefault="00F17243" w:rsidP="00F17243">
      <w:pPr>
        <w:pStyle w:val="Akapitzlist"/>
        <w:ind w:left="1440" w:right="51" w:firstLine="0"/>
        <w:jc w:val="left"/>
        <w:rPr>
          <w:rFonts w:asciiTheme="minorHAnsi" w:hAnsiTheme="minorHAnsi" w:cstheme="minorHAnsi"/>
          <w:sz w:val="24"/>
          <w:szCs w:val="24"/>
        </w:rPr>
      </w:pPr>
      <w:r w:rsidRPr="00F17243">
        <w:rPr>
          <w:rFonts w:asciiTheme="minorHAnsi" w:hAnsiTheme="minorHAnsi" w:cstheme="minorHAnsi"/>
          <w:sz w:val="24"/>
          <w:szCs w:val="24"/>
        </w:rPr>
        <w:t>- jeżeli zmiany te będą miały wpływ na koszty wykonania Umowy przez Wykonawcę.</w:t>
      </w:r>
    </w:p>
    <w:p w:rsidR="00F17243" w:rsidRDefault="00F17243" w:rsidP="00F17243">
      <w:pPr>
        <w:pStyle w:val="Akapitzlist"/>
        <w:numPr>
          <w:ilvl w:val="0"/>
          <w:numId w:val="44"/>
        </w:numPr>
        <w:ind w:right="51"/>
        <w:jc w:val="left"/>
        <w:rPr>
          <w:rFonts w:asciiTheme="minorHAnsi" w:hAnsiTheme="minorHAnsi" w:cstheme="minorHAnsi"/>
          <w:sz w:val="24"/>
          <w:szCs w:val="24"/>
        </w:rPr>
      </w:pPr>
      <w:r w:rsidRPr="00F17243">
        <w:rPr>
          <w:rFonts w:asciiTheme="minorHAnsi" w:hAnsiTheme="minorHAnsi" w:cstheme="minorHAnsi"/>
          <w:sz w:val="24"/>
          <w:szCs w:val="24"/>
        </w:rPr>
        <w:t xml:space="preserve">W sytuacji wystąpienia okoliczności wskazanych w ust. 1 pkt 1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wynikającej z tych zmian. </w:t>
      </w:r>
    </w:p>
    <w:p w:rsidR="00F17243" w:rsidRDefault="00F17243" w:rsidP="00F17243">
      <w:pPr>
        <w:pStyle w:val="Akapitzlist"/>
        <w:numPr>
          <w:ilvl w:val="0"/>
          <w:numId w:val="44"/>
        </w:numPr>
        <w:ind w:right="51"/>
        <w:jc w:val="left"/>
        <w:rPr>
          <w:rFonts w:asciiTheme="minorHAnsi" w:hAnsiTheme="minorHAnsi" w:cstheme="minorHAnsi"/>
          <w:sz w:val="24"/>
          <w:szCs w:val="24"/>
        </w:rPr>
      </w:pPr>
      <w:r w:rsidRPr="00F17243">
        <w:rPr>
          <w:rFonts w:asciiTheme="minorHAnsi" w:hAnsiTheme="minorHAnsi" w:cstheme="minorHAnsi"/>
          <w:sz w:val="24"/>
          <w:szCs w:val="24"/>
        </w:rPr>
        <w:t>Wykonawca jest zobowiązany przedłożyć pisemną kalkulację oraz udowodnić Zamawiającemu, że zmiany wymienione w ust. 1 pkt 2-3 będą wpływały na koszt  wykonania Umowy. Wykonawca przedłoży Zamawiającemu wykaz osób zatrudnionych do realizacji Umowy, dla których zmiany wymienione w ust. 1 pkt 2-3 mają zastosowanie wraz z kalkulacją kosztów wynikającą z przedmiotowej ustawy.</w:t>
      </w:r>
    </w:p>
    <w:p w:rsidR="00F17243" w:rsidRDefault="00F17243" w:rsidP="00F17243">
      <w:pPr>
        <w:pStyle w:val="Akapitzlist"/>
        <w:numPr>
          <w:ilvl w:val="0"/>
          <w:numId w:val="44"/>
        </w:numPr>
        <w:ind w:right="51"/>
        <w:jc w:val="left"/>
        <w:rPr>
          <w:rFonts w:asciiTheme="minorHAnsi" w:hAnsiTheme="minorHAnsi" w:cstheme="minorHAnsi"/>
          <w:sz w:val="24"/>
          <w:szCs w:val="24"/>
        </w:rPr>
      </w:pPr>
      <w:r w:rsidRPr="00F17243">
        <w:rPr>
          <w:rFonts w:asciiTheme="minorHAnsi" w:hAnsiTheme="minorHAnsi" w:cstheme="minorHAnsi"/>
          <w:sz w:val="24"/>
          <w:szCs w:val="24"/>
        </w:rPr>
        <w:t xml:space="preserve">Zmiana Umowy w zakresie zmiany wysokości wynagrodzenia w związku z okolicznościami, o których mowa w ust. 1, może nastąpić na pisemny, uzasadniony i należycie udokumentowany wniosek Wykonawcy. Wniosek wraz z załączonymi dokumentami będzie podlegał weryfikacji Zamawiającego, który zastrzega sobie prawo do odmowy dokonania zmiany wynagrodzenia w przypadku, gdy Wykonawca nie będzie spełniał warunków opisanych w postanowieniach niniejszego paragrafu. </w:t>
      </w:r>
    </w:p>
    <w:p w:rsidR="00F17243" w:rsidRDefault="00F17243" w:rsidP="00F17243">
      <w:pPr>
        <w:pStyle w:val="Akapitzlist"/>
        <w:numPr>
          <w:ilvl w:val="0"/>
          <w:numId w:val="44"/>
        </w:numPr>
        <w:ind w:right="51"/>
        <w:jc w:val="left"/>
        <w:rPr>
          <w:rFonts w:asciiTheme="minorHAnsi" w:hAnsiTheme="minorHAnsi" w:cstheme="minorHAnsi"/>
          <w:sz w:val="24"/>
          <w:szCs w:val="24"/>
        </w:rPr>
      </w:pPr>
      <w:r w:rsidRPr="00F17243">
        <w:rPr>
          <w:rFonts w:asciiTheme="minorHAnsi" w:hAnsiTheme="minorHAnsi" w:cstheme="minorHAnsi"/>
          <w:sz w:val="24"/>
          <w:szCs w:val="24"/>
        </w:rPr>
        <w:t xml:space="preserve">Zmiana wynagrodzenia w związku z okolicznościami, o których mowa w ust. 1 pkt 1 wchodzi w życie z dniem zmiany przepisów, które stanowią podstawę zmiany wynagrodzenia Wykonawcy. </w:t>
      </w:r>
    </w:p>
    <w:p w:rsidR="00F17243" w:rsidRDefault="00F17243" w:rsidP="00F17243">
      <w:pPr>
        <w:pStyle w:val="Akapitzlist"/>
        <w:numPr>
          <w:ilvl w:val="0"/>
          <w:numId w:val="44"/>
        </w:numPr>
        <w:ind w:right="51"/>
        <w:jc w:val="left"/>
        <w:rPr>
          <w:rFonts w:asciiTheme="minorHAnsi" w:hAnsiTheme="minorHAnsi" w:cstheme="minorHAnsi"/>
          <w:sz w:val="24"/>
          <w:szCs w:val="24"/>
        </w:rPr>
      </w:pPr>
      <w:r w:rsidRPr="00F17243">
        <w:rPr>
          <w:rFonts w:asciiTheme="minorHAnsi" w:hAnsiTheme="minorHAnsi" w:cstheme="minorHAnsi"/>
          <w:sz w:val="24"/>
          <w:szCs w:val="24"/>
        </w:rPr>
        <w:t xml:space="preserve">Zmiana wynagrodzenia w związku z okolicznościami, o których mowa w ust. 1, dotyczy tylko tej części, która pozostała do wykonania. </w:t>
      </w:r>
    </w:p>
    <w:p w:rsidR="00F17243" w:rsidRDefault="00F17243" w:rsidP="00F17243">
      <w:pPr>
        <w:pStyle w:val="Akapitzlist"/>
        <w:numPr>
          <w:ilvl w:val="0"/>
          <w:numId w:val="44"/>
        </w:numPr>
        <w:ind w:right="51"/>
        <w:jc w:val="left"/>
        <w:rPr>
          <w:rFonts w:asciiTheme="minorHAnsi" w:hAnsiTheme="minorHAnsi" w:cstheme="minorHAnsi"/>
          <w:sz w:val="24"/>
          <w:szCs w:val="24"/>
        </w:rPr>
      </w:pPr>
      <w:r w:rsidRPr="00F17243">
        <w:rPr>
          <w:rFonts w:asciiTheme="minorHAnsi" w:hAnsiTheme="minorHAnsi" w:cstheme="minorHAnsi"/>
          <w:sz w:val="24"/>
          <w:szCs w:val="24"/>
        </w:rPr>
        <w:t xml:space="preserve">W związku z okolicznościami wskazanymi w ust. 1 - dopuszczalne jest zmniejszenie lub zwiększenie wynagrodzenia, przy czym zwiększenie wynagrodzenia dopuszczalne jest o kwotę nie większą niż udokumentowany wzrost kosztów świadczenia usług. </w:t>
      </w:r>
    </w:p>
    <w:p w:rsidR="00F17243" w:rsidRDefault="00F17243" w:rsidP="00F17243">
      <w:pPr>
        <w:pStyle w:val="Akapitzlist"/>
        <w:numPr>
          <w:ilvl w:val="0"/>
          <w:numId w:val="44"/>
        </w:numPr>
        <w:ind w:right="51"/>
        <w:jc w:val="left"/>
        <w:rPr>
          <w:rFonts w:asciiTheme="minorHAnsi" w:hAnsiTheme="minorHAnsi" w:cstheme="minorHAnsi"/>
          <w:sz w:val="24"/>
          <w:szCs w:val="24"/>
        </w:rPr>
      </w:pPr>
      <w:r w:rsidRPr="00F17243">
        <w:rPr>
          <w:rFonts w:asciiTheme="minorHAnsi" w:hAnsiTheme="minorHAnsi" w:cstheme="minorHAnsi"/>
          <w:sz w:val="24"/>
          <w:szCs w:val="24"/>
        </w:rPr>
        <w:t>Zamawiający dopuszcza także możliwość zmiany wysokości wynagrodzenia w przypadku, gdy konieczność wprowadzenia zmian implikowana jest zmianą cen materiałów lub kosztów związanych z realizacją zamówienia względem cen lub kosztów przyjętych i uwzględnionych w wynagrodzeniu Wykonawcy wynikającym z oferty, przy zachowaniu warunków określnych w ust. 9 i nast. poniżej.</w:t>
      </w:r>
    </w:p>
    <w:p w:rsidR="00F17243" w:rsidRDefault="00F17243" w:rsidP="00F17243">
      <w:pPr>
        <w:pStyle w:val="Akapitzlist"/>
        <w:numPr>
          <w:ilvl w:val="0"/>
          <w:numId w:val="44"/>
        </w:numPr>
        <w:ind w:right="51"/>
        <w:jc w:val="left"/>
        <w:rPr>
          <w:rFonts w:asciiTheme="minorHAnsi" w:hAnsiTheme="minorHAnsi" w:cstheme="minorHAnsi"/>
          <w:sz w:val="24"/>
          <w:szCs w:val="24"/>
        </w:rPr>
      </w:pPr>
      <w:r w:rsidRPr="00F17243">
        <w:rPr>
          <w:rFonts w:asciiTheme="minorHAnsi" w:hAnsiTheme="minorHAnsi" w:cstheme="minorHAnsi"/>
          <w:sz w:val="24"/>
          <w:szCs w:val="24"/>
        </w:rPr>
        <w:t xml:space="preserve">Zamawiający zastrzega, że waloryzacja wynagrodzenia będzie mogła  zostać dokonana w przypadku zaistnienia istotnych zmian (nieprzewidzianych) w kontekście poziomu cen i kosztów, natomiast ryzyka  związane z normalną fluktuacją cenową i kosztową (weryfikowalną na podstawie  m.in. doświadczeń w realizacji analogicznych zadań, czy zwyczajnych </w:t>
      </w:r>
      <w:proofErr w:type="spellStart"/>
      <w:r w:rsidRPr="00F17243">
        <w:rPr>
          <w:rFonts w:asciiTheme="minorHAnsi" w:hAnsiTheme="minorHAnsi" w:cstheme="minorHAnsi"/>
          <w:sz w:val="24"/>
          <w:szCs w:val="24"/>
        </w:rPr>
        <w:t>zachowań</w:t>
      </w:r>
      <w:proofErr w:type="spellEnd"/>
      <w:r w:rsidRPr="00F17243">
        <w:rPr>
          <w:rFonts w:asciiTheme="minorHAnsi" w:hAnsiTheme="minorHAnsi" w:cstheme="minorHAnsi"/>
          <w:sz w:val="24"/>
          <w:szCs w:val="24"/>
        </w:rPr>
        <w:t xml:space="preserve"> rynku, np.: wiadomymi wahaniami, </w:t>
      </w:r>
      <w:r w:rsidRPr="00F17243">
        <w:rPr>
          <w:rFonts w:asciiTheme="minorHAnsi" w:hAnsiTheme="minorHAnsi" w:cstheme="minorHAnsi"/>
          <w:sz w:val="24"/>
          <w:szCs w:val="24"/>
        </w:rPr>
        <w:lastRenderedPageBreak/>
        <w:t xml:space="preserve">czy okresowymi spadkami/ wzrostami  określonych kategorii cen/kosztów) winny zostać uwzględnione w ryzyku ryczałtowym i wkalkulowane w cenę oferty. </w:t>
      </w:r>
    </w:p>
    <w:p w:rsidR="00F17243" w:rsidRDefault="00F17243" w:rsidP="00F17243">
      <w:pPr>
        <w:pStyle w:val="Akapitzlist"/>
        <w:numPr>
          <w:ilvl w:val="0"/>
          <w:numId w:val="44"/>
        </w:numPr>
        <w:ind w:right="51"/>
        <w:jc w:val="left"/>
        <w:rPr>
          <w:rFonts w:asciiTheme="minorHAnsi" w:hAnsiTheme="minorHAnsi" w:cstheme="minorHAnsi"/>
          <w:sz w:val="24"/>
          <w:szCs w:val="24"/>
        </w:rPr>
      </w:pPr>
      <w:r w:rsidRPr="00F17243">
        <w:rPr>
          <w:rFonts w:asciiTheme="minorHAnsi" w:hAnsiTheme="minorHAnsi" w:cstheme="minorHAnsi"/>
          <w:sz w:val="24"/>
          <w:szCs w:val="24"/>
        </w:rPr>
        <w:t xml:space="preserve">Zmiana ceny materiałów lub kosztów winna mieć bezpośredni i rzeczywisty wpływ na koszt wykonania Umowy, co winno zostać wykazane we wniosku o dokonanie zmiany wynagrodzenia. Zastrzega się przy tym, iż bazowym odniesieniem wartości ewentualnych zmian cenowych i kosztowych w toku realizacji Umowy będą stosowne wskaźniki GUS obowiązujące na moment sporządzenia oferty, co oznacza tym samym, iż wszelkie ryzyka związane z uwzględnieniem przez Wykonawcę w ocenie ofertowej cen materiałów i kosztów  związanych z realizacją zamówienia na poziomie niższym niż wynika ze wskaźników GUS obciążają Wykonawcę. </w:t>
      </w:r>
    </w:p>
    <w:p w:rsidR="00F17243" w:rsidRDefault="00F17243" w:rsidP="00F17243">
      <w:pPr>
        <w:pStyle w:val="Akapitzlist"/>
        <w:numPr>
          <w:ilvl w:val="0"/>
          <w:numId w:val="44"/>
        </w:numPr>
        <w:ind w:right="51"/>
        <w:jc w:val="left"/>
        <w:rPr>
          <w:rFonts w:asciiTheme="minorHAnsi" w:hAnsiTheme="minorHAnsi" w:cstheme="minorHAnsi"/>
          <w:sz w:val="24"/>
          <w:szCs w:val="24"/>
        </w:rPr>
      </w:pPr>
      <w:r w:rsidRPr="00F17243">
        <w:rPr>
          <w:rFonts w:asciiTheme="minorHAnsi" w:hAnsiTheme="minorHAnsi" w:cstheme="minorHAnsi"/>
          <w:sz w:val="24"/>
          <w:szCs w:val="24"/>
        </w:rPr>
        <w:t xml:space="preserve">Waloryzacja/zmiana wynagrodzenia związana ze zmianą cen materiałów lub kosztów związanych z realizacją Umowy może nastąpić najwcześniej po upływie 6 miesięcy od dnia zawarcia Umowy oraz przy zaistnieniu wzrostu poziomu cen materiałów lub kosztów powyżej 20% względem cen lub kosztów przyjętych w celu ustalenia wynagrodzenia zawartego w ofercie. </w:t>
      </w:r>
    </w:p>
    <w:p w:rsidR="00F17243" w:rsidRDefault="00F17243" w:rsidP="00F17243">
      <w:pPr>
        <w:pStyle w:val="Akapitzlist"/>
        <w:numPr>
          <w:ilvl w:val="0"/>
          <w:numId w:val="44"/>
        </w:numPr>
        <w:ind w:right="51"/>
        <w:jc w:val="left"/>
        <w:rPr>
          <w:rFonts w:asciiTheme="minorHAnsi" w:hAnsiTheme="minorHAnsi" w:cstheme="minorHAnsi"/>
          <w:sz w:val="24"/>
          <w:szCs w:val="24"/>
        </w:rPr>
      </w:pPr>
      <w:r w:rsidRPr="00F17243">
        <w:rPr>
          <w:rFonts w:asciiTheme="minorHAnsi" w:hAnsiTheme="minorHAnsi" w:cstheme="minorHAnsi"/>
          <w:sz w:val="24"/>
          <w:szCs w:val="24"/>
        </w:rPr>
        <w:t xml:space="preserve">Maksymalna wartość zmiany wynagrodzenia Wykonawcy, jaką dopuszcza Zamawiający w efekcie zastosowania postanowień o zasadach wprowadzenia zmian wysokości wynagrodzenia w wyniku waloryzacji, o której mowa w ust. 11 powyżej, wynosi 10% wynagrodzenia Wykonawcy względem ceny lub kosztu przyjętych w celu ustalenia wynagrodzenia zawartego w ofercie. </w:t>
      </w:r>
    </w:p>
    <w:p w:rsidR="004836BE" w:rsidRPr="00F17243" w:rsidRDefault="00F17243" w:rsidP="00F17243">
      <w:pPr>
        <w:pStyle w:val="Akapitzlist"/>
        <w:numPr>
          <w:ilvl w:val="0"/>
          <w:numId w:val="44"/>
        </w:numPr>
        <w:ind w:right="51"/>
        <w:jc w:val="left"/>
        <w:rPr>
          <w:rFonts w:asciiTheme="minorHAnsi" w:hAnsiTheme="minorHAnsi" w:cstheme="minorHAnsi"/>
          <w:sz w:val="24"/>
          <w:szCs w:val="24"/>
        </w:rPr>
      </w:pPr>
      <w:r w:rsidRPr="00F17243">
        <w:rPr>
          <w:rFonts w:asciiTheme="minorHAnsi" w:hAnsiTheme="minorHAnsi" w:cstheme="minorHAnsi"/>
          <w:sz w:val="24"/>
          <w:szCs w:val="24"/>
        </w:rPr>
        <w:t>Wykonawcy, którego wynagrodzenie zostało zmienione w trybie określonym w ust. 8 i n. niniejszego paragrafu, zobowiązany jest do zmiany wysokości wynagrodzenia przysługującego Podwykonawcy, z którym zawarł umowę, w zakresie odpowiadającym zmianie wartości wynagrodzenia  Wykonawcy</w:t>
      </w:r>
    </w:p>
    <w:p w:rsidR="004836BE" w:rsidRPr="001D65EE" w:rsidRDefault="004836BE" w:rsidP="004836BE">
      <w:pPr>
        <w:pStyle w:val="Nagwek2"/>
        <w:jc w:val="center"/>
      </w:pPr>
      <w:r w:rsidRPr="001D65EE">
        <w:t>§ 10</w:t>
      </w:r>
    </w:p>
    <w:p w:rsidR="004836BE" w:rsidRPr="001D65EE" w:rsidRDefault="004836BE" w:rsidP="004836BE">
      <w:pPr>
        <w:pStyle w:val="Nagwek2"/>
        <w:jc w:val="center"/>
      </w:pPr>
      <w:r w:rsidRPr="001D65EE">
        <w:t>Komunikacja między Stronami</w:t>
      </w:r>
    </w:p>
    <w:p w:rsidR="004836BE" w:rsidRDefault="004836BE" w:rsidP="004836BE">
      <w:pPr>
        <w:pStyle w:val="Akapitzlist"/>
        <w:numPr>
          <w:ilvl w:val="0"/>
          <w:numId w:val="36"/>
        </w:numPr>
        <w:ind w:right="51"/>
        <w:rPr>
          <w:rFonts w:asciiTheme="minorHAnsi" w:hAnsiTheme="minorHAnsi" w:cstheme="minorHAnsi"/>
          <w:sz w:val="24"/>
          <w:szCs w:val="24"/>
        </w:rPr>
      </w:pPr>
      <w:r w:rsidRPr="004836BE">
        <w:rPr>
          <w:rFonts w:asciiTheme="minorHAnsi" w:hAnsiTheme="minorHAnsi" w:cstheme="minorHAnsi"/>
          <w:sz w:val="24"/>
          <w:szCs w:val="24"/>
        </w:rPr>
        <w:t>Osobą do kontaktu w imieniu Zamawiającego w zakresie udzielania informacji związanych z realizacją Umowy, w tym dotyczących:</w:t>
      </w:r>
    </w:p>
    <w:p w:rsidR="004836BE" w:rsidRDefault="004836BE" w:rsidP="004836BE">
      <w:pPr>
        <w:pStyle w:val="Akapitzlist"/>
        <w:numPr>
          <w:ilvl w:val="0"/>
          <w:numId w:val="37"/>
        </w:numPr>
        <w:ind w:right="51"/>
        <w:rPr>
          <w:rFonts w:asciiTheme="minorHAnsi" w:hAnsiTheme="minorHAnsi" w:cstheme="minorHAnsi"/>
          <w:sz w:val="24"/>
          <w:szCs w:val="24"/>
        </w:rPr>
      </w:pPr>
      <w:r w:rsidRPr="004836BE">
        <w:rPr>
          <w:rFonts w:asciiTheme="minorHAnsi" w:hAnsiTheme="minorHAnsi" w:cstheme="minorHAnsi"/>
          <w:sz w:val="24"/>
          <w:szCs w:val="24"/>
        </w:rPr>
        <w:t>płatności wynagrodzenia,</w:t>
      </w:r>
    </w:p>
    <w:p w:rsidR="004836BE" w:rsidRDefault="004836BE" w:rsidP="004836BE">
      <w:pPr>
        <w:pStyle w:val="Akapitzlist"/>
        <w:numPr>
          <w:ilvl w:val="0"/>
          <w:numId w:val="37"/>
        </w:numPr>
        <w:ind w:right="51"/>
        <w:rPr>
          <w:rFonts w:asciiTheme="minorHAnsi" w:hAnsiTheme="minorHAnsi" w:cstheme="minorHAnsi"/>
          <w:sz w:val="24"/>
          <w:szCs w:val="24"/>
        </w:rPr>
      </w:pPr>
      <w:r w:rsidRPr="004836BE">
        <w:rPr>
          <w:rFonts w:asciiTheme="minorHAnsi" w:hAnsiTheme="minorHAnsi" w:cstheme="minorHAnsi"/>
          <w:sz w:val="24"/>
          <w:szCs w:val="24"/>
        </w:rPr>
        <w:t>zmiany wysokości wynagrodzenia,</w:t>
      </w:r>
    </w:p>
    <w:p w:rsidR="004836BE" w:rsidRDefault="004836BE" w:rsidP="004836BE">
      <w:pPr>
        <w:pStyle w:val="Akapitzlist"/>
        <w:numPr>
          <w:ilvl w:val="0"/>
          <w:numId w:val="37"/>
        </w:numPr>
        <w:ind w:right="51"/>
        <w:rPr>
          <w:rFonts w:asciiTheme="minorHAnsi" w:hAnsiTheme="minorHAnsi" w:cstheme="minorHAnsi"/>
          <w:sz w:val="24"/>
          <w:szCs w:val="24"/>
        </w:rPr>
      </w:pPr>
      <w:r w:rsidRPr="004836BE">
        <w:rPr>
          <w:rFonts w:asciiTheme="minorHAnsi" w:hAnsiTheme="minorHAnsi" w:cstheme="minorHAnsi"/>
          <w:sz w:val="24"/>
          <w:szCs w:val="24"/>
        </w:rPr>
        <w:t>zmian treści Umowy,</w:t>
      </w:r>
    </w:p>
    <w:p w:rsidR="004836BE" w:rsidRDefault="004836BE" w:rsidP="004836BE">
      <w:pPr>
        <w:pStyle w:val="Akapitzlist"/>
        <w:numPr>
          <w:ilvl w:val="0"/>
          <w:numId w:val="37"/>
        </w:numPr>
        <w:ind w:right="51"/>
        <w:rPr>
          <w:rFonts w:asciiTheme="minorHAnsi" w:hAnsiTheme="minorHAnsi" w:cstheme="minorHAnsi"/>
          <w:sz w:val="24"/>
          <w:szCs w:val="24"/>
        </w:rPr>
      </w:pPr>
      <w:r w:rsidRPr="004836BE">
        <w:rPr>
          <w:rFonts w:asciiTheme="minorHAnsi" w:hAnsiTheme="minorHAnsi" w:cstheme="minorHAnsi"/>
          <w:sz w:val="24"/>
          <w:szCs w:val="24"/>
        </w:rPr>
        <w:t>zmian danych kontaktowych,</w:t>
      </w:r>
    </w:p>
    <w:p w:rsidR="004836BE" w:rsidRDefault="004836BE" w:rsidP="004836BE">
      <w:pPr>
        <w:pStyle w:val="Akapitzlist"/>
        <w:numPr>
          <w:ilvl w:val="0"/>
          <w:numId w:val="37"/>
        </w:numPr>
        <w:ind w:right="51"/>
        <w:rPr>
          <w:rFonts w:asciiTheme="minorHAnsi" w:hAnsiTheme="minorHAnsi" w:cstheme="minorHAnsi"/>
          <w:sz w:val="24"/>
          <w:szCs w:val="24"/>
        </w:rPr>
      </w:pPr>
      <w:r w:rsidRPr="004836BE">
        <w:rPr>
          <w:rFonts w:asciiTheme="minorHAnsi" w:hAnsiTheme="minorHAnsi" w:cstheme="minorHAnsi"/>
          <w:sz w:val="24"/>
          <w:szCs w:val="24"/>
        </w:rPr>
        <w:t>odstąpienia od Umowy,</w:t>
      </w:r>
    </w:p>
    <w:p w:rsidR="004836BE" w:rsidRDefault="004836BE" w:rsidP="004836BE">
      <w:pPr>
        <w:pStyle w:val="Akapitzlist"/>
        <w:numPr>
          <w:ilvl w:val="0"/>
          <w:numId w:val="37"/>
        </w:numPr>
        <w:ind w:right="51"/>
        <w:rPr>
          <w:rFonts w:asciiTheme="minorHAnsi" w:hAnsiTheme="minorHAnsi" w:cstheme="minorHAnsi"/>
          <w:sz w:val="24"/>
          <w:szCs w:val="24"/>
        </w:rPr>
      </w:pPr>
      <w:r w:rsidRPr="004836BE">
        <w:rPr>
          <w:rFonts w:asciiTheme="minorHAnsi" w:hAnsiTheme="minorHAnsi" w:cstheme="minorHAnsi"/>
          <w:sz w:val="24"/>
          <w:szCs w:val="24"/>
        </w:rPr>
        <w:t>naliczenia i zapłaty kar umownych</w:t>
      </w:r>
    </w:p>
    <w:p w:rsidR="004836BE" w:rsidRPr="004836BE" w:rsidRDefault="004836BE" w:rsidP="004D7EFD">
      <w:pPr>
        <w:pStyle w:val="Akapitzlist"/>
        <w:ind w:left="993" w:right="51" w:firstLine="0"/>
        <w:jc w:val="left"/>
        <w:rPr>
          <w:rFonts w:asciiTheme="minorHAnsi" w:hAnsiTheme="minorHAnsi" w:cstheme="minorHAnsi"/>
          <w:sz w:val="24"/>
          <w:szCs w:val="24"/>
        </w:rPr>
      </w:pPr>
      <w:r w:rsidRPr="004836BE">
        <w:rPr>
          <w:rFonts w:asciiTheme="minorHAnsi" w:hAnsiTheme="minorHAnsi" w:cstheme="minorHAnsi"/>
          <w:sz w:val="24"/>
          <w:szCs w:val="24"/>
        </w:rPr>
        <w:t xml:space="preserve">jest: </w:t>
      </w:r>
      <w:r w:rsidR="004D7EFD">
        <w:rPr>
          <w:rFonts w:asciiTheme="minorHAnsi" w:hAnsiTheme="minorHAnsi" w:cstheme="minorHAnsi"/>
          <w:sz w:val="24"/>
          <w:szCs w:val="24"/>
        </w:rPr>
        <w:t>___________</w:t>
      </w:r>
      <w:r w:rsidRPr="004836BE">
        <w:rPr>
          <w:rFonts w:asciiTheme="minorHAnsi" w:hAnsiTheme="minorHAnsi" w:cstheme="minorHAnsi"/>
          <w:sz w:val="24"/>
          <w:szCs w:val="24"/>
        </w:rPr>
        <w:t>___, tel.: ________________</w:t>
      </w:r>
      <w:r w:rsidR="004D7EFD">
        <w:rPr>
          <w:rFonts w:asciiTheme="minorHAnsi" w:hAnsiTheme="minorHAnsi" w:cstheme="minorHAnsi"/>
          <w:sz w:val="24"/>
          <w:szCs w:val="24"/>
        </w:rPr>
        <w:t>, adres e-mail:_________________</w:t>
      </w:r>
    </w:p>
    <w:p w:rsidR="004D7EFD" w:rsidRDefault="004836BE" w:rsidP="004D7EFD">
      <w:pPr>
        <w:pStyle w:val="Akapitzlist"/>
        <w:numPr>
          <w:ilvl w:val="0"/>
          <w:numId w:val="36"/>
        </w:numPr>
        <w:ind w:right="51"/>
        <w:jc w:val="left"/>
        <w:rPr>
          <w:rFonts w:asciiTheme="minorHAnsi" w:hAnsiTheme="minorHAnsi" w:cstheme="minorHAnsi"/>
          <w:sz w:val="24"/>
          <w:szCs w:val="24"/>
        </w:rPr>
      </w:pPr>
      <w:r w:rsidRPr="004D7EFD">
        <w:rPr>
          <w:rFonts w:asciiTheme="minorHAnsi" w:hAnsiTheme="minorHAnsi" w:cstheme="minorHAnsi"/>
          <w:sz w:val="24"/>
          <w:szCs w:val="24"/>
        </w:rPr>
        <w:t>W sprawach nie ujętych w ust. 1 powyżej w zakresie dotyczącym poszczególnych jed</w:t>
      </w:r>
      <w:r w:rsidR="004D7EFD">
        <w:rPr>
          <w:rFonts w:asciiTheme="minorHAnsi" w:hAnsiTheme="minorHAnsi" w:cstheme="minorHAnsi"/>
          <w:sz w:val="24"/>
          <w:szCs w:val="24"/>
        </w:rPr>
        <w:t xml:space="preserve">nostek, </w:t>
      </w:r>
      <w:r w:rsidRPr="004D7EFD">
        <w:rPr>
          <w:rFonts w:asciiTheme="minorHAnsi" w:hAnsiTheme="minorHAnsi" w:cstheme="minorHAnsi"/>
          <w:sz w:val="24"/>
          <w:szCs w:val="24"/>
        </w:rPr>
        <w:t>w szczególności w kwestii realizacji Umowy, osobami wyznaczonymi d</w:t>
      </w:r>
      <w:r w:rsidR="004D7EFD">
        <w:rPr>
          <w:rFonts w:asciiTheme="minorHAnsi" w:hAnsiTheme="minorHAnsi" w:cstheme="minorHAnsi"/>
          <w:sz w:val="24"/>
          <w:szCs w:val="24"/>
        </w:rPr>
        <w:t xml:space="preserve">o reprezentowania Zamawiającego </w:t>
      </w:r>
      <w:r w:rsidRPr="004D7EFD">
        <w:rPr>
          <w:rFonts w:asciiTheme="minorHAnsi" w:hAnsiTheme="minorHAnsi" w:cstheme="minorHAnsi"/>
          <w:sz w:val="24"/>
          <w:szCs w:val="24"/>
        </w:rPr>
        <w:t>są przedstawiciele wskazani w wykazie stanowiącym załącznik nr 2 do Umowy.</w:t>
      </w:r>
    </w:p>
    <w:p w:rsidR="004D7EFD" w:rsidRDefault="004836BE" w:rsidP="004D7EFD">
      <w:pPr>
        <w:pStyle w:val="Akapitzlist"/>
        <w:numPr>
          <w:ilvl w:val="0"/>
          <w:numId w:val="36"/>
        </w:numPr>
        <w:ind w:right="51"/>
        <w:jc w:val="left"/>
        <w:rPr>
          <w:rFonts w:asciiTheme="minorHAnsi" w:hAnsiTheme="minorHAnsi" w:cstheme="minorHAnsi"/>
          <w:sz w:val="24"/>
          <w:szCs w:val="24"/>
        </w:rPr>
      </w:pPr>
      <w:r w:rsidRPr="004D7EFD">
        <w:rPr>
          <w:rFonts w:asciiTheme="minorHAnsi" w:hAnsiTheme="minorHAnsi" w:cstheme="minorHAnsi"/>
          <w:sz w:val="24"/>
          <w:szCs w:val="24"/>
        </w:rPr>
        <w:t>Osobą/</w:t>
      </w:r>
      <w:proofErr w:type="spellStart"/>
      <w:r w:rsidRPr="004D7EFD">
        <w:rPr>
          <w:rFonts w:asciiTheme="minorHAnsi" w:hAnsiTheme="minorHAnsi" w:cstheme="minorHAnsi"/>
          <w:sz w:val="24"/>
          <w:szCs w:val="24"/>
        </w:rPr>
        <w:t>ami</w:t>
      </w:r>
      <w:proofErr w:type="spellEnd"/>
      <w:r w:rsidRPr="004D7EFD">
        <w:rPr>
          <w:rFonts w:asciiTheme="minorHAnsi" w:hAnsiTheme="minorHAnsi" w:cstheme="minorHAnsi"/>
          <w:sz w:val="24"/>
          <w:szCs w:val="24"/>
        </w:rPr>
        <w:t xml:space="preserve"> odpowiedzialną/</w:t>
      </w:r>
      <w:proofErr w:type="spellStart"/>
      <w:r w:rsidRPr="004D7EFD">
        <w:rPr>
          <w:rFonts w:asciiTheme="minorHAnsi" w:hAnsiTheme="minorHAnsi" w:cstheme="minorHAnsi"/>
          <w:sz w:val="24"/>
          <w:szCs w:val="24"/>
        </w:rPr>
        <w:t>ymi</w:t>
      </w:r>
      <w:proofErr w:type="spellEnd"/>
      <w:r w:rsidRPr="004D7EFD">
        <w:rPr>
          <w:rFonts w:asciiTheme="minorHAnsi" w:hAnsiTheme="minorHAnsi" w:cstheme="minorHAnsi"/>
          <w:sz w:val="24"/>
          <w:szCs w:val="24"/>
        </w:rPr>
        <w:t xml:space="preserve"> za prawidłową realizację niniejszej Umowy</w:t>
      </w:r>
      <w:r w:rsidR="004D7EFD">
        <w:rPr>
          <w:rFonts w:asciiTheme="minorHAnsi" w:hAnsiTheme="minorHAnsi" w:cstheme="minorHAnsi"/>
          <w:sz w:val="24"/>
          <w:szCs w:val="24"/>
        </w:rPr>
        <w:t xml:space="preserve"> oraz wyznaczoną/</w:t>
      </w:r>
      <w:proofErr w:type="spellStart"/>
      <w:r w:rsidR="004D7EFD">
        <w:rPr>
          <w:rFonts w:asciiTheme="minorHAnsi" w:hAnsiTheme="minorHAnsi" w:cstheme="minorHAnsi"/>
          <w:sz w:val="24"/>
          <w:szCs w:val="24"/>
        </w:rPr>
        <w:t>ymi</w:t>
      </w:r>
      <w:proofErr w:type="spellEnd"/>
      <w:r w:rsidR="004D7EFD">
        <w:rPr>
          <w:rFonts w:asciiTheme="minorHAnsi" w:hAnsiTheme="minorHAnsi" w:cstheme="minorHAnsi"/>
          <w:sz w:val="24"/>
          <w:szCs w:val="24"/>
        </w:rPr>
        <w:t xml:space="preserve"> </w:t>
      </w:r>
      <w:r w:rsidRPr="004D7EFD">
        <w:rPr>
          <w:rFonts w:asciiTheme="minorHAnsi" w:hAnsiTheme="minorHAnsi" w:cstheme="minorHAnsi"/>
          <w:sz w:val="24"/>
          <w:szCs w:val="24"/>
        </w:rPr>
        <w:t xml:space="preserve">do kontaktów w imieniu Wykonawcy, jest/są zgodnie z deklaracją zawartą w ofercie Wykonawcy: </w:t>
      </w:r>
      <w:r w:rsidR="004D7EFD">
        <w:rPr>
          <w:rFonts w:asciiTheme="minorHAnsi" w:hAnsiTheme="minorHAnsi" w:cstheme="minorHAnsi"/>
          <w:sz w:val="24"/>
          <w:szCs w:val="24"/>
        </w:rPr>
        <w:t>_____</w:t>
      </w:r>
      <w:r w:rsidRPr="004D7EFD">
        <w:rPr>
          <w:rFonts w:asciiTheme="minorHAnsi" w:hAnsiTheme="minorHAnsi" w:cstheme="minorHAnsi"/>
          <w:sz w:val="24"/>
          <w:szCs w:val="24"/>
        </w:rPr>
        <w:t xml:space="preserve">__ tel.: </w:t>
      </w:r>
      <w:r w:rsidR="004D7EFD">
        <w:rPr>
          <w:rFonts w:asciiTheme="minorHAnsi" w:hAnsiTheme="minorHAnsi" w:cstheme="minorHAnsi"/>
          <w:sz w:val="24"/>
          <w:szCs w:val="24"/>
        </w:rPr>
        <w:t>___</w:t>
      </w:r>
      <w:r w:rsidRPr="004D7EFD">
        <w:rPr>
          <w:rFonts w:asciiTheme="minorHAnsi" w:hAnsiTheme="minorHAnsi" w:cstheme="minorHAnsi"/>
          <w:sz w:val="24"/>
          <w:szCs w:val="24"/>
        </w:rPr>
        <w:t xml:space="preserve">____, adres e-mail: </w:t>
      </w:r>
      <w:r w:rsidR="004D7EFD">
        <w:rPr>
          <w:rFonts w:asciiTheme="minorHAnsi" w:hAnsiTheme="minorHAnsi" w:cstheme="minorHAnsi"/>
          <w:sz w:val="24"/>
          <w:szCs w:val="24"/>
        </w:rPr>
        <w:t>________</w:t>
      </w:r>
      <w:r w:rsidRPr="004D7EFD">
        <w:rPr>
          <w:rFonts w:asciiTheme="minorHAnsi" w:hAnsiTheme="minorHAnsi" w:cstheme="minorHAnsi"/>
          <w:sz w:val="24"/>
          <w:szCs w:val="24"/>
        </w:rPr>
        <w:t>__</w:t>
      </w:r>
      <w:r w:rsidR="004D7EFD">
        <w:rPr>
          <w:rFonts w:asciiTheme="minorHAnsi" w:hAnsiTheme="minorHAnsi" w:cstheme="minorHAnsi"/>
          <w:sz w:val="24"/>
          <w:szCs w:val="24"/>
        </w:rPr>
        <w:t>.</w:t>
      </w:r>
    </w:p>
    <w:p w:rsidR="004836BE" w:rsidRPr="004D7EFD" w:rsidRDefault="004836BE" w:rsidP="004D7EFD">
      <w:pPr>
        <w:pStyle w:val="Akapitzlist"/>
        <w:numPr>
          <w:ilvl w:val="0"/>
          <w:numId w:val="36"/>
        </w:numPr>
        <w:ind w:right="51"/>
        <w:jc w:val="left"/>
        <w:rPr>
          <w:rFonts w:asciiTheme="minorHAnsi" w:hAnsiTheme="minorHAnsi" w:cstheme="minorHAnsi"/>
          <w:sz w:val="24"/>
          <w:szCs w:val="24"/>
        </w:rPr>
      </w:pPr>
      <w:r w:rsidRPr="004D7EFD">
        <w:rPr>
          <w:rFonts w:asciiTheme="minorHAnsi" w:hAnsiTheme="minorHAnsi" w:cstheme="minorHAnsi"/>
          <w:sz w:val="24"/>
          <w:szCs w:val="24"/>
        </w:rPr>
        <w:t>Zmiana osób, numerów telefonów lub adresów mailowych wskazanych w ust. 1 i 3 powyżej nie powoduje konieczności wprowadzania zmian do Umowy w formie pisemnego aneksu. Zmiana zachodzi poprzez wysłanie przez Stronę na adres mailowy drugiej Strony informacji wprowadzonej zmianie, z zastrzeżeniem, iż zmiana osoby o której mowa w ust. 3 powyżej musi być uzasadniona obiektywną przyczyną.</w:t>
      </w:r>
    </w:p>
    <w:p w:rsidR="004836BE" w:rsidRPr="001D65EE" w:rsidRDefault="004836BE" w:rsidP="004D7EFD">
      <w:pPr>
        <w:pStyle w:val="Nagwek2"/>
        <w:jc w:val="center"/>
      </w:pPr>
      <w:r w:rsidRPr="001D65EE">
        <w:lastRenderedPageBreak/>
        <w:t>§ 11</w:t>
      </w:r>
    </w:p>
    <w:p w:rsidR="004836BE" w:rsidRPr="001D65EE" w:rsidRDefault="004836BE" w:rsidP="004D7EFD">
      <w:pPr>
        <w:pStyle w:val="Nagwek2"/>
        <w:jc w:val="center"/>
      </w:pPr>
      <w:r w:rsidRPr="001D65EE">
        <w:t>Przetwarzanie danych osobowych</w:t>
      </w:r>
    </w:p>
    <w:p w:rsidR="00F17243" w:rsidRPr="00F17243" w:rsidRDefault="00F17243" w:rsidP="00F17243">
      <w:pPr>
        <w:pStyle w:val="Akapitzlist"/>
        <w:numPr>
          <w:ilvl w:val="0"/>
          <w:numId w:val="38"/>
        </w:numPr>
        <w:ind w:right="51"/>
        <w:jc w:val="left"/>
        <w:rPr>
          <w:rFonts w:asciiTheme="minorHAnsi" w:hAnsiTheme="minorHAnsi" w:cstheme="minorHAnsi"/>
          <w:sz w:val="24"/>
          <w:szCs w:val="24"/>
        </w:rPr>
      </w:pPr>
      <w:r w:rsidRPr="00F17243">
        <w:rPr>
          <w:rFonts w:asciiTheme="minorHAnsi" w:hAnsiTheme="minorHAnsi" w:cstheme="minorHAnsi"/>
          <w:sz w:val="24"/>
          <w:szCs w:val="24"/>
        </w:rPr>
        <w:t>W celu wykonania niniejszej umowy, strony zobowiązują się do przestrzegania praw i obowiązków określonych w przepisach prawa powszechnie obowiązującego w związku z przetwarzaniem danych osobowych, w szczególności do przestrzegania ustawy z dnia 10 maja 2018 r. o ochronie danych osobowych (</w:t>
      </w:r>
      <w:proofErr w:type="spellStart"/>
      <w:r w:rsidRPr="00F17243">
        <w:rPr>
          <w:rFonts w:asciiTheme="minorHAnsi" w:hAnsiTheme="minorHAnsi" w:cstheme="minorHAnsi"/>
          <w:sz w:val="24"/>
          <w:szCs w:val="24"/>
        </w:rPr>
        <w:t>t.j</w:t>
      </w:r>
      <w:proofErr w:type="spellEnd"/>
      <w:r w:rsidRPr="00F17243">
        <w:rPr>
          <w:rFonts w:asciiTheme="minorHAnsi" w:hAnsiTheme="minorHAnsi" w:cstheme="minorHAnsi"/>
          <w:sz w:val="24"/>
          <w:szCs w:val="24"/>
        </w:rPr>
        <w:t>. Dz. U. z 2019 r. poz. 1781 z późn. zm.)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RODO) [Dz. Urz. UE z dnia 4 maja 2016 r. L 119/1].</w:t>
      </w:r>
    </w:p>
    <w:p w:rsidR="004836BE" w:rsidRPr="004D7EFD" w:rsidRDefault="00F17243" w:rsidP="00F17243">
      <w:pPr>
        <w:pStyle w:val="Akapitzlist"/>
        <w:numPr>
          <w:ilvl w:val="0"/>
          <w:numId w:val="38"/>
        </w:numPr>
        <w:ind w:right="51"/>
        <w:jc w:val="left"/>
        <w:rPr>
          <w:rFonts w:asciiTheme="minorHAnsi" w:hAnsiTheme="minorHAnsi" w:cstheme="minorHAnsi"/>
          <w:sz w:val="24"/>
          <w:szCs w:val="24"/>
        </w:rPr>
      </w:pPr>
      <w:r w:rsidRPr="00F17243">
        <w:rPr>
          <w:rFonts w:asciiTheme="minorHAnsi" w:hAnsiTheme="minorHAnsi" w:cstheme="minorHAnsi"/>
          <w:sz w:val="24"/>
          <w:szCs w:val="24"/>
        </w:rPr>
        <w:t>Informacja na temat przetwarzania danych osobowych przez Zamawiającego dotyczących osób reprezentujących Wykonawcę oraz wskazanych do wykonania niniejszej umowy stanowi załącznik nr 4</w:t>
      </w:r>
      <w:r w:rsidR="004836BE" w:rsidRPr="004D7EFD">
        <w:rPr>
          <w:rFonts w:asciiTheme="minorHAnsi" w:hAnsiTheme="minorHAnsi" w:cstheme="minorHAnsi"/>
          <w:sz w:val="24"/>
          <w:szCs w:val="24"/>
        </w:rPr>
        <w:t>.</w:t>
      </w:r>
    </w:p>
    <w:p w:rsidR="004836BE" w:rsidRPr="001D65EE" w:rsidRDefault="004836BE" w:rsidP="004D7EFD">
      <w:pPr>
        <w:pStyle w:val="Nagwek2"/>
        <w:jc w:val="center"/>
      </w:pPr>
      <w:r w:rsidRPr="001D65EE">
        <w:t>§ 12</w:t>
      </w:r>
    </w:p>
    <w:p w:rsidR="004836BE" w:rsidRPr="001D65EE" w:rsidRDefault="004836BE" w:rsidP="004D7EFD">
      <w:pPr>
        <w:pStyle w:val="Nagwek2"/>
        <w:jc w:val="center"/>
      </w:pPr>
      <w:r w:rsidRPr="001D65EE">
        <w:t>Postanowienia końcowe</w:t>
      </w:r>
    </w:p>
    <w:p w:rsidR="004D7EFD" w:rsidRDefault="004836BE" w:rsidP="004D7EFD">
      <w:pPr>
        <w:pStyle w:val="Akapitzlist"/>
        <w:numPr>
          <w:ilvl w:val="0"/>
          <w:numId w:val="39"/>
        </w:numPr>
        <w:ind w:right="51"/>
        <w:jc w:val="left"/>
        <w:rPr>
          <w:rFonts w:asciiTheme="minorHAnsi" w:hAnsiTheme="minorHAnsi" w:cstheme="minorHAnsi"/>
          <w:sz w:val="24"/>
          <w:szCs w:val="24"/>
        </w:rPr>
      </w:pPr>
      <w:r w:rsidRPr="004D7EFD">
        <w:rPr>
          <w:rFonts w:asciiTheme="minorHAnsi" w:hAnsiTheme="minorHAnsi" w:cstheme="minorHAnsi"/>
          <w:sz w:val="24"/>
          <w:szCs w:val="24"/>
        </w:rPr>
        <w:t>W sprawach nieuregulowanych niniejszą Umową zastosowanie mają przepisy Kodeksu cywilnego.</w:t>
      </w:r>
    </w:p>
    <w:p w:rsidR="004D7EFD" w:rsidRDefault="004836BE" w:rsidP="004D7EFD">
      <w:pPr>
        <w:pStyle w:val="Akapitzlist"/>
        <w:numPr>
          <w:ilvl w:val="0"/>
          <w:numId w:val="39"/>
        </w:numPr>
        <w:ind w:right="51"/>
        <w:jc w:val="left"/>
        <w:rPr>
          <w:rFonts w:asciiTheme="minorHAnsi" w:hAnsiTheme="minorHAnsi" w:cstheme="minorHAnsi"/>
          <w:sz w:val="24"/>
          <w:szCs w:val="24"/>
        </w:rPr>
      </w:pPr>
      <w:r w:rsidRPr="004D7EFD">
        <w:rPr>
          <w:rFonts w:asciiTheme="minorHAnsi" w:hAnsiTheme="minorHAnsi" w:cstheme="minorHAnsi"/>
          <w:sz w:val="24"/>
          <w:szCs w:val="24"/>
        </w:rPr>
        <w:t>Wyznaczona przez Wykonawcę osoba będąca bezpośrednim opiekunem Zamawiającego odpowiadać będzie za koordynację kontaktów Zamawiającego (w tym</w:t>
      </w:r>
      <w:r w:rsidR="004D7EFD">
        <w:rPr>
          <w:rFonts w:asciiTheme="minorHAnsi" w:hAnsiTheme="minorHAnsi" w:cstheme="minorHAnsi"/>
          <w:sz w:val="24"/>
          <w:szCs w:val="24"/>
        </w:rPr>
        <w:t xml:space="preserve"> osób kontaktowych wyznaczonych </w:t>
      </w:r>
      <w:r w:rsidRPr="004D7EFD">
        <w:rPr>
          <w:rFonts w:asciiTheme="minorHAnsi" w:hAnsiTheme="minorHAnsi" w:cstheme="minorHAnsi"/>
          <w:sz w:val="24"/>
          <w:szCs w:val="24"/>
        </w:rPr>
        <w:t>w poszczególnych jednostkach) z Działem Księgowym / Działem Fakturowania / Działem Rozliczeń Wykonawcy. Ponadto opiekun zobowiązany jest zapewnić kontakt telefoniczny i e-mailowy,  przyjmować  reklamacje,  potwierdzać  ich  odbiór i kierować je do Działów / Osób merytorycznie odpowiedzialnych za udzielanie odpowiedzi. Opiekun zobowiązany jest przekazać odpowiedzi na reklamacje do osoby zgłaszającej reklamacje.</w:t>
      </w:r>
    </w:p>
    <w:p w:rsidR="004D7EFD" w:rsidRDefault="004836BE" w:rsidP="004D7EFD">
      <w:pPr>
        <w:pStyle w:val="Akapitzlist"/>
        <w:numPr>
          <w:ilvl w:val="0"/>
          <w:numId w:val="39"/>
        </w:numPr>
        <w:ind w:right="51"/>
        <w:jc w:val="left"/>
        <w:rPr>
          <w:rFonts w:asciiTheme="minorHAnsi" w:hAnsiTheme="minorHAnsi" w:cstheme="minorHAnsi"/>
          <w:sz w:val="24"/>
          <w:szCs w:val="24"/>
        </w:rPr>
      </w:pPr>
      <w:r w:rsidRPr="004D7EFD">
        <w:rPr>
          <w:rFonts w:asciiTheme="minorHAnsi" w:hAnsiTheme="minorHAnsi" w:cstheme="minorHAnsi"/>
          <w:sz w:val="24"/>
          <w:szCs w:val="24"/>
        </w:rPr>
        <w:t>Wykonawca oświadcza, iż wszelką korespondencję związaną z realizacją Umowy należy kierować na adres</w:t>
      </w:r>
      <w:r w:rsidRPr="004D7EFD">
        <w:rPr>
          <w:rFonts w:asciiTheme="minorHAnsi" w:hAnsiTheme="minorHAnsi" w:cstheme="minorHAnsi"/>
          <w:spacing w:val="-4"/>
          <w:sz w:val="24"/>
          <w:szCs w:val="24"/>
        </w:rPr>
        <w:t xml:space="preserve"> </w:t>
      </w:r>
      <w:r w:rsidRPr="004D7EFD">
        <w:rPr>
          <w:rFonts w:asciiTheme="minorHAnsi" w:hAnsiTheme="minorHAnsi" w:cstheme="minorHAnsi"/>
          <w:sz w:val="24"/>
          <w:szCs w:val="24"/>
        </w:rPr>
        <w:t>korespondencyjny:</w:t>
      </w:r>
    </w:p>
    <w:p w:rsidR="004D7EFD" w:rsidRDefault="004836BE" w:rsidP="004D7EFD">
      <w:pPr>
        <w:pStyle w:val="Akapitzlist"/>
        <w:numPr>
          <w:ilvl w:val="0"/>
          <w:numId w:val="41"/>
        </w:numPr>
        <w:ind w:right="51"/>
        <w:jc w:val="left"/>
        <w:rPr>
          <w:rFonts w:asciiTheme="minorHAnsi" w:hAnsiTheme="minorHAnsi" w:cstheme="minorHAnsi"/>
          <w:sz w:val="24"/>
          <w:szCs w:val="24"/>
        </w:rPr>
      </w:pPr>
      <w:r w:rsidRPr="004D7EFD">
        <w:rPr>
          <w:rFonts w:asciiTheme="minorHAnsi" w:hAnsiTheme="minorHAnsi" w:cstheme="minorHAnsi"/>
          <w:sz w:val="24"/>
          <w:szCs w:val="24"/>
        </w:rPr>
        <w:t xml:space="preserve">adres korespondencyjny: </w:t>
      </w:r>
      <w:r w:rsidR="004D7EFD">
        <w:rPr>
          <w:rFonts w:asciiTheme="minorHAnsi" w:hAnsiTheme="minorHAnsi" w:cstheme="minorHAnsi"/>
          <w:sz w:val="24"/>
          <w:szCs w:val="24"/>
        </w:rPr>
        <w:t>___________</w:t>
      </w:r>
      <w:r w:rsidRPr="004D7EFD">
        <w:rPr>
          <w:rFonts w:asciiTheme="minorHAnsi" w:hAnsiTheme="minorHAnsi" w:cstheme="minorHAnsi"/>
          <w:sz w:val="24"/>
          <w:szCs w:val="24"/>
        </w:rPr>
        <w:t>__</w:t>
      </w:r>
      <w:r w:rsidRPr="004D7EFD">
        <w:rPr>
          <w:rFonts w:asciiTheme="minorHAnsi" w:hAnsiTheme="minorHAnsi" w:cstheme="minorHAnsi"/>
          <w:b/>
          <w:sz w:val="24"/>
          <w:szCs w:val="24"/>
        </w:rPr>
        <w:t xml:space="preserve">, </w:t>
      </w:r>
      <w:r w:rsidRPr="004D7EFD">
        <w:rPr>
          <w:rFonts w:asciiTheme="minorHAnsi" w:hAnsiTheme="minorHAnsi" w:cstheme="minorHAnsi"/>
          <w:sz w:val="24"/>
          <w:szCs w:val="24"/>
        </w:rPr>
        <w:t>ul. _____________,</w:t>
      </w:r>
      <w:r w:rsidRPr="004D7EFD">
        <w:rPr>
          <w:rFonts w:asciiTheme="minorHAnsi" w:hAnsiTheme="minorHAnsi" w:cstheme="minorHAnsi"/>
          <w:spacing w:val="59"/>
          <w:sz w:val="24"/>
          <w:szCs w:val="24"/>
        </w:rPr>
        <w:t xml:space="preserve"> </w:t>
      </w:r>
      <w:r w:rsidRPr="004D7EFD">
        <w:rPr>
          <w:rFonts w:asciiTheme="minorHAnsi" w:hAnsiTheme="minorHAnsi" w:cstheme="minorHAnsi"/>
          <w:sz w:val="24"/>
          <w:szCs w:val="24"/>
        </w:rPr>
        <w:t>___________</w:t>
      </w:r>
    </w:p>
    <w:p w:rsidR="004836BE" w:rsidRPr="004D7EFD" w:rsidRDefault="004836BE" w:rsidP="004D7EFD">
      <w:pPr>
        <w:pStyle w:val="Akapitzlist"/>
        <w:numPr>
          <w:ilvl w:val="0"/>
          <w:numId w:val="41"/>
        </w:numPr>
        <w:ind w:right="51"/>
        <w:jc w:val="left"/>
        <w:rPr>
          <w:rFonts w:asciiTheme="minorHAnsi" w:hAnsiTheme="minorHAnsi" w:cstheme="minorHAnsi"/>
          <w:sz w:val="24"/>
          <w:szCs w:val="24"/>
        </w:rPr>
      </w:pPr>
      <w:r w:rsidRPr="004D7EFD">
        <w:rPr>
          <w:rFonts w:asciiTheme="minorHAnsi" w:hAnsiTheme="minorHAnsi" w:cstheme="minorHAnsi"/>
          <w:sz w:val="24"/>
          <w:szCs w:val="24"/>
        </w:rPr>
        <w:t>e-mail Wykonawcy:</w:t>
      </w:r>
      <w:r w:rsidRPr="004D7EFD">
        <w:rPr>
          <w:rFonts w:asciiTheme="minorHAnsi" w:hAnsiTheme="minorHAnsi" w:cstheme="minorHAnsi"/>
          <w:spacing w:val="-1"/>
          <w:sz w:val="24"/>
          <w:szCs w:val="24"/>
        </w:rPr>
        <w:t xml:space="preserve"> </w:t>
      </w:r>
      <w:r w:rsidRPr="004D7EFD">
        <w:rPr>
          <w:rFonts w:asciiTheme="minorHAnsi" w:hAnsiTheme="minorHAnsi" w:cstheme="minorHAnsi"/>
          <w:sz w:val="24"/>
          <w:szCs w:val="24"/>
        </w:rPr>
        <w:t>________________________</w:t>
      </w:r>
    </w:p>
    <w:p w:rsidR="004D7EFD" w:rsidRDefault="004836BE" w:rsidP="004D7EFD">
      <w:pPr>
        <w:pStyle w:val="Akapitzlist"/>
        <w:numPr>
          <w:ilvl w:val="0"/>
          <w:numId w:val="39"/>
        </w:numPr>
        <w:ind w:right="51"/>
        <w:jc w:val="left"/>
        <w:rPr>
          <w:rFonts w:asciiTheme="minorHAnsi" w:hAnsiTheme="minorHAnsi" w:cstheme="minorHAnsi"/>
          <w:sz w:val="24"/>
          <w:szCs w:val="24"/>
        </w:rPr>
      </w:pPr>
      <w:r w:rsidRPr="004D7EFD">
        <w:rPr>
          <w:rFonts w:asciiTheme="minorHAnsi" w:hAnsiTheme="minorHAnsi" w:cstheme="minorHAnsi"/>
          <w:sz w:val="24"/>
          <w:szCs w:val="24"/>
        </w:rPr>
        <w:t>Zamawiający oświadcza, iż wszelką korespondencję związaną z realizacją niniejszej Umowy należy kierować na adresy korespondencyjne</w:t>
      </w:r>
      <w:r w:rsidRPr="004D7EFD">
        <w:rPr>
          <w:rFonts w:asciiTheme="minorHAnsi" w:hAnsiTheme="minorHAnsi" w:cstheme="minorHAnsi"/>
          <w:spacing w:val="-16"/>
          <w:sz w:val="24"/>
          <w:szCs w:val="24"/>
        </w:rPr>
        <w:t xml:space="preserve"> </w:t>
      </w:r>
      <w:r w:rsidRPr="004D7EFD">
        <w:rPr>
          <w:rFonts w:asciiTheme="minorHAnsi" w:hAnsiTheme="minorHAnsi" w:cstheme="minorHAnsi"/>
          <w:sz w:val="24"/>
          <w:szCs w:val="24"/>
        </w:rPr>
        <w:t xml:space="preserve">Zamawiającego: DBFO – Śródmieście m. st. Warszawy , ul. Smolna 10A, 00-375 Warszawa lub e-mail:__________________, tel. _________. </w:t>
      </w:r>
    </w:p>
    <w:p w:rsidR="004D7EFD" w:rsidRDefault="004836BE" w:rsidP="00F17243">
      <w:pPr>
        <w:pStyle w:val="Akapitzlist"/>
        <w:numPr>
          <w:ilvl w:val="0"/>
          <w:numId w:val="39"/>
        </w:numPr>
        <w:ind w:right="51"/>
        <w:jc w:val="left"/>
        <w:rPr>
          <w:rFonts w:asciiTheme="minorHAnsi" w:hAnsiTheme="minorHAnsi" w:cstheme="minorHAnsi"/>
          <w:sz w:val="24"/>
          <w:szCs w:val="24"/>
        </w:rPr>
      </w:pPr>
      <w:r w:rsidRPr="004D7EFD">
        <w:rPr>
          <w:rFonts w:asciiTheme="minorHAnsi" w:hAnsiTheme="minorHAnsi" w:cstheme="minorHAnsi"/>
          <w:sz w:val="24"/>
          <w:szCs w:val="24"/>
        </w:rPr>
        <w:t xml:space="preserve">Wykonawca oświadcza, że znany jest mu fakt, iż treść niniejszej Umowy, a w </w:t>
      </w:r>
      <w:r w:rsidR="004D7EFD" w:rsidRPr="004D7EFD">
        <w:rPr>
          <w:rFonts w:asciiTheme="minorHAnsi" w:hAnsiTheme="minorHAnsi" w:cstheme="minorHAnsi"/>
          <w:sz w:val="24"/>
          <w:szCs w:val="24"/>
        </w:rPr>
        <w:t xml:space="preserve">szczególności dane </w:t>
      </w:r>
      <w:r w:rsidRPr="004D7EFD">
        <w:rPr>
          <w:rFonts w:asciiTheme="minorHAnsi" w:hAnsiTheme="minorHAnsi" w:cstheme="minorHAnsi"/>
          <w:sz w:val="24"/>
          <w:szCs w:val="24"/>
        </w:rPr>
        <w:t>go identyfikujące przedmiot Umowy i wysokość wynagrodzenia podlegaj</w:t>
      </w:r>
      <w:r w:rsidR="004D7EFD" w:rsidRPr="004D7EFD">
        <w:rPr>
          <w:rFonts w:asciiTheme="minorHAnsi" w:hAnsiTheme="minorHAnsi" w:cstheme="minorHAnsi"/>
          <w:sz w:val="24"/>
          <w:szCs w:val="24"/>
        </w:rPr>
        <w:t xml:space="preserve">ą udostępnieniu w trybie ustawy </w:t>
      </w:r>
      <w:r w:rsidRPr="004D7EFD">
        <w:rPr>
          <w:rFonts w:asciiTheme="minorHAnsi" w:hAnsiTheme="minorHAnsi" w:cstheme="minorHAnsi"/>
          <w:sz w:val="24"/>
          <w:szCs w:val="24"/>
        </w:rPr>
        <w:t>z dnia 6 września 2001r. o dostępie do informacji publicznej (</w:t>
      </w:r>
      <w:r w:rsidR="00F17243" w:rsidRPr="00F17243">
        <w:rPr>
          <w:rFonts w:asciiTheme="minorHAnsi" w:hAnsiTheme="minorHAnsi" w:cstheme="minorHAnsi"/>
          <w:sz w:val="24"/>
          <w:szCs w:val="24"/>
        </w:rPr>
        <w:t>Dz. U. nr 112 poz. 1198 z późn. zm</w:t>
      </w:r>
      <w:bookmarkStart w:id="0" w:name="_GoBack"/>
      <w:r w:rsidR="003F1201">
        <w:rPr>
          <w:rFonts w:asciiTheme="minorHAnsi" w:hAnsiTheme="minorHAnsi" w:cstheme="minorHAnsi"/>
          <w:sz w:val="24"/>
          <w:szCs w:val="24"/>
        </w:rPr>
        <w:t>.</w:t>
      </w:r>
      <w:bookmarkEnd w:id="0"/>
      <w:r w:rsidRPr="004D7EFD">
        <w:rPr>
          <w:rFonts w:asciiTheme="minorHAnsi" w:hAnsiTheme="minorHAnsi" w:cstheme="minorHAnsi"/>
          <w:sz w:val="24"/>
          <w:szCs w:val="24"/>
        </w:rPr>
        <w:t>).</w:t>
      </w:r>
    </w:p>
    <w:p w:rsidR="004D7EFD" w:rsidRDefault="004836BE" w:rsidP="004D7EFD">
      <w:pPr>
        <w:pStyle w:val="Akapitzlist"/>
        <w:numPr>
          <w:ilvl w:val="0"/>
          <w:numId w:val="39"/>
        </w:numPr>
        <w:ind w:right="51"/>
        <w:jc w:val="left"/>
        <w:rPr>
          <w:rFonts w:asciiTheme="minorHAnsi" w:hAnsiTheme="minorHAnsi" w:cstheme="minorHAnsi"/>
          <w:sz w:val="24"/>
          <w:szCs w:val="24"/>
        </w:rPr>
      </w:pPr>
      <w:r w:rsidRPr="004D7EFD">
        <w:rPr>
          <w:rFonts w:asciiTheme="minorHAnsi" w:hAnsiTheme="minorHAnsi" w:cstheme="minorHAnsi"/>
          <w:sz w:val="24"/>
          <w:szCs w:val="24"/>
        </w:rPr>
        <w:t>Wykonawca nie może dokonać cesji żadnych praw i roszczeń lub przeniesienia obowiązków wynikających z Umowy na rzecz osoby trzeciej bez uprzedniej pisemnej zgody Zamawiającego.</w:t>
      </w:r>
    </w:p>
    <w:p w:rsidR="004D7EFD" w:rsidRDefault="004836BE" w:rsidP="00F17243">
      <w:pPr>
        <w:pStyle w:val="Akapitzlist"/>
        <w:numPr>
          <w:ilvl w:val="0"/>
          <w:numId w:val="39"/>
        </w:numPr>
        <w:ind w:right="51"/>
        <w:jc w:val="left"/>
        <w:rPr>
          <w:rFonts w:asciiTheme="minorHAnsi" w:hAnsiTheme="minorHAnsi" w:cstheme="minorHAnsi"/>
          <w:sz w:val="24"/>
          <w:szCs w:val="24"/>
        </w:rPr>
      </w:pPr>
      <w:r w:rsidRPr="004D7EFD">
        <w:rPr>
          <w:rFonts w:asciiTheme="minorHAnsi" w:hAnsiTheme="minorHAnsi" w:cstheme="minorHAnsi"/>
          <w:sz w:val="24"/>
          <w:szCs w:val="24"/>
        </w:rPr>
        <w:t>Miasto Stołeczne Warszawa oświadcza, że posiada status dużego przedsiębiorcy zgodnie z art. 4 pkt 6 ustawy z dnia 8 marca 2013 r. o przeciwdziałaniu nadmiernym opóźnieniom w transakcjach handlowych (</w:t>
      </w:r>
      <w:r w:rsidR="00F17243" w:rsidRPr="00F17243">
        <w:rPr>
          <w:rFonts w:asciiTheme="minorHAnsi" w:hAnsiTheme="minorHAnsi" w:cstheme="minorHAnsi"/>
          <w:sz w:val="24"/>
          <w:szCs w:val="24"/>
        </w:rPr>
        <w:t>Dz.U. z 2013 r. poz. 403, z późn. zm</w:t>
      </w:r>
      <w:r w:rsidRPr="004D7EFD">
        <w:rPr>
          <w:rFonts w:asciiTheme="minorHAnsi" w:hAnsiTheme="minorHAnsi" w:cstheme="minorHAnsi"/>
          <w:sz w:val="24"/>
          <w:szCs w:val="24"/>
        </w:rPr>
        <w:t>.).</w:t>
      </w:r>
    </w:p>
    <w:p w:rsidR="004D7EFD" w:rsidRDefault="004836BE" w:rsidP="004D7EFD">
      <w:pPr>
        <w:pStyle w:val="Akapitzlist"/>
        <w:numPr>
          <w:ilvl w:val="0"/>
          <w:numId w:val="39"/>
        </w:numPr>
        <w:ind w:right="51"/>
        <w:jc w:val="left"/>
        <w:rPr>
          <w:rFonts w:asciiTheme="minorHAnsi" w:hAnsiTheme="minorHAnsi" w:cstheme="minorHAnsi"/>
          <w:sz w:val="24"/>
          <w:szCs w:val="24"/>
        </w:rPr>
      </w:pPr>
      <w:r w:rsidRPr="004D7EFD">
        <w:rPr>
          <w:rFonts w:asciiTheme="minorHAnsi" w:hAnsiTheme="minorHAnsi" w:cstheme="minorHAnsi"/>
          <w:sz w:val="24"/>
          <w:szCs w:val="24"/>
        </w:rPr>
        <w:t>Wszelkie zmiany Umowy, z zastrzeżeniem przypadków określonych w umowie, wymagają formy pisemnej w postaci aneksu podpisanego przez obie Strony pod rygorem nieważności.</w:t>
      </w:r>
    </w:p>
    <w:p w:rsidR="004D7EFD" w:rsidRDefault="004836BE" w:rsidP="004D7EFD">
      <w:pPr>
        <w:pStyle w:val="Akapitzlist"/>
        <w:numPr>
          <w:ilvl w:val="0"/>
          <w:numId w:val="39"/>
        </w:numPr>
        <w:ind w:right="51"/>
        <w:jc w:val="left"/>
        <w:rPr>
          <w:rFonts w:asciiTheme="minorHAnsi" w:hAnsiTheme="minorHAnsi" w:cstheme="minorHAnsi"/>
          <w:sz w:val="24"/>
          <w:szCs w:val="24"/>
        </w:rPr>
      </w:pPr>
      <w:r w:rsidRPr="004D7EFD">
        <w:rPr>
          <w:rFonts w:asciiTheme="minorHAnsi" w:hAnsiTheme="minorHAnsi" w:cstheme="minorHAnsi"/>
          <w:sz w:val="24"/>
          <w:szCs w:val="24"/>
        </w:rPr>
        <w:lastRenderedPageBreak/>
        <w:t>Istotne postanowienia Umowy zawarte w niniejszym dokumencie oraz oferta Wykonawcy stanowią integralną część Umowy o udzielenie zamówienia publicznego i mają pierwszeństwo przed zapisami wynikającymi z standardowych umów i regulaminów Wykonawcy.</w:t>
      </w:r>
    </w:p>
    <w:p w:rsidR="004D7EFD" w:rsidRDefault="004836BE" w:rsidP="004D7EFD">
      <w:pPr>
        <w:pStyle w:val="Akapitzlist"/>
        <w:numPr>
          <w:ilvl w:val="0"/>
          <w:numId w:val="39"/>
        </w:numPr>
        <w:ind w:right="51"/>
        <w:jc w:val="left"/>
        <w:rPr>
          <w:rFonts w:asciiTheme="minorHAnsi" w:hAnsiTheme="minorHAnsi" w:cstheme="minorHAnsi"/>
          <w:sz w:val="24"/>
          <w:szCs w:val="24"/>
        </w:rPr>
      </w:pPr>
      <w:r w:rsidRPr="004D7EFD">
        <w:rPr>
          <w:rFonts w:asciiTheme="minorHAnsi" w:hAnsiTheme="minorHAnsi" w:cstheme="minorHAnsi"/>
          <w:sz w:val="24"/>
          <w:szCs w:val="24"/>
        </w:rPr>
        <w:t>Umowę sporządzono w dwóch jednobrzmiących egzemplarzach, po jednej dla każdej ze Stron.</w:t>
      </w:r>
    </w:p>
    <w:p w:rsidR="004836BE" w:rsidRDefault="004836BE" w:rsidP="004D7EFD">
      <w:pPr>
        <w:pStyle w:val="Akapitzlist"/>
        <w:numPr>
          <w:ilvl w:val="0"/>
          <w:numId w:val="39"/>
        </w:numPr>
        <w:ind w:right="51"/>
        <w:jc w:val="left"/>
        <w:rPr>
          <w:rFonts w:asciiTheme="minorHAnsi" w:hAnsiTheme="minorHAnsi" w:cstheme="minorHAnsi"/>
          <w:sz w:val="24"/>
          <w:szCs w:val="24"/>
        </w:rPr>
      </w:pPr>
      <w:r w:rsidRPr="004D7EFD">
        <w:rPr>
          <w:rFonts w:asciiTheme="minorHAnsi" w:hAnsiTheme="minorHAnsi" w:cstheme="minorHAnsi"/>
          <w:sz w:val="24"/>
          <w:szCs w:val="24"/>
        </w:rPr>
        <w:t>Wszelkie spory, które mogą wyniknąć w związku z zawarciem i realizacją Umowy rozstrzygać będzie miejscowo właściwy Sąd dla siedziby danego</w:t>
      </w:r>
      <w:r w:rsidRPr="004D7EFD">
        <w:rPr>
          <w:rFonts w:asciiTheme="minorHAnsi" w:hAnsiTheme="minorHAnsi" w:cstheme="minorHAnsi"/>
          <w:spacing w:val="-18"/>
          <w:sz w:val="24"/>
          <w:szCs w:val="24"/>
        </w:rPr>
        <w:t xml:space="preserve"> </w:t>
      </w:r>
      <w:r w:rsidRPr="004D7EFD">
        <w:rPr>
          <w:rFonts w:asciiTheme="minorHAnsi" w:hAnsiTheme="minorHAnsi" w:cstheme="minorHAnsi"/>
          <w:sz w:val="24"/>
          <w:szCs w:val="24"/>
        </w:rPr>
        <w:t>Zamawiającego.</w:t>
      </w:r>
    </w:p>
    <w:p w:rsidR="004D7EFD" w:rsidRDefault="004D7EFD" w:rsidP="004D7EFD">
      <w:pPr>
        <w:pStyle w:val="Nagwek2"/>
        <w:jc w:val="center"/>
      </w:pPr>
      <w:r>
        <w:t>§ 13</w:t>
      </w:r>
    </w:p>
    <w:p w:rsidR="004836BE" w:rsidRPr="005A4440" w:rsidRDefault="004836BE" w:rsidP="004D7EFD">
      <w:pPr>
        <w:pStyle w:val="Nagwek2"/>
        <w:jc w:val="center"/>
      </w:pPr>
      <w:r w:rsidRPr="005A4440">
        <w:t>Załączniki do Umowy</w:t>
      </w:r>
    </w:p>
    <w:p w:rsidR="004D7EFD" w:rsidRDefault="004836BE" w:rsidP="004D7EFD">
      <w:pPr>
        <w:pStyle w:val="Akapitzlist"/>
        <w:numPr>
          <w:ilvl w:val="0"/>
          <w:numId w:val="43"/>
        </w:numPr>
        <w:ind w:left="714" w:right="51" w:hanging="357"/>
        <w:jc w:val="left"/>
        <w:rPr>
          <w:rFonts w:asciiTheme="minorHAnsi" w:hAnsiTheme="minorHAnsi" w:cstheme="minorHAnsi"/>
          <w:sz w:val="24"/>
          <w:szCs w:val="24"/>
        </w:rPr>
      </w:pPr>
      <w:r w:rsidRPr="004D7EFD">
        <w:rPr>
          <w:rFonts w:asciiTheme="minorHAnsi" w:hAnsiTheme="minorHAnsi" w:cstheme="minorHAnsi"/>
          <w:sz w:val="24"/>
          <w:szCs w:val="24"/>
        </w:rPr>
        <w:t>Załącznik nr 1 – Formularz cenowy</w:t>
      </w:r>
      <w:r w:rsidR="00F17243">
        <w:rPr>
          <w:rFonts w:asciiTheme="minorHAnsi" w:hAnsiTheme="minorHAnsi" w:cstheme="minorHAnsi"/>
          <w:sz w:val="24"/>
          <w:szCs w:val="24"/>
        </w:rPr>
        <w:t>;</w:t>
      </w:r>
    </w:p>
    <w:p w:rsidR="00F17243" w:rsidRPr="004D7EFD" w:rsidRDefault="00F17243" w:rsidP="004D7EFD">
      <w:pPr>
        <w:pStyle w:val="Akapitzlist"/>
        <w:numPr>
          <w:ilvl w:val="0"/>
          <w:numId w:val="43"/>
        </w:numPr>
        <w:ind w:left="714" w:right="51" w:hanging="357"/>
        <w:jc w:val="left"/>
        <w:rPr>
          <w:rFonts w:asciiTheme="minorHAnsi" w:hAnsiTheme="minorHAnsi" w:cstheme="minorHAnsi"/>
          <w:sz w:val="24"/>
          <w:szCs w:val="24"/>
        </w:rPr>
      </w:pPr>
      <w:r>
        <w:rPr>
          <w:rFonts w:asciiTheme="minorHAnsi" w:hAnsiTheme="minorHAnsi" w:cstheme="minorHAnsi"/>
          <w:sz w:val="24"/>
          <w:szCs w:val="24"/>
        </w:rPr>
        <w:t>Załącznik nr 1A – Formularz ilościowy;</w:t>
      </w:r>
    </w:p>
    <w:p w:rsidR="004D7EFD" w:rsidRPr="004D7EFD" w:rsidRDefault="004836BE" w:rsidP="004D7EFD">
      <w:pPr>
        <w:pStyle w:val="Akapitzlist"/>
        <w:numPr>
          <w:ilvl w:val="0"/>
          <w:numId w:val="43"/>
        </w:numPr>
        <w:ind w:left="714" w:right="51" w:hanging="357"/>
        <w:jc w:val="left"/>
        <w:rPr>
          <w:rFonts w:asciiTheme="minorHAnsi" w:hAnsiTheme="minorHAnsi" w:cstheme="minorHAnsi"/>
          <w:sz w:val="24"/>
          <w:szCs w:val="24"/>
        </w:rPr>
      </w:pPr>
      <w:r w:rsidRPr="004D7EFD">
        <w:rPr>
          <w:rFonts w:asciiTheme="minorHAnsi" w:hAnsiTheme="minorHAnsi" w:cstheme="minorHAnsi"/>
          <w:sz w:val="24"/>
          <w:szCs w:val="24"/>
        </w:rPr>
        <w:t>Załącznik nr 2 – Wykaz jednostek objętych Umową;</w:t>
      </w:r>
    </w:p>
    <w:p w:rsidR="004D7EFD" w:rsidRPr="004D7EFD" w:rsidRDefault="004836BE" w:rsidP="004D7EFD">
      <w:pPr>
        <w:pStyle w:val="Akapitzlist"/>
        <w:numPr>
          <w:ilvl w:val="0"/>
          <w:numId w:val="43"/>
        </w:numPr>
        <w:ind w:left="714" w:right="51" w:hanging="357"/>
        <w:jc w:val="left"/>
        <w:rPr>
          <w:rFonts w:asciiTheme="minorHAnsi" w:hAnsiTheme="minorHAnsi" w:cstheme="minorHAnsi"/>
          <w:sz w:val="24"/>
          <w:szCs w:val="24"/>
        </w:rPr>
      </w:pPr>
      <w:r w:rsidRPr="004D7EFD">
        <w:rPr>
          <w:rFonts w:asciiTheme="minorHAnsi" w:hAnsiTheme="minorHAnsi" w:cstheme="minorHAnsi"/>
          <w:sz w:val="24"/>
          <w:szCs w:val="24"/>
        </w:rPr>
        <w:t>Załącznik nr 3 – Oferta Wykonawcy;</w:t>
      </w:r>
    </w:p>
    <w:p w:rsidR="004836BE" w:rsidRPr="00F17243" w:rsidRDefault="004836BE" w:rsidP="004D7EFD">
      <w:pPr>
        <w:pStyle w:val="Akapitzlist"/>
        <w:numPr>
          <w:ilvl w:val="0"/>
          <w:numId w:val="43"/>
        </w:numPr>
        <w:ind w:left="714" w:right="51" w:hanging="357"/>
        <w:jc w:val="left"/>
        <w:rPr>
          <w:rFonts w:asciiTheme="minorHAnsi" w:hAnsiTheme="minorHAnsi" w:cstheme="minorHAnsi"/>
          <w:sz w:val="24"/>
          <w:szCs w:val="24"/>
        </w:rPr>
      </w:pPr>
      <w:r w:rsidRPr="00F17243">
        <w:rPr>
          <w:rFonts w:asciiTheme="minorHAnsi" w:hAnsiTheme="minorHAnsi" w:cstheme="minorHAnsi"/>
          <w:sz w:val="24"/>
          <w:szCs w:val="24"/>
        </w:rPr>
        <w:t>Załącznik nr  4</w:t>
      </w:r>
      <w:r w:rsidR="00F17243" w:rsidRPr="00F17243">
        <w:rPr>
          <w:rFonts w:asciiTheme="minorHAnsi" w:hAnsiTheme="minorHAnsi" w:cstheme="minorHAnsi"/>
          <w:sz w:val="24"/>
          <w:szCs w:val="24"/>
        </w:rPr>
        <w:t xml:space="preserve"> - </w:t>
      </w:r>
      <w:r w:rsidRPr="00F17243">
        <w:rPr>
          <w:rFonts w:asciiTheme="minorHAnsi" w:hAnsiTheme="minorHAnsi" w:cstheme="minorHAnsi"/>
          <w:sz w:val="24"/>
          <w:szCs w:val="24"/>
        </w:rPr>
        <w:t>Informacja dot. przetwarzania danych osobowych osób wskazanych do realizacji Umowy.</w:t>
      </w:r>
    </w:p>
    <w:p w:rsidR="00F17243" w:rsidRPr="00F17243" w:rsidRDefault="00F17243" w:rsidP="00F17243">
      <w:pPr>
        <w:pStyle w:val="Akapitzlist"/>
        <w:tabs>
          <w:tab w:val="left" w:pos="1701"/>
          <w:tab w:val="left" w:pos="5670"/>
        </w:tabs>
        <w:spacing w:before="480"/>
        <w:ind w:left="720" w:firstLine="0"/>
        <w:rPr>
          <w:rFonts w:asciiTheme="minorHAnsi" w:hAnsiTheme="minorHAnsi" w:cstheme="minorHAnsi"/>
          <w:b/>
          <w:sz w:val="24"/>
          <w:szCs w:val="24"/>
        </w:rPr>
      </w:pPr>
      <w:r>
        <w:rPr>
          <w:rFonts w:asciiTheme="minorHAnsi" w:hAnsiTheme="minorHAnsi" w:cstheme="minorHAnsi"/>
          <w:b/>
          <w:sz w:val="24"/>
          <w:szCs w:val="24"/>
        </w:rPr>
        <w:tab/>
      </w:r>
      <w:r w:rsidRPr="00F17243">
        <w:rPr>
          <w:rFonts w:asciiTheme="minorHAnsi" w:hAnsiTheme="minorHAnsi" w:cstheme="minorHAnsi"/>
          <w:b/>
          <w:sz w:val="24"/>
          <w:szCs w:val="24"/>
        </w:rPr>
        <w:t xml:space="preserve">Zamawiający </w:t>
      </w:r>
      <w:r w:rsidRPr="00F17243">
        <w:rPr>
          <w:rFonts w:asciiTheme="minorHAnsi" w:hAnsiTheme="minorHAnsi" w:cstheme="minorHAnsi"/>
          <w:b/>
          <w:sz w:val="24"/>
          <w:szCs w:val="24"/>
        </w:rPr>
        <w:tab/>
        <w:t>Wykonawca</w:t>
      </w:r>
    </w:p>
    <w:p w:rsidR="00907A57" w:rsidRDefault="00907A57"/>
    <w:sectPr w:rsidR="00907A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548C4"/>
    <w:multiLevelType w:val="hybridMultilevel"/>
    <w:tmpl w:val="964E93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9D6E9B"/>
    <w:multiLevelType w:val="hybridMultilevel"/>
    <w:tmpl w:val="1AE2B2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2F4380"/>
    <w:multiLevelType w:val="hybridMultilevel"/>
    <w:tmpl w:val="88D6D932"/>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905314B"/>
    <w:multiLevelType w:val="hybridMultilevel"/>
    <w:tmpl w:val="876E2C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4C09DF"/>
    <w:multiLevelType w:val="hybridMultilevel"/>
    <w:tmpl w:val="C24439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2670D4"/>
    <w:multiLevelType w:val="hybridMultilevel"/>
    <w:tmpl w:val="841ED9CA"/>
    <w:lvl w:ilvl="0" w:tplc="CBD09610">
      <w:start w:val="1"/>
      <w:numFmt w:val="decimal"/>
      <w:lvlText w:val="%1."/>
      <w:lvlJc w:val="left"/>
      <w:pPr>
        <w:ind w:left="659" w:hanging="428"/>
        <w:jc w:val="right"/>
      </w:pPr>
      <w:rPr>
        <w:rFonts w:ascii="Times New Roman" w:eastAsia="Times New Roman" w:hAnsi="Times New Roman" w:cs="Times New Roman" w:hint="default"/>
        <w:spacing w:val="-30"/>
        <w:w w:val="99"/>
        <w:sz w:val="24"/>
        <w:szCs w:val="24"/>
        <w:lang w:val="pl-PL" w:eastAsia="en-US" w:bidi="ar-SA"/>
      </w:rPr>
    </w:lvl>
    <w:lvl w:ilvl="1" w:tplc="04150011">
      <w:start w:val="1"/>
      <w:numFmt w:val="decimal"/>
      <w:lvlText w:val="%2)"/>
      <w:lvlJc w:val="left"/>
      <w:pPr>
        <w:ind w:left="1576" w:hanging="428"/>
      </w:pPr>
      <w:rPr>
        <w:rFonts w:hint="default"/>
        <w:lang w:val="pl-PL" w:eastAsia="en-US" w:bidi="ar-SA"/>
      </w:rPr>
    </w:lvl>
    <w:lvl w:ilvl="2" w:tplc="ACD6157E">
      <w:numFmt w:val="bullet"/>
      <w:lvlText w:val="•"/>
      <w:lvlJc w:val="left"/>
      <w:pPr>
        <w:ind w:left="2493" w:hanging="428"/>
      </w:pPr>
      <w:rPr>
        <w:rFonts w:hint="default"/>
        <w:lang w:val="pl-PL" w:eastAsia="en-US" w:bidi="ar-SA"/>
      </w:rPr>
    </w:lvl>
    <w:lvl w:ilvl="3" w:tplc="DB028270">
      <w:numFmt w:val="bullet"/>
      <w:lvlText w:val="•"/>
      <w:lvlJc w:val="left"/>
      <w:pPr>
        <w:ind w:left="3409" w:hanging="428"/>
      </w:pPr>
      <w:rPr>
        <w:rFonts w:hint="default"/>
        <w:lang w:val="pl-PL" w:eastAsia="en-US" w:bidi="ar-SA"/>
      </w:rPr>
    </w:lvl>
    <w:lvl w:ilvl="4" w:tplc="788AEA20">
      <w:numFmt w:val="bullet"/>
      <w:lvlText w:val="•"/>
      <w:lvlJc w:val="left"/>
      <w:pPr>
        <w:ind w:left="4326" w:hanging="428"/>
      </w:pPr>
      <w:rPr>
        <w:rFonts w:hint="default"/>
        <w:lang w:val="pl-PL" w:eastAsia="en-US" w:bidi="ar-SA"/>
      </w:rPr>
    </w:lvl>
    <w:lvl w:ilvl="5" w:tplc="651408B8">
      <w:numFmt w:val="bullet"/>
      <w:lvlText w:val="•"/>
      <w:lvlJc w:val="left"/>
      <w:pPr>
        <w:ind w:left="5243" w:hanging="428"/>
      </w:pPr>
      <w:rPr>
        <w:rFonts w:hint="default"/>
        <w:lang w:val="pl-PL" w:eastAsia="en-US" w:bidi="ar-SA"/>
      </w:rPr>
    </w:lvl>
    <w:lvl w:ilvl="6" w:tplc="C142AD8E">
      <w:numFmt w:val="bullet"/>
      <w:lvlText w:val="•"/>
      <w:lvlJc w:val="left"/>
      <w:pPr>
        <w:ind w:left="6159" w:hanging="428"/>
      </w:pPr>
      <w:rPr>
        <w:rFonts w:hint="default"/>
        <w:lang w:val="pl-PL" w:eastAsia="en-US" w:bidi="ar-SA"/>
      </w:rPr>
    </w:lvl>
    <w:lvl w:ilvl="7" w:tplc="B2503038">
      <w:numFmt w:val="bullet"/>
      <w:lvlText w:val="•"/>
      <w:lvlJc w:val="left"/>
      <w:pPr>
        <w:ind w:left="7076" w:hanging="428"/>
      </w:pPr>
      <w:rPr>
        <w:rFonts w:hint="default"/>
        <w:lang w:val="pl-PL" w:eastAsia="en-US" w:bidi="ar-SA"/>
      </w:rPr>
    </w:lvl>
    <w:lvl w:ilvl="8" w:tplc="6264F8C8">
      <w:numFmt w:val="bullet"/>
      <w:lvlText w:val="•"/>
      <w:lvlJc w:val="left"/>
      <w:pPr>
        <w:ind w:left="7993" w:hanging="428"/>
      </w:pPr>
      <w:rPr>
        <w:rFonts w:hint="default"/>
        <w:lang w:val="pl-PL" w:eastAsia="en-US" w:bidi="ar-SA"/>
      </w:rPr>
    </w:lvl>
  </w:abstractNum>
  <w:abstractNum w:abstractNumId="6" w15:restartNumberingAfterBreak="0">
    <w:nsid w:val="13C81008"/>
    <w:multiLevelType w:val="hybridMultilevel"/>
    <w:tmpl w:val="317E2C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F26B96"/>
    <w:multiLevelType w:val="hybridMultilevel"/>
    <w:tmpl w:val="D5FE14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C21C1B"/>
    <w:multiLevelType w:val="multilevel"/>
    <w:tmpl w:val="8DE04230"/>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0C63B8"/>
    <w:multiLevelType w:val="hybridMultilevel"/>
    <w:tmpl w:val="A850719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EA84538"/>
    <w:multiLevelType w:val="hybridMultilevel"/>
    <w:tmpl w:val="666228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0F36F7"/>
    <w:multiLevelType w:val="hybridMultilevel"/>
    <w:tmpl w:val="8048A742"/>
    <w:lvl w:ilvl="0" w:tplc="FC9814F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8A750A"/>
    <w:multiLevelType w:val="hybridMultilevel"/>
    <w:tmpl w:val="A6C2F37E"/>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15:restartNumberingAfterBreak="0">
    <w:nsid w:val="21F27265"/>
    <w:multiLevelType w:val="hybridMultilevel"/>
    <w:tmpl w:val="9B0231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31D48E6"/>
    <w:multiLevelType w:val="hybridMultilevel"/>
    <w:tmpl w:val="A7EEF4E6"/>
    <w:lvl w:ilvl="0" w:tplc="04150011">
      <w:start w:val="1"/>
      <w:numFmt w:val="decimal"/>
      <w:lvlText w:val="%1)"/>
      <w:lvlJc w:val="left"/>
      <w:pPr>
        <w:ind w:left="1576" w:hanging="360"/>
      </w:pPr>
    </w:lvl>
    <w:lvl w:ilvl="1" w:tplc="04150019" w:tentative="1">
      <w:start w:val="1"/>
      <w:numFmt w:val="lowerLetter"/>
      <w:lvlText w:val="%2."/>
      <w:lvlJc w:val="left"/>
      <w:pPr>
        <w:ind w:left="2296" w:hanging="360"/>
      </w:pPr>
    </w:lvl>
    <w:lvl w:ilvl="2" w:tplc="0415001B" w:tentative="1">
      <w:start w:val="1"/>
      <w:numFmt w:val="lowerRoman"/>
      <w:lvlText w:val="%3."/>
      <w:lvlJc w:val="right"/>
      <w:pPr>
        <w:ind w:left="3016" w:hanging="180"/>
      </w:pPr>
    </w:lvl>
    <w:lvl w:ilvl="3" w:tplc="0415000F" w:tentative="1">
      <w:start w:val="1"/>
      <w:numFmt w:val="decimal"/>
      <w:lvlText w:val="%4."/>
      <w:lvlJc w:val="left"/>
      <w:pPr>
        <w:ind w:left="3736" w:hanging="360"/>
      </w:pPr>
    </w:lvl>
    <w:lvl w:ilvl="4" w:tplc="04150019" w:tentative="1">
      <w:start w:val="1"/>
      <w:numFmt w:val="lowerLetter"/>
      <w:lvlText w:val="%5."/>
      <w:lvlJc w:val="left"/>
      <w:pPr>
        <w:ind w:left="4456" w:hanging="360"/>
      </w:pPr>
    </w:lvl>
    <w:lvl w:ilvl="5" w:tplc="0415001B" w:tentative="1">
      <w:start w:val="1"/>
      <w:numFmt w:val="lowerRoman"/>
      <w:lvlText w:val="%6."/>
      <w:lvlJc w:val="right"/>
      <w:pPr>
        <w:ind w:left="5176" w:hanging="180"/>
      </w:pPr>
    </w:lvl>
    <w:lvl w:ilvl="6" w:tplc="0415000F" w:tentative="1">
      <w:start w:val="1"/>
      <w:numFmt w:val="decimal"/>
      <w:lvlText w:val="%7."/>
      <w:lvlJc w:val="left"/>
      <w:pPr>
        <w:ind w:left="5896" w:hanging="360"/>
      </w:pPr>
    </w:lvl>
    <w:lvl w:ilvl="7" w:tplc="04150019" w:tentative="1">
      <w:start w:val="1"/>
      <w:numFmt w:val="lowerLetter"/>
      <w:lvlText w:val="%8."/>
      <w:lvlJc w:val="left"/>
      <w:pPr>
        <w:ind w:left="6616" w:hanging="360"/>
      </w:pPr>
    </w:lvl>
    <w:lvl w:ilvl="8" w:tplc="0415001B" w:tentative="1">
      <w:start w:val="1"/>
      <w:numFmt w:val="lowerRoman"/>
      <w:lvlText w:val="%9."/>
      <w:lvlJc w:val="right"/>
      <w:pPr>
        <w:ind w:left="7336" w:hanging="180"/>
      </w:pPr>
    </w:lvl>
  </w:abstractNum>
  <w:abstractNum w:abstractNumId="15" w15:restartNumberingAfterBreak="0">
    <w:nsid w:val="29282505"/>
    <w:multiLevelType w:val="hybridMultilevel"/>
    <w:tmpl w:val="B138470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298C0D80"/>
    <w:multiLevelType w:val="hybridMultilevel"/>
    <w:tmpl w:val="1DF825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9E14ED3"/>
    <w:multiLevelType w:val="hybridMultilevel"/>
    <w:tmpl w:val="E5EC1506"/>
    <w:lvl w:ilvl="0" w:tplc="04150011">
      <w:start w:val="1"/>
      <w:numFmt w:val="decimal"/>
      <w:lvlText w:val="%1)"/>
      <w:lvlJc w:val="left"/>
      <w:pPr>
        <w:ind w:left="1523" w:hanging="360"/>
      </w:pPr>
    </w:lvl>
    <w:lvl w:ilvl="1" w:tplc="04150019" w:tentative="1">
      <w:start w:val="1"/>
      <w:numFmt w:val="lowerLetter"/>
      <w:lvlText w:val="%2."/>
      <w:lvlJc w:val="left"/>
      <w:pPr>
        <w:ind w:left="2243" w:hanging="360"/>
      </w:pPr>
    </w:lvl>
    <w:lvl w:ilvl="2" w:tplc="0415001B" w:tentative="1">
      <w:start w:val="1"/>
      <w:numFmt w:val="lowerRoman"/>
      <w:lvlText w:val="%3."/>
      <w:lvlJc w:val="right"/>
      <w:pPr>
        <w:ind w:left="2963" w:hanging="180"/>
      </w:pPr>
    </w:lvl>
    <w:lvl w:ilvl="3" w:tplc="0415000F" w:tentative="1">
      <w:start w:val="1"/>
      <w:numFmt w:val="decimal"/>
      <w:lvlText w:val="%4."/>
      <w:lvlJc w:val="left"/>
      <w:pPr>
        <w:ind w:left="3683" w:hanging="360"/>
      </w:pPr>
    </w:lvl>
    <w:lvl w:ilvl="4" w:tplc="04150019" w:tentative="1">
      <w:start w:val="1"/>
      <w:numFmt w:val="lowerLetter"/>
      <w:lvlText w:val="%5."/>
      <w:lvlJc w:val="left"/>
      <w:pPr>
        <w:ind w:left="4403" w:hanging="360"/>
      </w:pPr>
    </w:lvl>
    <w:lvl w:ilvl="5" w:tplc="0415001B" w:tentative="1">
      <w:start w:val="1"/>
      <w:numFmt w:val="lowerRoman"/>
      <w:lvlText w:val="%6."/>
      <w:lvlJc w:val="right"/>
      <w:pPr>
        <w:ind w:left="5123" w:hanging="180"/>
      </w:pPr>
    </w:lvl>
    <w:lvl w:ilvl="6" w:tplc="0415000F" w:tentative="1">
      <w:start w:val="1"/>
      <w:numFmt w:val="decimal"/>
      <w:lvlText w:val="%7."/>
      <w:lvlJc w:val="left"/>
      <w:pPr>
        <w:ind w:left="5843" w:hanging="360"/>
      </w:pPr>
    </w:lvl>
    <w:lvl w:ilvl="7" w:tplc="04150019" w:tentative="1">
      <w:start w:val="1"/>
      <w:numFmt w:val="lowerLetter"/>
      <w:lvlText w:val="%8."/>
      <w:lvlJc w:val="left"/>
      <w:pPr>
        <w:ind w:left="6563" w:hanging="360"/>
      </w:pPr>
    </w:lvl>
    <w:lvl w:ilvl="8" w:tplc="0415001B" w:tentative="1">
      <w:start w:val="1"/>
      <w:numFmt w:val="lowerRoman"/>
      <w:lvlText w:val="%9."/>
      <w:lvlJc w:val="right"/>
      <w:pPr>
        <w:ind w:left="7283" w:hanging="180"/>
      </w:pPr>
    </w:lvl>
  </w:abstractNum>
  <w:abstractNum w:abstractNumId="18" w15:restartNumberingAfterBreak="0">
    <w:nsid w:val="2E3F7015"/>
    <w:multiLevelType w:val="hybridMultilevel"/>
    <w:tmpl w:val="3102A5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452ABC"/>
    <w:multiLevelType w:val="hybridMultilevel"/>
    <w:tmpl w:val="6B1A26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6B8732A"/>
    <w:multiLevelType w:val="hybridMultilevel"/>
    <w:tmpl w:val="3530E556"/>
    <w:lvl w:ilvl="0" w:tplc="AD866B9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068080F"/>
    <w:multiLevelType w:val="hybridMultilevel"/>
    <w:tmpl w:val="64D811E2"/>
    <w:lvl w:ilvl="0" w:tplc="6D8C2442">
      <w:start w:val="1"/>
      <w:numFmt w:val="decimal"/>
      <w:lvlText w:val="%1."/>
      <w:lvlJc w:val="left"/>
      <w:pPr>
        <w:ind w:left="659" w:hanging="284"/>
      </w:pPr>
      <w:rPr>
        <w:rFonts w:asciiTheme="minorHAnsi" w:eastAsia="Times New Roman" w:hAnsiTheme="minorHAnsi" w:cstheme="minorHAnsi" w:hint="default"/>
        <w:spacing w:val="-17"/>
        <w:w w:val="99"/>
        <w:sz w:val="22"/>
        <w:szCs w:val="22"/>
        <w:lang w:val="pl-PL" w:eastAsia="en-US" w:bidi="ar-SA"/>
      </w:rPr>
    </w:lvl>
    <w:lvl w:ilvl="1" w:tplc="38CC6138">
      <w:numFmt w:val="bullet"/>
      <w:lvlText w:val="-"/>
      <w:lvlJc w:val="left"/>
      <w:pPr>
        <w:ind w:left="798" w:hanging="140"/>
      </w:pPr>
      <w:rPr>
        <w:rFonts w:ascii="Times New Roman" w:eastAsia="Times New Roman" w:hAnsi="Times New Roman" w:cs="Times New Roman" w:hint="default"/>
        <w:w w:val="99"/>
        <w:sz w:val="24"/>
        <w:szCs w:val="24"/>
        <w:lang w:val="pl-PL" w:eastAsia="en-US" w:bidi="ar-SA"/>
      </w:rPr>
    </w:lvl>
    <w:lvl w:ilvl="2" w:tplc="2AE4F796">
      <w:numFmt w:val="bullet"/>
      <w:lvlText w:val="•"/>
      <w:lvlJc w:val="left"/>
      <w:pPr>
        <w:ind w:left="1802" w:hanging="140"/>
      </w:pPr>
      <w:rPr>
        <w:rFonts w:hint="default"/>
        <w:lang w:val="pl-PL" w:eastAsia="en-US" w:bidi="ar-SA"/>
      </w:rPr>
    </w:lvl>
    <w:lvl w:ilvl="3" w:tplc="F9B2D6CC">
      <w:numFmt w:val="bullet"/>
      <w:lvlText w:val="•"/>
      <w:lvlJc w:val="left"/>
      <w:pPr>
        <w:ind w:left="2805" w:hanging="140"/>
      </w:pPr>
      <w:rPr>
        <w:rFonts w:hint="default"/>
        <w:lang w:val="pl-PL" w:eastAsia="en-US" w:bidi="ar-SA"/>
      </w:rPr>
    </w:lvl>
    <w:lvl w:ilvl="4" w:tplc="C9764374">
      <w:numFmt w:val="bullet"/>
      <w:lvlText w:val="•"/>
      <w:lvlJc w:val="left"/>
      <w:pPr>
        <w:ind w:left="3808" w:hanging="140"/>
      </w:pPr>
      <w:rPr>
        <w:rFonts w:hint="default"/>
        <w:lang w:val="pl-PL" w:eastAsia="en-US" w:bidi="ar-SA"/>
      </w:rPr>
    </w:lvl>
    <w:lvl w:ilvl="5" w:tplc="14405C86">
      <w:numFmt w:val="bullet"/>
      <w:lvlText w:val="•"/>
      <w:lvlJc w:val="left"/>
      <w:pPr>
        <w:ind w:left="4811" w:hanging="140"/>
      </w:pPr>
      <w:rPr>
        <w:rFonts w:hint="default"/>
        <w:lang w:val="pl-PL" w:eastAsia="en-US" w:bidi="ar-SA"/>
      </w:rPr>
    </w:lvl>
    <w:lvl w:ilvl="6" w:tplc="1736C8AE">
      <w:numFmt w:val="bullet"/>
      <w:lvlText w:val="•"/>
      <w:lvlJc w:val="left"/>
      <w:pPr>
        <w:ind w:left="5814" w:hanging="140"/>
      </w:pPr>
      <w:rPr>
        <w:rFonts w:hint="default"/>
        <w:lang w:val="pl-PL" w:eastAsia="en-US" w:bidi="ar-SA"/>
      </w:rPr>
    </w:lvl>
    <w:lvl w:ilvl="7" w:tplc="428690A8">
      <w:numFmt w:val="bullet"/>
      <w:lvlText w:val="•"/>
      <w:lvlJc w:val="left"/>
      <w:pPr>
        <w:ind w:left="6817" w:hanging="140"/>
      </w:pPr>
      <w:rPr>
        <w:rFonts w:hint="default"/>
        <w:lang w:val="pl-PL" w:eastAsia="en-US" w:bidi="ar-SA"/>
      </w:rPr>
    </w:lvl>
    <w:lvl w:ilvl="8" w:tplc="046C1FBC">
      <w:numFmt w:val="bullet"/>
      <w:lvlText w:val="•"/>
      <w:lvlJc w:val="left"/>
      <w:pPr>
        <w:ind w:left="7820" w:hanging="140"/>
      </w:pPr>
      <w:rPr>
        <w:rFonts w:hint="default"/>
        <w:lang w:val="pl-PL" w:eastAsia="en-US" w:bidi="ar-SA"/>
      </w:rPr>
    </w:lvl>
  </w:abstractNum>
  <w:abstractNum w:abstractNumId="22" w15:restartNumberingAfterBreak="0">
    <w:nsid w:val="40EA0407"/>
    <w:multiLevelType w:val="hybridMultilevel"/>
    <w:tmpl w:val="644C1ED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42E4662D"/>
    <w:multiLevelType w:val="hybridMultilevel"/>
    <w:tmpl w:val="3E18745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88269EC"/>
    <w:multiLevelType w:val="hybridMultilevel"/>
    <w:tmpl w:val="D840A530"/>
    <w:lvl w:ilvl="0" w:tplc="8DC2D85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48884EBA"/>
    <w:multiLevelType w:val="hybridMultilevel"/>
    <w:tmpl w:val="18E096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AEA48BC"/>
    <w:multiLevelType w:val="hybridMultilevel"/>
    <w:tmpl w:val="1F1264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BD8655D"/>
    <w:multiLevelType w:val="hybridMultilevel"/>
    <w:tmpl w:val="060A05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EBA6F5E"/>
    <w:multiLevelType w:val="hybridMultilevel"/>
    <w:tmpl w:val="586A4A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0010B22"/>
    <w:multiLevelType w:val="hybridMultilevel"/>
    <w:tmpl w:val="B44A2570"/>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0" w15:restartNumberingAfterBreak="0">
    <w:nsid w:val="54881B27"/>
    <w:multiLevelType w:val="hybridMultilevel"/>
    <w:tmpl w:val="9B72CB24"/>
    <w:lvl w:ilvl="0" w:tplc="BC9413F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6B81D88"/>
    <w:multiLevelType w:val="hybridMultilevel"/>
    <w:tmpl w:val="667C3F3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5795412B"/>
    <w:multiLevelType w:val="hybridMultilevel"/>
    <w:tmpl w:val="90129B44"/>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3" w15:restartNumberingAfterBreak="0">
    <w:nsid w:val="5B120EE8"/>
    <w:multiLevelType w:val="hybridMultilevel"/>
    <w:tmpl w:val="EDA69090"/>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5B3375EA"/>
    <w:multiLevelType w:val="hybridMultilevel"/>
    <w:tmpl w:val="620608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502"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D914EF3"/>
    <w:multiLevelType w:val="hybridMultilevel"/>
    <w:tmpl w:val="1BC2683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646C605D"/>
    <w:multiLevelType w:val="hybridMultilevel"/>
    <w:tmpl w:val="539CF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7F021D9"/>
    <w:multiLevelType w:val="hybridMultilevel"/>
    <w:tmpl w:val="6C6E103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68CB6E7B"/>
    <w:multiLevelType w:val="hybridMultilevel"/>
    <w:tmpl w:val="55D098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D551370"/>
    <w:multiLevelType w:val="hybridMultilevel"/>
    <w:tmpl w:val="A80667A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720C0DF2"/>
    <w:multiLevelType w:val="hybridMultilevel"/>
    <w:tmpl w:val="9F4810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4926891"/>
    <w:multiLevelType w:val="hybridMultilevel"/>
    <w:tmpl w:val="C0F87F8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75B57573"/>
    <w:multiLevelType w:val="hybridMultilevel"/>
    <w:tmpl w:val="1B469A2C"/>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3" w15:restartNumberingAfterBreak="0">
    <w:nsid w:val="79003DD5"/>
    <w:multiLevelType w:val="hybridMultilevel"/>
    <w:tmpl w:val="446C4EA4"/>
    <w:lvl w:ilvl="0" w:tplc="6A7CB3DE">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A8A54B0"/>
    <w:multiLevelType w:val="hybridMultilevel"/>
    <w:tmpl w:val="C03C534A"/>
    <w:lvl w:ilvl="0" w:tplc="0415000F">
      <w:start w:val="1"/>
      <w:numFmt w:val="decimal"/>
      <w:lvlText w:val="%1."/>
      <w:lvlJc w:val="left"/>
      <w:pPr>
        <w:ind w:left="856" w:hanging="360"/>
      </w:pPr>
    </w:lvl>
    <w:lvl w:ilvl="1" w:tplc="04150019" w:tentative="1">
      <w:start w:val="1"/>
      <w:numFmt w:val="lowerLetter"/>
      <w:lvlText w:val="%2."/>
      <w:lvlJc w:val="left"/>
      <w:pPr>
        <w:ind w:left="1576" w:hanging="360"/>
      </w:pPr>
    </w:lvl>
    <w:lvl w:ilvl="2" w:tplc="0415001B" w:tentative="1">
      <w:start w:val="1"/>
      <w:numFmt w:val="lowerRoman"/>
      <w:lvlText w:val="%3."/>
      <w:lvlJc w:val="right"/>
      <w:pPr>
        <w:ind w:left="2296" w:hanging="180"/>
      </w:pPr>
    </w:lvl>
    <w:lvl w:ilvl="3" w:tplc="0415000F" w:tentative="1">
      <w:start w:val="1"/>
      <w:numFmt w:val="decimal"/>
      <w:lvlText w:val="%4."/>
      <w:lvlJc w:val="left"/>
      <w:pPr>
        <w:ind w:left="3016" w:hanging="360"/>
      </w:pPr>
    </w:lvl>
    <w:lvl w:ilvl="4" w:tplc="04150019" w:tentative="1">
      <w:start w:val="1"/>
      <w:numFmt w:val="lowerLetter"/>
      <w:lvlText w:val="%5."/>
      <w:lvlJc w:val="left"/>
      <w:pPr>
        <w:ind w:left="3736" w:hanging="360"/>
      </w:pPr>
    </w:lvl>
    <w:lvl w:ilvl="5" w:tplc="0415001B" w:tentative="1">
      <w:start w:val="1"/>
      <w:numFmt w:val="lowerRoman"/>
      <w:lvlText w:val="%6."/>
      <w:lvlJc w:val="right"/>
      <w:pPr>
        <w:ind w:left="4456" w:hanging="180"/>
      </w:pPr>
    </w:lvl>
    <w:lvl w:ilvl="6" w:tplc="0415000F" w:tentative="1">
      <w:start w:val="1"/>
      <w:numFmt w:val="decimal"/>
      <w:lvlText w:val="%7."/>
      <w:lvlJc w:val="left"/>
      <w:pPr>
        <w:ind w:left="5176" w:hanging="360"/>
      </w:pPr>
    </w:lvl>
    <w:lvl w:ilvl="7" w:tplc="04150019" w:tentative="1">
      <w:start w:val="1"/>
      <w:numFmt w:val="lowerLetter"/>
      <w:lvlText w:val="%8."/>
      <w:lvlJc w:val="left"/>
      <w:pPr>
        <w:ind w:left="5896" w:hanging="360"/>
      </w:pPr>
    </w:lvl>
    <w:lvl w:ilvl="8" w:tplc="0415001B" w:tentative="1">
      <w:start w:val="1"/>
      <w:numFmt w:val="lowerRoman"/>
      <w:lvlText w:val="%9."/>
      <w:lvlJc w:val="right"/>
      <w:pPr>
        <w:ind w:left="6616" w:hanging="180"/>
      </w:pPr>
    </w:lvl>
  </w:abstractNum>
  <w:num w:numId="1">
    <w:abstractNumId w:val="21"/>
  </w:num>
  <w:num w:numId="2">
    <w:abstractNumId w:val="5"/>
  </w:num>
  <w:num w:numId="3">
    <w:abstractNumId w:val="17"/>
  </w:num>
  <w:num w:numId="4">
    <w:abstractNumId w:val="34"/>
  </w:num>
  <w:num w:numId="5">
    <w:abstractNumId w:val="7"/>
  </w:num>
  <w:num w:numId="6">
    <w:abstractNumId w:val="41"/>
  </w:num>
  <w:num w:numId="7">
    <w:abstractNumId w:val="37"/>
  </w:num>
  <w:num w:numId="8">
    <w:abstractNumId w:val="19"/>
  </w:num>
  <w:num w:numId="9">
    <w:abstractNumId w:val="10"/>
  </w:num>
  <w:num w:numId="10">
    <w:abstractNumId w:val="30"/>
  </w:num>
  <w:num w:numId="11">
    <w:abstractNumId w:val="44"/>
  </w:num>
  <w:num w:numId="12">
    <w:abstractNumId w:val="14"/>
  </w:num>
  <w:num w:numId="13">
    <w:abstractNumId w:val="23"/>
  </w:num>
  <w:num w:numId="14">
    <w:abstractNumId w:val="12"/>
  </w:num>
  <w:num w:numId="15">
    <w:abstractNumId w:val="16"/>
  </w:num>
  <w:num w:numId="16">
    <w:abstractNumId w:val="8"/>
  </w:num>
  <w:num w:numId="17">
    <w:abstractNumId w:val="2"/>
  </w:num>
  <w:num w:numId="18">
    <w:abstractNumId w:val="3"/>
  </w:num>
  <w:num w:numId="19">
    <w:abstractNumId w:val="42"/>
  </w:num>
  <w:num w:numId="20">
    <w:abstractNumId w:val="32"/>
  </w:num>
  <w:num w:numId="21">
    <w:abstractNumId w:val="26"/>
  </w:num>
  <w:num w:numId="22">
    <w:abstractNumId w:val="29"/>
  </w:num>
  <w:num w:numId="23">
    <w:abstractNumId w:val="36"/>
  </w:num>
  <w:num w:numId="24">
    <w:abstractNumId w:val="4"/>
  </w:num>
  <w:num w:numId="25">
    <w:abstractNumId w:val="18"/>
  </w:num>
  <w:num w:numId="26">
    <w:abstractNumId w:val="39"/>
  </w:num>
  <w:num w:numId="27">
    <w:abstractNumId w:val="38"/>
  </w:num>
  <w:num w:numId="28">
    <w:abstractNumId w:val="11"/>
  </w:num>
  <w:num w:numId="29">
    <w:abstractNumId w:val="0"/>
  </w:num>
  <w:num w:numId="30">
    <w:abstractNumId w:val="9"/>
  </w:num>
  <w:num w:numId="31">
    <w:abstractNumId w:val="22"/>
  </w:num>
  <w:num w:numId="32">
    <w:abstractNumId w:val="20"/>
  </w:num>
  <w:num w:numId="33">
    <w:abstractNumId w:val="24"/>
  </w:num>
  <w:num w:numId="34">
    <w:abstractNumId w:val="1"/>
  </w:num>
  <w:num w:numId="35">
    <w:abstractNumId w:val="43"/>
  </w:num>
  <w:num w:numId="36">
    <w:abstractNumId w:val="6"/>
  </w:num>
  <w:num w:numId="37">
    <w:abstractNumId w:val="31"/>
  </w:num>
  <w:num w:numId="38">
    <w:abstractNumId w:val="25"/>
  </w:num>
  <w:num w:numId="39">
    <w:abstractNumId w:val="40"/>
  </w:num>
  <w:num w:numId="40">
    <w:abstractNumId w:val="35"/>
  </w:num>
  <w:num w:numId="41">
    <w:abstractNumId w:val="33"/>
  </w:num>
  <w:num w:numId="42">
    <w:abstractNumId w:val="13"/>
  </w:num>
  <w:num w:numId="43">
    <w:abstractNumId w:val="28"/>
  </w:num>
  <w:num w:numId="44">
    <w:abstractNumId w:val="27"/>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6BE"/>
    <w:rsid w:val="003D4488"/>
    <w:rsid w:val="003F1201"/>
    <w:rsid w:val="004836BE"/>
    <w:rsid w:val="004B10D3"/>
    <w:rsid w:val="004D7EFD"/>
    <w:rsid w:val="008C7CAF"/>
    <w:rsid w:val="00903326"/>
    <w:rsid w:val="00907A57"/>
    <w:rsid w:val="009161CE"/>
    <w:rsid w:val="009C0A39"/>
    <w:rsid w:val="00AD3F78"/>
    <w:rsid w:val="00F172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4A0303-D0C3-4588-88AE-6A96860DC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4836BE"/>
    <w:pPr>
      <w:widowControl w:val="0"/>
      <w:autoSpaceDE w:val="0"/>
      <w:autoSpaceDN w:val="0"/>
      <w:spacing w:after="0" w:line="240" w:lineRule="auto"/>
    </w:pPr>
    <w:rPr>
      <w:rFonts w:ascii="Times New Roman" w:eastAsia="Times New Roman" w:hAnsi="Times New Roman" w:cs="Times New Roman"/>
    </w:rPr>
  </w:style>
  <w:style w:type="paragraph" w:styleId="Nagwek1">
    <w:name w:val="heading 1"/>
    <w:basedOn w:val="Tekstpodstawowy"/>
    <w:link w:val="Nagwek1Znak"/>
    <w:uiPriority w:val="1"/>
    <w:qFormat/>
    <w:rsid w:val="004836BE"/>
    <w:pPr>
      <w:spacing w:before="120" w:after="120"/>
      <w:jc w:val="center"/>
      <w:outlineLvl w:val="0"/>
    </w:pPr>
    <w:rPr>
      <w:rFonts w:asciiTheme="minorHAnsi" w:hAnsiTheme="minorHAnsi" w:cstheme="minorHAnsi"/>
      <w:b/>
      <w:bCs/>
      <w:sz w:val="32"/>
      <w:szCs w:val="32"/>
    </w:rPr>
  </w:style>
  <w:style w:type="paragraph" w:styleId="Nagwek2">
    <w:name w:val="heading 2"/>
    <w:basedOn w:val="Tekstpodstawowy"/>
    <w:next w:val="Normalny"/>
    <w:link w:val="Nagwek2Znak"/>
    <w:uiPriority w:val="9"/>
    <w:unhideWhenUsed/>
    <w:qFormat/>
    <w:rsid w:val="004836BE"/>
    <w:pPr>
      <w:jc w:val="left"/>
      <w:outlineLvl w:val="1"/>
    </w:pPr>
    <w:rPr>
      <w:rFonts w:asciiTheme="minorHAnsi" w:hAnsiTheme="minorHAnsi" w:cstheme="minorHAns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4836BE"/>
    <w:rPr>
      <w:rFonts w:eastAsia="Times New Roman" w:cstheme="minorHAnsi"/>
      <w:b/>
      <w:bCs/>
      <w:sz w:val="32"/>
      <w:szCs w:val="32"/>
    </w:rPr>
  </w:style>
  <w:style w:type="paragraph" w:styleId="Tekstpodstawowy">
    <w:name w:val="Body Text"/>
    <w:basedOn w:val="Normalny"/>
    <w:link w:val="TekstpodstawowyZnak"/>
    <w:uiPriority w:val="1"/>
    <w:qFormat/>
    <w:rsid w:val="004836BE"/>
    <w:pPr>
      <w:jc w:val="both"/>
    </w:pPr>
    <w:rPr>
      <w:sz w:val="24"/>
      <w:szCs w:val="24"/>
    </w:rPr>
  </w:style>
  <w:style w:type="character" w:customStyle="1" w:styleId="TekstpodstawowyZnak">
    <w:name w:val="Tekst podstawowy Znak"/>
    <w:basedOn w:val="Domylnaczcionkaakapitu"/>
    <w:link w:val="Tekstpodstawowy"/>
    <w:uiPriority w:val="1"/>
    <w:rsid w:val="004836BE"/>
    <w:rPr>
      <w:rFonts w:ascii="Times New Roman" w:eastAsia="Times New Roman" w:hAnsi="Times New Roman" w:cs="Times New Roman"/>
      <w:sz w:val="24"/>
      <w:szCs w:val="24"/>
    </w:rPr>
  </w:style>
  <w:style w:type="paragraph" w:styleId="Akapitzlist">
    <w:name w:val="List Paragraph"/>
    <w:basedOn w:val="Normalny"/>
    <w:uiPriority w:val="34"/>
    <w:qFormat/>
    <w:rsid w:val="004836BE"/>
    <w:pPr>
      <w:ind w:left="659" w:hanging="284"/>
      <w:jc w:val="both"/>
    </w:pPr>
  </w:style>
  <w:style w:type="character" w:customStyle="1" w:styleId="Nagwek2Znak">
    <w:name w:val="Nagłówek 2 Znak"/>
    <w:basedOn w:val="Domylnaczcionkaakapitu"/>
    <w:link w:val="Nagwek2"/>
    <w:uiPriority w:val="9"/>
    <w:rsid w:val="004836BE"/>
    <w:rPr>
      <w:rFonts w:eastAsia="Times New Roman" w:cstheme="minorHAnsi"/>
      <w:b/>
      <w:bCs/>
      <w:sz w:val="28"/>
      <w:szCs w:val="28"/>
    </w:rPr>
  </w:style>
  <w:style w:type="paragraph" w:styleId="Tekstdymka">
    <w:name w:val="Balloon Text"/>
    <w:basedOn w:val="Normalny"/>
    <w:link w:val="TekstdymkaZnak"/>
    <w:uiPriority w:val="99"/>
    <w:semiHidden/>
    <w:unhideWhenUsed/>
    <w:rsid w:val="003F1201"/>
    <w:rPr>
      <w:rFonts w:ascii="Segoe UI" w:hAnsi="Segoe UI" w:cs="Segoe UI"/>
      <w:sz w:val="18"/>
      <w:szCs w:val="18"/>
    </w:rPr>
  </w:style>
  <w:style w:type="character" w:customStyle="1" w:styleId="TekstdymkaZnak">
    <w:name w:val="Tekst dymka Znak"/>
    <w:basedOn w:val="Domylnaczcionkaakapitu"/>
    <w:link w:val="Tekstdymka"/>
    <w:uiPriority w:val="99"/>
    <w:semiHidden/>
    <w:rsid w:val="003F120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3784</Words>
  <Characters>22707</Characters>
  <Application>Microsoft Office Word</Application>
  <DocSecurity>0</DocSecurity>
  <Lines>189</Lines>
  <Paragraphs>52</Paragraphs>
  <ScaleCrop>false</ScaleCrop>
  <HeadingPairs>
    <vt:vector size="2" baseType="variant">
      <vt:variant>
        <vt:lpstr>Tytuł</vt:lpstr>
      </vt:variant>
      <vt:variant>
        <vt:i4>1</vt:i4>
      </vt:variant>
    </vt:vector>
  </HeadingPairs>
  <TitlesOfParts>
    <vt:vector size="1" baseType="lpstr">
      <vt:lpstr>Załącznik nr 7 do SWZ - Projektowane postanowienia Umowy</vt:lpstr>
    </vt:vector>
  </TitlesOfParts>
  <Company/>
  <LinksUpToDate>false</LinksUpToDate>
  <CharactersWithSpaces>26439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7 do SWZ - Projektowane postanowienia Umowy</dc:title>
  <dc:subject/>
  <dc:creator>Mazurek Magdalena</dc:creator>
  <cp:keywords/>
  <dc:description/>
  <cp:lastModifiedBy>Mazurek Magdalena</cp:lastModifiedBy>
  <cp:revision>2</cp:revision>
  <dcterms:created xsi:type="dcterms:W3CDTF">2023-03-20T10:11:00Z</dcterms:created>
  <dcterms:modified xsi:type="dcterms:W3CDTF">2023-03-20T10:11:00Z</dcterms:modified>
</cp:coreProperties>
</file>