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44DE" w14:textId="253CD36C" w:rsidR="001E42EF" w:rsidRPr="005E295E" w:rsidRDefault="0051597D" w:rsidP="005E295E">
      <w:pPr>
        <w:jc w:val="center"/>
        <w:rPr>
          <w:rFonts w:asciiTheme="minorHAnsi" w:hAnsiTheme="minorHAnsi" w:cstheme="minorHAnsi"/>
          <w:b/>
          <w:sz w:val="24"/>
          <w:szCs w:val="24"/>
        </w:rPr>
      </w:pPr>
      <w:bookmarkStart w:id="0" w:name="_Hlk108422038"/>
      <w:r w:rsidRPr="005E295E">
        <w:rPr>
          <w:rFonts w:asciiTheme="minorHAnsi" w:hAnsiTheme="minorHAnsi" w:cstheme="minorHAnsi"/>
          <w:noProof/>
          <w:sz w:val="24"/>
          <w:szCs w:val="24"/>
        </w:rPr>
        <w:drawing>
          <wp:inline distT="0" distB="0" distL="0" distR="0" wp14:anchorId="1CE68C1C" wp14:editId="1357AAB6">
            <wp:extent cx="1784350" cy="5334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533400"/>
                    </a:xfrm>
                    <a:prstGeom prst="rect">
                      <a:avLst/>
                    </a:prstGeom>
                    <a:noFill/>
                    <a:ln>
                      <a:noFill/>
                    </a:ln>
                  </pic:spPr>
                </pic:pic>
              </a:graphicData>
            </a:graphic>
          </wp:inline>
        </w:drawing>
      </w:r>
      <w:bookmarkEnd w:id="0"/>
    </w:p>
    <w:p w14:paraId="7142F46D" w14:textId="77777777" w:rsidR="001E42EF" w:rsidRPr="005E295E" w:rsidRDefault="001E42EF" w:rsidP="005E295E">
      <w:pPr>
        <w:rPr>
          <w:rFonts w:asciiTheme="minorHAnsi" w:hAnsiTheme="minorHAnsi" w:cstheme="minorHAnsi"/>
          <w:b/>
          <w:sz w:val="24"/>
          <w:szCs w:val="24"/>
        </w:rPr>
      </w:pPr>
    </w:p>
    <w:p w14:paraId="30A7FC80"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SPECYFIKACJA WARUNKÓW ZAMÓWIENIA</w:t>
      </w:r>
    </w:p>
    <w:p w14:paraId="378E7A91" w14:textId="77777777" w:rsidR="001E42EF" w:rsidRPr="005E295E" w:rsidRDefault="00A705D8" w:rsidP="005E295E">
      <w:pPr>
        <w:jc w:val="center"/>
        <w:rPr>
          <w:rFonts w:asciiTheme="minorHAnsi" w:hAnsiTheme="minorHAnsi" w:cstheme="minorHAnsi"/>
          <w:sz w:val="24"/>
          <w:szCs w:val="24"/>
        </w:rPr>
      </w:pPr>
      <w:r w:rsidRPr="005E295E">
        <w:rPr>
          <w:rFonts w:asciiTheme="minorHAnsi" w:hAnsiTheme="minorHAnsi" w:cstheme="minorHAnsi"/>
          <w:b/>
          <w:sz w:val="24"/>
          <w:szCs w:val="24"/>
        </w:rPr>
        <w:t>(SWZ)</w:t>
      </w:r>
    </w:p>
    <w:p w14:paraId="7000CBC3" w14:textId="77777777" w:rsidR="001E42EF" w:rsidRPr="005E295E" w:rsidRDefault="00A705D8" w:rsidP="005E295E">
      <w:pPr>
        <w:tabs>
          <w:tab w:val="left" w:pos="750"/>
          <w:tab w:val="center" w:pos="4669"/>
        </w:tabs>
        <w:jc w:val="both"/>
        <w:rPr>
          <w:rFonts w:asciiTheme="minorHAnsi" w:hAnsiTheme="minorHAnsi" w:cstheme="minorHAnsi"/>
          <w:b/>
          <w:sz w:val="24"/>
          <w:szCs w:val="24"/>
        </w:rPr>
      </w:pPr>
      <w:r w:rsidRPr="005E295E">
        <w:rPr>
          <w:rFonts w:asciiTheme="minorHAnsi" w:hAnsiTheme="minorHAnsi" w:cstheme="minorHAnsi"/>
          <w:b/>
          <w:noProof/>
          <w:sz w:val="24"/>
          <w:szCs w:val="24"/>
        </w:rPr>
        <w:drawing>
          <wp:anchor distT="0" distB="0" distL="114935" distR="114935" simplePos="0" relativeHeight="2" behindDoc="0" locked="0" layoutInCell="1" allowOverlap="1" wp14:anchorId="5C88AC95" wp14:editId="0251B25D">
            <wp:simplePos x="0" y="0"/>
            <wp:positionH relativeFrom="column">
              <wp:posOffset>2338070</wp:posOffset>
            </wp:positionH>
            <wp:positionV relativeFrom="paragraph">
              <wp:posOffset>205105</wp:posOffset>
            </wp:positionV>
            <wp:extent cx="1189355" cy="1299210"/>
            <wp:effectExtent l="0" t="0" r="0" b="0"/>
            <wp:wrapNone/>
            <wp:docPr id="2" name="SATE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2E4"/>
                    <pic:cNvPicPr>
                      <a:picLocks noChangeAspect="1" noChangeArrowheads="1"/>
                    </pic:cNvPicPr>
                  </pic:nvPicPr>
                  <pic:blipFill>
                    <a:blip r:embed="rId9"/>
                    <a:srcRect l="-44" t="-40" r="-44" b="-40"/>
                    <a:stretch>
                      <a:fillRect/>
                    </a:stretch>
                  </pic:blipFill>
                  <pic:spPr bwMode="auto">
                    <a:xfrm>
                      <a:off x="0" y="0"/>
                      <a:ext cx="1189355" cy="1299210"/>
                    </a:xfrm>
                    <a:prstGeom prst="rect">
                      <a:avLst/>
                    </a:prstGeom>
                  </pic:spPr>
                </pic:pic>
              </a:graphicData>
            </a:graphic>
          </wp:anchor>
        </w:drawing>
      </w:r>
    </w:p>
    <w:p w14:paraId="6995F5C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390353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FABE3A9"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1049AFA0"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5E34FCF"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C79AB5E"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52AFEFAB"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428A47A4" w14:textId="3C6A9EDB" w:rsidR="001E42EF" w:rsidRPr="005E295E" w:rsidRDefault="001E42EF" w:rsidP="005E295E">
      <w:pPr>
        <w:jc w:val="both"/>
        <w:rPr>
          <w:rFonts w:asciiTheme="minorHAnsi" w:hAnsiTheme="minorHAnsi" w:cstheme="minorHAnsi"/>
          <w:sz w:val="24"/>
          <w:szCs w:val="24"/>
        </w:rPr>
      </w:pPr>
    </w:p>
    <w:p w14:paraId="615CFC6A" w14:textId="474C6BF0" w:rsidR="00135D63" w:rsidRPr="005E295E" w:rsidRDefault="00135D63" w:rsidP="005E295E">
      <w:pPr>
        <w:jc w:val="both"/>
        <w:rPr>
          <w:rFonts w:asciiTheme="minorHAnsi" w:hAnsiTheme="minorHAnsi" w:cstheme="minorHAnsi"/>
          <w:sz w:val="24"/>
          <w:szCs w:val="24"/>
        </w:rPr>
      </w:pPr>
    </w:p>
    <w:p w14:paraId="59D5B293" w14:textId="77777777" w:rsidR="00135D63" w:rsidRPr="005E295E" w:rsidRDefault="00135D63" w:rsidP="005E295E">
      <w:pPr>
        <w:jc w:val="both"/>
        <w:rPr>
          <w:rFonts w:asciiTheme="minorHAnsi" w:hAnsiTheme="minorHAnsi" w:cstheme="minorHAnsi"/>
          <w:sz w:val="24"/>
          <w:szCs w:val="24"/>
        </w:rPr>
      </w:pPr>
    </w:p>
    <w:p w14:paraId="760732B1" w14:textId="77777777" w:rsidR="00D00275" w:rsidRPr="005E295E" w:rsidRDefault="00D00275" w:rsidP="005E295E">
      <w:pPr>
        <w:rPr>
          <w:rFonts w:asciiTheme="minorHAnsi" w:hAnsiTheme="minorHAnsi" w:cstheme="minorHAnsi"/>
          <w:sz w:val="24"/>
          <w:szCs w:val="24"/>
        </w:rPr>
      </w:pPr>
    </w:p>
    <w:p w14:paraId="34D76D95" w14:textId="3A1E4CAD" w:rsidR="005E70FC" w:rsidRDefault="005E70FC" w:rsidP="005E295E">
      <w:pPr>
        <w:jc w:val="center"/>
        <w:rPr>
          <w:rFonts w:asciiTheme="minorHAnsi" w:hAnsiTheme="minorHAnsi" w:cstheme="minorHAnsi"/>
          <w:b/>
          <w:bCs/>
          <w:sz w:val="28"/>
          <w:szCs w:val="28"/>
        </w:rPr>
      </w:pPr>
      <w:r>
        <w:rPr>
          <w:rFonts w:asciiTheme="minorHAnsi" w:hAnsiTheme="minorHAnsi" w:cstheme="minorHAnsi"/>
          <w:b/>
          <w:bCs/>
          <w:sz w:val="28"/>
          <w:szCs w:val="28"/>
        </w:rPr>
        <w:t>Modernizacja Szkoły Podstawo</w:t>
      </w:r>
      <w:r w:rsidR="002264B9">
        <w:rPr>
          <w:rFonts w:asciiTheme="minorHAnsi" w:hAnsiTheme="minorHAnsi" w:cstheme="minorHAnsi"/>
          <w:b/>
          <w:bCs/>
          <w:sz w:val="28"/>
          <w:szCs w:val="28"/>
        </w:rPr>
        <w:t>w</w:t>
      </w:r>
      <w:r>
        <w:rPr>
          <w:rFonts w:asciiTheme="minorHAnsi" w:hAnsiTheme="minorHAnsi" w:cstheme="minorHAnsi"/>
          <w:b/>
          <w:bCs/>
          <w:sz w:val="28"/>
          <w:szCs w:val="28"/>
        </w:rPr>
        <w:t xml:space="preserve">ej im. Księstwa Cieszyńskiego </w:t>
      </w:r>
      <w:r w:rsidR="002264B9">
        <w:rPr>
          <w:rFonts w:asciiTheme="minorHAnsi" w:hAnsiTheme="minorHAnsi" w:cstheme="minorHAnsi"/>
          <w:b/>
          <w:bCs/>
          <w:sz w:val="28"/>
          <w:szCs w:val="28"/>
        </w:rPr>
        <w:br/>
      </w:r>
      <w:r>
        <w:rPr>
          <w:rFonts w:asciiTheme="minorHAnsi" w:hAnsiTheme="minorHAnsi" w:cstheme="minorHAnsi"/>
          <w:b/>
          <w:bCs/>
          <w:sz w:val="28"/>
          <w:szCs w:val="28"/>
        </w:rPr>
        <w:t xml:space="preserve">w Pogwizdowie poprzez termomodernizację, przebudowę kotłowni c.o. </w:t>
      </w:r>
    </w:p>
    <w:p w14:paraId="38C14E64" w14:textId="5FFAD558" w:rsidR="001E42EF" w:rsidRPr="005E295E" w:rsidRDefault="005E70FC" w:rsidP="005E295E">
      <w:pPr>
        <w:jc w:val="center"/>
        <w:rPr>
          <w:rFonts w:asciiTheme="minorHAnsi" w:hAnsiTheme="minorHAnsi" w:cstheme="minorHAnsi"/>
          <w:b/>
          <w:bCs/>
          <w:sz w:val="28"/>
          <w:szCs w:val="28"/>
        </w:rPr>
      </w:pPr>
      <w:r>
        <w:rPr>
          <w:rFonts w:asciiTheme="minorHAnsi" w:hAnsiTheme="minorHAnsi" w:cstheme="minorHAnsi"/>
          <w:b/>
          <w:bCs/>
          <w:sz w:val="28"/>
          <w:szCs w:val="28"/>
        </w:rPr>
        <w:t>oraz zmianę poszycia dachowego</w:t>
      </w:r>
    </w:p>
    <w:p w14:paraId="6AE92160" w14:textId="763089D1" w:rsidR="001E42EF" w:rsidRPr="005E295E" w:rsidRDefault="001E42EF" w:rsidP="005E295E">
      <w:pPr>
        <w:jc w:val="both"/>
        <w:rPr>
          <w:rFonts w:asciiTheme="minorHAnsi" w:hAnsiTheme="minorHAnsi" w:cstheme="minorHAnsi"/>
          <w:b/>
          <w:bCs/>
          <w:sz w:val="28"/>
          <w:szCs w:val="28"/>
        </w:rPr>
      </w:pPr>
    </w:p>
    <w:p w14:paraId="3F23FDA7" w14:textId="77777777" w:rsidR="00135D63" w:rsidRPr="005E295E" w:rsidRDefault="00135D63" w:rsidP="005E295E">
      <w:pPr>
        <w:jc w:val="both"/>
        <w:rPr>
          <w:rFonts w:asciiTheme="minorHAnsi" w:hAnsiTheme="minorHAnsi" w:cstheme="minorHAnsi"/>
          <w:b/>
          <w:bCs/>
          <w:sz w:val="28"/>
          <w:szCs w:val="28"/>
        </w:rPr>
      </w:pPr>
    </w:p>
    <w:p w14:paraId="0CB251EB" w14:textId="27A9A09C"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TRYB UDZIELENIA ZAMÓWIENIA</w:t>
      </w:r>
      <w:r w:rsidRPr="005E295E">
        <w:rPr>
          <w:rFonts w:asciiTheme="minorHAnsi" w:hAnsiTheme="minorHAnsi" w:cstheme="minorHAnsi"/>
          <w:sz w:val="24"/>
          <w:szCs w:val="24"/>
        </w:rPr>
        <w:t xml:space="preserve">: tryb podstawowy </w:t>
      </w:r>
      <w:r w:rsidR="00D86E30" w:rsidRPr="005E295E">
        <w:rPr>
          <w:rFonts w:asciiTheme="minorHAnsi" w:hAnsiTheme="minorHAnsi" w:cstheme="minorHAnsi"/>
          <w:sz w:val="24"/>
          <w:szCs w:val="24"/>
        </w:rPr>
        <w:t xml:space="preserve">z możliwością </w:t>
      </w:r>
      <w:r w:rsidRPr="005E295E">
        <w:rPr>
          <w:rFonts w:asciiTheme="minorHAnsi" w:hAnsiTheme="minorHAnsi" w:cstheme="minorHAnsi"/>
          <w:sz w:val="24"/>
          <w:szCs w:val="24"/>
        </w:rPr>
        <w:t xml:space="preserve">negocjacji – art. 275 pkt </w:t>
      </w:r>
      <w:r w:rsidR="00432AE5" w:rsidRPr="005E295E">
        <w:rPr>
          <w:rFonts w:asciiTheme="minorHAnsi" w:hAnsiTheme="minorHAnsi" w:cstheme="minorHAnsi"/>
          <w:sz w:val="24"/>
          <w:szCs w:val="24"/>
        </w:rPr>
        <w:t>2</w:t>
      </w:r>
      <w:r w:rsidR="00D157AC" w:rsidRPr="005E295E">
        <w:rPr>
          <w:rFonts w:asciiTheme="minorHAnsi" w:hAnsiTheme="minorHAnsi" w:cstheme="minorHAnsi"/>
          <w:sz w:val="24"/>
          <w:szCs w:val="24"/>
        </w:rPr>
        <w:t>)</w:t>
      </w:r>
      <w:r w:rsidRPr="005E295E">
        <w:rPr>
          <w:rFonts w:asciiTheme="minorHAnsi" w:hAnsiTheme="minorHAnsi" w:cstheme="minorHAnsi"/>
          <w:sz w:val="24"/>
          <w:szCs w:val="24"/>
        </w:rPr>
        <w:t xml:space="preserve"> ustawy  z 11 września 2019 r. - Prawo zamówień publicznych (</w:t>
      </w:r>
      <w:r w:rsidR="00D157AC" w:rsidRPr="005E295E">
        <w:rPr>
          <w:rFonts w:asciiTheme="minorHAnsi" w:hAnsiTheme="minorHAnsi" w:cstheme="minorHAnsi"/>
          <w:sz w:val="24"/>
          <w:szCs w:val="24"/>
        </w:rPr>
        <w:t>tj. Dz. U. z 202</w:t>
      </w:r>
      <w:r w:rsidR="00C96FF8" w:rsidRPr="005E295E">
        <w:rPr>
          <w:rFonts w:asciiTheme="minorHAnsi" w:hAnsiTheme="minorHAnsi" w:cstheme="minorHAnsi"/>
          <w:sz w:val="24"/>
          <w:szCs w:val="24"/>
        </w:rPr>
        <w:t>2</w:t>
      </w:r>
      <w:r w:rsidR="00D157AC" w:rsidRPr="005E295E">
        <w:rPr>
          <w:rFonts w:asciiTheme="minorHAnsi" w:hAnsiTheme="minorHAnsi" w:cstheme="minorHAnsi"/>
          <w:sz w:val="24"/>
          <w:szCs w:val="24"/>
        </w:rPr>
        <w:t xml:space="preserve"> r., poz. </w:t>
      </w:r>
      <w:r w:rsidR="00356299" w:rsidRPr="005E295E">
        <w:rPr>
          <w:rFonts w:asciiTheme="minorHAnsi" w:hAnsiTheme="minorHAnsi" w:cstheme="minorHAnsi"/>
          <w:sz w:val="24"/>
          <w:szCs w:val="24"/>
        </w:rPr>
        <w:t>1</w:t>
      </w:r>
      <w:r w:rsidR="00C96FF8" w:rsidRPr="005E295E">
        <w:rPr>
          <w:rFonts w:asciiTheme="minorHAnsi" w:hAnsiTheme="minorHAnsi" w:cstheme="minorHAnsi"/>
          <w:sz w:val="24"/>
          <w:szCs w:val="24"/>
        </w:rPr>
        <w:t>710</w:t>
      </w:r>
      <w:r w:rsidR="00D157AC" w:rsidRPr="005E295E">
        <w:rPr>
          <w:rFonts w:asciiTheme="minorHAnsi" w:hAnsiTheme="minorHAnsi" w:cstheme="minorHAnsi"/>
          <w:sz w:val="24"/>
          <w:szCs w:val="24"/>
        </w:rPr>
        <w:t xml:space="preserve"> </w:t>
      </w:r>
      <w:r w:rsidR="00D86E30" w:rsidRPr="005E295E">
        <w:rPr>
          <w:rFonts w:asciiTheme="minorHAnsi" w:hAnsiTheme="minorHAnsi" w:cstheme="minorHAnsi"/>
          <w:sz w:val="24"/>
          <w:szCs w:val="24"/>
        </w:rPr>
        <w:br/>
      </w:r>
      <w:r w:rsidR="00D157AC" w:rsidRPr="005E295E">
        <w:rPr>
          <w:rFonts w:asciiTheme="minorHAnsi" w:hAnsiTheme="minorHAnsi" w:cstheme="minorHAnsi"/>
          <w:sz w:val="24"/>
          <w:szCs w:val="24"/>
        </w:rPr>
        <w:t xml:space="preserve">z </w:t>
      </w:r>
      <w:proofErr w:type="spellStart"/>
      <w:r w:rsidR="00D157AC" w:rsidRPr="005E295E">
        <w:rPr>
          <w:rFonts w:asciiTheme="minorHAnsi" w:hAnsiTheme="minorHAnsi" w:cstheme="minorHAnsi"/>
          <w:sz w:val="24"/>
          <w:szCs w:val="24"/>
        </w:rPr>
        <w:t>późn</w:t>
      </w:r>
      <w:proofErr w:type="spellEnd"/>
      <w:r w:rsidR="00D157AC" w:rsidRPr="005E295E">
        <w:rPr>
          <w:rFonts w:asciiTheme="minorHAnsi" w:hAnsiTheme="minorHAnsi" w:cstheme="minorHAnsi"/>
          <w:sz w:val="24"/>
          <w:szCs w:val="24"/>
        </w:rPr>
        <w:t>. zm.)</w:t>
      </w:r>
      <w:r w:rsidRPr="005E295E">
        <w:rPr>
          <w:rFonts w:asciiTheme="minorHAnsi" w:hAnsiTheme="minorHAnsi" w:cstheme="minorHAnsi"/>
          <w:sz w:val="24"/>
          <w:szCs w:val="24"/>
        </w:rPr>
        <w:t>.</w:t>
      </w:r>
    </w:p>
    <w:p w14:paraId="2FFD6988"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27C652FC" w14:textId="77777777" w:rsidR="001E42EF" w:rsidRPr="005E295E" w:rsidRDefault="001E42EF" w:rsidP="005E295E">
      <w:pPr>
        <w:tabs>
          <w:tab w:val="left" w:pos="750"/>
          <w:tab w:val="center" w:pos="4669"/>
        </w:tabs>
        <w:jc w:val="both"/>
        <w:rPr>
          <w:rFonts w:asciiTheme="minorHAnsi" w:hAnsiTheme="minorHAnsi" w:cstheme="minorHAnsi"/>
          <w:b/>
          <w:sz w:val="24"/>
          <w:szCs w:val="24"/>
        </w:rPr>
      </w:pPr>
    </w:p>
    <w:p w14:paraId="7E6A5972" w14:textId="77777777"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sz w:val="24"/>
          <w:szCs w:val="24"/>
        </w:rPr>
        <w:t xml:space="preserve">ZAMAWIAJĄCY: GMINA HAŻLACH, ul. </w:t>
      </w:r>
      <w:bookmarkStart w:id="1" w:name="_Hlk64010295"/>
      <w:bookmarkEnd w:id="1"/>
      <w:r w:rsidRPr="005E295E">
        <w:rPr>
          <w:rFonts w:asciiTheme="minorHAnsi" w:hAnsiTheme="minorHAnsi" w:cstheme="minorHAnsi"/>
          <w:b/>
          <w:sz w:val="24"/>
          <w:szCs w:val="24"/>
        </w:rPr>
        <w:t>Główna 57, 43-419 Hażlach</w:t>
      </w:r>
    </w:p>
    <w:p w14:paraId="50F66AB1" w14:textId="77777777" w:rsidR="001E42EF" w:rsidRPr="005E295E" w:rsidRDefault="001E42EF" w:rsidP="005E295E">
      <w:pPr>
        <w:jc w:val="both"/>
        <w:rPr>
          <w:rFonts w:asciiTheme="minorHAnsi" w:hAnsiTheme="minorHAnsi" w:cstheme="minorHAnsi"/>
          <w:b/>
          <w:sz w:val="24"/>
          <w:szCs w:val="24"/>
        </w:rPr>
      </w:pPr>
    </w:p>
    <w:p w14:paraId="1867E0F2" w14:textId="77777777" w:rsidR="001E42EF" w:rsidRPr="005E295E" w:rsidRDefault="001E42EF" w:rsidP="005E295E">
      <w:pPr>
        <w:jc w:val="both"/>
        <w:rPr>
          <w:rFonts w:asciiTheme="minorHAnsi" w:hAnsiTheme="minorHAnsi" w:cstheme="minorHAnsi"/>
          <w:b/>
          <w:sz w:val="24"/>
          <w:szCs w:val="24"/>
        </w:rPr>
      </w:pPr>
    </w:p>
    <w:p w14:paraId="642D52D1" w14:textId="19B3862F" w:rsidR="001E42EF" w:rsidRPr="005E295E" w:rsidRDefault="00A705D8" w:rsidP="005E295E">
      <w:pPr>
        <w:jc w:val="both"/>
        <w:rPr>
          <w:rFonts w:asciiTheme="minorHAnsi" w:hAnsiTheme="minorHAnsi" w:cstheme="minorHAnsi"/>
          <w:sz w:val="24"/>
          <w:szCs w:val="24"/>
        </w:rPr>
      </w:pPr>
      <w:r w:rsidRPr="005E295E">
        <w:rPr>
          <w:rFonts w:asciiTheme="minorHAnsi" w:hAnsiTheme="minorHAnsi" w:cstheme="minorHAnsi"/>
          <w:b/>
          <w:bCs/>
          <w:sz w:val="24"/>
          <w:szCs w:val="24"/>
        </w:rPr>
        <w:t>SYGN. POSTĘPOWANIA GK.271.</w:t>
      </w:r>
      <w:r w:rsidR="005E70FC">
        <w:rPr>
          <w:rFonts w:asciiTheme="minorHAnsi" w:hAnsiTheme="minorHAnsi" w:cstheme="minorHAnsi"/>
          <w:b/>
          <w:bCs/>
          <w:sz w:val="24"/>
          <w:szCs w:val="24"/>
        </w:rPr>
        <w:t>3</w:t>
      </w:r>
      <w:r w:rsidRPr="005E295E">
        <w:rPr>
          <w:rFonts w:asciiTheme="minorHAnsi" w:hAnsiTheme="minorHAnsi" w:cstheme="minorHAnsi"/>
          <w:b/>
          <w:bCs/>
          <w:sz w:val="24"/>
          <w:szCs w:val="24"/>
        </w:rPr>
        <w:t>.202</w:t>
      </w:r>
      <w:r w:rsidR="005E70FC">
        <w:rPr>
          <w:rFonts w:asciiTheme="minorHAnsi" w:hAnsiTheme="minorHAnsi" w:cstheme="minorHAnsi"/>
          <w:b/>
          <w:bCs/>
          <w:sz w:val="24"/>
          <w:szCs w:val="24"/>
        </w:rPr>
        <w:t>3</w:t>
      </w:r>
      <w:r w:rsidR="00D157AC" w:rsidRPr="005E295E">
        <w:rPr>
          <w:rFonts w:asciiTheme="minorHAnsi" w:hAnsiTheme="minorHAnsi" w:cstheme="minorHAnsi"/>
          <w:b/>
          <w:bCs/>
          <w:sz w:val="24"/>
          <w:szCs w:val="24"/>
        </w:rPr>
        <w:t>.K</w:t>
      </w:r>
    </w:p>
    <w:p w14:paraId="57C7C30F" w14:textId="784013C8" w:rsidR="001E42EF" w:rsidRPr="005E295E" w:rsidRDefault="001E42EF" w:rsidP="005E295E">
      <w:pPr>
        <w:jc w:val="both"/>
        <w:rPr>
          <w:rFonts w:asciiTheme="minorHAnsi" w:hAnsiTheme="minorHAnsi" w:cstheme="minorHAnsi"/>
          <w:b/>
          <w:sz w:val="24"/>
          <w:szCs w:val="24"/>
        </w:rPr>
      </w:pPr>
    </w:p>
    <w:p w14:paraId="4D43D8AF" w14:textId="77777777" w:rsidR="00594D8F" w:rsidRPr="005E295E" w:rsidRDefault="00594D8F" w:rsidP="005E295E">
      <w:pPr>
        <w:jc w:val="both"/>
        <w:rPr>
          <w:rFonts w:asciiTheme="minorHAnsi" w:hAnsiTheme="minorHAnsi" w:cstheme="minorHAnsi"/>
          <w:b/>
          <w:sz w:val="24"/>
          <w:szCs w:val="24"/>
        </w:rPr>
      </w:pPr>
    </w:p>
    <w:p w14:paraId="3EAE45BD" w14:textId="77777777" w:rsidR="00EC2DB8" w:rsidRPr="005E295E" w:rsidRDefault="00EC2DB8" w:rsidP="005E295E">
      <w:pPr>
        <w:jc w:val="both"/>
        <w:rPr>
          <w:rFonts w:asciiTheme="minorHAnsi" w:hAnsiTheme="minorHAnsi" w:cstheme="minorHAnsi"/>
          <w:b/>
          <w:sz w:val="24"/>
          <w:szCs w:val="24"/>
        </w:rPr>
      </w:pPr>
    </w:p>
    <w:p w14:paraId="711D5B4A" w14:textId="4D2DACDA" w:rsidR="001E42EF" w:rsidRDefault="00A705D8" w:rsidP="00751BAD">
      <w:pPr>
        <w:ind w:left="5664" w:firstLine="708"/>
        <w:jc w:val="both"/>
        <w:rPr>
          <w:rFonts w:asciiTheme="minorHAnsi" w:hAnsiTheme="minorHAnsi" w:cstheme="minorHAnsi"/>
          <w:b/>
          <w:sz w:val="24"/>
          <w:szCs w:val="24"/>
        </w:rPr>
      </w:pPr>
      <w:r w:rsidRPr="005E295E">
        <w:rPr>
          <w:rFonts w:asciiTheme="minorHAnsi" w:hAnsiTheme="minorHAnsi" w:cstheme="minorHAnsi"/>
          <w:b/>
          <w:sz w:val="24"/>
          <w:szCs w:val="24"/>
        </w:rPr>
        <w:t>Zatwierdzam:</w:t>
      </w:r>
    </w:p>
    <w:p w14:paraId="6C4D14AA" w14:textId="641EA60E" w:rsidR="00D1731F" w:rsidRDefault="00D1731F" w:rsidP="00751BAD">
      <w:pPr>
        <w:ind w:left="5664" w:firstLine="708"/>
        <w:jc w:val="both"/>
        <w:rPr>
          <w:rFonts w:asciiTheme="minorHAnsi" w:hAnsiTheme="minorHAnsi" w:cstheme="minorHAnsi"/>
          <w:b/>
          <w:sz w:val="24"/>
          <w:szCs w:val="24"/>
        </w:rPr>
      </w:pPr>
    </w:p>
    <w:p w14:paraId="06D5614C" w14:textId="77777777" w:rsidR="00D1731F" w:rsidRPr="005E295E" w:rsidRDefault="00D1731F" w:rsidP="00751BAD">
      <w:pPr>
        <w:ind w:left="5664" w:firstLine="708"/>
        <w:jc w:val="both"/>
        <w:rPr>
          <w:rFonts w:asciiTheme="minorHAnsi" w:hAnsiTheme="minorHAnsi" w:cstheme="minorHAnsi"/>
          <w:b/>
          <w:sz w:val="24"/>
          <w:szCs w:val="24"/>
        </w:rPr>
      </w:pPr>
    </w:p>
    <w:p w14:paraId="12DD2188" w14:textId="255FB96B" w:rsidR="001E42EF" w:rsidRDefault="00A705D8" w:rsidP="005E295E">
      <w:pPr>
        <w:pStyle w:val="Nagwek6"/>
        <w:jc w:val="both"/>
        <w:rPr>
          <w:rFonts w:asciiTheme="minorHAnsi" w:hAnsiTheme="minorHAnsi" w:cstheme="minorHAnsi"/>
          <w:b w:val="0"/>
          <w:sz w:val="24"/>
          <w:szCs w:val="24"/>
        </w:rPr>
      </w:pPr>
      <w:r w:rsidRPr="005E295E">
        <w:rPr>
          <w:rFonts w:asciiTheme="minorHAnsi" w:hAnsiTheme="minorHAnsi" w:cstheme="minorHAnsi"/>
          <w:b w:val="0"/>
          <w:i/>
          <w:iCs/>
          <w:sz w:val="24"/>
          <w:szCs w:val="24"/>
        </w:rPr>
        <w:t xml:space="preserve">                                                                                  </w:t>
      </w:r>
      <w:r w:rsidRPr="005E295E">
        <w:rPr>
          <w:rFonts w:asciiTheme="minorHAnsi" w:hAnsiTheme="minorHAnsi" w:cstheme="minorHAnsi"/>
          <w:b w:val="0"/>
          <w:i/>
          <w:iCs/>
          <w:sz w:val="24"/>
          <w:szCs w:val="24"/>
        </w:rPr>
        <w:tab/>
      </w:r>
      <w:r w:rsidRPr="005E295E">
        <w:rPr>
          <w:rFonts w:asciiTheme="minorHAnsi" w:hAnsiTheme="minorHAnsi" w:cstheme="minorHAnsi"/>
          <w:b w:val="0"/>
          <w:i/>
          <w:iCs/>
          <w:sz w:val="24"/>
          <w:szCs w:val="24"/>
        </w:rPr>
        <w:tab/>
        <w:t xml:space="preserve">          </w:t>
      </w:r>
      <w:r w:rsidRPr="005E295E">
        <w:rPr>
          <w:rFonts w:asciiTheme="minorHAnsi" w:hAnsiTheme="minorHAnsi" w:cstheme="minorHAnsi"/>
          <w:b w:val="0"/>
          <w:sz w:val="24"/>
          <w:szCs w:val="24"/>
        </w:rPr>
        <w:t>Wójt Gminy Hażlac</w:t>
      </w:r>
      <w:r w:rsidR="00566CDF" w:rsidRPr="005E295E">
        <w:rPr>
          <w:rFonts w:asciiTheme="minorHAnsi" w:hAnsiTheme="minorHAnsi" w:cstheme="minorHAnsi"/>
          <w:b w:val="0"/>
          <w:sz w:val="24"/>
          <w:szCs w:val="24"/>
        </w:rPr>
        <w:t>h</w:t>
      </w:r>
    </w:p>
    <w:p w14:paraId="234D278F" w14:textId="61F357D0" w:rsidR="00566CDF" w:rsidRPr="005E295E" w:rsidRDefault="00566CDF" w:rsidP="005E295E">
      <w:pPr>
        <w:pStyle w:val="Nagwek6"/>
        <w:jc w:val="both"/>
        <w:rPr>
          <w:rFonts w:asciiTheme="minorHAnsi" w:hAnsiTheme="minorHAnsi" w:cstheme="minorHAnsi"/>
          <w:b w:val="0"/>
          <w:sz w:val="24"/>
          <w:szCs w:val="24"/>
        </w:rPr>
      </w:pPr>
    </w:p>
    <w:p w14:paraId="4F7CAF9D" w14:textId="77777777" w:rsidR="00566CDF" w:rsidRPr="005E295E" w:rsidRDefault="00566CDF" w:rsidP="005E295E">
      <w:pPr>
        <w:pStyle w:val="Nagwek6"/>
        <w:jc w:val="both"/>
        <w:rPr>
          <w:rFonts w:asciiTheme="minorHAnsi" w:hAnsiTheme="minorHAnsi" w:cstheme="minorHAnsi"/>
          <w:sz w:val="24"/>
          <w:szCs w:val="24"/>
        </w:rPr>
      </w:pPr>
    </w:p>
    <w:p w14:paraId="485C2BA8" w14:textId="18111307" w:rsidR="001E42EF" w:rsidRPr="005E295E" w:rsidRDefault="001E42EF" w:rsidP="005E295E">
      <w:pPr>
        <w:pStyle w:val="Nagwek4"/>
        <w:jc w:val="both"/>
        <w:rPr>
          <w:rFonts w:asciiTheme="minorHAnsi" w:hAnsiTheme="minorHAnsi" w:cstheme="minorHAnsi"/>
          <w:sz w:val="24"/>
          <w:szCs w:val="24"/>
        </w:rPr>
      </w:pPr>
    </w:p>
    <w:p w14:paraId="6213C297" w14:textId="2B1D0CE6" w:rsidR="0051597D" w:rsidRPr="005E295E" w:rsidRDefault="0051597D" w:rsidP="005E295E">
      <w:pPr>
        <w:pStyle w:val="Nagwek4"/>
        <w:jc w:val="both"/>
        <w:rPr>
          <w:rFonts w:asciiTheme="minorHAnsi" w:hAnsiTheme="minorHAnsi" w:cstheme="minorHAnsi"/>
          <w:sz w:val="24"/>
          <w:szCs w:val="24"/>
        </w:rPr>
      </w:pPr>
    </w:p>
    <w:p w14:paraId="14849891" w14:textId="3DDDB151" w:rsidR="0051597D" w:rsidRPr="005E295E" w:rsidRDefault="0051597D" w:rsidP="005E295E">
      <w:pPr>
        <w:pStyle w:val="Nagwek4"/>
        <w:jc w:val="both"/>
        <w:rPr>
          <w:rFonts w:asciiTheme="minorHAnsi" w:hAnsiTheme="minorHAnsi" w:cstheme="minorHAnsi"/>
          <w:sz w:val="24"/>
          <w:szCs w:val="24"/>
        </w:rPr>
      </w:pPr>
    </w:p>
    <w:p w14:paraId="7CE84491" w14:textId="3EB63808" w:rsidR="0051597D" w:rsidRPr="005E295E" w:rsidRDefault="0051597D" w:rsidP="005E295E">
      <w:pPr>
        <w:pStyle w:val="Nagwek4"/>
        <w:jc w:val="both"/>
        <w:rPr>
          <w:rFonts w:asciiTheme="minorHAnsi" w:hAnsiTheme="minorHAnsi" w:cstheme="minorHAnsi"/>
          <w:sz w:val="24"/>
          <w:szCs w:val="24"/>
        </w:rPr>
      </w:pPr>
    </w:p>
    <w:p w14:paraId="6F90529C" w14:textId="77777777" w:rsidR="00EC2DB8" w:rsidRPr="005E295E" w:rsidRDefault="00EC2DB8" w:rsidP="005E295E">
      <w:pPr>
        <w:pStyle w:val="Nagwek4"/>
        <w:jc w:val="both"/>
        <w:rPr>
          <w:rFonts w:asciiTheme="minorHAnsi" w:hAnsiTheme="minorHAnsi" w:cstheme="minorHAnsi"/>
          <w:sz w:val="24"/>
          <w:szCs w:val="24"/>
        </w:rPr>
      </w:pPr>
    </w:p>
    <w:p w14:paraId="66DFA0B9" w14:textId="77777777" w:rsidR="0051597D" w:rsidRPr="005E295E" w:rsidRDefault="0051597D" w:rsidP="005E295E">
      <w:pPr>
        <w:pStyle w:val="Nagwek4"/>
        <w:jc w:val="both"/>
        <w:rPr>
          <w:rFonts w:asciiTheme="minorHAnsi" w:hAnsiTheme="minorHAnsi" w:cstheme="minorHAnsi"/>
          <w:sz w:val="24"/>
          <w:szCs w:val="24"/>
        </w:rPr>
      </w:pPr>
    </w:p>
    <w:p w14:paraId="1303B04A" w14:textId="4CB02346" w:rsidR="001E42EF" w:rsidRPr="005E295E" w:rsidRDefault="00A705D8" w:rsidP="005E295E">
      <w:pPr>
        <w:pStyle w:val="Nagwek4"/>
        <w:rPr>
          <w:rFonts w:asciiTheme="minorHAnsi" w:hAnsiTheme="minorHAnsi" w:cstheme="minorHAnsi"/>
          <w:sz w:val="24"/>
          <w:szCs w:val="24"/>
        </w:rPr>
      </w:pPr>
      <w:r w:rsidRPr="00D47065">
        <w:rPr>
          <w:rFonts w:asciiTheme="minorHAnsi" w:hAnsiTheme="minorHAnsi" w:cstheme="minorHAnsi"/>
          <w:bCs/>
          <w:color w:val="auto"/>
          <w:sz w:val="24"/>
          <w:szCs w:val="24"/>
        </w:rPr>
        <w:t xml:space="preserve">Hażlach, dnia </w:t>
      </w:r>
      <w:r w:rsidR="00D47065" w:rsidRPr="00D47065">
        <w:rPr>
          <w:rFonts w:asciiTheme="minorHAnsi" w:hAnsiTheme="minorHAnsi" w:cstheme="minorHAnsi"/>
          <w:bCs/>
          <w:color w:val="auto"/>
          <w:sz w:val="24"/>
          <w:szCs w:val="24"/>
        </w:rPr>
        <w:t xml:space="preserve">10 </w:t>
      </w:r>
      <w:r w:rsidR="005E70FC" w:rsidRPr="00D47065">
        <w:rPr>
          <w:rFonts w:asciiTheme="minorHAnsi" w:hAnsiTheme="minorHAnsi" w:cstheme="minorHAnsi"/>
          <w:bCs/>
          <w:color w:val="auto"/>
          <w:sz w:val="24"/>
          <w:szCs w:val="24"/>
        </w:rPr>
        <w:t>luty</w:t>
      </w:r>
      <w:r w:rsidRPr="00D47065">
        <w:rPr>
          <w:rFonts w:asciiTheme="minorHAnsi" w:hAnsiTheme="minorHAnsi" w:cstheme="minorHAnsi"/>
          <w:bCs/>
          <w:color w:val="auto"/>
          <w:sz w:val="24"/>
          <w:szCs w:val="24"/>
        </w:rPr>
        <w:t xml:space="preserve"> 202</w:t>
      </w:r>
      <w:r w:rsidR="005E70FC" w:rsidRPr="00D47065">
        <w:rPr>
          <w:rFonts w:asciiTheme="minorHAnsi" w:hAnsiTheme="minorHAnsi" w:cstheme="minorHAnsi"/>
          <w:bCs/>
          <w:color w:val="auto"/>
          <w:sz w:val="24"/>
          <w:szCs w:val="24"/>
        </w:rPr>
        <w:t>3</w:t>
      </w:r>
      <w:r w:rsidRPr="00D47065">
        <w:rPr>
          <w:rFonts w:asciiTheme="minorHAnsi" w:hAnsiTheme="minorHAnsi" w:cstheme="minorHAnsi"/>
          <w:bCs/>
          <w:color w:val="auto"/>
          <w:sz w:val="24"/>
          <w:szCs w:val="24"/>
        </w:rPr>
        <w:t xml:space="preserve"> r.</w:t>
      </w:r>
      <w:r w:rsidRPr="005E295E">
        <w:rPr>
          <w:rFonts w:asciiTheme="minorHAnsi" w:hAnsiTheme="minorHAnsi" w:cstheme="minorHAnsi"/>
          <w:sz w:val="24"/>
          <w:szCs w:val="24"/>
        </w:rPr>
        <w:br w:type="page"/>
      </w:r>
    </w:p>
    <w:p w14:paraId="0F8EBBB6" w14:textId="77777777" w:rsidR="001E42EF" w:rsidRPr="005E295E" w:rsidRDefault="00A705D8" w:rsidP="005E295E">
      <w:pPr>
        <w:pStyle w:val="Nagwek1"/>
        <w:rPr>
          <w:rFonts w:asciiTheme="minorHAnsi" w:hAnsiTheme="minorHAnsi" w:cstheme="minorHAnsi"/>
          <w:sz w:val="22"/>
          <w:szCs w:val="22"/>
        </w:rPr>
      </w:pPr>
      <w:bookmarkStart w:id="2" w:name="_Toc68854015"/>
      <w:bookmarkEnd w:id="2"/>
      <w:r w:rsidRPr="005E295E">
        <w:rPr>
          <w:rFonts w:asciiTheme="minorHAnsi" w:hAnsiTheme="minorHAnsi" w:cstheme="minorHAnsi"/>
          <w:sz w:val="22"/>
          <w:szCs w:val="22"/>
        </w:rPr>
        <w:lastRenderedPageBreak/>
        <w:t>ROZDZIAŁ I</w:t>
      </w:r>
    </w:p>
    <w:p w14:paraId="71C3EAC3"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NAZWA ORAZ ADRES ZAMAWIAJĄCEGO</w:t>
      </w:r>
    </w:p>
    <w:p w14:paraId="04123D25" w14:textId="77777777" w:rsidR="001E42EF" w:rsidRPr="005E295E" w:rsidRDefault="001E42EF" w:rsidP="005E295E">
      <w:pPr>
        <w:jc w:val="both"/>
        <w:rPr>
          <w:rFonts w:asciiTheme="minorHAnsi" w:hAnsiTheme="minorHAnsi" w:cstheme="minorHAnsi"/>
          <w:sz w:val="22"/>
          <w:szCs w:val="22"/>
        </w:rPr>
      </w:pPr>
    </w:p>
    <w:p w14:paraId="4AC0631F" w14:textId="7777777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Nazwa:</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GMINA HAŻLACH</w:t>
      </w:r>
    </w:p>
    <w:p w14:paraId="51A77C52" w14:textId="3DF46C30"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Adres:</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b/>
          <w:bCs/>
          <w:sz w:val="22"/>
          <w:szCs w:val="22"/>
        </w:rPr>
        <w:t>ul. Główna 57</w:t>
      </w:r>
    </w:p>
    <w:p w14:paraId="21592A63" w14:textId="38DCBACD" w:rsidR="001E42EF" w:rsidRPr="005E295E" w:rsidRDefault="00A705D8" w:rsidP="00403C02">
      <w:pPr>
        <w:ind w:left="2124" w:firstLine="708"/>
        <w:jc w:val="both"/>
        <w:rPr>
          <w:rFonts w:asciiTheme="minorHAnsi" w:hAnsiTheme="minorHAnsi" w:cstheme="minorHAnsi"/>
          <w:b/>
          <w:bCs/>
          <w:sz w:val="22"/>
          <w:szCs w:val="22"/>
        </w:rPr>
      </w:pPr>
      <w:r w:rsidRPr="005E295E">
        <w:rPr>
          <w:rFonts w:asciiTheme="minorHAnsi" w:hAnsiTheme="minorHAnsi" w:cstheme="minorHAnsi"/>
          <w:b/>
          <w:bCs/>
          <w:sz w:val="22"/>
          <w:szCs w:val="22"/>
        </w:rPr>
        <w:t>43-419 Hażlach</w:t>
      </w:r>
    </w:p>
    <w:p w14:paraId="06F72836" w14:textId="64E75091"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Tel:</w:t>
      </w:r>
      <w:r w:rsidRPr="005E295E">
        <w:rPr>
          <w:rFonts w:asciiTheme="minorHAnsi" w:hAnsiTheme="minorHAnsi" w:cstheme="minorHAnsi"/>
          <w:b/>
          <w:bCs/>
          <w:sz w:val="22"/>
          <w:szCs w:val="22"/>
        </w:rPr>
        <w:t xml:space="preserve"> </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33 856 9479</w:t>
      </w:r>
    </w:p>
    <w:p w14:paraId="7C34B7D8" w14:textId="190AB06E" w:rsidR="00617192" w:rsidRPr="005E295E" w:rsidRDefault="00617192" w:rsidP="005E295E">
      <w:pPr>
        <w:jc w:val="both"/>
        <w:rPr>
          <w:rFonts w:asciiTheme="minorHAnsi" w:hAnsiTheme="minorHAnsi" w:cstheme="minorHAnsi"/>
          <w:b/>
          <w:bCs/>
          <w:sz w:val="22"/>
          <w:szCs w:val="22"/>
        </w:rPr>
      </w:pPr>
      <w:r w:rsidRPr="00403C02">
        <w:rPr>
          <w:rFonts w:asciiTheme="minorHAnsi" w:hAnsiTheme="minorHAnsi" w:cstheme="minorHAnsi"/>
          <w:sz w:val="22"/>
          <w:szCs w:val="22"/>
        </w:rPr>
        <w:t>NIP:</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5482404973</w:t>
      </w:r>
    </w:p>
    <w:p w14:paraId="25A1A494" w14:textId="4A1F3910" w:rsidR="00617192" w:rsidRPr="005E295E" w:rsidRDefault="00617192" w:rsidP="005E295E">
      <w:pPr>
        <w:jc w:val="both"/>
        <w:rPr>
          <w:rFonts w:asciiTheme="minorHAnsi" w:hAnsiTheme="minorHAnsi" w:cstheme="minorHAnsi"/>
          <w:sz w:val="22"/>
          <w:szCs w:val="22"/>
        </w:rPr>
      </w:pPr>
      <w:r w:rsidRPr="00403C02">
        <w:rPr>
          <w:rFonts w:asciiTheme="minorHAnsi" w:hAnsiTheme="minorHAnsi" w:cstheme="minorHAnsi"/>
          <w:sz w:val="22"/>
          <w:szCs w:val="22"/>
        </w:rPr>
        <w:t>REGON:</w:t>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r>
      <w:r w:rsidRPr="005E295E">
        <w:rPr>
          <w:rFonts w:asciiTheme="minorHAnsi" w:hAnsiTheme="minorHAnsi" w:cstheme="minorHAnsi"/>
          <w:b/>
          <w:bCs/>
          <w:sz w:val="22"/>
          <w:szCs w:val="22"/>
        </w:rPr>
        <w:tab/>
        <w:t>072182479</w:t>
      </w:r>
    </w:p>
    <w:p w14:paraId="74BBCE36" w14:textId="77777777" w:rsidR="001E42EF" w:rsidRPr="005E295E" w:rsidRDefault="001E42EF" w:rsidP="005E295E">
      <w:pPr>
        <w:ind w:left="1416" w:firstLine="708"/>
        <w:jc w:val="both"/>
        <w:rPr>
          <w:rFonts w:asciiTheme="minorHAnsi" w:hAnsiTheme="minorHAnsi" w:cstheme="minorHAnsi"/>
          <w:b/>
          <w:bCs/>
          <w:sz w:val="22"/>
          <w:szCs w:val="22"/>
        </w:rPr>
      </w:pPr>
    </w:p>
    <w:p w14:paraId="10F603A1" w14:textId="3052BB07" w:rsidR="001E42EF" w:rsidRPr="005E295E" w:rsidRDefault="00A705D8" w:rsidP="005E295E">
      <w:pPr>
        <w:jc w:val="both"/>
        <w:rPr>
          <w:rFonts w:asciiTheme="minorHAnsi" w:hAnsiTheme="minorHAnsi" w:cstheme="minorHAnsi"/>
          <w:sz w:val="22"/>
          <w:szCs w:val="22"/>
        </w:rPr>
      </w:pPr>
      <w:r w:rsidRPr="005E295E">
        <w:rPr>
          <w:rFonts w:asciiTheme="minorHAnsi" w:hAnsiTheme="minorHAnsi" w:cstheme="minorHAnsi"/>
          <w:sz w:val="22"/>
          <w:szCs w:val="22"/>
        </w:rPr>
        <w:t xml:space="preserve">Adres poczty elektronicznej:  </w:t>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sz w:val="22"/>
          <w:szCs w:val="22"/>
        </w:rPr>
        <w:tab/>
      </w:r>
      <w:r w:rsidRPr="005E295E">
        <w:rPr>
          <w:rFonts w:asciiTheme="minorHAnsi" w:hAnsiTheme="minorHAnsi" w:cstheme="minorHAnsi"/>
          <w:color w:val="0070C0"/>
          <w:sz w:val="22"/>
          <w:szCs w:val="22"/>
        </w:rPr>
        <w:t xml:space="preserve">     </w:t>
      </w:r>
      <w:r w:rsidR="00594D8F" w:rsidRPr="005E295E">
        <w:rPr>
          <w:rFonts w:asciiTheme="minorHAnsi" w:hAnsiTheme="minorHAnsi" w:cstheme="minorHAnsi"/>
          <w:color w:val="0070C0"/>
          <w:sz w:val="22"/>
          <w:szCs w:val="22"/>
        </w:rPr>
        <w:t xml:space="preserve">      </w:t>
      </w:r>
      <w:r w:rsidRPr="005E295E">
        <w:rPr>
          <w:rFonts w:asciiTheme="minorHAnsi" w:hAnsiTheme="minorHAnsi" w:cstheme="minorHAnsi"/>
          <w:b/>
          <w:bCs/>
          <w:color w:val="0070C0"/>
          <w:sz w:val="22"/>
          <w:szCs w:val="22"/>
          <w:u w:val="single"/>
        </w:rPr>
        <w:t>zp@hazlach.pl</w:t>
      </w:r>
    </w:p>
    <w:p w14:paraId="1EA5677F" w14:textId="4FDDF092" w:rsidR="001E42EF" w:rsidRPr="005E295E" w:rsidRDefault="00A705D8" w:rsidP="00062730">
      <w:pPr>
        <w:rPr>
          <w:rFonts w:asciiTheme="minorHAnsi" w:hAnsiTheme="minorHAnsi" w:cstheme="minorHAnsi"/>
          <w:color w:val="0070C0"/>
          <w:sz w:val="22"/>
          <w:szCs w:val="22"/>
        </w:rPr>
      </w:pPr>
      <w:r w:rsidRPr="005E295E">
        <w:rPr>
          <w:rFonts w:asciiTheme="minorHAnsi" w:hAnsiTheme="minorHAnsi" w:cstheme="minorHAnsi"/>
          <w:sz w:val="22"/>
          <w:szCs w:val="22"/>
        </w:rPr>
        <w:t xml:space="preserve">Strona internetowa prowadzonego postępowania: </w:t>
      </w:r>
      <w:r w:rsidRPr="005E295E">
        <w:rPr>
          <w:rFonts w:asciiTheme="minorHAnsi" w:hAnsiTheme="minorHAnsi" w:cstheme="minorHAnsi"/>
          <w:b/>
          <w:bCs/>
          <w:sz w:val="22"/>
          <w:szCs w:val="22"/>
        </w:rPr>
        <w:t xml:space="preserve">  </w:t>
      </w:r>
      <w:r w:rsidR="00062730">
        <w:rPr>
          <w:rFonts w:asciiTheme="minorHAnsi" w:hAnsiTheme="minorHAnsi" w:cstheme="minorHAnsi"/>
          <w:b/>
          <w:bCs/>
          <w:sz w:val="22"/>
          <w:szCs w:val="22"/>
        </w:rPr>
        <w:t xml:space="preserve">   </w:t>
      </w:r>
      <w:hyperlink r:id="rId10" w:history="1">
        <w:r w:rsidR="00062730" w:rsidRPr="009D69FE">
          <w:rPr>
            <w:rStyle w:val="Hipercze"/>
            <w:rFonts w:asciiTheme="minorHAnsi" w:hAnsiTheme="minorHAnsi" w:cstheme="minorHAnsi"/>
            <w:b/>
            <w:bCs/>
            <w:sz w:val="22"/>
            <w:szCs w:val="22"/>
          </w:rPr>
          <w:t>https://platformazakupowa.pl/</w:t>
        </w:r>
      </w:hyperlink>
      <w:r w:rsidR="00062730">
        <w:rPr>
          <w:rStyle w:val="Hipercze"/>
          <w:rFonts w:asciiTheme="minorHAnsi" w:hAnsiTheme="minorHAnsi" w:cstheme="minorHAnsi"/>
          <w:b/>
          <w:bCs/>
          <w:sz w:val="22"/>
          <w:szCs w:val="22"/>
        </w:rPr>
        <w:t>pn/hazlach</w:t>
      </w:r>
      <w:r w:rsidRPr="005E295E">
        <w:rPr>
          <w:rFonts w:asciiTheme="minorHAnsi" w:hAnsiTheme="minorHAnsi" w:cstheme="minorHAnsi"/>
          <w:b/>
          <w:bCs/>
          <w:color w:val="FF0000"/>
          <w:sz w:val="22"/>
          <w:szCs w:val="22"/>
        </w:rPr>
        <w:tab/>
      </w:r>
    </w:p>
    <w:p w14:paraId="4A80445C" w14:textId="70DDD155" w:rsidR="001E42EF" w:rsidRPr="005E295E" w:rsidRDefault="001E42EF" w:rsidP="005E295E">
      <w:pPr>
        <w:jc w:val="both"/>
        <w:rPr>
          <w:rFonts w:asciiTheme="minorHAnsi" w:hAnsiTheme="minorHAnsi" w:cstheme="minorHAnsi"/>
          <w:b/>
          <w:bCs/>
          <w:sz w:val="22"/>
          <w:szCs w:val="22"/>
        </w:rPr>
      </w:pPr>
    </w:p>
    <w:p w14:paraId="08B4A943" w14:textId="35132EAF" w:rsidR="00594D8F" w:rsidRPr="005E295E" w:rsidRDefault="00594D8F" w:rsidP="005E295E">
      <w:pPr>
        <w:jc w:val="both"/>
        <w:rPr>
          <w:rFonts w:asciiTheme="minorHAnsi" w:hAnsiTheme="minorHAnsi" w:cstheme="minorHAnsi"/>
          <w:sz w:val="22"/>
          <w:szCs w:val="22"/>
        </w:rPr>
      </w:pPr>
      <w:r w:rsidRPr="005E295E">
        <w:rPr>
          <w:rFonts w:asciiTheme="minorHAnsi" w:hAnsiTheme="minorHAnsi" w:cstheme="minorHAnsi"/>
          <w:b/>
          <w:sz w:val="22"/>
          <w:szCs w:val="22"/>
        </w:rPr>
        <w:t xml:space="preserve">UWAGA: </w:t>
      </w:r>
      <w:r w:rsidRPr="005E295E">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 które nie są istotne.</w:t>
      </w:r>
    </w:p>
    <w:p w14:paraId="3BF2D27B" w14:textId="77777777" w:rsidR="00594D8F" w:rsidRPr="005E295E" w:rsidRDefault="00594D8F" w:rsidP="005E295E">
      <w:pPr>
        <w:jc w:val="both"/>
        <w:rPr>
          <w:rFonts w:asciiTheme="minorHAnsi" w:hAnsiTheme="minorHAnsi" w:cstheme="minorHAnsi"/>
          <w:b/>
          <w:bCs/>
          <w:sz w:val="22"/>
          <w:szCs w:val="22"/>
        </w:rPr>
      </w:pPr>
    </w:p>
    <w:p w14:paraId="35CB535E" w14:textId="77777777" w:rsidR="001E42EF" w:rsidRPr="005E295E" w:rsidRDefault="00A705D8" w:rsidP="005E295E">
      <w:pPr>
        <w:tabs>
          <w:tab w:val="left" w:pos="1050"/>
        </w:tabs>
        <w:jc w:val="both"/>
        <w:rPr>
          <w:rFonts w:asciiTheme="minorHAnsi" w:hAnsiTheme="minorHAnsi" w:cstheme="minorHAnsi"/>
          <w:b/>
          <w:sz w:val="22"/>
          <w:szCs w:val="22"/>
        </w:rPr>
      </w:pPr>
      <w:bookmarkStart w:id="3" w:name="_Hlk32915839"/>
      <w:r w:rsidRPr="005E295E">
        <w:rPr>
          <w:rFonts w:asciiTheme="minorHAnsi" w:hAnsiTheme="minorHAnsi" w:cstheme="minorHAnsi"/>
          <w:b/>
          <w:bCs/>
          <w:sz w:val="22"/>
          <w:szCs w:val="22"/>
        </w:rPr>
        <w:t xml:space="preserve">ROZDZIAŁ </w:t>
      </w:r>
      <w:r w:rsidRPr="005E295E">
        <w:rPr>
          <w:rFonts w:asciiTheme="minorHAnsi" w:hAnsiTheme="minorHAnsi" w:cstheme="minorHAnsi"/>
          <w:b/>
          <w:sz w:val="22"/>
          <w:szCs w:val="22"/>
        </w:rPr>
        <w:t>I</w:t>
      </w:r>
      <w:bookmarkEnd w:id="3"/>
      <w:r w:rsidRPr="005E295E">
        <w:rPr>
          <w:rFonts w:asciiTheme="minorHAnsi" w:hAnsiTheme="minorHAnsi" w:cstheme="minorHAnsi"/>
          <w:b/>
          <w:sz w:val="22"/>
          <w:szCs w:val="22"/>
        </w:rPr>
        <w:t xml:space="preserve">I </w:t>
      </w:r>
    </w:p>
    <w:p w14:paraId="5449FDBC" w14:textId="77777777" w:rsidR="001E42EF" w:rsidRPr="005E295E" w:rsidRDefault="00A705D8" w:rsidP="005E295E">
      <w:pPr>
        <w:tabs>
          <w:tab w:val="left" w:pos="1050"/>
        </w:tabs>
        <w:jc w:val="both"/>
        <w:rPr>
          <w:rFonts w:asciiTheme="minorHAnsi" w:hAnsiTheme="minorHAnsi" w:cstheme="minorHAnsi"/>
          <w:sz w:val="22"/>
          <w:szCs w:val="22"/>
        </w:rPr>
      </w:pPr>
      <w:r w:rsidRPr="005E295E">
        <w:rPr>
          <w:rFonts w:asciiTheme="minorHAnsi" w:hAnsiTheme="minorHAnsi" w:cstheme="minorHAnsi"/>
          <w:b/>
          <w:sz w:val="22"/>
          <w:szCs w:val="22"/>
        </w:rPr>
        <w:t>TRYB UDZIELANIA ZAMÓWIENIA</w:t>
      </w:r>
    </w:p>
    <w:p w14:paraId="3598052A" w14:textId="77777777" w:rsidR="001E42EF" w:rsidRPr="005E295E" w:rsidRDefault="001E42EF" w:rsidP="005E295E">
      <w:pPr>
        <w:pStyle w:val="Akapitzlist"/>
        <w:tabs>
          <w:tab w:val="left" w:pos="1701"/>
        </w:tabs>
        <w:ind w:left="567"/>
        <w:jc w:val="both"/>
        <w:rPr>
          <w:rFonts w:asciiTheme="minorHAnsi" w:hAnsiTheme="minorHAnsi" w:cstheme="minorHAnsi"/>
          <w:b/>
          <w:sz w:val="22"/>
          <w:szCs w:val="22"/>
        </w:rPr>
      </w:pPr>
    </w:p>
    <w:p w14:paraId="2D579D47"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Niniejsze postępowanie prowadzone jest w </w:t>
      </w:r>
      <w:r w:rsidRPr="005E295E">
        <w:rPr>
          <w:rFonts w:asciiTheme="minorHAnsi" w:hAnsiTheme="minorHAnsi" w:cstheme="minorHAnsi"/>
          <w:b/>
          <w:sz w:val="22"/>
          <w:szCs w:val="22"/>
          <w:u w:val="single"/>
        </w:rPr>
        <w:t>trybie podstawowym</w:t>
      </w:r>
      <w:r w:rsidRPr="005E295E">
        <w:rPr>
          <w:rFonts w:asciiTheme="minorHAnsi" w:hAnsiTheme="minorHAnsi" w:cstheme="minorHAnsi"/>
          <w:bCs/>
          <w:sz w:val="22"/>
          <w:szCs w:val="22"/>
        </w:rPr>
        <w:t xml:space="preserve">, </w:t>
      </w:r>
      <w:r w:rsidRPr="005E295E">
        <w:rPr>
          <w:rFonts w:asciiTheme="minorHAnsi" w:hAnsiTheme="minorHAnsi" w:cstheme="minorHAnsi"/>
          <w:sz w:val="22"/>
          <w:szCs w:val="22"/>
        </w:rPr>
        <w:t xml:space="preserve">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15398669" w14:textId="77777777" w:rsidR="001011F8" w:rsidRPr="005E295E" w:rsidRDefault="001011F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W sprawach nieuregulowanych zapisami SWZ, stosuje się przepisy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wraz z aktami wykonawczymi do tej ustawy.</w:t>
      </w:r>
    </w:p>
    <w:p w14:paraId="5AE626E9" w14:textId="77777777"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rPr>
        <w:t xml:space="preserve">Informacja o negocjacjach w celu ulepszenia treści ofert, które podlegają ocenie w ramach kryteriów oceny ofert oraz składaniu ofert dodatkowych. </w:t>
      </w:r>
    </w:p>
    <w:p w14:paraId="4A6F9E66"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może zaprosić jednocześnie wykonawców do negocjacji ofert złożonych w odpowiedzi na ogłoszenie o zamówieniu, jeżeli nie podlegały one odrzuceniu.</w:t>
      </w:r>
    </w:p>
    <w:p w14:paraId="371C7C28"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N</w:t>
      </w:r>
      <w:r w:rsidRPr="005E295E">
        <w:rPr>
          <w:rFonts w:asciiTheme="minorHAnsi" w:hAnsiTheme="minorHAnsi" w:cstheme="minorHAnsi"/>
          <w:sz w:val="22"/>
          <w:szCs w:val="22"/>
        </w:rPr>
        <w:t>egocjacje treści ofert:</w:t>
      </w:r>
    </w:p>
    <w:p w14:paraId="5AD3E0D9"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nie mogą prowadzić do zmiany treści SWZ;</w:t>
      </w:r>
    </w:p>
    <w:p w14:paraId="0D65C844" w14:textId="77777777" w:rsidR="001011F8" w:rsidRPr="005E295E" w:rsidRDefault="001011F8" w:rsidP="0004706B">
      <w:pPr>
        <w:numPr>
          <w:ilvl w:val="0"/>
          <w:numId w:val="30"/>
        </w:numPr>
        <w:shd w:val="clear" w:color="auto" w:fill="FFFFFF"/>
        <w:tabs>
          <w:tab w:val="left" w:pos="1134"/>
          <w:tab w:val="left" w:pos="1701"/>
        </w:tabs>
        <w:ind w:firstLine="131"/>
        <w:jc w:val="both"/>
        <w:rPr>
          <w:rFonts w:asciiTheme="minorHAnsi" w:hAnsiTheme="minorHAnsi" w:cstheme="minorHAnsi"/>
          <w:sz w:val="22"/>
          <w:szCs w:val="22"/>
        </w:rPr>
      </w:pPr>
      <w:r w:rsidRPr="005E295E">
        <w:rPr>
          <w:rFonts w:asciiTheme="minorHAnsi" w:hAnsiTheme="minorHAnsi" w:cstheme="minorHAnsi"/>
          <w:sz w:val="22"/>
          <w:szCs w:val="22"/>
        </w:rPr>
        <w:t xml:space="preserve">dotyczą wyłącznie tych elementów treści ofert, które podlegają ocenie w ramach </w:t>
      </w:r>
      <w:r w:rsidRPr="005E295E">
        <w:rPr>
          <w:rFonts w:asciiTheme="minorHAnsi" w:hAnsiTheme="minorHAnsi" w:cstheme="minorHAnsi"/>
          <w:sz w:val="22"/>
          <w:szCs w:val="22"/>
        </w:rPr>
        <w:br/>
        <w:t xml:space="preserve">        kryteriów oceny ofert.</w:t>
      </w:r>
    </w:p>
    <w:p w14:paraId="14C08D9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w:t>
      </w:r>
      <w:r w:rsidRPr="005E295E">
        <w:rPr>
          <w:rFonts w:asciiTheme="minorHAnsi" w:hAnsiTheme="minorHAnsi" w:cstheme="minorHAnsi"/>
          <w:sz w:val="22"/>
          <w:szCs w:val="22"/>
        </w:rPr>
        <w:t>rowadzone negocjacje mają charakter poufny. Zamawiający udostępnia oferty wraz z załącznikami złożone w odpowiedzi na ogłoszenie o zamówieniu niezwłocznie po otwarciu tych ofert, nie później jednak niż w terminie 3 dni od dnia ich otwarcia.</w:t>
      </w:r>
    </w:p>
    <w:p w14:paraId="3A052FED"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Ż</w:t>
      </w:r>
      <w:r w:rsidRPr="005E295E">
        <w:rPr>
          <w:rFonts w:asciiTheme="minorHAnsi" w:hAnsiTheme="minorHAnsi" w:cstheme="minorHAnsi"/>
          <w:sz w:val="22"/>
          <w:szCs w:val="22"/>
        </w:rPr>
        <w:t>adna ze stron nie może, bez zgody drugiej strony, ujawniać informacji technicznych i handlowych związanych z negocjacjami. Zgoda jest udzielana w odniesieniu do konkretnych informacji i przed ich ujawnieniem.</w:t>
      </w:r>
    </w:p>
    <w:p w14:paraId="740C6EE9"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rPr>
        <w:t>Z</w:t>
      </w:r>
      <w:r w:rsidRPr="005E295E">
        <w:rPr>
          <w:rFonts w:asciiTheme="minorHAnsi" w:hAnsiTheme="minorHAnsi" w:cstheme="minorHAnsi"/>
          <w:sz w:val="22"/>
          <w:szCs w:val="22"/>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1C07DC5B" w14:textId="77777777" w:rsidR="001011F8" w:rsidRPr="005E295E" w:rsidRDefault="001011F8" w:rsidP="0004706B">
      <w:pPr>
        <w:numPr>
          <w:ilvl w:val="0"/>
          <w:numId w:val="28"/>
        </w:numPr>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Zamawiający wyznaczy termin na złożenie ofert dodatkowych z uwzględnieniem czasu potrzebnego na przygotowanie tych ofert, z tym, że termin ten nie może być krótszy niż 5 dni od dnia przekazania zaproszenia do składania ofert dodatkowych.</w:t>
      </w:r>
    </w:p>
    <w:p w14:paraId="749D3E56"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Z</w:t>
      </w:r>
      <w:r w:rsidRPr="005E295E">
        <w:rPr>
          <w:rFonts w:asciiTheme="minorHAnsi" w:hAnsiTheme="minorHAnsi" w:cstheme="minorHAnsi"/>
          <w:sz w:val="22"/>
          <w:szCs w:val="22"/>
        </w:rPr>
        <w:t>aproszenie do składania ofert dodatkowych zawiera co najmniej:</w:t>
      </w:r>
    </w:p>
    <w:p w14:paraId="4F6D5AAF"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nazwę oraz adres zamawiającego, numer telefonu, adres poczty elektronicznej </w:t>
      </w:r>
      <w:r w:rsidRPr="005E295E">
        <w:rPr>
          <w:rFonts w:asciiTheme="minorHAnsi" w:hAnsiTheme="minorHAnsi" w:cstheme="minorHAnsi"/>
          <w:sz w:val="22"/>
          <w:szCs w:val="22"/>
        </w:rPr>
        <w:br/>
        <w:t xml:space="preserve">     oraz strony internetowej prowadzonego postępowania;</w:t>
      </w:r>
    </w:p>
    <w:p w14:paraId="313CC5B7" w14:textId="77777777" w:rsidR="001011F8" w:rsidRPr="005E295E" w:rsidRDefault="001011F8" w:rsidP="0004706B">
      <w:pPr>
        <w:numPr>
          <w:ilvl w:val="0"/>
          <w:numId w:val="29"/>
        </w:numPr>
        <w:shd w:val="clear" w:color="auto" w:fill="FFFFFF"/>
        <w:tabs>
          <w:tab w:val="left" w:pos="1134"/>
          <w:tab w:val="left" w:pos="1701"/>
        </w:tabs>
        <w:ind w:left="851"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sposób i termin składania ofert dodatkowych oraz język lub języki, w jakich muszą </w:t>
      </w:r>
      <w:r w:rsidRPr="005E295E">
        <w:rPr>
          <w:rFonts w:asciiTheme="minorHAnsi" w:hAnsiTheme="minorHAnsi" w:cstheme="minorHAnsi"/>
          <w:sz w:val="22"/>
          <w:szCs w:val="22"/>
        </w:rPr>
        <w:br/>
        <w:t xml:space="preserve">     one być sporządzone, oraz termin otwarcia tych ofert.</w:t>
      </w:r>
    </w:p>
    <w:p w14:paraId="0379C4AB"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17A76A9"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dodatkowa nie może być mniej korzystna w żadnym z kryteriów oceny ofert wskazanych w zaproszeniu do negocjacji niż oferta złożona w odpowiedzi na ogłoszenie o zamówieniu. </w:t>
      </w:r>
    </w:p>
    <w:p w14:paraId="0227277C"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33227DB7" w14:textId="77777777" w:rsidR="001011F8" w:rsidRPr="005E295E" w:rsidRDefault="001011F8" w:rsidP="0004706B">
      <w:pPr>
        <w:numPr>
          <w:ilvl w:val="0"/>
          <w:numId w:val="28"/>
        </w:numPr>
        <w:shd w:val="clear" w:color="auto" w:fill="FFFFFF"/>
        <w:tabs>
          <w:tab w:val="left" w:pos="1134"/>
        </w:tabs>
        <w:ind w:left="851" w:hanging="425"/>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Oferta dodatkowa, która jest mniej korzystna w którymkolwiek z kryteriów oceny ofert wskazanych w zaproszeniu do negocjacji niż oferta złożona w odpowiedzi na ogłoszenie o zamówieniu, podlega odrzuceniu.</w:t>
      </w:r>
    </w:p>
    <w:p w14:paraId="4D3D9BC4" w14:textId="7BFD8519" w:rsidR="001011F8" w:rsidRPr="005E295E" w:rsidRDefault="001011F8"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xml:space="preserve">Zamawiający nie przewiduje możliwości ograniczenia liczby wykonawców, których zaprosi do negocjacji, stosując kryteria oceny ofert. </w:t>
      </w:r>
    </w:p>
    <w:p w14:paraId="090704AE" w14:textId="34AE784A" w:rsidR="00786A89" w:rsidRPr="005E295E" w:rsidRDefault="00786A89" w:rsidP="005E295E">
      <w:pPr>
        <w:pStyle w:val="Akapitzlist"/>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bCs/>
          <w:sz w:val="22"/>
          <w:szCs w:val="22"/>
          <w:lang w:eastAsia="x-none"/>
        </w:rPr>
        <w:t xml:space="preserve">Zamawiający nie dopuszcza możliwości składania ofert częściowych. Stosownie do treści art. 91 ust. 2 ustawy </w:t>
      </w:r>
      <w:proofErr w:type="spellStart"/>
      <w:r w:rsidRPr="005E295E">
        <w:rPr>
          <w:rFonts w:asciiTheme="minorHAnsi" w:hAnsiTheme="minorHAnsi" w:cstheme="minorHAnsi"/>
          <w:bCs/>
          <w:sz w:val="22"/>
          <w:szCs w:val="22"/>
          <w:lang w:eastAsia="x-none"/>
        </w:rPr>
        <w:t>Pzp</w:t>
      </w:r>
      <w:proofErr w:type="spellEnd"/>
      <w:r w:rsidRPr="005E295E">
        <w:rPr>
          <w:rFonts w:asciiTheme="minorHAnsi" w:hAnsiTheme="minorHAnsi" w:cstheme="minorHAnsi"/>
          <w:bCs/>
          <w:sz w:val="22"/>
          <w:szCs w:val="22"/>
          <w:lang w:eastAsia="x-none"/>
        </w:rPr>
        <w:t xml:space="preserv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0389411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Szacunkowa wartość przedmiotowego zamówienia nie przekracza progów unijnych </w:t>
      </w:r>
      <w:r w:rsidRPr="005E295E">
        <w:rPr>
          <w:rFonts w:asciiTheme="minorHAnsi" w:hAnsiTheme="minorHAnsi" w:cstheme="minorHAnsi"/>
          <w:sz w:val="22"/>
          <w:szCs w:val="22"/>
        </w:rPr>
        <w:br/>
        <w:t xml:space="preserve">o jakich mowa w art.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4392EFB7"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przewiduje unieważnienie postępowania zgodnie z art. 255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7030995"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aukcji elektronicznej.</w:t>
      </w:r>
    </w:p>
    <w:p w14:paraId="4A938B9E"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złożenia oferty w postaci katalogów elektronicznych.</w:t>
      </w:r>
    </w:p>
    <w:p w14:paraId="19601B3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prowadzi postępowania w celu zawarcia umowy ramowej.</w:t>
      </w:r>
    </w:p>
    <w:p w14:paraId="1700FFA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rozliczenia w walutach obcych.</w:t>
      </w:r>
    </w:p>
    <w:p w14:paraId="1C5B4D28"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udzielania zaliczek na poczet wykonania zamówienia.</w:t>
      </w:r>
    </w:p>
    <w:p w14:paraId="75ABBB90" w14:textId="77777777" w:rsidR="001011F8"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99C7F8B" w14:textId="77777777" w:rsidR="008701A0" w:rsidRPr="005E295E" w:rsidRDefault="001011F8" w:rsidP="005E295E">
      <w:pPr>
        <w:numPr>
          <w:ilvl w:val="0"/>
          <w:numId w:val="10"/>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przewiduje możliwości ubiegania się o udzielenie zamówienia wyłącznie przez Wykonawców, o których mowa w art. 94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D0CABC0" w14:textId="77777777" w:rsidR="00DE290F" w:rsidRPr="005E295E" w:rsidRDefault="00DE290F" w:rsidP="005E295E">
      <w:pPr>
        <w:ind w:left="426" w:hanging="426"/>
        <w:jc w:val="both"/>
        <w:rPr>
          <w:rFonts w:asciiTheme="minorHAnsi" w:hAnsiTheme="minorHAnsi" w:cstheme="minorHAnsi"/>
          <w:b/>
          <w:bCs/>
          <w:sz w:val="22"/>
          <w:szCs w:val="22"/>
        </w:rPr>
      </w:pPr>
    </w:p>
    <w:p w14:paraId="57B9BC2C" w14:textId="6536A960" w:rsidR="001E42EF" w:rsidRPr="005E295E" w:rsidRDefault="00A705D8" w:rsidP="005E295E">
      <w:pPr>
        <w:ind w:left="426" w:hanging="426"/>
        <w:jc w:val="both"/>
        <w:rPr>
          <w:rFonts w:asciiTheme="minorHAnsi" w:hAnsiTheme="minorHAnsi" w:cstheme="minorHAnsi"/>
          <w:b/>
          <w:bCs/>
          <w:sz w:val="22"/>
          <w:szCs w:val="22"/>
        </w:rPr>
      </w:pPr>
      <w:r w:rsidRPr="005E295E">
        <w:rPr>
          <w:rFonts w:asciiTheme="minorHAnsi" w:hAnsiTheme="minorHAnsi" w:cstheme="minorHAnsi"/>
          <w:b/>
          <w:bCs/>
          <w:sz w:val="22"/>
          <w:szCs w:val="22"/>
        </w:rPr>
        <w:t>ROZDZIAŁ III</w:t>
      </w:r>
    </w:p>
    <w:p w14:paraId="0B74C4B8" w14:textId="77777777" w:rsidR="001E42EF" w:rsidRPr="005E295E" w:rsidRDefault="00A705D8" w:rsidP="005E295E">
      <w:pPr>
        <w:pStyle w:val="Nagwek1"/>
        <w:rPr>
          <w:rFonts w:asciiTheme="minorHAnsi" w:hAnsiTheme="minorHAnsi" w:cstheme="minorHAnsi"/>
          <w:sz w:val="22"/>
          <w:szCs w:val="22"/>
        </w:rPr>
      </w:pPr>
      <w:bookmarkStart w:id="4" w:name="_Toc68854016"/>
      <w:bookmarkEnd w:id="4"/>
      <w:r w:rsidRPr="005E295E">
        <w:rPr>
          <w:rFonts w:asciiTheme="minorHAnsi" w:hAnsiTheme="minorHAnsi" w:cstheme="minorHAnsi"/>
          <w:sz w:val="22"/>
          <w:szCs w:val="22"/>
        </w:rPr>
        <w:t>OPIS PRZEDMIOTU ZAMÓWIENIA</w:t>
      </w:r>
    </w:p>
    <w:p w14:paraId="19AB8D6E" w14:textId="77777777" w:rsidR="001E42EF" w:rsidRPr="005E295E" w:rsidRDefault="001E42EF" w:rsidP="005E295E">
      <w:pPr>
        <w:jc w:val="both"/>
        <w:rPr>
          <w:rFonts w:asciiTheme="minorHAnsi" w:hAnsiTheme="minorHAnsi" w:cstheme="minorHAnsi"/>
          <w:b/>
          <w:sz w:val="22"/>
          <w:szCs w:val="22"/>
        </w:rPr>
      </w:pPr>
    </w:p>
    <w:p w14:paraId="655D6C7B" w14:textId="77777777" w:rsidR="001E42EF" w:rsidRPr="005E295E" w:rsidRDefault="00A705D8" w:rsidP="005E295E">
      <w:pPr>
        <w:numPr>
          <w:ilvl w:val="0"/>
          <w:numId w:val="5"/>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b/>
          <w:sz w:val="22"/>
          <w:szCs w:val="22"/>
        </w:rPr>
        <w:t>Przedmiot zamówienia</w:t>
      </w:r>
    </w:p>
    <w:p w14:paraId="0265658E" w14:textId="460490E3" w:rsidR="00643941" w:rsidRPr="005E295E" w:rsidRDefault="00B03199" w:rsidP="009426D0">
      <w:pPr>
        <w:tabs>
          <w:tab w:val="left" w:pos="426"/>
        </w:tabs>
        <w:ind w:left="426"/>
        <w:jc w:val="both"/>
        <w:rPr>
          <w:rFonts w:asciiTheme="minorHAnsi" w:hAnsiTheme="minorHAnsi" w:cstheme="minorHAnsi"/>
          <w:bCs/>
          <w:sz w:val="22"/>
          <w:szCs w:val="22"/>
        </w:rPr>
      </w:pPr>
      <w:bookmarkStart w:id="5" w:name="_Hlk125363519"/>
      <w:bookmarkStart w:id="6" w:name="_Hlk57895715"/>
      <w:r w:rsidRPr="005E295E">
        <w:rPr>
          <w:rFonts w:asciiTheme="minorHAnsi" w:hAnsiTheme="minorHAnsi" w:cstheme="minorHAnsi"/>
          <w:bCs/>
          <w:sz w:val="22"/>
          <w:szCs w:val="22"/>
        </w:rPr>
        <w:t xml:space="preserve">Przedmiotem zamówienia </w:t>
      </w:r>
      <w:r w:rsidR="008C2DAC" w:rsidRPr="005E295E">
        <w:rPr>
          <w:rFonts w:asciiTheme="minorHAnsi" w:hAnsiTheme="minorHAnsi" w:cstheme="minorHAnsi"/>
          <w:bCs/>
          <w:sz w:val="22"/>
          <w:szCs w:val="22"/>
        </w:rPr>
        <w:t xml:space="preserve">są roboty budowlane </w:t>
      </w:r>
      <w:r w:rsidR="00D8063A" w:rsidRPr="005E295E">
        <w:rPr>
          <w:rFonts w:asciiTheme="minorHAnsi" w:hAnsiTheme="minorHAnsi" w:cstheme="minorHAnsi"/>
          <w:bCs/>
          <w:sz w:val="22"/>
          <w:szCs w:val="22"/>
        </w:rPr>
        <w:t>obejmując</w:t>
      </w:r>
      <w:r w:rsidR="008C2DAC" w:rsidRPr="005E295E">
        <w:rPr>
          <w:rFonts w:asciiTheme="minorHAnsi" w:hAnsiTheme="minorHAnsi" w:cstheme="minorHAnsi"/>
          <w:bCs/>
          <w:sz w:val="22"/>
          <w:szCs w:val="22"/>
        </w:rPr>
        <w:t>e</w:t>
      </w:r>
      <w:r w:rsidR="00D8063A" w:rsidRPr="005E295E">
        <w:rPr>
          <w:rFonts w:asciiTheme="minorHAnsi" w:hAnsiTheme="minorHAnsi" w:cstheme="minorHAnsi"/>
          <w:bCs/>
          <w:sz w:val="22"/>
          <w:szCs w:val="22"/>
        </w:rPr>
        <w:t xml:space="preserve"> </w:t>
      </w:r>
      <w:r w:rsidR="005E70FC">
        <w:rPr>
          <w:rFonts w:asciiTheme="minorHAnsi" w:hAnsiTheme="minorHAnsi" w:cstheme="minorHAnsi"/>
          <w:bCs/>
          <w:sz w:val="22"/>
          <w:szCs w:val="22"/>
        </w:rPr>
        <w:t xml:space="preserve">modernizację budynku Szkoły Podstawowej w Pogwizdowie. </w:t>
      </w:r>
    </w:p>
    <w:p w14:paraId="5B099A62" w14:textId="77777777" w:rsidR="005E70FC" w:rsidRDefault="00D8063A" w:rsidP="009426D0">
      <w:pPr>
        <w:tabs>
          <w:tab w:val="left" w:pos="426"/>
        </w:tabs>
        <w:ind w:left="426"/>
        <w:jc w:val="both"/>
        <w:rPr>
          <w:rFonts w:asciiTheme="minorHAnsi" w:hAnsiTheme="minorHAnsi" w:cstheme="minorHAnsi"/>
          <w:bCs/>
          <w:sz w:val="22"/>
          <w:szCs w:val="22"/>
        </w:rPr>
      </w:pPr>
      <w:r w:rsidRPr="005E295E">
        <w:rPr>
          <w:rFonts w:asciiTheme="minorHAnsi" w:hAnsiTheme="minorHAnsi" w:cstheme="minorHAnsi"/>
          <w:bCs/>
          <w:sz w:val="22"/>
          <w:szCs w:val="22"/>
        </w:rPr>
        <w:t xml:space="preserve">W ramach </w:t>
      </w:r>
      <w:r w:rsidR="005E70FC">
        <w:rPr>
          <w:rFonts w:asciiTheme="minorHAnsi" w:hAnsiTheme="minorHAnsi" w:cstheme="minorHAnsi"/>
          <w:bCs/>
          <w:sz w:val="22"/>
          <w:szCs w:val="22"/>
        </w:rPr>
        <w:t xml:space="preserve">zadania </w:t>
      </w:r>
      <w:r w:rsidRPr="005E295E">
        <w:rPr>
          <w:rFonts w:asciiTheme="minorHAnsi" w:hAnsiTheme="minorHAnsi" w:cstheme="minorHAnsi"/>
          <w:bCs/>
          <w:sz w:val="22"/>
          <w:szCs w:val="22"/>
        </w:rPr>
        <w:t>przewidziano</w:t>
      </w:r>
      <w:r w:rsidR="00A356A5" w:rsidRPr="005E295E">
        <w:rPr>
          <w:rFonts w:asciiTheme="minorHAnsi" w:hAnsiTheme="minorHAnsi" w:cstheme="minorHAnsi"/>
          <w:bCs/>
          <w:sz w:val="22"/>
          <w:szCs w:val="22"/>
        </w:rPr>
        <w:t>:</w:t>
      </w:r>
      <w:bookmarkEnd w:id="5"/>
    </w:p>
    <w:p w14:paraId="40D31AE4" w14:textId="19B578C5" w:rsidR="005E70FC" w:rsidRPr="005E70FC" w:rsidRDefault="005E70FC" w:rsidP="009426D0">
      <w:pPr>
        <w:pStyle w:val="Akapitzlist"/>
        <w:numPr>
          <w:ilvl w:val="1"/>
          <w:numId w:val="5"/>
        </w:numPr>
        <w:tabs>
          <w:tab w:val="left" w:pos="426"/>
        </w:tabs>
        <w:jc w:val="both"/>
        <w:rPr>
          <w:rFonts w:asciiTheme="minorHAnsi" w:hAnsiTheme="minorHAnsi" w:cstheme="minorHAnsi"/>
          <w:bCs/>
          <w:sz w:val="22"/>
          <w:szCs w:val="22"/>
        </w:rPr>
      </w:pPr>
      <w:bookmarkStart w:id="7" w:name="_Hlk126448155"/>
      <w:r w:rsidRPr="005E70FC">
        <w:rPr>
          <w:rFonts w:asciiTheme="minorHAnsi" w:hAnsiTheme="minorHAnsi" w:cstheme="minorHAnsi"/>
          <w:b/>
          <w:bCs/>
          <w:sz w:val="22"/>
          <w:szCs w:val="22"/>
        </w:rPr>
        <w:t>Przebudow</w:t>
      </w:r>
      <w:r>
        <w:rPr>
          <w:rFonts w:asciiTheme="minorHAnsi" w:hAnsiTheme="minorHAnsi" w:cstheme="minorHAnsi"/>
          <w:b/>
          <w:bCs/>
          <w:sz w:val="22"/>
          <w:szCs w:val="22"/>
        </w:rPr>
        <w:t>ę</w:t>
      </w:r>
      <w:r w:rsidRPr="005E70FC">
        <w:rPr>
          <w:rFonts w:asciiTheme="minorHAnsi" w:hAnsiTheme="minorHAnsi" w:cstheme="minorHAnsi"/>
          <w:b/>
          <w:bCs/>
          <w:sz w:val="22"/>
          <w:szCs w:val="22"/>
        </w:rPr>
        <w:t xml:space="preserve"> instalacji c.o. </w:t>
      </w:r>
      <w:bookmarkEnd w:id="7"/>
      <w:r w:rsidRPr="005E70FC">
        <w:rPr>
          <w:rFonts w:asciiTheme="minorHAnsi" w:hAnsiTheme="minorHAnsi" w:cstheme="minorHAnsi"/>
          <w:b/>
          <w:bCs/>
          <w:sz w:val="22"/>
          <w:szCs w:val="22"/>
        </w:rPr>
        <w:t xml:space="preserve">w budynku szkoły, </w:t>
      </w:r>
      <w:r w:rsidR="002625E1">
        <w:rPr>
          <w:rFonts w:asciiTheme="minorHAnsi" w:hAnsiTheme="minorHAnsi" w:cstheme="minorHAnsi"/>
          <w:b/>
          <w:bCs/>
          <w:sz w:val="22"/>
          <w:szCs w:val="22"/>
        </w:rPr>
        <w:t xml:space="preserve">w </w:t>
      </w:r>
      <w:r w:rsidRPr="005E70FC">
        <w:rPr>
          <w:rFonts w:asciiTheme="minorHAnsi" w:hAnsiTheme="minorHAnsi" w:cstheme="minorHAnsi"/>
          <w:b/>
          <w:bCs/>
          <w:sz w:val="22"/>
          <w:szCs w:val="22"/>
        </w:rPr>
        <w:t>hal</w:t>
      </w:r>
      <w:r w:rsidR="002625E1">
        <w:rPr>
          <w:rFonts w:asciiTheme="minorHAnsi" w:hAnsiTheme="minorHAnsi" w:cstheme="minorHAnsi"/>
          <w:b/>
          <w:bCs/>
          <w:sz w:val="22"/>
          <w:szCs w:val="22"/>
        </w:rPr>
        <w:t>i</w:t>
      </w:r>
      <w:r w:rsidRPr="005E70FC">
        <w:rPr>
          <w:rFonts w:asciiTheme="minorHAnsi" w:hAnsiTheme="minorHAnsi" w:cstheme="minorHAnsi"/>
          <w:b/>
          <w:bCs/>
          <w:sz w:val="22"/>
          <w:szCs w:val="22"/>
        </w:rPr>
        <w:t xml:space="preserve"> sportow</w:t>
      </w:r>
      <w:r w:rsidR="002625E1">
        <w:rPr>
          <w:rFonts w:asciiTheme="minorHAnsi" w:hAnsiTheme="minorHAnsi" w:cstheme="minorHAnsi"/>
          <w:b/>
          <w:bCs/>
          <w:sz w:val="22"/>
          <w:szCs w:val="22"/>
        </w:rPr>
        <w:t>ej</w:t>
      </w:r>
      <w:r w:rsidRPr="005E70FC">
        <w:rPr>
          <w:rFonts w:asciiTheme="minorHAnsi" w:hAnsiTheme="minorHAnsi" w:cstheme="minorHAnsi"/>
          <w:b/>
          <w:bCs/>
          <w:sz w:val="22"/>
          <w:szCs w:val="22"/>
        </w:rPr>
        <w:t xml:space="preserve"> </w:t>
      </w:r>
      <w:r w:rsidR="002625E1">
        <w:rPr>
          <w:rFonts w:asciiTheme="minorHAnsi" w:hAnsiTheme="minorHAnsi" w:cstheme="minorHAnsi"/>
          <w:b/>
          <w:bCs/>
          <w:sz w:val="22"/>
          <w:szCs w:val="22"/>
        </w:rPr>
        <w:t>i w</w:t>
      </w:r>
      <w:r w:rsidRPr="005E70FC">
        <w:rPr>
          <w:rFonts w:asciiTheme="minorHAnsi" w:hAnsiTheme="minorHAnsi" w:cstheme="minorHAnsi"/>
          <w:b/>
          <w:bCs/>
          <w:sz w:val="22"/>
          <w:szCs w:val="22"/>
        </w:rPr>
        <w:t xml:space="preserve"> sal</w:t>
      </w:r>
      <w:r w:rsidR="002625E1">
        <w:rPr>
          <w:rFonts w:asciiTheme="minorHAnsi" w:hAnsiTheme="minorHAnsi" w:cstheme="minorHAnsi"/>
          <w:b/>
          <w:bCs/>
          <w:sz w:val="22"/>
          <w:szCs w:val="22"/>
        </w:rPr>
        <w:t>i</w:t>
      </w:r>
      <w:r w:rsidRPr="005E70FC">
        <w:rPr>
          <w:rFonts w:asciiTheme="minorHAnsi" w:hAnsiTheme="minorHAnsi" w:cstheme="minorHAnsi"/>
          <w:b/>
          <w:bCs/>
          <w:sz w:val="22"/>
          <w:szCs w:val="22"/>
        </w:rPr>
        <w:t xml:space="preserve"> gimnastyczn</w:t>
      </w:r>
      <w:r w:rsidR="002625E1">
        <w:rPr>
          <w:rFonts w:asciiTheme="minorHAnsi" w:hAnsiTheme="minorHAnsi" w:cstheme="minorHAnsi"/>
          <w:b/>
          <w:bCs/>
          <w:sz w:val="22"/>
          <w:szCs w:val="22"/>
        </w:rPr>
        <w:t>ej</w:t>
      </w:r>
      <w:r>
        <w:rPr>
          <w:rFonts w:asciiTheme="minorHAnsi" w:hAnsiTheme="minorHAnsi" w:cstheme="minorHAnsi"/>
          <w:b/>
          <w:bCs/>
          <w:sz w:val="22"/>
          <w:szCs w:val="22"/>
        </w:rPr>
        <w:t>.</w:t>
      </w:r>
    </w:p>
    <w:p w14:paraId="71050C9C" w14:textId="77777777" w:rsidR="002625E1" w:rsidRDefault="005E70FC" w:rsidP="009426D0">
      <w:pPr>
        <w:pStyle w:val="Akapitzlist"/>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Zaprojektowano wymianę starej instalacji c.o. na nową dwururową, pompową, zamkniętą z rozdziałem dolnym. Zasilanie instalacji c.o. odbywać się będzie z nowoprojektowanej kotłowni gazowej. Przewody w zależności o lokalizacji należy prowadzić natynkowo, podtynkowo, w kanałach technologicznych i w zabudowie g-k. Przewody instalacji c.o. prowadzone natynkowo, w zabudowie g-k i w kanałach technologicznych należy wykonać z rur stalowych zewnętrznie ocynkowanych w systemie zaciskowym. Przewody prowadzone podtynkowo należy wykonać z rur wielowarstwowych z wkładką aluminiową w systemie zaciskowym. Wszystkie przewody rozprowadzające instalacji c.o. oraz przewody prowadzone podtynkowo, w kanałach technologicznych i zabudowie g-k należy izolować izolacją termiczną zgodnie z aktualnymi WT. Szczególnie dokładnie należy zaizolować przewody stalowe projektowane w kanałach technologicznych. Ze względu na możliwą wilgoć w </w:t>
      </w:r>
      <w:r w:rsidRPr="00416BA9">
        <w:rPr>
          <w:rFonts w:asciiTheme="minorHAnsi" w:hAnsiTheme="minorHAnsi" w:cstheme="minorHAnsi"/>
          <w:sz w:val="22"/>
          <w:szCs w:val="22"/>
        </w:rPr>
        <w:lastRenderedPageBreak/>
        <w:t xml:space="preserve">kanałach izolacja przewodów powinna być szczelna, przeciwwilgociowa o zamkniętych porach. Piony i gałązki grzejnikowe należy wykonać natynkowo. </w:t>
      </w:r>
    </w:p>
    <w:p w14:paraId="15D22A3C" w14:textId="1DA3C1C5" w:rsidR="005E70FC" w:rsidRPr="00416BA9" w:rsidRDefault="002625E1" w:rsidP="009426D0">
      <w:pPr>
        <w:pStyle w:val="Akapitzlist"/>
        <w:ind w:left="851"/>
        <w:jc w:val="both"/>
        <w:rPr>
          <w:rFonts w:asciiTheme="minorHAnsi" w:hAnsiTheme="minorHAnsi" w:cstheme="minorHAnsi"/>
          <w:sz w:val="22"/>
          <w:szCs w:val="22"/>
        </w:rPr>
      </w:pPr>
      <w:r>
        <w:rPr>
          <w:rFonts w:asciiTheme="minorHAnsi" w:hAnsiTheme="minorHAnsi" w:cstheme="minorHAnsi"/>
          <w:sz w:val="22"/>
          <w:szCs w:val="22"/>
        </w:rPr>
        <w:t>G</w:t>
      </w:r>
      <w:r w:rsidR="005E70FC" w:rsidRPr="00416BA9">
        <w:rPr>
          <w:rFonts w:asciiTheme="minorHAnsi" w:hAnsiTheme="minorHAnsi" w:cstheme="minorHAnsi"/>
          <w:sz w:val="22"/>
          <w:szCs w:val="22"/>
        </w:rPr>
        <w:t xml:space="preserve">rzejniki stalowe płytowe z podłączeniem bocznym, wiszące przymocowane za pomocą uchwytów montażowych do ścian. Każdy grzejnik należy wyposażyć w odpowietrznik. </w:t>
      </w:r>
    </w:p>
    <w:p w14:paraId="3AAB0ED9" w14:textId="3DF4C232" w:rsidR="005E70FC" w:rsidRPr="00416BA9" w:rsidRDefault="005E70FC" w:rsidP="009426D0">
      <w:pPr>
        <w:pStyle w:val="Akapitzlist"/>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W sali gimnastycznej </w:t>
      </w:r>
      <w:r w:rsidR="002625E1">
        <w:rPr>
          <w:rFonts w:asciiTheme="minorHAnsi" w:hAnsiTheme="minorHAnsi" w:cstheme="minorHAnsi"/>
          <w:sz w:val="22"/>
          <w:szCs w:val="22"/>
        </w:rPr>
        <w:t>przewidziano</w:t>
      </w:r>
      <w:r w:rsidRPr="00416BA9">
        <w:rPr>
          <w:rFonts w:asciiTheme="minorHAnsi" w:hAnsiTheme="minorHAnsi" w:cstheme="minorHAnsi"/>
          <w:sz w:val="22"/>
          <w:szCs w:val="22"/>
        </w:rPr>
        <w:t xml:space="preserve"> kompletne nagrzewnice powietrza z płynną zmianą wydajności. Nagrzewnice sterowane będą poprzez sterownik mikroprocesorowy. Sterownik oprócz wyboru jednego z 3 zapamiętanych progów wydajności musi realizować szereg innych funkcji (tj. regulacja temperatur w pomieszczeniu, program tygodniowy ON/OFF oraz nastaw parametrów pracy, funkcje </w:t>
      </w:r>
      <w:proofErr w:type="spellStart"/>
      <w:r w:rsidRPr="00416BA9">
        <w:rPr>
          <w:rFonts w:asciiTheme="minorHAnsi" w:hAnsiTheme="minorHAnsi" w:cstheme="minorHAnsi"/>
          <w:sz w:val="22"/>
          <w:szCs w:val="22"/>
        </w:rPr>
        <w:t>przeciwzamrożeniowe</w:t>
      </w:r>
      <w:proofErr w:type="spellEnd"/>
      <w:r w:rsidRPr="00416BA9">
        <w:rPr>
          <w:rFonts w:asciiTheme="minorHAnsi" w:hAnsiTheme="minorHAnsi" w:cstheme="minorHAnsi"/>
          <w:sz w:val="22"/>
          <w:szCs w:val="22"/>
        </w:rPr>
        <w:t xml:space="preserve">, itp.). Lokalizację sterownika uzgodnić z Użytkownikiem budynku. </w:t>
      </w:r>
    </w:p>
    <w:p w14:paraId="4F656682" w14:textId="77777777" w:rsidR="005E70FC" w:rsidRPr="00416BA9" w:rsidRDefault="005E70FC" w:rsidP="009426D0">
      <w:pPr>
        <w:pStyle w:val="Akapitzlist"/>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Należy montować zawory regulacyjne, zawory odcinające i odpowietrzniki automatyczne z zaworem stopowym zgodnie z dokumentacją rysunkową. Instalację c.o. należy doprowadzić do rozdzielaczy w pomieszczeniu kotłowni. Rozdzielacze wraz osprzętem w zakresie oddzielnego opracowania kotłowni gazowej. </w:t>
      </w:r>
    </w:p>
    <w:p w14:paraId="001A749A" w14:textId="77777777" w:rsidR="005E70FC" w:rsidRPr="00416BA9" w:rsidRDefault="005E70FC" w:rsidP="009426D0">
      <w:pPr>
        <w:pStyle w:val="Akapitzlist"/>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Instalacje c.o. zaprojektowano na parametry pracy 70/55 ºC. Pomiar parametrów pracy instalacji c.o. umożliwią termometry i manometry zamontowane w kotłowni. Instalację c.o. należy prowadzić po jej starej trasie, maksymalnie wykorzystując istniejące przebicia. Wszystkie kolizje i skrzyżowania wynikłe w trakcie montażu instalacji wykonać zgodnie z obowiązującymi przepisami i normami. W przypadku kolizji z istniejącymi instalacjami należy wykonać ich miejscowe przeróbki w celu uniknięcia kolizji. Przy przejściu przewodu przez przegrodę budowlaną należy stosować przepust w tulei ochronnej. Tuleja ochronna powinna być w sposób trwały osadzona w przegrodzie budowlanej. Wszystkie przejścia rurociągów przez przegrody budowlane należy prowadzić w tulejach ochronnych wykonanych z cienkościennych rur z tworzyw sztucznych lub z rur stalowych. Przestrzeń miedzy rurą, a tuleją powinna być wypełniona materiałem elastycznym, zapewniającym swobodny przesuw przewodu i niedziałającym agresywnie na materiał rury. W przypadku przejść przez strefy p.poż. materiał ten powinien mieć odporność ogniową przynajmniej taką jak przegroda. Przewody instalacji c.o. należy układać z minimalnym spadkiem wynoszącym 0,3% w stronę rozdzielaczy. </w:t>
      </w:r>
    </w:p>
    <w:p w14:paraId="397CBC27" w14:textId="201194FF" w:rsidR="005E70FC" w:rsidRDefault="005E70FC" w:rsidP="009426D0">
      <w:pPr>
        <w:pStyle w:val="Akapitzlist"/>
        <w:ind w:left="851"/>
        <w:jc w:val="both"/>
        <w:rPr>
          <w:rFonts w:asciiTheme="minorHAnsi" w:hAnsiTheme="minorHAnsi" w:cstheme="minorHAnsi"/>
          <w:sz w:val="22"/>
          <w:szCs w:val="22"/>
        </w:rPr>
      </w:pPr>
      <w:r w:rsidRPr="00416BA9">
        <w:rPr>
          <w:rFonts w:asciiTheme="minorHAnsi" w:hAnsiTheme="minorHAnsi" w:cstheme="minorHAnsi"/>
          <w:sz w:val="22"/>
          <w:szCs w:val="22"/>
        </w:rPr>
        <w:t>Prawidłową regulacj</w:t>
      </w:r>
      <w:r w:rsidR="002625E1">
        <w:rPr>
          <w:rFonts w:asciiTheme="minorHAnsi" w:hAnsiTheme="minorHAnsi" w:cstheme="minorHAnsi"/>
          <w:sz w:val="22"/>
          <w:szCs w:val="22"/>
        </w:rPr>
        <w:t>ę</w:t>
      </w:r>
      <w:r w:rsidRPr="00416BA9">
        <w:rPr>
          <w:rFonts w:asciiTheme="minorHAnsi" w:hAnsiTheme="minorHAnsi" w:cstheme="minorHAnsi"/>
          <w:sz w:val="22"/>
          <w:szCs w:val="22"/>
        </w:rPr>
        <w:t xml:space="preserve"> instalacji c.o. zapewnią zamontowane przy każdym grzejniku zawory termostatyczne z głowicami termostatycznymi. Głowice mają posiadać skalę poziomu grzania oraz posiadać funkcję całkowitego odcięcia grzejnika. Zabezpieczenie instalacji c.o. przed nadmiernym wzrostem ciśnieni</w:t>
      </w:r>
      <w:r w:rsidR="002625E1">
        <w:rPr>
          <w:rFonts w:asciiTheme="minorHAnsi" w:hAnsiTheme="minorHAnsi" w:cstheme="minorHAnsi"/>
          <w:sz w:val="22"/>
          <w:szCs w:val="22"/>
        </w:rPr>
        <w:t>a</w:t>
      </w:r>
      <w:r w:rsidRPr="00416BA9">
        <w:rPr>
          <w:rFonts w:asciiTheme="minorHAnsi" w:hAnsiTheme="minorHAnsi" w:cstheme="minorHAnsi"/>
          <w:sz w:val="22"/>
          <w:szCs w:val="22"/>
        </w:rPr>
        <w:t xml:space="preserve"> realizowane będzie za pomocą urządzeń znajdujących się na wyposażeniu nowoprojektowanej kotłowni (wg oddzielnego opracowania).</w:t>
      </w:r>
    </w:p>
    <w:p w14:paraId="1EB892BF" w14:textId="1B8A50BB" w:rsidR="00CE6EE8" w:rsidRPr="005E70FC" w:rsidRDefault="00CE6EE8" w:rsidP="009426D0">
      <w:pPr>
        <w:pStyle w:val="Akapitzlist"/>
        <w:ind w:left="851"/>
        <w:jc w:val="both"/>
        <w:rPr>
          <w:rFonts w:asciiTheme="minorHAnsi" w:hAnsiTheme="minorHAnsi" w:cstheme="minorHAnsi"/>
          <w:sz w:val="22"/>
          <w:szCs w:val="22"/>
        </w:rPr>
      </w:pPr>
      <w:r w:rsidRPr="005E295E">
        <w:rPr>
          <w:rFonts w:asciiTheme="minorHAnsi" w:hAnsiTheme="minorHAnsi" w:cstheme="minorHAnsi"/>
          <w:color w:val="000000"/>
          <w:sz w:val="22"/>
          <w:szCs w:val="22"/>
        </w:rPr>
        <w:t>Szczegółowy opis przedmiotu zamówienia został zawarty w Specyfikacjach Technicznych - plik zawierający skompensowane dokumenty w formacie ZIP o nazwie: „specyfikacje techniczne</w:t>
      </w:r>
      <w:r>
        <w:rPr>
          <w:rFonts w:asciiTheme="minorHAnsi" w:hAnsiTheme="minorHAnsi" w:cstheme="minorHAnsi"/>
          <w:color w:val="000000"/>
          <w:sz w:val="22"/>
          <w:szCs w:val="22"/>
        </w:rPr>
        <w:t xml:space="preserve"> – przebudowa instalacji c.o.</w:t>
      </w:r>
      <w:r w:rsidRPr="005E295E">
        <w:rPr>
          <w:rFonts w:asciiTheme="minorHAnsi" w:hAnsiTheme="minorHAnsi" w:cstheme="minorHAnsi"/>
          <w:color w:val="000000"/>
          <w:sz w:val="22"/>
          <w:szCs w:val="22"/>
        </w:rPr>
        <w:t>” oraz w dokumentacji projektowej - plik zawierający skompensowane dokumenty w formacie ZIP o nazwie: „dokumentacja projektowa</w:t>
      </w:r>
      <w:r>
        <w:rPr>
          <w:rFonts w:asciiTheme="minorHAnsi" w:hAnsiTheme="minorHAnsi" w:cstheme="minorHAnsi"/>
          <w:color w:val="000000"/>
          <w:sz w:val="22"/>
          <w:szCs w:val="22"/>
        </w:rPr>
        <w:t xml:space="preserve"> – przebudowa instalacji c.o.”</w:t>
      </w:r>
    </w:p>
    <w:p w14:paraId="7191B2ED" w14:textId="201B17AC" w:rsidR="005E70FC" w:rsidRPr="005E70FC" w:rsidRDefault="005E70FC" w:rsidP="009426D0">
      <w:pPr>
        <w:pStyle w:val="Akapitzlist"/>
        <w:numPr>
          <w:ilvl w:val="1"/>
          <w:numId w:val="5"/>
        </w:numPr>
        <w:tabs>
          <w:tab w:val="left" w:pos="426"/>
        </w:tabs>
        <w:jc w:val="both"/>
        <w:rPr>
          <w:rFonts w:asciiTheme="minorHAnsi" w:hAnsiTheme="minorHAnsi" w:cstheme="minorHAnsi"/>
          <w:bCs/>
          <w:sz w:val="22"/>
          <w:szCs w:val="22"/>
        </w:rPr>
      </w:pPr>
      <w:bookmarkStart w:id="8" w:name="_Hlk126448175"/>
      <w:r w:rsidRPr="005E70FC">
        <w:rPr>
          <w:rFonts w:asciiTheme="minorHAnsi" w:hAnsiTheme="minorHAnsi" w:cstheme="minorHAnsi"/>
          <w:b/>
          <w:bCs/>
          <w:sz w:val="22"/>
          <w:szCs w:val="22"/>
        </w:rPr>
        <w:t>Przebudow</w:t>
      </w:r>
      <w:r>
        <w:rPr>
          <w:rFonts w:asciiTheme="minorHAnsi" w:hAnsiTheme="minorHAnsi" w:cstheme="minorHAnsi"/>
          <w:b/>
          <w:bCs/>
          <w:sz w:val="22"/>
          <w:szCs w:val="22"/>
        </w:rPr>
        <w:t>ę</w:t>
      </w:r>
      <w:r w:rsidRPr="005E70FC">
        <w:rPr>
          <w:rFonts w:asciiTheme="minorHAnsi" w:hAnsiTheme="minorHAnsi" w:cstheme="minorHAnsi"/>
          <w:b/>
          <w:bCs/>
          <w:sz w:val="22"/>
          <w:szCs w:val="22"/>
        </w:rPr>
        <w:t xml:space="preserve"> kotłowni gazowej i budow</w:t>
      </w:r>
      <w:r>
        <w:rPr>
          <w:rFonts w:asciiTheme="minorHAnsi" w:hAnsiTheme="minorHAnsi" w:cstheme="minorHAnsi"/>
          <w:b/>
          <w:bCs/>
          <w:sz w:val="22"/>
          <w:szCs w:val="22"/>
        </w:rPr>
        <w:t>ę</w:t>
      </w:r>
      <w:r w:rsidRPr="005E70FC">
        <w:rPr>
          <w:rFonts w:asciiTheme="minorHAnsi" w:hAnsiTheme="minorHAnsi" w:cstheme="minorHAnsi"/>
          <w:b/>
          <w:bCs/>
          <w:sz w:val="22"/>
          <w:szCs w:val="22"/>
        </w:rPr>
        <w:t xml:space="preserve"> wewnętrznej instalacji gazowej</w:t>
      </w:r>
      <w:r w:rsidR="002625E1">
        <w:rPr>
          <w:rFonts w:asciiTheme="minorHAnsi" w:hAnsiTheme="minorHAnsi" w:cstheme="minorHAnsi"/>
          <w:b/>
          <w:bCs/>
          <w:sz w:val="22"/>
          <w:szCs w:val="22"/>
        </w:rPr>
        <w:t>.</w:t>
      </w:r>
    </w:p>
    <w:bookmarkEnd w:id="8"/>
    <w:p w14:paraId="26562FD8" w14:textId="77777777" w:rsidR="00793D48" w:rsidRDefault="005E70FC" w:rsidP="009426D0">
      <w:pPr>
        <w:pStyle w:val="Akapitzlist"/>
        <w:ind w:left="851"/>
        <w:jc w:val="both"/>
        <w:rPr>
          <w:rFonts w:asciiTheme="minorHAnsi" w:hAnsiTheme="minorHAnsi" w:cstheme="minorHAnsi"/>
          <w:sz w:val="22"/>
          <w:szCs w:val="22"/>
        </w:rPr>
      </w:pPr>
      <w:r w:rsidRPr="005E70FC">
        <w:rPr>
          <w:rFonts w:asciiTheme="minorHAnsi" w:hAnsiTheme="minorHAnsi" w:cstheme="minorHAnsi"/>
          <w:sz w:val="22"/>
          <w:szCs w:val="22"/>
        </w:rPr>
        <w:t xml:space="preserve">Przebudowa polega na wymianie kotłowni gazowej na kotłownię gazową kondensacyjną wykonaną w oparciu o kaskadę trzech kotłów o mocy 154,4kW każdego z nich, a łącznej mocy 463,2kW. Kotłownia gazowa będzie pracować na potrzeby przygotowania ciepła na cele c.o. i c.w.u. W kotłowni należy wykonać studzienkę schładzającą o średnicy ø 100 cm i głębokości 50 cm, osadzić na niej właz typu lekkiego. Studzienkę należy połączyć z instalacją kanalizacyjną w kotłowni, neutralizatorem skroplin oraz umywalką. Studzienkę należy wyposażyć w pompę zatapialną załączaną pływakiem o parametrach pracy v=4,0 m3 /h, h=3,0 mH2O, 230 V. Pompę należy połączyć z istniejącą kanalizacją w pom. kotłowni. Wykonać odprowadzenie wody zrzucanej z zaworów bezpieczeństwa i zaworów spustowych do studzienki schładzającej. W pomieszczeniu kotłowni należy wykonać otwory okienne, w miejscach starych okien, otwory należy powiększyć w dół i wstawić nowe okna o wymiarach 93x93 cm i klasie odporności ogniowej EI60, przy czym 50 % powierzchni okien musi mieć możliwość otwierania. Drzwi do pomieszczenia kotłowni należy wymienić na nowe otwierane na zewnątrz o wym. 90x200 cm o klasie odporności ogniowej EI60, z zamkami wyposażone w </w:t>
      </w:r>
      <w:r w:rsidRPr="005E70FC">
        <w:rPr>
          <w:rFonts w:asciiTheme="minorHAnsi" w:hAnsiTheme="minorHAnsi" w:cstheme="minorHAnsi"/>
          <w:sz w:val="22"/>
          <w:szCs w:val="22"/>
        </w:rPr>
        <w:lastRenderedPageBreak/>
        <w:t xml:space="preserve">samozamykacze, otwierane od środka pomieszczenia. Drzwi powinny otwierać się pod naciskiem od strony kotłowni. W pomieszczeniu kotłowni przewidziano montaż umywalki z punktem czerpalnym wody zimnej wyposażonego w zawór czerpalny DN15 ze złączką do węża. Stare kominy wraz z mocowaniem należy zdemontować. Należy wykonać nowy system spalinowo – powietrzny ø250/350mm. Czopuch komina w pomieszczeniu kotłowni należy wyposażyć w wyczystkę ze szczelnym zamknięciem. Wykonać odprowadzenie skroplin z komina. Wykonać otwór pod nowy kanał nawiewny typu „Z”. Należy wykonać betonowy postument pod podgrzewacz c.w.u. i naczynia przeponowe. Miejscowe obniżenie posadzki kotłowni należy wyrównać z poziomem posadzki na korytarzu poprzez wykonanie wylewki cementowej. Należy wykonać hydroizolację i nową posadzkę. Podłogę w kotłowni należy </w:t>
      </w:r>
      <w:proofErr w:type="spellStart"/>
      <w:r w:rsidRPr="005E70FC">
        <w:rPr>
          <w:rFonts w:asciiTheme="minorHAnsi" w:hAnsiTheme="minorHAnsi" w:cstheme="minorHAnsi"/>
          <w:sz w:val="22"/>
          <w:szCs w:val="22"/>
        </w:rPr>
        <w:t>wypłytkować</w:t>
      </w:r>
      <w:proofErr w:type="spellEnd"/>
      <w:r w:rsidRPr="005E70FC">
        <w:rPr>
          <w:rFonts w:asciiTheme="minorHAnsi" w:hAnsiTheme="minorHAnsi" w:cstheme="minorHAnsi"/>
          <w:sz w:val="22"/>
          <w:szCs w:val="22"/>
        </w:rPr>
        <w:t xml:space="preserve"> płytkami </w:t>
      </w:r>
      <w:proofErr w:type="spellStart"/>
      <w:r w:rsidRPr="005E70FC">
        <w:rPr>
          <w:rFonts w:asciiTheme="minorHAnsi" w:hAnsiTheme="minorHAnsi" w:cstheme="minorHAnsi"/>
          <w:sz w:val="22"/>
          <w:szCs w:val="22"/>
        </w:rPr>
        <w:t>gresowymi</w:t>
      </w:r>
      <w:proofErr w:type="spellEnd"/>
      <w:r w:rsidRPr="005E70FC">
        <w:rPr>
          <w:rFonts w:asciiTheme="minorHAnsi" w:hAnsiTheme="minorHAnsi" w:cstheme="minorHAnsi"/>
          <w:sz w:val="22"/>
          <w:szCs w:val="22"/>
        </w:rPr>
        <w:t xml:space="preserve"> w jasnym kolorze. Po wykonaniu instalacji wszystkie niewykorzystane przebicia pozostałe po starej instalacji należy zaślepić. Wszystkie ubytki w tynku ścian i sufitu należy uzupełnić. Ściany pomieszczenia kotłowni należy </w:t>
      </w:r>
      <w:proofErr w:type="spellStart"/>
      <w:r w:rsidRPr="005E70FC">
        <w:rPr>
          <w:rFonts w:asciiTheme="minorHAnsi" w:hAnsiTheme="minorHAnsi" w:cstheme="minorHAnsi"/>
          <w:sz w:val="22"/>
          <w:szCs w:val="22"/>
        </w:rPr>
        <w:t>wypłytkować</w:t>
      </w:r>
      <w:proofErr w:type="spellEnd"/>
      <w:r w:rsidRPr="005E70FC">
        <w:rPr>
          <w:rFonts w:asciiTheme="minorHAnsi" w:hAnsiTheme="minorHAnsi" w:cstheme="minorHAnsi"/>
          <w:sz w:val="22"/>
          <w:szCs w:val="22"/>
        </w:rPr>
        <w:t xml:space="preserve"> do wysokości 2,0 m, pozostałą część ścian i sufit wymalować. Podłoga kotłowni powinna być wykonana ze spadkiem nie mniejszym niż 1% w kierunku wpustów podłogowych. Wielkość i kolor płytek uzgodnić z Użytkownikiem obiektu. W pomieszczeniu kotłowni należy zdemontować istniejące ocieplenie sufitu i wykonać sufit podwieszony z g-k NRO do wysokości 2,50 m. Przestrzeń między sufitem, a stropem wypełnić należy szczelnie </w:t>
      </w:r>
      <w:proofErr w:type="spellStart"/>
      <w:r w:rsidRPr="005E70FC">
        <w:rPr>
          <w:rFonts w:asciiTheme="minorHAnsi" w:hAnsiTheme="minorHAnsi" w:cstheme="minorHAnsi"/>
          <w:sz w:val="22"/>
          <w:szCs w:val="22"/>
        </w:rPr>
        <w:t>zamkniętokomórkową</w:t>
      </w:r>
      <w:proofErr w:type="spellEnd"/>
      <w:r w:rsidRPr="005E70FC">
        <w:rPr>
          <w:rFonts w:asciiTheme="minorHAnsi" w:hAnsiTheme="minorHAnsi" w:cstheme="minorHAnsi"/>
          <w:sz w:val="22"/>
          <w:szCs w:val="22"/>
        </w:rPr>
        <w:t xml:space="preserve"> pianą PUR NRO. </w:t>
      </w:r>
    </w:p>
    <w:p w14:paraId="10D637A7" w14:textId="6D2E5A96" w:rsidR="005E70FC" w:rsidRPr="005E70FC" w:rsidRDefault="005E70FC" w:rsidP="009426D0">
      <w:pPr>
        <w:pStyle w:val="Akapitzlist"/>
        <w:ind w:left="851"/>
        <w:jc w:val="both"/>
        <w:rPr>
          <w:rFonts w:asciiTheme="minorHAnsi" w:hAnsiTheme="minorHAnsi" w:cstheme="minorHAnsi"/>
          <w:sz w:val="22"/>
          <w:szCs w:val="22"/>
        </w:rPr>
      </w:pPr>
      <w:r w:rsidRPr="005E70FC">
        <w:rPr>
          <w:rFonts w:asciiTheme="minorHAnsi" w:hAnsiTheme="minorHAnsi" w:cstheme="minorHAnsi"/>
          <w:sz w:val="22"/>
          <w:szCs w:val="22"/>
        </w:rPr>
        <w:t xml:space="preserve">W przypadku ujawienia w trakcie wykonywania prac innej budowy ścian i stropu kotłowni od założonej na etapie projektu należy dostosować je do wymaganej REI 120 NRO np. poprzez wykonanie natrysku lub obłożnie płytami ogniochronnymi. Należy wykonać studzienkę doświetlającą z batonu zbrojonego, konstrukcyjnego, wodoszczelnego B20/25 przy oknach i kominie kotłowni. </w:t>
      </w:r>
      <w:proofErr w:type="spellStart"/>
      <w:r w:rsidRPr="005E70FC">
        <w:rPr>
          <w:rFonts w:asciiTheme="minorHAnsi" w:hAnsiTheme="minorHAnsi" w:cstheme="minorHAnsi"/>
          <w:sz w:val="22"/>
          <w:szCs w:val="22"/>
        </w:rPr>
        <w:t>Przekrycie</w:t>
      </w:r>
      <w:proofErr w:type="spellEnd"/>
      <w:r w:rsidRPr="005E70FC">
        <w:rPr>
          <w:rFonts w:asciiTheme="minorHAnsi" w:hAnsiTheme="minorHAnsi" w:cstheme="minorHAnsi"/>
          <w:sz w:val="22"/>
          <w:szCs w:val="22"/>
        </w:rPr>
        <w:t xml:space="preserve"> studzienki kratą typu </w:t>
      </w:r>
      <w:proofErr w:type="spellStart"/>
      <w:r w:rsidRPr="005E70FC">
        <w:rPr>
          <w:rFonts w:asciiTheme="minorHAnsi" w:hAnsiTheme="minorHAnsi" w:cstheme="minorHAnsi"/>
          <w:sz w:val="22"/>
          <w:szCs w:val="22"/>
        </w:rPr>
        <w:t>Wema</w:t>
      </w:r>
      <w:proofErr w:type="spellEnd"/>
      <w:r w:rsidRPr="005E70FC">
        <w:rPr>
          <w:rFonts w:asciiTheme="minorHAnsi" w:hAnsiTheme="minorHAnsi" w:cstheme="minorHAnsi"/>
          <w:sz w:val="22"/>
          <w:szCs w:val="22"/>
        </w:rPr>
        <w:t xml:space="preserve"> ułożoną w ramie osadzonej na konstrukcji wsporczej zamocowanej do ścianki studzienki. </w:t>
      </w:r>
    </w:p>
    <w:p w14:paraId="0521C9E7" w14:textId="77777777" w:rsidR="005E70FC" w:rsidRPr="005E70FC" w:rsidRDefault="005E70FC" w:rsidP="009426D0">
      <w:pPr>
        <w:pStyle w:val="Akapitzlist"/>
        <w:ind w:left="851"/>
        <w:jc w:val="both"/>
        <w:rPr>
          <w:rFonts w:asciiTheme="minorHAnsi" w:hAnsiTheme="minorHAnsi" w:cstheme="minorHAnsi"/>
          <w:sz w:val="22"/>
          <w:szCs w:val="22"/>
        </w:rPr>
      </w:pPr>
      <w:r w:rsidRPr="005E70FC">
        <w:rPr>
          <w:rFonts w:asciiTheme="minorHAnsi" w:hAnsiTheme="minorHAnsi" w:cstheme="minorHAnsi"/>
          <w:sz w:val="22"/>
          <w:szCs w:val="22"/>
        </w:rPr>
        <w:t>W ramach przebudowy kotłowni przewidziano również wykonanie zasilania kotłowni, instalacji elektrycznej, instalacji oświetlenia ogólnego i ewakuacyjnego, system detekcji gazu, instalację połączeń wyrównawczych.</w:t>
      </w:r>
    </w:p>
    <w:p w14:paraId="7C4B5A49" w14:textId="2447D673" w:rsidR="005E70FC" w:rsidRDefault="005E70FC" w:rsidP="009426D0">
      <w:pPr>
        <w:pStyle w:val="Akapitzlist"/>
        <w:ind w:left="851"/>
        <w:jc w:val="both"/>
        <w:rPr>
          <w:rFonts w:asciiTheme="minorHAnsi" w:hAnsiTheme="minorHAnsi" w:cstheme="minorHAnsi"/>
          <w:sz w:val="22"/>
          <w:szCs w:val="22"/>
        </w:rPr>
      </w:pPr>
      <w:r w:rsidRPr="005E70FC">
        <w:rPr>
          <w:rFonts w:asciiTheme="minorHAnsi" w:hAnsiTheme="minorHAnsi" w:cstheme="minorHAnsi"/>
          <w:sz w:val="22"/>
          <w:szCs w:val="22"/>
        </w:rPr>
        <w:t>W ramach budowy wewnętrznej instalacji gazu planuje się nową szafkę gazową wyposażoną w elektrozawór odcinający klapowy i kurek odcinający. Wewnętrzną instalację gazową projektuje się z rur stalowych czarnych bez szwu łączonych poprzez spawanie. Przed każdym kotłem w miejscu łatwo dostępnym należy zainstalować kurek odcinający i filtr gazowy.</w:t>
      </w:r>
    </w:p>
    <w:p w14:paraId="72FABC50" w14:textId="257AF590" w:rsidR="00CE6EE8" w:rsidRDefault="00CE6EE8" w:rsidP="009426D0">
      <w:pPr>
        <w:pStyle w:val="Akapitzlist"/>
        <w:ind w:left="851"/>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-przebudowa</w:t>
      </w:r>
      <w:proofErr w:type="spellEnd"/>
      <w:r>
        <w:rPr>
          <w:rFonts w:asciiTheme="minorHAnsi" w:hAnsiTheme="minorHAnsi" w:cstheme="minorHAnsi"/>
          <w:color w:val="000000"/>
          <w:sz w:val="22"/>
          <w:szCs w:val="22"/>
        </w:rPr>
        <w:t xml:space="preserve"> kotłowni</w:t>
      </w:r>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-przebudowa</w:t>
      </w:r>
      <w:proofErr w:type="spellEnd"/>
      <w:r>
        <w:rPr>
          <w:rFonts w:asciiTheme="minorHAnsi" w:hAnsiTheme="minorHAnsi" w:cstheme="minorHAnsi"/>
          <w:color w:val="000000"/>
          <w:sz w:val="22"/>
          <w:szCs w:val="22"/>
        </w:rPr>
        <w:t xml:space="preserve"> kotłowni.”</w:t>
      </w:r>
    </w:p>
    <w:p w14:paraId="24DEC271" w14:textId="537634FA" w:rsidR="005E70FC" w:rsidRPr="005E70FC" w:rsidRDefault="005E70FC" w:rsidP="009426D0">
      <w:pPr>
        <w:pStyle w:val="Akapitzlist"/>
        <w:numPr>
          <w:ilvl w:val="1"/>
          <w:numId w:val="5"/>
        </w:numPr>
        <w:jc w:val="both"/>
        <w:rPr>
          <w:rFonts w:asciiTheme="minorHAnsi" w:hAnsiTheme="minorHAnsi" w:cstheme="minorHAnsi"/>
          <w:b/>
          <w:bCs/>
          <w:sz w:val="22"/>
          <w:szCs w:val="22"/>
        </w:rPr>
      </w:pPr>
      <w:bookmarkStart w:id="9" w:name="_Hlk126448210"/>
      <w:r w:rsidRPr="005E70FC">
        <w:rPr>
          <w:rFonts w:asciiTheme="minorHAnsi" w:hAnsiTheme="minorHAnsi" w:cstheme="minorHAnsi"/>
          <w:b/>
          <w:bCs/>
          <w:sz w:val="22"/>
          <w:szCs w:val="22"/>
        </w:rPr>
        <w:t xml:space="preserve">Docieplenie ścian w budynku segmentu "A" i wymiana stolarki drzwiowej </w:t>
      </w:r>
      <w:bookmarkEnd w:id="9"/>
      <w:r w:rsidRPr="005E70FC">
        <w:rPr>
          <w:rFonts w:asciiTheme="minorHAnsi" w:hAnsiTheme="minorHAnsi" w:cstheme="minorHAnsi"/>
          <w:b/>
          <w:bCs/>
          <w:sz w:val="22"/>
          <w:szCs w:val="22"/>
        </w:rPr>
        <w:t>w budynku</w:t>
      </w:r>
      <w:r w:rsidR="00793D48">
        <w:rPr>
          <w:rFonts w:asciiTheme="minorHAnsi" w:hAnsiTheme="minorHAnsi" w:cstheme="minorHAnsi"/>
          <w:b/>
          <w:bCs/>
          <w:sz w:val="22"/>
          <w:szCs w:val="22"/>
        </w:rPr>
        <w:t>.</w:t>
      </w:r>
    </w:p>
    <w:p w14:paraId="577B9E4D" w14:textId="66DF7C0B" w:rsidR="005E70FC" w:rsidRDefault="005E70FC" w:rsidP="009426D0">
      <w:pPr>
        <w:widowControl w:val="0"/>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Roboty budowlane obejmują:</w:t>
      </w:r>
    </w:p>
    <w:p w14:paraId="5484163D" w14:textId="3788B343" w:rsidR="005E70FC" w:rsidRPr="00416BA9" w:rsidRDefault="005E70FC" w:rsidP="009426D0">
      <w:pPr>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 </w:t>
      </w:r>
      <w:r w:rsidR="005820C5">
        <w:rPr>
          <w:rFonts w:asciiTheme="minorHAnsi" w:hAnsiTheme="minorHAnsi" w:cstheme="minorHAnsi"/>
          <w:sz w:val="22"/>
          <w:szCs w:val="22"/>
        </w:rPr>
        <w:t xml:space="preserve">  </w:t>
      </w:r>
      <w:r w:rsidRPr="00416BA9">
        <w:rPr>
          <w:rFonts w:asciiTheme="minorHAnsi" w:hAnsiTheme="minorHAnsi" w:cstheme="minorHAnsi"/>
          <w:sz w:val="22"/>
          <w:szCs w:val="22"/>
        </w:rPr>
        <w:t>docieplenie (termomodernizację) ścian zewnętrznych budynku segmentu "A",</w:t>
      </w:r>
    </w:p>
    <w:p w14:paraId="6A5614B9" w14:textId="6CFCE6C4" w:rsidR="005E70FC" w:rsidRPr="00416BA9" w:rsidRDefault="005E70FC" w:rsidP="009426D0">
      <w:pPr>
        <w:ind w:left="851"/>
        <w:jc w:val="both"/>
        <w:rPr>
          <w:rFonts w:asciiTheme="minorHAnsi" w:hAnsiTheme="minorHAnsi" w:cstheme="minorHAnsi"/>
          <w:sz w:val="22"/>
          <w:szCs w:val="22"/>
        </w:rPr>
      </w:pPr>
      <w:r w:rsidRPr="00416BA9">
        <w:rPr>
          <w:rFonts w:asciiTheme="minorHAnsi" w:hAnsiTheme="minorHAnsi" w:cstheme="minorHAnsi"/>
          <w:sz w:val="22"/>
          <w:szCs w:val="22"/>
        </w:rPr>
        <w:t>- wymianę rur spustowych, obróbek blacharskich (elewacyjnych) oraz parapetów</w:t>
      </w:r>
      <w:r>
        <w:rPr>
          <w:rFonts w:asciiTheme="minorHAnsi" w:hAnsiTheme="minorHAnsi" w:cstheme="minorHAnsi"/>
          <w:sz w:val="22"/>
          <w:szCs w:val="22"/>
        </w:rPr>
        <w:t xml:space="preserve"> </w:t>
      </w:r>
      <w:r>
        <w:rPr>
          <w:rFonts w:asciiTheme="minorHAnsi" w:hAnsiTheme="minorHAnsi" w:cstheme="minorHAnsi"/>
          <w:sz w:val="22"/>
          <w:szCs w:val="22"/>
        </w:rPr>
        <w:br/>
        <w:t xml:space="preserve">   </w:t>
      </w:r>
      <w:r w:rsidR="005820C5">
        <w:rPr>
          <w:rFonts w:asciiTheme="minorHAnsi" w:hAnsiTheme="minorHAnsi" w:cstheme="minorHAnsi"/>
          <w:sz w:val="22"/>
          <w:szCs w:val="22"/>
        </w:rPr>
        <w:t xml:space="preserve">  </w:t>
      </w:r>
      <w:r w:rsidRPr="00416BA9">
        <w:rPr>
          <w:rFonts w:asciiTheme="minorHAnsi" w:hAnsiTheme="minorHAnsi" w:cstheme="minorHAnsi"/>
          <w:sz w:val="22"/>
          <w:szCs w:val="22"/>
        </w:rPr>
        <w:t>zewnętrznych w budynku segmentu A,</w:t>
      </w:r>
    </w:p>
    <w:p w14:paraId="0365F300" w14:textId="4499A1B1" w:rsidR="005E70FC" w:rsidRPr="00416BA9" w:rsidRDefault="005E70FC" w:rsidP="009426D0">
      <w:pPr>
        <w:ind w:left="851"/>
        <w:jc w:val="both"/>
        <w:rPr>
          <w:rFonts w:asciiTheme="minorHAnsi" w:hAnsiTheme="minorHAnsi" w:cstheme="minorHAnsi"/>
          <w:sz w:val="22"/>
          <w:szCs w:val="22"/>
        </w:rPr>
      </w:pPr>
      <w:r w:rsidRPr="00416BA9">
        <w:rPr>
          <w:rFonts w:asciiTheme="minorHAnsi" w:hAnsiTheme="minorHAnsi" w:cstheme="minorHAnsi"/>
          <w:sz w:val="22"/>
          <w:szCs w:val="22"/>
        </w:rPr>
        <w:t xml:space="preserve">- </w:t>
      </w:r>
      <w:r w:rsidR="005820C5">
        <w:rPr>
          <w:rFonts w:asciiTheme="minorHAnsi" w:hAnsiTheme="minorHAnsi" w:cstheme="minorHAnsi"/>
          <w:sz w:val="22"/>
          <w:szCs w:val="22"/>
        </w:rPr>
        <w:t xml:space="preserve">   </w:t>
      </w:r>
      <w:r w:rsidRPr="00416BA9">
        <w:rPr>
          <w:rFonts w:asciiTheme="minorHAnsi" w:hAnsiTheme="minorHAnsi" w:cstheme="minorHAnsi"/>
          <w:sz w:val="22"/>
          <w:szCs w:val="22"/>
        </w:rPr>
        <w:t>wymianę stolarki drzwiowej zewnętrznej w budynku szkoły (segment A,B,C),</w:t>
      </w:r>
    </w:p>
    <w:p w14:paraId="7927E8CA" w14:textId="38CA7152" w:rsidR="005E70FC" w:rsidRPr="00123E26" w:rsidRDefault="005E70FC" w:rsidP="009426D0">
      <w:pPr>
        <w:ind w:left="851"/>
        <w:jc w:val="both"/>
        <w:rPr>
          <w:rFonts w:asciiTheme="minorHAnsi" w:hAnsiTheme="minorHAnsi" w:cstheme="minorHAnsi"/>
          <w:color w:val="auto"/>
          <w:sz w:val="22"/>
          <w:szCs w:val="22"/>
        </w:rPr>
      </w:pPr>
      <w:r w:rsidRPr="00123E26">
        <w:rPr>
          <w:rFonts w:asciiTheme="minorHAnsi" w:hAnsiTheme="minorHAnsi" w:cstheme="minorHAnsi"/>
          <w:color w:val="auto"/>
          <w:sz w:val="22"/>
          <w:szCs w:val="22"/>
        </w:rP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 xml:space="preserve">docieplenie ściany wewnętrznej na poddaszu oddzielającej pomieszczenie ogrzewane od </w:t>
      </w:r>
      <w:r w:rsidRPr="00123E26">
        <w:rPr>
          <w:rFonts w:asciiTheme="minorHAnsi" w:hAnsiTheme="minorHAnsi" w:cstheme="minorHAnsi"/>
          <w:color w:val="auto"/>
          <w:sz w:val="22"/>
          <w:szCs w:val="22"/>
        </w:rPr>
        <w:b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 xml:space="preserve"> nieogrzewanego,</w:t>
      </w:r>
    </w:p>
    <w:p w14:paraId="0B1A8A84" w14:textId="42F857F7" w:rsidR="005E70FC" w:rsidRPr="00123E26" w:rsidRDefault="005E70FC" w:rsidP="009426D0">
      <w:pPr>
        <w:ind w:left="851"/>
        <w:jc w:val="both"/>
        <w:rPr>
          <w:rFonts w:asciiTheme="minorHAnsi" w:hAnsiTheme="minorHAnsi" w:cstheme="minorHAnsi"/>
          <w:color w:val="auto"/>
          <w:sz w:val="22"/>
          <w:szCs w:val="22"/>
        </w:rPr>
      </w:pPr>
      <w:r w:rsidRPr="00123E26">
        <w:rPr>
          <w:rFonts w:asciiTheme="minorHAnsi" w:hAnsiTheme="minorHAnsi" w:cstheme="minorHAnsi"/>
          <w:color w:val="auto"/>
          <w:sz w:val="22"/>
          <w:szCs w:val="22"/>
        </w:rP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 xml:space="preserve">wymianę drzwi wewnętrznych w docieplanej ścianie wewnętrznej na poddaszu w budynku </w:t>
      </w:r>
      <w:r w:rsidRPr="00123E26">
        <w:rPr>
          <w:rFonts w:asciiTheme="minorHAnsi" w:hAnsiTheme="minorHAnsi" w:cstheme="minorHAnsi"/>
          <w:color w:val="auto"/>
          <w:sz w:val="22"/>
          <w:szCs w:val="22"/>
        </w:rPr>
        <w:b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segmentu A,</w:t>
      </w:r>
    </w:p>
    <w:p w14:paraId="1440AA9F" w14:textId="6595DFC5" w:rsidR="005E70FC" w:rsidRPr="00123E26" w:rsidRDefault="005E70FC" w:rsidP="009426D0">
      <w:pPr>
        <w:ind w:left="851"/>
        <w:jc w:val="both"/>
        <w:rPr>
          <w:rFonts w:asciiTheme="minorHAnsi" w:hAnsiTheme="minorHAnsi" w:cstheme="minorHAnsi"/>
          <w:color w:val="auto"/>
          <w:sz w:val="22"/>
          <w:szCs w:val="22"/>
        </w:rPr>
      </w:pPr>
      <w:r w:rsidRPr="00123E26">
        <w:rPr>
          <w:rFonts w:asciiTheme="minorHAnsi" w:hAnsiTheme="minorHAnsi" w:cstheme="minorHAnsi"/>
          <w:color w:val="auto"/>
          <w:sz w:val="22"/>
          <w:szCs w:val="22"/>
        </w:rP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 xml:space="preserve">wykonanie naprawy tynkarskiej ościeży wraz z pomalowaniem po wymianie stolarki </w:t>
      </w:r>
      <w:r w:rsidRPr="00123E26">
        <w:rPr>
          <w:rFonts w:asciiTheme="minorHAnsi" w:hAnsiTheme="minorHAnsi" w:cstheme="minorHAnsi"/>
          <w:color w:val="auto"/>
          <w:sz w:val="22"/>
          <w:szCs w:val="22"/>
        </w:rPr>
        <w:br/>
        <w:t xml:space="preserve">   </w:t>
      </w:r>
      <w:r w:rsidR="005820C5">
        <w:rPr>
          <w:rFonts w:asciiTheme="minorHAnsi" w:hAnsiTheme="minorHAnsi" w:cstheme="minorHAnsi"/>
          <w:color w:val="auto"/>
          <w:sz w:val="22"/>
          <w:szCs w:val="22"/>
        </w:rPr>
        <w:t xml:space="preserve">  </w:t>
      </w:r>
      <w:r w:rsidRPr="00123E26">
        <w:rPr>
          <w:rFonts w:asciiTheme="minorHAnsi" w:hAnsiTheme="minorHAnsi" w:cstheme="minorHAnsi"/>
          <w:color w:val="auto"/>
          <w:sz w:val="22"/>
          <w:szCs w:val="22"/>
        </w:rPr>
        <w:t>drzwiowej.</w:t>
      </w:r>
    </w:p>
    <w:p w14:paraId="601864F4" w14:textId="7A884771" w:rsidR="00CE6EE8" w:rsidRDefault="00CE6EE8" w:rsidP="009426D0">
      <w:pPr>
        <w:ind w:left="851"/>
        <w:jc w:val="both"/>
        <w:rPr>
          <w:rFonts w:asciiTheme="minorHAnsi" w:hAnsiTheme="minorHAnsi" w:cstheme="minorHAnsi"/>
          <w:color w:val="FF0000"/>
          <w:sz w:val="22"/>
          <w:szCs w:val="22"/>
        </w:rPr>
      </w:pP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-docieplenie</w:t>
      </w:r>
      <w:proofErr w:type="spellEnd"/>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-docieplenie</w:t>
      </w:r>
      <w:proofErr w:type="spellEnd"/>
      <w:r>
        <w:rPr>
          <w:rFonts w:asciiTheme="minorHAnsi" w:hAnsiTheme="minorHAnsi" w:cstheme="minorHAnsi"/>
          <w:color w:val="000000"/>
          <w:sz w:val="22"/>
          <w:szCs w:val="22"/>
        </w:rPr>
        <w:t>.”</w:t>
      </w:r>
    </w:p>
    <w:p w14:paraId="1C733DF2" w14:textId="78DB4DE8" w:rsidR="005E70FC" w:rsidRPr="005E70FC" w:rsidRDefault="005E70FC" w:rsidP="009426D0">
      <w:p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sidRPr="005E70FC">
        <w:rPr>
          <w:rFonts w:asciiTheme="minorHAnsi" w:hAnsiTheme="minorHAnsi" w:cstheme="minorHAnsi"/>
          <w:color w:val="auto"/>
          <w:sz w:val="22"/>
          <w:szCs w:val="22"/>
        </w:rPr>
        <w:t xml:space="preserve">1.4. </w:t>
      </w:r>
      <w:bookmarkStart w:id="10" w:name="_Hlk126448265"/>
      <w:r w:rsidRPr="002264B9">
        <w:rPr>
          <w:rFonts w:asciiTheme="minorHAnsi" w:hAnsiTheme="minorHAnsi" w:cstheme="minorHAnsi"/>
          <w:b/>
          <w:bCs/>
          <w:color w:val="auto"/>
          <w:sz w:val="22"/>
          <w:szCs w:val="22"/>
        </w:rPr>
        <w:t>Wymian</w:t>
      </w:r>
      <w:r w:rsidR="00F3166C" w:rsidRPr="002264B9">
        <w:rPr>
          <w:rFonts w:asciiTheme="minorHAnsi" w:hAnsiTheme="minorHAnsi" w:cstheme="minorHAnsi"/>
          <w:b/>
          <w:bCs/>
          <w:color w:val="auto"/>
          <w:sz w:val="22"/>
          <w:szCs w:val="22"/>
        </w:rPr>
        <w:t>ę</w:t>
      </w:r>
      <w:r w:rsidRPr="002264B9">
        <w:rPr>
          <w:rFonts w:asciiTheme="minorHAnsi" w:hAnsiTheme="minorHAnsi" w:cstheme="minorHAnsi"/>
          <w:b/>
          <w:bCs/>
          <w:color w:val="auto"/>
          <w:sz w:val="22"/>
          <w:szCs w:val="22"/>
        </w:rPr>
        <w:t xml:space="preserve"> pokrycia dachu </w:t>
      </w:r>
      <w:bookmarkEnd w:id="10"/>
      <w:r w:rsidRPr="002264B9">
        <w:rPr>
          <w:rFonts w:asciiTheme="minorHAnsi" w:hAnsiTheme="minorHAnsi" w:cstheme="minorHAnsi"/>
          <w:b/>
          <w:bCs/>
          <w:color w:val="auto"/>
          <w:sz w:val="22"/>
          <w:szCs w:val="22"/>
        </w:rPr>
        <w:t>budynku szkoły</w:t>
      </w:r>
      <w:r w:rsidR="00793D48">
        <w:rPr>
          <w:rFonts w:asciiTheme="minorHAnsi" w:hAnsiTheme="minorHAnsi" w:cstheme="minorHAnsi"/>
          <w:b/>
          <w:bCs/>
          <w:color w:val="auto"/>
          <w:sz w:val="22"/>
          <w:szCs w:val="22"/>
        </w:rPr>
        <w:t>.</w:t>
      </w:r>
    </w:p>
    <w:p w14:paraId="682F7C52" w14:textId="0B2FCDB4" w:rsidR="005E70FC" w:rsidRPr="005E70FC" w:rsidRDefault="009426D0" w:rsidP="009426D0">
      <w:pPr>
        <w:widowControl w:val="0"/>
        <w:ind w:left="993" w:hanging="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E70FC" w:rsidRPr="005E70FC">
        <w:rPr>
          <w:rFonts w:asciiTheme="minorHAnsi" w:hAnsiTheme="minorHAnsi" w:cstheme="minorHAnsi"/>
          <w:color w:val="000000"/>
          <w:sz w:val="22"/>
          <w:szCs w:val="22"/>
        </w:rPr>
        <w:t>Roboty budowlane obejmują:</w:t>
      </w:r>
    </w:p>
    <w:p w14:paraId="2E7FFD82" w14:textId="25891E80" w:rsidR="005E70FC" w:rsidRPr="005E70FC" w:rsidRDefault="005E70F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F3166C">
        <w:rPr>
          <w:rFonts w:asciiTheme="minorHAnsi" w:hAnsiTheme="minorHAnsi" w:cstheme="minorHAnsi"/>
          <w:sz w:val="22"/>
          <w:szCs w:val="22"/>
        </w:rPr>
        <w:t xml:space="preserve"> </w:t>
      </w:r>
      <w:r w:rsidRPr="005E70FC">
        <w:rPr>
          <w:rFonts w:asciiTheme="minorHAnsi" w:hAnsiTheme="minorHAnsi" w:cstheme="minorHAnsi"/>
          <w:sz w:val="22"/>
          <w:szCs w:val="22"/>
        </w:rPr>
        <w:t>pokrycie dachu blachodachówką – segment szkoły (kolor RAL 8017),</w:t>
      </w:r>
    </w:p>
    <w:p w14:paraId="7F2D2E8D" w14:textId="235E8C5D" w:rsidR="005E70FC" w:rsidRPr="005E70FC" w:rsidRDefault="005E70F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F3166C">
        <w:rPr>
          <w:rFonts w:asciiTheme="minorHAnsi" w:hAnsiTheme="minorHAnsi" w:cstheme="minorHAnsi"/>
          <w:sz w:val="22"/>
          <w:szCs w:val="22"/>
        </w:rPr>
        <w:t xml:space="preserve"> </w:t>
      </w:r>
      <w:r>
        <w:rPr>
          <w:rFonts w:asciiTheme="minorHAnsi" w:hAnsiTheme="minorHAnsi" w:cstheme="minorHAnsi"/>
          <w:sz w:val="22"/>
          <w:szCs w:val="22"/>
        </w:rPr>
        <w:t xml:space="preserve"> -</w:t>
      </w:r>
      <w:r w:rsidR="00F3166C">
        <w:rPr>
          <w:rFonts w:asciiTheme="minorHAnsi" w:hAnsiTheme="minorHAnsi" w:cstheme="minorHAnsi"/>
          <w:sz w:val="22"/>
          <w:szCs w:val="22"/>
        </w:rPr>
        <w:t xml:space="preserve"> </w:t>
      </w:r>
      <w:r w:rsidRPr="005E70FC">
        <w:rPr>
          <w:rFonts w:asciiTheme="minorHAnsi" w:hAnsiTheme="minorHAnsi" w:cstheme="minorHAnsi"/>
          <w:sz w:val="22"/>
          <w:szCs w:val="22"/>
        </w:rPr>
        <w:t xml:space="preserve">pokrycie dachu płytami warstwowymi z rdzeniem styropianowym gr. 15 cm (kolor od </w:t>
      </w:r>
      <w:r w:rsidR="00F3166C">
        <w:rPr>
          <w:rFonts w:asciiTheme="minorHAnsi" w:hAnsiTheme="minorHAnsi" w:cstheme="minorHAnsi"/>
          <w:sz w:val="22"/>
          <w:szCs w:val="22"/>
        </w:rPr>
        <w:t xml:space="preserve">  </w:t>
      </w:r>
      <w:r w:rsidR="00F3166C">
        <w:rPr>
          <w:rFonts w:asciiTheme="minorHAnsi" w:hAnsiTheme="minorHAnsi" w:cstheme="minorHAnsi"/>
          <w:sz w:val="22"/>
          <w:szCs w:val="22"/>
        </w:rPr>
        <w:br/>
        <w:t xml:space="preserve">   </w:t>
      </w:r>
      <w:r w:rsidRPr="005E70FC">
        <w:rPr>
          <w:rFonts w:asciiTheme="minorHAnsi" w:hAnsiTheme="minorHAnsi" w:cstheme="minorHAnsi"/>
          <w:sz w:val="22"/>
          <w:szCs w:val="22"/>
        </w:rPr>
        <w:t>zewnątrz – góra płyty RAL 9006, kolor od wewnątrz – dół  płyt RAL 9010),</w:t>
      </w:r>
    </w:p>
    <w:p w14:paraId="035FDE9F" w14:textId="16F93E0D"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pokrycie dachu z papy termozgrzewalnej – dach nad wejściem główny do budynku szkoły,</w:t>
      </w:r>
    </w:p>
    <w:p w14:paraId="0FEC35EF" w14:textId="048F2683"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obróbki blacharskie z blachy stalowej ocynkowanej powlekanej gr. 0,7 mm (kolor RAL </w:t>
      </w:r>
      <w:r w:rsidR="009426D0">
        <w:rPr>
          <w:rFonts w:asciiTheme="minorHAnsi" w:hAnsiTheme="minorHAnsi" w:cstheme="minorHAnsi"/>
          <w:sz w:val="22"/>
          <w:szCs w:val="22"/>
        </w:rPr>
        <w:t xml:space="preserve"> </w:t>
      </w:r>
      <w:r w:rsidR="009426D0">
        <w:rPr>
          <w:rFonts w:asciiTheme="minorHAnsi" w:hAnsiTheme="minorHAnsi" w:cstheme="minorHAnsi"/>
          <w:sz w:val="22"/>
          <w:szCs w:val="22"/>
        </w:rPr>
        <w:br/>
        <w:t xml:space="preserve">    </w:t>
      </w:r>
      <w:r w:rsidR="005E70FC" w:rsidRPr="005E70FC">
        <w:rPr>
          <w:rFonts w:asciiTheme="minorHAnsi" w:hAnsiTheme="minorHAnsi" w:cstheme="minorHAnsi"/>
          <w:sz w:val="22"/>
          <w:szCs w:val="22"/>
        </w:rPr>
        <w:t>8017),</w:t>
      </w:r>
    </w:p>
    <w:p w14:paraId="73DDBFD4" w14:textId="76598AC4"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montaż elementów wyposażenia dachu – ławy kominiarskie, </w:t>
      </w:r>
      <w:proofErr w:type="spellStart"/>
      <w:r w:rsidR="005E70FC" w:rsidRPr="005E70FC">
        <w:rPr>
          <w:rFonts w:asciiTheme="minorHAnsi" w:hAnsiTheme="minorHAnsi" w:cstheme="minorHAnsi"/>
          <w:sz w:val="22"/>
          <w:szCs w:val="22"/>
        </w:rPr>
        <w:t>śniegołapy</w:t>
      </w:r>
      <w:proofErr w:type="spellEnd"/>
      <w:r w:rsidR="005E70FC" w:rsidRPr="005E70FC">
        <w:rPr>
          <w:rFonts w:asciiTheme="minorHAnsi" w:hAnsiTheme="minorHAnsi" w:cstheme="minorHAnsi"/>
          <w:sz w:val="22"/>
          <w:szCs w:val="22"/>
        </w:rPr>
        <w:t xml:space="preserve"> (kolor RAL</w:t>
      </w:r>
      <w:r w:rsidR="009426D0">
        <w:rPr>
          <w:rFonts w:asciiTheme="minorHAnsi" w:hAnsiTheme="minorHAnsi" w:cstheme="minorHAnsi"/>
          <w:sz w:val="22"/>
          <w:szCs w:val="22"/>
        </w:rPr>
        <w:t xml:space="preserve"> </w:t>
      </w:r>
      <w:r w:rsidR="005E70FC" w:rsidRPr="005E70FC">
        <w:rPr>
          <w:rFonts w:asciiTheme="minorHAnsi" w:hAnsiTheme="minorHAnsi" w:cstheme="minorHAnsi"/>
          <w:sz w:val="22"/>
          <w:szCs w:val="22"/>
        </w:rPr>
        <w:t>8017),</w:t>
      </w:r>
    </w:p>
    <w:p w14:paraId="1D151616" w14:textId="0DEF8EE4"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 xml:space="preserve">montaż rynien dachowych i rur spustowych z blachy stalowej powlekanej (kolor RAL </w:t>
      </w:r>
      <w:r w:rsidR="00D47065">
        <w:rPr>
          <w:rFonts w:asciiTheme="minorHAnsi" w:hAnsiTheme="minorHAnsi" w:cstheme="minorHAnsi"/>
          <w:sz w:val="22"/>
          <w:szCs w:val="22"/>
        </w:rPr>
        <w:br/>
        <w:t xml:space="preserve">    </w:t>
      </w:r>
      <w:r w:rsidR="005E70FC" w:rsidRPr="005E70FC">
        <w:rPr>
          <w:rFonts w:asciiTheme="minorHAnsi" w:hAnsiTheme="minorHAnsi" w:cstheme="minorHAnsi"/>
          <w:sz w:val="22"/>
          <w:szCs w:val="22"/>
        </w:rPr>
        <w:t>8017),</w:t>
      </w:r>
    </w:p>
    <w:p w14:paraId="4CFD1D63" w14:textId="1EDA5CCC"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remont kominów ponad dachem,</w:t>
      </w:r>
    </w:p>
    <w:p w14:paraId="255D3F2D" w14:textId="3A26BC27" w:rsidR="005E70FC" w:rsidRP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osadzenie okien dachowych,</w:t>
      </w:r>
    </w:p>
    <w:p w14:paraId="054D5D85" w14:textId="5929B648" w:rsidR="005E70FC" w:rsidRDefault="00F3166C"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  </w:t>
      </w:r>
      <w:r w:rsidR="005E70FC" w:rsidRPr="005E70FC">
        <w:rPr>
          <w:rFonts w:asciiTheme="minorHAnsi" w:hAnsiTheme="minorHAnsi" w:cstheme="minorHAnsi"/>
          <w:sz w:val="22"/>
          <w:szCs w:val="22"/>
        </w:rPr>
        <w:t>wymianę instalacji odgromowej</w:t>
      </w:r>
      <w:r>
        <w:rPr>
          <w:rFonts w:asciiTheme="minorHAnsi" w:hAnsiTheme="minorHAnsi" w:cstheme="minorHAnsi"/>
          <w:sz w:val="22"/>
          <w:szCs w:val="22"/>
        </w:rPr>
        <w:t>.</w:t>
      </w:r>
    </w:p>
    <w:p w14:paraId="3042C84A" w14:textId="459635B0" w:rsidR="00CE6EE8" w:rsidRDefault="00CE6EE8" w:rsidP="009426D0">
      <w:pPr>
        <w:pStyle w:val="Akapitzlist"/>
        <w:ind w:left="993" w:hanging="142"/>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-wymiana</w:t>
      </w:r>
      <w:proofErr w:type="spellEnd"/>
      <w:r>
        <w:rPr>
          <w:rFonts w:asciiTheme="minorHAnsi" w:hAnsiTheme="minorHAnsi" w:cstheme="minorHAnsi"/>
          <w:color w:val="000000"/>
          <w:sz w:val="22"/>
          <w:szCs w:val="22"/>
        </w:rPr>
        <w:t xml:space="preserve"> pokrycia dachu</w:t>
      </w:r>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-wymiana</w:t>
      </w:r>
      <w:proofErr w:type="spellEnd"/>
      <w:r>
        <w:rPr>
          <w:rFonts w:asciiTheme="minorHAnsi" w:hAnsiTheme="minorHAnsi" w:cstheme="minorHAnsi"/>
          <w:color w:val="000000"/>
          <w:sz w:val="22"/>
          <w:szCs w:val="22"/>
        </w:rPr>
        <w:t xml:space="preserve"> pokrycia dachu.”</w:t>
      </w:r>
    </w:p>
    <w:p w14:paraId="7A7E6023" w14:textId="1048BD7D" w:rsidR="00F3166C" w:rsidRPr="009426D0" w:rsidRDefault="00F3166C" w:rsidP="009426D0">
      <w:pPr>
        <w:ind w:left="567"/>
        <w:contextualSpacing/>
        <w:jc w:val="both"/>
        <w:rPr>
          <w:rFonts w:asciiTheme="minorHAnsi" w:hAnsiTheme="minorHAnsi" w:cstheme="minorHAnsi"/>
          <w:b/>
          <w:bCs/>
          <w:sz w:val="22"/>
          <w:szCs w:val="22"/>
        </w:rPr>
      </w:pPr>
      <w:r w:rsidRPr="009426D0">
        <w:rPr>
          <w:rFonts w:asciiTheme="minorHAnsi" w:hAnsiTheme="minorHAnsi" w:cstheme="minorHAnsi"/>
          <w:sz w:val="22"/>
          <w:szCs w:val="22"/>
        </w:rPr>
        <w:t xml:space="preserve">1.5. </w:t>
      </w:r>
      <w:bookmarkStart w:id="11" w:name="_Hlk126448301"/>
      <w:r w:rsidRPr="009426D0">
        <w:rPr>
          <w:rFonts w:asciiTheme="minorHAnsi" w:hAnsiTheme="minorHAnsi" w:cstheme="minorHAnsi"/>
          <w:b/>
          <w:bCs/>
          <w:sz w:val="22"/>
          <w:szCs w:val="22"/>
        </w:rPr>
        <w:t xml:space="preserve">Instalację elektryczną wyłącznika pożarowego oraz zasilanie </w:t>
      </w:r>
      <w:proofErr w:type="spellStart"/>
      <w:r w:rsidRPr="009426D0">
        <w:rPr>
          <w:rFonts w:asciiTheme="minorHAnsi" w:hAnsiTheme="minorHAnsi" w:cstheme="minorHAnsi"/>
          <w:b/>
          <w:bCs/>
          <w:sz w:val="22"/>
          <w:szCs w:val="22"/>
        </w:rPr>
        <w:t>hydroforowni</w:t>
      </w:r>
      <w:proofErr w:type="spellEnd"/>
      <w:r w:rsidR="00793D48">
        <w:rPr>
          <w:rFonts w:asciiTheme="minorHAnsi" w:hAnsiTheme="minorHAnsi" w:cstheme="minorHAnsi"/>
          <w:b/>
          <w:bCs/>
          <w:sz w:val="22"/>
          <w:szCs w:val="22"/>
        </w:rPr>
        <w:t>.</w:t>
      </w:r>
    </w:p>
    <w:bookmarkEnd w:id="11"/>
    <w:p w14:paraId="482E7598" w14:textId="24A3A5A2" w:rsidR="00F3166C" w:rsidRPr="00793D48" w:rsidRDefault="00F3166C" w:rsidP="00793D48">
      <w:pPr>
        <w:pStyle w:val="Akapitzlist"/>
        <w:ind w:left="993"/>
        <w:contextualSpacing/>
        <w:jc w:val="both"/>
        <w:rPr>
          <w:rFonts w:asciiTheme="minorHAnsi" w:hAnsiTheme="minorHAnsi" w:cstheme="minorHAnsi"/>
          <w:sz w:val="22"/>
          <w:szCs w:val="22"/>
        </w:rPr>
      </w:pPr>
      <w:r>
        <w:rPr>
          <w:rFonts w:asciiTheme="minorHAnsi" w:hAnsiTheme="minorHAnsi" w:cstheme="minorHAnsi"/>
          <w:sz w:val="22"/>
          <w:szCs w:val="22"/>
        </w:rPr>
        <w:t>Planuje się wymianę i zabudowę nowego złącza kontrolno-</w:t>
      </w:r>
      <w:r w:rsidRPr="00F3166C">
        <w:rPr>
          <w:rFonts w:asciiTheme="minorHAnsi" w:hAnsiTheme="minorHAnsi" w:cstheme="minorHAnsi"/>
          <w:sz w:val="22"/>
          <w:szCs w:val="22"/>
        </w:rPr>
        <w:t xml:space="preserve">pomiarowego wraz z wyłącznikiem </w:t>
      </w:r>
      <w:r>
        <w:rPr>
          <w:rFonts w:asciiTheme="minorHAnsi" w:hAnsiTheme="minorHAnsi" w:cstheme="minorHAnsi"/>
          <w:sz w:val="22"/>
          <w:szCs w:val="22"/>
        </w:rPr>
        <w:t>pożarowym, które zostanie zainstalowane na zewnątrz obiektu. Wyłącznik pożarowy będzie wyłączany z dwóch miejsc tzn. jeden przycisk zostanie zabudowany przy wejściu z ul. Szkolnej, a drugi przy wejściu od ul. Katowickiej – są to wejścia główne do obiektu.</w:t>
      </w:r>
      <w:r w:rsidR="00793D48">
        <w:rPr>
          <w:rFonts w:asciiTheme="minorHAnsi" w:hAnsiTheme="minorHAnsi" w:cstheme="minorHAnsi"/>
          <w:sz w:val="22"/>
          <w:szCs w:val="22"/>
        </w:rPr>
        <w:t xml:space="preserve"> </w:t>
      </w:r>
      <w:r w:rsidRPr="00793D48">
        <w:rPr>
          <w:rFonts w:asciiTheme="minorHAnsi" w:hAnsiTheme="minorHAnsi" w:cstheme="minorHAnsi"/>
          <w:sz w:val="22"/>
          <w:szCs w:val="22"/>
        </w:rPr>
        <w:t xml:space="preserve">Przewód zasilający nowe przyciski PWP1-W01 powinien być przewodem typu </w:t>
      </w:r>
      <w:proofErr w:type="spellStart"/>
      <w:r w:rsidRPr="00793D48">
        <w:rPr>
          <w:rFonts w:asciiTheme="minorHAnsi" w:hAnsiTheme="minorHAnsi" w:cstheme="minorHAnsi"/>
          <w:sz w:val="22"/>
          <w:szCs w:val="22"/>
        </w:rPr>
        <w:t>HDGs</w:t>
      </w:r>
      <w:proofErr w:type="spellEnd"/>
      <w:r w:rsidRPr="00793D48">
        <w:rPr>
          <w:rFonts w:asciiTheme="minorHAnsi" w:hAnsiTheme="minorHAnsi" w:cstheme="minorHAnsi"/>
          <w:sz w:val="22"/>
          <w:szCs w:val="22"/>
        </w:rPr>
        <w:t xml:space="preserve"> 5x1,5mm</w:t>
      </w:r>
      <w:r w:rsidRPr="00793D48">
        <w:rPr>
          <w:rFonts w:asciiTheme="minorHAnsi" w:hAnsiTheme="minorHAnsi" w:cstheme="minorHAnsi"/>
          <w:sz w:val="22"/>
          <w:szCs w:val="22"/>
          <w:vertAlign w:val="superscript"/>
        </w:rPr>
        <w:t>2</w:t>
      </w:r>
      <w:r w:rsidRPr="00793D48">
        <w:rPr>
          <w:rFonts w:asciiTheme="minorHAnsi" w:hAnsiTheme="minorHAnsi" w:cstheme="minorHAnsi"/>
          <w:sz w:val="22"/>
          <w:szCs w:val="22"/>
        </w:rPr>
        <w:t xml:space="preserve"> pożarowym. Przewody winny zostać przeprowadzone przez obiekt na poziomie parteru w rurze ochronnej </w:t>
      </w:r>
      <w:r w:rsidR="009426D0" w:rsidRPr="00793D48">
        <w:rPr>
          <w:rFonts w:asciiTheme="minorHAnsi" w:hAnsiTheme="minorHAnsi" w:cstheme="minorHAnsi"/>
          <w:sz w:val="22"/>
          <w:szCs w:val="22"/>
        </w:rPr>
        <w:t xml:space="preserve">pożarowej </w:t>
      </w:r>
      <w:r w:rsidRPr="00793D48">
        <w:rPr>
          <w:rFonts w:asciiTheme="minorHAnsi" w:hAnsiTheme="minorHAnsi" w:cstheme="minorHAnsi"/>
          <w:sz w:val="22"/>
          <w:szCs w:val="22"/>
        </w:rPr>
        <w:t>typu ICTA 12/8</w:t>
      </w:r>
      <w:r w:rsidR="009426D0" w:rsidRPr="00793D48">
        <w:rPr>
          <w:rFonts w:asciiTheme="minorHAnsi" w:hAnsiTheme="minorHAnsi" w:cstheme="minorHAnsi"/>
          <w:sz w:val="22"/>
          <w:szCs w:val="22"/>
        </w:rPr>
        <w:t xml:space="preserve"> ogniowej umocowanej na uchwytach pożarowych. </w:t>
      </w:r>
    </w:p>
    <w:p w14:paraId="0708D59C" w14:textId="7964A1E4" w:rsidR="009426D0" w:rsidRPr="00793D48" w:rsidRDefault="009426D0" w:rsidP="00793D48">
      <w:pPr>
        <w:pStyle w:val="Akapitzlist"/>
        <w:ind w:left="993"/>
        <w:contextualSpacing/>
        <w:jc w:val="both"/>
        <w:rPr>
          <w:rFonts w:asciiTheme="minorHAnsi" w:hAnsiTheme="minorHAnsi" w:cstheme="minorHAnsi"/>
          <w:sz w:val="22"/>
          <w:szCs w:val="22"/>
        </w:rPr>
      </w:pPr>
      <w:r>
        <w:rPr>
          <w:rFonts w:asciiTheme="minorHAnsi" w:hAnsiTheme="minorHAnsi" w:cstheme="minorHAnsi"/>
          <w:sz w:val="22"/>
          <w:szCs w:val="22"/>
        </w:rPr>
        <w:t xml:space="preserve">Ponadto sprzed wyłącznika pożarowego zostanie wyprowadzona linia przewodem </w:t>
      </w:r>
      <w:proofErr w:type="spellStart"/>
      <w:r>
        <w:rPr>
          <w:rFonts w:asciiTheme="minorHAnsi" w:hAnsiTheme="minorHAnsi" w:cstheme="minorHAnsi"/>
          <w:sz w:val="22"/>
          <w:szCs w:val="22"/>
        </w:rPr>
        <w:t>HDGs</w:t>
      </w:r>
      <w:proofErr w:type="spellEnd"/>
      <w:r>
        <w:rPr>
          <w:rFonts w:asciiTheme="minorHAnsi" w:hAnsiTheme="minorHAnsi" w:cstheme="minorHAnsi"/>
          <w:sz w:val="22"/>
          <w:szCs w:val="22"/>
        </w:rPr>
        <w:t xml:space="preserve"> 5x4mm</w:t>
      </w:r>
      <w:r>
        <w:rPr>
          <w:rFonts w:asciiTheme="minorHAnsi" w:hAnsiTheme="minorHAnsi" w:cstheme="minorHAnsi"/>
          <w:sz w:val="22"/>
          <w:szCs w:val="22"/>
          <w:vertAlign w:val="superscript"/>
        </w:rPr>
        <w:t>2</w:t>
      </w:r>
      <w:r>
        <w:rPr>
          <w:rFonts w:asciiTheme="minorHAnsi" w:hAnsiTheme="minorHAnsi" w:cstheme="minorHAnsi"/>
          <w:sz w:val="22"/>
          <w:szCs w:val="22"/>
        </w:rPr>
        <w:t xml:space="preserve">, która będzie bezpośrednio wprowadzona do falownika na silniku pompy hydroforu. </w:t>
      </w:r>
      <w:r w:rsidRPr="00793D48">
        <w:rPr>
          <w:rFonts w:asciiTheme="minorHAnsi" w:hAnsiTheme="minorHAnsi" w:cstheme="minorHAnsi"/>
          <w:sz w:val="22"/>
          <w:szCs w:val="22"/>
        </w:rPr>
        <w:t xml:space="preserve">Przewód zasilający winien zostać poprowadzony w rurze ochronnej pożarowej typu ICTA 26 umocowanej na uchwytach pożarowych. </w:t>
      </w:r>
    </w:p>
    <w:p w14:paraId="5DBD384B" w14:textId="4D2FA472" w:rsidR="00CE6EE8" w:rsidRDefault="00CE6EE8" w:rsidP="009426D0">
      <w:pPr>
        <w:pStyle w:val="Akapitzlist"/>
        <w:ind w:left="993"/>
        <w:contextualSpacing/>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Szczegółowy opis przedmiotu zamówienia został zawarty w Specyfikacjach Technicznych - plik zawierający skompensowane dokumenty w formacie ZIP o nazwie: „specyfikacje </w:t>
      </w:r>
      <w:proofErr w:type="spellStart"/>
      <w:r w:rsidRPr="005E295E">
        <w:rPr>
          <w:rFonts w:asciiTheme="minorHAnsi" w:hAnsiTheme="minorHAnsi" w:cstheme="minorHAnsi"/>
          <w:color w:val="000000"/>
          <w:sz w:val="22"/>
          <w:szCs w:val="22"/>
        </w:rPr>
        <w:t>techniczne</w:t>
      </w:r>
      <w:r>
        <w:rPr>
          <w:rFonts w:asciiTheme="minorHAnsi" w:hAnsiTheme="minorHAnsi" w:cstheme="minorHAnsi"/>
          <w:color w:val="000000"/>
          <w:sz w:val="22"/>
          <w:szCs w:val="22"/>
        </w:rPr>
        <w:t>-wyłącznik</w:t>
      </w:r>
      <w:proofErr w:type="spellEnd"/>
      <w:r>
        <w:rPr>
          <w:rFonts w:asciiTheme="minorHAnsi" w:hAnsiTheme="minorHAnsi" w:cstheme="minorHAnsi"/>
          <w:color w:val="000000"/>
          <w:sz w:val="22"/>
          <w:szCs w:val="22"/>
        </w:rPr>
        <w:t xml:space="preserve"> pożarowy</w:t>
      </w:r>
      <w:r w:rsidRPr="005E295E">
        <w:rPr>
          <w:rFonts w:asciiTheme="minorHAnsi" w:hAnsiTheme="minorHAnsi" w:cstheme="minorHAnsi"/>
          <w:color w:val="000000"/>
          <w:sz w:val="22"/>
          <w:szCs w:val="22"/>
        </w:rPr>
        <w:t xml:space="preserve">” oraz w dokumentacji projektowej - plik zawierający skompensowane dokumenty w formacie ZIP o nazwie: „dokumentacja </w:t>
      </w:r>
      <w:proofErr w:type="spellStart"/>
      <w:r w:rsidRPr="005E295E">
        <w:rPr>
          <w:rFonts w:asciiTheme="minorHAnsi" w:hAnsiTheme="minorHAnsi" w:cstheme="minorHAnsi"/>
          <w:color w:val="000000"/>
          <w:sz w:val="22"/>
          <w:szCs w:val="22"/>
        </w:rPr>
        <w:t>projektowa</w:t>
      </w:r>
      <w:r>
        <w:rPr>
          <w:rFonts w:asciiTheme="minorHAnsi" w:hAnsiTheme="minorHAnsi" w:cstheme="minorHAnsi"/>
          <w:color w:val="000000"/>
          <w:sz w:val="22"/>
          <w:szCs w:val="22"/>
        </w:rPr>
        <w:t>-wyłącznik</w:t>
      </w:r>
      <w:proofErr w:type="spellEnd"/>
      <w:r>
        <w:rPr>
          <w:rFonts w:asciiTheme="minorHAnsi" w:hAnsiTheme="minorHAnsi" w:cstheme="minorHAnsi"/>
          <w:color w:val="000000"/>
          <w:sz w:val="22"/>
          <w:szCs w:val="22"/>
        </w:rPr>
        <w:t xml:space="preserve"> pożarowy.”</w:t>
      </w:r>
    </w:p>
    <w:p w14:paraId="024EF246" w14:textId="77777777" w:rsidR="00CD57F4" w:rsidRPr="005E295E" w:rsidRDefault="00CD57F4" w:rsidP="00CE6EE8">
      <w:pPr>
        <w:widowControl w:val="0"/>
        <w:jc w:val="both"/>
        <w:rPr>
          <w:rFonts w:asciiTheme="minorHAnsi" w:hAnsiTheme="minorHAnsi" w:cstheme="minorHAnsi"/>
          <w:color w:val="000000"/>
          <w:sz w:val="22"/>
          <w:szCs w:val="22"/>
          <w:u w:val="single"/>
        </w:rPr>
      </w:pPr>
    </w:p>
    <w:bookmarkEnd w:id="6"/>
    <w:p w14:paraId="2808AB43" w14:textId="77777777" w:rsidR="009426D0" w:rsidRDefault="009426D0" w:rsidP="001A4271">
      <w:pPr>
        <w:widowControl w:val="0"/>
        <w:ind w:left="426"/>
        <w:jc w:val="both"/>
        <w:rPr>
          <w:rFonts w:asciiTheme="minorHAnsi" w:hAnsiTheme="minorHAnsi" w:cstheme="minorHAnsi"/>
          <w:color w:val="000000"/>
          <w:sz w:val="22"/>
          <w:szCs w:val="22"/>
        </w:rPr>
      </w:pPr>
      <w:r>
        <w:rPr>
          <w:rFonts w:asciiTheme="minorHAnsi" w:hAnsiTheme="minorHAnsi" w:cstheme="minorHAnsi"/>
          <w:b/>
          <w:bCs/>
          <w:sz w:val="22"/>
          <w:szCs w:val="22"/>
        </w:rPr>
        <w:t>Wszystkie urządzenia i elementy instalacji powinny posiadać aktualną Aprobatę Techniczną ITB oraz CNBOP.</w:t>
      </w:r>
    </w:p>
    <w:p w14:paraId="0595575E" w14:textId="4D457389" w:rsidR="00EF171D" w:rsidRDefault="00EF171D" w:rsidP="00611CFC">
      <w:pPr>
        <w:widowControl w:val="0"/>
        <w:jc w:val="both"/>
        <w:rPr>
          <w:rFonts w:asciiTheme="minorHAnsi" w:hAnsiTheme="minorHAnsi" w:cstheme="minorHAnsi"/>
          <w:color w:val="FF0000"/>
          <w:sz w:val="22"/>
          <w:szCs w:val="22"/>
        </w:rPr>
      </w:pPr>
    </w:p>
    <w:p w14:paraId="7C6E260F" w14:textId="7CD0BD43" w:rsidR="00EF171D" w:rsidRDefault="00EF171D" w:rsidP="001A4271">
      <w:pPr>
        <w:widowControl w:val="0"/>
        <w:ind w:left="426"/>
        <w:jc w:val="both"/>
        <w:rPr>
          <w:rFonts w:asciiTheme="minorHAnsi" w:hAnsiTheme="minorHAnsi" w:cstheme="minorHAnsi"/>
          <w:color w:val="auto"/>
          <w:sz w:val="22"/>
          <w:szCs w:val="22"/>
        </w:rPr>
      </w:pPr>
      <w:r w:rsidRPr="00EF171D">
        <w:rPr>
          <w:rFonts w:asciiTheme="minorHAnsi" w:hAnsiTheme="minorHAnsi" w:cstheme="minorHAnsi"/>
          <w:b/>
          <w:bCs/>
          <w:color w:val="auto"/>
          <w:sz w:val="22"/>
          <w:szCs w:val="22"/>
        </w:rPr>
        <w:t xml:space="preserve">Prace będą realizowane w czynnym obiekcie. </w:t>
      </w:r>
      <w:r w:rsidRPr="00EF171D">
        <w:rPr>
          <w:rFonts w:asciiTheme="minorHAnsi" w:hAnsiTheme="minorHAnsi" w:cstheme="minorHAnsi"/>
          <w:color w:val="auto"/>
          <w:sz w:val="22"/>
          <w:szCs w:val="22"/>
        </w:rPr>
        <w:t xml:space="preserve">Wszystkie prace budowlane będą mogły być wykonywane w terminach uzgodnionych z Dyrektorem szkoły, a prace związane z robotami głośnymi, wyburzeniowymi </w:t>
      </w:r>
      <w:r w:rsidR="00793D48">
        <w:rPr>
          <w:rFonts w:asciiTheme="minorHAnsi" w:hAnsiTheme="minorHAnsi" w:cstheme="minorHAnsi"/>
          <w:color w:val="auto"/>
          <w:sz w:val="22"/>
          <w:szCs w:val="22"/>
        </w:rPr>
        <w:t xml:space="preserve">powinny </w:t>
      </w:r>
      <w:r w:rsidRPr="00EF171D">
        <w:rPr>
          <w:rFonts w:asciiTheme="minorHAnsi" w:hAnsiTheme="minorHAnsi" w:cstheme="minorHAnsi"/>
          <w:color w:val="auto"/>
          <w:sz w:val="22"/>
          <w:szCs w:val="22"/>
        </w:rPr>
        <w:t>być realizowane tylko w okresach wolnych od nauki szkolnej, wakacjach i feriach</w:t>
      </w:r>
      <w:r w:rsidR="00793D48">
        <w:rPr>
          <w:rFonts w:asciiTheme="minorHAnsi" w:hAnsiTheme="minorHAnsi" w:cstheme="minorHAnsi"/>
          <w:color w:val="auto"/>
          <w:sz w:val="22"/>
          <w:szCs w:val="22"/>
        </w:rPr>
        <w:t xml:space="preserve">. </w:t>
      </w:r>
      <w:r w:rsidRPr="00EF171D">
        <w:rPr>
          <w:rFonts w:asciiTheme="minorHAnsi" w:hAnsiTheme="minorHAnsi" w:cstheme="minorHAnsi"/>
          <w:color w:val="auto"/>
          <w:sz w:val="22"/>
          <w:szCs w:val="22"/>
        </w:rPr>
        <w:t>Należy się liczyć z koniecznością pracy w przedłużonych godzinach, np. w godzinach popołudniowych lub w dni ustawowo wolne od pracy.</w:t>
      </w:r>
    </w:p>
    <w:p w14:paraId="6EBC17D4" w14:textId="6C73215F" w:rsidR="00EF171D" w:rsidRDefault="00EF171D" w:rsidP="001A4271">
      <w:pPr>
        <w:widowControl w:val="0"/>
        <w:ind w:left="426"/>
        <w:jc w:val="both"/>
        <w:rPr>
          <w:rFonts w:asciiTheme="minorHAnsi" w:hAnsiTheme="minorHAnsi" w:cstheme="minorHAnsi"/>
          <w:color w:val="auto"/>
          <w:sz w:val="22"/>
          <w:szCs w:val="22"/>
        </w:rPr>
      </w:pPr>
      <w:r w:rsidRPr="00EF171D">
        <w:rPr>
          <w:rFonts w:asciiTheme="minorHAnsi" w:hAnsiTheme="minorHAnsi" w:cstheme="minorHAnsi"/>
          <w:color w:val="auto"/>
          <w:sz w:val="22"/>
          <w:szCs w:val="22"/>
        </w:rPr>
        <w:t>Przebudowę instalacji c.o. i</w:t>
      </w:r>
      <w:r>
        <w:rPr>
          <w:rFonts w:asciiTheme="minorHAnsi" w:hAnsiTheme="minorHAnsi" w:cstheme="minorHAnsi"/>
          <w:color w:val="auto"/>
          <w:sz w:val="22"/>
          <w:szCs w:val="22"/>
        </w:rPr>
        <w:t xml:space="preserve"> kotłowni należy zaplanować poza sezonem grzewczym.</w:t>
      </w:r>
    </w:p>
    <w:p w14:paraId="17D41F58" w14:textId="77777777" w:rsidR="00793D48" w:rsidRPr="00EF171D" w:rsidRDefault="00793D48" w:rsidP="001A4271">
      <w:pPr>
        <w:widowControl w:val="0"/>
        <w:ind w:left="426"/>
        <w:jc w:val="both"/>
        <w:rPr>
          <w:rFonts w:asciiTheme="minorHAnsi" w:hAnsiTheme="minorHAnsi" w:cstheme="minorHAnsi"/>
          <w:color w:val="auto"/>
          <w:sz w:val="22"/>
          <w:szCs w:val="22"/>
        </w:rPr>
      </w:pPr>
    </w:p>
    <w:p w14:paraId="0BC86886" w14:textId="2102BEFD" w:rsidR="00C45A7F" w:rsidRPr="001A4271" w:rsidRDefault="00BF75FC" w:rsidP="001A4271">
      <w:pPr>
        <w:tabs>
          <w:tab w:val="left" w:pos="709"/>
        </w:tabs>
        <w:ind w:left="426"/>
        <w:jc w:val="both"/>
        <w:rPr>
          <w:rFonts w:ascii="Calibri" w:hAnsi="Calibri" w:cs="Calibri"/>
          <w:sz w:val="22"/>
          <w:szCs w:val="22"/>
        </w:rPr>
      </w:pPr>
      <w:r>
        <w:rPr>
          <w:rFonts w:ascii="Calibri" w:hAnsi="Calibri" w:cs="Calibri"/>
          <w:sz w:val="22"/>
          <w:szCs w:val="22"/>
        </w:rPr>
        <w:t>O</w:t>
      </w:r>
      <w:r w:rsidRPr="005D7390">
        <w:rPr>
          <w:rFonts w:ascii="Calibri" w:hAnsi="Calibri" w:cs="Calibri"/>
          <w:sz w:val="22"/>
          <w:szCs w:val="22"/>
        </w:rPr>
        <w:t xml:space="preserve">soby </w:t>
      </w:r>
      <w:r>
        <w:rPr>
          <w:rFonts w:ascii="Calibri" w:hAnsi="Calibri" w:cs="Calibri"/>
          <w:sz w:val="22"/>
          <w:szCs w:val="22"/>
        </w:rPr>
        <w:t xml:space="preserve">skierowane przez Wykonawcę do wykonania zamówienia </w:t>
      </w:r>
      <w:r w:rsidRPr="005D7390">
        <w:rPr>
          <w:rFonts w:ascii="Calibri" w:hAnsi="Calibri" w:cs="Calibri"/>
          <w:sz w:val="22"/>
          <w:szCs w:val="22"/>
        </w:rPr>
        <w:t>powinn</w:t>
      </w:r>
      <w:r>
        <w:rPr>
          <w:rFonts w:ascii="Calibri" w:hAnsi="Calibri" w:cs="Calibri"/>
          <w:sz w:val="22"/>
          <w:szCs w:val="22"/>
        </w:rPr>
        <w:t>y</w:t>
      </w:r>
      <w:r w:rsidRPr="005D7390">
        <w:rPr>
          <w:rFonts w:ascii="Calibri" w:hAnsi="Calibri" w:cs="Calibri"/>
          <w:sz w:val="22"/>
          <w:szCs w:val="22"/>
        </w:rPr>
        <w:t xml:space="preserve"> posiadać biegłą znajomość języka polskiego. </w:t>
      </w:r>
      <w:r w:rsidR="000B2073">
        <w:rPr>
          <w:rFonts w:ascii="Calibri" w:hAnsi="Calibri" w:cs="Calibri"/>
          <w:sz w:val="22"/>
          <w:szCs w:val="22"/>
        </w:rPr>
        <w:t xml:space="preserve">W przypadku osób obcojęzycznych </w:t>
      </w:r>
      <w:r w:rsidRPr="005D7390">
        <w:rPr>
          <w:rFonts w:ascii="Calibri" w:hAnsi="Calibri" w:cs="Calibri"/>
          <w:sz w:val="22"/>
          <w:szCs w:val="22"/>
        </w:rPr>
        <w:t>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Pr>
          <w:rFonts w:ascii="Calibri" w:hAnsi="Calibri" w:cs="Calibri"/>
          <w:sz w:val="22"/>
          <w:szCs w:val="22"/>
        </w:rPr>
        <w:t>.</w:t>
      </w:r>
    </w:p>
    <w:p w14:paraId="3C803D27" w14:textId="77777777" w:rsidR="00C45A7F" w:rsidRPr="005E295E" w:rsidRDefault="00C45A7F" w:rsidP="001A4271">
      <w:pPr>
        <w:pStyle w:val="Akapitzlist"/>
        <w:widowControl w:val="0"/>
        <w:ind w:left="426"/>
        <w:jc w:val="both"/>
        <w:rPr>
          <w:rFonts w:asciiTheme="minorHAnsi" w:hAnsiTheme="minorHAnsi" w:cstheme="minorHAnsi"/>
          <w:color w:val="000000"/>
          <w:sz w:val="22"/>
          <w:szCs w:val="22"/>
          <w:u w:val="single"/>
        </w:rPr>
      </w:pPr>
    </w:p>
    <w:p w14:paraId="40899D50" w14:textId="77777777" w:rsidR="00C35361" w:rsidRPr="005E295E" w:rsidRDefault="00C35361" w:rsidP="001A4271">
      <w:pPr>
        <w:pStyle w:val="Tekstpodstawowy"/>
        <w:tabs>
          <w:tab w:val="left" w:pos="142"/>
        </w:tabs>
        <w:ind w:left="426"/>
        <w:rPr>
          <w:rFonts w:asciiTheme="minorHAnsi" w:hAnsiTheme="minorHAnsi" w:cstheme="minorHAnsi"/>
          <w:sz w:val="22"/>
          <w:szCs w:val="22"/>
        </w:rPr>
      </w:pPr>
      <w:r w:rsidRPr="005E295E">
        <w:rPr>
          <w:rFonts w:asciiTheme="minorHAnsi" w:hAnsiTheme="minorHAnsi" w:cstheme="minorHAnsi"/>
          <w:sz w:val="22"/>
          <w:szCs w:val="22"/>
        </w:rPr>
        <w:lastRenderedPageBreak/>
        <w:t>Wykonawca zapewni odpowiednie warunki sanitarno-epidemiologiczne zgodnie z obowiązującymi przepisami w zakresie zapobiegania COVID 19.</w:t>
      </w:r>
    </w:p>
    <w:p w14:paraId="7A64E78A" w14:textId="77777777" w:rsidR="00C35361" w:rsidRPr="005E295E" w:rsidRDefault="00C35361" w:rsidP="001A4271">
      <w:pPr>
        <w:pStyle w:val="Tekstpodstawowy"/>
        <w:tabs>
          <w:tab w:val="left" w:pos="142"/>
        </w:tabs>
        <w:ind w:left="426"/>
        <w:rPr>
          <w:rFonts w:asciiTheme="minorHAnsi" w:hAnsiTheme="minorHAnsi" w:cstheme="minorHAnsi"/>
          <w:sz w:val="22"/>
          <w:szCs w:val="22"/>
        </w:rPr>
      </w:pPr>
    </w:p>
    <w:p w14:paraId="0C13A567" w14:textId="0EF768A7" w:rsidR="00C35361" w:rsidRPr="005E295E" w:rsidRDefault="00C35361" w:rsidP="001A4271">
      <w:pPr>
        <w:tabs>
          <w:tab w:val="left" w:pos="142"/>
        </w:tabs>
        <w:ind w:left="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Zadanie </w:t>
      </w:r>
      <w:bookmarkStart w:id="12" w:name="_Hlk125365474"/>
      <w:r w:rsidRPr="005E295E">
        <w:rPr>
          <w:rFonts w:asciiTheme="minorHAnsi" w:hAnsiTheme="minorHAnsi" w:cstheme="minorHAnsi"/>
          <w:color w:val="000000"/>
          <w:sz w:val="22"/>
          <w:szCs w:val="22"/>
        </w:rPr>
        <w:t xml:space="preserve">jest dofinansowane z Programu Rządowy Fundusz Polski Ład: Program Inwestycji Strategicznych </w:t>
      </w:r>
      <w:bookmarkEnd w:id="12"/>
      <w:r w:rsidRPr="005E295E">
        <w:rPr>
          <w:rFonts w:asciiTheme="minorHAnsi" w:hAnsiTheme="minorHAnsi" w:cstheme="minorHAnsi"/>
          <w:color w:val="000000"/>
          <w:sz w:val="22"/>
          <w:szCs w:val="22"/>
        </w:rPr>
        <w:t xml:space="preserve">(Nr wstępnej promesy </w:t>
      </w:r>
      <w:r w:rsidR="006D38BA" w:rsidRPr="005E295E">
        <w:rPr>
          <w:rFonts w:asciiTheme="minorHAnsi" w:hAnsiTheme="minorHAnsi" w:cstheme="minorHAnsi"/>
          <w:color w:val="000000"/>
          <w:sz w:val="22"/>
          <w:szCs w:val="22"/>
        </w:rPr>
        <w:t>Edycja</w:t>
      </w:r>
      <w:r w:rsidRPr="005E295E">
        <w:rPr>
          <w:rFonts w:asciiTheme="minorHAnsi" w:hAnsiTheme="minorHAnsi" w:cstheme="minorHAnsi"/>
          <w:color w:val="000000"/>
          <w:sz w:val="22"/>
          <w:szCs w:val="22"/>
        </w:rPr>
        <w:t>2/2021/69</w:t>
      </w:r>
      <w:r w:rsidR="00CE6EE8">
        <w:rPr>
          <w:rFonts w:asciiTheme="minorHAnsi" w:hAnsiTheme="minorHAnsi" w:cstheme="minorHAnsi"/>
          <w:color w:val="000000"/>
          <w:sz w:val="22"/>
          <w:szCs w:val="22"/>
        </w:rPr>
        <w:t>12</w:t>
      </w:r>
      <w:r w:rsidRPr="005E295E">
        <w:rPr>
          <w:rFonts w:asciiTheme="minorHAnsi" w:hAnsiTheme="minorHAnsi" w:cstheme="minorHAnsi"/>
          <w:color w:val="000000"/>
          <w:sz w:val="22"/>
          <w:szCs w:val="22"/>
        </w:rPr>
        <w:t>/</w:t>
      </w:r>
      <w:proofErr w:type="spellStart"/>
      <w:r w:rsidRPr="005E295E">
        <w:rPr>
          <w:rFonts w:asciiTheme="minorHAnsi" w:hAnsiTheme="minorHAnsi" w:cstheme="minorHAnsi"/>
          <w:color w:val="000000"/>
          <w:sz w:val="22"/>
          <w:szCs w:val="22"/>
        </w:rPr>
        <w:t>PolskiLad</w:t>
      </w:r>
      <w:proofErr w:type="spellEnd"/>
      <w:r w:rsidRPr="005E295E">
        <w:rPr>
          <w:rFonts w:asciiTheme="minorHAnsi" w:hAnsiTheme="minorHAnsi" w:cstheme="minorHAnsi"/>
          <w:color w:val="000000"/>
          <w:sz w:val="22"/>
          <w:szCs w:val="22"/>
        </w:rPr>
        <w:t xml:space="preserve">). </w:t>
      </w:r>
    </w:p>
    <w:p w14:paraId="68BD1517" w14:textId="77777777" w:rsidR="00C35361" w:rsidRPr="005E295E" w:rsidRDefault="00C35361" w:rsidP="001A4271">
      <w:pPr>
        <w:tabs>
          <w:tab w:val="left" w:pos="142"/>
        </w:tabs>
        <w:ind w:left="426"/>
        <w:jc w:val="both"/>
        <w:rPr>
          <w:rFonts w:asciiTheme="minorHAnsi" w:hAnsiTheme="minorHAnsi" w:cstheme="minorHAnsi"/>
          <w:sz w:val="22"/>
          <w:szCs w:val="22"/>
        </w:rPr>
      </w:pPr>
    </w:p>
    <w:p w14:paraId="38DF07CB" w14:textId="77777777" w:rsidR="00C35361" w:rsidRPr="005E295E" w:rsidRDefault="00C35361" w:rsidP="001A4271">
      <w:pPr>
        <w:pStyle w:val="Tekstpodstawowywcity"/>
        <w:tabs>
          <w:tab w:val="left" w:pos="142"/>
        </w:tabs>
        <w:rPr>
          <w:rFonts w:asciiTheme="minorHAnsi" w:hAnsiTheme="minorHAnsi" w:cstheme="minorHAnsi"/>
          <w:sz w:val="22"/>
          <w:szCs w:val="22"/>
        </w:rPr>
      </w:pPr>
      <w:r w:rsidRPr="005E295E">
        <w:rPr>
          <w:rFonts w:asciiTheme="minorHAnsi" w:hAnsiTheme="minorHAnsi" w:cstheme="minorHAnsi"/>
          <w:sz w:val="22"/>
          <w:szCs w:val="22"/>
        </w:rPr>
        <w:t>W zakresie nieuregulowanym w niniejszej Specyfikacji Warunków Zamówienia zastosowanie mają przepisy ustawy – Prawo zamówień publicznych oraz przepisy ustawy z dnia 23 kwietnia 1964 r. – Kodeks cywilny (tj. Dz. U. z 2022 r., poz. 1360).</w:t>
      </w:r>
    </w:p>
    <w:p w14:paraId="5ED8B790" w14:textId="3B070780" w:rsidR="00D618F1" w:rsidRPr="005E295E" w:rsidRDefault="00D618F1" w:rsidP="001A4271">
      <w:pPr>
        <w:pStyle w:val="Tekstpodstawowywcity"/>
        <w:tabs>
          <w:tab w:val="left" w:pos="709"/>
        </w:tabs>
        <w:rPr>
          <w:rFonts w:asciiTheme="minorHAnsi" w:hAnsiTheme="minorHAnsi" w:cstheme="minorHAnsi"/>
          <w:sz w:val="22"/>
          <w:szCs w:val="22"/>
        </w:rPr>
      </w:pPr>
    </w:p>
    <w:p w14:paraId="74E1ED36" w14:textId="77777777" w:rsidR="00D618F1" w:rsidRPr="005E295E" w:rsidRDefault="00D618F1" w:rsidP="001A4271">
      <w:pPr>
        <w:pStyle w:val="Tekstpodstawowy"/>
        <w:numPr>
          <w:ilvl w:val="0"/>
          <w:numId w:val="35"/>
        </w:numPr>
        <w:tabs>
          <w:tab w:val="left" w:pos="0"/>
        </w:tabs>
        <w:ind w:left="426" w:firstLine="0"/>
        <w:rPr>
          <w:rFonts w:asciiTheme="minorHAnsi" w:hAnsiTheme="minorHAnsi" w:cstheme="minorHAnsi"/>
          <w:sz w:val="22"/>
          <w:szCs w:val="22"/>
        </w:rPr>
      </w:pPr>
      <w:r w:rsidRPr="005E295E">
        <w:rPr>
          <w:rFonts w:asciiTheme="minorHAnsi" w:hAnsiTheme="minorHAnsi" w:cstheme="minorHAnsi"/>
          <w:bCs/>
          <w:sz w:val="22"/>
          <w:szCs w:val="22"/>
        </w:rPr>
        <w:t>Przedmiot zamówienia obejmuje ponadto:</w:t>
      </w:r>
    </w:p>
    <w:p w14:paraId="0857338F" w14:textId="77777777" w:rsidR="00D47065" w:rsidRPr="005E295E" w:rsidRDefault="00D47065" w:rsidP="00D47065">
      <w:pPr>
        <w:pStyle w:val="Tekstpodstawowy"/>
        <w:numPr>
          <w:ilvl w:val="0"/>
          <w:numId w:val="39"/>
        </w:numPr>
        <w:ind w:left="426" w:firstLine="0"/>
        <w:rPr>
          <w:rFonts w:asciiTheme="minorHAnsi" w:hAnsiTheme="minorHAnsi" w:cstheme="minorHAnsi"/>
          <w:sz w:val="22"/>
          <w:szCs w:val="22"/>
        </w:rPr>
      </w:pPr>
      <w:bookmarkStart w:id="13" w:name="_Hlk114602592"/>
      <w:r>
        <w:rPr>
          <w:rFonts w:asciiTheme="minorHAnsi" w:hAnsiTheme="minorHAnsi" w:cstheme="minorHAnsi"/>
          <w:sz w:val="22"/>
          <w:szCs w:val="22"/>
        </w:rPr>
        <w:t xml:space="preserve">dokonanie zawiadomienia o zamierzonym terminie rozpoczęcia robót budowlanych w </w:t>
      </w:r>
      <w:r>
        <w:rPr>
          <w:rFonts w:asciiTheme="minorHAnsi" w:hAnsiTheme="minorHAnsi" w:cstheme="minorHAnsi"/>
          <w:sz w:val="22"/>
          <w:szCs w:val="22"/>
        </w:rPr>
        <w:br/>
        <w:t xml:space="preserve">      Powiatowym Inspektoracie Nadzoru Budowlanego,</w:t>
      </w:r>
    </w:p>
    <w:p w14:paraId="1A56237C" w14:textId="0A62AA71" w:rsidR="00D618F1" w:rsidRDefault="00D618F1" w:rsidP="001A4271">
      <w:pPr>
        <w:pStyle w:val="Tekstpodstawowy"/>
        <w:numPr>
          <w:ilvl w:val="0"/>
          <w:numId w:val="39"/>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zorganizowanie na swój koszt placu budowy oraz prowadzenie robót zgodnie z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przepisami bhp oraz ppoż.,</w:t>
      </w:r>
    </w:p>
    <w:p w14:paraId="7F472B16" w14:textId="08067007" w:rsidR="00D618F1" w:rsidRPr="005E295E" w:rsidRDefault="00D618F1" w:rsidP="001A4271">
      <w:pPr>
        <w:pStyle w:val="Tekstpodstawowy"/>
        <w:numPr>
          <w:ilvl w:val="0"/>
          <w:numId w:val="39"/>
        </w:numPr>
        <w:tabs>
          <w:tab w:val="left" w:pos="0"/>
        </w:tabs>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opracowanie materiałów do uzyskania stosowanych uzgodnień, pozwoleń, zezwoleń,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zgłoszeń do właściwych organów lub instytucji wymaganych przy  realizowaniu zadania,</w:t>
      </w:r>
    </w:p>
    <w:p w14:paraId="684CE57F" w14:textId="31E1F98E" w:rsidR="00D618F1" w:rsidRPr="005E295E" w:rsidRDefault="00D618F1" w:rsidP="001A4271">
      <w:pPr>
        <w:pStyle w:val="Akapitzlist"/>
        <w:numPr>
          <w:ilvl w:val="0"/>
          <w:numId w:val="39"/>
        </w:numPr>
        <w:tabs>
          <w:tab w:val="left" w:pos="0"/>
        </w:tabs>
        <w:suppressAutoHyphens/>
        <w:ind w:left="426" w:firstLine="0"/>
        <w:jc w:val="both"/>
        <w:rPr>
          <w:rFonts w:asciiTheme="minorHAnsi" w:hAnsiTheme="minorHAnsi" w:cstheme="minorHAnsi"/>
          <w:sz w:val="22"/>
          <w:szCs w:val="22"/>
        </w:rPr>
      </w:pPr>
      <w:r w:rsidRPr="005E295E">
        <w:rPr>
          <w:rFonts w:asciiTheme="minorHAnsi" w:hAnsiTheme="minorHAnsi" w:cstheme="minorHAnsi"/>
          <w:sz w:val="22"/>
          <w:szCs w:val="22"/>
        </w:rPr>
        <w:t xml:space="preserve">dokonanie i uzyskanie odpowiednich uzgodnień, zgłoszeń, zezwoleń, pozwoleń, </w:t>
      </w:r>
      <w:r w:rsidR="000A2214"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000A2214" w:rsidRPr="005E295E">
        <w:rPr>
          <w:rFonts w:asciiTheme="minorHAnsi" w:hAnsiTheme="minorHAnsi" w:cstheme="minorHAnsi"/>
          <w:sz w:val="22"/>
          <w:szCs w:val="22"/>
        </w:rPr>
        <w:t xml:space="preserve">protokołów, </w:t>
      </w:r>
      <w:r w:rsidRPr="005E295E">
        <w:rPr>
          <w:rFonts w:asciiTheme="minorHAnsi" w:hAnsiTheme="minorHAnsi" w:cstheme="minorHAnsi"/>
          <w:sz w:val="22"/>
          <w:szCs w:val="22"/>
        </w:rPr>
        <w:t xml:space="preserve">raportów, zgodnie z obowiązującymi przepisami prawa (m.in. prawa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budowlanego, prawa ochrony</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środowiska), </w:t>
      </w:r>
    </w:p>
    <w:p w14:paraId="3B469150" w14:textId="1020626E" w:rsidR="00D618F1" w:rsidRDefault="00D618F1" w:rsidP="001A4271">
      <w:pPr>
        <w:pStyle w:val="Tekstpodstawowy"/>
        <w:numPr>
          <w:ilvl w:val="0"/>
          <w:numId w:val="39"/>
        </w:numPr>
        <w:ind w:left="426" w:firstLine="0"/>
        <w:rPr>
          <w:rFonts w:asciiTheme="minorHAnsi" w:hAnsiTheme="minorHAnsi" w:cstheme="minorHAnsi"/>
          <w:sz w:val="22"/>
          <w:szCs w:val="22"/>
        </w:rPr>
      </w:pPr>
      <w:r w:rsidRPr="005E295E">
        <w:rPr>
          <w:rFonts w:asciiTheme="minorHAnsi" w:hAnsiTheme="minorHAnsi" w:cstheme="minorHAnsi"/>
          <w:sz w:val="22"/>
          <w:szCs w:val="22"/>
        </w:rPr>
        <w:t>zorganizowanie i przeprowadzenie niezbędnych badań i odbiorów oraz kompletowanie</w:t>
      </w:r>
      <w:r w:rsidR="009E4F81" w:rsidRPr="005E295E">
        <w:rPr>
          <w:rFonts w:asciiTheme="minorHAnsi" w:hAnsiTheme="minorHAnsi" w:cstheme="minorHAnsi"/>
          <w:sz w:val="22"/>
          <w:szCs w:val="22"/>
        </w:rPr>
        <w:t xml:space="preserve">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dokumentacji obejmującej zakres robót objętych przedmiotem zamówienia,</w:t>
      </w:r>
    </w:p>
    <w:p w14:paraId="4022E81C" w14:textId="5BE1E597" w:rsidR="004E0230" w:rsidRPr="00611CFC" w:rsidRDefault="004E0230" w:rsidP="004E0230">
      <w:pPr>
        <w:pStyle w:val="Tekstpodstawowy"/>
        <w:numPr>
          <w:ilvl w:val="0"/>
          <w:numId w:val="39"/>
        </w:numPr>
        <w:ind w:left="426" w:firstLine="0"/>
        <w:rPr>
          <w:rFonts w:asciiTheme="minorHAnsi" w:hAnsiTheme="minorHAnsi" w:cstheme="minorHAnsi"/>
          <w:b/>
          <w:bCs/>
          <w:sz w:val="22"/>
          <w:szCs w:val="22"/>
        </w:rPr>
      </w:pPr>
      <w:r w:rsidRPr="00611CFC">
        <w:rPr>
          <w:rFonts w:asciiTheme="minorHAnsi" w:hAnsiTheme="minorHAnsi" w:cstheme="minorHAnsi"/>
          <w:b/>
          <w:bCs/>
          <w:color w:val="000000"/>
          <w:sz w:val="22"/>
          <w:szCs w:val="22"/>
        </w:rPr>
        <w:t xml:space="preserve">wykonanie audytu energetycznego ex-post potwierdzającego osiągnięcie zakładanych </w:t>
      </w:r>
      <w:r w:rsidR="00611CFC">
        <w:rPr>
          <w:rFonts w:asciiTheme="minorHAnsi" w:hAnsiTheme="minorHAnsi" w:cstheme="minorHAnsi"/>
          <w:b/>
          <w:bCs/>
          <w:color w:val="000000"/>
          <w:sz w:val="22"/>
          <w:szCs w:val="22"/>
        </w:rPr>
        <w:br/>
        <w:t xml:space="preserve">     </w:t>
      </w:r>
      <w:r w:rsidRPr="00611CFC">
        <w:rPr>
          <w:rFonts w:asciiTheme="minorHAnsi" w:hAnsiTheme="minorHAnsi" w:cstheme="minorHAnsi"/>
          <w:b/>
          <w:bCs/>
          <w:color w:val="000000"/>
          <w:sz w:val="22"/>
          <w:szCs w:val="22"/>
        </w:rPr>
        <w:t>efektów energetycznych dla budynku,</w:t>
      </w:r>
    </w:p>
    <w:p w14:paraId="748DD0AD" w14:textId="198F12E9" w:rsidR="00D618F1" w:rsidRPr="005E295E" w:rsidRDefault="00D618F1" w:rsidP="001A4271">
      <w:pPr>
        <w:pStyle w:val="Tekstpodstawowy"/>
        <w:numPr>
          <w:ilvl w:val="0"/>
          <w:numId w:val="39"/>
        </w:numPr>
        <w:tabs>
          <w:tab w:val="left" w:pos="0"/>
        </w:tabs>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uporządkowanie terenu budowy po zakończeniu robót i przekazanie go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Zamawiającemu  najpóźniej do dnia odbioru końcowego,</w:t>
      </w:r>
    </w:p>
    <w:p w14:paraId="7F8B64C5" w14:textId="376CE6A9" w:rsidR="00D618F1" w:rsidRPr="005E295E" w:rsidRDefault="00D618F1" w:rsidP="001A4271">
      <w:pPr>
        <w:pStyle w:val="Tekstpodstawowy"/>
        <w:numPr>
          <w:ilvl w:val="0"/>
          <w:numId w:val="39"/>
        </w:numPr>
        <w:ind w:left="426" w:firstLine="0"/>
        <w:rPr>
          <w:rFonts w:asciiTheme="minorHAnsi" w:hAnsiTheme="minorHAnsi" w:cstheme="minorHAnsi"/>
          <w:sz w:val="22"/>
          <w:szCs w:val="22"/>
        </w:rPr>
      </w:pPr>
      <w:r w:rsidRPr="005E295E">
        <w:rPr>
          <w:rFonts w:asciiTheme="minorHAnsi" w:hAnsiTheme="minorHAnsi" w:cstheme="minorHAnsi"/>
          <w:b/>
          <w:bCs/>
          <w:sz w:val="22"/>
          <w:szCs w:val="22"/>
        </w:rPr>
        <w:t xml:space="preserve">sporządzenie   dokumentacji  fotograficznej   placu  budowy przed rozpoczęciem robót oraz  </w:t>
      </w:r>
      <w:r w:rsidR="00793D48">
        <w:rPr>
          <w:rFonts w:asciiTheme="minorHAnsi" w:hAnsiTheme="minorHAnsi" w:cstheme="minorHAnsi"/>
          <w:b/>
          <w:bCs/>
          <w:sz w:val="22"/>
          <w:szCs w:val="22"/>
        </w:rPr>
        <w:t xml:space="preserve">  </w:t>
      </w:r>
      <w:r w:rsidR="00793D48">
        <w:rPr>
          <w:rFonts w:asciiTheme="minorHAnsi" w:hAnsiTheme="minorHAnsi" w:cstheme="minorHAnsi"/>
          <w:b/>
          <w:bCs/>
          <w:sz w:val="22"/>
          <w:szCs w:val="22"/>
        </w:rPr>
        <w:br/>
        <w:t xml:space="preserve">     </w:t>
      </w:r>
      <w:r w:rsidRPr="005E295E">
        <w:rPr>
          <w:rFonts w:asciiTheme="minorHAnsi" w:hAnsiTheme="minorHAnsi" w:cstheme="minorHAnsi"/>
          <w:b/>
          <w:bCs/>
          <w:sz w:val="22"/>
          <w:szCs w:val="22"/>
        </w:rPr>
        <w:t>dokumentacji fotograficznej robót z realizacji zadania</w:t>
      </w:r>
      <w:r w:rsidRPr="005E295E">
        <w:rPr>
          <w:rFonts w:asciiTheme="minorHAnsi" w:hAnsiTheme="minorHAnsi" w:cstheme="minorHAnsi"/>
          <w:sz w:val="22"/>
          <w:szCs w:val="22"/>
        </w:rPr>
        <w:t xml:space="preserve">, która następnie powinna zostać </w:t>
      </w:r>
      <w:r w:rsidR="00793D48">
        <w:rPr>
          <w:rFonts w:asciiTheme="minorHAnsi" w:hAnsiTheme="minorHAnsi" w:cstheme="minorHAnsi"/>
          <w:sz w:val="22"/>
          <w:szCs w:val="22"/>
        </w:rPr>
        <w:br/>
        <w:t xml:space="preserve">     </w:t>
      </w:r>
      <w:r w:rsidRPr="005E295E">
        <w:rPr>
          <w:rFonts w:asciiTheme="minorHAnsi" w:hAnsiTheme="minorHAnsi" w:cstheme="minorHAnsi"/>
          <w:sz w:val="22"/>
          <w:szCs w:val="22"/>
        </w:rPr>
        <w:t>dołączona do dokumentacji powykonawczej,</w:t>
      </w:r>
    </w:p>
    <w:p w14:paraId="21A5D760" w14:textId="6BD9C850" w:rsidR="00D618F1" w:rsidRPr="005E295E" w:rsidRDefault="00D618F1" w:rsidP="001A4271">
      <w:pPr>
        <w:pStyle w:val="Tekstpodstawowy"/>
        <w:widowControl w:val="0"/>
        <w:numPr>
          <w:ilvl w:val="0"/>
          <w:numId w:val="39"/>
        </w:numPr>
        <w:tabs>
          <w:tab w:val="left" w:pos="284"/>
        </w:tabs>
        <w:suppressAutoHyphens/>
        <w:autoSpaceDE w:val="0"/>
        <w:ind w:left="426" w:firstLine="0"/>
        <w:rPr>
          <w:rFonts w:asciiTheme="minorHAnsi" w:hAnsiTheme="minorHAnsi" w:cstheme="minorHAnsi"/>
          <w:sz w:val="22"/>
          <w:szCs w:val="22"/>
        </w:rPr>
      </w:pPr>
      <w:r w:rsidRPr="005E295E">
        <w:rPr>
          <w:rFonts w:asciiTheme="minorHAnsi" w:hAnsiTheme="minorHAnsi" w:cstheme="minorHAnsi"/>
          <w:sz w:val="22"/>
          <w:szCs w:val="22"/>
        </w:rPr>
        <w:t>koszty zużycia energii elektrycznej, wody potrzebnej do budowy</w:t>
      </w:r>
      <w:r w:rsidR="00EF171D">
        <w:rPr>
          <w:rFonts w:asciiTheme="minorHAnsi" w:hAnsiTheme="minorHAnsi" w:cstheme="minorHAnsi"/>
          <w:sz w:val="22"/>
          <w:szCs w:val="22"/>
        </w:rPr>
        <w:t xml:space="preserve"> określone na podstawie </w:t>
      </w:r>
      <w:r w:rsidR="001A4271">
        <w:rPr>
          <w:rFonts w:asciiTheme="minorHAnsi" w:hAnsiTheme="minorHAnsi" w:cstheme="minorHAnsi"/>
          <w:sz w:val="22"/>
          <w:szCs w:val="22"/>
        </w:rPr>
        <w:br/>
        <w:t xml:space="preserve">      </w:t>
      </w:r>
      <w:r w:rsidR="00EF171D">
        <w:rPr>
          <w:rFonts w:asciiTheme="minorHAnsi" w:hAnsiTheme="minorHAnsi" w:cstheme="minorHAnsi"/>
          <w:sz w:val="22"/>
          <w:szCs w:val="22"/>
        </w:rPr>
        <w:t>zamontowanych podliczników</w:t>
      </w:r>
      <w:r w:rsidRPr="005E295E">
        <w:rPr>
          <w:rFonts w:asciiTheme="minorHAnsi" w:hAnsiTheme="minorHAnsi" w:cstheme="minorHAnsi"/>
          <w:sz w:val="22"/>
          <w:szCs w:val="22"/>
        </w:rPr>
        <w:t>.</w:t>
      </w:r>
    </w:p>
    <w:bookmarkEnd w:id="13"/>
    <w:p w14:paraId="17B77A77" w14:textId="20859C25" w:rsidR="00D618F1" w:rsidRPr="005E295E" w:rsidRDefault="00D618F1" w:rsidP="001A4271">
      <w:pPr>
        <w:pStyle w:val="Tekstpodstawowywcity"/>
        <w:tabs>
          <w:tab w:val="left" w:pos="709"/>
        </w:tabs>
        <w:rPr>
          <w:rFonts w:asciiTheme="minorHAnsi" w:hAnsiTheme="minorHAnsi" w:cstheme="minorHAnsi"/>
          <w:sz w:val="22"/>
          <w:szCs w:val="22"/>
        </w:rPr>
      </w:pPr>
    </w:p>
    <w:p w14:paraId="37180B0B" w14:textId="77777777" w:rsidR="00621D43" w:rsidRPr="005E295E" w:rsidRDefault="00621D43" w:rsidP="001A4271">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Wykonawca jest gospodarzem na terenie budowy od daty przekazania placu budowy do  czasu odbioru końcowego, a w szczególności zobowiązany jest do:</w:t>
      </w:r>
    </w:p>
    <w:p w14:paraId="306C7E63" w14:textId="0FE43763"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ochrony mienia i zabezpieczenia przeciwpożarowego,</w:t>
      </w:r>
    </w:p>
    <w:p w14:paraId="4D396A31" w14:textId="5E90DB4F"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nadzoru nad bhp,</w:t>
      </w:r>
    </w:p>
    <w:p w14:paraId="2EABA58E" w14:textId="7820DF1E"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ustalania i utrzymywania porządku,</w:t>
      </w:r>
    </w:p>
    <w:p w14:paraId="09FB0491" w14:textId="576448DD"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zagospodarowania  materiałów  pochodzących  z  rozbiórki  z   zastosowaniem</w:t>
      </w:r>
      <w:r w:rsidR="009E4F81" w:rsidRPr="005E295E">
        <w:rPr>
          <w:rFonts w:asciiTheme="minorHAnsi" w:hAnsiTheme="minorHAnsi" w:cstheme="minorHAnsi"/>
          <w:sz w:val="22"/>
          <w:szCs w:val="22"/>
        </w:rPr>
        <w:t xml:space="preserve">  </w:t>
      </w:r>
      <w:r w:rsidR="001A4271">
        <w:rPr>
          <w:rFonts w:asciiTheme="minorHAnsi" w:hAnsiTheme="minorHAnsi" w:cstheme="minorHAnsi"/>
          <w:sz w:val="22"/>
          <w:szCs w:val="22"/>
        </w:rPr>
        <w:br/>
        <w:t xml:space="preserve">      </w:t>
      </w:r>
      <w:r w:rsidRPr="005E295E">
        <w:rPr>
          <w:rFonts w:asciiTheme="minorHAnsi" w:hAnsiTheme="minorHAnsi" w:cstheme="minorHAnsi"/>
          <w:sz w:val="22"/>
          <w:szCs w:val="22"/>
        </w:rPr>
        <w:t>przepisów  określonych w ustawie o odpadach,</w:t>
      </w:r>
    </w:p>
    <w:p w14:paraId="7DEAE931" w14:textId="00EA1E8B"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odpowiedniej organizacji placu budowy, zabezpieczenia magazynowego i dozoru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mienia,</w:t>
      </w:r>
    </w:p>
    <w:p w14:paraId="3800F7AF" w14:textId="3B95C65E"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przedstawienia do akceptacji wymaganych atestów, deklaracji zastosowanych</w:t>
      </w:r>
      <w:r w:rsidR="009E4F81"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materiałów, </w:t>
      </w:r>
    </w:p>
    <w:p w14:paraId="182ACA38" w14:textId="1E7983A9" w:rsidR="00621D43" w:rsidRPr="005E295E" w:rsidRDefault="00621D43" w:rsidP="001A4271">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przedstawienia wyników oraz protokołów badań,  sprawozdań i prób dotyczących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realizowanego zamówienia,</w:t>
      </w:r>
    </w:p>
    <w:p w14:paraId="3111FCAB" w14:textId="2516050D" w:rsidR="001A4271" w:rsidRDefault="00621D43" w:rsidP="00D47065">
      <w:pPr>
        <w:pStyle w:val="Tekstpodstawowy"/>
        <w:numPr>
          <w:ilvl w:val="0"/>
          <w:numId w:val="40"/>
        </w:numPr>
        <w:ind w:left="426" w:firstLine="0"/>
        <w:rPr>
          <w:rFonts w:asciiTheme="minorHAnsi" w:hAnsiTheme="minorHAnsi" w:cstheme="minorHAnsi"/>
          <w:sz w:val="22"/>
          <w:szCs w:val="22"/>
        </w:rPr>
      </w:pPr>
      <w:r w:rsidRPr="005E295E">
        <w:rPr>
          <w:rFonts w:asciiTheme="minorHAnsi" w:hAnsiTheme="minorHAnsi" w:cstheme="minorHAnsi"/>
          <w:sz w:val="22"/>
          <w:szCs w:val="22"/>
        </w:rPr>
        <w:t xml:space="preserve">utrzymania terenu budowy w stanie wolnym od przeszkód komunikacyjnych oraz  </w:t>
      </w:r>
      <w:r w:rsidRPr="005E295E">
        <w:rPr>
          <w:rFonts w:asciiTheme="minorHAnsi" w:hAnsiTheme="minorHAnsi" w:cstheme="minorHAnsi"/>
          <w:sz w:val="22"/>
          <w:szCs w:val="22"/>
        </w:rPr>
        <w:br/>
      </w:r>
      <w:r w:rsidR="001A4271">
        <w:rPr>
          <w:rFonts w:asciiTheme="minorHAnsi" w:hAnsiTheme="minorHAnsi" w:cstheme="minorHAnsi"/>
          <w:sz w:val="22"/>
          <w:szCs w:val="22"/>
        </w:rPr>
        <w:t xml:space="preserve">      </w:t>
      </w:r>
      <w:r w:rsidRPr="005E295E">
        <w:rPr>
          <w:rFonts w:asciiTheme="minorHAnsi" w:hAnsiTheme="minorHAnsi" w:cstheme="minorHAnsi"/>
          <w:sz w:val="22"/>
          <w:szCs w:val="22"/>
        </w:rPr>
        <w:t>usuwanie na bieżąco zbędnych materiałów, odpadów i śmieci</w:t>
      </w:r>
      <w:r w:rsidR="00611CFC">
        <w:rPr>
          <w:rFonts w:asciiTheme="minorHAnsi" w:hAnsiTheme="minorHAnsi" w:cstheme="minorHAnsi"/>
          <w:sz w:val="22"/>
          <w:szCs w:val="22"/>
        </w:rPr>
        <w:t>,</w:t>
      </w:r>
    </w:p>
    <w:p w14:paraId="58CC7D1E" w14:textId="20FF95D1" w:rsidR="00611CFC" w:rsidRPr="00611CFC" w:rsidRDefault="00611CFC" w:rsidP="00611CFC">
      <w:pPr>
        <w:pStyle w:val="Tekstpodstawowy"/>
        <w:numPr>
          <w:ilvl w:val="0"/>
          <w:numId w:val="40"/>
        </w:numPr>
        <w:tabs>
          <w:tab w:val="left" w:pos="426"/>
        </w:tabs>
        <w:rPr>
          <w:rFonts w:asciiTheme="minorHAnsi" w:hAnsiTheme="minorHAnsi" w:cstheme="minorHAnsi"/>
          <w:sz w:val="22"/>
          <w:szCs w:val="22"/>
        </w:rPr>
      </w:pPr>
      <w:r w:rsidRPr="003A4792">
        <w:rPr>
          <w:rFonts w:asciiTheme="minorHAnsi" w:hAnsiTheme="minorHAnsi" w:cstheme="minorHAnsi"/>
          <w:sz w:val="22"/>
          <w:szCs w:val="22"/>
        </w:rPr>
        <w:t>przekazania „Instrukcji użytkowania i eksploatacji” wraz z wykazem wbudowanych urządzeń wraz z harmonogramem ich przeglądów serwisowych.</w:t>
      </w:r>
    </w:p>
    <w:p w14:paraId="54ABC421"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Nazwa/y i kod/y  Wspólnego Słownika Zamówień (CPV): </w:t>
      </w:r>
    </w:p>
    <w:p w14:paraId="3BE8531F" w14:textId="05DACC44" w:rsidR="001A4271" w:rsidRPr="00416BA9" w:rsidRDefault="001A4271" w:rsidP="001A4271">
      <w:pPr>
        <w:pStyle w:val="Akapitzlist"/>
        <w:ind w:left="426"/>
        <w:rPr>
          <w:rFonts w:asciiTheme="minorHAnsi" w:hAnsiTheme="minorHAnsi" w:cstheme="minorHAnsi"/>
          <w:b/>
          <w:bCs/>
          <w:sz w:val="22"/>
          <w:szCs w:val="22"/>
        </w:rPr>
      </w:pPr>
      <w:r w:rsidRPr="00416BA9">
        <w:rPr>
          <w:rFonts w:asciiTheme="minorHAnsi" w:hAnsiTheme="minorHAnsi" w:cstheme="minorHAnsi"/>
          <w:b/>
          <w:bCs/>
          <w:sz w:val="22"/>
          <w:szCs w:val="22"/>
        </w:rPr>
        <w:t>45 000000-7</w:t>
      </w:r>
      <w:r>
        <w:rPr>
          <w:rFonts w:asciiTheme="minorHAnsi" w:hAnsiTheme="minorHAnsi" w:cstheme="minorHAnsi"/>
          <w:b/>
          <w:bCs/>
          <w:sz w:val="22"/>
          <w:szCs w:val="22"/>
        </w:rPr>
        <w:tab/>
      </w:r>
      <w:r w:rsidRPr="00416BA9">
        <w:rPr>
          <w:rFonts w:asciiTheme="minorHAnsi" w:hAnsiTheme="minorHAnsi" w:cstheme="minorHAnsi"/>
          <w:sz w:val="22"/>
          <w:szCs w:val="22"/>
        </w:rPr>
        <w:t>Roboty budowlane</w:t>
      </w:r>
    </w:p>
    <w:p w14:paraId="5AC98FFF" w14:textId="35DAF863" w:rsidR="001A4271" w:rsidRPr="00416BA9" w:rsidRDefault="001A4271" w:rsidP="001A4271">
      <w:pPr>
        <w:pStyle w:val="Akapitzlist"/>
        <w:ind w:left="426"/>
        <w:rPr>
          <w:rFonts w:asciiTheme="minorHAnsi" w:hAnsiTheme="minorHAnsi" w:cstheme="minorHAnsi"/>
          <w:b/>
          <w:bCs/>
          <w:sz w:val="22"/>
          <w:szCs w:val="22"/>
        </w:rPr>
      </w:pPr>
      <w:r w:rsidRPr="00416BA9">
        <w:rPr>
          <w:rFonts w:asciiTheme="minorHAnsi" w:hAnsiTheme="minorHAnsi" w:cstheme="minorHAnsi"/>
          <w:b/>
          <w:bCs/>
          <w:sz w:val="22"/>
          <w:szCs w:val="22"/>
        </w:rPr>
        <w:t>45 111220-6</w:t>
      </w:r>
      <w:r>
        <w:rPr>
          <w:rFonts w:asciiTheme="minorHAnsi" w:hAnsiTheme="minorHAnsi" w:cstheme="minorHAnsi"/>
          <w:b/>
          <w:bCs/>
          <w:sz w:val="22"/>
          <w:szCs w:val="22"/>
        </w:rPr>
        <w:tab/>
      </w:r>
      <w:r w:rsidRPr="00416BA9">
        <w:rPr>
          <w:rFonts w:asciiTheme="minorHAnsi" w:hAnsiTheme="minorHAnsi" w:cstheme="minorHAnsi"/>
          <w:sz w:val="22"/>
          <w:szCs w:val="22"/>
        </w:rPr>
        <w:t>Roboty w zakresie usuwania gruzu</w:t>
      </w:r>
    </w:p>
    <w:p w14:paraId="01A60B46" w14:textId="2C77C3D6" w:rsidR="001A4271" w:rsidRPr="00416BA9" w:rsidRDefault="001A4271" w:rsidP="001A4271">
      <w:pPr>
        <w:pStyle w:val="Akapitzlist"/>
        <w:ind w:left="426"/>
        <w:rPr>
          <w:rFonts w:asciiTheme="minorHAnsi" w:hAnsiTheme="minorHAnsi" w:cstheme="minorHAnsi"/>
          <w:b/>
          <w:bCs/>
          <w:sz w:val="22"/>
          <w:szCs w:val="22"/>
        </w:rPr>
      </w:pPr>
      <w:r w:rsidRPr="00416BA9">
        <w:rPr>
          <w:rFonts w:asciiTheme="minorHAnsi" w:hAnsiTheme="minorHAnsi" w:cstheme="minorHAnsi"/>
          <w:b/>
          <w:bCs/>
          <w:sz w:val="22"/>
          <w:szCs w:val="22"/>
        </w:rPr>
        <w:t>90 511000-2</w:t>
      </w:r>
      <w:r>
        <w:rPr>
          <w:rFonts w:asciiTheme="minorHAnsi" w:hAnsiTheme="minorHAnsi" w:cstheme="minorHAnsi"/>
          <w:b/>
          <w:bCs/>
          <w:sz w:val="22"/>
          <w:szCs w:val="22"/>
        </w:rPr>
        <w:tab/>
      </w:r>
      <w:r w:rsidRPr="00416BA9">
        <w:rPr>
          <w:rFonts w:asciiTheme="minorHAnsi" w:hAnsiTheme="minorHAnsi" w:cstheme="minorHAnsi"/>
          <w:sz w:val="22"/>
          <w:szCs w:val="22"/>
        </w:rPr>
        <w:t>Usługi wywozu odpadów</w:t>
      </w:r>
    </w:p>
    <w:p w14:paraId="5A0B238A" w14:textId="09A0A25E" w:rsidR="001A4271" w:rsidRPr="00416BA9" w:rsidRDefault="001A4271" w:rsidP="001A4271">
      <w:pPr>
        <w:pStyle w:val="Akapitzlist"/>
        <w:ind w:left="426"/>
        <w:rPr>
          <w:rFonts w:asciiTheme="minorHAnsi" w:hAnsiTheme="minorHAnsi" w:cstheme="minorHAnsi"/>
          <w:b/>
          <w:bCs/>
          <w:sz w:val="22"/>
          <w:szCs w:val="22"/>
        </w:rPr>
      </w:pPr>
      <w:r w:rsidRPr="00416BA9">
        <w:rPr>
          <w:rFonts w:asciiTheme="minorHAnsi" w:hAnsiTheme="minorHAnsi" w:cstheme="minorHAnsi"/>
          <w:b/>
          <w:bCs/>
          <w:sz w:val="22"/>
          <w:szCs w:val="22"/>
        </w:rPr>
        <w:t>45 332200-5</w:t>
      </w:r>
      <w:r>
        <w:rPr>
          <w:rFonts w:asciiTheme="minorHAnsi" w:hAnsiTheme="minorHAnsi" w:cstheme="minorHAnsi"/>
          <w:b/>
          <w:bCs/>
          <w:sz w:val="22"/>
          <w:szCs w:val="22"/>
        </w:rPr>
        <w:tab/>
      </w:r>
      <w:r w:rsidRPr="00416BA9">
        <w:rPr>
          <w:rFonts w:asciiTheme="minorHAnsi" w:hAnsiTheme="minorHAnsi" w:cstheme="minorHAnsi"/>
          <w:sz w:val="22"/>
          <w:szCs w:val="22"/>
        </w:rPr>
        <w:t>Roboty instalacyjne hydrauliczne</w:t>
      </w:r>
    </w:p>
    <w:p w14:paraId="785F5E4A" w14:textId="72819768" w:rsidR="001A4271" w:rsidRDefault="001A4271" w:rsidP="001A4271">
      <w:pPr>
        <w:pStyle w:val="Akapitzlist"/>
        <w:ind w:left="426"/>
        <w:rPr>
          <w:rFonts w:asciiTheme="minorHAnsi" w:hAnsiTheme="minorHAnsi" w:cstheme="minorHAnsi"/>
          <w:sz w:val="22"/>
          <w:szCs w:val="22"/>
        </w:rPr>
      </w:pPr>
      <w:r w:rsidRPr="00416BA9">
        <w:rPr>
          <w:rFonts w:asciiTheme="minorHAnsi" w:hAnsiTheme="minorHAnsi" w:cstheme="minorHAnsi"/>
          <w:b/>
          <w:bCs/>
          <w:sz w:val="22"/>
          <w:szCs w:val="22"/>
        </w:rPr>
        <w:t>45 331100-7</w:t>
      </w:r>
      <w:r>
        <w:rPr>
          <w:rFonts w:asciiTheme="minorHAnsi" w:hAnsiTheme="minorHAnsi" w:cstheme="minorHAnsi"/>
          <w:b/>
          <w:bCs/>
          <w:sz w:val="22"/>
          <w:szCs w:val="22"/>
        </w:rPr>
        <w:tab/>
      </w:r>
      <w:r w:rsidRPr="00416BA9">
        <w:rPr>
          <w:rFonts w:asciiTheme="minorHAnsi" w:hAnsiTheme="minorHAnsi" w:cstheme="minorHAnsi"/>
          <w:sz w:val="22"/>
          <w:szCs w:val="22"/>
        </w:rPr>
        <w:t>Instalowanie centralnego ogrzewania</w:t>
      </w:r>
    </w:p>
    <w:p w14:paraId="27836563" w14:textId="52E78ED7" w:rsidR="001A4271" w:rsidRPr="001A4271" w:rsidRDefault="001A4271" w:rsidP="001A4271">
      <w:pPr>
        <w:ind w:left="426"/>
        <w:rPr>
          <w:rFonts w:asciiTheme="minorHAnsi" w:hAnsiTheme="minorHAnsi" w:cstheme="minorHAnsi"/>
          <w:sz w:val="22"/>
          <w:szCs w:val="22"/>
        </w:rPr>
      </w:pPr>
      <w:r w:rsidRPr="00416BA9">
        <w:rPr>
          <w:rFonts w:asciiTheme="minorHAnsi" w:hAnsiTheme="minorHAnsi" w:cstheme="minorHAnsi"/>
          <w:b/>
          <w:bCs/>
          <w:sz w:val="22"/>
          <w:szCs w:val="22"/>
        </w:rPr>
        <w:lastRenderedPageBreak/>
        <w:t>45 331110-0</w:t>
      </w:r>
      <w:r>
        <w:rPr>
          <w:rFonts w:asciiTheme="minorHAnsi" w:hAnsiTheme="minorHAnsi" w:cstheme="minorHAnsi"/>
          <w:b/>
          <w:bCs/>
          <w:sz w:val="22"/>
          <w:szCs w:val="22"/>
        </w:rPr>
        <w:tab/>
      </w:r>
      <w:r w:rsidRPr="00416BA9">
        <w:rPr>
          <w:rFonts w:asciiTheme="minorHAnsi" w:hAnsiTheme="minorHAnsi" w:cstheme="minorHAnsi"/>
          <w:sz w:val="22"/>
          <w:szCs w:val="22"/>
        </w:rPr>
        <w:t>Instalowanie kotłów</w:t>
      </w:r>
    </w:p>
    <w:p w14:paraId="372BE5D2" w14:textId="480A8E18" w:rsidR="001A4271" w:rsidRPr="00416BA9" w:rsidRDefault="001A4271" w:rsidP="001A4271">
      <w:pPr>
        <w:ind w:left="2118" w:hanging="1692"/>
        <w:rPr>
          <w:rFonts w:asciiTheme="minorHAnsi" w:hAnsiTheme="minorHAnsi" w:cstheme="minorHAnsi"/>
          <w:b/>
          <w:bCs/>
          <w:sz w:val="22"/>
          <w:szCs w:val="22"/>
        </w:rPr>
      </w:pPr>
      <w:r w:rsidRPr="00416BA9">
        <w:rPr>
          <w:rFonts w:asciiTheme="minorHAnsi" w:hAnsiTheme="minorHAnsi" w:cstheme="minorHAnsi"/>
          <w:b/>
          <w:bCs/>
          <w:sz w:val="22"/>
          <w:szCs w:val="22"/>
        </w:rPr>
        <w:t>45 200000-9</w:t>
      </w:r>
      <w:r>
        <w:rPr>
          <w:rFonts w:asciiTheme="minorHAnsi" w:hAnsiTheme="minorHAnsi" w:cstheme="minorHAnsi"/>
          <w:b/>
          <w:bCs/>
          <w:sz w:val="22"/>
          <w:szCs w:val="22"/>
        </w:rPr>
        <w:tab/>
      </w:r>
      <w:r w:rsidRPr="00416BA9">
        <w:rPr>
          <w:rFonts w:asciiTheme="minorHAnsi" w:hAnsiTheme="minorHAnsi" w:cstheme="minorHAnsi"/>
          <w:sz w:val="22"/>
          <w:szCs w:val="22"/>
        </w:rPr>
        <w:t>Roboty budowlane w zakresie wznoszenia kompletnych obiektów budowlanych lub ich części oraz roboty w zakresie inżynierii lądowej i wodnej</w:t>
      </w:r>
      <w:r w:rsidRPr="00416BA9">
        <w:rPr>
          <w:rFonts w:asciiTheme="minorHAnsi" w:hAnsiTheme="minorHAnsi" w:cstheme="minorHAnsi"/>
          <w:b/>
          <w:bCs/>
          <w:sz w:val="22"/>
          <w:szCs w:val="22"/>
        </w:rPr>
        <w:t xml:space="preserve"> </w:t>
      </w:r>
    </w:p>
    <w:p w14:paraId="2A1C6FB9" w14:textId="3ED68DCC" w:rsidR="001A4271" w:rsidRPr="00416BA9" w:rsidRDefault="001A4271" w:rsidP="001A4271">
      <w:pPr>
        <w:ind w:left="426"/>
        <w:rPr>
          <w:rFonts w:asciiTheme="minorHAnsi" w:hAnsiTheme="minorHAnsi" w:cstheme="minorHAnsi"/>
          <w:b/>
          <w:bCs/>
          <w:sz w:val="22"/>
          <w:szCs w:val="22"/>
        </w:rPr>
      </w:pPr>
      <w:r w:rsidRPr="00416BA9">
        <w:rPr>
          <w:rFonts w:asciiTheme="minorHAnsi" w:hAnsiTheme="minorHAnsi" w:cstheme="minorHAnsi"/>
          <w:b/>
          <w:bCs/>
          <w:sz w:val="22"/>
          <w:szCs w:val="22"/>
        </w:rPr>
        <w:t>45 210000-2</w:t>
      </w:r>
      <w:r>
        <w:rPr>
          <w:rFonts w:asciiTheme="minorHAnsi" w:hAnsiTheme="minorHAnsi" w:cstheme="minorHAnsi"/>
          <w:b/>
          <w:bCs/>
          <w:sz w:val="22"/>
          <w:szCs w:val="22"/>
        </w:rPr>
        <w:tab/>
      </w:r>
      <w:r w:rsidRPr="00416BA9">
        <w:rPr>
          <w:rFonts w:asciiTheme="minorHAnsi" w:hAnsiTheme="minorHAnsi" w:cstheme="minorHAnsi"/>
          <w:sz w:val="22"/>
          <w:szCs w:val="22"/>
        </w:rPr>
        <w:t>Roboty budowlane w zakresie budynków</w:t>
      </w:r>
      <w:r w:rsidRPr="00416BA9">
        <w:rPr>
          <w:rFonts w:asciiTheme="minorHAnsi" w:hAnsiTheme="minorHAnsi" w:cstheme="minorHAnsi"/>
          <w:b/>
          <w:bCs/>
          <w:sz w:val="22"/>
          <w:szCs w:val="22"/>
        </w:rPr>
        <w:t xml:space="preserve"> </w:t>
      </w:r>
    </w:p>
    <w:p w14:paraId="1FF6DC28" w14:textId="0D9C4382" w:rsidR="001A4271" w:rsidRPr="00416BA9" w:rsidRDefault="001A4271" w:rsidP="001A4271">
      <w:pPr>
        <w:ind w:left="2118" w:hanging="1692"/>
        <w:rPr>
          <w:rFonts w:asciiTheme="minorHAnsi" w:hAnsiTheme="minorHAnsi" w:cstheme="minorHAnsi"/>
          <w:b/>
          <w:bCs/>
          <w:sz w:val="22"/>
          <w:szCs w:val="22"/>
        </w:rPr>
      </w:pPr>
      <w:r w:rsidRPr="00416BA9">
        <w:rPr>
          <w:rFonts w:asciiTheme="minorHAnsi" w:hAnsiTheme="minorHAnsi" w:cstheme="minorHAnsi"/>
          <w:b/>
          <w:bCs/>
          <w:sz w:val="22"/>
          <w:szCs w:val="22"/>
        </w:rPr>
        <w:t>45 214000-0</w:t>
      </w:r>
      <w:r>
        <w:rPr>
          <w:rFonts w:asciiTheme="minorHAnsi" w:hAnsiTheme="minorHAnsi" w:cstheme="minorHAnsi"/>
          <w:b/>
          <w:bCs/>
          <w:sz w:val="22"/>
          <w:szCs w:val="22"/>
        </w:rPr>
        <w:tab/>
      </w:r>
      <w:r w:rsidRPr="00416BA9">
        <w:rPr>
          <w:rFonts w:asciiTheme="minorHAnsi" w:hAnsiTheme="minorHAnsi" w:cstheme="minorHAnsi"/>
          <w:sz w:val="22"/>
          <w:szCs w:val="22"/>
        </w:rPr>
        <w:t>Roboty budowlane w zakresie budowy obiektów budowlanych związanych z edukacją i badaniami</w:t>
      </w:r>
      <w:r w:rsidRPr="00416BA9">
        <w:rPr>
          <w:rFonts w:asciiTheme="minorHAnsi" w:hAnsiTheme="minorHAnsi" w:cstheme="minorHAnsi"/>
          <w:b/>
          <w:bCs/>
          <w:sz w:val="22"/>
          <w:szCs w:val="22"/>
        </w:rPr>
        <w:t xml:space="preserve"> </w:t>
      </w:r>
    </w:p>
    <w:p w14:paraId="5C68BD1A" w14:textId="761B3A66" w:rsidR="001A4271" w:rsidRPr="00416BA9" w:rsidRDefault="001A4271" w:rsidP="001A4271">
      <w:pPr>
        <w:ind w:left="2118" w:hanging="1692"/>
        <w:rPr>
          <w:rFonts w:asciiTheme="minorHAnsi" w:hAnsiTheme="minorHAnsi" w:cstheme="minorHAnsi"/>
          <w:b/>
          <w:bCs/>
          <w:sz w:val="22"/>
          <w:szCs w:val="22"/>
        </w:rPr>
      </w:pPr>
      <w:r w:rsidRPr="00416BA9">
        <w:rPr>
          <w:rFonts w:asciiTheme="minorHAnsi" w:hAnsiTheme="minorHAnsi" w:cstheme="minorHAnsi"/>
          <w:b/>
          <w:bCs/>
          <w:sz w:val="22"/>
          <w:szCs w:val="22"/>
        </w:rPr>
        <w:t>45 214200-2</w:t>
      </w:r>
      <w:r>
        <w:rPr>
          <w:rFonts w:asciiTheme="minorHAnsi" w:hAnsiTheme="minorHAnsi" w:cstheme="minorHAnsi"/>
          <w:b/>
          <w:bCs/>
          <w:sz w:val="22"/>
          <w:szCs w:val="22"/>
        </w:rPr>
        <w:tab/>
      </w:r>
      <w:r w:rsidRPr="00416BA9">
        <w:rPr>
          <w:rFonts w:asciiTheme="minorHAnsi" w:hAnsiTheme="minorHAnsi" w:cstheme="minorHAnsi"/>
          <w:sz w:val="22"/>
          <w:szCs w:val="22"/>
        </w:rPr>
        <w:t>Roboty budowlane w zakresie budowy obiektów budowlanych związanych ze szkolnictwem</w:t>
      </w:r>
      <w:r w:rsidRPr="00416BA9">
        <w:rPr>
          <w:rFonts w:asciiTheme="minorHAnsi" w:hAnsiTheme="minorHAnsi" w:cstheme="minorHAnsi"/>
          <w:b/>
          <w:bCs/>
          <w:sz w:val="22"/>
          <w:szCs w:val="22"/>
        </w:rPr>
        <w:t xml:space="preserve"> </w:t>
      </w:r>
    </w:p>
    <w:p w14:paraId="392B6EBB" w14:textId="0A9AF7A5" w:rsidR="001A4271" w:rsidRPr="00416BA9" w:rsidRDefault="001A4271" w:rsidP="001A4271">
      <w:pPr>
        <w:ind w:left="426"/>
        <w:rPr>
          <w:rFonts w:asciiTheme="minorHAnsi" w:hAnsiTheme="minorHAnsi" w:cstheme="minorHAnsi"/>
          <w:b/>
          <w:bCs/>
          <w:sz w:val="22"/>
          <w:szCs w:val="22"/>
        </w:rPr>
      </w:pPr>
      <w:r w:rsidRPr="00416BA9">
        <w:rPr>
          <w:rFonts w:asciiTheme="minorHAnsi" w:hAnsiTheme="minorHAnsi" w:cstheme="minorHAnsi"/>
          <w:b/>
          <w:bCs/>
          <w:sz w:val="22"/>
          <w:szCs w:val="22"/>
        </w:rPr>
        <w:t>45 214210-5</w:t>
      </w:r>
      <w:r>
        <w:rPr>
          <w:rFonts w:asciiTheme="minorHAnsi" w:hAnsiTheme="minorHAnsi" w:cstheme="minorHAnsi"/>
          <w:b/>
          <w:bCs/>
          <w:sz w:val="22"/>
          <w:szCs w:val="22"/>
        </w:rPr>
        <w:tab/>
      </w:r>
      <w:r w:rsidRPr="00416BA9">
        <w:rPr>
          <w:rFonts w:asciiTheme="minorHAnsi" w:hAnsiTheme="minorHAnsi" w:cstheme="minorHAnsi"/>
          <w:sz w:val="22"/>
          <w:szCs w:val="22"/>
        </w:rPr>
        <w:t>Roboty budowlane w zakresie szkół podstawowych</w:t>
      </w:r>
      <w:r w:rsidRPr="00416BA9">
        <w:rPr>
          <w:rFonts w:asciiTheme="minorHAnsi" w:hAnsiTheme="minorHAnsi" w:cstheme="minorHAnsi"/>
          <w:b/>
          <w:bCs/>
          <w:sz w:val="22"/>
          <w:szCs w:val="22"/>
        </w:rPr>
        <w:t xml:space="preserve"> </w:t>
      </w:r>
    </w:p>
    <w:p w14:paraId="5243BF12" w14:textId="0B16F3FD" w:rsidR="001A4271" w:rsidRPr="00416BA9" w:rsidRDefault="001A4271" w:rsidP="001A4271">
      <w:pPr>
        <w:ind w:left="426"/>
        <w:rPr>
          <w:rFonts w:asciiTheme="minorHAnsi" w:hAnsiTheme="minorHAnsi" w:cstheme="minorHAnsi"/>
          <w:b/>
          <w:bCs/>
          <w:sz w:val="22"/>
          <w:szCs w:val="22"/>
        </w:rPr>
      </w:pPr>
      <w:r w:rsidRPr="00416BA9">
        <w:rPr>
          <w:rFonts w:asciiTheme="minorHAnsi" w:hAnsiTheme="minorHAnsi" w:cstheme="minorHAnsi"/>
          <w:b/>
          <w:bCs/>
          <w:sz w:val="22"/>
          <w:szCs w:val="22"/>
        </w:rPr>
        <w:t>45 320000-6</w:t>
      </w:r>
      <w:r>
        <w:rPr>
          <w:rFonts w:asciiTheme="minorHAnsi" w:hAnsiTheme="minorHAnsi" w:cstheme="minorHAnsi"/>
          <w:b/>
          <w:bCs/>
          <w:sz w:val="22"/>
          <w:szCs w:val="22"/>
        </w:rPr>
        <w:tab/>
      </w:r>
      <w:r w:rsidRPr="00416BA9">
        <w:rPr>
          <w:rFonts w:asciiTheme="minorHAnsi" w:hAnsiTheme="minorHAnsi" w:cstheme="minorHAnsi"/>
          <w:sz w:val="22"/>
          <w:szCs w:val="22"/>
        </w:rPr>
        <w:t>Roboty izolacyjne</w:t>
      </w:r>
      <w:r w:rsidRPr="00416BA9">
        <w:rPr>
          <w:rFonts w:asciiTheme="minorHAnsi" w:hAnsiTheme="minorHAnsi" w:cstheme="minorHAnsi"/>
          <w:b/>
          <w:bCs/>
          <w:sz w:val="22"/>
          <w:szCs w:val="22"/>
        </w:rPr>
        <w:t xml:space="preserve"> </w:t>
      </w:r>
    </w:p>
    <w:p w14:paraId="0C05E5CA" w14:textId="31B86C13" w:rsidR="001A4271" w:rsidRPr="00416BA9" w:rsidRDefault="001A4271" w:rsidP="001A4271">
      <w:pPr>
        <w:ind w:left="426"/>
        <w:rPr>
          <w:rFonts w:asciiTheme="minorHAnsi" w:hAnsiTheme="minorHAnsi" w:cstheme="minorHAnsi"/>
          <w:b/>
          <w:bCs/>
          <w:sz w:val="22"/>
          <w:szCs w:val="22"/>
        </w:rPr>
      </w:pPr>
      <w:r w:rsidRPr="00416BA9">
        <w:rPr>
          <w:rFonts w:asciiTheme="minorHAnsi" w:hAnsiTheme="minorHAnsi" w:cstheme="minorHAnsi"/>
          <w:b/>
          <w:bCs/>
          <w:sz w:val="22"/>
          <w:szCs w:val="22"/>
        </w:rPr>
        <w:t>45 321000-3</w:t>
      </w:r>
      <w:r>
        <w:rPr>
          <w:rFonts w:asciiTheme="minorHAnsi" w:hAnsiTheme="minorHAnsi" w:cstheme="minorHAnsi"/>
          <w:b/>
          <w:bCs/>
          <w:sz w:val="22"/>
          <w:szCs w:val="22"/>
        </w:rPr>
        <w:tab/>
      </w:r>
      <w:r w:rsidRPr="00416BA9">
        <w:rPr>
          <w:rFonts w:asciiTheme="minorHAnsi" w:hAnsiTheme="minorHAnsi" w:cstheme="minorHAnsi"/>
          <w:sz w:val="22"/>
          <w:szCs w:val="22"/>
        </w:rPr>
        <w:t>Izolacja cieplna</w:t>
      </w:r>
      <w:r w:rsidRPr="00416BA9">
        <w:rPr>
          <w:rFonts w:asciiTheme="minorHAnsi" w:hAnsiTheme="minorHAnsi" w:cstheme="minorHAnsi"/>
          <w:b/>
          <w:bCs/>
          <w:sz w:val="22"/>
          <w:szCs w:val="22"/>
        </w:rPr>
        <w:t xml:space="preserve"> </w:t>
      </w:r>
    </w:p>
    <w:p w14:paraId="594D3E76" w14:textId="60803685" w:rsidR="001A4271" w:rsidRPr="00416BA9" w:rsidRDefault="001A4271" w:rsidP="001A4271">
      <w:pPr>
        <w:ind w:left="426"/>
        <w:rPr>
          <w:rFonts w:asciiTheme="minorHAnsi" w:hAnsiTheme="minorHAnsi" w:cstheme="minorHAnsi"/>
          <w:sz w:val="22"/>
          <w:szCs w:val="22"/>
        </w:rPr>
      </w:pPr>
      <w:r w:rsidRPr="00416BA9">
        <w:rPr>
          <w:rFonts w:asciiTheme="minorHAnsi" w:hAnsiTheme="minorHAnsi" w:cstheme="minorHAnsi"/>
          <w:b/>
          <w:bCs/>
          <w:sz w:val="22"/>
          <w:szCs w:val="22"/>
        </w:rPr>
        <w:t>45 400000-1</w:t>
      </w:r>
      <w:r>
        <w:rPr>
          <w:rFonts w:asciiTheme="minorHAnsi" w:hAnsiTheme="minorHAnsi" w:cstheme="minorHAnsi"/>
          <w:b/>
          <w:bCs/>
          <w:sz w:val="22"/>
          <w:szCs w:val="22"/>
        </w:rPr>
        <w:tab/>
      </w:r>
      <w:r w:rsidRPr="00416BA9">
        <w:rPr>
          <w:rFonts w:asciiTheme="minorHAnsi" w:hAnsiTheme="minorHAnsi" w:cstheme="minorHAnsi"/>
          <w:sz w:val="22"/>
          <w:szCs w:val="22"/>
        </w:rPr>
        <w:t xml:space="preserve">Roboty wykończeniowe w zakresie obiektów budowlanych </w:t>
      </w:r>
    </w:p>
    <w:p w14:paraId="03622B08" w14:textId="3C13D932" w:rsidR="001A4271" w:rsidRPr="00416BA9" w:rsidRDefault="001A4271" w:rsidP="001A4271">
      <w:pPr>
        <w:ind w:left="426"/>
        <w:rPr>
          <w:rFonts w:asciiTheme="minorHAnsi" w:hAnsiTheme="minorHAnsi" w:cstheme="minorHAnsi"/>
          <w:b/>
          <w:bCs/>
          <w:sz w:val="22"/>
          <w:szCs w:val="22"/>
        </w:rPr>
      </w:pPr>
      <w:r w:rsidRPr="00416BA9">
        <w:rPr>
          <w:rFonts w:asciiTheme="minorHAnsi" w:hAnsiTheme="minorHAnsi" w:cstheme="minorHAnsi"/>
          <w:b/>
          <w:bCs/>
          <w:sz w:val="22"/>
          <w:szCs w:val="22"/>
        </w:rPr>
        <w:t>45 421000-4</w:t>
      </w:r>
      <w:r>
        <w:rPr>
          <w:rFonts w:asciiTheme="minorHAnsi" w:hAnsiTheme="minorHAnsi" w:cstheme="minorHAnsi"/>
          <w:b/>
          <w:bCs/>
          <w:sz w:val="22"/>
          <w:szCs w:val="22"/>
        </w:rPr>
        <w:tab/>
      </w:r>
      <w:r w:rsidRPr="00416BA9">
        <w:rPr>
          <w:rFonts w:asciiTheme="minorHAnsi" w:hAnsiTheme="minorHAnsi" w:cstheme="minorHAnsi"/>
          <w:sz w:val="22"/>
          <w:szCs w:val="22"/>
        </w:rPr>
        <w:t>Roboty w zakresie stolarki budowlanej</w:t>
      </w:r>
    </w:p>
    <w:p w14:paraId="4848BCE3" w14:textId="00C90D67" w:rsidR="001A4271" w:rsidRPr="00416BA9" w:rsidRDefault="001A4271" w:rsidP="001A4271">
      <w:pPr>
        <w:pStyle w:val="Akapitzlist"/>
        <w:ind w:left="2119" w:hanging="1704"/>
        <w:rPr>
          <w:rFonts w:asciiTheme="minorHAnsi" w:hAnsiTheme="minorHAnsi" w:cstheme="minorHAnsi"/>
          <w:b/>
          <w:bCs/>
          <w:sz w:val="22"/>
          <w:szCs w:val="22"/>
        </w:rPr>
      </w:pPr>
      <w:r w:rsidRPr="00416BA9">
        <w:rPr>
          <w:rFonts w:asciiTheme="minorHAnsi" w:hAnsiTheme="minorHAnsi" w:cstheme="minorHAnsi"/>
          <w:b/>
          <w:bCs/>
          <w:sz w:val="22"/>
          <w:szCs w:val="22"/>
        </w:rPr>
        <w:t>45 260000-7</w:t>
      </w:r>
      <w:r>
        <w:rPr>
          <w:rFonts w:asciiTheme="minorHAnsi" w:hAnsiTheme="minorHAnsi" w:cstheme="minorHAnsi"/>
          <w:b/>
          <w:bCs/>
          <w:sz w:val="22"/>
          <w:szCs w:val="22"/>
        </w:rPr>
        <w:tab/>
      </w:r>
      <w:r w:rsidRPr="00416BA9">
        <w:rPr>
          <w:rFonts w:asciiTheme="minorHAnsi" w:hAnsiTheme="minorHAnsi" w:cstheme="minorHAnsi"/>
          <w:sz w:val="22"/>
          <w:szCs w:val="22"/>
        </w:rPr>
        <w:t>Roboty w zakresie wykonywania pokryć i konstrukcji dachowych i inne podobne roboty specjalistyczne</w:t>
      </w:r>
    </w:p>
    <w:p w14:paraId="0515FA31" w14:textId="0F26B480" w:rsidR="001A4271" w:rsidRPr="00611CFC" w:rsidRDefault="001A4271" w:rsidP="001A4271">
      <w:pPr>
        <w:ind w:left="426" w:hanging="11"/>
        <w:rPr>
          <w:rFonts w:asciiTheme="minorHAnsi" w:hAnsiTheme="minorHAnsi" w:cstheme="minorHAnsi"/>
          <w:color w:val="auto"/>
          <w:sz w:val="22"/>
          <w:szCs w:val="22"/>
        </w:rPr>
      </w:pPr>
      <w:r w:rsidRPr="00611CFC">
        <w:rPr>
          <w:rFonts w:asciiTheme="minorHAnsi" w:hAnsiTheme="minorHAnsi" w:cstheme="minorHAnsi"/>
          <w:b/>
          <w:bCs/>
          <w:color w:val="auto"/>
          <w:sz w:val="22"/>
          <w:szCs w:val="22"/>
        </w:rPr>
        <w:t>45 261000-4</w:t>
      </w:r>
      <w:r w:rsidRPr="00611CFC">
        <w:rPr>
          <w:rFonts w:asciiTheme="minorHAnsi" w:hAnsiTheme="minorHAnsi" w:cstheme="minorHAnsi"/>
          <w:b/>
          <w:bCs/>
          <w:color w:val="auto"/>
          <w:sz w:val="22"/>
          <w:szCs w:val="22"/>
        </w:rPr>
        <w:tab/>
      </w:r>
      <w:r w:rsidRPr="00611CFC">
        <w:rPr>
          <w:rFonts w:asciiTheme="minorHAnsi" w:hAnsiTheme="minorHAnsi" w:cstheme="minorHAnsi"/>
          <w:color w:val="auto"/>
          <w:sz w:val="22"/>
          <w:szCs w:val="22"/>
        </w:rPr>
        <w:t>Wykonywanie pokryć i konstrukcji dachowych oraz podobne roboty</w:t>
      </w:r>
    </w:p>
    <w:p w14:paraId="76EFC86B" w14:textId="77777777" w:rsidR="00611CFC" w:rsidRPr="003A4792" w:rsidRDefault="00611CFC" w:rsidP="00611CFC">
      <w:pPr>
        <w:ind w:left="426"/>
        <w:rPr>
          <w:rFonts w:asciiTheme="minorHAnsi" w:hAnsiTheme="minorHAnsi" w:cstheme="minorHAnsi"/>
          <w:color w:val="auto"/>
          <w:sz w:val="22"/>
          <w:szCs w:val="22"/>
        </w:rPr>
      </w:pPr>
      <w:r w:rsidRPr="003A4792">
        <w:rPr>
          <w:rFonts w:asciiTheme="minorHAnsi" w:hAnsiTheme="minorHAnsi" w:cstheme="minorHAnsi"/>
          <w:b/>
          <w:bCs/>
          <w:color w:val="auto"/>
          <w:sz w:val="22"/>
          <w:szCs w:val="22"/>
        </w:rPr>
        <w:t>45 310000-3</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Roboty instalacyjne elektryczne</w:t>
      </w:r>
    </w:p>
    <w:p w14:paraId="67E8A9BA" w14:textId="77777777" w:rsidR="00611CFC" w:rsidRPr="003A4792" w:rsidRDefault="00611CFC" w:rsidP="00611CFC">
      <w:pPr>
        <w:ind w:left="426" w:hanging="11"/>
        <w:rPr>
          <w:rFonts w:asciiTheme="minorHAnsi" w:hAnsiTheme="minorHAnsi" w:cstheme="minorHAnsi"/>
          <w:b/>
          <w:bCs/>
          <w:color w:val="auto"/>
          <w:sz w:val="22"/>
          <w:szCs w:val="22"/>
        </w:rPr>
      </w:pPr>
      <w:r w:rsidRPr="003A4792">
        <w:rPr>
          <w:rFonts w:asciiTheme="minorHAnsi" w:hAnsiTheme="minorHAnsi" w:cstheme="minorHAnsi"/>
          <w:b/>
          <w:bCs/>
          <w:color w:val="auto"/>
          <w:sz w:val="22"/>
          <w:szCs w:val="22"/>
        </w:rPr>
        <w:t>45 311100-1</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Roboty w zakresie okablowania elektrycznego</w:t>
      </w:r>
    </w:p>
    <w:p w14:paraId="5AE74FDD" w14:textId="650214C0" w:rsidR="00611CFC" w:rsidRPr="00611CFC" w:rsidRDefault="00611CFC" w:rsidP="00611CFC">
      <w:pPr>
        <w:ind w:left="426" w:hanging="11"/>
        <w:rPr>
          <w:rFonts w:asciiTheme="minorHAnsi" w:hAnsiTheme="minorHAnsi" w:cstheme="minorHAnsi"/>
          <w:color w:val="auto"/>
          <w:sz w:val="22"/>
          <w:szCs w:val="22"/>
        </w:rPr>
      </w:pPr>
      <w:r w:rsidRPr="003A4792">
        <w:rPr>
          <w:rFonts w:asciiTheme="minorHAnsi" w:hAnsiTheme="minorHAnsi" w:cstheme="minorHAnsi"/>
          <w:b/>
          <w:bCs/>
          <w:color w:val="auto"/>
          <w:sz w:val="22"/>
          <w:szCs w:val="22"/>
        </w:rPr>
        <w:t>45 312100-8</w:t>
      </w:r>
      <w:r w:rsidRPr="003A4792">
        <w:rPr>
          <w:rFonts w:asciiTheme="minorHAnsi" w:hAnsiTheme="minorHAnsi" w:cstheme="minorHAnsi"/>
          <w:b/>
          <w:bCs/>
          <w:color w:val="auto"/>
          <w:sz w:val="22"/>
          <w:szCs w:val="22"/>
        </w:rPr>
        <w:tab/>
      </w:r>
      <w:r w:rsidRPr="003A4792">
        <w:rPr>
          <w:rFonts w:asciiTheme="minorHAnsi" w:hAnsiTheme="minorHAnsi" w:cstheme="minorHAnsi"/>
          <w:color w:val="auto"/>
          <w:sz w:val="22"/>
          <w:szCs w:val="22"/>
        </w:rPr>
        <w:t>Instalowanie przeciwpożarowych systemów alarmowych</w:t>
      </w:r>
    </w:p>
    <w:p w14:paraId="18D1216A" w14:textId="77777777" w:rsidR="001E42EF" w:rsidRPr="005E295E" w:rsidRDefault="00A705D8"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bCs/>
          <w:sz w:val="22"/>
          <w:szCs w:val="22"/>
        </w:rPr>
        <w:t>Wizja lokalna</w:t>
      </w:r>
    </w:p>
    <w:p w14:paraId="4CB838F7" w14:textId="77777777" w:rsidR="004A4813" w:rsidRPr="005E295E" w:rsidRDefault="004A4813"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 xml:space="preserve">nie przewiduje obowiązku </w:t>
      </w:r>
      <w:r w:rsidRPr="005E295E">
        <w:rPr>
          <w:rFonts w:asciiTheme="minorHAnsi" w:hAnsiTheme="minorHAnsi" w:cstheme="minorHAnsi"/>
          <w:sz w:val="22"/>
          <w:szCs w:val="22"/>
        </w:rPr>
        <w:t>odbycia przez Wykonawcę wizji lokalnej oraz sprawdzenia przez Wykonawcę dokumentów niezbędnych do realizacji zamówienia dostępnych na miejscu u Zamawiającego.</w:t>
      </w:r>
    </w:p>
    <w:p w14:paraId="15AF08D1" w14:textId="024EB2CF" w:rsidR="00D109CD" w:rsidRPr="005E295E" w:rsidRDefault="004A4813" w:rsidP="005E295E">
      <w:pPr>
        <w:ind w:left="426"/>
        <w:jc w:val="both"/>
        <w:rPr>
          <w:rFonts w:asciiTheme="minorHAnsi" w:hAnsiTheme="minorHAnsi" w:cstheme="minorHAnsi"/>
          <w:b/>
          <w:bCs/>
          <w:sz w:val="22"/>
          <w:szCs w:val="22"/>
        </w:rPr>
      </w:pPr>
      <w:r w:rsidRPr="005E295E">
        <w:rPr>
          <w:rFonts w:asciiTheme="minorHAnsi" w:hAnsiTheme="minorHAnsi" w:cstheme="minorHAnsi"/>
          <w:b/>
          <w:bCs/>
          <w:sz w:val="22"/>
          <w:szCs w:val="22"/>
        </w:rPr>
        <w:t>UWAGA</w:t>
      </w:r>
      <w:r w:rsidR="00D46F5E" w:rsidRPr="005E295E">
        <w:rPr>
          <w:rFonts w:asciiTheme="minorHAnsi" w:hAnsiTheme="minorHAnsi" w:cstheme="minorHAnsi"/>
          <w:b/>
          <w:bCs/>
          <w:sz w:val="22"/>
          <w:szCs w:val="22"/>
        </w:rPr>
        <w:t xml:space="preserve">: </w:t>
      </w:r>
      <w:r w:rsidR="00D109CD" w:rsidRPr="005E295E">
        <w:rPr>
          <w:rFonts w:asciiTheme="minorHAnsi" w:hAnsiTheme="minorHAnsi" w:cstheme="minorHAnsi"/>
          <w:sz w:val="22"/>
          <w:szCs w:val="22"/>
        </w:rPr>
        <w:t xml:space="preserve">Zamawiający zaleca wszystkim zainteresowanym do odbycia wizji lokalnej  w celu właściwej oceny zakresu zamówienia. Wizję lokalną </w:t>
      </w:r>
      <w:r w:rsidR="000B2073">
        <w:rPr>
          <w:rFonts w:asciiTheme="minorHAnsi" w:hAnsiTheme="minorHAnsi" w:cstheme="minorHAnsi"/>
          <w:sz w:val="22"/>
          <w:szCs w:val="22"/>
        </w:rPr>
        <w:t>można</w:t>
      </w:r>
      <w:r w:rsidR="00D109CD" w:rsidRPr="005E295E">
        <w:rPr>
          <w:rFonts w:asciiTheme="minorHAnsi" w:hAnsiTheme="minorHAnsi" w:cstheme="minorHAnsi"/>
          <w:sz w:val="22"/>
          <w:szCs w:val="22"/>
        </w:rPr>
        <w:t xml:space="preserve"> przeprowadzić w dni robocze od poniedziałku do czwartku w godz. 8:00 – 14:00 natomiast w piątek w godz. 8:00-12:00 po wcześniejszym uzgodnieniu terminu. </w:t>
      </w:r>
    </w:p>
    <w:p w14:paraId="76F1E96D"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Zgłoszenie wzięcia udziału w wizji lokalnej należy przesłać na adres e-mail: zp@hazlach.pl.</w:t>
      </w:r>
    </w:p>
    <w:p w14:paraId="399500F2" w14:textId="77777777" w:rsidR="00D109CD" w:rsidRPr="005E295E" w:rsidRDefault="00D109C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Koszt wizji lokalnej ponosi Wykonawca.</w:t>
      </w:r>
    </w:p>
    <w:p w14:paraId="2452119E" w14:textId="158660F2" w:rsidR="00D109CD" w:rsidRPr="005E295E" w:rsidRDefault="00D109CD" w:rsidP="005E295E">
      <w:pPr>
        <w:pStyle w:val="Akapitzlist"/>
        <w:autoSpaceDE w:val="0"/>
        <w:autoSpaceDN w:val="0"/>
        <w:adjustRightInd w:val="0"/>
        <w:ind w:left="426"/>
        <w:jc w:val="both"/>
        <w:rPr>
          <w:rFonts w:asciiTheme="minorHAnsi" w:hAnsiTheme="minorHAnsi" w:cstheme="minorHAnsi"/>
          <w:sz w:val="22"/>
          <w:szCs w:val="22"/>
        </w:rPr>
      </w:pPr>
      <w:r w:rsidRPr="005E295E">
        <w:rPr>
          <w:rFonts w:asciiTheme="minorHAnsi" w:hAnsiTheme="minorHAnsi" w:cstheme="minorHAnsi"/>
          <w:sz w:val="22"/>
          <w:szCs w:val="22"/>
        </w:rPr>
        <w:t>Osoba reprezentująca Wykonawcę musi być upełnomocniona do tej czynności w oparciu o dokumenty rejestrowe lub pełnomocnictwo przedłożone w oryginale lub kopii potwierdzonej notarialnie.</w:t>
      </w:r>
    </w:p>
    <w:p w14:paraId="00212444" w14:textId="143A2E94" w:rsidR="0057451D" w:rsidRPr="005E295E" w:rsidRDefault="0057451D" w:rsidP="005E295E">
      <w:pPr>
        <w:pStyle w:val="Teksttreci20"/>
        <w:numPr>
          <w:ilvl w:val="0"/>
          <w:numId w:val="5"/>
        </w:numPr>
        <w:shd w:val="clear" w:color="auto" w:fill="auto"/>
        <w:tabs>
          <w:tab w:val="left" w:pos="426"/>
        </w:tabs>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b/>
          <w:sz w:val="22"/>
          <w:szCs w:val="22"/>
          <w:lang w:val="pl-PL" w:bidi="pl-PL"/>
        </w:rPr>
        <w:t xml:space="preserve">Rozwiązania równoważne </w:t>
      </w:r>
    </w:p>
    <w:p w14:paraId="127903CC"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 xml:space="preserve">Gdyby w </w:t>
      </w:r>
      <w:r w:rsidRPr="005E295E">
        <w:rPr>
          <w:rFonts w:asciiTheme="minorHAnsi" w:hAnsiTheme="minorHAnsi" w:cstheme="minorHAnsi"/>
          <w:bCs/>
          <w:color w:val="000000"/>
          <w:sz w:val="22"/>
          <w:szCs w:val="22"/>
        </w:rPr>
        <w:t>specyfikacji technicznej oraz przedmiarze</w:t>
      </w:r>
      <w:r w:rsidRPr="005E295E">
        <w:rPr>
          <w:rFonts w:asciiTheme="minorHAnsi" w:hAnsiTheme="minorHAnsi" w:cstheme="minorHAnsi"/>
          <w:bCs/>
          <w:sz w:val="22"/>
          <w:szCs w:val="22"/>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zgodnie z art. 99 ust. 5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dopuszcza złożenie oferty równoważnej lub zgodnie z art. 101 ust. 4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zaoferowanie rozwiązań „równoważnych” w stosunku do wskazanych w dokumentacji pod warunkiem, że zapewnią uzyskanie parametrów technicznych nie gorszych od założonych </w:t>
      </w:r>
      <w:r w:rsidRPr="005E295E">
        <w:rPr>
          <w:rFonts w:asciiTheme="minorHAnsi" w:hAnsiTheme="minorHAnsi" w:cstheme="minorHAnsi"/>
          <w:bCs/>
          <w:sz w:val="22"/>
          <w:szCs w:val="22"/>
        </w:rPr>
        <w:br/>
        <w:t>w dokumentacji oraz będą zgodne pod względem:</w:t>
      </w:r>
    </w:p>
    <w:p w14:paraId="47935A57"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gabarytów i konstrukcji (wielkość, rodzaj, właściwości fizyczne, liczba elementów  składowych),</w:t>
      </w:r>
    </w:p>
    <w:p w14:paraId="7AFD8A68"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charakteru użytkowego (tożsamość funkcji),</w:t>
      </w:r>
    </w:p>
    <w:p w14:paraId="6BB3C325"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charakterystyki materiałowej (rodzaj, jakość materiałów),</w:t>
      </w:r>
    </w:p>
    <w:p w14:paraId="6A525CF2"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technicznych (wytrzymałość, trwałość, dane techniczne, dane hydrauliczne, charakterystyki liniowe, konstrukcja),</w:t>
      </w:r>
    </w:p>
    <w:p w14:paraId="74C4AF84" w14:textId="77777777"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parametrów bezpieczeństwa użytkowania,</w:t>
      </w:r>
    </w:p>
    <w:p w14:paraId="4477AB74" w14:textId="60508C54" w:rsidR="0057451D" w:rsidRPr="005E295E" w:rsidRDefault="0057451D" w:rsidP="0004706B">
      <w:pPr>
        <w:numPr>
          <w:ilvl w:val="0"/>
          <w:numId w:val="37"/>
        </w:numPr>
        <w:suppressAutoHyphens/>
        <w:ind w:left="993" w:hanging="283"/>
        <w:jc w:val="both"/>
        <w:rPr>
          <w:rFonts w:asciiTheme="minorHAnsi" w:hAnsiTheme="minorHAnsi" w:cstheme="minorHAnsi"/>
          <w:sz w:val="22"/>
          <w:szCs w:val="22"/>
        </w:rPr>
      </w:pPr>
      <w:r w:rsidRPr="005E295E">
        <w:rPr>
          <w:rFonts w:asciiTheme="minorHAnsi" w:hAnsiTheme="minorHAnsi" w:cstheme="minorHAnsi"/>
          <w:bCs/>
          <w:sz w:val="22"/>
          <w:szCs w:val="22"/>
        </w:rPr>
        <w:t>standardów emisyjnych.</w:t>
      </w:r>
    </w:p>
    <w:p w14:paraId="3DF95A4E" w14:textId="77777777" w:rsidR="0057451D" w:rsidRPr="005E295E" w:rsidRDefault="0057451D" w:rsidP="005E295E">
      <w:pPr>
        <w:spacing w:after="200"/>
        <w:ind w:left="426"/>
        <w:contextualSpacing/>
        <w:jc w:val="both"/>
        <w:rPr>
          <w:rFonts w:asciiTheme="minorHAnsi" w:hAnsiTheme="minorHAnsi" w:cstheme="minorHAnsi"/>
          <w:sz w:val="22"/>
          <w:szCs w:val="22"/>
        </w:rPr>
      </w:pPr>
      <w:r w:rsidRPr="005E295E">
        <w:rPr>
          <w:rFonts w:asciiTheme="minorHAnsi" w:eastAsiaTheme="majorEastAsia" w:hAnsiTheme="minorHAnsi" w:cstheme="minorHAnsi"/>
          <w:sz w:val="22"/>
          <w:szCs w:val="22"/>
          <w:lang w:eastAsia="en-US"/>
        </w:rPr>
        <w:t xml:space="preserve">Wykonawca, który powołuje się na rozwiązania równoważne, jest zobowiązany wykazać, że oferowane przez niego rozwiązanie spełnia wymagania określone przez zamawiającego. </w:t>
      </w:r>
      <w:r w:rsidRPr="005E295E">
        <w:rPr>
          <w:rFonts w:asciiTheme="minorHAnsi" w:eastAsiaTheme="majorEastAsia" w:hAnsiTheme="minorHAnsi" w:cstheme="minorHAnsi"/>
          <w:sz w:val="22"/>
          <w:szCs w:val="22"/>
          <w:lang w:eastAsia="en-US"/>
        </w:rPr>
        <w:br/>
        <w:t>W takim przypadku, wykonawca załącza do oferty wykaz rozwiązań równoważnych wraz z jego opisem, kartami technicznymi lub innymi dokumentami potwierdzającymi,</w:t>
      </w:r>
      <w:r w:rsidRPr="005E295E">
        <w:rPr>
          <w:rFonts w:asciiTheme="minorHAnsi" w:eastAsiaTheme="majorEastAsia" w:hAnsiTheme="minorHAnsi" w:cstheme="minorHAnsi"/>
          <w:sz w:val="22"/>
          <w:szCs w:val="22"/>
          <w:lang w:eastAsia="en-US"/>
        </w:rPr>
        <w:br/>
      </w:r>
      <w:r w:rsidRPr="005E295E">
        <w:rPr>
          <w:rFonts w:asciiTheme="minorHAnsi" w:eastAsiaTheme="majorEastAsia" w:hAnsiTheme="minorHAnsi" w:cstheme="minorHAnsi"/>
          <w:sz w:val="22"/>
          <w:szCs w:val="22"/>
          <w:lang w:eastAsia="en-US"/>
        </w:rPr>
        <w:lastRenderedPageBreak/>
        <w:t xml:space="preserve">że oferowane rozwiązania równoważne spełniają wymagania Zamawiającego opisane </w:t>
      </w:r>
      <w:r w:rsidRPr="005E295E">
        <w:rPr>
          <w:rFonts w:asciiTheme="minorHAnsi" w:eastAsiaTheme="majorEastAsia" w:hAnsiTheme="minorHAnsi" w:cstheme="minorHAnsi"/>
          <w:sz w:val="22"/>
          <w:szCs w:val="22"/>
          <w:lang w:eastAsia="en-US"/>
        </w:rPr>
        <w:br/>
        <w:t xml:space="preserve">w przedmiocie zamówienia. </w:t>
      </w:r>
      <w:r w:rsidRPr="005E295E">
        <w:rPr>
          <w:rFonts w:asciiTheme="minorHAnsi" w:eastAsiaTheme="majorEastAsia" w:hAnsiTheme="minorHAnsi" w:cstheme="minorHAnsi"/>
          <w:b/>
          <w:bCs/>
          <w:sz w:val="22"/>
          <w:szCs w:val="22"/>
          <w:lang w:eastAsia="en-US"/>
        </w:rPr>
        <w:t>Jeżeli Wykonawca nie złoży ww. dokumentów lub złożone dokumenty będą niekompletne (nie potwierdzając w ten sposób równoważności oferty w zakresie opisanym w opisie przedmiotu zamówienia), Zamawiający nie będzie wzywał do ich złożenia/uzupełnienia normami.</w:t>
      </w:r>
    </w:p>
    <w:p w14:paraId="220A4206" w14:textId="3217E983" w:rsidR="0057451D" w:rsidRPr="005E295E" w:rsidRDefault="0057451D" w:rsidP="005E295E">
      <w:pPr>
        <w:suppressAutoHyphens/>
        <w:ind w:left="426"/>
        <w:jc w:val="both"/>
        <w:rPr>
          <w:rFonts w:asciiTheme="minorHAnsi" w:hAnsiTheme="minorHAnsi" w:cstheme="minorHAnsi"/>
          <w:sz w:val="22"/>
          <w:szCs w:val="22"/>
        </w:rPr>
      </w:pPr>
      <w:r w:rsidRPr="005E295E">
        <w:rPr>
          <w:rStyle w:val="alb"/>
          <w:rFonts w:asciiTheme="minorHAnsi" w:hAnsiTheme="minorHAnsi" w:cstheme="minorHAnsi"/>
          <w:sz w:val="22"/>
          <w:szCs w:val="22"/>
        </w:rPr>
        <w:t>Wykonawca na każde żądanie Zamawiającego zobowiązany jest do okazania w stosunku</w:t>
      </w:r>
      <w:r w:rsidRPr="005E295E">
        <w:rPr>
          <w:rFonts w:asciiTheme="minorHAnsi" w:hAnsiTheme="minorHAnsi" w:cstheme="minorHAnsi"/>
          <w:bCs/>
          <w:sz w:val="22"/>
          <w:szCs w:val="22"/>
        </w:rPr>
        <w:t xml:space="preserve">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p>
    <w:p w14:paraId="7E9391EE" w14:textId="77777777" w:rsidR="0057451D" w:rsidRPr="005E295E" w:rsidRDefault="0057451D" w:rsidP="005E295E">
      <w:pPr>
        <w:suppressAutoHyphens/>
        <w:ind w:left="426"/>
        <w:jc w:val="both"/>
        <w:rPr>
          <w:rFonts w:asciiTheme="minorHAnsi" w:hAnsiTheme="minorHAnsi" w:cstheme="minorHAnsi"/>
          <w:sz w:val="22"/>
          <w:szCs w:val="22"/>
        </w:rPr>
      </w:pPr>
      <w:r w:rsidRPr="005E295E">
        <w:rPr>
          <w:rFonts w:asciiTheme="minorHAnsi" w:hAnsiTheme="minorHAnsi" w:cstheme="minorHAnsi"/>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14:paraId="7E5248AD" w14:textId="5D0C4149" w:rsidR="0057451D" w:rsidRPr="005E295E" w:rsidRDefault="0057451D" w:rsidP="005E295E">
      <w:pPr>
        <w:suppressAutoHyphens/>
        <w:ind w:left="426"/>
        <w:jc w:val="both"/>
        <w:rPr>
          <w:rFonts w:asciiTheme="minorHAnsi" w:hAnsiTheme="minorHAnsi" w:cstheme="minorHAnsi"/>
          <w:color w:val="FF0000"/>
          <w:sz w:val="22"/>
          <w:szCs w:val="22"/>
        </w:rPr>
      </w:pPr>
      <w:r w:rsidRPr="005E295E">
        <w:rPr>
          <w:rFonts w:asciiTheme="minorHAnsi" w:hAnsiTheme="minorHAnsi" w:cstheme="minorHAnsi"/>
          <w:bCs/>
          <w:color w:val="000000"/>
          <w:sz w:val="22"/>
          <w:szCs w:val="22"/>
        </w:rPr>
        <w:t xml:space="preserve">Materiały i urządzenia użyte do wykonania umowy powinny odpowiadać co do jakości wymogom wyrobów dopuszczonych do obrotu i stosowania w budownictwie określonych w ustawie z dnia 7 lipca 1994 r. Prawo Budowlane </w:t>
      </w:r>
      <w:r w:rsidRPr="005E295E">
        <w:rPr>
          <w:rFonts w:asciiTheme="minorHAnsi" w:hAnsiTheme="minorHAnsi" w:cstheme="minorHAnsi"/>
          <w:bCs/>
          <w:color w:val="auto"/>
          <w:sz w:val="22"/>
          <w:szCs w:val="22"/>
        </w:rPr>
        <w:t>(tj. Dz. U. z 2021 r., poz. 2351</w:t>
      </w:r>
      <w:r w:rsidR="00056A10" w:rsidRPr="005E295E">
        <w:rPr>
          <w:rFonts w:asciiTheme="minorHAnsi" w:hAnsiTheme="minorHAnsi" w:cstheme="minorHAnsi"/>
          <w:bCs/>
          <w:color w:val="auto"/>
          <w:sz w:val="22"/>
          <w:szCs w:val="22"/>
        </w:rPr>
        <w:t xml:space="preserve"> z </w:t>
      </w:r>
      <w:proofErr w:type="spellStart"/>
      <w:r w:rsidR="00056A10" w:rsidRPr="005E295E">
        <w:rPr>
          <w:rFonts w:asciiTheme="minorHAnsi" w:hAnsiTheme="minorHAnsi" w:cstheme="minorHAnsi"/>
          <w:bCs/>
          <w:color w:val="auto"/>
          <w:sz w:val="22"/>
          <w:szCs w:val="22"/>
        </w:rPr>
        <w:t>późn</w:t>
      </w:r>
      <w:proofErr w:type="spellEnd"/>
      <w:r w:rsidR="00056A10" w:rsidRPr="005E295E">
        <w:rPr>
          <w:rFonts w:asciiTheme="minorHAnsi" w:hAnsiTheme="minorHAnsi" w:cstheme="minorHAnsi"/>
          <w:bCs/>
          <w:color w:val="auto"/>
          <w:sz w:val="22"/>
          <w:szCs w:val="22"/>
        </w:rPr>
        <w:t>. zm.</w:t>
      </w:r>
      <w:r w:rsidRPr="005E295E">
        <w:rPr>
          <w:rFonts w:asciiTheme="minorHAnsi" w:hAnsiTheme="minorHAnsi" w:cstheme="minorHAnsi"/>
          <w:bCs/>
          <w:color w:val="auto"/>
          <w:sz w:val="22"/>
          <w:szCs w:val="22"/>
        </w:rPr>
        <w:t xml:space="preserve">), </w:t>
      </w:r>
      <w:r w:rsidRPr="005E295E">
        <w:rPr>
          <w:rFonts w:asciiTheme="minorHAnsi" w:hAnsiTheme="minorHAnsi" w:cstheme="minorHAnsi"/>
          <w:bCs/>
          <w:color w:val="000000"/>
          <w:sz w:val="22"/>
          <w:szCs w:val="22"/>
        </w:rPr>
        <w:t xml:space="preserve">ustawie z dnia 16 kwietnia 2004r. o wyrobach budowlanych </w:t>
      </w:r>
      <w:r w:rsidRPr="005E295E">
        <w:rPr>
          <w:rFonts w:asciiTheme="minorHAnsi" w:hAnsiTheme="minorHAnsi" w:cstheme="minorHAnsi"/>
          <w:bCs/>
          <w:color w:val="auto"/>
          <w:sz w:val="22"/>
          <w:szCs w:val="22"/>
        </w:rPr>
        <w:t xml:space="preserve">(tj. Dz. U. z 2021 r., poz. 1213) </w:t>
      </w:r>
      <w:r w:rsidRPr="005E295E">
        <w:rPr>
          <w:rFonts w:asciiTheme="minorHAnsi" w:hAnsiTheme="minorHAnsi" w:cstheme="minorHAnsi"/>
          <w:bCs/>
          <w:color w:val="000000"/>
          <w:sz w:val="22"/>
          <w:szCs w:val="22"/>
        </w:rPr>
        <w:t>oraz wymogom specyfikacji technicznej i SWZ.</w:t>
      </w:r>
    </w:p>
    <w:p w14:paraId="5F41F356" w14:textId="4A050CB7" w:rsidR="0057451D" w:rsidRPr="005E295E" w:rsidRDefault="0057451D" w:rsidP="005E295E">
      <w:pPr>
        <w:suppressAutoHyphens/>
        <w:ind w:left="426"/>
        <w:jc w:val="both"/>
        <w:rPr>
          <w:rFonts w:asciiTheme="minorHAnsi" w:hAnsiTheme="minorHAnsi" w:cstheme="minorHAnsi"/>
          <w:b/>
          <w:sz w:val="22"/>
          <w:szCs w:val="22"/>
        </w:rPr>
      </w:pPr>
      <w:r w:rsidRPr="005E295E">
        <w:rPr>
          <w:rFonts w:asciiTheme="minorHAnsi" w:hAnsiTheme="minorHAnsi" w:cstheme="minorHAnsi"/>
          <w:b/>
          <w:sz w:val="22"/>
          <w:szCs w:val="22"/>
        </w:rPr>
        <w:t>Rozwiązania równoważne będą podlegały akceptacji Zamawiającego</w:t>
      </w:r>
      <w:r w:rsidRPr="005E295E">
        <w:rPr>
          <w:rFonts w:asciiTheme="minorHAnsi" w:hAnsiTheme="minorHAnsi" w:cstheme="minorHAnsi"/>
          <w:b/>
          <w:color w:val="000000"/>
          <w:sz w:val="22"/>
          <w:szCs w:val="22"/>
        </w:rPr>
        <w:t xml:space="preserve">.  </w:t>
      </w:r>
    </w:p>
    <w:p w14:paraId="2AFDDA46" w14:textId="00C15FD7" w:rsidR="00FB43FC" w:rsidRPr="005E295E" w:rsidRDefault="00A705D8" w:rsidP="005E295E">
      <w:pPr>
        <w:pStyle w:val="Teksttreci20"/>
        <w:shd w:val="clear" w:color="auto" w:fill="auto"/>
        <w:spacing w:after="0" w:line="240" w:lineRule="auto"/>
        <w:ind w:left="426" w:hanging="426"/>
        <w:jc w:val="both"/>
        <w:rPr>
          <w:rFonts w:asciiTheme="minorHAnsi" w:hAnsiTheme="minorHAnsi" w:cstheme="minorHAnsi"/>
          <w:b/>
          <w:bCs/>
          <w:sz w:val="22"/>
          <w:szCs w:val="22"/>
          <w:lang w:val="pl-PL" w:bidi="pl-PL"/>
        </w:rPr>
      </w:pPr>
      <w:r w:rsidRPr="005E295E">
        <w:rPr>
          <w:rFonts w:asciiTheme="minorHAnsi" w:hAnsiTheme="minorHAnsi" w:cstheme="minorHAnsi"/>
          <w:sz w:val="22"/>
          <w:szCs w:val="22"/>
          <w:lang w:val="pl-PL" w:bidi="pl-PL"/>
        </w:rPr>
        <w:t>5.</w:t>
      </w:r>
      <w:r w:rsidRPr="005E295E">
        <w:rPr>
          <w:rFonts w:asciiTheme="minorHAnsi" w:hAnsiTheme="minorHAnsi" w:cstheme="minorHAnsi"/>
          <w:b/>
          <w:bCs/>
          <w:sz w:val="22"/>
          <w:szCs w:val="22"/>
          <w:lang w:val="pl-PL" w:bidi="pl-PL"/>
        </w:rPr>
        <w:t xml:space="preserve"> </w:t>
      </w:r>
      <w:r w:rsidRPr="005E295E">
        <w:rPr>
          <w:rFonts w:asciiTheme="minorHAnsi" w:hAnsiTheme="minorHAnsi" w:cstheme="minorHAnsi"/>
          <w:b/>
          <w:bCs/>
          <w:sz w:val="22"/>
          <w:szCs w:val="22"/>
          <w:lang w:val="pl-PL" w:bidi="pl-PL"/>
        </w:rPr>
        <w:tab/>
      </w:r>
      <w:r w:rsidR="00FB43FC" w:rsidRPr="005E295E">
        <w:rPr>
          <w:rFonts w:asciiTheme="minorHAnsi" w:hAnsiTheme="minorHAnsi" w:cstheme="minorHAnsi"/>
          <w:b/>
          <w:bCs/>
          <w:sz w:val="22"/>
          <w:szCs w:val="22"/>
          <w:lang w:val="pl-PL" w:bidi="pl-PL"/>
        </w:rPr>
        <w:t xml:space="preserve">Informacja o obowiązku osobistego wykonania przez Wykonawcę kluczowych zadań, jeżeli zamawiający dokonuje takiego zastrzeżenia zgodnie z art. 60 i art. 121 </w:t>
      </w:r>
      <w:proofErr w:type="spellStart"/>
      <w:r w:rsidR="00FB43FC" w:rsidRPr="005E295E">
        <w:rPr>
          <w:rFonts w:asciiTheme="minorHAnsi" w:hAnsiTheme="minorHAnsi" w:cstheme="minorHAnsi"/>
          <w:b/>
          <w:bCs/>
          <w:sz w:val="22"/>
          <w:szCs w:val="22"/>
          <w:lang w:val="pl-PL" w:bidi="pl-PL"/>
        </w:rPr>
        <w:t>Pzp</w:t>
      </w:r>
      <w:proofErr w:type="spellEnd"/>
    </w:p>
    <w:p w14:paraId="4291BF82" w14:textId="5A6C6DB8"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1. Zamawiający nie zastrzega obowiązku osobistego wykonania przez poszczególnych </w:t>
      </w:r>
      <w:r w:rsidRPr="005E295E">
        <w:rPr>
          <w:rFonts w:asciiTheme="minorHAnsi" w:hAnsiTheme="minorHAnsi" w:cstheme="minorHAnsi"/>
          <w:sz w:val="22"/>
          <w:szCs w:val="22"/>
          <w:lang w:val="pl-PL" w:bidi="pl-PL"/>
        </w:rPr>
        <w:br/>
        <w:t xml:space="preserve">     Wykonawców wspólnie ubiegających się o udzielenie zamówienia kluczowych zadań.</w:t>
      </w:r>
    </w:p>
    <w:p w14:paraId="6AF48C50" w14:textId="6F2B817F" w:rsidR="00FB43FC"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lang w:val="pl-PL" w:bidi="pl-PL"/>
        </w:rPr>
      </w:pPr>
      <w:r w:rsidRPr="005E295E">
        <w:rPr>
          <w:rFonts w:asciiTheme="minorHAnsi" w:hAnsiTheme="minorHAnsi" w:cstheme="minorHAnsi"/>
          <w:sz w:val="22"/>
          <w:szCs w:val="22"/>
          <w:lang w:val="pl-PL" w:bidi="pl-PL"/>
        </w:rPr>
        <w:tab/>
        <w:t xml:space="preserve">2. Zamawiający nie zastrzega obowiązku osobistego wykonania przez Wykonawcę ani </w:t>
      </w:r>
      <w:r w:rsidRPr="005E295E">
        <w:rPr>
          <w:rFonts w:asciiTheme="minorHAnsi" w:hAnsiTheme="minorHAnsi" w:cstheme="minorHAnsi"/>
          <w:sz w:val="22"/>
          <w:szCs w:val="22"/>
          <w:lang w:val="pl-PL" w:bidi="pl-PL"/>
        </w:rPr>
        <w:br/>
        <w:t xml:space="preserve">     przez poszczególnych Wykonawców wspólnie ubiegających się o udzielenie </w:t>
      </w:r>
      <w:r w:rsidRPr="005E295E">
        <w:rPr>
          <w:rFonts w:asciiTheme="minorHAnsi" w:hAnsiTheme="minorHAnsi" w:cstheme="minorHAnsi"/>
          <w:sz w:val="22"/>
          <w:szCs w:val="22"/>
          <w:lang w:val="pl-PL" w:bidi="pl-PL"/>
        </w:rPr>
        <w:br/>
        <w:t xml:space="preserve">     zamówienia kluczowych zadań.</w:t>
      </w:r>
    </w:p>
    <w:p w14:paraId="28195127" w14:textId="7279A857" w:rsidR="001E42EF" w:rsidRPr="005E295E" w:rsidRDefault="00FB43FC" w:rsidP="005E295E">
      <w:pPr>
        <w:pStyle w:val="Teksttreci20"/>
        <w:shd w:val="clear" w:color="auto" w:fill="auto"/>
        <w:spacing w:after="0" w:line="240" w:lineRule="auto"/>
        <w:ind w:left="426" w:hanging="426"/>
        <w:jc w:val="both"/>
        <w:rPr>
          <w:rFonts w:asciiTheme="minorHAnsi" w:hAnsiTheme="minorHAnsi" w:cstheme="minorHAnsi"/>
          <w:sz w:val="22"/>
          <w:szCs w:val="22"/>
        </w:rPr>
      </w:pPr>
      <w:r w:rsidRPr="005E295E">
        <w:rPr>
          <w:rFonts w:asciiTheme="minorHAnsi" w:hAnsiTheme="minorHAnsi" w:cstheme="minorHAnsi"/>
          <w:sz w:val="22"/>
          <w:szCs w:val="22"/>
          <w:lang w:val="pl-PL" w:bidi="pl-PL"/>
        </w:rPr>
        <w:t>6.</w:t>
      </w:r>
      <w:r w:rsidRPr="005E295E">
        <w:rPr>
          <w:rFonts w:asciiTheme="minorHAnsi" w:hAnsiTheme="minorHAnsi" w:cstheme="minorHAnsi"/>
          <w:b/>
          <w:bCs/>
          <w:sz w:val="22"/>
          <w:szCs w:val="22"/>
          <w:lang w:val="pl-PL" w:bidi="pl-PL"/>
        </w:rPr>
        <w:t xml:space="preserve">    </w:t>
      </w:r>
      <w:r w:rsidR="00A705D8" w:rsidRPr="005E295E">
        <w:rPr>
          <w:rFonts w:asciiTheme="minorHAnsi" w:hAnsiTheme="minorHAnsi" w:cstheme="minorHAnsi"/>
          <w:b/>
          <w:bCs/>
          <w:sz w:val="22"/>
          <w:szCs w:val="22"/>
          <w:lang w:val="pl-PL" w:bidi="pl-PL"/>
        </w:rPr>
        <w:t>Obowiązek zatrudnienia na podstawie umowy o pracę</w:t>
      </w:r>
    </w:p>
    <w:p w14:paraId="6E4B0887" w14:textId="77777777"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podstawie art. 95 ust. 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Zamawiający wymaga zatrudnienia przez Wykonawcę na podstawie umowy o pracę.</w:t>
      </w:r>
    </w:p>
    <w:p w14:paraId="4F930832" w14:textId="5147142D"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podwykonawca, dalszy podwykonawca wykonujący czynności w zakresie realizacji zamówienia jest zobowiązany do zatrudnienia osób na podstawie umowy o pracę w rozumieniu przepisów ustawy z  dnia 26 czerwca 1974r. Kodeks pracy, z uwzględnieniem minimalnego wynagrodzenia ustalonego na podstawie art. 2 ust. 3-5 ustawy z dnia 10 października 2002 r. o minimalnym wynagrodzeniu za pracę, którzy w trakcie realizacji niniejszego zamówienia </w:t>
      </w:r>
      <w:r w:rsidRPr="005E295E">
        <w:rPr>
          <w:rFonts w:asciiTheme="minorHAnsi" w:hAnsiTheme="minorHAnsi" w:cstheme="minorHAnsi"/>
          <w:color w:val="000000"/>
          <w:sz w:val="22"/>
          <w:szCs w:val="22"/>
          <w:lang w:eastAsia="x-none"/>
        </w:rPr>
        <w:t>będą wykonywali  czynności bezpośrednio związane z wykonywaniem robót czyli tzw. pracowników fizycznych.</w:t>
      </w:r>
    </w:p>
    <w:p w14:paraId="56AE4865" w14:textId="2EDDD72B" w:rsidR="001E42EF" w:rsidRPr="005E295E" w:rsidRDefault="00A705D8" w:rsidP="005E295E">
      <w:pPr>
        <w:ind w:left="426"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osób fizycznych prowadzących działalność gospodarczą w zakresie, w jakim będą wykonywać osobiście w/w czynności, m.in. osób: </w:t>
      </w:r>
      <w:r w:rsidRPr="005E295E">
        <w:rPr>
          <w:rFonts w:asciiTheme="minorHAnsi" w:hAnsiTheme="minorHAnsi" w:cstheme="minorHAnsi"/>
          <w:color w:val="000000"/>
          <w:sz w:val="22"/>
          <w:szCs w:val="22"/>
          <w:lang w:eastAsia="x-none"/>
        </w:rPr>
        <w:t>kierujących budową, wykonujących obsługę geodezyjną, dostawców materiałów budowlanych.</w:t>
      </w:r>
    </w:p>
    <w:p w14:paraId="771C298C" w14:textId="77777777" w:rsidR="001E42EF" w:rsidRPr="005E295E" w:rsidRDefault="00A705D8" w:rsidP="005E295E">
      <w:pPr>
        <w:ind w:left="426" w:right="68"/>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lang w:eastAsia="x-none"/>
        </w:rPr>
        <w:t>Weryfikacja realizacji zobowiązania została uszczegółowiona w projekcie umowy, która stanowi integralną część SWZ.</w:t>
      </w:r>
    </w:p>
    <w:p w14:paraId="129C5C94" w14:textId="43428F4F" w:rsidR="00BD4A26" w:rsidRPr="005E295E" w:rsidRDefault="00A705D8" w:rsidP="005E295E">
      <w:pPr>
        <w:ind w:left="454" w:right="57"/>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W trakcie realizacji zamówienia Zamawiający może zwrócić się o przeprowadzenie kontroli przez Państwową Inspekcję Pracy</w:t>
      </w:r>
      <w:r w:rsidR="00BD4A26" w:rsidRPr="005E295E">
        <w:rPr>
          <w:rFonts w:asciiTheme="minorHAnsi" w:hAnsiTheme="minorHAnsi" w:cstheme="minorHAnsi"/>
          <w:sz w:val="22"/>
          <w:szCs w:val="22"/>
          <w:lang w:eastAsia="x-none"/>
        </w:rPr>
        <w:t xml:space="preserve">. </w:t>
      </w:r>
    </w:p>
    <w:p w14:paraId="67CB5A67" w14:textId="77777777" w:rsidR="001E42EF" w:rsidRPr="005E295E" w:rsidRDefault="00A705D8" w:rsidP="005E295E">
      <w:pPr>
        <w:ind w:right="68"/>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 </w:t>
      </w:r>
    </w:p>
    <w:p w14:paraId="7F580FB5" w14:textId="77777777" w:rsidR="001E42EF" w:rsidRPr="005E295E" w:rsidRDefault="00A705D8" w:rsidP="005E295E">
      <w:pPr>
        <w:pStyle w:val="Nagwek1"/>
        <w:rPr>
          <w:rFonts w:asciiTheme="minorHAnsi" w:hAnsiTheme="minorHAnsi" w:cstheme="minorHAnsi"/>
          <w:sz w:val="22"/>
          <w:szCs w:val="22"/>
        </w:rPr>
      </w:pPr>
      <w:bookmarkStart w:id="14" w:name="_Toc68854017"/>
      <w:bookmarkStart w:id="15" w:name="_Hlk51067885"/>
      <w:bookmarkEnd w:id="14"/>
      <w:bookmarkEnd w:id="15"/>
      <w:r w:rsidRPr="005E295E">
        <w:rPr>
          <w:rFonts w:asciiTheme="minorHAnsi" w:hAnsiTheme="minorHAnsi" w:cstheme="minorHAnsi"/>
          <w:sz w:val="22"/>
          <w:szCs w:val="22"/>
        </w:rPr>
        <w:t>ROZDZIAŁ IV</w:t>
      </w:r>
    </w:p>
    <w:p w14:paraId="1FBD79EC" w14:textId="1AA5E0B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WYKONANIA PRZEDMIOTU ZAMÓWIENIA</w:t>
      </w:r>
    </w:p>
    <w:p w14:paraId="19BD9BBB" w14:textId="77777777" w:rsidR="00667735" w:rsidRDefault="00667735" w:rsidP="0004706B">
      <w:pPr>
        <w:widowControl w:val="0"/>
        <w:numPr>
          <w:ilvl w:val="0"/>
          <w:numId w:val="36"/>
        </w:numPr>
        <w:tabs>
          <w:tab w:val="left" w:pos="0"/>
        </w:tabs>
        <w:ind w:left="0" w:firstLine="0"/>
        <w:jc w:val="both"/>
        <w:rPr>
          <w:rFonts w:asciiTheme="minorHAnsi" w:hAnsiTheme="minorHAnsi" w:cstheme="minorHAnsi"/>
          <w:sz w:val="22"/>
          <w:szCs w:val="22"/>
        </w:rPr>
      </w:pPr>
      <w:bookmarkStart w:id="16" w:name="_Toc68854020"/>
      <w:bookmarkEnd w:id="16"/>
    </w:p>
    <w:p w14:paraId="7431C32C" w14:textId="04D58BE5" w:rsidR="00565A8E" w:rsidRPr="005E295E" w:rsidRDefault="00565A8E" w:rsidP="0004706B">
      <w:pPr>
        <w:widowControl w:val="0"/>
        <w:numPr>
          <w:ilvl w:val="0"/>
          <w:numId w:val="36"/>
        </w:numPr>
        <w:tabs>
          <w:tab w:val="left" w:pos="0"/>
        </w:tabs>
        <w:ind w:left="0" w:firstLine="0"/>
        <w:jc w:val="both"/>
        <w:rPr>
          <w:rFonts w:asciiTheme="minorHAnsi" w:hAnsiTheme="minorHAnsi" w:cstheme="minorHAnsi"/>
          <w:sz w:val="22"/>
          <w:szCs w:val="22"/>
        </w:rPr>
      </w:pPr>
      <w:r w:rsidRPr="005E295E">
        <w:rPr>
          <w:rFonts w:asciiTheme="minorHAnsi" w:hAnsiTheme="minorHAnsi" w:cstheme="minorHAnsi"/>
          <w:sz w:val="22"/>
          <w:szCs w:val="22"/>
        </w:rPr>
        <w:t>Termin zakończenia zadania  ustala się</w:t>
      </w:r>
      <w:r w:rsidR="00FC73A7" w:rsidRPr="005E295E">
        <w:rPr>
          <w:rFonts w:asciiTheme="minorHAnsi" w:hAnsiTheme="minorHAnsi" w:cstheme="minorHAnsi"/>
          <w:sz w:val="22"/>
          <w:szCs w:val="22"/>
        </w:rPr>
        <w:t xml:space="preserve">: </w:t>
      </w:r>
      <w:r w:rsidRPr="00611CFC">
        <w:rPr>
          <w:rFonts w:asciiTheme="minorHAnsi" w:hAnsiTheme="minorHAnsi" w:cstheme="minorHAnsi"/>
          <w:b/>
          <w:bCs/>
          <w:color w:val="auto"/>
          <w:position w:val="2"/>
          <w:sz w:val="22"/>
          <w:szCs w:val="22"/>
        </w:rPr>
        <w:t xml:space="preserve">do </w:t>
      </w:r>
      <w:r w:rsidR="00611CFC" w:rsidRPr="00611CFC">
        <w:rPr>
          <w:rFonts w:asciiTheme="minorHAnsi" w:hAnsiTheme="minorHAnsi" w:cstheme="minorHAnsi"/>
          <w:b/>
          <w:bCs/>
          <w:color w:val="auto"/>
          <w:position w:val="2"/>
          <w:sz w:val="22"/>
          <w:szCs w:val="22"/>
        </w:rPr>
        <w:t xml:space="preserve">518 </w:t>
      </w:r>
      <w:r w:rsidRPr="00611CFC">
        <w:rPr>
          <w:rFonts w:asciiTheme="minorHAnsi" w:hAnsiTheme="minorHAnsi" w:cstheme="minorHAnsi"/>
          <w:b/>
          <w:bCs/>
          <w:color w:val="auto"/>
          <w:position w:val="2"/>
          <w:sz w:val="22"/>
          <w:szCs w:val="22"/>
        </w:rPr>
        <w:t>dni od  dnia podpisania umowy.</w:t>
      </w:r>
      <w:r w:rsidRPr="00611CFC">
        <w:rPr>
          <w:rFonts w:asciiTheme="minorHAnsi" w:hAnsiTheme="minorHAnsi" w:cstheme="minorHAnsi"/>
          <w:b/>
          <w:bCs/>
          <w:color w:val="auto"/>
          <w:sz w:val="22"/>
          <w:szCs w:val="22"/>
        </w:rPr>
        <w:t xml:space="preserve"> </w:t>
      </w:r>
    </w:p>
    <w:p w14:paraId="32A33483" w14:textId="14508AB7" w:rsidR="00A92836" w:rsidRPr="009C3463" w:rsidRDefault="00565A8E" w:rsidP="009C3463">
      <w:pPr>
        <w:widowControl w:val="0"/>
        <w:tabs>
          <w:tab w:val="left" w:pos="0"/>
        </w:tabs>
        <w:jc w:val="both"/>
        <w:rPr>
          <w:rFonts w:asciiTheme="minorHAnsi" w:hAnsiTheme="minorHAnsi" w:cstheme="minorHAnsi"/>
          <w:sz w:val="22"/>
          <w:szCs w:val="22"/>
        </w:rPr>
      </w:pPr>
      <w:r w:rsidRPr="005E295E">
        <w:rPr>
          <w:rFonts w:asciiTheme="minorHAnsi" w:hAnsiTheme="minorHAnsi" w:cstheme="minorHAnsi"/>
          <w:sz w:val="22"/>
          <w:szCs w:val="22"/>
        </w:rPr>
        <w:t xml:space="preserve"> Przez wykonanie rozumie się realizację robót budowlanych</w:t>
      </w:r>
      <w:r w:rsidR="009C3463">
        <w:rPr>
          <w:rFonts w:asciiTheme="minorHAnsi" w:hAnsiTheme="minorHAnsi" w:cstheme="minorHAnsi"/>
          <w:sz w:val="22"/>
          <w:szCs w:val="22"/>
        </w:rPr>
        <w:t xml:space="preserve"> </w:t>
      </w:r>
      <w:r w:rsidRPr="005E295E">
        <w:rPr>
          <w:rFonts w:asciiTheme="minorHAnsi" w:hAnsiTheme="minorHAnsi" w:cstheme="minorHAnsi"/>
          <w:sz w:val="22"/>
          <w:szCs w:val="22"/>
        </w:rPr>
        <w:t xml:space="preserve">oraz </w:t>
      </w:r>
      <w:r w:rsidR="00667735">
        <w:rPr>
          <w:rFonts w:asciiTheme="minorHAnsi" w:hAnsiTheme="minorHAnsi" w:cstheme="minorHAnsi"/>
          <w:sz w:val="22"/>
          <w:szCs w:val="22"/>
        </w:rPr>
        <w:t xml:space="preserve"> </w:t>
      </w:r>
      <w:r w:rsidRPr="005E295E">
        <w:rPr>
          <w:rFonts w:asciiTheme="minorHAnsi" w:hAnsiTheme="minorHAnsi" w:cstheme="minorHAnsi"/>
          <w:sz w:val="22"/>
          <w:szCs w:val="22"/>
        </w:rPr>
        <w:t>dokonanie odbioru końcowego potwierdzonego protokołem.</w:t>
      </w:r>
    </w:p>
    <w:p w14:paraId="5252408A" w14:textId="77777777" w:rsidR="00A92836" w:rsidRPr="005E295E" w:rsidRDefault="00A92836" w:rsidP="005E295E">
      <w:pPr>
        <w:rPr>
          <w:rFonts w:asciiTheme="minorHAnsi" w:hAnsiTheme="minorHAnsi" w:cstheme="minorHAnsi"/>
          <w:b/>
          <w:sz w:val="22"/>
          <w:szCs w:val="22"/>
        </w:rPr>
      </w:pPr>
    </w:p>
    <w:p w14:paraId="2C662C5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ROZDZIŁA V </w:t>
      </w:r>
      <w:r w:rsidRPr="005E295E">
        <w:rPr>
          <w:rFonts w:asciiTheme="minorHAnsi" w:hAnsiTheme="minorHAnsi" w:cstheme="minorHAnsi"/>
          <w:sz w:val="22"/>
          <w:szCs w:val="22"/>
        </w:rPr>
        <w:tab/>
      </w:r>
    </w:p>
    <w:p w14:paraId="66BEFBA9" w14:textId="5635BFE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ZAMÓWIENIA POLEGAJĄCE NA POWTÓRZENIU PODOBNYCH ROBÓT BUDOWLANYCH/</w:t>
      </w:r>
      <w:r w:rsidR="00B60AC2">
        <w:rPr>
          <w:rFonts w:asciiTheme="minorHAnsi" w:hAnsiTheme="minorHAnsi" w:cstheme="minorHAnsi"/>
          <w:sz w:val="22"/>
          <w:szCs w:val="22"/>
        </w:rPr>
        <w:t xml:space="preserve"> </w:t>
      </w:r>
      <w:r w:rsidRPr="005E295E">
        <w:rPr>
          <w:rFonts w:asciiTheme="minorHAnsi" w:hAnsiTheme="minorHAnsi" w:cstheme="minorHAnsi"/>
          <w:sz w:val="22"/>
          <w:szCs w:val="22"/>
        </w:rPr>
        <w:t>DOSTAW/USŁUG</w:t>
      </w:r>
    </w:p>
    <w:p w14:paraId="47C9733D" w14:textId="77777777" w:rsidR="001E42EF" w:rsidRPr="005E295E" w:rsidRDefault="001E42EF" w:rsidP="005E295E">
      <w:pPr>
        <w:ind w:right="68"/>
        <w:jc w:val="both"/>
        <w:rPr>
          <w:rFonts w:asciiTheme="minorHAnsi" w:hAnsiTheme="minorHAnsi" w:cstheme="minorHAnsi"/>
          <w:sz w:val="22"/>
          <w:szCs w:val="22"/>
          <w:lang w:eastAsia="x-none"/>
        </w:rPr>
      </w:pPr>
    </w:p>
    <w:p w14:paraId="16306E80" w14:textId="4B659637" w:rsidR="000E1F04" w:rsidRPr="005E295E" w:rsidRDefault="000E1F04" w:rsidP="005E295E">
      <w:pPr>
        <w:jc w:val="both"/>
        <w:rPr>
          <w:rFonts w:asciiTheme="minorHAnsi" w:hAnsiTheme="minorHAnsi" w:cstheme="minorHAnsi"/>
          <w:color w:val="000000"/>
          <w:sz w:val="22"/>
          <w:szCs w:val="22"/>
        </w:rPr>
      </w:pPr>
      <w:r w:rsidRPr="005E295E">
        <w:rPr>
          <w:rFonts w:asciiTheme="minorHAnsi" w:hAnsiTheme="minorHAnsi" w:cstheme="minorHAnsi"/>
          <w:sz w:val="22"/>
          <w:szCs w:val="22"/>
        </w:rPr>
        <w:t xml:space="preserve">Zamawiający przewiduje </w:t>
      </w:r>
      <w:r w:rsidR="00611CFC">
        <w:rPr>
          <w:rFonts w:asciiTheme="minorHAnsi" w:hAnsiTheme="minorHAnsi" w:cstheme="minorHAnsi"/>
          <w:sz w:val="22"/>
          <w:szCs w:val="22"/>
        </w:rPr>
        <w:t xml:space="preserve">możliwość </w:t>
      </w:r>
      <w:r w:rsidRPr="005E295E">
        <w:rPr>
          <w:rFonts w:asciiTheme="minorHAnsi" w:hAnsiTheme="minorHAnsi" w:cstheme="minorHAnsi"/>
          <w:sz w:val="22"/>
          <w:szCs w:val="22"/>
        </w:rPr>
        <w:t>udzieleni</w:t>
      </w:r>
      <w:r w:rsidR="00611CFC">
        <w:rPr>
          <w:rFonts w:asciiTheme="minorHAnsi" w:hAnsiTheme="minorHAnsi" w:cstheme="minorHAnsi"/>
          <w:sz w:val="22"/>
          <w:szCs w:val="22"/>
        </w:rPr>
        <w:t>a</w:t>
      </w:r>
      <w:r w:rsidRPr="005E295E">
        <w:rPr>
          <w:rFonts w:asciiTheme="minorHAnsi" w:hAnsiTheme="minorHAnsi" w:cstheme="minorHAnsi"/>
          <w:sz w:val="22"/>
          <w:szCs w:val="22"/>
        </w:rPr>
        <w:t xml:space="preserve"> zamówień, o których mowa w art. 214 ust.1 pkt 7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polegając</w:t>
      </w:r>
      <w:r w:rsidR="00611CFC">
        <w:rPr>
          <w:rFonts w:asciiTheme="minorHAnsi" w:hAnsiTheme="minorHAnsi" w:cstheme="minorHAnsi"/>
          <w:sz w:val="22"/>
          <w:szCs w:val="22"/>
        </w:rPr>
        <w:t>ych</w:t>
      </w:r>
      <w:r w:rsidRPr="005E295E">
        <w:rPr>
          <w:rFonts w:asciiTheme="minorHAnsi" w:hAnsiTheme="minorHAnsi" w:cstheme="minorHAnsi"/>
          <w:sz w:val="22"/>
          <w:szCs w:val="22"/>
        </w:rPr>
        <w:t xml:space="preserve"> na powtórzeniu podobnych robót budowlanych („uzupełniających”) </w:t>
      </w:r>
      <w:r w:rsidR="00611CFC">
        <w:rPr>
          <w:rFonts w:asciiTheme="minorHAnsi" w:hAnsiTheme="minorHAnsi" w:cstheme="minorHAnsi"/>
          <w:sz w:val="22"/>
          <w:szCs w:val="22"/>
        </w:rPr>
        <w:br/>
      </w:r>
      <w:r w:rsidRPr="005E295E">
        <w:rPr>
          <w:rFonts w:asciiTheme="minorHAnsi" w:hAnsiTheme="minorHAnsi" w:cstheme="minorHAnsi"/>
          <w:sz w:val="22"/>
          <w:szCs w:val="22"/>
        </w:rPr>
        <w:t xml:space="preserve">w wysokości </w:t>
      </w:r>
      <w:r w:rsidRPr="005E295E">
        <w:rPr>
          <w:rFonts w:asciiTheme="minorHAnsi" w:hAnsiTheme="minorHAnsi" w:cstheme="minorHAnsi"/>
          <w:color w:val="000000"/>
          <w:sz w:val="22"/>
          <w:szCs w:val="22"/>
        </w:rPr>
        <w:t>do 20% zamówienia podstawowego.</w:t>
      </w:r>
    </w:p>
    <w:p w14:paraId="5B0BDAAC" w14:textId="77777777" w:rsidR="000E1F04" w:rsidRPr="005E295E" w:rsidRDefault="000E1F04" w:rsidP="005E295E">
      <w:pPr>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Ewentualny zakres robót budowlanych będzie dotyczył tych samych asortymentów robót jakie są ujęte w zamówieniu podstawowym. Zamówienie może zostać udzielone z uwzględnieniem cen ofertowych obowiązujących w zamówieniu  podstawowym oraz wymaganym zapewnieniem okresu gwarancji takim samym jak zadeklarowane w zamówieniu podstawowym. </w:t>
      </w:r>
    </w:p>
    <w:p w14:paraId="70D0DED5" w14:textId="77777777" w:rsidR="000E1F04" w:rsidRPr="005E295E" w:rsidRDefault="000E1F04" w:rsidP="005E295E">
      <w:pPr>
        <w:pStyle w:val="Nagwek1"/>
        <w:rPr>
          <w:rFonts w:asciiTheme="minorHAnsi" w:hAnsiTheme="minorHAnsi" w:cstheme="minorHAnsi"/>
          <w:b w:val="0"/>
          <w:bCs/>
          <w:sz w:val="22"/>
          <w:szCs w:val="22"/>
        </w:rPr>
      </w:pPr>
      <w:bookmarkStart w:id="17" w:name="_Toc68854021"/>
      <w:bookmarkEnd w:id="17"/>
      <w:r w:rsidRPr="005E295E">
        <w:rPr>
          <w:rFonts w:asciiTheme="minorHAnsi" w:hAnsiTheme="minorHAnsi" w:cstheme="minorHAnsi"/>
          <w:b w:val="0"/>
          <w:bCs/>
          <w:sz w:val="22"/>
          <w:szCs w:val="22"/>
        </w:rPr>
        <w:t xml:space="preserve">Zamówienie zostanie udzielone na podstawie ustawy </w:t>
      </w:r>
      <w:proofErr w:type="spellStart"/>
      <w:r w:rsidRPr="005E295E">
        <w:rPr>
          <w:rFonts w:asciiTheme="minorHAnsi" w:hAnsiTheme="minorHAnsi" w:cstheme="minorHAnsi"/>
          <w:b w:val="0"/>
          <w:bCs/>
          <w:sz w:val="22"/>
          <w:szCs w:val="22"/>
        </w:rPr>
        <w:t>Pzp</w:t>
      </w:r>
      <w:proofErr w:type="spellEnd"/>
      <w:r w:rsidRPr="005E295E">
        <w:rPr>
          <w:rFonts w:asciiTheme="minorHAnsi" w:hAnsiTheme="minorHAnsi" w:cstheme="minorHAnsi"/>
          <w:b w:val="0"/>
          <w:bCs/>
          <w:sz w:val="22"/>
          <w:szCs w:val="22"/>
        </w:rPr>
        <w:t>.</w:t>
      </w:r>
    </w:p>
    <w:p w14:paraId="591F1377" w14:textId="77777777" w:rsidR="004B2CEA" w:rsidRPr="005E295E" w:rsidRDefault="004B2CEA" w:rsidP="005E295E">
      <w:pPr>
        <w:pStyle w:val="Nagwek1"/>
        <w:rPr>
          <w:rFonts w:asciiTheme="minorHAnsi" w:hAnsiTheme="minorHAnsi" w:cstheme="minorHAnsi"/>
          <w:sz w:val="22"/>
          <w:szCs w:val="22"/>
        </w:rPr>
      </w:pPr>
    </w:p>
    <w:p w14:paraId="57231705" w14:textId="28B8EB13"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VI </w:t>
      </w:r>
      <w:r w:rsidRPr="005E295E">
        <w:rPr>
          <w:rFonts w:asciiTheme="minorHAnsi" w:hAnsiTheme="minorHAnsi" w:cstheme="minorHAnsi"/>
          <w:sz w:val="22"/>
          <w:szCs w:val="22"/>
        </w:rPr>
        <w:tab/>
      </w:r>
    </w:p>
    <w:p w14:paraId="783705F6"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ZWROT KOSZTÓW UDZIAŁU W POSTĘPOWANIU</w:t>
      </w:r>
    </w:p>
    <w:p w14:paraId="71ECA4D3" w14:textId="77777777" w:rsidR="001E42EF" w:rsidRPr="005E295E" w:rsidRDefault="001E42EF" w:rsidP="005E295E">
      <w:pPr>
        <w:ind w:right="68"/>
        <w:jc w:val="both"/>
        <w:rPr>
          <w:rFonts w:asciiTheme="minorHAnsi" w:hAnsiTheme="minorHAnsi" w:cstheme="minorHAnsi"/>
          <w:sz w:val="22"/>
          <w:szCs w:val="22"/>
          <w:lang w:eastAsia="x-none"/>
        </w:rPr>
      </w:pPr>
    </w:p>
    <w:p w14:paraId="56285659" w14:textId="6710A822" w:rsidR="00F73D4F" w:rsidRPr="005E295E" w:rsidRDefault="00A705D8" w:rsidP="005E295E">
      <w:pPr>
        <w:ind w:right="68"/>
        <w:jc w:val="both"/>
        <w:rPr>
          <w:rFonts w:asciiTheme="minorHAnsi" w:hAnsiTheme="minorHAnsi" w:cstheme="minorHAnsi"/>
          <w:sz w:val="22"/>
          <w:szCs w:val="22"/>
          <w:lang w:eastAsia="x-none"/>
        </w:rPr>
      </w:pPr>
      <w:r w:rsidRPr="005E295E">
        <w:rPr>
          <w:rFonts w:asciiTheme="minorHAnsi" w:hAnsiTheme="minorHAnsi" w:cstheme="minorHAnsi"/>
          <w:sz w:val="22"/>
          <w:szCs w:val="22"/>
          <w:lang w:eastAsia="x-none"/>
        </w:rPr>
        <w:t xml:space="preserve">Koszty udziału w postępowaniu, a w szczególności koszty sporządzenia oferty pokrywa Wykonawca. Zamawiający nie przewiduje zwrotu kosztów udziału w postępowaniu (za wyjątkiem zaistnienia sytuacji o której mowa w art. 261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w:t>
      </w:r>
    </w:p>
    <w:p w14:paraId="6C848F4D" w14:textId="77777777" w:rsidR="00F73D4F" w:rsidRPr="005E295E" w:rsidRDefault="00F73D4F" w:rsidP="005E295E">
      <w:pPr>
        <w:pStyle w:val="Akapitzlist"/>
        <w:ind w:left="0" w:right="68"/>
        <w:jc w:val="both"/>
        <w:rPr>
          <w:rFonts w:asciiTheme="minorHAnsi" w:hAnsiTheme="minorHAnsi" w:cstheme="minorHAnsi"/>
          <w:b/>
          <w:bCs/>
          <w:sz w:val="22"/>
          <w:szCs w:val="22"/>
        </w:rPr>
      </w:pPr>
    </w:p>
    <w:p w14:paraId="740D43DA" w14:textId="6485651A" w:rsidR="001E42EF" w:rsidRPr="005E295E" w:rsidRDefault="00A705D8" w:rsidP="005E295E">
      <w:pPr>
        <w:pStyle w:val="Akapitzlist"/>
        <w:ind w:left="0" w:right="68"/>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ROZDZIAL VII </w:t>
      </w:r>
      <w:r w:rsidRPr="005E295E">
        <w:rPr>
          <w:rFonts w:asciiTheme="minorHAnsi" w:hAnsiTheme="minorHAnsi" w:cstheme="minorHAnsi"/>
          <w:b/>
          <w:bCs/>
          <w:sz w:val="22"/>
          <w:szCs w:val="22"/>
        </w:rPr>
        <w:tab/>
      </w:r>
    </w:p>
    <w:p w14:paraId="3BF0EE05" w14:textId="77777777" w:rsidR="001E42EF" w:rsidRPr="005E295E" w:rsidRDefault="00A705D8" w:rsidP="005E295E">
      <w:pPr>
        <w:pStyle w:val="Akapitzlist"/>
        <w:ind w:left="0" w:right="68"/>
        <w:jc w:val="both"/>
        <w:rPr>
          <w:rFonts w:asciiTheme="minorHAnsi" w:hAnsiTheme="minorHAnsi" w:cstheme="minorHAnsi"/>
          <w:sz w:val="22"/>
          <w:szCs w:val="22"/>
        </w:rPr>
      </w:pPr>
      <w:r w:rsidRPr="005E295E">
        <w:rPr>
          <w:rFonts w:asciiTheme="minorHAnsi" w:hAnsiTheme="minorHAnsi" w:cstheme="minorHAnsi"/>
          <w:b/>
          <w:bCs/>
          <w:sz w:val="22"/>
          <w:szCs w:val="22"/>
        </w:rPr>
        <w:t>INFORMACJA NA TEMAT MOŻLIWOŚCI SKŁADANIA OFERTY WSPÓLNEJ (PRZEZ DWA LUB WIĘCEJ PODMIOTÓW)</w:t>
      </w:r>
    </w:p>
    <w:p w14:paraId="24E7F7FB" w14:textId="77777777" w:rsidR="001E42EF" w:rsidRPr="005E295E" w:rsidRDefault="001E42EF" w:rsidP="005E295E">
      <w:pPr>
        <w:ind w:right="68"/>
        <w:jc w:val="both"/>
        <w:rPr>
          <w:rFonts w:asciiTheme="minorHAnsi" w:hAnsiTheme="minorHAnsi" w:cstheme="minorHAnsi"/>
          <w:sz w:val="22"/>
          <w:szCs w:val="22"/>
          <w:lang w:eastAsia="x-none"/>
        </w:rPr>
      </w:pPr>
    </w:p>
    <w:p w14:paraId="72211A91"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mogą wspólnie ubiegać się o udzielenie zamówienia.</w:t>
      </w:r>
    </w:p>
    <w:p w14:paraId="7B052A54"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Wykonawcy wspólnie ubiegający się o zamówienie muszą ustanowić pełnomocnika </w:t>
      </w:r>
      <w:r w:rsidRPr="005E295E">
        <w:rPr>
          <w:rFonts w:asciiTheme="minorHAnsi" w:hAnsiTheme="minorHAnsi" w:cstheme="minorHAnsi"/>
          <w:sz w:val="22"/>
          <w:szCs w:val="22"/>
          <w:lang w:eastAsia="x-none"/>
        </w:rPr>
        <w:br/>
        <w:t xml:space="preserve">do reprezentowania ich w postępowaniu o udzielenie zamówienia albo reprezentowania  i zawarcia umowy w sprawie zamówienia publicznego - nie dotyczy spółki cywilnej o ile upoważnienie/pełnomocnictwo do występowania w imieniu tej spółki wynika </w:t>
      </w:r>
      <w:r w:rsidRPr="005E295E">
        <w:rPr>
          <w:rFonts w:asciiTheme="minorHAnsi" w:hAnsiTheme="minorHAnsi" w:cstheme="minorHAnsi"/>
          <w:sz w:val="22"/>
          <w:szCs w:val="22"/>
          <w:lang w:eastAsia="x-none"/>
        </w:rPr>
        <w:br/>
        <w:t>z dołączonej do oferty umowy spółki bądź wszyscy wspólnicy podpiszą ofertę.</w:t>
      </w:r>
    </w:p>
    <w:p w14:paraId="1035C9E3" w14:textId="0FE36B68"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Wykonawcy tworzący jeden podmiot przedłożą wraz z ofertą stosowne pełnomocnictwo - z</w:t>
      </w:r>
      <w:r w:rsidRPr="005E295E">
        <w:rPr>
          <w:rFonts w:asciiTheme="minorHAnsi" w:hAnsiTheme="minorHAnsi" w:cstheme="minorHAnsi"/>
          <w:color w:val="000000"/>
          <w:sz w:val="22"/>
          <w:szCs w:val="22"/>
          <w:lang w:eastAsia="x-none"/>
        </w:rPr>
        <w:t>godnie z rozdziałem XIII pkt 1.</w:t>
      </w:r>
      <w:r w:rsidR="00860A2B" w:rsidRPr="005E295E">
        <w:rPr>
          <w:rFonts w:asciiTheme="minorHAnsi" w:hAnsiTheme="minorHAnsi" w:cstheme="minorHAnsi"/>
          <w:color w:val="000000"/>
          <w:sz w:val="22"/>
          <w:szCs w:val="22"/>
          <w:lang w:eastAsia="x-none"/>
        </w:rPr>
        <w:t>2</w:t>
      </w:r>
      <w:r w:rsidRPr="005E295E">
        <w:rPr>
          <w:rFonts w:asciiTheme="minorHAnsi" w:hAnsiTheme="minorHAnsi" w:cstheme="minorHAnsi"/>
          <w:color w:val="000000"/>
          <w:sz w:val="22"/>
          <w:szCs w:val="22"/>
          <w:lang w:eastAsia="x-none"/>
        </w:rPr>
        <w:t>. SWZ</w:t>
      </w:r>
      <w:r w:rsidRPr="005E295E">
        <w:rPr>
          <w:rFonts w:asciiTheme="minorHAnsi" w:hAnsiTheme="minorHAnsi" w:cstheme="minorHAnsi"/>
          <w:sz w:val="22"/>
          <w:szCs w:val="22"/>
          <w:lang w:eastAsia="x-none"/>
        </w:rPr>
        <w:t xml:space="preserve"> - nie dotyczy spółki cywilnej o ile upoważnienie/pełnomocnictwo do występowania w imieniu tej spółki wynika </w:t>
      </w:r>
      <w:r w:rsidRPr="005E295E">
        <w:rPr>
          <w:rFonts w:asciiTheme="minorHAnsi" w:hAnsiTheme="minorHAnsi" w:cstheme="minorHAnsi"/>
          <w:sz w:val="22"/>
          <w:szCs w:val="22"/>
          <w:lang w:eastAsia="x-none"/>
        </w:rPr>
        <w:br/>
        <w:t xml:space="preserve">z </w:t>
      </w:r>
      <w:r w:rsidRPr="005E295E">
        <w:rPr>
          <w:rFonts w:asciiTheme="minorHAnsi" w:hAnsiTheme="minorHAnsi" w:cstheme="minorHAnsi"/>
          <w:b/>
          <w:bCs/>
          <w:sz w:val="22"/>
          <w:szCs w:val="22"/>
          <w:lang w:eastAsia="x-none"/>
        </w:rPr>
        <w:t>dołączonej do oferty umowy spółki</w:t>
      </w:r>
      <w:r w:rsidRPr="005E295E">
        <w:rPr>
          <w:rFonts w:asciiTheme="minorHAnsi" w:hAnsiTheme="minorHAnsi" w:cstheme="minorHAnsi"/>
          <w:sz w:val="22"/>
          <w:szCs w:val="22"/>
          <w:lang w:eastAsia="x-none"/>
        </w:rPr>
        <w:t xml:space="preserve"> bądź wszyscy wspólnicy podpiszą ofertę.</w:t>
      </w:r>
    </w:p>
    <w:p w14:paraId="7A8EB632" w14:textId="77777777" w:rsidR="001E42EF" w:rsidRPr="005E295E" w:rsidRDefault="00A705D8" w:rsidP="005E295E">
      <w:pPr>
        <w:tabs>
          <w:tab w:val="left" w:pos="426"/>
        </w:tabs>
        <w:ind w:left="426" w:right="68"/>
        <w:jc w:val="both"/>
        <w:rPr>
          <w:rFonts w:asciiTheme="minorHAnsi" w:hAnsiTheme="minorHAnsi" w:cstheme="minorHAnsi"/>
          <w:sz w:val="22"/>
          <w:szCs w:val="22"/>
        </w:rPr>
      </w:pPr>
      <w:r w:rsidRPr="005E295E">
        <w:rPr>
          <w:rFonts w:asciiTheme="minorHAnsi" w:hAnsiTheme="minorHAnsi" w:cstheme="minorHAnsi"/>
          <w:bCs/>
          <w:sz w:val="22"/>
          <w:szCs w:val="22"/>
          <w:lang w:eastAsia="x-none"/>
        </w:rPr>
        <w:t>Pełnomocnictwo, o którym mowa powyżej może wynikać albo z dokumentu pod taką samą nazwą albo z umowy podmiotów składających wspólnie ofertę.</w:t>
      </w:r>
    </w:p>
    <w:p w14:paraId="4FF086DC"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Oferta musi być podpisana w taki sposób, by prawnie zobowiązywała wszystkich wykonawców występujących wspólnie </w:t>
      </w:r>
      <w:r w:rsidRPr="005E295E">
        <w:rPr>
          <w:rFonts w:asciiTheme="minorHAnsi" w:hAnsiTheme="minorHAnsi" w:cstheme="minorHAnsi"/>
          <w:b/>
          <w:bCs/>
          <w:sz w:val="22"/>
          <w:szCs w:val="22"/>
          <w:lang w:eastAsia="x-none"/>
        </w:rPr>
        <w:t>(przez każdego z wykonawców lub pełnomocnika)</w:t>
      </w:r>
      <w:r w:rsidRPr="005E295E">
        <w:rPr>
          <w:rFonts w:asciiTheme="minorHAnsi" w:hAnsiTheme="minorHAnsi" w:cstheme="minorHAnsi"/>
          <w:sz w:val="22"/>
          <w:szCs w:val="22"/>
          <w:lang w:eastAsia="x-none"/>
        </w:rPr>
        <w:t>.</w:t>
      </w:r>
    </w:p>
    <w:p w14:paraId="597298F0" w14:textId="2E724F81"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 przypadku wspólnego ubiegania się o udzielenie zamówienia przez Wykonawców oświadczenie, o którym mowa w art. 125 ustawy </w:t>
      </w:r>
      <w:proofErr w:type="spellStart"/>
      <w:r w:rsidRPr="005E295E">
        <w:rPr>
          <w:rFonts w:asciiTheme="minorHAnsi" w:hAnsiTheme="minorHAnsi" w:cstheme="minorHAnsi"/>
          <w:sz w:val="22"/>
          <w:szCs w:val="22"/>
          <w:lang w:eastAsia="x-none"/>
        </w:rPr>
        <w:t>Pzp</w:t>
      </w:r>
      <w:proofErr w:type="spellEnd"/>
      <w:r w:rsidRPr="005E295E">
        <w:rPr>
          <w:rFonts w:asciiTheme="minorHAnsi" w:hAnsiTheme="minorHAnsi" w:cstheme="minorHAnsi"/>
          <w:sz w:val="22"/>
          <w:szCs w:val="22"/>
          <w:lang w:eastAsia="x-none"/>
        </w:rP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w:t>
      </w:r>
      <w:r w:rsidRPr="005E295E">
        <w:rPr>
          <w:rFonts w:asciiTheme="minorHAnsi" w:hAnsiTheme="minorHAnsi" w:cstheme="minorHAnsi"/>
          <w:b/>
          <w:bCs/>
          <w:sz w:val="22"/>
          <w:szCs w:val="22"/>
          <w:lang w:eastAsia="x-none"/>
        </w:rPr>
        <w:t>(</w:t>
      </w:r>
      <w:r w:rsidRPr="005E295E">
        <w:rPr>
          <w:rFonts w:asciiTheme="minorHAnsi" w:hAnsiTheme="minorHAnsi" w:cstheme="minorHAnsi"/>
          <w:b/>
          <w:bCs/>
          <w:color w:val="000000"/>
          <w:sz w:val="22"/>
          <w:szCs w:val="22"/>
          <w:lang w:eastAsia="x-none"/>
        </w:rPr>
        <w:t xml:space="preserve">załącznik </w:t>
      </w:r>
      <w:r w:rsidR="00B60AC2">
        <w:rPr>
          <w:rFonts w:asciiTheme="minorHAnsi" w:hAnsiTheme="minorHAnsi" w:cstheme="minorHAnsi"/>
          <w:b/>
          <w:bCs/>
          <w:color w:val="000000"/>
          <w:sz w:val="22"/>
          <w:szCs w:val="22"/>
          <w:lang w:eastAsia="x-none"/>
        </w:rPr>
        <w:br/>
      </w:r>
      <w:r w:rsidRPr="005E295E">
        <w:rPr>
          <w:rFonts w:asciiTheme="minorHAnsi" w:hAnsiTheme="minorHAnsi" w:cstheme="minorHAnsi"/>
          <w:b/>
          <w:bCs/>
          <w:color w:val="000000"/>
          <w:sz w:val="22"/>
          <w:szCs w:val="22"/>
          <w:lang w:eastAsia="x-none"/>
        </w:rPr>
        <w:t xml:space="preserve">nr </w:t>
      </w:r>
      <w:r w:rsidR="00301B44" w:rsidRPr="005E295E">
        <w:rPr>
          <w:rFonts w:asciiTheme="minorHAnsi" w:hAnsiTheme="minorHAnsi" w:cstheme="minorHAnsi"/>
          <w:b/>
          <w:bCs/>
          <w:color w:val="000000"/>
          <w:sz w:val="22"/>
          <w:szCs w:val="22"/>
          <w:lang w:eastAsia="x-none"/>
        </w:rPr>
        <w:t>2</w:t>
      </w:r>
      <w:r w:rsidRPr="005E295E">
        <w:rPr>
          <w:rFonts w:asciiTheme="minorHAnsi" w:hAnsiTheme="minorHAnsi" w:cstheme="minorHAnsi"/>
          <w:b/>
          <w:bCs/>
          <w:color w:val="000000"/>
          <w:sz w:val="22"/>
          <w:szCs w:val="22"/>
          <w:lang w:eastAsia="x-none"/>
        </w:rPr>
        <w:t>)</w:t>
      </w:r>
      <w:r w:rsidRPr="005E295E">
        <w:rPr>
          <w:rFonts w:asciiTheme="minorHAnsi" w:hAnsiTheme="minorHAnsi" w:cstheme="minorHAnsi"/>
          <w:color w:val="000000"/>
          <w:sz w:val="22"/>
          <w:szCs w:val="22"/>
          <w:lang w:eastAsia="x-none"/>
        </w:rPr>
        <w:t xml:space="preserve">. </w:t>
      </w:r>
    </w:p>
    <w:p w14:paraId="1C620210" w14:textId="67424A14"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b/>
          <w:bCs/>
          <w:sz w:val="22"/>
          <w:szCs w:val="22"/>
          <w:lang w:eastAsia="x-none"/>
        </w:rPr>
        <w:t>Wykonawcy  wspólnie ubiegający się o udzielenie zamówienia dołączają odpowiednio do oferty oświadczenie, z którego wynika które roboty budowlane</w:t>
      </w:r>
      <w:r w:rsidR="007D1A75" w:rsidRPr="005E295E">
        <w:rPr>
          <w:rFonts w:asciiTheme="minorHAnsi" w:hAnsiTheme="minorHAnsi" w:cstheme="minorHAnsi"/>
          <w:b/>
          <w:bCs/>
          <w:sz w:val="22"/>
          <w:szCs w:val="22"/>
          <w:lang w:eastAsia="x-none"/>
        </w:rPr>
        <w:t>/usługi</w:t>
      </w:r>
      <w:r w:rsidRPr="005E295E">
        <w:rPr>
          <w:rFonts w:asciiTheme="minorHAnsi" w:hAnsiTheme="minorHAnsi" w:cstheme="minorHAnsi"/>
          <w:b/>
          <w:bCs/>
          <w:sz w:val="22"/>
          <w:szCs w:val="22"/>
          <w:lang w:eastAsia="x-none"/>
        </w:rPr>
        <w:t xml:space="preserve"> wykonają poszczególni Wykonawcy (</w:t>
      </w:r>
      <w:r w:rsidRPr="005E295E">
        <w:rPr>
          <w:rFonts w:asciiTheme="minorHAnsi" w:hAnsiTheme="minorHAnsi" w:cstheme="minorHAnsi"/>
          <w:b/>
          <w:bCs/>
          <w:color w:val="000000"/>
          <w:sz w:val="22"/>
          <w:szCs w:val="22"/>
          <w:lang w:eastAsia="x-none"/>
        </w:rPr>
        <w:t xml:space="preserve">załącznik nr </w:t>
      </w:r>
      <w:r w:rsidR="00301B44" w:rsidRPr="005E295E">
        <w:rPr>
          <w:rFonts w:asciiTheme="minorHAnsi" w:hAnsiTheme="minorHAnsi" w:cstheme="minorHAnsi"/>
          <w:b/>
          <w:bCs/>
          <w:color w:val="000000"/>
          <w:sz w:val="22"/>
          <w:szCs w:val="22"/>
          <w:lang w:eastAsia="x-none"/>
        </w:rPr>
        <w:t>5</w:t>
      </w:r>
      <w:r w:rsidRPr="005E295E">
        <w:rPr>
          <w:rFonts w:asciiTheme="minorHAnsi" w:hAnsiTheme="minorHAnsi" w:cstheme="minorHAnsi"/>
          <w:b/>
          <w:bCs/>
          <w:color w:val="000000"/>
          <w:sz w:val="22"/>
          <w:szCs w:val="22"/>
          <w:lang w:eastAsia="x-none"/>
        </w:rPr>
        <w:t>).</w:t>
      </w:r>
    </w:p>
    <w:p w14:paraId="76F5CF3D" w14:textId="77777777" w:rsidR="001E42EF" w:rsidRPr="005E295E" w:rsidRDefault="00A705D8" w:rsidP="005E295E">
      <w:pPr>
        <w:numPr>
          <w:ilvl w:val="0"/>
          <w:numId w:val="1"/>
        </w:numPr>
        <w:tabs>
          <w:tab w:val="left" w:pos="426"/>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Wszelka korespondencja prowadzona będzie wyłącznie z podmiotem występującym jako pełnomocnik Wykonawców składających wspólną ofertę.</w:t>
      </w:r>
    </w:p>
    <w:p w14:paraId="1A68448B" w14:textId="1340AA0E" w:rsidR="004B2CEA" w:rsidRDefault="004B2CEA" w:rsidP="005E295E">
      <w:pPr>
        <w:ind w:right="68"/>
        <w:jc w:val="both"/>
        <w:rPr>
          <w:rFonts w:asciiTheme="minorHAnsi" w:hAnsiTheme="minorHAnsi" w:cstheme="minorHAnsi"/>
          <w:sz w:val="22"/>
          <w:szCs w:val="22"/>
          <w:lang w:eastAsia="x-none"/>
        </w:rPr>
      </w:pPr>
    </w:p>
    <w:p w14:paraId="32C8880B" w14:textId="77777777" w:rsidR="00611CFC" w:rsidRPr="005E295E" w:rsidRDefault="00611CFC" w:rsidP="005E295E">
      <w:pPr>
        <w:ind w:right="68"/>
        <w:jc w:val="both"/>
        <w:rPr>
          <w:rFonts w:asciiTheme="minorHAnsi" w:hAnsiTheme="minorHAnsi" w:cstheme="minorHAnsi"/>
          <w:sz w:val="22"/>
          <w:szCs w:val="22"/>
          <w:lang w:eastAsia="x-none"/>
        </w:rPr>
      </w:pPr>
    </w:p>
    <w:p w14:paraId="0D30BDE2" w14:textId="77777777" w:rsidR="001E42EF" w:rsidRPr="005E295E" w:rsidRDefault="00A705D8" w:rsidP="005E295E">
      <w:pPr>
        <w:pStyle w:val="Nagwek1"/>
        <w:rPr>
          <w:rFonts w:asciiTheme="minorHAnsi" w:hAnsiTheme="minorHAnsi" w:cstheme="minorHAnsi"/>
          <w:sz w:val="22"/>
          <w:szCs w:val="22"/>
        </w:rPr>
      </w:pPr>
      <w:bookmarkStart w:id="18" w:name="_Toc68854022"/>
      <w:bookmarkEnd w:id="18"/>
      <w:r w:rsidRPr="005E295E">
        <w:rPr>
          <w:rFonts w:asciiTheme="minorHAnsi" w:hAnsiTheme="minorHAnsi" w:cstheme="minorHAnsi"/>
          <w:sz w:val="22"/>
          <w:szCs w:val="22"/>
        </w:rPr>
        <w:lastRenderedPageBreak/>
        <w:t xml:space="preserve">ROZDZIAŁ VIII </w:t>
      </w:r>
      <w:r w:rsidRPr="005E295E">
        <w:rPr>
          <w:rFonts w:asciiTheme="minorHAnsi" w:hAnsiTheme="minorHAnsi" w:cstheme="minorHAnsi"/>
          <w:sz w:val="22"/>
          <w:szCs w:val="22"/>
        </w:rPr>
        <w:tab/>
      </w:r>
    </w:p>
    <w:p w14:paraId="21F14119"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PODWYKONAWSTWO</w:t>
      </w:r>
    </w:p>
    <w:p w14:paraId="3F5B2630" w14:textId="77777777" w:rsidR="001E42EF" w:rsidRPr="005E295E" w:rsidRDefault="001E42EF" w:rsidP="005E295E">
      <w:pPr>
        <w:ind w:right="68"/>
        <w:jc w:val="both"/>
        <w:rPr>
          <w:rFonts w:asciiTheme="minorHAnsi" w:hAnsiTheme="minorHAnsi" w:cstheme="minorHAnsi"/>
          <w:sz w:val="22"/>
          <w:szCs w:val="22"/>
          <w:lang w:eastAsia="x-none"/>
        </w:rPr>
      </w:pPr>
    </w:p>
    <w:p w14:paraId="26D4CB9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Wykonawca może powierzyć wykonanie części zamówienia podwykonawcy.</w:t>
      </w:r>
    </w:p>
    <w:p w14:paraId="4C924222" w14:textId="04C1AEB0"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Wykonawca, który zamierza wykonywać zamówienie przy udziale podwykonawcy, musi wyraźnie w ofercie wskazać jaką część (zakres zamówienia) wykonywać będzie w jego imieniu podwykonawca </w:t>
      </w:r>
      <w:r w:rsidRPr="005E295E">
        <w:rPr>
          <w:rFonts w:asciiTheme="minorHAnsi" w:hAnsiTheme="minorHAnsi" w:cstheme="minorHAnsi"/>
          <w:b/>
          <w:sz w:val="22"/>
          <w:szCs w:val="22"/>
          <w:lang w:eastAsia="x-none"/>
        </w:rPr>
        <w:t xml:space="preserve">oraz podać firmę podwykonawcy, jeżeli na etapie składania oferty jest on znany. </w:t>
      </w:r>
      <w:r w:rsidRPr="005E295E">
        <w:rPr>
          <w:rFonts w:asciiTheme="minorHAnsi" w:hAnsiTheme="minorHAnsi" w:cstheme="minorHAnsi"/>
          <w:sz w:val="22"/>
          <w:szCs w:val="22"/>
          <w:lang w:eastAsia="x-none"/>
        </w:rPr>
        <w:t xml:space="preserve">Należy w tym celu wypełnić odpowiedni punkt formularza oferty, stanowiącego załącznik nr </w:t>
      </w:r>
      <w:r w:rsidR="00301B44" w:rsidRPr="005E295E">
        <w:rPr>
          <w:rFonts w:asciiTheme="minorHAnsi" w:hAnsiTheme="minorHAnsi" w:cstheme="minorHAnsi"/>
          <w:sz w:val="22"/>
          <w:szCs w:val="22"/>
          <w:lang w:eastAsia="x-none"/>
        </w:rPr>
        <w:t>1</w:t>
      </w:r>
      <w:r w:rsidRPr="005E295E">
        <w:rPr>
          <w:rFonts w:asciiTheme="minorHAnsi" w:hAnsiTheme="minorHAnsi" w:cstheme="minorHAnsi"/>
          <w:sz w:val="22"/>
          <w:szCs w:val="22"/>
          <w:lang w:eastAsia="x-none"/>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1FFDEA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Zamawiający żąda, aby przed przystąpieniem do wykonania zamówienia Wykonawca podał nazwy albo imiona i nazwiska oraz dane kontaktowe  podwykonawców i osób do kontaktu z nimi, zaangażowanych w wykonanie zamówienia (jeżeli są już znani).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700C9CE1"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o udzielenie zamówienia.</w:t>
      </w:r>
    </w:p>
    <w:p w14:paraId="2EEB4E23" w14:textId="77777777" w:rsidR="001E42EF" w:rsidRPr="005E295E" w:rsidRDefault="00A705D8" w:rsidP="005E295E">
      <w:pPr>
        <w:numPr>
          <w:ilvl w:val="0"/>
          <w:numId w:val="2"/>
        </w:numPr>
        <w:tabs>
          <w:tab w:val="left" w:pos="393"/>
        </w:tabs>
        <w:ind w:left="426" w:right="68" w:hanging="426"/>
        <w:jc w:val="both"/>
        <w:rPr>
          <w:rFonts w:asciiTheme="minorHAnsi" w:hAnsiTheme="minorHAnsi" w:cstheme="minorHAnsi"/>
          <w:sz w:val="22"/>
          <w:szCs w:val="22"/>
        </w:rPr>
      </w:pPr>
      <w:r w:rsidRPr="005E295E">
        <w:rPr>
          <w:rFonts w:asciiTheme="minorHAnsi" w:hAnsiTheme="minorHAnsi" w:cstheme="minorHAnsi"/>
          <w:sz w:val="22"/>
          <w:szCs w:val="22"/>
          <w:lang w:eastAsia="x-none"/>
        </w:rPr>
        <w:t xml:space="preserve">Powierzenie wykonania części zamówienia podwykonawcom, nie zwalnia Wykonawcy </w:t>
      </w:r>
      <w:r w:rsidRPr="005E295E">
        <w:rPr>
          <w:rFonts w:asciiTheme="minorHAnsi" w:hAnsiTheme="minorHAnsi" w:cstheme="minorHAnsi"/>
          <w:sz w:val="22"/>
          <w:szCs w:val="22"/>
          <w:lang w:eastAsia="x-none"/>
        </w:rPr>
        <w:br/>
        <w:t>z odpowiedzialności za nienależyte wykonanie tego zamówienia.</w:t>
      </w:r>
    </w:p>
    <w:p w14:paraId="285EDF1B" w14:textId="77777777" w:rsidR="00141E4A" w:rsidRPr="005E295E" w:rsidRDefault="00141E4A" w:rsidP="005E295E">
      <w:pPr>
        <w:ind w:right="68"/>
        <w:jc w:val="both"/>
        <w:rPr>
          <w:rFonts w:asciiTheme="minorHAnsi" w:hAnsiTheme="minorHAnsi" w:cstheme="minorHAnsi"/>
          <w:b/>
          <w:sz w:val="22"/>
          <w:szCs w:val="22"/>
          <w:lang w:eastAsia="x-none"/>
        </w:rPr>
      </w:pPr>
    </w:p>
    <w:p w14:paraId="613393E9" w14:textId="77777777" w:rsidR="001E42EF" w:rsidRPr="005E295E" w:rsidRDefault="00A705D8" w:rsidP="005E295E">
      <w:pPr>
        <w:pStyle w:val="Nagwek1"/>
        <w:rPr>
          <w:rFonts w:asciiTheme="minorHAnsi" w:hAnsiTheme="minorHAnsi" w:cstheme="minorHAnsi"/>
          <w:sz w:val="22"/>
          <w:szCs w:val="22"/>
        </w:rPr>
      </w:pPr>
      <w:bookmarkStart w:id="19" w:name="_Toc68854023"/>
      <w:bookmarkEnd w:id="19"/>
      <w:r w:rsidRPr="005E295E">
        <w:rPr>
          <w:rFonts w:asciiTheme="minorHAnsi" w:hAnsiTheme="minorHAnsi" w:cstheme="minorHAnsi"/>
          <w:sz w:val="22"/>
          <w:szCs w:val="22"/>
        </w:rPr>
        <w:t xml:space="preserve">ROZDZIAŁ IX </w:t>
      </w:r>
      <w:r w:rsidRPr="005E295E">
        <w:rPr>
          <w:rFonts w:asciiTheme="minorHAnsi" w:hAnsiTheme="minorHAnsi" w:cstheme="minorHAnsi"/>
          <w:sz w:val="22"/>
          <w:szCs w:val="22"/>
        </w:rPr>
        <w:tab/>
      </w:r>
    </w:p>
    <w:p w14:paraId="29820D13" w14:textId="5BF59659"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POTENCJAŁ PODMIOTU TRZECIEGO</w:t>
      </w:r>
    </w:p>
    <w:p w14:paraId="7D3C6957"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może w celu potwierdzenia spełniania warunków udziału w postępowaniu, </w:t>
      </w:r>
      <w:r w:rsidRPr="005E295E">
        <w:rPr>
          <w:rFonts w:asciiTheme="minorHAnsi" w:hAnsiTheme="minorHAnsi" w:cstheme="minorHAnsi"/>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5E295E">
        <w:rPr>
          <w:rFonts w:asciiTheme="minorHAnsi" w:hAnsiTheme="minorHAnsi" w:cstheme="minorHAnsi"/>
          <w:b/>
          <w:bCs/>
          <w:color w:val="000000"/>
          <w:sz w:val="22"/>
          <w:szCs w:val="22"/>
        </w:rPr>
        <w:t>w rozdziale X SWZ</w:t>
      </w:r>
      <w:r w:rsidRPr="005E295E">
        <w:rPr>
          <w:rFonts w:asciiTheme="minorHAnsi" w:hAnsiTheme="minorHAnsi" w:cstheme="minorHAnsi"/>
          <w:sz w:val="22"/>
          <w:szCs w:val="22"/>
        </w:rPr>
        <w:t>, niezależnie od charakteru prawnego łączących go z nim stosunków prawnych.</w:t>
      </w:r>
    </w:p>
    <w:p w14:paraId="11A22DD6"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warunków dotyczących wykształcenia, kwalifikacji zawodowych lub doświadczenia </w:t>
      </w:r>
      <w:r w:rsidRPr="005E295E">
        <w:rPr>
          <w:rFonts w:asciiTheme="minorHAnsi" w:hAnsiTheme="minorHAnsi" w:cstheme="minorHAnsi"/>
          <w:color w:val="000000"/>
          <w:sz w:val="22"/>
          <w:szCs w:val="22"/>
        </w:rPr>
        <w:t>(rozdz. X pkt 1.4.2 SWZ)</w:t>
      </w:r>
      <w:r w:rsidRPr="005E295E">
        <w:rPr>
          <w:rFonts w:asciiTheme="minorHAnsi" w:hAnsiTheme="minorHAnsi" w:cstheme="minorHAnsi"/>
          <w:sz w:val="22"/>
          <w:szCs w:val="22"/>
        </w:rPr>
        <w:t xml:space="preserve"> Wykonawcy mogą polegać na zdolnościach podmiotów udostępniających zasoby, jeśli podmioty te wykonują usługi, do realizacji których te zdolności są wymagane.</w:t>
      </w:r>
    </w:p>
    <w:p w14:paraId="15C52EB4" w14:textId="077CA108"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5E295E">
        <w:rPr>
          <w:rFonts w:asciiTheme="minorHAnsi" w:hAnsiTheme="minorHAnsi" w:cstheme="minorHAnsi"/>
          <w:b/>
          <w:sz w:val="22"/>
          <w:szCs w:val="22"/>
        </w:rPr>
        <w:t>zobowiązanie należy złożyć wraz z ofertą.</w:t>
      </w:r>
      <w:r w:rsidRPr="005E295E">
        <w:rPr>
          <w:rFonts w:asciiTheme="minorHAnsi" w:hAnsiTheme="minorHAnsi" w:cstheme="minorHAnsi"/>
          <w:sz w:val="22"/>
          <w:szCs w:val="22"/>
        </w:rPr>
        <w:t xml:space="preserve"> Zobowiązanie podmiotu udostępniającego zasoby stanowi </w:t>
      </w:r>
      <w:r w:rsidRPr="005E295E">
        <w:rPr>
          <w:rFonts w:asciiTheme="minorHAnsi" w:hAnsiTheme="minorHAnsi" w:cstheme="minorHAnsi"/>
          <w:b/>
          <w:bCs/>
          <w:color w:val="000000"/>
          <w:sz w:val="22"/>
          <w:szCs w:val="22"/>
        </w:rPr>
        <w:t xml:space="preserve">załącznik nr </w:t>
      </w:r>
      <w:r w:rsidR="00301B44"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r w:rsidRPr="005E295E">
        <w:rPr>
          <w:rFonts w:asciiTheme="minorHAnsi" w:hAnsiTheme="minorHAnsi" w:cstheme="minorHAnsi"/>
          <w:color w:val="000000"/>
          <w:sz w:val="22"/>
          <w:szCs w:val="22"/>
        </w:rPr>
        <w:t>.</w:t>
      </w:r>
    </w:p>
    <w:p w14:paraId="7B95E0B3" w14:textId="050B5205" w:rsidR="0021221E" w:rsidRPr="005E295E" w:rsidRDefault="0021221E"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 xml:space="preserve">Zobowiązanie podmiotu udostępniającego zasoby, o którym mowa w art. 118 ust. 3 </w:t>
      </w:r>
      <w:proofErr w:type="spellStart"/>
      <w:r w:rsidRPr="005E295E">
        <w:rPr>
          <w:rFonts w:asciiTheme="minorHAnsi" w:hAnsiTheme="minorHAnsi" w:cstheme="minorHAnsi"/>
          <w:color w:val="000000"/>
          <w:sz w:val="22"/>
          <w:szCs w:val="22"/>
        </w:rPr>
        <w:t>Pzp</w:t>
      </w:r>
      <w:proofErr w:type="spellEnd"/>
      <w:r w:rsidRPr="005E295E">
        <w:rPr>
          <w:rFonts w:asciiTheme="minorHAnsi" w:hAnsiTheme="minorHAnsi" w:cstheme="minorHAnsi"/>
          <w:color w:val="000000"/>
          <w:sz w:val="22"/>
          <w:szCs w:val="22"/>
        </w:rPr>
        <w:t xml:space="preserve"> potwierdza, że stosunek łączący Wykonawcę z podmiotami udostępniającymi zasoby gwarantuje rzeczywisty dostęp do tych zasobów oraz określa w szczególności:</w:t>
      </w:r>
    </w:p>
    <w:p w14:paraId="1E564B9B" w14:textId="7AD4AE69" w:rsidR="0021221E" w:rsidRPr="005E295E" w:rsidRDefault="0021221E" w:rsidP="0004706B">
      <w:pPr>
        <w:pStyle w:val="Akapitzlist"/>
        <w:numPr>
          <w:ilvl w:val="0"/>
          <w:numId w:val="27"/>
        </w:numPr>
        <w:tabs>
          <w:tab w:val="left" w:pos="426"/>
        </w:tabs>
        <w:jc w:val="both"/>
        <w:rPr>
          <w:rFonts w:asciiTheme="minorHAnsi" w:hAnsiTheme="minorHAnsi" w:cstheme="minorHAnsi"/>
          <w:sz w:val="22"/>
          <w:szCs w:val="22"/>
        </w:rPr>
      </w:pPr>
      <w:r w:rsidRPr="005E295E">
        <w:rPr>
          <w:rFonts w:asciiTheme="minorHAnsi" w:hAnsiTheme="minorHAnsi" w:cstheme="minorHAnsi"/>
          <w:color w:val="000000"/>
          <w:sz w:val="22"/>
          <w:szCs w:val="22"/>
        </w:rPr>
        <w:t>zakres dostępnych Wykonawcy zasobów podmiotu udostępniającego zasoby,</w:t>
      </w:r>
    </w:p>
    <w:p w14:paraId="2ED7427E" w14:textId="290E8310" w:rsidR="00E21985"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sposób i okres udostępnienia wykonawcy i wykorzystania przez niego zasobów podmiotu udostępniającego te zasoby przy wykonywaniu zamówienia,</w:t>
      </w:r>
    </w:p>
    <w:p w14:paraId="4C33F472" w14:textId="0F174C1A" w:rsidR="0021221E" w:rsidRPr="005E295E" w:rsidRDefault="00E21985" w:rsidP="0004706B">
      <w:pPr>
        <w:numPr>
          <w:ilvl w:val="0"/>
          <w:numId w:val="27"/>
        </w:numPr>
        <w:shd w:val="clear" w:color="auto" w:fill="FFFFFF"/>
        <w:tabs>
          <w:tab w:val="left" w:pos="1985"/>
        </w:tabs>
        <w:jc w:val="both"/>
        <w:rPr>
          <w:rFonts w:asciiTheme="minorHAnsi" w:hAnsiTheme="minorHAnsi" w:cstheme="minorHAnsi"/>
          <w:sz w:val="22"/>
          <w:szCs w:val="22"/>
        </w:rPr>
      </w:pPr>
      <w:r w:rsidRPr="005E295E">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80265" w14:textId="77777777" w:rsidR="00E21985"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4AFDA0" w14:textId="048AD4A8" w:rsidR="00E21985" w:rsidRPr="005E295E" w:rsidRDefault="00E21985"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339EC9" w14:textId="7260CD2B"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5F7F4E" w14:textId="77777777" w:rsidR="001E42EF" w:rsidRPr="005E295E" w:rsidRDefault="00A705D8" w:rsidP="005E295E">
      <w:pPr>
        <w:pStyle w:val="Akapitzlist"/>
        <w:numPr>
          <w:ilvl w:val="0"/>
          <w:numId w:val="3"/>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480971" w14:textId="77777777" w:rsidR="00141E4A" w:rsidRPr="005E295E" w:rsidRDefault="00141E4A" w:rsidP="005E295E">
      <w:pPr>
        <w:jc w:val="both"/>
        <w:rPr>
          <w:rFonts w:asciiTheme="minorHAnsi" w:hAnsiTheme="minorHAnsi" w:cstheme="minorHAnsi"/>
          <w:b/>
          <w:color w:val="FF0000"/>
          <w:sz w:val="22"/>
          <w:szCs w:val="22"/>
        </w:rPr>
      </w:pPr>
    </w:p>
    <w:p w14:paraId="40FB8E44" w14:textId="77777777" w:rsidR="001E42EF" w:rsidRPr="005E295E" w:rsidRDefault="00A705D8" w:rsidP="005E295E">
      <w:pPr>
        <w:pStyle w:val="Akapitzlist"/>
        <w:ind w:left="0"/>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 </w:t>
      </w:r>
      <w:r w:rsidRPr="005E295E">
        <w:rPr>
          <w:rFonts w:asciiTheme="minorHAnsi" w:hAnsiTheme="minorHAnsi" w:cstheme="minorHAnsi"/>
          <w:b/>
          <w:bCs/>
          <w:sz w:val="22"/>
          <w:szCs w:val="22"/>
        </w:rPr>
        <w:tab/>
      </w:r>
    </w:p>
    <w:p w14:paraId="0D8D9DB3" w14:textId="77777777" w:rsidR="001E42EF" w:rsidRPr="005E295E" w:rsidRDefault="00A705D8" w:rsidP="005E295E">
      <w:pPr>
        <w:pStyle w:val="Akapitzlist"/>
        <w:ind w:left="0"/>
        <w:jc w:val="both"/>
        <w:rPr>
          <w:rFonts w:asciiTheme="minorHAnsi" w:hAnsiTheme="minorHAnsi" w:cstheme="minorHAnsi"/>
          <w:sz w:val="22"/>
          <w:szCs w:val="22"/>
        </w:rPr>
      </w:pPr>
      <w:r w:rsidRPr="005E295E">
        <w:rPr>
          <w:rFonts w:asciiTheme="minorHAnsi" w:hAnsiTheme="minorHAnsi" w:cstheme="minorHAnsi"/>
          <w:b/>
          <w:bCs/>
          <w:sz w:val="22"/>
          <w:szCs w:val="22"/>
        </w:rPr>
        <w:t>WARUNKI UDZIAŁU W POSTĘPOWANIU</w:t>
      </w:r>
    </w:p>
    <w:p w14:paraId="0CE78B16" w14:textId="77777777" w:rsidR="001E42EF" w:rsidRPr="005E295E" w:rsidRDefault="001E42EF" w:rsidP="005E295E">
      <w:pPr>
        <w:jc w:val="both"/>
        <w:rPr>
          <w:rFonts w:asciiTheme="minorHAnsi" w:hAnsiTheme="minorHAnsi" w:cstheme="minorHAnsi"/>
          <w:sz w:val="22"/>
          <w:szCs w:val="22"/>
        </w:rPr>
      </w:pPr>
    </w:p>
    <w:p w14:paraId="29CF812B" w14:textId="06ABEB80" w:rsidR="001E42EF" w:rsidRPr="005E295E" w:rsidRDefault="00A705D8" w:rsidP="005E295E">
      <w:pPr>
        <w:pStyle w:val="Akapitzlist"/>
        <w:numPr>
          <w:ilvl w:val="1"/>
          <w:numId w:val="9"/>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 udzielenie zamówienia mogą ubiegać się Wykonawcy, którzy nie podlegają wykluczeniu na zasadach określonych </w:t>
      </w:r>
      <w:r w:rsidRPr="005E295E">
        <w:rPr>
          <w:rFonts w:asciiTheme="minorHAnsi" w:hAnsiTheme="minorHAnsi" w:cstheme="minorHAnsi"/>
          <w:b/>
          <w:bCs/>
          <w:color w:val="000000"/>
          <w:sz w:val="22"/>
          <w:szCs w:val="22"/>
        </w:rPr>
        <w:t>w rozdziale XI SWZ</w:t>
      </w:r>
      <w:r w:rsidRPr="005E295E">
        <w:rPr>
          <w:rFonts w:asciiTheme="minorHAnsi" w:hAnsiTheme="minorHAnsi" w:cstheme="minorHAnsi"/>
          <w:sz w:val="22"/>
          <w:szCs w:val="22"/>
        </w:rPr>
        <w:t xml:space="preserve"> oraz spełniają warunki udziału w postępowaniu określone przez Zamawiającego zgodnie z art. 112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dotyczące:</w:t>
      </w:r>
    </w:p>
    <w:p w14:paraId="189B0E9D"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Zdolności do występowania w obrocie gospodarczym:</w:t>
      </w:r>
    </w:p>
    <w:p w14:paraId="0F8C5529"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15ABBB3F"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Uprawnień do prowadzenie określonej działalności gospodarczej lub zawodowej, o ile wynika to z odrębnych przepisów:</w:t>
      </w:r>
    </w:p>
    <w:p w14:paraId="783B1FF3" w14:textId="77777777" w:rsidR="001E42EF" w:rsidRPr="005E295E" w:rsidRDefault="00A705D8" w:rsidP="005E295E">
      <w:pPr>
        <w:pStyle w:val="Akapitzlist"/>
        <w:ind w:left="993"/>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 określa warunków udziału w postępowaniu w tym zakresie. </w:t>
      </w:r>
    </w:p>
    <w:p w14:paraId="0F4592BC" w14:textId="77777777" w:rsidR="001E42EF" w:rsidRPr="005E295E" w:rsidRDefault="00A705D8" w:rsidP="005E295E">
      <w:pPr>
        <w:pStyle w:val="Akapitzlist"/>
        <w:numPr>
          <w:ilvl w:val="1"/>
          <w:numId w:val="11"/>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Sytuacji ekonomicznej lub finansowej:</w:t>
      </w:r>
    </w:p>
    <w:p w14:paraId="46667682" w14:textId="304CAF26" w:rsidR="00324B6E" w:rsidRPr="005E295E" w:rsidRDefault="00324B6E" w:rsidP="005E295E">
      <w:pPr>
        <w:pStyle w:val="Akapitzlist"/>
        <w:ind w:left="450"/>
        <w:jc w:val="both"/>
        <w:rPr>
          <w:rFonts w:asciiTheme="minorHAnsi" w:hAnsiTheme="minorHAnsi" w:cstheme="minorHAnsi"/>
          <w:sz w:val="22"/>
          <w:szCs w:val="22"/>
        </w:rPr>
      </w:pPr>
      <w:r w:rsidRPr="005E295E">
        <w:rPr>
          <w:rFonts w:asciiTheme="minorHAnsi" w:hAnsiTheme="minorHAnsi" w:cstheme="minorHAnsi"/>
          <w:sz w:val="22"/>
          <w:szCs w:val="22"/>
        </w:rPr>
        <w:t xml:space="preserve">          Zamawiający nie określa warunków udziału w postępowaniu w tym zakresie. </w:t>
      </w:r>
    </w:p>
    <w:p w14:paraId="5EF11855" w14:textId="77777777" w:rsidR="001E42EF" w:rsidRPr="005E295E" w:rsidRDefault="00A705D8" w:rsidP="005E295E">
      <w:pPr>
        <w:pStyle w:val="Akapitzlist"/>
        <w:numPr>
          <w:ilvl w:val="1"/>
          <w:numId w:val="11"/>
        </w:numPr>
        <w:ind w:left="993" w:hanging="567"/>
        <w:jc w:val="both"/>
        <w:rPr>
          <w:rFonts w:asciiTheme="minorHAnsi" w:hAnsiTheme="minorHAnsi" w:cstheme="minorHAnsi"/>
          <w:color w:val="auto"/>
          <w:sz w:val="22"/>
          <w:szCs w:val="22"/>
        </w:rPr>
      </w:pPr>
      <w:r w:rsidRPr="005E295E">
        <w:rPr>
          <w:rFonts w:asciiTheme="minorHAnsi" w:hAnsiTheme="minorHAnsi" w:cstheme="minorHAnsi"/>
          <w:b/>
          <w:bCs/>
          <w:color w:val="auto"/>
          <w:sz w:val="22"/>
          <w:szCs w:val="22"/>
        </w:rPr>
        <w:t>Zdolności technicznej lub zawodowej:</w:t>
      </w:r>
    </w:p>
    <w:p w14:paraId="29E3F417" w14:textId="0C76512A" w:rsidR="000177B8" w:rsidRPr="005E295E" w:rsidRDefault="00A705D8" w:rsidP="00667735">
      <w:pPr>
        <w:pStyle w:val="Akapitzlist"/>
        <w:numPr>
          <w:ilvl w:val="2"/>
          <w:numId w:val="11"/>
        </w:numPr>
        <w:ind w:left="1560" w:hanging="540"/>
        <w:jc w:val="both"/>
        <w:rPr>
          <w:rFonts w:asciiTheme="minorHAnsi" w:hAnsiTheme="minorHAnsi" w:cstheme="minorHAnsi"/>
          <w:sz w:val="22"/>
          <w:szCs w:val="22"/>
        </w:rPr>
      </w:pPr>
      <w:r w:rsidRPr="005E295E">
        <w:rPr>
          <w:rFonts w:asciiTheme="minorHAnsi" w:hAnsiTheme="minorHAnsi" w:cstheme="minorHAnsi"/>
          <w:bCs/>
          <w:sz w:val="22"/>
          <w:szCs w:val="22"/>
        </w:rPr>
        <w:t>Zamawiający uzna warunek za spełniony, jeśli</w:t>
      </w:r>
      <w:r w:rsidRPr="005E295E">
        <w:rPr>
          <w:rFonts w:asciiTheme="minorHAnsi" w:hAnsiTheme="minorHAnsi" w:cstheme="minorHAnsi"/>
          <w:sz w:val="22"/>
          <w:szCs w:val="22"/>
        </w:rPr>
        <w:t xml:space="preserve"> Wykonawca wykaże, że w okre</w:t>
      </w:r>
      <w:r w:rsidR="00301B44" w:rsidRPr="005E295E">
        <w:rPr>
          <w:rFonts w:asciiTheme="minorHAnsi" w:hAnsiTheme="minorHAnsi" w:cstheme="minorHAnsi"/>
          <w:sz w:val="22"/>
          <w:szCs w:val="22"/>
        </w:rPr>
        <w:t>sie:</w:t>
      </w:r>
    </w:p>
    <w:p w14:paraId="2A223CAA" w14:textId="0041B6A2" w:rsidR="00611CFC" w:rsidRPr="00611CFC" w:rsidRDefault="00667735" w:rsidP="00611CFC">
      <w:pPr>
        <w:pStyle w:val="Akapitzlist"/>
        <w:ind w:left="1560" w:hanging="540"/>
        <w:jc w:val="both"/>
        <w:rPr>
          <w:rFonts w:asciiTheme="minorHAnsi" w:hAnsiTheme="minorHAnsi" w:cstheme="minorHAnsi"/>
          <w:color w:val="000000"/>
          <w:sz w:val="22"/>
          <w:szCs w:val="22"/>
        </w:rPr>
      </w:pPr>
      <w:bookmarkStart w:id="20" w:name="_Hlk99747493"/>
      <w:r>
        <w:rPr>
          <w:rFonts w:asciiTheme="minorHAnsi" w:hAnsiTheme="minorHAnsi" w:cstheme="minorHAnsi"/>
          <w:sz w:val="22"/>
          <w:szCs w:val="22"/>
        </w:rPr>
        <w:t xml:space="preserve">           </w:t>
      </w:r>
      <w:bookmarkStart w:id="21" w:name="_Hlk126449933"/>
      <w:r w:rsidR="004D7D22" w:rsidRPr="005E295E">
        <w:rPr>
          <w:rFonts w:asciiTheme="minorHAnsi" w:hAnsiTheme="minorHAnsi" w:cstheme="minorHAnsi"/>
          <w:sz w:val="22"/>
          <w:szCs w:val="22"/>
        </w:rPr>
        <w:t>-</w:t>
      </w:r>
      <w:r w:rsidR="00A705D8" w:rsidRPr="005E295E">
        <w:rPr>
          <w:rFonts w:asciiTheme="minorHAnsi" w:hAnsiTheme="minorHAnsi" w:cstheme="minorHAnsi"/>
          <w:sz w:val="22"/>
          <w:szCs w:val="22"/>
        </w:rPr>
        <w:t xml:space="preserve"> </w:t>
      </w:r>
      <w:r w:rsidR="00DE3CEE" w:rsidRPr="005E295E">
        <w:rPr>
          <w:rFonts w:asciiTheme="minorHAnsi" w:hAnsiTheme="minorHAnsi" w:cstheme="minorHAnsi"/>
          <w:sz w:val="22"/>
          <w:szCs w:val="22"/>
        </w:rPr>
        <w:t xml:space="preserve">5 lat przed upływem terminu składania ofert, a jeżeli okres prowadzenia działalności jest krótszy - w tym okresie, wykonał w sposób należyty,  zgodnie z zasadami sztuki budowlanej i prawidłowo ukończył </w:t>
      </w:r>
      <w:r w:rsidR="00D01FBC" w:rsidRPr="005E295E">
        <w:rPr>
          <w:rFonts w:asciiTheme="minorHAnsi" w:hAnsiTheme="minorHAnsi" w:cstheme="minorHAnsi"/>
          <w:sz w:val="22"/>
          <w:szCs w:val="22"/>
        </w:rPr>
        <w:t xml:space="preserve">co najmniej </w:t>
      </w:r>
      <w:bookmarkStart w:id="22" w:name="_Hlk127113752"/>
      <w:r w:rsidR="00C12015" w:rsidRPr="00C12015">
        <w:rPr>
          <w:rFonts w:asciiTheme="minorHAnsi" w:hAnsiTheme="minorHAnsi" w:cstheme="minorHAnsi"/>
          <w:b/>
          <w:bCs/>
          <w:sz w:val="22"/>
          <w:szCs w:val="22"/>
        </w:rPr>
        <w:t>1 (jedną) robotę budowlaną</w:t>
      </w:r>
      <w:r w:rsidR="00C12015">
        <w:rPr>
          <w:rFonts w:asciiTheme="minorHAnsi" w:hAnsiTheme="minorHAnsi" w:cstheme="minorHAnsi"/>
          <w:sz w:val="22"/>
          <w:szCs w:val="22"/>
        </w:rPr>
        <w:t xml:space="preserve"> lub co najmniej </w:t>
      </w:r>
      <w:r w:rsidR="00486F48">
        <w:rPr>
          <w:rFonts w:asciiTheme="minorHAnsi" w:hAnsiTheme="minorHAnsi" w:cstheme="minorHAnsi"/>
          <w:sz w:val="22"/>
          <w:szCs w:val="22"/>
        </w:rPr>
        <w:t xml:space="preserve">po </w:t>
      </w:r>
      <w:r w:rsidR="00D77E93" w:rsidRPr="005E295E">
        <w:rPr>
          <w:rFonts w:asciiTheme="minorHAnsi" w:hAnsiTheme="minorHAnsi" w:cstheme="minorHAnsi"/>
          <w:b/>
          <w:bCs/>
          <w:color w:val="000000"/>
          <w:sz w:val="22"/>
          <w:szCs w:val="22"/>
        </w:rPr>
        <w:t>1</w:t>
      </w:r>
      <w:r w:rsidR="00343809" w:rsidRPr="005E295E">
        <w:rPr>
          <w:rFonts w:asciiTheme="minorHAnsi" w:hAnsiTheme="minorHAnsi" w:cstheme="minorHAnsi"/>
          <w:b/>
          <w:bCs/>
          <w:color w:val="000000"/>
          <w:sz w:val="22"/>
          <w:szCs w:val="22"/>
        </w:rPr>
        <w:t xml:space="preserve"> (</w:t>
      </w:r>
      <w:r w:rsidR="00D77E93" w:rsidRPr="005E295E">
        <w:rPr>
          <w:rFonts w:asciiTheme="minorHAnsi" w:hAnsiTheme="minorHAnsi" w:cstheme="minorHAnsi"/>
          <w:b/>
          <w:bCs/>
          <w:color w:val="000000"/>
          <w:sz w:val="22"/>
          <w:szCs w:val="22"/>
        </w:rPr>
        <w:t>jed</w:t>
      </w:r>
      <w:r w:rsidR="00486F48">
        <w:rPr>
          <w:rFonts w:asciiTheme="minorHAnsi" w:hAnsiTheme="minorHAnsi" w:cstheme="minorHAnsi"/>
          <w:b/>
          <w:bCs/>
          <w:color w:val="000000"/>
          <w:sz w:val="22"/>
          <w:szCs w:val="22"/>
        </w:rPr>
        <w:t>nej</w:t>
      </w:r>
      <w:r w:rsidR="00343809" w:rsidRPr="005E295E">
        <w:rPr>
          <w:rFonts w:asciiTheme="minorHAnsi" w:hAnsiTheme="minorHAnsi" w:cstheme="minorHAnsi"/>
          <w:b/>
          <w:bCs/>
          <w:color w:val="000000"/>
          <w:sz w:val="22"/>
          <w:szCs w:val="22"/>
        </w:rPr>
        <w:t>)</w:t>
      </w:r>
      <w:r w:rsidR="00DE3CEE" w:rsidRPr="005E295E">
        <w:rPr>
          <w:rFonts w:asciiTheme="minorHAnsi" w:hAnsiTheme="minorHAnsi" w:cstheme="minorHAnsi"/>
          <w:b/>
          <w:bCs/>
          <w:color w:val="000000"/>
          <w:sz w:val="22"/>
          <w:szCs w:val="22"/>
        </w:rPr>
        <w:t xml:space="preserve"> robo</w:t>
      </w:r>
      <w:r w:rsidR="00486F48">
        <w:rPr>
          <w:rFonts w:asciiTheme="minorHAnsi" w:hAnsiTheme="minorHAnsi" w:cstheme="minorHAnsi"/>
          <w:b/>
          <w:bCs/>
          <w:color w:val="000000"/>
          <w:sz w:val="22"/>
          <w:szCs w:val="22"/>
        </w:rPr>
        <w:t>cie</w:t>
      </w:r>
      <w:r w:rsidR="00DE3CEE" w:rsidRPr="005E295E">
        <w:rPr>
          <w:rFonts w:asciiTheme="minorHAnsi" w:hAnsiTheme="minorHAnsi" w:cstheme="minorHAnsi"/>
          <w:b/>
          <w:bCs/>
          <w:color w:val="000000"/>
          <w:sz w:val="22"/>
          <w:szCs w:val="22"/>
        </w:rPr>
        <w:t xml:space="preserve"> budowlan</w:t>
      </w:r>
      <w:r w:rsidR="00486F48">
        <w:rPr>
          <w:rFonts w:asciiTheme="minorHAnsi" w:hAnsiTheme="minorHAnsi" w:cstheme="minorHAnsi"/>
          <w:b/>
          <w:bCs/>
          <w:color w:val="000000"/>
          <w:sz w:val="22"/>
          <w:szCs w:val="22"/>
        </w:rPr>
        <w:t>ej</w:t>
      </w:r>
      <w:r w:rsidR="00DE3CEE" w:rsidRPr="005E295E">
        <w:rPr>
          <w:rFonts w:asciiTheme="minorHAnsi" w:hAnsiTheme="minorHAnsi" w:cstheme="minorHAnsi"/>
          <w:color w:val="000000"/>
          <w:sz w:val="22"/>
          <w:szCs w:val="22"/>
        </w:rPr>
        <w:t xml:space="preserve"> </w:t>
      </w:r>
      <w:r w:rsidR="009C3463">
        <w:rPr>
          <w:rFonts w:asciiTheme="minorHAnsi" w:hAnsiTheme="minorHAnsi" w:cstheme="minorHAnsi"/>
          <w:color w:val="000000"/>
          <w:sz w:val="22"/>
          <w:szCs w:val="22"/>
        </w:rPr>
        <w:t>obejmując</w:t>
      </w:r>
      <w:r w:rsidR="002625E1">
        <w:rPr>
          <w:rFonts w:asciiTheme="minorHAnsi" w:hAnsiTheme="minorHAnsi" w:cstheme="minorHAnsi"/>
          <w:color w:val="000000"/>
          <w:sz w:val="22"/>
          <w:szCs w:val="22"/>
        </w:rPr>
        <w:t>ą</w:t>
      </w:r>
      <w:r w:rsidR="009C3463">
        <w:rPr>
          <w:rFonts w:asciiTheme="minorHAnsi" w:hAnsiTheme="minorHAnsi" w:cstheme="minorHAnsi"/>
          <w:color w:val="000000"/>
          <w:sz w:val="22"/>
          <w:szCs w:val="22"/>
        </w:rPr>
        <w:t xml:space="preserve"> swym zakresem: </w:t>
      </w:r>
      <w:bookmarkStart w:id="23" w:name="_Hlk126561109"/>
      <w:r w:rsidR="00611CFC" w:rsidRPr="00611CFC">
        <w:rPr>
          <w:rFonts w:asciiTheme="minorHAnsi" w:hAnsiTheme="minorHAnsi" w:cstheme="minorHAnsi"/>
          <w:color w:val="000000"/>
          <w:sz w:val="22"/>
          <w:szCs w:val="22"/>
        </w:rPr>
        <w:t xml:space="preserve"> przebudowę i/lub budowę i/lub rozbudowę i/lub remont  kotłowni gazowej wraz z wymianą instalacji c.o. o wartości nie mniejszej niż 800 000,00 zł brutto</w:t>
      </w:r>
      <w:r w:rsidR="00611CFC">
        <w:rPr>
          <w:rFonts w:asciiTheme="minorHAnsi" w:hAnsiTheme="minorHAnsi" w:cstheme="minorHAnsi"/>
          <w:color w:val="000000"/>
          <w:sz w:val="22"/>
          <w:szCs w:val="22"/>
        </w:rPr>
        <w:t xml:space="preserve">, </w:t>
      </w:r>
      <w:r w:rsidR="00611CFC" w:rsidRPr="00611CFC">
        <w:rPr>
          <w:rFonts w:asciiTheme="minorHAnsi" w:hAnsiTheme="minorHAnsi" w:cstheme="minorHAnsi"/>
          <w:color w:val="000000"/>
          <w:sz w:val="22"/>
          <w:szCs w:val="22"/>
        </w:rPr>
        <w:t>roboty budowlane polegające na dociepleniu/termomodernizacji obiektu o kubaturze 10.000m</w:t>
      </w:r>
      <w:r w:rsidR="00611CFC" w:rsidRPr="00611CFC">
        <w:rPr>
          <w:rFonts w:asciiTheme="minorHAnsi" w:hAnsiTheme="minorHAnsi" w:cstheme="minorHAnsi"/>
          <w:color w:val="000000"/>
          <w:sz w:val="22"/>
          <w:szCs w:val="22"/>
          <w:vertAlign w:val="superscript"/>
        </w:rPr>
        <w:t>3</w:t>
      </w:r>
      <w:r w:rsidR="00611CFC" w:rsidRPr="00611CFC">
        <w:rPr>
          <w:rFonts w:asciiTheme="minorHAnsi" w:hAnsiTheme="minorHAnsi" w:cstheme="minorHAnsi"/>
          <w:color w:val="000000"/>
          <w:sz w:val="22"/>
          <w:szCs w:val="22"/>
        </w:rPr>
        <w:t xml:space="preserve"> </w:t>
      </w:r>
      <w:r w:rsidR="001222A8">
        <w:rPr>
          <w:rFonts w:asciiTheme="minorHAnsi" w:hAnsiTheme="minorHAnsi" w:cstheme="minorHAnsi"/>
          <w:color w:val="000000"/>
          <w:sz w:val="22"/>
          <w:szCs w:val="22"/>
        </w:rPr>
        <w:t>oraz</w:t>
      </w:r>
      <w:r w:rsidR="00611CFC" w:rsidRPr="00611CFC">
        <w:rPr>
          <w:rFonts w:asciiTheme="minorHAnsi" w:hAnsiTheme="minorHAnsi" w:cstheme="minorHAnsi"/>
          <w:color w:val="000000"/>
          <w:sz w:val="22"/>
          <w:szCs w:val="22"/>
        </w:rPr>
        <w:t xml:space="preserve"> roboty budowlane polegające na wymianie poszycia dachu o powierzchni minimalnej 2.500m</w:t>
      </w:r>
      <w:r w:rsidR="00611CFC" w:rsidRPr="00611CFC">
        <w:rPr>
          <w:rFonts w:asciiTheme="minorHAnsi" w:hAnsiTheme="minorHAnsi" w:cstheme="minorHAnsi"/>
          <w:color w:val="000000"/>
          <w:sz w:val="22"/>
          <w:szCs w:val="22"/>
          <w:vertAlign w:val="superscript"/>
        </w:rPr>
        <w:t>2</w:t>
      </w:r>
      <w:bookmarkEnd w:id="23"/>
      <w:r w:rsidR="00611CFC" w:rsidRPr="00611CFC">
        <w:rPr>
          <w:rFonts w:asciiTheme="minorHAnsi" w:hAnsiTheme="minorHAnsi" w:cstheme="minorHAnsi"/>
          <w:color w:val="000000"/>
          <w:sz w:val="22"/>
          <w:szCs w:val="22"/>
        </w:rPr>
        <w:t>.</w:t>
      </w:r>
    </w:p>
    <w:p w14:paraId="5BC560B1" w14:textId="77777777" w:rsidR="00C6492A" w:rsidRPr="001222A8" w:rsidRDefault="00C6492A" w:rsidP="001222A8">
      <w:pPr>
        <w:jc w:val="both"/>
        <w:rPr>
          <w:rFonts w:asciiTheme="minorHAnsi" w:hAnsiTheme="minorHAnsi" w:cstheme="minorHAnsi"/>
          <w:b/>
          <w:bCs/>
          <w:sz w:val="22"/>
          <w:szCs w:val="22"/>
        </w:rPr>
      </w:pPr>
      <w:bookmarkStart w:id="24" w:name="_Hlk118880033"/>
      <w:bookmarkEnd w:id="20"/>
      <w:bookmarkEnd w:id="21"/>
      <w:bookmarkEnd w:id="22"/>
    </w:p>
    <w:bookmarkEnd w:id="24"/>
    <w:p w14:paraId="652706E3" w14:textId="2C3DEF1B" w:rsidR="001E42EF" w:rsidRPr="005E295E" w:rsidRDefault="00A705D8" w:rsidP="005E295E">
      <w:pPr>
        <w:ind w:left="1134"/>
        <w:jc w:val="both"/>
        <w:rPr>
          <w:rFonts w:asciiTheme="minorHAnsi" w:hAnsiTheme="minorHAnsi" w:cstheme="minorHAnsi"/>
          <w:sz w:val="22"/>
          <w:szCs w:val="22"/>
        </w:rPr>
      </w:pPr>
      <w:r w:rsidRPr="005E295E">
        <w:rPr>
          <w:rFonts w:asciiTheme="minorHAnsi" w:hAnsiTheme="minorHAnsi" w:cstheme="minorHAnsi"/>
          <w:b/>
          <w:bCs/>
          <w:sz w:val="22"/>
          <w:szCs w:val="22"/>
        </w:rPr>
        <w:t xml:space="preserve">UWAGA: </w:t>
      </w:r>
      <w:r w:rsidRPr="005E295E">
        <w:rPr>
          <w:rFonts w:asciiTheme="minorHAnsi" w:hAnsiTheme="minorHAnsi" w:cstheme="minorHAnsi"/>
          <w:sz w:val="22"/>
          <w:szCs w:val="22"/>
        </w:rPr>
        <w:t>Za ukończone roboty budowlane Zamawiający uważa roboty, dla których wystawiono Protokół Odbioru Końcowego.</w:t>
      </w:r>
    </w:p>
    <w:p w14:paraId="24967939" w14:textId="3BB55341" w:rsidR="00C93B62" w:rsidRPr="005E295E" w:rsidRDefault="00C93B62" w:rsidP="005E295E">
      <w:pPr>
        <w:ind w:left="1134"/>
        <w:jc w:val="both"/>
        <w:rPr>
          <w:rFonts w:asciiTheme="minorHAnsi" w:hAnsiTheme="minorHAnsi" w:cstheme="minorHAnsi"/>
          <w:sz w:val="22"/>
          <w:szCs w:val="22"/>
        </w:rPr>
      </w:pPr>
      <w:r w:rsidRPr="005E295E">
        <w:rPr>
          <w:rFonts w:asciiTheme="minorHAnsi" w:hAnsiTheme="minorHAnsi" w:cstheme="minorHAnsi"/>
          <w:sz w:val="22"/>
          <w:szCs w:val="22"/>
        </w:rPr>
        <w:t>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w:t>
      </w:r>
    </w:p>
    <w:p w14:paraId="4BE23611" w14:textId="3FE6F593" w:rsidR="002112B1" w:rsidRPr="005E295E" w:rsidRDefault="002112B1" w:rsidP="00667735">
      <w:pPr>
        <w:pStyle w:val="Akapitzlist"/>
        <w:numPr>
          <w:ilvl w:val="2"/>
          <w:numId w:val="11"/>
        </w:numPr>
        <w:ind w:left="1701" w:hanging="567"/>
        <w:jc w:val="both"/>
        <w:rPr>
          <w:rFonts w:asciiTheme="minorHAnsi" w:hAnsiTheme="minorHAnsi" w:cstheme="minorHAnsi"/>
          <w:sz w:val="22"/>
          <w:szCs w:val="22"/>
        </w:rPr>
      </w:pPr>
      <w:r w:rsidRPr="005E295E">
        <w:rPr>
          <w:rFonts w:asciiTheme="minorHAnsi" w:hAnsiTheme="minorHAnsi" w:cstheme="minorHAnsi"/>
          <w:bCs/>
          <w:sz w:val="22"/>
          <w:szCs w:val="22"/>
        </w:rPr>
        <w:t xml:space="preserve">Zamawiający uzna warunek za spełniony, jeżeli </w:t>
      </w:r>
      <w:r w:rsidRPr="005E295E">
        <w:rPr>
          <w:rFonts w:asciiTheme="minorHAnsi" w:hAnsiTheme="minorHAnsi" w:cstheme="minorHAnsi"/>
          <w:sz w:val="22"/>
          <w:szCs w:val="22"/>
        </w:rPr>
        <w:t>Wykonawca skieruje do wykonania zamówienia osoby zdolne do wykonania zamówienia tj.:</w:t>
      </w:r>
    </w:p>
    <w:p w14:paraId="40411327" w14:textId="1820672C" w:rsidR="002112B1" w:rsidRPr="005E295E" w:rsidRDefault="002112B1" w:rsidP="0004706B">
      <w:pPr>
        <w:pStyle w:val="Akapitzlist"/>
        <w:numPr>
          <w:ilvl w:val="0"/>
          <w:numId w:val="34"/>
        </w:numPr>
        <w:ind w:left="1701" w:hanging="567"/>
        <w:jc w:val="both"/>
        <w:rPr>
          <w:rFonts w:asciiTheme="minorHAnsi" w:hAnsiTheme="minorHAnsi" w:cstheme="minorHAnsi"/>
          <w:sz w:val="22"/>
          <w:szCs w:val="22"/>
        </w:rPr>
      </w:pPr>
      <w:bookmarkStart w:id="25" w:name="_Hlk99749234"/>
      <w:r w:rsidRPr="005E295E">
        <w:rPr>
          <w:rFonts w:asciiTheme="minorHAnsi" w:hAnsiTheme="minorHAnsi" w:cstheme="minorHAnsi"/>
          <w:b/>
          <w:bCs/>
          <w:sz w:val="22"/>
          <w:szCs w:val="22"/>
        </w:rPr>
        <w:t>kierownik budowy</w:t>
      </w:r>
      <w:r w:rsidRPr="005E295E">
        <w:rPr>
          <w:rFonts w:asciiTheme="minorHAnsi" w:hAnsiTheme="minorHAnsi" w:cstheme="minorHAnsi"/>
          <w:sz w:val="22"/>
          <w:szCs w:val="22"/>
        </w:rPr>
        <w:t xml:space="preserve"> – </w:t>
      </w:r>
      <w:r w:rsidR="001222A8" w:rsidRPr="005E295E">
        <w:rPr>
          <w:rFonts w:asciiTheme="minorHAnsi" w:hAnsiTheme="minorHAnsi" w:cstheme="minorHAnsi"/>
          <w:sz w:val="22"/>
          <w:szCs w:val="22"/>
        </w:rPr>
        <w:t xml:space="preserve">1 osoba posiadająca uprawnienia budowlane do kierowania robotami budowlanymi w </w:t>
      </w:r>
      <w:r w:rsidR="001222A8" w:rsidRPr="005E295E">
        <w:rPr>
          <w:rFonts w:asciiTheme="minorHAnsi" w:hAnsiTheme="minorHAnsi" w:cstheme="minorHAnsi"/>
          <w:b/>
          <w:bCs/>
          <w:color w:val="000000"/>
          <w:sz w:val="22"/>
          <w:szCs w:val="22"/>
        </w:rPr>
        <w:t xml:space="preserve">specjalności instalacyjnej w zakresie instalacji i </w:t>
      </w:r>
      <w:r w:rsidR="001222A8" w:rsidRPr="005E295E">
        <w:rPr>
          <w:rFonts w:asciiTheme="minorHAnsi" w:hAnsiTheme="minorHAnsi" w:cstheme="minorHAnsi"/>
          <w:b/>
          <w:bCs/>
          <w:color w:val="000000"/>
          <w:sz w:val="22"/>
          <w:szCs w:val="22"/>
        </w:rPr>
        <w:lastRenderedPageBreak/>
        <w:t xml:space="preserve">urządzeń cieplnych, wentylacyjnych, gazowych, wodociągowych i kanalizacyjnych </w:t>
      </w:r>
      <w:r w:rsidR="001222A8" w:rsidRPr="005E295E">
        <w:rPr>
          <w:rFonts w:asciiTheme="minorHAnsi" w:hAnsiTheme="minorHAnsi" w:cstheme="minorHAnsi"/>
          <w:sz w:val="22"/>
          <w:szCs w:val="22"/>
        </w:rPr>
        <w:t>lub odpowiadające im ważne uprawnienia, które zostały wydane na podstawie wcześniej obowiązujących przepisów</w:t>
      </w:r>
      <w:r w:rsidR="001222A8">
        <w:rPr>
          <w:rFonts w:asciiTheme="minorHAnsi" w:hAnsiTheme="minorHAnsi" w:cstheme="minorHAnsi"/>
          <w:sz w:val="22"/>
          <w:szCs w:val="22"/>
        </w:rPr>
        <w:t>.</w:t>
      </w:r>
    </w:p>
    <w:p w14:paraId="7DD4FBF5" w14:textId="70B8E757" w:rsidR="002112B1" w:rsidRPr="005E295E" w:rsidRDefault="002112B1" w:rsidP="00667735">
      <w:pPr>
        <w:pStyle w:val="Akapitzlist"/>
        <w:ind w:left="1701" w:hanging="567"/>
        <w:jc w:val="both"/>
        <w:rPr>
          <w:rFonts w:asciiTheme="minorHAnsi" w:hAnsiTheme="minorHAnsi" w:cstheme="minorHAnsi"/>
          <w:color w:val="auto"/>
          <w:sz w:val="22"/>
          <w:szCs w:val="22"/>
          <w:shd w:val="clear" w:color="auto" w:fill="FFFFFF"/>
        </w:rPr>
      </w:pPr>
      <w:r w:rsidRPr="005E295E">
        <w:rPr>
          <w:rFonts w:asciiTheme="minorHAnsi" w:hAnsiTheme="minorHAnsi" w:cstheme="minorHAnsi"/>
          <w:sz w:val="22"/>
          <w:szCs w:val="22"/>
        </w:rPr>
        <w:t xml:space="preserve">    </w:t>
      </w:r>
      <w:r w:rsidR="00FE7C0C" w:rsidRPr="005E295E">
        <w:rPr>
          <w:rFonts w:asciiTheme="minorHAnsi" w:hAnsiTheme="minorHAnsi" w:cstheme="minorHAnsi"/>
          <w:sz w:val="22"/>
          <w:szCs w:val="22"/>
        </w:rPr>
        <w:t xml:space="preserve"> </w:t>
      </w:r>
      <w:r w:rsidR="00667735">
        <w:rPr>
          <w:rFonts w:asciiTheme="minorHAnsi" w:hAnsiTheme="minorHAnsi" w:cstheme="minorHAnsi"/>
          <w:sz w:val="22"/>
          <w:szCs w:val="22"/>
        </w:rPr>
        <w:t xml:space="preserve">       </w:t>
      </w:r>
      <w:r w:rsidRPr="005E295E">
        <w:rPr>
          <w:rFonts w:asciiTheme="minorHAnsi" w:hAnsiTheme="minorHAnsi" w:cstheme="minorHAnsi"/>
          <w:sz w:val="22"/>
          <w:szCs w:val="22"/>
        </w:rPr>
        <w:t xml:space="preserve">Kierownik budowy </w:t>
      </w:r>
      <w:r w:rsidRPr="005E295E">
        <w:rPr>
          <w:rFonts w:asciiTheme="minorHAnsi" w:hAnsiTheme="minorHAnsi" w:cstheme="minorHAnsi"/>
          <w:color w:val="auto"/>
          <w:sz w:val="22"/>
          <w:szCs w:val="22"/>
          <w:shd w:val="clear" w:color="auto" w:fill="FFFFFF"/>
        </w:rPr>
        <w:t xml:space="preserve">musi mieć co najmniej </w:t>
      </w:r>
      <w:r w:rsidR="00E6647E" w:rsidRPr="005E295E">
        <w:rPr>
          <w:rFonts w:asciiTheme="minorHAnsi" w:hAnsiTheme="minorHAnsi" w:cstheme="minorHAnsi"/>
          <w:color w:val="auto"/>
          <w:sz w:val="22"/>
          <w:szCs w:val="22"/>
          <w:shd w:val="clear" w:color="auto" w:fill="FFFFFF"/>
        </w:rPr>
        <w:t>3</w:t>
      </w:r>
      <w:r w:rsidRPr="005E295E">
        <w:rPr>
          <w:rFonts w:asciiTheme="minorHAnsi" w:hAnsiTheme="minorHAnsi" w:cstheme="minorHAnsi"/>
          <w:color w:val="auto"/>
          <w:sz w:val="22"/>
          <w:szCs w:val="22"/>
          <w:shd w:val="clear" w:color="auto" w:fill="FFFFFF"/>
        </w:rPr>
        <w:t xml:space="preserve"> lat</w:t>
      </w:r>
      <w:r w:rsidR="00E6647E" w:rsidRPr="005E295E">
        <w:rPr>
          <w:rFonts w:asciiTheme="minorHAnsi" w:hAnsiTheme="minorHAnsi" w:cstheme="minorHAnsi"/>
          <w:color w:val="auto"/>
          <w:sz w:val="22"/>
          <w:szCs w:val="22"/>
          <w:shd w:val="clear" w:color="auto" w:fill="FFFFFF"/>
        </w:rPr>
        <w:t>a</w:t>
      </w:r>
      <w:r w:rsidRPr="005E295E">
        <w:rPr>
          <w:rFonts w:asciiTheme="minorHAnsi" w:hAnsiTheme="minorHAnsi" w:cstheme="minorHAnsi"/>
          <w:color w:val="auto"/>
          <w:sz w:val="22"/>
          <w:szCs w:val="22"/>
          <w:shd w:val="clear" w:color="auto" w:fill="FFFFFF"/>
        </w:rPr>
        <w:t xml:space="preserve"> doświadczenia w</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 xml:space="preserve">pełnieniu funkcji kierownika budowy </w:t>
      </w:r>
      <w:r w:rsidR="00486F48">
        <w:rPr>
          <w:rFonts w:asciiTheme="minorHAnsi" w:hAnsiTheme="minorHAnsi" w:cstheme="minorHAnsi"/>
          <w:color w:val="auto"/>
          <w:sz w:val="22"/>
          <w:szCs w:val="22"/>
          <w:shd w:val="clear" w:color="auto" w:fill="FFFFFF"/>
        </w:rPr>
        <w:t xml:space="preserve">lub kierownika robót </w:t>
      </w:r>
      <w:r w:rsidRPr="005E295E">
        <w:rPr>
          <w:rFonts w:asciiTheme="minorHAnsi" w:hAnsiTheme="minorHAnsi" w:cstheme="minorHAnsi"/>
          <w:color w:val="auto"/>
          <w:sz w:val="22"/>
          <w:szCs w:val="22"/>
          <w:shd w:val="clear" w:color="auto" w:fill="FFFFFF"/>
        </w:rPr>
        <w:t>po dacie uzyskania uprawnień</w:t>
      </w:r>
      <w:r w:rsidR="00A16F20" w:rsidRPr="005E295E">
        <w:rPr>
          <w:rFonts w:asciiTheme="minorHAnsi" w:hAnsiTheme="minorHAnsi" w:cstheme="minorHAnsi"/>
          <w:color w:val="auto"/>
          <w:sz w:val="22"/>
          <w:szCs w:val="22"/>
          <w:shd w:val="clear" w:color="auto" w:fill="FFFFFF"/>
        </w:rPr>
        <w:t>,</w:t>
      </w:r>
    </w:p>
    <w:p w14:paraId="6BC1C98D" w14:textId="22FF9225" w:rsidR="001222A8" w:rsidRPr="001222A8" w:rsidRDefault="00C6492A" w:rsidP="006C59E2">
      <w:pPr>
        <w:pStyle w:val="Akapitzlist"/>
        <w:numPr>
          <w:ilvl w:val="0"/>
          <w:numId w:val="34"/>
        </w:numPr>
        <w:ind w:left="1701" w:hanging="567"/>
        <w:jc w:val="both"/>
        <w:rPr>
          <w:rFonts w:asciiTheme="minorHAnsi" w:hAnsiTheme="minorHAnsi" w:cstheme="minorHAnsi"/>
          <w:color w:val="auto"/>
          <w:sz w:val="22"/>
          <w:szCs w:val="22"/>
          <w:shd w:val="clear" w:color="auto" w:fill="FFFFFF"/>
        </w:rPr>
      </w:pPr>
      <w:r w:rsidRPr="001222A8">
        <w:rPr>
          <w:rFonts w:asciiTheme="minorHAnsi" w:hAnsiTheme="minorHAnsi" w:cstheme="minorHAnsi"/>
          <w:b/>
          <w:bCs/>
          <w:color w:val="auto"/>
          <w:sz w:val="22"/>
          <w:szCs w:val="22"/>
          <w:shd w:val="clear" w:color="auto" w:fill="FFFFFF"/>
        </w:rPr>
        <w:t xml:space="preserve">kierownik robót branży </w:t>
      </w:r>
      <w:r w:rsidR="001222A8">
        <w:rPr>
          <w:rFonts w:asciiTheme="minorHAnsi" w:hAnsiTheme="minorHAnsi" w:cstheme="minorHAnsi"/>
          <w:b/>
          <w:bCs/>
          <w:color w:val="auto"/>
          <w:sz w:val="22"/>
          <w:szCs w:val="22"/>
          <w:shd w:val="clear" w:color="auto" w:fill="FFFFFF"/>
        </w:rPr>
        <w:t>budowlane</w:t>
      </w:r>
      <w:r w:rsidRPr="001222A8">
        <w:rPr>
          <w:rFonts w:asciiTheme="minorHAnsi" w:hAnsiTheme="minorHAnsi" w:cstheme="minorHAnsi"/>
          <w:b/>
          <w:bCs/>
          <w:color w:val="auto"/>
          <w:sz w:val="22"/>
          <w:szCs w:val="22"/>
          <w:shd w:val="clear" w:color="auto" w:fill="FFFFFF"/>
        </w:rPr>
        <w:t>j</w:t>
      </w:r>
      <w:r w:rsidRPr="001222A8">
        <w:rPr>
          <w:rFonts w:asciiTheme="minorHAnsi" w:hAnsiTheme="minorHAnsi" w:cstheme="minorHAnsi"/>
          <w:color w:val="auto"/>
          <w:sz w:val="22"/>
          <w:szCs w:val="22"/>
          <w:shd w:val="clear" w:color="auto" w:fill="FFFFFF"/>
        </w:rPr>
        <w:t xml:space="preserve"> - </w:t>
      </w:r>
      <w:r w:rsidR="001222A8" w:rsidRPr="005E295E">
        <w:rPr>
          <w:rFonts w:asciiTheme="minorHAnsi" w:hAnsiTheme="minorHAnsi" w:cstheme="minorHAnsi"/>
          <w:sz w:val="22"/>
          <w:szCs w:val="22"/>
        </w:rPr>
        <w:t xml:space="preserve">1 osoba posiadająca uprawnienia budowlane do kierowania robotami budowlanymi w </w:t>
      </w:r>
      <w:r w:rsidR="001222A8" w:rsidRPr="005E295E">
        <w:rPr>
          <w:rFonts w:asciiTheme="minorHAnsi" w:hAnsiTheme="minorHAnsi" w:cstheme="minorHAnsi"/>
          <w:b/>
          <w:bCs/>
          <w:sz w:val="22"/>
          <w:szCs w:val="22"/>
        </w:rPr>
        <w:t>specjalności konstrukcyjno-budowlanej</w:t>
      </w:r>
      <w:r w:rsidR="001222A8" w:rsidRPr="005E295E">
        <w:rPr>
          <w:rFonts w:asciiTheme="minorHAnsi" w:hAnsiTheme="minorHAnsi" w:cstheme="minorHAnsi"/>
          <w:sz w:val="22"/>
          <w:szCs w:val="22"/>
        </w:rPr>
        <w:t xml:space="preserve"> lub odpowiadające im ważne uprawnienia, które zostały wydane na podstawie wcześniej obowiązujących przepisów</w:t>
      </w:r>
      <w:r w:rsidR="001222A8">
        <w:rPr>
          <w:rFonts w:asciiTheme="minorHAnsi" w:hAnsiTheme="minorHAnsi" w:cstheme="minorHAnsi"/>
          <w:sz w:val="22"/>
          <w:szCs w:val="22"/>
        </w:rPr>
        <w:t>.</w:t>
      </w:r>
    </w:p>
    <w:p w14:paraId="41965D26" w14:textId="7BC245A1" w:rsidR="001222A8" w:rsidRPr="001222A8" w:rsidRDefault="001222A8" w:rsidP="001222A8">
      <w:pPr>
        <w:pStyle w:val="Akapitzlist"/>
        <w:ind w:left="1701"/>
        <w:jc w:val="both"/>
        <w:rPr>
          <w:rFonts w:asciiTheme="minorHAnsi" w:hAnsiTheme="minorHAnsi" w:cstheme="minorHAnsi"/>
          <w:color w:val="auto"/>
          <w:sz w:val="22"/>
          <w:szCs w:val="22"/>
          <w:shd w:val="clear" w:color="auto" w:fill="FFFFFF"/>
        </w:rPr>
      </w:pPr>
      <w:r w:rsidRPr="005E295E">
        <w:rPr>
          <w:rFonts w:asciiTheme="minorHAnsi" w:hAnsiTheme="minorHAnsi" w:cstheme="minorHAnsi"/>
          <w:sz w:val="22"/>
          <w:szCs w:val="22"/>
        </w:rPr>
        <w:t xml:space="preserve">Kierownik </w:t>
      </w:r>
      <w:r>
        <w:rPr>
          <w:rFonts w:asciiTheme="minorHAnsi" w:hAnsiTheme="minorHAnsi" w:cstheme="minorHAnsi"/>
          <w:sz w:val="22"/>
          <w:szCs w:val="22"/>
        </w:rPr>
        <w:t>robót</w:t>
      </w:r>
      <w:r w:rsidRPr="005E295E">
        <w:rPr>
          <w:rFonts w:asciiTheme="minorHAnsi" w:hAnsiTheme="minorHAnsi" w:cstheme="minorHAnsi"/>
          <w:sz w:val="22"/>
          <w:szCs w:val="22"/>
        </w:rPr>
        <w:t xml:space="preserve"> </w:t>
      </w:r>
      <w:r w:rsidRPr="005E295E">
        <w:rPr>
          <w:rFonts w:asciiTheme="minorHAnsi" w:hAnsiTheme="minorHAnsi" w:cstheme="minorHAnsi"/>
          <w:color w:val="auto"/>
          <w:sz w:val="22"/>
          <w:szCs w:val="22"/>
          <w:shd w:val="clear" w:color="auto" w:fill="FFFFFF"/>
        </w:rPr>
        <w:t>musi mieć co najmniej 3 lata doświadczenia w</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 xml:space="preserve">pełnieniu funkcji kierownika budowy </w:t>
      </w:r>
      <w:r>
        <w:rPr>
          <w:rFonts w:asciiTheme="minorHAnsi" w:hAnsiTheme="minorHAnsi" w:cstheme="minorHAnsi"/>
          <w:color w:val="auto"/>
          <w:sz w:val="22"/>
          <w:szCs w:val="22"/>
          <w:shd w:val="clear" w:color="auto" w:fill="FFFFFF"/>
        </w:rPr>
        <w:t xml:space="preserve">lub kierownika robót </w:t>
      </w:r>
      <w:r w:rsidRPr="005E295E">
        <w:rPr>
          <w:rFonts w:asciiTheme="minorHAnsi" w:hAnsiTheme="minorHAnsi" w:cstheme="minorHAnsi"/>
          <w:color w:val="auto"/>
          <w:sz w:val="22"/>
          <w:szCs w:val="22"/>
          <w:shd w:val="clear" w:color="auto" w:fill="FFFFFF"/>
        </w:rPr>
        <w:t>po dacie uzyskania uprawnień</w:t>
      </w:r>
      <w:r>
        <w:rPr>
          <w:rFonts w:asciiTheme="minorHAnsi" w:hAnsiTheme="minorHAnsi" w:cstheme="minorHAnsi"/>
          <w:color w:val="auto"/>
          <w:sz w:val="22"/>
          <w:szCs w:val="22"/>
          <w:shd w:val="clear" w:color="auto" w:fill="FFFFFF"/>
        </w:rPr>
        <w:t>.</w:t>
      </w:r>
    </w:p>
    <w:p w14:paraId="6CB9E3B4" w14:textId="46D81C48" w:rsidR="00A16F20" w:rsidRPr="001222A8" w:rsidRDefault="001222A8" w:rsidP="006C59E2">
      <w:pPr>
        <w:pStyle w:val="Akapitzlist"/>
        <w:numPr>
          <w:ilvl w:val="0"/>
          <w:numId w:val="34"/>
        </w:numPr>
        <w:ind w:left="1701" w:hanging="567"/>
        <w:jc w:val="both"/>
        <w:rPr>
          <w:rFonts w:asciiTheme="minorHAnsi" w:hAnsiTheme="minorHAnsi" w:cstheme="minorHAnsi"/>
          <w:color w:val="auto"/>
          <w:sz w:val="22"/>
          <w:szCs w:val="22"/>
          <w:shd w:val="clear" w:color="auto" w:fill="FFFFFF"/>
        </w:rPr>
      </w:pPr>
      <w:r w:rsidRPr="001222A8">
        <w:rPr>
          <w:rFonts w:asciiTheme="minorHAnsi" w:hAnsiTheme="minorHAnsi" w:cstheme="minorHAnsi"/>
          <w:b/>
          <w:bCs/>
          <w:color w:val="auto"/>
          <w:sz w:val="22"/>
          <w:szCs w:val="22"/>
          <w:shd w:val="clear" w:color="auto" w:fill="FFFFFF"/>
        </w:rPr>
        <w:t xml:space="preserve"> </w:t>
      </w:r>
      <w:r w:rsidR="00A16F20" w:rsidRPr="001222A8">
        <w:rPr>
          <w:rFonts w:asciiTheme="minorHAnsi" w:hAnsiTheme="minorHAnsi" w:cstheme="minorHAnsi"/>
          <w:b/>
          <w:bCs/>
          <w:color w:val="auto"/>
          <w:sz w:val="22"/>
          <w:szCs w:val="22"/>
          <w:shd w:val="clear" w:color="auto" w:fill="FFFFFF"/>
        </w:rPr>
        <w:t xml:space="preserve">kierownik robót branży elektrycznej - </w:t>
      </w:r>
      <w:r w:rsidR="00A16F20" w:rsidRPr="001222A8">
        <w:rPr>
          <w:rFonts w:asciiTheme="minorHAnsi" w:hAnsiTheme="minorHAnsi" w:cstheme="minorHAnsi"/>
          <w:sz w:val="22"/>
          <w:szCs w:val="22"/>
        </w:rPr>
        <w:t xml:space="preserve">1 osoba posiadająca uprawnienia budowlane do kierowania robotami budowlanymi w </w:t>
      </w:r>
      <w:r w:rsidR="00A16F20" w:rsidRPr="001222A8">
        <w:rPr>
          <w:rFonts w:asciiTheme="minorHAnsi" w:hAnsiTheme="minorHAnsi" w:cstheme="minorHAnsi"/>
          <w:b/>
          <w:bCs/>
          <w:color w:val="000000"/>
          <w:sz w:val="22"/>
          <w:szCs w:val="22"/>
        </w:rPr>
        <w:t>specjalności instalacyjnej w zakresie  instalacji i urządzeń</w:t>
      </w:r>
      <w:r w:rsidR="00C6492A" w:rsidRPr="001222A8">
        <w:rPr>
          <w:rFonts w:asciiTheme="minorHAnsi" w:hAnsiTheme="minorHAnsi" w:cstheme="minorHAnsi"/>
          <w:b/>
          <w:bCs/>
          <w:color w:val="000000"/>
          <w:sz w:val="22"/>
          <w:szCs w:val="22"/>
        </w:rPr>
        <w:t xml:space="preserve"> </w:t>
      </w:r>
      <w:r w:rsidR="00A16F20" w:rsidRPr="001222A8">
        <w:rPr>
          <w:rFonts w:asciiTheme="minorHAnsi" w:hAnsiTheme="minorHAnsi" w:cstheme="minorHAnsi"/>
          <w:b/>
          <w:bCs/>
          <w:color w:val="000000"/>
          <w:sz w:val="22"/>
          <w:szCs w:val="22"/>
        </w:rPr>
        <w:t xml:space="preserve">elektrycznych i elektroenergetycznych </w:t>
      </w:r>
      <w:r w:rsidR="00A16F20" w:rsidRPr="001222A8">
        <w:rPr>
          <w:rFonts w:asciiTheme="minorHAnsi" w:hAnsiTheme="minorHAnsi" w:cstheme="minorHAnsi"/>
          <w:sz w:val="22"/>
          <w:szCs w:val="22"/>
        </w:rPr>
        <w:t>lub odpowiadające im ważne uprawnienia, które zostały wydane na podstawie wcześniej obowiązujących przepisów</w:t>
      </w:r>
      <w:r w:rsidR="00A82364" w:rsidRPr="001222A8">
        <w:rPr>
          <w:rFonts w:asciiTheme="minorHAnsi" w:hAnsiTheme="minorHAnsi" w:cstheme="minorHAnsi"/>
          <w:sz w:val="22"/>
          <w:szCs w:val="22"/>
        </w:rPr>
        <w:t>.</w:t>
      </w:r>
    </w:p>
    <w:p w14:paraId="381CB406" w14:textId="0418B27E" w:rsidR="00A82364" w:rsidRPr="00A82364" w:rsidRDefault="00A82364" w:rsidP="00A82364">
      <w:pPr>
        <w:ind w:left="1134"/>
        <w:jc w:val="both"/>
        <w:rPr>
          <w:rFonts w:asciiTheme="minorHAnsi" w:hAnsiTheme="minorHAnsi" w:cstheme="minorHAnsi"/>
          <w:color w:val="auto"/>
          <w:sz w:val="22"/>
          <w:szCs w:val="22"/>
          <w:shd w:val="clear" w:color="auto" w:fill="FFFFFF"/>
        </w:rPr>
      </w:pPr>
      <w:r w:rsidRPr="00A82364">
        <w:rPr>
          <w:rFonts w:asciiTheme="minorHAnsi" w:hAnsiTheme="minorHAnsi" w:cstheme="minorHAnsi"/>
          <w:sz w:val="22"/>
          <w:szCs w:val="22"/>
        </w:rPr>
        <w:t>Zamawiający dopuszcza łączeni</w:t>
      </w:r>
      <w:r>
        <w:rPr>
          <w:rFonts w:asciiTheme="minorHAnsi" w:hAnsiTheme="minorHAnsi" w:cstheme="minorHAnsi"/>
          <w:sz w:val="22"/>
          <w:szCs w:val="22"/>
        </w:rPr>
        <w:t xml:space="preserve">e </w:t>
      </w:r>
      <w:r w:rsidRPr="00A82364">
        <w:rPr>
          <w:rFonts w:asciiTheme="minorHAnsi" w:hAnsiTheme="minorHAnsi" w:cstheme="minorHAnsi"/>
          <w:sz w:val="22"/>
          <w:szCs w:val="22"/>
        </w:rPr>
        <w:t>stanowisk</w:t>
      </w:r>
      <w:r>
        <w:rPr>
          <w:rFonts w:asciiTheme="minorHAnsi" w:hAnsiTheme="minorHAnsi" w:cstheme="minorHAnsi"/>
          <w:sz w:val="22"/>
          <w:szCs w:val="22"/>
        </w:rPr>
        <w:t xml:space="preserve">a kierownika robót branży </w:t>
      </w:r>
      <w:r w:rsidR="005820C5">
        <w:rPr>
          <w:rFonts w:asciiTheme="minorHAnsi" w:hAnsiTheme="minorHAnsi" w:cstheme="minorHAnsi"/>
          <w:sz w:val="22"/>
          <w:szCs w:val="22"/>
        </w:rPr>
        <w:t>budowlanej</w:t>
      </w:r>
      <w:r>
        <w:rPr>
          <w:rFonts w:asciiTheme="minorHAnsi" w:hAnsiTheme="minorHAnsi" w:cstheme="minorHAnsi"/>
          <w:sz w:val="22"/>
          <w:szCs w:val="22"/>
        </w:rPr>
        <w:t xml:space="preserve"> i kierownika robót branży elektrycznej</w:t>
      </w:r>
      <w:r w:rsidR="000B2073">
        <w:rPr>
          <w:rFonts w:asciiTheme="minorHAnsi" w:hAnsiTheme="minorHAnsi" w:cstheme="minorHAnsi"/>
          <w:sz w:val="22"/>
          <w:szCs w:val="22"/>
        </w:rPr>
        <w:t xml:space="preserve">. </w:t>
      </w:r>
      <w:r w:rsidRPr="00A82364">
        <w:rPr>
          <w:rFonts w:asciiTheme="minorHAnsi" w:hAnsiTheme="minorHAnsi" w:cstheme="minorHAnsi"/>
          <w:sz w:val="22"/>
          <w:szCs w:val="22"/>
        </w:rPr>
        <w:t xml:space="preserve"> W przypadku łączenia ww. stanowisk Wykonawca winien oddzielnie potwierdzić posiadane doświadczenia dla poszczególnych stanowisk</w:t>
      </w:r>
      <w:r w:rsidR="000B2073">
        <w:rPr>
          <w:rFonts w:asciiTheme="minorHAnsi" w:hAnsiTheme="minorHAnsi" w:cstheme="minorHAnsi"/>
          <w:sz w:val="22"/>
          <w:szCs w:val="22"/>
        </w:rPr>
        <w:t>.</w:t>
      </w:r>
    </w:p>
    <w:p w14:paraId="6ED2EA66" w14:textId="77777777" w:rsidR="002112B1" w:rsidRPr="005E295E" w:rsidRDefault="002112B1" w:rsidP="00667735">
      <w:pPr>
        <w:ind w:left="1701" w:hanging="567"/>
        <w:jc w:val="both"/>
        <w:rPr>
          <w:rFonts w:asciiTheme="minorHAnsi" w:hAnsiTheme="minorHAnsi" w:cstheme="minorHAnsi"/>
          <w:color w:val="auto"/>
          <w:sz w:val="22"/>
          <w:szCs w:val="22"/>
          <w:shd w:val="clear" w:color="auto" w:fill="FFFFFF"/>
        </w:rPr>
      </w:pPr>
    </w:p>
    <w:bookmarkEnd w:id="25"/>
    <w:p w14:paraId="2C7749C3" w14:textId="46FD2890"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Uprawnienia winne być </w:t>
      </w:r>
      <w:r w:rsidRPr="005E295E">
        <w:rPr>
          <w:rFonts w:asciiTheme="minorHAnsi" w:hAnsiTheme="minorHAnsi" w:cstheme="minorHAnsi"/>
          <w:color w:val="auto"/>
          <w:sz w:val="22"/>
          <w:szCs w:val="22"/>
          <w:shd w:val="clear" w:color="auto" w:fill="FFFFFF"/>
        </w:rPr>
        <w:t>potwierdzone decyzjami, o których mowa w art. 12 ust. 2</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(z uwzględnieniem art. 104) ustawy z dnia 7 lipca 1994 roku Prawo budowlane lub inne ważne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uprawnienia do projektowania w tej specjalności, wydane na podstawie</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auto"/>
          <w:sz w:val="22"/>
          <w:szCs w:val="22"/>
          <w:shd w:val="clear" w:color="auto" w:fill="FFFFFF"/>
        </w:rPr>
        <w:t>wcześniej obowiązujących przepisów.</w:t>
      </w:r>
    </w:p>
    <w:p w14:paraId="284E8F55" w14:textId="039A3765" w:rsidR="00C93B62" w:rsidRPr="00A82364" w:rsidRDefault="002112B1" w:rsidP="000B2073">
      <w:pPr>
        <w:pStyle w:val="pkt"/>
        <w:tabs>
          <w:tab w:val="left" w:pos="1985"/>
        </w:tabs>
        <w:autoSpaceDE w:val="0"/>
        <w:autoSpaceDN w:val="0"/>
        <w:adjustRightInd w:val="0"/>
        <w:spacing w:before="0" w:after="120"/>
        <w:ind w:left="1134" w:firstLine="0"/>
        <w:rPr>
          <w:rFonts w:asciiTheme="minorHAnsi" w:hAnsiTheme="minorHAnsi" w:cstheme="minorHAnsi"/>
          <w:color w:val="auto"/>
          <w:sz w:val="22"/>
          <w:szCs w:val="22"/>
        </w:rPr>
      </w:pPr>
      <w:r w:rsidRPr="005E295E">
        <w:rPr>
          <w:rFonts w:asciiTheme="minorHAnsi" w:hAnsiTheme="minorHAnsi" w:cstheme="minorHAnsi"/>
          <w:color w:val="auto"/>
          <w:sz w:val="22"/>
          <w:szCs w:val="22"/>
        </w:rPr>
        <w:t xml:space="preserve">Zamawiający </w:t>
      </w:r>
      <w:r w:rsidR="00E10247" w:rsidRPr="005E295E">
        <w:rPr>
          <w:rFonts w:asciiTheme="minorHAnsi" w:hAnsiTheme="minorHAnsi" w:cstheme="minorHAnsi"/>
          <w:color w:val="auto"/>
          <w:sz w:val="22"/>
          <w:szCs w:val="22"/>
          <w:lang w:val="pl-PL"/>
        </w:rPr>
        <w:t xml:space="preserve">uzna </w:t>
      </w:r>
      <w:r w:rsidRPr="005E295E">
        <w:rPr>
          <w:rFonts w:asciiTheme="minorHAnsi" w:hAnsiTheme="minorHAnsi" w:cstheme="minorHAnsi"/>
          <w:color w:val="auto"/>
          <w:sz w:val="22"/>
          <w:szCs w:val="22"/>
        </w:rPr>
        <w:t xml:space="preserve">również wymagane uprawnienia budowlane do </w:t>
      </w:r>
      <w:r w:rsidR="00AE777C" w:rsidRPr="005E295E">
        <w:rPr>
          <w:rFonts w:asciiTheme="minorHAnsi" w:hAnsiTheme="minorHAnsi" w:cstheme="minorHAnsi"/>
          <w:color w:val="auto"/>
          <w:sz w:val="22"/>
          <w:szCs w:val="22"/>
          <w:lang w:val="pl-PL"/>
        </w:rPr>
        <w:t xml:space="preserve">projektowania i </w:t>
      </w:r>
      <w:r w:rsidRPr="005E295E">
        <w:rPr>
          <w:rFonts w:asciiTheme="minorHAnsi" w:hAnsiTheme="minorHAnsi" w:cstheme="minorHAnsi"/>
          <w:color w:val="auto"/>
          <w:sz w:val="22"/>
          <w:szCs w:val="22"/>
        </w:rPr>
        <w:t>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291815" w:rsidRPr="005E295E">
        <w:rPr>
          <w:rFonts w:asciiTheme="minorHAnsi" w:hAnsiTheme="minorHAnsi" w:cstheme="minorHAnsi"/>
          <w:color w:val="auto"/>
          <w:sz w:val="22"/>
          <w:szCs w:val="22"/>
          <w:lang w:val="pl-PL"/>
        </w:rPr>
        <w:t>1</w:t>
      </w:r>
      <w:r w:rsidRPr="005E295E">
        <w:rPr>
          <w:rFonts w:asciiTheme="minorHAnsi" w:hAnsiTheme="minorHAnsi" w:cstheme="minorHAnsi"/>
          <w:color w:val="auto"/>
          <w:sz w:val="22"/>
          <w:szCs w:val="22"/>
        </w:rPr>
        <w:t xml:space="preserve"> r., poz. </w:t>
      </w:r>
      <w:r w:rsidR="00291815" w:rsidRPr="005E295E">
        <w:rPr>
          <w:rFonts w:asciiTheme="minorHAnsi" w:hAnsiTheme="minorHAnsi" w:cstheme="minorHAnsi"/>
          <w:color w:val="auto"/>
          <w:sz w:val="22"/>
          <w:szCs w:val="22"/>
          <w:lang w:val="pl-PL"/>
        </w:rPr>
        <w:t>1646</w:t>
      </w:r>
      <w:r w:rsidR="00056A10" w:rsidRPr="005E295E">
        <w:rPr>
          <w:rFonts w:asciiTheme="minorHAnsi" w:hAnsiTheme="minorHAnsi" w:cstheme="minorHAnsi"/>
          <w:color w:val="auto"/>
          <w:sz w:val="22"/>
          <w:szCs w:val="22"/>
          <w:lang w:val="pl-PL"/>
        </w:rPr>
        <w:t xml:space="preserve"> z </w:t>
      </w:r>
      <w:proofErr w:type="spellStart"/>
      <w:r w:rsidR="00056A10" w:rsidRPr="005E295E">
        <w:rPr>
          <w:rFonts w:asciiTheme="minorHAnsi" w:hAnsiTheme="minorHAnsi" w:cstheme="minorHAnsi"/>
          <w:color w:val="auto"/>
          <w:sz w:val="22"/>
          <w:szCs w:val="22"/>
          <w:lang w:val="pl-PL"/>
        </w:rPr>
        <w:t>późn</w:t>
      </w:r>
      <w:proofErr w:type="spellEnd"/>
      <w:r w:rsidR="00056A10" w:rsidRPr="005E295E">
        <w:rPr>
          <w:rFonts w:asciiTheme="minorHAnsi" w:hAnsiTheme="minorHAnsi" w:cstheme="minorHAnsi"/>
          <w:color w:val="auto"/>
          <w:sz w:val="22"/>
          <w:szCs w:val="22"/>
          <w:lang w:val="pl-PL"/>
        </w:rPr>
        <w:t>. zm.</w:t>
      </w:r>
      <w:r w:rsidRPr="005E295E">
        <w:rPr>
          <w:rFonts w:asciiTheme="minorHAnsi" w:hAnsiTheme="minorHAnsi" w:cstheme="minorHAnsi"/>
          <w:color w:val="auto"/>
          <w:sz w:val="22"/>
          <w:szCs w:val="22"/>
        </w:rPr>
        <w:t xml:space="preserve">). </w:t>
      </w:r>
    </w:p>
    <w:p w14:paraId="330369E0" w14:textId="4281B092" w:rsidR="002112B1" w:rsidRPr="005E295E" w:rsidRDefault="00C93B62" w:rsidP="000B2073">
      <w:pPr>
        <w:ind w:left="-142"/>
        <w:jc w:val="both"/>
        <w:rPr>
          <w:rFonts w:asciiTheme="minorHAnsi" w:hAnsiTheme="minorHAnsi" w:cstheme="minorHAnsi"/>
          <w:sz w:val="22"/>
          <w:szCs w:val="22"/>
        </w:rPr>
      </w:pPr>
      <w:r w:rsidRPr="005E295E">
        <w:rPr>
          <w:rFonts w:asciiTheme="minorHAnsi" w:hAnsiTheme="minorHAnsi" w:cstheme="minorHAnsi"/>
          <w:b/>
          <w:bCs/>
          <w:sz w:val="22"/>
          <w:szCs w:val="22"/>
        </w:rPr>
        <w:t xml:space="preserve">                          </w:t>
      </w:r>
      <w:r w:rsidR="002112B1" w:rsidRPr="005E295E">
        <w:rPr>
          <w:rFonts w:asciiTheme="minorHAnsi" w:hAnsiTheme="minorHAnsi" w:cstheme="minorHAnsi"/>
          <w:b/>
          <w:bCs/>
          <w:sz w:val="22"/>
          <w:szCs w:val="22"/>
        </w:rPr>
        <w:t xml:space="preserve">oraz </w:t>
      </w:r>
    </w:p>
    <w:p w14:paraId="471D8A21" w14:textId="31197CF4" w:rsidR="002112B1" w:rsidRPr="005E295E" w:rsidRDefault="002112B1" w:rsidP="000B2073">
      <w:pPr>
        <w:pStyle w:val="Akapitzlist"/>
        <w:ind w:left="1560"/>
        <w:jc w:val="both"/>
        <w:rPr>
          <w:rFonts w:asciiTheme="minorHAnsi" w:hAnsiTheme="minorHAnsi" w:cstheme="minorHAnsi"/>
          <w:sz w:val="22"/>
          <w:szCs w:val="22"/>
        </w:rPr>
      </w:pPr>
      <w:r w:rsidRPr="005E295E">
        <w:rPr>
          <w:rFonts w:asciiTheme="minorHAnsi" w:hAnsiTheme="minorHAnsi" w:cstheme="minorHAnsi"/>
          <w:sz w:val="22"/>
          <w:szCs w:val="22"/>
        </w:rPr>
        <w:t>zrzeszon</w:t>
      </w:r>
      <w:r w:rsidR="001F0197" w:rsidRPr="005E295E">
        <w:rPr>
          <w:rFonts w:asciiTheme="minorHAnsi" w:hAnsiTheme="minorHAnsi" w:cstheme="minorHAnsi"/>
          <w:sz w:val="22"/>
          <w:szCs w:val="22"/>
        </w:rPr>
        <w:t>e</w:t>
      </w:r>
      <w:r w:rsidRPr="005E295E">
        <w:rPr>
          <w:rFonts w:asciiTheme="minorHAnsi" w:hAnsiTheme="minorHAnsi" w:cstheme="minorHAnsi"/>
          <w:sz w:val="22"/>
          <w:szCs w:val="22"/>
        </w:rPr>
        <w:t xml:space="preserve"> we właściwym samorządzie zawodowym zgodnie z przepisami ustawy z dnia 15.12.2000 r. o samorządzie zawodowym architektów oraz inżynierów budownictwa (tj. Dz. U. z 201</w:t>
      </w:r>
      <w:r w:rsidR="00291815" w:rsidRPr="005E295E">
        <w:rPr>
          <w:rFonts w:asciiTheme="minorHAnsi" w:hAnsiTheme="minorHAnsi" w:cstheme="minorHAnsi"/>
          <w:sz w:val="22"/>
          <w:szCs w:val="22"/>
        </w:rPr>
        <w:t>9</w:t>
      </w:r>
      <w:r w:rsidRPr="005E295E">
        <w:rPr>
          <w:rFonts w:asciiTheme="minorHAnsi" w:hAnsiTheme="minorHAnsi" w:cstheme="minorHAnsi"/>
          <w:sz w:val="22"/>
          <w:szCs w:val="22"/>
        </w:rPr>
        <w:t xml:space="preserve"> r. poz. 1</w:t>
      </w:r>
      <w:r w:rsidR="00291815" w:rsidRPr="005E295E">
        <w:rPr>
          <w:rFonts w:asciiTheme="minorHAnsi" w:hAnsiTheme="minorHAnsi" w:cstheme="minorHAnsi"/>
          <w:sz w:val="22"/>
          <w:szCs w:val="22"/>
        </w:rPr>
        <w:t>117</w:t>
      </w:r>
      <w:r w:rsidR="00056A10" w:rsidRPr="005E295E">
        <w:rPr>
          <w:rFonts w:asciiTheme="minorHAnsi" w:hAnsiTheme="minorHAnsi" w:cstheme="minorHAnsi"/>
          <w:sz w:val="22"/>
          <w:szCs w:val="22"/>
        </w:rPr>
        <w:t xml:space="preserve"> z </w:t>
      </w:r>
      <w:proofErr w:type="spellStart"/>
      <w:r w:rsidR="00056A10" w:rsidRPr="005E295E">
        <w:rPr>
          <w:rFonts w:asciiTheme="minorHAnsi" w:hAnsiTheme="minorHAnsi" w:cstheme="minorHAnsi"/>
          <w:sz w:val="22"/>
          <w:szCs w:val="22"/>
        </w:rPr>
        <w:t>późn</w:t>
      </w:r>
      <w:proofErr w:type="spellEnd"/>
      <w:r w:rsidR="00056A10" w:rsidRPr="005E295E">
        <w:rPr>
          <w:rFonts w:asciiTheme="minorHAnsi" w:hAnsiTheme="minorHAnsi" w:cstheme="minorHAnsi"/>
          <w:sz w:val="22"/>
          <w:szCs w:val="22"/>
        </w:rPr>
        <w:t>. zm.</w:t>
      </w:r>
      <w:r w:rsidRPr="005E295E">
        <w:rPr>
          <w:rFonts w:asciiTheme="minorHAnsi" w:hAnsiTheme="minorHAnsi" w:cstheme="minorHAnsi"/>
          <w:sz w:val="22"/>
          <w:szCs w:val="22"/>
        </w:rPr>
        <w:t>).</w:t>
      </w:r>
    </w:p>
    <w:p w14:paraId="3701C609" w14:textId="77777777" w:rsidR="001F0197" w:rsidRPr="005E295E" w:rsidRDefault="001F0197" w:rsidP="005E295E">
      <w:pPr>
        <w:pStyle w:val="Akapitzlist"/>
        <w:ind w:left="1418"/>
        <w:jc w:val="both"/>
        <w:rPr>
          <w:rFonts w:asciiTheme="minorHAnsi" w:hAnsiTheme="minorHAnsi" w:cstheme="minorHAnsi"/>
          <w:sz w:val="22"/>
          <w:szCs w:val="22"/>
        </w:rPr>
      </w:pPr>
    </w:p>
    <w:p w14:paraId="272F6496" w14:textId="5D879F94" w:rsidR="001F0197"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możliwość zmiany osoby na inną posiadającą co najmniej taką samą wiedzę i kwalifikacje oraz wymagane uprawnienia. </w:t>
      </w:r>
    </w:p>
    <w:p w14:paraId="01BD07D5" w14:textId="0F4D9EB4" w:rsidR="002112B1" w:rsidRPr="005E295E" w:rsidRDefault="002112B1"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 xml:space="preserve">O planowanej zmianie osób lub dodatkowych osobach przy pomocy których Wykonawca wykonuje przedmiot umowy, Wykonawca zobowiązany jest powiadomić Zamawiającego na piśmie przed dopuszczeniem tej osoby do wykonania prac. </w:t>
      </w:r>
    </w:p>
    <w:p w14:paraId="2FCE144B" w14:textId="1B6B1F1B" w:rsidR="00AE777C" w:rsidRPr="005E295E" w:rsidRDefault="00AE777C" w:rsidP="000B2073">
      <w:pPr>
        <w:pStyle w:val="Akapitzlist"/>
        <w:ind w:left="1134"/>
        <w:jc w:val="both"/>
        <w:rPr>
          <w:rFonts w:asciiTheme="minorHAnsi" w:hAnsiTheme="minorHAnsi" w:cstheme="minorHAnsi"/>
          <w:sz w:val="22"/>
          <w:szCs w:val="22"/>
        </w:rPr>
      </w:pPr>
      <w:r w:rsidRPr="005E295E">
        <w:rPr>
          <w:rFonts w:asciiTheme="minorHAnsi" w:hAnsiTheme="minorHAnsi" w:cstheme="minorHAnsi"/>
          <w:sz w:val="22"/>
          <w:szCs w:val="22"/>
        </w:rPr>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3F468090" w14:textId="77777777" w:rsidR="00F73D4F" w:rsidRPr="005E295E" w:rsidRDefault="00F73D4F" w:rsidP="000B2073">
      <w:pPr>
        <w:pStyle w:val="Nagwek1"/>
        <w:ind w:left="1134"/>
        <w:rPr>
          <w:rFonts w:asciiTheme="minorHAnsi" w:hAnsiTheme="minorHAnsi" w:cstheme="minorHAnsi"/>
          <w:sz w:val="22"/>
          <w:szCs w:val="22"/>
        </w:rPr>
      </w:pPr>
      <w:bookmarkStart w:id="26" w:name="_Toc68854024"/>
      <w:bookmarkEnd w:id="26"/>
    </w:p>
    <w:p w14:paraId="2EC85D4D" w14:textId="3E5E35E6"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XI </w:t>
      </w:r>
      <w:r w:rsidRPr="005E295E">
        <w:rPr>
          <w:rFonts w:asciiTheme="minorHAnsi" w:hAnsiTheme="minorHAnsi" w:cstheme="minorHAnsi"/>
          <w:sz w:val="22"/>
          <w:szCs w:val="22"/>
        </w:rPr>
        <w:tab/>
      </w:r>
    </w:p>
    <w:p w14:paraId="57B01655"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PODSTAWY WYKLUCZENIA</w:t>
      </w:r>
    </w:p>
    <w:p w14:paraId="1955A009" w14:textId="77777777" w:rsidR="001E42EF" w:rsidRPr="005E295E" w:rsidRDefault="001E42EF" w:rsidP="005E295E">
      <w:pPr>
        <w:jc w:val="both"/>
        <w:rPr>
          <w:rFonts w:asciiTheme="minorHAnsi" w:hAnsiTheme="minorHAnsi" w:cstheme="minorHAnsi"/>
          <w:sz w:val="22"/>
          <w:szCs w:val="22"/>
        </w:rPr>
      </w:pPr>
    </w:p>
    <w:p w14:paraId="04E934FE"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wykluczy z postępowania Wykonawców, w stosunku do których zachodzi którakolwiek z okoliczności wskazanych:</w:t>
      </w:r>
    </w:p>
    <w:p w14:paraId="01A29ED6" w14:textId="7A24FD04"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108 ust. 1 pkt 1-6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(obligatoryjne przesłanki wykluczenia).</w:t>
      </w:r>
    </w:p>
    <w:p w14:paraId="780B825A" w14:textId="68FB7650" w:rsidR="00F73D4F" w:rsidRPr="005E295E" w:rsidRDefault="00F73D4F" w:rsidP="005E295E">
      <w:pPr>
        <w:pStyle w:val="Akapitzlist"/>
        <w:numPr>
          <w:ilvl w:val="1"/>
          <w:numId w:val="12"/>
        </w:numPr>
        <w:jc w:val="both"/>
        <w:rPr>
          <w:rFonts w:asciiTheme="minorHAnsi" w:hAnsiTheme="minorHAnsi" w:cstheme="minorHAnsi"/>
          <w:bCs/>
          <w:sz w:val="22"/>
          <w:szCs w:val="22"/>
        </w:rPr>
      </w:pPr>
      <w:r w:rsidRPr="005E295E">
        <w:rPr>
          <w:rFonts w:asciiTheme="minorHAnsi" w:hAnsiTheme="minorHAnsi" w:cstheme="minorHAnsi"/>
          <w:sz w:val="22"/>
          <w:szCs w:val="22"/>
        </w:rPr>
        <w:lastRenderedPageBreak/>
        <w:t xml:space="preserve">W art. 7 </w:t>
      </w:r>
      <w:r w:rsidRPr="005E295E">
        <w:rPr>
          <w:rFonts w:asciiTheme="minorHAnsi" w:hAnsiTheme="minorHAnsi" w:cstheme="minorHAnsi"/>
          <w:bCs/>
          <w:sz w:val="22"/>
          <w:szCs w:val="22"/>
        </w:rPr>
        <w:t>ust. 1 pkt 9 ustawy z dnia 13 kwietnia 2022 r. o szczególnych rozwiązaniach w zakresie przeciwdziałania wspieraniu agresji na Ukrainę oraz służących ochronie bezpieczeństwa narodowego (Dz.U. 2022 r., poz. 835</w:t>
      </w:r>
      <w:r w:rsidR="00056A10" w:rsidRPr="005E295E">
        <w:rPr>
          <w:rFonts w:asciiTheme="minorHAnsi" w:hAnsiTheme="minorHAnsi" w:cstheme="minorHAnsi"/>
          <w:bCs/>
          <w:sz w:val="22"/>
          <w:szCs w:val="22"/>
        </w:rPr>
        <w:t xml:space="preserve"> z </w:t>
      </w:r>
      <w:proofErr w:type="spellStart"/>
      <w:r w:rsidR="00056A10" w:rsidRPr="005E295E">
        <w:rPr>
          <w:rFonts w:asciiTheme="minorHAnsi" w:hAnsiTheme="minorHAnsi" w:cstheme="minorHAnsi"/>
          <w:bCs/>
          <w:sz w:val="22"/>
          <w:szCs w:val="22"/>
        </w:rPr>
        <w:t>późn</w:t>
      </w:r>
      <w:proofErr w:type="spellEnd"/>
      <w:r w:rsidR="00056A10" w:rsidRPr="005E295E">
        <w:rPr>
          <w:rFonts w:asciiTheme="minorHAnsi" w:hAnsiTheme="minorHAnsi" w:cstheme="minorHAnsi"/>
          <w:bCs/>
          <w:sz w:val="22"/>
          <w:szCs w:val="22"/>
        </w:rPr>
        <w:t>. zm.</w:t>
      </w:r>
      <w:r w:rsidRPr="005E295E">
        <w:rPr>
          <w:rFonts w:asciiTheme="minorHAnsi" w:hAnsiTheme="minorHAnsi" w:cstheme="minorHAnsi"/>
          <w:bCs/>
          <w:sz w:val="22"/>
          <w:szCs w:val="22"/>
        </w:rPr>
        <w:t>).</w:t>
      </w:r>
    </w:p>
    <w:p w14:paraId="56B431D0" w14:textId="77777777" w:rsidR="001E42EF" w:rsidRPr="005E295E" w:rsidRDefault="00A705D8" w:rsidP="005E295E">
      <w:pPr>
        <w:pStyle w:val="Akapitzlist"/>
        <w:numPr>
          <w:ilvl w:val="1"/>
          <w:numId w:val="12"/>
        </w:numPr>
        <w:jc w:val="both"/>
        <w:rPr>
          <w:rFonts w:asciiTheme="minorHAnsi" w:hAnsiTheme="minorHAnsi" w:cstheme="minorHAnsi"/>
          <w:sz w:val="22"/>
          <w:szCs w:val="22"/>
        </w:rPr>
      </w:pPr>
      <w:r w:rsidRPr="005E295E">
        <w:rPr>
          <w:rFonts w:asciiTheme="minorHAnsi" w:hAnsiTheme="minorHAnsi" w:cstheme="minorHAnsi"/>
          <w:sz w:val="22"/>
          <w:szCs w:val="22"/>
        </w:rPr>
        <w:t xml:space="preserve">W art. 109 ust. 1 pkt 8 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(fakultatywne przesłanki wykluczenia).</w:t>
      </w:r>
    </w:p>
    <w:p w14:paraId="59E7C9A3" w14:textId="2ECC4CE7" w:rsidR="001E42EF" w:rsidRPr="005E295E" w:rsidRDefault="00A705D8" w:rsidP="005E295E">
      <w:pPr>
        <w:pStyle w:val="Akapitzlist"/>
        <w:ind w:left="1418" w:hanging="284"/>
        <w:jc w:val="both"/>
        <w:rPr>
          <w:rFonts w:asciiTheme="minorHAnsi" w:hAnsiTheme="minorHAnsi" w:cstheme="minorHAnsi"/>
          <w:sz w:val="22"/>
          <w:szCs w:val="22"/>
        </w:rPr>
      </w:pPr>
      <w:r w:rsidRPr="005E295E">
        <w:rPr>
          <w:rFonts w:asciiTheme="minorHAnsi" w:hAnsiTheme="minorHAnsi" w:cstheme="minorHAnsi"/>
          <w:sz w:val="22"/>
          <w:szCs w:val="22"/>
        </w:rPr>
        <w:t>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F45B0" w14:textId="77777777" w:rsidR="001E42EF" w:rsidRPr="005E295E" w:rsidRDefault="00A705D8" w:rsidP="005E295E">
      <w:pPr>
        <w:pStyle w:val="Akapitzlist"/>
        <w:ind w:left="1276" w:hanging="141"/>
        <w:jc w:val="both"/>
        <w:rPr>
          <w:rFonts w:asciiTheme="minorHAnsi" w:hAnsiTheme="minorHAnsi" w:cstheme="minorHAnsi"/>
          <w:sz w:val="22"/>
          <w:szCs w:val="22"/>
        </w:rPr>
      </w:pPr>
      <w:r w:rsidRPr="005E295E">
        <w:rPr>
          <w:rFonts w:asciiTheme="minorHAnsi" w:hAnsiTheme="minorHAnsi" w:cstheme="minorHAnsi"/>
          <w:sz w:val="22"/>
          <w:szCs w:val="22"/>
        </w:rPr>
        <w:t xml:space="preserve">b) który w wyniku lekkomyślności lub niedbalstwa przedstawił informacje   </w:t>
      </w:r>
      <w:r w:rsidRPr="005E295E">
        <w:rPr>
          <w:rFonts w:asciiTheme="minorHAnsi" w:hAnsiTheme="minorHAnsi" w:cstheme="minorHAnsi"/>
          <w:sz w:val="22"/>
          <w:szCs w:val="22"/>
        </w:rPr>
        <w:br/>
        <w:t xml:space="preserve">   wprowadzające w błąd, co mogło mieć istotny wpływ na decyzje podejmowane przez zamawiającego w postępowaniu o udzielenie zamówienia.</w:t>
      </w:r>
    </w:p>
    <w:p w14:paraId="2C9131C1"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zostać wykluczony przez Zamawiającego na każdym etapie postępowania o udzielenie zamówienia.</w:t>
      </w:r>
    </w:p>
    <w:p w14:paraId="592E7129" w14:textId="77777777" w:rsidR="001E42EF" w:rsidRPr="005E295E" w:rsidRDefault="00A705D8" w:rsidP="005E295E">
      <w:pPr>
        <w:pStyle w:val="Akapitzlist"/>
        <w:numPr>
          <w:ilvl w:val="0"/>
          <w:numId w:val="1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Wykluczenie Wykonawcy następuje zgodnie z art. 111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65B806A3" w14:textId="77777777" w:rsidR="001E42EF" w:rsidRPr="005E295E" w:rsidRDefault="001E42EF" w:rsidP="005E295E">
      <w:pPr>
        <w:pStyle w:val="Akapitzlist"/>
        <w:ind w:left="720"/>
        <w:jc w:val="both"/>
        <w:rPr>
          <w:rFonts w:asciiTheme="minorHAnsi" w:hAnsiTheme="minorHAnsi" w:cstheme="minorHAnsi"/>
          <w:sz w:val="22"/>
          <w:szCs w:val="22"/>
        </w:rPr>
      </w:pPr>
    </w:p>
    <w:p w14:paraId="5FE385C3" w14:textId="77777777" w:rsidR="001E42EF" w:rsidRPr="005E295E" w:rsidRDefault="00A705D8" w:rsidP="005E295E">
      <w:pPr>
        <w:pStyle w:val="Nagwek1"/>
        <w:rPr>
          <w:rFonts w:asciiTheme="minorHAnsi" w:hAnsiTheme="minorHAnsi" w:cstheme="minorHAnsi"/>
          <w:sz w:val="22"/>
          <w:szCs w:val="22"/>
        </w:rPr>
      </w:pPr>
      <w:bookmarkStart w:id="27" w:name="_Toc68854025"/>
      <w:bookmarkEnd w:id="27"/>
      <w:r w:rsidRPr="005E295E">
        <w:rPr>
          <w:rFonts w:asciiTheme="minorHAnsi" w:hAnsiTheme="minorHAnsi" w:cstheme="minorHAnsi"/>
          <w:sz w:val="22"/>
          <w:szCs w:val="22"/>
        </w:rPr>
        <w:t xml:space="preserve">ROZDZIAŁ XII </w:t>
      </w:r>
      <w:r w:rsidRPr="005E295E">
        <w:rPr>
          <w:rFonts w:asciiTheme="minorHAnsi" w:hAnsiTheme="minorHAnsi" w:cstheme="minorHAnsi"/>
          <w:sz w:val="22"/>
          <w:szCs w:val="22"/>
        </w:rPr>
        <w:tab/>
      </w:r>
    </w:p>
    <w:p w14:paraId="368F6EEB"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PROCEDURA SANACYJNA - SAMOOCZYSZCZENIE</w:t>
      </w:r>
    </w:p>
    <w:p w14:paraId="379F087C" w14:textId="77777777" w:rsidR="001E42EF" w:rsidRPr="005E295E" w:rsidRDefault="001E42EF" w:rsidP="005E295E">
      <w:pPr>
        <w:pStyle w:val="Akapitzlist"/>
        <w:ind w:left="0"/>
        <w:jc w:val="both"/>
        <w:rPr>
          <w:rFonts w:asciiTheme="minorHAnsi" w:hAnsiTheme="minorHAnsi" w:cstheme="minorHAnsi"/>
          <w:sz w:val="22"/>
          <w:szCs w:val="22"/>
        </w:rPr>
      </w:pPr>
    </w:p>
    <w:p w14:paraId="6B155217" w14:textId="6EAF15C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okolicznościach określonych w art. 108 ust. 1 pkt. 1,</w:t>
      </w:r>
      <w:r w:rsidR="001C2B98"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2 i 5 lub art. 109 ust. 1 pkt 8 </w:t>
      </w:r>
      <w:r w:rsidRPr="005E295E">
        <w:rPr>
          <w:rFonts w:asciiTheme="minorHAnsi" w:hAnsiTheme="minorHAnsi" w:cstheme="minorHAnsi"/>
          <w:sz w:val="22"/>
          <w:szCs w:val="22"/>
        </w:rPr>
        <w:br/>
        <w:t xml:space="preserve">i pkt 10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Wykonawca nie podlega wykluczeniu, jeżeli udowodni Zamawiającemu, że spełnił łącznie przesłanki, o których mowa w art. 110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BFB1C6A" w14:textId="77777777" w:rsidR="001E42EF" w:rsidRPr="005E295E" w:rsidRDefault="00A705D8" w:rsidP="005E295E">
      <w:pPr>
        <w:pStyle w:val="Akapitzlist"/>
        <w:numPr>
          <w:ilvl w:val="0"/>
          <w:numId w:val="4"/>
        </w:numPr>
        <w:tabs>
          <w:tab w:val="left"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20ED212C" w14:textId="77777777" w:rsidR="00992F15" w:rsidRPr="005E295E" w:rsidRDefault="00992F15" w:rsidP="005E295E">
      <w:pPr>
        <w:jc w:val="both"/>
        <w:rPr>
          <w:rFonts w:asciiTheme="minorHAnsi" w:hAnsiTheme="minorHAnsi" w:cstheme="minorHAnsi"/>
          <w:sz w:val="22"/>
          <w:szCs w:val="22"/>
        </w:rPr>
      </w:pPr>
    </w:p>
    <w:p w14:paraId="0783F8CD" w14:textId="77777777" w:rsidR="001E42EF" w:rsidRPr="005E295E" w:rsidRDefault="00A705D8" w:rsidP="005E295E">
      <w:pPr>
        <w:pStyle w:val="Nagwek1"/>
        <w:rPr>
          <w:rFonts w:asciiTheme="minorHAnsi" w:hAnsiTheme="minorHAnsi" w:cstheme="minorHAnsi"/>
          <w:sz w:val="22"/>
          <w:szCs w:val="22"/>
        </w:rPr>
      </w:pPr>
      <w:bookmarkStart w:id="28" w:name="_Toc68854026"/>
      <w:bookmarkEnd w:id="28"/>
      <w:r w:rsidRPr="005E295E">
        <w:rPr>
          <w:rFonts w:asciiTheme="minorHAnsi" w:hAnsiTheme="minorHAnsi" w:cstheme="minorHAnsi"/>
          <w:sz w:val="22"/>
          <w:szCs w:val="22"/>
        </w:rPr>
        <w:t xml:space="preserve">ROZDZIAŁ XIII </w:t>
      </w:r>
      <w:r w:rsidRPr="005E295E">
        <w:rPr>
          <w:rFonts w:asciiTheme="minorHAnsi" w:hAnsiTheme="minorHAnsi" w:cstheme="minorHAnsi"/>
          <w:sz w:val="22"/>
          <w:szCs w:val="22"/>
        </w:rPr>
        <w:tab/>
      </w:r>
    </w:p>
    <w:p w14:paraId="6CEC8F2F"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PODMIOTOWE ŚRODKI DOWODOWE. OŚWIADCZENIA I DOKUMENTY, JAKIE ZOBOWIĄZANI SĄ DOSTARCZYĆ WYKONAWCY W CELU POTWIERDZENIA SPEŁNIANIA WARUNKÓW UDZIAŁU W POSTĘPOWANIU ORAZ WYKAZANIA BRAKU PODSTAW WYKLUCZENIA</w:t>
      </w:r>
    </w:p>
    <w:p w14:paraId="45A5989E" w14:textId="77777777" w:rsidR="00056A10" w:rsidRPr="005E295E" w:rsidRDefault="00056A10" w:rsidP="005E295E">
      <w:pPr>
        <w:jc w:val="both"/>
        <w:rPr>
          <w:rFonts w:asciiTheme="minorHAnsi" w:hAnsiTheme="minorHAnsi" w:cstheme="minorHAnsi"/>
          <w:sz w:val="22"/>
          <w:szCs w:val="22"/>
        </w:rPr>
      </w:pPr>
    </w:p>
    <w:p w14:paraId="47819944" w14:textId="77777777"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RAZEM Z OFERTĄ:</w:t>
      </w:r>
    </w:p>
    <w:p w14:paraId="51E1A5C3" w14:textId="10A04A65"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Do oferty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 Wykonawca zobowiązany jest dołączyć aktualne na dzień składania ofert:</w:t>
      </w:r>
    </w:p>
    <w:p w14:paraId="58A0FE6F" w14:textId="27063AF9" w:rsidR="001E42EF" w:rsidRPr="005E295E" w:rsidRDefault="00A705D8" w:rsidP="005E295E">
      <w:pPr>
        <w:pStyle w:val="Akapitzlist"/>
        <w:numPr>
          <w:ilvl w:val="2"/>
          <w:numId w:val="13"/>
        </w:numPr>
        <w:ind w:left="993" w:hanging="567"/>
        <w:jc w:val="both"/>
        <w:rPr>
          <w:rFonts w:asciiTheme="minorHAnsi" w:hAnsiTheme="minorHAnsi" w:cstheme="minorHAnsi"/>
          <w:sz w:val="22"/>
          <w:szCs w:val="22"/>
        </w:rPr>
      </w:pPr>
      <w:r w:rsidRPr="005E295E">
        <w:rPr>
          <w:rFonts w:asciiTheme="minorHAnsi" w:hAnsiTheme="minorHAnsi" w:cstheme="minorHAnsi"/>
          <w:b/>
          <w:bCs/>
          <w:sz w:val="22"/>
          <w:szCs w:val="22"/>
        </w:rPr>
        <w:t>oświadczenie</w:t>
      </w:r>
      <w:r w:rsidR="006A2686" w:rsidRPr="005E295E">
        <w:rPr>
          <w:rFonts w:asciiTheme="minorHAnsi" w:hAnsiTheme="minorHAnsi" w:cstheme="minorHAnsi"/>
          <w:b/>
          <w:bCs/>
          <w:sz w:val="22"/>
          <w:szCs w:val="22"/>
        </w:rPr>
        <w:t>,</w:t>
      </w:r>
      <w:r w:rsidRPr="005E295E">
        <w:rPr>
          <w:rFonts w:asciiTheme="minorHAnsi" w:hAnsiTheme="minorHAnsi" w:cstheme="minorHAnsi"/>
          <w:b/>
          <w:bCs/>
          <w:sz w:val="22"/>
          <w:szCs w:val="22"/>
        </w:rPr>
        <w:t xml:space="preserve"> o</w:t>
      </w:r>
      <w:r w:rsidR="006A2686" w:rsidRPr="005E295E">
        <w:rPr>
          <w:rFonts w:asciiTheme="minorHAnsi" w:hAnsiTheme="minorHAnsi" w:cstheme="minorHAnsi"/>
          <w:b/>
          <w:bCs/>
          <w:sz w:val="22"/>
          <w:szCs w:val="22"/>
        </w:rPr>
        <w:t xml:space="preserve"> którym mowa w art. 125 ust. 1 </w:t>
      </w:r>
      <w:proofErr w:type="spellStart"/>
      <w:r w:rsidR="006A2686" w:rsidRPr="005E295E">
        <w:rPr>
          <w:rFonts w:asciiTheme="minorHAnsi" w:hAnsiTheme="minorHAnsi" w:cstheme="minorHAnsi"/>
          <w:b/>
          <w:bCs/>
          <w:sz w:val="22"/>
          <w:szCs w:val="22"/>
        </w:rPr>
        <w:t>Pzp</w:t>
      </w:r>
      <w:proofErr w:type="spellEnd"/>
      <w:r w:rsidR="006A2686" w:rsidRPr="005E295E">
        <w:rPr>
          <w:rFonts w:asciiTheme="minorHAnsi" w:hAnsiTheme="minorHAnsi" w:cstheme="minorHAnsi"/>
          <w:b/>
          <w:bCs/>
          <w:sz w:val="22"/>
          <w:szCs w:val="22"/>
        </w:rPr>
        <w:t xml:space="preserve"> potwierdzającym</w:t>
      </w:r>
      <w:r w:rsidRPr="005E295E">
        <w:rPr>
          <w:rFonts w:asciiTheme="minorHAnsi" w:hAnsiTheme="minorHAnsi" w:cstheme="minorHAnsi"/>
          <w:b/>
          <w:bCs/>
          <w:sz w:val="22"/>
          <w:szCs w:val="22"/>
        </w:rPr>
        <w:t xml:space="preserve"> brak podstaw do wykluczenia oraz spełnianiu warunków udziału w postępowaniu</w:t>
      </w:r>
      <w:r w:rsidRPr="005E295E">
        <w:rPr>
          <w:rFonts w:asciiTheme="minorHAnsi" w:hAnsiTheme="minorHAnsi" w:cstheme="minorHAnsi"/>
          <w:sz w:val="22"/>
          <w:szCs w:val="22"/>
        </w:rPr>
        <w:t xml:space="preserve"> w zakresie wskazanym w </w:t>
      </w:r>
      <w:r w:rsidRPr="005E295E">
        <w:rPr>
          <w:rFonts w:asciiTheme="minorHAnsi" w:hAnsiTheme="minorHAnsi" w:cstheme="minorHAnsi"/>
          <w:b/>
          <w:bCs/>
          <w:color w:val="000000"/>
          <w:sz w:val="22"/>
          <w:szCs w:val="22"/>
        </w:rPr>
        <w:t>rozdziale X i XI SWZ</w:t>
      </w:r>
      <w:r w:rsidRPr="005E295E">
        <w:rPr>
          <w:rFonts w:asciiTheme="minorHAnsi" w:hAnsiTheme="minorHAnsi" w:cstheme="minorHAnsi"/>
          <w:color w:val="000000"/>
          <w:sz w:val="22"/>
          <w:szCs w:val="22"/>
        </w:rPr>
        <w:t xml:space="preserve">. </w:t>
      </w:r>
    </w:p>
    <w:p w14:paraId="3002D4AA" w14:textId="3380D7FD" w:rsidR="00356299" w:rsidRPr="005E295E" w:rsidRDefault="00A705D8" w:rsidP="005E295E">
      <w:pPr>
        <w:pStyle w:val="Akapitzlist"/>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           Informacje zawarte w w/w oświadczeniu (załącznik nr </w:t>
      </w:r>
      <w:r w:rsidR="00C6492A" w:rsidRPr="005E295E">
        <w:rPr>
          <w:rFonts w:asciiTheme="minorHAnsi" w:hAnsiTheme="minorHAnsi" w:cstheme="minorHAnsi"/>
          <w:sz w:val="22"/>
          <w:szCs w:val="22"/>
        </w:rPr>
        <w:t>2</w:t>
      </w:r>
      <w:r w:rsidRPr="005E295E">
        <w:rPr>
          <w:rFonts w:asciiTheme="minorHAnsi" w:hAnsiTheme="minorHAnsi" w:cstheme="minorHAnsi"/>
          <w:sz w:val="22"/>
          <w:szCs w:val="22"/>
        </w:rPr>
        <w:t xml:space="preserve"> do SWZ) będą stanowić wstępne potwierdzenie, że Wykonawca nie podlega wykluczeniu oraz spełnia warunki udziału w postępowaniu na dzień składania ofert, tymczasowo zastępujące wymagane przez Zamawiającego podmiotowe środki dowodowe, wskazane w SWZ. </w:t>
      </w:r>
    </w:p>
    <w:p w14:paraId="4988F225" w14:textId="67046E28" w:rsidR="001E42EF" w:rsidRPr="005E295E" w:rsidRDefault="00A705D8" w:rsidP="005E295E">
      <w:pPr>
        <w:pStyle w:val="Akapitzlist"/>
        <w:ind w:left="851"/>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składają </w:t>
      </w:r>
      <w:r w:rsidRPr="005E295E">
        <w:rPr>
          <w:rFonts w:asciiTheme="minorHAnsi" w:hAnsiTheme="minorHAnsi" w:cstheme="minorHAnsi"/>
          <w:b/>
          <w:bCs/>
          <w:sz w:val="22"/>
          <w:szCs w:val="22"/>
        </w:rPr>
        <w:t>odrębnie:</w:t>
      </w:r>
    </w:p>
    <w:p w14:paraId="25BE4FCF" w14:textId="4D8DC4DD"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Wykonawca/każdy spośród Wykonawców wspólnie ubiegających się </w:t>
      </w:r>
      <w:r w:rsidRPr="005E295E">
        <w:rPr>
          <w:rFonts w:asciiTheme="minorHAnsi" w:hAnsiTheme="minorHAnsi" w:cstheme="minorHAnsi"/>
          <w:sz w:val="22"/>
          <w:szCs w:val="22"/>
        </w:rPr>
        <w:br/>
        <w:t>o udzielenie zamówienia. W takim przypadku oświadczenie potwierdza brak podstaw wykluczenia Wykonawcy oraz spełnienie warunków udziału w postępowaniu w zakresie, w jakim każdy z Wykonawców wykazuje spełnianie warunków udziału w postępowaniu,</w:t>
      </w:r>
    </w:p>
    <w:p w14:paraId="11086DED" w14:textId="7B81D3AA" w:rsidR="001E42EF" w:rsidRPr="005E295E" w:rsidRDefault="00A705D8" w:rsidP="005E295E">
      <w:pPr>
        <w:pStyle w:val="Akapitzlist"/>
        <w:numPr>
          <w:ilvl w:val="0"/>
          <w:numId w:val="14"/>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3</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B6DD9A5" w14:textId="52C633D7" w:rsidR="001E42EF" w:rsidRPr="005E295E" w:rsidRDefault="00A705D8" w:rsidP="005E295E">
      <w:pPr>
        <w:pStyle w:val="Akapitzlist"/>
        <w:ind w:left="1276"/>
        <w:jc w:val="both"/>
        <w:rPr>
          <w:rFonts w:asciiTheme="minorHAnsi" w:hAnsiTheme="minorHAnsi" w:cstheme="minorHAnsi"/>
          <w:sz w:val="22"/>
          <w:szCs w:val="22"/>
        </w:rPr>
      </w:pPr>
      <w:r w:rsidRPr="005E295E">
        <w:rPr>
          <w:rFonts w:asciiTheme="minorHAnsi" w:hAnsiTheme="minorHAnsi" w:cstheme="minorHAnsi"/>
          <w:sz w:val="22"/>
          <w:szCs w:val="22"/>
        </w:rPr>
        <w:lastRenderedPageBreak/>
        <w:t>Wykonawca, który zamierza powierzyć wykonanie części zamówienia podwykonawcom, w celu wykazania braku istnienia wobec nich podstaw wykluczenia zamieszcza informacje o podwykonawcach w oświadczeniu, o którym mowa w pkt. 1.1.1.</w:t>
      </w:r>
    </w:p>
    <w:p w14:paraId="7BAF0B3E" w14:textId="03D08E20" w:rsidR="00E54990" w:rsidRPr="005E295E" w:rsidRDefault="00E54990" w:rsidP="005E295E">
      <w:pPr>
        <w:tabs>
          <w:tab w:val="left" w:pos="1985"/>
        </w:tabs>
        <w:ind w:left="851"/>
        <w:jc w:val="both"/>
        <w:rPr>
          <w:rFonts w:asciiTheme="minorHAnsi" w:hAnsiTheme="minorHAnsi" w:cstheme="minorHAnsi"/>
          <w:b/>
          <w:bCs/>
          <w:sz w:val="22"/>
          <w:szCs w:val="22"/>
        </w:rPr>
      </w:pPr>
      <w:r w:rsidRPr="005E295E">
        <w:rPr>
          <w:rFonts w:asciiTheme="minorHAnsi" w:hAnsiTheme="minorHAnsi" w:cstheme="minorHAnsi"/>
          <w:sz w:val="22"/>
          <w:szCs w:val="22"/>
        </w:rPr>
        <w:t xml:space="preserve">Ofertę oraz oświadczenie, o którym mowa w art. 125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składa się, pod rygorem nieważności, w formie elektronicznej </w:t>
      </w:r>
      <w:r w:rsidR="00356299" w:rsidRPr="005E295E">
        <w:rPr>
          <w:rFonts w:asciiTheme="minorHAnsi" w:hAnsiTheme="minorHAnsi" w:cstheme="minorHAnsi"/>
          <w:b/>
          <w:bCs/>
          <w:sz w:val="22"/>
          <w:szCs w:val="22"/>
        </w:rPr>
        <w:t xml:space="preserve">(w postaci elektronicznej opatrzonej kwalifikowanym podpisem elektronicznym) </w:t>
      </w:r>
      <w:r w:rsidRPr="005E295E">
        <w:rPr>
          <w:rFonts w:asciiTheme="minorHAnsi" w:hAnsiTheme="minorHAnsi" w:cstheme="minorHAnsi"/>
          <w:b/>
          <w:bCs/>
          <w:sz w:val="22"/>
          <w:szCs w:val="22"/>
        </w:rPr>
        <w:t>lub w postaci elektronicznej opatrzonej podpisem zaufanym lub podpisem osobistym.</w:t>
      </w:r>
    </w:p>
    <w:p w14:paraId="1043396E" w14:textId="77777777" w:rsidR="001E42EF" w:rsidRPr="005E295E" w:rsidRDefault="00A705D8" w:rsidP="00667735">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Pełnomocnictwo:</w:t>
      </w:r>
    </w:p>
    <w:p w14:paraId="7DFEE40F" w14:textId="50B2A87A"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w:t>
      </w:r>
    </w:p>
    <w:p w14:paraId="36800F02" w14:textId="46627A1E" w:rsidR="001E42EF" w:rsidRPr="005E295E" w:rsidRDefault="00667735" w:rsidP="00667735">
      <w:pPr>
        <w:pStyle w:val="Tekstpodstawowy"/>
        <w:ind w:left="851" w:right="20" w:hanging="425"/>
        <w:rPr>
          <w:rFonts w:asciiTheme="minorHAnsi" w:hAnsiTheme="minorHAnsi" w:cstheme="minorHAnsi"/>
          <w:sz w:val="22"/>
          <w:szCs w:val="22"/>
        </w:rPr>
      </w:pPr>
      <w:r>
        <w:rPr>
          <w:rFonts w:asciiTheme="minorHAnsi" w:hAnsiTheme="minorHAnsi" w:cstheme="minorHAnsi"/>
          <w:sz w:val="22"/>
          <w:szCs w:val="22"/>
        </w:rPr>
        <w:t xml:space="preserve">         </w:t>
      </w:r>
      <w:r w:rsidR="00A705D8" w:rsidRPr="005E295E">
        <w:rPr>
          <w:rFonts w:asciiTheme="minorHAnsi" w:hAnsiTheme="minorHAnsi" w:cstheme="minorHAnsi"/>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CC876E" w14:textId="77777777" w:rsidR="001E42EF" w:rsidRPr="005E295E" w:rsidRDefault="00A705D8" w:rsidP="00667735">
      <w:pPr>
        <w:ind w:left="1276"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Pełnomocnictwo powinno zawierać w szczególności wskazanie:</w:t>
      </w:r>
    </w:p>
    <w:p w14:paraId="667480A4" w14:textId="77777777" w:rsidR="001E42EF" w:rsidRPr="005E295E" w:rsidRDefault="00A705D8" w:rsidP="0004706B">
      <w:pPr>
        <w:pStyle w:val="Akapitzlist"/>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postępowania o zamówienie publiczne, którego dotyczy,</w:t>
      </w:r>
    </w:p>
    <w:p w14:paraId="1E78132F"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F84B25C" w14:textId="77777777" w:rsidR="001E42EF" w:rsidRPr="005E295E" w:rsidRDefault="00A705D8" w:rsidP="0004706B">
      <w:pPr>
        <w:numPr>
          <w:ilvl w:val="0"/>
          <w:numId w:val="26"/>
        </w:numPr>
        <w:ind w:left="1134" w:hanging="283"/>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ustanowionego pełnomocnika oraz zakresu jego umocowania.</w:t>
      </w:r>
    </w:p>
    <w:p w14:paraId="20BB6DC8" w14:textId="4B8EA206" w:rsidR="001E42EF" w:rsidRPr="005E295E" w:rsidRDefault="00A705D8" w:rsidP="005E295E">
      <w:pPr>
        <w:pStyle w:val="Akapitzlist"/>
        <w:numPr>
          <w:ilvl w:val="1"/>
          <w:numId w:val="13"/>
        </w:numPr>
        <w:ind w:left="851" w:hanging="578"/>
        <w:jc w:val="both"/>
        <w:rPr>
          <w:rFonts w:asciiTheme="minorHAnsi" w:hAnsiTheme="minorHAnsi" w:cstheme="minorHAnsi"/>
          <w:b/>
          <w:bCs/>
          <w:color w:val="000000"/>
          <w:sz w:val="22"/>
          <w:szCs w:val="22"/>
        </w:rPr>
      </w:pPr>
      <w:r w:rsidRPr="005E295E">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r w:rsidR="0098511F" w:rsidRPr="005E295E">
        <w:rPr>
          <w:rFonts w:asciiTheme="minorHAnsi" w:hAnsiTheme="minorHAnsi" w:cstheme="minorHAnsi"/>
          <w:sz w:val="22"/>
          <w:szCs w:val="22"/>
        </w:rPr>
        <w:t xml:space="preserve">Zobowiązanie podmiotu udostępniającego zasoby </w:t>
      </w:r>
      <w:r w:rsidR="0098511F"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98511F"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Wzór oświadczenia stanowi </w:t>
      </w:r>
      <w:r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4</w:t>
      </w:r>
      <w:r w:rsidRPr="005E295E">
        <w:rPr>
          <w:rFonts w:asciiTheme="minorHAnsi" w:hAnsiTheme="minorHAnsi" w:cstheme="minorHAnsi"/>
          <w:b/>
          <w:bCs/>
          <w:color w:val="000000"/>
          <w:sz w:val="22"/>
          <w:szCs w:val="22"/>
        </w:rPr>
        <w:t xml:space="preserve"> do SWZ;</w:t>
      </w:r>
    </w:p>
    <w:p w14:paraId="516F5CF5" w14:textId="0BD9B7FE" w:rsidR="001E42EF"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Wykonawcy wspólnie ubiegający się o udzielenie zamówienia dołączają oświadczenie, z którego wynika, które roboty budowlane</w:t>
      </w:r>
      <w:r w:rsidR="00752C50" w:rsidRPr="005E295E">
        <w:rPr>
          <w:rFonts w:asciiTheme="minorHAnsi" w:eastAsiaTheme="majorEastAsia" w:hAnsiTheme="minorHAnsi" w:cstheme="minorHAnsi"/>
          <w:bCs/>
          <w:sz w:val="22"/>
          <w:szCs w:val="22"/>
          <w:lang w:eastAsia="en-US"/>
        </w:rPr>
        <w:t>/usługę</w:t>
      </w:r>
      <w:r w:rsidRPr="005E295E">
        <w:rPr>
          <w:rFonts w:asciiTheme="minorHAnsi" w:eastAsiaTheme="majorEastAsia" w:hAnsiTheme="minorHAnsi" w:cstheme="minorHAnsi"/>
          <w:bCs/>
          <w:sz w:val="22"/>
          <w:szCs w:val="22"/>
          <w:lang w:eastAsia="en-US"/>
        </w:rPr>
        <w:t xml:space="preserve"> wykonają poszczególni Wykonawcy</w:t>
      </w:r>
      <w:r w:rsidR="00EB2825" w:rsidRPr="005E295E">
        <w:rPr>
          <w:rFonts w:asciiTheme="minorHAnsi" w:eastAsiaTheme="majorEastAsia" w:hAnsiTheme="minorHAnsi" w:cstheme="minorHAnsi"/>
          <w:bCs/>
          <w:sz w:val="22"/>
          <w:szCs w:val="22"/>
          <w:lang w:eastAsia="en-US"/>
        </w:rPr>
        <w:t xml:space="preserve">. Oświadczenie </w:t>
      </w:r>
      <w:r w:rsidR="00EB2825" w:rsidRPr="005E295E">
        <w:rPr>
          <w:rFonts w:asciiTheme="minorHAnsi" w:hAnsiTheme="minorHAnsi" w:cstheme="minorHAnsi"/>
          <w:b/>
          <w:bCs/>
          <w:sz w:val="22"/>
          <w:szCs w:val="22"/>
        </w:rPr>
        <w:t>przekazuje się w postaci elektronicznej i opatruje kwalifikowanym podpisem elektronicznym, podpisem zaufanym lub podpisem osobistym.</w:t>
      </w:r>
      <w:r w:rsidR="00EB2825" w:rsidRPr="005E295E">
        <w:rPr>
          <w:rFonts w:asciiTheme="minorHAnsi" w:hAnsiTheme="minorHAnsi" w:cstheme="minorHAnsi"/>
          <w:sz w:val="22"/>
          <w:szCs w:val="22"/>
        </w:rPr>
        <w:t xml:space="preserve"> Wzór oświadczenia stanowi </w:t>
      </w:r>
      <w:r w:rsidR="00EB2825" w:rsidRPr="005E295E">
        <w:rPr>
          <w:rFonts w:asciiTheme="minorHAnsi" w:hAnsiTheme="minorHAnsi" w:cstheme="minorHAnsi"/>
          <w:b/>
          <w:bCs/>
          <w:color w:val="000000"/>
          <w:sz w:val="22"/>
          <w:szCs w:val="22"/>
        </w:rPr>
        <w:t xml:space="preserve">załącznik nr  </w:t>
      </w:r>
      <w:r w:rsidR="00C6492A" w:rsidRPr="005E295E">
        <w:rPr>
          <w:rFonts w:asciiTheme="minorHAnsi" w:hAnsiTheme="minorHAnsi" w:cstheme="minorHAnsi"/>
          <w:b/>
          <w:bCs/>
          <w:color w:val="000000"/>
          <w:sz w:val="22"/>
          <w:szCs w:val="22"/>
        </w:rPr>
        <w:t>5</w:t>
      </w:r>
      <w:r w:rsidR="00EB2825" w:rsidRPr="005E295E">
        <w:rPr>
          <w:rFonts w:asciiTheme="minorHAnsi" w:hAnsiTheme="minorHAnsi" w:cstheme="minorHAnsi"/>
          <w:b/>
          <w:bCs/>
          <w:color w:val="000000"/>
          <w:sz w:val="22"/>
          <w:szCs w:val="22"/>
        </w:rPr>
        <w:t xml:space="preserve"> do SWZ</w:t>
      </w:r>
      <w:r w:rsidRPr="005E295E">
        <w:rPr>
          <w:rFonts w:asciiTheme="minorHAnsi" w:eastAsiaTheme="majorEastAsia" w:hAnsiTheme="minorHAnsi" w:cstheme="minorHAnsi"/>
          <w:b/>
          <w:color w:val="000000"/>
          <w:sz w:val="22"/>
          <w:szCs w:val="22"/>
          <w:lang w:eastAsia="en-US"/>
        </w:rPr>
        <w:t>;</w:t>
      </w:r>
    </w:p>
    <w:p w14:paraId="69FE52BD" w14:textId="52D0DA82" w:rsidR="004316D6" w:rsidRPr="005E295E" w:rsidRDefault="00A705D8"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Informacje stanowiące tajemnicę przedsiębiorstwa w rozumieniu ustawy z dnia 16 kwietnia 1993 r. o zwalczaniu nieuczciwej konkurencji </w:t>
      </w:r>
      <w:r w:rsidRPr="005E295E">
        <w:rPr>
          <w:rFonts w:asciiTheme="minorHAnsi" w:hAnsiTheme="minorHAnsi" w:cstheme="minorHAnsi"/>
          <w:color w:val="auto"/>
          <w:sz w:val="22"/>
          <w:szCs w:val="22"/>
        </w:rPr>
        <w:t>(Dz. U. z 20</w:t>
      </w:r>
      <w:r w:rsidR="00377453" w:rsidRPr="005E295E">
        <w:rPr>
          <w:rFonts w:asciiTheme="minorHAnsi" w:hAnsiTheme="minorHAnsi" w:cstheme="minorHAnsi"/>
          <w:color w:val="auto"/>
          <w:sz w:val="22"/>
          <w:szCs w:val="22"/>
        </w:rPr>
        <w:t>2</w:t>
      </w:r>
      <w:r w:rsidR="00291815" w:rsidRPr="005E295E">
        <w:rPr>
          <w:rFonts w:asciiTheme="minorHAnsi" w:hAnsiTheme="minorHAnsi" w:cstheme="minorHAnsi"/>
          <w:color w:val="auto"/>
          <w:sz w:val="22"/>
          <w:szCs w:val="22"/>
        </w:rPr>
        <w:t xml:space="preserve">2 </w:t>
      </w:r>
      <w:r w:rsidRPr="005E295E">
        <w:rPr>
          <w:rFonts w:asciiTheme="minorHAnsi" w:hAnsiTheme="minorHAnsi" w:cstheme="minorHAnsi"/>
          <w:color w:val="auto"/>
          <w:sz w:val="22"/>
          <w:szCs w:val="22"/>
        </w:rPr>
        <w:t>r. poz. 1</w:t>
      </w:r>
      <w:r w:rsidR="00291815" w:rsidRPr="005E295E">
        <w:rPr>
          <w:rFonts w:asciiTheme="minorHAnsi" w:hAnsiTheme="minorHAnsi" w:cstheme="minorHAnsi"/>
          <w:color w:val="auto"/>
          <w:sz w:val="22"/>
          <w:szCs w:val="22"/>
        </w:rPr>
        <w:t>233</w:t>
      </w:r>
      <w:r w:rsidR="00056A10" w:rsidRPr="005E295E">
        <w:rPr>
          <w:rFonts w:asciiTheme="minorHAnsi" w:hAnsiTheme="minorHAnsi" w:cstheme="minorHAnsi"/>
          <w:color w:val="auto"/>
          <w:sz w:val="22"/>
          <w:szCs w:val="22"/>
        </w:rPr>
        <w:t xml:space="preserve"> z </w:t>
      </w:r>
      <w:proofErr w:type="spellStart"/>
      <w:r w:rsidR="00056A10" w:rsidRPr="005E295E">
        <w:rPr>
          <w:rFonts w:asciiTheme="minorHAnsi" w:hAnsiTheme="minorHAnsi" w:cstheme="minorHAnsi"/>
          <w:color w:val="auto"/>
          <w:sz w:val="22"/>
          <w:szCs w:val="22"/>
        </w:rPr>
        <w:t>późn</w:t>
      </w:r>
      <w:proofErr w:type="spellEnd"/>
      <w:r w:rsidR="00056A10"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xml:space="preserve">), </w:t>
      </w:r>
      <w:r w:rsidRPr="005E295E">
        <w:rPr>
          <w:rFonts w:asciiTheme="minorHAnsi" w:hAnsiTheme="minorHAnsi" w:cstheme="minorHAnsi"/>
          <w:sz w:val="22"/>
          <w:szCs w:val="22"/>
        </w:rPr>
        <w:t>które Wykonawca zastrzeże jako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r w:rsidR="00752C50" w:rsidRPr="005E295E">
        <w:rPr>
          <w:rFonts w:asciiTheme="minorHAnsi" w:hAnsiTheme="minorHAnsi" w:cstheme="minorHAnsi"/>
          <w:sz w:val="22"/>
          <w:szCs w:val="22"/>
        </w:rPr>
        <w:t>.</w:t>
      </w:r>
    </w:p>
    <w:p w14:paraId="597C902E" w14:textId="2C1C9E41" w:rsidR="00E210E9" w:rsidRPr="005E295E" w:rsidRDefault="00C6492A" w:rsidP="005E295E">
      <w:pPr>
        <w:pStyle w:val="Akapitzlist"/>
        <w:numPr>
          <w:ilvl w:val="1"/>
          <w:numId w:val="13"/>
        </w:numPr>
        <w:ind w:left="851" w:hanging="425"/>
        <w:contextualSpacing/>
        <w:jc w:val="both"/>
        <w:rPr>
          <w:rFonts w:asciiTheme="minorHAnsi" w:hAnsiTheme="minorHAnsi" w:cstheme="minorHAnsi"/>
          <w:sz w:val="22"/>
          <w:szCs w:val="22"/>
        </w:rPr>
      </w:pPr>
      <w:r w:rsidRPr="005E295E">
        <w:rPr>
          <w:rFonts w:asciiTheme="minorHAnsi" w:eastAsiaTheme="majorEastAsia" w:hAnsiTheme="minorHAnsi" w:cstheme="minorHAnsi"/>
          <w:bCs/>
          <w:sz w:val="22"/>
          <w:szCs w:val="22"/>
          <w:lang w:eastAsia="en-US"/>
        </w:rPr>
        <w:t>K</w:t>
      </w:r>
      <w:r w:rsidR="00E210E9" w:rsidRPr="005E295E">
        <w:rPr>
          <w:rFonts w:asciiTheme="minorHAnsi" w:eastAsiaTheme="majorEastAsia" w:hAnsiTheme="minorHAnsi" w:cstheme="minorHAnsi"/>
          <w:bCs/>
          <w:sz w:val="22"/>
          <w:szCs w:val="22"/>
          <w:lang w:eastAsia="en-US"/>
        </w:rPr>
        <w:t xml:space="preserve">osztorys ofertowy </w:t>
      </w:r>
      <w:r w:rsidR="00486F48">
        <w:rPr>
          <w:rFonts w:asciiTheme="minorHAnsi" w:eastAsiaTheme="majorEastAsia" w:hAnsiTheme="minorHAnsi" w:cstheme="minorHAnsi"/>
          <w:bCs/>
          <w:sz w:val="22"/>
          <w:szCs w:val="22"/>
          <w:lang w:eastAsia="en-US"/>
        </w:rPr>
        <w:t>dla każdego za</w:t>
      </w:r>
      <w:r w:rsidR="00B74A7A">
        <w:rPr>
          <w:rFonts w:asciiTheme="minorHAnsi" w:eastAsiaTheme="majorEastAsia" w:hAnsiTheme="minorHAnsi" w:cstheme="minorHAnsi"/>
          <w:bCs/>
          <w:sz w:val="22"/>
          <w:szCs w:val="22"/>
          <w:lang w:eastAsia="en-US"/>
        </w:rPr>
        <w:t>kresu</w:t>
      </w:r>
      <w:r w:rsidR="00486F48">
        <w:rPr>
          <w:rFonts w:asciiTheme="minorHAnsi" w:eastAsiaTheme="majorEastAsia" w:hAnsiTheme="minorHAnsi" w:cstheme="minorHAnsi"/>
          <w:bCs/>
          <w:sz w:val="22"/>
          <w:szCs w:val="22"/>
          <w:lang w:eastAsia="en-US"/>
        </w:rPr>
        <w:t xml:space="preserve"> oddzielnie </w:t>
      </w:r>
      <w:r w:rsidR="00E210E9" w:rsidRPr="005E295E">
        <w:rPr>
          <w:rFonts w:asciiTheme="minorHAnsi" w:eastAsiaTheme="majorEastAsia" w:hAnsiTheme="minorHAnsi" w:cstheme="minorHAnsi"/>
          <w:bCs/>
          <w:sz w:val="22"/>
          <w:szCs w:val="22"/>
          <w:lang w:eastAsia="en-US"/>
        </w:rPr>
        <w:t xml:space="preserve">opracowany </w:t>
      </w:r>
      <w:r w:rsidR="00E210E9" w:rsidRPr="005E295E">
        <w:rPr>
          <w:rFonts w:asciiTheme="minorHAnsi" w:hAnsiTheme="minorHAnsi" w:cstheme="minorHAnsi"/>
          <w:sz w:val="22"/>
          <w:szCs w:val="22"/>
        </w:rPr>
        <w:t xml:space="preserve"> </w:t>
      </w:r>
      <w:r w:rsidR="00E210E9" w:rsidRPr="005E295E">
        <w:rPr>
          <w:rFonts w:asciiTheme="minorHAnsi" w:eastAsiaTheme="majorEastAsia" w:hAnsiTheme="minorHAnsi" w:cstheme="minorHAnsi"/>
          <w:bCs/>
          <w:sz w:val="22"/>
          <w:szCs w:val="22"/>
          <w:lang w:eastAsia="en-US"/>
        </w:rPr>
        <w:t>na podstawie:</w:t>
      </w:r>
    </w:p>
    <w:p w14:paraId="09F7F961" w14:textId="13F1758B" w:rsidR="00E210E9" w:rsidRPr="005E295E" w:rsidRDefault="00E210E9" w:rsidP="0004706B">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sidR="00B74A7A">
        <w:rPr>
          <w:rFonts w:asciiTheme="minorHAnsi" w:hAnsiTheme="minorHAnsi" w:cstheme="minorHAnsi"/>
          <w:color w:val="000000"/>
          <w:sz w:val="22"/>
          <w:szCs w:val="22"/>
        </w:rPr>
        <w:t xml:space="preserve"> - przebudowa instalacji c.o.</w:t>
      </w:r>
      <w:r w:rsidRPr="005E295E">
        <w:rPr>
          <w:rFonts w:asciiTheme="minorHAnsi" w:hAnsiTheme="minorHAnsi" w:cstheme="minorHAnsi"/>
          <w:color w:val="000000"/>
          <w:sz w:val="22"/>
          <w:szCs w:val="22"/>
        </w:rPr>
        <w:t>”,</w:t>
      </w:r>
    </w:p>
    <w:p w14:paraId="0926B577" w14:textId="4CA84AFA" w:rsidR="00E210E9" w:rsidRPr="00B74A7A" w:rsidRDefault="00E210E9" w:rsidP="0004706B">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sidR="00B74A7A">
        <w:rPr>
          <w:rFonts w:asciiTheme="minorHAnsi" w:hAnsiTheme="minorHAnsi" w:cstheme="minorHAnsi"/>
          <w:color w:val="000000"/>
          <w:sz w:val="22"/>
          <w:szCs w:val="22"/>
        </w:rPr>
        <w:t xml:space="preserve"> - przebudowa instalacji c.o.</w:t>
      </w:r>
      <w:r w:rsidRPr="005E295E">
        <w:rPr>
          <w:rFonts w:asciiTheme="minorHAnsi" w:hAnsiTheme="minorHAnsi" w:cstheme="minorHAnsi"/>
          <w:color w:val="000000"/>
          <w:sz w:val="22"/>
          <w:szCs w:val="22"/>
        </w:rPr>
        <w:t>”,</w:t>
      </w:r>
    </w:p>
    <w:p w14:paraId="175F4299" w14:textId="57EC010F"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przebudowa kotłowni</w:t>
      </w:r>
      <w:r w:rsidRPr="005E295E">
        <w:rPr>
          <w:rFonts w:asciiTheme="minorHAnsi" w:hAnsiTheme="minorHAnsi" w:cstheme="minorHAnsi"/>
          <w:color w:val="000000"/>
          <w:sz w:val="22"/>
          <w:szCs w:val="22"/>
        </w:rPr>
        <w:t>”,</w:t>
      </w:r>
    </w:p>
    <w:p w14:paraId="6F512758" w14:textId="097DDA63" w:rsidR="00B74A7A" w:rsidRPr="00B74A7A"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lastRenderedPageBreak/>
        <w:t>dokumentacji projektowej - plik zawierający skompensowane dokumenty w formacie ZIP o nazwie: „dokumentacja projektowa</w:t>
      </w:r>
      <w:r>
        <w:rPr>
          <w:rFonts w:asciiTheme="minorHAnsi" w:hAnsiTheme="minorHAnsi" w:cstheme="minorHAnsi"/>
          <w:color w:val="000000"/>
          <w:sz w:val="22"/>
          <w:szCs w:val="22"/>
        </w:rPr>
        <w:t xml:space="preserve"> - przebudowa kotłowni</w:t>
      </w:r>
      <w:r w:rsidRPr="005E295E">
        <w:rPr>
          <w:rFonts w:asciiTheme="minorHAnsi" w:hAnsiTheme="minorHAnsi" w:cstheme="minorHAnsi"/>
          <w:color w:val="000000"/>
          <w:sz w:val="22"/>
          <w:szCs w:val="22"/>
        </w:rPr>
        <w:t>”,</w:t>
      </w:r>
    </w:p>
    <w:p w14:paraId="10D191B9" w14:textId="1FDC0D03"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docieplenie</w:t>
      </w:r>
      <w:r w:rsidRPr="005E295E">
        <w:rPr>
          <w:rFonts w:asciiTheme="minorHAnsi" w:hAnsiTheme="minorHAnsi" w:cstheme="minorHAnsi"/>
          <w:color w:val="000000"/>
          <w:sz w:val="22"/>
          <w:szCs w:val="22"/>
        </w:rPr>
        <w:t>”,</w:t>
      </w:r>
    </w:p>
    <w:p w14:paraId="3C2FCCD3" w14:textId="622D8D11" w:rsidR="00B74A7A" w:rsidRPr="00B74A7A"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docieplenie</w:t>
      </w:r>
      <w:r w:rsidRPr="005E295E">
        <w:rPr>
          <w:rFonts w:asciiTheme="minorHAnsi" w:hAnsiTheme="minorHAnsi" w:cstheme="minorHAnsi"/>
          <w:color w:val="000000"/>
          <w:sz w:val="22"/>
          <w:szCs w:val="22"/>
        </w:rPr>
        <w:t>”,</w:t>
      </w:r>
    </w:p>
    <w:p w14:paraId="666ADEA6" w14:textId="3339901C"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0889BBB7" w14:textId="2734EC12" w:rsidR="00B74A7A" w:rsidRPr="00B74A7A"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2B053D6C" w14:textId="331182F0"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34513905" w14:textId="233442A1" w:rsidR="00B74A7A" w:rsidRPr="005E295E" w:rsidRDefault="00B74A7A" w:rsidP="00B74A7A">
      <w:pPr>
        <w:pStyle w:val="Akapitzlist"/>
        <w:widowControl w:val="0"/>
        <w:numPr>
          <w:ilvl w:val="1"/>
          <w:numId w:val="38"/>
        </w:numPr>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0207F4CD" w14:textId="33707561"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DOKUMENTY SKŁADANE NA WEZWANIE:</w:t>
      </w:r>
    </w:p>
    <w:p w14:paraId="2A7868FA" w14:textId="60CD9B4C" w:rsidR="007A78D4"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wzywa Wykonawcę, którego oferta została najwyżej oceniona, do złożenia </w:t>
      </w:r>
      <w:r w:rsidRPr="005E295E">
        <w:rPr>
          <w:rFonts w:asciiTheme="minorHAnsi" w:hAnsiTheme="minorHAnsi" w:cstheme="minorHAnsi"/>
          <w:sz w:val="22"/>
          <w:szCs w:val="22"/>
        </w:rPr>
        <w:br/>
        <w:t xml:space="preserve">w wyznaczonym terminie, nie krótszym niż </w:t>
      </w:r>
      <w:r w:rsidRPr="005E295E">
        <w:rPr>
          <w:rFonts w:asciiTheme="minorHAnsi" w:hAnsiTheme="minorHAnsi" w:cstheme="minorHAnsi"/>
          <w:b/>
          <w:bCs/>
          <w:sz w:val="22"/>
          <w:szCs w:val="22"/>
        </w:rPr>
        <w:t>5 dni</w:t>
      </w:r>
      <w:r w:rsidRPr="005E295E">
        <w:rPr>
          <w:rFonts w:asciiTheme="minorHAnsi" w:hAnsiTheme="minorHAnsi" w:cstheme="minorHAnsi"/>
          <w:sz w:val="22"/>
          <w:szCs w:val="22"/>
        </w:rPr>
        <w:t xml:space="preserve"> od dnia wezwania, podmiotowych środków dowodowych, jeżeli wymagał ich złożenia w ogłoszeniu o zamówieniu lub dokumentach zamówienia, aktualnych na dzień złożenia podmiotowych środków dowodowych.</w:t>
      </w:r>
    </w:p>
    <w:p w14:paraId="1EDF3BBD" w14:textId="6C515A91" w:rsidR="001E42EF" w:rsidRPr="005E295E" w:rsidRDefault="00A705D8"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Podmiotowe środku dowodowe wymagane od Wykonawcy obejmują:</w:t>
      </w:r>
    </w:p>
    <w:p w14:paraId="75037EE0" w14:textId="283005F2"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w:t>
      </w:r>
      <w:r w:rsidRPr="005E295E">
        <w:rPr>
          <w:rFonts w:asciiTheme="minorHAnsi" w:hAnsiTheme="minorHAnsi" w:cstheme="minorHAnsi"/>
          <w:color w:val="auto"/>
          <w:sz w:val="22"/>
          <w:szCs w:val="22"/>
        </w:rPr>
        <w:t>(Dz. U. z 20</w:t>
      </w:r>
      <w:r w:rsidR="00356299" w:rsidRPr="005E295E">
        <w:rPr>
          <w:rFonts w:asciiTheme="minorHAnsi" w:hAnsiTheme="minorHAnsi" w:cstheme="minorHAnsi"/>
          <w:color w:val="auto"/>
          <w:sz w:val="22"/>
          <w:szCs w:val="22"/>
        </w:rPr>
        <w:t>21</w:t>
      </w:r>
      <w:r w:rsidRPr="005E295E">
        <w:rPr>
          <w:rFonts w:asciiTheme="minorHAnsi" w:hAnsiTheme="minorHAnsi" w:cstheme="minorHAnsi"/>
          <w:color w:val="auto"/>
          <w:sz w:val="22"/>
          <w:szCs w:val="22"/>
        </w:rPr>
        <w:t xml:space="preserve"> r. poz. </w:t>
      </w:r>
      <w:r w:rsidR="00356299" w:rsidRPr="005E295E">
        <w:rPr>
          <w:rFonts w:asciiTheme="minorHAnsi" w:hAnsiTheme="minorHAnsi" w:cstheme="minorHAnsi"/>
          <w:color w:val="auto"/>
          <w:sz w:val="22"/>
          <w:szCs w:val="22"/>
        </w:rPr>
        <w:t>275</w:t>
      </w:r>
      <w:r w:rsidR="0062157D" w:rsidRPr="005E295E">
        <w:rPr>
          <w:rFonts w:asciiTheme="minorHAnsi" w:hAnsiTheme="minorHAnsi" w:cstheme="minorHAnsi"/>
          <w:color w:val="auto"/>
          <w:sz w:val="22"/>
          <w:szCs w:val="22"/>
        </w:rPr>
        <w:t xml:space="preserve"> z </w:t>
      </w:r>
      <w:proofErr w:type="spellStart"/>
      <w:r w:rsidR="0062157D" w:rsidRPr="005E295E">
        <w:rPr>
          <w:rFonts w:asciiTheme="minorHAnsi" w:hAnsiTheme="minorHAnsi" w:cstheme="minorHAnsi"/>
          <w:color w:val="auto"/>
          <w:sz w:val="22"/>
          <w:szCs w:val="22"/>
        </w:rPr>
        <w:t>późn</w:t>
      </w:r>
      <w:proofErr w:type="spellEnd"/>
      <w:r w:rsidR="0062157D" w:rsidRPr="005E295E">
        <w:rPr>
          <w:rFonts w:asciiTheme="minorHAnsi" w:hAnsiTheme="minorHAnsi" w:cstheme="minorHAnsi"/>
          <w:color w:val="auto"/>
          <w:sz w:val="22"/>
          <w:szCs w:val="22"/>
        </w:rPr>
        <w:t>. zm.</w:t>
      </w:r>
      <w:r w:rsidRPr="005E295E">
        <w:rPr>
          <w:rFonts w:asciiTheme="minorHAnsi" w:hAnsiTheme="minorHAnsi" w:cstheme="minorHAnsi"/>
          <w:color w:val="auto"/>
          <w:sz w:val="22"/>
          <w:szCs w:val="22"/>
        </w:rPr>
        <w:t>), z innym Wykonawca, który złożył odrębną o</w:t>
      </w:r>
      <w:r w:rsidRPr="005E295E">
        <w:rPr>
          <w:rFonts w:asciiTheme="minorHAnsi" w:hAnsiTheme="minorHAnsi" w:cstheme="minorHAnsi"/>
          <w:sz w:val="22"/>
          <w:szCs w:val="22"/>
        </w:rPr>
        <w:t xml:space="preserve">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6</w:t>
      </w:r>
      <w:r w:rsidRPr="005E295E">
        <w:rPr>
          <w:rFonts w:asciiTheme="minorHAnsi" w:hAnsiTheme="minorHAnsi" w:cstheme="minorHAnsi"/>
          <w:b/>
          <w:sz w:val="22"/>
          <w:szCs w:val="22"/>
        </w:rPr>
        <w:t xml:space="preserve"> do SWZ</w:t>
      </w:r>
      <w:r w:rsidRPr="005E295E">
        <w:rPr>
          <w:rFonts w:asciiTheme="minorHAnsi" w:hAnsiTheme="minorHAnsi" w:cstheme="minorHAnsi"/>
          <w:sz w:val="22"/>
          <w:szCs w:val="22"/>
        </w:rPr>
        <w:t>;</w:t>
      </w:r>
    </w:p>
    <w:p w14:paraId="56E52224" w14:textId="76A180B8" w:rsidR="001E42EF" w:rsidRPr="005E295E" w:rsidRDefault="00A705D8" w:rsidP="005E295E">
      <w:pPr>
        <w:pStyle w:val="Akapitzlist"/>
        <w:numPr>
          <w:ilvl w:val="1"/>
          <w:numId w:val="13"/>
        </w:numPr>
        <w:ind w:left="851" w:hanging="425"/>
        <w:jc w:val="both"/>
        <w:rPr>
          <w:rFonts w:asciiTheme="minorHAnsi" w:hAnsiTheme="minorHAnsi" w:cstheme="minorHAnsi"/>
          <w:sz w:val="22"/>
          <w:szCs w:val="22"/>
        </w:rPr>
      </w:pPr>
      <w:r w:rsidRPr="005E295E">
        <w:rPr>
          <w:rFonts w:asciiTheme="minorHAnsi" w:hAnsiTheme="minorHAnsi" w:cstheme="minorHAnsi"/>
          <w:color w:val="auto"/>
          <w:sz w:val="22"/>
          <w:szCs w:val="22"/>
        </w:rPr>
        <w:t xml:space="preserve">Wykaz robót budowlanych </w:t>
      </w:r>
      <w:r w:rsidRPr="005E295E">
        <w:rPr>
          <w:rFonts w:asciiTheme="minorHAnsi" w:hAnsiTheme="minorHAnsi" w:cstheme="minorHAnsi"/>
          <w:sz w:val="22"/>
          <w:szCs w:val="22"/>
        </w:rPr>
        <w:t xml:space="preserve">wykonanych nie wcześniej niż w okresie ostatnich 5 lat, </w:t>
      </w:r>
      <w:r w:rsidRPr="005E295E">
        <w:rPr>
          <w:rFonts w:asciiTheme="minorHAnsi" w:hAnsiTheme="minorHAnsi" w:cstheme="minorHAnsi"/>
          <w:sz w:val="22"/>
          <w:szCs w:val="22"/>
        </w:rPr>
        <w:br/>
        <w:t xml:space="preserve">a jeżeli okres prowadzenia działalności jest krótszy – w tym okresie, porównywalnych z robotami budowlanymi stanowiącymi przedmiot zamówienia, wraz z podaniem ich rodzaju, wartości, </w:t>
      </w:r>
      <w:r w:rsidR="00FE5415" w:rsidRPr="005E295E">
        <w:rPr>
          <w:rFonts w:asciiTheme="minorHAnsi" w:hAnsiTheme="minorHAnsi" w:cstheme="minorHAnsi"/>
          <w:sz w:val="22"/>
          <w:szCs w:val="22"/>
        </w:rPr>
        <w:t xml:space="preserve"> </w:t>
      </w:r>
      <w:r w:rsidRPr="005E295E">
        <w:rPr>
          <w:rFonts w:asciiTheme="minorHAnsi" w:hAnsiTheme="minorHAnsi" w:cstheme="minorHAnsi"/>
          <w:sz w:val="22"/>
          <w:szCs w:val="22"/>
        </w:rPr>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E295E">
        <w:rPr>
          <w:rFonts w:asciiTheme="minorHAnsi" w:hAnsiTheme="minorHAnsi" w:cstheme="minorHAnsi"/>
          <w:b/>
          <w:sz w:val="22"/>
          <w:szCs w:val="22"/>
        </w:rPr>
        <w:t xml:space="preserve">załącznik nr </w:t>
      </w:r>
      <w:r w:rsidR="00C6492A" w:rsidRPr="005E295E">
        <w:rPr>
          <w:rFonts w:asciiTheme="minorHAnsi" w:hAnsiTheme="minorHAnsi" w:cstheme="minorHAnsi"/>
          <w:b/>
          <w:sz w:val="22"/>
          <w:szCs w:val="22"/>
        </w:rPr>
        <w:t>7</w:t>
      </w:r>
      <w:r w:rsidRPr="005E295E">
        <w:rPr>
          <w:rFonts w:asciiTheme="minorHAnsi" w:hAnsiTheme="minorHAnsi" w:cstheme="minorHAnsi"/>
          <w:b/>
          <w:sz w:val="22"/>
          <w:szCs w:val="22"/>
        </w:rPr>
        <w:t xml:space="preserve"> do SWZ</w:t>
      </w:r>
      <w:r w:rsidR="005B28D4" w:rsidRPr="005E295E">
        <w:rPr>
          <w:rFonts w:asciiTheme="minorHAnsi" w:hAnsiTheme="minorHAnsi" w:cstheme="minorHAnsi"/>
          <w:b/>
          <w:sz w:val="22"/>
          <w:szCs w:val="22"/>
        </w:rPr>
        <w:t xml:space="preserve">. </w:t>
      </w:r>
      <w:r w:rsidR="005B28D4" w:rsidRPr="005E295E">
        <w:rPr>
          <w:rFonts w:asciiTheme="minorHAnsi" w:hAnsiTheme="minorHAnsi" w:cstheme="minorHAnsi"/>
          <w:bCs/>
          <w:sz w:val="22"/>
          <w:szCs w:val="22"/>
        </w:rPr>
        <w:t xml:space="preserve">Okres wyrażony w latach liczy się wstecz od dnia, w którym upływa termin składania ofert. </w:t>
      </w:r>
      <w:r w:rsidR="005B28D4" w:rsidRPr="005E295E">
        <w:rPr>
          <w:rFonts w:asciiTheme="minorHAnsi" w:hAnsiTheme="minorHAnsi" w:cstheme="minorHAnsi"/>
          <w:sz w:val="22"/>
          <w:szCs w:val="22"/>
        </w:rPr>
        <w:t xml:space="preserve">Jeżeli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 xml:space="preserve">ykonawca powołuje się na doświadczenie w realizacji robót budowlanych, wykonywanych wspólnie z innymi wykonawcami, wykaz dotyczy robót budowlanych, w których wykonaniu </w:t>
      </w:r>
      <w:r w:rsidR="00F906D6" w:rsidRPr="005E295E">
        <w:rPr>
          <w:rFonts w:asciiTheme="minorHAnsi" w:hAnsiTheme="minorHAnsi" w:cstheme="minorHAnsi"/>
          <w:sz w:val="22"/>
          <w:szCs w:val="22"/>
        </w:rPr>
        <w:t>W</w:t>
      </w:r>
      <w:r w:rsidR="005B28D4" w:rsidRPr="005E295E">
        <w:rPr>
          <w:rFonts w:asciiTheme="minorHAnsi" w:hAnsiTheme="minorHAnsi" w:cstheme="minorHAnsi"/>
          <w:sz w:val="22"/>
          <w:szCs w:val="22"/>
        </w:rPr>
        <w:t>ykonawca ten bezpośrednio uczestniczył</w:t>
      </w:r>
      <w:r w:rsidRPr="005E295E">
        <w:rPr>
          <w:rFonts w:asciiTheme="minorHAnsi" w:hAnsiTheme="minorHAnsi" w:cstheme="minorHAnsi"/>
          <w:bCs/>
          <w:sz w:val="22"/>
          <w:szCs w:val="22"/>
        </w:rPr>
        <w:t>;</w:t>
      </w:r>
    </w:p>
    <w:p w14:paraId="52A89978" w14:textId="667A0A03" w:rsidR="007723CB" w:rsidRPr="005E295E" w:rsidRDefault="007723CB" w:rsidP="005E295E">
      <w:pPr>
        <w:pStyle w:val="Akapitzlist"/>
        <w:numPr>
          <w:ilvl w:val="1"/>
          <w:numId w:val="13"/>
        </w:numPr>
        <w:ind w:left="851" w:hanging="425"/>
        <w:jc w:val="both"/>
        <w:rPr>
          <w:rFonts w:asciiTheme="minorHAnsi" w:hAnsiTheme="minorHAnsi" w:cstheme="minorHAnsi"/>
          <w:sz w:val="22"/>
          <w:szCs w:val="22"/>
        </w:rPr>
      </w:pPr>
      <w:bookmarkStart w:id="29" w:name="_Hlk65669356"/>
      <w:r w:rsidRPr="005E295E">
        <w:rPr>
          <w:rFonts w:asciiTheme="minorHAnsi" w:hAnsiTheme="minorHAnsi" w:cstheme="minorHAnsi"/>
          <w:sz w:val="22"/>
          <w:szCs w:val="22"/>
        </w:rPr>
        <w:t xml:space="preserve">Wykaz osób, skierowanych przez Wykonawcę do realizacji zamówienia publicznego, </w:t>
      </w:r>
      <w:r w:rsidRPr="005E295E">
        <w:rPr>
          <w:rFonts w:asciiTheme="minorHAnsi" w:hAnsiTheme="minorHAnsi" w:cstheme="minorHAnsi"/>
          <w:sz w:val="22"/>
          <w:szCs w:val="22"/>
        </w:rPr>
        <w:br/>
        <w:t xml:space="preserve">w szczególności odpowiedzialnych za świadczenie usług wraz z informacjami na temat ich kwalifikacji zawodowych, </w:t>
      </w:r>
      <w:r w:rsidR="00FA4F3C" w:rsidRPr="005E295E">
        <w:rPr>
          <w:rFonts w:asciiTheme="minorHAnsi" w:hAnsiTheme="minorHAnsi" w:cstheme="minorHAnsi"/>
          <w:sz w:val="22"/>
          <w:szCs w:val="22"/>
        </w:rPr>
        <w:t xml:space="preserve">doświadczenia i </w:t>
      </w:r>
      <w:r w:rsidRPr="005E295E">
        <w:rPr>
          <w:rFonts w:asciiTheme="minorHAnsi" w:hAnsiTheme="minorHAnsi" w:cstheme="minorHAnsi"/>
          <w:sz w:val="22"/>
          <w:szCs w:val="22"/>
        </w:rPr>
        <w:t xml:space="preserve">uprawnień niezbędnych do wykonania zamówienia publicznego oraz informacją o podstawie do dysponowania tymi osobami </w:t>
      </w:r>
      <w:bookmarkEnd w:id="29"/>
      <w:r w:rsidRPr="005E295E">
        <w:rPr>
          <w:rFonts w:asciiTheme="minorHAnsi" w:hAnsiTheme="minorHAnsi" w:cstheme="minorHAnsi"/>
          <w:sz w:val="22"/>
          <w:szCs w:val="22"/>
        </w:rPr>
        <w:t xml:space="preserve">– </w:t>
      </w:r>
      <w:r w:rsidRPr="005E295E">
        <w:rPr>
          <w:rFonts w:asciiTheme="minorHAnsi" w:hAnsiTheme="minorHAnsi" w:cstheme="minorHAnsi"/>
          <w:b/>
          <w:bCs/>
          <w:sz w:val="22"/>
          <w:szCs w:val="22"/>
        </w:rPr>
        <w:t xml:space="preserve">załącznik nr </w:t>
      </w:r>
      <w:r w:rsidR="00C6492A" w:rsidRPr="005E295E">
        <w:rPr>
          <w:rFonts w:asciiTheme="minorHAnsi" w:hAnsiTheme="minorHAnsi" w:cstheme="minorHAnsi"/>
          <w:b/>
          <w:bCs/>
          <w:sz w:val="22"/>
          <w:szCs w:val="22"/>
        </w:rPr>
        <w:t>8</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0F4FC6BF" w14:textId="2D4AF6F5" w:rsidR="00F906D6" w:rsidRPr="005E295E" w:rsidRDefault="00F906D6"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8D686B" w:rsidRPr="005E295E">
        <w:rPr>
          <w:rFonts w:asciiTheme="minorHAnsi" w:hAnsiTheme="minorHAnsi" w:cstheme="minorHAnsi"/>
          <w:sz w:val="22"/>
          <w:szCs w:val="22"/>
        </w:rPr>
        <w:t>/usługę</w:t>
      </w:r>
      <w:r w:rsidRPr="005E295E">
        <w:rPr>
          <w:rFonts w:asciiTheme="minorHAnsi" w:hAnsiTheme="minorHAnsi" w:cstheme="minorHAnsi"/>
          <w:sz w:val="22"/>
          <w:szCs w:val="22"/>
        </w:rPr>
        <w:t>, do realizacji których te zdolności są wymagane.</w:t>
      </w:r>
    </w:p>
    <w:p w14:paraId="67D5633D" w14:textId="5E0B9ECF" w:rsidR="001E42EF" w:rsidRPr="005E295E" w:rsidRDefault="00A705D8"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lastRenderedPageBreak/>
        <w:t>Wykonawca nie jest zobowiązany do złożenia podmiotowych środków dowodowych, które zamawiający posiada, jeżeli Wykonawca wskaże te środki oraz potwierdzi ich prawidłowość i aktualność.</w:t>
      </w:r>
    </w:p>
    <w:p w14:paraId="4CF4952C" w14:textId="1C57D3ED" w:rsidR="00843C61" w:rsidRPr="005E295E" w:rsidRDefault="00843C61" w:rsidP="005E295E">
      <w:pPr>
        <w:pStyle w:val="Akapitzlist"/>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sz w:val="22"/>
          <w:szCs w:val="22"/>
          <w:shd w:val="clear" w:color="auto" w:fill="FFFFFF"/>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E295E">
        <w:rPr>
          <w:rFonts w:asciiTheme="minorHAnsi" w:hAnsiTheme="minorHAnsi" w:cstheme="minorHAnsi"/>
          <w:sz w:val="22"/>
          <w:szCs w:val="22"/>
          <w:shd w:val="clear" w:color="auto" w:fill="FFFFFF"/>
        </w:rPr>
        <w:t>Pzp</w:t>
      </w:r>
      <w:proofErr w:type="spellEnd"/>
      <w:r w:rsidRPr="005E295E">
        <w:rPr>
          <w:rFonts w:asciiTheme="minorHAnsi" w:hAnsiTheme="minorHAnsi" w:cstheme="minorHAnsi"/>
          <w:sz w:val="22"/>
          <w:szCs w:val="22"/>
          <w:shd w:val="clear" w:color="auto" w:fill="FFFFFF"/>
        </w:rPr>
        <w:t>, dane umożliwiające dostęp do tych środków.</w:t>
      </w:r>
    </w:p>
    <w:p w14:paraId="004D1440" w14:textId="6FB055C5" w:rsidR="001E42EF" w:rsidRPr="005E295E" w:rsidRDefault="00A705D8" w:rsidP="005E295E">
      <w:pPr>
        <w:numPr>
          <w:ilvl w:val="0"/>
          <w:numId w:val="13"/>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zakresie nieuregulowanym ustawą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lub niniejszą SWZ do oświadczeń </w:t>
      </w:r>
      <w:r w:rsidRPr="005E295E">
        <w:rPr>
          <w:rFonts w:asciiTheme="minorHAnsi" w:hAnsiTheme="minorHAnsi" w:cstheme="minorHAnsi"/>
          <w:sz w:val="22"/>
          <w:szCs w:val="22"/>
        </w:rPr>
        <w:b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5E295E">
        <w:rPr>
          <w:rFonts w:asciiTheme="minorHAnsi" w:hAnsiTheme="minorHAnsi" w:cstheme="minorHAnsi"/>
          <w:smallCaps/>
          <w:sz w:val="22"/>
          <w:szCs w:val="22"/>
        </w:rPr>
        <w:t xml:space="preserve"> </w:t>
      </w:r>
      <w:r w:rsidRPr="005E295E">
        <w:rPr>
          <w:rFonts w:asciiTheme="minorHAnsi" w:hAnsiTheme="minorHAnsi" w:cstheme="minorHAnsi"/>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4ED46648" w14:textId="77777777" w:rsidR="001E42EF" w:rsidRPr="005E295E" w:rsidRDefault="001E42EF" w:rsidP="005E295E">
      <w:pPr>
        <w:pStyle w:val="Akapitzlist"/>
        <w:ind w:left="0"/>
        <w:jc w:val="both"/>
        <w:rPr>
          <w:rFonts w:asciiTheme="minorHAnsi" w:hAnsiTheme="minorHAnsi" w:cstheme="minorHAnsi"/>
          <w:color w:val="FF0000"/>
          <w:sz w:val="22"/>
          <w:szCs w:val="22"/>
        </w:rPr>
      </w:pPr>
    </w:p>
    <w:p w14:paraId="4564B78A" w14:textId="77777777" w:rsidR="001E42EF" w:rsidRPr="005E295E" w:rsidRDefault="00A705D8" w:rsidP="005E295E">
      <w:pPr>
        <w:pStyle w:val="Nagwek1"/>
        <w:rPr>
          <w:rFonts w:asciiTheme="minorHAnsi" w:hAnsiTheme="minorHAnsi" w:cstheme="minorHAnsi"/>
          <w:sz w:val="22"/>
          <w:szCs w:val="22"/>
        </w:rPr>
      </w:pPr>
      <w:bookmarkStart w:id="30" w:name="_Toc68854027"/>
      <w:bookmarkEnd w:id="30"/>
      <w:r w:rsidRPr="005E295E">
        <w:rPr>
          <w:rFonts w:asciiTheme="minorHAnsi" w:hAnsiTheme="minorHAnsi" w:cstheme="minorHAnsi"/>
          <w:sz w:val="22"/>
          <w:szCs w:val="22"/>
        </w:rPr>
        <w:t xml:space="preserve">ROZDZIAŁ XIV </w:t>
      </w:r>
      <w:r w:rsidRPr="005E295E">
        <w:rPr>
          <w:rFonts w:asciiTheme="minorHAnsi" w:hAnsiTheme="minorHAnsi" w:cstheme="minorHAnsi"/>
          <w:sz w:val="22"/>
          <w:szCs w:val="22"/>
        </w:rPr>
        <w:tab/>
      </w:r>
    </w:p>
    <w:p w14:paraId="43E20BBD"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SPOSOBIE POROZUMIEWANIA SIĘ ZAMAWIAJĄCEGO Z WYKONAWCAMI ORAZ PRZEKAZYWANIA OŚWIADCZEŃ LUB DOKUMENTÓW</w:t>
      </w:r>
    </w:p>
    <w:p w14:paraId="51E92CFF" w14:textId="77777777" w:rsidR="001E42EF" w:rsidRPr="005E295E" w:rsidRDefault="001E42EF" w:rsidP="005E295E">
      <w:pPr>
        <w:pStyle w:val="Akapitzlist"/>
        <w:ind w:left="426" w:hanging="426"/>
        <w:jc w:val="both"/>
        <w:rPr>
          <w:rFonts w:asciiTheme="minorHAnsi" w:hAnsiTheme="minorHAnsi" w:cstheme="minorHAnsi"/>
          <w:sz w:val="22"/>
          <w:szCs w:val="22"/>
        </w:rPr>
      </w:pPr>
    </w:p>
    <w:p w14:paraId="297B1B96" w14:textId="5146DF91" w:rsidR="00BE758D"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Osob</w:t>
      </w:r>
      <w:r w:rsidR="008D686B" w:rsidRPr="005E295E">
        <w:rPr>
          <w:rFonts w:asciiTheme="minorHAnsi" w:hAnsiTheme="minorHAnsi" w:cstheme="minorHAnsi"/>
          <w:sz w:val="22"/>
          <w:szCs w:val="22"/>
        </w:rPr>
        <w:t>ą</w:t>
      </w:r>
      <w:r w:rsidRPr="005E295E">
        <w:rPr>
          <w:rFonts w:asciiTheme="minorHAnsi" w:hAnsiTheme="minorHAnsi" w:cstheme="minorHAnsi"/>
          <w:sz w:val="22"/>
          <w:szCs w:val="22"/>
        </w:rPr>
        <w:t xml:space="preserve"> uprawnio</w:t>
      </w:r>
      <w:r w:rsidR="008D686B" w:rsidRPr="005E295E">
        <w:rPr>
          <w:rFonts w:asciiTheme="minorHAnsi" w:hAnsiTheme="minorHAnsi" w:cstheme="minorHAnsi"/>
          <w:sz w:val="22"/>
          <w:szCs w:val="22"/>
        </w:rPr>
        <w:t>ną</w:t>
      </w:r>
      <w:r w:rsidRPr="005E295E">
        <w:rPr>
          <w:rFonts w:asciiTheme="minorHAnsi" w:hAnsiTheme="minorHAnsi" w:cstheme="minorHAnsi"/>
          <w:sz w:val="22"/>
          <w:szCs w:val="22"/>
        </w:rPr>
        <w:t xml:space="preserve"> do kontaktu z Wykonawcami są:</w:t>
      </w:r>
    </w:p>
    <w:p w14:paraId="1C798830" w14:textId="77777777" w:rsidR="00B74A7A" w:rsidRDefault="00DA50CB"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Karina Sikora  - informacje  dotyczące procedury przetargowej</w:t>
      </w:r>
      <w:r w:rsidR="00B74A7A">
        <w:rPr>
          <w:rFonts w:asciiTheme="minorHAnsi" w:hAnsiTheme="minorHAnsi" w:cstheme="minorHAnsi"/>
          <w:sz w:val="22"/>
          <w:szCs w:val="22"/>
        </w:rPr>
        <w:t>.</w:t>
      </w:r>
    </w:p>
    <w:p w14:paraId="4D03640E" w14:textId="111F69D3" w:rsidR="00DA50CB" w:rsidRPr="005E295E" w:rsidRDefault="00B74A7A" w:rsidP="005E295E">
      <w:pPr>
        <w:pStyle w:val="Akapitzlist"/>
        <w:ind w:left="426"/>
        <w:jc w:val="both"/>
        <w:rPr>
          <w:rFonts w:asciiTheme="minorHAnsi" w:hAnsiTheme="minorHAnsi" w:cstheme="minorHAnsi"/>
          <w:sz w:val="22"/>
          <w:szCs w:val="22"/>
        </w:rPr>
      </w:pPr>
      <w:r>
        <w:rPr>
          <w:rFonts w:asciiTheme="minorHAnsi" w:hAnsiTheme="minorHAnsi" w:cstheme="minorHAnsi"/>
          <w:sz w:val="22"/>
          <w:szCs w:val="22"/>
        </w:rPr>
        <w:t>Anna Cieślar – informacje dotyczące</w:t>
      </w:r>
      <w:r w:rsidR="00DA50CB" w:rsidRPr="005E295E">
        <w:rPr>
          <w:rFonts w:asciiTheme="minorHAnsi" w:hAnsiTheme="minorHAnsi" w:cstheme="minorHAnsi"/>
          <w:sz w:val="22"/>
          <w:szCs w:val="22"/>
        </w:rPr>
        <w:t xml:space="preserve"> przedmiotu zamówienia.</w:t>
      </w:r>
    </w:p>
    <w:p w14:paraId="51D2D753" w14:textId="77777777"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Zastrzega się, że nie zostaną udzielone ustne i telefoniczne istotne wyjaśnienia merytoryczne w zakresie przedmiotu zamówienia określonego w SWZ mających wpływ na treść przygotowanych ofert i ich wycenę. </w:t>
      </w:r>
    </w:p>
    <w:p w14:paraId="56804780" w14:textId="5B7F438D" w:rsidR="0062157D" w:rsidRPr="005E295E" w:rsidRDefault="0062157D"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Dla zapytań w tym zakresie obowiązuje tryb wyjaśnień SWZ określony w art. 284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410A0" w14:textId="33848246" w:rsid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Postępowanie prowadzone jest w </w:t>
      </w:r>
      <w:r w:rsidRPr="00062730">
        <w:rPr>
          <w:rFonts w:asciiTheme="minorHAnsi" w:hAnsiTheme="minorHAnsi" w:cstheme="minorHAnsi"/>
          <w:b/>
          <w:bCs/>
          <w:sz w:val="22"/>
          <w:szCs w:val="22"/>
        </w:rPr>
        <w:t>języku polskim</w:t>
      </w:r>
      <w:r w:rsidRPr="00062730">
        <w:rPr>
          <w:rFonts w:asciiTheme="minorHAnsi" w:hAnsiTheme="minorHAnsi" w:cstheme="minorHAnsi"/>
          <w:sz w:val="22"/>
          <w:szCs w:val="22"/>
        </w:rPr>
        <w:t xml:space="preserve"> elektronicznie za pośrednictwem </w:t>
      </w:r>
      <w:r w:rsidR="003F0EEE">
        <w:rPr>
          <w:rFonts w:asciiTheme="minorHAnsi" w:hAnsiTheme="minorHAnsi" w:cstheme="minorHAnsi"/>
          <w:sz w:val="22"/>
          <w:szCs w:val="22"/>
        </w:rPr>
        <w:t xml:space="preserve">platformazakupowa.pl pod adresem: </w:t>
      </w:r>
      <w:hyperlink r:id="rId11" w:history="1">
        <w:r w:rsidR="00EC0E42"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w:t>
      </w:r>
    </w:p>
    <w:p w14:paraId="343EE1E4" w14:textId="772595D0" w:rsidR="00594D8F" w:rsidRPr="00062730" w:rsidRDefault="00594D8F" w:rsidP="00FB6596">
      <w:pPr>
        <w:pStyle w:val="Akapitzlist"/>
        <w:numPr>
          <w:ilvl w:val="0"/>
          <w:numId w:val="6"/>
        </w:numPr>
        <w:ind w:left="426" w:hanging="426"/>
        <w:jc w:val="both"/>
        <w:rPr>
          <w:rFonts w:asciiTheme="minorHAnsi" w:hAnsiTheme="minorHAnsi" w:cstheme="minorHAnsi"/>
          <w:sz w:val="22"/>
          <w:szCs w:val="22"/>
        </w:rPr>
      </w:pPr>
      <w:r w:rsidRPr="00062730">
        <w:rPr>
          <w:rFonts w:asciiTheme="minorHAnsi" w:hAnsiTheme="minorHAnsi" w:cstheme="minorHAnsi"/>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platformy zakupowej pod adresem: </w:t>
      </w:r>
      <w:bookmarkStart w:id="31" w:name="_Hlk124146804"/>
      <w:r w:rsidR="00062730">
        <w:rPr>
          <w:rFonts w:asciiTheme="minorHAnsi" w:hAnsiTheme="minorHAnsi" w:cstheme="minorHAnsi"/>
          <w:b/>
          <w:bCs/>
          <w:sz w:val="22"/>
          <w:szCs w:val="22"/>
        </w:rPr>
        <w:fldChar w:fldCharType="begin"/>
      </w:r>
      <w:r w:rsidR="00062730">
        <w:rPr>
          <w:rFonts w:asciiTheme="minorHAnsi" w:hAnsiTheme="minorHAnsi" w:cstheme="minorHAnsi"/>
          <w:b/>
          <w:bCs/>
          <w:sz w:val="22"/>
          <w:szCs w:val="22"/>
        </w:rPr>
        <w:instrText xml:space="preserve"> HYPERLINK "</w:instrText>
      </w:r>
      <w:r w:rsidR="00062730" w:rsidRPr="00062730">
        <w:rPr>
          <w:rFonts w:asciiTheme="minorHAnsi" w:hAnsiTheme="minorHAnsi" w:cstheme="minorHAnsi"/>
          <w:b/>
          <w:bCs/>
          <w:sz w:val="22"/>
          <w:szCs w:val="22"/>
        </w:rPr>
        <w:instrText>https://platformazakupowa.pl/</w:instrText>
      </w:r>
      <w:r w:rsidR="00062730">
        <w:rPr>
          <w:rFonts w:asciiTheme="minorHAnsi" w:hAnsiTheme="minorHAnsi" w:cstheme="minorHAnsi"/>
          <w:b/>
          <w:bCs/>
          <w:sz w:val="22"/>
          <w:szCs w:val="22"/>
        </w:rPr>
        <w:instrText xml:space="preserve">" </w:instrText>
      </w:r>
      <w:r w:rsidR="00062730">
        <w:rPr>
          <w:rFonts w:asciiTheme="minorHAnsi" w:hAnsiTheme="minorHAnsi" w:cstheme="minorHAnsi"/>
          <w:b/>
          <w:bCs/>
          <w:sz w:val="22"/>
          <w:szCs w:val="22"/>
        </w:rPr>
      </w:r>
      <w:r w:rsidR="00062730">
        <w:rPr>
          <w:rFonts w:asciiTheme="minorHAnsi" w:hAnsiTheme="minorHAnsi" w:cstheme="minorHAnsi"/>
          <w:b/>
          <w:bCs/>
          <w:sz w:val="22"/>
          <w:szCs w:val="22"/>
        </w:rPr>
        <w:fldChar w:fldCharType="separate"/>
      </w:r>
      <w:r w:rsidR="00062730" w:rsidRPr="009D69FE">
        <w:rPr>
          <w:rStyle w:val="Hipercze"/>
          <w:rFonts w:asciiTheme="minorHAnsi" w:hAnsiTheme="minorHAnsi" w:cstheme="minorHAnsi"/>
          <w:b/>
          <w:bCs/>
          <w:sz w:val="22"/>
          <w:szCs w:val="22"/>
        </w:rPr>
        <w:t>https://platformazakupowa.pl/</w:t>
      </w:r>
      <w:r w:rsidR="00062730">
        <w:rPr>
          <w:rFonts w:asciiTheme="minorHAnsi" w:hAnsiTheme="minorHAnsi" w:cstheme="minorHAnsi"/>
          <w:b/>
          <w:bCs/>
          <w:sz w:val="22"/>
          <w:szCs w:val="22"/>
        </w:rPr>
        <w:fldChar w:fldCharType="end"/>
      </w:r>
      <w:r w:rsidR="00062730">
        <w:rPr>
          <w:rStyle w:val="Hipercze"/>
          <w:rFonts w:asciiTheme="minorHAnsi" w:hAnsiTheme="minorHAnsi" w:cstheme="minorHAnsi"/>
          <w:b/>
          <w:bCs/>
          <w:sz w:val="22"/>
          <w:szCs w:val="22"/>
        </w:rPr>
        <w:t>pn/hazlach</w:t>
      </w:r>
      <w:r w:rsidR="00062730" w:rsidRPr="00062730">
        <w:rPr>
          <w:rFonts w:asciiTheme="minorHAnsi" w:hAnsiTheme="minorHAnsi" w:cstheme="minorHAnsi"/>
          <w:sz w:val="22"/>
          <w:szCs w:val="22"/>
        </w:rPr>
        <w:t xml:space="preserve"> </w:t>
      </w:r>
      <w:r w:rsidRPr="00062730">
        <w:rPr>
          <w:rFonts w:asciiTheme="minorHAnsi" w:hAnsiTheme="minorHAnsi" w:cstheme="minorHAnsi"/>
          <w:sz w:val="22"/>
          <w:szCs w:val="22"/>
        </w:rPr>
        <w:t xml:space="preserve">i formularza </w:t>
      </w:r>
      <w:r w:rsidRPr="00062730">
        <w:rPr>
          <w:rFonts w:asciiTheme="minorHAnsi" w:hAnsiTheme="minorHAnsi" w:cstheme="minorHAnsi"/>
          <w:b/>
          <w:bCs/>
          <w:sz w:val="22"/>
          <w:szCs w:val="22"/>
        </w:rPr>
        <w:t>„Wyślij wiadomość do zamawiającego”</w:t>
      </w:r>
      <w:bookmarkEnd w:id="31"/>
      <w:r w:rsidRPr="00062730">
        <w:rPr>
          <w:rFonts w:asciiTheme="minorHAnsi" w:hAnsiTheme="minorHAnsi" w:cstheme="minorHAnsi"/>
          <w:b/>
          <w:bCs/>
          <w:sz w:val="22"/>
          <w:szCs w:val="22"/>
        </w:rPr>
        <w:t xml:space="preserve">. </w:t>
      </w:r>
    </w:p>
    <w:p w14:paraId="45D7ABBD" w14:textId="2DBAB192" w:rsidR="00594D8F" w:rsidRPr="005E295E" w:rsidRDefault="00594D8F" w:rsidP="005E295E">
      <w:pPr>
        <w:pStyle w:val="Akapitzlist"/>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2" w:history="1">
        <w:r w:rsidR="0055317C" w:rsidRPr="009D69FE">
          <w:rPr>
            <w:rStyle w:val="Hipercze"/>
            <w:rFonts w:asciiTheme="minorHAnsi" w:eastAsia="Arial" w:hAnsiTheme="minorHAnsi" w:cstheme="minorHAnsi"/>
            <w:sz w:val="22"/>
            <w:szCs w:val="22"/>
          </w:rPr>
          <w:t>https://platformazakupowa.pl/pn/hazlach</w:t>
        </w:r>
      </w:hyperlink>
      <w:r w:rsidR="0055317C">
        <w:rPr>
          <w:rFonts w:asciiTheme="minorHAnsi" w:eastAsia="Arial" w:hAnsiTheme="minorHAnsi" w:cstheme="minorHAnsi"/>
          <w:sz w:val="22"/>
          <w:szCs w:val="22"/>
        </w:rPr>
        <w:t xml:space="preserve"> </w:t>
      </w:r>
      <w:r w:rsidR="00062730">
        <w:rPr>
          <w:rStyle w:val="Hipercze"/>
          <w:rFonts w:asciiTheme="minorHAnsi" w:eastAsia="Arial" w:hAnsiTheme="minorHAnsi" w:cstheme="minorHAnsi"/>
          <w:sz w:val="22"/>
          <w:szCs w:val="22"/>
        </w:rPr>
        <w:t xml:space="preserve"> </w:t>
      </w:r>
      <w:r w:rsidRPr="005E295E">
        <w:rPr>
          <w:rFonts w:asciiTheme="minorHAnsi" w:hAnsiTheme="minorHAnsi" w:cstheme="minorHAnsi"/>
          <w:sz w:val="22"/>
          <w:szCs w:val="22"/>
        </w:rPr>
        <w:t xml:space="preserve">poprzez kliknięcie przycisku „Wyślij wiadomość do zamawiającego”, po których pojawi się komunikat, że wiadomość została wysłana do Zamawiającego. </w:t>
      </w:r>
      <w:bookmarkStart w:id="32" w:name="_Hlk63420612"/>
      <w:r w:rsidRPr="005E295E">
        <w:rPr>
          <w:rFonts w:asciiTheme="minorHAnsi" w:hAnsiTheme="minorHAnsi" w:cstheme="minorHAnsi"/>
          <w:sz w:val="22"/>
          <w:szCs w:val="22"/>
        </w:rPr>
        <w:t xml:space="preserve">Zamawiający dopuszcza komunikację za pośrednictwem poczty elektronicznej. Adres </w:t>
      </w:r>
      <w:bookmarkStart w:id="33" w:name="_Hlk124146889"/>
      <w:r w:rsidRPr="005E295E">
        <w:rPr>
          <w:rFonts w:asciiTheme="minorHAnsi" w:hAnsiTheme="minorHAnsi" w:cstheme="minorHAnsi"/>
          <w:sz w:val="22"/>
          <w:szCs w:val="22"/>
        </w:rPr>
        <w:t xml:space="preserve">poczty elektronicznej osoby uprawnionej do kontaktu z Wykonawcami: </w:t>
      </w:r>
      <w:hyperlink r:id="rId13" w:history="1">
        <w:r w:rsidRPr="005E295E">
          <w:rPr>
            <w:rStyle w:val="Hipercze"/>
            <w:rFonts w:asciiTheme="minorHAnsi" w:eastAsia="Arial" w:hAnsiTheme="minorHAnsi" w:cstheme="minorHAnsi"/>
            <w:sz w:val="22"/>
            <w:szCs w:val="22"/>
          </w:rPr>
          <w:t>zp@hazlach.pl</w:t>
        </w:r>
      </w:hyperlink>
      <w:r w:rsidRPr="005E295E">
        <w:rPr>
          <w:rFonts w:asciiTheme="minorHAnsi" w:hAnsiTheme="minorHAnsi" w:cstheme="minorHAnsi"/>
          <w:sz w:val="22"/>
          <w:szCs w:val="22"/>
        </w:rPr>
        <w:t>.</w:t>
      </w:r>
      <w:bookmarkEnd w:id="32"/>
    </w:p>
    <w:bookmarkEnd w:id="33"/>
    <w:p w14:paraId="43AB0D2F" w14:textId="01BA2C95"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będzie przekazywał Wykonawcom informacje przy użyciu środków komunikacji elektronicznej za pośrednictwem </w:t>
      </w:r>
      <w:hyperlink r:id="rId14" w:history="1">
        <w:r w:rsidR="00062730" w:rsidRPr="009D69FE">
          <w:rPr>
            <w:rStyle w:val="Hipercze"/>
            <w:rFonts w:asciiTheme="minorHAnsi" w:hAnsiTheme="minorHAnsi" w:cstheme="minorHAnsi"/>
            <w:b/>
            <w:bCs/>
            <w:sz w:val="22"/>
            <w:szCs w:val="22"/>
          </w:rPr>
          <w:t>https://platformazakupowa.pl/pn/hazlach</w:t>
        </w:r>
      </w:hyperlink>
      <w:r w:rsidR="00062730">
        <w:rPr>
          <w:rFonts w:asciiTheme="minorHAnsi" w:hAnsiTheme="minorHAnsi" w:cstheme="minorHAnsi"/>
          <w:sz w:val="22"/>
          <w:szCs w:val="22"/>
        </w:rPr>
        <w:t xml:space="preserve">. </w:t>
      </w:r>
      <w:r w:rsidRPr="005E295E">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5" w:history="1">
        <w:r w:rsidR="0055317C" w:rsidRPr="009D69FE">
          <w:rPr>
            <w:rStyle w:val="Hipercze"/>
            <w:rFonts w:asciiTheme="minorHAnsi" w:eastAsia="Arial" w:hAnsiTheme="minorHAnsi" w:cstheme="minorHAnsi"/>
            <w:sz w:val="22"/>
            <w:szCs w:val="22"/>
          </w:rPr>
          <w:t>https://platformazakupowa.pl/pn/</w:t>
        </w:r>
        <w:r w:rsidR="0055317C" w:rsidRPr="009D69FE">
          <w:rPr>
            <w:rStyle w:val="Hipercze"/>
            <w:rFonts w:asciiTheme="minorHAnsi" w:hAnsiTheme="minorHAnsi" w:cstheme="minorHAnsi"/>
            <w:sz w:val="22"/>
            <w:szCs w:val="22"/>
          </w:rPr>
          <w:t>hazlach</w:t>
        </w:r>
      </w:hyperlink>
      <w:r w:rsidR="0055317C">
        <w:rPr>
          <w:rFonts w:asciiTheme="minorHAnsi" w:hAnsiTheme="minorHAnsi" w:cstheme="minorHAnsi"/>
          <w:sz w:val="22"/>
          <w:szCs w:val="22"/>
        </w:rPr>
        <w:t xml:space="preserve"> </w:t>
      </w:r>
      <w:r w:rsidRPr="005E295E">
        <w:rPr>
          <w:rFonts w:asciiTheme="minorHAnsi" w:hAnsiTheme="minorHAnsi" w:cstheme="minorHAnsi"/>
          <w:sz w:val="22"/>
          <w:szCs w:val="22"/>
        </w:rPr>
        <w:t>do konkretnego Wykonawcy.</w:t>
      </w:r>
    </w:p>
    <w:p w14:paraId="1425A6E8" w14:textId="1645F309" w:rsidR="00594D8F" w:rsidRPr="00EC0E42" w:rsidRDefault="00594D8F" w:rsidP="005E295E">
      <w:pPr>
        <w:pStyle w:val="Akapitzlist"/>
        <w:numPr>
          <w:ilvl w:val="0"/>
          <w:numId w:val="6"/>
        </w:numPr>
        <w:ind w:left="426" w:hanging="426"/>
        <w:jc w:val="both"/>
        <w:rPr>
          <w:rStyle w:val="Hipercze"/>
          <w:rFonts w:asciiTheme="minorHAnsi" w:hAnsiTheme="minorHAnsi" w:cstheme="minorHAnsi"/>
          <w:color w:val="00000A"/>
          <w:sz w:val="22"/>
          <w:szCs w:val="22"/>
          <w:u w:val="none"/>
        </w:rPr>
      </w:pPr>
      <w:r w:rsidRPr="005E295E">
        <w:rPr>
          <w:rFonts w:asciiTheme="minorHAnsi" w:hAnsiTheme="minorHAnsi" w:cstheme="minorHAnsi"/>
          <w:sz w:val="22"/>
          <w:szCs w:val="22"/>
        </w:rPr>
        <w:t xml:space="preserve">Wykonawca jako podmiot profesjonalny ma obowiązek sprawdzania komunikatów i wiadomości bezpośrednio na </w:t>
      </w:r>
      <w:hyperlink r:id="rId16" w:history="1">
        <w:r w:rsidR="0004706B" w:rsidRPr="00EC0E42">
          <w:rPr>
            <w:rStyle w:val="Hipercze"/>
            <w:rFonts w:asciiTheme="minorHAnsi" w:eastAsia="Arial" w:hAnsiTheme="minorHAnsi" w:cstheme="minorHAnsi"/>
            <w:sz w:val="22"/>
            <w:szCs w:val="22"/>
            <w:u w:val="none"/>
          </w:rPr>
          <w:t>https://platformazakupowa.pl/pn/</w:t>
        </w:r>
      </w:hyperlink>
      <w:r w:rsidR="0055317C">
        <w:rPr>
          <w:rStyle w:val="Hipercze"/>
          <w:rFonts w:asciiTheme="minorHAnsi" w:eastAsia="Arial" w:hAnsiTheme="minorHAnsi" w:cstheme="minorHAnsi"/>
          <w:sz w:val="22"/>
          <w:szCs w:val="22"/>
          <w:u w:val="none"/>
        </w:rPr>
        <w:t>hazlach</w:t>
      </w:r>
      <w:r w:rsidRPr="00EC0E42">
        <w:rPr>
          <w:rStyle w:val="Hipercze"/>
          <w:rFonts w:asciiTheme="minorHAnsi" w:eastAsia="Arial" w:hAnsiTheme="minorHAnsi" w:cstheme="minorHAnsi"/>
          <w:sz w:val="22"/>
          <w:szCs w:val="22"/>
          <w:u w:val="none"/>
        </w:rPr>
        <w:t xml:space="preserve"> </w:t>
      </w:r>
      <w:r w:rsidRPr="00EC0E42">
        <w:rPr>
          <w:rStyle w:val="Hipercze"/>
          <w:rFonts w:asciiTheme="minorHAnsi" w:eastAsia="Arial" w:hAnsiTheme="minorHAnsi" w:cstheme="minorHAnsi"/>
          <w:color w:val="auto"/>
          <w:sz w:val="22"/>
          <w:szCs w:val="22"/>
          <w:u w:val="none"/>
        </w:rPr>
        <w:t>przesłanych przez</w:t>
      </w:r>
      <w:r w:rsidR="00CF0541" w:rsidRPr="00EC0E42">
        <w:rPr>
          <w:rStyle w:val="Hipercze"/>
          <w:rFonts w:asciiTheme="minorHAnsi" w:eastAsia="Arial" w:hAnsiTheme="minorHAnsi" w:cstheme="minorHAnsi"/>
          <w:color w:val="auto"/>
          <w:sz w:val="22"/>
          <w:szCs w:val="22"/>
          <w:u w:val="none"/>
        </w:rPr>
        <w:t xml:space="preserve"> </w:t>
      </w:r>
      <w:r w:rsidRPr="00EC0E42">
        <w:rPr>
          <w:rStyle w:val="Hipercze"/>
          <w:rFonts w:asciiTheme="minorHAnsi" w:eastAsia="Arial" w:hAnsiTheme="minorHAnsi" w:cstheme="minorHAnsi"/>
          <w:color w:val="auto"/>
          <w:sz w:val="22"/>
          <w:szCs w:val="22"/>
          <w:u w:val="none"/>
        </w:rPr>
        <w:t>Zamawiającego, gdyż system powiadomień może ulec awarii lub powiadomienie może trafić do folderu SPAM.</w:t>
      </w:r>
    </w:p>
    <w:p w14:paraId="754240A4" w14:textId="77777777" w:rsidR="00594D8F" w:rsidRPr="005E295E" w:rsidRDefault="00594D8F"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przystępując do niniejszego postępowania o udzielenie zamówienia publicznego:</w:t>
      </w:r>
    </w:p>
    <w:p w14:paraId="09B6BA9C" w14:textId="77777777" w:rsidR="00594D8F"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akceptuje warunki korzystania z </w:t>
      </w:r>
      <w:hyperlink r:id="rId17">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określone w Regulaminie zamieszczonym na stronie internetowej </w:t>
      </w:r>
      <w:hyperlink r:id="rId18">
        <w:r w:rsidRPr="005E295E">
          <w:rPr>
            <w:rFonts w:asciiTheme="minorHAnsi" w:hAnsiTheme="minorHAnsi" w:cstheme="minorHAnsi"/>
            <w:sz w:val="22"/>
            <w:szCs w:val="22"/>
          </w:rPr>
          <w:t>pod linkiem</w:t>
        </w:r>
      </w:hyperlink>
      <w:r w:rsidRPr="005E295E">
        <w:rPr>
          <w:rFonts w:asciiTheme="minorHAnsi" w:hAnsiTheme="minorHAnsi" w:cstheme="minorHAnsi"/>
          <w:sz w:val="22"/>
          <w:szCs w:val="22"/>
        </w:rPr>
        <w:t xml:space="preserve">  w zakładce „Regulamin" oraz uznaje go za wiążący,</w:t>
      </w:r>
    </w:p>
    <w:p w14:paraId="63BEEE6E" w14:textId="77777777" w:rsidR="00CF0541" w:rsidRPr="005E295E" w:rsidRDefault="00594D8F" w:rsidP="0004706B">
      <w:pPr>
        <w:pStyle w:val="Akapitzlist"/>
        <w:numPr>
          <w:ilvl w:val="7"/>
          <w:numId w:val="41"/>
        </w:numPr>
        <w:ind w:left="709" w:hanging="283"/>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zapoznał i stosuje się do Instrukcji składania ofert/wniosków dostępnej </w:t>
      </w:r>
      <w:hyperlink r:id="rId19">
        <w:r w:rsidRPr="005E295E">
          <w:rPr>
            <w:rFonts w:asciiTheme="minorHAnsi" w:hAnsiTheme="minorHAnsi" w:cstheme="minorHAnsi"/>
            <w:color w:val="1155CC"/>
            <w:sz w:val="22"/>
            <w:szCs w:val="22"/>
            <w:u w:val="single"/>
          </w:rPr>
          <w:t>pod linkiem</w:t>
        </w:r>
      </w:hyperlink>
      <w:r w:rsidRPr="005E295E">
        <w:rPr>
          <w:rFonts w:asciiTheme="minorHAnsi" w:hAnsiTheme="minorHAnsi" w:cstheme="minorHAnsi"/>
          <w:sz w:val="22"/>
          <w:szCs w:val="22"/>
        </w:rPr>
        <w:t>.</w:t>
      </w:r>
    </w:p>
    <w:p w14:paraId="1E8B6184" w14:textId="4DA88255" w:rsidR="00594D8F" w:rsidRPr="005E295E" w:rsidRDefault="00594D8F" w:rsidP="005E295E">
      <w:pPr>
        <w:pStyle w:val="Akapitzlist"/>
        <w:numPr>
          <w:ilvl w:val="0"/>
          <w:numId w:val="6"/>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 </w:t>
      </w:r>
      <w:r w:rsidRPr="005E295E">
        <w:rPr>
          <w:rFonts w:asciiTheme="minorHAnsi" w:hAnsiTheme="minorHAnsi" w:cstheme="minorHAnsi"/>
          <w:b/>
          <w:sz w:val="22"/>
          <w:szCs w:val="22"/>
        </w:rPr>
        <w:t xml:space="preserve">Zamawiający nie ponosi odpowiedzialności za złożenie oferty w sposób niezgodny </w:t>
      </w:r>
      <w:r w:rsidRPr="005E295E">
        <w:rPr>
          <w:rFonts w:asciiTheme="minorHAnsi" w:hAnsiTheme="minorHAnsi" w:cstheme="minorHAnsi"/>
          <w:b/>
          <w:sz w:val="22"/>
          <w:szCs w:val="22"/>
        </w:rPr>
        <w:br/>
        <w:t xml:space="preserve">z Instrukcją korzystania z </w:t>
      </w:r>
      <w:hyperlink r:id="rId20">
        <w:r w:rsidRPr="005E295E">
          <w:rPr>
            <w:rFonts w:asciiTheme="minorHAnsi" w:hAnsiTheme="minorHAnsi" w:cstheme="minorHAnsi"/>
            <w:b/>
            <w:color w:val="1155CC"/>
            <w:sz w:val="22"/>
            <w:szCs w:val="22"/>
            <w:u w:val="single"/>
          </w:rPr>
          <w:t>platformazakupowa.pl</w:t>
        </w:r>
      </w:hyperlink>
      <w:r w:rsidRPr="005E295E">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p>
    <w:p w14:paraId="6428C444" w14:textId="34112BB4" w:rsidR="00594D8F" w:rsidRPr="005E295E" w:rsidRDefault="00594D8F" w:rsidP="005E295E">
      <w:pPr>
        <w:pStyle w:val="Akapitzlist"/>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Taka oferta zostanie uznana przez Zamawiającego za ofertę handlową i nie będzie brana pod uwagę w przedmiotowym postępowaniu ponieważ nie został spełniony obowiązek narzucony </w:t>
      </w:r>
      <w:r w:rsidRPr="005E295E">
        <w:rPr>
          <w:rFonts w:asciiTheme="minorHAnsi" w:hAnsiTheme="minorHAnsi" w:cstheme="minorHAnsi"/>
          <w:sz w:val="22"/>
          <w:szCs w:val="22"/>
        </w:rPr>
        <w:br/>
        <w:t xml:space="preserve">w art. 221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7B9E7894" w14:textId="1AEE18D3" w:rsidR="00594D8F" w:rsidRPr="005E295E" w:rsidRDefault="00594D8F" w:rsidP="005E295E">
      <w:pPr>
        <w:pStyle w:val="Akapitzlist"/>
        <w:numPr>
          <w:ilvl w:val="0"/>
          <w:numId w:val="6"/>
        </w:numPr>
        <w:pBdr>
          <w:top w:val="nil"/>
          <w:left w:val="nil"/>
          <w:bottom w:val="nil"/>
          <w:right w:val="nil"/>
          <w:between w:val="nil"/>
        </w:pBdr>
        <w:ind w:left="426" w:hanging="426"/>
        <w:jc w:val="both"/>
        <w:rPr>
          <w:rFonts w:asciiTheme="minorHAnsi" w:eastAsia="Calibri" w:hAnsiTheme="minorHAnsi" w:cstheme="minorHAnsi"/>
          <w:sz w:val="22"/>
          <w:szCs w:val="22"/>
        </w:rPr>
      </w:pPr>
      <w:bookmarkStart w:id="34" w:name="_Hlk124148023"/>
      <w:r w:rsidRPr="005E295E">
        <w:rPr>
          <w:rFonts w:asciiTheme="minorHAnsi" w:hAnsiTheme="minorHAnsi" w:cstheme="minorHAnsi"/>
          <w:sz w:val="22"/>
          <w:szCs w:val="22"/>
        </w:rPr>
        <w:t xml:space="preserve">Zamawiający informuje, że instrukcje korzystania z </w:t>
      </w:r>
      <w:hyperlink r:id="rId2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dotyczące </w:t>
      </w:r>
      <w:r w:rsidRPr="005E295E">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2">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znajdują się w zakładce „Instrukcje dla Wykonawców" na stronie internetowej pod adresem: </w:t>
      </w:r>
      <w:hyperlink r:id="rId23">
        <w:r w:rsidRPr="005E295E">
          <w:rPr>
            <w:rFonts w:asciiTheme="minorHAnsi" w:hAnsiTheme="minorHAnsi" w:cstheme="minorHAnsi"/>
            <w:color w:val="1155CC"/>
            <w:sz w:val="22"/>
            <w:szCs w:val="22"/>
            <w:u w:val="single"/>
          </w:rPr>
          <w:t>https://platformazakupowa.pl/strona/45-instrukcje</w:t>
        </w:r>
      </w:hyperlink>
      <w:r w:rsidR="00CF0541" w:rsidRPr="005E295E">
        <w:rPr>
          <w:rFonts w:asciiTheme="minorHAnsi" w:hAnsiTheme="minorHAnsi" w:cstheme="minorHAnsi"/>
          <w:color w:val="1155CC"/>
          <w:sz w:val="22"/>
          <w:szCs w:val="22"/>
          <w:u w:val="single"/>
        </w:rPr>
        <w:t>.</w:t>
      </w:r>
    </w:p>
    <w:bookmarkEnd w:id="34"/>
    <w:p w14:paraId="78A34374" w14:textId="5F703487" w:rsidR="001E42EF" w:rsidRPr="005E295E" w:rsidRDefault="00A705D8" w:rsidP="005E295E">
      <w:pPr>
        <w:pStyle w:val="Akapitzlist"/>
        <w:numPr>
          <w:ilvl w:val="0"/>
          <w:numId w:val="6"/>
        </w:numPr>
        <w:ind w:left="426" w:hanging="426"/>
        <w:jc w:val="both"/>
        <w:rPr>
          <w:rFonts w:asciiTheme="minorHAnsi" w:hAnsiTheme="minorHAnsi" w:cstheme="minorHAnsi"/>
          <w:sz w:val="22"/>
          <w:szCs w:val="22"/>
        </w:rPr>
      </w:pPr>
      <w:r w:rsidRPr="005E295E">
        <w:rPr>
          <w:rFonts w:asciiTheme="minorHAnsi" w:hAnsiTheme="minorHAnsi" w:cstheme="minorHAnsi"/>
          <w:color w:val="000000"/>
          <w:sz w:val="22"/>
          <w:szCs w:val="22"/>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FAC7EC" w14:textId="1059AB45" w:rsidR="0062157D" w:rsidRPr="00B74A7A" w:rsidRDefault="00A705D8" w:rsidP="005E295E">
      <w:pPr>
        <w:pStyle w:val="Akapitzlist"/>
        <w:numPr>
          <w:ilvl w:val="0"/>
          <w:numId w:val="6"/>
        </w:numPr>
        <w:ind w:left="426" w:hanging="426"/>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w:t>
      </w:r>
      <w:bookmarkStart w:id="35" w:name="_Toc68854028"/>
      <w:bookmarkEnd w:id="35"/>
    </w:p>
    <w:p w14:paraId="1CAE6295" w14:textId="77777777" w:rsidR="0004706B" w:rsidRPr="005E295E" w:rsidRDefault="0004706B" w:rsidP="005E295E">
      <w:pPr>
        <w:pStyle w:val="Nagwek1"/>
        <w:rPr>
          <w:rFonts w:asciiTheme="minorHAnsi" w:hAnsiTheme="minorHAnsi" w:cstheme="minorHAnsi"/>
          <w:sz w:val="22"/>
          <w:szCs w:val="22"/>
        </w:rPr>
      </w:pPr>
    </w:p>
    <w:p w14:paraId="066E3B93" w14:textId="3E6208DC"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 </w:t>
      </w:r>
      <w:r w:rsidRPr="005E295E">
        <w:rPr>
          <w:rFonts w:asciiTheme="minorHAnsi" w:hAnsiTheme="minorHAnsi" w:cstheme="minorHAnsi"/>
          <w:sz w:val="22"/>
          <w:szCs w:val="22"/>
        </w:rPr>
        <w:tab/>
      </w:r>
    </w:p>
    <w:p w14:paraId="4DF027A1" w14:textId="77777777" w:rsidR="001E42EF" w:rsidRPr="005E295E" w:rsidRDefault="00A705D8"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PRZYGOTOWANIA OFERT ORAZ DOKUMENTÓW WYMAGANYCH PRZEZ ZAMAWIAJĄCEGO W SWZ</w:t>
      </w:r>
    </w:p>
    <w:p w14:paraId="112D324B" w14:textId="5453B943" w:rsidR="001E42EF" w:rsidRPr="005E295E" w:rsidRDefault="001E42EF" w:rsidP="005E295E">
      <w:pPr>
        <w:jc w:val="both"/>
        <w:rPr>
          <w:rFonts w:asciiTheme="minorHAnsi" w:hAnsiTheme="minorHAnsi" w:cstheme="minorHAnsi"/>
          <w:sz w:val="22"/>
          <w:szCs w:val="22"/>
        </w:rPr>
      </w:pPr>
    </w:p>
    <w:p w14:paraId="6448CE7C" w14:textId="695A617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musi być sporządzona w języku polskim</w:t>
      </w:r>
      <w:r w:rsidR="00E67997" w:rsidRPr="005E295E">
        <w:rPr>
          <w:rFonts w:asciiTheme="minorHAnsi" w:hAnsiTheme="minorHAnsi" w:cstheme="minorHAnsi"/>
          <w:sz w:val="22"/>
          <w:szCs w:val="22"/>
        </w:rPr>
        <w:t>, w postaci elektronicznej</w:t>
      </w:r>
      <w:r w:rsidRPr="005E295E">
        <w:rPr>
          <w:rFonts w:asciiTheme="minorHAnsi" w:hAnsiTheme="minorHAnsi" w:cstheme="minorHAnsi"/>
          <w:sz w:val="22"/>
          <w:szCs w:val="22"/>
        </w:rPr>
        <w:t xml:space="preserve"> i opatrzona elektronicznym podpisem kwalifikowanym, podpisem zaufanym lub elektronicznym podpisem osobistym pod rygorem nieważności przez osobę/osoby upoważnion</w:t>
      </w:r>
      <w:r w:rsidR="00E67997" w:rsidRPr="005E295E">
        <w:rPr>
          <w:rFonts w:asciiTheme="minorHAnsi" w:hAnsiTheme="minorHAnsi" w:cstheme="minorHAnsi"/>
          <w:sz w:val="22"/>
          <w:szCs w:val="22"/>
        </w:rPr>
        <w:t>ą</w:t>
      </w:r>
      <w:r w:rsidRPr="005E295E">
        <w:rPr>
          <w:rFonts w:asciiTheme="minorHAnsi" w:hAnsiTheme="minorHAnsi" w:cstheme="minorHAnsi"/>
          <w:sz w:val="22"/>
          <w:szCs w:val="22"/>
        </w:rPr>
        <w:t>/upoważnione.</w:t>
      </w:r>
    </w:p>
    <w:p w14:paraId="58265A9D" w14:textId="63431239"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powinna zawierać wszystkie wymagane dokumenty i oświadczenia zgodnie z </w:t>
      </w:r>
      <w:r w:rsidRPr="005E295E">
        <w:rPr>
          <w:rFonts w:asciiTheme="minorHAnsi" w:hAnsiTheme="minorHAnsi" w:cstheme="minorHAnsi"/>
          <w:b/>
          <w:bCs/>
          <w:sz w:val="22"/>
          <w:szCs w:val="22"/>
        </w:rPr>
        <w:t>rozdziałem XIII pkt 1. SWZ.</w:t>
      </w:r>
    </w:p>
    <w:p w14:paraId="526F24A2"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Oferta powinna być złożona przy użyciu środków komunikacji elektronicznej tzn. za pośrednictwem</w:t>
      </w:r>
      <w:r w:rsidRPr="005E295E">
        <w:rPr>
          <w:rFonts w:asciiTheme="minorHAnsi" w:hAnsiTheme="minorHAnsi" w:cstheme="minorHAnsi"/>
          <w:b/>
          <w:bCs/>
          <w:sz w:val="22"/>
          <w:szCs w:val="22"/>
        </w:rPr>
        <w:t xml:space="preserve"> </w:t>
      </w:r>
      <w:hyperlink r:id="rId2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u w:val="single"/>
        </w:rPr>
        <w:t>.</w:t>
      </w:r>
    </w:p>
    <w:p w14:paraId="0CDD2E66"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Każdy Wykonawca może złożyć tylko </w:t>
      </w:r>
      <w:r w:rsidRPr="005E295E">
        <w:rPr>
          <w:rFonts w:asciiTheme="minorHAnsi" w:hAnsiTheme="minorHAnsi" w:cstheme="minorHAnsi"/>
          <w:b/>
          <w:bCs/>
          <w:sz w:val="22"/>
          <w:szCs w:val="22"/>
        </w:rPr>
        <w:t xml:space="preserve">jedną ofertę. </w:t>
      </w:r>
      <w:r w:rsidRPr="005E295E">
        <w:rPr>
          <w:rFonts w:asciiTheme="minorHAnsi" w:hAnsiTheme="minorHAnsi" w:cstheme="minorHAnsi"/>
          <w:sz w:val="22"/>
          <w:szCs w:val="22"/>
        </w:rPr>
        <w:t>Złożenie większej liczby ofert lub oferty zawierającej propozycje wariantowe podlegać będzie odrzuceniu.</w:t>
      </w:r>
      <w:r w:rsidRPr="005E295E">
        <w:rPr>
          <w:rFonts w:asciiTheme="minorHAnsi" w:hAnsiTheme="minorHAnsi" w:cstheme="minorHAnsi"/>
          <w:b/>
          <w:bCs/>
          <w:sz w:val="22"/>
          <w:szCs w:val="22"/>
        </w:rPr>
        <w:t xml:space="preserve"> </w:t>
      </w:r>
      <w:r w:rsidRPr="005E295E">
        <w:rPr>
          <w:rFonts w:asciiTheme="minorHAnsi" w:hAnsiTheme="minorHAnsi" w:cstheme="minorHAnsi"/>
          <w:sz w:val="22"/>
          <w:szCs w:val="22"/>
        </w:rPr>
        <w:t>Ofertę należy sporządzić zgodnie z wymaganiami SWZ.</w:t>
      </w:r>
    </w:p>
    <w:p w14:paraId="1C49C6D7" w14:textId="77777777"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Pełnomocnictwo do podpisania oferty oraz pozostałych dokumentów i oświadczeń należy sporządzić w formie elektronicznej opatrzonej kwalifikowanym podpisem elektronicznym lub </w:t>
      </w:r>
      <w:r w:rsidRPr="005E295E">
        <w:rPr>
          <w:rFonts w:asciiTheme="minorHAnsi" w:hAnsiTheme="minorHAnsi" w:cstheme="minorHAnsi"/>
          <w:sz w:val="22"/>
          <w:szCs w:val="22"/>
        </w:rPr>
        <w:br/>
        <w:t>w postaci elektronicznej opatrzonej podpisem zaufanym lub elektronicznym podpisem osobistym. Pełnomocnictwo musi być podpisane przez mocodawcę. Zamawiający dopuszcza przedłożenie elektronicznej kopii dokumentu poświadczonej za zgodność z oryginałem przez notariusza, tj. podpisanej kwalifikowanym podpisem elektronicznym osoby posiadającej uprawnienia notariusza.</w:t>
      </w:r>
    </w:p>
    <w:p w14:paraId="555DDA08" w14:textId="50D1306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Tajemnica przedsiębiorstwa – zgodnie z art. 8 ust 3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bookmarkStart w:id="36" w:name="_Hlk124148050"/>
      <w:r w:rsidR="007C4097">
        <w:rPr>
          <w:rFonts w:asciiTheme="minorHAnsi" w:hAnsiTheme="minorHAnsi" w:cstheme="minorHAnsi"/>
          <w:sz w:val="22"/>
          <w:szCs w:val="22"/>
        </w:rPr>
        <w:t>Na platformie w</w:t>
      </w:r>
      <w:r w:rsidRPr="005E295E">
        <w:rPr>
          <w:rFonts w:asciiTheme="minorHAnsi" w:hAnsiTheme="minorHAnsi" w:cstheme="minorHAnsi"/>
          <w:sz w:val="22"/>
          <w:szCs w:val="22"/>
        </w:rPr>
        <w:t xml:space="preserve"> formularzu składania oferty znajduje się miejsce wyznaczone do dołączenia części oferty stanowiącej tajemnice przedsiębiorstwa.</w:t>
      </w:r>
    </w:p>
    <w:bookmarkEnd w:id="36"/>
    <w:p w14:paraId="0C823A07" w14:textId="316F8BBB"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Oferta wraz z załącznikami składana elektronicznie musi zostać podpisana elektronicznym kwalifikowanym podpisem lub podpisem zaufanym lub elektronicznym podpisem osobistym. </w:t>
      </w:r>
      <w:r w:rsidRPr="005E295E">
        <w:rPr>
          <w:rFonts w:asciiTheme="minorHAnsi" w:hAnsiTheme="minorHAnsi" w:cstheme="minorHAnsi"/>
          <w:sz w:val="22"/>
          <w:szCs w:val="22"/>
        </w:rPr>
        <w:br/>
      </w:r>
      <w:r w:rsidRPr="005E295E">
        <w:rPr>
          <w:rFonts w:asciiTheme="minorHAnsi" w:hAnsiTheme="minorHAnsi" w:cstheme="minorHAnsi"/>
          <w:sz w:val="22"/>
          <w:szCs w:val="22"/>
        </w:rPr>
        <w:lastRenderedPageBreak/>
        <w:t>W procesie składania oferty, na platformie, kwalifikowany podpis elektroniczny</w:t>
      </w:r>
      <w:r w:rsidR="003F0EEE">
        <w:rPr>
          <w:rFonts w:asciiTheme="minorHAnsi" w:hAnsiTheme="minorHAnsi" w:cstheme="minorHAnsi"/>
          <w:sz w:val="22"/>
          <w:szCs w:val="22"/>
        </w:rPr>
        <w:t xml:space="preserve"> lub podpis zaufany lub podpis osobisty</w:t>
      </w:r>
      <w:r w:rsidRPr="005E295E">
        <w:rPr>
          <w:rFonts w:asciiTheme="minorHAnsi" w:hAnsiTheme="minorHAnsi" w:cstheme="minorHAnsi"/>
          <w:sz w:val="22"/>
          <w:szCs w:val="22"/>
        </w:rPr>
        <w:t xml:space="preserve"> Wykonawca może złożyć bezpośrednio na dokumencie, który następnie przesyła do systemu (opcja rekomendowana przez </w:t>
      </w:r>
      <w:hyperlink r:id="rId25">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oraz dodatkowo dla całego pakietu dokumentów w kroku 2 </w:t>
      </w:r>
      <w:r w:rsidRPr="005E295E">
        <w:rPr>
          <w:rFonts w:asciiTheme="minorHAnsi" w:hAnsiTheme="minorHAnsi" w:cstheme="minorHAnsi"/>
          <w:b/>
          <w:bCs/>
          <w:sz w:val="22"/>
          <w:szCs w:val="22"/>
        </w:rPr>
        <w:t xml:space="preserve">Formularza składania oferty </w:t>
      </w:r>
      <w:r w:rsidRPr="005E295E">
        <w:rPr>
          <w:rFonts w:asciiTheme="minorHAnsi" w:hAnsiTheme="minorHAnsi" w:cstheme="minorHAnsi"/>
          <w:sz w:val="22"/>
          <w:szCs w:val="22"/>
        </w:rPr>
        <w:t xml:space="preserve">(po kliknięciu przycisku </w:t>
      </w:r>
      <w:r w:rsidRPr="005E295E">
        <w:rPr>
          <w:rFonts w:asciiTheme="minorHAnsi" w:hAnsiTheme="minorHAnsi" w:cstheme="minorHAnsi"/>
          <w:b/>
          <w:bCs/>
          <w:sz w:val="22"/>
          <w:szCs w:val="22"/>
        </w:rPr>
        <w:t>Przejdź do podsumowania).</w:t>
      </w:r>
    </w:p>
    <w:p w14:paraId="7AF8DF34" w14:textId="7C3CCDFD" w:rsidR="00CF0541" w:rsidRPr="005E295E" w:rsidRDefault="00CF0541" w:rsidP="0004706B">
      <w:pPr>
        <w:pStyle w:val="Akapitzlist"/>
        <w:numPr>
          <w:ilvl w:val="6"/>
          <w:numId w:val="42"/>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t>
      </w:r>
      <w:r w:rsidRPr="005E295E">
        <w:rPr>
          <w:rFonts w:asciiTheme="minorHAnsi" w:hAnsiTheme="minorHAnsi" w:cstheme="minorHAnsi"/>
          <w:sz w:val="22"/>
          <w:szCs w:val="22"/>
        </w:rPr>
        <w:br/>
        <w:t>w formie elektronicznej podpisane kwalifikowanym podpisem elektronicznym lub podpisem zaufanym lub elektronicznym podpisem osobistym przez osobę/osoby</w:t>
      </w:r>
      <w:r w:rsidR="00E67997" w:rsidRPr="005E295E">
        <w:rPr>
          <w:rFonts w:asciiTheme="minorHAnsi" w:hAnsiTheme="minorHAnsi" w:cstheme="minorHAnsi"/>
          <w:sz w:val="22"/>
          <w:szCs w:val="22"/>
        </w:rPr>
        <w:t xml:space="preserve"> </w:t>
      </w:r>
      <w:r w:rsidRPr="005E295E">
        <w:rPr>
          <w:rFonts w:asciiTheme="minorHAnsi" w:hAnsiTheme="minorHAnsi" w:cstheme="minorHAnsi"/>
          <w:sz w:val="22"/>
          <w:szCs w:val="22"/>
        </w:rPr>
        <w:t>upoważnioną/upoważnione.</w:t>
      </w:r>
    </w:p>
    <w:p w14:paraId="3897C4BA"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295E">
        <w:rPr>
          <w:rFonts w:asciiTheme="minorHAnsi" w:hAnsiTheme="minorHAnsi" w:cstheme="minorHAnsi"/>
          <w:sz w:val="22"/>
          <w:szCs w:val="22"/>
        </w:rPr>
        <w:t>eIDAS</w:t>
      </w:r>
      <w:proofErr w:type="spellEnd"/>
      <w:r w:rsidRPr="005E295E">
        <w:rPr>
          <w:rFonts w:asciiTheme="minorHAnsi" w:hAnsiTheme="minorHAnsi" w:cstheme="minorHAnsi"/>
          <w:sz w:val="22"/>
          <w:szCs w:val="22"/>
        </w:rPr>
        <w:t>) (UE) nr 910/2014 - od 1 lipca 2016 roku”.</w:t>
      </w:r>
    </w:p>
    <w:p w14:paraId="3162F0B5"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 przypadku wykorzystania formatu podpisu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5E295E">
        <w:rPr>
          <w:rFonts w:asciiTheme="minorHAnsi" w:hAnsiTheme="minorHAnsi" w:cstheme="minorHAnsi"/>
          <w:sz w:val="22"/>
          <w:szCs w:val="22"/>
        </w:rPr>
        <w:t>XAdES</w:t>
      </w:r>
      <w:proofErr w:type="spellEnd"/>
      <w:r w:rsidRPr="005E295E">
        <w:rPr>
          <w:rFonts w:asciiTheme="minorHAnsi" w:hAnsiTheme="minorHAnsi" w:cstheme="minorHAnsi"/>
          <w:sz w:val="22"/>
          <w:szCs w:val="22"/>
        </w:rPr>
        <w:t>.</w:t>
      </w:r>
    </w:p>
    <w:p w14:paraId="3BB92120"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za pośrednictwem </w:t>
      </w:r>
      <w:hyperlink r:id="rId2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5E295E">
          <w:rPr>
            <w:rStyle w:val="Hipercze"/>
            <w:rFonts w:asciiTheme="minorHAnsi" w:eastAsia="Arial" w:hAnsiTheme="minorHAnsi" w:cstheme="minorHAnsi"/>
            <w:sz w:val="22"/>
            <w:szCs w:val="22"/>
          </w:rPr>
          <w:t>https://platformazakupowa.pl/strona/45-instrukcje</w:t>
        </w:r>
      </w:hyperlink>
    </w:p>
    <w:p w14:paraId="413EAF93"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264A9" w14:textId="77777777" w:rsidR="00CF0541" w:rsidRPr="005E295E" w:rsidRDefault="00CF0541" w:rsidP="0004706B">
      <w:pPr>
        <w:pStyle w:val="Akapitzlist"/>
        <w:numPr>
          <w:ilvl w:val="6"/>
          <w:numId w:val="42"/>
        </w:numPr>
        <w:pBdr>
          <w:top w:val="nil"/>
          <w:left w:val="nil"/>
          <w:bottom w:val="nil"/>
          <w:right w:val="nil"/>
          <w:between w:val="nil"/>
        </w:pBdr>
        <w:ind w:left="426" w:hanging="426"/>
        <w:jc w:val="both"/>
        <w:rPr>
          <w:rFonts w:asciiTheme="minorHAnsi" w:hAnsiTheme="minorHAnsi" w:cstheme="minorHAnsi"/>
          <w:sz w:val="22"/>
          <w:szCs w:val="22"/>
        </w:rPr>
      </w:pPr>
      <w:r w:rsidRPr="005E295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343C5B19" w14:textId="77777777" w:rsidR="00CF0541" w:rsidRPr="005E295E" w:rsidRDefault="00CF0541" w:rsidP="0004706B">
      <w:pPr>
        <w:pStyle w:val="Akapitzlist"/>
        <w:numPr>
          <w:ilvl w:val="6"/>
          <w:numId w:val="42"/>
        </w:numPr>
        <w:ind w:left="426" w:hanging="426"/>
        <w:jc w:val="both"/>
        <w:rPr>
          <w:rFonts w:asciiTheme="minorHAnsi" w:eastAsia="Calibri" w:hAnsiTheme="minorHAnsi" w:cstheme="minorHAnsi"/>
          <w:sz w:val="22"/>
          <w:szCs w:val="22"/>
        </w:rPr>
      </w:pPr>
      <w:r w:rsidRPr="005E295E">
        <w:rPr>
          <w:rFonts w:asciiTheme="minorHAnsi" w:hAnsiTheme="minorHAnsi" w:cstheme="minorHAnsi"/>
          <w:b/>
          <w:bCs/>
          <w:sz w:val="22"/>
          <w:szCs w:val="22"/>
        </w:rPr>
        <w:t>Rozszerzenia plików wykorzystywanych przez Wykonawców powinny być zgodne z</w:t>
      </w:r>
      <w:r w:rsidRPr="005E295E">
        <w:rPr>
          <w:rFonts w:asciiTheme="minorHAnsi" w:hAnsiTheme="minorHAnsi" w:cstheme="minorHAnsi"/>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7F8E4D" w14:textId="120CA115"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eastAsia="Calibri" w:hAnsiTheme="minorHAnsi" w:cstheme="minorHAnsi"/>
          <w:sz w:val="22"/>
          <w:szCs w:val="22"/>
        </w:rPr>
      </w:pPr>
      <w:r w:rsidRPr="005E295E">
        <w:rPr>
          <w:rFonts w:asciiTheme="minorHAnsi" w:hAnsiTheme="minorHAnsi" w:cstheme="minorHAnsi"/>
          <w:sz w:val="22"/>
          <w:szCs w:val="22"/>
        </w:rPr>
        <w:t xml:space="preserve">Zamawiający rekomenduje wykorzystanie formatów: </w:t>
      </w:r>
      <w:r w:rsidR="00352C30">
        <w:rPr>
          <w:rFonts w:asciiTheme="minorHAnsi" w:hAnsiTheme="minorHAnsi" w:cstheme="minorHAnsi"/>
          <w:sz w:val="22"/>
          <w:szCs w:val="22"/>
        </w:rPr>
        <w:t xml:space="preserve">rtf. </w:t>
      </w:r>
      <w:r w:rsidRPr="005E295E">
        <w:rPr>
          <w:rFonts w:asciiTheme="minorHAnsi" w:hAnsiTheme="minorHAnsi" w:cstheme="minorHAnsi"/>
          <w:sz w:val="22"/>
          <w:szCs w:val="22"/>
        </w:rPr>
        <w:t>.</w:t>
      </w:r>
      <w:r w:rsidRPr="00352C30">
        <w:rPr>
          <w:rFonts w:asciiTheme="minorHAnsi" w:hAnsiTheme="minorHAnsi" w:cstheme="minorHAnsi"/>
          <w:color w:val="auto"/>
          <w:sz w:val="22"/>
          <w:szCs w:val="22"/>
        </w:rPr>
        <w:t>pdf .</w:t>
      </w:r>
      <w:proofErr w:type="spellStart"/>
      <w:r w:rsidRPr="00352C30">
        <w:rPr>
          <w:rFonts w:asciiTheme="minorHAnsi" w:hAnsiTheme="minorHAnsi" w:cstheme="minorHAnsi"/>
          <w:color w:val="auto"/>
          <w:sz w:val="22"/>
          <w:szCs w:val="22"/>
        </w:rPr>
        <w:t>doc</w:t>
      </w:r>
      <w:proofErr w:type="spellEnd"/>
      <w:r w:rsidRPr="00352C30">
        <w:rPr>
          <w:rFonts w:asciiTheme="minorHAnsi" w:hAnsiTheme="minorHAnsi" w:cstheme="minorHAnsi"/>
          <w:color w:val="auto"/>
          <w:sz w:val="22"/>
          <w:szCs w:val="22"/>
        </w:rPr>
        <w:t xml:space="preserve"> .</w:t>
      </w:r>
      <w:proofErr w:type="spellStart"/>
      <w:r w:rsidRPr="00352C30">
        <w:rPr>
          <w:rFonts w:asciiTheme="minorHAnsi" w:hAnsiTheme="minorHAnsi" w:cstheme="minorHAnsi"/>
          <w:color w:val="auto"/>
          <w:sz w:val="22"/>
          <w:szCs w:val="22"/>
        </w:rPr>
        <w:t>docx</w:t>
      </w:r>
      <w:proofErr w:type="spellEnd"/>
      <w:r w:rsidRPr="00352C30">
        <w:rPr>
          <w:rFonts w:asciiTheme="minorHAnsi" w:hAnsiTheme="minorHAnsi" w:cstheme="minorHAnsi"/>
          <w:color w:val="auto"/>
          <w:sz w:val="22"/>
          <w:szCs w:val="22"/>
        </w:rPr>
        <w:t xml:space="preserve"> .</w:t>
      </w:r>
      <w:proofErr w:type="spellStart"/>
      <w:r w:rsidR="00352C30" w:rsidRPr="00352C30">
        <w:rPr>
          <w:rFonts w:asciiTheme="minorHAnsi" w:hAnsiTheme="minorHAnsi" w:cstheme="minorHAnsi"/>
          <w:color w:val="auto"/>
          <w:sz w:val="22"/>
          <w:szCs w:val="22"/>
        </w:rPr>
        <w:t>odt</w:t>
      </w:r>
      <w:proofErr w:type="spellEnd"/>
      <w:r w:rsidRPr="00352C30">
        <w:rPr>
          <w:rFonts w:asciiTheme="minorHAnsi" w:hAnsiTheme="minorHAnsi" w:cstheme="minorHAnsi"/>
          <w:color w:val="auto"/>
          <w:sz w:val="22"/>
          <w:szCs w:val="22"/>
        </w:rPr>
        <w:t xml:space="preserve"> </w:t>
      </w:r>
      <w:r w:rsidRPr="005E295E">
        <w:rPr>
          <w:rFonts w:asciiTheme="minorHAnsi" w:hAnsiTheme="minorHAnsi" w:cstheme="minorHAnsi"/>
          <w:b/>
          <w:sz w:val="22"/>
          <w:szCs w:val="22"/>
        </w:rPr>
        <w:t>ze szczególnym wskazaniem na .pdf</w:t>
      </w:r>
    </w:p>
    <w:p w14:paraId="5A82C6A2" w14:textId="77777777" w:rsidR="00CF0541" w:rsidRPr="005E295E" w:rsidRDefault="00CF0541" w:rsidP="0004706B">
      <w:pPr>
        <w:pStyle w:val="Akapitzlist"/>
        <w:numPr>
          <w:ilvl w:val="1"/>
          <w:numId w:val="44"/>
        </w:numPr>
        <w:pBdr>
          <w:top w:val="nil"/>
          <w:left w:val="nil"/>
          <w:bottom w:val="nil"/>
          <w:right w:val="nil"/>
          <w:between w:val="nil"/>
        </w:pBdr>
        <w:ind w:left="993" w:hanging="567"/>
        <w:jc w:val="both"/>
        <w:rPr>
          <w:rFonts w:asciiTheme="minorHAnsi" w:hAnsiTheme="minorHAnsi" w:cstheme="minorHAnsi"/>
          <w:sz w:val="22"/>
          <w:szCs w:val="22"/>
        </w:rPr>
      </w:pPr>
      <w:r w:rsidRPr="005E295E">
        <w:rPr>
          <w:rFonts w:asciiTheme="minorHAnsi" w:hAnsiTheme="minorHAnsi" w:cstheme="minorHAnsi"/>
          <w:sz w:val="22"/>
          <w:szCs w:val="22"/>
        </w:rPr>
        <w:t xml:space="preserve">W celu ewentualnej kompresji danych Zamawiający rekomenduje wykorzystanie jednego </w:t>
      </w:r>
      <w:r w:rsidRPr="005E295E">
        <w:rPr>
          <w:rFonts w:asciiTheme="minorHAnsi" w:hAnsiTheme="minorHAnsi" w:cstheme="minorHAnsi"/>
          <w:sz w:val="22"/>
          <w:szCs w:val="22"/>
        </w:rPr>
        <w:br/>
        <w:t>z rozszerzeń:</w:t>
      </w:r>
    </w:p>
    <w:p w14:paraId="660B2A90" w14:textId="77777777" w:rsidR="00CF0541" w:rsidRPr="005E295E" w:rsidRDefault="00CF0541" w:rsidP="0004706B">
      <w:pPr>
        <w:pStyle w:val="Akapitzlist"/>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 xml:space="preserve">.zip </w:t>
      </w:r>
    </w:p>
    <w:p w14:paraId="556CBDDD" w14:textId="77777777" w:rsidR="00CF0541" w:rsidRPr="005E295E" w:rsidRDefault="00CF0541" w:rsidP="0004706B">
      <w:pPr>
        <w:numPr>
          <w:ilvl w:val="1"/>
          <w:numId w:val="43"/>
        </w:numPr>
        <w:ind w:left="1276" w:hanging="283"/>
        <w:jc w:val="both"/>
        <w:rPr>
          <w:rFonts w:asciiTheme="minorHAnsi" w:hAnsiTheme="minorHAnsi" w:cstheme="minorHAnsi"/>
          <w:sz w:val="22"/>
          <w:szCs w:val="22"/>
        </w:rPr>
      </w:pPr>
      <w:r w:rsidRPr="005E295E">
        <w:rPr>
          <w:rFonts w:asciiTheme="minorHAnsi" w:hAnsiTheme="minorHAnsi" w:cstheme="minorHAnsi"/>
          <w:sz w:val="22"/>
          <w:szCs w:val="22"/>
        </w:rPr>
        <w:t>.7Z</w:t>
      </w:r>
    </w:p>
    <w:p w14:paraId="2AA6587D"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zwraca uwagę na ograniczenia wielkości plików podpisywanych profilem zaufanym, który wynosi </w:t>
      </w:r>
      <w:r w:rsidRPr="005E295E">
        <w:rPr>
          <w:rFonts w:asciiTheme="minorHAnsi" w:hAnsiTheme="minorHAnsi" w:cstheme="minorHAnsi"/>
          <w:b/>
          <w:bCs/>
          <w:sz w:val="22"/>
          <w:szCs w:val="22"/>
        </w:rPr>
        <w:t xml:space="preserve">maksymalnie 10 MB </w:t>
      </w:r>
      <w:r w:rsidRPr="005E295E">
        <w:rPr>
          <w:rFonts w:asciiTheme="minorHAnsi" w:hAnsiTheme="minorHAnsi" w:cstheme="minorHAnsi"/>
          <w:sz w:val="22"/>
          <w:szCs w:val="22"/>
        </w:rPr>
        <w:t xml:space="preserve">oraz na ograniczenie wielkości plików podpisywanych </w:t>
      </w:r>
      <w:r w:rsidRPr="005E295E">
        <w:rPr>
          <w:rFonts w:asciiTheme="minorHAnsi" w:hAnsiTheme="minorHAnsi" w:cstheme="minorHAnsi"/>
          <w:sz w:val="22"/>
          <w:szCs w:val="22"/>
        </w:rPr>
        <w:br/>
        <w:t xml:space="preserve">w aplikacji </w:t>
      </w:r>
      <w:proofErr w:type="spellStart"/>
      <w:r w:rsidRPr="005E295E">
        <w:rPr>
          <w:rFonts w:asciiTheme="minorHAnsi" w:hAnsiTheme="minorHAnsi" w:cstheme="minorHAnsi"/>
          <w:sz w:val="22"/>
          <w:szCs w:val="22"/>
        </w:rPr>
        <w:t>eDoApp</w:t>
      </w:r>
      <w:proofErr w:type="spellEnd"/>
      <w:r w:rsidRPr="005E295E">
        <w:rPr>
          <w:rFonts w:asciiTheme="minorHAnsi" w:hAnsiTheme="minorHAnsi" w:cstheme="minorHAnsi"/>
          <w:sz w:val="22"/>
          <w:szCs w:val="22"/>
        </w:rPr>
        <w:t xml:space="preserve"> służącej do składania elektronicznego podpisu osobistego, który wynosi </w:t>
      </w:r>
      <w:r w:rsidRPr="005E295E">
        <w:rPr>
          <w:rFonts w:asciiTheme="minorHAnsi" w:hAnsiTheme="minorHAnsi" w:cstheme="minorHAnsi"/>
          <w:b/>
          <w:bCs/>
          <w:sz w:val="22"/>
          <w:szCs w:val="22"/>
        </w:rPr>
        <w:t>maksymalnie 5 MB.</w:t>
      </w:r>
    </w:p>
    <w:p w14:paraId="60EB4688" w14:textId="77777777" w:rsidR="00CF0541" w:rsidRPr="005E295E" w:rsidRDefault="00CF0541" w:rsidP="0004706B">
      <w:pPr>
        <w:pStyle w:val="Akapitzlist"/>
        <w:numPr>
          <w:ilvl w:val="0"/>
          <w:numId w:val="44"/>
        </w:numP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bCs/>
          <w:sz w:val="22"/>
          <w:szCs w:val="22"/>
        </w:rPr>
        <w:t xml:space="preserve">w przypadku podpisywania pliku przez kilka osób stosować podpisy tego samego rodzaju. </w:t>
      </w:r>
      <w:r w:rsidRPr="005E295E">
        <w:rPr>
          <w:rFonts w:asciiTheme="minorHAnsi" w:hAnsiTheme="minorHAnsi" w:cstheme="minorHAnsi"/>
          <w:sz w:val="22"/>
          <w:szCs w:val="22"/>
        </w:rPr>
        <w:t>Podpisywanie różnymi rodzajami podpisów np. elektronicznym podpisem osobistym i kwalifikowanym może doprowadzić do problemów w weryfikacji plików.</w:t>
      </w:r>
    </w:p>
    <w:p w14:paraId="3CFDB9F4"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0F492FF6" w14:textId="43B758D9"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Ofertę należy przygotować z należytą starannością dla podmiotu ubiegającego się o udzielenie zamówienia publicznego i zachowaniem odpowiedniego odstępu czasu do zakończenia przyjmowania ofert. </w:t>
      </w:r>
    </w:p>
    <w:p w14:paraId="05C19F0D"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6FFF6F6A" w14:textId="77777777" w:rsidR="00CF0541" w:rsidRPr="005E295E" w:rsidRDefault="00CF0541" w:rsidP="0004706B">
      <w:pPr>
        <w:numPr>
          <w:ilvl w:val="0"/>
          <w:numId w:val="44"/>
        </w:numPr>
        <w:pBdr>
          <w:top w:val="nil"/>
          <w:left w:val="nil"/>
          <w:bottom w:val="nil"/>
          <w:right w:val="nil"/>
          <w:between w:val="nil"/>
        </w:pBdr>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zaleca aby </w:t>
      </w:r>
      <w:r w:rsidRPr="005E295E">
        <w:rPr>
          <w:rFonts w:asciiTheme="minorHAnsi" w:hAnsiTheme="minorHAnsi" w:cstheme="minorHAnsi"/>
          <w:b/>
          <w:sz w:val="22"/>
          <w:szCs w:val="22"/>
        </w:rPr>
        <w:t xml:space="preserve">nie </w:t>
      </w:r>
      <w:r w:rsidRPr="005E295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35623077" w14:textId="77777777" w:rsidR="00CF0541" w:rsidRPr="005E295E" w:rsidRDefault="00CF0541" w:rsidP="005E295E">
      <w:pPr>
        <w:jc w:val="both"/>
        <w:rPr>
          <w:rFonts w:asciiTheme="minorHAnsi" w:hAnsiTheme="minorHAnsi" w:cstheme="minorHAnsi"/>
          <w:sz w:val="22"/>
          <w:szCs w:val="22"/>
          <w:lang w:eastAsia="zh-CN"/>
        </w:rPr>
        <w:sectPr w:rsidR="00CF0541" w:rsidRPr="005E295E" w:rsidSect="00B60AC2">
          <w:headerReference w:type="default" r:id="rId28"/>
          <w:footerReference w:type="default" r:id="rId29"/>
          <w:headerReference w:type="first" r:id="rId30"/>
          <w:type w:val="continuous"/>
          <w:pgSz w:w="11906" w:h="16838"/>
          <w:pgMar w:top="1134" w:right="1417" w:bottom="993" w:left="1417" w:header="708" w:footer="443" w:gutter="0"/>
          <w:cols w:space="708"/>
          <w:docGrid w:linePitch="272"/>
        </w:sectPr>
      </w:pPr>
    </w:p>
    <w:p w14:paraId="12EA21EB" w14:textId="77777777" w:rsidR="00CF0541" w:rsidRPr="005E295E" w:rsidRDefault="00CF0541" w:rsidP="005E295E">
      <w:pPr>
        <w:jc w:val="both"/>
        <w:rPr>
          <w:rFonts w:asciiTheme="minorHAnsi" w:hAnsiTheme="minorHAnsi" w:cstheme="minorHAnsi"/>
          <w:sz w:val="22"/>
          <w:szCs w:val="22"/>
        </w:rPr>
      </w:pPr>
    </w:p>
    <w:p w14:paraId="53698452"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XVI</w:t>
      </w:r>
      <w:r w:rsidRPr="005E295E">
        <w:rPr>
          <w:rFonts w:asciiTheme="minorHAnsi" w:hAnsiTheme="minorHAnsi" w:cstheme="minorHAnsi"/>
          <w:sz w:val="22"/>
          <w:szCs w:val="22"/>
        </w:rPr>
        <w:tab/>
      </w:r>
    </w:p>
    <w:p w14:paraId="1206285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WYMAGANIA DOTYCZĄCE WADIUM</w:t>
      </w:r>
    </w:p>
    <w:p w14:paraId="11465053" w14:textId="77777777" w:rsidR="00E206FB" w:rsidRPr="005E295E" w:rsidRDefault="00E206FB" w:rsidP="005E295E">
      <w:pPr>
        <w:pStyle w:val="Akapitzlist"/>
        <w:ind w:left="0"/>
        <w:jc w:val="both"/>
        <w:rPr>
          <w:rFonts w:asciiTheme="minorHAnsi" w:hAnsiTheme="minorHAnsi" w:cstheme="minorHAnsi"/>
          <w:sz w:val="22"/>
          <w:szCs w:val="22"/>
        </w:rPr>
      </w:pPr>
    </w:p>
    <w:p w14:paraId="717598F1" w14:textId="11436580" w:rsidR="00292B6E"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Wykonawca zobowiązany jest do zabezpieczenia swojej oferty wadium w wysokości:</w:t>
      </w:r>
      <w:r w:rsidRPr="005E295E">
        <w:rPr>
          <w:rFonts w:asciiTheme="minorHAnsi" w:hAnsiTheme="minorHAnsi" w:cstheme="minorHAnsi"/>
          <w:b/>
          <w:sz w:val="22"/>
          <w:szCs w:val="22"/>
        </w:rPr>
        <w:t xml:space="preserve"> </w:t>
      </w:r>
      <w:r w:rsidR="00B74A7A">
        <w:rPr>
          <w:rFonts w:asciiTheme="minorHAnsi" w:hAnsiTheme="minorHAnsi" w:cstheme="minorHAnsi"/>
          <w:b/>
          <w:sz w:val="22"/>
          <w:szCs w:val="22"/>
        </w:rPr>
        <w:t>2</w:t>
      </w:r>
      <w:r w:rsidR="00CF7FD7" w:rsidRPr="005E295E">
        <w:rPr>
          <w:rFonts w:asciiTheme="minorHAnsi" w:hAnsiTheme="minorHAnsi" w:cstheme="minorHAnsi"/>
          <w:b/>
          <w:sz w:val="22"/>
          <w:szCs w:val="22"/>
        </w:rPr>
        <w:t>0</w:t>
      </w:r>
      <w:r w:rsidR="007311C0" w:rsidRPr="005E295E">
        <w:rPr>
          <w:rFonts w:asciiTheme="minorHAnsi" w:hAnsiTheme="minorHAnsi" w:cstheme="minorHAnsi"/>
          <w:b/>
          <w:sz w:val="22"/>
          <w:szCs w:val="22"/>
        </w:rPr>
        <w:t xml:space="preserve"> 000,00 zł (słownie: </w:t>
      </w:r>
      <w:r w:rsidR="004B7DC5" w:rsidRPr="005E295E">
        <w:rPr>
          <w:rFonts w:asciiTheme="minorHAnsi" w:hAnsiTheme="minorHAnsi" w:cstheme="minorHAnsi"/>
          <w:b/>
          <w:sz w:val="22"/>
          <w:szCs w:val="22"/>
        </w:rPr>
        <w:t>d</w:t>
      </w:r>
      <w:r w:rsidR="00B74A7A">
        <w:rPr>
          <w:rFonts w:asciiTheme="minorHAnsi" w:hAnsiTheme="minorHAnsi" w:cstheme="minorHAnsi"/>
          <w:b/>
          <w:sz w:val="22"/>
          <w:szCs w:val="22"/>
        </w:rPr>
        <w:t xml:space="preserve">wadzieścia </w:t>
      </w:r>
      <w:r w:rsidR="007311C0" w:rsidRPr="005E295E">
        <w:rPr>
          <w:rFonts w:asciiTheme="minorHAnsi" w:hAnsiTheme="minorHAnsi" w:cstheme="minorHAnsi"/>
          <w:b/>
          <w:sz w:val="22"/>
          <w:szCs w:val="22"/>
        </w:rPr>
        <w:t>tysięcy złotych)</w:t>
      </w:r>
      <w:r w:rsidR="004218B3" w:rsidRPr="005E295E">
        <w:rPr>
          <w:rFonts w:asciiTheme="minorHAnsi" w:hAnsiTheme="minorHAnsi" w:cstheme="minorHAnsi"/>
          <w:b/>
          <w:sz w:val="22"/>
          <w:szCs w:val="22"/>
        </w:rPr>
        <w:t>.</w:t>
      </w:r>
    </w:p>
    <w:p w14:paraId="6D8AFB6C" w14:textId="77777777" w:rsidR="00E206FB" w:rsidRPr="005E295E" w:rsidRDefault="00E206FB" w:rsidP="0004706B">
      <w:pPr>
        <w:pStyle w:val="Tekstpodstawowy"/>
        <w:numPr>
          <w:ilvl w:val="0"/>
          <w:numId w:val="31"/>
        </w:numPr>
        <w:ind w:left="426" w:hanging="426"/>
        <w:rPr>
          <w:rFonts w:asciiTheme="minorHAnsi" w:hAnsiTheme="minorHAnsi" w:cstheme="minorHAnsi"/>
          <w:sz w:val="22"/>
          <w:szCs w:val="22"/>
        </w:rPr>
      </w:pPr>
      <w:r w:rsidRPr="005E295E">
        <w:rPr>
          <w:rFonts w:asciiTheme="minorHAnsi" w:hAnsiTheme="minorHAnsi" w:cstheme="minorHAnsi"/>
          <w:bCs/>
          <w:sz w:val="22"/>
          <w:szCs w:val="22"/>
        </w:rPr>
        <w:t>Wadium należy wnieść przed upływem terminu składania ofert.</w:t>
      </w:r>
    </w:p>
    <w:p w14:paraId="07DC5932" w14:textId="77777777" w:rsidR="00E206FB" w:rsidRPr="005E295E" w:rsidRDefault="00E206FB" w:rsidP="0004706B">
      <w:pPr>
        <w:pStyle w:val="Tekstpodstawowy"/>
        <w:numPr>
          <w:ilvl w:val="0"/>
          <w:numId w:val="31"/>
        </w:numPr>
        <w:ind w:left="426" w:hanging="426"/>
        <w:rPr>
          <w:rStyle w:val="Odwoaniedokomentarza5"/>
          <w:rFonts w:asciiTheme="minorHAnsi" w:hAnsiTheme="minorHAnsi" w:cstheme="minorHAnsi"/>
          <w:bCs/>
          <w:sz w:val="22"/>
          <w:szCs w:val="22"/>
        </w:rPr>
      </w:pPr>
      <w:bookmarkStart w:id="37" w:name="_Hlk125364309"/>
      <w:r w:rsidRPr="005E295E">
        <w:rPr>
          <w:rFonts w:asciiTheme="minorHAnsi" w:hAnsiTheme="minorHAnsi" w:cstheme="minorHAnsi"/>
          <w:bCs/>
          <w:sz w:val="22"/>
          <w:szCs w:val="22"/>
        </w:rPr>
        <w:t>Wadium może być wnoszone w jednej lub kilku następujących formach:</w:t>
      </w:r>
    </w:p>
    <w:p w14:paraId="2B56897D"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pieniądzu,</w:t>
      </w:r>
    </w:p>
    <w:p w14:paraId="31E54E56"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bankowych,</w:t>
      </w:r>
    </w:p>
    <w:p w14:paraId="44FB0F7C" w14:textId="77777777" w:rsidR="00E206FB" w:rsidRPr="005E295E" w:rsidRDefault="00E206FB" w:rsidP="0004706B">
      <w:pPr>
        <w:pStyle w:val="Tekstpodstawowy"/>
        <w:numPr>
          <w:ilvl w:val="0"/>
          <w:numId w:val="32"/>
        </w:numPr>
        <w:ind w:hanging="294"/>
        <w:rPr>
          <w:rStyle w:val="Odwoaniedokomentarza5"/>
          <w:rFonts w:asciiTheme="minorHAnsi" w:hAnsiTheme="minorHAnsi" w:cstheme="minorHAnsi"/>
          <w:sz w:val="22"/>
          <w:szCs w:val="22"/>
        </w:rPr>
      </w:pPr>
      <w:r w:rsidRPr="005E295E">
        <w:rPr>
          <w:rStyle w:val="Odwoaniedokomentarza5"/>
          <w:rFonts w:asciiTheme="minorHAnsi" w:hAnsiTheme="minorHAnsi" w:cstheme="minorHAnsi"/>
          <w:sz w:val="22"/>
          <w:szCs w:val="22"/>
        </w:rPr>
        <w:t>gwarancjach ubezpieczeniowych,</w:t>
      </w:r>
    </w:p>
    <w:p w14:paraId="6E8DE482" w14:textId="77777777" w:rsidR="00E206FB" w:rsidRPr="005E295E" w:rsidRDefault="00E206FB" w:rsidP="0004706B">
      <w:pPr>
        <w:pStyle w:val="Tekstpodstawowy"/>
        <w:numPr>
          <w:ilvl w:val="0"/>
          <w:numId w:val="32"/>
        </w:numPr>
        <w:ind w:hanging="294"/>
        <w:rPr>
          <w:rFonts w:asciiTheme="minorHAnsi" w:hAnsiTheme="minorHAnsi" w:cstheme="minorHAnsi"/>
          <w:sz w:val="22"/>
          <w:szCs w:val="22"/>
        </w:rPr>
      </w:pPr>
      <w:r w:rsidRPr="005E295E">
        <w:rPr>
          <w:rStyle w:val="Odwoaniedokomentarza5"/>
          <w:rFonts w:asciiTheme="minorHAnsi" w:hAnsiTheme="minorHAnsi" w:cstheme="minorHAnsi"/>
          <w:sz w:val="22"/>
          <w:szCs w:val="22"/>
        </w:rPr>
        <w:t>poręczeniach udzielanych przez podmioty, o których mowa w art. 6 b ust 5 pkt 2 ustawy z dnia  9 listopada 2000 r. o utworzeniu Polskiej Agencji Rozwoju Przedsiębiorczości (tj. Dz. U. 2020,  poz. 299).</w:t>
      </w:r>
    </w:p>
    <w:bookmarkEnd w:id="37"/>
    <w:p w14:paraId="54842E9C" w14:textId="733483B5" w:rsidR="00E206FB" w:rsidRPr="005E295E" w:rsidRDefault="00E206FB" w:rsidP="0004706B">
      <w:pPr>
        <w:pStyle w:val="Tekstpodstawowy"/>
        <w:numPr>
          <w:ilvl w:val="0"/>
          <w:numId w:val="31"/>
        </w:numPr>
        <w:ind w:left="397" w:hanging="340"/>
        <w:rPr>
          <w:rFonts w:asciiTheme="minorHAnsi" w:hAnsiTheme="minorHAnsi" w:cstheme="minorHAnsi"/>
          <w:sz w:val="22"/>
          <w:szCs w:val="22"/>
        </w:rPr>
      </w:pPr>
      <w:r w:rsidRPr="005E295E">
        <w:rPr>
          <w:rFonts w:asciiTheme="minorHAnsi" w:hAnsiTheme="minorHAnsi" w:cstheme="minorHAnsi"/>
          <w:bCs/>
          <w:sz w:val="22"/>
          <w:szCs w:val="22"/>
        </w:rPr>
        <w:t xml:space="preserve">Wadium w formie pieniężnej należy wnieść </w:t>
      </w:r>
      <w:r w:rsidRPr="005E295E">
        <w:rPr>
          <w:rFonts w:asciiTheme="minorHAnsi" w:hAnsiTheme="minorHAnsi" w:cstheme="minorHAnsi"/>
          <w:b/>
          <w:sz w:val="22"/>
          <w:szCs w:val="22"/>
        </w:rPr>
        <w:t>przelewem</w:t>
      </w:r>
      <w:r w:rsidRPr="005E295E">
        <w:rPr>
          <w:rFonts w:asciiTheme="minorHAnsi" w:hAnsiTheme="minorHAnsi" w:cstheme="minorHAnsi"/>
          <w:bCs/>
          <w:sz w:val="22"/>
          <w:szCs w:val="22"/>
        </w:rPr>
        <w:t xml:space="preserve"> na rachunek</w:t>
      </w:r>
      <w:r w:rsidRPr="005E295E">
        <w:rPr>
          <w:rFonts w:asciiTheme="minorHAnsi" w:hAnsiTheme="minorHAnsi" w:cstheme="minorHAnsi"/>
          <w:b/>
          <w:sz w:val="22"/>
          <w:szCs w:val="22"/>
        </w:rPr>
        <w:t xml:space="preserve"> </w:t>
      </w:r>
      <w:r w:rsidRPr="005E295E">
        <w:rPr>
          <w:rFonts w:asciiTheme="minorHAnsi" w:hAnsiTheme="minorHAnsi" w:cstheme="minorHAnsi"/>
          <w:bCs/>
          <w:sz w:val="22"/>
          <w:szCs w:val="22"/>
        </w:rPr>
        <w:t>Zamawiającego:</w:t>
      </w:r>
      <w:r w:rsidRPr="005E295E">
        <w:rPr>
          <w:rFonts w:asciiTheme="minorHAnsi" w:hAnsiTheme="minorHAnsi" w:cstheme="minorHAnsi"/>
          <w:b/>
          <w:sz w:val="22"/>
          <w:szCs w:val="22"/>
        </w:rPr>
        <w:t xml:space="preserve"> Bank Spółdzielczy  </w:t>
      </w:r>
      <w:r w:rsidRPr="005E295E">
        <w:rPr>
          <w:rFonts w:asciiTheme="minorHAnsi" w:hAnsiTheme="minorHAnsi" w:cstheme="minorHAnsi"/>
          <w:sz w:val="22"/>
          <w:szCs w:val="22"/>
        </w:rPr>
        <w:t xml:space="preserve">w Cieszynie o/Hażlach nr 09 8113 1017 2003 0000 0505 0004 z zaznaczeniem „wadium przetargowe – </w:t>
      </w:r>
      <w:r w:rsidR="00B74A7A">
        <w:rPr>
          <w:rFonts w:asciiTheme="minorHAnsi" w:hAnsiTheme="minorHAnsi" w:cstheme="minorHAnsi"/>
          <w:sz w:val="22"/>
          <w:szCs w:val="22"/>
        </w:rPr>
        <w:t>modernizacja SP Pogwizdów</w:t>
      </w:r>
      <w:r w:rsidRPr="005E295E">
        <w:rPr>
          <w:rFonts w:asciiTheme="minorHAnsi" w:hAnsiTheme="minorHAnsi" w:cstheme="minorHAnsi"/>
          <w:sz w:val="22"/>
          <w:szCs w:val="22"/>
        </w:rPr>
        <w:t>”.  Wadium musi znaleźć się na koncie zamawiającego przed upływem terminu składania ofert. Za skuteczność operacji finansowo-bankowych odpowiada Wykonawca.</w:t>
      </w:r>
    </w:p>
    <w:p w14:paraId="6DFCF95A" w14:textId="73C3B952" w:rsidR="00E206FB" w:rsidRPr="005E295E" w:rsidRDefault="00E206FB" w:rsidP="0004706B">
      <w:pPr>
        <w:pStyle w:val="Tekstpodstawowy"/>
        <w:numPr>
          <w:ilvl w:val="0"/>
          <w:numId w:val="31"/>
        </w:numPr>
        <w:ind w:left="454" w:hanging="454"/>
        <w:rPr>
          <w:rFonts w:asciiTheme="minorHAnsi" w:hAnsiTheme="minorHAnsi" w:cstheme="minorHAnsi"/>
          <w:sz w:val="22"/>
          <w:szCs w:val="22"/>
        </w:rPr>
      </w:pPr>
      <w:r w:rsidRPr="005E295E">
        <w:rPr>
          <w:rFonts w:asciiTheme="minorHAnsi" w:hAnsiTheme="minorHAnsi" w:cstheme="minorHAnsi"/>
          <w:bCs/>
          <w:sz w:val="22"/>
          <w:szCs w:val="22"/>
        </w:rPr>
        <w:t xml:space="preserve">Wadium wnoszone w postaci niepieniężnej należy złożyć wraz z ofertą w wydzielonym, odrębnym pliku. Należy przekazać  </w:t>
      </w:r>
      <w:r w:rsidRPr="005E295E">
        <w:rPr>
          <w:rFonts w:asciiTheme="minorHAnsi" w:hAnsiTheme="minorHAnsi" w:cstheme="minorHAnsi"/>
          <w:b/>
          <w:sz w:val="22"/>
          <w:szCs w:val="22"/>
        </w:rPr>
        <w:t>oryginał</w:t>
      </w:r>
      <w:r w:rsidRPr="005E295E">
        <w:rPr>
          <w:rFonts w:asciiTheme="minorHAnsi" w:hAnsiTheme="minorHAnsi" w:cstheme="minorHAnsi"/>
          <w:bCs/>
          <w:sz w:val="22"/>
          <w:szCs w:val="22"/>
        </w:rPr>
        <w:t xml:space="preserve"> gwarancji lub poręczenia </w:t>
      </w:r>
      <w:r w:rsidRPr="005E295E">
        <w:rPr>
          <w:rFonts w:asciiTheme="minorHAnsi" w:hAnsiTheme="minorHAnsi" w:cstheme="minorHAnsi"/>
          <w:b/>
          <w:sz w:val="22"/>
          <w:szCs w:val="22"/>
        </w:rPr>
        <w:t>w postaci elektronicznej.</w:t>
      </w:r>
      <w:r w:rsidRPr="005E295E">
        <w:rPr>
          <w:rFonts w:asciiTheme="minorHAnsi" w:hAnsiTheme="minorHAnsi" w:cstheme="minorHAnsi"/>
          <w:bCs/>
          <w:sz w:val="22"/>
          <w:szCs w:val="22"/>
        </w:rPr>
        <w:t xml:space="preserve"> </w:t>
      </w:r>
    </w:p>
    <w:p w14:paraId="2799C0E3" w14:textId="77777777" w:rsidR="00E206FB" w:rsidRPr="005E295E" w:rsidRDefault="00E206FB" w:rsidP="005E295E">
      <w:pPr>
        <w:pStyle w:val="Tekstpodstawowy"/>
        <w:ind w:left="454"/>
        <w:rPr>
          <w:rFonts w:asciiTheme="minorHAnsi" w:hAnsiTheme="minorHAnsi" w:cstheme="minorHAnsi"/>
          <w:bCs/>
          <w:sz w:val="22"/>
          <w:szCs w:val="22"/>
        </w:rPr>
      </w:pPr>
      <w:r w:rsidRPr="005E295E">
        <w:rPr>
          <w:rFonts w:asciiTheme="minorHAnsi" w:hAnsiTheme="minorHAnsi" w:cstheme="minorHAnsi"/>
          <w:bCs/>
          <w:sz w:val="22"/>
          <w:szCs w:val="22"/>
        </w:rPr>
        <w:t xml:space="preserve">W przypadku Wykonawców wspólnie ubiegających się o udzielenie zamówienia </w:t>
      </w:r>
      <w:r w:rsidRPr="005E295E">
        <w:rPr>
          <w:rFonts w:asciiTheme="minorHAnsi" w:hAnsiTheme="minorHAnsi" w:cstheme="minorHAnsi"/>
          <w:bCs/>
          <w:sz w:val="22"/>
          <w:szCs w:val="22"/>
        </w:rPr>
        <w:br/>
        <w:t xml:space="preserve">(art. 58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Zamawiający wymaga aby treść poręczenia lub gwarancji obejmowała swą treścią możliwość zaspokojenia interesów Zamawiającego, co oznacza, że uzyskanie zagwarantowanej zapłaty wadium musi obejmować wszystkie wskazane </w:t>
      </w:r>
      <w:r w:rsidRPr="005E295E">
        <w:rPr>
          <w:rFonts w:asciiTheme="minorHAnsi" w:hAnsiTheme="minorHAnsi" w:cstheme="minorHAnsi"/>
          <w:bCs/>
          <w:sz w:val="22"/>
          <w:szCs w:val="22"/>
        </w:rPr>
        <w:br/>
        <w:t xml:space="preserve">w ustawie przesłanki zatrzymania wadium,  o których mowa w art. 98 ust. 6 ustawy </w:t>
      </w:r>
      <w:proofErr w:type="spellStart"/>
      <w:r w:rsidRPr="005E295E">
        <w:rPr>
          <w:rFonts w:asciiTheme="minorHAnsi" w:hAnsiTheme="minorHAnsi" w:cstheme="minorHAnsi"/>
          <w:bCs/>
          <w:sz w:val="22"/>
          <w:szCs w:val="22"/>
        </w:rPr>
        <w:t>Pzp</w:t>
      </w:r>
      <w:proofErr w:type="spellEnd"/>
      <w:r w:rsidRPr="005E295E">
        <w:rPr>
          <w:rFonts w:asciiTheme="minorHAnsi" w:hAnsiTheme="minorHAnsi" w:cstheme="minorHAnsi"/>
          <w:bCs/>
          <w:sz w:val="22"/>
          <w:szCs w:val="22"/>
        </w:rPr>
        <w:t xml:space="preserve"> (tj. działania lub zaniechania  wszystkich Wykonawców wspólnie ubiegających się </w:t>
      </w:r>
      <w:r w:rsidRPr="005E295E">
        <w:rPr>
          <w:rFonts w:asciiTheme="minorHAnsi" w:hAnsiTheme="minorHAnsi" w:cstheme="minorHAnsi"/>
          <w:bCs/>
          <w:sz w:val="22"/>
          <w:szCs w:val="22"/>
        </w:rPr>
        <w:br/>
        <w:t>o udzielenie zamówienia).</w:t>
      </w:r>
    </w:p>
    <w:p w14:paraId="143AB4FA" w14:textId="77777777" w:rsidR="00E206FB" w:rsidRPr="005E295E" w:rsidRDefault="00E206FB" w:rsidP="005E295E">
      <w:pPr>
        <w:pStyle w:val="Tekstpodstawowy"/>
        <w:rPr>
          <w:rFonts w:asciiTheme="minorHAnsi" w:hAnsiTheme="minorHAnsi" w:cstheme="minorHAnsi"/>
          <w:bCs/>
          <w:sz w:val="22"/>
          <w:szCs w:val="22"/>
        </w:rPr>
      </w:pPr>
    </w:p>
    <w:p w14:paraId="2B3D8621"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 xml:space="preserve">ROZDZIAŁ XVII </w:t>
      </w:r>
      <w:r w:rsidRPr="005E295E">
        <w:rPr>
          <w:rFonts w:asciiTheme="minorHAnsi" w:hAnsiTheme="minorHAnsi" w:cstheme="minorHAnsi"/>
          <w:sz w:val="22"/>
          <w:szCs w:val="22"/>
        </w:rPr>
        <w:tab/>
      </w:r>
    </w:p>
    <w:p w14:paraId="724F796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TERMIN ZWIĄZANIA OFERTĄ</w:t>
      </w:r>
    </w:p>
    <w:p w14:paraId="6DF04C76" w14:textId="77777777" w:rsidR="00E206FB" w:rsidRPr="005E295E" w:rsidRDefault="00E206FB" w:rsidP="005E295E">
      <w:pPr>
        <w:pStyle w:val="Tekstpodstawowy"/>
        <w:ind w:left="-567"/>
        <w:rPr>
          <w:rFonts w:asciiTheme="minorHAnsi" w:hAnsiTheme="minorHAnsi" w:cstheme="minorHAnsi"/>
          <w:sz w:val="22"/>
          <w:szCs w:val="22"/>
        </w:rPr>
      </w:pPr>
    </w:p>
    <w:p w14:paraId="36B23CFC" w14:textId="0D3BA529" w:rsidR="00E206FB" w:rsidRPr="00B74A7A" w:rsidRDefault="00E206FB" w:rsidP="0004706B">
      <w:pPr>
        <w:pStyle w:val="Tekstpodstawowy"/>
        <w:numPr>
          <w:ilvl w:val="6"/>
          <w:numId w:val="15"/>
        </w:numPr>
        <w:ind w:left="426" w:hanging="426"/>
        <w:rPr>
          <w:rFonts w:asciiTheme="minorHAnsi" w:hAnsiTheme="minorHAnsi" w:cstheme="minorHAnsi"/>
          <w:color w:val="FF0000"/>
          <w:sz w:val="22"/>
          <w:szCs w:val="22"/>
        </w:rPr>
      </w:pPr>
      <w:r w:rsidRPr="005E295E">
        <w:rPr>
          <w:rFonts w:asciiTheme="minorHAnsi" w:hAnsiTheme="minorHAnsi" w:cstheme="minorHAnsi"/>
          <w:sz w:val="22"/>
          <w:szCs w:val="22"/>
        </w:rPr>
        <w:t xml:space="preserve">Termin związania ofertą wynosi </w:t>
      </w:r>
      <w:r w:rsidRPr="005E295E">
        <w:rPr>
          <w:rFonts w:asciiTheme="minorHAnsi" w:hAnsiTheme="minorHAnsi" w:cstheme="minorHAnsi"/>
          <w:b/>
          <w:sz w:val="22"/>
          <w:szCs w:val="22"/>
        </w:rPr>
        <w:t xml:space="preserve">30 dni </w:t>
      </w:r>
      <w:bookmarkStart w:id="38" w:name="_Hlk124147502"/>
      <w:r w:rsidRPr="005E295E">
        <w:rPr>
          <w:rFonts w:asciiTheme="minorHAnsi" w:hAnsiTheme="minorHAnsi" w:cstheme="minorHAnsi"/>
          <w:bCs/>
          <w:sz w:val="22"/>
          <w:szCs w:val="22"/>
        </w:rPr>
        <w:t>tj. do dnia</w:t>
      </w:r>
      <w:r w:rsidRPr="005E295E">
        <w:rPr>
          <w:rFonts w:asciiTheme="minorHAnsi" w:hAnsiTheme="minorHAnsi" w:cstheme="minorHAnsi"/>
          <w:b/>
          <w:sz w:val="22"/>
          <w:szCs w:val="22"/>
        </w:rPr>
        <w:t xml:space="preserve"> </w:t>
      </w:r>
      <w:r w:rsidR="001222A8">
        <w:rPr>
          <w:rFonts w:asciiTheme="minorHAnsi" w:hAnsiTheme="minorHAnsi" w:cstheme="minorHAnsi"/>
          <w:b/>
          <w:sz w:val="22"/>
          <w:szCs w:val="22"/>
        </w:rPr>
        <w:t xml:space="preserve">30 </w:t>
      </w:r>
      <w:r w:rsidR="000824A4" w:rsidRPr="001222A8">
        <w:rPr>
          <w:rFonts w:asciiTheme="minorHAnsi" w:hAnsiTheme="minorHAnsi" w:cstheme="minorHAnsi"/>
          <w:b/>
          <w:color w:val="auto"/>
          <w:sz w:val="22"/>
          <w:szCs w:val="22"/>
        </w:rPr>
        <w:t>marzec</w:t>
      </w:r>
      <w:r w:rsidRPr="001222A8">
        <w:rPr>
          <w:rFonts w:asciiTheme="minorHAnsi" w:hAnsiTheme="minorHAnsi" w:cstheme="minorHAnsi"/>
          <w:b/>
          <w:color w:val="auto"/>
          <w:sz w:val="22"/>
          <w:szCs w:val="22"/>
        </w:rPr>
        <w:t xml:space="preserve"> 202</w:t>
      </w:r>
      <w:r w:rsidR="00C86C06" w:rsidRPr="001222A8">
        <w:rPr>
          <w:rFonts w:asciiTheme="minorHAnsi" w:hAnsiTheme="minorHAnsi" w:cstheme="minorHAnsi"/>
          <w:b/>
          <w:color w:val="auto"/>
          <w:sz w:val="22"/>
          <w:szCs w:val="22"/>
        </w:rPr>
        <w:t>3</w:t>
      </w:r>
      <w:r w:rsidRPr="001222A8">
        <w:rPr>
          <w:rFonts w:asciiTheme="minorHAnsi" w:hAnsiTheme="minorHAnsi" w:cstheme="minorHAnsi"/>
          <w:b/>
          <w:color w:val="auto"/>
          <w:sz w:val="22"/>
          <w:szCs w:val="22"/>
        </w:rPr>
        <w:t xml:space="preserve"> r.</w:t>
      </w:r>
      <w:bookmarkEnd w:id="38"/>
    </w:p>
    <w:p w14:paraId="6EDA5B99"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Bieg terminu związania ofertą rozpoczyna się wraz z upływem terminu składania ofert, określonym w SWZ. </w:t>
      </w:r>
    </w:p>
    <w:p w14:paraId="063F6179" w14:textId="443BD4FC" w:rsidR="00E206FB" w:rsidRDefault="00E206FB" w:rsidP="0004706B">
      <w:pPr>
        <w:pStyle w:val="Tekstpodstawowy"/>
        <w:numPr>
          <w:ilvl w:val="6"/>
          <w:numId w:val="15"/>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669F23" w14:textId="29F9915A" w:rsidR="001222A8" w:rsidRDefault="001222A8" w:rsidP="001222A8">
      <w:pPr>
        <w:pStyle w:val="Tekstpodstawowy"/>
        <w:rPr>
          <w:rFonts w:asciiTheme="minorHAnsi" w:hAnsiTheme="minorHAnsi" w:cstheme="minorHAnsi"/>
          <w:sz w:val="22"/>
          <w:szCs w:val="22"/>
        </w:rPr>
      </w:pPr>
    </w:p>
    <w:p w14:paraId="6649FB84" w14:textId="7695DF63" w:rsidR="001222A8" w:rsidRDefault="001222A8" w:rsidP="001222A8">
      <w:pPr>
        <w:pStyle w:val="Tekstpodstawowy"/>
        <w:rPr>
          <w:rFonts w:asciiTheme="minorHAnsi" w:hAnsiTheme="minorHAnsi" w:cstheme="minorHAnsi"/>
          <w:sz w:val="22"/>
          <w:szCs w:val="22"/>
        </w:rPr>
      </w:pPr>
    </w:p>
    <w:p w14:paraId="6EA7CC6D" w14:textId="365A6E5B" w:rsidR="001222A8" w:rsidRDefault="001222A8" w:rsidP="001222A8">
      <w:pPr>
        <w:pStyle w:val="Tekstpodstawowy"/>
        <w:rPr>
          <w:rFonts w:asciiTheme="minorHAnsi" w:hAnsiTheme="minorHAnsi" w:cstheme="minorHAnsi"/>
          <w:sz w:val="22"/>
          <w:szCs w:val="22"/>
        </w:rPr>
      </w:pPr>
    </w:p>
    <w:p w14:paraId="46485D2B" w14:textId="77777777" w:rsidR="001222A8" w:rsidRPr="005E295E" w:rsidRDefault="001222A8" w:rsidP="001222A8">
      <w:pPr>
        <w:pStyle w:val="Tekstpodstawowy"/>
        <w:rPr>
          <w:rFonts w:asciiTheme="minorHAnsi" w:hAnsiTheme="minorHAnsi" w:cstheme="minorHAnsi"/>
          <w:sz w:val="22"/>
          <w:szCs w:val="22"/>
        </w:rPr>
      </w:pPr>
    </w:p>
    <w:p w14:paraId="4CAA0452" w14:textId="77777777" w:rsidR="00056A10" w:rsidRPr="005E295E" w:rsidRDefault="00056A10" w:rsidP="005E295E">
      <w:pPr>
        <w:pStyle w:val="Tekstpodstawowy"/>
        <w:rPr>
          <w:rFonts w:asciiTheme="minorHAnsi" w:hAnsiTheme="minorHAnsi" w:cstheme="minorHAnsi"/>
          <w:b/>
          <w:bCs/>
          <w:sz w:val="22"/>
          <w:szCs w:val="22"/>
        </w:rPr>
      </w:pPr>
    </w:p>
    <w:p w14:paraId="448BBCF7" w14:textId="40F24EF7" w:rsidR="00E206FB" w:rsidRPr="005E295E" w:rsidRDefault="00E206FB" w:rsidP="005E295E">
      <w:pPr>
        <w:pStyle w:val="Tekstpodstawowy"/>
        <w:rPr>
          <w:rFonts w:asciiTheme="minorHAnsi" w:hAnsiTheme="minorHAnsi" w:cstheme="minorHAnsi"/>
          <w:b/>
          <w:bCs/>
          <w:sz w:val="22"/>
          <w:szCs w:val="22"/>
        </w:rPr>
      </w:pPr>
      <w:r w:rsidRPr="005E295E">
        <w:rPr>
          <w:rFonts w:asciiTheme="minorHAnsi" w:hAnsiTheme="minorHAnsi" w:cstheme="minorHAnsi"/>
          <w:b/>
          <w:bCs/>
          <w:sz w:val="22"/>
          <w:szCs w:val="22"/>
        </w:rPr>
        <w:lastRenderedPageBreak/>
        <w:t xml:space="preserve">ROZDZIAŁ XVIII </w:t>
      </w:r>
    </w:p>
    <w:p w14:paraId="3FDD358F" w14:textId="77777777" w:rsidR="00E206FB" w:rsidRPr="005E295E" w:rsidRDefault="00E206FB" w:rsidP="005E295E">
      <w:pPr>
        <w:pStyle w:val="Tekstpodstawowy"/>
        <w:rPr>
          <w:rFonts w:asciiTheme="minorHAnsi" w:hAnsiTheme="minorHAnsi" w:cstheme="minorHAnsi"/>
          <w:sz w:val="22"/>
          <w:szCs w:val="22"/>
        </w:rPr>
      </w:pPr>
      <w:r w:rsidRPr="005E295E">
        <w:rPr>
          <w:rFonts w:asciiTheme="minorHAnsi" w:hAnsiTheme="minorHAnsi" w:cstheme="minorHAnsi"/>
          <w:b/>
          <w:bCs/>
          <w:sz w:val="22"/>
          <w:szCs w:val="22"/>
        </w:rPr>
        <w:t>SPOSÓB I TERMIN SKŁADANIA OFERT</w:t>
      </w:r>
    </w:p>
    <w:p w14:paraId="245C8305" w14:textId="77777777" w:rsidR="00E206FB" w:rsidRPr="005E295E" w:rsidRDefault="00E206FB" w:rsidP="005E295E">
      <w:pPr>
        <w:jc w:val="both"/>
        <w:rPr>
          <w:rFonts w:asciiTheme="minorHAnsi" w:hAnsiTheme="minorHAnsi" w:cstheme="minorHAnsi"/>
          <w:sz w:val="22"/>
          <w:szCs w:val="22"/>
        </w:rPr>
      </w:pPr>
    </w:p>
    <w:p w14:paraId="1DD2D028" w14:textId="38060E66" w:rsidR="005E295E" w:rsidRPr="005E295E" w:rsidRDefault="005E295E" w:rsidP="0004706B">
      <w:pPr>
        <w:pStyle w:val="Akapitzlist"/>
        <w:numPr>
          <w:ilvl w:val="0"/>
          <w:numId w:val="16"/>
        </w:numPr>
        <w:ind w:left="426"/>
        <w:jc w:val="both"/>
        <w:rPr>
          <w:rFonts w:asciiTheme="minorHAnsi" w:hAnsiTheme="minorHAnsi" w:cstheme="minorHAnsi"/>
          <w:sz w:val="22"/>
          <w:szCs w:val="22"/>
        </w:rPr>
      </w:pPr>
      <w:bookmarkStart w:id="39" w:name="_Hlk124148290"/>
      <w:r w:rsidRPr="005E295E">
        <w:rPr>
          <w:rFonts w:asciiTheme="minorHAnsi" w:hAnsiTheme="minorHAnsi" w:cstheme="minorHAnsi"/>
          <w:sz w:val="22"/>
          <w:szCs w:val="22"/>
        </w:rPr>
        <w:t xml:space="preserve">Ofertę wraz z wymaganymi dokumentami należy umieścić na </w:t>
      </w:r>
      <w:hyperlink r:id="rId31">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pod adresem</w:t>
      </w:r>
      <w:r w:rsidRPr="005E295E">
        <w:rPr>
          <w:rFonts w:asciiTheme="minorHAnsi" w:hAnsiTheme="minorHAnsi" w:cstheme="minorHAnsi"/>
          <w:color w:val="1155CC"/>
          <w:sz w:val="22"/>
          <w:szCs w:val="22"/>
        </w:rPr>
        <w:t xml:space="preserve">: </w:t>
      </w:r>
      <w:hyperlink r:id="rId32" w:history="1">
        <w:r w:rsidR="0004706B" w:rsidRPr="00412287">
          <w:rPr>
            <w:rStyle w:val="Hipercze"/>
            <w:rFonts w:asciiTheme="minorHAnsi" w:eastAsia="Arial" w:hAnsiTheme="minorHAnsi" w:cstheme="minorHAnsi"/>
            <w:sz w:val="22"/>
            <w:szCs w:val="22"/>
          </w:rPr>
          <w:t>https://platformazakupowa.pl/pn/</w:t>
        </w:r>
      </w:hyperlink>
      <w:r w:rsidR="00C54A85">
        <w:rPr>
          <w:rStyle w:val="Hipercze"/>
          <w:rFonts w:asciiTheme="minorHAnsi" w:eastAsia="Arial" w:hAnsiTheme="minorHAnsi" w:cstheme="minorHAnsi"/>
          <w:sz w:val="22"/>
          <w:szCs w:val="22"/>
        </w:rPr>
        <w:t>hazlach</w:t>
      </w:r>
      <w:r w:rsidRPr="005E295E">
        <w:rPr>
          <w:rFonts w:asciiTheme="minorHAnsi" w:hAnsiTheme="minorHAnsi" w:cstheme="minorHAnsi"/>
          <w:color w:val="1155CC"/>
          <w:sz w:val="22"/>
          <w:szCs w:val="22"/>
        </w:rPr>
        <w:t xml:space="preserve"> </w:t>
      </w:r>
      <w:r w:rsidRPr="005E295E">
        <w:rPr>
          <w:rFonts w:asciiTheme="minorHAnsi" w:hAnsiTheme="minorHAnsi" w:cstheme="minorHAnsi"/>
          <w:sz w:val="22"/>
          <w:szCs w:val="22"/>
        </w:rPr>
        <w:t xml:space="preserve">w myśl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na stronie internetowej prowadzonego postępowania.</w:t>
      </w:r>
    </w:p>
    <w:p w14:paraId="643B755C" w14:textId="3FE56E90" w:rsidR="005E295E" w:rsidRPr="005820C5" w:rsidRDefault="005E295E" w:rsidP="0004706B">
      <w:pPr>
        <w:pStyle w:val="Akapitzlist"/>
        <w:numPr>
          <w:ilvl w:val="0"/>
          <w:numId w:val="16"/>
        </w:numPr>
        <w:ind w:left="426" w:hanging="426"/>
        <w:jc w:val="both"/>
        <w:rPr>
          <w:rFonts w:asciiTheme="minorHAnsi" w:hAnsiTheme="minorHAnsi" w:cstheme="minorHAnsi"/>
          <w:color w:val="auto"/>
          <w:sz w:val="22"/>
          <w:szCs w:val="22"/>
        </w:rPr>
      </w:pPr>
      <w:r w:rsidRPr="005E295E">
        <w:rPr>
          <w:rFonts w:asciiTheme="minorHAnsi" w:hAnsiTheme="minorHAnsi" w:cstheme="minorHAnsi"/>
          <w:b/>
          <w:bCs/>
          <w:sz w:val="22"/>
          <w:szCs w:val="22"/>
        </w:rPr>
        <w:t xml:space="preserve">Ofertę wraz z wymaganymi załącznikami należy złożyć w terminie do dnia </w:t>
      </w:r>
      <w:r w:rsidR="001222A8">
        <w:rPr>
          <w:rFonts w:asciiTheme="minorHAnsi" w:hAnsiTheme="minorHAnsi" w:cstheme="minorHAnsi"/>
          <w:b/>
          <w:bCs/>
          <w:sz w:val="22"/>
          <w:szCs w:val="22"/>
        </w:rPr>
        <w:t xml:space="preserve">1 marzec </w:t>
      </w:r>
      <w:r w:rsidRPr="005820C5">
        <w:rPr>
          <w:rFonts w:asciiTheme="minorHAnsi" w:hAnsiTheme="minorHAnsi" w:cstheme="minorHAnsi"/>
          <w:b/>
          <w:bCs/>
          <w:color w:val="auto"/>
          <w:sz w:val="22"/>
          <w:szCs w:val="22"/>
        </w:rPr>
        <w:t>2023 r. do godz. 9:00.</w:t>
      </w:r>
      <w:r w:rsidRPr="005820C5">
        <w:rPr>
          <w:rFonts w:asciiTheme="minorHAnsi" w:hAnsiTheme="minorHAnsi" w:cstheme="minorHAnsi"/>
          <w:color w:val="auto"/>
          <w:sz w:val="22"/>
          <w:szCs w:val="22"/>
        </w:rPr>
        <w:t xml:space="preserve"> </w:t>
      </w:r>
    </w:p>
    <w:p w14:paraId="3B8860F4"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Do oferty należy dołączyć wszystkie wymagane w SWZ dokumenty.</w:t>
      </w:r>
    </w:p>
    <w:p w14:paraId="79FC42FC" w14:textId="77777777" w:rsidR="005E295E" w:rsidRPr="005E295E" w:rsidRDefault="005E295E" w:rsidP="0004706B">
      <w:pPr>
        <w:pStyle w:val="Akapitzlist"/>
        <w:numPr>
          <w:ilvl w:val="0"/>
          <w:numId w:val="16"/>
        </w:numPr>
        <w:ind w:left="426"/>
        <w:jc w:val="both"/>
        <w:rPr>
          <w:rFonts w:asciiTheme="minorHAnsi" w:hAnsiTheme="minorHAnsi" w:cstheme="minorHAnsi"/>
          <w:sz w:val="22"/>
          <w:szCs w:val="22"/>
        </w:rPr>
      </w:pPr>
      <w:r w:rsidRPr="005E295E">
        <w:rPr>
          <w:rFonts w:asciiTheme="minorHAnsi" w:hAnsiTheme="minorHAnsi" w:cstheme="minorHAnsi"/>
          <w:sz w:val="22"/>
          <w:szCs w:val="22"/>
        </w:rPr>
        <w:t>Po wypełnieniu Formularza składania oferty i dołączenia wszystkich wymaganych załączników należy kliknąć przycisk „Przejdź do podsumowania”.</w:t>
      </w:r>
    </w:p>
    <w:p w14:paraId="5DA2AF49"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Oferta lub wniosek składana elektronicznie musi zostać podpisana elektronicznym podpisem kwalifikowanym, podpisem zaufanym lub elektronicznym podpisem osobistym. W procesie składania oferty za pośrednictwem </w:t>
      </w:r>
      <w:hyperlink r:id="rId33">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Wykonawca powinien złożyć podpis bezpośrednio na dokumentach przesłanych za pośrednictwem </w:t>
      </w:r>
      <w:hyperlink r:id="rId34">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gdzie zaznaczono, iż oferty, wnioski o dopuszczenie do udziału </w:t>
      </w:r>
      <w:r w:rsidRPr="005E295E">
        <w:rPr>
          <w:rFonts w:asciiTheme="minorHAnsi" w:hAnsiTheme="minorHAnsi" w:cstheme="minorHAnsi"/>
          <w:sz w:val="22"/>
          <w:szCs w:val="22"/>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452B7988" w14:textId="77777777"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r w:rsidRPr="005E295E">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FE23378" w14:textId="6D22B78E" w:rsidR="005E295E" w:rsidRPr="005E295E" w:rsidRDefault="005E295E" w:rsidP="0004706B">
      <w:pPr>
        <w:numPr>
          <w:ilvl w:val="0"/>
          <w:numId w:val="16"/>
        </w:numPr>
        <w:pBdr>
          <w:top w:val="nil"/>
          <w:left w:val="nil"/>
          <w:bottom w:val="nil"/>
          <w:right w:val="nil"/>
          <w:between w:val="nil"/>
        </w:pBdr>
        <w:ind w:left="426"/>
        <w:jc w:val="both"/>
        <w:rPr>
          <w:rFonts w:asciiTheme="minorHAnsi" w:hAnsiTheme="minorHAnsi" w:cstheme="minorHAnsi"/>
          <w:sz w:val="22"/>
          <w:szCs w:val="22"/>
        </w:rPr>
      </w:pPr>
      <w:bookmarkStart w:id="40" w:name="_Hlk124147657"/>
      <w:r w:rsidRPr="005E295E">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5">
        <w:r w:rsidRPr="005E295E">
          <w:rPr>
            <w:rFonts w:asciiTheme="minorHAnsi" w:hAnsiTheme="minorHAnsi" w:cstheme="minorHAnsi"/>
            <w:color w:val="1155CC"/>
            <w:sz w:val="22"/>
            <w:szCs w:val="22"/>
            <w:u w:val="single"/>
          </w:rPr>
          <w:t>https://platformazakupowa.pl/strona/45-instrukcje</w:t>
        </w:r>
      </w:hyperlink>
      <w:bookmarkEnd w:id="40"/>
      <w:r w:rsidRPr="005E295E">
        <w:rPr>
          <w:rFonts w:asciiTheme="minorHAnsi" w:hAnsiTheme="minorHAnsi" w:cstheme="minorHAnsi"/>
          <w:color w:val="1155CC"/>
          <w:sz w:val="22"/>
          <w:szCs w:val="22"/>
          <w:u w:val="single"/>
        </w:rPr>
        <w:t>.</w:t>
      </w:r>
      <w:r w:rsidRPr="005E295E">
        <w:rPr>
          <w:rFonts w:asciiTheme="minorHAnsi" w:hAnsiTheme="minorHAnsi" w:cstheme="minorHAnsi"/>
          <w:sz w:val="22"/>
          <w:szCs w:val="22"/>
        </w:rPr>
        <w:t xml:space="preserve"> </w:t>
      </w:r>
    </w:p>
    <w:bookmarkEnd w:id="39"/>
    <w:p w14:paraId="0F0998D9" w14:textId="77777777" w:rsidR="00E206FB" w:rsidRPr="005E295E" w:rsidRDefault="00E206FB" w:rsidP="005E295E">
      <w:pPr>
        <w:pStyle w:val="Nagwek1"/>
        <w:rPr>
          <w:rFonts w:asciiTheme="minorHAnsi" w:hAnsiTheme="minorHAnsi" w:cstheme="minorHAnsi"/>
          <w:sz w:val="22"/>
          <w:szCs w:val="22"/>
        </w:rPr>
      </w:pPr>
    </w:p>
    <w:p w14:paraId="7E3966DD" w14:textId="77777777" w:rsidR="00E206FB" w:rsidRPr="005E295E" w:rsidRDefault="00E206FB" w:rsidP="005E295E">
      <w:pPr>
        <w:pStyle w:val="Nagwek1"/>
        <w:rPr>
          <w:rFonts w:asciiTheme="minorHAnsi" w:hAnsiTheme="minorHAnsi" w:cstheme="minorHAnsi"/>
          <w:sz w:val="22"/>
          <w:szCs w:val="22"/>
        </w:rPr>
      </w:pPr>
      <w:bookmarkStart w:id="41" w:name="_Toc68854032"/>
      <w:bookmarkEnd w:id="41"/>
      <w:r w:rsidRPr="005E295E">
        <w:rPr>
          <w:rFonts w:asciiTheme="minorHAnsi" w:hAnsiTheme="minorHAnsi" w:cstheme="minorHAnsi"/>
          <w:sz w:val="22"/>
          <w:szCs w:val="22"/>
        </w:rPr>
        <w:t xml:space="preserve">ROZDZIAŁ IXX </w:t>
      </w:r>
      <w:r w:rsidRPr="005E295E">
        <w:rPr>
          <w:rFonts w:asciiTheme="minorHAnsi" w:hAnsiTheme="minorHAnsi" w:cstheme="minorHAnsi"/>
          <w:sz w:val="22"/>
          <w:szCs w:val="22"/>
        </w:rPr>
        <w:tab/>
      </w:r>
    </w:p>
    <w:p w14:paraId="7B2C28AA"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OTWARCIE OFERT</w:t>
      </w:r>
    </w:p>
    <w:p w14:paraId="6820EFAD" w14:textId="77777777" w:rsidR="00E206FB" w:rsidRPr="005E295E" w:rsidRDefault="00E206FB" w:rsidP="005E295E">
      <w:pPr>
        <w:jc w:val="both"/>
        <w:rPr>
          <w:rFonts w:asciiTheme="minorHAnsi" w:hAnsiTheme="minorHAnsi" w:cstheme="minorHAnsi"/>
          <w:sz w:val="22"/>
          <w:szCs w:val="22"/>
        </w:rPr>
      </w:pPr>
    </w:p>
    <w:p w14:paraId="5297ABAB" w14:textId="43728E1C" w:rsidR="00E206FB" w:rsidRPr="005E295E" w:rsidRDefault="00E206FB" w:rsidP="005E295E">
      <w:pPr>
        <w:pStyle w:val="Tekstpodstawowy3"/>
        <w:numPr>
          <w:ilvl w:val="0"/>
          <w:numId w:val="8"/>
        </w:numPr>
        <w:ind w:left="426" w:hanging="426"/>
        <w:rPr>
          <w:rFonts w:asciiTheme="minorHAnsi" w:hAnsiTheme="minorHAnsi" w:cstheme="minorHAnsi"/>
          <w:sz w:val="22"/>
          <w:szCs w:val="22"/>
        </w:rPr>
      </w:pPr>
      <w:r w:rsidRPr="005E295E">
        <w:rPr>
          <w:rFonts w:asciiTheme="minorHAnsi" w:hAnsiTheme="minorHAnsi" w:cstheme="minorHAnsi"/>
          <w:b/>
          <w:bCs/>
          <w:sz w:val="22"/>
          <w:szCs w:val="22"/>
          <w:lang w:val="pl-PL"/>
        </w:rPr>
        <w:t xml:space="preserve">Otwarcie ofert nastąpi w </w:t>
      </w:r>
      <w:r w:rsidRPr="001222A8">
        <w:rPr>
          <w:rFonts w:asciiTheme="minorHAnsi" w:hAnsiTheme="minorHAnsi" w:cstheme="minorHAnsi"/>
          <w:b/>
          <w:bCs/>
          <w:color w:val="auto"/>
          <w:sz w:val="22"/>
          <w:szCs w:val="22"/>
          <w:lang w:val="pl-PL"/>
        </w:rPr>
        <w:t xml:space="preserve">dniu </w:t>
      </w:r>
      <w:r w:rsidR="00B74A7A" w:rsidRPr="001222A8">
        <w:rPr>
          <w:rFonts w:asciiTheme="minorHAnsi" w:hAnsiTheme="minorHAnsi" w:cstheme="minorHAnsi"/>
          <w:b/>
          <w:bCs/>
          <w:color w:val="auto"/>
          <w:sz w:val="22"/>
          <w:szCs w:val="22"/>
          <w:lang w:val="pl-PL"/>
        </w:rPr>
        <w:t xml:space="preserve"> </w:t>
      </w:r>
      <w:r w:rsidR="001222A8">
        <w:rPr>
          <w:rFonts w:asciiTheme="minorHAnsi" w:hAnsiTheme="minorHAnsi" w:cstheme="minorHAnsi"/>
          <w:b/>
          <w:bCs/>
          <w:color w:val="auto"/>
          <w:sz w:val="22"/>
          <w:szCs w:val="22"/>
          <w:lang w:val="pl-PL"/>
        </w:rPr>
        <w:t>1 marzec</w:t>
      </w:r>
      <w:r w:rsidRPr="001222A8">
        <w:rPr>
          <w:rFonts w:asciiTheme="minorHAnsi" w:hAnsiTheme="minorHAnsi" w:cstheme="minorHAnsi"/>
          <w:b/>
          <w:bCs/>
          <w:color w:val="auto"/>
          <w:sz w:val="22"/>
          <w:szCs w:val="22"/>
          <w:lang w:val="pl-PL"/>
        </w:rPr>
        <w:t xml:space="preserve"> 202</w:t>
      </w:r>
      <w:r w:rsidR="00C86C06" w:rsidRPr="001222A8">
        <w:rPr>
          <w:rFonts w:asciiTheme="minorHAnsi" w:hAnsiTheme="minorHAnsi" w:cstheme="minorHAnsi"/>
          <w:b/>
          <w:bCs/>
          <w:color w:val="auto"/>
          <w:sz w:val="22"/>
          <w:szCs w:val="22"/>
          <w:lang w:val="pl-PL"/>
        </w:rPr>
        <w:t>3</w:t>
      </w:r>
      <w:r w:rsidRPr="001222A8">
        <w:rPr>
          <w:rFonts w:asciiTheme="minorHAnsi" w:hAnsiTheme="minorHAnsi" w:cstheme="minorHAnsi"/>
          <w:b/>
          <w:bCs/>
          <w:color w:val="auto"/>
          <w:sz w:val="22"/>
          <w:szCs w:val="22"/>
          <w:lang w:val="pl-PL"/>
        </w:rPr>
        <w:t xml:space="preserve"> r.</w:t>
      </w:r>
      <w:r w:rsidRPr="001222A8">
        <w:rPr>
          <w:rFonts w:asciiTheme="minorHAnsi" w:hAnsiTheme="minorHAnsi" w:cstheme="minorHAnsi"/>
          <w:bCs/>
          <w:color w:val="auto"/>
          <w:sz w:val="22"/>
          <w:szCs w:val="22"/>
          <w:lang w:val="pl-PL"/>
        </w:rPr>
        <w:t xml:space="preserve"> </w:t>
      </w:r>
      <w:r w:rsidRPr="005E295E">
        <w:rPr>
          <w:rFonts w:asciiTheme="minorHAnsi" w:hAnsiTheme="minorHAnsi" w:cstheme="minorHAnsi"/>
          <w:b/>
          <w:bCs/>
          <w:sz w:val="22"/>
          <w:szCs w:val="22"/>
          <w:lang w:val="pl-PL"/>
        </w:rPr>
        <w:t xml:space="preserve">o godz. </w:t>
      </w:r>
      <w:r w:rsidR="00797243">
        <w:rPr>
          <w:rFonts w:asciiTheme="minorHAnsi" w:hAnsiTheme="minorHAnsi" w:cstheme="minorHAnsi"/>
          <w:b/>
          <w:bCs/>
          <w:sz w:val="22"/>
          <w:szCs w:val="22"/>
          <w:lang w:val="pl-PL"/>
        </w:rPr>
        <w:t>9</w:t>
      </w:r>
      <w:r w:rsidRPr="005E295E">
        <w:rPr>
          <w:rFonts w:asciiTheme="minorHAnsi" w:hAnsiTheme="minorHAnsi" w:cstheme="minorHAnsi"/>
          <w:b/>
          <w:sz w:val="22"/>
          <w:szCs w:val="22"/>
          <w:lang w:val="pl-PL"/>
        </w:rPr>
        <w:t>:</w:t>
      </w:r>
      <w:r w:rsidR="00C86C06" w:rsidRPr="005E295E">
        <w:rPr>
          <w:rFonts w:asciiTheme="minorHAnsi" w:hAnsiTheme="minorHAnsi" w:cstheme="minorHAnsi"/>
          <w:b/>
          <w:sz w:val="22"/>
          <w:szCs w:val="22"/>
          <w:lang w:val="pl-PL"/>
        </w:rPr>
        <w:t>0</w:t>
      </w:r>
      <w:r w:rsidR="00797243">
        <w:rPr>
          <w:rFonts w:asciiTheme="minorHAnsi" w:hAnsiTheme="minorHAnsi" w:cstheme="minorHAnsi"/>
          <w:b/>
          <w:sz w:val="22"/>
          <w:szCs w:val="22"/>
          <w:lang w:val="pl-PL"/>
        </w:rPr>
        <w:t>5</w:t>
      </w:r>
      <w:r w:rsidRPr="005E295E">
        <w:rPr>
          <w:rFonts w:asciiTheme="minorHAnsi" w:hAnsiTheme="minorHAnsi" w:cstheme="minorHAnsi"/>
          <w:b/>
          <w:sz w:val="22"/>
          <w:szCs w:val="22"/>
          <w:lang w:val="pl-PL"/>
        </w:rPr>
        <w:t>.</w:t>
      </w:r>
    </w:p>
    <w:p w14:paraId="1FA1A793" w14:textId="77777777" w:rsidR="00E206FB" w:rsidRPr="005E295E" w:rsidRDefault="00E206FB" w:rsidP="005E295E">
      <w:pPr>
        <w:pStyle w:val="Tekstpodstawowy3"/>
        <w:numPr>
          <w:ilvl w:val="0"/>
          <w:numId w:val="8"/>
        </w:numPr>
        <w:ind w:left="426" w:hanging="426"/>
        <w:rPr>
          <w:rFonts w:asciiTheme="minorHAnsi" w:hAnsiTheme="minorHAnsi" w:cstheme="minorHAnsi"/>
          <w:bCs/>
          <w:sz w:val="22"/>
          <w:szCs w:val="22"/>
        </w:rPr>
      </w:pPr>
      <w:bookmarkStart w:id="42" w:name="_Hlk124148355"/>
      <w:r w:rsidRPr="005E295E">
        <w:rPr>
          <w:rFonts w:asciiTheme="minorHAnsi" w:hAnsiTheme="minorHAnsi" w:cstheme="minorHAnsi"/>
          <w:bCs/>
          <w:sz w:val="22"/>
          <w:szCs w:val="22"/>
          <w:lang w:val="pl-PL"/>
        </w:rPr>
        <w:t>Otwarcie ofert jest niejawne.</w:t>
      </w:r>
    </w:p>
    <w:p w14:paraId="17A66DD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CFECB3"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poinformuje o zmianie terminu otwarcia ofert na stronie internetowej prowadzonego postępowania.</w:t>
      </w:r>
    </w:p>
    <w:p w14:paraId="51B87FF2"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Najpóźniej przed otwarciem ofert Zamawiający udostępnia na stronie internetowej prowadzonego postępowania informację, o kwocie jaką zamierza przeznaczyć na sfinansowanie zamówienia.</w:t>
      </w:r>
    </w:p>
    <w:p w14:paraId="2E11367D" w14:textId="77777777" w:rsidR="00E206FB" w:rsidRPr="005E295E" w:rsidRDefault="00E206FB" w:rsidP="005E295E">
      <w:pPr>
        <w:pStyle w:val="Tekstpodstawowy3"/>
        <w:numPr>
          <w:ilvl w:val="0"/>
          <w:numId w:val="8"/>
        </w:numPr>
        <w:ind w:left="426" w:hanging="426"/>
        <w:rPr>
          <w:rFonts w:asciiTheme="minorHAnsi" w:hAnsiTheme="minorHAnsi" w:cstheme="minorHAnsi"/>
          <w:sz w:val="22"/>
          <w:szCs w:val="22"/>
          <w:lang w:val="pl-PL"/>
        </w:rPr>
      </w:pPr>
      <w:r w:rsidRPr="005E295E">
        <w:rPr>
          <w:rFonts w:asciiTheme="minorHAnsi" w:hAnsiTheme="minorHAnsi" w:cstheme="minorHAnsi"/>
          <w:sz w:val="22"/>
          <w:szCs w:val="22"/>
          <w:lang w:val="pl-PL"/>
        </w:rPr>
        <w:t>Zamawiający niezwłocznie po otwarciu ofert, udostępnia na stronie internetowej prowadzonego postępowania informacje o:</w:t>
      </w:r>
    </w:p>
    <w:p w14:paraId="65642F80" w14:textId="77777777" w:rsidR="00E206FB" w:rsidRPr="005E295E" w:rsidRDefault="00E206FB" w:rsidP="005E295E">
      <w:pPr>
        <w:pStyle w:val="Tekstpodstawowy3"/>
        <w:numPr>
          <w:ilvl w:val="1"/>
          <w:numId w:val="8"/>
        </w:numPr>
        <w:ind w:left="851" w:hanging="425"/>
        <w:rPr>
          <w:rFonts w:asciiTheme="minorHAnsi" w:hAnsiTheme="minorHAnsi" w:cstheme="minorHAnsi"/>
          <w:sz w:val="22"/>
          <w:szCs w:val="22"/>
          <w:lang w:val="pl-PL"/>
        </w:rPr>
      </w:pPr>
      <w:r w:rsidRPr="005E295E">
        <w:rPr>
          <w:rFonts w:asciiTheme="minorHAnsi" w:hAnsiTheme="minorHAnsi" w:cstheme="minorHAnsi"/>
          <w:sz w:val="22"/>
          <w:szCs w:val="22"/>
          <w:lang w:val="pl-PL"/>
        </w:rPr>
        <w:t>Nazwach albo imionach i nazwiskach oraz siedzibach lub miejscach prowadzonej działalności gospodarczej albo miejscach zamieszkania Wykonawców, których oferty zostały otwarte.</w:t>
      </w:r>
    </w:p>
    <w:p w14:paraId="4F7F3663" w14:textId="6363C0B8" w:rsidR="00E206FB" w:rsidRPr="005E295E" w:rsidRDefault="00E206FB" w:rsidP="005E295E">
      <w:pPr>
        <w:pStyle w:val="Tekstpodstawowy3"/>
        <w:numPr>
          <w:ilvl w:val="1"/>
          <w:numId w:val="8"/>
        </w:numPr>
        <w:ind w:left="851" w:hanging="425"/>
        <w:rPr>
          <w:rFonts w:asciiTheme="minorHAnsi" w:hAnsiTheme="minorHAnsi" w:cstheme="minorHAnsi"/>
          <w:sz w:val="22"/>
          <w:szCs w:val="22"/>
        </w:rPr>
      </w:pPr>
      <w:r w:rsidRPr="005E295E">
        <w:rPr>
          <w:rFonts w:asciiTheme="minorHAnsi" w:hAnsiTheme="minorHAnsi" w:cstheme="minorHAnsi"/>
          <w:sz w:val="22"/>
          <w:szCs w:val="22"/>
          <w:lang w:val="pl-PL"/>
        </w:rPr>
        <w:t>Cenach lub kosztach zawartych w ofertach.</w:t>
      </w:r>
    </w:p>
    <w:p w14:paraId="6AF7F8D1" w14:textId="5B632F87" w:rsidR="005E295E" w:rsidRDefault="005E295E" w:rsidP="005E295E">
      <w:pPr>
        <w:pStyle w:val="Tekstpodstawowy3"/>
        <w:ind w:left="426"/>
        <w:rPr>
          <w:rFonts w:asciiTheme="minorHAnsi" w:hAnsiTheme="minorHAnsi" w:cstheme="minorHAnsi"/>
          <w:sz w:val="22"/>
          <w:szCs w:val="22"/>
          <w:lang w:val="pl-PL"/>
        </w:rPr>
      </w:pPr>
      <w:r w:rsidRPr="005E295E">
        <w:rPr>
          <w:rFonts w:asciiTheme="minorHAnsi" w:hAnsiTheme="minorHAnsi" w:cstheme="minorHAnsi"/>
          <w:sz w:val="22"/>
          <w:szCs w:val="22"/>
          <w:lang w:val="pl-PL"/>
        </w:rPr>
        <w:t xml:space="preserve">Informacja zostanie opublikowana na stronie postępowania na </w:t>
      </w:r>
      <w:hyperlink r:id="rId36">
        <w:r w:rsidRPr="005E295E">
          <w:rPr>
            <w:rFonts w:asciiTheme="minorHAnsi" w:hAnsiTheme="minorHAnsi" w:cstheme="minorHAnsi"/>
            <w:color w:val="1155CC"/>
            <w:sz w:val="22"/>
            <w:szCs w:val="22"/>
            <w:u w:val="single"/>
          </w:rPr>
          <w:t>platformazakupowa.pl</w:t>
        </w:r>
      </w:hyperlink>
      <w:r w:rsidRPr="005E295E">
        <w:rPr>
          <w:rFonts w:asciiTheme="minorHAnsi" w:hAnsiTheme="minorHAnsi" w:cstheme="minorHAnsi"/>
          <w:sz w:val="22"/>
          <w:szCs w:val="22"/>
          <w:lang w:val="pl-PL"/>
        </w:rPr>
        <w:t xml:space="preserve"> </w:t>
      </w:r>
      <w:r w:rsidRPr="005E295E">
        <w:rPr>
          <w:rFonts w:asciiTheme="minorHAnsi" w:hAnsiTheme="minorHAnsi" w:cstheme="minorHAnsi"/>
          <w:sz w:val="22"/>
          <w:szCs w:val="22"/>
          <w:lang w:val="pl-PL"/>
        </w:rPr>
        <w:br/>
        <w:t>w sekcji „Komunikaty”.</w:t>
      </w:r>
    </w:p>
    <w:p w14:paraId="07232B08" w14:textId="4E1C97EE" w:rsidR="00C54A85" w:rsidRPr="005E295E" w:rsidRDefault="00C54A85" w:rsidP="00C54A85">
      <w:pPr>
        <w:pStyle w:val="Tekstpodstawowy3"/>
        <w:numPr>
          <w:ilvl w:val="0"/>
          <w:numId w:val="8"/>
        </w:numPr>
        <w:ind w:left="426"/>
        <w:rPr>
          <w:rFonts w:asciiTheme="minorHAnsi" w:hAnsiTheme="minorHAnsi" w:cstheme="minorHAnsi"/>
          <w:sz w:val="22"/>
          <w:szCs w:val="22"/>
          <w:lang w:val="pl-PL"/>
        </w:rPr>
      </w:pPr>
      <w:r>
        <w:rPr>
          <w:rFonts w:asciiTheme="minorHAnsi" w:hAnsiTheme="minorHAnsi" w:cstheme="minorHAnsi"/>
          <w:sz w:val="22"/>
          <w:szCs w:val="22"/>
          <w:lang w:val="pl-PL"/>
        </w:rPr>
        <w:t xml:space="preserve">W przypadku ofert, które podlegają negocjacjom, Zamawiający udostępnia informacje, o których mowa w ust. 6, niezwłocznie po otwarciu ofert ostatecznych albo unieważnieniu postępowania. Zgodnie z Ustawą </w:t>
      </w:r>
      <w:proofErr w:type="spellStart"/>
      <w:r>
        <w:rPr>
          <w:rFonts w:asciiTheme="minorHAnsi" w:hAnsiTheme="minorHAnsi" w:cstheme="minorHAnsi"/>
          <w:sz w:val="22"/>
          <w:szCs w:val="22"/>
          <w:lang w:val="pl-PL"/>
        </w:rPr>
        <w:t>Pzp</w:t>
      </w:r>
      <w:proofErr w:type="spellEnd"/>
      <w:r>
        <w:rPr>
          <w:rFonts w:asciiTheme="minorHAnsi" w:hAnsiTheme="minorHAnsi" w:cstheme="minorHAnsi"/>
          <w:sz w:val="22"/>
          <w:szCs w:val="22"/>
          <w:lang w:val="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bookmarkEnd w:id="42"/>
    <w:p w14:paraId="5E565B97" w14:textId="77777777" w:rsidR="00E206FB" w:rsidRPr="005E295E" w:rsidRDefault="00E206FB" w:rsidP="00C54A85">
      <w:pPr>
        <w:pStyle w:val="Tekstpodstawowy3"/>
        <w:rPr>
          <w:rFonts w:asciiTheme="minorHAnsi" w:hAnsiTheme="minorHAnsi" w:cstheme="minorHAnsi"/>
          <w:sz w:val="22"/>
          <w:szCs w:val="22"/>
          <w:lang w:val="pl-PL"/>
        </w:rPr>
      </w:pPr>
    </w:p>
    <w:p w14:paraId="320491B7"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lastRenderedPageBreak/>
        <w:t xml:space="preserve">ROZDZIAŁ XX </w:t>
      </w:r>
      <w:r w:rsidRPr="005E295E">
        <w:rPr>
          <w:rFonts w:asciiTheme="minorHAnsi" w:hAnsiTheme="minorHAnsi" w:cstheme="minorHAnsi"/>
          <w:sz w:val="22"/>
          <w:szCs w:val="22"/>
        </w:rPr>
        <w:tab/>
      </w:r>
    </w:p>
    <w:p w14:paraId="7456D57F" w14:textId="105829B7" w:rsidR="00E206FB" w:rsidRPr="005E295E" w:rsidRDefault="00E206FB" w:rsidP="005E295E">
      <w:pPr>
        <w:pStyle w:val="Nagwek1"/>
        <w:rPr>
          <w:rFonts w:asciiTheme="minorHAnsi" w:hAnsiTheme="minorHAnsi" w:cstheme="minorHAnsi"/>
          <w:sz w:val="22"/>
          <w:szCs w:val="22"/>
        </w:rPr>
      </w:pPr>
      <w:bookmarkStart w:id="43" w:name="_Toc68854033"/>
      <w:r w:rsidRPr="005E295E">
        <w:rPr>
          <w:rFonts w:asciiTheme="minorHAnsi" w:hAnsiTheme="minorHAnsi" w:cstheme="minorHAnsi"/>
          <w:sz w:val="22"/>
          <w:szCs w:val="22"/>
        </w:rPr>
        <w:t>OPIS KRYTERIÓW OCENY OFERT WRAZ Z PODANIEM</w:t>
      </w:r>
      <w:bookmarkEnd w:id="43"/>
      <w:r w:rsidRPr="005E295E">
        <w:rPr>
          <w:rFonts w:asciiTheme="minorHAnsi" w:hAnsiTheme="minorHAnsi" w:cstheme="minorHAnsi"/>
          <w:sz w:val="22"/>
          <w:szCs w:val="22"/>
        </w:rPr>
        <w:t xml:space="preserve"> WAG TYCH KRYTERIÓW I SPOSOBU OCENY OFERT</w:t>
      </w:r>
    </w:p>
    <w:p w14:paraId="424955EF"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sz w:val="22"/>
          <w:szCs w:val="22"/>
        </w:rPr>
      </w:pPr>
    </w:p>
    <w:p w14:paraId="127281C7" w14:textId="045DAEB3" w:rsidR="00E206FB" w:rsidRPr="005E295E" w:rsidRDefault="00E206FB" w:rsidP="0004706B">
      <w:pPr>
        <w:pStyle w:val="Akapitzlist"/>
        <w:widowControl w:val="0"/>
        <w:numPr>
          <w:ilvl w:val="0"/>
          <w:numId w:val="17"/>
        </w:numPr>
        <w:tabs>
          <w:tab w:val="left" w:pos="12929"/>
          <w:tab w:val="left" w:pos="13649"/>
        </w:tabs>
        <w:suppressAutoHyphens/>
        <w:ind w:left="426" w:hanging="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Przy wyborze najkorzystniejszej oferty Zamawiający będzie się kierował następującymi kryteriami oceny ofert:</w:t>
      </w:r>
    </w:p>
    <w:p w14:paraId="4DE95B80" w14:textId="77777777" w:rsidR="00E206FB" w:rsidRPr="005E295E" w:rsidRDefault="00E206FB" w:rsidP="005E295E">
      <w:pPr>
        <w:widowControl w:val="0"/>
        <w:tabs>
          <w:tab w:val="left" w:pos="1134"/>
          <w:tab w:val="left" w:pos="12929"/>
          <w:tab w:val="left" w:pos="13649"/>
        </w:tabs>
        <w:suppressAutoHyphens/>
        <w:ind w:left="414"/>
        <w:jc w:val="both"/>
        <w:rPr>
          <w:rFonts w:asciiTheme="minorHAnsi" w:eastAsia="Arial" w:hAnsiTheme="minorHAnsi" w:cstheme="minorHAnsi"/>
          <w:sz w:val="22"/>
          <w:szCs w:val="22"/>
        </w:rPr>
      </w:pPr>
      <w:r w:rsidRPr="005E295E">
        <w:rPr>
          <w:rFonts w:asciiTheme="minorHAnsi" w:eastAsia="Arial" w:hAnsiTheme="minorHAnsi" w:cstheme="minorHAnsi"/>
          <w:b/>
          <w:bCs/>
          <w:sz w:val="22"/>
          <w:szCs w:val="22"/>
        </w:rPr>
        <w:t>Cena brutto (C)</w:t>
      </w:r>
      <w:r w:rsidRPr="005E295E">
        <w:rPr>
          <w:rFonts w:asciiTheme="minorHAnsi" w:eastAsia="Arial" w:hAnsiTheme="minorHAnsi" w:cstheme="minorHAnsi"/>
          <w:sz w:val="22"/>
          <w:szCs w:val="22"/>
        </w:rPr>
        <w:t xml:space="preserve"> – waga kryterium 60%</w:t>
      </w:r>
    </w:p>
    <w:p w14:paraId="0C681DC9" w14:textId="10572E0B"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w:t>
      </w:r>
      <w:r w:rsidR="00E206FB" w:rsidRPr="005E295E">
        <w:rPr>
          <w:rFonts w:asciiTheme="minorHAnsi" w:eastAsia="Arial" w:hAnsiTheme="minorHAnsi" w:cstheme="minorHAnsi"/>
          <w:sz w:val="22"/>
          <w:szCs w:val="22"/>
        </w:rPr>
        <w:t xml:space="preserve"> </w:t>
      </w:r>
      <w:r w:rsidR="00E206FB" w:rsidRPr="005E295E">
        <w:rPr>
          <w:rFonts w:asciiTheme="minorHAnsi" w:eastAsia="Arial" w:hAnsiTheme="minorHAnsi" w:cstheme="minorHAnsi"/>
          <w:b/>
          <w:bCs/>
          <w:sz w:val="22"/>
          <w:szCs w:val="22"/>
        </w:rPr>
        <w:t>(G)</w:t>
      </w:r>
      <w:r w:rsidR="00E206FB" w:rsidRPr="005E295E">
        <w:rPr>
          <w:rFonts w:asciiTheme="minorHAnsi" w:eastAsia="Arial" w:hAnsiTheme="minorHAnsi" w:cstheme="minorHAnsi"/>
          <w:sz w:val="22"/>
          <w:szCs w:val="22"/>
        </w:rPr>
        <w:t>- waga kryterium 40%</w:t>
      </w:r>
    </w:p>
    <w:p w14:paraId="114B6B29" w14:textId="3285BB6B"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color w:val="000000"/>
          <w:sz w:val="22"/>
          <w:szCs w:val="22"/>
        </w:rPr>
      </w:pPr>
      <w:r w:rsidRPr="005E295E">
        <w:rPr>
          <w:rFonts w:asciiTheme="minorHAnsi" w:eastAsia="Arial" w:hAnsiTheme="minorHAnsi" w:cstheme="minorHAnsi"/>
          <w:color w:val="000000"/>
          <w:sz w:val="22"/>
          <w:szCs w:val="22"/>
        </w:rPr>
        <w:t>Zamawiający dokona oceny ofert przyznając punkty w ramach poszczególnych kryteriów oceny ofert, przyjmując zasadę, że 1% = 1 punkt.</w:t>
      </w:r>
    </w:p>
    <w:p w14:paraId="1B1BB776"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Zasady oceny ofert w poszczególnych kryteriach:</w:t>
      </w:r>
    </w:p>
    <w:p w14:paraId="1159EE81" w14:textId="55F71200" w:rsidR="00E206FB" w:rsidRPr="005E295E" w:rsidRDefault="00E342BC"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b/>
          <w:bCs/>
          <w:sz w:val="22"/>
          <w:szCs w:val="22"/>
        </w:rPr>
        <w:tab/>
      </w:r>
      <w:r w:rsidR="00E206FB" w:rsidRPr="005E295E">
        <w:rPr>
          <w:rFonts w:asciiTheme="minorHAnsi" w:eastAsia="Arial" w:hAnsiTheme="minorHAnsi" w:cstheme="minorHAnsi"/>
          <w:b/>
          <w:bCs/>
          <w:sz w:val="22"/>
          <w:szCs w:val="22"/>
        </w:rPr>
        <w:t>Cena brutto (C) – waga 60 %</w:t>
      </w:r>
    </w:p>
    <w:p w14:paraId="6B899FDF"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        </w:t>
      </w:r>
    </w:p>
    <w:p w14:paraId="19C715A4" w14:textId="77777777" w:rsidR="007311C0" w:rsidRPr="005E295E" w:rsidRDefault="007311C0" w:rsidP="005E295E">
      <w:pPr>
        <w:pStyle w:val="Akapitzlist"/>
        <w:widowControl w:val="0"/>
        <w:tabs>
          <w:tab w:val="left" w:pos="12929"/>
          <w:tab w:val="left" w:pos="13649"/>
        </w:tabs>
        <w:suppressAutoHyphens/>
        <w:ind w:left="795"/>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           </w:t>
      </w:r>
      <w:r w:rsidRPr="005E295E">
        <w:rPr>
          <w:rFonts w:asciiTheme="minorHAnsi" w:eastAsia="Arial" w:hAnsiTheme="minorHAnsi" w:cstheme="minorHAnsi"/>
          <w:bCs/>
          <w:sz w:val="22"/>
          <w:szCs w:val="22"/>
        </w:rPr>
        <w:t xml:space="preserve">Cena najtańszej oferty zadania </w:t>
      </w:r>
    </w:p>
    <w:p w14:paraId="0595F026"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eastAsia="Arial" w:hAnsiTheme="minorHAnsi" w:cstheme="minorHAnsi"/>
          <w:b/>
          <w:sz w:val="22"/>
          <w:szCs w:val="22"/>
        </w:rPr>
        <w:t xml:space="preserve"> C = </w:t>
      </w:r>
      <w:r w:rsidRPr="005E295E">
        <w:rPr>
          <w:rFonts w:asciiTheme="minorHAnsi" w:eastAsia="Arial" w:hAnsiTheme="minorHAnsi" w:cstheme="minorHAnsi"/>
          <w:bCs/>
          <w:sz w:val="22"/>
          <w:szCs w:val="22"/>
        </w:rPr>
        <w:t>----------------------------------------------------</w:t>
      </w:r>
      <w:r w:rsidRPr="005E295E">
        <w:rPr>
          <w:rFonts w:asciiTheme="minorHAnsi" w:eastAsia="Arial" w:hAnsiTheme="minorHAnsi" w:cstheme="minorHAnsi"/>
          <w:b/>
          <w:sz w:val="22"/>
          <w:szCs w:val="22"/>
        </w:rPr>
        <w:t xml:space="preserve"> x 100 pkt x 60%</w:t>
      </w:r>
    </w:p>
    <w:p w14:paraId="642AA4CA" w14:textId="77777777" w:rsidR="007311C0" w:rsidRPr="005E295E" w:rsidRDefault="007311C0" w:rsidP="005E295E">
      <w:pPr>
        <w:pStyle w:val="Akapitzlist"/>
        <w:ind w:left="795"/>
        <w:jc w:val="both"/>
        <w:rPr>
          <w:rFonts w:asciiTheme="minorHAnsi" w:hAnsiTheme="minorHAnsi" w:cstheme="minorHAnsi"/>
          <w:sz w:val="22"/>
          <w:szCs w:val="22"/>
        </w:rPr>
      </w:pPr>
      <w:r w:rsidRPr="005E295E">
        <w:rPr>
          <w:rFonts w:asciiTheme="minorHAnsi" w:hAnsiTheme="minorHAnsi" w:cstheme="minorHAnsi"/>
          <w:bCs/>
          <w:sz w:val="22"/>
          <w:szCs w:val="22"/>
        </w:rPr>
        <w:t xml:space="preserve">            Cena ocenianej oferty zadania </w:t>
      </w:r>
    </w:p>
    <w:p w14:paraId="7964590C" w14:textId="77777777" w:rsidR="00E206FB" w:rsidRPr="005E295E" w:rsidRDefault="00E206FB" w:rsidP="005E295E">
      <w:pPr>
        <w:widowControl w:val="0"/>
        <w:tabs>
          <w:tab w:val="left" w:pos="12929"/>
          <w:tab w:val="left" w:pos="13649"/>
        </w:tabs>
        <w:suppressAutoHyphens/>
        <w:jc w:val="both"/>
        <w:rPr>
          <w:rFonts w:asciiTheme="minorHAnsi" w:eastAsia="Arial" w:hAnsiTheme="minorHAnsi" w:cstheme="minorHAnsi"/>
          <w:b/>
          <w:bCs/>
          <w:sz w:val="22"/>
          <w:szCs w:val="22"/>
        </w:rPr>
      </w:pPr>
    </w:p>
    <w:p w14:paraId="19B9094A"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hAnsiTheme="minorHAnsi" w:cstheme="minorHAnsi"/>
          <w:sz w:val="22"/>
          <w:szCs w:val="22"/>
        </w:rPr>
        <w:t>gdzie C oznacza liczbę punktów przyznaną danej ofercie.</w:t>
      </w:r>
    </w:p>
    <w:p w14:paraId="6AA60CF5"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Podstawą przyznania punktów w kryterium „cena” będzie cena ofertowa brutto podana przez Wykonawcę w Ofercie.</w:t>
      </w:r>
    </w:p>
    <w:p w14:paraId="7F4C123B" w14:textId="77777777" w:rsidR="00E206FB" w:rsidRPr="005E295E" w:rsidRDefault="00E206FB" w:rsidP="005E295E">
      <w:pPr>
        <w:widowControl w:val="0"/>
        <w:tabs>
          <w:tab w:val="left" w:pos="12929"/>
          <w:tab w:val="left" w:pos="13649"/>
        </w:tabs>
        <w:suppressAutoHyphens/>
        <w:ind w:left="426"/>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Zamawiający przyzna 60 pkt. w ofercie z najniższą ceną brutto (zaokrągloną do dwóch miejsc po przecinku).</w:t>
      </w:r>
    </w:p>
    <w:p w14:paraId="24644B9C" w14:textId="77777777" w:rsidR="00E206FB" w:rsidRPr="005E295E" w:rsidRDefault="00E206FB" w:rsidP="005E295E">
      <w:pPr>
        <w:widowControl w:val="0"/>
        <w:tabs>
          <w:tab w:val="left" w:pos="12929"/>
          <w:tab w:val="left" w:pos="13649"/>
        </w:tabs>
        <w:suppressAutoHyphens/>
        <w:ind w:left="426"/>
        <w:jc w:val="both"/>
        <w:rPr>
          <w:rFonts w:asciiTheme="minorHAnsi" w:hAnsiTheme="minorHAnsi" w:cstheme="minorHAnsi"/>
          <w:sz w:val="22"/>
          <w:szCs w:val="22"/>
        </w:rPr>
      </w:pPr>
      <w:r w:rsidRPr="005E295E">
        <w:rPr>
          <w:rFonts w:asciiTheme="minorHAnsi" w:eastAsia="Arial" w:hAnsiTheme="minorHAnsi" w:cstheme="minorHAnsi"/>
          <w:sz w:val="22"/>
          <w:szCs w:val="22"/>
        </w:rPr>
        <w:t xml:space="preserve">Cena ofertowa brutto musi uwzględniać wszelkie koszty jakie Wykonawca poniesie </w:t>
      </w:r>
      <w:r w:rsidRPr="005E295E">
        <w:rPr>
          <w:rFonts w:asciiTheme="minorHAnsi" w:eastAsia="Arial" w:hAnsiTheme="minorHAnsi" w:cstheme="minorHAnsi"/>
          <w:sz w:val="22"/>
          <w:szCs w:val="22"/>
        </w:rPr>
        <w:br/>
        <w:t>w związku z realizacją przedmiotu zamówienia.</w:t>
      </w:r>
    </w:p>
    <w:p w14:paraId="7168F8C9" w14:textId="77777777" w:rsidR="0054570C" w:rsidRPr="005E295E" w:rsidRDefault="0054570C" w:rsidP="0004706B">
      <w:pPr>
        <w:widowControl w:val="0"/>
        <w:tabs>
          <w:tab w:val="left" w:pos="12929"/>
          <w:tab w:val="left" w:pos="13649"/>
        </w:tabs>
        <w:suppressAutoHyphens/>
        <w:jc w:val="both"/>
        <w:rPr>
          <w:rFonts w:asciiTheme="minorHAnsi" w:eastAsia="Arial" w:hAnsiTheme="minorHAnsi" w:cstheme="minorHAnsi"/>
          <w:sz w:val="22"/>
          <w:szCs w:val="22"/>
        </w:rPr>
      </w:pPr>
    </w:p>
    <w:p w14:paraId="3A65CA10" w14:textId="36FAA254" w:rsidR="00E206FB" w:rsidRPr="005E295E" w:rsidRDefault="00E342BC" w:rsidP="005E295E">
      <w:pPr>
        <w:widowControl w:val="0"/>
        <w:tabs>
          <w:tab w:val="left" w:pos="12929"/>
          <w:tab w:val="left" w:pos="13649"/>
        </w:tabs>
        <w:suppressAutoHyphens/>
        <w:jc w:val="both"/>
        <w:rPr>
          <w:rFonts w:asciiTheme="minorHAnsi" w:hAnsiTheme="minorHAnsi" w:cstheme="minorHAnsi"/>
          <w:sz w:val="22"/>
          <w:szCs w:val="22"/>
        </w:rPr>
      </w:pPr>
      <w:r w:rsidRPr="005E295E">
        <w:rPr>
          <w:rFonts w:asciiTheme="minorHAnsi" w:eastAsia="Arial" w:hAnsiTheme="minorHAnsi" w:cstheme="minorHAnsi"/>
          <w:b/>
          <w:bCs/>
          <w:sz w:val="22"/>
          <w:szCs w:val="22"/>
        </w:rPr>
        <w:t xml:space="preserve">        </w:t>
      </w:r>
      <w:r w:rsidR="00E206FB" w:rsidRPr="005E295E">
        <w:rPr>
          <w:rFonts w:asciiTheme="minorHAnsi" w:eastAsia="Arial" w:hAnsiTheme="minorHAnsi" w:cstheme="minorHAnsi"/>
          <w:b/>
          <w:bCs/>
          <w:sz w:val="22"/>
          <w:szCs w:val="22"/>
        </w:rPr>
        <w:t>Okres gwarancji za wady (G) – waga 40 %</w:t>
      </w:r>
    </w:p>
    <w:p w14:paraId="6E05937D" w14:textId="22F86345" w:rsidR="00E206FB" w:rsidRPr="005E295E" w:rsidRDefault="00E206FB" w:rsidP="005E295E">
      <w:pPr>
        <w:pStyle w:val="Akapitzlist"/>
        <w:widowControl w:val="0"/>
        <w:tabs>
          <w:tab w:val="left" w:pos="12929"/>
          <w:tab w:val="left" w:pos="13649"/>
        </w:tabs>
        <w:suppressAutoHyphens/>
        <w:ind w:left="426"/>
        <w:jc w:val="both"/>
        <w:rPr>
          <w:rFonts w:asciiTheme="minorHAnsi" w:hAnsiTheme="minorHAnsi" w:cstheme="minorHAnsi"/>
          <w:b/>
          <w:bCs/>
          <w:sz w:val="22"/>
          <w:szCs w:val="22"/>
        </w:rPr>
      </w:pPr>
      <w:r w:rsidRPr="005E295E">
        <w:rPr>
          <w:rFonts w:asciiTheme="minorHAnsi" w:eastAsia="Arial" w:hAnsiTheme="minorHAnsi" w:cstheme="minorHAnsi"/>
          <w:b/>
          <w:bCs/>
          <w:sz w:val="22"/>
          <w:szCs w:val="22"/>
        </w:rPr>
        <w:t xml:space="preserve">Minimalny okres gwarancji wynosi </w:t>
      </w:r>
      <w:r w:rsidR="001D62C8" w:rsidRPr="005E295E">
        <w:rPr>
          <w:rFonts w:asciiTheme="minorHAnsi" w:eastAsia="Arial" w:hAnsiTheme="minorHAnsi" w:cstheme="minorHAnsi"/>
          <w:b/>
          <w:bCs/>
          <w:sz w:val="22"/>
          <w:szCs w:val="22"/>
        </w:rPr>
        <w:t>3</w:t>
      </w:r>
      <w:r w:rsidR="003E3C08" w:rsidRPr="005E295E">
        <w:rPr>
          <w:rFonts w:asciiTheme="minorHAnsi" w:eastAsia="Arial" w:hAnsiTheme="minorHAnsi" w:cstheme="minorHAnsi"/>
          <w:b/>
          <w:bCs/>
          <w:sz w:val="22"/>
          <w:szCs w:val="22"/>
        </w:rPr>
        <w:t>6</w:t>
      </w:r>
      <w:r w:rsidRPr="005E295E">
        <w:rPr>
          <w:rFonts w:asciiTheme="minorHAnsi" w:eastAsia="Arial" w:hAnsiTheme="minorHAnsi" w:cstheme="minorHAnsi"/>
          <w:b/>
          <w:bCs/>
          <w:sz w:val="22"/>
          <w:szCs w:val="22"/>
        </w:rPr>
        <w:t xml:space="preserve"> miesięcy.</w:t>
      </w:r>
    </w:p>
    <w:p w14:paraId="66F80DC8" w14:textId="77777777"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Okres gwarancji : </w:t>
      </w:r>
    </w:p>
    <w:p w14:paraId="553596BC" w14:textId="11891E2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zgodnego z SWZ (tj. </w:t>
      </w:r>
      <w:r w:rsidR="001D62C8" w:rsidRPr="005E295E">
        <w:rPr>
          <w:rFonts w:asciiTheme="minorHAnsi" w:hAnsiTheme="minorHAnsi" w:cstheme="minorHAnsi"/>
          <w:sz w:val="22"/>
          <w:szCs w:val="22"/>
        </w:rPr>
        <w:t>3</w:t>
      </w:r>
      <w:r w:rsidR="003E3C08" w:rsidRPr="005E295E">
        <w:rPr>
          <w:rFonts w:asciiTheme="minorHAnsi" w:hAnsiTheme="minorHAnsi" w:cstheme="minorHAnsi"/>
          <w:sz w:val="22"/>
          <w:szCs w:val="22"/>
        </w:rPr>
        <w:t>6</w:t>
      </w:r>
      <w:r w:rsidRPr="005E295E">
        <w:rPr>
          <w:rFonts w:asciiTheme="minorHAnsi" w:hAnsiTheme="minorHAnsi" w:cstheme="minorHAnsi"/>
          <w:sz w:val="22"/>
          <w:szCs w:val="22"/>
        </w:rPr>
        <w:t xml:space="preserve"> miesięcy) Wykonawca </w:t>
      </w:r>
      <w:r w:rsidRPr="005E295E">
        <w:rPr>
          <w:rFonts w:asciiTheme="minorHAnsi" w:hAnsiTheme="minorHAnsi" w:cstheme="minorHAnsi"/>
          <w:sz w:val="22"/>
          <w:szCs w:val="22"/>
        </w:rPr>
        <w:br/>
        <w:t xml:space="preserve">otrzyma 0 pkt., </w:t>
      </w:r>
    </w:p>
    <w:p w14:paraId="03E4856A" w14:textId="042EA831"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42</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20 pkt</w:t>
      </w:r>
      <w:r w:rsidRPr="005E295E">
        <w:rPr>
          <w:rFonts w:asciiTheme="minorHAnsi" w:hAnsiTheme="minorHAnsi" w:cstheme="minorHAnsi"/>
          <w:sz w:val="22"/>
          <w:szCs w:val="22"/>
        </w:rPr>
        <w:t>,</w:t>
      </w:r>
    </w:p>
    <w:p w14:paraId="70DEE22F" w14:textId="4F7172D4" w:rsidR="00E206FB" w:rsidRPr="005E295E" w:rsidRDefault="00E206FB" w:rsidP="0004706B">
      <w:pPr>
        <w:pStyle w:val="Tekstpodstawowy"/>
        <w:numPr>
          <w:ilvl w:val="0"/>
          <w:numId w:val="33"/>
        </w:numPr>
        <w:rPr>
          <w:rFonts w:asciiTheme="minorHAnsi" w:hAnsiTheme="minorHAnsi" w:cstheme="minorHAnsi"/>
          <w:sz w:val="22"/>
          <w:szCs w:val="22"/>
        </w:rPr>
      </w:pPr>
      <w:r w:rsidRPr="005E295E">
        <w:rPr>
          <w:rFonts w:asciiTheme="minorHAnsi" w:hAnsiTheme="minorHAnsi" w:cstheme="minorHAnsi"/>
          <w:sz w:val="22"/>
          <w:szCs w:val="22"/>
        </w:rPr>
        <w:t xml:space="preserve">w przypadku zaoferowania terminu </w:t>
      </w:r>
      <w:r w:rsidR="001D62C8" w:rsidRPr="005E295E">
        <w:rPr>
          <w:rFonts w:asciiTheme="minorHAnsi" w:hAnsiTheme="minorHAnsi" w:cstheme="minorHAnsi"/>
          <w:b/>
          <w:bCs/>
          <w:sz w:val="22"/>
          <w:szCs w:val="22"/>
        </w:rPr>
        <w:t>48</w:t>
      </w:r>
      <w:r w:rsidRPr="005E295E">
        <w:rPr>
          <w:rFonts w:asciiTheme="minorHAnsi" w:hAnsiTheme="minorHAnsi" w:cstheme="minorHAnsi"/>
          <w:b/>
          <w:bCs/>
          <w:sz w:val="22"/>
          <w:szCs w:val="22"/>
        </w:rPr>
        <w:t xml:space="preserve"> miesięcy</w:t>
      </w:r>
      <w:r w:rsidRPr="005E295E">
        <w:rPr>
          <w:rFonts w:asciiTheme="minorHAnsi" w:hAnsiTheme="minorHAnsi" w:cstheme="minorHAnsi"/>
          <w:sz w:val="22"/>
          <w:szCs w:val="22"/>
        </w:rPr>
        <w:t xml:space="preserve"> Wykonawca otrzyma </w:t>
      </w:r>
      <w:r w:rsidRPr="005E295E">
        <w:rPr>
          <w:rFonts w:asciiTheme="minorHAnsi" w:hAnsiTheme="minorHAnsi" w:cstheme="minorHAnsi"/>
          <w:b/>
          <w:bCs/>
          <w:sz w:val="22"/>
          <w:szCs w:val="22"/>
        </w:rPr>
        <w:t>40 pkt</w:t>
      </w:r>
      <w:r w:rsidRPr="005E295E">
        <w:rPr>
          <w:rFonts w:asciiTheme="minorHAnsi" w:hAnsiTheme="minorHAnsi" w:cstheme="minorHAnsi"/>
          <w:sz w:val="22"/>
          <w:szCs w:val="22"/>
        </w:rPr>
        <w:t>.</w:t>
      </w:r>
    </w:p>
    <w:p w14:paraId="31982B7F" w14:textId="6008DB65" w:rsidR="00E206FB" w:rsidRPr="005E295E" w:rsidRDefault="00E206FB" w:rsidP="005E295E">
      <w:pPr>
        <w:pStyle w:val="Tekstpodstawowy"/>
        <w:ind w:left="426"/>
        <w:rPr>
          <w:rFonts w:asciiTheme="minorHAnsi" w:hAnsiTheme="minorHAnsi" w:cstheme="minorHAnsi"/>
          <w:sz w:val="22"/>
          <w:szCs w:val="22"/>
        </w:rPr>
      </w:pPr>
      <w:r w:rsidRPr="005E295E">
        <w:rPr>
          <w:rFonts w:asciiTheme="minorHAnsi" w:hAnsiTheme="minorHAnsi" w:cstheme="minorHAnsi"/>
          <w:sz w:val="22"/>
          <w:szCs w:val="22"/>
        </w:rPr>
        <w:t xml:space="preserve">W przypadku braku podania przez oferenta okresu gwarancji zamawiający przyjmuje min. termin określony w SWZ (tj. </w:t>
      </w:r>
      <w:r w:rsidR="001D62C8" w:rsidRPr="005E295E">
        <w:rPr>
          <w:rFonts w:asciiTheme="minorHAnsi" w:hAnsiTheme="minorHAnsi" w:cstheme="minorHAnsi"/>
          <w:sz w:val="22"/>
          <w:szCs w:val="22"/>
        </w:rPr>
        <w:t>36</w:t>
      </w:r>
      <w:r w:rsidRPr="005E295E">
        <w:rPr>
          <w:rFonts w:asciiTheme="minorHAnsi" w:hAnsiTheme="minorHAnsi" w:cstheme="minorHAnsi"/>
          <w:sz w:val="22"/>
          <w:szCs w:val="22"/>
        </w:rPr>
        <w:t xml:space="preserve"> miesięcy) i tym samym wykonawca otrzymuje 0 pkt przy kryterium oceny ofert odnośnie okresu gwarancji.</w:t>
      </w:r>
    </w:p>
    <w:p w14:paraId="35C97BE2" w14:textId="0982392D" w:rsidR="00E206FB" w:rsidRPr="005E295E" w:rsidRDefault="00E206FB" w:rsidP="005E295E">
      <w:pPr>
        <w:pStyle w:val="Tekstpodstawowy"/>
        <w:ind w:left="426"/>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Jeżeli Wykonawca wskaże w formularzu oferty okres gwarancji krótszy niż </w:t>
      </w:r>
      <w:r w:rsidR="001D62C8" w:rsidRPr="005E295E">
        <w:rPr>
          <w:rFonts w:asciiTheme="minorHAnsi" w:eastAsia="Arial" w:hAnsiTheme="minorHAnsi" w:cstheme="minorHAnsi"/>
          <w:sz w:val="22"/>
          <w:szCs w:val="22"/>
        </w:rPr>
        <w:t>36</w:t>
      </w:r>
      <w:r w:rsidRPr="005E295E">
        <w:rPr>
          <w:rFonts w:asciiTheme="minorHAnsi" w:eastAsia="Arial" w:hAnsiTheme="minorHAnsi" w:cstheme="minorHAnsi"/>
          <w:sz w:val="22"/>
          <w:szCs w:val="22"/>
        </w:rPr>
        <w:t xml:space="preserve"> miesięcy</w:t>
      </w:r>
      <w:r w:rsidR="000B2073">
        <w:rPr>
          <w:rFonts w:asciiTheme="minorHAnsi" w:eastAsia="Arial" w:hAnsiTheme="minorHAnsi" w:cstheme="minorHAnsi"/>
          <w:sz w:val="22"/>
          <w:szCs w:val="22"/>
        </w:rPr>
        <w:t xml:space="preserve"> lub okres, który nie odpowiada żadnemu z okresów wskazanych powyżej</w:t>
      </w:r>
      <w:r w:rsidR="000B2073" w:rsidRPr="005E295E">
        <w:rPr>
          <w:rFonts w:asciiTheme="minorHAnsi" w:eastAsia="Arial" w:hAnsiTheme="minorHAnsi" w:cstheme="minorHAnsi"/>
          <w:sz w:val="22"/>
          <w:szCs w:val="22"/>
        </w:rPr>
        <w:t xml:space="preserve"> </w:t>
      </w:r>
      <w:r w:rsidRPr="005E295E">
        <w:rPr>
          <w:rFonts w:asciiTheme="minorHAnsi" w:eastAsia="Arial" w:hAnsiTheme="minorHAnsi" w:cstheme="minorHAnsi"/>
          <w:sz w:val="22"/>
          <w:szCs w:val="22"/>
        </w:rPr>
        <w:t xml:space="preserve">Zamawiający odrzuci ofertę na podstawie art. 226 ust 1 pkt 5) ustawy </w:t>
      </w:r>
      <w:proofErr w:type="spellStart"/>
      <w:r w:rsidRPr="005E295E">
        <w:rPr>
          <w:rFonts w:asciiTheme="minorHAnsi" w:eastAsia="Arial" w:hAnsiTheme="minorHAnsi" w:cstheme="minorHAnsi"/>
          <w:sz w:val="22"/>
          <w:szCs w:val="22"/>
        </w:rPr>
        <w:t>Pzp</w:t>
      </w:r>
      <w:proofErr w:type="spellEnd"/>
      <w:r w:rsidRPr="005E295E">
        <w:rPr>
          <w:rFonts w:asciiTheme="minorHAnsi" w:eastAsia="Arial" w:hAnsiTheme="minorHAnsi" w:cstheme="minorHAnsi"/>
          <w:sz w:val="22"/>
          <w:szCs w:val="22"/>
        </w:rPr>
        <w:t xml:space="preserve">. </w:t>
      </w:r>
    </w:p>
    <w:p w14:paraId="0DA2514A" w14:textId="77777777" w:rsidR="00E206FB" w:rsidRPr="005E295E" w:rsidRDefault="00E206FB" w:rsidP="005E295E">
      <w:pPr>
        <w:pStyle w:val="Akapitzlist"/>
        <w:widowControl w:val="0"/>
        <w:tabs>
          <w:tab w:val="left" w:pos="12929"/>
          <w:tab w:val="left" w:pos="13649"/>
        </w:tabs>
        <w:suppressAutoHyphens/>
        <w:ind w:left="426"/>
        <w:jc w:val="both"/>
        <w:rPr>
          <w:rFonts w:asciiTheme="minorHAnsi" w:eastAsia="Arial" w:hAnsiTheme="minorHAnsi" w:cstheme="minorHAnsi"/>
          <w:color w:val="FF0000"/>
          <w:sz w:val="22"/>
          <w:szCs w:val="22"/>
        </w:rPr>
      </w:pPr>
      <w:r w:rsidRPr="005E295E">
        <w:rPr>
          <w:rFonts w:asciiTheme="minorHAnsi" w:hAnsiTheme="minorHAnsi" w:cstheme="minorHAnsi"/>
          <w:sz w:val="22"/>
          <w:szCs w:val="22"/>
        </w:rPr>
        <w:t>Sposób punktacji w ramach kryteriów:</w:t>
      </w:r>
    </w:p>
    <w:p w14:paraId="2715429A" w14:textId="77777777" w:rsidR="00E206FB" w:rsidRPr="005E295E" w:rsidRDefault="00E206FB" w:rsidP="005E295E">
      <w:pPr>
        <w:ind w:left="426" w:right="110"/>
        <w:jc w:val="both"/>
        <w:rPr>
          <w:rFonts w:asciiTheme="minorHAnsi" w:eastAsia="Arial" w:hAnsiTheme="minorHAnsi" w:cstheme="minorHAnsi"/>
          <w:sz w:val="22"/>
          <w:szCs w:val="22"/>
        </w:rPr>
      </w:pPr>
      <w:r w:rsidRPr="005E295E">
        <w:rPr>
          <w:rFonts w:asciiTheme="minorHAnsi" w:eastAsia="Arial" w:hAnsiTheme="minorHAnsi" w:cstheme="minorHAnsi"/>
          <w:sz w:val="22"/>
          <w:szCs w:val="22"/>
        </w:rPr>
        <w:t xml:space="preserve">Maksymalna liczba punktów jaką może przyznać Zamawiający Wykonawcy wynosi 100 pkt. </w:t>
      </w:r>
    </w:p>
    <w:p w14:paraId="75A8C2B1" w14:textId="653E9582" w:rsidR="00E206FB" w:rsidRPr="005E295E" w:rsidRDefault="00E206FB" w:rsidP="005E295E">
      <w:pPr>
        <w:ind w:left="426" w:right="110"/>
        <w:jc w:val="center"/>
        <w:rPr>
          <w:rFonts w:asciiTheme="minorHAnsi" w:hAnsiTheme="minorHAnsi" w:cstheme="minorHAnsi"/>
          <w:sz w:val="22"/>
          <w:szCs w:val="22"/>
        </w:rPr>
      </w:pPr>
      <w:r w:rsidRPr="005E295E">
        <w:rPr>
          <w:rFonts w:asciiTheme="minorHAnsi" w:eastAsia="Arial" w:hAnsiTheme="minorHAnsi" w:cstheme="minorHAnsi"/>
          <w:b/>
          <w:sz w:val="22"/>
          <w:szCs w:val="22"/>
        </w:rPr>
        <w:t>S =</w:t>
      </w:r>
      <w:r w:rsidRPr="005E295E">
        <w:rPr>
          <w:rFonts w:asciiTheme="minorHAnsi" w:eastAsia="Arial" w:hAnsiTheme="minorHAnsi" w:cstheme="minorHAnsi"/>
          <w:b/>
          <w:sz w:val="22"/>
          <w:szCs w:val="22"/>
          <w:vertAlign w:val="subscript"/>
        </w:rPr>
        <w:t xml:space="preserve"> </w:t>
      </w:r>
      <w:r w:rsidR="00AC434B" w:rsidRPr="005E295E">
        <w:rPr>
          <w:rFonts w:asciiTheme="minorHAnsi" w:hAnsiTheme="minorHAnsi" w:cstheme="minorHAnsi"/>
          <w:b/>
          <w:sz w:val="22"/>
          <w:szCs w:val="22"/>
        </w:rPr>
        <w:t>C</w:t>
      </w:r>
      <w:r w:rsidRPr="005E295E">
        <w:rPr>
          <w:rFonts w:asciiTheme="minorHAnsi" w:eastAsia="Arial" w:hAnsiTheme="minorHAnsi" w:cstheme="minorHAnsi"/>
          <w:b/>
          <w:sz w:val="22"/>
          <w:szCs w:val="22"/>
        </w:rPr>
        <w:t xml:space="preserve">+ G </w:t>
      </w:r>
    </w:p>
    <w:p w14:paraId="68AD699D" w14:textId="25488A5F" w:rsidR="00031B9C" w:rsidRPr="005E295E" w:rsidRDefault="00E206FB" w:rsidP="005E295E">
      <w:pPr>
        <w:ind w:left="426" w:right="110"/>
        <w:jc w:val="both"/>
        <w:rPr>
          <w:rFonts w:asciiTheme="minorHAnsi" w:hAnsiTheme="minorHAnsi" w:cstheme="minorHAnsi"/>
          <w:sz w:val="22"/>
          <w:szCs w:val="22"/>
        </w:rPr>
      </w:pPr>
      <w:r w:rsidRPr="005E295E">
        <w:rPr>
          <w:rFonts w:asciiTheme="minorHAnsi" w:hAnsiTheme="minorHAnsi" w:cstheme="minorHAnsi"/>
          <w:sz w:val="22"/>
          <w:szCs w:val="22"/>
        </w:rPr>
        <w:t>Suma punktów stanowić będzie ostateczną punktową ocenę oferty.</w:t>
      </w:r>
    </w:p>
    <w:p w14:paraId="660AABA6" w14:textId="77777777" w:rsidR="00E342BC" w:rsidRPr="005E295E" w:rsidRDefault="00E342BC" w:rsidP="0004706B">
      <w:pPr>
        <w:pStyle w:val="Akapitzlist"/>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Punktacja przyznawana ofertom w poszczególnych kryteriach oceny ofert będzie liczona </w:t>
      </w:r>
      <w:r w:rsidRPr="005E295E">
        <w:rPr>
          <w:rFonts w:asciiTheme="minorHAnsi" w:hAnsiTheme="minorHAnsi" w:cstheme="minorHAnsi"/>
          <w:sz w:val="22"/>
          <w:szCs w:val="22"/>
        </w:rPr>
        <w:br/>
        <w:t>z dokładnością do dwóch miejsc po przecinku, zgodnie z zasadami arytmetyki.</w:t>
      </w:r>
    </w:p>
    <w:p w14:paraId="4267E189" w14:textId="77777777"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 toku badania i oceny ofert Zamawiający może żądać od Wykonawcy wyjaśnień dotyczących treści złożonej oferty, w tym zaoferowanej ceny.</w:t>
      </w:r>
    </w:p>
    <w:p w14:paraId="264423A1" w14:textId="3F06D0BD" w:rsidR="00E342BC" w:rsidRPr="005E295E" w:rsidRDefault="00E342BC" w:rsidP="0004706B">
      <w:pPr>
        <w:numPr>
          <w:ilvl w:val="0"/>
          <w:numId w:val="1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udzieli zamówienia Wykonawcy, którego oferta zostanie uznana za najkorzystniejszą.</w:t>
      </w:r>
    </w:p>
    <w:p w14:paraId="6E211799" w14:textId="1CC2A490" w:rsidR="00E206FB" w:rsidRDefault="00E206FB" w:rsidP="005E295E">
      <w:pPr>
        <w:pStyle w:val="Tekstpodstawowy"/>
        <w:ind w:left="851"/>
        <w:rPr>
          <w:rFonts w:asciiTheme="minorHAnsi" w:hAnsiTheme="minorHAnsi" w:cstheme="minorHAnsi"/>
          <w:sz w:val="22"/>
          <w:szCs w:val="22"/>
        </w:rPr>
      </w:pPr>
    </w:p>
    <w:p w14:paraId="722FDA5D" w14:textId="77777777" w:rsidR="001222A8" w:rsidRPr="005E295E" w:rsidRDefault="001222A8" w:rsidP="005E295E">
      <w:pPr>
        <w:pStyle w:val="Tekstpodstawowy"/>
        <w:ind w:left="851"/>
        <w:rPr>
          <w:rFonts w:asciiTheme="minorHAnsi" w:hAnsiTheme="minorHAnsi" w:cstheme="minorHAnsi"/>
          <w:sz w:val="22"/>
          <w:szCs w:val="22"/>
        </w:rPr>
      </w:pPr>
    </w:p>
    <w:p w14:paraId="069345CB" w14:textId="77777777" w:rsidR="00E206FB" w:rsidRPr="005E295E" w:rsidRDefault="00E206FB" w:rsidP="005E295E">
      <w:pPr>
        <w:pStyle w:val="Nagwek1"/>
        <w:rPr>
          <w:rFonts w:asciiTheme="minorHAnsi" w:hAnsiTheme="minorHAnsi" w:cstheme="minorHAnsi"/>
          <w:sz w:val="22"/>
          <w:szCs w:val="22"/>
        </w:rPr>
      </w:pPr>
      <w:bookmarkStart w:id="44" w:name="_Toc68854035"/>
      <w:bookmarkEnd w:id="44"/>
      <w:r w:rsidRPr="005E295E">
        <w:rPr>
          <w:rFonts w:asciiTheme="minorHAnsi" w:hAnsiTheme="minorHAnsi" w:cstheme="minorHAnsi"/>
          <w:sz w:val="22"/>
          <w:szCs w:val="22"/>
        </w:rPr>
        <w:lastRenderedPageBreak/>
        <w:t xml:space="preserve">ROZDZIAŁ XXI </w:t>
      </w:r>
      <w:r w:rsidRPr="005E295E">
        <w:rPr>
          <w:rFonts w:asciiTheme="minorHAnsi" w:hAnsiTheme="minorHAnsi" w:cstheme="minorHAnsi"/>
          <w:sz w:val="22"/>
          <w:szCs w:val="22"/>
        </w:rPr>
        <w:tab/>
      </w:r>
    </w:p>
    <w:p w14:paraId="5AE91DF0"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OBLICZENIA CENY</w:t>
      </w:r>
    </w:p>
    <w:p w14:paraId="3C2E6BEF" w14:textId="77777777" w:rsidR="00E206FB" w:rsidRPr="005E295E" w:rsidRDefault="00E206FB" w:rsidP="005E295E">
      <w:pPr>
        <w:pStyle w:val="Tekstpodstawowy"/>
        <w:ind w:left="-567"/>
        <w:rPr>
          <w:rFonts w:asciiTheme="minorHAnsi" w:hAnsiTheme="minorHAnsi" w:cstheme="minorHAnsi"/>
          <w:sz w:val="22"/>
          <w:szCs w:val="22"/>
        </w:rPr>
      </w:pPr>
    </w:p>
    <w:p w14:paraId="5BEF914E" w14:textId="4C8831CD"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Wykonawca podaje cenę za realizację przedmiotu zamówienia zgodnie ze wzorem Oferty </w:t>
      </w:r>
      <w:r w:rsidRPr="005E295E">
        <w:rPr>
          <w:rFonts w:asciiTheme="minorHAnsi" w:hAnsiTheme="minorHAnsi" w:cstheme="minorHAnsi"/>
          <w:b/>
          <w:bCs/>
          <w:sz w:val="22"/>
          <w:szCs w:val="22"/>
        </w:rPr>
        <w:t xml:space="preserve">(załącznik nr </w:t>
      </w:r>
      <w:r w:rsidR="00E87F41" w:rsidRPr="005E295E">
        <w:rPr>
          <w:rFonts w:asciiTheme="minorHAnsi" w:hAnsiTheme="minorHAnsi" w:cstheme="minorHAnsi"/>
          <w:b/>
          <w:bCs/>
          <w:sz w:val="22"/>
          <w:szCs w:val="22"/>
        </w:rPr>
        <w:t>1</w:t>
      </w:r>
      <w:r w:rsidRPr="005E295E">
        <w:rPr>
          <w:rFonts w:asciiTheme="minorHAnsi" w:hAnsiTheme="minorHAnsi" w:cstheme="minorHAnsi"/>
          <w:b/>
          <w:bCs/>
          <w:sz w:val="22"/>
          <w:szCs w:val="22"/>
        </w:rPr>
        <w:t xml:space="preserve"> do SWZ)</w:t>
      </w:r>
      <w:r w:rsidRPr="005E295E">
        <w:rPr>
          <w:rFonts w:asciiTheme="minorHAnsi" w:hAnsiTheme="minorHAnsi" w:cstheme="minorHAnsi"/>
          <w:sz w:val="22"/>
          <w:szCs w:val="22"/>
        </w:rPr>
        <w:t>.</w:t>
      </w:r>
    </w:p>
    <w:p w14:paraId="10A6433E" w14:textId="1D3DC236"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ofertowa brutto musi uwzględniać wszystkie koszty związane z realizacją przedmiotu zamówienia zgodnie z opisem przedmiotu zamówienia</w:t>
      </w:r>
      <w:r w:rsidR="00245711" w:rsidRPr="005E295E">
        <w:rPr>
          <w:rFonts w:asciiTheme="minorHAnsi" w:hAnsiTheme="minorHAnsi" w:cstheme="minorHAnsi"/>
          <w:sz w:val="22"/>
          <w:szCs w:val="22"/>
        </w:rPr>
        <w:t xml:space="preserve"> </w:t>
      </w:r>
      <w:r w:rsidRPr="005E295E">
        <w:rPr>
          <w:rFonts w:asciiTheme="minorHAnsi" w:hAnsiTheme="minorHAnsi" w:cstheme="minorHAnsi"/>
          <w:sz w:val="22"/>
          <w:szCs w:val="22"/>
        </w:rPr>
        <w:t>oraz istotnymi postanowieniami umowy określonymi w niniejszej SWZ.</w:t>
      </w:r>
    </w:p>
    <w:p w14:paraId="556E5632" w14:textId="77777777" w:rsidR="00E206FB" w:rsidRPr="005E295E" w:rsidRDefault="00E206FB" w:rsidP="005E295E">
      <w:pPr>
        <w:numPr>
          <w:ilvl w:val="0"/>
          <w:numId w:val="7"/>
        </w:numPr>
        <w:tabs>
          <w:tab w:val="left" w:pos="0"/>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Cenę oferty należy podać w następujący sposób:</w:t>
      </w:r>
    </w:p>
    <w:p w14:paraId="04EDB09B"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netto,</w:t>
      </w:r>
    </w:p>
    <w:p w14:paraId="2D9CE820"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rPr>
        <w:t>- wartość podatku od towarów i usług (VAT) wg obowiązującej stawki,</w:t>
      </w:r>
    </w:p>
    <w:p w14:paraId="7781E7D7" w14:textId="77777777" w:rsidR="00E206FB" w:rsidRPr="005E295E" w:rsidRDefault="00E206FB" w:rsidP="005E295E">
      <w:pPr>
        <w:ind w:left="426"/>
        <w:jc w:val="both"/>
        <w:rPr>
          <w:rFonts w:asciiTheme="minorHAnsi" w:hAnsiTheme="minorHAnsi" w:cstheme="minorHAnsi"/>
          <w:sz w:val="22"/>
          <w:szCs w:val="22"/>
        </w:rPr>
      </w:pPr>
      <w:r w:rsidRPr="005E295E">
        <w:rPr>
          <w:rFonts w:asciiTheme="minorHAnsi" w:hAnsiTheme="minorHAnsi" w:cstheme="minorHAnsi"/>
          <w:sz w:val="22"/>
          <w:szCs w:val="22"/>
          <w:shd w:val="clear" w:color="auto" w:fill="FFFFFF"/>
        </w:rPr>
        <w:t>- wartość brutto.</w:t>
      </w:r>
    </w:p>
    <w:p w14:paraId="4DA8299A"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Cena oferty powinna być wyrażona w złotych polskich (PLN) z dokładnością do dwóch miejsc po przecinku.</w:t>
      </w:r>
    </w:p>
    <w:p w14:paraId="4750D495" w14:textId="500517FB"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Zamawiający nie przewiduje rozliczeń w walucie obcej.</w:t>
      </w:r>
    </w:p>
    <w:p w14:paraId="6E75CC7A" w14:textId="70D9C358" w:rsidR="007A5FC5" w:rsidRPr="005E295E" w:rsidRDefault="007A5FC5" w:rsidP="005E295E">
      <w:pPr>
        <w:numPr>
          <w:ilvl w:val="0"/>
          <w:numId w:val="7"/>
        </w:numPr>
        <w:ind w:left="426" w:hanging="426"/>
        <w:jc w:val="both"/>
        <w:rPr>
          <w:rFonts w:asciiTheme="minorHAnsi" w:hAnsiTheme="minorHAnsi" w:cstheme="minorHAnsi"/>
          <w:color w:val="auto"/>
          <w:sz w:val="22"/>
          <w:szCs w:val="22"/>
        </w:rPr>
      </w:pPr>
      <w:r w:rsidRPr="005E295E">
        <w:rPr>
          <w:rFonts w:asciiTheme="minorHAnsi" w:hAnsiTheme="minorHAnsi" w:cstheme="minorHAnsi"/>
          <w:color w:val="auto"/>
          <w:sz w:val="22"/>
          <w:szCs w:val="22"/>
        </w:rPr>
        <w:t>Cenę oferty należy obliczyć na podstawie:</w:t>
      </w:r>
    </w:p>
    <w:p w14:paraId="79323ABA"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przebudowa instalacji c.o.</w:t>
      </w:r>
      <w:r w:rsidRPr="005E295E">
        <w:rPr>
          <w:rFonts w:asciiTheme="minorHAnsi" w:hAnsiTheme="minorHAnsi" w:cstheme="minorHAnsi"/>
          <w:color w:val="000000"/>
          <w:sz w:val="22"/>
          <w:szCs w:val="22"/>
        </w:rPr>
        <w:t>”,</w:t>
      </w:r>
    </w:p>
    <w:p w14:paraId="1703F572" w14:textId="77777777" w:rsidR="00B74A7A"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przebudowa instalacji c.o.</w:t>
      </w:r>
      <w:r w:rsidRPr="005E295E">
        <w:rPr>
          <w:rFonts w:asciiTheme="minorHAnsi" w:hAnsiTheme="minorHAnsi" w:cstheme="minorHAnsi"/>
          <w:color w:val="000000"/>
          <w:sz w:val="22"/>
          <w:szCs w:val="22"/>
        </w:rPr>
        <w:t>”,</w:t>
      </w:r>
    </w:p>
    <w:p w14:paraId="0DEBE445"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przebudowa kotłowni</w:t>
      </w:r>
      <w:r w:rsidRPr="005E295E">
        <w:rPr>
          <w:rFonts w:asciiTheme="minorHAnsi" w:hAnsiTheme="minorHAnsi" w:cstheme="minorHAnsi"/>
          <w:color w:val="000000"/>
          <w:sz w:val="22"/>
          <w:szCs w:val="22"/>
        </w:rPr>
        <w:t>”,</w:t>
      </w:r>
    </w:p>
    <w:p w14:paraId="2DA0D3FB" w14:textId="77777777" w:rsidR="00B74A7A"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przebudowa kotłowni</w:t>
      </w:r>
      <w:r w:rsidRPr="005E295E">
        <w:rPr>
          <w:rFonts w:asciiTheme="minorHAnsi" w:hAnsiTheme="minorHAnsi" w:cstheme="minorHAnsi"/>
          <w:color w:val="000000"/>
          <w:sz w:val="22"/>
          <w:szCs w:val="22"/>
        </w:rPr>
        <w:t>”,</w:t>
      </w:r>
    </w:p>
    <w:p w14:paraId="0DF0FE68"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docieplenie</w:t>
      </w:r>
      <w:r w:rsidRPr="005E295E">
        <w:rPr>
          <w:rFonts w:asciiTheme="minorHAnsi" w:hAnsiTheme="minorHAnsi" w:cstheme="minorHAnsi"/>
          <w:color w:val="000000"/>
          <w:sz w:val="22"/>
          <w:szCs w:val="22"/>
        </w:rPr>
        <w:t>”,</w:t>
      </w:r>
    </w:p>
    <w:p w14:paraId="715C946D" w14:textId="77777777" w:rsidR="00B74A7A"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docieplenie</w:t>
      </w:r>
      <w:r w:rsidRPr="005E295E">
        <w:rPr>
          <w:rFonts w:asciiTheme="minorHAnsi" w:hAnsiTheme="minorHAnsi" w:cstheme="minorHAnsi"/>
          <w:color w:val="000000"/>
          <w:sz w:val="22"/>
          <w:szCs w:val="22"/>
        </w:rPr>
        <w:t>”,</w:t>
      </w:r>
    </w:p>
    <w:p w14:paraId="07B6FFBB"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127D4C3A" w14:textId="77777777" w:rsidR="00B74A7A"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wymiana pokrycia dachu</w:t>
      </w:r>
      <w:r w:rsidRPr="005E295E">
        <w:rPr>
          <w:rFonts w:asciiTheme="minorHAnsi" w:hAnsiTheme="minorHAnsi" w:cstheme="minorHAnsi"/>
          <w:color w:val="000000"/>
          <w:sz w:val="22"/>
          <w:szCs w:val="22"/>
        </w:rPr>
        <w:t>”,</w:t>
      </w:r>
    </w:p>
    <w:p w14:paraId="6BE215C0" w14:textId="77777777" w:rsidR="00B74A7A" w:rsidRPr="005E295E"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specyfikacji technicznych - plik zawierający skompensowane dokumenty w formacie ZIP o nazwie: „specyfikacje techniczne</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12C49A38" w14:textId="7185A3EF" w:rsidR="007A5FC5" w:rsidRPr="00B74A7A" w:rsidRDefault="00B74A7A" w:rsidP="00B74A7A">
      <w:pPr>
        <w:pStyle w:val="Akapitzlist"/>
        <w:widowControl w:val="0"/>
        <w:numPr>
          <w:ilvl w:val="1"/>
          <w:numId w:val="7"/>
        </w:numPr>
        <w:ind w:left="851"/>
        <w:jc w:val="both"/>
        <w:rPr>
          <w:rFonts w:asciiTheme="minorHAnsi" w:hAnsiTheme="minorHAnsi" w:cstheme="minorHAnsi"/>
          <w:color w:val="000000"/>
          <w:sz w:val="22"/>
          <w:szCs w:val="22"/>
          <w:u w:val="single"/>
        </w:rPr>
      </w:pPr>
      <w:r w:rsidRPr="005E295E">
        <w:rPr>
          <w:rFonts w:asciiTheme="minorHAnsi" w:hAnsiTheme="minorHAnsi" w:cstheme="minorHAnsi"/>
          <w:color w:val="000000"/>
          <w:sz w:val="22"/>
          <w:szCs w:val="22"/>
        </w:rPr>
        <w:t>dokumentacji projektowej - plik zawierający skompensowane dokumenty w formacie ZIP o nazwie: „dokumentacja projektowa</w:t>
      </w:r>
      <w:r>
        <w:rPr>
          <w:rFonts w:asciiTheme="minorHAnsi" w:hAnsiTheme="minorHAnsi" w:cstheme="minorHAnsi"/>
          <w:color w:val="000000"/>
          <w:sz w:val="22"/>
          <w:szCs w:val="22"/>
        </w:rPr>
        <w:t xml:space="preserve"> – wyłącznik pożarowy.</w:t>
      </w:r>
      <w:r w:rsidRPr="005E295E">
        <w:rPr>
          <w:rFonts w:asciiTheme="minorHAnsi" w:hAnsiTheme="minorHAnsi" w:cstheme="minorHAnsi"/>
          <w:color w:val="000000"/>
          <w:sz w:val="22"/>
          <w:szCs w:val="22"/>
        </w:rPr>
        <w:t>”</w:t>
      </w:r>
    </w:p>
    <w:p w14:paraId="12D38BA6"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Wszelkie niejasności oraz rozbieżności pomiędzy załączonymi do SWZ dokumentami oraz dołączonych materiałów przetargowych należy zgłosić Zamawiającemu.</w:t>
      </w:r>
    </w:p>
    <w:p w14:paraId="58A11720" w14:textId="77777777" w:rsidR="00E206FB" w:rsidRPr="005E295E" w:rsidRDefault="00E206FB" w:rsidP="005E295E">
      <w:pPr>
        <w:numPr>
          <w:ilvl w:val="0"/>
          <w:numId w:val="7"/>
        </w:numPr>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dopuszcza przewiduje </w:t>
      </w:r>
      <w:r w:rsidRPr="005E295E">
        <w:rPr>
          <w:rFonts w:asciiTheme="minorHAnsi" w:hAnsiTheme="minorHAnsi" w:cstheme="minorHAnsi"/>
          <w:color w:val="000000"/>
          <w:sz w:val="22"/>
          <w:szCs w:val="22"/>
        </w:rPr>
        <w:t>możliwość zmiany ceny zgodnie</w:t>
      </w:r>
      <w:r w:rsidRPr="005E295E">
        <w:rPr>
          <w:rFonts w:asciiTheme="minorHAnsi" w:hAnsiTheme="minorHAnsi" w:cstheme="minorHAnsi"/>
          <w:sz w:val="22"/>
          <w:szCs w:val="22"/>
        </w:rPr>
        <w:t xml:space="preserve"> z zapisami zawartymi w projekcie umowy. </w:t>
      </w:r>
    </w:p>
    <w:p w14:paraId="45CD71ED" w14:textId="77777777" w:rsidR="0055317C" w:rsidRPr="005E295E" w:rsidRDefault="0055317C" w:rsidP="005E295E">
      <w:pPr>
        <w:pStyle w:val="Nagwek1"/>
        <w:rPr>
          <w:rFonts w:asciiTheme="minorHAnsi" w:hAnsiTheme="minorHAnsi" w:cstheme="minorHAnsi"/>
          <w:sz w:val="22"/>
          <w:szCs w:val="22"/>
        </w:rPr>
      </w:pPr>
    </w:p>
    <w:p w14:paraId="3E55F190" w14:textId="77777777" w:rsidR="00E206FB" w:rsidRPr="005E295E" w:rsidRDefault="00E206FB" w:rsidP="005E295E">
      <w:pPr>
        <w:pStyle w:val="Nagwek1"/>
        <w:rPr>
          <w:rFonts w:asciiTheme="minorHAnsi" w:hAnsiTheme="minorHAnsi" w:cstheme="minorHAnsi"/>
          <w:sz w:val="22"/>
          <w:szCs w:val="22"/>
        </w:rPr>
      </w:pPr>
      <w:bookmarkStart w:id="45" w:name="_Toc68854036"/>
      <w:bookmarkEnd w:id="45"/>
      <w:r w:rsidRPr="005E295E">
        <w:rPr>
          <w:rFonts w:asciiTheme="minorHAnsi" w:hAnsiTheme="minorHAnsi" w:cstheme="minorHAnsi"/>
          <w:sz w:val="22"/>
          <w:szCs w:val="22"/>
        </w:rPr>
        <w:t xml:space="preserve">ROZDZIAŁ XXII </w:t>
      </w:r>
      <w:r w:rsidRPr="005E295E">
        <w:rPr>
          <w:rFonts w:asciiTheme="minorHAnsi" w:hAnsiTheme="minorHAnsi" w:cstheme="minorHAnsi"/>
          <w:sz w:val="22"/>
          <w:szCs w:val="22"/>
        </w:rPr>
        <w:tab/>
      </w:r>
    </w:p>
    <w:p w14:paraId="02210545"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INFORMACJE O FORMALNOŚCIACH JAKIE POWINNY ZOSTAĆ DOPEŁNIONE PO WYBORZE OFERTY W CELU ZAWARCIA UMOWY</w:t>
      </w:r>
    </w:p>
    <w:p w14:paraId="47D3E761" w14:textId="77777777" w:rsidR="00E206FB" w:rsidRPr="005E295E" w:rsidRDefault="00E206FB" w:rsidP="005E295E">
      <w:pPr>
        <w:pStyle w:val="Standard"/>
        <w:ind w:left="-567"/>
        <w:jc w:val="both"/>
        <w:rPr>
          <w:rFonts w:asciiTheme="minorHAnsi" w:hAnsiTheme="minorHAnsi" w:cstheme="minorHAnsi"/>
          <w:bCs/>
          <w:color w:val="000000"/>
          <w:sz w:val="22"/>
          <w:szCs w:val="22"/>
        </w:rPr>
      </w:pPr>
    </w:p>
    <w:p w14:paraId="40858B95" w14:textId="2D6E8B67" w:rsidR="006941FE" w:rsidRPr="00B60AC2" w:rsidRDefault="00E206FB" w:rsidP="00B60AC2">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Zamawiający zawiera umowę w sprawie zamówienia publicznego w terminie nie krótszym niż</w:t>
      </w:r>
      <w:r w:rsidR="00B60AC2">
        <w:rPr>
          <w:rFonts w:asciiTheme="minorHAnsi" w:hAnsiTheme="minorHAnsi" w:cstheme="minorHAnsi"/>
          <w:sz w:val="22"/>
          <w:szCs w:val="22"/>
        </w:rPr>
        <w:t xml:space="preserve"> określony w ustawie </w:t>
      </w:r>
      <w:proofErr w:type="spellStart"/>
      <w:r w:rsidR="00B60AC2">
        <w:rPr>
          <w:rFonts w:asciiTheme="minorHAnsi" w:hAnsiTheme="minorHAnsi" w:cstheme="minorHAnsi"/>
          <w:sz w:val="22"/>
          <w:szCs w:val="22"/>
        </w:rPr>
        <w:t>Pzp</w:t>
      </w:r>
      <w:proofErr w:type="spellEnd"/>
      <w:r w:rsidR="00B60AC2">
        <w:rPr>
          <w:rFonts w:asciiTheme="minorHAnsi" w:hAnsiTheme="minorHAnsi" w:cstheme="minorHAnsi"/>
          <w:sz w:val="22"/>
          <w:szCs w:val="22"/>
        </w:rPr>
        <w:t xml:space="preserve"> z zastrzeżeniem, że </w:t>
      </w:r>
      <w:r w:rsidRPr="005E295E">
        <w:rPr>
          <w:rFonts w:asciiTheme="minorHAnsi" w:hAnsiTheme="minorHAnsi" w:cstheme="minorHAnsi"/>
          <w:sz w:val="22"/>
          <w:szCs w:val="22"/>
        </w:rPr>
        <w:t xml:space="preserve"> </w:t>
      </w:r>
      <w:bookmarkStart w:id="46" w:name="_Hlk94515126"/>
      <w:r w:rsidR="00B60AC2">
        <w:rPr>
          <w:rFonts w:asciiTheme="minorHAnsi" w:hAnsiTheme="minorHAnsi" w:cstheme="minorHAnsi"/>
          <w:sz w:val="22"/>
          <w:szCs w:val="22"/>
        </w:rPr>
        <w:t>u</w:t>
      </w:r>
      <w:r w:rsidR="006941FE" w:rsidRPr="00B60AC2">
        <w:rPr>
          <w:rFonts w:ascii="Calibri" w:hAnsi="Calibri" w:cs="Arial"/>
          <w:b/>
          <w:bCs/>
          <w:sz w:val="22"/>
          <w:szCs w:val="22"/>
        </w:rPr>
        <w:t>mowa zostanie zawarta z wybranym Wykonawcą nie wcześniej niż po otrzymaniu przez Zamawiającego Promesy z Rządowego Funduszu Polski Ład: Program Inwestycji Strategicznych, dla zadania będącego przedmiotem zamówienia.</w:t>
      </w:r>
      <w:bookmarkEnd w:id="46"/>
    </w:p>
    <w:p w14:paraId="44F215A6" w14:textId="0BE7C3BB"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Wykonawca ma obowiązek zawrzeć umowę w sprawie zamówienia na warunkach określonych w projektowanych postanowieniach umowy, które stanowią </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do SWZ.</w:t>
      </w:r>
      <w:r w:rsidRPr="005E295E">
        <w:rPr>
          <w:rFonts w:asciiTheme="minorHAnsi" w:hAnsiTheme="minorHAnsi" w:cstheme="minorHAnsi"/>
          <w:sz w:val="22"/>
          <w:szCs w:val="22"/>
        </w:rPr>
        <w:t xml:space="preserve"> Umowa zostanie uzupełniona o zapisy wynikające ze złożonej oferty. </w:t>
      </w:r>
    </w:p>
    <w:p w14:paraId="163560EB" w14:textId="13B1E199"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lastRenderedPageBreak/>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5E295E">
        <w:rPr>
          <w:rFonts w:asciiTheme="minorHAnsi" w:hAnsiTheme="minorHAnsi" w:cstheme="minorHAnsi"/>
          <w:color w:val="000000"/>
          <w:sz w:val="22"/>
          <w:szCs w:val="22"/>
        </w:rPr>
        <w:t>XXIII SWZ.</w:t>
      </w:r>
    </w:p>
    <w:p w14:paraId="18D3C228" w14:textId="2CD8E58D" w:rsidR="00E206FB" w:rsidRPr="005E295E" w:rsidRDefault="00E206FB"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sz w:val="22"/>
          <w:szCs w:val="22"/>
        </w:rPr>
        <w:t xml:space="preserve">W przypadku wyboru oferty złożonej przez Wykonawców wspólnie ubiegających się </w:t>
      </w:r>
      <w:r w:rsidRPr="005E295E">
        <w:rPr>
          <w:rFonts w:asciiTheme="minorHAnsi" w:hAnsiTheme="minorHAnsi" w:cstheme="minorHAnsi"/>
          <w:sz w:val="22"/>
          <w:szCs w:val="22"/>
        </w:rPr>
        <w:br/>
        <w:t>o udzielenie zamówienia Zamawiający zastrzega sobie prawo żądania przed zawarciem umowy w sprawie zamówienia publicznego umowy regulującej współpracę tych Wykonawców.</w:t>
      </w:r>
    </w:p>
    <w:p w14:paraId="0A043BFA" w14:textId="13972BB7" w:rsidR="0017738A" w:rsidRPr="005E295E" w:rsidRDefault="003E3C08" w:rsidP="0004706B">
      <w:pPr>
        <w:pStyle w:val="Akapitzlist"/>
        <w:numPr>
          <w:ilvl w:val="0"/>
          <w:numId w:val="46"/>
        </w:numPr>
        <w:suppressAutoHyphens/>
        <w:ind w:left="426" w:hanging="426"/>
        <w:jc w:val="both"/>
        <w:rPr>
          <w:rFonts w:ascii="Calibri" w:hAnsi="Calibri" w:cs="Arial"/>
          <w:sz w:val="22"/>
          <w:szCs w:val="22"/>
        </w:rPr>
      </w:pPr>
      <w:r w:rsidRPr="005E295E">
        <w:rPr>
          <w:rFonts w:asciiTheme="minorHAnsi" w:hAnsiTheme="minorHAnsi" w:cstheme="minorHAnsi"/>
          <w:color w:val="000000"/>
          <w:sz w:val="22"/>
          <w:szCs w:val="22"/>
        </w:rPr>
        <w:t xml:space="preserve">Wykonawca przed podpisaniem umowy przekaże Zamawiającemu kopie dokumentów potwierdzających posiadane uprawnienia budowlane (rozdział </w:t>
      </w:r>
      <w:r w:rsidRPr="005E295E">
        <w:rPr>
          <w:rFonts w:asciiTheme="minorHAnsi" w:hAnsiTheme="minorHAnsi" w:cstheme="minorHAnsi"/>
          <w:color w:val="auto"/>
          <w:sz w:val="22"/>
          <w:szCs w:val="22"/>
        </w:rPr>
        <w:t>X</w:t>
      </w:r>
      <w:r w:rsidR="00245711" w:rsidRPr="005E295E">
        <w:rPr>
          <w:rFonts w:asciiTheme="minorHAnsi" w:hAnsiTheme="minorHAnsi" w:cstheme="minorHAnsi"/>
          <w:color w:val="auto"/>
          <w:sz w:val="22"/>
          <w:szCs w:val="22"/>
        </w:rPr>
        <w:t xml:space="preserve"> pkt</w:t>
      </w:r>
      <w:r w:rsidRPr="005E295E">
        <w:rPr>
          <w:rFonts w:asciiTheme="minorHAnsi" w:hAnsiTheme="minorHAnsi" w:cstheme="minorHAnsi"/>
          <w:color w:val="auto"/>
          <w:sz w:val="22"/>
          <w:szCs w:val="22"/>
        </w:rPr>
        <w:t xml:space="preserve"> 1.4.2. SWZ), </w:t>
      </w:r>
      <w:r w:rsidRPr="005E295E">
        <w:rPr>
          <w:rFonts w:asciiTheme="minorHAnsi" w:hAnsiTheme="minorHAnsi" w:cstheme="minorHAnsi"/>
          <w:color w:val="000000"/>
          <w:sz w:val="22"/>
          <w:szCs w:val="22"/>
        </w:rPr>
        <w:t>zaświadczeni</w:t>
      </w:r>
      <w:r w:rsidR="00245711" w:rsidRPr="005E295E">
        <w:rPr>
          <w:rFonts w:asciiTheme="minorHAnsi" w:hAnsiTheme="minorHAnsi" w:cstheme="minorHAnsi"/>
          <w:color w:val="000000"/>
          <w:sz w:val="22"/>
          <w:szCs w:val="22"/>
        </w:rPr>
        <w:t>a</w:t>
      </w:r>
      <w:r w:rsidRPr="005E295E">
        <w:rPr>
          <w:rFonts w:asciiTheme="minorHAnsi" w:hAnsiTheme="minorHAnsi" w:cstheme="minorHAnsi"/>
          <w:color w:val="000000"/>
          <w:sz w:val="22"/>
          <w:szCs w:val="22"/>
        </w:rPr>
        <w:t xml:space="preserve"> wydane przez właściwą izbę samorządu zawodowego, potwierdzające członkostwo</w:t>
      </w:r>
      <w:r w:rsidR="00056A10"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opłacenie składek</w:t>
      </w:r>
      <w:r w:rsidR="00056A10" w:rsidRPr="005E295E">
        <w:rPr>
          <w:rFonts w:asciiTheme="minorHAnsi" w:hAnsiTheme="minorHAnsi" w:cstheme="minorHAnsi"/>
          <w:color w:val="000000"/>
          <w:sz w:val="22"/>
          <w:szCs w:val="22"/>
        </w:rPr>
        <w:t xml:space="preserve"> i obowiązkowe ubezpieczenie od odpowiedzialności cywilnej</w:t>
      </w:r>
      <w:r w:rsidR="00E055B8" w:rsidRPr="005E295E">
        <w:rPr>
          <w:rFonts w:asciiTheme="minorHAnsi" w:hAnsiTheme="minorHAnsi" w:cstheme="minorHAnsi"/>
          <w:color w:val="000000"/>
          <w:sz w:val="22"/>
          <w:szCs w:val="22"/>
        </w:rPr>
        <w:t xml:space="preserve"> osób</w:t>
      </w:r>
      <w:r w:rsidRPr="005E295E">
        <w:rPr>
          <w:rFonts w:asciiTheme="minorHAnsi" w:hAnsiTheme="minorHAnsi" w:cstheme="minorHAnsi"/>
          <w:color w:val="000000"/>
          <w:sz w:val="22"/>
          <w:szCs w:val="22"/>
        </w:rPr>
        <w:t>, które będą uczestniczyć w realizacji zamówienia na stanowisku</w:t>
      </w:r>
      <w:r w:rsidR="00245711" w:rsidRPr="005E295E">
        <w:rPr>
          <w:rFonts w:asciiTheme="minorHAnsi" w:hAnsiTheme="minorHAnsi" w:cstheme="minorHAnsi"/>
          <w:color w:val="000000"/>
          <w:sz w:val="22"/>
          <w:szCs w:val="22"/>
        </w:rPr>
        <w:t>:</w:t>
      </w:r>
      <w:r w:rsidRPr="005E295E">
        <w:rPr>
          <w:rFonts w:asciiTheme="minorHAnsi" w:hAnsiTheme="minorHAnsi" w:cstheme="minorHAnsi"/>
          <w:color w:val="000000"/>
          <w:sz w:val="22"/>
          <w:szCs w:val="22"/>
        </w:rPr>
        <w:t xml:space="preserve"> </w:t>
      </w:r>
      <w:r w:rsidR="00245711" w:rsidRPr="005E295E">
        <w:rPr>
          <w:rFonts w:asciiTheme="minorHAnsi" w:hAnsiTheme="minorHAnsi" w:cstheme="minorHAnsi"/>
          <w:color w:val="auto"/>
          <w:sz w:val="22"/>
          <w:szCs w:val="22"/>
        </w:rPr>
        <w:t>Kierownika b</w:t>
      </w:r>
      <w:r w:rsidRPr="005E295E">
        <w:rPr>
          <w:rFonts w:asciiTheme="minorHAnsi" w:hAnsiTheme="minorHAnsi" w:cstheme="minorHAnsi"/>
          <w:color w:val="auto"/>
          <w:sz w:val="22"/>
          <w:szCs w:val="22"/>
        </w:rPr>
        <w:t>udowy</w:t>
      </w:r>
      <w:r w:rsidR="00245711" w:rsidRPr="005E295E">
        <w:rPr>
          <w:rFonts w:asciiTheme="minorHAnsi" w:hAnsiTheme="minorHAnsi" w:cstheme="minorHAnsi"/>
          <w:color w:val="auto"/>
          <w:sz w:val="22"/>
          <w:szCs w:val="22"/>
        </w:rPr>
        <w:t xml:space="preserve">, </w:t>
      </w:r>
      <w:r w:rsidR="00E87F41" w:rsidRPr="005E295E">
        <w:rPr>
          <w:rFonts w:asciiTheme="minorHAnsi" w:hAnsiTheme="minorHAnsi" w:cstheme="minorHAnsi"/>
          <w:color w:val="auto"/>
          <w:sz w:val="22"/>
          <w:szCs w:val="22"/>
        </w:rPr>
        <w:t>Kierownika robót branży</w:t>
      </w:r>
      <w:r w:rsidR="00E055B8" w:rsidRPr="005E295E">
        <w:rPr>
          <w:rFonts w:asciiTheme="minorHAnsi" w:hAnsiTheme="minorHAnsi" w:cstheme="minorHAnsi"/>
          <w:color w:val="auto"/>
          <w:sz w:val="22"/>
          <w:szCs w:val="22"/>
        </w:rPr>
        <w:t xml:space="preserve"> </w:t>
      </w:r>
      <w:r w:rsidR="009E4F81" w:rsidRPr="005E295E">
        <w:rPr>
          <w:rFonts w:asciiTheme="minorHAnsi" w:hAnsiTheme="minorHAnsi" w:cstheme="minorHAnsi"/>
          <w:color w:val="auto"/>
          <w:sz w:val="22"/>
          <w:szCs w:val="22"/>
        </w:rPr>
        <w:t>sanitarnej</w:t>
      </w:r>
      <w:r w:rsidR="00E87F41" w:rsidRPr="005E295E">
        <w:rPr>
          <w:rFonts w:asciiTheme="minorHAnsi" w:hAnsiTheme="minorHAnsi" w:cstheme="minorHAnsi"/>
          <w:color w:val="auto"/>
          <w:sz w:val="22"/>
          <w:szCs w:val="22"/>
        </w:rPr>
        <w:t xml:space="preserve">, </w:t>
      </w:r>
      <w:r w:rsidR="00245711" w:rsidRPr="005E295E">
        <w:rPr>
          <w:rFonts w:asciiTheme="minorHAnsi" w:hAnsiTheme="minorHAnsi" w:cstheme="minorHAnsi"/>
          <w:color w:val="auto"/>
          <w:sz w:val="22"/>
          <w:szCs w:val="22"/>
        </w:rPr>
        <w:t>Kierownika robót branży elektrycznej</w:t>
      </w:r>
      <w:r w:rsidR="006134B1" w:rsidRPr="005E295E">
        <w:rPr>
          <w:rFonts w:asciiTheme="minorHAnsi" w:hAnsiTheme="minorHAnsi" w:cstheme="minorHAnsi"/>
          <w:color w:val="auto"/>
          <w:sz w:val="22"/>
          <w:szCs w:val="22"/>
        </w:rPr>
        <w:t xml:space="preserve"> </w:t>
      </w:r>
      <w:r w:rsidRPr="005E295E">
        <w:rPr>
          <w:rFonts w:asciiTheme="minorHAnsi" w:hAnsiTheme="minorHAnsi" w:cstheme="minorHAnsi"/>
          <w:color w:val="000000"/>
          <w:sz w:val="22"/>
          <w:szCs w:val="22"/>
        </w:rPr>
        <w:t xml:space="preserve">oraz </w:t>
      </w:r>
      <w:r w:rsidRPr="005E295E">
        <w:rPr>
          <w:rFonts w:asciiTheme="minorHAnsi" w:hAnsiTheme="minorHAnsi" w:cstheme="minorHAnsi"/>
          <w:color w:val="auto"/>
          <w:sz w:val="22"/>
          <w:szCs w:val="22"/>
        </w:rPr>
        <w:t>d</w:t>
      </w:r>
      <w:r w:rsidRPr="005E295E">
        <w:rPr>
          <w:rFonts w:asciiTheme="minorHAnsi" w:hAnsiTheme="minorHAnsi" w:cstheme="minorHAnsi"/>
          <w:bCs/>
          <w:sz w:val="22"/>
          <w:szCs w:val="22"/>
        </w:rPr>
        <w:t>okumenty potwierdzające, że Wykonawca jest ubezpieczony od odpowiedzialności cywilnej przez cały okres realizacji zamówienia w zakresie prowadzonej działalności związanej z przedmiotem zamówienia na sumę gwarancyjną</w:t>
      </w:r>
      <w:r w:rsidR="006134B1" w:rsidRPr="005E295E">
        <w:rPr>
          <w:rFonts w:asciiTheme="minorHAnsi" w:hAnsiTheme="minorHAnsi" w:cstheme="minorHAnsi"/>
          <w:bCs/>
          <w:sz w:val="22"/>
          <w:szCs w:val="22"/>
        </w:rPr>
        <w:t xml:space="preserve"> </w:t>
      </w:r>
      <w:r w:rsidR="004B7DC5" w:rsidRPr="005E295E">
        <w:rPr>
          <w:rFonts w:asciiTheme="minorHAnsi" w:hAnsiTheme="minorHAnsi" w:cstheme="minorHAnsi"/>
          <w:bCs/>
          <w:sz w:val="22"/>
          <w:szCs w:val="22"/>
        </w:rPr>
        <w:t>1</w:t>
      </w:r>
      <w:r w:rsidR="00031B9C" w:rsidRPr="005E295E">
        <w:rPr>
          <w:rFonts w:asciiTheme="minorHAnsi" w:hAnsiTheme="minorHAnsi" w:cstheme="minorHAnsi"/>
          <w:bCs/>
          <w:sz w:val="22"/>
          <w:szCs w:val="22"/>
        </w:rPr>
        <w:t xml:space="preserve"> 0</w:t>
      </w:r>
      <w:r w:rsidRPr="005E295E">
        <w:rPr>
          <w:rFonts w:asciiTheme="minorHAnsi" w:hAnsiTheme="minorHAnsi" w:cstheme="minorHAnsi"/>
          <w:bCs/>
          <w:sz w:val="22"/>
          <w:szCs w:val="22"/>
        </w:rPr>
        <w:t>00 000,00 zł</w:t>
      </w:r>
      <w:r w:rsidR="006134B1" w:rsidRPr="005E295E">
        <w:rPr>
          <w:rFonts w:asciiTheme="minorHAnsi" w:hAnsiTheme="minorHAnsi" w:cstheme="minorHAnsi"/>
          <w:bCs/>
          <w:sz w:val="22"/>
          <w:szCs w:val="22"/>
        </w:rPr>
        <w:t>.</w:t>
      </w:r>
      <w:r w:rsidR="0017738A" w:rsidRPr="005E295E">
        <w:rPr>
          <w:rFonts w:asciiTheme="minorHAnsi" w:hAnsiTheme="minorHAnsi" w:cstheme="minorHAnsi"/>
          <w:bCs/>
          <w:sz w:val="22"/>
          <w:szCs w:val="22"/>
        </w:rPr>
        <w:t xml:space="preserve"> </w:t>
      </w:r>
    </w:p>
    <w:p w14:paraId="257C977C" w14:textId="3D515D6F" w:rsidR="003E3C08" w:rsidRDefault="0017738A" w:rsidP="005E295E">
      <w:pPr>
        <w:jc w:val="both"/>
        <w:rPr>
          <w:rFonts w:asciiTheme="minorHAnsi" w:hAnsiTheme="minorHAnsi" w:cstheme="minorHAnsi"/>
          <w:bCs/>
          <w:sz w:val="22"/>
          <w:szCs w:val="22"/>
        </w:rPr>
      </w:pPr>
      <w:r w:rsidRPr="005E295E">
        <w:rPr>
          <w:rFonts w:asciiTheme="minorHAnsi" w:hAnsiTheme="minorHAnsi" w:cstheme="minorHAnsi"/>
          <w:bCs/>
          <w:sz w:val="22"/>
          <w:szCs w:val="22"/>
        </w:rPr>
        <w:t xml:space="preserve">       </w:t>
      </w:r>
      <w:r w:rsidR="003E3C08" w:rsidRPr="005E295E">
        <w:rPr>
          <w:rFonts w:asciiTheme="minorHAnsi" w:hAnsiTheme="minorHAnsi" w:cstheme="minorHAnsi"/>
          <w:bCs/>
          <w:sz w:val="22"/>
          <w:szCs w:val="22"/>
        </w:rPr>
        <w:t xml:space="preserve">W przypadku gdy ubezpieczenie musi zostać przedłużone, przedłoży Zamawiającemu </w:t>
      </w:r>
      <w:r w:rsidRPr="005E295E">
        <w:rPr>
          <w:rFonts w:asciiTheme="minorHAnsi" w:hAnsiTheme="minorHAnsi" w:cstheme="minorHAnsi"/>
          <w:bCs/>
          <w:sz w:val="22"/>
          <w:szCs w:val="22"/>
        </w:rPr>
        <w:t xml:space="preserve">  </w:t>
      </w:r>
      <w:r w:rsidRPr="005E295E">
        <w:rPr>
          <w:rFonts w:asciiTheme="minorHAnsi" w:hAnsiTheme="minorHAnsi" w:cstheme="minorHAnsi"/>
          <w:bCs/>
          <w:sz w:val="22"/>
          <w:szCs w:val="22"/>
        </w:rPr>
        <w:br/>
        <w:t xml:space="preserve">       </w:t>
      </w:r>
      <w:r w:rsidR="003E3C08" w:rsidRPr="005E295E">
        <w:rPr>
          <w:rFonts w:asciiTheme="minorHAnsi" w:hAnsiTheme="minorHAnsi" w:cstheme="minorHAnsi"/>
          <w:bCs/>
          <w:sz w:val="22"/>
          <w:szCs w:val="22"/>
        </w:rPr>
        <w:t>nową polisę.</w:t>
      </w:r>
    </w:p>
    <w:p w14:paraId="4DE00AEF" w14:textId="007A9BCD" w:rsidR="00E206FB" w:rsidRPr="005E295E" w:rsidRDefault="00E206FB" w:rsidP="0004706B">
      <w:pPr>
        <w:pStyle w:val="Akapitzlist"/>
        <w:numPr>
          <w:ilvl w:val="0"/>
          <w:numId w:val="46"/>
        </w:numPr>
        <w:ind w:left="426"/>
        <w:jc w:val="both"/>
        <w:rPr>
          <w:rFonts w:asciiTheme="minorHAnsi" w:hAnsiTheme="minorHAnsi" w:cstheme="minorHAnsi"/>
          <w:color w:val="FF0000"/>
          <w:sz w:val="22"/>
          <w:szCs w:val="22"/>
        </w:rPr>
      </w:pPr>
      <w:r w:rsidRPr="005E295E">
        <w:rPr>
          <w:rFonts w:asciiTheme="minorHAnsi" w:hAnsiTheme="minorHAnsi" w:cstheme="minorHAnsi"/>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7106252" w14:textId="77777777" w:rsidR="00E206FB" w:rsidRPr="005E295E" w:rsidRDefault="00E206FB" w:rsidP="0004706B">
      <w:pPr>
        <w:pStyle w:val="Akapitzlist"/>
        <w:numPr>
          <w:ilvl w:val="0"/>
          <w:numId w:val="46"/>
        </w:numPr>
        <w:ind w:left="426" w:hanging="426"/>
        <w:jc w:val="both"/>
        <w:rPr>
          <w:rFonts w:asciiTheme="minorHAnsi" w:hAnsiTheme="minorHAnsi" w:cstheme="minorHAnsi"/>
          <w:color w:val="FF0000"/>
          <w:sz w:val="22"/>
          <w:szCs w:val="22"/>
        </w:rPr>
      </w:pPr>
      <w:r w:rsidRPr="005E295E">
        <w:rPr>
          <w:rFonts w:asciiTheme="minorHAnsi" w:hAnsiTheme="minorHAnsi" w:cstheme="minorHAnsi"/>
          <w:sz w:val="22"/>
          <w:szCs w:val="22"/>
        </w:rPr>
        <w:t>Wykonawca będzie zobowiązany do podpisania umowy w miejscu i terminie wskazanym przez Zamawiającego.</w:t>
      </w:r>
    </w:p>
    <w:p w14:paraId="631270A5" w14:textId="77777777" w:rsidR="00602BDF" w:rsidRPr="005E295E" w:rsidRDefault="00602BDF" w:rsidP="005E295E">
      <w:pPr>
        <w:jc w:val="both"/>
        <w:rPr>
          <w:rFonts w:asciiTheme="minorHAnsi" w:hAnsiTheme="minorHAnsi" w:cstheme="minorHAnsi"/>
          <w:b/>
          <w:bCs/>
          <w:sz w:val="22"/>
          <w:szCs w:val="22"/>
        </w:rPr>
      </w:pPr>
    </w:p>
    <w:p w14:paraId="0C8DCAC1" w14:textId="003569BD" w:rsidR="00E206FB" w:rsidRPr="005E295E" w:rsidRDefault="00E206FB" w:rsidP="005E295E">
      <w:pPr>
        <w:jc w:val="both"/>
        <w:rPr>
          <w:rFonts w:asciiTheme="minorHAnsi" w:hAnsiTheme="minorHAnsi" w:cstheme="minorHAnsi"/>
          <w:b/>
          <w:bCs/>
          <w:sz w:val="22"/>
          <w:szCs w:val="22"/>
        </w:rPr>
      </w:pPr>
      <w:r w:rsidRPr="005E295E">
        <w:rPr>
          <w:rFonts w:asciiTheme="minorHAnsi" w:hAnsiTheme="minorHAnsi" w:cstheme="minorHAnsi"/>
          <w:b/>
          <w:bCs/>
          <w:sz w:val="22"/>
          <w:szCs w:val="22"/>
        </w:rPr>
        <w:t xml:space="preserve">ROZDZIAŁ XXIII </w:t>
      </w:r>
      <w:r w:rsidRPr="005E295E">
        <w:rPr>
          <w:rFonts w:asciiTheme="minorHAnsi" w:hAnsiTheme="minorHAnsi" w:cstheme="minorHAnsi"/>
          <w:b/>
          <w:bCs/>
          <w:sz w:val="22"/>
          <w:szCs w:val="22"/>
        </w:rPr>
        <w:tab/>
      </w:r>
    </w:p>
    <w:p w14:paraId="36A81585" w14:textId="77777777"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b/>
          <w:bCs/>
          <w:sz w:val="22"/>
          <w:szCs w:val="22"/>
        </w:rPr>
        <w:t>ZABEZPIECZENIE NALEŻYTEGO WYKONANIA UMOWY</w:t>
      </w:r>
    </w:p>
    <w:p w14:paraId="694E6D20" w14:textId="77777777" w:rsidR="00E206FB" w:rsidRPr="005E295E" w:rsidRDefault="00E206FB" w:rsidP="005E295E">
      <w:pPr>
        <w:pStyle w:val="Tekstpodstawowy"/>
        <w:rPr>
          <w:rFonts w:asciiTheme="minorHAnsi" w:hAnsiTheme="minorHAnsi" w:cstheme="minorHAnsi"/>
          <w:sz w:val="22"/>
          <w:szCs w:val="22"/>
        </w:rPr>
      </w:pPr>
    </w:p>
    <w:p w14:paraId="00BD4E5A" w14:textId="3381E0B8"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Wykonawca, którego oferta </w:t>
      </w:r>
      <w:r w:rsidR="00031B9C" w:rsidRPr="005E295E">
        <w:rPr>
          <w:rFonts w:asciiTheme="minorHAnsi" w:hAnsiTheme="minorHAnsi" w:cstheme="minorHAnsi"/>
          <w:sz w:val="22"/>
          <w:szCs w:val="22"/>
        </w:rPr>
        <w:t xml:space="preserve">dla części I </w:t>
      </w:r>
      <w:r w:rsidRPr="005E295E">
        <w:rPr>
          <w:rFonts w:asciiTheme="minorHAnsi" w:hAnsiTheme="minorHAnsi" w:cstheme="minorHAnsi"/>
          <w:sz w:val="22"/>
          <w:szCs w:val="22"/>
        </w:rPr>
        <w:t xml:space="preserve">zostanie wybrana przed podpisaniem umowy zobowiązany jest do wniesienia zabezpieczenia należytego wykonania umowy w wysokości </w:t>
      </w:r>
      <w:r w:rsidR="00797243">
        <w:rPr>
          <w:rFonts w:asciiTheme="minorHAnsi" w:hAnsiTheme="minorHAnsi" w:cstheme="minorHAnsi"/>
          <w:b/>
          <w:bCs/>
          <w:sz w:val="22"/>
          <w:szCs w:val="22"/>
        </w:rPr>
        <w:t>5</w:t>
      </w:r>
      <w:r w:rsidRPr="005E295E">
        <w:rPr>
          <w:rFonts w:asciiTheme="minorHAnsi" w:hAnsiTheme="minorHAnsi" w:cstheme="minorHAnsi"/>
          <w:b/>
          <w:bCs/>
          <w:sz w:val="22"/>
          <w:szCs w:val="22"/>
        </w:rPr>
        <w:t xml:space="preserve">% ceny brutto podanej w ofercie. </w:t>
      </w:r>
      <w:r w:rsidRPr="005E295E">
        <w:rPr>
          <w:rFonts w:asciiTheme="minorHAnsi" w:hAnsiTheme="minorHAnsi" w:cstheme="minorHAnsi"/>
          <w:sz w:val="22"/>
          <w:szCs w:val="22"/>
        </w:rPr>
        <w:t>Zabezpieczenie służy pokryciu roszczeń z tytułu niewykonania lub nienależytego wykonania umowy.</w:t>
      </w:r>
    </w:p>
    <w:p w14:paraId="7973917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Zabezpieczenie może być wnoszone, według wyboru Wykonawcy, w jednej lub w kilku następujących formach:</w:t>
      </w:r>
    </w:p>
    <w:p w14:paraId="61A12421"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pieniądzu,</w:t>
      </w:r>
    </w:p>
    <w:p w14:paraId="7DF3E285"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 xml:space="preserve">poręczeniach bankowych lub poręczeniach spółdzielczej kasy oszczędnościowo-kredytowej, </w:t>
      </w:r>
      <w:r w:rsidRPr="005E295E">
        <w:rPr>
          <w:rFonts w:asciiTheme="minorHAnsi" w:hAnsiTheme="minorHAnsi" w:cstheme="minorHAnsi"/>
          <w:sz w:val="22"/>
          <w:szCs w:val="22"/>
        </w:rPr>
        <w:br/>
        <w:t>z tym że zobowiązanie kasy jest zawsze zobowiązaniem pieniężnym,</w:t>
      </w:r>
    </w:p>
    <w:p w14:paraId="10461509"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bankowych,</w:t>
      </w:r>
    </w:p>
    <w:p w14:paraId="6BA1B28A"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r w:rsidRPr="005E295E">
        <w:rPr>
          <w:rFonts w:asciiTheme="minorHAnsi" w:hAnsiTheme="minorHAnsi" w:cstheme="minorHAnsi"/>
          <w:sz w:val="22"/>
          <w:szCs w:val="22"/>
        </w:rPr>
        <w:t>gwarancjach ubezpieczeniowych,</w:t>
      </w:r>
    </w:p>
    <w:p w14:paraId="354B41C8" w14:textId="77777777" w:rsidR="00E206FB" w:rsidRPr="005E295E" w:rsidRDefault="00E206FB" w:rsidP="0004706B">
      <w:pPr>
        <w:pStyle w:val="Tekstpodstawowy"/>
        <w:numPr>
          <w:ilvl w:val="0"/>
          <w:numId w:val="20"/>
        </w:numPr>
        <w:ind w:left="709" w:hanging="283"/>
        <w:rPr>
          <w:rFonts w:asciiTheme="minorHAnsi" w:hAnsiTheme="minorHAnsi" w:cstheme="minorHAnsi"/>
          <w:sz w:val="22"/>
          <w:szCs w:val="22"/>
        </w:rPr>
      </w:pPr>
      <w:bookmarkStart w:id="47" w:name="_Hlk65669519"/>
      <w:bookmarkEnd w:id="47"/>
      <w:r w:rsidRPr="005E295E">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32773F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wniesienie zabezpieczenia w formach wskazanych </w:t>
      </w:r>
      <w:r w:rsidRPr="005E295E">
        <w:rPr>
          <w:rFonts w:asciiTheme="minorHAnsi" w:hAnsiTheme="minorHAnsi" w:cstheme="minorHAnsi"/>
          <w:sz w:val="22"/>
          <w:szCs w:val="22"/>
        </w:rPr>
        <w:br/>
        <w:t xml:space="preserve">w art. 450 ust. 2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3B99A50D"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Zamawiający </w:t>
      </w:r>
      <w:r w:rsidRPr="005E295E">
        <w:rPr>
          <w:rFonts w:asciiTheme="minorHAnsi" w:hAnsiTheme="minorHAnsi" w:cstheme="minorHAnsi"/>
          <w:b/>
          <w:bCs/>
          <w:sz w:val="22"/>
          <w:szCs w:val="22"/>
        </w:rPr>
        <w:t>nie wyraża zgody</w:t>
      </w:r>
      <w:r w:rsidRPr="005E295E">
        <w:rPr>
          <w:rFonts w:asciiTheme="minorHAnsi" w:hAnsiTheme="minorHAnsi" w:cstheme="minorHAnsi"/>
          <w:sz w:val="22"/>
          <w:szCs w:val="22"/>
        </w:rPr>
        <w:t xml:space="preserve"> na tworzenie zabezpieczenia przez potrącenia </w:t>
      </w:r>
      <w:r w:rsidRPr="005E295E">
        <w:rPr>
          <w:rFonts w:asciiTheme="minorHAnsi" w:hAnsiTheme="minorHAnsi" w:cstheme="minorHAnsi"/>
          <w:sz w:val="22"/>
          <w:szCs w:val="22"/>
        </w:rPr>
        <w:br/>
        <w:t>z należności za częściowo wykonane świadczenia.</w:t>
      </w:r>
    </w:p>
    <w:p w14:paraId="105DAC08" w14:textId="4E25230A"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Zabezpieczenie wnoszone w formie pieniężnej powinno zostać wpłacone przed podpisaniem umowy w sprawie zamówienia publicznego na rachunek bankowy Zamawiającego: </w:t>
      </w:r>
      <w:r w:rsidRPr="005E295E">
        <w:rPr>
          <w:rFonts w:asciiTheme="minorHAnsi" w:hAnsiTheme="minorHAnsi" w:cstheme="minorHAnsi"/>
          <w:b/>
          <w:sz w:val="22"/>
          <w:szCs w:val="22"/>
        </w:rPr>
        <w:t xml:space="preserve">Bank Spółdzielczy </w:t>
      </w:r>
      <w:r w:rsidRPr="005E295E">
        <w:rPr>
          <w:rFonts w:asciiTheme="minorHAnsi" w:hAnsiTheme="minorHAnsi" w:cstheme="minorHAnsi"/>
          <w:b/>
          <w:bCs/>
          <w:sz w:val="22"/>
          <w:szCs w:val="22"/>
        </w:rPr>
        <w:t>w Cieszynie o/Hażlach nr 09 8113 1017 2003 0000 0505 0004</w:t>
      </w:r>
      <w:r w:rsidRPr="005E295E">
        <w:rPr>
          <w:rFonts w:asciiTheme="minorHAnsi" w:hAnsiTheme="minorHAnsi" w:cstheme="minorHAnsi"/>
          <w:b/>
          <w:sz w:val="22"/>
          <w:szCs w:val="22"/>
        </w:rPr>
        <w:t xml:space="preserve"> z dopiskiem: zabezpieczenie należytego wykonania umowy </w:t>
      </w:r>
      <w:r w:rsidR="00B74A7A">
        <w:rPr>
          <w:rFonts w:asciiTheme="minorHAnsi" w:hAnsiTheme="minorHAnsi" w:cstheme="minorHAnsi"/>
          <w:b/>
          <w:sz w:val="22"/>
          <w:szCs w:val="22"/>
        </w:rPr>
        <w:t>modernizacji SP Pogwizdów</w:t>
      </w:r>
      <w:r w:rsidRPr="005E295E">
        <w:rPr>
          <w:rFonts w:asciiTheme="minorHAnsi" w:hAnsiTheme="minorHAnsi" w:cstheme="minorHAnsi"/>
          <w:b/>
          <w:sz w:val="22"/>
          <w:szCs w:val="22"/>
        </w:rPr>
        <w:t>.</w:t>
      </w:r>
    </w:p>
    <w:p w14:paraId="749D6D3E"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Skuteczne wniesienie zabezpieczenia należytego wykonania umowy w formie pieniężnej następuje z chwilą wpływu środków pieniężnych na ww. rachunek Zamawiającego.</w:t>
      </w:r>
    </w:p>
    <w:p w14:paraId="5674E885"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W przypadku wniesienia wadium w pieniądzu wykonawca może wyrazić zgodę na zaliczenie kwoty wadium na poczet zabezpieczenia.</w:t>
      </w:r>
    </w:p>
    <w:p w14:paraId="5E09200A" w14:textId="6AB8D872"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Z treści gwarancji i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musi wynikać bezwarunkowe, nieodwołalne i na pierwsze pisemne żądanie zamawiającego (beneficjenta), </w:t>
      </w:r>
      <w:r w:rsidRPr="005E295E">
        <w:rPr>
          <w:rFonts w:asciiTheme="minorHAnsi" w:hAnsiTheme="minorHAnsi" w:cstheme="minorHAnsi"/>
          <w:sz w:val="22"/>
          <w:szCs w:val="22"/>
        </w:rPr>
        <w:lastRenderedPageBreak/>
        <w:t xml:space="preserve">zobowiązanie gwaranta lub poręczyciela do zapłaty na rzecz zamawiającego kwoty stanowiącej </w:t>
      </w:r>
      <w:r w:rsidR="00797243">
        <w:rPr>
          <w:rFonts w:asciiTheme="minorHAnsi" w:hAnsiTheme="minorHAnsi" w:cstheme="minorHAnsi"/>
          <w:sz w:val="22"/>
          <w:szCs w:val="22"/>
        </w:rPr>
        <w:t>5</w:t>
      </w:r>
      <w:r w:rsidRPr="005E295E">
        <w:rPr>
          <w:rFonts w:asciiTheme="minorHAnsi" w:hAnsiTheme="minorHAnsi" w:cstheme="minorHAnsi"/>
          <w:sz w:val="22"/>
          <w:szCs w:val="22"/>
        </w:rPr>
        <w:t xml:space="preserve">% ceny całkowitej podanej w ofercie, z tytułu niewykonania lub nienależytego wykonania umowy w sprawie zamówienia publicznego przez wykonawcę (zobowiązanego). </w:t>
      </w:r>
    </w:p>
    <w:p w14:paraId="1F1F04CA"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trakcie realizacji umowy wykonawca może dokonać zmiany formy zabezpieczenia na jedną lub kilka form, o których mowa w art. 450 ust. 1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0407751B"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Zmiana formy zabezpieczenia jest dokonywana z zachowaniem ciągłości zabezpieczenia i bez zmniejszenia jego wysokości.</w:t>
      </w:r>
    </w:p>
    <w:p w14:paraId="2D24375F"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W przypadku, gdy wykonawca wnosi zabezpieczenie w formie gwarancji lub poręczeń, o których mowa w art. 450 ust. 1 pkt 2-5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 języku innym niż język polski, dokument gwarancji lub poręczenia należy złożyć wraz z tłumaczeniem na język polski.</w:t>
      </w:r>
    </w:p>
    <w:p w14:paraId="616CF194" w14:textId="77777777" w:rsidR="00E206FB" w:rsidRPr="005E295E" w:rsidRDefault="00E206FB" w:rsidP="0004706B">
      <w:pPr>
        <w:pStyle w:val="Tekstpodstawowy"/>
        <w:numPr>
          <w:ilvl w:val="0"/>
          <w:numId w:val="19"/>
        </w:numPr>
        <w:ind w:left="426" w:hanging="426"/>
        <w:rPr>
          <w:rFonts w:asciiTheme="minorHAnsi" w:hAnsiTheme="minorHAnsi" w:cstheme="minorHAnsi"/>
          <w:sz w:val="22"/>
          <w:szCs w:val="22"/>
        </w:rPr>
      </w:pPr>
      <w:bookmarkStart w:id="48" w:name="_Hlk65669589"/>
      <w:bookmarkEnd w:id="48"/>
      <w:r w:rsidRPr="005E295E">
        <w:rPr>
          <w:rFonts w:asciiTheme="minorHAnsi" w:hAnsiTheme="minorHAnsi" w:cstheme="minorHAnsi"/>
          <w:sz w:val="22"/>
          <w:szCs w:val="22"/>
        </w:rPr>
        <w:t xml:space="preserve">Zabezpieczenie wnoszone w formie innej niż w pieniądzu powinno być dostarczone </w:t>
      </w:r>
      <w:r w:rsidRPr="005E295E">
        <w:rPr>
          <w:rFonts w:asciiTheme="minorHAnsi" w:hAnsiTheme="minorHAnsi" w:cstheme="minorHAnsi"/>
          <w:sz w:val="22"/>
          <w:szCs w:val="22"/>
        </w:rPr>
        <w:br/>
        <w:t xml:space="preserve">w formie </w:t>
      </w:r>
      <w:r w:rsidRPr="005E295E">
        <w:rPr>
          <w:rFonts w:asciiTheme="minorHAnsi" w:hAnsiTheme="minorHAnsi" w:cstheme="minorHAnsi"/>
          <w:b/>
          <w:bCs/>
          <w:sz w:val="22"/>
          <w:szCs w:val="22"/>
        </w:rPr>
        <w:t xml:space="preserve">oryginału, </w:t>
      </w:r>
      <w:r w:rsidRPr="005E295E">
        <w:rPr>
          <w:rFonts w:asciiTheme="minorHAnsi" w:hAnsiTheme="minorHAnsi" w:cstheme="minorHAnsi"/>
          <w:sz w:val="22"/>
          <w:szCs w:val="22"/>
        </w:rPr>
        <w:t>przez Wykonawcę do siedziby Zamawiającego lub elektronicznie na</w:t>
      </w:r>
      <w:r w:rsidRPr="005E295E">
        <w:rPr>
          <w:rFonts w:asciiTheme="minorHAnsi" w:hAnsiTheme="minorHAnsi" w:cstheme="minorHAnsi"/>
          <w:b/>
          <w:bCs/>
          <w:sz w:val="22"/>
          <w:szCs w:val="22"/>
        </w:rPr>
        <w:t xml:space="preserve"> </w:t>
      </w:r>
      <w:bookmarkStart w:id="49" w:name="_Hlk65669755"/>
      <w:bookmarkEnd w:id="49"/>
      <w:r w:rsidRPr="005E295E">
        <w:rPr>
          <w:rFonts w:asciiTheme="minorHAnsi" w:hAnsiTheme="minorHAnsi" w:cstheme="minorHAnsi"/>
          <w:sz w:val="22"/>
          <w:szCs w:val="22"/>
        </w:rPr>
        <w:t xml:space="preserve"> najpóźniej w dniu podpisania umowy – do chwili jej podpisania.</w:t>
      </w:r>
    </w:p>
    <w:p w14:paraId="2B7CB234" w14:textId="6DEEE0E6" w:rsidR="00E206FB" w:rsidRPr="005E295E" w:rsidRDefault="00E206FB" w:rsidP="0004706B">
      <w:pPr>
        <w:pStyle w:val="Tekstpodstawowy"/>
        <w:numPr>
          <w:ilvl w:val="0"/>
          <w:numId w:val="19"/>
        </w:numPr>
        <w:ind w:left="426" w:hanging="426"/>
        <w:rPr>
          <w:rFonts w:asciiTheme="minorHAnsi" w:hAnsiTheme="minorHAnsi" w:cstheme="minorHAnsi"/>
          <w:color w:val="auto"/>
          <w:sz w:val="22"/>
          <w:szCs w:val="22"/>
        </w:rPr>
      </w:pPr>
      <w:r w:rsidRPr="005E295E">
        <w:rPr>
          <w:rFonts w:asciiTheme="minorHAnsi" w:hAnsiTheme="minorHAnsi" w:cstheme="minorHAnsi"/>
          <w:sz w:val="22"/>
          <w:szCs w:val="22"/>
        </w:rPr>
        <w:t xml:space="preserve">Zamawiający zwróci zabezpieczenie należytego wykonania umowy w terminie i na warunkach określonych w ustawie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oraz w projektowanych postanowieniach umowy w sprawie zamówienia, które zostaną wprowadzone do treści tej umowy </w:t>
      </w:r>
      <w:r w:rsidRPr="005E295E">
        <w:rPr>
          <w:rFonts w:asciiTheme="minorHAnsi" w:hAnsiTheme="minorHAnsi" w:cstheme="minorHAnsi"/>
          <w:color w:val="000000"/>
          <w:sz w:val="22"/>
          <w:szCs w:val="22"/>
        </w:rPr>
        <w:t>(</w:t>
      </w:r>
      <w:r w:rsidRPr="005E295E">
        <w:rPr>
          <w:rFonts w:asciiTheme="minorHAnsi" w:hAnsiTheme="minorHAnsi" w:cstheme="minorHAnsi"/>
          <w:color w:val="auto"/>
          <w:sz w:val="22"/>
          <w:szCs w:val="22"/>
        </w:rPr>
        <w:t xml:space="preserve">załącznik 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SWZ). </w:t>
      </w:r>
    </w:p>
    <w:p w14:paraId="69CD3CE5" w14:textId="77777777" w:rsidR="00E206FB" w:rsidRPr="005E295E" w:rsidRDefault="00E206FB" w:rsidP="005E295E">
      <w:pPr>
        <w:pStyle w:val="Tekstpodstawowy"/>
        <w:rPr>
          <w:rFonts w:asciiTheme="minorHAnsi" w:hAnsiTheme="minorHAnsi" w:cstheme="minorHAnsi"/>
          <w:sz w:val="22"/>
          <w:szCs w:val="22"/>
        </w:rPr>
      </w:pPr>
    </w:p>
    <w:p w14:paraId="01A60C64" w14:textId="77777777" w:rsidR="00E206FB" w:rsidRPr="005E295E" w:rsidRDefault="00E206FB" w:rsidP="005E295E">
      <w:pPr>
        <w:pStyle w:val="Nagwek1"/>
        <w:rPr>
          <w:rFonts w:asciiTheme="minorHAnsi" w:hAnsiTheme="minorHAnsi" w:cstheme="minorHAnsi"/>
          <w:sz w:val="22"/>
          <w:szCs w:val="22"/>
        </w:rPr>
      </w:pPr>
      <w:bookmarkStart w:id="50" w:name="_Toc68854037"/>
      <w:bookmarkEnd w:id="50"/>
      <w:r w:rsidRPr="005E295E">
        <w:rPr>
          <w:rFonts w:asciiTheme="minorHAnsi" w:hAnsiTheme="minorHAnsi" w:cstheme="minorHAnsi"/>
          <w:sz w:val="22"/>
          <w:szCs w:val="22"/>
        </w:rPr>
        <w:t xml:space="preserve">ROZDZIAŁ XXIV </w:t>
      </w:r>
      <w:r w:rsidRPr="005E295E">
        <w:rPr>
          <w:rFonts w:asciiTheme="minorHAnsi" w:hAnsiTheme="minorHAnsi" w:cstheme="minorHAnsi"/>
          <w:sz w:val="22"/>
          <w:szCs w:val="22"/>
        </w:rPr>
        <w:tab/>
      </w:r>
    </w:p>
    <w:p w14:paraId="5A35FAB8" w14:textId="77777777"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PROJEKTOWE POSTANOWIENIA UMOWY W SPRAWIE ZAMÓWIENIA PUBLICZNEGO, KTÓRE ZOSTANĄ WPROWADZONE DO TREŚCI UMOWY</w:t>
      </w:r>
    </w:p>
    <w:p w14:paraId="63E04CFE" w14:textId="77777777" w:rsidR="00E206FB" w:rsidRPr="005E295E" w:rsidRDefault="00E206FB" w:rsidP="005E295E">
      <w:pPr>
        <w:pStyle w:val="Tekstpodstawowy"/>
        <w:rPr>
          <w:rFonts w:asciiTheme="minorHAnsi" w:hAnsiTheme="minorHAnsi" w:cstheme="minorHAnsi"/>
          <w:sz w:val="22"/>
          <w:szCs w:val="22"/>
          <w:u w:val="single"/>
        </w:rPr>
      </w:pPr>
    </w:p>
    <w:p w14:paraId="2EF6A403" w14:textId="521449D4"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 xml:space="preserve">Projektowane postanowienia umowy w sprawie zamówienia publicznego, które zostaną wprowadzone do treści umowy, określone zostały w </w:t>
      </w:r>
      <w:r w:rsidRPr="005E295E">
        <w:rPr>
          <w:rFonts w:asciiTheme="minorHAnsi" w:hAnsiTheme="minorHAnsi" w:cstheme="minorHAnsi"/>
          <w:color w:val="000000"/>
          <w:sz w:val="22"/>
          <w:szCs w:val="22"/>
        </w:rPr>
        <w:t xml:space="preserve">załączniku </w:t>
      </w:r>
      <w:r w:rsidRPr="005E295E">
        <w:rPr>
          <w:rFonts w:asciiTheme="minorHAnsi" w:hAnsiTheme="minorHAnsi" w:cstheme="minorHAnsi"/>
          <w:color w:val="auto"/>
          <w:sz w:val="22"/>
          <w:szCs w:val="22"/>
        </w:rPr>
        <w:t xml:space="preserve">nr </w:t>
      </w:r>
      <w:r w:rsidR="00E87F41" w:rsidRPr="005E295E">
        <w:rPr>
          <w:rFonts w:asciiTheme="minorHAnsi" w:hAnsiTheme="minorHAnsi" w:cstheme="minorHAnsi"/>
          <w:color w:val="auto"/>
          <w:sz w:val="22"/>
          <w:szCs w:val="22"/>
        </w:rPr>
        <w:t>9</w:t>
      </w:r>
      <w:r w:rsidRPr="005E295E">
        <w:rPr>
          <w:rFonts w:asciiTheme="minorHAnsi" w:hAnsiTheme="minorHAnsi" w:cstheme="minorHAnsi"/>
          <w:color w:val="auto"/>
          <w:sz w:val="22"/>
          <w:szCs w:val="22"/>
        </w:rPr>
        <w:t xml:space="preserve"> do </w:t>
      </w:r>
      <w:r w:rsidRPr="005E295E">
        <w:rPr>
          <w:rFonts w:asciiTheme="minorHAnsi" w:hAnsiTheme="minorHAnsi" w:cstheme="minorHAnsi"/>
          <w:color w:val="000000"/>
          <w:sz w:val="22"/>
          <w:szCs w:val="22"/>
        </w:rPr>
        <w:t>SWZ.</w:t>
      </w:r>
    </w:p>
    <w:p w14:paraId="46FEC49B" w14:textId="77777777" w:rsidR="00E206FB" w:rsidRPr="005E295E" w:rsidRDefault="00E206FB" w:rsidP="0004706B">
      <w:pPr>
        <w:pStyle w:val="Tekstpodstawowy"/>
        <w:numPr>
          <w:ilvl w:val="0"/>
          <w:numId w:val="18"/>
        </w:numPr>
        <w:ind w:left="426" w:hanging="426"/>
        <w:rPr>
          <w:rFonts w:asciiTheme="minorHAnsi" w:hAnsiTheme="minorHAnsi" w:cstheme="minorHAnsi"/>
          <w:sz w:val="22"/>
          <w:szCs w:val="22"/>
        </w:rPr>
      </w:pPr>
      <w:r w:rsidRPr="005E295E">
        <w:rPr>
          <w:rFonts w:asciiTheme="minorHAnsi" w:hAnsiTheme="minorHAnsi" w:cstheme="minorHAnsi"/>
          <w:sz w:val="22"/>
          <w:szCs w:val="22"/>
        </w:rPr>
        <w:t>Zakres świadczenia Wykonawcy wynikający z umowy jest tożsamy z jego zobowiązaniem zawartym w ofercie.</w:t>
      </w:r>
    </w:p>
    <w:p w14:paraId="065D239B" w14:textId="7151E95B" w:rsidR="00E206FB" w:rsidRPr="005E295E" w:rsidRDefault="00E206FB" w:rsidP="005E295E">
      <w:pPr>
        <w:pStyle w:val="Tekstpodstawowy"/>
        <w:rPr>
          <w:rFonts w:asciiTheme="minorHAnsi" w:hAnsiTheme="minorHAnsi" w:cstheme="minorHAnsi"/>
          <w:color w:val="FF0000"/>
          <w:sz w:val="22"/>
          <w:szCs w:val="22"/>
        </w:rPr>
      </w:pPr>
    </w:p>
    <w:p w14:paraId="425BECBE" w14:textId="77777777" w:rsidR="005E295E" w:rsidRPr="005E295E" w:rsidRDefault="005E295E" w:rsidP="005E295E">
      <w:pPr>
        <w:pStyle w:val="Nagwek1"/>
        <w:rPr>
          <w:rFonts w:asciiTheme="minorHAnsi" w:hAnsiTheme="minorHAnsi" w:cstheme="minorHAnsi"/>
          <w:sz w:val="22"/>
          <w:szCs w:val="22"/>
        </w:rPr>
      </w:pPr>
      <w:bookmarkStart w:id="51" w:name="_Toc75249023"/>
      <w:r w:rsidRPr="005E295E">
        <w:rPr>
          <w:rFonts w:asciiTheme="minorHAnsi" w:hAnsiTheme="minorHAnsi" w:cstheme="minorHAnsi"/>
          <w:sz w:val="22"/>
          <w:szCs w:val="22"/>
        </w:rPr>
        <w:t>ROZDZIAŁ XXV</w:t>
      </w:r>
    </w:p>
    <w:p w14:paraId="2D1DB433" w14:textId="28B8532F" w:rsidR="005E295E" w:rsidRPr="005E295E" w:rsidRDefault="005E295E" w:rsidP="005E295E">
      <w:pPr>
        <w:pStyle w:val="Nagwek1"/>
        <w:rPr>
          <w:rFonts w:asciiTheme="minorHAnsi" w:hAnsiTheme="minorHAnsi" w:cstheme="minorHAnsi"/>
          <w:sz w:val="22"/>
          <w:szCs w:val="22"/>
        </w:rPr>
      </w:pPr>
      <w:r w:rsidRPr="005E295E">
        <w:rPr>
          <w:rFonts w:asciiTheme="minorHAnsi" w:hAnsiTheme="minorHAnsi" w:cstheme="minorHAnsi"/>
          <w:sz w:val="22"/>
          <w:szCs w:val="22"/>
        </w:rPr>
        <w:t>OPIS SPOSOBU UDZIELANIA WYJAŚNIEŃ DOTYCZĄCYCH SWZ</w:t>
      </w:r>
      <w:bookmarkEnd w:id="51"/>
    </w:p>
    <w:p w14:paraId="6796C119" w14:textId="77777777" w:rsidR="005E295E" w:rsidRPr="005E295E" w:rsidRDefault="005E295E" w:rsidP="005E295E">
      <w:pPr>
        <w:jc w:val="both"/>
        <w:rPr>
          <w:rFonts w:asciiTheme="minorHAnsi" w:hAnsiTheme="minorHAnsi" w:cstheme="minorHAnsi"/>
          <w:color w:val="FF0000"/>
          <w:sz w:val="22"/>
          <w:szCs w:val="22"/>
        </w:rPr>
      </w:pPr>
    </w:p>
    <w:p w14:paraId="1D7ABB3E"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może zwrócić się do Zamawiającego o wyjaśnienie treści SWZ.</w:t>
      </w:r>
    </w:p>
    <w:p w14:paraId="086E073A"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Wykonawca zwracając się o wyjaśnienie treści SWZ powinien podać nazwę lub imię i nazwisko, adres prowadzonej działalności gospodarczej lub miejsce zamieszkania.</w:t>
      </w:r>
    </w:p>
    <w:p w14:paraId="0017FD69" w14:textId="77777777" w:rsidR="005E295E" w:rsidRPr="005E295E" w:rsidRDefault="005E295E" w:rsidP="0004706B">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Zamawiający niezwłocznie udzieli wyjaśnień, jednakże nie później niż na </w:t>
      </w:r>
      <w:r w:rsidRPr="005E295E">
        <w:rPr>
          <w:rFonts w:asciiTheme="minorHAnsi" w:hAnsiTheme="minorHAnsi" w:cstheme="minorHAnsi"/>
          <w:b/>
          <w:bCs/>
          <w:sz w:val="22"/>
          <w:szCs w:val="22"/>
        </w:rPr>
        <w:t>2 dni</w:t>
      </w:r>
      <w:r w:rsidRPr="005E295E">
        <w:rPr>
          <w:rFonts w:asciiTheme="minorHAnsi" w:hAnsiTheme="minorHAnsi" w:cstheme="minorHAnsi"/>
          <w:sz w:val="22"/>
          <w:szCs w:val="22"/>
        </w:rPr>
        <w:t xml:space="preserve"> przed upływem terminu składania ofert, pod warunkiem że wniosek o wyjaśnienie treści SWZ wpłynął do Zamawiającego nie później niż na </w:t>
      </w:r>
      <w:r w:rsidRPr="005E295E">
        <w:rPr>
          <w:rFonts w:asciiTheme="minorHAnsi" w:hAnsiTheme="minorHAnsi" w:cstheme="minorHAnsi"/>
          <w:b/>
          <w:bCs/>
          <w:sz w:val="22"/>
          <w:szCs w:val="22"/>
        </w:rPr>
        <w:t xml:space="preserve">4 dni </w:t>
      </w:r>
      <w:r w:rsidRPr="005E295E">
        <w:rPr>
          <w:rFonts w:asciiTheme="minorHAnsi" w:hAnsiTheme="minorHAnsi" w:cstheme="minorHAnsi"/>
          <w:sz w:val="22"/>
          <w:szCs w:val="22"/>
        </w:rPr>
        <w:t>przed upływem terminu składania ofert.</w:t>
      </w:r>
    </w:p>
    <w:p w14:paraId="4D1E4DE5" w14:textId="5B061C27" w:rsid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7" w:history="1">
        <w:r w:rsidR="00797243" w:rsidRPr="009D69FE">
          <w:rPr>
            <w:rStyle w:val="Hipercze"/>
            <w:rFonts w:asciiTheme="minorHAnsi" w:hAnsiTheme="minorHAnsi" w:cstheme="minorHAnsi"/>
            <w:b/>
            <w:bCs/>
            <w:sz w:val="22"/>
            <w:szCs w:val="22"/>
          </w:rPr>
          <w:t>https://platformazakupowa.pl/pn/hazlach</w:t>
        </w:r>
      </w:hyperlink>
      <w:r w:rsidR="00797243">
        <w:rPr>
          <w:rFonts w:asciiTheme="minorHAnsi" w:hAnsiTheme="minorHAnsi" w:cstheme="minorHAnsi"/>
          <w:sz w:val="22"/>
          <w:szCs w:val="22"/>
        </w:rPr>
        <w:t>.</w:t>
      </w:r>
    </w:p>
    <w:p w14:paraId="3AD08392" w14:textId="6DF78E63" w:rsidR="005E295E" w:rsidRPr="00797243" w:rsidRDefault="005E295E" w:rsidP="009B5018">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797243">
        <w:rPr>
          <w:rFonts w:asciiTheme="minorHAnsi" w:hAnsiTheme="minorHAnsi" w:cstheme="minorHAnsi"/>
          <w:sz w:val="22"/>
          <w:szCs w:val="22"/>
        </w:rPr>
        <w:t>Zamawiający oświadcza iż nie zamierza zwoływać zebrania Wykonawców w celu wyjaśnienia treści SWZ.</w:t>
      </w:r>
    </w:p>
    <w:p w14:paraId="1D7CE948" w14:textId="3D86153F" w:rsidR="00797243" w:rsidRPr="0055317C" w:rsidRDefault="005E295E" w:rsidP="005E295E">
      <w:pPr>
        <w:pStyle w:val="Akapitzlist"/>
        <w:numPr>
          <w:ilvl w:val="0"/>
          <w:numId w:val="45"/>
        </w:numPr>
        <w:tabs>
          <w:tab w:val="clear" w:pos="720"/>
          <w:tab w:val="num" w:pos="426"/>
        </w:tabs>
        <w:ind w:left="426" w:hanging="426"/>
        <w:jc w:val="both"/>
        <w:rPr>
          <w:rFonts w:asciiTheme="minorHAnsi" w:hAnsiTheme="minorHAnsi" w:cstheme="minorHAnsi"/>
          <w:sz w:val="22"/>
          <w:szCs w:val="22"/>
        </w:rPr>
      </w:pPr>
      <w:r w:rsidRPr="005E295E">
        <w:rPr>
          <w:rFonts w:asciiTheme="minorHAnsi" w:hAnsiTheme="minorHAnsi" w:cstheme="minorHAnsi"/>
          <w:sz w:val="22"/>
          <w:szCs w:val="22"/>
        </w:rPr>
        <w:t xml:space="preserve">Treść niniejszej SWZ zamieszczona jest na platformie zakupowej pod adresem: </w:t>
      </w:r>
      <w:hyperlink r:id="rId38" w:history="1">
        <w:r w:rsidR="00797243" w:rsidRPr="009D69FE">
          <w:rPr>
            <w:rStyle w:val="Hipercze"/>
            <w:rFonts w:asciiTheme="minorHAnsi" w:hAnsiTheme="minorHAnsi" w:cstheme="minorHAnsi"/>
            <w:b/>
            <w:bCs/>
            <w:sz w:val="22"/>
            <w:szCs w:val="22"/>
          </w:rPr>
          <w:t>https://platformazakupowa.pl/</w:t>
        </w:r>
      </w:hyperlink>
      <w:r w:rsidR="00797243">
        <w:rPr>
          <w:rStyle w:val="Hipercze"/>
          <w:rFonts w:asciiTheme="minorHAnsi" w:hAnsiTheme="minorHAnsi" w:cstheme="minorHAnsi"/>
          <w:b/>
          <w:bCs/>
          <w:sz w:val="22"/>
          <w:szCs w:val="22"/>
        </w:rPr>
        <w:t>pn/hazlach.</w:t>
      </w:r>
      <w:r w:rsidRPr="0004706B">
        <w:rPr>
          <w:rFonts w:asciiTheme="minorHAnsi" w:hAnsiTheme="minorHAnsi" w:cstheme="minorHAnsi"/>
          <w:color w:val="FF0000"/>
          <w:sz w:val="22"/>
          <w:szCs w:val="22"/>
        </w:rPr>
        <w:t xml:space="preserve"> </w:t>
      </w:r>
      <w:r w:rsidRPr="005E295E">
        <w:rPr>
          <w:rFonts w:asciiTheme="minorHAnsi" w:hAnsiTheme="minorHAnsi" w:cstheme="minorHAnsi"/>
          <w:sz w:val="22"/>
          <w:szCs w:val="22"/>
        </w:rPr>
        <w:t>Wszelkie zmiany treści SWZ, jak też wyjaśnienia i odpowiedzi na pytania co do treści SWZ,  Zamawiający zamieszczać będzie także pod wskazanym wyżej adresem.</w:t>
      </w:r>
    </w:p>
    <w:p w14:paraId="25C0AD9C" w14:textId="77777777" w:rsidR="00797243" w:rsidRPr="005E295E" w:rsidRDefault="00797243" w:rsidP="005E295E">
      <w:pPr>
        <w:pStyle w:val="Tekstpodstawowy"/>
        <w:rPr>
          <w:rFonts w:asciiTheme="minorHAnsi" w:hAnsiTheme="minorHAnsi" w:cstheme="minorHAnsi"/>
          <w:color w:val="FF0000"/>
          <w:sz w:val="22"/>
          <w:szCs w:val="22"/>
        </w:rPr>
      </w:pPr>
    </w:p>
    <w:p w14:paraId="3E2BB186" w14:textId="280F9716"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ROZDZIAŁ XXV</w:t>
      </w:r>
      <w:r w:rsidR="005E295E" w:rsidRPr="005E295E">
        <w:rPr>
          <w:rFonts w:asciiTheme="minorHAnsi" w:hAnsiTheme="minorHAnsi" w:cstheme="minorHAnsi"/>
          <w:sz w:val="22"/>
          <w:szCs w:val="22"/>
        </w:rPr>
        <w:t>I</w:t>
      </w:r>
    </w:p>
    <w:p w14:paraId="2D462EB5" w14:textId="77777777" w:rsidR="00E206FB" w:rsidRPr="005E295E" w:rsidRDefault="00E206FB" w:rsidP="005E295E">
      <w:pPr>
        <w:pStyle w:val="Nagwek1"/>
        <w:rPr>
          <w:rFonts w:asciiTheme="minorHAnsi" w:hAnsiTheme="minorHAnsi" w:cstheme="minorHAnsi"/>
          <w:sz w:val="22"/>
          <w:szCs w:val="22"/>
        </w:rPr>
      </w:pPr>
      <w:bookmarkStart w:id="52" w:name="_Toc68854038"/>
      <w:r w:rsidRPr="005E295E">
        <w:rPr>
          <w:rFonts w:asciiTheme="minorHAnsi" w:hAnsiTheme="minorHAnsi" w:cstheme="minorHAnsi"/>
          <w:sz w:val="22"/>
          <w:szCs w:val="22"/>
        </w:rPr>
        <w:t>POUCZENIE O ŚRODKACH OCHRONY PRAWNEJ PRZYSŁUGUJĄCYCH WYKONAWCOM</w:t>
      </w:r>
      <w:bookmarkEnd w:id="52"/>
      <w:r w:rsidRPr="005E295E">
        <w:rPr>
          <w:rFonts w:asciiTheme="minorHAnsi" w:hAnsiTheme="minorHAnsi" w:cstheme="minorHAnsi"/>
          <w:sz w:val="22"/>
          <w:szCs w:val="22"/>
        </w:rPr>
        <w:t xml:space="preserve"> </w:t>
      </w:r>
    </w:p>
    <w:p w14:paraId="787AA51A" w14:textId="77777777" w:rsidR="00E206FB" w:rsidRPr="005E295E" w:rsidRDefault="00E206FB" w:rsidP="005E295E">
      <w:pPr>
        <w:pStyle w:val="Tekstpodstawowy"/>
        <w:rPr>
          <w:rFonts w:asciiTheme="minorHAnsi" w:hAnsiTheme="minorHAnsi" w:cstheme="minorHAnsi"/>
          <w:sz w:val="22"/>
          <w:szCs w:val="22"/>
        </w:rPr>
      </w:pPr>
    </w:p>
    <w:p w14:paraId="141CBE00"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w:t>
      </w:r>
    </w:p>
    <w:p w14:paraId="2DB1BAAD" w14:textId="77777777" w:rsidR="00E206FB" w:rsidRPr="005E295E" w:rsidRDefault="00E206FB" w:rsidP="0004706B">
      <w:pPr>
        <w:numPr>
          <w:ilvl w:val="0"/>
          <w:numId w:val="21"/>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przysługuje na:</w:t>
      </w:r>
    </w:p>
    <w:p w14:paraId="16534CED"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Niezgodną z przepisami ustawy czynność Zamawiającego, podjętą w postępowaniu </w:t>
      </w:r>
      <w:r w:rsidRPr="005E295E">
        <w:rPr>
          <w:rFonts w:asciiTheme="minorHAnsi" w:hAnsiTheme="minorHAnsi" w:cstheme="minorHAnsi"/>
          <w:sz w:val="22"/>
          <w:szCs w:val="22"/>
        </w:rPr>
        <w:br/>
        <w:t>o udzielenie zamówienia, w tym na projektowane postanowienie umowy.</w:t>
      </w:r>
    </w:p>
    <w:p w14:paraId="14BADDEB"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Zaniechanie czynności w postępowaniu o udzielenie zamówienia do której zamawiający był obowiązany na podstawie ustawy.</w:t>
      </w:r>
    </w:p>
    <w:p w14:paraId="5FE02E3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365A473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406A7174"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Odwołanie wnosi się w terminie:</w:t>
      </w:r>
    </w:p>
    <w:p w14:paraId="4E8F47A1"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BBD92E" w14:textId="77777777" w:rsidR="00E206FB" w:rsidRPr="005E295E" w:rsidRDefault="00E206FB" w:rsidP="005E295E">
      <w:pPr>
        <w:pStyle w:val="Akapitzlist"/>
        <w:numPr>
          <w:ilvl w:val="1"/>
          <w:numId w:val="12"/>
        </w:numPr>
        <w:ind w:left="851" w:hanging="425"/>
        <w:jc w:val="both"/>
        <w:rPr>
          <w:rFonts w:asciiTheme="minorHAnsi" w:hAnsiTheme="minorHAnsi" w:cstheme="minorHAnsi"/>
          <w:sz w:val="22"/>
          <w:szCs w:val="22"/>
        </w:rPr>
      </w:pPr>
      <w:r w:rsidRPr="005E295E">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powyżej.</w:t>
      </w:r>
    </w:p>
    <w:p w14:paraId="6687B6E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Odwołanie w przypadkach innych niż określone w pkt 5 i 6 wnosi się w terminie 5 dni od dnia, </w:t>
      </w:r>
      <w:r w:rsidRPr="005E295E">
        <w:rPr>
          <w:rFonts w:asciiTheme="minorHAnsi" w:hAnsiTheme="minorHAnsi" w:cstheme="minorHAnsi"/>
          <w:sz w:val="22"/>
          <w:szCs w:val="22"/>
        </w:rPr>
        <w:br/>
        <w:t>w którym powzięto lub przy zachowaniu należytej staranności można było powziąć wiadomość o okolicznościach stanowiących podstawę jego wniesienia</w:t>
      </w:r>
    </w:p>
    <w:p w14:paraId="7F811CD9"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Na orzeczenie Izby oraz postanowienie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stronom oraz uczestnikom postępowania odwoławczego przysługuje skarga do sądu.</w:t>
      </w:r>
    </w:p>
    <w:p w14:paraId="173CBBF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0042523"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Skargę wnosi się do Sądu Okręgowego w Warszawie - sądu zamówień publicznych, zwanego dalej "sądem zamówień publicznych".</w:t>
      </w:r>
    </w:p>
    <w:p w14:paraId="0A1175DA" w14:textId="77777777" w:rsidR="00E206FB"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3FADD38A" w14:textId="1BB8F7A2" w:rsidR="0048548E" w:rsidRPr="005E295E" w:rsidRDefault="00E206FB" w:rsidP="005E295E">
      <w:pPr>
        <w:numPr>
          <w:ilvl w:val="0"/>
          <w:numId w:val="12"/>
        </w:numPr>
        <w:ind w:left="426"/>
        <w:jc w:val="both"/>
        <w:rPr>
          <w:rFonts w:asciiTheme="minorHAnsi" w:hAnsiTheme="minorHAnsi" w:cstheme="minorHAnsi"/>
          <w:sz w:val="22"/>
          <w:szCs w:val="22"/>
        </w:rPr>
      </w:pPr>
      <w:r w:rsidRPr="005E295E">
        <w:rPr>
          <w:rFonts w:asciiTheme="minorHAnsi" w:hAnsiTheme="minorHAnsi" w:cstheme="minorHAnsi"/>
          <w:sz w:val="22"/>
          <w:szCs w:val="22"/>
        </w:rPr>
        <w:t>Prezes Izby przekazuje skargę wraz z aktami postępowania odwoławczego do sądu zamówień publicznych w terminie 7 dni od dnia jej otrzymania.</w:t>
      </w:r>
    </w:p>
    <w:p w14:paraId="7DB0E7E1" w14:textId="77777777" w:rsidR="00DD6120" w:rsidRPr="005E295E" w:rsidRDefault="00DD6120" w:rsidP="005E295E">
      <w:pPr>
        <w:pStyle w:val="Akapitzlist1"/>
        <w:ind w:left="0"/>
        <w:contextualSpacing/>
        <w:jc w:val="both"/>
        <w:rPr>
          <w:rFonts w:asciiTheme="minorHAnsi" w:hAnsiTheme="minorHAnsi" w:cstheme="minorHAnsi"/>
          <w:b/>
          <w:bCs/>
          <w:sz w:val="22"/>
          <w:szCs w:val="22"/>
        </w:rPr>
      </w:pPr>
    </w:p>
    <w:p w14:paraId="609F760B" w14:textId="7923F2D1"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ROZDZIAŁ XXVI</w:t>
      </w:r>
      <w:r w:rsidR="005E295E" w:rsidRPr="005E295E">
        <w:rPr>
          <w:rFonts w:asciiTheme="minorHAnsi" w:hAnsiTheme="minorHAnsi" w:cstheme="minorHAnsi"/>
          <w:b/>
          <w:bCs/>
          <w:sz w:val="22"/>
          <w:szCs w:val="22"/>
        </w:rPr>
        <w:t>I</w:t>
      </w:r>
    </w:p>
    <w:p w14:paraId="60807B94" w14:textId="77777777" w:rsidR="00E206FB" w:rsidRPr="005E295E" w:rsidRDefault="00E206FB" w:rsidP="005E295E">
      <w:pPr>
        <w:pStyle w:val="Akapitzlist1"/>
        <w:ind w:left="0"/>
        <w:contextualSpacing/>
        <w:jc w:val="both"/>
        <w:rPr>
          <w:rFonts w:asciiTheme="minorHAnsi" w:hAnsiTheme="minorHAnsi" w:cstheme="minorHAnsi"/>
          <w:b/>
          <w:bCs/>
          <w:sz w:val="22"/>
          <w:szCs w:val="22"/>
        </w:rPr>
      </w:pPr>
      <w:r w:rsidRPr="005E295E">
        <w:rPr>
          <w:rFonts w:asciiTheme="minorHAnsi" w:hAnsiTheme="minorHAnsi" w:cstheme="minorHAnsi"/>
          <w:b/>
          <w:bCs/>
          <w:sz w:val="22"/>
          <w:szCs w:val="22"/>
        </w:rPr>
        <w:t>INFORMACJA DOTYCZĄCA OCHRONY DANYCH OSOBOWYCH – RODO</w:t>
      </w:r>
    </w:p>
    <w:p w14:paraId="3C11D912" w14:textId="77777777" w:rsidR="00E206FB" w:rsidRPr="005E295E" w:rsidRDefault="00E206FB" w:rsidP="005E295E">
      <w:pPr>
        <w:jc w:val="both"/>
        <w:rPr>
          <w:rFonts w:asciiTheme="minorHAnsi" w:hAnsiTheme="minorHAnsi" w:cstheme="minorHAnsi"/>
          <w:b/>
          <w:sz w:val="22"/>
          <w:szCs w:val="22"/>
        </w:rPr>
      </w:pPr>
      <w:bookmarkStart w:id="53" w:name="_Toc68854039"/>
      <w:bookmarkEnd w:id="53"/>
    </w:p>
    <w:p w14:paraId="13C16E7E" w14:textId="5D6D3C6A" w:rsidR="00E206FB" w:rsidRPr="005E295E" w:rsidRDefault="00E206FB" w:rsidP="005E295E">
      <w:pPr>
        <w:jc w:val="both"/>
        <w:rPr>
          <w:rFonts w:asciiTheme="minorHAnsi" w:hAnsiTheme="minorHAnsi" w:cstheme="minorHAnsi"/>
          <w:sz w:val="22"/>
          <w:szCs w:val="22"/>
        </w:rPr>
      </w:pPr>
      <w:r w:rsidRPr="005E295E">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617192" w:rsidRPr="005E295E">
        <w:rPr>
          <w:rFonts w:asciiTheme="minorHAnsi" w:hAnsiTheme="minorHAnsi" w:cstheme="minorHAnsi"/>
          <w:sz w:val="22"/>
          <w:szCs w:val="22"/>
        </w:rPr>
        <w:t>, str. 1</w:t>
      </w:r>
      <w:r w:rsidRPr="005E295E">
        <w:rPr>
          <w:rFonts w:asciiTheme="minorHAnsi" w:hAnsiTheme="minorHAnsi" w:cstheme="minorHAnsi"/>
          <w:sz w:val="22"/>
          <w:szCs w:val="22"/>
        </w:rPr>
        <w:t xml:space="preserve">), dalej „RODO”, informujemy, że: </w:t>
      </w:r>
    </w:p>
    <w:p w14:paraId="7EB8A146"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Administratorem Pani/Pana danych osobowych jest: Wójt Gminy Hażlach, ul. Główna 57, 43-419 Hażlach, tel. 33 85 69 555, adres e-mail: ug@hazlach.pl.</w:t>
      </w:r>
    </w:p>
    <w:p w14:paraId="0C1001E7"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Dane kontaktowe inspektora ochrony danych: Urząd Gminy Hażlach ul. Główna 57, 43-419 Hażlach; e-mail: iod@hazlach.pl.</w:t>
      </w:r>
    </w:p>
    <w:p w14:paraId="5D25BDFA"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Pani/Pana dane osobowe przetwarzane będą na podstawie</w:t>
      </w:r>
    </w:p>
    <w:p w14:paraId="0BF60F78"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art. 6 ust. 1 lit. c RODO oraz ustawy Prawo zamówień publicznych w celu związanym z postępowaniem o udzielenie zamówienia publicznego,  </w:t>
      </w:r>
    </w:p>
    <w:p w14:paraId="79BC146E" w14:textId="77777777" w:rsidR="00E206FB" w:rsidRPr="005E295E" w:rsidRDefault="00E206FB" w:rsidP="0004706B">
      <w:pPr>
        <w:pStyle w:val="Akapitzlist"/>
        <w:widowControl w:val="0"/>
        <w:numPr>
          <w:ilvl w:val="1"/>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art. 6 ust. 1 lit b RODO w celu realizacji umowy, jeżeli oferta będzie najkorzystniejsza.</w:t>
      </w:r>
    </w:p>
    <w:p w14:paraId="3F68B5C0"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Odbiorcami Pani/Pana danych osobowych będą osoby lub podmioty, którym udostępniona zostanie dokumentacja postępowania w oparciu o art.18 oraz art. 74 ust. 1 i 2 ustawy z dnia 11 września 2019 r. Prawo zamówień publicznych, dalej „ustawa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a także podmiotom świadczącym usługi IT dla Urzędu Gminy Hażlach; </w:t>
      </w:r>
    </w:p>
    <w:p w14:paraId="2F114EE8"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lastRenderedPageBreak/>
        <w:t xml:space="preserve">Pani/Pana dane osobowe będą przechowywane, zgodnie z art. 78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przez okres 4 lat od dnia zakończenia postępowania o udzielenie zamówienia, a jeżeli okres obowiązywania umowy przekracza 4 lata, okres przechowywania obejmuje cały czas trwania umowy w sprawie zmówienia publicznego; </w:t>
      </w:r>
    </w:p>
    <w:p w14:paraId="460CF10C"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w:t>
      </w:r>
    </w:p>
    <w:p w14:paraId="7988403C" w14:textId="430C4939"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odniesieniu do Pani/Pana danych osobowych decyzje nie będą podejmowane w sposób zautomatyzowany, stosowanie do art. 22 RODO; </w:t>
      </w:r>
    </w:p>
    <w:p w14:paraId="4961E1C1" w14:textId="59F49E75" w:rsidR="00617192" w:rsidRPr="005E295E" w:rsidRDefault="00617192"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Firmą przetwarzającą dane jest platformazakupowa.pl, którego operatorem jest Open </w:t>
      </w:r>
      <w:proofErr w:type="spellStart"/>
      <w:r w:rsidRPr="005E295E">
        <w:rPr>
          <w:rFonts w:asciiTheme="minorHAnsi" w:hAnsiTheme="minorHAnsi" w:cstheme="minorHAnsi"/>
          <w:sz w:val="22"/>
          <w:szCs w:val="22"/>
        </w:rPr>
        <w:t>Nexus</w:t>
      </w:r>
      <w:proofErr w:type="spellEnd"/>
      <w:r w:rsidRPr="005E295E">
        <w:rPr>
          <w:rFonts w:asciiTheme="minorHAnsi" w:hAnsiTheme="minorHAnsi" w:cstheme="minorHAnsi"/>
          <w:sz w:val="22"/>
          <w:szCs w:val="22"/>
        </w:rPr>
        <w:t xml:space="preserve"> Sp. z o.o.;</w:t>
      </w:r>
    </w:p>
    <w:p w14:paraId="7B1526B1"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Posiada Pani/Pan: </w:t>
      </w:r>
    </w:p>
    <w:p w14:paraId="757A5FE4"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15 RODO prawo dostępu do danych osobowych Pani/Pana dotyczących</w:t>
      </w:r>
      <w:r w:rsidRPr="005E295E">
        <w:rPr>
          <w:rFonts w:asciiTheme="minorHAnsi" w:hAnsiTheme="minorHAnsi" w:cstheme="minorHAnsi"/>
          <w:sz w:val="22"/>
          <w:szCs w:val="22"/>
          <w:vertAlign w:val="superscript"/>
        </w:rPr>
        <w:t>1</w:t>
      </w:r>
      <w:r w:rsidRPr="005E295E">
        <w:rPr>
          <w:rFonts w:asciiTheme="minorHAnsi" w:hAnsiTheme="minorHAnsi" w:cstheme="minorHAnsi"/>
          <w:sz w:val="22"/>
          <w:szCs w:val="22"/>
        </w:rPr>
        <w:t xml:space="preserve">; </w:t>
      </w:r>
    </w:p>
    <w:p w14:paraId="72BD96F3"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16 RODO prawo do sprostowania Pani/Pana danych osobowych</w:t>
      </w:r>
      <w:r w:rsidRPr="005E295E">
        <w:rPr>
          <w:rFonts w:asciiTheme="minorHAnsi" w:hAnsiTheme="minorHAnsi" w:cstheme="minorHAnsi"/>
          <w:sz w:val="22"/>
          <w:szCs w:val="22"/>
          <w:vertAlign w:val="superscript"/>
        </w:rPr>
        <w:t>2</w:t>
      </w:r>
      <w:r w:rsidRPr="005E295E">
        <w:rPr>
          <w:rFonts w:asciiTheme="minorHAnsi" w:hAnsiTheme="minorHAnsi" w:cstheme="minorHAnsi"/>
          <w:sz w:val="22"/>
          <w:szCs w:val="22"/>
        </w:rPr>
        <w:t xml:space="preserve">; </w:t>
      </w:r>
    </w:p>
    <w:p w14:paraId="6E54E27C"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5E295E">
        <w:rPr>
          <w:rFonts w:asciiTheme="minorHAnsi" w:hAnsiTheme="minorHAnsi" w:cstheme="minorHAnsi"/>
          <w:sz w:val="22"/>
          <w:szCs w:val="22"/>
          <w:vertAlign w:val="superscript"/>
        </w:rPr>
        <w:t>3</w:t>
      </w:r>
      <w:r w:rsidRPr="005E295E">
        <w:rPr>
          <w:rFonts w:asciiTheme="minorHAnsi" w:hAnsiTheme="minorHAnsi" w:cstheme="minorHAnsi"/>
          <w:sz w:val="22"/>
          <w:szCs w:val="22"/>
        </w:rPr>
        <w:t xml:space="preserve">; </w:t>
      </w:r>
    </w:p>
    <w:p w14:paraId="498192C7" w14:textId="77777777" w:rsidR="00E206FB" w:rsidRPr="005E295E" w:rsidRDefault="00E206FB" w:rsidP="0004706B">
      <w:pPr>
        <w:pStyle w:val="Akapitzlist"/>
        <w:widowControl w:val="0"/>
        <w:numPr>
          <w:ilvl w:val="0"/>
          <w:numId w:val="24"/>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0AE8AD25" w14:textId="77777777" w:rsidR="00E206FB" w:rsidRPr="005E295E" w:rsidRDefault="00E206FB" w:rsidP="0004706B">
      <w:pPr>
        <w:pStyle w:val="Akapitzlist"/>
        <w:widowControl w:val="0"/>
        <w:numPr>
          <w:ilvl w:val="0"/>
          <w:numId w:val="23"/>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Nie przysługuje Pani/Panu: </w:t>
      </w:r>
    </w:p>
    <w:p w14:paraId="1B47178C"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w związku z art. 17 ust. 3 lit. b, d lub e RODO prawo do usunięcia danych osobowych; </w:t>
      </w:r>
    </w:p>
    <w:p w14:paraId="115F04B1"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prawo do przenoszenia danych osobowych, o którym mowa w art. 20 RODO; </w:t>
      </w:r>
    </w:p>
    <w:p w14:paraId="0543C1F0" w14:textId="77777777" w:rsidR="00E206FB" w:rsidRPr="005E295E" w:rsidRDefault="00E206FB" w:rsidP="0004706B">
      <w:pPr>
        <w:pStyle w:val="Akapitzlist"/>
        <w:widowControl w:val="0"/>
        <w:numPr>
          <w:ilvl w:val="0"/>
          <w:numId w:val="25"/>
        </w:numPr>
        <w:suppressAutoHyphens/>
        <w:ind w:left="426"/>
        <w:contextualSpacing/>
        <w:jc w:val="both"/>
        <w:rPr>
          <w:rFonts w:asciiTheme="minorHAnsi" w:hAnsiTheme="minorHAnsi" w:cstheme="minorHAnsi"/>
          <w:sz w:val="22"/>
          <w:szCs w:val="22"/>
        </w:rPr>
      </w:pPr>
      <w:r w:rsidRPr="005E295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373BA2E" w14:textId="77777777" w:rsidR="00E206FB" w:rsidRPr="005E295E" w:rsidRDefault="00E206FB" w:rsidP="005E295E">
      <w:pPr>
        <w:jc w:val="both"/>
        <w:rPr>
          <w:rFonts w:asciiTheme="minorHAnsi" w:hAnsiTheme="minorHAnsi" w:cstheme="minorHAnsi"/>
          <w:sz w:val="18"/>
          <w:szCs w:val="18"/>
        </w:rPr>
      </w:pPr>
    </w:p>
    <w:p w14:paraId="59BA2DB5"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1</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75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6785F08"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 xml:space="preserve">2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2 oraz art. 76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skorzystanie przez osobę, której dane osobowe dotyczą z uprawnienia do sprostowania przez osobę, której dane dotyczą, z uprawnienia do sprostowania lub uzupełnienia danych osobowych, nie może skutkować zmianą wyniku postępowania o udzielenie zamówienia publicznego ani zmianą postanowień umowy w sprawie zamówienia publicznego w zakresie niezgodnym z ustawą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xml:space="preserve"> oraz nie może naruszać integralności protokołu oraz jego załączników. </w:t>
      </w:r>
    </w:p>
    <w:p w14:paraId="62E28D6C" w14:textId="77777777" w:rsidR="00E206FB" w:rsidRPr="005E295E" w:rsidRDefault="00E206FB" w:rsidP="005E295E">
      <w:pPr>
        <w:jc w:val="both"/>
        <w:rPr>
          <w:rFonts w:asciiTheme="minorHAnsi" w:hAnsiTheme="minorHAnsi" w:cstheme="minorHAnsi"/>
          <w:sz w:val="18"/>
          <w:szCs w:val="18"/>
        </w:rPr>
      </w:pPr>
      <w:r w:rsidRPr="005E295E">
        <w:rPr>
          <w:rFonts w:asciiTheme="minorHAnsi" w:hAnsiTheme="minorHAnsi" w:cstheme="minorHAnsi"/>
          <w:sz w:val="18"/>
          <w:szCs w:val="18"/>
          <w:vertAlign w:val="superscript"/>
        </w:rPr>
        <w:t>3</w:t>
      </w:r>
      <w:r w:rsidRPr="005E295E">
        <w:rPr>
          <w:rFonts w:asciiTheme="minorHAnsi" w:hAnsiTheme="minorHAnsi" w:cstheme="minorHAnsi"/>
          <w:sz w:val="18"/>
          <w:szCs w:val="18"/>
        </w:rPr>
        <w:t xml:space="preserve"> </w:t>
      </w:r>
      <w:r w:rsidRPr="005E295E">
        <w:rPr>
          <w:rFonts w:asciiTheme="minorHAnsi" w:hAnsiTheme="minorHAnsi" w:cstheme="minorHAnsi"/>
          <w:b/>
          <w:bCs/>
          <w:sz w:val="18"/>
          <w:szCs w:val="18"/>
        </w:rPr>
        <w:t>Wyjaśnienie</w:t>
      </w:r>
      <w:r w:rsidRPr="005E295E">
        <w:rPr>
          <w:rFonts w:asciiTheme="minorHAnsi" w:hAnsiTheme="minorHAnsi" w:cstheme="minorHAnsi"/>
          <w:sz w:val="18"/>
          <w:szCs w:val="18"/>
        </w:rPr>
        <w:t xml:space="preserve">: w związku z art. 19 ust. 3 ustawy </w:t>
      </w:r>
      <w:proofErr w:type="spellStart"/>
      <w:r w:rsidRPr="005E295E">
        <w:rPr>
          <w:rFonts w:asciiTheme="minorHAnsi" w:hAnsiTheme="minorHAnsi" w:cstheme="minorHAnsi"/>
          <w:sz w:val="18"/>
          <w:szCs w:val="18"/>
        </w:rPr>
        <w:t>Pzp</w:t>
      </w:r>
      <w:proofErr w:type="spellEnd"/>
      <w:r w:rsidRPr="005E295E">
        <w:rPr>
          <w:rFonts w:asciiTheme="minorHAnsi" w:hAnsiTheme="minorHAnsi" w:cstheme="minorHAnsi"/>
          <w:sz w:val="18"/>
          <w:szCs w:val="18"/>
        </w:rPr>
        <w:t>, zgłoszenie żądania ograniczenia przetwarzania danych osobowych, nie ogranicza przetwarzania danych osobowych do czasu zakończenia postępowania o udzielenie zamówienia publicznego.</w:t>
      </w:r>
    </w:p>
    <w:p w14:paraId="44FF945E" w14:textId="3882CFB1" w:rsidR="0055317C" w:rsidRDefault="0055317C" w:rsidP="005E295E">
      <w:pPr>
        <w:pStyle w:val="Nagwek1"/>
        <w:rPr>
          <w:rFonts w:asciiTheme="minorHAnsi" w:hAnsiTheme="minorHAnsi" w:cstheme="minorHAnsi"/>
          <w:sz w:val="22"/>
          <w:szCs w:val="22"/>
        </w:rPr>
      </w:pPr>
    </w:p>
    <w:p w14:paraId="0D667FD0" w14:textId="77777777" w:rsidR="00A92836" w:rsidRDefault="00A92836" w:rsidP="005E295E">
      <w:pPr>
        <w:pStyle w:val="Nagwek1"/>
        <w:rPr>
          <w:rFonts w:asciiTheme="minorHAnsi" w:hAnsiTheme="minorHAnsi" w:cstheme="minorHAnsi"/>
          <w:sz w:val="22"/>
          <w:szCs w:val="22"/>
        </w:rPr>
      </w:pPr>
    </w:p>
    <w:p w14:paraId="28584812" w14:textId="19F41CBF" w:rsidR="00E206FB" w:rsidRPr="005E295E" w:rsidRDefault="00E206FB" w:rsidP="005E295E">
      <w:pPr>
        <w:pStyle w:val="Nagwek1"/>
        <w:rPr>
          <w:rFonts w:asciiTheme="minorHAnsi" w:hAnsiTheme="minorHAnsi" w:cstheme="minorHAnsi"/>
          <w:sz w:val="22"/>
          <w:szCs w:val="22"/>
        </w:rPr>
      </w:pPr>
      <w:r w:rsidRPr="005E295E">
        <w:rPr>
          <w:rFonts w:asciiTheme="minorHAnsi" w:hAnsiTheme="minorHAnsi" w:cstheme="minorHAnsi"/>
          <w:sz w:val="22"/>
          <w:szCs w:val="22"/>
        </w:rPr>
        <w:t>SPIS ZAŁĄCZNIKÓW</w:t>
      </w:r>
    </w:p>
    <w:p w14:paraId="5DD19A3A" w14:textId="77777777" w:rsidR="00E206FB" w:rsidRPr="005E295E" w:rsidRDefault="00E206FB" w:rsidP="005E295E">
      <w:pPr>
        <w:pStyle w:val="Standard"/>
        <w:jc w:val="both"/>
        <w:rPr>
          <w:rFonts w:asciiTheme="minorHAnsi" w:hAnsiTheme="minorHAnsi" w:cstheme="minorHAnsi"/>
          <w:b/>
          <w:bCs/>
          <w:sz w:val="22"/>
          <w:szCs w:val="22"/>
          <w:shd w:val="clear" w:color="auto" w:fill="FFFF00"/>
        </w:rPr>
      </w:pPr>
    </w:p>
    <w:p w14:paraId="4D168C0B" w14:textId="77777777" w:rsidR="00E206FB" w:rsidRPr="005E295E" w:rsidRDefault="00E206FB" w:rsidP="005E295E">
      <w:pPr>
        <w:pStyle w:val="Standard"/>
        <w:jc w:val="both"/>
        <w:rPr>
          <w:rFonts w:asciiTheme="minorHAnsi" w:hAnsiTheme="minorHAnsi" w:cstheme="minorHAnsi"/>
          <w:sz w:val="22"/>
          <w:szCs w:val="22"/>
        </w:rPr>
      </w:pPr>
      <w:r w:rsidRPr="005E295E">
        <w:rPr>
          <w:rFonts w:asciiTheme="minorHAnsi" w:hAnsiTheme="minorHAnsi" w:cstheme="minorHAnsi"/>
          <w:sz w:val="22"/>
          <w:szCs w:val="22"/>
        </w:rPr>
        <w:t>Załącznikami do niniejszej SWZ są wzory następujących dokumentów:</w:t>
      </w:r>
    </w:p>
    <w:p w14:paraId="75076E31" w14:textId="7C89CA0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formularz ofertowy - załącznik nr </w:t>
      </w:r>
      <w:r w:rsidR="00E87F41" w:rsidRPr="005E295E">
        <w:rPr>
          <w:rFonts w:asciiTheme="minorHAnsi" w:hAnsiTheme="minorHAnsi" w:cstheme="minorHAnsi"/>
          <w:sz w:val="22"/>
          <w:szCs w:val="22"/>
        </w:rPr>
        <w:t>1</w:t>
      </w:r>
      <w:r w:rsidRPr="005E295E">
        <w:rPr>
          <w:rFonts w:asciiTheme="minorHAnsi" w:hAnsiTheme="minorHAnsi" w:cstheme="minorHAnsi"/>
          <w:sz w:val="22"/>
          <w:szCs w:val="22"/>
        </w:rPr>
        <w:t>,</w:t>
      </w:r>
    </w:p>
    <w:p w14:paraId="391B32BB" w14:textId="4921DF9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o braku podstaw do wykluczenia oraz spełnianiu warunków udziału </w:t>
      </w:r>
      <w:r w:rsidRPr="005E295E">
        <w:rPr>
          <w:rFonts w:asciiTheme="minorHAnsi" w:hAnsiTheme="minorHAnsi" w:cstheme="minorHAnsi"/>
          <w:sz w:val="22"/>
          <w:szCs w:val="22"/>
        </w:rPr>
        <w:br/>
        <w:t xml:space="preserve">w postępowaniu – załącznik nr </w:t>
      </w:r>
      <w:r w:rsidR="00E87F41" w:rsidRPr="005E295E">
        <w:rPr>
          <w:rFonts w:asciiTheme="minorHAnsi" w:hAnsiTheme="minorHAnsi" w:cstheme="minorHAnsi"/>
          <w:sz w:val="22"/>
          <w:szCs w:val="22"/>
        </w:rPr>
        <w:t>2</w:t>
      </w:r>
      <w:r w:rsidRPr="005E295E">
        <w:rPr>
          <w:rFonts w:asciiTheme="minorHAnsi" w:hAnsiTheme="minorHAnsi" w:cstheme="minorHAnsi"/>
          <w:sz w:val="22"/>
          <w:szCs w:val="22"/>
        </w:rPr>
        <w:t>,</w:t>
      </w:r>
    </w:p>
    <w:p w14:paraId="6375FD2F" w14:textId="18485BB9"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bCs/>
          <w:sz w:val="22"/>
          <w:szCs w:val="22"/>
        </w:rPr>
        <w:t xml:space="preserve">oświadczenie podmiotu udostępniającego zasoby o niepodleganiu wykluczeniu oraz spełnieniu warunków udziału w postępowaniu </w:t>
      </w:r>
      <w:r w:rsidRPr="005E295E">
        <w:rPr>
          <w:rFonts w:asciiTheme="minorHAnsi" w:hAnsiTheme="minorHAnsi" w:cstheme="minorHAnsi"/>
          <w:sz w:val="22"/>
          <w:szCs w:val="22"/>
        </w:rPr>
        <w:t xml:space="preserve">– załącznik nr </w:t>
      </w:r>
      <w:r w:rsidR="00E87F41" w:rsidRPr="005E295E">
        <w:rPr>
          <w:rFonts w:asciiTheme="minorHAnsi" w:hAnsiTheme="minorHAnsi" w:cstheme="minorHAnsi"/>
          <w:sz w:val="22"/>
          <w:szCs w:val="22"/>
        </w:rPr>
        <w:t>3</w:t>
      </w:r>
      <w:r w:rsidRPr="005E295E">
        <w:rPr>
          <w:rFonts w:asciiTheme="minorHAnsi" w:hAnsiTheme="minorHAnsi" w:cstheme="minorHAnsi"/>
          <w:sz w:val="22"/>
          <w:szCs w:val="22"/>
        </w:rPr>
        <w:t>,</w:t>
      </w:r>
    </w:p>
    <w:p w14:paraId="407ED854" w14:textId="5C637D25"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zobowiązanie podmiotu udostępniającego zasoby – załącznik nr </w:t>
      </w:r>
      <w:r w:rsidR="00E87F41" w:rsidRPr="005E295E">
        <w:rPr>
          <w:rFonts w:asciiTheme="minorHAnsi" w:hAnsiTheme="minorHAnsi" w:cstheme="minorHAnsi"/>
          <w:sz w:val="22"/>
          <w:szCs w:val="22"/>
        </w:rPr>
        <w:t>4</w:t>
      </w:r>
      <w:r w:rsidRPr="005E295E">
        <w:rPr>
          <w:rFonts w:asciiTheme="minorHAnsi" w:hAnsiTheme="minorHAnsi" w:cstheme="minorHAnsi"/>
          <w:sz w:val="22"/>
          <w:szCs w:val="22"/>
        </w:rPr>
        <w:t>,</w:t>
      </w:r>
    </w:p>
    <w:p w14:paraId="5D3DE9B4" w14:textId="70DEDBA3"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wynikające z art. 117 ust. 4 ustawy </w:t>
      </w:r>
      <w:proofErr w:type="spellStart"/>
      <w:r w:rsidRPr="005E295E">
        <w:rPr>
          <w:rFonts w:asciiTheme="minorHAnsi" w:hAnsiTheme="minorHAnsi" w:cstheme="minorHAnsi"/>
          <w:sz w:val="22"/>
          <w:szCs w:val="22"/>
        </w:rPr>
        <w:t>Pzp</w:t>
      </w:r>
      <w:proofErr w:type="spellEnd"/>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5</w:t>
      </w:r>
      <w:r w:rsidRPr="005E295E">
        <w:rPr>
          <w:rFonts w:asciiTheme="minorHAnsi" w:hAnsiTheme="minorHAnsi" w:cstheme="minorHAnsi"/>
          <w:sz w:val="22"/>
          <w:szCs w:val="22"/>
        </w:rPr>
        <w:t>,</w:t>
      </w:r>
    </w:p>
    <w:p w14:paraId="2B3B7A67" w14:textId="116FA7EA" w:rsidR="00E206FB"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 xml:space="preserve">oświadczenie Wykonawcy o przynależności, albo braku przynależności do tej samej grupy kapitałowej – załącznik nr </w:t>
      </w:r>
      <w:r w:rsidR="00E87F41" w:rsidRPr="005E295E">
        <w:rPr>
          <w:rFonts w:asciiTheme="minorHAnsi" w:hAnsiTheme="minorHAnsi" w:cstheme="minorHAnsi"/>
          <w:sz w:val="22"/>
          <w:szCs w:val="22"/>
        </w:rPr>
        <w:t>6</w:t>
      </w:r>
      <w:r w:rsidRPr="005E295E">
        <w:rPr>
          <w:rFonts w:asciiTheme="minorHAnsi" w:hAnsiTheme="minorHAnsi" w:cstheme="minorHAnsi"/>
          <w:sz w:val="22"/>
          <w:szCs w:val="22"/>
        </w:rPr>
        <w:t>,</w:t>
      </w:r>
    </w:p>
    <w:p w14:paraId="23D39D5B" w14:textId="4BEE098D" w:rsidR="00E206FB" w:rsidRPr="005E295E" w:rsidRDefault="00E206FB"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robót budowlanych</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7</w:t>
      </w:r>
      <w:r w:rsidRPr="005E295E">
        <w:rPr>
          <w:rFonts w:asciiTheme="minorHAnsi" w:hAnsiTheme="minorHAnsi" w:cstheme="minorHAnsi"/>
          <w:color w:val="000000"/>
          <w:sz w:val="22"/>
          <w:szCs w:val="22"/>
        </w:rPr>
        <w:t>,</w:t>
      </w:r>
    </w:p>
    <w:p w14:paraId="761864B6" w14:textId="03617EAB" w:rsidR="00F635F1" w:rsidRPr="005E295E" w:rsidRDefault="00F635F1" w:rsidP="0004706B">
      <w:pPr>
        <w:pStyle w:val="Standard"/>
        <w:numPr>
          <w:ilvl w:val="0"/>
          <w:numId w:val="22"/>
        </w:numPr>
        <w:jc w:val="both"/>
        <w:rPr>
          <w:rFonts w:asciiTheme="minorHAnsi" w:hAnsiTheme="minorHAnsi" w:cstheme="minorHAnsi"/>
          <w:color w:val="000000"/>
          <w:sz w:val="22"/>
          <w:szCs w:val="22"/>
        </w:rPr>
      </w:pPr>
      <w:r w:rsidRPr="005E295E">
        <w:rPr>
          <w:rFonts w:asciiTheme="minorHAnsi" w:hAnsiTheme="minorHAnsi" w:cstheme="minorHAnsi"/>
          <w:color w:val="000000"/>
          <w:sz w:val="22"/>
          <w:szCs w:val="22"/>
        </w:rPr>
        <w:t>wykaz osób</w:t>
      </w:r>
      <w:r w:rsidR="000444DC" w:rsidRPr="005E295E">
        <w:rPr>
          <w:rFonts w:asciiTheme="minorHAnsi" w:hAnsiTheme="minorHAnsi" w:cstheme="minorHAnsi"/>
          <w:color w:val="000000"/>
          <w:sz w:val="22"/>
          <w:szCs w:val="22"/>
        </w:rPr>
        <w:t xml:space="preserve"> </w:t>
      </w:r>
      <w:r w:rsidRPr="005E295E">
        <w:rPr>
          <w:rFonts w:asciiTheme="minorHAnsi" w:hAnsiTheme="minorHAnsi" w:cstheme="minorHAnsi"/>
          <w:color w:val="000000"/>
          <w:sz w:val="22"/>
          <w:szCs w:val="22"/>
        </w:rPr>
        <w:t xml:space="preserve">– załącznik nr </w:t>
      </w:r>
      <w:r w:rsidR="00E87F41" w:rsidRPr="005E295E">
        <w:rPr>
          <w:rFonts w:asciiTheme="minorHAnsi" w:hAnsiTheme="minorHAnsi" w:cstheme="minorHAnsi"/>
          <w:color w:val="000000"/>
          <w:sz w:val="22"/>
          <w:szCs w:val="22"/>
        </w:rPr>
        <w:t>8</w:t>
      </w:r>
      <w:r w:rsidRPr="005E295E">
        <w:rPr>
          <w:rFonts w:asciiTheme="minorHAnsi" w:hAnsiTheme="minorHAnsi" w:cstheme="minorHAnsi"/>
          <w:color w:val="000000"/>
          <w:sz w:val="22"/>
          <w:szCs w:val="22"/>
        </w:rPr>
        <w:t>,</w:t>
      </w:r>
    </w:p>
    <w:p w14:paraId="185D3428" w14:textId="323B7CC3" w:rsidR="00D13F64" w:rsidRPr="005E295E" w:rsidRDefault="00E206FB" w:rsidP="0004706B">
      <w:pPr>
        <w:pStyle w:val="Standard"/>
        <w:numPr>
          <w:ilvl w:val="0"/>
          <w:numId w:val="22"/>
        </w:numPr>
        <w:jc w:val="both"/>
        <w:rPr>
          <w:rFonts w:asciiTheme="minorHAnsi" w:hAnsiTheme="minorHAnsi" w:cstheme="minorHAnsi"/>
          <w:sz w:val="22"/>
          <w:szCs w:val="22"/>
        </w:rPr>
      </w:pPr>
      <w:r w:rsidRPr="005E295E">
        <w:rPr>
          <w:rFonts w:asciiTheme="minorHAnsi" w:hAnsiTheme="minorHAnsi" w:cstheme="minorHAnsi"/>
          <w:sz w:val="22"/>
          <w:szCs w:val="22"/>
        </w:rPr>
        <w:t>projekt um</w:t>
      </w:r>
      <w:r w:rsidR="000444DC" w:rsidRPr="005E295E">
        <w:rPr>
          <w:rFonts w:asciiTheme="minorHAnsi" w:hAnsiTheme="minorHAnsi" w:cstheme="minorHAnsi"/>
          <w:sz w:val="22"/>
          <w:szCs w:val="22"/>
        </w:rPr>
        <w:t>o</w:t>
      </w:r>
      <w:r w:rsidR="00313547" w:rsidRPr="005E295E">
        <w:rPr>
          <w:rFonts w:asciiTheme="minorHAnsi" w:hAnsiTheme="minorHAnsi" w:cstheme="minorHAnsi"/>
          <w:sz w:val="22"/>
          <w:szCs w:val="22"/>
        </w:rPr>
        <w:t>w</w:t>
      </w:r>
      <w:r w:rsidR="000444DC" w:rsidRPr="005E295E">
        <w:rPr>
          <w:rFonts w:asciiTheme="minorHAnsi" w:hAnsiTheme="minorHAnsi" w:cstheme="minorHAnsi"/>
          <w:sz w:val="22"/>
          <w:szCs w:val="22"/>
        </w:rPr>
        <w:t>y</w:t>
      </w:r>
      <w:r w:rsidRPr="005E295E">
        <w:rPr>
          <w:rFonts w:asciiTheme="minorHAnsi" w:hAnsiTheme="minorHAnsi" w:cstheme="minorHAnsi"/>
          <w:sz w:val="22"/>
          <w:szCs w:val="22"/>
        </w:rPr>
        <w:t xml:space="preserve"> – załącznik nr </w:t>
      </w:r>
      <w:r w:rsidR="00E87F41" w:rsidRPr="005E295E">
        <w:rPr>
          <w:rFonts w:asciiTheme="minorHAnsi" w:hAnsiTheme="minorHAnsi" w:cstheme="minorHAnsi"/>
          <w:sz w:val="22"/>
          <w:szCs w:val="22"/>
        </w:rPr>
        <w:t>9</w:t>
      </w:r>
      <w:r w:rsidR="00D13F64" w:rsidRPr="005E295E">
        <w:rPr>
          <w:rFonts w:asciiTheme="minorHAnsi" w:hAnsiTheme="minorHAnsi" w:cstheme="minorHAnsi"/>
          <w:sz w:val="22"/>
          <w:szCs w:val="22"/>
        </w:rPr>
        <w:t>,</w:t>
      </w:r>
    </w:p>
    <w:p w14:paraId="0F17BE5A" w14:textId="112864A2" w:rsidR="00E206FB" w:rsidRPr="0004706B" w:rsidRDefault="00D13F64" w:rsidP="0004706B">
      <w:pPr>
        <w:pStyle w:val="Standard"/>
        <w:numPr>
          <w:ilvl w:val="0"/>
          <w:numId w:val="22"/>
        </w:numPr>
        <w:jc w:val="both"/>
        <w:rPr>
          <w:rFonts w:asciiTheme="minorHAnsi" w:hAnsiTheme="minorHAnsi" w:cstheme="minorHAnsi"/>
          <w:sz w:val="22"/>
          <w:szCs w:val="22"/>
        </w:rPr>
        <w:sectPr w:rsidR="00E206FB" w:rsidRPr="0004706B">
          <w:headerReference w:type="default" r:id="rId39"/>
          <w:footerReference w:type="default" r:id="rId40"/>
          <w:type w:val="continuous"/>
          <w:pgSz w:w="11906" w:h="16838"/>
          <w:pgMar w:top="1134" w:right="1417" w:bottom="993" w:left="1417" w:header="0" w:footer="741" w:gutter="0"/>
          <w:cols w:space="708"/>
          <w:formProt w:val="0"/>
          <w:docGrid w:linePitch="600" w:charSpace="2047"/>
        </w:sectPr>
      </w:pPr>
      <w:r w:rsidRPr="005E295E">
        <w:rPr>
          <w:rFonts w:asciiTheme="minorHAnsi" w:hAnsiTheme="minorHAnsi" w:cstheme="minorHAnsi"/>
          <w:sz w:val="22"/>
          <w:szCs w:val="22"/>
        </w:rPr>
        <w:t xml:space="preserve">dokumentacja projektowa </w:t>
      </w:r>
      <w:r w:rsidR="001D62C8" w:rsidRPr="005E295E">
        <w:rPr>
          <w:rFonts w:asciiTheme="minorHAnsi" w:hAnsiTheme="minorHAnsi" w:cstheme="minorHAnsi"/>
          <w:sz w:val="22"/>
          <w:szCs w:val="22"/>
        </w:rPr>
        <w:t>i ST</w:t>
      </w:r>
      <w:r w:rsidR="001222A8">
        <w:rPr>
          <w:rFonts w:asciiTheme="minorHAnsi" w:hAnsiTheme="minorHAnsi" w:cstheme="minorHAnsi"/>
          <w:sz w:val="22"/>
          <w:szCs w:val="22"/>
        </w:rPr>
        <w:t>.</w:t>
      </w:r>
    </w:p>
    <w:p w14:paraId="0B1949AD" w14:textId="2DF1118A" w:rsidR="00E206FB" w:rsidRPr="005E295E" w:rsidRDefault="00E206FB" w:rsidP="005E295E">
      <w:pPr>
        <w:pStyle w:val="Tekstpodstawowy"/>
        <w:rPr>
          <w:rFonts w:asciiTheme="minorHAnsi" w:hAnsiTheme="minorHAnsi" w:cstheme="minorHAnsi"/>
          <w:sz w:val="22"/>
          <w:szCs w:val="22"/>
        </w:rPr>
        <w:sectPr w:rsidR="00E206FB" w:rsidRPr="005E295E" w:rsidSect="0058094D">
          <w:headerReference w:type="default" r:id="rId41"/>
          <w:footerReference w:type="default" r:id="rId42"/>
          <w:pgSz w:w="11906" w:h="16838"/>
          <w:pgMar w:top="1134" w:right="1417" w:bottom="993" w:left="1417" w:header="0" w:footer="741" w:gutter="0"/>
          <w:cols w:space="708"/>
          <w:formProt w:val="0"/>
          <w:titlePg/>
          <w:docGrid w:linePitch="600" w:charSpace="2047"/>
        </w:sectPr>
      </w:pPr>
    </w:p>
    <w:p w14:paraId="5DA456CE" w14:textId="77777777" w:rsidR="00B7513A" w:rsidRPr="005E295E" w:rsidRDefault="00B7513A" w:rsidP="005E295E">
      <w:pPr>
        <w:pStyle w:val="Tekstpodstawowy"/>
        <w:rPr>
          <w:rFonts w:asciiTheme="minorHAnsi" w:hAnsiTheme="minorHAnsi" w:cstheme="minorHAnsi"/>
          <w:bCs/>
          <w:sz w:val="24"/>
          <w:szCs w:val="24"/>
        </w:rPr>
      </w:pPr>
      <w:bookmarkStart w:id="54" w:name="_Toc68854030"/>
      <w:bookmarkEnd w:id="54"/>
    </w:p>
    <w:p w14:paraId="0695B295" w14:textId="47A2CC67" w:rsidR="00940303" w:rsidRPr="005E295E" w:rsidRDefault="00940303" w:rsidP="005E295E">
      <w:pPr>
        <w:pStyle w:val="Tekstpodstawowy"/>
        <w:rPr>
          <w:rFonts w:asciiTheme="minorHAnsi" w:hAnsiTheme="minorHAnsi" w:cstheme="minorHAnsi"/>
          <w:bCs/>
          <w:sz w:val="24"/>
          <w:szCs w:val="24"/>
        </w:rPr>
      </w:pPr>
    </w:p>
    <w:sectPr w:rsidR="00940303" w:rsidRPr="005E295E" w:rsidSect="00E206FB">
      <w:pgSz w:w="11906" w:h="16838"/>
      <w:pgMar w:top="1134" w:right="1417" w:bottom="993" w:left="1417" w:header="0" w:footer="741" w:gutter="0"/>
      <w:cols w:space="708"/>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5A3F" w14:textId="77777777" w:rsidR="0052428E" w:rsidRDefault="0052428E">
      <w:r>
        <w:separator/>
      </w:r>
    </w:p>
  </w:endnote>
  <w:endnote w:type="continuationSeparator" w:id="0">
    <w:p w14:paraId="33B24BAC" w14:textId="77777777" w:rsidR="0052428E" w:rsidRDefault="0052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5C2" w14:textId="77777777" w:rsidR="00CF0541" w:rsidRDefault="00CF0541">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2084"/>
      <w:docPartObj>
        <w:docPartGallery w:val="Page Numbers (Bottom of Page)"/>
        <w:docPartUnique/>
      </w:docPartObj>
    </w:sdtPr>
    <w:sdtEndPr>
      <w:rPr>
        <w:rFonts w:asciiTheme="minorHAnsi" w:hAnsiTheme="minorHAnsi" w:cstheme="minorHAnsi"/>
        <w:sz w:val="18"/>
        <w:szCs w:val="18"/>
      </w:rPr>
    </w:sdtEndPr>
    <w:sdtContent>
      <w:p w14:paraId="290CEEF3" w14:textId="222022C6" w:rsidR="00040179" w:rsidRPr="00DA07FC" w:rsidRDefault="00040179">
        <w:pPr>
          <w:pStyle w:val="Stopka"/>
          <w:jc w:val="right"/>
          <w:rPr>
            <w:rFonts w:asciiTheme="minorHAnsi" w:hAnsiTheme="minorHAnsi" w:cstheme="minorHAnsi"/>
            <w:sz w:val="18"/>
            <w:szCs w:val="18"/>
          </w:rPr>
        </w:pPr>
        <w:r w:rsidRPr="00DA07FC">
          <w:rPr>
            <w:rFonts w:asciiTheme="minorHAnsi" w:hAnsiTheme="minorHAnsi" w:cstheme="minorHAnsi"/>
            <w:sz w:val="18"/>
            <w:szCs w:val="18"/>
          </w:rPr>
          <w:fldChar w:fldCharType="begin"/>
        </w:r>
        <w:r w:rsidRPr="00DA07FC">
          <w:rPr>
            <w:rFonts w:asciiTheme="minorHAnsi" w:hAnsiTheme="minorHAnsi" w:cstheme="minorHAnsi"/>
            <w:sz w:val="18"/>
            <w:szCs w:val="18"/>
          </w:rPr>
          <w:instrText>PAGE   \* MERGEFORMAT</w:instrText>
        </w:r>
        <w:r w:rsidRPr="00DA07FC">
          <w:rPr>
            <w:rFonts w:asciiTheme="minorHAnsi" w:hAnsiTheme="minorHAnsi" w:cstheme="minorHAnsi"/>
            <w:sz w:val="18"/>
            <w:szCs w:val="18"/>
          </w:rPr>
          <w:fldChar w:fldCharType="separate"/>
        </w:r>
        <w:r w:rsidRPr="00DA07FC">
          <w:rPr>
            <w:rFonts w:asciiTheme="minorHAnsi" w:hAnsiTheme="minorHAnsi" w:cstheme="minorHAnsi"/>
            <w:sz w:val="18"/>
            <w:szCs w:val="18"/>
          </w:rPr>
          <w:t>2</w:t>
        </w:r>
        <w:r w:rsidRPr="00DA07FC">
          <w:rPr>
            <w:rFonts w:asciiTheme="minorHAnsi" w:hAnsiTheme="minorHAnsi" w:cstheme="minorHAnsi"/>
            <w:sz w:val="18"/>
            <w:szCs w:val="18"/>
          </w:rPr>
          <w:fldChar w:fldCharType="end"/>
        </w:r>
      </w:p>
    </w:sdtContent>
  </w:sdt>
  <w:p w14:paraId="1B5CFED5" w14:textId="77777777" w:rsidR="00040179" w:rsidRDefault="00040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ABB9" w14:textId="77777777" w:rsidR="001E42EF" w:rsidRDefault="001E42E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6135" w14:textId="77777777" w:rsidR="0052428E" w:rsidRDefault="0052428E">
      <w:r>
        <w:separator/>
      </w:r>
    </w:p>
  </w:footnote>
  <w:footnote w:type="continuationSeparator" w:id="0">
    <w:p w14:paraId="3BDCEBAF" w14:textId="77777777" w:rsidR="0052428E" w:rsidRDefault="0052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C25" w14:textId="757C75F9" w:rsidR="00B60AC2" w:rsidRPr="00B60AC2" w:rsidRDefault="00B60AC2">
    <w:pPr>
      <w:pStyle w:val="Nagwek"/>
      <w:rPr>
        <w:rFonts w:asciiTheme="minorHAnsi" w:hAnsiTheme="minorHAnsi" w:cstheme="minorHAnsi"/>
        <w:i/>
        <w:iCs/>
        <w:sz w:val="18"/>
        <w:szCs w:val="18"/>
      </w:rPr>
    </w:pPr>
    <w:r w:rsidRPr="00B60AC2">
      <w:rPr>
        <w:rFonts w:asciiTheme="minorHAnsi" w:hAnsiTheme="minorHAnsi" w:cstheme="minorHAnsi"/>
        <w:i/>
        <w:iCs/>
        <w:sz w:val="18"/>
        <w:szCs w:val="18"/>
      </w:rPr>
      <w:t>GK.271.</w:t>
    </w:r>
    <w:r w:rsidR="005E70FC">
      <w:rPr>
        <w:rFonts w:asciiTheme="minorHAnsi" w:hAnsiTheme="minorHAnsi" w:cstheme="minorHAnsi"/>
        <w:i/>
        <w:iCs/>
        <w:sz w:val="18"/>
        <w:szCs w:val="18"/>
      </w:rPr>
      <w:t>3</w:t>
    </w:r>
    <w:r w:rsidRPr="00B60AC2">
      <w:rPr>
        <w:rFonts w:asciiTheme="minorHAnsi" w:hAnsiTheme="minorHAnsi" w:cstheme="minorHAnsi"/>
        <w:i/>
        <w:iCs/>
        <w:sz w:val="18"/>
        <w:szCs w:val="18"/>
      </w:rPr>
      <w:t>.20</w:t>
    </w:r>
    <w:r w:rsidR="005E70FC">
      <w:rPr>
        <w:rFonts w:asciiTheme="minorHAnsi" w:hAnsiTheme="minorHAnsi" w:cstheme="minorHAnsi"/>
        <w:i/>
        <w:iCs/>
        <w:sz w:val="18"/>
        <w:szCs w:val="18"/>
      </w:rPr>
      <w:t>23</w:t>
    </w:r>
    <w:r w:rsidRPr="00B60AC2">
      <w:rPr>
        <w:rFonts w:asciiTheme="minorHAnsi" w:hAnsiTheme="minorHAnsi" w:cstheme="minorHAnsi"/>
        <w:i/>
        <w:iCs/>
        <w:sz w:val="18"/>
        <w:szCs w:val="18"/>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EAB6344933F4EAB93CE3271B40BCACC"/>
      </w:placeholder>
      <w:temporary/>
      <w:showingPlcHdr/>
      <w15:appearance w15:val="hidden"/>
    </w:sdtPr>
    <w:sdtContent>
      <w:p w14:paraId="679B635D" w14:textId="77777777" w:rsidR="00B60AC2" w:rsidRDefault="00B60AC2">
        <w:pPr>
          <w:pStyle w:val="Nagwek"/>
        </w:pPr>
        <w:r>
          <w:t>[Wpisz tutaj]</w:t>
        </w:r>
      </w:p>
    </w:sdtContent>
  </w:sdt>
  <w:p w14:paraId="6D05DBAE" w14:textId="77777777" w:rsidR="00B60AC2" w:rsidRDefault="00B60A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616" w14:textId="64BE89CB" w:rsidR="00040179" w:rsidRDefault="00040179">
    <w:pPr>
      <w:pStyle w:val="Nagwek"/>
      <w:rPr>
        <w:rFonts w:asciiTheme="minorHAnsi" w:hAnsiTheme="minorHAnsi" w:cstheme="minorHAnsi"/>
        <w:i/>
        <w:iCs/>
        <w:sz w:val="22"/>
        <w:szCs w:val="22"/>
      </w:rPr>
    </w:pPr>
  </w:p>
  <w:p w14:paraId="7CB919A4" w14:textId="6419B42B" w:rsidR="00040179" w:rsidRDefault="00040179" w:rsidP="00040179">
    <w:pPr>
      <w:pStyle w:val="Tekstpodstawowy"/>
    </w:pPr>
  </w:p>
  <w:p w14:paraId="4921BEBF" w14:textId="2E9F7928" w:rsidR="00040179" w:rsidRDefault="00040179" w:rsidP="00040179">
    <w:pPr>
      <w:pStyle w:val="Tekstpodstawowy"/>
    </w:pPr>
  </w:p>
  <w:p w14:paraId="36F7D038" w14:textId="65F9B90A" w:rsidR="00040179" w:rsidRPr="00DA07FC" w:rsidRDefault="00040179" w:rsidP="00040179">
    <w:pPr>
      <w:pStyle w:val="Tekstpodstawowy"/>
      <w:rPr>
        <w:rFonts w:asciiTheme="minorHAnsi" w:hAnsiTheme="minorHAnsi" w:cstheme="minorHAnsi"/>
        <w:i/>
        <w:iCs/>
      </w:rPr>
    </w:pPr>
    <w:r w:rsidRPr="00DA07FC">
      <w:rPr>
        <w:rFonts w:asciiTheme="minorHAnsi" w:hAnsiTheme="minorHAnsi" w:cstheme="minorHAnsi"/>
        <w:i/>
        <w:iCs/>
      </w:rPr>
      <w:t>GK.271.</w:t>
    </w:r>
    <w:r w:rsidR="00D8063A">
      <w:rPr>
        <w:rFonts w:asciiTheme="minorHAnsi" w:hAnsiTheme="minorHAnsi" w:cstheme="minorHAnsi"/>
        <w:i/>
        <w:iCs/>
      </w:rPr>
      <w:t>2</w:t>
    </w:r>
    <w:r w:rsidR="00C86C06">
      <w:rPr>
        <w:rFonts w:asciiTheme="minorHAnsi" w:hAnsiTheme="minorHAnsi" w:cstheme="minorHAnsi"/>
        <w:i/>
        <w:iCs/>
      </w:rPr>
      <w:t>2</w:t>
    </w:r>
    <w:r w:rsidRPr="00DA07FC">
      <w:rPr>
        <w:rFonts w:asciiTheme="minorHAnsi" w:hAnsiTheme="minorHAnsi" w:cstheme="minorHAnsi"/>
        <w:i/>
        <w:iCs/>
      </w:rPr>
      <w:t>.2022.K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74F" w14:textId="77777777" w:rsidR="001E42EF" w:rsidRDefault="001E42EF">
    <w:pPr>
      <w:pStyle w:val="Nagwek"/>
      <w:rPr>
        <w:rFonts w:asciiTheme="minorHAnsi" w:hAnsiTheme="minorHAnsi"/>
        <w:i/>
        <w:sz w:val="22"/>
        <w:szCs w:val="22"/>
      </w:rPr>
    </w:pPr>
  </w:p>
  <w:p w14:paraId="20422387" w14:textId="77777777" w:rsidR="001E42EF" w:rsidRDefault="001E42EF">
    <w:pPr>
      <w:pStyle w:val="Nagwek"/>
      <w:jc w:val="center"/>
      <w:rPr>
        <w:rFonts w:asciiTheme="minorHAnsi" w:hAnsiTheme="minorHAnsi"/>
        <w:i/>
        <w:sz w:val="22"/>
        <w:szCs w:val="22"/>
      </w:rPr>
    </w:pPr>
  </w:p>
  <w:p w14:paraId="2459C3DE" w14:textId="77777777" w:rsidR="001E42EF" w:rsidRDefault="001E42EF">
    <w:pPr>
      <w:pStyle w:val="Nagwek"/>
      <w:jc w:val="center"/>
      <w:rPr>
        <w:rFonts w:asciiTheme="minorHAnsi" w:hAnsiTheme="minorHAnsi"/>
        <w:i/>
        <w:sz w:val="22"/>
        <w:szCs w:val="22"/>
      </w:rPr>
    </w:pPr>
  </w:p>
  <w:p w14:paraId="22BBDC9D" w14:textId="0EA4B8BF" w:rsidR="001E42EF" w:rsidRDefault="00A705D8" w:rsidP="00D157AC">
    <w:pPr>
      <w:pStyle w:val="Nagwek"/>
    </w:pPr>
    <w:r>
      <w:rPr>
        <w:rFonts w:asciiTheme="minorHAnsi" w:hAnsiTheme="minorHAnsi"/>
        <w:i/>
        <w:sz w:val="22"/>
        <w:szCs w:val="22"/>
      </w:rPr>
      <w:t>GK.271.</w:t>
    </w:r>
    <w:r w:rsidR="00432AE5">
      <w:rPr>
        <w:rFonts w:asciiTheme="minorHAnsi" w:hAnsiTheme="minorHAnsi"/>
        <w:i/>
        <w:sz w:val="22"/>
        <w:szCs w:val="22"/>
      </w:rPr>
      <w:t>3</w:t>
    </w:r>
    <w:r>
      <w:rPr>
        <w:rFonts w:asciiTheme="minorHAnsi" w:hAnsiTheme="minorHAnsi"/>
        <w:i/>
        <w:sz w:val="22"/>
        <w:szCs w:val="22"/>
      </w:rPr>
      <w:t>.202</w:t>
    </w:r>
    <w:r w:rsidR="00432AE5">
      <w:rPr>
        <w:rFonts w:asciiTheme="minorHAnsi" w:hAnsiTheme="minorHAnsi"/>
        <w:i/>
        <w:sz w:val="22"/>
        <w:szCs w:val="22"/>
      </w:rPr>
      <w:t>2</w:t>
    </w:r>
    <w:r w:rsidR="00903C1F">
      <w:rPr>
        <w:rFonts w:asciiTheme="minorHAnsi" w:hAnsiTheme="minorHAnsi"/>
        <w:i/>
        <w:sz w:val="22"/>
        <w:szCs w:val="22"/>
      </w:rPr>
      <w:t>.K</w:t>
    </w:r>
    <w:r>
      <w:rPr>
        <w:rFonts w:asciiTheme="minorHAnsi" w:hAnsiTheme="minorHAnsi"/>
        <w:i/>
        <w:sz w:val="22"/>
        <w:szCs w:val="22"/>
      </w:rPr>
      <w:t xml:space="preserve"> </w:t>
    </w:r>
    <w:r>
      <w:rPr>
        <w:rFonts w:ascii="Arial Narrow" w:hAnsi="Arial Narrow"/>
        <w:i/>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3905" w14:textId="77777777" w:rsidR="001E42EF" w:rsidRDefault="001E42E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hint="default"/>
        <w:b w:val="0"/>
        <w:i w:val="0"/>
        <w:strike w:val="0"/>
        <w:dstrike w:val="0"/>
        <w:color w:val="000000"/>
        <w:position w:val="0"/>
        <w:sz w:val="24"/>
        <w:szCs w:val="24"/>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b w:val="0"/>
        <w:i w:val="0"/>
        <w:strike w:val="0"/>
        <w:dstrike w:val="0"/>
        <w:color w:val="000000"/>
        <w:position w:val="0"/>
        <w:sz w:val="24"/>
        <w:szCs w:val="24"/>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b w:val="0"/>
        <w:i w:val="0"/>
        <w:strike w:val="0"/>
        <w:dstrike w:val="0"/>
        <w:color w:val="000000"/>
        <w:position w:val="0"/>
        <w:sz w:val="24"/>
        <w:szCs w:val="24"/>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7B247E"/>
    <w:multiLevelType w:val="hybridMultilevel"/>
    <w:tmpl w:val="D0C24C84"/>
    <w:lvl w:ilvl="0" w:tplc="859C1480">
      <w:start w:val="1"/>
      <w:numFmt w:val="decimal"/>
      <w:lvlText w:val="%1)"/>
      <w:lvlJc w:val="left"/>
      <w:pPr>
        <w:ind w:left="786" w:hanging="360"/>
      </w:pPr>
      <w:rPr>
        <w:rFonts w:asciiTheme="minorHAnsi" w:hAnsiTheme="minorHAnsi"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0C655B3"/>
    <w:multiLevelType w:val="multilevel"/>
    <w:tmpl w:val="66D44E64"/>
    <w:lvl w:ilvl="0">
      <w:start w:val="1"/>
      <w:numFmt w:val="decimal"/>
      <w:lvlText w:val="%1."/>
      <w:lvlJc w:val="left"/>
      <w:pPr>
        <w:ind w:left="795" w:hanging="435"/>
      </w:pPr>
      <w:rPr>
        <w:rFonts w:ascii="Calibri" w:hAnsi="Calibri"/>
        <w:color w:val="00000A"/>
        <w:sz w:val="24"/>
      </w:rPr>
    </w:lvl>
    <w:lvl w:ilvl="1">
      <w:start w:val="1"/>
      <w:numFmt w:val="decimal"/>
      <w:lvlText w:val="%1.%2."/>
      <w:lvlJc w:val="left"/>
      <w:pPr>
        <w:ind w:left="1515" w:hanging="720"/>
      </w:pPr>
      <w:rPr>
        <w:rFonts w:asciiTheme="minorHAnsi" w:hAnsiTheme="minorHAnsi" w:cstheme="minorHAnsi" w:hint="default"/>
        <w:sz w:val="24"/>
        <w:szCs w:val="24"/>
      </w:r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180" w:hanging="1080"/>
      </w:pPr>
    </w:lvl>
    <w:lvl w:ilvl="5">
      <w:start w:val="1"/>
      <w:numFmt w:val="decimal"/>
      <w:lvlText w:val="%1.%2.%3.%4.%5.%6."/>
      <w:lvlJc w:val="left"/>
      <w:pPr>
        <w:ind w:left="3975" w:hanging="1440"/>
      </w:pPr>
    </w:lvl>
    <w:lvl w:ilvl="6">
      <w:start w:val="1"/>
      <w:numFmt w:val="decimal"/>
      <w:lvlText w:val="%1.%2.%3.%4.%5.%6.%7."/>
      <w:lvlJc w:val="left"/>
      <w:pPr>
        <w:ind w:left="4410" w:hanging="1440"/>
      </w:pPr>
    </w:lvl>
    <w:lvl w:ilvl="7">
      <w:start w:val="1"/>
      <w:numFmt w:val="decimal"/>
      <w:lvlText w:val="%1.%2.%3.%4.%5.%6.%7.%8."/>
      <w:lvlJc w:val="left"/>
      <w:pPr>
        <w:ind w:left="5205" w:hanging="1800"/>
      </w:pPr>
    </w:lvl>
    <w:lvl w:ilvl="8">
      <w:start w:val="1"/>
      <w:numFmt w:val="decimal"/>
      <w:lvlText w:val="%1.%2.%3.%4.%5.%6.%7.%8.%9."/>
      <w:lvlJc w:val="left"/>
      <w:pPr>
        <w:ind w:left="5640" w:hanging="1800"/>
      </w:pPr>
    </w:lvl>
  </w:abstractNum>
  <w:abstractNum w:abstractNumId="6" w15:restartNumberingAfterBreak="0">
    <w:nsid w:val="03FF7D9A"/>
    <w:multiLevelType w:val="multilevel"/>
    <w:tmpl w:val="C20E0A42"/>
    <w:lvl w:ilvl="0">
      <w:start w:val="1"/>
      <w:numFmt w:val="decimal"/>
      <w:lvlText w:val="%1."/>
      <w:lvlJc w:val="left"/>
      <w:pPr>
        <w:tabs>
          <w:tab w:val="num" w:pos="720"/>
        </w:tabs>
        <w:ind w:left="720" w:hanging="360"/>
      </w:pPr>
    </w:lvl>
    <w:lvl w:ilvl="1">
      <w:start w:val="1"/>
      <w:numFmt w:val="decimal"/>
      <w:lvlText w:val="%2)"/>
      <w:lvlJc w:val="left"/>
      <w:pPr>
        <w:ind w:left="1080" w:hanging="720"/>
      </w:pPr>
      <w:rPr>
        <w:rFonts w:eastAsia="Times New Roman" w:cs="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533164E"/>
    <w:multiLevelType w:val="multilevel"/>
    <w:tmpl w:val="F7A895FC"/>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2"/>
        <w:szCs w:val="22"/>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E13EF5"/>
    <w:multiLevelType w:val="multilevel"/>
    <w:tmpl w:val="0C90720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656409C"/>
    <w:multiLevelType w:val="multilevel"/>
    <w:tmpl w:val="AFACFE88"/>
    <w:lvl w:ilvl="0">
      <w:start w:val="1"/>
      <w:numFmt w:val="decimal"/>
      <w:lvlText w:val="%1."/>
      <w:lvlJc w:val="left"/>
      <w:pPr>
        <w:ind w:left="360" w:hanging="360"/>
      </w:pPr>
      <w:rPr>
        <w:rFonts w:ascii="Calibri" w:hAnsi="Calibri"/>
        <w:b w:val="0"/>
        <w:bCs/>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0" w15:restartNumberingAfterBreak="0">
    <w:nsid w:val="09DB5110"/>
    <w:multiLevelType w:val="multilevel"/>
    <w:tmpl w:val="534C2596"/>
    <w:lvl w:ilvl="0">
      <w:start w:val="1"/>
      <w:numFmt w:val="lowerLetter"/>
      <w:lvlText w:val="%1."/>
      <w:lvlJc w:val="left"/>
      <w:pPr>
        <w:ind w:left="2912" w:hanging="360"/>
      </w:pPr>
      <w:rPr>
        <w:b w:val="0"/>
        <w:bCs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0CC4790E"/>
    <w:multiLevelType w:val="hybridMultilevel"/>
    <w:tmpl w:val="BA480C50"/>
    <w:lvl w:ilvl="0" w:tplc="DD1275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62B5C"/>
    <w:multiLevelType w:val="hybridMultilevel"/>
    <w:tmpl w:val="4DDC66B6"/>
    <w:lvl w:ilvl="0" w:tplc="04150017">
      <w:start w:val="1"/>
      <w:numFmt w:val="lowerLetter"/>
      <w:lvlText w:val="%1)"/>
      <w:lvlJc w:val="left"/>
      <w:pPr>
        <w:ind w:left="720" w:hanging="360"/>
      </w:pPr>
      <w:rPr>
        <w:rFonts w:hint="default"/>
        <w:b w:val="0"/>
        <w:i w:val="0"/>
        <w:spacing w:val="0"/>
        <w:w w:val="100"/>
        <w:kern w:val="2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94630D"/>
    <w:multiLevelType w:val="multilevel"/>
    <w:tmpl w:val="FC46C78C"/>
    <w:lvl w:ilvl="0">
      <w:start w:val="1"/>
      <w:numFmt w:val="decimal"/>
      <w:lvlText w:val="%1."/>
      <w:lvlJc w:val="left"/>
      <w:pPr>
        <w:tabs>
          <w:tab w:val="num" w:pos="720"/>
        </w:tabs>
        <w:ind w:left="720" w:hanging="360"/>
      </w:pPr>
      <w:rPr>
        <w:rFonts w:ascii="Calibri" w:hAnsi="Calibri"/>
        <w:b w:val="0"/>
        <w:bCs w:val="0"/>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1397453B"/>
    <w:multiLevelType w:val="multilevel"/>
    <w:tmpl w:val="4CA85C98"/>
    <w:lvl w:ilvl="0">
      <w:start w:val="1"/>
      <w:numFmt w:val="decimal"/>
      <w:lvlText w:val="%1."/>
      <w:lvlJc w:val="left"/>
      <w:pPr>
        <w:ind w:left="720" w:hanging="360"/>
      </w:pPr>
      <w:rPr>
        <w:rFonts w:ascii="Calibri" w:hAnsi="Calibri"/>
        <w:b w:val="0"/>
        <w:b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840A11"/>
    <w:multiLevelType w:val="multilevel"/>
    <w:tmpl w:val="9C641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0E74D3"/>
    <w:multiLevelType w:val="hybridMultilevel"/>
    <w:tmpl w:val="E50CA03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883A11"/>
    <w:multiLevelType w:val="multilevel"/>
    <w:tmpl w:val="E016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B32530"/>
    <w:multiLevelType w:val="multilevel"/>
    <w:tmpl w:val="D90C49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1CF52669"/>
    <w:multiLevelType w:val="multilevel"/>
    <w:tmpl w:val="889AE82E"/>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572" w:hanging="1080"/>
      </w:p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20" w15:restartNumberingAfterBreak="0">
    <w:nsid w:val="24516F1F"/>
    <w:multiLevelType w:val="hybridMultilevel"/>
    <w:tmpl w:val="46E8AA44"/>
    <w:lvl w:ilvl="0" w:tplc="6318113C">
      <w:start w:val="1"/>
      <w:numFmt w:val="decimal"/>
      <w:lvlText w:val="%1)"/>
      <w:lvlJc w:val="left"/>
      <w:pPr>
        <w:ind w:left="644" w:hanging="360"/>
      </w:pPr>
      <w:rPr>
        <w:rFonts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60F3E69"/>
    <w:multiLevelType w:val="multilevel"/>
    <w:tmpl w:val="0CB8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DE2F3E"/>
    <w:multiLevelType w:val="multilevel"/>
    <w:tmpl w:val="38E060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2B702483"/>
    <w:multiLevelType w:val="multilevel"/>
    <w:tmpl w:val="FB4E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063D85"/>
    <w:multiLevelType w:val="multilevel"/>
    <w:tmpl w:val="A2123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56C1D28"/>
    <w:multiLevelType w:val="multilevel"/>
    <w:tmpl w:val="9F029578"/>
    <w:lvl w:ilvl="0">
      <w:start w:val="1"/>
      <w:numFmt w:val="lowerLetter"/>
      <w:lvlText w:val="%1."/>
      <w:lvlJc w:val="left"/>
      <w:pPr>
        <w:ind w:left="1353" w:hanging="360"/>
      </w:pPr>
      <w:rPr>
        <w:rFonts w:ascii="Calibri" w:eastAsia="Times New Roman" w:hAnsi="Calibri" w:cs="Times New Roman"/>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3B5E3480"/>
    <w:multiLevelType w:val="multilevel"/>
    <w:tmpl w:val="12D85E4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Times New Roman" w:hAnsi="Calibri" w:cs="Arial"/>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Calibri" w:hAnsi="Calibri"/>
        <w:b w:val="0"/>
        <w:bCs/>
        <w:color w:val="auto"/>
        <w:sz w:val="24"/>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1C2DB8"/>
    <w:multiLevelType w:val="hybridMultilevel"/>
    <w:tmpl w:val="5888E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DE77EEA"/>
    <w:multiLevelType w:val="multilevel"/>
    <w:tmpl w:val="ACD6210C"/>
    <w:lvl w:ilvl="0">
      <w:start w:val="1"/>
      <w:numFmt w:val="lowerLetter"/>
      <w:lvlText w:val="%1)"/>
      <w:lvlJc w:val="left"/>
      <w:pPr>
        <w:ind w:left="720" w:hanging="360"/>
      </w:pPr>
      <w:rPr>
        <w:rFonts w:ascii="Calibri" w:hAnsi="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055CE"/>
    <w:multiLevelType w:val="hybridMultilevel"/>
    <w:tmpl w:val="EA8A5F86"/>
    <w:lvl w:ilvl="0" w:tplc="04150017">
      <w:start w:val="1"/>
      <w:numFmt w:val="lowerLetter"/>
      <w:lvlText w:val="%1)"/>
      <w:lvlJc w:val="left"/>
      <w:pPr>
        <w:ind w:left="720" w:hanging="360"/>
      </w:pPr>
      <w:rPr>
        <w:rFonts w:hint="default"/>
        <w:b w:val="0"/>
        <w:i w:val="0"/>
        <w:spacing w:val="0"/>
        <w:w w:val="100"/>
        <w:kern w:val="2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415A4965"/>
    <w:multiLevelType w:val="multilevel"/>
    <w:tmpl w:val="2CA8ADC6"/>
    <w:lvl w:ilvl="0">
      <w:start w:val="1"/>
      <w:numFmt w:val="decimal"/>
      <w:lvlText w:val="%1."/>
      <w:lvlJc w:val="left"/>
      <w:pPr>
        <w:tabs>
          <w:tab w:val="num" w:pos="720"/>
        </w:tabs>
        <w:ind w:left="720" w:hanging="360"/>
      </w:pPr>
      <w:rPr>
        <w:rFonts w:ascii="Calibri" w:hAnsi="Calibri"/>
        <w:b w:val="0"/>
        <w:bCs/>
        <w:color w:val="00000A"/>
        <w:sz w:val="22"/>
        <w:szCs w:val="22"/>
      </w:r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FF6BEE"/>
    <w:multiLevelType w:val="multilevel"/>
    <w:tmpl w:val="A8D43A26"/>
    <w:lvl w:ilvl="0">
      <w:start w:val="1"/>
      <w:numFmt w:val="bullet"/>
      <w:lvlText w:val="-"/>
      <w:lvlJc w:val="left"/>
      <w:pPr>
        <w:ind w:left="1146" w:hanging="360"/>
      </w:pPr>
      <w:rPr>
        <w:rFonts w:ascii="Times New Roman" w:hAnsi="Times New Roman" w:cs="Times New Roman"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5AB66CC"/>
    <w:multiLevelType w:val="hybridMultilevel"/>
    <w:tmpl w:val="529CA80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024DF5"/>
    <w:multiLevelType w:val="hybridMultilevel"/>
    <w:tmpl w:val="FF889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C614F"/>
    <w:multiLevelType w:val="multilevel"/>
    <w:tmpl w:val="DF6479A8"/>
    <w:lvl w:ilvl="0">
      <w:start w:val="1"/>
      <w:numFmt w:val="decimal"/>
      <w:lvlText w:val="%1."/>
      <w:lvlJc w:val="left"/>
      <w:pPr>
        <w:tabs>
          <w:tab w:val="num" w:pos="720"/>
        </w:tabs>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D33AE0"/>
    <w:multiLevelType w:val="multilevel"/>
    <w:tmpl w:val="80165284"/>
    <w:lvl w:ilvl="0">
      <w:start w:val="1"/>
      <w:numFmt w:val="decimal"/>
      <w:lvlText w:val="%1."/>
      <w:lvlJc w:val="left"/>
      <w:pPr>
        <w:ind w:left="-207" w:hanging="360"/>
      </w:pPr>
      <w:rPr>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9" w15:restartNumberingAfterBreak="0">
    <w:nsid w:val="5BE06BC9"/>
    <w:multiLevelType w:val="multilevel"/>
    <w:tmpl w:val="2A9E49A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357" w:hanging="1080"/>
      </w:pPr>
      <w:rPr>
        <w:rFonts w:ascii="Calibri" w:hAnsi="Calibri"/>
        <w:b/>
        <w:bCs w:val="0"/>
        <w:sz w:val="22"/>
        <w:szCs w:val="22"/>
      </w:r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635" w:hanging="1800"/>
      </w:pPr>
    </w:lvl>
    <w:lvl w:ilvl="6">
      <w:start w:val="1"/>
      <w:numFmt w:val="decimal"/>
      <w:lvlText w:val="%1.%2.%3.%4.%5.%6.%7."/>
      <w:lvlJc w:val="left"/>
      <w:pPr>
        <w:ind w:left="5562" w:hanging="2160"/>
      </w:pPr>
    </w:lvl>
    <w:lvl w:ilvl="7">
      <w:start w:val="1"/>
      <w:numFmt w:val="decimal"/>
      <w:lvlText w:val="%1.%2.%3.%4.%5.%6.%7.%8."/>
      <w:lvlJc w:val="left"/>
      <w:pPr>
        <w:ind w:left="6129" w:hanging="2160"/>
      </w:pPr>
    </w:lvl>
    <w:lvl w:ilvl="8">
      <w:start w:val="1"/>
      <w:numFmt w:val="decimal"/>
      <w:lvlText w:val="%1.%2.%3.%4.%5.%6.%7.%8.%9."/>
      <w:lvlJc w:val="left"/>
      <w:pPr>
        <w:ind w:left="7056" w:hanging="2520"/>
      </w:pPr>
    </w:lvl>
  </w:abstractNum>
  <w:abstractNum w:abstractNumId="40" w15:restartNumberingAfterBreak="0">
    <w:nsid w:val="60934309"/>
    <w:multiLevelType w:val="multilevel"/>
    <w:tmpl w:val="EFB80D5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2" w15:restartNumberingAfterBreak="0">
    <w:nsid w:val="66E776FD"/>
    <w:multiLevelType w:val="multilevel"/>
    <w:tmpl w:val="320C74DC"/>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1E2F70"/>
    <w:multiLevelType w:val="multilevel"/>
    <w:tmpl w:val="54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F0FD3"/>
    <w:multiLevelType w:val="multilevel"/>
    <w:tmpl w:val="B16E397E"/>
    <w:lvl w:ilvl="0">
      <w:start w:val="1"/>
      <w:numFmt w:val="decimal"/>
      <w:lvlText w:val="%1."/>
      <w:lvlJc w:val="left"/>
      <w:pPr>
        <w:ind w:left="720" w:hanging="360"/>
      </w:pPr>
      <w:rPr>
        <w:rFonts w:ascii="Calibri" w:hAnsi="Calibri"/>
        <w:color w:val="00000A"/>
        <w:sz w:val="22"/>
        <w:szCs w:val="22"/>
      </w:rPr>
    </w:lvl>
    <w:lvl w:ilvl="1">
      <w:start w:val="1"/>
      <w:numFmt w:val="decimal"/>
      <w:lvlText w:val="%1.%2."/>
      <w:lvlJc w:val="left"/>
      <w:pPr>
        <w:ind w:left="2847" w:hanging="720"/>
      </w:pPr>
      <w:rPr>
        <w:rFonts w:ascii="Calibri" w:hAnsi="Calibri"/>
        <w:b/>
        <w:bCs w:val="0"/>
        <w:color w:val="auto"/>
        <w:sz w:val="22"/>
        <w:szCs w:val="22"/>
      </w:rPr>
    </w:lvl>
    <w:lvl w:ilvl="2">
      <w:start w:val="1"/>
      <w:numFmt w:val="decimal"/>
      <w:lvlText w:val="%1.%2.%3."/>
      <w:lvlJc w:val="left"/>
      <w:pPr>
        <w:ind w:left="1572" w:hanging="1080"/>
      </w:pPr>
      <w:rPr>
        <w:rFonts w:ascii="Calibri" w:hAnsi="Calibri"/>
        <w:b/>
        <w:bCs w:val="0"/>
        <w:sz w:val="22"/>
        <w:szCs w:val="22"/>
      </w:rPr>
    </w:lvl>
    <w:lvl w:ilvl="3">
      <w:start w:val="1"/>
      <w:numFmt w:val="decimal"/>
      <w:lvlText w:val="%1.%2.%3.%4."/>
      <w:lvlJc w:val="left"/>
      <w:pPr>
        <w:ind w:left="1638" w:hanging="1080"/>
      </w:pPr>
    </w:lvl>
    <w:lvl w:ilvl="4">
      <w:start w:val="1"/>
      <w:numFmt w:val="decimal"/>
      <w:lvlText w:val="%1.%2.%3.%4.%5."/>
      <w:lvlJc w:val="left"/>
      <w:pPr>
        <w:ind w:left="2064" w:hanging="1440"/>
      </w:pPr>
    </w:lvl>
    <w:lvl w:ilvl="5">
      <w:start w:val="1"/>
      <w:numFmt w:val="decimal"/>
      <w:lvlText w:val="%1.%2.%3.%4.%5.%6."/>
      <w:lvlJc w:val="left"/>
      <w:pPr>
        <w:ind w:left="2490" w:hanging="1800"/>
      </w:pPr>
    </w:lvl>
    <w:lvl w:ilvl="6">
      <w:start w:val="1"/>
      <w:numFmt w:val="decimal"/>
      <w:lvlText w:val="%1.%2.%3.%4.%5.%6.%7."/>
      <w:lvlJc w:val="left"/>
      <w:pPr>
        <w:ind w:left="2916" w:hanging="2160"/>
      </w:pPr>
    </w:lvl>
    <w:lvl w:ilvl="7">
      <w:start w:val="1"/>
      <w:numFmt w:val="decimal"/>
      <w:lvlText w:val="%1.%2.%3.%4.%5.%6.%7.%8."/>
      <w:lvlJc w:val="left"/>
      <w:pPr>
        <w:ind w:left="2982" w:hanging="2160"/>
      </w:pPr>
    </w:lvl>
    <w:lvl w:ilvl="8">
      <w:start w:val="1"/>
      <w:numFmt w:val="decimal"/>
      <w:lvlText w:val="%1.%2.%3.%4.%5.%6.%7.%8.%9."/>
      <w:lvlJc w:val="left"/>
      <w:pPr>
        <w:ind w:left="3408" w:hanging="2520"/>
      </w:pPr>
    </w:lvl>
  </w:abstractNum>
  <w:abstractNum w:abstractNumId="4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BA614C"/>
    <w:multiLevelType w:val="multilevel"/>
    <w:tmpl w:val="0374C20E"/>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1"/>
      <w:numFmt w:val="decimal"/>
      <w:lvlText w:val="%1.%2."/>
      <w:lvlJc w:val="left"/>
      <w:pPr>
        <w:tabs>
          <w:tab w:val="num" w:pos="816"/>
        </w:tabs>
        <w:ind w:left="816" w:hanging="390"/>
      </w:pPr>
      <w:rPr>
        <w:b w:val="0"/>
        <w:bCs w:val="0"/>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7" w15:restartNumberingAfterBreak="0">
    <w:nsid w:val="78D43036"/>
    <w:multiLevelType w:val="multilevel"/>
    <w:tmpl w:val="AC805666"/>
    <w:lvl w:ilvl="0">
      <w:start w:val="1"/>
      <w:numFmt w:val="decimal"/>
      <w:lvlText w:val="%1."/>
      <w:lvlJc w:val="left"/>
      <w:pPr>
        <w:ind w:left="-207" w:hanging="360"/>
      </w:pPr>
      <w:rPr>
        <w:rFonts w:ascii="Calibri" w:hAnsi="Calibri"/>
        <w:b w:val="0"/>
        <w:bCs/>
        <w:color w:val="00000A"/>
        <w:sz w:val="24"/>
        <w:szCs w:val="22"/>
      </w:rPr>
    </w:lvl>
    <w:lvl w:ilvl="1">
      <w:start w:val="1"/>
      <w:numFmt w:val="decimal"/>
      <w:lvlText w:val="%1.%2."/>
      <w:lvlJc w:val="left"/>
      <w:pPr>
        <w:ind w:left="228" w:hanging="465"/>
      </w:pPr>
    </w:lvl>
    <w:lvl w:ilvl="2">
      <w:start w:val="1"/>
      <w:numFmt w:val="decimal"/>
      <w:lvlText w:val="%1.%2.%3."/>
      <w:lvlJc w:val="left"/>
      <w:pPr>
        <w:ind w:left="813" w:hanging="720"/>
      </w:pPr>
    </w:lvl>
    <w:lvl w:ilvl="3">
      <w:start w:val="1"/>
      <w:numFmt w:val="decimal"/>
      <w:lvlText w:val="%1.%2.%3.%4."/>
      <w:lvlJc w:val="left"/>
      <w:pPr>
        <w:ind w:left="1143" w:hanging="720"/>
      </w:pPr>
    </w:lvl>
    <w:lvl w:ilvl="4">
      <w:start w:val="1"/>
      <w:numFmt w:val="decimal"/>
      <w:lvlText w:val="%1.%2.%3.%4.%5."/>
      <w:lvlJc w:val="left"/>
      <w:pPr>
        <w:ind w:left="1833" w:hanging="1080"/>
      </w:pPr>
    </w:lvl>
    <w:lvl w:ilvl="5">
      <w:start w:val="1"/>
      <w:numFmt w:val="decimal"/>
      <w:lvlText w:val="%1.%2.%3.%4.%5.%6."/>
      <w:lvlJc w:val="left"/>
      <w:pPr>
        <w:ind w:left="2163" w:hanging="1080"/>
      </w:pPr>
    </w:lvl>
    <w:lvl w:ilvl="6">
      <w:start w:val="1"/>
      <w:numFmt w:val="decimal"/>
      <w:lvlText w:val="%1.%2.%3.%4.%5.%6.%7."/>
      <w:lvlJc w:val="left"/>
      <w:pPr>
        <w:ind w:left="2853" w:hanging="1440"/>
      </w:pPr>
    </w:lvl>
    <w:lvl w:ilvl="7">
      <w:start w:val="1"/>
      <w:numFmt w:val="decimal"/>
      <w:lvlText w:val="%1.%2.%3.%4.%5.%6.%7.%8."/>
      <w:lvlJc w:val="left"/>
      <w:pPr>
        <w:ind w:left="3183" w:hanging="1440"/>
      </w:pPr>
    </w:lvl>
    <w:lvl w:ilvl="8">
      <w:start w:val="1"/>
      <w:numFmt w:val="decimal"/>
      <w:lvlText w:val="%1.%2.%3.%4.%5.%6.%7.%8.%9."/>
      <w:lvlJc w:val="left"/>
      <w:pPr>
        <w:ind w:left="3873" w:hanging="1800"/>
      </w:pPr>
    </w:lvl>
  </w:abstractNum>
  <w:abstractNum w:abstractNumId="48" w15:restartNumberingAfterBreak="0">
    <w:nsid w:val="7D5C79EE"/>
    <w:multiLevelType w:val="multilevel"/>
    <w:tmpl w:val="DE98FA0A"/>
    <w:lvl w:ilvl="0">
      <w:start w:val="1"/>
      <w:numFmt w:val="decimal"/>
      <w:lvlText w:val="%1."/>
      <w:lvlJc w:val="left"/>
      <w:pPr>
        <w:ind w:left="720" w:hanging="360"/>
      </w:pPr>
      <w:rPr>
        <w:rFonts w:ascii="Calibri" w:hAnsi="Calibri"/>
        <w:b w:val="0"/>
        <w:bCs w:val="0"/>
        <w:color w:val="00000A"/>
        <w:sz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9" w15:restartNumberingAfterBreak="0">
    <w:nsid w:val="7FCB6CD3"/>
    <w:multiLevelType w:val="multilevel"/>
    <w:tmpl w:val="9EA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Times New Roman" w:hAnsi="Calibri"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520130">
    <w:abstractNumId w:val="13"/>
  </w:num>
  <w:num w:numId="2" w16cid:durableId="1821077482">
    <w:abstractNumId w:val="36"/>
  </w:num>
  <w:num w:numId="3" w16cid:durableId="1898121400">
    <w:abstractNumId w:val="31"/>
  </w:num>
  <w:num w:numId="4" w16cid:durableId="1290086902">
    <w:abstractNumId w:val="6"/>
  </w:num>
  <w:num w:numId="5" w16cid:durableId="1032921197">
    <w:abstractNumId w:val="46"/>
  </w:num>
  <w:num w:numId="6" w16cid:durableId="2032687295">
    <w:abstractNumId w:val="38"/>
  </w:num>
  <w:num w:numId="7" w16cid:durableId="602759698">
    <w:abstractNumId w:val="49"/>
  </w:num>
  <w:num w:numId="8" w16cid:durableId="1908612082">
    <w:abstractNumId w:val="48"/>
  </w:num>
  <w:num w:numId="9" w16cid:durableId="821458941">
    <w:abstractNumId w:val="7"/>
  </w:num>
  <w:num w:numId="10" w16cid:durableId="2138525681">
    <w:abstractNumId w:val="14"/>
  </w:num>
  <w:num w:numId="11" w16cid:durableId="1883593940">
    <w:abstractNumId w:val="39"/>
  </w:num>
  <w:num w:numId="12" w16cid:durableId="1045375869">
    <w:abstractNumId w:val="19"/>
  </w:num>
  <w:num w:numId="13" w16cid:durableId="446628947">
    <w:abstractNumId w:val="44"/>
  </w:num>
  <w:num w:numId="14" w16cid:durableId="1476680570">
    <w:abstractNumId w:val="25"/>
  </w:num>
  <w:num w:numId="15" w16cid:durableId="1921480766">
    <w:abstractNumId w:val="26"/>
  </w:num>
  <w:num w:numId="16" w16cid:durableId="2105488183">
    <w:abstractNumId w:val="23"/>
  </w:num>
  <w:num w:numId="17" w16cid:durableId="331107072">
    <w:abstractNumId w:val="5"/>
  </w:num>
  <w:num w:numId="18" w16cid:durableId="1237401810">
    <w:abstractNumId w:val="17"/>
  </w:num>
  <w:num w:numId="19" w16cid:durableId="1038120795">
    <w:abstractNumId w:val="15"/>
  </w:num>
  <w:num w:numId="20" w16cid:durableId="153106055">
    <w:abstractNumId w:val="33"/>
  </w:num>
  <w:num w:numId="21" w16cid:durableId="210768472">
    <w:abstractNumId w:val="9"/>
  </w:num>
  <w:num w:numId="22" w16cid:durableId="67272156">
    <w:abstractNumId w:val="24"/>
  </w:num>
  <w:num w:numId="23" w16cid:durableId="480579920">
    <w:abstractNumId w:val="43"/>
  </w:num>
  <w:num w:numId="24" w16cid:durableId="1190797361">
    <w:abstractNumId w:val="22"/>
  </w:num>
  <w:num w:numId="25" w16cid:durableId="1615019073">
    <w:abstractNumId w:val="18"/>
  </w:num>
  <w:num w:numId="26" w16cid:durableId="1232083839">
    <w:abstractNumId w:val="28"/>
  </w:num>
  <w:num w:numId="27" w16cid:durableId="775443378">
    <w:abstractNumId w:val="4"/>
  </w:num>
  <w:num w:numId="28" w16cid:durableId="1668049675">
    <w:abstractNumId w:val="20"/>
  </w:num>
  <w:num w:numId="29" w16cid:durableId="891386061">
    <w:abstractNumId w:val="29"/>
  </w:num>
  <w:num w:numId="30" w16cid:durableId="1939831169">
    <w:abstractNumId w:val="12"/>
  </w:num>
  <w:num w:numId="31" w16cid:durableId="1609504522">
    <w:abstractNumId w:val="47"/>
  </w:num>
  <w:num w:numId="32" w16cid:durableId="472790985">
    <w:abstractNumId w:val="8"/>
  </w:num>
  <w:num w:numId="33" w16cid:durableId="1879201682">
    <w:abstractNumId w:val="27"/>
  </w:num>
  <w:num w:numId="34" w16cid:durableId="1004672266">
    <w:abstractNumId w:val="10"/>
  </w:num>
  <w:num w:numId="35" w16cid:durableId="1418750124">
    <w:abstractNumId w:val="0"/>
  </w:num>
  <w:num w:numId="36" w16cid:durableId="1596674411">
    <w:abstractNumId w:val="2"/>
  </w:num>
  <w:num w:numId="37" w16cid:durableId="751392314">
    <w:abstractNumId w:val="40"/>
  </w:num>
  <w:num w:numId="38" w16cid:durableId="1361929014">
    <w:abstractNumId w:val="35"/>
  </w:num>
  <w:num w:numId="39" w16cid:durableId="1874002897">
    <w:abstractNumId w:val="34"/>
  </w:num>
  <w:num w:numId="40" w16cid:durableId="43875392">
    <w:abstractNumId w:val="16"/>
  </w:num>
  <w:num w:numId="41" w16cid:durableId="1477575021">
    <w:abstractNumId w:val="32"/>
  </w:num>
  <w:num w:numId="42" w16cid:durableId="1850213606">
    <w:abstractNumId w:val="41"/>
  </w:num>
  <w:num w:numId="43" w16cid:durableId="430928270">
    <w:abstractNumId w:val="45"/>
  </w:num>
  <w:num w:numId="44" w16cid:durableId="365788703">
    <w:abstractNumId w:val="30"/>
  </w:num>
  <w:num w:numId="45" w16cid:durableId="1605843696">
    <w:abstractNumId w:val="37"/>
  </w:num>
  <w:num w:numId="46" w16cid:durableId="1841390854">
    <w:abstractNumId w:val="11"/>
  </w:num>
  <w:num w:numId="47" w16cid:durableId="162863650">
    <w:abstractNumId w:val="21"/>
  </w:num>
  <w:num w:numId="48" w16cid:durableId="19711325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F"/>
    <w:rsid w:val="00002C50"/>
    <w:rsid w:val="00002E72"/>
    <w:rsid w:val="00016EF3"/>
    <w:rsid w:val="000177B8"/>
    <w:rsid w:val="00031B9C"/>
    <w:rsid w:val="00040179"/>
    <w:rsid w:val="000444DC"/>
    <w:rsid w:val="00045674"/>
    <w:rsid w:val="00045DBA"/>
    <w:rsid w:val="00046AA4"/>
    <w:rsid w:val="0004706B"/>
    <w:rsid w:val="000515CD"/>
    <w:rsid w:val="000543ED"/>
    <w:rsid w:val="000547C6"/>
    <w:rsid w:val="00056A10"/>
    <w:rsid w:val="000600E6"/>
    <w:rsid w:val="00060AA1"/>
    <w:rsid w:val="00062730"/>
    <w:rsid w:val="00076932"/>
    <w:rsid w:val="000824A4"/>
    <w:rsid w:val="00082B0F"/>
    <w:rsid w:val="000845AA"/>
    <w:rsid w:val="000861CE"/>
    <w:rsid w:val="0009653A"/>
    <w:rsid w:val="000A137F"/>
    <w:rsid w:val="000A2214"/>
    <w:rsid w:val="000A6348"/>
    <w:rsid w:val="000B2073"/>
    <w:rsid w:val="000C579C"/>
    <w:rsid w:val="000D6AD4"/>
    <w:rsid w:val="000E1F04"/>
    <w:rsid w:val="000E7687"/>
    <w:rsid w:val="000F4B4C"/>
    <w:rsid w:val="001011F8"/>
    <w:rsid w:val="00116011"/>
    <w:rsid w:val="001222A8"/>
    <w:rsid w:val="00123E26"/>
    <w:rsid w:val="00135D63"/>
    <w:rsid w:val="00141E4A"/>
    <w:rsid w:val="00144108"/>
    <w:rsid w:val="001444EA"/>
    <w:rsid w:val="001445E1"/>
    <w:rsid w:val="00151ACE"/>
    <w:rsid w:val="0017738A"/>
    <w:rsid w:val="001929DA"/>
    <w:rsid w:val="001A15B2"/>
    <w:rsid w:val="001A4271"/>
    <w:rsid w:val="001A438B"/>
    <w:rsid w:val="001A7811"/>
    <w:rsid w:val="001B2E8B"/>
    <w:rsid w:val="001B3500"/>
    <w:rsid w:val="001C2B98"/>
    <w:rsid w:val="001C6550"/>
    <w:rsid w:val="001C6BBB"/>
    <w:rsid w:val="001D329F"/>
    <w:rsid w:val="001D62C8"/>
    <w:rsid w:val="001E42EF"/>
    <w:rsid w:val="001F0197"/>
    <w:rsid w:val="002112B1"/>
    <w:rsid w:val="0021221E"/>
    <w:rsid w:val="0021307F"/>
    <w:rsid w:val="00225B89"/>
    <w:rsid w:val="002264B9"/>
    <w:rsid w:val="00244BED"/>
    <w:rsid w:val="00245711"/>
    <w:rsid w:val="002625E1"/>
    <w:rsid w:val="002633A5"/>
    <w:rsid w:val="00280705"/>
    <w:rsid w:val="002826A9"/>
    <w:rsid w:val="00291815"/>
    <w:rsid w:val="00292B6E"/>
    <w:rsid w:val="002B2CDD"/>
    <w:rsid w:val="002E06C7"/>
    <w:rsid w:val="002E0F4D"/>
    <w:rsid w:val="002E19EC"/>
    <w:rsid w:val="002E4634"/>
    <w:rsid w:val="002F277D"/>
    <w:rsid w:val="002F41A7"/>
    <w:rsid w:val="002F598F"/>
    <w:rsid w:val="002F5C42"/>
    <w:rsid w:val="00301B44"/>
    <w:rsid w:val="00306AFA"/>
    <w:rsid w:val="00311430"/>
    <w:rsid w:val="003123F5"/>
    <w:rsid w:val="00313547"/>
    <w:rsid w:val="003179FD"/>
    <w:rsid w:val="00324B6E"/>
    <w:rsid w:val="003258B2"/>
    <w:rsid w:val="00342FF9"/>
    <w:rsid w:val="00343809"/>
    <w:rsid w:val="00343AB4"/>
    <w:rsid w:val="00352C30"/>
    <w:rsid w:val="00356299"/>
    <w:rsid w:val="0037459D"/>
    <w:rsid w:val="00377453"/>
    <w:rsid w:val="0038438A"/>
    <w:rsid w:val="003954BE"/>
    <w:rsid w:val="003C7B37"/>
    <w:rsid w:val="003D4F14"/>
    <w:rsid w:val="003E2FCC"/>
    <w:rsid w:val="003E35DF"/>
    <w:rsid w:val="003E3C08"/>
    <w:rsid w:val="003F0EEE"/>
    <w:rsid w:val="00403C02"/>
    <w:rsid w:val="00406BA7"/>
    <w:rsid w:val="00414650"/>
    <w:rsid w:val="004218B3"/>
    <w:rsid w:val="00424567"/>
    <w:rsid w:val="00424779"/>
    <w:rsid w:val="004316D6"/>
    <w:rsid w:val="004325D3"/>
    <w:rsid w:val="00432AE5"/>
    <w:rsid w:val="00446321"/>
    <w:rsid w:val="0046263F"/>
    <w:rsid w:val="00475243"/>
    <w:rsid w:val="0048548E"/>
    <w:rsid w:val="00486BA0"/>
    <w:rsid w:val="00486F48"/>
    <w:rsid w:val="004A0DA6"/>
    <w:rsid w:val="004A20BE"/>
    <w:rsid w:val="004A4813"/>
    <w:rsid w:val="004B1446"/>
    <w:rsid w:val="004B2CEA"/>
    <w:rsid w:val="004B687A"/>
    <w:rsid w:val="004B7DC5"/>
    <w:rsid w:val="004D4743"/>
    <w:rsid w:val="004D4F85"/>
    <w:rsid w:val="004D7266"/>
    <w:rsid w:val="004D7403"/>
    <w:rsid w:val="004D7D22"/>
    <w:rsid w:val="004E0230"/>
    <w:rsid w:val="004F052C"/>
    <w:rsid w:val="004F4502"/>
    <w:rsid w:val="004F5068"/>
    <w:rsid w:val="00505E90"/>
    <w:rsid w:val="0051597D"/>
    <w:rsid w:val="0052428E"/>
    <w:rsid w:val="00526C83"/>
    <w:rsid w:val="005301BB"/>
    <w:rsid w:val="0054566D"/>
    <w:rsid w:val="0054570C"/>
    <w:rsid w:val="00551DFB"/>
    <w:rsid w:val="0055317C"/>
    <w:rsid w:val="0055486E"/>
    <w:rsid w:val="00565A8E"/>
    <w:rsid w:val="00566CDF"/>
    <w:rsid w:val="005727E2"/>
    <w:rsid w:val="0057451D"/>
    <w:rsid w:val="0058094D"/>
    <w:rsid w:val="005820C5"/>
    <w:rsid w:val="00594D8F"/>
    <w:rsid w:val="005B2119"/>
    <w:rsid w:val="005B28D4"/>
    <w:rsid w:val="005C092F"/>
    <w:rsid w:val="005D1777"/>
    <w:rsid w:val="005D2592"/>
    <w:rsid w:val="005E0EF3"/>
    <w:rsid w:val="005E295E"/>
    <w:rsid w:val="005E6B4C"/>
    <w:rsid w:val="005E70FC"/>
    <w:rsid w:val="00600C75"/>
    <w:rsid w:val="00601F81"/>
    <w:rsid w:val="00602BDF"/>
    <w:rsid w:val="00606D8F"/>
    <w:rsid w:val="00611085"/>
    <w:rsid w:val="00611CFC"/>
    <w:rsid w:val="006134B1"/>
    <w:rsid w:val="00616781"/>
    <w:rsid w:val="00616889"/>
    <w:rsid w:val="00617192"/>
    <w:rsid w:val="0062157D"/>
    <w:rsid w:val="00621D43"/>
    <w:rsid w:val="006236AE"/>
    <w:rsid w:val="006315F7"/>
    <w:rsid w:val="00642F04"/>
    <w:rsid w:val="00643941"/>
    <w:rsid w:val="00645493"/>
    <w:rsid w:val="006524E0"/>
    <w:rsid w:val="00656912"/>
    <w:rsid w:val="0066245A"/>
    <w:rsid w:val="00667735"/>
    <w:rsid w:val="00672263"/>
    <w:rsid w:val="00677255"/>
    <w:rsid w:val="006941FE"/>
    <w:rsid w:val="006A0C89"/>
    <w:rsid w:val="006A18F6"/>
    <w:rsid w:val="006A2686"/>
    <w:rsid w:val="006B2423"/>
    <w:rsid w:val="006B6563"/>
    <w:rsid w:val="006C431B"/>
    <w:rsid w:val="006D37E3"/>
    <w:rsid w:val="006D38BA"/>
    <w:rsid w:val="006E0D9E"/>
    <w:rsid w:val="006F1110"/>
    <w:rsid w:val="007159FF"/>
    <w:rsid w:val="007254EA"/>
    <w:rsid w:val="00725FE8"/>
    <w:rsid w:val="007311C0"/>
    <w:rsid w:val="00733741"/>
    <w:rsid w:val="00751BAD"/>
    <w:rsid w:val="00752C50"/>
    <w:rsid w:val="00763ACE"/>
    <w:rsid w:val="00772068"/>
    <w:rsid w:val="007723CB"/>
    <w:rsid w:val="00786A89"/>
    <w:rsid w:val="00793D48"/>
    <w:rsid w:val="00797243"/>
    <w:rsid w:val="007A5FC5"/>
    <w:rsid w:val="007A773D"/>
    <w:rsid w:val="007A78D4"/>
    <w:rsid w:val="007B230A"/>
    <w:rsid w:val="007B3F5D"/>
    <w:rsid w:val="007B5BD5"/>
    <w:rsid w:val="007C4097"/>
    <w:rsid w:val="007C6E3E"/>
    <w:rsid w:val="007C6F11"/>
    <w:rsid w:val="007D00BC"/>
    <w:rsid w:val="007D1A75"/>
    <w:rsid w:val="007D7757"/>
    <w:rsid w:val="007E4B99"/>
    <w:rsid w:val="007F424A"/>
    <w:rsid w:val="00830FB2"/>
    <w:rsid w:val="00843C61"/>
    <w:rsid w:val="00844D6F"/>
    <w:rsid w:val="008513DF"/>
    <w:rsid w:val="00860A2B"/>
    <w:rsid w:val="008633EB"/>
    <w:rsid w:val="008701A0"/>
    <w:rsid w:val="00876EC5"/>
    <w:rsid w:val="008821F0"/>
    <w:rsid w:val="00896BEA"/>
    <w:rsid w:val="008C2A6E"/>
    <w:rsid w:val="008C2DAC"/>
    <w:rsid w:val="008D686B"/>
    <w:rsid w:val="008E10A0"/>
    <w:rsid w:val="00903C1F"/>
    <w:rsid w:val="00913D9A"/>
    <w:rsid w:val="00921CA3"/>
    <w:rsid w:val="0093257A"/>
    <w:rsid w:val="00933943"/>
    <w:rsid w:val="00940303"/>
    <w:rsid w:val="00942276"/>
    <w:rsid w:val="009426D0"/>
    <w:rsid w:val="00956E37"/>
    <w:rsid w:val="009623F3"/>
    <w:rsid w:val="009715BF"/>
    <w:rsid w:val="0097213B"/>
    <w:rsid w:val="0097492B"/>
    <w:rsid w:val="009827DF"/>
    <w:rsid w:val="0098511F"/>
    <w:rsid w:val="00992F15"/>
    <w:rsid w:val="009A3AD8"/>
    <w:rsid w:val="009B32DE"/>
    <w:rsid w:val="009B3BC4"/>
    <w:rsid w:val="009C3463"/>
    <w:rsid w:val="009C7D60"/>
    <w:rsid w:val="009D2553"/>
    <w:rsid w:val="009E0889"/>
    <w:rsid w:val="009E2A04"/>
    <w:rsid w:val="009E4F81"/>
    <w:rsid w:val="009E6E15"/>
    <w:rsid w:val="00A0436C"/>
    <w:rsid w:val="00A0489B"/>
    <w:rsid w:val="00A13B8D"/>
    <w:rsid w:val="00A16F20"/>
    <w:rsid w:val="00A356A5"/>
    <w:rsid w:val="00A44B3D"/>
    <w:rsid w:val="00A52750"/>
    <w:rsid w:val="00A640C4"/>
    <w:rsid w:val="00A705D8"/>
    <w:rsid w:val="00A750F8"/>
    <w:rsid w:val="00A77A2B"/>
    <w:rsid w:val="00A82364"/>
    <w:rsid w:val="00A92836"/>
    <w:rsid w:val="00AB2437"/>
    <w:rsid w:val="00AC434B"/>
    <w:rsid w:val="00AD54D4"/>
    <w:rsid w:val="00AE26D0"/>
    <w:rsid w:val="00AE5FA5"/>
    <w:rsid w:val="00AE777C"/>
    <w:rsid w:val="00AF0482"/>
    <w:rsid w:val="00AF4498"/>
    <w:rsid w:val="00AF616E"/>
    <w:rsid w:val="00B03199"/>
    <w:rsid w:val="00B0674D"/>
    <w:rsid w:val="00B12A7C"/>
    <w:rsid w:val="00B17B98"/>
    <w:rsid w:val="00B46972"/>
    <w:rsid w:val="00B50631"/>
    <w:rsid w:val="00B60AC2"/>
    <w:rsid w:val="00B65460"/>
    <w:rsid w:val="00B7083C"/>
    <w:rsid w:val="00B74A7A"/>
    <w:rsid w:val="00B7513A"/>
    <w:rsid w:val="00B91259"/>
    <w:rsid w:val="00BD047D"/>
    <w:rsid w:val="00BD36AD"/>
    <w:rsid w:val="00BD4A26"/>
    <w:rsid w:val="00BD4AF1"/>
    <w:rsid w:val="00BE7384"/>
    <w:rsid w:val="00BE758D"/>
    <w:rsid w:val="00BF75FC"/>
    <w:rsid w:val="00C023DE"/>
    <w:rsid w:val="00C12015"/>
    <w:rsid w:val="00C33695"/>
    <w:rsid w:val="00C35361"/>
    <w:rsid w:val="00C41841"/>
    <w:rsid w:val="00C45A7F"/>
    <w:rsid w:val="00C54A85"/>
    <w:rsid w:val="00C57690"/>
    <w:rsid w:val="00C6492A"/>
    <w:rsid w:val="00C82DA7"/>
    <w:rsid w:val="00C82F73"/>
    <w:rsid w:val="00C84F87"/>
    <w:rsid w:val="00C86C06"/>
    <w:rsid w:val="00C86D73"/>
    <w:rsid w:val="00C93B62"/>
    <w:rsid w:val="00C96FF8"/>
    <w:rsid w:val="00CC0704"/>
    <w:rsid w:val="00CD2395"/>
    <w:rsid w:val="00CD57F4"/>
    <w:rsid w:val="00CE14B2"/>
    <w:rsid w:val="00CE660A"/>
    <w:rsid w:val="00CE6DC4"/>
    <w:rsid w:val="00CE6EE8"/>
    <w:rsid w:val="00CF0541"/>
    <w:rsid w:val="00CF7FD7"/>
    <w:rsid w:val="00D00275"/>
    <w:rsid w:val="00D01FBC"/>
    <w:rsid w:val="00D109CD"/>
    <w:rsid w:val="00D13F64"/>
    <w:rsid w:val="00D157AC"/>
    <w:rsid w:val="00D1731F"/>
    <w:rsid w:val="00D414C0"/>
    <w:rsid w:val="00D45AFD"/>
    <w:rsid w:val="00D46EE7"/>
    <w:rsid w:val="00D46F5E"/>
    <w:rsid w:val="00D47065"/>
    <w:rsid w:val="00D50CA2"/>
    <w:rsid w:val="00D618F1"/>
    <w:rsid w:val="00D77227"/>
    <w:rsid w:val="00D77578"/>
    <w:rsid w:val="00D77E93"/>
    <w:rsid w:val="00D8063A"/>
    <w:rsid w:val="00D83234"/>
    <w:rsid w:val="00D86E30"/>
    <w:rsid w:val="00D91505"/>
    <w:rsid w:val="00DA07FC"/>
    <w:rsid w:val="00DA124B"/>
    <w:rsid w:val="00DA50CB"/>
    <w:rsid w:val="00DB0893"/>
    <w:rsid w:val="00DD6120"/>
    <w:rsid w:val="00DE290F"/>
    <w:rsid w:val="00DE3CEE"/>
    <w:rsid w:val="00DE5FAD"/>
    <w:rsid w:val="00DE7C0E"/>
    <w:rsid w:val="00E00BDD"/>
    <w:rsid w:val="00E01442"/>
    <w:rsid w:val="00E055B8"/>
    <w:rsid w:val="00E10247"/>
    <w:rsid w:val="00E206FB"/>
    <w:rsid w:val="00E21044"/>
    <w:rsid w:val="00E210E9"/>
    <w:rsid w:val="00E21985"/>
    <w:rsid w:val="00E342BC"/>
    <w:rsid w:val="00E36AB0"/>
    <w:rsid w:val="00E54990"/>
    <w:rsid w:val="00E57BB0"/>
    <w:rsid w:val="00E6647E"/>
    <w:rsid w:val="00E67997"/>
    <w:rsid w:val="00E71FE8"/>
    <w:rsid w:val="00E722BD"/>
    <w:rsid w:val="00E73A85"/>
    <w:rsid w:val="00E74C1C"/>
    <w:rsid w:val="00E76681"/>
    <w:rsid w:val="00E77A78"/>
    <w:rsid w:val="00E87F41"/>
    <w:rsid w:val="00EB2825"/>
    <w:rsid w:val="00EC0E42"/>
    <w:rsid w:val="00EC2DB8"/>
    <w:rsid w:val="00EC720D"/>
    <w:rsid w:val="00EF171D"/>
    <w:rsid w:val="00EF74DF"/>
    <w:rsid w:val="00F000ED"/>
    <w:rsid w:val="00F01784"/>
    <w:rsid w:val="00F04057"/>
    <w:rsid w:val="00F3166C"/>
    <w:rsid w:val="00F3219C"/>
    <w:rsid w:val="00F46828"/>
    <w:rsid w:val="00F52105"/>
    <w:rsid w:val="00F57633"/>
    <w:rsid w:val="00F635F1"/>
    <w:rsid w:val="00F73D4F"/>
    <w:rsid w:val="00F906D6"/>
    <w:rsid w:val="00F91ADD"/>
    <w:rsid w:val="00F91C17"/>
    <w:rsid w:val="00F92C1B"/>
    <w:rsid w:val="00FA35B3"/>
    <w:rsid w:val="00FA4F3C"/>
    <w:rsid w:val="00FB34FA"/>
    <w:rsid w:val="00FB43FC"/>
    <w:rsid w:val="00FB7702"/>
    <w:rsid w:val="00FC73A7"/>
    <w:rsid w:val="00FC7EA2"/>
    <w:rsid w:val="00FD17FC"/>
    <w:rsid w:val="00FE5415"/>
    <w:rsid w:val="00FE7C0C"/>
    <w:rsid w:val="00FF1C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A131"/>
  <w15:docId w15:val="{31C2360C-1184-48B2-A9AF-3A812F5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rPr>
      <w:color w:val="00000A"/>
    </w:rPr>
  </w:style>
  <w:style w:type="paragraph" w:styleId="Nagwek1">
    <w:name w:val="heading 1"/>
    <w:basedOn w:val="Normalny"/>
    <w:qFormat/>
    <w:rsid w:val="00973D81"/>
    <w:pPr>
      <w:keepNext/>
      <w:jc w:val="both"/>
      <w:outlineLvl w:val="0"/>
    </w:pPr>
    <w:rPr>
      <w:rFonts w:ascii="Verdana" w:hAnsi="Verdana"/>
      <w:b/>
      <w:sz w:val="24"/>
    </w:rPr>
  </w:style>
  <w:style w:type="paragraph" w:styleId="Nagwek2">
    <w:name w:val="heading 2"/>
    <w:basedOn w:val="Normalny"/>
    <w:qFormat/>
    <w:pPr>
      <w:keepNext/>
      <w:jc w:val="both"/>
      <w:outlineLvl w:val="1"/>
    </w:pPr>
    <w:rPr>
      <w:rFonts w:ascii="Arial" w:hAnsi="Arial"/>
      <w:color w:val="0000FF"/>
      <w:sz w:val="28"/>
    </w:rPr>
  </w:style>
  <w:style w:type="paragraph" w:styleId="Nagwek3">
    <w:name w:val="heading 3"/>
    <w:basedOn w:val="Normalny"/>
    <w:qFormat/>
    <w:pPr>
      <w:keepNext/>
      <w:jc w:val="both"/>
      <w:outlineLvl w:val="2"/>
    </w:pPr>
    <w:rPr>
      <w:rFonts w:ascii="Arial" w:hAnsi="Arial"/>
      <w:b/>
      <w:i/>
      <w:color w:val="0000FF"/>
      <w:sz w:val="28"/>
    </w:rPr>
  </w:style>
  <w:style w:type="paragraph" w:styleId="Nagwek4">
    <w:name w:val="heading 4"/>
    <w:basedOn w:val="Normalny"/>
    <w:qFormat/>
    <w:pPr>
      <w:keepNext/>
      <w:jc w:val="center"/>
      <w:outlineLvl w:val="3"/>
    </w:pPr>
    <w:rPr>
      <w:rFonts w:ascii="Tahoma" w:hAnsi="Tahoma"/>
      <w:b/>
      <w:sz w:val="22"/>
    </w:rPr>
  </w:style>
  <w:style w:type="paragraph" w:styleId="Nagwek5">
    <w:name w:val="heading 5"/>
    <w:basedOn w:val="Normalny"/>
    <w:qFormat/>
    <w:pPr>
      <w:keepNext/>
      <w:jc w:val="both"/>
      <w:outlineLvl w:val="4"/>
    </w:pPr>
    <w:rPr>
      <w:rFonts w:ascii="Tahoma" w:hAnsi="Tahoma"/>
      <w:b/>
      <w:color w:val="0000FF"/>
    </w:rPr>
  </w:style>
  <w:style w:type="paragraph" w:styleId="Nagwek6">
    <w:name w:val="heading 6"/>
    <w:basedOn w:val="Normalny"/>
    <w:qFormat/>
    <w:pPr>
      <w:keepNext/>
      <w:jc w:val="center"/>
      <w:outlineLvl w:val="5"/>
    </w:pPr>
    <w:rPr>
      <w:rFonts w:ascii="Tahoma" w:hAnsi="Tahoma"/>
      <w:b/>
    </w:rPr>
  </w:style>
  <w:style w:type="paragraph" w:styleId="Nagwek7">
    <w:name w:val="heading 7"/>
    <w:basedOn w:val="Normalny"/>
    <w:qFormat/>
    <w:pPr>
      <w:keepNext/>
      <w:outlineLvl w:val="6"/>
    </w:pPr>
    <w:rPr>
      <w:rFonts w:ascii="Tahoma" w:hAnsi="Tahoma"/>
      <w:b/>
      <w:color w:val="0000FF"/>
      <w:sz w:val="24"/>
    </w:rPr>
  </w:style>
  <w:style w:type="paragraph" w:styleId="Nagwek8">
    <w:name w:val="heading 8"/>
    <w:basedOn w:val="Normalny"/>
    <w:qFormat/>
    <w:pPr>
      <w:keepNext/>
      <w:jc w:val="center"/>
      <w:outlineLvl w:val="7"/>
    </w:pPr>
    <w:rPr>
      <w:rFonts w:ascii="Tahoma" w:hAnsi="Tahoma"/>
      <w:b/>
      <w:color w:val="0000FF"/>
      <w:sz w:val="40"/>
    </w:rPr>
  </w:style>
  <w:style w:type="paragraph" w:styleId="Nagwek9">
    <w:name w:val="heading 9"/>
    <w:basedOn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dane1">
    <w:name w:val="dane1"/>
    <w:qFormat/>
    <w:rPr>
      <w:color w:val="0000CD"/>
    </w:rPr>
  </w:style>
  <w:style w:type="character" w:customStyle="1" w:styleId="czeinternetowe">
    <w:name w:val="Łącze internetowe"/>
    <w:basedOn w:val="Domylnaczcionkaakapitu"/>
    <w:uiPriority w:val="99"/>
    <w:unhideWhenUsed/>
    <w:rsid w:val="001D533F"/>
    <w:rPr>
      <w:color w:val="0563C1" w:themeColor="hyperlink"/>
      <w:u w:val="single"/>
    </w:rPr>
  </w:style>
  <w:style w:type="character" w:styleId="UyteHipercze">
    <w:name w:val="FollowedHyperlink"/>
    <w:semiHidden/>
    <w:qFormat/>
    <w:rPr>
      <w:color w:val="800080"/>
      <w:u w:val="single"/>
    </w:rPr>
  </w:style>
  <w:style w:type="character" w:customStyle="1" w:styleId="pktZnak">
    <w:name w:val="pkt Znak"/>
    <w:qFormat/>
    <w:locked/>
    <w:rsid w:val="00F348EA"/>
    <w:rPr>
      <w:sz w:val="24"/>
    </w:rPr>
  </w:style>
  <w:style w:type="character" w:customStyle="1" w:styleId="Tekstpodstawowy3Znak">
    <w:name w:val="Tekst podstawowy 3 Znak"/>
    <w:link w:val="Tekstpodstawowy3"/>
    <w:semiHidden/>
    <w:qFormat/>
    <w:rsid w:val="001B12A3"/>
    <w:rPr>
      <w:sz w:val="24"/>
    </w:rPr>
  </w:style>
  <w:style w:type="character" w:customStyle="1" w:styleId="TekstdymkaZnak">
    <w:name w:val="Tekst dymka Znak"/>
    <w:link w:val="Tekstdymka"/>
    <w:uiPriority w:val="99"/>
    <w:semiHidden/>
    <w:qFormat/>
    <w:rsid w:val="0055229F"/>
    <w:rPr>
      <w:rFonts w:ascii="Tahoma" w:hAnsi="Tahoma" w:cs="Tahoma"/>
      <w:sz w:val="16"/>
      <w:szCs w:val="16"/>
    </w:rPr>
  </w:style>
  <w:style w:type="character" w:customStyle="1" w:styleId="apple-converted-space">
    <w:name w:val="apple-converted-space"/>
    <w:basedOn w:val="Domylnaczcionkaakapitu"/>
    <w:qFormat/>
    <w:rsid w:val="00B32177"/>
  </w:style>
  <w:style w:type="character" w:customStyle="1" w:styleId="NagwekZnak">
    <w:name w:val="Nagłówek Znak"/>
    <w:basedOn w:val="Domylnaczcionkaakapitu"/>
    <w:link w:val="Nagwek"/>
    <w:uiPriority w:val="99"/>
    <w:qFormat/>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character" w:customStyle="1" w:styleId="Teksttreci7">
    <w:name w:val="Tekst treści (7)_"/>
    <w:link w:val="Teksttreci70"/>
    <w:qFormat/>
    <w:locked/>
    <w:rsid w:val="00B87E00"/>
    <w:rPr>
      <w:rFonts w:ascii="Arial" w:eastAsia="Arial" w:hAnsi="Arial" w:cs="Arial"/>
      <w:shd w:val="clear" w:color="auto" w:fill="FFFFFF"/>
    </w:rPr>
  </w:style>
  <w:style w:type="character" w:customStyle="1" w:styleId="Nagwek20">
    <w:name w:val="Nagłówek #2_"/>
    <w:qFormat/>
    <w:locked/>
    <w:rsid w:val="00B87E00"/>
    <w:rPr>
      <w:rFonts w:ascii="Arial" w:eastAsia="Arial" w:hAnsi="Arial" w:cs="Arial"/>
      <w:sz w:val="36"/>
      <w:szCs w:val="36"/>
      <w:shd w:val="clear" w:color="auto" w:fill="FFFFFF"/>
    </w:rPr>
  </w:style>
  <w:style w:type="character" w:customStyle="1" w:styleId="Nagwek40">
    <w:name w:val="Nagłówek #4"/>
    <w:qFormat/>
    <w:rsid w:val="00B87E00"/>
    <w:rPr>
      <w:rFonts w:ascii="Arial" w:eastAsia="Arial" w:hAnsi="Arial" w:cs="Arial"/>
      <w:b/>
      <w:bCs/>
      <w:i w:val="0"/>
      <w:iCs w:val="0"/>
      <w:caps w:val="0"/>
      <w:smallCaps w:val="0"/>
      <w:color w:val="000000"/>
      <w:spacing w:val="0"/>
      <w:w w:val="100"/>
      <w:sz w:val="24"/>
      <w:szCs w:val="24"/>
      <w:u w:val="single"/>
      <w:lang w:val="pl-PL" w:eastAsia="pl-PL" w:bidi="pl-PL"/>
    </w:rPr>
  </w:style>
  <w:style w:type="character" w:customStyle="1" w:styleId="Teksttreci7Exact">
    <w:name w:val="Tekst treści (7) Exact"/>
    <w:qFormat/>
    <w:rsid w:val="00B87E00"/>
    <w:rPr>
      <w:rFonts w:ascii="Arial" w:eastAsia="Arial" w:hAnsi="Arial" w:cs="Arial"/>
      <w:b/>
      <w:bCs/>
      <w:i w:val="0"/>
      <w:iCs w:val="0"/>
      <w:caps w:val="0"/>
      <w:smallCaps w:val="0"/>
      <w:strike w:val="0"/>
      <w:dstrike w:val="0"/>
      <w:u w:val="none"/>
      <w:effect w:val="none"/>
    </w:rPr>
  </w:style>
  <w:style w:type="character" w:customStyle="1" w:styleId="ZwykytekstZnak">
    <w:name w:val="Zwykły tekst Znak"/>
    <w:link w:val="Zwykytekst"/>
    <w:uiPriority w:val="99"/>
    <w:qFormat/>
    <w:rsid w:val="00AA10F6"/>
    <w:rPr>
      <w:rFonts w:ascii="Consolas" w:eastAsia="Calibri" w:hAnsi="Consolas" w:cs="Consolas"/>
      <w:sz w:val="21"/>
      <w:szCs w:val="21"/>
      <w:lang w:val="x-none"/>
    </w:rPr>
  </w:style>
  <w:style w:type="character" w:customStyle="1" w:styleId="ZwykytekstZnak1">
    <w:name w:val="Zwykły tekst Znak1"/>
    <w:uiPriority w:val="99"/>
    <w:semiHidden/>
    <w:qFormat/>
    <w:rsid w:val="00AA10F6"/>
    <w:rPr>
      <w:rFonts w:ascii="Courier New" w:hAnsi="Courier New" w:cs="Courier New"/>
    </w:rPr>
  </w:style>
  <w:style w:type="character" w:customStyle="1" w:styleId="Odwoaniedokomentarza5">
    <w:name w:val="Odwołanie do komentarza5"/>
    <w:qFormat/>
    <w:rsid w:val="0051067B"/>
    <w:rPr>
      <w:sz w:val="16"/>
      <w:szCs w:val="16"/>
    </w:rPr>
  </w:style>
  <w:style w:type="character" w:customStyle="1" w:styleId="Odwoaniedokomentarza2">
    <w:name w:val="Odwołanie do komentarza2"/>
    <w:qFormat/>
    <w:rsid w:val="00553D00"/>
    <w:rPr>
      <w:sz w:val="16"/>
      <w:szCs w:val="16"/>
    </w:rPr>
  </w:style>
  <w:style w:type="character" w:customStyle="1" w:styleId="alb">
    <w:name w:val="a_lb"/>
    <w:qFormat/>
    <w:rsid w:val="00833552"/>
  </w:style>
  <w:style w:type="character" w:customStyle="1" w:styleId="Wyrnienie">
    <w:name w:val="Wyróżnienie"/>
    <w:qFormat/>
    <w:rsid w:val="00B93F83"/>
    <w:rPr>
      <w:i/>
      <w:iCs/>
    </w:rPr>
  </w:style>
  <w:style w:type="character" w:customStyle="1" w:styleId="fn-ref">
    <w:name w:val="fn-ref"/>
    <w:qFormat/>
    <w:rsid w:val="00984222"/>
  </w:style>
  <w:style w:type="character" w:customStyle="1" w:styleId="StopkaZnak">
    <w:name w:val="Stopka Znak"/>
    <w:link w:val="Stopka"/>
    <w:uiPriority w:val="99"/>
    <w:qFormat/>
    <w:rsid w:val="00977ACD"/>
  </w:style>
  <w:style w:type="character" w:styleId="Odwoanieprzypisudolnego">
    <w:name w:val="footnote reference"/>
    <w:semiHidden/>
    <w:qFormat/>
    <w:rsid w:val="0086115B"/>
    <w:rPr>
      <w:vertAlign w:val="superscript"/>
    </w:rPr>
  </w:style>
  <w:style w:type="character" w:customStyle="1" w:styleId="TekstpodstawowywcityZnak">
    <w:name w:val="Tekst podstawowy wcięty Znak"/>
    <w:link w:val="Tekstpodstawowywcity"/>
    <w:semiHidden/>
    <w:qFormat/>
    <w:locked/>
    <w:rsid w:val="00732F45"/>
    <w:rPr>
      <w:rFonts w:ascii="Tahoma" w:hAnsi="Tahoma"/>
      <w:lang w:val="pl-PL" w:eastAsia="pl-PL" w:bidi="ar-SA"/>
    </w:rPr>
  </w:style>
  <w:style w:type="character" w:customStyle="1" w:styleId="TekstpodstawowyZnak">
    <w:name w:val="Tekst podstawowy Znak"/>
    <w:link w:val="Tekstpodstawowy"/>
    <w:semiHidden/>
    <w:qFormat/>
    <w:rsid w:val="004231BC"/>
    <w:rPr>
      <w:rFonts w:ascii="Tahoma" w:hAnsi="Tahoma"/>
    </w:rPr>
  </w:style>
  <w:style w:type="character" w:styleId="Nierozpoznanawzmianka">
    <w:name w:val="Unresolved Mention"/>
    <w:basedOn w:val="Domylnaczcionkaakapitu"/>
    <w:uiPriority w:val="99"/>
    <w:semiHidden/>
    <w:unhideWhenUsed/>
    <w:qFormat/>
    <w:rsid w:val="00304286"/>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D663C"/>
  </w:style>
  <w:style w:type="character" w:styleId="Odwoanieprzypisukocowego">
    <w:name w:val="endnote reference"/>
    <w:basedOn w:val="Domylnaczcionkaakapitu"/>
    <w:uiPriority w:val="99"/>
    <w:semiHidden/>
    <w:unhideWhenUsed/>
    <w:qFormat/>
    <w:rsid w:val="00CD663C"/>
    <w:rPr>
      <w:vertAlign w:val="superscript"/>
    </w:rPr>
  </w:style>
  <w:style w:type="character" w:customStyle="1" w:styleId="PodtytuZnak">
    <w:name w:val="Podtytuł Znak"/>
    <w:basedOn w:val="Domylnaczcionkaakapitu"/>
    <w:link w:val="Podtytu"/>
    <w:uiPriority w:val="11"/>
    <w:qFormat/>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qFormat/>
    <w:rsid w:val="00303615"/>
    <w:rPr>
      <w:sz w:val="16"/>
      <w:szCs w:val="16"/>
    </w:rPr>
  </w:style>
  <w:style w:type="character" w:customStyle="1" w:styleId="TekstkomentarzaZnak">
    <w:name w:val="Tekst komentarza Znak"/>
    <w:basedOn w:val="Domylnaczcionkaakapitu"/>
    <w:link w:val="Tekstkomentarza"/>
    <w:uiPriority w:val="99"/>
    <w:semiHidden/>
    <w:qFormat/>
    <w:rsid w:val="00303615"/>
  </w:style>
  <w:style w:type="character" w:customStyle="1" w:styleId="TematkomentarzaZnak">
    <w:name w:val="Temat komentarza Znak"/>
    <w:basedOn w:val="TekstkomentarzaZnak"/>
    <w:link w:val="Tematkomentarza"/>
    <w:uiPriority w:val="99"/>
    <w:semiHidden/>
    <w:qFormat/>
    <w:rsid w:val="00303615"/>
    <w:rPr>
      <w:b/>
      <w:bCs/>
    </w:rPr>
  </w:style>
  <w:style w:type="character" w:customStyle="1" w:styleId="ListLabel1">
    <w:name w:val="ListLabel 1"/>
    <w:qFormat/>
    <w:rPr>
      <w:b w:val="0"/>
      <w:bCs w:val="0"/>
      <w:color w:val="00000A"/>
      <w:sz w:val="22"/>
    </w:rPr>
  </w:style>
  <w:style w:type="character" w:customStyle="1" w:styleId="ListLabel2">
    <w:name w:val="ListLabel 2"/>
    <w:qFormat/>
    <w:rPr>
      <w:b w:val="0"/>
      <w:bCs/>
      <w:color w:val="00000A"/>
      <w:sz w:val="22"/>
    </w:rPr>
  </w:style>
  <w:style w:type="character" w:customStyle="1" w:styleId="ListLabel3">
    <w:name w:val="ListLabel 3"/>
    <w:qFormat/>
    <w:rPr>
      <w:rFonts w:eastAsia="Times New Roman" w:cs="Times New Roman"/>
    </w:rPr>
  </w:style>
  <w:style w:type="character" w:customStyle="1" w:styleId="ListLabel4">
    <w:name w:val="ListLabel 4"/>
    <w:qFormat/>
    <w:rPr>
      <w:color w:val="00000A"/>
      <w:sz w:val="22"/>
    </w:rPr>
  </w:style>
  <w:style w:type="character" w:customStyle="1" w:styleId="ListLabel5">
    <w:name w:val="ListLabel 5"/>
    <w:qFormat/>
    <w:rPr>
      <w:color w:val="00000A"/>
      <w:sz w:val="22"/>
    </w:rPr>
  </w:style>
  <w:style w:type="character" w:customStyle="1" w:styleId="ListLabel6">
    <w:name w:val="ListLabel 6"/>
    <w:qFormat/>
    <w:rPr>
      <w:b w:val="0"/>
      <w:bCs w:val="0"/>
      <w:sz w:val="22"/>
    </w:rPr>
  </w:style>
  <w:style w:type="character" w:customStyle="1" w:styleId="ListLabel7">
    <w:name w:val="ListLabel 7"/>
    <w:qFormat/>
    <w:rPr>
      <w:b w:val="0"/>
      <w:bCs w:val="0"/>
      <w:color w:val="00000A"/>
      <w:sz w:val="22"/>
      <w:szCs w:val="22"/>
    </w:rPr>
  </w:style>
  <w:style w:type="character" w:customStyle="1" w:styleId="ListLabel8">
    <w:name w:val="ListLabel 8"/>
    <w:qFormat/>
    <w:rPr>
      <w:b w:val="0"/>
      <w:bCs w:val="0"/>
      <w:color w:val="00000A"/>
      <w:sz w:val="22"/>
    </w:rPr>
  </w:style>
  <w:style w:type="character" w:customStyle="1" w:styleId="ListLabel9">
    <w:name w:val="ListLabel 9"/>
    <w:qFormat/>
    <w:rPr>
      <w:b/>
      <w:bCs w:val="0"/>
      <w:sz w:val="22"/>
    </w:rPr>
  </w:style>
  <w:style w:type="character" w:customStyle="1" w:styleId="ListLabel10">
    <w:name w:val="ListLabel 10"/>
    <w:qFormat/>
    <w:rPr>
      <w:b w:val="0"/>
      <w:bCs w:val="0"/>
      <w:sz w:val="22"/>
    </w:rPr>
  </w:style>
  <w:style w:type="character" w:customStyle="1" w:styleId="ListLabel11">
    <w:name w:val="ListLabel 11"/>
    <w:qFormat/>
    <w:rPr>
      <w:sz w:val="22"/>
      <w:szCs w:val="22"/>
    </w:rPr>
  </w:style>
  <w:style w:type="character" w:customStyle="1" w:styleId="ListLabel12">
    <w:name w:val="ListLabel 12"/>
    <w:qFormat/>
    <w:rPr>
      <w:color w:val="00000A"/>
      <w:sz w:val="22"/>
    </w:rPr>
  </w:style>
  <w:style w:type="character" w:customStyle="1" w:styleId="ListLabel13">
    <w:name w:val="ListLabel 13"/>
    <w:qFormat/>
    <w:rPr>
      <w:rFonts w:eastAsia="Times New Roman"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00000A"/>
      <w:sz w:val="22"/>
    </w:rPr>
  </w:style>
  <w:style w:type="character" w:customStyle="1" w:styleId="ListLabel18">
    <w:name w:val="ListLabel 18"/>
    <w:qFormat/>
    <w:rPr>
      <w:color w:val="00000A"/>
      <w:sz w:val="22"/>
    </w:rPr>
  </w:style>
  <w:style w:type="character" w:customStyle="1" w:styleId="ListLabel19">
    <w:name w:val="ListLabel 19"/>
    <w:qFormat/>
    <w:rPr>
      <w:b/>
      <w:color w:val="00000A"/>
      <w:sz w:val="22"/>
    </w:rPr>
  </w:style>
  <w:style w:type="character" w:customStyle="1" w:styleId="ListLabel20">
    <w:name w:val="ListLabel 20"/>
    <w:qFormat/>
    <w:rPr>
      <w:b w:val="0"/>
      <w:bCs w:val="0"/>
      <w:color w:val="00000A"/>
      <w:sz w:val="22"/>
    </w:rPr>
  </w:style>
  <w:style w:type="character" w:customStyle="1" w:styleId="ListLabel21">
    <w:name w:val="ListLabel 21"/>
    <w:qFormat/>
    <w:rPr>
      <w:rFonts w:ascii="Arial" w:hAnsi="Arial"/>
      <w:b/>
      <w:color w:val="00000A"/>
      <w:sz w:val="26"/>
      <w:szCs w:val="26"/>
    </w:rPr>
  </w:style>
  <w:style w:type="character" w:customStyle="1" w:styleId="ListLabel22">
    <w:name w:val="ListLabel 22"/>
    <w:qFormat/>
    <w:rPr>
      <w:b/>
      <w:bCs w:val="0"/>
      <w:sz w:val="22"/>
    </w:rPr>
  </w:style>
  <w:style w:type="character" w:customStyle="1" w:styleId="ListLabel23">
    <w:name w:val="ListLabel 23"/>
    <w:qFormat/>
    <w:rPr>
      <w:color w:val="00000A"/>
      <w:sz w:val="22"/>
    </w:rPr>
  </w:style>
  <w:style w:type="character" w:customStyle="1" w:styleId="ListLabel24">
    <w:name w:val="ListLabel 24"/>
    <w:qFormat/>
    <w:rPr>
      <w:b/>
      <w:bCs w:val="0"/>
      <w:sz w:val="22"/>
    </w:rPr>
  </w:style>
  <w:style w:type="character" w:customStyle="1" w:styleId="ListLabel25">
    <w:name w:val="ListLabel 25"/>
    <w:qFormat/>
    <w:rPr>
      <w:b/>
      <w:bCs w:val="0"/>
      <w:sz w:val="22"/>
    </w:rPr>
  </w:style>
  <w:style w:type="character" w:customStyle="1" w:styleId="ListLabel26">
    <w:name w:val="ListLabel 26"/>
    <w:qFormat/>
    <w:rPr>
      <w:rFonts w:eastAsia="Times New Roman" w:cs="Times New Roman"/>
      <w:sz w:val="22"/>
    </w:rPr>
  </w:style>
  <w:style w:type="character" w:customStyle="1" w:styleId="ListLabel27">
    <w:name w:val="ListLabel 27"/>
    <w:qFormat/>
    <w:rPr>
      <w:b/>
      <w:bCs w:val="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u w:val="none"/>
    </w:rPr>
  </w:style>
  <w:style w:type="character" w:customStyle="1" w:styleId="ListLabel41">
    <w:name w:val="ListLabel 41"/>
    <w:qFormat/>
    <w:rPr>
      <w:rFonts w:eastAsia="Times New Roman" w:cs="Arial"/>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sz w:val="22"/>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eastAsia="Times New Roman" w:cs="Arial"/>
      <w:sz w:val="22"/>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eastAsia="Times New Roman"/>
      <w:sz w:val="22"/>
    </w:rPr>
  </w:style>
  <w:style w:type="character" w:customStyle="1" w:styleId="ListLabel59">
    <w:name w:val="ListLabel 59"/>
    <w:qFormat/>
    <w:rPr>
      <w:rFonts w:eastAsia="Times New Roman"/>
      <w:sz w:val="22"/>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color w:val="00000A"/>
      <w:sz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sz w:val="22"/>
      <w:szCs w:val="22"/>
    </w:rPr>
  </w:style>
  <w:style w:type="character" w:customStyle="1" w:styleId="ListLabel75">
    <w:name w:val="ListLabel 75"/>
    <w:qFormat/>
    <w:rPr>
      <w:rFonts w:cs="Times New Roman"/>
      <w:b w:val="0"/>
      <w:sz w:val="22"/>
    </w:rPr>
  </w:style>
  <w:style w:type="character" w:customStyle="1" w:styleId="ListLabel76">
    <w:name w:val="ListLabel 76"/>
    <w:qFormat/>
    <w:rPr>
      <w:b w:val="0"/>
      <w:bCs/>
      <w:position w:val="0"/>
      <w:sz w:val="22"/>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czeindeksu">
    <w:name w:val="Łącze indeksu"/>
    <w:qFormat/>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ascii="Calibri" w:hAnsi="Calibri"/>
      <w:b w:val="0"/>
      <w:bCs/>
      <w:color w:val="00000A"/>
      <w:sz w:val="24"/>
    </w:rPr>
  </w:style>
  <w:style w:type="character" w:customStyle="1" w:styleId="ListLabel87">
    <w:name w:val="ListLabel 87"/>
    <w:qFormat/>
    <w:rPr>
      <w:rFonts w:eastAsia="Times New Roman" w:cs="Times New Roman"/>
    </w:rPr>
  </w:style>
  <w:style w:type="character" w:customStyle="1" w:styleId="ListLabel88">
    <w:name w:val="ListLabel 88"/>
    <w:qFormat/>
    <w:rPr>
      <w:color w:val="00000A"/>
      <w:sz w:val="22"/>
    </w:rPr>
  </w:style>
  <w:style w:type="character" w:customStyle="1" w:styleId="ListLabel89">
    <w:name w:val="ListLabel 89"/>
    <w:qFormat/>
    <w:rPr>
      <w:rFonts w:ascii="Calibri" w:hAnsi="Calibri"/>
      <w:b w:val="0"/>
      <w:bCs w:val="0"/>
      <w:sz w:val="24"/>
    </w:rPr>
  </w:style>
  <w:style w:type="character" w:customStyle="1" w:styleId="ListLabel90">
    <w:name w:val="ListLabel 90"/>
    <w:qFormat/>
    <w:rPr>
      <w:rFonts w:ascii="Calibri" w:hAnsi="Calibri"/>
      <w:b/>
      <w:bCs w:val="0"/>
      <w:color w:val="00000A"/>
      <w:sz w:val="24"/>
      <w:szCs w:val="22"/>
    </w:rPr>
  </w:style>
  <w:style w:type="character" w:customStyle="1" w:styleId="ListLabel91">
    <w:name w:val="ListLabel 91"/>
    <w:qFormat/>
    <w:rPr>
      <w:rFonts w:ascii="Calibri" w:hAnsi="Calibri"/>
      <w:b/>
      <w:bCs w:val="0"/>
      <w:color w:val="00000A"/>
      <w:sz w:val="22"/>
    </w:rPr>
  </w:style>
  <w:style w:type="character" w:customStyle="1" w:styleId="ListLabel92">
    <w:name w:val="ListLabel 92"/>
    <w:qFormat/>
    <w:rPr>
      <w:rFonts w:ascii="Calibri" w:hAnsi="Calibri"/>
      <w:b w:val="0"/>
      <w:bCs w:val="0"/>
      <w:sz w:val="24"/>
    </w:rPr>
  </w:style>
  <w:style w:type="character" w:customStyle="1" w:styleId="ListLabel93">
    <w:name w:val="ListLabel 93"/>
    <w:qFormat/>
    <w:rPr>
      <w:rFonts w:ascii="Calibri" w:hAnsi="Calibri"/>
      <w:sz w:val="24"/>
      <w:szCs w:val="22"/>
    </w:rPr>
  </w:style>
  <w:style w:type="character" w:customStyle="1" w:styleId="ListLabel94">
    <w:name w:val="ListLabel 94"/>
    <w:qFormat/>
    <w:rPr>
      <w:rFonts w:cs="Times New Roman"/>
      <w:sz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b w:val="0"/>
      <w:bCs w:val="0"/>
      <w:color w:val="00000A"/>
      <w:sz w:val="24"/>
    </w:rPr>
  </w:style>
  <w:style w:type="character" w:customStyle="1" w:styleId="ListLabel104">
    <w:name w:val="ListLabel 104"/>
    <w:qFormat/>
    <w:rPr>
      <w:b/>
      <w:color w:val="00000A"/>
      <w:sz w:val="26"/>
      <w:szCs w:val="26"/>
    </w:rPr>
  </w:style>
  <w:style w:type="character" w:customStyle="1" w:styleId="ListLabel105">
    <w:name w:val="ListLabel 105"/>
    <w:qFormat/>
    <w:rPr>
      <w:rFonts w:ascii="Calibri" w:hAnsi="Calibri"/>
      <w:b/>
      <w:bCs w:val="0"/>
      <w:sz w:val="24"/>
    </w:rPr>
  </w:style>
  <w:style w:type="character" w:customStyle="1" w:styleId="ListLabel106">
    <w:name w:val="ListLabel 106"/>
    <w:qFormat/>
    <w:rPr>
      <w:rFonts w:ascii="Calibri" w:hAnsi="Calibri"/>
      <w:color w:val="00000A"/>
      <w:sz w:val="24"/>
    </w:rPr>
  </w:style>
  <w:style w:type="character" w:customStyle="1" w:styleId="ListLabel107">
    <w:name w:val="ListLabel 107"/>
    <w:qFormat/>
    <w:rPr>
      <w:rFonts w:ascii="Calibri" w:hAnsi="Calibri"/>
      <w:b/>
      <w:bCs w:val="0"/>
      <w:sz w:val="24"/>
    </w:rPr>
  </w:style>
  <w:style w:type="character" w:customStyle="1" w:styleId="ListLabel108">
    <w:name w:val="ListLabel 108"/>
    <w:qFormat/>
    <w:rPr>
      <w:rFonts w:ascii="Calibri" w:hAnsi="Calibri"/>
      <w:b/>
      <w:bCs w:val="0"/>
      <w:sz w:val="24"/>
    </w:rPr>
  </w:style>
  <w:style w:type="character" w:customStyle="1" w:styleId="ListLabel109">
    <w:name w:val="ListLabel 109"/>
    <w:qFormat/>
    <w:rPr>
      <w:rFonts w:ascii="Calibri" w:eastAsia="Times New Roman" w:hAnsi="Calibri" w:cs="Times New Roman"/>
      <w:sz w:val="24"/>
    </w:rPr>
  </w:style>
  <w:style w:type="character" w:customStyle="1" w:styleId="ListLabel110">
    <w:name w:val="ListLabel 110"/>
    <w:qFormat/>
    <w:rPr>
      <w:b/>
      <w:bCs w:val="0"/>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rFonts w:ascii="Calibri" w:hAnsi="Calibri"/>
      <w:position w:val="0"/>
      <w:sz w:val="24"/>
      <w:vertAlign w:val="baseline"/>
    </w:rPr>
  </w:style>
  <w:style w:type="character" w:customStyle="1" w:styleId="ListLabel126">
    <w:name w:val="ListLabel 126"/>
    <w:qFormat/>
    <w:rPr>
      <w:position w:val="0"/>
      <w:sz w:val="20"/>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u w:val="none"/>
    </w:rPr>
  </w:style>
  <w:style w:type="character" w:customStyle="1" w:styleId="ListLabel129">
    <w:name w:val="ListLabel 129"/>
    <w:qFormat/>
    <w:rPr>
      <w:rFonts w:ascii="Calibri" w:eastAsia="Times New Roman" w:hAnsi="Calibri" w:cs="Arial"/>
      <w:sz w:val="24"/>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rFonts w:ascii="Calibri" w:hAnsi="Calibri"/>
      <w:b/>
      <w:sz w:val="24"/>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rFonts w:eastAsia="Times New Roman"/>
      <w:sz w:val="22"/>
    </w:rPr>
  </w:style>
  <w:style w:type="character" w:customStyle="1" w:styleId="ListLabel138">
    <w:name w:val="ListLabel 138"/>
    <w:qFormat/>
    <w:rPr>
      <w:rFonts w:eastAsia="Times New Roman"/>
      <w:sz w:val="22"/>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Calibri" w:hAnsi="Calibri"/>
      <w:color w:val="00000A"/>
      <w:sz w:val="24"/>
    </w:rPr>
  </w:style>
  <w:style w:type="character" w:customStyle="1" w:styleId="ListLabel147">
    <w:name w:val="ListLabel 147"/>
    <w:qFormat/>
    <w:rPr>
      <w:rFonts w:cs="Times New Roman"/>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b w:val="0"/>
      <w:bCs/>
      <w:position w:val="0"/>
      <w:sz w:val="22"/>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position w:val="0"/>
      <w:sz w:val="20"/>
      <w:vertAlign w:val="baseline"/>
    </w:rPr>
  </w:style>
  <w:style w:type="character" w:customStyle="1" w:styleId="ListLabel160">
    <w:name w:val="ListLabel 160"/>
    <w:qFormat/>
    <w:rPr>
      <w:position w:val="0"/>
      <w:sz w:val="20"/>
      <w:vertAlign w:val="baseline"/>
    </w:rPr>
  </w:style>
  <w:style w:type="character" w:customStyle="1" w:styleId="ListLabel161">
    <w:name w:val="ListLabel 161"/>
    <w:qFormat/>
    <w:rPr>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rFonts w:ascii="Calibri" w:hAnsi="Calibri" w:cs="Arial"/>
      <w:sz w:val="24"/>
    </w:rPr>
  </w:style>
  <w:style w:type="character" w:customStyle="1" w:styleId="ListLabel166">
    <w:name w:val="ListLabel 166"/>
    <w:qFormat/>
    <w:rPr>
      <w:rFonts w:cs="Times New Roman"/>
      <w:b w:val="0"/>
      <w:color w:val="00000A"/>
    </w:rPr>
  </w:style>
  <w:style w:type="character" w:customStyle="1" w:styleId="ListLabel167">
    <w:name w:val="ListLabel 167"/>
    <w:qFormat/>
    <w:rPr>
      <w:rFonts w:cs="Times New Roman"/>
      <w:b w:val="0"/>
      <w:color w:val="00000A"/>
    </w:rPr>
  </w:style>
  <w:style w:type="character" w:customStyle="1" w:styleId="ListLabel168">
    <w:name w:val="ListLabel 168"/>
    <w:qFormat/>
    <w:rPr>
      <w:rFonts w:cs="Times New Roman"/>
      <w:b w:val="0"/>
      <w:color w:val="00000A"/>
    </w:rPr>
  </w:style>
  <w:style w:type="character" w:customStyle="1" w:styleId="ListLabel169">
    <w:name w:val="ListLabel 169"/>
    <w:qFormat/>
    <w:rPr>
      <w:rFonts w:cs="Times New Roman"/>
      <w:b w:val="0"/>
      <w:color w:val="00000A"/>
    </w:rPr>
  </w:style>
  <w:style w:type="character" w:customStyle="1" w:styleId="ListLabel170">
    <w:name w:val="ListLabel 170"/>
    <w:qFormat/>
    <w:rPr>
      <w:rFonts w:cs="Times New Roman"/>
      <w:b w:val="0"/>
      <w:color w:val="00000A"/>
    </w:rPr>
  </w:style>
  <w:style w:type="character" w:customStyle="1" w:styleId="ListLabel171">
    <w:name w:val="ListLabel 171"/>
    <w:qFormat/>
    <w:rPr>
      <w:rFonts w:cs="Times New Roman"/>
      <w:b w:val="0"/>
      <w:color w:val="00000A"/>
    </w:rPr>
  </w:style>
  <w:style w:type="character" w:customStyle="1" w:styleId="ListLabel172">
    <w:name w:val="ListLabel 172"/>
    <w:qFormat/>
    <w:rPr>
      <w:rFonts w:cs="Times New Roman"/>
      <w:b w:val="0"/>
      <w:color w:val="00000A"/>
    </w:rPr>
  </w:style>
  <w:style w:type="character" w:customStyle="1" w:styleId="ListLabel173">
    <w:name w:val="ListLabel 173"/>
    <w:qFormat/>
    <w:rPr>
      <w:rFonts w:cs="Times New Roman"/>
      <w:b w:val="0"/>
      <w:color w:val="00000A"/>
    </w:rPr>
  </w:style>
  <w:style w:type="character" w:customStyle="1" w:styleId="ListLabel174">
    <w:name w:val="ListLabel 174"/>
    <w:qFormat/>
    <w:rPr>
      <w:rFonts w:cs="Times New Roman"/>
      <w:b w:val="0"/>
      <w:color w:val="00000A"/>
    </w:rPr>
  </w:style>
  <w:style w:type="character" w:customStyle="1" w:styleId="ListLabel175">
    <w:name w:val="ListLabel 175"/>
    <w:qFormat/>
    <w:rPr>
      <w:rFonts w:cs="Times New Roman"/>
      <w:sz w:val="22"/>
      <w:szCs w:val="22"/>
    </w:rPr>
  </w:style>
  <w:style w:type="character" w:customStyle="1" w:styleId="ListLabel176">
    <w:name w:val="ListLabel 176"/>
    <w:qFormat/>
    <w:rPr>
      <w:rFonts w:ascii="Calibri" w:hAnsi="Calibri"/>
      <w:b w:val="0"/>
      <w:bCs w:val="0"/>
      <w:color w:val="00000A"/>
      <w:sz w:val="24"/>
    </w:rPr>
  </w:style>
  <w:style w:type="character" w:customStyle="1" w:styleId="ListLabel177">
    <w:name w:val="ListLabel 177"/>
    <w:qFormat/>
    <w:rPr>
      <w:rFonts w:ascii="Calibri" w:hAnsi="Calibri"/>
      <w:b w:val="0"/>
      <w:bCs/>
      <w:color w:val="00000A"/>
      <w:sz w:val="24"/>
    </w:rPr>
  </w:style>
  <w:style w:type="character" w:customStyle="1" w:styleId="ListLabel178">
    <w:name w:val="ListLabel 178"/>
    <w:qFormat/>
    <w:rPr>
      <w:rFonts w:eastAsia="Times New Roman" w:cs="Times New Roman"/>
    </w:rPr>
  </w:style>
  <w:style w:type="character" w:customStyle="1" w:styleId="ListLabel179">
    <w:name w:val="ListLabel 179"/>
    <w:qFormat/>
    <w:rPr>
      <w:rFonts w:ascii="Calibri" w:hAnsi="Calibri"/>
      <w:b w:val="0"/>
      <w:bCs w:val="0"/>
      <w:sz w:val="24"/>
    </w:rPr>
  </w:style>
  <w:style w:type="character" w:customStyle="1" w:styleId="ListLabel180">
    <w:name w:val="ListLabel 180"/>
    <w:qFormat/>
    <w:rPr>
      <w:rFonts w:ascii="Calibri" w:hAnsi="Calibri"/>
      <w:b/>
      <w:bCs w:val="0"/>
      <w:color w:val="00000A"/>
      <w:sz w:val="24"/>
      <w:szCs w:val="22"/>
    </w:rPr>
  </w:style>
  <w:style w:type="character" w:customStyle="1" w:styleId="ListLabel181">
    <w:name w:val="ListLabel 181"/>
    <w:qFormat/>
    <w:rPr>
      <w:rFonts w:ascii="Calibri" w:hAnsi="Calibri"/>
      <w:b/>
      <w:bCs w:val="0"/>
      <w:color w:val="00000A"/>
      <w:sz w:val="22"/>
    </w:rPr>
  </w:style>
  <w:style w:type="character" w:customStyle="1" w:styleId="ListLabel182">
    <w:name w:val="ListLabel 182"/>
    <w:qFormat/>
    <w:rPr>
      <w:b w:val="0"/>
      <w:bCs w:val="0"/>
      <w:sz w:val="24"/>
    </w:rPr>
  </w:style>
  <w:style w:type="character" w:customStyle="1" w:styleId="ListLabel183">
    <w:name w:val="ListLabel 183"/>
    <w:qFormat/>
    <w:rPr>
      <w:rFonts w:ascii="Calibri" w:hAnsi="Calibri"/>
      <w:sz w:val="24"/>
      <w:szCs w:val="22"/>
    </w:rPr>
  </w:style>
  <w:style w:type="character" w:customStyle="1" w:styleId="ListLabel184">
    <w:name w:val="ListLabel 184"/>
    <w:qFormat/>
    <w:rPr>
      <w:rFonts w:ascii="Calibri" w:hAnsi="Calibri" w:cs="Times New Roman"/>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b w:val="0"/>
      <w:bCs w:val="0"/>
      <w:color w:val="00000A"/>
      <w:sz w:val="24"/>
    </w:rPr>
  </w:style>
  <w:style w:type="character" w:customStyle="1" w:styleId="ListLabel194">
    <w:name w:val="ListLabel 194"/>
    <w:qFormat/>
    <w:rPr>
      <w:rFonts w:ascii="Calibri" w:hAnsi="Calibri"/>
      <w:b/>
      <w:bCs w:val="0"/>
      <w:sz w:val="24"/>
    </w:rPr>
  </w:style>
  <w:style w:type="character" w:customStyle="1" w:styleId="ListLabel195">
    <w:name w:val="ListLabel 195"/>
    <w:qFormat/>
    <w:rPr>
      <w:rFonts w:ascii="Calibri" w:hAnsi="Calibri"/>
      <w:color w:val="00000A"/>
      <w:sz w:val="24"/>
    </w:rPr>
  </w:style>
  <w:style w:type="character" w:customStyle="1" w:styleId="ListLabel196">
    <w:name w:val="ListLabel 196"/>
    <w:qFormat/>
    <w:rPr>
      <w:rFonts w:ascii="Calibri" w:hAnsi="Calibri"/>
      <w:b/>
      <w:bCs w:val="0"/>
      <w:sz w:val="24"/>
    </w:rPr>
  </w:style>
  <w:style w:type="character" w:customStyle="1" w:styleId="ListLabel197">
    <w:name w:val="ListLabel 197"/>
    <w:qFormat/>
    <w:rPr>
      <w:rFonts w:ascii="Calibri" w:hAnsi="Calibri"/>
      <w:b/>
      <w:bCs w:val="0"/>
      <w:sz w:val="24"/>
    </w:rPr>
  </w:style>
  <w:style w:type="character" w:customStyle="1" w:styleId="ListLabel198">
    <w:name w:val="ListLabel 198"/>
    <w:qFormat/>
    <w:rPr>
      <w:rFonts w:ascii="Calibri" w:eastAsia="Times New Roman" w:hAnsi="Calibri" w:cs="Times New Roman"/>
      <w:sz w:val="24"/>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rFonts w:ascii="Calibri" w:hAnsi="Calibri"/>
      <w:position w:val="0"/>
      <w:sz w:val="24"/>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position w:val="0"/>
      <w:sz w:val="20"/>
      <w:vertAlign w:val="baseline"/>
    </w:rPr>
  </w:style>
  <w:style w:type="character" w:customStyle="1" w:styleId="ListLabel208">
    <w:name w:val="ListLabel 208"/>
    <w:qFormat/>
    <w:rPr>
      <w:u w:val="none"/>
    </w:rPr>
  </w:style>
  <w:style w:type="character" w:customStyle="1" w:styleId="ListLabel209">
    <w:name w:val="ListLabel 209"/>
    <w:qFormat/>
    <w:rPr>
      <w:rFonts w:ascii="Calibri" w:eastAsia="Times New Roman" w:hAnsi="Calibri" w:cs="Arial"/>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rFonts w:ascii="Calibri" w:hAnsi="Calibri"/>
      <w:b/>
      <w:sz w:val="24"/>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Calibri" w:hAnsi="Calibri"/>
      <w:color w:val="00000A"/>
      <w:sz w:val="24"/>
    </w:rPr>
  </w:style>
  <w:style w:type="character" w:customStyle="1" w:styleId="ListLabel218">
    <w:name w:val="ListLabel 218"/>
    <w:qFormat/>
    <w:rPr>
      <w:rFonts w:ascii="Calibri" w:hAnsi="Calibri" w:cs="Times New Roman"/>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alibri" w:hAnsi="Calibri"/>
      <w:b w:val="0"/>
      <w:bCs/>
      <w:position w:val="0"/>
      <w:sz w:val="22"/>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position w:val="0"/>
      <w:sz w:val="20"/>
      <w:vertAlign w:val="baseline"/>
    </w:rPr>
  </w:style>
  <w:style w:type="character" w:customStyle="1" w:styleId="ListLabel235">
    <w:name w:val="ListLabel 235"/>
    <w:qFormat/>
    <w:rPr>
      <w:position w:val="0"/>
      <w:sz w:val="20"/>
      <w:vertAlign w:val="baseline"/>
    </w:rPr>
  </w:style>
  <w:style w:type="character" w:customStyle="1" w:styleId="ListLabel236">
    <w:name w:val="ListLabel 236"/>
    <w:qFormat/>
    <w:rPr>
      <w:rFonts w:ascii="Calibri" w:hAnsi="Calibri" w:cs="Arial"/>
      <w:sz w:val="24"/>
    </w:rPr>
  </w:style>
  <w:style w:type="character" w:customStyle="1" w:styleId="WW8Num16z0">
    <w:name w:val="WW8Num16z0"/>
    <w:qFormat/>
    <w:rPr>
      <w:rFonts w:ascii="Calibri" w:hAnsi="Calibri" w:cs="Times New Roman"/>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ListLabel237">
    <w:name w:val="ListLabel 237"/>
    <w:qFormat/>
    <w:rPr>
      <w:rFonts w:ascii="Calibri" w:hAnsi="Calibri"/>
      <w:b w:val="0"/>
      <w:bCs w:val="0"/>
      <w:color w:val="00000A"/>
      <w:sz w:val="24"/>
    </w:rPr>
  </w:style>
  <w:style w:type="character" w:customStyle="1" w:styleId="ListLabel238">
    <w:name w:val="ListLabel 238"/>
    <w:qFormat/>
    <w:rPr>
      <w:rFonts w:ascii="Calibri" w:hAnsi="Calibri"/>
      <w:b w:val="0"/>
      <w:bCs/>
      <w:color w:val="00000A"/>
      <w:sz w:val="24"/>
    </w:rPr>
  </w:style>
  <w:style w:type="character" w:customStyle="1" w:styleId="ListLabel239">
    <w:name w:val="ListLabel 239"/>
    <w:qFormat/>
    <w:rPr>
      <w:rFonts w:eastAsia="Times New Roman" w:cs="Times New Roman"/>
    </w:rPr>
  </w:style>
  <w:style w:type="character" w:customStyle="1" w:styleId="ListLabel240">
    <w:name w:val="ListLabel 240"/>
    <w:qFormat/>
    <w:rPr>
      <w:rFonts w:ascii="Calibri" w:hAnsi="Calibri"/>
      <w:b w:val="0"/>
      <w:bCs w:val="0"/>
      <w:sz w:val="24"/>
    </w:rPr>
  </w:style>
  <w:style w:type="character" w:customStyle="1" w:styleId="ListLabel241">
    <w:name w:val="ListLabel 241"/>
    <w:qFormat/>
    <w:rPr>
      <w:rFonts w:ascii="Calibri" w:hAnsi="Calibri"/>
      <w:b/>
      <w:bCs w:val="0"/>
      <w:color w:val="00000A"/>
      <w:sz w:val="24"/>
      <w:szCs w:val="22"/>
    </w:rPr>
  </w:style>
  <w:style w:type="character" w:customStyle="1" w:styleId="ListLabel242">
    <w:name w:val="ListLabel 242"/>
    <w:qFormat/>
    <w:rPr>
      <w:rFonts w:ascii="Calibri" w:hAnsi="Calibri"/>
      <w:b/>
      <w:bCs w:val="0"/>
      <w:color w:val="00000A"/>
      <w:sz w:val="22"/>
    </w:rPr>
  </w:style>
  <w:style w:type="character" w:customStyle="1" w:styleId="ListLabel243">
    <w:name w:val="ListLabel 243"/>
    <w:qFormat/>
    <w:rPr>
      <w:b w:val="0"/>
      <w:bCs w:val="0"/>
      <w:sz w:val="24"/>
    </w:rPr>
  </w:style>
  <w:style w:type="character" w:customStyle="1" w:styleId="ListLabel244">
    <w:name w:val="ListLabel 244"/>
    <w:qFormat/>
    <w:rPr>
      <w:rFonts w:ascii="Calibri" w:hAnsi="Calibri"/>
      <w:sz w:val="24"/>
      <w:szCs w:val="22"/>
    </w:rPr>
  </w:style>
  <w:style w:type="character" w:customStyle="1" w:styleId="ListLabel245">
    <w:name w:val="ListLabel 245"/>
    <w:qFormat/>
    <w:rPr>
      <w:rFonts w:ascii="Calibri" w:hAnsi="Calibri" w:cs="Times New Roman"/>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b w:val="0"/>
      <w:bCs w:val="0"/>
      <w:color w:val="00000A"/>
      <w:sz w:val="24"/>
    </w:rPr>
  </w:style>
  <w:style w:type="character" w:customStyle="1" w:styleId="ListLabel255">
    <w:name w:val="ListLabel 255"/>
    <w:qFormat/>
    <w:rPr>
      <w:rFonts w:ascii="Calibri" w:hAnsi="Calibri"/>
      <w:b/>
      <w:bCs w:val="0"/>
      <w:sz w:val="24"/>
    </w:rPr>
  </w:style>
  <w:style w:type="character" w:customStyle="1" w:styleId="ListLabel256">
    <w:name w:val="ListLabel 256"/>
    <w:qFormat/>
    <w:rPr>
      <w:rFonts w:ascii="Calibri" w:hAnsi="Calibri"/>
      <w:color w:val="00000A"/>
      <w:sz w:val="24"/>
    </w:rPr>
  </w:style>
  <w:style w:type="character" w:customStyle="1" w:styleId="ListLabel257">
    <w:name w:val="ListLabel 257"/>
    <w:qFormat/>
    <w:rPr>
      <w:rFonts w:ascii="Calibri" w:hAnsi="Calibri"/>
      <w:b/>
      <w:bCs w:val="0"/>
      <w:sz w:val="24"/>
    </w:rPr>
  </w:style>
  <w:style w:type="character" w:customStyle="1" w:styleId="ListLabel258">
    <w:name w:val="ListLabel 258"/>
    <w:qFormat/>
    <w:rPr>
      <w:rFonts w:ascii="Calibri" w:hAnsi="Calibri"/>
      <w:b/>
      <w:bCs w:val="0"/>
      <w:sz w:val="24"/>
    </w:rPr>
  </w:style>
  <w:style w:type="character" w:customStyle="1" w:styleId="ListLabel259">
    <w:name w:val="ListLabel 259"/>
    <w:qFormat/>
    <w:rPr>
      <w:rFonts w:ascii="Calibri" w:eastAsia="Times New Roman" w:hAnsi="Calibri" w:cs="Times New Roman"/>
      <w:sz w:val="24"/>
    </w:rPr>
  </w:style>
  <w:style w:type="character" w:customStyle="1" w:styleId="ListLabel260">
    <w:name w:val="ListLabel 260"/>
    <w:qFormat/>
    <w:rPr>
      <w:position w:val="0"/>
      <w:sz w:val="20"/>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rFonts w:ascii="Calibri" w:hAnsi="Calibri"/>
      <w:position w:val="0"/>
      <w:sz w:val="24"/>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u w:val="none"/>
    </w:rPr>
  </w:style>
  <w:style w:type="character" w:customStyle="1" w:styleId="ListLabel270">
    <w:name w:val="ListLabel 270"/>
    <w:qFormat/>
    <w:rPr>
      <w:rFonts w:ascii="Calibri" w:eastAsia="Times New Roman" w:hAnsi="Calibri" w:cs="Arial"/>
      <w:sz w:val="24"/>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rFonts w:ascii="Calibri" w:hAnsi="Calibri"/>
      <w:b/>
      <w:sz w:val="24"/>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rFonts w:ascii="Calibri" w:hAnsi="Calibri"/>
      <w:color w:val="00000A"/>
      <w:sz w:val="24"/>
    </w:rPr>
  </w:style>
  <w:style w:type="character" w:customStyle="1" w:styleId="ListLabel279">
    <w:name w:val="ListLabel 279"/>
    <w:qFormat/>
    <w:rPr>
      <w:rFonts w:ascii="Calibri" w:hAnsi="Calibri" w:cs="Times New Roman"/>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val="0"/>
      <w:bCs/>
      <w:position w:val="0"/>
      <w:sz w:val="22"/>
      <w:vertAlign w:val="baseline"/>
    </w:rPr>
  </w:style>
  <w:style w:type="character" w:customStyle="1" w:styleId="ListLabel289">
    <w:name w:val="ListLabel 289"/>
    <w:qFormat/>
    <w:rPr>
      <w:position w:val="0"/>
      <w:sz w:val="20"/>
      <w:vertAlign w:val="baseline"/>
    </w:rPr>
  </w:style>
  <w:style w:type="character" w:customStyle="1" w:styleId="ListLabel290">
    <w:name w:val="ListLabel 290"/>
    <w:qFormat/>
    <w:rPr>
      <w:position w:val="0"/>
      <w:sz w:val="20"/>
      <w:vertAlign w:val="baseline"/>
    </w:rPr>
  </w:style>
  <w:style w:type="character" w:customStyle="1" w:styleId="ListLabel291">
    <w:name w:val="ListLabel 291"/>
    <w:qFormat/>
    <w:rPr>
      <w:position w:val="0"/>
      <w:sz w:val="20"/>
      <w:vertAlign w:val="baseline"/>
    </w:rPr>
  </w:style>
  <w:style w:type="character" w:customStyle="1" w:styleId="ListLabel292">
    <w:name w:val="ListLabel 292"/>
    <w:qFormat/>
    <w:rPr>
      <w:position w:val="0"/>
      <w:sz w:val="20"/>
      <w:vertAlign w:val="baseline"/>
    </w:rPr>
  </w:style>
  <w:style w:type="character" w:customStyle="1" w:styleId="ListLabel293">
    <w:name w:val="ListLabel 293"/>
    <w:qFormat/>
    <w:rPr>
      <w:position w:val="0"/>
      <w:sz w:val="20"/>
      <w:vertAlign w:val="baseline"/>
    </w:rPr>
  </w:style>
  <w:style w:type="character" w:customStyle="1" w:styleId="ListLabel294">
    <w:name w:val="ListLabel 294"/>
    <w:qFormat/>
    <w:rPr>
      <w:position w:val="0"/>
      <w:sz w:val="20"/>
      <w:vertAlign w:val="baseline"/>
    </w:rPr>
  </w:style>
  <w:style w:type="character" w:customStyle="1" w:styleId="ListLabel295">
    <w:name w:val="ListLabel 295"/>
    <w:qFormat/>
    <w:rPr>
      <w:position w:val="0"/>
      <w:sz w:val="20"/>
      <w:vertAlign w:val="baseline"/>
    </w:rPr>
  </w:style>
  <w:style w:type="character" w:customStyle="1" w:styleId="ListLabel296">
    <w:name w:val="ListLabel 296"/>
    <w:qFormat/>
    <w:rPr>
      <w:position w:val="0"/>
      <w:sz w:val="20"/>
      <w:vertAlign w:val="baseline"/>
    </w:rPr>
  </w:style>
  <w:style w:type="character" w:customStyle="1" w:styleId="ListLabel297">
    <w:name w:val="ListLabel 297"/>
    <w:qFormat/>
    <w:rPr>
      <w:rFonts w:ascii="Calibri" w:hAnsi="Calibri" w:cs="Arial"/>
      <w:sz w:val="24"/>
    </w:rPr>
  </w:style>
  <w:style w:type="character" w:customStyle="1" w:styleId="AkapitzlistZnak">
    <w:name w:val="Akapit z listą Znak"/>
    <w:aliases w:val="L1 Znak,Numerowanie Znak,Preambuła Znak,CW_Lista Znak,Odstavec Znak"/>
    <w:link w:val="Akapitzlist"/>
    <w:uiPriority w:val="34"/>
    <w:qFormat/>
    <w:locked/>
    <w:rsid w:val="00901100"/>
    <w:rPr>
      <w:color w:val="00000A"/>
    </w:rPr>
  </w:style>
  <w:style w:type="character" w:customStyle="1" w:styleId="ListLabel298">
    <w:name w:val="ListLabel 298"/>
    <w:qFormat/>
    <w:rPr>
      <w:rFonts w:ascii="Calibri" w:hAnsi="Calibri"/>
      <w:b w:val="0"/>
      <w:bCs w:val="0"/>
      <w:color w:val="00000A"/>
      <w:sz w:val="24"/>
    </w:rPr>
  </w:style>
  <w:style w:type="character" w:customStyle="1" w:styleId="ListLabel299">
    <w:name w:val="ListLabel 299"/>
    <w:qFormat/>
    <w:rPr>
      <w:rFonts w:ascii="Calibri" w:hAnsi="Calibri"/>
      <w:b w:val="0"/>
      <w:bCs/>
      <w:color w:val="00000A"/>
      <w:sz w:val="24"/>
    </w:rPr>
  </w:style>
  <w:style w:type="character" w:customStyle="1" w:styleId="ListLabel300">
    <w:name w:val="ListLabel 300"/>
    <w:qFormat/>
    <w:rPr>
      <w:rFonts w:eastAsia="Times New Roman" w:cs="Times New Roman"/>
    </w:rPr>
  </w:style>
  <w:style w:type="character" w:customStyle="1" w:styleId="ListLabel301">
    <w:name w:val="ListLabel 301"/>
    <w:qFormat/>
    <w:rPr>
      <w:rFonts w:ascii="Calibri" w:hAnsi="Calibri"/>
      <w:b w:val="0"/>
      <w:bCs w:val="0"/>
      <w:sz w:val="24"/>
    </w:rPr>
  </w:style>
  <w:style w:type="character" w:customStyle="1" w:styleId="ListLabel302">
    <w:name w:val="ListLabel 302"/>
    <w:qFormat/>
    <w:rPr>
      <w:rFonts w:ascii="Calibri" w:hAnsi="Calibri"/>
      <w:b/>
      <w:bCs w:val="0"/>
      <w:color w:val="00000A"/>
      <w:sz w:val="24"/>
      <w:szCs w:val="22"/>
    </w:rPr>
  </w:style>
  <w:style w:type="character" w:customStyle="1" w:styleId="ListLabel303">
    <w:name w:val="ListLabel 303"/>
    <w:qFormat/>
    <w:rPr>
      <w:rFonts w:ascii="Calibri" w:hAnsi="Calibri"/>
      <w:b/>
      <w:bCs/>
      <w:color w:val="00000A"/>
      <w:sz w:val="22"/>
    </w:rPr>
  </w:style>
  <w:style w:type="character" w:customStyle="1" w:styleId="ListLabel304">
    <w:name w:val="ListLabel 304"/>
    <w:qFormat/>
    <w:rPr>
      <w:b w:val="0"/>
      <w:bCs w:val="0"/>
      <w:sz w:val="24"/>
    </w:rPr>
  </w:style>
  <w:style w:type="character" w:customStyle="1" w:styleId="ListLabel305">
    <w:name w:val="ListLabel 305"/>
    <w:qFormat/>
    <w:rPr>
      <w:rFonts w:ascii="Calibri" w:hAnsi="Calibri"/>
      <w:sz w:val="24"/>
      <w:szCs w:val="22"/>
    </w:rPr>
  </w:style>
  <w:style w:type="character" w:customStyle="1" w:styleId="ListLabel306">
    <w:name w:val="ListLabel 306"/>
    <w:qFormat/>
    <w:rPr>
      <w:rFonts w:cs="Times New Roman"/>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b w:val="0"/>
      <w:bCs w:val="0"/>
      <w:color w:val="00000A"/>
      <w:sz w:val="24"/>
    </w:rPr>
  </w:style>
  <w:style w:type="character" w:customStyle="1" w:styleId="ListLabel316">
    <w:name w:val="ListLabel 316"/>
    <w:qFormat/>
    <w:rPr>
      <w:rFonts w:ascii="Calibri" w:hAnsi="Calibri"/>
      <w:b/>
      <w:bCs w:val="0"/>
      <w:sz w:val="24"/>
    </w:rPr>
  </w:style>
  <w:style w:type="character" w:customStyle="1" w:styleId="ListLabel317">
    <w:name w:val="ListLabel 317"/>
    <w:qFormat/>
    <w:rPr>
      <w:rFonts w:ascii="Calibri" w:hAnsi="Calibri"/>
      <w:color w:val="00000A"/>
      <w:sz w:val="24"/>
    </w:rPr>
  </w:style>
  <w:style w:type="character" w:customStyle="1" w:styleId="ListLabel318">
    <w:name w:val="ListLabel 318"/>
    <w:qFormat/>
    <w:rPr>
      <w:rFonts w:ascii="Calibri" w:hAnsi="Calibri"/>
      <w:b/>
      <w:bCs w:val="0"/>
      <w:sz w:val="24"/>
    </w:rPr>
  </w:style>
  <w:style w:type="character" w:customStyle="1" w:styleId="ListLabel319">
    <w:name w:val="ListLabel 319"/>
    <w:qFormat/>
    <w:rPr>
      <w:rFonts w:ascii="Calibri" w:hAnsi="Calibri"/>
      <w:b/>
      <w:bCs w:val="0"/>
      <w:sz w:val="24"/>
    </w:rPr>
  </w:style>
  <w:style w:type="character" w:customStyle="1" w:styleId="ListLabel320">
    <w:name w:val="ListLabel 320"/>
    <w:qFormat/>
    <w:rPr>
      <w:rFonts w:ascii="Calibri" w:eastAsia="Times New Roman" w:hAnsi="Calibri" w:cs="Times New Roman"/>
      <w:sz w:val="24"/>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position w:val="0"/>
      <w:sz w:val="20"/>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rFonts w:ascii="Calibri" w:hAnsi="Calibri"/>
      <w:position w:val="0"/>
      <w:sz w:val="24"/>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u w:val="none"/>
    </w:rPr>
  </w:style>
  <w:style w:type="character" w:customStyle="1" w:styleId="ListLabel331">
    <w:name w:val="ListLabel 331"/>
    <w:qFormat/>
    <w:rPr>
      <w:rFonts w:ascii="Calibri" w:eastAsia="Times New Roman" w:hAnsi="Calibri" w:cs="Arial"/>
      <w:sz w:val="24"/>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rFonts w:ascii="Calibri" w:hAnsi="Calibri"/>
      <w:b/>
      <w:sz w:val="24"/>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rFonts w:ascii="Calibri" w:hAnsi="Calibri"/>
      <w:color w:val="00000A"/>
      <w:sz w:val="24"/>
    </w:rPr>
  </w:style>
  <w:style w:type="character" w:customStyle="1" w:styleId="ListLabel340">
    <w:name w:val="ListLabel 340"/>
    <w:qFormat/>
    <w:rPr>
      <w:rFonts w:ascii="Calibri" w:hAnsi="Calibri"/>
      <w:color w:val="00000A"/>
      <w:sz w:val="22"/>
    </w:rPr>
  </w:style>
  <w:style w:type="character" w:customStyle="1" w:styleId="ListLabel341">
    <w:name w:val="ListLabel 341"/>
    <w:qFormat/>
    <w:rPr>
      <w:rFonts w:cs="Times New Roman"/>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Calibri" w:hAnsi="Calibri"/>
      <w:b w:val="0"/>
      <w:bCs/>
      <w:position w:val="0"/>
      <w:sz w:val="22"/>
      <w:vertAlign w:val="baseline"/>
    </w:rPr>
  </w:style>
  <w:style w:type="character" w:customStyle="1" w:styleId="ListLabel351">
    <w:name w:val="ListLabel 351"/>
    <w:qFormat/>
    <w:rPr>
      <w:position w:val="0"/>
      <w:sz w:val="20"/>
      <w:vertAlign w:val="baseline"/>
    </w:rPr>
  </w:style>
  <w:style w:type="character" w:customStyle="1" w:styleId="ListLabel352">
    <w:name w:val="ListLabel 352"/>
    <w:qFormat/>
    <w:rPr>
      <w:position w:val="0"/>
      <w:sz w:val="20"/>
      <w:vertAlign w:val="baseline"/>
    </w:rPr>
  </w:style>
  <w:style w:type="character" w:customStyle="1" w:styleId="ListLabel353">
    <w:name w:val="ListLabel 353"/>
    <w:qFormat/>
    <w:rPr>
      <w:position w:val="0"/>
      <w:sz w:val="20"/>
      <w:vertAlign w:val="baseline"/>
    </w:rPr>
  </w:style>
  <w:style w:type="character" w:customStyle="1" w:styleId="ListLabel354">
    <w:name w:val="ListLabel 354"/>
    <w:qFormat/>
    <w:rPr>
      <w:position w:val="0"/>
      <w:sz w:val="20"/>
      <w:vertAlign w:val="baseline"/>
    </w:rPr>
  </w:style>
  <w:style w:type="character" w:customStyle="1" w:styleId="ListLabel355">
    <w:name w:val="ListLabel 355"/>
    <w:qFormat/>
    <w:rPr>
      <w:position w:val="0"/>
      <w:sz w:val="20"/>
      <w:vertAlign w:val="baseline"/>
    </w:rPr>
  </w:style>
  <w:style w:type="character" w:customStyle="1" w:styleId="ListLabel356">
    <w:name w:val="ListLabel 356"/>
    <w:qFormat/>
    <w:rPr>
      <w:position w:val="0"/>
      <w:sz w:val="20"/>
      <w:vertAlign w:val="baseline"/>
    </w:rPr>
  </w:style>
  <w:style w:type="character" w:customStyle="1" w:styleId="ListLabel357">
    <w:name w:val="ListLabel 357"/>
    <w:qFormat/>
    <w:rPr>
      <w:position w:val="0"/>
      <w:sz w:val="20"/>
      <w:vertAlign w:val="baseline"/>
    </w:rPr>
  </w:style>
  <w:style w:type="character" w:customStyle="1" w:styleId="ListLabel358">
    <w:name w:val="ListLabel 358"/>
    <w:qFormat/>
    <w:rPr>
      <w:position w:val="0"/>
      <w:sz w:val="20"/>
      <w:vertAlign w:val="baseline"/>
    </w:rPr>
  </w:style>
  <w:style w:type="character" w:customStyle="1" w:styleId="ListLabel359">
    <w:name w:val="ListLabel 359"/>
    <w:qFormat/>
    <w:rPr>
      <w:rFonts w:ascii="Calibri" w:hAnsi="Calibri" w:cs="Arial"/>
      <w:sz w:val="24"/>
    </w:rPr>
  </w:style>
  <w:style w:type="character" w:customStyle="1" w:styleId="ListLabel360">
    <w:name w:val="ListLabel 360"/>
    <w:qFormat/>
    <w:rPr>
      <w:b/>
      <w:bCs w:val="0"/>
      <w:sz w:val="24"/>
    </w:rPr>
  </w:style>
  <w:style w:type="character" w:customStyle="1" w:styleId="ListLabel361">
    <w:name w:val="ListLabel 361"/>
    <w:qFormat/>
    <w:rPr>
      <w:b w:val="0"/>
      <w:bCs w:val="0"/>
      <w:color w:val="00000A"/>
      <w:sz w:val="24"/>
    </w:rPr>
  </w:style>
  <w:style w:type="character" w:customStyle="1" w:styleId="ListLabel362">
    <w:name w:val="ListLabel 362"/>
    <w:qFormat/>
    <w:rPr>
      <w:b w:val="0"/>
      <w:bCs w:val="0"/>
      <w:color w:val="00000A"/>
    </w:rPr>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pPr>
      <w:jc w:val="both"/>
    </w:pPr>
    <w:rPr>
      <w:rFonts w:ascii="Tahoma" w:hAnsi="Tahom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semiHidden/>
    <w:qFormat/>
    <w:pPr>
      <w:ind w:left="284" w:hanging="284"/>
    </w:pPr>
    <w:rPr>
      <w:sz w:val="28"/>
    </w:rPr>
  </w:style>
  <w:style w:type="paragraph" w:styleId="Tekstpodstawowy2">
    <w:name w:val="Body Text 2"/>
    <w:basedOn w:val="Normalny"/>
    <w:semiHidden/>
    <w:qFormat/>
    <w:rPr>
      <w:sz w:val="24"/>
    </w:rPr>
  </w:style>
  <w:style w:type="paragraph" w:styleId="Tekstpodstawowy3">
    <w:name w:val="Body Text 3"/>
    <w:basedOn w:val="Normalny"/>
    <w:link w:val="Tekstpodstawowy3Znak"/>
    <w:semiHidden/>
    <w:qFormat/>
    <w:pPr>
      <w:jc w:val="both"/>
    </w:pPr>
    <w:rPr>
      <w:sz w:val="24"/>
      <w:lang w:val="x-none" w:eastAsia="x-none"/>
    </w:rPr>
  </w:style>
  <w:style w:type="paragraph" w:styleId="Tekstblokowy">
    <w:name w:val="Block Text"/>
    <w:basedOn w:val="Normalny"/>
    <w:semiHidden/>
    <w:qFormat/>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wcity3">
    <w:name w:val="Body Text Indent 3"/>
    <w:basedOn w:val="Normalny"/>
    <w:semiHidden/>
    <w:qFormat/>
    <w:pPr>
      <w:ind w:left="1134"/>
      <w:jc w:val="both"/>
    </w:pPr>
    <w:rPr>
      <w:rFonts w:ascii="Tahoma" w:hAnsi="Tahoma"/>
    </w:rPr>
  </w:style>
  <w:style w:type="paragraph" w:styleId="Tekstprzypisudolnego">
    <w:name w:val="footnote text"/>
    <w:basedOn w:val="Normalny"/>
    <w:semiHidden/>
    <w:qFormat/>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L1,Numerowanie,Preambuła,CW_Lista,Odstavec"/>
    <w:basedOn w:val="Normalny"/>
    <w:link w:val="AkapitzlistZnak"/>
    <w:uiPriority w:val="34"/>
    <w:qFormat/>
    <w:pPr>
      <w:ind w:left="708"/>
    </w:pPr>
  </w:style>
  <w:style w:type="paragraph" w:customStyle="1" w:styleId="pkt">
    <w:name w:val="pkt"/>
    <w:basedOn w:val="Normalny"/>
    <w:qFormat/>
    <w:rsid w:val="00F348EA"/>
    <w:pPr>
      <w:spacing w:before="60" w:after="60"/>
      <w:ind w:left="851" w:hanging="295"/>
      <w:jc w:val="both"/>
    </w:pPr>
    <w:rPr>
      <w:sz w:val="24"/>
      <w:lang w:val="x-none" w:eastAsia="x-none"/>
    </w:rPr>
  </w:style>
  <w:style w:type="paragraph" w:styleId="Tekstdymka">
    <w:name w:val="Balloon Text"/>
    <w:basedOn w:val="Normalny"/>
    <w:link w:val="TekstdymkaZnak"/>
    <w:uiPriority w:val="99"/>
    <w:semiHidden/>
    <w:unhideWhenUsed/>
    <w:qFormat/>
    <w:rsid w:val="0055229F"/>
    <w:rPr>
      <w:rFonts w:ascii="Tahoma" w:hAnsi="Tahoma"/>
      <w:sz w:val="16"/>
      <w:szCs w:val="16"/>
      <w:lang w:val="x-none" w:eastAsia="x-none"/>
    </w:rPr>
  </w:style>
  <w:style w:type="paragraph" w:customStyle="1" w:styleId="Default">
    <w:name w:val="Default"/>
    <w:qFormat/>
    <w:rsid w:val="00F8305B"/>
    <w:rPr>
      <w:rFonts w:ascii="Calibri" w:eastAsia="Calibri" w:hAnsi="Calibri" w:cs="Calibri"/>
      <w:color w:val="000000"/>
      <w:sz w:val="24"/>
      <w:szCs w:val="24"/>
      <w:lang w:eastAsia="en-US"/>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paragraph" w:customStyle="1" w:styleId="Teksttreci70">
    <w:name w:val="Tekst treści (7)"/>
    <w:basedOn w:val="Normalny"/>
    <w:link w:val="Teksttreci7"/>
    <w:qFormat/>
    <w:rsid w:val="00B87E00"/>
    <w:pPr>
      <w:widowControl w:val="0"/>
      <w:shd w:val="clear" w:color="auto" w:fill="FFFFFF"/>
      <w:spacing w:line="274" w:lineRule="exact"/>
    </w:pPr>
    <w:rPr>
      <w:rFonts w:ascii="Arial" w:eastAsia="Arial" w:hAnsi="Arial"/>
      <w:b/>
      <w:bCs/>
      <w:lang w:val="x-none" w:eastAsia="x-none"/>
    </w:rPr>
  </w:style>
  <w:style w:type="paragraph" w:customStyle="1" w:styleId="Nagwek21">
    <w:name w:val="Nagłówek #2"/>
    <w:basedOn w:val="Normalny"/>
    <w:qFormat/>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paragraph" w:customStyle="1" w:styleId="Tekstpodstawowy23">
    <w:name w:val="Tekst podstawowy 23"/>
    <w:basedOn w:val="Normalny"/>
    <w:qFormat/>
    <w:rsid w:val="00AA10F6"/>
    <w:pPr>
      <w:suppressAutoHyphens/>
      <w:jc w:val="both"/>
    </w:pPr>
    <w:rPr>
      <w:rFonts w:cs="Calibri"/>
      <w:bCs/>
      <w:sz w:val="24"/>
      <w:szCs w:val="24"/>
      <w:lang w:eastAsia="zh-CN"/>
    </w:rPr>
  </w:style>
  <w:style w:type="paragraph" w:customStyle="1" w:styleId="styl">
    <w:name w:val="styl"/>
    <w:basedOn w:val="Normalny"/>
    <w:qFormat/>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qFormat/>
    <w:rsid w:val="00AA10F6"/>
    <w:rPr>
      <w:rFonts w:ascii="Consolas" w:eastAsia="Calibri" w:hAnsi="Consolas"/>
      <w:sz w:val="21"/>
      <w:szCs w:val="21"/>
      <w:lang w:val="x-none" w:eastAsia="x-none"/>
    </w:rPr>
  </w:style>
  <w:style w:type="paragraph" w:customStyle="1" w:styleId="BodySingle">
    <w:name w:val="Body Single"/>
    <w:basedOn w:val="Normalny"/>
    <w:qFormat/>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qFormat/>
    <w:rsid w:val="0051067B"/>
    <w:pPr>
      <w:suppressAutoHyphens/>
    </w:pPr>
    <w:rPr>
      <w:rFonts w:ascii="Arial" w:hAnsi="Arial" w:cs="Arial"/>
      <w:lang w:eastAsia="zh-CN"/>
    </w:rPr>
  </w:style>
  <w:style w:type="paragraph" w:styleId="NormalnyWeb">
    <w:name w:val="Normal (Web)"/>
    <w:basedOn w:val="Normalny"/>
    <w:qFormat/>
    <w:rsid w:val="00553D00"/>
    <w:pPr>
      <w:suppressAutoHyphens/>
      <w:spacing w:before="100" w:after="100"/>
      <w:jc w:val="both"/>
    </w:pPr>
    <w:rPr>
      <w:rFonts w:cs="Calibri"/>
      <w:lang w:eastAsia="zh-CN"/>
    </w:rPr>
  </w:style>
  <w:style w:type="paragraph" w:customStyle="1" w:styleId="text-3mezera">
    <w:name w:val="text - 3 mezera"/>
    <w:basedOn w:val="Normalny"/>
    <w:qFormat/>
    <w:rsid w:val="0062007C"/>
    <w:pPr>
      <w:suppressAutoHyphens/>
      <w:spacing w:after="120"/>
      <w:jc w:val="both"/>
    </w:pPr>
    <w:rPr>
      <w:rFonts w:ascii="Arial" w:hAnsi="Arial" w:cs="Arial"/>
      <w:color w:val="000000"/>
      <w:sz w:val="22"/>
      <w:lang w:eastAsia="zh-CN"/>
    </w:rPr>
  </w:style>
  <w:style w:type="paragraph" w:customStyle="1" w:styleId="Standard">
    <w:name w:val="Standard"/>
    <w:qFormat/>
    <w:rsid w:val="00B30AD6"/>
    <w:pPr>
      <w:widowControl w:val="0"/>
      <w:suppressAutoHyphens/>
    </w:pPr>
    <w:rPr>
      <w:rFonts w:eastAsia="Arial" w:cs="Calibri"/>
      <w:color w:val="00000A"/>
      <w:sz w:val="24"/>
      <w:lang w:eastAsia="zh-CN"/>
    </w:rPr>
  </w:style>
  <w:style w:type="paragraph" w:customStyle="1" w:styleId="Tekstpodstawowy31">
    <w:name w:val="Tekst podstawowy 31"/>
    <w:basedOn w:val="Normalny"/>
    <w:qFormat/>
    <w:rsid w:val="00B30AD6"/>
    <w:pPr>
      <w:suppressAutoHyphens/>
      <w:jc w:val="both"/>
    </w:pPr>
    <w:rPr>
      <w:rFonts w:cs="Calibri"/>
      <w:color w:val="000000"/>
      <w:sz w:val="22"/>
      <w:lang w:eastAsia="zh-CN"/>
    </w:rPr>
  </w:style>
  <w:style w:type="paragraph" w:customStyle="1" w:styleId="ust">
    <w:name w:val="ust"/>
    <w:qFormat/>
    <w:rsid w:val="00B30AD6"/>
    <w:pPr>
      <w:suppressAutoHyphens/>
      <w:spacing w:before="60" w:after="60"/>
      <w:ind w:left="426" w:hanging="284"/>
      <w:jc w:val="both"/>
    </w:pPr>
    <w:rPr>
      <w:rFonts w:eastAsia="Arial" w:cs="Calibri"/>
      <w:color w:val="00000A"/>
      <w:sz w:val="24"/>
      <w:lang w:eastAsia="zh-CN"/>
    </w:rPr>
  </w:style>
  <w:style w:type="paragraph" w:customStyle="1" w:styleId="Tekstpodstawowy21">
    <w:name w:val="Tekst podstawowy 21"/>
    <w:basedOn w:val="Normalny"/>
    <w:qFormat/>
    <w:rsid w:val="00D23F2A"/>
    <w:pPr>
      <w:suppressAutoHyphens/>
      <w:jc w:val="both"/>
    </w:pPr>
    <w:rPr>
      <w:rFonts w:cs="Calibri"/>
      <w:sz w:val="22"/>
      <w:lang w:eastAsia="zh-CN"/>
    </w:rPr>
  </w:style>
  <w:style w:type="paragraph" w:customStyle="1" w:styleId="Tekstkomentarza1">
    <w:name w:val="Tekst komentarza1"/>
    <w:basedOn w:val="Normalny"/>
    <w:qFormat/>
    <w:rsid w:val="00D23F2A"/>
    <w:pPr>
      <w:suppressAutoHyphens/>
    </w:pPr>
    <w:rPr>
      <w:rFonts w:cs="Calibri"/>
      <w:color w:val="000000"/>
      <w:lang w:eastAsia="zh-CN"/>
    </w:rPr>
  </w:style>
  <w:style w:type="paragraph" w:customStyle="1" w:styleId="Tekstkomentarza2">
    <w:name w:val="Tekst komentarza2"/>
    <w:basedOn w:val="Normalny"/>
    <w:qFormat/>
    <w:rsid w:val="00D23F2A"/>
    <w:pPr>
      <w:suppressAutoHyphens/>
    </w:pPr>
    <w:rPr>
      <w:rFonts w:cs="Calibri"/>
      <w:lang w:eastAsia="zh-CN"/>
    </w:rPr>
  </w:style>
  <w:style w:type="paragraph" w:customStyle="1" w:styleId="Tekstpodstawowy34">
    <w:name w:val="Tekst podstawowy 34"/>
    <w:basedOn w:val="Normalny"/>
    <w:qFormat/>
    <w:rsid w:val="00BF413B"/>
    <w:pPr>
      <w:suppressAutoHyphens/>
      <w:spacing w:after="120"/>
    </w:pPr>
    <w:rPr>
      <w:color w:val="000000"/>
      <w:lang w:val="x-none" w:eastAsia="zh-CN"/>
    </w:rPr>
  </w:style>
  <w:style w:type="paragraph" w:customStyle="1" w:styleId="pkt1">
    <w:name w:val="pkt1"/>
    <w:basedOn w:val="pkt"/>
    <w:qFormat/>
    <w:rsid w:val="00480263"/>
    <w:pPr>
      <w:ind w:left="850" w:hanging="425"/>
    </w:pPr>
    <w:rPr>
      <w:lang w:val="pl-PL" w:eastAsia="pl-PL"/>
    </w:rPr>
  </w:style>
  <w:style w:type="paragraph" w:customStyle="1" w:styleId="tekst">
    <w:name w:val="tekst"/>
    <w:basedOn w:val="Normalny"/>
    <w:qFormat/>
    <w:rsid w:val="004B7619"/>
    <w:pPr>
      <w:suppressLineNumbers/>
      <w:spacing w:before="60" w:after="60"/>
      <w:jc w:val="both"/>
    </w:pPr>
    <w:rPr>
      <w:sz w:val="24"/>
    </w:rPr>
  </w:style>
  <w:style w:type="paragraph" w:customStyle="1" w:styleId="tyt">
    <w:name w:val="tyt"/>
    <w:basedOn w:val="Normalny"/>
    <w:qFormat/>
    <w:rsid w:val="0086115B"/>
    <w:pPr>
      <w:keepNext/>
      <w:spacing w:before="60" w:after="60"/>
      <w:jc w:val="center"/>
    </w:pPr>
    <w:rPr>
      <w:b/>
      <w:sz w:val="24"/>
    </w:rPr>
  </w:style>
  <w:style w:type="paragraph" w:customStyle="1" w:styleId="Akapitzlist1">
    <w:name w:val="Akapit z listą1"/>
    <w:basedOn w:val="Normalny"/>
    <w:qFormat/>
    <w:rsid w:val="0004184A"/>
    <w:pPr>
      <w:ind w:left="708"/>
    </w:pPr>
  </w:style>
  <w:style w:type="paragraph" w:customStyle="1" w:styleId="Akapitzlist2">
    <w:name w:val="Akapit z listą2"/>
    <w:basedOn w:val="Normalny"/>
    <w:qFormat/>
    <w:rsid w:val="00BC53E9"/>
    <w:pPr>
      <w:ind w:left="708"/>
    </w:pPr>
  </w:style>
  <w:style w:type="paragraph" w:styleId="Tekstprzypisukocowego">
    <w:name w:val="endnote text"/>
    <w:basedOn w:val="Normalny"/>
    <w:link w:val="TekstprzypisukocowegoZnak"/>
    <w:uiPriority w:val="99"/>
    <w:semiHidden/>
    <w:unhideWhenUsed/>
    <w:qFormat/>
    <w:rsid w:val="00CD663C"/>
  </w:style>
  <w:style w:type="paragraph" w:styleId="Nagwekspisutreci">
    <w:name w:val="TOC Heading"/>
    <w:basedOn w:val="Nagwek1"/>
    <w:uiPriority w:val="39"/>
    <w:unhideWhenUsed/>
    <w:qFormat/>
    <w:rsid w:val="00EF28BA"/>
    <w:pPr>
      <w:keepLines/>
      <w:spacing w:before="240" w:line="259" w:lineRule="auto"/>
      <w:jc w:val="left"/>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autoRedefine/>
    <w:uiPriority w:val="39"/>
    <w:unhideWhenUsed/>
    <w:rsid w:val="00687806"/>
    <w:pPr>
      <w:tabs>
        <w:tab w:val="right" w:leader="dot" w:pos="9062"/>
      </w:tabs>
      <w:spacing w:after="100"/>
      <w:ind w:left="200"/>
      <w:jc w:val="both"/>
    </w:pPr>
  </w:style>
  <w:style w:type="paragraph" w:styleId="Spistreci1">
    <w:name w:val="toc 1"/>
    <w:basedOn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autoRedefine/>
    <w:uiPriority w:val="39"/>
    <w:unhideWhenUsed/>
    <w:rsid w:val="002D6F8B"/>
    <w:pPr>
      <w:tabs>
        <w:tab w:val="right" w:leader="dot" w:pos="9062"/>
      </w:tabs>
      <w:spacing w:after="100" w:line="276" w:lineRule="auto"/>
      <w:ind w:left="426" w:hanging="426"/>
      <w:jc w:val="both"/>
    </w:pPr>
  </w:style>
  <w:style w:type="paragraph" w:styleId="Podtytu">
    <w:name w:val="Subtitle"/>
    <w:basedOn w:val="Normalny"/>
    <w:link w:val="PodtytuZnak"/>
    <w:uiPriority w:val="11"/>
    <w:qFormat/>
    <w:rsid w:val="00F50CD5"/>
    <w:pPr>
      <w:spacing w:after="160"/>
    </w:pPr>
    <w:rPr>
      <w:rFonts w:asciiTheme="minorHAnsi" w:eastAsiaTheme="minorEastAsia" w:hAnsiTheme="minorHAnsi" w:cstheme="minorBidi"/>
      <w:color w:val="5A5A5A" w:themeColor="text1" w:themeTint="A5"/>
      <w:spacing w:val="15"/>
      <w:sz w:val="22"/>
      <w:szCs w:val="22"/>
    </w:rPr>
  </w:style>
  <w:style w:type="paragraph" w:styleId="Tekstkomentarza">
    <w:name w:val="annotation text"/>
    <w:basedOn w:val="Normalny"/>
    <w:link w:val="TekstkomentarzaZnak"/>
    <w:uiPriority w:val="99"/>
    <w:semiHidden/>
    <w:unhideWhenUsed/>
    <w:qFormat/>
    <w:rsid w:val="00303615"/>
  </w:style>
  <w:style w:type="paragraph" w:styleId="Tematkomentarza">
    <w:name w:val="annotation subject"/>
    <w:basedOn w:val="Tekstkomentarza"/>
    <w:link w:val="TematkomentarzaZnak"/>
    <w:uiPriority w:val="99"/>
    <w:semiHidden/>
    <w:unhideWhenUsed/>
    <w:qFormat/>
    <w:rsid w:val="00303615"/>
    <w:rPr>
      <w:b/>
      <w:bCs/>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43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23973">
      <w:bodyDiv w:val="1"/>
      <w:marLeft w:val="0"/>
      <w:marRight w:val="0"/>
      <w:marTop w:val="0"/>
      <w:marBottom w:val="0"/>
      <w:divBdr>
        <w:top w:val="none" w:sz="0" w:space="0" w:color="auto"/>
        <w:left w:val="none" w:sz="0" w:space="0" w:color="auto"/>
        <w:bottom w:val="none" w:sz="0" w:space="0" w:color="auto"/>
        <w:right w:val="none" w:sz="0" w:space="0" w:color="auto"/>
      </w:divBdr>
    </w:div>
    <w:div w:id="1138064270">
      <w:bodyDiv w:val="1"/>
      <w:marLeft w:val="0"/>
      <w:marRight w:val="0"/>
      <w:marTop w:val="0"/>
      <w:marBottom w:val="0"/>
      <w:divBdr>
        <w:top w:val="none" w:sz="0" w:space="0" w:color="auto"/>
        <w:left w:val="none" w:sz="0" w:space="0" w:color="auto"/>
        <w:bottom w:val="none" w:sz="0" w:space="0" w:color="auto"/>
        <w:right w:val="none" w:sz="0" w:space="0" w:color="auto"/>
      </w:divBdr>
    </w:div>
    <w:div w:id="204802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hazlach.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hazlach"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 TargetMode="External"/><Relationship Id="rId37" Type="http://schemas.openxmlformats.org/officeDocument/2006/relationships/hyperlink" Target="https://platformazakupowa.pl/pn/hazlach"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hazlach"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hazlach"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hazlach"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B6344933F4EAB93CE3271B40BCACC"/>
        <w:category>
          <w:name w:val="Ogólne"/>
          <w:gallery w:val="placeholder"/>
        </w:category>
        <w:types>
          <w:type w:val="bbPlcHdr"/>
        </w:types>
        <w:behaviors>
          <w:behavior w:val="content"/>
        </w:behaviors>
        <w:guid w:val="{1082EB6C-0344-43C7-B7AB-60AEB9A7092E}"/>
      </w:docPartPr>
      <w:docPartBody>
        <w:p w:rsidR="008C2179" w:rsidRDefault="00792286" w:rsidP="00792286">
          <w:pPr>
            <w:pStyle w:val="2EAB6344933F4EAB93CE3271B40BCACC"/>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inherit">
    <w:charset w:val="EE"/>
    <w:family w:val="roman"/>
    <w:pitch w:val="variable"/>
  </w:font>
  <w:font w:name="Tms Rmn">
    <w:altName w:val="Times New Roman"/>
    <w:panose1 w:val="02020603040505020304"/>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86"/>
    <w:rsid w:val="000D5EAA"/>
    <w:rsid w:val="002B65E7"/>
    <w:rsid w:val="002F2336"/>
    <w:rsid w:val="00792286"/>
    <w:rsid w:val="008A3E74"/>
    <w:rsid w:val="008C2179"/>
    <w:rsid w:val="00BB7D9A"/>
    <w:rsid w:val="00C3653E"/>
    <w:rsid w:val="00C80489"/>
    <w:rsid w:val="00D433DE"/>
    <w:rsid w:val="00E30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EAB6344933F4EAB93CE3271B40BCACC">
    <w:name w:val="2EAB6344933F4EAB93CE3271B40BCACC"/>
    <w:rsid w:val="0079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13262</Words>
  <Characters>79572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dc:description/>
  <cp:lastModifiedBy>Karina Sikora</cp:lastModifiedBy>
  <cp:revision>32</cp:revision>
  <cp:lastPrinted>2023-01-23T10:54:00Z</cp:lastPrinted>
  <dcterms:created xsi:type="dcterms:W3CDTF">2022-11-06T19:08:00Z</dcterms:created>
  <dcterms:modified xsi:type="dcterms:W3CDTF">2023-02-12T16:26:00Z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