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57B7" w14:textId="63FA5978" w:rsidR="00773D17" w:rsidRPr="00577828" w:rsidRDefault="003100AF" w:rsidP="003100AF">
      <w:pPr>
        <w:spacing w:before="120" w:after="120" w:line="320" w:lineRule="atLeast"/>
        <w:rPr>
          <w:rFonts w:ascii="Arial" w:eastAsiaTheme="majorEastAsia" w:hAnsi="Arial" w:cs="Arial"/>
          <w:b/>
          <w:lang w:eastAsia="en-US"/>
        </w:rPr>
      </w:pPr>
      <w:bookmarkStart w:id="0" w:name="_GoBack"/>
      <w:bookmarkEnd w:id="0"/>
      <w:r w:rsidRPr="00577828">
        <w:rPr>
          <w:rFonts w:ascii="Arial" w:eastAsiaTheme="majorEastAsia" w:hAnsi="Arial" w:cs="Arial"/>
          <w:b/>
          <w:lang w:eastAsia="en-US"/>
        </w:rPr>
        <w:t>Znak sprawy: DZ.270</w:t>
      </w:r>
      <w:r w:rsidR="000D1FF6">
        <w:rPr>
          <w:rFonts w:ascii="Arial" w:eastAsiaTheme="majorEastAsia" w:hAnsi="Arial" w:cs="Arial"/>
          <w:b/>
          <w:lang w:eastAsia="en-US"/>
        </w:rPr>
        <w:t>.78</w:t>
      </w:r>
      <w:r w:rsidRPr="00577828">
        <w:rPr>
          <w:rFonts w:ascii="Arial" w:eastAsiaTheme="majorEastAsia" w:hAnsi="Arial" w:cs="Arial"/>
          <w:b/>
          <w:lang w:eastAsia="en-US"/>
        </w:rPr>
        <w:t>.2021</w:t>
      </w:r>
    </w:p>
    <w:p w14:paraId="2D92C63A" w14:textId="72CB7BD4" w:rsidR="00B46000" w:rsidRPr="00577828" w:rsidRDefault="00B46000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lang w:eastAsia="en-US"/>
        </w:rPr>
      </w:pPr>
    </w:p>
    <w:p w14:paraId="035A6F47" w14:textId="3F6BA2A0" w:rsidR="00B46000" w:rsidRPr="00577828" w:rsidRDefault="00B46000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lang w:eastAsia="en-US"/>
        </w:rPr>
      </w:pPr>
    </w:p>
    <w:p w14:paraId="1F4AB7EF" w14:textId="107EFD35" w:rsidR="00B46000" w:rsidRPr="00577828" w:rsidRDefault="00B46000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lang w:eastAsia="en-US"/>
        </w:rPr>
      </w:pPr>
    </w:p>
    <w:p w14:paraId="5E67EC7D" w14:textId="4C5149BE" w:rsidR="004168BE" w:rsidRPr="00FE615D" w:rsidRDefault="004168BE" w:rsidP="004168BE">
      <w:pPr>
        <w:autoSpaceDE w:val="0"/>
        <w:autoSpaceDN w:val="0"/>
        <w:adjustRightInd w:val="0"/>
        <w:jc w:val="center"/>
        <w:rPr>
          <w:rFonts w:ascii="Arial" w:eastAsiaTheme="majorEastAsia" w:hAnsi="Arial" w:cs="Arial"/>
          <w:b/>
          <w:sz w:val="32"/>
          <w:szCs w:val="32"/>
          <w:lang w:eastAsia="en-US"/>
        </w:rPr>
      </w:pPr>
      <w:r w:rsidRPr="00FE615D">
        <w:rPr>
          <w:rFonts w:ascii="Arial" w:eastAsiaTheme="majorEastAsia" w:hAnsi="Arial" w:cs="Arial"/>
          <w:b/>
          <w:sz w:val="32"/>
          <w:szCs w:val="32"/>
          <w:lang w:eastAsia="en-US"/>
        </w:rPr>
        <w:t xml:space="preserve">REGULAMIN </w:t>
      </w:r>
      <w:r w:rsidR="000A4A97">
        <w:rPr>
          <w:rFonts w:ascii="Arial" w:eastAsiaTheme="majorEastAsia" w:hAnsi="Arial" w:cs="Arial"/>
          <w:b/>
          <w:sz w:val="32"/>
          <w:szCs w:val="32"/>
          <w:lang w:eastAsia="en-US"/>
        </w:rPr>
        <w:t>KONKURSU</w:t>
      </w:r>
      <w:r w:rsidRPr="00FE615D">
        <w:rPr>
          <w:rFonts w:ascii="Arial" w:eastAsiaTheme="majorEastAsia" w:hAnsi="Arial" w:cs="Arial"/>
          <w:b/>
          <w:sz w:val="32"/>
          <w:szCs w:val="32"/>
          <w:lang w:eastAsia="en-US"/>
        </w:rPr>
        <w:t xml:space="preserve"> </w:t>
      </w:r>
    </w:p>
    <w:p w14:paraId="552A4EB3" w14:textId="3F0FEB89" w:rsidR="001E5801" w:rsidRPr="00577828" w:rsidRDefault="001E5801" w:rsidP="004168BE">
      <w:pPr>
        <w:autoSpaceDE w:val="0"/>
        <w:autoSpaceDN w:val="0"/>
        <w:adjustRightInd w:val="0"/>
        <w:jc w:val="center"/>
        <w:rPr>
          <w:rFonts w:ascii="Arial" w:eastAsiaTheme="majorEastAsia" w:hAnsi="Arial" w:cs="Arial"/>
          <w:b/>
          <w:lang w:eastAsia="en-US"/>
        </w:rPr>
      </w:pPr>
    </w:p>
    <w:p w14:paraId="749B26C2" w14:textId="205C63B7" w:rsidR="00773D17" w:rsidRPr="00577828" w:rsidRDefault="001D3ADF" w:rsidP="004168BE">
      <w:pPr>
        <w:autoSpaceDE w:val="0"/>
        <w:autoSpaceDN w:val="0"/>
        <w:adjustRightInd w:val="0"/>
        <w:jc w:val="center"/>
        <w:rPr>
          <w:rFonts w:ascii="Arial" w:eastAsiaTheme="majorEastAsia" w:hAnsi="Arial" w:cs="Arial"/>
          <w:b/>
          <w:sz w:val="32"/>
          <w:szCs w:val="32"/>
          <w:lang w:eastAsia="en-US"/>
        </w:rPr>
      </w:pPr>
      <w:bookmarkStart w:id="1" w:name="_Hlk86514069"/>
      <w:r>
        <w:rPr>
          <w:rFonts w:ascii="Arial" w:eastAsiaTheme="majorEastAsia" w:hAnsi="Arial" w:cs="Arial"/>
          <w:b/>
          <w:sz w:val="32"/>
          <w:szCs w:val="32"/>
          <w:lang w:eastAsia="en-US"/>
        </w:rPr>
        <w:t>ograniczonego</w:t>
      </w:r>
      <w:r w:rsidR="004168BE" w:rsidRPr="00577828">
        <w:rPr>
          <w:rFonts w:ascii="Arial" w:eastAsiaTheme="majorEastAsia" w:hAnsi="Arial" w:cs="Arial"/>
          <w:b/>
          <w:sz w:val="32"/>
          <w:szCs w:val="32"/>
          <w:lang w:eastAsia="en-US"/>
        </w:rPr>
        <w:t>, jednoetapowego na:</w:t>
      </w:r>
      <w:r w:rsidR="00577828">
        <w:rPr>
          <w:rFonts w:ascii="Arial" w:eastAsiaTheme="majorEastAsia" w:hAnsi="Arial" w:cs="Arial"/>
          <w:b/>
          <w:sz w:val="32"/>
          <w:szCs w:val="32"/>
          <w:lang w:eastAsia="en-US"/>
        </w:rPr>
        <w:br/>
      </w:r>
      <w:r w:rsidR="00A06E03" w:rsidRPr="00577828">
        <w:rPr>
          <w:rFonts w:ascii="Arial" w:eastAsiaTheme="majorEastAsia" w:hAnsi="Arial" w:cs="Arial"/>
          <w:b/>
          <w:sz w:val="32"/>
          <w:szCs w:val="32"/>
          <w:lang w:eastAsia="en-US"/>
        </w:rPr>
        <w:t>„</w:t>
      </w:r>
      <w:bookmarkStart w:id="2" w:name="_Hlk86685100"/>
      <w:r w:rsidR="000E3850" w:rsidRPr="00577828">
        <w:rPr>
          <w:rFonts w:ascii="Arial" w:eastAsiaTheme="majorEastAsia" w:hAnsi="Arial" w:cs="Arial"/>
          <w:b/>
          <w:sz w:val="32"/>
          <w:szCs w:val="32"/>
          <w:lang w:eastAsia="en-US"/>
        </w:rPr>
        <w:t>Opracowanie koncepcji mobilnej wystawy plenerowej promującej kompleksowe projekty adaptacji lasów i leśnictwa do zmian klimatu – mała retencja oraz przeciwdziałanie erozji wodnej na terenach górskich i nizinnych</w:t>
      </w:r>
      <w:bookmarkEnd w:id="2"/>
      <w:r w:rsidR="00A06E03" w:rsidRPr="00577828">
        <w:rPr>
          <w:rFonts w:ascii="Arial" w:eastAsiaTheme="majorEastAsia" w:hAnsi="Arial" w:cs="Arial"/>
          <w:b/>
          <w:sz w:val="32"/>
          <w:szCs w:val="32"/>
          <w:lang w:eastAsia="en-US"/>
        </w:rPr>
        <w:t>”</w:t>
      </w:r>
      <w:bookmarkEnd w:id="1"/>
    </w:p>
    <w:p w14:paraId="2ACD0B5D" w14:textId="57F3B052" w:rsidR="00B46000" w:rsidRPr="00577828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lang w:eastAsia="en-US"/>
        </w:rPr>
      </w:pPr>
      <w:r w:rsidRPr="00577828">
        <w:rPr>
          <w:rFonts w:ascii="Arial" w:eastAsiaTheme="majorEastAsia" w:hAnsi="Arial" w:cs="Arial"/>
          <w:lang w:eastAsia="en-US"/>
        </w:rPr>
        <w:t xml:space="preserve"> </w:t>
      </w:r>
    </w:p>
    <w:p w14:paraId="1A5D4724" w14:textId="77777777" w:rsidR="00B46000" w:rsidRPr="00577828" w:rsidRDefault="00B46000" w:rsidP="001E7311">
      <w:pPr>
        <w:spacing w:before="120" w:after="120" w:line="320" w:lineRule="atLeast"/>
        <w:ind w:right="4"/>
        <w:jc w:val="both"/>
        <w:rPr>
          <w:rFonts w:ascii="Arial" w:eastAsiaTheme="majorEastAsia" w:hAnsi="Arial" w:cs="Arial"/>
          <w:b/>
          <w:lang w:eastAsia="en-US"/>
        </w:rPr>
      </w:pPr>
    </w:p>
    <w:p w14:paraId="3A6086EC" w14:textId="476C855F" w:rsidR="00B46000" w:rsidRPr="00577828" w:rsidRDefault="00A71290" w:rsidP="001E7311">
      <w:pPr>
        <w:spacing w:before="120" w:after="120" w:line="320" w:lineRule="atLeast"/>
        <w:ind w:right="4"/>
        <w:jc w:val="both"/>
        <w:rPr>
          <w:rFonts w:ascii="Arial" w:eastAsia="Calibri" w:hAnsi="Arial" w:cs="Arial"/>
        </w:rPr>
      </w:pPr>
      <w:r w:rsidRPr="00577828">
        <w:rPr>
          <w:rFonts w:ascii="Arial" w:eastAsiaTheme="majorEastAsia" w:hAnsi="Arial" w:cs="Arial"/>
          <w:lang w:eastAsia="en-US"/>
        </w:rPr>
        <w:t xml:space="preserve">w postępowaniu </w:t>
      </w:r>
      <w:r w:rsidRPr="00577828">
        <w:rPr>
          <w:rFonts w:ascii="Arial" w:eastAsia="Calibri" w:hAnsi="Arial" w:cs="Arial"/>
        </w:rPr>
        <w:t xml:space="preserve">o </w:t>
      </w:r>
      <w:r w:rsidRPr="00577828">
        <w:rPr>
          <w:rFonts w:ascii="Arial" w:eastAsiaTheme="majorEastAsia" w:hAnsi="Arial" w:cs="Arial"/>
          <w:bCs/>
          <w:lang w:eastAsia="en-US"/>
        </w:rPr>
        <w:t>wartości</w:t>
      </w:r>
      <w:r w:rsidR="00B46000" w:rsidRPr="00577828">
        <w:rPr>
          <w:rFonts w:ascii="Arial" w:eastAsiaTheme="majorEastAsia" w:hAnsi="Arial" w:cs="Arial"/>
          <w:bCs/>
          <w:lang w:eastAsia="en-US"/>
        </w:rPr>
        <w:t xml:space="preserve"> </w:t>
      </w:r>
      <w:r w:rsidR="00B46000" w:rsidRPr="00577828">
        <w:rPr>
          <w:rFonts w:ascii="Arial" w:eastAsiaTheme="majorEastAsia" w:hAnsi="Arial" w:cs="Arial"/>
          <w:b/>
          <w:lang w:eastAsia="en-US"/>
        </w:rPr>
        <w:t>nieprzekracza</w:t>
      </w:r>
      <w:r w:rsidRPr="00577828">
        <w:rPr>
          <w:rFonts w:ascii="Arial" w:eastAsiaTheme="majorEastAsia" w:hAnsi="Arial" w:cs="Arial"/>
          <w:b/>
          <w:lang w:eastAsia="en-US"/>
        </w:rPr>
        <w:t>jącej</w:t>
      </w:r>
      <w:r w:rsidR="00B46000" w:rsidRPr="00577828">
        <w:rPr>
          <w:rFonts w:ascii="Arial" w:eastAsiaTheme="majorEastAsia" w:hAnsi="Arial" w:cs="Arial"/>
          <w:lang w:eastAsia="en-US"/>
        </w:rPr>
        <w:t xml:space="preserve"> progów określonych na podstawie art. </w:t>
      </w:r>
      <w:r w:rsidR="00746E34" w:rsidRPr="00577828">
        <w:rPr>
          <w:rFonts w:ascii="Arial" w:eastAsiaTheme="majorEastAsia" w:hAnsi="Arial" w:cs="Arial"/>
          <w:lang w:eastAsia="en-US"/>
        </w:rPr>
        <w:t>2 ust 1 pkt. 1)</w:t>
      </w:r>
      <w:r w:rsidR="00B46000" w:rsidRPr="00577828">
        <w:rPr>
          <w:rFonts w:ascii="Arial" w:eastAsiaTheme="majorEastAsia" w:hAnsi="Arial" w:cs="Arial"/>
          <w:lang w:eastAsia="en-US"/>
        </w:rPr>
        <w:t xml:space="preserve"> </w:t>
      </w:r>
      <w:r w:rsidR="00746E34" w:rsidRPr="00577828">
        <w:rPr>
          <w:rFonts w:ascii="Arial" w:eastAsiaTheme="majorEastAsia" w:hAnsi="Arial" w:cs="Arial"/>
          <w:lang w:eastAsia="en-US"/>
        </w:rPr>
        <w:t xml:space="preserve">(tj. </w:t>
      </w:r>
      <w:r w:rsidR="000C52D0" w:rsidRPr="00577828">
        <w:rPr>
          <w:rFonts w:ascii="Arial" w:eastAsiaTheme="majorEastAsia" w:hAnsi="Arial" w:cs="Arial"/>
          <w:lang w:eastAsia="en-US"/>
        </w:rPr>
        <w:t>o</w:t>
      </w:r>
      <w:r w:rsidR="00746E34" w:rsidRPr="00577828">
        <w:rPr>
          <w:rFonts w:ascii="Arial" w:eastAsiaTheme="majorEastAsia" w:hAnsi="Arial" w:cs="Arial"/>
          <w:lang w:eastAsia="en-US"/>
        </w:rPr>
        <w:t xml:space="preserve"> wartości mniejszej niż 130</w:t>
      </w:r>
      <w:r w:rsidR="00A06E03">
        <w:rPr>
          <w:rFonts w:ascii="Arial" w:eastAsiaTheme="majorEastAsia" w:hAnsi="Arial" w:cs="Arial"/>
          <w:lang w:eastAsia="en-US"/>
        </w:rPr>
        <w:t xml:space="preserve"> </w:t>
      </w:r>
      <w:r w:rsidR="00746E34" w:rsidRPr="00577828">
        <w:rPr>
          <w:rFonts w:ascii="Arial" w:eastAsiaTheme="majorEastAsia" w:hAnsi="Arial" w:cs="Arial"/>
          <w:lang w:eastAsia="en-US"/>
        </w:rPr>
        <w:t xml:space="preserve">000 zł) </w:t>
      </w:r>
      <w:r w:rsidR="00B46000" w:rsidRPr="00577828">
        <w:rPr>
          <w:rFonts w:ascii="Arial" w:eastAsiaTheme="majorEastAsia" w:hAnsi="Arial" w:cs="Arial"/>
          <w:lang w:eastAsia="en-US"/>
        </w:rPr>
        <w:t>ustawy z 11 września 2019 r. – Prawo zamówień publicznych (</w:t>
      </w:r>
      <w:r w:rsidR="003E2DAE">
        <w:rPr>
          <w:rStyle w:val="markedcontent"/>
          <w:rFonts w:ascii="Arial" w:hAnsi="Arial" w:cs="Arial"/>
          <w:sz w:val="25"/>
          <w:szCs w:val="25"/>
        </w:rPr>
        <w:t>Dz.U. z 2021 r. poz. 1129 ze zm.</w:t>
      </w:r>
      <w:r w:rsidR="00B51476" w:rsidRPr="00577828">
        <w:rPr>
          <w:rFonts w:ascii="Arial" w:eastAsiaTheme="majorEastAsia" w:hAnsi="Arial" w:cs="Arial"/>
          <w:lang w:eastAsia="en-US"/>
        </w:rPr>
        <w:t>) – zwana dalej „ustawą Pzp”.</w:t>
      </w:r>
    </w:p>
    <w:p w14:paraId="2A74226C" w14:textId="77777777" w:rsidR="00BD568C" w:rsidRPr="00577828" w:rsidRDefault="00BD568C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lang w:eastAsia="en-US"/>
        </w:rPr>
      </w:pPr>
    </w:p>
    <w:p w14:paraId="5BDACA50" w14:textId="768A1D01" w:rsidR="00773D17" w:rsidRPr="00577828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lang w:eastAsia="en-US"/>
        </w:rPr>
      </w:pPr>
    </w:p>
    <w:p w14:paraId="7D95D290" w14:textId="126EDAF9" w:rsidR="0098216A" w:rsidRDefault="0098216A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Cs/>
          <w:lang w:eastAsia="en-US"/>
        </w:rPr>
      </w:pPr>
    </w:p>
    <w:p w14:paraId="41D34033" w14:textId="77777777" w:rsidR="00827FF9" w:rsidRPr="00577828" w:rsidRDefault="00827FF9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Cs/>
          <w:lang w:eastAsia="en-US"/>
        </w:rPr>
      </w:pPr>
    </w:p>
    <w:p w14:paraId="7C08240A" w14:textId="57131739" w:rsidR="004A13CB" w:rsidRPr="00577828" w:rsidRDefault="00827FF9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/>
          <w:lang w:eastAsia="en-US"/>
        </w:rPr>
      </w:pPr>
      <w:r>
        <w:rPr>
          <w:rFonts w:ascii="Arial" w:eastAsiaTheme="majorEastAsia" w:hAnsi="Arial" w:cs="Arial"/>
          <w:bCs/>
          <w:lang w:eastAsia="en-US"/>
        </w:rPr>
        <w:t>marzec</w:t>
      </w:r>
      <w:r w:rsidR="00412BC8" w:rsidRPr="00577828">
        <w:rPr>
          <w:rFonts w:ascii="Arial" w:eastAsiaTheme="majorEastAsia" w:hAnsi="Arial" w:cs="Arial"/>
          <w:bCs/>
          <w:lang w:eastAsia="en-US"/>
        </w:rPr>
        <w:t xml:space="preserve"> </w:t>
      </w:r>
      <w:r w:rsidR="009F7FF3" w:rsidRPr="00577828">
        <w:rPr>
          <w:rFonts w:ascii="Arial" w:eastAsiaTheme="majorEastAsia" w:hAnsi="Arial" w:cs="Arial"/>
          <w:bCs/>
          <w:lang w:eastAsia="en-US"/>
        </w:rPr>
        <w:t>202</w:t>
      </w:r>
      <w:r w:rsidR="009F7FF3">
        <w:rPr>
          <w:rFonts w:ascii="Arial" w:eastAsiaTheme="majorEastAsia" w:hAnsi="Arial" w:cs="Arial"/>
          <w:bCs/>
          <w:lang w:eastAsia="en-US"/>
        </w:rPr>
        <w:t>2</w:t>
      </w:r>
      <w:r w:rsidR="009F7FF3" w:rsidRPr="00577828">
        <w:rPr>
          <w:rFonts w:ascii="Arial" w:eastAsiaTheme="majorEastAsia" w:hAnsi="Arial" w:cs="Arial"/>
          <w:bCs/>
          <w:lang w:eastAsia="en-US"/>
        </w:rPr>
        <w:t xml:space="preserve"> </w:t>
      </w:r>
      <w:r w:rsidR="00054189" w:rsidRPr="00577828">
        <w:rPr>
          <w:rFonts w:ascii="Arial" w:eastAsiaTheme="majorEastAsia" w:hAnsi="Arial" w:cs="Arial"/>
          <w:bCs/>
          <w:lang w:eastAsia="en-US"/>
        </w:rPr>
        <w:t>r.</w:t>
      </w:r>
      <w:r w:rsidR="004A13CB" w:rsidRPr="00577828">
        <w:rPr>
          <w:rFonts w:ascii="Arial" w:eastAsiaTheme="majorEastAsia" w:hAnsi="Arial" w:cs="Arial"/>
          <w:b/>
          <w:lang w:eastAsia="en-US"/>
        </w:rPr>
        <w:br w:type="page"/>
      </w:r>
    </w:p>
    <w:p w14:paraId="2226EF51" w14:textId="4AB7B464" w:rsidR="003E0E0A" w:rsidRPr="00577828" w:rsidRDefault="003E0E0A">
      <w:pPr>
        <w:pStyle w:val="Nagwekspisutreci"/>
        <w:rPr>
          <w:rFonts w:cs="Arial"/>
          <w:b/>
          <w:sz w:val="24"/>
          <w:szCs w:val="24"/>
          <w:lang w:eastAsia="en-US"/>
        </w:rPr>
      </w:pPr>
    </w:p>
    <w:sdt>
      <w:sdtPr>
        <w:rPr>
          <w:rFonts w:ascii="Arial" w:hAnsi="Arial" w:cs="Arial"/>
        </w:rPr>
        <w:id w:val="-16235351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E9D562" w14:textId="7B7A694F" w:rsidR="003E0E0A" w:rsidRPr="00B34D88" w:rsidRDefault="003E0E0A" w:rsidP="003E0E0A">
          <w:pPr>
            <w:rPr>
              <w:rFonts w:ascii="Arial" w:hAnsi="Arial" w:cs="Arial"/>
            </w:rPr>
          </w:pPr>
          <w:r w:rsidRPr="00B34D88">
            <w:rPr>
              <w:rFonts w:ascii="Arial" w:hAnsi="Arial" w:cs="Arial"/>
            </w:rPr>
            <w:t>Spis treści</w:t>
          </w:r>
        </w:p>
        <w:p w14:paraId="66ECCACA" w14:textId="13D8471F" w:rsidR="0070598A" w:rsidRDefault="003E0E0A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r w:rsidRPr="00B34D88">
            <w:fldChar w:fldCharType="begin"/>
          </w:r>
          <w:r w:rsidRPr="00B34D88">
            <w:instrText xml:space="preserve"> TOC \o "1-3" \h \z \u </w:instrText>
          </w:r>
          <w:r w:rsidRPr="00B34D88">
            <w:fldChar w:fldCharType="separate"/>
          </w:r>
          <w:hyperlink w:anchor="_Toc98708282" w:history="1">
            <w:r w:rsidR="0070598A" w:rsidRPr="001E27C6">
              <w:rPr>
                <w:rStyle w:val="Hipercze"/>
                <w:lang w:eastAsia="en-US"/>
              </w:rPr>
              <w:t xml:space="preserve">I </w:t>
            </w:r>
            <w:r w:rsidR="0070598A" w:rsidRPr="001E27C6">
              <w:rPr>
                <w:rStyle w:val="Hipercze"/>
              </w:rPr>
              <w:t>Informacje</w:t>
            </w:r>
            <w:r w:rsidR="0070598A" w:rsidRPr="001E27C6">
              <w:rPr>
                <w:rStyle w:val="Hipercze"/>
                <w:lang w:eastAsia="en-US"/>
              </w:rPr>
              <w:t xml:space="preserve"> ogólne</w:t>
            </w:r>
            <w:r w:rsidR="0070598A">
              <w:rPr>
                <w:webHidden/>
              </w:rPr>
              <w:tab/>
            </w:r>
            <w:r w:rsidR="0070598A">
              <w:rPr>
                <w:webHidden/>
              </w:rPr>
              <w:fldChar w:fldCharType="begin"/>
            </w:r>
            <w:r w:rsidR="0070598A">
              <w:rPr>
                <w:webHidden/>
              </w:rPr>
              <w:instrText xml:space="preserve"> PAGEREF _Toc98708282 \h </w:instrText>
            </w:r>
            <w:r w:rsidR="0070598A">
              <w:rPr>
                <w:webHidden/>
              </w:rPr>
            </w:r>
            <w:r w:rsidR="0070598A">
              <w:rPr>
                <w:webHidden/>
              </w:rPr>
              <w:fldChar w:fldCharType="separate"/>
            </w:r>
            <w:r w:rsidR="0070598A">
              <w:rPr>
                <w:webHidden/>
              </w:rPr>
              <w:t>3</w:t>
            </w:r>
            <w:r w:rsidR="0070598A">
              <w:rPr>
                <w:webHidden/>
              </w:rPr>
              <w:fldChar w:fldCharType="end"/>
            </w:r>
          </w:hyperlink>
        </w:p>
        <w:p w14:paraId="252C92E8" w14:textId="10D649EF" w:rsidR="0070598A" w:rsidRDefault="0021364E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83" w:history="1">
            <w:r w:rsidR="0070598A" w:rsidRPr="001E27C6">
              <w:rPr>
                <w:rStyle w:val="Hipercze"/>
                <w:rFonts w:cs="Arial"/>
                <w:b/>
                <w:noProof/>
              </w:rPr>
              <w:t>1.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Informacje o Zamawiającym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_Toc98708283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3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3A0C9ADC" w14:textId="087E09B4" w:rsidR="0070598A" w:rsidRDefault="0021364E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84" w:history="1">
            <w:r w:rsidR="0070598A" w:rsidRPr="001E27C6">
              <w:rPr>
                <w:rStyle w:val="Hipercze"/>
                <w:rFonts w:cs="Arial"/>
                <w:b/>
                <w:noProof/>
              </w:rPr>
              <w:t>2.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Podstawa prawna oraz zasady ogólne Konkursu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_Toc98708284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3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109DB5D4" w14:textId="2E9026E6" w:rsidR="0070598A" w:rsidRDefault="0021364E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85" w:history="1">
            <w:r w:rsidR="0070598A" w:rsidRPr="001E27C6">
              <w:rPr>
                <w:rStyle w:val="Hipercze"/>
                <w:rFonts w:cs="Arial"/>
                <w:b/>
                <w:noProof/>
              </w:rPr>
              <w:t>3.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Modyfikacje treści Regulaminu Konkursu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_Toc98708285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4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0D553992" w14:textId="406DF3D6" w:rsidR="0070598A" w:rsidRDefault="0021364E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86" w:history="1">
            <w:r w:rsidR="0070598A" w:rsidRPr="001E27C6">
              <w:rPr>
                <w:rStyle w:val="Hipercze"/>
                <w:rFonts w:cs="Arial"/>
                <w:b/>
                <w:noProof/>
              </w:rPr>
              <w:t>4.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Sposób komunikowania się Zamawiającego z Uczestnikami Konkursu. Osoby uprawnione do porozumiewania się z Uczestnikami Konkursu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_Toc98708286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5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198E4852" w14:textId="10110E3B" w:rsidR="0070598A" w:rsidRDefault="0021364E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87" w:history="1">
            <w:r w:rsidR="0070598A" w:rsidRPr="001E27C6">
              <w:rPr>
                <w:rStyle w:val="Hipercze"/>
                <w:rFonts w:cs="Arial"/>
                <w:b/>
                <w:noProof/>
              </w:rPr>
              <w:t>5.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Skład Sądu Konkursowego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_Toc98708287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6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027920B3" w14:textId="23457849" w:rsidR="0070598A" w:rsidRDefault="0021364E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88" w:history="1">
            <w:r w:rsidR="0070598A" w:rsidRPr="001E27C6">
              <w:rPr>
                <w:rStyle w:val="Hipercze"/>
                <w:rFonts w:cs="Arial"/>
                <w:b/>
                <w:noProof/>
              </w:rPr>
              <w:t>6.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Zasada anonimowości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_Toc98708288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7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7BE81B43" w14:textId="391C8F1D" w:rsidR="0070598A" w:rsidRDefault="0021364E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98708289" w:history="1">
            <w:r w:rsidR="0070598A" w:rsidRPr="001E27C6">
              <w:rPr>
                <w:rStyle w:val="Hipercze"/>
                <w:lang w:eastAsia="en-US"/>
              </w:rPr>
              <w:t>II Szczegółowe warunki Konkursu</w:t>
            </w:r>
            <w:r w:rsidR="0070598A">
              <w:rPr>
                <w:webHidden/>
              </w:rPr>
              <w:tab/>
            </w:r>
            <w:r w:rsidR="0070598A">
              <w:rPr>
                <w:webHidden/>
              </w:rPr>
              <w:fldChar w:fldCharType="begin"/>
            </w:r>
            <w:r w:rsidR="0070598A">
              <w:rPr>
                <w:webHidden/>
              </w:rPr>
              <w:instrText xml:space="preserve"> PAGEREF _Toc98708289 \h </w:instrText>
            </w:r>
            <w:r w:rsidR="0070598A">
              <w:rPr>
                <w:webHidden/>
              </w:rPr>
            </w:r>
            <w:r w:rsidR="0070598A">
              <w:rPr>
                <w:webHidden/>
              </w:rPr>
              <w:fldChar w:fldCharType="separate"/>
            </w:r>
            <w:r w:rsidR="0070598A">
              <w:rPr>
                <w:webHidden/>
              </w:rPr>
              <w:t>8</w:t>
            </w:r>
            <w:r w:rsidR="0070598A">
              <w:rPr>
                <w:webHidden/>
              </w:rPr>
              <w:fldChar w:fldCharType="end"/>
            </w:r>
          </w:hyperlink>
        </w:p>
        <w:p w14:paraId="126AC7F1" w14:textId="5037B9E0" w:rsidR="0070598A" w:rsidRDefault="0021364E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90" w:history="1">
            <w:r w:rsidR="0070598A" w:rsidRPr="001E27C6">
              <w:rPr>
                <w:rStyle w:val="Hipercze"/>
                <w:rFonts w:cs="Arial"/>
                <w:b/>
                <w:noProof/>
              </w:rPr>
              <w:t>1.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Opis przedmiotu Konkursu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_Toc98708290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8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258510A4" w14:textId="765D69F5" w:rsidR="0070598A" w:rsidRDefault="0021364E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91" w:history="1">
            <w:r w:rsidR="0070598A" w:rsidRPr="001E27C6">
              <w:rPr>
                <w:rStyle w:val="Hipercze"/>
                <w:rFonts w:cs="Arial"/>
                <w:b/>
                <w:noProof/>
              </w:rPr>
              <w:t>2.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Budżet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_Toc98708291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9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7CDC1DDE" w14:textId="0830EDF9" w:rsidR="0070598A" w:rsidRDefault="0021364E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92" w:history="1">
            <w:r w:rsidR="0070598A" w:rsidRPr="001E27C6">
              <w:rPr>
                <w:rStyle w:val="Hipercze"/>
                <w:rFonts w:cs="Arial"/>
                <w:b/>
                <w:noProof/>
              </w:rPr>
              <w:t>3.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Obiektywne wymagania, jakie muszą spełniać Uczestnicy Konkursu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_Toc98708292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9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2372D9FE" w14:textId="7A3894F2" w:rsidR="0070598A" w:rsidRDefault="0021364E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93" w:history="1">
            <w:r w:rsidR="0070598A" w:rsidRPr="001E27C6">
              <w:rPr>
                <w:rStyle w:val="Hipercze"/>
                <w:rFonts w:cs="Arial"/>
                <w:b/>
                <w:noProof/>
              </w:rPr>
              <w:t>4.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Wniosek o dopuszczenie do udziału w Konkursie – podstawowe informacje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_Toc98708293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11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0821A0FF" w14:textId="43F32CD0" w:rsidR="0070598A" w:rsidRDefault="0021364E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94" w:history="1">
            <w:r w:rsidR="0070598A" w:rsidRPr="001E27C6">
              <w:rPr>
                <w:rStyle w:val="Hipercze"/>
                <w:rFonts w:cs="Arial"/>
                <w:b/>
                <w:noProof/>
              </w:rPr>
              <w:t>5.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Wniosek o dopuszczenie do udziału w Konkursie – informacje uzupełniające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_Toc98708294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17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0D2A0133" w14:textId="3756F440" w:rsidR="0070598A" w:rsidRDefault="0021364E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95" w:history="1">
            <w:r w:rsidR="0070598A" w:rsidRPr="001E27C6">
              <w:rPr>
                <w:rStyle w:val="Hipercze"/>
                <w:rFonts w:cs="Arial"/>
                <w:b/>
                <w:noProof/>
              </w:rPr>
              <w:t>6.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Składanie wniosków na Platformie zakupowej – ważne kwestie techniczne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_Toc98708295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18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1F7CBB99" w14:textId="539693AD" w:rsidR="0070598A" w:rsidRDefault="0021364E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96" w:history="1">
            <w:r w:rsidR="0070598A" w:rsidRPr="001E27C6">
              <w:rPr>
                <w:rStyle w:val="Hipercze"/>
                <w:rFonts w:cs="Arial"/>
                <w:b/>
                <w:noProof/>
              </w:rPr>
              <w:t>7.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Zasady kwalifikacji i zaproszenia do udziału w Konkursie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_Toc98708296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19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0F35ADA8" w14:textId="4423E605" w:rsidR="0070598A" w:rsidRDefault="0021364E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97" w:history="1">
            <w:r w:rsidR="0070598A" w:rsidRPr="001E27C6">
              <w:rPr>
                <w:rStyle w:val="Hipercze"/>
                <w:rFonts w:cs="Arial"/>
                <w:b/>
                <w:noProof/>
              </w:rPr>
              <w:t>8.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Praca konkursowa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_Toc98708297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20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1953CE0A" w14:textId="3275FA53" w:rsidR="0070598A" w:rsidRDefault="0021364E">
          <w:pPr>
            <w:pStyle w:val="Spistreci2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98" w:history="1">
            <w:r w:rsidR="0070598A" w:rsidRPr="001E27C6">
              <w:rPr>
                <w:rStyle w:val="Hipercze"/>
                <w:rFonts w:cs="Arial"/>
                <w:b/>
                <w:noProof/>
              </w:rPr>
              <w:t>9.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Składanie prac konkursowych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_Toc98708298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22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3F141E77" w14:textId="53381D3D" w:rsidR="0070598A" w:rsidRDefault="0021364E">
          <w:pPr>
            <w:pStyle w:val="Spistreci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708299" w:history="1">
            <w:r w:rsidR="0070598A" w:rsidRPr="001E27C6">
              <w:rPr>
                <w:rStyle w:val="Hipercze"/>
                <w:rFonts w:cs="Arial"/>
                <w:b/>
                <w:noProof/>
              </w:rPr>
              <w:t>10.</w:t>
            </w:r>
            <w:r w:rsidR="007059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598A" w:rsidRPr="001E27C6">
              <w:rPr>
                <w:rStyle w:val="Hipercze"/>
                <w:rFonts w:cs="Arial"/>
                <w:b/>
                <w:noProof/>
                <w:shd w:val="clear" w:color="auto" w:fill="FFFFFF"/>
              </w:rPr>
              <w:t>Ocena prac konkursowych</w:t>
            </w:r>
            <w:r w:rsidR="0070598A">
              <w:rPr>
                <w:noProof/>
                <w:webHidden/>
              </w:rPr>
              <w:tab/>
            </w:r>
            <w:r w:rsidR="0070598A">
              <w:rPr>
                <w:noProof/>
                <w:webHidden/>
              </w:rPr>
              <w:fldChar w:fldCharType="begin"/>
            </w:r>
            <w:r w:rsidR="0070598A">
              <w:rPr>
                <w:noProof/>
                <w:webHidden/>
              </w:rPr>
              <w:instrText xml:space="preserve"> PAGEREF _Toc98708299 \h </w:instrText>
            </w:r>
            <w:r w:rsidR="0070598A">
              <w:rPr>
                <w:noProof/>
                <w:webHidden/>
              </w:rPr>
            </w:r>
            <w:r w:rsidR="0070598A">
              <w:rPr>
                <w:noProof/>
                <w:webHidden/>
              </w:rPr>
              <w:fldChar w:fldCharType="separate"/>
            </w:r>
            <w:r w:rsidR="0070598A">
              <w:rPr>
                <w:noProof/>
                <w:webHidden/>
              </w:rPr>
              <w:t>24</w:t>
            </w:r>
            <w:r w:rsidR="0070598A">
              <w:rPr>
                <w:noProof/>
                <w:webHidden/>
              </w:rPr>
              <w:fldChar w:fldCharType="end"/>
            </w:r>
          </w:hyperlink>
        </w:p>
        <w:p w14:paraId="01E183FD" w14:textId="2E86EBA6" w:rsidR="0070598A" w:rsidRDefault="0021364E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98708300" w:history="1">
            <w:r w:rsidR="0070598A" w:rsidRPr="001E27C6">
              <w:rPr>
                <w:rStyle w:val="Hipercze"/>
              </w:rPr>
              <w:t>III Prawa autorskie</w:t>
            </w:r>
            <w:r w:rsidR="0070598A">
              <w:rPr>
                <w:webHidden/>
              </w:rPr>
              <w:tab/>
            </w:r>
            <w:r w:rsidR="0070598A">
              <w:rPr>
                <w:webHidden/>
              </w:rPr>
              <w:fldChar w:fldCharType="begin"/>
            </w:r>
            <w:r w:rsidR="0070598A">
              <w:rPr>
                <w:webHidden/>
              </w:rPr>
              <w:instrText xml:space="preserve"> PAGEREF _Toc98708300 \h </w:instrText>
            </w:r>
            <w:r w:rsidR="0070598A">
              <w:rPr>
                <w:webHidden/>
              </w:rPr>
            </w:r>
            <w:r w:rsidR="0070598A">
              <w:rPr>
                <w:webHidden/>
              </w:rPr>
              <w:fldChar w:fldCharType="separate"/>
            </w:r>
            <w:r w:rsidR="0070598A">
              <w:rPr>
                <w:webHidden/>
              </w:rPr>
              <w:t>28</w:t>
            </w:r>
            <w:r w:rsidR="0070598A">
              <w:rPr>
                <w:webHidden/>
              </w:rPr>
              <w:fldChar w:fldCharType="end"/>
            </w:r>
          </w:hyperlink>
        </w:p>
        <w:p w14:paraId="439142B3" w14:textId="6133BB69" w:rsidR="0070598A" w:rsidRDefault="0021364E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98708301" w:history="1">
            <w:r w:rsidR="0070598A" w:rsidRPr="001E27C6">
              <w:rPr>
                <w:rStyle w:val="Hipercze"/>
                <w:lang w:eastAsia="en-US"/>
              </w:rPr>
              <w:t xml:space="preserve">IV </w:t>
            </w:r>
            <w:r w:rsidR="0070598A" w:rsidRPr="001E27C6">
              <w:rPr>
                <w:rStyle w:val="Hipercze"/>
              </w:rPr>
              <w:t>Zaproszenie</w:t>
            </w:r>
            <w:r w:rsidR="0070598A" w:rsidRPr="001E27C6">
              <w:rPr>
                <w:rStyle w:val="Hipercze"/>
                <w:lang w:eastAsia="en-US"/>
              </w:rPr>
              <w:t xml:space="preserve"> do negocjacji i podpisanie umowy z wybranym Uczestnikiem</w:t>
            </w:r>
            <w:r w:rsidR="0070598A">
              <w:rPr>
                <w:webHidden/>
              </w:rPr>
              <w:tab/>
            </w:r>
            <w:r w:rsidR="0070598A">
              <w:rPr>
                <w:webHidden/>
              </w:rPr>
              <w:fldChar w:fldCharType="begin"/>
            </w:r>
            <w:r w:rsidR="0070598A">
              <w:rPr>
                <w:webHidden/>
              </w:rPr>
              <w:instrText xml:space="preserve"> PAGEREF _Toc98708301 \h </w:instrText>
            </w:r>
            <w:r w:rsidR="0070598A">
              <w:rPr>
                <w:webHidden/>
              </w:rPr>
            </w:r>
            <w:r w:rsidR="0070598A">
              <w:rPr>
                <w:webHidden/>
              </w:rPr>
              <w:fldChar w:fldCharType="separate"/>
            </w:r>
            <w:r w:rsidR="0070598A">
              <w:rPr>
                <w:webHidden/>
              </w:rPr>
              <w:t>30</w:t>
            </w:r>
            <w:r w:rsidR="0070598A">
              <w:rPr>
                <w:webHidden/>
              </w:rPr>
              <w:fldChar w:fldCharType="end"/>
            </w:r>
          </w:hyperlink>
        </w:p>
        <w:p w14:paraId="36B892F0" w14:textId="40F27B01" w:rsidR="0070598A" w:rsidRDefault="0021364E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98708302" w:history="1">
            <w:r w:rsidR="0070598A" w:rsidRPr="001E27C6">
              <w:rPr>
                <w:rStyle w:val="Hipercze"/>
              </w:rPr>
              <w:t>V Zwrot kosztów</w:t>
            </w:r>
            <w:r w:rsidR="0070598A">
              <w:rPr>
                <w:webHidden/>
              </w:rPr>
              <w:tab/>
            </w:r>
            <w:r w:rsidR="0070598A">
              <w:rPr>
                <w:webHidden/>
              </w:rPr>
              <w:fldChar w:fldCharType="begin"/>
            </w:r>
            <w:r w:rsidR="0070598A">
              <w:rPr>
                <w:webHidden/>
              </w:rPr>
              <w:instrText xml:space="preserve"> PAGEREF _Toc98708302 \h </w:instrText>
            </w:r>
            <w:r w:rsidR="0070598A">
              <w:rPr>
                <w:webHidden/>
              </w:rPr>
            </w:r>
            <w:r w:rsidR="0070598A">
              <w:rPr>
                <w:webHidden/>
              </w:rPr>
              <w:fldChar w:fldCharType="separate"/>
            </w:r>
            <w:r w:rsidR="0070598A">
              <w:rPr>
                <w:webHidden/>
              </w:rPr>
              <w:t>32</w:t>
            </w:r>
            <w:r w:rsidR="0070598A">
              <w:rPr>
                <w:webHidden/>
              </w:rPr>
              <w:fldChar w:fldCharType="end"/>
            </w:r>
          </w:hyperlink>
        </w:p>
        <w:p w14:paraId="61E9DDB9" w14:textId="6F3CF71F" w:rsidR="0070598A" w:rsidRDefault="0021364E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hyperlink w:anchor="_Toc98708303" w:history="1">
            <w:r w:rsidR="0070598A" w:rsidRPr="001E27C6">
              <w:rPr>
                <w:rStyle w:val="Hipercze"/>
              </w:rPr>
              <w:t>VI Pouczenie o środkach ochrony prawnej</w:t>
            </w:r>
            <w:r w:rsidR="0070598A">
              <w:rPr>
                <w:webHidden/>
              </w:rPr>
              <w:tab/>
            </w:r>
            <w:r w:rsidR="0070598A">
              <w:rPr>
                <w:webHidden/>
              </w:rPr>
              <w:fldChar w:fldCharType="begin"/>
            </w:r>
            <w:r w:rsidR="0070598A">
              <w:rPr>
                <w:webHidden/>
              </w:rPr>
              <w:instrText xml:space="preserve"> PAGEREF _Toc98708303 \h </w:instrText>
            </w:r>
            <w:r w:rsidR="0070598A">
              <w:rPr>
                <w:webHidden/>
              </w:rPr>
            </w:r>
            <w:r w:rsidR="0070598A">
              <w:rPr>
                <w:webHidden/>
              </w:rPr>
              <w:fldChar w:fldCharType="separate"/>
            </w:r>
            <w:r w:rsidR="0070598A">
              <w:rPr>
                <w:webHidden/>
              </w:rPr>
              <w:t>32</w:t>
            </w:r>
            <w:r w:rsidR="0070598A">
              <w:rPr>
                <w:webHidden/>
              </w:rPr>
              <w:fldChar w:fldCharType="end"/>
            </w:r>
          </w:hyperlink>
        </w:p>
        <w:p w14:paraId="01ABC56F" w14:textId="626C119E" w:rsidR="003E0E0A" w:rsidRPr="00577828" w:rsidRDefault="003E0E0A">
          <w:pPr>
            <w:rPr>
              <w:rFonts w:ascii="Arial" w:hAnsi="Arial" w:cs="Arial"/>
            </w:rPr>
          </w:pPr>
          <w:r w:rsidRPr="00B34D88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1FC65B53" w14:textId="4746C9E0" w:rsidR="00EF4E98" w:rsidRPr="00577828" w:rsidRDefault="00EF4E98">
      <w:pPr>
        <w:rPr>
          <w:rFonts w:ascii="Arial" w:eastAsiaTheme="majorEastAsia" w:hAnsi="Arial" w:cs="Arial"/>
          <w:b/>
          <w:lang w:eastAsia="en-US"/>
        </w:rPr>
      </w:pPr>
    </w:p>
    <w:p w14:paraId="39C1543B" w14:textId="0490427D" w:rsidR="003E0E0A" w:rsidRPr="00577828" w:rsidRDefault="003E0E0A">
      <w:pPr>
        <w:rPr>
          <w:rFonts w:ascii="Arial" w:eastAsiaTheme="majorEastAsia" w:hAnsi="Arial" w:cs="Arial"/>
          <w:b/>
          <w:lang w:eastAsia="en-US"/>
        </w:rPr>
      </w:pPr>
      <w:r w:rsidRPr="00577828">
        <w:rPr>
          <w:rFonts w:ascii="Arial" w:eastAsiaTheme="majorEastAsia" w:hAnsi="Arial" w:cs="Arial"/>
          <w:b/>
          <w:lang w:eastAsia="en-US"/>
        </w:rPr>
        <w:br w:type="page"/>
      </w:r>
    </w:p>
    <w:p w14:paraId="467761AD" w14:textId="7DF9FCCE" w:rsidR="00BD589D" w:rsidRPr="00577828" w:rsidRDefault="00BD589D" w:rsidP="008F16F5">
      <w:pPr>
        <w:pStyle w:val="Nagwek1"/>
        <w:rPr>
          <w:rFonts w:cs="Arial"/>
          <w:szCs w:val="24"/>
          <w:lang w:eastAsia="en-US"/>
        </w:rPr>
      </w:pPr>
      <w:bookmarkStart w:id="3" w:name="_Toc98708282"/>
      <w:r w:rsidRPr="00A06E03">
        <w:rPr>
          <w:rFonts w:cs="Arial"/>
          <w:szCs w:val="24"/>
          <w:lang w:eastAsia="en-US"/>
        </w:rPr>
        <w:lastRenderedPageBreak/>
        <w:t>I</w:t>
      </w:r>
      <w:r w:rsidR="00B6647D">
        <w:rPr>
          <w:rFonts w:cs="Arial"/>
          <w:szCs w:val="24"/>
          <w:lang w:eastAsia="en-US"/>
        </w:rPr>
        <w:t xml:space="preserve"> </w:t>
      </w:r>
      <w:r w:rsidRPr="00A06E03">
        <w:rPr>
          <w:rFonts w:cs="Arial"/>
          <w:szCs w:val="24"/>
        </w:rPr>
        <w:t>Informacje</w:t>
      </w:r>
      <w:r w:rsidRPr="00A06E03">
        <w:rPr>
          <w:rFonts w:cs="Arial"/>
          <w:szCs w:val="24"/>
          <w:lang w:eastAsia="en-US"/>
        </w:rPr>
        <w:t xml:space="preserve"> ogólne</w:t>
      </w:r>
      <w:bookmarkEnd w:id="3"/>
    </w:p>
    <w:p w14:paraId="6CEB16B7" w14:textId="4EA04689" w:rsidR="00BD589D" w:rsidRPr="0006599D" w:rsidRDefault="00BD589D" w:rsidP="00B771BE">
      <w:pPr>
        <w:pStyle w:val="Nagwek2"/>
        <w:rPr>
          <w:rFonts w:cs="Arial"/>
          <w:b/>
          <w:sz w:val="24"/>
          <w:szCs w:val="24"/>
          <w:shd w:val="clear" w:color="auto" w:fill="FFFFFF"/>
        </w:rPr>
      </w:pPr>
      <w:bookmarkStart w:id="4" w:name="_Toc98708283"/>
      <w:r w:rsidRPr="0006599D">
        <w:rPr>
          <w:rFonts w:cs="Arial"/>
          <w:b/>
          <w:sz w:val="24"/>
          <w:szCs w:val="24"/>
          <w:shd w:val="clear" w:color="auto" w:fill="FFFFFF"/>
        </w:rPr>
        <w:t>Informacje o Zamawiającym</w:t>
      </w:r>
      <w:bookmarkEnd w:id="4"/>
    </w:p>
    <w:p w14:paraId="7B16E89D" w14:textId="0C4204D8" w:rsidR="00BD589D" w:rsidRPr="00577828" w:rsidRDefault="00BD589D" w:rsidP="008F16F5">
      <w:pPr>
        <w:spacing w:before="120" w:after="120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Zamawiającym w </w:t>
      </w:r>
      <w:r w:rsidR="000A4A97">
        <w:rPr>
          <w:rFonts w:ascii="Arial" w:hAnsi="Arial" w:cs="Arial"/>
          <w:shd w:val="clear" w:color="auto" w:fill="FFFFFF"/>
        </w:rPr>
        <w:t>Konkursie</w:t>
      </w:r>
      <w:r w:rsidRPr="00577828">
        <w:rPr>
          <w:rFonts w:ascii="Arial" w:hAnsi="Arial" w:cs="Arial"/>
          <w:shd w:val="clear" w:color="auto" w:fill="FFFFFF"/>
        </w:rPr>
        <w:t xml:space="preserve"> (zwanym również Zamawiającym lub Organizatorem) jest Centrum Koordynacji Projektów Środowiskowych</w:t>
      </w:r>
      <w:r w:rsidR="0078285E">
        <w:rPr>
          <w:rFonts w:ascii="Arial" w:hAnsi="Arial" w:cs="Arial"/>
          <w:shd w:val="clear" w:color="auto" w:fill="FFFFFF"/>
        </w:rPr>
        <w:t>.</w:t>
      </w:r>
    </w:p>
    <w:p w14:paraId="38E6B89C" w14:textId="77777777" w:rsidR="00BD589D" w:rsidRPr="0006599D" w:rsidRDefault="00BD589D" w:rsidP="008F16F5">
      <w:pPr>
        <w:spacing w:before="120" w:after="120"/>
        <w:jc w:val="both"/>
        <w:outlineLvl w:val="5"/>
        <w:rPr>
          <w:rFonts w:ascii="Arial" w:hAnsi="Arial" w:cs="Arial"/>
          <w:shd w:val="clear" w:color="auto" w:fill="FFFFFF"/>
        </w:rPr>
      </w:pPr>
      <w:r w:rsidRPr="0006599D">
        <w:rPr>
          <w:rFonts w:ascii="Arial" w:hAnsi="Arial" w:cs="Arial"/>
          <w:shd w:val="clear" w:color="auto" w:fill="FFFFFF"/>
        </w:rPr>
        <w:t>ul. Kolejowa 5/7; 01-217 Warszawa</w:t>
      </w:r>
    </w:p>
    <w:p w14:paraId="06450FF8" w14:textId="77777777" w:rsidR="00BD589D" w:rsidRPr="0006599D" w:rsidRDefault="00BD589D" w:rsidP="008F16F5">
      <w:pPr>
        <w:spacing w:before="120" w:after="120"/>
        <w:jc w:val="both"/>
        <w:rPr>
          <w:rFonts w:ascii="Arial" w:eastAsiaTheme="majorEastAsia" w:hAnsi="Arial" w:cs="Arial"/>
          <w:lang w:eastAsia="en-US"/>
        </w:rPr>
      </w:pPr>
      <w:r w:rsidRPr="0006599D">
        <w:rPr>
          <w:rFonts w:ascii="Arial" w:eastAsiaTheme="majorEastAsia" w:hAnsi="Arial" w:cs="Arial"/>
          <w:lang w:eastAsia="en-US"/>
        </w:rPr>
        <w:t>tel.: 22 318 70 82; faks: 22 318 70 98</w:t>
      </w:r>
    </w:p>
    <w:p w14:paraId="228241A9" w14:textId="77777777" w:rsidR="00BD589D" w:rsidRPr="0006599D" w:rsidRDefault="00BD589D" w:rsidP="008F16F5">
      <w:pPr>
        <w:spacing w:before="120" w:after="120"/>
        <w:jc w:val="both"/>
        <w:rPr>
          <w:rFonts w:ascii="Arial" w:eastAsiaTheme="majorEastAsia" w:hAnsi="Arial" w:cs="Arial"/>
          <w:lang w:eastAsia="en-US"/>
        </w:rPr>
      </w:pPr>
      <w:r w:rsidRPr="0006599D">
        <w:rPr>
          <w:rFonts w:ascii="Arial" w:eastAsiaTheme="majorEastAsia" w:hAnsi="Arial" w:cs="Arial"/>
          <w:lang w:eastAsia="en-US"/>
        </w:rPr>
        <w:t xml:space="preserve">REGON: </w:t>
      </w:r>
      <w:r w:rsidRPr="0006599D">
        <w:rPr>
          <w:rFonts w:ascii="Arial" w:hAnsi="Arial" w:cs="Arial"/>
          <w:shd w:val="clear" w:color="auto" w:fill="FFFFFF"/>
        </w:rPr>
        <w:t xml:space="preserve">140738585; </w:t>
      </w:r>
      <w:r w:rsidRPr="0006599D">
        <w:rPr>
          <w:rFonts w:ascii="Arial" w:eastAsiaTheme="majorEastAsia" w:hAnsi="Arial" w:cs="Arial"/>
          <w:lang w:eastAsia="en-US"/>
        </w:rPr>
        <w:t xml:space="preserve">NIP: </w:t>
      </w:r>
      <w:r w:rsidRPr="0006599D">
        <w:rPr>
          <w:rFonts w:ascii="Arial" w:hAnsi="Arial" w:cs="Arial"/>
          <w:shd w:val="clear" w:color="auto" w:fill="FFFFFF"/>
        </w:rPr>
        <w:t>7010041263</w:t>
      </w:r>
    </w:p>
    <w:p w14:paraId="7A1DBC72" w14:textId="77777777" w:rsidR="00BD589D" w:rsidRPr="0006599D" w:rsidRDefault="00BD589D" w:rsidP="008F16F5">
      <w:pPr>
        <w:spacing w:before="120" w:after="120"/>
        <w:jc w:val="both"/>
        <w:rPr>
          <w:rFonts w:ascii="Arial" w:eastAsiaTheme="majorEastAsia" w:hAnsi="Arial" w:cs="Arial"/>
          <w:lang w:eastAsia="en-US"/>
        </w:rPr>
      </w:pPr>
      <w:r w:rsidRPr="0006599D">
        <w:rPr>
          <w:rFonts w:ascii="Arial" w:eastAsiaTheme="majorEastAsia" w:hAnsi="Arial" w:cs="Arial"/>
          <w:lang w:eastAsia="en-US"/>
        </w:rPr>
        <w:t>Godziny pracy: 8.00-16.00</w:t>
      </w:r>
    </w:p>
    <w:p w14:paraId="5D1DD200" w14:textId="77777777" w:rsidR="005E1F7D" w:rsidRPr="00577828" w:rsidRDefault="005E1F7D" w:rsidP="00BD589D">
      <w:pPr>
        <w:spacing w:before="120" w:after="120"/>
        <w:rPr>
          <w:rStyle w:val="Hipercze"/>
          <w:rFonts w:ascii="Arial" w:eastAsiaTheme="majorEastAsia" w:hAnsi="Arial" w:cs="Arial"/>
          <w:b/>
          <w:color w:val="auto"/>
          <w:lang w:eastAsia="en-US"/>
        </w:rPr>
      </w:pPr>
    </w:p>
    <w:p w14:paraId="74521521" w14:textId="275E62F0" w:rsidR="005E1F7D" w:rsidRPr="0006599D" w:rsidRDefault="007A7738" w:rsidP="00B771BE">
      <w:pPr>
        <w:pStyle w:val="Nagwek2"/>
        <w:rPr>
          <w:rFonts w:cs="Arial"/>
          <w:b/>
          <w:sz w:val="24"/>
          <w:szCs w:val="24"/>
          <w:shd w:val="clear" w:color="auto" w:fill="FFFFFF"/>
        </w:rPr>
      </w:pPr>
      <w:bookmarkStart w:id="5" w:name="_Toc98708284"/>
      <w:r w:rsidRPr="0006599D">
        <w:rPr>
          <w:rFonts w:cs="Arial"/>
          <w:b/>
          <w:sz w:val="24"/>
          <w:szCs w:val="24"/>
          <w:shd w:val="clear" w:color="auto" w:fill="FFFFFF"/>
        </w:rPr>
        <w:t xml:space="preserve">Podstawa prawna </w:t>
      </w:r>
      <w:r w:rsidR="005A6206" w:rsidRPr="0006599D">
        <w:rPr>
          <w:rFonts w:cs="Arial"/>
          <w:b/>
          <w:sz w:val="24"/>
          <w:szCs w:val="24"/>
          <w:shd w:val="clear" w:color="auto" w:fill="FFFFFF"/>
        </w:rPr>
        <w:t xml:space="preserve">oraz zasady ogólne </w:t>
      </w:r>
      <w:r w:rsidR="000A4A97">
        <w:rPr>
          <w:rFonts w:cs="Arial"/>
          <w:b/>
          <w:sz w:val="24"/>
          <w:szCs w:val="24"/>
          <w:shd w:val="clear" w:color="auto" w:fill="FFFFFF"/>
        </w:rPr>
        <w:t>Konkursu</w:t>
      </w:r>
      <w:bookmarkEnd w:id="5"/>
    </w:p>
    <w:p w14:paraId="1F66600F" w14:textId="77777777" w:rsidR="005F7F1F" w:rsidRDefault="000A4A97" w:rsidP="005C1E4A">
      <w:pPr>
        <w:pStyle w:val="Akapitzlist"/>
        <w:numPr>
          <w:ilvl w:val="1"/>
          <w:numId w:val="1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Konkurs</w:t>
      </w:r>
      <w:r w:rsidR="007A7738" w:rsidRPr="00577828">
        <w:rPr>
          <w:rFonts w:ascii="Arial" w:hAnsi="Arial" w:cs="Arial"/>
          <w:shd w:val="clear" w:color="auto" w:fill="FFFFFF"/>
        </w:rPr>
        <w:t xml:space="preserve"> prowadzony jest na podstawie ustawy z dnia 11 września 2019 r. Prawo zamówień publicznych (</w:t>
      </w:r>
      <w:r w:rsidR="00AA5BF0">
        <w:rPr>
          <w:rStyle w:val="markedcontent"/>
          <w:rFonts w:ascii="Arial" w:hAnsi="Arial" w:cs="Arial"/>
          <w:sz w:val="25"/>
          <w:szCs w:val="25"/>
        </w:rPr>
        <w:t>Dz.U. z 2021 r. poz. 1129 ze zm.</w:t>
      </w:r>
      <w:r w:rsidR="007A7738" w:rsidRPr="00577828">
        <w:rPr>
          <w:rFonts w:ascii="Arial" w:hAnsi="Arial" w:cs="Arial"/>
          <w:shd w:val="clear" w:color="auto" w:fill="FFFFFF"/>
        </w:rPr>
        <w:t xml:space="preserve">), zwanej dalej Ustawą, oraz niniejszego Regulaminu. </w:t>
      </w:r>
    </w:p>
    <w:p w14:paraId="0E49C50C" w14:textId="09B928FE" w:rsidR="00D8190E" w:rsidRPr="00D8190E" w:rsidRDefault="00D8190E" w:rsidP="005C1E4A">
      <w:pPr>
        <w:pStyle w:val="Akapitzlist"/>
        <w:numPr>
          <w:ilvl w:val="1"/>
          <w:numId w:val="1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Nagrodami</w:t>
      </w:r>
      <w:r w:rsidR="007A7738" w:rsidRPr="00FE615D">
        <w:rPr>
          <w:rFonts w:ascii="Arial" w:hAnsi="Arial" w:cs="Arial"/>
          <w:b/>
          <w:shd w:val="clear" w:color="auto" w:fill="FFFFFF"/>
        </w:rPr>
        <w:t xml:space="preserve"> w </w:t>
      </w:r>
      <w:r w:rsidR="000A4A97">
        <w:rPr>
          <w:rFonts w:ascii="Arial" w:hAnsi="Arial" w:cs="Arial"/>
          <w:b/>
          <w:shd w:val="clear" w:color="auto" w:fill="FFFFFF"/>
        </w:rPr>
        <w:t>Konkursie</w:t>
      </w:r>
      <w:r w:rsidR="007A7738" w:rsidRPr="00FE615D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są:</w:t>
      </w:r>
    </w:p>
    <w:p w14:paraId="1AE886E2" w14:textId="59B95043" w:rsidR="00D8190E" w:rsidRPr="00D8190E" w:rsidRDefault="00D8190E" w:rsidP="005C1E4A">
      <w:pPr>
        <w:pStyle w:val="Akapitzlist"/>
        <w:numPr>
          <w:ilvl w:val="0"/>
          <w:numId w:val="12"/>
        </w:numPr>
        <w:spacing w:before="120" w:after="120" w:line="276" w:lineRule="auto"/>
        <w:jc w:val="both"/>
        <w:outlineLvl w:val="5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nagroda pieniężna</w:t>
      </w:r>
      <w:r w:rsidR="00C74685">
        <w:rPr>
          <w:rFonts w:ascii="Arial" w:hAnsi="Arial" w:cs="Arial"/>
          <w:b/>
          <w:shd w:val="clear" w:color="auto" w:fill="FFFFFF"/>
        </w:rPr>
        <w:t xml:space="preserve"> w wysokości 10 000 zł brutto</w:t>
      </w:r>
      <w:r w:rsidR="00FC429C">
        <w:rPr>
          <w:rFonts w:ascii="Arial" w:hAnsi="Arial" w:cs="Arial"/>
          <w:b/>
          <w:shd w:val="clear" w:color="auto" w:fill="FFFFFF"/>
        </w:rPr>
        <w:t xml:space="preserve"> oraz</w:t>
      </w:r>
    </w:p>
    <w:p w14:paraId="0322F8C5" w14:textId="72E49B00" w:rsidR="007A7738" w:rsidRPr="008D4237" w:rsidRDefault="008D4237" w:rsidP="005C1E4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zaproszenie</w:t>
      </w:r>
      <w:r w:rsidRPr="008D4237">
        <w:rPr>
          <w:rFonts w:ascii="Arial" w:hAnsi="Arial" w:cs="Arial"/>
          <w:b/>
          <w:shd w:val="clear" w:color="auto" w:fill="FFFFFF"/>
        </w:rPr>
        <w:t xml:space="preserve"> </w:t>
      </w:r>
      <w:r w:rsidR="00073C96">
        <w:rPr>
          <w:rFonts w:ascii="Arial" w:hAnsi="Arial" w:cs="Arial"/>
          <w:b/>
          <w:shd w:val="clear" w:color="auto" w:fill="FFFFFF"/>
        </w:rPr>
        <w:t xml:space="preserve">Uczestnika Konkursu, którego </w:t>
      </w:r>
      <w:r w:rsidRPr="008D4237">
        <w:rPr>
          <w:rFonts w:ascii="Arial" w:hAnsi="Arial" w:cs="Arial"/>
          <w:b/>
          <w:shd w:val="clear" w:color="auto" w:fill="FFFFFF"/>
        </w:rPr>
        <w:t>prac</w:t>
      </w:r>
      <w:r w:rsidR="00073C96">
        <w:rPr>
          <w:rFonts w:ascii="Arial" w:hAnsi="Arial" w:cs="Arial"/>
          <w:b/>
          <w:shd w:val="clear" w:color="auto" w:fill="FFFFFF"/>
        </w:rPr>
        <w:t>a</w:t>
      </w:r>
      <w:r w:rsidRPr="008D4237">
        <w:rPr>
          <w:rFonts w:ascii="Arial" w:hAnsi="Arial" w:cs="Arial"/>
          <w:b/>
          <w:shd w:val="clear" w:color="auto" w:fill="FFFFFF"/>
        </w:rPr>
        <w:t xml:space="preserve"> </w:t>
      </w:r>
      <w:r w:rsidR="00087241">
        <w:rPr>
          <w:rFonts w:ascii="Arial" w:hAnsi="Arial" w:cs="Arial"/>
          <w:b/>
          <w:shd w:val="clear" w:color="auto" w:fill="FFFFFF"/>
        </w:rPr>
        <w:t>k</w:t>
      </w:r>
      <w:r w:rsidR="000A4A97">
        <w:rPr>
          <w:rFonts w:ascii="Arial" w:hAnsi="Arial" w:cs="Arial"/>
          <w:b/>
          <w:shd w:val="clear" w:color="auto" w:fill="FFFFFF"/>
        </w:rPr>
        <w:t>onkurs</w:t>
      </w:r>
      <w:r w:rsidRPr="008D4237">
        <w:rPr>
          <w:rFonts w:ascii="Arial" w:hAnsi="Arial" w:cs="Arial"/>
          <w:b/>
          <w:shd w:val="clear" w:color="auto" w:fill="FFFFFF"/>
        </w:rPr>
        <w:t>ow</w:t>
      </w:r>
      <w:r w:rsidR="00073C96">
        <w:rPr>
          <w:rFonts w:ascii="Arial" w:hAnsi="Arial" w:cs="Arial"/>
          <w:b/>
          <w:shd w:val="clear" w:color="auto" w:fill="FFFFFF"/>
        </w:rPr>
        <w:t>a otrzymała najwyższą liczbę punktów</w:t>
      </w:r>
      <w:r w:rsidRPr="008D4237">
        <w:rPr>
          <w:rFonts w:ascii="Arial" w:hAnsi="Arial" w:cs="Arial"/>
          <w:b/>
          <w:shd w:val="clear" w:color="auto" w:fill="FFFFFF"/>
        </w:rPr>
        <w:t xml:space="preserve"> do wykonania pełnego projektu wys</w:t>
      </w:r>
      <w:r>
        <w:rPr>
          <w:rFonts w:ascii="Arial" w:hAnsi="Arial" w:cs="Arial"/>
          <w:b/>
          <w:shd w:val="clear" w:color="auto" w:fill="FFFFFF"/>
        </w:rPr>
        <w:t xml:space="preserve">tawy na podstawie </w:t>
      </w:r>
      <w:r w:rsidR="00073C96">
        <w:rPr>
          <w:rFonts w:ascii="Arial" w:hAnsi="Arial" w:cs="Arial"/>
          <w:b/>
          <w:shd w:val="clear" w:color="auto" w:fill="FFFFFF"/>
        </w:rPr>
        <w:t>t</w:t>
      </w:r>
      <w:r w:rsidR="003461BC">
        <w:rPr>
          <w:rFonts w:ascii="Arial" w:hAnsi="Arial" w:cs="Arial"/>
          <w:b/>
          <w:shd w:val="clear" w:color="auto" w:fill="FFFFFF"/>
        </w:rPr>
        <w:t>ej</w:t>
      </w:r>
      <w:r>
        <w:rPr>
          <w:rFonts w:ascii="Arial" w:hAnsi="Arial" w:cs="Arial"/>
          <w:b/>
          <w:shd w:val="clear" w:color="auto" w:fill="FFFFFF"/>
        </w:rPr>
        <w:t xml:space="preserve"> pracy</w:t>
      </w:r>
    </w:p>
    <w:p w14:paraId="39E59EC9" w14:textId="205262D5" w:rsidR="00CD197C" w:rsidRDefault="000A4A97" w:rsidP="005C1E4A">
      <w:pPr>
        <w:pStyle w:val="Akapitzlist"/>
        <w:numPr>
          <w:ilvl w:val="1"/>
          <w:numId w:val="1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Konkurs</w:t>
      </w:r>
      <w:r w:rsidR="007A7738" w:rsidRPr="00123B5A">
        <w:rPr>
          <w:rFonts w:ascii="Arial" w:hAnsi="Arial" w:cs="Arial"/>
          <w:shd w:val="clear" w:color="auto" w:fill="FFFFFF"/>
        </w:rPr>
        <w:t xml:space="preserve"> jest </w:t>
      </w:r>
      <w:r>
        <w:rPr>
          <w:rFonts w:ascii="Arial" w:hAnsi="Arial" w:cs="Arial"/>
          <w:shd w:val="clear" w:color="auto" w:fill="FFFFFF"/>
        </w:rPr>
        <w:t>Konkurs</w:t>
      </w:r>
      <w:r w:rsidR="007A7738" w:rsidRPr="00123B5A">
        <w:rPr>
          <w:rFonts w:ascii="Arial" w:hAnsi="Arial" w:cs="Arial"/>
          <w:shd w:val="clear" w:color="auto" w:fill="FFFFFF"/>
        </w:rPr>
        <w:t xml:space="preserve">em jednoetapowym i ograniczonym, w którym </w:t>
      </w:r>
      <w:r w:rsidR="00FC429C">
        <w:rPr>
          <w:rFonts w:ascii="Arial" w:hAnsi="Arial" w:cs="Arial"/>
          <w:shd w:val="clear" w:color="auto" w:fill="FFFFFF"/>
        </w:rPr>
        <w:t>U</w:t>
      </w:r>
      <w:r w:rsidR="007A7738" w:rsidRPr="00123B5A">
        <w:rPr>
          <w:rFonts w:ascii="Arial" w:hAnsi="Arial" w:cs="Arial"/>
          <w:shd w:val="clear" w:color="auto" w:fill="FFFFFF"/>
        </w:rPr>
        <w:t xml:space="preserve">czestnicy </w:t>
      </w:r>
      <w:r>
        <w:rPr>
          <w:rFonts w:ascii="Arial" w:hAnsi="Arial" w:cs="Arial"/>
          <w:shd w:val="clear" w:color="auto" w:fill="FFFFFF"/>
        </w:rPr>
        <w:t>Konkursu</w:t>
      </w:r>
      <w:r w:rsidR="007A7738" w:rsidRPr="00123B5A">
        <w:rPr>
          <w:rFonts w:ascii="Arial" w:hAnsi="Arial" w:cs="Arial"/>
          <w:shd w:val="clear" w:color="auto" w:fill="FFFFFF"/>
        </w:rPr>
        <w:t xml:space="preserve"> (Uczestnicy)</w:t>
      </w:r>
      <w:r w:rsidR="00DA00B4" w:rsidRPr="00123B5A">
        <w:rPr>
          <w:rFonts w:ascii="Arial" w:hAnsi="Arial" w:cs="Arial"/>
          <w:shd w:val="clear" w:color="auto" w:fill="FFFFFF"/>
        </w:rPr>
        <w:t>,</w:t>
      </w:r>
      <w:r w:rsidR="007A7738" w:rsidRPr="00123B5A">
        <w:rPr>
          <w:rFonts w:ascii="Arial" w:hAnsi="Arial" w:cs="Arial"/>
          <w:shd w:val="clear" w:color="auto" w:fill="FFFFFF"/>
        </w:rPr>
        <w:t xml:space="preserve"> </w:t>
      </w:r>
      <w:r w:rsidR="00DA00B4" w:rsidRPr="00123B5A">
        <w:rPr>
          <w:rFonts w:ascii="Arial" w:hAnsi="Arial" w:cs="Arial"/>
          <w:shd w:val="clear" w:color="auto" w:fill="FFFFFF"/>
        </w:rPr>
        <w:t xml:space="preserve">spełniający wymagania określone w </w:t>
      </w:r>
      <w:r w:rsidR="00FC429C">
        <w:rPr>
          <w:rFonts w:ascii="Arial" w:hAnsi="Arial" w:cs="Arial"/>
          <w:shd w:val="clear" w:color="auto" w:fill="FFFFFF"/>
        </w:rPr>
        <w:t>R</w:t>
      </w:r>
      <w:r w:rsidR="00DA00B4" w:rsidRPr="00123B5A">
        <w:rPr>
          <w:rFonts w:ascii="Arial" w:hAnsi="Arial" w:cs="Arial"/>
          <w:shd w:val="clear" w:color="auto" w:fill="FFFFFF"/>
        </w:rPr>
        <w:t xml:space="preserve">egulaminie </w:t>
      </w:r>
      <w:r>
        <w:rPr>
          <w:rFonts w:ascii="Arial" w:hAnsi="Arial" w:cs="Arial"/>
          <w:shd w:val="clear" w:color="auto" w:fill="FFFFFF"/>
        </w:rPr>
        <w:t>Konkursu</w:t>
      </w:r>
      <w:r w:rsidR="00DA00B4" w:rsidRPr="00123B5A">
        <w:rPr>
          <w:rFonts w:ascii="Arial" w:hAnsi="Arial" w:cs="Arial"/>
          <w:shd w:val="clear" w:color="auto" w:fill="FFFFFF"/>
        </w:rPr>
        <w:t xml:space="preserve"> (Regulaminie), </w:t>
      </w:r>
      <w:r w:rsidR="007A7738" w:rsidRPr="00123B5A">
        <w:rPr>
          <w:rFonts w:ascii="Arial" w:hAnsi="Arial" w:cs="Arial"/>
          <w:shd w:val="clear" w:color="auto" w:fill="FFFFFF"/>
        </w:rPr>
        <w:t xml:space="preserve">składają </w:t>
      </w:r>
      <w:r w:rsidR="00123B5A" w:rsidRPr="00123B5A">
        <w:rPr>
          <w:rFonts w:ascii="Arial" w:hAnsi="Arial" w:cs="Arial"/>
          <w:shd w:val="clear" w:color="auto" w:fill="FFFFFF"/>
        </w:rPr>
        <w:t xml:space="preserve">wnioski o dopuszczenie do udziału w </w:t>
      </w:r>
      <w:r>
        <w:rPr>
          <w:rFonts w:ascii="Arial" w:hAnsi="Arial" w:cs="Arial"/>
          <w:shd w:val="clear" w:color="auto" w:fill="FFFFFF"/>
        </w:rPr>
        <w:t>Konkursie</w:t>
      </w:r>
      <w:r w:rsidR="00123B5A" w:rsidRPr="00123B5A">
        <w:rPr>
          <w:rFonts w:ascii="Arial" w:hAnsi="Arial" w:cs="Arial"/>
          <w:shd w:val="clear" w:color="auto" w:fill="FFFFFF"/>
        </w:rPr>
        <w:t xml:space="preserve"> (Wnioski). Zamawiający dopuszcza do udziału w </w:t>
      </w:r>
      <w:r>
        <w:rPr>
          <w:rFonts w:ascii="Arial" w:hAnsi="Arial" w:cs="Arial"/>
          <w:shd w:val="clear" w:color="auto" w:fill="FFFFFF"/>
        </w:rPr>
        <w:t>Konkursie</w:t>
      </w:r>
      <w:r w:rsidR="00123B5A" w:rsidRPr="00123B5A">
        <w:rPr>
          <w:rFonts w:ascii="Arial" w:hAnsi="Arial" w:cs="Arial"/>
          <w:shd w:val="clear" w:color="auto" w:fill="FFFFFF"/>
        </w:rPr>
        <w:t xml:space="preserve"> i zaprasza do składania prac </w:t>
      </w:r>
      <w:r w:rsidR="00087241">
        <w:rPr>
          <w:rFonts w:ascii="Arial" w:hAnsi="Arial" w:cs="Arial"/>
          <w:shd w:val="clear" w:color="auto" w:fill="FFFFFF"/>
        </w:rPr>
        <w:t>k</w:t>
      </w:r>
      <w:r>
        <w:rPr>
          <w:rFonts w:ascii="Arial" w:hAnsi="Arial" w:cs="Arial"/>
          <w:shd w:val="clear" w:color="auto" w:fill="FFFFFF"/>
        </w:rPr>
        <w:t>onkurs</w:t>
      </w:r>
      <w:r w:rsidR="00123B5A" w:rsidRPr="00123B5A">
        <w:rPr>
          <w:rFonts w:ascii="Arial" w:hAnsi="Arial" w:cs="Arial"/>
          <w:shd w:val="clear" w:color="auto" w:fill="FFFFFF"/>
        </w:rPr>
        <w:t xml:space="preserve">owych </w:t>
      </w:r>
      <w:r w:rsidR="00CD197C">
        <w:rPr>
          <w:rFonts w:ascii="Arial" w:hAnsi="Arial" w:cs="Arial"/>
          <w:shd w:val="clear" w:color="auto" w:fill="FFFFFF"/>
        </w:rPr>
        <w:t>U</w:t>
      </w:r>
      <w:r w:rsidR="00123B5A" w:rsidRPr="00123B5A">
        <w:rPr>
          <w:rFonts w:ascii="Arial" w:hAnsi="Arial" w:cs="Arial"/>
          <w:shd w:val="clear" w:color="auto" w:fill="FFFFFF"/>
        </w:rPr>
        <w:t xml:space="preserve">czestników spełniających wymagania określone w </w:t>
      </w:r>
      <w:r w:rsidR="00CD197C">
        <w:rPr>
          <w:rFonts w:ascii="Arial" w:hAnsi="Arial" w:cs="Arial"/>
          <w:shd w:val="clear" w:color="auto" w:fill="FFFFFF"/>
        </w:rPr>
        <w:t>R</w:t>
      </w:r>
      <w:r w:rsidR="00123B5A" w:rsidRPr="00123B5A">
        <w:rPr>
          <w:rFonts w:ascii="Arial" w:hAnsi="Arial" w:cs="Arial"/>
          <w:shd w:val="clear" w:color="auto" w:fill="FFFFFF"/>
        </w:rPr>
        <w:t xml:space="preserve">egulaminie </w:t>
      </w:r>
      <w:r>
        <w:rPr>
          <w:rFonts w:ascii="Arial" w:hAnsi="Arial" w:cs="Arial"/>
          <w:shd w:val="clear" w:color="auto" w:fill="FFFFFF"/>
        </w:rPr>
        <w:t>Konkursu</w:t>
      </w:r>
      <w:r w:rsidR="00DA00B4" w:rsidRPr="00123B5A">
        <w:rPr>
          <w:rFonts w:ascii="Arial" w:hAnsi="Arial" w:cs="Arial"/>
          <w:shd w:val="clear" w:color="auto" w:fill="FFFFFF"/>
        </w:rPr>
        <w:t>.</w:t>
      </w:r>
    </w:p>
    <w:p w14:paraId="4109D3CE" w14:textId="048A560E" w:rsidR="000A5DBC" w:rsidRPr="00577828" w:rsidRDefault="000A4A97" w:rsidP="005C1E4A">
      <w:pPr>
        <w:pStyle w:val="Akapitzlist"/>
        <w:numPr>
          <w:ilvl w:val="1"/>
          <w:numId w:val="1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Konkurs</w:t>
      </w:r>
      <w:r w:rsidR="00FC429C">
        <w:rPr>
          <w:rFonts w:ascii="Arial" w:hAnsi="Arial" w:cs="Arial"/>
          <w:shd w:val="clear" w:color="auto" w:fill="FFFFFF"/>
        </w:rPr>
        <w:t xml:space="preserve"> prowadzony jest w języku polskim. </w:t>
      </w:r>
      <w:r w:rsidR="00123B5A">
        <w:rPr>
          <w:rFonts w:ascii="Arial" w:hAnsi="Arial" w:cs="Arial"/>
          <w:shd w:val="clear" w:color="auto" w:fill="FFFFFF"/>
        </w:rPr>
        <w:t xml:space="preserve">Wnioski o dopuszczenie do udziału w </w:t>
      </w:r>
      <w:r>
        <w:rPr>
          <w:rFonts w:ascii="Arial" w:hAnsi="Arial" w:cs="Arial"/>
          <w:shd w:val="clear" w:color="auto" w:fill="FFFFFF"/>
        </w:rPr>
        <w:t>Konkursie</w:t>
      </w:r>
      <w:r w:rsidR="00123B5A">
        <w:rPr>
          <w:rFonts w:ascii="Arial" w:hAnsi="Arial" w:cs="Arial"/>
          <w:shd w:val="clear" w:color="auto" w:fill="FFFFFF"/>
        </w:rPr>
        <w:t>, p</w:t>
      </w:r>
      <w:r w:rsidR="000A5DBC" w:rsidRPr="00577828">
        <w:rPr>
          <w:rFonts w:ascii="Arial" w:hAnsi="Arial" w:cs="Arial"/>
          <w:shd w:val="clear" w:color="auto" w:fill="FFFFFF"/>
        </w:rPr>
        <w:t xml:space="preserve">odmiotowe środki dowodowe, wszystkie elementy pracy </w:t>
      </w:r>
      <w:r w:rsidR="00087241">
        <w:rPr>
          <w:rFonts w:ascii="Arial" w:hAnsi="Arial" w:cs="Arial"/>
          <w:shd w:val="clear" w:color="auto" w:fill="FFFFFF"/>
        </w:rPr>
        <w:t>k</w:t>
      </w:r>
      <w:r>
        <w:rPr>
          <w:rFonts w:ascii="Arial" w:hAnsi="Arial" w:cs="Arial"/>
          <w:shd w:val="clear" w:color="auto" w:fill="FFFFFF"/>
        </w:rPr>
        <w:t>onkurs</w:t>
      </w:r>
      <w:r w:rsidR="000A5DBC" w:rsidRPr="00577828">
        <w:rPr>
          <w:rFonts w:ascii="Arial" w:hAnsi="Arial" w:cs="Arial"/>
          <w:shd w:val="clear" w:color="auto" w:fill="FFFFFF"/>
        </w:rPr>
        <w:t xml:space="preserve">owej oraz inne składane przez </w:t>
      </w:r>
      <w:r w:rsidR="00CD197C">
        <w:rPr>
          <w:rFonts w:ascii="Arial" w:hAnsi="Arial" w:cs="Arial"/>
          <w:shd w:val="clear" w:color="auto" w:fill="FFFFFF"/>
        </w:rPr>
        <w:t>U</w:t>
      </w:r>
      <w:r w:rsidR="000A5DBC" w:rsidRPr="00577828">
        <w:rPr>
          <w:rFonts w:ascii="Arial" w:hAnsi="Arial" w:cs="Arial"/>
          <w:shd w:val="clear" w:color="auto" w:fill="FFFFFF"/>
        </w:rPr>
        <w:t xml:space="preserve">czestników </w:t>
      </w:r>
      <w:r>
        <w:rPr>
          <w:rFonts w:ascii="Arial" w:hAnsi="Arial" w:cs="Arial"/>
          <w:shd w:val="clear" w:color="auto" w:fill="FFFFFF"/>
        </w:rPr>
        <w:t>Konkursu</w:t>
      </w:r>
      <w:r w:rsidR="000A5DBC" w:rsidRPr="00577828">
        <w:rPr>
          <w:rFonts w:ascii="Arial" w:hAnsi="Arial" w:cs="Arial"/>
          <w:shd w:val="clear" w:color="auto" w:fill="FFFFFF"/>
        </w:rPr>
        <w:t xml:space="preserve"> oświadczenia, dokumenty, informacje, wnioski lub zawiadomienia muszą być sporządzone w języku polskim. Podmiotowe środki dowodowe, oświadczenia lub dokumenty sporządzone w języku obcym, muszą być składane wraz z tłumaczeniem na język polski. </w:t>
      </w:r>
    </w:p>
    <w:p w14:paraId="40E0791F" w14:textId="551891E8" w:rsidR="000A5DBC" w:rsidRPr="00577828" w:rsidRDefault="000A5DBC" w:rsidP="005C1E4A">
      <w:pPr>
        <w:pStyle w:val="Akapitzlist"/>
        <w:numPr>
          <w:ilvl w:val="1"/>
          <w:numId w:val="1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Przyjęte w pracach </w:t>
      </w:r>
      <w:r w:rsidR="00087241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577828">
        <w:rPr>
          <w:rFonts w:ascii="Arial" w:hAnsi="Arial" w:cs="Arial"/>
          <w:shd w:val="clear" w:color="auto" w:fill="FFFFFF"/>
        </w:rPr>
        <w:t>owych rozwiązania winny spełniać wymogi przepisów prawnych mających zastosowanie na terenie Rzeczpospolitej Polskiej</w:t>
      </w:r>
      <w:r w:rsidR="003461BC">
        <w:rPr>
          <w:rFonts w:ascii="Arial" w:hAnsi="Arial" w:cs="Arial"/>
          <w:shd w:val="clear" w:color="auto" w:fill="FFFFFF"/>
        </w:rPr>
        <w:t>.</w:t>
      </w:r>
    </w:p>
    <w:p w14:paraId="6DAA4DF4" w14:textId="3F1F0F3F" w:rsidR="000A5DBC" w:rsidRPr="00577828" w:rsidRDefault="000A5DBC" w:rsidP="005C1E4A">
      <w:pPr>
        <w:pStyle w:val="Akapitzlist"/>
        <w:numPr>
          <w:ilvl w:val="1"/>
          <w:numId w:val="1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lastRenderedPageBreak/>
        <w:t xml:space="preserve">Przepisy prawne mające zastosowanie w niniejszym </w:t>
      </w:r>
      <w:r w:rsidR="000A4A97">
        <w:rPr>
          <w:rFonts w:ascii="Arial" w:hAnsi="Arial" w:cs="Arial"/>
          <w:shd w:val="clear" w:color="auto" w:fill="FFFFFF"/>
        </w:rPr>
        <w:t>Konkursie</w:t>
      </w:r>
      <w:r w:rsidRPr="00577828">
        <w:rPr>
          <w:rFonts w:ascii="Arial" w:hAnsi="Arial" w:cs="Arial"/>
          <w:shd w:val="clear" w:color="auto" w:fill="FFFFFF"/>
        </w:rPr>
        <w:t xml:space="preserve"> to w szczególności: </w:t>
      </w:r>
    </w:p>
    <w:p w14:paraId="1C4F80FC" w14:textId="285A147B" w:rsidR="000A5DBC" w:rsidRPr="00304DF9" w:rsidRDefault="000A5DBC" w:rsidP="005C1E4A">
      <w:pPr>
        <w:pStyle w:val="Akapitzlist"/>
        <w:numPr>
          <w:ilvl w:val="0"/>
          <w:numId w:val="8"/>
        </w:numPr>
        <w:spacing w:before="120" w:after="120" w:line="276" w:lineRule="auto"/>
        <w:ind w:left="1134"/>
        <w:jc w:val="both"/>
        <w:outlineLvl w:val="5"/>
        <w:rPr>
          <w:rFonts w:ascii="Arial" w:hAnsi="Arial" w:cs="Arial"/>
          <w:shd w:val="clear" w:color="auto" w:fill="FFFFFF"/>
        </w:rPr>
      </w:pPr>
      <w:r w:rsidRPr="00304DF9">
        <w:rPr>
          <w:rFonts w:ascii="Arial" w:hAnsi="Arial" w:cs="Arial"/>
          <w:shd w:val="clear" w:color="auto" w:fill="FFFFFF"/>
        </w:rPr>
        <w:t>Ustawa z dnia 11 września 2019 r. Prawo zamówień publicznych (</w:t>
      </w:r>
      <w:r w:rsidR="003E2DAE">
        <w:rPr>
          <w:rStyle w:val="markedcontent"/>
          <w:rFonts w:ascii="Arial" w:hAnsi="Arial" w:cs="Arial"/>
          <w:sz w:val="25"/>
          <w:szCs w:val="25"/>
        </w:rPr>
        <w:t>Dz.U. z 2021 r. poz. 1129 ze zm.</w:t>
      </w:r>
      <w:r w:rsidRPr="00304DF9">
        <w:rPr>
          <w:rFonts w:ascii="Arial" w:hAnsi="Arial" w:cs="Arial"/>
          <w:shd w:val="clear" w:color="auto" w:fill="FFFFFF"/>
        </w:rPr>
        <w:t>)</w:t>
      </w:r>
      <w:r w:rsidR="003461BC">
        <w:rPr>
          <w:rFonts w:ascii="Arial" w:hAnsi="Arial" w:cs="Arial"/>
          <w:shd w:val="clear" w:color="auto" w:fill="FFFFFF"/>
        </w:rPr>
        <w:t>;</w:t>
      </w:r>
      <w:r w:rsidRPr="00304DF9">
        <w:rPr>
          <w:rFonts w:ascii="Arial" w:hAnsi="Arial" w:cs="Arial"/>
          <w:shd w:val="clear" w:color="auto" w:fill="FFFFFF"/>
        </w:rPr>
        <w:t xml:space="preserve"> </w:t>
      </w:r>
    </w:p>
    <w:p w14:paraId="31140689" w14:textId="6883C1DA" w:rsidR="000A5DBC" w:rsidRPr="00304DF9" w:rsidRDefault="000A5DBC" w:rsidP="002877AD">
      <w:pPr>
        <w:pStyle w:val="Akapitzlist"/>
        <w:numPr>
          <w:ilvl w:val="0"/>
          <w:numId w:val="8"/>
        </w:numPr>
        <w:spacing w:before="120" w:after="120"/>
        <w:ind w:left="1134"/>
        <w:jc w:val="both"/>
        <w:outlineLvl w:val="5"/>
        <w:rPr>
          <w:rFonts w:ascii="Arial" w:hAnsi="Arial" w:cs="Arial"/>
          <w:shd w:val="clear" w:color="auto" w:fill="FFFFFF"/>
        </w:rPr>
      </w:pPr>
      <w:r w:rsidRPr="00304DF9">
        <w:rPr>
          <w:rFonts w:ascii="Arial" w:hAnsi="Arial" w:cs="Arial"/>
          <w:shd w:val="clear" w:color="auto" w:fill="FFFFFF"/>
        </w:rPr>
        <w:t xml:space="preserve">Ustawa z dnia 23 kwietnia 1964 r. </w:t>
      </w:r>
      <w:r w:rsidR="00577828" w:rsidRPr="00304DF9">
        <w:rPr>
          <w:rFonts w:ascii="Arial" w:hAnsi="Arial" w:cs="Arial"/>
          <w:shd w:val="clear" w:color="auto" w:fill="FFFFFF"/>
        </w:rPr>
        <w:t>–</w:t>
      </w:r>
      <w:r w:rsidRPr="00304DF9">
        <w:rPr>
          <w:rFonts w:ascii="Arial" w:hAnsi="Arial" w:cs="Arial"/>
          <w:shd w:val="clear" w:color="auto" w:fill="FFFFFF"/>
        </w:rPr>
        <w:t xml:space="preserve"> Kodeks cywilny (tj. Dz. U. z 2020 r., poz. 1740); </w:t>
      </w:r>
    </w:p>
    <w:p w14:paraId="684B7814" w14:textId="4B639D4D" w:rsidR="000A5DBC" w:rsidRPr="00304DF9" w:rsidRDefault="000A5DBC" w:rsidP="002877AD">
      <w:pPr>
        <w:pStyle w:val="Akapitzlist"/>
        <w:numPr>
          <w:ilvl w:val="0"/>
          <w:numId w:val="8"/>
        </w:numPr>
        <w:spacing w:before="120" w:after="120"/>
        <w:ind w:left="1134"/>
        <w:jc w:val="both"/>
        <w:outlineLvl w:val="5"/>
        <w:rPr>
          <w:rFonts w:ascii="Arial" w:hAnsi="Arial" w:cs="Arial"/>
          <w:shd w:val="clear" w:color="auto" w:fill="FFFFFF"/>
        </w:rPr>
      </w:pPr>
      <w:r w:rsidRPr="00304DF9">
        <w:rPr>
          <w:rFonts w:ascii="Arial" w:hAnsi="Arial" w:cs="Arial"/>
          <w:shd w:val="clear" w:color="auto" w:fill="FFFFFF"/>
        </w:rPr>
        <w:t>Ustawa z dnia 4 lutego 1994 r. o prawie autorskim i prawach pokrewnych (</w:t>
      </w:r>
      <w:proofErr w:type="spellStart"/>
      <w:r w:rsidRPr="00304DF9">
        <w:rPr>
          <w:rFonts w:ascii="Arial" w:hAnsi="Arial" w:cs="Arial"/>
          <w:shd w:val="clear" w:color="auto" w:fill="FFFFFF"/>
        </w:rPr>
        <w:t>t.j</w:t>
      </w:r>
      <w:proofErr w:type="spellEnd"/>
      <w:r w:rsidRPr="00304DF9">
        <w:rPr>
          <w:rFonts w:ascii="Arial" w:hAnsi="Arial" w:cs="Arial"/>
          <w:shd w:val="clear" w:color="auto" w:fill="FFFFFF"/>
        </w:rPr>
        <w:t>. Dz. U. z 2019 r., poz. 1231, z</w:t>
      </w:r>
      <w:r w:rsidR="005F7F1F">
        <w:rPr>
          <w:rFonts w:ascii="Arial" w:hAnsi="Arial" w:cs="Arial"/>
          <w:shd w:val="clear" w:color="auto" w:fill="FFFFFF"/>
        </w:rPr>
        <w:t>e</w:t>
      </w:r>
      <w:r w:rsidRPr="00304DF9">
        <w:rPr>
          <w:rFonts w:ascii="Arial" w:hAnsi="Arial" w:cs="Arial"/>
          <w:shd w:val="clear" w:color="auto" w:fill="FFFFFF"/>
        </w:rPr>
        <w:t xml:space="preserve"> zm.)</w:t>
      </w:r>
      <w:r w:rsidR="003461BC">
        <w:rPr>
          <w:rFonts w:ascii="Arial" w:hAnsi="Arial" w:cs="Arial"/>
          <w:shd w:val="clear" w:color="auto" w:fill="FFFFFF"/>
        </w:rPr>
        <w:t>;</w:t>
      </w:r>
    </w:p>
    <w:p w14:paraId="1107F1EA" w14:textId="7E8386AF" w:rsidR="000A5DBC" w:rsidRPr="00304DF9" w:rsidRDefault="000A5DBC" w:rsidP="002877AD">
      <w:pPr>
        <w:pStyle w:val="Akapitzlist"/>
        <w:numPr>
          <w:ilvl w:val="0"/>
          <w:numId w:val="8"/>
        </w:numPr>
        <w:spacing w:before="120" w:after="120" w:line="320" w:lineRule="atLeast"/>
        <w:ind w:left="1134"/>
        <w:jc w:val="both"/>
        <w:outlineLvl w:val="5"/>
        <w:rPr>
          <w:rFonts w:ascii="Arial" w:hAnsi="Arial" w:cs="Arial"/>
          <w:shd w:val="clear" w:color="auto" w:fill="FFFFFF"/>
        </w:rPr>
      </w:pPr>
      <w:r w:rsidRPr="00304DF9">
        <w:rPr>
          <w:rFonts w:ascii="Arial" w:hAnsi="Arial" w:cs="Arial"/>
          <w:shd w:val="clear" w:color="auto" w:fill="FFFFFF"/>
        </w:rPr>
        <w:t>oraz inne właściwe przepisy, a także wytyczne i uzgodnienia stanowiące załączniki do niniejszego Regulaminu</w:t>
      </w:r>
      <w:r w:rsidR="003461BC">
        <w:rPr>
          <w:rFonts w:ascii="Arial" w:hAnsi="Arial" w:cs="Arial"/>
          <w:shd w:val="clear" w:color="auto" w:fill="FFFFFF"/>
        </w:rPr>
        <w:t>.</w:t>
      </w:r>
    </w:p>
    <w:p w14:paraId="310F5363" w14:textId="3BAC1166" w:rsidR="000A5DBC" w:rsidRPr="00577828" w:rsidRDefault="000A5DBC" w:rsidP="000A5DBC">
      <w:pPr>
        <w:spacing w:before="120" w:after="120" w:line="320" w:lineRule="atLeast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UWAGA: Wykaz wyżej wymienionych przepisów prawnych i norm należy traktować jako informacyjny. Prace </w:t>
      </w:r>
      <w:bookmarkStart w:id="6" w:name="_Hlk97054655"/>
      <w:r w:rsidR="00B74BF3">
        <w:rPr>
          <w:rFonts w:ascii="Arial" w:hAnsi="Arial" w:cs="Arial"/>
          <w:shd w:val="clear" w:color="auto" w:fill="FFFFFF"/>
        </w:rPr>
        <w:t>konkursowe</w:t>
      </w:r>
      <w:bookmarkEnd w:id="6"/>
      <w:r w:rsidR="00B74BF3" w:rsidRPr="00577828">
        <w:rPr>
          <w:rFonts w:ascii="Arial" w:hAnsi="Arial" w:cs="Arial"/>
          <w:shd w:val="clear" w:color="auto" w:fill="FFFFFF"/>
        </w:rPr>
        <w:t xml:space="preserve"> </w:t>
      </w:r>
      <w:r w:rsidRPr="00577828">
        <w:rPr>
          <w:rFonts w:ascii="Arial" w:hAnsi="Arial" w:cs="Arial"/>
          <w:shd w:val="clear" w:color="auto" w:fill="FFFFFF"/>
        </w:rPr>
        <w:t xml:space="preserve">należy oprzeć na aktualnych przepisach i normach. Uczestnik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577828">
        <w:rPr>
          <w:rFonts w:ascii="Arial" w:hAnsi="Arial" w:cs="Arial"/>
          <w:shd w:val="clear" w:color="auto" w:fill="FFFFFF"/>
        </w:rPr>
        <w:t xml:space="preserve"> ponosi odpowiedzialność za zachowanie tego wymogu.</w:t>
      </w:r>
    </w:p>
    <w:p w14:paraId="05B7FAC7" w14:textId="5531CC2F" w:rsidR="00AF5DF1" w:rsidRPr="00577828" w:rsidRDefault="000A5DBC" w:rsidP="008619F8">
      <w:pPr>
        <w:pStyle w:val="Akapitzlist"/>
        <w:numPr>
          <w:ilvl w:val="1"/>
          <w:numId w:val="1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Przedmiot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577828">
        <w:rPr>
          <w:rFonts w:ascii="Arial" w:hAnsi="Arial" w:cs="Arial"/>
          <w:shd w:val="clear" w:color="auto" w:fill="FFFFFF"/>
        </w:rPr>
        <w:t xml:space="preserve"> został zakwalifikowany według Wspólnego Słownika Zamówień (CPV) jako: </w:t>
      </w:r>
    </w:p>
    <w:p w14:paraId="7605DDEB" w14:textId="4D31044C" w:rsidR="00AF5DF1" w:rsidRDefault="00AF5DF1" w:rsidP="00AF5DF1">
      <w:pPr>
        <w:spacing w:before="120" w:after="120" w:line="320" w:lineRule="atLeast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- </w:t>
      </w:r>
      <w:r w:rsidR="000A5DBC" w:rsidRPr="00577828">
        <w:rPr>
          <w:rFonts w:ascii="Arial" w:hAnsi="Arial" w:cs="Arial"/>
          <w:shd w:val="clear" w:color="auto" w:fill="FFFFFF"/>
        </w:rPr>
        <w:t xml:space="preserve">usługi projektowania architektonicznego </w:t>
      </w:r>
      <w:r w:rsidRPr="00577828">
        <w:rPr>
          <w:rFonts w:ascii="Arial" w:hAnsi="Arial" w:cs="Arial"/>
          <w:shd w:val="clear" w:color="auto" w:fill="FFFFFF"/>
        </w:rPr>
        <w:t>–</w:t>
      </w:r>
      <w:r w:rsidR="000A5DBC" w:rsidRPr="00577828">
        <w:rPr>
          <w:rFonts w:ascii="Arial" w:hAnsi="Arial" w:cs="Arial"/>
          <w:shd w:val="clear" w:color="auto" w:fill="FFFFFF"/>
        </w:rPr>
        <w:t xml:space="preserve"> kod</w:t>
      </w:r>
      <w:r w:rsidRPr="00577828">
        <w:rPr>
          <w:rFonts w:ascii="Arial" w:hAnsi="Arial" w:cs="Arial"/>
          <w:shd w:val="clear" w:color="auto" w:fill="FFFFFF"/>
        </w:rPr>
        <w:t xml:space="preserve"> </w:t>
      </w:r>
      <w:r w:rsidR="000A5DBC" w:rsidRPr="00577828">
        <w:rPr>
          <w:rFonts w:ascii="Arial" w:hAnsi="Arial" w:cs="Arial"/>
          <w:shd w:val="clear" w:color="auto" w:fill="FFFFFF"/>
        </w:rPr>
        <w:t xml:space="preserve">71220000-6 </w:t>
      </w:r>
    </w:p>
    <w:p w14:paraId="6C7EA30F" w14:textId="6FA86D3D" w:rsidR="00277E89" w:rsidRDefault="00277E89" w:rsidP="00AF5DF1">
      <w:pPr>
        <w:spacing w:before="120" w:after="120" w:line="320" w:lineRule="atLeast"/>
        <w:jc w:val="both"/>
        <w:outlineLvl w:val="5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usługi architektoniczne, inżynieryjne i planowania – kod 71240000-2</w:t>
      </w:r>
    </w:p>
    <w:p w14:paraId="2B73AA42" w14:textId="7101BFD6" w:rsidR="00277E89" w:rsidRDefault="00277E89" w:rsidP="00AF5DF1">
      <w:pPr>
        <w:spacing w:before="120" w:after="120" w:line="320" w:lineRule="atLeast"/>
        <w:jc w:val="both"/>
        <w:outlineLvl w:val="5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organizowanie architektonicznych </w:t>
      </w:r>
      <w:r w:rsidR="000A4A97">
        <w:rPr>
          <w:rFonts w:ascii="Arial" w:hAnsi="Arial" w:cs="Arial"/>
          <w:shd w:val="clear" w:color="auto" w:fill="FFFFFF"/>
        </w:rPr>
        <w:t>Konkurs</w:t>
      </w:r>
      <w:r>
        <w:rPr>
          <w:rFonts w:ascii="Arial" w:hAnsi="Arial" w:cs="Arial"/>
          <w:shd w:val="clear" w:color="auto" w:fill="FFFFFF"/>
        </w:rPr>
        <w:t>ów projektowych – kod 71230000-9</w:t>
      </w:r>
    </w:p>
    <w:p w14:paraId="2442D30C" w14:textId="77777777" w:rsidR="00577828" w:rsidRPr="00577828" w:rsidRDefault="00577828" w:rsidP="00AF5DF1">
      <w:pPr>
        <w:spacing w:before="120" w:after="120" w:line="320" w:lineRule="atLeast"/>
        <w:jc w:val="both"/>
        <w:outlineLvl w:val="5"/>
        <w:rPr>
          <w:rFonts w:ascii="Arial" w:hAnsi="Arial" w:cs="Arial"/>
          <w:shd w:val="clear" w:color="auto" w:fill="FFFFFF"/>
        </w:rPr>
      </w:pPr>
    </w:p>
    <w:p w14:paraId="1F7F4D2C" w14:textId="424173CF" w:rsidR="008619F8" w:rsidRPr="00A94D26" w:rsidRDefault="00AF5DF1" w:rsidP="008619F8">
      <w:pPr>
        <w:pStyle w:val="Nagwek2"/>
        <w:rPr>
          <w:rFonts w:cs="Arial"/>
          <w:b/>
          <w:sz w:val="24"/>
          <w:szCs w:val="24"/>
          <w:shd w:val="clear" w:color="auto" w:fill="FFFFFF"/>
        </w:rPr>
      </w:pPr>
      <w:bookmarkStart w:id="7" w:name="_Toc98708285"/>
      <w:r w:rsidRPr="00304DF9">
        <w:rPr>
          <w:rFonts w:cs="Arial"/>
          <w:b/>
          <w:sz w:val="24"/>
          <w:szCs w:val="24"/>
          <w:shd w:val="clear" w:color="auto" w:fill="FFFFFF"/>
        </w:rPr>
        <w:t xml:space="preserve">Modyfikacje treści </w:t>
      </w:r>
      <w:r w:rsidR="00FC429C">
        <w:rPr>
          <w:rFonts w:cs="Arial"/>
          <w:b/>
          <w:sz w:val="24"/>
          <w:szCs w:val="24"/>
          <w:shd w:val="clear" w:color="auto" w:fill="FFFFFF"/>
        </w:rPr>
        <w:t>R</w:t>
      </w:r>
      <w:r w:rsidRPr="00304DF9">
        <w:rPr>
          <w:rFonts w:cs="Arial"/>
          <w:b/>
          <w:sz w:val="24"/>
          <w:szCs w:val="24"/>
          <w:shd w:val="clear" w:color="auto" w:fill="FFFFFF"/>
        </w:rPr>
        <w:t xml:space="preserve">egulaminu </w:t>
      </w:r>
      <w:r w:rsidR="000A4A97">
        <w:rPr>
          <w:rFonts w:cs="Arial"/>
          <w:b/>
          <w:sz w:val="24"/>
          <w:szCs w:val="24"/>
          <w:shd w:val="clear" w:color="auto" w:fill="FFFFFF"/>
        </w:rPr>
        <w:t>Konkursu</w:t>
      </w:r>
      <w:bookmarkEnd w:id="7"/>
    </w:p>
    <w:p w14:paraId="30076C69" w14:textId="1D34C722" w:rsidR="00AC5B2C" w:rsidRPr="008619F8" w:rsidRDefault="00AF5DF1" w:rsidP="00A94D26">
      <w:pPr>
        <w:pStyle w:val="Akapitzlist"/>
        <w:numPr>
          <w:ilvl w:val="1"/>
          <w:numId w:val="34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8619F8">
        <w:rPr>
          <w:rFonts w:ascii="Arial" w:hAnsi="Arial" w:cs="Arial"/>
          <w:shd w:val="clear" w:color="auto" w:fill="FFFFFF"/>
        </w:rPr>
        <w:t xml:space="preserve">Zamawiający przed upływem terminu przewidzianego na składanie wniosków o dopuszczenie do udziału w </w:t>
      </w:r>
      <w:r w:rsidR="000A4A97">
        <w:rPr>
          <w:rFonts w:ascii="Arial" w:hAnsi="Arial" w:cs="Arial"/>
          <w:shd w:val="clear" w:color="auto" w:fill="FFFFFF"/>
        </w:rPr>
        <w:t>Konkursie</w:t>
      </w:r>
      <w:r w:rsidRPr="008619F8">
        <w:rPr>
          <w:rFonts w:ascii="Arial" w:hAnsi="Arial" w:cs="Arial"/>
          <w:shd w:val="clear" w:color="auto" w:fill="FFFFFF"/>
        </w:rPr>
        <w:t xml:space="preserve"> może zmodyfikować treść </w:t>
      </w:r>
      <w:r w:rsidR="00DA00B4" w:rsidRPr="008619F8">
        <w:rPr>
          <w:rFonts w:ascii="Arial" w:hAnsi="Arial" w:cs="Arial"/>
          <w:shd w:val="clear" w:color="auto" w:fill="FFFFFF"/>
        </w:rPr>
        <w:t>R</w:t>
      </w:r>
      <w:r w:rsidRPr="008619F8">
        <w:rPr>
          <w:rFonts w:ascii="Arial" w:hAnsi="Arial" w:cs="Arial"/>
          <w:shd w:val="clear" w:color="auto" w:fill="FFFFFF"/>
        </w:rPr>
        <w:t xml:space="preserve">egulaminu. Informację o dokonanej modyfikacji Zamawiający przekaże niezwłocznie poprzez </w:t>
      </w:r>
      <w:r w:rsidR="00FE615D" w:rsidRPr="008619F8">
        <w:rPr>
          <w:rFonts w:ascii="Arial" w:hAnsi="Arial" w:cs="Arial"/>
          <w:shd w:val="clear" w:color="auto" w:fill="FFFFFF"/>
        </w:rPr>
        <w:t>s</w:t>
      </w:r>
      <w:r w:rsidRPr="008619F8">
        <w:rPr>
          <w:rFonts w:ascii="Arial" w:hAnsi="Arial" w:cs="Arial"/>
          <w:shd w:val="clear" w:color="auto" w:fill="FFFFFF"/>
        </w:rPr>
        <w:t>tronę</w:t>
      </w:r>
      <w:r w:rsidR="00FE615D" w:rsidRPr="008619F8">
        <w:rPr>
          <w:rFonts w:ascii="Arial" w:hAnsi="Arial" w:cs="Arial"/>
          <w:shd w:val="clear" w:color="auto" w:fill="FFFFFF"/>
        </w:rPr>
        <w:t xml:space="preserve"> internetową</w:t>
      </w:r>
      <w:r w:rsidRPr="008619F8">
        <w:rPr>
          <w:rFonts w:ascii="Arial" w:hAnsi="Arial" w:cs="Arial"/>
          <w:shd w:val="clear" w:color="auto" w:fill="FFFFFF"/>
        </w:rPr>
        <w:t xml:space="preserve">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8619F8">
        <w:rPr>
          <w:rFonts w:ascii="Arial" w:hAnsi="Arial" w:cs="Arial"/>
          <w:shd w:val="clear" w:color="auto" w:fill="FFFFFF"/>
        </w:rPr>
        <w:t xml:space="preserve">. Po upływie terminu na składanie wniosków Zamawiający może zmienić treść </w:t>
      </w:r>
      <w:r w:rsidR="00DA00B4" w:rsidRPr="008619F8">
        <w:rPr>
          <w:rFonts w:ascii="Arial" w:hAnsi="Arial" w:cs="Arial"/>
          <w:shd w:val="clear" w:color="auto" w:fill="FFFFFF"/>
        </w:rPr>
        <w:t>R</w:t>
      </w:r>
      <w:r w:rsidRPr="008619F8">
        <w:rPr>
          <w:rFonts w:ascii="Arial" w:hAnsi="Arial" w:cs="Arial"/>
          <w:shd w:val="clear" w:color="auto" w:fill="FFFFFF"/>
        </w:rPr>
        <w:t xml:space="preserve">egulaminu jedynie w zakresie zmiany składu </w:t>
      </w:r>
      <w:r w:rsidR="00A53AA0" w:rsidRPr="008619F8">
        <w:rPr>
          <w:rFonts w:ascii="Arial" w:hAnsi="Arial" w:cs="Arial"/>
          <w:shd w:val="clear" w:color="auto" w:fill="FFFFFF"/>
        </w:rPr>
        <w:t>S</w:t>
      </w:r>
      <w:r w:rsidRPr="008619F8">
        <w:rPr>
          <w:rFonts w:ascii="Arial" w:hAnsi="Arial" w:cs="Arial"/>
          <w:shd w:val="clear" w:color="auto" w:fill="FFFFFF"/>
        </w:rPr>
        <w:t xml:space="preserve">ądu </w:t>
      </w:r>
      <w:r w:rsidR="000A4A97">
        <w:rPr>
          <w:rFonts w:ascii="Arial" w:hAnsi="Arial" w:cs="Arial"/>
          <w:shd w:val="clear" w:color="auto" w:fill="FFFFFF"/>
        </w:rPr>
        <w:t>Konkurs</w:t>
      </w:r>
      <w:r w:rsidRPr="008619F8">
        <w:rPr>
          <w:rFonts w:ascii="Arial" w:hAnsi="Arial" w:cs="Arial"/>
          <w:shd w:val="clear" w:color="auto" w:fill="FFFFFF"/>
        </w:rPr>
        <w:t xml:space="preserve">owego. Dokonane przez Zamawiającego modyfikacje Regulaminu są wiążące dla </w:t>
      </w:r>
      <w:r w:rsidR="00FC429C" w:rsidRPr="008619F8">
        <w:rPr>
          <w:rFonts w:ascii="Arial" w:hAnsi="Arial" w:cs="Arial"/>
          <w:shd w:val="clear" w:color="auto" w:fill="FFFFFF"/>
        </w:rPr>
        <w:t>U</w:t>
      </w:r>
      <w:r w:rsidRPr="008619F8">
        <w:rPr>
          <w:rFonts w:ascii="Arial" w:hAnsi="Arial" w:cs="Arial"/>
          <w:shd w:val="clear" w:color="auto" w:fill="FFFFFF"/>
        </w:rPr>
        <w:t xml:space="preserve">czestników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8619F8">
        <w:rPr>
          <w:rFonts w:ascii="Arial" w:hAnsi="Arial" w:cs="Arial"/>
          <w:shd w:val="clear" w:color="auto" w:fill="FFFFFF"/>
        </w:rPr>
        <w:t>.</w:t>
      </w:r>
    </w:p>
    <w:p w14:paraId="598543D3" w14:textId="78115BC8" w:rsidR="00AF5DF1" w:rsidRPr="00AC5B2C" w:rsidRDefault="00AC5B2C" w:rsidP="002877AD">
      <w:pPr>
        <w:pStyle w:val="Akapitzlist"/>
        <w:numPr>
          <w:ilvl w:val="1"/>
          <w:numId w:val="34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8619F8">
        <w:rPr>
          <w:rFonts w:ascii="Arial" w:hAnsi="Arial" w:cs="Arial"/>
          <w:shd w:val="clear" w:color="auto" w:fill="FFFFFF"/>
        </w:rPr>
        <w:t xml:space="preserve">Modyfikacje </w:t>
      </w:r>
      <w:r w:rsidR="00FE615D" w:rsidRPr="00AC5B2C">
        <w:rPr>
          <w:rFonts w:ascii="Arial" w:hAnsi="Arial" w:cs="Arial"/>
          <w:shd w:val="clear" w:color="auto" w:fill="FFFFFF"/>
        </w:rPr>
        <w:t>R</w:t>
      </w:r>
      <w:r w:rsidR="00AF5DF1" w:rsidRPr="00AC5B2C">
        <w:rPr>
          <w:rFonts w:ascii="Arial" w:hAnsi="Arial" w:cs="Arial"/>
          <w:shd w:val="clear" w:color="auto" w:fill="FFFFFF"/>
        </w:rPr>
        <w:t xml:space="preserve">egulaminu będą wprowadzane jedynie w przypadkach koniecznych dla </w:t>
      </w:r>
      <w:r w:rsidR="00FE615D" w:rsidRPr="00AC5B2C">
        <w:rPr>
          <w:rFonts w:ascii="Arial" w:hAnsi="Arial" w:cs="Arial"/>
          <w:shd w:val="clear" w:color="auto" w:fill="FFFFFF"/>
        </w:rPr>
        <w:t xml:space="preserve">poprawnego </w:t>
      </w:r>
      <w:r w:rsidR="00AF5DF1" w:rsidRPr="00AC5B2C">
        <w:rPr>
          <w:rFonts w:ascii="Arial" w:hAnsi="Arial" w:cs="Arial"/>
          <w:shd w:val="clear" w:color="auto" w:fill="FFFFFF"/>
        </w:rPr>
        <w:t xml:space="preserve">przeprowadzenia </w:t>
      </w:r>
      <w:r w:rsidR="000A4A97">
        <w:rPr>
          <w:rFonts w:ascii="Arial" w:hAnsi="Arial" w:cs="Arial"/>
          <w:shd w:val="clear" w:color="auto" w:fill="FFFFFF"/>
        </w:rPr>
        <w:t>Konkursu</w:t>
      </w:r>
      <w:r w:rsidR="00AF5DF1" w:rsidRPr="00AC5B2C">
        <w:rPr>
          <w:rFonts w:ascii="Arial" w:hAnsi="Arial" w:cs="Arial"/>
          <w:shd w:val="clear" w:color="auto" w:fill="FFFFFF"/>
        </w:rPr>
        <w:t>.</w:t>
      </w:r>
    </w:p>
    <w:p w14:paraId="03B59D69" w14:textId="597E2FFE" w:rsidR="00AF5DF1" w:rsidRPr="00577828" w:rsidRDefault="004A24D6" w:rsidP="002877AD">
      <w:pPr>
        <w:pStyle w:val="Akapitzlist"/>
        <w:numPr>
          <w:ilvl w:val="1"/>
          <w:numId w:val="34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>U</w:t>
      </w:r>
      <w:r w:rsidR="00AF5DF1" w:rsidRPr="00577828">
        <w:rPr>
          <w:rFonts w:ascii="Arial" w:hAnsi="Arial" w:cs="Arial"/>
          <w:shd w:val="clear" w:color="auto" w:fill="FFFFFF"/>
        </w:rPr>
        <w:t xml:space="preserve">czestnicy mogą zwracać się do Zamawiającego z wnioskiem o wyjaśnienie treści </w:t>
      </w:r>
      <w:r w:rsidR="00FE615D">
        <w:rPr>
          <w:rFonts w:ascii="Arial" w:hAnsi="Arial" w:cs="Arial"/>
          <w:shd w:val="clear" w:color="auto" w:fill="FFFFFF"/>
        </w:rPr>
        <w:t>R</w:t>
      </w:r>
      <w:r w:rsidR="00AF5DF1" w:rsidRPr="00577828">
        <w:rPr>
          <w:rFonts w:ascii="Arial" w:hAnsi="Arial" w:cs="Arial"/>
          <w:shd w:val="clear" w:color="auto" w:fill="FFFFFF"/>
        </w:rPr>
        <w:t xml:space="preserve">egulaminu. Zamawiający będzie przekazywał wyjaśnienia skierowane do wszystkich </w:t>
      </w:r>
      <w:r w:rsidR="00FC429C">
        <w:rPr>
          <w:rFonts w:ascii="Arial" w:hAnsi="Arial" w:cs="Arial"/>
          <w:shd w:val="clear" w:color="auto" w:fill="FFFFFF"/>
        </w:rPr>
        <w:t>U</w:t>
      </w:r>
      <w:r w:rsidR="00AF5DF1" w:rsidRPr="00577828">
        <w:rPr>
          <w:rFonts w:ascii="Arial" w:hAnsi="Arial" w:cs="Arial"/>
          <w:shd w:val="clear" w:color="auto" w:fill="FFFFFF"/>
        </w:rPr>
        <w:t xml:space="preserve">czestników </w:t>
      </w:r>
      <w:r w:rsidR="000A4A97">
        <w:rPr>
          <w:rFonts w:ascii="Arial" w:hAnsi="Arial" w:cs="Arial"/>
          <w:shd w:val="clear" w:color="auto" w:fill="FFFFFF"/>
        </w:rPr>
        <w:t>Konkursu</w:t>
      </w:r>
      <w:r w:rsidR="00AF5DF1" w:rsidRPr="00577828">
        <w:rPr>
          <w:rFonts w:ascii="Arial" w:hAnsi="Arial" w:cs="Arial"/>
          <w:shd w:val="clear" w:color="auto" w:fill="FFFFFF"/>
        </w:rPr>
        <w:t xml:space="preserve"> za pośrednictwem strony internetowej </w:t>
      </w:r>
      <w:r w:rsidR="000A4A97">
        <w:rPr>
          <w:rFonts w:ascii="Arial" w:hAnsi="Arial" w:cs="Arial"/>
          <w:shd w:val="clear" w:color="auto" w:fill="FFFFFF"/>
        </w:rPr>
        <w:t>Konkursu</w:t>
      </w:r>
      <w:r w:rsidR="00AF5DF1" w:rsidRPr="00577828">
        <w:rPr>
          <w:rFonts w:ascii="Arial" w:hAnsi="Arial" w:cs="Arial"/>
          <w:shd w:val="clear" w:color="auto" w:fill="FFFFFF"/>
        </w:rPr>
        <w:t xml:space="preserve">. Zamawiający jest zobowiązany udzielić wyjaśnień w terminach i zgodnie z zasadami określonymi w art. 284 w zw. z art. 341 </w:t>
      </w:r>
      <w:r w:rsidR="009D362B">
        <w:rPr>
          <w:rFonts w:ascii="Arial" w:hAnsi="Arial" w:cs="Arial"/>
          <w:shd w:val="clear" w:color="auto" w:fill="FFFFFF"/>
        </w:rPr>
        <w:t>u</w:t>
      </w:r>
      <w:r w:rsidR="00AF5DF1" w:rsidRPr="00577828">
        <w:rPr>
          <w:rFonts w:ascii="Arial" w:hAnsi="Arial" w:cs="Arial"/>
          <w:shd w:val="clear" w:color="auto" w:fill="FFFFFF"/>
        </w:rPr>
        <w:t>stawy</w:t>
      </w:r>
      <w:r w:rsidR="00FC429C">
        <w:rPr>
          <w:rFonts w:ascii="Arial" w:hAnsi="Arial" w:cs="Arial"/>
          <w:shd w:val="clear" w:color="auto" w:fill="FFFFFF"/>
        </w:rPr>
        <w:t xml:space="preserve"> Pzp</w:t>
      </w:r>
      <w:r w:rsidR="00AF5DF1" w:rsidRPr="00577828">
        <w:rPr>
          <w:rFonts w:ascii="Arial" w:hAnsi="Arial" w:cs="Arial"/>
          <w:shd w:val="clear" w:color="auto" w:fill="FFFFFF"/>
        </w:rPr>
        <w:t xml:space="preserve">. </w:t>
      </w:r>
    </w:p>
    <w:p w14:paraId="003D4593" w14:textId="7E2A1225" w:rsidR="00271BFE" w:rsidRPr="00577828" w:rsidRDefault="00271BFE" w:rsidP="002877AD">
      <w:pPr>
        <w:pStyle w:val="Akapitzlist"/>
        <w:numPr>
          <w:ilvl w:val="1"/>
          <w:numId w:val="34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lastRenderedPageBreak/>
        <w:t xml:space="preserve">Udzielone przez Zamawiającego wyjaśnienia są wiążące dla Uczestników. </w:t>
      </w:r>
    </w:p>
    <w:p w14:paraId="49A2BDA4" w14:textId="0CF78656" w:rsidR="00271BFE" w:rsidRPr="00577828" w:rsidRDefault="00271BFE" w:rsidP="002877AD">
      <w:pPr>
        <w:pStyle w:val="Akapitzlist"/>
        <w:numPr>
          <w:ilvl w:val="1"/>
          <w:numId w:val="34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Odpowiedzi oraz inne informacje dotyczące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577828">
        <w:rPr>
          <w:rFonts w:ascii="Arial" w:hAnsi="Arial" w:cs="Arial"/>
          <w:shd w:val="clear" w:color="auto" w:fill="FFFFFF"/>
        </w:rPr>
        <w:t xml:space="preserve"> przekazane telefonicznie lub ustnie nie są wiążące dla Zamawiającego i Uczestników. </w:t>
      </w:r>
    </w:p>
    <w:p w14:paraId="035220FD" w14:textId="3D414563" w:rsidR="00271BFE" w:rsidRPr="00577828" w:rsidRDefault="00271BFE" w:rsidP="002877AD">
      <w:pPr>
        <w:pStyle w:val="Akapitzlist"/>
        <w:numPr>
          <w:ilvl w:val="1"/>
          <w:numId w:val="34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Przystąpienie do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577828">
        <w:rPr>
          <w:rFonts w:ascii="Arial" w:hAnsi="Arial" w:cs="Arial"/>
          <w:shd w:val="clear" w:color="auto" w:fill="FFFFFF"/>
        </w:rPr>
        <w:t xml:space="preserve"> oznacza akceptację jego Regulaminu. Uczestnik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577828">
        <w:rPr>
          <w:rFonts w:ascii="Arial" w:hAnsi="Arial" w:cs="Arial"/>
          <w:shd w:val="clear" w:color="auto" w:fill="FFFFFF"/>
        </w:rPr>
        <w:t xml:space="preserve"> zobowiązany jest przestrzegać postanowień </w:t>
      </w:r>
      <w:r w:rsidR="00FE615D">
        <w:rPr>
          <w:rFonts w:ascii="Arial" w:hAnsi="Arial" w:cs="Arial"/>
          <w:shd w:val="clear" w:color="auto" w:fill="FFFFFF"/>
        </w:rPr>
        <w:t>R</w:t>
      </w:r>
      <w:r w:rsidRPr="00577828">
        <w:rPr>
          <w:rFonts w:ascii="Arial" w:hAnsi="Arial" w:cs="Arial"/>
          <w:shd w:val="clear" w:color="auto" w:fill="FFFFFF"/>
        </w:rPr>
        <w:t xml:space="preserve">egulaminu i ponosi negatywne konsekwencje niezastosowania się do nich. </w:t>
      </w:r>
    </w:p>
    <w:p w14:paraId="6FCD8B93" w14:textId="77777777" w:rsidR="00910D9B" w:rsidRPr="00577828" w:rsidRDefault="00910D9B" w:rsidP="004A24D6">
      <w:pPr>
        <w:spacing w:before="120" w:after="120" w:line="320" w:lineRule="atLeast"/>
        <w:ind w:firstLine="360"/>
        <w:jc w:val="both"/>
        <w:outlineLvl w:val="5"/>
        <w:rPr>
          <w:rFonts w:ascii="Arial" w:hAnsi="Arial" w:cs="Arial"/>
          <w:shd w:val="clear" w:color="auto" w:fill="FFFFFF"/>
        </w:rPr>
      </w:pPr>
    </w:p>
    <w:p w14:paraId="0C680DF5" w14:textId="49474CCE" w:rsidR="004A24D6" w:rsidRPr="00304DF9" w:rsidRDefault="004A24D6" w:rsidP="00B771BE">
      <w:pPr>
        <w:pStyle w:val="Nagwek2"/>
        <w:rPr>
          <w:rFonts w:cs="Arial"/>
          <w:b/>
          <w:sz w:val="24"/>
          <w:szCs w:val="24"/>
          <w:shd w:val="clear" w:color="auto" w:fill="FFFFFF"/>
        </w:rPr>
      </w:pPr>
      <w:bookmarkStart w:id="8" w:name="_Toc98708286"/>
      <w:r w:rsidRPr="00304DF9">
        <w:rPr>
          <w:rFonts w:cs="Arial"/>
          <w:b/>
          <w:sz w:val="24"/>
          <w:szCs w:val="24"/>
          <w:shd w:val="clear" w:color="auto" w:fill="FFFFFF"/>
        </w:rPr>
        <w:t xml:space="preserve">Sposób komunikowania się </w:t>
      </w:r>
      <w:r w:rsidR="00FE615D" w:rsidRPr="00304DF9">
        <w:rPr>
          <w:rFonts w:cs="Arial"/>
          <w:b/>
          <w:sz w:val="24"/>
          <w:szCs w:val="24"/>
          <w:shd w:val="clear" w:color="auto" w:fill="FFFFFF"/>
        </w:rPr>
        <w:t>Z</w:t>
      </w:r>
      <w:r w:rsidRPr="00304DF9">
        <w:rPr>
          <w:rFonts w:cs="Arial"/>
          <w:b/>
          <w:sz w:val="24"/>
          <w:szCs w:val="24"/>
          <w:shd w:val="clear" w:color="auto" w:fill="FFFFFF"/>
        </w:rPr>
        <w:t xml:space="preserve">amawiającego z </w:t>
      </w:r>
      <w:r w:rsidR="00FC429C">
        <w:rPr>
          <w:rFonts w:cs="Arial"/>
          <w:b/>
          <w:sz w:val="24"/>
          <w:szCs w:val="24"/>
          <w:shd w:val="clear" w:color="auto" w:fill="FFFFFF"/>
        </w:rPr>
        <w:t>U</w:t>
      </w:r>
      <w:r w:rsidRPr="00304DF9">
        <w:rPr>
          <w:rFonts w:cs="Arial"/>
          <w:b/>
          <w:sz w:val="24"/>
          <w:szCs w:val="24"/>
          <w:shd w:val="clear" w:color="auto" w:fill="FFFFFF"/>
        </w:rPr>
        <w:t xml:space="preserve">czestnikami </w:t>
      </w:r>
      <w:r w:rsidR="000A4A97">
        <w:rPr>
          <w:rFonts w:cs="Arial"/>
          <w:b/>
          <w:sz w:val="24"/>
          <w:szCs w:val="24"/>
          <w:shd w:val="clear" w:color="auto" w:fill="FFFFFF"/>
        </w:rPr>
        <w:t>Konkursu</w:t>
      </w:r>
      <w:r w:rsidRPr="00304DF9">
        <w:rPr>
          <w:rFonts w:cs="Arial"/>
          <w:b/>
          <w:sz w:val="24"/>
          <w:szCs w:val="24"/>
          <w:shd w:val="clear" w:color="auto" w:fill="FFFFFF"/>
        </w:rPr>
        <w:t xml:space="preserve">. Osoby uprawnione do porozumiewania się z Uczestnikami </w:t>
      </w:r>
      <w:r w:rsidR="000A4A97">
        <w:rPr>
          <w:rFonts w:cs="Arial"/>
          <w:b/>
          <w:sz w:val="24"/>
          <w:szCs w:val="24"/>
          <w:shd w:val="clear" w:color="auto" w:fill="FFFFFF"/>
        </w:rPr>
        <w:t>Konkursu</w:t>
      </w:r>
      <w:bookmarkEnd w:id="8"/>
    </w:p>
    <w:p w14:paraId="5A06838A" w14:textId="2484E09F" w:rsidR="00FC429C" w:rsidRPr="006B1A5C" w:rsidRDefault="0078285E" w:rsidP="00AC5B2C">
      <w:pPr>
        <w:pStyle w:val="Akapitzlist"/>
        <w:numPr>
          <w:ilvl w:val="1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</w:t>
      </w:r>
      <w:r w:rsidR="00FC429C" w:rsidRPr="00577828">
        <w:rPr>
          <w:rFonts w:ascii="Arial" w:hAnsi="Arial" w:cs="Arial"/>
          <w:shd w:val="clear" w:color="auto" w:fill="FFFFFF"/>
        </w:rPr>
        <w:t xml:space="preserve">omunikacja Zamawiającego z Uczestnikami </w:t>
      </w:r>
      <w:r>
        <w:rPr>
          <w:rFonts w:ascii="Arial" w:hAnsi="Arial" w:cs="Arial"/>
          <w:shd w:val="clear" w:color="auto" w:fill="FFFFFF"/>
        </w:rPr>
        <w:t xml:space="preserve">w trakcie trwania </w:t>
      </w:r>
      <w:r w:rsidR="000A4A97">
        <w:rPr>
          <w:rFonts w:ascii="Arial" w:hAnsi="Arial" w:cs="Arial"/>
          <w:shd w:val="clear" w:color="auto" w:fill="FFFFFF"/>
        </w:rPr>
        <w:t>Konkursu</w:t>
      </w:r>
      <w:r>
        <w:rPr>
          <w:rFonts w:ascii="Arial" w:hAnsi="Arial" w:cs="Arial"/>
          <w:shd w:val="clear" w:color="auto" w:fill="FFFFFF"/>
        </w:rPr>
        <w:t xml:space="preserve"> </w:t>
      </w:r>
      <w:r w:rsidR="00FC429C" w:rsidRPr="00577828">
        <w:rPr>
          <w:rFonts w:ascii="Arial" w:hAnsi="Arial" w:cs="Arial"/>
          <w:shd w:val="clear" w:color="auto" w:fill="FFFFFF"/>
        </w:rPr>
        <w:t xml:space="preserve">odbywa się za pomocą środków komunikacji elektronicznej. </w:t>
      </w:r>
      <w:r w:rsidR="00AE75A2" w:rsidRPr="00304DF9">
        <w:rPr>
          <w:rFonts w:ascii="Arial" w:eastAsiaTheme="majorEastAsia" w:hAnsi="Arial" w:cs="Arial"/>
          <w:lang w:eastAsia="en-US"/>
        </w:rPr>
        <w:t xml:space="preserve"> </w:t>
      </w:r>
    </w:p>
    <w:p w14:paraId="68854475" w14:textId="492FDFCC" w:rsidR="00304DF9" w:rsidRPr="00304DF9" w:rsidRDefault="004A24D6" w:rsidP="00AC5B2C">
      <w:pPr>
        <w:pStyle w:val="Akapitzlist"/>
        <w:numPr>
          <w:ilvl w:val="1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304DF9">
        <w:rPr>
          <w:rFonts w:ascii="Arial" w:eastAsiaTheme="majorEastAsia" w:hAnsi="Arial" w:cs="Arial"/>
          <w:lang w:eastAsia="en-US"/>
        </w:rPr>
        <w:t xml:space="preserve">Adres strony internetowej prowadzonego </w:t>
      </w:r>
      <w:r w:rsidR="000A4A97">
        <w:rPr>
          <w:rFonts w:ascii="Arial" w:eastAsiaTheme="majorEastAsia" w:hAnsi="Arial" w:cs="Arial"/>
          <w:lang w:eastAsia="en-US"/>
        </w:rPr>
        <w:t>Konkursu</w:t>
      </w:r>
      <w:r w:rsidRPr="00304DF9">
        <w:rPr>
          <w:rFonts w:ascii="Arial" w:eastAsiaTheme="majorEastAsia" w:hAnsi="Arial" w:cs="Arial"/>
          <w:lang w:eastAsia="en-US"/>
        </w:rPr>
        <w:t xml:space="preserve">: </w:t>
      </w:r>
      <w:bookmarkStart w:id="9" w:name="_Hlk87636832"/>
      <w:r w:rsidR="006B1A5C">
        <w:fldChar w:fldCharType="begin"/>
      </w:r>
      <w:r w:rsidR="006B1A5C">
        <w:instrText xml:space="preserve"> HYPERLINK "https://platformazakupowa.pl/pn/ckps" </w:instrText>
      </w:r>
      <w:r w:rsidR="006B1A5C">
        <w:fldChar w:fldCharType="separate"/>
      </w:r>
      <w:r w:rsidR="00304DF9" w:rsidRPr="00577828">
        <w:rPr>
          <w:rStyle w:val="Hipercze"/>
          <w:rFonts w:ascii="Arial" w:hAnsi="Arial" w:cs="Arial"/>
          <w:bCs/>
        </w:rPr>
        <w:t>https://platformazakupowa.pl/pn/ckps</w:t>
      </w:r>
      <w:r w:rsidR="006B1A5C">
        <w:rPr>
          <w:rStyle w:val="Hipercze"/>
          <w:rFonts w:ascii="Arial" w:hAnsi="Arial" w:cs="Arial"/>
          <w:bCs/>
        </w:rPr>
        <w:fldChar w:fldCharType="end"/>
      </w:r>
      <w:bookmarkEnd w:id="9"/>
      <w:r w:rsidR="00FC429C">
        <w:rPr>
          <w:rStyle w:val="Hipercze"/>
          <w:rFonts w:ascii="Arial" w:hAnsi="Arial" w:cs="Arial"/>
          <w:bCs/>
        </w:rPr>
        <w:t xml:space="preserve"> (Platforma zakupowa)</w:t>
      </w:r>
      <w:r w:rsidR="00304DF9" w:rsidRPr="00577828">
        <w:rPr>
          <w:rFonts w:ascii="Arial" w:hAnsi="Arial" w:cs="Arial"/>
          <w:bCs/>
          <w:color w:val="00B0F0"/>
          <w:u w:val="single"/>
        </w:rPr>
        <w:t>.</w:t>
      </w:r>
      <w:r w:rsidR="00304DF9" w:rsidRPr="00577828">
        <w:rPr>
          <w:rFonts w:ascii="Arial" w:eastAsiaTheme="majorEastAsia" w:hAnsi="Arial" w:cs="Arial"/>
          <w:lang w:eastAsia="en-US"/>
        </w:rPr>
        <w:t xml:space="preserve"> </w:t>
      </w:r>
    </w:p>
    <w:p w14:paraId="7434DA53" w14:textId="21744DA1" w:rsidR="004A24D6" w:rsidRDefault="004A24D6" w:rsidP="00AC5B2C">
      <w:pPr>
        <w:pStyle w:val="Akapitzlist"/>
        <w:spacing w:before="120" w:after="120" w:line="320" w:lineRule="atLeast"/>
        <w:ind w:left="567"/>
        <w:jc w:val="both"/>
        <w:rPr>
          <w:rFonts w:ascii="Arial" w:hAnsi="Arial" w:cs="Arial"/>
          <w:shd w:val="clear" w:color="auto" w:fill="FFFFFF"/>
        </w:rPr>
      </w:pPr>
      <w:r w:rsidRPr="00304DF9">
        <w:rPr>
          <w:rFonts w:ascii="Arial" w:hAnsi="Arial" w:cs="Arial"/>
          <w:shd w:val="clear" w:color="auto" w:fill="FFFFFF"/>
        </w:rPr>
        <w:t xml:space="preserve">Na stronie </w:t>
      </w:r>
      <w:r w:rsidR="00FC429C" w:rsidRPr="00304DF9">
        <w:rPr>
          <w:rFonts w:ascii="Arial" w:hAnsi="Arial" w:cs="Arial"/>
          <w:shd w:val="clear" w:color="auto" w:fill="FFFFFF"/>
        </w:rPr>
        <w:t xml:space="preserve">tej </w:t>
      </w:r>
      <w:r w:rsidRPr="00304DF9">
        <w:rPr>
          <w:rFonts w:ascii="Arial" w:hAnsi="Arial" w:cs="Arial"/>
          <w:shd w:val="clear" w:color="auto" w:fill="FFFFFF"/>
        </w:rPr>
        <w:t xml:space="preserve">udostępniane </w:t>
      </w:r>
      <w:r w:rsidR="00FC429C">
        <w:rPr>
          <w:rFonts w:ascii="Arial" w:hAnsi="Arial" w:cs="Arial"/>
          <w:shd w:val="clear" w:color="auto" w:fill="FFFFFF"/>
        </w:rPr>
        <w:t>są:</w:t>
      </w:r>
      <w:r w:rsidR="00FC429C" w:rsidRPr="00304DF9">
        <w:rPr>
          <w:rFonts w:ascii="Arial" w:hAnsi="Arial" w:cs="Arial"/>
          <w:shd w:val="clear" w:color="auto" w:fill="FFFFFF"/>
        </w:rPr>
        <w:t xml:space="preserve"> </w:t>
      </w:r>
      <w:r w:rsidR="00FC429C">
        <w:rPr>
          <w:rFonts w:ascii="Arial" w:hAnsi="Arial" w:cs="Arial"/>
          <w:shd w:val="clear" w:color="auto" w:fill="FFFFFF"/>
        </w:rPr>
        <w:t xml:space="preserve">Regulamin </w:t>
      </w:r>
      <w:r w:rsidR="000A4A97">
        <w:rPr>
          <w:rFonts w:ascii="Arial" w:hAnsi="Arial" w:cs="Arial"/>
          <w:shd w:val="clear" w:color="auto" w:fill="FFFFFF"/>
        </w:rPr>
        <w:t>Konkursu</w:t>
      </w:r>
      <w:r w:rsidR="00FC429C">
        <w:rPr>
          <w:rFonts w:ascii="Arial" w:hAnsi="Arial" w:cs="Arial"/>
          <w:shd w:val="clear" w:color="auto" w:fill="FFFFFF"/>
        </w:rPr>
        <w:t xml:space="preserve">, </w:t>
      </w:r>
      <w:r w:rsidRPr="00304DF9">
        <w:rPr>
          <w:rFonts w:ascii="Arial" w:hAnsi="Arial" w:cs="Arial"/>
          <w:shd w:val="clear" w:color="auto" w:fill="FFFFFF"/>
        </w:rPr>
        <w:t xml:space="preserve">zmiany i wyjaśnienia treści </w:t>
      </w:r>
      <w:r w:rsidR="003461BC">
        <w:rPr>
          <w:rFonts w:ascii="Arial" w:hAnsi="Arial" w:cs="Arial"/>
          <w:shd w:val="clear" w:color="auto" w:fill="FFFFFF"/>
        </w:rPr>
        <w:t>Regulaminu</w:t>
      </w:r>
      <w:r w:rsidR="003461BC" w:rsidRPr="00304DF9">
        <w:rPr>
          <w:rFonts w:ascii="Arial" w:hAnsi="Arial" w:cs="Arial"/>
          <w:shd w:val="clear" w:color="auto" w:fill="FFFFFF"/>
        </w:rPr>
        <w:t xml:space="preserve"> </w:t>
      </w:r>
      <w:r w:rsidR="00857E4C">
        <w:rPr>
          <w:rFonts w:ascii="Arial" w:hAnsi="Arial" w:cs="Arial"/>
          <w:shd w:val="clear" w:color="auto" w:fill="FFFFFF"/>
        </w:rPr>
        <w:t xml:space="preserve">Konkursu </w:t>
      </w:r>
      <w:r w:rsidRPr="00304DF9">
        <w:rPr>
          <w:rFonts w:ascii="Arial" w:hAnsi="Arial" w:cs="Arial"/>
          <w:shd w:val="clear" w:color="auto" w:fill="FFFFFF"/>
        </w:rPr>
        <w:t xml:space="preserve">oraz inne dokumenty zamówienia bezpośrednio związane z </w:t>
      </w:r>
      <w:r w:rsidR="000A4A97">
        <w:rPr>
          <w:rFonts w:ascii="Arial" w:hAnsi="Arial" w:cs="Arial"/>
          <w:shd w:val="clear" w:color="auto" w:fill="FFFFFF"/>
        </w:rPr>
        <w:t>Konkurs</w:t>
      </w:r>
      <w:r w:rsidR="00FC429C">
        <w:rPr>
          <w:rFonts w:ascii="Arial" w:hAnsi="Arial" w:cs="Arial"/>
          <w:shd w:val="clear" w:color="auto" w:fill="FFFFFF"/>
        </w:rPr>
        <w:t>em</w:t>
      </w:r>
      <w:r w:rsidR="00CD197C">
        <w:rPr>
          <w:rFonts w:ascii="Arial" w:hAnsi="Arial" w:cs="Arial"/>
          <w:shd w:val="clear" w:color="auto" w:fill="FFFFFF"/>
        </w:rPr>
        <w:t>.</w:t>
      </w:r>
    </w:p>
    <w:p w14:paraId="6AF24985" w14:textId="3AF85176" w:rsidR="00FC429C" w:rsidRPr="009464F6" w:rsidRDefault="00FC429C" w:rsidP="00AC5B2C">
      <w:pPr>
        <w:pStyle w:val="Akapitzlist"/>
        <w:numPr>
          <w:ilvl w:val="1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Cs/>
        </w:rPr>
      </w:pPr>
      <w:r w:rsidRPr="00577828">
        <w:rPr>
          <w:rFonts w:ascii="Arial" w:eastAsiaTheme="majorEastAsia" w:hAnsi="Arial" w:cs="Arial"/>
          <w:lang w:eastAsia="en-US"/>
        </w:rPr>
        <w:t xml:space="preserve">Instrukcja korzystania z </w:t>
      </w:r>
      <w:r>
        <w:rPr>
          <w:rFonts w:ascii="Arial" w:eastAsiaTheme="majorEastAsia" w:hAnsi="Arial" w:cs="Arial"/>
          <w:lang w:eastAsia="en-US"/>
        </w:rPr>
        <w:t>Platformy zakupowej</w:t>
      </w:r>
      <w:r w:rsidRPr="00577828">
        <w:rPr>
          <w:rFonts w:ascii="Arial" w:eastAsiaTheme="majorEastAsia" w:hAnsi="Arial" w:cs="Arial"/>
          <w:lang w:eastAsia="en-US"/>
        </w:rPr>
        <w:t xml:space="preserve"> </w:t>
      </w:r>
      <w:r w:rsidRPr="009464F6">
        <w:rPr>
          <w:rFonts w:ascii="Arial" w:eastAsiaTheme="majorEastAsia" w:hAnsi="Arial" w:cs="Arial"/>
          <w:lang w:eastAsia="en-US"/>
        </w:rPr>
        <w:t xml:space="preserve">stanowi </w:t>
      </w:r>
      <w:r w:rsidR="00FF3B4E">
        <w:rPr>
          <w:rFonts w:ascii="Arial" w:eastAsiaTheme="majorEastAsia" w:hAnsi="Arial" w:cs="Arial"/>
          <w:lang w:eastAsia="en-US"/>
        </w:rPr>
        <w:t>Z</w:t>
      </w:r>
      <w:r w:rsidRPr="009464F6">
        <w:rPr>
          <w:rFonts w:ascii="Arial" w:eastAsiaTheme="majorEastAsia" w:hAnsi="Arial" w:cs="Arial"/>
          <w:lang w:eastAsia="en-US"/>
        </w:rPr>
        <w:t xml:space="preserve">ałącznik nr </w:t>
      </w:r>
      <w:r w:rsidR="009464F6" w:rsidRPr="009464F6">
        <w:rPr>
          <w:rFonts w:ascii="Arial" w:eastAsiaTheme="majorEastAsia" w:hAnsi="Arial" w:cs="Arial"/>
          <w:lang w:eastAsia="en-US"/>
        </w:rPr>
        <w:t>5</w:t>
      </w:r>
      <w:r w:rsidRPr="009464F6">
        <w:rPr>
          <w:rFonts w:ascii="Arial" w:eastAsiaTheme="majorEastAsia" w:hAnsi="Arial" w:cs="Arial"/>
          <w:lang w:eastAsia="en-US"/>
        </w:rPr>
        <w:t xml:space="preserve">_1 do Regulaminu </w:t>
      </w:r>
      <w:r w:rsidR="000A4A97">
        <w:rPr>
          <w:rFonts w:ascii="Arial" w:eastAsiaTheme="majorEastAsia" w:hAnsi="Arial" w:cs="Arial"/>
          <w:lang w:eastAsia="en-US"/>
        </w:rPr>
        <w:t>Konkursu</w:t>
      </w:r>
      <w:r w:rsidRPr="009464F6">
        <w:rPr>
          <w:rFonts w:ascii="Arial" w:eastAsiaTheme="majorEastAsia" w:hAnsi="Arial" w:cs="Arial"/>
          <w:lang w:eastAsia="en-US"/>
        </w:rPr>
        <w:t xml:space="preserve">, Regulamin Platformy stanowi </w:t>
      </w:r>
      <w:r w:rsidR="00FF3B4E">
        <w:rPr>
          <w:rFonts w:ascii="Arial" w:eastAsiaTheme="majorEastAsia" w:hAnsi="Arial" w:cs="Arial"/>
          <w:lang w:eastAsia="en-US"/>
        </w:rPr>
        <w:t>Z</w:t>
      </w:r>
      <w:r w:rsidRPr="009464F6">
        <w:rPr>
          <w:rFonts w:ascii="Arial" w:eastAsiaTheme="majorEastAsia" w:hAnsi="Arial" w:cs="Arial"/>
          <w:lang w:eastAsia="en-US"/>
        </w:rPr>
        <w:t xml:space="preserve">ałącznik </w:t>
      </w:r>
      <w:r w:rsidR="009464F6" w:rsidRPr="009464F6">
        <w:rPr>
          <w:rFonts w:ascii="Arial" w:eastAsiaTheme="majorEastAsia" w:hAnsi="Arial" w:cs="Arial"/>
          <w:lang w:eastAsia="en-US"/>
        </w:rPr>
        <w:t>5</w:t>
      </w:r>
      <w:r w:rsidRPr="009464F6">
        <w:rPr>
          <w:rFonts w:ascii="Arial" w:eastAsiaTheme="majorEastAsia" w:hAnsi="Arial" w:cs="Arial"/>
          <w:lang w:eastAsia="en-US"/>
        </w:rPr>
        <w:t xml:space="preserve">_2 do Regulaminu </w:t>
      </w:r>
      <w:r w:rsidR="000A4A97">
        <w:rPr>
          <w:rFonts w:ascii="Arial" w:eastAsiaTheme="majorEastAsia" w:hAnsi="Arial" w:cs="Arial"/>
          <w:lang w:eastAsia="en-US"/>
        </w:rPr>
        <w:t>Konkursu</w:t>
      </w:r>
      <w:r w:rsidRPr="009464F6">
        <w:rPr>
          <w:rFonts w:ascii="Arial" w:eastAsiaTheme="majorEastAsia" w:hAnsi="Arial" w:cs="Arial"/>
          <w:lang w:eastAsia="en-US"/>
        </w:rPr>
        <w:t xml:space="preserve">. Instrukcja składania wniosków o dopuszczenie do udziału w </w:t>
      </w:r>
      <w:r w:rsidR="000A4A97">
        <w:rPr>
          <w:rFonts w:ascii="Arial" w:eastAsiaTheme="majorEastAsia" w:hAnsi="Arial" w:cs="Arial"/>
          <w:lang w:eastAsia="en-US"/>
        </w:rPr>
        <w:t>Konkursie</w:t>
      </w:r>
      <w:r w:rsidR="0013144C">
        <w:rPr>
          <w:rFonts w:ascii="Arial" w:eastAsiaTheme="majorEastAsia" w:hAnsi="Arial" w:cs="Arial"/>
          <w:lang w:eastAsia="en-US"/>
        </w:rPr>
        <w:t>, prac konkursowych</w:t>
      </w:r>
      <w:r w:rsidRPr="009464F6">
        <w:rPr>
          <w:rFonts w:ascii="Arial" w:eastAsiaTheme="majorEastAsia" w:hAnsi="Arial" w:cs="Arial"/>
          <w:lang w:eastAsia="en-US"/>
        </w:rPr>
        <w:t xml:space="preserve"> oraz szczegółowy opis sposobu komunikowania się Zamawiającego z Uczestnikami </w:t>
      </w:r>
      <w:r w:rsidR="000A4A97">
        <w:rPr>
          <w:rFonts w:ascii="Arial" w:eastAsiaTheme="majorEastAsia" w:hAnsi="Arial" w:cs="Arial"/>
          <w:lang w:eastAsia="en-US"/>
        </w:rPr>
        <w:t>Konkursu</w:t>
      </w:r>
      <w:r w:rsidRPr="009464F6">
        <w:rPr>
          <w:rFonts w:ascii="Arial" w:eastAsiaTheme="majorEastAsia" w:hAnsi="Arial" w:cs="Arial"/>
          <w:lang w:eastAsia="en-US"/>
        </w:rPr>
        <w:t xml:space="preserve"> stanowi </w:t>
      </w:r>
      <w:r w:rsidR="00115326">
        <w:rPr>
          <w:rFonts w:ascii="Arial" w:eastAsiaTheme="majorEastAsia" w:hAnsi="Arial" w:cs="Arial"/>
          <w:lang w:eastAsia="en-US"/>
        </w:rPr>
        <w:t>Z</w:t>
      </w:r>
      <w:r w:rsidRPr="009464F6">
        <w:rPr>
          <w:rFonts w:ascii="Arial" w:eastAsiaTheme="majorEastAsia" w:hAnsi="Arial" w:cs="Arial"/>
          <w:lang w:eastAsia="en-US"/>
        </w:rPr>
        <w:t>ałącznik</w:t>
      </w:r>
      <w:r w:rsidR="00115326">
        <w:rPr>
          <w:rFonts w:ascii="Arial" w:eastAsiaTheme="majorEastAsia" w:hAnsi="Arial" w:cs="Arial"/>
          <w:lang w:eastAsia="en-US"/>
        </w:rPr>
        <w:t xml:space="preserve"> nr</w:t>
      </w:r>
      <w:r w:rsidRPr="009464F6">
        <w:rPr>
          <w:rFonts w:ascii="Arial" w:eastAsiaTheme="majorEastAsia" w:hAnsi="Arial" w:cs="Arial"/>
          <w:lang w:eastAsia="en-US"/>
        </w:rPr>
        <w:t xml:space="preserve"> </w:t>
      </w:r>
      <w:r w:rsidR="009464F6" w:rsidRPr="009464F6">
        <w:rPr>
          <w:rFonts w:ascii="Arial" w:eastAsiaTheme="majorEastAsia" w:hAnsi="Arial" w:cs="Arial"/>
          <w:lang w:eastAsia="en-US"/>
        </w:rPr>
        <w:t>5</w:t>
      </w:r>
      <w:r w:rsidR="00D47A5F">
        <w:rPr>
          <w:rFonts w:ascii="Arial" w:eastAsiaTheme="majorEastAsia" w:hAnsi="Arial" w:cs="Arial"/>
          <w:lang w:eastAsia="en-US"/>
        </w:rPr>
        <w:t>_</w:t>
      </w:r>
      <w:r w:rsidR="009464F6" w:rsidRPr="009464F6">
        <w:rPr>
          <w:rFonts w:ascii="Arial" w:eastAsiaTheme="majorEastAsia" w:hAnsi="Arial" w:cs="Arial"/>
          <w:lang w:eastAsia="en-US"/>
        </w:rPr>
        <w:t>3</w:t>
      </w:r>
      <w:r w:rsidR="00115326">
        <w:rPr>
          <w:rFonts w:ascii="Arial" w:eastAsiaTheme="majorEastAsia" w:hAnsi="Arial" w:cs="Arial"/>
          <w:lang w:eastAsia="en-US"/>
        </w:rPr>
        <w:t xml:space="preserve"> do Regulaminu Konkursu</w:t>
      </w:r>
      <w:r w:rsidR="003461BC">
        <w:rPr>
          <w:rFonts w:ascii="Arial" w:eastAsiaTheme="majorEastAsia" w:hAnsi="Arial" w:cs="Arial"/>
          <w:lang w:eastAsia="en-US"/>
        </w:rPr>
        <w:t>.</w:t>
      </w:r>
    </w:p>
    <w:p w14:paraId="1018AFAF" w14:textId="7DB76FD7" w:rsidR="00FC429C" w:rsidRPr="006B1A5C" w:rsidRDefault="00FC429C" w:rsidP="00AC5B2C">
      <w:pPr>
        <w:spacing w:before="120" w:after="120" w:line="320" w:lineRule="atLeast"/>
        <w:ind w:left="567"/>
        <w:contextualSpacing/>
        <w:jc w:val="both"/>
        <w:rPr>
          <w:rStyle w:val="Hipercze"/>
          <w:rFonts w:ascii="Arial" w:eastAsiaTheme="majorEastAsia" w:hAnsi="Arial" w:cs="Arial"/>
          <w:b/>
          <w:bCs/>
          <w:i/>
          <w:color w:val="auto"/>
          <w:u w:val="none"/>
          <w:lang w:eastAsia="en-US"/>
        </w:rPr>
      </w:pPr>
      <w:r w:rsidRPr="00577828">
        <w:rPr>
          <w:rFonts w:ascii="Arial" w:eastAsiaTheme="majorEastAsia" w:hAnsi="Arial" w:cs="Arial"/>
          <w:i/>
          <w:lang w:eastAsia="en-US"/>
        </w:rPr>
        <w:t>Uwaga!</w:t>
      </w:r>
      <w:r w:rsidRPr="00577828">
        <w:rPr>
          <w:rFonts w:ascii="Arial" w:eastAsiaTheme="majorEastAsia" w:hAnsi="Arial" w:cs="Arial"/>
          <w:b/>
          <w:bCs/>
          <w:i/>
          <w:lang w:eastAsia="en-US"/>
        </w:rPr>
        <w:t xml:space="preserve"> </w:t>
      </w:r>
      <w:r w:rsidRPr="00577828">
        <w:rPr>
          <w:rFonts w:ascii="Arial" w:eastAsiaTheme="majorEastAsia" w:hAnsi="Arial" w:cs="Arial"/>
          <w:bCs/>
          <w:i/>
          <w:lang w:eastAsia="en-US"/>
        </w:rPr>
        <w:t xml:space="preserve">Przed przystąpieniem do </w:t>
      </w:r>
      <w:r>
        <w:rPr>
          <w:rFonts w:ascii="Arial" w:eastAsiaTheme="majorEastAsia" w:hAnsi="Arial" w:cs="Arial"/>
          <w:bCs/>
          <w:i/>
          <w:lang w:eastAsia="en-US"/>
        </w:rPr>
        <w:t xml:space="preserve">udziału w </w:t>
      </w:r>
      <w:r w:rsidR="000A4A97">
        <w:rPr>
          <w:rFonts w:ascii="Arial" w:eastAsiaTheme="majorEastAsia" w:hAnsi="Arial" w:cs="Arial"/>
          <w:bCs/>
          <w:i/>
          <w:lang w:eastAsia="en-US"/>
        </w:rPr>
        <w:t>Konkursie</w:t>
      </w:r>
      <w:r>
        <w:rPr>
          <w:rFonts w:ascii="Arial" w:eastAsiaTheme="majorEastAsia" w:hAnsi="Arial" w:cs="Arial"/>
          <w:bCs/>
          <w:i/>
          <w:lang w:eastAsia="en-US"/>
        </w:rPr>
        <w:t xml:space="preserve"> Uczestnik</w:t>
      </w:r>
      <w:r w:rsidRPr="00577828">
        <w:rPr>
          <w:rFonts w:ascii="Arial" w:eastAsiaTheme="majorEastAsia" w:hAnsi="Arial" w:cs="Arial"/>
          <w:bCs/>
          <w:i/>
          <w:lang w:eastAsia="en-US"/>
        </w:rPr>
        <w:t xml:space="preserve"> jest zobowiązany zapoznać się z Instrukcją korzystania z Platformy zakupowej</w:t>
      </w:r>
      <w:r w:rsidR="00433F07">
        <w:rPr>
          <w:rFonts w:ascii="Arial" w:eastAsiaTheme="majorEastAsia" w:hAnsi="Arial" w:cs="Arial"/>
          <w:bCs/>
          <w:i/>
          <w:lang w:eastAsia="en-US"/>
        </w:rPr>
        <w:t>,</w:t>
      </w:r>
      <w:r w:rsidRPr="00577828">
        <w:rPr>
          <w:rFonts w:ascii="Arial" w:eastAsiaTheme="majorEastAsia" w:hAnsi="Arial" w:cs="Arial"/>
          <w:bCs/>
          <w:i/>
          <w:lang w:eastAsia="en-US"/>
        </w:rPr>
        <w:t xml:space="preserve"> Regulaminem Platformy </w:t>
      </w:r>
      <w:r w:rsidR="00433F07">
        <w:rPr>
          <w:rFonts w:ascii="Arial" w:eastAsiaTheme="majorEastAsia" w:hAnsi="Arial" w:cs="Arial"/>
          <w:bCs/>
          <w:i/>
          <w:lang w:eastAsia="en-US"/>
        </w:rPr>
        <w:t xml:space="preserve">oraz </w:t>
      </w:r>
      <w:r w:rsidR="00433F07" w:rsidRPr="00433F07">
        <w:rPr>
          <w:rFonts w:ascii="Arial" w:eastAsiaTheme="majorEastAsia" w:hAnsi="Arial" w:cs="Arial"/>
          <w:bCs/>
          <w:i/>
          <w:lang w:eastAsia="en-US"/>
        </w:rPr>
        <w:t>Instrukcj</w:t>
      </w:r>
      <w:r w:rsidR="00433F07">
        <w:rPr>
          <w:rFonts w:ascii="Arial" w:eastAsiaTheme="majorEastAsia" w:hAnsi="Arial" w:cs="Arial"/>
          <w:bCs/>
          <w:i/>
          <w:lang w:eastAsia="en-US"/>
        </w:rPr>
        <w:t>ą</w:t>
      </w:r>
      <w:r w:rsidR="00433F07" w:rsidRPr="00433F07">
        <w:rPr>
          <w:rFonts w:ascii="Arial" w:eastAsiaTheme="majorEastAsia" w:hAnsi="Arial" w:cs="Arial"/>
          <w:bCs/>
          <w:i/>
          <w:lang w:eastAsia="en-US"/>
        </w:rPr>
        <w:t xml:space="preserve"> składania wniosków o dopuszczenie do udziału w </w:t>
      </w:r>
      <w:r w:rsidR="000A4A97">
        <w:rPr>
          <w:rFonts w:ascii="Arial" w:eastAsiaTheme="majorEastAsia" w:hAnsi="Arial" w:cs="Arial"/>
          <w:bCs/>
          <w:i/>
          <w:lang w:eastAsia="en-US"/>
        </w:rPr>
        <w:t>Konkursie</w:t>
      </w:r>
      <w:r w:rsidR="00433F07" w:rsidRPr="00433F07">
        <w:rPr>
          <w:rFonts w:ascii="Arial" w:eastAsiaTheme="majorEastAsia" w:hAnsi="Arial" w:cs="Arial"/>
          <w:bCs/>
          <w:i/>
          <w:lang w:eastAsia="en-US"/>
        </w:rPr>
        <w:t xml:space="preserve"> </w:t>
      </w:r>
      <w:r w:rsidRPr="00577828">
        <w:rPr>
          <w:rFonts w:ascii="Arial" w:eastAsiaTheme="majorEastAsia" w:hAnsi="Arial" w:cs="Arial"/>
          <w:bCs/>
          <w:i/>
          <w:lang w:eastAsia="en-US"/>
        </w:rPr>
        <w:t>(</w:t>
      </w:r>
      <w:r w:rsidR="00115326">
        <w:rPr>
          <w:rFonts w:ascii="Arial" w:eastAsiaTheme="majorEastAsia" w:hAnsi="Arial" w:cs="Arial"/>
          <w:bCs/>
          <w:i/>
          <w:lang w:eastAsia="en-US"/>
        </w:rPr>
        <w:t>Z</w:t>
      </w:r>
      <w:r w:rsidRPr="00577828">
        <w:rPr>
          <w:rFonts w:ascii="Arial" w:eastAsiaTheme="majorEastAsia" w:hAnsi="Arial" w:cs="Arial"/>
          <w:bCs/>
          <w:i/>
          <w:lang w:eastAsia="en-US"/>
        </w:rPr>
        <w:t xml:space="preserve">ałącznik nr </w:t>
      </w:r>
      <w:r w:rsidR="004C0608">
        <w:rPr>
          <w:rFonts w:ascii="Arial" w:eastAsiaTheme="majorEastAsia" w:hAnsi="Arial" w:cs="Arial"/>
          <w:bCs/>
          <w:i/>
          <w:lang w:eastAsia="en-US"/>
        </w:rPr>
        <w:t>5</w:t>
      </w:r>
      <w:r w:rsidRPr="00577828">
        <w:rPr>
          <w:rFonts w:ascii="Arial" w:eastAsiaTheme="majorEastAsia" w:hAnsi="Arial" w:cs="Arial"/>
          <w:bCs/>
          <w:i/>
          <w:lang w:eastAsia="en-US"/>
        </w:rPr>
        <w:t>_1</w:t>
      </w:r>
      <w:r w:rsidR="00433F07">
        <w:rPr>
          <w:rFonts w:ascii="Arial" w:eastAsiaTheme="majorEastAsia" w:hAnsi="Arial" w:cs="Arial"/>
          <w:bCs/>
          <w:i/>
          <w:lang w:eastAsia="en-US"/>
        </w:rPr>
        <w:t>, 5</w:t>
      </w:r>
      <w:r w:rsidRPr="00577828">
        <w:rPr>
          <w:rFonts w:ascii="Arial" w:eastAsiaTheme="majorEastAsia" w:hAnsi="Arial" w:cs="Arial"/>
          <w:bCs/>
          <w:i/>
          <w:lang w:eastAsia="en-US"/>
        </w:rPr>
        <w:t>_2</w:t>
      </w:r>
      <w:r w:rsidR="00433F07">
        <w:rPr>
          <w:rFonts w:ascii="Arial" w:eastAsiaTheme="majorEastAsia" w:hAnsi="Arial" w:cs="Arial"/>
          <w:bCs/>
          <w:i/>
          <w:lang w:eastAsia="en-US"/>
        </w:rPr>
        <w:t>, 5_3</w:t>
      </w:r>
      <w:r w:rsidRPr="00577828">
        <w:rPr>
          <w:rFonts w:ascii="Arial" w:eastAsiaTheme="majorEastAsia" w:hAnsi="Arial" w:cs="Arial"/>
          <w:bCs/>
          <w:i/>
          <w:lang w:eastAsia="en-US"/>
        </w:rPr>
        <w:t xml:space="preserve"> do Regulaminu </w:t>
      </w:r>
      <w:r w:rsidR="000A4A97">
        <w:rPr>
          <w:rFonts w:ascii="Arial" w:eastAsiaTheme="majorEastAsia" w:hAnsi="Arial" w:cs="Arial"/>
          <w:bCs/>
          <w:i/>
          <w:lang w:eastAsia="en-US"/>
        </w:rPr>
        <w:t>Konkursu</w:t>
      </w:r>
      <w:r w:rsidRPr="00577828">
        <w:rPr>
          <w:rFonts w:ascii="Arial" w:eastAsiaTheme="majorEastAsia" w:hAnsi="Arial" w:cs="Arial"/>
          <w:bCs/>
          <w:i/>
          <w:lang w:eastAsia="en-US"/>
        </w:rPr>
        <w:t xml:space="preserve">). </w:t>
      </w:r>
    </w:p>
    <w:p w14:paraId="445FD2B3" w14:textId="086DE3DD" w:rsidR="003B2269" w:rsidRPr="006B1A5C" w:rsidRDefault="004A24D6" w:rsidP="00AC5B2C">
      <w:pPr>
        <w:pStyle w:val="Akapitzlist"/>
        <w:numPr>
          <w:ilvl w:val="1"/>
          <w:numId w:val="2"/>
        </w:numPr>
        <w:spacing w:before="120" w:after="120" w:line="320" w:lineRule="atLeast"/>
        <w:ind w:left="567" w:hanging="567"/>
        <w:jc w:val="both"/>
        <w:rPr>
          <w:rFonts w:eastAsiaTheme="majorEastAsia"/>
          <w:b/>
          <w:bCs/>
          <w:i/>
          <w:lang w:eastAsia="en-US"/>
        </w:rPr>
      </w:pPr>
      <w:r w:rsidRPr="006B1A5C">
        <w:rPr>
          <w:rFonts w:ascii="Arial" w:eastAsiaTheme="majorEastAsia" w:hAnsi="Arial" w:cs="Arial"/>
          <w:lang w:eastAsia="en-US"/>
        </w:rPr>
        <w:t>Osob</w:t>
      </w:r>
      <w:r w:rsidR="00FE615D" w:rsidRPr="006B1A5C">
        <w:rPr>
          <w:rFonts w:ascii="Arial" w:eastAsiaTheme="majorEastAsia" w:hAnsi="Arial" w:cs="Arial"/>
          <w:lang w:eastAsia="en-US"/>
        </w:rPr>
        <w:t>ami</w:t>
      </w:r>
      <w:r w:rsidRPr="006B1A5C">
        <w:rPr>
          <w:rFonts w:ascii="Arial" w:eastAsiaTheme="majorEastAsia" w:hAnsi="Arial" w:cs="Arial"/>
          <w:lang w:eastAsia="en-US"/>
        </w:rPr>
        <w:t xml:space="preserve"> uprawnion</w:t>
      </w:r>
      <w:r w:rsidR="00FE615D" w:rsidRPr="006B1A5C">
        <w:rPr>
          <w:rFonts w:ascii="Arial" w:eastAsiaTheme="majorEastAsia" w:hAnsi="Arial" w:cs="Arial"/>
          <w:lang w:eastAsia="en-US"/>
        </w:rPr>
        <w:t>ymi</w:t>
      </w:r>
      <w:r w:rsidRPr="006B1A5C">
        <w:rPr>
          <w:rFonts w:ascii="Arial" w:eastAsiaTheme="majorEastAsia" w:hAnsi="Arial" w:cs="Arial"/>
          <w:lang w:eastAsia="en-US"/>
        </w:rPr>
        <w:t xml:space="preserve"> do udzielania informacji o </w:t>
      </w:r>
      <w:r w:rsidR="000A4A97">
        <w:rPr>
          <w:rFonts w:ascii="Arial" w:eastAsiaTheme="majorEastAsia" w:hAnsi="Arial" w:cs="Arial"/>
          <w:lang w:eastAsia="en-US"/>
        </w:rPr>
        <w:t>Konkursie</w:t>
      </w:r>
      <w:r w:rsidRPr="006B1A5C">
        <w:rPr>
          <w:rFonts w:ascii="Arial" w:eastAsiaTheme="majorEastAsia" w:hAnsi="Arial" w:cs="Arial"/>
          <w:lang w:eastAsia="en-US"/>
        </w:rPr>
        <w:t xml:space="preserve"> </w:t>
      </w:r>
      <w:r w:rsidR="00C6152D" w:rsidRPr="006B1A5C">
        <w:rPr>
          <w:rFonts w:ascii="Arial" w:eastAsiaTheme="majorEastAsia" w:hAnsi="Arial" w:cs="Arial"/>
          <w:lang w:eastAsia="en-US"/>
        </w:rPr>
        <w:t xml:space="preserve">są </w:t>
      </w:r>
      <w:r w:rsidR="00304031" w:rsidRPr="006B1A5C">
        <w:rPr>
          <w:rFonts w:ascii="Arial" w:eastAsiaTheme="majorEastAsia" w:hAnsi="Arial" w:cs="Arial"/>
          <w:lang w:eastAsia="en-US"/>
        </w:rPr>
        <w:t xml:space="preserve">sekretarz </w:t>
      </w:r>
      <w:r w:rsidR="00A53AA0">
        <w:rPr>
          <w:rFonts w:ascii="Arial" w:eastAsiaTheme="majorEastAsia" w:hAnsi="Arial" w:cs="Arial"/>
          <w:lang w:eastAsia="en-US"/>
        </w:rPr>
        <w:t>S</w:t>
      </w:r>
      <w:r w:rsidR="00304031" w:rsidRPr="006B1A5C">
        <w:rPr>
          <w:rFonts w:ascii="Arial" w:eastAsiaTheme="majorEastAsia" w:hAnsi="Arial" w:cs="Arial"/>
          <w:lang w:eastAsia="en-US"/>
        </w:rPr>
        <w:t xml:space="preserve">ądu </w:t>
      </w:r>
      <w:r w:rsidR="000A4A97">
        <w:rPr>
          <w:rFonts w:ascii="Arial" w:eastAsiaTheme="majorEastAsia" w:hAnsi="Arial" w:cs="Arial"/>
          <w:lang w:eastAsia="en-US"/>
        </w:rPr>
        <w:t>Konkurs</w:t>
      </w:r>
      <w:r w:rsidR="00304031" w:rsidRPr="006B1A5C">
        <w:rPr>
          <w:rFonts w:ascii="Arial" w:eastAsiaTheme="majorEastAsia" w:hAnsi="Arial" w:cs="Arial"/>
          <w:lang w:eastAsia="en-US"/>
        </w:rPr>
        <w:t xml:space="preserve">owego: </w:t>
      </w:r>
      <w:r w:rsidRPr="006B1A5C">
        <w:rPr>
          <w:rFonts w:ascii="Arial" w:eastAsiaTheme="majorEastAsia" w:hAnsi="Arial" w:cs="Arial"/>
          <w:lang w:eastAsia="en-US"/>
        </w:rPr>
        <w:t xml:space="preserve">Paulina Borkowska-Bartczak oraz </w:t>
      </w:r>
      <w:r w:rsidR="00304031" w:rsidRPr="006B1A5C">
        <w:rPr>
          <w:rFonts w:ascii="Arial" w:eastAsiaTheme="majorEastAsia" w:hAnsi="Arial" w:cs="Arial"/>
          <w:lang w:eastAsia="en-US"/>
        </w:rPr>
        <w:t xml:space="preserve">zastępca sekretarza: </w:t>
      </w:r>
      <w:r w:rsidRPr="006B1A5C">
        <w:rPr>
          <w:rFonts w:ascii="Arial" w:eastAsiaTheme="majorEastAsia" w:hAnsi="Arial" w:cs="Arial"/>
          <w:lang w:eastAsia="en-US"/>
        </w:rPr>
        <w:t>Agnieszka Bagińska-Gorczyca.</w:t>
      </w:r>
      <w:r w:rsidRPr="006B1A5C">
        <w:rPr>
          <w:rFonts w:ascii="Arial" w:hAnsi="Arial" w:cs="Arial"/>
          <w:shd w:val="clear" w:color="auto" w:fill="FFFFFF"/>
        </w:rPr>
        <w:t xml:space="preserve"> </w:t>
      </w:r>
    </w:p>
    <w:p w14:paraId="24CA5176" w14:textId="014A768F" w:rsidR="006B1A5C" w:rsidRPr="00577828" w:rsidRDefault="006B1A5C" w:rsidP="00AC5B2C">
      <w:pPr>
        <w:pStyle w:val="Akapitzlist"/>
        <w:numPr>
          <w:ilvl w:val="1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6B1A5C">
        <w:rPr>
          <w:rFonts w:ascii="Arial" w:hAnsi="Arial" w:cs="Arial"/>
          <w:b/>
          <w:shd w:val="clear" w:color="auto" w:fill="FFFFFF"/>
        </w:rPr>
        <w:t xml:space="preserve">Wniosek o dopuszczenie do udziału w </w:t>
      </w:r>
      <w:r w:rsidR="000A4A97">
        <w:rPr>
          <w:rFonts w:ascii="Arial" w:hAnsi="Arial" w:cs="Arial"/>
          <w:b/>
          <w:shd w:val="clear" w:color="auto" w:fill="FFFFFF"/>
        </w:rPr>
        <w:t>Konkursie</w:t>
      </w:r>
      <w:r w:rsidRPr="006B1A5C">
        <w:rPr>
          <w:rFonts w:ascii="Arial" w:hAnsi="Arial" w:cs="Arial"/>
          <w:shd w:val="clear" w:color="auto" w:fill="FFFFFF"/>
        </w:rPr>
        <w:t xml:space="preserve">, praca </w:t>
      </w:r>
      <w:r w:rsidR="00B74BF3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6B1A5C">
        <w:rPr>
          <w:rFonts w:ascii="Arial" w:hAnsi="Arial" w:cs="Arial"/>
          <w:shd w:val="clear" w:color="auto" w:fill="FFFFFF"/>
        </w:rPr>
        <w:t>owa oraz ewentualne wyjaśnienia składane w trybie</w:t>
      </w:r>
      <w:r w:rsidRPr="00577828">
        <w:rPr>
          <w:rFonts w:ascii="Arial" w:hAnsi="Arial" w:cs="Arial"/>
          <w:shd w:val="clear" w:color="auto" w:fill="FFFFFF"/>
        </w:rPr>
        <w:t xml:space="preserve"> art. 348 </w:t>
      </w:r>
      <w:r w:rsidR="006314D9">
        <w:rPr>
          <w:rFonts w:ascii="Arial" w:hAnsi="Arial" w:cs="Arial"/>
          <w:shd w:val="clear" w:color="auto" w:fill="FFFFFF"/>
        </w:rPr>
        <w:t>u</w:t>
      </w:r>
      <w:r w:rsidRPr="00577828">
        <w:rPr>
          <w:rFonts w:ascii="Arial" w:hAnsi="Arial" w:cs="Arial"/>
          <w:shd w:val="clear" w:color="auto" w:fill="FFFFFF"/>
        </w:rPr>
        <w:t>stawy</w:t>
      </w:r>
      <w:r w:rsidR="006314D9">
        <w:rPr>
          <w:rFonts w:ascii="Arial" w:hAnsi="Arial" w:cs="Arial"/>
          <w:shd w:val="clear" w:color="auto" w:fill="FFFFFF"/>
        </w:rPr>
        <w:t xml:space="preserve"> Pzp</w:t>
      </w:r>
      <w:r w:rsidRPr="00577828">
        <w:rPr>
          <w:rFonts w:ascii="Arial" w:hAnsi="Arial" w:cs="Arial"/>
          <w:shd w:val="clear" w:color="auto" w:fill="FFFFFF"/>
        </w:rPr>
        <w:t xml:space="preserve"> odnoszące się do pracy </w:t>
      </w:r>
      <w:r w:rsidR="00B74BF3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577828">
        <w:rPr>
          <w:rFonts w:ascii="Arial" w:hAnsi="Arial" w:cs="Arial"/>
          <w:shd w:val="clear" w:color="auto" w:fill="FFFFFF"/>
        </w:rPr>
        <w:t xml:space="preserve">owej są składane </w:t>
      </w:r>
      <w:r>
        <w:rPr>
          <w:rFonts w:ascii="Arial" w:hAnsi="Arial" w:cs="Arial"/>
          <w:shd w:val="clear" w:color="auto" w:fill="FFFFFF"/>
        </w:rPr>
        <w:t xml:space="preserve">za pośrednictwem Platformy zakupowej. </w:t>
      </w:r>
    </w:p>
    <w:p w14:paraId="4860D5F1" w14:textId="56042E97" w:rsidR="00AC5B2C" w:rsidRDefault="00114253" w:rsidP="005C1E4A">
      <w:pPr>
        <w:pStyle w:val="Akapitzlist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AC5B2C">
        <w:rPr>
          <w:rFonts w:ascii="Arial" w:hAnsi="Arial" w:cs="Arial"/>
          <w:shd w:val="clear" w:color="auto" w:fill="FFFFFF"/>
        </w:rPr>
        <w:lastRenderedPageBreak/>
        <w:t xml:space="preserve">Pytania do Regulaminu </w:t>
      </w:r>
      <w:r w:rsidR="000A4A97">
        <w:rPr>
          <w:rFonts w:ascii="Arial" w:hAnsi="Arial" w:cs="Arial"/>
          <w:shd w:val="clear" w:color="auto" w:fill="FFFFFF"/>
        </w:rPr>
        <w:t>Konkursu</w:t>
      </w:r>
      <w:r w:rsidR="00CD197C" w:rsidRPr="00AC5B2C">
        <w:rPr>
          <w:rFonts w:ascii="Arial" w:hAnsi="Arial" w:cs="Arial"/>
          <w:shd w:val="clear" w:color="auto" w:fill="FFFFFF"/>
        </w:rPr>
        <w:t xml:space="preserve"> </w:t>
      </w:r>
      <w:r w:rsidRPr="00AC5B2C">
        <w:rPr>
          <w:rFonts w:ascii="Arial" w:hAnsi="Arial" w:cs="Arial"/>
          <w:shd w:val="clear" w:color="auto" w:fill="FFFFFF"/>
        </w:rPr>
        <w:t>i</w:t>
      </w:r>
      <w:r w:rsidR="008A76BC" w:rsidRPr="00AC5B2C">
        <w:rPr>
          <w:rFonts w:ascii="Arial" w:hAnsi="Arial" w:cs="Arial"/>
          <w:shd w:val="clear" w:color="auto" w:fill="FFFFFF"/>
        </w:rPr>
        <w:t xml:space="preserve"> inne</w:t>
      </w:r>
      <w:r w:rsidRPr="00AC5B2C">
        <w:rPr>
          <w:rFonts w:ascii="Arial" w:hAnsi="Arial" w:cs="Arial"/>
          <w:shd w:val="clear" w:color="auto" w:fill="FFFFFF"/>
        </w:rPr>
        <w:t xml:space="preserve"> informacje należy przesyłać za pośrednictwem </w:t>
      </w:r>
      <w:r w:rsidR="00774559" w:rsidRPr="00AC5B2C">
        <w:rPr>
          <w:rFonts w:ascii="Arial" w:hAnsi="Arial" w:cs="Arial"/>
          <w:shd w:val="clear" w:color="auto" w:fill="FFFFFF"/>
        </w:rPr>
        <w:t>Platformy zakupowej.</w:t>
      </w:r>
      <w:r w:rsidR="00F4336A" w:rsidRPr="00AC5B2C">
        <w:rPr>
          <w:rFonts w:ascii="Arial" w:hAnsi="Arial" w:cs="Arial"/>
          <w:shd w:val="clear" w:color="auto" w:fill="FFFFFF"/>
        </w:rPr>
        <w:t xml:space="preserve"> </w:t>
      </w:r>
      <w:r w:rsidRPr="00AC5B2C">
        <w:rPr>
          <w:rFonts w:ascii="Arial" w:hAnsi="Arial" w:cs="Arial"/>
          <w:shd w:val="clear" w:color="auto" w:fill="FFFFFF"/>
        </w:rPr>
        <w:t xml:space="preserve">Zadawanie pytań nie wymaga opatrywania ich kwalifikowanym podpisem elektronicznym, podpisem zaufanym lub podpisem osobistym. </w:t>
      </w:r>
    </w:p>
    <w:p w14:paraId="797C3D6E" w14:textId="77777777" w:rsidR="00DD6B10" w:rsidRPr="00AC5B2C" w:rsidRDefault="00DD6B10" w:rsidP="00DD6B10">
      <w:pPr>
        <w:pStyle w:val="Akapitzlist"/>
        <w:spacing w:before="120" w:after="120" w:line="320" w:lineRule="atLeast"/>
        <w:ind w:left="567"/>
        <w:jc w:val="both"/>
        <w:rPr>
          <w:rFonts w:ascii="Arial" w:hAnsi="Arial" w:cs="Arial"/>
          <w:shd w:val="clear" w:color="auto" w:fill="FFFFFF"/>
        </w:rPr>
      </w:pPr>
    </w:p>
    <w:p w14:paraId="34205A30" w14:textId="347323F1" w:rsidR="00EF4E98" w:rsidRPr="00304DF9" w:rsidRDefault="00EF4E98" w:rsidP="00B771BE">
      <w:pPr>
        <w:pStyle w:val="Nagwek2"/>
        <w:rPr>
          <w:rFonts w:cs="Arial"/>
          <w:b/>
          <w:sz w:val="24"/>
          <w:szCs w:val="24"/>
          <w:shd w:val="clear" w:color="auto" w:fill="FFFFFF"/>
        </w:rPr>
      </w:pPr>
      <w:bookmarkStart w:id="10" w:name="_Toc98708287"/>
      <w:r w:rsidRPr="00304DF9">
        <w:rPr>
          <w:rFonts w:cs="Arial"/>
          <w:b/>
          <w:sz w:val="24"/>
          <w:szCs w:val="24"/>
          <w:shd w:val="clear" w:color="auto" w:fill="FFFFFF"/>
        </w:rPr>
        <w:t xml:space="preserve">Skład Sądu </w:t>
      </w:r>
      <w:r w:rsidR="000A4A97">
        <w:rPr>
          <w:rFonts w:cs="Arial"/>
          <w:b/>
          <w:sz w:val="24"/>
          <w:szCs w:val="24"/>
          <w:shd w:val="clear" w:color="auto" w:fill="FFFFFF"/>
        </w:rPr>
        <w:t>Konkurs</w:t>
      </w:r>
      <w:r w:rsidRPr="00304DF9">
        <w:rPr>
          <w:rFonts w:cs="Arial"/>
          <w:b/>
          <w:sz w:val="24"/>
          <w:szCs w:val="24"/>
          <w:shd w:val="clear" w:color="auto" w:fill="FFFFFF"/>
        </w:rPr>
        <w:t>owego</w:t>
      </w:r>
      <w:bookmarkEnd w:id="10"/>
    </w:p>
    <w:p w14:paraId="5830B6E8" w14:textId="77777777" w:rsidR="00EF4E98" w:rsidRPr="00577828" w:rsidRDefault="00EF4E98" w:rsidP="00EF4E98">
      <w:pPr>
        <w:pStyle w:val="Default"/>
        <w:rPr>
          <w:rFonts w:ascii="Arial" w:hAnsi="Arial" w:cs="Arial"/>
        </w:rPr>
      </w:pPr>
    </w:p>
    <w:p w14:paraId="1A175B78" w14:textId="35F2A18C" w:rsidR="00AC5B2C" w:rsidRPr="00AC5B2C" w:rsidRDefault="00EF4E98" w:rsidP="002877AD">
      <w:pPr>
        <w:pStyle w:val="Akapitzlist"/>
        <w:numPr>
          <w:ilvl w:val="1"/>
          <w:numId w:val="32"/>
        </w:numPr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AC5B2C">
        <w:rPr>
          <w:rFonts w:ascii="Arial" w:hAnsi="Arial" w:cs="Arial"/>
          <w:shd w:val="clear" w:color="auto" w:fill="FFFFFF"/>
        </w:rPr>
        <w:t xml:space="preserve">Oceny spełniania wymagań formalnych przez </w:t>
      </w:r>
      <w:r w:rsidR="00D47A5F" w:rsidRPr="00AC5B2C">
        <w:rPr>
          <w:rFonts w:ascii="Arial" w:hAnsi="Arial" w:cs="Arial"/>
          <w:shd w:val="clear" w:color="auto" w:fill="FFFFFF"/>
        </w:rPr>
        <w:t>U</w:t>
      </w:r>
      <w:r w:rsidRPr="00AC5B2C">
        <w:rPr>
          <w:rFonts w:ascii="Arial" w:hAnsi="Arial" w:cs="Arial"/>
          <w:shd w:val="clear" w:color="auto" w:fill="FFFFFF"/>
        </w:rPr>
        <w:t xml:space="preserve">czestników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AC5B2C">
        <w:rPr>
          <w:rFonts w:ascii="Arial" w:hAnsi="Arial" w:cs="Arial"/>
          <w:shd w:val="clear" w:color="auto" w:fill="FFFFFF"/>
        </w:rPr>
        <w:t xml:space="preserve"> oraz złożonych prac </w:t>
      </w:r>
      <w:r w:rsidR="00B74BF3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AC5B2C">
        <w:rPr>
          <w:rFonts w:ascii="Arial" w:hAnsi="Arial" w:cs="Arial"/>
          <w:shd w:val="clear" w:color="auto" w:fill="FFFFFF"/>
        </w:rPr>
        <w:t xml:space="preserve">owych dokona Sąd </w:t>
      </w:r>
      <w:r w:rsidR="000A4A97">
        <w:rPr>
          <w:rFonts w:ascii="Arial" w:hAnsi="Arial" w:cs="Arial"/>
          <w:shd w:val="clear" w:color="auto" w:fill="FFFFFF"/>
        </w:rPr>
        <w:t>Konkurs</w:t>
      </w:r>
      <w:r w:rsidRPr="00AC5B2C">
        <w:rPr>
          <w:rFonts w:ascii="Arial" w:hAnsi="Arial" w:cs="Arial"/>
          <w:shd w:val="clear" w:color="auto" w:fill="FFFFFF"/>
        </w:rPr>
        <w:t>owy powołany przez Zamawiającego w składzie:</w:t>
      </w:r>
    </w:p>
    <w:p w14:paraId="5FE5C975" w14:textId="41ECE088" w:rsidR="00EF4E98" w:rsidRPr="006C5A27" w:rsidRDefault="00EF4E98" w:rsidP="00AC5B2C">
      <w:pPr>
        <w:ind w:left="360"/>
      </w:pPr>
    </w:p>
    <w:tbl>
      <w:tblPr>
        <w:tblStyle w:val="Tabela-Siatka"/>
        <w:tblW w:w="9488" w:type="dxa"/>
        <w:tblInd w:w="595" w:type="dxa"/>
        <w:tblLook w:val="04A0" w:firstRow="1" w:lastRow="0" w:firstColumn="1" w:lastColumn="0" w:noHBand="0" w:noVBand="1"/>
      </w:tblPr>
      <w:tblGrid>
        <w:gridCol w:w="3267"/>
        <w:gridCol w:w="2965"/>
        <w:gridCol w:w="3256"/>
      </w:tblGrid>
      <w:tr w:rsidR="009D282E" w:rsidRPr="00577828" w14:paraId="7D3EE44B" w14:textId="55C57172" w:rsidTr="0035105F">
        <w:tc>
          <w:tcPr>
            <w:tcW w:w="3267" w:type="dxa"/>
          </w:tcPr>
          <w:p w14:paraId="0D6E6BEB" w14:textId="77777777" w:rsidR="009D282E" w:rsidRPr="00DD6B10" w:rsidRDefault="009D282E" w:rsidP="0006599D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DD6B1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965" w:type="dxa"/>
          </w:tcPr>
          <w:p w14:paraId="602EC4C0" w14:textId="77777777" w:rsidR="009D282E" w:rsidRPr="00DD6B10" w:rsidRDefault="009D282E" w:rsidP="0006599D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DD6B10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3256" w:type="dxa"/>
          </w:tcPr>
          <w:p w14:paraId="129E11B0" w14:textId="2107F45C" w:rsidR="009D282E" w:rsidRPr="00DD6B10" w:rsidRDefault="009D282E" w:rsidP="0006599D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DD6B10">
              <w:rPr>
                <w:rFonts w:ascii="Arial" w:hAnsi="Arial" w:cs="Arial"/>
                <w:b/>
              </w:rPr>
              <w:t xml:space="preserve">Informacje </w:t>
            </w:r>
            <w:r w:rsidR="000A4A97" w:rsidRPr="00DD6B10">
              <w:rPr>
                <w:rFonts w:ascii="Arial" w:hAnsi="Arial" w:cs="Arial"/>
                <w:b/>
              </w:rPr>
              <w:t>dodatkowe</w:t>
            </w:r>
          </w:p>
        </w:tc>
      </w:tr>
      <w:tr w:rsidR="009D282E" w:rsidRPr="00577828" w14:paraId="36A712B6" w14:textId="5519364C" w:rsidTr="0035105F">
        <w:tc>
          <w:tcPr>
            <w:tcW w:w="3267" w:type="dxa"/>
          </w:tcPr>
          <w:p w14:paraId="70C91CAF" w14:textId="061AC542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Kowalewska</w:t>
            </w:r>
          </w:p>
        </w:tc>
        <w:tc>
          <w:tcPr>
            <w:tcW w:w="2965" w:type="dxa"/>
          </w:tcPr>
          <w:p w14:paraId="6E5E671F" w14:textId="77777777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577828">
              <w:rPr>
                <w:rFonts w:ascii="Arial" w:hAnsi="Arial" w:cs="Arial"/>
              </w:rPr>
              <w:t>Przewodniczący</w:t>
            </w:r>
          </w:p>
        </w:tc>
        <w:tc>
          <w:tcPr>
            <w:tcW w:w="3256" w:type="dxa"/>
          </w:tcPr>
          <w:p w14:paraId="4344E5A4" w14:textId="5B7F0468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ASP w Warszawie</w:t>
            </w:r>
          </w:p>
        </w:tc>
      </w:tr>
      <w:tr w:rsidR="009D282E" w:rsidRPr="00577828" w14:paraId="639A55E5" w14:textId="452A8ADC" w:rsidTr="0035105F">
        <w:tc>
          <w:tcPr>
            <w:tcW w:w="3267" w:type="dxa"/>
          </w:tcPr>
          <w:p w14:paraId="4285B319" w14:textId="689CB0C0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Krasoń</w:t>
            </w:r>
          </w:p>
        </w:tc>
        <w:tc>
          <w:tcPr>
            <w:tcW w:w="2965" w:type="dxa"/>
          </w:tcPr>
          <w:p w14:paraId="1E349DE6" w14:textId="77777777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577828">
              <w:rPr>
                <w:rFonts w:ascii="Arial" w:hAnsi="Arial" w:cs="Arial"/>
              </w:rPr>
              <w:t>Zastępca przewodniczącego</w:t>
            </w:r>
          </w:p>
        </w:tc>
        <w:tc>
          <w:tcPr>
            <w:tcW w:w="3256" w:type="dxa"/>
          </w:tcPr>
          <w:p w14:paraId="0C1E024D" w14:textId="1933AB31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 ds. Komunikacji, C</w:t>
            </w:r>
            <w:r w:rsidR="000A4A97">
              <w:rPr>
                <w:rFonts w:ascii="Arial" w:hAnsi="Arial" w:cs="Arial"/>
              </w:rPr>
              <w:t xml:space="preserve">entrum </w:t>
            </w:r>
            <w:r>
              <w:rPr>
                <w:rFonts w:ascii="Arial" w:hAnsi="Arial" w:cs="Arial"/>
              </w:rPr>
              <w:t>K</w:t>
            </w:r>
            <w:r w:rsidR="000A4A97">
              <w:rPr>
                <w:rFonts w:ascii="Arial" w:hAnsi="Arial" w:cs="Arial"/>
              </w:rPr>
              <w:t xml:space="preserve">oordynacji </w:t>
            </w:r>
            <w:r>
              <w:rPr>
                <w:rFonts w:ascii="Arial" w:hAnsi="Arial" w:cs="Arial"/>
              </w:rPr>
              <w:t>P</w:t>
            </w:r>
            <w:r w:rsidR="000A4A97">
              <w:rPr>
                <w:rFonts w:ascii="Arial" w:hAnsi="Arial" w:cs="Arial"/>
              </w:rPr>
              <w:t xml:space="preserve">rojektów </w:t>
            </w:r>
            <w:r>
              <w:rPr>
                <w:rFonts w:ascii="Arial" w:hAnsi="Arial" w:cs="Arial"/>
              </w:rPr>
              <w:t>Ś</w:t>
            </w:r>
            <w:r w:rsidR="000A4A97">
              <w:rPr>
                <w:rFonts w:ascii="Arial" w:hAnsi="Arial" w:cs="Arial"/>
              </w:rPr>
              <w:t>rodowiskowych</w:t>
            </w:r>
          </w:p>
        </w:tc>
      </w:tr>
      <w:tr w:rsidR="009D282E" w:rsidRPr="00577828" w14:paraId="562C1B68" w14:textId="764AF86B" w:rsidTr="0035105F">
        <w:tc>
          <w:tcPr>
            <w:tcW w:w="3267" w:type="dxa"/>
          </w:tcPr>
          <w:p w14:paraId="32DE2E20" w14:textId="0AD6EBED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Kozik</w:t>
            </w:r>
          </w:p>
        </w:tc>
        <w:tc>
          <w:tcPr>
            <w:tcW w:w="2965" w:type="dxa"/>
          </w:tcPr>
          <w:p w14:paraId="109C45BD" w14:textId="77777777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577828">
              <w:rPr>
                <w:rFonts w:ascii="Arial" w:hAnsi="Arial" w:cs="Arial"/>
              </w:rPr>
              <w:t>Sędzia</w:t>
            </w:r>
          </w:p>
        </w:tc>
        <w:tc>
          <w:tcPr>
            <w:tcW w:w="3256" w:type="dxa"/>
          </w:tcPr>
          <w:p w14:paraId="352926C5" w14:textId="406A0BEF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Projektant</w:t>
            </w:r>
          </w:p>
        </w:tc>
      </w:tr>
      <w:tr w:rsidR="009D282E" w:rsidRPr="00577828" w14:paraId="68F3E2FD" w14:textId="06C11DD3" w:rsidTr="0035105F">
        <w:tc>
          <w:tcPr>
            <w:tcW w:w="3267" w:type="dxa"/>
          </w:tcPr>
          <w:p w14:paraId="75244403" w14:textId="777B3C9A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Sergiusz Sachno</w:t>
            </w:r>
          </w:p>
        </w:tc>
        <w:tc>
          <w:tcPr>
            <w:tcW w:w="2965" w:type="dxa"/>
          </w:tcPr>
          <w:p w14:paraId="0B522220" w14:textId="0A384855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577828">
              <w:rPr>
                <w:rFonts w:ascii="Arial" w:hAnsi="Arial" w:cs="Arial"/>
              </w:rPr>
              <w:t>Sędzia</w:t>
            </w:r>
          </w:p>
        </w:tc>
        <w:tc>
          <w:tcPr>
            <w:tcW w:w="3256" w:type="dxa"/>
          </w:tcPr>
          <w:p w14:paraId="39A1DB5B" w14:textId="09344564" w:rsidR="009D282E" w:rsidRPr="00577828" w:rsidRDefault="009D282E" w:rsidP="000659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Zespołu Komunikacji Społecznej i Mediów, C</w:t>
            </w:r>
            <w:r w:rsidR="000A4A97">
              <w:rPr>
                <w:rFonts w:ascii="Arial" w:hAnsi="Arial" w:cs="Arial"/>
              </w:rPr>
              <w:t xml:space="preserve">entrum </w:t>
            </w:r>
            <w:r>
              <w:rPr>
                <w:rFonts w:ascii="Arial" w:hAnsi="Arial" w:cs="Arial"/>
              </w:rPr>
              <w:t>I</w:t>
            </w:r>
            <w:r w:rsidR="000A4A97">
              <w:rPr>
                <w:rFonts w:ascii="Arial" w:hAnsi="Arial" w:cs="Arial"/>
              </w:rPr>
              <w:t xml:space="preserve">nformacyjne </w:t>
            </w:r>
            <w:r>
              <w:rPr>
                <w:rFonts w:ascii="Arial" w:hAnsi="Arial" w:cs="Arial"/>
              </w:rPr>
              <w:t>L</w:t>
            </w:r>
            <w:r w:rsidR="000A4A97">
              <w:rPr>
                <w:rFonts w:ascii="Arial" w:hAnsi="Arial" w:cs="Arial"/>
              </w:rPr>
              <w:t xml:space="preserve">asów </w:t>
            </w:r>
            <w:r>
              <w:rPr>
                <w:rFonts w:ascii="Arial" w:hAnsi="Arial" w:cs="Arial"/>
              </w:rPr>
              <w:t>P</w:t>
            </w:r>
            <w:r w:rsidR="000A4A97">
              <w:rPr>
                <w:rFonts w:ascii="Arial" w:hAnsi="Arial" w:cs="Arial"/>
              </w:rPr>
              <w:t>aństwowych</w:t>
            </w:r>
          </w:p>
        </w:tc>
      </w:tr>
    </w:tbl>
    <w:p w14:paraId="6F57FB0B" w14:textId="77777777" w:rsidR="00EF4E98" w:rsidRPr="00577828" w:rsidRDefault="00EF4E98" w:rsidP="00EF4E98">
      <w:pPr>
        <w:pStyle w:val="Default"/>
        <w:rPr>
          <w:rFonts w:ascii="Arial" w:hAnsi="Arial" w:cs="Arial"/>
        </w:rPr>
      </w:pPr>
    </w:p>
    <w:p w14:paraId="1D46CDDC" w14:textId="13FF8683" w:rsidR="00EF4E98" w:rsidRPr="00577828" w:rsidRDefault="00EF4E98" w:rsidP="002877AD">
      <w:pPr>
        <w:pStyle w:val="Akapitzlist"/>
        <w:numPr>
          <w:ilvl w:val="1"/>
          <w:numId w:val="32"/>
        </w:numPr>
        <w:ind w:left="567" w:hanging="567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Zadania Sądu </w:t>
      </w:r>
      <w:r w:rsidR="000A4A97">
        <w:rPr>
          <w:rFonts w:ascii="Arial" w:hAnsi="Arial" w:cs="Arial"/>
          <w:shd w:val="clear" w:color="auto" w:fill="FFFFFF"/>
        </w:rPr>
        <w:t>Konkurs</w:t>
      </w:r>
      <w:r w:rsidRPr="00577828">
        <w:rPr>
          <w:rFonts w:ascii="Arial" w:hAnsi="Arial" w:cs="Arial"/>
          <w:shd w:val="clear" w:color="auto" w:fill="FFFFFF"/>
        </w:rPr>
        <w:t xml:space="preserve">owego </w:t>
      </w:r>
    </w:p>
    <w:p w14:paraId="405423F3" w14:textId="15BE1791" w:rsidR="00EF4E98" w:rsidRPr="00577828" w:rsidRDefault="00EF4E98" w:rsidP="00AC5B2C">
      <w:pPr>
        <w:pStyle w:val="Default"/>
        <w:spacing w:before="120" w:after="120" w:line="276" w:lineRule="auto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Do zadań Sądu </w:t>
      </w:r>
      <w:r w:rsidR="000A4A97">
        <w:rPr>
          <w:rFonts w:ascii="Arial" w:hAnsi="Arial" w:cs="Arial"/>
          <w:color w:val="auto"/>
          <w:shd w:val="clear" w:color="auto" w:fill="FFFFFF"/>
        </w:rPr>
        <w:t>Konkurs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owego należy w szczególności: </w:t>
      </w:r>
    </w:p>
    <w:p w14:paraId="76F3EF80" w14:textId="7EF07C63" w:rsidR="00EF4E98" w:rsidRPr="00577828" w:rsidRDefault="00EF4E98" w:rsidP="008C307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zaopiniowanie i akceptacja </w:t>
      </w:r>
      <w:r w:rsidR="009D362B">
        <w:rPr>
          <w:rFonts w:ascii="Arial" w:hAnsi="Arial" w:cs="Arial"/>
          <w:color w:val="auto"/>
          <w:shd w:val="clear" w:color="auto" w:fill="FFFFFF"/>
        </w:rPr>
        <w:t>R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egulaminu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, </w:t>
      </w:r>
    </w:p>
    <w:p w14:paraId="0737F39F" w14:textId="512333DA" w:rsidR="00EF4E98" w:rsidRPr="00577828" w:rsidRDefault="00EF4E98" w:rsidP="008C3070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udzielanie wyjaśnień dotyczących treści </w:t>
      </w:r>
      <w:r w:rsidR="009D362B">
        <w:rPr>
          <w:rFonts w:ascii="Arial" w:hAnsi="Arial" w:cs="Arial"/>
          <w:color w:val="auto"/>
          <w:shd w:val="clear" w:color="auto" w:fill="FFFFFF"/>
        </w:rPr>
        <w:t>R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egulaminu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, </w:t>
      </w:r>
    </w:p>
    <w:p w14:paraId="0889C074" w14:textId="270F6BF3" w:rsidR="00EF4E98" w:rsidRPr="00577828" w:rsidRDefault="00EF4E98" w:rsidP="008C3070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ocena spełnienia przez </w:t>
      </w:r>
      <w:r w:rsidR="009D362B">
        <w:rPr>
          <w:rFonts w:ascii="Arial" w:hAnsi="Arial" w:cs="Arial"/>
          <w:color w:val="auto"/>
          <w:shd w:val="clear" w:color="auto" w:fill="FFFFFF"/>
        </w:rPr>
        <w:t>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czestników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wymagań określonych w </w:t>
      </w:r>
      <w:r w:rsidR="009D362B">
        <w:rPr>
          <w:rFonts w:ascii="Arial" w:hAnsi="Arial" w:cs="Arial"/>
          <w:color w:val="auto"/>
          <w:shd w:val="clear" w:color="auto" w:fill="FFFFFF"/>
        </w:rPr>
        <w:t>R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egulaminie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="00550F15">
        <w:rPr>
          <w:rFonts w:ascii="Arial" w:hAnsi="Arial" w:cs="Arial"/>
          <w:color w:val="auto"/>
          <w:shd w:val="clear" w:color="auto" w:fill="FFFFFF"/>
        </w:rPr>
        <w:t>,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</w:t>
      </w:r>
    </w:p>
    <w:p w14:paraId="27A8E3A1" w14:textId="60F725B6" w:rsidR="00EF4E98" w:rsidRPr="00577828" w:rsidRDefault="00EF4E98" w:rsidP="008C3070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ocena prac </w:t>
      </w:r>
      <w:r w:rsidR="00B74BF3">
        <w:rPr>
          <w:rFonts w:ascii="Arial" w:hAnsi="Arial" w:cs="Arial"/>
          <w:color w:val="auto"/>
          <w:shd w:val="clear" w:color="auto" w:fill="FFFFFF"/>
        </w:rPr>
        <w:t>k</w:t>
      </w:r>
      <w:r w:rsidR="000A4A97">
        <w:rPr>
          <w:rFonts w:ascii="Arial" w:hAnsi="Arial" w:cs="Arial"/>
          <w:color w:val="auto"/>
          <w:shd w:val="clear" w:color="auto" w:fill="FFFFFF"/>
        </w:rPr>
        <w:t>onkurs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owych zgodnie z kryteriami określonymi w </w:t>
      </w:r>
      <w:r w:rsidR="009D362B">
        <w:rPr>
          <w:rFonts w:ascii="Arial" w:hAnsi="Arial" w:cs="Arial"/>
          <w:color w:val="auto"/>
          <w:shd w:val="clear" w:color="auto" w:fill="FFFFFF"/>
        </w:rPr>
        <w:t>R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egulaminie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, </w:t>
      </w:r>
    </w:p>
    <w:p w14:paraId="153167E4" w14:textId="63740F3A" w:rsidR="00EF4E98" w:rsidRPr="00577828" w:rsidRDefault="00EF4E98" w:rsidP="00D56A40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wyłonienie </w:t>
      </w:r>
      <w:r w:rsidR="00857E4C" w:rsidRPr="00577828">
        <w:rPr>
          <w:rFonts w:ascii="Arial" w:hAnsi="Arial" w:cs="Arial"/>
          <w:color w:val="auto"/>
          <w:shd w:val="clear" w:color="auto" w:fill="FFFFFF"/>
        </w:rPr>
        <w:t>najlepsz</w:t>
      </w:r>
      <w:r w:rsidR="00857E4C">
        <w:rPr>
          <w:rFonts w:ascii="Arial" w:hAnsi="Arial" w:cs="Arial"/>
          <w:color w:val="auto"/>
          <w:shd w:val="clear" w:color="auto" w:fill="FFFFFF"/>
        </w:rPr>
        <w:t>ej</w:t>
      </w:r>
      <w:r w:rsidR="00857E4C" w:rsidRPr="00577828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577828">
        <w:rPr>
          <w:rFonts w:ascii="Arial" w:hAnsi="Arial" w:cs="Arial"/>
          <w:color w:val="auto"/>
          <w:shd w:val="clear" w:color="auto" w:fill="FFFFFF"/>
        </w:rPr>
        <w:t>prac</w:t>
      </w:r>
      <w:r w:rsidR="00857E4C">
        <w:rPr>
          <w:rFonts w:ascii="Arial" w:hAnsi="Arial" w:cs="Arial"/>
          <w:color w:val="auto"/>
          <w:shd w:val="clear" w:color="auto" w:fill="FFFFFF"/>
        </w:rPr>
        <w:t>y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</w:t>
      </w:r>
      <w:r w:rsidR="00857E4C">
        <w:rPr>
          <w:rFonts w:ascii="Arial" w:hAnsi="Arial" w:cs="Arial"/>
          <w:color w:val="auto"/>
          <w:shd w:val="clear" w:color="auto" w:fill="FFFFFF"/>
        </w:rPr>
        <w:t>konkurs</w:t>
      </w:r>
      <w:r w:rsidR="00857E4C" w:rsidRPr="00577828">
        <w:rPr>
          <w:rFonts w:ascii="Arial" w:hAnsi="Arial" w:cs="Arial"/>
          <w:color w:val="auto"/>
          <w:shd w:val="clear" w:color="auto" w:fill="FFFFFF"/>
        </w:rPr>
        <w:t>ow</w:t>
      </w:r>
      <w:r w:rsidR="00857E4C">
        <w:rPr>
          <w:rFonts w:ascii="Arial" w:hAnsi="Arial" w:cs="Arial"/>
          <w:color w:val="auto"/>
          <w:shd w:val="clear" w:color="auto" w:fill="FFFFFF"/>
        </w:rPr>
        <w:t>ej</w:t>
      </w:r>
      <w:r w:rsidR="00857E4C" w:rsidRPr="00577828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zgodnie z kryteriami określonymi w </w:t>
      </w:r>
      <w:r w:rsidR="009D362B">
        <w:rPr>
          <w:rFonts w:ascii="Arial" w:hAnsi="Arial" w:cs="Arial"/>
          <w:color w:val="auto"/>
          <w:shd w:val="clear" w:color="auto" w:fill="FFFFFF"/>
        </w:rPr>
        <w:t>R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egulaminie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, </w:t>
      </w:r>
    </w:p>
    <w:p w14:paraId="236B457C" w14:textId="41C66929" w:rsidR="00EF4E98" w:rsidRPr="00577828" w:rsidRDefault="00EF4E98" w:rsidP="00D56A40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lastRenderedPageBreak/>
        <w:t>przedstawienie Kierownikowi Zamawiającego oceny punktowej wszystkich prac</w:t>
      </w:r>
      <w:r w:rsidR="00857E4C">
        <w:rPr>
          <w:rFonts w:ascii="Arial" w:hAnsi="Arial" w:cs="Arial"/>
          <w:color w:val="auto"/>
          <w:shd w:val="clear" w:color="auto" w:fill="FFFFFF"/>
        </w:rPr>
        <w:t xml:space="preserve"> oraz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wskazanie prac</w:t>
      </w:r>
      <w:r w:rsidR="00857E4C">
        <w:rPr>
          <w:rFonts w:ascii="Arial" w:hAnsi="Arial" w:cs="Arial"/>
          <w:color w:val="auto"/>
          <w:shd w:val="clear" w:color="auto" w:fill="FFFFFF"/>
        </w:rPr>
        <w:t>y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</w:t>
      </w:r>
      <w:r w:rsidR="00857E4C" w:rsidRPr="00577828">
        <w:rPr>
          <w:rFonts w:ascii="Arial" w:hAnsi="Arial" w:cs="Arial"/>
          <w:color w:val="auto"/>
          <w:shd w:val="clear" w:color="auto" w:fill="FFFFFF"/>
        </w:rPr>
        <w:t>nagrodzon</w:t>
      </w:r>
      <w:r w:rsidR="00857E4C">
        <w:rPr>
          <w:rFonts w:ascii="Arial" w:hAnsi="Arial" w:cs="Arial"/>
          <w:color w:val="auto"/>
          <w:shd w:val="clear" w:color="auto" w:fill="FFFFFF"/>
        </w:rPr>
        <w:t>ej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, </w:t>
      </w:r>
    </w:p>
    <w:p w14:paraId="65556D9A" w14:textId="12A7015C" w:rsidR="00EF4E98" w:rsidRPr="00577828" w:rsidRDefault="00EF4E98" w:rsidP="00D56A40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przygotowanie uzasadnienia rozstrzygnięcia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, </w:t>
      </w:r>
    </w:p>
    <w:p w14:paraId="195A98B2" w14:textId="392BC02A" w:rsidR="00EF4E98" w:rsidRPr="00577828" w:rsidRDefault="00EF4E98" w:rsidP="00D56A40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przedstawienie wyników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do zatwierdzenia Kierownikowi</w:t>
      </w:r>
      <w:r w:rsidR="00857E4C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Zamawiającego, </w:t>
      </w:r>
    </w:p>
    <w:p w14:paraId="43A09FC8" w14:textId="0BEC1F45" w:rsidR="00EF4E98" w:rsidRPr="00577828" w:rsidRDefault="00EF4E98" w:rsidP="00D56A40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sporządzenie zaleceń do wybranej, najlepszej pracy </w:t>
      </w:r>
      <w:r w:rsidR="00B74BF3">
        <w:rPr>
          <w:rFonts w:ascii="Arial" w:hAnsi="Arial" w:cs="Arial"/>
          <w:color w:val="auto"/>
          <w:shd w:val="clear" w:color="auto" w:fill="FFFFFF"/>
        </w:rPr>
        <w:t>k</w:t>
      </w:r>
      <w:r w:rsidR="000A4A97">
        <w:rPr>
          <w:rFonts w:ascii="Arial" w:hAnsi="Arial" w:cs="Arial"/>
          <w:color w:val="auto"/>
          <w:shd w:val="clear" w:color="auto" w:fill="FFFFFF"/>
        </w:rPr>
        <w:t>onkurs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owej. </w:t>
      </w:r>
    </w:p>
    <w:p w14:paraId="041EA190" w14:textId="77777777" w:rsidR="00EF4E98" w:rsidRPr="00577828" w:rsidRDefault="00EF4E98" w:rsidP="002A4F96">
      <w:pPr>
        <w:pStyle w:val="Default"/>
        <w:tabs>
          <w:tab w:val="left" w:pos="8222"/>
        </w:tabs>
        <w:spacing w:line="276" w:lineRule="auto"/>
        <w:rPr>
          <w:rFonts w:ascii="Arial" w:hAnsi="Arial" w:cs="Arial"/>
        </w:rPr>
      </w:pPr>
    </w:p>
    <w:p w14:paraId="2D0561CB" w14:textId="29F4C4A7" w:rsidR="008F16F5" w:rsidRDefault="00EF4E98" w:rsidP="002A4F96">
      <w:pPr>
        <w:pStyle w:val="Akapitzlist"/>
        <w:numPr>
          <w:ilvl w:val="1"/>
          <w:numId w:val="32"/>
        </w:numPr>
        <w:tabs>
          <w:tab w:val="left" w:pos="8222"/>
        </w:tabs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Ramowe zasady organizacji i trybu pracy Sądu </w:t>
      </w:r>
      <w:r w:rsidR="000A4A97">
        <w:rPr>
          <w:rFonts w:ascii="Arial" w:hAnsi="Arial" w:cs="Arial"/>
          <w:shd w:val="clear" w:color="auto" w:fill="FFFFFF"/>
        </w:rPr>
        <w:t>Konkurs</w:t>
      </w:r>
      <w:r w:rsidRPr="00577828">
        <w:rPr>
          <w:rFonts w:ascii="Arial" w:hAnsi="Arial" w:cs="Arial"/>
          <w:shd w:val="clear" w:color="auto" w:fill="FFFFFF"/>
        </w:rPr>
        <w:t>ow</w:t>
      </w:r>
      <w:r w:rsidRPr="009A0BE1">
        <w:rPr>
          <w:rFonts w:ascii="Arial" w:hAnsi="Arial" w:cs="Arial"/>
          <w:shd w:val="clear" w:color="auto" w:fill="FFFFFF"/>
        </w:rPr>
        <w:t xml:space="preserve">ego </w:t>
      </w:r>
      <w:r w:rsidR="009A0BE1" w:rsidRPr="009A0BE1">
        <w:rPr>
          <w:rFonts w:ascii="Arial" w:hAnsi="Arial" w:cs="Arial"/>
          <w:shd w:val="clear" w:color="auto" w:fill="FFFFFF"/>
        </w:rPr>
        <w:t>określa</w:t>
      </w:r>
      <w:r w:rsidR="00276B68">
        <w:rPr>
          <w:rFonts w:ascii="Arial" w:hAnsi="Arial" w:cs="Arial"/>
          <w:shd w:val="clear" w:color="auto" w:fill="FFFFFF"/>
        </w:rPr>
        <w:t>ją</w:t>
      </w:r>
      <w:r w:rsidR="009A0BE1" w:rsidRPr="009A0BE1">
        <w:rPr>
          <w:rFonts w:ascii="Arial" w:hAnsi="Arial" w:cs="Arial"/>
          <w:shd w:val="clear" w:color="auto" w:fill="FFFFFF"/>
        </w:rPr>
        <w:t xml:space="preserve"> Decyzj</w:t>
      </w:r>
      <w:r w:rsidR="00276B68">
        <w:rPr>
          <w:rFonts w:ascii="Arial" w:hAnsi="Arial" w:cs="Arial"/>
          <w:shd w:val="clear" w:color="auto" w:fill="FFFFFF"/>
        </w:rPr>
        <w:t>e</w:t>
      </w:r>
      <w:r w:rsidR="009A0BE1" w:rsidRPr="009A0BE1">
        <w:rPr>
          <w:rFonts w:ascii="Arial" w:hAnsi="Arial" w:cs="Arial"/>
          <w:shd w:val="clear" w:color="auto" w:fill="FFFFFF"/>
        </w:rPr>
        <w:t xml:space="preserve"> Dyrektora CKPŚ</w:t>
      </w:r>
      <w:r w:rsidR="00276B68">
        <w:rPr>
          <w:rFonts w:ascii="Arial" w:hAnsi="Arial" w:cs="Arial"/>
          <w:shd w:val="clear" w:color="auto" w:fill="FFFFFF"/>
        </w:rPr>
        <w:t>:</w:t>
      </w:r>
      <w:r w:rsidR="009A0BE1" w:rsidRPr="009A0BE1">
        <w:rPr>
          <w:rFonts w:ascii="Arial" w:hAnsi="Arial" w:cs="Arial"/>
          <w:shd w:val="clear" w:color="auto" w:fill="FFFFFF"/>
        </w:rPr>
        <w:t xml:space="preserve"> nr 13/2021</w:t>
      </w:r>
      <w:r w:rsidR="00276B68">
        <w:rPr>
          <w:rFonts w:ascii="Arial" w:hAnsi="Arial" w:cs="Arial"/>
          <w:shd w:val="clear" w:color="auto" w:fill="FFFFFF"/>
        </w:rPr>
        <w:t xml:space="preserve"> oraz nr 1/2022.</w:t>
      </w:r>
    </w:p>
    <w:p w14:paraId="29359891" w14:textId="082AB5AA" w:rsidR="00012585" w:rsidRDefault="00012585" w:rsidP="00012585">
      <w:pPr>
        <w:pStyle w:val="Akapitzlist"/>
        <w:ind w:left="567"/>
        <w:rPr>
          <w:rFonts w:ascii="Arial" w:hAnsi="Arial" w:cs="Arial"/>
          <w:shd w:val="clear" w:color="auto" w:fill="FFFFFF"/>
        </w:rPr>
      </w:pPr>
    </w:p>
    <w:p w14:paraId="6987FD11" w14:textId="2DC309D9" w:rsidR="00012585" w:rsidRDefault="00012585" w:rsidP="00012585">
      <w:pPr>
        <w:pStyle w:val="Nagwek2"/>
        <w:rPr>
          <w:rFonts w:cs="Arial"/>
          <w:b/>
          <w:sz w:val="24"/>
          <w:szCs w:val="24"/>
          <w:shd w:val="clear" w:color="auto" w:fill="FFFFFF"/>
        </w:rPr>
      </w:pPr>
      <w:bookmarkStart w:id="11" w:name="_Toc98708288"/>
      <w:r>
        <w:rPr>
          <w:rFonts w:cs="Arial"/>
          <w:b/>
          <w:sz w:val="24"/>
          <w:szCs w:val="24"/>
          <w:shd w:val="clear" w:color="auto" w:fill="FFFFFF"/>
        </w:rPr>
        <w:t>Zasada anonimowości</w:t>
      </w:r>
      <w:bookmarkEnd w:id="11"/>
    </w:p>
    <w:p w14:paraId="612F246A" w14:textId="03841CCA" w:rsidR="00012585" w:rsidRPr="00012585" w:rsidRDefault="00012585" w:rsidP="00012585"/>
    <w:p w14:paraId="0860351D" w14:textId="77777777" w:rsidR="00DD6B10" w:rsidRPr="00DD6B10" w:rsidRDefault="00012585" w:rsidP="005C1E4A">
      <w:pPr>
        <w:pStyle w:val="Akapitzlist"/>
        <w:numPr>
          <w:ilvl w:val="1"/>
          <w:numId w:val="56"/>
        </w:numPr>
        <w:spacing w:line="276" w:lineRule="auto"/>
        <w:ind w:left="567" w:hanging="567"/>
        <w:jc w:val="both"/>
        <w:rPr>
          <w:rStyle w:val="markedcontent"/>
          <w:rFonts w:cs="Arial"/>
          <w:lang w:eastAsia="en-US"/>
        </w:rPr>
      </w:pPr>
      <w:r w:rsidRPr="00012585">
        <w:rPr>
          <w:rStyle w:val="markedcontent"/>
          <w:rFonts w:ascii="Arial" w:hAnsi="Arial" w:cs="Arial"/>
        </w:rPr>
        <w:t xml:space="preserve">Podstawową zasadą w niniejszym </w:t>
      </w:r>
      <w:r w:rsidR="000A4A97">
        <w:rPr>
          <w:rStyle w:val="markedcontent"/>
          <w:rFonts w:ascii="Arial" w:hAnsi="Arial" w:cs="Arial"/>
        </w:rPr>
        <w:t>Konkursie</w:t>
      </w:r>
      <w:r w:rsidRPr="00012585">
        <w:rPr>
          <w:rStyle w:val="markedcontent"/>
          <w:rFonts w:ascii="Arial" w:hAnsi="Arial" w:cs="Arial"/>
        </w:rPr>
        <w:t xml:space="preserve"> jest zasada anonimowości prac</w:t>
      </w:r>
      <w:r w:rsidRPr="00012585">
        <w:br/>
      </w:r>
      <w:r w:rsidR="00B74BF3">
        <w:rPr>
          <w:rStyle w:val="markedcontent"/>
          <w:rFonts w:ascii="Arial" w:hAnsi="Arial" w:cs="Arial"/>
        </w:rPr>
        <w:t>k</w:t>
      </w:r>
      <w:r w:rsidR="000A4A97">
        <w:rPr>
          <w:rStyle w:val="markedcontent"/>
          <w:rFonts w:ascii="Arial" w:hAnsi="Arial" w:cs="Arial"/>
        </w:rPr>
        <w:t>onkurs</w:t>
      </w:r>
      <w:r w:rsidRPr="00012585">
        <w:rPr>
          <w:rStyle w:val="markedcontent"/>
          <w:rFonts w:ascii="Arial" w:hAnsi="Arial" w:cs="Arial"/>
        </w:rPr>
        <w:t xml:space="preserve">owych i Uczestników </w:t>
      </w:r>
      <w:r w:rsidR="000A4A97">
        <w:rPr>
          <w:rStyle w:val="markedcontent"/>
          <w:rFonts w:ascii="Arial" w:hAnsi="Arial" w:cs="Arial"/>
        </w:rPr>
        <w:t>Konkursu</w:t>
      </w:r>
      <w:r w:rsidRPr="00012585">
        <w:rPr>
          <w:rStyle w:val="markedcontent"/>
          <w:rFonts w:ascii="Arial" w:hAnsi="Arial" w:cs="Arial"/>
        </w:rPr>
        <w:t xml:space="preserve"> względem Sądu </w:t>
      </w:r>
      <w:r w:rsidR="000A4A97">
        <w:rPr>
          <w:rStyle w:val="markedcontent"/>
          <w:rFonts w:ascii="Arial" w:hAnsi="Arial" w:cs="Arial"/>
        </w:rPr>
        <w:t>Konkurs</w:t>
      </w:r>
      <w:r w:rsidRPr="00012585">
        <w:rPr>
          <w:rStyle w:val="markedcontent"/>
          <w:rFonts w:ascii="Arial" w:hAnsi="Arial" w:cs="Arial"/>
        </w:rPr>
        <w:t>owego.</w:t>
      </w:r>
      <w:r w:rsidRPr="00012585">
        <w:br/>
      </w:r>
      <w:r w:rsidRPr="00012585">
        <w:rPr>
          <w:rStyle w:val="markedcontent"/>
          <w:rFonts w:ascii="Arial" w:hAnsi="Arial" w:cs="Arial"/>
        </w:rPr>
        <w:t xml:space="preserve">Organizator zapewnia, że w postępowaniu </w:t>
      </w:r>
      <w:r w:rsidR="00B74BF3">
        <w:rPr>
          <w:rStyle w:val="markedcontent"/>
          <w:rFonts w:ascii="Arial" w:hAnsi="Arial" w:cs="Arial"/>
        </w:rPr>
        <w:t>k</w:t>
      </w:r>
      <w:r w:rsidR="000A4A97">
        <w:rPr>
          <w:rStyle w:val="markedcontent"/>
          <w:rFonts w:ascii="Arial" w:hAnsi="Arial" w:cs="Arial"/>
        </w:rPr>
        <w:t>onkurs</w:t>
      </w:r>
      <w:r w:rsidRPr="00012585">
        <w:rPr>
          <w:rStyle w:val="markedcontent"/>
          <w:rFonts w:ascii="Arial" w:hAnsi="Arial" w:cs="Arial"/>
        </w:rPr>
        <w:t>owym:</w:t>
      </w:r>
    </w:p>
    <w:p w14:paraId="5FD9A3C9" w14:textId="1BF9718D" w:rsidR="00012585" w:rsidRPr="00012585" w:rsidRDefault="00012585" w:rsidP="005C1E4A">
      <w:pPr>
        <w:pStyle w:val="Akapitzlist"/>
        <w:spacing w:line="276" w:lineRule="auto"/>
        <w:ind w:left="567"/>
        <w:jc w:val="both"/>
        <w:rPr>
          <w:rStyle w:val="markedcontent"/>
          <w:rFonts w:cs="Arial"/>
          <w:lang w:eastAsia="en-US"/>
        </w:rPr>
      </w:pPr>
      <w:r w:rsidRPr="00012585">
        <w:rPr>
          <w:rStyle w:val="markedcontent"/>
          <w:rFonts w:ascii="Arial" w:hAnsi="Arial" w:cs="Arial"/>
        </w:rPr>
        <w:t xml:space="preserve">– do rozstrzygnięcia </w:t>
      </w:r>
      <w:r w:rsidR="000A4A97">
        <w:rPr>
          <w:rStyle w:val="markedcontent"/>
          <w:rFonts w:ascii="Arial" w:hAnsi="Arial" w:cs="Arial"/>
        </w:rPr>
        <w:t>Konkursu</w:t>
      </w:r>
      <w:r w:rsidRPr="00012585">
        <w:rPr>
          <w:rStyle w:val="markedcontent"/>
          <w:rFonts w:ascii="Arial" w:hAnsi="Arial" w:cs="Arial"/>
        </w:rPr>
        <w:t xml:space="preserve"> niemożliwe jest zidentyfikowanie autorów </w:t>
      </w:r>
      <w:r w:rsidR="00B74BF3">
        <w:rPr>
          <w:rStyle w:val="markedcontent"/>
          <w:rFonts w:ascii="Arial" w:hAnsi="Arial" w:cs="Arial"/>
        </w:rPr>
        <w:t>p</w:t>
      </w:r>
      <w:r w:rsidRPr="00012585">
        <w:rPr>
          <w:rStyle w:val="markedcontent"/>
          <w:rFonts w:ascii="Arial" w:hAnsi="Arial" w:cs="Arial"/>
        </w:rPr>
        <w:t>rac</w:t>
      </w:r>
      <w:r w:rsidRPr="00012585">
        <w:br/>
      </w:r>
      <w:r w:rsidR="00B74BF3">
        <w:rPr>
          <w:rStyle w:val="markedcontent"/>
          <w:rFonts w:ascii="Arial" w:hAnsi="Arial" w:cs="Arial"/>
        </w:rPr>
        <w:t>k</w:t>
      </w:r>
      <w:r w:rsidR="000A4A97">
        <w:rPr>
          <w:rStyle w:val="markedcontent"/>
          <w:rFonts w:ascii="Arial" w:hAnsi="Arial" w:cs="Arial"/>
        </w:rPr>
        <w:t>onkurs</w:t>
      </w:r>
      <w:r w:rsidRPr="00012585">
        <w:rPr>
          <w:rStyle w:val="markedcontent"/>
          <w:rFonts w:ascii="Arial" w:hAnsi="Arial" w:cs="Arial"/>
        </w:rPr>
        <w:t>owych,</w:t>
      </w:r>
      <w:r w:rsidRPr="00012585">
        <w:br/>
      </w:r>
      <w:r w:rsidRPr="00012585">
        <w:rPr>
          <w:rStyle w:val="markedcontent"/>
          <w:rFonts w:ascii="Arial" w:hAnsi="Arial" w:cs="Arial"/>
        </w:rPr>
        <w:t xml:space="preserve">– Sąd </w:t>
      </w:r>
      <w:r w:rsidR="000A4A97">
        <w:rPr>
          <w:rStyle w:val="markedcontent"/>
          <w:rFonts w:ascii="Arial" w:hAnsi="Arial" w:cs="Arial"/>
        </w:rPr>
        <w:t>Konkurs</w:t>
      </w:r>
      <w:r w:rsidRPr="00012585">
        <w:rPr>
          <w:rStyle w:val="markedcontent"/>
          <w:rFonts w:ascii="Arial" w:hAnsi="Arial" w:cs="Arial"/>
        </w:rPr>
        <w:t>owy nie może zapoznać się z treścią wniosków o dopuszczenie</w:t>
      </w:r>
      <w:r w:rsidRPr="00012585">
        <w:br/>
      </w:r>
      <w:r w:rsidRPr="00012585">
        <w:rPr>
          <w:rStyle w:val="markedcontent"/>
          <w:rFonts w:ascii="Arial" w:hAnsi="Arial" w:cs="Arial"/>
        </w:rPr>
        <w:t xml:space="preserve">do udziału w </w:t>
      </w:r>
      <w:r w:rsidR="000A4A97">
        <w:rPr>
          <w:rStyle w:val="markedcontent"/>
          <w:rFonts w:ascii="Arial" w:hAnsi="Arial" w:cs="Arial"/>
        </w:rPr>
        <w:t>Konkursie</w:t>
      </w:r>
      <w:r w:rsidRPr="00012585">
        <w:rPr>
          <w:rStyle w:val="markedcontent"/>
          <w:rFonts w:ascii="Arial" w:hAnsi="Arial" w:cs="Arial"/>
        </w:rPr>
        <w:t xml:space="preserve"> oraz nie może zapoznać się z treścią </w:t>
      </w:r>
      <w:r w:rsidR="00B74BF3">
        <w:rPr>
          <w:rStyle w:val="markedcontent"/>
          <w:rFonts w:ascii="Arial" w:hAnsi="Arial" w:cs="Arial"/>
        </w:rPr>
        <w:t>p</w:t>
      </w:r>
      <w:r w:rsidRPr="00012585">
        <w:rPr>
          <w:rStyle w:val="markedcontent"/>
          <w:rFonts w:ascii="Arial" w:hAnsi="Arial" w:cs="Arial"/>
        </w:rPr>
        <w:t xml:space="preserve">rac </w:t>
      </w:r>
      <w:r w:rsidR="00B74BF3">
        <w:rPr>
          <w:rStyle w:val="markedcontent"/>
          <w:rFonts w:ascii="Arial" w:hAnsi="Arial" w:cs="Arial"/>
        </w:rPr>
        <w:t>k</w:t>
      </w:r>
      <w:r w:rsidR="000A4A97">
        <w:rPr>
          <w:rStyle w:val="markedcontent"/>
          <w:rFonts w:ascii="Arial" w:hAnsi="Arial" w:cs="Arial"/>
        </w:rPr>
        <w:t>onkurs</w:t>
      </w:r>
      <w:r w:rsidRPr="00012585">
        <w:rPr>
          <w:rStyle w:val="markedcontent"/>
          <w:rFonts w:ascii="Arial" w:hAnsi="Arial" w:cs="Arial"/>
        </w:rPr>
        <w:t>owych</w:t>
      </w:r>
      <w:r w:rsidRPr="00012585">
        <w:br/>
      </w:r>
      <w:r w:rsidRPr="00012585">
        <w:rPr>
          <w:rStyle w:val="markedcontent"/>
          <w:rFonts w:ascii="Arial" w:hAnsi="Arial" w:cs="Arial"/>
        </w:rPr>
        <w:t>do upływu terminu ich składania.</w:t>
      </w:r>
    </w:p>
    <w:p w14:paraId="5967696F" w14:textId="3E344660" w:rsidR="006444FC" w:rsidRPr="00B74BF3" w:rsidRDefault="006444FC" w:rsidP="005C1E4A">
      <w:pPr>
        <w:pStyle w:val="Akapitzlist"/>
        <w:numPr>
          <w:ilvl w:val="1"/>
          <w:numId w:val="56"/>
        </w:numPr>
        <w:spacing w:before="120" w:after="120" w:line="276" w:lineRule="auto"/>
        <w:ind w:left="567" w:hanging="567"/>
        <w:jc w:val="both"/>
        <w:rPr>
          <w:rStyle w:val="markedcontent"/>
          <w:rFonts w:ascii="Arial" w:hAnsi="Arial" w:cs="Arial"/>
        </w:rPr>
      </w:pPr>
      <w:r w:rsidRPr="00B74BF3">
        <w:rPr>
          <w:rStyle w:val="markedcontent"/>
          <w:rFonts w:ascii="Arial" w:hAnsi="Arial" w:cs="Arial"/>
        </w:rPr>
        <w:t xml:space="preserve">Działania lub zaniechania Uczestnika </w:t>
      </w:r>
      <w:r w:rsidR="000A4A97" w:rsidRPr="00B74BF3">
        <w:rPr>
          <w:rStyle w:val="markedcontent"/>
          <w:rFonts w:ascii="Arial" w:hAnsi="Arial" w:cs="Arial"/>
        </w:rPr>
        <w:t>Konkursu</w:t>
      </w:r>
      <w:r w:rsidRPr="00B74BF3">
        <w:rPr>
          <w:rStyle w:val="markedcontent"/>
          <w:rFonts w:ascii="Arial" w:hAnsi="Arial" w:cs="Arial"/>
        </w:rPr>
        <w:t>, mogące doprowadzić</w:t>
      </w:r>
      <w:r w:rsidR="00DD6B10">
        <w:rPr>
          <w:rStyle w:val="markedcontent"/>
          <w:rFonts w:ascii="Arial" w:hAnsi="Arial" w:cs="Arial"/>
        </w:rPr>
        <w:t xml:space="preserve"> </w:t>
      </w:r>
      <w:r w:rsidRPr="00B74BF3">
        <w:rPr>
          <w:rStyle w:val="markedcontent"/>
          <w:rFonts w:ascii="Arial" w:hAnsi="Arial" w:cs="Arial"/>
        </w:rPr>
        <w:t>lub doprowadzające do naruszenia zachowania anonimowości Uczestnika</w:t>
      </w:r>
      <w:r w:rsidR="00DD6B10">
        <w:rPr>
          <w:rStyle w:val="markedcontent"/>
          <w:rFonts w:ascii="Arial" w:hAnsi="Arial" w:cs="Arial"/>
        </w:rPr>
        <w:t xml:space="preserve"> </w:t>
      </w:r>
      <w:r w:rsidR="000A4A97" w:rsidRPr="00B74BF3">
        <w:rPr>
          <w:rStyle w:val="markedcontent"/>
          <w:rFonts w:ascii="Arial" w:hAnsi="Arial" w:cs="Arial"/>
        </w:rPr>
        <w:t>Konkursu</w:t>
      </w:r>
      <w:r w:rsidRPr="00B74BF3">
        <w:rPr>
          <w:rStyle w:val="markedcontent"/>
          <w:rFonts w:ascii="Arial" w:hAnsi="Arial" w:cs="Arial"/>
        </w:rPr>
        <w:t xml:space="preserve"> w stosunku do członków Sądu </w:t>
      </w:r>
      <w:r w:rsidR="000A4A97" w:rsidRPr="00B74BF3">
        <w:rPr>
          <w:rStyle w:val="markedcontent"/>
          <w:rFonts w:ascii="Arial" w:hAnsi="Arial" w:cs="Arial"/>
        </w:rPr>
        <w:t>Konkurs</w:t>
      </w:r>
      <w:r w:rsidRPr="00B74BF3">
        <w:rPr>
          <w:rStyle w:val="markedcontent"/>
          <w:rFonts w:ascii="Arial" w:hAnsi="Arial" w:cs="Arial"/>
        </w:rPr>
        <w:t>owego, będą skutkować</w:t>
      </w:r>
      <w:r w:rsidR="00DD6B10">
        <w:rPr>
          <w:rStyle w:val="markedcontent"/>
          <w:rFonts w:ascii="Arial" w:hAnsi="Arial" w:cs="Arial"/>
        </w:rPr>
        <w:t xml:space="preserve"> </w:t>
      </w:r>
      <w:r w:rsidRPr="00B74BF3">
        <w:rPr>
          <w:rStyle w:val="markedcontent"/>
          <w:rFonts w:ascii="Arial" w:hAnsi="Arial" w:cs="Arial"/>
        </w:rPr>
        <w:t xml:space="preserve">wykluczeniem Uczestnika z </w:t>
      </w:r>
      <w:r w:rsidR="000A4A97" w:rsidRPr="00B74BF3">
        <w:rPr>
          <w:rStyle w:val="markedcontent"/>
          <w:rFonts w:ascii="Arial" w:hAnsi="Arial" w:cs="Arial"/>
        </w:rPr>
        <w:t>Konkursu</w:t>
      </w:r>
      <w:r w:rsidRPr="00B74BF3">
        <w:rPr>
          <w:rStyle w:val="markedcontent"/>
          <w:rFonts w:ascii="Arial" w:hAnsi="Arial" w:cs="Arial"/>
        </w:rPr>
        <w:t>.</w:t>
      </w:r>
    </w:p>
    <w:p w14:paraId="2580D0BA" w14:textId="6A8EC342" w:rsidR="006444FC" w:rsidRPr="006444FC" w:rsidRDefault="006444FC" w:rsidP="005C1E4A">
      <w:pPr>
        <w:pStyle w:val="Akapitzlist"/>
        <w:numPr>
          <w:ilvl w:val="1"/>
          <w:numId w:val="56"/>
        </w:numPr>
        <w:spacing w:before="120" w:after="120" w:line="276" w:lineRule="auto"/>
        <w:ind w:left="567" w:hanging="567"/>
        <w:jc w:val="both"/>
        <w:rPr>
          <w:rFonts w:ascii="Calibri" w:hAnsi="Calibri" w:cs="Calibri"/>
        </w:rPr>
      </w:pPr>
      <w:r w:rsidRPr="006444FC">
        <w:rPr>
          <w:rStyle w:val="markedcontent"/>
          <w:rFonts w:ascii="Arial" w:hAnsi="Arial" w:cs="Arial"/>
        </w:rPr>
        <w:t>Należy zwrócić uwagę na pozbawienie wszystkich</w:t>
      </w:r>
      <w:r w:rsidR="003E4E4E">
        <w:rPr>
          <w:rStyle w:val="markedcontent"/>
          <w:rFonts w:ascii="Arial" w:hAnsi="Arial" w:cs="Arial"/>
        </w:rPr>
        <w:t xml:space="preserve"> plików </w:t>
      </w:r>
      <w:r w:rsidR="00EE3D4A">
        <w:rPr>
          <w:rStyle w:val="markedcontent"/>
          <w:rFonts w:ascii="Arial" w:hAnsi="Arial" w:cs="Arial"/>
        </w:rPr>
        <w:t xml:space="preserve">elektronicznych </w:t>
      </w:r>
      <w:r w:rsidR="003E4E4E">
        <w:rPr>
          <w:rStyle w:val="markedcontent"/>
          <w:rFonts w:ascii="Arial" w:hAnsi="Arial" w:cs="Arial"/>
        </w:rPr>
        <w:t>p</w:t>
      </w:r>
      <w:r w:rsidRPr="006444FC">
        <w:rPr>
          <w:rStyle w:val="markedcontent"/>
          <w:rFonts w:ascii="Arial" w:hAnsi="Arial" w:cs="Arial"/>
        </w:rPr>
        <w:t xml:space="preserve">racy </w:t>
      </w:r>
      <w:r w:rsidR="003E4E4E">
        <w:rPr>
          <w:rStyle w:val="markedcontent"/>
          <w:rFonts w:ascii="Arial" w:hAnsi="Arial" w:cs="Arial"/>
        </w:rPr>
        <w:t>k</w:t>
      </w:r>
      <w:r w:rsidR="000A4A97">
        <w:rPr>
          <w:rStyle w:val="markedcontent"/>
          <w:rFonts w:ascii="Arial" w:hAnsi="Arial" w:cs="Arial"/>
        </w:rPr>
        <w:t>onkurs</w:t>
      </w:r>
      <w:r w:rsidRPr="006444FC">
        <w:rPr>
          <w:rStyle w:val="markedcontent"/>
          <w:rFonts w:ascii="Arial" w:hAnsi="Arial" w:cs="Arial"/>
        </w:rPr>
        <w:t xml:space="preserve">owej cech umożliwiających identyfikację autora lub </w:t>
      </w:r>
      <w:r w:rsidR="00A92452">
        <w:rPr>
          <w:rStyle w:val="markedcontent"/>
          <w:rFonts w:ascii="Arial" w:hAnsi="Arial" w:cs="Arial"/>
        </w:rPr>
        <w:t>Uczestnika Konkursu</w:t>
      </w:r>
      <w:r w:rsidRPr="006444FC">
        <w:rPr>
          <w:rStyle w:val="markedcontent"/>
          <w:rFonts w:ascii="Arial" w:hAnsi="Arial" w:cs="Arial"/>
        </w:rPr>
        <w:t xml:space="preserve">, co skutkować </w:t>
      </w:r>
      <w:r w:rsidRPr="00D958F8">
        <w:rPr>
          <w:rStyle w:val="markedcontent"/>
          <w:rFonts w:ascii="Arial" w:hAnsi="Arial" w:cs="Arial"/>
        </w:rPr>
        <w:t>może</w:t>
      </w:r>
      <w:r w:rsidRPr="006444FC">
        <w:rPr>
          <w:rStyle w:val="markedcontent"/>
          <w:rFonts w:ascii="Arial" w:hAnsi="Arial" w:cs="Arial"/>
        </w:rPr>
        <w:t xml:space="preserve"> wykluczeniem Uczestnika z </w:t>
      </w:r>
      <w:r w:rsidR="000A4A97">
        <w:rPr>
          <w:rStyle w:val="markedcontent"/>
          <w:rFonts w:ascii="Arial" w:hAnsi="Arial" w:cs="Arial"/>
        </w:rPr>
        <w:t>Konkursu</w:t>
      </w:r>
      <w:r w:rsidRPr="006444FC">
        <w:rPr>
          <w:rStyle w:val="markedcontent"/>
          <w:rFonts w:ascii="Arial" w:hAnsi="Arial" w:cs="Arial"/>
        </w:rPr>
        <w:t>.</w:t>
      </w:r>
      <w:r w:rsidR="00857E4C">
        <w:rPr>
          <w:rStyle w:val="markedcontent"/>
          <w:rFonts w:ascii="Arial" w:hAnsi="Arial" w:cs="Arial"/>
        </w:rPr>
        <w:t xml:space="preserve"> </w:t>
      </w:r>
      <w:r w:rsidRPr="006444FC">
        <w:rPr>
          <w:rStyle w:val="markedcontent"/>
          <w:rFonts w:ascii="Arial" w:hAnsi="Arial" w:cs="Arial"/>
        </w:rPr>
        <w:t xml:space="preserve">Pliki muszą być pozbawione </w:t>
      </w:r>
      <w:r w:rsidRPr="006444FC">
        <w:rPr>
          <w:rStyle w:val="highlight"/>
          <w:rFonts w:ascii="Arial" w:hAnsi="Arial" w:cs="Arial"/>
        </w:rPr>
        <w:t>metada</w:t>
      </w:r>
      <w:r w:rsidRPr="006444FC">
        <w:rPr>
          <w:rStyle w:val="markedcontent"/>
          <w:rFonts w:ascii="Arial" w:hAnsi="Arial" w:cs="Arial"/>
        </w:rPr>
        <w:t xml:space="preserve">nych pozwalających rozpoznać autora lub </w:t>
      </w:r>
      <w:r w:rsidR="00A92452">
        <w:rPr>
          <w:rStyle w:val="markedcontent"/>
          <w:rFonts w:ascii="Arial" w:hAnsi="Arial" w:cs="Arial"/>
        </w:rPr>
        <w:t>Uczestnika Konkursu</w:t>
      </w:r>
      <w:r w:rsidRPr="006444FC">
        <w:rPr>
          <w:rStyle w:val="markedcontent"/>
          <w:rFonts w:ascii="Arial" w:hAnsi="Arial" w:cs="Arial"/>
        </w:rPr>
        <w:t xml:space="preserve">. Niepozbawienie plików takich metadanych </w:t>
      </w:r>
      <w:r w:rsidR="00B636FC" w:rsidRPr="00D958F8">
        <w:rPr>
          <w:rStyle w:val="markedcontent"/>
          <w:rFonts w:ascii="Arial" w:hAnsi="Arial" w:cs="Arial"/>
        </w:rPr>
        <w:t>będzie</w:t>
      </w:r>
      <w:r w:rsidRPr="00D958F8">
        <w:rPr>
          <w:rStyle w:val="markedcontent"/>
          <w:rFonts w:ascii="Arial" w:hAnsi="Arial" w:cs="Arial"/>
        </w:rPr>
        <w:t xml:space="preserve"> skutkować</w:t>
      </w:r>
      <w:r w:rsidRPr="00857E4C">
        <w:rPr>
          <w:rStyle w:val="markedcontent"/>
          <w:rFonts w:ascii="Arial" w:hAnsi="Arial" w:cs="Arial"/>
        </w:rPr>
        <w:t xml:space="preserve"> </w:t>
      </w:r>
      <w:r w:rsidRPr="006444FC">
        <w:rPr>
          <w:rStyle w:val="markedcontent"/>
          <w:rFonts w:ascii="Arial" w:hAnsi="Arial" w:cs="Arial"/>
        </w:rPr>
        <w:t xml:space="preserve">wykluczeniem Uczestnika z udziału w </w:t>
      </w:r>
      <w:r w:rsidR="000A4A97">
        <w:rPr>
          <w:rStyle w:val="markedcontent"/>
          <w:rFonts w:ascii="Arial" w:hAnsi="Arial" w:cs="Arial"/>
        </w:rPr>
        <w:t>Konkursie</w:t>
      </w:r>
      <w:r w:rsidRPr="006444FC">
        <w:rPr>
          <w:rStyle w:val="markedcontent"/>
          <w:rFonts w:ascii="Arial" w:hAnsi="Arial" w:cs="Arial"/>
        </w:rPr>
        <w:t>.</w:t>
      </w:r>
    </w:p>
    <w:p w14:paraId="4E9E2A16" w14:textId="6232B8F9" w:rsidR="00B636FC" w:rsidRPr="00246476" w:rsidRDefault="00550F15" w:rsidP="005C1E4A">
      <w:pPr>
        <w:pStyle w:val="Akapitzlist"/>
        <w:numPr>
          <w:ilvl w:val="1"/>
          <w:numId w:val="56"/>
        </w:numPr>
        <w:spacing w:line="276" w:lineRule="auto"/>
        <w:ind w:left="567" w:hanging="567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Po zapoznaniu się z listą U</w:t>
      </w:r>
      <w:r w:rsidR="00246476" w:rsidRPr="00246476">
        <w:rPr>
          <w:rStyle w:val="markedcontent"/>
          <w:rFonts w:ascii="Arial" w:hAnsi="Arial" w:cs="Arial"/>
        </w:rPr>
        <w:t>czestników</w:t>
      </w:r>
      <w:r w:rsidR="005C1E4A">
        <w:rPr>
          <w:rStyle w:val="markedcontent"/>
          <w:rFonts w:ascii="Arial" w:hAnsi="Arial" w:cs="Arial"/>
        </w:rPr>
        <w:t xml:space="preserve"> (po upływie terminu składania wniosków o dopuszczenie do udziału w Konkursie)</w:t>
      </w:r>
      <w:r w:rsidR="00246476" w:rsidRPr="00246476">
        <w:rPr>
          <w:rStyle w:val="markedcontent"/>
          <w:rFonts w:ascii="Arial" w:hAnsi="Arial" w:cs="Arial"/>
        </w:rPr>
        <w:t xml:space="preserve"> </w:t>
      </w:r>
      <w:r w:rsidR="006444FC" w:rsidRPr="00246476">
        <w:rPr>
          <w:rStyle w:val="markedcontent"/>
          <w:rFonts w:ascii="Arial" w:hAnsi="Arial" w:cs="Arial"/>
        </w:rPr>
        <w:t xml:space="preserve">każdy z członków Sądu </w:t>
      </w:r>
      <w:r w:rsidR="000A4A97" w:rsidRPr="00246476">
        <w:rPr>
          <w:rStyle w:val="markedcontent"/>
          <w:rFonts w:ascii="Arial" w:hAnsi="Arial" w:cs="Arial"/>
        </w:rPr>
        <w:t>Konkurs</w:t>
      </w:r>
      <w:r w:rsidR="006444FC" w:rsidRPr="00246476">
        <w:rPr>
          <w:rStyle w:val="markedcontent"/>
          <w:rFonts w:ascii="Arial" w:hAnsi="Arial" w:cs="Arial"/>
        </w:rPr>
        <w:t xml:space="preserve">owego składa oświadczenie o niewystępowaniu przesłanek i okoliczności powodujących brak obiektywizmu i bezstronności w ocenie </w:t>
      </w:r>
      <w:r w:rsidR="003E4E4E" w:rsidRPr="00246476">
        <w:rPr>
          <w:rStyle w:val="markedcontent"/>
          <w:rFonts w:ascii="Arial" w:hAnsi="Arial" w:cs="Arial"/>
        </w:rPr>
        <w:t>p</w:t>
      </w:r>
      <w:r w:rsidR="006444FC" w:rsidRPr="00246476">
        <w:rPr>
          <w:rStyle w:val="markedcontent"/>
          <w:rFonts w:ascii="Arial" w:hAnsi="Arial" w:cs="Arial"/>
        </w:rPr>
        <w:t xml:space="preserve">rac </w:t>
      </w:r>
      <w:r w:rsidR="003E4E4E" w:rsidRPr="00246476">
        <w:rPr>
          <w:rStyle w:val="markedcontent"/>
          <w:rFonts w:ascii="Arial" w:hAnsi="Arial" w:cs="Arial"/>
        </w:rPr>
        <w:t>k</w:t>
      </w:r>
      <w:r w:rsidR="000A4A97" w:rsidRPr="00246476">
        <w:rPr>
          <w:rStyle w:val="markedcontent"/>
          <w:rFonts w:ascii="Arial" w:hAnsi="Arial" w:cs="Arial"/>
        </w:rPr>
        <w:t>onkurs</w:t>
      </w:r>
      <w:r w:rsidR="006444FC" w:rsidRPr="00246476">
        <w:rPr>
          <w:rStyle w:val="markedcontent"/>
          <w:rFonts w:ascii="Arial" w:hAnsi="Arial" w:cs="Arial"/>
        </w:rPr>
        <w:t xml:space="preserve">owych. </w:t>
      </w:r>
    </w:p>
    <w:p w14:paraId="6AF1E92A" w14:textId="7A437210" w:rsidR="00246476" w:rsidRPr="00246476" w:rsidRDefault="006444FC" w:rsidP="005C1E4A">
      <w:pPr>
        <w:pStyle w:val="Akapitzlist"/>
        <w:numPr>
          <w:ilvl w:val="1"/>
          <w:numId w:val="56"/>
        </w:numPr>
        <w:spacing w:before="120" w:after="120" w:line="276" w:lineRule="auto"/>
        <w:ind w:left="567" w:hanging="567"/>
        <w:jc w:val="both"/>
        <w:rPr>
          <w:rStyle w:val="markedcontent"/>
          <w:rFonts w:ascii="Arial" w:hAnsi="Arial" w:cs="Arial"/>
        </w:rPr>
      </w:pPr>
      <w:r w:rsidRPr="00246476">
        <w:rPr>
          <w:rStyle w:val="markedcontent"/>
          <w:rFonts w:ascii="Arial" w:hAnsi="Arial" w:cs="Arial"/>
        </w:rPr>
        <w:t xml:space="preserve">Jeśli w oświadczeniu któregokolwiek z członków Sądu </w:t>
      </w:r>
      <w:r w:rsidR="000A4A97" w:rsidRPr="00246476">
        <w:rPr>
          <w:rStyle w:val="markedcontent"/>
          <w:rFonts w:ascii="Arial" w:hAnsi="Arial" w:cs="Arial"/>
        </w:rPr>
        <w:t>Konkurs</w:t>
      </w:r>
      <w:r w:rsidRPr="00246476">
        <w:rPr>
          <w:rStyle w:val="markedcontent"/>
          <w:rFonts w:ascii="Arial" w:hAnsi="Arial" w:cs="Arial"/>
        </w:rPr>
        <w:t xml:space="preserve">owego wystąpią </w:t>
      </w:r>
      <w:r w:rsidR="00B636FC" w:rsidRPr="00246476">
        <w:rPr>
          <w:rStyle w:val="markedcontent"/>
          <w:rFonts w:ascii="Arial" w:hAnsi="Arial" w:cs="Arial"/>
        </w:rPr>
        <w:t xml:space="preserve">przesłanki dotyczące konfliktu interesów (w rozumieniu art. 56 ust 2 ustawy Pzp) </w:t>
      </w:r>
      <w:r w:rsidRPr="00246476">
        <w:rPr>
          <w:rStyle w:val="markedcontent"/>
          <w:rFonts w:ascii="Arial" w:hAnsi="Arial" w:cs="Arial"/>
        </w:rPr>
        <w:t xml:space="preserve">w </w:t>
      </w:r>
      <w:r w:rsidRPr="00246476">
        <w:rPr>
          <w:rStyle w:val="markedcontent"/>
          <w:rFonts w:ascii="Arial" w:hAnsi="Arial" w:cs="Arial"/>
        </w:rPr>
        <w:lastRenderedPageBreak/>
        <w:t>stosunku do Uczestnika</w:t>
      </w:r>
      <w:r w:rsidR="00B636FC" w:rsidRPr="00246476">
        <w:rPr>
          <w:rStyle w:val="markedcontent"/>
          <w:rFonts w:ascii="Arial" w:hAnsi="Arial" w:cs="Arial"/>
        </w:rPr>
        <w:t xml:space="preserve"> </w:t>
      </w:r>
      <w:r w:rsidR="000A4A97" w:rsidRPr="00246476">
        <w:rPr>
          <w:rStyle w:val="markedcontent"/>
          <w:rFonts w:ascii="Arial" w:hAnsi="Arial" w:cs="Arial"/>
        </w:rPr>
        <w:t>Konkursu</w:t>
      </w:r>
      <w:r w:rsidRPr="00246476">
        <w:rPr>
          <w:rStyle w:val="markedcontent"/>
          <w:rFonts w:ascii="Arial" w:hAnsi="Arial" w:cs="Arial"/>
        </w:rPr>
        <w:t xml:space="preserve">, wówczas Uczestnik </w:t>
      </w:r>
      <w:r w:rsidR="000A4A97" w:rsidRPr="00246476">
        <w:rPr>
          <w:rStyle w:val="markedcontent"/>
          <w:rFonts w:ascii="Arial" w:hAnsi="Arial" w:cs="Arial"/>
        </w:rPr>
        <w:t>Konkursu</w:t>
      </w:r>
      <w:r w:rsidRPr="00246476">
        <w:rPr>
          <w:rStyle w:val="markedcontent"/>
          <w:rFonts w:ascii="Arial" w:hAnsi="Arial" w:cs="Arial"/>
        </w:rPr>
        <w:t>, którego to dotyczy</w:t>
      </w:r>
      <w:r w:rsidR="005C1E4A">
        <w:rPr>
          <w:rStyle w:val="markedcontent"/>
          <w:rFonts w:ascii="Arial" w:hAnsi="Arial" w:cs="Arial"/>
        </w:rPr>
        <w:t>,</w:t>
      </w:r>
      <w:r w:rsidRPr="00246476">
        <w:rPr>
          <w:rStyle w:val="markedcontent"/>
          <w:rFonts w:ascii="Arial" w:hAnsi="Arial" w:cs="Arial"/>
        </w:rPr>
        <w:t xml:space="preserve"> zostaje wykluczony z </w:t>
      </w:r>
      <w:r w:rsidR="000A4A97" w:rsidRPr="00246476">
        <w:rPr>
          <w:rStyle w:val="markedcontent"/>
          <w:rFonts w:ascii="Arial" w:hAnsi="Arial" w:cs="Arial"/>
        </w:rPr>
        <w:t>Konkursu</w:t>
      </w:r>
      <w:r w:rsidRPr="00246476">
        <w:rPr>
          <w:rStyle w:val="markedcontent"/>
          <w:rFonts w:ascii="Arial" w:hAnsi="Arial" w:cs="Arial"/>
        </w:rPr>
        <w:t xml:space="preserve"> </w:t>
      </w:r>
      <w:r w:rsidR="00B636FC" w:rsidRPr="00246476">
        <w:rPr>
          <w:rStyle w:val="markedcontent"/>
          <w:rFonts w:ascii="Arial" w:hAnsi="Arial" w:cs="Arial"/>
        </w:rPr>
        <w:t>na p</w:t>
      </w:r>
      <w:r w:rsidR="005C1E4A">
        <w:rPr>
          <w:rStyle w:val="markedcontent"/>
          <w:rFonts w:ascii="Arial" w:hAnsi="Arial" w:cs="Arial"/>
        </w:rPr>
        <w:t>odstawie art. 109 ust. 1 pkt 6 u</w:t>
      </w:r>
      <w:r w:rsidR="00B636FC" w:rsidRPr="00246476">
        <w:rPr>
          <w:rStyle w:val="markedcontent"/>
          <w:rFonts w:ascii="Arial" w:hAnsi="Arial" w:cs="Arial"/>
        </w:rPr>
        <w:t>stawy</w:t>
      </w:r>
      <w:r w:rsidR="005C1E4A">
        <w:rPr>
          <w:rStyle w:val="markedcontent"/>
          <w:rFonts w:ascii="Arial" w:hAnsi="Arial" w:cs="Arial"/>
        </w:rPr>
        <w:t xml:space="preserve"> Pzp</w:t>
      </w:r>
      <w:r w:rsidR="00B636FC" w:rsidRPr="00246476">
        <w:rPr>
          <w:rStyle w:val="markedcontent"/>
          <w:rFonts w:ascii="Arial" w:hAnsi="Arial" w:cs="Arial"/>
        </w:rPr>
        <w:t xml:space="preserve">, </w:t>
      </w:r>
      <w:r w:rsidR="00246476" w:rsidRPr="00246476">
        <w:rPr>
          <w:rStyle w:val="markedcontent"/>
          <w:rFonts w:ascii="Arial" w:hAnsi="Arial" w:cs="Arial"/>
        </w:rPr>
        <w:t>w związku</w:t>
      </w:r>
      <w:r w:rsidRPr="00246476">
        <w:rPr>
          <w:rStyle w:val="markedcontent"/>
          <w:rFonts w:ascii="Arial" w:hAnsi="Arial" w:cs="Arial"/>
        </w:rPr>
        <w:t xml:space="preserve"> z oświadczeniem, które złożył o fakcie niewystępowania okoliczności, o których mowa w art. </w:t>
      </w:r>
      <w:r w:rsidR="00B636FC" w:rsidRPr="00246476">
        <w:rPr>
          <w:rStyle w:val="markedcontent"/>
          <w:rFonts w:ascii="Arial" w:hAnsi="Arial" w:cs="Arial"/>
        </w:rPr>
        <w:t>56</w:t>
      </w:r>
      <w:r w:rsidRPr="00246476">
        <w:rPr>
          <w:rStyle w:val="markedcontent"/>
          <w:rFonts w:ascii="Arial" w:hAnsi="Arial" w:cs="Arial"/>
        </w:rPr>
        <w:t xml:space="preserve"> ust. </w:t>
      </w:r>
      <w:r w:rsidR="00B636FC" w:rsidRPr="00246476">
        <w:rPr>
          <w:rStyle w:val="markedcontent"/>
          <w:rFonts w:ascii="Arial" w:hAnsi="Arial" w:cs="Arial"/>
        </w:rPr>
        <w:t>2</w:t>
      </w:r>
      <w:r w:rsidRPr="00246476">
        <w:rPr>
          <w:rStyle w:val="markedcontent"/>
          <w:rFonts w:ascii="Arial" w:hAnsi="Arial" w:cs="Arial"/>
        </w:rPr>
        <w:t xml:space="preserve"> </w:t>
      </w:r>
      <w:r w:rsidR="00246476" w:rsidRPr="00246476">
        <w:rPr>
          <w:rStyle w:val="markedcontent"/>
          <w:rFonts w:ascii="Arial" w:hAnsi="Arial" w:cs="Arial"/>
        </w:rPr>
        <w:t xml:space="preserve">pkt 2), 3) oraz 4) </w:t>
      </w:r>
      <w:r w:rsidR="005C1E4A">
        <w:rPr>
          <w:rStyle w:val="markedcontent"/>
          <w:rFonts w:ascii="Arial" w:hAnsi="Arial" w:cs="Arial"/>
        </w:rPr>
        <w:t>u</w:t>
      </w:r>
      <w:r w:rsidRPr="00246476">
        <w:rPr>
          <w:rStyle w:val="markedcontent"/>
          <w:rFonts w:ascii="Arial" w:hAnsi="Arial" w:cs="Arial"/>
        </w:rPr>
        <w:t xml:space="preserve">stawy </w:t>
      </w:r>
      <w:r w:rsidR="00246476" w:rsidRPr="00246476">
        <w:rPr>
          <w:rStyle w:val="markedcontent"/>
          <w:rFonts w:ascii="Arial" w:hAnsi="Arial" w:cs="Arial"/>
        </w:rPr>
        <w:t xml:space="preserve">Pzp </w:t>
      </w:r>
      <w:r w:rsidRPr="00246476">
        <w:rPr>
          <w:rStyle w:val="markedcontent"/>
          <w:rFonts w:ascii="Arial" w:hAnsi="Arial" w:cs="Arial"/>
        </w:rPr>
        <w:t xml:space="preserve">w stosunku do członków Sądu </w:t>
      </w:r>
      <w:r w:rsidR="000A4A97" w:rsidRPr="00246476">
        <w:rPr>
          <w:rStyle w:val="markedcontent"/>
          <w:rFonts w:ascii="Arial" w:hAnsi="Arial" w:cs="Arial"/>
        </w:rPr>
        <w:t>Konkurs</w:t>
      </w:r>
      <w:r w:rsidRPr="00246476">
        <w:rPr>
          <w:rStyle w:val="markedcontent"/>
          <w:rFonts w:ascii="Arial" w:hAnsi="Arial" w:cs="Arial"/>
        </w:rPr>
        <w:t xml:space="preserve">owego. Przed wykluczeniem, o którym mowa powyżej, Kierownik Zamawiającego ma prawo wystąpić do Uczestnika </w:t>
      </w:r>
      <w:r w:rsidR="000A4A97" w:rsidRPr="00246476">
        <w:rPr>
          <w:rStyle w:val="markedcontent"/>
          <w:rFonts w:ascii="Arial" w:hAnsi="Arial" w:cs="Arial"/>
        </w:rPr>
        <w:t>Konkursu</w:t>
      </w:r>
      <w:r w:rsidRPr="00246476">
        <w:rPr>
          <w:rStyle w:val="markedcontent"/>
          <w:rFonts w:ascii="Arial" w:hAnsi="Arial" w:cs="Arial"/>
        </w:rPr>
        <w:t xml:space="preserve"> z prośbą o wyjaśnienie.</w:t>
      </w:r>
    </w:p>
    <w:p w14:paraId="5999075F" w14:textId="5476962C" w:rsidR="00012585" w:rsidRPr="00246476" w:rsidRDefault="00246476" w:rsidP="005C1E4A">
      <w:pPr>
        <w:pStyle w:val="Akapitzlist"/>
        <w:numPr>
          <w:ilvl w:val="1"/>
          <w:numId w:val="56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246476">
        <w:rPr>
          <w:rStyle w:val="markedcontent"/>
          <w:rFonts w:ascii="Arial" w:hAnsi="Arial" w:cs="Arial"/>
        </w:rPr>
        <w:t>Zamawiający może odwołać sędziego ze składu Sądu Konkursowego w przypadku wystąpieni</w:t>
      </w:r>
      <w:r w:rsidR="005C1E4A">
        <w:rPr>
          <w:rStyle w:val="markedcontent"/>
          <w:rFonts w:ascii="Arial" w:hAnsi="Arial" w:cs="Arial"/>
        </w:rPr>
        <w:t>a konfliktu interesów z Uczestnikiem K</w:t>
      </w:r>
      <w:r w:rsidRPr="00246476">
        <w:rPr>
          <w:rStyle w:val="markedcontent"/>
          <w:rFonts w:ascii="Arial" w:hAnsi="Arial" w:cs="Arial"/>
        </w:rPr>
        <w:t>onkursu. Przed podjęcie</w:t>
      </w:r>
      <w:r w:rsidR="005C1E4A">
        <w:rPr>
          <w:rStyle w:val="markedcontent"/>
          <w:rFonts w:ascii="Arial" w:hAnsi="Arial" w:cs="Arial"/>
        </w:rPr>
        <w:t>m decyzji o odwołaniu sędziego Z</w:t>
      </w:r>
      <w:r w:rsidRPr="00246476">
        <w:rPr>
          <w:rStyle w:val="markedcontent"/>
          <w:rFonts w:ascii="Arial" w:hAnsi="Arial" w:cs="Arial"/>
        </w:rPr>
        <w:t>amawiający ocenia, czy konflikt interesów nie może zostać skutecznie wyeliminowany w inny sposób niż poprzez odwołanie sędziego. W okolicznościach, gdy konflikt może być wyeliminowany albo przez odwoła</w:t>
      </w:r>
      <w:r w:rsidR="005C1E4A">
        <w:rPr>
          <w:rStyle w:val="markedcontent"/>
          <w:rFonts w:ascii="Arial" w:hAnsi="Arial" w:cs="Arial"/>
        </w:rPr>
        <w:t>nie sędziego, albo wykluczenie Uczestnika Konkursu, Zamawiający przed</w:t>
      </w:r>
      <w:r w:rsidRPr="00246476">
        <w:rPr>
          <w:rStyle w:val="markedcontent"/>
          <w:rFonts w:ascii="Arial" w:hAnsi="Arial" w:cs="Arial"/>
        </w:rPr>
        <w:t xml:space="preserve"> podjęciem decyzji ocenia całokształt materiału dowodowego. Dokonując oceny</w:t>
      </w:r>
      <w:r w:rsidR="005C1E4A">
        <w:rPr>
          <w:rStyle w:val="markedcontent"/>
          <w:rFonts w:ascii="Arial" w:hAnsi="Arial" w:cs="Arial"/>
        </w:rPr>
        <w:t>, Z</w:t>
      </w:r>
      <w:r w:rsidRPr="00246476">
        <w:rPr>
          <w:rStyle w:val="markedcontent"/>
          <w:rFonts w:ascii="Arial" w:hAnsi="Arial" w:cs="Arial"/>
        </w:rPr>
        <w:t>amawiający bierze pod uwagę okoliczności</w:t>
      </w:r>
      <w:r w:rsidR="005C1E4A">
        <w:rPr>
          <w:rStyle w:val="markedcontent"/>
          <w:rFonts w:ascii="Arial" w:hAnsi="Arial" w:cs="Arial"/>
        </w:rPr>
        <w:t>,</w:t>
      </w:r>
      <w:r w:rsidRPr="00246476">
        <w:rPr>
          <w:rStyle w:val="markedcontent"/>
          <w:rFonts w:ascii="Arial" w:hAnsi="Arial" w:cs="Arial"/>
        </w:rPr>
        <w:t xml:space="preserve"> w jakich powziął wiedzę o wystąpieniu konfliktu, prawdziw</w:t>
      </w:r>
      <w:r w:rsidR="005C1E4A">
        <w:rPr>
          <w:rStyle w:val="markedcontent"/>
          <w:rFonts w:ascii="Arial" w:hAnsi="Arial" w:cs="Arial"/>
        </w:rPr>
        <w:t>ość złożonych oświadczeń przez U</w:t>
      </w:r>
      <w:r w:rsidRPr="00246476">
        <w:rPr>
          <w:rStyle w:val="markedcontent"/>
          <w:rFonts w:ascii="Arial" w:hAnsi="Arial" w:cs="Arial"/>
        </w:rPr>
        <w:t>czestnika i sędziego oraz skutk</w:t>
      </w:r>
      <w:r w:rsidR="005C1E4A">
        <w:rPr>
          <w:rStyle w:val="markedcontent"/>
          <w:rFonts w:ascii="Arial" w:hAnsi="Arial" w:cs="Arial"/>
        </w:rPr>
        <w:t>i decyzji na osiągnięcie celów K</w:t>
      </w:r>
      <w:r w:rsidRPr="00246476">
        <w:rPr>
          <w:rStyle w:val="markedcontent"/>
          <w:rFonts w:ascii="Arial" w:hAnsi="Arial" w:cs="Arial"/>
        </w:rPr>
        <w:t xml:space="preserve">onkursu. </w:t>
      </w:r>
    </w:p>
    <w:p w14:paraId="2A2F1FEF" w14:textId="66B0014E" w:rsidR="00BA7820" w:rsidRPr="00577828" w:rsidRDefault="00BA7820" w:rsidP="003E0E0A">
      <w:pPr>
        <w:pStyle w:val="Nagwek1"/>
        <w:rPr>
          <w:rFonts w:cs="Arial"/>
          <w:szCs w:val="24"/>
          <w:lang w:eastAsia="en-US"/>
        </w:rPr>
      </w:pPr>
      <w:bookmarkStart w:id="12" w:name="_Toc98708289"/>
      <w:r w:rsidRPr="00577828">
        <w:rPr>
          <w:rFonts w:cs="Arial"/>
          <w:szCs w:val="24"/>
          <w:lang w:eastAsia="en-US"/>
        </w:rPr>
        <w:t xml:space="preserve">II Szczegółowe warunki </w:t>
      </w:r>
      <w:r w:rsidR="000A4A97">
        <w:rPr>
          <w:rFonts w:cs="Arial"/>
          <w:szCs w:val="24"/>
          <w:lang w:eastAsia="en-US"/>
        </w:rPr>
        <w:t>Konkursu</w:t>
      </w:r>
      <w:bookmarkEnd w:id="12"/>
    </w:p>
    <w:p w14:paraId="6579993A" w14:textId="43A9DD3B" w:rsidR="00BB2A43" w:rsidRPr="00577828" w:rsidRDefault="00BB2A43" w:rsidP="00BB2A43">
      <w:pPr>
        <w:spacing w:before="120" w:after="120"/>
        <w:rPr>
          <w:rFonts w:ascii="Arial" w:eastAsiaTheme="majorEastAsia" w:hAnsi="Arial" w:cs="Arial"/>
          <w:b/>
          <w:lang w:eastAsia="en-US"/>
        </w:rPr>
      </w:pPr>
    </w:p>
    <w:p w14:paraId="04F84634" w14:textId="59080FE2" w:rsidR="00BB2A43" w:rsidRPr="001A6A7A" w:rsidRDefault="00BB2A43" w:rsidP="002877AD">
      <w:pPr>
        <w:pStyle w:val="Nagwek2"/>
        <w:numPr>
          <w:ilvl w:val="0"/>
          <w:numId w:val="5"/>
        </w:numPr>
        <w:rPr>
          <w:rFonts w:cs="Arial"/>
          <w:b/>
          <w:sz w:val="24"/>
          <w:szCs w:val="24"/>
          <w:shd w:val="clear" w:color="auto" w:fill="FFFFFF"/>
        </w:rPr>
      </w:pPr>
      <w:bookmarkStart w:id="13" w:name="_Toc98708290"/>
      <w:r w:rsidRPr="001A6A7A">
        <w:rPr>
          <w:rFonts w:cs="Arial"/>
          <w:b/>
          <w:sz w:val="24"/>
          <w:szCs w:val="24"/>
          <w:shd w:val="clear" w:color="auto" w:fill="FFFFFF"/>
        </w:rPr>
        <w:t xml:space="preserve">Opis przedmiotu </w:t>
      </w:r>
      <w:r w:rsidR="000A4A97">
        <w:rPr>
          <w:rFonts w:cs="Arial"/>
          <w:b/>
          <w:sz w:val="24"/>
          <w:szCs w:val="24"/>
          <w:shd w:val="clear" w:color="auto" w:fill="FFFFFF"/>
        </w:rPr>
        <w:t>Konkursu</w:t>
      </w:r>
      <w:bookmarkEnd w:id="13"/>
    </w:p>
    <w:p w14:paraId="4AD8F20E" w14:textId="77777777" w:rsidR="006C5A27" w:rsidRPr="006C5A27" w:rsidRDefault="006C5A27" w:rsidP="006C5A27"/>
    <w:p w14:paraId="7EC377CB" w14:textId="5D959E24" w:rsidR="006C5A27" w:rsidRDefault="001B5749" w:rsidP="002877AD">
      <w:pPr>
        <w:pStyle w:val="Akapitzlist"/>
        <w:numPr>
          <w:ilvl w:val="1"/>
          <w:numId w:val="31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6C5A27">
        <w:rPr>
          <w:rFonts w:ascii="Arial" w:hAnsi="Arial" w:cs="Arial"/>
          <w:shd w:val="clear" w:color="auto" w:fill="FFFFFF"/>
        </w:rPr>
        <w:t xml:space="preserve">Przedmiotem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6C5A27">
        <w:rPr>
          <w:rFonts w:ascii="Arial" w:hAnsi="Arial" w:cs="Arial"/>
          <w:shd w:val="clear" w:color="auto" w:fill="FFFFFF"/>
        </w:rPr>
        <w:t xml:space="preserve"> jest Opracowanie koncepcji mobilnej wystawy plenerowej promującej kompleksowe projekty adaptacji lasów i leśnictwa do zmian klimatu – mała retencja oraz przeciwdziałanie erozji wodnej na terenach górskich i nizinnych</w:t>
      </w:r>
      <w:r w:rsidR="00E05866" w:rsidRPr="006C5A27">
        <w:rPr>
          <w:rFonts w:ascii="Arial" w:hAnsi="Arial" w:cs="Arial"/>
          <w:shd w:val="clear" w:color="auto" w:fill="FFFFFF"/>
        </w:rPr>
        <w:t>.</w:t>
      </w:r>
    </w:p>
    <w:p w14:paraId="508450BC" w14:textId="6177F2B4" w:rsidR="00857E4C" w:rsidRPr="00D56A40" w:rsidRDefault="00857E4C" w:rsidP="00857E4C">
      <w:pPr>
        <w:pStyle w:val="Akapitzlist"/>
        <w:numPr>
          <w:ilvl w:val="1"/>
          <w:numId w:val="31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D56A40">
        <w:rPr>
          <w:rFonts w:ascii="Arial" w:hAnsi="Arial" w:cs="Arial"/>
          <w:shd w:val="clear" w:color="auto" w:fill="FFFFFF"/>
        </w:rPr>
        <w:t xml:space="preserve">Celem Konkursu jest uzyskanie najlepszej pod względem estetycznym, komunikacyjnym, technicznym i funkcjonalnym koncepcji mobilnej wystawy plenerowej prezentującej działania Lasów Państwowych związane z adaptacją lasów i leśnictwa do zmian klimatu w zakresie rozwijania małej retencji oraz przeciwdziałania nadmiernej erozji wodnej.  </w:t>
      </w:r>
    </w:p>
    <w:p w14:paraId="4C428A79" w14:textId="15D6710C" w:rsidR="001B5749" w:rsidRPr="006C5A27" w:rsidRDefault="006C5A27" w:rsidP="002877AD">
      <w:pPr>
        <w:pStyle w:val="Akapitzlist"/>
        <w:numPr>
          <w:ilvl w:val="1"/>
          <w:numId w:val="31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6C5A27">
        <w:rPr>
          <w:rFonts w:ascii="Arial" w:hAnsi="Arial" w:cs="Arial"/>
          <w:shd w:val="clear" w:color="auto" w:fill="FFFFFF"/>
        </w:rPr>
        <w:t>S</w:t>
      </w:r>
      <w:r w:rsidR="001B5749" w:rsidRPr="006C5A27">
        <w:rPr>
          <w:rFonts w:ascii="Arial" w:hAnsi="Arial" w:cs="Arial"/>
          <w:shd w:val="clear" w:color="auto" w:fill="FFFFFF"/>
        </w:rPr>
        <w:t xml:space="preserve">zczegółowe zapisy dotyczące celu </w:t>
      </w:r>
      <w:r w:rsidR="000A4A97">
        <w:rPr>
          <w:rFonts w:ascii="Arial" w:hAnsi="Arial" w:cs="Arial"/>
          <w:shd w:val="clear" w:color="auto" w:fill="FFFFFF"/>
        </w:rPr>
        <w:t>Konkursu</w:t>
      </w:r>
      <w:r w:rsidR="001B5749" w:rsidRPr="006C5A27">
        <w:rPr>
          <w:rFonts w:ascii="Arial" w:hAnsi="Arial" w:cs="Arial"/>
          <w:shd w:val="clear" w:color="auto" w:fill="FFFFFF"/>
        </w:rPr>
        <w:t xml:space="preserve"> oraz wytycznych Zamawiającego znajdują się w Załączniku</w:t>
      </w:r>
      <w:r w:rsidR="00115326">
        <w:rPr>
          <w:rFonts w:ascii="Arial" w:hAnsi="Arial" w:cs="Arial"/>
          <w:shd w:val="clear" w:color="auto" w:fill="FFFFFF"/>
        </w:rPr>
        <w:t xml:space="preserve"> nr</w:t>
      </w:r>
      <w:r w:rsidR="009158AA" w:rsidRPr="006C5A27">
        <w:rPr>
          <w:rFonts w:ascii="Arial" w:hAnsi="Arial" w:cs="Arial"/>
          <w:shd w:val="clear" w:color="auto" w:fill="FFFFFF"/>
        </w:rPr>
        <w:t xml:space="preserve"> </w:t>
      </w:r>
      <w:r w:rsidR="009E06AA" w:rsidRPr="006C5A27">
        <w:rPr>
          <w:rFonts w:ascii="Arial" w:hAnsi="Arial" w:cs="Arial"/>
          <w:shd w:val="clear" w:color="auto" w:fill="FFFFFF"/>
        </w:rPr>
        <w:t>4</w:t>
      </w:r>
      <w:r w:rsidR="00115326">
        <w:rPr>
          <w:rFonts w:ascii="Arial" w:hAnsi="Arial" w:cs="Arial"/>
          <w:shd w:val="clear" w:color="auto" w:fill="FFFFFF"/>
        </w:rPr>
        <w:t xml:space="preserve"> do Regulaminu Konkursu</w:t>
      </w:r>
      <w:r w:rsidR="009158AA" w:rsidRPr="006C5A27">
        <w:rPr>
          <w:rFonts w:ascii="Arial" w:hAnsi="Arial" w:cs="Arial"/>
          <w:shd w:val="clear" w:color="auto" w:fill="FFFFFF"/>
        </w:rPr>
        <w:t xml:space="preserve"> </w:t>
      </w:r>
      <w:r w:rsidR="001B5749" w:rsidRPr="006C5A27">
        <w:rPr>
          <w:rFonts w:ascii="Arial" w:hAnsi="Arial" w:cs="Arial"/>
          <w:shd w:val="clear" w:color="auto" w:fill="FFFFFF"/>
        </w:rPr>
        <w:t xml:space="preserve">– Opis przedmiotu </w:t>
      </w:r>
      <w:r w:rsidR="000A4A97">
        <w:rPr>
          <w:rFonts w:ascii="Arial" w:hAnsi="Arial" w:cs="Arial"/>
          <w:shd w:val="clear" w:color="auto" w:fill="FFFFFF"/>
        </w:rPr>
        <w:t>Konkursu</w:t>
      </w:r>
      <w:r w:rsidR="001B5749" w:rsidRPr="006C5A27">
        <w:rPr>
          <w:rFonts w:ascii="Arial" w:hAnsi="Arial" w:cs="Arial"/>
          <w:shd w:val="clear" w:color="auto" w:fill="FFFFFF"/>
        </w:rPr>
        <w:t xml:space="preserve"> </w:t>
      </w:r>
      <w:r w:rsidR="001F0E47" w:rsidRPr="006C5A27">
        <w:rPr>
          <w:rFonts w:ascii="Arial" w:hAnsi="Arial" w:cs="Arial"/>
          <w:shd w:val="clear" w:color="auto" w:fill="FFFFFF"/>
        </w:rPr>
        <w:t>oraz</w:t>
      </w:r>
      <w:r w:rsidR="001B5749" w:rsidRPr="006C5A27">
        <w:rPr>
          <w:rFonts w:ascii="Arial" w:hAnsi="Arial" w:cs="Arial"/>
          <w:shd w:val="clear" w:color="auto" w:fill="FFFFFF"/>
        </w:rPr>
        <w:t xml:space="preserve"> wytyczne Zamawiającego. </w:t>
      </w:r>
    </w:p>
    <w:p w14:paraId="2FC728A9" w14:textId="77777777" w:rsidR="001B5749" w:rsidRPr="009E06AA" w:rsidRDefault="001B5749" w:rsidP="001F0E47">
      <w:pPr>
        <w:pStyle w:val="Default"/>
        <w:rPr>
          <w:rFonts w:ascii="Arial" w:hAnsi="Arial" w:cs="Arial"/>
        </w:rPr>
      </w:pPr>
    </w:p>
    <w:p w14:paraId="624C13FC" w14:textId="324E2E02" w:rsidR="001B5749" w:rsidRPr="009E06AA" w:rsidRDefault="001F0E47" w:rsidP="002877AD">
      <w:pPr>
        <w:pStyle w:val="Nagwek2"/>
        <w:numPr>
          <w:ilvl w:val="0"/>
          <w:numId w:val="5"/>
        </w:numPr>
        <w:rPr>
          <w:rFonts w:cs="Arial"/>
          <w:b/>
          <w:sz w:val="24"/>
          <w:szCs w:val="24"/>
          <w:shd w:val="clear" w:color="auto" w:fill="FFFFFF"/>
        </w:rPr>
      </w:pPr>
      <w:bookmarkStart w:id="14" w:name="_Toc98708291"/>
      <w:r w:rsidRPr="009E06AA">
        <w:rPr>
          <w:rFonts w:cs="Arial"/>
          <w:b/>
          <w:sz w:val="24"/>
          <w:szCs w:val="24"/>
          <w:shd w:val="clear" w:color="auto" w:fill="FFFFFF"/>
        </w:rPr>
        <w:lastRenderedPageBreak/>
        <w:t>Budżet</w:t>
      </w:r>
      <w:bookmarkEnd w:id="14"/>
      <w:r w:rsidR="00530890">
        <w:rPr>
          <w:rFonts w:cs="Arial"/>
          <w:b/>
          <w:sz w:val="24"/>
          <w:szCs w:val="24"/>
          <w:shd w:val="clear" w:color="auto" w:fill="FFFFFF"/>
        </w:rPr>
        <w:br/>
      </w:r>
    </w:p>
    <w:p w14:paraId="39249BAB" w14:textId="45B9F1FB" w:rsidR="00FE3377" w:rsidRPr="00A54D1C" w:rsidRDefault="00E05866" w:rsidP="005C1E4A">
      <w:pPr>
        <w:pStyle w:val="Akapitzlist"/>
        <w:numPr>
          <w:ilvl w:val="1"/>
          <w:numId w:val="55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FE3377">
        <w:rPr>
          <w:rFonts w:ascii="Arial" w:hAnsi="Arial" w:cs="Arial"/>
          <w:shd w:val="clear" w:color="auto" w:fill="FFFFFF"/>
        </w:rPr>
        <w:t>M</w:t>
      </w:r>
      <w:r w:rsidR="001F0E47" w:rsidRPr="00FE3377">
        <w:rPr>
          <w:rFonts w:ascii="Arial" w:hAnsi="Arial" w:cs="Arial"/>
          <w:shd w:val="clear" w:color="auto" w:fill="FFFFFF"/>
        </w:rPr>
        <w:t xml:space="preserve">aksymalny planowany łączny koszt wykonania prac, realizowanych na podstawie </w:t>
      </w:r>
      <w:r w:rsidR="008619F3" w:rsidRPr="00FE3377">
        <w:rPr>
          <w:rFonts w:ascii="Arial" w:hAnsi="Arial" w:cs="Arial"/>
          <w:shd w:val="clear" w:color="auto" w:fill="FFFFFF"/>
        </w:rPr>
        <w:t xml:space="preserve">pracy </w:t>
      </w:r>
      <w:r w:rsidR="003E4E4E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="008619F3" w:rsidRPr="00FE3377">
        <w:rPr>
          <w:rFonts w:ascii="Arial" w:hAnsi="Arial" w:cs="Arial"/>
          <w:shd w:val="clear" w:color="auto" w:fill="FFFFFF"/>
        </w:rPr>
        <w:t>owej</w:t>
      </w:r>
      <w:r w:rsidR="00D8190E" w:rsidRPr="00FE3377">
        <w:rPr>
          <w:rFonts w:ascii="Arial" w:hAnsi="Arial" w:cs="Arial"/>
          <w:shd w:val="clear" w:color="auto" w:fill="FFFFFF"/>
        </w:rPr>
        <w:t xml:space="preserve">, tzn. wykonanie pełnego projektu technicznego wystawy wraz z nadzorem autorskim nad późniejszą produkcją wystawy nie przekroczy kwoty </w:t>
      </w:r>
      <w:r w:rsidR="00DE1B5C">
        <w:rPr>
          <w:rFonts w:ascii="Arial" w:hAnsi="Arial" w:cs="Arial"/>
          <w:b/>
          <w:shd w:val="clear" w:color="auto" w:fill="FFFFFF"/>
        </w:rPr>
        <w:t>49 200</w:t>
      </w:r>
      <w:r w:rsidR="00D8190E" w:rsidRPr="00D56A40">
        <w:rPr>
          <w:rFonts w:ascii="Arial" w:hAnsi="Arial" w:cs="Arial"/>
          <w:b/>
          <w:shd w:val="clear" w:color="auto" w:fill="FFFFFF"/>
        </w:rPr>
        <w:t xml:space="preserve"> zł brutto</w:t>
      </w:r>
      <w:r w:rsidR="00D8190E" w:rsidRPr="00FE3377">
        <w:rPr>
          <w:rFonts w:ascii="Arial" w:hAnsi="Arial" w:cs="Arial"/>
          <w:shd w:val="clear" w:color="auto" w:fill="FFFFFF"/>
        </w:rPr>
        <w:t xml:space="preserve">. Usługa ta zostanie zlecona </w:t>
      </w:r>
      <w:r w:rsidR="00A92452">
        <w:rPr>
          <w:rFonts w:ascii="Arial" w:hAnsi="Arial" w:cs="Arial"/>
          <w:shd w:val="clear" w:color="auto" w:fill="FFFFFF"/>
        </w:rPr>
        <w:t>Uczestnikowi Konkursu, którego praca konkursowa otrzymała najwyższą liczbę punktów</w:t>
      </w:r>
      <w:r w:rsidR="00D8190E" w:rsidRPr="00FE3377">
        <w:rPr>
          <w:rFonts w:ascii="Arial" w:hAnsi="Arial" w:cs="Arial"/>
          <w:shd w:val="clear" w:color="auto" w:fill="FFFFFF"/>
        </w:rPr>
        <w:t xml:space="preserve"> w trybie </w:t>
      </w:r>
      <w:r w:rsidR="00D8190E" w:rsidRPr="00A54D1C">
        <w:rPr>
          <w:rFonts w:ascii="Arial" w:hAnsi="Arial" w:cs="Arial"/>
          <w:shd w:val="clear" w:color="auto" w:fill="FFFFFF"/>
        </w:rPr>
        <w:t>zamówienia z wolnej ręki.</w:t>
      </w:r>
    </w:p>
    <w:p w14:paraId="66D7B09D" w14:textId="47843014" w:rsidR="001F0E47" w:rsidRPr="00FE3377" w:rsidRDefault="00FE3377" w:rsidP="005C1E4A">
      <w:pPr>
        <w:pStyle w:val="Akapitzlist"/>
        <w:numPr>
          <w:ilvl w:val="1"/>
          <w:numId w:val="55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A54D1C">
        <w:rPr>
          <w:rFonts w:ascii="Arial" w:hAnsi="Arial" w:cs="Arial"/>
        </w:rPr>
        <w:t>P</w:t>
      </w:r>
      <w:r w:rsidR="00D8190E" w:rsidRPr="00A54D1C">
        <w:rPr>
          <w:rFonts w:ascii="Arial" w:hAnsi="Arial" w:cs="Arial"/>
          <w:shd w:val="clear" w:color="auto" w:fill="FFFFFF"/>
        </w:rPr>
        <w:t xml:space="preserve">lanowany koszt </w:t>
      </w:r>
      <w:r w:rsidR="00D8190E" w:rsidRPr="00A234F5">
        <w:rPr>
          <w:rFonts w:ascii="Arial" w:hAnsi="Arial" w:cs="Arial"/>
          <w:u w:val="single"/>
          <w:shd w:val="clear" w:color="auto" w:fill="FFFFFF"/>
        </w:rPr>
        <w:t xml:space="preserve">produkcji wystawy </w:t>
      </w:r>
      <w:r w:rsidR="000468A0" w:rsidRPr="00A234F5">
        <w:rPr>
          <w:rFonts w:ascii="Arial" w:hAnsi="Arial" w:cs="Arial"/>
          <w:u w:val="single"/>
          <w:shd w:val="clear" w:color="auto" w:fill="FFFFFF"/>
        </w:rPr>
        <w:t>oraz obsługi logistycznej wystawy</w:t>
      </w:r>
      <w:r w:rsidR="000468A0" w:rsidRPr="00FE3377">
        <w:rPr>
          <w:rFonts w:ascii="Arial" w:hAnsi="Arial" w:cs="Arial"/>
          <w:shd w:val="clear" w:color="auto" w:fill="FFFFFF"/>
        </w:rPr>
        <w:t xml:space="preserve"> (m.in. transport na miejsca ekspozycji, montaż, demontaż, drobne naprawy, ubezpieczenie) </w:t>
      </w:r>
      <w:r w:rsidR="00F776B3" w:rsidRPr="00A54D1C">
        <w:rPr>
          <w:rFonts w:ascii="Arial" w:hAnsi="Arial" w:cs="Arial"/>
          <w:shd w:val="clear" w:color="auto" w:fill="FFFFFF"/>
        </w:rPr>
        <w:t xml:space="preserve">to ok. </w:t>
      </w:r>
      <w:r w:rsidR="000468A0">
        <w:rPr>
          <w:rFonts w:ascii="Arial" w:hAnsi="Arial" w:cs="Arial"/>
          <w:b/>
          <w:shd w:val="clear" w:color="auto" w:fill="FFFFFF"/>
        </w:rPr>
        <w:t>369</w:t>
      </w:r>
      <w:r w:rsidR="000468A0" w:rsidRPr="00A54D1C">
        <w:rPr>
          <w:rFonts w:ascii="Arial" w:hAnsi="Arial" w:cs="Arial"/>
          <w:b/>
          <w:shd w:val="clear" w:color="auto" w:fill="FFFFFF"/>
        </w:rPr>
        <w:t xml:space="preserve"> </w:t>
      </w:r>
      <w:r w:rsidR="00F776B3" w:rsidRPr="00A54D1C">
        <w:rPr>
          <w:rFonts w:ascii="Arial" w:hAnsi="Arial" w:cs="Arial"/>
          <w:b/>
          <w:shd w:val="clear" w:color="auto" w:fill="FFFFFF"/>
        </w:rPr>
        <w:t>tys. zł brutto</w:t>
      </w:r>
      <w:r w:rsidR="000468A0">
        <w:rPr>
          <w:rFonts w:ascii="Arial" w:hAnsi="Arial" w:cs="Arial"/>
          <w:shd w:val="clear" w:color="auto" w:fill="FFFFFF"/>
        </w:rPr>
        <w:t>.</w:t>
      </w:r>
      <w:r w:rsidR="00F776B3" w:rsidRPr="00FE3377">
        <w:rPr>
          <w:rFonts w:ascii="Arial" w:hAnsi="Arial" w:cs="Arial"/>
          <w:shd w:val="clear" w:color="auto" w:fill="FFFFFF"/>
        </w:rPr>
        <w:t xml:space="preserve"> Usługi te zostaną zlecone na podstawie odrębnego postępowania przetargowego.  </w:t>
      </w:r>
    </w:p>
    <w:p w14:paraId="7B9F5D75" w14:textId="77777777" w:rsidR="001F0E47" w:rsidRPr="00577828" w:rsidRDefault="001F0E47" w:rsidP="001F0E47">
      <w:pPr>
        <w:pStyle w:val="Default"/>
        <w:rPr>
          <w:rFonts w:ascii="Arial" w:hAnsi="Arial" w:cs="Arial"/>
        </w:rPr>
      </w:pPr>
    </w:p>
    <w:p w14:paraId="2A12BA70" w14:textId="5318FDF6" w:rsidR="001F0E47" w:rsidRPr="001A6A7A" w:rsidRDefault="00870158" w:rsidP="002877AD">
      <w:pPr>
        <w:pStyle w:val="Nagwek2"/>
        <w:numPr>
          <w:ilvl w:val="0"/>
          <w:numId w:val="5"/>
        </w:numPr>
        <w:rPr>
          <w:rFonts w:cs="Arial"/>
          <w:b/>
          <w:sz w:val="24"/>
          <w:szCs w:val="24"/>
          <w:shd w:val="clear" w:color="auto" w:fill="FFFFFF"/>
        </w:rPr>
      </w:pPr>
      <w:bookmarkStart w:id="15" w:name="_Toc98708292"/>
      <w:r w:rsidRPr="001A6A7A">
        <w:rPr>
          <w:rFonts w:cs="Arial"/>
          <w:b/>
          <w:sz w:val="24"/>
          <w:szCs w:val="24"/>
          <w:shd w:val="clear" w:color="auto" w:fill="FFFFFF"/>
        </w:rPr>
        <w:t>Obiektywne w</w:t>
      </w:r>
      <w:r w:rsidR="00F776B3">
        <w:rPr>
          <w:rFonts w:cs="Arial"/>
          <w:b/>
          <w:sz w:val="24"/>
          <w:szCs w:val="24"/>
          <w:shd w:val="clear" w:color="auto" w:fill="FFFFFF"/>
        </w:rPr>
        <w:t>ymagania, jakie muszą spełniać U</w:t>
      </w:r>
      <w:r w:rsidRPr="001A6A7A">
        <w:rPr>
          <w:rFonts w:cs="Arial"/>
          <w:b/>
          <w:sz w:val="24"/>
          <w:szCs w:val="24"/>
          <w:shd w:val="clear" w:color="auto" w:fill="FFFFFF"/>
        </w:rPr>
        <w:t xml:space="preserve">czestnicy </w:t>
      </w:r>
      <w:r w:rsidR="000A4A97">
        <w:rPr>
          <w:rFonts w:cs="Arial"/>
          <w:b/>
          <w:sz w:val="24"/>
          <w:szCs w:val="24"/>
          <w:shd w:val="clear" w:color="auto" w:fill="FFFFFF"/>
        </w:rPr>
        <w:t>Konkursu</w:t>
      </w:r>
      <w:bookmarkEnd w:id="15"/>
    </w:p>
    <w:p w14:paraId="490EE913" w14:textId="2683E9B6" w:rsidR="00870158" w:rsidRDefault="00870158" w:rsidP="00870158">
      <w:pPr>
        <w:pStyle w:val="Default"/>
        <w:rPr>
          <w:rFonts w:ascii="Arial" w:hAnsi="Arial" w:cs="Arial"/>
        </w:rPr>
      </w:pPr>
    </w:p>
    <w:p w14:paraId="1222C38D" w14:textId="2C5400AC" w:rsidR="003830A5" w:rsidRDefault="00870158" w:rsidP="003830A5">
      <w:pPr>
        <w:pStyle w:val="Akapitzlist"/>
        <w:numPr>
          <w:ilvl w:val="1"/>
          <w:numId w:val="54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Uczestnikiem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577828">
        <w:rPr>
          <w:rFonts w:ascii="Arial" w:hAnsi="Arial" w:cs="Arial"/>
          <w:shd w:val="clear" w:color="auto" w:fill="FFFFFF"/>
        </w:rPr>
        <w:t xml:space="preserve"> może być osoba fizyczna, osoba prawna lub jednostka organizacyjna nieposiadająca osobowości prawnej</w:t>
      </w:r>
      <w:r w:rsidR="003830A5">
        <w:rPr>
          <w:rFonts w:ascii="Arial" w:hAnsi="Arial" w:cs="Arial"/>
          <w:shd w:val="clear" w:color="auto" w:fill="FFFFFF"/>
        </w:rPr>
        <w:t>.</w:t>
      </w:r>
      <w:r w:rsidRPr="00577828">
        <w:rPr>
          <w:rFonts w:ascii="Arial" w:hAnsi="Arial" w:cs="Arial"/>
          <w:shd w:val="clear" w:color="auto" w:fill="FFFFFF"/>
        </w:rPr>
        <w:t xml:space="preserve"> </w:t>
      </w:r>
    </w:p>
    <w:p w14:paraId="2CC1F7E8" w14:textId="26BACFC6" w:rsidR="003830A5" w:rsidRPr="003830A5" w:rsidRDefault="003830A5" w:rsidP="003830A5">
      <w:pPr>
        <w:pStyle w:val="Akapitzlist"/>
        <w:numPr>
          <w:ilvl w:val="1"/>
          <w:numId w:val="54"/>
        </w:numPr>
        <w:spacing w:before="120" w:after="120" w:line="320" w:lineRule="atLeast"/>
        <w:ind w:left="567" w:hanging="567"/>
        <w:jc w:val="both"/>
        <w:outlineLvl w:val="5"/>
        <w:rPr>
          <w:rStyle w:val="markedcontent"/>
          <w:rFonts w:ascii="Arial" w:hAnsi="Arial" w:cs="Arial"/>
          <w:shd w:val="clear" w:color="auto" w:fill="FFFFFF"/>
        </w:rPr>
      </w:pPr>
      <w:r w:rsidRPr="003830A5">
        <w:rPr>
          <w:rStyle w:val="markedcontent"/>
          <w:rFonts w:ascii="Arial" w:hAnsi="Arial" w:cs="Arial"/>
        </w:rPr>
        <w:t>Po</w:t>
      </w:r>
      <w:r w:rsidR="00C64FF6">
        <w:rPr>
          <w:rStyle w:val="markedcontent"/>
          <w:rFonts w:ascii="Arial" w:hAnsi="Arial" w:cs="Arial"/>
        </w:rPr>
        <w:t>dmioty wymienione w punkcie 3.1</w:t>
      </w:r>
      <w:r w:rsidRPr="003830A5">
        <w:rPr>
          <w:rStyle w:val="markedcontent"/>
          <w:rFonts w:ascii="Arial" w:hAnsi="Arial" w:cs="Arial"/>
        </w:rPr>
        <w:t xml:space="preserve"> mogą:</w:t>
      </w:r>
    </w:p>
    <w:p w14:paraId="36B7D909" w14:textId="77777777" w:rsidR="00DE1B5C" w:rsidRDefault="003830A5" w:rsidP="00DE1B5C">
      <w:pPr>
        <w:pStyle w:val="Akapitzlist"/>
        <w:spacing w:before="120" w:after="120" w:line="320" w:lineRule="atLeast"/>
        <w:ind w:left="567"/>
        <w:jc w:val="both"/>
        <w:outlineLvl w:val="5"/>
        <w:rPr>
          <w:rStyle w:val="markedcontent"/>
          <w:rFonts w:ascii="Arial" w:hAnsi="Arial" w:cs="Arial"/>
        </w:rPr>
      </w:pPr>
      <w:r w:rsidRPr="003830A5">
        <w:rPr>
          <w:rStyle w:val="markedcontent"/>
          <w:rFonts w:ascii="Arial" w:hAnsi="Arial" w:cs="Arial"/>
        </w:rPr>
        <w:t xml:space="preserve">a. samodzielnie brać udział w </w:t>
      </w:r>
      <w:r w:rsidR="000A4A97">
        <w:rPr>
          <w:rStyle w:val="markedcontent"/>
          <w:rFonts w:ascii="Arial" w:hAnsi="Arial" w:cs="Arial"/>
        </w:rPr>
        <w:t>Konkursie</w:t>
      </w:r>
      <w:r w:rsidRPr="003830A5">
        <w:rPr>
          <w:rStyle w:val="markedcontent"/>
          <w:rFonts w:ascii="Arial" w:hAnsi="Arial" w:cs="Arial"/>
        </w:rPr>
        <w:t xml:space="preserve">, wówczas zwane są „Uczestnikiem </w:t>
      </w:r>
      <w:r w:rsidR="000A4A97">
        <w:rPr>
          <w:rStyle w:val="markedcontent"/>
          <w:rFonts w:ascii="Arial" w:hAnsi="Arial" w:cs="Arial"/>
        </w:rPr>
        <w:t>Konkursu</w:t>
      </w:r>
      <w:r>
        <w:rPr>
          <w:rStyle w:val="markedcontent"/>
          <w:rFonts w:ascii="Arial" w:hAnsi="Arial" w:cs="Arial"/>
        </w:rPr>
        <w:t xml:space="preserve"> </w:t>
      </w:r>
      <w:r w:rsidRPr="003830A5">
        <w:rPr>
          <w:rStyle w:val="markedcontent"/>
          <w:rFonts w:ascii="Arial" w:hAnsi="Arial" w:cs="Arial"/>
        </w:rPr>
        <w:t xml:space="preserve">samodzielnie biorącym udział w </w:t>
      </w:r>
      <w:r w:rsidR="000A4A97">
        <w:rPr>
          <w:rStyle w:val="markedcontent"/>
          <w:rFonts w:ascii="Arial" w:hAnsi="Arial" w:cs="Arial"/>
        </w:rPr>
        <w:t>Konkursie</w:t>
      </w:r>
      <w:r w:rsidRPr="003830A5">
        <w:rPr>
          <w:rStyle w:val="markedcontent"/>
          <w:rFonts w:ascii="Arial" w:hAnsi="Arial" w:cs="Arial"/>
        </w:rPr>
        <w:t>”,</w:t>
      </w:r>
    </w:p>
    <w:p w14:paraId="013460ED" w14:textId="61D39E92" w:rsidR="003830A5" w:rsidRPr="003830A5" w:rsidRDefault="003830A5" w:rsidP="00D56A40">
      <w:pPr>
        <w:pStyle w:val="Akapitzlist"/>
        <w:spacing w:after="120" w:line="320" w:lineRule="atLeast"/>
        <w:ind w:left="567"/>
        <w:jc w:val="both"/>
        <w:outlineLvl w:val="5"/>
        <w:rPr>
          <w:rStyle w:val="markedcontent"/>
          <w:rFonts w:ascii="Arial" w:hAnsi="Arial" w:cs="Arial"/>
          <w:shd w:val="clear" w:color="auto" w:fill="FFFFFF"/>
        </w:rPr>
      </w:pPr>
      <w:r w:rsidRPr="003830A5">
        <w:rPr>
          <w:rStyle w:val="markedcontent"/>
          <w:rFonts w:ascii="Arial" w:hAnsi="Arial" w:cs="Arial"/>
        </w:rPr>
        <w:t xml:space="preserve">b. wspólnie brać udział w </w:t>
      </w:r>
      <w:r w:rsidR="000A4A97">
        <w:rPr>
          <w:rStyle w:val="markedcontent"/>
          <w:rFonts w:ascii="Arial" w:hAnsi="Arial" w:cs="Arial"/>
        </w:rPr>
        <w:t>Konkursie</w:t>
      </w:r>
      <w:r w:rsidRPr="003830A5">
        <w:rPr>
          <w:rStyle w:val="markedcontent"/>
          <w:rFonts w:ascii="Arial" w:hAnsi="Arial" w:cs="Arial"/>
        </w:rPr>
        <w:t xml:space="preserve">, wówczas zwane są „Uczestnikami </w:t>
      </w:r>
      <w:r w:rsidR="000A4A97">
        <w:rPr>
          <w:rStyle w:val="markedcontent"/>
          <w:rFonts w:ascii="Arial" w:hAnsi="Arial" w:cs="Arial"/>
        </w:rPr>
        <w:t>Konkursu</w:t>
      </w:r>
      <w:r w:rsidRPr="003830A5">
        <w:br/>
      </w:r>
      <w:r w:rsidRPr="003830A5">
        <w:rPr>
          <w:rStyle w:val="markedcontent"/>
          <w:rFonts w:ascii="Arial" w:hAnsi="Arial" w:cs="Arial"/>
        </w:rPr>
        <w:t xml:space="preserve">wspólnie biorącymi udział w </w:t>
      </w:r>
      <w:r w:rsidR="000A4A97">
        <w:rPr>
          <w:rStyle w:val="markedcontent"/>
          <w:rFonts w:ascii="Arial" w:hAnsi="Arial" w:cs="Arial"/>
        </w:rPr>
        <w:t>Konkursie</w:t>
      </w:r>
      <w:r w:rsidRPr="003830A5">
        <w:rPr>
          <w:rStyle w:val="markedcontent"/>
          <w:rFonts w:ascii="Arial" w:hAnsi="Arial" w:cs="Arial"/>
        </w:rPr>
        <w:t>”.</w:t>
      </w:r>
    </w:p>
    <w:p w14:paraId="30B3F49A" w14:textId="77777777" w:rsidR="005A06C5" w:rsidRDefault="005A06C5" w:rsidP="003830A5">
      <w:pPr>
        <w:pStyle w:val="Akapitzlist"/>
        <w:spacing w:before="120" w:after="120" w:line="320" w:lineRule="atLeast"/>
        <w:ind w:left="567"/>
        <w:jc w:val="both"/>
        <w:outlineLvl w:val="5"/>
        <w:rPr>
          <w:rStyle w:val="markedcontent"/>
          <w:rFonts w:ascii="Arial" w:hAnsi="Arial" w:cs="Arial"/>
        </w:rPr>
      </w:pPr>
    </w:p>
    <w:p w14:paraId="362A4492" w14:textId="0E957493" w:rsidR="005A06C5" w:rsidRDefault="003830A5" w:rsidP="003830A5">
      <w:pPr>
        <w:pStyle w:val="Akapitzlist"/>
        <w:spacing w:before="120" w:after="120" w:line="320" w:lineRule="atLeast"/>
        <w:ind w:left="567"/>
        <w:jc w:val="both"/>
        <w:outlineLvl w:val="5"/>
        <w:rPr>
          <w:rStyle w:val="markedcontent"/>
          <w:rFonts w:ascii="Arial" w:hAnsi="Arial" w:cs="Arial"/>
        </w:rPr>
      </w:pPr>
      <w:r w:rsidRPr="003830A5">
        <w:rPr>
          <w:rStyle w:val="markedcontent"/>
          <w:rFonts w:ascii="Arial" w:hAnsi="Arial" w:cs="Arial"/>
        </w:rPr>
        <w:t xml:space="preserve">Przepisy dotyczące Uczestnika </w:t>
      </w:r>
      <w:r w:rsidR="000A4A97">
        <w:rPr>
          <w:rStyle w:val="markedcontent"/>
          <w:rFonts w:ascii="Arial" w:hAnsi="Arial" w:cs="Arial"/>
        </w:rPr>
        <w:t>Konkursu</w:t>
      </w:r>
      <w:r w:rsidRPr="003830A5">
        <w:rPr>
          <w:rStyle w:val="markedcontent"/>
          <w:rFonts w:ascii="Arial" w:hAnsi="Arial" w:cs="Arial"/>
        </w:rPr>
        <w:t xml:space="preserve"> stosuje się odpowiednio do każdego</w:t>
      </w:r>
      <w:r w:rsidR="005A06C5">
        <w:rPr>
          <w:rStyle w:val="markedcontent"/>
          <w:rFonts w:ascii="Arial" w:hAnsi="Arial" w:cs="Arial"/>
        </w:rPr>
        <w:t xml:space="preserve"> </w:t>
      </w:r>
      <w:r w:rsidRPr="003830A5">
        <w:rPr>
          <w:rStyle w:val="markedcontent"/>
          <w:rFonts w:ascii="Arial" w:hAnsi="Arial" w:cs="Arial"/>
        </w:rPr>
        <w:t xml:space="preserve">z Uczestników </w:t>
      </w:r>
      <w:r w:rsidR="000A4A97">
        <w:rPr>
          <w:rStyle w:val="markedcontent"/>
          <w:rFonts w:ascii="Arial" w:hAnsi="Arial" w:cs="Arial"/>
        </w:rPr>
        <w:t>Konkursu</w:t>
      </w:r>
      <w:r w:rsidRPr="003830A5">
        <w:rPr>
          <w:rStyle w:val="markedcontent"/>
          <w:rFonts w:ascii="Arial" w:hAnsi="Arial" w:cs="Arial"/>
        </w:rPr>
        <w:t xml:space="preserve"> biorących wspólnie udział w </w:t>
      </w:r>
      <w:r w:rsidR="000A4A97">
        <w:rPr>
          <w:rStyle w:val="markedcontent"/>
          <w:rFonts w:ascii="Arial" w:hAnsi="Arial" w:cs="Arial"/>
        </w:rPr>
        <w:t>Konkursie</w:t>
      </w:r>
      <w:r w:rsidRPr="003830A5">
        <w:rPr>
          <w:rStyle w:val="markedcontent"/>
          <w:rFonts w:ascii="Arial" w:hAnsi="Arial" w:cs="Arial"/>
        </w:rPr>
        <w:t>.</w:t>
      </w:r>
      <w:r>
        <w:rPr>
          <w:rStyle w:val="markedcontent"/>
          <w:rFonts w:ascii="Arial" w:hAnsi="Arial" w:cs="Arial"/>
        </w:rPr>
        <w:t xml:space="preserve"> </w:t>
      </w:r>
    </w:p>
    <w:p w14:paraId="5123E731" w14:textId="16A5F596" w:rsidR="003830A5" w:rsidRPr="003830A5" w:rsidRDefault="003830A5" w:rsidP="003830A5">
      <w:pPr>
        <w:pStyle w:val="Akapitzlist"/>
        <w:spacing w:before="120" w:after="120" w:line="320" w:lineRule="atLeast"/>
        <w:ind w:left="567"/>
        <w:jc w:val="both"/>
        <w:outlineLvl w:val="5"/>
        <w:rPr>
          <w:rFonts w:ascii="Arial" w:hAnsi="Arial" w:cs="Arial"/>
          <w:shd w:val="clear" w:color="auto" w:fill="FFFFFF"/>
        </w:rPr>
      </w:pPr>
      <w:r w:rsidRPr="003830A5">
        <w:rPr>
          <w:rStyle w:val="markedcontent"/>
          <w:rFonts w:ascii="Arial" w:hAnsi="Arial" w:cs="Arial"/>
        </w:rPr>
        <w:t>Uwaga:</w:t>
      </w:r>
      <w:r w:rsidR="005A06C5">
        <w:rPr>
          <w:rStyle w:val="markedcontent"/>
          <w:rFonts w:ascii="Arial" w:hAnsi="Arial" w:cs="Arial"/>
        </w:rPr>
        <w:t xml:space="preserve"> </w:t>
      </w:r>
      <w:r w:rsidRPr="003830A5">
        <w:rPr>
          <w:rStyle w:val="markedcontent"/>
          <w:rFonts w:ascii="Arial" w:hAnsi="Arial" w:cs="Arial"/>
        </w:rPr>
        <w:t xml:space="preserve">Uczestnikami </w:t>
      </w:r>
      <w:r w:rsidR="000A4A97">
        <w:rPr>
          <w:rStyle w:val="markedcontent"/>
          <w:rFonts w:ascii="Arial" w:hAnsi="Arial" w:cs="Arial"/>
        </w:rPr>
        <w:t>Konkursu</w:t>
      </w:r>
      <w:r w:rsidRPr="003830A5">
        <w:rPr>
          <w:rStyle w:val="markedcontent"/>
          <w:rFonts w:ascii="Arial" w:hAnsi="Arial" w:cs="Arial"/>
        </w:rPr>
        <w:t xml:space="preserve"> wspólnie biorącymi udział w </w:t>
      </w:r>
      <w:r w:rsidR="000A4A97">
        <w:rPr>
          <w:rStyle w:val="markedcontent"/>
          <w:rFonts w:ascii="Arial" w:hAnsi="Arial" w:cs="Arial"/>
        </w:rPr>
        <w:t>Konkursie</w:t>
      </w:r>
      <w:r w:rsidRPr="003830A5">
        <w:br/>
      </w:r>
      <w:r w:rsidRPr="003830A5">
        <w:rPr>
          <w:rStyle w:val="markedcontent"/>
          <w:rFonts w:ascii="Arial" w:hAnsi="Arial" w:cs="Arial"/>
        </w:rPr>
        <w:t>są w szczególności wspólnicy spółki cywilnej, konsorcja (przez konsorcjum</w:t>
      </w:r>
      <w:r w:rsidRPr="003830A5">
        <w:br/>
      </w:r>
      <w:r w:rsidRPr="003830A5">
        <w:rPr>
          <w:rStyle w:val="markedcontent"/>
          <w:rFonts w:ascii="Arial" w:hAnsi="Arial" w:cs="Arial"/>
        </w:rPr>
        <w:t>należy rozumieć także zespoły autorskie).</w:t>
      </w:r>
    </w:p>
    <w:p w14:paraId="0BDFF9C0" w14:textId="142EC6BD" w:rsidR="003830A5" w:rsidRPr="003830A5" w:rsidRDefault="003830A5" w:rsidP="003830A5">
      <w:pPr>
        <w:pStyle w:val="Akapitzlist"/>
        <w:numPr>
          <w:ilvl w:val="1"/>
          <w:numId w:val="54"/>
        </w:numPr>
        <w:spacing w:before="120" w:after="120" w:line="320" w:lineRule="atLeast"/>
        <w:ind w:left="567" w:hanging="567"/>
        <w:jc w:val="both"/>
        <w:outlineLvl w:val="5"/>
        <w:rPr>
          <w:rStyle w:val="markedcontent"/>
        </w:rPr>
      </w:pPr>
      <w:r w:rsidRPr="003830A5">
        <w:rPr>
          <w:rStyle w:val="markedcontent"/>
          <w:rFonts w:ascii="Arial" w:hAnsi="Arial" w:cs="Arial"/>
        </w:rPr>
        <w:t xml:space="preserve">Uczestnicy </w:t>
      </w:r>
      <w:r w:rsidR="000A4A97">
        <w:rPr>
          <w:rStyle w:val="markedcontent"/>
          <w:rFonts w:ascii="Arial" w:hAnsi="Arial" w:cs="Arial"/>
        </w:rPr>
        <w:t>Konkursu</w:t>
      </w:r>
      <w:r w:rsidRPr="003830A5">
        <w:rPr>
          <w:rStyle w:val="markedcontent"/>
          <w:rFonts w:ascii="Arial" w:hAnsi="Arial" w:cs="Arial"/>
        </w:rPr>
        <w:t xml:space="preserve"> </w:t>
      </w:r>
      <w:r w:rsidRPr="001D5D9B">
        <w:rPr>
          <w:rStyle w:val="markedcontent"/>
          <w:rFonts w:ascii="Arial" w:hAnsi="Arial" w:cs="Arial"/>
          <w:b/>
        </w:rPr>
        <w:t>wspólnie</w:t>
      </w:r>
      <w:r w:rsidRPr="003830A5">
        <w:rPr>
          <w:rStyle w:val="markedcontent"/>
          <w:rFonts w:ascii="Arial" w:hAnsi="Arial" w:cs="Arial"/>
        </w:rPr>
        <w:t xml:space="preserve"> biorący udział w </w:t>
      </w:r>
      <w:r w:rsidR="000A4A97">
        <w:rPr>
          <w:rStyle w:val="markedcontent"/>
          <w:rFonts w:ascii="Arial" w:hAnsi="Arial" w:cs="Arial"/>
        </w:rPr>
        <w:t>Konkursie</w:t>
      </w:r>
      <w:r w:rsidRPr="003830A5">
        <w:rPr>
          <w:rStyle w:val="markedcontent"/>
          <w:rFonts w:ascii="Arial" w:hAnsi="Arial" w:cs="Arial"/>
        </w:rPr>
        <w:t xml:space="preserve"> zobowiązani są ustanowić</w:t>
      </w:r>
      <w:r w:rsidR="00F85485">
        <w:rPr>
          <w:rStyle w:val="markedcontent"/>
          <w:rFonts w:ascii="Arial" w:hAnsi="Arial" w:cs="Arial"/>
        </w:rPr>
        <w:t xml:space="preserve"> </w:t>
      </w:r>
      <w:r w:rsidRPr="00045EFD">
        <w:rPr>
          <w:rStyle w:val="markedcontent"/>
          <w:rFonts w:ascii="Arial" w:hAnsi="Arial" w:cs="Arial"/>
          <w:b/>
        </w:rPr>
        <w:t>pełnomocnika</w:t>
      </w:r>
      <w:r w:rsidRPr="003830A5">
        <w:rPr>
          <w:rStyle w:val="markedcontent"/>
          <w:rFonts w:ascii="Arial" w:hAnsi="Arial" w:cs="Arial"/>
        </w:rPr>
        <w:t xml:space="preserve"> uprawnionego do reprezentowania Uczestników </w:t>
      </w:r>
      <w:r w:rsidR="000A4A97">
        <w:rPr>
          <w:rStyle w:val="markedcontent"/>
          <w:rFonts w:ascii="Arial" w:hAnsi="Arial" w:cs="Arial"/>
        </w:rPr>
        <w:t>Konkursu</w:t>
      </w:r>
      <w:r w:rsidRPr="003830A5">
        <w:rPr>
          <w:rStyle w:val="markedcontent"/>
          <w:rFonts w:ascii="Arial" w:hAnsi="Arial" w:cs="Arial"/>
        </w:rPr>
        <w:t xml:space="preserve"> wspólnie</w:t>
      </w:r>
      <w:r w:rsidR="00045EFD">
        <w:rPr>
          <w:rStyle w:val="markedcontent"/>
          <w:rFonts w:ascii="Arial" w:hAnsi="Arial" w:cs="Arial"/>
        </w:rPr>
        <w:t xml:space="preserve"> </w:t>
      </w:r>
      <w:r w:rsidRPr="003830A5">
        <w:rPr>
          <w:rStyle w:val="markedcontent"/>
          <w:rFonts w:ascii="Arial" w:hAnsi="Arial" w:cs="Arial"/>
        </w:rPr>
        <w:t xml:space="preserve">biorących udział w </w:t>
      </w:r>
      <w:r w:rsidR="000A4A97">
        <w:rPr>
          <w:rStyle w:val="markedcontent"/>
          <w:rFonts w:ascii="Arial" w:hAnsi="Arial" w:cs="Arial"/>
        </w:rPr>
        <w:t>Konkursie</w:t>
      </w:r>
      <w:r w:rsidRPr="003830A5">
        <w:rPr>
          <w:rStyle w:val="markedcontent"/>
          <w:rFonts w:ascii="Arial" w:hAnsi="Arial" w:cs="Arial"/>
        </w:rPr>
        <w:t>, w tym do złożenia Wniosku oraz dokumentów</w:t>
      </w:r>
      <w:r w:rsidRPr="003830A5">
        <w:rPr>
          <w:rStyle w:val="markedcontent"/>
          <w:rFonts w:ascii="Arial" w:hAnsi="Arial" w:cs="Arial"/>
        </w:rPr>
        <w:br/>
        <w:t>i oświadczeń wymagany</w:t>
      </w:r>
      <w:r w:rsidR="003E4E4E">
        <w:rPr>
          <w:rStyle w:val="markedcontent"/>
          <w:rFonts w:ascii="Arial" w:hAnsi="Arial" w:cs="Arial"/>
        </w:rPr>
        <w:t>ch w niniejszym Rozdziale oraz p</w:t>
      </w:r>
      <w:r w:rsidRPr="003830A5">
        <w:rPr>
          <w:rStyle w:val="markedcontent"/>
          <w:rFonts w:ascii="Arial" w:hAnsi="Arial" w:cs="Arial"/>
        </w:rPr>
        <w:t xml:space="preserve">rac </w:t>
      </w:r>
      <w:r w:rsidR="003E4E4E">
        <w:rPr>
          <w:rStyle w:val="markedcontent"/>
          <w:rFonts w:ascii="Arial" w:hAnsi="Arial" w:cs="Arial"/>
        </w:rPr>
        <w:t>k</w:t>
      </w:r>
      <w:r w:rsidR="000A4A97">
        <w:rPr>
          <w:rStyle w:val="markedcontent"/>
          <w:rFonts w:ascii="Arial" w:hAnsi="Arial" w:cs="Arial"/>
        </w:rPr>
        <w:t>onkurs</w:t>
      </w:r>
      <w:r w:rsidRPr="003830A5">
        <w:rPr>
          <w:rStyle w:val="markedcontent"/>
          <w:rFonts w:ascii="Arial" w:hAnsi="Arial" w:cs="Arial"/>
        </w:rPr>
        <w:t>owych.</w:t>
      </w:r>
      <w:r w:rsidRPr="003830A5">
        <w:rPr>
          <w:rStyle w:val="markedcontent"/>
          <w:rFonts w:ascii="Arial" w:hAnsi="Arial" w:cs="Arial"/>
        </w:rPr>
        <w:br/>
        <w:t xml:space="preserve">Pełnomocnikiem Uczestników </w:t>
      </w:r>
      <w:r w:rsidR="000A4A97">
        <w:rPr>
          <w:rStyle w:val="markedcontent"/>
          <w:rFonts w:ascii="Arial" w:hAnsi="Arial" w:cs="Arial"/>
        </w:rPr>
        <w:t>Konkursu</w:t>
      </w:r>
      <w:r w:rsidRPr="003830A5">
        <w:rPr>
          <w:rStyle w:val="markedcontent"/>
          <w:rFonts w:ascii="Arial" w:hAnsi="Arial" w:cs="Arial"/>
        </w:rPr>
        <w:t xml:space="preserve"> wspólnie biorących udział w </w:t>
      </w:r>
      <w:r w:rsidR="000A4A97">
        <w:rPr>
          <w:rStyle w:val="markedcontent"/>
          <w:rFonts w:ascii="Arial" w:hAnsi="Arial" w:cs="Arial"/>
        </w:rPr>
        <w:t>Konkursie</w:t>
      </w:r>
      <w:r w:rsidRPr="003830A5">
        <w:rPr>
          <w:rStyle w:val="markedcontent"/>
          <w:rFonts w:ascii="Arial" w:hAnsi="Arial" w:cs="Arial"/>
        </w:rPr>
        <w:t xml:space="preserve"> może</w:t>
      </w:r>
      <w:r w:rsidR="00F85485">
        <w:rPr>
          <w:rStyle w:val="markedcontent"/>
          <w:rFonts w:ascii="Arial" w:hAnsi="Arial" w:cs="Arial"/>
        </w:rPr>
        <w:t xml:space="preserve"> </w:t>
      </w:r>
      <w:r w:rsidRPr="003830A5">
        <w:rPr>
          <w:rStyle w:val="markedcontent"/>
          <w:rFonts w:ascii="Arial" w:hAnsi="Arial" w:cs="Arial"/>
        </w:rPr>
        <w:t xml:space="preserve">być jeden z tych Uczestników. </w:t>
      </w:r>
      <w:r w:rsidR="006B164A">
        <w:rPr>
          <w:rStyle w:val="markedcontent"/>
          <w:rFonts w:ascii="Arial" w:hAnsi="Arial" w:cs="Arial"/>
        </w:rPr>
        <w:t xml:space="preserve">Przykładowy </w:t>
      </w:r>
      <w:r w:rsidR="00AC4BBE">
        <w:rPr>
          <w:rStyle w:val="markedcontent"/>
          <w:rFonts w:ascii="Arial" w:hAnsi="Arial" w:cs="Arial"/>
        </w:rPr>
        <w:t>w</w:t>
      </w:r>
      <w:r w:rsidRPr="003830A5">
        <w:rPr>
          <w:rStyle w:val="markedcontent"/>
          <w:rFonts w:ascii="Arial" w:hAnsi="Arial" w:cs="Arial"/>
        </w:rPr>
        <w:t xml:space="preserve">zór pełnomocnictwa dla </w:t>
      </w:r>
      <w:r w:rsidRPr="003830A5">
        <w:rPr>
          <w:rStyle w:val="markedcontent"/>
          <w:rFonts w:ascii="Arial" w:hAnsi="Arial" w:cs="Arial"/>
        </w:rPr>
        <w:lastRenderedPageBreak/>
        <w:t>Uczestników wspólnie</w:t>
      </w:r>
      <w:r w:rsidR="00AC4BBE">
        <w:rPr>
          <w:rStyle w:val="markedcontent"/>
          <w:rFonts w:ascii="Arial" w:hAnsi="Arial" w:cs="Arial"/>
        </w:rPr>
        <w:t xml:space="preserve"> </w:t>
      </w:r>
      <w:r w:rsidRPr="003830A5">
        <w:rPr>
          <w:rStyle w:val="markedcontent"/>
          <w:rFonts w:ascii="Arial" w:hAnsi="Arial" w:cs="Arial"/>
        </w:rPr>
        <w:t xml:space="preserve">biorących udział w </w:t>
      </w:r>
      <w:r w:rsidR="000A4A97">
        <w:rPr>
          <w:rStyle w:val="markedcontent"/>
          <w:rFonts w:ascii="Arial" w:hAnsi="Arial" w:cs="Arial"/>
        </w:rPr>
        <w:t>Konkursie</w:t>
      </w:r>
      <w:r w:rsidRPr="003830A5">
        <w:rPr>
          <w:rStyle w:val="markedcontent"/>
          <w:rFonts w:ascii="Arial" w:hAnsi="Arial" w:cs="Arial"/>
        </w:rPr>
        <w:t xml:space="preserve"> stanowi Załącznik nr 3</w:t>
      </w:r>
      <w:r w:rsidR="00BC2A04">
        <w:rPr>
          <w:rStyle w:val="markedcontent"/>
          <w:rFonts w:ascii="Arial" w:hAnsi="Arial" w:cs="Arial"/>
        </w:rPr>
        <w:t>_1</w:t>
      </w:r>
      <w:r w:rsidRPr="003830A5">
        <w:rPr>
          <w:rStyle w:val="markedcontent"/>
          <w:rFonts w:ascii="Arial" w:hAnsi="Arial" w:cs="Arial"/>
        </w:rPr>
        <w:t xml:space="preserve"> do Regulaminu.</w:t>
      </w:r>
    </w:p>
    <w:p w14:paraId="1264D915" w14:textId="549A6760" w:rsidR="00471D73" w:rsidRPr="007728C1" w:rsidRDefault="007728C1" w:rsidP="00DE1B5C">
      <w:pPr>
        <w:pStyle w:val="Akapitzlist"/>
        <w:numPr>
          <w:ilvl w:val="1"/>
          <w:numId w:val="54"/>
        </w:numPr>
        <w:spacing w:before="120" w:after="120" w:line="320" w:lineRule="atLeast"/>
        <w:ind w:left="567" w:hanging="567"/>
        <w:jc w:val="both"/>
        <w:outlineLvl w:val="5"/>
        <w:rPr>
          <w:rStyle w:val="markedcontent"/>
        </w:rPr>
      </w:pPr>
      <w:r w:rsidRPr="007728C1">
        <w:rPr>
          <w:rStyle w:val="markedcontent"/>
          <w:rFonts w:ascii="Arial" w:hAnsi="Arial" w:cs="Arial"/>
        </w:rPr>
        <w:t xml:space="preserve">Uczestnik </w:t>
      </w:r>
      <w:r w:rsidR="000A4A97">
        <w:rPr>
          <w:rStyle w:val="markedcontent"/>
          <w:rFonts w:ascii="Arial" w:hAnsi="Arial" w:cs="Arial"/>
        </w:rPr>
        <w:t>Konkursu</w:t>
      </w:r>
      <w:r w:rsidRPr="007728C1">
        <w:rPr>
          <w:rStyle w:val="markedcontent"/>
          <w:rFonts w:ascii="Arial" w:hAnsi="Arial" w:cs="Arial"/>
        </w:rPr>
        <w:t xml:space="preserve"> samodzielnie biorący udział w </w:t>
      </w:r>
      <w:r w:rsidR="000A4A97">
        <w:rPr>
          <w:rStyle w:val="markedcontent"/>
          <w:rFonts w:ascii="Arial" w:hAnsi="Arial" w:cs="Arial"/>
        </w:rPr>
        <w:t>Konkursie</w:t>
      </w:r>
      <w:r w:rsidRPr="007728C1">
        <w:rPr>
          <w:rStyle w:val="markedcontent"/>
          <w:rFonts w:ascii="Arial" w:hAnsi="Arial" w:cs="Arial"/>
        </w:rPr>
        <w:t xml:space="preserve"> może ustanowić</w:t>
      </w:r>
      <w:r w:rsidRPr="007728C1">
        <w:rPr>
          <w:rStyle w:val="markedcontent"/>
          <w:rFonts w:ascii="Arial" w:hAnsi="Arial" w:cs="Arial"/>
        </w:rPr>
        <w:br/>
        <w:t xml:space="preserve">pełnomocnika. </w:t>
      </w:r>
      <w:r w:rsidR="00045EFD">
        <w:rPr>
          <w:rStyle w:val="markedcontent"/>
          <w:rFonts w:ascii="Arial" w:hAnsi="Arial" w:cs="Arial"/>
        </w:rPr>
        <w:t>Przykładowy</w:t>
      </w:r>
      <w:r w:rsidR="00045EFD" w:rsidRPr="007728C1">
        <w:rPr>
          <w:rStyle w:val="markedcontent"/>
          <w:rFonts w:ascii="Arial" w:hAnsi="Arial" w:cs="Arial"/>
        </w:rPr>
        <w:t xml:space="preserve"> </w:t>
      </w:r>
      <w:r w:rsidR="00045EFD">
        <w:rPr>
          <w:rStyle w:val="markedcontent"/>
          <w:rFonts w:ascii="Arial" w:hAnsi="Arial" w:cs="Arial"/>
        </w:rPr>
        <w:t>w</w:t>
      </w:r>
      <w:r w:rsidRPr="007728C1">
        <w:rPr>
          <w:rStyle w:val="markedcontent"/>
          <w:rFonts w:ascii="Arial" w:hAnsi="Arial" w:cs="Arial"/>
        </w:rPr>
        <w:t>zór pełnomocnictwa dla Uczestnika samodzielnie biorącego udział</w:t>
      </w:r>
      <w:r w:rsidR="00045EFD">
        <w:rPr>
          <w:rStyle w:val="markedcontent"/>
          <w:rFonts w:ascii="Arial" w:hAnsi="Arial" w:cs="Arial"/>
        </w:rPr>
        <w:t xml:space="preserve"> </w:t>
      </w:r>
      <w:r w:rsidRPr="007728C1">
        <w:rPr>
          <w:rStyle w:val="markedcontent"/>
          <w:rFonts w:ascii="Arial" w:hAnsi="Arial" w:cs="Arial"/>
        </w:rPr>
        <w:t xml:space="preserve">w </w:t>
      </w:r>
      <w:r w:rsidR="000A4A97">
        <w:rPr>
          <w:rStyle w:val="markedcontent"/>
          <w:rFonts w:ascii="Arial" w:hAnsi="Arial" w:cs="Arial"/>
        </w:rPr>
        <w:t>Konkursie</w:t>
      </w:r>
      <w:r w:rsidRPr="007728C1">
        <w:rPr>
          <w:rStyle w:val="markedcontent"/>
          <w:rFonts w:ascii="Arial" w:hAnsi="Arial" w:cs="Arial"/>
        </w:rPr>
        <w:t xml:space="preserve"> stanowi Załącznik nr 3</w:t>
      </w:r>
      <w:r>
        <w:rPr>
          <w:rStyle w:val="markedcontent"/>
          <w:rFonts w:ascii="Arial" w:hAnsi="Arial" w:cs="Arial"/>
        </w:rPr>
        <w:t>_2</w:t>
      </w:r>
      <w:r w:rsidRPr="007728C1">
        <w:rPr>
          <w:rStyle w:val="markedcontent"/>
          <w:rFonts w:ascii="Arial" w:hAnsi="Arial" w:cs="Arial"/>
        </w:rPr>
        <w:t xml:space="preserve"> do Regulaminu.</w:t>
      </w:r>
    </w:p>
    <w:p w14:paraId="7ACEFC83" w14:textId="7ACC3B73" w:rsidR="00870158" w:rsidRPr="00577828" w:rsidRDefault="00870158" w:rsidP="003830A5">
      <w:pPr>
        <w:pStyle w:val="Akapitzlist"/>
        <w:numPr>
          <w:ilvl w:val="1"/>
          <w:numId w:val="54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W </w:t>
      </w:r>
      <w:r w:rsidR="000A4A97">
        <w:rPr>
          <w:rFonts w:ascii="Arial" w:hAnsi="Arial" w:cs="Arial"/>
          <w:shd w:val="clear" w:color="auto" w:fill="FFFFFF"/>
        </w:rPr>
        <w:t>Konkursie</w:t>
      </w:r>
      <w:r w:rsidRPr="00577828">
        <w:rPr>
          <w:rFonts w:ascii="Arial" w:hAnsi="Arial" w:cs="Arial"/>
          <w:shd w:val="clear" w:color="auto" w:fill="FFFFFF"/>
        </w:rPr>
        <w:t xml:space="preserve"> mogą wziąć udział Uczestnicy krajowi i zagraniczni</w:t>
      </w:r>
      <w:r w:rsidRPr="00577828">
        <w:rPr>
          <w:rFonts w:ascii="Arial" w:hAnsi="Arial" w:cs="Arial"/>
          <w:shd w:val="clear" w:color="auto" w:fill="FFFFFF"/>
          <w:vertAlign w:val="superscript"/>
        </w:rPr>
        <w:footnoteReference w:id="2"/>
      </w:r>
      <w:r w:rsidRPr="00577828">
        <w:rPr>
          <w:rFonts w:ascii="Arial" w:hAnsi="Arial" w:cs="Arial"/>
          <w:shd w:val="clear" w:color="auto" w:fill="FFFFFF"/>
        </w:rPr>
        <w:t xml:space="preserve">, spełniający następujące obiektywne wymagania: </w:t>
      </w:r>
    </w:p>
    <w:p w14:paraId="218F627F" w14:textId="34CA18C8" w:rsidR="009D362B" w:rsidRPr="00611F63" w:rsidRDefault="00870158" w:rsidP="002877AD">
      <w:pPr>
        <w:pStyle w:val="Akapitzlist"/>
        <w:numPr>
          <w:ilvl w:val="0"/>
          <w:numId w:val="53"/>
        </w:numPr>
        <w:spacing w:before="120" w:after="120" w:line="320" w:lineRule="atLeast"/>
        <w:jc w:val="both"/>
        <w:outlineLvl w:val="5"/>
        <w:rPr>
          <w:rFonts w:ascii="Arial" w:hAnsi="Arial" w:cs="Arial"/>
          <w:shd w:val="clear" w:color="auto" w:fill="FFFFFF"/>
        </w:rPr>
      </w:pPr>
      <w:r w:rsidRPr="00611F63">
        <w:rPr>
          <w:rFonts w:ascii="Arial" w:hAnsi="Arial" w:cs="Arial"/>
          <w:b/>
          <w:shd w:val="clear" w:color="auto" w:fill="FFFFFF"/>
        </w:rPr>
        <w:t xml:space="preserve">Nie podlegają </w:t>
      </w:r>
      <w:r w:rsidRPr="00514686">
        <w:rPr>
          <w:rFonts w:ascii="Arial" w:hAnsi="Arial" w:cs="Arial"/>
          <w:b/>
          <w:shd w:val="clear" w:color="auto" w:fill="FFFFFF"/>
        </w:rPr>
        <w:t>wykluczeniu</w:t>
      </w:r>
      <w:r w:rsidRPr="00514686">
        <w:rPr>
          <w:rFonts w:ascii="Arial" w:hAnsi="Arial" w:cs="Arial"/>
          <w:shd w:val="clear" w:color="auto" w:fill="FFFFFF"/>
        </w:rPr>
        <w:t xml:space="preserve"> z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5941AA">
        <w:rPr>
          <w:rFonts w:ascii="Arial" w:hAnsi="Arial" w:cs="Arial"/>
          <w:shd w:val="clear" w:color="auto" w:fill="FFFFFF"/>
        </w:rPr>
        <w:t xml:space="preserve"> na podstawie art. 108 </w:t>
      </w:r>
      <w:r w:rsidR="00F776B3" w:rsidRPr="005941AA">
        <w:rPr>
          <w:rFonts w:ascii="Arial" w:hAnsi="Arial" w:cs="Arial"/>
          <w:shd w:val="clear" w:color="auto" w:fill="FFFFFF"/>
        </w:rPr>
        <w:t xml:space="preserve">ust.1 ustawy Pzp </w:t>
      </w:r>
      <w:r w:rsidR="00514686" w:rsidRPr="005941AA">
        <w:rPr>
          <w:rStyle w:val="markedcontent"/>
          <w:rFonts w:ascii="Arial" w:hAnsi="Arial" w:cs="Arial"/>
        </w:rPr>
        <w:t xml:space="preserve">oraz art. 109 ust. 1 pkt 6 (konflikt interesów oceniany w stosunku do członków Sądu </w:t>
      </w:r>
      <w:r w:rsidR="000A4A97">
        <w:rPr>
          <w:rStyle w:val="markedcontent"/>
          <w:rFonts w:ascii="Arial" w:hAnsi="Arial" w:cs="Arial"/>
        </w:rPr>
        <w:t>Konkurs</w:t>
      </w:r>
      <w:r w:rsidR="00514686" w:rsidRPr="005941AA">
        <w:rPr>
          <w:rStyle w:val="markedcontent"/>
          <w:rFonts w:ascii="Arial" w:hAnsi="Arial" w:cs="Arial"/>
        </w:rPr>
        <w:t>owego)</w:t>
      </w:r>
    </w:p>
    <w:p w14:paraId="71BA154A" w14:textId="6C2CF1B4" w:rsidR="00870158" w:rsidRPr="00471D73" w:rsidRDefault="00471D73" w:rsidP="00471D73">
      <w:pPr>
        <w:spacing w:before="120" w:after="120" w:line="320" w:lineRule="atLeast"/>
        <w:ind w:left="708"/>
        <w:jc w:val="both"/>
        <w:outlineLvl w:val="5"/>
        <w:rPr>
          <w:rFonts w:ascii="Arial" w:hAnsi="Arial" w:cs="Arial"/>
          <w:shd w:val="clear" w:color="auto" w:fill="FFFFFF"/>
        </w:rPr>
      </w:pPr>
      <w:r w:rsidRPr="00471D73">
        <w:rPr>
          <w:rStyle w:val="markedcontent"/>
          <w:rFonts w:ascii="Arial" w:hAnsi="Arial" w:cs="Arial"/>
        </w:rPr>
        <w:t>UWAGA</w:t>
      </w:r>
      <w:r>
        <w:rPr>
          <w:rStyle w:val="markedcontent"/>
          <w:rFonts w:ascii="Arial" w:hAnsi="Arial" w:cs="Arial"/>
        </w:rPr>
        <w:t xml:space="preserve">: </w:t>
      </w:r>
      <w:r w:rsidRPr="00471D73">
        <w:rPr>
          <w:rStyle w:val="markedcontent"/>
          <w:rFonts w:ascii="Arial" w:hAnsi="Arial" w:cs="Arial"/>
        </w:rPr>
        <w:t xml:space="preserve">Powyższy wymóg dotyczy </w:t>
      </w:r>
      <w:r w:rsidR="00DE1B5C">
        <w:rPr>
          <w:rStyle w:val="markedcontent"/>
          <w:rFonts w:ascii="Arial" w:hAnsi="Arial" w:cs="Arial"/>
        </w:rPr>
        <w:t xml:space="preserve">zarówno </w:t>
      </w:r>
      <w:r w:rsidRPr="00471D73">
        <w:rPr>
          <w:rStyle w:val="markedcontent"/>
          <w:rFonts w:ascii="Arial" w:hAnsi="Arial" w:cs="Arial"/>
        </w:rPr>
        <w:t>Uczestnika samodzielnie biorącego udział</w:t>
      </w:r>
      <w:r w:rsidR="00DE1B5C">
        <w:rPr>
          <w:rStyle w:val="markedcontent"/>
          <w:rFonts w:ascii="Arial" w:hAnsi="Arial" w:cs="Arial"/>
        </w:rPr>
        <w:t xml:space="preserve"> </w:t>
      </w:r>
      <w:r w:rsidRPr="00471D73">
        <w:rPr>
          <w:rStyle w:val="markedcontent"/>
          <w:rFonts w:ascii="Arial" w:hAnsi="Arial" w:cs="Arial"/>
        </w:rPr>
        <w:t xml:space="preserve">w </w:t>
      </w:r>
      <w:r w:rsidR="000A4A97">
        <w:rPr>
          <w:rStyle w:val="markedcontent"/>
          <w:rFonts w:ascii="Arial" w:hAnsi="Arial" w:cs="Arial"/>
        </w:rPr>
        <w:t>Konkursie</w:t>
      </w:r>
      <w:r w:rsidR="00DE1B5C">
        <w:rPr>
          <w:rStyle w:val="markedcontent"/>
          <w:rFonts w:ascii="Arial" w:hAnsi="Arial" w:cs="Arial"/>
        </w:rPr>
        <w:t>,</w:t>
      </w:r>
      <w:r w:rsidRPr="00471D73">
        <w:rPr>
          <w:rStyle w:val="markedcontent"/>
          <w:rFonts w:ascii="Arial" w:hAnsi="Arial" w:cs="Arial"/>
        </w:rPr>
        <w:t xml:space="preserve"> jak i każdego z Uczestników wspólnie biorących udział</w:t>
      </w:r>
      <w:r w:rsidRPr="00471D73">
        <w:br/>
      </w:r>
      <w:r w:rsidRPr="00471D73">
        <w:rPr>
          <w:rStyle w:val="markedcontent"/>
          <w:rFonts w:ascii="Arial" w:hAnsi="Arial" w:cs="Arial"/>
        </w:rPr>
        <w:t xml:space="preserve">w </w:t>
      </w:r>
      <w:r w:rsidR="000A4A97">
        <w:rPr>
          <w:rStyle w:val="markedcontent"/>
          <w:rFonts w:ascii="Arial" w:hAnsi="Arial" w:cs="Arial"/>
        </w:rPr>
        <w:t>Konkursie</w:t>
      </w:r>
      <w:r w:rsidRPr="00471D73">
        <w:rPr>
          <w:rStyle w:val="markedcontent"/>
          <w:rFonts w:ascii="Arial" w:hAnsi="Arial" w:cs="Arial"/>
        </w:rPr>
        <w:t xml:space="preserve"> oraz podmiotów, których zasobami Uczestnik </w:t>
      </w:r>
      <w:r w:rsidR="000A4A97">
        <w:rPr>
          <w:rStyle w:val="markedcontent"/>
          <w:rFonts w:ascii="Arial" w:hAnsi="Arial" w:cs="Arial"/>
        </w:rPr>
        <w:t>Konkursu</w:t>
      </w:r>
      <w:r w:rsidRPr="00471D73">
        <w:br/>
      </w:r>
      <w:r w:rsidRPr="00471D73">
        <w:rPr>
          <w:rStyle w:val="markedcontent"/>
          <w:rFonts w:ascii="Arial" w:hAnsi="Arial" w:cs="Arial"/>
        </w:rPr>
        <w:t>dysponuje.</w:t>
      </w:r>
      <w:r w:rsidR="00870158" w:rsidRPr="00471D73">
        <w:rPr>
          <w:rFonts w:ascii="Arial" w:hAnsi="Arial" w:cs="Arial"/>
          <w:shd w:val="clear" w:color="auto" w:fill="FFFFFF"/>
        </w:rPr>
        <w:t xml:space="preserve"> </w:t>
      </w:r>
    </w:p>
    <w:p w14:paraId="6E4A6D78" w14:textId="27893ADD" w:rsidR="005B59FB" w:rsidRPr="00DE1B5C" w:rsidRDefault="00870158" w:rsidP="00DE1B5C">
      <w:pPr>
        <w:pStyle w:val="Akapitzlist"/>
        <w:numPr>
          <w:ilvl w:val="0"/>
          <w:numId w:val="53"/>
        </w:numPr>
        <w:spacing w:before="120" w:after="120" w:line="320" w:lineRule="atLeast"/>
        <w:jc w:val="both"/>
        <w:outlineLvl w:val="5"/>
        <w:rPr>
          <w:rFonts w:ascii="Arial" w:hAnsi="Arial" w:cs="Arial"/>
        </w:rPr>
      </w:pPr>
      <w:r w:rsidRPr="00813322">
        <w:rPr>
          <w:rFonts w:ascii="Arial" w:hAnsi="Arial" w:cs="Arial"/>
          <w:b/>
          <w:shd w:val="clear" w:color="auto" w:fill="FFFFFF"/>
        </w:rPr>
        <w:t xml:space="preserve">Spełniają warunki udziału w </w:t>
      </w:r>
      <w:r w:rsidR="000A4A97">
        <w:rPr>
          <w:rFonts w:ascii="Arial" w:hAnsi="Arial" w:cs="Arial"/>
          <w:b/>
          <w:shd w:val="clear" w:color="auto" w:fill="FFFFFF"/>
        </w:rPr>
        <w:t>Konkursie</w:t>
      </w:r>
      <w:r w:rsidRPr="00577828">
        <w:rPr>
          <w:rFonts w:ascii="Arial" w:hAnsi="Arial" w:cs="Arial"/>
          <w:shd w:val="clear" w:color="auto" w:fill="FFFFFF"/>
        </w:rPr>
        <w:t xml:space="preserve">. </w:t>
      </w:r>
    </w:p>
    <w:p w14:paraId="27AEEF20" w14:textId="730E7322" w:rsidR="00870158" w:rsidRPr="00A94D26" w:rsidRDefault="005B59FB" w:rsidP="00870158">
      <w:pPr>
        <w:pStyle w:val="Akapitzlist"/>
        <w:numPr>
          <w:ilvl w:val="1"/>
          <w:numId w:val="54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W</w:t>
      </w:r>
      <w:r w:rsidR="00870158" w:rsidRPr="00577828">
        <w:rPr>
          <w:rFonts w:ascii="Arial" w:hAnsi="Arial" w:cs="Arial"/>
          <w:shd w:val="clear" w:color="auto" w:fill="FFFFFF"/>
        </w:rPr>
        <w:t xml:space="preserve">arunki </w:t>
      </w:r>
      <w:r w:rsidR="00870158" w:rsidRPr="00CF12ED">
        <w:rPr>
          <w:rFonts w:ascii="Arial" w:hAnsi="Arial" w:cs="Arial"/>
          <w:shd w:val="clear" w:color="auto" w:fill="FFFFFF"/>
        </w:rPr>
        <w:t xml:space="preserve">udziału w </w:t>
      </w:r>
      <w:r w:rsidR="000A4A97">
        <w:rPr>
          <w:rFonts w:ascii="Arial" w:hAnsi="Arial" w:cs="Arial"/>
          <w:shd w:val="clear" w:color="auto" w:fill="FFFFFF"/>
        </w:rPr>
        <w:t>Konkursie</w:t>
      </w:r>
      <w:r w:rsidR="00870158" w:rsidRPr="00CF12ED">
        <w:rPr>
          <w:rFonts w:ascii="Arial" w:hAnsi="Arial" w:cs="Arial"/>
          <w:b/>
          <w:bCs/>
        </w:rPr>
        <w:t xml:space="preserve"> </w:t>
      </w:r>
    </w:p>
    <w:p w14:paraId="3A4CABBE" w14:textId="330910AD" w:rsidR="00CF12ED" w:rsidRPr="00316221" w:rsidRDefault="00CF12ED" w:rsidP="00316221">
      <w:pPr>
        <w:spacing w:before="120" w:after="120" w:line="320" w:lineRule="atLeast"/>
        <w:jc w:val="both"/>
        <w:outlineLvl w:val="5"/>
        <w:rPr>
          <w:rFonts w:ascii="Arial" w:hAnsi="Arial" w:cs="Arial"/>
          <w:shd w:val="clear" w:color="auto" w:fill="FFFFFF"/>
        </w:rPr>
      </w:pPr>
      <w:r w:rsidRPr="00316221">
        <w:rPr>
          <w:rFonts w:ascii="Arial" w:eastAsiaTheme="majorEastAsia" w:hAnsi="Arial" w:cs="Arial"/>
          <w:lang w:eastAsia="en-US"/>
        </w:rPr>
        <w:t xml:space="preserve">Na podstawie art. </w:t>
      </w:r>
      <w:r w:rsidR="00716A52">
        <w:rPr>
          <w:rFonts w:ascii="Arial" w:eastAsiaTheme="majorEastAsia" w:hAnsi="Arial" w:cs="Arial"/>
          <w:lang w:eastAsia="en-US"/>
        </w:rPr>
        <w:t>3</w:t>
      </w:r>
      <w:r w:rsidRPr="00316221">
        <w:rPr>
          <w:rFonts w:ascii="Arial" w:eastAsiaTheme="majorEastAsia" w:hAnsi="Arial" w:cs="Arial"/>
          <w:lang w:eastAsia="en-US"/>
        </w:rPr>
        <w:t xml:space="preserve">30 ust 3 ustawy Pzp, </w:t>
      </w:r>
      <w:r w:rsidR="002C64C4">
        <w:rPr>
          <w:rFonts w:ascii="Arial" w:eastAsiaTheme="majorEastAsia" w:hAnsi="Arial" w:cs="Arial"/>
          <w:lang w:eastAsia="en-US"/>
        </w:rPr>
        <w:t>Z</w:t>
      </w:r>
      <w:r w:rsidRPr="00316221">
        <w:rPr>
          <w:rFonts w:ascii="Arial" w:eastAsiaTheme="majorEastAsia" w:hAnsi="Arial" w:cs="Arial"/>
          <w:lang w:eastAsia="en-US"/>
        </w:rPr>
        <w:t>amawiający określa warunek udziału w postępowaniu</w:t>
      </w:r>
      <w:r w:rsidR="00870158" w:rsidRPr="00316221">
        <w:rPr>
          <w:rFonts w:ascii="Arial" w:hAnsi="Arial" w:cs="Arial"/>
          <w:shd w:val="clear" w:color="auto" w:fill="FFFFFF"/>
        </w:rPr>
        <w:t xml:space="preserve"> </w:t>
      </w:r>
      <w:r w:rsidRPr="00257CBC">
        <w:rPr>
          <w:rFonts w:ascii="Arial" w:eastAsiaTheme="majorEastAsia" w:hAnsi="Arial" w:cs="Arial"/>
          <w:lang w:eastAsia="en-US"/>
        </w:rPr>
        <w:t>dotyczący:</w:t>
      </w:r>
    </w:p>
    <w:p w14:paraId="12E9CB12" w14:textId="026CB204" w:rsidR="00CF12ED" w:rsidRPr="00A94D26" w:rsidRDefault="00CF12ED" w:rsidP="00A94D26">
      <w:pPr>
        <w:spacing w:before="120" w:after="120" w:line="320" w:lineRule="atLeast"/>
        <w:jc w:val="both"/>
        <w:rPr>
          <w:rFonts w:ascii="Arial" w:eastAsiaTheme="majorEastAsia" w:hAnsi="Arial" w:cs="Arial"/>
          <w:b/>
          <w:u w:val="single"/>
          <w:lang w:eastAsia="en-US"/>
        </w:rPr>
      </w:pPr>
      <w:r w:rsidRPr="00FE3377">
        <w:rPr>
          <w:rFonts w:ascii="Arial" w:eastAsiaTheme="majorEastAsia" w:hAnsi="Arial" w:cs="Arial"/>
          <w:b/>
          <w:u w:val="single"/>
          <w:lang w:eastAsia="en-US"/>
        </w:rPr>
        <w:t>zdolności technicznej lub zawodowej:</w:t>
      </w:r>
    </w:p>
    <w:p w14:paraId="27CEFE46" w14:textId="4E73ED62" w:rsidR="009913CB" w:rsidRPr="00B358CF" w:rsidRDefault="00870158" w:rsidP="000A4A97">
      <w:pPr>
        <w:spacing w:before="120" w:after="120" w:line="320" w:lineRule="atLeast"/>
        <w:ind w:left="644"/>
        <w:jc w:val="both"/>
        <w:outlineLvl w:val="5"/>
        <w:rPr>
          <w:rFonts w:ascii="Arial" w:hAnsi="Arial" w:cs="Arial"/>
          <w:b/>
          <w:shd w:val="clear" w:color="auto" w:fill="FFFFFF"/>
        </w:rPr>
      </w:pPr>
      <w:r w:rsidRPr="00770B30">
        <w:rPr>
          <w:rFonts w:ascii="Arial" w:hAnsi="Arial" w:cs="Arial"/>
          <w:shd w:val="clear" w:color="auto" w:fill="FFFFFF"/>
        </w:rPr>
        <w:t xml:space="preserve">Za spełniających warunki udziału w </w:t>
      </w:r>
      <w:r w:rsidR="000A4A97">
        <w:rPr>
          <w:rFonts w:ascii="Arial" w:hAnsi="Arial" w:cs="Arial"/>
          <w:shd w:val="clear" w:color="auto" w:fill="FFFFFF"/>
        </w:rPr>
        <w:t>Konkursie</w:t>
      </w:r>
      <w:r w:rsidRPr="00770B30">
        <w:rPr>
          <w:rFonts w:ascii="Arial" w:hAnsi="Arial" w:cs="Arial"/>
          <w:shd w:val="clear" w:color="auto" w:fill="FFFFFF"/>
        </w:rPr>
        <w:t xml:space="preserve"> Zamawiający uzna </w:t>
      </w:r>
      <w:r w:rsidR="009913CB" w:rsidRPr="00770B30">
        <w:rPr>
          <w:rFonts w:ascii="Arial" w:hAnsi="Arial" w:cs="Arial"/>
          <w:shd w:val="clear" w:color="auto" w:fill="FFFFFF"/>
        </w:rPr>
        <w:t>Uczestnik</w:t>
      </w:r>
      <w:r w:rsidR="009913CB">
        <w:rPr>
          <w:rFonts w:ascii="Arial" w:hAnsi="Arial" w:cs="Arial"/>
          <w:shd w:val="clear" w:color="auto" w:fill="FFFFFF"/>
        </w:rPr>
        <w:t xml:space="preserve">a </w:t>
      </w:r>
      <w:r w:rsidR="000A4A97">
        <w:rPr>
          <w:rFonts w:ascii="Arial" w:hAnsi="Arial" w:cs="Arial"/>
          <w:shd w:val="clear" w:color="auto" w:fill="FFFFFF"/>
        </w:rPr>
        <w:t>Konkursu</w:t>
      </w:r>
      <w:r w:rsidR="009913CB">
        <w:rPr>
          <w:rFonts w:ascii="Arial" w:hAnsi="Arial" w:cs="Arial"/>
          <w:shd w:val="clear" w:color="auto" w:fill="FFFFFF"/>
        </w:rPr>
        <w:t xml:space="preserve">, </w:t>
      </w:r>
      <w:r w:rsidRPr="00D05264">
        <w:rPr>
          <w:rFonts w:ascii="Arial" w:hAnsi="Arial" w:cs="Arial"/>
          <w:shd w:val="clear" w:color="auto" w:fill="FFFFFF"/>
        </w:rPr>
        <w:t>któr</w:t>
      </w:r>
      <w:r w:rsidR="009913CB">
        <w:rPr>
          <w:rFonts w:ascii="Arial" w:hAnsi="Arial" w:cs="Arial"/>
          <w:shd w:val="clear" w:color="auto" w:fill="FFFFFF"/>
        </w:rPr>
        <w:t>y</w:t>
      </w:r>
      <w:r w:rsidRPr="00D05264">
        <w:rPr>
          <w:rFonts w:ascii="Arial" w:hAnsi="Arial" w:cs="Arial"/>
          <w:shd w:val="clear" w:color="auto" w:fill="FFFFFF"/>
        </w:rPr>
        <w:t xml:space="preserve"> wykaż</w:t>
      </w:r>
      <w:r w:rsidR="009913CB">
        <w:rPr>
          <w:rFonts w:ascii="Arial" w:hAnsi="Arial" w:cs="Arial"/>
          <w:shd w:val="clear" w:color="auto" w:fill="FFFFFF"/>
        </w:rPr>
        <w:t>e</w:t>
      </w:r>
      <w:r w:rsidRPr="00D05264">
        <w:rPr>
          <w:rFonts w:ascii="Arial" w:hAnsi="Arial" w:cs="Arial"/>
          <w:shd w:val="clear" w:color="auto" w:fill="FFFFFF"/>
        </w:rPr>
        <w:t xml:space="preserve">, że </w:t>
      </w:r>
      <w:r w:rsidR="00CF12ED" w:rsidRPr="00D05264">
        <w:rPr>
          <w:rFonts w:ascii="Arial" w:hAnsi="Arial" w:cs="Arial"/>
          <w:shd w:val="clear" w:color="auto" w:fill="FFFFFF"/>
        </w:rPr>
        <w:t xml:space="preserve">w okresie ostatnich </w:t>
      </w:r>
      <w:r w:rsidR="00D47A5F" w:rsidRPr="00D05264">
        <w:rPr>
          <w:rFonts w:ascii="Arial" w:hAnsi="Arial" w:cs="Arial"/>
          <w:shd w:val="clear" w:color="auto" w:fill="FFFFFF"/>
        </w:rPr>
        <w:t xml:space="preserve">10 </w:t>
      </w:r>
      <w:r w:rsidR="00CF12ED" w:rsidRPr="00D05264">
        <w:rPr>
          <w:rFonts w:ascii="Arial" w:hAnsi="Arial" w:cs="Arial"/>
          <w:shd w:val="clear" w:color="auto" w:fill="FFFFFF"/>
        </w:rPr>
        <w:t xml:space="preserve">lat przed upływem terminu składania wniosków o dopuszczenie do udziału w </w:t>
      </w:r>
      <w:r w:rsidR="000A4A97">
        <w:rPr>
          <w:rFonts w:ascii="Arial" w:hAnsi="Arial" w:cs="Arial"/>
          <w:shd w:val="clear" w:color="auto" w:fill="FFFFFF"/>
        </w:rPr>
        <w:t>Konkursie</w:t>
      </w:r>
      <w:r w:rsidR="00A97820" w:rsidRPr="00D05264">
        <w:rPr>
          <w:rFonts w:ascii="Arial" w:hAnsi="Arial" w:cs="Arial"/>
          <w:shd w:val="clear" w:color="auto" w:fill="FFFFFF"/>
        </w:rPr>
        <w:t>, a jeżeli okres prowadzenia działalności jest krótszy – w tym okresie</w:t>
      </w:r>
      <w:r w:rsidR="00770B30" w:rsidRPr="00D05264">
        <w:rPr>
          <w:rFonts w:ascii="Arial" w:hAnsi="Arial" w:cs="Arial"/>
          <w:shd w:val="clear" w:color="auto" w:fill="FFFFFF"/>
        </w:rPr>
        <w:t>,</w:t>
      </w:r>
      <w:r w:rsidR="00CF12ED" w:rsidRPr="00D05264">
        <w:rPr>
          <w:rFonts w:ascii="Arial" w:hAnsi="Arial" w:cs="Arial"/>
          <w:shd w:val="clear" w:color="auto" w:fill="FFFFFF"/>
        </w:rPr>
        <w:t xml:space="preserve"> </w:t>
      </w:r>
      <w:r w:rsidRPr="00D05264">
        <w:rPr>
          <w:rFonts w:ascii="Arial" w:hAnsi="Arial" w:cs="Arial"/>
          <w:shd w:val="clear" w:color="auto" w:fill="FFFFFF"/>
        </w:rPr>
        <w:t xml:space="preserve">posiada </w:t>
      </w:r>
      <w:r w:rsidR="00F776B3" w:rsidRPr="00D05264">
        <w:rPr>
          <w:rFonts w:ascii="Arial" w:hAnsi="Arial" w:cs="Arial"/>
          <w:b/>
          <w:shd w:val="clear" w:color="auto" w:fill="FFFFFF"/>
        </w:rPr>
        <w:t>doświadczenie w zaprojektowaniu</w:t>
      </w:r>
      <w:r w:rsidR="00770B30" w:rsidRPr="00D05264">
        <w:rPr>
          <w:rStyle w:val="Odwoanieprzypisudolnego"/>
          <w:rFonts w:ascii="Arial" w:hAnsi="Arial" w:cs="Arial"/>
          <w:b/>
          <w:shd w:val="clear" w:color="auto" w:fill="FFFFFF"/>
        </w:rPr>
        <w:footnoteReference w:id="3"/>
      </w:r>
      <w:r w:rsidR="00A97820" w:rsidRPr="00D05264">
        <w:rPr>
          <w:rFonts w:ascii="Arial" w:hAnsi="Arial" w:cs="Arial"/>
          <w:b/>
          <w:shd w:val="clear" w:color="auto" w:fill="FFFFFF"/>
        </w:rPr>
        <w:t xml:space="preserve"> </w:t>
      </w:r>
      <w:r w:rsidR="00F776B3" w:rsidRPr="00D05264">
        <w:rPr>
          <w:rFonts w:ascii="Arial" w:hAnsi="Arial" w:cs="Arial"/>
          <w:b/>
          <w:shd w:val="clear" w:color="auto" w:fill="FFFFFF"/>
        </w:rPr>
        <w:t>co najmniej 2</w:t>
      </w:r>
      <w:r w:rsidR="00B25ACC" w:rsidRPr="00D05264">
        <w:rPr>
          <w:rFonts w:ascii="Arial" w:hAnsi="Arial" w:cs="Arial"/>
          <w:b/>
          <w:shd w:val="clear" w:color="auto" w:fill="FFFFFF"/>
        </w:rPr>
        <w:t xml:space="preserve"> </w:t>
      </w:r>
      <w:r w:rsidR="00F776B3" w:rsidRPr="00D05264">
        <w:rPr>
          <w:rFonts w:ascii="Arial" w:hAnsi="Arial" w:cs="Arial"/>
          <w:b/>
          <w:shd w:val="clear" w:color="auto" w:fill="FFFFFF"/>
        </w:rPr>
        <w:t xml:space="preserve">wystaw, </w:t>
      </w:r>
      <w:r w:rsidR="009913CB" w:rsidRPr="00B358CF">
        <w:rPr>
          <w:rFonts w:ascii="Arial" w:hAnsi="Arial" w:cs="Arial"/>
          <w:b/>
          <w:shd w:val="clear" w:color="auto" w:fill="FFFFFF"/>
        </w:rPr>
        <w:t>ekspozycj</w:t>
      </w:r>
      <w:r w:rsidR="000A4A97" w:rsidRPr="00B358CF">
        <w:rPr>
          <w:rFonts w:ascii="Arial" w:hAnsi="Arial" w:cs="Arial"/>
          <w:b/>
          <w:shd w:val="clear" w:color="auto" w:fill="FFFFFF"/>
        </w:rPr>
        <w:t>i</w:t>
      </w:r>
      <w:r w:rsidR="009913CB" w:rsidRPr="00B358CF">
        <w:rPr>
          <w:rFonts w:ascii="Arial" w:hAnsi="Arial" w:cs="Arial"/>
          <w:b/>
          <w:shd w:val="clear" w:color="auto" w:fill="FFFFFF"/>
        </w:rPr>
        <w:t xml:space="preserve"> </w:t>
      </w:r>
      <w:r w:rsidR="00F776B3" w:rsidRPr="00B358CF">
        <w:rPr>
          <w:rFonts w:ascii="Arial" w:hAnsi="Arial" w:cs="Arial"/>
          <w:b/>
          <w:shd w:val="clear" w:color="auto" w:fill="FFFFFF"/>
        </w:rPr>
        <w:t xml:space="preserve">lub </w:t>
      </w:r>
      <w:r w:rsidR="009913CB" w:rsidRPr="00B358CF">
        <w:rPr>
          <w:rFonts w:ascii="Arial" w:hAnsi="Arial" w:cs="Arial"/>
          <w:b/>
          <w:shd w:val="clear" w:color="auto" w:fill="FFFFFF"/>
        </w:rPr>
        <w:t>instalacj</w:t>
      </w:r>
      <w:r w:rsidR="000A4A97" w:rsidRPr="00B358CF">
        <w:rPr>
          <w:rFonts w:ascii="Arial" w:hAnsi="Arial" w:cs="Arial"/>
          <w:b/>
          <w:shd w:val="clear" w:color="auto" w:fill="FFFFFF"/>
        </w:rPr>
        <w:t>i</w:t>
      </w:r>
      <w:r w:rsidR="009913CB" w:rsidRPr="00B358CF">
        <w:rPr>
          <w:rFonts w:ascii="Arial" w:hAnsi="Arial" w:cs="Arial"/>
          <w:b/>
          <w:shd w:val="clear" w:color="auto" w:fill="FFFFFF"/>
        </w:rPr>
        <w:t xml:space="preserve"> </w:t>
      </w:r>
      <w:r w:rsidR="00F776B3" w:rsidRPr="00B358CF">
        <w:rPr>
          <w:rFonts w:ascii="Arial" w:hAnsi="Arial" w:cs="Arial"/>
          <w:b/>
          <w:shd w:val="clear" w:color="auto" w:fill="FFFFFF"/>
        </w:rPr>
        <w:t xml:space="preserve">o charakterze informacyjnym, edukacyjnym lub </w:t>
      </w:r>
      <w:r w:rsidR="00F9371A" w:rsidRPr="00B358CF">
        <w:rPr>
          <w:rFonts w:ascii="Arial" w:hAnsi="Arial" w:cs="Arial"/>
          <w:b/>
          <w:shd w:val="clear" w:color="auto" w:fill="FFFFFF"/>
        </w:rPr>
        <w:t>artystycznym</w:t>
      </w:r>
      <w:r w:rsidR="00D05264" w:rsidRPr="00B358CF">
        <w:rPr>
          <w:rFonts w:ascii="Arial" w:hAnsi="Arial" w:cs="Arial"/>
          <w:shd w:val="clear" w:color="auto" w:fill="FFFFFF"/>
        </w:rPr>
        <w:t>.</w:t>
      </w:r>
      <w:r w:rsidR="00770B30" w:rsidRPr="00B358CF">
        <w:rPr>
          <w:rFonts w:ascii="Arial" w:hAnsi="Arial" w:cs="Arial"/>
          <w:shd w:val="clear" w:color="auto" w:fill="FFFFFF"/>
        </w:rPr>
        <w:t xml:space="preserve"> </w:t>
      </w:r>
      <w:r w:rsidR="00D05264" w:rsidRPr="00B358CF">
        <w:rPr>
          <w:rFonts w:ascii="Arial" w:hAnsi="Arial" w:cs="Arial"/>
          <w:b/>
          <w:shd w:val="clear" w:color="auto" w:fill="FFFFFF"/>
        </w:rPr>
        <w:t>Wartość projektu</w:t>
      </w:r>
      <w:r w:rsidR="00D05264" w:rsidRPr="00B358CF">
        <w:rPr>
          <w:rStyle w:val="Odwoanieprzypisudolnego"/>
          <w:rFonts w:ascii="Arial" w:hAnsi="Arial" w:cs="Arial"/>
          <w:b/>
          <w:shd w:val="clear" w:color="auto" w:fill="FFFFFF"/>
        </w:rPr>
        <w:footnoteReference w:id="4"/>
      </w:r>
      <w:r w:rsidR="00D05264" w:rsidRPr="00B358CF">
        <w:rPr>
          <w:rFonts w:ascii="Arial" w:hAnsi="Arial" w:cs="Arial"/>
          <w:b/>
          <w:shd w:val="clear" w:color="auto" w:fill="FFFFFF"/>
        </w:rPr>
        <w:t xml:space="preserve"> każdej z nich nie może być niższa niż 2</w:t>
      </w:r>
      <w:r w:rsidR="0080474C">
        <w:rPr>
          <w:rFonts w:ascii="Arial" w:hAnsi="Arial" w:cs="Arial"/>
          <w:b/>
          <w:shd w:val="clear" w:color="auto" w:fill="FFFFFF"/>
        </w:rPr>
        <w:t>4</w:t>
      </w:r>
      <w:r w:rsidR="00D05264" w:rsidRPr="00B358CF">
        <w:rPr>
          <w:rFonts w:ascii="Arial" w:hAnsi="Arial" w:cs="Arial"/>
          <w:b/>
          <w:shd w:val="clear" w:color="auto" w:fill="FFFFFF"/>
        </w:rPr>
        <w:t xml:space="preserve"> tys. zł </w:t>
      </w:r>
      <w:r w:rsidR="0080474C">
        <w:rPr>
          <w:rFonts w:ascii="Arial" w:hAnsi="Arial" w:cs="Arial"/>
          <w:b/>
          <w:shd w:val="clear" w:color="auto" w:fill="FFFFFF"/>
        </w:rPr>
        <w:t>brutto</w:t>
      </w:r>
      <w:r w:rsidR="00D05264" w:rsidRPr="00B358CF">
        <w:rPr>
          <w:rFonts w:ascii="Arial" w:hAnsi="Arial" w:cs="Arial"/>
          <w:b/>
          <w:shd w:val="clear" w:color="auto" w:fill="FFFFFF"/>
        </w:rPr>
        <w:t>.</w:t>
      </w:r>
      <w:r w:rsidR="00D05264" w:rsidRPr="00B358CF">
        <w:rPr>
          <w:rFonts w:ascii="Arial" w:hAnsi="Arial" w:cs="Arial"/>
          <w:shd w:val="clear" w:color="auto" w:fill="FFFFFF"/>
        </w:rPr>
        <w:t xml:space="preserve"> </w:t>
      </w:r>
    </w:p>
    <w:p w14:paraId="702828E8" w14:textId="017EF09C" w:rsidR="00870158" w:rsidRDefault="00F9371A" w:rsidP="002877AD">
      <w:pPr>
        <w:pStyle w:val="Akapitzlist"/>
        <w:numPr>
          <w:ilvl w:val="0"/>
          <w:numId w:val="13"/>
        </w:numPr>
        <w:spacing w:before="120" w:after="120" w:line="320" w:lineRule="atLeast"/>
        <w:ind w:left="851" w:hanging="425"/>
        <w:jc w:val="both"/>
        <w:outlineLvl w:val="5"/>
        <w:rPr>
          <w:rFonts w:ascii="Arial" w:hAnsi="Arial" w:cs="Arial"/>
          <w:shd w:val="clear" w:color="auto" w:fill="FFFFFF"/>
        </w:rPr>
      </w:pPr>
      <w:r w:rsidRPr="00B358CF">
        <w:rPr>
          <w:rFonts w:ascii="Arial" w:hAnsi="Arial" w:cs="Arial"/>
          <w:shd w:val="clear" w:color="auto" w:fill="FFFFFF"/>
        </w:rPr>
        <w:t>W przypadku U</w:t>
      </w:r>
      <w:r w:rsidR="00870158" w:rsidRPr="00B358CF">
        <w:rPr>
          <w:rFonts w:ascii="Arial" w:hAnsi="Arial" w:cs="Arial"/>
          <w:shd w:val="clear" w:color="auto" w:fill="FFFFFF"/>
        </w:rPr>
        <w:t xml:space="preserve">czestników </w:t>
      </w:r>
      <w:r w:rsidR="000A4A97" w:rsidRPr="00B358CF">
        <w:rPr>
          <w:rFonts w:ascii="Arial" w:hAnsi="Arial" w:cs="Arial"/>
          <w:shd w:val="clear" w:color="auto" w:fill="FFFFFF"/>
        </w:rPr>
        <w:t>Konkursu</w:t>
      </w:r>
      <w:r w:rsidR="00870158" w:rsidRPr="00B358CF">
        <w:rPr>
          <w:rFonts w:ascii="Arial" w:hAnsi="Arial" w:cs="Arial"/>
          <w:shd w:val="clear" w:color="auto" w:fill="FFFFFF"/>
        </w:rPr>
        <w:t xml:space="preserve"> wspólnie biorących udział w </w:t>
      </w:r>
      <w:r w:rsidR="000A4A97" w:rsidRPr="00B358CF">
        <w:rPr>
          <w:rFonts w:ascii="Arial" w:hAnsi="Arial" w:cs="Arial"/>
          <w:shd w:val="clear" w:color="auto" w:fill="FFFFFF"/>
        </w:rPr>
        <w:t>Konkursie</w:t>
      </w:r>
      <w:r w:rsidR="00870158" w:rsidRPr="00B358CF">
        <w:rPr>
          <w:rFonts w:ascii="Arial" w:hAnsi="Arial" w:cs="Arial"/>
          <w:shd w:val="clear" w:color="auto" w:fill="FFFFFF"/>
        </w:rPr>
        <w:t xml:space="preserve"> warunki te mogą być spełnione łącznie</w:t>
      </w:r>
      <w:r w:rsidR="00FD1A8E" w:rsidRPr="00B358CF">
        <w:rPr>
          <w:rFonts w:ascii="Arial" w:hAnsi="Arial" w:cs="Arial"/>
          <w:shd w:val="clear" w:color="auto" w:fill="FFFFFF"/>
        </w:rPr>
        <w:t xml:space="preserve"> (tzn. </w:t>
      </w:r>
      <w:r w:rsidR="00FD1A8E" w:rsidRPr="00B358CF">
        <w:rPr>
          <w:rStyle w:val="markedcontent"/>
          <w:rFonts w:ascii="Arial" w:hAnsi="Arial" w:cs="Arial"/>
        </w:rPr>
        <w:t>będą</w:t>
      </w:r>
      <w:r w:rsidR="00FD1A8E" w:rsidRPr="00FD1A8E">
        <w:rPr>
          <w:rStyle w:val="markedcontent"/>
          <w:rFonts w:ascii="Arial" w:hAnsi="Arial" w:cs="Arial"/>
        </w:rPr>
        <w:t xml:space="preserve"> </w:t>
      </w:r>
      <w:r w:rsidR="00FD1A8E">
        <w:rPr>
          <w:rStyle w:val="markedcontent"/>
          <w:rFonts w:ascii="Arial" w:hAnsi="Arial" w:cs="Arial"/>
        </w:rPr>
        <w:t xml:space="preserve">uznane za </w:t>
      </w:r>
      <w:r w:rsidR="00FD1A8E" w:rsidRPr="00FD1A8E">
        <w:rPr>
          <w:rStyle w:val="markedcontent"/>
          <w:rFonts w:ascii="Arial" w:hAnsi="Arial" w:cs="Arial"/>
        </w:rPr>
        <w:t>spełnione, gdy spełni je</w:t>
      </w:r>
      <w:r w:rsidR="00FD1A8E">
        <w:rPr>
          <w:rStyle w:val="markedcontent"/>
          <w:rFonts w:ascii="Arial" w:hAnsi="Arial" w:cs="Arial"/>
        </w:rPr>
        <w:t xml:space="preserve"> </w:t>
      </w:r>
      <w:r w:rsidR="00FD1A8E" w:rsidRPr="00FD1A8E">
        <w:rPr>
          <w:rStyle w:val="markedcontent"/>
          <w:rFonts w:ascii="Arial" w:hAnsi="Arial" w:cs="Arial"/>
        </w:rPr>
        <w:t xml:space="preserve">przynajmniej jeden z Uczestników </w:t>
      </w:r>
      <w:r w:rsidR="000A4A97">
        <w:rPr>
          <w:rStyle w:val="markedcontent"/>
          <w:rFonts w:ascii="Arial" w:hAnsi="Arial" w:cs="Arial"/>
        </w:rPr>
        <w:t>Konkursu</w:t>
      </w:r>
      <w:r w:rsidR="00FD1A8E" w:rsidRPr="00FD1A8E">
        <w:rPr>
          <w:rStyle w:val="markedcontent"/>
          <w:rFonts w:ascii="Arial" w:hAnsi="Arial" w:cs="Arial"/>
        </w:rPr>
        <w:t xml:space="preserve"> występujący</w:t>
      </w:r>
      <w:r w:rsidR="000A4A97">
        <w:rPr>
          <w:rStyle w:val="markedcontent"/>
          <w:rFonts w:ascii="Arial" w:hAnsi="Arial" w:cs="Arial"/>
        </w:rPr>
        <w:t>ch</w:t>
      </w:r>
      <w:r w:rsidR="00FD1A8E" w:rsidRPr="00FD1A8E">
        <w:rPr>
          <w:rStyle w:val="markedcontent"/>
          <w:rFonts w:ascii="Arial" w:hAnsi="Arial" w:cs="Arial"/>
        </w:rPr>
        <w:t xml:space="preserve"> wspólnie)</w:t>
      </w:r>
      <w:r w:rsidR="00870158" w:rsidRPr="00FD1A8E">
        <w:rPr>
          <w:rFonts w:ascii="Arial" w:hAnsi="Arial" w:cs="Arial"/>
          <w:shd w:val="clear" w:color="auto" w:fill="FFFFFF"/>
        </w:rPr>
        <w:t>.</w:t>
      </w:r>
      <w:r w:rsidR="00870158" w:rsidRPr="00577828">
        <w:rPr>
          <w:rFonts w:ascii="Arial" w:hAnsi="Arial" w:cs="Arial"/>
          <w:shd w:val="clear" w:color="auto" w:fill="FFFFFF"/>
        </w:rPr>
        <w:t xml:space="preserve"> </w:t>
      </w:r>
    </w:p>
    <w:p w14:paraId="75EB0FA3" w14:textId="00B849D7" w:rsidR="00A10B65" w:rsidRDefault="00A10B65" w:rsidP="002877AD">
      <w:pPr>
        <w:pStyle w:val="Akapitzlist"/>
        <w:numPr>
          <w:ilvl w:val="0"/>
          <w:numId w:val="13"/>
        </w:numPr>
        <w:spacing w:before="120" w:after="120" w:line="320" w:lineRule="atLeast"/>
        <w:ind w:left="851" w:hanging="425"/>
        <w:jc w:val="both"/>
        <w:outlineLvl w:val="5"/>
        <w:rPr>
          <w:rFonts w:ascii="Arial" w:hAnsi="Arial" w:cs="Arial"/>
          <w:shd w:val="clear" w:color="auto" w:fill="FFFFFF"/>
        </w:rPr>
      </w:pPr>
      <w:r w:rsidRPr="00A10B65">
        <w:rPr>
          <w:rFonts w:ascii="Arial" w:hAnsi="Arial" w:cs="Arial"/>
          <w:shd w:val="clear" w:color="auto" w:fill="FFFFFF"/>
        </w:rPr>
        <w:lastRenderedPageBreak/>
        <w:t xml:space="preserve">W przypadku posługiwania się przez </w:t>
      </w:r>
      <w:r w:rsidR="002C64C4">
        <w:rPr>
          <w:rFonts w:ascii="Arial" w:hAnsi="Arial" w:cs="Arial"/>
          <w:shd w:val="clear" w:color="auto" w:fill="FFFFFF"/>
        </w:rPr>
        <w:t>U</w:t>
      </w:r>
      <w:r w:rsidRPr="00A10B65">
        <w:rPr>
          <w:rFonts w:ascii="Arial" w:hAnsi="Arial" w:cs="Arial"/>
          <w:shd w:val="clear" w:color="auto" w:fill="FFFFFF"/>
        </w:rPr>
        <w:t xml:space="preserve">czestników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A10B65">
        <w:rPr>
          <w:rFonts w:ascii="Arial" w:hAnsi="Arial" w:cs="Arial"/>
          <w:shd w:val="clear" w:color="auto" w:fill="FFFFFF"/>
        </w:rPr>
        <w:t xml:space="preserve"> cudzym potencjałem </w:t>
      </w:r>
      <w:r w:rsidR="00B25ACC">
        <w:rPr>
          <w:rFonts w:ascii="Arial" w:hAnsi="Arial" w:cs="Arial"/>
          <w:shd w:val="clear" w:color="auto" w:fill="FFFFFF"/>
        </w:rPr>
        <w:t>U</w:t>
      </w:r>
      <w:r w:rsidRPr="00A10B65">
        <w:rPr>
          <w:rFonts w:ascii="Arial" w:hAnsi="Arial" w:cs="Arial"/>
          <w:shd w:val="clear" w:color="auto" w:fill="FFFFFF"/>
        </w:rPr>
        <w:t>czestnicy Ci mogą polegać na zdolnościach podmiotów udostępniających zasoby, jeśli podmioty te wykonają usługi, do realizacji których te zdolności są wymagane.</w:t>
      </w:r>
    </w:p>
    <w:p w14:paraId="6CD55FFC" w14:textId="596D6458" w:rsidR="000A4658" w:rsidRPr="000A4658" w:rsidRDefault="000A4658" w:rsidP="002877AD">
      <w:pPr>
        <w:pStyle w:val="Akapitzlist"/>
        <w:numPr>
          <w:ilvl w:val="0"/>
          <w:numId w:val="13"/>
        </w:numPr>
        <w:spacing w:before="120" w:after="120" w:line="320" w:lineRule="atLeast"/>
        <w:ind w:left="851" w:hanging="425"/>
        <w:jc w:val="both"/>
        <w:outlineLvl w:val="5"/>
        <w:rPr>
          <w:rFonts w:ascii="Arial" w:hAnsi="Arial" w:cs="Arial"/>
          <w:shd w:val="clear" w:color="auto" w:fill="FFFFFF"/>
        </w:rPr>
      </w:pPr>
      <w:r w:rsidRPr="000A4658">
        <w:rPr>
          <w:rFonts w:ascii="Arial" w:hAnsi="Arial" w:cs="Arial"/>
          <w:shd w:val="clear" w:color="auto" w:fill="FFFFFF"/>
        </w:rPr>
        <w:t xml:space="preserve">Uczestnik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0A4658">
        <w:rPr>
          <w:rFonts w:ascii="Arial" w:hAnsi="Arial" w:cs="Arial"/>
          <w:shd w:val="clear" w:color="auto" w:fill="FFFFFF"/>
        </w:rPr>
        <w:t>, który polega na zdolnościach podmiotów udostępniających</w:t>
      </w:r>
      <w:r w:rsidRPr="000A4658">
        <w:rPr>
          <w:rFonts w:ascii="Arial" w:hAnsi="Arial" w:cs="Arial"/>
          <w:shd w:val="clear" w:color="auto" w:fill="FFFFFF"/>
        </w:rPr>
        <w:br/>
        <w:t xml:space="preserve">zasoby, składa, wraz z wnioskiem o dopuszczenie do udziału w </w:t>
      </w:r>
      <w:r w:rsidR="000A4A97">
        <w:rPr>
          <w:rFonts w:ascii="Arial" w:hAnsi="Arial" w:cs="Arial"/>
          <w:shd w:val="clear" w:color="auto" w:fill="FFFFFF"/>
        </w:rPr>
        <w:t>Konkursie</w:t>
      </w:r>
      <w:r w:rsidRPr="000A4658">
        <w:rPr>
          <w:rFonts w:ascii="Arial" w:hAnsi="Arial" w:cs="Arial"/>
          <w:shd w:val="clear" w:color="auto" w:fill="FFFFFF"/>
        </w:rPr>
        <w:t>,</w:t>
      </w:r>
      <w:r w:rsidRPr="000A4658">
        <w:rPr>
          <w:rFonts w:ascii="Arial" w:hAnsi="Arial" w:cs="Arial"/>
          <w:shd w:val="clear" w:color="auto" w:fill="FFFFFF"/>
        </w:rPr>
        <w:br/>
        <w:t>zobowiązanie podmiotu udostępniającego zasoby do oddania mu do dyspozycji</w:t>
      </w:r>
      <w:r w:rsidRPr="000A4658">
        <w:rPr>
          <w:rFonts w:ascii="Arial" w:hAnsi="Arial" w:cs="Arial"/>
          <w:shd w:val="clear" w:color="auto" w:fill="FFFFFF"/>
        </w:rPr>
        <w:br/>
        <w:t xml:space="preserve">niezbędnych zasobów na potrzeby realizacji zadania </w:t>
      </w:r>
      <w:r w:rsidR="006D0C2C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0A4658">
        <w:rPr>
          <w:rFonts w:ascii="Arial" w:hAnsi="Arial" w:cs="Arial"/>
          <w:shd w:val="clear" w:color="auto" w:fill="FFFFFF"/>
        </w:rPr>
        <w:t>owego lub inny</w:t>
      </w:r>
      <w:r w:rsidRPr="000A4658">
        <w:rPr>
          <w:rFonts w:ascii="Arial" w:hAnsi="Arial" w:cs="Arial"/>
          <w:shd w:val="clear" w:color="auto" w:fill="FFFFFF"/>
        </w:rPr>
        <w:br/>
        <w:t xml:space="preserve">podmiotowy środek dowodowy potwierdzający, że Uczestnik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0A4658">
        <w:rPr>
          <w:rFonts w:ascii="Arial" w:hAnsi="Arial" w:cs="Arial"/>
          <w:shd w:val="clear" w:color="auto" w:fill="FFFFFF"/>
        </w:rPr>
        <w:t xml:space="preserve"> będzie</w:t>
      </w:r>
      <w:r w:rsidRPr="000A4658">
        <w:rPr>
          <w:rFonts w:ascii="Arial" w:hAnsi="Arial" w:cs="Arial"/>
          <w:shd w:val="clear" w:color="auto" w:fill="FFFFFF"/>
        </w:rPr>
        <w:br/>
        <w:t>dysponował niezbędnymi zasobami tych podmiotów</w:t>
      </w:r>
      <w:r w:rsidRPr="000A4658">
        <w:rPr>
          <w:shd w:val="clear" w:color="auto" w:fill="FFFFFF"/>
        </w:rPr>
        <w:t>.</w:t>
      </w:r>
    </w:p>
    <w:p w14:paraId="6A174ED0" w14:textId="1958044F" w:rsidR="0086021F" w:rsidRPr="002C64C4" w:rsidRDefault="00870158" w:rsidP="002877AD">
      <w:pPr>
        <w:pStyle w:val="Akapitzlist"/>
        <w:numPr>
          <w:ilvl w:val="0"/>
          <w:numId w:val="13"/>
        </w:numPr>
        <w:spacing w:before="120" w:after="120" w:line="320" w:lineRule="atLeast"/>
        <w:ind w:left="851" w:hanging="425"/>
        <w:jc w:val="both"/>
        <w:outlineLvl w:val="5"/>
        <w:rPr>
          <w:rFonts w:ascii="Arial" w:hAnsi="Arial" w:cs="Arial"/>
          <w:shd w:val="clear" w:color="auto" w:fill="FFFFFF"/>
        </w:rPr>
      </w:pPr>
      <w:r w:rsidRPr="002C64C4">
        <w:rPr>
          <w:rFonts w:ascii="Arial" w:hAnsi="Arial" w:cs="Arial"/>
          <w:shd w:val="clear" w:color="auto" w:fill="FFFFFF"/>
        </w:rPr>
        <w:t xml:space="preserve">Oceny spełnienia warunków dokona Zamawiający w oparciu o </w:t>
      </w:r>
      <w:r w:rsidR="008913B4" w:rsidRPr="00FD1A8E">
        <w:rPr>
          <w:rFonts w:ascii="Arial" w:hAnsi="Arial" w:cs="Arial"/>
          <w:b/>
          <w:shd w:val="clear" w:color="auto" w:fill="FFFFFF"/>
        </w:rPr>
        <w:t>wnios</w:t>
      </w:r>
      <w:r w:rsidR="0050788C" w:rsidRPr="00FD1A8E">
        <w:rPr>
          <w:rFonts w:ascii="Arial" w:hAnsi="Arial" w:cs="Arial"/>
          <w:b/>
          <w:shd w:val="clear" w:color="auto" w:fill="FFFFFF"/>
        </w:rPr>
        <w:t xml:space="preserve">ek </w:t>
      </w:r>
      <w:r w:rsidR="008913B4" w:rsidRPr="00FD1A8E">
        <w:rPr>
          <w:rFonts w:ascii="Arial" w:hAnsi="Arial" w:cs="Arial"/>
          <w:b/>
          <w:shd w:val="clear" w:color="auto" w:fill="FFFFFF"/>
        </w:rPr>
        <w:t xml:space="preserve">o dopuszczenie do udziału w </w:t>
      </w:r>
      <w:r w:rsidR="000A4A97">
        <w:rPr>
          <w:rFonts w:ascii="Arial" w:hAnsi="Arial" w:cs="Arial"/>
          <w:b/>
          <w:shd w:val="clear" w:color="auto" w:fill="FFFFFF"/>
        </w:rPr>
        <w:t>Konkursie</w:t>
      </w:r>
      <w:r w:rsidR="008913B4" w:rsidRPr="002C64C4">
        <w:rPr>
          <w:rFonts w:ascii="Arial" w:hAnsi="Arial" w:cs="Arial"/>
          <w:shd w:val="clear" w:color="auto" w:fill="FFFFFF"/>
        </w:rPr>
        <w:t xml:space="preserve"> </w:t>
      </w:r>
      <w:r w:rsidR="0050788C" w:rsidRPr="002C64C4">
        <w:rPr>
          <w:rFonts w:ascii="Arial" w:hAnsi="Arial" w:cs="Arial"/>
          <w:shd w:val="clear" w:color="auto" w:fill="FFFFFF"/>
        </w:rPr>
        <w:t>złożony przez</w:t>
      </w:r>
      <w:r w:rsidR="002C64C4" w:rsidRPr="002C64C4">
        <w:rPr>
          <w:rFonts w:ascii="Arial" w:hAnsi="Arial" w:cs="Arial"/>
          <w:shd w:val="clear" w:color="auto" w:fill="FFFFFF"/>
        </w:rPr>
        <w:t xml:space="preserve"> U</w:t>
      </w:r>
      <w:r w:rsidR="0050788C" w:rsidRPr="002C64C4">
        <w:rPr>
          <w:rFonts w:ascii="Arial" w:hAnsi="Arial" w:cs="Arial"/>
          <w:shd w:val="clear" w:color="auto" w:fill="FFFFFF"/>
        </w:rPr>
        <w:t xml:space="preserve">czestnika </w:t>
      </w:r>
      <w:r w:rsidR="000A4A97">
        <w:rPr>
          <w:rFonts w:ascii="Arial" w:hAnsi="Arial" w:cs="Arial"/>
          <w:shd w:val="clear" w:color="auto" w:fill="FFFFFF"/>
        </w:rPr>
        <w:t>Konkursu</w:t>
      </w:r>
      <w:r w:rsidR="0050788C" w:rsidRPr="002C64C4">
        <w:rPr>
          <w:rFonts w:ascii="Arial" w:hAnsi="Arial" w:cs="Arial"/>
          <w:shd w:val="clear" w:color="auto" w:fill="FFFFFF"/>
        </w:rPr>
        <w:t xml:space="preserve"> oraz </w:t>
      </w:r>
      <w:r w:rsidRPr="002C64C4">
        <w:rPr>
          <w:rFonts w:ascii="Arial" w:hAnsi="Arial" w:cs="Arial"/>
          <w:shd w:val="clear" w:color="auto" w:fill="FFFFFF"/>
        </w:rPr>
        <w:t>podmiotowe środki dowodowe złożone</w:t>
      </w:r>
      <w:r w:rsidR="00937F98" w:rsidRPr="002C64C4">
        <w:rPr>
          <w:rFonts w:ascii="Arial" w:hAnsi="Arial" w:cs="Arial"/>
          <w:shd w:val="clear" w:color="auto" w:fill="FFFFFF"/>
        </w:rPr>
        <w:t xml:space="preserve"> </w:t>
      </w:r>
      <w:r w:rsidR="0050788C" w:rsidRPr="002C64C4">
        <w:rPr>
          <w:rFonts w:ascii="Arial" w:hAnsi="Arial" w:cs="Arial"/>
          <w:shd w:val="clear" w:color="auto" w:fill="FFFFFF"/>
        </w:rPr>
        <w:t>wraz z ww. wnioskiem</w:t>
      </w:r>
      <w:r w:rsidRPr="002C64C4">
        <w:rPr>
          <w:rFonts w:ascii="Arial" w:hAnsi="Arial" w:cs="Arial"/>
          <w:shd w:val="clear" w:color="auto" w:fill="FFFFFF"/>
        </w:rPr>
        <w:t xml:space="preserve">. </w:t>
      </w:r>
    </w:p>
    <w:p w14:paraId="1FF59358" w14:textId="6BBD7B1A" w:rsidR="00486CB1" w:rsidRDefault="00486CB1" w:rsidP="002877AD">
      <w:pPr>
        <w:pStyle w:val="Akapitzlist"/>
        <w:numPr>
          <w:ilvl w:val="0"/>
          <w:numId w:val="13"/>
        </w:numPr>
        <w:spacing w:before="120" w:after="120" w:line="320" w:lineRule="atLeast"/>
        <w:ind w:left="851" w:hanging="425"/>
        <w:jc w:val="both"/>
        <w:outlineLvl w:val="5"/>
        <w:rPr>
          <w:rFonts w:ascii="Arial" w:hAnsi="Arial" w:cs="Arial"/>
          <w:color w:val="000000"/>
        </w:rPr>
      </w:pPr>
      <w:r w:rsidRPr="00486CB1">
        <w:rPr>
          <w:rFonts w:ascii="Arial" w:hAnsi="Arial" w:cs="Arial"/>
          <w:color w:val="000000"/>
        </w:rPr>
        <w:t xml:space="preserve">Na potwierdzenie spełnienia powyższego </w:t>
      </w:r>
      <w:r w:rsidRPr="00F54CE1">
        <w:rPr>
          <w:rFonts w:ascii="Arial" w:hAnsi="Arial" w:cs="Arial"/>
          <w:color w:val="000000"/>
        </w:rPr>
        <w:t xml:space="preserve">warunku należy złożyć Wykaz usług zgodnie ze wzorem stanowiącym </w:t>
      </w:r>
      <w:r w:rsidR="00FF3B4E">
        <w:rPr>
          <w:rFonts w:ascii="Arial" w:hAnsi="Arial" w:cs="Arial"/>
          <w:b/>
          <w:color w:val="000000"/>
        </w:rPr>
        <w:t>Z</w:t>
      </w:r>
      <w:r w:rsidRPr="003D6E5F">
        <w:rPr>
          <w:rFonts w:ascii="Arial" w:hAnsi="Arial" w:cs="Arial"/>
          <w:b/>
          <w:color w:val="000000"/>
        </w:rPr>
        <w:t xml:space="preserve">ałącznik nr </w:t>
      </w:r>
      <w:r w:rsidR="00F54CE1" w:rsidRPr="003D6E5F">
        <w:rPr>
          <w:rFonts w:ascii="Arial" w:hAnsi="Arial" w:cs="Arial"/>
          <w:b/>
          <w:color w:val="000000"/>
        </w:rPr>
        <w:t xml:space="preserve">7 </w:t>
      </w:r>
      <w:r w:rsidRPr="003D6E5F">
        <w:rPr>
          <w:rFonts w:ascii="Arial" w:hAnsi="Arial" w:cs="Arial"/>
          <w:b/>
          <w:color w:val="000000"/>
        </w:rPr>
        <w:t xml:space="preserve">do </w:t>
      </w:r>
      <w:r w:rsidR="00F34601" w:rsidRPr="003D6E5F">
        <w:rPr>
          <w:rFonts w:ascii="Arial" w:hAnsi="Arial" w:cs="Arial"/>
          <w:b/>
          <w:color w:val="000000"/>
        </w:rPr>
        <w:t>Re</w:t>
      </w:r>
      <w:r w:rsidRPr="003D6E5F">
        <w:rPr>
          <w:rFonts w:ascii="Arial" w:hAnsi="Arial" w:cs="Arial"/>
          <w:b/>
          <w:color w:val="000000"/>
        </w:rPr>
        <w:t xml:space="preserve">gulaminu </w:t>
      </w:r>
      <w:r w:rsidR="000A4A97">
        <w:rPr>
          <w:rFonts w:ascii="Arial" w:hAnsi="Arial" w:cs="Arial"/>
          <w:b/>
          <w:color w:val="000000"/>
        </w:rPr>
        <w:t>Konkursu</w:t>
      </w:r>
      <w:r w:rsidRPr="00F54CE1">
        <w:rPr>
          <w:rFonts w:ascii="Arial" w:hAnsi="Arial" w:cs="Arial"/>
        </w:rPr>
        <w:t xml:space="preserve"> </w:t>
      </w:r>
      <w:r w:rsidRPr="00F54CE1">
        <w:rPr>
          <w:rFonts w:ascii="Arial" w:hAnsi="Arial" w:cs="Arial"/>
          <w:color w:val="000000"/>
        </w:rPr>
        <w:t>wraz z dowodami potwierdzającymi należyte wykonanie wskazanych</w:t>
      </w:r>
      <w:r w:rsidRPr="00486CB1">
        <w:rPr>
          <w:rFonts w:ascii="Arial" w:hAnsi="Arial" w:cs="Arial"/>
          <w:color w:val="000000"/>
        </w:rPr>
        <w:t xml:space="preserve"> w wykazie usług (np. referencje, protokoły odbioru itp.).</w:t>
      </w:r>
    </w:p>
    <w:p w14:paraId="0DAE7456" w14:textId="4DDE3474" w:rsidR="00D909CB" w:rsidRPr="003B092B" w:rsidRDefault="00D909CB" w:rsidP="002877AD">
      <w:pPr>
        <w:pStyle w:val="Akapitzlist"/>
        <w:numPr>
          <w:ilvl w:val="0"/>
          <w:numId w:val="13"/>
        </w:numPr>
        <w:spacing w:before="120" w:after="120" w:line="320" w:lineRule="atLeast"/>
        <w:ind w:left="851" w:hanging="425"/>
        <w:jc w:val="both"/>
        <w:outlineLvl w:val="5"/>
        <w:rPr>
          <w:rFonts w:ascii="Arial" w:hAnsi="Arial" w:cs="Arial"/>
          <w:shd w:val="clear" w:color="auto" w:fill="FFFFFF"/>
        </w:rPr>
      </w:pPr>
      <w:r w:rsidRPr="008243DE">
        <w:rPr>
          <w:rFonts w:ascii="Arial" w:hAnsi="Arial" w:cs="Arial"/>
          <w:shd w:val="clear" w:color="auto" w:fill="FFFFFF"/>
        </w:rPr>
        <w:t xml:space="preserve">Uwaga: W przypadku usług, które są w trakcie trwania (dot. świadczeń okresowych lub ciągłych), </w:t>
      </w:r>
      <w:r>
        <w:rPr>
          <w:rFonts w:ascii="Arial" w:hAnsi="Arial" w:cs="Arial"/>
          <w:shd w:val="clear" w:color="auto" w:fill="FFFFFF"/>
        </w:rPr>
        <w:t xml:space="preserve">Uczestnik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8243DE">
        <w:rPr>
          <w:rFonts w:ascii="Arial" w:hAnsi="Arial" w:cs="Arial"/>
          <w:shd w:val="clear" w:color="auto" w:fill="FFFFFF"/>
        </w:rPr>
        <w:t xml:space="preserve"> musi wykazać, że zrealizował już usługę w wymienionym zakresie i potwierdzić jej należytą realizację stosownym dowodem</w:t>
      </w:r>
      <w:r w:rsidRPr="00F71478">
        <w:rPr>
          <w:rFonts w:ascii="Arial" w:hAnsi="Arial" w:cs="Arial"/>
          <w:shd w:val="clear" w:color="auto" w:fill="FFFFFF"/>
        </w:rPr>
        <w:t xml:space="preserve">. W przypadku świadczeń okresowych lub ciągłych nadal wykonywanych referencje bądź inne dokumenty potwierdzające ich należyte wykonywanie powinny być wydane nie wcześniej niż 3 miesiące przed upływem terminu składania </w:t>
      </w:r>
      <w:r>
        <w:rPr>
          <w:rFonts w:ascii="Arial" w:hAnsi="Arial" w:cs="Arial"/>
          <w:shd w:val="clear" w:color="auto" w:fill="FFFFFF"/>
        </w:rPr>
        <w:t>W</w:t>
      </w:r>
      <w:r w:rsidRPr="00F71478">
        <w:rPr>
          <w:rFonts w:ascii="Arial" w:hAnsi="Arial" w:cs="Arial"/>
          <w:shd w:val="clear" w:color="auto" w:fill="FFFFFF"/>
        </w:rPr>
        <w:t>ykazu usług</w:t>
      </w:r>
      <w:r>
        <w:rPr>
          <w:rFonts w:ascii="Arial" w:hAnsi="Arial" w:cs="Arial"/>
          <w:shd w:val="clear" w:color="auto" w:fill="FFFFFF"/>
        </w:rPr>
        <w:t>.</w:t>
      </w:r>
    </w:p>
    <w:p w14:paraId="291E724D" w14:textId="0967F845" w:rsidR="00434CE4" w:rsidRPr="00577828" w:rsidRDefault="00434CE4" w:rsidP="00755E23">
      <w:pPr>
        <w:pStyle w:val="Default"/>
        <w:rPr>
          <w:rFonts w:ascii="Arial" w:hAnsi="Arial" w:cs="Arial"/>
        </w:rPr>
      </w:pPr>
    </w:p>
    <w:p w14:paraId="19DF21B3" w14:textId="636948DD" w:rsidR="00BF3113" w:rsidRPr="00A94D26" w:rsidRDefault="00BF3113" w:rsidP="00BF3113">
      <w:pPr>
        <w:pStyle w:val="Nagwek2"/>
        <w:numPr>
          <w:ilvl w:val="0"/>
          <w:numId w:val="5"/>
        </w:numPr>
        <w:rPr>
          <w:rFonts w:cs="Arial"/>
          <w:b/>
          <w:sz w:val="24"/>
          <w:szCs w:val="24"/>
          <w:shd w:val="clear" w:color="auto" w:fill="FFFFFF"/>
        </w:rPr>
      </w:pPr>
      <w:bookmarkStart w:id="16" w:name="_Toc98708293"/>
      <w:r>
        <w:rPr>
          <w:rFonts w:cs="Arial"/>
          <w:b/>
          <w:sz w:val="24"/>
          <w:szCs w:val="24"/>
          <w:shd w:val="clear" w:color="auto" w:fill="FFFFFF"/>
        </w:rPr>
        <w:t xml:space="preserve">Wniosek o dopuszczenie do udziału w </w:t>
      </w:r>
      <w:r w:rsidR="000A4A97">
        <w:rPr>
          <w:rFonts w:cs="Arial"/>
          <w:b/>
          <w:sz w:val="24"/>
          <w:szCs w:val="24"/>
          <w:shd w:val="clear" w:color="auto" w:fill="FFFFFF"/>
        </w:rPr>
        <w:t>Konkursie</w:t>
      </w:r>
      <w:r w:rsidR="00DD72DA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011E2F">
        <w:rPr>
          <w:rFonts w:cs="Arial"/>
          <w:b/>
          <w:sz w:val="24"/>
          <w:szCs w:val="24"/>
          <w:shd w:val="clear" w:color="auto" w:fill="FFFFFF"/>
        </w:rPr>
        <w:t xml:space="preserve">– </w:t>
      </w:r>
      <w:r w:rsidR="00D6662E">
        <w:rPr>
          <w:rFonts w:cs="Arial"/>
          <w:b/>
          <w:sz w:val="24"/>
          <w:szCs w:val="24"/>
          <w:shd w:val="clear" w:color="auto" w:fill="FFFFFF"/>
        </w:rPr>
        <w:t>podstawowe informacje</w:t>
      </w:r>
      <w:bookmarkEnd w:id="16"/>
    </w:p>
    <w:p w14:paraId="7D97F72B" w14:textId="77777777" w:rsidR="00434CE4" w:rsidRDefault="00434CE4" w:rsidP="00434CE4">
      <w:pPr>
        <w:pStyle w:val="Akapitzlist"/>
        <w:spacing w:before="120" w:after="120" w:line="320" w:lineRule="atLeast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D67ABD" wp14:editId="3D2C2EC6">
                <wp:simplePos x="0" y="0"/>
                <wp:positionH relativeFrom="column">
                  <wp:posOffset>-148590</wp:posOffset>
                </wp:positionH>
                <wp:positionV relativeFrom="paragraph">
                  <wp:posOffset>202565</wp:posOffset>
                </wp:positionV>
                <wp:extent cx="6043930" cy="819150"/>
                <wp:effectExtent l="0" t="0" r="1397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930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4A7BE" id="Prostokąt 1" o:spid="_x0000_s1026" style="position:absolute;margin-left:-11.7pt;margin-top:15.95pt;width:475.9pt;height:64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" filled="f" strokecolor="#243f60 [1604]" strokeweight="2pt"/>
            </w:pict>
          </mc:Fallback>
        </mc:AlternateContent>
      </w:r>
    </w:p>
    <w:p w14:paraId="49F21FEF" w14:textId="598155FD" w:rsidR="00434CE4" w:rsidRPr="00434CE4" w:rsidRDefault="00434CE4" w:rsidP="002877AD">
      <w:pPr>
        <w:pStyle w:val="Akapitzlist"/>
        <w:numPr>
          <w:ilvl w:val="1"/>
          <w:numId w:val="20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bookmarkStart w:id="17" w:name="_Hlk98749953"/>
      <w:r w:rsidRPr="00434CE4">
        <w:rPr>
          <w:rFonts w:ascii="Arial" w:hAnsi="Arial" w:cs="Arial"/>
          <w:shd w:val="clear" w:color="auto" w:fill="FFFFFF"/>
        </w:rPr>
        <w:t xml:space="preserve">Termin składania wniosków o dopuszczenie do udziału w </w:t>
      </w:r>
      <w:r w:rsidR="000A4A97">
        <w:rPr>
          <w:rFonts w:ascii="Arial" w:hAnsi="Arial" w:cs="Arial"/>
          <w:shd w:val="clear" w:color="auto" w:fill="FFFFFF"/>
        </w:rPr>
        <w:t>Konkursie</w:t>
      </w:r>
    </w:p>
    <w:p w14:paraId="68C002A4" w14:textId="36A0BDC2" w:rsidR="00434CE4" w:rsidRDefault="00434CE4" w:rsidP="00434CE4">
      <w:pPr>
        <w:pStyle w:val="Akapitzlist"/>
        <w:spacing w:before="120" w:after="120" w:line="320" w:lineRule="atLeast"/>
        <w:ind w:left="709"/>
        <w:jc w:val="both"/>
        <w:rPr>
          <w:rFonts w:ascii="Arial" w:hAnsi="Arial" w:cs="Arial"/>
          <w:shd w:val="clear" w:color="auto" w:fill="FFFFFF"/>
        </w:rPr>
      </w:pPr>
      <w:r w:rsidRPr="006976E0">
        <w:rPr>
          <w:rFonts w:ascii="Arial" w:hAnsi="Arial" w:cs="Arial"/>
          <w:shd w:val="clear" w:color="auto" w:fill="FFFFFF"/>
        </w:rPr>
        <w:t xml:space="preserve">Termin składania wniosków: do </w:t>
      </w:r>
      <w:r w:rsidR="00931A24">
        <w:rPr>
          <w:rFonts w:ascii="Arial" w:hAnsi="Arial" w:cs="Arial"/>
          <w:shd w:val="clear" w:color="auto" w:fill="FFFFFF"/>
        </w:rPr>
        <w:t>11.04.</w:t>
      </w:r>
      <w:r w:rsidR="004C0B7A" w:rsidRPr="006976E0">
        <w:rPr>
          <w:rFonts w:ascii="Arial" w:hAnsi="Arial" w:cs="Arial"/>
          <w:shd w:val="clear" w:color="auto" w:fill="FFFFFF"/>
        </w:rPr>
        <w:t>202</w:t>
      </w:r>
      <w:r w:rsidR="004C0B7A">
        <w:rPr>
          <w:rFonts w:ascii="Arial" w:hAnsi="Arial" w:cs="Arial"/>
          <w:shd w:val="clear" w:color="auto" w:fill="FFFFFF"/>
        </w:rPr>
        <w:t>2</w:t>
      </w:r>
      <w:r w:rsidR="004C0B7A" w:rsidRPr="006976E0">
        <w:rPr>
          <w:rFonts w:ascii="Arial" w:hAnsi="Arial" w:cs="Arial"/>
          <w:shd w:val="clear" w:color="auto" w:fill="FFFFFF"/>
        </w:rPr>
        <w:t xml:space="preserve"> </w:t>
      </w:r>
      <w:r w:rsidRPr="006976E0">
        <w:rPr>
          <w:rFonts w:ascii="Arial" w:hAnsi="Arial" w:cs="Arial"/>
          <w:shd w:val="clear" w:color="auto" w:fill="FFFFFF"/>
        </w:rPr>
        <w:t xml:space="preserve">r., do godz. </w:t>
      </w:r>
      <w:r w:rsidR="00931A24">
        <w:rPr>
          <w:rFonts w:ascii="Arial" w:hAnsi="Arial" w:cs="Arial"/>
          <w:shd w:val="clear" w:color="auto" w:fill="FFFFFF"/>
        </w:rPr>
        <w:t>10:</w:t>
      </w:r>
      <w:r w:rsidR="00E62FA3">
        <w:rPr>
          <w:rFonts w:ascii="Arial" w:hAnsi="Arial" w:cs="Arial"/>
          <w:shd w:val="clear" w:color="auto" w:fill="FFFFFF"/>
        </w:rPr>
        <w:t>00</w:t>
      </w:r>
    </w:p>
    <w:bookmarkEnd w:id="17"/>
    <w:p w14:paraId="1A135B9C" w14:textId="1B2C30F3" w:rsidR="00434CE4" w:rsidRDefault="00434CE4" w:rsidP="00BF3113"/>
    <w:p w14:paraId="0E9E7230" w14:textId="1612DA0F" w:rsidR="00E204FA" w:rsidRPr="00E204FA" w:rsidRDefault="00E204FA" w:rsidP="00E204FA">
      <w:pPr>
        <w:pStyle w:val="Akapitzlist"/>
        <w:numPr>
          <w:ilvl w:val="1"/>
          <w:numId w:val="20"/>
        </w:numPr>
        <w:spacing w:before="120" w:after="120" w:line="320" w:lineRule="atLeast"/>
        <w:ind w:left="567" w:hanging="567"/>
        <w:jc w:val="both"/>
        <w:rPr>
          <w:rFonts w:ascii="Arial" w:eastAsiaTheme="majorEastAsia" w:hAnsi="Arial" w:cs="Arial"/>
          <w:lang w:eastAsia="en-US"/>
        </w:rPr>
      </w:pPr>
      <w:r w:rsidRPr="00E204FA">
        <w:rPr>
          <w:rStyle w:val="markedcontent"/>
          <w:rFonts w:ascii="Arial" w:hAnsi="Arial" w:cs="Arial"/>
        </w:rPr>
        <w:t xml:space="preserve">W celu dopuszczenia do udziału w </w:t>
      </w:r>
      <w:r w:rsidR="000A4A97">
        <w:rPr>
          <w:rStyle w:val="markedcontent"/>
          <w:rFonts w:ascii="Arial" w:hAnsi="Arial" w:cs="Arial"/>
        </w:rPr>
        <w:t>Konkursie</w:t>
      </w:r>
      <w:r w:rsidRPr="00E204FA">
        <w:rPr>
          <w:rStyle w:val="markedcontent"/>
          <w:rFonts w:ascii="Arial" w:hAnsi="Arial" w:cs="Arial"/>
        </w:rPr>
        <w:t xml:space="preserve"> na zasadach określonych niniejszym</w:t>
      </w:r>
      <w:r w:rsidRPr="00E204FA">
        <w:br/>
      </w:r>
      <w:r w:rsidRPr="00E204FA">
        <w:rPr>
          <w:rStyle w:val="markedcontent"/>
          <w:rFonts w:ascii="Arial" w:hAnsi="Arial" w:cs="Arial"/>
        </w:rPr>
        <w:t>Regulaminem oraz w celu spełnienia wymagań ustalonych przez Organizatora</w:t>
      </w:r>
      <w:r w:rsidR="00D1545D">
        <w:rPr>
          <w:rStyle w:val="markedcontent"/>
          <w:rFonts w:ascii="Arial" w:hAnsi="Arial" w:cs="Arial"/>
        </w:rPr>
        <w:t>,</w:t>
      </w:r>
      <w:r w:rsidRPr="00E204FA">
        <w:rPr>
          <w:rStyle w:val="markedcontent"/>
          <w:rFonts w:ascii="Arial" w:hAnsi="Arial" w:cs="Arial"/>
        </w:rPr>
        <w:t xml:space="preserve"> tj.</w:t>
      </w:r>
      <w:r w:rsidRPr="00E204FA">
        <w:br/>
      </w:r>
      <w:r w:rsidRPr="00E204FA">
        <w:rPr>
          <w:rStyle w:val="markedcontent"/>
          <w:rFonts w:ascii="Arial" w:hAnsi="Arial" w:cs="Arial"/>
        </w:rPr>
        <w:lastRenderedPageBreak/>
        <w:t>wykazania braku podstaw do wykluczenia oraz spełnienia warunków udziału Uczestnik</w:t>
      </w:r>
      <w:r>
        <w:rPr>
          <w:rStyle w:val="markedcontent"/>
          <w:rFonts w:ascii="Arial" w:hAnsi="Arial" w:cs="Arial"/>
        </w:rPr>
        <w:t xml:space="preserve"> </w:t>
      </w:r>
      <w:r w:rsidR="000A4A97">
        <w:rPr>
          <w:rStyle w:val="markedcontent"/>
          <w:rFonts w:ascii="Arial" w:hAnsi="Arial" w:cs="Arial"/>
        </w:rPr>
        <w:t>Konkursu</w:t>
      </w:r>
      <w:r w:rsidRPr="00E204FA">
        <w:rPr>
          <w:rStyle w:val="markedcontent"/>
          <w:rFonts w:ascii="Arial" w:hAnsi="Arial" w:cs="Arial"/>
        </w:rPr>
        <w:t xml:space="preserve"> musi złożyć:</w:t>
      </w:r>
    </w:p>
    <w:p w14:paraId="095EA2F6" w14:textId="77777777" w:rsidR="00E204FA" w:rsidRDefault="00E204FA" w:rsidP="00BF3113"/>
    <w:p w14:paraId="6ACF6AAE" w14:textId="47D2FD68" w:rsidR="00CD4BCD" w:rsidRDefault="00E204FA" w:rsidP="00B85AE3">
      <w:pPr>
        <w:numPr>
          <w:ilvl w:val="0"/>
          <w:numId w:val="18"/>
        </w:numPr>
        <w:spacing w:before="120" w:after="120" w:line="320" w:lineRule="atLeast"/>
        <w:ind w:left="851" w:right="-108" w:hanging="425"/>
        <w:jc w:val="both"/>
        <w:rPr>
          <w:rFonts w:ascii="Arial" w:eastAsiaTheme="majorEastAsia" w:hAnsi="Arial" w:cs="Arial"/>
          <w:lang w:eastAsia="en-US"/>
        </w:rPr>
      </w:pPr>
      <w:r w:rsidRPr="00B85AE3">
        <w:rPr>
          <w:rFonts w:ascii="Arial" w:eastAsiaTheme="majorEastAsia" w:hAnsi="Arial" w:cs="Arial"/>
          <w:b/>
          <w:lang w:eastAsia="en-US"/>
        </w:rPr>
        <w:t>W</w:t>
      </w:r>
      <w:r w:rsidR="00BF3113" w:rsidRPr="00B85AE3">
        <w:rPr>
          <w:rFonts w:ascii="Arial" w:eastAsiaTheme="majorEastAsia" w:hAnsi="Arial" w:cs="Arial"/>
          <w:b/>
          <w:lang w:eastAsia="en-US"/>
        </w:rPr>
        <w:t>nios</w:t>
      </w:r>
      <w:r w:rsidRPr="00B85AE3">
        <w:rPr>
          <w:rFonts w:ascii="Arial" w:eastAsiaTheme="majorEastAsia" w:hAnsi="Arial" w:cs="Arial"/>
          <w:b/>
          <w:lang w:eastAsia="en-US"/>
        </w:rPr>
        <w:t>e</w:t>
      </w:r>
      <w:r w:rsidR="00BF3113" w:rsidRPr="00B85AE3">
        <w:rPr>
          <w:rFonts w:ascii="Arial" w:eastAsiaTheme="majorEastAsia" w:hAnsi="Arial" w:cs="Arial"/>
          <w:b/>
          <w:lang w:eastAsia="en-US"/>
        </w:rPr>
        <w:t xml:space="preserve">k o dopuszczenie do udziału w </w:t>
      </w:r>
      <w:r w:rsidR="000A4A97" w:rsidRPr="00B85AE3">
        <w:rPr>
          <w:rFonts w:ascii="Arial" w:eastAsiaTheme="majorEastAsia" w:hAnsi="Arial" w:cs="Arial"/>
          <w:b/>
          <w:lang w:eastAsia="en-US"/>
        </w:rPr>
        <w:t>Konkursie</w:t>
      </w:r>
      <w:r w:rsidR="00BF3113" w:rsidRPr="00B85AE3">
        <w:rPr>
          <w:rFonts w:ascii="Arial" w:eastAsiaTheme="majorEastAsia" w:hAnsi="Arial" w:cs="Arial"/>
          <w:lang w:eastAsia="en-US"/>
        </w:rPr>
        <w:t xml:space="preserve"> </w:t>
      </w:r>
      <w:r w:rsidR="00530890">
        <w:rPr>
          <w:rFonts w:ascii="Arial" w:eastAsiaTheme="majorEastAsia" w:hAnsi="Arial" w:cs="Arial"/>
          <w:lang w:eastAsia="en-US"/>
        </w:rPr>
        <w:t xml:space="preserve"> </w:t>
      </w:r>
    </w:p>
    <w:p w14:paraId="3CADF4B7" w14:textId="04504B70" w:rsidR="00B85AE3" w:rsidRDefault="00CD4BCD" w:rsidP="00CD4BCD">
      <w:pPr>
        <w:spacing w:before="120" w:after="120" w:line="320" w:lineRule="atLeast"/>
        <w:ind w:left="851" w:right="-108"/>
        <w:jc w:val="both"/>
        <w:rPr>
          <w:rFonts w:ascii="Arial" w:eastAsiaTheme="majorEastAsia" w:hAnsi="Arial" w:cs="Arial"/>
          <w:lang w:eastAsia="en-US"/>
        </w:rPr>
      </w:pPr>
      <w:r w:rsidRPr="00CD4BCD">
        <w:rPr>
          <w:rFonts w:ascii="Arial" w:eastAsiaTheme="majorEastAsia" w:hAnsi="Arial" w:cs="Arial"/>
          <w:lang w:eastAsia="en-US"/>
        </w:rPr>
        <w:t>(</w:t>
      </w:r>
      <w:r>
        <w:rPr>
          <w:rFonts w:ascii="Arial" w:eastAsiaTheme="majorEastAsia" w:hAnsi="Arial" w:cs="Arial"/>
          <w:lang w:eastAsia="en-US"/>
        </w:rPr>
        <w:t>W</w:t>
      </w:r>
      <w:r w:rsidR="00B85AE3" w:rsidRPr="00B85AE3">
        <w:rPr>
          <w:rFonts w:ascii="Arial" w:eastAsiaTheme="majorEastAsia" w:hAnsi="Arial" w:cs="Arial"/>
          <w:lang w:eastAsia="en-US"/>
        </w:rPr>
        <w:t xml:space="preserve">g wzoru </w:t>
      </w:r>
      <w:r w:rsidR="00530890">
        <w:rPr>
          <w:rFonts w:ascii="Arial" w:eastAsiaTheme="majorEastAsia" w:hAnsi="Arial" w:cs="Arial"/>
          <w:lang w:eastAsia="en-US"/>
        </w:rPr>
        <w:t>z</w:t>
      </w:r>
      <w:r w:rsidR="00BF3113" w:rsidRPr="00B85AE3">
        <w:rPr>
          <w:rFonts w:ascii="Arial" w:eastAsiaTheme="majorEastAsia" w:hAnsi="Arial" w:cs="Arial"/>
          <w:lang w:eastAsia="en-US"/>
        </w:rPr>
        <w:t xml:space="preserve"> </w:t>
      </w:r>
      <w:r w:rsidR="00530890" w:rsidRPr="00B85AE3">
        <w:rPr>
          <w:rFonts w:ascii="Arial" w:eastAsiaTheme="majorEastAsia" w:hAnsi="Arial" w:cs="Arial"/>
          <w:lang w:eastAsia="en-US"/>
        </w:rPr>
        <w:t>Załącznik</w:t>
      </w:r>
      <w:r w:rsidR="00530890">
        <w:rPr>
          <w:rFonts w:ascii="Arial" w:eastAsiaTheme="majorEastAsia" w:hAnsi="Arial" w:cs="Arial"/>
          <w:lang w:eastAsia="en-US"/>
        </w:rPr>
        <w:t>a</w:t>
      </w:r>
      <w:r w:rsidR="00530890" w:rsidRPr="00B85AE3">
        <w:rPr>
          <w:rFonts w:ascii="Arial" w:eastAsiaTheme="majorEastAsia" w:hAnsi="Arial" w:cs="Arial"/>
          <w:lang w:eastAsia="en-US"/>
        </w:rPr>
        <w:t xml:space="preserve"> </w:t>
      </w:r>
      <w:r w:rsidR="00DE1B5C" w:rsidRPr="00B85AE3">
        <w:rPr>
          <w:rFonts w:ascii="Arial" w:eastAsiaTheme="majorEastAsia" w:hAnsi="Arial" w:cs="Arial"/>
          <w:lang w:eastAsia="en-US"/>
        </w:rPr>
        <w:t xml:space="preserve">nr </w:t>
      </w:r>
      <w:r w:rsidR="00F54CE1" w:rsidRPr="00B85AE3">
        <w:rPr>
          <w:rFonts w:ascii="Arial" w:eastAsiaTheme="majorEastAsia" w:hAnsi="Arial" w:cs="Arial"/>
          <w:lang w:eastAsia="en-US"/>
        </w:rPr>
        <w:t xml:space="preserve">1 </w:t>
      </w:r>
      <w:r w:rsidR="00EF584C" w:rsidRPr="00B85AE3">
        <w:rPr>
          <w:rFonts w:ascii="Arial" w:eastAsiaTheme="majorEastAsia" w:hAnsi="Arial" w:cs="Arial"/>
          <w:lang w:eastAsia="en-US"/>
        </w:rPr>
        <w:t>do Regulaminu</w:t>
      </w:r>
      <w:r w:rsidR="00530890">
        <w:rPr>
          <w:rFonts w:ascii="Arial" w:eastAsiaTheme="majorEastAsia" w:hAnsi="Arial" w:cs="Arial"/>
          <w:lang w:eastAsia="en-US"/>
        </w:rPr>
        <w:t xml:space="preserve"> Konkursu</w:t>
      </w:r>
      <w:r>
        <w:rPr>
          <w:rFonts w:ascii="Arial" w:eastAsiaTheme="majorEastAsia" w:hAnsi="Arial" w:cs="Arial"/>
          <w:lang w:eastAsia="en-US"/>
        </w:rPr>
        <w:t>)</w:t>
      </w:r>
    </w:p>
    <w:p w14:paraId="2F8A439B" w14:textId="0006A477" w:rsidR="00EF584C" w:rsidRPr="00B85AE3" w:rsidRDefault="00CD4BCD" w:rsidP="00CD4BCD">
      <w:pPr>
        <w:spacing w:before="120" w:after="120" w:line="320" w:lineRule="atLeast"/>
        <w:ind w:left="851" w:right="-108"/>
        <w:jc w:val="both"/>
        <w:rPr>
          <w:rFonts w:ascii="Arial" w:eastAsiaTheme="majorEastAsia" w:hAnsi="Arial" w:cs="Arial"/>
          <w:lang w:eastAsia="en-US"/>
        </w:rPr>
      </w:pPr>
      <w:r>
        <w:rPr>
          <w:rFonts w:ascii="Arial" w:eastAsiaTheme="majorEastAsia" w:hAnsi="Arial" w:cs="Arial"/>
          <w:lang w:eastAsia="en-US"/>
        </w:rPr>
        <w:t>Wymagane</w:t>
      </w:r>
      <w:r w:rsidR="00B85AE3" w:rsidRPr="00CD4BCD">
        <w:rPr>
          <w:rFonts w:ascii="Arial" w:eastAsiaTheme="majorEastAsia" w:hAnsi="Arial" w:cs="Arial"/>
          <w:lang w:eastAsia="en-US"/>
        </w:rPr>
        <w:t xml:space="preserve"> jest</w:t>
      </w:r>
      <w:r w:rsidR="00BF3113" w:rsidRPr="00B85AE3">
        <w:rPr>
          <w:rFonts w:ascii="Arial" w:eastAsiaTheme="majorEastAsia" w:hAnsi="Arial" w:cs="Arial"/>
          <w:lang w:eastAsia="en-US"/>
        </w:rPr>
        <w:t xml:space="preserve"> </w:t>
      </w:r>
      <w:r>
        <w:rPr>
          <w:rFonts w:ascii="Arial" w:eastAsiaTheme="majorEastAsia" w:hAnsi="Arial" w:cs="Arial"/>
          <w:lang w:eastAsia="en-US"/>
        </w:rPr>
        <w:t xml:space="preserve">złożenie wniosku w </w:t>
      </w:r>
      <w:r w:rsidR="00B85AE3" w:rsidRPr="00B85AE3">
        <w:rPr>
          <w:rFonts w:ascii="Arial" w:eastAsiaTheme="majorEastAsia" w:hAnsi="Arial" w:cs="Arial"/>
          <w:lang w:eastAsia="en-US"/>
        </w:rPr>
        <w:t>form</w:t>
      </w:r>
      <w:r>
        <w:rPr>
          <w:rFonts w:ascii="Arial" w:eastAsiaTheme="majorEastAsia" w:hAnsi="Arial" w:cs="Arial"/>
          <w:lang w:eastAsia="en-US"/>
        </w:rPr>
        <w:t>ie</w:t>
      </w:r>
      <w:r w:rsidR="00B85AE3" w:rsidRPr="00B85AE3">
        <w:rPr>
          <w:rFonts w:ascii="Arial" w:eastAsiaTheme="majorEastAsia" w:hAnsi="Arial" w:cs="Arial"/>
          <w:lang w:eastAsia="en-US"/>
        </w:rPr>
        <w:t xml:space="preserve"> elektroniczn</w:t>
      </w:r>
      <w:r>
        <w:rPr>
          <w:rFonts w:ascii="Arial" w:eastAsiaTheme="majorEastAsia" w:hAnsi="Arial" w:cs="Arial"/>
          <w:lang w:eastAsia="en-US"/>
        </w:rPr>
        <w:t>ej</w:t>
      </w:r>
      <w:r w:rsidR="00B85AE3" w:rsidRPr="00B85AE3">
        <w:rPr>
          <w:rFonts w:ascii="Arial" w:eastAsiaTheme="majorEastAsia" w:hAnsi="Arial" w:cs="Arial"/>
          <w:lang w:eastAsia="en-US"/>
        </w:rPr>
        <w:t xml:space="preserve"> </w:t>
      </w:r>
      <w:r w:rsidR="00BF3113" w:rsidRPr="00B85AE3">
        <w:rPr>
          <w:rFonts w:ascii="Arial" w:eastAsiaTheme="majorEastAsia" w:hAnsi="Arial" w:cs="Arial"/>
          <w:lang w:eastAsia="en-US"/>
        </w:rPr>
        <w:t>(postaci elektronicznej opatrzonej kwalifikowanym podpisem elektronicznym) lub w postaci elektronicznej, opatrzonej podpisem zaufanym lub podpisem osobistym</w:t>
      </w:r>
      <w:r w:rsidR="009B3D00" w:rsidRPr="00B85AE3">
        <w:rPr>
          <w:rFonts w:ascii="Arial" w:eastAsiaTheme="majorEastAsia" w:hAnsi="Arial" w:cs="Arial"/>
          <w:lang w:eastAsia="en-US"/>
        </w:rPr>
        <w:t xml:space="preserve"> przez</w:t>
      </w:r>
      <w:r w:rsidR="00EF584C" w:rsidRPr="00B85AE3">
        <w:rPr>
          <w:rFonts w:ascii="Arial" w:eastAsiaTheme="majorEastAsia" w:hAnsi="Arial" w:cs="Arial"/>
          <w:lang w:eastAsia="en-US"/>
        </w:rPr>
        <w:t>:</w:t>
      </w:r>
      <w:r w:rsidR="009B3D00" w:rsidRPr="00B85AE3">
        <w:rPr>
          <w:rFonts w:ascii="Arial" w:eastAsiaTheme="majorEastAsia" w:hAnsi="Arial" w:cs="Arial"/>
          <w:lang w:eastAsia="en-US"/>
        </w:rPr>
        <w:t xml:space="preserve"> </w:t>
      </w:r>
    </w:p>
    <w:p w14:paraId="45C4D6EC" w14:textId="3DCB0D75" w:rsidR="00EF584C" w:rsidRDefault="00EF584C" w:rsidP="00FE2F72">
      <w:pPr>
        <w:pStyle w:val="Akapitzlist"/>
        <w:spacing w:before="120" w:after="120" w:line="320" w:lineRule="atLeast"/>
        <w:ind w:left="1276"/>
        <w:jc w:val="both"/>
        <w:rPr>
          <w:rStyle w:val="markedcontent"/>
          <w:rFonts w:ascii="Arial" w:hAnsi="Arial" w:cs="Arial"/>
        </w:rPr>
      </w:pPr>
      <w:r w:rsidRPr="00EF584C">
        <w:rPr>
          <w:rStyle w:val="markedcontent"/>
          <w:rFonts w:ascii="Arial" w:hAnsi="Arial" w:cs="Arial"/>
        </w:rPr>
        <w:t xml:space="preserve">- Uczestnika </w:t>
      </w:r>
      <w:r w:rsidR="000A4A97">
        <w:rPr>
          <w:rStyle w:val="markedcontent"/>
          <w:rFonts w:ascii="Arial" w:hAnsi="Arial" w:cs="Arial"/>
        </w:rPr>
        <w:t>Konkursu</w:t>
      </w:r>
      <w:r w:rsidRPr="00EF584C">
        <w:rPr>
          <w:rStyle w:val="markedcontent"/>
          <w:rFonts w:ascii="Arial" w:hAnsi="Arial" w:cs="Arial"/>
        </w:rPr>
        <w:t xml:space="preserve"> samodzielnie biorącego udział w </w:t>
      </w:r>
      <w:r w:rsidR="000A4A97">
        <w:rPr>
          <w:rStyle w:val="markedcontent"/>
          <w:rFonts w:ascii="Arial" w:hAnsi="Arial" w:cs="Arial"/>
        </w:rPr>
        <w:t>Konkursie</w:t>
      </w:r>
      <w:r w:rsidRPr="00EF584C">
        <w:rPr>
          <w:rStyle w:val="markedcontent"/>
          <w:rFonts w:ascii="Arial" w:hAnsi="Arial" w:cs="Arial"/>
        </w:rPr>
        <w:t>, jeżeli jest osobą</w:t>
      </w:r>
      <w:r w:rsidR="00FE2F72">
        <w:rPr>
          <w:rStyle w:val="markedcontent"/>
          <w:rFonts w:ascii="Arial" w:hAnsi="Arial" w:cs="Arial"/>
        </w:rPr>
        <w:t xml:space="preserve"> </w:t>
      </w:r>
      <w:r w:rsidRPr="00EF584C">
        <w:rPr>
          <w:rStyle w:val="markedcontent"/>
          <w:rFonts w:ascii="Arial" w:hAnsi="Arial" w:cs="Arial"/>
        </w:rPr>
        <w:t>fizyczną, lub</w:t>
      </w:r>
    </w:p>
    <w:p w14:paraId="58B8C3BA" w14:textId="18202BDC" w:rsidR="00EF584C" w:rsidRDefault="00EF584C" w:rsidP="00FE2F72">
      <w:pPr>
        <w:pStyle w:val="Akapitzlist"/>
        <w:spacing w:before="120" w:after="120" w:line="320" w:lineRule="atLeast"/>
        <w:ind w:left="1276"/>
        <w:jc w:val="both"/>
        <w:rPr>
          <w:rStyle w:val="markedcontent"/>
          <w:rFonts w:ascii="Arial" w:hAnsi="Arial" w:cs="Arial"/>
        </w:rPr>
      </w:pPr>
      <w:r w:rsidRPr="00EF584C">
        <w:rPr>
          <w:rStyle w:val="markedcontent"/>
          <w:rFonts w:ascii="Arial" w:hAnsi="Arial" w:cs="Arial"/>
        </w:rPr>
        <w:t>- osoby/osób upoważnionych zgodnie z zasadą reprezentacji do składania</w:t>
      </w:r>
      <w:r w:rsidRPr="00EF584C">
        <w:br/>
      </w:r>
      <w:r w:rsidRPr="00EF584C">
        <w:rPr>
          <w:rStyle w:val="markedcontent"/>
          <w:rFonts w:ascii="Arial" w:hAnsi="Arial" w:cs="Arial"/>
        </w:rPr>
        <w:t>oświadczeń woli w imieniu osoby prawnej lub jednostki organizacyjnej będącej</w:t>
      </w:r>
      <w:r w:rsidRPr="00EF584C">
        <w:br/>
      </w:r>
      <w:r w:rsidRPr="00EF584C">
        <w:rPr>
          <w:rStyle w:val="markedcontent"/>
          <w:rFonts w:ascii="Arial" w:hAnsi="Arial" w:cs="Arial"/>
        </w:rPr>
        <w:t xml:space="preserve">Uczestnikiem </w:t>
      </w:r>
      <w:r w:rsidR="000A4A97">
        <w:rPr>
          <w:rStyle w:val="markedcontent"/>
          <w:rFonts w:ascii="Arial" w:hAnsi="Arial" w:cs="Arial"/>
        </w:rPr>
        <w:t>Konkursu</w:t>
      </w:r>
      <w:r w:rsidRPr="00EF584C">
        <w:rPr>
          <w:rStyle w:val="markedcontent"/>
          <w:rFonts w:ascii="Arial" w:hAnsi="Arial" w:cs="Arial"/>
        </w:rPr>
        <w:t xml:space="preserve"> samodzielnie biorącym udział w </w:t>
      </w:r>
      <w:r w:rsidR="000A4A97">
        <w:rPr>
          <w:rStyle w:val="markedcontent"/>
          <w:rFonts w:ascii="Arial" w:hAnsi="Arial" w:cs="Arial"/>
        </w:rPr>
        <w:t>Konkursie</w:t>
      </w:r>
      <w:r w:rsidRPr="00EF584C">
        <w:rPr>
          <w:rStyle w:val="markedcontent"/>
          <w:rFonts w:ascii="Arial" w:hAnsi="Arial" w:cs="Arial"/>
        </w:rPr>
        <w:t>, lub</w:t>
      </w:r>
    </w:p>
    <w:p w14:paraId="60B53520" w14:textId="2E40B93F" w:rsidR="00EF584C" w:rsidRDefault="00EF584C" w:rsidP="00FE2F72">
      <w:pPr>
        <w:pStyle w:val="Akapitzlist"/>
        <w:spacing w:before="120" w:after="120" w:line="320" w:lineRule="atLeast"/>
        <w:ind w:left="1276"/>
        <w:jc w:val="both"/>
        <w:rPr>
          <w:rFonts w:ascii="Arial" w:eastAsiaTheme="majorEastAsia" w:hAnsi="Arial" w:cs="Arial"/>
          <w:lang w:eastAsia="en-US"/>
        </w:rPr>
      </w:pPr>
      <w:r w:rsidRPr="00EF584C">
        <w:rPr>
          <w:rStyle w:val="markedcontent"/>
          <w:rFonts w:ascii="Arial" w:hAnsi="Arial" w:cs="Arial"/>
        </w:rPr>
        <w:t xml:space="preserve">- Pełnomocnika działającego w imieniu Uczestników </w:t>
      </w:r>
      <w:r w:rsidR="000A4A97">
        <w:rPr>
          <w:rStyle w:val="markedcontent"/>
          <w:rFonts w:ascii="Arial" w:hAnsi="Arial" w:cs="Arial"/>
        </w:rPr>
        <w:t>Konkursu</w:t>
      </w:r>
      <w:r w:rsidRPr="00EF584C">
        <w:rPr>
          <w:rStyle w:val="markedcontent"/>
          <w:rFonts w:ascii="Arial" w:hAnsi="Arial" w:cs="Arial"/>
        </w:rPr>
        <w:t xml:space="preserve"> wspólnie biorących</w:t>
      </w:r>
      <w:r w:rsidR="00FE2F72">
        <w:rPr>
          <w:rStyle w:val="markedcontent"/>
          <w:rFonts w:ascii="Arial" w:hAnsi="Arial" w:cs="Arial"/>
        </w:rPr>
        <w:t xml:space="preserve"> </w:t>
      </w:r>
      <w:r w:rsidRPr="00EF584C">
        <w:rPr>
          <w:rStyle w:val="markedcontent"/>
          <w:rFonts w:ascii="Arial" w:hAnsi="Arial" w:cs="Arial"/>
        </w:rPr>
        <w:t xml:space="preserve">udział w </w:t>
      </w:r>
      <w:r w:rsidR="000A4A97">
        <w:rPr>
          <w:rStyle w:val="markedcontent"/>
          <w:rFonts w:ascii="Arial" w:hAnsi="Arial" w:cs="Arial"/>
        </w:rPr>
        <w:t>Konkursie</w:t>
      </w:r>
      <w:r w:rsidRPr="00EF584C">
        <w:rPr>
          <w:rStyle w:val="markedcontent"/>
          <w:rFonts w:ascii="Arial" w:hAnsi="Arial" w:cs="Arial"/>
        </w:rPr>
        <w:t>.</w:t>
      </w:r>
      <w:r w:rsidRPr="00F54CE1">
        <w:rPr>
          <w:rFonts w:ascii="Arial" w:eastAsiaTheme="majorEastAsia" w:hAnsi="Arial" w:cs="Arial"/>
          <w:lang w:eastAsia="en-US"/>
        </w:rPr>
        <w:t xml:space="preserve"> </w:t>
      </w:r>
    </w:p>
    <w:p w14:paraId="50C930C3" w14:textId="681FD33A" w:rsidR="00EF584C" w:rsidRPr="001D4517" w:rsidRDefault="00EF584C" w:rsidP="00FE2F72">
      <w:pPr>
        <w:pStyle w:val="Akapitzlist"/>
        <w:spacing w:before="120" w:after="120" w:line="320" w:lineRule="atLeast"/>
        <w:ind w:left="1276"/>
        <w:jc w:val="both"/>
        <w:rPr>
          <w:rFonts w:ascii="Arial" w:eastAsiaTheme="majorEastAsia" w:hAnsi="Arial" w:cs="Arial"/>
          <w:u w:val="single"/>
          <w:lang w:eastAsia="en-US"/>
        </w:rPr>
      </w:pPr>
      <w:r w:rsidRPr="001D4517">
        <w:rPr>
          <w:rStyle w:val="markedcontent"/>
          <w:rFonts w:ascii="Arial" w:hAnsi="Arial" w:cs="Arial"/>
          <w:u w:val="single"/>
        </w:rPr>
        <w:t>Zaleca się przesłanie pliku w formacie PDF.</w:t>
      </w:r>
    </w:p>
    <w:p w14:paraId="708F23C8" w14:textId="17BB719A" w:rsidR="00B8129B" w:rsidRDefault="003B092B" w:rsidP="00B85AE3">
      <w:pPr>
        <w:pStyle w:val="Akapitzlist"/>
        <w:spacing w:before="120" w:after="120" w:line="320" w:lineRule="atLeast"/>
        <w:jc w:val="both"/>
        <w:rPr>
          <w:rFonts w:ascii="Arial" w:eastAsiaTheme="majorEastAsia" w:hAnsi="Arial" w:cs="Arial"/>
          <w:lang w:eastAsia="en-US"/>
        </w:rPr>
      </w:pPr>
      <w:r>
        <w:rPr>
          <w:rFonts w:ascii="Arial" w:eastAsiaTheme="majorEastAsia" w:hAnsi="Arial" w:cs="Arial"/>
          <w:lang w:eastAsia="en-US"/>
        </w:rPr>
        <w:t xml:space="preserve">Wniosek </w:t>
      </w:r>
      <w:r w:rsidR="002C31BE" w:rsidRPr="002C31BE">
        <w:rPr>
          <w:rFonts w:ascii="Arial" w:eastAsiaTheme="majorEastAsia" w:hAnsi="Arial" w:cs="Arial"/>
          <w:lang w:eastAsia="en-US"/>
        </w:rPr>
        <w:t>oraz podmiotowe środki dowodowe,</w:t>
      </w:r>
      <w:r w:rsidR="002C31BE">
        <w:rPr>
          <w:rFonts w:ascii="Arial" w:eastAsiaTheme="majorEastAsia" w:hAnsi="Arial" w:cs="Arial"/>
          <w:lang w:eastAsia="en-US"/>
        </w:rPr>
        <w:t xml:space="preserve"> </w:t>
      </w:r>
      <w:r w:rsidR="002C31BE" w:rsidRPr="002C31BE">
        <w:rPr>
          <w:rFonts w:ascii="Arial" w:eastAsiaTheme="majorEastAsia" w:hAnsi="Arial" w:cs="Arial"/>
          <w:lang w:eastAsia="en-US"/>
        </w:rPr>
        <w:t>oświadczenia i dokumenty, o których mowa poniżej składać należy wyłącznie jako</w:t>
      </w:r>
      <w:r w:rsidR="002C31BE">
        <w:rPr>
          <w:rFonts w:ascii="Arial" w:eastAsiaTheme="majorEastAsia" w:hAnsi="Arial" w:cs="Arial"/>
          <w:lang w:eastAsia="en-US"/>
        </w:rPr>
        <w:t xml:space="preserve"> </w:t>
      </w:r>
      <w:r w:rsidR="002C31BE" w:rsidRPr="002C31BE">
        <w:rPr>
          <w:rFonts w:ascii="Arial" w:eastAsiaTheme="majorEastAsia" w:hAnsi="Arial" w:cs="Arial"/>
          <w:lang w:eastAsia="en-US"/>
        </w:rPr>
        <w:t xml:space="preserve">dokumenty elektroniczne </w:t>
      </w:r>
      <w:r>
        <w:rPr>
          <w:rFonts w:ascii="Arial" w:eastAsiaTheme="majorEastAsia" w:hAnsi="Arial" w:cs="Arial"/>
          <w:lang w:eastAsia="en-US"/>
        </w:rPr>
        <w:t>za pośrednictwem Platformy zakupowej.</w:t>
      </w:r>
    </w:p>
    <w:p w14:paraId="0D01CE21" w14:textId="77777777" w:rsidR="002B1AF8" w:rsidRDefault="002B1AF8" w:rsidP="00EF584C">
      <w:pPr>
        <w:pStyle w:val="Akapitzlist"/>
        <w:spacing w:before="120" w:after="120" w:line="320" w:lineRule="atLeast"/>
        <w:ind w:left="567"/>
        <w:jc w:val="both"/>
        <w:rPr>
          <w:rFonts w:ascii="Arial" w:eastAsiaTheme="majorEastAsia" w:hAnsi="Arial" w:cs="Arial"/>
          <w:lang w:eastAsia="en-US"/>
        </w:rPr>
      </w:pPr>
    </w:p>
    <w:p w14:paraId="6FC7E47F" w14:textId="4B205CEE" w:rsidR="00CD4BCD" w:rsidRPr="00CD4BCD" w:rsidRDefault="00D7602D" w:rsidP="00087241">
      <w:pPr>
        <w:pStyle w:val="Akapitzlist"/>
        <w:numPr>
          <w:ilvl w:val="0"/>
          <w:numId w:val="18"/>
        </w:numPr>
        <w:spacing w:before="120" w:after="120" w:line="320" w:lineRule="atLeast"/>
        <w:ind w:left="851" w:right="-108" w:hanging="425"/>
        <w:jc w:val="both"/>
        <w:rPr>
          <w:rFonts w:ascii="Arial" w:eastAsiaTheme="majorEastAsia" w:hAnsi="Arial" w:cs="Arial"/>
          <w:lang w:eastAsia="en-US"/>
        </w:rPr>
      </w:pPr>
      <w:r w:rsidRPr="00D7602D">
        <w:rPr>
          <w:rFonts w:ascii="Arial" w:eastAsiaTheme="majorEastAsia" w:hAnsi="Arial" w:cs="Arial"/>
          <w:b/>
          <w:lang w:eastAsia="en-US"/>
        </w:rPr>
        <w:t>Oświadczenie o spełnieniu określonego przez Organizatora warunku</w:t>
      </w:r>
      <w:r w:rsidRPr="00D7602D">
        <w:rPr>
          <w:rStyle w:val="markedcontent"/>
          <w:rFonts w:ascii="Arial" w:hAnsi="Arial" w:cs="Arial"/>
        </w:rPr>
        <w:t xml:space="preserve"> </w:t>
      </w:r>
      <w:r w:rsidRPr="00CD4BCD">
        <w:rPr>
          <w:rStyle w:val="markedcontent"/>
          <w:rFonts w:ascii="Arial" w:hAnsi="Arial" w:cs="Arial"/>
          <w:b/>
        </w:rPr>
        <w:t xml:space="preserve">udziału w </w:t>
      </w:r>
      <w:r w:rsidR="000A4A97" w:rsidRPr="00CD4BCD">
        <w:rPr>
          <w:rStyle w:val="markedcontent"/>
          <w:rFonts w:ascii="Arial" w:hAnsi="Arial" w:cs="Arial"/>
          <w:b/>
        </w:rPr>
        <w:t>Konkursie</w:t>
      </w:r>
      <w:r w:rsidR="00530890" w:rsidRPr="00CD4BCD">
        <w:rPr>
          <w:rStyle w:val="markedcontent"/>
          <w:rFonts w:ascii="Arial" w:hAnsi="Arial" w:cs="Arial"/>
        </w:rPr>
        <w:t xml:space="preserve">, o którym mowa w Rozdziale II pkt 3 </w:t>
      </w:r>
      <w:proofErr w:type="spellStart"/>
      <w:r w:rsidR="00530890" w:rsidRPr="00CD4BCD">
        <w:rPr>
          <w:rStyle w:val="markedcontent"/>
          <w:rFonts w:ascii="Arial" w:hAnsi="Arial" w:cs="Arial"/>
        </w:rPr>
        <w:t>ppkt</w:t>
      </w:r>
      <w:proofErr w:type="spellEnd"/>
      <w:r w:rsidR="00530890" w:rsidRPr="00CD4BCD">
        <w:rPr>
          <w:rStyle w:val="markedcontent"/>
          <w:rFonts w:ascii="Arial" w:hAnsi="Arial" w:cs="Arial"/>
        </w:rPr>
        <w:t xml:space="preserve"> 3.6,</w:t>
      </w:r>
      <w:r w:rsidRPr="00D7602D">
        <w:rPr>
          <w:rStyle w:val="markedcontent"/>
          <w:rFonts w:ascii="Arial" w:hAnsi="Arial" w:cs="Arial"/>
        </w:rPr>
        <w:t xml:space="preserve"> </w:t>
      </w:r>
      <w:r w:rsidR="00A42BFA">
        <w:rPr>
          <w:rStyle w:val="markedcontent"/>
          <w:rFonts w:ascii="Arial" w:hAnsi="Arial" w:cs="Arial"/>
        </w:rPr>
        <w:t>wra</w:t>
      </w:r>
      <w:r w:rsidR="00B85AE3">
        <w:rPr>
          <w:rFonts w:ascii="Arial" w:hAnsi="Arial" w:cs="Arial"/>
        </w:rPr>
        <w:t>z</w:t>
      </w:r>
      <w:r w:rsidR="00A42BFA">
        <w:rPr>
          <w:rFonts w:ascii="Arial" w:hAnsi="Arial" w:cs="Arial"/>
        </w:rPr>
        <w:t xml:space="preserve"> z</w:t>
      </w:r>
      <w:r w:rsidRPr="00D7602D">
        <w:rPr>
          <w:rFonts w:ascii="Arial" w:hAnsi="Arial" w:cs="Arial"/>
        </w:rPr>
        <w:t xml:space="preserve"> </w:t>
      </w:r>
      <w:r w:rsidR="00B85AE3" w:rsidRPr="00CD4BCD">
        <w:rPr>
          <w:rFonts w:ascii="Arial" w:eastAsia="Calibri" w:hAnsi="Arial" w:cs="Arial"/>
          <w:lang w:eastAsia="en-US"/>
        </w:rPr>
        <w:t xml:space="preserve">wykazem </w:t>
      </w:r>
      <w:r w:rsidR="00587876" w:rsidRPr="00CD4BCD">
        <w:rPr>
          <w:rFonts w:ascii="Arial" w:eastAsia="Calibri" w:hAnsi="Arial" w:cs="Arial"/>
          <w:lang w:eastAsia="en-US"/>
        </w:rPr>
        <w:t>usług</w:t>
      </w:r>
      <w:r w:rsidR="00B85AE3">
        <w:rPr>
          <w:rFonts w:ascii="Arial" w:eastAsia="Calibri" w:hAnsi="Arial" w:cs="Arial"/>
          <w:b/>
          <w:lang w:eastAsia="en-US"/>
        </w:rPr>
        <w:t xml:space="preserve"> </w:t>
      </w:r>
    </w:p>
    <w:p w14:paraId="056E3F4E" w14:textId="33547543" w:rsidR="00B85AE3" w:rsidRPr="00B85AE3" w:rsidRDefault="00CD4BCD" w:rsidP="00CD4BCD">
      <w:pPr>
        <w:pStyle w:val="Akapitzlist"/>
        <w:spacing w:before="120" w:after="120" w:line="320" w:lineRule="atLeast"/>
        <w:ind w:left="851" w:right="-108"/>
        <w:jc w:val="both"/>
        <w:rPr>
          <w:rFonts w:ascii="Arial" w:eastAsiaTheme="majorEastAsia" w:hAnsi="Arial" w:cs="Arial"/>
          <w:lang w:eastAsia="en-US"/>
        </w:rPr>
      </w:pPr>
      <w:r w:rsidRPr="00CD4BCD">
        <w:rPr>
          <w:rFonts w:ascii="Arial" w:eastAsiaTheme="majorEastAsia" w:hAnsi="Arial" w:cs="Arial"/>
          <w:lang w:eastAsia="en-US"/>
        </w:rPr>
        <w:t>(</w:t>
      </w:r>
      <w:r>
        <w:rPr>
          <w:rFonts w:ascii="Arial" w:eastAsiaTheme="majorEastAsia" w:hAnsi="Arial" w:cs="Arial"/>
          <w:lang w:eastAsia="en-US"/>
        </w:rPr>
        <w:t>W</w:t>
      </w:r>
      <w:r w:rsidR="00B85AE3">
        <w:rPr>
          <w:rFonts w:ascii="Arial" w:eastAsiaTheme="majorEastAsia" w:hAnsi="Arial" w:cs="Arial"/>
          <w:lang w:eastAsia="en-US"/>
        </w:rPr>
        <w:t>g wzor</w:t>
      </w:r>
      <w:r w:rsidR="00A42BFA">
        <w:rPr>
          <w:rFonts w:ascii="Arial" w:eastAsiaTheme="majorEastAsia" w:hAnsi="Arial" w:cs="Arial"/>
          <w:lang w:eastAsia="en-US"/>
        </w:rPr>
        <w:t>u</w:t>
      </w:r>
      <w:r w:rsidR="00B85AE3" w:rsidRPr="00B85AE3">
        <w:rPr>
          <w:rFonts w:ascii="Arial" w:eastAsiaTheme="majorEastAsia" w:hAnsi="Arial" w:cs="Arial"/>
          <w:lang w:eastAsia="en-US"/>
        </w:rPr>
        <w:t xml:space="preserve"> </w:t>
      </w:r>
      <w:r w:rsidR="00530890">
        <w:rPr>
          <w:rFonts w:ascii="Arial" w:eastAsiaTheme="majorEastAsia" w:hAnsi="Arial" w:cs="Arial"/>
          <w:lang w:eastAsia="en-US"/>
        </w:rPr>
        <w:t>z</w:t>
      </w:r>
      <w:r w:rsidR="00B85AE3" w:rsidRPr="00B85AE3">
        <w:rPr>
          <w:rFonts w:ascii="Arial" w:eastAsiaTheme="majorEastAsia" w:hAnsi="Arial" w:cs="Arial"/>
          <w:lang w:eastAsia="en-US"/>
        </w:rPr>
        <w:t xml:space="preserve"> Załącznik</w:t>
      </w:r>
      <w:r w:rsidR="00530890">
        <w:rPr>
          <w:rFonts w:ascii="Arial" w:eastAsiaTheme="majorEastAsia" w:hAnsi="Arial" w:cs="Arial"/>
          <w:lang w:eastAsia="en-US"/>
        </w:rPr>
        <w:t>a</w:t>
      </w:r>
      <w:r w:rsidR="00B85AE3" w:rsidRPr="00B85AE3">
        <w:rPr>
          <w:rFonts w:ascii="Arial" w:eastAsiaTheme="majorEastAsia" w:hAnsi="Arial" w:cs="Arial"/>
          <w:lang w:eastAsia="en-US"/>
        </w:rPr>
        <w:t xml:space="preserve"> </w:t>
      </w:r>
      <w:r w:rsidR="00B85AE3">
        <w:rPr>
          <w:rFonts w:ascii="Arial" w:eastAsiaTheme="majorEastAsia" w:hAnsi="Arial" w:cs="Arial"/>
          <w:lang w:eastAsia="en-US"/>
        </w:rPr>
        <w:t>nr 7</w:t>
      </w:r>
      <w:r w:rsidR="00B85AE3" w:rsidRPr="00B85AE3">
        <w:rPr>
          <w:rFonts w:ascii="Arial" w:eastAsiaTheme="majorEastAsia" w:hAnsi="Arial" w:cs="Arial"/>
          <w:lang w:eastAsia="en-US"/>
        </w:rPr>
        <w:t xml:space="preserve"> do Regulaminu</w:t>
      </w:r>
      <w:r w:rsidR="00530890">
        <w:rPr>
          <w:rFonts w:ascii="Arial" w:eastAsiaTheme="majorEastAsia" w:hAnsi="Arial" w:cs="Arial"/>
          <w:lang w:eastAsia="en-US"/>
        </w:rPr>
        <w:t xml:space="preserve"> Konkursu</w:t>
      </w:r>
      <w:r>
        <w:rPr>
          <w:rFonts w:ascii="Arial" w:eastAsiaTheme="majorEastAsia" w:hAnsi="Arial" w:cs="Arial"/>
          <w:lang w:eastAsia="en-US"/>
        </w:rPr>
        <w:t>)</w:t>
      </w:r>
    </w:p>
    <w:p w14:paraId="6306708A" w14:textId="4CEA631B" w:rsidR="003B092B" w:rsidRPr="00D7602D" w:rsidRDefault="00B85AE3" w:rsidP="00B85AE3">
      <w:pPr>
        <w:pStyle w:val="Akapitzlist"/>
        <w:spacing w:before="120" w:after="120" w:line="320" w:lineRule="atLeast"/>
        <w:ind w:left="851" w:right="-108"/>
        <w:jc w:val="both"/>
        <w:rPr>
          <w:rFonts w:ascii="Arial" w:eastAsiaTheme="majorEastAsia" w:hAnsi="Arial" w:cs="Arial"/>
          <w:lang w:eastAsia="en-US"/>
        </w:rPr>
      </w:pPr>
      <w:r w:rsidRPr="00B85AE3">
        <w:rPr>
          <w:rFonts w:ascii="Arial" w:eastAsiaTheme="majorEastAsia" w:hAnsi="Arial" w:cs="Arial"/>
          <w:lang w:eastAsia="en-US"/>
        </w:rPr>
        <w:t xml:space="preserve">Wykaz </w:t>
      </w:r>
      <w:r w:rsidRPr="00CD4BCD">
        <w:rPr>
          <w:rFonts w:ascii="Arial" w:eastAsiaTheme="majorEastAsia" w:hAnsi="Arial" w:cs="Arial"/>
          <w:lang w:eastAsia="en-US"/>
        </w:rPr>
        <w:t>usług</w:t>
      </w:r>
      <w:r w:rsidR="00587876" w:rsidRPr="00CD4BCD">
        <w:rPr>
          <w:rFonts w:ascii="Arial" w:eastAsia="Calibri" w:hAnsi="Arial" w:cs="Arial"/>
          <w:lang w:eastAsia="en-US"/>
        </w:rPr>
        <w:t xml:space="preserve"> </w:t>
      </w:r>
      <w:r w:rsidR="00CD4BCD" w:rsidRPr="00CD4BCD">
        <w:rPr>
          <w:rFonts w:ascii="Arial" w:eastAsia="Calibri" w:hAnsi="Arial" w:cs="Arial"/>
          <w:lang w:eastAsia="en-US"/>
        </w:rPr>
        <w:t>musi zawierać usługi</w:t>
      </w:r>
      <w:r w:rsidR="00CD4BCD">
        <w:rPr>
          <w:rFonts w:ascii="Arial" w:eastAsia="Calibri" w:hAnsi="Arial" w:cs="Arial"/>
          <w:b/>
          <w:lang w:eastAsia="en-US"/>
        </w:rPr>
        <w:t xml:space="preserve"> </w:t>
      </w:r>
      <w:r w:rsidR="00CD4BCD" w:rsidRPr="00D7602D">
        <w:rPr>
          <w:rFonts w:ascii="Arial" w:eastAsia="Calibri" w:hAnsi="Arial" w:cs="Arial"/>
          <w:lang w:eastAsia="en-US"/>
        </w:rPr>
        <w:t>wykonan</w:t>
      </w:r>
      <w:r w:rsidR="00CD4BCD">
        <w:rPr>
          <w:rFonts w:ascii="Arial" w:eastAsia="Calibri" w:hAnsi="Arial" w:cs="Arial"/>
          <w:lang w:eastAsia="en-US"/>
        </w:rPr>
        <w:t>e</w:t>
      </w:r>
      <w:r w:rsidR="00587876" w:rsidRPr="00D7602D">
        <w:rPr>
          <w:rFonts w:ascii="Arial" w:eastAsia="Calibri" w:hAnsi="Arial" w:cs="Arial"/>
          <w:lang w:eastAsia="en-US"/>
        </w:rPr>
        <w:t xml:space="preserve">, a w przypadku świadczeń powtarzających się lub ciągłych, również </w:t>
      </w:r>
      <w:r w:rsidR="00CD4BCD" w:rsidRPr="00D7602D">
        <w:rPr>
          <w:rFonts w:ascii="Arial" w:eastAsia="Calibri" w:hAnsi="Arial" w:cs="Arial"/>
          <w:lang w:eastAsia="en-US"/>
        </w:rPr>
        <w:t>wykonywan</w:t>
      </w:r>
      <w:r w:rsidR="00CD4BCD">
        <w:rPr>
          <w:rFonts w:ascii="Arial" w:eastAsia="Calibri" w:hAnsi="Arial" w:cs="Arial"/>
          <w:lang w:eastAsia="en-US"/>
        </w:rPr>
        <w:t>e</w:t>
      </w:r>
      <w:r w:rsidR="00CD4BCD" w:rsidRPr="00D7602D">
        <w:rPr>
          <w:rFonts w:ascii="Arial" w:eastAsia="Calibri" w:hAnsi="Arial" w:cs="Arial"/>
          <w:lang w:eastAsia="en-US"/>
        </w:rPr>
        <w:t xml:space="preserve"> </w:t>
      </w:r>
      <w:r w:rsidR="00587876" w:rsidRPr="00D7602D">
        <w:rPr>
          <w:rFonts w:ascii="Arial" w:eastAsia="Calibri" w:hAnsi="Arial" w:cs="Arial"/>
          <w:lang w:eastAsia="en-US"/>
        </w:rPr>
        <w:t xml:space="preserve">w okresie ostatnich </w:t>
      </w:r>
      <w:r w:rsidR="00D95ED6" w:rsidRPr="00D7602D">
        <w:rPr>
          <w:rFonts w:ascii="Arial" w:eastAsia="Calibri" w:hAnsi="Arial" w:cs="Arial"/>
          <w:lang w:eastAsia="en-US"/>
        </w:rPr>
        <w:t xml:space="preserve">10 </w:t>
      </w:r>
      <w:r w:rsidR="00587876" w:rsidRPr="00D7602D">
        <w:rPr>
          <w:rFonts w:ascii="Arial" w:eastAsia="Calibri" w:hAnsi="Arial" w:cs="Arial"/>
          <w:lang w:eastAsia="en-US"/>
        </w:rPr>
        <w:t xml:space="preserve">lat, a jeżeli okres prowadzenia działalności jest krótszy, w tym okresie wraz z podaniem ich wartości, przedmiotu, dat wykonania i podmiotów, na rzecz których usługi zostały wykonane lub są wykonywane, </w:t>
      </w:r>
      <w:r w:rsidR="00340F1B" w:rsidRPr="00D7602D">
        <w:rPr>
          <w:rFonts w:ascii="Arial" w:eastAsia="Calibri" w:hAnsi="Arial" w:cs="Arial"/>
          <w:lang w:eastAsia="en-US"/>
        </w:rPr>
        <w:t>wraz z dowodami potwierdzającymi fakt należytego wykonania. D</w:t>
      </w:r>
      <w:r w:rsidR="00587876" w:rsidRPr="00D7602D">
        <w:rPr>
          <w:rFonts w:ascii="Arial" w:eastAsia="Calibri" w:hAnsi="Arial" w:cs="Arial"/>
          <w:lang w:eastAsia="en-US"/>
        </w:rPr>
        <w:t xml:space="preserve">owodami, o których mowa, są referencje bądź inne dokumenty sporządzone przez podmiot, na rzecz którego usługi zostały wykonane, a w przypadku świadczeń powtarzających się lub ciągłych są wykonywane, a jeżeli </w:t>
      </w:r>
      <w:r w:rsidR="00340F1B" w:rsidRPr="00D7602D">
        <w:rPr>
          <w:rFonts w:ascii="Arial" w:eastAsia="Calibri" w:hAnsi="Arial" w:cs="Arial"/>
          <w:lang w:eastAsia="en-US"/>
        </w:rPr>
        <w:t xml:space="preserve">Uczestnik </w:t>
      </w:r>
      <w:r w:rsidR="00587876" w:rsidRPr="00D7602D">
        <w:rPr>
          <w:rFonts w:ascii="Arial" w:eastAsia="Calibri" w:hAnsi="Arial" w:cs="Arial"/>
          <w:lang w:eastAsia="en-US"/>
        </w:rPr>
        <w:t xml:space="preserve">z przyczyn od niego niezależnych nie jest w stanie uzyskać tych dokumentów – oświadczenie </w:t>
      </w:r>
      <w:r w:rsidR="00340F1B" w:rsidRPr="00D7602D">
        <w:rPr>
          <w:rFonts w:ascii="Arial" w:eastAsia="Calibri" w:hAnsi="Arial" w:cs="Arial"/>
          <w:lang w:eastAsia="en-US"/>
        </w:rPr>
        <w:t>Uczestnika.</w:t>
      </w:r>
      <w:r w:rsidR="00587876" w:rsidRPr="00D7602D">
        <w:rPr>
          <w:rFonts w:ascii="Arial" w:eastAsia="Calibri" w:hAnsi="Arial" w:cs="Arial"/>
          <w:lang w:eastAsia="en-US"/>
        </w:rPr>
        <w:t xml:space="preserve"> </w:t>
      </w:r>
      <w:r w:rsidR="00340F1B" w:rsidRPr="00D7602D">
        <w:rPr>
          <w:rFonts w:ascii="Arial" w:eastAsia="Calibri" w:hAnsi="Arial" w:cs="Arial"/>
          <w:lang w:eastAsia="en-US"/>
        </w:rPr>
        <w:t>W</w:t>
      </w:r>
      <w:r w:rsidR="00587876" w:rsidRPr="00D7602D">
        <w:rPr>
          <w:rFonts w:ascii="Arial" w:eastAsia="Calibri" w:hAnsi="Arial" w:cs="Arial"/>
          <w:lang w:eastAsia="en-US"/>
        </w:rPr>
        <w:t xml:space="preserve"> przypadku świadczeń powtarzających </w:t>
      </w:r>
      <w:r w:rsidR="00587876" w:rsidRPr="00D7602D">
        <w:rPr>
          <w:rFonts w:ascii="Arial" w:eastAsia="Calibri" w:hAnsi="Arial" w:cs="Arial"/>
          <w:lang w:eastAsia="en-US"/>
        </w:rPr>
        <w:lastRenderedPageBreak/>
        <w:t>się lub ciągłych nadal wykonywanych referencje bądź inne dokumenty potwierdzające ich należyte wykonywanie powinny być wystawione w okresie ostatnich 3 miesięcy</w:t>
      </w:r>
      <w:r w:rsidR="005F6645" w:rsidRPr="00D7602D">
        <w:rPr>
          <w:rFonts w:ascii="Arial" w:eastAsia="Calibri" w:hAnsi="Arial" w:cs="Arial"/>
          <w:lang w:eastAsia="en-US"/>
        </w:rPr>
        <w:t>.</w:t>
      </w:r>
      <w:r w:rsidRPr="00D7602D" w:rsidDel="00B85AE3">
        <w:rPr>
          <w:rFonts w:ascii="Arial" w:eastAsia="Calibri" w:hAnsi="Arial" w:cs="Arial"/>
          <w:lang w:eastAsia="en-US"/>
        </w:rPr>
        <w:t xml:space="preserve"> </w:t>
      </w:r>
    </w:p>
    <w:p w14:paraId="5DFD29FA" w14:textId="4DE92BEE" w:rsidR="00FE2F72" w:rsidRDefault="00CD4BCD" w:rsidP="005A06C5">
      <w:pPr>
        <w:pStyle w:val="Akapitzlist"/>
        <w:spacing w:before="120" w:after="120" w:line="320" w:lineRule="atLeast"/>
        <w:ind w:left="851" w:right="-108"/>
        <w:jc w:val="both"/>
        <w:rPr>
          <w:rStyle w:val="markedcontent"/>
          <w:rFonts w:ascii="Arial" w:hAnsi="Arial" w:cs="Arial"/>
        </w:rPr>
      </w:pPr>
      <w:r w:rsidRPr="00FE2F72">
        <w:rPr>
          <w:rStyle w:val="markedcontent"/>
          <w:rFonts w:ascii="Arial" w:hAnsi="Arial" w:cs="Arial"/>
        </w:rPr>
        <w:t>Wymagan</w:t>
      </w:r>
      <w:r>
        <w:rPr>
          <w:rStyle w:val="markedcontent"/>
          <w:rFonts w:ascii="Arial" w:hAnsi="Arial" w:cs="Arial"/>
        </w:rPr>
        <w:t>e</w:t>
      </w:r>
      <w:r w:rsidRPr="00FE2F72">
        <w:rPr>
          <w:rStyle w:val="markedcontent"/>
          <w:rFonts w:ascii="Arial" w:hAnsi="Arial" w:cs="Arial"/>
        </w:rPr>
        <w:t xml:space="preserve"> </w:t>
      </w:r>
      <w:r w:rsidR="00B85AE3">
        <w:rPr>
          <w:rStyle w:val="markedcontent"/>
          <w:rFonts w:ascii="Arial" w:hAnsi="Arial" w:cs="Arial"/>
        </w:rPr>
        <w:t xml:space="preserve">jest </w:t>
      </w:r>
      <w:r>
        <w:rPr>
          <w:rStyle w:val="markedcontent"/>
          <w:rFonts w:ascii="Arial" w:hAnsi="Arial" w:cs="Arial"/>
        </w:rPr>
        <w:t xml:space="preserve">złożenie oświadczenia i wykazu w </w:t>
      </w:r>
      <w:r w:rsidR="00FE2F72" w:rsidRPr="00FE2F72">
        <w:rPr>
          <w:rStyle w:val="markedcontent"/>
          <w:rFonts w:ascii="Arial" w:hAnsi="Arial" w:cs="Arial"/>
        </w:rPr>
        <w:t>posta</w:t>
      </w:r>
      <w:r>
        <w:rPr>
          <w:rStyle w:val="markedcontent"/>
          <w:rFonts w:ascii="Arial" w:hAnsi="Arial" w:cs="Arial"/>
        </w:rPr>
        <w:t>ci</w:t>
      </w:r>
      <w:r w:rsidR="00FE2F72" w:rsidRPr="00FE2F72">
        <w:rPr>
          <w:rStyle w:val="markedcontent"/>
          <w:rFonts w:ascii="Arial" w:hAnsi="Arial" w:cs="Arial"/>
        </w:rPr>
        <w:t xml:space="preserve"> elektroniczn</w:t>
      </w:r>
      <w:r>
        <w:rPr>
          <w:rStyle w:val="markedcontent"/>
          <w:rFonts w:ascii="Arial" w:hAnsi="Arial" w:cs="Arial"/>
        </w:rPr>
        <w:t>ej</w:t>
      </w:r>
      <w:r w:rsidR="00FE2F72" w:rsidRPr="00FE2F72">
        <w:rPr>
          <w:rStyle w:val="markedcontent"/>
          <w:rFonts w:ascii="Arial" w:hAnsi="Arial" w:cs="Arial"/>
        </w:rPr>
        <w:t xml:space="preserve"> opatrzon</w:t>
      </w:r>
      <w:r>
        <w:rPr>
          <w:rStyle w:val="markedcontent"/>
          <w:rFonts w:ascii="Arial" w:hAnsi="Arial" w:cs="Arial"/>
        </w:rPr>
        <w:t xml:space="preserve">ej </w:t>
      </w:r>
      <w:r w:rsidR="00FE2F72" w:rsidRPr="00FE2F72">
        <w:rPr>
          <w:rStyle w:val="markedcontent"/>
          <w:rFonts w:ascii="Arial" w:hAnsi="Arial" w:cs="Arial"/>
        </w:rPr>
        <w:t>kwalifikowanym podpisem</w:t>
      </w:r>
      <w:r>
        <w:rPr>
          <w:rStyle w:val="markedcontent"/>
          <w:rFonts w:ascii="Arial" w:hAnsi="Arial" w:cs="Arial"/>
        </w:rPr>
        <w:t xml:space="preserve"> </w:t>
      </w:r>
      <w:r w:rsidR="00FE2F72" w:rsidRPr="00FE2F72">
        <w:rPr>
          <w:rStyle w:val="markedcontent"/>
          <w:rFonts w:ascii="Arial" w:hAnsi="Arial" w:cs="Arial"/>
        </w:rPr>
        <w:t>elektronicznym, podpisem zaufanym lub podpisem osobistym:</w:t>
      </w:r>
    </w:p>
    <w:p w14:paraId="6207585D" w14:textId="33B19103" w:rsidR="00FE2F72" w:rsidRDefault="00FE2F72" w:rsidP="00FE2F72">
      <w:pPr>
        <w:spacing w:before="120" w:after="120" w:line="320" w:lineRule="atLeast"/>
        <w:ind w:left="1276" w:right="-108"/>
        <w:jc w:val="both"/>
        <w:rPr>
          <w:rStyle w:val="markedcontent"/>
          <w:rFonts w:ascii="Arial" w:hAnsi="Arial" w:cs="Arial"/>
        </w:rPr>
      </w:pPr>
      <w:r w:rsidRPr="00FE2F72">
        <w:rPr>
          <w:rStyle w:val="markedcontent"/>
          <w:rFonts w:ascii="Arial" w:hAnsi="Arial" w:cs="Arial"/>
        </w:rPr>
        <w:t xml:space="preserve">- Uczestnika </w:t>
      </w:r>
      <w:r w:rsidR="000A4A97">
        <w:rPr>
          <w:rStyle w:val="markedcontent"/>
          <w:rFonts w:ascii="Arial" w:hAnsi="Arial" w:cs="Arial"/>
        </w:rPr>
        <w:t>Konkursu</w:t>
      </w:r>
      <w:r w:rsidRPr="00FE2F72">
        <w:rPr>
          <w:rStyle w:val="markedcontent"/>
          <w:rFonts w:ascii="Arial" w:hAnsi="Arial" w:cs="Arial"/>
        </w:rPr>
        <w:t xml:space="preserve"> samodzielnie biorącego udział w </w:t>
      </w:r>
      <w:r w:rsidR="000A4A97">
        <w:rPr>
          <w:rStyle w:val="markedcontent"/>
          <w:rFonts w:ascii="Arial" w:hAnsi="Arial" w:cs="Arial"/>
        </w:rPr>
        <w:t>Konkursie</w:t>
      </w:r>
      <w:r w:rsidRPr="00FE2F72">
        <w:rPr>
          <w:rStyle w:val="markedcontent"/>
          <w:rFonts w:ascii="Arial" w:hAnsi="Arial" w:cs="Arial"/>
        </w:rPr>
        <w:t>, jeżeli jest osobą</w:t>
      </w:r>
      <w:r>
        <w:rPr>
          <w:rStyle w:val="markedcontent"/>
          <w:rFonts w:ascii="Arial" w:hAnsi="Arial" w:cs="Arial"/>
        </w:rPr>
        <w:t xml:space="preserve"> </w:t>
      </w:r>
      <w:r w:rsidRPr="00FE2F72">
        <w:rPr>
          <w:rStyle w:val="markedcontent"/>
          <w:rFonts w:ascii="Arial" w:hAnsi="Arial" w:cs="Arial"/>
        </w:rPr>
        <w:t>fizyczną, lub</w:t>
      </w:r>
    </w:p>
    <w:p w14:paraId="7ED2E7D2" w14:textId="45B691C8" w:rsidR="00FE2F72" w:rsidRDefault="00FE2F72" w:rsidP="00FE2F72">
      <w:pPr>
        <w:spacing w:before="120" w:after="120" w:line="320" w:lineRule="atLeast"/>
        <w:ind w:left="1276" w:right="-108"/>
        <w:jc w:val="both"/>
        <w:rPr>
          <w:rStyle w:val="markedcontent"/>
          <w:rFonts w:ascii="Arial" w:hAnsi="Arial" w:cs="Arial"/>
        </w:rPr>
      </w:pPr>
      <w:r w:rsidRPr="00FE2F72">
        <w:rPr>
          <w:rStyle w:val="markedcontent"/>
          <w:rFonts w:ascii="Arial" w:hAnsi="Arial" w:cs="Arial"/>
        </w:rPr>
        <w:t>- osoby/osób upoważnionych zgodnie z zasadą reprezentacji do składania</w:t>
      </w:r>
      <w:r w:rsidRPr="00FE2F72">
        <w:br/>
      </w:r>
      <w:r w:rsidRPr="00FE2F72">
        <w:rPr>
          <w:rStyle w:val="markedcontent"/>
          <w:rFonts w:ascii="Arial" w:hAnsi="Arial" w:cs="Arial"/>
        </w:rPr>
        <w:t>oświadczeń woli w imieniu osoby prawnej lub jednostki organizacyjnej będącej</w:t>
      </w:r>
      <w:r w:rsidRPr="00FE2F72">
        <w:br/>
      </w:r>
      <w:r w:rsidRPr="00FE2F72">
        <w:rPr>
          <w:rStyle w:val="markedcontent"/>
          <w:rFonts w:ascii="Arial" w:hAnsi="Arial" w:cs="Arial"/>
        </w:rPr>
        <w:t xml:space="preserve">Uczestnikiem </w:t>
      </w:r>
      <w:r w:rsidR="000A4A97">
        <w:rPr>
          <w:rStyle w:val="markedcontent"/>
          <w:rFonts w:ascii="Arial" w:hAnsi="Arial" w:cs="Arial"/>
        </w:rPr>
        <w:t>Konkursu</w:t>
      </w:r>
      <w:r w:rsidRPr="00FE2F72">
        <w:rPr>
          <w:rStyle w:val="markedcontent"/>
          <w:rFonts w:ascii="Arial" w:hAnsi="Arial" w:cs="Arial"/>
        </w:rPr>
        <w:t xml:space="preserve"> samodzielnie biorącym udział w </w:t>
      </w:r>
      <w:r w:rsidR="000A4A97">
        <w:rPr>
          <w:rStyle w:val="markedcontent"/>
          <w:rFonts w:ascii="Arial" w:hAnsi="Arial" w:cs="Arial"/>
        </w:rPr>
        <w:t>Konkursie</w:t>
      </w:r>
      <w:r w:rsidRPr="00FE2F72">
        <w:rPr>
          <w:rStyle w:val="markedcontent"/>
          <w:rFonts w:ascii="Arial" w:hAnsi="Arial" w:cs="Arial"/>
        </w:rPr>
        <w:t>, lub</w:t>
      </w:r>
    </w:p>
    <w:p w14:paraId="57B88B1C" w14:textId="06847C3D" w:rsidR="00FE2F72" w:rsidRDefault="00FE2F72" w:rsidP="00FE2F72">
      <w:pPr>
        <w:spacing w:before="120" w:after="120" w:line="320" w:lineRule="atLeast"/>
        <w:ind w:left="1276" w:right="-108"/>
        <w:jc w:val="both"/>
        <w:rPr>
          <w:rStyle w:val="markedcontent"/>
          <w:rFonts w:ascii="Arial" w:hAnsi="Arial" w:cs="Arial"/>
        </w:rPr>
      </w:pPr>
      <w:r w:rsidRPr="00FE2F72">
        <w:rPr>
          <w:rStyle w:val="markedcontent"/>
          <w:rFonts w:ascii="Arial" w:hAnsi="Arial" w:cs="Arial"/>
        </w:rPr>
        <w:t xml:space="preserve">- Pełnomocnika działającego w imieniu Uczestników </w:t>
      </w:r>
      <w:r w:rsidR="000A4A97">
        <w:rPr>
          <w:rStyle w:val="markedcontent"/>
          <w:rFonts w:ascii="Arial" w:hAnsi="Arial" w:cs="Arial"/>
        </w:rPr>
        <w:t>Konkursu</w:t>
      </w:r>
      <w:r w:rsidRPr="00FE2F72">
        <w:rPr>
          <w:rStyle w:val="markedcontent"/>
          <w:rFonts w:ascii="Arial" w:hAnsi="Arial" w:cs="Arial"/>
        </w:rPr>
        <w:t xml:space="preserve"> wspólnie biorących</w:t>
      </w:r>
      <w:r>
        <w:rPr>
          <w:rStyle w:val="markedcontent"/>
          <w:rFonts w:ascii="Arial" w:hAnsi="Arial" w:cs="Arial"/>
        </w:rPr>
        <w:t xml:space="preserve"> </w:t>
      </w:r>
      <w:r w:rsidRPr="00FE2F72">
        <w:rPr>
          <w:rStyle w:val="markedcontent"/>
          <w:rFonts w:ascii="Arial" w:hAnsi="Arial" w:cs="Arial"/>
        </w:rPr>
        <w:t xml:space="preserve">udział w </w:t>
      </w:r>
      <w:r w:rsidR="000A4A97">
        <w:rPr>
          <w:rStyle w:val="markedcontent"/>
          <w:rFonts w:ascii="Arial" w:hAnsi="Arial" w:cs="Arial"/>
        </w:rPr>
        <w:t>Konkursie</w:t>
      </w:r>
      <w:r w:rsidRPr="00FE2F72">
        <w:rPr>
          <w:rStyle w:val="markedcontent"/>
          <w:rFonts w:ascii="Arial" w:hAnsi="Arial" w:cs="Arial"/>
        </w:rPr>
        <w:t>.</w:t>
      </w:r>
    </w:p>
    <w:p w14:paraId="5835DB35" w14:textId="4DC6CA06" w:rsidR="00FE2F72" w:rsidRPr="001D4517" w:rsidRDefault="00FE2F72" w:rsidP="00FE2F72">
      <w:pPr>
        <w:spacing w:before="120" w:after="120" w:line="320" w:lineRule="atLeast"/>
        <w:ind w:left="1276" w:right="-108"/>
        <w:jc w:val="both"/>
        <w:rPr>
          <w:rFonts w:ascii="Arial" w:eastAsiaTheme="majorEastAsia" w:hAnsi="Arial" w:cs="Arial"/>
          <w:u w:val="single"/>
          <w:lang w:eastAsia="en-US"/>
        </w:rPr>
      </w:pPr>
      <w:r w:rsidRPr="001D4517">
        <w:rPr>
          <w:rStyle w:val="markedcontent"/>
          <w:rFonts w:ascii="Arial" w:hAnsi="Arial" w:cs="Arial"/>
          <w:u w:val="single"/>
        </w:rPr>
        <w:t>Zaleca się przesłanie pliku w formacie PDF.</w:t>
      </w:r>
    </w:p>
    <w:p w14:paraId="6E9B4EAA" w14:textId="65AAE7A8" w:rsidR="003B5472" w:rsidRPr="00F54CE1" w:rsidRDefault="003B092B" w:rsidP="002877AD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jc w:val="both"/>
        <w:outlineLvl w:val="5"/>
        <w:rPr>
          <w:rFonts w:ascii="Arial" w:eastAsiaTheme="majorEastAsia" w:hAnsi="Arial" w:cs="Arial"/>
          <w:lang w:eastAsia="en-US"/>
        </w:rPr>
      </w:pPr>
      <w:r w:rsidRPr="00F54CE1">
        <w:rPr>
          <w:rFonts w:ascii="Arial" w:eastAsiaTheme="majorEastAsia" w:hAnsi="Arial" w:cs="Arial"/>
          <w:lang w:eastAsia="en-US"/>
        </w:rPr>
        <w:t>oraz</w:t>
      </w:r>
    </w:p>
    <w:p w14:paraId="18A7C534" w14:textId="77777777" w:rsidR="00CD4BCD" w:rsidRDefault="00813322" w:rsidP="002877AD">
      <w:pPr>
        <w:numPr>
          <w:ilvl w:val="0"/>
          <w:numId w:val="18"/>
        </w:numPr>
        <w:spacing w:before="120" w:after="120" w:line="320" w:lineRule="atLeast"/>
        <w:ind w:left="851" w:right="-108" w:hanging="425"/>
        <w:jc w:val="both"/>
        <w:rPr>
          <w:rFonts w:ascii="Arial" w:eastAsia="Calibri" w:hAnsi="Arial" w:cs="Arial"/>
          <w:lang w:eastAsia="en-US"/>
        </w:rPr>
      </w:pPr>
      <w:r w:rsidRPr="00F54CE1">
        <w:rPr>
          <w:rFonts w:ascii="Arial" w:eastAsia="Calibri" w:hAnsi="Arial" w:cs="Arial"/>
          <w:b/>
          <w:lang w:eastAsia="en-US"/>
        </w:rPr>
        <w:t>Oświadczenie</w:t>
      </w:r>
      <w:r w:rsidRPr="00F54CE1">
        <w:rPr>
          <w:rFonts w:ascii="Arial" w:eastAsia="Calibri" w:hAnsi="Arial" w:cs="Arial"/>
          <w:lang w:eastAsia="en-US"/>
        </w:rPr>
        <w:t xml:space="preserve"> </w:t>
      </w:r>
      <w:r w:rsidRPr="005A06C5">
        <w:rPr>
          <w:rFonts w:ascii="Arial" w:eastAsia="Calibri" w:hAnsi="Arial" w:cs="Arial"/>
          <w:b/>
          <w:lang w:eastAsia="en-US"/>
        </w:rPr>
        <w:t xml:space="preserve">o braku podstaw do wykluczenia z </w:t>
      </w:r>
      <w:r w:rsidR="000A4A97" w:rsidRPr="005A06C5">
        <w:rPr>
          <w:rFonts w:ascii="Arial" w:eastAsia="Calibri" w:hAnsi="Arial" w:cs="Arial"/>
          <w:b/>
          <w:lang w:eastAsia="en-US"/>
        </w:rPr>
        <w:t>Konkursu</w:t>
      </w:r>
      <w:r w:rsidRPr="005A06C5">
        <w:rPr>
          <w:rFonts w:ascii="Arial" w:eastAsia="Calibri" w:hAnsi="Arial" w:cs="Arial"/>
          <w:b/>
          <w:lang w:eastAsia="en-US"/>
        </w:rPr>
        <w:t xml:space="preserve"> </w:t>
      </w:r>
      <w:r w:rsidR="00EF584C">
        <w:rPr>
          <w:rFonts w:ascii="Arial" w:eastAsia="Calibri" w:hAnsi="Arial" w:cs="Arial"/>
          <w:lang w:eastAsia="en-US"/>
        </w:rPr>
        <w:t xml:space="preserve">na podstawie </w:t>
      </w:r>
      <w:r w:rsidR="00EF584C" w:rsidRPr="005941AA">
        <w:rPr>
          <w:rFonts w:ascii="Arial" w:hAnsi="Arial" w:cs="Arial"/>
          <w:shd w:val="clear" w:color="auto" w:fill="FFFFFF"/>
        </w:rPr>
        <w:t>art. 108 ust.</w:t>
      </w:r>
      <w:r w:rsidR="004C0B7A">
        <w:rPr>
          <w:rFonts w:ascii="Arial" w:hAnsi="Arial" w:cs="Arial"/>
          <w:shd w:val="clear" w:color="auto" w:fill="FFFFFF"/>
        </w:rPr>
        <w:t xml:space="preserve"> </w:t>
      </w:r>
      <w:r w:rsidR="00EF584C" w:rsidRPr="005941AA">
        <w:rPr>
          <w:rFonts w:ascii="Arial" w:hAnsi="Arial" w:cs="Arial"/>
          <w:shd w:val="clear" w:color="auto" w:fill="FFFFFF"/>
        </w:rPr>
        <w:t xml:space="preserve">1 </w:t>
      </w:r>
      <w:r w:rsidR="004C0B7A" w:rsidRPr="005941AA">
        <w:rPr>
          <w:rStyle w:val="markedcontent"/>
          <w:rFonts w:ascii="Arial" w:hAnsi="Arial" w:cs="Arial"/>
        </w:rPr>
        <w:t xml:space="preserve">oraz art. 109 ust. 1 pkt 6 </w:t>
      </w:r>
      <w:r w:rsidR="00EF584C" w:rsidRPr="005941AA">
        <w:rPr>
          <w:rFonts w:ascii="Arial" w:hAnsi="Arial" w:cs="Arial"/>
          <w:shd w:val="clear" w:color="auto" w:fill="FFFFFF"/>
        </w:rPr>
        <w:t xml:space="preserve">ustawy Pzp </w:t>
      </w:r>
    </w:p>
    <w:p w14:paraId="005CBC56" w14:textId="59C578B0" w:rsidR="00530890" w:rsidRPr="00CD4BCD" w:rsidRDefault="00CD4BCD" w:rsidP="00CD4BCD">
      <w:pPr>
        <w:spacing w:before="120" w:after="120" w:line="320" w:lineRule="atLeast"/>
        <w:ind w:left="851" w:right="-108"/>
        <w:jc w:val="both"/>
        <w:rPr>
          <w:rStyle w:val="markedcontent"/>
          <w:rFonts w:ascii="Arial" w:eastAsia="Calibri" w:hAnsi="Arial" w:cs="Arial"/>
          <w:lang w:eastAsia="en-US"/>
        </w:rPr>
      </w:pPr>
      <w:r w:rsidRPr="00CD4BCD">
        <w:rPr>
          <w:rFonts w:ascii="Arial" w:eastAsia="Calibri" w:hAnsi="Arial" w:cs="Arial"/>
          <w:lang w:eastAsia="en-US"/>
        </w:rPr>
        <w:t>(W</w:t>
      </w:r>
      <w:r w:rsidR="00530890" w:rsidRPr="00CD4BCD">
        <w:rPr>
          <w:rFonts w:ascii="Arial" w:eastAsia="Calibri" w:hAnsi="Arial" w:cs="Arial"/>
          <w:lang w:eastAsia="en-US"/>
        </w:rPr>
        <w:t xml:space="preserve">g wzoru z </w:t>
      </w:r>
      <w:r w:rsidR="00EF584C" w:rsidRPr="00CD4BCD">
        <w:rPr>
          <w:rFonts w:ascii="Arial" w:eastAsia="Calibri" w:hAnsi="Arial" w:cs="Arial"/>
          <w:lang w:eastAsia="en-US"/>
        </w:rPr>
        <w:t>Załącznik</w:t>
      </w:r>
      <w:r w:rsidR="004C0B7A" w:rsidRPr="00CD4BCD">
        <w:rPr>
          <w:rFonts w:ascii="Arial" w:eastAsia="Calibri" w:hAnsi="Arial" w:cs="Arial"/>
          <w:lang w:eastAsia="en-US"/>
        </w:rPr>
        <w:t>a nr</w:t>
      </w:r>
      <w:r w:rsidR="00EF584C" w:rsidRPr="00CD4BCD">
        <w:rPr>
          <w:rFonts w:ascii="Arial" w:eastAsia="Calibri" w:hAnsi="Arial" w:cs="Arial"/>
          <w:lang w:eastAsia="en-US"/>
        </w:rPr>
        <w:t xml:space="preserve"> 2 do Regulaminu</w:t>
      </w:r>
      <w:r w:rsidR="004C0B7A" w:rsidRPr="00CD4BCD">
        <w:rPr>
          <w:rFonts w:ascii="Arial" w:eastAsia="Calibri" w:hAnsi="Arial" w:cs="Arial"/>
          <w:lang w:eastAsia="en-US"/>
        </w:rPr>
        <w:t xml:space="preserve"> Konkursu</w:t>
      </w:r>
      <w:r w:rsidRPr="00CD4BCD">
        <w:rPr>
          <w:rFonts w:ascii="Arial" w:eastAsia="Calibri" w:hAnsi="Arial" w:cs="Arial"/>
          <w:lang w:eastAsia="en-US"/>
        </w:rPr>
        <w:t>)</w:t>
      </w:r>
      <w:r w:rsidR="004C0B7A" w:rsidRPr="00CD4BCD">
        <w:rPr>
          <w:rStyle w:val="markedcontent"/>
          <w:rFonts w:ascii="Arial" w:hAnsi="Arial" w:cs="Arial"/>
        </w:rPr>
        <w:t xml:space="preserve"> </w:t>
      </w:r>
    </w:p>
    <w:p w14:paraId="5C430955" w14:textId="1C5EF8A1" w:rsidR="00813322" w:rsidRDefault="00530890" w:rsidP="00CD4BCD">
      <w:pPr>
        <w:spacing w:before="120" w:after="120" w:line="320" w:lineRule="atLeast"/>
        <w:ind w:left="851" w:right="-108"/>
        <w:jc w:val="both"/>
        <w:rPr>
          <w:rFonts w:ascii="Arial" w:eastAsia="Calibri" w:hAnsi="Arial" w:cs="Arial"/>
          <w:lang w:eastAsia="en-US"/>
        </w:rPr>
      </w:pPr>
      <w:r>
        <w:rPr>
          <w:rStyle w:val="markedcontent"/>
          <w:rFonts w:ascii="Arial" w:hAnsi="Arial" w:cs="Arial"/>
        </w:rPr>
        <w:t xml:space="preserve">Oświadczenie składa się w celu wyeliminowania potencjalnego </w:t>
      </w:r>
      <w:r w:rsidR="004C0B7A" w:rsidRPr="005941AA">
        <w:rPr>
          <w:rStyle w:val="markedcontent"/>
          <w:rFonts w:ascii="Arial" w:hAnsi="Arial" w:cs="Arial"/>
        </w:rPr>
        <w:t>konflikt</w:t>
      </w:r>
      <w:r>
        <w:rPr>
          <w:rStyle w:val="markedcontent"/>
          <w:rFonts w:ascii="Arial" w:hAnsi="Arial" w:cs="Arial"/>
        </w:rPr>
        <w:t>u</w:t>
      </w:r>
      <w:r w:rsidR="004C0B7A" w:rsidRPr="005941AA">
        <w:rPr>
          <w:rStyle w:val="markedcontent"/>
          <w:rFonts w:ascii="Arial" w:hAnsi="Arial" w:cs="Arial"/>
        </w:rPr>
        <w:t xml:space="preserve"> interesów </w:t>
      </w:r>
      <w:r>
        <w:rPr>
          <w:rStyle w:val="markedcontent"/>
          <w:rFonts w:ascii="Arial" w:hAnsi="Arial" w:cs="Arial"/>
        </w:rPr>
        <w:t xml:space="preserve">pomiędzy Uczestnikiem a </w:t>
      </w:r>
      <w:r w:rsidR="004C0B7A" w:rsidRPr="005941AA">
        <w:rPr>
          <w:rStyle w:val="markedcontent"/>
          <w:rFonts w:ascii="Arial" w:hAnsi="Arial" w:cs="Arial"/>
        </w:rPr>
        <w:t>członk</w:t>
      </w:r>
      <w:r>
        <w:rPr>
          <w:rStyle w:val="markedcontent"/>
          <w:rFonts w:ascii="Arial" w:hAnsi="Arial" w:cs="Arial"/>
        </w:rPr>
        <w:t>ami</w:t>
      </w:r>
      <w:r w:rsidR="004C0B7A" w:rsidRPr="005941AA">
        <w:rPr>
          <w:rStyle w:val="markedcontent"/>
          <w:rFonts w:ascii="Arial" w:hAnsi="Arial" w:cs="Arial"/>
        </w:rPr>
        <w:t xml:space="preserve"> Sądu </w:t>
      </w:r>
      <w:r w:rsidR="004C0B7A">
        <w:rPr>
          <w:rStyle w:val="markedcontent"/>
          <w:rFonts w:ascii="Arial" w:hAnsi="Arial" w:cs="Arial"/>
        </w:rPr>
        <w:t>Konkurs</w:t>
      </w:r>
      <w:r w:rsidR="004C0B7A" w:rsidRPr="005941AA">
        <w:rPr>
          <w:rStyle w:val="markedcontent"/>
          <w:rFonts w:ascii="Arial" w:hAnsi="Arial" w:cs="Arial"/>
        </w:rPr>
        <w:t>owego</w:t>
      </w:r>
      <w:r w:rsidR="004C0B7A">
        <w:rPr>
          <w:rStyle w:val="markedcontent"/>
          <w:rFonts w:ascii="Arial" w:hAnsi="Arial" w:cs="Arial"/>
        </w:rPr>
        <w:t>.</w:t>
      </w:r>
    </w:p>
    <w:p w14:paraId="3CC9416B" w14:textId="2496B49E" w:rsidR="00A66B71" w:rsidRDefault="00AE10B5" w:rsidP="00EA6FCA">
      <w:pPr>
        <w:spacing w:before="120" w:after="120" w:line="320" w:lineRule="atLeast"/>
        <w:ind w:left="851" w:right="-108"/>
        <w:jc w:val="both"/>
        <w:rPr>
          <w:rStyle w:val="markedcontent"/>
          <w:rFonts w:ascii="Arial" w:hAnsi="Arial" w:cs="Arial"/>
        </w:rPr>
      </w:pPr>
      <w:r w:rsidRPr="00AE10B5">
        <w:rPr>
          <w:rStyle w:val="markedcontent"/>
          <w:rFonts w:ascii="Arial" w:hAnsi="Arial" w:cs="Arial"/>
        </w:rPr>
        <w:t>Wymagan</w:t>
      </w:r>
      <w:r w:rsidR="00CD4BCD">
        <w:rPr>
          <w:rStyle w:val="markedcontent"/>
          <w:rFonts w:ascii="Arial" w:hAnsi="Arial" w:cs="Arial"/>
        </w:rPr>
        <w:t>e</w:t>
      </w:r>
      <w:r w:rsidRPr="00AE10B5">
        <w:rPr>
          <w:rStyle w:val="markedcontent"/>
          <w:rFonts w:ascii="Arial" w:hAnsi="Arial" w:cs="Arial"/>
        </w:rPr>
        <w:t xml:space="preserve"> </w:t>
      </w:r>
      <w:r w:rsidR="00530890">
        <w:rPr>
          <w:rStyle w:val="markedcontent"/>
          <w:rFonts w:ascii="Arial" w:hAnsi="Arial" w:cs="Arial"/>
        </w:rPr>
        <w:t>jest</w:t>
      </w:r>
      <w:r w:rsidR="00CD4BCD">
        <w:rPr>
          <w:rStyle w:val="markedcontent"/>
          <w:rFonts w:ascii="Arial" w:hAnsi="Arial" w:cs="Arial"/>
        </w:rPr>
        <w:t xml:space="preserve"> złożenie oświadczenia w</w:t>
      </w:r>
      <w:r w:rsidR="00530890">
        <w:rPr>
          <w:rStyle w:val="markedcontent"/>
          <w:rFonts w:ascii="Arial" w:hAnsi="Arial" w:cs="Arial"/>
        </w:rPr>
        <w:t xml:space="preserve"> </w:t>
      </w:r>
      <w:r w:rsidRPr="00AE10B5">
        <w:rPr>
          <w:rStyle w:val="markedcontent"/>
          <w:rFonts w:ascii="Arial" w:hAnsi="Arial" w:cs="Arial"/>
        </w:rPr>
        <w:t>posta</w:t>
      </w:r>
      <w:r w:rsidR="00CD4BCD">
        <w:rPr>
          <w:rStyle w:val="markedcontent"/>
          <w:rFonts w:ascii="Arial" w:hAnsi="Arial" w:cs="Arial"/>
        </w:rPr>
        <w:t>ci</w:t>
      </w:r>
      <w:r w:rsidRPr="00A66B71">
        <w:rPr>
          <w:rStyle w:val="markedcontent"/>
          <w:rFonts w:ascii="Arial" w:hAnsi="Arial" w:cs="Arial"/>
        </w:rPr>
        <w:t xml:space="preserve"> elektroniczn</w:t>
      </w:r>
      <w:r w:rsidR="00CD4BCD">
        <w:rPr>
          <w:rStyle w:val="markedcontent"/>
          <w:rFonts w:ascii="Arial" w:hAnsi="Arial" w:cs="Arial"/>
        </w:rPr>
        <w:t>ej</w:t>
      </w:r>
      <w:r w:rsidRPr="00A66B71">
        <w:rPr>
          <w:rStyle w:val="markedcontent"/>
          <w:rFonts w:ascii="Arial" w:hAnsi="Arial" w:cs="Arial"/>
        </w:rPr>
        <w:t xml:space="preserve"> opatrzon</w:t>
      </w:r>
      <w:r w:rsidR="00CD4BCD">
        <w:rPr>
          <w:rStyle w:val="markedcontent"/>
          <w:rFonts w:ascii="Arial" w:hAnsi="Arial" w:cs="Arial"/>
        </w:rPr>
        <w:t>ej</w:t>
      </w:r>
      <w:r w:rsidRPr="006C71CA">
        <w:rPr>
          <w:rStyle w:val="markedcontent"/>
          <w:rFonts w:ascii="Arial" w:hAnsi="Arial" w:cs="Arial"/>
        </w:rPr>
        <w:t xml:space="preserve"> kwalifikowanym podpisem</w:t>
      </w:r>
      <w:r w:rsidR="00CD4BCD">
        <w:rPr>
          <w:rStyle w:val="markedcontent"/>
          <w:rFonts w:ascii="Arial" w:hAnsi="Arial" w:cs="Arial"/>
        </w:rPr>
        <w:t xml:space="preserve"> </w:t>
      </w:r>
      <w:r w:rsidRPr="008B381E">
        <w:rPr>
          <w:rStyle w:val="markedcontent"/>
          <w:rFonts w:ascii="Arial" w:hAnsi="Arial" w:cs="Arial"/>
        </w:rPr>
        <w:t>elektronicznym,</w:t>
      </w:r>
      <w:r w:rsidRPr="00062A73">
        <w:rPr>
          <w:rStyle w:val="markedcontent"/>
          <w:rFonts w:ascii="Arial" w:hAnsi="Arial" w:cs="Arial"/>
        </w:rPr>
        <w:t xml:space="preserve"> podpisem zaufanym lub podpisem osobistym:</w:t>
      </w:r>
    </w:p>
    <w:p w14:paraId="7EF713A4" w14:textId="087ABF51" w:rsidR="00AE10B5" w:rsidRPr="006C71CA" w:rsidRDefault="00AE10B5" w:rsidP="00FE2F72">
      <w:pPr>
        <w:spacing w:before="120" w:after="120" w:line="320" w:lineRule="atLeast"/>
        <w:ind w:left="1276" w:right="-108"/>
        <w:jc w:val="both"/>
        <w:rPr>
          <w:rStyle w:val="markedcontent"/>
          <w:rFonts w:ascii="Arial" w:hAnsi="Arial" w:cs="Arial"/>
        </w:rPr>
      </w:pPr>
      <w:r w:rsidRPr="00A66B71">
        <w:rPr>
          <w:rStyle w:val="markedcontent"/>
          <w:rFonts w:ascii="Arial" w:hAnsi="Arial" w:cs="Arial"/>
        </w:rPr>
        <w:t>- Uczestnik</w:t>
      </w:r>
      <w:r w:rsidRPr="006C71CA">
        <w:rPr>
          <w:rStyle w:val="markedcontent"/>
          <w:rFonts w:ascii="Arial" w:hAnsi="Arial" w:cs="Arial"/>
        </w:rPr>
        <w:t xml:space="preserve">a </w:t>
      </w:r>
      <w:r w:rsidR="000A4A97">
        <w:rPr>
          <w:rStyle w:val="markedcontent"/>
          <w:rFonts w:ascii="Arial" w:hAnsi="Arial" w:cs="Arial"/>
        </w:rPr>
        <w:t>Konkursu</w:t>
      </w:r>
      <w:r w:rsidRPr="006C71CA">
        <w:rPr>
          <w:rStyle w:val="markedcontent"/>
          <w:rFonts w:ascii="Arial" w:hAnsi="Arial" w:cs="Arial"/>
        </w:rPr>
        <w:t xml:space="preserve"> samodzielnie biorącego udział w </w:t>
      </w:r>
      <w:r w:rsidR="000A4A97">
        <w:rPr>
          <w:rStyle w:val="markedcontent"/>
          <w:rFonts w:ascii="Arial" w:hAnsi="Arial" w:cs="Arial"/>
        </w:rPr>
        <w:t>Konkursie</w:t>
      </w:r>
      <w:r w:rsidRPr="006C71CA">
        <w:rPr>
          <w:rStyle w:val="markedcontent"/>
          <w:rFonts w:ascii="Arial" w:hAnsi="Arial" w:cs="Arial"/>
        </w:rPr>
        <w:t>, jeżeli jest osobą</w:t>
      </w:r>
      <w:r w:rsidR="00FE2F72">
        <w:rPr>
          <w:rStyle w:val="markedcontent"/>
          <w:rFonts w:ascii="Arial" w:hAnsi="Arial" w:cs="Arial"/>
        </w:rPr>
        <w:t xml:space="preserve"> </w:t>
      </w:r>
      <w:r w:rsidRPr="006C71CA">
        <w:rPr>
          <w:rStyle w:val="markedcontent"/>
          <w:rFonts w:ascii="Arial" w:hAnsi="Arial" w:cs="Arial"/>
        </w:rPr>
        <w:t>fizyczną, lub</w:t>
      </w:r>
    </w:p>
    <w:p w14:paraId="7C1494A2" w14:textId="6D30AF82" w:rsidR="00AE10B5" w:rsidRPr="00FE2F72" w:rsidRDefault="00AE10B5" w:rsidP="00FE2F72">
      <w:pPr>
        <w:spacing w:before="120" w:after="120" w:line="320" w:lineRule="atLeast"/>
        <w:ind w:left="1276" w:right="-108"/>
        <w:jc w:val="both"/>
        <w:rPr>
          <w:rStyle w:val="markedcontent"/>
          <w:rFonts w:ascii="Arial" w:hAnsi="Arial" w:cs="Arial"/>
        </w:rPr>
      </w:pPr>
      <w:r w:rsidRPr="008B381E">
        <w:rPr>
          <w:rStyle w:val="markedcontent"/>
          <w:rFonts w:ascii="Arial" w:hAnsi="Arial" w:cs="Arial"/>
        </w:rPr>
        <w:t>- osoby/osó</w:t>
      </w:r>
      <w:r w:rsidRPr="00062A73">
        <w:rPr>
          <w:rStyle w:val="markedcontent"/>
          <w:rFonts w:ascii="Arial" w:hAnsi="Arial" w:cs="Arial"/>
        </w:rPr>
        <w:t>b upoważnionych zgodni</w:t>
      </w:r>
      <w:r w:rsidRPr="00FE2F72">
        <w:rPr>
          <w:rStyle w:val="markedcontent"/>
          <w:rFonts w:ascii="Arial" w:hAnsi="Arial" w:cs="Arial"/>
        </w:rPr>
        <w:t>e z zasadą reprezentacji do składania</w:t>
      </w:r>
      <w:r w:rsidRPr="00FE2F72">
        <w:br/>
      </w:r>
      <w:r w:rsidRPr="00FE2F72">
        <w:rPr>
          <w:rStyle w:val="markedcontent"/>
          <w:rFonts w:ascii="Arial" w:hAnsi="Arial" w:cs="Arial"/>
        </w:rPr>
        <w:t>oświadczeń woli w imieniu osoby prawnej lub jednostki organizacyjnej będącej</w:t>
      </w:r>
      <w:r w:rsidRPr="00FE2F72">
        <w:br/>
      </w:r>
      <w:r w:rsidRPr="00FE2F72">
        <w:rPr>
          <w:rStyle w:val="markedcontent"/>
          <w:rFonts w:ascii="Arial" w:hAnsi="Arial" w:cs="Arial"/>
        </w:rPr>
        <w:t xml:space="preserve">Uczestnikiem </w:t>
      </w:r>
      <w:r w:rsidR="000A4A97">
        <w:rPr>
          <w:rStyle w:val="markedcontent"/>
          <w:rFonts w:ascii="Arial" w:hAnsi="Arial" w:cs="Arial"/>
        </w:rPr>
        <w:t>Konkursu</w:t>
      </w:r>
      <w:r w:rsidRPr="00FE2F72">
        <w:rPr>
          <w:rStyle w:val="markedcontent"/>
          <w:rFonts w:ascii="Arial" w:hAnsi="Arial" w:cs="Arial"/>
        </w:rPr>
        <w:t xml:space="preserve"> samodzielnie biorącym udział w </w:t>
      </w:r>
      <w:r w:rsidR="000A4A97">
        <w:rPr>
          <w:rStyle w:val="markedcontent"/>
          <w:rFonts w:ascii="Arial" w:hAnsi="Arial" w:cs="Arial"/>
        </w:rPr>
        <w:t>Konkursie</w:t>
      </w:r>
      <w:r w:rsidRPr="00FE2F72">
        <w:rPr>
          <w:rStyle w:val="markedcontent"/>
          <w:rFonts w:ascii="Arial" w:hAnsi="Arial" w:cs="Arial"/>
        </w:rPr>
        <w:t>, lub</w:t>
      </w:r>
    </w:p>
    <w:p w14:paraId="0AFB28A4" w14:textId="0298E62B" w:rsidR="00AE10B5" w:rsidRPr="00FE2F72" w:rsidRDefault="00AE10B5" w:rsidP="00FE2F72">
      <w:pPr>
        <w:spacing w:before="120" w:after="120" w:line="320" w:lineRule="atLeast"/>
        <w:ind w:left="1276" w:right="-108"/>
        <w:jc w:val="both"/>
        <w:rPr>
          <w:rStyle w:val="markedcontent"/>
          <w:rFonts w:ascii="Arial" w:hAnsi="Arial" w:cs="Arial"/>
        </w:rPr>
      </w:pPr>
      <w:r w:rsidRPr="00FE2F72">
        <w:rPr>
          <w:rStyle w:val="markedcontent"/>
          <w:rFonts w:ascii="Arial" w:hAnsi="Arial" w:cs="Arial"/>
        </w:rPr>
        <w:t xml:space="preserve">- Pełnomocnika działającego w imieniu Uczestników </w:t>
      </w:r>
      <w:r w:rsidR="000A4A97">
        <w:rPr>
          <w:rStyle w:val="markedcontent"/>
          <w:rFonts w:ascii="Arial" w:hAnsi="Arial" w:cs="Arial"/>
        </w:rPr>
        <w:t>Konkursu</w:t>
      </w:r>
      <w:r w:rsidRPr="00FE2F72">
        <w:rPr>
          <w:rStyle w:val="markedcontent"/>
          <w:rFonts w:ascii="Arial" w:hAnsi="Arial" w:cs="Arial"/>
        </w:rPr>
        <w:t xml:space="preserve"> wspólnie biorących</w:t>
      </w:r>
      <w:r w:rsidR="00FE2F72">
        <w:rPr>
          <w:rStyle w:val="markedcontent"/>
          <w:rFonts w:ascii="Arial" w:hAnsi="Arial" w:cs="Arial"/>
        </w:rPr>
        <w:t xml:space="preserve"> </w:t>
      </w:r>
      <w:r w:rsidRPr="00FE2F72">
        <w:rPr>
          <w:rStyle w:val="markedcontent"/>
          <w:rFonts w:ascii="Arial" w:hAnsi="Arial" w:cs="Arial"/>
        </w:rPr>
        <w:t xml:space="preserve">udział w </w:t>
      </w:r>
      <w:r w:rsidR="000A4A97">
        <w:rPr>
          <w:rStyle w:val="markedcontent"/>
          <w:rFonts w:ascii="Arial" w:hAnsi="Arial" w:cs="Arial"/>
        </w:rPr>
        <w:t>Konkursie</w:t>
      </w:r>
      <w:r w:rsidRPr="00FE2F72">
        <w:rPr>
          <w:rStyle w:val="markedcontent"/>
          <w:rFonts w:ascii="Arial" w:hAnsi="Arial" w:cs="Arial"/>
        </w:rPr>
        <w:t>.</w:t>
      </w:r>
    </w:p>
    <w:p w14:paraId="6623CFB4" w14:textId="0183B96D" w:rsidR="00AE10B5" w:rsidRPr="005A06C5" w:rsidRDefault="00AE10B5" w:rsidP="00D1545D">
      <w:pPr>
        <w:spacing w:before="120" w:after="120" w:line="320" w:lineRule="atLeast"/>
        <w:ind w:left="1276" w:right="-108"/>
        <w:rPr>
          <w:rFonts w:ascii="Arial" w:eastAsia="Calibri" w:hAnsi="Arial" w:cs="Arial"/>
          <w:u w:val="single"/>
          <w:lang w:eastAsia="en-US"/>
        </w:rPr>
      </w:pPr>
      <w:r w:rsidRPr="005A06C5">
        <w:rPr>
          <w:rStyle w:val="markedcontent"/>
          <w:rFonts w:ascii="Arial" w:hAnsi="Arial" w:cs="Arial"/>
          <w:u w:val="single"/>
        </w:rPr>
        <w:t>Zaleca się przesłanie pliku w formacie PDF.</w:t>
      </w:r>
      <w:r w:rsidR="00D1545D">
        <w:rPr>
          <w:rStyle w:val="markedcontent"/>
          <w:rFonts w:ascii="Arial" w:hAnsi="Arial" w:cs="Arial"/>
          <w:u w:val="single"/>
        </w:rPr>
        <w:br/>
      </w:r>
    </w:p>
    <w:p w14:paraId="313B47C4" w14:textId="242984A3" w:rsidR="00813322" w:rsidRPr="00F54CE1" w:rsidRDefault="00813322" w:rsidP="002877AD">
      <w:pPr>
        <w:numPr>
          <w:ilvl w:val="0"/>
          <w:numId w:val="18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b/>
        </w:rPr>
      </w:pPr>
      <w:r w:rsidRPr="00F54CE1">
        <w:rPr>
          <w:rFonts w:ascii="Arial" w:hAnsi="Arial" w:cs="Arial"/>
          <w:b/>
        </w:rPr>
        <w:lastRenderedPageBreak/>
        <w:t>Pełnomocnictwo</w:t>
      </w:r>
    </w:p>
    <w:p w14:paraId="0A912DE5" w14:textId="4C7AAD7C" w:rsidR="0039401A" w:rsidRPr="003B5472" w:rsidRDefault="0039401A" w:rsidP="002877AD">
      <w:pPr>
        <w:pStyle w:val="Tekstpodstawowy"/>
        <w:numPr>
          <w:ilvl w:val="0"/>
          <w:numId w:val="51"/>
        </w:numPr>
        <w:spacing w:before="120" w:line="320" w:lineRule="atLeast"/>
        <w:ind w:left="1276" w:right="20"/>
        <w:jc w:val="both"/>
        <w:rPr>
          <w:rFonts w:ascii="Arial" w:hAnsi="Arial" w:cs="Arial"/>
        </w:rPr>
      </w:pPr>
      <w:r w:rsidRPr="00F54CE1">
        <w:rPr>
          <w:rFonts w:ascii="Arial" w:hAnsi="Arial" w:cs="Arial"/>
        </w:rPr>
        <w:t xml:space="preserve">Gdy umocowanie osoby składającej </w:t>
      </w:r>
      <w:r w:rsidRPr="00F54CE1">
        <w:rPr>
          <w:rFonts w:ascii="Arial" w:eastAsiaTheme="majorEastAsia" w:hAnsi="Arial" w:cs="Arial"/>
          <w:color w:val="000000"/>
          <w:lang w:eastAsia="en-US"/>
        </w:rPr>
        <w:t xml:space="preserve">wniosek o dopuszczenie do udziału w </w:t>
      </w:r>
      <w:r w:rsidR="000A4A97">
        <w:rPr>
          <w:rFonts w:ascii="Arial" w:eastAsiaTheme="majorEastAsia" w:hAnsi="Arial" w:cs="Arial"/>
          <w:color w:val="000000"/>
          <w:lang w:eastAsia="en-US"/>
        </w:rPr>
        <w:t>Konkursie</w:t>
      </w:r>
      <w:r w:rsidRPr="00F54CE1">
        <w:rPr>
          <w:rFonts w:ascii="Arial" w:hAnsi="Arial" w:cs="Arial"/>
        </w:rPr>
        <w:t xml:space="preserve"> nie wynika z dokumentów rejestrowych, </w:t>
      </w:r>
      <w:r w:rsidR="005A7FEB" w:rsidRPr="00F54CE1">
        <w:rPr>
          <w:rFonts w:ascii="Arial" w:hAnsi="Arial" w:cs="Arial"/>
        </w:rPr>
        <w:t>U</w:t>
      </w:r>
      <w:r w:rsidR="003B5472" w:rsidRPr="00F54CE1">
        <w:rPr>
          <w:rFonts w:ascii="Arial" w:hAnsi="Arial" w:cs="Arial"/>
        </w:rPr>
        <w:t xml:space="preserve">czestnik </w:t>
      </w:r>
      <w:r w:rsidR="000A4A97">
        <w:rPr>
          <w:rFonts w:ascii="Arial" w:hAnsi="Arial" w:cs="Arial"/>
        </w:rPr>
        <w:t>Konkursu</w:t>
      </w:r>
      <w:r w:rsidRPr="00F54CE1">
        <w:rPr>
          <w:rFonts w:ascii="Arial" w:hAnsi="Arial" w:cs="Arial"/>
        </w:rPr>
        <w:t xml:space="preserve">, który składa </w:t>
      </w:r>
      <w:r w:rsidR="003B5472" w:rsidRPr="00F54CE1">
        <w:rPr>
          <w:rFonts w:ascii="Arial" w:hAnsi="Arial" w:cs="Arial"/>
        </w:rPr>
        <w:t>Wniosek</w:t>
      </w:r>
      <w:r w:rsidRPr="00F54CE1">
        <w:rPr>
          <w:rFonts w:ascii="Arial" w:hAnsi="Arial" w:cs="Arial"/>
        </w:rPr>
        <w:t xml:space="preserve"> za pośrednictwem pełnomocnika, powinien dołączyć do </w:t>
      </w:r>
      <w:r w:rsidR="003B5472" w:rsidRPr="00F54CE1">
        <w:rPr>
          <w:rFonts w:ascii="Arial" w:hAnsi="Arial" w:cs="Arial"/>
        </w:rPr>
        <w:t>Wniosku</w:t>
      </w:r>
      <w:r w:rsidRPr="00F54CE1">
        <w:rPr>
          <w:rFonts w:ascii="Arial" w:hAnsi="Arial" w:cs="Arial"/>
        </w:rPr>
        <w:t xml:space="preserve"> dokument pełnomocnictwa obejmujący</w:t>
      </w:r>
      <w:r w:rsidRPr="0039401A">
        <w:rPr>
          <w:rFonts w:ascii="Arial" w:hAnsi="Arial" w:cs="Arial"/>
        </w:rPr>
        <w:t xml:space="preserve"> swym zakresem umocowanie do złożenia </w:t>
      </w:r>
      <w:r w:rsidR="003B5472">
        <w:rPr>
          <w:rFonts w:ascii="Arial" w:hAnsi="Arial" w:cs="Arial"/>
        </w:rPr>
        <w:t>wniosku</w:t>
      </w:r>
      <w:r w:rsidRPr="0039401A">
        <w:rPr>
          <w:rFonts w:ascii="Arial" w:hAnsi="Arial" w:cs="Arial"/>
        </w:rPr>
        <w:t xml:space="preserve"> lub </w:t>
      </w:r>
      <w:r w:rsidRPr="003B5472">
        <w:rPr>
          <w:rFonts w:ascii="Arial" w:hAnsi="Arial" w:cs="Arial"/>
        </w:rPr>
        <w:t xml:space="preserve">do złożenia </w:t>
      </w:r>
      <w:r w:rsidR="003B5472">
        <w:rPr>
          <w:rFonts w:ascii="Arial" w:hAnsi="Arial" w:cs="Arial"/>
        </w:rPr>
        <w:t>wniosku</w:t>
      </w:r>
      <w:r w:rsidRPr="003B5472">
        <w:rPr>
          <w:rFonts w:ascii="Arial" w:hAnsi="Arial" w:cs="Arial"/>
        </w:rPr>
        <w:t xml:space="preserve"> i podpisania umowy. </w:t>
      </w:r>
    </w:p>
    <w:p w14:paraId="7E9A665B" w14:textId="3B2586BD" w:rsidR="0039401A" w:rsidRDefault="0039401A" w:rsidP="002877AD">
      <w:pPr>
        <w:pStyle w:val="Tekstpodstawowy"/>
        <w:numPr>
          <w:ilvl w:val="0"/>
          <w:numId w:val="51"/>
        </w:numPr>
        <w:spacing w:before="120" w:line="320" w:lineRule="atLeast"/>
        <w:ind w:left="1276" w:right="20"/>
        <w:jc w:val="both"/>
        <w:rPr>
          <w:rFonts w:ascii="Arial" w:hAnsi="Arial" w:cs="Arial"/>
        </w:rPr>
      </w:pPr>
      <w:r w:rsidRPr="009C370B">
        <w:rPr>
          <w:rFonts w:ascii="Arial" w:hAnsi="Arial" w:cs="Arial"/>
        </w:rPr>
        <w:t xml:space="preserve">W przypadku </w:t>
      </w:r>
      <w:r w:rsidR="005A7FEB">
        <w:rPr>
          <w:rFonts w:ascii="Arial" w:hAnsi="Arial" w:cs="Arial"/>
        </w:rPr>
        <w:t>Uczestników</w:t>
      </w:r>
      <w:r w:rsidR="005A7FEB" w:rsidRPr="009C370B">
        <w:rPr>
          <w:rFonts w:ascii="Arial" w:hAnsi="Arial" w:cs="Arial"/>
        </w:rPr>
        <w:t xml:space="preserve"> </w:t>
      </w:r>
      <w:r w:rsidRPr="009C370B">
        <w:rPr>
          <w:rFonts w:ascii="Arial" w:hAnsi="Arial" w:cs="Arial"/>
        </w:rPr>
        <w:t xml:space="preserve">wspólnie </w:t>
      </w:r>
      <w:r w:rsidR="005A7FEB">
        <w:rPr>
          <w:rFonts w:ascii="Arial" w:hAnsi="Arial" w:cs="Arial"/>
        </w:rPr>
        <w:t xml:space="preserve">biorących udział w </w:t>
      </w:r>
      <w:r w:rsidR="000A4A97">
        <w:rPr>
          <w:rFonts w:ascii="Arial" w:hAnsi="Arial" w:cs="Arial"/>
        </w:rPr>
        <w:t>Konkursie</w:t>
      </w:r>
      <w:r w:rsidRPr="009C370B">
        <w:rPr>
          <w:rFonts w:ascii="Arial" w:hAnsi="Arial" w:cs="Arial"/>
        </w:rPr>
        <w:t xml:space="preserve"> zobowiązani są </w:t>
      </w:r>
      <w:r w:rsidR="005A7FEB">
        <w:rPr>
          <w:rFonts w:ascii="Arial" w:hAnsi="Arial" w:cs="Arial"/>
        </w:rPr>
        <w:t xml:space="preserve">oni </w:t>
      </w:r>
      <w:r w:rsidRPr="009C370B">
        <w:rPr>
          <w:rFonts w:ascii="Arial" w:hAnsi="Arial" w:cs="Arial"/>
        </w:rPr>
        <w:t xml:space="preserve">do ustanowienia pełnomocnika. Dokument pełnomocnictwa, z treści którego będzie wynikało umocowanie do reprezentowania tych </w:t>
      </w:r>
      <w:r w:rsidR="005A7FEB">
        <w:rPr>
          <w:rFonts w:ascii="Arial" w:hAnsi="Arial" w:cs="Arial"/>
        </w:rPr>
        <w:t>Uczestników</w:t>
      </w:r>
      <w:r w:rsidR="005A7FEB" w:rsidRPr="005A7FEB">
        <w:rPr>
          <w:rFonts w:ascii="Arial" w:hAnsi="Arial" w:cs="Arial"/>
        </w:rPr>
        <w:t xml:space="preserve"> </w:t>
      </w:r>
      <w:r w:rsidR="005A7FEB" w:rsidRPr="009C370B">
        <w:rPr>
          <w:rFonts w:ascii="Arial" w:hAnsi="Arial" w:cs="Arial"/>
        </w:rPr>
        <w:t xml:space="preserve">w </w:t>
      </w:r>
      <w:r w:rsidR="000A4A97">
        <w:rPr>
          <w:rFonts w:ascii="Arial" w:hAnsi="Arial" w:cs="Arial"/>
        </w:rPr>
        <w:t>Konkursie</w:t>
      </w:r>
      <w:r w:rsidRPr="009C370B">
        <w:rPr>
          <w:rFonts w:ascii="Arial" w:hAnsi="Arial" w:cs="Arial"/>
        </w:rPr>
        <w:t>,</w:t>
      </w:r>
      <w:r w:rsidRPr="00AB4B0B">
        <w:rPr>
          <w:rFonts w:ascii="Arial" w:hAnsi="Arial" w:cs="Arial"/>
        </w:rPr>
        <w:t xml:space="preserve"> należy załączyć do oferty. </w:t>
      </w:r>
    </w:p>
    <w:p w14:paraId="072B02B1" w14:textId="55849248" w:rsidR="00AB4B0B" w:rsidRPr="00AB4B0B" w:rsidRDefault="00AB4B0B" w:rsidP="002877AD">
      <w:pPr>
        <w:pStyle w:val="Tekstpodstawowy"/>
        <w:numPr>
          <w:ilvl w:val="0"/>
          <w:numId w:val="51"/>
        </w:numPr>
        <w:spacing w:before="120" w:line="320" w:lineRule="atLeast"/>
        <w:ind w:left="1276" w:right="20"/>
        <w:jc w:val="both"/>
        <w:rPr>
          <w:rFonts w:ascii="Arial" w:hAnsi="Arial" w:cs="Arial"/>
        </w:rPr>
      </w:pPr>
      <w:r w:rsidRPr="00AB4B0B">
        <w:rPr>
          <w:rFonts w:ascii="Arial" w:hAnsi="Arial" w:cs="Arial"/>
        </w:rPr>
        <w:t>Obowiązek ustanowienia Pełnomocnika spoczywa również na wspólnikach spółki cywilnej</w:t>
      </w:r>
      <w:r>
        <w:rPr>
          <w:rFonts w:ascii="Arial" w:hAnsi="Arial" w:cs="Arial"/>
        </w:rPr>
        <w:t>.</w:t>
      </w:r>
    </w:p>
    <w:p w14:paraId="0455ABCC" w14:textId="35ECD310" w:rsidR="0039401A" w:rsidRPr="009C370B" w:rsidRDefault="0039401A" w:rsidP="0039401A">
      <w:pPr>
        <w:spacing w:before="120" w:after="120" w:line="320" w:lineRule="atLeast"/>
        <w:ind w:left="709"/>
        <w:contextualSpacing/>
        <w:jc w:val="both"/>
        <w:rPr>
          <w:rFonts w:ascii="Arial" w:eastAsiaTheme="majorEastAsia" w:hAnsi="Arial" w:cs="Arial"/>
          <w:b/>
          <w:bCs/>
          <w:lang w:eastAsia="en-US"/>
        </w:rPr>
      </w:pPr>
      <w:r w:rsidRPr="003B5472">
        <w:rPr>
          <w:rFonts w:ascii="Arial" w:eastAsiaTheme="majorEastAsia" w:hAnsi="Arial" w:cs="Arial"/>
          <w:bCs/>
          <w:lang w:eastAsia="en-US"/>
        </w:rPr>
        <w:t xml:space="preserve">Pełnomocnictwo powinno być załączone do </w:t>
      </w:r>
      <w:r w:rsidRPr="003B5472">
        <w:rPr>
          <w:rFonts w:ascii="Arial" w:eastAsiaTheme="majorEastAsia" w:hAnsi="Arial" w:cs="Arial"/>
          <w:color w:val="000000"/>
          <w:lang w:eastAsia="en-US"/>
        </w:rPr>
        <w:t xml:space="preserve">wniosku o dopuszczenie do udziału w </w:t>
      </w:r>
      <w:r w:rsidR="000A4A97">
        <w:rPr>
          <w:rFonts w:ascii="Arial" w:eastAsiaTheme="majorEastAsia" w:hAnsi="Arial" w:cs="Arial"/>
          <w:color w:val="000000"/>
          <w:lang w:eastAsia="en-US"/>
        </w:rPr>
        <w:t>Konkursie</w:t>
      </w:r>
      <w:r w:rsidR="001D0123" w:rsidRPr="009C370B">
        <w:rPr>
          <w:rFonts w:ascii="Arial" w:eastAsiaTheme="majorEastAsia" w:hAnsi="Arial" w:cs="Arial"/>
          <w:bCs/>
          <w:lang w:eastAsia="en-US"/>
        </w:rPr>
        <w:t xml:space="preserve"> </w:t>
      </w:r>
      <w:r w:rsidRPr="009C370B">
        <w:rPr>
          <w:rFonts w:ascii="Arial" w:eastAsiaTheme="majorEastAsia" w:hAnsi="Arial" w:cs="Arial"/>
          <w:bCs/>
          <w:lang w:eastAsia="en-US"/>
        </w:rPr>
        <w:t>i powinno zawierać w szczególności wskazanie:</w:t>
      </w:r>
    </w:p>
    <w:p w14:paraId="65AC529A" w14:textId="4EDF1952" w:rsidR="0039401A" w:rsidRPr="009C370B" w:rsidRDefault="000A4A97" w:rsidP="002877AD">
      <w:pPr>
        <w:numPr>
          <w:ilvl w:val="0"/>
          <w:numId w:val="15"/>
        </w:numPr>
        <w:spacing w:before="120" w:after="120" w:line="320" w:lineRule="atLeast"/>
        <w:ind w:left="1701" w:hanging="708"/>
        <w:contextualSpacing/>
        <w:jc w:val="both"/>
        <w:rPr>
          <w:rFonts w:ascii="Arial" w:eastAsiaTheme="majorEastAsia" w:hAnsi="Arial" w:cs="Arial"/>
          <w:b/>
          <w:bCs/>
          <w:lang w:eastAsia="en-US"/>
        </w:rPr>
      </w:pPr>
      <w:r>
        <w:rPr>
          <w:rFonts w:ascii="Arial" w:eastAsiaTheme="majorEastAsia" w:hAnsi="Arial" w:cs="Arial"/>
          <w:bCs/>
          <w:lang w:eastAsia="en-US"/>
        </w:rPr>
        <w:t>Konkursu</w:t>
      </w:r>
      <w:r w:rsidR="0039401A" w:rsidRPr="009C370B">
        <w:rPr>
          <w:rFonts w:ascii="Arial" w:eastAsiaTheme="majorEastAsia" w:hAnsi="Arial" w:cs="Arial"/>
          <w:bCs/>
          <w:lang w:eastAsia="en-US"/>
        </w:rPr>
        <w:t>, którego dotyczy,</w:t>
      </w:r>
    </w:p>
    <w:p w14:paraId="1EE9BF34" w14:textId="4B360F35" w:rsidR="0039401A" w:rsidRPr="0039401A" w:rsidRDefault="0039401A" w:rsidP="002877AD">
      <w:pPr>
        <w:numPr>
          <w:ilvl w:val="0"/>
          <w:numId w:val="15"/>
        </w:numPr>
        <w:spacing w:before="120" w:after="120" w:line="320" w:lineRule="atLeast"/>
        <w:ind w:left="1701" w:hanging="708"/>
        <w:contextualSpacing/>
        <w:jc w:val="both"/>
        <w:rPr>
          <w:rFonts w:ascii="Arial" w:eastAsiaTheme="majorEastAsia" w:hAnsi="Arial" w:cs="Arial"/>
          <w:bCs/>
          <w:lang w:eastAsia="en-US"/>
        </w:rPr>
      </w:pPr>
      <w:r w:rsidRPr="0039401A">
        <w:rPr>
          <w:rFonts w:ascii="Arial" w:eastAsiaTheme="majorEastAsia" w:hAnsi="Arial" w:cs="Arial"/>
          <w:bCs/>
          <w:lang w:eastAsia="en-US"/>
        </w:rPr>
        <w:t xml:space="preserve">wszystkich </w:t>
      </w:r>
      <w:r w:rsidR="002C7D69">
        <w:rPr>
          <w:rFonts w:ascii="Arial" w:eastAsiaTheme="majorEastAsia" w:hAnsi="Arial" w:cs="Arial"/>
          <w:bCs/>
          <w:lang w:eastAsia="en-US"/>
        </w:rPr>
        <w:t>U</w:t>
      </w:r>
      <w:r w:rsidR="001D0123">
        <w:rPr>
          <w:rFonts w:ascii="Arial" w:eastAsiaTheme="majorEastAsia" w:hAnsi="Arial" w:cs="Arial"/>
          <w:bCs/>
          <w:lang w:eastAsia="en-US"/>
        </w:rPr>
        <w:t>czestników</w:t>
      </w:r>
      <w:r w:rsidR="001D0123" w:rsidRPr="0039401A">
        <w:rPr>
          <w:rFonts w:ascii="Arial" w:eastAsiaTheme="majorEastAsia" w:hAnsi="Arial" w:cs="Arial"/>
          <w:bCs/>
          <w:lang w:eastAsia="en-US"/>
        </w:rPr>
        <w:t xml:space="preserve"> </w:t>
      </w:r>
      <w:r w:rsidR="001D0123">
        <w:rPr>
          <w:rFonts w:ascii="Arial" w:eastAsiaTheme="majorEastAsia" w:hAnsi="Arial" w:cs="Arial"/>
          <w:bCs/>
          <w:lang w:eastAsia="en-US"/>
        </w:rPr>
        <w:t xml:space="preserve">zgłaszających się do udziału w </w:t>
      </w:r>
      <w:r w:rsidR="000A4A97">
        <w:rPr>
          <w:rFonts w:ascii="Arial" w:eastAsiaTheme="majorEastAsia" w:hAnsi="Arial" w:cs="Arial"/>
          <w:bCs/>
          <w:lang w:eastAsia="en-US"/>
        </w:rPr>
        <w:t>Konkursie</w:t>
      </w:r>
      <w:r w:rsidRPr="0039401A">
        <w:rPr>
          <w:rFonts w:ascii="Arial" w:eastAsiaTheme="majorEastAsia" w:hAnsi="Arial" w:cs="Arial"/>
          <w:bCs/>
          <w:lang w:eastAsia="en-US"/>
        </w:rPr>
        <w:t xml:space="preserve"> wymienionych z nazwy z określeniem adresu siedziby,</w:t>
      </w:r>
    </w:p>
    <w:p w14:paraId="4A078E18" w14:textId="7C2A270F" w:rsidR="00580032" w:rsidRPr="004C0B7A" w:rsidRDefault="0039401A" w:rsidP="00EA6FCA">
      <w:pPr>
        <w:numPr>
          <w:ilvl w:val="0"/>
          <w:numId w:val="15"/>
        </w:numPr>
        <w:spacing w:before="120" w:after="120" w:line="320" w:lineRule="atLeast"/>
        <w:ind w:left="1701" w:hanging="708"/>
        <w:contextualSpacing/>
        <w:jc w:val="both"/>
        <w:rPr>
          <w:rStyle w:val="markedcontent"/>
          <w:rFonts w:ascii="Arial" w:hAnsi="Arial" w:cs="Arial"/>
          <w:sz w:val="28"/>
          <w:szCs w:val="28"/>
        </w:rPr>
      </w:pPr>
      <w:r w:rsidRPr="0039401A">
        <w:rPr>
          <w:rFonts w:ascii="Arial" w:eastAsiaTheme="majorEastAsia" w:hAnsi="Arial" w:cs="Arial"/>
          <w:bCs/>
          <w:lang w:eastAsia="en-US"/>
        </w:rPr>
        <w:t>ustanowionego pełnomocnika oraz zakresu jego umocowania.</w:t>
      </w:r>
    </w:p>
    <w:p w14:paraId="19A4B106" w14:textId="17BA8E67" w:rsidR="00580032" w:rsidRDefault="00D368D5" w:rsidP="0039401A">
      <w:pPr>
        <w:pStyle w:val="Tekstpodstawowy"/>
        <w:spacing w:before="120" w:line="320" w:lineRule="atLeast"/>
        <w:ind w:left="709" w:right="20"/>
        <w:jc w:val="both"/>
        <w:rPr>
          <w:rStyle w:val="markedcontent"/>
          <w:rFonts w:ascii="Arial" w:hAnsi="Arial" w:cs="Arial"/>
        </w:rPr>
      </w:pPr>
      <w:r w:rsidRPr="00580032">
        <w:rPr>
          <w:rStyle w:val="markedcontent"/>
          <w:rFonts w:ascii="Arial" w:hAnsi="Arial" w:cs="Arial"/>
        </w:rPr>
        <w:t xml:space="preserve">Wymagana </w:t>
      </w:r>
      <w:r w:rsidR="00530890">
        <w:rPr>
          <w:rStyle w:val="markedcontent"/>
          <w:rFonts w:ascii="Arial" w:hAnsi="Arial" w:cs="Arial"/>
        </w:rPr>
        <w:t xml:space="preserve">jest </w:t>
      </w:r>
      <w:r w:rsidRPr="00580032">
        <w:rPr>
          <w:rStyle w:val="markedcontent"/>
          <w:rFonts w:ascii="Arial" w:hAnsi="Arial" w:cs="Arial"/>
        </w:rPr>
        <w:t xml:space="preserve">postać elektroniczna </w:t>
      </w:r>
      <w:r w:rsidR="00CD4BCD">
        <w:rPr>
          <w:rStyle w:val="markedcontent"/>
          <w:rFonts w:ascii="Arial" w:hAnsi="Arial" w:cs="Arial"/>
        </w:rPr>
        <w:t xml:space="preserve">pełnomocnictwa </w:t>
      </w:r>
      <w:r w:rsidRPr="00580032">
        <w:rPr>
          <w:rStyle w:val="markedcontent"/>
          <w:rFonts w:ascii="Arial" w:hAnsi="Arial" w:cs="Arial"/>
        </w:rPr>
        <w:t>opatrzona kwalifikowanym podpisem</w:t>
      </w:r>
      <w:r w:rsidR="00580032">
        <w:rPr>
          <w:rStyle w:val="markedcontent"/>
          <w:rFonts w:ascii="Arial" w:hAnsi="Arial" w:cs="Arial"/>
        </w:rPr>
        <w:t xml:space="preserve"> </w:t>
      </w:r>
      <w:r w:rsidRPr="00580032">
        <w:rPr>
          <w:rStyle w:val="markedcontent"/>
          <w:rFonts w:ascii="Arial" w:hAnsi="Arial" w:cs="Arial"/>
        </w:rPr>
        <w:t>elektronicznym, podpisem zaufanym lub podpisem osobistym:</w:t>
      </w:r>
    </w:p>
    <w:p w14:paraId="1DA05408" w14:textId="7888651D" w:rsidR="00580032" w:rsidRPr="00580032" w:rsidRDefault="00D368D5" w:rsidP="00EA6FCA">
      <w:pPr>
        <w:pStyle w:val="Tekstpodstawowy"/>
        <w:spacing w:before="120" w:line="320" w:lineRule="atLeast"/>
        <w:ind w:left="1416" w:right="20"/>
        <w:jc w:val="both"/>
        <w:rPr>
          <w:rStyle w:val="markedcontent"/>
          <w:rFonts w:ascii="Arial" w:hAnsi="Arial" w:cs="Arial"/>
        </w:rPr>
      </w:pPr>
      <w:r w:rsidRPr="00580032">
        <w:rPr>
          <w:rStyle w:val="markedcontent"/>
          <w:rFonts w:ascii="Arial" w:hAnsi="Arial" w:cs="Arial"/>
        </w:rPr>
        <w:t xml:space="preserve">- każdego Uczestnika </w:t>
      </w:r>
      <w:r w:rsidR="000A4A97">
        <w:rPr>
          <w:rStyle w:val="markedcontent"/>
          <w:rFonts w:ascii="Arial" w:hAnsi="Arial" w:cs="Arial"/>
        </w:rPr>
        <w:t>Konkursu</w:t>
      </w:r>
      <w:r w:rsidRPr="00580032">
        <w:rPr>
          <w:rStyle w:val="markedcontent"/>
          <w:rFonts w:ascii="Arial" w:hAnsi="Arial" w:cs="Arial"/>
        </w:rPr>
        <w:t xml:space="preserve"> wspólnie biorącego udział w </w:t>
      </w:r>
      <w:r w:rsidR="000A4A97">
        <w:rPr>
          <w:rStyle w:val="markedcontent"/>
          <w:rFonts w:ascii="Arial" w:hAnsi="Arial" w:cs="Arial"/>
        </w:rPr>
        <w:t>Konkursie</w:t>
      </w:r>
      <w:r w:rsidRPr="00580032">
        <w:rPr>
          <w:rStyle w:val="markedcontent"/>
          <w:rFonts w:ascii="Arial" w:hAnsi="Arial" w:cs="Arial"/>
        </w:rPr>
        <w:t>, jeżeli jest</w:t>
      </w:r>
      <w:r w:rsidR="00580032" w:rsidRPr="00580032">
        <w:rPr>
          <w:rStyle w:val="markedcontent"/>
          <w:rFonts w:ascii="Arial" w:hAnsi="Arial" w:cs="Arial"/>
        </w:rPr>
        <w:t xml:space="preserve"> </w:t>
      </w:r>
      <w:r w:rsidRPr="00580032">
        <w:rPr>
          <w:rStyle w:val="markedcontent"/>
          <w:rFonts w:ascii="Arial" w:hAnsi="Arial" w:cs="Arial"/>
        </w:rPr>
        <w:t>osobą fizyczną</w:t>
      </w:r>
      <w:r w:rsidR="00580032" w:rsidRPr="00580032">
        <w:rPr>
          <w:rStyle w:val="markedcontent"/>
          <w:rFonts w:ascii="Arial" w:hAnsi="Arial" w:cs="Arial"/>
        </w:rPr>
        <w:t xml:space="preserve"> </w:t>
      </w:r>
    </w:p>
    <w:p w14:paraId="6CD39293" w14:textId="330656A7" w:rsidR="00580032" w:rsidRPr="00580032" w:rsidRDefault="00D368D5" w:rsidP="00EA6FCA">
      <w:pPr>
        <w:pStyle w:val="Tekstpodstawowy"/>
        <w:spacing w:before="120" w:line="320" w:lineRule="atLeast"/>
        <w:ind w:left="1416" w:right="20"/>
        <w:jc w:val="both"/>
        <w:rPr>
          <w:rStyle w:val="markedcontent"/>
          <w:rFonts w:ascii="Arial" w:hAnsi="Arial" w:cs="Arial"/>
        </w:rPr>
      </w:pPr>
      <w:r w:rsidRPr="00580032">
        <w:rPr>
          <w:rStyle w:val="markedcontent"/>
          <w:rFonts w:ascii="Arial" w:hAnsi="Arial" w:cs="Arial"/>
        </w:rPr>
        <w:t>- każdej osoby/osób upoważnionych zgodnie z zasadą reprezentacji do składania</w:t>
      </w:r>
      <w:r w:rsidR="00580032" w:rsidRPr="00580032">
        <w:rPr>
          <w:rStyle w:val="markedcontent"/>
          <w:rFonts w:ascii="Arial" w:hAnsi="Arial" w:cs="Arial"/>
        </w:rPr>
        <w:t xml:space="preserve"> </w:t>
      </w:r>
      <w:r w:rsidRPr="00580032">
        <w:rPr>
          <w:rStyle w:val="markedcontent"/>
          <w:rFonts w:ascii="Arial" w:hAnsi="Arial" w:cs="Arial"/>
        </w:rPr>
        <w:t>oświadczeń woli, w imieniu osoby prawnej lub jednostki organizacyjnej będącej</w:t>
      </w:r>
      <w:r w:rsidR="00580032" w:rsidRPr="00580032">
        <w:rPr>
          <w:rStyle w:val="markedcontent"/>
          <w:rFonts w:ascii="Arial" w:hAnsi="Arial" w:cs="Arial"/>
        </w:rPr>
        <w:t xml:space="preserve"> </w:t>
      </w:r>
      <w:r w:rsidRPr="00580032">
        <w:rPr>
          <w:rStyle w:val="markedcontent"/>
          <w:rFonts w:ascii="Arial" w:hAnsi="Arial" w:cs="Arial"/>
        </w:rPr>
        <w:t xml:space="preserve">Uczestnikiem </w:t>
      </w:r>
      <w:r w:rsidR="000A4A97">
        <w:rPr>
          <w:rStyle w:val="markedcontent"/>
          <w:rFonts w:ascii="Arial" w:hAnsi="Arial" w:cs="Arial"/>
        </w:rPr>
        <w:t>Konkursu</w:t>
      </w:r>
      <w:r w:rsidRPr="00580032">
        <w:rPr>
          <w:rStyle w:val="markedcontent"/>
          <w:rFonts w:ascii="Arial" w:hAnsi="Arial" w:cs="Arial"/>
        </w:rPr>
        <w:t xml:space="preserve"> wspólnie biorącym udział w </w:t>
      </w:r>
      <w:r w:rsidR="000A4A97">
        <w:rPr>
          <w:rStyle w:val="markedcontent"/>
          <w:rFonts w:ascii="Arial" w:hAnsi="Arial" w:cs="Arial"/>
        </w:rPr>
        <w:t>Konkursie</w:t>
      </w:r>
      <w:r w:rsidR="00580032" w:rsidRPr="00580032">
        <w:rPr>
          <w:rStyle w:val="markedcontent"/>
          <w:rFonts w:ascii="Arial" w:hAnsi="Arial" w:cs="Arial"/>
        </w:rPr>
        <w:t xml:space="preserve">. </w:t>
      </w:r>
    </w:p>
    <w:p w14:paraId="55D86E55" w14:textId="3525239A" w:rsidR="00D368D5" w:rsidRPr="00580032" w:rsidRDefault="00D368D5" w:rsidP="0039401A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  <w:u w:val="single"/>
        </w:rPr>
      </w:pPr>
      <w:r w:rsidRPr="00580032">
        <w:rPr>
          <w:rStyle w:val="markedcontent"/>
          <w:rFonts w:ascii="Arial" w:hAnsi="Arial" w:cs="Arial"/>
          <w:u w:val="single"/>
        </w:rPr>
        <w:t>Zaleca się przesłanie pliku w formacie PDF.</w:t>
      </w:r>
    </w:p>
    <w:p w14:paraId="2BE88254" w14:textId="4B3FCCC6" w:rsidR="0039401A" w:rsidRPr="0039401A" w:rsidRDefault="0039401A" w:rsidP="005A06C5">
      <w:pPr>
        <w:pStyle w:val="Tekstpodstawowy"/>
        <w:spacing w:before="120" w:line="320" w:lineRule="atLeast"/>
        <w:ind w:left="708" w:right="20"/>
        <w:jc w:val="both"/>
        <w:rPr>
          <w:rFonts w:ascii="Arial" w:hAnsi="Arial" w:cs="Arial"/>
        </w:rPr>
      </w:pPr>
      <w:r w:rsidRPr="0039401A">
        <w:rPr>
          <w:rFonts w:ascii="Arial" w:hAnsi="Arial" w:cs="Arial"/>
        </w:rPr>
        <w:t xml:space="preserve">W przypadku gdy </w:t>
      </w:r>
      <w:r w:rsidR="004C0B7A">
        <w:rPr>
          <w:rFonts w:ascii="Arial" w:hAnsi="Arial" w:cs="Arial"/>
        </w:rPr>
        <w:t xml:space="preserve">pełnomocnictwo </w:t>
      </w:r>
      <w:r w:rsidRPr="0039401A">
        <w:rPr>
          <w:rFonts w:ascii="Arial" w:hAnsi="Arial" w:cs="Arial"/>
        </w:rPr>
        <w:t>zostało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</w:t>
      </w:r>
      <w:r w:rsidR="00FD390D">
        <w:rPr>
          <w:rFonts w:ascii="Arial" w:hAnsi="Arial" w:cs="Arial"/>
        </w:rPr>
        <w:t xml:space="preserve"> należy</w:t>
      </w:r>
      <w:r w:rsidRPr="0039401A">
        <w:rPr>
          <w:rFonts w:ascii="Arial" w:hAnsi="Arial" w:cs="Arial"/>
        </w:rPr>
        <w:t xml:space="preserve"> rozumieć dokument elektroniczny będący kopią </w:t>
      </w:r>
      <w:r w:rsidRPr="0039401A">
        <w:rPr>
          <w:rFonts w:ascii="Arial" w:hAnsi="Arial" w:cs="Arial"/>
        </w:rPr>
        <w:lastRenderedPageBreak/>
        <w:t>elektroniczną treści zapisanej w postaci papierowej, umożliwiający zapoznanie się z tą treścią i jej zrozumienie, bez konieczności bezpośredniego dostępu do oryginału.</w:t>
      </w:r>
    </w:p>
    <w:p w14:paraId="2FBD8F97" w14:textId="5DEA4905" w:rsidR="00580032" w:rsidRDefault="0039401A" w:rsidP="00CD4BCD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</w:rPr>
      </w:pPr>
      <w:r w:rsidRPr="0039401A">
        <w:rPr>
          <w:rFonts w:ascii="Arial" w:hAnsi="Arial" w:cs="Arial"/>
        </w:rPr>
        <w:t xml:space="preserve">Poświadczenia zgodności cyfrowego odwzorowania z dokumentem w postaci papierowej dokonuje odpowiednio </w:t>
      </w:r>
      <w:r w:rsidR="00FD390D">
        <w:rPr>
          <w:rFonts w:ascii="Arial" w:hAnsi="Arial" w:cs="Arial"/>
        </w:rPr>
        <w:t>Uczestnik</w:t>
      </w:r>
      <w:r w:rsidRPr="0039401A">
        <w:rPr>
          <w:rFonts w:ascii="Arial" w:hAnsi="Arial" w:cs="Arial"/>
        </w:rPr>
        <w:t xml:space="preserve">, </w:t>
      </w:r>
      <w:r w:rsidR="00FD390D">
        <w:rPr>
          <w:rFonts w:ascii="Arial" w:hAnsi="Arial" w:cs="Arial"/>
        </w:rPr>
        <w:t>Uczestnicy</w:t>
      </w:r>
      <w:r w:rsidR="00FD390D" w:rsidRPr="0039401A">
        <w:rPr>
          <w:rFonts w:ascii="Arial" w:hAnsi="Arial" w:cs="Arial"/>
        </w:rPr>
        <w:t xml:space="preserve"> </w:t>
      </w:r>
      <w:r w:rsidRPr="0039401A">
        <w:rPr>
          <w:rFonts w:ascii="Arial" w:hAnsi="Arial" w:cs="Arial"/>
        </w:rPr>
        <w:t xml:space="preserve">wspólnie </w:t>
      </w:r>
      <w:r w:rsidR="00FD390D">
        <w:rPr>
          <w:rFonts w:ascii="Arial" w:hAnsi="Arial" w:cs="Arial"/>
        </w:rPr>
        <w:t xml:space="preserve">zgłaszający się do udziału w </w:t>
      </w:r>
      <w:r w:rsidR="000A4A97">
        <w:rPr>
          <w:rFonts w:ascii="Arial" w:hAnsi="Arial" w:cs="Arial"/>
        </w:rPr>
        <w:t>Konkursie</w:t>
      </w:r>
      <w:r w:rsidRPr="0039401A">
        <w:rPr>
          <w:rFonts w:ascii="Arial" w:hAnsi="Arial" w:cs="Arial"/>
        </w:rPr>
        <w:t>, podmiot udostępniający zasoby lub podwykonawca, w zakresie dokumentów potwierdzających umocowanie do reprezentowania, które każdego z nich dotyczą, lub notariusz.</w:t>
      </w:r>
    </w:p>
    <w:p w14:paraId="3AE77D0D" w14:textId="5D6D0443" w:rsidR="00580032" w:rsidRDefault="00580032" w:rsidP="0039401A">
      <w:pPr>
        <w:pStyle w:val="Tekstpodstawowy"/>
        <w:spacing w:before="120" w:line="320" w:lineRule="atLeast"/>
        <w:ind w:left="709" w:right="20"/>
        <w:jc w:val="both"/>
        <w:rPr>
          <w:rStyle w:val="markedcontent"/>
          <w:rFonts w:ascii="Arial" w:hAnsi="Arial" w:cs="Arial"/>
        </w:rPr>
      </w:pPr>
      <w:r w:rsidRPr="001D4517">
        <w:rPr>
          <w:rStyle w:val="markedcontent"/>
          <w:rFonts w:ascii="Arial" w:hAnsi="Arial" w:cs="Arial"/>
          <w:b/>
        </w:rPr>
        <w:t>UWAGA:</w:t>
      </w:r>
      <w:r w:rsidRPr="00580032">
        <w:rPr>
          <w:rStyle w:val="markedcontent"/>
          <w:rFonts w:ascii="Arial" w:hAnsi="Arial" w:cs="Arial"/>
        </w:rPr>
        <w:t xml:space="preserve"> Dokument </w:t>
      </w:r>
      <w:r w:rsidRPr="00580032">
        <w:rPr>
          <w:rStyle w:val="highlight"/>
          <w:rFonts w:ascii="Arial" w:hAnsi="Arial" w:cs="Arial"/>
        </w:rPr>
        <w:t>pełnomocnic</w:t>
      </w:r>
      <w:r w:rsidRPr="00580032">
        <w:rPr>
          <w:rStyle w:val="markedcontent"/>
          <w:rFonts w:ascii="Arial" w:hAnsi="Arial" w:cs="Arial"/>
        </w:rPr>
        <w:t xml:space="preserve">twa składa również Uczestnik samodzielnie biorący udział w </w:t>
      </w:r>
      <w:r w:rsidR="000A4A97">
        <w:rPr>
          <w:rStyle w:val="markedcontent"/>
          <w:rFonts w:ascii="Arial" w:hAnsi="Arial" w:cs="Arial"/>
        </w:rPr>
        <w:t>Konkursie</w:t>
      </w:r>
      <w:r w:rsidR="00CD4BCD">
        <w:rPr>
          <w:rStyle w:val="markedcontent"/>
          <w:rFonts w:ascii="Arial" w:hAnsi="Arial" w:cs="Arial"/>
        </w:rPr>
        <w:t>,</w:t>
      </w:r>
      <w:r w:rsidRPr="00580032">
        <w:rPr>
          <w:rStyle w:val="markedcontent"/>
          <w:rFonts w:ascii="Arial" w:hAnsi="Arial" w:cs="Arial"/>
        </w:rPr>
        <w:t xml:space="preserve"> jeśli ustanowił pełnomocnika.</w:t>
      </w:r>
      <w:r>
        <w:rPr>
          <w:rStyle w:val="markedcontent"/>
          <w:rFonts w:ascii="Arial" w:hAnsi="Arial" w:cs="Arial"/>
        </w:rPr>
        <w:t xml:space="preserve"> </w:t>
      </w:r>
    </w:p>
    <w:p w14:paraId="42C30CB4" w14:textId="3B894E3A" w:rsidR="00EA6FCA" w:rsidRDefault="00580032" w:rsidP="0039401A">
      <w:pPr>
        <w:pStyle w:val="Tekstpodstawowy"/>
        <w:spacing w:before="120" w:line="320" w:lineRule="atLeast"/>
        <w:ind w:left="709" w:right="20"/>
        <w:jc w:val="both"/>
        <w:rPr>
          <w:rStyle w:val="markedcontent"/>
          <w:rFonts w:ascii="Arial" w:hAnsi="Arial" w:cs="Arial"/>
        </w:rPr>
      </w:pPr>
      <w:r w:rsidRPr="00580032">
        <w:rPr>
          <w:rStyle w:val="markedcontent"/>
          <w:rFonts w:ascii="Arial" w:hAnsi="Arial" w:cs="Arial"/>
        </w:rPr>
        <w:t xml:space="preserve">Wymagana </w:t>
      </w:r>
      <w:r w:rsidR="00530890">
        <w:rPr>
          <w:rStyle w:val="markedcontent"/>
          <w:rFonts w:ascii="Arial" w:hAnsi="Arial" w:cs="Arial"/>
        </w:rPr>
        <w:t xml:space="preserve">jest </w:t>
      </w:r>
      <w:r w:rsidRPr="00580032">
        <w:rPr>
          <w:rStyle w:val="markedcontent"/>
          <w:rFonts w:ascii="Arial" w:hAnsi="Arial" w:cs="Arial"/>
        </w:rPr>
        <w:t xml:space="preserve">postać elektroniczna </w:t>
      </w:r>
      <w:r w:rsidR="00CD4BCD">
        <w:rPr>
          <w:rStyle w:val="markedcontent"/>
          <w:rFonts w:ascii="Arial" w:hAnsi="Arial" w:cs="Arial"/>
        </w:rPr>
        <w:t xml:space="preserve">pełnomocnictwa </w:t>
      </w:r>
      <w:r w:rsidRPr="00580032">
        <w:rPr>
          <w:rStyle w:val="markedcontent"/>
          <w:rFonts w:ascii="Arial" w:hAnsi="Arial" w:cs="Arial"/>
        </w:rPr>
        <w:t>opatrzona kwalifikowanym podpisem</w:t>
      </w:r>
      <w:r>
        <w:rPr>
          <w:rStyle w:val="markedcontent"/>
          <w:rFonts w:ascii="Arial" w:hAnsi="Arial" w:cs="Arial"/>
        </w:rPr>
        <w:t xml:space="preserve"> </w:t>
      </w:r>
      <w:r w:rsidRPr="00580032">
        <w:rPr>
          <w:rStyle w:val="markedcontent"/>
          <w:rFonts w:ascii="Arial" w:hAnsi="Arial" w:cs="Arial"/>
        </w:rPr>
        <w:t>elektronicznym, podpisem zaufanym lub podpisem osobistym:</w:t>
      </w:r>
    </w:p>
    <w:p w14:paraId="45C461E6" w14:textId="4FCB2D95" w:rsidR="00580032" w:rsidRPr="00580032" w:rsidRDefault="00580032" w:rsidP="000743FC">
      <w:pPr>
        <w:pStyle w:val="Tekstpodstawowy"/>
        <w:spacing w:before="120" w:line="320" w:lineRule="atLeast"/>
        <w:ind w:left="1416" w:right="20"/>
        <w:jc w:val="both"/>
        <w:rPr>
          <w:rStyle w:val="markedcontent"/>
          <w:rFonts w:ascii="Arial" w:hAnsi="Arial" w:cs="Arial"/>
        </w:rPr>
      </w:pPr>
      <w:r w:rsidRPr="00580032">
        <w:rPr>
          <w:rStyle w:val="markedcontent"/>
          <w:rFonts w:ascii="Arial" w:hAnsi="Arial" w:cs="Arial"/>
        </w:rPr>
        <w:t xml:space="preserve">- Uczestnika </w:t>
      </w:r>
      <w:r w:rsidR="000A4A97">
        <w:rPr>
          <w:rStyle w:val="markedcontent"/>
          <w:rFonts w:ascii="Arial" w:hAnsi="Arial" w:cs="Arial"/>
        </w:rPr>
        <w:t>Konkursu</w:t>
      </w:r>
      <w:r w:rsidRPr="00580032">
        <w:rPr>
          <w:rStyle w:val="markedcontent"/>
          <w:rFonts w:ascii="Arial" w:hAnsi="Arial" w:cs="Arial"/>
        </w:rPr>
        <w:t xml:space="preserve"> samodzielnie biorącego udział w </w:t>
      </w:r>
      <w:r w:rsidR="000A4A97">
        <w:rPr>
          <w:rStyle w:val="markedcontent"/>
          <w:rFonts w:ascii="Arial" w:hAnsi="Arial" w:cs="Arial"/>
        </w:rPr>
        <w:t>Konkursie</w:t>
      </w:r>
      <w:r w:rsidRPr="00580032">
        <w:rPr>
          <w:rStyle w:val="markedcontent"/>
          <w:rFonts w:ascii="Arial" w:hAnsi="Arial" w:cs="Arial"/>
        </w:rPr>
        <w:t>, jeżeli jest osobą fizyczną, lub</w:t>
      </w:r>
    </w:p>
    <w:p w14:paraId="13FCB662" w14:textId="6648D99D" w:rsidR="00580032" w:rsidRPr="00580032" w:rsidRDefault="00580032" w:rsidP="000743FC">
      <w:pPr>
        <w:pStyle w:val="Tekstpodstawowy"/>
        <w:spacing w:before="120" w:line="320" w:lineRule="atLeast"/>
        <w:ind w:left="1416" w:right="20"/>
        <w:jc w:val="both"/>
        <w:rPr>
          <w:rStyle w:val="markedcontent"/>
          <w:rFonts w:ascii="Arial" w:hAnsi="Arial" w:cs="Arial"/>
        </w:rPr>
      </w:pPr>
      <w:r w:rsidRPr="00580032">
        <w:rPr>
          <w:rStyle w:val="markedcontent"/>
          <w:rFonts w:ascii="Arial" w:hAnsi="Arial" w:cs="Arial"/>
        </w:rPr>
        <w:t xml:space="preserve">- osoby/osób upoważnionych zgodnie z zasadą reprezentacji do składania oświadczeń woli w imieniu osoby prawnej lub jednostki organizacyjnej będącej Uczestnikiem </w:t>
      </w:r>
      <w:r w:rsidR="000A4A97">
        <w:rPr>
          <w:rStyle w:val="markedcontent"/>
          <w:rFonts w:ascii="Arial" w:hAnsi="Arial" w:cs="Arial"/>
        </w:rPr>
        <w:t>Konkursu</w:t>
      </w:r>
      <w:r w:rsidRPr="00580032">
        <w:rPr>
          <w:rStyle w:val="markedcontent"/>
          <w:rFonts w:ascii="Arial" w:hAnsi="Arial" w:cs="Arial"/>
        </w:rPr>
        <w:t xml:space="preserve"> samodzielnie biorącym udział w </w:t>
      </w:r>
      <w:r w:rsidR="000A4A97">
        <w:rPr>
          <w:rStyle w:val="markedcontent"/>
          <w:rFonts w:ascii="Arial" w:hAnsi="Arial" w:cs="Arial"/>
        </w:rPr>
        <w:t>Konkursie</w:t>
      </w:r>
      <w:r w:rsidRPr="00580032">
        <w:rPr>
          <w:rStyle w:val="markedcontent"/>
          <w:rFonts w:ascii="Arial" w:hAnsi="Arial" w:cs="Arial"/>
        </w:rPr>
        <w:t>.</w:t>
      </w:r>
    </w:p>
    <w:p w14:paraId="57647BCE" w14:textId="1135FCAF" w:rsidR="00580032" w:rsidRPr="00580032" w:rsidRDefault="00580032" w:rsidP="0039401A">
      <w:pPr>
        <w:pStyle w:val="Tekstpodstawowy"/>
        <w:spacing w:before="120" w:line="320" w:lineRule="atLeast"/>
        <w:ind w:left="709" w:right="20"/>
        <w:jc w:val="both"/>
        <w:rPr>
          <w:rStyle w:val="markedcontent"/>
          <w:rFonts w:ascii="Arial" w:hAnsi="Arial" w:cs="Arial"/>
          <w:u w:val="single"/>
        </w:rPr>
      </w:pPr>
      <w:r w:rsidRPr="00580032">
        <w:rPr>
          <w:rStyle w:val="markedcontent"/>
          <w:rFonts w:ascii="Arial" w:hAnsi="Arial" w:cs="Arial"/>
          <w:u w:val="single"/>
        </w:rPr>
        <w:t>Zaleca się przesłanie pliku w formacie PDF</w:t>
      </w:r>
    </w:p>
    <w:p w14:paraId="5F2B820A" w14:textId="77777777" w:rsidR="00580032" w:rsidRPr="0039401A" w:rsidRDefault="00580032" w:rsidP="0039401A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</w:rPr>
      </w:pPr>
    </w:p>
    <w:p w14:paraId="04C3BB34" w14:textId="77777777" w:rsidR="0039401A" w:rsidRPr="0039401A" w:rsidRDefault="0039401A" w:rsidP="002877AD">
      <w:pPr>
        <w:numPr>
          <w:ilvl w:val="0"/>
          <w:numId w:val="18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b/>
        </w:rPr>
      </w:pPr>
      <w:r w:rsidRPr="0039401A">
        <w:rPr>
          <w:rFonts w:ascii="Arial" w:hAnsi="Arial" w:cs="Arial"/>
          <w:b/>
        </w:rPr>
        <w:t>Zobowiązanie podmiotu trzeciego</w:t>
      </w:r>
    </w:p>
    <w:p w14:paraId="60353A77" w14:textId="004418C1" w:rsidR="00503EA9" w:rsidRDefault="004C0B7A" w:rsidP="006C71CA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03EA9" w:rsidRPr="00503EA9">
        <w:rPr>
          <w:rFonts w:ascii="Arial" w:hAnsi="Arial" w:cs="Arial"/>
        </w:rPr>
        <w:t xml:space="preserve">eśli Uczestnik </w:t>
      </w:r>
      <w:r w:rsidR="000A4A97" w:rsidRPr="00EA6FCA">
        <w:rPr>
          <w:rFonts w:ascii="Arial" w:hAnsi="Arial" w:cs="Arial"/>
        </w:rPr>
        <w:t>Konkursu</w:t>
      </w:r>
      <w:r w:rsidR="00503EA9" w:rsidRPr="00EA6FCA">
        <w:rPr>
          <w:rFonts w:ascii="Arial" w:hAnsi="Arial" w:cs="Arial"/>
        </w:rPr>
        <w:t xml:space="preserve"> polega na zasobach innych podmiotów, składa zobowiązanie tych podmiotów o udostępnieniu zasobów zgodne co do treści</w:t>
      </w:r>
      <w:r w:rsidR="00503EA9" w:rsidRPr="00EA6FCA">
        <w:rPr>
          <w:rFonts w:ascii="Arial" w:hAnsi="Arial" w:cs="Arial"/>
        </w:rPr>
        <w:br/>
        <w:t xml:space="preserve">z postanowieniami </w:t>
      </w:r>
      <w:r w:rsidR="00042CB1" w:rsidRPr="00EA6FCA">
        <w:rPr>
          <w:rFonts w:ascii="Arial" w:hAnsi="Arial" w:cs="Arial"/>
        </w:rPr>
        <w:t>poniżej:</w:t>
      </w:r>
    </w:p>
    <w:p w14:paraId="63F17096" w14:textId="7988C1B6" w:rsidR="0039401A" w:rsidRPr="00813322" w:rsidRDefault="0039401A" w:rsidP="006C71CA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</w:rPr>
      </w:pPr>
      <w:r w:rsidRPr="0039401A">
        <w:rPr>
          <w:rFonts w:ascii="Arial" w:hAnsi="Arial" w:cs="Arial"/>
        </w:rPr>
        <w:t xml:space="preserve">Zobowiązanie podmiotu udostępniającego zasoby lub inny podmiotowy środek dowodowy potwierdza, że stosunek łączący </w:t>
      </w:r>
      <w:r w:rsidR="00CB0299">
        <w:rPr>
          <w:rFonts w:ascii="Arial" w:hAnsi="Arial" w:cs="Arial"/>
        </w:rPr>
        <w:t>U</w:t>
      </w:r>
      <w:r w:rsidRPr="0039401A">
        <w:rPr>
          <w:rFonts w:ascii="Arial" w:hAnsi="Arial" w:cs="Arial"/>
        </w:rPr>
        <w:t xml:space="preserve">czestnika </w:t>
      </w:r>
      <w:r w:rsidR="000A4A97">
        <w:rPr>
          <w:rFonts w:ascii="Arial" w:hAnsi="Arial" w:cs="Arial"/>
        </w:rPr>
        <w:t>Konkursu</w:t>
      </w:r>
      <w:r w:rsidRPr="0039401A">
        <w:rPr>
          <w:rFonts w:ascii="Arial" w:hAnsi="Arial" w:cs="Arial"/>
        </w:rPr>
        <w:t xml:space="preserve"> z podmiotami udostępniającymi zasoby gwarantuje rzeczywisty dostęp do tych </w:t>
      </w:r>
      <w:r w:rsidRPr="00813322">
        <w:rPr>
          <w:rFonts w:ascii="Arial" w:hAnsi="Arial" w:cs="Arial"/>
        </w:rPr>
        <w:t>zasobów oraz określa w szczególności:</w:t>
      </w:r>
    </w:p>
    <w:p w14:paraId="40791B42" w14:textId="523DB217" w:rsidR="0039401A" w:rsidRPr="0039401A" w:rsidRDefault="0039401A" w:rsidP="002877AD">
      <w:pPr>
        <w:pStyle w:val="Tekstpodstawowy"/>
        <w:numPr>
          <w:ilvl w:val="0"/>
          <w:numId w:val="17"/>
        </w:numPr>
        <w:spacing w:before="120" w:line="320" w:lineRule="atLeast"/>
        <w:ind w:left="1134" w:right="20" w:hanging="425"/>
        <w:jc w:val="both"/>
        <w:rPr>
          <w:rFonts w:ascii="Arial" w:hAnsi="Arial" w:cs="Arial"/>
        </w:rPr>
      </w:pPr>
      <w:r w:rsidRPr="0039401A">
        <w:rPr>
          <w:rFonts w:ascii="Arial" w:hAnsi="Arial" w:cs="Arial"/>
        </w:rPr>
        <w:t xml:space="preserve">zakres dostępnych </w:t>
      </w:r>
      <w:r w:rsidR="00CB0299">
        <w:rPr>
          <w:rFonts w:ascii="Arial" w:hAnsi="Arial" w:cs="Arial"/>
        </w:rPr>
        <w:t>U</w:t>
      </w:r>
      <w:r w:rsidRPr="0039401A">
        <w:rPr>
          <w:rFonts w:ascii="Arial" w:hAnsi="Arial" w:cs="Arial"/>
        </w:rPr>
        <w:t xml:space="preserve">czestnikowi </w:t>
      </w:r>
      <w:r w:rsidR="000A4A97">
        <w:rPr>
          <w:rFonts w:ascii="Arial" w:hAnsi="Arial" w:cs="Arial"/>
        </w:rPr>
        <w:t>Konkursu</w:t>
      </w:r>
      <w:r w:rsidRPr="0039401A">
        <w:rPr>
          <w:rFonts w:ascii="Arial" w:hAnsi="Arial" w:cs="Arial"/>
        </w:rPr>
        <w:t xml:space="preserve"> zasobów podmiotu udostępniającego zasoby;</w:t>
      </w:r>
    </w:p>
    <w:p w14:paraId="01179AFB" w14:textId="18801529" w:rsidR="0039401A" w:rsidRPr="0039401A" w:rsidRDefault="0039401A" w:rsidP="002877AD">
      <w:pPr>
        <w:pStyle w:val="Tekstpodstawowy"/>
        <w:numPr>
          <w:ilvl w:val="0"/>
          <w:numId w:val="17"/>
        </w:numPr>
        <w:spacing w:before="120" w:line="320" w:lineRule="atLeast"/>
        <w:ind w:left="1134" w:right="20" w:hanging="425"/>
        <w:jc w:val="both"/>
        <w:rPr>
          <w:rFonts w:ascii="Arial" w:hAnsi="Arial" w:cs="Arial"/>
        </w:rPr>
      </w:pPr>
      <w:r w:rsidRPr="0039401A">
        <w:rPr>
          <w:rFonts w:ascii="Arial" w:hAnsi="Arial" w:cs="Arial"/>
        </w:rPr>
        <w:t xml:space="preserve">sposób </w:t>
      </w:r>
      <w:r w:rsidR="00011E2F">
        <w:rPr>
          <w:rFonts w:ascii="Arial" w:hAnsi="Arial" w:cs="Arial"/>
        </w:rPr>
        <w:t>oraz</w:t>
      </w:r>
      <w:r w:rsidRPr="0039401A">
        <w:rPr>
          <w:rFonts w:ascii="Arial" w:hAnsi="Arial" w:cs="Arial"/>
        </w:rPr>
        <w:t xml:space="preserve"> okres </w:t>
      </w:r>
      <w:r w:rsidR="00011E2F" w:rsidRPr="0039401A">
        <w:rPr>
          <w:rFonts w:ascii="Arial" w:hAnsi="Arial" w:cs="Arial"/>
        </w:rPr>
        <w:t xml:space="preserve">udostępnienia </w:t>
      </w:r>
      <w:r w:rsidR="00011E2F">
        <w:rPr>
          <w:rFonts w:ascii="Arial" w:hAnsi="Arial" w:cs="Arial"/>
        </w:rPr>
        <w:t xml:space="preserve">i </w:t>
      </w:r>
      <w:r w:rsidRPr="0039401A">
        <w:rPr>
          <w:rFonts w:ascii="Arial" w:hAnsi="Arial" w:cs="Arial"/>
        </w:rPr>
        <w:t xml:space="preserve">wykorzystania przez </w:t>
      </w:r>
      <w:r w:rsidR="00011E2F">
        <w:rPr>
          <w:rFonts w:ascii="Arial" w:hAnsi="Arial" w:cs="Arial"/>
        </w:rPr>
        <w:t>Uczestnika</w:t>
      </w:r>
      <w:r w:rsidR="00011E2F" w:rsidRPr="0039401A">
        <w:rPr>
          <w:rFonts w:ascii="Arial" w:hAnsi="Arial" w:cs="Arial"/>
        </w:rPr>
        <w:t xml:space="preserve"> </w:t>
      </w:r>
      <w:r w:rsidR="000A4A97">
        <w:rPr>
          <w:rFonts w:ascii="Arial" w:hAnsi="Arial" w:cs="Arial"/>
        </w:rPr>
        <w:t>Konkursu</w:t>
      </w:r>
      <w:r w:rsidR="00011E2F" w:rsidRPr="0039401A">
        <w:rPr>
          <w:rFonts w:ascii="Arial" w:hAnsi="Arial" w:cs="Arial"/>
        </w:rPr>
        <w:t xml:space="preserve"> </w:t>
      </w:r>
      <w:r w:rsidRPr="0039401A">
        <w:rPr>
          <w:rFonts w:ascii="Arial" w:hAnsi="Arial" w:cs="Arial"/>
        </w:rPr>
        <w:t xml:space="preserve">zasobów podmiotu udostępniającego te zasoby </w:t>
      </w:r>
      <w:r w:rsidR="00011E2F">
        <w:rPr>
          <w:rFonts w:ascii="Arial" w:hAnsi="Arial" w:cs="Arial"/>
        </w:rPr>
        <w:t>podczas</w:t>
      </w:r>
      <w:r w:rsidR="00011E2F" w:rsidRPr="0039401A">
        <w:rPr>
          <w:rFonts w:ascii="Arial" w:hAnsi="Arial" w:cs="Arial"/>
        </w:rPr>
        <w:t xml:space="preserve"> </w:t>
      </w:r>
      <w:r w:rsidR="00011E2F">
        <w:rPr>
          <w:rFonts w:ascii="Arial" w:hAnsi="Arial" w:cs="Arial"/>
        </w:rPr>
        <w:t xml:space="preserve">wykonania pracy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="00011E2F">
        <w:rPr>
          <w:rFonts w:ascii="Arial" w:hAnsi="Arial" w:cs="Arial"/>
        </w:rPr>
        <w:t>owej</w:t>
      </w:r>
      <w:r w:rsidRPr="0039401A">
        <w:rPr>
          <w:rFonts w:ascii="Arial" w:hAnsi="Arial" w:cs="Arial"/>
        </w:rPr>
        <w:t>;</w:t>
      </w:r>
    </w:p>
    <w:p w14:paraId="01A14729" w14:textId="7859321D" w:rsidR="0039401A" w:rsidRPr="0039401A" w:rsidRDefault="0039401A" w:rsidP="002877AD">
      <w:pPr>
        <w:pStyle w:val="Tekstpodstawowy"/>
        <w:numPr>
          <w:ilvl w:val="0"/>
          <w:numId w:val="17"/>
        </w:numPr>
        <w:spacing w:before="120" w:line="320" w:lineRule="atLeast"/>
        <w:ind w:left="1134" w:right="20" w:hanging="425"/>
        <w:jc w:val="both"/>
        <w:rPr>
          <w:rFonts w:ascii="Arial" w:hAnsi="Arial" w:cs="Arial"/>
        </w:rPr>
      </w:pPr>
      <w:r w:rsidRPr="0039401A">
        <w:rPr>
          <w:rFonts w:ascii="Arial" w:hAnsi="Arial" w:cs="Arial"/>
        </w:rPr>
        <w:lastRenderedPageBreak/>
        <w:t xml:space="preserve">czy i w jakim zakresie podmiot udostępniający zasoby, na zdolnościach którego </w:t>
      </w:r>
      <w:r w:rsidR="00011E2F">
        <w:rPr>
          <w:rFonts w:ascii="Arial" w:hAnsi="Arial" w:cs="Arial"/>
        </w:rPr>
        <w:t>U</w:t>
      </w:r>
      <w:r w:rsidRPr="0039401A">
        <w:rPr>
          <w:rFonts w:ascii="Arial" w:hAnsi="Arial" w:cs="Arial"/>
        </w:rPr>
        <w:t xml:space="preserve">czestnik </w:t>
      </w:r>
      <w:r w:rsidR="000A4A97">
        <w:rPr>
          <w:rFonts w:ascii="Arial" w:hAnsi="Arial" w:cs="Arial"/>
        </w:rPr>
        <w:t>Konkursu</w:t>
      </w:r>
      <w:r w:rsidRPr="0039401A">
        <w:rPr>
          <w:rFonts w:ascii="Arial" w:hAnsi="Arial" w:cs="Arial"/>
        </w:rPr>
        <w:t xml:space="preserve"> polega, (w odniesieniu do warunków udziału w postępowaniu dotyczących wykształcenia, kwalifikacji zawodowych lub doświadczenia), zrealizuje usługi, których wskazane zdolności dotyczą.</w:t>
      </w:r>
    </w:p>
    <w:p w14:paraId="2EC83D01" w14:textId="773BA6EA" w:rsidR="00820827" w:rsidRPr="00820827" w:rsidRDefault="00820827" w:rsidP="00820827">
      <w:pPr>
        <w:pStyle w:val="Akapitzlist"/>
        <w:spacing w:before="120" w:after="120" w:line="320" w:lineRule="atLeast"/>
        <w:ind w:left="360" w:right="-108"/>
        <w:jc w:val="both"/>
        <w:rPr>
          <w:rStyle w:val="markedcontent"/>
          <w:rFonts w:ascii="Arial" w:hAnsi="Arial" w:cs="Arial"/>
        </w:rPr>
      </w:pPr>
      <w:r w:rsidRPr="00820827">
        <w:rPr>
          <w:rStyle w:val="markedcontent"/>
          <w:rFonts w:ascii="Arial" w:hAnsi="Arial" w:cs="Arial"/>
        </w:rPr>
        <w:t xml:space="preserve">Wymagana </w:t>
      </w:r>
      <w:r w:rsidR="00530890">
        <w:rPr>
          <w:rStyle w:val="markedcontent"/>
          <w:rFonts w:ascii="Arial" w:hAnsi="Arial" w:cs="Arial"/>
        </w:rPr>
        <w:t xml:space="preserve">jest </w:t>
      </w:r>
      <w:r w:rsidRPr="00820827">
        <w:rPr>
          <w:rStyle w:val="markedcontent"/>
          <w:rFonts w:ascii="Arial" w:hAnsi="Arial" w:cs="Arial"/>
        </w:rPr>
        <w:t xml:space="preserve">postać elektroniczna </w:t>
      </w:r>
      <w:r w:rsidR="00951347">
        <w:rPr>
          <w:rStyle w:val="markedcontent"/>
          <w:rFonts w:ascii="Arial" w:hAnsi="Arial" w:cs="Arial"/>
        </w:rPr>
        <w:t xml:space="preserve">zobowiązania </w:t>
      </w:r>
      <w:r w:rsidRPr="00820827">
        <w:rPr>
          <w:rStyle w:val="markedcontent"/>
          <w:rFonts w:ascii="Arial" w:hAnsi="Arial" w:cs="Arial"/>
        </w:rPr>
        <w:t>opatrzona kwalifikowanym podpisem</w:t>
      </w:r>
      <w:r w:rsidR="008B09C3">
        <w:rPr>
          <w:rStyle w:val="markedcontent"/>
          <w:rFonts w:ascii="Arial" w:hAnsi="Arial" w:cs="Arial"/>
        </w:rPr>
        <w:t xml:space="preserve"> </w:t>
      </w:r>
      <w:r w:rsidRPr="00820827">
        <w:rPr>
          <w:rStyle w:val="markedcontent"/>
          <w:rFonts w:ascii="Arial" w:hAnsi="Arial" w:cs="Arial"/>
        </w:rPr>
        <w:t>elektronicznym, podpisem zaufanym lub podpisem osobistym:</w:t>
      </w:r>
    </w:p>
    <w:p w14:paraId="3CEA1666" w14:textId="11B7B5A9" w:rsidR="00820827" w:rsidRPr="00820827" w:rsidRDefault="00820827" w:rsidP="000743FC">
      <w:pPr>
        <w:pStyle w:val="Akapitzlist"/>
        <w:spacing w:before="120" w:after="120" w:line="320" w:lineRule="atLeast"/>
        <w:ind w:right="-108"/>
        <w:jc w:val="both"/>
        <w:rPr>
          <w:rStyle w:val="markedcontent"/>
          <w:rFonts w:ascii="Arial" w:hAnsi="Arial" w:cs="Arial"/>
        </w:rPr>
      </w:pPr>
      <w:r w:rsidRPr="00820827">
        <w:rPr>
          <w:rStyle w:val="markedcontent"/>
          <w:rFonts w:ascii="Arial" w:hAnsi="Arial" w:cs="Arial"/>
        </w:rPr>
        <w:t>- podmiotu udostępniającego zasoby lub osoby/osób upoważnionych zgodnie z zasadą reprezentacji do składania oświadczeń woli w imieniu podmiotu udostępniającego zasoby.</w:t>
      </w:r>
    </w:p>
    <w:p w14:paraId="7B6A0A1D" w14:textId="77777777" w:rsidR="00820827" w:rsidRPr="001D4517" w:rsidRDefault="00820827" w:rsidP="00820827">
      <w:pPr>
        <w:pStyle w:val="Akapitzlist"/>
        <w:spacing w:before="120" w:after="120" w:line="320" w:lineRule="atLeast"/>
        <w:ind w:left="360" w:right="-108"/>
        <w:jc w:val="both"/>
        <w:rPr>
          <w:rStyle w:val="markedcontent"/>
          <w:u w:val="single"/>
        </w:rPr>
      </w:pPr>
      <w:r w:rsidRPr="001D4517">
        <w:rPr>
          <w:rStyle w:val="markedcontent"/>
          <w:rFonts w:ascii="Arial" w:hAnsi="Arial" w:cs="Arial"/>
          <w:u w:val="single"/>
        </w:rPr>
        <w:t>Zaleca się przesłanie pliku w formacie PDF.</w:t>
      </w:r>
    </w:p>
    <w:p w14:paraId="1E369393" w14:textId="77777777" w:rsidR="00820827" w:rsidRDefault="00820827" w:rsidP="0039401A">
      <w:pPr>
        <w:pStyle w:val="Tekstpodstawowy"/>
        <w:spacing w:before="120" w:line="320" w:lineRule="atLeast"/>
        <w:ind w:left="567" w:right="20"/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618D1F25" w14:textId="69066E35" w:rsidR="0039401A" w:rsidRPr="00813322" w:rsidRDefault="0039401A" w:rsidP="000743FC">
      <w:pPr>
        <w:pStyle w:val="Default"/>
        <w:spacing w:line="276" w:lineRule="auto"/>
        <w:ind w:left="360"/>
        <w:jc w:val="both"/>
        <w:rPr>
          <w:rFonts w:ascii="Arial" w:hAnsi="Arial" w:cs="Arial"/>
        </w:rPr>
      </w:pPr>
      <w:r w:rsidRPr="0039401A">
        <w:rPr>
          <w:rFonts w:ascii="Arial" w:eastAsia="Calibri" w:hAnsi="Arial" w:cs="Arial"/>
          <w:lang w:eastAsia="en-US"/>
        </w:rPr>
        <w:t xml:space="preserve"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  <w:r w:rsidRPr="00813322">
        <w:rPr>
          <w:rFonts w:ascii="Arial" w:eastAsia="Calibri" w:hAnsi="Arial" w:cs="Arial"/>
          <w:lang w:eastAsia="en-US"/>
        </w:rPr>
        <w:t xml:space="preserve">Poświadczenia zgodności cyfrowego odwzorowania z dokumentem w postaci papierowej, dokonuje odpowiednio </w:t>
      </w:r>
      <w:r w:rsidR="00011E2F">
        <w:rPr>
          <w:rFonts w:ascii="Arial" w:eastAsia="Calibri" w:hAnsi="Arial" w:cs="Arial"/>
          <w:lang w:eastAsia="en-US"/>
        </w:rPr>
        <w:t>Uczestnik</w:t>
      </w:r>
      <w:r w:rsidR="00011E2F" w:rsidRPr="00813322">
        <w:rPr>
          <w:rFonts w:ascii="Arial" w:eastAsia="Calibri" w:hAnsi="Arial" w:cs="Arial"/>
          <w:lang w:eastAsia="en-US"/>
        </w:rPr>
        <w:t xml:space="preserve"> </w:t>
      </w:r>
      <w:r w:rsidRPr="00813322">
        <w:rPr>
          <w:rFonts w:ascii="Arial" w:eastAsia="Calibri" w:hAnsi="Arial" w:cs="Arial"/>
          <w:lang w:eastAsia="en-US"/>
        </w:rPr>
        <w:t xml:space="preserve">lub </w:t>
      </w:r>
      <w:r w:rsidR="00011E2F">
        <w:rPr>
          <w:rFonts w:ascii="Arial" w:eastAsia="Calibri" w:hAnsi="Arial" w:cs="Arial"/>
          <w:lang w:eastAsia="en-US"/>
        </w:rPr>
        <w:t>Uczestnicy</w:t>
      </w:r>
      <w:r w:rsidR="00011E2F" w:rsidRPr="00813322">
        <w:rPr>
          <w:rFonts w:ascii="Arial" w:eastAsia="Calibri" w:hAnsi="Arial" w:cs="Arial"/>
          <w:lang w:eastAsia="en-US"/>
        </w:rPr>
        <w:t xml:space="preserve"> </w:t>
      </w:r>
      <w:r w:rsidRPr="00813322">
        <w:rPr>
          <w:rFonts w:ascii="Arial" w:eastAsia="Calibri" w:hAnsi="Arial" w:cs="Arial"/>
          <w:lang w:eastAsia="en-US"/>
        </w:rPr>
        <w:t xml:space="preserve">wspólnie </w:t>
      </w:r>
      <w:r w:rsidR="00011E2F">
        <w:rPr>
          <w:rFonts w:ascii="Arial" w:eastAsia="Calibri" w:hAnsi="Arial" w:cs="Arial"/>
          <w:lang w:eastAsia="en-US"/>
        </w:rPr>
        <w:t xml:space="preserve">zgłaszający się do udziału w </w:t>
      </w:r>
      <w:r w:rsidR="000A4A97">
        <w:rPr>
          <w:rFonts w:ascii="Arial" w:eastAsia="Calibri" w:hAnsi="Arial" w:cs="Arial"/>
          <w:lang w:eastAsia="en-US"/>
        </w:rPr>
        <w:t>Konkursie</w:t>
      </w:r>
      <w:r w:rsidRPr="00813322">
        <w:rPr>
          <w:rFonts w:ascii="Arial" w:eastAsia="Calibri" w:hAnsi="Arial" w:cs="Arial"/>
          <w:lang w:eastAsia="en-US"/>
        </w:rPr>
        <w:t>, lub notariusz.</w:t>
      </w:r>
    </w:p>
    <w:p w14:paraId="4BB1E4E1" w14:textId="00001F7C" w:rsidR="00EE2202" w:rsidRDefault="008B381E" w:rsidP="000743FC">
      <w:pPr>
        <w:spacing w:before="120" w:line="276" w:lineRule="auto"/>
        <w:ind w:left="360"/>
        <w:jc w:val="both"/>
        <w:rPr>
          <w:rStyle w:val="markedcontent"/>
          <w:rFonts w:ascii="Arial" w:hAnsi="Arial" w:cs="Arial"/>
        </w:rPr>
      </w:pPr>
      <w:r w:rsidRPr="00EA6FCA">
        <w:rPr>
          <w:rStyle w:val="markedcontent"/>
          <w:rFonts w:ascii="Arial" w:hAnsi="Arial" w:cs="Arial"/>
          <w:b/>
        </w:rPr>
        <w:t>UWAGA:</w:t>
      </w:r>
      <w:r>
        <w:rPr>
          <w:rStyle w:val="markedcontent"/>
          <w:rFonts w:ascii="Arial" w:hAnsi="Arial" w:cs="Arial"/>
        </w:rPr>
        <w:t xml:space="preserve"> </w:t>
      </w:r>
      <w:r w:rsidRPr="008B381E">
        <w:rPr>
          <w:rStyle w:val="markedcontent"/>
          <w:rFonts w:ascii="Arial" w:hAnsi="Arial" w:cs="Arial"/>
        </w:rPr>
        <w:t xml:space="preserve">powołanie się przez </w:t>
      </w:r>
      <w:r w:rsidR="009C4200">
        <w:rPr>
          <w:rStyle w:val="markedcontent"/>
          <w:rFonts w:ascii="Arial" w:hAnsi="Arial" w:cs="Arial"/>
        </w:rPr>
        <w:t>Uczestnika Konkursu</w:t>
      </w:r>
      <w:r w:rsidRPr="008B381E">
        <w:rPr>
          <w:rStyle w:val="markedcontent"/>
          <w:rFonts w:ascii="Arial" w:hAnsi="Arial" w:cs="Arial"/>
        </w:rPr>
        <w:t xml:space="preserve"> na doświadczenie podmiotu trzeciego i posiadane przez niego referencje </w:t>
      </w:r>
      <w:r w:rsidR="00277E89">
        <w:rPr>
          <w:rStyle w:val="markedcontent"/>
          <w:rFonts w:ascii="Arial" w:hAnsi="Arial" w:cs="Arial"/>
        </w:rPr>
        <w:t xml:space="preserve">lub inne dokumenty potwierdzające należyte wykonanie, </w:t>
      </w:r>
      <w:r w:rsidRPr="008B381E">
        <w:rPr>
          <w:rStyle w:val="markedcontent"/>
          <w:rFonts w:ascii="Arial" w:hAnsi="Arial" w:cs="Arial"/>
        </w:rPr>
        <w:t>będzie dopuszczalne wyłącznie w sytuacji, gdy ten podmiot trzeci będzie brał udział w wykonaniu zamówienia (co do zasady jako podwykonawca).</w:t>
      </w:r>
    </w:p>
    <w:p w14:paraId="22E173AD" w14:textId="77777777" w:rsidR="00FE5512" w:rsidRDefault="00FE5512" w:rsidP="002F4649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3D3CB38C" w14:textId="5A16A8F3" w:rsidR="004C0B7A" w:rsidRPr="002B1AF8" w:rsidRDefault="004C0B7A" w:rsidP="00FE5512">
      <w:pPr>
        <w:numPr>
          <w:ilvl w:val="0"/>
          <w:numId w:val="18"/>
        </w:numPr>
        <w:spacing w:before="120" w:after="120" w:line="320" w:lineRule="atLeast"/>
        <w:ind w:left="851" w:right="-108" w:hanging="425"/>
        <w:jc w:val="both"/>
        <w:rPr>
          <w:rStyle w:val="markedcontent"/>
          <w:rFonts w:ascii="Arial" w:hAnsi="Arial" w:cs="Arial"/>
          <w:b/>
        </w:rPr>
      </w:pPr>
      <w:r w:rsidRPr="000D3E14">
        <w:rPr>
          <w:rStyle w:val="markedcontent"/>
          <w:rFonts w:ascii="Arial" w:hAnsi="Arial" w:cs="Arial"/>
          <w:b/>
        </w:rPr>
        <w:t xml:space="preserve">Oświadczenie </w:t>
      </w:r>
      <w:r w:rsidRPr="002B1AF8">
        <w:rPr>
          <w:rStyle w:val="markedcontent"/>
          <w:rFonts w:ascii="Arial" w:hAnsi="Arial" w:cs="Arial"/>
          <w:b/>
        </w:rPr>
        <w:t>podmiotu trzeciego</w:t>
      </w:r>
    </w:p>
    <w:p w14:paraId="54D51AEB" w14:textId="5F2873C1" w:rsidR="00FE5512" w:rsidRPr="00FE5512" w:rsidRDefault="004C0B7A" w:rsidP="000D3E14">
      <w:pPr>
        <w:spacing w:before="120" w:after="120" w:line="320" w:lineRule="atLeast"/>
        <w:ind w:left="851" w:right="-108"/>
        <w:jc w:val="both"/>
        <w:rPr>
          <w:rStyle w:val="markedcontent"/>
        </w:rPr>
      </w:pPr>
      <w:r w:rsidRPr="002B1AF8">
        <w:rPr>
          <w:rStyle w:val="markedcontent"/>
          <w:rFonts w:ascii="Arial" w:hAnsi="Arial" w:cs="Arial"/>
        </w:rPr>
        <w:t>J</w:t>
      </w:r>
      <w:r w:rsidR="00FE5512" w:rsidRPr="002B1AF8">
        <w:rPr>
          <w:rStyle w:val="markedcontent"/>
          <w:rFonts w:ascii="Arial" w:hAnsi="Arial" w:cs="Arial"/>
        </w:rPr>
        <w:t xml:space="preserve">eśli Uczestnik </w:t>
      </w:r>
      <w:r w:rsidR="000A4A97" w:rsidRPr="002B1AF8">
        <w:rPr>
          <w:rStyle w:val="markedcontent"/>
          <w:rFonts w:ascii="Arial" w:hAnsi="Arial" w:cs="Arial"/>
        </w:rPr>
        <w:t>Konkursu</w:t>
      </w:r>
      <w:r w:rsidR="00FE5512" w:rsidRPr="002B1AF8">
        <w:rPr>
          <w:rStyle w:val="markedcontent"/>
          <w:rFonts w:ascii="Arial" w:hAnsi="Arial" w:cs="Arial"/>
        </w:rPr>
        <w:t xml:space="preserve"> polega na zasobach innych podmiotów składa oświadczenie tych podmiotów o niepodleganiu wykluczeniu z udziału w </w:t>
      </w:r>
      <w:r w:rsidR="000A4A97" w:rsidRPr="002B1AF8">
        <w:rPr>
          <w:rStyle w:val="markedcontent"/>
          <w:rFonts w:ascii="Arial" w:hAnsi="Arial" w:cs="Arial"/>
        </w:rPr>
        <w:t>Konkursie</w:t>
      </w:r>
      <w:r w:rsidR="00FE5512" w:rsidRPr="002B1AF8">
        <w:rPr>
          <w:rStyle w:val="markedcontent"/>
          <w:rFonts w:ascii="Arial" w:hAnsi="Arial" w:cs="Arial"/>
        </w:rPr>
        <w:t xml:space="preserve"> na podstawie art. 108 ust</w:t>
      </w:r>
      <w:r w:rsidR="009C4200" w:rsidRPr="002B1AF8">
        <w:rPr>
          <w:rStyle w:val="markedcontent"/>
          <w:rFonts w:ascii="Arial" w:hAnsi="Arial" w:cs="Arial"/>
        </w:rPr>
        <w:t>.</w:t>
      </w:r>
      <w:r w:rsidR="00FE5512" w:rsidRPr="002B1AF8">
        <w:rPr>
          <w:rStyle w:val="markedcontent"/>
          <w:rFonts w:ascii="Arial" w:hAnsi="Arial" w:cs="Arial"/>
        </w:rPr>
        <w:t xml:space="preserve"> 1 oraz</w:t>
      </w:r>
      <w:r w:rsidR="00FE5512" w:rsidRPr="00FE5512">
        <w:rPr>
          <w:rStyle w:val="markedcontent"/>
          <w:rFonts w:ascii="Arial" w:hAnsi="Arial" w:cs="Arial"/>
        </w:rPr>
        <w:t xml:space="preserve"> art. 109 ust. 1 pkt 6 </w:t>
      </w:r>
      <w:r w:rsidR="006314D9">
        <w:rPr>
          <w:rStyle w:val="markedcontent"/>
          <w:rFonts w:ascii="Arial" w:hAnsi="Arial" w:cs="Arial"/>
        </w:rPr>
        <w:t>u</w:t>
      </w:r>
      <w:r w:rsidR="00FE5512" w:rsidRPr="00FE5512">
        <w:rPr>
          <w:rStyle w:val="markedcontent"/>
          <w:rFonts w:ascii="Arial" w:hAnsi="Arial" w:cs="Arial"/>
        </w:rPr>
        <w:t xml:space="preserve">stawy Pzp wg Załącznika nr 2 do Regulaminu </w:t>
      </w:r>
      <w:r w:rsidR="000A4A97">
        <w:rPr>
          <w:rStyle w:val="markedcontent"/>
          <w:rFonts w:ascii="Arial" w:hAnsi="Arial" w:cs="Arial"/>
        </w:rPr>
        <w:t>Konkursu</w:t>
      </w:r>
      <w:r w:rsidR="009C4200">
        <w:rPr>
          <w:rStyle w:val="markedcontent"/>
          <w:rFonts w:ascii="Arial" w:hAnsi="Arial" w:cs="Arial"/>
        </w:rPr>
        <w:t xml:space="preserve"> </w:t>
      </w:r>
      <w:r w:rsidR="009C4200" w:rsidRPr="00FE5512">
        <w:rPr>
          <w:rStyle w:val="markedcontent"/>
          <w:rFonts w:ascii="Arial" w:hAnsi="Arial" w:cs="Arial"/>
        </w:rPr>
        <w:t xml:space="preserve">(konflikt interesów oceniany w stosunku do członków Sądu </w:t>
      </w:r>
      <w:r w:rsidR="009C4200">
        <w:rPr>
          <w:rStyle w:val="markedcontent"/>
          <w:rFonts w:ascii="Arial" w:hAnsi="Arial" w:cs="Arial"/>
        </w:rPr>
        <w:t>Konkurs</w:t>
      </w:r>
      <w:r w:rsidR="009C4200" w:rsidRPr="00FE5512">
        <w:rPr>
          <w:rStyle w:val="markedcontent"/>
          <w:rFonts w:ascii="Arial" w:hAnsi="Arial" w:cs="Arial"/>
        </w:rPr>
        <w:t>owego)</w:t>
      </w:r>
      <w:r w:rsidR="00FE5512" w:rsidRPr="00FE5512">
        <w:rPr>
          <w:rStyle w:val="markedcontent"/>
          <w:rFonts w:ascii="Arial" w:hAnsi="Arial" w:cs="Arial"/>
        </w:rPr>
        <w:t>.</w:t>
      </w:r>
    </w:p>
    <w:p w14:paraId="4F98CF63" w14:textId="274BD3A1" w:rsidR="00FE5512" w:rsidRDefault="00FE5512" w:rsidP="00FE5512">
      <w:pPr>
        <w:spacing w:before="120" w:after="120" w:line="320" w:lineRule="atLeast"/>
        <w:ind w:left="851" w:right="-108"/>
        <w:jc w:val="both"/>
        <w:rPr>
          <w:rStyle w:val="markedcontent"/>
          <w:rFonts w:ascii="Arial" w:hAnsi="Arial" w:cs="Arial"/>
        </w:rPr>
      </w:pPr>
      <w:r w:rsidRPr="00FE5512">
        <w:rPr>
          <w:rStyle w:val="markedcontent"/>
          <w:rFonts w:ascii="Arial" w:hAnsi="Arial" w:cs="Arial"/>
        </w:rPr>
        <w:t xml:space="preserve">Wymagana </w:t>
      </w:r>
      <w:r w:rsidR="00530890">
        <w:rPr>
          <w:rStyle w:val="markedcontent"/>
          <w:rFonts w:ascii="Arial" w:hAnsi="Arial" w:cs="Arial"/>
        </w:rPr>
        <w:t xml:space="preserve">jest </w:t>
      </w:r>
      <w:r w:rsidRPr="00FE5512">
        <w:rPr>
          <w:rStyle w:val="markedcontent"/>
          <w:rFonts w:ascii="Arial" w:hAnsi="Arial" w:cs="Arial"/>
        </w:rPr>
        <w:t xml:space="preserve">postać elektroniczna </w:t>
      </w:r>
      <w:r w:rsidR="00951347">
        <w:rPr>
          <w:rStyle w:val="markedcontent"/>
          <w:rFonts w:ascii="Arial" w:hAnsi="Arial" w:cs="Arial"/>
        </w:rPr>
        <w:t xml:space="preserve">oświadczenia </w:t>
      </w:r>
      <w:r w:rsidRPr="00FE5512">
        <w:rPr>
          <w:rStyle w:val="markedcontent"/>
          <w:rFonts w:ascii="Arial" w:hAnsi="Arial" w:cs="Arial"/>
        </w:rPr>
        <w:t>opatrzona kwalifikowanym podpisem</w:t>
      </w:r>
      <w:r>
        <w:rPr>
          <w:rStyle w:val="markedcontent"/>
          <w:rFonts w:ascii="Arial" w:hAnsi="Arial" w:cs="Arial"/>
        </w:rPr>
        <w:t xml:space="preserve"> </w:t>
      </w:r>
      <w:r w:rsidRPr="00FE5512">
        <w:rPr>
          <w:rStyle w:val="markedcontent"/>
          <w:rFonts w:ascii="Arial" w:hAnsi="Arial" w:cs="Arial"/>
        </w:rPr>
        <w:t>elektronicznym, podpisem zaufanym lub podpisem osobistym:</w:t>
      </w:r>
    </w:p>
    <w:p w14:paraId="3F3CB4E2" w14:textId="3458F6A9" w:rsidR="00FE5512" w:rsidRPr="00FE5512" w:rsidRDefault="00FE5512" w:rsidP="000743FC">
      <w:pPr>
        <w:spacing w:before="120" w:after="120" w:line="320" w:lineRule="atLeast"/>
        <w:ind w:left="1416" w:right="-108"/>
        <w:jc w:val="both"/>
        <w:rPr>
          <w:rStyle w:val="markedcontent"/>
        </w:rPr>
      </w:pPr>
      <w:r w:rsidRPr="00FE5512">
        <w:rPr>
          <w:rStyle w:val="markedcontent"/>
          <w:rFonts w:ascii="Arial" w:hAnsi="Arial" w:cs="Arial"/>
        </w:rPr>
        <w:lastRenderedPageBreak/>
        <w:t>- podmiotu udostępniającego zasoby lub osoby/osób upoważnionych zgodnie z zasadą reprezentacji do składania oświadczeń woli w imieniu podmiotu udostępniającego zasoby.</w:t>
      </w:r>
    </w:p>
    <w:p w14:paraId="0F5E3C64" w14:textId="2E0EBC28" w:rsidR="00FE2F72" w:rsidRPr="00FE5512" w:rsidRDefault="00FE5512" w:rsidP="00FE5512">
      <w:pPr>
        <w:spacing w:before="120" w:after="120" w:line="320" w:lineRule="atLeast"/>
        <w:ind w:left="851" w:right="-108"/>
        <w:jc w:val="both"/>
        <w:rPr>
          <w:rStyle w:val="markedcontent"/>
          <w:rFonts w:ascii="Arial" w:hAnsi="Arial" w:cs="Arial"/>
          <w:u w:val="single"/>
        </w:rPr>
      </w:pPr>
      <w:r w:rsidRPr="00FE5512">
        <w:rPr>
          <w:rStyle w:val="markedcontent"/>
          <w:rFonts w:ascii="Arial" w:hAnsi="Arial" w:cs="Arial"/>
          <w:u w:val="single"/>
        </w:rPr>
        <w:t>Zaleca się przesłanie pliku w formacie PDF.</w:t>
      </w:r>
    </w:p>
    <w:p w14:paraId="0655085A" w14:textId="77777777" w:rsidR="00FE5512" w:rsidRPr="002F4649" w:rsidRDefault="00FE5512" w:rsidP="00FE5512">
      <w:pPr>
        <w:spacing w:before="120" w:after="120" w:line="320" w:lineRule="atLeast"/>
        <w:ind w:left="851" w:right="-108"/>
        <w:jc w:val="both"/>
      </w:pPr>
    </w:p>
    <w:p w14:paraId="166E62A2" w14:textId="64CB5B0F" w:rsidR="00041302" w:rsidRPr="00A94D26" w:rsidRDefault="00285F5D" w:rsidP="00041302">
      <w:pPr>
        <w:pStyle w:val="Nagwek2"/>
        <w:numPr>
          <w:ilvl w:val="0"/>
          <w:numId w:val="5"/>
        </w:numPr>
        <w:jc w:val="both"/>
        <w:rPr>
          <w:rFonts w:cs="Arial"/>
          <w:b/>
          <w:sz w:val="24"/>
          <w:szCs w:val="24"/>
          <w:shd w:val="clear" w:color="auto" w:fill="FFFFFF"/>
        </w:rPr>
      </w:pPr>
      <w:bookmarkStart w:id="18" w:name="_Toc98708294"/>
      <w:r w:rsidRPr="00285F5D">
        <w:rPr>
          <w:rFonts w:cs="Arial"/>
          <w:b/>
          <w:sz w:val="24"/>
          <w:szCs w:val="24"/>
          <w:shd w:val="clear" w:color="auto" w:fill="FFFFFF"/>
        </w:rPr>
        <w:t xml:space="preserve">Wniosek o dopuszczenie do udziału w </w:t>
      </w:r>
      <w:r w:rsidR="000A4A97">
        <w:rPr>
          <w:rFonts w:cs="Arial"/>
          <w:b/>
          <w:sz w:val="24"/>
          <w:szCs w:val="24"/>
          <w:shd w:val="clear" w:color="auto" w:fill="FFFFFF"/>
        </w:rPr>
        <w:t>Konkursie</w:t>
      </w:r>
      <w:r w:rsidRPr="00285F5D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041302">
        <w:rPr>
          <w:rFonts w:cs="Arial"/>
          <w:b/>
          <w:sz w:val="24"/>
          <w:szCs w:val="24"/>
          <w:shd w:val="clear" w:color="auto" w:fill="FFFFFF"/>
        </w:rPr>
        <w:t xml:space="preserve">– </w:t>
      </w:r>
      <w:r>
        <w:rPr>
          <w:rFonts w:cs="Arial"/>
          <w:b/>
          <w:sz w:val="24"/>
          <w:szCs w:val="24"/>
          <w:shd w:val="clear" w:color="auto" w:fill="FFFFFF"/>
        </w:rPr>
        <w:t>informacje uzupełniające</w:t>
      </w:r>
      <w:bookmarkEnd w:id="18"/>
    </w:p>
    <w:p w14:paraId="4F9AD9F6" w14:textId="77777777" w:rsidR="00F54CE1" w:rsidRPr="0008039D" w:rsidRDefault="00F54CE1" w:rsidP="002877AD">
      <w:pPr>
        <w:pStyle w:val="Akapitzlist"/>
        <w:numPr>
          <w:ilvl w:val="0"/>
          <w:numId w:val="20"/>
        </w:numPr>
        <w:spacing w:before="120" w:after="120" w:line="320" w:lineRule="atLeast"/>
        <w:jc w:val="both"/>
        <w:rPr>
          <w:rFonts w:ascii="Arial" w:eastAsia="Calibri" w:hAnsi="Arial" w:cs="Arial"/>
          <w:vanish/>
          <w:lang w:eastAsia="en-US"/>
        </w:rPr>
      </w:pPr>
    </w:p>
    <w:p w14:paraId="09D500FC" w14:textId="2DDBCF1E" w:rsidR="00041302" w:rsidRPr="00FC65C0" w:rsidRDefault="0008039D" w:rsidP="002877AD">
      <w:pPr>
        <w:pStyle w:val="Akapitzlist"/>
        <w:numPr>
          <w:ilvl w:val="1"/>
          <w:numId w:val="20"/>
        </w:numPr>
        <w:spacing w:before="120" w:after="120" w:line="320" w:lineRule="atLeast"/>
        <w:ind w:left="567" w:hanging="567"/>
        <w:jc w:val="both"/>
        <w:rPr>
          <w:rFonts w:ascii="Arial" w:eastAsia="Calibri" w:hAnsi="Arial" w:cs="Arial"/>
          <w:lang w:eastAsia="en-US"/>
        </w:rPr>
      </w:pPr>
      <w:r w:rsidRPr="00376BBE">
        <w:rPr>
          <w:rFonts w:ascii="Arial" w:hAnsi="Arial" w:cs="Arial"/>
        </w:rPr>
        <w:t>W przypadku gdy podmiotowe środki dowodowe, w tym oświadczenie, o którym mowa w art. 117 ust. 4 ustawy</w:t>
      </w:r>
      <w:r w:rsidR="006314D9">
        <w:rPr>
          <w:rFonts w:ascii="Arial" w:hAnsi="Arial" w:cs="Arial"/>
        </w:rPr>
        <w:t xml:space="preserve"> Pzp</w:t>
      </w:r>
      <w:r w:rsidRPr="00376BBE">
        <w:rPr>
          <w:rFonts w:ascii="Arial" w:hAnsi="Arial" w:cs="Arial"/>
        </w:rPr>
        <w:t xml:space="preserve">, </w:t>
      </w:r>
      <w:r w:rsidRPr="00376BBE">
        <w:rPr>
          <w:rFonts w:ascii="Arial" w:eastAsia="Calibri" w:hAnsi="Arial" w:cs="Arial"/>
          <w:lang w:eastAsia="en-US"/>
        </w:rPr>
        <w:t>inne dokumenty, lub dokumenty potwierdzające umocowanie do reprezentowania</w:t>
      </w:r>
      <w:r w:rsidRPr="00376BBE">
        <w:rPr>
          <w:rFonts w:ascii="Arial" w:hAnsi="Arial" w:cs="Arial"/>
        </w:rPr>
        <w:t xml:space="preserve"> oraz zobowiązanie podmiotu udostępniającego zasoby,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  <w:r>
        <w:rPr>
          <w:rFonts w:ascii="Arial" w:hAnsi="Arial" w:cs="Arial"/>
        </w:rPr>
        <w:t xml:space="preserve"> </w:t>
      </w:r>
    </w:p>
    <w:p w14:paraId="740D6A0E" w14:textId="7586BAD9" w:rsidR="00041302" w:rsidRPr="00A94D26" w:rsidRDefault="00041302" w:rsidP="00A94D26">
      <w:pPr>
        <w:pStyle w:val="Akapitzlist"/>
        <w:numPr>
          <w:ilvl w:val="1"/>
          <w:numId w:val="20"/>
        </w:numPr>
        <w:spacing w:before="120" w:after="120" w:line="320" w:lineRule="atLeast"/>
        <w:ind w:left="567" w:hanging="567"/>
        <w:jc w:val="both"/>
        <w:rPr>
          <w:rFonts w:ascii="Arial" w:eastAsia="Calibri" w:hAnsi="Arial" w:cs="Arial"/>
          <w:lang w:eastAsia="en-US"/>
        </w:rPr>
      </w:pPr>
      <w:r w:rsidRPr="00376BBE">
        <w:rPr>
          <w:rFonts w:ascii="Arial" w:eastAsia="Calibri" w:hAnsi="Arial" w:cs="Arial"/>
          <w:lang w:eastAsia="en-US"/>
        </w:rPr>
        <w:t xml:space="preserve">Poświadczenia zgodności </w:t>
      </w:r>
      <w:r w:rsidRPr="001D7005">
        <w:rPr>
          <w:rFonts w:ascii="Arial" w:eastAsia="Calibri" w:hAnsi="Arial" w:cs="Arial"/>
          <w:lang w:eastAsia="en-US"/>
        </w:rPr>
        <w:t>cyfrowego odwzorowania z dokumentem w postaci papierowej, o którym mowa w pkt. 5.</w:t>
      </w:r>
      <w:r w:rsidR="00F747B6" w:rsidRPr="001D7005">
        <w:rPr>
          <w:rFonts w:ascii="Arial" w:eastAsia="Calibri" w:hAnsi="Arial" w:cs="Arial"/>
          <w:lang w:eastAsia="en-US"/>
        </w:rPr>
        <w:t>1</w:t>
      </w:r>
      <w:r w:rsidRPr="001D7005">
        <w:rPr>
          <w:rFonts w:ascii="Arial" w:eastAsia="Calibri" w:hAnsi="Arial" w:cs="Arial"/>
          <w:lang w:eastAsia="en-US"/>
        </w:rPr>
        <w:t xml:space="preserve">, dokonuje w przypadku: </w:t>
      </w:r>
    </w:p>
    <w:p w14:paraId="41AA8F26" w14:textId="28A76CED" w:rsidR="00041302" w:rsidRPr="00376BBE" w:rsidRDefault="00041302" w:rsidP="002877AD">
      <w:pPr>
        <w:pStyle w:val="Default"/>
        <w:numPr>
          <w:ilvl w:val="1"/>
          <w:numId w:val="50"/>
        </w:numPr>
        <w:spacing w:line="276" w:lineRule="auto"/>
        <w:ind w:left="851"/>
        <w:jc w:val="both"/>
        <w:rPr>
          <w:rFonts w:ascii="Arial" w:hAnsi="Arial" w:cs="Arial"/>
        </w:rPr>
      </w:pPr>
      <w:r w:rsidRPr="001D7005">
        <w:rPr>
          <w:rFonts w:ascii="Arial" w:hAnsi="Arial" w:cs="Arial"/>
        </w:rPr>
        <w:t>podmiotowych środków dowodowych</w:t>
      </w:r>
      <w:r w:rsidRPr="00376BBE">
        <w:rPr>
          <w:rFonts w:ascii="Arial" w:hAnsi="Arial" w:cs="Arial"/>
        </w:rPr>
        <w:t xml:space="preserve"> oraz dokumentów potwierdzających umocowanie do reprezentowania – odpowiednio Uczestnik, Uczestni</w:t>
      </w:r>
      <w:r w:rsidR="00DD72DA">
        <w:rPr>
          <w:rFonts w:ascii="Arial" w:hAnsi="Arial" w:cs="Arial"/>
        </w:rPr>
        <w:t>cy</w:t>
      </w:r>
      <w:r w:rsidRPr="00376BBE">
        <w:rPr>
          <w:rFonts w:ascii="Arial" w:hAnsi="Arial" w:cs="Arial"/>
        </w:rPr>
        <w:t xml:space="preserve"> wspólnie </w:t>
      </w:r>
      <w:r w:rsidR="00DD72DA">
        <w:rPr>
          <w:rFonts w:ascii="Arial" w:hAnsi="Arial" w:cs="Arial"/>
        </w:rPr>
        <w:t>zgłaszający się do</w:t>
      </w:r>
      <w:r w:rsidRPr="00376BBE">
        <w:rPr>
          <w:rFonts w:ascii="Arial" w:hAnsi="Arial" w:cs="Arial"/>
        </w:rPr>
        <w:t xml:space="preserve"> udział</w:t>
      </w:r>
      <w:r w:rsidR="00DD72DA">
        <w:rPr>
          <w:rFonts w:ascii="Arial" w:hAnsi="Arial" w:cs="Arial"/>
        </w:rPr>
        <w:t>u</w:t>
      </w:r>
      <w:r w:rsidRPr="00376BBE">
        <w:rPr>
          <w:rFonts w:ascii="Arial" w:hAnsi="Arial" w:cs="Arial"/>
        </w:rPr>
        <w:t xml:space="preserve"> w </w:t>
      </w:r>
      <w:r w:rsidR="000A4A97">
        <w:rPr>
          <w:rFonts w:ascii="Arial" w:hAnsi="Arial" w:cs="Arial"/>
        </w:rPr>
        <w:t>Konkursie</w:t>
      </w:r>
      <w:r w:rsidRPr="00376BBE">
        <w:rPr>
          <w:rFonts w:ascii="Arial" w:hAnsi="Arial" w:cs="Arial"/>
        </w:rPr>
        <w:t xml:space="preserve"> lub składający pracę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376BBE">
        <w:rPr>
          <w:rFonts w:ascii="Arial" w:hAnsi="Arial" w:cs="Arial"/>
        </w:rPr>
        <w:t xml:space="preserve">ową, podmiot udostępniający zasoby lub podwykonawca, w zakresie podmiotowych środków dowodowych lub dokumentów potwierdzających umocowanie do reprezentowania, które każdego z nich dotyczą; </w:t>
      </w:r>
    </w:p>
    <w:p w14:paraId="1D942A08" w14:textId="0310D603" w:rsidR="001D7005" w:rsidRDefault="00041302" w:rsidP="00A94D26">
      <w:pPr>
        <w:pStyle w:val="Default"/>
        <w:numPr>
          <w:ilvl w:val="1"/>
          <w:numId w:val="50"/>
        </w:numPr>
        <w:spacing w:line="276" w:lineRule="auto"/>
        <w:ind w:left="851"/>
        <w:jc w:val="both"/>
        <w:rPr>
          <w:rFonts w:ascii="Arial" w:hAnsi="Arial" w:cs="Arial"/>
        </w:rPr>
      </w:pPr>
      <w:r w:rsidRPr="00376BBE">
        <w:rPr>
          <w:rFonts w:ascii="Arial" w:hAnsi="Arial" w:cs="Arial"/>
        </w:rPr>
        <w:t>innych dokumentów – odpowiednio Uczestnik lub Uczestni</w:t>
      </w:r>
      <w:r w:rsidR="00DD72DA">
        <w:rPr>
          <w:rFonts w:ascii="Arial" w:hAnsi="Arial" w:cs="Arial"/>
        </w:rPr>
        <w:t>cy</w:t>
      </w:r>
      <w:r w:rsidRPr="00376BBE">
        <w:rPr>
          <w:rFonts w:ascii="Arial" w:hAnsi="Arial" w:cs="Arial"/>
        </w:rPr>
        <w:t xml:space="preserve"> wspólnie </w:t>
      </w:r>
      <w:r w:rsidR="00DD72DA">
        <w:rPr>
          <w:rFonts w:ascii="Arial" w:hAnsi="Arial" w:cs="Arial"/>
        </w:rPr>
        <w:t>zgłaszający</w:t>
      </w:r>
      <w:r w:rsidR="00DD72DA" w:rsidRPr="00376BBE">
        <w:rPr>
          <w:rFonts w:ascii="Arial" w:hAnsi="Arial" w:cs="Arial"/>
        </w:rPr>
        <w:t xml:space="preserve"> </w:t>
      </w:r>
      <w:r w:rsidRPr="00376BBE">
        <w:rPr>
          <w:rFonts w:ascii="Arial" w:hAnsi="Arial" w:cs="Arial"/>
        </w:rPr>
        <w:t xml:space="preserve">się </w:t>
      </w:r>
      <w:r w:rsidR="00DD72DA">
        <w:rPr>
          <w:rFonts w:ascii="Arial" w:hAnsi="Arial" w:cs="Arial"/>
        </w:rPr>
        <w:t>d</w:t>
      </w:r>
      <w:r w:rsidRPr="00376BBE">
        <w:rPr>
          <w:rFonts w:ascii="Arial" w:hAnsi="Arial" w:cs="Arial"/>
        </w:rPr>
        <w:t>o udział</w:t>
      </w:r>
      <w:r w:rsidR="00DD72DA">
        <w:rPr>
          <w:rFonts w:ascii="Arial" w:hAnsi="Arial" w:cs="Arial"/>
        </w:rPr>
        <w:t>u</w:t>
      </w:r>
      <w:r w:rsidRPr="00376BBE">
        <w:rPr>
          <w:rFonts w:ascii="Arial" w:hAnsi="Arial" w:cs="Arial"/>
        </w:rPr>
        <w:t xml:space="preserve"> w </w:t>
      </w:r>
      <w:r w:rsidR="000A4A97">
        <w:rPr>
          <w:rFonts w:ascii="Arial" w:hAnsi="Arial" w:cs="Arial"/>
        </w:rPr>
        <w:t>Konkursie</w:t>
      </w:r>
      <w:r w:rsidRPr="00376BBE">
        <w:rPr>
          <w:rFonts w:ascii="Arial" w:hAnsi="Arial" w:cs="Arial"/>
        </w:rPr>
        <w:t xml:space="preserve"> lub składający pracę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376BBE">
        <w:rPr>
          <w:rFonts w:ascii="Arial" w:hAnsi="Arial" w:cs="Arial"/>
        </w:rPr>
        <w:t>ową, w zakresie dokumentów, które każdego z nich dotyczą.</w:t>
      </w:r>
    </w:p>
    <w:p w14:paraId="75F772FE" w14:textId="7B54DD95" w:rsidR="00376BBE" w:rsidRDefault="001D7005" w:rsidP="00A94D26">
      <w:pPr>
        <w:pStyle w:val="Default"/>
        <w:numPr>
          <w:ilvl w:val="1"/>
          <w:numId w:val="50"/>
        </w:numPr>
        <w:spacing w:line="276" w:lineRule="auto"/>
        <w:ind w:left="851"/>
        <w:jc w:val="both"/>
        <w:rPr>
          <w:rFonts w:ascii="Arial" w:hAnsi="Arial" w:cs="Arial"/>
        </w:rPr>
      </w:pPr>
      <w:r w:rsidRPr="00376BBE">
        <w:rPr>
          <w:rFonts w:ascii="Arial" w:hAnsi="Arial" w:cs="Arial"/>
        </w:rPr>
        <w:t>pełnomocnictwa – mocodawca</w:t>
      </w:r>
      <w:r w:rsidR="00041302" w:rsidRPr="00376BBE">
        <w:rPr>
          <w:rFonts w:ascii="Arial" w:hAnsi="Arial" w:cs="Arial"/>
        </w:rPr>
        <w:t xml:space="preserve"> </w:t>
      </w:r>
    </w:p>
    <w:p w14:paraId="068631D3" w14:textId="12052508" w:rsidR="00376BBE" w:rsidRPr="00376BBE" w:rsidRDefault="00376BBE" w:rsidP="002877AD">
      <w:pPr>
        <w:pStyle w:val="Akapitzlist"/>
        <w:numPr>
          <w:ilvl w:val="1"/>
          <w:numId w:val="20"/>
        </w:numPr>
        <w:spacing w:before="120" w:after="120" w:line="320" w:lineRule="atLeast"/>
        <w:ind w:left="567" w:hanging="567"/>
        <w:jc w:val="both"/>
        <w:rPr>
          <w:rFonts w:ascii="Arial" w:hAnsi="Arial" w:cs="Arial"/>
        </w:rPr>
      </w:pPr>
      <w:r w:rsidRPr="00376BBE">
        <w:rPr>
          <w:rFonts w:ascii="Arial" w:hAnsi="Arial" w:cs="Arial"/>
        </w:rPr>
        <w:t xml:space="preserve">Przez cyfrowe odwzorowanie należy rozumieć dokument elektroniczny będący kopią elektroniczną treści zapisanej w postaci papierowej, umożliwiający zapoznanie się z tą treścią i jej zrozumienie, bez konieczności </w:t>
      </w:r>
      <w:r w:rsidRPr="00F747B6">
        <w:rPr>
          <w:rFonts w:ascii="Arial" w:hAnsi="Arial" w:cs="Arial"/>
        </w:rPr>
        <w:t>bezpośredniego dostępu do oryginału. Poświadczenia zgodności cyfrowego odwzorowania z dokumentem w postaci papierowej, poza przypadkami wymienionymi w pkt. 5.</w:t>
      </w:r>
      <w:r w:rsidR="00F747B6" w:rsidRPr="00F747B6">
        <w:rPr>
          <w:rFonts w:ascii="Arial" w:hAnsi="Arial" w:cs="Arial"/>
        </w:rPr>
        <w:t xml:space="preserve">2 </w:t>
      </w:r>
      <w:r w:rsidRPr="00F747B6">
        <w:rPr>
          <w:rFonts w:ascii="Arial" w:hAnsi="Arial" w:cs="Arial"/>
        </w:rPr>
        <w:t>może</w:t>
      </w:r>
      <w:r w:rsidRPr="00376BBE">
        <w:rPr>
          <w:rFonts w:ascii="Arial" w:hAnsi="Arial" w:cs="Arial"/>
        </w:rPr>
        <w:t xml:space="preserve"> dokonać również notariusz. </w:t>
      </w:r>
    </w:p>
    <w:p w14:paraId="111AFC32" w14:textId="574DC067" w:rsidR="002B1AF8" w:rsidRPr="0095723D" w:rsidRDefault="002B1AF8" w:rsidP="002877AD">
      <w:pPr>
        <w:pStyle w:val="Akapitzlist"/>
        <w:numPr>
          <w:ilvl w:val="1"/>
          <w:numId w:val="20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</w:rPr>
      </w:pPr>
      <w:r w:rsidRPr="0095723D">
        <w:rPr>
          <w:rFonts w:ascii="Arial" w:hAnsi="Arial" w:cs="Arial"/>
          <w:b/>
        </w:rPr>
        <w:t>W przypadku przekazywania jednego dokumentu elektronicznego zawierającego</w:t>
      </w:r>
      <w:r w:rsidR="0095723D">
        <w:rPr>
          <w:rFonts w:ascii="Arial" w:hAnsi="Arial" w:cs="Arial"/>
          <w:b/>
        </w:rPr>
        <w:t xml:space="preserve"> </w:t>
      </w:r>
      <w:r w:rsidRPr="0095723D">
        <w:rPr>
          <w:rFonts w:ascii="Arial" w:hAnsi="Arial" w:cs="Arial"/>
          <w:b/>
        </w:rPr>
        <w:t>skompresowane dokumenty elektroniczne w formacie</w:t>
      </w:r>
      <w:r w:rsidR="0095723D">
        <w:rPr>
          <w:rFonts w:ascii="Arial" w:hAnsi="Arial" w:cs="Arial"/>
          <w:b/>
        </w:rPr>
        <w:t xml:space="preserve"> </w:t>
      </w:r>
      <w:r w:rsidRPr="0095723D">
        <w:rPr>
          <w:rFonts w:ascii="Arial" w:hAnsi="Arial" w:cs="Arial"/>
          <w:b/>
        </w:rPr>
        <w:lastRenderedPageBreak/>
        <w:t>poddającym dane kompresji</w:t>
      </w:r>
      <w:r w:rsidR="0095723D">
        <w:rPr>
          <w:rFonts w:ascii="Arial" w:hAnsi="Arial" w:cs="Arial"/>
          <w:b/>
        </w:rPr>
        <w:t xml:space="preserve"> </w:t>
      </w:r>
      <w:r w:rsidRPr="0095723D">
        <w:rPr>
          <w:rFonts w:ascii="Arial" w:hAnsi="Arial" w:cs="Arial"/>
          <w:b/>
        </w:rPr>
        <w:t>(np. plik ZIP) opatrzenie takiego pliku kwalifikowanym podpisem elektronicznym jest</w:t>
      </w:r>
      <w:r w:rsidR="0095723D">
        <w:rPr>
          <w:rFonts w:ascii="Arial" w:hAnsi="Arial" w:cs="Arial"/>
          <w:b/>
        </w:rPr>
        <w:t xml:space="preserve"> </w:t>
      </w:r>
      <w:r w:rsidRPr="0095723D">
        <w:rPr>
          <w:rFonts w:ascii="Arial" w:hAnsi="Arial" w:cs="Arial"/>
          <w:b/>
        </w:rPr>
        <w:t>równoznaczne z opatrzeniem wszystkich dokumentów zawartych w tym pliku</w:t>
      </w:r>
      <w:r w:rsidR="0095723D">
        <w:rPr>
          <w:rFonts w:ascii="Arial" w:hAnsi="Arial" w:cs="Arial"/>
          <w:b/>
        </w:rPr>
        <w:t xml:space="preserve"> </w:t>
      </w:r>
      <w:r w:rsidRPr="0095723D">
        <w:rPr>
          <w:rFonts w:ascii="Arial" w:hAnsi="Arial" w:cs="Arial"/>
          <w:b/>
        </w:rPr>
        <w:t xml:space="preserve">kwalifikowanym podpisem elektronicznym. </w:t>
      </w:r>
    </w:p>
    <w:p w14:paraId="50651533" w14:textId="3411273C" w:rsidR="00376BBE" w:rsidRDefault="00376BBE" w:rsidP="002877AD">
      <w:pPr>
        <w:pStyle w:val="Akapitzlist"/>
        <w:numPr>
          <w:ilvl w:val="1"/>
          <w:numId w:val="20"/>
        </w:numPr>
        <w:spacing w:before="120" w:after="120" w:line="320" w:lineRule="atLeast"/>
        <w:ind w:left="567" w:hanging="567"/>
        <w:jc w:val="both"/>
        <w:rPr>
          <w:rFonts w:ascii="Arial" w:hAnsi="Arial" w:cs="Arial"/>
        </w:rPr>
      </w:pPr>
      <w:r w:rsidRPr="00376BBE">
        <w:rPr>
          <w:rFonts w:ascii="Arial" w:hAnsi="Arial" w:cs="Arial"/>
        </w:rPr>
        <w:t xml:space="preserve">W przypadku gdy dokumenty elektroniczne składane wraz z wnioskiem o dopuszczenie do udziału w </w:t>
      </w:r>
      <w:r w:rsidR="000A4A97">
        <w:rPr>
          <w:rFonts w:ascii="Arial" w:hAnsi="Arial" w:cs="Arial"/>
        </w:rPr>
        <w:t>Konkursie</w:t>
      </w:r>
      <w:r w:rsidRPr="00376BBE">
        <w:rPr>
          <w:rFonts w:ascii="Arial" w:hAnsi="Arial" w:cs="Arial"/>
        </w:rPr>
        <w:t xml:space="preserve"> zawierają informacje stanowiące tajemnicę przedsiębiorstwa w rozumieniu ustawy z dnia 16 kwietnia 1993 r. o zwalczaniu nieuczciwej konkurencji (Dz.U. z 2020 poz. 1913), Uczestnik w celu utrzymania w poufności tych informacji, załącza je </w:t>
      </w:r>
      <w:r w:rsidR="00D6662E">
        <w:rPr>
          <w:rFonts w:ascii="Arial" w:hAnsi="Arial" w:cs="Arial"/>
        </w:rPr>
        <w:t xml:space="preserve">na Platformie zakupowej </w:t>
      </w:r>
      <w:r w:rsidRPr="00376BBE">
        <w:rPr>
          <w:rFonts w:ascii="Arial" w:hAnsi="Arial" w:cs="Arial"/>
        </w:rPr>
        <w:t xml:space="preserve">do wniosku o dopuszczenie do udziału w </w:t>
      </w:r>
      <w:r w:rsidR="000A4A97">
        <w:rPr>
          <w:rFonts w:ascii="Arial" w:hAnsi="Arial" w:cs="Arial"/>
        </w:rPr>
        <w:t>Konkursie</w:t>
      </w:r>
      <w:r w:rsidRPr="00376BBE">
        <w:rPr>
          <w:rFonts w:ascii="Arial" w:hAnsi="Arial" w:cs="Arial"/>
        </w:rPr>
        <w:t xml:space="preserve"> w wydzielonym i odpowiednio oznaczonym pliku. </w:t>
      </w:r>
    </w:p>
    <w:p w14:paraId="227D37E0" w14:textId="3787B5CF" w:rsidR="00376BBE" w:rsidRPr="00994092" w:rsidRDefault="00376BBE" w:rsidP="002877AD">
      <w:pPr>
        <w:pStyle w:val="Akapitzlist"/>
        <w:numPr>
          <w:ilvl w:val="1"/>
          <w:numId w:val="20"/>
        </w:numPr>
        <w:spacing w:before="120" w:after="120" w:line="320" w:lineRule="atLeast"/>
        <w:ind w:left="567" w:hanging="567"/>
        <w:jc w:val="both"/>
        <w:rPr>
          <w:rFonts w:ascii="Arial" w:hAnsi="Arial" w:cs="Arial"/>
        </w:rPr>
      </w:pPr>
      <w:r w:rsidRPr="00376BBE">
        <w:rPr>
          <w:rFonts w:ascii="Arial" w:hAnsi="Arial" w:cs="Arial"/>
        </w:rPr>
        <w:t xml:space="preserve">Uczestnicy ponoszą wszelkie </w:t>
      </w:r>
      <w:r w:rsidRPr="00994092">
        <w:rPr>
          <w:rFonts w:ascii="Arial" w:hAnsi="Arial" w:cs="Arial"/>
        </w:rPr>
        <w:t xml:space="preserve">koszty związane z przygotowaniem i złożeniem </w:t>
      </w:r>
      <w:r w:rsidR="00D6662E" w:rsidRPr="00994092">
        <w:rPr>
          <w:rFonts w:ascii="Arial" w:hAnsi="Arial" w:cs="Arial"/>
        </w:rPr>
        <w:t>w</w:t>
      </w:r>
      <w:r w:rsidRPr="00994092">
        <w:rPr>
          <w:rFonts w:ascii="Arial" w:hAnsi="Arial" w:cs="Arial"/>
        </w:rPr>
        <w:t>niosku</w:t>
      </w:r>
      <w:r w:rsidR="00D6662E" w:rsidRPr="00994092">
        <w:rPr>
          <w:rFonts w:ascii="Arial" w:hAnsi="Arial" w:cs="Arial"/>
        </w:rPr>
        <w:t xml:space="preserve"> o dopuszczenie do udziału w </w:t>
      </w:r>
      <w:r w:rsidR="000A4A97">
        <w:rPr>
          <w:rFonts w:ascii="Arial" w:hAnsi="Arial" w:cs="Arial"/>
        </w:rPr>
        <w:t>Konkursie</w:t>
      </w:r>
      <w:r w:rsidRPr="00994092">
        <w:rPr>
          <w:rFonts w:ascii="Arial" w:hAnsi="Arial" w:cs="Arial"/>
        </w:rPr>
        <w:t xml:space="preserve">. </w:t>
      </w:r>
    </w:p>
    <w:p w14:paraId="59FEFAA6" w14:textId="300E8700" w:rsidR="0095723D" w:rsidRDefault="0095723D" w:rsidP="002877AD">
      <w:pPr>
        <w:pStyle w:val="Akapitzlist"/>
        <w:numPr>
          <w:ilvl w:val="1"/>
          <w:numId w:val="20"/>
        </w:numPr>
        <w:spacing w:before="120" w:after="120" w:line="320" w:lineRule="atLeast"/>
        <w:ind w:left="567" w:hanging="567"/>
        <w:jc w:val="both"/>
        <w:rPr>
          <w:rFonts w:ascii="Arial" w:hAnsi="Arial" w:cs="Arial"/>
        </w:rPr>
      </w:pPr>
      <w:r w:rsidRPr="0095723D">
        <w:rPr>
          <w:rFonts w:ascii="Arial" w:hAnsi="Arial" w:cs="Arial"/>
        </w:rPr>
        <w:t xml:space="preserve">Każdy Uczestnik </w:t>
      </w:r>
      <w:r w:rsidR="00F75CE8">
        <w:rPr>
          <w:rFonts w:ascii="Arial" w:hAnsi="Arial" w:cs="Arial"/>
        </w:rPr>
        <w:t>K</w:t>
      </w:r>
      <w:r w:rsidRPr="0095723D">
        <w:rPr>
          <w:rFonts w:ascii="Arial" w:hAnsi="Arial" w:cs="Arial"/>
        </w:rPr>
        <w:t xml:space="preserve">onkursu może złożyć jeden </w:t>
      </w:r>
      <w:r>
        <w:rPr>
          <w:rFonts w:ascii="Arial" w:hAnsi="Arial" w:cs="Arial"/>
        </w:rPr>
        <w:t>w</w:t>
      </w:r>
      <w:r w:rsidRPr="0095723D">
        <w:rPr>
          <w:rFonts w:ascii="Arial" w:hAnsi="Arial" w:cs="Arial"/>
        </w:rPr>
        <w:t>niosek o dopuszczenie do udziału</w:t>
      </w:r>
      <w:r w:rsidRPr="0095723D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>K</w:t>
      </w:r>
      <w:r w:rsidRPr="0095723D">
        <w:rPr>
          <w:rFonts w:ascii="Arial" w:hAnsi="Arial" w:cs="Arial"/>
        </w:rPr>
        <w:t>onkursie. Za złożenie Wniosku uważa się również dokonanie takiej czynności</w:t>
      </w:r>
      <w:r w:rsidRPr="0095723D">
        <w:rPr>
          <w:rFonts w:ascii="Arial" w:hAnsi="Arial" w:cs="Arial"/>
        </w:rPr>
        <w:br/>
        <w:t>wspólnie z innym Uczestnikiem konkursu w ramach wspólnego udziału. W przypadku</w:t>
      </w:r>
      <w:r w:rsidRPr="0095723D">
        <w:rPr>
          <w:rFonts w:ascii="Arial" w:hAnsi="Arial" w:cs="Arial"/>
        </w:rPr>
        <w:br/>
        <w:t xml:space="preserve">gdy Uczestnik </w:t>
      </w:r>
      <w:r>
        <w:rPr>
          <w:rFonts w:ascii="Arial" w:hAnsi="Arial" w:cs="Arial"/>
        </w:rPr>
        <w:t>K</w:t>
      </w:r>
      <w:r w:rsidRPr="0095723D">
        <w:rPr>
          <w:rFonts w:ascii="Arial" w:hAnsi="Arial" w:cs="Arial"/>
        </w:rPr>
        <w:t xml:space="preserve">onkursu, złoży więcej niż jeden </w:t>
      </w:r>
      <w:r>
        <w:rPr>
          <w:rFonts w:ascii="Arial" w:hAnsi="Arial" w:cs="Arial"/>
        </w:rPr>
        <w:t>w</w:t>
      </w:r>
      <w:r w:rsidRPr="0095723D">
        <w:rPr>
          <w:rFonts w:ascii="Arial" w:hAnsi="Arial" w:cs="Arial"/>
        </w:rPr>
        <w:t xml:space="preserve">niosek do udziału w </w:t>
      </w:r>
      <w:r>
        <w:rPr>
          <w:rFonts w:ascii="Arial" w:hAnsi="Arial" w:cs="Arial"/>
        </w:rPr>
        <w:t>K</w:t>
      </w:r>
      <w:r w:rsidRPr="0095723D">
        <w:rPr>
          <w:rFonts w:ascii="Arial" w:hAnsi="Arial" w:cs="Arial"/>
        </w:rPr>
        <w:t xml:space="preserve">onkursie, </w:t>
      </w:r>
      <w:r>
        <w:rPr>
          <w:rFonts w:ascii="Arial" w:hAnsi="Arial" w:cs="Arial"/>
        </w:rPr>
        <w:t>w</w:t>
      </w:r>
      <w:r w:rsidRPr="0095723D">
        <w:rPr>
          <w:rFonts w:ascii="Arial" w:hAnsi="Arial" w:cs="Arial"/>
        </w:rPr>
        <w:t>nioski</w:t>
      </w:r>
      <w:r>
        <w:rPr>
          <w:rFonts w:ascii="Arial" w:hAnsi="Arial" w:cs="Arial"/>
        </w:rPr>
        <w:t xml:space="preserve"> </w:t>
      </w:r>
      <w:r w:rsidRPr="0095723D">
        <w:rPr>
          <w:rFonts w:ascii="Arial" w:hAnsi="Arial" w:cs="Arial"/>
        </w:rPr>
        <w:t>takie zostaną odrzucone</w:t>
      </w:r>
      <w:r>
        <w:rPr>
          <w:rFonts w:ascii="Arial" w:hAnsi="Arial" w:cs="Arial"/>
        </w:rPr>
        <w:t>.</w:t>
      </w:r>
    </w:p>
    <w:p w14:paraId="7590C8C6" w14:textId="5CDB0941" w:rsidR="00376BBE" w:rsidRPr="00834D01" w:rsidRDefault="00376BBE" w:rsidP="002877AD">
      <w:pPr>
        <w:pStyle w:val="Akapitzlist"/>
        <w:numPr>
          <w:ilvl w:val="1"/>
          <w:numId w:val="20"/>
        </w:numPr>
        <w:spacing w:before="120" w:after="120" w:line="320" w:lineRule="atLeast"/>
        <w:ind w:left="567" w:hanging="567"/>
        <w:jc w:val="both"/>
        <w:rPr>
          <w:rFonts w:ascii="Arial" w:hAnsi="Arial" w:cs="Arial"/>
        </w:rPr>
      </w:pPr>
      <w:r w:rsidRPr="00834D01">
        <w:rPr>
          <w:rFonts w:ascii="Arial" w:hAnsi="Arial" w:cs="Arial"/>
        </w:rPr>
        <w:t xml:space="preserve">Uczestnik </w:t>
      </w:r>
      <w:r w:rsidR="000A4A97">
        <w:rPr>
          <w:rFonts w:ascii="Arial" w:hAnsi="Arial" w:cs="Arial"/>
        </w:rPr>
        <w:t>Konkursu</w:t>
      </w:r>
      <w:r w:rsidRPr="00834D01">
        <w:rPr>
          <w:rFonts w:ascii="Arial" w:hAnsi="Arial" w:cs="Arial"/>
        </w:rPr>
        <w:t xml:space="preserve"> może </w:t>
      </w:r>
      <w:r w:rsidR="0004229B" w:rsidRPr="00834D01">
        <w:rPr>
          <w:rFonts w:ascii="Arial" w:hAnsi="Arial" w:cs="Arial"/>
        </w:rPr>
        <w:t xml:space="preserve">zmienić lub wycofać wniosek </w:t>
      </w:r>
      <w:r w:rsidRPr="00834D01">
        <w:rPr>
          <w:rFonts w:ascii="Arial" w:hAnsi="Arial" w:cs="Arial"/>
        </w:rPr>
        <w:t xml:space="preserve">wyłącznie przed upływem terminu składania </w:t>
      </w:r>
      <w:r w:rsidR="00D6662E" w:rsidRPr="00834D01">
        <w:rPr>
          <w:rFonts w:ascii="Arial" w:hAnsi="Arial" w:cs="Arial"/>
        </w:rPr>
        <w:t>w</w:t>
      </w:r>
      <w:r w:rsidRPr="00834D01">
        <w:rPr>
          <w:rFonts w:ascii="Arial" w:hAnsi="Arial" w:cs="Arial"/>
        </w:rPr>
        <w:t xml:space="preserve">niosków. Powiadomienie o wprowadzeniu zmian lub o wycofaniu </w:t>
      </w:r>
      <w:r w:rsidR="00D6662E" w:rsidRPr="00834D01">
        <w:rPr>
          <w:rFonts w:ascii="Arial" w:hAnsi="Arial" w:cs="Arial"/>
        </w:rPr>
        <w:t xml:space="preserve">wniosku </w:t>
      </w:r>
      <w:r w:rsidRPr="00834D01">
        <w:rPr>
          <w:rFonts w:ascii="Arial" w:hAnsi="Arial" w:cs="Arial"/>
        </w:rPr>
        <w:t xml:space="preserve">musi zostać złożone w sposób i formie przewidzianych dla złożenia </w:t>
      </w:r>
      <w:r w:rsidR="00D6662E" w:rsidRPr="00834D01">
        <w:rPr>
          <w:rFonts w:ascii="Arial" w:hAnsi="Arial" w:cs="Arial"/>
        </w:rPr>
        <w:t>wniosku</w:t>
      </w:r>
      <w:r w:rsidRPr="00834D01">
        <w:rPr>
          <w:rFonts w:ascii="Arial" w:hAnsi="Arial" w:cs="Arial"/>
        </w:rPr>
        <w:t>.</w:t>
      </w:r>
    </w:p>
    <w:p w14:paraId="527D5677" w14:textId="4EF7BA0B" w:rsidR="000943F3" w:rsidRPr="00994092" w:rsidRDefault="000943F3" w:rsidP="00376BBE">
      <w:pPr>
        <w:pStyle w:val="Default"/>
        <w:spacing w:after="202"/>
        <w:jc w:val="both"/>
        <w:rPr>
          <w:rFonts w:ascii="Arial" w:hAnsi="Arial" w:cs="Arial"/>
          <w:color w:val="auto"/>
        </w:rPr>
      </w:pPr>
    </w:p>
    <w:p w14:paraId="7205BF08" w14:textId="091CF5BF" w:rsidR="000943F3" w:rsidRPr="00994092" w:rsidRDefault="000943F3" w:rsidP="002877AD">
      <w:pPr>
        <w:pStyle w:val="Nagwek2"/>
        <w:numPr>
          <w:ilvl w:val="0"/>
          <w:numId w:val="5"/>
        </w:numPr>
        <w:rPr>
          <w:rFonts w:cs="Arial"/>
          <w:b/>
          <w:sz w:val="24"/>
          <w:szCs w:val="24"/>
          <w:shd w:val="clear" w:color="auto" w:fill="FFFFFF"/>
        </w:rPr>
      </w:pPr>
      <w:bookmarkStart w:id="19" w:name="_Toc98708295"/>
      <w:r w:rsidRPr="00994092">
        <w:rPr>
          <w:rFonts w:cs="Arial"/>
          <w:b/>
          <w:sz w:val="24"/>
          <w:szCs w:val="24"/>
          <w:shd w:val="clear" w:color="auto" w:fill="FFFFFF"/>
        </w:rPr>
        <w:t xml:space="preserve">Składanie wniosków </w:t>
      </w:r>
      <w:r w:rsidR="00744F0E" w:rsidRPr="00994092">
        <w:rPr>
          <w:rFonts w:cs="Arial"/>
          <w:b/>
          <w:sz w:val="24"/>
          <w:szCs w:val="24"/>
          <w:shd w:val="clear" w:color="auto" w:fill="FFFFFF"/>
        </w:rPr>
        <w:t xml:space="preserve">na Platformie zakupowej </w:t>
      </w:r>
      <w:r w:rsidRPr="00994092">
        <w:rPr>
          <w:rFonts w:cs="Arial"/>
          <w:b/>
          <w:sz w:val="24"/>
          <w:szCs w:val="24"/>
          <w:shd w:val="clear" w:color="auto" w:fill="FFFFFF"/>
        </w:rPr>
        <w:t xml:space="preserve">– </w:t>
      </w:r>
      <w:r w:rsidR="00FD4E63" w:rsidRPr="00994092">
        <w:rPr>
          <w:rFonts w:cs="Arial"/>
          <w:b/>
          <w:sz w:val="24"/>
          <w:szCs w:val="24"/>
          <w:shd w:val="clear" w:color="auto" w:fill="FFFFFF"/>
        </w:rPr>
        <w:t xml:space="preserve">ważne </w:t>
      </w:r>
      <w:r w:rsidRPr="00994092">
        <w:rPr>
          <w:rFonts w:cs="Arial"/>
          <w:b/>
          <w:sz w:val="24"/>
          <w:szCs w:val="24"/>
          <w:shd w:val="clear" w:color="auto" w:fill="FFFFFF"/>
        </w:rPr>
        <w:t>kwestie techniczne</w:t>
      </w:r>
      <w:bookmarkEnd w:id="19"/>
      <w:r w:rsidRPr="00994092">
        <w:rPr>
          <w:rFonts w:cs="Arial"/>
          <w:b/>
          <w:sz w:val="24"/>
          <w:szCs w:val="24"/>
          <w:shd w:val="clear" w:color="auto" w:fill="FFFFFF"/>
        </w:rPr>
        <w:t xml:space="preserve"> </w:t>
      </w:r>
    </w:p>
    <w:p w14:paraId="5F3BDA53" w14:textId="16337A92" w:rsidR="000943F3" w:rsidRPr="00994092" w:rsidRDefault="000943F3" w:rsidP="000943F3"/>
    <w:p w14:paraId="30631ACE" w14:textId="36D0C287" w:rsidR="00C7380E" w:rsidRPr="00C7380E" w:rsidRDefault="00C7380E" w:rsidP="005C1E4A">
      <w:pPr>
        <w:pStyle w:val="Akapitzlist"/>
        <w:numPr>
          <w:ilvl w:val="1"/>
          <w:numId w:val="27"/>
        </w:numPr>
        <w:spacing w:after="240" w:line="276" w:lineRule="auto"/>
        <w:ind w:left="567" w:hanging="567"/>
        <w:jc w:val="both"/>
        <w:rPr>
          <w:rFonts w:ascii="Arial" w:hAnsi="Arial" w:cs="Arial"/>
        </w:rPr>
      </w:pPr>
      <w:r w:rsidRPr="00AB5C65">
        <w:rPr>
          <w:rFonts w:ascii="Arial" w:hAnsi="Arial" w:cs="Arial"/>
        </w:rPr>
        <w:t>Do przygotowania wniosku o dopuszczenie oraz oświadczeń i dokumentów</w:t>
      </w:r>
      <w:r w:rsidRPr="00C7380E">
        <w:rPr>
          <w:rFonts w:ascii="Arial" w:hAnsi="Arial" w:cs="Arial"/>
        </w:rPr>
        <w:br/>
      </w:r>
      <w:r w:rsidRPr="00AB5C65">
        <w:rPr>
          <w:rFonts w:ascii="Arial" w:hAnsi="Arial" w:cs="Arial"/>
        </w:rPr>
        <w:t>elektronicznych w celu złożenia ich skutecznie poprzez Elektroniczną Platformę</w:t>
      </w:r>
      <w:r w:rsidRPr="00C7380E">
        <w:rPr>
          <w:rFonts w:ascii="Arial" w:hAnsi="Arial" w:cs="Arial"/>
        </w:rPr>
        <w:br/>
      </w:r>
      <w:r w:rsidR="000A4A97">
        <w:rPr>
          <w:rFonts w:ascii="Arial" w:hAnsi="Arial" w:cs="Arial"/>
        </w:rPr>
        <w:t>Konkurs</w:t>
      </w:r>
      <w:r w:rsidRPr="00AB5C65">
        <w:rPr>
          <w:rFonts w:ascii="Arial" w:hAnsi="Arial" w:cs="Arial"/>
        </w:rPr>
        <w:t>ową konieczne jest posiadanie przez osobę upoważnioną do reprezentowania</w:t>
      </w:r>
      <w:r w:rsidR="00AB5C65">
        <w:rPr>
          <w:rFonts w:ascii="Arial" w:hAnsi="Arial" w:cs="Arial"/>
        </w:rPr>
        <w:t xml:space="preserve"> </w:t>
      </w:r>
      <w:r w:rsidRPr="00AB5C65">
        <w:rPr>
          <w:rFonts w:ascii="Arial" w:hAnsi="Arial" w:cs="Arial"/>
        </w:rPr>
        <w:t xml:space="preserve">Uczestnika </w:t>
      </w:r>
      <w:r w:rsidR="000A4A97">
        <w:rPr>
          <w:rFonts w:ascii="Arial" w:hAnsi="Arial" w:cs="Arial"/>
        </w:rPr>
        <w:t>Konkursu</w:t>
      </w:r>
      <w:r w:rsidRPr="00AB5C65">
        <w:rPr>
          <w:rFonts w:ascii="Arial" w:hAnsi="Arial" w:cs="Arial"/>
        </w:rPr>
        <w:t xml:space="preserve"> lub osobę/osoby upoważnioną do reprezentowania Uczestników</w:t>
      </w:r>
      <w:r w:rsidR="00AB5C65">
        <w:rPr>
          <w:rFonts w:ascii="Arial" w:hAnsi="Arial" w:cs="Arial"/>
        </w:rPr>
        <w:t xml:space="preserve"> </w:t>
      </w:r>
      <w:r w:rsidR="000A4A97">
        <w:rPr>
          <w:rFonts w:ascii="Arial" w:hAnsi="Arial" w:cs="Arial"/>
        </w:rPr>
        <w:t>Konkursu</w:t>
      </w:r>
      <w:r w:rsidRPr="00AB5C65">
        <w:rPr>
          <w:rFonts w:ascii="Arial" w:hAnsi="Arial" w:cs="Arial"/>
        </w:rPr>
        <w:t xml:space="preserve"> wspólnie biorących udział w </w:t>
      </w:r>
      <w:r w:rsidR="000A4A97">
        <w:rPr>
          <w:rFonts w:ascii="Arial" w:hAnsi="Arial" w:cs="Arial"/>
        </w:rPr>
        <w:t>Konkursie</w:t>
      </w:r>
      <w:r w:rsidRPr="00AB5C65">
        <w:rPr>
          <w:rFonts w:ascii="Arial" w:hAnsi="Arial" w:cs="Arial"/>
        </w:rPr>
        <w:t xml:space="preserve"> lub pełnomocnika powyżej</w:t>
      </w:r>
      <w:r w:rsidR="00AB5C65">
        <w:rPr>
          <w:rFonts w:ascii="Arial" w:hAnsi="Arial" w:cs="Arial"/>
        </w:rPr>
        <w:t xml:space="preserve"> </w:t>
      </w:r>
      <w:r w:rsidRPr="00AB5C65">
        <w:rPr>
          <w:rFonts w:ascii="Arial" w:hAnsi="Arial" w:cs="Arial"/>
        </w:rPr>
        <w:t>wymienionych, kwalifikowanego podpisu elektronicznego, podpisu zaufanego</w:t>
      </w:r>
      <w:r w:rsidR="00AB5C65">
        <w:rPr>
          <w:rFonts w:ascii="Arial" w:hAnsi="Arial" w:cs="Arial"/>
        </w:rPr>
        <w:t xml:space="preserve"> </w:t>
      </w:r>
      <w:r w:rsidRPr="00AB5C65">
        <w:rPr>
          <w:rFonts w:ascii="Arial" w:hAnsi="Arial" w:cs="Arial"/>
        </w:rPr>
        <w:t>lub podpisu osobistego i posługiwanie się nim.</w:t>
      </w:r>
    </w:p>
    <w:p w14:paraId="10139162" w14:textId="448D29DF" w:rsidR="000943F3" w:rsidRDefault="00FD4E63" w:rsidP="005C1E4A">
      <w:pPr>
        <w:pStyle w:val="Akapitzlist"/>
        <w:numPr>
          <w:ilvl w:val="1"/>
          <w:numId w:val="27"/>
        </w:numPr>
        <w:spacing w:after="240"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834D01">
        <w:rPr>
          <w:rFonts w:ascii="Arial" w:hAnsi="Arial" w:cs="Arial"/>
        </w:rPr>
        <w:t>Aby</w:t>
      </w:r>
      <w:r w:rsidR="000943F3" w:rsidRPr="00834D01">
        <w:rPr>
          <w:rFonts w:ascii="Arial" w:hAnsi="Arial" w:cs="Arial"/>
        </w:rPr>
        <w:t xml:space="preserve"> przystąp</w:t>
      </w:r>
      <w:r w:rsidRPr="00834D01">
        <w:rPr>
          <w:rFonts w:ascii="Arial" w:hAnsi="Arial" w:cs="Arial"/>
        </w:rPr>
        <w:t>ić</w:t>
      </w:r>
      <w:r w:rsidR="000943F3" w:rsidRPr="00834D01">
        <w:rPr>
          <w:rFonts w:ascii="Arial" w:hAnsi="Arial" w:cs="Arial"/>
        </w:rPr>
        <w:t xml:space="preserve"> do niniejszego </w:t>
      </w:r>
      <w:r w:rsidR="000A4A97">
        <w:rPr>
          <w:rFonts w:ascii="Arial" w:hAnsi="Arial" w:cs="Arial"/>
        </w:rPr>
        <w:t>Konkursu</w:t>
      </w:r>
      <w:r w:rsidR="000943F3" w:rsidRPr="00834D01">
        <w:rPr>
          <w:rFonts w:ascii="Arial" w:hAnsi="Arial" w:cs="Arial"/>
        </w:rPr>
        <w:t xml:space="preserve">, </w:t>
      </w:r>
      <w:r w:rsidR="000620D1" w:rsidRPr="00834D01">
        <w:rPr>
          <w:rFonts w:ascii="Arial" w:hAnsi="Arial" w:cs="Arial"/>
        </w:rPr>
        <w:t>U</w:t>
      </w:r>
      <w:r w:rsidR="000943F3" w:rsidRPr="00834D01">
        <w:rPr>
          <w:rFonts w:ascii="Arial" w:hAnsi="Arial" w:cs="Arial"/>
        </w:rPr>
        <w:t xml:space="preserve">czestnik </w:t>
      </w:r>
      <w:r w:rsidR="000A4A97">
        <w:rPr>
          <w:rFonts w:ascii="Arial" w:hAnsi="Arial" w:cs="Arial"/>
        </w:rPr>
        <w:t>Konkursu</w:t>
      </w:r>
      <w:r w:rsidR="000943F3" w:rsidRPr="00834D01">
        <w:rPr>
          <w:rFonts w:ascii="Arial" w:hAnsi="Arial" w:cs="Arial"/>
        </w:rPr>
        <w:t xml:space="preserve"> zobowiązany jest do przesłania wniosku o dopuszczenie do udziału w </w:t>
      </w:r>
      <w:r w:rsidR="000A4A97">
        <w:rPr>
          <w:rFonts w:ascii="Arial" w:hAnsi="Arial" w:cs="Arial"/>
        </w:rPr>
        <w:t>Konkursie</w:t>
      </w:r>
      <w:r w:rsidR="000943F3" w:rsidRPr="00834D01">
        <w:rPr>
          <w:rFonts w:ascii="Arial" w:hAnsi="Arial" w:cs="Arial"/>
        </w:rPr>
        <w:t xml:space="preserve">, uprzednio </w:t>
      </w:r>
      <w:r w:rsidR="000943F3" w:rsidRPr="00834D01">
        <w:rPr>
          <w:rFonts w:ascii="Arial" w:hAnsi="Arial" w:cs="Arial"/>
          <w:color w:val="000000"/>
        </w:rPr>
        <w:t>podpisan</w:t>
      </w:r>
      <w:r w:rsidRPr="00834D01">
        <w:rPr>
          <w:rFonts w:ascii="Arial" w:hAnsi="Arial" w:cs="Arial"/>
          <w:color w:val="000000"/>
        </w:rPr>
        <w:t>ego</w:t>
      </w:r>
      <w:r w:rsidR="000943F3" w:rsidRPr="00834D01">
        <w:rPr>
          <w:rFonts w:ascii="Arial" w:hAnsi="Arial" w:cs="Arial"/>
          <w:color w:val="000000"/>
        </w:rPr>
        <w:t xml:space="preserve"> podpisem elektronicznym</w:t>
      </w:r>
      <w:r w:rsidR="00B100CA">
        <w:rPr>
          <w:rFonts w:ascii="Arial" w:hAnsi="Arial" w:cs="Arial"/>
          <w:color w:val="000000"/>
        </w:rPr>
        <w:t>:</w:t>
      </w:r>
      <w:r w:rsidR="00B100CA" w:rsidRPr="00B100CA">
        <w:rPr>
          <w:rFonts w:ascii="Arial" w:hAnsi="Arial" w:cs="Arial"/>
          <w:color w:val="000000"/>
        </w:rPr>
        <w:t xml:space="preserve"> </w:t>
      </w:r>
      <w:r w:rsidR="00B100CA" w:rsidRPr="00834D01">
        <w:rPr>
          <w:rFonts w:ascii="Arial" w:hAnsi="Arial" w:cs="Arial"/>
          <w:color w:val="000000"/>
        </w:rPr>
        <w:t>kwalifikowanym</w:t>
      </w:r>
      <w:r w:rsidR="00B100CA">
        <w:rPr>
          <w:rFonts w:ascii="Arial" w:hAnsi="Arial" w:cs="Arial"/>
          <w:color w:val="000000"/>
        </w:rPr>
        <w:t>, zaufanym lub osobistym</w:t>
      </w:r>
      <w:r w:rsidR="000943F3" w:rsidRPr="00834D01">
        <w:rPr>
          <w:rFonts w:ascii="Arial" w:hAnsi="Arial" w:cs="Arial"/>
          <w:color w:val="000000"/>
        </w:rPr>
        <w:t xml:space="preserve">, za </w:t>
      </w:r>
      <w:r w:rsidR="000943F3" w:rsidRPr="00834D01">
        <w:rPr>
          <w:rFonts w:ascii="Arial" w:hAnsi="Arial" w:cs="Arial"/>
          <w:color w:val="000000"/>
        </w:rPr>
        <w:lastRenderedPageBreak/>
        <w:t xml:space="preserve">pośrednictwem formularza na stronie prowadzonego </w:t>
      </w:r>
      <w:r w:rsidR="000A4A97">
        <w:rPr>
          <w:rFonts w:ascii="Arial" w:hAnsi="Arial" w:cs="Arial"/>
          <w:color w:val="000000"/>
        </w:rPr>
        <w:t>Konkursu</w:t>
      </w:r>
      <w:r w:rsidRPr="00834D01">
        <w:rPr>
          <w:rFonts w:ascii="Arial" w:hAnsi="Arial" w:cs="Arial"/>
          <w:color w:val="000000"/>
        </w:rPr>
        <w:t xml:space="preserve"> </w:t>
      </w:r>
      <w:r w:rsidR="000943F3" w:rsidRPr="00834D01">
        <w:rPr>
          <w:rFonts w:ascii="Arial" w:hAnsi="Arial" w:cs="Arial"/>
          <w:color w:val="000000"/>
        </w:rPr>
        <w:t xml:space="preserve">w polu “Wniosek o dopuszczenie do udziału w </w:t>
      </w:r>
      <w:r w:rsidR="000A4A97">
        <w:rPr>
          <w:rFonts w:ascii="Arial" w:hAnsi="Arial" w:cs="Arial"/>
          <w:color w:val="000000"/>
        </w:rPr>
        <w:t>Konkursie</w:t>
      </w:r>
      <w:r w:rsidR="000943F3" w:rsidRPr="00834D01">
        <w:rPr>
          <w:rFonts w:ascii="Arial" w:hAnsi="Arial" w:cs="Arial"/>
          <w:color w:val="000000"/>
        </w:rPr>
        <w:t>”.</w:t>
      </w:r>
    </w:p>
    <w:p w14:paraId="59BD23B5" w14:textId="77777777" w:rsidR="000943F3" w:rsidRPr="00744F0E" w:rsidRDefault="000943F3" w:rsidP="005C1E4A">
      <w:pPr>
        <w:pStyle w:val="Akapitzlist"/>
        <w:numPr>
          <w:ilvl w:val="1"/>
          <w:numId w:val="27"/>
        </w:numPr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744F0E">
        <w:rPr>
          <w:rFonts w:ascii="Arial" w:hAnsi="Arial" w:cs="Arial"/>
          <w:color w:val="000000"/>
        </w:rPr>
        <w:t>W dolnej części formularza składania wniosku, w polach:</w:t>
      </w:r>
    </w:p>
    <w:p w14:paraId="480FBF0E" w14:textId="77777777" w:rsidR="000943F3" w:rsidRPr="000943F3" w:rsidRDefault="000943F3" w:rsidP="005C1E4A">
      <w:pPr>
        <w:numPr>
          <w:ilvl w:val="0"/>
          <w:numId w:val="47"/>
        </w:numPr>
        <w:spacing w:line="276" w:lineRule="auto"/>
        <w:ind w:left="993"/>
        <w:jc w:val="both"/>
        <w:rPr>
          <w:rFonts w:ascii="Arial" w:hAnsi="Arial" w:cs="Arial"/>
        </w:rPr>
      </w:pPr>
      <w:r w:rsidRPr="000943F3">
        <w:rPr>
          <w:rFonts w:ascii="Arial" w:hAnsi="Arial" w:cs="Arial"/>
        </w:rPr>
        <w:t>NIP lub PESEL</w:t>
      </w:r>
    </w:p>
    <w:p w14:paraId="1F214FEF" w14:textId="77777777" w:rsidR="000943F3" w:rsidRPr="000943F3" w:rsidRDefault="000943F3" w:rsidP="005C1E4A">
      <w:pPr>
        <w:numPr>
          <w:ilvl w:val="0"/>
          <w:numId w:val="47"/>
        </w:numPr>
        <w:spacing w:line="276" w:lineRule="auto"/>
        <w:ind w:left="993"/>
        <w:jc w:val="both"/>
        <w:rPr>
          <w:rFonts w:ascii="Arial" w:hAnsi="Arial" w:cs="Arial"/>
        </w:rPr>
      </w:pPr>
      <w:r w:rsidRPr="000943F3">
        <w:rPr>
          <w:rFonts w:ascii="Arial" w:hAnsi="Arial" w:cs="Arial"/>
        </w:rPr>
        <w:t>Nazwa firmy</w:t>
      </w:r>
    </w:p>
    <w:p w14:paraId="5C04411D" w14:textId="77777777" w:rsidR="000943F3" w:rsidRPr="000943F3" w:rsidRDefault="000943F3" w:rsidP="005C1E4A">
      <w:pPr>
        <w:numPr>
          <w:ilvl w:val="0"/>
          <w:numId w:val="47"/>
        </w:numPr>
        <w:spacing w:after="240" w:line="276" w:lineRule="auto"/>
        <w:ind w:left="993"/>
        <w:jc w:val="both"/>
        <w:rPr>
          <w:rFonts w:ascii="Arial" w:hAnsi="Arial" w:cs="Arial"/>
        </w:rPr>
      </w:pPr>
      <w:r w:rsidRPr="000943F3">
        <w:rPr>
          <w:rFonts w:ascii="Arial" w:hAnsi="Arial" w:cs="Arial"/>
        </w:rPr>
        <w:t>Numer telefonu</w:t>
      </w:r>
    </w:p>
    <w:p w14:paraId="2A42E5B4" w14:textId="31823F9C" w:rsidR="000943F3" w:rsidRPr="00136FB4" w:rsidRDefault="000943F3" w:rsidP="000943F3">
      <w:pPr>
        <w:spacing w:line="320" w:lineRule="auto"/>
        <w:jc w:val="both"/>
        <w:rPr>
          <w:rFonts w:ascii="Arial" w:hAnsi="Arial" w:cs="Arial"/>
          <w:b/>
        </w:rPr>
      </w:pPr>
      <w:r w:rsidRPr="00136FB4">
        <w:rPr>
          <w:rFonts w:ascii="Arial" w:hAnsi="Arial" w:cs="Arial"/>
          <w:b/>
        </w:rPr>
        <w:t xml:space="preserve">należy wpisać “XXX”. </w:t>
      </w:r>
    </w:p>
    <w:p w14:paraId="63730102" w14:textId="4E54444A" w:rsidR="000943F3" w:rsidRPr="00FD4E63" w:rsidRDefault="000943F3" w:rsidP="000943F3">
      <w:pPr>
        <w:spacing w:line="320" w:lineRule="auto"/>
        <w:jc w:val="both"/>
        <w:rPr>
          <w:rFonts w:ascii="Arial" w:hAnsi="Arial" w:cs="Arial"/>
          <w:b/>
        </w:rPr>
      </w:pPr>
      <w:bookmarkStart w:id="20" w:name="_Hlk96367915"/>
      <w:r w:rsidRPr="00FD4E63">
        <w:rPr>
          <w:rFonts w:ascii="Arial" w:hAnsi="Arial" w:cs="Arial"/>
          <w:b/>
        </w:rPr>
        <w:t xml:space="preserve">Dane identyfikacyjne nie </w:t>
      </w:r>
      <w:r w:rsidR="00235325">
        <w:rPr>
          <w:rFonts w:ascii="Arial" w:hAnsi="Arial" w:cs="Arial"/>
          <w:b/>
        </w:rPr>
        <w:t xml:space="preserve">mogą </w:t>
      </w:r>
      <w:r w:rsidRPr="00FD4E63">
        <w:rPr>
          <w:rFonts w:ascii="Arial" w:hAnsi="Arial" w:cs="Arial"/>
          <w:b/>
        </w:rPr>
        <w:t>być tam uzupełniane</w:t>
      </w:r>
      <w:r w:rsidR="00416559">
        <w:rPr>
          <w:rFonts w:ascii="Arial" w:hAnsi="Arial" w:cs="Arial"/>
          <w:b/>
        </w:rPr>
        <w:t xml:space="preserve"> pod rygorem odrzucenia wniosku</w:t>
      </w:r>
      <w:r w:rsidR="0004229B">
        <w:rPr>
          <w:rFonts w:ascii="Arial" w:hAnsi="Arial" w:cs="Arial"/>
          <w:b/>
        </w:rPr>
        <w:t>.</w:t>
      </w:r>
    </w:p>
    <w:bookmarkEnd w:id="20"/>
    <w:p w14:paraId="1E9AC558" w14:textId="77777777" w:rsidR="000943F3" w:rsidRPr="000943F3" w:rsidRDefault="000943F3" w:rsidP="000943F3">
      <w:pPr>
        <w:spacing w:line="320" w:lineRule="auto"/>
        <w:jc w:val="both"/>
        <w:rPr>
          <w:rFonts w:ascii="Arial" w:hAnsi="Arial" w:cs="Arial"/>
        </w:rPr>
      </w:pPr>
    </w:p>
    <w:p w14:paraId="329173C5" w14:textId="523E4C14" w:rsidR="000943F3" w:rsidRPr="000943F3" w:rsidRDefault="000943F3" w:rsidP="000943F3">
      <w:pPr>
        <w:spacing w:line="320" w:lineRule="auto"/>
        <w:jc w:val="both"/>
        <w:rPr>
          <w:rFonts w:ascii="Arial" w:hAnsi="Arial" w:cs="Arial"/>
          <w:b/>
          <w:u w:val="single"/>
        </w:rPr>
      </w:pPr>
      <w:r w:rsidRPr="000943F3">
        <w:rPr>
          <w:rFonts w:ascii="Arial" w:hAnsi="Arial" w:cs="Arial"/>
          <w:b/>
          <w:u w:val="single"/>
        </w:rPr>
        <w:t xml:space="preserve">Uwaga! Adres e-mail, z którego składany jest wniosek o dopuszczenie do udziału w </w:t>
      </w:r>
      <w:r w:rsidR="000A4A97">
        <w:rPr>
          <w:rFonts w:ascii="Arial" w:hAnsi="Arial" w:cs="Arial"/>
          <w:b/>
          <w:u w:val="single"/>
        </w:rPr>
        <w:t>Konkursie</w:t>
      </w:r>
      <w:r w:rsidR="00FD4E63">
        <w:rPr>
          <w:rFonts w:ascii="Arial" w:hAnsi="Arial" w:cs="Arial"/>
          <w:b/>
          <w:u w:val="single"/>
        </w:rPr>
        <w:t>,</w:t>
      </w:r>
      <w:r w:rsidRPr="000943F3">
        <w:rPr>
          <w:rFonts w:ascii="Arial" w:hAnsi="Arial" w:cs="Arial"/>
          <w:b/>
          <w:u w:val="single"/>
        </w:rPr>
        <w:t xml:space="preserve"> musi uniemożliwiać identyfikację </w:t>
      </w:r>
      <w:r w:rsidR="000620D1">
        <w:rPr>
          <w:rFonts w:ascii="Arial" w:hAnsi="Arial" w:cs="Arial"/>
          <w:b/>
          <w:u w:val="single"/>
        </w:rPr>
        <w:t>U</w:t>
      </w:r>
      <w:r w:rsidRPr="000943F3">
        <w:rPr>
          <w:rFonts w:ascii="Arial" w:hAnsi="Arial" w:cs="Arial"/>
          <w:b/>
          <w:u w:val="single"/>
        </w:rPr>
        <w:t xml:space="preserve">czestnika </w:t>
      </w:r>
      <w:r w:rsidR="000A4A97">
        <w:rPr>
          <w:rFonts w:ascii="Arial" w:hAnsi="Arial" w:cs="Arial"/>
          <w:b/>
          <w:u w:val="single"/>
        </w:rPr>
        <w:t>Konkursu</w:t>
      </w:r>
      <w:r w:rsidR="00FD4E63">
        <w:rPr>
          <w:rFonts w:ascii="Arial" w:hAnsi="Arial" w:cs="Arial"/>
          <w:b/>
          <w:u w:val="single"/>
        </w:rPr>
        <w:t xml:space="preserve"> pod rygorem odrzucenia wniosku. </w:t>
      </w:r>
    </w:p>
    <w:p w14:paraId="4FF1F367" w14:textId="77777777" w:rsidR="000943F3" w:rsidRPr="000943F3" w:rsidRDefault="000943F3" w:rsidP="000943F3">
      <w:pPr>
        <w:rPr>
          <w:rFonts w:ascii="Arial" w:hAnsi="Arial" w:cs="Arial"/>
        </w:rPr>
      </w:pPr>
    </w:p>
    <w:p w14:paraId="3D071C28" w14:textId="0A7B93AF" w:rsidR="00376BBE" w:rsidRDefault="00376BBE" w:rsidP="002877AD">
      <w:pPr>
        <w:pStyle w:val="Nagwek2"/>
        <w:numPr>
          <w:ilvl w:val="0"/>
          <w:numId w:val="5"/>
        </w:numPr>
        <w:rPr>
          <w:rFonts w:cs="Arial"/>
          <w:b/>
          <w:sz w:val="24"/>
          <w:szCs w:val="24"/>
          <w:shd w:val="clear" w:color="auto" w:fill="FFFFFF"/>
        </w:rPr>
      </w:pPr>
      <w:bookmarkStart w:id="21" w:name="_Toc98708296"/>
      <w:r>
        <w:rPr>
          <w:rFonts w:cs="Arial"/>
          <w:b/>
          <w:sz w:val="24"/>
          <w:szCs w:val="24"/>
          <w:shd w:val="clear" w:color="auto" w:fill="FFFFFF"/>
        </w:rPr>
        <w:t xml:space="preserve">Zasady kwalifikacji </w:t>
      </w:r>
      <w:r w:rsidR="00BF31A1">
        <w:rPr>
          <w:rFonts w:cs="Arial"/>
          <w:b/>
          <w:sz w:val="24"/>
          <w:szCs w:val="24"/>
          <w:shd w:val="clear" w:color="auto" w:fill="FFFFFF"/>
        </w:rPr>
        <w:t xml:space="preserve">i zaproszenia do udziału w </w:t>
      </w:r>
      <w:r w:rsidR="000A4A97">
        <w:rPr>
          <w:rFonts w:cs="Arial"/>
          <w:b/>
          <w:sz w:val="24"/>
          <w:szCs w:val="24"/>
          <w:shd w:val="clear" w:color="auto" w:fill="FFFFFF"/>
        </w:rPr>
        <w:t>Konkursie</w:t>
      </w:r>
      <w:bookmarkEnd w:id="21"/>
    </w:p>
    <w:p w14:paraId="09745E25" w14:textId="77777777" w:rsidR="00BF31A1" w:rsidRPr="00BF31A1" w:rsidRDefault="00BF31A1" w:rsidP="00BF31A1"/>
    <w:p w14:paraId="43518801" w14:textId="5B0A534C" w:rsidR="00BF31A1" w:rsidRPr="00FC65C0" w:rsidRDefault="00BF31A1" w:rsidP="000743FC">
      <w:pPr>
        <w:pStyle w:val="Default"/>
        <w:numPr>
          <w:ilvl w:val="1"/>
          <w:numId w:val="21"/>
        </w:numPr>
        <w:spacing w:after="240" w:line="276" w:lineRule="auto"/>
        <w:ind w:left="567" w:hanging="567"/>
        <w:jc w:val="both"/>
        <w:rPr>
          <w:rFonts w:ascii="Arial" w:hAnsi="Arial" w:cs="Arial"/>
        </w:rPr>
      </w:pPr>
      <w:r w:rsidRPr="00BF31A1">
        <w:rPr>
          <w:rFonts w:ascii="Arial" w:hAnsi="Arial" w:cs="Arial"/>
        </w:rPr>
        <w:t xml:space="preserve">Zamawiający dokonuje oceny wniosków o dopuszczenie do udziału w </w:t>
      </w:r>
      <w:r w:rsidR="000A4A97">
        <w:rPr>
          <w:rFonts w:ascii="Arial" w:hAnsi="Arial" w:cs="Arial"/>
        </w:rPr>
        <w:t>Konkursie</w:t>
      </w:r>
      <w:r w:rsidRPr="00BF31A1">
        <w:rPr>
          <w:rFonts w:ascii="Arial" w:hAnsi="Arial" w:cs="Arial"/>
        </w:rPr>
        <w:t xml:space="preserve"> zgodnie z wymaganiami określonymi w Regulaminie </w:t>
      </w:r>
      <w:r w:rsidR="006314D9">
        <w:rPr>
          <w:rFonts w:ascii="Arial" w:hAnsi="Arial" w:cs="Arial"/>
        </w:rPr>
        <w:t xml:space="preserve">Konkursu </w:t>
      </w:r>
      <w:r w:rsidRPr="00BF31A1">
        <w:rPr>
          <w:rFonts w:ascii="Arial" w:hAnsi="Arial" w:cs="Arial"/>
        </w:rPr>
        <w:t xml:space="preserve">i przepisami </w:t>
      </w:r>
      <w:r w:rsidR="006314D9">
        <w:rPr>
          <w:rFonts w:ascii="Arial" w:hAnsi="Arial" w:cs="Arial"/>
        </w:rPr>
        <w:t>u</w:t>
      </w:r>
      <w:r w:rsidRPr="00BF31A1">
        <w:rPr>
          <w:rFonts w:ascii="Arial" w:hAnsi="Arial" w:cs="Arial"/>
        </w:rPr>
        <w:t>stawy</w:t>
      </w:r>
      <w:r w:rsidR="00FD4E63">
        <w:rPr>
          <w:rFonts w:ascii="Arial" w:hAnsi="Arial" w:cs="Arial"/>
        </w:rPr>
        <w:t xml:space="preserve"> Pzp</w:t>
      </w:r>
      <w:r w:rsidRPr="00BF31A1">
        <w:rPr>
          <w:rFonts w:ascii="Arial" w:hAnsi="Arial" w:cs="Arial"/>
        </w:rPr>
        <w:t xml:space="preserve">, a w razie potrzeby wzywa Uczestników do złożenia, poprawienia lub uzupełnienia podmiotowych środków dowodowych, innych dokumentów lub oświadczeń składanych w postępowaniu w zakresie określonym w przepisie art. 128 ust. 1 lub 4 </w:t>
      </w:r>
      <w:r w:rsidR="006314D9">
        <w:rPr>
          <w:rFonts w:ascii="Arial" w:hAnsi="Arial" w:cs="Arial"/>
        </w:rPr>
        <w:t>u</w:t>
      </w:r>
      <w:r w:rsidRPr="00BF31A1">
        <w:rPr>
          <w:rFonts w:ascii="Arial" w:hAnsi="Arial" w:cs="Arial"/>
        </w:rPr>
        <w:t xml:space="preserve">stawy </w:t>
      </w:r>
      <w:r w:rsidR="00FD4E63">
        <w:rPr>
          <w:rFonts w:ascii="Arial" w:hAnsi="Arial" w:cs="Arial"/>
        </w:rPr>
        <w:t xml:space="preserve">Pzp. </w:t>
      </w:r>
      <w:r w:rsidR="004137C2" w:rsidRPr="004137C2">
        <w:rPr>
          <w:rFonts w:ascii="Arial" w:hAnsi="Arial" w:cs="Arial"/>
        </w:rPr>
        <w:t>Na tej podstawie dokona oceny spełnienia,</w:t>
      </w:r>
      <w:r w:rsidR="004137C2">
        <w:rPr>
          <w:rFonts w:ascii="Arial" w:hAnsi="Arial" w:cs="Arial"/>
        </w:rPr>
        <w:t xml:space="preserve"> </w:t>
      </w:r>
      <w:r w:rsidR="004137C2" w:rsidRPr="004137C2">
        <w:rPr>
          <w:rFonts w:ascii="Arial" w:hAnsi="Arial" w:cs="Arial"/>
        </w:rPr>
        <w:t xml:space="preserve">przez Uczestników </w:t>
      </w:r>
      <w:r w:rsidR="004137C2">
        <w:rPr>
          <w:rFonts w:ascii="Arial" w:hAnsi="Arial" w:cs="Arial"/>
        </w:rPr>
        <w:t>K</w:t>
      </w:r>
      <w:r w:rsidR="004137C2" w:rsidRPr="004137C2">
        <w:rPr>
          <w:rFonts w:ascii="Arial" w:hAnsi="Arial" w:cs="Arial"/>
        </w:rPr>
        <w:t xml:space="preserve">onkursu, wymagań udziału w </w:t>
      </w:r>
      <w:r w:rsidR="004137C2">
        <w:rPr>
          <w:rFonts w:ascii="Arial" w:hAnsi="Arial" w:cs="Arial"/>
        </w:rPr>
        <w:t>K</w:t>
      </w:r>
      <w:r w:rsidR="004137C2" w:rsidRPr="004137C2">
        <w:rPr>
          <w:rFonts w:ascii="Arial" w:hAnsi="Arial" w:cs="Arial"/>
        </w:rPr>
        <w:t>onkursie określonych w Regulaminie</w:t>
      </w:r>
      <w:r w:rsidR="004137C2">
        <w:rPr>
          <w:rFonts w:ascii="Arial" w:hAnsi="Arial" w:cs="Arial"/>
        </w:rPr>
        <w:t xml:space="preserve"> </w:t>
      </w:r>
      <w:r w:rsidR="004137C2" w:rsidRPr="004137C2">
        <w:rPr>
          <w:rFonts w:ascii="Arial" w:hAnsi="Arial" w:cs="Arial"/>
        </w:rPr>
        <w:t xml:space="preserve">i przepisami </w:t>
      </w:r>
      <w:r w:rsidR="004137C2">
        <w:rPr>
          <w:rFonts w:ascii="Arial" w:hAnsi="Arial" w:cs="Arial"/>
        </w:rPr>
        <w:t>u</w:t>
      </w:r>
      <w:r w:rsidR="004137C2" w:rsidRPr="004137C2">
        <w:rPr>
          <w:rFonts w:ascii="Arial" w:hAnsi="Arial" w:cs="Arial"/>
        </w:rPr>
        <w:t xml:space="preserve">stawy </w:t>
      </w:r>
      <w:r w:rsidR="004137C2">
        <w:rPr>
          <w:rFonts w:ascii="Arial" w:hAnsi="Arial" w:cs="Arial"/>
        </w:rPr>
        <w:t xml:space="preserve">Pzp </w:t>
      </w:r>
      <w:r w:rsidR="004137C2" w:rsidRPr="004137C2">
        <w:rPr>
          <w:rFonts w:ascii="Arial" w:hAnsi="Arial" w:cs="Arial"/>
        </w:rPr>
        <w:t>według formuły „spełnia – nie spełnia</w:t>
      </w:r>
      <w:r w:rsidR="004137C2" w:rsidRPr="004137C2">
        <w:t>”</w:t>
      </w:r>
      <w:r w:rsidR="00951347">
        <w:t>.</w:t>
      </w:r>
    </w:p>
    <w:p w14:paraId="7AC49353" w14:textId="0214810A" w:rsidR="00BF31A1" w:rsidRDefault="00BF31A1" w:rsidP="000743FC">
      <w:pPr>
        <w:pStyle w:val="Default"/>
        <w:numPr>
          <w:ilvl w:val="1"/>
          <w:numId w:val="21"/>
        </w:numPr>
        <w:spacing w:before="240" w:after="240" w:line="276" w:lineRule="auto"/>
        <w:ind w:left="567" w:hanging="567"/>
        <w:jc w:val="both"/>
        <w:rPr>
          <w:rFonts w:ascii="Arial" w:hAnsi="Arial" w:cs="Arial"/>
        </w:rPr>
      </w:pPr>
      <w:r w:rsidRPr="00BF31A1">
        <w:rPr>
          <w:rFonts w:ascii="Arial" w:hAnsi="Arial" w:cs="Arial"/>
        </w:rPr>
        <w:t xml:space="preserve">Po dokonaniu oceny spełniania warunków udziału w </w:t>
      </w:r>
      <w:r w:rsidR="000A4A97">
        <w:rPr>
          <w:rFonts w:ascii="Arial" w:hAnsi="Arial" w:cs="Arial"/>
        </w:rPr>
        <w:t>Konkursie</w:t>
      </w:r>
      <w:r w:rsidRPr="00BF31A1">
        <w:rPr>
          <w:rFonts w:ascii="Arial" w:hAnsi="Arial" w:cs="Arial"/>
        </w:rPr>
        <w:t xml:space="preserve"> Zamawiający zaprosi jednocześnie do składania prac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BF31A1">
        <w:rPr>
          <w:rFonts w:ascii="Arial" w:hAnsi="Arial" w:cs="Arial"/>
        </w:rPr>
        <w:t xml:space="preserve">owych </w:t>
      </w:r>
      <w:r w:rsidR="00D12387">
        <w:rPr>
          <w:rFonts w:ascii="Arial" w:hAnsi="Arial" w:cs="Arial"/>
        </w:rPr>
        <w:t>U</w:t>
      </w:r>
      <w:r w:rsidRPr="00BF31A1">
        <w:rPr>
          <w:rFonts w:ascii="Arial" w:hAnsi="Arial" w:cs="Arial"/>
        </w:rPr>
        <w:t xml:space="preserve">czestników </w:t>
      </w:r>
      <w:r w:rsidR="000A4A97">
        <w:rPr>
          <w:rFonts w:ascii="Arial" w:hAnsi="Arial" w:cs="Arial"/>
        </w:rPr>
        <w:t>Konkursu</w:t>
      </w:r>
      <w:r w:rsidRPr="00BF31A1">
        <w:rPr>
          <w:rFonts w:ascii="Arial" w:hAnsi="Arial" w:cs="Arial"/>
        </w:rPr>
        <w:t xml:space="preserve">, których wnioski o dopuszczenie do udziału w </w:t>
      </w:r>
      <w:r w:rsidR="000A4A97">
        <w:rPr>
          <w:rFonts w:ascii="Arial" w:hAnsi="Arial" w:cs="Arial"/>
        </w:rPr>
        <w:t>Konkursie</w:t>
      </w:r>
      <w:r w:rsidR="00D12387" w:rsidRPr="00BF31A1">
        <w:rPr>
          <w:rFonts w:ascii="Arial" w:hAnsi="Arial" w:cs="Arial"/>
        </w:rPr>
        <w:t xml:space="preserve"> </w:t>
      </w:r>
      <w:r w:rsidRPr="00BF31A1">
        <w:rPr>
          <w:rFonts w:ascii="Arial" w:hAnsi="Arial" w:cs="Arial"/>
        </w:rPr>
        <w:t xml:space="preserve">nie podlegają odrzuceniu. Wszyscy Uczestnicy </w:t>
      </w:r>
      <w:r w:rsidR="000A4A97">
        <w:rPr>
          <w:rFonts w:ascii="Arial" w:hAnsi="Arial" w:cs="Arial"/>
        </w:rPr>
        <w:t>Konkursu</w:t>
      </w:r>
      <w:r w:rsidRPr="00BF31A1">
        <w:rPr>
          <w:rFonts w:ascii="Arial" w:hAnsi="Arial" w:cs="Arial"/>
        </w:rPr>
        <w:t xml:space="preserve">, którzy złożyli </w:t>
      </w:r>
      <w:r w:rsidR="00D12387">
        <w:rPr>
          <w:rFonts w:ascii="Arial" w:hAnsi="Arial" w:cs="Arial"/>
        </w:rPr>
        <w:t>w</w:t>
      </w:r>
      <w:r w:rsidR="00D12387" w:rsidRPr="00BF31A1">
        <w:rPr>
          <w:rFonts w:ascii="Arial" w:hAnsi="Arial" w:cs="Arial"/>
        </w:rPr>
        <w:t xml:space="preserve">nioski </w:t>
      </w:r>
      <w:r w:rsidRPr="00BF31A1">
        <w:rPr>
          <w:rFonts w:ascii="Arial" w:hAnsi="Arial" w:cs="Arial"/>
        </w:rPr>
        <w:t xml:space="preserve">o dopuszczenie do udziału w </w:t>
      </w:r>
      <w:r w:rsidR="000A4A97">
        <w:rPr>
          <w:rFonts w:ascii="Arial" w:hAnsi="Arial" w:cs="Arial"/>
        </w:rPr>
        <w:t>Konkursie</w:t>
      </w:r>
      <w:r w:rsidRPr="00BF31A1">
        <w:rPr>
          <w:rFonts w:ascii="Arial" w:hAnsi="Arial" w:cs="Arial"/>
        </w:rPr>
        <w:t>, zostaną powiadomieni o wynikach kwalifikacji poprzez Platformę</w:t>
      </w:r>
      <w:r w:rsidR="00D12387">
        <w:rPr>
          <w:rFonts w:ascii="Arial" w:hAnsi="Arial" w:cs="Arial"/>
        </w:rPr>
        <w:t xml:space="preserve"> zakupową</w:t>
      </w:r>
      <w:r w:rsidRPr="00BF31A1">
        <w:rPr>
          <w:rFonts w:ascii="Arial" w:hAnsi="Arial" w:cs="Arial"/>
        </w:rPr>
        <w:t xml:space="preserve">. </w:t>
      </w:r>
    </w:p>
    <w:p w14:paraId="4C1CED04" w14:textId="46AD5945" w:rsidR="00BF31A1" w:rsidRPr="00BF31A1" w:rsidRDefault="004137C2" w:rsidP="002877AD">
      <w:pPr>
        <w:pStyle w:val="Default"/>
        <w:numPr>
          <w:ilvl w:val="1"/>
          <w:numId w:val="21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Konkursu</w:t>
      </w:r>
      <w:r w:rsidR="00BF31A1" w:rsidRPr="00BF31A1">
        <w:rPr>
          <w:rFonts w:ascii="Arial" w:hAnsi="Arial" w:cs="Arial"/>
        </w:rPr>
        <w:t xml:space="preserve"> odrzuca wniosek o dopuszczenie do udziału w </w:t>
      </w:r>
      <w:r w:rsidR="000A4A97">
        <w:rPr>
          <w:rFonts w:ascii="Arial" w:hAnsi="Arial" w:cs="Arial"/>
        </w:rPr>
        <w:t>Konkursie</w:t>
      </w:r>
      <w:r w:rsidR="00BF31A1" w:rsidRPr="00BF31A1">
        <w:rPr>
          <w:rFonts w:ascii="Arial" w:hAnsi="Arial" w:cs="Arial"/>
        </w:rPr>
        <w:t xml:space="preserve">, jeżeli: </w:t>
      </w:r>
    </w:p>
    <w:p w14:paraId="0CBD94EA" w14:textId="64EBD94F" w:rsidR="00BF31A1" w:rsidRPr="00BF31A1" w:rsidRDefault="00BF31A1" w:rsidP="002877AD">
      <w:pPr>
        <w:pStyle w:val="Default"/>
        <w:numPr>
          <w:ilvl w:val="1"/>
          <w:numId w:val="46"/>
        </w:numPr>
        <w:spacing w:after="202" w:line="276" w:lineRule="auto"/>
        <w:ind w:left="851"/>
        <w:jc w:val="both"/>
        <w:rPr>
          <w:rFonts w:ascii="Arial" w:hAnsi="Arial" w:cs="Arial"/>
        </w:rPr>
      </w:pPr>
      <w:r w:rsidRPr="00BF31A1">
        <w:rPr>
          <w:rFonts w:ascii="Arial" w:hAnsi="Arial" w:cs="Arial"/>
        </w:rPr>
        <w:t xml:space="preserve">został złożony po upływie terminu składania wniosków; </w:t>
      </w:r>
    </w:p>
    <w:p w14:paraId="60067C0B" w14:textId="2F9731EE" w:rsidR="00BF31A1" w:rsidRPr="00BF31A1" w:rsidRDefault="00BF31A1" w:rsidP="002877AD">
      <w:pPr>
        <w:pStyle w:val="Default"/>
        <w:numPr>
          <w:ilvl w:val="1"/>
          <w:numId w:val="46"/>
        </w:numPr>
        <w:spacing w:after="202" w:line="276" w:lineRule="auto"/>
        <w:ind w:left="851"/>
        <w:jc w:val="both"/>
        <w:rPr>
          <w:rFonts w:ascii="Arial" w:hAnsi="Arial" w:cs="Arial"/>
        </w:rPr>
      </w:pPr>
      <w:r w:rsidRPr="00BF31A1">
        <w:rPr>
          <w:rFonts w:ascii="Arial" w:hAnsi="Arial" w:cs="Arial"/>
        </w:rPr>
        <w:lastRenderedPageBreak/>
        <w:t xml:space="preserve">został złożony przez </w:t>
      </w:r>
      <w:r w:rsidR="00D12387">
        <w:rPr>
          <w:rFonts w:ascii="Arial" w:hAnsi="Arial" w:cs="Arial"/>
        </w:rPr>
        <w:t>U</w:t>
      </w:r>
      <w:r w:rsidRPr="00BF31A1">
        <w:rPr>
          <w:rFonts w:ascii="Arial" w:hAnsi="Arial" w:cs="Arial"/>
        </w:rPr>
        <w:t>czestnika</w:t>
      </w:r>
      <w:r w:rsidR="00D12387">
        <w:rPr>
          <w:rFonts w:ascii="Arial" w:hAnsi="Arial" w:cs="Arial"/>
        </w:rPr>
        <w:t xml:space="preserve"> </w:t>
      </w:r>
      <w:r w:rsidR="000A4A97">
        <w:rPr>
          <w:rFonts w:ascii="Arial" w:hAnsi="Arial" w:cs="Arial"/>
        </w:rPr>
        <w:t>Konkursu</w:t>
      </w:r>
      <w:r w:rsidRPr="00BF31A1">
        <w:rPr>
          <w:rFonts w:ascii="Arial" w:hAnsi="Arial" w:cs="Arial"/>
        </w:rPr>
        <w:t xml:space="preserve">, który nie wykazał spełnienia wymagań </w:t>
      </w:r>
      <w:r w:rsidR="00D12387">
        <w:rPr>
          <w:rFonts w:ascii="Arial" w:hAnsi="Arial" w:cs="Arial"/>
        </w:rPr>
        <w:t>Z</w:t>
      </w:r>
      <w:r w:rsidRPr="00BF31A1">
        <w:rPr>
          <w:rFonts w:ascii="Arial" w:hAnsi="Arial" w:cs="Arial"/>
        </w:rPr>
        <w:t xml:space="preserve">amawiającego wskazanych w ogłoszeniu o </w:t>
      </w:r>
      <w:r w:rsidR="000A4A97">
        <w:rPr>
          <w:rFonts w:ascii="Arial" w:hAnsi="Arial" w:cs="Arial"/>
        </w:rPr>
        <w:t>Konkursie</w:t>
      </w:r>
      <w:r w:rsidRPr="00BF31A1">
        <w:rPr>
          <w:rFonts w:ascii="Arial" w:hAnsi="Arial" w:cs="Arial"/>
        </w:rPr>
        <w:t xml:space="preserve"> i </w:t>
      </w:r>
      <w:r w:rsidR="00D12387" w:rsidRPr="00BF31A1">
        <w:rPr>
          <w:rFonts w:ascii="Arial" w:hAnsi="Arial" w:cs="Arial"/>
        </w:rPr>
        <w:t xml:space="preserve">Regulaminie </w:t>
      </w:r>
      <w:r w:rsidR="000A4A97">
        <w:rPr>
          <w:rFonts w:ascii="Arial" w:hAnsi="Arial" w:cs="Arial"/>
        </w:rPr>
        <w:t>Konkursu</w:t>
      </w:r>
      <w:r w:rsidRPr="00BF31A1">
        <w:rPr>
          <w:rFonts w:ascii="Arial" w:hAnsi="Arial" w:cs="Arial"/>
        </w:rPr>
        <w:t xml:space="preserve">; </w:t>
      </w:r>
    </w:p>
    <w:p w14:paraId="73D1A42F" w14:textId="640E491A" w:rsidR="00BF31A1" w:rsidRPr="00BF31A1" w:rsidRDefault="00BF31A1" w:rsidP="002877AD">
      <w:pPr>
        <w:pStyle w:val="Default"/>
        <w:numPr>
          <w:ilvl w:val="1"/>
          <w:numId w:val="46"/>
        </w:numPr>
        <w:spacing w:after="202" w:line="276" w:lineRule="auto"/>
        <w:ind w:left="851"/>
        <w:jc w:val="both"/>
        <w:rPr>
          <w:rFonts w:ascii="Arial" w:hAnsi="Arial" w:cs="Arial"/>
        </w:rPr>
      </w:pPr>
      <w:r w:rsidRPr="00BF31A1">
        <w:rPr>
          <w:rFonts w:ascii="Arial" w:hAnsi="Arial" w:cs="Arial"/>
        </w:rPr>
        <w:t>jest niezgodny z przepisami ustawy</w:t>
      </w:r>
      <w:r w:rsidR="00D12387">
        <w:rPr>
          <w:rFonts w:ascii="Arial" w:hAnsi="Arial" w:cs="Arial"/>
        </w:rPr>
        <w:t xml:space="preserve"> Pzp</w:t>
      </w:r>
      <w:r w:rsidRPr="00BF31A1">
        <w:rPr>
          <w:rFonts w:ascii="Arial" w:hAnsi="Arial" w:cs="Arial"/>
        </w:rPr>
        <w:t xml:space="preserve">; </w:t>
      </w:r>
    </w:p>
    <w:p w14:paraId="4C949862" w14:textId="131744A9" w:rsidR="00BF31A1" w:rsidRPr="00BF31A1" w:rsidRDefault="00BF31A1" w:rsidP="002877AD">
      <w:pPr>
        <w:pStyle w:val="Default"/>
        <w:numPr>
          <w:ilvl w:val="1"/>
          <w:numId w:val="46"/>
        </w:numPr>
        <w:spacing w:after="202" w:line="276" w:lineRule="auto"/>
        <w:ind w:left="851"/>
        <w:jc w:val="both"/>
        <w:rPr>
          <w:rFonts w:ascii="Arial" w:hAnsi="Arial" w:cs="Arial"/>
        </w:rPr>
      </w:pPr>
      <w:r w:rsidRPr="00BF31A1">
        <w:rPr>
          <w:rFonts w:ascii="Arial" w:hAnsi="Arial" w:cs="Arial"/>
        </w:rPr>
        <w:t xml:space="preserve">jest nieważny na podstawie odrębnych przepisów; </w:t>
      </w:r>
    </w:p>
    <w:p w14:paraId="7BA6C46F" w14:textId="4D7F2A32" w:rsidR="00BF31A1" w:rsidRPr="00BF31A1" w:rsidRDefault="00BF31A1" w:rsidP="002877AD">
      <w:pPr>
        <w:pStyle w:val="Default"/>
        <w:numPr>
          <w:ilvl w:val="1"/>
          <w:numId w:val="46"/>
        </w:numPr>
        <w:spacing w:after="202" w:line="276" w:lineRule="auto"/>
        <w:ind w:left="851"/>
        <w:jc w:val="both"/>
        <w:rPr>
          <w:rFonts w:ascii="Arial" w:hAnsi="Arial" w:cs="Arial"/>
        </w:rPr>
      </w:pPr>
      <w:r w:rsidRPr="00BF31A1">
        <w:rPr>
          <w:rFonts w:ascii="Arial" w:hAnsi="Arial" w:cs="Arial"/>
        </w:rPr>
        <w:t xml:space="preserve">nie został sporządzony lub przekazany w sposób zgodny z wymaganiami technicznymi oraz organizacyjnymi </w:t>
      </w:r>
      <w:r w:rsidR="00D12387">
        <w:rPr>
          <w:rFonts w:ascii="Arial" w:hAnsi="Arial" w:cs="Arial"/>
        </w:rPr>
        <w:t xml:space="preserve">w odniesieniu do </w:t>
      </w:r>
      <w:r w:rsidRPr="00BF31A1">
        <w:rPr>
          <w:rFonts w:ascii="Arial" w:hAnsi="Arial" w:cs="Arial"/>
        </w:rPr>
        <w:t xml:space="preserve">sporządzania lub przekazywania wniosków przy użyciu środków komunikacji elektronicznej określonymi przez </w:t>
      </w:r>
      <w:r w:rsidR="004137C2">
        <w:rPr>
          <w:rFonts w:ascii="Arial" w:hAnsi="Arial" w:cs="Arial"/>
        </w:rPr>
        <w:t>Organizatora Konkursu</w:t>
      </w:r>
      <w:r w:rsidRPr="00BF31A1">
        <w:rPr>
          <w:rFonts w:ascii="Arial" w:hAnsi="Arial" w:cs="Arial"/>
        </w:rPr>
        <w:t xml:space="preserve">. </w:t>
      </w:r>
    </w:p>
    <w:p w14:paraId="63BBF781" w14:textId="138F6978" w:rsidR="004137C2" w:rsidRPr="004137C2" w:rsidRDefault="004137C2" w:rsidP="004137C2">
      <w:pPr>
        <w:pStyle w:val="Default"/>
        <w:numPr>
          <w:ilvl w:val="1"/>
          <w:numId w:val="21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4137C2">
        <w:rPr>
          <w:rFonts w:ascii="Arial" w:hAnsi="Arial" w:cs="Arial"/>
        </w:rPr>
        <w:t>Nieprawidłowy podpis pod Wnioskiem o dopuszczenie do udziału w konkursie będzie</w:t>
      </w:r>
      <w:r w:rsidRPr="004137C2">
        <w:rPr>
          <w:rFonts w:ascii="Arial" w:hAnsi="Arial" w:cs="Arial"/>
        </w:rPr>
        <w:br/>
        <w:t>skutkował jego odrzuceniem.</w:t>
      </w:r>
    </w:p>
    <w:p w14:paraId="4542215B" w14:textId="61421792" w:rsidR="00C6334C" w:rsidRPr="00951347" w:rsidRDefault="00744F0E" w:rsidP="00951347">
      <w:pPr>
        <w:pStyle w:val="Default"/>
        <w:numPr>
          <w:ilvl w:val="1"/>
          <w:numId w:val="21"/>
        </w:numPr>
        <w:spacing w:before="120" w:after="240" w:line="276" w:lineRule="auto"/>
        <w:ind w:left="567" w:hanging="567"/>
        <w:jc w:val="both"/>
        <w:rPr>
          <w:rFonts w:ascii="Arial" w:hAnsi="Arial" w:cs="Arial"/>
          <w:b/>
        </w:rPr>
      </w:pPr>
      <w:r w:rsidRPr="004137C2">
        <w:rPr>
          <w:rFonts w:ascii="Arial" w:hAnsi="Arial" w:cs="Arial"/>
          <w:b/>
        </w:rPr>
        <w:t>Po weryfikacji wniosków</w:t>
      </w:r>
      <w:r w:rsidR="00D12387" w:rsidRPr="004137C2">
        <w:rPr>
          <w:rFonts w:ascii="Arial" w:hAnsi="Arial" w:cs="Arial"/>
          <w:b/>
        </w:rPr>
        <w:t xml:space="preserve"> </w:t>
      </w:r>
      <w:r w:rsidR="004137C2">
        <w:rPr>
          <w:rFonts w:ascii="Arial" w:hAnsi="Arial" w:cs="Arial"/>
          <w:b/>
        </w:rPr>
        <w:t>Organizator Konkursu</w:t>
      </w:r>
      <w:r w:rsidR="00D12387" w:rsidRPr="004137C2">
        <w:rPr>
          <w:rFonts w:ascii="Arial" w:hAnsi="Arial" w:cs="Arial"/>
          <w:b/>
        </w:rPr>
        <w:t xml:space="preserve"> </w:t>
      </w:r>
      <w:r w:rsidRPr="004137C2">
        <w:rPr>
          <w:rFonts w:ascii="Arial" w:hAnsi="Arial" w:cs="Arial"/>
          <w:b/>
        </w:rPr>
        <w:t xml:space="preserve">prześle zaproszenia do składania prac </w:t>
      </w:r>
      <w:r w:rsidR="000A4A97" w:rsidRPr="004137C2">
        <w:rPr>
          <w:rFonts w:ascii="Arial" w:hAnsi="Arial" w:cs="Arial"/>
          <w:b/>
        </w:rPr>
        <w:t>Konkurs</w:t>
      </w:r>
      <w:r w:rsidRPr="004137C2">
        <w:rPr>
          <w:rFonts w:ascii="Arial" w:hAnsi="Arial" w:cs="Arial"/>
          <w:b/>
        </w:rPr>
        <w:t>owych</w:t>
      </w:r>
      <w:r w:rsidR="00D12387" w:rsidRPr="004137C2">
        <w:rPr>
          <w:rFonts w:ascii="Arial" w:hAnsi="Arial" w:cs="Arial"/>
          <w:b/>
        </w:rPr>
        <w:t>,</w:t>
      </w:r>
      <w:r w:rsidR="00D12387">
        <w:rPr>
          <w:rFonts w:ascii="Arial" w:hAnsi="Arial" w:cs="Arial"/>
          <w:b/>
        </w:rPr>
        <w:t xml:space="preserve"> wysyłając wiadomość </w:t>
      </w:r>
      <w:r w:rsidRPr="00744F0E">
        <w:rPr>
          <w:rFonts w:ascii="Arial" w:hAnsi="Arial" w:cs="Arial"/>
          <w:b/>
        </w:rPr>
        <w:t xml:space="preserve">z </w:t>
      </w:r>
      <w:hyperlink r:id="rId8">
        <w:r w:rsidR="00D12387">
          <w:rPr>
            <w:rFonts w:ascii="Arial" w:hAnsi="Arial" w:cs="Arial"/>
            <w:b/>
          </w:rPr>
          <w:t>Platformy</w:t>
        </w:r>
      </w:hyperlink>
      <w:r w:rsidR="00D12387">
        <w:rPr>
          <w:rFonts w:ascii="Arial" w:hAnsi="Arial" w:cs="Arial"/>
          <w:b/>
        </w:rPr>
        <w:t xml:space="preserve"> zakupowej. Zaproszenia zostaną wysłane na adresy e-mail, z których składane</w:t>
      </w:r>
      <w:r w:rsidR="00D12387" w:rsidRPr="00D12387">
        <w:rPr>
          <w:rFonts w:ascii="Arial" w:hAnsi="Arial" w:cs="Arial"/>
          <w:b/>
        </w:rPr>
        <w:t xml:space="preserve"> </w:t>
      </w:r>
      <w:r w:rsidR="00D12387">
        <w:rPr>
          <w:rFonts w:ascii="Arial" w:hAnsi="Arial" w:cs="Arial"/>
          <w:b/>
        </w:rPr>
        <w:t>były wnios</w:t>
      </w:r>
      <w:r w:rsidR="00D12387" w:rsidRPr="00744F0E">
        <w:rPr>
          <w:rFonts w:ascii="Arial" w:hAnsi="Arial" w:cs="Arial"/>
          <w:b/>
        </w:rPr>
        <w:t>k</w:t>
      </w:r>
      <w:r w:rsidR="00D12387">
        <w:rPr>
          <w:rFonts w:ascii="Arial" w:hAnsi="Arial" w:cs="Arial"/>
          <w:b/>
        </w:rPr>
        <w:t>i</w:t>
      </w:r>
      <w:r w:rsidR="00D12387" w:rsidRPr="00744F0E">
        <w:rPr>
          <w:rFonts w:ascii="Arial" w:hAnsi="Arial" w:cs="Arial"/>
          <w:b/>
        </w:rPr>
        <w:t xml:space="preserve"> o dopuszczenie </w:t>
      </w:r>
      <w:r w:rsidR="00D12387">
        <w:rPr>
          <w:rFonts w:ascii="Arial" w:hAnsi="Arial" w:cs="Arial"/>
          <w:b/>
        </w:rPr>
        <w:t xml:space="preserve">do udziału w </w:t>
      </w:r>
      <w:r w:rsidR="000A4A97">
        <w:rPr>
          <w:rFonts w:ascii="Arial" w:hAnsi="Arial" w:cs="Arial"/>
          <w:b/>
        </w:rPr>
        <w:t>Konkursie</w:t>
      </w:r>
      <w:r w:rsidR="00D12387" w:rsidRPr="00744F0E">
        <w:rPr>
          <w:rFonts w:ascii="Arial" w:hAnsi="Arial" w:cs="Arial"/>
          <w:b/>
        </w:rPr>
        <w:t>.</w:t>
      </w:r>
      <w:r w:rsidR="00D12387">
        <w:rPr>
          <w:rFonts w:ascii="Arial" w:hAnsi="Arial" w:cs="Arial"/>
          <w:b/>
        </w:rPr>
        <w:t xml:space="preserve"> Za pośrednictwem tej wiadomości Uczestnicy uzyskają dostęp do </w:t>
      </w:r>
      <w:r w:rsidR="00C6334C">
        <w:rPr>
          <w:rFonts w:ascii="Arial" w:hAnsi="Arial" w:cs="Arial"/>
          <w:b/>
        </w:rPr>
        <w:t xml:space="preserve">drugiego </w:t>
      </w:r>
      <w:r w:rsidR="00D12387">
        <w:rPr>
          <w:rFonts w:ascii="Arial" w:hAnsi="Arial" w:cs="Arial"/>
          <w:b/>
        </w:rPr>
        <w:t xml:space="preserve">formularza, za pomocą którego będzie możliwe złożenie pracy </w:t>
      </w:r>
      <w:r w:rsidR="003E4E4E">
        <w:rPr>
          <w:rFonts w:ascii="Arial" w:hAnsi="Arial" w:cs="Arial"/>
          <w:b/>
        </w:rPr>
        <w:t>k</w:t>
      </w:r>
      <w:r w:rsidR="000A4A97">
        <w:rPr>
          <w:rFonts w:ascii="Arial" w:hAnsi="Arial" w:cs="Arial"/>
          <w:b/>
        </w:rPr>
        <w:t>onkurs</w:t>
      </w:r>
      <w:r w:rsidR="00D12387">
        <w:rPr>
          <w:rFonts w:ascii="Arial" w:hAnsi="Arial" w:cs="Arial"/>
          <w:b/>
        </w:rPr>
        <w:t xml:space="preserve">owej. </w:t>
      </w:r>
    </w:p>
    <w:p w14:paraId="6B76BD1E" w14:textId="1FC48348" w:rsidR="00C6334C" w:rsidRPr="009C4200" w:rsidRDefault="00C6334C" w:rsidP="00B74BF3">
      <w:pPr>
        <w:pStyle w:val="Default"/>
        <w:numPr>
          <w:ilvl w:val="1"/>
          <w:numId w:val="21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C6334C">
        <w:rPr>
          <w:rFonts w:ascii="Arial" w:hAnsi="Arial" w:cs="Arial"/>
          <w:b/>
        </w:rPr>
        <w:t xml:space="preserve">Uwaga! Złożenie pracy </w:t>
      </w:r>
      <w:r w:rsidR="003E4E4E">
        <w:rPr>
          <w:rFonts w:ascii="Arial" w:hAnsi="Arial" w:cs="Arial"/>
          <w:b/>
        </w:rPr>
        <w:t>k</w:t>
      </w:r>
      <w:r w:rsidR="000A4A97">
        <w:rPr>
          <w:rFonts w:ascii="Arial" w:hAnsi="Arial" w:cs="Arial"/>
          <w:b/>
        </w:rPr>
        <w:t>onkurs</w:t>
      </w:r>
      <w:r w:rsidRPr="00C6334C">
        <w:rPr>
          <w:rFonts w:ascii="Arial" w:hAnsi="Arial" w:cs="Arial"/>
          <w:b/>
        </w:rPr>
        <w:t xml:space="preserve">owej oraz karty identyfikacyjnej </w:t>
      </w:r>
      <w:r w:rsidR="00BF5406">
        <w:rPr>
          <w:rFonts w:ascii="Arial" w:hAnsi="Arial" w:cs="Arial"/>
          <w:b/>
        </w:rPr>
        <w:t>(wg Załącznika nr 10</w:t>
      </w:r>
      <w:r w:rsidR="00FA5C8B">
        <w:rPr>
          <w:rFonts w:ascii="Arial" w:hAnsi="Arial" w:cs="Arial"/>
          <w:b/>
        </w:rPr>
        <w:t xml:space="preserve"> do Regulaminu Konkursu</w:t>
      </w:r>
      <w:r w:rsidR="00BF5406">
        <w:rPr>
          <w:rFonts w:ascii="Arial" w:hAnsi="Arial" w:cs="Arial"/>
          <w:b/>
        </w:rPr>
        <w:t xml:space="preserve">) </w:t>
      </w:r>
      <w:r w:rsidRPr="00C6334C">
        <w:rPr>
          <w:rFonts w:ascii="Arial" w:hAnsi="Arial" w:cs="Arial"/>
          <w:b/>
        </w:rPr>
        <w:t xml:space="preserve">będzie możliwe tylko za pośrednictwem adresu e-mail, na który zostało wysłane zaproszenie od </w:t>
      </w:r>
      <w:r w:rsidR="009C4200">
        <w:rPr>
          <w:rFonts w:ascii="Arial" w:hAnsi="Arial" w:cs="Arial"/>
          <w:b/>
        </w:rPr>
        <w:t>O</w:t>
      </w:r>
      <w:r w:rsidRPr="00C6334C">
        <w:rPr>
          <w:rFonts w:ascii="Arial" w:hAnsi="Arial" w:cs="Arial"/>
          <w:b/>
        </w:rPr>
        <w:t xml:space="preserve">rganizatora </w:t>
      </w:r>
      <w:r w:rsidR="000A4A97">
        <w:rPr>
          <w:rFonts w:ascii="Arial" w:hAnsi="Arial" w:cs="Arial"/>
          <w:b/>
        </w:rPr>
        <w:t>Konkursu</w:t>
      </w:r>
      <w:r w:rsidRPr="00C6334C">
        <w:rPr>
          <w:rFonts w:ascii="Arial" w:hAnsi="Arial" w:cs="Arial"/>
          <w:b/>
        </w:rPr>
        <w:t xml:space="preserve">. </w:t>
      </w:r>
    </w:p>
    <w:p w14:paraId="066C15AB" w14:textId="77777777" w:rsidR="002E64E1" w:rsidRDefault="002E64E1" w:rsidP="002E64E1">
      <w:pPr>
        <w:pStyle w:val="Default"/>
        <w:spacing w:line="276" w:lineRule="auto"/>
        <w:ind w:left="567"/>
        <w:jc w:val="both"/>
        <w:rPr>
          <w:rFonts w:ascii="Arial" w:hAnsi="Arial" w:cs="Arial"/>
          <w:b/>
        </w:rPr>
      </w:pPr>
    </w:p>
    <w:p w14:paraId="19182CB7" w14:textId="744B878B" w:rsidR="00BF31A1" w:rsidRDefault="00BF31A1" w:rsidP="002877AD">
      <w:pPr>
        <w:pStyle w:val="Default"/>
        <w:numPr>
          <w:ilvl w:val="1"/>
          <w:numId w:val="21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BF31A1">
        <w:rPr>
          <w:rFonts w:ascii="Arial" w:hAnsi="Arial" w:cs="Arial"/>
        </w:rPr>
        <w:t xml:space="preserve">Zamawiający w zaproszeniu do składania prac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BF31A1">
        <w:rPr>
          <w:rFonts w:ascii="Arial" w:hAnsi="Arial" w:cs="Arial"/>
        </w:rPr>
        <w:t xml:space="preserve">owych wyznaczy termin składania prac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BF31A1">
        <w:rPr>
          <w:rFonts w:ascii="Arial" w:hAnsi="Arial" w:cs="Arial"/>
        </w:rPr>
        <w:t xml:space="preserve">owych, przy czym termin ten nie będzie krótszy niż </w:t>
      </w:r>
      <w:r w:rsidR="001B70A4">
        <w:rPr>
          <w:rFonts w:ascii="Arial" w:hAnsi="Arial" w:cs="Arial"/>
        </w:rPr>
        <w:t>3</w:t>
      </w:r>
      <w:r w:rsidR="00245766">
        <w:rPr>
          <w:rFonts w:ascii="Arial" w:hAnsi="Arial" w:cs="Arial"/>
        </w:rPr>
        <w:t>0</w:t>
      </w:r>
      <w:r w:rsidR="001B70A4">
        <w:rPr>
          <w:rFonts w:ascii="Arial" w:hAnsi="Arial" w:cs="Arial"/>
        </w:rPr>
        <w:t xml:space="preserve"> dni kalendarzowych </w:t>
      </w:r>
      <w:r w:rsidRPr="00BF31A1">
        <w:rPr>
          <w:rFonts w:ascii="Arial" w:hAnsi="Arial" w:cs="Arial"/>
        </w:rPr>
        <w:t xml:space="preserve">od chwili otrzymania przez Uczestnika zaproszenia do złożenia pracy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BF31A1">
        <w:rPr>
          <w:rFonts w:ascii="Arial" w:hAnsi="Arial" w:cs="Arial"/>
        </w:rPr>
        <w:t xml:space="preserve">owej. </w:t>
      </w:r>
    </w:p>
    <w:p w14:paraId="6328A2C0" w14:textId="77777777" w:rsidR="00BF31A1" w:rsidRPr="00BF31A1" w:rsidRDefault="00BF31A1" w:rsidP="00BF31A1"/>
    <w:p w14:paraId="0F6E4020" w14:textId="1FFEA8A8" w:rsidR="00AD7471" w:rsidRPr="00A94D26" w:rsidRDefault="00755E23" w:rsidP="00A94D26">
      <w:pPr>
        <w:pStyle w:val="Nagwek2"/>
        <w:numPr>
          <w:ilvl w:val="0"/>
          <w:numId w:val="5"/>
        </w:numPr>
        <w:rPr>
          <w:rFonts w:cs="Arial"/>
          <w:b/>
          <w:sz w:val="24"/>
          <w:szCs w:val="24"/>
          <w:shd w:val="clear" w:color="auto" w:fill="FFFFFF"/>
        </w:rPr>
      </w:pPr>
      <w:bookmarkStart w:id="22" w:name="_Toc98708297"/>
      <w:r w:rsidRPr="00F9371A">
        <w:rPr>
          <w:rFonts w:cs="Arial"/>
          <w:b/>
          <w:sz w:val="24"/>
          <w:szCs w:val="24"/>
          <w:shd w:val="clear" w:color="auto" w:fill="FFFFFF"/>
        </w:rPr>
        <w:t xml:space="preserve">Praca </w:t>
      </w:r>
      <w:r w:rsidR="003E4E4E">
        <w:rPr>
          <w:rFonts w:cs="Arial"/>
          <w:b/>
          <w:sz w:val="24"/>
          <w:szCs w:val="24"/>
          <w:shd w:val="clear" w:color="auto" w:fill="FFFFFF"/>
        </w:rPr>
        <w:t>k</w:t>
      </w:r>
      <w:r w:rsidR="000A4A97">
        <w:rPr>
          <w:rFonts w:cs="Arial"/>
          <w:b/>
          <w:sz w:val="24"/>
          <w:szCs w:val="24"/>
          <w:shd w:val="clear" w:color="auto" w:fill="FFFFFF"/>
        </w:rPr>
        <w:t>onkurs</w:t>
      </w:r>
      <w:r w:rsidRPr="00F9371A">
        <w:rPr>
          <w:rFonts w:cs="Arial"/>
          <w:b/>
          <w:sz w:val="24"/>
          <w:szCs w:val="24"/>
          <w:shd w:val="clear" w:color="auto" w:fill="FFFFFF"/>
        </w:rPr>
        <w:t>owa</w:t>
      </w:r>
      <w:bookmarkEnd w:id="22"/>
      <w:r w:rsidR="00A94D26">
        <w:rPr>
          <w:rFonts w:cs="Arial"/>
          <w:b/>
          <w:sz w:val="24"/>
          <w:szCs w:val="24"/>
          <w:shd w:val="clear" w:color="auto" w:fill="FFFFFF"/>
        </w:rPr>
        <w:br/>
      </w:r>
    </w:p>
    <w:p w14:paraId="0435A732" w14:textId="3EA6B4BA" w:rsidR="009D128C" w:rsidRPr="006800F9" w:rsidRDefault="00755E23" w:rsidP="002877AD">
      <w:pPr>
        <w:pStyle w:val="Default"/>
        <w:numPr>
          <w:ilvl w:val="1"/>
          <w:numId w:val="36"/>
        </w:numPr>
        <w:spacing w:line="276" w:lineRule="auto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6800F9">
        <w:rPr>
          <w:rFonts w:ascii="Arial" w:hAnsi="Arial" w:cs="Arial"/>
          <w:shd w:val="clear" w:color="auto" w:fill="FFFFFF"/>
        </w:rPr>
        <w:t xml:space="preserve">Zasady opracowania pracy </w:t>
      </w:r>
      <w:r w:rsidR="003E4E4E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6800F9">
        <w:rPr>
          <w:rFonts w:ascii="Arial" w:hAnsi="Arial" w:cs="Arial"/>
          <w:shd w:val="clear" w:color="auto" w:fill="FFFFFF"/>
        </w:rPr>
        <w:t xml:space="preserve">owej </w:t>
      </w:r>
      <w:r w:rsidR="00020193" w:rsidRPr="006800F9">
        <w:rPr>
          <w:rFonts w:ascii="Arial" w:hAnsi="Arial" w:cs="Arial"/>
          <w:shd w:val="clear" w:color="auto" w:fill="FFFFFF"/>
        </w:rPr>
        <w:t>pod względem formalnym</w:t>
      </w:r>
    </w:p>
    <w:p w14:paraId="7AE614D3" w14:textId="156AF209" w:rsidR="00B06030" w:rsidRDefault="00B06030" w:rsidP="002877AD">
      <w:pPr>
        <w:pStyle w:val="Akapitzlist"/>
        <w:numPr>
          <w:ilvl w:val="0"/>
          <w:numId w:val="23"/>
        </w:numPr>
        <w:spacing w:before="120" w:after="120" w:line="276" w:lineRule="auto"/>
        <w:ind w:left="851" w:hanging="425"/>
        <w:jc w:val="both"/>
        <w:outlineLvl w:val="5"/>
        <w:rPr>
          <w:rFonts w:ascii="Arial" w:hAnsi="Arial" w:cs="Arial"/>
        </w:rPr>
      </w:pPr>
      <w:r w:rsidRPr="00B06030">
        <w:rPr>
          <w:rFonts w:ascii="Arial" w:hAnsi="Arial" w:cs="Arial"/>
        </w:rPr>
        <w:t>Praca konkursowa nie może być podpisana ani zawierać nazwy lub innego oznakowania umożliwiaj</w:t>
      </w:r>
      <w:r>
        <w:rPr>
          <w:rFonts w:ascii="Arial" w:hAnsi="Arial" w:cs="Arial"/>
        </w:rPr>
        <w:t>ącego identyfikację Uczestnika K</w:t>
      </w:r>
      <w:r w:rsidRPr="00B06030">
        <w:rPr>
          <w:rFonts w:ascii="Arial" w:hAnsi="Arial" w:cs="Arial"/>
        </w:rPr>
        <w:t xml:space="preserve">onkursu. </w:t>
      </w:r>
    </w:p>
    <w:p w14:paraId="4EABEAAA" w14:textId="2F22516F" w:rsidR="00B06030" w:rsidRPr="006F6D91" w:rsidRDefault="00B06030" w:rsidP="00B06030">
      <w:pPr>
        <w:pStyle w:val="Default"/>
        <w:numPr>
          <w:ilvl w:val="1"/>
          <w:numId w:val="45"/>
        </w:numPr>
        <w:spacing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Pliki składające się na pracę konkursową </w:t>
      </w:r>
      <w:r>
        <w:rPr>
          <w:rFonts w:ascii="Arial" w:hAnsi="Arial" w:cs="Arial"/>
          <w:b/>
        </w:rPr>
        <w:t xml:space="preserve">nie mogą być </w:t>
      </w:r>
      <w:r w:rsidRPr="006F6D91">
        <w:rPr>
          <w:rFonts w:ascii="Arial" w:hAnsi="Arial" w:cs="Arial"/>
        </w:rPr>
        <w:t>opatrz</w:t>
      </w:r>
      <w:r>
        <w:rPr>
          <w:rFonts w:ascii="Arial" w:hAnsi="Arial" w:cs="Arial"/>
        </w:rPr>
        <w:t>one</w:t>
      </w:r>
      <w:r w:rsidRPr="006F6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żadnym podpisem, w tym </w:t>
      </w:r>
      <w:r w:rsidRPr="006F6D91">
        <w:rPr>
          <w:rFonts w:ascii="Arial" w:hAnsi="Arial" w:cs="Arial"/>
        </w:rPr>
        <w:t>kwalifikowanym podpisem elektronicznym, podpisem zaufanym lub podpisem osobistym)</w:t>
      </w:r>
      <w:r>
        <w:rPr>
          <w:rFonts w:ascii="Arial" w:hAnsi="Arial" w:cs="Arial"/>
        </w:rPr>
        <w:t>.</w:t>
      </w:r>
    </w:p>
    <w:p w14:paraId="52435D44" w14:textId="529AE245" w:rsidR="00B06030" w:rsidRDefault="00B06030" w:rsidP="000743FC">
      <w:pPr>
        <w:pStyle w:val="Default"/>
        <w:numPr>
          <w:ilvl w:val="1"/>
          <w:numId w:val="45"/>
        </w:numPr>
        <w:spacing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Pliki składające się na pracę konkursową m</w:t>
      </w:r>
      <w:r w:rsidR="00951347" w:rsidRPr="006F6D91">
        <w:rPr>
          <w:rFonts w:ascii="Arial" w:hAnsi="Arial" w:cs="Arial"/>
        </w:rPr>
        <w:t>uszą</w:t>
      </w:r>
      <w:r w:rsidR="006F6D91" w:rsidRPr="006F6D91">
        <w:rPr>
          <w:rFonts w:ascii="Arial" w:hAnsi="Arial" w:cs="Arial"/>
        </w:rPr>
        <w:t xml:space="preserve"> zostać opisane (nazwane) w sposób uniemożliwiający identyfikację Uczestnika składającego pracę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="006F6D91" w:rsidRPr="006F6D91">
        <w:rPr>
          <w:rFonts w:ascii="Arial" w:hAnsi="Arial" w:cs="Arial"/>
        </w:rPr>
        <w:t xml:space="preserve">ową. W ich treści nie mogą znajdować się jakiekolwiek informacje umożliwiające identyfikację Uczestnika składającego pracę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="006F6D91" w:rsidRPr="006F6D91">
        <w:rPr>
          <w:rFonts w:ascii="Arial" w:hAnsi="Arial" w:cs="Arial"/>
        </w:rPr>
        <w:t>ową</w:t>
      </w:r>
      <w:r w:rsidR="009513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515B257" w14:textId="294BC263" w:rsidR="006F6D91" w:rsidRPr="00B06030" w:rsidRDefault="00B06030" w:rsidP="000743FC">
      <w:pPr>
        <w:pStyle w:val="Default"/>
        <w:numPr>
          <w:ilvl w:val="1"/>
          <w:numId w:val="45"/>
        </w:numPr>
        <w:spacing w:line="276" w:lineRule="auto"/>
        <w:ind w:left="1276"/>
        <w:jc w:val="both"/>
        <w:rPr>
          <w:rFonts w:ascii="Arial" w:hAnsi="Arial" w:cs="Arial"/>
        </w:rPr>
      </w:pPr>
      <w:r w:rsidRPr="00B06030">
        <w:rPr>
          <w:rFonts w:ascii="Arial" w:hAnsi="Arial" w:cs="Arial"/>
        </w:rPr>
        <w:t xml:space="preserve">Pliki </w:t>
      </w:r>
      <w:r>
        <w:rPr>
          <w:rFonts w:ascii="Arial" w:hAnsi="Arial" w:cs="Arial"/>
        </w:rPr>
        <w:t xml:space="preserve">składające się na pracę konkursową </w:t>
      </w:r>
      <w:r w:rsidRPr="00B06030">
        <w:rPr>
          <w:rFonts w:ascii="Arial" w:hAnsi="Arial" w:cs="Arial"/>
        </w:rPr>
        <w:t xml:space="preserve">muszą być pozbawione wszelkich metadanych pozwalających </w:t>
      </w:r>
      <w:r>
        <w:rPr>
          <w:rFonts w:ascii="Arial" w:hAnsi="Arial" w:cs="Arial"/>
        </w:rPr>
        <w:t>zidentyfikować Uczestnika Konkursu</w:t>
      </w:r>
      <w:r w:rsidRPr="00B06030">
        <w:rPr>
          <w:rFonts w:ascii="Arial" w:hAnsi="Arial" w:cs="Arial"/>
        </w:rPr>
        <w:t>.</w:t>
      </w:r>
    </w:p>
    <w:p w14:paraId="284EA6C2" w14:textId="71838511" w:rsidR="006F6D91" w:rsidRPr="006F6D91" w:rsidRDefault="00B06030" w:rsidP="002877AD">
      <w:pPr>
        <w:pStyle w:val="Default"/>
        <w:numPr>
          <w:ilvl w:val="1"/>
          <w:numId w:val="45"/>
        </w:numPr>
        <w:spacing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Plik składające się na pracę konkursową n</w:t>
      </w:r>
      <w:r w:rsidR="00951347" w:rsidRPr="006F6D91">
        <w:rPr>
          <w:rFonts w:ascii="Arial" w:hAnsi="Arial" w:cs="Arial"/>
        </w:rPr>
        <w:t>ie</w:t>
      </w:r>
      <w:r w:rsidR="006F6D91" w:rsidRPr="006F6D91">
        <w:rPr>
          <w:rFonts w:ascii="Arial" w:hAnsi="Arial" w:cs="Arial"/>
        </w:rPr>
        <w:t xml:space="preserve"> mogą być chronione hasłem lub zabezpieczone w inny sposób przed otwarciem</w:t>
      </w:r>
      <w:r w:rsidR="00951347">
        <w:rPr>
          <w:rFonts w:ascii="Arial" w:hAnsi="Arial" w:cs="Arial"/>
        </w:rPr>
        <w:t>.</w:t>
      </w:r>
    </w:p>
    <w:p w14:paraId="28B5A9CC" w14:textId="2831283F" w:rsidR="00E23E79" w:rsidRDefault="00951347" w:rsidP="002877AD">
      <w:pPr>
        <w:pStyle w:val="Default"/>
        <w:numPr>
          <w:ilvl w:val="1"/>
          <w:numId w:val="45"/>
        </w:numPr>
        <w:spacing w:line="276" w:lineRule="auto"/>
        <w:ind w:left="1276"/>
        <w:jc w:val="both"/>
        <w:rPr>
          <w:rFonts w:ascii="Arial" w:hAnsi="Arial" w:cs="Arial"/>
        </w:rPr>
      </w:pPr>
      <w:r w:rsidRPr="006F6D91">
        <w:rPr>
          <w:rFonts w:ascii="Arial" w:hAnsi="Arial" w:cs="Arial"/>
        </w:rPr>
        <w:t>W</w:t>
      </w:r>
      <w:r w:rsidR="006F6D91" w:rsidRPr="006F6D91">
        <w:rPr>
          <w:rFonts w:ascii="Arial" w:hAnsi="Arial" w:cs="Arial"/>
        </w:rPr>
        <w:t xml:space="preserve"> przypadku gdy praca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="006F6D91" w:rsidRPr="006F6D91">
        <w:rPr>
          <w:rFonts w:ascii="Arial" w:hAnsi="Arial" w:cs="Arial"/>
        </w:rPr>
        <w:t xml:space="preserve">owa zawiera informacje stanowiące tajemnicę przedsiębiorstwa w rozumieniu ustawy z dnia 16 kwietnia 1993 r. o zwalczaniu nieuczciwej konkurencji (Dz.U. z 2020 poz. 1913), Uczestnik w celu utrzymania w poufności tych informacji, załącza je </w:t>
      </w:r>
      <w:r w:rsidR="00E23E79">
        <w:rPr>
          <w:rFonts w:ascii="Arial" w:hAnsi="Arial" w:cs="Arial"/>
        </w:rPr>
        <w:t>na Platformie zakupowej</w:t>
      </w:r>
      <w:r w:rsidR="006F6D91" w:rsidRPr="006F6D91">
        <w:rPr>
          <w:rFonts w:ascii="Arial" w:hAnsi="Arial" w:cs="Arial"/>
        </w:rPr>
        <w:t xml:space="preserve"> do pracy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="006F6D91" w:rsidRPr="006F6D91">
        <w:rPr>
          <w:rFonts w:ascii="Arial" w:hAnsi="Arial" w:cs="Arial"/>
        </w:rPr>
        <w:t xml:space="preserve">owej w wydzielonym i odpowiednio oznaczonym pliku. Plik musi spełniać wyżej wymienione wymagania wynikające z konieczności zachowania anonimowości prac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="006F6D91" w:rsidRPr="006F6D91">
        <w:rPr>
          <w:rFonts w:ascii="Arial" w:hAnsi="Arial" w:cs="Arial"/>
        </w:rPr>
        <w:t xml:space="preserve">owych. </w:t>
      </w:r>
    </w:p>
    <w:p w14:paraId="1BDC4F0C" w14:textId="77777777" w:rsidR="00B06030" w:rsidRPr="00235325" w:rsidRDefault="00B06030" w:rsidP="00B06030">
      <w:pPr>
        <w:pStyle w:val="Akapitzlist"/>
        <w:numPr>
          <w:ilvl w:val="0"/>
          <w:numId w:val="23"/>
        </w:numPr>
        <w:spacing w:before="120" w:after="120" w:line="276" w:lineRule="auto"/>
        <w:ind w:left="851" w:hanging="425"/>
        <w:jc w:val="both"/>
        <w:outlineLvl w:val="5"/>
        <w:rPr>
          <w:rFonts w:ascii="Arial" w:hAnsi="Arial" w:cs="Arial"/>
        </w:rPr>
      </w:pPr>
      <w:r w:rsidRPr="000620D1">
        <w:rPr>
          <w:rFonts w:ascii="Arial" w:hAnsi="Arial" w:cs="Arial"/>
        </w:rPr>
        <w:t xml:space="preserve">Uczestnik </w:t>
      </w:r>
      <w:r>
        <w:rPr>
          <w:rFonts w:ascii="Arial" w:hAnsi="Arial" w:cs="Arial"/>
        </w:rPr>
        <w:t>Konkursu</w:t>
      </w:r>
      <w:r w:rsidRPr="000620D1">
        <w:rPr>
          <w:rFonts w:ascii="Arial" w:hAnsi="Arial" w:cs="Arial"/>
        </w:rPr>
        <w:t xml:space="preserve"> może złożyć jedną pracę </w:t>
      </w:r>
      <w:r>
        <w:rPr>
          <w:rFonts w:ascii="Arial" w:hAnsi="Arial" w:cs="Arial"/>
        </w:rPr>
        <w:t>konkurs</w:t>
      </w:r>
      <w:r w:rsidRPr="000620D1">
        <w:rPr>
          <w:rFonts w:ascii="Arial" w:hAnsi="Arial" w:cs="Arial"/>
        </w:rPr>
        <w:t>ową.</w:t>
      </w:r>
    </w:p>
    <w:p w14:paraId="6DD13C33" w14:textId="77777777" w:rsidR="00B06030" w:rsidRDefault="00B06030" w:rsidP="00B06030">
      <w:pPr>
        <w:pStyle w:val="Akapitzlist"/>
        <w:numPr>
          <w:ilvl w:val="0"/>
          <w:numId w:val="23"/>
        </w:numPr>
        <w:spacing w:before="120" w:after="120" w:line="276" w:lineRule="auto"/>
        <w:ind w:left="851" w:hanging="425"/>
        <w:jc w:val="both"/>
        <w:outlineLvl w:val="5"/>
        <w:rPr>
          <w:rFonts w:ascii="Arial" w:hAnsi="Arial" w:cs="Arial"/>
        </w:rPr>
      </w:pPr>
      <w:r w:rsidRPr="000620D1">
        <w:rPr>
          <w:rFonts w:ascii="Arial" w:hAnsi="Arial" w:cs="Arial"/>
        </w:rPr>
        <w:t xml:space="preserve">Nie dopuszcza się składania prac </w:t>
      </w:r>
      <w:r>
        <w:rPr>
          <w:rFonts w:ascii="Arial" w:hAnsi="Arial" w:cs="Arial"/>
        </w:rPr>
        <w:t>konkurs</w:t>
      </w:r>
      <w:r w:rsidRPr="000620D1">
        <w:rPr>
          <w:rFonts w:ascii="Arial" w:hAnsi="Arial" w:cs="Arial"/>
        </w:rPr>
        <w:t xml:space="preserve">owych w formie papierowej. </w:t>
      </w:r>
    </w:p>
    <w:p w14:paraId="0EFF5D40" w14:textId="77777777" w:rsidR="00B06030" w:rsidRDefault="00B06030" w:rsidP="00B06030">
      <w:pPr>
        <w:pStyle w:val="Akapitzlist"/>
        <w:numPr>
          <w:ilvl w:val="0"/>
          <w:numId w:val="23"/>
        </w:numPr>
        <w:spacing w:before="120" w:after="120" w:line="276" w:lineRule="auto"/>
        <w:ind w:left="851" w:hanging="425"/>
        <w:jc w:val="both"/>
        <w:outlineLvl w:val="5"/>
        <w:rPr>
          <w:rFonts w:ascii="Arial" w:hAnsi="Arial" w:cs="Arial"/>
        </w:rPr>
      </w:pPr>
      <w:r w:rsidRPr="00E23E79">
        <w:rPr>
          <w:rFonts w:ascii="Arial" w:hAnsi="Arial" w:cs="Arial"/>
        </w:rPr>
        <w:t xml:space="preserve">Praca </w:t>
      </w:r>
      <w:r>
        <w:rPr>
          <w:rFonts w:ascii="Arial" w:hAnsi="Arial" w:cs="Arial"/>
        </w:rPr>
        <w:t>konkurs</w:t>
      </w:r>
      <w:r w:rsidRPr="00E23E79">
        <w:rPr>
          <w:rFonts w:ascii="Arial" w:hAnsi="Arial" w:cs="Arial"/>
        </w:rPr>
        <w:t>owa składana jest poprzez Platformę zakupową dostępną pod adresem https://platformazakupowa.pl/pn/ckps.</w:t>
      </w:r>
    </w:p>
    <w:p w14:paraId="6C601825" w14:textId="3CCF9BB9" w:rsidR="006F6D91" w:rsidRPr="00D05264" w:rsidRDefault="006F6D91" w:rsidP="002877AD">
      <w:pPr>
        <w:pStyle w:val="Akapitzlist"/>
        <w:numPr>
          <w:ilvl w:val="0"/>
          <w:numId w:val="23"/>
        </w:numPr>
        <w:spacing w:before="120" w:after="120" w:line="276" w:lineRule="auto"/>
        <w:ind w:left="851"/>
        <w:jc w:val="both"/>
        <w:outlineLvl w:val="5"/>
        <w:rPr>
          <w:rFonts w:ascii="Arial" w:hAnsi="Arial" w:cs="Arial"/>
        </w:rPr>
      </w:pPr>
      <w:r w:rsidRPr="006F6D91">
        <w:rPr>
          <w:rFonts w:ascii="Arial" w:hAnsi="Arial" w:cs="Arial"/>
        </w:rPr>
        <w:t xml:space="preserve">Pliki zawierające wyjaśnienia prac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6F6D91">
        <w:rPr>
          <w:rFonts w:ascii="Arial" w:hAnsi="Arial" w:cs="Arial"/>
        </w:rPr>
        <w:t xml:space="preserve">owych, składane na wezwanie Sądu </w:t>
      </w:r>
      <w:r w:rsidR="000A4A97">
        <w:rPr>
          <w:rFonts w:ascii="Arial" w:hAnsi="Arial" w:cs="Arial"/>
        </w:rPr>
        <w:t>Konkurs</w:t>
      </w:r>
      <w:r w:rsidRPr="00D05264">
        <w:rPr>
          <w:rFonts w:ascii="Arial" w:hAnsi="Arial" w:cs="Arial"/>
        </w:rPr>
        <w:t xml:space="preserve">owego, muszą być przekazywane zgodnie z ww. zasadami. </w:t>
      </w:r>
    </w:p>
    <w:p w14:paraId="3D8B4212" w14:textId="77777777" w:rsidR="006F6D91" w:rsidRPr="00D05264" w:rsidRDefault="006F6D91" w:rsidP="006F6D91">
      <w:pPr>
        <w:pStyle w:val="Default"/>
        <w:rPr>
          <w:sz w:val="22"/>
          <w:szCs w:val="22"/>
        </w:rPr>
      </w:pPr>
    </w:p>
    <w:p w14:paraId="34AFBCFC" w14:textId="77777777" w:rsidR="001E6232" w:rsidRPr="00D05264" w:rsidRDefault="001E6232" w:rsidP="002877AD">
      <w:pPr>
        <w:pStyle w:val="Akapitzlist"/>
        <w:numPr>
          <w:ilvl w:val="0"/>
          <w:numId w:val="24"/>
        </w:numPr>
        <w:spacing w:before="120" w:after="120" w:line="276" w:lineRule="auto"/>
        <w:jc w:val="both"/>
        <w:outlineLvl w:val="5"/>
        <w:rPr>
          <w:rFonts w:ascii="Arial" w:hAnsi="Arial" w:cs="Arial"/>
          <w:vanish/>
          <w:shd w:val="clear" w:color="auto" w:fill="FFFFFF"/>
        </w:rPr>
      </w:pPr>
    </w:p>
    <w:p w14:paraId="5D76E4F3" w14:textId="77777777" w:rsidR="001E6232" w:rsidRPr="00D05264" w:rsidRDefault="001E6232" w:rsidP="002877AD">
      <w:pPr>
        <w:pStyle w:val="Akapitzlist"/>
        <w:numPr>
          <w:ilvl w:val="0"/>
          <w:numId w:val="24"/>
        </w:numPr>
        <w:spacing w:before="120" w:after="120" w:line="276" w:lineRule="auto"/>
        <w:jc w:val="both"/>
        <w:outlineLvl w:val="5"/>
        <w:rPr>
          <w:rFonts w:ascii="Arial" w:hAnsi="Arial" w:cs="Arial"/>
          <w:vanish/>
          <w:shd w:val="clear" w:color="auto" w:fill="FFFFFF"/>
        </w:rPr>
      </w:pPr>
    </w:p>
    <w:p w14:paraId="69C1CEF0" w14:textId="20D627DA" w:rsidR="00E23E79" w:rsidRPr="00D05264" w:rsidRDefault="00E23E79" w:rsidP="002877AD">
      <w:pPr>
        <w:pStyle w:val="Default"/>
        <w:numPr>
          <w:ilvl w:val="1"/>
          <w:numId w:val="36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D05264">
        <w:rPr>
          <w:rFonts w:ascii="Arial" w:hAnsi="Arial" w:cs="Arial"/>
          <w:shd w:val="clear" w:color="auto" w:fill="FFFFFF"/>
        </w:rPr>
        <w:t xml:space="preserve">Zasady opracowania pracy </w:t>
      </w:r>
      <w:r w:rsidR="003E4E4E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D05264">
        <w:rPr>
          <w:rFonts w:ascii="Arial" w:hAnsi="Arial" w:cs="Arial"/>
          <w:shd w:val="clear" w:color="auto" w:fill="FFFFFF"/>
        </w:rPr>
        <w:t>owej pod względem merytorycznym</w:t>
      </w:r>
    </w:p>
    <w:p w14:paraId="53470DF0" w14:textId="1E0EFA0D" w:rsidR="00020193" w:rsidRDefault="00020193" w:rsidP="002877AD">
      <w:pPr>
        <w:pStyle w:val="Akapitzlist"/>
        <w:numPr>
          <w:ilvl w:val="0"/>
          <w:numId w:val="25"/>
        </w:numPr>
        <w:spacing w:before="120" w:after="120" w:line="320" w:lineRule="atLeast"/>
        <w:ind w:left="851" w:hanging="357"/>
        <w:jc w:val="both"/>
        <w:outlineLvl w:val="5"/>
        <w:rPr>
          <w:rFonts w:ascii="Arial" w:hAnsi="Arial" w:cs="Arial"/>
        </w:rPr>
      </w:pPr>
      <w:r w:rsidRPr="006F6D91">
        <w:rPr>
          <w:rFonts w:ascii="Arial" w:hAnsi="Arial" w:cs="Arial"/>
        </w:rPr>
        <w:t xml:space="preserve">Pracę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6F6D91">
        <w:rPr>
          <w:rFonts w:ascii="Arial" w:hAnsi="Arial" w:cs="Arial"/>
        </w:rPr>
        <w:t xml:space="preserve">ową musi cechować czytelność i funkcjonalność </w:t>
      </w:r>
      <w:r w:rsidR="00E23E79">
        <w:rPr>
          <w:rFonts w:ascii="Arial" w:hAnsi="Arial" w:cs="Arial"/>
        </w:rPr>
        <w:t xml:space="preserve">koncepcji oraz </w:t>
      </w:r>
      <w:r w:rsidRPr="006F6D91">
        <w:rPr>
          <w:rFonts w:ascii="Arial" w:hAnsi="Arial" w:cs="Arial"/>
        </w:rPr>
        <w:t>realność i ekonomika przyjętych rozwiązań.</w:t>
      </w:r>
    </w:p>
    <w:p w14:paraId="1881DD99" w14:textId="43A10AAF" w:rsidR="001346C1" w:rsidRPr="00E23E79" w:rsidRDefault="00E21909" w:rsidP="002877AD">
      <w:pPr>
        <w:pStyle w:val="Akapitzlist"/>
        <w:numPr>
          <w:ilvl w:val="0"/>
          <w:numId w:val="25"/>
        </w:numPr>
        <w:spacing w:before="120" w:after="120" w:line="320" w:lineRule="atLeast"/>
        <w:ind w:left="851" w:hanging="357"/>
        <w:jc w:val="both"/>
        <w:outlineLvl w:val="5"/>
        <w:rPr>
          <w:bCs/>
          <w:color w:val="00B0F0"/>
          <w:u w:val="single"/>
        </w:rPr>
      </w:pPr>
      <w:r w:rsidRPr="00D01E2D">
        <w:rPr>
          <w:rFonts w:ascii="Arial" w:hAnsi="Arial" w:cs="Arial"/>
        </w:rPr>
        <w:t xml:space="preserve">Praca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D01E2D">
        <w:rPr>
          <w:rFonts w:ascii="Arial" w:hAnsi="Arial" w:cs="Arial"/>
        </w:rPr>
        <w:t>owa zawiera elementy opisowe i graficzne, opracowane na podstawie Załącznika</w:t>
      </w:r>
      <w:r w:rsidR="006647A1">
        <w:rPr>
          <w:rFonts w:ascii="Arial" w:hAnsi="Arial" w:cs="Arial"/>
        </w:rPr>
        <w:t xml:space="preserve"> nr</w:t>
      </w:r>
      <w:r w:rsidRPr="00D01E2D">
        <w:rPr>
          <w:rFonts w:ascii="Arial" w:hAnsi="Arial" w:cs="Arial"/>
        </w:rPr>
        <w:t xml:space="preserve"> </w:t>
      </w:r>
      <w:r w:rsidR="006F6D91">
        <w:rPr>
          <w:rFonts w:ascii="Arial" w:hAnsi="Arial" w:cs="Arial"/>
        </w:rPr>
        <w:t>4</w:t>
      </w:r>
      <w:r w:rsidRPr="00D01E2D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Regulaminu </w:t>
      </w:r>
      <w:r w:rsidR="000A4A97">
        <w:rPr>
          <w:rFonts w:ascii="Arial" w:hAnsi="Arial" w:cs="Arial"/>
        </w:rPr>
        <w:t>Konkursu</w:t>
      </w:r>
      <w:r>
        <w:rPr>
          <w:rFonts w:ascii="Arial" w:hAnsi="Arial" w:cs="Arial"/>
        </w:rPr>
        <w:t xml:space="preserve">. </w:t>
      </w:r>
    </w:p>
    <w:p w14:paraId="05B5CB28" w14:textId="6E001CFC" w:rsidR="007E2414" w:rsidRPr="00B358CF" w:rsidRDefault="0091783A" w:rsidP="002877AD">
      <w:pPr>
        <w:pStyle w:val="Akapitzlist"/>
        <w:numPr>
          <w:ilvl w:val="0"/>
          <w:numId w:val="25"/>
        </w:numPr>
        <w:spacing w:before="120" w:after="120" w:line="320" w:lineRule="atLeast"/>
        <w:ind w:left="851" w:hanging="357"/>
        <w:jc w:val="both"/>
        <w:outlineLvl w:val="5"/>
        <w:rPr>
          <w:rFonts w:ascii="Arial" w:hAnsi="Arial" w:cs="Arial"/>
        </w:rPr>
      </w:pPr>
      <w:r>
        <w:rPr>
          <w:rFonts w:ascii="Arial" w:hAnsi="Arial" w:cs="Arial"/>
        </w:rPr>
        <w:t xml:space="preserve">Praca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>
        <w:rPr>
          <w:rFonts w:ascii="Arial" w:hAnsi="Arial" w:cs="Arial"/>
        </w:rPr>
        <w:t>owa przedstawiana jest w formie elektronicznej, w plikach</w:t>
      </w:r>
      <w:r w:rsidR="006647A1" w:rsidRPr="006647A1">
        <w:rPr>
          <w:rFonts w:ascii="Arial" w:hAnsi="Arial" w:cs="Arial"/>
        </w:rPr>
        <w:t xml:space="preserve"> </w:t>
      </w:r>
      <w:r w:rsidR="006647A1" w:rsidRPr="00B358CF">
        <w:rPr>
          <w:rFonts w:ascii="Arial" w:hAnsi="Arial" w:cs="Arial"/>
        </w:rPr>
        <w:t>możliwych do otwarcia w powszechnie dostępnym, bezpłatnym oprogramowaniu komputerowym</w:t>
      </w:r>
      <w:r w:rsidR="0007562D" w:rsidRPr="00B358CF">
        <w:rPr>
          <w:rStyle w:val="Odwoanieprzypisudolnego"/>
          <w:rFonts w:ascii="Arial" w:hAnsi="Arial" w:cs="Arial"/>
        </w:rPr>
        <w:footnoteReference w:id="5"/>
      </w:r>
      <w:r w:rsidR="00E458C6" w:rsidRPr="00B358CF">
        <w:rPr>
          <w:rFonts w:ascii="Arial" w:hAnsi="Arial" w:cs="Arial"/>
        </w:rPr>
        <w:t xml:space="preserve"> (</w:t>
      </w:r>
      <w:r w:rsidR="00E458C6" w:rsidRPr="00B358CF">
        <w:rPr>
          <w:rFonts w:ascii="Arial" w:hAnsi="Arial" w:cs="Arial"/>
          <w:u w:val="single"/>
        </w:rPr>
        <w:t>preferowane są pliki PDF lub JPG</w:t>
      </w:r>
      <w:r w:rsidR="00E458C6" w:rsidRPr="00B358CF">
        <w:rPr>
          <w:rFonts w:ascii="Arial" w:hAnsi="Arial" w:cs="Arial"/>
        </w:rPr>
        <w:t>)</w:t>
      </w:r>
      <w:r w:rsidRPr="00B358CF">
        <w:rPr>
          <w:rFonts w:ascii="Arial" w:hAnsi="Arial" w:cs="Arial"/>
        </w:rPr>
        <w:t xml:space="preserve"> i zawiera:</w:t>
      </w:r>
    </w:p>
    <w:p w14:paraId="7C006634" w14:textId="233F2428" w:rsidR="00F9371A" w:rsidRDefault="00D05264" w:rsidP="002877AD">
      <w:pPr>
        <w:pStyle w:val="Default"/>
        <w:numPr>
          <w:ilvl w:val="0"/>
          <w:numId w:val="7"/>
        </w:numPr>
        <w:spacing w:before="120" w:after="120" w:line="320" w:lineRule="atLeast"/>
        <w:ind w:hanging="357"/>
        <w:jc w:val="both"/>
        <w:rPr>
          <w:rFonts w:ascii="Arial" w:hAnsi="Arial" w:cs="Arial"/>
          <w:color w:val="auto"/>
          <w:shd w:val="clear" w:color="auto" w:fill="FFFFFF"/>
        </w:rPr>
      </w:pPr>
      <w:r w:rsidRPr="00B358CF">
        <w:rPr>
          <w:rFonts w:ascii="Arial" w:hAnsi="Arial" w:cs="Arial"/>
          <w:color w:val="auto"/>
          <w:shd w:val="clear" w:color="auto" w:fill="FFFFFF"/>
        </w:rPr>
        <w:lastRenderedPageBreak/>
        <w:t xml:space="preserve">co najmniej </w:t>
      </w:r>
      <w:r w:rsidR="0017610E" w:rsidRPr="00B358CF">
        <w:rPr>
          <w:rFonts w:ascii="Arial" w:hAnsi="Arial" w:cs="Arial"/>
          <w:color w:val="auto"/>
          <w:shd w:val="clear" w:color="auto" w:fill="FFFFFF"/>
        </w:rPr>
        <w:t xml:space="preserve">2 </w:t>
      </w:r>
      <w:r w:rsidR="00F9371A" w:rsidRPr="00B358CF">
        <w:rPr>
          <w:rFonts w:ascii="Arial" w:hAnsi="Arial" w:cs="Arial"/>
          <w:color w:val="auto"/>
          <w:shd w:val="clear" w:color="auto" w:fill="FFFFFF"/>
        </w:rPr>
        <w:t xml:space="preserve">plansze 100 x 100 cm, w rozdzielczości min. 200 </w:t>
      </w:r>
      <w:proofErr w:type="spellStart"/>
      <w:r w:rsidR="00F9371A" w:rsidRPr="00B358CF">
        <w:rPr>
          <w:rFonts w:ascii="Arial" w:hAnsi="Arial" w:cs="Arial"/>
          <w:color w:val="auto"/>
          <w:shd w:val="clear" w:color="auto" w:fill="FFFFFF"/>
        </w:rPr>
        <w:t>dpi</w:t>
      </w:r>
      <w:proofErr w:type="spellEnd"/>
      <w:r w:rsidR="00F9371A" w:rsidRPr="00B358CF">
        <w:rPr>
          <w:rFonts w:ascii="Arial" w:hAnsi="Arial" w:cs="Arial"/>
          <w:color w:val="auto"/>
          <w:shd w:val="clear" w:color="auto" w:fill="FFFFFF"/>
        </w:rPr>
        <w:t>, zawierające opracowanie rysunkowe</w:t>
      </w:r>
      <w:r w:rsidR="00AC4BBE" w:rsidRPr="00B358CF">
        <w:rPr>
          <w:rFonts w:ascii="Arial" w:hAnsi="Arial" w:cs="Arial"/>
          <w:color w:val="auto"/>
          <w:shd w:val="clear" w:color="auto" w:fill="FFFFFF"/>
        </w:rPr>
        <w:t>,</w:t>
      </w:r>
      <w:r w:rsidR="00F9371A" w:rsidRPr="00B358CF">
        <w:rPr>
          <w:rFonts w:ascii="Arial" w:hAnsi="Arial" w:cs="Arial"/>
          <w:color w:val="auto"/>
          <w:shd w:val="clear" w:color="auto" w:fill="FFFFFF"/>
        </w:rPr>
        <w:t xml:space="preserve"> techniczne i kolorystyczne</w:t>
      </w:r>
      <w:r w:rsidR="00AC4BBE" w:rsidRPr="00B358CF">
        <w:rPr>
          <w:rFonts w:ascii="Arial" w:hAnsi="Arial" w:cs="Arial"/>
          <w:color w:val="auto"/>
          <w:shd w:val="clear" w:color="auto" w:fill="FFFFFF"/>
        </w:rPr>
        <w:t xml:space="preserve"> (w skali 1:50),</w:t>
      </w:r>
      <w:r w:rsidR="00F9371A" w:rsidRPr="00B358CF">
        <w:rPr>
          <w:rFonts w:ascii="Arial" w:hAnsi="Arial" w:cs="Arial"/>
          <w:color w:val="auto"/>
          <w:shd w:val="clear" w:color="auto" w:fill="FFFFFF"/>
        </w:rPr>
        <w:t xml:space="preserve"> </w:t>
      </w:r>
      <w:r w:rsidR="0007562D" w:rsidRPr="00B358CF">
        <w:rPr>
          <w:rFonts w:ascii="Arial" w:hAnsi="Arial" w:cs="Arial"/>
          <w:color w:val="auto"/>
          <w:shd w:val="clear" w:color="auto" w:fill="FFFFFF"/>
        </w:rPr>
        <w:t xml:space="preserve">wraz z przekrojami i wybranymi detalami (w skali 1:5), </w:t>
      </w:r>
      <w:r w:rsidR="00D42D21" w:rsidRPr="00B358CF">
        <w:rPr>
          <w:rFonts w:ascii="Arial" w:hAnsi="Arial" w:cs="Arial"/>
          <w:color w:val="auto"/>
          <w:shd w:val="clear" w:color="auto" w:fill="FFFFFF"/>
        </w:rPr>
        <w:t>ukazujące</w:t>
      </w:r>
      <w:r w:rsidR="0007562D" w:rsidRPr="00B358CF">
        <w:rPr>
          <w:rFonts w:ascii="Arial" w:hAnsi="Arial" w:cs="Arial"/>
          <w:color w:val="auto"/>
          <w:shd w:val="clear" w:color="auto" w:fill="FFFFFF"/>
        </w:rPr>
        <w:t xml:space="preserve"> całą wystawę (w tym</w:t>
      </w:r>
      <w:r w:rsidR="0007562D">
        <w:rPr>
          <w:rFonts w:ascii="Arial" w:hAnsi="Arial" w:cs="Arial"/>
          <w:color w:val="auto"/>
          <w:shd w:val="clear" w:color="auto" w:fill="FFFFFF"/>
        </w:rPr>
        <w:t xml:space="preserve"> jej </w:t>
      </w:r>
      <w:r w:rsidR="0007562D" w:rsidRPr="0006599D">
        <w:rPr>
          <w:rFonts w:ascii="Arial" w:hAnsi="Arial" w:cs="Arial"/>
          <w:color w:val="auto"/>
          <w:shd w:val="clear" w:color="auto" w:fill="FFFFFF"/>
        </w:rPr>
        <w:t>kompozycję przestrzenną oraz funkcjonalność, a także sposób prezentacji treści graficznych i tekstowych</w:t>
      </w:r>
      <w:r w:rsidR="0007562D">
        <w:rPr>
          <w:rFonts w:ascii="Arial" w:hAnsi="Arial" w:cs="Arial"/>
          <w:color w:val="auto"/>
          <w:shd w:val="clear" w:color="auto" w:fill="FFFFFF"/>
        </w:rPr>
        <w:t>).</w:t>
      </w:r>
    </w:p>
    <w:p w14:paraId="61C4AEDA" w14:textId="57023B5C" w:rsidR="007E2414" w:rsidRPr="0006599D" w:rsidRDefault="0007562D" w:rsidP="002877AD">
      <w:pPr>
        <w:pStyle w:val="Default"/>
        <w:numPr>
          <w:ilvl w:val="0"/>
          <w:numId w:val="7"/>
        </w:numPr>
        <w:spacing w:before="120" w:after="120" w:line="320" w:lineRule="atLeast"/>
        <w:ind w:hanging="357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listę </w:t>
      </w:r>
      <w:r w:rsidR="0091783A" w:rsidRPr="0006599D">
        <w:rPr>
          <w:rFonts w:ascii="Arial" w:hAnsi="Arial" w:cs="Arial"/>
          <w:color w:val="auto"/>
          <w:shd w:val="clear" w:color="auto" w:fill="FFFFFF"/>
        </w:rPr>
        <w:t xml:space="preserve">rodzajów </w:t>
      </w:r>
      <w:r>
        <w:rPr>
          <w:rFonts w:ascii="Arial" w:hAnsi="Arial" w:cs="Arial"/>
          <w:color w:val="auto"/>
          <w:shd w:val="clear" w:color="auto" w:fill="FFFFFF"/>
        </w:rPr>
        <w:t>materiałów, z których zbudowana będzie wystawa</w:t>
      </w:r>
      <w:r w:rsidR="007E2414" w:rsidRPr="0006599D">
        <w:rPr>
          <w:rFonts w:ascii="Arial" w:hAnsi="Arial" w:cs="Arial"/>
          <w:color w:val="auto"/>
          <w:shd w:val="clear" w:color="auto" w:fill="FFFFFF"/>
        </w:rPr>
        <w:t>;</w:t>
      </w:r>
    </w:p>
    <w:p w14:paraId="7514A791" w14:textId="0C8A528D" w:rsidR="0091783A" w:rsidRPr="00B358CF" w:rsidRDefault="0091783A" w:rsidP="002877AD">
      <w:pPr>
        <w:pStyle w:val="Default"/>
        <w:numPr>
          <w:ilvl w:val="0"/>
          <w:numId w:val="7"/>
        </w:numPr>
        <w:spacing w:before="120" w:after="120" w:line="320" w:lineRule="atLeast"/>
        <w:ind w:hanging="357"/>
        <w:jc w:val="both"/>
        <w:rPr>
          <w:rFonts w:ascii="Arial" w:hAnsi="Arial" w:cs="Arial"/>
          <w:color w:val="auto"/>
          <w:shd w:val="clear" w:color="auto" w:fill="FFFFFF"/>
        </w:rPr>
      </w:pPr>
      <w:r w:rsidRPr="0006599D">
        <w:rPr>
          <w:rFonts w:ascii="Arial" w:hAnsi="Arial" w:cs="Arial"/>
          <w:color w:val="auto"/>
          <w:shd w:val="clear" w:color="auto" w:fill="FFFFFF"/>
        </w:rPr>
        <w:t xml:space="preserve">opis sposobów montażu, </w:t>
      </w:r>
      <w:r w:rsidRPr="00B358CF">
        <w:rPr>
          <w:rFonts w:ascii="Arial" w:hAnsi="Arial" w:cs="Arial"/>
          <w:color w:val="auto"/>
          <w:shd w:val="clear" w:color="auto" w:fill="FFFFFF"/>
        </w:rPr>
        <w:t>demontażu, transportu i przechowywania wystawy;</w:t>
      </w:r>
    </w:p>
    <w:p w14:paraId="2F5E769F" w14:textId="0A015744" w:rsidR="007E2414" w:rsidRPr="00B358CF" w:rsidRDefault="007E2414" w:rsidP="002877AD">
      <w:pPr>
        <w:pStyle w:val="Default"/>
        <w:numPr>
          <w:ilvl w:val="0"/>
          <w:numId w:val="7"/>
        </w:numPr>
        <w:spacing w:before="120" w:after="120" w:line="320" w:lineRule="atLeast"/>
        <w:ind w:hanging="357"/>
        <w:jc w:val="both"/>
        <w:rPr>
          <w:rFonts w:ascii="Arial" w:hAnsi="Arial" w:cs="Arial"/>
          <w:color w:val="auto"/>
          <w:shd w:val="clear" w:color="auto" w:fill="FFFFFF"/>
        </w:rPr>
      </w:pPr>
      <w:r w:rsidRPr="00B358CF">
        <w:rPr>
          <w:rFonts w:ascii="Arial" w:hAnsi="Arial" w:cs="Arial"/>
          <w:color w:val="auto"/>
          <w:shd w:val="clear" w:color="auto" w:fill="FFFFFF"/>
        </w:rPr>
        <w:t xml:space="preserve">opis idei </w:t>
      </w:r>
      <w:r w:rsidR="00FC0DE8" w:rsidRPr="00B358CF">
        <w:rPr>
          <w:rFonts w:ascii="Arial" w:hAnsi="Arial" w:cs="Arial"/>
          <w:color w:val="auto"/>
          <w:shd w:val="clear" w:color="auto" w:fill="FFFFFF"/>
        </w:rPr>
        <w:t>koncepcji wystawy</w:t>
      </w:r>
      <w:r w:rsidR="0091783A" w:rsidRPr="00B358CF">
        <w:rPr>
          <w:rFonts w:ascii="Arial" w:hAnsi="Arial" w:cs="Arial"/>
          <w:color w:val="auto"/>
          <w:shd w:val="clear" w:color="auto" w:fill="FFFFFF"/>
        </w:rPr>
        <w:t xml:space="preserve"> i jej funkcjonalności</w:t>
      </w:r>
      <w:r w:rsidR="00D85581" w:rsidRPr="00B358CF">
        <w:rPr>
          <w:rFonts w:ascii="Arial" w:hAnsi="Arial" w:cs="Arial"/>
          <w:color w:val="auto"/>
          <w:shd w:val="clear" w:color="auto" w:fill="FFFFFF"/>
        </w:rPr>
        <w:t>, w tym także odniesienie do cyklu życia wystawy</w:t>
      </w:r>
      <w:r w:rsidR="002F0234" w:rsidRPr="00B358CF">
        <w:rPr>
          <w:rFonts w:ascii="Arial" w:hAnsi="Arial" w:cs="Arial"/>
          <w:color w:val="auto"/>
          <w:shd w:val="clear" w:color="auto" w:fill="FFFFFF"/>
        </w:rPr>
        <w:t xml:space="preserve"> i odporności na czynniki zewnętrzne</w:t>
      </w:r>
      <w:r w:rsidRPr="00B358CF">
        <w:rPr>
          <w:rFonts w:ascii="Arial" w:hAnsi="Arial" w:cs="Arial"/>
          <w:color w:val="auto"/>
          <w:shd w:val="clear" w:color="auto" w:fill="FFFFFF"/>
        </w:rPr>
        <w:t xml:space="preserve"> (</w:t>
      </w:r>
      <w:r w:rsidR="0091783A" w:rsidRPr="00B358CF">
        <w:rPr>
          <w:rFonts w:ascii="Arial" w:hAnsi="Arial" w:cs="Arial"/>
          <w:color w:val="auto"/>
          <w:shd w:val="clear" w:color="auto" w:fill="FFFFFF"/>
        </w:rPr>
        <w:t>preferowane nie więcej niż</w:t>
      </w:r>
      <w:r w:rsidR="00FC0DE8" w:rsidRPr="00B358CF">
        <w:rPr>
          <w:rFonts w:ascii="Arial" w:hAnsi="Arial" w:cs="Arial"/>
          <w:color w:val="auto"/>
          <w:shd w:val="clear" w:color="auto" w:fill="FFFFFF"/>
        </w:rPr>
        <w:t xml:space="preserve"> </w:t>
      </w:r>
      <w:r w:rsidR="00863BD7" w:rsidRPr="00B358CF">
        <w:rPr>
          <w:rFonts w:ascii="Arial" w:hAnsi="Arial" w:cs="Arial"/>
          <w:color w:val="auto"/>
          <w:shd w:val="clear" w:color="auto" w:fill="FFFFFF"/>
        </w:rPr>
        <w:t>4</w:t>
      </w:r>
      <w:r w:rsidR="00FC0DE8" w:rsidRPr="00B358CF">
        <w:rPr>
          <w:rFonts w:ascii="Arial" w:hAnsi="Arial" w:cs="Arial"/>
          <w:color w:val="auto"/>
          <w:shd w:val="clear" w:color="auto" w:fill="FFFFFF"/>
        </w:rPr>
        <w:t>000 znaków ze spacjami</w:t>
      </w:r>
      <w:r w:rsidR="00121F5A" w:rsidRPr="00B358CF">
        <w:rPr>
          <w:rFonts w:ascii="Arial" w:hAnsi="Arial" w:cs="Arial"/>
          <w:color w:val="auto"/>
          <w:shd w:val="clear" w:color="auto" w:fill="FFFFFF"/>
        </w:rPr>
        <w:t>);</w:t>
      </w:r>
    </w:p>
    <w:p w14:paraId="777E448D" w14:textId="18082CF3" w:rsidR="00575107" w:rsidRPr="00B358CF" w:rsidRDefault="00121F5A" w:rsidP="002877AD">
      <w:pPr>
        <w:pStyle w:val="Default"/>
        <w:numPr>
          <w:ilvl w:val="0"/>
          <w:numId w:val="7"/>
        </w:numPr>
        <w:spacing w:before="120" w:after="120" w:line="276" w:lineRule="auto"/>
        <w:jc w:val="both"/>
        <w:rPr>
          <w:shd w:val="clear" w:color="auto" w:fill="FFFFFF"/>
        </w:rPr>
      </w:pPr>
      <w:r w:rsidRPr="00B358CF">
        <w:rPr>
          <w:rFonts w:ascii="Arial" w:hAnsi="Arial" w:cs="Arial"/>
          <w:color w:val="auto"/>
          <w:shd w:val="clear" w:color="auto" w:fill="FFFFFF"/>
        </w:rPr>
        <w:t xml:space="preserve">informację o </w:t>
      </w:r>
      <w:r w:rsidR="00D42D21" w:rsidRPr="00B358CF">
        <w:rPr>
          <w:rFonts w:ascii="Arial" w:hAnsi="Arial" w:cs="Arial"/>
          <w:color w:val="auto"/>
          <w:shd w:val="clear" w:color="auto" w:fill="FFFFFF"/>
        </w:rPr>
        <w:t xml:space="preserve">szacunkowym </w:t>
      </w:r>
      <w:r w:rsidRPr="00B358CF">
        <w:rPr>
          <w:rFonts w:ascii="Arial" w:hAnsi="Arial" w:cs="Arial"/>
          <w:color w:val="auto"/>
          <w:shd w:val="clear" w:color="auto" w:fill="FFFFFF"/>
        </w:rPr>
        <w:t>koszcie wykonania prac</w:t>
      </w:r>
      <w:r w:rsidR="005D254C" w:rsidRPr="00B358CF">
        <w:rPr>
          <w:rFonts w:ascii="Arial" w:hAnsi="Arial" w:cs="Arial"/>
          <w:color w:val="auto"/>
          <w:shd w:val="clear" w:color="auto" w:fill="FFFFFF"/>
        </w:rPr>
        <w:t xml:space="preserve"> projektowych</w:t>
      </w:r>
      <w:r w:rsidRPr="00B358CF">
        <w:rPr>
          <w:rFonts w:ascii="Arial" w:hAnsi="Arial" w:cs="Arial"/>
          <w:color w:val="auto"/>
          <w:shd w:val="clear" w:color="auto" w:fill="FFFFFF"/>
        </w:rPr>
        <w:t xml:space="preserve"> na podstawie pracy </w:t>
      </w:r>
      <w:r w:rsidR="003E4E4E" w:rsidRPr="00B358CF">
        <w:rPr>
          <w:rFonts w:ascii="Arial" w:hAnsi="Arial" w:cs="Arial"/>
          <w:color w:val="auto"/>
          <w:shd w:val="clear" w:color="auto" w:fill="FFFFFF"/>
        </w:rPr>
        <w:t>k</w:t>
      </w:r>
      <w:r w:rsidR="000A4A97" w:rsidRPr="00B358CF">
        <w:rPr>
          <w:rFonts w:ascii="Arial" w:hAnsi="Arial" w:cs="Arial"/>
          <w:color w:val="auto"/>
          <w:shd w:val="clear" w:color="auto" w:fill="FFFFFF"/>
        </w:rPr>
        <w:t>onkurs</w:t>
      </w:r>
      <w:r w:rsidRPr="00B358CF">
        <w:rPr>
          <w:rFonts w:ascii="Arial" w:hAnsi="Arial" w:cs="Arial"/>
          <w:color w:val="auto"/>
          <w:shd w:val="clear" w:color="auto" w:fill="FFFFFF"/>
        </w:rPr>
        <w:t xml:space="preserve">owej </w:t>
      </w:r>
      <w:r w:rsidR="005D254C" w:rsidRPr="00B358CF">
        <w:rPr>
          <w:rFonts w:ascii="Arial" w:hAnsi="Arial" w:cs="Arial"/>
          <w:color w:val="auto"/>
          <w:shd w:val="clear" w:color="auto" w:fill="FFFFFF"/>
        </w:rPr>
        <w:t xml:space="preserve">oraz szacunkowym koszcie produkcji wystawy. </w:t>
      </w:r>
    </w:p>
    <w:p w14:paraId="160326C3" w14:textId="152745B1" w:rsidR="00C357D5" w:rsidRPr="00B358CF" w:rsidRDefault="00E23E79" w:rsidP="002877AD">
      <w:pPr>
        <w:pStyle w:val="Default"/>
        <w:numPr>
          <w:ilvl w:val="1"/>
          <w:numId w:val="36"/>
        </w:numPr>
        <w:spacing w:line="276" w:lineRule="auto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B358CF">
        <w:rPr>
          <w:rFonts w:ascii="Arial" w:hAnsi="Arial" w:cs="Arial"/>
          <w:shd w:val="clear" w:color="auto" w:fill="FFFFFF"/>
        </w:rPr>
        <w:t>Ważne informacje</w:t>
      </w:r>
      <w:r w:rsidR="00C357D5" w:rsidRPr="00B358CF">
        <w:rPr>
          <w:rFonts w:ascii="Arial" w:hAnsi="Arial" w:cs="Arial"/>
          <w:shd w:val="clear" w:color="auto" w:fill="FFFFFF"/>
        </w:rPr>
        <w:t xml:space="preserve"> techniczne </w:t>
      </w:r>
      <w:r w:rsidRPr="00B358CF">
        <w:rPr>
          <w:rFonts w:ascii="Arial" w:hAnsi="Arial" w:cs="Arial"/>
          <w:shd w:val="clear" w:color="auto" w:fill="FFFFFF"/>
        </w:rPr>
        <w:t xml:space="preserve">dotyczące </w:t>
      </w:r>
      <w:r w:rsidR="00C357D5" w:rsidRPr="00B358CF">
        <w:rPr>
          <w:rFonts w:ascii="Arial" w:hAnsi="Arial" w:cs="Arial"/>
          <w:shd w:val="clear" w:color="auto" w:fill="FFFFFF"/>
        </w:rPr>
        <w:t>Platformy zakupowej:</w:t>
      </w:r>
    </w:p>
    <w:p w14:paraId="11F2D6F1" w14:textId="09697997" w:rsidR="00C357D5" w:rsidRPr="00B358CF" w:rsidRDefault="009F0622" w:rsidP="002877AD">
      <w:pPr>
        <w:pStyle w:val="Akapitzlist"/>
        <w:numPr>
          <w:ilvl w:val="0"/>
          <w:numId w:val="44"/>
        </w:numPr>
        <w:spacing w:before="120" w:after="120" w:line="320" w:lineRule="atLeast"/>
        <w:ind w:left="851"/>
        <w:jc w:val="both"/>
        <w:rPr>
          <w:rFonts w:ascii="Arial" w:hAnsi="Arial" w:cs="Arial"/>
        </w:rPr>
      </w:pPr>
      <w:r w:rsidRPr="00B358CF">
        <w:rPr>
          <w:rFonts w:ascii="Arial" w:hAnsi="Arial" w:cs="Arial"/>
        </w:rPr>
        <w:t>L</w:t>
      </w:r>
      <w:r w:rsidR="00C357D5" w:rsidRPr="00B358CF">
        <w:rPr>
          <w:rFonts w:ascii="Arial" w:hAnsi="Arial" w:cs="Arial"/>
        </w:rPr>
        <w:t>imit objętości plików lub folderów</w:t>
      </w:r>
      <w:r w:rsidRPr="00B358CF">
        <w:rPr>
          <w:rFonts w:ascii="Arial" w:hAnsi="Arial" w:cs="Arial"/>
        </w:rPr>
        <w:t xml:space="preserve"> (pliki można spakować w paczki</w:t>
      </w:r>
      <w:r w:rsidR="00D05264" w:rsidRPr="00B358CF">
        <w:rPr>
          <w:rFonts w:ascii="Arial" w:hAnsi="Arial" w:cs="Arial"/>
        </w:rPr>
        <w:t xml:space="preserve"> – np. foldery zip.</w:t>
      </w:r>
      <w:r w:rsidRPr="00B358CF">
        <w:rPr>
          <w:rFonts w:ascii="Arial" w:hAnsi="Arial" w:cs="Arial"/>
        </w:rPr>
        <w:t>) wynosi</w:t>
      </w:r>
      <w:r w:rsidR="00C357D5" w:rsidRPr="00B358CF">
        <w:rPr>
          <w:rFonts w:ascii="Arial" w:hAnsi="Arial" w:cs="Arial"/>
        </w:rPr>
        <w:t xml:space="preserve"> 10 plików lub folderów </w:t>
      </w:r>
      <w:r w:rsidRPr="00B358CF">
        <w:rPr>
          <w:rFonts w:ascii="Arial" w:hAnsi="Arial" w:cs="Arial"/>
        </w:rPr>
        <w:t>o</w:t>
      </w:r>
      <w:r w:rsidR="00C357D5" w:rsidRPr="00B358CF">
        <w:rPr>
          <w:rFonts w:ascii="Arial" w:hAnsi="Arial" w:cs="Arial"/>
        </w:rPr>
        <w:t xml:space="preserve"> maksymalnej wielkości </w:t>
      </w:r>
      <w:r w:rsidR="00EC5687" w:rsidRPr="00B358CF">
        <w:rPr>
          <w:rFonts w:ascii="Arial" w:hAnsi="Arial" w:cs="Arial"/>
        </w:rPr>
        <w:t xml:space="preserve">po </w:t>
      </w:r>
      <w:r w:rsidR="00C357D5" w:rsidRPr="00B358CF">
        <w:rPr>
          <w:rFonts w:ascii="Arial" w:hAnsi="Arial" w:cs="Arial"/>
        </w:rPr>
        <w:t>150 MB</w:t>
      </w:r>
      <w:r w:rsidR="00EC5687" w:rsidRPr="00B358CF">
        <w:rPr>
          <w:rFonts w:ascii="Arial" w:hAnsi="Arial" w:cs="Arial"/>
        </w:rPr>
        <w:t xml:space="preserve"> każd</w:t>
      </w:r>
      <w:r w:rsidR="002E64E1" w:rsidRPr="00B358CF">
        <w:rPr>
          <w:rFonts w:ascii="Arial" w:hAnsi="Arial" w:cs="Arial"/>
        </w:rPr>
        <w:t>y</w:t>
      </w:r>
      <w:r w:rsidR="00D05264" w:rsidRPr="00B358CF">
        <w:rPr>
          <w:rFonts w:ascii="Arial" w:hAnsi="Arial" w:cs="Arial"/>
        </w:rPr>
        <w:t xml:space="preserve"> plik lub folder</w:t>
      </w:r>
      <w:r w:rsidR="00C357D5" w:rsidRPr="00B358CF">
        <w:rPr>
          <w:rFonts w:ascii="Arial" w:hAnsi="Arial" w:cs="Arial"/>
        </w:rPr>
        <w:t>.</w:t>
      </w:r>
      <w:r w:rsidR="00EC5687" w:rsidRPr="00B358CF">
        <w:rPr>
          <w:rFonts w:ascii="Arial" w:hAnsi="Arial" w:cs="Arial"/>
        </w:rPr>
        <w:t xml:space="preserve"> </w:t>
      </w:r>
    </w:p>
    <w:p w14:paraId="2C2C95B2" w14:textId="4F09AE4F" w:rsidR="00C357D5" w:rsidRDefault="00C357D5" w:rsidP="002877AD">
      <w:pPr>
        <w:pStyle w:val="Akapitzlist"/>
        <w:numPr>
          <w:ilvl w:val="0"/>
          <w:numId w:val="44"/>
        </w:numPr>
        <w:spacing w:before="120" w:after="120" w:line="320" w:lineRule="atLeast"/>
        <w:ind w:left="851"/>
        <w:jc w:val="both"/>
        <w:rPr>
          <w:rFonts w:ascii="Arial" w:hAnsi="Arial" w:cs="Arial"/>
        </w:rPr>
      </w:pPr>
      <w:r w:rsidRPr="00B358CF">
        <w:rPr>
          <w:rFonts w:ascii="Arial" w:hAnsi="Arial" w:cs="Arial"/>
        </w:rPr>
        <w:t>W przypadku większych plików zaleca</w:t>
      </w:r>
      <w:r w:rsidRPr="000D52AF">
        <w:rPr>
          <w:rFonts w:ascii="Arial" w:hAnsi="Arial" w:cs="Arial"/>
        </w:rPr>
        <w:t xml:space="preserve"> się skorzystać z możliwości pakowania plików</w:t>
      </w:r>
      <w:r w:rsidR="009F0622">
        <w:rPr>
          <w:rFonts w:ascii="Arial" w:hAnsi="Arial" w:cs="Arial"/>
        </w:rPr>
        <w:t>,</w:t>
      </w:r>
      <w:r w:rsidRPr="000D52AF">
        <w:rPr>
          <w:rFonts w:ascii="Arial" w:hAnsi="Arial" w:cs="Arial"/>
        </w:rPr>
        <w:t xml:space="preserve"> dzieląc je na paczki po np. 150 MB każda</w:t>
      </w:r>
      <w:r>
        <w:rPr>
          <w:rFonts w:ascii="Arial" w:hAnsi="Arial" w:cs="Arial"/>
        </w:rPr>
        <w:t>.</w:t>
      </w:r>
    </w:p>
    <w:p w14:paraId="71014274" w14:textId="4C6785E0" w:rsidR="00BF5406" w:rsidRPr="00B358CF" w:rsidRDefault="00BF5406" w:rsidP="00BF5406">
      <w:pPr>
        <w:pStyle w:val="Default"/>
        <w:numPr>
          <w:ilvl w:val="1"/>
          <w:numId w:val="36"/>
        </w:numPr>
        <w:spacing w:before="120" w:line="276" w:lineRule="auto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BF5406">
        <w:rPr>
          <w:rFonts w:ascii="Arial" w:hAnsi="Arial" w:cs="Arial"/>
          <w:b/>
          <w:shd w:val="clear" w:color="auto" w:fill="FFFFFF"/>
        </w:rPr>
        <w:t>Uwaga:</w:t>
      </w:r>
      <w:r>
        <w:rPr>
          <w:rFonts w:ascii="Arial" w:hAnsi="Arial" w:cs="Arial"/>
          <w:shd w:val="clear" w:color="auto" w:fill="FFFFFF"/>
        </w:rPr>
        <w:t xml:space="preserve"> d</w:t>
      </w:r>
      <w:r w:rsidRPr="00BF5406">
        <w:rPr>
          <w:rFonts w:ascii="Arial" w:hAnsi="Arial" w:cs="Arial"/>
          <w:shd w:val="clear" w:color="auto" w:fill="FFFFFF"/>
        </w:rPr>
        <w:t xml:space="preserve">o oceny w Konkursie może być dopuszczona wyłącznie </w:t>
      </w:r>
      <w:r w:rsidR="00E458C6">
        <w:rPr>
          <w:rFonts w:ascii="Arial" w:hAnsi="Arial" w:cs="Arial"/>
          <w:shd w:val="clear" w:color="auto" w:fill="FFFFFF"/>
        </w:rPr>
        <w:t xml:space="preserve">praca konkursowa, która </w:t>
      </w:r>
      <w:r w:rsidRPr="00BF5406">
        <w:rPr>
          <w:rFonts w:ascii="Arial" w:hAnsi="Arial" w:cs="Arial"/>
          <w:shd w:val="clear" w:color="auto" w:fill="FFFFFF"/>
        </w:rPr>
        <w:t>nie</w:t>
      </w:r>
      <w:r w:rsidR="00E458C6">
        <w:rPr>
          <w:rFonts w:ascii="Arial" w:hAnsi="Arial" w:cs="Arial"/>
          <w:shd w:val="clear" w:color="auto" w:fill="FFFFFF"/>
        </w:rPr>
        <w:t xml:space="preserve"> </w:t>
      </w:r>
      <w:r w:rsidRPr="00BF5406">
        <w:rPr>
          <w:rFonts w:ascii="Arial" w:hAnsi="Arial" w:cs="Arial"/>
          <w:shd w:val="clear" w:color="auto" w:fill="FFFFFF"/>
        </w:rPr>
        <w:t>narusza</w:t>
      </w:r>
      <w:r w:rsidR="00E458C6">
        <w:rPr>
          <w:rFonts w:ascii="Arial" w:hAnsi="Arial" w:cs="Arial"/>
          <w:shd w:val="clear" w:color="auto" w:fill="FFFFFF"/>
        </w:rPr>
        <w:t xml:space="preserve"> </w:t>
      </w:r>
      <w:r w:rsidRPr="00BF5406">
        <w:rPr>
          <w:rFonts w:ascii="Arial" w:hAnsi="Arial" w:cs="Arial"/>
          <w:shd w:val="clear" w:color="auto" w:fill="FFFFFF"/>
        </w:rPr>
        <w:t>praw autorskich osób trzecich</w:t>
      </w:r>
      <w:r w:rsidR="00E458C6">
        <w:rPr>
          <w:rFonts w:ascii="Arial" w:hAnsi="Arial" w:cs="Arial"/>
          <w:shd w:val="clear" w:color="auto" w:fill="FFFFFF"/>
        </w:rPr>
        <w:t xml:space="preserve"> oraz </w:t>
      </w:r>
      <w:r w:rsidRPr="00BF5406">
        <w:rPr>
          <w:rFonts w:ascii="Arial" w:hAnsi="Arial" w:cs="Arial"/>
          <w:shd w:val="clear" w:color="auto" w:fill="FFFFFF"/>
        </w:rPr>
        <w:t>zasady anonimowości, jest zgodna z zadaniem konkursowym</w:t>
      </w:r>
      <w:r w:rsidR="00E458C6">
        <w:rPr>
          <w:rFonts w:ascii="Arial" w:hAnsi="Arial" w:cs="Arial"/>
          <w:shd w:val="clear" w:color="auto" w:fill="FFFFFF"/>
        </w:rPr>
        <w:t xml:space="preserve"> </w:t>
      </w:r>
      <w:r w:rsidRPr="00BF5406">
        <w:rPr>
          <w:rFonts w:ascii="Arial" w:hAnsi="Arial" w:cs="Arial"/>
          <w:shd w:val="clear" w:color="auto" w:fill="FFFFFF"/>
        </w:rPr>
        <w:t xml:space="preserve">i jest </w:t>
      </w:r>
      <w:r w:rsidRPr="00B358CF">
        <w:rPr>
          <w:rFonts w:ascii="Arial" w:hAnsi="Arial" w:cs="Arial"/>
          <w:shd w:val="clear" w:color="auto" w:fill="FFFFFF"/>
        </w:rPr>
        <w:t>wystarczająco czytelna i kompletna, by przeprowadzić jej ocenę.</w:t>
      </w:r>
    </w:p>
    <w:p w14:paraId="28CC32CA" w14:textId="73D4963D" w:rsidR="00575107" w:rsidRPr="00B358CF" w:rsidRDefault="00575107" w:rsidP="00BF5406">
      <w:pPr>
        <w:pStyle w:val="Default"/>
        <w:spacing w:line="276" w:lineRule="auto"/>
        <w:ind w:left="567"/>
        <w:jc w:val="both"/>
        <w:rPr>
          <w:rFonts w:ascii="Arial" w:hAnsi="Arial" w:cs="Arial"/>
          <w:shd w:val="clear" w:color="auto" w:fill="FFFFFF"/>
        </w:rPr>
      </w:pPr>
    </w:p>
    <w:p w14:paraId="7079D85A" w14:textId="7F42B990" w:rsidR="00EC5687" w:rsidRPr="00B358CF" w:rsidRDefault="009F0622" w:rsidP="00EC5687">
      <w:pPr>
        <w:pStyle w:val="Nagwek2"/>
        <w:spacing w:line="360" w:lineRule="auto"/>
        <w:rPr>
          <w:rFonts w:cs="Arial"/>
          <w:b/>
          <w:sz w:val="24"/>
          <w:szCs w:val="24"/>
          <w:shd w:val="clear" w:color="auto" w:fill="FFFFFF"/>
        </w:rPr>
      </w:pPr>
      <w:bookmarkStart w:id="23" w:name="_Toc98708298"/>
      <w:r w:rsidRPr="00B358CF">
        <w:rPr>
          <w:rFonts w:cs="Arial"/>
          <w:b/>
          <w:sz w:val="24"/>
          <w:szCs w:val="24"/>
          <w:shd w:val="clear" w:color="auto" w:fill="FFFFFF"/>
        </w:rPr>
        <w:t>S</w:t>
      </w:r>
      <w:r w:rsidR="00FB2381" w:rsidRPr="00B358CF">
        <w:rPr>
          <w:rFonts w:cs="Arial"/>
          <w:b/>
          <w:sz w:val="24"/>
          <w:szCs w:val="24"/>
          <w:shd w:val="clear" w:color="auto" w:fill="FFFFFF"/>
        </w:rPr>
        <w:t>kładani</w:t>
      </w:r>
      <w:r w:rsidRPr="00B358CF">
        <w:rPr>
          <w:rFonts w:cs="Arial"/>
          <w:b/>
          <w:sz w:val="24"/>
          <w:szCs w:val="24"/>
          <w:shd w:val="clear" w:color="auto" w:fill="FFFFFF"/>
        </w:rPr>
        <w:t>e</w:t>
      </w:r>
      <w:r w:rsidR="00FB2381" w:rsidRPr="00B358CF">
        <w:rPr>
          <w:rFonts w:cs="Arial"/>
          <w:b/>
          <w:sz w:val="24"/>
          <w:szCs w:val="24"/>
          <w:shd w:val="clear" w:color="auto" w:fill="FFFFFF"/>
        </w:rPr>
        <w:t xml:space="preserve"> prac </w:t>
      </w:r>
      <w:r w:rsidR="003E4E4E" w:rsidRPr="00B358CF">
        <w:rPr>
          <w:rFonts w:cs="Arial"/>
          <w:b/>
          <w:sz w:val="24"/>
          <w:szCs w:val="24"/>
          <w:shd w:val="clear" w:color="auto" w:fill="FFFFFF"/>
        </w:rPr>
        <w:t>k</w:t>
      </w:r>
      <w:r w:rsidR="000A4A97" w:rsidRPr="00B358CF">
        <w:rPr>
          <w:rFonts w:cs="Arial"/>
          <w:b/>
          <w:sz w:val="24"/>
          <w:szCs w:val="24"/>
          <w:shd w:val="clear" w:color="auto" w:fill="FFFFFF"/>
        </w:rPr>
        <w:t>onkurs</w:t>
      </w:r>
      <w:r w:rsidR="00FB2381" w:rsidRPr="00B358CF">
        <w:rPr>
          <w:rFonts w:cs="Arial"/>
          <w:b/>
          <w:sz w:val="24"/>
          <w:szCs w:val="24"/>
          <w:shd w:val="clear" w:color="auto" w:fill="FFFFFF"/>
        </w:rPr>
        <w:t>owych</w:t>
      </w:r>
      <w:bookmarkEnd w:id="23"/>
      <w:r w:rsidR="00FB2381" w:rsidRPr="00B358CF">
        <w:rPr>
          <w:rFonts w:cs="Arial"/>
          <w:b/>
          <w:sz w:val="24"/>
          <w:szCs w:val="24"/>
          <w:shd w:val="clear" w:color="auto" w:fill="FFFFFF"/>
        </w:rPr>
        <w:t xml:space="preserve"> </w:t>
      </w:r>
    </w:p>
    <w:p w14:paraId="3D2907F3" w14:textId="528219D0" w:rsidR="00EC5687" w:rsidRPr="00B358CF" w:rsidRDefault="00EC5687" w:rsidP="00EC5687">
      <w:r w:rsidRPr="00B358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52C3C" wp14:editId="3CE67A5B">
                <wp:simplePos x="0" y="0"/>
                <wp:positionH relativeFrom="column">
                  <wp:posOffset>-81915</wp:posOffset>
                </wp:positionH>
                <wp:positionV relativeFrom="paragraph">
                  <wp:posOffset>57150</wp:posOffset>
                </wp:positionV>
                <wp:extent cx="6319520" cy="609600"/>
                <wp:effectExtent l="0" t="0" r="2413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9520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A9250" id="Prostokąt 2" o:spid="_x0000_s1026" style="position:absolute;margin-left:-6.45pt;margin-top:4.5pt;width:497.6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" filled="f" strokecolor="#243f60 [1604]" strokeweight="2pt"/>
            </w:pict>
          </mc:Fallback>
        </mc:AlternateContent>
      </w:r>
    </w:p>
    <w:p w14:paraId="2EE4E496" w14:textId="77096F5C" w:rsidR="00575107" w:rsidRPr="00B358CF" w:rsidRDefault="00C80C4A" w:rsidP="002877AD">
      <w:pPr>
        <w:pStyle w:val="Akapitzlist"/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B358CF">
        <w:rPr>
          <w:rFonts w:ascii="Arial" w:hAnsi="Arial" w:cs="Arial"/>
          <w:b/>
        </w:rPr>
        <w:t xml:space="preserve">Pracę </w:t>
      </w:r>
      <w:r w:rsidR="003E4E4E" w:rsidRPr="00B358CF">
        <w:rPr>
          <w:rFonts w:ascii="Arial" w:hAnsi="Arial" w:cs="Arial"/>
          <w:b/>
        </w:rPr>
        <w:t>k</w:t>
      </w:r>
      <w:r w:rsidR="000A4A97" w:rsidRPr="00B358CF">
        <w:rPr>
          <w:rFonts w:ascii="Arial" w:hAnsi="Arial" w:cs="Arial"/>
          <w:b/>
        </w:rPr>
        <w:t>onkurs</w:t>
      </w:r>
      <w:r w:rsidRPr="00B358CF">
        <w:rPr>
          <w:rFonts w:ascii="Arial" w:hAnsi="Arial" w:cs="Arial"/>
          <w:b/>
        </w:rPr>
        <w:t xml:space="preserve">ową można złożyć w terminie </w:t>
      </w:r>
      <w:r w:rsidR="00F75CE8" w:rsidRPr="00B358CF">
        <w:rPr>
          <w:rFonts w:ascii="Arial" w:hAnsi="Arial" w:cs="Arial"/>
          <w:b/>
        </w:rPr>
        <w:t xml:space="preserve">30 </w:t>
      </w:r>
      <w:r w:rsidRPr="00B358CF">
        <w:rPr>
          <w:rFonts w:ascii="Arial" w:hAnsi="Arial" w:cs="Arial"/>
          <w:b/>
        </w:rPr>
        <w:t>dni</w:t>
      </w:r>
      <w:r w:rsidR="001B70A4" w:rsidRPr="00B358CF">
        <w:rPr>
          <w:rFonts w:ascii="Arial" w:hAnsi="Arial" w:cs="Arial"/>
          <w:b/>
        </w:rPr>
        <w:t xml:space="preserve"> kalendarzowych </w:t>
      </w:r>
      <w:r w:rsidRPr="00B358CF">
        <w:rPr>
          <w:rFonts w:ascii="Arial" w:hAnsi="Arial" w:cs="Arial"/>
          <w:b/>
        </w:rPr>
        <w:t xml:space="preserve">od dnia otrzymania zaproszenia do złożenia pracy </w:t>
      </w:r>
      <w:r w:rsidR="003E4E4E" w:rsidRPr="00B358CF">
        <w:rPr>
          <w:rFonts w:ascii="Arial" w:hAnsi="Arial" w:cs="Arial"/>
          <w:b/>
        </w:rPr>
        <w:t>k</w:t>
      </w:r>
      <w:r w:rsidR="000A4A97" w:rsidRPr="00B358CF">
        <w:rPr>
          <w:rFonts w:ascii="Arial" w:hAnsi="Arial" w:cs="Arial"/>
          <w:b/>
        </w:rPr>
        <w:t>onkurs</w:t>
      </w:r>
      <w:r w:rsidRPr="00B358CF">
        <w:rPr>
          <w:rFonts w:ascii="Arial" w:hAnsi="Arial" w:cs="Arial"/>
          <w:b/>
        </w:rPr>
        <w:t>owej</w:t>
      </w:r>
      <w:r w:rsidR="001B70A4" w:rsidRPr="00B358CF">
        <w:rPr>
          <w:rFonts w:ascii="Arial" w:hAnsi="Arial" w:cs="Arial"/>
          <w:b/>
        </w:rPr>
        <w:t>.</w:t>
      </w:r>
    </w:p>
    <w:p w14:paraId="7076A1C0" w14:textId="6DCB419F" w:rsidR="00EC5687" w:rsidRPr="00B358CF" w:rsidRDefault="00EC5687" w:rsidP="00EC5687">
      <w:pPr>
        <w:spacing w:line="276" w:lineRule="auto"/>
        <w:jc w:val="both"/>
        <w:rPr>
          <w:rFonts w:ascii="Arial" w:hAnsi="Arial" w:cs="Arial"/>
          <w:b/>
        </w:rPr>
      </w:pPr>
    </w:p>
    <w:p w14:paraId="29A1679A" w14:textId="77777777" w:rsidR="00EC5687" w:rsidRPr="00B358CF" w:rsidRDefault="00EC5687" w:rsidP="00EC5687">
      <w:pPr>
        <w:spacing w:line="276" w:lineRule="auto"/>
        <w:jc w:val="both"/>
        <w:rPr>
          <w:rFonts w:ascii="Arial" w:hAnsi="Arial" w:cs="Arial"/>
          <w:b/>
        </w:rPr>
      </w:pPr>
    </w:p>
    <w:p w14:paraId="2B72385D" w14:textId="6125EC30" w:rsidR="009F0622" w:rsidRPr="009B529C" w:rsidRDefault="00744F0E" w:rsidP="007522EA">
      <w:pPr>
        <w:pStyle w:val="Akapitzlist"/>
        <w:numPr>
          <w:ilvl w:val="0"/>
          <w:numId w:val="26"/>
        </w:numPr>
        <w:spacing w:after="240" w:line="276" w:lineRule="auto"/>
        <w:ind w:left="567" w:hanging="567"/>
        <w:jc w:val="both"/>
        <w:rPr>
          <w:rFonts w:ascii="Arial" w:hAnsi="Arial" w:cs="Arial"/>
        </w:rPr>
      </w:pPr>
      <w:r w:rsidRPr="00B358CF">
        <w:rPr>
          <w:rFonts w:ascii="Arial" w:hAnsi="Arial" w:cs="Arial"/>
        </w:rPr>
        <w:t>Po otrzymaniu zaproszenia</w:t>
      </w:r>
      <w:r w:rsidR="009F0622" w:rsidRPr="00B358CF">
        <w:rPr>
          <w:rFonts w:ascii="Arial" w:hAnsi="Arial" w:cs="Arial"/>
        </w:rPr>
        <w:t xml:space="preserve"> do złożenia pracy </w:t>
      </w:r>
      <w:r w:rsidR="00326F0F" w:rsidRPr="00B358CF">
        <w:rPr>
          <w:rFonts w:ascii="Arial" w:hAnsi="Arial" w:cs="Arial"/>
        </w:rPr>
        <w:t>k</w:t>
      </w:r>
      <w:r w:rsidR="000A4A97" w:rsidRPr="00B358CF">
        <w:rPr>
          <w:rFonts w:ascii="Arial" w:hAnsi="Arial" w:cs="Arial"/>
        </w:rPr>
        <w:t>onkurs</w:t>
      </w:r>
      <w:r w:rsidR="009F0622" w:rsidRPr="00B358CF">
        <w:rPr>
          <w:rFonts w:ascii="Arial" w:hAnsi="Arial" w:cs="Arial"/>
        </w:rPr>
        <w:t>owej</w:t>
      </w:r>
      <w:r w:rsidRPr="009B529C">
        <w:rPr>
          <w:rFonts w:ascii="Arial" w:hAnsi="Arial" w:cs="Arial"/>
        </w:rPr>
        <w:t xml:space="preserve"> </w:t>
      </w:r>
      <w:r w:rsidR="009F0622" w:rsidRPr="009B529C">
        <w:rPr>
          <w:rFonts w:ascii="Arial" w:hAnsi="Arial" w:cs="Arial"/>
        </w:rPr>
        <w:t>U</w:t>
      </w:r>
      <w:r w:rsidRPr="009B529C">
        <w:rPr>
          <w:rFonts w:ascii="Arial" w:hAnsi="Arial" w:cs="Arial"/>
        </w:rPr>
        <w:t xml:space="preserve">czestnik </w:t>
      </w:r>
      <w:r w:rsidR="000A4A97">
        <w:rPr>
          <w:rFonts w:ascii="Arial" w:hAnsi="Arial" w:cs="Arial"/>
        </w:rPr>
        <w:t>Konkursu</w:t>
      </w:r>
      <w:r w:rsidRPr="009B529C">
        <w:rPr>
          <w:rFonts w:ascii="Arial" w:hAnsi="Arial" w:cs="Arial"/>
        </w:rPr>
        <w:t xml:space="preserve"> przekazuje</w:t>
      </w:r>
      <w:r w:rsidR="009F0622" w:rsidRPr="009B529C">
        <w:rPr>
          <w:rFonts w:ascii="Arial" w:hAnsi="Arial" w:cs="Arial"/>
        </w:rPr>
        <w:t xml:space="preserve"> </w:t>
      </w:r>
      <w:r w:rsidRPr="009B529C">
        <w:rPr>
          <w:rFonts w:ascii="Arial" w:hAnsi="Arial" w:cs="Arial"/>
        </w:rPr>
        <w:t xml:space="preserve">pracę </w:t>
      </w:r>
      <w:r w:rsidR="003E4E4E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9B529C">
        <w:rPr>
          <w:rFonts w:ascii="Arial" w:hAnsi="Arial" w:cs="Arial"/>
        </w:rPr>
        <w:t>ową oraz kartę identyfikacyjną</w:t>
      </w:r>
      <w:r w:rsidR="00B13A2A" w:rsidRPr="009B529C">
        <w:rPr>
          <w:rFonts w:ascii="Arial" w:hAnsi="Arial" w:cs="Arial"/>
        </w:rPr>
        <w:t xml:space="preserve"> Uczestnika </w:t>
      </w:r>
      <w:r w:rsidR="000A4A97">
        <w:rPr>
          <w:rFonts w:ascii="Arial" w:hAnsi="Arial" w:cs="Arial"/>
        </w:rPr>
        <w:t>Konkursu</w:t>
      </w:r>
      <w:r w:rsidRPr="009B529C">
        <w:rPr>
          <w:rFonts w:ascii="Arial" w:hAnsi="Arial" w:cs="Arial"/>
        </w:rPr>
        <w:t xml:space="preserve"> </w:t>
      </w:r>
      <w:r w:rsidR="009F0622" w:rsidRPr="009B529C">
        <w:rPr>
          <w:rFonts w:ascii="Arial" w:hAnsi="Arial" w:cs="Arial"/>
        </w:rPr>
        <w:t xml:space="preserve">za pośrednictwem nowego formularza na </w:t>
      </w:r>
      <w:hyperlink r:id="rId9" w:history="1">
        <w:r w:rsidR="009F0622" w:rsidRPr="009B529C">
          <w:rPr>
            <w:rStyle w:val="Hipercze"/>
            <w:rFonts w:ascii="Arial" w:hAnsi="Arial" w:cs="Arial"/>
          </w:rPr>
          <w:t>https://platformazakupowa.pl/pn/ckps</w:t>
        </w:r>
      </w:hyperlink>
      <w:r w:rsidR="009F0622" w:rsidRPr="009B529C">
        <w:rPr>
          <w:rFonts w:ascii="Arial" w:hAnsi="Arial" w:cs="Arial"/>
        </w:rPr>
        <w:t xml:space="preserve">. </w:t>
      </w:r>
    </w:p>
    <w:p w14:paraId="7B38C261" w14:textId="6F841023" w:rsidR="00CE412E" w:rsidRPr="00CE412E" w:rsidRDefault="00CE412E" w:rsidP="007522EA">
      <w:pPr>
        <w:pStyle w:val="Akapitzlist"/>
        <w:numPr>
          <w:ilvl w:val="0"/>
          <w:numId w:val="26"/>
        </w:numPr>
        <w:spacing w:after="240" w:line="276" w:lineRule="auto"/>
        <w:ind w:left="567" w:hanging="567"/>
        <w:jc w:val="both"/>
        <w:rPr>
          <w:rFonts w:ascii="Arial" w:hAnsi="Arial" w:cs="Arial"/>
        </w:rPr>
      </w:pPr>
      <w:r w:rsidRPr="00F23F17">
        <w:rPr>
          <w:rFonts w:ascii="Arial" w:hAnsi="Arial" w:cs="Arial"/>
          <w:b/>
        </w:rPr>
        <w:lastRenderedPageBreak/>
        <w:t>Uwaga!</w:t>
      </w:r>
      <w:r w:rsidRPr="00CE412E">
        <w:rPr>
          <w:rFonts w:ascii="Arial" w:hAnsi="Arial" w:cs="Arial"/>
        </w:rPr>
        <w:t xml:space="preserve"> Złożenie pracy </w:t>
      </w:r>
      <w:r w:rsidR="00326F0F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CE412E">
        <w:rPr>
          <w:rFonts w:ascii="Arial" w:hAnsi="Arial" w:cs="Arial"/>
        </w:rPr>
        <w:t xml:space="preserve">owej oraz karty identyfikacyjnej będzie możliwe tylko za pośrednictwem adresu e-mail, na który zostało wysłane zaproszenie od </w:t>
      </w:r>
      <w:r w:rsidR="00326F0F">
        <w:rPr>
          <w:rFonts w:ascii="Arial" w:hAnsi="Arial" w:cs="Arial"/>
        </w:rPr>
        <w:t>O</w:t>
      </w:r>
      <w:r w:rsidRPr="00CE412E">
        <w:rPr>
          <w:rFonts w:ascii="Arial" w:hAnsi="Arial" w:cs="Arial"/>
        </w:rPr>
        <w:t xml:space="preserve">rganizatora </w:t>
      </w:r>
      <w:r w:rsidR="000A4A97">
        <w:rPr>
          <w:rFonts w:ascii="Arial" w:hAnsi="Arial" w:cs="Arial"/>
        </w:rPr>
        <w:t>Konkursu</w:t>
      </w:r>
      <w:r w:rsidRPr="00CE412E">
        <w:rPr>
          <w:rFonts w:ascii="Arial" w:hAnsi="Arial" w:cs="Arial"/>
        </w:rPr>
        <w:t>.</w:t>
      </w:r>
    </w:p>
    <w:p w14:paraId="355B59E6" w14:textId="58DED939" w:rsidR="00744F0E" w:rsidRPr="00744F0E" w:rsidRDefault="009F0622" w:rsidP="002877AD">
      <w:pPr>
        <w:pStyle w:val="Akapitzlist"/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umieszcza się </w:t>
      </w:r>
      <w:r w:rsidR="00744F0E" w:rsidRPr="00744F0E">
        <w:rPr>
          <w:rFonts w:ascii="Arial" w:hAnsi="Arial" w:cs="Arial"/>
        </w:rPr>
        <w:t>w odpowiednio oznaczonych polach:</w:t>
      </w:r>
    </w:p>
    <w:p w14:paraId="0C948E92" w14:textId="3786FD02" w:rsidR="00744F0E" w:rsidRPr="00744F0E" w:rsidRDefault="00744F0E" w:rsidP="002877AD">
      <w:pPr>
        <w:numPr>
          <w:ilvl w:val="0"/>
          <w:numId w:val="48"/>
        </w:numPr>
        <w:spacing w:line="320" w:lineRule="auto"/>
        <w:ind w:left="851"/>
        <w:jc w:val="both"/>
        <w:rPr>
          <w:rFonts w:ascii="Arial" w:hAnsi="Arial" w:cs="Arial"/>
        </w:rPr>
      </w:pPr>
      <w:r w:rsidRPr="00744F0E">
        <w:rPr>
          <w:rFonts w:ascii="Arial" w:hAnsi="Arial" w:cs="Arial"/>
        </w:rPr>
        <w:t>W polu “Opracowanie studialne/</w:t>
      </w:r>
      <w:r w:rsidR="00A9728B">
        <w:rPr>
          <w:rFonts w:ascii="Arial" w:hAnsi="Arial" w:cs="Arial"/>
        </w:rPr>
        <w:t xml:space="preserve"> </w:t>
      </w:r>
      <w:r w:rsidRPr="00744F0E">
        <w:rPr>
          <w:rFonts w:ascii="Arial" w:hAnsi="Arial" w:cs="Arial"/>
        </w:rPr>
        <w:t xml:space="preserve">Praca </w:t>
      </w:r>
      <w:r w:rsidR="000A4A97">
        <w:rPr>
          <w:rFonts w:ascii="Arial" w:hAnsi="Arial" w:cs="Arial"/>
        </w:rPr>
        <w:t>Konkurs</w:t>
      </w:r>
      <w:r w:rsidRPr="00744F0E">
        <w:rPr>
          <w:rFonts w:ascii="Arial" w:hAnsi="Arial" w:cs="Arial"/>
        </w:rPr>
        <w:t xml:space="preserve">owa” należy zamieścić pracę </w:t>
      </w:r>
      <w:r w:rsidR="000A4A97">
        <w:rPr>
          <w:rFonts w:ascii="Arial" w:hAnsi="Arial" w:cs="Arial"/>
        </w:rPr>
        <w:t>Konkurs</w:t>
      </w:r>
      <w:r w:rsidRPr="00744F0E">
        <w:rPr>
          <w:rFonts w:ascii="Arial" w:hAnsi="Arial" w:cs="Arial"/>
        </w:rPr>
        <w:t>ową,</w:t>
      </w:r>
    </w:p>
    <w:p w14:paraId="3A2E2B7D" w14:textId="2E7641B1" w:rsidR="00744F0E" w:rsidRDefault="00744F0E" w:rsidP="002877AD">
      <w:pPr>
        <w:numPr>
          <w:ilvl w:val="0"/>
          <w:numId w:val="48"/>
        </w:numPr>
        <w:spacing w:line="320" w:lineRule="auto"/>
        <w:ind w:left="851"/>
        <w:jc w:val="both"/>
        <w:rPr>
          <w:rFonts w:ascii="Arial" w:hAnsi="Arial" w:cs="Arial"/>
        </w:rPr>
      </w:pPr>
      <w:r w:rsidRPr="00744F0E">
        <w:rPr>
          <w:rFonts w:ascii="Arial" w:hAnsi="Arial" w:cs="Arial"/>
        </w:rPr>
        <w:t>W polu “Karta identyfikacyjna” należy zamieścić kartę identyfikacyjną</w:t>
      </w:r>
      <w:r w:rsidR="009F0622">
        <w:rPr>
          <w:rFonts w:ascii="Arial" w:hAnsi="Arial" w:cs="Arial"/>
        </w:rPr>
        <w:t>.</w:t>
      </w:r>
    </w:p>
    <w:p w14:paraId="4F22DB51" w14:textId="313223EC" w:rsidR="00DD6D36" w:rsidRPr="007522EA" w:rsidRDefault="00DD6D36" w:rsidP="007522EA">
      <w:pPr>
        <w:spacing w:before="120" w:line="276" w:lineRule="auto"/>
        <w:jc w:val="both"/>
        <w:rPr>
          <w:rFonts w:ascii="Arial" w:hAnsi="Arial" w:cs="Arial"/>
          <w:b/>
        </w:rPr>
      </w:pPr>
      <w:r w:rsidRPr="00497BF7"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</w:t>
      </w:r>
      <w:r w:rsidRPr="007522EA">
        <w:rPr>
          <w:rFonts w:ascii="Arial" w:hAnsi="Arial" w:cs="Arial"/>
          <w:b/>
        </w:rPr>
        <w:t xml:space="preserve">Kartę identyfikacyjną </w:t>
      </w:r>
      <w:r w:rsidR="009C4200" w:rsidRPr="007522EA">
        <w:rPr>
          <w:rFonts w:ascii="Arial" w:hAnsi="Arial" w:cs="Arial"/>
          <w:b/>
        </w:rPr>
        <w:t>p</w:t>
      </w:r>
      <w:r w:rsidRPr="007522EA">
        <w:rPr>
          <w:rFonts w:ascii="Arial" w:hAnsi="Arial" w:cs="Arial"/>
          <w:b/>
        </w:rPr>
        <w:t>racy</w:t>
      </w:r>
      <w:r w:rsidR="009C4200" w:rsidRPr="007522EA">
        <w:rPr>
          <w:rFonts w:ascii="Arial" w:hAnsi="Arial" w:cs="Arial"/>
          <w:b/>
        </w:rPr>
        <w:t xml:space="preserve"> k</w:t>
      </w:r>
      <w:r w:rsidR="000A4A97" w:rsidRPr="007522EA">
        <w:rPr>
          <w:rFonts w:ascii="Arial" w:hAnsi="Arial" w:cs="Arial"/>
          <w:b/>
        </w:rPr>
        <w:t>onkurs</w:t>
      </w:r>
      <w:r w:rsidRPr="007522EA">
        <w:rPr>
          <w:rFonts w:ascii="Arial" w:hAnsi="Arial" w:cs="Arial"/>
          <w:b/>
        </w:rPr>
        <w:t xml:space="preserve">owej stanowiącą Załącznik nr 10 do Regulaminu jako jedyny element postaci elektronicznej </w:t>
      </w:r>
      <w:r w:rsidR="009C4200" w:rsidRPr="007522EA">
        <w:rPr>
          <w:rFonts w:ascii="Arial" w:hAnsi="Arial" w:cs="Arial"/>
          <w:b/>
        </w:rPr>
        <w:t>p</w:t>
      </w:r>
      <w:r w:rsidRPr="007522EA">
        <w:rPr>
          <w:rFonts w:ascii="Arial" w:hAnsi="Arial" w:cs="Arial"/>
          <w:b/>
        </w:rPr>
        <w:t xml:space="preserve">racy </w:t>
      </w:r>
      <w:r w:rsidR="009C4200" w:rsidRPr="007522EA">
        <w:rPr>
          <w:rFonts w:ascii="Arial" w:hAnsi="Arial" w:cs="Arial"/>
          <w:b/>
        </w:rPr>
        <w:t>k</w:t>
      </w:r>
      <w:r w:rsidR="000A4A97" w:rsidRPr="007522EA">
        <w:rPr>
          <w:rFonts w:ascii="Arial" w:hAnsi="Arial" w:cs="Arial"/>
          <w:b/>
        </w:rPr>
        <w:t>onkurs</w:t>
      </w:r>
      <w:r w:rsidRPr="007522EA">
        <w:rPr>
          <w:rFonts w:ascii="Arial" w:hAnsi="Arial" w:cs="Arial"/>
          <w:b/>
        </w:rPr>
        <w:t>owej należy opatrzyć kwalifikowanym podpisem elektronicznym, podpisem zaufanym lub podpisem osobistym.</w:t>
      </w:r>
    </w:p>
    <w:p w14:paraId="184739F2" w14:textId="0BA63A06" w:rsidR="00744F0E" w:rsidRPr="003F1DA5" w:rsidRDefault="003F1DA5" w:rsidP="007522EA">
      <w:pPr>
        <w:pStyle w:val="Akapitzlist"/>
        <w:numPr>
          <w:ilvl w:val="0"/>
          <w:numId w:val="26"/>
        </w:numPr>
        <w:spacing w:before="240" w:line="276" w:lineRule="auto"/>
        <w:ind w:left="567" w:hanging="567"/>
        <w:jc w:val="both"/>
        <w:rPr>
          <w:rFonts w:ascii="Arial" w:hAnsi="Arial" w:cs="Arial"/>
        </w:rPr>
      </w:pPr>
      <w:r w:rsidRPr="003F1DA5">
        <w:rPr>
          <w:rFonts w:ascii="Arial" w:hAnsi="Arial" w:cs="Arial"/>
        </w:rPr>
        <w:t>W</w:t>
      </w:r>
      <w:r w:rsidR="00744F0E" w:rsidRPr="003F1DA5">
        <w:rPr>
          <w:rFonts w:ascii="Arial" w:hAnsi="Arial" w:cs="Arial"/>
        </w:rPr>
        <w:t xml:space="preserve"> dolnej części formularza składania prac </w:t>
      </w:r>
      <w:r w:rsidR="00326F0F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="00744F0E" w:rsidRPr="003F1DA5">
        <w:rPr>
          <w:rFonts w:ascii="Arial" w:hAnsi="Arial" w:cs="Arial"/>
        </w:rPr>
        <w:t>owych, w polach:</w:t>
      </w:r>
    </w:p>
    <w:p w14:paraId="7F86C317" w14:textId="77777777" w:rsidR="00744F0E" w:rsidRPr="00744F0E" w:rsidRDefault="00744F0E" w:rsidP="002877AD">
      <w:pPr>
        <w:numPr>
          <w:ilvl w:val="0"/>
          <w:numId w:val="49"/>
        </w:numPr>
        <w:spacing w:line="320" w:lineRule="auto"/>
        <w:ind w:left="851"/>
        <w:jc w:val="both"/>
        <w:rPr>
          <w:rFonts w:ascii="Arial" w:hAnsi="Arial" w:cs="Arial"/>
        </w:rPr>
      </w:pPr>
      <w:r w:rsidRPr="00744F0E">
        <w:rPr>
          <w:rFonts w:ascii="Arial" w:hAnsi="Arial" w:cs="Arial"/>
        </w:rPr>
        <w:t>NIP lub PESEL</w:t>
      </w:r>
    </w:p>
    <w:p w14:paraId="6FF742D0" w14:textId="77777777" w:rsidR="00744F0E" w:rsidRPr="00744F0E" w:rsidRDefault="00744F0E" w:rsidP="002877AD">
      <w:pPr>
        <w:numPr>
          <w:ilvl w:val="0"/>
          <w:numId w:val="49"/>
        </w:numPr>
        <w:spacing w:line="320" w:lineRule="auto"/>
        <w:ind w:left="851"/>
        <w:jc w:val="both"/>
        <w:rPr>
          <w:rFonts w:ascii="Arial" w:hAnsi="Arial" w:cs="Arial"/>
        </w:rPr>
      </w:pPr>
      <w:r w:rsidRPr="00744F0E">
        <w:rPr>
          <w:rFonts w:ascii="Arial" w:hAnsi="Arial" w:cs="Arial"/>
        </w:rPr>
        <w:t>Nazwa firmy</w:t>
      </w:r>
    </w:p>
    <w:p w14:paraId="7BCB1055" w14:textId="77777777" w:rsidR="00744F0E" w:rsidRPr="00744F0E" w:rsidRDefault="00744F0E" w:rsidP="002877AD">
      <w:pPr>
        <w:numPr>
          <w:ilvl w:val="0"/>
          <w:numId w:val="49"/>
        </w:numPr>
        <w:spacing w:line="320" w:lineRule="auto"/>
        <w:ind w:left="851"/>
        <w:jc w:val="both"/>
        <w:rPr>
          <w:rFonts w:ascii="Arial" w:hAnsi="Arial" w:cs="Arial"/>
        </w:rPr>
      </w:pPr>
      <w:r w:rsidRPr="00744F0E">
        <w:rPr>
          <w:rFonts w:ascii="Arial" w:hAnsi="Arial" w:cs="Arial"/>
        </w:rPr>
        <w:t>Numer telefonu</w:t>
      </w:r>
    </w:p>
    <w:p w14:paraId="549E4F3B" w14:textId="0D6B1E21" w:rsidR="00951347" w:rsidRPr="008157D3" w:rsidRDefault="00744F0E" w:rsidP="007522EA">
      <w:pPr>
        <w:spacing w:before="240" w:after="240" w:line="320" w:lineRule="auto"/>
        <w:jc w:val="both"/>
        <w:rPr>
          <w:rFonts w:ascii="Arial" w:hAnsi="Arial" w:cs="Arial"/>
          <w:b/>
        </w:rPr>
      </w:pPr>
      <w:r w:rsidRPr="008157D3">
        <w:rPr>
          <w:rFonts w:ascii="Arial" w:hAnsi="Arial" w:cs="Arial"/>
          <w:b/>
        </w:rPr>
        <w:t xml:space="preserve">należy wpisać “XXX”. </w:t>
      </w:r>
    </w:p>
    <w:p w14:paraId="37DE9009" w14:textId="2DD98349" w:rsidR="00CE412E" w:rsidRPr="00744F0E" w:rsidRDefault="00744F0E" w:rsidP="00744F0E">
      <w:pPr>
        <w:spacing w:line="320" w:lineRule="auto"/>
        <w:jc w:val="both"/>
        <w:rPr>
          <w:rFonts w:ascii="Arial" w:hAnsi="Arial" w:cs="Arial"/>
        </w:rPr>
      </w:pPr>
      <w:r w:rsidRPr="00F85170">
        <w:rPr>
          <w:rFonts w:ascii="Arial" w:hAnsi="Arial" w:cs="Arial"/>
          <w:b/>
        </w:rPr>
        <w:t xml:space="preserve">Dane identyfikacyjne nie </w:t>
      </w:r>
      <w:r w:rsidR="009F0622" w:rsidRPr="00F85170">
        <w:rPr>
          <w:rFonts w:ascii="Arial" w:hAnsi="Arial" w:cs="Arial"/>
          <w:b/>
        </w:rPr>
        <w:t xml:space="preserve">mogą </w:t>
      </w:r>
      <w:r w:rsidRPr="00F85170">
        <w:rPr>
          <w:rFonts w:ascii="Arial" w:hAnsi="Arial" w:cs="Arial"/>
          <w:b/>
        </w:rPr>
        <w:t>być tam uzupełniane</w:t>
      </w:r>
      <w:r w:rsidR="00F85170" w:rsidRPr="00F85170">
        <w:rPr>
          <w:rFonts w:ascii="Arial" w:hAnsi="Arial" w:cs="Arial"/>
          <w:b/>
        </w:rPr>
        <w:t xml:space="preserve"> </w:t>
      </w:r>
      <w:r w:rsidR="00F85170">
        <w:rPr>
          <w:rFonts w:ascii="Arial" w:hAnsi="Arial" w:cs="Arial"/>
          <w:b/>
        </w:rPr>
        <w:t xml:space="preserve">pod rygorem odrzucenia </w:t>
      </w:r>
      <w:r w:rsidR="007779CA">
        <w:rPr>
          <w:rFonts w:ascii="Arial" w:hAnsi="Arial" w:cs="Arial"/>
          <w:b/>
        </w:rPr>
        <w:t>pracy</w:t>
      </w:r>
      <w:r w:rsidR="00F85170">
        <w:rPr>
          <w:rFonts w:ascii="Arial" w:hAnsi="Arial" w:cs="Arial"/>
        </w:rPr>
        <w:t>. Należy</w:t>
      </w:r>
      <w:r w:rsidR="009F0622">
        <w:rPr>
          <w:rFonts w:ascii="Arial" w:hAnsi="Arial" w:cs="Arial"/>
        </w:rPr>
        <w:t xml:space="preserve"> zachować anonimowość prac</w:t>
      </w:r>
      <w:r w:rsidRPr="00744F0E">
        <w:rPr>
          <w:rFonts w:ascii="Arial" w:hAnsi="Arial" w:cs="Arial"/>
        </w:rPr>
        <w:t>.</w:t>
      </w:r>
    </w:p>
    <w:p w14:paraId="0639C834" w14:textId="60566012" w:rsidR="00744F0E" w:rsidRPr="00744F0E" w:rsidRDefault="00744F0E" w:rsidP="008343BB">
      <w:pPr>
        <w:pStyle w:val="Akapitzlist"/>
        <w:numPr>
          <w:ilvl w:val="0"/>
          <w:numId w:val="26"/>
        </w:numPr>
        <w:spacing w:before="240" w:after="240" w:line="276" w:lineRule="auto"/>
        <w:ind w:left="567" w:hanging="567"/>
        <w:jc w:val="both"/>
        <w:rPr>
          <w:rFonts w:ascii="Arial" w:eastAsia="Calibri" w:hAnsi="Arial" w:cs="Arial"/>
        </w:rPr>
      </w:pPr>
      <w:r w:rsidRPr="00744F0E">
        <w:rPr>
          <w:rFonts w:ascii="Arial" w:eastAsia="Calibri" w:hAnsi="Arial" w:cs="Arial"/>
        </w:rPr>
        <w:t xml:space="preserve">Po wypełnieniu Formularza </w:t>
      </w:r>
      <w:r w:rsidR="00951347">
        <w:rPr>
          <w:rFonts w:ascii="Arial" w:eastAsia="Calibri" w:hAnsi="Arial" w:cs="Arial"/>
        </w:rPr>
        <w:t xml:space="preserve">i </w:t>
      </w:r>
      <w:r w:rsidRPr="00744F0E">
        <w:rPr>
          <w:rFonts w:ascii="Arial" w:eastAsia="Calibri" w:hAnsi="Arial" w:cs="Arial"/>
        </w:rPr>
        <w:t xml:space="preserve">wszystkich wymaganych załączników należy kliknąć </w:t>
      </w:r>
      <w:r w:rsidRPr="003F1DA5">
        <w:rPr>
          <w:rFonts w:ascii="Arial" w:hAnsi="Arial" w:cs="Arial"/>
        </w:rPr>
        <w:t>przycisk</w:t>
      </w:r>
      <w:r w:rsidRPr="00744F0E">
        <w:rPr>
          <w:rFonts w:ascii="Arial" w:eastAsia="Calibri" w:hAnsi="Arial" w:cs="Arial"/>
        </w:rPr>
        <w:t xml:space="preserve"> „Przejdź do podsumowania”.</w:t>
      </w:r>
    </w:p>
    <w:p w14:paraId="71C21E45" w14:textId="3782359D" w:rsidR="00744F0E" w:rsidRDefault="00744F0E" w:rsidP="001110E7">
      <w:pPr>
        <w:pStyle w:val="Akapitzlist"/>
        <w:numPr>
          <w:ilvl w:val="0"/>
          <w:numId w:val="26"/>
        </w:numPr>
        <w:spacing w:after="240" w:line="276" w:lineRule="auto"/>
        <w:ind w:left="567" w:hanging="567"/>
        <w:jc w:val="both"/>
        <w:rPr>
          <w:rFonts w:ascii="Arial" w:eastAsia="Calibri" w:hAnsi="Arial" w:cs="Arial"/>
        </w:rPr>
      </w:pPr>
      <w:r w:rsidRPr="00744F0E">
        <w:rPr>
          <w:rFonts w:ascii="Arial" w:eastAsia="Calibri" w:hAnsi="Arial" w:cs="Arial"/>
        </w:rPr>
        <w:t xml:space="preserve">Za datę złożenia pracy </w:t>
      </w:r>
      <w:r w:rsidR="003E4E4E">
        <w:rPr>
          <w:rFonts w:ascii="Arial" w:eastAsia="Calibri" w:hAnsi="Arial" w:cs="Arial"/>
        </w:rPr>
        <w:t>k</w:t>
      </w:r>
      <w:r w:rsidR="00326F0F">
        <w:rPr>
          <w:rFonts w:ascii="Arial" w:eastAsia="Calibri" w:hAnsi="Arial" w:cs="Arial"/>
        </w:rPr>
        <w:t>onkursowej</w:t>
      </w:r>
      <w:r w:rsidRPr="00744F0E">
        <w:rPr>
          <w:rFonts w:ascii="Arial" w:eastAsia="Calibri" w:hAnsi="Arial" w:cs="Arial"/>
        </w:rPr>
        <w:t xml:space="preserve"> przyjmuje się datę jej przekazania </w:t>
      </w:r>
      <w:r w:rsidR="00D676DE">
        <w:rPr>
          <w:rFonts w:ascii="Arial" w:eastAsia="Calibri" w:hAnsi="Arial" w:cs="Arial"/>
        </w:rPr>
        <w:t xml:space="preserve">na Platformie zakupowej </w:t>
      </w:r>
      <w:r w:rsidRPr="00744F0E">
        <w:rPr>
          <w:rFonts w:ascii="Arial" w:eastAsia="Calibri" w:hAnsi="Arial" w:cs="Arial"/>
        </w:rPr>
        <w:t>w drugim kroku składania poprzez kliknięcie przycisku “Złóż ofertę” i wyświetlenie się komunikatu, że dokumenty zostały zaszyfrowane i złożone</w:t>
      </w:r>
      <w:r w:rsidR="00C80C4A">
        <w:rPr>
          <w:rStyle w:val="Odwoanieprzypisudolnego"/>
          <w:rFonts w:ascii="Arial" w:eastAsia="Calibri" w:hAnsi="Arial" w:cs="Arial"/>
        </w:rPr>
        <w:footnoteReference w:id="6"/>
      </w:r>
      <w:r w:rsidRPr="00744F0E">
        <w:rPr>
          <w:rFonts w:ascii="Arial" w:eastAsia="Calibri" w:hAnsi="Arial" w:cs="Arial"/>
        </w:rPr>
        <w:t>.</w:t>
      </w:r>
    </w:p>
    <w:p w14:paraId="71BEB612" w14:textId="29FEC780" w:rsidR="00C80C4A" w:rsidRPr="008E240F" w:rsidRDefault="00C80C4A" w:rsidP="001110E7">
      <w:pPr>
        <w:pStyle w:val="Akapitzlist"/>
        <w:numPr>
          <w:ilvl w:val="0"/>
          <w:numId w:val="26"/>
        </w:numPr>
        <w:spacing w:after="240" w:line="276" w:lineRule="auto"/>
        <w:ind w:left="567" w:hanging="567"/>
        <w:jc w:val="both"/>
        <w:rPr>
          <w:rFonts w:ascii="Arial" w:eastAsia="Calibri" w:hAnsi="Arial" w:cs="Arial"/>
        </w:rPr>
      </w:pPr>
      <w:r w:rsidRPr="008E240F">
        <w:rPr>
          <w:rFonts w:ascii="Arial" w:eastAsia="Calibri" w:hAnsi="Arial" w:cs="Arial"/>
        </w:rPr>
        <w:t xml:space="preserve">Praca </w:t>
      </w:r>
      <w:r w:rsidR="003E4E4E">
        <w:rPr>
          <w:rFonts w:ascii="Arial" w:eastAsia="Calibri" w:hAnsi="Arial" w:cs="Arial"/>
        </w:rPr>
        <w:t>k</w:t>
      </w:r>
      <w:r w:rsidR="000A4A97">
        <w:rPr>
          <w:rFonts w:ascii="Arial" w:eastAsia="Calibri" w:hAnsi="Arial" w:cs="Arial"/>
        </w:rPr>
        <w:t>onkurs</w:t>
      </w:r>
      <w:r w:rsidRPr="008E240F">
        <w:rPr>
          <w:rFonts w:ascii="Arial" w:eastAsia="Calibri" w:hAnsi="Arial" w:cs="Arial"/>
        </w:rPr>
        <w:t xml:space="preserve">owa, złożona przez Uczestnika, może być wycofana wyłącznie przed upływem terminu składania prac </w:t>
      </w:r>
      <w:r w:rsidR="003E4E4E">
        <w:rPr>
          <w:rFonts w:ascii="Arial" w:eastAsia="Calibri" w:hAnsi="Arial" w:cs="Arial"/>
        </w:rPr>
        <w:t>k</w:t>
      </w:r>
      <w:r w:rsidR="000A4A97">
        <w:rPr>
          <w:rFonts w:ascii="Arial" w:eastAsia="Calibri" w:hAnsi="Arial" w:cs="Arial"/>
        </w:rPr>
        <w:t>onkurs</w:t>
      </w:r>
      <w:r w:rsidRPr="008E240F">
        <w:rPr>
          <w:rFonts w:ascii="Arial" w:eastAsia="Calibri" w:hAnsi="Arial" w:cs="Arial"/>
        </w:rPr>
        <w:t xml:space="preserve">owych. </w:t>
      </w:r>
    </w:p>
    <w:p w14:paraId="3C5BBF95" w14:textId="64634098" w:rsidR="00C80C4A" w:rsidRPr="008E240F" w:rsidRDefault="00C80C4A" w:rsidP="001110E7">
      <w:pPr>
        <w:pStyle w:val="Akapitzlist"/>
        <w:numPr>
          <w:ilvl w:val="0"/>
          <w:numId w:val="26"/>
        </w:numPr>
        <w:spacing w:after="240" w:line="276" w:lineRule="auto"/>
        <w:ind w:left="567" w:hanging="567"/>
        <w:jc w:val="both"/>
        <w:rPr>
          <w:rFonts w:ascii="Arial" w:eastAsia="Calibri" w:hAnsi="Arial" w:cs="Arial"/>
        </w:rPr>
      </w:pPr>
      <w:r w:rsidRPr="008E240F">
        <w:rPr>
          <w:rFonts w:ascii="Arial" w:eastAsia="Calibri" w:hAnsi="Arial" w:cs="Arial"/>
        </w:rPr>
        <w:t xml:space="preserve">Wprowadzenie zmian i uzupełnień do pracy </w:t>
      </w:r>
      <w:r w:rsidR="003E4E4E">
        <w:rPr>
          <w:rFonts w:ascii="Arial" w:eastAsia="Calibri" w:hAnsi="Arial" w:cs="Arial"/>
        </w:rPr>
        <w:t>k</w:t>
      </w:r>
      <w:r w:rsidR="000A4A97">
        <w:rPr>
          <w:rFonts w:ascii="Arial" w:eastAsia="Calibri" w:hAnsi="Arial" w:cs="Arial"/>
        </w:rPr>
        <w:t>onkurs</w:t>
      </w:r>
      <w:r w:rsidRPr="008E240F">
        <w:rPr>
          <w:rFonts w:ascii="Arial" w:eastAsia="Calibri" w:hAnsi="Arial" w:cs="Arial"/>
        </w:rPr>
        <w:t xml:space="preserve">owej możliwe jest wyłącznie przed upływem terminu do składania prac </w:t>
      </w:r>
      <w:r w:rsidR="003E4E4E">
        <w:rPr>
          <w:rFonts w:ascii="Arial" w:eastAsia="Calibri" w:hAnsi="Arial" w:cs="Arial"/>
        </w:rPr>
        <w:t>k</w:t>
      </w:r>
      <w:r w:rsidR="000A4A97">
        <w:rPr>
          <w:rFonts w:ascii="Arial" w:eastAsia="Calibri" w:hAnsi="Arial" w:cs="Arial"/>
        </w:rPr>
        <w:t>onkurs</w:t>
      </w:r>
      <w:r w:rsidRPr="008E240F">
        <w:rPr>
          <w:rFonts w:ascii="Arial" w:eastAsia="Calibri" w:hAnsi="Arial" w:cs="Arial"/>
        </w:rPr>
        <w:t xml:space="preserve">owych. Wprowadzenie zmian lub </w:t>
      </w:r>
      <w:r w:rsidRPr="008E240F">
        <w:rPr>
          <w:rFonts w:ascii="Arial" w:eastAsia="Calibri" w:hAnsi="Arial" w:cs="Arial"/>
        </w:rPr>
        <w:lastRenderedPageBreak/>
        <w:t xml:space="preserve">uzupełnień pracy </w:t>
      </w:r>
      <w:r w:rsidR="003E4E4E">
        <w:rPr>
          <w:rFonts w:ascii="Arial" w:eastAsia="Calibri" w:hAnsi="Arial" w:cs="Arial"/>
        </w:rPr>
        <w:t>k</w:t>
      </w:r>
      <w:r w:rsidR="00326F0F">
        <w:rPr>
          <w:rFonts w:ascii="Arial" w:eastAsia="Calibri" w:hAnsi="Arial" w:cs="Arial"/>
        </w:rPr>
        <w:t>onkursowej</w:t>
      </w:r>
      <w:r w:rsidRPr="008E240F">
        <w:rPr>
          <w:rFonts w:ascii="Arial" w:eastAsia="Calibri" w:hAnsi="Arial" w:cs="Arial"/>
        </w:rPr>
        <w:t xml:space="preserve"> musi nastąpić z zachowaniem wymogów określonych dla pracy </w:t>
      </w:r>
      <w:r w:rsidR="003E4E4E">
        <w:rPr>
          <w:rFonts w:ascii="Arial" w:eastAsia="Calibri" w:hAnsi="Arial" w:cs="Arial"/>
        </w:rPr>
        <w:t>k</w:t>
      </w:r>
      <w:r w:rsidR="00326F0F">
        <w:rPr>
          <w:rFonts w:ascii="Arial" w:eastAsia="Calibri" w:hAnsi="Arial" w:cs="Arial"/>
        </w:rPr>
        <w:t>onkursowej</w:t>
      </w:r>
      <w:r w:rsidRPr="008E240F">
        <w:rPr>
          <w:rFonts w:ascii="Arial" w:eastAsia="Calibri" w:hAnsi="Arial" w:cs="Arial"/>
        </w:rPr>
        <w:t xml:space="preserve">. </w:t>
      </w:r>
    </w:p>
    <w:p w14:paraId="26D19876" w14:textId="7CB96553" w:rsidR="00C80C4A" w:rsidRPr="003F1DA5" w:rsidRDefault="00C80C4A" w:rsidP="001110E7">
      <w:pPr>
        <w:pStyle w:val="Akapitzlist"/>
        <w:numPr>
          <w:ilvl w:val="0"/>
          <w:numId w:val="26"/>
        </w:numPr>
        <w:spacing w:after="240" w:line="276" w:lineRule="auto"/>
        <w:ind w:left="567" w:hanging="567"/>
        <w:jc w:val="both"/>
        <w:rPr>
          <w:rFonts w:ascii="Arial" w:eastAsia="Calibri" w:hAnsi="Arial" w:cs="Arial"/>
        </w:rPr>
      </w:pPr>
      <w:r w:rsidRPr="008E240F">
        <w:rPr>
          <w:rFonts w:ascii="Arial" w:eastAsia="Calibri" w:hAnsi="Arial" w:cs="Arial"/>
        </w:rPr>
        <w:t xml:space="preserve">Uczestnicy </w:t>
      </w:r>
      <w:r w:rsidR="003E4E4E">
        <w:rPr>
          <w:rFonts w:ascii="Arial" w:eastAsia="Calibri" w:hAnsi="Arial" w:cs="Arial"/>
        </w:rPr>
        <w:t>k</w:t>
      </w:r>
      <w:r w:rsidR="000A4A97">
        <w:rPr>
          <w:rFonts w:ascii="Arial" w:eastAsia="Calibri" w:hAnsi="Arial" w:cs="Arial"/>
        </w:rPr>
        <w:t>onkursu</w:t>
      </w:r>
      <w:r w:rsidRPr="008E240F">
        <w:rPr>
          <w:rFonts w:ascii="Arial" w:eastAsia="Calibri" w:hAnsi="Arial" w:cs="Arial"/>
        </w:rPr>
        <w:t xml:space="preserve"> ponoszą wszelkie koszty </w:t>
      </w:r>
      <w:r w:rsidRPr="003F1DA5">
        <w:rPr>
          <w:rFonts w:ascii="Arial" w:eastAsia="Calibri" w:hAnsi="Arial" w:cs="Arial"/>
        </w:rPr>
        <w:t xml:space="preserve">związane z przygotowaniem i złożeniem pracy </w:t>
      </w:r>
      <w:r w:rsidR="003E4E4E">
        <w:rPr>
          <w:rFonts w:ascii="Arial" w:eastAsia="Calibri" w:hAnsi="Arial" w:cs="Arial"/>
        </w:rPr>
        <w:t>k</w:t>
      </w:r>
      <w:r w:rsidR="00326F0F">
        <w:rPr>
          <w:rFonts w:ascii="Arial" w:eastAsia="Calibri" w:hAnsi="Arial" w:cs="Arial"/>
        </w:rPr>
        <w:t>onkursowej</w:t>
      </w:r>
      <w:r w:rsidRPr="003F1DA5">
        <w:rPr>
          <w:rFonts w:ascii="Arial" w:eastAsia="Calibri" w:hAnsi="Arial" w:cs="Arial"/>
        </w:rPr>
        <w:t xml:space="preserve">, z zastrzeżeniem pkt </w:t>
      </w:r>
      <w:r w:rsidR="003F1DA5" w:rsidRPr="003F1DA5">
        <w:rPr>
          <w:rFonts w:ascii="Arial" w:eastAsia="Calibri" w:hAnsi="Arial" w:cs="Arial"/>
        </w:rPr>
        <w:t>V</w:t>
      </w:r>
      <w:r w:rsidRPr="003F1DA5">
        <w:rPr>
          <w:rFonts w:ascii="Arial" w:eastAsia="Calibri" w:hAnsi="Arial" w:cs="Arial"/>
        </w:rPr>
        <w:t xml:space="preserve"> „Zwrot kosztów”. </w:t>
      </w:r>
    </w:p>
    <w:p w14:paraId="51D2BED5" w14:textId="0D4552E2" w:rsidR="00C80C4A" w:rsidRPr="003F1DA5" w:rsidRDefault="00C80C4A" w:rsidP="002877AD">
      <w:pPr>
        <w:pStyle w:val="Akapitzlist"/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eastAsia="Calibri" w:hAnsi="Arial" w:cs="Arial"/>
        </w:rPr>
      </w:pPr>
      <w:r w:rsidRPr="003F1DA5">
        <w:rPr>
          <w:rFonts w:ascii="Arial" w:eastAsia="Calibri" w:hAnsi="Arial" w:cs="Arial"/>
        </w:rPr>
        <w:t xml:space="preserve">Praca </w:t>
      </w:r>
      <w:r w:rsidR="003E4E4E">
        <w:rPr>
          <w:rFonts w:ascii="Arial" w:eastAsia="Calibri" w:hAnsi="Arial" w:cs="Arial"/>
        </w:rPr>
        <w:t>k</w:t>
      </w:r>
      <w:r w:rsidR="000A4A97">
        <w:rPr>
          <w:rFonts w:ascii="Arial" w:eastAsia="Calibri" w:hAnsi="Arial" w:cs="Arial"/>
        </w:rPr>
        <w:t>onkurs</w:t>
      </w:r>
      <w:r w:rsidRPr="003F1DA5">
        <w:rPr>
          <w:rFonts w:ascii="Arial" w:eastAsia="Calibri" w:hAnsi="Arial" w:cs="Arial"/>
        </w:rPr>
        <w:t>owa:</w:t>
      </w:r>
    </w:p>
    <w:p w14:paraId="1CEFD4A9" w14:textId="77777777" w:rsidR="00C80C4A" w:rsidRDefault="00C80C4A" w:rsidP="002877AD">
      <w:pPr>
        <w:pStyle w:val="Default"/>
        <w:numPr>
          <w:ilvl w:val="0"/>
          <w:numId w:val="37"/>
        </w:numPr>
        <w:spacing w:before="120" w:after="120" w:line="276" w:lineRule="auto"/>
        <w:ind w:left="993" w:hanging="426"/>
        <w:jc w:val="both"/>
        <w:rPr>
          <w:rFonts w:ascii="Arial" w:hAnsi="Arial" w:cs="Arial"/>
          <w:color w:val="auto"/>
          <w:shd w:val="clear" w:color="auto" w:fill="FFFFFF"/>
        </w:rPr>
      </w:pPr>
      <w:r w:rsidRPr="00226470">
        <w:rPr>
          <w:rFonts w:ascii="Arial" w:hAnsi="Arial" w:cs="Arial"/>
          <w:color w:val="auto"/>
          <w:shd w:val="clear" w:color="auto" w:fill="FFFFFF"/>
        </w:rPr>
        <w:t>niezgodna z przepisami ustawy Pzp</w:t>
      </w:r>
      <w:r>
        <w:rPr>
          <w:rFonts w:ascii="Arial" w:hAnsi="Arial" w:cs="Arial"/>
          <w:color w:val="auto"/>
          <w:shd w:val="clear" w:color="auto" w:fill="FFFFFF"/>
        </w:rPr>
        <w:t xml:space="preserve">, </w:t>
      </w:r>
    </w:p>
    <w:p w14:paraId="37BE24B9" w14:textId="522A440A" w:rsidR="00C80C4A" w:rsidRDefault="00C80C4A" w:rsidP="002877AD">
      <w:pPr>
        <w:pStyle w:val="Default"/>
        <w:numPr>
          <w:ilvl w:val="0"/>
          <w:numId w:val="37"/>
        </w:numPr>
        <w:spacing w:before="120" w:after="120" w:line="276" w:lineRule="auto"/>
        <w:ind w:left="993" w:hanging="426"/>
        <w:jc w:val="both"/>
        <w:rPr>
          <w:rFonts w:ascii="Arial" w:hAnsi="Arial" w:cs="Arial"/>
          <w:color w:val="auto"/>
          <w:shd w:val="clear" w:color="auto" w:fill="FFFFFF"/>
        </w:rPr>
      </w:pPr>
      <w:r w:rsidRPr="00226470">
        <w:rPr>
          <w:rFonts w:ascii="Arial" w:hAnsi="Arial" w:cs="Arial"/>
          <w:color w:val="auto"/>
          <w:shd w:val="clear" w:color="auto" w:fill="FFFFFF"/>
        </w:rPr>
        <w:t xml:space="preserve">nieodpowiadająca ogłoszeniu o </w:t>
      </w:r>
      <w:r w:rsidR="000A4A97">
        <w:rPr>
          <w:rFonts w:ascii="Arial" w:hAnsi="Arial" w:cs="Arial"/>
          <w:color w:val="auto"/>
          <w:shd w:val="clear" w:color="auto" w:fill="FFFFFF"/>
        </w:rPr>
        <w:t>Konkursie</w:t>
      </w:r>
      <w:r>
        <w:rPr>
          <w:rFonts w:ascii="Arial" w:hAnsi="Arial" w:cs="Arial"/>
          <w:color w:val="auto"/>
          <w:shd w:val="clear" w:color="auto" w:fill="FFFFFF"/>
        </w:rPr>
        <w:t xml:space="preserve"> lub R</w:t>
      </w:r>
      <w:r w:rsidRPr="00226470">
        <w:rPr>
          <w:rFonts w:ascii="Arial" w:hAnsi="Arial" w:cs="Arial"/>
          <w:color w:val="auto"/>
          <w:shd w:val="clear" w:color="auto" w:fill="FFFFFF"/>
        </w:rPr>
        <w:t xml:space="preserve">egulaminowi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>
        <w:rPr>
          <w:rFonts w:ascii="Arial" w:hAnsi="Arial" w:cs="Arial"/>
          <w:color w:val="auto"/>
          <w:shd w:val="clear" w:color="auto" w:fill="FFFFFF"/>
        </w:rPr>
        <w:t>,</w:t>
      </w:r>
    </w:p>
    <w:p w14:paraId="14939212" w14:textId="77777777" w:rsidR="00C80C4A" w:rsidRDefault="00C80C4A" w:rsidP="002877AD">
      <w:pPr>
        <w:pStyle w:val="Default"/>
        <w:numPr>
          <w:ilvl w:val="0"/>
          <w:numId w:val="37"/>
        </w:numPr>
        <w:spacing w:before="120" w:after="120" w:line="276" w:lineRule="auto"/>
        <w:ind w:left="993" w:hanging="426"/>
        <w:jc w:val="both"/>
        <w:rPr>
          <w:rFonts w:ascii="Arial" w:hAnsi="Arial" w:cs="Arial"/>
          <w:color w:val="auto"/>
          <w:shd w:val="clear" w:color="auto" w:fill="FFFFFF"/>
        </w:rPr>
      </w:pPr>
      <w:r w:rsidRPr="00226470">
        <w:rPr>
          <w:rFonts w:ascii="Arial" w:hAnsi="Arial" w:cs="Arial"/>
          <w:color w:val="auto"/>
          <w:shd w:val="clear" w:color="auto" w:fill="FFFFFF"/>
        </w:rPr>
        <w:t>złożona po terminie</w:t>
      </w:r>
      <w:r w:rsidRPr="00681B6F">
        <w:rPr>
          <w:rFonts w:ascii="Arial" w:hAnsi="Arial" w:cs="Arial"/>
          <w:color w:val="auto"/>
          <w:shd w:val="clear" w:color="auto" w:fill="FFFFFF"/>
        </w:rPr>
        <w:t xml:space="preserve"> </w:t>
      </w:r>
    </w:p>
    <w:p w14:paraId="6E0566A2" w14:textId="61F8324F" w:rsidR="00744F0E" w:rsidRPr="00D14825" w:rsidRDefault="00C80C4A" w:rsidP="00D14825">
      <w:pPr>
        <w:pStyle w:val="Default"/>
        <w:spacing w:before="120" w:after="120" w:line="276" w:lineRule="auto"/>
        <w:ind w:left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n</w:t>
      </w:r>
      <w:r w:rsidRPr="00226470">
        <w:rPr>
          <w:rFonts w:ascii="Arial" w:hAnsi="Arial" w:cs="Arial"/>
          <w:color w:val="auto"/>
          <w:shd w:val="clear" w:color="auto" w:fill="FFFFFF"/>
        </w:rPr>
        <w:t xml:space="preserve">ie podlega ocenie. </w:t>
      </w:r>
    </w:p>
    <w:p w14:paraId="0AD50F10" w14:textId="77777777" w:rsidR="00F65588" w:rsidRPr="00681B6F" w:rsidRDefault="00F65588" w:rsidP="00831779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</w:p>
    <w:p w14:paraId="49A261A0" w14:textId="3282FD99" w:rsidR="00E13BCD" w:rsidRPr="001A6A7A" w:rsidRDefault="00E13BCD" w:rsidP="002877AD">
      <w:pPr>
        <w:pStyle w:val="Nagwek2"/>
        <w:numPr>
          <w:ilvl w:val="0"/>
          <w:numId w:val="5"/>
        </w:numPr>
        <w:rPr>
          <w:rFonts w:cs="Arial"/>
          <w:b/>
          <w:sz w:val="24"/>
          <w:szCs w:val="24"/>
          <w:shd w:val="clear" w:color="auto" w:fill="FFFFFF"/>
        </w:rPr>
      </w:pPr>
      <w:bookmarkStart w:id="24" w:name="_Toc98708299"/>
      <w:r w:rsidRPr="001A6A7A">
        <w:rPr>
          <w:rFonts w:cs="Arial"/>
          <w:b/>
          <w:sz w:val="24"/>
          <w:szCs w:val="24"/>
          <w:shd w:val="clear" w:color="auto" w:fill="FFFFFF"/>
        </w:rPr>
        <w:t xml:space="preserve">Ocena prac </w:t>
      </w:r>
      <w:r w:rsidR="00326F0F">
        <w:rPr>
          <w:rFonts w:cs="Arial"/>
          <w:b/>
          <w:sz w:val="24"/>
          <w:szCs w:val="24"/>
          <w:shd w:val="clear" w:color="auto" w:fill="FFFFFF"/>
        </w:rPr>
        <w:t>k</w:t>
      </w:r>
      <w:r w:rsidR="000A4A97">
        <w:rPr>
          <w:rFonts w:cs="Arial"/>
          <w:b/>
          <w:sz w:val="24"/>
          <w:szCs w:val="24"/>
          <w:shd w:val="clear" w:color="auto" w:fill="FFFFFF"/>
        </w:rPr>
        <w:t>onkurs</w:t>
      </w:r>
      <w:r w:rsidRPr="001A6A7A">
        <w:rPr>
          <w:rFonts w:cs="Arial"/>
          <w:b/>
          <w:sz w:val="24"/>
          <w:szCs w:val="24"/>
          <w:shd w:val="clear" w:color="auto" w:fill="FFFFFF"/>
        </w:rPr>
        <w:t>owych</w:t>
      </w:r>
      <w:bookmarkEnd w:id="24"/>
      <w:r w:rsidR="00F65588">
        <w:rPr>
          <w:rFonts w:cs="Arial"/>
          <w:b/>
          <w:sz w:val="24"/>
          <w:szCs w:val="24"/>
          <w:shd w:val="clear" w:color="auto" w:fill="FFFFFF"/>
        </w:rPr>
        <w:br/>
      </w:r>
    </w:p>
    <w:p w14:paraId="2DA06A3B" w14:textId="537211B2" w:rsidR="00F849CC" w:rsidRPr="00F849CC" w:rsidRDefault="00F849CC" w:rsidP="002877AD">
      <w:pPr>
        <w:pStyle w:val="Akapitzlist"/>
        <w:numPr>
          <w:ilvl w:val="1"/>
          <w:numId w:val="38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F849CC">
        <w:rPr>
          <w:rStyle w:val="markedcontent"/>
          <w:rFonts w:ascii="Arial" w:hAnsi="Arial" w:cs="Arial"/>
        </w:rPr>
        <w:t xml:space="preserve">Nie będą rozpatrywane </w:t>
      </w:r>
      <w:r>
        <w:rPr>
          <w:rStyle w:val="markedcontent"/>
          <w:rFonts w:ascii="Arial" w:hAnsi="Arial" w:cs="Arial"/>
        </w:rPr>
        <w:t>p</w:t>
      </w:r>
      <w:r w:rsidRPr="00F849CC">
        <w:rPr>
          <w:rStyle w:val="markedcontent"/>
          <w:rFonts w:ascii="Arial" w:hAnsi="Arial" w:cs="Arial"/>
        </w:rPr>
        <w:t>race konkursowe, które zostały opracowane w sposób</w:t>
      </w:r>
      <w:r w:rsidRPr="00F849CC">
        <w:br/>
      </w:r>
      <w:r w:rsidRPr="00F849CC">
        <w:rPr>
          <w:rStyle w:val="markedcontent"/>
          <w:rFonts w:ascii="Arial" w:hAnsi="Arial" w:cs="Arial"/>
        </w:rPr>
        <w:t xml:space="preserve">umożliwiający identyfikację </w:t>
      </w:r>
      <w:r w:rsidR="007522EA">
        <w:rPr>
          <w:rStyle w:val="markedcontent"/>
          <w:rFonts w:ascii="Arial" w:hAnsi="Arial" w:cs="Arial"/>
        </w:rPr>
        <w:t>Uczestników Konkursu</w:t>
      </w:r>
      <w:r w:rsidRPr="00F849CC">
        <w:rPr>
          <w:rStyle w:val="markedcontent"/>
          <w:rFonts w:ascii="Arial" w:hAnsi="Arial" w:cs="Arial"/>
        </w:rPr>
        <w:t xml:space="preserve">, a Uczestnicy, którzy złożyli takie </w:t>
      </w:r>
      <w:r>
        <w:rPr>
          <w:rStyle w:val="markedcontent"/>
          <w:rFonts w:ascii="Arial" w:hAnsi="Arial" w:cs="Arial"/>
        </w:rPr>
        <w:t>p</w:t>
      </w:r>
      <w:r w:rsidRPr="00F849CC">
        <w:rPr>
          <w:rStyle w:val="markedcontent"/>
          <w:rFonts w:ascii="Arial" w:hAnsi="Arial" w:cs="Arial"/>
        </w:rPr>
        <w:t>race</w:t>
      </w:r>
      <w:r>
        <w:rPr>
          <w:rStyle w:val="markedcontent"/>
          <w:rFonts w:ascii="Arial" w:hAnsi="Arial" w:cs="Arial"/>
        </w:rPr>
        <w:t xml:space="preserve"> </w:t>
      </w:r>
      <w:r w:rsidRPr="00F849CC">
        <w:rPr>
          <w:rStyle w:val="markedcontent"/>
          <w:rFonts w:ascii="Arial" w:hAnsi="Arial" w:cs="Arial"/>
        </w:rPr>
        <w:t>konkursowe będą wykluczeni z Konkursu.</w:t>
      </w:r>
    </w:p>
    <w:p w14:paraId="7040A405" w14:textId="0E6757CF" w:rsidR="00E13BCD" w:rsidRPr="00F849CC" w:rsidRDefault="00E13BCD" w:rsidP="002877AD">
      <w:pPr>
        <w:pStyle w:val="Akapitzlist"/>
        <w:numPr>
          <w:ilvl w:val="1"/>
          <w:numId w:val="38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F849CC">
        <w:rPr>
          <w:rFonts w:ascii="Arial" w:hAnsi="Arial" w:cs="Arial"/>
          <w:shd w:val="clear" w:color="auto" w:fill="FFFFFF"/>
        </w:rPr>
        <w:t xml:space="preserve">Tryb oceny prac </w:t>
      </w:r>
      <w:r w:rsidR="00326F0F" w:rsidRPr="00F849CC">
        <w:rPr>
          <w:rFonts w:ascii="Arial" w:hAnsi="Arial" w:cs="Arial"/>
          <w:shd w:val="clear" w:color="auto" w:fill="FFFFFF"/>
        </w:rPr>
        <w:t>k</w:t>
      </w:r>
      <w:r w:rsidR="000A4A97" w:rsidRPr="00F849CC">
        <w:rPr>
          <w:rFonts w:ascii="Arial" w:hAnsi="Arial" w:cs="Arial"/>
          <w:shd w:val="clear" w:color="auto" w:fill="FFFFFF"/>
        </w:rPr>
        <w:t>onkurs</w:t>
      </w:r>
      <w:r w:rsidRPr="00F849CC">
        <w:rPr>
          <w:rFonts w:ascii="Arial" w:hAnsi="Arial" w:cs="Arial"/>
          <w:shd w:val="clear" w:color="auto" w:fill="FFFFFF"/>
        </w:rPr>
        <w:t xml:space="preserve">owych </w:t>
      </w:r>
    </w:p>
    <w:p w14:paraId="574EB5CF" w14:textId="5A1DB12E" w:rsidR="00E13BCD" w:rsidRPr="00F63011" w:rsidRDefault="00E13BCD" w:rsidP="002877AD">
      <w:pPr>
        <w:pStyle w:val="Default"/>
        <w:numPr>
          <w:ilvl w:val="1"/>
          <w:numId w:val="39"/>
        </w:numPr>
        <w:spacing w:before="120" w:after="120" w:line="276" w:lineRule="auto"/>
        <w:ind w:left="851" w:hanging="425"/>
        <w:jc w:val="both"/>
        <w:rPr>
          <w:rFonts w:ascii="Arial" w:hAnsi="Arial" w:cs="Arial"/>
          <w:color w:val="auto"/>
          <w:shd w:val="clear" w:color="auto" w:fill="FFFFFF"/>
        </w:rPr>
      </w:pPr>
      <w:r w:rsidRPr="00F63011">
        <w:rPr>
          <w:rFonts w:ascii="Arial" w:hAnsi="Arial" w:cs="Arial"/>
          <w:color w:val="auto"/>
          <w:shd w:val="clear" w:color="auto" w:fill="FFFFFF"/>
        </w:rPr>
        <w:t xml:space="preserve">Oceny prac dokonuje Sąd </w:t>
      </w:r>
      <w:r w:rsidR="000A4A97">
        <w:rPr>
          <w:rFonts w:ascii="Arial" w:hAnsi="Arial" w:cs="Arial"/>
          <w:color w:val="auto"/>
          <w:shd w:val="clear" w:color="auto" w:fill="FFFFFF"/>
        </w:rPr>
        <w:t>Konkurs</w:t>
      </w:r>
      <w:r w:rsidRPr="00F63011">
        <w:rPr>
          <w:rFonts w:ascii="Arial" w:hAnsi="Arial" w:cs="Arial"/>
          <w:color w:val="auto"/>
          <w:shd w:val="clear" w:color="auto" w:fill="FFFFFF"/>
        </w:rPr>
        <w:t xml:space="preserve">owy na posiedzeniach zamkniętych, oceniając zgodność prac z wymaganiami </w:t>
      </w:r>
      <w:r w:rsidRPr="0076176B">
        <w:rPr>
          <w:rFonts w:ascii="Arial" w:hAnsi="Arial" w:cs="Arial"/>
          <w:color w:val="auto"/>
          <w:shd w:val="clear" w:color="auto" w:fill="FFFFFF"/>
        </w:rPr>
        <w:t xml:space="preserve">określonymi w Regulaminie i kryteriami oceny prac </w:t>
      </w:r>
      <w:r w:rsidR="00326F0F">
        <w:rPr>
          <w:rFonts w:ascii="Arial" w:hAnsi="Arial" w:cs="Arial"/>
          <w:color w:val="auto"/>
          <w:shd w:val="clear" w:color="auto" w:fill="FFFFFF"/>
        </w:rPr>
        <w:t>k</w:t>
      </w:r>
      <w:r w:rsidR="000A4A97">
        <w:rPr>
          <w:rFonts w:ascii="Arial" w:hAnsi="Arial" w:cs="Arial"/>
          <w:color w:val="auto"/>
          <w:shd w:val="clear" w:color="auto" w:fill="FFFFFF"/>
        </w:rPr>
        <w:t>onkurs</w:t>
      </w:r>
      <w:r w:rsidRPr="0076176B">
        <w:rPr>
          <w:rFonts w:ascii="Arial" w:hAnsi="Arial" w:cs="Arial"/>
          <w:color w:val="auto"/>
          <w:shd w:val="clear" w:color="auto" w:fill="FFFFFF"/>
        </w:rPr>
        <w:t xml:space="preserve">owych ustalonych w pkt </w:t>
      </w:r>
      <w:r w:rsidR="0076176B" w:rsidRPr="0076176B">
        <w:rPr>
          <w:rFonts w:ascii="Arial" w:hAnsi="Arial" w:cs="Arial"/>
          <w:color w:val="auto"/>
          <w:shd w:val="clear" w:color="auto" w:fill="FFFFFF"/>
        </w:rPr>
        <w:t>10.</w:t>
      </w:r>
      <w:r w:rsidR="00F849CC">
        <w:rPr>
          <w:rFonts w:ascii="Arial" w:hAnsi="Arial" w:cs="Arial"/>
          <w:color w:val="auto"/>
          <w:shd w:val="clear" w:color="auto" w:fill="FFFFFF"/>
        </w:rPr>
        <w:t>3</w:t>
      </w:r>
      <w:r w:rsidRPr="0076176B">
        <w:rPr>
          <w:rFonts w:ascii="Arial" w:hAnsi="Arial" w:cs="Arial"/>
          <w:color w:val="auto"/>
          <w:shd w:val="clear" w:color="auto" w:fill="FFFFFF"/>
        </w:rPr>
        <w:t xml:space="preserve"> niniejszego</w:t>
      </w:r>
      <w:r w:rsidRPr="00F63011">
        <w:rPr>
          <w:rFonts w:ascii="Arial" w:hAnsi="Arial" w:cs="Arial"/>
          <w:color w:val="auto"/>
          <w:shd w:val="clear" w:color="auto" w:fill="FFFFFF"/>
        </w:rPr>
        <w:t xml:space="preserve"> rozdziału. </w:t>
      </w:r>
    </w:p>
    <w:p w14:paraId="0657F80F" w14:textId="58588909" w:rsidR="00E13BCD" w:rsidRPr="00577828" w:rsidRDefault="00E13BCD" w:rsidP="002877AD">
      <w:pPr>
        <w:pStyle w:val="Default"/>
        <w:numPr>
          <w:ilvl w:val="1"/>
          <w:numId w:val="39"/>
        </w:numPr>
        <w:spacing w:before="120" w:after="120" w:line="276" w:lineRule="auto"/>
        <w:ind w:left="851" w:hanging="425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Prace niespełniające wymagań określonych w Regulaminie nie będą podlegały ocenie. </w:t>
      </w:r>
    </w:p>
    <w:p w14:paraId="0AE532A4" w14:textId="46D9AC2F" w:rsidR="00E13BCD" w:rsidRPr="00F63011" w:rsidRDefault="00E13BCD" w:rsidP="002877AD">
      <w:pPr>
        <w:pStyle w:val="Default"/>
        <w:numPr>
          <w:ilvl w:val="1"/>
          <w:numId w:val="39"/>
        </w:numPr>
        <w:spacing w:before="120" w:after="120" w:line="276" w:lineRule="auto"/>
        <w:ind w:left="851" w:hanging="425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Sąd </w:t>
      </w:r>
      <w:r w:rsidR="000A4A97">
        <w:rPr>
          <w:rFonts w:ascii="Arial" w:hAnsi="Arial" w:cs="Arial"/>
          <w:color w:val="auto"/>
          <w:shd w:val="clear" w:color="auto" w:fill="FFFFFF"/>
        </w:rPr>
        <w:t>Konkurs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owy rozstrzyga </w:t>
      </w:r>
      <w:r w:rsidR="000A4A97">
        <w:rPr>
          <w:rFonts w:ascii="Arial" w:hAnsi="Arial" w:cs="Arial"/>
          <w:color w:val="auto"/>
          <w:shd w:val="clear" w:color="auto" w:fill="FFFFFF"/>
        </w:rPr>
        <w:t>Konkurs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, dokonując wyboru </w:t>
      </w:r>
      <w:r w:rsidR="00657879">
        <w:rPr>
          <w:rFonts w:ascii="Arial" w:hAnsi="Arial" w:cs="Arial"/>
          <w:color w:val="auto"/>
          <w:shd w:val="clear" w:color="auto" w:fill="FFFFFF"/>
        </w:rPr>
        <w:t>n</w:t>
      </w:r>
      <w:r w:rsidR="00657879" w:rsidRPr="00577828">
        <w:rPr>
          <w:rFonts w:ascii="Arial" w:hAnsi="Arial" w:cs="Arial"/>
          <w:color w:val="auto"/>
          <w:shd w:val="clear" w:color="auto" w:fill="FFFFFF"/>
        </w:rPr>
        <w:t>ajlepsze</w:t>
      </w:r>
      <w:r w:rsidR="00657879">
        <w:rPr>
          <w:rFonts w:ascii="Arial" w:hAnsi="Arial" w:cs="Arial"/>
          <w:color w:val="auto"/>
          <w:shd w:val="clear" w:color="auto" w:fill="FFFFFF"/>
        </w:rPr>
        <w:t>j</w:t>
      </w:r>
      <w:r w:rsidR="00657879" w:rsidRPr="00577828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577828">
        <w:rPr>
          <w:rFonts w:ascii="Arial" w:hAnsi="Arial" w:cs="Arial"/>
          <w:color w:val="auto"/>
          <w:shd w:val="clear" w:color="auto" w:fill="FFFFFF"/>
        </w:rPr>
        <w:t>prac</w:t>
      </w:r>
      <w:r w:rsidR="00657879">
        <w:rPr>
          <w:rFonts w:ascii="Arial" w:hAnsi="Arial" w:cs="Arial"/>
          <w:color w:val="auto"/>
          <w:shd w:val="clear" w:color="auto" w:fill="FFFFFF"/>
        </w:rPr>
        <w:t>y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</w:t>
      </w:r>
      <w:r w:rsidR="00326F0F">
        <w:rPr>
          <w:rFonts w:ascii="Arial" w:hAnsi="Arial" w:cs="Arial"/>
          <w:color w:val="auto"/>
          <w:shd w:val="clear" w:color="auto" w:fill="FFFFFF"/>
        </w:rPr>
        <w:t>konkursowej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, a w szczególności: </w:t>
      </w:r>
    </w:p>
    <w:p w14:paraId="15D4704F" w14:textId="325BDDAF" w:rsidR="00E13BCD" w:rsidRPr="00577828" w:rsidRDefault="00E13BCD" w:rsidP="002877AD">
      <w:pPr>
        <w:pStyle w:val="Default"/>
        <w:numPr>
          <w:ilvl w:val="0"/>
          <w:numId w:val="4"/>
        </w:numPr>
        <w:spacing w:after="120" w:line="276" w:lineRule="auto"/>
        <w:ind w:left="1134" w:hanging="141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>Wskazuje prac</w:t>
      </w:r>
      <w:r w:rsidR="00657879">
        <w:rPr>
          <w:rFonts w:ascii="Arial" w:hAnsi="Arial" w:cs="Arial"/>
          <w:color w:val="auto"/>
          <w:shd w:val="clear" w:color="auto" w:fill="FFFFFF"/>
        </w:rPr>
        <w:t>ę</w:t>
      </w:r>
      <w:r w:rsidRPr="00577828">
        <w:rPr>
          <w:rFonts w:ascii="Arial" w:hAnsi="Arial" w:cs="Arial"/>
          <w:color w:val="auto"/>
          <w:shd w:val="clear" w:color="auto" w:fill="FFFFFF"/>
        </w:rPr>
        <w:t>, któr</w:t>
      </w:r>
      <w:r w:rsidR="00657879">
        <w:rPr>
          <w:rFonts w:ascii="Arial" w:hAnsi="Arial" w:cs="Arial"/>
          <w:color w:val="auto"/>
          <w:shd w:val="clear" w:color="auto" w:fill="FFFFFF"/>
        </w:rPr>
        <w:t>a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powinn</w:t>
      </w:r>
      <w:r w:rsidR="00657879">
        <w:rPr>
          <w:rFonts w:ascii="Arial" w:hAnsi="Arial" w:cs="Arial"/>
          <w:color w:val="auto"/>
          <w:shd w:val="clear" w:color="auto" w:fill="FFFFFF"/>
        </w:rPr>
        <w:t>a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być nagrodzon</w:t>
      </w:r>
      <w:r w:rsidR="00657879">
        <w:rPr>
          <w:rFonts w:ascii="Arial" w:hAnsi="Arial" w:cs="Arial"/>
          <w:color w:val="auto"/>
          <w:shd w:val="clear" w:color="auto" w:fill="FFFFFF"/>
        </w:rPr>
        <w:t>a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wraz z rodzajem i wysokością nagrody, </w:t>
      </w:r>
    </w:p>
    <w:p w14:paraId="11E5390E" w14:textId="11DA6D2A" w:rsidR="00E13BCD" w:rsidRPr="00577828" w:rsidRDefault="00E13BCD" w:rsidP="002877AD">
      <w:pPr>
        <w:pStyle w:val="Default"/>
        <w:numPr>
          <w:ilvl w:val="0"/>
          <w:numId w:val="4"/>
        </w:numPr>
        <w:spacing w:after="120" w:line="276" w:lineRule="auto"/>
        <w:ind w:left="1134" w:hanging="141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>Sporządza opini</w:t>
      </w:r>
      <w:r w:rsidR="00657879">
        <w:rPr>
          <w:rFonts w:ascii="Arial" w:hAnsi="Arial" w:cs="Arial"/>
          <w:color w:val="auto"/>
          <w:shd w:val="clear" w:color="auto" w:fill="FFFFFF"/>
        </w:rPr>
        <w:t>ę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o</w:t>
      </w:r>
      <w:r w:rsidR="00657879">
        <w:rPr>
          <w:rFonts w:ascii="Arial" w:hAnsi="Arial" w:cs="Arial"/>
          <w:color w:val="auto"/>
          <w:shd w:val="clear" w:color="auto" w:fill="FFFFFF"/>
        </w:rPr>
        <w:t>/ zalecenia do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</w:t>
      </w:r>
      <w:r w:rsidR="00657879">
        <w:rPr>
          <w:rFonts w:ascii="Arial" w:hAnsi="Arial" w:cs="Arial"/>
          <w:color w:val="auto"/>
          <w:shd w:val="clear" w:color="auto" w:fill="FFFFFF"/>
        </w:rPr>
        <w:t xml:space="preserve">nagrodzonej </w:t>
      </w:r>
      <w:r w:rsidRPr="00577828">
        <w:rPr>
          <w:rFonts w:ascii="Arial" w:hAnsi="Arial" w:cs="Arial"/>
          <w:color w:val="auto"/>
          <w:shd w:val="clear" w:color="auto" w:fill="FFFFFF"/>
        </w:rPr>
        <w:t>prac</w:t>
      </w:r>
      <w:r w:rsidR="00657879">
        <w:rPr>
          <w:rFonts w:ascii="Arial" w:hAnsi="Arial" w:cs="Arial"/>
          <w:color w:val="auto"/>
          <w:shd w:val="clear" w:color="auto" w:fill="FFFFFF"/>
        </w:rPr>
        <w:t>y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</w:t>
      </w:r>
      <w:r w:rsidR="00326F0F">
        <w:rPr>
          <w:rFonts w:ascii="Arial" w:hAnsi="Arial" w:cs="Arial"/>
          <w:color w:val="auto"/>
          <w:shd w:val="clear" w:color="auto" w:fill="FFFFFF"/>
        </w:rPr>
        <w:t>konkursowej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, </w:t>
      </w:r>
    </w:p>
    <w:p w14:paraId="21CA83F6" w14:textId="7312AA2D" w:rsidR="00E13BCD" w:rsidRPr="00577828" w:rsidRDefault="00E13BCD" w:rsidP="002877AD">
      <w:pPr>
        <w:pStyle w:val="Default"/>
        <w:numPr>
          <w:ilvl w:val="0"/>
          <w:numId w:val="4"/>
        </w:numPr>
        <w:spacing w:after="120" w:line="276" w:lineRule="auto"/>
        <w:ind w:left="1134" w:hanging="141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Przedstawia Kierownikowi Zamawiającego ocenę wszystkich prac, </w:t>
      </w:r>
    </w:p>
    <w:p w14:paraId="71353ED8" w14:textId="02C3BA15" w:rsidR="00E13BCD" w:rsidRPr="00577828" w:rsidRDefault="00E13BCD" w:rsidP="002877AD">
      <w:pPr>
        <w:pStyle w:val="Default"/>
        <w:numPr>
          <w:ilvl w:val="0"/>
          <w:numId w:val="4"/>
        </w:numPr>
        <w:spacing w:after="120" w:line="276" w:lineRule="auto"/>
        <w:ind w:left="1134" w:hanging="141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Przygotowuje uzasadnienie rozstrzygnięcia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, </w:t>
      </w:r>
    </w:p>
    <w:p w14:paraId="279449FA" w14:textId="3CF371E1" w:rsidR="00E13BCD" w:rsidRPr="00F63011" w:rsidRDefault="00E13BCD" w:rsidP="002877AD">
      <w:pPr>
        <w:pStyle w:val="Default"/>
        <w:numPr>
          <w:ilvl w:val="0"/>
          <w:numId w:val="4"/>
        </w:numPr>
        <w:spacing w:after="120" w:line="276" w:lineRule="auto"/>
        <w:ind w:left="1134" w:hanging="141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Przedstawia wyniki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do zatwierdzenia Kierownikowi Zamawiającego. </w:t>
      </w:r>
    </w:p>
    <w:p w14:paraId="6F74C7EE" w14:textId="3F695039" w:rsidR="00E13BCD" w:rsidRPr="00577828" w:rsidRDefault="00E13BCD" w:rsidP="002877AD">
      <w:pPr>
        <w:pStyle w:val="Default"/>
        <w:numPr>
          <w:ilvl w:val="1"/>
          <w:numId w:val="39"/>
        </w:numPr>
        <w:spacing w:before="120" w:after="120" w:line="276" w:lineRule="auto"/>
        <w:ind w:left="851" w:hanging="425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lastRenderedPageBreak/>
        <w:t xml:space="preserve">Po rozstrzygnięciu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="002F66A0">
        <w:rPr>
          <w:rFonts w:ascii="Arial" w:hAnsi="Arial" w:cs="Arial"/>
          <w:color w:val="auto"/>
          <w:shd w:val="clear" w:color="auto" w:fill="FFFFFF"/>
        </w:rPr>
        <w:t xml:space="preserve"> Sąd </w:t>
      </w:r>
      <w:r w:rsidR="000A4A97">
        <w:rPr>
          <w:rFonts w:ascii="Arial" w:hAnsi="Arial" w:cs="Arial"/>
          <w:color w:val="auto"/>
          <w:shd w:val="clear" w:color="auto" w:fill="FFFFFF"/>
        </w:rPr>
        <w:t>Konkurs</w:t>
      </w:r>
      <w:r w:rsidR="002F66A0">
        <w:rPr>
          <w:rFonts w:ascii="Arial" w:hAnsi="Arial" w:cs="Arial"/>
          <w:color w:val="auto"/>
          <w:shd w:val="clear" w:color="auto" w:fill="FFFFFF"/>
        </w:rPr>
        <w:t>owy identyfikuje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prac</w:t>
      </w:r>
      <w:r w:rsidR="002F66A0">
        <w:rPr>
          <w:rFonts w:ascii="Arial" w:hAnsi="Arial" w:cs="Arial"/>
          <w:color w:val="auto"/>
          <w:shd w:val="clear" w:color="auto" w:fill="FFFFFF"/>
        </w:rPr>
        <w:t xml:space="preserve">e </w:t>
      </w:r>
      <w:r w:rsidR="00326F0F">
        <w:rPr>
          <w:rFonts w:ascii="Arial" w:hAnsi="Arial" w:cs="Arial"/>
          <w:color w:val="auto"/>
          <w:shd w:val="clear" w:color="auto" w:fill="FFFFFF"/>
        </w:rPr>
        <w:t>k</w:t>
      </w:r>
      <w:r w:rsidR="000A4A97">
        <w:rPr>
          <w:rFonts w:ascii="Arial" w:hAnsi="Arial" w:cs="Arial"/>
          <w:color w:val="auto"/>
          <w:shd w:val="clear" w:color="auto" w:fill="FFFFFF"/>
        </w:rPr>
        <w:t>onkurs</w:t>
      </w:r>
      <w:r w:rsidR="002F66A0">
        <w:rPr>
          <w:rFonts w:ascii="Arial" w:hAnsi="Arial" w:cs="Arial"/>
          <w:color w:val="auto"/>
          <w:shd w:val="clear" w:color="auto" w:fill="FFFFFF"/>
        </w:rPr>
        <w:t>owe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, przyporządkowując prace poszczególnym Uczestnikom. </w:t>
      </w:r>
    </w:p>
    <w:p w14:paraId="6E26E254" w14:textId="4C9BEA8C" w:rsidR="00E13BCD" w:rsidRDefault="00E13BCD" w:rsidP="001110E7">
      <w:pPr>
        <w:pStyle w:val="Default"/>
        <w:numPr>
          <w:ilvl w:val="1"/>
          <w:numId w:val="39"/>
        </w:numPr>
        <w:spacing w:before="120" w:after="120" w:line="276" w:lineRule="auto"/>
        <w:ind w:left="851" w:hanging="425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>Zamawiający zawiadomi Uczestników</w:t>
      </w:r>
      <w:r w:rsidR="002F66A0">
        <w:rPr>
          <w:rFonts w:ascii="Arial" w:hAnsi="Arial" w:cs="Arial"/>
          <w:color w:val="auto"/>
          <w:shd w:val="clear" w:color="auto" w:fill="FFFFFF"/>
        </w:rPr>
        <w:t xml:space="preserve"> o wynikach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="002F66A0">
        <w:rPr>
          <w:rFonts w:ascii="Arial" w:hAnsi="Arial" w:cs="Arial"/>
          <w:color w:val="auto"/>
          <w:shd w:val="clear" w:color="auto" w:fill="FFFFFF"/>
        </w:rPr>
        <w:t xml:space="preserve"> za pośrednictwem </w:t>
      </w:r>
      <w:r w:rsidR="005E2CA3">
        <w:rPr>
          <w:rFonts w:ascii="Arial" w:hAnsi="Arial" w:cs="Arial"/>
          <w:color w:val="auto"/>
          <w:shd w:val="clear" w:color="auto" w:fill="FFFFFF"/>
        </w:rPr>
        <w:t>P</w:t>
      </w:r>
      <w:r w:rsidR="002F66A0">
        <w:rPr>
          <w:rFonts w:ascii="Arial" w:hAnsi="Arial" w:cs="Arial"/>
          <w:color w:val="auto"/>
          <w:shd w:val="clear" w:color="auto" w:fill="FFFFFF"/>
        </w:rPr>
        <w:t xml:space="preserve">latformy zakupowej i opublikuje wyniki 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na stronie internetowej pod adresem: </w:t>
      </w:r>
      <w:bookmarkStart w:id="25" w:name="_Hlk88206494"/>
      <w:r w:rsidR="00406457">
        <w:fldChar w:fldCharType="begin"/>
      </w:r>
      <w:r w:rsidR="00406457">
        <w:instrText xml:space="preserve"> HYPERLINK "https://platformazakupowa.pl/pn/ckps" </w:instrText>
      </w:r>
      <w:r w:rsidR="00406457">
        <w:fldChar w:fldCharType="separate"/>
      </w:r>
      <w:r w:rsidRPr="00577828">
        <w:rPr>
          <w:rStyle w:val="Hipercze"/>
          <w:rFonts w:ascii="Arial" w:hAnsi="Arial" w:cs="Arial"/>
          <w:shd w:val="clear" w:color="auto" w:fill="FFFFFF"/>
        </w:rPr>
        <w:t>https://platformazakupowa.pl/pn/ckps</w:t>
      </w:r>
      <w:r w:rsidR="00406457">
        <w:rPr>
          <w:rStyle w:val="Hipercze"/>
          <w:rFonts w:ascii="Arial" w:hAnsi="Arial" w:cs="Arial"/>
          <w:shd w:val="clear" w:color="auto" w:fill="FFFFFF"/>
        </w:rPr>
        <w:fldChar w:fldCharType="end"/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</w:t>
      </w:r>
      <w:bookmarkEnd w:id="25"/>
    </w:p>
    <w:p w14:paraId="1481CEC2" w14:textId="77777777" w:rsidR="00887CB1" w:rsidRPr="004052A3" w:rsidRDefault="00887CB1" w:rsidP="00887CB1">
      <w:pPr>
        <w:pStyle w:val="Default"/>
        <w:spacing w:before="120" w:after="120" w:line="276" w:lineRule="auto"/>
        <w:ind w:left="851"/>
        <w:jc w:val="both"/>
        <w:rPr>
          <w:rFonts w:ascii="Arial" w:hAnsi="Arial" w:cs="Arial"/>
          <w:color w:val="auto"/>
          <w:shd w:val="clear" w:color="auto" w:fill="FFFFFF"/>
        </w:rPr>
      </w:pPr>
    </w:p>
    <w:p w14:paraId="7CBC2E5F" w14:textId="44350F70" w:rsidR="00E84F15" w:rsidRPr="00D05264" w:rsidRDefault="00E13BCD" w:rsidP="002877AD">
      <w:pPr>
        <w:pStyle w:val="Akapitzlist"/>
        <w:numPr>
          <w:ilvl w:val="1"/>
          <w:numId w:val="38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D05264">
        <w:rPr>
          <w:rFonts w:ascii="Arial" w:hAnsi="Arial" w:cs="Arial"/>
          <w:shd w:val="clear" w:color="auto" w:fill="FFFFFF"/>
        </w:rPr>
        <w:t xml:space="preserve">Kryteria oceny prac </w:t>
      </w:r>
      <w:r w:rsidR="00326F0F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D05264">
        <w:rPr>
          <w:rFonts w:ascii="Arial" w:hAnsi="Arial" w:cs="Arial"/>
          <w:shd w:val="clear" w:color="auto" w:fill="FFFFFF"/>
        </w:rPr>
        <w:t>owych wraz z podaniem znaczenia tych kryteriów</w:t>
      </w:r>
    </w:p>
    <w:p w14:paraId="3B25DC44" w14:textId="77E04094" w:rsidR="00E13BCD" w:rsidRPr="00E84F15" w:rsidRDefault="00E84F15" w:rsidP="002877AD">
      <w:pPr>
        <w:pStyle w:val="Default"/>
        <w:numPr>
          <w:ilvl w:val="1"/>
          <w:numId w:val="6"/>
        </w:numPr>
        <w:spacing w:line="276" w:lineRule="auto"/>
        <w:ind w:left="993"/>
        <w:jc w:val="both"/>
        <w:rPr>
          <w:rFonts w:ascii="Arial" w:hAnsi="Arial" w:cs="Arial"/>
          <w:color w:val="auto"/>
          <w:shd w:val="clear" w:color="auto" w:fill="FFFFFF"/>
        </w:rPr>
      </w:pPr>
      <w:r w:rsidRPr="00E84F15">
        <w:rPr>
          <w:rFonts w:ascii="Arial" w:hAnsi="Arial" w:cs="Arial"/>
          <w:color w:val="auto"/>
          <w:shd w:val="clear" w:color="auto" w:fill="FFFFFF"/>
        </w:rPr>
        <w:t xml:space="preserve">Prace </w:t>
      </w:r>
      <w:r w:rsidR="00326F0F">
        <w:rPr>
          <w:rFonts w:ascii="Arial" w:hAnsi="Arial" w:cs="Arial"/>
          <w:color w:val="auto"/>
          <w:shd w:val="clear" w:color="auto" w:fill="FFFFFF"/>
        </w:rPr>
        <w:t>k</w:t>
      </w:r>
      <w:r w:rsidR="000A4A97">
        <w:rPr>
          <w:rFonts w:ascii="Arial" w:hAnsi="Arial" w:cs="Arial"/>
          <w:color w:val="auto"/>
          <w:shd w:val="clear" w:color="auto" w:fill="FFFFFF"/>
        </w:rPr>
        <w:t>onkurs</w:t>
      </w:r>
      <w:r w:rsidRPr="00E84F15">
        <w:rPr>
          <w:rFonts w:ascii="Arial" w:hAnsi="Arial" w:cs="Arial"/>
          <w:color w:val="auto"/>
          <w:shd w:val="clear" w:color="auto" w:fill="FFFFFF"/>
        </w:rPr>
        <w:t>owe oceniane będą wg następujących kryteriów:</w:t>
      </w:r>
    </w:p>
    <w:p w14:paraId="2ACE637A" w14:textId="77777777" w:rsidR="00E84F15" w:rsidRPr="00E84F15" w:rsidRDefault="00E84F15" w:rsidP="00E84F15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4448"/>
      </w:tblGrid>
      <w:tr w:rsidR="00E84F15" w14:paraId="71DD3219" w14:textId="77777777" w:rsidTr="00E84F15">
        <w:trPr>
          <w:trHeight w:val="110"/>
          <w:jc w:val="center"/>
        </w:trPr>
        <w:tc>
          <w:tcPr>
            <w:tcW w:w="4448" w:type="dxa"/>
          </w:tcPr>
          <w:p w14:paraId="2CAFDD7D" w14:textId="222D256D" w:rsidR="00E84F15" w:rsidRPr="008D4237" w:rsidRDefault="00E84F15" w:rsidP="00326F0F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D4237">
              <w:rPr>
                <w:rFonts w:ascii="Arial" w:hAnsi="Arial" w:cs="Arial"/>
                <w:b/>
                <w:bCs/>
              </w:rPr>
              <w:t xml:space="preserve">Kryteria oceny pracy </w:t>
            </w:r>
            <w:r w:rsidR="00326F0F">
              <w:rPr>
                <w:rFonts w:ascii="Arial" w:hAnsi="Arial" w:cs="Arial"/>
                <w:b/>
                <w:bCs/>
              </w:rPr>
              <w:t>konkursowej</w:t>
            </w:r>
            <w:r w:rsidRPr="008D423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448" w:type="dxa"/>
          </w:tcPr>
          <w:p w14:paraId="71D0C9DE" w14:textId="5C706281" w:rsidR="00E84F15" w:rsidRPr="008D4237" w:rsidRDefault="00D42D21" w:rsidP="00D42D21">
            <w:pPr>
              <w:pStyle w:val="Default"/>
              <w:rPr>
                <w:rFonts w:ascii="Arial" w:hAnsi="Arial" w:cs="Arial"/>
              </w:rPr>
            </w:pPr>
            <w:r w:rsidRPr="008D4237">
              <w:rPr>
                <w:rFonts w:ascii="Arial" w:hAnsi="Arial" w:cs="Arial"/>
                <w:b/>
                <w:bCs/>
              </w:rPr>
              <w:t xml:space="preserve">Punktacja </w:t>
            </w:r>
            <w:r w:rsidR="007475F5" w:rsidRPr="008D4237">
              <w:rPr>
                <w:rFonts w:ascii="Arial" w:hAnsi="Arial" w:cs="Arial"/>
                <w:b/>
                <w:bCs/>
              </w:rPr>
              <w:t>kryterium</w:t>
            </w:r>
          </w:p>
        </w:tc>
      </w:tr>
      <w:tr w:rsidR="00E84F15" w14:paraId="65027C16" w14:textId="77777777" w:rsidTr="00E84F15">
        <w:trPr>
          <w:trHeight w:val="110"/>
          <w:jc w:val="center"/>
        </w:trPr>
        <w:tc>
          <w:tcPr>
            <w:tcW w:w="4448" w:type="dxa"/>
          </w:tcPr>
          <w:p w14:paraId="7245065F" w14:textId="4E2C7131" w:rsidR="00E84F15" w:rsidRDefault="00E84F15" w:rsidP="008C3070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E84F15">
              <w:rPr>
                <w:rFonts w:ascii="Arial" w:hAnsi="Arial" w:cs="Arial"/>
              </w:rPr>
              <w:t xml:space="preserve">Oryginalność </w:t>
            </w:r>
            <w:r w:rsidR="00D42D21">
              <w:rPr>
                <w:rFonts w:ascii="Arial" w:hAnsi="Arial" w:cs="Arial"/>
              </w:rPr>
              <w:t xml:space="preserve">i walory estetyczne </w:t>
            </w:r>
            <w:r w:rsidRPr="00E84F15">
              <w:rPr>
                <w:rFonts w:ascii="Arial" w:hAnsi="Arial" w:cs="Arial"/>
              </w:rPr>
              <w:t>koncepcji wystawy</w:t>
            </w:r>
            <w:r w:rsidR="00C74685">
              <w:rPr>
                <w:rFonts w:ascii="Arial" w:hAnsi="Arial" w:cs="Arial"/>
              </w:rPr>
              <w:t xml:space="preserve"> </w:t>
            </w:r>
          </w:p>
          <w:p w14:paraId="3C5611C7" w14:textId="0999F47D" w:rsidR="00C74685" w:rsidRPr="00E84F15" w:rsidRDefault="00C74685" w:rsidP="008C307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448" w:type="dxa"/>
          </w:tcPr>
          <w:p w14:paraId="10C1CCE2" w14:textId="27131942" w:rsidR="00E84F15" w:rsidRPr="00AC7682" w:rsidRDefault="00D42D2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4CF4C3A5" w14:textId="7ED01BA7" w:rsidR="00E84F15" w:rsidRPr="00AC7682" w:rsidRDefault="00E84F15">
            <w:pPr>
              <w:pStyle w:val="Default"/>
              <w:rPr>
                <w:rFonts w:ascii="Arial" w:hAnsi="Arial" w:cs="Arial"/>
              </w:rPr>
            </w:pPr>
          </w:p>
        </w:tc>
      </w:tr>
      <w:tr w:rsidR="0041078E" w14:paraId="725C4A70" w14:textId="77777777" w:rsidTr="00E84F15">
        <w:trPr>
          <w:trHeight w:val="110"/>
          <w:jc w:val="center"/>
        </w:trPr>
        <w:tc>
          <w:tcPr>
            <w:tcW w:w="4448" w:type="dxa"/>
          </w:tcPr>
          <w:p w14:paraId="2DB2FD68" w14:textId="3330C597" w:rsidR="0041078E" w:rsidRPr="00E84F15" w:rsidRDefault="00D42D21" w:rsidP="00C74685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Wykonalność</w:t>
            </w:r>
            <w:r w:rsidR="00CA2A9C">
              <w:rPr>
                <w:rFonts w:ascii="Arial" w:hAnsi="Arial" w:cs="Arial"/>
              </w:rPr>
              <w:t xml:space="preserve"> i jakość konstrukcji, w tym</w:t>
            </w:r>
            <w:r w:rsidR="00C74685">
              <w:rPr>
                <w:rFonts w:ascii="Arial" w:hAnsi="Arial" w:cs="Arial"/>
              </w:rPr>
              <w:t xml:space="preserve"> techniczna </w:t>
            </w:r>
            <w:r>
              <w:rPr>
                <w:rFonts w:ascii="Arial" w:hAnsi="Arial" w:cs="Arial"/>
              </w:rPr>
              <w:t xml:space="preserve">możliwość wykonania wystawy </w:t>
            </w:r>
            <w:r w:rsidR="00CA2A9C">
              <w:rPr>
                <w:rFonts w:ascii="Arial" w:hAnsi="Arial" w:cs="Arial"/>
              </w:rPr>
              <w:t>z uwzględnieniem odporności na użytkowanie w warunkach zewnętrznych</w:t>
            </w:r>
            <w:r w:rsidR="0041078E">
              <w:rPr>
                <w:rFonts w:ascii="Arial" w:hAnsi="Arial" w:cs="Arial"/>
              </w:rPr>
              <w:br/>
            </w:r>
          </w:p>
        </w:tc>
        <w:tc>
          <w:tcPr>
            <w:tcW w:w="4448" w:type="dxa"/>
          </w:tcPr>
          <w:p w14:paraId="46B03E8C" w14:textId="73C4D0AD" w:rsidR="0041078E" w:rsidRDefault="00D42D2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7475F5" w14:paraId="04C88DBF" w14:textId="77777777" w:rsidTr="00E84F15">
        <w:trPr>
          <w:trHeight w:val="110"/>
          <w:jc w:val="center"/>
        </w:trPr>
        <w:tc>
          <w:tcPr>
            <w:tcW w:w="4448" w:type="dxa"/>
          </w:tcPr>
          <w:p w14:paraId="645C28BE" w14:textId="46100956" w:rsidR="007475F5" w:rsidRDefault="00C74685" w:rsidP="001B53C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Walory komunikacyjne</w:t>
            </w:r>
            <w:r w:rsidR="00CA2A9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1B53C9">
              <w:rPr>
                <w:rFonts w:ascii="Arial" w:hAnsi="Arial" w:cs="Arial"/>
              </w:rPr>
              <w:t xml:space="preserve">sposób prezentacji treści – tematyki wystawy, w tym pomysł na zaangażowanie odbiorcy </w:t>
            </w:r>
          </w:p>
          <w:p w14:paraId="27EE6F85" w14:textId="3A54DAD6" w:rsidR="0017610E" w:rsidRPr="00611248" w:rsidRDefault="0017610E" w:rsidP="001B53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448" w:type="dxa"/>
          </w:tcPr>
          <w:p w14:paraId="01390D86" w14:textId="5D8E8AFE" w:rsidR="007475F5" w:rsidRDefault="00D42D21" w:rsidP="001B53C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B53C9">
              <w:rPr>
                <w:rFonts w:ascii="Arial" w:hAnsi="Arial" w:cs="Arial"/>
              </w:rPr>
              <w:t xml:space="preserve"> </w:t>
            </w:r>
          </w:p>
        </w:tc>
      </w:tr>
      <w:tr w:rsidR="007475F5" w14:paraId="0BE2DBFA" w14:textId="77777777" w:rsidTr="00E84F15">
        <w:trPr>
          <w:trHeight w:val="110"/>
          <w:jc w:val="center"/>
        </w:trPr>
        <w:tc>
          <w:tcPr>
            <w:tcW w:w="4448" w:type="dxa"/>
          </w:tcPr>
          <w:p w14:paraId="39611783" w14:textId="6316FDA5" w:rsidR="007475F5" w:rsidRDefault="00C74685" w:rsidP="008C3070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Funkcjonalność </w:t>
            </w:r>
            <w:r w:rsidR="001B53C9">
              <w:rPr>
                <w:rFonts w:ascii="Arial" w:hAnsi="Arial" w:cs="Arial"/>
              </w:rPr>
              <w:t>proponowanych rozwiązań, w tym</w:t>
            </w:r>
            <w:r>
              <w:rPr>
                <w:rFonts w:ascii="Arial" w:hAnsi="Arial" w:cs="Arial"/>
              </w:rPr>
              <w:t xml:space="preserve"> łatwość montażu, demontażu i transportu wystawy</w:t>
            </w:r>
          </w:p>
          <w:p w14:paraId="5D61C109" w14:textId="0B78EE78" w:rsidR="00DC0C29" w:rsidRPr="00611248" w:rsidRDefault="00DC0C29" w:rsidP="008C307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448" w:type="dxa"/>
          </w:tcPr>
          <w:p w14:paraId="0A37707B" w14:textId="52016637" w:rsidR="007475F5" w:rsidRDefault="007475F5" w:rsidP="007475F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475F5" w14:paraId="013FDB09" w14:textId="77777777" w:rsidTr="00E84F15">
        <w:trPr>
          <w:trHeight w:val="110"/>
          <w:jc w:val="center"/>
        </w:trPr>
        <w:tc>
          <w:tcPr>
            <w:tcW w:w="4448" w:type="dxa"/>
          </w:tcPr>
          <w:p w14:paraId="0BB25548" w14:textId="7B5AA53A" w:rsidR="007475F5" w:rsidRDefault="00C74685" w:rsidP="00D42D21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C74685">
              <w:rPr>
                <w:rFonts w:ascii="Arial" w:hAnsi="Arial" w:cs="Arial"/>
              </w:rPr>
              <w:t xml:space="preserve">Ekologia i ekonomika: </w:t>
            </w:r>
            <w:r>
              <w:rPr>
                <w:rFonts w:ascii="Arial" w:hAnsi="Arial" w:cs="Arial"/>
              </w:rPr>
              <w:t>n</w:t>
            </w:r>
            <w:r w:rsidRPr="00C74685">
              <w:rPr>
                <w:rFonts w:ascii="Arial" w:hAnsi="Arial" w:cs="Arial"/>
              </w:rPr>
              <w:t>ajwyżej punktowane będą prace uwzględniające cykl życia wystawy oraz stosujące rozwiązania obniżające</w:t>
            </w:r>
            <w:r>
              <w:rPr>
                <w:rFonts w:ascii="Arial" w:hAnsi="Arial" w:cs="Arial"/>
              </w:rPr>
              <w:t xml:space="preserve"> koszty eksploatacji wystawy</w:t>
            </w:r>
          </w:p>
          <w:p w14:paraId="5D37AC71" w14:textId="624EFFA5" w:rsidR="00C74685" w:rsidRDefault="00C74685" w:rsidP="00D42D21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448" w:type="dxa"/>
          </w:tcPr>
          <w:p w14:paraId="3BDF5154" w14:textId="34E221BF" w:rsidR="007475F5" w:rsidRPr="00AC7682" w:rsidRDefault="00C74685" w:rsidP="007475F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14:paraId="7C02EE7F" w14:textId="77777777" w:rsidR="00E84F15" w:rsidRDefault="00E84F15" w:rsidP="00E84F15">
      <w:pPr>
        <w:pStyle w:val="Default"/>
        <w:spacing w:line="276" w:lineRule="auto"/>
        <w:ind w:left="993"/>
        <w:jc w:val="both"/>
        <w:rPr>
          <w:rFonts w:ascii="Arial" w:hAnsi="Arial" w:cs="Arial"/>
          <w:color w:val="auto"/>
          <w:shd w:val="clear" w:color="auto" w:fill="FFFFFF"/>
        </w:rPr>
      </w:pPr>
    </w:p>
    <w:p w14:paraId="4E0C8097" w14:textId="0AFA7760" w:rsidR="00AC7682" w:rsidRDefault="00AC7682" w:rsidP="001110E7">
      <w:pPr>
        <w:pStyle w:val="Default"/>
        <w:numPr>
          <w:ilvl w:val="1"/>
          <w:numId w:val="6"/>
        </w:numPr>
        <w:spacing w:after="240" w:line="276" w:lineRule="auto"/>
        <w:ind w:left="993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lastRenderedPageBreak/>
        <w:t>Każdej z prac zostaną przyznane p</w:t>
      </w:r>
      <w:r w:rsidR="00971BCE">
        <w:rPr>
          <w:rFonts w:ascii="Arial" w:hAnsi="Arial" w:cs="Arial"/>
          <w:color w:val="auto"/>
          <w:shd w:val="clear" w:color="auto" w:fill="FFFFFF"/>
        </w:rPr>
        <w:t xml:space="preserve">unkty w przedziale od 0 do </w:t>
      </w:r>
      <w:r w:rsidR="007475F5">
        <w:rPr>
          <w:rFonts w:ascii="Arial" w:hAnsi="Arial" w:cs="Arial"/>
          <w:color w:val="auto"/>
          <w:shd w:val="clear" w:color="auto" w:fill="FFFFFF"/>
        </w:rPr>
        <w:t>maksymalnej liczby punktów w danym kryterium</w:t>
      </w:r>
      <w:r w:rsidR="00971BCE">
        <w:rPr>
          <w:rFonts w:ascii="Arial" w:hAnsi="Arial" w:cs="Arial"/>
          <w:color w:val="auto"/>
          <w:shd w:val="clear" w:color="auto" w:fill="FFFFFF"/>
        </w:rPr>
        <w:t xml:space="preserve"> na zasadzie</w:t>
      </w:r>
      <w:r w:rsidR="001B53C9">
        <w:rPr>
          <w:rFonts w:ascii="Arial" w:hAnsi="Arial" w:cs="Arial"/>
          <w:color w:val="auto"/>
          <w:shd w:val="clear" w:color="auto" w:fill="FFFFFF"/>
        </w:rPr>
        <w:t>:</w:t>
      </w:r>
      <w:r w:rsidR="00971BCE">
        <w:rPr>
          <w:rFonts w:ascii="Arial" w:hAnsi="Arial" w:cs="Arial"/>
          <w:color w:val="auto"/>
          <w:shd w:val="clear" w:color="auto" w:fill="FFFFFF"/>
        </w:rPr>
        <w:t xml:space="preserve"> im wyższy stopień wykazania cech wynikających z danego kryterium, tym wyższa liczba punktów. </w:t>
      </w:r>
    </w:p>
    <w:p w14:paraId="45C24B0F" w14:textId="2E051FD1" w:rsidR="001B53C9" w:rsidRDefault="001B53C9" w:rsidP="001110E7">
      <w:pPr>
        <w:pStyle w:val="Default"/>
        <w:numPr>
          <w:ilvl w:val="1"/>
          <w:numId w:val="6"/>
        </w:numPr>
        <w:spacing w:after="240" w:line="276" w:lineRule="auto"/>
        <w:ind w:left="993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Każdy z sędziów ocenia każdą pracę osobno. </w:t>
      </w:r>
      <w:r w:rsidR="00746AB5">
        <w:rPr>
          <w:rFonts w:ascii="Arial" w:hAnsi="Arial" w:cs="Arial"/>
          <w:color w:val="auto"/>
          <w:shd w:val="clear" w:color="auto" w:fill="FFFFFF"/>
        </w:rPr>
        <w:t>Z punktów</w:t>
      </w:r>
      <w:r>
        <w:rPr>
          <w:rFonts w:ascii="Arial" w:hAnsi="Arial" w:cs="Arial"/>
          <w:color w:val="auto"/>
          <w:shd w:val="clear" w:color="auto" w:fill="FFFFFF"/>
        </w:rPr>
        <w:t xml:space="preserve"> </w:t>
      </w:r>
      <w:r w:rsidR="00746AB5">
        <w:rPr>
          <w:rFonts w:ascii="Arial" w:hAnsi="Arial" w:cs="Arial"/>
          <w:color w:val="auto"/>
          <w:shd w:val="clear" w:color="auto" w:fill="FFFFFF"/>
        </w:rPr>
        <w:t>przyznanych</w:t>
      </w:r>
      <w:r>
        <w:rPr>
          <w:rFonts w:ascii="Arial" w:hAnsi="Arial" w:cs="Arial"/>
          <w:color w:val="auto"/>
          <w:shd w:val="clear" w:color="auto" w:fill="FFFFFF"/>
        </w:rPr>
        <w:t xml:space="preserve"> poszczegól</w:t>
      </w:r>
      <w:r w:rsidR="00746AB5">
        <w:rPr>
          <w:rFonts w:ascii="Arial" w:hAnsi="Arial" w:cs="Arial"/>
          <w:color w:val="auto"/>
          <w:shd w:val="clear" w:color="auto" w:fill="FFFFFF"/>
        </w:rPr>
        <w:t>nym pracom przez sędziów zostanie</w:t>
      </w:r>
      <w:r>
        <w:rPr>
          <w:rFonts w:ascii="Arial" w:hAnsi="Arial" w:cs="Arial"/>
          <w:color w:val="auto"/>
          <w:shd w:val="clear" w:color="auto" w:fill="FFFFFF"/>
        </w:rPr>
        <w:t xml:space="preserve"> </w:t>
      </w:r>
      <w:r w:rsidR="00746AB5">
        <w:rPr>
          <w:rFonts w:ascii="Arial" w:hAnsi="Arial" w:cs="Arial"/>
          <w:color w:val="auto"/>
          <w:shd w:val="clear" w:color="auto" w:fill="FFFFFF"/>
        </w:rPr>
        <w:t xml:space="preserve">policzona średnia arytmetyczna dla każdej pracy. </w:t>
      </w:r>
    </w:p>
    <w:p w14:paraId="5166E6AD" w14:textId="0171B671" w:rsidR="00E13BCD" w:rsidRPr="00577828" w:rsidRDefault="00746AB5" w:rsidP="001110E7">
      <w:pPr>
        <w:pStyle w:val="Default"/>
        <w:numPr>
          <w:ilvl w:val="1"/>
          <w:numId w:val="6"/>
        </w:numPr>
        <w:spacing w:after="240" w:line="276" w:lineRule="auto"/>
        <w:ind w:left="993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O</w:t>
      </w:r>
      <w:r w:rsidR="00E13BCD" w:rsidRPr="00577828">
        <w:rPr>
          <w:rFonts w:ascii="Arial" w:hAnsi="Arial" w:cs="Arial"/>
          <w:color w:val="auto"/>
          <w:shd w:val="clear" w:color="auto" w:fill="FFFFFF"/>
        </w:rPr>
        <w:t>cenione prace zostaną uszeregowane na kolejnych miejscach na podstawie liczby przyznanych im łącznie punktów</w:t>
      </w:r>
      <w:r w:rsidR="0046549D">
        <w:rPr>
          <w:rFonts w:ascii="Arial" w:hAnsi="Arial" w:cs="Arial"/>
          <w:color w:val="auto"/>
          <w:shd w:val="clear" w:color="auto" w:fill="FFFFFF"/>
        </w:rPr>
        <w:t>, zgodnie z pkt c)</w:t>
      </w:r>
      <w:r w:rsidR="00E13BCD" w:rsidRPr="00577828">
        <w:rPr>
          <w:rFonts w:ascii="Arial" w:hAnsi="Arial" w:cs="Arial"/>
          <w:color w:val="auto"/>
          <w:shd w:val="clear" w:color="auto" w:fill="FFFFFF"/>
        </w:rPr>
        <w:t xml:space="preserve">. </w:t>
      </w:r>
    </w:p>
    <w:p w14:paraId="695E04F3" w14:textId="4AD51615" w:rsidR="00E13BCD" w:rsidRDefault="00E13BCD" w:rsidP="001110E7">
      <w:pPr>
        <w:pStyle w:val="Default"/>
        <w:numPr>
          <w:ilvl w:val="1"/>
          <w:numId w:val="6"/>
        </w:numPr>
        <w:spacing w:after="240" w:line="276" w:lineRule="auto"/>
        <w:ind w:left="993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Za najlepszą uznana zostanie praca </w:t>
      </w:r>
      <w:r w:rsidR="00326F0F">
        <w:rPr>
          <w:rFonts w:ascii="Arial" w:hAnsi="Arial" w:cs="Arial"/>
          <w:color w:val="auto"/>
          <w:shd w:val="clear" w:color="auto" w:fill="FFFFFF"/>
        </w:rPr>
        <w:t>k</w:t>
      </w:r>
      <w:r w:rsidR="000A4A97">
        <w:rPr>
          <w:rFonts w:ascii="Arial" w:hAnsi="Arial" w:cs="Arial"/>
          <w:color w:val="auto"/>
          <w:shd w:val="clear" w:color="auto" w:fill="FFFFFF"/>
        </w:rPr>
        <w:t>onkurs</w:t>
      </w:r>
      <w:r w:rsidRPr="00577828">
        <w:rPr>
          <w:rFonts w:ascii="Arial" w:hAnsi="Arial" w:cs="Arial"/>
          <w:color w:val="auto"/>
          <w:shd w:val="clear" w:color="auto" w:fill="FFFFFF"/>
        </w:rPr>
        <w:t>owa, która uzyska ł</w:t>
      </w:r>
      <w:r w:rsidR="00BC36E9">
        <w:rPr>
          <w:rFonts w:ascii="Arial" w:hAnsi="Arial" w:cs="Arial"/>
          <w:color w:val="auto"/>
          <w:shd w:val="clear" w:color="auto" w:fill="FFFFFF"/>
        </w:rPr>
        <w:t>ącznie najwyższą liczbę punktów.</w:t>
      </w:r>
    </w:p>
    <w:p w14:paraId="1A270650" w14:textId="1C64E78D" w:rsidR="003F1DA5" w:rsidRPr="004052A3" w:rsidRDefault="003F1DA5" w:rsidP="001110E7">
      <w:pPr>
        <w:pStyle w:val="Default"/>
        <w:numPr>
          <w:ilvl w:val="1"/>
          <w:numId w:val="6"/>
        </w:numPr>
        <w:spacing w:line="276" w:lineRule="auto"/>
        <w:ind w:left="993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W przypadku gdy podlegająca </w:t>
      </w:r>
      <w:r w:rsidR="00E17E45">
        <w:rPr>
          <w:rFonts w:ascii="Arial" w:hAnsi="Arial" w:cs="Arial"/>
          <w:color w:val="auto"/>
          <w:shd w:val="clear" w:color="auto" w:fill="FFFFFF"/>
        </w:rPr>
        <w:t>ocenie</w:t>
      </w:r>
      <w:r>
        <w:rPr>
          <w:rFonts w:ascii="Arial" w:hAnsi="Arial" w:cs="Arial"/>
          <w:color w:val="auto"/>
          <w:shd w:val="clear" w:color="auto" w:fill="FFFFFF"/>
        </w:rPr>
        <w:t xml:space="preserve"> praca nie osiągnie wymaganego </w:t>
      </w:r>
      <w:r w:rsidRPr="00C43B2B">
        <w:rPr>
          <w:rFonts w:ascii="Arial" w:hAnsi="Arial" w:cs="Arial"/>
          <w:b/>
          <w:color w:val="auto"/>
          <w:shd w:val="clear" w:color="auto" w:fill="FFFFFF"/>
        </w:rPr>
        <w:t xml:space="preserve">minimum </w:t>
      </w:r>
      <w:r w:rsidR="00D05264" w:rsidRPr="00C43B2B">
        <w:rPr>
          <w:rFonts w:ascii="Arial" w:hAnsi="Arial" w:cs="Arial"/>
          <w:b/>
          <w:color w:val="auto"/>
          <w:shd w:val="clear" w:color="auto" w:fill="FFFFFF"/>
        </w:rPr>
        <w:t xml:space="preserve">51 </w:t>
      </w:r>
      <w:r w:rsidRPr="00C43B2B">
        <w:rPr>
          <w:rFonts w:ascii="Arial" w:hAnsi="Arial" w:cs="Arial"/>
          <w:b/>
          <w:color w:val="auto"/>
          <w:shd w:val="clear" w:color="auto" w:fill="FFFFFF"/>
        </w:rPr>
        <w:t>punktów,</w:t>
      </w:r>
      <w:r>
        <w:rPr>
          <w:rFonts w:ascii="Arial" w:hAnsi="Arial" w:cs="Arial"/>
          <w:color w:val="auto"/>
          <w:shd w:val="clear" w:color="auto" w:fill="FFFFFF"/>
        </w:rPr>
        <w:t xml:space="preserve"> zostanie ona odrzucona jako niezgodna z Regulaminem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>
        <w:rPr>
          <w:rFonts w:ascii="Arial" w:hAnsi="Arial" w:cs="Arial"/>
          <w:color w:val="auto"/>
          <w:shd w:val="clear" w:color="auto" w:fill="FFFFFF"/>
        </w:rPr>
        <w:t xml:space="preserve">. </w:t>
      </w:r>
    </w:p>
    <w:p w14:paraId="55B472FA" w14:textId="2AF083F8" w:rsidR="00E13BCD" w:rsidRPr="00245766" w:rsidRDefault="00E13BCD" w:rsidP="002877AD">
      <w:pPr>
        <w:pStyle w:val="Akapitzlist"/>
        <w:numPr>
          <w:ilvl w:val="1"/>
          <w:numId w:val="38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245766">
        <w:rPr>
          <w:rFonts w:ascii="Arial" w:hAnsi="Arial" w:cs="Arial"/>
          <w:shd w:val="clear" w:color="auto" w:fill="FFFFFF"/>
        </w:rPr>
        <w:t xml:space="preserve">Nagrody </w:t>
      </w:r>
    </w:p>
    <w:p w14:paraId="202AD5FE" w14:textId="7A3DD683" w:rsidR="00AC7682" w:rsidRPr="00D05264" w:rsidRDefault="005E2CA3" w:rsidP="00D05264">
      <w:pPr>
        <w:pStyle w:val="Default"/>
        <w:numPr>
          <w:ilvl w:val="1"/>
          <w:numId w:val="9"/>
        </w:numPr>
        <w:spacing w:before="120" w:after="120" w:line="320" w:lineRule="atLeast"/>
        <w:ind w:left="851" w:hanging="426"/>
        <w:jc w:val="both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Nagrodami w </w:t>
      </w:r>
      <w:r w:rsidR="000A4A97">
        <w:rPr>
          <w:rFonts w:ascii="Arial" w:hAnsi="Arial" w:cs="Arial"/>
          <w:color w:val="auto"/>
          <w:shd w:val="clear" w:color="auto" w:fill="FFFFFF"/>
        </w:rPr>
        <w:t>Konkursie</w:t>
      </w:r>
      <w:r w:rsidR="00F316FD">
        <w:rPr>
          <w:rFonts w:ascii="Arial" w:hAnsi="Arial" w:cs="Arial"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hd w:val="clear" w:color="auto" w:fill="FFFFFF"/>
        </w:rPr>
        <w:t>są:</w:t>
      </w:r>
      <w:r w:rsidR="00D05264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="00C74685" w:rsidRPr="00D05264">
        <w:rPr>
          <w:rFonts w:ascii="Arial" w:hAnsi="Arial" w:cs="Arial"/>
          <w:b/>
          <w:color w:val="auto"/>
          <w:shd w:val="clear" w:color="auto" w:fill="FFFFFF"/>
        </w:rPr>
        <w:t>1 nagroda pieniężna w wysokości 10 000 zł brutto</w:t>
      </w:r>
      <w:r w:rsidR="00D05264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="00F316FD" w:rsidRPr="00245766">
        <w:rPr>
          <w:rFonts w:ascii="Arial" w:hAnsi="Arial" w:cs="Arial"/>
          <w:color w:val="auto"/>
          <w:shd w:val="clear" w:color="auto" w:fill="FFFFFF"/>
        </w:rPr>
        <w:t>oraz</w:t>
      </w:r>
      <w:r w:rsidR="00F316FD" w:rsidRPr="00D05264">
        <w:rPr>
          <w:rFonts w:ascii="Arial" w:hAnsi="Arial" w:cs="Arial"/>
          <w:b/>
          <w:color w:val="auto"/>
          <w:shd w:val="clear" w:color="auto" w:fill="FFFFFF"/>
        </w:rPr>
        <w:t xml:space="preserve"> 1 nagroda </w:t>
      </w:r>
      <w:r w:rsidR="00746AB5" w:rsidRPr="00D05264">
        <w:rPr>
          <w:rFonts w:ascii="Arial" w:hAnsi="Arial" w:cs="Arial"/>
          <w:b/>
          <w:color w:val="auto"/>
          <w:shd w:val="clear" w:color="auto" w:fill="FFFFFF"/>
        </w:rPr>
        <w:t xml:space="preserve">w postaci </w:t>
      </w:r>
      <w:r w:rsidR="00746AB5" w:rsidRPr="00D05264">
        <w:rPr>
          <w:rFonts w:ascii="Arial" w:hAnsi="Arial" w:cs="Arial"/>
          <w:b/>
          <w:shd w:val="clear" w:color="auto" w:fill="FFFFFF"/>
        </w:rPr>
        <w:t xml:space="preserve">zaproszenia </w:t>
      </w:r>
      <w:r w:rsidR="00A92452">
        <w:rPr>
          <w:rFonts w:ascii="Arial" w:hAnsi="Arial" w:cs="Arial"/>
          <w:b/>
          <w:shd w:val="clear" w:color="auto" w:fill="FFFFFF"/>
        </w:rPr>
        <w:t>Uczestnika Konkursu, którego praca otrzymała najwyższą liczbę punktów</w:t>
      </w:r>
      <w:r w:rsidR="00A92452" w:rsidRPr="00D05264">
        <w:rPr>
          <w:rFonts w:ascii="Arial" w:hAnsi="Arial" w:cs="Arial"/>
          <w:b/>
          <w:shd w:val="clear" w:color="auto" w:fill="FFFFFF"/>
        </w:rPr>
        <w:t xml:space="preserve"> </w:t>
      </w:r>
      <w:r w:rsidR="00746AB5" w:rsidRPr="00D05264">
        <w:rPr>
          <w:rFonts w:ascii="Arial" w:hAnsi="Arial" w:cs="Arial"/>
          <w:b/>
          <w:shd w:val="clear" w:color="auto" w:fill="FFFFFF"/>
        </w:rPr>
        <w:t xml:space="preserve">do wykonania pełnego projektu wystawy na podstawie jego </w:t>
      </w:r>
      <w:r w:rsidR="006D1519" w:rsidRPr="00D05264">
        <w:rPr>
          <w:rFonts w:ascii="Arial" w:hAnsi="Arial" w:cs="Arial"/>
          <w:b/>
          <w:shd w:val="clear" w:color="auto" w:fill="FFFFFF"/>
        </w:rPr>
        <w:t>pracy</w:t>
      </w:r>
      <w:r w:rsidR="00245766">
        <w:rPr>
          <w:rFonts w:ascii="Arial" w:hAnsi="Arial" w:cs="Arial"/>
          <w:b/>
          <w:shd w:val="clear" w:color="auto" w:fill="FFFFFF"/>
        </w:rPr>
        <w:t>.</w:t>
      </w:r>
    </w:p>
    <w:p w14:paraId="58E38D44" w14:textId="14E7D507" w:rsidR="004C580A" w:rsidRPr="00C13F6D" w:rsidRDefault="00C13F6D" w:rsidP="002877AD">
      <w:pPr>
        <w:pStyle w:val="Default"/>
        <w:numPr>
          <w:ilvl w:val="1"/>
          <w:numId w:val="9"/>
        </w:numPr>
        <w:spacing w:before="120" w:after="120" w:line="320" w:lineRule="atLeast"/>
        <w:ind w:left="851" w:hanging="426"/>
        <w:jc w:val="both"/>
        <w:rPr>
          <w:rFonts w:ascii="Arial" w:hAnsi="Arial" w:cs="Arial"/>
          <w:shd w:val="clear" w:color="auto" w:fill="FFFFFF"/>
        </w:rPr>
      </w:pPr>
      <w:r w:rsidRPr="00C13F6D">
        <w:rPr>
          <w:rFonts w:ascii="Arial" w:hAnsi="Arial" w:cs="Arial"/>
          <w:shd w:val="clear" w:color="auto" w:fill="FFFFFF"/>
        </w:rPr>
        <w:t xml:space="preserve">Zaproszenie, o którym mowa wyżej, ma formę zaproszenia </w:t>
      </w:r>
      <w:r w:rsidR="00A92452">
        <w:rPr>
          <w:rFonts w:ascii="Arial" w:hAnsi="Arial" w:cs="Arial"/>
          <w:shd w:val="clear" w:color="auto" w:fill="FFFFFF"/>
        </w:rPr>
        <w:t>Uczestnika</w:t>
      </w:r>
      <w:r w:rsidR="00A92452" w:rsidRPr="00C13F6D">
        <w:rPr>
          <w:rFonts w:ascii="Arial" w:hAnsi="Arial" w:cs="Arial"/>
          <w:shd w:val="clear" w:color="auto" w:fill="FFFFFF"/>
        </w:rPr>
        <w:t xml:space="preserve"> </w:t>
      </w:r>
      <w:r w:rsidR="00A92452">
        <w:rPr>
          <w:rFonts w:ascii="Arial" w:hAnsi="Arial" w:cs="Arial"/>
          <w:shd w:val="clear" w:color="auto" w:fill="FFFFFF"/>
        </w:rPr>
        <w:t xml:space="preserve">Konkursu </w:t>
      </w:r>
      <w:r w:rsidRPr="00C13F6D">
        <w:rPr>
          <w:rFonts w:ascii="Arial" w:hAnsi="Arial" w:cs="Arial"/>
          <w:shd w:val="clear" w:color="auto" w:fill="FFFFFF"/>
        </w:rPr>
        <w:t xml:space="preserve">do negocjacji w trybie zamówienia z wolnej ręki w celu wykonania </w:t>
      </w:r>
      <w:r>
        <w:rPr>
          <w:rFonts w:ascii="Arial" w:hAnsi="Arial" w:cs="Arial"/>
          <w:shd w:val="clear" w:color="auto" w:fill="FFFFFF"/>
        </w:rPr>
        <w:t xml:space="preserve">pełnego </w:t>
      </w:r>
      <w:r w:rsidRPr="00C13F6D">
        <w:rPr>
          <w:rFonts w:ascii="Arial" w:hAnsi="Arial" w:cs="Arial"/>
          <w:shd w:val="clear" w:color="auto" w:fill="FFFFFF"/>
        </w:rPr>
        <w:t xml:space="preserve">projektu </w:t>
      </w:r>
      <w:r>
        <w:rPr>
          <w:rFonts w:ascii="Arial" w:hAnsi="Arial" w:cs="Arial"/>
          <w:shd w:val="clear" w:color="auto" w:fill="FFFFFF"/>
        </w:rPr>
        <w:t xml:space="preserve">wystawy </w:t>
      </w:r>
      <w:r w:rsidRPr="00C13F6D">
        <w:rPr>
          <w:rFonts w:ascii="Arial" w:hAnsi="Arial" w:cs="Arial"/>
          <w:shd w:val="clear" w:color="auto" w:fill="FFFFFF"/>
        </w:rPr>
        <w:t xml:space="preserve">na podstawie </w:t>
      </w:r>
      <w:r>
        <w:rPr>
          <w:rFonts w:ascii="Arial" w:hAnsi="Arial" w:cs="Arial"/>
          <w:shd w:val="clear" w:color="auto" w:fill="FFFFFF"/>
        </w:rPr>
        <w:t>jego</w:t>
      </w:r>
      <w:r w:rsidRPr="00C13F6D">
        <w:rPr>
          <w:rFonts w:ascii="Arial" w:hAnsi="Arial" w:cs="Arial"/>
          <w:shd w:val="clear" w:color="auto" w:fill="FFFFFF"/>
        </w:rPr>
        <w:t xml:space="preserve"> pracy </w:t>
      </w:r>
      <w:r w:rsidR="00326F0F">
        <w:rPr>
          <w:rFonts w:ascii="Arial" w:hAnsi="Arial" w:cs="Arial"/>
          <w:shd w:val="clear" w:color="auto" w:fill="FFFFFF"/>
        </w:rPr>
        <w:t>konkursowej</w:t>
      </w:r>
      <w:r>
        <w:rPr>
          <w:rFonts w:ascii="Arial" w:hAnsi="Arial" w:cs="Arial"/>
          <w:shd w:val="clear" w:color="auto" w:fill="FFFFFF"/>
        </w:rPr>
        <w:t xml:space="preserve">. Sporządzenie tego projektu odbywa się na podstawie odrębnej umowy i za odrębnym wynagrodzeniem. </w:t>
      </w:r>
    </w:p>
    <w:p w14:paraId="263DFF83" w14:textId="237BDBD3" w:rsidR="00045A21" w:rsidRPr="00045A21" w:rsidRDefault="00045A21" w:rsidP="00045A21">
      <w:pPr>
        <w:pStyle w:val="Default"/>
        <w:numPr>
          <w:ilvl w:val="1"/>
          <w:numId w:val="9"/>
        </w:numPr>
        <w:spacing w:before="120" w:after="120" w:line="320" w:lineRule="atLeast"/>
        <w:ind w:left="851" w:hanging="426"/>
        <w:jc w:val="both"/>
        <w:rPr>
          <w:rFonts w:ascii="Arial" w:hAnsi="Arial" w:cs="Arial"/>
          <w:shd w:val="clear" w:color="auto" w:fill="FFFFFF"/>
        </w:rPr>
      </w:pPr>
      <w:r w:rsidRPr="00045A21">
        <w:rPr>
          <w:rFonts w:ascii="Arial" w:hAnsi="Arial" w:cs="Arial"/>
          <w:shd w:val="clear" w:color="auto" w:fill="FFFFFF"/>
        </w:rPr>
        <w:t>Z kwoty nagrody potrącony zostanie należny podatek zgodnie z aktualnymi przepisami prawa.</w:t>
      </w:r>
    </w:p>
    <w:p w14:paraId="78F47441" w14:textId="73B45544" w:rsidR="00143A09" w:rsidRPr="00C13F6D" w:rsidRDefault="00E43753" w:rsidP="002877AD">
      <w:pPr>
        <w:pStyle w:val="Default"/>
        <w:numPr>
          <w:ilvl w:val="1"/>
          <w:numId w:val="9"/>
        </w:numPr>
        <w:spacing w:before="120" w:after="120" w:line="320" w:lineRule="atLeast"/>
        <w:ind w:left="851" w:hanging="426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Sąd </w:t>
      </w:r>
      <w:r w:rsidR="000A4A97">
        <w:rPr>
          <w:rFonts w:ascii="Arial" w:hAnsi="Arial" w:cs="Arial"/>
          <w:color w:val="auto"/>
          <w:shd w:val="clear" w:color="auto" w:fill="FFFFFF"/>
        </w:rPr>
        <w:t>Konkurs</w:t>
      </w:r>
      <w:r>
        <w:rPr>
          <w:rFonts w:ascii="Arial" w:hAnsi="Arial" w:cs="Arial"/>
          <w:color w:val="auto"/>
          <w:shd w:val="clear" w:color="auto" w:fill="FFFFFF"/>
        </w:rPr>
        <w:t>owy</w:t>
      </w:r>
      <w:r w:rsidRPr="00BC36E9">
        <w:rPr>
          <w:rFonts w:ascii="Arial" w:hAnsi="Arial" w:cs="Arial"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hd w:val="clear" w:color="auto" w:fill="FFFFFF"/>
        </w:rPr>
        <w:t>ma prawo do nieprzyznania nagr</w:t>
      </w:r>
      <w:r w:rsidR="00C13F6D">
        <w:rPr>
          <w:rFonts w:ascii="Arial" w:hAnsi="Arial" w:cs="Arial"/>
          <w:color w:val="auto"/>
          <w:shd w:val="clear" w:color="auto" w:fill="FFFFFF"/>
        </w:rPr>
        <w:t>ody</w:t>
      </w:r>
      <w:r>
        <w:rPr>
          <w:rFonts w:ascii="Arial" w:hAnsi="Arial" w:cs="Arial"/>
          <w:color w:val="auto"/>
          <w:shd w:val="clear" w:color="auto" w:fill="FFFFFF"/>
        </w:rPr>
        <w:t xml:space="preserve"> pieniężn</w:t>
      </w:r>
      <w:r w:rsidR="00C13F6D">
        <w:rPr>
          <w:rFonts w:ascii="Arial" w:hAnsi="Arial" w:cs="Arial"/>
          <w:color w:val="auto"/>
          <w:shd w:val="clear" w:color="auto" w:fill="FFFFFF"/>
        </w:rPr>
        <w:t>ej</w:t>
      </w:r>
      <w:r>
        <w:rPr>
          <w:rFonts w:ascii="Arial" w:hAnsi="Arial" w:cs="Arial"/>
          <w:color w:val="auto"/>
          <w:shd w:val="clear" w:color="auto" w:fill="FFFFFF"/>
        </w:rPr>
        <w:t xml:space="preserve"> i/ lub nagrody w postaci zaproszenia do negocjacji w trybie zamówienia z wolnej ręki</w:t>
      </w:r>
      <w:r w:rsidR="008B1F78" w:rsidRPr="008B1F78">
        <w:t xml:space="preserve"> </w:t>
      </w:r>
      <w:r w:rsidR="008B1F78" w:rsidRPr="008B1F78">
        <w:rPr>
          <w:rFonts w:ascii="Arial" w:hAnsi="Arial" w:cs="Arial"/>
          <w:color w:val="auto"/>
          <w:shd w:val="clear" w:color="auto" w:fill="FFFFFF"/>
        </w:rPr>
        <w:t>na wykonanie pełnego projektu wystawy</w:t>
      </w:r>
      <w:r w:rsidRPr="00BC36E9">
        <w:rPr>
          <w:rFonts w:ascii="Arial" w:hAnsi="Arial" w:cs="Arial"/>
          <w:color w:val="auto"/>
          <w:shd w:val="clear" w:color="auto" w:fill="FFFFFF"/>
        </w:rPr>
        <w:t xml:space="preserve">, jeśli w </w:t>
      </w:r>
      <w:r>
        <w:rPr>
          <w:rFonts w:ascii="Arial" w:hAnsi="Arial" w:cs="Arial"/>
          <w:color w:val="auto"/>
          <w:shd w:val="clear" w:color="auto" w:fill="FFFFFF"/>
        </w:rPr>
        <w:t xml:space="preserve">jego </w:t>
      </w:r>
      <w:r w:rsidRPr="00BC36E9">
        <w:rPr>
          <w:rFonts w:ascii="Arial" w:hAnsi="Arial" w:cs="Arial"/>
          <w:color w:val="auto"/>
          <w:shd w:val="clear" w:color="auto" w:fill="FFFFFF"/>
        </w:rPr>
        <w:t xml:space="preserve">ocenie złożone prace </w:t>
      </w:r>
      <w:r w:rsidR="00326F0F">
        <w:rPr>
          <w:rFonts w:ascii="Arial" w:hAnsi="Arial" w:cs="Arial"/>
          <w:color w:val="auto"/>
          <w:shd w:val="clear" w:color="auto" w:fill="FFFFFF"/>
        </w:rPr>
        <w:t>k</w:t>
      </w:r>
      <w:r w:rsidR="000A4A97">
        <w:rPr>
          <w:rFonts w:ascii="Arial" w:hAnsi="Arial" w:cs="Arial"/>
          <w:color w:val="auto"/>
          <w:shd w:val="clear" w:color="auto" w:fill="FFFFFF"/>
        </w:rPr>
        <w:t>onkurs</w:t>
      </w:r>
      <w:r>
        <w:rPr>
          <w:rFonts w:ascii="Arial" w:hAnsi="Arial" w:cs="Arial"/>
          <w:color w:val="auto"/>
          <w:shd w:val="clear" w:color="auto" w:fill="FFFFFF"/>
        </w:rPr>
        <w:t xml:space="preserve">owe </w:t>
      </w:r>
      <w:r w:rsidRPr="00BC36E9">
        <w:rPr>
          <w:rFonts w:ascii="Arial" w:hAnsi="Arial" w:cs="Arial"/>
          <w:color w:val="auto"/>
          <w:shd w:val="clear" w:color="auto" w:fill="FFFFFF"/>
        </w:rPr>
        <w:t>nie spełniają kryteriów oceny prac w stopniu pozwalającym na ich przyznanie</w:t>
      </w:r>
      <w:r w:rsidR="00801833">
        <w:rPr>
          <w:rFonts w:ascii="Arial" w:hAnsi="Arial" w:cs="Arial"/>
          <w:color w:val="auto"/>
          <w:shd w:val="clear" w:color="auto" w:fill="FFFFFF"/>
        </w:rPr>
        <w:t xml:space="preserve">, tzn. w sytuacji gdy żadna z prac nie uzyska minimum </w:t>
      </w:r>
      <w:r w:rsidR="00801833" w:rsidRPr="00245766">
        <w:rPr>
          <w:rFonts w:ascii="Arial" w:hAnsi="Arial" w:cs="Arial"/>
          <w:color w:val="auto"/>
          <w:shd w:val="clear" w:color="auto" w:fill="FFFFFF"/>
        </w:rPr>
        <w:t>5</w:t>
      </w:r>
      <w:r w:rsidR="00245766" w:rsidRPr="009F7FF3">
        <w:rPr>
          <w:rFonts w:ascii="Arial" w:hAnsi="Arial" w:cs="Arial"/>
          <w:color w:val="auto"/>
          <w:shd w:val="clear" w:color="auto" w:fill="FFFFFF"/>
        </w:rPr>
        <w:t>1</w:t>
      </w:r>
      <w:r w:rsidR="00801833" w:rsidRPr="00245766">
        <w:rPr>
          <w:rFonts w:ascii="Arial" w:hAnsi="Arial" w:cs="Arial"/>
          <w:color w:val="auto"/>
          <w:shd w:val="clear" w:color="auto" w:fill="FFFFFF"/>
        </w:rPr>
        <w:t xml:space="preserve"> pkt</w:t>
      </w:r>
      <w:r w:rsidRPr="00245766">
        <w:rPr>
          <w:rFonts w:ascii="Arial" w:hAnsi="Arial" w:cs="Arial"/>
          <w:color w:val="auto"/>
          <w:shd w:val="clear" w:color="auto" w:fill="FFFFFF"/>
        </w:rPr>
        <w:t>.</w:t>
      </w:r>
      <w:r w:rsidRPr="00BC36E9">
        <w:rPr>
          <w:rFonts w:ascii="Arial" w:hAnsi="Arial" w:cs="Arial"/>
          <w:color w:val="auto"/>
          <w:shd w:val="clear" w:color="auto" w:fill="FFFFFF"/>
        </w:rPr>
        <w:t xml:space="preserve"> </w:t>
      </w:r>
    </w:p>
    <w:p w14:paraId="37F9B52D" w14:textId="52CB2613" w:rsidR="009E0574" w:rsidRPr="00AC4BBE" w:rsidRDefault="00B6647D" w:rsidP="002877AD">
      <w:pPr>
        <w:pStyle w:val="Default"/>
        <w:numPr>
          <w:ilvl w:val="1"/>
          <w:numId w:val="9"/>
        </w:numPr>
        <w:spacing w:before="120" w:after="120" w:line="320" w:lineRule="atLeast"/>
        <w:ind w:left="851" w:hanging="426"/>
        <w:jc w:val="both"/>
        <w:rPr>
          <w:rFonts w:ascii="Arial" w:hAnsi="Arial" w:cs="Arial"/>
          <w:color w:val="auto"/>
          <w:shd w:val="clear" w:color="auto" w:fill="FFFFFF"/>
        </w:rPr>
      </w:pPr>
      <w:r w:rsidRPr="00AC4BBE">
        <w:rPr>
          <w:rFonts w:ascii="Arial" w:hAnsi="Arial" w:cs="Arial"/>
          <w:color w:val="auto"/>
          <w:shd w:val="clear" w:color="auto" w:fill="FFFFFF"/>
        </w:rPr>
        <w:t>Nagroda pieniężna wypłacona zostanie w terminie</w:t>
      </w:r>
      <w:r w:rsidR="009E0574" w:rsidRPr="00AC4BBE">
        <w:rPr>
          <w:rFonts w:ascii="Arial" w:hAnsi="Arial" w:cs="Arial"/>
          <w:color w:val="auto"/>
          <w:shd w:val="clear" w:color="auto" w:fill="FFFFFF"/>
        </w:rPr>
        <w:t xml:space="preserve"> nie krótszym niż </w:t>
      </w:r>
      <w:r w:rsidR="00AC6BBC" w:rsidRPr="00AC6BBC">
        <w:rPr>
          <w:rFonts w:ascii="Arial" w:hAnsi="Arial" w:cs="Arial"/>
          <w:color w:val="auto"/>
          <w:shd w:val="clear" w:color="auto" w:fill="FFFFFF"/>
        </w:rPr>
        <w:t>15 i nie dłuższym niż 30 dni kalendarzowych od dnia zatwierdzenia rozstrzygnięcia Konkursu</w:t>
      </w:r>
      <w:r w:rsidR="009E0574" w:rsidRPr="00AC4BBE">
        <w:rPr>
          <w:rFonts w:ascii="Arial" w:hAnsi="Arial" w:cs="Arial"/>
          <w:color w:val="auto"/>
          <w:shd w:val="clear" w:color="auto" w:fill="FFFFFF"/>
        </w:rPr>
        <w:t>.</w:t>
      </w:r>
    </w:p>
    <w:p w14:paraId="6DEE6AFE" w14:textId="6ADA78B2" w:rsidR="009137A6" w:rsidRPr="00AC4BBE" w:rsidRDefault="00AC4BBE" w:rsidP="002877AD">
      <w:pPr>
        <w:pStyle w:val="Default"/>
        <w:numPr>
          <w:ilvl w:val="1"/>
          <w:numId w:val="9"/>
        </w:numPr>
        <w:spacing w:before="120" w:after="120" w:line="320" w:lineRule="atLeast"/>
        <w:ind w:left="851" w:hanging="426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lastRenderedPageBreak/>
        <w:t xml:space="preserve">Przed wypłatą nagrody </w:t>
      </w:r>
      <w:r w:rsidR="00786A18">
        <w:rPr>
          <w:rFonts w:ascii="Arial" w:hAnsi="Arial" w:cs="Arial"/>
          <w:color w:val="auto"/>
          <w:shd w:val="clear" w:color="auto" w:fill="FFFFFF"/>
        </w:rPr>
        <w:t xml:space="preserve">pieniężnej </w:t>
      </w:r>
      <w:r w:rsidR="009E0574" w:rsidRPr="00AC4BBE">
        <w:rPr>
          <w:rFonts w:ascii="Arial" w:hAnsi="Arial" w:cs="Arial"/>
          <w:color w:val="auto"/>
          <w:shd w:val="clear" w:color="auto" w:fill="FFFFFF"/>
        </w:rPr>
        <w:t xml:space="preserve">Uczestnik Konkursu </w:t>
      </w:r>
      <w:r w:rsidR="0043748A" w:rsidRPr="00AC4BBE">
        <w:rPr>
          <w:rFonts w:ascii="Arial" w:hAnsi="Arial" w:cs="Arial"/>
          <w:color w:val="auto"/>
          <w:shd w:val="clear" w:color="auto" w:fill="FFFFFF"/>
        </w:rPr>
        <w:t>przeniesie na Zamawiającego</w:t>
      </w:r>
      <w:r w:rsidR="00746D4C" w:rsidRPr="00AC4BBE">
        <w:rPr>
          <w:rFonts w:ascii="Arial" w:hAnsi="Arial" w:cs="Arial"/>
          <w:color w:val="auto"/>
          <w:shd w:val="clear" w:color="auto" w:fill="FFFFFF"/>
        </w:rPr>
        <w:t xml:space="preserve"> autorski</w:t>
      </w:r>
      <w:r w:rsidR="009E0574" w:rsidRPr="00AC4BBE">
        <w:rPr>
          <w:rFonts w:ascii="Arial" w:hAnsi="Arial" w:cs="Arial"/>
          <w:color w:val="auto"/>
          <w:shd w:val="clear" w:color="auto" w:fill="FFFFFF"/>
        </w:rPr>
        <w:t>e</w:t>
      </w:r>
      <w:r w:rsidR="00746D4C" w:rsidRPr="00AC4BBE">
        <w:rPr>
          <w:rFonts w:ascii="Arial" w:hAnsi="Arial" w:cs="Arial"/>
          <w:color w:val="auto"/>
          <w:shd w:val="clear" w:color="auto" w:fill="FFFFFF"/>
        </w:rPr>
        <w:t xml:space="preserve"> praw</w:t>
      </w:r>
      <w:r w:rsidR="009E0574" w:rsidRPr="00AC4BBE">
        <w:rPr>
          <w:rFonts w:ascii="Arial" w:hAnsi="Arial" w:cs="Arial"/>
          <w:color w:val="auto"/>
          <w:shd w:val="clear" w:color="auto" w:fill="FFFFFF"/>
        </w:rPr>
        <w:t>a</w:t>
      </w:r>
      <w:r w:rsidR="00746D4C" w:rsidRPr="00AC4BBE">
        <w:rPr>
          <w:rFonts w:ascii="Arial" w:hAnsi="Arial" w:cs="Arial"/>
          <w:color w:val="auto"/>
          <w:shd w:val="clear" w:color="auto" w:fill="FFFFFF"/>
        </w:rPr>
        <w:t xml:space="preserve"> </w:t>
      </w:r>
      <w:r w:rsidR="009E0574" w:rsidRPr="00AC4BBE">
        <w:rPr>
          <w:rFonts w:ascii="Arial" w:hAnsi="Arial" w:cs="Arial"/>
          <w:color w:val="auto"/>
          <w:shd w:val="clear" w:color="auto" w:fill="FFFFFF"/>
        </w:rPr>
        <w:t xml:space="preserve">majątkowe </w:t>
      </w:r>
      <w:r>
        <w:rPr>
          <w:rFonts w:ascii="Arial" w:hAnsi="Arial" w:cs="Arial"/>
          <w:color w:val="auto"/>
          <w:shd w:val="clear" w:color="auto" w:fill="FFFFFF"/>
        </w:rPr>
        <w:t xml:space="preserve">i zależne </w:t>
      </w:r>
      <w:r w:rsidR="00B6647D" w:rsidRPr="00AC4BBE">
        <w:rPr>
          <w:rFonts w:ascii="Arial" w:hAnsi="Arial" w:cs="Arial"/>
          <w:color w:val="auto"/>
          <w:shd w:val="clear" w:color="auto" w:fill="FFFFFF"/>
        </w:rPr>
        <w:t xml:space="preserve">do zwycięskiej pracy </w:t>
      </w:r>
      <w:r w:rsidR="00326F0F" w:rsidRPr="00AC4BBE">
        <w:rPr>
          <w:rFonts w:ascii="Arial" w:hAnsi="Arial" w:cs="Arial"/>
          <w:color w:val="auto"/>
          <w:shd w:val="clear" w:color="auto" w:fill="FFFFFF"/>
        </w:rPr>
        <w:t xml:space="preserve">konkursowej </w:t>
      </w:r>
      <w:r w:rsidR="00597259" w:rsidRPr="00AC4BBE">
        <w:rPr>
          <w:rFonts w:ascii="Arial" w:hAnsi="Arial" w:cs="Arial"/>
          <w:color w:val="auto"/>
          <w:shd w:val="clear" w:color="auto" w:fill="FFFFFF"/>
        </w:rPr>
        <w:t xml:space="preserve">w zakresie promocji </w:t>
      </w:r>
      <w:r w:rsidR="00D14825" w:rsidRPr="00AC4BBE">
        <w:rPr>
          <w:rFonts w:ascii="Arial" w:hAnsi="Arial" w:cs="Arial"/>
          <w:color w:val="auto"/>
          <w:shd w:val="clear" w:color="auto" w:fill="FFFFFF"/>
        </w:rPr>
        <w:t>(projekt umowy</w:t>
      </w:r>
      <w:r w:rsidR="009E0574" w:rsidRPr="00AC4BBE">
        <w:rPr>
          <w:rFonts w:ascii="Arial" w:hAnsi="Arial" w:cs="Arial"/>
          <w:color w:val="auto"/>
          <w:shd w:val="clear" w:color="auto" w:fill="FFFFFF"/>
        </w:rPr>
        <w:t xml:space="preserve"> przeniesienia</w:t>
      </w:r>
      <w:r w:rsidR="00D14825" w:rsidRPr="00AC4BBE">
        <w:rPr>
          <w:rFonts w:ascii="Arial" w:hAnsi="Arial" w:cs="Arial"/>
          <w:color w:val="auto"/>
          <w:shd w:val="clear" w:color="auto" w:fill="FFFFFF"/>
        </w:rPr>
        <w:t xml:space="preserve"> stanowi Załącznik </w:t>
      </w:r>
      <w:r w:rsidR="009137A6" w:rsidRPr="00AC4BBE">
        <w:rPr>
          <w:rFonts w:ascii="Arial" w:hAnsi="Arial" w:cs="Arial"/>
          <w:color w:val="auto"/>
          <w:shd w:val="clear" w:color="auto" w:fill="FFFFFF"/>
        </w:rPr>
        <w:t xml:space="preserve">nr </w:t>
      </w:r>
      <w:r w:rsidR="00D14825" w:rsidRPr="00AC4BBE">
        <w:rPr>
          <w:rFonts w:ascii="Arial" w:hAnsi="Arial" w:cs="Arial"/>
          <w:color w:val="auto"/>
          <w:shd w:val="clear" w:color="auto" w:fill="FFFFFF"/>
        </w:rPr>
        <w:t xml:space="preserve">9 do Regulaminu </w:t>
      </w:r>
      <w:r w:rsidR="000A4A97" w:rsidRPr="00AC4BBE">
        <w:rPr>
          <w:rFonts w:ascii="Arial" w:hAnsi="Arial" w:cs="Arial"/>
          <w:color w:val="auto"/>
          <w:shd w:val="clear" w:color="auto" w:fill="FFFFFF"/>
        </w:rPr>
        <w:t>Konkursu</w:t>
      </w:r>
      <w:r w:rsidR="00D14825" w:rsidRPr="00AC4BBE">
        <w:rPr>
          <w:rFonts w:ascii="Arial" w:hAnsi="Arial" w:cs="Arial"/>
          <w:color w:val="auto"/>
          <w:shd w:val="clear" w:color="auto" w:fill="FFFFFF"/>
        </w:rPr>
        <w:t>)</w:t>
      </w:r>
      <w:r w:rsidR="00B6647D" w:rsidRPr="00AC4BBE">
        <w:rPr>
          <w:rFonts w:ascii="Arial" w:hAnsi="Arial" w:cs="Arial"/>
          <w:color w:val="auto"/>
          <w:shd w:val="clear" w:color="auto" w:fill="FFFFFF"/>
        </w:rPr>
        <w:t xml:space="preserve">. </w:t>
      </w:r>
    </w:p>
    <w:p w14:paraId="610DFA9D" w14:textId="04E9DA72" w:rsidR="00B6647D" w:rsidRPr="001017D4" w:rsidRDefault="009137A6" w:rsidP="002877AD">
      <w:pPr>
        <w:pStyle w:val="Default"/>
        <w:numPr>
          <w:ilvl w:val="1"/>
          <w:numId w:val="9"/>
        </w:numPr>
        <w:spacing w:before="120" w:after="120" w:line="320" w:lineRule="atLeast"/>
        <w:ind w:left="851" w:hanging="426"/>
        <w:jc w:val="both"/>
        <w:rPr>
          <w:rFonts w:ascii="Arial" w:hAnsi="Arial" w:cs="Arial"/>
          <w:color w:val="auto"/>
          <w:shd w:val="clear" w:color="auto" w:fill="FFFFFF"/>
        </w:rPr>
      </w:pPr>
      <w:r w:rsidRPr="001017D4">
        <w:rPr>
          <w:rFonts w:ascii="Arial" w:hAnsi="Arial" w:cs="Arial"/>
          <w:color w:val="auto"/>
          <w:shd w:val="clear" w:color="auto" w:fill="FFFFFF"/>
        </w:rPr>
        <w:t xml:space="preserve">W przypadku niepodpisania przez </w:t>
      </w:r>
      <w:r w:rsidR="00427958" w:rsidRPr="001017D4">
        <w:rPr>
          <w:rFonts w:ascii="Arial" w:hAnsi="Arial" w:cs="Arial"/>
          <w:color w:val="auto"/>
          <w:shd w:val="clear" w:color="auto" w:fill="FFFFFF"/>
        </w:rPr>
        <w:t>Uczestnika</w:t>
      </w:r>
      <w:r w:rsidRPr="001017D4">
        <w:rPr>
          <w:rFonts w:ascii="Arial" w:hAnsi="Arial" w:cs="Arial"/>
          <w:color w:val="auto"/>
          <w:shd w:val="clear" w:color="auto" w:fill="FFFFFF"/>
        </w:rPr>
        <w:t xml:space="preserve"> Konkursu umowy p</w:t>
      </w:r>
      <w:r w:rsidR="005226F4" w:rsidRPr="001017D4">
        <w:rPr>
          <w:rFonts w:ascii="Arial" w:hAnsi="Arial" w:cs="Arial"/>
          <w:color w:val="auto"/>
          <w:shd w:val="clear" w:color="auto" w:fill="FFFFFF"/>
        </w:rPr>
        <w:t>rzeniesieni</w:t>
      </w:r>
      <w:r w:rsidRPr="001017D4">
        <w:rPr>
          <w:rFonts w:ascii="Arial" w:hAnsi="Arial" w:cs="Arial"/>
          <w:color w:val="auto"/>
          <w:shd w:val="clear" w:color="auto" w:fill="FFFFFF"/>
        </w:rPr>
        <w:t>a</w:t>
      </w:r>
      <w:r w:rsidR="005226F4" w:rsidRPr="001017D4">
        <w:rPr>
          <w:rFonts w:ascii="Arial" w:hAnsi="Arial" w:cs="Arial"/>
          <w:color w:val="auto"/>
          <w:shd w:val="clear" w:color="auto" w:fill="FFFFFF"/>
        </w:rPr>
        <w:t xml:space="preserve"> autorskich praw majątkowych </w:t>
      </w:r>
      <w:r w:rsidR="00AC4BBE">
        <w:rPr>
          <w:rFonts w:ascii="Arial" w:hAnsi="Arial" w:cs="Arial"/>
          <w:color w:val="auto"/>
          <w:shd w:val="clear" w:color="auto" w:fill="FFFFFF"/>
        </w:rPr>
        <w:t xml:space="preserve">i zależnych </w:t>
      </w:r>
      <w:r w:rsidR="005226F4" w:rsidRPr="001017D4">
        <w:rPr>
          <w:rFonts w:ascii="Arial" w:hAnsi="Arial" w:cs="Arial"/>
          <w:color w:val="auto"/>
          <w:shd w:val="clear" w:color="auto" w:fill="FFFFFF"/>
        </w:rPr>
        <w:t xml:space="preserve">do zwycięskiej pracy </w:t>
      </w:r>
      <w:r w:rsidR="00326F0F" w:rsidRPr="001017D4">
        <w:rPr>
          <w:rFonts w:ascii="Arial" w:hAnsi="Arial" w:cs="Arial"/>
          <w:color w:val="auto"/>
          <w:shd w:val="clear" w:color="auto" w:fill="FFFFFF"/>
        </w:rPr>
        <w:t>k</w:t>
      </w:r>
      <w:r w:rsidR="000A4A97" w:rsidRPr="001017D4">
        <w:rPr>
          <w:rFonts w:ascii="Arial" w:hAnsi="Arial" w:cs="Arial"/>
          <w:color w:val="auto"/>
          <w:shd w:val="clear" w:color="auto" w:fill="FFFFFF"/>
        </w:rPr>
        <w:t>onkurs</w:t>
      </w:r>
      <w:r w:rsidR="005226F4" w:rsidRPr="001017D4">
        <w:rPr>
          <w:rFonts w:ascii="Arial" w:hAnsi="Arial" w:cs="Arial"/>
          <w:color w:val="auto"/>
          <w:shd w:val="clear" w:color="auto" w:fill="FFFFFF"/>
        </w:rPr>
        <w:t xml:space="preserve">owej </w:t>
      </w:r>
      <w:r w:rsidR="00427958" w:rsidRPr="001017D4">
        <w:rPr>
          <w:rFonts w:ascii="Arial" w:hAnsi="Arial" w:cs="Arial"/>
          <w:color w:val="auto"/>
          <w:shd w:val="clear" w:color="auto" w:fill="FFFFFF"/>
        </w:rPr>
        <w:t xml:space="preserve">nagroda pieniężna nie zostanie wypłacona. </w:t>
      </w:r>
    </w:p>
    <w:p w14:paraId="3B69D47A" w14:textId="7DBAD77B" w:rsidR="009137A6" w:rsidRDefault="00C13F6D" w:rsidP="009137A6">
      <w:pPr>
        <w:pStyle w:val="Default"/>
        <w:numPr>
          <w:ilvl w:val="1"/>
          <w:numId w:val="9"/>
        </w:numPr>
        <w:spacing w:before="120" w:after="120" w:line="320" w:lineRule="atLeast"/>
        <w:ind w:left="851" w:hanging="426"/>
        <w:jc w:val="both"/>
        <w:rPr>
          <w:rFonts w:ascii="Arial" w:hAnsi="Arial" w:cs="Arial"/>
          <w:color w:val="auto"/>
          <w:shd w:val="clear" w:color="auto" w:fill="FFFFFF"/>
        </w:rPr>
      </w:pPr>
      <w:r w:rsidRPr="001017D4">
        <w:rPr>
          <w:rFonts w:ascii="Arial" w:hAnsi="Arial" w:cs="Arial"/>
          <w:color w:val="auto"/>
          <w:shd w:val="clear" w:color="auto" w:fill="FFFFFF"/>
        </w:rPr>
        <w:t>Nagroda pieniężna</w:t>
      </w:r>
      <w:r w:rsidR="004C580A" w:rsidRPr="004C580A">
        <w:rPr>
          <w:rFonts w:ascii="Arial" w:hAnsi="Arial" w:cs="Arial"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hd w:val="clear" w:color="auto" w:fill="FFFFFF"/>
        </w:rPr>
        <w:t>zostanie wypłacona przelewem na konto</w:t>
      </w:r>
      <w:r w:rsidR="004C580A">
        <w:rPr>
          <w:rFonts w:ascii="Arial" w:hAnsi="Arial" w:cs="Arial"/>
          <w:color w:val="auto"/>
          <w:shd w:val="clear" w:color="auto" w:fill="FFFFFF"/>
        </w:rPr>
        <w:t xml:space="preserve"> </w:t>
      </w:r>
      <w:r w:rsidR="004C580A" w:rsidRPr="004C580A">
        <w:rPr>
          <w:rFonts w:ascii="Arial" w:hAnsi="Arial" w:cs="Arial"/>
          <w:color w:val="auto"/>
          <w:shd w:val="clear" w:color="auto" w:fill="FFFFFF"/>
        </w:rPr>
        <w:t>bankowe wskazane przez Uczestnik</w:t>
      </w:r>
      <w:r>
        <w:rPr>
          <w:rFonts w:ascii="Arial" w:hAnsi="Arial" w:cs="Arial"/>
          <w:color w:val="auto"/>
          <w:shd w:val="clear" w:color="auto" w:fill="FFFFFF"/>
        </w:rPr>
        <w:t>a, któremu została ona przyznana.</w:t>
      </w:r>
    </w:p>
    <w:p w14:paraId="02710919" w14:textId="4A95B417" w:rsidR="0076176B" w:rsidRPr="004052A3" w:rsidRDefault="009137A6" w:rsidP="00887CB1">
      <w:pPr>
        <w:pStyle w:val="Default"/>
        <w:numPr>
          <w:ilvl w:val="1"/>
          <w:numId w:val="9"/>
        </w:numPr>
        <w:spacing w:before="120" w:after="120" w:line="320" w:lineRule="atLeast"/>
        <w:ind w:left="851" w:hanging="426"/>
        <w:jc w:val="both"/>
        <w:rPr>
          <w:rFonts w:ascii="Arial" w:hAnsi="Arial" w:cs="Arial"/>
          <w:color w:val="auto"/>
          <w:shd w:val="clear" w:color="auto" w:fill="FFFFFF"/>
        </w:rPr>
      </w:pPr>
      <w:r w:rsidRPr="00887CB1">
        <w:rPr>
          <w:rFonts w:ascii="Arial" w:hAnsi="Arial" w:cs="Arial"/>
          <w:color w:val="auto"/>
          <w:shd w:val="clear" w:color="auto" w:fill="FFFFFF"/>
        </w:rPr>
        <w:t>Praca konkursowa nie może naruszać praw autorskich stron trzecich. W przypadku naruszenia tych praw Uczestnikowi Konkursu nie przysługuje wypłata nagrody pieniężnej ani przyznanie nagrody w postaci zaproszenia do negocjacji z wolnej ręki. W takiej sytuacji Organizator Konkursu ma prawo uznać za najlepszą drugą w kolejności pracę konkursową wskazaną w protokole werdyktu Sądu Konkursowego i przyznać jej nagrodę w postaci zaproszenia do negocjacji w trybie zamówienia z wolnej ręki na wykonanie przedmiotu zamówienia.</w:t>
      </w:r>
    </w:p>
    <w:p w14:paraId="124301B8" w14:textId="5A0AB16C" w:rsidR="00EF4E98" w:rsidRPr="0076176B" w:rsidRDefault="00143A09" w:rsidP="002877AD">
      <w:pPr>
        <w:pStyle w:val="Akapitzlist"/>
        <w:numPr>
          <w:ilvl w:val="1"/>
          <w:numId w:val="38"/>
        </w:numPr>
        <w:spacing w:before="120" w:after="120" w:line="320" w:lineRule="atLeast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76176B">
        <w:rPr>
          <w:rFonts w:ascii="Arial" w:hAnsi="Arial" w:cs="Arial"/>
          <w:shd w:val="clear" w:color="auto" w:fill="FFFFFF"/>
        </w:rPr>
        <w:t xml:space="preserve">Ogłoszenie </w:t>
      </w:r>
      <w:r w:rsidR="00EF4E98" w:rsidRPr="0076176B">
        <w:rPr>
          <w:rFonts w:ascii="Arial" w:hAnsi="Arial" w:cs="Arial"/>
          <w:shd w:val="clear" w:color="auto" w:fill="FFFFFF"/>
        </w:rPr>
        <w:t xml:space="preserve">wyników </w:t>
      </w:r>
      <w:r w:rsidR="000A4A97">
        <w:rPr>
          <w:rFonts w:ascii="Arial" w:hAnsi="Arial" w:cs="Arial"/>
          <w:shd w:val="clear" w:color="auto" w:fill="FFFFFF"/>
        </w:rPr>
        <w:t>Konkursu</w:t>
      </w:r>
      <w:r w:rsidR="00EF4E98" w:rsidRPr="0076176B">
        <w:rPr>
          <w:rFonts w:ascii="Arial" w:hAnsi="Arial" w:cs="Arial"/>
          <w:shd w:val="clear" w:color="auto" w:fill="FFFFFF"/>
        </w:rPr>
        <w:t xml:space="preserve"> </w:t>
      </w:r>
    </w:p>
    <w:p w14:paraId="6C405BEC" w14:textId="1445B4E7" w:rsidR="00EF4E98" w:rsidRPr="00072AA3" w:rsidRDefault="00EF4E98" w:rsidP="002877AD">
      <w:pPr>
        <w:pStyle w:val="Default"/>
        <w:numPr>
          <w:ilvl w:val="1"/>
          <w:numId w:val="41"/>
        </w:numPr>
        <w:spacing w:before="120" w:after="120" w:line="320" w:lineRule="atLeast"/>
        <w:ind w:left="851" w:hanging="425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Niezwłocznie po zatwierdzeniu rozstrzygnięcia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="00F97C8D">
        <w:rPr>
          <w:rFonts w:ascii="Arial" w:hAnsi="Arial" w:cs="Arial"/>
          <w:color w:val="auto"/>
          <w:shd w:val="clear" w:color="auto" w:fill="FFFFFF"/>
        </w:rPr>
        <w:t xml:space="preserve"> albo jego unieważnieniu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Zamaw</w:t>
      </w:r>
      <w:r w:rsidR="006D1519">
        <w:rPr>
          <w:rFonts w:ascii="Arial" w:hAnsi="Arial" w:cs="Arial"/>
          <w:color w:val="auto"/>
          <w:shd w:val="clear" w:color="auto" w:fill="FFFFFF"/>
        </w:rPr>
        <w:t>iający zawiadamia równocześnie 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czestników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o wynikach i otrzymanych ocenach, podając imię i nazwisko oraz miejsce zamieszkania albo firmę oraz siedzibę lub miejsce prowadzonej działalności gospodarczej </w:t>
      </w:r>
      <w:r w:rsidR="00A92452">
        <w:rPr>
          <w:rFonts w:ascii="Arial" w:hAnsi="Arial" w:cs="Arial"/>
          <w:color w:val="auto"/>
          <w:shd w:val="clear" w:color="auto" w:fill="FFFFFF"/>
        </w:rPr>
        <w:t>Uczestnika Konkursu, którego praca otrzymała najwyższą liczbę punktów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. Informacja </w:t>
      </w:r>
      <w:r w:rsidR="00072AA3">
        <w:rPr>
          <w:rFonts w:ascii="Arial" w:hAnsi="Arial" w:cs="Arial"/>
          <w:color w:val="auto"/>
          <w:shd w:val="clear" w:color="auto" w:fill="FFFFFF"/>
        </w:rPr>
        <w:t xml:space="preserve">o wynikach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="00072AA3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072AA3">
        <w:rPr>
          <w:rFonts w:ascii="Arial" w:hAnsi="Arial" w:cs="Arial"/>
          <w:color w:val="auto"/>
          <w:shd w:val="clear" w:color="auto" w:fill="FFFFFF"/>
        </w:rPr>
        <w:t>zamieszczona zostanie na Platformie</w:t>
      </w:r>
      <w:r w:rsidR="00072AA3">
        <w:rPr>
          <w:rFonts w:ascii="Arial" w:hAnsi="Arial" w:cs="Arial"/>
          <w:color w:val="auto"/>
          <w:shd w:val="clear" w:color="auto" w:fill="FFFFFF"/>
        </w:rPr>
        <w:t xml:space="preserve"> zakupowej pod adresem </w:t>
      </w:r>
      <w:hyperlink r:id="rId10" w:history="1">
        <w:r w:rsidR="00072AA3" w:rsidRPr="00577828">
          <w:rPr>
            <w:rStyle w:val="Hipercze"/>
            <w:rFonts w:ascii="Arial" w:hAnsi="Arial" w:cs="Arial"/>
            <w:shd w:val="clear" w:color="auto" w:fill="FFFFFF"/>
          </w:rPr>
          <w:t>https://platformazakupowa.pl/pn/ckps</w:t>
        </w:r>
      </w:hyperlink>
      <w:r w:rsidRPr="00072AA3">
        <w:rPr>
          <w:rFonts w:ascii="Arial" w:hAnsi="Arial" w:cs="Arial"/>
          <w:color w:val="auto"/>
          <w:shd w:val="clear" w:color="auto" w:fill="FFFFFF"/>
        </w:rPr>
        <w:t xml:space="preserve">. </w:t>
      </w:r>
    </w:p>
    <w:p w14:paraId="7BBC8670" w14:textId="43D5E6FF" w:rsidR="00EF4E98" w:rsidRPr="00577828" w:rsidRDefault="00EF4E98" w:rsidP="002877AD">
      <w:pPr>
        <w:pStyle w:val="Default"/>
        <w:numPr>
          <w:ilvl w:val="1"/>
          <w:numId w:val="41"/>
        </w:numPr>
        <w:spacing w:before="120" w:after="120" w:line="320" w:lineRule="atLeast"/>
        <w:ind w:left="851" w:hanging="425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Listę wraz z rankingiem prac </w:t>
      </w:r>
      <w:r w:rsidR="00326F0F">
        <w:rPr>
          <w:rFonts w:ascii="Arial" w:hAnsi="Arial" w:cs="Arial"/>
          <w:color w:val="auto"/>
          <w:shd w:val="clear" w:color="auto" w:fill="FFFFFF"/>
        </w:rPr>
        <w:t>k</w:t>
      </w:r>
      <w:r w:rsidR="000A4A97">
        <w:rPr>
          <w:rFonts w:ascii="Arial" w:hAnsi="Arial" w:cs="Arial"/>
          <w:color w:val="auto"/>
          <w:shd w:val="clear" w:color="auto" w:fill="FFFFFF"/>
        </w:rPr>
        <w:t>onkurs</w:t>
      </w:r>
      <w:r w:rsidRPr="00577828">
        <w:rPr>
          <w:rFonts w:ascii="Arial" w:hAnsi="Arial" w:cs="Arial"/>
          <w:color w:val="auto"/>
          <w:shd w:val="clear" w:color="auto" w:fill="FFFFFF"/>
        </w:rPr>
        <w:t>owych</w:t>
      </w:r>
      <w:r w:rsidR="002F6A8A">
        <w:rPr>
          <w:rFonts w:ascii="Arial" w:hAnsi="Arial" w:cs="Arial"/>
          <w:color w:val="auto"/>
          <w:shd w:val="clear" w:color="auto" w:fill="FFFFFF"/>
        </w:rPr>
        <w:t xml:space="preserve"> wraz z uzasadnieniem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oraz wnioskami i zaleceniami </w:t>
      </w:r>
      <w:r w:rsidR="00801833">
        <w:rPr>
          <w:rFonts w:ascii="Arial" w:hAnsi="Arial" w:cs="Arial"/>
          <w:color w:val="auto"/>
          <w:shd w:val="clear" w:color="auto" w:fill="FFFFFF"/>
        </w:rPr>
        <w:t>S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ądu </w:t>
      </w:r>
      <w:r w:rsidR="000A4A97">
        <w:rPr>
          <w:rFonts w:ascii="Arial" w:hAnsi="Arial" w:cs="Arial"/>
          <w:color w:val="auto"/>
          <w:shd w:val="clear" w:color="auto" w:fill="FFFFFF"/>
        </w:rPr>
        <w:t>Konkurs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owego zawierać będzie protokół z przebiegu prac </w:t>
      </w:r>
      <w:r w:rsidR="00801833">
        <w:rPr>
          <w:rFonts w:ascii="Arial" w:hAnsi="Arial" w:cs="Arial"/>
          <w:color w:val="auto"/>
          <w:shd w:val="clear" w:color="auto" w:fill="FFFFFF"/>
        </w:rPr>
        <w:t>S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ądu </w:t>
      </w:r>
      <w:r w:rsidR="000A4A97">
        <w:rPr>
          <w:rFonts w:ascii="Arial" w:hAnsi="Arial" w:cs="Arial"/>
          <w:color w:val="auto"/>
          <w:shd w:val="clear" w:color="auto" w:fill="FFFFFF"/>
        </w:rPr>
        <w:t>Konkurs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owego. </w:t>
      </w:r>
    </w:p>
    <w:p w14:paraId="0A7E6C41" w14:textId="2EE8B3CD" w:rsidR="00EF4E98" w:rsidRDefault="00EF4E98" w:rsidP="002877AD">
      <w:pPr>
        <w:pStyle w:val="Default"/>
        <w:numPr>
          <w:ilvl w:val="1"/>
          <w:numId w:val="41"/>
        </w:numPr>
        <w:spacing w:before="120" w:after="120" w:line="320" w:lineRule="atLeast"/>
        <w:ind w:left="851" w:hanging="425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Niezwłocznie po zatwierdzeniu rozstrzygnięcia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 albo jego unieważnieniu Zamawiający przekazuje ogłoszenie o wyniku do Biuletynu Zamówień Publicznych. </w:t>
      </w:r>
    </w:p>
    <w:p w14:paraId="21FFF284" w14:textId="77777777" w:rsidR="0076176B" w:rsidRPr="00577828" w:rsidRDefault="0076176B" w:rsidP="0076176B">
      <w:pPr>
        <w:pStyle w:val="Default"/>
        <w:spacing w:before="120" w:after="120" w:line="276" w:lineRule="auto"/>
        <w:ind w:left="851"/>
        <w:jc w:val="both"/>
        <w:rPr>
          <w:rFonts w:ascii="Arial" w:hAnsi="Arial" w:cs="Arial"/>
          <w:color w:val="auto"/>
          <w:shd w:val="clear" w:color="auto" w:fill="FFFFFF"/>
        </w:rPr>
      </w:pPr>
    </w:p>
    <w:p w14:paraId="2F0BACF1" w14:textId="1BB16F10" w:rsidR="00EF4E98" w:rsidRPr="0076176B" w:rsidRDefault="00D80E02" w:rsidP="002877AD">
      <w:pPr>
        <w:pStyle w:val="Akapitzlist"/>
        <w:numPr>
          <w:ilvl w:val="1"/>
          <w:numId w:val="38"/>
        </w:numPr>
        <w:spacing w:before="120" w:after="120" w:line="276" w:lineRule="auto"/>
        <w:ind w:left="567" w:hanging="567"/>
        <w:jc w:val="both"/>
        <w:outlineLvl w:val="5"/>
        <w:rPr>
          <w:rFonts w:ascii="Arial" w:hAnsi="Arial" w:cs="Arial"/>
          <w:shd w:val="clear" w:color="auto" w:fill="FFFFFF"/>
        </w:rPr>
      </w:pPr>
      <w:r w:rsidRPr="0076176B">
        <w:rPr>
          <w:rFonts w:ascii="Arial" w:hAnsi="Arial" w:cs="Arial"/>
          <w:shd w:val="clear" w:color="auto" w:fill="FFFFFF"/>
        </w:rPr>
        <w:t xml:space="preserve">Unieważnienie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76176B">
        <w:rPr>
          <w:rFonts w:ascii="Arial" w:hAnsi="Arial" w:cs="Arial"/>
          <w:shd w:val="clear" w:color="auto" w:fill="FFFFFF"/>
        </w:rPr>
        <w:t xml:space="preserve"> </w:t>
      </w:r>
    </w:p>
    <w:p w14:paraId="66C312B9" w14:textId="3B67C63D" w:rsidR="00072AA3" w:rsidRDefault="00226470" w:rsidP="002877AD">
      <w:pPr>
        <w:pStyle w:val="Default"/>
        <w:numPr>
          <w:ilvl w:val="1"/>
          <w:numId w:val="40"/>
        </w:numPr>
        <w:spacing w:before="120" w:after="120" w:line="276" w:lineRule="auto"/>
        <w:ind w:left="851" w:hanging="425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Zamawiający</w:t>
      </w:r>
      <w:r w:rsidR="00D80E02" w:rsidRPr="00226470">
        <w:rPr>
          <w:rFonts w:ascii="Arial" w:hAnsi="Arial" w:cs="Arial"/>
          <w:color w:val="auto"/>
          <w:shd w:val="clear" w:color="auto" w:fill="FFFFFF"/>
        </w:rPr>
        <w:t xml:space="preserve"> zastrzega prawo do unieważnienia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="00D80E02" w:rsidRPr="00226470">
        <w:rPr>
          <w:rFonts w:ascii="Arial" w:hAnsi="Arial" w:cs="Arial"/>
          <w:color w:val="auto"/>
          <w:shd w:val="clear" w:color="auto" w:fill="FFFFFF"/>
        </w:rPr>
        <w:t>, jeż</w:t>
      </w:r>
      <w:r>
        <w:rPr>
          <w:rFonts w:ascii="Arial" w:hAnsi="Arial" w:cs="Arial"/>
          <w:color w:val="auto"/>
          <w:shd w:val="clear" w:color="auto" w:fill="FFFFFF"/>
        </w:rPr>
        <w:t>eli</w:t>
      </w:r>
      <w:r w:rsidR="00072AA3">
        <w:rPr>
          <w:rFonts w:ascii="Arial" w:hAnsi="Arial" w:cs="Arial"/>
          <w:color w:val="auto"/>
          <w:shd w:val="clear" w:color="auto" w:fill="FFFFFF"/>
        </w:rPr>
        <w:t>:</w:t>
      </w:r>
    </w:p>
    <w:p w14:paraId="756AE5FA" w14:textId="1A786A58" w:rsidR="00072AA3" w:rsidRDefault="00226470" w:rsidP="002877AD">
      <w:pPr>
        <w:pStyle w:val="Default"/>
        <w:numPr>
          <w:ilvl w:val="0"/>
          <w:numId w:val="10"/>
        </w:numPr>
        <w:spacing w:before="120" w:after="120" w:line="276" w:lineRule="auto"/>
        <w:ind w:left="1276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lastRenderedPageBreak/>
        <w:t xml:space="preserve">nie </w:t>
      </w:r>
      <w:r w:rsidR="005061C0">
        <w:rPr>
          <w:rFonts w:ascii="Arial" w:hAnsi="Arial" w:cs="Arial"/>
          <w:color w:val="auto"/>
          <w:shd w:val="clear" w:color="auto" w:fill="FFFFFF"/>
        </w:rPr>
        <w:t>została</w:t>
      </w:r>
      <w:r>
        <w:rPr>
          <w:rFonts w:ascii="Arial" w:hAnsi="Arial" w:cs="Arial"/>
          <w:color w:val="auto"/>
          <w:shd w:val="clear" w:color="auto" w:fill="FFFFFF"/>
        </w:rPr>
        <w:t xml:space="preserve"> złożona żadna p</w:t>
      </w:r>
      <w:r w:rsidR="00D80E02" w:rsidRPr="00226470">
        <w:rPr>
          <w:rFonts w:ascii="Arial" w:hAnsi="Arial" w:cs="Arial"/>
          <w:color w:val="auto"/>
          <w:shd w:val="clear" w:color="auto" w:fill="FFFFFF"/>
        </w:rPr>
        <w:t xml:space="preserve">raca </w:t>
      </w:r>
      <w:r w:rsidR="00326F0F">
        <w:rPr>
          <w:rFonts w:ascii="Arial" w:hAnsi="Arial" w:cs="Arial"/>
          <w:color w:val="auto"/>
          <w:shd w:val="clear" w:color="auto" w:fill="FFFFFF"/>
        </w:rPr>
        <w:t>k</w:t>
      </w:r>
      <w:r w:rsidR="000A4A97">
        <w:rPr>
          <w:rFonts w:ascii="Arial" w:hAnsi="Arial" w:cs="Arial"/>
          <w:color w:val="auto"/>
          <w:shd w:val="clear" w:color="auto" w:fill="FFFFFF"/>
        </w:rPr>
        <w:t>onkurs</w:t>
      </w:r>
      <w:r w:rsidR="00D80E02" w:rsidRPr="00226470">
        <w:rPr>
          <w:rFonts w:ascii="Arial" w:hAnsi="Arial" w:cs="Arial"/>
          <w:color w:val="auto"/>
          <w:shd w:val="clear" w:color="auto" w:fill="FFFFFF"/>
        </w:rPr>
        <w:t>owa</w:t>
      </w:r>
      <w:r w:rsidR="005061C0">
        <w:rPr>
          <w:rFonts w:ascii="Arial" w:hAnsi="Arial" w:cs="Arial"/>
          <w:color w:val="auto"/>
          <w:shd w:val="clear" w:color="auto" w:fill="FFFFFF"/>
        </w:rPr>
        <w:t>;</w:t>
      </w:r>
      <w:r w:rsidR="00BC36E9">
        <w:rPr>
          <w:rFonts w:ascii="Arial" w:hAnsi="Arial" w:cs="Arial"/>
          <w:color w:val="auto"/>
          <w:shd w:val="clear" w:color="auto" w:fill="FFFFFF"/>
        </w:rPr>
        <w:t xml:space="preserve"> </w:t>
      </w:r>
    </w:p>
    <w:p w14:paraId="2E4DE07A" w14:textId="37F346F6" w:rsidR="00072AA3" w:rsidRDefault="00BC36E9" w:rsidP="002877AD">
      <w:pPr>
        <w:pStyle w:val="Default"/>
        <w:numPr>
          <w:ilvl w:val="0"/>
          <w:numId w:val="10"/>
        </w:numPr>
        <w:spacing w:before="120" w:after="120" w:line="276" w:lineRule="auto"/>
        <w:ind w:left="1276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nie </w:t>
      </w:r>
      <w:r w:rsidR="005061C0">
        <w:rPr>
          <w:rFonts w:ascii="Arial" w:hAnsi="Arial" w:cs="Arial"/>
          <w:color w:val="auto"/>
          <w:shd w:val="clear" w:color="auto" w:fill="FFFFFF"/>
        </w:rPr>
        <w:t>wpłynęła</w:t>
      </w:r>
      <w:r>
        <w:rPr>
          <w:rFonts w:ascii="Arial" w:hAnsi="Arial" w:cs="Arial"/>
          <w:color w:val="auto"/>
          <w:shd w:val="clear" w:color="auto" w:fill="FFFFFF"/>
        </w:rPr>
        <w:t xml:space="preserve"> żadna praca podlegająca ocenie</w:t>
      </w:r>
      <w:r w:rsidR="005061C0">
        <w:rPr>
          <w:rFonts w:ascii="Arial" w:hAnsi="Arial" w:cs="Arial"/>
          <w:color w:val="auto"/>
          <w:shd w:val="clear" w:color="auto" w:fill="FFFFFF"/>
        </w:rPr>
        <w:t>;</w:t>
      </w:r>
    </w:p>
    <w:p w14:paraId="03D7C1FA" w14:textId="3BD73A1E" w:rsidR="005061C0" w:rsidRDefault="005061C0" w:rsidP="002877AD">
      <w:pPr>
        <w:pStyle w:val="Default"/>
        <w:numPr>
          <w:ilvl w:val="0"/>
          <w:numId w:val="10"/>
        </w:numPr>
        <w:spacing w:before="120" w:after="120" w:line="276" w:lineRule="auto"/>
        <w:ind w:left="1276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wpłynęła tylko jedna praca </w:t>
      </w:r>
      <w:r w:rsidR="00326F0F">
        <w:rPr>
          <w:rFonts w:ascii="Arial" w:hAnsi="Arial" w:cs="Arial"/>
          <w:color w:val="auto"/>
          <w:shd w:val="clear" w:color="auto" w:fill="FFFFFF"/>
        </w:rPr>
        <w:t>k</w:t>
      </w:r>
      <w:r w:rsidR="000A4A97">
        <w:rPr>
          <w:rFonts w:ascii="Arial" w:hAnsi="Arial" w:cs="Arial"/>
          <w:color w:val="auto"/>
          <w:shd w:val="clear" w:color="auto" w:fill="FFFFFF"/>
        </w:rPr>
        <w:t>onkurs</w:t>
      </w:r>
      <w:r>
        <w:rPr>
          <w:rFonts w:ascii="Arial" w:hAnsi="Arial" w:cs="Arial"/>
          <w:color w:val="auto"/>
          <w:shd w:val="clear" w:color="auto" w:fill="FFFFFF"/>
        </w:rPr>
        <w:t>owa;</w:t>
      </w:r>
    </w:p>
    <w:p w14:paraId="2F57CC05" w14:textId="2DDD21E0" w:rsidR="005061C0" w:rsidRDefault="005061C0" w:rsidP="002877AD">
      <w:pPr>
        <w:pStyle w:val="Default"/>
        <w:numPr>
          <w:ilvl w:val="0"/>
          <w:numId w:val="10"/>
        </w:numPr>
        <w:spacing w:before="120" w:after="120" w:line="276" w:lineRule="auto"/>
        <w:ind w:left="1276"/>
        <w:jc w:val="both"/>
        <w:rPr>
          <w:rFonts w:ascii="Arial" w:hAnsi="Arial" w:cs="Arial"/>
          <w:color w:val="auto"/>
          <w:shd w:val="clear" w:color="auto" w:fill="FFFFFF"/>
        </w:rPr>
      </w:pPr>
      <w:r w:rsidRPr="005061C0">
        <w:rPr>
          <w:rFonts w:ascii="Arial" w:hAnsi="Arial" w:cs="Arial"/>
          <w:color w:val="auto"/>
          <w:shd w:val="clear" w:color="auto" w:fill="FFFFFF"/>
        </w:rPr>
        <w:t>nastąpiła zmiana okoliczno</w:t>
      </w:r>
      <w:r>
        <w:rPr>
          <w:rFonts w:ascii="Arial" w:hAnsi="Arial" w:cs="Arial"/>
          <w:color w:val="auto"/>
          <w:shd w:val="clear" w:color="auto" w:fill="FFFFFF"/>
        </w:rPr>
        <w:t xml:space="preserve">ści powodująca, że prowadzenie </w:t>
      </w:r>
      <w:r w:rsidR="000A4A97">
        <w:rPr>
          <w:rFonts w:ascii="Arial" w:hAnsi="Arial" w:cs="Arial"/>
          <w:color w:val="auto"/>
          <w:shd w:val="clear" w:color="auto" w:fill="FFFFFF"/>
        </w:rPr>
        <w:t>Konkursu</w:t>
      </w:r>
      <w:r w:rsidRPr="005061C0">
        <w:rPr>
          <w:rFonts w:ascii="Arial" w:hAnsi="Arial" w:cs="Arial"/>
          <w:color w:val="auto"/>
          <w:shd w:val="clear" w:color="auto" w:fill="FFFFFF"/>
        </w:rPr>
        <w:t xml:space="preserve"> nie leży w interesie publicznym, czego nie można było wcześniej przewidzieć; </w:t>
      </w:r>
    </w:p>
    <w:p w14:paraId="3CF4D8E9" w14:textId="2BBE0DB7" w:rsidR="003F1DA5" w:rsidRPr="003F1DA5" w:rsidRDefault="000A4A97" w:rsidP="002877AD">
      <w:pPr>
        <w:pStyle w:val="Default"/>
        <w:numPr>
          <w:ilvl w:val="0"/>
          <w:numId w:val="10"/>
        </w:numPr>
        <w:spacing w:before="120" w:after="120" w:line="276" w:lineRule="auto"/>
        <w:ind w:left="1276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Konkurs</w:t>
      </w:r>
      <w:r w:rsidR="005061C0">
        <w:rPr>
          <w:rFonts w:ascii="Arial" w:hAnsi="Arial" w:cs="Arial"/>
          <w:color w:val="auto"/>
          <w:shd w:val="clear" w:color="auto" w:fill="FFFFFF"/>
        </w:rPr>
        <w:t xml:space="preserve"> obarczony jest </w:t>
      </w:r>
      <w:r w:rsidR="004E2512">
        <w:rPr>
          <w:rFonts w:ascii="Arial" w:hAnsi="Arial" w:cs="Arial"/>
          <w:color w:val="auto"/>
          <w:shd w:val="clear" w:color="auto" w:fill="FFFFFF"/>
        </w:rPr>
        <w:t xml:space="preserve">wadą mającą </w:t>
      </w:r>
      <w:r w:rsidR="005061C0" w:rsidRPr="005061C0">
        <w:rPr>
          <w:rFonts w:ascii="Arial" w:hAnsi="Arial" w:cs="Arial"/>
          <w:color w:val="auto"/>
          <w:shd w:val="clear" w:color="auto" w:fill="FFFFFF"/>
        </w:rPr>
        <w:t>lub mogącą mieć wpływ na jego rozstrzygnięcie</w:t>
      </w:r>
      <w:r w:rsidR="00597259">
        <w:rPr>
          <w:rFonts w:ascii="Arial" w:hAnsi="Arial" w:cs="Arial"/>
          <w:color w:val="auto"/>
          <w:shd w:val="clear" w:color="auto" w:fill="FFFFFF"/>
        </w:rPr>
        <w:t>;</w:t>
      </w:r>
    </w:p>
    <w:p w14:paraId="0B9E88D5" w14:textId="3140B8C5" w:rsidR="00E17E45" w:rsidRPr="003F1DA5" w:rsidRDefault="003F1DA5" w:rsidP="002877AD">
      <w:pPr>
        <w:pStyle w:val="Default"/>
        <w:numPr>
          <w:ilvl w:val="0"/>
          <w:numId w:val="10"/>
        </w:numPr>
        <w:spacing w:before="120" w:after="120" w:line="276" w:lineRule="auto"/>
        <w:ind w:left="1276"/>
        <w:jc w:val="both"/>
        <w:rPr>
          <w:shd w:val="clear" w:color="auto" w:fill="FFFFFF"/>
        </w:rPr>
      </w:pPr>
      <w:r w:rsidRPr="003F1DA5">
        <w:rPr>
          <w:rFonts w:ascii="Arial" w:hAnsi="Arial" w:cs="Arial"/>
          <w:color w:val="auto"/>
          <w:shd w:val="clear" w:color="auto" w:fill="FFFFFF"/>
        </w:rPr>
        <w:t xml:space="preserve">w przypadku gdy żadna </w:t>
      </w:r>
      <w:r>
        <w:rPr>
          <w:rFonts w:ascii="Arial" w:hAnsi="Arial" w:cs="Arial"/>
          <w:color w:val="auto"/>
          <w:shd w:val="clear" w:color="auto" w:fill="FFFFFF"/>
        </w:rPr>
        <w:t xml:space="preserve">z ocenianych prac </w:t>
      </w:r>
      <w:r w:rsidRPr="003F1DA5">
        <w:rPr>
          <w:rFonts w:ascii="Arial" w:hAnsi="Arial" w:cs="Arial"/>
          <w:color w:val="auto"/>
          <w:shd w:val="clear" w:color="auto" w:fill="FFFFFF"/>
        </w:rPr>
        <w:t xml:space="preserve">nie osiągnie wymaganego </w:t>
      </w:r>
      <w:r>
        <w:rPr>
          <w:rFonts w:ascii="Arial" w:hAnsi="Arial" w:cs="Arial"/>
          <w:color w:val="auto"/>
          <w:shd w:val="clear" w:color="auto" w:fill="FFFFFF"/>
        </w:rPr>
        <w:t xml:space="preserve">poziomu </w:t>
      </w:r>
      <w:r w:rsidRPr="00245766">
        <w:rPr>
          <w:rFonts w:ascii="Arial" w:hAnsi="Arial" w:cs="Arial"/>
          <w:color w:val="auto"/>
          <w:shd w:val="clear" w:color="auto" w:fill="FFFFFF"/>
        </w:rPr>
        <w:t xml:space="preserve">minimum </w:t>
      </w:r>
      <w:r w:rsidR="00245766" w:rsidRPr="00245766">
        <w:rPr>
          <w:rFonts w:ascii="Arial" w:hAnsi="Arial" w:cs="Arial"/>
          <w:color w:val="auto"/>
          <w:shd w:val="clear" w:color="auto" w:fill="FFFFFF"/>
        </w:rPr>
        <w:t xml:space="preserve">51 </w:t>
      </w:r>
      <w:r w:rsidRPr="00245766">
        <w:rPr>
          <w:rFonts w:ascii="Arial" w:hAnsi="Arial" w:cs="Arial"/>
          <w:color w:val="auto"/>
          <w:shd w:val="clear" w:color="auto" w:fill="FFFFFF"/>
        </w:rPr>
        <w:t>punktów –</w:t>
      </w:r>
      <w:r w:rsidRPr="003F1DA5">
        <w:rPr>
          <w:rFonts w:ascii="Arial" w:hAnsi="Arial" w:cs="Arial"/>
          <w:color w:val="auto"/>
          <w:shd w:val="clear" w:color="auto" w:fill="FFFFFF"/>
        </w:rPr>
        <w:t xml:space="preserve"> </w:t>
      </w:r>
      <w:r w:rsidR="000A4A97">
        <w:rPr>
          <w:rFonts w:ascii="Arial" w:hAnsi="Arial" w:cs="Arial"/>
          <w:color w:val="auto"/>
          <w:shd w:val="clear" w:color="auto" w:fill="FFFFFF"/>
        </w:rPr>
        <w:t>Konkurs</w:t>
      </w:r>
      <w:r w:rsidRPr="003F1DA5">
        <w:rPr>
          <w:rFonts w:ascii="Arial" w:hAnsi="Arial" w:cs="Arial"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hd w:val="clear" w:color="auto" w:fill="FFFFFF"/>
        </w:rPr>
        <w:t xml:space="preserve">zostanie </w:t>
      </w:r>
      <w:r w:rsidRPr="003F1DA5">
        <w:rPr>
          <w:rFonts w:ascii="Arial" w:hAnsi="Arial" w:cs="Arial"/>
          <w:color w:val="auto"/>
          <w:shd w:val="clear" w:color="auto" w:fill="FFFFFF"/>
        </w:rPr>
        <w:t xml:space="preserve">unieważniony na podstawie </w:t>
      </w:r>
      <w:r w:rsidR="00E17E45">
        <w:rPr>
          <w:rFonts w:ascii="Arial" w:hAnsi="Arial" w:cs="Arial"/>
          <w:color w:val="auto"/>
          <w:shd w:val="clear" w:color="auto" w:fill="FFFFFF"/>
        </w:rPr>
        <w:t xml:space="preserve">art. </w:t>
      </w:r>
      <w:r w:rsidRPr="003F1DA5">
        <w:rPr>
          <w:rFonts w:ascii="Arial" w:hAnsi="Arial" w:cs="Arial"/>
          <w:color w:val="auto"/>
          <w:shd w:val="clear" w:color="auto" w:fill="FFFFFF"/>
        </w:rPr>
        <w:t>355 ust</w:t>
      </w:r>
      <w:r w:rsidR="00E17E45">
        <w:rPr>
          <w:rFonts w:ascii="Arial" w:hAnsi="Arial" w:cs="Arial"/>
          <w:color w:val="auto"/>
          <w:shd w:val="clear" w:color="auto" w:fill="FFFFFF"/>
        </w:rPr>
        <w:t>.</w:t>
      </w:r>
      <w:r w:rsidRPr="003F1DA5">
        <w:rPr>
          <w:rFonts w:ascii="Arial" w:hAnsi="Arial" w:cs="Arial"/>
          <w:color w:val="auto"/>
          <w:shd w:val="clear" w:color="auto" w:fill="FFFFFF"/>
        </w:rPr>
        <w:t xml:space="preserve"> 1 pkt 2</w:t>
      </w:r>
      <w:r w:rsidR="00E17E45">
        <w:rPr>
          <w:rFonts w:ascii="Arial" w:hAnsi="Arial" w:cs="Arial"/>
          <w:color w:val="auto"/>
          <w:shd w:val="clear" w:color="auto" w:fill="FFFFFF"/>
        </w:rPr>
        <w:t xml:space="preserve"> ustawy Pzp</w:t>
      </w:r>
      <w:r w:rsidRPr="003F1DA5">
        <w:rPr>
          <w:rFonts w:ascii="Arial" w:hAnsi="Arial" w:cs="Arial"/>
          <w:color w:val="auto"/>
          <w:shd w:val="clear" w:color="auto" w:fill="FFFFFF"/>
        </w:rPr>
        <w:t>.</w:t>
      </w:r>
    </w:p>
    <w:p w14:paraId="42147C2E" w14:textId="7F4E8543" w:rsidR="00F65588" w:rsidRPr="0076176B" w:rsidRDefault="00D655A1" w:rsidP="00D655A1">
      <w:pPr>
        <w:pStyle w:val="Nagwek1"/>
        <w:jc w:val="both"/>
        <w:rPr>
          <w:rFonts w:cs="Arial"/>
          <w:szCs w:val="24"/>
          <w:shd w:val="clear" w:color="auto" w:fill="FFFFFF"/>
        </w:rPr>
      </w:pPr>
      <w:bookmarkStart w:id="26" w:name="_Toc98708300"/>
      <w:r>
        <w:rPr>
          <w:rFonts w:cs="Arial"/>
          <w:szCs w:val="24"/>
          <w:shd w:val="clear" w:color="auto" w:fill="FFFFFF"/>
        </w:rPr>
        <w:t xml:space="preserve">III </w:t>
      </w:r>
      <w:r w:rsidR="00F65588" w:rsidRPr="0076176B">
        <w:rPr>
          <w:rFonts w:cs="Arial"/>
          <w:szCs w:val="24"/>
          <w:shd w:val="clear" w:color="auto" w:fill="FFFFFF"/>
        </w:rPr>
        <w:t>Prawa autorskie</w:t>
      </w:r>
      <w:bookmarkEnd w:id="26"/>
    </w:p>
    <w:p w14:paraId="3F99FE20" w14:textId="77777777" w:rsidR="00D655A1" w:rsidRDefault="00D655A1" w:rsidP="00D655A1"/>
    <w:p w14:paraId="2C52B924" w14:textId="7EEF920B" w:rsidR="00D655A1" w:rsidRPr="00D655A1" w:rsidRDefault="00F65588" w:rsidP="002877AD">
      <w:pPr>
        <w:pStyle w:val="Akapitzlist"/>
        <w:numPr>
          <w:ilvl w:val="1"/>
          <w:numId w:val="57"/>
        </w:numPr>
        <w:spacing w:before="120" w:after="120" w:line="320" w:lineRule="atLeast"/>
        <w:ind w:left="567" w:hanging="567"/>
        <w:jc w:val="both"/>
        <w:rPr>
          <w:rFonts w:ascii="Arial" w:hAnsi="Arial" w:cs="Arial"/>
        </w:rPr>
      </w:pPr>
      <w:r w:rsidRPr="00D655A1">
        <w:rPr>
          <w:rFonts w:ascii="Arial" w:hAnsi="Arial" w:cs="Arial"/>
        </w:rPr>
        <w:t xml:space="preserve">Zamawiający zastrzega sobie prawo do druku, powielania dowolną techniką, przesyłania za pośrednictwem </w:t>
      </w:r>
      <w:proofErr w:type="spellStart"/>
      <w:r w:rsidRPr="00D655A1">
        <w:rPr>
          <w:rFonts w:ascii="Arial" w:hAnsi="Arial" w:cs="Arial"/>
        </w:rPr>
        <w:t>internetu</w:t>
      </w:r>
      <w:proofErr w:type="spellEnd"/>
      <w:r w:rsidRPr="00D655A1">
        <w:rPr>
          <w:rFonts w:ascii="Arial" w:hAnsi="Arial" w:cs="Arial"/>
        </w:rPr>
        <w:t xml:space="preserve"> lub innej sieci, przetwarzania, zapisywania w pamięci komputera oraz zewnętrznych elektronicznych nośnikach danych wszystkich złożonych prac </w:t>
      </w:r>
      <w:r w:rsidR="00326F0F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Pr="00D655A1">
        <w:rPr>
          <w:rFonts w:ascii="Arial" w:hAnsi="Arial" w:cs="Arial"/>
        </w:rPr>
        <w:t xml:space="preserve">owych na potrzeby prowadzonego postępowania </w:t>
      </w:r>
      <w:r w:rsidR="00326F0F">
        <w:rPr>
          <w:rFonts w:ascii="Arial" w:hAnsi="Arial" w:cs="Arial"/>
        </w:rPr>
        <w:t>k</w:t>
      </w:r>
      <w:r w:rsidR="000A4A97">
        <w:rPr>
          <w:rFonts w:ascii="Arial" w:hAnsi="Arial" w:cs="Arial"/>
        </w:rPr>
        <w:t>onkurs</w:t>
      </w:r>
      <w:r w:rsidR="00326F0F">
        <w:rPr>
          <w:rFonts w:ascii="Arial" w:hAnsi="Arial" w:cs="Arial"/>
        </w:rPr>
        <w:t>owego, w tym na potrzeby obrad S</w:t>
      </w:r>
      <w:r w:rsidRPr="00D655A1">
        <w:rPr>
          <w:rFonts w:ascii="Arial" w:hAnsi="Arial" w:cs="Arial"/>
        </w:rPr>
        <w:t xml:space="preserve">ądu </w:t>
      </w:r>
      <w:r w:rsidR="000A4A97">
        <w:rPr>
          <w:rFonts w:ascii="Arial" w:hAnsi="Arial" w:cs="Arial"/>
        </w:rPr>
        <w:t>Konkurs</w:t>
      </w:r>
      <w:r w:rsidRPr="00D655A1">
        <w:rPr>
          <w:rFonts w:ascii="Arial" w:hAnsi="Arial" w:cs="Arial"/>
        </w:rPr>
        <w:t xml:space="preserve">owego. Zamawiający zastrzega sobie również prawo do modyfikacji prac, w zakresie niezbędnym do </w:t>
      </w:r>
      <w:r w:rsidRPr="005D2E01">
        <w:rPr>
          <w:rFonts w:ascii="Arial" w:hAnsi="Arial" w:cs="Arial"/>
        </w:rPr>
        <w:t>dodatkowej</w:t>
      </w:r>
      <w:r w:rsidRPr="00D655A1">
        <w:rPr>
          <w:rFonts w:ascii="Arial" w:hAnsi="Arial" w:cs="Arial"/>
        </w:rPr>
        <w:t xml:space="preserve"> </w:t>
      </w:r>
      <w:proofErr w:type="spellStart"/>
      <w:r w:rsidRPr="00D655A1">
        <w:rPr>
          <w:rFonts w:ascii="Arial" w:hAnsi="Arial" w:cs="Arial"/>
        </w:rPr>
        <w:t>anonimizacji</w:t>
      </w:r>
      <w:proofErr w:type="spellEnd"/>
      <w:r w:rsidRPr="00D655A1">
        <w:rPr>
          <w:rFonts w:ascii="Arial" w:hAnsi="Arial" w:cs="Arial"/>
        </w:rPr>
        <w:t xml:space="preserve"> prac; np. dodawania dodatkowych kodów na pracach.</w:t>
      </w:r>
    </w:p>
    <w:p w14:paraId="652914A2" w14:textId="12B783A5" w:rsidR="00F65588" w:rsidRPr="000C09BF" w:rsidRDefault="00F65588" w:rsidP="002877AD">
      <w:pPr>
        <w:pStyle w:val="Akapitzlist"/>
        <w:numPr>
          <w:ilvl w:val="1"/>
          <w:numId w:val="57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D655A1">
        <w:rPr>
          <w:rFonts w:ascii="Arial" w:hAnsi="Arial" w:cs="Arial"/>
        </w:rPr>
        <w:t>Zamawiający</w:t>
      </w:r>
      <w:r>
        <w:rPr>
          <w:rFonts w:ascii="Arial" w:hAnsi="Arial" w:cs="Arial"/>
          <w:shd w:val="clear" w:color="auto" w:fill="FFFFFF"/>
        </w:rPr>
        <w:t xml:space="preserve"> zastrzega sobie prawo </w:t>
      </w:r>
      <w:r w:rsidRPr="00F97C8D">
        <w:rPr>
          <w:rFonts w:ascii="Arial" w:hAnsi="Arial" w:cs="Arial"/>
          <w:shd w:val="clear" w:color="auto" w:fill="FFFFFF"/>
        </w:rPr>
        <w:t xml:space="preserve">do </w:t>
      </w:r>
      <w:r w:rsidR="00605413">
        <w:rPr>
          <w:rFonts w:ascii="Arial" w:hAnsi="Arial" w:cs="Arial"/>
          <w:shd w:val="clear" w:color="auto" w:fill="FFFFFF"/>
        </w:rPr>
        <w:t xml:space="preserve">pierwszej </w:t>
      </w:r>
      <w:r w:rsidRPr="00F97C8D">
        <w:rPr>
          <w:rFonts w:ascii="Arial" w:hAnsi="Arial" w:cs="Arial"/>
          <w:shd w:val="clear" w:color="auto" w:fill="FFFFFF"/>
        </w:rPr>
        <w:t xml:space="preserve">publikacji </w:t>
      </w:r>
      <w:r w:rsidR="00F97C8D" w:rsidRPr="00F97C8D">
        <w:rPr>
          <w:rFonts w:ascii="Arial" w:hAnsi="Arial" w:cs="Arial"/>
          <w:shd w:val="clear" w:color="auto" w:fill="FFFFFF"/>
        </w:rPr>
        <w:t xml:space="preserve">najlepszej </w:t>
      </w:r>
      <w:r w:rsidRPr="00F97C8D">
        <w:rPr>
          <w:rFonts w:ascii="Arial" w:hAnsi="Arial" w:cs="Arial"/>
          <w:shd w:val="clear" w:color="auto" w:fill="FFFFFF"/>
        </w:rPr>
        <w:t>prac</w:t>
      </w:r>
      <w:r w:rsidR="00F97C8D" w:rsidRPr="00F97C8D">
        <w:rPr>
          <w:rFonts w:ascii="Arial" w:hAnsi="Arial" w:cs="Arial"/>
          <w:shd w:val="clear" w:color="auto" w:fill="FFFFFF"/>
        </w:rPr>
        <w:t>y</w:t>
      </w:r>
      <w:r w:rsidRPr="00F97C8D">
        <w:rPr>
          <w:rFonts w:ascii="Arial" w:hAnsi="Arial" w:cs="Arial"/>
          <w:shd w:val="clear" w:color="auto" w:fill="FFFFFF"/>
        </w:rPr>
        <w:t xml:space="preserve"> </w:t>
      </w:r>
      <w:r w:rsidR="00326F0F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F97C8D">
        <w:rPr>
          <w:rFonts w:ascii="Arial" w:hAnsi="Arial" w:cs="Arial"/>
          <w:shd w:val="clear" w:color="auto" w:fill="FFFFFF"/>
        </w:rPr>
        <w:t>ow</w:t>
      </w:r>
      <w:r w:rsidR="00F97C8D" w:rsidRPr="00F97C8D">
        <w:rPr>
          <w:rFonts w:ascii="Arial" w:hAnsi="Arial" w:cs="Arial"/>
          <w:shd w:val="clear" w:color="auto" w:fill="FFFFFF"/>
        </w:rPr>
        <w:t>ej</w:t>
      </w:r>
      <w:r>
        <w:rPr>
          <w:rFonts w:ascii="Arial" w:hAnsi="Arial" w:cs="Arial"/>
          <w:shd w:val="clear" w:color="auto" w:fill="FFFFFF"/>
        </w:rPr>
        <w:t xml:space="preserve"> na stron</w:t>
      </w:r>
      <w:r w:rsidR="00887CB1">
        <w:rPr>
          <w:rFonts w:ascii="Arial" w:hAnsi="Arial" w:cs="Arial"/>
          <w:shd w:val="clear" w:color="auto" w:fill="FFFFFF"/>
        </w:rPr>
        <w:t>ach</w:t>
      </w:r>
      <w:r>
        <w:rPr>
          <w:rFonts w:ascii="Arial" w:hAnsi="Arial" w:cs="Arial"/>
          <w:shd w:val="clear" w:color="auto" w:fill="FFFFFF"/>
        </w:rPr>
        <w:t xml:space="preserve"> internetow</w:t>
      </w:r>
      <w:r w:rsidR="00887CB1">
        <w:rPr>
          <w:rFonts w:ascii="Arial" w:hAnsi="Arial" w:cs="Arial"/>
          <w:shd w:val="clear" w:color="auto" w:fill="FFFFFF"/>
        </w:rPr>
        <w:t>ych</w:t>
      </w:r>
      <w:r>
        <w:rPr>
          <w:rFonts w:ascii="Arial" w:hAnsi="Arial" w:cs="Arial"/>
          <w:shd w:val="clear" w:color="auto" w:fill="FFFFFF"/>
        </w:rPr>
        <w:t xml:space="preserve"> oraz w mediach społecznościowych </w:t>
      </w:r>
      <w:r w:rsidR="00605413">
        <w:rPr>
          <w:rFonts w:ascii="Arial" w:hAnsi="Arial" w:cs="Arial"/>
          <w:shd w:val="clear" w:color="auto" w:fill="FFFFFF"/>
        </w:rPr>
        <w:t xml:space="preserve">PGL Lasy Państwowe </w:t>
      </w:r>
      <w:r>
        <w:rPr>
          <w:rFonts w:ascii="Arial" w:hAnsi="Arial" w:cs="Arial"/>
          <w:shd w:val="clear" w:color="auto" w:fill="FFFFFF"/>
        </w:rPr>
        <w:t xml:space="preserve">w ramach informowania o wynikach </w:t>
      </w:r>
      <w:r w:rsidR="000A4A97">
        <w:rPr>
          <w:rFonts w:ascii="Arial" w:hAnsi="Arial" w:cs="Arial"/>
          <w:shd w:val="clear" w:color="auto" w:fill="FFFFFF"/>
        </w:rPr>
        <w:t>Konkursu</w:t>
      </w:r>
      <w:r>
        <w:rPr>
          <w:rFonts w:ascii="Arial" w:hAnsi="Arial" w:cs="Arial"/>
          <w:shd w:val="clear" w:color="auto" w:fill="FFFFFF"/>
        </w:rPr>
        <w:t xml:space="preserve"> i jego promocji. </w:t>
      </w:r>
      <w:r w:rsidR="00E17E45">
        <w:rPr>
          <w:rFonts w:ascii="Arial" w:hAnsi="Arial" w:cs="Arial"/>
          <w:shd w:val="clear" w:color="auto" w:fill="FFFFFF"/>
        </w:rPr>
        <w:t xml:space="preserve">Uczestnik, składając wniosek o dopuszczenie do udziału w </w:t>
      </w:r>
      <w:r w:rsidR="000A4A97">
        <w:rPr>
          <w:rFonts w:ascii="Arial" w:hAnsi="Arial" w:cs="Arial"/>
          <w:shd w:val="clear" w:color="auto" w:fill="FFFFFF"/>
        </w:rPr>
        <w:t>Konkursie</w:t>
      </w:r>
      <w:r w:rsidR="00E17E45">
        <w:rPr>
          <w:rFonts w:ascii="Arial" w:hAnsi="Arial" w:cs="Arial"/>
          <w:shd w:val="clear" w:color="auto" w:fill="FFFFFF"/>
        </w:rPr>
        <w:t xml:space="preserve">, wyraża zgodę na korzystanie z pracy </w:t>
      </w:r>
      <w:r w:rsidR="00326F0F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="00E17E45">
        <w:rPr>
          <w:rFonts w:ascii="Arial" w:hAnsi="Arial" w:cs="Arial"/>
          <w:shd w:val="clear" w:color="auto" w:fill="FFFFFF"/>
        </w:rPr>
        <w:t xml:space="preserve">owej w powyższym zakresie. </w:t>
      </w:r>
    </w:p>
    <w:p w14:paraId="2B2A2F4B" w14:textId="35DE860E" w:rsidR="0036316E" w:rsidRPr="00B808DA" w:rsidRDefault="00F65588" w:rsidP="00B808DA">
      <w:pPr>
        <w:pStyle w:val="Akapitzlist"/>
        <w:numPr>
          <w:ilvl w:val="1"/>
          <w:numId w:val="57"/>
        </w:numPr>
        <w:spacing w:before="120" w:after="120" w:line="320" w:lineRule="atLeast"/>
        <w:ind w:left="567" w:hanging="567"/>
        <w:jc w:val="both"/>
        <w:rPr>
          <w:rFonts w:ascii="Arial" w:hAnsi="Arial" w:cs="Arial"/>
        </w:rPr>
      </w:pPr>
      <w:r w:rsidRPr="00B808DA">
        <w:rPr>
          <w:rFonts w:ascii="Arial" w:hAnsi="Arial" w:cs="Arial"/>
        </w:rPr>
        <w:t xml:space="preserve">Uczestnik </w:t>
      </w:r>
      <w:r w:rsidR="000A4A97" w:rsidRPr="00B808DA">
        <w:rPr>
          <w:rFonts w:ascii="Arial" w:hAnsi="Arial" w:cs="Arial"/>
        </w:rPr>
        <w:t>Konkursu</w:t>
      </w:r>
      <w:r w:rsidR="00F97C8D" w:rsidRPr="00B808DA">
        <w:rPr>
          <w:rFonts w:ascii="Arial" w:hAnsi="Arial" w:cs="Arial"/>
        </w:rPr>
        <w:t>, któr</w:t>
      </w:r>
      <w:r w:rsidR="008343BB">
        <w:rPr>
          <w:rFonts w:ascii="Arial" w:hAnsi="Arial" w:cs="Arial"/>
        </w:rPr>
        <w:t xml:space="preserve">ego praca zostanie uznana za najlepszą przez Sąd Konkursowy, </w:t>
      </w:r>
      <w:r w:rsidRPr="00B808DA">
        <w:rPr>
          <w:rFonts w:ascii="Arial" w:hAnsi="Arial" w:cs="Arial"/>
        </w:rPr>
        <w:t>przeniesie na Zamawiającego (w formie umowy</w:t>
      </w:r>
      <w:r w:rsidR="00045A21" w:rsidRPr="00B808DA">
        <w:rPr>
          <w:rFonts w:ascii="Arial" w:hAnsi="Arial" w:cs="Arial"/>
        </w:rPr>
        <w:t xml:space="preserve">, której projekt stanowi Załącznik </w:t>
      </w:r>
      <w:r w:rsidR="00427958">
        <w:rPr>
          <w:rFonts w:ascii="Arial" w:hAnsi="Arial" w:cs="Arial"/>
        </w:rPr>
        <w:t xml:space="preserve">nr </w:t>
      </w:r>
      <w:r w:rsidR="00045A21" w:rsidRPr="00B808DA">
        <w:rPr>
          <w:rFonts w:ascii="Arial" w:hAnsi="Arial" w:cs="Arial"/>
        </w:rPr>
        <w:t xml:space="preserve">9 do Regulaminu </w:t>
      </w:r>
      <w:r w:rsidR="000A4A97" w:rsidRPr="00B808DA">
        <w:rPr>
          <w:rFonts w:ascii="Arial" w:hAnsi="Arial" w:cs="Arial"/>
        </w:rPr>
        <w:t>Konkursu</w:t>
      </w:r>
      <w:r w:rsidRPr="00B808DA">
        <w:rPr>
          <w:rFonts w:ascii="Arial" w:hAnsi="Arial" w:cs="Arial"/>
        </w:rPr>
        <w:t>), autorskie prawa majątkowe</w:t>
      </w:r>
      <w:r w:rsidR="00F97C8D" w:rsidRPr="00B808DA">
        <w:rPr>
          <w:rFonts w:ascii="Arial" w:hAnsi="Arial" w:cs="Arial"/>
        </w:rPr>
        <w:t xml:space="preserve"> i prawa zależne</w:t>
      </w:r>
      <w:r w:rsidRPr="00B808DA">
        <w:rPr>
          <w:rFonts w:ascii="Arial" w:hAnsi="Arial" w:cs="Arial"/>
        </w:rPr>
        <w:t xml:space="preserve"> do nagrodzonej pracy</w:t>
      </w:r>
      <w:r w:rsidR="0036316E" w:rsidRPr="00B808DA">
        <w:rPr>
          <w:rFonts w:ascii="Arial" w:hAnsi="Arial" w:cs="Arial"/>
        </w:rPr>
        <w:t xml:space="preserve"> </w:t>
      </w:r>
      <w:r w:rsidR="00427958">
        <w:rPr>
          <w:rFonts w:ascii="Arial" w:hAnsi="Arial" w:cs="Arial"/>
        </w:rPr>
        <w:t xml:space="preserve">konkursowej </w:t>
      </w:r>
      <w:r w:rsidR="0036316E" w:rsidRPr="00B808DA">
        <w:rPr>
          <w:rFonts w:ascii="Arial" w:hAnsi="Arial" w:cs="Arial"/>
        </w:rPr>
        <w:t>(Utworu)</w:t>
      </w:r>
      <w:r w:rsidRPr="00B808DA">
        <w:rPr>
          <w:rFonts w:ascii="Arial" w:hAnsi="Arial" w:cs="Arial"/>
        </w:rPr>
        <w:t xml:space="preserve"> na </w:t>
      </w:r>
      <w:r w:rsidR="00B808DA" w:rsidRPr="00B808DA">
        <w:rPr>
          <w:rFonts w:ascii="Arial" w:hAnsi="Arial" w:cs="Arial"/>
        </w:rPr>
        <w:t>polach eksploatacji związanych z promocją wyników Konkursu oraz zwycięskiej pracy, a w szczególności w zakresie:</w:t>
      </w:r>
    </w:p>
    <w:p w14:paraId="5F299E55" w14:textId="6711199E" w:rsidR="00B808DA" w:rsidRPr="002B08D5" w:rsidRDefault="00B808DA" w:rsidP="002A4F96">
      <w:pPr>
        <w:pStyle w:val="Tekstpodstawowy"/>
        <w:widowControl w:val="0"/>
        <w:numPr>
          <w:ilvl w:val="0"/>
          <w:numId w:val="58"/>
        </w:numPr>
        <w:autoSpaceDE w:val="0"/>
        <w:autoSpaceDN w:val="0"/>
        <w:spacing w:before="90" w:after="0" w:line="276" w:lineRule="auto"/>
        <w:ind w:right="-284"/>
        <w:jc w:val="both"/>
        <w:rPr>
          <w:rFonts w:ascii="Arial" w:hAnsi="Arial" w:cs="Arial"/>
        </w:rPr>
      </w:pPr>
      <w:r w:rsidRPr="002B08D5">
        <w:rPr>
          <w:rFonts w:ascii="Arial" w:hAnsi="Arial" w:cs="Arial"/>
        </w:rPr>
        <w:t>umieszcz</w:t>
      </w:r>
      <w:r w:rsidR="00887CB1">
        <w:rPr>
          <w:rFonts w:ascii="Arial" w:hAnsi="Arial" w:cs="Arial"/>
        </w:rPr>
        <w:t>a</w:t>
      </w:r>
      <w:r w:rsidRPr="002B08D5">
        <w:rPr>
          <w:rFonts w:ascii="Arial" w:hAnsi="Arial" w:cs="Arial"/>
        </w:rPr>
        <w:t xml:space="preserve">nie, utrwalanie, zwielokrotnianie i wykorzystywanie w dowolnej skali lub części we wszelkich materiałach publikowanych dla celów promocyjnych, a w szczególności w postaci publikacji drukowanych, plansz, na dyskach komputerowych oraz wszystkich typach nośników przeznaczonych do zapisu </w:t>
      </w:r>
      <w:r w:rsidRPr="002B08D5">
        <w:rPr>
          <w:rFonts w:ascii="Arial" w:hAnsi="Arial" w:cs="Arial"/>
        </w:rPr>
        <w:lastRenderedPageBreak/>
        <w:t>cyfrowego;</w:t>
      </w:r>
    </w:p>
    <w:p w14:paraId="5AAC1704" w14:textId="3C245FBE" w:rsidR="00B808DA" w:rsidRPr="00D478EC" w:rsidRDefault="00B808DA" w:rsidP="002A4F96">
      <w:pPr>
        <w:pStyle w:val="Tekstpodstawowy"/>
        <w:widowControl w:val="0"/>
        <w:numPr>
          <w:ilvl w:val="0"/>
          <w:numId w:val="58"/>
        </w:numPr>
        <w:autoSpaceDE w:val="0"/>
        <w:autoSpaceDN w:val="0"/>
        <w:spacing w:before="90" w:after="0" w:line="276" w:lineRule="auto"/>
        <w:ind w:right="-284"/>
        <w:jc w:val="both"/>
        <w:rPr>
          <w:rFonts w:ascii="Arial" w:hAnsi="Arial" w:cs="Arial"/>
        </w:rPr>
      </w:pPr>
      <w:r w:rsidRPr="001A1441">
        <w:rPr>
          <w:rFonts w:ascii="Arial" w:hAnsi="Arial" w:cs="Arial"/>
        </w:rPr>
        <w:t>wprowadzani</w:t>
      </w:r>
      <w:r w:rsidR="006D0C2C">
        <w:rPr>
          <w:rFonts w:ascii="Arial" w:hAnsi="Arial" w:cs="Arial"/>
        </w:rPr>
        <w:t>e</w:t>
      </w:r>
      <w:r w:rsidRPr="001A1441">
        <w:rPr>
          <w:rFonts w:ascii="Arial" w:hAnsi="Arial" w:cs="Arial"/>
        </w:rPr>
        <w:t xml:space="preserve"> do pamięci komputera, zapis</w:t>
      </w:r>
      <w:r>
        <w:rPr>
          <w:rFonts w:ascii="Arial" w:hAnsi="Arial" w:cs="Arial"/>
        </w:rPr>
        <w:t>u</w:t>
      </w:r>
      <w:r w:rsidRPr="001A1441">
        <w:rPr>
          <w:rFonts w:ascii="Arial" w:hAnsi="Arial" w:cs="Arial"/>
        </w:rPr>
        <w:t xml:space="preserve"> czasow</w:t>
      </w:r>
      <w:r>
        <w:rPr>
          <w:rFonts w:ascii="Arial" w:hAnsi="Arial" w:cs="Arial"/>
        </w:rPr>
        <w:t>ego</w:t>
      </w:r>
      <w:r w:rsidRPr="001A1441">
        <w:rPr>
          <w:rFonts w:ascii="Arial" w:hAnsi="Arial" w:cs="Arial"/>
        </w:rPr>
        <w:t xml:space="preserve"> i trwał</w:t>
      </w:r>
      <w:r>
        <w:rPr>
          <w:rFonts w:ascii="Arial" w:hAnsi="Arial" w:cs="Arial"/>
        </w:rPr>
        <w:t>ego</w:t>
      </w:r>
      <w:r w:rsidRPr="001A1441">
        <w:rPr>
          <w:rFonts w:ascii="Arial" w:hAnsi="Arial" w:cs="Arial"/>
        </w:rPr>
        <w:t xml:space="preserve"> oraz kopi</w:t>
      </w:r>
      <w:r>
        <w:rPr>
          <w:rFonts w:ascii="Arial" w:hAnsi="Arial" w:cs="Arial"/>
        </w:rPr>
        <w:t>i</w:t>
      </w:r>
      <w:r w:rsidRPr="001A1441">
        <w:rPr>
          <w:rFonts w:ascii="Arial" w:hAnsi="Arial" w:cs="Arial"/>
        </w:rPr>
        <w:t xml:space="preserve"> takiego zapisu; archiwizacj</w:t>
      </w:r>
      <w:r>
        <w:rPr>
          <w:rFonts w:ascii="Arial" w:hAnsi="Arial" w:cs="Arial"/>
        </w:rPr>
        <w:t>i</w:t>
      </w:r>
      <w:r w:rsidRPr="001A1441">
        <w:rPr>
          <w:rFonts w:ascii="Arial" w:hAnsi="Arial" w:cs="Arial"/>
        </w:rPr>
        <w:t xml:space="preserve"> zapisów; zapis</w:t>
      </w:r>
      <w:r>
        <w:rPr>
          <w:rFonts w:ascii="Arial" w:hAnsi="Arial" w:cs="Arial"/>
        </w:rPr>
        <w:t>u</w:t>
      </w:r>
      <w:r w:rsidRPr="001A1441">
        <w:rPr>
          <w:rFonts w:ascii="Arial" w:hAnsi="Arial" w:cs="Arial"/>
        </w:rPr>
        <w:t xml:space="preserve"> na dyskach wewnętrznych i zewnętrznych; </w:t>
      </w:r>
    </w:p>
    <w:p w14:paraId="16FBE320" w14:textId="1610A48F" w:rsidR="00B808DA" w:rsidRPr="002B08D5" w:rsidRDefault="00887CB1" w:rsidP="002A4F96">
      <w:pPr>
        <w:pStyle w:val="Tekstpodstawowy"/>
        <w:widowControl w:val="0"/>
        <w:numPr>
          <w:ilvl w:val="0"/>
          <w:numId w:val="58"/>
        </w:numPr>
        <w:autoSpaceDE w:val="0"/>
        <w:autoSpaceDN w:val="0"/>
        <w:spacing w:before="90" w:after="0" w:line="276" w:lineRule="auto"/>
        <w:ind w:right="-284"/>
        <w:jc w:val="both"/>
        <w:rPr>
          <w:rFonts w:ascii="Arial" w:hAnsi="Arial" w:cs="Arial"/>
        </w:rPr>
      </w:pPr>
      <w:r w:rsidRPr="002B08D5">
        <w:rPr>
          <w:rFonts w:ascii="Arial" w:hAnsi="Arial" w:cs="Arial"/>
        </w:rPr>
        <w:t>umieszcz</w:t>
      </w:r>
      <w:r>
        <w:rPr>
          <w:rFonts w:ascii="Arial" w:hAnsi="Arial" w:cs="Arial"/>
        </w:rPr>
        <w:t>a</w:t>
      </w:r>
      <w:r w:rsidRPr="002B08D5">
        <w:rPr>
          <w:rFonts w:ascii="Arial" w:hAnsi="Arial" w:cs="Arial"/>
        </w:rPr>
        <w:t xml:space="preserve">nie </w:t>
      </w:r>
      <w:r w:rsidR="00B808DA" w:rsidRPr="002B08D5">
        <w:rPr>
          <w:rFonts w:ascii="Arial" w:hAnsi="Arial" w:cs="Arial"/>
        </w:rPr>
        <w:t>i wykorzystywanie w dowolnej skali lub części we wszelkich materiałach publikowanych dla celów promocyjnych Organizatora lub podmiotu wskazanego przez Organizatora;</w:t>
      </w:r>
    </w:p>
    <w:p w14:paraId="584500F7" w14:textId="3181645B" w:rsidR="00B808DA" w:rsidRPr="002B08D5" w:rsidRDefault="00B808DA" w:rsidP="002A4F96">
      <w:pPr>
        <w:pStyle w:val="Tekstpodstawowy"/>
        <w:widowControl w:val="0"/>
        <w:numPr>
          <w:ilvl w:val="0"/>
          <w:numId w:val="58"/>
        </w:numPr>
        <w:autoSpaceDE w:val="0"/>
        <w:autoSpaceDN w:val="0"/>
        <w:spacing w:before="90" w:after="0" w:line="276" w:lineRule="auto"/>
        <w:ind w:right="-284"/>
        <w:jc w:val="both"/>
        <w:rPr>
          <w:rFonts w:ascii="Arial" w:hAnsi="Arial" w:cs="Arial"/>
        </w:rPr>
      </w:pPr>
      <w:r w:rsidRPr="002B08D5">
        <w:rPr>
          <w:rFonts w:ascii="Arial" w:hAnsi="Arial" w:cs="Arial"/>
        </w:rPr>
        <w:t xml:space="preserve">wprowadzanie w dowolnej części do </w:t>
      </w:r>
      <w:proofErr w:type="spellStart"/>
      <w:r>
        <w:rPr>
          <w:rFonts w:ascii="Arial" w:hAnsi="Arial" w:cs="Arial"/>
        </w:rPr>
        <w:t>i</w:t>
      </w:r>
      <w:r w:rsidRPr="002B08D5">
        <w:rPr>
          <w:rFonts w:ascii="Arial" w:hAnsi="Arial" w:cs="Arial"/>
        </w:rPr>
        <w:t>nternetu</w:t>
      </w:r>
      <w:proofErr w:type="spellEnd"/>
      <w:r w:rsidRPr="002B08D5">
        <w:rPr>
          <w:rFonts w:ascii="Arial" w:hAnsi="Arial" w:cs="Arial"/>
        </w:rPr>
        <w:t xml:space="preserve"> i pamięci komputera, umieszczaniu i wykorzystywaniu w ramach publikacji on-line</w:t>
      </w:r>
      <w:r>
        <w:rPr>
          <w:rFonts w:ascii="Arial" w:hAnsi="Arial" w:cs="Arial"/>
        </w:rPr>
        <w:t xml:space="preserve">, </w:t>
      </w:r>
      <w:r w:rsidR="00605413">
        <w:rPr>
          <w:rFonts w:ascii="Arial" w:hAnsi="Arial" w:cs="Arial"/>
        </w:rPr>
        <w:t xml:space="preserve">w szczególności </w:t>
      </w:r>
      <w:r>
        <w:rPr>
          <w:rFonts w:ascii="Arial" w:hAnsi="Arial" w:cs="Arial"/>
        </w:rPr>
        <w:t>na stronach internetowych oraz mediach społecznościowych PGL Lasy Państwowe</w:t>
      </w:r>
      <w:r w:rsidRPr="002B08D5">
        <w:rPr>
          <w:rFonts w:ascii="Arial" w:hAnsi="Arial" w:cs="Arial"/>
        </w:rPr>
        <w:t>;</w:t>
      </w:r>
    </w:p>
    <w:p w14:paraId="6A42E25D" w14:textId="51858A5C" w:rsidR="00B808DA" w:rsidRDefault="00B808DA" w:rsidP="002A4F96">
      <w:pPr>
        <w:pStyle w:val="Tekstpodstawowy"/>
        <w:widowControl w:val="0"/>
        <w:numPr>
          <w:ilvl w:val="0"/>
          <w:numId w:val="58"/>
        </w:numPr>
        <w:autoSpaceDE w:val="0"/>
        <w:autoSpaceDN w:val="0"/>
        <w:spacing w:before="90" w:after="0" w:line="276" w:lineRule="auto"/>
        <w:ind w:right="-284"/>
        <w:jc w:val="both"/>
        <w:rPr>
          <w:rFonts w:ascii="Arial" w:hAnsi="Arial" w:cs="Arial"/>
        </w:rPr>
      </w:pPr>
      <w:r w:rsidRPr="002B08D5">
        <w:rPr>
          <w:rFonts w:ascii="Arial" w:hAnsi="Arial" w:cs="Arial"/>
        </w:rPr>
        <w:t>wykorzystanie w utworach multimedialnych;</w:t>
      </w:r>
    </w:p>
    <w:p w14:paraId="0B19D5E6" w14:textId="73D287F2" w:rsidR="00A038B7" w:rsidRPr="00A038B7" w:rsidRDefault="00A038B7" w:rsidP="002A4F96">
      <w:pPr>
        <w:pStyle w:val="Tekstpodstawowy"/>
        <w:widowControl w:val="0"/>
        <w:numPr>
          <w:ilvl w:val="0"/>
          <w:numId w:val="58"/>
        </w:numPr>
        <w:autoSpaceDE w:val="0"/>
        <w:autoSpaceDN w:val="0"/>
        <w:spacing w:before="90" w:after="0" w:line="276" w:lineRule="auto"/>
        <w:ind w:right="-284"/>
        <w:jc w:val="both"/>
        <w:rPr>
          <w:rFonts w:ascii="Arial" w:hAnsi="Arial" w:cs="Arial"/>
        </w:rPr>
      </w:pPr>
      <w:r w:rsidRPr="00A038B7">
        <w:rPr>
          <w:rFonts w:ascii="Arial" w:hAnsi="Arial" w:cs="Arial"/>
        </w:rPr>
        <w:t xml:space="preserve">włączanie w strukturę innych utworów; </w:t>
      </w:r>
    </w:p>
    <w:p w14:paraId="22F2F370" w14:textId="77777777" w:rsidR="00B808DA" w:rsidRPr="002B08D5" w:rsidRDefault="00B808DA" w:rsidP="002A4F96">
      <w:pPr>
        <w:pStyle w:val="Tekstpodstawowy"/>
        <w:widowControl w:val="0"/>
        <w:numPr>
          <w:ilvl w:val="0"/>
          <w:numId w:val="58"/>
        </w:numPr>
        <w:autoSpaceDE w:val="0"/>
        <w:autoSpaceDN w:val="0"/>
        <w:spacing w:before="90" w:after="0" w:line="276" w:lineRule="auto"/>
        <w:ind w:right="-284"/>
        <w:jc w:val="both"/>
        <w:rPr>
          <w:rFonts w:ascii="Arial" w:hAnsi="Arial" w:cs="Arial"/>
        </w:rPr>
      </w:pPr>
      <w:r w:rsidRPr="002B08D5">
        <w:rPr>
          <w:rFonts w:ascii="Arial" w:hAnsi="Arial" w:cs="Arial"/>
        </w:rPr>
        <w:t>publiczne wystawianie, wyświetlanie, odtwarzanie oraz nadawanie i reemitowanie za pomocą wizji przewodowej, bezprzewodowej przez stacje naziemne, nadawa</w:t>
      </w:r>
      <w:r w:rsidRPr="00D478EC">
        <w:rPr>
          <w:rFonts w:ascii="Arial" w:hAnsi="Arial" w:cs="Arial"/>
        </w:rPr>
        <w:t xml:space="preserve">ne za pośrednictwem satelity i </w:t>
      </w:r>
      <w:proofErr w:type="spellStart"/>
      <w:r w:rsidRPr="00D478EC">
        <w:rPr>
          <w:rFonts w:ascii="Arial" w:hAnsi="Arial" w:cs="Arial"/>
        </w:rPr>
        <w:t>i</w:t>
      </w:r>
      <w:r w:rsidRPr="002B08D5">
        <w:rPr>
          <w:rFonts w:ascii="Arial" w:hAnsi="Arial" w:cs="Arial"/>
        </w:rPr>
        <w:t>nternetu</w:t>
      </w:r>
      <w:proofErr w:type="spellEnd"/>
      <w:r w:rsidRPr="002B08D5">
        <w:rPr>
          <w:rFonts w:ascii="Arial" w:hAnsi="Arial" w:cs="Arial"/>
        </w:rPr>
        <w:t>;</w:t>
      </w:r>
    </w:p>
    <w:p w14:paraId="5D71C782" w14:textId="77777777" w:rsidR="00B808DA" w:rsidRPr="002B08D5" w:rsidRDefault="00B808DA" w:rsidP="002A4F96">
      <w:pPr>
        <w:pStyle w:val="Tekstpodstawowy"/>
        <w:widowControl w:val="0"/>
        <w:numPr>
          <w:ilvl w:val="0"/>
          <w:numId w:val="58"/>
        </w:numPr>
        <w:autoSpaceDE w:val="0"/>
        <w:autoSpaceDN w:val="0"/>
        <w:spacing w:before="90" w:after="0" w:line="276" w:lineRule="auto"/>
        <w:ind w:right="-284"/>
        <w:jc w:val="both"/>
        <w:rPr>
          <w:rFonts w:ascii="Arial" w:hAnsi="Arial" w:cs="Arial"/>
        </w:rPr>
      </w:pPr>
      <w:r w:rsidRPr="002B08D5">
        <w:rPr>
          <w:rFonts w:ascii="Arial" w:hAnsi="Arial" w:cs="Arial"/>
        </w:rPr>
        <w:t>wykorzystanie w dowolnej części dla celów reklamy, promocji, oznaczenia lub identyfikacji Organizatora jego programów, audycji i publikacji;</w:t>
      </w:r>
    </w:p>
    <w:p w14:paraId="70FFAC6D" w14:textId="1B09BD60" w:rsidR="00B808DA" w:rsidRPr="002B08D5" w:rsidRDefault="00B808DA" w:rsidP="002A4F96">
      <w:pPr>
        <w:pStyle w:val="Tekstpodstawowy"/>
        <w:widowControl w:val="0"/>
        <w:numPr>
          <w:ilvl w:val="0"/>
          <w:numId w:val="58"/>
        </w:numPr>
        <w:autoSpaceDE w:val="0"/>
        <w:autoSpaceDN w:val="0"/>
        <w:spacing w:before="90" w:after="0" w:line="276" w:lineRule="auto"/>
        <w:ind w:right="-284"/>
        <w:jc w:val="both"/>
        <w:rPr>
          <w:rFonts w:ascii="Arial" w:hAnsi="Arial" w:cs="Arial"/>
        </w:rPr>
      </w:pPr>
      <w:r w:rsidRPr="002B08D5">
        <w:rPr>
          <w:rFonts w:ascii="Arial" w:hAnsi="Arial" w:cs="Arial"/>
        </w:rPr>
        <w:t>sporządzenie wersji obcojęzycznych</w:t>
      </w:r>
      <w:r w:rsidR="00A038B7">
        <w:rPr>
          <w:rFonts w:ascii="Arial" w:hAnsi="Arial" w:cs="Arial"/>
        </w:rPr>
        <w:t>, dokonywanie skrótów i zmian</w:t>
      </w:r>
      <w:r w:rsidRPr="002B08D5">
        <w:rPr>
          <w:rFonts w:ascii="Arial" w:hAnsi="Arial" w:cs="Arial"/>
        </w:rPr>
        <w:t>;</w:t>
      </w:r>
    </w:p>
    <w:p w14:paraId="65EFF99D" w14:textId="76A245DE" w:rsidR="00B808DA" w:rsidRDefault="00605413" w:rsidP="002A4F96">
      <w:pPr>
        <w:pStyle w:val="Tekstpodstawowy"/>
        <w:widowControl w:val="0"/>
        <w:numPr>
          <w:ilvl w:val="0"/>
          <w:numId w:val="58"/>
        </w:numPr>
        <w:autoSpaceDE w:val="0"/>
        <w:autoSpaceDN w:val="0"/>
        <w:spacing w:before="90" w:after="0" w:line="276" w:lineRule="auto"/>
        <w:ind w:right="-284"/>
        <w:jc w:val="both"/>
        <w:rPr>
          <w:rFonts w:ascii="Arial" w:hAnsi="Arial" w:cs="Arial"/>
        </w:rPr>
      </w:pPr>
      <w:r w:rsidRPr="001A1441">
        <w:rPr>
          <w:rFonts w:ascii="Arial" w:hAnsi="Arial" w:cs="Arial"/>
        </w:rPr>
        <w:t>obrotu</w:t>
      </w:r>
      <w:r>
        <w:rPr>
          <w:rFonts w:ascii="Arial" w:hAnsi="Arial" w:cs="Arial"/>
        </w:rPr>
        <w:t xml:space="preserve"> oryginałem Utworu lub jego egzemplarzami</w:t>
      </w:r>
      <w:r w:rsidRPr="001A1441">
        <w:rPr>
          <w:rFonts w:ascii="Arial" w:hAnsi="Arial" w:cs="Arial"/>
        </w:rPr>
        <w:t xml:space="preserve"> – wprowadzani</w:t>
      </w:r>
      <w:r>
        <w:rPr>
          <w:rFonts w:ascii="Arial" w:hAnsi="Arial" w:cs="Arial"/>
        </w:rPr>
        <w:t>e</w:t>
      </w:r>
      <w:r w:rsidRPr="001A1441">
        <w:rPr>
          <w:rFonts w:ascii="Arial" w:hAnsi="Arial" w:cs="Arial"/>
        </w:rPr>
        <w:t xml:space="preserve"> do obrotu; </w:t>
      </w:r>
      <w:r>
        <w:rPr>
          <w:rFonts w:ascii="Arial" w:hAnsi="Arial" w:cs="Arial"/>
        </w:rPr>
        <w:t xml:space="preserve">udostępnianie, </w:t>
      </w:r>
      <w:r w:rsidRPr="001A1441">
        <w:rPr>
          <w:rFonts w:ascii="Arial" w:hAnsi="Arial" w:cs="Arial"/>
        </w:rPr>
        <w:t>najem, uż</w:t>
      </w:r>
      <w:r>
        <w:rPr>
          <w:rFonts w:ascii="Arial" w:hAnsi="Arial" w:cs="Arial"/>
        </w:rPr>
        <w:t>yczanie.</w:t>
      </w:r>
    </w:p>
    <w:p w14:paraId="4340BEBE" w14:textId="00E42595" w:rsidR="002C4371" w:rsidRDefault="002C4371" w:rsidP="00605413">
      <w:pPr>
        <w:pStyle w:val="Akapitzlist"/>
        <w:numPr>
          <w:ilvl w:val="1"/>
          <w:numId w:val="57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Za przeniesienie autorskich praw majątkowych i praw zależnych </w:t>
      </w:r>
      <w:r w:rsidR="007522EA">
        <w:rPr>
          <w:rFonts w:ascii="Arial" w:hAnsi="Arial" w:cs="Arial"/>
          <w:shd w:val="clear" w:color="auto" w:fill="FFFFFF"/>
        </w:rPr>
        <w:t xml:space="preserve">do pracy konkursowej </w:t>
      </w:r>
      <w:r>
        <w:rPr>
          <w:rFonts w:ascii="Arial" w:hAnsi="Arial" w:cs="Arial"/>
          <w:shd w:val="clear" w:color="auto" w:fill="FFFFFF"/>
        </w:rPr>
        <w:t xml:space="preserve">w wyżej określonym zakresie Uczestnikowi Konkursu nie przysługuje odrębne wynagrodzenie. </w:t>
      </w:r>
    </w:p>
    <w:p w14:paraId="6977DCBE" w14:textId="20CB525A" w:rsidR="00F65588" w:rsidRPr="00577828" w:rsidRDefault="00F65588" w:rsidP="002877AD">
      <w:pPr>
        <w:pStyle w:val="Akapitzlist"/>
        <w:numPr>
          <w:ilvl w:val="1"/>
          <w:numId w:val="57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Uczestnik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577828">
        <w:rPr>
          <w:rFonts w:ascii="Arial" w:hAnsi="Arial" w:cs="Arial"/>
          <w:shd w:val="clear" w:color="auto" w:fill="FFFFFF"/>
        </w:rPr>
        <w:t xml:space="preserve"> oświadcza i zagwarantuje, iż korzystanie przez Zamawiającego z </w:t>
      </w:r>
      <w:r w:rsidR="0036316E">
        <w:rPr>
          <w:rFonts w:ascii="Arial" w:hAnsi="Arial" w:cs="Arial"/>
          <w:shd w:val="clear" w:color="auto" w:fill="FFFFFF"/>
        </w:rPr>
        <w:t>U</w:t>
      </w:r>
      <w:r w:rsidRPr="00577828">
        <w:rPr>
          <w:rFonts w:ascii="Arial" w:hAnsi="Arial" w:cs="Arial"/>
          <w:shd w:val="clear" w:color="auto" w:fill="FFFFFF"/>
        </w:rPr>
        <w:t xml:space="preserve">tworu, nie naruszy jakichkolwiek praw osób trzecich, w tym majątkowych i osobistych praw autorskich osób trzecich. W przypadku zgłoszenia Zamawiającemu przez osoby trzecie roszczeń z tytułu naruszenia jakichkolwiek ich praw do utworów, w szczególności praw autorskich i pokrewnych, </w:t>
      </w:r>
      <w:r w:rsidR="0036316E">
        <w:rPr>
          <w:rFonts w:ascii="Arial" w:hAnsi="Arial" w:cs="Arial"/>
          <w:shd w:val="clear" w:color="auto" w:fill="FFFFFF"/>
        </w:rPr>
        <w:t>U</w:t>
      </w:r>
      <w:r w:rsidRPr="00577828">
        <w:rPr>
          <w:rFonts w:ascii="Arial" w:hAnsi="Arial" w:cs="Arial"/>
          <w:shd w:val="clear" w:color="auto" w:fill="FFFFFF"/>
        </w:rPr>
        <w:t xml:space="preserve">czestnik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577828">
        <w:rPr>
          <w:rFonts w:ascii="Arial" w:hAnsi="Arial" w:cs="Arial"/>
          <w:shd w:val="clear" w:color="auto" w:fill="FFFFFF"/>
        </w:rPr>
        <w:t xml:space="preserve">: </w:t>
      </w:r>
    </w:p>
    <w:p w14:paraId="365C5677" w14:textId="77777777" w:rsidR="00F65588" w:rsidRPr="00577828" w:rsidRDefault="00F65588" w:rsidP="002877AD">
      <w:pPr>
        <w:pStyle w:val="Default"/>
        <w:numPr>
          <w:ilvl w:val="0"/>
          <w:numId w:val="59"/>
        </w:numPr>
        <w:spacing w:before="120" w:after="120" w:line="276" w:lineRule="auto"/>
        <w:ind w:left="993" w:hanging="426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przejmie i zaspokoi wynikające z tego tytułu roszczenia względem Zamawiającego; </w:t>
      </w:r>
    </w:p>
    <w:p w14:paraId="0F6DED39" w14:textId="0CEBECEA" w:rsidR="00F65588" w:rsidRPr="00577828" w:rsidRDefault="00F65588" w:rsidP="002877AD">
      <w:pPr>
        <w:pStyle w:val="Default"/>
        <w:numPr>
          <w:ilvl w:val="0"/>
          <w:numId w:val="59"/>
        </w:numPr>
        <w:spacing w:before="120" w:after="120" w:line="276" w:lineRule="auto"/>
        <w:ind w:left="993" w:hanging="426"/>
        <w:jc w:val="both"/>
        <w:rPr>
          <w:rFonts w:ascii="Arial" w:hAnsi="Arial" w:cs="Arial"/>
          <w:color w:val="auto"/>
          <w:shd w:val="clear" w:color="auto" w:fill="FFFFFF"/>
        </w:rPr>
      </w:pPr>
      <w:r w:rsidRPr="00577828">
        <w:rPr>
          <w:rFonts w:ascii="Arial" w:hAnsi="Arial" w:cs="Arial"/>
          <w:color w:val="auto"/>
          <w:shd w:val="clear" w:color="auto" w:fill="FFFFFF"/>
        </w:rPr>
        <w:t xml:space="preserve">zwolni Zamawiającego od odpowiedzialności z tytułu jakichkolwiek roszczeń, postępowań, szkód, strat, kar umownych lub wszelkich innych wydatków powstałych w związku z korzystaniem z </w:t>
      </w:r>
      <w:r w:rsidR="0036316E">
        <w:rPr>
          <w:rFonts w:ascii="Arial" w:hAnsi="Arial" w:cs="Arial"/>
          <w:color w:val="auto"/>
          <w:shd w:val="clear" w:color="auto" w:fill="FFFFFF"/>
        </w:rPr>
        <w:t>Utworu</w:t>
      </w:r>
      <w:r w:rsidRPr="00577828">
        <w:rPr>
          <w:rFonts w:ascii="Arial" w:hAnsi="Arial" w:cs="Arial"/>
          <w:color w:val="auto"/>
          <w:shd w:val="clear" w:color="auto" w:fill="FFFFFF"/>
        </w:rPr>
        <w:t xml:space="preserve">. </w:t>
      </w:r>
    </w:p>
    <w:p w14:paraId="07325CF5" w14:textId="73EFC382" w:rsidR="00F65588" w:rsidRPr="00577828" w:rsidRDefault="00F65588" w:rsidP="002877AD">
      <w:pPr>
        <w:pStyle w:val="Akapitzlist"/>
        <w:numPr>
          <w:ilvl w:val="1"/>
          <w:numId w:val="57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lastRenderedPageBreak/>
        <w:t xml:space="preserve">Zamawiający zobowiązuje się do poszanowania autorskich praw osobistych </w:t>
      </w:r>
      <w:r w:rsidR="00485A16">
        <w:rPr>
          <w:rFonts w:ascii="Arial" w:hAnsi="Arial" w:cs="Arial"/>
          <w:shd w:val="clear" w:color="auto" w:fill="FFFFFF"/>
        </w:rPr>
        <w:t>autora/ki</w:t>
      </w:r>
      <w:r w:rsidRPr="00577828">
        <w:rPr>
          <w:rFonts w:ascii="Arial" w:hAnsi="Arial" w:cs="Arial"/>
          <w:shd w:val="clear" w:color="auto" w:fill="FFFFFF"/>
        </w:rPr>
        <w:t xml:space="preserve"> </w:t>
      </w:r>
      <w:r w:rsidR="00485A16">
        <w:rPr>
          <w:rFonts w:ascii="Arial" w:hAnsi="Arial" w:cs="Arial"/>
          <w:shd w:val="clear" w:color="auto" w:fill="FFFFFF"/>
        </w:rPr>
        <w:t>nagrodzonej pracy</w:t>
      </w:r>
      <w:r w:rsidRPr="00577828">
        <w:rPr>
          <w:rFonts w:ascii="Arial" w:hAnsi="Arial" w:cs="Arial"/>
          <w:shd w:val="clear" w:color="auto" w:fill="FFFFFF"/>
        </w:rPr>
        <w:t xml:space="preserve"> </w:t>
      </w:r>
      <w:r w:rsidR="00326F0F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="00485A16">
        <w:rPr>
          <w:rFonts w:ascii="Arial" w:hAnsi="Arial" w:cs="Arial"/>
          <w:shd w:val="clear" w:color="auto" w:fill="FFFFFF"/>
        </w:rPr>
        <w:t>owej</w:t>
      </w:r>
      <w:r w:rsidRPr="00577828">
        <w:rPr>
          <w:rFonts w:ascii="Arial" w:hAnsi="Arial" w:cs="Arial"/>
          <w:shd w:val="clear" w:color="auto" w:fill="FFFFFF"/>
        </w:rPr>
        <w:t xml:space="preserve">, w szczególności do oznaczania pracy </w:t>
      </w:r>
      <w:r w:rsidR="00326F0F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577828">
        <w:rPr>
          <w:rFonts w:ascii="Arial" w:hAnsi="Arial" w:cs="Arial"/>
          <w:shd w:val="clear" w:color="auto" w:fill="FFFFFF"/>
        </w:rPr>
        <w:t>owej jego</w:t>
      </w:r>
      <w:r w:rsidR="00485A16">
        <w:rPr>
          <w:rFonts w:ascii="Arial" w:hAnsi="Arial" w:cs="Arial"/>
          <w:shd w:val="clear" w:color="auto" w:fill="FFFFFF"/>
        </w:rPr>
        <w:t>/j</w:t>
      </w:r>
      <w:r w:rsidR="00A92452">
        <w:rPr>
          <w:rFonts w:ascii="Arial" w:hAnsi="Arial" w:cs="Arial"/>
          <w:shd w:val="clear" w:color="auto" w:fill="FFFFFF"/>
        </w:rPr>
        <w:t xml:space="preserve"> </w:t>
      </w:r>
      <w:r w:rsidR="00485A16">
        <w:rPr>
          <w:rFonts w:ascii="Arial" w:hAnsi="Arial" w:cs="Arial"/>
          <w:shd w:val="clear" w:color="auto" w:fill="FFFFFF"/>
        </w:rPr>
        <w:t>ej</w:t>
      </w:r>
      <w:r w:rsidRPr="00577828">
        <w:rPr>
          <w:rFonts w:ascii="Arial" w:hAnsi="Arial" w:cs="Arial"/>
          <w:shd w:val="clear" w:color="auto" w:fill="FFFFFF"/>
        </w:rPr>
        <w:t xml:space="preserve"> </w:t>
      </w:r>
      <w:r w:rsidR="00485A16">
        <w:rPr>
          <w:rFonts w:ascii="Arial" w:hAnsi="Arial" w:cs="Arial"/>
          <w:shd w:val="clear" w:color="auto" w:fill="FFFFFF"/>
        </w:rPr>
        <w:t xml:space="preserve">imieniem i </w:t>
      </w:r>
      <w:r w:rsidRPr="00577828">
        <w:rPr>
          <w:rFonts w:ascii="Arial" w:hAnsi="Arial" w:cs="Arial"/>
          <w:shd w:val="clear" w:color="auto" w:fill="FFFFFF"/>
        </w:rPr>
        <w:t xml:space="preserve">nazwiskiem lub pseudonimem. </w:t>
      </w:r>
    </w:p>
    <w:p w14:paraId="16E35BC4" w14:textId="56FA7195" w:rsidR="00F65588" w:rsidRDefault="00F65588" w:rsidP="002877AD">
      <w:pPr>
        <w:pStyle w:val="Akapitzlist"/>
        <w:numPr>
          <w:ilvl w:val="1"/>
          <w:numId w:val="57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Złożenie </w:t>
      </w:r>
      <w:r w:rsidR="00A7022B">
        <w:rPr>
          <w:rFonts w:ascii="Arial" w:hAnsi="Arial" w:cs="Arial"/>
          <w:shd w:val="clear" w:color="auto" w:fill="FFFFFF"/>
        </w:rPr>
        <w:t xml:space="preserve">wniosku o dopuszczenie do udziału w </w:t>
      </w:r>
      <w:r w:rsidR="000A4A97">
        <w:rPr>
          <w:rFonts w:ascii="Arial" w:hAnsi="Arial" w:cs="Arial"/>
          <w:shd w:val="clear" w:color="auto" w:fill="FFFFFF"/>
        </w:rPr>
        <w:t>Konkursie</w:t>
      </w:r>
      <w:r w:rsidR="00A7022B">
        <w:rPr>
          <w:rFonts w:ascii="Arial" w:hAnsi="Arial" w:cs="Arial"/>
          <w:shd w:val="clear" w:color="auto" w:fill="FFFFFF"/>
        </w:rPr>
        <w:t xml:space="preserve"> oraz </w:t>
      </w:r>
      <w:r>
        <w:rPr>
          <w:rFonts w:ascii="Arial" w:hAnsi="Arial" w:cs="Arial"/>
          <w:shd w:val="clear" w:color="auto" w:fill="FFFFFF"/>
        </w:rPr>
        <w:t xml:space="preserve">pracy </w:t>
      </w:r>
      <w:r w:rsidR="00326F0F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>
        <w:rPr>
          <w:rFonts w:ascii="Arial" w:hAnsi="Arial" w:cs="Arial"/>
          <w:shd w:val="clear" w:color="auto" w:fill="FFFFFF"/>
        </w:rPr>
        <w:t>owej</w:t>
      </w:r>
      <w:r w:rsidRPr="00577828">
        <w:rPr>
          <w:rFonts w:ascii="Arial" w:hAnsi="Arial" w:cs="Arial"/>
          <w:shd w:val="clear" w:color="auto" w:fill="FFFFFF"/>
        </w:rPr>
        <w:t xml:space="preserve"> jest równoznaczne z akceptacją przez Uczestnika powyższych zapisów w zakresie</w:t>
      </w:r>
      <w:r>
        <w:rPr>
          <w:rFonts w:ascii="Arial" w:hAnsi="Arial" w:cs="Arial"/>
          <w:shd w:val="clear" w:color="auto" w:fill="FFFFFF"/>
        </w:rPr>
        <w:t xml:space="preserve"> autorskich</w:t>
      </w:r>
      <w:r w:rsidRPr="00577828">
        <w:rPr>
          <w:rFonts w:ascii="Arial" w:hAnsi="Arial" w:cs="Arial"/>
          <w:shd w:val="clear" w:color="auto" w:fill="FFFFFF"/>
        </w:rPr>
        <w:t xml:space="preserve"> praw</w:t>
      </w:r>
      <w:r>
        <w:rPr>
          <w:rFonts w:ascii="Arial" w:hAnsi="Arial" w:cs="Arial"/>
          <w:shd w:val="clear" w:color="auto" w:fill="FFFFFF"/>
        </w:rPr>
        <w:t xml:space="preserve"> osobistych i</w:t>
      </w:r>
      <w:r w:rsidRPr="00577828">
        <w:rPr>
          <w:rFonts w:ascii="Arial" w:hAnsi="Arial" w:cs="Arial"/>
          <w:shd w:val="clear" w:color="auto" w:fill="FFFFFF"/>
        </w:rPr>
        <w:t xml:space="preserve"> majątkowych</w:t>
      </w:r>
      <w:r w:rsidR="00F97C8D">
        <w:rPr>
          <w:rFonts w:ascii="Arial" w:hAnsi="Arial" w:cs="Arial"/>
          <w:shd w:val="clear" w:color="auto" w:fill="FFFFFF"/>
        </w:rPr>
        <w:t xml:space="preserve"> oraz praw zależnych</w:t>
      </w:r>
      <w:r w:rsidRPr="00577828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br/>
      </w:r>
    </w:p>
    <w:p w14:paraId="2CC1EC94" w14:textId="527833D1" w:rsidR="001E7388" w:rsidRPr="001E7388" w:rsidRDefault="00007B3E" w:rsidP="008E240F">
      <w:pPr>
        <w:pStyle w:val="Nagwek1"/>
        <w:jc w:val="both"/>
        <w:rPr>
          <w:shd w:val="clear" w:color="auto" w:fill="FFFFFF"/>
        </w:rPr>
      </w:pPr>
      <w:bookmarkStart w:id="27" w:name="_Toc98708301"/>
      <w:r>
        <w:rPr>
          <w:rFonts w:cs="Arial"/>
          <w:szCs w:val="24"/>
          <w:lang w:eastAsia="en-US"/>
        </w:rPr>
        <w:t>I</w:t>
      </w:r>
      <w:r w:rsidR="00D655A1">
        <w:rPr>
          <w:rFonts w:cs="Arial"/>
          <w:szCs w:val="24"/>
          <w:lang w:eastAsia="en-US"/>
        </w:rPr>
        <w:t>V</w:t>
      </w:r>
      <w:r w:rsidRPr="00A06E03">
        <w:rPr>
          <w:rFonts w:cs="Arial"/>
          <w:szCs w:val="24"/>
          <w:lang w:eastAsia="en-US"/>
        </w:rPr>
        <w:t xml:space="preserve"> </w:t>
      </w:r>
      <w:r>
        <w:rPr>
          <w:rFonts w:cs="Arial"/>
          <w:szCs w:val="24"/>
        </w:rPr>
        <w:t>Z</w:t>
      </w:r>
      <w:r w:rsidRPr="00A06E03">
        <w:rPr>
          <w:rFonts w:cs="Arial"/>
          <w:szCs w:val="24"/>
        </w:rPr>
        <w:t>a</w:t>
      </w:r>
      <w:r>
        <w:rPr>
          <w:rFonts w:cs="Arial"/>
          <w:szCs w:val="24"/>
        </w:rPr>
        <w:t>proszeni</w:t>
      </w:r>
      <w:r w:rsidRPr="00A06E03">
        <w:rPr>
          <w:rFonts w:cs="Arial"/>
          <w:szCs w:val="24"/>
        </w:rPr>
        <w:t>e</w:t>
      </w:r>
      <w:r w:rsidRPr="00A06E03">
        <w:rPr>
          <w:rFonts w:cs="Arial"/>
          <w:szCs w:val="24"/>
          <w:lang w:eastAsia="en-US"/>
        </w:rPr>
        <w:t xml:space="preserve"> </w:t>
      </w:r>
      <w:r>
        <w:rPr>
          <w:rFonts w:cs="Arial"/>
          <w:szCs w:val="24"/>
          <w:lang w:eastAsia="en-US"/>
        </w:rPr>
        <w:t>do negocjacji i podpisanie umowy</w:t>
      </w:r>
      <w:r w:rsidR="007B30C6">
        <w:rPr>
          <w:rFonts w:cs="Arial"/>
          <w:szCs w:val="24"/>
          <w:lang w:eastAsia="en-US"/>
        </w:rPr>
        <w:t xml:space="preserve"> z </w:t>
      </w:r>
      <w:r w:rsidR="0043748A">
        <w:rPr>
          <w:rFonts w:cs="Arial"/>
          <w:szCs w:val="24"/>
          <w:lang w:eastAsia="en-US"/>
        </w:rPr>
        <w:t>wybranym Uczestnikiem</w:t>
      </w:r>
      <w:bookmarkEnd w:id="27"/>
    </w:p>
    <w:p w14:paraId="433DE5BD" w14:textId="77777777" w:rsidR="001E7388" w:rsidRDefault="001E7388" w:rsidP="001E7388">
      <w:pPr>
        <w:rPr>
          <w:rFonts w:eastAsiaTheme="majorEastAsia"/>
          <w:bCs/>
          <w:shd w:val="clear" w:color="auto" w:fill="FFFFFF"/>
        </w:rPr>
      </w:pPr>
    </w:p>
    <w:p w14:paraId="26CE93ED" w14:textId="7F432BA1" w:rsidR="00A45D86" w:rsidRPr="005A221B" w:rsidRDefault="00A45D86" w:rsidP="002877AD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Style w:val="markedcontent"/>
          <w:rFonts w:ascii="Arial" w:hAnsi="Arial" w:cs="Arial"/>
          <w:shd w:val="clear" w:color="auto" w:fill="FFFFFF"/>
        </w:rPr>
      </w:pPr>
      <w:r w:rsidRPr="00A45D86">
        <w:rPr>
          <w:rStyle w:val="markedcontent"/>
          <w:rFonts w:ascii="Arial" w:hAnsi="Arial" w:cs="Arial"/>
        </w:rPr>
        <w:t xml:space="preserve">Uczestnik </w:t>
      </w:r>
      <w:r w:rsidR="008343BB">
        <w:rPr>
          <w:rStyle w:val="markedcontent"/>
          <w:rFonts w:ascii="Arial" w:hAnsi="Arial" w:cs="Arial"/>
        </w:rPr>
        <w:t>K</w:t>
      </w:r>
      <w:r w:rsidRPr="00A45D86">
        <w:rPr>
          <w:rStyle w:val="markedcontent"/>
          <w:rFonts w:ascii="Arial" w:hAnsi="Arial" w:cs="Arial"/>
        </w:rPr>
        <w:t xml:space="preserve">onkursu, który otrzymał </w:t>
      </w:r>
      <w:r>
        <w:rPr>
          <w:rStyle w:val="markedcontent"/>
          <w:rFonts w:ascii="Arial" w:hAnsi="Arial" w:cs="Arial"/>
        </w:rPr>
        <w:t>n</w:t>
      </w:r>
      <w:r w:rsidRPr="00A45D86">
        <w:rPr>
          <w:rStyle w:val="markedcontent"/>
          <w:rFonts w:ascii="Arial" w:hAnsi="Arial" w:cs="Arial"/>
        </w:rPr>
        <w:t>agrodę w postaci zaproszenia do negocjacji</w:t>
      </w:r>
      <w:r w:rsidRPr="00A45D86">
        <w:br/>
      </w:r>
      <w:r w:rsidRPr="00A45D86">
        <w:rPr>
          <w:rStyle w:val="markedcontent"/>
          <w:rFonts w:ascii="Arial" w:hAnsi="Arial" w:cs="Arial"/>
        </w:rPr>
        <w:t>w trybie zamówienia z wolnej ręki na wykonanie usługi na podstawie pracy konkursowej,</w:t>
      </w:r>
      <w:r>
        <w:rPr>
          <w:rStyle w:val="markedcontent"/>
          <w:rFonts w:ascii="Arial" w:hAnsi="Arial" w:cs="Arial"/>
        </w:rPr>
        <w:t xml:space="preserve"> </w:t>
      </w:r>
      <w:r w:rsidRPr="00A45D86">
        <w:rPr>
          <w:rStyle w:val="markedcontent"/>
          <w:rFonts w:ascii="Arial" w:hAnsi="Arial" w:cs="Arial"/>
        </w:rPr>
        <w:t xml:space="preserve">zobowiązany jest do przystąpienia do negocjacji w miejscu i terminie wskazanym </w:t>
      </w:r>
      <w:r w:rsidRPr="00A52A61">
        <w:rPr>
          <w:rStyle w:val="markedcontent"/>
          <w:rFonts w:ascii="Arial" w:hAnsi="Arial" w:cs="Arial"/>
        </w:rPr>
        <w:t xml:space="preserve">przez </w:t>
      </w:r>
      <w:r w:rsidR="00FA5A98">
        <w:rPr>
          <w:rStyle w:val="markedcontent"/>
          <w:rFonts w:ascii="Arial" w:hAnsi="Arial" w:cs="Arial"/>
        </w:rPr>
        <w:t>Zamawiającego</w:t>
      </w:r>
      <w:r w:rsidRPr="005A221B">
        <w:rPr>
          <w:rStyle w:val="markedcontent"/>
          <w:rFonts w:ascii="Arial" w:hAnsi="Arial" w:cs="Arial"/>
        </w:rPr>
        <w:t>.</w:t>
      </w:r>
    </w:p>
    <w:p w14:paraId="62CE5348" w14:textId="109DC989" w:rsidR="00514959" w:rsidRPr="007742B8" w:rsidRDefault="008343BB" w:rsidP="002877AD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Style w:val="markedcontent"/>
          <w:rFonts w:ascii="Arial" w:hAnsi="Arial" w:cs="Arial"/>
          <w:shd w:val="clear" w:color="auto" w:fill="FFFFFF"/>
        </w:rPr>
      </w:pPr>
      <w:bookmarkStart w:id="28" w:name="_Hlk97570762"/>
      <w:r>
        <w:rPr>
          <w:rStyle w:val="markedcontent"/>
          <w:rFonts w:ascii="Arial" w:hAnsi="Arial" w:cs="Arial"/>
        </w:rPr>
        <w:t>Uczestnik Konkursu</w:t>
      </w:r>
      <w:r w:rsidR="00514959" w:rsidRPr="005A221B">
        <w:rPr>
          <w:rStyle w:val="markedcontent"/>
          <w:rFonts w:ascii="Arial" w:hAnsi="Arial" w:cs="Arial"/>
        </w:rPr>
        <w:t>, który przystępuje do negocjacji w trybie zamówienia z wolnej ręki</w:t>
      </w:r>
      <w:r>
        <w:rPr>
          <w:rStyle w:val="markedcontent"/>
          <w:rFonts w:ascii="Arial" w:hAnsi="Arial" w:cs="Arial"/>
        </w:rPr>
        <w:t xml:space="preserve"> </w:t>
      </w:r>
      <w:r w:rsidR="00514959" w:rsidRPr="005A221B">
        <w:rPr>
          <w:rStyle w:val="markedcontent"/>
          <w:rFonts w:ascii="Arial" w:hAnsi="Arial" w:cs="Arial"/>
        </w:rPr>
        <w:t xml:space="preserve">na wykonanie usługi na podstawie wybranej pracy konkursowej musi spełnić wymagania wskazane w </w:t>
      </w:r>
      <w:r w:rsidR="0038100D" w:rsidRPr="005A221B">
        <w:rPr>
          <w:rStyle w:val="markedcontent"/>
          <w:rFonts w:ascii="Arial" w:hAnsi="Arial" w:cs="Arial"/>
        </w:rPr>
        <w:t>Rozdziale II ust. 3 pkt 3.5 oraz 3.6.</w:t>
      </w:r>
      <w:r w:rsidR="005A221B">
        <w:rPr>
          <w:rStyle w:val="markedcontent"/>
          <w:rFonts w:ascii="Arial" w:hAnsi="Arial" w:cs="Arial"/>
        </w:rPr>
        <w:t>, tj.:</w:t>
      </w:r>
    </w:p>
    <w:p w14:paraId="66BFD4B3" w14:textId="6141CE4E" w:rsidR="005A221B" w:rsidRDefault="00A52A61" w:rsidP="00660CA2">
      <w:pPr>
        <w:pStyle w:val="Akapitzlist"/>
        <w:numPr>
          <w:ilvl w:val="1"/>
          <w:numId w:val="49"/>
        </w:numPr>
        <w:spacing w:before="120" w:after="120" w:line="320" w:lineRule="atLeast"/>
        <w:ind w:left="851"/>
        <w:jc w:val="both"/>
        <w:rPr>
          <w:rStyle w:val="markedcontent"/>
          <w:rFonts w:ascii="Arial" w:hAnsi="Arial" w:cs="Arial"/>
        </w:rPr>
      </w:pPr>
      <w:r w:rsidRPr="005A221B">
        <w:rPr>
          <w:rStyle w:val="markedcontent"/>
          <w:rFonts w:ascii="Arial" w:hAnsi="Arial" w:cs="Arial"/>
        </w:rPr>
        <w:t>Nie podlega wykluczeniu na podstawie art. 108 ust. 1 oraz art. 109 ust. 1 pkt</w:t>
      </w:r>
      <w:r w:rsidRPr="00660CA2">
        <w:rPr>
          <w:rStyle w:val="markedcontent"/>
          <w:rFonts w:ascii="Arial" w:hAnsi="Arial" w:cs="Arial"/>
        </w:rPr>
        <w:br/>
      </w:r>
      <w:r w:rsidR="005A221B">
        <w:rPr>
          <w:rStyle w:val="markedcontent"/>
          <w:rFonts w:ascii="Arial" w:hAnsi="Arial" w:cs="Arial"/>
        </w:rPr>
        <w:t>6</w:t>
      </w:r>
      <w:r w:rsidRPr="005A221B">
        <w:rPr>
          <w:rStyle w:val="markedcontent"/>
          <w:rFonts w:ascii="Arial" w:hAnsi="Arial" w:cs="Arial"/>
        </w:rPr>
        <w:t xml:space="preserve"> </w:t>
      </w:r>
      <w:r w:rsidR="008343BB">
        <w:rPr>
          <w:rStyle w:val="markedcontent"/>
          <w:rFonts w:ascii="Arial" w:hAnsi="Arial" w:cs="Arial"/>
        </w:rPr>
        <w:t>u</w:t>
      </w:r>
      <w:r w:rsidRPr="005A221B">
        <w:rPr>
          <w:rStyle w:val="markedcontent"/>
          <w:rFonts w:ascii="Arial" w:hAnsi="Arial" w:cs="Arial"/>
        </w:rPr>
        <w:t>stawy</w:t>
      </w:r>
      <w:r w:rsidR="008343BB">
        <w:rPr>
          <w:rStyle w:val="markedcontent"/>
          <w:rFonts w:ascii="Arial" w:hAnsi="Arial" w:cs="Arial"/>
        </w:rPr>
        <w:t xml:space="preserve"> Pzp</w:t>
      </w:r>
      <w:r w:rsidRPr="005A221B">
        <w:rPr>
          <w:rStyle w:val="markedcontent"/>
          <w:rFonts w:ascii="Arial" w:hAnsi="Arial" w:cs="Arial"/>
        </w:rPr>
        <w:t>.</w:t>
      </w:r>
      <w:r w:rsidR="005A221B">
        <w:rPr>
          <w:rStyle w:val="markedcontent"/>
          <w:rFonts w:ascii="Arial" w:hAnsi="Arial" w:cs="Arial"/>
        </w:rPr>
        <w:t xml:space="preserve"> </w:t>
      </w:r>
    </w:p>
    <w:p w14:paraId="7C38F1C5" w14:textId="349476A8" w:rsidR="005A221B" w:rsidRPr="00481524" w:rsidRDefault="00A52A61" w:rsidP="00660CA2">
      <w:pPr>
        <w:pStyle w:val="Akapitzlist"/>
        <w:numPr>
          <w:ilvl w:val="1"/>
          <w:numId w:val="49"/>
        </w:numPr>
        <w:spacing w:before="120" w:after="120" w:line="320" w:lineRule="atLeast"/>
        <w:ind w:left="851"/>
        <w:jc w:val="both"/>
        <w:rPr>
          <w:rStyle w:val="markedcontent"/>
          <w:rFonts w:ascii="Arial" w:hAnsi="Arial" w:cs="Arial"/>
        </w:rPr>
      </w:pPr>
      <w:r w:rsidRPr="005A221B">
        <w:rPr>
          <w:rStyle w:val="markedcontent"/>
          <w:rFonts w:ascii="Arial" w:hAnsi="Arial" w:cs="Arial"/>
        </w:rPr>
        <w:t>Spełnia określony przez Zamawiającego warunek dotyczący zdolności technicznej</w:t>
      </w:r>
      <w:r w:rsidRPr="00660CA2">
        <w:rPr>
          <w:rStyle w:val="markedcontent"/>
          <w:rFonts w:ascii="Arial" w:hAnsi="Arial" w:cs="Arial"/>
        </w:rPr>
        <w:br/>
      </w:r>
      <w:r w:rsidRPr="00481524">
        <w:rPr>
          <w:rStyle w:val="markedcontent"/>
          <w:rFonts w:ascii="Arial" w:hAnsi="Arial" w:cs="Arial"/>
        </w:rPr>
        <w:t>i zawodowej.</w:t>
      </w:r>
    </w:p>
    <w:p w14:paraId="7FAA6B38" w14:textId="36368EFC" w:rsidR="00750BEC" w:rsidRPr="00750BEC" w:rsidRDefault="00481524" w:rsidP="00750BEC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Style w:val="markedcontent"/>
          <w:rFonts w:ascii="Arial" w:hAnsi="Arial" w:cs="Arial"/>
          <w:shd w:val="clear" w:color="auto" w:fill="FFFFFF"/>
        </w:rPr>
      </w:pPr>
      <w:r w:rsidRPr="00481524">
        <w:rPr>
          <w:rStyle w:val="markedcontent"/>
          <w:rFonts w:ascii="Arial" w:hAnsi="Arial" w:cs="Arial"/>
        </w:rPr>
        <w:t xml:space="preserve">Przed przystąpieniem do negocjacji </w:t>
      </w:r>
      <w:r w:rsidR="008343BB">
        <w:rPr>
          <w:rStyle w:val="markedcontent"/>
          <w:rFonts w:ascii="Arial" w:hAnsi="Arial" w:cs="Arial"/>
        </w:rPr>
        <w:t>Zamawiający</w:t>
      </w:r>
      <w:r w:rsidR="00750BEC">
        <w:rPr>
          <w:rStyle w:val="markedcontent"/>
          <w:rFonts w:ascii="Arial" w:hAnsi="Arial" w:cs="Arial"/>
        </w:rPr>
        <w:t>:</w:t>
      </w:r>
      <w:r w:rsidRPr="00481524">
        <w:rPr>
          <w:rStyle w:val="markedcontent"/>
          <w:rFonts w:ascii="Arial" w:hAnsi="Arial" w:cs="Arial"/>
        </w:rPr>
        <w:t xml:space="preserve"> </w:t>
      </w:r>
    </w:p>
    <w:p w14:paraId="0C939995" w14:textId="5AE00EF3" w:rsidR="00481524" w:rsidRPr="00750BEC" w:rsidRDefault="00FA5A98" w:rsidP="00660CA2">
      <w:pPr>
        <w:pStyle w:val="Akapitzlist"/>
        <w:numPr>
          <w:ilvl w:val="0"/>
          <w:numId w:val="65"/>
        </w:numPr>
        <w:spacing w:before="120" w:after="120" w:line="320" w:lineRule="atLeast"/>
        <w:jc w:val="both"/>
        <w:rPr>
          <w:rStyle w:val="markedcontent"/>
          <w:rFonts w:ascii="Arial" w:hAnsi="Arial" w:cs="Arial"/>
          <w:shd w:val="clear" w:color="auto" w:fill="FFFFFF"/>
        </w:rPr>
      </w:pPr>
      <w:r w:rsidRPr="00481524">
        <w:rPr>
          <w:rStyle w:val="markedcontent"/>
          <w:rFonts w:ascii="Arial" w:hAnsi="Arial" w:cs="Arial"/>
        </w:rPr>
        <w:t>Może</w:t>
      </w:r>
      <w:r w:rsidR="00481524" w:rsidRPr="00481524">
        <w:rPr>
          <w:rStyle w:val="markedcontent"/>
          <w:rFonts w:ascii="Arial" w:hAnsi="Arial" w:cs="Arial"/>
        </w:rPr>
        <w:t xml:space="preserve"> </w:t>
      </w:r>
      <w:r w:rsidR="00481524" w:rsidRPr="00AC4BBE">
        <w:rPr>
          <w:rStyle w:val="highlight"/>
          <w:rFonts w:ascii="Arial" w:hAnsi="Arial" w:cs="Arial"/>
        </w:rPr>
        <w:t>żąda</w:t>
      </w:r>
      <w:r w:rsidR="00481524" w:rsidRPr="00AC4BBE">
        <w:rPr>
          <w:rStyle w:val="markedcontent"/>
          <w:rFonts w:ascii="Arial" w:hAnsi="Arial" w:cs="Arial"/>
        </w:rPr>
        <w:t>ć</w:t>
      </w:r>
      <w:r w:rsidR="00481524" w:rsidRPr="00481524">
        <w:rPr>
          <w:rStyle w:val="markedcontent"/>
          <w:rFonts w:ascii="Arial" w:hAnsi="Arial" w:cs="Arial"/>
        </w:rPr>
        <w:t xml:space="preserve"> od </w:t>
      </w:r>
      <w:r w:rsidR="008343BB">
        <w:rPr>
          <w:rStyle w:val="markedcontent"/>
          <w:rFonts w:ascii="Arial" w:hAnsi="Arial" w:cs="Arial"/>
        </w:rPr>
        <w:t>U</w:t>
      </w:r>
      <w:r w:rsidR="00481524" w:rsidRPr="00481524">
        <w:rPr>
          <w:rStyle w:val="markedcontent"/>
          <w:rFonts w:ascii="Arial" w:hAnsi="Arial" w:cs="Arial"/>
        </w:rPr>
        <w:t xml:space="preserve">czestnika </w:t>
      </w:r>
      <w:r w:rsidR="00750BEC">
        <w:rPr>
          <w:rStyle w:val="markedcontent"/>
          <w:rFonts w:ascii="Arial" w:hAnsi="Arial" w:cs="Arial"/>
        </w:rPr>
        <w:t>K</w:t>
      </w:r>
      <w:r w:rsidR="00481524" w:rsidRPr="00481524">
        <w:rPr>
          <w:rStyle w:val="markedcontent"/>
          <w:rFonts w:ascii="Arial" w:hAnsi="Arial" w:cs="Arial"/>
        </w:rPr>
        <w:t>onkursu</w:t>
      </w:r>
      <w:r w:rsidR="00750BEC">
        <w:rPr>
          <w:rStyle w:val="markedcontent"/>
          <w:rFonts w:ascii="Arial" w:hAnsi="Arial" w:cs="Arial"/>
        </w:rPr>
        <w:t xml:space="preserve"> </w:t>
      </w:r>
      <w:r w:rsidR="00481524" w:rsidRPr="00481524">
        <w:rPr>
          <w:rStyle w:val="markedcontent"/>
          <w:rFonts w:ascii="Arial" w:hAnsi="Arial" w:cs="Arial"/>
        </w:rPr>
        <w:t xml:space="preserve">samodzielnie biorącego udział w </w:t>
      </w:r>
      <w:r w:rsidR="008343BB">
        <w:rPr>
          <w:rStyle w:val="markedcontent"/>
          <w:rFonts w:ascii="Arial" w:hAnsi="Arial" w:cs="Arial"/>
        </w:rPr>
        <w:t>K</w:t>
      </w:r>
      <w:r w:rsidR="00481524" w:rsidRPr="00481524">
        <w:rPr>
          <w:rStyle w:val="markedcontent"/>
          <w:rFonts w:ascii="Arial" w:hAnsi="Arial" w:cs="Arial"/>
        </w:rPr>
        <w:t xml:space="preserve">onkursie lub </w:t>
      </w:r>
      <w:r w:rsidR="008343BB">
        <w:rPr>
          <w:rStyle w:val="markedcontent"/>
          <w:rFonts w:ascii="Arial" w:hAnsi="Arial" w:cs="Arial"/>
        </w:rPr>
        <w:t>U</w:t>
      </w:r>
      <w:r w:rsidR="00481524" w:rsidRPr="00481524">
        <w:rPr>
          <w:rStyle w:val="markedcontent"/>
          <w:rFonts w:ascii="Arial" w:hAnsi="Arial" w:cs="Arial"/>
        </w:rPr>
        <w:t xml:space="preserve">czestników </w:t>
      </w:r>
      <w:r w:rsidR="00750BEC">
        <w:rPr>
          <w:rStyle w:val="markedcontent"/>
          <w:rFonts w:ascii="Arial" w:hAnsi="Arial" w:cs="Arial"/>
        </w:rPr>
        <w:t>K</w:t>
      </w:r>
      <w:r w:rsidR="00481524" w:rsidRPr="00481524">
        <w:rPr>
          <w:rStyle w:val="markedcontent"/>
          <w:rFonts w:ascii="Arial" w:hAnsi="Arial" w:cs="Arial"/>
        </w:rPr>
        <w:t>onkursu wspólnie</w:t>
      </w:r>
      <w:r w:rsidR="00750BEC">
        <w:rPr>
          <w:rStyle w:val="markedcontent"/>
          <w:rFonts w:ascii="Arial" w:hAnsi="Arial" w:cs="Arial"/>
        </w:rPr>
        <w:t xml:space="preserve"> </w:t>
      </w:r>
      <w:r w:rsidR="00481524" w:rsidRPr="00481524">
        <w:rPr>
          <w:rStyle w:val="markedcontent"/>
          <w:rFonts w:ascii="Arial" w:hAnsi="Arial" w:cs="Arial"/>
        </w:rPr>
        <w:t xml:space="preserve">biorących udział w </w:t>
      </w:r>
      <w:r w:rsidR="008343BB">
        <w:rPr>
          <w:rStyle w:val="markedcontent"/>
          <w:rFonts w:ascii="Arial" w:hAnsi="Arial" w:cs="Arial"/>
        </w:rPr>
        <w:t>K</w:t>
      </w:r>
      <w:r w:rsidR="00481524" w:rsidRPr="00481524">
        <w:rPr>
          <w:rStyle w:val="markedcontent"/>
          <w:rFonts w:ascii="Arial" w:hAnsi="Arial" w:cs="Arial"/>
        </w:rPr>
        <w:t>onkursie</w:t>
      </w:r>
      <w:r w:rsidR="00750BEC">
        <w:rPr>
          <w:rStyle w:val="markedcontent"/>
          <w:rFonts w:ascii="Arial" w:hAnsi="Arial" w:cs="Arial"/>
        </w:rPr>
        <w:t xml:space="preserve"> </w:t>
      </w:r>
      <w:r w:rsidR="00481524" w:rsidRPr="00750BEC">
        <w:rPr>
          <w:rStyle w:val="markedcontent"/>
          <w:rFonts w:ascii="Arial" w:hAnsi="Arial" w:cs="Arial"/>
        </w:rPr>
        <w:t>oświadczeń w celu</w:t>
      </w:r>
      <w:r w:rsidR="00750BEC" w:rsidRPr="00750BEC">
        <w:rPr>
          <w:rStyle w:val="markedcontent"/>
          <w:rFonts w:ascii="Arial" w:hAnsi="Arial" w:cs="Arial"/>
        </w:rPr>
        <w:t xml:space="preserve"> </w:t>
      </w:r>
      <w:r w:rsidR="00481524" w:rsidRPr="00750BEC">
        <w:rPr>
          <w:rStyle w:val="markedcontent"/>
          <w:rFonts w:ascii="Arial" w:hAnsi="Arial" w:cs="Arial"/>
        </w:rPr>
        <w:t>potwierdzenia braku podstaw do wykluczenia z postępowania oraz spełnienia warunków</w:t>
      </w:r>
      <w:r w:rsidR="00750BEC" w:rsidRPr="00750BEC">
        <w:rPr>
          <w:rStyle w:val="markedcontent"/>
          <w:rFonts w:ascii="Arial" w:hAnsi="Arial" w:cs="Arial"/>
        </w:rPr>
        <w:t xml:space="preserve"> </w:t>
      </w:r>
      <w:r w:rsidR="00481524" w:rsidRPr="00750BEC">
        <w:rPr>
          <w:rStyle w:val="markedcontent"/>
          <w:rFonts w:ascii="Arial" w:hAnsi="Arial" w:cs="Arial"/>
        </w:rPr>
        <w:t>udziału w postępowaniu</w:t>
      </w:r>
      <w:r w:rsidR="00750BEC">
        <w:rPr>
          <w:rStyle w:val="markedcontent"/>
          <w:rFonts w:ascii="Arial" w:hAnsi="Arial" w:cs="Arial"/>
        </w:rPr>
        <w:t>,</w:t>
      </w:r>
      <w:r w:rsidR="00750BEC" w:rsidRPr="00750BEC">
        <w:rPr>
          <w:rStyle w:val="markedcontent"/>
          <w:rFonts w:ascii="Arial" w:hAnsi="Arial" w:cs="Arial"/>
        </w:rPr>
        <w:t xml:space="preserve"> wskazanych w Rozdziale II punkt 4. </w:t>
      </w:r>
    </w:p>
    <w:p w14:paraId="5394C1E2" w14:textId="35A89907" w:rsidR="00481524" w:rsidRPr="008343BB" w:rsidRDefault="00FA5A98" w:rsidP="00660CA2">
      <w:pPr>
        <w:pStyle w:val="Akapitzlist"/>
        <w:numPr>
          <w:ilvl w:val="1"/>
          <w:numId w:val="65"/>
        </w:numPr>
        <w:spacing w:before="120" w:after="120" w:line="320" w:lineRule="atLeast"/>
        <w:ind w:left="851"/>
        <w:jc w:val="both"/>
        <w:rPr>
          <w:rFonts w:ascii="Arial" w:hAnsi="Arial" w:cs="Arial"/>
          <w:shd w:val="clear" w:color="auto" w:fill="FFFFFF"/>
        </w:rPr>
      </w:pPr>
      <w:r>
        <w:rPr>
          <w:rStyle w:val="markedcontent"/>
          <w:rFonts w:ascii="Arial" w:hAnsi="Arial" w:cs="Arial"/>
          <w:shd w:val="clear" w:color="auto" w:fill="FFFFFF"/>
        </w:rPr>
        <w:t>Żąda</w:t>
      </w:r>
      <w:r w:rsidR="00750BEC" w:rsidRPr="00750BEC">
        <w:rPr>
          <w:rStyle w:val="markedcontent"/>
          <w:rFonts w:ascii="Arial" w:hAnsi="Arial" w:cs="Arial"/>
          <w:shd w:val="clear" w:color="auto" w:fill="FFFFFF"/>
        </w:rPr>
        <w:t xml:space="preserve"> </w:t>
      </w:r>
      <w:r w:rsidR="00750BEC">
        <w:rPr>
          <w:rFonts w:ascii="Arial" w:eastAsia="Calibri" w:hAnsi="Arial" w:cs="Arial"/>
          <w:b/>
          <w:lang w:eastAsia="en-US"/>
        </w:rPr>
        <w:t>w</w:t>
      </w:r>
      <w:r w:rsidR="00750BEC" w:rsidRPr="00750BEC">
        <w:rPr>
          <w:rFonts w:ascii="Arial" w:eastAsia="Calibri" w:hAnsi="Arial" w:cs="Arial"/>
          <w:b/>
          <w:lang w:eastAsia="en-US"/>
        </w:rPr>
        <w:t>ykaz</w:t>
      </w:r>
      <w:r w:rsidR="00750BEC">
        <w:rPr>
          <w:rFonts w:ascii="Arial" w:eastAsia="Calibri" w:hAnsi="Arial" w:cs="Arial"/>
          <w:b/>
          <w:lang w:eastAsia="en-US"/>
        </w:rPr>
        <w:t>u</w:t>
      </w:r>
      <w:r w:rsidR="00750BEC" w:rsidRPr="00750BEC">
        <w:rPr>
          <w:rFonts w:ascii="Arial" w:eastAsia="Calibri" w:hAnsi="Arial" w:cs="Arial"/>
          <w:b/>
          <w:lang w:eastAsia="en-US"/>
        </w:rPr>
        <w:t xml:space="preserve"> usług </w:t>
      </w:r>
      <w:r w:rsidR="00750BEC" w:rsidRPr="00750BEC">
        <w:rPr>
          <w:rFonts w:ascii="Arial" w:eastAsia="Calibri" w:hAnsi="Arial" w:cs="Arial"/>
          <w:lang w:eastAsia="en-US"/>
        </w:rPr>
        <w:t xml:space="preserve">wykonanych, a w przypadku świadczeń powtarzających się lub ciągłych, również wykonywanych w okresie ostatnich 10 lat, a jeżeli okres prowadzenia działalności jest krótszy, w tym okresie wraz z podaniem ich wartości, przedmiotu, dat wykonania i podmiotów, na rzecz których usługi zostały wykonane lub są wykonywane, wraz z dowodami potwierdzającymi fakt należytego wykonania. Dowodami, o których mowa, są referencje bądź inne dokumenty sporządzone przez podmiot, na rzecz którego usługi zostały wykonane, a w przypadku świadczeń powtarzających się lub ciągłych są wykonywane, a jeżeli </w:t>
      </w:r>
      <w:r w:rsidR="00750BEC" w:rsidRPr="00750BEC">
        <w:rPr>
          <w:rFonts w:ascii="Arial" w:eastAsia="Calibri" w:hAnsi="Arial" w:cs="Arial"/>
          <w:lang w:eastAsia="en-US"/>
        </w:rPr>
        <w:lastRenderedPageBreak/>
        <w:t>Uczestnik z przyczyn od niego niezależnych nie jest w stanie uzyskać tych dokumentów – oświadczenie Uczestnika. W przypadku świadczeń powtarzających się lub ciągłych nadal wykonywanych referencje bądź inne dokumenty potwierdzające ich należyte wykonywanie powinny być wystawione w okresie ostatnich 3 miesięcy. (</w:t>
      </w:r>
      <w:r w:rsidR="008343BB">
        <w:rPr>
          <w:rFonts w:ascii="Arial" w:eastAsia="Calibri" w:hAnsi="Arial" w:cs="Arial"/>
          <w:lang w:eastAsia="en-US"/>
        </w:rPr>
        <w:t>w</w:t>
      </w:r>
      <w:r w:rsidR="00750BEC" w:rsidRPr="00750BEC">
        <w:rPr>
          <w:rFonts w:ascii="Arial" w:eastAsia="Calibri" w:hAnsi="Arial" w:cs="Arial"/>
          <w:lang w:eastAsia="en-US"/>
        </w:rPr>
        <w:t xml:space="preserve">g Załącznika </w:t>
      </w:r>
      <w:r w:rsidR="008343BB">
        <w:rPr>
          <w:rFonts w:ascii="Arial" w:eastAsia="Calibri" w:hAnsi="Arial" w:cs="Arial"/>
          <w:lang w:eastAsia="en-US"/>
        </w:rPr>
        <w:t xml:space="preserve">nr </w:t>
      </w:r>
      <w:r w:rsidR="00750BEC" w:rsidRPr="00750BEC">
        <w:rPr>
          <w:rFonts w:ascii="Arial" w:eastAsia="Calibri" w:hAnsi="Arial" w:cs="Arial"/>
          <w:lang w:eastAsia="en-US"/>
        </w:rPr>
        <w:t>7 do Regulaminu).</w:t>
      </w:r>
    </w:p>
    <w:p w14:paraId="4B377903" w14:textId="77777777" w:rsidR="00EE549A" w:rsidRPr="00BA5B6F" w:rsidRDefault="00EE549A" w:rsidP="00EE549A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Zamawiający może odstąpić od żądania złożenia przez Uczestnika Konkursu oświadczenia o niepodleganiu wykluczeniu, spełnianiu warunków udziału w Konkursie lub kryteriów selekcji zgodnie z art. 217 ust 3 ustawy Pzp.</w:t>
      </w:r>
    </w:p>
    <w:bookmarkEnd w:id="28"/>
    <w:p w14:paraId="6F9B476C" w14:textId="26971E44" w:rsidR="0038100D" w:rsidRPr="0038100D" w:rsidRDefault="0038100D" w:rsidP="00F01A98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Fonts w:ascii="Arial" w:eastAsiaTheme="majorEastAsia" w:hAnsi="Arial" w:cs="Arial"/>
          <w:lang w:eastAsia="en-US"/>
        </w:rPr>
      </w:pPr>
      <w:r w:rsidRPr="0038100D">
        <w:rPr>
          <w:rFonts w:ascii="Arial" w:eastAsiaTheme="majorEastAsia" w:hAnsi="Arial" w:cs="Arial"/>
          <w:lang w:eastAsia="en-US"/>
        </w:rPr>
        <w:t xml:space="preserve">Jeżeli w </w:t>
      </w:r>
      <w:r w:rsidR="008343BB">
        <w:rPr>
          <w:rFonts w:ascii="Arial" w:eastAsiaTheme="majorEastAsia" w:hAnsi="Arial" w:cs="Arial"/>
          <w:lang w:eastAsia="en-US"/>
        </w:rPr>
        <w:t>K</w:t>
      </w:r>
      <w:r w:rsidRPr="0038100D">
        <w:rPr>
          <w:rFonts w:ascii="Arial" w:eastAsiaTheme="majorEastAsia" w:hAnsi="Arial" w:cs="Arial"/>
          <w:lang w:eastAsia="en-US"/>
        </w:rPr>
        <w:t>onkursie pierwszą nagrodę otrzyma praca Uczestników wspólnie biorących</w:t>
      </w:r>
      <w:r>
        <w:rPr>
          <w:rFonts w:ascii="Arial" w:eastAsiaTheme="majorEastAsia" w:hAnsi="Arial" w:cs="Arial"/>
          <w:lang w:eastAsia="en-US"/>
        </w:rPr>
        <w:t xml:space="preserve"> </w:t>
      </w:r>
      <w:r w:rsidRPr="0038100D">
        <w:rPr>
          <w:rFonts w:ascii="Arial" w:eastAsiaTheme="majorEastAsia" w:hAnsi="Arial" w:cs="Arial"/>
          <w:lang w:eastAsia="en-US"/>
        </w:rPr>
        <w:t xml:space="preserve">udział w </w:t>
      </w:r>
      <w:r w:rsidR="008343BB">
        <w:rPr>
          <w:rFonts w:ascii="Arial" w:eastAsiaTheme="majorEastAsia" w:hAnsi="Arial" w:cs="Arial"/>
          <w:lang w:eastAsia="en-US"/>
        </w:rPr>
        <w:t>K</w:t>
      </w:r>
      <w:r w:rsidRPr="0038100D">
        <w:rPr>
          <w:rFonts w:ascii="Arial" w:eastAsiaTheme="majorEastAsia" w:hAnsi="Arial" w:cs="Arial"/>
          <w:lang w:eastAsia="en-US"/>
        </w:rPr>
        <w:t>onkursie, Zamawiający może żądać przed zawarciem umowy w sprawie</w:t>
      </w:r>
      <w:r>
        <w:rPr>
          <w:rFonts w:ascii="Arial" w:eastAsiaTheme="majorEastAsia" w:hAnsi="Arial" w:cs="Arial"/>
          <w:lang w:eastAsia="en-US"/>
        </w:rPr>
        <w:t xml:space="preserve"> </w:t>
      </w:r>
      <w:r w:rsidRPr="0038100D">
        <w:rPr>
          <w:rFonts w:ascii="Arial" w:eastAsiaTheme="majorEastAsia" w:hAnsi="Arial" w:cs="Arial"/>
          <w:lang w:eastAsia="en-US"/>
        </w:rPr>
        <w:t xml:space="preserve">zamówienia publicznego, jakie zostanie udzielone w wyniku rozstrzygnięcia </w:t>
      </w:r>
      <w:r w:rsidR="00FA5A98">
        <w:rPr>
          <w:rFonts w:ascii="Arial" w:eastAsiaTheme="majorEastAsia" w:hAnsi="Arial" w:cs="Arial"/>
          <w:lang w:eastAsia="en-US"/>
        </w:rPr>
        <w:t>K</w:t>
      </w:r>
      <w:r w:rsidRPr="0038100D">
        <w:rPr>
          <w:rFonts w:ascii="Arial" w:eastAsiaTheme="majorEastAsia" w:hAnsi="Arial" w:cs="Arial"/>
          <w:lang w:eastAsia="en-US"/>
        </w:rPr>
        <w:t>onkursu,</w:t>
      </w:r>
      <w:r>
        <w:rPr>
          <w:rFonts w:ascii="Arial" w:eastAsiaTheme="majorEastAsia" w:hAnsi="Arial" w:cs="Arial"/>
          <w:lang w:eastAsia="en-US"/>
        </w:rPr>
        <w:t xml:space="preserve"> </w:t>
      </w:r>
      <w:r w:rsidR="002C4865">
        <w:rPr>
          <w:rFonts w:ascii="Arial" w:eastAsiaTheme="majorEastAsia" w:hAnsi="Arial" w:cs="Arial"/>
          <w:lang w:eastAsia="en-US"/>
        </w:rPr>
        <w:t xml:space="preserve">kopii </w:t>
      </w:r>
      <w:r w:rsidRPr="0038100D">
        <w:rPr>
          <w:rFonts w:ascii="Arial" w:eastAsiaTheme="majorEastAsia" w:hAnsi="Arial" w:cs="Arial"/>
          <w:lang w:eastAsia="en-US"/>
        </w:rPr>
        <w:t xml:space="preserve">umowy regulującej współpracę tych </w:t>
      </w:r>
      <w:r w:rsidR="008343BB">
        <w:rPr>
          <w:rFonts w:ascii="Arial" w:eastAsiaTheme="majorEastAsia" w:hAnsi="Arial" w:cs="Arial"/>
          <w:lang w:eastAsia="en-US"/>
        </w:rPr>
        <w:t>U</w:t>
      </w:r>
      <w:r w:rsidRPr="0038100D">
        <w:rPr>
          <w:rFonts w:ascii="Arial" w:eastAsiaTheme="majorEastAsia" w:hAnsi="Arial" w:cs="Arial"/>
          <w:lang w:eastAsia="en-US"/>
        </w:rPr>
        <w:t>czestników.</w:t>
      </w:r>
    </w:p>
    <w:p w14:paraId="0651EB6C" w14:textId="6C27345D" w:rsidR="00A7022B" w:rsidRPr="001E7388" w:rsidRDefault="00A7022B" w:rsidP="00F01A98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3F1DA5">
        <w:rPr>
          <w:rFonts w:ascii="Arial" w:hAnsi="Arial" w:cs="Arial"/>
          <w:shd w:val="clear" w:color="auto" w:fill="FFFFFF"/>
        </w:rPr>
        <w:t>Zamawiający zastrzega sobie prawo</w:t>
      </w:r>
      <w:r w:rsidRPr="001E7388">
        <w:rPr>
          <w:rFonts w:ascii="Arial" w:hAnsi="Arial" w:cs="Arial"/>
          <w:shd w:val="clear" w:color="auto" w:fill="FFFFFF"/>
        </w:rPr>
        <w:t xml:space="preserve"> do zobowiązania Uczestnika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1E7388">
        <w:rPr>
          <w:rFonts w:ascii="Arial" w:hAnsi="Arial" w:cs="Arial"/>
          <w:shd w:val="clear" w:color="auto" w:fill="FFFFFF"/>
        </w:rPr>
        <w:t xml:space="preserve">, który otrzymał nagrodę w postaci zaproszenia do negocjacji w trybie zamówienia z wolnej ręki, w celu wykonania usługi na podstawie wybranej pracy </w:t>
      </w:r>
      <w:r w:rsidR="00326F0F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1E7388">
        <w:rPr>
          <w:rFonts w:ascii="Arial" w:hAnsi="Arial" w:cs="Arial"/>
          <w:shd w:val="clear" w:color="auto" w:fill="FFFFFF"/>
        </w:rPr>
        <w:t>owej, aby uwzględnił przy sporządzaniu projektu zalecenia</w:t>
      </w:r>
      <w:r w:rsidR="006165A0">
        <w:rPr>
          <w:rFonts w:ascii="Arial" w:hAnsi="Arial" w:cs="Arial"/>
          <w:shd w:val="clear" w:color="auto" w:fill="FFFFFF"/>
        </w:rPr>
        <w:t>/ opinię</w:t>
      </w:r>
      <w:r w:rsidRPr="001E7388">
        <w:rPr>
          <w:rFonts w:ascii="Arial" w:hAnsi="Arial" w:cs="Arial"/>
          <w:shd w:val="clear" w:color="auto" w:fill="FFFFFF"/>
        </w:rPr>
        <w:t xml:space="preserve"> Sądu </w:t>
      </w:r>
      <w:r w:rsidR="000A4A97">
        <w:rPr>
          <w:rFonts w:ascii="Arial" w:hAnsi="Arial" w:cs="Arial"/>
          <w:shd w:val="clear" w:color="auto" w:fill="FFFFFF"/>
        </w:rPr>
        <w:t>Konkurs</w:t>
      </w:r>
      <w:r w:rsidRPr="001E7388">
        <w:rPr>
          <w:rFonts w:ascii="Arial" w:hAnsi="Arial" w:cs="Arial"/>
          <w:shd w:val="clear" w:color="auto" w:fill="FFFFFF"/>
        </w:rPr>
        <w:t xml:space="preserve">owego. </w:t>
      </w:r>
    </w:p>
    <w:p w14:paraId="0FC13A98" w14:textId="78F1B6FD" w:rsidR="00A7022B" w:rsidRPr="001E7388" w:rsidRDefault="00A7022B" w:rsidP="00F01A98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1E7388">
        <w:rPr>
          <w:rFonts w:ascii="Arial" w:hAnsi="Arial" w:cs="Arial"/>
          <w:shd w:val="clear" w:color="auto" w:fill="FFFFFF"/>
        </w:rPr>
        <w:t xml:space="preserve">Zamawiający może nie zawrzeć umowy w razie wystąpienia istotnej zmiany okoliczności powodującej, że realizacja </w:t>
      </w:r>
      <w:r w:rsidR="00EF5BCF">
        <w:rPr>
          <w:rFonts w:ascii="Arial" w:hAnsi="Arial" w:cs="Arial"/>
          <w:shd w:val="clear" w:color="auto" w:fill="FFFFFF"/>
        </w:rPr>
        <w:t>umowy</w:t>
      </w:r>
      <w:r w:rsidR="00EF5BCF" w:rsidRPr="001E7388">
        <w:rPr>
          <w:rFonts w:ascii="Arial" w:hAnsi="Arial" w:cs="Arial"/>
          <w:shd w:val="clear" w:color="auto" w:fill="FFFFFF"/>
        </w:rPr>
        <w:t xml:space="preserve"> </w:t>
      </w:r>
      <w:r w:rsidRPr="001E7388">
        <w:rPr>
          <w:rFonts w:ascii="Arial" w:hAnsi="Arial" w:cs="Arial"/>
          <w:shd w:val="clear" w:color="auto" w:fill="FFFFFF"/>
        </w:rPr>
        <w:t xml:space="preserve">nie będzie leżała w interesie publicznym, jeżeli nie można było tego przewidzieć przed wszczęciem postępowania o udzielenie zamówienia. Zamawiający może nie zawrzeć umowy również, jeśli w wyniku negocjacji prowadzonych w trybie zamówienia z wolnej ręki wystąpi jakakolwiek przesłanka skutkująca koniecznością unieważnienia postępowania lub jeśli wybrana praca </w:t>
      </w:r>
      <w:r w:rsidR="00326F0F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1E7388">
        <w:rPr>
          <w:rFonts w:ascii="Arial" w:hAnsi="Arial" w:cs="Arial"/>
          <w:shd w:val="clear" w:color="auto" w:fill="FFFFFF"/>
        </w:rPr>
        <w:t>owa będzie naruszała prawa własności intelektualnej</w:t>
      </w:r>
      <w:r w:rsidR="006314D9">
        <w:rPr>
          <w:rFonts w:ascii="Arial" w:hAnsi="Arial" w:cs="Arial"/>
          <w:shd w:val="clear" w:color="auto" w:fill="FFFFFF"/>
        </w:rPr>
        <w:t xml:space="preserve"> lub prawa autorskie</w:t>
      </w:r>
      <w:r w:rsidRPr="001E7388">
        <w:rPr>
          <w:rFonts w:ascii="Arial" w:hAnsi="Arial" w:cs="Arial"/>
          <w:shd w:val="clear" w:color="auto" w:fill="FFFFFF"/>
        </w:rPr>
        <w:t xml:space="preserve">. </w:t>
      </w:r>
    </w:p>
    <w:p w14:paraId="5E5EE0D7" w14:textId="77777777" w:rsidR="007F53B7" w:rsidRDefault="00F01A98" w:rsidP="00F01A98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1E7388">
        <w:rPr>
          <w:rFonts w:ascii="Arial" w:hAnsi="Arial" w:cs="Arial"/>
          <w:shd w:val="clear" w:color="auto" w:fill="FFFFFF"/>
        </w:rPr>
        <w:t xml:space="preserve">Negocjacje umowy </w:t>
      </w:r>
      <w:r w:rsidRPr="003F1DA5">
        <w:rPr>
          <w:rFonts w:ascii="Arial" w:hAnsi="Arial" w:cs="Arial"/>
          <w:shd w:val="clear" w:color="auto" w:fill="FFFFFF"/>
        </w:rPr>
        <w:t xml:space="preserve">odbywać się będą w oparciu o </w:t>
      </w:r>
      <w:r>
        <w:rPr>
          <w:rFonts w:ascii="Arial" w:hAnsi="Arial" w:cs="Arial"/>
          <w:shd w:val="clear" w:color="auto" w:fill="FFFFFF"/>
        </w:rPr>
        <w:t>Projektowane</w:t>
      </w:r>
      <w:r w:rsidRPr="003F1DA5">
        <w:rPr>
          <w:rFonts w:ascii="Arial" w:hAnsi="Arial" w:cs="Arial"/>
          <w:shd w:val="clear" w:color="auto" w:fill="FFFFFF"/>
        </w:rPr>
        <w:t xml:space="preserve"> </w:t>
      </w:r>
      <w:r w:rsidR="006314D9">
        <w:rPr>
          <w:rFonts w:ascii="Arial" w:hAnsi="Arial" w:cs="Arial"/>
          <w:shd w:val="clear" w:color="auto" w:fill="FFFFFF"/>
        </w:rPr>
        <w:t>p</w:t>
      </w:r>
      <w:r w:rsidRPr="003F1DA5">
        <w:rPr>
          <w:rFonts w:ascii="Arial" w:hAnsi="Arial" w:cs="Arial"/>
          <w:shd w:val="clear" w:color="auto" w:fill="FFFFFF"/>
        </w:rPr>
        <w:t xml:space="preserve">ostanowienia </w:t>
      </w:r>
      <w:r w:rsidR="006314D9">
        <w:rPr>
          <w:rFonts w:ascii="Arial" w:hAnsi="Arial" w:cs="Arial"/>
          <w:shd w:val="clear" w:color="auto" w:fill="FFFFFF"/>
        </w:rPr>
        <w:t>u</w:t>
      </w:r>
      <w:r w:rsidRPr="00BA5B6F">
        <w:rPr>
          <w:rFonts w:ascii="Arial" w:hAnsi="Arial" w:cs="Arial"/>
          <w:shd w:val="clear" w:color="auto" w:fill="FFFFFF"/>
        </w:rPr>
        <w:t>mowy, zawarte w Załączniku</w:t>
      </w:r>
      <w:r w:rsidR="006314D9">
        <w:rPr>
          <w:rFonts w:ascii="Arial" w:hAnsi="Arial" w:cs="Arial"/>
          <w:shd w:val="clear" w:color="auto" w:fill="FFFFFF"/>
        </w:rPr>
        <w:t xml:space="preserve"> nr</w:t>
      </w:r>
      <w:r w:rsidRPr="00BA5B6F">
        <w:rPr>
          <w:rFonts w:ascii="Arial" w:hAnsi="Arial" w:cs="Arial"/>
          <w:shd w:val="clear" w:color="auto" w:fill="FFFFFF"/>
        </w:rPr>
        <w:t xml:space="preserve"> 6 do Regulaminu</w:t>
      </w:r>
      <w:r w:rsidR="006314D9">
        <w:rPr>
          <w:rFonts w:ascii="Arial" w:hAnsi="Arial" w:cs="Arial"/>
          <w:shd w:val="clear" w:color="auto" w:fill="FFFFFF"/>
        </w:rPr>
        <w:t xml:space="preserve"> Konkursu</w:t>
      </w:r>
      <w:r w:rsidRPr="00BA5B6F">
        <w:rPr>
          <w:rFonts w:ascii="Arial" w:hAnsi="Arial" w:cs="Arial"/>
          <w:shd w:val="clear" w:color="auto" w:fill="FFFFFF"/>
        </w:rPr>
        <w:t>.</w:t>
      </w:r>
    </w:p>
    <w:p w14:paraId="06BB93FD" w14:textId="77777777" w:rsidR="00481D1C" w:rsidRPr="00481D1C" w:rsidRDefault="00481D1C" w:rsidP="00481D1C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bookmarkStart w:id="29" w:name="_Hlk98707611"/>
      <w:r w:rsidRPr="00481D1C">
        <w:rPr>
          <w:rFonts w:ascii="Arial" w:hAnsi="Arial" w:cs="Arial"/>
          <w:shd w:val="clear" w:color="auto" w:fill="FFFFFF"/>
        </w:rPr>
        <w:t>N</w:t>
      </w:r>
      <w:r w:rsidR="007F53B7" w:rsidRPr="00481D1C">
        <w:rPr>
          <w:rFonts w:ascii="Arial" w:hAnsi="Arial" w:cs="Arial"/>
          <w:shd w:val="clear" w:color="auto" w:fill="FFFFFF"/>
        </w:rPr>
        <w:t>egocjacj</w:t>
      </w:r>
      <w:r w:rsidRPr="00481D1C">
        <w:rPr>
          <w:rFonts w:ascii="Arial" w:hAnsi="Arial" w:cs="Arial"/>
          <w:shd w:val="clear" w:color="auto" w:fill="FFFFFF"/>
        </w:rPr>
        <w:t>e</w:t>
      </w:r>
      <w:r w:rsidR="007F53B7" w:rsidRPr="00481D1C">
        <w:rPr>
          <w:rFonts w:ascii="Arial" w:hAnsi="Arial" w:cs="Arial"/>
          <w:shd w:val="clear" w:color="auto" w:fill="FFFFFF"/>
        </w:rPr>
        <w:t xml:space="preserve"> będ</w:t>
      </w:r>
      <w:r w:rsidRPr="00481D1C">
        <w:rPr>
          <w:rFonts w:ascii="Arial" w:hAnsi="Arial" w:cs="Arial"/>
          <w:shd w:val="clear" w:color="auto" w:fill="FFFFFF"/>
        </w:rPr>
        <w:t>ą dotyczyły w szczególności:</w:t>
      </w:r>
    </w:p>
    <w:p w14:paraId="7E9F4F1B" w14:textId="48D060CD" w:rsidR="00481D1C" w:rsidRPr="00481D1C" w:rsidRDefault="00481D1C" w:rsidP="00481D1C">
      <w:pPr>
        <w:pStyle w:val="Akapitzlist"/>
        <w:numPr>
          <w:ilvl w:val="0"/>
          <w:numId w:val="66"/>
        </w:numPr>
        <w:spacing w:before="120" w:after="120" w:line="320" w:lineRule="atLeast"/>
        <w:jc w:val="both"/>
        <w:rPr>
          <w:rStyle w:val="markedcontent"/>
          <w:rFonts w:ascii="Arial" w:hAnsi="Arial" w:cs="Arial"/>
          <w:shd w:val="clear" w:color="auto" w:fill="FFFFFF"/>
        </w:rPr>
      </w:pPr>
      <w:r w:rsidRPr="00481D1C">
        <w:rPr>
          <w:rStyle w:val="markedcontent"/>
          <w:rFonts w:ascii="Arial" w:hAnsi="Arial" w:cs="Arial"/>
        </w:rPr>
        <w:t xml:space="preserve">terminu </w:t>
      </w:r>
      <w:r w:rsidR="00BC3FA8">
        <w:rPr>
          <w:rFonts w:ascii="Arial" w:hAnsi="Arial" w:cs="Arial"/>
        </w:rPr>
        <w:t>realizacji</w:t>
      </w:r>
      <w:r w:rsidRPr="00481D1C">
        <w:rPr>
          <w:rFonts w:ascii="Arial" w:hAnsi="Arial" w:cs="Arial"/>
        </w:rPr>
        <w:t xml:space="preserve"> przedmiotu umowy</w:t>
      </w:r>
    </w:p>
    <w:p w14:paraId="393732A1" w14:textId="41E3CDC8" w:rsidR="00481D1C" w:rsidRPr="00481D1C" w:rsidRDefault="00481D1C" w:rsidP="00481D1C">
      <w:pPr>
        <w:pStyle w:val="Akapitzlist"/>
        <w:numPr>
          <w:ilvl w:val="0"/>
          <w:numId w:val="66"/>
        </w:numPr>
        <w:spacing w:before="120" w:after="120" w:line="320" w:lineRule="atLeast"/>
        <w:jc w:val="both"/>
        <w:rPr>
          <w:rStyle w:val="markedcontent"/>
          <w:rFonts w:ascii="Arial" w:hAnsi="Arial" w:cs="Arial"/>
        </w:rPr>
      </w:pPr>
      <w:r w:rsidRPr="00481D1C">
        <w:rPr>
          <w:rStyle w:val="markedcontent"/>
          <w:rFonts w:ascii="Arial" w:hAnsi="Arial" w:cs="Arial"/>
        </w:rPr>
        <w:t xml:space="preserve">wysokości kwoty wynagrodzenia za wykonanie przedmiotu umowy </w:t>
      </w:r>
      <w:r>
        <w:rPr>
          <w:rStyle w:val="markedcontent"/>
          <w:rFonts w:ascii="Arial" w:hAnsi="Arial" w:cs="Arial"/>
        </w:rPr>
        <w:t>(</w:t>
      </w:r>
      <w:r w:rsidRPr="00481D1C">
        <w:rPr>
          <w:rStyle w:val="markedcontent"/>
          <w:rFonts w:ascii="Arial" w:hAnsi="Arial" w:cs="Arial"/>
        </w:rPr>
        <w:t>przy założeniu, że całościowy koszt wykonania usługi nie może przekroczyć wartości</w:t>
      </w:r>
      <w:r>
        <w:rPr>
          <w:rStyle w:val="markedcontent"/>
          <w:rFonts w:ascii="Arial" w:hAnsi="Arial" w:cs="Arial"/>
        </w:rPr>
        <w:t xml:space="preserve"> </w:t>
      </w:r>
      <w:r w:rsidR="00906C89">
        <w:rPr>
          <w:rStyle w:val="markedcontent"/>
          <w:rFonts w:ascii="Arial" w:hAnsi="Arial" w:cs="Arial"/>
        </w:rPr>
        <w:t>wskazanej w Rozdz. II, pkt 2.1 niniejszego Regulaminu.</w:t>
      </w:r>
    </w:p>
    <w:bookmarkEnd w:id="29"/>
    <w:p w14:paraId="6A9B5938" w14:textId="7135CC15" w:rsidR="00A7022B" w:rsidRDefault="00A7022B" w:rsidP="00481D1C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3F1DA5">
        <w:rPr>
          <w:rFonts w:ascii="Arial" w:hAnsi="Arial" w:cs="Arial"/>
          <w:shd w:val="clear" w:color="auto" w:fill="FFFFFF"/>
        </w:rPr>
        <w:t>Planowany termin zaproszenia do negocjacji w trybie zamówienia z wolnej ręki</w:t>
      </w:r>
      <w:r w:rsidR="002F6A8A">
        <w:rPr>
          <w:rFonts w:ascii="Arial" w:hAnsi="Arial" w:cs="Arial"/>
          <w:shd w:val="clear" w:color="auto" w:fill="FFFFFF"/>
        </w:rPr>
        <w:t xml:space="preserve"> – </w:t>
      </w:r>
      <w:r w:rsidR="00800BF1" w:rsidRPr="00800BF1">
        <w:rPr>
          <w:rFonts w:ascii="Arial" w:hAnsi="Arial" w:cs="Arial"/>
          <w:shd w:val="clear" w:color="auto" w:fill="FFFFFF"/>
        </w:rPr>
        <w:t>nie krótszy niż 15 i nie dłuższy niż 30 dni kalendarzowych od dnia zatwierdzenia rozstrzygnięcia Konkursu</w:t>
      </w:r>
      <w:r w:rsidRPr="003F1DA5">
        <w:rPr>
          <w:rFonts w:ascii="Arial" w:hAnsi="Arial" w:cs="Arial"/>
          <w:shd w:val="clear" w:color="auto" w:fill="FFFFFF"/>
        </w:rPr>
        <w:t xml:space="preserve">. </w:t>
      </w:r>
    </w:p>
    <w:p w14:paraId="0D642C6F" w14:textId="77777777" w:rsidR="00F01A98" w:rsidRDefault="00F01A98" w:rsidP="00F01A98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3F1DA5">
        <w:rPr>
          <w:rFonts w:ascii="Arial" w:hAnsi="Arial" w:cs="Arial"/>
          <w:shd w:val="clear" w:color="auto" w:fill="FFFFFF"/>
        </w:rPr>
        <w:lastRenderedPageBreak/>
        <w:t xml:space="preserve">Jeżeli negocjacje prowadzone w trybie zamówienia z wolnej ręki z </w:t>
      </w:r>
      <w:r>
        <w:rPr>
          <w:rFonts w:ascii="Arial" w:hAnsi="Arial" w:cs="Arial"/>
          <w:shd w:val="clear" w:color="auto" w:fill="FFFFFF"/>
        </w:rPr>
        <w:t>Uczestnikiem, który złożył wybraną pracą konkursową,</w:t>
      </w:r>
      <w:r w:rsidRPr="003F1DA5">
        <w:rPr>
          <w:rFonts w:ascii="Arial" w:hAnsi="Arial" w:cs="Arial"/>
          <w:shd w:val="clear" w:color="auto" w:fill="FFFFFF"/>
        </w:rPr>
        <w:t xml:space="preserve"> nie doprowadzą do zawarcia umowy w sprawie zamówienia publicznego, Zamawiający może zaprosić do negocjacji w tym trybie Uczestnika </w:t>
      </w:r>
      <w:r>
        <w:rPr>
          <w:rFonts w:ascii="Arial" w:hAnsi="Arial" w:cs="Arial"/>
          <w:shd w:val="clear" w:color="auto" w:fill="FFFFFF"/>
        </w:rPr>
        <w:t>Konkursu</w:t>
      </w:r>
      <w:r w:rsidRPr="003F1DA5">
        <w:rPr>
          <w:rFonts w:ascii="Arial" w:hAnsi="Arial" w:cs="Arial"/>
          <w:shd w:val="clear" w:color="auto" w:fill="FFFFFF"/>
        </w:rPr>
        <w:t xml:space="preserve">, którego praca </w:t>
      </w:r>
      <w:r>
        <w:rPr>
          <w:rFonts w:ascii="Arial" w:hAnsi="Arial" w:cs="Arial"/>
          <w:shd w:val="clear" w:color="auto" w:fill="FFFFFF"/>
        </w:rPr>
        <w:t>konkurs</w:t>
      </w:r>
      <w:r w:rsidRPr="003F1DA5">
        <w:rPr>
          <w:rFonts w:ascii="Arial" w:hAnsi="Arial" w:cs="Arial"/>
          <w:shd w:val="clear" w:color="auto" w:fill="FFFFFF"/>
        </w:rPr>
        <w:t xml:space="preserve">owa otrzyma drugą w kolejności najwyższą ocenę. </w:t>
      </w:r>
    </w:p>
    <w:p w14:paraId="64BABAB5" w14:textId="4CDB672B" w:rsidR="00A7022B" w:rsidRPr="003F1DA5" w:rsidRDefault="00A7022B" w:rsidP="00F01A98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bookmarkStart w:id="30" w:name="_Hlk97721716"/>
      <w:r w:rsidRPr="003F1DA5">
        <w:rPr>
          <w:rFonts w:ascii="Arial" w:hAnsi="Arial" w:cs="Arial"/>
          <w:shd w:val="clear" w:color="auto" w:fill="FFFFFF"/>
        </w:rPr>
        <w:t xml:space="preserve">Orientacyjny termin realizacji usługi: </w:t>
      </w:r>
      <w:r w:rsidRPr="00245766">
        <w:rPr>
          <w:rFonts w:ascii="Arial" w:hAnsi="Arial" w:cs="Arial"/>
          <w:shd w:val="clear" w:color="auto" w:fill="FFFFFF"/>
        </w:rPr>
        <w:t xml:space="preserve">do </w:t>
      </w:r>
      <w:r w:rsidR="00FD0600" w:rsidRPr="00245766">
        <w:rPr>
          <w:rFonts w:ascii="Arial" w:hAnsi="Arial" w:cs="Arial"/>
          <w:b/>
          <w:shd w:val="clear" w:color="auto" w:fill="FFFFFF"/>
        </w:rPr>
        <w:t>4</w:t>
      </w:r>
      <w:r w:rsidR="005226F4">
        <w:rPr>
          <w:rFonts w:ascii="Arial" w:hAnsi="Arial" w:cs="Arial"/>
          <w:b/>
          <w:shd w:val="clear" w:color="auto" w:fill="FFFFFF"/>
        </w:rPr>
        <w:t>0</w:t>
      </w:r>
      <w:r w:rsidR="00FD0600" w:rsidRPr="00245766">
        <w:rPr>
          <w:rFonts w:ascii="Arial" w:hAnsi="Arial" w:cs="Arial"/>
          <w:b/>
          <w:shd w:val="clear" w:color="auto" w:fill="FFFFFF"/>
        </w:rPr>
        <w:t xml:space="preserve"> dni kalendarzowych</w:t>
      </w:r>
      <w:r w:rsidRPr="003F1DA5">
        <w:rPr>
          <w:rFonts w:ascii="Arial" w:hAnsi="Arial" w:cs="Arial"/>
          <w:shd w:val="clear" w:color="auto" w:fill="FFFFFF"/>
        </w:rPr>
        <w:t xml:space="preserve"> od terminu podpisania umowy</w:t>
      </w:r>
      <w:bookmarkEnd w:id="30"/>
      <w:r w:rsidRPr="003F1DA5">
        <w:rPr>
          <w:rFonts w:ascii="Arial" w:hAnsi="Arial" w:cs="Arial"/>
          <w:shd w:val="clear" w:color="auto" w:fill="FFFFFF"/>
        </w:rPr>
        <w:t xml:space="preserve">. </w:t>
      </w:r>
    </w:p>
    <w:p w14:paraId="2D30897C" w14:textId="6806F3B8" w:rsidR="00A7022B" w:rsidRPr="003F1DA5" w:rsidRDefault="00A7022B" w:rsidP="00F01A98">
      <w:pPr>
        <w:pStyle w:val="Akapitzlist"/>
        <w:numPr>
          <w:ilvl w:val="1"/>
          <w:numId w:val="42"/>
        </w:numPr>
        <w:spacing w:before="120" w:after="120" w:line="320" w:lineRule="atLeast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3F1DA5">
        <w:rPr>
          <w:rFonts w:ascii="Arial" w:hAnsi="Arial" w:cs="Arial"/>
          <w:shd w:val="clear" w:color="auto" w:fill="FFFFFF"/>
        </w:rPr>
        <w:t xml:space="preserve">Zakres szczegółowego opracowania pracy po </w:t>
      </w:r>
      <w:r w:rsidR="000A4A97">
        <w:rPr>
          <w:rFonts w:ascii="Arial" w:hAnsi="Arial" w:cs="Arial"/>
          <w:shd w:val="clear" w:color="auto" w:fill="FFFFFF"/>
        </w:rPr>
        <w:t>Konkursie</w:t>
      </w:r>
      <w:r w:rsidRPr="003F1DA5">
        <w:rPr>
          <w:rFonts w:ascii="Arial" w:hAnsi="Arial" w:cs="Arial"/>
          <w:shd w:val="clear" w:color="auto" w:fill="FFFFFF"/>
        </w:rPr>
        <w:t xml:space="preserve"> zawarto w </w:t>
      </w:r>
      <w:r w:rsidRPr="007050A5">
        <w:rPr>
          <w:rFonts w:ascii="Arial" w:hAnsi="Arial" w:cs="Arial"/>
          <w:shd w:val="clear" w:color="auto" w:fill="FFFFFF"/>
        </w:rPr>
        <w:t>Załączniku</w:t>
      </w:r>
      <w:r w:rsidR="006D0C2C">
        <w:rPr>
          <w:rFonts w:ascii="Arial" w:hAnsi="Arial" w:cs="Arial"/>
          <w:shd w:val="clear" w:color="auto" w:fill="FFFFFF"/>
        </w:rPr>
        <w:t xml:space="preserve"> nr</w:t>
      </w:r>
      <w:r w:rsidRPr="003F1DA5">
        <w:rPr>
          <w:rFonts w:ascii="Arial" w:hAnsi="Arial" w:cs="Arial"/>
          <w:shd w:val="clear" w:color="auto" w:fill="FFFFFF"/>
        </w:rPr>
        <w:t xml:space="preserve"> </w:t>
      </w:r>
      <w:r w:rsidR="006314D9">
        <w:rPr>
          <w:rFonts w:ascii="Arial" w:hAnsi="Arial" w:cs="Arial"/>
          <w:shd w:val="clear" w:color="auto" w:fill="FFFFFF"/>
        </w:rPr>
        <w:t>6</w:t>
      </w:r>
      <w:r w:rsidR="006314D9" w:rsidRPr="003F1DA5">
        <w:rPr>
          <w:rFonts w:ascii="Arial" w:hAnsi="Arial" w:cs="Arial"/>
          <w:shd w:val="clear" w:color="auto" w:fill="FFFFFF"/>
        </w:rPr>
        <w:t xml:space="preserve"> </w:t>
      </w:r>
      <w:r w:rsidRPr="003F1DA5">
        <w:rPr>
          <w:rFonts w:ascii="Arial" w:hAnsi="Arial" w:cs="Arial"/>
          <w:shd w:val="clear" w:color="auto" w:fill="FFFFFF"/>
        </w:rPr>
        <w:t>do Regulaminu</w:t>
      </w:r>
      <w:r w:rsidR="007500A7">
        <w:rPr>
          <w:rFonts w:ascii="Arial" w:hAnsi="Arial" w:cs="Arial"/>
          <w:shd w:val="clear" w:color="auto" w:fill="FFFFFF"/>
        </w:rPr>
        <w:t xml:space="preserve">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3F1DA5">
        <w:rPr>
          <w:rFonts w:ascii="Arial" w:hAnsi="Arial" w:cs="Arial"/>
          <w:shd w:val="clear" w:color="auto" w:fill="FFFFFF"/>
        </w:rPr>
        <w:t xml:space="preserve">: </w:t>
      </w:r>
      <w:r w:rsidR="007050A5">
        <w:rPr>
          <w:rFonts w:ascii="Arial" w:hAnsi="Arial" w:cs="Arial"/>
          <w:shd w:val="clear" w:color="auto" w:fill="FFFFFF"/>
        </w:rPr>
        <w:t>Projektowane</w:t>
      </w:r>
      <w:r w:rsidR="007050A5" w:rsidRPr="003F1DA5">
        <w:rPr>
          <w:rFonts w:ascii="Arial" w:hAnsi="Arial" w:cs="Arial"/>
          <w:shd w:val="clear" w:color="auto" w:fill="FFFFFF"/>
        </w:rPr>
        <w:t xml:space="preserve"> </w:t>
      </w:r>
      <w:r w:rsidR="006314D9">
        <w:rPr>
          <w:rFonts w:ascii="Arial" w:hAnsi="Arial" w:cs="Arial"/>
          <w:shd w:val="clear" w:color="auto" w:fill="FFFFFF"/>
        </w:rPr>
        <w:t>p</w:t>
      </w:r>
      <w:r w:rsidRPr="003F1DA5">
        <w:rPr>
          <w:rFonts w:ascii="Arial" w:hAnsi="Arial" w:cs="Arial"/>
          <w:shd w:val="clear" w:color="auto" w:fill="FFFFFF"/>
        </w:rPr>
        <w:t xml:space="preserve">ostanowienia </w:t>
      </w:r>
      <w:r w:rsidR="006314D9">
        <w:rPr>
          <w:rFonts w:ascii="Arial" w:hAnsi="Arial" w:cs="Arial"/>
          <w:shd w:val="clear" w:color="auto" w:fill="FFFFFF"/>
        </w:rPr>
        <w:t>u</w:t>
      </w:r>
      <w:r w:rsidRPr="003F1DA5">
        <w:rPr>
          <w:rFonts w:ascii="Arial" w:hAnsi="Arial" w:cs="Arial"/>
          <w:shd w:val="clear" w:color="auto" w:fill="FFFFFF"/>
        </w:rPr>
        <w:t xml:space="preserve">mowy. </w:t>
      </w:r>
    </w:p>
    <w:p w14:paraId="65119978" w14:textId="6C1B487F" w:rsidR="009C613B" w:rsidRDefault="009C613B" w:rsidP="00C4686F">
      <w:pPr>
        <w:pStyle w:val="Nagwek1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bookmarkStart w:id="31" w:name="_Toc98708302"/>
      <w:r w:rsidR="00C4686F">
        <w:rPr>
          <w:shd w:val="clear" w:color="auto" w:fill="FFFFFF"/>
        </w:rPr>
        <w:t xml:space="preserve">V </w:t>
      </w:r>
      <w:r>
        <w:rPr>
          <w:shd w:val="clear" w:color="auto" w:fill="FFFFFF"/>
        </w:rPr>
        <w:t>Zwrot kosztów</w:t>
      </w:r>
      <w:bookmarkEnd w:id="31"/>
    </w:p>
    <w:p w14:paraId="572CB192" w14:textId="43D4B271" w:rsidR="00C4686F" w:rsidRDefault="009C613B" w:rsidP="00C4686F">
      <w:pPr>
        <w:pStyle w:val="Akapitzlist"/>
        <w:spacing w:before="120" w:after="120" w:line="320" w:lineRule="atLeast"/>
        <w:ind w:left="426"/>
        <w:jc w:val="both"/>
        <w:outlineLvl w:val="5"/>
        <w:rPr>
          <w:shd w:val="clear" w:color="auto" w:fill="FFFFFF"/>
        </w:rPr>
      </w:pPr>
      <w:r w:rsidRPr="00577828">
        <w:rPr>
          <w:rFonts w:ascii="Arial" w:hAnsi="Arial" w:cs="Arial"/>
          <w:shd w:val="clear" w:color="auto" w:fill="FFFFFF"/>
        </w:rPr>
        <w:t xml:space="preserve">Zamawiający przewiduje zwrot kosztów przygotowania pracy </w:t>
      </w:r>
      <w:r w:rsidR="00326F0F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577828">
        <w:rPr>
          <w:rFonts w:ascii="Arial" w:hAnsi="Arial" w:cs="Arial"/>
          <w:shd w:val="clear" w:color="auto" w:fill="FFFFFF"/>
        </w:rPr>
        <w:t xml:space="preserve">owej </w:t>
      </w:r>
      <w:r w:rsidR="007B30C6">
        <w:rPr>
          <w:rFonts w:ascii="Arial" w:hAnsi="Arial" w:cs="Arial"/>
          <w:shd w:val="clear" w:color="auto" w:fill="FFFFFF"/>
        </w:rPr>
        <w:t>U</w:t>
      </w:r>
      <w:r w:rsidR="007B30C6" w:rsidRPr="00577828">
        <w:rPr>
          <w:rFonts w:ascii="Arial" w:hAnsi="Arial" w:cs="Arial"/>
          <w:shd w:val="clear" w:color="auto" w:fill="FFFFFF"/>
        </w:rPr>
        <w:t xml:space="preserve">czestnikom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577828">
        <w:rPr>
          <w:rFonts w:ascii="Arial" w:hAnsi="Arial" w:cs="Arial"/>
          <w:shd w:val="clear" w:color="auto" w:fill="FFFFFF"/>
        </w:rPr>
        <w:t xml:space="preserve">, którzy złożyli prace </w:t>
      </w:r>
      <w:r w:rsidR="00326F0F">
        <w:rPr>
          <w:rFonts w:ascii="Arial" w:hAnsi="Arial" w:cs="Arial"/>
          <w:shd w:val="clear" w:color="auto" w:fill="FFFFFF"/>
        </w:rPr>
        <w:t>k</w:t>
      </w:r>
      <w:r w:rsidR="000A4A97">
        <w:rPr>
          <w:rFonts w:ascii="Arial" w:hAnsi="Arial" w:cs="Arial"/>
          <w:shd w:val="clear" w:color="auto" w:fill="FFFFFF"/>
        </w:rPr>
        <w:t>onkurs</w:t>
      </w:r>
      <w:r w:rsidRPr="00577828">
        <w:rPr>
          <w:rFonts w:ascii="Arial" w:hAnsi="Arial" w:cs="Arial"/>
          <w:shd w:val="clear" w:color="auto" w:fill="FFFFFF"/>
        </w:rPr>
        <w:t xml:space="preserve">owe podlegające ocenie, jeżeli unieważnienie </w:t>
      </w:r>
      <w:r w:rsidR="000A4A97">
        <w:rPr>
          <w:rFonts w:ascii="Arial" w:hAnsi="Arial" w:cs="Arial"/>
          <w:shd w:val="clear" w:color="auto" w:fill="FFFFFF"/>
        </w:rPr>
        <w:t>Konkursu</w:t>
      </w:r>
      <w:r w:rsidRPr="00577828">
        <w:rPr>
          <w:rFonts w:ascii="Arial" w:hAnsi="Arial" w:cs="Arial"/>
          <w:shd w:val="clear" w:color="auto" w:fill="FFFFFF"/>
        </w:rPr>
        <w:t xml:space="preserve"> nastąpiło z przyczyn leżących po stronie Zamawiającego</w:t>
      </w:r>
      <w:r>
        <w:rPr>
          <w:rFonts w:ascii="Arial" w:hAnsi="Arial" w:cs="Arial"/>
          <w:shd w:val="clear" w:color="auto" w:fill="FFFFFF"/>
        </w:rPr>
        <w:t xml:space="preserve">, w maksymalnej wysokości </w:t>
      </w:r>
      <w:r w:rsidR="00245766">
        <w:rPr>
          <w:rFonts w:ascii="Arial" w:hAnsi="Arial" w:cs="Arial"/>
          <w:shd w:val="clear" w:color="auto" w:fill="FFFFFF"/>
        </w:rPr>
        <w:t xml:space="preserve">350 </w:t>
      </w:r>
      <w:r>
        <w:rPr>
          <w:rFonts w:ascii="Arial" w:hAnsi="Arial" w:cs="Arial"/>
          <w:shd w:val="clear" w:color="auto" w:fill="FFFFFF"/>
        </w:rPr>
        <w:t>zł</w:t>
      </w:r>
      <w:r w:rsidR="00906C89">
        <w:rPr>
          <w:rFonts w:ascii="Arial" w:hAnsi="Arial" w:cs="Arial"/>
          <w:shd w:val="clear" w:color="auto" w:fill="FFFFFF"/>
        </w:rPr>
        <w:t xml:space="preserve"> brutto</w:t>
      </w:r>
      <w:r w:rsidRPr="00577828">
        <w:rPr>
          <w:rFonts w:ascii="Arial" w:hAnsi="Arial" w:cs="Arial"/>
          <w:shd w:val="clear" w:color="auto" w:fill="FFFFFF"/>
        </w:rPr>
        <w:t xml:space="preserve">. </w:t>
      </w:r>
    </w:p>
    <w:p w14:paraId="0D69BF8A" w14:textId="6DB914A2" w:rsidR="00BA7820" w:rsidRPr="001A6A7A" w:rsidRDefault="00C4686F" w:rsidP="00C4686F">
      <w:pPr>
        <w:pStyle w:val="Nagwek1"/>
        <w:rPr>
          <w:shd w:val="clear" w:color="auto" w:fill="FFFFFF"/>
        </w:rPr>
      </w:pPr>
      <w:bookmarkStart w:id="32" w:name="_Toc98708303"/>
      <w:r>
        <w:rPr>
          <w:shd w:val="clear" w:color="auto" w:fill="FFFFFF"/>
        </w:rPr>
        <w:t>V</w:t>
      </w:r>
      <w:r w:rsidR="00D655A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BA7820" w:rsidRPr="001A6A7A">
        <w:rPr>
          <w:shd w:val="clear" w:color="auto" w:fill="FFFFFF"/>
        </w:rPr>
        <w:t>Pouczenie o środkach ochrony prawnej</w:t>
      </w:r>
      <w:bookmarkEnd w:id="32"/>
    </w:p>
    <w:p w14:paraId="2CE5D64B" w14:textId="58CC0F06" w:rsidR="00BA7820" w:rsidRPr="00577828" w:rsidRDefault="00EF5BCF" w:rsidP="00BA7820">
      <w:pPr>
        <w:spacing w:before="120" w:after="120" w:line="320" w:lineRule="atLeast"/>
        <w:ind w:left="426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Uczestnikom</w:t>
      </w:r>
      <w:r w:rsidR="00BA7820" w:rsidRPr="00577828">
        <w:rPr>
          <w:rFonts w:ascii="Arial" w:hAnsi="Arial" w:cs="Arial"/>
          <w:shd w:val="clear" w:color="auto" w:fill="FFFFFF"/>
        </w:rPr>
        <w:t xml:space="preserve">, a także innemu podmiotowi, jeżeli ma lub miał interes w uzyskaniu zamówienia oraz poniósł lub może ponieść szkodę w wyniku naruszenia przez </w:t>
      </w:r>
      <w:r w:rsidR="006C2EC9">
        <w:rPr>
          <w:rFonts w:ascii="Arial" w:hAnsi="Arial" w:cs="Arial"/>
          <w:shd w:val="clear" w:color="auto" w:fill="FFFFFF"/>
        </w:rPr>
        <w:t>Z</w:t>
      </w:r>
      <w:r w:rsidR="00BA7820" w:rsidRPr="00577828">
        <w:rPr>
          <w:rFonts w:ascii="Arial" w:hAnsi="Arial" w:cs="Arial"/>
          <w:shd w:val="clear" w:color="auto" w:fill="FFFFFF"/>
        </w:rPr>
        <w:t>amawiającego przepisów ustawy</w:t>
      </w:r>
      <w:r>
        <w:rPr>
          <w:rFonts w:ascii="Arial" w:hAnsi="Arial" w:cs="Arial"/>
          <w:shd w:val="clear" w:color="auto" w:fill="FFFFFF"/>
        </w:rPr>
        <w:t xml:space="preserve"> Pzp</w:t>
      </w:r>
      <w:r w:rsidR="00BA7820" w:rsidRPr="00577828">
        <w:rPr>
          <w:rFonts w:ascii="Arial" w:hAnsi="Arial" w:cs="Arial"/>
          <w:shd w:val="clear" w:color="auto" w:fill="FFFFFF"/>
        </w:rPr>
        <w:t>, przysługują środki ochrony prawnej na zasadach przewidzianych w dziale IX ustawy Pzp (art. 505–590).</w:t>
      </w:r>
    </w:p>
    <w:p w14:paraId="5675F746" w14:textId="7C830BCD" w:rsidR="008F16F5" w:rsidRPr="00577828" w:rsidRDefault="008F16F5" w:rsidP="00C54691">
      <w:pPr>
        <w:widowControl w:val="0"/>
        <w:snapToGrid w:val="0"/>
        <w:spacing w:before="120" w:after="120" w:line="320" w:lineRule="atLeast"/>
        <w:contextualSpacing/>
        <w:jc w:val="both"/>
        <w:rPr>
          <w:rFonts w:ascii="Arial" w:hAnsi="Arial" w:cs="Arial"/>
          <w:b/>
        </w:rPr>
      </w:pPr>
    </w:p>
    <w:p w14:paraId="2D365A86" w14:textId="77777777" w:rsidR="00B631C6" w:rsidRPr="00577828" w:rsidRDefault="00B631C6" w:rsidP="00C54691">
      <w:pPr>
        <w:widowControl w:val="0"/>
        <w:snapToGrid w:val="0"/>
        <w:spacing w:before="120" w:after="120" w:line="320" w:lineRule="atLeast"/>
        <w:contextualSpacing/>
        <w:jc w:val="both"/>
        <w:rPr>
          <w:rFonts w:ascii="Arial" w:hAnsi="Arial" w:cs="Arial"/>
          <w:b/>
        </w:rPr>
      </w:pPr>
    </w:p>
    <w:p w14:paraId="78B252D1" w14:textId="29D71459" w:rsidR="00C54691" w:rsidRPr="00577828" w:rsidRDefault="00C54691" w:rsidP="00C54691">
      <w:pPr>
        <w:widowControl w:val="0"/>
        <w:snapToGrid w:val="0"/>
        <w:spacing w:before="120" w:after="120" w:line="320" w:lineRule="atLeast"/>
        <w:contextualSpacing/>
        <w:jc w:val="both"/>
        <w:rPr>
          <w:rFonts w:ascii="Arial" w:hAnsi="Arial" w:cs="Arial"/>
          <w:b/>
        </w:rPr>
      </w:pPr>
      <w:r w:rsidRPr="00577828">
        <w:rPr>
          <w:rFonts w:ascii="Arial" w:hAnsi="Arial" w:cs="Arial"/>
          <w:b/>
        </w:rPr>
        <w:t xml:space="preserve">Załączniki do Regulaminu </w:t>
      </w:r>
      <w:r w:rsidR="000A4A97">
        <w:rPr>
          <w:rFonts w:ascii="Arial" w:hAnsi="Arial" w:cs="Arial"/>
          <w:b/>
        </w:rPr>
        <w:t>Konkursu</w:t>
      </w:r>
      <w:r w:rsidRPr="00577828">
        <w:rPr>
          <w:rFonts w:ascii="Arial" w:hAnsi="Arial" w:cs="Arial"/>
          <w:b/>
        </w:rPr>
        <w:t>:</w:t>
      </w:r>
    </w:p>
    <w:p w14:paraId="2F031D00" w14:textId="334D6A18" w:rsidR="004576AF" w:rsidRPr="00115326" w:rsidRDefault="00C54691" w:rsidP="00F171BA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 xml:space="preserve">Załącznik nr </w:t>
      </w:r>
      <w:r w:rsidR="009158AA" w:rsidRPr="00115326">
        <w:rPr>
          <w:rFonts w:ascii="Arial" w:hAnsi="Arial" w:cs="Arial"/>
          <w:szCs w:val="24"/>
        </w:rPr>
        <w:t>1</w:t>
      </w:r>
      <w:r w:rsidRPr="00115326">
        <w:rPr>
          <w:rFonts w:ascii="Arial" w:hAnsi="Arial" w:cs="Arial"/>
          <w:szCs w:val="24"/>
        </w:rPr>
        <w:t xml:space="preserve"> – </w:t>
      </w:r>
      <w:r w:rsidR="00C63CFF" w:rsidRPr="00115326">
        <w:rPr>
          <w:rFonts w:ascii="Arial" w:hAnsi="Arial" w:cs="Arial"/>
          <w:szCs w:val="24"/>
        </w:rPr>
        <w:t xml:space="preserve">Wzór wniosku o dopuszczenie do udziału w </w:t>
      </w:r>
      <w:r w:rsidR="000A4A97" w:rsidRPr="00115326">
        <w:rPr>
          <w:rFonts w:ascii="Arial" w:hAnsi="Arial" w:cs="Arial"/>
          <w:szCs w:val="24"/>
        </w:rPr>
        <w:t>Konkursie</w:t>
      </w:r>
    </w:p>
    <w:p w14:paraId="2D2121C5" w14:textId="4DDDD218" w:rsidR="00F171BA" w:rsidRPr="00115326" w:rsidRDefault="004576AF" w:rsidP="00F171BA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 xml:space="preserve">Załącznik nr 2 – </w:t>
      </w:r>
      <w:r w:rsidR="00C54691" w:rsidRPr="00115326">
        <w:rPr>
          <w:rFonts w:ascii="Arial" w:hAnsi="Arial" w:cs="Arial"/>
          <w:szCs w:val="24"/>
        </w:rPr>
        <w:t>Oświadczenie o braku podstaw do wykluczenia</w:t>
      </w:r>
      <w:r w:rsidR="00F171BA" w:rsidRPr="00115326">
        <w:rPr>
          <w:rFonts w:ascii="Arial" w:hAnsi="Arial" w:cs="Arial"/>
          <w:szCs w:val="24"/>
        </w:rPr>
        <w:t xml:space="preserve"> </w:t>
      </w:r>
      <w:r w:rsidR="00C63CFF" w:rsidRPr="00115326">
        <w:rPr>
          <w:rFonts w:ascii="Arial" w:hAnsi="Arial" w:cs="Arial"/>
          <w:szCs w:val="24"/>
        </w:rPr>
        <w:t xml:space="preserve">z </w:t>
      </w:r>
      <w:r w:rsidR="000A4A97" w:rsidRPr="00115326">
        <w:rPr>
          <w:rFonts w:ascii="Arial" w:hAnsi="Arial" w:cs="Arial"/>
          <w:szCs w:val="24"/>
        </w:rPr>
        <w:t>Konkursu</w:t>
      </w:r>
      <w:r w:rsidR="00C63CFF" w:rsidRPr="00115326">
        <w:rPr>
          <w:rFonts w:ascii="Arial" w:hAnsi="Arial" w:cs="Arial"/>
          <w:szCs w:val="24"/>
        </w:rPr>
        <w:t xml:space="preserve"> </w:t>
      </w:r>
    </w:p>
    <w:p w14:paraId="4B1BE900" w14:textId="21ACB722" w:rsidR="00727C57" w:rsidRPr="00115326" w:rsidRDefault="00727C57" w:rsidP="00F171BA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>Załącznik nr 3</w:t>
      </w:r>
      <w:r w:rsidR="00115326" w:rsidRPr="00115326">
        <w:rPr>
          <w:rFonts w:ascii="Arial" w:hAnsi="Arial" w:cs="Arial"/>
          <w:szCs w:val="24"/>
        </w:rPr>
        <w:t>_1</w:t>
      </w:r>
      <w:r w:rsidRPr="00115326">
        <w:rPr>
          <w:rFonts w:ascii="Arial" w:hAnsi="Arial" w:cs="Arial"/>
          <w:szCs w:val="24"/>
        </w:rPr>
        <w:t xml:space="preserve"> – Wzór pełnomocnictwa</w:t>
      </w:r>
      <w:r w:rsidR="00115326">
        <w:rPr>
          <w:rFonts w:ascii="Arial" w:hAnsi="Arial" w:cs="Arial"/>
          <w:szCs w:val="24"/>
        </w:rPr>
        <w:t xml:space="preserve"> – </w:t>
      </w:r>
      <w:r w:rsidR="00887CB1">
        <w:rPr>
          <w:rFonts w:ascii="Arial" w:hAnsi="Arial" w:cs="Arial"/>
          <w:szCs w:val="24"/>
        </w:rPr>
        <w:t xml:space="preserve">Uczestnicy występujący </w:t>
      </w:r>
      <w:r w:rsidR="00115326">
        <w:rPr>
          <w:rFonts w:ascii="Arial" w:hAnsi="Arial" w:cs="Arial"/>
          <w:szCs w:val="24"/>
        </w:rPr>
        <w:t>wspólnie</w:t>
      </w:r>
    </w:p>
    <w:p w14:paraId="20DF875E" w14:textId="2D98E482" w:rsidR="00115326" w:rsidRPr="00115326" w:rsidRDefault="00115326" w:rsidP="00F171BA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>Załącznik nr 3_2 – Wzór pełnomocnictwa</w:t>
      </w:r>
      <w:r>
        <w:rPr>
          <w:rFonts w:ascii="Arial" w:hAnsi="Arial" w:cs="Arial"/>
          <w:szCs w:val="24"/>
        </w:rPr>
        <w:t xml:space="preserve"> – </w:t>
      </w:r>
      <w:r w:rsidR="00887CB1">
        <w:rPr>
          <w:rFonts w:ascii="Arial" w:hAnsi="Arial" w:cs="Arial"/>
          <w:szCs w:val="24"/>
        </w:rPr>
        <w:t xml:space="preserve">Uczestnik występujący </w:t>
      </w:r>
      <w:r>
        <w:rPr>
          <w:rFonts w:ascii="Arial" w:hAnsi="Arial" w:cs="Arial"/>
          <w:szCs w:val="24"/>
        </w:rPr>
        <w:t>samodzielnie</w:t>
      </w:r>
    </w:p>
    <w:p w14:paraId="52407AEA" w14:textId="15404DCA" w:rsidR="00F171BA" w:rsidRPr="00115326" w:rsidRDefault="00F171BA" w:rsidP="00F171BA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 xml:space="preserve">Załącznik nr </w:t>
      </w:r>
      <w:r w:rsidR="00645433" w:rsidRPr="00115326">
        <w:rPr>
          <w:rFonts w:ascii="Arial" w:hAnsi="Arial" w:cs="Arial"/>
          <w:szCs w:val="24"/>
        </w:rPr>
        <w:t>4</w:t>
      </w:r>
      <w:r w:rsidRPr="00115326">
        <w:rPr>
          <w:rFonts w:ascii="Arial" w:hAnsi="Arial" w:cs="Arial"/>
          <w:szCs w:val="24"/>
        </w:rPr>
        <w:t xml:space="preserve"> – Opis przedmiotu </w:t>
      </w:r>
      <w:r w:rsidR="000A4A97" w:rsidRPr="00115326">
        <w:rPr>
          <w:rFonts w:ascii="Arial" w:hAnsi="Arial" w:cs="Arial"/>
          <w:szCs w:val="24"/>
        </w:rPr>
        <w:t>Konkursu</w:t>
      </w:r>
      <w:r w:rsidR="00614F8E" w:rsidRPr="00115326">
        <w:rPr>
          <w:rFonts w:ascii="Arial" w:hAnsi="Arial" w:cs="Arial"/>
          <w:szCs w:val="24"/>
        </w:rPr>
        <w:t xml:space="preserve"> oraz wytyczne Zamawiającego</w:t>
      </w:r>
    </w:p>
    <w:p w14:paraId="508E7905" w14:textId="11E728B3" w:rsidR="00C54691" w:rsidRPr="00115326" w:rsidRDefault="00C54691" w:rsidP="00C54691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 xml:space="preserve">Załącznik nr </w:t>
      </w:r>
      <w:r w:rsidR="00645433" w:rsidRPr="00115326">
        <w:rPr>
          <w:rFonts w:ascii="Arial" w:hAnsi="Arial" w:cs="Arial"/>
          <w:szCs w:val="24"/>
        </w:rPr>
        <w:t>5</w:t>
      </w:r>
      <w:r w:rsidRPr="00115326">
        <w:rPr>
          <w:rFonts w:ascii="Arial" w:hAnsi="Arial" w:cs="Arial"/>
          <w:szCs w:val="24"/>
        </w:rPr>
        <w:t>_1 – Instrukcja obsługi Platformy</w:t>
      </w:r>
      <w:r w:rsidR="00801833" w:rsidRPr="00115326">
        <w:rPr>
          <w:rFonts w:ascii="Arial" w:hAnsi="Arial" w:cs="Arial"/>
          <w:szCs w:val="24"/>
        </w:rPr>
        <w:t xml:space="preserve"> zakupowej</w:t>
      </w:r>
    </w:p>
    <w:p w14:paraId="04C584C5" w14:textId="5BD680B6" w:rsidR="00C54691" w:rsidRPr="00115326" w:rsidRDefault="00C54691" w:rsidP="00C54691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 xml:space="preserve">Załącznik nr </w:t>
      </w:r>
      <w:r w:rsidR="00645433" w:rsidRPr="00115326">
        <w:rPr>
          <w:rFonts w:ascii="Arial" w:hAnsi="Arial" w:cs="Arial"/>
          <w:szCs w:val="24"/>
        </w:rPr>
        <w:t>5</w:t>
      </w:r>
      <w:r w:rsidRPr="00115326">
        <w:rPr>
          <w:rFonts w:ascii="Arial" w:hAnsi="Arial" w:cs="Arial"/>
          <w:szCs w:val="24"/>
        </w:rPr>
        <w:t>_2 – Regulamin Platformy</w:t>
      </w:r>
      <w:r w:rsidR="00801833" w:rsidRPr="00115326">
        <w:rPr>
          <w:rFonts w:ascii="Arial" w:hAnsi="Arial" w:cs="Arial"/>
          <w:szCs w:val="24"/>
        </w:rPr>
        <w:t xml:space="preserve"> zakupowej</w:t>
      </w:r>
    </w:p>
    <w:p w14:paraId="4F14B755" w14:textId="30D6D109" w:rsidR="00AF6C2D" w:rsidRPr="00115326" w:rsidRDefault="00AF6C2D" w:rsidP="00C54691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 xml:space="preserve">Załącznik nr 5_3 </w:t>
      </w:r>
      <w:r w:rsidR="009464F6" w:rsidRPr="00115326">
        <w:rPr>
          <w:rFonts w:ascii="Arial" w:hAnsi="Arial" w:cs="Arial"/>
          <w:szCs w:val="24"/>
        </w:rPr>
        <w:t>–</w:t>
      </w:r>
      <w:r w:rsidRPr="00115326">
        <w:rPr>
          <w:rFonts w:ascii="Arial" w:hAnsi="Arial" w:cs="Arial"/>
          <w:szCs w:val="24"/>
        </w:rPr>
        <w:t xml:space="preserve"> </w:t>
      </w:r>
      <w:r w:rsidR="009464F6" w:rsidRPr="00115326">
        <w:rPr>
          <w:rFonts w:ascii="Arial" w:hAnsi="Arial" w:cs="Arial"/>
          <w:szCs w:val="24"/>
        </w:rPr>
        <w:t>Instrukcja składania wniosków</w:t>
      </w:r>
      <w:r w:rsidR="00906C89">
        <w:rPr>
          <w:rFonts w:ascii="Arial" w:hAnsi="Arial" w:cs="Arial"/>
          <w:szCs w:val="24"/>
        </w:rPr>
        <w:t xml:space="preserve"> oraz prac konkursowych</w:t>
      </w:r>
    </w:p>
    <w:p w14:paraId="4A4CFD36" w14:textId="3EC7CF19" w:rsidR="00C54691" w:rsidRPr="00115326" w:rsidRDefault="00C54691" w:rsidP="00C54691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 xml:space="preserve">Załącznik nr </w:t>
      </w:r>
      <w:r w:rsidR="00645433" w:rsidRPr="00115326">
        <w:rPr>
          <w:rFonts w:ascii="Arial" w:hAnsi="Arial" w:cs="Arial"/>
          <w:szCs w:val="24"/>
        </w:rPr>
        <w:t>6</w:t>
      </w:r>
      <w:r w:rsidRPr="00115326">
        <w:rPr>
          <w:rFonts w:ascii="Arial" w:hAnsi="Arial" w:cs="Arial"/>
          <w:szCs w:val="24"/>
        </w:rPr>
        <w:t xml:space="preserve"> – Projektowane postanowienia umowy </w:t>
      </w:r>
      <w:r w:rsidR="007500A7" w:rsidRPr="00115326">
        <w:rPr>
          <w:rFonts w:ascii="Arial" w:hAnsi="Arial" w:cs="Arial"/>
          <w:szCs w:val="24"/>
        </w:rPr>
        <w:t>(na wykonanie pełnego projektu wystawy)</w:t>
      </w:r>
    </w:p>
    <w:p w14:paraId="069AEA1F" w14:textId="50970D15" w:rsidR="00C54691" w:rsidRPr="00115326" w:rsidRDefault="00C54691" w:rsidP="00C54691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lastRenderedPageBreak/>
        <w:t xml:space="preserve">Załącznik nr </w:t>
      </w:r>
      <w:r w:rsidR="00645433" w:rsidRPr="00115326">
        <w:rPr>
          <w:rFonts w:ascii="Arial" w:hAnsi="Arial" w:cs="Arial"/>
          <w:szCs w:val="24"/>
        </w:rPr>
        <w:t>7</w:t>
      </w:r>
      <w:r w:rsidRPr="00115326">
        <w:rPr>
          <w:rFonts w:ascii="Arial" w:hAnsi="Arial" w:cs="Arial"/>
          <w:szCs w:val="24"/>
        </w:rPr>
        <w:t xml:space="preserve"> – </w:t>
      </w:r>
      <w:r w:rsidR="00906C89" w:rsidRPr="00115326">
        <w:rPr>
          <w:rFonts w:ascii="Arial" w:hAnsi="Arial" w:cs="Arial"/>
          <w:szCs w:val="24"/>
        </w:rPr>
        <w:t xml:space="preserve">Oświadczenie o spełnianiu warunków udziału w postępowaniu </w:t>
      </w:r>
      <w:r w:rsidR="00906C89">
        <w:rPr>
          <w:rFonts w:ascii="Arial" w:hAnsi="Arial" w:cs="Arial"/>
          <w:szCs w:val="24"/>
        </w:rPr>
        <w:t xml:space="preserve">oraz </w:t>
      </w:r>
      <w:r w:rsidRPr="00115326">
        <w:rPr>
          <w:rFonts w:ascii="Arial" w:hAnsi="Arial" w:cs="Arial"/>
          <w:szCs w:val="24"/>
        </w:rPr>
        <w:t xml:space="preserve">Wykaz </w:t>
      </w:r>
      <w:r w:rsidR="00727C57" w:rsidRPr="00115326">
        <w:rPr>
          <w:rFonts w:ascii="Arial" w:hAnsi="Arial" w:cs="Arial"/>
          <w:szCs w:val="24"/>
        </w:rPr>
        <w:t>usług</w:t>
      </w:r>
    </w:p>
    <w:p w14:paraId="00145127" w14:textId="380EB1DC" w:rsidR="00C54691" w:rsidRPr="00115326" w:rsidRDefault="00C54691" w:rsidP="00C54691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 xml:space="preserve">Załącznik nr </w:t>
      </w:r>
      <w:r w:rsidR="00645433" w:rsidRPr="00115326">
        <w:rPr>
          <w:rFonts w:ascii="Arial" w:hAnsi="Arial" w:cs="Arial"/>
          <w:szCs w:val="24"/>
        </w:rPr>
        <w:t>8</w:t>
      </w:r>
      <w:r w:rsidRPr="00115326">
        <w:rPr>
          <w:rFonts w:ascii="Arial" w:hAnsi="Arial" w:cs="Arial"/>
          <w:szCs w:val="24"/>
        </w:rPr>
        <w:t xml:space="preserve"> – Klauzula informacyjna RODO</w:t>
      </w:r>
    </w:p>
    <w:p w14:paraId="3A737B51" w14:textId="5161EA8F" w:rsidR="00B8063B" w:rsidRPr="00115326" w:rsidRDefault="00045A21" w:rsidP="00C54691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 xml:space="preserve">Załącznik nr 9 – Projekt umowy przeniesienia autorskich praw majątkowych do najlepszej pracy </w:t>
      </w:r>
      <w:r w:rsidR="00326F0F" w:rsidRPr="00115326">
        <w:rPr>
          <w:rFonts w:ascii="Arial" w:hAnsi="Arial" w:cs="Arial"/>
          <w:szCs w:val="24"/>
        </w:rPr>
        <w:t>k</w:t>
      </w:r>
      <w:r w:rsidR="000A4A97" w:rsidRPr="00115326">
        <w:rPr>
          <w:rFonts w:ascii="Arial" w:hAnsi="Arial" w:cs="Arial"/>
          <w:szCs w:val="24"/>
        </w:rPr>
        <w:t>onkurs</w:t>
      </w:r>
      <w:r w:rsidRPr="00115326">
        <w:rPr>
          <w:rFonts w:ascii="Arial" w:hAnsi="Arial" w:cs="Arial"/>
          <w:szCs w:val="24"/>
        </w:rPr>
        <w:t>owej</w:t>
      </w:r>
      <w:r w:rsidR="006D0C2C" w:rsidRPr="00115326">
        <w:rPr>
          <w:rFonts w:ascii="Arial" w:hAnsi="Arial" w:cs="Arial"/>
          <w:szCs w:val="24"/>
        </w:rPr>
        <w:t xml:space="preserve"> w zakresie promocji</w:t>
      </w:r>
    </w:p>
    <w:p w14:paraId="26CA1459" w14:textId="498B87B2" w:rsidR="00045A21" w:rsidRPr="00577828" w:rsidRDefault="00B8063B" w:rsidP="00C54691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Cs w:val="24"/>
        </w:rPr>
      </w:pPr>
      <w:r w:rsidRPr="00115326">
        <w:rPr>
          <w:rFonts w:ascii="Arial" w:hAnsi="Arial" w:cs="Arial"/>
          <w:szCs w:val="24"/>
        </w:rPr>
        <w:t>Załącznik</w:t>
      </w:r>
      <w:r w:rsidR="005C1E4A" w:rsidRPr="00115326">
        <w:rPr>
          <w:rFonts w:ascii="Arial" w:hAnsi="Arial" w:cs="Arial"/>
          <w:szCs w:val="24"/>
        </w:rPr>
        <w:t xml:space="preserve"> nr 10 – Karta identyfikacyjna p</w:t>
      </w:r>
      <w:r w:rsidRPr="00115326">
        <w:rPr>
          <w:rFonts w:ascii="Arial" w:hAnsi="Arial" w:cs="Arial"/>
          <w:szCs w:val="24"/>
        </w:rPr>
        <w:t xml:space="preserve">racy </w:t>
      </w:r>
      <w:r w:rsidR="005C1E4A" w:rsidRPr="00115326">
        <w:rPr>
          <w:rFonts w:ascii="Arial" w:hAnsi="Arial" w:cs="Arial"/>
          <w:szCs w:val="24"/>
        </w:rPr>
        <w:t>k</w:t>
      </w:r>
      <w:r w:rsidR="000A4A97" w:rsidRPr="00115326">
        <w:rPr>
          <w:rFonts w:ascii="Arial" w:hAnsi="Arial" w:cs="Arial"/>
          <w:szCs w:val="24"/>
        </w:rPr>
        <w:t>onkurs</w:t>
      </w:r>
      <w:r w:rsidRPr="00115326">
        <w:rPr>
          <w:rFonts w:ascii="Arial" w:hAnsi="Arial" w:cs="Arial"/>
          <w:szCs w:val="24"/>
        </w:rPr>
        <w:t>owej</w:t>
      </w:r>
      <w:r w:rsidR="00045A21">
        <w:rPr>
          <w:rFonts w:ascii="Arial" w:hAnsi="Arial" w:cs="Arial"/>
          <w:szCs w:val="24"/>
        </w:rPr>
        <w:t xml:space="preserve"> </w:t>
      </w:r>
    </w:p>
    <w:p w14:paraId="58881C4B" w14:textId="77777777" w:rsidR="00C54691" w:rsidRPr="00577828" w:rsidRDefault="00C54691">
      <w:pPr>
        <w:rPr>
          <w:rFonts w:ascii="Arial" w:eastAsiaTheme="majorEastAsia" w:hAnsi="Arial" w:cs="Arial"/>
          <w:b/>
          <w:lang w:eastAsia="en-US"/>
        </w:rPr>
      </w:pPr>
    </w:p>
    <w:p w14:paraId="1C5C61F0" w14:textId="77777777" w:rsidR="008F16F5" w:rsidRPr="00577828" w:rsidRDefault="008F16F5" w:rsidP="008F16F5">
      <w:pPr>
        <w:rPr>
          <w:rFonts w:ascii="Arial" w:hAnsi="Arial" w:cs="Arial"/>
          <w:b/>
        </w:rPr>
      </w:pPr>
    </w:p>
    <w:p w14:paraId="65C1D045" w14:textId="77777777" w:rsidR="008F16F5" w:rsidRPr="00577828" w:rsidRDefault="008F16F5" w:rsidP="008F16F5">
      <w:pPr>
        <w:rPr>
          <w:rFonts w:ascii="Arial" w:hAnsi="Arial" w:cs="Arial"/>
          <w:b/>
        </w:rPr>
      </w:pPr>
    </w:p>
    <w:p w14:paraId="36AEE3C1" w14:textId="77777777" w:rsidR="00B81E59" w:rsidRDefault="00AF41D2" w:rsidP="008F16F5">
      <w:pPr>
        <w:rPr>
          <w:rFonts w:ascii="Arial" w:hAnsi="Arial" w:cs="Arial"/>
        </w:rPr>
      </w:pPr>
      <w:r w:rsidRPr="00577828">
        <w:rPr>
          <w:rFonts w:ascii="Arial" w:hAnsi="Arial" w:cs="Arial"/>
          <w:b/>
        </w:rPr>
        <w:t xml:space="preserve">Członkowie </w:t>
      </w:r>
      <w:r w:rsidR="00326F0F">
        <w:rPr>
          <w:rFonts w:ascii="Arial" w:hAnsi="Arial" w:cs="Arial"/>
          <w:b/>
        </w:rPr>
        <w:t>S</w:t>
      </w:r>
      <w:r w:rsidR="00F171BA" w:rsidRPr="00577828">
        <w:rPr>
          <w:rFonts w:ascii="Arial" w:hAnsi="Arial" w:cs="Arial"/>
          <w:b/>
        </w:rPr>
        <w:t>ąd</w:t>
      </w:r>
      <w:r w:rsidR="001C09BC">
        <w:rPr>
          <w:rFonts w:ascii="Arial" w:hAnsi="Arial" w:cs="Arial"/>
          <w:b/>
        </w:rPr>
        <w:t>u</w:t>
      </w:r>
      <w:r w:rsidR="00F171BA" w:rsidRPr="00577828">
        <w:rPr>
          <w:rFonts w:ascii="Arial" w:hAnsi="Arial" w:cs="Arial"/>
          <w:b/>
        </w:rPr>
        <w:t xml:space="preserve"> </w:t>
      </w:r>
      <w:r w:rsidR="000A4A97">
        <w:rPr>
          <w:rFonts w:ascii="Arial" w:hAnsi="Arial" w:cs="Arial"/>
          <w:b/>
        </w:rPr>
        <w:t>Konkurs</w:t>
      </w:r>
      <w:r w:rsidR="00F171BA" w:rsidRPr="00577828">
        <w:rPr>
          <w:rFonts w:ascii="Arial" w:hAnsi="Arial" w:cs="Arial"/>
          <w:b/>
        </w:rPr>
        <w:t>owego</w:t>
      </w:r>
      <w:r w:rsidRPr="00577828">
        <w:rPr>
          <w:rFonts w:ascii="Arial" w:hAnsi="Arial" w:cs="Arial"/>
          <w:b/>
        </w:rPr>
        <w:t>:</w:t>
      </w:r>
      <w:r w:rsidR="00050A7A" w:rsidRPr="00577828">
        <w:rPr>
          <w:rFonts w:ascii="Arial" w:hAnsi="Arial" w:cs="Arial"/>
        </w:rPr>
        <w:tab/>
      </w:r>
    </w:p>
    <w:p w14:paraId="0F6480DC" w14:textId="17DA8F0F" w:rsidR="001816A9" w:rsidRPr="00577828" w:rsidRDefault="00050A7A" w:rsidP="008F16F5">
      <w:pPr>
        <w:rPr>
          <w:rFonts w:ascii="Arial" w:hAnsi="Arial" w:cs="Arial"/>
          <w:b/>
        </w:rPr>
      </w:pPr>
      <w:r w:rsidRPr="00577828">
        <w:rPr>
          <w:rFonts w:ascii="Arial" w:hAnsi="Arial" w:cs="Arial"/>
        </w:rPr>
        <w:tab/>
      </w:r>
      <w:r w:rsidRPr="00577828">
        <w:rPr>
          <w:rFonts w:ascii="Arial" w:hAnsi="Arial" w:cs="Arial"/>
        </w:rPr>
        <w:tab/>
      </w:r>
      <w:r w:rsidRPr="00577828">
        <w:rPr>
          <w:rFonts w:ascii="Arial" w:hAnsi="Arial" w:cs="Arial"/>
        </w:rPr>
        <w:tab/>
      </w:r>
    </w:p>
    <w:tbl>
      <w:tblPr>
        <w:tblStyle w:val="Tabela-Siatka"/>
        <w:tblW w:w="6630" w:type="dxa"/>
        <w:tblInd w:w="-5" w:type="dxa"/>
        <w:tblLook w:val="04A0" w:firstRow="1" w:lastRow="0" w:firstColumn="1" w:lastColumn="0" w:noHBand="0" w:noVBand="1"/>
      </w:tblPr>
      <w:tblGrid>
        <w:gridCol w:w="6630"/>
      </w:tblGrid>
      <w:tr w:rsidR="00B81E59" w:rsidRPr="00577828" w14:paraId="243892F6" w14:textId="77777777" w:rsidTr="00B81E59">
        <w:trPr>
          <w:trHeight w:val="517"/>
        </w:trPr>
        <w:tc>
          <w:tcPr>
            <w:tcW w:w="6630" w:type="dxa"/>
          </w:tcPr>
          <w:p w14:paraId="51A91050" w14:textId="77777777" w:rsidR="00B81E59" w:rsidRDefault="00B81E59" w:rsidP="00931A24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15E8EF7F" w14:textId="289AB1F0" w:rsidR="00B81E59" w:rsidRPr="00577828" w:rsidRDefault="00B81E59" w:rsidP="00931A24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Kowalewska</w:t>
            </w:r>
          </w:p>
        </w:tc>
      </w:tr>
      <w:tr w:rsidR="00B81E59" w:rsidRPr="00577828" w14:paraId="7B9D6CCC" w14:textId="77777777" w:rsidTr="00B81E59">
        <w:trPr>
          <w:trHeight w:val="567"/>
        </w:trPr>
        <w:tc>
          <w:tcPr>
            <w:tcW w:w="6630" w:type="dxa"/>
          </w:tcPr>
          <w:p w14:paraId="04AB9962" w14:textId="77777777" w:rsidR="00B81E59" w:rsidRDefault="00B81E59" w:rsidP="00931A24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296AA735" w14:textId="5DE3BBE1" w:rsidR="00B81E59" w:rsidRPr="00577828" w:rsidRDefault="00B81E59" w:rsidP="00931A24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Krasoń</w:t>
            </w:r>
          </w:p>
        </w:tc>
      </w:tr>
      <w:tr w:rsidR="00B81E59" w:rsidRPr="00577828" w14:paraId="4E72B36D" w14:textId="77777777" w:rsidTr="00B81E59">
        <w:trPr>
          <w:trHeight w:val="547"/>
        </w:trPr>
        <w:tc>
          <w:tcPr>
            <w:tcW w:w="6630" w:type="dxa"/>
          </w:tcPr>
          <w:p w14:paraId="05E0AEE4" w14:textId="77777777" w:rsidR="00B81E59" w:rsidRDefault="00B81E59" w:rsidP="00931A24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6163D86D" w14:textId="4627F4A1" w:rsidR="00B81E59" w:rsidRPr="00577828" w:rsidRDefault="00B81E59" w:rsidP="00931A24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Kozik</w:t>
            </w:r>
          </w:p>
        </w:tc>
      </w:tr>
      <w:tr w:rsidR="00B81E59" w:rsidRPr="00577828" w14:paraId="1C09E252" w14:textId="77777777" w:rsidTr="00B81E59">
        <w:trPr>
          <w:trHeight w:val="555"/>
        </w:trPr>
        <w:tc>
          <w:tcPr>
            <w:tcW w:w="6630" w:type="dxa"/>
          </w:tcPr>
          <w:p w14:paraId="3F8A4AAA" w14:textId="77777777" w:rsidR="00B81E59" w:rsidRDefault="00B81E59" w:rsidP="00931A24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215A30AB" w14:textId="17A2119C" w:rsidR="00B81E59" w:rsidRPr="00577828" w:rsidRDefault="00B81E59" w:rsidP="00931A24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Sergiusz Sachno</w:t>
            </w:r>
          </w:p>
        </w:tc>
      </w:tr>
    </w:tbl>
    <w:p w14:paraId="42A8675C" w14:textId="4C9A4E0B" w:rsidR="00E42C90" w:rsidRPr="00577828" w:rsidRDefault="00E42C90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i/>
          <w:szCs w:val="24"/>
        </w:rPr>
      </w:pPr>
    </w:p>
    <w:p w14:paraId="2FF4867C" w14:textId="60684FA7" w:rsidR="00E42C90" w:rsidRPr="00577828" w:rsidRDefault="00E03BA2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i/>
          <w:szCs w:val="24"/>
        </w:rPr>
      </w:pP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</w:p>
    <w:p w14:paraId="3A36598C" w14:textId="213CC0D9" w:rsidR="00E42C90" w:rsidRPr="00577828" w:rsidRDefault="00E42C90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b/>
          <w:szCs w:val="24"/>
        </w:rPr>
      </w:pP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="00277CCB" w:rsidRPr="00577828">
        <w:rPr>
          <w:rFonts w:ascii="Arial" w:hAnsi="Arial" w:cs="Arial"/>
          <w:i/>
          <w:szCs w:val="24"/>
        </w:rPr>
        <w:tab/>
      </w:r>
      <w:r w:rsidRPr="00577828">
        <w:rPr>
          <w:rFonts w:ascii="Arial" w:hAnsi="Arial" w:cs="Arial"/>
          <w:i/>
          <w:szCs w:val="24"/>
        </w:rPr>
        <w:tab/>
      </w:r>
      <w:r w:rsidR="006C3E31" w:rsidRPr="00577828">
        <w:rPr>
          <w:rFonts w:ascii="Arial" w:hAnsi="Arial" w:cs="Arial"/>
          <w:b/>
          <w:szCs w:val="24"/>
        </w:rPr>
        <w:t>Zatwierdził:</w:t>
      </w:r>
    </w:p>
    <w:p w14:paraId="4BED6A97" w14:textId="5673DE49" w:rsidR="009268FC" w:rsidRPr="009158AA" w:rsidRDefault="00E42C90" w:rsidP="009158AA">
      <w:pPr>
        <w:pStyle w:val="pkt"/>
        <w:spacing w:before="120" w:after="120" w:line="320" w:lineRule="atLeast"/>
        <w:ind w:left="5664" w:firstLine="708"/>
        <w:contextualSpacing/>
        <w:rPr>
          <w:rFonts w:ascii="Arial" w:hAnsi="Arial" w:cs="Arial"/>
          <w:i/>
          <w:szCs w:val="24"/>
        </w:rPr>
      </w:pPr>
      <w:r w:rsidRPr="00577828">
        <w:rPr>
          <w:rFonts w:ascii="Arial" w:hAnsi="Arial" w:cs="Arial"/>
          <w:i/>
          <w:szCs w:val="24"/>
        </w:rPr>
        <w:t>/podpisano elektronicznie/</w:t>
      </w:r>
    </w:p>
    <w:sectPr w:rsidR="009268FC" w:rsidRPr="009158AA" w:rsidSect="0098216A">
      <w:headerReference w:type="default" r:id="rId11"/>
      <w:footerReference w:type="default" r:id="rId12"/>
      <w:pgSz w:w="11906" w:h="16838"/>
      <w:pgMar w:top="1417" w:right="1274" w:bottom="31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EFB41" w14:textId="77777777" w:rsidR="00D658E3" w:rsidRDefault="00D658E3" w:rsidP="000F1DCF">
      <w:r>
        <w:separator/>
      </w:r>
    </w:p>
  </w:endnote>
  <w:endnote w:type="continuationSeparator" w:id="0">
    <w:p w14:paraId="47539E15" w14:textId="77777777" w:rsidR="00D658E3" w:rsidRDefault="00D658E3" w:rsidP="000F1DCF">
      <w:r>
        <w:continuationSeparator/>
      </w:r>
    </w:p>
  </w:endnote>
  <w:endnote w:type="continuationNotice" w:id="1">
    <w:p w14:paraId="6C10158B" w14:textId="77777777" w:rsidR="00D658E3" w:rsidRDefault="00D65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C743" w14:textId="77777777" w:rsidR="00931A24" w:rsidRPr="00B65E73" w:rsidRDefault="00931A24" w:rsidP="00B65E73">
    <w:pPr>
      <w:tabs>
        <w:tab w:val="left" w:pos="6010"/>
      </w:tabs>
      <w:ind w:right="357"/>
      <w:rPr>
        <w:rFonts w:ascii="Arial" w:hAnsi="Arial" w:cs="Arial"/>
        <w:sz w:val="16"/>
        <w:szCs w:val="16"/>
        <w:lang w:val="en-US" w:eastAsia="x-none"/>
      </w:rPr>
    </w:pPr>
  </w:p>
  <w:p w14:paraId="19783F71" w14:textId="77777777" w:rsidR="00931A24" w:rsidRPr="00B65E73" w:rsidRDefault="00931A24" w:rsidP="00B65E7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B65E73">
      <w:rPr>
        <w:rFonts w:ascii="Calibri" w:eastAsia="Calibri" w:hAnsi="Calibri"/>
        <w:noProof/>
        <w:sz w:val="22"/>
        <w:szCs w:val="22"/>
      </w:rPr>
      <w:drawing>
        <wp:inline distT="0" distB="0" distL="0" distR="0" wp14:anchorId="4E61E541" wp14:editId="1CA4D27F">
          <wp:extent cx="5760720" cy="5115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 z flaga bez CK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68D52" w14:textId="77777777" w:rsidR="00931A24" w:rsidRPr="00B65E73" w:rsidRDefault="00931A24" w:rsidP="00B65E73">
    <w:pPr>
      <w:spacing w:after="160" w:line="259" w:lineRule="auto"/>
      <w:rPr>
        <w:rFonts w:ascii="Calibri" w:eastAsia="Calibri" w:hAnsi="Calibri"/>
        <w:sz w:val="10"/>
        <w:szCs w:val="10"/>
        <w:lang w:eastAsia="en-US"/>
      </w:rPr>
    </w:pPr>
    <w:r w:rsidRPr="00B65E73">
      <w:rPr>
        <w:rFonts w:ascii="Calibri" w:eastAsia="Calibri" w:hAnsi="Calibr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2C0A7B" wp14:editId="069B014E">
              <wp:simplePos x="0" y="0"/>
              <wp:positionH relativeFrom="margin">
                <wp:align>left</wp:align>
              </wp:positionH>
              <wp:positionV relativeFrom="paragraph">
                <wp:posOffset>52850</wp:posOffset>
              </wp:positionV>
              <wp:extent cx="6120310" cy="15948"/>
              <wp:effectExtent l="0" t="0" r="33020" b="22225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310" cy="15948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996D4" id="Łącznik prostoliniowy 5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" strokecolor="#005023" strokeweight=".5pt">
              <w10:wrap anchorx="margin"/>
            </v:line>
          </w:pict>
        </mc:Fallback>
      </mc:AlternateContent>
    </w:r>
  </w:p>
  <w:p w14:paraId="23085044" w14:textId="77777777" w:rsidR="00931A24" w:rsidRPr="00B65E73" w:rsidRDefault="00931A24" w:rsidP="00B65E73">
    <w:pPr>
      <w:ind w:right="-115"/>
      <w:rPr>
        <w:rFonts w:ascii="Arial" w:hAnsi="Arial"/>
        <w:sz w:val="16"/>
        <w:szCs w:val="16"/>
      </w:rPr>
    </w:pPr>
    <w:r w:rsidRPr="00B65E73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8DC11E" wp14:editId="70363CB7">
              <wp:simplePos x="0" y="0"/>
              <wp:positionH relativeFrom="column">
                <wp:posOffset>4846320</wp:posOffset>
              </wp:positionH>
              <wp:positionV relativeFrom="paragraph">
                <wp:posOffset>18310</wp:posOffset>
              </wp:positionV>
              <wp:extent cx="1395435" cy="232410"/>
              <wp:effectExtent l="0" t="0" r="14605" b="1524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435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56C9A" w14:textId="77777777" w:rsidR="00931A24" w:rsidRPr="00E8380F" w:rsidRDefault="00931A24" w:rsidP="00B65E73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DC11E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81.6pt;margin-top:1.45pt;width:109.9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" strokecolor="white" strokeweight="0">
              <v:textbox inset=",0">
                <w:txbxContent>
                  <w:p w14:paraId="56F56C9A" w14:textId="77777777" w:rsidR="00931A24" w:rsidRPr="00E8380F" w:rsidRDefault="00931A24" w:rsidP="00B65E73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B65E73">
      <w:rPr>
        <w:rFonts w:ascii="Arial" w:hAnsi="Arial"/>
        <w:sz w:val="16"/>
        <w:szCs w:val="16"/>
      </w:rPr>
      <w:t xml:space="preserve">CKPŚ, </w:t>
    </w:r>
    <w:r w:rsidRPr="00B65E73">
      <w:rPr>
        <w:rFonts w:ascii="Arial" w:hAnsi="Arial" w:cs="Arial"/>
        <w:sz w:val="16"/>
        <w:szCs w:val="16"/>
      </w:rPr>
      <w:t>ul. Kolejowa 5/7, 01-217 Warszawa</w:t>
    </w:r>
    <w:r w:rsidRPr="00B65E73">
      <w:rPr>
        <w:rFonts w:ascii="Arial" w:hAnsi="Arial"/>
        <w:sz w:val="16"/>
        <w:szCs w:val="16"/>
      </w:rPr>
      <w:t>, www.ckps.lasy.gov.pl</w:t>
    </w:r>
  </w:p>
  <w:p w14:paraId="10FC1381" w14:textId="77777777" w:rsidR="00931A24" w:rsidRPr="00B65E73" w:rsidRDefault="00931A24" w:rsidP="00B65E73">
    <w:pPr>
      <w:ind w:right="-115"/>
      <w:rPr>
        <w:rFonts w:ascii="Arial" w:hAnsi="Arial"/>
        <w:sz w:val="16"/>
        <w:szCs w:val="16"/>
        <w:lang w:val="en-US"/>
      </w:rPr>
    </w:pPr>
    <w:r w:rsidRPr="00B65E73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2" w:history="1">
      <w:r w:rsidRPr="00B65E73">
        <w:rPr>
          <w:rFonts w:ascii="Arial" w:hAnsi="Arial"/>
          <w:color w:val="0563C1"/>
          <w:sz w:val="16"/>
          <w:szCs w:val="16"/>
          <w:u w:val="single"/>
          <w:lang w:val="en-US"/>
        </w:rPr>
        <w:t>centrum@ckps.lasy.gov.pl</w:t>
      </w:r>
    </w:hyperlink>
  </w:p>
  <w:p w14:paraId="3184E453" w14:textId="77777777" w:rsidR="00931A24" w:rsidRPr="00B65E73" w:rsidRDefault="00931A24" w:rsidP="00B65E73">
    <w:pPr>
      <w:ind w:right="-115"/>
      <w:rPr>
        <w:rFonts w:ascii="Arial" w:hAnsi="Arial"/>
        <w:sz w:val="8"/>
        <w:szCs w:val="8"/>
        <w:lang w:val="en-US"/>
      </w:rPr>
    </w:pPr>
  </w:p>
  <w:p w14:paraId="07E35A12" w14:textId="44FDAF76" w:rsidR="00931A24" w:rsidRDefault="00931A24" w:rsidP="000C7073">
    <w:pPr>
      <w:pStyle w:val="Stopka"/>
      <w:tabs>
        <w:tab w:val="clear" w:pos="9072"/>
        <w:tab w:val="right" w:pos="9356"/>
      </w:tabs>
    </w:pPr>
    <w:r w:rsidRPr="00B65E73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B65E73">
        <w:rPr>
          <w:rFonts w:ascii="Calibri" w:eastAsia="Calibri" w:hAnsi="Calibri" w:cs="Calibri"/>
          <w:color w:val="0563C1"/>
          <w:sz w:val="14"/>
          <w:szCs w:val="14"/>
          <w:u w:val="single"/>
          <w:lang w:eastAsia="en-US"/>
        </w:rPr>
        <w:t>www.ckps.lasy.gov.pl/rodo</w:t>
      </w:r>
    </w:hyperlink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begin"/>
    </w:r>
    <w:r w:rsidRPr="00720B25">
      <w:rPr>
        <w:rFonts w:ascii="Calibri" w:eastAsia="Calibri" w:hAnsi="Calibri" w:cs="Calibri"/>
        <w:sz w:val="20"/>
        <w:szCs w:val="20"/>
        <w:lang w:eastAsia="en-US"/>
      </w:rPr>
      <w:instrText>PAGE   \* MERGEFORMAT</w:instrTex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separate"/>
    </w:r>
    <w:r w:rsidR="00C64FF6">
      <w:rPr>
        <w:rFonts w:ascii="Calibri" w:eastAsia="Calibri" w:hAnsi="Calibri" w:cs="Calibri"/>
        <w:noProof/>
        <w:sz w:val="20"/>
        <w:szCs w:val="20"/>
        <w:lang w:eastAsia="en-US"/>
      </w:rPr>
      <w:t>22</w: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EDDF" w14:textId="77777777" w:rsidR="00D658E3" w:rsidRDefault="00D658E3" w:rsidP="000F1DCF">
      <w:r>
        <w:separator/>
      </w:r>
    </w:p>
  </w:footnote>
  <w:footnote w:type="continuationSeparator" w:id="0">
    <w:p w14:paraId="42E88832" w14:textId="77777777" w:rsidR="00D658E3" w:rsidRDefault="00D658E3" w:rsidP="000F1DCF">
      <w:r>
        <w:continuationSeparator/>
      </w:r>
    </w:p>
  </w:footnote>
  <w:footnote w:type="continuationNotice" w:id="1">
    <w:p w14:paraId="2308BD36" w14:textId="77777777" w:rsidR="00D658E3" w:rsidRDefault="00D658E3"/>
  </w:footnote>
  <w:footnote w:id="2">
    <w:p w14:paraId="1964B616" w14:textId="28F57606" w:rsidR="00931A24" w:rsidRDefault="00931A24">
      <w:pPr>
        <w:pStyle w:val="Tekstprzypisudolnego"/>
      </w:pPr>
      <w:r>
        <w:rPr>
          <w:rStyle w:val="Odwoanieprzypisudolnego"/>
        </w:rPr>
        <w:footnoteRef/>
      </w:r>
      <w:r>
        <w:t xml:space="preserve"> Zagraniczni w znaczeniu posiadający siedzibę/ miejsce zamieszkania poza terytorium RP.  </w:t>
      </w:r>
    </w:p>
  </w:footnote>
  <w:footnote w:id="3">
    <w:p w14:paraId="6C552D9C" w14:textId="7D92D367" w:rsidR="00931A24" w:rsidRDefault="00931A24">
      <w:pPr>
        <w:pStyle w:val="Tekstprzypisudolnego"/>
      </w:pPr>
      <w:r>
        <w:rPr>
          <w:rStyle w:val="Odwoanieprzypisudolnego"/>
        </w:rPr>
        <w:footnoteRef/>
      </w:r>
      <w:r>
        <w:t xml:space="preserve"> Tzn.: który zaprojektował lub współprojektował, a w przypadku świadczeń ciągłych projektuje lub współprojektuje. </w:t>
      </w:r>
    </w:p>
  </w:footnote>
  <w:footnote w:id="4">
    <w:p w14:paraId="5731D0CA" w14:textId="60BC7236" w:rsidR="00931A24" w:rsidRDefault="00931A24">
      <w:pPr>
        <w:pStyle w:val="Tekstprzypisudolnego"/>
      </w:pPr>
      <w:r w:rsidRPr="00AC4BBE">
        <w:rPr>
          <w:rStyle w:val="Odwoanieprzypisudolnego"/>
        </w:rPr>
        <w:footnoteRef/>
      </w:r>
      <w:r w:rsidRPr="00AC4BBE">
        <w:t xml:space="preserve"> Oraz nadzoru autorskiego, jeśli dotyczy.</w:t>
      </w:r>
      <w:r>
        <w:t xml:space="preserve"> </w:t>
      </w:r>
    </w:p>
  </w:footnote>
  <w:footnote w:id="5">
    <w:p w14:paraId="303AA4A0" w14:textId="76EB1788" w:rsidR="00931A24" w:rsidRDefault="00931A24" w:rsidP="008F7E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dopuszcza </w:t>
      </w:r>
      <w:r w:rsidRPr="00B358CF">
        <w:t xml:space="preserve">sporządzenie części pracy w formie plików wideo, np. mp4 lub innych tego typu plików możliwych do otwarcia w powszechnie dostępnym, bezpłatnym oprogramowaniu komputerowym. Niezależnie od tego praca musi zawierać elementy oraz treści, o których mowa w </w:t>
      </w:r>
      <w:r w:rsidRPr="00B358CF">
        <w:t>rozd. II pkt 8 ppkt 8.2 lit. c).</w:t>
      </w:r>
    </w:p>
  </w:footnote>
  <w:footnote w:id="6">
    <w:p w14:paraId="04E3CBE7" w14:textId="3B33E80A" w:rsidR="00931A24" w:rsidRDefault="00931A24" w:rsidP="008157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80C4A">
        <w:t xml:space="preserve">Szczegółowa </w:t>
      </w:r>
      <w:r>
        <w:t xml:space="preserve">techniczna </w:t>
      </w:r>
      <w:r w:rsidRPr="00C80C4A">
        <w:t>instrukcja dla Uczestników dotyczą</w:t>
      </w:r>
      <w:r>
        <w:t xml:space="preserve">ca złożenia, zmiany i wycofania </w:t>
      </w:r>
      <w:r w:rsidRPr="00C80C4A">
        <w:t xml:space="preserve">pracy </w:t>
      </w:r>
      <w:r>
        <w:t>konkurs</w:t>
      </w:r>
      <w:r w:rsidRPr="00C80C4A">
        <w:t>owej znajduje się na stronie internetowej pod adresem: https://platformazakupowa.pl/strona/45-instrukcje.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83D1" w14:textId="77777777" w:rsidR="00931A24" w:rsidRPr="00B65E73" w:rsidRDefault="0021364E" w:rsidP="00B65E73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  <w:lang w:val="x-none" w:eastAsia="x-none"/>
      </w:rPr>
    </w:pPr>
    <w:r>
      <w:rPr>
        <w:rFonts w:ascii="Arial" w:hAnsi="Arial" w:cs="Arial"/>
        <w:b/>
        <w:bCs/>
        <w:noProof/>
        <w:color w:val="005042"/>
        <w:w w:val="89"/>
        <w:sz w:val="20"/>
        <w:lang w:val="x-none" w:eastAsia="x-none"/>
      </w:rPr>
      <w:object w:dxaOrig="1440" w:dyaOrig="1440" w14:anchorId="5FF10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pt;margin-top:-10.85pt;width:36.9pt;height:36.9pt;z-index:251659264;visibility:visible;mso-wrap-edited:f">
          <v:imagedata r:id="rId1" o:title=""/>
          <w10:wrap type="square" side="right"/>
        </v:shape>
        <o:OLEObject Type="Embed" ProgID="Word.Picture.8" ShapeID="_x0000_s2049" DrawAspect="Content" ObjectID="_1709379844" r:id="rId2"/>
      </w:object>
    </w:r>
    <w:r w:rsidR="00931A24" w:rsidRPr="00B65E73">
      <w:rPr>
        <w:rFonts w:ascii="Arial" w:hAnsi="Arial" w:cs="Arial"/>
        <w:b/>
        <w:bCs/>
        <w:color w:val="005042"/>
        <w:sz w:val="28"/>
        <w:szCs w:val="28"/>
        <w:lang w:val="x-none" w:eastAsia="x-none"/>
      </w:rPr>
      <w:t xml:space="preserve">    Centrum Koordynacji Projektów Środowiskowych </w:t>
    </w:r>
  </w:p>
  <w:p w14:paraId="2B31D5CC" w14:textId="77777777" w:rsidR="00931A24" w:rsidRPr="00B65E73" w:rsidRDefault="00931A24" w:rsidP="00B65E73">
    <w:pPr>
      <w:tabs>
        <w:tab w:val="center" w:pos="4536"/>
        <w:tab w:val="right" w:pos="9072"/>
      </w:tabs>
      <w:rPr>
        <w:lang w:val="x-none" w:eastAsia="x-none"/>
      </w:rPr>
    </w:pPr>
  </w:p>
  <w:p w14:paraId="31E3CA07" w14:textId="77777777" w:rsidR="00931A24" w:rsidRPr="00B65E73" w:rsidRDefault="00931A24" w:rsidP="00B65E73">
    <w:pPr>
      <w:tabs>
        <w:tab w:val="center" w:pos="4536"/>
        <w:tab w:val="right" w:pos="9072"/>
      </w:tabs>
      <w:rPr>
        <w:lang w:val="x-none" w:eastAsia="x-none"/>
      </w:rPr>
    </w:pPr>
    <w:r w:rsidRPr="00B65E7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2BCEF" wp14:editId="1766DC71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C9788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DDBD34"/>
    <w:multiLevelType w:val="hybridMultilevel"/>
    <w:tmpl w:val="28F30AED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35202"/>
    <w:multiLevelType w:val="multilevel"/>
    <w:tmpl w:val="986AAAF6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AE63EA6"/>
    <w:multiLevelType w:val="multilevel"/>
    <w:tmpl w:val="63122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23856"/>
    <w:multiLevelType w:val="hybridMultilevel"/>
    <w:tmpl w:val="D98A3D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0B6885"/>
    <w:multiLevelType w:val="multilevel"/>
    <w:tmpl w:val="25B4E6A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06770C9"/>
    <w:multiLevelType w:val="multilevel"/>
    <w:tmpl w:val="AACABC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3017E0"/>
    <w:multiLevelType w:val="multilevel"/>
    <w:tmpl w:val="35042C4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4537993"/>
    <w:multiLevelType w:val="hybridMultilevel"/>
    <w:tmpl w:val="E94A75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75185"/>
    <w:multiLevelType w:val="multilevel"/>
    <w:tmpl w:val="CD84BA9E"/>
    <w:styleLink w:val="Styl2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6B42A1F"/>
    <w:multiLevelType w:val="hybridMultilevel"/>
    <w:tmpl w:val="2A44DB3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F068E4"/>
    <w:multiLevelType w:val="hybridMultilevel"/>
    <w:tmpl w:val="C7940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C580F"/>
    <w:multiLevelType w:val="multilevel"/>
    <w:tmpl w:val="E9C6080E"/>
    <w:numStyleLink w:val="Styl5"/>
  </w:abstractNum>
  <w:abstractNum w:abstractNumId="12" w15:restartNumberingAfterBreak="0">
    <w:nsid w:val="1FB52BE0"/>
    <w:multiLevelType w:val="multilevel"/>
    <w:tmpl w:val="C2AE3C5E"/>
    <w:lvl w:ilvl="0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27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87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87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47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47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07" w:hanging="1800"/>
      </w:pPr>
      <w:rPr>
        <w:rFonts w:cs="Calibri" w:hint="default"/>
        <w:color w:val="000000"/>
      </w:rPr>
    </w:lvl>
  </w:abstractNum>
  <w:abstractNum w:abstractNumId="13" w15:restartNumberingAfterBreak="0">
    <w:nsid w:val="2120079F"/>
    <w:multiLevelType w:val="multilevel"/>
    <w:tmpl w:val="347CC5C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44F346D"/>
    <w:multiLevelType w:val="multilevel"/>
    <w:tmpl w:val="B7B2DAEA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15" w15:restartNumberingAfterBreak="0">
    <w:nsid w:val="25706FD6"/>
    <w:multiLevelType w:val="multilevel"/>
    <w:tmpl w:val="89DA146E"/>
    <w:lvl w:ilvl="0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27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87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87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47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47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07" w:hanging="1800"/>
      </w:pPr>
      <w:rPr>
        <w:rFonts w:cs="Calibri" w:hint="default"/>
        <w:color w:val="000000"/>
      </w:rPr>
    </w:lvl>
  </w:abstractNum>
  <w:abstractNum w:abstractNumId="16" w15:restartNumberingAfterBreak="0">
    <w:nsid w:val="26553258"/>
    <w:multiLevelType w:val="hybridMultilevel"/>
    <w:tmpl w:val="2670FFE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6A6817"/>
    <w:multiLevelType w:val="multilevel"/>
    <w:tmpl w:val="21AE9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F836B69"/>
    <w:multiLevelType w:val="hybridMultilevel"/>
    <w:tmpl w:val="D390F3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06A19AD"/>
    <w:multiLevelType w:val="hybridMultilevel"/>
    <w:tmpl w:val="594E59E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D6E8C"/>
    <w:multiLevelType w:val="hybridMultilevel"/>
    <w:tmpl w:val="61300284"/>
    <w:lvl w:ilvl="0" w:tplc="6F0EEC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D35CA7"/>
    <w:multiLevelType w:val="hybridMultilevel"/>
    <w:tmpl w:val="EA5C82BC"/>
    <w:lvl w:ilvl="0" w:tplc="F37C9BA2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5497D4F"/>
    <w:multiLevelType w:val="multilevel"/>
    <w:tmpl w:val="7D3ABB7A"/>
    <w:styleLink w:val="Styl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70752FC"/>
    <w:multiLevelType w:val="hybridMultilevel"/>
    <w:tmpl w:val="1BC817F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566CEC"/>
    <w:multiLevelType w:val="multilevel"/>
    <w:tmpl w:val="A7108570"/>
    <w:styleLink w:val="Styl3"/>
    <w:lvl w:ilvl="0">
      <w:start w:val="4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38600A5C"/>
    <w:multiLevelType w:val="multilevel"/>
    <w:tmpl w:val="3C0271AA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AB57FDC"/>
    <w:multiLevelType w:val="hybridMultilevel"/>
    <w:tmpl w:val="CA3044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C4678DC"/>
    <w:multiLevelType w:val="hybridMultilevel"/>
    <w:tmpl w:val="A6A45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A0AB4"/>
    <w:multiLevelType w:val="hybridMultilevel"/>
    <w:tmpl w:val="76F630F0"/>
    <w:lvl w:ilvl="0" w:tplc="DAD0DB0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036971"/>
    <w:multiLevelType w:val="multilevel"/>
    <w:tmpl w:val="B68EDFB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0" w15:restartNumberingAfterBreak="0">
    <w:nsid w:val="467A7E5B"/>
    <w:multiLevelType w:val="multilevel"/>
    <w:tmpl w:val="A0009A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6817435"/>
    <w:multiLevelType w:val="multilevel"/>
    <w:tmpl w:val="BE6A74B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4A416545"/>
    <w:multiLevelType w:val="hybridMultilevel"/>
    <w:tmpl w:val="0A4420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A4871"/>
    <w:multiLevelType w:val="hybridMultilevel"/>
    <w:tmpl w:val="9DDA2F34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E1A1251"/>
    <w:multiLevelType w:val="multilevel"/>
    <w:tmpl w:val="7D2EAC6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lvlText w:val="%2.1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hint="default"/>
        <w:sz w:val="2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hint="default"/>
        <w:sz w:val="2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hint="default"/>
        <w:sz w:val="2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hint="default"/>
        <w:sz w:val="2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hint="default"/>
        <w:sz w:val="2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hint="default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hint="default"/>
        <w:sz w:val="21"/>
      </w:rPr>
    </w:lvl>
  </w:abstractNum>
  <w:abstractNum w:abstractNumId="35" w15:restartNumberingAfterBreak="0">
    <w:nsid w:val="51295291"/>
    <w:multiLevelType w:val="hybridMultilevel"/>
    <w:tmpl w:val="74E885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E6783E"/>
    <w:multiLevelType w:val="multilevel"/>
    <w:tmpl w:val="9BC8C2E2"/>
    <w:lvl w:ilvl="0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27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87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87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47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47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07" w:hanging="1800"/>
      </w:pPr>
      <w:rPr>
        <w:rFonts w:cs="Calibri" w:hint="default"/>
        <w:color w:val="000000"/>
      </w:rPr>
    </w:lvl>
  </w:abstractNum>
  <w:abstractNum w:abstractNumId="37" w15:restartNumberingAfterBreak="0">
    <w:nsid w:val="574C3BD6"/>
    <w:multiLevelType w:val="multilevel"/>
    <w:tmpl w:val="EF70586C"/>
    <w:styleLink w:val="Styl1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hint="default"/>
        <w:sz w:val="2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hint="default"/>
        <w:sz w:val="2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hint="default"/>
        <w:sz w:val="2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hint="default"/>
        <w:sz w:val="2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hint="default"/>
        <w:sz w:val="2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hint="default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hint="default"/>
        <w:sz w:val="21"/>
      </w:rPr>
    </w:lvl>
  </w:abstractNum>
  <w:abstractNum w:abstractNumId="38" w15:restartNumberingAfterBreak="0">
    <w:nsid w:val="59DA3BBE"/>
    <w:multiLevelType w:val="multilevel"/>
    <w:tmpl w:val="50AC3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5C6731C0"/>
    <w:multiLevelType w:val="hybridMultilevel"/>
    <w:tmpl w:val="3C281DD6"/>
    <w:lvl w:ilvl="0" w:tplc="F37EF388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CC71B00"/>
    <w:multiLevelType w:val="multilevel"/>
    <w:tmpl w:val="E9C6080E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CE61B4C"/>
    <w:multiLevelType w:val="hybridMultilevel"/>
    <w:tmpl w:val="D22C99F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FE77C90"/>
    <w:multiLevelType w:val="multilevel"/>
    <w:tmpl w:val="89DA146E"/>
    <w:lvl w:ilvl="0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27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87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87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47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47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07" w:hanging="1800"/>
      </w:pPr>
      <w:rPr>
        <w:rFonts w:cs="Calibri" w:hint="default"/>
        <w:color w:val="000000"/>
      </w:rPr>
    </w:lvl>
  </w:abstractNum>
  <w:abstractNum w:abstractNumId="43" w15:restartNumberingAfterBreak="0">
    <w:nsid w:val="61D26E43"/>
    <w:multiLevelType w:val="multilevel"/>
    <w:tmpl w:val="347CC5C4"/>
    <w:lvl w:ilvl="0">
      <w:start w:val="1"/>
      <w:numFmt w:val="lowerLetter"/>
      <w:lvlText w:val="%1)"/>
      <w:lvlJc w:val="left"/>
      <w:pPr>
        <w:ind w:left="851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571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291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11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31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45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7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9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11" w:hanging="360"/>
      </w:pPr>
      <w:rPr>
        <w:u w:val="none"/>
      </w:rPr>
    </w:lvl>
  </w:abstractNum>
  <w:abstractNum w:abstractNumId="44" w15:restartNumberingAfterBreak="0">
    <w:nsid w:val="62EF3015"/>
    <w:multiLevelType w:val="hybridMultilevel"/>
    <w:tmpl w:val="A0627438"/>
    <w:lvl w:ilvl="0" w:tplc="0415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4850539"/>
    <w:multiLevelType w:val="multilevel"/>
    <w:tmpl w:val="2F7AA856"/>
    <w:lvl w:ilvl="0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27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87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87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47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47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07" w:hanging="1800"/>
      </w:pPr>
      <w:rPr>
        <w:rFonts w:cs="Calibri" w:hint="default"/>
        <w:color w:val="000000"/>
      </w:rPr>
    </w:lvl>
  </w:abstractNum>
  <w:abstractNum w:abstractNumId="4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A5E5AF2"/>
    <w:multiLevelType w:val="multilevel"/>
    <w:tmpl w:val="09185D98"/>
    <w:styleLink w:val="Styl4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C0A19D7"/>
    <w:multiLevelType w:val="hybridMultilevel"/>
    <w:tmpl w:val="1F36B920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6D145B8F"/>
    <w:multiLevelType w:val="multilevel"/>
    <w:tmpl w:val="59CC5F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0" w15:restartNumberingAfterBreak="0">
    <w:nsid w:val="6D151F4A"/>
    <w:multiLevelType w:val="hybridMultilevel"/>
    <w:tmpl w:val="E97A7B22"/>
    <w:lvl w:ilvl="0" w:tplc="5532F64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A5106B"/>
    <w:multiLevelType w:val="hybridMultilevel"/>
    <w:tmpl w:val="C64856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54D7E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E8F28D3"/>
    <w:multiLevelType w:val="hybridMultilevel"/>
    <w:tmpl w:val="E1BC6CD4"/>
    <w:lvl w:ilvl="0" w:tplc="0415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BD54D7E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06776D4"/>
    <w:multiLevelType w:val="hybridMultilevel"/>
    <w:tmpl w:val="D3EEFF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08F7328"/>
    <w:multiLevelType w:val="multilevel"/>
    <w:tmpl w:val="D4D8EB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069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5" w15:restartNumberingAfterBreak="0">
    <w:nsid w:val="71BF6CC1"/>
    <w:multiLevelType w:val="hybridMultilevel"/>
    <w:tmpl w:val="F3B290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6" w15:restartNumberingAfterBreak="0">
    <w:nsid w:val="7B107165"/>
    <w:multiLevelType w:val="hybridMultilevel"/>
    <w:tmpl w:val="AE7EAE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D0B54F8"/>
    <w:multiLevelType w:val="hybridMultilevel"/>
    <w:tmpl w:val="0CD6B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10"/>
  </w:num>
  <w:num w:numId="4">
    <w:abstractNumId w:val="19"/>
  </w:num>
  <w:num w:numId="5">
    <w:abstractNumId w:val="25"/>
    <w:lvlOverride w:ilvl="0">
      <w:startOverride w:val="1"/>
    </w:lvlOverride>
  </w:num>
  <w:num w:numId="6">
    <w:abstractNumId w:val="7"/>
  </w:num>
  <w:num w:numId="7">
    <w:abstractNumId w:val="23"/>
  </w:num>
  <w:num w:numId="8">
    <w:abstractNumId w:val="16"/>
  </w:num>
  <w:num w:numId="9">
    <w:abstractNumId w:val="36"/>
  </w:num>
  <w:num w:numId="10">
    <w:abstractNumId w:val="48"/>
  </w:num>
  <w:num w:numId="11">
    <w:abstractNumId w:val="50"/>
  </w:num>
  <w:num w:numId="12">
    <w:abstractNumId w:val="55"/>
  </w:num>
  <w:num w:numId="13">
    <w:abstractNumId w:val="32"/>
  </w:num>
  <w:num w:numId="14">
    <w:abstractNumId w:val="0"/>
  </w:num>
  <w:num w:numId="15">
    <w:abstractNumId w:val="21"/>
  </w:num>
  <w:num w:numId="16">
    <w:abstractNumId w:val="51"/>
  </w:num>
  <w:num w:numId="17">
    <w:abstractNumId w:val="46"/>
  </w:num>
  <w:num w:numId="18">
    <w:abstractNumId w:val="28"/>
  </w:num>
  <w:num w:numId="19">
    <w:abstractNumId w:val="53"/>
  </w:num>
  <w:num w:numId="20">
    <w:abstractNumId w:val="49"/>
  </w:num>
  <w:num w:numId="21">
    <w:abstractNumId w:val="54"/>
  </w:num>
  <w:num w:numId="22">
    <w:abstractNumId w:val="37"/>
  </w:num>
  <w:num w:numId="23">
    <w:abstractNumId w:val="56"/>
  </w:num>
  <w:num w:numId="24">
    <w:abstractNumId w:val="34"/>
  </w:num>
  <w:num w:numId="25">
    <w:abstractNumId w:val="39"/>
  </w:num>
  <w:num w:numId="26">
    <w:abstractNumId w:val="14"/>
  </w:num>
  <w:num w:numId="27">
    <w:abstractNumId w:val="25"/>
    <w:lvlOverride w:ilvl="0">
      <w:startOverride w:val="6"/>
    </w:lvlOverride>
    <w:lvlOverride w:ilvl="1">
      <w:startOverride w:val="1"/>
    </w:lvlOverride>
  </w:num>
  <w:num w:numId="28">
    <w:abstractNumId w:val="8"/>
  </w:num>
  <w:num w:numId="29">
    <w:abstractNumId w:val="24"/>
  </w:num>
  <w:num w:numId="30">
    <w:abstractNumId w:val="47"/>
  </w:num>
  <w:num w:numId="31">
    <w:abstractNumId w:val="5"/>
  </w:num>
  <w:num w:numId="32">
    <w:abstractNumId w:val="11"/>
    <w:lvlOverride w:ilvl="1">
      <w:lvl w:ilvl="1">
        <w:start w:val="1"/>
        <w:numFmt w:val="decimal"/>
        <w:lvlText w:val="5.%2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33">
    <w:abstractNumId w:val="40"/>
  </w:num>
  <w:num w:numId="34">
    <w:abstractNumId w:val="25"/>
    <w:lvlOverride w:ilvl="0">
      <w:startOverride w:val="3"/>
    </w:lvlOverride>
    <w:lvlOverride w:ilvl="1">
      <w:startOverride w:val="1"/>
    </w:lvlOverride>
  </w:num>
  <w:num w:numId="35">
    <w:abstractNumId w:val="22"/>
  </w:num>
  <w:num w:numId="36">
    <w:abstractNumId w:val="25"/>
    <w:lvlOverride w:ilvl="0">
      <w:startOverride w:val="8"/>
    </w:lvlOverride>
    <w:lvlOverride w:ilvl="1">
      <w:startOverride w:val="1"/>
    </w:lvlOverride>
  </w:num>
  <w:num w:numId="37">
    <w:abstractNumId w:val="9"/>
  </w:num>
  <w:num w:numId="38">
    <w:abstractNumId w:val="25"/>
    <w:lvlOverride w:ilvl="0">
      <w:startOverride w:val="10"/>
    </w:lvlOverride>
    <w:lvlOverride w:ilvl="1">
      <w:startOverride w:val="1"/>
    </w:lvlOverride>
  </w:num>
  <w:num w:numId="39">
    <w:abstractNumId w:val="12"/>
  </w:num>
  <w:num w:numId="40">
    <w:abstractNumId w:val="15"/>
  </w:num>
  <w:num w:numId="41">
    <w:abstractNumId w:val="42"/>
  </w:num>
  <w:num w:numId="42">
    <w:abstractNumId w:val="30"/>
  </w:num>
  <w:num w:numId="43">
    <w:abstractNumId w:val="45"/>
  </w:num>
  <w:num w:numId="44">
    <w:abstractNumId w:val="41"/>
  </w:num>
  <w:num w:numId="45">
    <w:abstractNumId w:val="57"/>
  </w:num>
  <w:num w:numId="46">
    <w:abstractNumId w:val="18"/>
  </w:num>
  <w:num w:numId="47">
    <w:abstractNumId w:val="29"/>
  </w:num>
  <w:num w:numId="48">
    <w:abstractNumId w:val="31"/>
  </w:num>
  <w:num w:numId="49">
    <w:abstractNumId w:val="13"/>
  </w:num>
  <w:num w:numId="50">
    <w:abstractNumId w:val="26"/>
  </w:num>
  <w:num w:numId="51">
    <w:abstractNumId w:val="52"/>
  </w:num>
  <w:num w:numId="52">
    <w:abstractNumId w:val="44"/>
  </w:num>
  <w:num w:numId="53">
    <w:abstractNumId w:val="27"/>
  </w:num>
  <w:num w:numId="5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</w:num>
  <w:num w:numId="57">
    <w:abstractNumId w:val="2"/>
  </w:num>
  <w:num w:numId="58">
    <w:abstractNumId w:val="33"/>
  </w:num>
  <w:num w:numId="59">
    <w:abstractNumId w:val="35"/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</w:num>
  <w:num w:numId="64">
    <w:abstractNumId w:val="3"/>
  </w:num>
  <w:num w:numId="65">
    <w:abstractNumId w:val="43"/>
  </w:num>
  <w:num w:numId="66">
    <w:abstractNumId w:val="2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4536"/>
    <w:rsid w:val="00007120"/>
    <w:rsid w:val="00007B28"/>
    <w:rsid w:val="00007B3E"/>
    <w:rsid w:val="00007E72"/>
    <w:rsid w:val="0001016A"/>
    <w:rsid w:val="00010435"/>
    <w:rsid w:val="00011439"/>
    <w:rsid w:val="00011B0C"/>
    <w:rsid w:val="00011E2F"/>
    <w:rsid w:val="00012548"/>
    <w:rsid w:val="00012585"/>
    <w:rsid w:val="00014A8A"/>
    <w:rsid w:val="000151F9"/>
    <w:rsid w:val="00015B95"/>
    <w:rsid w:val="00016F35"/>
    <w:rsid w:val="000179DD"/>
    <w:rsid w:val="000200BA"/>
    <w:rsid w:val="00020193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9D7"/>
    <w:rsid w:val="0003224C"/>
    <w:rsid w:val="00033FF9"/>
    <w:rsid w:val="00035C62"/>
    <w:rsid w:val="00036A89"/>
    <w:rsid w:val="00041302"/>
    <w:rsid w:val="000418C2"/>
    <w:rsid w:val="00041F12"/>
    <w:rsid w:val="00041FE8"/>
    <w:rsid w:val="0004229B"/>
    <w:rsid w:val="00042CB1"/>
    <w:rsid w:val="000436EE"/>
    <w:rsid w:val="0004373B"/>
    <w:rsid w:val="00043BCE"/>
    <w:rsid w:val="000450C6"/>
    <w:rsid w:val="00045936"/>
    <w:rsid w:val="00045A21"/>
    <w:rsid w:val="00045EFD"/>
    <w:rsid w:val="000468A0"/>
    <w:rsid w:val="00046CE9"/>
    <w:rsid w:val="000470E4"/>
    <w:rsid w:val="00050A7A"/>
    <w:rsid w:val="00050E27"/>
    <w:rsid w:val="000521B3"/>
    <w:rsid w:val="000530B3"/>
    <w:rsid w:val="00054189"/>
    <w:rsid w:val="0005502D"/>
    <w:rsid w:val="0005623C"/>
    <w:rsid w:val="0005768C"/>
    <w:rsid w:val="00061705"/>
    <w:rsid w:val="000620D1"/>
    <w:rsid w:val="0006246E"/>
    <w:rsid w:val="00062A73"/>
    <w:rsid w:val="00063DB3"/>
    <w:rsid w:val="00063E7B"/>
    <w:rsid w:val="00064F52"/>
    <w:rsid w:val="00065090"/>
    <w:rsid w:val="0006538C"/>
    <w:rsid w:val="0006599D"/>
    <w:rsid w:val="00065D2D"/>
    <w:rsid w:val="0006778A"/>
    <w:rsid w:val="00067B80"/>
    <w:rsid w:val="00070355"/>
    <w:rsid w:val="00070A95"/>
    <w:rsid w:val="00071677"/>
    <w:rsid w:val="00072AA3"/>
    <w:rsid w:val="00072F3C"/>
    <w:rsid w:val="00073C96"/>
    <w:rsid w:val="000741E0"/>
    <w:rsid w:val="000743FC"/>
    <w:rsid w:val="000753F4"/>
    <w:rsid w:val="0007562D"/>
    <w:rsid w:val="00075F3E"/>
    <w:rsid w:val="0007618E"/>
    <w:rsid w:val="00076806"/>
    <w:rsid w:val="000778FB"/>
    <w:rsid w:val="00077BA1"/>
    <w:rsid w:val="00077DF6"/>
    <w:rsid w:val="0008039D"/>
    <w:rsid w:val="00080960"/>
    <w:rsid w:val="0008280E"/>
    <w:rsid w:val="00082FED"/>
    <w:rsid w:val="00083E1A"/>
    <w:rsid w:val="0008405C"/>
    <w:rsid w:val="00084B5A"/>
    <w:rsid w:val="00084E5C"/>
    <w:rsid w:val="00086526"/>
    <w:rsid w:val="00087241"/>
    <w:rsid w:val="00087C7A"/>
    <w:rsid w:val="000910CE"/>
    <w:rsid w:val="0009416C"/>
    <w:rsid w:val="000943F3"/>
    <w:rsid w:val="00094981"/>
    <w:rsid w:val="00094B4F"/>
    <w:rsid w:val="00097C94"/>
    <w:rsid w:val="000A12A1"/>
    <w:rsid w:val="000A1E59"/>
    <w:rsid w:val="000A2873"/>
    <w:rsid w:val="000A29A8"/>
    <w:rsid w:val="000A3578"/>
    <w:rsid w:val="000A3677"/>
    <w:rsid w:val="000A4210"/>
    <w:rsid w:val="000A43B7"/>
    <w:rsid w:val="000A4658"/>
    <w:rsid w:val="000A4A97"/>
    <w:rsid w:val="000A4BC7"/>
    <w:rsid w:val="000A521B"/>
    <w:rsid w:val="000A5DBC"/>
    <w:rsid w:val="000B003C"/>
    <w:rsid w:val="000B1A86"/>
    <w:rsid w:val="000B1CE6"/>
    <w:rsid w:val="000B391F"/>
    <w:rsid w:val="000B3AD8"/>
    <w:rsid w:val="000B484D"/>
    <w:rsid w:val="000B4D5B"/>
    <w:rsid w:val="000B608D"/>
    <w:rsid w:val="000B67C2"/>
    <w:rsid w:val="000B7C6C"/>
    <w:rsid w:val="000C0411"/>
    <w:rsid w:val="000C08A0"/>
    <w:rsid w:val="000C09BF"/>
    <w:rsid w:val="000C127C"/>
    <w:rsid w:val="000C2BD1"/>
    <w:rsid w:val="000C2C21"/>
    <w:rsid w:val="000C3885"/>
    <w:rsid w:val="000C52D0"/>
    <w:rsid w:val="000C557A"/>
    <w:rsid w:val="000C6161"/>
    <w:rsid w:val="000C69C9"/>
    <w:rsid w:val="000C6C44"/>
    <w:rsid w:val="000C6E02"/>
    <w:rsid w:val="000C7073"/>
    <w:rsid w:val="000C735D"/>
    <w:rsid w:val="000C7629"/>
    <w:rsid w:val="000C7F8C"/>
    <w:rsid w:val="000D0A32"/>
    <w:rsid w:val="000D0DB6"/>
    <w:rsid w:val="000D1192"/>
    <w:rsid w:val="000D1E74"/>
    <w:rsid w:val="000D1EB6"/>
    <w:rsid w:val="000D1FF6"/>
    <w:rsid w:val="000D2A39"/>
    <w:rsid w:val="000D390A"/>
    <w:rsid w:val="000D3D99"/>
    <w:rsid w:val="000D3E14"/>
    <w:rsid w:val="000D4695"/>
    <w:rsid w:val="000D504C"/>
    <w:rsid w:val="000D52AF"/>
    <w:rsid w:val="000D5347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850"/>
    <w:rsid w:val="000E3907"/>
    <w:rsid w:val="000E456E"/>
    <w:rsid w:val="000E477E"/>
    <w:rsid w:val="000E5A82"/>
    <w:rsid w:val="000E6A1F"/>
    <w:rsid w:val="000E6BA7"/>
    <w:rsid w:val="000E7EF6"/>
    <w:rsid w:val="000F0283"/>
    <w:rsid w:val="000F04B4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195"/>
    <w:rsid w:val="000F7318"/>
    <w:rsid w:val="000F78A0"/>
    <w:rsid w:val="0010106E"/>
    <w:rsid w:val="001016C6"/>
    <w:rsid w:val="001017D4"/>
    <w:rsid w:val="00104143"/>
    <w:rsid w:val="00104627"/>
    <w:rsid w:val="00104E69"/>
    <w:rsid w:val="0010510E"/>
    <w:rsid w:val="001055BB"/>
    <w:rsid w:val="00105A66"/>
    <w:rsid w:val="001063DB"/>
    <w:rsid w:val="00106E9D"/>
    <w:rsid w:val="00110CE6"/>
    <w:rsid w:val="00110D3E"/>
    <w:rsid w:val="001110E7"/>
    <w:rsid w:val="00112B4C"/>
    <w:rsid w:val="00113196"/>
    <w:rsid w:val="00113EE8"/>
    <w:rsid w:val="00114253"/>
    <w:rsid w:val="00114411"/>
    <w:rsid w:val="001144A7"/>
    <w:rsid w:val="0011460F"/>
    <w:rsid w:val="00114DA5"/>
    <w:rsid w:val="00114E78"/>
    <w:rsid w:val="00115326"/>
    <w:rsid w:val="00115D7F"/>
    <w:rsid w:val="00116ACF"/>
    <w:rsid w:val="00116C5E"/>
    <w:rsid w:val="00116EAA"/>
    <w:rsid w:val="00117109"/>
    <w:rsid w:val="00117E71"/>
    <w:rsid w:val="001211EB"/>
    <w:rsid w:val="00121AAD"/>
    <w:rsid w:val="00121ECB"/>
    <w:rsid w:val="00121F5A"/>
    <w:rsid w:val="00122345"/>
    <w:rsid w:val="001223CB"/>
    <w:rsid w:val="00123559"/>
    <w:rsid w:val="001235BC"/>
    <w:rsid w:val="00123A83"/>
    <w:rsid w:val="00123B5A"/>
    <w:rsid w:val="001242F4"/>
    <w:rsid w:val="00124C1F"/>
    <w:rsid w:val="00124FA0"/>
    <w:rsid w:val="0012529C"/>
    <w:rsid w:val="00125A2A"/>
    <w:rsid w:val="00130CED"/>
    <w:rsid w:val="001310E1"/>
    <w:rsid w:val="0013144C"/>
    <w:rsid w:val="00131911"/>
    <w:rsid w:val="00131B26"/>
    <w:rsid w:val="00131E3A"/>
    <w:rsid w:val="001323B3"/>
    <w:rsid w:val="001331F0"/>
    <w:rsid w:val="001334CF"/>
    <w:rsid w:val="0013385D"/>
    <w:rsid w:val="001339C7"/>
    <w:rsid w:val="001346C1"/>
    <w:rsid w:val="001355FB"/>
    <w:rsid w:val="001357EC"/>
    <w:rsid w:val="00135E48"/>
    <w:rsid w:val="00136DC2"/>
    <w:rsid w:val="00136FB4"/>
    <w:rsid w:val="001402A0"/>
    <w:rsid w:val="001412E3"/>
    <w:rsid w:val="001413BE"/>
    <w:rsid w:val="001415C2"/>
    <w:rsid w:val="00142312"/>
    <w:rsid w:val="00142A1B"/>
    <w:rsid w:val="00142F98"/>
    <w:rsid w:val="0014379B"/>
    <w:rsid w:val="00143A09"/>
    <w:rsid w:val="00147A07"/>
    <w:rsid w:val="00150742"/>
    <w:rsid w:val="00151228"/>
    <w:rsid w:val="001512BA"/>
    <w:rsid w:val="001515DD"/>
    <w:rsid w:val="00153551"/>
    <w:rsid w:val="001537D4"/>
    <w:rsid w:val="0015398B"/>
    <w:rsid w:val="00155272"/>
    <w:rsid w:val="0015601C"/>
    <w:rsid w:val="00162512"/>
    <w:rsid w:val="001628D0"/>
    <w:rsid w:val="001637DD"/>
    <w:rsid w:val="0016477E"/>
    <w:rsid w:val="001648A5"/>
    <w:rsid w:val="00164971"/>
    <w:rsid w:val="0016500E"/>
    <w:rsid w:val="00170449"/>
    <w:rsid w:val="00170F2E"/>
    <w:rsid w:val="0017194A"/>
    <w:rsid w:val="00173278"/>
    <w:rsid w:val="001734FC"/>
    <w:rsid w:val="0017610E"/>
    <w:rsid w:val="00177863"/>
    <w:rsid w:val="00177AAF"/>
    <w:rsid w:val="00180145"/>
    <w:rsid w:val="001816A9"/>
    <w:rsid w:val="0018257D"/>
    <w:rsid w:val="0018285D"/>
    <w:rsid w:val="00187357"/>
    <w:rsid w:val="001873BE"/>
    <w:rsid w:val="00187847"/>
    <w:rsid w:val="00190571"/>
    <w:rsid w:val="00192868"/>
    <w:rsid w:val="00192A7D"/>
    <w:rsid w:val="001938F2"/>
    <w:rsid w:val="00194316"/>
    <w:rsid w:val="00194AD6"/>
    <w:rsid w:val="001974AB"/>
    <w:rsid w:val="00197764"/>
    <w:rsid w:val="00197921"/>
    <w:rsid w:val="00197BFB"/>
    <w:rsid w:val="001A009D"/>
    <w:rsid w:val="001A025A"/>
    <w:rsid w:val="001A10C7"/>
    <w:rsid w:val="001A131C"/>
    <w:rsid w:val="001A33C6"/>
    <w:rsid w:val="001A50A7"/>
    <w:rsid w:val="001A5B3C"/>
    <w:rsid w:val="001A681A"/>
    <w:rsid w:val="001A6A7A"/>
    <w:rsid w:val="001A6F87"/>
    <w:rsid w:val="001A754A"/>
    <w:rsid w:val="001B01D0"/>
    <w:rsid w:val="001B037E"/>
    <w:rsid w:val="001B069A"/>
    <w:rsid w:val="001B15AA"/>
    <w:rsid w:val="001B1C4E"/>
    <w:rsid w:val="001B1D6D"/>
    <w:rsid w:val="001B30C5"/>
    <w:rsid w:val="001B3731"/>
    <w:rsid w:val="001B42DA"/>
    <w:rsid w:val="001B46AE"/>
    <w:rsid w:val="001B4F32"/>
    <w:rsid w:val="001B53C9"/>
    <w:rsid w:val="001B543A"/>
    <w:rsid w:val="001B5749"/>
    <w:rsid w:val="001B6181"/>
    <w:rsid w:val="001B6665"/>
    <w:rsid w:val="001B6DA1"/>
    <w:rsid w:val="001B70A4"/>
    <w:rsid w:val="001B70C8"/>
    <w:rsid w:val="001B7AD2"/>
    <w:rsid w:val="001C09BC"/>
    <w:rsid w:val="001C1481"/>
    <w:rsid w:val="001C46B2"/>
    <w:rsid w:val="001C4A2D"/>
    <w:rsid w:val="001C5024"/>
    <w:rsid w:val="001C6784"/>
    <w:rsid w:val="001C6A9E"/>
    <w:rsid w:val="001D001F"/>
    <w:rsid w:val="001D0123"/>
    <w:rsid w:val="001D033E"/>
    <w:rsid w:val="001D0340"/>
    <w:rsid w:val="001D0A25"/>
    <w:rsid w:val="001D1728"/>
    <w:rsid w:val="001D1A4E"/>
    <w:rsid w:val="001D1C85"/>
    <w:rsid w:val="001D2048"/>
    <w:rsid w:val="001D2D95"/>
    <w:rsid w:val="001D3ADF"/>
    <w:rsid w:val="001D3C29"/>
    <w:rsid w:val="001D4517"/>
    <w:rsid w:val="001D47CA"/>
    <w:rsid w:val="001D4853"/>
    <w:rsid w:val="001D5D85"/>
    <w:rsid w:val="001D5D9B"/>
    <w:rsid w:val="001D6101"/>
    <w:rsid w:val="001D665C"/>
    <w:rsid w:val="001D7005"/>
    <w:rsid w:val="001D7A55"/>
    <w:rsid w:val="001D7A91"/>
    <w:rsid w:val="001D7C30"/>
    <w:rsid w:val="001E0768"/>
    <w:rsid w:val="001E12B9"/>
    <w:rsid w:val="001E1808"/>
    <w:rsid w:val="001E1D82"/>
    <w:rsid w:val="001E3010"/>
    <w:rsid w:val="001E3B05"/>
    <w:rsid w:val="001E467C"/>
    <w:rsid w:val="001E5801"/>
    <w:rsid w:val="001E5BB9"/>
    <w:rsid w:val="001E5CB9"/>
    <w:rsid w:val="001E5F51"/>
    <w:rsid w:val="001E6232"/>
    <w:rsid w:val="001E72B7"/>
    <w:rsid w:val="001E7311"/>
    <w:rsid w:val="001E7388"/>
    <w:rsid w:val="001F0D7F"/>
    <w:rsid w:val="001F0E47"/>
    <w:rsid w:val="001F39DC"/>
    <w:rsid w:val="001F4DBF"/>
    <w:rsid w:val="001F7F75"/>
    <w:rsid w:val="00200246"/>
    <w:rsid w:val="00200484"/>
    <w:rsid w:val="0020063A"/>
    <w:rsid w:val="0020384F"/>
    <w:rsid w:val="00205450"/>
    <w:rsid w:val="00205672"/>
    <w:rsid w:val="00206687"/>
    <w:rsid w:val="00206FC6"/>
    <w:rsid w:val="00207AC9"/>
    <w:rsid w:val="00212D4B"/>
    <w:rsid w:val="002134A8"/>
    <w:rsid w:val="0021364E"/>
    <w:rsid w:val="0021475D"/>
    <w:rsid w:val="00214BB3"/>
    <w:rsid w:val="00217332"/>
    <w:rsid w:val="00217870"/>
    <w:rsid w:val="002209A1"/>
    <w:rsid w:val="00221090"/>
    <w:rsid w:val="00221858"/>
    <w:rsid w:val="00222203"/>
    <w:rsid w:val="002224F5"/>
    <w:rsid w:val="00223FF0"/>
    <w:rsid w:val="002241E4"/>
    <w:rsid w:val="00224931"/>
    <w:rsid w:val="00226422"/>
    <w:rsid w:val="00226470"/>
    <w:rsid w:val="00226659"/>
    <w:rsid w:val="00226C79"/>
    <w:rsid w:val="00230F21"/>
    <w:rsid w:val="00232A4E"/>
    <w:rsid w:val="00232BCD"/>
    <w:rsid w:val="0023371F"/>
    <w:rsid w:val="00233A98"/>
    <w:rsid w:val="00233ED3"/>
    <w:rsid w:val="00235325"/>
    <w:rsid w:val="0023658A"/>
    <w:rsid w:val="00236611"/>
    <w:rsid w:val="00236690"/>
    <w:rsid w:val="00236739"/>
    <w:rsid w:val="00241562"/>
    <w:rsid w:val="00242490"/>
    <w:rsid w:val="002431BA"/>
    <w:rsid w:val="00243BD2"/>
    <w:rsid w:val="00245766"/>
    <w:rsid w:val="00245825"/>
    <w:rsid w:val="00246476"/>
    <w:rsid w:val="0024667E"/>
    <w:rsid w:val="002469EF"/>
    <w:rsid w:val="00246F8D"/>
    <w:rsid w:val="002473B4"/>
    <w:rsid w:val="00247911"/>
    <w:rsid w:val="00247D6B"/>
    <w:rsid w:val="00250EE5"/>
    <w:rsid w:val="00251531"/>
    <w:rsid w:val="00252015"/>
    <w:rsid w:val="00252217"/>
    <w:rsid w:val="00253B05"/>
    <w:rsid w:val="002559F1"/>
    <w:rsid w:val="00255CCB"/>
    <w:rsid w:val="00257CBC"/>
    <w:rsid w:val="0026342C"/>
    <w:rsid w:val="00263B56"/>
    <w:rsid w:val="002648FB"/>
    <w:rsid w:val="00266790"/>
    <w:rsid w:val="00271BFE"/>
    <w:rsid w:val="002728AE"/>
    <w:rsid w:val="00272F11"/>
    <w:rsid w:val="00273F4D"/>
    <w:rsid w:val="00274D88"/>
    <w:rsid w:val="002760B5"/>
    <w:rsid w:val="00276B21"/>
    <w:rsid w:val="00276B68"/>
    <w:rsid w:val="0027747E"/>
    <w:rsid w:val="00277564"/>
    <w:rsid w:val="00277CCB"/>
    <w:rsid w:val="00277E89"/>
    <w:rsid w:val="002800BC"/>
    <w:rsid w:val="00280117"/>
    <w:rsid w:val="00281114"/>
    <w:rsid w:val="002812B7"/>
    <w:rsid w:val="00282787"/>
    <w:rsid w:val="00283B24"/>
    <w:rsid w:val="00284443"/>
    <w:rsid w:val="00284B14"/>
    <w:rsid w:val="00284CF1"/>
    <w:rsid w:val="0028536E"/>
    <w:rsid w:val="00285F5D"/>
    <w:rsid w:val="00286141"/>
    <w:rsid w:val="002864AD"/>
    <w:rsid w:val="00287174"/>
    <w:rsid w:val="002877AD"/>
    <w:rsid w:val="002902B6"/>
    <w:rsid w:val="0029119B"/>
    <w:rsid w:val="00291CC0"/>
    <w:rsid w:val="002924ED"/>
    <w:rsid w:val="00292E7E"/>
    <w:rsid w:val="002939E9"/>
    <w:rsid w:val="00293B12"/>
    <w:rsid w:val="002958F8"/>
    <w:rsid w:val="00295E81"/>
    <w:rsid w:val="00296DE6"/>
    <w:rsid w:val="002970C2"/>
    <w:rsid w:val="002971F0"/>
    <w:rsid w:val="00297AEF"/>
    <w:rsid w:val="00297BFA"/>
    <w:rsid w:val="002A010C"/>
    <w:rsid w:val="002A4570"/>
    <w:rsid w:val="002A475E"/>
    <w:rsid w:val="002A4F96"/>
    <w:rsid w:val="002A58BF"/>
    <w:rsid w:val="002A5E78"/>
    <w:rsid w:val="002B07B9"/>
    <w:rsid w:val="002B0EF1"/>
    <w:rsid w:val="002B0FD0"/>
    <w:rsid w:val="002B132C"/>
    <w:rsid w:val="002B1821"/>
    <w:rsid w:val="002B1859"/>
    <w:rsid w:val="002B1AF8"/>
    <w:rsid w:val="002B2983"/>
    <w:rsid w:val="002B3087"/>
    <w:rsid w:val="002B408A"/>
    <w:rsid w:val="002B7152"/>
    <w:rsid w:val="002B7A82"/>
    <w:rsid w:val="002B7FF7"/>
    <w:rsid w:val="002C12CC"/>
    <w:rsid w:val="002C149C"/>
    <w:rsid w:val="002C1BC1"/>
    <w:rsid w:val="002C2D40"/>
    <w:rsid w:val="002C31BE"/>
    <w:rsid w:val="002C31E4"/>
    <w:rsid w:val="002C37E6"/>
    <w:rsid w:val="002C4371"/>
    <w:rsid w:val="002C4865"/>
    <w:rsid w:val="002C54F5"/>
    <w:rsid w:val="002C64C4"/>
    <w:rsid w:val="002C7D69"/>
    <w:rsid w:val="002C7E1C"/>
    <w:rsid w:val="002D0644"/>
    <w:rsid w:val="002D0941"/>
    <w:rsid w:val="002D09DD"/>
    <w:rsid w:val="002D0C9E"/>
    <w:rsid w:val="002D176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874"/>
    <w:rsid w:val="002E2F67"/>
    <w:rsid w:val="002E3871"/>
    <w:rsid w:val="002E4726"/>
    <w:rsid w:val="002E54C1"/>
    <w:rsid w:val="002E557A"/>
    <w:rsid w:val="002E571F"/>
    <w:rsid w:val="002E5BBC"/>
    <w:rsid w:val="002E64E1"/>
    <w:rsid w:val="002E6D2C"/>
    <w:rsid w:val="002E6D69"/>
    <w:rsid w:val="002E7117"/>
    <w:rsid w:val="002E7F8E"/>
    <w:rsid w:val="002F0234"/>
    <w:rsid w:val="002F06D2"/>
    <w:rsid w:val="002F4402"/>
    <w:rsid w:val="002F4649"/>
    <w:rsid w:val="002F588A"/>
    <w:rsid w:val="002F61DB"/>
    <w:rsid w:val="002F66A0"/>
    <w:rsid w:val="002F6A8A"/>
    <w:rsid w:val="002F731B"/>
    <w:rsid w:val="002F7C46"/>
    <w:rsid w:val="00300F65"/>
    <w:rsid w:val="0030136B"/>
    <w:rsid w:val="0030178F"/>
    <w:rsid w:val="00301BC1"/>
    <w:rsid w:val="00302AB5"/>
    <w:rsid w:val="00302D55"/>
    <w:rsid w:val="003035B5"/>
    <w:rsid w:val="003037BE"/>
    <w:rsid w:val="00303AA7"/>
    <w:rsid w:val="00304031"/>
    <w:rsid w:val="003042BF"/>
    <w:rsid w:val="003043E8"/>
    <w:rsid w:val="00304DF9"/>
    <w:rsid w:val="0030520D"/>
    <w:rsid w:val="0030521C"/>
    <w:rsid w:val="00306039"/>
    <w:rsid w:val="0030603D"/>
    <w:rsid w:val="00306586"/>
    <w:rsid w:val="00306FEE"/>
    <w:rsid w:val="00307399"/>
    <w:rsid w:val="00307D56"/>
    <w:rsid w:val="003100AF"/>
    <w:rsid w:val="00310306"/>
    <w:rsid w:val="00311C12"/>
    <w:rsid w:val="00312E08"/>
    <w:rsid w:val="003136F9"/>
    <w:rsid w:val="0031399F"/>
    <w:rsid w:val="0031443E"/>
    <w:rsid w:val="0031500A"/>
    <w:rsid w:val="003150F2"/>
    <w:rsid w:val="00315798"/>
    <w:rsid w:val="00315C66"/>
    <w:rsid w:val="00316221"/>
    <w:rsid w:val="00316F06"/>
    <w:rsid w:val="003179CF"/>
    <w:rsid w:val="00317A25"/>
    <w:rsid w:val="00317C1A"/>
    <w:rsid w:val="003209D4"/>
    <w:rsid w:val="00320F91"/>
    <w:rsid w:val="003216E5"/>
    <w:rsid w:val="00323B10"/>
    <w:rsid w:val="003247A5"/>
    <w:rsid w:val="00324D72"/>
    <w:rsid w:val="0032556F"/>
    <w:rsid w:val="0032562F"/>
    <w:rsid w:val="003256C4"/>
    <w:rsid w:val="00325AC4"/>
    <w:rsid w:val="00325D16"/>
    <w:rsid w:val="00326F0F"/>
    <w:rsid w:val="00327BE7"/>
    <w:rsid w:val="00330274"/>
    <w:rsid w:val="003313EB"/>
    <w:rsid w:val="003320AC"/>
    <w:rsid w:val="00332E5C"/>
    <w:rsid w:val="00332FE9"/>
    <w:rsid w:val="0033351C"/>
    <w:rsid w:val="00334054"/>
    <w:rsid w:val="003356CD"/>
    <w:rsid w:val="003361EA"/>
    <w:rsid w:val="0033767F"/>
    <w:rsid w:val="00337B48"/>
    <w:rsid w:val="00337DA2"/>
    <w:rsid w:val="00337F7D"/>
    <w:rsid w:val="0034067C"/>
    <w:rsid w:val="00340CDF"/>
    <w:rsid w:val="00340DE7"/>
    <w:rsid w:val="00340F1B"/>
    <w:rsid w:val="00341E11"/>
    <w:rsid w:val="00342227"/>
    <w:rsid w:val="0034391A"/>
    <w:rsid w:val="00343BA6"/>
    <w:rsid w:val="00343F6D"/>
    <w:rsid w:val="00344669"/>
    <w:rsid w:val="003449E5"/>
    <w:rsid w:val="00344A5D"/>
    <w:rsid w:val="003461BC"/>
    <w:rsid w:val="0034658D"/>
    <w:rsid w:val="0035012D"/>
    <w:rsid w:val="003506D8"/>
    <w:rsid w:val="0035105F"/>
    <w:rsid w:val="00351F67"/>
    <w:rsid w:val="00352806"/>
    <w:rsid w:val="00352DAD"/>
    <w:rsid w:val="00353010"/>
    <w:rsid w:val="00353DD4"/>
    <w:rsid w:val="00354033"/>
    <w:rsid w:val="00354AD9"/>
    <w:rsid w:val="00354D92"/>
    <w:rsid w:val="003560E9"/>
    <w:rsid w:val="003560F9"/>
    <w:rsid w:val="00356C11"/>
    <w:rsid w:val="0036114D"/>
    <w:rsid w:val="00362037"/>
    <w:rsid w:val="0036316E"/>
    <w:rsid w:val="00363749"/>
    <w:rsid w:val="00363B8C"/>
    <w:rsid w:val="00363F44"/>
    <w:rsid w:val="003654CE"/>
    <w:rsid w:val="003659F5"/>
    <w:rsid w:val="003673C5"/>
    <w:rsid w:val="00367B8C"/>
    <w:rsid w:val="0037031D"/>
    <w:rsid w:val="00370C95"/>
    <w:rsid w:val="00370F46"/>
    <w:rsid w:val="00372DF6"/>
    <w:rsid w:val="00373448"/>
    <w:rsid w:val="00373ACA"/>
    <w:rsid w:val="003744BF"/>
    <w:rsid w:val="003750D2"/>
    <w:rsid w:val="00375F71"/>
    <w:rsid w:val="00376BBE"/>
    <w:rsid w:val="0038100D"/>
    <w:rsid w:val="003830A5"/>
    <w:rsid w:val="0038352A"/>
    <w:rsid w:val="00383625"/>
    <w:rsid w:val="003836FC"/>
    <w:rsid w:val="00384C06"/>
    <w:rsid w:val="00384D36"/>
    <w:rsid w:val="00384D62"/>
    <w:rsid w:val="003867FC"/>
    <w:rsid w:val="00386CBE"/>
    <w:rsid w:val="00387568"/>
    <w:rsid w:val="00387C05"/>
    <w:rsid w:val="00387FA1"/>
    <w:rsid w:val="00390255"/>
    <w:rsid w:val="003903B0"/>
    <w:rsid w:val="00391578"/>
    <w:rsid w:val="00391D15"/>
    <w:rsid w:val="00391EF0"/>
    <w:rsid w:val="0039401A"/>
    <w:rsid w:val="00396F56"/>
    <w:rsid w:val="003972C2"/>
    <w:rsid w:val="003979FA"/>
    <w:rsid w:val="00397A9A"/>
    <w:rsid w:val="003A11E7"/>
    <w:rsid w:val="003A193C"/>
    <w:rsid w:val="003A1E63"/>
    <w:rsid w:val="003A24FE"/>
    <w:rsid w:val="003A2AE0"/>
    <w:rsid w:val="003A3475"/>
    <w:rsid w:val="003A4F4E"/>
    <w:rsid w:val="003A5304"/>
    <w:rsid w:val="003A708D"/>
    <w:rsid w:val="003A74E9"/>
    <w:rsid w:val="003B092B"/>
    <w:rsid w:val="003B0E8A"/>
    <w:rsid w:val="003B2269"/>
    <w:rsid w:val="003B2A44"/>
    <w:rsid w:val="003B36E0"/>
    <w:rsid w:val="003B41A6"/>
    <w:rsid w:val="003B44E5"/>
    <w:rsid w:val="003B4897"/>
    <w:rsid w:val="003B5472"/>
    <w:rsid w:val="003B5E66"/>
    <w:rsid w:val="003B6AFB"/>
    <w:rsid w:val="003B6F67"/>
    <w:rsid w:val="003C1501"/>
    <w:rsid w:val="003C2E83"/>
    <w:rsid w:val="003C359B"/>
    <w:rsid w:val="003C37C7"/>
    <w:rsid w:val="003C463B"/>
    <w:rsid w:val="003C4C49"/>
    <w:rsid w:val="003C5ECC"/>
    <w:rsid w:val="003C6C9A"/>
    <w:rsid w:val="003C6F16"/>
    <w:rsid w:val="003C758B"/>
    <w:rsid w:val="003C7A5D"/>
    <w:rsid w:val="003C7B82"/>
    <w:rsid w:val="003D11A7"/>
    <w:rsid w:val="003D290D"/>
    <w:rsid w:val="003D39E9"/>
    <w:rsid w:val="003D4025"/>
    <w:rsid w:val="003D4037"/>
    <w:rsid w:val="003D4B95"/>
    <w:rsid w:val="003D4F3D"/>
    <w:rsid w:val="003D5DCF"/>
    <w:rsid w:val="003D624E"/>
    <w:rsid w:val="003D6846"/>
    <w:rsid w:val="003D6E5F"/>
    <w:rsid w:val="003D7439"/>
    <w:rsid w:val="003D79C2"/>
    <w:rsid w:val="003E0E0A"/>
    <w:rsid w:val="003E157D"/>
    <w:rsid w:val="003E1E04"/>
    <w:rsid w:val="003E21BF"/>
    <w:rsid w:val="003E23A7"/>
    <w:rsid w:val="003E2557"/>
    <w:rsid w:val="003E270F"/>
    <w:rsid w:val="003E2DAE"/>
    <w:rsid w:val="003E325B"/>
    <w:rsid w:val="003E3954"/>
    <w:rsid w:val="003E3BAA"/>
    <w:rsid w:val="003E4689"/>
    <w:rsid w:val="003E4A86"/>
    <w:rsid w:val="003E4E4E"/>
    <w:rsid w:val="003E5BE4"/>
    <w:rsid w:val="003E5CE7"/>
    <w:rsid w:val="003E5F4E"/>
    <w:rsid w:val="003E6115"/>
    <w:rsid w:val="003E65CD"/>
    <w:rsid w:val="003E6749"/>
    <w:rsid w:val="003E7DFF"/>
    <w:rsid w:val="003F0039"/>
    <w:rsid w:val="003F00F6"/>
    <w:rsid w:val="003F0901"/>
    <w:rsid w:val="003F0AA4"/>
    <w:rsid w:val="003F0F07"/>
    <w:rsid w:val="003F14D2"/>
    <w:rsid w:val="003F1B97"/>
    <w:rsid w:val="003F1DA5"/>
    <w:rsid w:val="003F20DE"/>
    <w:rsid w:val="003F25B6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2A3"/>
    <w:rsid w:val="004057F8"/>
    <w:rsid w:val="0040601A"/>
    <w:rsid w:val="00406457"/>
    <w:rsid w:val="004079F4"/>
    <w:rsid w:val="0041078E"/>
    <w:rsid w:val="004110DE"/>
    <w:rsid w:val="00411635"/>
    <w:rsid w:val="004117F0"/>
    <w:rsid w:val="00412BC8"/>
    <w:rsid w:val="004137C2"/>
    <w:rsid w:val="00413FFC"/>
    <w:rsid w:val="004143FD"/>
    <w:rsid w:val="0041594B"/>
    <w:rsid w:val="00415B47"/>
    <w:rsid w:val="00415D11"/>
    <w:rsid w:val="00416559"/>
    <w:rsid w:val="004168BE"/>
    <w:rsid w:val="004169C5"/>
    <w:rsid w:val="00416A44"/>
    <w:rsid w:val="004171B0"/>
    <w:rsid w:val="00417C8B"/>
    <w:rsid w:val="00420BAF"/>
    <w:rsid w:val="00421A27"/>
    <w:rsid w:val="0042225D"/>
    <w:rsid w:val="00422DB4"/>
    <w:rsid w:val="00423A33"/>
    <w:rsid w:val="00423E9B"/>
    <w:rsid w:val="00424819"/>
    <w:rsid w:val="004253C7"/>
    <w:rsid w:val="004256A9"/>
    <w:rsid w:val="004257AF"/>
    <w:rsid w:val="00425DAA"/>
    <w:rsid w:val="00425E63"/>
    <w:rsid w:val="0042664D"/>
    <w:rsid w:val="00427958"/>
    <w:rsid w:val="00432806"/>
    <w:rsid w:val="00433E8F"/>
    <w:rsid w:val="00433F07"/>
    <w:rsid w:val="00434CE4"/>
    <w:rsid w:val="00434F4D"/>
    <w:rsid w:val="0043748A"/>
    <w:rsid w:val="00440160"/>
    <w:rsid w:val="0044087B"/>
    <w:rsid w:val="00442159"/>
    <w:rsid w:val="00443AFB"/>
    <w:rsid w:val="00443C4D"/>
    <w:rsid w:val="0044416D"/>
    <w:rsid w:val="00444E99"/>
    <w:rsid w:val="00446599"/>
    <w:rsid w:val="0044737A"/>
    <w:rsid w:val="00447382"/>
    <w:rsid w:val="00447396"/>
    <w:rsid w:val="00447E67"/>
    <w:rsid w:val="00450D14"/>
    <w:rsid w:val="0045180B"/>
    <w:rsid w:val="00451B08"/>
    <w:rsid w:val="0045355B"/>
    <w:rsid w:val="004546B5"/>
    <w:rsid w:val="004557A8"/>
    <w:rsid w:val="004576AF"/>
    <w:rsid w:val="00460508"/>
    <w:rsid w:val="00460B78"/>
    <w:rsid w:val="00460C17"/>
    <w:rsid w:val="00461704"/>
    <w:rsid w:val="00462420"/>
    <w:rsid w:val="00463C1D"/>
    <w:rsid w:val="0046549D"/>
    <w:rsid w:val="00466A45"/>
    <w:rsid w:val="00466DEE"/>
    <w:rsid w:val="00467880"/>
    <w:rsid w:val="00470661"/>
    <w:rsid w:val="00470903"/>
    <w:rsid w:val="00470F5A"/>
    <w:rsid w:val="00471D73"/>
    <w:rsid w:val="004734E4"/>
    <w:rsid w:val="00474D67"/>
    <w:rsid w:val="00475FFB"/>
    <w:rsid w:val="00476408"/>
    <w:rsid w:val="00477C08"/>
    <w:rsid w:val="00477FB3"/>
    <w:rsid w:val="00480E8D"/>
    <w:rsid w:val="00480EC1"/>
    <w:rsid w:val="00480FD1"/>
    <w:rsid w:val="00481524"/>
    <w:rsid w:val="0048160F"/>
    <w:rsid w:val="00481D1C"/>
    <w:rsid w:val="0048246B"/>
    <w:rsid w:val="00482F2F"/>
    <w:rsid w:val="00483084"/>
    <w:rsid w:val="004833D6"/>
    <w:rsid w:val="004835A1"/>
    <w:rsid w:val="0048419E"/>
    <w:rsid w:val="00484636"/>
    <w:rsid w:val="00485A16"/>
    <w:rsid w:val="00485A5B"/>
    <w:rsid w:val="00485C8E"/>
    <w:rsid w:val="0048667A"/>
    <w:rsid w:val="00486CB1"/>
    <w:rsid w:val="00487051"/>
    <w:rsid w:val="004871F0"/>
    <w:rsid w:val="0048792F"/>
    <w:rsid w:val="00487AA1"/>
    <w:rsid w:val="00487FD7"/>
    <w:rsid w:val="0049047F"/>
    <w:rsid w:val="004904D2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5A1B"/>
    <w:rsid w:val="00497145"/>
    <w:rsid w:val="00497BF7"/>
    <w:rsid w:val="004A13CB"/>
    <w:rsid w:val="004A1CDB"/>
    <w:rsid w:val="004A1D27"/>
    <w:rsid w:val="004A24D6"/>
    <w:rsid w:val="004A3755"/>
    <w:rsid w:val="004A4B4A"/>
    <w:rsid w:val="004A59A9"/>
    <w:rsid w:val="004A5B68"/>
    <w:rsid w:val="004A65DA"/>
    <w:rsid w:val="004A6931"/>
    <w:rsid w:val="004A6CBB"/>
    <w:rsid w:val="004B1BE4"/>
    <w:rsid w:val="004B227D"/>
    <w:rsid w:val="004B37F8"/>
    <w:rsid w:val="004B3BBC"/>
    <w:rsid w:val="004B4168"/>
    <w:rsid w:val="004B4699"/>
    <w:rsid w:val="004B52BB"/>
    <w:rsid w:val="004B52DC"/>
    <w:rsid w:val="004B53DC"/>
    <w:rsid w:val="004B55F6"/>
    <w:rsid w:val="004B6C34"/>
    <w:rsid w:val="004B6CE4"/>
    <w:rsid w:val="004B7F25"/>
    <w:rsid w:val="004C0197"/>
    <w:rsid w:val="004C01CA"/>
    <w:rsid w:val="004C0608"/>
    <w:rsid w:val="004C0B7A"/>
    <w:rsid w:val="004C3078"/>
    <w:rsid w:val="004C3177"/>
    <w:rsid w:val="004C3E03"/>
    <w:rsid w:val="004C4B45"/>
    <w:rsid w:val="004C4FA9"/>
    <w:rsid w:val="004C5145"/>
    <w:rsid w:val="004C580A"/>
    <w:rsid w:val="004C6342"/>
    <w:rsid w:val="004C7C56"/>
    <w:rsid w:val="004D18E8"/>
    <w:rsid w:val="004D2628"/>
    <w:rsid w:val="004D2AA0"/>
    <w:rsid w:val="004D441C"/>
    <w:rsid w:val="004D4512"/>
    <w:rsid w:val="004D4CF6"/>
    <w:rsid w:val="004D5854"/>
    <w:rsid w:val="004D5E09"/>
    <w:rsid w:val="004D6659"/>
    <w:rsid w:val="004E07F7"/>
    <w:rsid w:val="004E233E"/>
    <w:rsid w:val="004E234C"/>
    <w:rsid w:val="004E2512"/>
    <w:rsid w:val="004E352C"/>
    <w:rsid w:val="004E35BF"/>
    <w:rsid w:val="004E3B96"/>
    <w:rsid w:val="004E4168"/>
    <w:rsid w:val="004E480A"/>
    <w:rsid w:val="004E54D8"/>
    <w:rsid w:val="004E69C7"/>
    <w:rsid w:val="004E6B05"/>
    <w:rsid w:val="004E6D3A"/>
    <w:rsid w:val="004E729E"/>
    <w:rsid w:val="004F0B1A"/>
    <w:rsid w:val="004F0CEC"/>
    <w:rsid w:val="004F13E8"/>
    <w:rsid w:val="004F1D60"/>
    <w:rsid w:val="004F296A"/>
    <w:rsid w:val="004F3CBA"/>
    <w:rsid w:val="004F59F9"/>
    <w:rsid w:val="004F63EB"/>
    <w:rsid w:val="004F6812"/>
    <w:rsid w:val="004F7D01"/>
    <w:rsid w:val="00500770"/>
    <w:rsid w:val="00503361"/>
    <w:rsid w:val="00503BA3"/>
    <w:rsid w:val="00503EA9"/>
    <w:rsid w:val="005057B5"/>
    <w:rsid w:val="005061C0"/>
    <w:rsid w:val="00506D4A"/>
    <w:rsid w:val="00507788"/>
    <w:rsid w:val="0050788C"/>
    <w:rsid w:val="005110E1"/>
    <w:rsid w:val="00511B8B"/>
    <w:rsid w:val="00512AAF"/>
    <w:rsid w:val="00513159"/>
    <w:rsid w:val="005137AD"/>
    <w:rsid w:val="00514686"/>
    <w:rsid w:val="00514959"/>
    <w:rsid w:val="00514BAF"/>
    <w:rsid w:val="00514DDC"/>
    <w:rsid w:val="00515767"/>
    <w:rsid w:val="00515E02"/>
    <w:rsid w:val="00516752"/>
    <w:rsid w:val="00516A48"/>
    <w:rsid w:val="00520398"/>
    <w:rsid w:val="005205B8"/>
    <w:rsid w:val="005226F4"/>
    <w:rsid w:val="00523418"/>
    <w:rsid w:val="0052346B"/>
    <w:rsid w:val="00524383"/>
    <w:rsid w:val="005243F7"/>
    <w:rsid w:val="00524C8F"/>
    <w:rsid w:val="00525A7B"/>
    <w:rsid w:val="0052796E"/>
    <w:rsid w:val="00530890"/>
    <w:rsid w:val="00532E8A"/>
    <w:rsid w:val="0053312B"/>
    <w:rsid w:val="00533E87"/>
    <w:rsid w:val="00534763"/>
    <w:rsid w:val="00534BF9"/>
    <w:rsid w:val="00534CF3"/>
    <w:rsid w:val="00534F77"/>
    <w:rsid w:val="00537382"/>
    <w:rsid w:val="005375FA"/>
    <w:rsid w:val="00540337"/>
    <w:rsid w:val="00541BD3"/>
    <w:rsid w:val="00541DD3"/>
    <w:rsid w:val="005432BC"/>
    <w:rsid w:val="005436E4"/>
    <w:rsid w:val="00544C94"/>
    <w:rsid w:val="00544FE1"/>
    <w:rsid w:val="00545239"/>
    <w:rsid w:val="0054687E"/>
    <w:rsid w:val="00547C0C"/>
    <w:rsid w:val="0055085B"/>
    <w:rsid w:val="00550AB4"/>
    <w:rsid w:val="00550F15"/>
    <w:rsid w:val="005511D8"/>
    <w:rsid w:val="00551622"/>
    <w:rsid w:val="00551C33"/>
    <w:rsid w:val="00552707"/>
    <w:rsid w:val="00552834"/>
    <w:rsid w:val="005530A3"/>
    <w:rsid w:val="00553BFA"/>
    <w:rsid w:val="00554306"/>
    <w:rsid w:val="005561B8"/>
    <w:rsid w:val="00557025"/>
    <w:rsid w:val="0055742C"/>
    <w:rsid w:val="00560344"/>
    <w:rsid w:val="00561E57"/>
    <w:rsid w:val="00565529"/>
    <w:rsid w:val="005668AF"/>
    <w:rsid w:val="00570F42"/>
    <w:rsid w:val="00571D0D"/>
    <w:rsid w:val="005728A1"/>
    <w:rsid w:val="0057347B"/>
    <w:rsid w:val="005741A8"/>
    <w:rsid w:val="005745E3"/>
    <w:rsid w:val="00574F12"/>
    <w:rsid w:val="00575107"/>
    <w:rsid w:val="00575714"/>
    <w:rsid w:val="00577053"/>
    <w:rsid w:val="00577828"/>
    <w:rsid w:val="00580032"/>
    <w:rsid w:val="00580367"/>
    <w:rsid w:val="00580658"/>
    <w:rsid w:val="00581F72"/>
    <w:rsid w:val="0058231D"/>
    <w:rsid w:val="00582AAC"/>
    <w:rsid w:val="00582C43"/>
    <w:rsid w:val="005835C9"/>
    <w:rsid w:val="005837FE"/>
    <w:rsid w:val="00584149"/>
    <w:rsid w:val="005844A1"/>
    <w:rsid w:val="00585066"/>
    <w:rsid w:val="0058533D"/>
    <w:rsid w:val="00585344"/>
    <w:rsid w:val="005860E5"/>
    <w:rsid w:val="00586515"/>
    <w:rsid w:val="00587187"/>
    <w:rsid w:val="005875D0"/>
    <w:rsid w:val="00587876"/>
    <w:rsid w:val="00587F52"/>
    <w:rsid w:val="00591530"/>
    <w:rsid w:val="00592F37"/>
    <w:rsid w:val="00593132"/>
    <w:rsid w:val="005941AA"/>
    <w:rsid w:val="00594F01"/>
    <w:rsid w:val="00595317"/>
    <w:rsid w:val="00595907"/>
    <w:rsid w:val="0059613E"/>
    <w:rsid w:val="005961F5"/>
    <w:rsid w:val="00597259"/>
    <w:rsid w:val="005A06C5"/>
    <w:rsid w:val="005A0A0B"/>
    <w:rsid w:val="005A221B"/>
    <w:rsid w:val="005A494D"/>
    <w:rsid w:val="005A57E7"/>
    <w:rsid w:val="005A6206"/>
    <w:rsid w:val="005A792D"/>
    <w:rsid w:val="005A7BEC"/>
    <w:rsid w:val="005A7FEB"/>
    <w:rsid w:val="005B032A"/>
    <w:rsid w:val="005B1FDE"/>
    <w:rsid w:val="005B2EE2"/>
    <w:rsid w:val="005B3E68"/>
    <w:rsid w:val="005B4E66"/>
    <w:rsid w:val="005B59FB"/>
    <w:rsid w:val="005B5B95"/>
    <w:rsid w:val="005B666F"/>
    <w:rsid w:val="005B68C9"/>
    <w:rsid w:val="005B6901"/>
    <w:rsid w:val="005B6F7A"/>
    <w:rsid w:val="005C1A20"/>
    <w:rsid w:val="005C1A68"/>
    <w:rsid w:val="005C1E4A"/>
    <w:rsid w:val="005C30CD"/>
    <w:rsid w:val="005C3726"/>
    <w:rsid w:val="005C5CE9"/>
    <w:rsid w:val="005C676A"/>
    <w:rsid w:val="005C68C0"/>
    <w:rsid w:val="005C7357"/>
    <w:rsid w:val="005C74FD"/>
    <w:rsid w:val="005C799E"/>
    <w:rsid w:val="005D0167"/>
    <w:rsid w:val="005D03FD"/>
    <w:rsid w:val="005D05AE"/>
    <w:rsid w:val="005D1739"/>
    <w:rsid w:val="005D1932"/>
    <w:rsid w:val="005D1DAC"/>
    <w:rsid w:val="005D254C"/>
    <w:rsid w:val="005D2A8E"/>
    <w:rsid w:val="005D2DE1"/>
    <w:rsid w:val="005D2E01"/>
    <w:rsid w:val="005D3105"/>
    <w:rsid w:val="005D3658"/>
    <w:rsid w:val="005D559C"/>
    <w:rsid w:val="005D584F"/>
    <w:rsid w:val="005D5AB7"/>
    <w:rsid w:val="005D5AFD"/>
    <w:rsid w:val="005D5E20"/>
    <w:rsid w:val="005D6371"/>
    <w:rsid w:val="005D703C"/>
    <w:rsid w:val="005D7EDC"/>
    <w:rsid w:val="005E13E6"/>
    <w:rsid w:val="005E188E"/>
    <w:rsid w:val="005E1F7D"/>
    <w:rsid w:val="005E29EB"/>
    <w:rsid w:val="005E2CA3"/>
    <w:rsid w:val="005E3304"/>
    <w:rsid w:val="005E574E"/>
    <w:rsid w:val="005E5937"/>
    <w:rsid w:val="005E65E2"/>
    <w:rsid w:val="005F203D"/>
    <w:rsid w:val="005F2F1F"/>
    <w:rsid w:val="005F2F41"/>
    <w:rsid w:val="005F621F"/>
    <w:rsid w:val="005F6645"/>
    <w:rsid w:val="005F7442"/>
    <w:rsid w:val="005F74F8"/>
    <w:rsid w:val="005F7F1F"/>
    <w:rsid w:val="00600234"/>
    <w:rsid w:val="00600D37"/>
    <w:rsid w:val="00601087"/>
    <w:rsid w:val="006013BE"/>
    <w:rsid w:val="00601FF8"/>
    <w:rsid w:val="00605413"/>
    <w:rsid w:val="00605A89"/>
    <w:rsid w:val="00606657"/>
    <w:rsid w:val="00607275"/>
    <w:rsid w:val="00607C98"/>
    <w:rsid w:val="00607D4C"/>
    <w:rsid w:val="006111DA"/>
    <w:rsid w:val="00611248"/>
    <w:rsid w:val="00611F63"/>
    <w:rsid w:val="0061324C"/>
    <w:rsid w:val="00614B79"/>
    <w:rsid w:val="00614F8E"/>
    <w:rsid w:val="006165A0"/>
    <w:rsid w:val="006169DA"/>
    <w:rsid w:val="00617C7C"/>
    <w:rsid w:val="00621336"/>
    <w:rsid w:val="00623706"/>
    <w:rsid w:val="00625125"/>
    <w:rsid w:val="00625D61"/>
    <w:rsid w:val="00626410"/>
    <w:rsid w:val="006268D9"/>
    <w:rsid w:val="00626919"/>
    <w:rsid w:val="006279AF"/>
    <w:rsid w:val="00630F49"/>
    <w:rsid w:val="006314D9"/>
    <w:rsid w:val="006320D5"/>
    <w:rsid w:val="00632588"/>
    <w:rsid w:val="006328D9"/>
    <w:rsid w:val="00633164"/>
    <w:rsid w:val="0063457D"/>
    <w:rsid w:val="006359EA"/>
    <w:rsid w:val="006363F9"/>
    <w:rsid w:val="006372B0"/>
    <w:rsid w:val="006374A7"/>
    <w:rsid w:val="00640D74"/>
    <w:rsid w:val="006430FD"/>
    <w:rsid w:val="0064330E"/>
    <w:rsid w:val="006444FC"/>
    <w:rsid w:val="00645433"/>
    <w:rsid w:val="006469BD"/>
    <w:rsid w:val="006470AB"/>
    <w:rsid w:val="00647D03"/>
    <w:rsid w:val="006500EA"/>
    <w:rsid w:val="006505FF"/>
    <w:rsid w:val="00651CC3"/>
    <w:rsid w:val="00653870"/>
    <w:rsid w:val="00653F27"/>
    <w:rsid w:val="00654B01"/>
    <w:rsid w:val="00655463"/>
    <w:rsid w:val="00657879"/>
    <w:rsid w:val="00657AEB"/>
    <w:rsid w:val="00660A68"/>
    <w:rsid w:val="00660CA2"/>
    <w:rsid w:val="00660EBA"/>
    <w:rsid w:val="0066159E"/>
    <w:rsid w:val="00662A29"/>
    <w:rsid w:val="0066344E"/>
    <w:rsid w:val="0066464D"/>
    <w:rsid w:val="006647A1"/>
    <w:rsid w:val="00666F41"/>
    <w:rsid w:val="00667596"/>
    <w:rsid w:val="00670591"/>
    <w:rsid w:val="00670DB0"/>
    <w:rsid w:val="0067144D"/>
    <w:rsid w:val="00671598"/>
    <w:rsid w:val="00672566"/>
    <w:rsid w:val="00672F29"/>
    <w:rsid w:val="00673144"/>
    <w:rsid w:val="0067328D"/>
    <w:rsid w:val="00673AD8"/>
    <w:rsid w:val="00673C8F"/>
    <w:rsid w:val="00675246"/>
    <w:rsid w:val="00676A96"/>
    <w:rsid w:val="00677D7B"/>
    <w:rsid w:val="006800F9"/>
    <w:rsid w:val="00681B6F"/>
    <w:rsid w:val="00682186"/>
    <w:rsid w:val="006823F3"/>
    <w:rsid w:val="00683608"/>
    <w:rsid w:val="00683F59"/>
    <w:rsid w:val="0068479D"/>
    <w:rsid w:val="0068501C"/>
    <w:rsid w:val="00685C83"/>
    <w:rsid w:val="0068680A"/>
    <w:rsid w:val="00686949"/>
    <w:rsid w:val="0068788A"/>
    <w:rsid w:val="00687F6C"/>
    <w:rsid w:val="00690482"/>
    <w:rsid w:val="00690FA6"/>
    <w:rsid w:val="006929D6"/>
    <w:rsid w:val="00692B88"/>
    <w:rsid w:val="00692F70"/>
    <w:rsid w:val="00695B51"/>
    <w:rsid w:val="00696ADA"/>
    <w:rsid w:val="006976E0"/>
    <w:rsid w:val="006A0EB1"/>
    <w:rsid w:val="006A2139"/>
    <w:rsid w:val="006A2811"/>
    <w:rsid w:val="006A41F0"/>
    <w:rsid w:val="006A4F2A"/>
    <w:rsid w:val="006A7A05"/>
    <w:rsid w:val="006B164A"/>
    <w:rsid w:val="006B1A5C"/>
    <w:rsid w:val="006B1ED3"/>
    <w:rsid w:val="006B2C8A"/>
    <w:rsid w:val="006B32AA"/>
    <w:rsid w:val="006B67AB"/>
    <w:rsid w:val="006B7695"/>
    <w:rsid w:val="006B79A3"/>
    <w:rsid w:val="006B7BFB"/>
    <w:rsid w:val="006B7C5D"/>
    <w:rsid w:val="006B7E11"/>
    <w:rsid w:val="006C1D61"/>
    <w:rsid w:val="006C24DA"/>
    <w:rsid w:val="006C2D23"/>
    <w:rsid w:val="006C2EC9"/>
    <w:rsid w:val="006C2FC6"/>
    <w:rsid w:val="006C3E31"/>
    <w:rsid w:val="006C3F4D"/>
    <w:rsid w:val="006C44DE"/>
    <w:rsid w:val="006C541D"/>
    <w:rsid w:val="006C5A27"/>
    <w:rsid w:val="006C6E4C"/>
    <w:rsid w:val="006C71CA"/>
    <w:rsid w:val="006D0C2C"/>
    <w:rsid w:val="006D1519"/>
    <w:rsid w:val="006D1ACE"/>
    <w:rsid w:val="006D1BD2"/>
    <w:rsid w:val="006D23CA"/>
    <w:rsid w:val="006D23D2"/>
    <w:rsid w:val="006D3864"/>
    <w:rsid w:val="006D4CF2"/>
    <w:rsid w:val="006D6C89"/>
    <w:rsid w:val="006D75A0"/>
    <w:rsid w:val="006E03AC"/>
    <w:rsid w:val="006E10B9"/>
    <w:rsid w:val="006E180C"/>
    <w:rsid w:val="006E1D03"/>
    <w:rsid w:val="006E2432"/>
    <w:rsid w:val="006E2A4B"/>
    <w:rsid w:val="006E30C0"/>
    <w:rsid w:val="006E50F9"/>
    <w:rsid w:val="006E69E3"/>
    <w:rsid w:val="006E73BC"/>
    <w:rsid w:val="006E7DE9"/>
    <w:rsid w:val="006E7FC4"/>
    <w:rsid w:val="006F1689"/>
    <w:rsid w:val="006F1EA5"/>
    <w:rsid w:val="006F3135"/>
    <w:rsid w:val="006F32BE"/>
    <w:rsid w:val="006F38B7"/>
    <w:rsid w:val="006F4D3F"/>
    <w:rsid w:val="006F53DA"/>
    <w:rsid w:val="006F6489"/>
    <w:rsid w:val="006F6744"/>
    <w:rsid w:val="006F69FC"/>
    <w:rsid w:val="006F6D91"/>
    <w:rsid w:val="0070113B"/>
    <w:rsid w:val="00701C6A"/>
    <w:rsid w:val="007031CF"/>
    <w:rsid w:val="00704FCD"/>
    <w:rsid w:val="007050A5"/>
    <w:rsid w:val="0070598A"/>
    <w:rsid w:val="007079EA"/>
    <w:rsid w:val="00707D49"/>
    <w:rsid w:val="00710C02"/>
    <w:rsid w:val="00710E31"/>
    <w:rsid w:val="00713EFE"/>
    <w:rsid w:val="007143F9"/>
    <w:rsid w:val="007147EC"/>
    <w:rsid w:val="0071485B"/>
    <w:rsid w:val="00714A06"/>
    <w:rsid w:val="007155DA"/>
    <w:rsid w:val="00716461"/>
    <w:rsid w:val="007166E6"/>
    <w:rsid w:val="00716A52"/>
    <w:rsid w:val="0072017F"/>
    <w:rsid w:val="00720B25"/>
    <w:rsid w:val="007212CC"/>
    <w:rsid w:val="00722E27"/>
    <w:rsid w:val="00724105"/>
    <w:rsid w:val="007244E6"/>
    <w:rsid w:val="007245A8"/>
    <w:rsid w:val="00724A0F"/>
    <w:rsid w:val="007260C5"/>
    <w:rsid w:val="00726195"/>
    <w:rsid w:val="00727731"/>
    <w:rsid w:val="00727B78"/>
    <w:rsid w:val="00727C57"/>
    <w:rsid w:val="00730839"/>
    <w:rsid w:val="00732163"/>
    <w:rsid w:val="00732731"/>
    <w:rsid w:val="00733794"/>
    <w:rsid w:val="007338C9"/>
    <w:rsid w:val="00733A6A"/>
    <w:rsid w:val="007345CA"/>
    <w:rsid w:val="00735855"/>
    <w:rsid w:val="00744AEA"/>
    <w:rsid w:val="00744F0E"/>
    <w:rsid w:val="0074543F"/>
    <w:rsid w:val="00745DA7"/>
    <w:rsid w:val="00745F2F"/>
    <w:rsid w:val="00746AB5"/>
    <w:rsid w:val="00746D4C"/>
    <w:rsid w:val="00746E34"/>
    <w:rsid w:val="00747543"/>
    <w:rsid w:val="007475F5"/>
    <w:rsid w:val="007500A7"/>
    <w:rsid w:val="00750BEC"/>
    <w:rsid w:val="007515D3"/>
    <w:rsid w:val="007522EA"/>
    <w:rsid w:val="00752A2D"/>
    <w:rsid w:val="007543EB"/>
    <w:rsid w:val="00755614"/>
    <w:rsid w:val="00755E23"/>
    <w:rsid w:val="00756943"/>
    <w:rsid w:val="0076176B"/>
    <w:rsid w:val="00762198"/>
    <w:rsid w:val="00762684"/>
    <w:rsid w:val="00770B30"/>
    <w:rsid w:val="0077233A"/>
    <w:rsid w:val="007728C1"/>
    <w:rsid w:val="00773D17"/>
    <w:rsid w:val="007742B8"/>
    <w:rsid w:val="00774559"/>
    <w:rsid w:val="00775BFC"/>
    <w:rsid w:val="00775E5E"/>
    <w:rsid w:val="007779CA"/>
    <w:rsid w:val="00777B35"/>
    <w:rsid w:val="007805F4"/>
    <w:rsid w:val="00781E41"/>
    <w:rsid w:val="0078285E"/>
    <w:rsid w:val="007838DB"/>
    <w:rsid w:val="00784131"/>
    <w:rsid w:val="00784428"/>
    <w:rsid w:val="0078519A"/>
    <w:rsid w:val="0078693A"/>
    <w:rsid w:val="00786A18"/>
    <w:rsid w:val="007872F6"/>
    <w:rsid w:val="007904AD"/>
    <w:rsid w:val="0079051D"/>
    <w:rsid w:val="007908CA"/>
    <w:rsid w:val="00790F53"/>
    <w:rsid w:val="007910A2"/>
    <w:rsid w:val="007912AF"/>
    <w:rsid w:val="00792270"/>
    <w:rsid w:val="0079228E"/>
    <w:rsid w:val="00793012"/>
    <w:rsid w:val="00795597"/>
    <w:rsid w:val="00795BA8"/>
    <w:rsid w:val="00795EB8"/>
    <w:rsid w:val="00796285"/>
    <w:rsid w:val="00796BA3"/>
    <w:rsid w:val="00797587"/>
    <w:rsid w:val="00797A3D"/>
    <w:rsid w:val="007A1228"/>
    <w:rsid w:val="007A18F8"/>
    <w:rsid w:val="007A211F"/>
    <w:rsid w:val="007A2362"/>
    <w:rsid w:val="007A2E20"/>
    <w:rsid w:val="007A371C"/>
    <w:rsid w:val="007A41C9"/>
    <w:rsid w:val="007A634E"/>
    <w:rsid w:val="007A6614"/>
    <w:rsid w:val="007A6CF3"/>
    <w:rsid w:val="007A6E04"/>
    <w:rsid w:val="007A7738"/>
    <w:rsid w:val="007A78E1"/>
    <w:rsid w:val="007B14FE"/>
    <w:rsid w:val="007B17C3"/>
    <w:rsid w:val="007B30C6"/>
    <w:rsid w:val="007B34BD"/>
    <w:rsid w:val="007B35AD"/>
    <w:rsid w:val="007B3676"/>
    <w:rsid w:val="007B3EF8"/>
    <w:rsid w:val="007B459A"/>
    <w:rsid w:val="007B462D"/>
    <w:rsid w:val="007B4A97"/>
    <w:rsid w:val="007B6AA5"/>
    <w:rsid w:val="007B72CA"/>
    <w:rsid w:val="007B7A08"/>
    <w:rsid w:val="007C0085"/>
    <w:rsid w:val="007C00AD"/>
    <w:rsid w:val="007C14F5"/>
    <w:rsid w:val="007C15EA"/>
    <w:rsid w:val="007C1A96"/>
    <w:rsid w:val="007C2AE5"/>
    <w:rsid w:val="007C3A74"/>
    <w:rsid w:val="007C45F9"/>
    <w:rsid w:val="007C5D05"/>
    <w:rsid w:val="007C5F1D"/>
    <w:rsid w:val="007D0752"/>
    <w:rsid w:val="007D103B"/>
    <w:rsid w:val="007D11A8"/>
    <w:rsid w:val="007D1A11"/>
    <w:rsid w:val="007D2A6C"/>
    <w:rsid w:val="007D2B17"/>
    <w:rsid w:val="007D399E"/>
    <w:rsid w:val="007D427B"/>
    <w:rsid w:val="007D4F6A"/>
    <w:rsid w:val="007D63B3"/>
    <w:rsid w:val="007D67B6"/>
    <w:rsid w:val="007D6F3D"/>
    <w:rsid w:val="007D7898"/>
    <w:rsid w:val="007D7D9D"/>
    <w:rsid w:val="007E049F"/>
    <w:rsid w:val="007E1ABF"/>
    <w:rsid w:val="007E1B2C"/>
    <w:rsid w:val="007E1C3E"/>
    <w:rsid w:val="007E1EAB"/>
    <w:rsid w:val="007E2414"/>
    <w:rsid w:val="007E278F"/>
    <w:rsid w:val="007E3986"/>
    <w:rsid w:val="007E3F62"/>
    <w:rsid w:val="007E40D5"/>
    <w:rsid w:val="007E436D"/>
    <w:rsid w:val="007E44B2"/>
    <w:rsid w:val="007E4BE9"/>
    <w:rsid w:val="007E5E1C"/>
    <w:rsid w:val="007E67D9"/>
    <w:rsid w:val="007E68FB"/>
    <w:rsid w:val="007E70E4"/>
    <w:rsid w:val="007F0775"/>
    <w:rsid w:val="007F0AEF"/>
    <w:rsid w:val="007F0DA0"/>
    <w:rsid w:val="007F1448"/>
    <w:rsid w:val="007F1C50"/>
    <w:rsid w:val="007F22A6"/>
    <w:rsid w:val="007F40C4"/>
    <w:rsid w:val="007F53B7"/>
    <w:rsid w:val="007F66D9"/>
    <w:rsid w:val="007F70B8"/>
    <w:rsid w:val="007F7497"/>
    <w:rsid w:val="007F7971"/>
    <w:rsid w:val="00800BF1"/>
    <w:rsid w:val="0080158C"/>
    <w:rsid w:val="00801833"/>
    <w:rsid w:val="00802B81"/>
    <w:rsid w:val="008034FB"/>
    <w:rsid w:val="00804111"/>
    <w:rsid w:val="008041F5"/>
    <w:rsid w:val="0080474C"/>
    <w:rsid w:val="00804ACA"/>
    <w:rsid w:val="00804EF6"/>
    <w:rsid w:val="008050EE"/>
    <w:rsid w:val="00805A04"/>
    <w:rsid w:val="00807DB4"/>
    <w:rsid w:val="0081096A"/>
    <w:rsid w:val="00813322"/>
    <w:rsid w:val="008135FB"/>
    <w:rsid w:val="00813913"/>
    <w:rsid w:val="0081485E"/>
    <w:rsid w:val="00814ACA"/>
    <w:rsid w:val="00814EB5"/>
    <w:rsid w:val="0081543D"/>
    <w:rsid w:val="008157D3"/>
    <w:rsid w:val="008158EC"/>
    <w:rsid w:val="00816456"/>
    <w:rsid w:val="008204FC"/>
    <w:rsid w:val="00820827"/>
    <w:rsid w:val="00820DEA"/>
    <w:rsid w:val="0082105F"/>
    <w:rsid w:val="00821F8E"/>
    <w:rsid w:val="008231AE"/>
    <w:rsid w:val="00823425"/>
    <w:rsid w:val="0082603D"/>
    <w:rsid w:val="00826A83"/>
    <w:rsid w:val="00826E43"/>
    <w:rsid w:val="0082714B"/>
    <w:rsid w:val="0082798B"/>
    <w:rsid w:val="00827FF9"/>
    <w:rsid w:val="00831779"/>
    <w:rsid w:val="00832755"/>
    <w:rsid w:val="0083277D"/>
    <w:rsid w:val="008330F9"/>
    <w:rsid w:val="008343BB"/>
    <w:rsid w:val="00834D01"/>
    <w:rsid w:val="00834EA3"/>
    <w:rsid w:val="00835624"/>
    <w:rsid w:val="00835E4A"/>
    <w:rsid w:val="008372B2"/>
    <w:rsid w:val="00837724"/>
    <w:rsid w:val="008377DE"/>
    <w:rsid w:val="00840152"/>
    <w:rsid w:val="00840160"/>
    <w:rsid w:val="00841691"/>
    <w:rsid w:val="00843ADE"/>
    <w:rsid w:val="00843CB9"/>
    <w:rsid w:val="00843F67"/>
    <w:rsid w:val="0084465D"/>
    <w:rsid w:val="00844C40"/>
    <w:rsid w:val="00845F59"/>
    <w:rsid w:val="00846341"/>
    <w:rsid w:val="00846346"/>
    <w:rsid w:val="00846443"/>
    <w:rsid w:val="00846FBB"/>
    <w:rsid w:val="008471B2"/>
    <w:rsid w:val="0085012A"/>
    <w:rsid w:val="008508D5"/>
    <w:rsid w:val="00850FF2"/>
    <w:rsid w:val="00851C32"/>
    <w:rsid w:val="00852C50"/>
    <w:rsid w:val="00852CFA"/>
    <w:rsid w:val="00852F9C"/>
    <w:rsid w:val="008531FB"/>
    <w:rsid w:val="00853A8B"/>
    <w:rsid w:val="00854A2C"/>
    <w:rsid w:val="00855116"/>
    <w:rsid w:val="00855732"/>
    <w:rsid w:val="00856252"/>
    <w:rsid w:val="008577F2"/>
    <w:rsid w:val="00857A1E"/>
    <w:rsid w:val="00857E4C"/>
    <w:rsid w:val="0086021F"/>
    <w:rsid w:val="008605D7"/>
    <w:rsid w:val="008617E7"/>
    <w:rsid w:val="008619F3"/>
    <w:rsid w:val="008619F8"/>
    <w:rsid w:val="00861B7F"/>
    <w:rsid w:val="008625D6"/>
    <w:rsid w:val="00862A10"/>
    <w:rsid w:val="008634F9"/>
    <w:rsid w:val="00863BD7"/>
    <w:rsid w:val="0086411C"/>
    <w:rsid w:val="008651A5"/>
    <w:rsid w:val="008655A9"/>
    <w:rsid w:val="00866071"/>
    <w:rsid w:val="00866456"/>
    <w:rsid w:val="00866B88"/>
    <w:rsid w:val="00867299"/>
    <w:rsid w:val="00867A33"/>
    <w:rsid w:val="00867D98"/>
    <w:rsid w:val="00870158"/>
    <w:rsid w:val="0087114F"/>
    <w:rsid w:val="008726C7"/>
    <w:rsid w:val="00873EF2"/>
    <w:rsid w:val="00875A5E"/>
    <w:rsid w:val="00876F5F"/>
    <w:rsid w:val="0087787E"/>
    <w:rsid w:val="00880D99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A30"/>
    <w:rsid w:val="00886BAA"/>
    <w:rsid w:val="00886D63"/>
    <w:rsid w:val="00887365"/>
    <w:rsid w:val="0088739C"/>
    <w:rsid w:val="00887516"/>
    <w:rsid w:val="008876C5"/>
    <w:rsid w:val="00887CB1"/>
    <w:rsid w:val="008913B4"/>
    <w:rsid w:val="0089169E"/>
    <w:rsid w:val="0089263F"/>
    <w:rsid w:val="00893D49"/>
    <w:rsid w:val="00893D97"/>
    <w:rsid w:val="00894F27"/>
    <w:rsid w:val="00895D5F"/>
    <w:rsid w:val="00896A57"/>
    <w:rsid w:val="00897586"/>
    <w:rsid w:val="008979CA"/>
    <w:rsid w:val="00897C55"/>
    <w:rsid w:val="008A0085"/>
    <w:rsid w:val="008A040C"/>
    <w:rsid w:val="008A0B0D"/>
    <w:rsid w:val="008A1D00"/>
    <w:rsid w:val="008A20B6"/>
    <w:rsid w:val="008A2895"/>
    <w:rsid w:val="008A5619"/>
    <w:rsid w:val="008A5B41"/>
    <w:rsid w:val="008A5B98"/>
    <w:rsid w:val="008A745E"/>
    <w:rsid w:val="008A76BC"/>
    <w:rsid w:val="008A77AF"/>
    <w:rsid w:val="008A7C85"/>
    <w:rsid w:val="008A7D89"/>
    <w:rsid w:val="008B0184"/>
    <w:rsid w:val="008B0767"/>
    <w:rsid w:val="008B09C3"/>
    <w:rsid w:val="008B15FA"/>
    <w:rsid w:val="008B1F78"/>
    <w:rsid w:val="008B2C6D"/>
    <w:rsid w:val="008B3292"/>
    <w:rsid w:val="008B381E"/>
    <w:rsid w:val="008B456F"/>
    <w:rsid w:val="008B54D5"/>
    <w:rsid w:val="008B58DE"/>
    <w:rsid w:val="008B722E"/>
    <w:rsid w:val="008B7355"/>
    <w:rsid w:val="008B7F69"/>
    <w:rsid w:val="008C110D"/>
    <w:rsid w:val="008C1997"/>
    <w:rsid w:val="008C1DBF"/>
    <w:rsid w:val="008C201C"/>
    <w:rsid w:val="008C3070"/>
    <w:rsid w:val="008C4E60"/>
    <w:rsid w:val="008C4FDA"/>
    <w:rsid w:val="008C6922"/>
    <w:rsid w:val="008C72F2"/>
    <w:rsid w:val="008D0912"/>
    <w:rsid w:val="008D2764"/>
    <w:rsid w:val="008D4237"/>
    <w:rsid w:val="008D5B63"/>
    <w:rsid w:val="008D6688"/>
    <w:rsid w:val="008D7EF0"/>
    <w:rsid w:val="008E1190"/>
    <w:rsid w:val="008E1B36"/>
    <w:rsid w:val="008E240F"/>
    <w:rsid w:val="008E24B4"/>
    <w:rsid w:val="008E2912"/>
    <w:rsid w:val="008E2F35"/>
    <w:rsid w:val="008E3763"/>
    <w:rsid w:val="008E5A5F"/>
    <w:rsid w:val="008F092C"/>
    <w:rsid w:val="008F16F5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7FE"/>
    <w:rsid w:val="008F6A34"/>
    <w:rsid w:val="008F73F2"/>
    <w:rsid w:val="008F77C4"/>
    <w:rsid w:val="008F7E6E"/>
    <w:rsid w:val="00903276"/>
    <w:rsid w:val="009050E2"/>
    <w:rsid w:val="00906C89"/>
    <w:rsid w:val="00907000"/>
    <w:rsid w:val="00910CD9"/>
    <w:rsid w:val="00910D9B"/>
    <w:rsid w:val="00910EE4"/>
    <w:rsid w:val="009137A6"/>
    <w:rsid w:val="00914132"/>
    <w:rsid w:val="009158AA"/>
    <w:rsid w:val="009170DC"/>
    <w:rsid w:val="0091783A"/>
    <w:rsid w:val="00917A5D"/>
    <w:rsid w:val="00920833"/>
    <w:rsid w:val="0092167E"/>
    <w:rsid w:val="009220E3"/>
    <w:rsid w:val="00922FBD"/>
    <w:rsid w:val="00924168"/>
    <w:rsid w:val="00925C76"/>
    <w:rsid w:val="009268FC"/>
    <w:rsid w:val="00926E9A"/>
    <w:rsid w:val="009303A8"/>
    <w:rsid w:val="00931A24"/>
    <w:rsid w:val="00931BE6"/>
    <w:rsid w:val="00931EB5"/>
    <w:rsid w:val="009321C8"/>
    <w:rsid w:val="00932F6D"/>
    <w:rsid w:val="0093304E"/>
    <w:rsid w:val="009347ED"/>
    <w:rsid w:val="00936656"/>
    <w:rsid w:val="0093682D"/>
    <w:rsid w:val="00937F98"/>
    <w:rsid w:val="00940E0B"/>
    <w:rsid w:val="00941CF6"/>
    <w:rsid w:val="0094222C"/>
    <w:rsid w:val="009423F6"/>
    <w:rsid w:val="009429A1"/>
    <w:rsid w:val="00942AF8"/>
    <w:rsid w:val="0094313D"/>
    <w:rsid w:val="00943395"/>
    <w:rsid w:val="00943E12"/>
    <w:rsid w:val="00944D8E"/>
    <w:rsid w:val="009450F5"/>
    <w:rsid w:val="009464F6"/>
    <w:rsid w:val="00946EFA"/>
    <w:rsid w:val="00950040"/>
    <w:rsid w:val="0095063D"/>
    <w:rsid w:val="0095086A"/>
    <w:rsid w:val="00950B93"/>
    <w:rsid w:val="00951347"/>
    <w:rsid w:val="00951EA8"/>
    <w:rsid w:val="00952806"/>
    <w:rsid w:val="00953458"/>
    <w:rsid w:val="00954DAF"/>
    <w:rsid w:val="00954F25"/>
    <w:rsid w:val="009559BF"/>
    <w:rsid w:val="00956743"/>
    <w:rsid w:val="00956B15"/>
    <w:rsid w:val="00957160"/>
    <w:rsid w:val="0095723D"/>
    <w:rsid w:val="00960489"/>
    <w:rsid w:val="0096072F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0738"/>
    <w:rsid w:val="00970B29"/>
    <w:rsid w:val="009711F2"/>
    <w:rsid w:val="00971BCE"/>
    <w:rsid w:val="009724DF"/>
    <w:rsid w:val="009738D0"/>
    <w:rsid w:val="00974DFE"/>
    <w:rsid w:val="0097614A"/>
    <w:rsid w:val="00976556"/>
    <w:rsid w:val="00977FB0"/>
    <w:rsid w:val="009817EF"/>
    <w:rsid w:val="0098216A"/>
    <w:rsid w:val="009832E0"/>
    <w:rsid w:val="0098416C"/>
    <w:rsid w:val="00986057"/>
    <w:rsid w:val="0098605C"/>
    <w:rsid w:val="00986E9A"/>
    <w:rsid w:val="009878DF"/>
    <w:rsid w:val="00987BEB"/>
    <w:rsid w:val="009913CB"/>
    <w:rsid w:val="00992905"/>
    <w:rsid w:val="00994092"/>
    <w:rsid w:val="0099461B"/>
    <w:rsid w:val="00994F3C"/>
    <w:rsid w:val="00995A53"/>
    <w:rsid w:val="00996F21"/>
    <w:rsid w:val="009A0B10"/>
    <w:rsid w:val="009A0BE1"/>
    <w:rsid w:val="009A0CEE"/>
    <w:rsid w:val="009A11B8"/>
    <w:rsid w:val="009A25AB"/>
    <w:rsid w:val="009A303A"/>
    <w:rsid w:val="009A3625"/>
    <w:rsid w:val="009A43F7"/>
    <w:rsid w:val="009A469F"/>
    <w:rsid w:val="009A482A"/>
    <w:rsid w:val="009A51AC"/>
    <w:rsid w:val="009A5B16"/>
    <w:rsid w:val="009A5D26"/>
    <w:rsid w:val="009A5EA4"/>
    <w:rsid w:val="009A6477"/>
    <w:rsid w:val="009B00E1"/>
    <w:rsid w:val="009B22E2"/>
    <w:rsid w:val="009B2951"/>
    <w:rsid w:val="009B2E71"/>
    <w:rsid w:val="009B3D00"/>
    <w:rsid w:val="009B3FD1"/>
    <w:rsid w:val="009B4F6C"/>
    <w:rsid w:val="009B529C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370B"/>
    <w:rsid w:val="009C4200"/>
    <w:rsid w:val="009C4529"/>
    <w:rsid w:val="009C477C"/>
    <w:rsid w:val="009C5346"/>
    <w:rsid w:val="009C55A5"/>
    <w:rsid w:val="009C613B"/>
    <w:rsid w:val="009C6BD5"/>
    <w:rsid w:val="009C77B5"/>
    <w:rsid w:val="009C7BF7"/>
    <w:rsid w:val="009D0E77"/>
    <w:rsid w:val="009D0EF1"/>
    <w:rsid w:val="009D0FA9"/>
    <w:rsid w:val="009D128C"/>
    <w:rsid w:val="009D282E"/>
    <w:rsid w:val="009D362B"/>
    <w:rsid w:val="009D470D"/>
    <w:rsid w:val="009D4DAE"/>
    <w:rsid w:val="009D503C"/>
    <w:rsid w:val="009D50A4"/>
    <w:rsid w:val="009D51D4"/>
    <w:rsid w:val="009D5276"/>
    <w:rsid w:val="009D6807"/>
    <w:rsid w:val="009D72F7"/>
    <w:rsid w:val="009D78FD"/>
    <w:rsid w:val="009D7B75"/>
    <w:rsid w:val="009E0574"/>
    <w:rsid w:val="009E06AA"/>
    <w:rsid w:val="009E3472"/>
    <w:rsid w:val="009E4102"/>
    <w:rsid w:val="009E4350"/>
    <w:rsid w:val="009E435B"/>
    <w:rsid w:val="009E4F7E"/>
    <w:rsid w:val="009E502A"/>
    <w:rsid w:val="009E5753"/>
    <w:rsid w:val="009E58FD"/>
    <w:rsid w:val="009E6111"/>
    <w:rsid w:val="009E6503"/>
    <w:rsid w:val="009E670D"/>
    <w:rsid w:val="009E73B1"/>
    <w:rsid w:val="009E73E2"/>
    <w:rsid w:val="009E7BAE"/>
    <w:rsid w:val="009F01BF"/>
    <w:rsid w:val="009F045D"/>
    <w:rsid w:val="009F0622"/>
    <w:rsid w:val="009F0A31"/>
    <w:rsid w:val="009F0C34"/>
    <w:rsid w:val="009F1018"/>
    <w:rsid w:val="009F11AA"/>
    <w:rsid w:val="009F276E"/>
    <w:rsid w:val="009F3A23"/>
    <w:rsid w:val="009F4459"/>
    <w:rsid w:val="009F493C"/>
    <w:rsid w:val="009F6209"/>
    <w:rsid w:val="009F62A5"/>
    <w:rsid w:val="009F6FFD"/>
    <w:rsid w:val="009F7A5F"/>
    <w:rsid w:val="009F7FF3"/>
    <w:rsid w:val="00A00E34"/>
    <w:rsid w:val="00A02411"/>
    <w:rsid w:val="00A03866"/>
    <w:rsid w:val="00A038B7"/>
    <w:rsid w:val="00A04311"/>
    <w:rsid w:val="00A0455C"/>
    <w:rsid w:val="00A04E44"/>
    <w:rsid w:val="00A054CE"/>
    <w:rsid w:val="00A05CF0"/>
    <w:rsid w:val="00A05D73"/>
    <w:rsid w:val="00A06E03"/>
    <w:rsid w:val="00A076D7"/>
    <w:rsid w:val="00A10382"/>
    <w:rsid w:val="00A10903"/>
    <w:rsid w:val="00A10B65"/>
    <w:rsid w:val="00A11B71"/>
    <w:rsid w:val="00A11F33"/>
    <w:rsid w:val="00A12D92"/>
    <w:rsid w:val="00A134F0"/>
    <w:rsid w:val="00A13A48"/>
    <w:rsid w:val="00A13CF5"/>
    <w:rsid w:val="00A1725C"/>
    <w:rsid w:val="00A2163E"/>
    <w:rsid w:val="00A229D3"/>
    <w:rsid w:val="00A22BAB"/>
    <w:rsid w:val="00A234F5"/>
    <w:rsid w:val="00A23B70"/>
    <w:rsid w:val="00A240BD"/>
    <w:rsid w:val="00A24493"/>
    <w:rsid w:val="00A24BB4"/>
    <w:rsid w:val="00A24FC8"/>
    <w:rsid w:val="00A257BA"/>
    <w:rsid w:val="00A2647E"/>
    <w:rsid w:val="00A265F9"/>
    <w:rsid w:val="00A26877"/>
    <w:rsid w:val="00A26F56"/>
    <w:rsid w:val="00A30F76"/>
    <w:rsid w:val="00A33F72"/>
    <w:rsid w:val="00A34394"/>
    <w:rsid w:val="00A34737"/>
    <w:rsid w:val="00A3473B"/>
    <w:rsid w:val="00A35531"/>
    <w:rsid w:val="00A3786A"/>
    <w:rsid w:val="00A37A1A"/>
    <w:rsid w:val="00A37AEB"/>
    <w:rsid w:val="00A40C22"/>
    <w:rsid w:val="00A41B55"/>
    <w:rsid w:val="00A421C9"/>
    <w:rsid w:val="00A42BFA"/>
    <w:rsid w:val="00A430F4"/>
    <w:rsid w:val="00A44241"/>
    <w:rsid w:val="00A4461F"/>
    <w:rsid w:val="00A44726"/>
    <w:rsid w:val="00A45402"/>
    <w:rsid w:val="00A45D86"/>
    <w:rsid w:val="00A46B0B"/>
    <w:rsid w:val="00A476DE"/>
    <w:rsid w:val="00A5131F"/>
    <w:rsid w:val="00A514B6"/>
    <w:rsid w:val="00A51B3F"/>
    <w:rsid w:val="00A5234B"/>
    <w:rsid w:val="00A52A61"/>
    <w:rsid w:val="00A53AA0"/>
    <w:rsid w:val="00A53E5C"/>
    <w:rsid w:val="00A5424C"/>
    <w:rsid w:val="00A54D1C"/>
    <w:rsid w:val="00A556F1"/>
    <w:rsid w:val="00A55D19"/>
    <w:rsid w:val="00A5798B"/>
    <w:rsid w:val="00A60B12"/>
    <w:rsid w:val="00A60EAD"/>
    <w:rsid w:val="00A61D50"/>
    <w:rsid w:val="00A622D6"/>
    <w:rsid w:val="00A6282E"/>
    <w:rsid w:val="00A62D3A"/>
    <w:rsid w:val="00A63E6C"/>
    <w:rsid w:val="00A655B9"/>
    <w:rsid w:val="00A66B71"/>
    <w:rsid w:val="00A67961"/>
    <w:rsid w:val="00A7022B"/>
    <w:rsid w:val="00A70941"/>
    <w:rsid w:val="00A71290"/>
    <w:rsid w:val="00A714DB"/>
    <w:rsid w:val="00A71B19"/>
    <w:rsid w:val="00A73B0F"/>
    <w:rsid w:val="00A74BF9"/>
    <w:rsid w:val="00A76348"/>
    <w:rsid w:val="00A8003D"/>
    <w:rsid w:val="00A80AEA"/>
    <w:rsid w:val="00A80F8A"/>
    <w:rsid w:val="00A82033"/>
    <w:rsid w:val="00A84315"/>
    <w:rsid w:val="00A85EAD"/>
    <w:rsid w:val="00A8702B"/>
    <w:rsid w:val="00A87297"/>
    <w:rsid w:val="00A87478"/>
    <w:rsid w:val="00A8759C"/>
    <w:rsid w:val="00A90FE6"/>
    <w:rsid w:val="00A91339"/>
    <w:rsid w:val="00A91907"/>
    <w:rsid w:val="00A9207B"/>
    <w:rsid w:val="00A92448"/>
    <w:rsid w:val="00A92452"/>
    <w:rsid w:val="00A9405B"/>
    <w:rsid w:val="00A94D26"/>
    <w:rsid w:val="00A96771"/>
    <w:rsid w:val="00A9728B"/>
    <w:rsid w:val="00A977E4"/>
    <w:rsid w:val="00A97820"/>
    <w:rsid w:val="00AA1932"/>
    <w:rsid w:val="00AA2AD2"/>
    <w:rsid w:val="00AA2D26"/>
    <w:rsid w:val="00AA2FAB"/>
    <w:rsid w:val="00AA3FDD"/>
    <w:rsid w:val="00AA4970"/>
    <w:rsid w:val="00AA4F20"/>
    <w:rsid w:val="00AA4FDB"/>
    <w:rsid w:val="00AA59A0"/>
    <w:rsid w:val="00AA5BF0"/>
    <w:rsid w:val="00AB0104"/>
    <w:rsid w:val="00AB1056"/>
    <w:rsid w:val="00AB1419"/>
    <w:rsid w:val="00AB1F9C"/>
    <w:rsid w:val="00AB30F8"/>
    <w:rsid w:val="00AB3704"/>
    <w:rsid w:val="00AB37EF"/>
    <w:rsid w:val="00AB3B64"/>
    <w:rsid w:val="00AB491F"/>
    <w:rsid w:val="00AB4B0B"/>
    <w:rsid w:val="00AB53D1"/>
    <w:rsid w:val="00AB5B48"/>
    <w:rsid w:val="00AB5C65"/>
    <w:rsid w:val="00AB7DAF"/>
    <w:rsid w:val="00AC0F44"/>
    <w:rsid w:val="00AC1CD8"/>
    <w:rsid w:val="00AC26F5"/>
    <w:rsid w:val="00AC2E99"/>
    <w:rsid w:val="00AC4BBE"/>
    <w:rsid w:val="00AC4CFE"/>
    <w:rsid w:val="00AC5B2C"/>
    <w:rsid w:val="00AC671E"/>
    <w:rsid w:val="00AC678E"/>
    <w:rsid w:val="00AC6BBC"/>
    <w:rsid w:val="00AC7682"/>
    <w:rsid w:val="00AD03BE"/>
    <w:rsid w:val="00AD13F0"/>
    <w:rsid w:val="00AD203E"/>
    <w:rsid w:val="00AD32BE"/>
    <w:rsid w:val="00AD4298"/>
    <w:rsid w:val="00AD4375"/>
    <w:rsid w:val="00AD4969"/>
    <w:rsid w:val="00AD4EA0"/>
    <w:rsid w:val="00AD5CC3"/>
    <w:rsid w:val="00AD6C7D"/>
    <w:rsid w:val="00AD7471"/>
    <w:rsid w:val="00AD7AAC"/>
    <w:rsid w:val="00AD7B9C"/>
    <w:rsid w:val="00AE0410"/>
    <w:rsid w:val="00AE09F3"/>
    <w:rsid w:val="00AE10B5"/>
    <w:rsid w:val="00AE2B21"/>
    <w:rsid w:val="00AE2BBF"/>
    <w:rsid w:val="00AE36FA"/>
    <w:rsid w:val="00AE3A7B"/>
    <w:rsid w:val="00AE474B"/>
    <w:rsid w:val="00AE51E1"/>
    <w:rsid w:val="00AE57B1"/>
    <w:rsid w:val="00AE5DCB"/>
    <w:rsid w:val="00AE61CC"/>
    <w:rsid w:val="00AE75A2"/>
    <w:rsid w:val="00AF0B91"/>
    <w:rsid w:val="00AF1001"/>
    <w:rsid w:val="00AF173C"/>
    <w:rsid w:val="00AF25E9"/>
    <w:rsid w:val="00AF3016"/>
    <w:rsid w:val="00AF34E8"/>
    <w:rsid w:val="00AF41D2"/>
    <w:rsid w:val="00AF4E87"/>
    <w:rsid w:val="00AF52F0"/>
    <w:rsid w:val="00AF5DF1"/>
    <w:rsid w:val="00AF6134"/>
    <w:rsid w:val="00AF636E"/>
    <w:rsid w:val="00AF6C2D"/>
    <w:rsid w:val="00AF73D2"/>
    <w:rsid w:val="00B001C0"/>
    <w:rsid w:val="00B00FE9"/>
    <w:rsid w:val="00B01689"/>
    <w:rsid w:val="00B0169E"/>
    <w:rsid w:val="00B01BAC"/>
    <w:rsid w:val="00B023CD"/>
    <w:rsid w:val="00B04DA9"/>
    <w:rsid w:val="00B05193"/>
    <w:rsid w:val="00B06030"/>
    <w:rsid w:val="00B07B30"/>
    <w:rsid w:val="00B07F86"/>
    <w:rsid w:val="00B100CA"/>
    <w:rsid w:val="00B10709"/>
    <w:rsid w:val="00B11662"/>
    <w:rsid w:val="00B11CD9"/>
    <w:rsid w:val="00B12042"/>
    <w:rsid w:val="00B12672"/>
    <w:rsid w:val="00B13A2A"/>
    <w:rsid w:val="00B142B3"/>
    <w:rsid w:val="00B14564"/>
    <w:rsid w:val="00B14C7B"/>
    <w:rsid w:val="00B14D9C"/>
    <w:rsid w:val="00B1578E"/>
    <w:rsid w:val="00B15C88"/>
    <w:rsid w:val="00B16D97"/>
    <w:rsid w:val="00B16F6A"/>
    <w:rsid w:val="00B170B2"/>
    <w:rsid w:val="00B174FF"/>
    <w:rsid w:val="00B21C81"/>
    <w:rsid w:val="00B2342A"/>
    <w:rsid w:val="00B2574C"/>
    <w:rsid w:val="00B25ACC"/>
    <w:rsid w:val="00B309A3"/>
    <w:rsid w:val="00B30A66"/>
    <w:rsid w:val="00B30B4C"/>
    <w:rsid w:val="00B31202"/>
    <w:rsid w:val="00B32A86"/>
    <w:rsid w:val="00B33E14"/>
    <w:rsid w:val="00B34300"/>
    <w:rsid w:val="00B34D88"/>
    <w:rsid w:val="00B358CF"/>
    <w:rsid w:val="00B35E84"/>
    <w:rsid w:val="00B36291"/>
    <w:rsid w:val="00B40C25"/>
    <w:rsid w:val="00B40D1F"/>
    <w:rsid w:val="00B42702"/>
    <w:rsid w:val="00B42B66"/>
    <w:rsid w:val="00B4354F"/>
    <w:rsid w:val="00B43E83"/>
    <w:rsid w:val="00B446C5"/>
    <w:rsid w:val="00B46000"/>
    <w:rsid w:val="00B46746"/>
    <w:rsid w:val="00B46B46"/>
    <w:rsid w:val="00B47165"/>
    <w:rsid w:val="00B51476"/>
    <w:rsid w:val="00B5295E"/>
    <w:rsid w:val="00B52F9B"/>
    <w:rsid w:val="00B53749"/>
    <w:rsid w:val="00B53959"/>
    <w:rsid w:val="00B53AF9"/>
    <w:rsid w:val="00B53BF9"/>
    <w:rsid w:val="00B54BBF"/>
    <w:rsid w:val="00B54D79"/>
    <w:rsid w:val="00B55087"/>
    <w:rsid w:val="00B5535E"/>
    <w:rsid w:val="00B554DD"/>
    <w:rsid w:val="00B556DA"/>
    <w:rsid w:val="00B55A6A"/>
    <w:rsid w:val="00B5619D"/>
    <w:rsid w:val="00B57B13"/>
    <w:rsid w:val="00B60110"/>
    <w:rsid w:val="00B60E88"/>
    <w:rsid w:val="00B613A2"/>
    <w:rsid w:val="00B6218B"/>
    <w:rsid w:val="00B630EE"/>
    <w:rsid w:val="00B63157"/>
    <w:rsid w:val="00B631C6"/>
    <w:rsid w:val="00B63531"/>
    <w:rsid w:val="00B636FC"/>
    <w:rsid w:val="00B63974"/>
    <w:rsid w:val="00B64196"/>
    <w:rsid w:val="00B641D4"/>
    <w:rsid w:val="00B654B8"/>
    <w:rsid w:val="00B65E73"/>
    <w:rsid w:val="00B6647D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BF3"/>
    <w:rsid w:val="00B74FF9"/>
    <w:rsid w:val="00B75081"/>
    <w:rsid w:val="00B75D21"/>
    <w:rsid w:val="00B763A0"/>
    <w:rsid w:val="00B771BE"/>
    <w:rsid w:val="00B8063B"/>
    <w:rsid w:val="00B808DA"/>
    <w:rsid w:val="00B80C29"/>
    <w:rsid w:val="00B8129B"/>
    <w:rsid w:val="00B815C8"/>
    <w:rsid w:val="00B81E09"/>
    <w:rsid w:val="00B81E59"/>
    <w:rsid w:val="00B82088"/>
    <w:rsid w:val="00B822E8"/>
    <w:rsid w:val="00B82AEC"/>
    <w:rsid w:val="00B839A6"/>
    <w:rsid w:val="00B85AE3"/>
    <w:rsid w:val="00B86094"/>
    <w:rsid w:val="00B8631B"/>
    <w:rsid w:val="00B866D8"/>
    <w:rsid w:val="00B876AF"/>
    <w:rsid w:val="00B91119"/>
    <w:rsid w:val="00B9155B"/>
    <w:rsid w:val="00B9200D"/>
    <w:rsid w:val="00B92F13"/>
    <w:rsid w:val="00B940EF"/>
    <w:rsid w:val="00B94640"/>
    <w:rsid w:val="00B94707"/>
    <w:rsid w:val="00B9474A"/>
    <w:rsid w:val="00B95086"/>
    <w:rsid w:val="00B95AE8"/>
    <w:rsid w:val="00B9655D"/>
    <w:rsid w:val="00B96B78"/>
    <w:rsid w:val="00B974B4"/>
    <w:rsid w:val="00BA2247"/>
    <w:rsid w:val="00BA2BE5"/>
    <w:rsid w:val="00BA303B"/>
    <w:rsid w:val="00BA384C"/>
    <w:rsid w:val="00BA4FBC"/>
    <w:rsid w:val="00BA547E"/>
    <w:rsid w:val="00BA5A8F"/>
    <w:rsid w:val="00BA5B6F"/>
    <w:rsid w:val="00BA6D52"/>
    <w:rsid w:val="00BA7820"/>
    <w:rsid w:val="00BA7D34"/>
    <w:rsid w:val="00BB063E"/>
    <w:rsid w:val="00BB13AE"/>
    <w:rsid w:val="00BB1698"/>
    <w:rsid w:val="00BB1B42"/>
    <w:rsid w:val="00BB2978"/>
    <w:rsid w:val="00BB2A43"/>
    <w:rsid w:val="00BB6588"/>
    <w:rsid w:val="00BB76F8"/>
    <w:rsid w:val="00BC1073"/>
    <w:rsid w:val="00BC13B2"/>
    <w:rsid w:val="00BC19B3"/>
    <w:rsid w:val="00BC2A04"/>
    <w:rsid w:val="00BC303C"/>
    <w:rsid w:val="00BC36E9"/>
    <w:rsid w:val="00BC3FA8"/>
    <w:rsid w:val="00BC40C0"/>
    <w:rsid w:val="00BC5875"/>
    <w:rsid w:val="00BC64AB"/>
    <w:rsid w:val="00BD089B"/>
    <w:rsid w:val="00BD0AAA"/>
    <w:rsid w:val="00BD16C3"/>
    <w:rsid w:val="00BD1F23"/>
    <w:rsid w:val="00BD263A"/>
    <w:rsid w:val="00BD2C47"/>
    <w:rsid w:val="00BD568C"/>
    <w:rsid w:val="00BD589D"/>
    <w:rsid w:val="00BD5A6F"/>
    <w:rsid w:val="00BD5C47"/>
    <w:rsid w:val="00BD5F67"/>
    <w:rsid w:val="00BD675C"/>
    <w:rsid w:val="00BD6D61"/>
    <w:rsid w:val="00BE0602"/>
    <w:rsid w:val="00BE21CB"/>
    <w:rsid w:val="00BE2495"/>
    <w:rsid w:val="00BE353D"/>
    <w:rsid w:val="00BE5D23"/>
    <w:rsid w:val="00BE65F9"/>
    <w:rsid w:val="00BE66BE"/>
    <w:rsid w:val="00BE66CE"/>
    <w:rsid w:val="00BE69C2"/>
    <w:rsid w:val="00BE73F2"/>
    <w:rsid w:val="00BF05DB"/>
    <w:rsid w:val="00BF1327"/>
    <w:rsid w:val="00BF1803"/>
    <w:rsid w:val="00BF1A08"/>
    <w:rsid w:val="00BF269D"/>
    <w:rsid w:val="00BF27F9"/>
    <w:rsid w:val="00BF2DB8"/>
    <w:rsid w:val="00BF3113"/>
    <w:rsid w:val="00BF31A1"/>
    <w:rsid w:val="00BF3D6D"/>
    <w:rsid w:val="00BF4397"/>
    <w:rsid w:val="00BF5406"/>
    <w:rsid w:val="00BF6F5A"/>
    <w:rsid w:val="00BF7AA7"/>
    <w:rsid w:val="00C00803"/>
    <w:rsid w:val="00C00CB1"/>
    <w:rsid w:val="00C00EB1"/>
    <w:rsid w:val="00C00F92"/>
    <w:rsid w:val="00C0174D"/>
    <w:rsid w:val="00C024D0"/>
    <w:rsid w:val="00C02921"/>
    <w:rsid w:val="00C0464F"/>
    <w:rsid w:val="00C04EEE"/>
    <w:rsid w:val="00C0553C"/>
    <w:rsid w:val="00C05987"/>
    <w:rsid w:val="00C05DBF"/>
    <w:rsid w:val="00C066BA"/>
    <w:rsid w:val="00C07677"/>
    <w:rsid w:val="00C10ADE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3F6D"/>
    <w:rsid w:val="00C15A87"/>
    <w:rsid w:val="00C16473"/>
    <w:rsid w:val="00C20446"/>
    <w:rsid w:val="00C232E1"/>
    <w:rsid w:val="00C23A6F"/>
    <w:rsid w:val="00C23B6C"/>
    <w:rsid w:val="00C260D4"/>
    <w:rsid w:val="00C26557"/>
    <w:rsid w:val="00C269AE"/>
    <w:rsid w:val="00C307C6"/>
    <w:rsid w:val="00C30B87"/>
    <w:rsid w:val="00C33183"/>
    <w:rsid w:val="00C3483E"/>
    <w:rsid w:val="00C34D89"/>
    <w:rsid w:val="00C357D5"/>
    <w:rsid w:val="00C35D3C"/>
    <w:rsid w:val="00C36405"/>
    <w:rsid w:val="00C3670C"/>
    <w:rsid w:val="00C36C98"/>
    <w:rsid w:val="00C36FC0"/>
    <w:rsid w:val="00C37D5C"/>
    <w:rsid w:val="00C402BA"/>
    <w:rsid w:val="00C40815"/>
    <w:rsid w:val="00C416C7"/>
    <w:rsid w:val="00C4221C"/>
    <w:rsid w:val="00C427C9"/>
    <w:rsid w:val="00C42A49"/>
    <w:rsid w:val="00C431AD"/>
    <w:rsid w:val="00C43608"/>
    <w:rsid w:val="00C43B2B"/>
    <w:rsid w:val="00C446D0"/>
    <w:rsid w:val="00C447CB"/>
    <w:rsid w:val="00C4625F"/>
    <w:rsid w:val="00C467AA"/>
    <w:rsid w:val="00C4686F"/>
    <w:rsid w:val="00C4753F"/>
    <w:rsid w:val="00C479DE"/>
    <w:rsid w:val="00C47D0E"/>
    <w:rsid w:val="00C5035C"/>
    <w:rsid w:val="00C50704"/>
    <w:rsid w:val="00C510BD"/>
    <w:rsid w:val="00C54691"/>
    <w:rsid w:val="00C54BC6"/>
    <w:rsid w:val="00C55044"/>
    <w:rsid w:val="00C551B2"/>
    <w:rsid w:val="00C55760"/>
    <w:rsid w:val="00C569E9"/>
    <w:rsid w:val="00C56E67"/>
    <w:rsid w:val="00C57761"/>
    <w:rsid w:val="00C5791B"/>
    <w:rsid w:val="00C600CE"/>
    <w:rsid w:val="00C608AB"/>
    <w:rsid w:val="00C609D8"/>
    <w:rsid w:val="00C60D41"/>
    <w:rsid w:val="00C613AC"/>
    <w:rsid w:val="00C6152D"/>
    <w:rsid w:val="00C6334C"/>
    <w:rsid w:val="00C63B49"/>
    <w:rsid w:val="00C63CFF"/>
    <w:rsid w:val="00C63E90"/>
    <w:rsid w:val="00C64088"/>
    <w:rsid w:val="00C64FF6"/>
    <w:rsid w:val="00C663F6"/>
    <w:rsid w:val="00C67A26"/>
    <w:rsid w:val="00C67CB7"/>
    <w:rsid w:val="00C67E4C"/>
    <w:rsid w:val="00C70228"/>
    <w:rsid w:val="00C70572"/>
    <w:rsid w:val="00C70F4E"/>
    <w:rsid w:val="00C70F7A"/>
    <w:rsid w:val="00C72C78"/>
    <w:rsid w:val="00C7380E"/>
    <w:rsid w:val="00C73AFC"/>
    <w:rsid w:val="00C73F11"/>
    <w:rsid w:val="00C742B8"/>
    <w:rsid w:val="00C74685"/>
    <w:rsid w:val="00C74ACD"/>
    <w:rsid w:val="00C74AD1"/>
    <w:rsid w:val="00C75135"/>
    <w:rsid w:val="00C753BF"/>
    <w:rsid w:val="00C754AC"/>
    <w:rsid w:val="00C75797"/>
    <w:rsid w:val="00C75C48"/>
    <w:rsid w:val="00C75CF6"/>
    <w:rsid w:val="00C76FB9"/>
    <w:rsid w:val="00C77734"/>
    <w:rsid w:val="00C803E7"/>
    <w:rsid w:val="00C80C4A"/>
    <w:rsid w:val="00C83A21"/>
    <w:rsid w:val="00C8495E"/>
    <w:rsid w:val="00C8667D"/>
    <w:rsid w:val="00C87DE3"/>
    <w:rsid w:val="00C92170"/>
    <w:rsid w:val="00C92A33"/>
    <w:rsid w:val="00C93666"/>
    <w:rsid w:val="00C938B8"/>
    <w:rsid w:val="00C9532A"/>
    <w:rsid w:val="00C95E28"/>
    <w:rsid w:val="00C968E1"/>
    <w:rsid w:val="00C96C9D"/>
    <w:rsid w:val="00C96FFB"/>
    <w:rsid w:val="00CA029C"/>
    <w:rsid w:val="00CA159F"/>
    <w:rsid w:val="00CA19BD"/>
    <w:rsid w:val="00CA1DB0"/>
    <w:rsid w:val="00CA2A9C"/>
    <w:rsid w:val="00CA2CC7"/>
    <w:rsid w:val="00CA31F2"/>
    <w:rsid w:val="00CA3E80"/>
    <w:rsid w:val="00CA46FA"/>
    <w:rsid w:val="00CA574B"/>
    <w:rsid w:val="00CA5975"/>
    <w:rsid w:val="00CA6AF2"/>
    <w:rsid w:val="00CA70C6"/>
    <w:rsid w:val="00CA7A91"/>
    <w:rsid w:val="00CB0299"/>
    <w:rsid w:val="00CB02D9"/>
    <w:rsid w:val="00CB0419"/>
    <w:rsid w:val="00CB0D88"/>
    <w:rsid w:val="00CB1664"/>
    <w:rsid w:val="00CB1952"/>
    <w:rsid w:val="00CB2D32"/>
    <w:rsid w:val="00CB366E"/>
    <w:rsid w:val="00CB3869"/>
    <w:rsid w:val="00CB72E5"/>
    <w:rsid w:val="00CB74F6"/>
    <w:rsid w:val="00CB78AC"/>
    <w:rsid w:val="00CC0DF2"/>
    <w:rsid w:val="00CC1C23"/>
    <w:rsid w:val="00CC3BD6"/>
    <w:rsid w:val="00CC4EBA"/>
    <w:rsid w:val="00CC64FA"/>
    <w:rsid w:val="00CC6E9B"/>
    <w:rsid w:val="00CD0F4F"/>
    <w:rsid w:val="00CD1235"/>
    <w:rsid w:val="00CD12F6"/>
    <w:rsid w:val="00CD1641"/>
    <w:rsid w:val="00CD174A"/>
    <w:rsid w:val="00CD197C"/>
    <w:rsid w:val="00CD30A9"/>
    <w:rsid w:val="00CD345D"/>
    <w:rsid w:val="00CD4BCD"/>
    <w:rsid w:val="00CD5113"/>
    <w:rsid w:val="00CD7F60"/>
    <w:rsid w:val="00CE0FDC"/>
    <w:rsid w:val="00CE245C"/>
    <w:rsid w:val="00CE27BC"/>
    <w:rsid w:val="00CE412E"/>
    <w:rsid w:val="00CE4334"/>
    <w:rsid w:val="00CE5112"/>
    <w:rsid w:val="00CE54E0"/>
    <w:rsid w:val="00CE5693"/>
    <w:rsid w:val="00CE58E4"/>
    <w:rsid w:val="00CE5944"/>
    <w:rsid w:val="00CE66F3"/>
    <w:rsid w:val="00CF07EC"/>
    <w:rsid w:val="00CF0BF3"/>
    <w:rsid w:val="00CF12ED"/>
    <w:rsid w:val="00CF2987"/>
    <w:rsid w:val="00CF39AA"/>
    <w:rsid w:val="00CF3FB9"/>
    <w:rsid w:val="00CF47B6"/>
    <w:rsid w:val="00CF5944"/>
    <w:rsid w:val="00CF5EF6"/>
    <w:rsid w:val="00D01E2D"/>
    <w:rsid w:val="00D0214A"/>
    <w:rsid w:val="00D03518"/>
    <w:rsid w:val="00D03EED"/>
    <w:rsid w:val="00D03FFA"/>
    <w:rsid w:val="00D0442D"/>
    <w:rsid w:val="00D048A0"/>
    <w:rsid w:val="00D04D3F"/>
    <w:rsid w:val="00D04DEB"/>
    <w:rsid w:val="00D05264"/>
    <w:rsid w:val="00D06791"/>
    <w:rsid w:val="00D10A57"/>
    <w:rsid w:val="00D11994"/>
    <w:rsid w:val="00D11A21"/>
    <w:rsid w:val="00D12189"/>
    <w:rsid w:val="00D12387"/>
    <w:rsid w:val="00D1299F"/>
    <w:rsid w:val="00D13114"/>
    <w:rsid w:val="00D146D8"/>
    <w:rsid w:val="00D14825"/>
    <w:rsid w:val="00D1545D"/>
    <w:rsid w:val="00D16B7D"/>
    <w:rsid w:val="00D170B1"/>
    <w:rsid w:val="00D17309"/>
    <w:rsid w:val="00D17E97"/>
    <w:rsid w:val="00D20438"/>
    <w:rsid w:val="00D21640"/>
    <w:rsid w:val="00D21C73"/>
    <w:rsid w:val="00D227EE"/>
    <w:rsid w:val="00D22E4A"/>
    <w:rsid w:val="00D23450"/>
    <w:rsid w:val="00D25B32"/>
    <w:rsid w:val="00D26135"/>
    <w:rsid w:val="00D263AD"/>
    <w:rsid w:val="00D26F1D"/>
    <w:rsid w:val="00D27F94"/>
    <w:rsid w:val="00D30BF5"/>
    <w:rsid w:val="00D312A6"/>
    <w:rsid w:val="00D323C2"/>
    <w:rsid w:val="00D34E9E"/>
    <w:rsid w:val="00D355CD"/>
    <w:rsid w:val="00D35A3B"/>
    <w:rsid w:val="00D368D5"/>
    <w:rsid w:val="00D4019A"/>
    <w:rsid w:val="00D40A96"/>
    <w:rsid w:val="00D4155E"/>
    <w:rsid w:val="00D42815"/>
    <w:rsid w:val="00D42D21"/>
    <w:rsid w:val="00D43AE1"/>
    <w:rsid w:val="00D44540"/>
    <w:rsid w:val="00D44E35"/>
    <w:rsid w:val="00D4594A"/>
    <w:rsid w:val="00D46066"/>
    <w:rsid w:val="00D46866"/>
    <w:rsid w:val="00D476BC"/>
    <w:rsid w:val="00D47A5F"/>
    <w:rsid w:val="00D47AC4"/>
    <w:rsid w:val="00D50BEE"/>
    <w:rsid w:val="00D50D67"/>
    <w:rsid w:val="00D5122D"/>
    <w:rsid w:val="00D5189B"/>
    <w:rsid w:val="00D523D6"/>
    <w:rsid w:val="00D52A5D"/>
    <w:rsid w:val="00D52F4F"/>
    <w:rsid w:val="00D53CCA"/>
    <w:rsid w:val="00D53DC3"/>
    <w:rsid w:val="00D54408"/>
    <w:rsid w:val="00D5479A"/>
    <w:rsid w:val="00D54812"/>
    <w:rsid w:val="00D551DB"/>
    <w:rsid w:val="00D5658C"/>
    <w:rsid w:val="00D56796"/>
    <w:rsid w:val="00D56A40"/>
    <w:rsid w:val="00D56A75"/>
    <w:rsid w:val="00D56C04"/>
    <w:rsid w:val="00D60341"/>
    <w:rsid w:val="00D61920"/>
    <w:rsid w:val="00D61B1F"/>
    <w:rsid w:val="00D63B63"/>
    <w:rsid w:val="00D63F94"/>
    <w:rsid w:val="00D655A1"/>
    <w:rsid w:val="00D658E3"/>
    <w:rsid w:val="00D6662E"/>
    <w:rsid w:val="00D66BA2"/>
    <w:rsid w:val="00D67304"/>
    <w:rsid w:val="00D676DE"/>
    <w:rsid w:val="00D67A20"/>
    <w:rsid w:val="00D70085"/>
    <w:rsid w:val="00D708DA"/>
    <w:rsid w:val="00D72422"/>
    <w:rsid w:val="00D7389E"/>
    <w:rsid w:val="00D758C2"/>
    <w:rsid w:val="00D7602D"/>
    <w:rsid w:val="00D80785"/>
    <w:rsid w:val="00D80D06"/>
    <w:rsid w:val="00D80E02"/>
    <w:rsid w:val="00D8154D"/>
    <w:rsid w:val="00D8190E"/>
    <w:rsid w:val="00D81CE5"/>
    <w:rsid w:val="00D822F0"/>
    <w:rsid w:val="00D8473C"/>
    <w:rsid w:val="00D84AAB"/>
    <w:rsid w:val="00D852E4"/>
    <w:rsid w:val="00D8541D"/>
    <w:rsid w:val="00D85581"/>
    <w:rsid w:val="00D9033C"/>
    <w:rsid w:val="00D909CB"/>
    <w:rsid w:val="00D91E00"/>
    <w:rsid w:val="00D92FE8"/>
    <w:rsid w:val="00D93D35"/>
    <w:rsid w:val="00D940FF"/>
    <w:rsid w:val="00D94B16"/>
    <w:rsid w:val="00D95519"/>
    <w:rsid w:val="00D958F8"/>
    <w:rsid w:val="00D95CA5"/>
    <w:rsid w:val="00D95ED6"/>
    <w:rsid w:val="00D97CDF"/>
    <w:rsid w:val="00DA00B4"/>
    <w:rsid w:val="00DA0230"/>
    <w:rsid w:val="00DA1908"/>
    <w:rsid w:val="00DA19DC"/>
    <w:rsid w:val="00DA1DDD"/>
    <w:rsid w:val="00DA2BB9"/>
    <w:rsid w:val="00DA3C92"/>
    <w:rsid w:val="00DA3D12"/>
    <w:rsid w:val="00DA5672"/>
    <w:rsid w:val="00DA5BE2"/>
    <w:rsid w:val="00DA5D56"/>
    <w:rsid w:val="00DB181E"/>
    <w:rsid w:val="00DB1923"/>
    <w:rsid w:val="00DB1A25"/>
    <w:rsid w:val="00DB22BC"/>
    <w:rsid w:val="00DB34F1"/>
    <w:rsid w:val="00DB393F"/>
    <w:rsid w:val="00DB3C14"/>
    <w:rsid w:val="00DB3C44"/>
    <w:rsid w:val="00DB4A2F"/>
    <w:rsid w:val="00DB4CFB"/>
    <w:rsid w:val="00DB5266"/>
    <w:rsid w:val="00DB57E4"/>
    <w:rsid w:val="00DB65A7"/>
    <w:rsid w:val="00DC0B3A"/>
    <w:rsid w:val="00DC0C29"/>
    <w:rsid w:val="00DC109C"/>
    <w:rsid w:val="00DC25DF"/>
    <w:rsid w:val="00DC2A3E"/>
    <w:rsid w:val="00DC32AE"/>
    <w:rsid w:val="00DC3407"/>
    <w:rsid w:val="00DC3711"/>
    <w:rsid w:val="00DC3A2D"/>
    <w:rsid w:val="00DC3D6E"/>
    <w:rsid w:val="00DC5DAA"/>
    <w:rsid w:val="00DC632D"/>
    <w:rsid w:val="00DC6E39"/>
    <w:rsid w:val="00DD0276"/>
    <w:rsid w:val="00DD03C1"/>
    <w:rsid w:val="00DD05B2"/>
    <w:rsid w:val="00DD11DE"/>
    <w:rsid w:val="00DD1BA8"/>
    <w:rsid w:val="00DD1F6F"/>
    <w:rsid w:val="00DD2C5E"/>
    <w:rsid w:val="00DD3394"/>
    <w:rsid w:val="00DD36DB"/>
    <w:rsid w:val="00DD3D80"/>
    <w:rsid w:val="00DD42FB"/>
    <w:rsid w:val="00DD4D87"/>
    <w:rsid w:val="00DD51B6"/>
    <w:rsid w:val="00DD5F8F"/>
    <w:rsid w:val="00DD6B10"/>
    <w:rsid w:val="00DD6D36"/>
    <w:rsid w:val="00DD72DA"/>
    <w:rsid w:val="00DD7F87"/>
    <w:rsid w:val="00DE1B5C"/>
    <w:rsid w:val="00DE2041"/>
    <w:rsid w:val="00DE3816"/>
    <w:rsid w:val="00DE4567"/>
    <w:rsid w:val="00DE535E"/>
    <w:rsid w:val="00DE5652"/>
    <w:rsid w:val="00DE5D1C"/>
    <w:rsid w:val="00DE6058"/>
    <w:rsid w:val="00DE6BCF"/>
    <w:rsid w:val="00DE6D02"/>
    <w:rsid w:val="00DE7DA9"/>
    <w:rsid w:val="00DF03B4"/>
    <w:rsid w:val="00DF1253"/>
    <w:rsid w:val="00DF1A8D"/>
    <w:rsid w:val="00DF2F56"/>
    <w:rsid w:val="00DF36E8"/>
    <w:rsid w:val="00DF4C86"/>
    <w:rsid w:val="00DF4E91"/>
    <w:rsid w:val="00DF71E1"/>
    <w:rsid w:val="00E0124C"/>
    <w:rsid w:val="00E01355"/>
    <w:rsid w:val="00E02416"/>
    <w:rsid w:val="00E02451"/>
    <w:rsid w:val="00E03BA2"/>
    <w:rsid w:val="00E0443A"/>
    <w:rsid w:val="00E0488B"/>
    <w:rsid w:val="00E05866"/>
    <w:rsid w:val="00E05915"/>
    <w:rsid w:val="00E0642C"/>
    <w:rsid w:val="00E06CDA"/>
    <w:rsid w:val="00E06E06"/>
    <w:rsid w:val="00E0732D"/>
    <w:rsid w:val="00E1023A"/>
    <w:rsid w:val="00E11906"/>
    <w:rsid w:val="00E13BCD"/>
    <w:rsid w:val="00E148E5"/>
    <w:rsid w:val="00E14BA8"/>
    <w:rsid w:val="00E14DCB"/>
    <w:rsid w:val="00E151E9"/>
    <w:rsid w:val="00E16824"/>
    <w:rsid w:val="00E177D5"/>
    <w:rsid w:val="00E177DA"/>
    <w:rsid w:val="00E17AE8"/>
    <w:rsid w:val="00E17E45"/>
    <w:rsid w:val="00E20327"/>
    <w:rsid w:val="00E204FA"/>
    <w:rsid w:val="00E20FB4"/>
    <w:rsid w:val="00E21105"/>
    <w:rsid w:val="00E214D1"/>
    <w:rsid w:val="00E21909"/>
    <w:rsid w:val="00E21DFD"/>
    <w:rsid w:val="00E22CD6"/>
    <w:rsid w:val="00E23757"/>
    <w:rsid w:val="00E23E79"/>
    <w:rsid w:val="00E2450C"/>
    <w:rsid w:val="00E25832"/>
    <w:rsid w:val="00E26763"/>
    <w:rsid w:val="00E27D90"/>
    <w:rsid w:val="00E27DE6"/>
    <w:rsid w:val="00E310D2"/>
    <w:rsid w:val="00E32808"/>
    <w:rsid w:val="00E32E9E"/>
    <w:rsid w:val="00E332C5"/>
    <w:rsid w:val="00E341CD"/>
    <w:rsid w:val="00E34C19"/>
    <w:rsid w:val="00E3668C"/>
    <w:rsid w:val="00E36F3F"/>
    <w:rsid w:val="00E3713E"/>
    <w:rsid w:val="00E4164C"/>
    <w:rsid w:val="00E419B8"/>
    <w:rsid w:val="00E42C90"/>
    <w:rsid w:val="00E4353E"/>
    <w:rsid w:val="00E43753"/>
    <w:rsid w:val="00E4394E"/>
    <w:rsid w:val="00E43C0C"/>
    <w:rsid w:val="00E44A42"/>
    <w:rsid w:val="00E450EC"/>
    <w:rsid w:val="00E458C6"/>
    <w:rsid w:val="00E45FA6"/>
    <w:rsid w:val="00E4619C"/>
    <w:rsid w:val="00E47E1E"/>
    <w:rsid w:val="00E50405"/>
    <w:rsid w:val="00E520AF"/>
    <w:rsid w:val="00E522E9"/>
    <w:rsid w:val="00E526C5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2FA3"/>
    <w:rsid w:val="00E63776"/>
    <w:rsid w:val="00E64CA5"/>
    <w:rsid w:val="00E708E1"/>
    <w:rsid w:val="00E70C5B"/>
    <w:rsid w:val="00E72E22"/>
    <w:rsid w:val="00E7318F"/>
    <w:rsid w:val="00E736E6"/>
    <w:rsid w:val="00E74BAB"/>
    <w:rsid w:val="00E74EA1"/>
    <w:rsid w:val="00E75917"/>
    <w:rsid w:val="00E77F60"/>
    <w:rsid w:val="00E805FC"/>
    <w:rsid w:val="00E8091D"/>
    <w:rsid w:val="00E80ABE"/>
    <w:rsid w:val="00E80CBB"/>
    <w:rsid w:val="00E81643"/>
    <w:rsid w:val="00E82E36"/>
    <w:rsid w:val="00E83371"/>
    <w:rsid w:val="00E8422A"/>
    <w:rsid w:val="00E84AB8"/>
    <w:rsid w:val="00E84F15"/>
    <w:rsid w:val="00E85D10"/>
    <w:rsid w:val="00E860E3"/>
    <w:rsid w:val="00E87C3D"/>
    <w:rsid w:val="00E87DF8"/>
    <w:rsid w:val="00E90B9E"/>
    <w:rsid w:val="00E914EC"/>
    <w:rsid w:val="00E924F9"/>
    <w:rsid w:val="00E928E4"/>
    <w:rsid w:val="00E92B12"/>
    <w:rsid w:val="00E92E63"/>
    <w:rsid w:val="00E93BBE"/>
    <w:rsid w:val="00E951C6"/>
    <w:rsid w:val="00E955AF"/>
    <w:rsid w:val="00E95CB9"/>
    <w:rsid w:val="00E96E26"/>
    <w:rsid w:val="00EA06F2"/>
    <w:rsid w:val="00EA25F4"/>
    <w:rsid w:val="00EA29AF"/>
    <w:rsid w:val="00EA3858"/>
    <w:rsid w:val="00EA39AB"/>
    <w:rsid w:val="00EA3A56"/>
    <w:rsid w:val="00EA49DF"/>
    <w:rsid w:val="00EA6475"/>
    <w:rsid w:val="00EA6FCA"/>
    <w:rsid w:val="00EA7F4C"/>
    <w:rsid w:val="00EB0037"/>
    <w:rsid w:val="00EB0F32"/>
    <w:rsid w:val="00EB540D"/>
    <w:rsid w:val="00EB5770"/>
    <w:rsid w:val="00EB643D"/>
    <w:rsid w:val="00EB758A"/>
    <w:rsid w:val="00EB7EB9"/>
    <w:rsid w:val="00EC0DBB"/>
    <w:rsid w:val="00EC1754"/>
    <w:rsid w:val="00EC1C6F"/>
    <w:rsid w:val="00EC1ED7"/>
    <w:rsid w:val="00EC35AD"/>
    <w:rsid w:val="00EC396D"/>
    <w:rsid w:val="00EC3E68"/>
    <w:rsid w:val="00EC45FB"/>
    <w:rsid w:val="00EC5687"/>
    <w:rsid w:val="00EC5901"/>
    <w:rsid w:val="00EC5B65"/>
    <w:rsid w:val="00EC6D36"/>
    <w:rsid w:val="00EC73B6"/>
    <w:rsid w:val="00EC759C"/>
    <w:rsid w:val="00EC7DFD"/>
    <w:rsid w:val="00ED1285"/>
    <w:rsid w:val="00ED172B"/>
    <w:rsid w:val="00ED2F1B"/>
    <w:rsid w:val="00ED4F10"/>
    <w:rsid w:val="00ED5500"/>
    <w:rsid w:val="00ED5A2F"/>
    <w:rsid w:val="00ED6401"/>
    <w:rsid w:val="00EE2202"/>
    <w:rsid w:val="00EE2A32"/>
    <w:rsid w:val="00EE3D4A"/>
    <w:rsid w:val="00EE3FD0"/>
    <w:rsid w:val="00EE45FA"/>
    <w:rsid w:val="00EE4AAE"/>
    <w:rsid w:val="00EE4E2B"/>
    <w:rsid w:val="00EE549A"/>
    <w:rsid w:val="00EE55FF"/>
    <w:rsid w:val="00EE646D"/>
    <w:rsid w:val="00EE6F3B"/>
    <w:rsid w:val="00EE7073"/>
    <w:rsid w:val="00EE7943"/>
    <w:rsid w:val="00EE7C15"/>
    <w:rsid w:val="00EF033E"/>
    <w:rsid w:val="00EF05A6"/>
    <w:rsid w:val="00EF0C4E"/>
    <w:rsid w:val="00EF13CE"/>
    <w:rsid w:val="00EF1C65"/>
    <w:rsid w:val="00EF1DF9"/>
    <w:rsid w:val="00EF334A"/>
    <w:rsid w:val="00EF36A4"/>
    <w:rsid w:val="00EF4E98"/>
    <w:rsid w:val="00EF556E"/>
    <w:rsid w:val="00EF584C"/>
    <w:rsid w:val="00EF5BCF"/>
    <w:rsid w:val="00EF77F1"/>
    <w:rsid w:val="00EF7CF4"/>
    <w:rsid w:val="00EF7F38"/>
    <w:rsid w:val="00F00218"/>
    <w:rsid w:val="00F00611"/>
    <w:rsid w:val="00F00957"/>
    <w:rsid w:val="00F00A91"/>
    <w:rsid w:val="00F00D5D"/>
    <w:rsid w:val="00F01A98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1A6D"/>
    <w:rsid w:val="00F128C5"/>
    <w:rsid w:val="00F12F33"/>
    <w:rsid w:val="00F13375"/>
    <w:rsid w:val="00F13D0E"/>
    <w:rsid w:val="00F14465"/>
    <w:rsid w:val="00F146CE"/>
    <w:rsid w:val="00F15A6F"/>
    <w:rsid w:val="00F15DE4"/>
    <w:rsid w:val="00F171BA"/>
    <w:rsid w:val="00F173A6"/>
    <w:rsid w:val="00F202BA"/>
    <w:rsid w:val="00F23E7B"/>
    <w:rsid w:val="00F23F17"/>
    <w:rsid w:val="00F24B9B"/>
    <w:rsid w:val="00F25398"/>
    <w:rsid w:val="00F25D2D"/>
    <w:rsid w:val="00F26F4F"/>
    <w:rsid w:val="00F272A1"/>
    <w:rsid w:val="00F30ED5"/>
    <w:rsid w:val="00F315A0"/>
    <w:rsid w:val="00F316FD"/>
    <w:rsid w:val="00F31BAD"/>
    <w:rsid w:val="00F31D80"/>
    <w:rsid w:val="00F328BF"/>
    <w:rsid w:val="00F32B0D"/>
    <w:rsid w:val="00F33181"/>
    <w:rsid w:val="00F34601"/>
    <w:rsid w:val="00F3708F"/>
    <w:rsid w:val="00F37BFE"/>
    <w:rsid w:val="00F407CC"/>
    <w:rsid w:val="00F40822"/>
    <w:rsid w:val="00F40E76"/>
    <w:rsid w:val="00F422DF"/>
    <w:rsid w:val="00F4336A"/>
    <w:rsid w:val="00F43A18"/>
    <w:rsid w:val="00F45A91"/>
    <w:rsid w:val="00F46088"/>
    <w:rsid w:val="00F468E4"/>
    <w:rsid w:val="00F4720D"/>
    <w:rsid w:val="00F5187A"/>
    <w:rsid w:val="00F52A41"/>
    <w:rsid w:val="00F52C40"/>
    <w:rsid w:val="00F5474E"/>
    <w:rsid w:val="00F54CE1"/>
    <w:rsid w:val="00F55E79"/>
    <w:rsid w:val="00F56011"/>
    <w:rsid w:val="00F563CE"/>
    <w:rsid w:val="00F56611"/>
    <w:rsid w:val="00F56763"/>
    <w:rsid w:val="00F56831"/>
    <w:rsid w:val="00F56DE2"/>
    <w:rsid w:val="00F57363"/>
    <w:rsid w:val="00F5767F"/>
    <w:rsid w:val="00F60406"/>
    <w:rsid w:val="00F60925"/>
    <w:rsid w:val="00F61D18"/>
    <w:rsid w:val="00F61D91"/>
    <w:rsid w:val="00F63011"/>
    <w:rsid w:val="00F63628"/>
    <w:rsid w:val="00F6396E"/>
    <w:rsid w:val="00F64795"/>
    <w:rsid w:val="00F65588"/>
    <w:rsid w:val="00F672E8"/>
    <w:rsid w:val="00F71478"/>
    <w:rsid w:val="00F7314C"/>
    <w:rsid w:val="00F746B3"/>
    <w:rsid w:val="00F747B6"/>
    <w:rsid w:val="00F754E9"/>
    <w:rsid w:val="00F75CE8"/>
    <w:rsid w:val="00F76470"/>
    <w:rsid w:val="00F765EE"/>
    <w:rsid w:val="00F776B3"/>
    <w:rsid w:val="00F779C7"/>
    <w:rsid w:val="00F77A1B"/>
    <w:rsid w:val="00F77FDE"/>
    <w:rsid w:val="00F849CC"/>
    <w:rsid w:val="00F85170"/>
    <w:rsid w:val="00F85485"/>
    <w:rsid w:val="00F859E3"/>
    <w:rsid w:val="00F86111"/>
    <w:rsid w:val="00F86B4E"/>
    <w:rsid w:val="00F875F5"/>
    <w:rsid w:val="00F87E4D"/>
    <w:rsid w:val="00F907D8"/>
    <w:rsid w:val="00F90B19"/>
    <w:rsid w:val="00F90B73"/>
    <w:rsid w:val="00F914DA"/>
    <w:rsid w:val="00F91F64"/>
    <w:rsid w:val="00F920CF"/>
    <w:rsid w:val="00F93293"/>
    <w:rsid w:val="00F9371A"/>
    <w:rsid w:val="00F93C01"/>
    <w:rsid w:val="00F9440E"/>
    <w:rsid w:val="00F9463D"/>
    <w:rsid w:val="00F956F1"/>
    <w:rsid w:val="00F97C8D"/>
    <w:rsid w:val="00FA096B"/>
    <w:rsid w:val="00FA226F"/>
    <w:rsid w:val="00FA2AE5"/>
    <w:rsid w:val="00FA3513"/>
    <w:rsid w:val="00FA45C2"/>
    <w:rsid w:val="00FA4CDF"/>
    <w:rsid w:val="00FA508A"/>
    <w:rsid w:val="00FA5529"/>
    <w:rsid w:val="00FA5614"/>
    <w:rsid w:val="00FA5741"/>
    <w:rsid w:val="00FA5A98"/>
    <w:rsid w:val="00FA5C8B"/>
    <w:rsid w:val="00FA6CBA"/>
    <w:rsid w:val="00FA6F35"/>
    <w:rsid w:val="00FA7ECA"/>
    <w:rsid w:val="00FB1DD0"/>
    <w:rsid w:val="00FB2292"/>
    <w:rsid w:val="00FB2381"/>
    <w:rsid w:val="00FB246A"/>
    <w:rsid w:val="00FB31B4"/>
    <w:rsid w:val="00FB4488"/>
    <w:rsid w:val="00FB484C"/>
    <w:rsid w:val="00FB4B4C"/>
    <w:rsid w:val="00FB5EC5"/>
    <w:rsid w:val="00FB621F"/>
    <w:rsid w:val="00FB6881"/>
    <w:rsid w:val="00FB778F"/>
    <w:rsid w:val="00FB7F53"/>
    <w:rsid w:val="00FC03EE"/>
    <w:rsid w:val="00FC0DE8"/>
    <w:rsid w:val="00FC0F6F"/>
    <w:rsid w:val="00FC28EF"/>
    <w:rsid w:val="00FC3886"/>
    <w:rsid w:val="00FC429C"/>
    <w:rsid w:val="00FC5B7A"/>
    <w:rsid w:val="00FC5C74"/>
    <w:rsid w:val="00FC65C0"/>
    <w:rsid w:val="00FC751F"/>
    <w:rsid w:val="00FC79D7"/>
    <w:rsid w:val="00FC7BE5"/>
    <w:rsid w:val="00FD00D3"/>
    <w:rsid w:val="00FD0600"/>
    <w:rsid w:val="00FD0D21"/>
    <w:rsid w:val="00FD1676"/>
    <w:rsid w:val="00FD1A8E"/>
    <w:rsid w:val="00FD2A85"/>
    <w:rsid w:val="00FD2C3B"/>
    <w:rsid w:val="00FD2EBF"/>
    <w:rsid w:val="00FD390D"/>
    <w:rsid w:val="00FD4AD1"/>
    <w:rsid w:val="00FD4B74"/>
    <w:rsid w:val="00FD4E63"/>
    <w:rsid w:val="00FD5C35"/>
    <w:rsid w:val="00FE00BD"/>
    <w:rsid w:val="00FE21C5"/>
    <w:rsid w:val="00FE25B8"/>
    <w:rsid w:val="00FE2F72"/>
    <w:rsid w:val="00FE3377"/>
    <w:rsid w:val="00FE361A"/>
    <w:rsid w:val="00FE4000"/>
    <w:rsid w:val="00FE4449"/>
    <w:rsid w:val="00FE5512"/>
    <w:rsid w:val="00FE5694"/>
    <w:rsid w:val="00FE56F9"/>
    <w:rsid w:val="00FE5C59"/>
    <w:rsid w:val="00FE615D"/>
    <w:rsid w:val="00FE6D2C"/>
    <w:rsid w:val="00FE70F7"/>
    <w:rsid w:val="00FE7477"/>
    <w:rsid w:val="00FE7803"/>
    <w:rsid w:val="00FE7FA5"/>
    <w:rsid w:val="00FF0519"/>
    <w:rsid w:val="00FF0878"/>
    <w:rsid w:val="00FF1830"/>
    <w:rsid w:val="00FF30F4"/>
    <w:rsid w:val="00FF3B4E"/>
    <w:rsid w:val="00FF3E61"/>
    <w:rsid w:val="00FF3EE0"/>
    <w:rsid w:val="00FF4A68"/>
    <w:rsid w:val="00FF4B52"/>
    <w:rsid w:val="00FF4E11"/>
    <w:rsid w:val="00FF5ED5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A546F1"/>
  <w15:docId w15:val="{A7EC5EBC-DD47-4A00-9659-12EFC5DA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771B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16F5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qFormat/>
    <w:rsid w:val="00B771BE"/>
    <w:pPr>
      <w:keepNext/>
      <w:keepLines/>
      <w:numPr>
        <w:numId w:val="56"/>
      </w:numPr>
      <w:spacing w:before="200"/>
      <w:outlineLvl w:val="1"/>
    </w:pPr>
    <w:rPr>
      <w:rFonts w:ascii="Arial" w:eastAsiaTheme="majorEastAsia" w:hAnsi="Arial" w:cstheme="majorBidi"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B77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unhideWhenUsed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unhideWhenUsed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nhideWhenUsed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771BE"/>
    <w:rPr>
      <w:b/>
      <w:bCs/>
      <w:sz w:val="24"/>
      <w:szCs w:val="24"/>
    </w:rPr>
  </w:style>
  <w:style w:type="character" w:customStyle="1" w:styleId="Nagwek9Znak">
    <w:name w:val="Nagłówek 9 Znak"/>
    <w:link w:val="Nagwek9"/>
    <w:locked/>
    <w:rsid w:val="00B771BE"/>
    <w:rPr>
      <w:b/>
      <w:bCs/>
      <w:sz w:val="24"/>
      <w:szCs w:val="24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771BE"/>
    <w:rPr>
      <w:rFonts w:ascii="Arial" w:eastAsiaTheme="majorEastAsia" w:hAnsi="Arial" w:cstheme="majorBidi"/>
      <w:bCs/>
      <w:sz w:val="22"/>
      <w:szCs w:val="26"/>
    </w:rPr>
  </w:style>
  <w:style w:type="character" w:customStyle="1" w:styleId="Nagwek1Znak">
    <w:name w:val="Nagłówek 1 Znak"/>
    <w:basedOn w:val="Domylnaczcionkaakapitu"/>
    <w:link w:val="Nagwek1"/>
    <w:rsid w:val="008F16F5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LPStopkaStrona">
    <w:name w:val="LP_Stopka_Strona"/>
    <w:rsid w:val="00B65E73"/>
    <w:rPr>
      <w:rFonts w:ascii="Arial" w:hAnsi="Arial"/>
      <w:b/>
      <w:color w:val="005023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506D8"/>
    <w:rPr>
      <w:color w:val="808080"/>
    </w:rPr>
  </w:style>
  <w:style w:type="character" w:customStyle="1" w:styleId="st">
    <w:name w:val="st"/>
    <w:basedOn w:val="Domylnaczcionkaakapitu"/>
    <w:rsid w:val="00B33E14"/>
  </w:style>
  <w:style w:type="paragraph" w:customStyle="1" w:styleId="Default">
    <w:name w:val="Default"/>
    <w:rsid w:val="00BD58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253"/>
    <w:rPr>
      <w:color w:val="605E5C"/>
      <w:shd w:val="clear" w:color="auto" w:fill="E1DFDD"/>
    </w:rPr>
  </w:style>
  <w:style w:type="character" w:customStyle="1" w:styleId="CharacterStyle1">
    <w:name w:val="Character Style 1"/>
    <w:rsid w:val="001B5749"/>
    <w:rPr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E0E0A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34D88"/>
    <w:pPr>
      <w:tabs>
        <w:tab w:val="right" w:leader="dot" w:pos="9488"/>
      </w:tabs>
      <w:spacing w:after="100"/>
    </w:pPr>
    <w:rPr>
      <w:rFonts w:ascii="Arial" w:hAnsi="Arial" w:cs="Arial"/>
      <w:noProof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B771BE"/>
    <w:pPr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rsid w:val="00B77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268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1E6232"/>
    <w:pPr>
      <w:numPr>
        <w:numId w:val="22"/>
      </w:numPr>
    </w:pPr>
  </w:style>
  <w:style w:type="numbering" w:customStyle="1" w:styleId="Styl2">
    <w:name w:val="Styl2"/>
    <w:uiPriority w:val="99"/>
    <w:rsid w:val="005B59FB"/>
    <w:pPr>
      <w:numPr>
        <w:numId w:val="28"/>
      </w:numPr>
    </w:pPr>
  </w:style>
  <w:style w:type="numbering" w:customStyle="1" w:styleId="Styl3">
    <w:name w:val="Styl3"/>
    <w:uiPriority w:val="99"/>
    <w:rsid w:val="005B59FB"/>
    <w:pPr>
      <w:numPr>
        <w:numId w:val="29"/>
      </w:numPr>
    </w:pPr>
  </w:style>
  <w:style w:type="numbering" w:customStyle="1" w:styleId="Styl4">
    <w:name w:val="Styl4"/>
    <w:uiPriority w:val="99"/>
    <w:rsid w:val="005B59FB"/>
    <w:pPr>
      <w:numPr>
        <w:numId w:val="30"/>
      </w:numPr>
    </w:pPr>
  </w:style>
  <w:style w:type="numbering" w:customStyle="1" w:styleId="Styl5">
    <w:name w:val="Styl5"/>
    <w:uiPriority w:val="99"/>
    <w:rsid w:val="00AC5B2C"/>
    <w:pPr>
      <w:numPr>
        <w:numId w:val="33"/>
      </w:numPr>
    </w:pPr>
  </w:style>
  <w:style w:type="numbering" w:customStyle="1" w:styleId="Styl6">
    <w:name w:val="Styl6"/>
    <w:uiPriority w:val="99"/>
    <w:rsid w:val="00AD7471"/>
    <w:pPr>
      <w:numPr>
        <w:numId w:val="35"/>
      </w:numPr>
    </w:pPr>
  </w:style>
  <w:style w:type="character" w:customStyle="1" w:styleId="markedcontent">
    <w:name w:val="markedcontent"/>
    <w:basedOn w:val="Domylnaczcionkaakapitu"/>
    <w:rsid w:val="00AA5BF0"/>
  </w:style>
  <w:style w:type="character" w:customStyle="1" w:styleId="highlight">
    <w:name w:val="highlight"/>
    <w:basedOn w:val="Domylnaczcionkaakapitu"/>
    <w:rsid w:val="0064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ck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kp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880C-8A6D-4191-9B3A-1AEA684B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7645</Words>
  <Characters>52004</Characters>
  <Application>Microsoft Office Word</Application>
  <DocSecurity>0</DocSecurity>
  <Lines>433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59530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Paulina Borkowska-Bartczak</dc:creator>
  <cp:keywords/>
  <dc:description/>
  <cp:lastModifiedBy>Paulina Borkowska-Bartczak</cp:lastModifiedBy>
  <cp:revision>2</cp:revision>
  <cp:lastPrinted>2022-03-02T11:23:00Z</cp:lastPrinted>
  <dcterms:created xsi:type="dcterms:W3CDTF">2022-03-21T13:58:00Z</dcterms:created>
  <dcterms:modified xsi:type="dcterms:W3CDTF">2022-03-21T13:58:00Z</dcterms:modified>
</cp:coreProperties>
</file>