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765" w:rsidRPr="00CE4F18" w:rsidRDefault="002E0765" w:rsidP="002E0765">
      <w:pPr>
        <w:pStyle w:val="Nagwek"/>
        <w:rPr>
          <w:rFonts w:ascii="Times New Roman" w:hAnsi="Times New Roman"/>
        </w:rPr>
      </w:pPr>
      <w:r>
        <w:rPr>
          <w:rFonts w:ascii="Times New Roman" w:hAnsi="Times New Roman"/>
        </w:rPr>
        <w:t xml:space="preserve">Numer sprawy: </w:t>
      </w:r>
      <w:r w:rsidR="00445E94">
        <w:rPr>
          <w:rFonts w:ascii="Times New Roman" w:hAnsi="Times New Roman"/>
          <w:b/>
        </w:rPr>
        <w:t>2020</w:t>
      </w:r>
      <w:r w:rsidR="000A649D">
        <w:rPr>
          <w:rFonts w:ascii="Times New Roman" w:hAnsi="Times New Roman"/>
          <w:b/>
        </w:rPr>
        <w:t>.</w:t>
      </w:r>
      <w:bookmarkStart w:id="0" w:name="_GoBack"/>
      <w:bookmarkEnd w:id="0"/>
      <w:r w:rsidR="008B0BCC">
        <w:rPr>
          <w:rFonts w:ascii="Times New Roman" w:hAnsi="Times New Roman"/>
          <w:b/>
        </w:rPr>
        <w:t>05</w:t>
      </w:r>
      <w:r w:rsidRPr="00CE4F18">
        <w:rPr>
          <w:rFonts w:ascii="Times New Roman" w:hAnsi="Times New Roman"/>
          <w:b/>
        </w:rPr>
        <w:t>.ZP</w:t>
      </w:r>
    </w:p>
    <w:p w:rsidR="00AC2E2C" w:rsidRPr="00CE4F18" w:rsidRDefault="00441ADB" w:rsidP="00CE4F18">
      <w:pPr>
        <w:spacing w:after="0" w:line="240" w:lineRule="auto"/>
        <w:jc w:val="right"/>
        <w:rPr>
          <w:rFonts w:ascii="Times New Roman" w:eastAsia="Times New Roman" w:hAnsi="Times New Roman"/>
          <w:b/>
          <w:lang w:eastAsia="pl-PL"/>
        </w:rPr>
      </w:pPr>
      <w:r w:rsidRPr="00CE4F18">
        <w:rPr>
          <w:rFonts w:ascii="Times New Roman" w:eastAsia="Times New Roman" w:hAnsi="Times New Roman"/>
          <w:lang w:eastAsia="pl-PL"/>
        </w:rPr>
        <w:t xml:space="preserve">Załącznik nr </w:t>
      </w:r>
      <w:r w:rsidR="002C09C2" w:rsidRPr="00CE4F18">
        <w:rPr>
          <w:rFonts w:ascii="Times New Roman" w:eastAsia="Times New Roman" w:hAnsi="Times New Roman"/>
          <w:lang w:eastAsia="pl-PL"/>
        </w:rPr>
        <w:t>2</w:t>
      </w:r>
      <w:r w:rsidR="00711B4C" w:rsidRPr="00CE4F18">
        <w:rPr>
          <w:rFonts w:ascii="Times New Roman" w:eastAsia="Times New Roman" w:hAnsi="Times New Roman"/>
          <w:lang w:eastAsia="pl-PL"/>
        </w:rPr>
        <w:t xml:space="preserve"> do SIWZ</w:t>
      </w:r>
    </w:p>
    <w:p w:rsidR="00610F0A" w:rsidRPr="00CE4F18" w:rsidRDefault="00610F0A" w:rsidP="000D5CE8">
      <w:pPr>
        <w:spacing w:after="0" w:line="240" w:lineRule="auto"/>
        <w:rPr>
          <w:rFonts w:ascii="Times New Roman" w:eastAsia="Times New Roman" w:hAnsi="Times New Roman"/>
          <w:b/>
          <w:lang w:eastAsia="pl-PL"/>
        </w:rPr>
      </w:pPr>
    </w:p>
    <w:p w:rsidR="00AE44BB" w:rsidRDefault="00AE44BB" w:rsidP="000D5CE8">
      <w:pPr>
        <w:spacing w:after="0" w:line="240" w:lineRule="auto"/>
        <w:rPr>
          <w:rFonts w:ascii="Times New Roman" w:eastAsia="Times New Roman" w:hAnsi="Times New Roman"/>
          <w:b/>
          <w:lang w:eastAsia="pl-PL"/>
        </w:rPr>
      </w:pPr>
    </w:p>
    <w:p w:rsidR="00CE4F18" w:rsidRDefault="00CE4F18" w:rsidP="000D5CE8">
      <w:pPr>
        <w:spacing w:after="0" w:line="240" w:lineRule="auto"/>
        <w:rPr>
          <w:rFonts w:ascii="Times New Roman" w:eastAsia="Times New Roman" w:hAnsi="Times New Roman"/>
          <w:b/>
          <w:lang w:eastAsia="pl-PL"/>
        </w:rPr>
      </w:pPr>
    </w:p>
    <w:p w:rsidR="00CE4F18" w:rsidRDefault="00CE4F18" w:rsidP="000D5CE8">
      <w:pPr>
        <w:spacing w:after="0" w:line="240" w:lineRule="auto"/>
        <w:rPr>
          <w:rFonts w:ascii="Times New Roman" w:eastAsia="Times New Roman" w:hAnsi="Times New Roman"/>
          <w:b/>
          <w:lang w:eastAsia="pl-PL"/>
        </w:rPr>
      </w:pPr>
    </w:p>
    <w:p w:rsidR="00CE4F18" w:rsidRPr="00CE4F18" w:rsidRDefault="00CE4F18" w:rsidP="000D5CE8">
      <w:pPr>
        <w:spacing w:after="0" w:line="240" w:lineRule="auto"/>
        <w:rPr>
          <w:rFonts w:ascii="Times New Roman" w:eastAsia="Times New Roman" w:hAnsi="Times New Roman"/>
          <w:b/>
          <w:lang w:eastAsia="pl-PL"/>
        </w:rPr>
      </w:pPr>
    </w:p>
    <w:p w:rsidR="000D5CE8" w:rsidRPr="00CE4F18" w:rsidRDefault="000D5CE8" w:rsidP="000D5CE8">
      <w:pPr>
        <w:spacing w:after="0" w:line="240" w:lineRule="auto"/>
        <w:rPr>
          <w:rFonts w:ascii="Times New Roman" w:eastAsia="Times New Roman" w:hAnsi="Times New Roman"/>
          <w:lang w:eastAsia="pl-PL"/>
        </w:rPr>
      </w:pPr>
      <w:r w:rsidRPr="00CE4F18">
        <w:rPr>
          <w:rFonts w:ascii="Times New Roman" w:eastAsia="Times New Roman" w:hAnsi="Times New Roman"/>
          <w:lang w:eastAsia="pl-PL"/>
        </w:rPr>
        <w:t>……………………………</w:t>
      </w:r>
    </w:p>
    <w:p w:rsidR="000D5CE8" w:rsidRPr="00CE4F18" w:rsidRDefault="000D5CE8" w:rsidP="000D5CE8">
      <w:pPr>
        <w:spacing w:after="0" w:line="240" w:lineRule="auto"/>
        <w:rPr>
          <w:rFonts w:ascii="Times New Roman" w:eastAsia="Times New Roman" w:hAnsi="Times New Roman"/>
          <w:lang w:eastAsia="pl-PL"/>
        </w:rPr>
      </w:pPr>
      <w:r w:rsidRPr="00CE4F18">
        <w:rPr>
          <w:rFonts w:ascii="Times New Roman" w:eastAsia="Times New Roman" w:hAnsi="Times New Roman"/>
          <w:lang w:eastAsia="pl-PL"/>
        </w:rPr>
        <w:t xml:space="preserve">  /pieczęć wykonawcy/</w:t>
      </w:r>
    </w:p>
    <w:p w:rsidR="00711B4C" w:rsidRPr="00CE4F18" w:rsidRDefault="000D5CE8" w:rsidP="000D5CE8">
      <w:pPr>
        <w:spacing w:after="0" w:line="240" w:lineRule="auto"/>
        <w:jc w:val="center"/>
        <w:rPr>
          <w:rFonts w:ascii="Times New Roman" w:eastAsia="Times New Roman" w:hAnsi="Times New Roman"/>
          <w:b/>
          <w:lang w:eastAsia="pl-PL"/>
        </w:rPr>
      </w:pPr>
      <w:r w:rsidRPr="00CE4F18">
        <w:rPr>
          <w:rFonts w:ascii="Times New Roman" w:eastAsia="Times New Roman" w:hAnsi="Times New Roman"/>
          <w:b/>
          <w:lang w:eastAsia="pl-PL"/>
        </w:rPr>
        <w:t xml:space="preserve">OŚWIADCZENIE </w:t>
      </w:r>
    </w:p>
    <w:p w:rsidR="000D5CE8" w:rsidRPr="00CE4F18" w:rsidRDefault="000D5CE8" w:rsidP="000D5CE8">
      <w:pPr>
        <w:spacing w:after="0" w:line="240" w:lineRule="auto"/>
        <w:jc w:val="center"/>
        <w:rPr>
          <w:rFonts w:ascii="Times New Roman" w:eastAsia="Times New Roman" w:hAnsi="Times New Roman"/>
          <w:lang w:eastAsia="pl-PL"/>
        </w:rPr>
      </w:pPr>
      <w:r w:rsidRPr="00CE4F18">
        <w:rPr>
          <w:rFonts w:ascii="Times New Roman" w:eastAsia="Times New Roman" w:hAnsi="Times New Roman"/>
          <w:lang w:eastAsia="pl-PL"/>
        </w:rPr>
        <w:t xml:space="preserve">(art. 25a </w:t>
      </w:r>
      <w:r w:rsidR="00961387" w:rsidRPr="00CE4F18">
        <w:rPr>
          <w:rFonts w:ascii="Times New Roman" w:eastAsia="Times New Roman" w:hAnsi="Times New Roman"/>
          <w:lang w:eastAsia="pl-PL"/>
        </w:rPr>
        <w:t xml:space="preserve">ustawy </w:t>
      </w:r>
      <w:proofErr w:type="spellStart"/>
      <w:r w:rsidR="00961387" w:rsidRPr="00CE4F18">
        <w:rPr>
          <w:rFonts w:ascii="Times New Roman" w:eastAsia="Times New Roman" w:hAnsi="Times New Roman"/>
          <w:lang w:eastAsia="pl-PL"/>
        </w:rPr>
        <w:t>Pzp</w:t>
      </w:r>
      <w:proofErr w:type="spellEnd"/>
      <w:r w:rsidRPr="00CE4F18">
        <w:rPr>
          <w:rFonts w:ascii="Times New Roman" w:eastAsia="Times New Roman" w:hAnsi="Times New Roman"/>
          <w:lang w:eastAsia="pl-PL"/>
        </w:rPr>
        <w:t>)</w:t>
      </w:r>
    </w:p>
    <w:p w:rsidR="000D5CE8" w:rsidRPr="00CE4F18" w:rsidRDefault="000D5CE8" w:rsidP="000D5CE8">
      <w:pPr>
        <w:spacing w:after="0" w:line="360" w:lineRule="auto"/>
        <w:rPr>
          <w:rFonts w:ascii="Times New Roman" w:eastAsia="Times New Roman" w:hAnsi="Times New Roman"/>
          <w:b/>
          <w:lang w:eastAsia="pl-PL"/>
        </w:rPr>
      </w:pPr>
    </w:p>
    <w:p w:rsidR="002F0405" w:rsidRPr="00CE4F18" w:rsidRDefault="000D5CE8" w:rsidP="001659AD">
      <w:pPr>
        <w:spacing w:after="0" w:line="240" w:lineRule="auto"/>
        <w:ind w:right="-426"/>
        <w:jc w:val="center"/>
        <w:rPr>
          <w:rFonts w:ascii="Times New Roman" w:eastAsia="Times New Roman" w:hAnsi="Times New Roman"/>
          <w:lang w:eastAsia="pl-PL"/>
        </w:rPr>
      </w:pPr>
      <w:r w:rsidRPr="00CE4F18">
        <w:rPr>
          <w:rFonts w:ascii="Times New Roman" w:eastAsia="Times New Roman" w:hAnsi="Times New Roman"/>
          <w:lang w:eastAsia="pl-PL"/>
        </w:rPr>
        <w:t xml:space="preserve">Ubiegając się o udzielenie zamówienia publicznego prowadzonego w trybie </w:t>
      </w:r>
      <w:r w:rsidR="007716E3" w:rsidRPr="00CE4F18">
        <w:rPr>
          <w:rFonts w:ascii="Times New Roman" w:eastAsia="Times New Roman" w:hAnsi="Times New Roman"/>
          <w:lang w:eastAsia="pl-PL"/>
        </w:rPr>
        <w:t>przetargu nieograniczonego pn</w:t>
      </w:r>
      <w:r w:rsidR="00610F0A" w:rsidRPr="00CE4F18">
        <w:rPr>
          <w:rFonts w:ascii="Times New Roman" w:eastAsia="Times New Roman" w:hAnsi="Times New Roman"/>
          <w:lang w:eastAsia="pl-PL"/>
        </w:rPr>
        <w:t>.</w:t>
      </w:r>
      <w:r w:rsidR="002E0746" w:rsidRPr="00CE4F18">
        <w:rPr>
          <w:rFonts w:ascii="Times New Roman" w:eastAsia="Times New Roman" w:hAnsi="Times New Roman"/>
          <w:lang w:eastAsia="pl-PL"/>
        </w:rPr>
        <w:t>:</w:t>
      </w:r>
    </w:p>
    <w:p w:rsidR="001B4DF1" w:rsidRPr="00445E94" w:rsidRDefault="001B4DF1" w:rsidP="001659AD">
      <w:pPr>
        <w:spacing w:after="0" w:line="240" w:lineRule="auto"/>
        <w:ind w:right="-426"/>
        <w:jc w:val="center"/>
        <w:rPr>
          <w:rFonts w:ascii="Times New Roman" w:eastAsia="Times New Roman" w:hAnsi="Times New Roman"/>
          <w:b/>
          <w:lang w:eastAsia="pl-PL"/>
        </w:rPr>
      </w:pPr>
    </w:p>
    <w:p w:rsidR="002E0765" w:rsidRPr="00445E94" w:rsidRDefault="008B0BCC" w:rsidP="00445E94">
      <w:pPr>
        <w:pStyle w:val="Tekstpodstawowy3"/>
        <w:spacing w:line="276" w:lineRule="auto"/>
        <w:jc w:val="center"/>
        <w:rPr>
          <w:b/>
          <w:sz w:val="22"/>
          <w:szCs w:val="22"/>
        </w:rPr>
      </w:pPr>
      <w:r>
        <w:rPr>
          <w:b/>
          <w:sz w:val="22"/>
          <w:szCs w:val="22"/>
        </w:rPr>
        <w:t>Sukcesywne dostawy części i akcesoriów do sprzętów medycznych przez 24 miesiące</w:t>
      </w:r>
      <w:r w:rsidR="00445E94" w:rsidRPr="00445E94">
        <w:rPr>
          <w:b/>
          <w:sz w:val="22"/>
          <w:szCs w:val="22"/>
        </w:rPr>
        <w:t>.</w:t>
      </w:r>
    </w:p>
    <w:p w:rsidR="00187A95" w:rsidRPr="00CE4F18" w:rsidRDefault="00187A95" w:rsidP="000D5CE8">
      <w:pPr>
        <w:spacing w:after="0" w:line="360" w:lineRule="auto"/>
        <w:rPr>
          <w:rFonts w:ascii="Times New Roman" w:eastAsia="Times New Roman" w:hAnsi="Times New Roman"/>
          <w:lang w:eastAsia="pl-PL"/>
        </w:rPr>
      </w:pPr>
    </w:p>
    <w:p w:rsidR="00187A95" w:rsidRPr="00CE4F18" w:rsidRDefault="000D5CE8" w:rsidP="000D5CE8">
      <w:pPr>
        <w:spacing w:after="0" w:line="360" w:lineRule="auto"/>
        <w:rPr>
          <w:rFonts w:ascii="Times New Roman" w:eastAsia="Times New Roman" w:hAnsi="Times New Roman"/>
          <w:lang w:eastAsia="pl-PL"/>
        </w:rPr>
      </w:pPr>
      <w:r w:rsidRPr="00CE4F18">
        <w:rPr>
          <w:rFonts w:ascii="Times New Roman" w:eastAsia="Times New Roman" w:hAnsi="Times New Roman"/>
          <w:lang w:eastAsia="pl-PL"/>
        </w:rPr>
        <w:t xml:space="preserve">w imieniu Wykonawcy: </w:t>
      </w:r>
    </w:p>
    <w:p w:rsidR="000D5CE8" w:rsidRPr="00CE4F18" w:rsidRDefault="000D5CE8" w:rsidP="00AE44BB">
      <w:pPr>
        <w:spacing w:after="0" w:line="240" w:lineRule="auto"/>
        <w:rPr>
          <w:rFonts w:ascii="Times New Roman" w:eastAsia="Times New Roman" w:hAnsi="Times New Roman"/>
          <w:lang w:eastAsia="pl-PL"/>
        </w:rPr>
      </w:pPr>
      <w:r w:rsidRPr="00CE4F18">
        <w:rPr>
          <w:rFonts w:ascii="Times New Roman" w:eastAsia="Times New Roman" w:hAnsi="Times New Roman"/>
          <w:lang w:eastAsia="pl-PL"/>
        </w:rPr>
        <w:t>.......................................................................................................................................................</w:t>
      </w:r>
    </w:p>
    <w:p w:rsidR="00AE44BB" w:rsidRPr="00CE4F18" w:rsidRDefault="00AE44BB" w:rsidP="00AE44BB">
      <w:pPr>
        <w:spacing w:after="0" w:line="240" w:lineRule="auto"/>
        <w:jc w:val="center"/>
        <w:rPr>
          <w:rFonts w:ascii="Times New Roman" w:eastAsia="Times New Roman" w:hAnsi="Times New Roman"/>
          <w:i/>
          <w:lang w:eastAsia="pl-PL"/>
        </w:rPr>
      </w:pPr>
      <w:r w:rsidRPr="00CE4F18">
        <w:rPr>
          <w:rFonts w:ascii="Times New Roman" w:eastAsia="Times New Roman" w:hAnsi="Times New Roman"/>
          <w:i/>
          <w:lang w:eastAsia="pl-PL"/>
        </w:rPr>
        <w:t>(nazwa Wykonawcy)</w:t>
      </w:r>
    </w:p>
    <w:p w:rsidR="00AE44BB" w:rsidRPr="00CE4F18" w:rsidRDefault="00AE44BB" w:rsidP="00AE44BB">
      <w:pPr>
        <w:spacing w:after="0" w:line="240" w:lineRule="auto"/>
        <w:jc w:val="center"/>
        <w:rPr>
          <w:rFonts w:ascii="Times New Roman" w:eastAsia="Times New Roman" w:hAnsi="Times New Roman"/>
          <w:i/>
          <w:lang w:eastAsia="pl-PL"/>
        </w:rPr>
      </w:pPr>
    </w:p>
    <w:p w:rsidR="000D5CE8" w:rsidRPr="00CE4F18" w:rsidRDefault="000D5CE8" w:rsidP="000D5CE8">
      <w:pPr>
        <w:spacing w:after="0" w:line="240" w:lineRule="auto"/>
        <w:jc w:val="both"/>
        <w:rPr>
          <w:rFonts w:ascii="Times New Roman" w:eastAsia="Times New Roman" w:hAnsi="Times New Roman"/>
          <w:b/>
          <w:lang w:eastAsia="pl-PL"/>
        </w:rPr>
      </w:pPr>
      <w:r w:rsidRPr="00CE4F18">
        <w:rPr>
          <w:rFonts w:ascii="Times New Roman" w:eastAsia="Times New Roman" w:hAnsi="Times New Roman"/>
          <w:b/>
          <w:lang w:eastAsia="pl-PL"/>
        </w:rPr>
        <w:t>oświadczam, że zgod</w:t>
      </w:r>
      <w:r w:rsidR="00BF0D93" w:rsidRPr="00CE4F18">
        <w:rPr>
          <w:rFonts w:ascii="Times New Roman" w:eastAsia="Times New Roman" w:hAnsi="Times New Roman"/>
          <w:b/>
          <w:lang w:eastAsia="pl-PL"/>
        </w:rPr>
        <w:t>nie z treścią art. 24 ust. 1</w:t>
      </w:r>
      <w:r w:rsidR="00507601">
        <w:rPr>
          <w:rFonts w:ascii="Times New Roman" w:eastAsia="Times New Roman" w:hAnsi="Times New Roman"/>
          <w:b/>
          <w:lang w:eastAsia="pl-PL"/>
        </w:rPr>
        <w:t xml:space="preserve"> oraz ust. </w:t>
      </w:r>
      <w:r w:rsidR="002C09C2" w:rsidRPr="00CE4F18">
        <w:rPr>
          <w:rFonts w:ascii="Times New Roman" w:eastAsia="Times New Roman" w:hAnsi="Times New Roman"/>
          <w:b/>
          <w:lang w:eastAsia="pl-PL"/>
        </w:rPr>
        <w:t>5</w:t>
      </w:r>
      <w:r w:rsidR="00507601">
        <w:rPr>
          <w:rFonts w:ascii="Times New Roman" w:eastAsia="Times New Roman" w:hAnsi="Times New Roman"/>
          <w:b/>
          <w:lang w:eastAsia="pl-PL"/>
        </w:rPr>
        <w:t xml:space="preserve"> pkt 1,2,4</w:t>
      </w:r>
      <w:r w:rsidRPr="00CE4F18">
        <w:rPr>
          <w:rFonts w:ascii="Times New Roman" w:eastAsia="Times New Roman" w:hAnsi="Times New Roman"/>
          <w:b/>
          <w:lang w:eastAsia="pl-PL"/>
        </w:rPr>
        <w:t xml:space="preserve"> ustawy </w:t>
      </w:r>
      <w:r w:rsidR="00961387" w:rsidRPr="00CE4F18">
        <w:rPr>
          <w:rFonts w:ascii="Times New Roman" w:eastAsia="Times New Roman" w:hAnsi="Times New Roman"/>
          <w:b/>
          <w:lang w:eastAsia="pl-PL"/>
        </w:rPr>
        <w:t>– Prawo Zamówień Publicznych,</w:t>
      </w:r>
      <w:r w:rsidRPr="00CE4F18">
        <w:rPr>
          <w:rFonts w:ascii="Times New Roman" w:eastAsia="Times New Roman" w:hAnsi="Times New Roman"/>
          <w:b/>
          <w:lang w:eastAsia="pl-PL"/>
        </w:rPr>
        <w:t xml:space="preserve"> Wykonawca, którego reprezentuję na dzień składania ofert wykazuje brak podstaw do wykluczenia z postępowania o udzielenie zamówienia publicznego.</w:t>
      </w:r>
    </w:p>
    <w:p w:rsidR="000D5CE8" w:rsidRPr="00CE4F18" w:rsidRDefault="000D5CE8" w:rsidP="000D5CE8">
      <w:pPr>
        <w:spacing w:after="0" w:line="240" w:lineRule="auto"/>
        <w:jc w:val="both"/>
        <w:rPr>
          <w:rFonts w:ascii="Times New Roman" w:eastAsia="Times New Roman" w:hAnsi="Times New Roman"/>
          <w:lang w:eastAsia="pl-PL"/>
        </w:rPr>
      </w:pPr>
    </w:p>
    <w:p w:rsidR="000D5CE8" w:rsidRPr="00CE4F18" w:rsidRDefault="000D5CE8" w:rsidP="000D5CE8">
      <w:pPr>
        <w:spacing w:after="0" w:line="240" w:lineRule="auto"/>
        <w:jc w:val="both"/>
        <w:rPr>
          <w:rFonts w:ascii="Times New Roman" w:eastAsia="Times New Roman" w:hAnsi="Times New Roman"/>
          <w:lang w:eastAsia="pl-PL"/>
        </w:rPr>
      </w:pPr>
      <w:r w:rsidRPr="00CE4F18">
        <w:rPr>
          <w:rFonts w:ascii="Times New Roman" w:eastAsia="Times New Roman" w:hAnsi="Times New Roman"/>
          <w:lang w:eastAsia="pl-PL"/>
        </w:rPr>
        <w:t>Zamawiający wykluczy z postępowania:</w:t>
      </w:r>
    </w:p>
    <w:p w:rsidR="00187A95" w:rsidRPr="00CE4F18" w:rsidRDefault="00187A95" w:rsidP="000D5CE8">
      <w:pPr>
        <w:spacing w:after="0" w:line="240" w:lineRule="auto"/>
        <w:jc w:val="both"/>
        <w:rPr>
          <w:rFonts w:ascii="Times New Roman" w:eastAsia="Times New Roman" w:hAnsi="Times New Roman"/>
          <w:lang w:eastAsia="pl-PL"/>
        </w:rPr>
      </w:pPr>
    </w:p>
    <w:p w:rsidR="00507601" w:rsidRPr="00507601" w:rsidRDefault="00507601" w:rsidP="00507601">
      <w:pPr>
        <w:numPr>
          <w:ilvl w:val="0"/>
          <w:numId w:val="6"/>
        </w:numPr>
        <w:spacing w:after="0" w:line="240" w:lineRule="auto"/>
        <w:contextualSpacing/>
        <w:jc w:val="both"/>
        <w:rPr>
          <w:rFonts w:ascii="Times New Roman" w:eastAsia="Times New Roman" w:hAnsi="Times New Roman"/>
          <w:lang w:eastAsia="pl-PL"/>
        </w:rPr>
      </w:pPr>
      <w:r w:rsidRPr="00507601">
        <w:rPr>
          <w:rFonts w:ascii="Times New Roman" w:eastAsia="Times New Roman" w:hAnsi="Times New Roman"/>
          <w:lang w:eastAsia="pl-PL"/>
        </w:rPr>
        <w:t xml:space="preserve">wykonawcę, który nie wykazał spełniania warunków udziału w postępowaniu lub nie został zaproszony do negocjacji lub złożenia ofert wstępnych albo ofert, lub nie wykazał braku podstaw wykluczenia; </w:t>
      </w:r>
    </w:p>
    <w:p w:rsidR="00507601" w:rsidRPr="00507601" w:rsidRDefault="00507601" w:rsidP="00507601">
      <w:pPr>
        <w:numPr>
          <w:ilvl w:val="0"/>
          <w:numId w:val="6"/>
        </w:numPr>
        <w:spacing w:after="0" w:line="240" w:lineRule="auto"/>
        <w:contextualSpacing/>
        <w:jc w:val="both"/>
        <w:rPr>
          <w:rFonts w:ascii="Times New Roman" w:eastAsia="Times New Roman" w:hAnsi="Times New Roman"/>
          <w:lang w:eastAsia="pl-PL"/>
        </w:rPr>
      </w:pPr>
      <w:r w:rsidRPr="00507601">
        <w:rPr>
          <w:rFonts w:ascii="Times New Roman" w:eastAsia="Times New Roman" w:hAnsi="Times New Roman"/>
          <w:lang w:eastAsia="pl-PL"/>
        </w:rPr>
        <w:t xml:space="preserve">wykonawcę będącego osobą fizyczną, którego prawomocnie skazano za przestępstwo: </w:t>
      </w:r>
    </w:p>
    <w:p w:rsidR="00507601" w:rsidRPr="00507601" w:rsidRDefault="00507601" w:rsidP="00507601">
      <w:pPr>
        <w:numPr>
          <w:ilvl w:val="0"/>
          <w:numId w:val="7"/>
        </w:numPr>
        <w:spacing w:after="0" w:line="240" w:lineRule="auto"/>
        <w:contextualSpacing/>
        <w:jc w:val="both"/>
        <w:rPr>
          <w:rFonts w:ascii="Times New Roman" w:eastAsia="Times New Roman" w:hAnsi="Times New Roman"/>
          <w:lang w:eastAsia="pl-PL"/>
        </w:rPr>
      </w:pPr>
      <w:r w:rsidRPr="00507601">
        <w:rPr>
          <w:rFonts w:ascii="Times New Roman" w:eastAsia="Times New Roman" w:hAnsi="Times New Roman"/>
          <w:lang w:eastAsia="pl-PL"/>
        </w:rPr>
        <w:t>o którym mowa w art. 165a, art. 181–188, art. 189a, art. 218–221, art. 228–230a, art. 250a, art. 258 lub art. 270–309 ustawy z dnia 6 czerwca 1997 r. – Kodeks karny (</w:t>
      </w:r>
      <w:proofErr w:type="spellStart"/>
      <w:r w:rsidRPr="00507601">
        <w:rPr>
          <w:rFonts w:ascii="Times New Roman" w:eastAsia="Times New Roman" w:hAnsi="Times New Roman"/>
          <w:lang w:eastAsia="pl-PL"/>
        </w:rPr>
        <w:t>t.j</w:t>
      </w:r>
      <w:proofErr w:type="spellEnd"/>
      <w:r w:rsidRPr="00507601">
        <w:rPr>
          <w:rFonts w:ascii="Times New Roman" w:eastAsia="Times New Roman" w:hAnsi="Times New Roman"/>
          <w:lang w:eastAsia="pl-PL"/>
        </w:rPr>
        <w:t>. Dz. U. z 2019 r. poz. 1950) lub art. 46 lub art. 48 ustawy z dnia 25 czerwca 2010 r. o sporcie (</w:t>
      </w:r>
      <w:proofErr w:type="spellStart"/>
      <w:r w:rsidRPr="00507601">
        <w:rPr>
          <w:rFonts w:ascii="Times New Roman" w:hAnsi="Times New Roman"/>
        </w:rPr>
        <w:t>t.j</w:t>
      </w:r>
      <w:proofErr w:type="spellEnd"/>
      <w:r w:rsidRPr="00507601">
        <w:rPr>
          <w:rFonts w:ascii="Times New Roman" w:hAnsi="Times New Roman"/>
        </w:rPr>
        <w:t>. Dz. U. z 2019 r. poz. 1468</w:t>
      </w:r>
      <w:r w:rsidRPr="00507601">
        <w:rPr>
          <w:rFonts w:ascii="Times New Roman" w:eastAsia="Times New Roman" w:hAnsi="Times New Roman"/>
          <w:lang w:eastAsia="pl-PL"/>
        </w:rPr>
        <w:t xml:space="preserve">), </w:t>
      </w:r>
    </w:p>
    <w:p w:rsidR="00507601" w:rsidRPr="00507601" w:rsidRDefault="00507601" w:rsidP="00507601">
      <w:pPr>
        <w:numPr>
          <w:ilvl w:val="0"/>
          <w:numId w:val="7"/>
        </w:numPr>
        <w:spacing w:after="0" w:line="240" w:lineRule="auto"/>
        <w:contextualSpacing/>
        <w:jc w:val="both"/>
        <w:rPr>
          <w:rFonts w:ascii="Times New Roman" w:eastAsia="Times New Roman" w:hAnsi="Times New Roman"/>
          <w:lang w:eastAsia="pl-PL"/>
        </w:rPr>
      </w:pPr>
      <w:r w:rsidRPr="00507601">
        <w:rPr>
          <w:rFonts w:ascii="Times New Roman" w:eastAsia="Times New Roman" w:hAnsi="Times New Roman"/>
          <w:lang w:eastAsia="pl-PL"/>
        </w:rPr>
        <w:t xml:space="preserve">o charakterze terrorystycznym, o którym mowa w art. 115 § 20 ustawy z dnia 6 czerwca 1997 r. – Kodeks karny, </w:t>
      </w:r>
    </w:p>
    <w:p w:rsidR="00507601" w:rsidRPr="00507601" w:rsidRDefault="00507601" w:rsidP="00507601">
      <w:pPr>
        <w:numPr>
          <w:ilvl w:val="0"/>
          <w:numId w:val="7"/>
        </w:numPr>
        <w:spacing w:after="0" w:line="240" w:lineRule="auto"/>
        <w:contextualSpacing/>
        <w:jc w:val="both"/>
        <w:rPr>
          <w:rFonts w:ascii="Times New Roman" w:eastAsia="Times New Roman" w:hAnsi="Times New Roman"/>
          <w:lang w:eastAsia="pl-PL"/>
        </w:rPr>
      </w:pPr>
      <w:r w:rsidRPr="00507601">
        <w:rPr>
          <w:rFonts w:ascii="Times New Roman" w:eastAsia="Times New Roman" w:hAnsi="Times New Roman"/>
          <w:lang w:eastAsia="pl-PL"/>
        </w:rPr>
        <w:t>skarbowe,</w:t>
      </w:r>
    </w:p>
    <w:p w:rsidR="00507601" w:rsidRPr="00507601" w:rsidRDefault="00507601" w:rsidP="00507601">
      <w:pPr>
        <w:numPr>
          <w:ilvl w:val="0"/>
          <w:numId w:val="7"/>
        </w:numPr>
        <w:spacing w:after="0" w:line="240" w:lineRule="auto"/>
        <w:contextualSpacing/>
        <w:jc w:val="both"/>
        <w:rPr>
          <w:rFonts w:ascii="Times New Roman" w:eastAsia="Times New Roman" w:hAnsi="Times New Roman"/>
          <w:lang w:eastAsia="pl-PL"/>
        </w:rPr>
      </w:pPr>
      <w:r w:rsidRPr="00507601">
        <w:rPr>
          <w:rFonts w:ascii="Times New Roman" w:eastAsia="Times New Roman" w:hAnsi="Times New Roman"/>
          <w:lang w:eastAsia="pl-PL"/>
        </w:rPr>
        <w:t xml:space="preserve">o którym mowa w art. 9 lub art. 10 ustawy z dnia 15 czerwca 2012 r. o skutkach powierzania wykonywania pracy cudzoziemcom przebywającym wbrew przepisom na terytorium Rzeczypospolitej Polskiej (Dz. U. poz. 769); </w:t>
      </w:r>
    </w:p>
    <w:p w:rsidR="00507601" w:rsidRPr="00507601" w:rsidRDefault="00507601" w:rsidP="00507601">
      <w:pPr>
        <w:numPr>
          <w:ilvl w:val="0"/>
          <w:numId w:val="6"/>
        </w:numPr>
        <w:spacing w:after="0" w:line="240" w:lineRule="auto"/>
        <w:contextualSpacing/>
        <w:jc w:val="both"/>
        <w:rPr>
          <w:rFonts w:ascii="Times New Roman" w:eastAsia="Times New Roman" w:hAnsi="Times New Roman"/>
          <w:lang w:eastAsia="pl-PL"/>
        </w:rPr>
      </w:pPr>
      <w:r w:rsidRPr="00507601">
        <w:rPr>
          <w:rFonts w:ascii="Times New Roman" w:eastAsia="Times New Roman" w:hAnsi="Times New Roman"/>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rsidR="00507601" w:rsidRPr="00507601" w:rsidRDefault="00507601" w:rsidP="00507601">
      <w:pPr>
        <w:numPr>
          <w:ilvl w:val="0"/>
          <w:numId w:val="6"/>
        </w:numPr>
        <w:spacing w:after="0" w:line="240" w:lineRule="auto"/>
        <w:contextualSpacing/>
        <w:jc w:val="both"/>
        <w:rPr>
          <w:rFonts w:ascii="Times New Roman" w:eastAsia="Times New Roman" w:hAnsi="Times New Roman"/>
          <w:lang w:eastAsia="pl-PL"/>
        </w:rPr>
      </w:pPr>
      <w:r w:rsidRPr="00507601">
        <w:rPr>
          <w:rFonts w:ascii="Times New Roman" w:eastAsia="Times New Roman" w:hAnsi="Times New Roman"/>
          <w:lang w:eastAsia="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507601" w:rsidRPr="00507601" w:rsidRDefault="00507601" w:rsidP="00507601">
      <w:pPr>
        <w:numPr>
          <w:ilvl w:val="0"/>
          <w:numId w:val="6"/>
        </w:numPr>
        <w:spacing w:after="0" w:line="240" w:lineRule="auto"/>
        <w:contextualSpacing/>
        <w:jc w:val="both"/>
        <w:rPr>
          <w:rFonts w:ascii="Times New Roman" w:eastAsia="Times New Roman" w:hAnsi="Times New Roman"/>
          <w:lang w:eastAsia="pl-PL"/>
        </w:rPr>
      </w:pPr>
      <w:r w:rsidRPr="00507601">
        <w:rPr>
          <w:rFonts w:ascii="Times New Roman" w:eastAsia="Times New Roman" w:hAnsi="Times New Roman"/>
          <w:lang w:eastAsia="pl-PL"/>
        </w:rPr>
        <w:t xml:space="preserve">wykonawcę, który w wyniku zamierzonego działania lub rażącego niedbalstwa wprowadził zamawiającego w błąd przy przedstawieniu informacji, że nie podlega wykluczeniu, spełnia </w:t>
      </w:r>
      <w:r w:rsidRPr="00507601">
        <w:rPr>
          <w:rFonts w:ascii="Times New Roman" w:eastAsia="Times New Roman" w:hAnsi="Times New Roman"/>
          <w:lang w:eastAsia="pl-PL"/>
        </w:rPr>
        <w:lastRenderedPageBreak/>
        <w:t xml:space="preserve">warunki udziału w postępowaniu lub kryteria selekcji, lub który zataił te informacje lub nie jest w stanie przedstawić wymaganych dokumentów; </w:t>
      </w:r>
    </w:p>
    <w:p w:rsidR="00507601" w:rsidRPr="00507601" w:rsidRDefault="00507601" w:rsidP="00507601">
      <w:pPr>
        <w:numPr>
          <w:ilvl w:val="0"/>
          <w:numId w:val="6"/>
        </w:numPr>
        <w:spacing w:after="0" w:line="240" w:lineRule="auto"/>
        <w:contextualSpacing/>
        <w:jc w:val="both"/>
        <w:rPr>
          <w:rFonts w:ascii="Times New Roman" w:eastAsia="Times New Roman" w:hAnsi="Times New Roman"/>
          <w:lang w:eastAsia="pl-PL"/>
        </w:rPr>
      </w:pPr>
      <w:r w:rsidRPr="00507601">
        <w:rPr>
          <w:rFonts w:ascii="Times New Roman" w:eastAsia="Times New Roman" w:hAnsi="Times New Roman"/>
          <w:lang w:eastAsia="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507601" w:rsidRPr="00507601" w:rsidRDefault="00507601" w:rsidP="00507601">
      <w:pPr>
        <w:numPr>
          <w:ilvl w:val="0"/>
          <w:numId w:val="6"/>
        </w:numPr>
        <w:spacing w:after="0" w:line="240" w:lineRule="auto"/>
        <w:contextualSpacing/>
        <w:jc w:val="both"/>
        <w:rPr>
          <w:rFonts w:ascii="Times New Roman" w:eastAsia="Times New Roman" w:hAnsi="Times New Roman"/>
          <w:lang w:eastAsia="pl-PL"/>
        </w:rPr>
      </w:pPr>
      <w:r w:rsidRPr="00507601">
        <w:rPr>
          <w:rFonts w:ascii="Times New Roman" w:eastAsia="Times New Roman" w:hAnsi="Times New Roman"/>
          <w:lang w:eastAsia="pl-PL"/>
        </w:rPr>
        <w:t>wykonawcę, który bezprawnie wpływał lub próbował wpłynąć na czynności zamawiającego lub pozyskać informacje poufne, mogące dać mu przewagę w postępowaniu o udzielenie zamówienia;</w:t>
      </w:r>
    </w:p>
    <w:p w:rsidR="00507601" w:rsidRPr="00507601" w:rsidRDefault="00507601" w:rsidP="00507601">
      <w:pPr>
        <w:numPr>
          <w:ilvl w:val="0"/>
          <w:numId w:val="6"/>
        </w:numPr>
        <w:spacing w:after="0" w:line="240" w:lineRule="auto"/>
        <w:contextualSpacing/>
        <w:jc w:val="both"/>
        <w:rPr>
          <w:rFonts w:ascii="Times New Roman" w:eastAsia="Times New Roman" w:hAnsi="Times New Roman"/>
          <w:lang w:eastAsia="pl-PL"/>
        </w:rPr>
      </w:pPr>
      <w:r w:rsidRPr="00507601">
        <w:rPr>
          <w:rFonts w:ascii="Times New Roman" w:eastAsia="Times New Roman" w:hAnsi="Times New Roman"/>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507601" w:rsidRPr="00507601" w:rsidRDefault="00507601" w:rsidP="00507601">
      <w:pPr>
        <w:numPr>
          <w:ilvl w:val="0"/>
          <w:numId w:val="6"/>
        </w:numPr>
        <w:spacing w:after="0" w:line="240" w:lineRule="auto"/>
        <w:contextualSpacing/>
        <w:jc w:val="both"/>
        <w:rPr>
          <w:rFonts w:ascii="Times New Roman" w:eastAsia="Times New Roman" w:hAnsi="Times New Roman"/>
          <w:lang w:eastAsia="pl-PL"/>
        </w:rPr>
      </w:pPr>
      <w:r w:rsidRPr="00507601">
        <w:rPr>
          <w:rFonts w:ascii="Times New Roman" w:eastAsia="Times New Roman" w:hAnsi="Times New Roman"/>
          <w:lang w:eastAsia="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507601" w:rsidRPr="00507601" w:rsidRDefault="00507601" w:rsidP="00507601">
      <w:pPr>
        <w:numPr>
          <w:ilvl w:val="0"/>
          <w:numId w:val="6"/>
        </w:numPr>
        <w:spacing w:after="0" w:line="240" w:lineRule="auto"/>
        <w:contextualSpacing/>
        <w:jc w:val="both"/>
        <w:rPr>
          <w:rFonts w:ascii="Times New Roman" w:eastAsia="Times New Roman" w:hAnsi="Times New Roman"/>
          <w:lang w:eastAsia="pl-PL"/>
        </w:rPr>
      </w:pPr>
      <w:r w:rsidRPr="00507601">
        <w:rPr>
          <w:rFonts w:ascii="Times New Roman" w:eastAsia="Times New Roman" w:hAnsi="Times New Roman"/>
          <w:lang w:eastAsia="pl-PL"/>
        </w:rPr>
        <w:t>wykonawcę będącego podmiotem zbiorowym, wobec którego sąd orzekł zakaz ubiegania się o zamówienia publiczne na podstawie ustawy z dnia 28 października 2002 r. o odpowiedzialności podmiotów zbiorowych za czyny zabronione pod groźbą kary (</w:t>
      </w:r>
      <w:proofErr w:type="spellStart"/>
      <w:r w:rsidRPr="00507601">
        <w:rPr>
          <w:rFonts w:ascii="Times New Roman" w:hAnsi="Times New Roman"/>
        </w:rPr>
        <w:t>t.j</w:t>
      </w:r>
      <w:proofErr w:type="spellEnd"/>
      <w:r w:rsidRPr="00507601">
        <w:rPr>
          <w:rFonts w:ascii="Times New Roman" w:hAnsi="Times New Roman"/>
        </w:rPr>
        <w:t>. Dz. U. 2019 poz. 628</w:t>
      </w:r>
      <w:r w:rsidRPr="00507601">
        <w:rPr>
          <w:rFonts w:ascii="Times New Roman" w:eastAsia="Times New Roman" w:hAnsi="Times New Roman"/>
          <w:lang w:eastAsia="pl-PL"/>
        </w:rPr>
        <w:t xml:space="preserve">); </w:t>
      </w:r>
    </w:p>
    <w:p w:rsidR="00507601" w:rsidRPr="00507601" w:rsidRDefault="00507601" w:rsidP="00507601">
      <w:pPr>
        <w:numPr>
          <w:ilvl w:val="0"/>
          <w:numId w:val="6"/>
        </w:numPr>
        <w:spacing w:after="0" w:line="240" w:lineRule="auto"/>
        <w:contextualSpacing/>
        <w:jc w:val="both"/>
        <w:rPr>
          <w:rFonts w:ascii="Times New Roman" w:eastAsia="Times New Roman" w:hAnsi="Times New Roman"/>
          <w:lang w:eastAsia="pl-PL"/>
        </w:rPr>
      </w:pPr>
      <w:r w:rsidRPr="00507601">
        <w:rPr>
          <w:rFonts w:ascii="Times New Roman" w:eastAsia="Times New Roman" w:hAnsi="Times New Roman"/>
          <w:lang w:eastAsia="pl-PL"/>
        </w:rPr>
        <w:t xml:space="preserve">wykonawcę, wobec którego orzeczono tytułem środka zapobiegawczego zakaz ubiegania się o zamówienia publiczne; </w:t>
      </w:r>
    </w:p>
    <w:p w:rsidR="00507601" w:rsidRPr="00507601" w:rsidRDefault="00507601" w:rsidP="00507601">
      <w:pPr>
        <w:numPr>
          <w:ilvl w:val="0"/>
          <w:numId w:val="6"/>
        </w:numPr>
        <w:spacing w:after="0" w:line="240" w:lineRule="auto"/>
        <w:contextualSpacing/>
        <w:jc w:val="both"/>
        <w:rPr>
          <w:rFonts w:ascii="Times New Roman" w:eastAsia="Times New Roman" w:hAnsi="Times New Roman"/>
          <w:lang w:eastAsia="pl-PL"/>
        </w:rPr>
      </w:pPr>
      <w:r w:rsidRPr="00507601">
        <w:rPr>
          <w:rFonts w:ascii="Times New Roman" w:eastAsia="Times New Roman" w:hAnsi="Times New Roman"/>
          <w:lang w:eastAsia="pl-PL"/>
        </w:rPr>
        <w:t>wykonawców, którzy należąc do tej samej grupy kapitałowej, w rozumieniu ustawy z dnia 16 lutego 2007 r. o ochronie konkurencji i konsumentów (</w:t>
      </w:r>
      <w:proofErr w:type="spellStart"/>
      <w:r w:rsidRPr="00507601">
        <w:rPr>
          <w:rFonts w:ascii="Times New Roman" w:hAnsi="Times New Roman"/>
        </w:rPr>
        <w:t>t.j</w:t>
      </w:r>
      <w:proofErr w:type="spellEnd"/>
      <w:r w:rsidRPr="00507601">
        <w:rPr>
          <w:rFonts w:ascii="Times New Roman" w:hAnsi="Times New Roman"/>
        </w:rPr>
        <w:t>. Dz. U. z 2019 r. poz. 369</w:t>
      </w:r>
      <w:r w:rsidRPr="00507601">
        <w:rPr>
          <w:rFonts w:ascii="Times New Roman" w:eastAsia="Times New Roman" w:hAnsi="Times New Roman"/>
          <w:lang w:eastAsia="pl-PL"/>
        </w:rPr>
        <w:t>), złożyli odrębne oferty, oferty częściowe lub wnioski o dopuszczenie do udziału w postępowaniu, chyba że wykażą, że istniejące między nimi powiązania nie prowadzą do zakłócenia konkurencji w postępowaniu o udzielenie zamówienia.</w:t>
      </w:r>
    </w:p>
    <w:p w:rsidR="00507601" w:rsidRPr="00507601" w:rsidRDefault="00507601" w:rsidP="00507601">
      <w:pPr>
        <w:numPr>
          <w:ilvl w:val="0"/>
          <w:numId w:val="6"/>
        </w:numPr>
        <w:spacing w:after="0" w:line="240" w:lineRule="auto"/>
        <w:contextualSpacing/>
        <w:jc w:val="both"/>
        <w:rPr>
          <w:rFonts w:ascii="Times New Roman" w:eastAsia="Times New Roman" w:hAnsi="Times New Roman"/>
          <w:lang w:eastAsia="pl-PL"/>
        </w:rPr>
      </w:pPr>
      <w:r w:rsidRPr="00507601">
        <w:rPr>
          <w:rFonts w:ascii="Times New Roman" w:eastAsia="Times New Roman" w:hAnsi="Times New Roman"/>
          <w:lang w:eastAsia="pl-PL"/>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507601">
        <w:rPr>
          <w:rFonts w:ascii="Times New Roman" w:eastAsia="Times New Roman" w:hAnsi="Times New Roman"/>
          <w:lang w:eastAsia="pl-PL"/>
        </w:rPr>
        <w:br/>
        <w:t xml:space="preserve">(tj. </w:t>
      </w:r>
      <w:r w:rsidRPr="00507601">
        <w:rPr>
          <w:rFonts w:ascii="Times New Roman" w:hAnsi="Times New Roman"/>
        </w:rPr>
        <w:t>Dz. U. z 2019 r. poz. 243, 326</w:t>
      </w:r>
      <w:r w:rsidRPr="00507601">
        <w:rPr>
          <w:rFonts w:ascii="Times New Roman" w:eastAsia="Times New Roman" w:hAnsi="Times New Roman"/>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507601">
        <w:rPr>
          <w:rFonts w:ascii="Times New Roman" w:hAnsi="Times New Roman"/>
        </w:rPr>
        <w:t>t.j</w:t>
      </w:r>
      <w:proofErr w:type="spellEnd"/>
      <w:r w:rsidRPr="00507601">
        <w:rPr>
          <w:rFonts w:ascii="Times New Roman" w:hAnsi="Times New Roman"/>
        </w:rPr>
        <w:t>. Dz. U. 2019 poz. 498</w:t>
      </w:r>
      <w:r w:rsidRPr="00507601">
        <w:rPr>
          <w:rFonts w:ascii="Times New Roman" w:eastAsia="Times New Roman" w:hAnsi="Times New Roman"/>
          <w:lang w:eastAsia="pl-PL"/>
        </w:rPr>
        <w:t>).</w:t>
      </w:r>
    </w:p>
    <w:p w:rsidR="002C09C2" w:rsidRPr="00507601" w:rsidRDefault="002C09C2" w:rsidP="00507601">
      <w:pPr>
        <w:numPr>
          <w:ilvl w:val="0"/>
          <w:numId w:val="6"/>
        </w:numPr>
        <w:spacing w:after="0" w:line="240" w:lineRule="auto"/>
        <w:contextualSpacing/>
        <w:jc w:val="both"/>
        <w:rPr>
          <w:rFonts w:ascii="Times New Roman" w:eastAsia="Times New Roman" w:hAnsi="Times New Roman"/>
          <w:lang w:eastAsia="pl-PL"/>
        </w:rPr>
      </w:pPr>
      <w:r w:rsidRPr="00507601">
        <w:rPr>
          <w:rFonts w:ascii="Times New Roman" w:eastAsia="Times New Roman" w:hAnsi="Times New Roman"/>
          <w:lang w:eastAsia="pl-PL"/>
        </w:rPr>
        <w:t>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2C09C2" w:rsidRPr="00507601" w:rsidRDefault="00FF65E7" w:rsidP="00AC2E2C">
      <w:pPr>
        <w:numPr>
          <w:ilvl w:val="0"/>
          <w:numId w:val="6"/>
        </w:numPr>
        <w:spacing w:after="0" w:line="240" w:lineRule="auto"/>
        <w:contextualSpacing/>
        <w:jc w:val="both"/>
        <w:rPr>
          <w:rFonts w:ascii="Times New Roman" w:eastAsia="Times New Roman" w:hAnsi="Times New Roman"/>
          <w:lang w:eastAsia="pl-PL"/>
        </w:rPr>
      </w:pPr>
      <w:r w:rsidRPr="00507601">
        <w:rPr>
          <w:rFonts w:ascii="Times New Roman" w:eastAsia="Times New Roman" w:hAnsi="Times New Roman"/>
          <w:lang w:eastAsia="pl-PL"/>
        </w:rPr>
        <w:t xml:space="preserve">Wykonawcę </w:t>
      </w:r>
      <w:r w:rsidR="002C09C2" w:rsidRPr="00507601">
        <w:rPr>
          <w:rFonts w:ascii="Times New Roman" w:eastAsia="Times New Roman" w:hAnsi="Times New Roman"/>
          <w:lang w:eastAsia="pl-PL"/>
        </w:rPr>
        <w:t>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w:t>
      </w:r>
    </w:p>
    <w:p w:rsidR="00BB59E6" w:rsidRPr="00CE4F18" w:rsidRDefault="00BB59E6" w:rsidP="00CD07AF">
      <w:pPr>
        <w:spacing w:after="0" w:line="240" w:lineRule="auto"/>
        <w:jc w:val="both"/>
        <w:rPr>
          <w:rFonts w:ascii="Times New Roman" w:eastAsia="Times New Roman" w:hAnsi="Times New Roman"/>
          <w:b/>
          <w:lang w:eastAsia="pl-PL"/>
        </w:rPr>
      </w:pPr>
    </w:p>
    <w:p w:rsidR="007716E3" w:rsidRPr="00CE4F18" w:rsidRDefault="00610F0A" w:rsidP="00CD07AF">
      <w:pPr>
        <w:spacing w:after="0" w:line="240" w:lineRule="auto"/>
        <w:jc w:val="both"/>
        <w:rPr>
          <w:rFonts w:ascii="Times New Roman" w:eastAsia="Times New Roman" w:hAnsi="Times New Roman"/>
          <w:b/>
          <w:lang w:eastAsia="pl-PL"/>
        </w:rPr>
      </w:pPr>
      <w:r w:rsidRPr="00CE4F18">
        <w:rPr>
          <w:rFonts w:ascii="Times New Roman" w:eastAsia="Times New Roman" w:hAnsi="Times New Roman"/>
          <w:b/>
          <w:lang w:eastAsia="pl-PL"/>
        </w:rPr>
        <w:t>Warunki udziału w postępowaniu</w:t>
      </w:r>
      <w:r w:rsidR="00961387" w:rsidRPr="00CE4F18">
        <w:rPr>
          <w:rFonts w:ascii="Times New Roman" w:eastAsia="Times New Roman" w:hAnsi="Times New Roman"/>
          <w:b/>
          <w:vertAlign w:val="superscript"/>
          <w:lang w:eastAsia="pl-PL"/>
        </w:rPr>
        <w:footnoteReference w:id="2"/>
      </w:r>
      <w:r w:rsidRPr="00CE4F18">
        <w:rPr>
          <w:rFonts w:ascii="Times New Roman" w:eastAsia="Times New Roman" w:hAnsi="Times New Roman"/>
          <w:b/>
          <w:lang w:eastAsia="pl-PL"/>
        </w:rPr>
        <w:t>:</w:t>
      </w:r>
    </w:p>
    <w:p w:rsidR="00610F0A" w:rsidRPr="00CE4F18" w:rsidRDefault="00610F0A" w:rsidP="00CD07AF">
      <w:pPr>
        <w:spacing w:after="0" w:line="240" w:lineRule="auto"/>
        <w:jc w:val="both"/>
        <w:rPr>
          <w:rFonts w:ascii="Times New Roman" w:eastAsia="Times New Roman" w:hAnsi="Times New Roman"/>
          <w:lang w:eastAsia="pl-PL"/>
        </w:rPr>
      </w:pPr>
      <w:r w:rsidRPr="00CE4F18">
        <w:rPr>
          <w:rFonts w:ascii="Times New Roman" w:eastAsia="Times New Roman" w:hAnsi="Times New Roman"/>
          <w:lang w:eastAsia="pl-PL"/>
        </w:rPr>
        <w:t xml:space="preserve">a) </w:t>
      </w:r>
      <w:r w:rsidR="00961387" w:rsidRPr="00CE4F18">
        <w:rPr>
          <w:rFonts w:ascii="Times New Roman" w:eastAsia="Times New Roman" w:hAnsi="Times New Roman"/>
          <w:lang w:eastAsia="pl-PL"/>
        </w:rPr>
        <w:t>o</w:t>
      </w:r>
      <w:r w:rsidR="00CD07AF" w:rsidRPr="00CE4F18">
        <w:rPr>
          <w:rFonts w:ascii="Times New Roman" w:eastAsia="Times New Roman" w:hAnsi="Times New Roman"/>
          <w:lang w:eastAsia="pl-PL"/>
        </w:rPr>
        <w:t xml:space="preserve">świadczam, </w:t>
      </w:r>
      <w:r w:rsidRPr="00CE4F18">
        <w:rPr>
          <w:rFonts w:ascii="Times New Roman" w:eastAsia="Times New Roman" w:hAnsi="Times New Roman"/>
          <w:lang w:eastAsia="pl-PL"/>
        </w:rPr>
        <w:t>że</w:t>
      </w:r>
      <w:r w:rsidR="00CD07AF" w:rsidRPr="00CE4F18">
        <w:rPr>
          <w:rFonts w:ascii="Times New Roman" w:eastAsia="Times New Roman" w:hAnsi="Times New Roman"/>
          <w:lang w:eastAsia="pl-PL"/>
        </w:rPr>
        <w:t xml:space="preserve"> na dzień składania ofert spełniam warunki udziału w niniejszym postępowaniu o udzi</w:t>
      </w:r>
      <w:r w:rsidR="00961387" w:rsidRPr="00CE4F18">
        <w:rPr>
          <w:rFonts w:ascii="Times New Roman" w:eastAsia="Times New Roman" w:hAnsi="Times New Roman"/>
          <w:lang w:eastAsia="pl-PL"/>
        </w:rPr>
        <w:t>elenie zamówienia publicznego;</w:t>
      </w:r>
    </w:p>
    <w:p w:rsidR="00961387" w:rsidRPr="00CE4F18" w:rsidRDefault="00961387" w:rsidP="00CD07AF">
      <w:pPr>
        <w:spacing w:after="0" w:line="240" w:lineRule="auto"/>
        <w:jc w:val="both"/>
        <w:rPr>
          <w:rFonts w:ascii="Times New Roman" w:eastAsia="Times New Roman" w:hAnsi="Times New Roman"/>
          <w:b/>
          <w:lang w:eastAsia="pl-PL"/>
        </w:rPr>
      </w:pPr>
      <w:r w:rsidRPr="00CE4F18">
        <w:rPr>
          <w:rFonts w:ascii="Times New Roman" w:eastAsia="Times New Roman" w:hAnsi="Times New Roman"/>
          <w:b/>
          <w:lang w:eastAsia="pl-PL"/>
        </w:rPr>
        <w:t>lub</w:t>
      </w:r>
    </w:p>
    <w:p w:rsidR="00CD07AF" w:rsidRPr="00CE4F18" w:rsidRDefault="00610F0A" w:rsidP="00CD07AF">
      <w:pPr>
        <w:spacing w:after="0" w:line="240" w:lineRule="auto"/>
        <w:jc w:val="both"/>
        <w:rPr>
          <w:rFonts w:ascii="Times New Roman" w:eastAsia="Times New Roman" w:hAnsi="Times New Roman"/>
          <w:lang w:eastAsia="pl-PL"/>
        </w:rPr>
      </w:pPr>
      <w:r w:rsidRPr="00CE4F18">
        <w:rPr>
          <w:rFonts w:ascii="Times New Roman" w:eastAsia="Times New Roman" w:hAnsi="Times New Roman"/>
          <w:lang w:eastAsia="pl-PL"/>
        </w:rPr>
        <w:t xml:space="preserve">b) </w:t>
      </w:r>
      <w:r w:rsidR="00D63176" w:rsidRPr="00CE4F18">
        <w:rPr>
          <w:rFonts w:ascii="Times New Roman" w:eastAsia="Times New Roman" w:hAnsi="Times New Roman"/>
          <w:lang w:eastAsia="pl-PL"/>
        </w:rPr>
        <w:t xml:space="preserve">oświadczam, iż </w:t>
      </w:r>
      <w:r w:rsidR="00961387" w:rsidRPr="00CE4F18">
        <w:rPr>
          <w:rFonts w:ascii="Times New Roman" w:eastAsia="Times New Roman" w:hAnsi="Times New Roman"/>
          <w:lang w:eastAsia="pl-PL"/>
        </w:rPr>
        <w:t>w</w:t>
      </w:r>
      <w:r w:rsidR="00CD07AF" w:rsidRPr="00CE4F18">
        <w:rPr>
          <w:rFonts w:ascii="Times New Roman" w:eastAsia="Times New Roman" w:hAnsi="Times New Roman"/>
          <w:lang w:eastAsia="pl-PL"/>
        </w:rPr>
        <w:t xml:space="preserve"> celu potwierdzenia spełniania warunków udziału w postępowaniu, polegam na zdolnościach technicznych lub zawodowych lub sytuacji finansowej lub ekonomicznej </w:t>
      </w:r>
      <w:r w:rsidR="00D63176" w:rsidRPr="00CE4F18">
        <w:rPr>
          <w:rFonts w:ascii="Times New Roman" w:eastAsia="Times New Roman" w:hAnsi="Times New Roman"/>
          <w:lang w:eastAsia="pl-PL"/>
        </w:rPr>
        <w:t>poniższych</w:t>
      </w:r>
      <w:r w:rsidR="00CD07AF" w:rsidRPr="00CE4F18">
        <w:rPr>
          <w:rFonts w:ascii="Times New Roman" w:eastAsia="Times New Roman" w:hAnsi="Times New Roman"/>
          <w:lang w:eastAsia="pl-PL"/>
        </w:rPr>
        <w:t xml:space="preserve"> podmiotów:</w:t>
      </w:r>
    </w:p>
    <w:p w:rsidR="00187A95" w:rsidRPr="00CE4F18" w:rsidRDefault="00187A95" w:rsidP="00CD07AF">
      <w:pPr>
        <w:spacing w:after="0" w:line="240" w:lineRule="auto"/>
        <w:jc w:val="both"/>
        <w:rPr>
          <w:rFonts w:ascii="Times New Roman" w:eastAsia="Times New Roman" w:hAnsi="Times New Roman"/>
          <w:lang w:eastAsia="pl-PL"/>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3"/>
        <w:gridCol w:w="2563"/>
        <w:gridCol w:w="1701"/>
        <w:gridCol w:w="1521"/>
        <w:gridCol w:w="2891"/>
      </w:tblGrid>
      <w:tr w:rsidR="00961387" w:rsidRPr="00CE4F18" w:rsidTr="00610F0A">
        <w:trPr>
          <w:trHeight w:val="1153"/>
        </w:trPr>
        <w:tc>
          <w:tcPr>
            <w:tcW w:w="352" w:type="dxa"/>
            <w:tcBorders>
              <w:top w:val="double" w:sz="4" w:space="0" w:color="auto"/>
              <w:left w:val="double" w:sz="4" w:space="0" w:color="auto"/>
              <w:bottom w:val="single" w:sz="4" w:space="0" w:color="auto"/>
              <w:right w:val="double" w:sz="4" w:space="0" w:color="auto"/>
            </w:tcBorders>
          </w:tcPr>
          <w:p w:rsidR="00CD07AF" w:rsidRPr="00CE4F18" w:rsidRDefault="00CD07AF" w:rsidP="00CD07AF">
            <w:pPr>
              <w:spacing w:after="0" w:line="240" w:lineRule="auto"/>
              <w:ind w:left="7"/>
              <w:jc w:val="both"/>
              <w:rPr>
                <w:rFonts w:ascii="Times New Roman" w:eastAsia="Times New Roman" w:hAnsi="Times New Roman"/>
                <w:lang w:eastAsia="pl-PL"/>
              </w:rPr>
            </w:pPr>
          </w:p>
          <w:p w:rsidR="00CD07AF" w:rsidRPr="00CE4F18" w:rsidRDefault="00CD07AF" w:rsidP="00CD07AF">
            <w:pPr>
              <w:spacing w:after="0" w:line="240" w:lineRule="auto"/>
              <w:ind w:left="7"/>
              <w:jc w:val="both"/>
              <w:rPr>
                <w:rFonts w:ascii="Times New Roman" w:eastAsia="Times New Roman" w:hAnsi="Times New Roman"/>
                <w:b/>
                <w:lang w:eastAsia="pl-PL"/>
              </w:rPr>
            </w:pPr>
            <w:r w:rsidRPr="00CE4F18">
              <w:rPr>
                <w:rFonts w:ascii="Times New Roman" w:eastAsia="Times New Roman" w:hAnsi="Times New Roman"/>
                <w:b/>
                <w:lang w:eastAsia="pl-PL"/>
              </w:rPr>
              <w:t>L</w:t>
            </w:r>
            <w:r w:rsidR="00961387" w:rsidRPr="00CE4F18">
              <w:rPr>
                <w:rFonts w:ascii="Times New Roman" w:eastAsia="Times New Roman" w:hAnsi="Times New Roman"/>
                <w:b/>
                <w:lang w:eastAsia="pl-PL"/>
              </w:rPr>
              <w:t>p.</w:t>
            </w:r>
          </w:p>
          <w:p w:rsidR="00CD07AF" w:rsidRPr="00CE4F18" w:rsidRDefault="00CD07AF" w:rsidP="00CD07AF">
            <w:pPr>
              <w:spacing w:after="0" w:line="240" w:lineRule="auto"/>
              <w:ind w:left="7"/>
              <w:jc w:val="both"/>
              <w:rPr>
                <w:rFonts w:ascii="Times New Roman" w:eastAsia="Times New Roman" w:hAnsi="Times New Roman"/>
                <w:lang w:eastAsia="pl-PL"/>
              </w:rPr>
            </w:pPr>
          </w:p>
        </w:tc>
        <w:tc>
          <w:tcPr>
            <w:tcW w:w="2745" w:type="dxa"/>
            <w:tcBorders>
              <w:top w:val="double" w:sz="4" w:space="0" w:color="auto"/>
              <w:left w:val="double" w:sz="4" w:space="0" w:color="auto"/>
              <w:bottom w:val="single" w:sz="4" w:space="0" w:color="auto"/>
              <w:right w:val="double" w:sz="4" w:space="0" w:color="auto"/>
            </w:tcBorders>
            <w:vAlign w:val="center"/>
            <w:hideMark/>
          </w:tcPr>
          <w:p w:rsidR="00CD07AF" w:rsidRPr="00CE4F18" w:rsidRDefault="00CD07AF" w:rsidP="00961387">
            <w:pPr>
              <w:spacing w:after="0" w:line="240" w:lineRule="auto"/>
              <w:jc w:val="center"/>
              <w:rPr>
                <w:rFonts w:ascii="Times New Roman" w:eastAsia="Times New Roman" w:hAnsi="Times New Roman"/>
                <w:b/>
                <w:lang w:eastAsia="pl-PL"/>
              </w:rPr>
            </w:pPr>
            <w:r w:rsidRPr="00CE4F18">
              <w:rPr>
                <w:rFonts w:ascii="Times New Roman" w:eastAsia="Times New Roman" w:hAnsi="Times New Roman"/>
                <w:b/>
                <w:lang w:eastAsia="pl-PL"/>
              </w:rPr>
              <w:t xml:space="preserve">Nazwa </w:t>
            </w:r>
            <w:r w:rsidR="00961387" w:rsidRPr="00CE4F18">
              <w:rPr>
                <w:rFonts w:ascii="Times New Roman" w:eastAsia="Times New Roman" w:hAnsi="Times New Roman"/>
                <w:b/>
                <w:lang w:eastAsia="pl-PL"/>
              </w:rPr>
              <w:t>i adres siedziby podmiotu, na zdolnościach którego polega Wykonawca</w:t>
            </w:r>
          </w:p>
        </w:tc>
        <w:tc>
          <w:tcPr>
            <w:tcW w:w="1748" w:type="dxa"/>
            <w:tcBorders>
              <w:top w:val="double" w:sz="4" w:space="0" w:color="auto"/>
              <w:left w:val="double" w:sz="4" w:space="0" w:color="auto"/>
              <w:bottom w:val="single" w:sz="4" w:space="0" w:color="auto"/>
              <w:right w:val="double" w:sz="4" w:space="0" w:color="auto"/>
            </w:tcBorders>
            <w:vAlign w:val="center"/>
          </w:tcPr>
          <w:p w:rsidR="00CD07AF" w:rsidRPr="00CE4F18" w:rsidRDefault="00961387" w:rsidP="00961387">
            <w:pPr>
              <w:spacing w:after="0" w:line="240" w:lineRule="auto"/>
              <w:jc w:val="center"/>
              <w:rPr>
                <w:rFonts w:ascii="Times New Roman" w:eastAsia="Times New Roman" w:hAnsi="Times New Roman"/>
                <w:b/>
                <w:lang w:eastAsia="pl-PL"/>
              </w:rPr>
            </w:pPr>
            <w:r w:rsidRPr="00CE4F18">
              <w:rPr>
                <w:rFonts w:ascii="Times New Roman" w:eastAsia="Times New Roman" w:hAnsi="Times New Roman"/>
                <w:b/>
                <w:lang w:eastAsia="pl-PL"/>
              </w:rPr>
              <w:t>Zasoby u</w:t>
            </w:r>
            <w:r w:rsidR="00CD07AF" w:rsidRPr="00CE4F18">
              <w:rPr>
                <w:rFonts w:ascii="Times New Roman" w:eastAsia="Times New Roman" w:hAnsi="Times New Roman"/>
                <w:b/>
                <w:lang w:eastAsia="pl-PL"/>
              </w:rPr>
              <w:t xml:space="preserve">dostępnione </w:t>
            </w:r>
            <w:r w:rsidRPr="00CE4F18">
              <w:rPr>
                <w:rFonts w:ascii="Times New Roman" w:eastAsia="Times New Roman" w:hAnsi="Times New Roman"/>
                <w:b/>
                <w:lang w:eastAsia="pl-PL"/>
              </w:rPr>
              <w:t>przez podmiot</w:t>
            </w:r>
          </w:p>
        </w:tc>
        <w:tc>
          <w:tcPr>
            <w:tcW w:w="1541" w:type="dxa"/>
            <w:tcBorders>
              <w:top w:val="double" w:sz="4" w:space="0" w:color="auto"/>
              <w:left w:val="double" w:sz="4" w:space="0" w:color="auto"/>
              <w:bottom w:val="single" w:sz="4" w:space="0" w:color="auto"/>
              <w:right w:val="double" w:sz="4" w:space="0" w:color="auto"/>
            </w:tcBorders>
            <w:vAlign w:val="center"/>
          </w:tcPr>
          <w:p w:rsidR="00CD07AF" w:rsidRPr="00CE4F18" w:rsidRDefault="00CD07AF" w:rsidP="00610F0A">
            <w:pPr>
              <w:spacing w:after="0" w:line="240" w:lineRule="auto"/>
              <w:jc w:val="center"/>
              <w:rPr>
                <w:rFonts w:ascii="Times New Roman" w:eastAsia="Times New Roman" w:hAnsi="Times New Roman"/>
                <w:b/>
                <w:lang w:eastAsia="pl-PL"/>
              </w:rPr>
            </w:pPr>
          </w:p>
          <w:p w:rsidR="00CD07AF" w:rsidRPr="00CE4F18" w:rsidRDefault="00CD07AF" w:rsidP="00610F0A">
            <w:pPr>
              <w:spacing w:after="0" w:line="240" w:lineRule="auto"/>
              <w:jc w:val="center"/>
              <w:rPr>
                <w:rFonts w:ascii="Times New Roman" w:eastAsia="Times New Roman" w:hAnsi="Times New Roman"/>
                <w:b/>
                <w:lang w:eastAsia="pl-PL"/>
              </w:rPr>
            </w:pPr>
            <w:r w:rsidRPr="00CE4F18">
              <w:rPr>
                <w:rFonts w:ascii="Times New Roman" w:eastAsia="Times New Roman" w:hAnsi="Times New Roman"/>
                <w:b/>
                <w:lang w:eastAsia="pl-PL"/>
              </w:rPr>
              <w:t>NIP/REGON</w:t>
            </w:r>
          </w:p>
          <w:p w:rsidR="00CD07AF" w:rsidRPr="00CE4F18" w:rsidRDefault="00CD07AF" w:rsidP="00610F0A">
            <w:pPr>
              <w:spacing w:after="0" w:line="240" w:lineRule="auto"/>
              <w:jc w:val="center"/>
              <w:rPr>
                <w:rFonts w:ascii="Times New Roman" w:eastAsia="Times New Roman" w:hAnsi="Times New Roman"/>
                <w:lang w:eastAsia="pl-PL"/>
              </w:rPr>
            </w:pPr>
            <w:r w:rsidRPr="00CE4F18">
              <w:rPr>
                <w:rFonts w:ascii="Times New Roman" w:eastAsia="Times New Roman" w:hAnsi="Times New Roman"/>
                <w:b/>
                <w:lang w:eastAsia="pl-PL"/>
              </w:rPr>
              <w:t>podmiotu</w:t>
            </w:r>
          </w:p>
        </w:tc>
        <w:tc>
          <w:tcPr>
            <w:tcW w:w="2977" w:type="dxa"/>
            <w:tcBorders>
              <w:top w:val="double" w:sz="4" w:space="0" w:color="auto"/>
              <w:left w:val="double" w:sz="4" w:space="0" w:color="auto"/>
              <w:bottom w:val="single" w:sz="4" w:space="0" w:color="auto"/>
              <w:right w:val="double" w:sz="4" w:space="0" w:color="auto"/>
            </w:tcBorders>
            <w:vAlign w:val="center"/>
            <w:hideMark/>
          </w:tcPr>
          <w:p w:rsidR="00CD07AF" w:rsidRPr="00CE4F18" w:rsidRDefault="00CD07AF" w:rsidP="00610F0A">
            <w:pPr>
              <w:spacing w:after="0" w:line="240" w:lineRule="auto"/>
              <w:jc w:val="center"/>
              <w:rPr>
                <w:rFonts w:ascii="Times New Roman" w:eastAsia="Times New Roman" w:hAnsi="Times New Roman"/>
                <w:b/>
                <w:lang w:eastAsia="pl-PL"/>
              </w:rPr>
            </w:pPr>
            <w:r w:rsidRPr="00CE4F18">
              <w:rPr>
                <w:rFonts w:ascii="Times New Roman" w:eastAsia="Times New Roman" w:hAnsi="Times New Roman"/>
                <w:b/>
                <w:lang w:eastAsia="pl-PL"/>
              </w:rPr>
              <w:t>Informacja czy wobec podmiotu zachodzą okoliczności, o których mowa w art. 24 ust. 1 pkt 13–22 i ust. 5</w:t>
            </w:r>
            <w:r w:rsidR="00507601">
              <w:rPr>
                <w:rFonts w:ascii="Times New Roman" w:eastAsia="Times New Roman" w:hAnsi="Times New Roman"/>
                <w:b/>
                <w:lang w:eastAsia="pl-PL"/>
              </w:rPr>
              <w:t xml:space="preserve"> pkt 1,2,4</w:t>
            </w:r>
            <w:r w:rsidRPr="00CE4F18">
              <w:rPr>
                <w:rFonts w:ascii="Times New Roman" w:eastAsia="Times New Roman" w:hAnsi="Times New Roman"/>
                <w:b/>
                <w:lang w:eastAsia="pl-PL"/>
              </w:rPr>
              <w:t xml:space="preserve"> PZP</w:t>
            </w:r>
            <w:r w:rsidRPr="00CE4F18">
              <w:rPr>
                <w:rFonts w:ascii="Times New Roman" w:eastAsia="Times New Roman" w:hAnsi="Times New Roman"/>
                <w:b/>
                <w:vertAlign w:val="superscript"/>
                <w:lang w:eastAsia="pl-PL"/>
              </w:rPr>
              <w:footnoteReference w:id="3"/>
            </w:r>
          </w:p>
        </w:tc>
      </w:tr>
      <w:tr w:rsidR="00961387" w:rsidRPr="00CE4F18" w:rsidTr="00CD07AF">
        <w:trPr>
          <w:trHeight w:val="570"/>
        </w:trPr>
        <w:tc>
          <w:tcPr>
            <w:tcW w:w="352" w:type="dxa"/>
            <w:tcBorders>
              <w:top w:val="double" w:sz="4" w:space="0" w:color="auto"/>
              <w:left w:val="double" w:sz="4" w:space="0" w:color="auto"/>
              <w:bottom w:val="single" w:sz="4" w:space="0" w:color="auto"/>
              <w:right w:val="double" w:sz="4" w:space="0" w:color="auto"/>
            </w:tcBorders>
          </w:tcPr>
          <w:p w:rsidR="00CD07AF" w:rsidRPr="00CE4F18" w:rsidRDefault="00CD07AF" w:rsidP="00CD07AF">
            <w:pPr>
              <w:spacing w:after="0" w:line="240" w:lineRule="auto"/>
              <w:jc w:val="both"/>
              <w:rPr>
                <w:rFonts w:ascii="Times New Roman" w:eastAsia="Times New Roman" w:hAnsi="Times New Roman"/>
                <w:lang w:eastAsia="pl-PL"/>
              </w:rPr>
            </w:pPr>
          </w:p>
          <w:p w:rsidR="00CD07AF" w:rsidRPr="00CE4F18" w:rsidRDefault="00CD07AF" w:rsidP="00CD07AF">
            <w:pPr>
              <w:spacing w:after="0" w:line="240" w:lineRule="auto"/>
              <w:jc w:val="both"/>
              <w:rPr>
                <w:rFonts w:ascii="Times New Roman" w:eastAsia="Times New Roman" w:hAnsi="Times New Roman"/>
                <w:lang w:eastAsia="pl-PL"/>
              </w:rPr>
            </w:pPr>
            <w:r w:rsidRPr="00CE4F18">
              <w:rPr>
                <w:rFonts w:ascii="Times New Roman" w:eastAsia="Times New Roman" w:hAnsi="Times New Roman"/>
                <w:lang w:eastAsia="pl-PL"/>
              </w:rPr>
              <w:t>1</w:t>
            </w:r>
            <w:r w:rsidR="00961387" w:rsidRPr="00CE4F18">
              <w:rPr>
                <w:rFonts w:ascii="Times New Roman" w:eastAsia="Times New Roman" w:hAnsi="Times New Roman"/>
                <w:lang w:eastAsia="pl-PL"/>
              </w:rPr>
              <w:t>.</w:t>
            </w:r>
          </w:p>
        </w:tc>
        <w:tc>
          <w:tcPr>
            <w:tcW w:w="2745" w:type="dxa"/>
            <w:tcBorders>
              <w:top w:val="double" w:sz="4" w:space="0" w:color="auto"/>
              <w:left w:val="double" w:sz="4" w:space="0" w:color="auto"/>
              <w:bottom w:val="single" w:sz="4" w:space="0" w:color="auto"/>
              <w:right w:val="double" w:sz="4" w:space="0" w:color="auto"/>
            </w:tcBorders>
          </w:tcPr>
          <w:p w:rsidR="00CD07AF" w:rsidRPr="00CE4F18" w:rsidRDefault="00CD07AF" w:rsidP="00CD07AF">
            <w:pPr>
              <w:spacing w:after="0" w:line="240" w:lineRule="auto"/>
              <w:jc w:val="both"/>
              <w:rPr>
                <w:rFonts w:ascii="Times New Roman" w:eastAsia="Times New Roman" w:hAnsi="Times New Roman"/>
                <w:lang w:eastAsia="pl-PL"/>
              </w:rPr>
            </w:pPr>
          </w:p>
        </w:tc>
        <w:tc>
          <w:tcPr>
            <w:tcW w:w="1748" w:type="dxa"/>
            <w:tcBorders>
              <w:top w:val="double" w:sz="4" w:space="0" w:color="auto"/>
              <w:left w:val="double" w:sz="4" w:space="0" w:color="auto"/>
              <w:bottom w:val="single" w:sz="4" w:space="0" w:color="auto"/>
              <w:right w:val="double" w:sz="4" w:space="0" w:color="auto"/>
            </w:tcBorders>
          </w:tcPr>
          <w:p w:rsidR="00CD07AF" w:rsidRPr="00CE4F18" w:rsidRDefault="00CD07AF" w:rsidP="00CD07AF">
            <w:pPr>
              <w:spacing w:after="0" w:line="240" w:lineRule="auto"/>
              <w:jc w:val="both"/>
              <w:rPr>
                <w:rFonts w:ascii="Times New Roman" w:eastAsia="Times New Roman" w:hAnsi="Times New Roman"/>
                <w:lang w:eastAsia="pl-PL"/>
              </w:rPr>
            </w:pPr>
          </w:p>
        </w:tc>
        <w:tc>
          <w:tcPr>
            <w:tcW w:w="1541" w:type="dxa"/>
            <w:tcBorders>
              <w:top w:val="double" w:sz="4" w:space="0" w:color="auto"/>
              <w:left w:val="double" w:sz="4" w:space="0" w:color="auto"/>
              <w:bottom w:val="single" w:sz="4" w:space="0" w:color="auto"/>
              <w:right w:val="double" w:sz="4" w:space="0" w:color="auto"/>
            </w:tcBorders>
          </w:tcPr>
          <w:p w:rsidR="00CD07AF" w:rsidRPr="00CE4F18" w:rsidRDefault="00CD07AF" w:rsidP="00CD07AF">
            <w:pPr>
              <w:spacing w:after="0" w:line="240" w:lineRule="auto"/>
              <w:jc w:val="both"/>
              <w:rPr>
                <w:rFonts w:ascii="Times New Roman" w:eastAsia="Times New Roman" w:hAnsi="Times New Roman"/>
                <w:lang w:eastAsia="pl-PL"/>
              </w:rPr>
            </w:pPr>
          </w:p>
        </w:tc>
        <w:tc>
          <w:tcPr>
            <w:tcW w:w="2977" w:type="dxa"/>
            <w:tcBorders>
              <w:top w:val="double" w:sz="4" w:space="0" w:color="auto"/>
              <w:left w:val="double" w:sz="4" w:space="0" w:color="auto"/>
              <w:bottom w:val="single" w:sz="4" w:space="0" w:color="auto"/>
              <w:right w:val="double" w:sz="4" w:space="0" w:color="auto"/>
            </w:tcBorders>
          </w:tcPr>
          <w:p w:rsidR="00CD07AF" w:rsidRPr="00CE4F18" w:rsidRDefault="00CD07AF" w:rsidP="00CD07AF">
            <w:pPr>
              <w:spacing w:after="0" w:line="240" w:lineRule="auto"/>
              <w:jc w:val="both"/>
              <w:rPr>
                <w:rFonts w:ascii="Times New Roman" w:eastAsia="Times New Roman" w:hAnsi="Times New Roman"/>
                <w:lang w:eastAsia="pl-PL"/>
              </w:rPr>
            </w:pPr>
          </w:p>
          <w:p w:rsidR="00CD07AF" w:rsidRPr="00CE4F18" w:rsidRDefault="00CD07AF" w:rsidP="00610F0A">
            <w:pPr>
              <w:numPr>
                <w:ilvl w:val="0"/>
                <w:numId w:val="9"/>
              </w:numPr>
              <w:spacing w:after="0" w:line="240" w:lineRule="auto"/>
              <w:jc w:val="both"/>
              <w:rPr>
                <w:rFonts w:ascii="Times New Roman" w:eastAsia="Times New Roman" w:hAnsi="Times New Roman"/>
                <w:lang w:eastAsia="pl-PL"/>
              </w:rPr>
            </w:pPr>
            <w:r w:rsidRPr="00CE4F18">
              <w:rPr>
                <w:rFonts w:ascii="Times New Roman" w:eastAsia="Times New Roman" w:hAnsi="Times New Roman"/>
                <w:lang w:eastAsia="pl-PL"/>
              </w:rPr>
              <w:t>NIE</w:t>
            </w:r>
          </w:p>
          <w:p w:rsidR="00CD07AF" w:rsidRPr="00CE4F18" w:rsidRDefault="00610F0A" w:rsidP="00610F0A">
            <w:pPr>
              <w:numPr>
                <w:ilvl w:val="0"/>
                <w:numId w:val="9"/>
              </w:numPr>
              <w:spacing w:after="0" w:line="240" w:lineRule="auto"/>
              <w:rPr>
                <w:rFonts w:ascii="Times New Roman" w:eastAsia="Times New Roman" w:hAnsi="Times New Roman"/>
                <w:lang w:eastAsia="pl-PL"/>
              </w:rPr>
            </w:pPr>
            <w:r w:rsidRPr="00CE4F18">
              <w:rPr>
                <w:rFonts w:ascii="Times New Roman" w:eastAsia="Times New Roman" w:hAnsi="Times New Roman"/>
                <w:lang w:eastAsia="pl-PL"/>
              </w:rPr>
              <w:t xml:space="preserve">TAK </w:t>
            </w:r>
            <w:r w:rsidR="00CD07AF" w:rsidRPr="00CE4F18">
              <w:rPr>
                <w:rFonts w:ascii="Times New Roman" w:eastAsia="Times New Roman" w:hAnsi="Times New Roman"/>
                <w:lang w:eastAsia="pl-PL"/>
              </w:rPr>
              <w:t>(podać</w:t>
            </w:r>
            <w:r w:rsidRPr="00CE4F18">
              <w:rPr>
                <w:rFonts w:ascii="Times New Roman" w:eastAsia="Times New Roman" w:hAnsi="Times New Roman"/>
                <w:lang w:eastAsia="pl-PL"/>
              </w:rPr>
              <w:t xml:space="preserve"> jakie</w:t>
            </w:r>
            <w:r w:rsidR="00CD07AF" w:rsidRPr="00CE4F18">
              <w:rPr>
                <w:rFonts w:ascii="Times New Roman" w:eastAsia="Times New Roman" w:hAnsi="Times New Roman"/>
                <w:lang w:eastAsia="pl-PL"/>
              </w:rPr>
              <w:t>)</w:t>
            </w:r>
            <w:r w:rsidRPr="00CE4F18">
              <w:rPr>
                <w:rFonts w:ascii="Times New Roman" w:eastAsia="Times New Roman" w:hAnsi="Times New Roman"/>
                <w:lang w:eastAsia="pl-PL"/>
              </w:rPr>
              <w:t xml:space="preserve">: </w:t>
            </w:r>
            <w:r w:rsidR="00CD07AF" w:rsidRPr="00CE4F18">
              <w:rPr>
                <w:rFonts w:ascii="Times New Roman" w:eastAsia="Times New Roman" w:hAnsi="Times New Roman"/>
                <w:lang w:eastAsia="pl-PL"/>
              </w:rPr>
              <w:t>.………</w:t>
            </w:r>
            <w:r w:rsidRPr="00CE4F18">
              <w:rPr>
                <w:rFonts w:ascii="Times New Roman" w:eastAsia="Times New Roman" w:hAnsi="Times New Roman"/>
                <w:lang w:eastAsia="pl-PL"/>
              </w:rPr>
              <w:t>……………</w:t>
            </w:r>
          </w:p>
        </w:tc>
      </w:tr>
      <w:tr w:rsidR="00961387" w:rsidRPr="00CE4F18" w:rsidTr="00CD07AF">
        <w:trPr>
          <w:trHeight w:val="631"/>
        </w:trPr>
        <w:tc>
          <w:tcPr>
            <w:tcW w:w="352" w:type="dxa"/>
            <w:tcBorders>
              <w:top w:val="single" w:sz="4" w:space="0" w:color="auto"/>
              <w:left w:val="double" w:sz="4" w:space="0" w:color="auto"/>
              <w:bottom w:val="single" w:sz="4" w:space="0" w:color="auto"/>
              <w:right w:val="double" w:sz="4" w:space="0" w:color="auto"/>
            </w:tcBorders>
          </w:tcPr>
          <w:p w:rsidR="00CD07AF" w:rsidRPr="00CE4F18" w:rsidRDefault="00CD07AF" w:rsidP="00CD07AF">
            <w:pPr>
              <w:spacing w:after="0" w:line="240" w:lineRule="auto"/>
              <w:jc w:val="both"/>
              <w:rPr>
                <w:rFonts w:ascii="Times New Roman" w:eastAsia="Times New Roman" w:hAnsi="Times New Roman"/>
                <w:lang w:eastAsia="pl-PL"/>
              </w:rPr>
            </w:pPr>
          </w:p>
          <w:p w:rsidR="00CD07AF" w:rsidRPr="00CE4F18" w:rsidRDefault="00CD07AF" w:rsidP="00CD07AF">
            <w:pPr>
              <w:spacing w:after="0" w:line="240" w:lineRule="auto"/>
              <w:jc w:val="both"/>
              <w:rPr>
                <w:rFonts w:ascii="Times New Roman" w:eastAsia="Times New Roman" w:hAnsi="Times New Roman"/>
                <w:lang w:eastAsia="pl-PL"/>
              </w:rPr>
            </w:pPr>
            <w:r w:rsidRPr="00CE4F18">
              <w:rPr>
                <w:rFonts w:ascii="Times New Roman" w:eastAsia="Times New Roman" w:hAnsi="Times New Roman"/>
                <w:lang w:eastAsia="pl-PL"/>
              </w:rPr>
              <w:t>2</w:t>
            </w:r>
            <w:r w:rsidR="00961387" w:rsidRPr="00CE4F18">
              <w:rPr>
                <w:rFonts w:ascii="Times New Roman" w:eastAsia="Times New Roman" w:hAnsi="Times New Roman"/>
                <w:lang w:eastAsia="pl-PL"/>
              </w:rPr>
              <w:t>.</w:t>
            </w:r>
          </w:p>
        </w:tc>
        <w:tc>
          <w:tcPr>
            <w:tcW w:w="2745" w:type="dxa"/>
            <w:tcBorders>
              <w:top w:val="single" w:sz="4" w:space="0" w:color="auto"/>
              <w:left w:val="double" w:sz="4" w:space="0" w:color="auto"/>
              <w:bottom w:val="single" w:sz="4" w:space="0" w:color="auto"/>
              <w:right w:val="double" w:sz="4" w:space="0" w:color="auto"/>
            </w:tcBorders>
          </w:tcPr>
          <w:p w:rsidR="00CD07AF" w:rsidRPr="00CE4F18" w:rsidRDefault="00CD07AF" w:rsidP="00CD07AF">
            <w:pPr>
              <w:spacing w:after="0" w:line="240" w:lineRule="auto"/>
              <w:jc w:val="both"/>
              <w:rPr>
                <w:rFonts w:ascii="Times New Roman" w:eastAsia="Times New Roman" w:hAnsi="Times New Roman"/>
                <w:lang w:eastAsia="pl-PL"/>
              </w:rPr>
            </w:pPr>
          </w:p>
        </w:tc>
        <w:tc>
          <w:tcPr>
            <w:tcW w:w="1748" w:type="dxa"/>
            <w:tcBorders>
              <w:top w:val="single" w:sz="4" w:space="0" w:color="auto"/>
              <w:left w:val="double" w:sz="4" w:space="0" w:color="auto"/>
              <w:bottom w:val="single" w:sz="4" w:space="0" w:color="auto"/>
              <w:right w:val="double" w:sz="4" w:space="0" w:color="auto"/>
            </w:tcBorders>
          </w:tcPr>
          <w:p w:rsidR="00CD07AF" w:rsidRPr="00CE4F18" w:rsidRDefault="00CD07AF" w:rsidP="00CD07AF">
            <w:pPr>
              <w:spacing w:after="0" w:line="240" w:lineRule="auto"/>
              <w:jc w:val="both"/>
              <w:rPr>
                <w:rFonts w:ascii="Times New Roman" w:eastAsia="Times New Roman" w:hAnsi="Times New Roman"/>
                <w:lang w:eastAsia="pl-PL"/>
              </w:rPr>
            </w:pPr>
          </w:p>
        </w:tc>
        <w:tc>
          <w:tcPr>
            <w:tcW w:w="1541" w:type="dxa"/>
            <w:tcBorders>
              <w:top w:val="single" w:sz="4" w:space="0" w:color="auto"/>
              <w:left w:val="double" w:sz="4" w:space="0" w:color="auto"/>
              <w:bottom w:val="single" w:sz="4" w:space="0" w:color="auto"/>
              <w:right w:val="double" w:sz="4" w:space="0" w:color="auto"/>
            </w:tcBorders>
          </w:tcPr>
          <w:p w:rsidR="00CD07AF" w:rsidRPr="00CE4F18" w:rsidRDefault="00CD07AF" w:rsidP="00CD07AF">
            <w:pPr>
              <w:spacing w:after="0" w:line="240" w:lineRule="auto"/>
              <w:jc w:val="both"/>
              <w:rPr>
                <w:rFonts w:ascii="Times New Roman" w:eastAsia="Times New Roman" w:hAnsi="Times New Roman"/>
                <w:lang w:eastAsia="pl-PL"/>
              </w:rPr>
            </w:pPr>
          </w:p>
        </w:tc>
        <w:tc>
          <w:tcPr>
            <w:tcW w:w="2977" w:type="dxa"/>
            <w:tcBorders>
              <w:top w:val="single" w:sz="4" w:space="0" w:color="auto"/>
              <w:left w:val="double" w:sz="4" w:space="0" w:color="auto"/>
              <w:bottom w:val="single" w:sz="4" w:space="0" w:color="auto"/>
              <w:right w:val="double" w:sz="4" w:space="0" w:color="auto"/>
            </w:tcBorders>
          </w:tcPr>
          <w:p w:rsidR="00CD07AF" w:rsidRPr="00CE4F18" w:rsidRDefault="00CD07AF" w:rsidP="00CD07AF">
            <w:pPr>
              <w:spacing w:after="0" w:line="240" w:lineRule="auto"/>
              <w:jc w:val="both"/>
              <w:rPr>
                <w:rFonts w:ascii="Times New Roman" w:eastAsia="Times New Roman" w:hAnsi="Times New Roman"/>
                <w:lang w:eastAsia="pl-PL"/>
              </w:rPr>
            </w:pPr>
          </w:p>
          <w:p w:rsidR="00610F0A" w:rsidRPr="00CE4F18" w:rsidRDefault="00610F0A" w:rsidP="00610F0A">
            <w:pPr>
              <w:numPr>
                <w:ilvl w:val="0"/>
                <w:numId w:val="9"/>
              </w:numPr>
              <w:spacing w:after="0" w:line="240" w:lineRule="auto"/>
              <w:jc w:val="both"/>
              <w:rPr>
                <w:rFonts w:ascii="Times New Roman" w:eastAsia="Times New Roman" w:hAnsi="Times New Roman"/>
                <w:lang w:eastAsia="pl-PL"/>
              </w:rPr>
            </w:pPr>
            <w:r w:rsidRPr="00CE4F18">
              <w:rPr>
                <w:rFonts w:ascii="Times New Roman" w:eastAsia="Times New Roman" w:hAnsi="Times New Roman"/>
                <w:lang w:eastAsia="pl-PL"/>
              </w:rPr>
              <w:t>NIE</w:t>
            </w:r>
          </w:p>
          <w:p w:rsidR="00CD07AF" w:rsidRPr="00CE4F18" w:rsidRDefault="00610F0A" w:rsidP="00610F0A">
            <w:pPr>
              <w:numPr>
                <w:ilvl w:val="0"/>
                <w:numId w:val="9"/>
              </w:numPr>
              <w:spacing w:after="0" w:line="240" w:lineRule="auto"/>
              <w:rPr>
                <w:rFonts w:ascii="Times New Roman" w:eastAsia="Times New Roman" w:hAnsi="Times New Roman"/>
                <w:lang w:eastAsia="pl-PL"/>
              </w:rPr>
            </w:pPr>
            <w:r w:rsidRPr="00CE4F18">
              <w:rPr>
                <w:rFonts w:ascii="Times New Roman" w:eastAsia="Times New Roman" w:hAnsi="Times New Roman"/>
                <w:lang w:eastAsia="pl-PL"/>
              </w:rPr>
              <w:t>TAK (podać jakie): .……………………</w:t>
            </w:r>
          </w:p>
        </w:tc>
      </w:tr>
    </w:tbl>
    <w:p w:rsidR="00CD07AF" w:rsidRPr="00CE4F18" w:rsidRDefault="00CD07AF" w:rsidP="00CD07AF">
      <w:pPr>
        <w:spacing w:after="0" w:line="240" w:lineRule="auto"/>
        <w:jc w:val="both"/>
        <w:rPr>
          <w:rFonts w:ascii="Times New Roman" w:eastAsia="Times New Roman" w:hAnsi="Times New Roman"/>
          <w:lang w:eastAsia="pl-PL"/>
        </w:rPr>
      </w:pPr>
    </w:p>
    <w:p w:rsidR="00CD07AF" w:rsidRPr="00CE4F18" w:rsidRDefault="00CD07AF" w:rsidP="00CD07AF">
      <w:pPr>
        <w:spacing w:after="0" w:line="240" w:lineRule="auto"/>
        <w:jc w:val="both"/>
        <w:rPr>
          <w:rFonts w:ascii="Times New Roman" w:eastAsia="Times New Roman" w:hAnsi="Times New Roman"/>
          <w:b/>
          <w:lang w:eastAsia="pl-PL"/>
        </w:rPr>
      </w:pPr>
    </w:p>
    <w:p w:rsidR="000D5CE8" w:rsidRPr="00CE4F18" w:rsidRDefault="000D5CE8" w:rsidP="000D5CE8">
      <w:pPr>
        <w:spacing w:after="0" w:line="240" w:lineRule="auto"/>
        <w:jc w:val="both"/>
        <w:rPr>
          <w:rFonts w:ascii="Times New Roman" w:eastAsia="Times New Roman" w:hAnsi="Times New Roman"/>
          <w:b/>
          <w:lang w:eastAsia="pl-PL"/>
        </w:rPr>
      </w:pPr>
    </w:p>
    <w:p w:rsidR="00187A95" w:rsidRPr="00CE4F18" w:rsidRDefault="00187A95" w:rsidP="000D5CE8">
      <w:pPr>
        <w:spacing w:after="0" w:line="240" w:lineRule="auto"/>
        <w:jc w:val="both"/>
        <w:rPr>
          <w:rFonts w:ascii="Times New Roman" w:eastAsia="Times New Roman" w:hAnsi="Times New Roman"/>
          <w:b/>
          <w:lang w:eastAsia="pl-PL"/>
        </w:rPr>
      </w:pPr>
    </w:p>
    <w:p w:rsidR="002E0746" w:rsidRPr="00CE4F18" w:rsidRDefault="000D5CE8" w:rsidP="000D5CE8">
      <w:pPr>
        <w:spacing w:after="0" w:line="240" w:lineRule="auto"/>
        <w:rPr>
          <w:rFonts w:ascii="Times New Roman" w:eastAsia="Times New Roman" w:hAnsi="Times New Roman"/>
          <w:lang w:eastAsia="pl-PL"/>
        </w:rPr>
      </w:pPr>
      <w:r w:rsidRPr="00CE4F18">
        <w:rPr>
          <w:rFonts w:ascii="Times New Roman" w:eastAsia="Times New Roman" w:hAnsi="Times New Roman"/>
          <w:lang w:eastAsia="pl-PL"/>
        </w:rPr>
        <w:t>…………………………..</w:t>
      </w:r>
      <w:r w:rsidRPr="00CE4F18">
        <w:rPr>
          <w:rFonts w:ascii="Times New Roman" w:eastAsia="Times New Roman" w:hAnsi="Times New Roman"/>
          <w:lang w:eastAsia="pl-PL"/>
        </w:rPr>
        <w:tab/>
      </w:r>
      <w:r w:rsidRPr="00CE4F18">
        <w:rPr>
          <w:rFonts w:ascii="Times New Roman" w:eastAsia="Times New Roman" w:hAnsi="Times New Roman"/>
          <w:lang w:eastAsia="pl-PL"/>
        </w:rPr>
        <w:tab/>
      </w:r>
      <w:r w:rsidRPr="00CE4F18">
        <w:rPr>
          <w:rFonts w:ascii="Times New Roman" w:eastAsia="Times New Roman" w:hAnsi="Times New Roman"/>
          <w:lang w:eastAsia="pl-PL"/>
        </w:rPr>
        <w:tab/>
      </w:r>
      <w:r w:rsidR="001659AD" w:rsidRPr="00CE4F18">
        <w:rPr>
          <w:rFonts w:ascii="Times New Roman" w:eastAsia="Times New Roman" w:hAnsi="Times New Roman"/>
          <w:lang w:eastAsia="pl-PL"/>
        </w:rPr>
        <w:t>………</w:t>
      </w:r>
      <w:r w:rsidR="00076C98" w:rsidRPr="00CE4F18">
        <w:rPr>
          <w:rFonts w:ascii="Times New Roman" w:eastAsia="Times New Roman" w:hAnsi="Times New Roman"/>
          <w:lang w:eastAsia="pl-PL"/>
        </w:rPr>
        <w:t>………………………………………..</w:t>
      </w:r>
    </w:p>
    <w:p w:rsidR="000D5CE8" w:rsidRPr="00CE4F18" w:rsidRDefault="000D5CE8" w:rsidP="000D5CE8">
      <w:pPr>
        <w:spacing w:after="0" w:line="240" w:lineRule="auto"/>
        <w:rPr>
          <w:rFonts w:ascii="Times New Roman" w:eastAsia="Times New Roman" w:hAnsi="Times New Roman"/>
          <w:lang w:eastAsia="pl-PL"/>
        </w:rPr>
      </w:pPr>
      <w:r w:rsidRPr="00CE4F18">
        <w:rPr>
          <w:rFonts w:ascii="Times New Roman" w:eastAsia="Times New Roman" w:hAnsi="Times New Roman"/>
          <w:lang w:eastAsia="pl-PL"/>
        </w:rPr>
        <w:t xml:space="preserve"> miejscowość, data</w:t>
      </w:r>
      <w:r w:rsidR="002E0746" w:rsidRPr="00CE4F18">
        <w:rPr>
          <w:rFonts w:ascii="Times New Roman" w:eastAsia="Times New Roman" w:hAnsi="Times New Roman"/>
          <w:lang w:eastAsia="pl-PL"/>
        </w:rPr>
        <w:tab/>
      </w:r>
      <w:r w:rsidR="002E0746" w:rsidRPr="00CE4F18">
        <w:rPr>
          <w:rFonts w:ascii="Times New Roman" w:eastAsia="Times New Roman" w:hAnsi="Times New Roman"/>
          <w:lang w:eastAsia="pl-PL"/>
        </w:rPr>
        <w:tab/>
      </w:r>
      <w:r w:rsidR="002E0746" w:rsidRPr="00CE4F18">
        <w:rPr>
          <w:rFonts w:ascii="Times New Roman" w:eastAsia="Times New Roman" w:hAnsi="Times New Roman"/>
          <w:lang w:eastAsia="pl-PL"/>
        </w:rPr>
        <w:tab/>
      </w:r>
      <w:r w:rsidR="002E0746" w:rsidRPr="00CE4F18">
        <w:rPr>
          <w:rFonts w:ascii="Times New Roman" w:eastAsia="Times New Roman" w:hAnsi="Times New Roman"/>
          <w:lang w:eastAsia="pl-PL"/>
        </w:rPr>
        <w:tab/>
      </w:r>
      <w:r w:rsidRPr="00CE4F18">
        <w:rPr>
          <w:rFonts w:ascii="Times New Roman" w:eastAsia="Times New Roman" w:hAnsi="Times New Roman"/>
          <w:lang w:eastAsia="pl-PL"/>
        </w:rPr>
        <w:t>(podpis osoby upoważnionej do reprezentacji)</w:t>
      </w:r>
    </w:p>
    <w:p w:rsidR="000D5CE8" w:rsidRPr="00CE4F18" w:rsidRDefault="002E0746" w:rsidP="000D5CE8">
      <w:pPr>
        <w:spacing w:after="0" w:line="240" w:lineRule="auto"/>
        <w:rPr>
          <w:rFonts w:ascii="Times New Roman" w:eastAsia="Times New Roman" w:hAnsi="Times New Roman"/>
          <w:lang w:eastAsia="pl-PL"/>
        </w:rPr>
      </w:pPr>
      <w:r w:rsidRPr="00CE4F18">
        <w:rPr>
          <w:rFonts w:ascii="Times New Roman" w:eastAsia="Times New Roman" w:hAnsi="Times New Roman"/>
          <w:lang w:eastAsia="pl-PL"/>
        </w:rPr>
        <w:tab/>
      </w:r>
    </w:p>
    <w:p w:rsidR="001659AD" w:rsidRPr="00CE4F18" w:rsidRDefault="001659AD" w:rsidP="00711B4C">
      <w:pPr>
        <w:spacing w:after="0" w:line="240" w:lineRule="auto"/>
        <w:ind w:right="-142"/>
        <w:rPr>
          <w:rFonts w:ascii="Times New Roman" w:eastAsia="Times New Roman" w:hAnsi="Times New Roman"/>
          <w:b/>
          <w:u w:val="single"/>
          <w:lang w:eastAsia="pl-PL"/>
        </w:rPr>
      </w:pPr>
    </w:p>
    <w:p w:rsidR="000D5CE8" w:rsidRPr="00CE4F18" w:rsidRDefault="000D5CE8" w:rsidP="00711B4C">
      <w:pPr>
        <w:spacing w:after="0" w:line="240" w:lineRule="auto"/>
        <w:ind w:right="-142"/>
        <w:rPr>
          <w:rFonts w:ascii="Times New Roman" w:eastAsia="Times New Roman" w:hAnsi="Times New Roman"/>
          <w:b/>
          <w:u w:val="single"/>
          <w:lang w:eastAsia="pl-PL"/>
        </w:rPr>
      </w:pPr>
      <w:r w:rsidRPr="00CE4F18">
        <w:rPr>
          <w:rFonts w:ascii="Times New Roman" w:eastAsia="Times New Roman" w:hAnsi="Times New Roman"/>
          <w:b/>
          <w:u w:val="single"/>
          <w:lang w:eastAsia="pl-PL"/>
        </w:rPr>
        <w:t>UWAGA:</w:t>
      </w:r>
    </w:p>
    <w:p w:rsidR="000D5CE8" w:rsidRPr="00CE4F18" w:rsidRDefault="000D5CE8" w:rsidP="00711B4C">
      <w:pPr>
        <w:spacing w:after="0" w:line="240" w:lineRule="auto"/>
        <w:ind w:right="-142"/>
        <w:rPr>
          <w:rFonts w:ascii="Times New Roman" w:eastAsia="Times New Roman" w:hAnsi="Times New Roman"/>
          <w:b/>
          <w:u w:val="single"/>
          <w:lang w:eastAsia="pl-PL"/>
        </w:rPr>
      </w:pPr>
    </w:p>
    <w:p w:rsidR="000D5CE8" w:rsidRPr="00CE4F18" w:rsidRDefault="000D5CE8" w:rsidP="00711B4C">
      <w:pPr>
        <w:spacing w:after="0" w:line="240" w:lineRule="auto"/>
        <w:ind w:right="-142"/>
        <w:jc w:val="both"/>
        <w:rPr>
          <w:rFonts w:ascii="Times New Roman" w:eastAsia="Times New Roman" w:hAnsi="Times New Roman"/>
          <w:lang w:eastAsia="pl-PL"/>
        </w:rPr>
      </w:pPr>
      <w:r w:rsidRPr="00CE4F18">
        <w:rPr>
          <w:rFonts w:ascii="Times New Roman" w:eastAsia="Times New Roman" w:hAnsi="Times New Roman"/>
          <w:lang w:eastAsia="pl-PL"/>
        </w:rPr>
        <w:t>Wykonawca, który podlega wykluczeniu na podstawie art. 24 ust. 1 pkt 13 i 14 oraz 16–20 lub ust. 5</w:t>
      </w:r>
      <w:r w:rsidR="00507601">
        <w:rPr>
          <w:rFonts w:ascii="Times New Roman" w:eastAsia="Times New Roman" w:hAnsi="Times New Roman"/>
          <w:lang w:eastAsia="pl-PL"/>
        </w:rPr>
        <w:t xml:space="preserve"> pkt 1,2,4</w:t>
      </w:r>
      <w:r w:rsidR="00187A95" w:rsidRPr="00CE4F18">
        <w:rPr>
          <w:rFonts w:ascii="Times New Roman" w:eastAsia="Times New Roman" w:hAnsi="Times New Roman"/>
          <w:lang w:eastAsia="pl-PL"/>
        </w:rPr>
        <w:t xml:space="preserve">ustawy </w:t>
      </w:r>
      <w:proofErr w:type="spellStart"/>
      <w:r w:rsidRPr="00CE4F18">
        <w:rPr>
          <w:rFonts w:ascii="Times New Roman" w:eastAsia="Times New Roman" w:hAnsi="Times New Roman"/>
          <w:lang w:eastAsia="pl-PL"/>
        </w:rPr>
        <w:t>P</w:t>
      </w:r>
      <w:r w:rsidR="00187A95" w:rsidRPr="00CE4F18">
        <w:rPr>
          <w:rFonts w:ascii="Times New Roman" w:eastAsia="Times New Roman" w:hAnsi="Times New Roman"/>
          <w:lang w:eastAsia="pl-PL"/>
        </w:rPr>
        <w:t>zp</w:t>
      </w:r>
      <w:proofErr w:type="spellEnd"/>
      <w:r w:rsidRPr="00CE4F18">
        <w:rPr>
          <w:rFonts w:ascii="Times New Roman" w:eastAsia="Times New Roman" w:hAnsi="Times New Roman"/>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sectPr w:rsidR="000D5CE8" w:rsidRPr="00CE4F18" w:rsidSect="00187A95">
      <w:headerReference w:type="default" r:id="rId7"/>
      <w:footerReference w:type="default" r:id="rId8"/>
      <w:pgSz w:w="11906" w:h="16838"/>
      <w:pgMar w:top="1417" w:right="1417" w:bottom="1417" w:left="1417"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0A4" w:rsidRDefault="00AE20A4" w:rsidP="00CC2D93">
      <w:pPr>
        <w:spacing w:after="0" w:line="240" w:lineRule="auto"/>
      </w:pPr>
      <w:r>
        <w:separator/>
      </w:r>
    </w:p>
  </w:endnote>
  <w:endnote w:type="continuationSeparator" w:id="1">
    <w:p w:rsidR="00AE20A4" w:rsidRDefault="00AE20A4" w:rsidP="00CC2D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A95" w:rsidRDefault="00187A95">
    <w:pPr>
      <w:pStyle w:val="Stopka"/>
      <w:jc w:val="right"/>
    </w:pPr>
    <w:r>
      <w:t xml:space="preserve">Strona </w:t>
    </w:r>
    <w:r w:rsidR="00B76180">
      <w:rPr>
        <w:b/>
        <w:bCs/>
        <w:sz w:val="24"/>
        <w:szCs w:val="24"/>
      </w:rPr>
      <w:fldChar w:fldCharType="begin"/>
    </w:r>
    <w:r>
      <w:rPr>
        <w:b/>
        <w:bCs/>
      </w:rPr>
      <w:instrText>PAGE</w:instrText>
    </w:r>
    <w:r w:rsidR="00B76180">
      <w:rPr>
        <w:b/>
        <w:bCs/>
        <w:sz w:val="24"/>
        <w:szCs w:val="24"/>
      </w:rPr>
      <w:fldChar w:fldCharType="separate"/>
    </w:r>
    <w:r w:rsidR="002006F8">
      <w:rPr>
        <w:b/>
        <w:bCs/>
        <w:noProof/>
      </w:rPr>
      <w:t>2</w:t>
    </w:r>
    <w:r w:rsidR="00B76180">
      <w:rPr>
        <w:b/>
        <w:bCs/>
        <w:sz w:val="24"/>
        <w:szCs w:val="24"/>
      </w:rPr>
      <w:fldChar w:fldCharType="end"/>
    </w:r>
    <w:r>
      <w:t xml:space="preserve"> z </w:t>
    </w:r>
    <w:r w:rsidR="00B76180">
      <w:rPr>
        <w:b/>
        <w:bCs/>
        <w:sz w:val="24"/>
        <w:szCs w:val="24"/>
      </w:rPr>
      <w:fldChar w:fldCharType="begin"/>
    </w:r>
    <w:r>
      <w:rPr>
        <w:b/>
        <w:bCs/>
      </w:rPr>
      <w:instrText>NUMPAGES</w:instrText>
    </w:r>
    <w:r w:rsidR="00B76180">
      <w:rPr>
        <w:b/>
        <w:bCs/>
        <w:sz w:val="24"/>
        <w:szCs w:val="24"/>
      </w:rPr>
      <w:fldChar w:fldCharType="separate"/>
    </w:r>
    <w:r w:rsidR="002006F8">
      <w:rPr>
        <w:b/>
        <w:bCs/>
        <w:noProof/>
      </w:rPr>
      <w:t>3</w:t>
    </w:r>
    <w:r w:rsidR="00B76180">
      <w:rPr>
        <w:b/>
        <w:bCs/>
        <w:sz w:val="24"/>
        <w:szCs w:val="24"/>
      </w:rPr>
      <w:fldChar w:fldCharType="end"/>
    </w:r>
  </w:p>
  <w:p w:rsidR="00CC2D93" w:rsidRDefault="00CC2D9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0A4" w:rsidRDefault="00AE20A4" w:rsidP="00CC2D93">
      <w:pPr>
        <w:spacing w:after="0" w:line="240" w:lineRule="auto"/>
      </w:pPr>
      <w:r>
        <w:separator/>
      </w:r>
    </w:p>
  </w:footnote>
  <w:footnote w:type="continuationSeparator" w:id="1">
    <w:p w:rsidR="00AE20A4" w:rsidRDefault="00AE20A4" w:rsidP="00CC2D93">
      <w:pPr>
        <w:spacing w:after="0" w:line="240" w:lineRule="auto"/>
      </w:pPr>
      <w:r>
        <w:continuationSeparator/>
      </w:r>
    </w:p>
  </w:footnote>
  <w:footnote w:id="2">
    <w:p w:rsidR="00961387" w:rsidRDefault="00961387" w:rsidP="00961387">
      <w:pPr>
        <w:pStyle w:val="Tekstprzypisudolnego"/>
        <w:jc w:val="both"/>
        <w:rPr>
          <w:sz w:val="18"/>
          <w:szCs w:val="18"/>
        </w:rPr>
      </w:pPr>
      <w:r>
        <w:rPr>
          <w:rStyle w:val="Odwoanieprzypisudolnego"/>
          <w:sz w:val="18"/>
          <w:szCs w:val="18"/>
        </w:rPr>
        <w:footnoteRef/>
      </w:r>
      <w:r>
        <w:rPr>
          <w:sz w:val="18"/>
          <w:szCs w:val="18"/>
        </w:rPr>
        <w:t xml:space="preserve"> Niepotrzebne skreślić. </w:t>
      </w:r>
    </w:p>
  </w:footnote>
  <w:footnote w:id="3">
    <w:p w:rsidR="00CD07AF" w:rsidRDefault="00CD07AF" w:rsidP="00CD07AF">
      <w:pPr>
        <w:pStyle w:val="Tekstprzypisudolnego"/>
        <w:rPr>
          <w:sz w:val="18"/>
          <w:szCs w:val="18"/>
        </w:rPr>
      </w:pPr>
      <w:r>
        <w:rPr>
          <w:rStyle w:val="Odwoanieprzypisudolnego"/>
          <w:sz w:val="18"/>
          <w:szCs w:val="18"/>
        </w:rPr>
        <w:footnoteRef/>
      </w:r>
      <w:r>
        <w:rPr>
          <w:sz w:val="18"/>
          <w:szCs w:val="18"/>
        </w:rPr>
        <w:t xml:space="preserve"> Niewłaściwe skreślić. W przypadku odpowiedzi pozytywnej, nale</w:t>
      </w:r>
      <w:r w:rsidR="00610F0A">
        <w:rPr>
          <w:sz w:val="18"/>
          <w:szCs w:val="18"/>
        </w:rPr>
        <w:t>ży wskazać podstawę wykluczenia.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F5" w:rsidRPr="00C512F5" w:rsidRDefault="00C512F5" w:rsidP="00187A95">
    <w:pPr>
      <w:tabs>
        <w:tab w:val="center" w:pos="4536"/>
        <w:tab w:val="right" w:pos="9000"/>
      </w:tabs>
      <w:spacing w:after="0" w:line="240" w:lineRule="auto"/>
      <w:ind w:left="-540" w:right="-468"/>
      <w:jc w:val="cent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49BA"/>
    <w:multiLevelType w:val="hybridMultilevel"/>
    <w:tmpl w:val="5E6E0A1E"/>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A8842BA"/>
    <w:multiLevelType w:val="hybridMultilevel"/>
    <w:tmpl w:val="4874F952"/>
    <w:lvl w:ilvl="0" w:tplc="1CC4ED10">
      <w:start w:val="3"/>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2">
    <w:nsid w:val="24DD71C8"/>
    <w:multiLevelType w:val="hybridMultilevel"/>
    <w:tmpl w:val="183276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B4075C1"/>
    <w:multiLevelType w:val="hybridMultilevel"/>
    <w:tmpl w:val="7866828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4BA52AD4"/>
    <w:multiLevelType w:val="hybridMultilevel"/>
    <w:tmpl w:val="7D803948"/>
    <w:lvl w:ilvl="0" w:tplc="B45E0C2E">
      <w:start w:val="6"/>
      <w:numFmt w:val="decimal"/>
      <w:lvlText w:val="%1."/>
      <w:lvlJc w:val="left"/>
      <w:pPr>
        <w:tabs>
          <w:tab w:val="num" w:pos="1005"/>
        </w:tabs>
        <w:ind w:left="100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EF25BEA"/>
    <w:multiLevelType w:val="hybridMultilevel"/>
    <w:tmpl w:val="CA66630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5C8E7036"/>
    <w:multiLevelType w:val="hybridMultilevel"/>
    <w:tmpl w:val="2496F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1464803"/>
    <w:multiLevelType w:val="hybridMultilevel"/>
    <w:tmpl w:val="DCD6B2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27E2A09"/>
    <w:multiLevelType w:val="hybridMultilevel"/>
    <w:tmpl w:val="752440A2"/>
    <w:lvl w:ilvl="0" w:tplc="DFDA410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0"/>
  </w:num>
  <w:num w:numId="5">
    <w:abstractNumId w:val="3"/>
  </w:num>
  <w:num w:numId="6">
    <w:abstractNumId w:val="2"/>
  </w:num>
  <w:num w:numId="7">
    <w:abstractNumId w:val="5"/>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481"/>
  </w:hdrShapeDefaults>
  <w:footnotePr>
    <w:footnote w:id="0"/>
    <w:footnote w:id="1"/>
  </w:footnotePr>
  <w:endnotePr>
    <w:endnote w:id="0"/>
    <w:endnote w:id="1"/>
  </w:endnotePr>
  <w:compat/>
  <w:rsids>
    <w:rsidRoot w:val="00CC2D93"/>
    <w:rsid w:val="000044B6"/>
    <w:rsid w:val="0000630B"/>
    <w:rsid w:val="00013852"/>
    <w:rsid w:val="00017292"/>
    <w:rsid w:val="00021317"/>
    <w:rsid w:val="00022BD0"/>
    <w:rsid w:val="0003609C"/>
    <w:rsid w:val="00037CEF"/>
    <w:rsid w:val="000514CA"/>
    <w:rsid w:val="00053B4A"/>
    <w:rsid w:val="000565BD"/>
    <w:rsid w:val="00057333"/>
    <w:rsid w:val="00060360"/>
    <w:rsid w:val="00062339"/>
    <w:rsid w:val="000664E8"/>
    <w:rsid w:val="000750E8"/>
    <w:rsid w:val="00076C98"/>
    <w:rsid w:val="0008262E"/>
    <w:rsid w:val="000A1DE0"/>
    <w:rsid w:val="000A4CC9"/>
    <w:rsid w:val="000A649D"/>
    <w:rsid w:val="000D343C"/>
    <w:rsid w:val="000D3B80"/>
    <w:rsid w:val="000D5CE8"/>
    <w:rsid w:val="000F08A4"/>
    <w:rsid w:val="00106C1D"/>
    <w:rsid w:val="001511A6"/>
    <w:rsid w:val="00153A7F"/>
    <w:rsid w:val="00154242"/>
    <w:rsid w:val="001659AD"/>
    <w:rsid w:val="00166602"/>
    <w:rsid w:val="001737A1"/>
    <w:rsid w:val="0018326B"/>
    <w:rsid w:val="00187A95"/>
    <w:rsid w:val="0019467B"/>
    <w:rsid w:val="00194EA4"/>
    <w:rsid w:val="001A7A37"/>
    <w:rsid w:val="001A7C81"/>
    <w:rsid w:val="001B4DF1"/>
    <w:rsid w:val="001F4FE4"/>
    <w:rsid w:val="002006F8"/>
    <w:rsid w:val="00206AFA"/>
    <w:rsid w:val="00210BCF"/>
    <w:rsid w:val="002132EE"/>
    <w:rsid w:val="002215C6"/>
    <w:rsid w:val="0022601F"/>
    <w:rsid w:val="00260CFC"/>
    <w:rsid w:val="00267C4C"/>
    <w:rsid w:val="00273112"/>
    <w:rsid w:val="0027371C"/>
    <w:rsid w:val="002743E3"/>
    <w:rsid w:val="00287667"/>
    <w:rsid w:val="00296EDE"/>
    <w:rsid w:val="002A2D85"/>
    <w:rsid w:val="002A48F5"/>
    <w:rsid w:val="002B07F4"/>
    <w:rsid w:val="002B5582"/>
    <w:rsid w:val="002C09C2"/>
    <w:rsid w:val="002D1635"/>
    <w:rsid w:val="002D7B48"/>
    <w:rsid w:val="002E0746"/>
    <w:rsid w:val="002E0765"/>
    <w:rsid w:val="002E56C7"/>
    <w:rsid w:val="002F0405"/>
    <w:rsid w:val="002F5B5B"/>
    <w:rsid w:val="003049D1"/>
    <w:rsid w:val="003133B6"/>
    <w:rsid w:val="00316A2A"/>
    <w:rsid w:val="003225DD"/>
    <w:rsid w:val="003403E3"/>
    <w:rsid w:val="003456D2"/>
    <w:rsid w:val="0034675C"/>
    <w:rsid w:val="00347C84"/>
    <w:rsid w:val="00351353"/>
    <w:rsid w:val="00361E98"/>
    <w:rsid w:val="00366B90"/>
    <w:rsid w:val="00374FA9"/>
    <w:rsid w:val="003A396B"/>
    <w:rsid w:val="003A7051"/>
    <w:rsid w:val="003B3DEF"/>
    <w:rsid w:val="003C0BF4"/>
    <w:rsid w:val="003C4433"/>
    <w:rsid w:val="003C6ABE"/>
    <w:rsid w:val="003D3304"/>
    <w:rsid w:val="003E10D8"/>
    <w:rsid w:val="003E42E2"/>
    <w:rsid w:val="003E7AE2"/>
    <w:rsid w:val="003E7D2B"/>
    <w:rsid w:val="003F6451"/>
    <w:rsid w:val="003F677E"/>
    <w:rsid w:val="00417191"/>
    <w:rsid w:val="00426461"/>
    <w:rsid w:val="00426AEB"/>
    <w:rsid w:val="00441ADB"/>
    <w:rsid w:val="00445E94"/>
    <w:rsid w:val="00451128"/>
    <w:rsid w:val="004549B5"/>
    <w:rsid w:val="00462E13"/>
    <w:rsid w:val="00476688"/>
    <w:rsid w:val="0049682D"/>
    <w:rsid w:val="004A194A"/>
    <w:rsid w:val="004A3BF2"/>
    <w:rsid w:val="004A50BA"/>
    <w:rsid w:val="004B67CF"/>
    <w:rsid w:val="004C47F4"/>
    <w:rsid w:val="004D0122"/>
    <w:rsid w:val="004E4D8F"/>
    <w:rsid w:val="004E6803"/>
    <w:rsid w:val="004E7896"/>
    <w:rsid w:val="004F0929"/>
    <w:rsid w:val="00507601"/>
    <w:rsid w:val="005227E8"/>
    <w:rsid w:val="005502EB"/>
    <w:rsid w:val="005524DA"/>
    <w:rsid w:val="00554121"/>
    <w:rsid w:val="0055616C"/>
    <w:rsid w:val="00561B7E"/>
    <w:rsid w:val="00562B09"/>
    <w:rsid w:val="00564C57"/>
    <w:rsid w:val="00571AAF"/>
    <w:rsid w:val="00583155"/>
    <w:rsid w:val="0059397F"/>
    <w:rsid w:val="005A7D39"/>
    <w:rsid w:val="005C3C59"/>
    <w:rsid w:val="005E2D95"/>
    <w:rsid w:val="005F2483"/>
    <w:rsid w:val="0060044F"/>
    <w:rsid w:val="00606E88"/>
    <w:rsid w:val="00610F0A"/>
    <w:rsid w:val="006216F9"/>
    <w:rsid w:val="00621EB8"/>
    <w:rsid w:val="00623511"/>
    <w:rsid w:val="0062427C"/>
    <w:rsid w:val="006249BB"/>
    <w:rsid w:val="006314F3"/>
    <w:rsid w:val="00644676"/>
    <w:rsid w:val="006456C6"/>
    <w:rsid w:val="0065099A"/>
    <w:rsid w:val="00651D57"/>
    <w:rsid w:val="00654604"/>
    <w:rsid w:val="00660DF8"/>
    <w:rsid w:val="00661FB9"/>
    <w:rsid w:val="00664F32"/>
    <w:rsid w:val="006753CD"/>
    <w:rsid w:val="006778E7"/>
    <w:rsid w:val="0068329B"/>
    <w:rsid w:val="00684B85"/>
    <w:rsid w:val="006875C6"/>
    <w:rsid w:val="006B1950"/>
    <w:rsid w:val="006B210F"/>
    <w:rsid w:val="006B21D6"/>
    <w:rsid w:val="006B381C"/>
    <w:rsid w:val="006D31C3"/>
    <w:rsid w:val="006E384B"/>
    <w:rsid w:val="006E51A3"/>
    <w:rsid w:val="006E65D0"/>
    <w:rsid w:val="006F26E2"/>
    <w:rsid w:val="006F6C92"/>
    <w:rsid w:val="006F705B"/>
    <w:rsid w:val="007003FB"/>
    <w:rsid w:val="00700C18"/>
    <w:rsid w:val="007105F0"/>
    <w:rsid w:val="00711B4C"/>
    <w:rsid w:val="007154AD"/>
    <w:rsid w:val="0072250D"/>
    <w:rsid w:val="00740BC3"/>
    <w:rsid w:val="00745DF5"/>
    <w:rsid w:val="00753E40"/>
    <w:rsid w:val="00760B2F"/>
    <w:rsid w:val="0076583F"/>
    <w:rsid w:val="007658C3"/>
    <w:rsid w:val="007716E3"/>
    <w:rsid w:val="00774D59"/>
    <w:rsid w:val="007766A5"/>
    <w:rsid w:val="00784BB9"/>
    <w:rsid w:val="0078727E"/>
    <w:rsid w:val="0079136E"/>
    <w:rsid w:val="00793F13"/>
    <w:rsid w:val="007A7204"/>
    <w:rsid w:val="007B7E6F"/>
    <w:rsid w:val="007C20F8"/>
    <w:rsid w:val="007C22E7"/>
    <w:rsid w:val="007C2365"/>
    <w:rsid w:val="007C5EC3"/>
    <w:rsid w:val="007D2DC0"/>
    <w:rsid w:val="008305B9"/>
    <w:rsid w:val="00834F2F"/>
    <w:rsid w:val="00844588"/>
    <w:rsid w:val="00863055"/>
    <w:rsid w:val="008667B6"/>
    <w:rsid w:val="00877E5E"/>
    <w:rsid w:val="00883059"/>
    <w:rsid w:val="0089781E"/>
    <w:rsid w:val="008A3750"/>
    <w:rsid w:val="008A6EF6"/>
    <w:rsid w:val="008B0A70"/>
    <w:rsid w:val="008B0BCC"/>
    <w:rsid w:val="008B3ECB"/>
    <w:rsid w:val="008B3FDD"/>
    <w:rsid w:val="008B76A9"/>
    <w:rsid w:val="008D77E6"/>
    <w:rsid w:val="008E3F9D"/>
    <w:rsid w:val="008F56B1"/>
    <w:rsid w:val="008F68B6"/>
    <w:rsid w:val="00905920"/>
    <w:rsid w:val="00906444"/>
    <w:rsid w:val="0091328A"/>
    <w:rsid w:val="00925DE4"/>
    <w:rsid w:val="00926922"/>
    <w:rsid w:val="00931F02"/>
    <w:rsid w:val="009418C7"/>
    <w:rsid w:val="009459C2"/>
    <w:rsid w:val="00956943"/>
    <w:rsid w:val="00961387"/>
    <w:rsid w:val="00964714"/>
    <w:rsid w:val="00966754"/>
    <w:rsid w:val="00987580"/>
    <w:rsid w:val="009905A9"/>
    <w:rsid w:val="00991538"/>
    <w:rsid w:val="009934D6"/>
    <w:rsid w:val="00993569"/>
    <w:rsid w:val="00996AFA"/>
    <w:rsid w:val="009A6A9F"/>
    <w:rsid w:val="009B5428"/>
    <w:rsid w:val="009B56A4"/>
    <w:rsid w:val="009D5675"/>
    <w:rsid w:val="00A016AA"/>
    <w:rsid w:val="00A01C3E"/>
    <w:rsid w:val="00A06F2E"/>
    <w:rsid w:val="00A2565E"/>
    <w:rsid w:val="00A36E95"/>
    <w:rsid w:val="00A47B6E"/>
    <w:rsid w:val="00A67E30"/>
    <w:rsid w:val="00A70F7C"/>
    <w:rsid w:val="00A724D0"/>
    <w:rsid w:val="00A75332"/>
    <w:rsid w:val="00A8663D"/>
    <w:rsid w:val="00A9307E"/>
    <w:rsid w:val="00AA3B9A"/>
    <w:rsid w:val="00AA5677"/>
    <w:rsid w:val="00AA7D8E"/>
    <w:rsid w:val="00AB0AAA"/>
    <w:rsid w:val="00AC2E2C"/>
    <w:rsid w:val="00AE20A4"/>
    <w:rsid w:val="00AE4067"/>
    <w:rsid w:val="00AE44BB"/>
    <w:rsid w:val="00AE4845"/>
    <w:rsid w:val="00B00087"/>
    <w:rsid w:val="00B06F2D"/>
    <w:rsid w:val="00B13167"/>
    <w:rsid w:val="00B15A0B"/>
    <w:rsid w:val="00B20C58"/>
    <w:rsid w:val="00B319EA"/>
    <w:rsid w:val="00B35250"/>
    <w:rsid w:val="00B41C1D"/>
    <w:rsid w:val="00B57F3D"/>
    <w:rsid w:val="00B71E9D"/>
    <w:rsid w:val="00B750F8"/>
    <w:rsid w:val="00B76180"/>
    <w:rsid w:val="00B92197"/>
    <w:rsid w:val="00BA31B5"/>
    <w:rsid w:val="00BB1E30"/>
    <w:rsid w:val="00BB31A8"/>
    <w:rsid w:val="00BB59E6"/>
    <w:rsid w:val="00BC1001"/>
    <w:rsid w:val="00BC5CE2"/>
    <w:rsid w:val="00BE3B0A"/>
    <w:rsid w:val="00BF0228"/>
    <w:rsid w:val="00BF0D93"/>
    <w:rsid w:val="00BF0E27"/>
    <w:rsid w:val="00C43776"/>
    <w:rsid w:val="00C4380C"/>
    <w:rsid w:val="00C47928"/>
    <w:rsid w:val="00C512F5"/>
    <w:rsid w:val="00C70430"/>
    <w:rsid w:val="00CB6A0A"/>
    <w:rsid w:val="00CC018A"/>
    <w:rsid w:val="00CC2D93"/>
    <w:rsid w:val="00CC3138"/>
    <w:rsid w:val="00CC4993"/>
    <w:rsid w:val="00CD07AF"/>
    <w:rsid w:val="00CD4F2F"/>
    <w:rsid w:val="00CE4F18"/>
    <w:rsid w:val="00CE516F"/>
    <w:rsid w:val="00CE5407"/>
    <w:rsid w:val="00CE665C"/>
    <w:rsid w:val="00CE6803"/>
    <w:rsid w:val="00CF3A89"/>
    <w:rsid w:val="00D061FD"/>
    <w:rsid w:val="00D114C7"/>
    <w:rsid w:val="00D212F6"/>
    <w:rsid w:val="00D2130B"/>
    <w:rsid w:val="00D44A62"/>
    <w:rsid w:val="00D63176"/>
    <w:rsid w:val="00D73F80"/>
    <w:rsid w:val="00D87C49"/>
    <w:rsid w:val="00DA20BC"/>
    <w:rsid w:val="00DA3338"/>
    <w:rsid w:val="00DA6C6E"/>
    <w:rsid w:val="00DB3ADF"/>
    <w:rsid w:val="00DC085E"/>
    <w:rsid w:val="00DC4239"/>
    <w:rsid w:val="00DC4E21"/>
    <w:rsid w:val="00DD2855"/>
    <w:rsid w:val="00DD303F"/>
    <w:rsid w:val="00DD6DF2"/>
    <w:rsid w:val="00DF0F2F"/>
    <w:rsid w:val="00DF2346"/>
    <w:rsid w:val="00DF6088"/>
    <w:rsid w:val="00E207D2"/>
    <w:rsid w:val="00E2164B"/>
    <w:rsid w:val="00E27C5C"/>
    <w:rsid w:val="00E65D06"/>
    <w:rsid w:val="00E74B8C"/>
    <w:rsid w:val="00E77A2B"/>
    <w:rsid w:val="00E8015A"/>
    <w:rsid w:val="00E86D4F"/>
    <w:rsid w:val="00E913DA"/>
    <w:rsid w:val="00EA563C"/>
    <w:rsid w:val="00EB4453"/>
    <w:rsid w:val="00ED0387"/>
    <w:rsid w:val="00ED5A51"/>
    <w:rsid w:val="00EE369B"/>
    <w:rsid w:val="00EE6812"/>
    <w:rsid w:val="00EF4642"/>
    <w:rsid w:val="00EF4B3C"/>
    <w:rsid w:val="00F076BB"/>
    <w:rsid w:val="00F1068C"/>
    <w:rsid w:val="00F221C1"/>
    <w:rsid w:val="00F24FA4"/>
    <w:rsid w:val="00F3009C"/>
    <w:rsid w:val="00F30B71"/>
    <w:rsid w:val="00F34EB6"/>
    <w:rsid w:val="00F41E9B"/>
    <w:rsid w:val="00F425EC"/>
    <w:rsid w:val="00F508B8"/>
    <w:rsid w:val="00F6548B"/>
    <w:rsid w:val="00F725C9"/>
    <w:rsid w:val="00F7414E"/>
    <w:rsid w:val="00F75C8D"/>
    <w:rsid w:val="00F80669"/>
    <w:rsid w:val="00F81329"/>
    <w:rsid w:val="00F865FC"/>
    <w:rsid w:val="00F9108A"/>
    <w:rsid w:val="00FA053B"/>
    <w:rsid w:val="00FB05A8"/>
    <w:rsid w:val="00FB2B4B"/>
    <w:rsid w:val="00FB75C7"/>
    <w:rsid w:val="00FF2C2E"/>
    <w:rsid w:val="00FF65E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645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C2D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2D93"/>
  </w:style>
  <w:style w:type="paragraph" w:styleId="Stopka">
    <w:name w:val="footer"/>
    <w:basedOn w:val="Normalny"/>
    <w:link w:val="StopkaZnak"/>
    <w:uiPriority w:val="99"/>
    <w:unhideWhenUsed/>
    <w:rsid w:val="00CC2D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2D93"/>
  </w:style>
  <w:style w:type="paragraph" w:styleId="Tekstdymka">
    <w:name w:val="Balloon Text"/>
    <w:basedOn w:val="Normalny"/>
    <w:link w:val="TekstdymkaZnak"/>
    <w:uiPriority w:val="99"/>
    <w:semiHidden/>
    <w:unhideWhenUsed/>
    <w:rsid w:val="00CC2D93"/>
    <w:pPr>
      <w:spacing w:after="0" w:line="240" w:lineRule="auto"/>
    </w:pPr>
    <w:rPr>
      <w:rFonts w:ascii="Tahoma" w:hAnsi="Tahoma"/>
      <w:sz w:val="16"/>
      <w:szCs w:val="16"/>
    </w:rPr>
  </w:style>
  <w:style w:type="character" w:customStyle="1" w:styleId="TekstdymkaZnak">
    <w:name w:val="Tekst dymka Znak"/>
    <w:link w:val="Tekstdymka"/>
    <w:uiPriority w:val="99"/>
    <w:semiHidden/>
    <w:rsid w:val="00CC2D93"/>
    <w:rPr>
      <w:rFonts w:ascii="Tahoma" w:hAnsi="Tahoma" w:cs="Tahoma"/>
      <w:sz w:val="16"/>
      <w:szCs w:val="16"/>
    </w:rPr>
  </w:style>
  <w:style w:type="paragraph" w:customStyle="1" w:styleId="Paragraf">
    <w:name w:val="Paragraf"/>
    <w:basedOn w:val="Normalny"/>
    <w:rsid w:val="002743E3"/>
    <w:pPr>
      <w:snapToGrid w:val="0"/>
      <w:spacing w:before="120" w:after="120" w:line="240" w:lineRule="auto"/>
      <w:jc w:val="center"/>
    </w:pPr>
    <w:rPr>
      <w:rFonts w:ascii="Times New Roman" w:eastAsia="Times New Roman" w:hAnsi="Times New Roman"/>
      <w:szCs w:val="20"/>
      <w:lang w:eastAsia="pl-PL"/>
    </w:rPr>
  </w:style>
  <w:style w:type="paragraph" w:customStyle="1" w:styleId="Akapitzlist1">
    <w:name w:val="Akapit z listą1"/>
    <w:basedOn w:val="Normalny"/>
    <w:qFormat/>
    <w:rsid w:val="002743E3"/>
    <w:pPr>
      <w:ind w:left="720"/>
      <w:contextualSpacing/>
    </w:pPr>
    <w:rPr>
      <w:rFonts w:eastAsia="Times New Roman"/>
    </w:rPr>
  </w:style>
  <w:style w:type="character" w:styleId="Pogrubienie">
    <w:name w:val="Strong"/>
    <w:qFormat/>
    <w:rsid w:val="00DF2346"/>
    <w:rPr>
      <w:b/>
      <w:bCs/>
    </w:rPr>
  </w:style>
  <w:style w:type="table" w:styleId="Tabela-Siatka">
    <w:name w:val="Table Grid"/>
    <w:basedOn w:val="Standardowy"/>
    <w:rsid w:val="00C512F5"/>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rsid w:val="005E2D95"/>
    <w:pPr>
      <w:spacing w:after="0" w:line="240" w:lineRule="auto"/>
      <w:jc w:val="both"/>
    </w:pPr>
    <w:rPr>
      <w:rFonts w:ascii="Times New Roman" w:eastAsia="Times New Roman" w:hAnsi="Times New Roman"/>
      <w:sz w:val="24"/>
      <w:szCs w:val="20"/>
      <w:lang w:eastAsia="pl-PL"/>
    </w:rPr>
  </w:style>
  <w:style w:type="paragraph" w:customStyle="1" w:styleId="ZnakZnakZnakZnak">
    <w:name w:val="Znak Znak Znak Znak"/>
    <w:basedOn w:val="Normalny"/>
    <w:rsid w:val="005E2D95"/>
    <w:pPr>
      <w:tabs>
        <w:tab w:val="left" w:pos="709"/>
      </w:tabs>
      <w:spacing w:after="0" w:line="240" w:lineRule="auto"/>
    </w:pPr>
    <w:rPr>
      <w:rFonts w:ascii="Tahoma" w:eastAsia="Times New Roman" w:hAnsi="Tahoma"/>
      <w:sz w:val="24"/>
      <w:szCs w:val="24"/>
      <w:lang w:eastAsia="pl-PL"/>
    </w:rPr>
  </w:style>
  <w:style w:type="paragraph" w:styleId="Tekstpodstawowy">
    <w:name w:val="Body Text"/>
    <w:basedOn w:val="Normalny"/>
    <w:rsid w:val="00CE665C"/>
    <w:pPr>
      <w:spacing w:after="120" w:line="240" w:lineRule="auto"/>
    </w:pPr>
    <w:rPr>
      <w:rFonts w:ascii="Times New Roman" w:eastAsia="Times New Roman" w:hAnsi="Times New Roman"/>
      <w:sz w:val="28"/>
      <w:szCs w:val="20"/>
      <w:lang w:eastAsia="pl-PL"/>
    </w:rPr>
  </w:style>
  <w:style w:type="character" w:styleId="Odwoanieprzypisudolnego">
    <w:name w:val="footnote reference"/>
    <w:uiPriority w:val="99"/>
    <w:semiHidden/>
    <w:unhideWhenUsed/>
    <w:rsid w:val="000D5CE8"/>
    <w:rPr>
      <w:vertAlign w:val="superscript"/>
    </w:rPr>
  </w:style>
  <w:style w:type="paragraph" w:styleId="Tekstprzypisudolnego">
    <w:name w:val="footnote text"/>
    <w:basedOn w:val="Normalny"/>
    <w:link w:val="TekstprzypisudolnegoZnak"/>
    <w:uiPriority w:val="99"/>
    <w:semiHidden/>
    <w:unhideWhenUsed/>
    <w:rsid w:val="000D5CE8"/>
    <w:pPr>
      <w:spacing w:after="0" w:line="240" w:lineRule="auto"/>
    </w:pPr>
    <w:rPr>
      <w:rFonts w:ascii="Times New Roman" w:eastAsia="Times New Roman" w:hAnsi="Times New Roman"/>
      <w:sz w:val="20"/>
      <w:szCs w:val="20"/>
    </w:rPr>
  </w:style>
  <w:style w:type="character" w:customStyle="1" w:styleId="TekstprzypisudolnegoZnak">
    <w:name w:val="Tekst przypisu dolnego Znak"/>
    <w:link w:val="Tekstprzypisudolnego"/>
    <w:uiPriority w:val="99"/>
    <w:semiHidden/>
    <w:rsid w:val="000D5CE8"/>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028">
      <w:bodyDiv w:val="1"/>
      <w:marLeft w:val="0"/>
      <w:marRight w:val="0"/>
      <w:marTop w:val="0"/>
      <w:marBottom w:val="0"/>
      <w:divBdr>
        <w:top w:val="none" w:sz="0" w:space="0" w:color="auto"/>
        <w:left w:val="none" w:sz="0" w:space="0" w:color="auto"/>
        <w:bottom w:val="none" w:sz="0" w:space="0" w:color="auto"/>
        <w:right w:val="none" w:sz="0" w:space="0" w:color="auto"/>
      </w:divBdr>
    </w:div>
    <w:div w:id="5599717">
      <w:bodyDiv w:val="1"/>
      <w:marLeft w:val="0"/>
      <w:marRight w:val="0"/>
      <w:marTop w:val="0"/>
      <w:marBottom w:val="0"/>
      <w:divBdr>
        <w:top w:val="none" w:sz="0" w:space="0" w:color="auto"/>
        <w:left w:val="none" w:sz="0" w:space="0" w:color="auto"/>
        <w:bottom w:val="none" w:sz="0" w:space="0" w:color="auto"/>
        <w:right w:val="none" w:sz="0" w:space="0" w:color="auto"/>
      </w:divBdr>
    </w:div>
    <w:div w:id="68620511">
      <w:bodyDiv w:val="1"/>
      <w:marLeft w:val="0"/>
      <w:marRight w:val="0"/>
      <w:marTop w:val="0"/>
      <w:marBottom w:val="0"/>
      <w:divBdr>
        <w:top w:val="none" w:sz="0" w:space="0" w:color="auto"/>
        <w:left w:val="none" w:sz="0" w:space="0" w:color="auto"/>
        <w:bottom w:val="none" w:sz="0" w:space="0" w:color="auto"/>
        <w:right w:val="none" w:sz="0" w:space="0" w:color="auto"/>
      </w:divBdr>
    </w:div>
    <w:div w:id="260653169">
      <w:bodyDiv w:val="1"/>
      <w:marLeft w:val="0"/>
      <w:marRight w:val="0"/>
      <w:marTop w:val="0"/>
      <w:marBottom w:val="0"/>
      <w:divBdr>
        <w:top w:val="none" w:sz="0" w:space="0" w:color="auto"/>
        <w:left w:val="none" w:sz="0" w:space="0" w:color="auto"/>
        <w:bottom w:val="none" w:sz="0" w:space="0" w:color="auto"/>
        <w:right w:val="none" w:sz="0" w:space="0" w:color="auto"/>
      </w:divBdr>
    </w:div>
    <w:div w:id="303200807">
      <w:bodyDiv w:val="1"/>
      <w:marLeft w:val="0"/>
      <w:marRight w:val="0"/>
      <w:marTop w:val="0"/>
      <w:marBottom w:val="0"/>
      <w:divBdr>
        <w:top w:val="none" w:sz="0" w:space="0" w:color="auto"/>
        <w:left w:val="none" w:sz="0" w:space="0" w:color="auto"/>
        <w:bottom w:val="none" w:sz="0" w:space="0" w:color="auto"/>
        <w:right w:val="none" w:sz="0" w:space="0" w:color="auto"/>
      </w:divBdr>
    </w:div>
    <w:div w:id="332267767">
      <w:bodyDiv w:val="1"/>
      <w:marLeft w:val="0"/>
      <w:marRight w:val="0"/>
      <w:marTop w:val="0"/>
      <w:marBottom w:val="0"/>
      <w:divBdr>
        <w:top w:val="none" w:sz="0" w:space="0" w:color="auto"/>
        <w:left w:val="none" w:sz="0" w:space="0" w:color="auto"/>
        <w:bottom w:val="none" w:sz="0" w:space="0" w:color="auto"/>
        <w:right w:val="none" w:sz="0" w:space="0" w:color="auto"/>
      </w:divBdr>
    </w:div>
    <w:div w:id="423191681">
      <w:bodyDiv w:val="1"/>
      <w:marLeft w:val="0"/>
      <w:marRight w:val="0"/>
      <w:marTop w:val="0"/>
      <w:marBottom w:val="0"/>
      <w:divBdr>
        <w:top w:val="none" w:sz="0" w:space="0" w:color="auto"/>
        <w:left w:val="none" w:sz="0" w:space="0" w:color="auto"/>
        <w:bottom w:val="none" w:sz="0" w:space="0" w:color="auto"/>
        <w:right w:val="none" w:sz="0" w:space="0" w:color="auto"/>
      </w:divBdr>
    </w:div>
    <w:div w:id="489567577">
      <w:bodyDiv w:val="1"/>
      <w:marLeft w:val="0"/>
      <w:marRight w:val="0"/>
      <w:marTop w:val="0"/>
      <w:marBottom w:val="0"/>
      <w:divBdr>
        <w:top w:val="none" w:sz="0" w:space="0" w:color="auto"/>
        <w:left w:val="none" w:sz="0" w:space="0" w:color="auto"/>
        <w:bottom w:val="none" w:sz="0" w:space="0" w:color="auto"/>
        <w:right w:val="none" w:sz="0" w:space="0" w:color="auto"/>
      </w:divBdr>
    </w:div>
    <w:div w:id="500046820">
      <w:bodyDiv w:val="1"/>
      <w:marLeft w:val="0"/>
      <w:marRight w:val="0"/>
      <w:marTop w:val="0"/>
      <w:marBottom w:val="0"/>
      <w:divBdr>
        <w:top w:val="none" w:sz="0" w:space="0" w:color="auto"/>
        <w:left w:val="none" w:sz="0" w:space="0" w:color="auto"/>
        <w:bottom w:val="none" w:sz="0" w:space="0" w:color="auto"/>
        <w:right w:val="none" w:sz="0" w:space="0" w:color="auto"/>
      </w:divBdr>
    </w:div>
    <w:div w:id="552615835">
      <w:bodyDiv w:val="1"/>
      <w:marLeft w:val="0"/>
      <w:marRight w:val="0"/>
      <w:marTop w:val="0"/>
      <w:marBottom w:val="0"/>
      <w:divBdr>
        <w:top w:val="none" w:sz="0" w:space="0" w:color="auto"/>
        <w:left w:val="none" w:sz="0" w:space="0" w:color="auto"/>
        <w:bottom w:val="none" w:sz="0" w:space="0" w:color="auto"/>
        <w:right w:val="none" w:sz="0" w:space="0" w:color="auto"/>
      </w:divBdr>
    </w:div>
    <w:div w:id="574783085">
      <w:bodyDiv w:val="1"/>
      <w:marLeft w:val="0"/>
      <w:marRight w:val="0"/>
      <w:marTop w:val="0"/>
      <w:marBottom w:val="0"/>
      <w:divBdr>
        <w:top w:val="none" w:sz="0" w:space="0" w:color="auto"/>
        <w:left w:val="none" w:sz="0" w:space="0" w:color="auto"/>
        <w:bottom w:val="none" w:sz="0" w:space="0" w:color="auto"/>
        <w:right w:val="none" w:sz="0" w:space="0" w:color="auto"/>
      </w:divBdr>
    </w:div>
    <w:div w:id="625157457">
      <w:bodyDiv w:val="1"/>
      <w:marLeft w:val="0"/>
      <w:marRight w:val="0"/>
      <w:marTop w:val="0"/>
      <w:marBottom w:val="0"/>
      <w:divBdr>
        <w:top w:val="none" w:sz="0" w:space="0" w:color="auto"/>
        <w:left w:val="none" w:sz="0" w:space="0" w:color="auto"/>
        <w:bottom w:val="none" w:sz="0" w:space="0" w:color="auto"/>
        <w:right w:val="none" w:sz="0" w:space="0" w:color="auto"/>
      </w:divBdr>
    </w:div>
    <w:div w:id="726488303">
      <w:bodyDiv w:val="1"/>
      <w:marLeft w:val="0"/>
      <w:marRight w:val="0"/>
      <w:marTop w:val="0"/>
      <w:marBottom w:val="0"/>
      <w:divBdr>
        <w:top w:val="none" w:sz="0" w:space="0" w:color="auto"/>
        <w:left w:val="none" w:sz="0" w:space="0" w:color="auto"/>
        <w:bottom w:val="none" w:sz="0" w:space="0" w:color="auto"/>
        <w:right w:val="none" w:sz="0" w:space="0" w:color="auto"/>
      </w:divBdr>
    </w:div>
    <w:div w:id="744689339">
      <w:bodyDiv w:val="1"/>
      <w:marLeft w:val="0"/>
      <w:marRight w:val="0"/>
      <w:marTop w:val="0"/>
      <w:marBottom w:val="0"/>
      <w:divBdr>
        <w:top w:val="none" w:sz="0" w:space="0" w:color="auto"/>
        <w:left w:val="none" w:sz="0" w:space="0" w:color="auto"/>
        <w:bottom w:val="none" w:sz="0" w:space="0" w:color="auto"/>
        <w:right w:val="none" w:sz="0" w:space="0" w:color="auto"/>
      </w:divBdr>
    </w:div>
    <w:div w:id="822115765">
      <w:bodyDiv w:val="1"/>
      <w:marLeft w:val="0"/>
      <w:marRight w:val="0"/>
      <w:marTop w:val="0"/>
      <w:marBottom w:val="0"/>
      <w:divBdr>
        <w:top w:val="none" w:sz="0" w:space="0" w:color="auto"/>
        <w:left w:val="none" w:sz="0" w:space="0" w:color="auto"/>
        <w:bottom w:val="none" w:sz="0" w:space="0" w:color="auto"/>
        <w:right w:val="none" w:sz="0" w:space="0" w:color="auto"/>
      </w:divBdr>
    </w:div>
    <w:div w:id="835196129">
      <w:bodyDiv w:val="1"/>
      <w:marLeft w:val="0"/>
      <w:marRight w:val="0"/>
      <w:marTop w:val="0"/>
      <w:marBottom w:val="0"/>
      <w:divBdr>
        <w:top w:val="none" w:sz="0" w:space="0" w:color="auto"/>
        <w:left w:val="none" w:sz="0" w:space="0" w:color="auto"/>
        <w:bottom w:val="none" w:sz="0" w:space="0" w:color="auto"/>
        <w:right w:val="none" w:sz="0" w:space="0" w:color="auto"/>
      </w:divBdr>
    </w:div>
    <w:div w:id="884408913">
      <w:bodyDiv w:val="1"/>
      <w:marLeft w:val="0"/>
      <w:marRight w:val="0"/>
      <w:marTop w:val="0"/>
      <w:marBottom w:val="0"/>
      <w:divBdr>
        <w:top w:val="none" w:sz="0" w:space="0" w:color="auto"/>
        <w:left w:val="none" w:sz="0" w:space="0" w:color="auto"/>
        <w:bottom w:val="none" w:sz="0" w:space="0" w:color="auto"/>
        <w:right w:val="none" w:sz="0" w:space="0" w:color="auto"/>
      </w:divBdr>
    </w:div>
    <w:div w:id="929774216">
      <w:bodyDiv w:val="1"/>
      <w:marLeft w:val="0"/>
      <w:marRight w:val="0"/>
      <w:marTop w:val="0"/>
      <w:marBottom w:val="0"/>
      <w:divBdr>
        <w:top w:val="none" w:sz="0" w:space="0" w:color="auto"/>
        <w:left w:val="none" w:sz="0" w:space="0" w:color="auto"/>
        <w:bottom w:val="none" w:sz="0" w:space="0" w:color="auto"/>
        <w:right w:val="none" w:sz="0" w:space="0" w:color="auto"/>
      </w:divBdr>
    </w:div>
    <w:div w:id="1081488026">
      <w:bodyDiv w:val="1"/>
      <w:marLeft w:val="0"/>
      <w:marRight w:val="0"/>
      <w:marTop w:val="0"/>
      <w:marBottom w:val="0"/>
      <w:divBdr>
        <w:top w:val="none" w:sz="0" w:space="0" w:color="auto"/>
        <w:left w:val="none" w:sz="0" w:space="0" w:color="auto"/>
        <w:bottom w:val="none" w:sz="0" w:space="0" w:color="auto"/>
        <w:right w:val="none" w:sz="0" w:space="0" w:color="auto"/>
      </w:divBdr>
    </w:div>
    <w:div w:id="1103458279">
      <w:bodyDiv w:val="1"/>
      <w:marLeft w:val="0"/>
      <w:marRight w:val="0"/>
      <w:marTop w:val="0"/>
      <w:marBottom w:val="0"/>
      <w:divBdr>
        <w:top w:val="none" w:sz="0" w:space="0" w:color="auto"/>
        <w:left w:val="none" w:sz="0" w:space="0" w:color="auto"/>
        <w:bottom w:val="none" w:sz="0" w:space="0" w:color="auto"/>
        <w:right w:val="none" w:sz="0" w:space="0" w:color="auto"/>
      </w:divBdr>
    </w:div>
    <w:div w:id="1114909972">
      <w:bodyDiv w:val="1"/>
      <w:marLeft w:val="0"/>
      <w:marRight w:val="0"/>
      <w:marTop w:val="0"/>
      <w:marBottom w:val="0"/>
      <w:divBdr>
        <w:top w:val="none" w:sz="0" w:space="0" w:color="auto"/>
        <w:left w:val="none" w:sz="0" w:space="0" w:color="auto"/>
        <w:bottom w:val="none" w:sz="0" w:space="0" w:color="auto"/>
        <w:right w:val="none" w:sz="0" w:space="0" w:color="auto"/>
      </w:divBdr>
    </w:div>
    <w:div w:id="1118137865">
      <w:bodyDiv w:val="1"/>
      <w:marLeft w:val="0"/>
      <w:marRight w:val="0"/>
      <w:marTop w:val="0"/>
      <w:marBottom w:val="0"/>
      <w:divBdr>
        <w:top w:val="none" w:sz="0" w:space="0" w:color="auto"/>
        <w:left w:val="none" w:sz="0" w:space="0" w:color="auto"/>
        <w:bottom w:val="none" w:sz="0" w:space="0" w:color="auto"/>
        <w:right w:val="none" w:sz="0" w:space="0" w:color="auto"/>
      </w:divBdr>
    </w:div>
    <w:div w:id="1162744859">
      <w:bodyDiv w:val="1"/>
      <w:marLeft w:val="0"/>
      <w:marRight w:val="0"/>
      <w:marTop w:val="0"/>
      <w:marBottom w:val="0"/>
      <w:divBdr>
        <w:top w:val="none" w:sz="0" w:space="0" w:color="auto"/>
        <w:left w:val="none" w:sz="0" w:space="0" w:color="auto"/>
        <w:bottom w:val="none" w:sz="0" w:space="0" w:color="auto"/>
        <w:right w:val="none" w:sz="0" w:space="0" w:color="auto"/>
      </w:divBdr>
    </w:div>
    <w:div w:id="1206067080">
      <w:bodyDiv w:val="1"/>
      <w:marLeft w:val="0"/>
      <w:marRight w:val="0"/>
      <w:marTop w:val="0"/>
      <w:marBottom w:val="0"/>
      <w:divBdr>
        <w:top w:val="none" w:sz="0" w:space="0" w:color="auto"/>
        <w:left w:val="none" w:sz="0" w:space="0" w:color="auto"/>
        <w:bottom w:val="none" w:sz="0" w:space="0" w:color="auto"/>
        <w:right w:val="none" w:sz="0" w:space="0" w:color="auto"/>
      </w:divBdr>
    </w:div>
    <w:div w:id="1249459598">
      <w:bodyDiv w:val="1"/>
      <w:marLeft w:val="0"/>
      <w:marRight w:val="0"/>
      <w:marTop w:val="0"/>
      <w:marBottom w:val="0"/>
      <w:divBdr>
        <w:top w:val="none" w:sz="0" w:space="0" w:color="auto"/>
        <w:left w:val="none" w:sz="0" w:space="0" w:color="auto"/>
        <w:bottom w:val="none" w:sz="0" w:space="0" w:color="auto"/>
        <w:right w:val="none" w:sz="0" w:space="0" w:color="auto"/>
      </w:divBdr>
    </w:div>
    <w:div w:id="1251889440">
      <w:bodyDiv w:val="1"/>
      <w:marLeft w:val="0"/>
      <w:marRight w:val="0"/>
      <w:marTop w:val="0"/>
      <w:marBottom w:val="0"/>
      <w:divBdr>
        <w:top w:val="none" w:sz="0" w:space="0" w:color="auto"/>
        <w:left w:val="none" w:sz="0" w:space="0" w:color="auto"/>
        <w:bottom w:val="none" w:sz="0" w:space="0" w:color="auto"/>
        <w:right w:val="none" w:sz="0" w:space="0" w:color="auto"/>
      </w:divBdr>
    </w:div>
    <w:div w:id="1393187687">
      <w:bodyDiv w:val="1"/>
      <w:marLeft w:val="0"/>
      <w:marRight w:val="0"/>
      <w:marTop w:val="0"/>
      <w:marBottom w:val="0"/>
      <w:divBdr>
        <w:top w:val="none" w:sz="0" w:space="0" w:color="auto"/>
        <w:left w:val="none" w:sz="0" w:space="0" w:color="auto"/>
        <w:bottom w:val="none" w:sz="0" w:space="0" w:color="auto"/>
        <w:right w:val="none" w:sz="0" w:space="0" w:color="auto"/>
      </w:divBdr>
    </w:div>
    <w:div w:id="1580600526">
      <w:bodyDiv w:val="1"/>
      <w:marLeft w:val="0"/>
      <w:marRight w:val="0"/>
      <w:marTop w:val="0"/>
      <w:marBottom w:val="0"/>
      <w:divBdr>
        <w:top w:val="none" w:sz="0" w:space="0" w:color="auto"/>
        <w:left w:val="none" w:sz="0" w:space="0" w:color="auto"/>
        <w:bottom w:val="none" w:sz="0" w:space="0" w:color="auto"/>
        <w:right w:val="none" w:sz="0" w:space="0" w:color="auto"/>
      </w:divBdr>
    </w:div>
    <w:div w:id="1598556638">
      <w:bodyDiv w:val="1"/>
      <w:marLeft w:val="0"/>
      <w:marRight w:val="0"/>
      <w:marTop w:val="0"/>
      <w:marBottom w:val="0"/>
      <w:divBdr>
        <w:top w:val="none" w:sz="0" w:space="0" w:color="auto"/>
        <w:left w:val="none" w:sz="0" w:space="0" w:color="auto"/>
        <w:bottom w:val="none" w:sz="0" w:space="0" w:color="auto"/>
        <w:right w:val="none" w:sz="0" w:space="0" w:color="auto"/>
      </w:divBdr>
    </w:div>
    <w:div w:id="1732583270">
      <w:bodyDiv w:val="1"/>
      <w:marLeft w:val="0"/>
      <w:marRight w:val="0"/>
      <w:marTop w:val="0"/>
      <w:marBottom w:val="0"/>
      <w:divBdr>
        <w:top w:val="none" w:sz="0" w:space="0" w:color="auto"/>
        <w:left w:val="none" w:sz="0" w:space="0" w:color="auto"/>
        <w:bottom w:val="none" w:sz="0" w:space="0" w:color="auto"/>
        <w:right w:val="none" w:sz="0" w:space="0" w:color="auto"/>
      </w:divBdr>
    </w:div>
    <w:div w:id="1812550804">
      <w:bodyDiv w:val="1"/>
      <w:marLeft w:val="0"/>
      <w:marRight w:val="0"/>
      <w:marTop w:val="0"/>
      <w:marBottom w:val="0"/>
      <w:divBdr>
        <w:top w:val="none" w:sz="0" w:space="0" w:color="auto"/>
        <w:left w:val="none" w:sz="0" w:space="0" w:color="auto"/>
        <w:bottom w:val="none" w:sz="0" w:space="0" w:color="auto"/>
        <w:right w:val="none" w:sz="0" w:space="0" w:color="auto"/>
      </w:divBdr>
    </w:div>
    <w:div w:id="1839225162">
      <w:bodyDiv w:val="1"/>
      <w:marLeft w:val="0"/>
      <w:marRight w:val="0"/>
      <w:marTop w:val="0"/>
      <w:marBottom w:val="0"/>
      <w:divBdr>
        <w:top w:val="none" w:sz="0" w:space="0" w:color="auto"/>
        <w:left w:val="none" w:sz="0" w:space="0" w:color="auto"/>
        <w:bottom w:val="none" w:sz="0" w:space="0" w:color="auto"/>
        <w:right w:val="none" w:sz="0" w:space="0" w:color="auto"/>
      </w:divBdr>
    </w:div>
    <w:div w:id="1880362927">
      <w:bodyDiv w:val="1"/>
      <w:marLeft w:val="0"/>
      <w:marRight w:val="0"/>
      <w:marTop w:val="0"/>
      <w:marBottom w:val="0"/>
      <w:divBdr>
        <w:top w:val="none" w:sz="0" w:space="0" w:color="auto"/>
        <w:left w:val="none" w:sz="0" w:space="0" w:color="auto"/>
        <w:bottom w:val="none" w:sz="0" w:space="0" w:color="auto"/>
        <w:right w:val="none" w:sz="0" w:space="0" w:color="auto"/>
      </w:divBdr>
    </w:div>
    <w:div w:id="1970278103">
      <w:bodyDiv w:val="1"/>
      <w:marLeft w:val="0"/>
      <w:marRight w:val="0"/>
      <w:marTop w:val="0"/>
      <w:marBottom w:val="0"/>
      <w:divBdr>
        <w:top w:val="none" w:sz="0" w:space="0" w:color="auto"/>
        <w:left w:val="none" w:sz="0" w:space="0" w:color="auto"/>
        <w:bottom w:val="none" w:sz="0" w:space="0" w:color="auto"/>
        <w:right w:val="none" w:sz="0" w:space="0" w:color="auto"/>
      </w:divBdr>
    </w:div>
    <w:div w:id="207469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6584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lpstr>
    </vt:vector>
  </TitlesOfParts>
  <Company>JZ Consulting Joanna Zdanowska</Company>
  <LinksUpToDate>false</LinksUpToDate>
  <CharactersWithSpaces>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Zdanowski</dc:creator>
  <cp:lastModifiedBy>m_optacy</cp:lastModifiedBy>
  <cp:revision>3</cp:revision>
  <cp:lastPrinted>2020-04-21T12:14:00Z</cp:lastPrinted>
  <dcterms:created xsi:type="dcterms:W3CDTF">2020-04-16T10:18:00Z</dcterms:created>
  <dcterms:modified xsi:type="dcterms:W3CDTF">2020-04-21T12:15:00Z</dcterms:modified>
</cp:coreProperties>
</file>