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FF" w:rsidRPr="00AD06A4" w:rsidRDefault="004925FF" w:rsidP="00D11479">
      <w:pPr>
        <w:spacing w:after="0"/>
        <w:jc w:val="both"/>
        <w:rPr>
          <w:rFonts w:cs="Calibri"/>
          <w:b/>
          <w:bCs/>
          <w:sz w:val="20"/>
          <w:szCs w:val="20"/>
        </w:rPr>
      </w:pPr>
      <w:bookmarkStart w:id="0" w:name="_GoBack"/>
      <w:bookmarkEnd w:id="0"/>
      <w:r w:rsidRPr="00AD06A4">
        <w:rPr>
          <w:rFonts w:cs="Calibri"/>
          <w:b/>
          <w:bCs/>
          <w:sz w:val="20"/>
          <w:szCs w:val="20"/>
        </w:rPr>
        <w:t>Samodzielny Publiczny Zespół Opieki</w:t>
      </w:r>
      <w:r w:rsidR="00D107B1" w:rsidRPr="00AD06A4">
        <w:rPr>
          <w:rFonts w:cs="Calibri"/>
          <w:b/>
          <w:bCs/>
          <w:sz w:val="20"/>
          <w:szCs w:val="20"/>
        </w:rPr>
        <w:t xml:space="preserve"> </w:t>
      </w:r>
      <w:r w:rsidRPr="00AD06A4">
        <w:rPr>
          <w:rFonts w:cs="Calibri"/>
          <w:b/>
          <w:bCs/>
          <w:sz w:val="20"/>
          <w:szCs w:val="20"/>
        </w:rPr>
        <w:t>Zdrowotnej w Gostyniu</w:t>
      </w:r>
    </w:p>
    <w:p w:rsidR="004925FF" w:rsidRPr="004B1745" w:rsidRDefault="004925FF" w:rsidP="00D11479">
      <w:pPr>
        <w:spacing w:after="0"/>
        <w:jc w:val="both"/>
        <w:rPr>
          <w:rFonts w:cs="Calibri"/>
          <w:sz w:val="20"/>
          <w:szCs w:val="20"/>
        </w:rPr>
      </w:pPr>
      <w:r w:rsidRPr="004B1745">
        <w:rPr>
          <w:rFonts w:cs="Calibri"/>
          <w:sz w:val="20"/>
          <w:szCs w:val="20"/>
        </w:rPr>
        <w:t>Pl. K. Marcinkowskiego 8/9</w:t>
      </w:r>
      <w:r w:rsidR="00D107B1" w:rsidRPr="004B1745">
        <w:rPr>
          <w:rFonts w:cs="Calibri"/>
          <w:sz w:val="20"/>
          <w:szCs w:val="20"/>
        </w:rPr>
        <w:t xml:space="preserve">, </w:t>
      </w:r>
      <w:r w:rsidRPr="004B1745">
        <w:rPr>
          <w:rFonts w:cs="Calibri"/>
          <w:sz w:val="20"/>
          <w:szCs w:val="20"/>
        </w:rPr>
        <w:t>63-800 Gostyń</w:t>
      </w:r>
    </w:p>
    <w:p w:rsidR="004925FF" w:rsidRPr="004B1745" w:rsidRDefault="004925FF" w:rsidP="00D11479">
      <w:pPr>
        <w:spacing w:after="0"/>
        <w:jc w:val="both"/>
        <w:rPr>
          <w:rFonts w:cs="Calibri"/>
          <w:sz w:val="20"/>
          <w:szCs w:val="20"/>
        </w:rPr>
      </w:pPr>
    </w:p>
    <w:p w:rsidR="004925FF" w:rsidRPr="00AD06A4" w:rsidRDefault="004925FF" w:rsidP="00D11479">
      <w:pPr>
        <w:spacing w:after="0"/>
        <w:jc w:val="both"/>
        <w:rPr>
          <w:rFonts w:cs="Calibri"/>
          <w:b/>
          <w:bCs/>
          <w:sz w:val="20"/>
          <w:szCs w:val="20"/>
        </w:rPr>
      </w:pPr>
      <w:r w:rsidRPr="00017FB7">
        <w:rPr>
          <w:rFonts w:cs="Calibri"/>
          <w:b/>
          <w:bCs/>
          <w:sz w:val="20"/>
          <w:szCs w:val="20"/>
        </w:rPr>
        <w:t>Znak sprawy: SPZOZ.</w:t>
      </w:r>
      <w:r w:rsidR="00481732" w:rsidRPr="00017FB7">
        <w:rPr>
          <w:rFonts w:cs="Calibri"/>
          <w:b/>
          <w:bCs/>
          <w:sz w:val="20"/>
          <w:szCs w:val="20"/>
        </w:rPr>
        <w:t>VII</w:t>
      </w:r>
      <w:r w:rsidR="00B1621B" w:rsidRPr="00017FB7">
        <w:rPr>
          <w:rFonts w:cs="Calibri"/>
          <w:b/>
          <w:bCs/>
          <w:sz w:val="20"/>
          <w:szCs w:val="20"/>
        </w:rPr>
        <w:t>I</w:t>
      </w:r>
      <w:r w:rsidRPr="00017FB7">
        <w:rPr>
          <w:rFonts w:cs="Calibri"/>
          <w:b/>
          <w:bCs/>
          <w:sz w:val="20"/>
          <w:szCs w:val="20"/>
        </w:rPr>
        <w:t>/</w:t>
      </w:r>
      <w:r w:rsidR="00A4138B" w:rsidRPr="00017FB7">
        <w:rPr>
          <w:rFonts w:cs="Calibri"/>
          <w:b/>
          <w:bCs/>
          <w:sz w:val="20"/>
          <w:szCs w:val="20"/>
        </w:rPr>
        <w:t>8</w:t>
      </w:r>
      <w:r w:rsidRPr="00017FB7">
        <w:rPr>
          <w:rFonts w:cs="Calibri"/>
          <w:b/>
          <w:bCs/>
          <w:sz w:val="20"/>
          <w:szCs w:val="20"/>
        </w:rPr>
        <w:t>/202</w:t>
      </w:r>
      <w:r w:rsidR="00481732" w:rsidRPr="00017FB7">
        <w:rPr>
          <w:rFonts w:cs="Calibri"/>
          <w:b/>
          <w:bCs/>
          <w:sz w:val="20"/>
          <w:szCs w:val="20"/>
        </w:rPr>
        <w:t>2</w:t>
      </w:r>
    </w:p>
    <w:p w:rsidR="004925FF" w:rsidRPr="004B1745" w:rsidRDefault="004925FF" w:rsidP="00D11479">
      <w:pPr>
        <w:spacing w:after="0"/>
        <w:jc w:val="both"/>
        <w:rPr>
          <w:rFonts w:cs="Calibri"/>
          <w:sz w:val="20"/>
          <w:szCs w:val="20"/>
        </w:rPr>
      </w:pPr>
    </w:p>
    <w:p w:rsidR="004925FF" w:rsidRPr="004B1745" w:rsidRDefault="004925FF" w:rsidP="00D11479">
      <w:pPr>
        <w:spacing w:after="0"/>
        <w:jc w:val="both"/>
        <w:rPr>
          <w:rFonts w:cs="Calibri"/>
          <w:sz w:val="20"/>
          <w:szCs w:val="20"/>
        </w:rPr>
      </w:pPr>
    </w:p>
    <w:p w:rsidR="004925FF" w:rsidRPr="004B1745" w:rsidRDefault="004925FF" w:rsidP="00D11479">
      <w:pPr>
        <w:spacing w:after="0"/>
        <w:jc w:val="center"/>
        <w:rPr>
          <w:rFonts w:cs="Calibri"/>
          <w:b/>
          <w:bCs/>
          <w:sz w:val="20"/>
          <w:szCs w:val="20"/>
        </w:rPr>
      </w:pPr>
      <w:r w:rsidRPr="004B1745">
        <w:rPr>
          <w:rFonts w:cs="Calibri"/>
          <w:b/>
          <w:bCs/>
          <w:sz w:val="20"/>
          <w:szCs w:val="20"/>
        </w:rPr>
        <w:t>SPECYFIKACJA WARUNKÓW ZAMÓWIENIA</w:t>
      </w:r>
    </w:p>
    <w:p w:rsidR="00E47D4D" w:rsidRPr="004B1745" w:rsidRDefault="00E47D4D" w:rsidP="00D11479">
      <w:pPr>
        <w:spacing w:after="0"/>
        <w:jc w:val="both"/>
        <w:rPr>
          <w:rFonts w:cs="Calibri"/>
          <w:sz w:val="20"/>
          <w:szCs w:val="20"/>
        </w:rPr>
      </w:pPr>
    </w:p>
    <w:p w:rsidR="004925FF" w:rsidRPr="004B1745" w:rsidRDefault="00481732" w:rsidP="00D11479">
      <w:pPr>
        <w:spacing w:after="0"/>
        <w:jc w:val="both"/>
        <w:rPr>
          <w:rFonts w:cs="Calibri"/>
          <w:b/>
          <w:bCs/>
          <w:sz w:val="20"/>
          <w:szCs w:val="20"/>
        </w:rPr>
      </w:pPr>
      <w:r w:rsidRPr="004B1745">
        <w:rPr>
          <w:rFonts w:cs="Calibri"/>
          <w:b/>
          <w:bCs/>
          <w:sz w:val="20"/>
          <w:szCs w:val="20"/>
        </w:rPr>
        <w:t>Dostawa zestawu do laparoskopii dla SPZOZ w Gostyniu</w:t>
      </w:r>
    </w:p>
    <w:p w:rsidR="004925FF" w:rsidRPr="004B1745" w:rsidRDefault="004925FF" w:rsidP="00D11479">
      <w:pPr>
        <w:spacing w:after="0"/>
        <w:jc w:val="both"/>
        <w:rPr>
          <w:rFonts w:cs="Calibri"/>
          <w:sz w:val="20"/>
          <w:szCs w:val="20"/>
        </w:rPr>
      </w:pPr>
    </w:p>
    <w:p w:rsidR="004925FF" w:rsidRPr="004B1745" w:rsidRDefault="004925FF" w:rsidP="00D11479">
      <w:pPr>
        <w:spacing w:after="0"/>
        <w:jc w:val="both"/>
        <w:rPr>
          <w:rFonts w:cs="Calibri"/>
          <w:sz w:val="20"/>
          <w:szCs w:val="20"/>
        </w:rPr>
      </w:pPr>
      <w:r w:rsidRPr="004B1745">
        <w:rPr>
          <w:rFonts w:cs="Calibri"/>
          <w:sz w:val="20"/>
          <w:szCs w:val="20"/>
        </w:rPr>
        <w:t>w trybie podstawowym bez negocjacji (art. 275 pkt 1</w:t>
      </w:r>
      <w:r w:rsidR="008063D8">
        <w:rPr>
          <w:rFonts w:cs="Calibri"/>
          <w:sz w:val="20"/>
          <w:szCs w:val="20"/>
        </w:rPr>
        <w:t>)</w:t>
      </w:r>
      <w:r w:rsidRPr="004B1745">
        <w:rPr>
          <w:rFonts w:cs="Calibri"/>
          <w:sz w:val="20"/>
          <w:szCs w:val="20"/>
        </w:rPr>
        <w:t xml:space="preserve"> ustawy</w:t>
      </w:r>
      <w:r w:rsidR="009E4356" w:rsidRPr="004B1745">
        <w:rPr>
          <w:rFonts w:cs="Calibri"/>
          <w:sz w:val="20"/>
          <w:szCs w:val="20"/>
        </w:rPr>
        <w:t xml:space="preserve"> z dnia 11 września 2019 r.</w:t>
      </w:r>
      <w:r w:rsidR="008063D8">
        <w:rPr>
          <w:rFonts w:cs="Calibri"/>
          <w:sz w:val="20"/>
          <w:szCs w:val="20"/>
        </w:rPr>
        <w:t xml:space="preserve"> </w:t>
      </w:r>
      <w:r w:rsidR="009E4356" w:rsidRPr="004B1745">
        <w:rPr>
          <w:rFonts w:cs="Calibri"/>
          <w:sz w:val="20"/>
          <w:szCs w:val="20"/>
        </w:rPr>
        <w:t xml:space="preserve">Prawo zamówień publicznych </w:t>
      </w:r>
      <w:r w:rsidR="008063D8">
        <w:rPr>
          <w:rFonts w:cs="Calibri"/>
          <w:sz w:val="20"/>
          <w:szCs w:val="20"/>
        </w:rPr>
        <w:t>(</w:t>
      </w:r>
      <w:r w:rsidR="009E4356" w:rsidRPr="004B1745">
        <w:rPr>
          <w:rFonts w:cs="Calibri"/>
          <w:sz w:val="20"/>
          <w:szCs w:val="20"/>
        </w:rPr>
        <w:t>Dz. U. 202</w:t>
      </w:r>
      <w:r w:rsidR="004D7473">
        <w:rPr>
          <w:rFonts w:cs="Calibri"/>
          <w:sz w:val="20"/>
          <w:szCs w:val="20"/>
        </w:rPr>
        <w:t>2</w:t>
      </w:r>
      <w:r w:rsidR="009E4356" w:rsidRPr="004B1745">
        <w:rPr>
          <w:rFonts w:cs="Calibri"/>
          <w:sz w:val="20"/>
          <w:szCs w:val="20"/>
        </w:rPr>
        <w:t xml:space="preserve"> poz. 1</w:t>
      </w:r>
      <w:r w:rsidR="004D7473">
        <w:rPr>
          <w:rFonts w:cs="Calibri"/>
          <w:sz w:val="20"/>
          <w:szCs w:val="20"/>
        </w:rPr>
        <w:t>710 ze</w:t>
      </w:r>
      <w:r w:rsidR="009E4356" w:rsidRPr="004B1745">
        <w:rPr>
          <w:rFonts w:cs="Calibri"/>
          <w:sz w:val="20"/>
          <w:szCs w:val="20"/>
        </w:rPr>
        <w:t xml:space="preserve"> </w:t>
      </w:r>
      <w:r w:rsidR="004D7473">
        <w:rPr>
          <w:rFonts w:cs="Calibri"/>
          <w:sz w:val="20"/>
          <w:szCs w:val="20"/>
        </w:rPr>
        <w:t xml:space="preserve">zm., </w:t>
      </w:r>
      <w:r w:rsidR="009E4356" w:rsidRPr="004B1745">
        <w:rPr>
          <w:rFonts w:cs="Calibri"/>
          <w:sz w:val="20"/>
          <w:szCs w:val="20"/>
        </w:rPr>
        <w:t>zwanej dalej ustawą Pr</w:t>
      </w:r>
      <w:r w:rsidR="004D7473">
        <w:rPr>
          <w:rFonts w:cs="Calibri"/>
          <w:sz w:val="20"/>
          <w:szCs w:val="20"/>
        </w:rPr>
        <w:t>awo zamówień publicznych albo Pzp</w:t>
      </w:r>
      <w:r w:rsidR="009E4356" w:rsidRPr="004B1745">
        <w:rPr>
          <w:rFonts w:cs="Calibri"/>
          <w:sz w:val="20"/>
          <w:szCs w:val="20"/>
        </w:rPr>
        <w:t>)</w:t>
      </w:r>
      <w:r w:rsidRPr="004B1745">
        <w:rPr>
          <w:rFonts w:cs="Calibri"/>
          <w:sz w:val="20"/>
          <w:szCs w:val="20"/>
        </w:rPr>
        <w:t xml:space="preserve"> o wartości szacunkowej mniejszej niż kwoty określone w art. 3 ustawy Prawo zamówień publicznych</w:t>
      </w:r>
      <w:r w:rsidR="00716631" w:rsidRPr="004B1745">
        <w:rPr>
          <w:rFonts w:cs="Calibri"/>
          <w:sz w:val="20"/>
          <w:szCs w:val="20"/>
        </w:rPr>
        <w:t>.</w:t>
      </w:r>
    </w:p>
    <w:p w:rsidR="004925FF" w:rsidRPr="004B1745" w:rsidRDefault="004925FF" w:rsidP="00D11479">
      <w:pPr>
        <w:spacing w:after="0"/>
        <w:jc w:val="both"/>
        <w:rPr>
          <w:rFonts w:cs="Calibri"/>
          <w:sz w:val="20"/>
          <w:szCs w:val="20"/>
        </w:rPr>
      </w:pPr>
    </w:p>
    <w:p w:rsidR="004925FF" w:rsidRDefault="004925FF" w:rsidP="00D11479">
      <w:pPr>
        <w:spacing w:after="0"/>
        <w:jc w:val="both"/>
        <w:rPr>
          <w:rFonts w:cs="Calibri"/>
          <w:sz w:val="20"/>
          <w:szCs w:val="20"/>
        </w:rPr>
      </w:pPr>
      <w:r w:rsidRPr="004B1745">
        <w:rPr>
          <w:rFonts w:cs="Calibri"/>
          <w:sz w:val="20"/>
          <w:szCs w:val="20"/>
        </w:rPr>
        <w:t xml:space="preserve">Przedmiotowe postępowanie prowadzone jest przy użyciu środków komunikacji elektronicznej. Składanie ofert następuje za pośrednictwem </w:t>
      </w:r>
      <w:r w:rsidR="00D0116D">
        <w:rPr>
          <w:rFonts w:cs="Calibri"/>
          <w:sz w:val="20"/>
          <w:szCs w:val="20"/>
        </w:rPr>
        <w:t>P</w:t>
      </w:r>
      <w:r w:rsidRPr="004B1745">
        <w:rPr>
          <w:rFonts w:cs="Calibri"/>
          <w:sz w:val="20"/>
          <w:szCs w:val="20"/>
        </w:rPr>
        <w:t xml:space="preserve">latformy </w:t>
      </w:r>
      <w:r w:rsidR="00D0116D">
        <w:rPr>
          <w:rFonts w:cs="Calibri"/>
          <w:sz w:val="20"/>
          <w:szCs w:val="20"/>
        </w:rPr>
        <w:t xml:space="preserve">zakupowej </w:t>
      </w:r>
      <w:r w:rsidRPr="004B1745">
        <w:rPr>
          <w:rFonts w:cs="Calibri"/>
          <w:sz w:val="20"/>
          <w:szCs w:val="20"/>
        </w:rPr>
        <w:t xml:space="preserve">dostępnej pod adresem internetowym: </w:t>
      </w:r>
      <w:hyperlink r:id="rId8" w:history="1">
        <w:r w:rsidR="00D0116D" w:rsidRPr="009A2E92">
          <w:rPr>
            <w:rStyle w:val="Hipercze"/>
            <w:rFonts w:cs="Calibri"/>
            <w:sz w:val="20"/>
            <w:szCs w:val="20"/>
          </w:rPr>
          <w:t>https://platformazakupowa.pl/pn/szpitalgostyn</w:t>
        </w:r>
      </w:hyperlink>
    </w:p>
    <w:p w:rsidR="00D0116D" w:rsidRPr="004B1745" w:rsidRDefault="00D0116D" w:rsidP="00D11479">
      <w:pPr>
        <w:spacing w:after="0"/>
        <w:jc w:val="both"/>
        <w:rPr>
          <w:rFonts w:cs="Calibri"/>
          <w:sz w:val="20"/>
          <w:szCs w:val="20"/>
        </w:rPr>
      </w:pPr>
      <w:r>
        <w:rPr>
          <w:rFonts w:cs="Calibri"/>
          <w:sz w:val="20"/>
          <w:szCs w:val="20"/>
        </w:rPr>
        <w:t xml:space="preserve">dalej także jako: </w:t>
      </w:r>
      <w:r w:rsidR="00AD06A4">
        <w:rPr>
          <w:rFonts w:cs="Calibri"/>
          <w:sz w:val="20"/>
          <w:szCs w:val="20"/>
        </w:rPr>
        <w:t>„</w:t>
      </w:r>
      <w:r>
        <w:rPr>
          <w:rFonts w:cs="Calibri"/>
          <w:sz w:val="20"/>
          <w:szCs w:val="20"/>
        </w:rPr>
        <w:t>Platforma zakupowa</w:t>
      </w:r>
      <w:r w:rsidR="00AD06A4">
        <w:rPr>
          <w:rFonts w:cs="Calibri"/>
          <w:sz w:val="20"/>
          <w:szCs w:val="20"/>
        </w:rPr>
        <w:t>”.</w:t>
      </w:r>
    </w:p>
    <w:p w:rsidR="004925FF" w:rsidRPr="004B1745" w:rsidRDefault="004925FF" w:rsidP="00D11479">
      <w:pPr>
        <w:spacing w:after="0"/>
        <w:jc w:val="both"/>
        <w:rPr>
          <w:rFonts w:cs="Calibri"/>
          <w:sz w:val="20"/>
          <w:szCs w:val="20"/>
        </w:rPr>
      </w:pPr>
    </w:p>
    <w:p w:rsidR="004925FF" w:rsidRPr="004B1745" w:rsidRDefault="004925FF" w:rsidP="00D11479">
      <w:pPr>
        <w:spacing w:after="0"/>
        <w:jc w:val="both"/>
        <w:rPr>
          <w:rFonts w:cs="Calibri"/>
          <w:sz w:val="20"/>
          <w:szCs w:val="20"/>
        </w:rPr>
      </w:pPr>
    </w:p>
    <w:p w:rsidR="004925FF" w:rsidRPr="004B1745" w:rsidRDefault="004925FF" w:rsidP="00D11479">
      <w:pPr>
        <w:spacing w:after="0"/>
        <w:jc w:val="both"/>
        <w:rPr>
          <w:rFonts w:cs="Calibri"/>
          <w:sz w:val="20"/>
          <w:szCs w:val="20"/>
        </w:rPr>
      </w:pP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00D107B1" w:rsidRPr="004B1745">
        <w:rPr>
          <w:rFonts w:cs="Calibri"/>
          <w:sz w:val="20"/>
          <w:szCs w:val="20"/>
        </w:rPr>
        <w:t xml:space="preserve">         </w:t>
      </w:r>
      <w:r w:rsidRPr="004B1745">
        <w:rPr>
          <w:rFonts w:cs="Calibri"/>
          <w:sz w:val="20"/>
          <w:szCs w:val="20"/>
        </w:rPr>
        <w:t>Zatwierdził</w:t>
      </w:r>
    </w:p>
    <w:p w:rsidR="004925FF" w:rsidRPr="00155FFA" w:rsidRDefault="004925FF" w:rsidP="00D11479">
      <w:pPr>
        <w:spacing w:after="0"/>
        <w:jc w:val="both"/>
        <w:rPr>
          <w:rFonts w:cs="Calibri"/>
          <w:sz w:val="20"/>
          <w:szCs w:val="20"/>
        </w:rPr>
      </w:pPr>
      <w:r w:rsidRPr="00155FFA">
        <w:rPr>
          <w:rFonts w:cs="Calibri"/>
          <w:sz w:val="20"/>
          <w:szCs w:val="20"/>
        </w:rPr>
        <w:t xml:space="preserve">dnia </w:t>
      </w:r>
      <w:r w:rsidR="00B1621B" w:rsidRPr="00155FFA">
        <w:rPr>
          <w:rFonts w:cs="Calibri"/>
          <w:sz w:val="20"/>
          <w:szCs w:val="20"/>
        </w:rPr>
        <w:t>30</w:t>
      </w:r>
      <w:r w:rsidR="00481732" w:rsidRPr="00155FFA">
        <w:rPr>
          <w:rFonts w:cs="Calibri"/>
          <w:sz w:val="20"/>
          <w:szCs w:val="20"/>
        </w:rPr>
        <w:t>.0</w:t>
      </w:r>
      <w:r w:rsidR="00F20B9E" w:rsidRPr="00155FFA">
        <w:rPr>
          <w:rFonts w:cs="Calibri"/>
          <w:sz w:val="20"/>
          <w:szCs w:val="20"/>
        </w:rPr>
        <w:t>8</w:t>
      </w:r>
      <w:r w:rsidR="00481732" w:rsidRPr="00155FFA">
        <w:rPr>
          <w:rFonts w:cs="Calibri"/>
          <w:sz w:val="20"/>
          <w:szCs w:val="20"/>
        </w:rPr>
        <w:t>.2022</w:t>
      </w:r>
      <w:r w:rsidRPr="00155FFA">
        <w:rPr>
          <w:rFonts w:cs="Calibri"/>
          <w:sz w:val="20"/>
          <w:szCs w:val="20"/>
        </w:rPr>
        <w:t xml:space="preserve"> rok</w:t>
      </w:r>
      <w:r w:rsidR="00D107B1" w:rsidRPr="00155FFA">
        <w:rPr>
          <w:rFonts w:cs="Calibri"/>
          <w:sz w:val="20"/>
          <w:szCs w:val="20"/>
        </w:rPr>
        <w:t>u</w:t>
      </w:r>
    </w:p>
    <w:p w:rsidR="00D107B1" w:rsidRPr="004B1745" w:rsidRDefault="004925FF" w:rsidP="00D11479">
      <w:pPr>
        <w:spacing w:after="0"/>
        <w:jc w:val="both"/>
        <w:rPr>
          <w:rFonts w:cs="Calibri"/>
          <w:sz w:val="20"/>
          <w:szCs w:val="20"/>
        </w:rPr>
      </w:pP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p>
    <w:p w:rsidR="004925FF" w:rsidRPr="004B1745" w:rsidRDefault="004925FF" w:rsidP="00D11479">
      <w:pPr>
        <w:spacing w:after="0"/>
        <w:jc w:val="both"/>
        <w:rPr>
          <w:rFonts w:cs="Calibri"/>
          <w:sz w:val="20"/>
          <w:szCs w:val="20"/>
        </w:rPr>
      </w:pPr>
      <w:r w:rsidRPr="004B1745">
        <w:rPr>
          <w:rFonts w:cs="Calibri"/>
          <w:sz w:val="20"/>
          <w:szCs w:val="20"/>
        </w:rPr>
        <w:tab/>
      </w:r>
      <w:r w:rsidRPr="004B1745">
        <w:rPr>
          <w:rFonts w:cs="Calibri"/>
          <w:sz w:val="20"/>
          <w:szCs w:val="20"/>
        </w:rPr>
        <w:tab/>
      </w:r>
      <w:r w:rsidRPr="004B1745">
        <w:rPr>
          <w:rFonts w:cs="Calibri"/>
          <w:sz w:val="20"/>
          <w:szCs w:val="20"/>
        </w:rPr>
        <w:tab/>
      </w:r>
      <w:r w:rsidR="00D107B1" w:rsidRPr="004B1745">
        <w:rPr>
          <w:rFonts w:cs="Calibri"/>
          <w:sz w:val="20"/>
          <w:szCs w:val="20"/>
        </w:rPr>
        <w:t xml:space="preserve"> </w:t>
      </w:r>
      <w:r w:rsidRPr="004B1745">
        <w:rPr>
          <w:rFonts w:cs="Calibri"/>
          <w:sz w:val="20"/>
          <w:szCs w:val="20"/>
        </w:rPr>
        <w:tab/>
      </w:r>
      <w:r w:rsidRPr="004B1745">
        <w:rPr>
          <w:rFonts w:cs="Calibri"/>
          <w:sz w:val="20"/>
          <w:szCs w:val="20"/>
        </w:rPr>
        <w:tab/>
      </w:r>
      <w:r w:rsidRPr="004B1745">
        <w:rPr>
          <w:rFonts w:cs="Calibri"/>
          <w:sz w:val="20"/>
          <w:szCs w:val="20"/>
        </w:rPr>
        <w:tab/>
      </w:r>
      <w:r w:rsidRPr="004B1745">
        <w:rPr>
          <w:rFonts w:cs="Calibri"/>
          <w:sz w:val="20"/>
          <w:szCs w:val="20"/>
        </w:rPr>
        <w:tab/>
      </w:r>
      <w:r w:rsidR="00D107B1" w:rsidRPr="004B1745">
        <w:rPr>
          <w:rFonts w:cs="Calibri"/>
          <w:sz w:val="20"/>
          <w:szCs w:val="20"/>
        </w:rPr>
        <w:t xml:space="preserve"> </w:t>
      </w:r>
      <w:r w:rsidR="00481732" w:rsidRPr="004B1745">
        <w:rPr>
          <w:rFonts w:cs="Calibri"/>
          <w:sz w:val="20"/>
          <w:szCs w:val="20"/>
        </w:rPr>
        <w:t>Zbigniew Hupało</w:t>
      </w:r>
    </w:p>
    <w:p w:rsidR="00D107B1" w:rsidRPr="004B1745" w:rsidRDefault="00D107B1" w:rsidP="00D11479">
      <w:pPr>
        <w:spacing w:after="0"/>
        <w:ind w:firstLine="4678"/>
        <w:jc w:val="both"/>
        <w:rPr>
          <w:rFonts w:cs="Calibri"/>
          <w:sz w:val="20"/>
          <w:szCs w:val="20"/>
        </w:rPr>
      </w:pPr>
      <w:r w:rsidRPr="004B1745">
        <w:rPr>
          <w:rFonts w:cs="Calibri"/>
          <w:sz w:val="20"/>
          <w:szCs w:val="20"/>
        </w:rPr>
        <w:t>Dyrektor SPZOZ w Gostyniu</w:t>
      </w:r>
    </w:p>
    <w:p w:rsidR="004925FF" w:rsidRPr="004B1745" w:rsidRDefault="004925FF" w:rsidP="00D11479">
      <w:pPr>
        <w:spacing w:after="0"/>
        <w:jc w:val="both"/>
        <w:rPr>
          <w:rFonts w:cs="Calibri"/>
          <w:sz w:val="20"/>
          <w:szCs w:val="20"/>
        </w:rPr>
      </w:pPr>
    </w:p>
    <w:p w:rsidR="007E65E8" w:rsidRPr="004B1745" w:rsidRDefault="007E65E8" w:rsidP="00D11479">
      <w:pPr>
        <w:spacing w:after="0"/>
        <w:jc w:val="both"/>
        <w:rPr>
          <w:rFonts w:cs="Calibri"/>
          <w:sz w:val="20"/>
          <w:szCs w:val="20"/>
        </w:rPr>
      </w:pPr>
    </w:p>
    <w:p w:rsidR="007E65E8" w:rsidRPr="004B1745" w:rsidRDefault="007E65E8" w:rsidP="00D11479">
      <w:pPr>
        <w:spacing w:after="0"/>
        <w:jc w:val="both"/>
        <w:rPr>
          <w:rFonts w:cs="Calibri"/>
          <w:sz w:val="20"/>
          <w:szCs w:val="20"/>
        </w:rPr>
      </w:pPr>
    </w:p>
    <w:p w:rsidR="007E65E8" w:rsidRPr="004B1745" w:rsidRDefault="00D66E15" w:rsidP="00D11479">
      <w:pPr>
        <w:spacing w:after="0"/>
        <w:jc w:val="both"/>
        <w:rPr>
          <w:rFonts w:cs="Calibri"/>
          <w:sz w:val="20"/>
          <w:szCs w:val="20"/>
        </w:rPr>
      </w:pPr>
      <w:r w:rsidRPr="004B1745">
        <w:rPr>
          <w:rFonts w:cs="Calibri"/>
          <w:sz w:val="20"/>
          <w:szCs w:val="20"/>
        </w:rPr>
        <w:br w:type="page"/>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lastRenderedPageBreak/>
        <w:t>NAZWA I ADRES ZAMAWIAJĄCEGO</w:t>
      </w:r>
    </w:p>
    <w:p w:rsidR="00D66E15" w:rsidRPr="004B1745" w:rsidRDefault="004925FF" w:rsidP="00D11479">
      <w:pPr>
        <w:spacing w:after="0"/>
        <w:jc w:val="both"/>
        <w:rPr>
          <w:rFonts w:cs="Calibri"/>
          <w:sz w:val="20"/>
          <w:szCs w:val="20"/>
        </w:rPr>
      </w:pPr>
      <w:r w:rsidRPr="00AD06A4">
        <w:rPr>
          <w:rFonts w:cs="Calibri"/>
          <w:b/>
          <w:bCs/>
          <w:sz w:val="20"/>
          <w:szCs w:val="20"/>
        </w:rPr>
        <w:t>Samodzielny Pub</w:t>
      </w:r>
      <w:r w:rsidR="00D66E15" w:rsidRPr="00AD06A4">
        <w:rPr>
          <w:rFonts w:cs="Calibri"/>
          <w:b/>
          <w:bCs/>
          <w:sz w:val="20"/>
          <w:szCs w:val="20"/>
        </w:rPr>
        <w:t>liczny Zespół Opieki Zdrowotnej,</w:t>
      </w:r>
      <w:r w:rsidR="00D66E15" w:rsidRPr="004B1745">
        <w:rPr>
          <w:rFonts w:cs="Calibri"/>
          <w:sz w:val="20"/>
          <w:szCs w:val="20"/>
        </w:rPr>
        <w:t xml:space="preserve"> </w:t>
      </w:r>
      <w:r w:rsidRPr="004B1745">
        <w:rPr>
          <w:rFonts w:cs="Calibri"/>
          <w:sz w:val="20"/>
          <w:szCs w:val="20"/>
        </w:rPr>
        <w:t>Pl. K. Marcinkowskiego 8/9</w:t>
      </w:r>
      <w:r w:rsidR="00D107B1" w:rsidRPr="004B1745">
        <w:rPr>
          <w:rFonts w:cs="Calibri"/>
          <w:sz w:val="20"/>
          <w:szCs w:val="20"/>
        </w:rPr>
        <w:t xml:space="preserve">, </w:t>
      </w:r>
      <w:r w:rsidRPr="004B1745">
        <w:rPr>
          <w:rFonts w:cs="Calibri"/>
          <w:sz w:val="20"/>
          <w:szCs w:val="20"/>
        </w:rPr>
        <w:t>63 - 800 Gostyń</w:t>
      </w:r>
      <w:r w:rsidR="00D66E15" w:rsidRPr="004B1745">
        <w:rPr>
          <w:rFonts w:cs="Calibri"/>
          <w:sz w:val="20"/>
          <w:szCs w:val="20"/>
        </w:rPr>
        <w:t xml:space="preserve">, </w:t>
      </w:r>
    </w:p>
    <w:p w:rsidR="004925FF" w:rsidRPr="004B1745" w:rsidRDefault="004925FF" w:rsidP="00D11479">
      <w:pPr>
        <w:spacing w:after="0"/>
        <w:jc w:val="both"/>
        <w:rPr>
          <w:rFonts w:cs="Calibri"/>
          <w:sz w:val="20"/>
          <w:szCs w:val="20"/>
        </w:rPr>
      </w:pPr>
      <w:r w:rsidRPr="004B1745">
        <w:rPr>
          <w:rFonts w:cs="Calibri"/>
          <w:sz w:val="20"/>
          <w:szCs w:val="20"/>
        </w:rPr>
        <w:t xml:space="preserve">Tel. – </w:t>
      </w:r>
      <w:r w:rsidR="00481732" w:rsidRPr="004B1745">
        <w:rPr>
          <w:rFonts w:cs="Calibri"/>
          <w:sz w:val="20"/>
          <w:szCs w:val="20"/>
        </w:rPr>
        <w:t>sekretariat (</w:t>
      </w:r>
      <w:r w:rsidRPr="004B1745">
        <w:rPr>
          <w:rFonts w:cs="Calibri"/>
          <w:sz w:val="20"/>
          <w:szCs w:val="20"/>
        </w:rPr>
        <w:t>65) 32 26 823 Strona internetowa www.szpitalgostyn.pl e-mail: sekretariat@szpitalgostyn.pl</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 xml:space="preserve">ADRES STRONY INTERNETOWEJ, NA KTÓREJ UDOSTĘPNIANE BĘDĄ ZMIANY I WYJAŚNIENIA TREŚCI SWZ ORAZ INNE DOKUMENTY ZAMÓWIENIA BEZPOŚREDNIO ZWIĄZANE Z POSTĘPOWANIEM O </w:t>
      </w:r>
      <w:r w:rsidR="00DA28FA" w:rsidRPr="004B1745">
        <w:rPr>
          <w:rFonts w:cs="Calibri"/>
          <w:sz w:val="20"/>
          <w:szCs w:val="20"/>
        </w:rPr>
        <w:t>UDZIELENIE ZAMÓWIENIA</w:t>
      </w:r>
    </w:p>
    <w:p w:rsidR="004925FF" w:rsidRPr="004B1745" w:rsidRDefault="004925FF" w:rsidP="00D11479">
      <w:pPr>
        <w:spacing w:after="0"/>
        <w:jc w:val="both"/>
        <w:rPr>
          <w:rFonts w:cs="Calibri"/>
          <w:sz w:val="20"/>
          <w:szCs w:val="20"/>
        </w:rPr>
      </w:pPr>
      <w:r w:rsidRPr="004B1745">
        <w:rPr>
          <w:rFonts w:cs="Calibri"/>
          <w:sz w:val="20"/>
          <w:szCs w:val="20"/>
        </w:rPr>
        <w:t>Adres strony internetowej</w:t>
      </w:r>
      <w:r w:rsidR="00AD06A4">
        <w:rPr>
          <w:rFonts w:cs="Calibri"/>
          <w:sz w:val="20"/>
          <w:szCs w:val="20"/>
        </w:rPr>
        <w:t xml:space="preserve"> – Platformy zakupowej, </w:t>
      </w:r>
      <w:r w:rsidRPr="004B1745">
        <w:rPr>
          <w:rFonts w:cs="Calibri"/>
          <w:sz w:val="20"/>
          <w:szCs w:val="20"/>
        </w:rPr>
        <w:t xml:space="preserve">na której jest prowadzone postępowanie i na której będą dostępne wszelkie dokumenty związane z prowadzoną procedurą: </w:t>
      </w:r>
      <w:hyperlink r:id="rId9" w:history="1">
        <w:r w:rsidR="00AD06A4" w:rsidRPr="009A2E92">
          <w:rPr>
            <w:rStyle w:val="Hipercze"/>
            <w:rFonts w:cs="Calibri"/>
            <w:sz w:val="20"/>
            <w:szCs w:val="20"/>
          </w:rPr>
          <w:t>https://platform</w:t>
        </w:r>
        <w:r w:rsidR="00AD06A4" w:rsidRPr="009A2E92">
          <w:rPr>
            <w:rStyle w:val="Hipercze"/>
            <w:rFonts w:cs="Calibri"/>
            <w:sz w:val="20"/>
            <w:szCs w:val="20"/>
          </w:rPr>
          <w:t>a</w:t>
        </w:r>
        <w:r w:rsidR="00AD06A4" w:rsidRPr="009A2E92">
          <w:rPr>
            <w:rStyle w:val="Hipercze"/>
            <w:rFonts w:cs="Calibri"/>
            <w:sz w:val="20"/>
            <w:szCs w:val="20"/>
          </w:rPr>
          <w:t>zakupowa.pl/pn/szpitalgostyn</w:t>
        </w:r>
      </w:hyperlink>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TRYB UDZIELANIA ZAMÓWIENIA</w:t>
      </w:r>
    </w:p>
    <w:p w:rsidR="004925FF" w:rsidRPr="004B1745" w:rsidRDefault="004925FF" w:rsidP="00D11479">
      <w:pPr>
        <w:spacing w:after="0"/>
        <w:ind w:left="284" w:hanging="284"/>
        <w:jc w:val="both"/>
        <w:rPr>
          <w:rFonts w:cs="Calibri"/>
          <w:sz w:val="20"/>
          <w:szCs w:val="20"/>
        </w:rPr>
      </w:pPr>
      <w:r w:rsidRPr="004B1745">
        <w:rPr>
          <w:rFonts w:cs="Calibri"/>
          <w:sz w:val="20"/>
          <w:szCs w:val="20"/>
        </w:rPr>
        <w:t>1.</w:t>
      </w:r>
      <w:r w:rsidRPr="004B1745">
        <w:rPr>
          <w:rFonts w:cs="Calibri"/>
          <w:sz w:val="20"/>
          <w:szCs w:val="20"/>
        </w:rPr>
        <w:tab/>
        <w:t xml:space="preserve">Postępowanie o udzielenie zamówienia publicznego prowadzone jest </w:t>
      </w:r>
      <w:r w:rsidRPr="00BF31CA">
        <w:rPr>
          <w:rFonts w:cs="Calibri"/>
          <w:b/>
          <w:bCs/>
          <w:sz w:val="20"/>
          <w:szCs w:val="20"/>
        </w:rPr>
        <w:t>w trybie podstawowym</w:t>
      </w:r>
      <w:r w:rsidR="004D7473" w:rsidRPr="00BF31CA">
        <w:rPr>
          <w:rFonts w:cs="Calibri"/>
          <w:b/>
          <w:bCs/>
          <w:sz w:val="20"/>
          <w:szCs w:val="20"/>
        </w:rPr>
        <w:t xml:space="preserve"> bez negocjacji</w:t>
      </w:r>
      <w:r w:rsidRPr="004B1745">
        <w:rPr>
          <w:rFonts w:cs="Calibri"/>
          <w:sz w:val="20"/>
          <w:szCs w:val="20"/>
        </w:rPr>
        <w:t>, o jakim stanowi art. 275 pkt 1</w:t>
      </w:r>
      <w:r w:rsidR="004D7473">
        <w:rPr>
          <w:rFonts w:cs="Calibri"/>
          <w:sz w:val="20"/>
          <w:szCs w:val="20"/>
        </w:rPr>
        <w:t>)</w:t>
      </w:r>
      <w:r w:rsidRPr="004B1745">
        <w:rPr>
          <w:rFonts w:cs="Calibri"/>
          <w:sz w:val="20"/>
          <w:szCs w:val="20"/>
        </w:rPr>
        <w:t xml:space="preserve"> przepisów ustawy Prawo zamówień publicznych, zgodnie z niniejszą Specyfikacją Warunków Zamówienia, zwaną dalej „SWZ” lub „Specyfikacją”.</w:t>
      </w:r>
    </w:p>
    <w:p w:rsidR="004925FF" w:rsidRPr="004B1745" w:rsidRDefault="004925FF" w:rsidP="00D11479">
      <w:pPr>
        <w:spacing w:after="0"/>
        <w:ind w:left="284" w:hanging="284"/>
        <w:jc w:val="both"/>
        <w:rPr>
          <w:rFonts w:cs="Calibri"/>
          <w:sz w:val="20"/>
          <w:szCs w:val="20"/>
        </w:rPr>
      </w:pPr>
      <w:r w:rsidRPr="004B1745">
        <w:rPr>
          <w:rFonts w:cs="Calibri"/>
          <w:sz w:val="20"/>
          <w:szCs w:val="20"/>
        </w:rPr>
        <w:t>2.</w:t>
      </w:r>
      <w:r w:rsidRPr="004B1745">
        <w:rPr>
          <w:rFonts w:cs="Calibri"/>
          <w:sz w:val="20"/>
          <w:szCs w:val="20"/>
        </w:rPr>
        <w:tab/>
        <w:t xml:space="preserve">Zamawiający </w:t>
      </w:r>
      <w:r w:rsidRPr="008063D8">
        <w:rPr>
          <w:rFonts w:cs="Calibri"/>
          <w:b/>
          <w:bCs/>
          <w:sz w:val="20"/>
          <w:szCs w:val="20"/>
        </w:rPr>
        <w:t>nie przewiduje</w:t>
      </w:r>
      <w:r w:rsidRPr="004B1745">
        <w:rPr>
          <w:rFonts w:cs="Calibri"/>
          <w:sz w:val="20"/>
          <w:szCs w:val="20"/>
        </w:rPr>
        <w:t xml:space="preserve"> prowadzenia negocjacji</w:t>
      </w:r>
      <w:r w:rsidR="00BF31CA">
        <w:rPr>
          <w:rFonts w:cs="Calibri"/>
          <w:sz w:val="20"/>
          <w:szCs w:val="20"/>
        </w:rPr>
        <w:t xml:space="preserve"> w toku postępowania</w:t>
      </w:r>
      <w:r w:rsidRPr="004B1745">
        <w:rPr>
          <w:rFonts w:cs="Calibri"/>
          <w:sz w:val="20"/>
          <w:szCs w:val="20"/>
        </w:rPr>
        <w:t>.</w:t>
      </w:r>
    </w:p>
    <w:p w:rsidR="004925FF" w:rsidRPr="004B1745" w:rsidRDefault="004925FF" w:rsidP="00D11479">
      <w:pPr>
        <w:spacing w:after="0"/>
        <w:ind w:left="284" w:hanging="284"/>
        <w:jc w:val="both"/>
        <w:rPr>
          <w:rFonts w:cs="Calibri"/>
          <w:sz w:val="20"/>
          <w:szCs w:val="20"/>
        </w:rPr>
      </w:pPr>
      <w:r w:rsidRPr="004B1745">
        <w:rPr>
          <w:rFonts w:cs="Calibri"/>
          <w:sz w:val="20"/>
          <w:szCs w:val="20"/>
        </w:rPr>
        <w:t>3.</w:t>
      </w:r>
      <w:r w:rsidRPr="004B1745">
        <w:rPr>
          <w:rFonts w:cs="Calibri"/>
          <w:sz w:val="20"/>
          <w:szCs w:val="20"/>
        </w:rPr>
        <w:tab/>
        <w:t xml:space="preserve">Wartość zamówienia </w:t>
      </w:r>
      <w:r w:rsidRPr="008063D8">
        <w:rPr>
          <w:rFonts w:cs="Calibri"/>
          <w:b/>
          <w:bCs/>
          <w:sz w:val="20"/>
          <w:szCs w:val="20"/>
        </w:rPr>
        <w:t>nie przekracza</w:t>
      </w:r>
      <w:r w:rsidRPr="004B1745">
        <w:rPr>
          <w:rFonts w:cs="Calibri"/>
          <w:sz w:val="20"/>
          <w:szCs w:val="20"/>
        </w:rPr>
        <w:t xml:space="preserve"> kwoty określonej w art. 3 ustawy P</w:t>
      </w:r>
      <w:r w:rsidR="00D107B1" w:rsidRPr="004B1745">
        <w:rPr>
          <w:rFonts w:cs="Calibri"/>
          <w:sz w:val="20"/>
          <w:szCs w:val="20"/>
        </w:rPr>
        <w:t>rawo zamówień publicznych</w:t>
      </w:r>
      <w:r w:rsidRPr="004B1745">
        <w:rPr>
          <w:rFonts w:cs="Calibri"/>
          <w:sz w:val="20"/>
          <w:szCs w:val="20"/>
        </w:rPr>
        <w:t>.</w:t>
      </w:r>
    </w:p>
    <w:p w:rsidR="004925FF" w:rsidRPr="004B1745" w:rsidRDefault="004925FF" w:rsidP="00D11479">
      <w:pPr>
        <w:spacing w:after="0"/>
        <w:ind w:left="284" w:hanging="284"/>
        <w:jc w:val="both"/>
        <w:rPr>
          <w:rFonts w:cs="Calibri"/>
          <w:sz w:val="20"/>
          <w:szCs w:val="20"/>
        </w:rPr>
      </w:pPr>
      <w:r w:rsidRPr="004B1745">
        <w:rPr>
          <w:rFonts w:cs="Calibri"/>
          <w:sz w:val="20"/>
          <w:szCs w:val="20"/>
        </w:rPr>
        <w:t>4.</w:t>
      </w:r>
      <w:r w:rsidRPr="004B1745">
        <w:rPr>
          <w:rFonts w:cs="Calibri"/>
          <w:sz w:val="20"/>
          <w:szCs w:val="20"/>
        </w:rPr>
        <w:tab/>
        <w:t xml:space="preserve">Zamawiający </w:t>
      </w:r>
      <w:r w:rsidRPr="008063D8">
        <w:rPr>
          <w:rFonts w:cs="Calibri"/>
          <w:b/>
          <w:bCs/>
          <w:sz w:val="20"/>
          <w:szCs w:val="20"/>
        </w:rPr>
        <w:t xml:space="preserve">nie przewiduje </w:t>
      </w:r>
      <w:r w:rsidRPr="004B1745">
        <w:rPr>
          <w:rFonts w:cs="Calibri"/>
          <w:sz w:val="20"/>
          <w:szCs w:val="20"/>
        </w:rPr>
        <w:t>aukcji elektronicznej.</w:t>
      </w:r>
    </w:p>
    <w:p w:rsidR="004925FF" w:rsidRPr="004B1745" w:rsidRDefault="004925FF" w:rsidP="00D11479">
      <w:pPr>
        <w:spacing w:after="0"/>
        <w:ind w:left="284" w:hanging="284"/>
        <w:jc w:val="both"/>
        <w:rPr>
          <w:rFonts w:cs="Calibri"/>
          <w:sz w:val="20"/>
          <w:szCs w:val="20"/>
        </w:rPr>
      </w:pPr>
      <w:r w:rsidRPr="004B1745">
        <w:rPr>
          <w:rFonts w:cs="Calibri"/>
          <w:sz w:val="20"/>
          <w:szCs w:val="20"/>
        </w:rPr>
        <w:t>5.</w:t>
      </w:r>
      <w:r w:rsidRPr="004B1745">
        <w:rPr>
          <w:rFonts w:cs="Calibri"/>
          <w:sz w:val="20"/>
          <w:szCs w:val="20"/>
        </w:rPr>
        <w:tab/>
        <w:t xml:space="preserve">Zamawiający </w:t>
      </w:r>
      <w:r w:rsidRPr="008063D8">
        <w:rPr>
          <w:rFonts w:cs="Calibri"/>
          <w:b/>
          <w:bCs/>
          <w:sz w:val="20"/>
          <w:szCs w:val="20"/>
        </w:rPr>
        <w:t>nie przewiduje</w:t>
      </w:r>
      <w:r w:rsidRPr="004B1745">
        <w:rPr>
          <w:rFonts w:cs="Calibri"/>
          <w:sz w:val="20"/>
          <w:szCs w:val="20"/>
        </w:rPr>
        <w:t xml:space="preserve"> złożenia oferty w postaci katalogów elektronicznych.</w:t>
      </w:r>
    </w:p>
    <w:p w:rsidR="004925FF" w:rsidRPr="004B1745" w:rsidRDefault="004925FF" w:rsidP="00D11479">
      <w:pPr>
        <w:spacing w:after="0"/>
        <w:ind w:left="284" w:hanging="284"/>
        <w:jc w:val="both"/>
        <w:rPr>
          <w:rFonts w:cs="Calibri"/>
          <w:sz w:val="20"/>
          <w:szCs w:val="20"/>
        </w:rPr>
      </w:pPr>
      <w:r w:rsidRPr="004B1745">
        <w:rPr>
          <w:rFonts w:cs="Calibri"/>
          <w:sz w:val="20"/>
          <w:szCs w:val="20"/>
        </w:rPr>
        <w:t>6.</w:t>
      </w:r>
      <w:r w:rsidRPr="004B1745">
        <w:rPr>
          <w:rFonts w:cs="Calibri"/>
          <w:sz w:val="20"/>
          <w:szCs w:val="20"/>
        </w:rPr>
        <w:tab/>
        <w:t xml:space="preserve">Zamawiający </w:t>
      </w:r>
      <w:r w:rsidRPr="008063D8">
        <w:rPr>
          <w:rFonts w:cs="Calibri"/>
          <w:b/>
          <w:bCs/>
          <w:sz w:val="20"/>
          <w:szCs w:val="20"/>
        </w:rPr>
        <w:t>nie prowadzi</w:t>
      </w:r>
      <w:r w:rsidRPr="004B1745">
        <w:rPr>
          <w:rFonts w:cs="Calibri"/>
          <w:sz w:val="20"/>
          <w:szCs w:val="20"/>
        </w:rPr>
        <w:t xml:space="preserve"> postępowania w celu zawarcia umowy ramowej.</w:t>
      </w:r>
    </w:p>
    <w:p w:rsidR="004925FF" w:rsidRPr="004B1745" w:rsidRDefault="004925FF" w:rsidP="00D11479">
      <w:pPr>
        <w:spacing w:after="0"/>
        <w:ind w:left="284" w:hanging="284"/>
        <w:jc w:val="both"/>
        <w:rPr>
          <w:rFonts w:cs="Calibri"/>
          <w:sz w:val="20"/>
          <w:szCs w:val="20"/>
        </w:rPr>
      </w:pPr>
      <w:r w:rsidRPr="004B1745">
        <w:rPr>
          <w:rFonts w:cs="Calibri"/>
          <w:sz w:val="20"/>
          <w:szCs w:val="20"/>
        </w:rPr>
        <w:t>7.</w:t>
      </w:r>
      <w:r w:rsidRPr="004B1745">
        <w:rPr>
          <w:rFonts w:cs="Calibri"/>
          <w:sz w:val="20"/>
          <w:szCs w:val="20"/>
        </w:rPr>
        <w:tab/>
        <w:t xml:space="preserve">Zamawiający </w:t>
      </w:r>
      <w:r w:rsidRPr="008063D8">
        <w:rPr>
          <w:rFonts w:cs="Calibri"/>
          <w:b/>
          <w:bCs/>
          <w:sz w:val="20"/>
          <w:szCs w:val="20"/>
        </w:rPr>
        <w:t>nie zastrzega</w:t>
      </w:r>
      <w:r w:rsidRPr="004B1745">
        <w:rPr>
          <w:rFonts w:cs="Calibri"/>
          <w:sz w:val="20"/>
          <w:szCs w:val="20"/>
        </w:rPr>
        <w:t xml:space="preserve"> możliwości ubiegania się o udzielenie zamówienia wyłącznie przez Wykonawców, o których mowa w art. 94 </w:t>
      </w:r>
      <w:r w:rsidR="009E4356" w:rsidRPr="004B1745">
        <w:rPr>
          <w:rFonts w:cs="Calibri"/>
          <w:sz w:val="20"/>
          <w:szCs w:val="20"/>
        </w:rPr>
        <w:t xml:space="preserve">ustaw </w:t>
      </w:r>
      <w:r w:rsidRPr="004B1745">
        <w:rPr>
          <w:rFonts w:cs="Calibri"/>
          <w:sz w:val="20"/>
          <w:szCs w:val="20"/>
        </w:rPr>
        <w:t>P</w:t>
      </w:r>
      <w:r w:rsidR="009E4356" w:rsidRPr="004B1745">
        <w:rPr>
          <w:rFonts w:cs="Calibri"/>
          <w:sz w:val="20"/>
          <w:szCs w:val="20"/>
        </w:rPr>
        <w:t>rawo zamówień publicznych</w:t>
      </w:r>
      <w:r w:rsidRPr="004B1745">
        <w:rPr>
          <w:rFonts w:cs="Calibri"/>
          <w:sz w:val="20"/>
          <w:szCs w:val="20"/>
        </w:rPr>
        <w:t>.</w:t>
      </w:r>
    </w:p>
    <w:p w:rsidR="004925FF" w:rsidRPr="004B1745" w:rsidRDefault="004925FF" w:rsidP="00D11479">
      <w:pPr>
        <w:spacing w:after="0"/>
        <w:ind w:left="284" w:hanging="284"/>
        <w:jc w:val="both"/>
        <w:rPr>
          <w:rFonts w:cs="Calibri"/>
          <w:sz w:val="20"/>
          <w:szCs w:val="20"/>
        </w:rPr>
      </w:pPr>
      <w:r w:rsidRPr="004B1745">
        <w:rPr>
          <w:rFonts w:cs="Calibri"/>
          <w:sz w:val="20"/>
          <w:szCs w:val="20"/>
        </w:rPr>
        <w:t>8.</w:t>
      </w:r>
      <w:r w:rsidRPr="004B1745">
        <w:rPr>
          <w:rFonts w:cs="Calibri"/>
          <w:sz w:val="20"/>
          <w:szCs w:val="20"/>
        </w:rPr>
        <w:tab/>
        <w:t xml:space="preserve">Zamawiający </w:t>
      </w:r>
      <w:r w:rsidRPr="008063D8">
        <w:rPr>
          <w:rFonts w:cs="Calibri"/>
          <w:b/>
          <w:bCs/>
          <w:sz w:val="20"/>
          <w:szCs w:val="20"/>
        </w:rPr>
        <w:t>nie określa</w:t>
      </w:r>
      <w:r w:rsidRPr="004B1745">
        <w:rPr>
          <w:rFonts w:cs="Calibri"/>
          <w:sz w:val="20"/>
          <w:szCs w:val="20"/>
        </w:rPr>
        <w:t xml:space="preserve"> dodatkowych wymagań związanych z zatrudnianiem osób, o których mowa w art. 96 ust. 2 pkt 2 </w:t>
      </w:r>
      <w:r w:rsidR="009E4356" w:rsidRPr="004B1745">
        <w:rPr>
          <w:rFonts w:cs="Calibri"/>
          <w:sz w:val="20"/>
          <w:szCs w:val="20"/>
        </w:rPr>
        <w:t>ustawy Prawo zamówień publicznych</w:t>
      </w:r>
      <w:r w:rsidRPr="004B1745">
        <w:rPr>
          <w:rFonts w:cs="Calibri"/>
          <w:sz w:val="20"/>
          <w:szCs w:val="20"/>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OPIS PRZEDMIOTU ZAMÓWIENIA</w:t>
      </w:r>
    </w:p>
    <w:p w:rsidR="004925FF" w:rsidRPr="004B1745" w:rsidRDefault="004925FF" w:rsidP="00D11479">
      <w:pPr>
        <w:spacing w:after="0"/>
        <w:ind w:left="284" w:hanging="284"/>
        <w:jc w:val="both"/>
        <w:rPr>
          <w:rFonts w:cs="Calibri"/>
          <w:sz w:val="20"/>
          <w:szCs w:val="20"/>
        </w:rPr>
      </w:pPr>
      <w:r w:rsidRPr="004B1745">
        <w:rPr>
          <w:rFonts w:cs="Calibri"/>
          <w:sz w:val="20"/>
          <w:szCs w:val="20"/>
        </w:rPr>
        <w:t>1.</w:t>
      </w:r>
      <w:r w:rsidRPr="004B1745">
        <w:rPr>
          <w:rFonts w:cs="Calibri"/>
          <w:sz w:val="20"/>
          <w:szCs w:val="20"/>
        </w:rPr>
        <w:tab/>
        <w:t xml:space="preserve">Przedmiotem zamówienia </w:t>
      </w:r>
      <w:r w:rsidR="00481732" w:rsidRPr="004B1745">
        <w:rPr>
          <w:rFonts w:cs="Calibri"/>
          <w:sz w:val="20"/>
          <w:szCs w:val="20"/>
        </w:rPr>
        <w:t xml:space="preserve">jest </w:t>
      </w:r>
      <w:r w:rsidR="00481732" w:rsidRPr="004D7473">
        <w:rPr>
          <w:rFonts w:cs="Calibri"/>
          <w:b/>
          <w:bCs/>
          <w:sz w:val="20"/>
          <w:szCs w:val="20"/>
        </w:rPr>
        <w:t>dostawa</w:t>
      </w:r>
      <w:r w:rsidRPr="004D7473">
        <w:rPr>
          <w:rFonts w:cs="Calibri"/>
          <w:b/>
          <w:bCs/>
          <w:sz w:val="20"/>
          <w:szCs w:val="20"/>
        </w:rPr>
        <w:t xml:space="preserve">, instalacja i uruchomienie </w:t>
      </w:r>
      <w:r w:rsidR="00481732" w:rsidRPr="004D7473">
        <w:rPr>
          <w:rFonts w:cs="Calibri"/>
          <w:b/>
          <w:bCs/>
          <w:sz w:val="20"/>
          <w:szCs w:val="20"/>
        </w:rPr>
        <w:t>zestawu do la</w:t>
      </w:r>
      <w:r w:rsidR="00125A3D" w:rsidRPr="004D7473">
        <w:rPr>
          <w:rFonts w:cs="Calibri"/>
          <w:b/>
          <w:bCs/>
          <w:sz w:val="20"/>
          <w:szCs w:val="20"/>
        </w:rPr>
        <w:t>paro</w:t>
      </w:r>
      <w:r w:rsidR="00481732" w:rsidRPr="004D7473">
        <w:rPr>
          <w:rFonts w:cs="Calibri"/>
          <w:b/>
          <w:bCs/>
          <w:sz w:val="20"/>
          <w:szCs w:val="20"/>
        </w:rPr>
        <w:t>skopii</w:t>
      </w:r>
      <w:r w:rsidRPr="004D7473">
        <w:rPr>
          <w:rFonts w:cs="Calibri"/>
          <w:b/>
          <w:bCs/>
          <w:sz w:val="20"/>
          <w:szCs w:val="20"/>
        </w:rPr>
        <w:t xml:space="preserve"> dla potrzeb Bloku Operacyjnego Samodzielnego Publicznego Zespołu Opieki Zdrowotnej w Gostyniu.</w:t>
      </w:r>
    </w:p>
    <w:p w:rsidR="004925FF" w:rsidRPr="004B1745" w:rsidRDefault="004925FF" w:rsidP="00D11479">
      <w:pPr>
        <w:spacing w:after="0"/>
        <w:ind w:left="284" w:hanging="284"/>
        <w:jc w:val="both"/>
        <w:rPr>
          <w:rFonts w:cs="Calibri"/>
          <w:sz w:val="20"/>
          <w:szCs w:val="20"/>
        </w:rPr>
      </w:pPr>
      <w:r w:rsidRPr="004B1745">
        <w:rPr>
          <w:rFonts w:cs="Calibri"/>
          <w:sz w:val="20"/>
          <w:szCs w:val="20"/>
        </w:rPr>
        <w:t>2.</w:t>
      </w:r>
      <w:r w:rsidRPr="004B1745">
        <w:rPr>
          <w:rFonts w:cs="Calibri"/>
          <w:sz w:val="20"/>
          <w:szCs w:val="20"/>
        </w:rPr>
        <w:tab/>
        <w:t xml:space="preserve">Przedmiot zamówienia obejmuje </w:t>
      </w:r>
      <w:r w:rsidR="00481732" w:rsidRPr="004B1745">
        <w:rPr>
          <w:rFonts w:cs="Calibri"/>
          <w:sz w:val="20"/>
          <w:szCs w:val="20"/>
        </w:rPr>
        <w:t>dostaw</w:t>
      </w:r>
      <w:r w:rsidR="0011331A" w:rsidRPr="004B1745">
        <w:rPr>
          <w:rFonts w:cs="Calibri"/>
          <w:sz w:val="20"/>
          <w:szCs w:val="20"/>
        </w:rPr>
        <w:t>ę</w:t>
      </w:r>
      <w:r w:rsidR="00481732" w:rsidRPr="004B1745">
        <w:rPr>
          <w:rFonts w:cs="Calibri"/>
          <w:sz w:val="20"/>
          <w:szCs w:val="20"/>
        </w:rPr>
        <w:t>, instalacj</w:t>
      </w:r>
      <w:r w:rsidR="0011331A" w:rsidRPr="004B1745">
        <w:rPr>
          <w:rFonts w:cs="Calibri"/>
          <w:sz w:val="20"/>
          <w:szCs w:val="20"/>
        </w:rPr>
        <w:t>ę</w:t>
      </w:r>
      <w:r w:rsidR="00481732" w:rsidRPr="004B1745">
        <w:rPr>
          <w:rFonts w:cs="Calibri"/>
          <w:sz w:val="20"/>
          <w:szCs w:val="20"/>
        </w:rPr>
        <w:t xml:space="preserve"> i uruchomienie zestawu do la</w:t>
      </w:r>
      <w:r w:rsidR="0070450B" w:rsidRPr="004B1745">
        <w:rPr>
          <w:rFonts w:cs="Calibri"/>
          <w:sz w:val="20"/>
          <w:szCs w:val="20"/>
        </w:rPr>
        <w:t>paro</w:t>
      </w:r>
      <w:r w:rsidR="00481732" w:rsidRPr="004B1745">
        <w:rPr>
          <w:rFonts w:cs="Calibri"/>
          <w:sz w:val="20"/>
          <w:szCs w:val="20"/>
        </w:rPr>
        <w:t>skopii</w:t>
      </w:r>
      <w:r w:rsidR="0011331A" w:rsidRPr="004B1745">
        <w:rPr>
          <w:rFonts w:cs="Calibri"/>
          <w:sz w:val="20"/>
          <w:szCs w:val="20"/>
        </w:rPr>
        <w:t>.</w:t>
      </w:r>
      <w:r w:rsidR="00D30517" w:rsidRPr="004B1745">
        <w:rPr>
          <w:rFonts w:cs="Calibri"/>
          <w:sz w:val="20"/>
          <w:szCs w:val="20"/>
        </w:rPr>
        <w:t xml:space="preserve"> </w:t>
      </w:r>
      <w:r w:rsidR="00481732" w:rsidRPr="004B1745">
        <w:rPr>
          <w:rFonts w:cs="Calibri"/>
          <w:sz w:val="20"/>
          <w:szCs w:val="20"/>
        </w:rPr>
        <w:t>O</w:t>
      </w:r>
      <w:r w:rsidRPr="004B1745">
        <w:rPr>
          <w:rFonts w:cs="Calibri"/>
          <w:sz w:val="20"/>
          <w:szCs w:val="20"/>
        </w:rPr>
        <w:t xml:space="preserve">ferta </w:t>
      </w:r>
      <w:r w:rsidR="004D7473">
        <w:rPr>
          <w:rFonts w:cs="Calibri"/>
          <w:sz w:val="20"/>
          <w:szCs w:val="20"/>
        </w:rPr>
        <w:t>po</w:t>
      </w:r>
      <w:r w:rsidRPr="004B1745">
        <w:rPr>
          <w:rFonts w:cs="Calibri"/>
          <w:sz w:val="20"/>
          <w:szCs w:val="20"/>
        </w:rPr>
        <w:t xml:space="preserve">winna być pełna </w:t>
      </w:r>
      <w:r w:rsidR="004D7473">
        <w:rPr>
          <w:rFonts w:cs="Calibri"/>
          <w:sz w:val="20"/>
          <w:szCs w:val="20"/>
        </w:rPr>
        <w:br/>
      </w:r>
      <w:r w:rsidRPr="004B1745">
        <w:rPr>
          <w:rFonts w:cs="Calibri"/>
          <w:sz w:val="20"/>
          <w:szCs w:val="20"/>
        </w:rPr>
        <w:t xml:space="preserve">i spełniać szczegółowe wymagania określone w zestawieniu parametrów technicznych i użytkowych stanowiących </w:t>
      </w:r>
      <w:r w:rsidR="005757FA">
        <w:rPr>
          <w:rFonts w:cs="Calibri"/>
          <w:sz w:val="20"/>
          <w:szCs w:val="20"/>
        </w:rPr>
        <w:t>Z</w:t>
      </w:r>
      <w:r w:rsidRPr="004B1745">
        <w:rPr>
          <w:rFonts w:cs="Calibri"/>
          <w:sz w:val="20"/>
          <w:szCs w:val="20"/>
        </w:rPr>
        <w:t xml:space="preserve">ałącznik nr 2 do SWZ. Oferowany sprzęt stanowiący przedmiot zamówienia </w:t>
      </w:r>
      <w:r w:rsidR="004D7473">
        <w:rPr>
          <w:rFonts w:cs="Calibri"/>
          <w:sz w:val="20"/>
          <w:szCs w:val="20"/>
        </w:rPr>
        <w:t>po</w:t>
      </w:r>
      <w:r w:rsidRPr="004B1745">
        <w:rPr>
          <w:rFonts w:cs="Calibri"/>
          <w:sz w:val="20"/>
          <w:szCs w:val="20"/>
        </w:rPr>
        <w:t xml:space="preserve">winien spełniać wymagania prawne dotyczące dopuszczenia do obrotu na rynku polskim i unijnym, posiadać wszelkie niezbędne atesty i świadectwa rejestracji dotyczące przedmiotu zamówienia objętego niniejszą specyfikacją warunków zamówienia, zgodnie z postanowieniami ustawy z dnia </w:t>
      </w:r>
      <w:r w:rsidR="00F502E8" w:rsidRPr="004B1745">
        <w:rPr>
          <w:rFonts w:cs="Calibri"/>
          <w:sz w:val="20"/>
          <w:szCs w:val="20"/>
        </w:rPr>
        <w:t xml:space="preserve">07 kwietnia 2022 roku </w:t>
      </w:r>
      <w:r w:rsidRPr="004B1745">
        <w:rPr>
          <w:rFonts w:cs="Calibri"/>
          <w:sz w:val="20"/>
          <w:szCs w:val="20"/>
        </w:rPr>
        <w:t>o wyrobach medycznych (</w:t>
      </w:r>
      <w:r w:rsidR="00262B28">
        <w:rPr>
          <w:rFonts w:cs="Calibri"/>
          <w:sz w:val="20"/>
          <w:szCs w:val="20"/>
        </w:rPr>
        <w:t xml:space="preserve">t.j. </w:t>
      </w:r>
      <w:r w:rsidR="00F502E8" w:rsidRPr="004B1745">
        <w:rPr>
          <w:rFonts w:cs="Calibri"/>
          <w:sz w:val="20"/>
          <w:szCs w:val="20"/>
        </w:rPr>
        <w:t>Dz.U.2022.974</w:t>
      </w:r>
      <w:r w:rsidR="004D7473">
        <w:rPr>
          <w:rFonts w:cs="Calibri"/>
          <w:sz w:val="20"/>
          <w:szCs w:val="20"/>
        </w:rPr>
        <w:t xml:space="preserve"> ze zm.</w:t>
      </w:r>
      <w:r w:rsidR="009E4356" w:rsidRPr="004B1745">
        <w:rPr>
          <w:rFonts w:cs="Calibri"/>
          <w:sz w:val="20"/>
          <w:szCs w:val="20"/>
        </w:rPr>
        <w:t>, zwanej dalej ustaw</w:t>
      </w:r>
      <w:r w:rsidR="004D7473">
        <w:rPr>
          <w:rFonts w:cs="Calibri"/>
          <w:sz w:val="20"/>
          <w:szCs w:val="20"/>
        </w:rPr>
        <w:t>ą</w:t>
      </w:r>
      <w:r w:rsidR="009E4356" w:rsidRPr="004B1745">
        <w:rPr>
          <w:rFonts w:cs="Calibri"/>
          <w:sz w:val="20"/>
          <w:szCs w:val="20"/>
        </w:rPr>
        <w:t xml:space="preserve"> o wyrobach medycznych</w:t>
      </w:r>
      <w:r w:rsidR="00F502E8" w:rsidRPr="004B1745">
        <w:rPr>
          <w:rFonts w:cs="Calibri"/>
          <w:sz w:val="20"/>
          <w:szCs w:val="20"/>
        </w:rPr>
        <w:t>).</w:t>
      </w:r>
      <w:r w:rsidRPr="004B1745">
        <w:rPr>
          <w:rFonts w:cs="Calibri"/>
          <w:sz w:val="20"/>
          <w:szCs w:val="20"/>
        </w:rPr>
        <w:t xml:space="preserve"> Miejsce dostawy: </w:t>
      </w:r>
      <w:r w:rsidRPr="004D7473">
        <w:rPr>
          <w:rFonts w:cs="Calibri"/>
          <w:b/>
          <w:bCs/>
          <w:sz w:val="20"/>
          <w:szCs w:val="20"/>
        </w:rPr>
        <w:t>Blok Operacyjny Samodzielnego Publicznego Zespołu Opieki Zdrowotnej w Gostyniu.</w:t>
      </w:r>
    </w:p>
    <w:p w:rsidR="004925FF" w:rsidRPr="004B1745" w:rsidRDefault="004925FF" w:rsidP="00D11479">
      <w:pPr>
        <w:spacing w:after="0"/>
        <w:ind w:left="284" w:hanging="284"/>
        <w:jc w:val="both"/>
        <w:rPr>
          <w:rFonts w:cs="Calibri"/>
          <w:sz w:val="20"/>
          <w:szCs w:val="20"/>
        </w:rPr>
      </w:pPr>
      <w:r w:rsidRPr="004B1745">
        <w:rPr>
          <w:rFonts w:cs="Calibri"/>
          <w:sz w:val="20"/>
          <w:szCs w:val="20"/>
        </w:rPr>
        <w:t>3.</w:t>
      </w:r>
      <w:r w:rsidRPr="004B1745">
        <w:rPr>
          <w:rFonts w:cs="Calibri"/>
          <w:sz w:val="20"/>
          <w:szCs w:val="20"/>
        </w:rPr>
        <w:tab/>
        <w:t>Szczegółowy opis przedmiotu zamówienia znajduje się w Zestawieniu parametrów technicznych i użytkowych stanowiącym Załącznik nr 2 do Specyfikacji.</w:t>
      </w:r>
    </w:p>
    <w:p w:rsidR="004925FF" w:rsidRPr="004B1745" w:rsidRDefault="004925FF" w:rsidP="00D11479">
      <w:pPr>
        <w:spacing w:after="0"/>
        <w:ind w:left="284" w:hanging="284"/>
        <w:jc w:val="both"/>
        <w:rPr>
          <w:rFonts w:cs="Calibri"/>
          <w:sz w:val="20"/>
          <w:szCs w:val="20"/>
        </w:rPr>
      </w:pPr>
      <w:r w:rsidRPr="004B1745">
        <w:rPr>
          <w:rFonts w:cs="Calibri"/>
          <w:sz w:val="20"/>
          <w:szCs w:val="20"/>
        </w:rPr>
        <w:t>4.</w:t>
      </w:r>
      <w:r w:rsidRPr="004B1745">
        <w:rPr>
          <w:rFonts w:cs="Calibri"/>
          <w:sz w:val="20"/>
          <w:szCs w:val="20"/>
        </w:rPr>
        <w:tab/>
        <w:t>Oznaczenie wg Wspólnego Słownika Zamówień (kod CPV):</w:t>
      </w:r>
    </w:p>
    <w:p w:rsidR="004925FF" w:rsidRPr="004B1745" w:rsidRDefault="004925FF" w:rsidP="00D11479">
      <w:pPr>
        <w:spacing w:after="0"/>
        <w:ind w:left="567" w:hanging="284"/>
        <w:jc w:val="both"/>
        <w:rPr>
          <w:rFonts w:cs="Calibri"/>
          <w:b/>
          <w:sz w:val="20"/>
          <w:szCs w:val="20"/>
        </w:rPr>
      </w:pPr>
      <w:r w:rsidRPr="004B1745">
        <w:rPr>
          <w:rFonts w:cs="Calibri"/>
          <w:b/>
          <w:sz w:val="20"/>
          <w:szCs w:val="20"/>
        </w:rPr>
        <w:t>33100000-1</w:t>
      </w:r>
      <w:r w:rsidR="00DA28FA" w:rsidRPr="004B1745">
        <w:rPr>
          <w:rFonts w:cs="Calibri"/>
          <w:b/>
          <w:sz w:val="20"/>
          <w:szCs w:val="20"/>
        </w:rPr>
        <w:t xml:space="preserve"> </w:t>
      </w:r>
      <w:r w:rsidRPr="004B1745">
        <w:rPr>
          <w:rFonts w:cs="Calibri"/>
          <w:b/>
          <w:sz w:val="20"/>
          <w:szCs w:val="20"/>
        </w:rPr>
        <w:t>– urządzenia medyczne</w:t>
      </w:r>
    </w:p>
    <w:p w:rsidR="004925FF" w:rsidRPr="004B1745" w:rsidRDefault="00DA28FA" w:rsidP="00D11479">
      <w:pPr>
        <w:spacing w:after="0"/>
        <w:ind w:left="567" w:hanging="284"/>
        <w:jc w:val="both"/>
        <w:rPr>
          <w:rFonts w:cs="Calibri"/>
          <w:b/>
          <w:sz w:val="20"/>
          <w:szCs w:val="20"/>
        </w:rPr>
      </w:pPr>
      <w:r w:rsidRPr="004B1745">
        <w:rPr>
          <w:rFonts w:cs="Calibri"/>
          <w:b/>
          <w:sz w:val="20"/>
          <w:szCs w:val="20"/>
        </w:rPr>
        <w:t xml:space="preserve">33168100-6 </w:t>
      </w:r>
      <w:r w:rsidR="004925FF" w:rsidRPr="004B1745">
        <w:rPr>
          <w:rFonts w:cs="Calibri"/>
          <w:b/>
          <w:sz w:val="20"/>
          <w:szCs w:val="20"/>
        </w:rPr>
        <w:t xml:space="preserve">– </w:t>
      </w:r>
      <w:r w:rsidR="00DD40DD" w:rsidRPr="004B1745">
        <w:rPr>
          <w:rFonts w:cs="Calibri"/>
          <w:b/>
          <w:sz w:val="20"/>
          <w:szCs w:val="20"/>
        </w:rPr>
        <w:t xml:space="preserve">przyrządy do </w:t>
      </w:r>
      <w:r w:rsidR="004925FF" w:rsidRPr="004B1745">
        <w:rPr>
          <w:rFonts w:cs="Calibri"/>
          <w:b/>
          <w:sz w:val="20"/>
          <w:szCs w:val="20"/>
        </w:rPr>
        <w:t>endoskop</w:t>
      </w:r>
      <w:r w:rsidR="00DD40DD" w:rsidRPr="004B1745">
        <w:rPr>
          <w:rFonts w:cs="Calibri"/>
          <w:b/>
          <w:sz w:val="20"/>
          <w:szCs w:val="20"/>
        </w:rPr>
        <w:t>ii, endochirurgii</w:t>
      </w:r>
    </w:p>
    <w:p w:rsidR="004925FF" w:rsidRPr="004B1745" w:rsidRDefault="004925FF" w:rsidP="00D11479">
      <w:pPr>
        <w:spacing w:after="0"/>
        <w:ind w:left="284" w:hanging="284"/>
        <w:jc w:val="both"/>
        <w:rPr>
          <w:rFonts w:cs="Calibri"/>
          <w:sz w:val="20"/>
          <w:szCs w:val="20"/>
        </w:rPr>
      </w:pPr>
      <w:r w:rsidRPr="004B1745">
        <w:rPr>
          <w:rFonts w:cs="Calibri"/>
          <w:sz w:val="20"/>
          <w:szCs w:val="20"/>
        </w:rPr>
        <w:t>5.</w:t>
      </w:r>
      <w:r w:rsidRPr="004B1745">
        <w:rPr>
          <w:rFonts w:cs="Calibri"/>
          <w:sz w:val="20"/>
          <w:szCs w:val="20"/>
        </w:rPr>
        <w:tab/>
        <w:t xml:space="preserve">Zamawiający </w:t>
      </w:r>
      <w:r w:rsidR="00DD40DD" w:rsidRPr="004D7473">
        <w:rPr>
          <w:rFonts w:cs="Calibri"/>
          <w:b/>
          <w:bCs/>
          <w:sz w:val="20"/>
          <w:szCs w:val="20"/>
        </w:rPr>
        <w:t xml:space="preserve">nie </w:t>
      </w:r>
      <w:r w:rsidRPr="004D7473">
        <w:rPr>
          <w:rFonts w:cs="Calibri"/>
          <w:b/>
          <w:bCs/>
          <w:sz w:val="20"/>
          <w:szCs w:val="20"/>
        </w:rPr>
        <w:t>dopuszcza</w:t>
      </w:r>
      <w:r w:rsidRPr="004B1745">
        <w:rPr>
          <w:rFonts w:cs="Calibri"/>
          <w:sz w:val="20"/>
          <w:szCs w:val="20"/>
        </w:rPr>
        <w:t xml:space="preserve"> składani</w:t>
      </w:r>
      <w:r w:rsidR="00DD40DD" w:rsidRPr="004B1745">
        <w:rPr>
          <w:rFonts w:cs="Calibri"/>
          <w:sz w:val="20"/>
          <w:szCs w:val="20"/>
        </w:rPr>
        <w:t>a</w:t>
      </w:r>
      <w:r w:rsidRPr="004B1745">
        <w:rPr>
          <w:rFonts w:cs="Calibri"/>
          <w:sz w:val="20"/>
          <w:szCs w:val="20"/>
        </w:rPr>
        <w:t xml:space="preserve"> ofert częściowych</w:t>
      </w:r>
      <w:r w:rsidR="00DD40DD" w:rsidRPr="004B1745">
        <w:rPr>
          <w:rFonts w:cs="Calibri"/>
          <w:sz w:val="20"/>
          <w:szCs w:val="20"/>
        </w:rPr>
        <w:t xml:space="preserve"> oraz ofert wariantowych.</w:t>
      </w:r>
    </w:p>
    <w:p w:rsidR="004925FF" w:rsidRPr="004B1745" w:rsidRDefault="004925FF" w:rsidP="00D11479">
      <w:pPr>
        <w:spacing w:after="0"/>
        <w:ind w:left="284" w:hanging="284"/>
        <w:jc w:val="both"/>
        <w:rPr>
          <w:rFonts w:cs="Calibri"/>
          <w:sz w:val="20"/>
          <w:szCs w:val="20"/>
        </w:rPr>
      </w:pPr>
      <w:r w:rsidRPr="004B1745">
        <w:rPr>
          <w:rFonts w:cs="Calibri"/>
          <w:sz w:val="20"/>
          <w:szCs w:val="20"/>
        </w:rPr>
        <w:t>6.</w:t>
      </w:r>
      <w:r w:rsidRPr="004B1745">
        <w:rPr>
          <w:rFonts w:cs="Calibri"/>
          <w:sz w:val="20"/>
          <w:szCs w:val="20"/>
        </w:rPr>
        <w:tab/>
        <w:t>Wymagania Zamawiającego:</w:t>
      </w:r>
    </w:p>
    <w:p w:rsidR="004925FF" w:rsidRPr="004B1745" w:rsidRDefault="004925FF" w:rsidP="00D11479">
      <w:pPr>
        <w:spacing w:after="0"/>
        <w:ind w:left="851" w:hanging="567"/>
        <w:jc w:val="both"/>
        <w:rPr>
          <w:rFonts w:cs="Calibri"/>
          <w:sz w:val="20"/>
          <w:szCs w:val="20"/>
        </w:rPr>
      </w:pPr>
      <w:r w:rsidRPr="004B1745">
        <w:rPr>
          <w:rFonts w:cs="Calibri"/>
          <w:sz w:val="20"/>
          <w:szCs w:val="20"/>
        </w:rPr>
        <w:t>6.1.</w:t>
      </w:r>
      <w:r w:rsidRPr="004B1745">
        <w:rPr>
          <w:rFonts w:cs="Calibri"/>
          <w:sz w:val="20"/>
          <w:szCs w:val="20"/>
        </w:rPr>
        <w:tab/>
        <w:t xml:space="preserve">oferowany przedmiot zamówienia musi być fabrycznie nowy, kompletny oraz wolny od wad fizycznych i prawnych; </w:t>
      </w:r>
    </w:p>
    <w:p w:rsidR="004925FF" w:rsidRPr="004B1745" w:rsidRDefault="004925FF" w:rsidP="00D11479">
      <w:pPr>
        <w:spacing w:after="0"/>
        <w:ind w:left="851" w:hanging="567"/>
        <w:jc w:val="both"/>
        <w:rPr>
          <w:rFonts w:cs="Calibri"/>
          <w:sz w:val="20"/>
          <w:szCs w:val="20"/>
        </w:rPr>
      </w:pPr>
      <w:r w:rsidRPr="004B1745">
        <w:rPr>
          <w:rFonts w:cs="Calibri"/>
          <w:sz w:val="20"/>
          <w:szCs w:val="20"/>
        </w:rPr>
        <w:lastRenderedPageBreak/>
        <w:t>6.2.</w:t>
      </w:r>
      <w:r w:rsidRPr="004B1745">
        <w:rPr>
          <w:rFonts w:cs="Calibri"/>
          <w:sz w:val="20"/>
          <w:szCs w:val="20"/>
        </w:rPr>
        <w:tab/>
        <w:t xml:space="preserve">oferowany przedmiot zamówienia musi być dopuszczony do obrotu i używania na terenie RP oraz </w:t>
      </w:r>
      <w:r w:rsidR="004D7473">
        <w:rPr>
          <w:rFonts w:cs="Calibri"/>
          <w:sz w:val="20"/>
          <w:szCs w:val="20"/>
        </w:rPr>
        <w:t>UE</w:t>
      </w:r>
      <w:r w:rsidRPr="004B1745">
        <w:rPr>
          <w:rFonts w:cs="Calibri"/>
          <w:sz w:val="20"/>
          <w:szCs w:val="20"/>
        </w:rPr>
        <w:t xml:space="preserve">, zgodnie </w:t>
      </w:r>
      <w:r w:rsidR="004D7473">
        <w:rPr>
          <w:rFonts w:cs="Calibri"/>
          <w:sz w:val="20"/>
          <w:szCs w:val="20"/>
        </w:rPr>
        <w:br/>
      </w:r>
      <w:r w:rsidRPr="004B1745">
        <w:rPr>
          <w:rFonts w:cs="Calibri"/>
          <w:sz w:val="20"/>
          <w:szCs w:val="20"/>
        </w:rPr>
        <w:t>z powszechnie obowiązującymi przepisami prawa oraz musi posiadać Certyfikat CE;</w:t>
      </w:r>
    </w:p>
    <w:p w:rsidR="004925FF" w:rsidRPr="004B1745" w:rsidRDefault="004925FF" w:rsidP="00D11479">
      <w:pPr>
        <w:spacing w:after="0"/>
        <w:ind w:left="851" w:hanging="567"/>
        <w:jc w:val="both"/>
        <w:rPr>
          <w:rFonts w:cs="Calibri"/>
          <w:sz w:val="20"/>
          <w:szCs w:val="20"/>
        </w:rPr>
      </w:pPr>
      <w:r w:rsidRPr="004B1745">
        <w:rPr>
          <w:rFonts w:cs="Calibri"/>
          <w:sz w:val="20"/>
          <w:szCs w:val="20"/>
        </w:rPr>
        <w:t>6.3.</w:t>
      </w:r>
      <w:r w:rsidRPr="004B1745">
        <w:rPr>
          <w:rFonts w:cs="Calibri"/>
          <w:sz w:val="20"/>
          <w:szCs w:val="20"/>
        </w:rPr>
        <w:tab/>
        <w:t xml:space="preserve">przedmiot zamówienia musi być zgodny z ustawą </w:t>
      </w:r>
      <w:r w:rsidR="009E4356" w:rsidRPr="004B1745">
        <w:rPr>
          <w:rFonts w:cs="Calibri"/>
          <w:sz w:val="20"/>
          <w:szCs w:val="20"/>
        </w:rPr>
        <w:t>o wyrobach medycznych</w:t>
      </w:r>
      <w:r w:rsidRPr="004B1745">
        <w:rPr>
          <w:rFonts w:cs="Calibri"/>
          <w:sz w:val="20"/>
          <w:szCs w:val="20"/>
        </w:rPr>
        <w:t>;</w:t>
      </w:r>
    </w:p>
    <w:p w:rsidR="004925FF" w:rsidRPr="004B1745" w:rsidRDefault="004925FF" w:rsidP="00D11479">
      <w:pPr>
        <w:spacing w:after="0"/>
        <w:ind w:left="851" w:hanging="567"/>
        <w:jc w:val="both"/>
        <w:rPr>
          <w:rFonts w:cs="Calibri"/>
          <w:sz w:val="20"/>
          <w:szCs w:val="20"/>
        </w:rPr>
      </w:pPr>
      <w:r w:rsidRPr="004B1745">
        <w:rPr>
          <w:rFonts w:cs="Calibri"/>
          <w:sz w:val="20"/>
          <w:szCs w:val="20"/>
        </w:rPr>
        <w:t>6.4.</w:t>
      </w:r>
      <w:r w:rsidRPr="004B1745">
        <w:rPr>
          <w:rFonts w:cs="Calibri"/>
          <w:sz w:val="20"/>
          <w:szCs w:val="20"/>
        </w:rPr>
        <w:tab/>
        <w:t>w ramach wykonania przedmiotu umowy Wykonawca zobowiązany jest dostarczyć, wnieść, rozładować, ustawić, uruchomić</w:t>
      </w:r>
      <w:r w:rsidR="004D7473">
        <w:rPr>
          <w:rFonts w:cs="Calibri"/>
          <w:sz w:val="20"/>
          <w:szCs w:val="20"/>
        </w:rPr>
        <w:t xml:space="preserve">, zainstalować, </w:t>
      </w:r>
      <w:r w:rsidRPr="004B1745">
        <w:rPr>
          <w:rFonts w:cs="Calibri"/>
          <w:sz w:val="20"/>
          <w:szCs w:val="20"/>
        </w:rPr>
        <w:t>sprawdzić prawidłowość działania</w:t>
      </w:r>
      <w:r w:rsidR="00F502E8" w:rsidRPr="004B1745">
        <w:rPr>
          <w:rFonts w:cs="Calibri"/>
          <w:sz w:val="20"/>
          <w:szCs w:val="20"/>
        </w:rPr>
        <w:t xml:space="preserve">, </w:t>
      </w:r>
      <w:r w:rsidRPr="004B1745">
        <w:rPr>
          <w:rFonts w:cs="Calibri"/>
          <w:sz w:val="20"/>
          <w:szCs w:val="20"/>
        </w:rPr>
        <w:t xml:space="preserve">przeprowadzić szkolenie pracowników Zamawiającego </w:t>
      </w:r>
      <w:r w:rsidR="004D7473">
        <w:rPr>
          <w:rFonts w:cs="Calibri"/>
          <w:sz w:val="20"/>
          <w:szCs w:val="20"/>
        </w:rPr>
        <w:br/>
      </w:r>
      <w:r w:rsidRPr="004B1745">
        <w:rPr>
          <w:rFonts w:cs="Calibri"/>
          <w:sz w:val="20"/>
          <w:szCs w:val="20"/>
        </w:rPr>
        <w:t>w zakresie obsługi i konserwacji sprzętu</w:t>
      </w:r>
      <w:r w:rsidR="00F502E8" w:rsidRPr="004B1745">
        <w:rPr>
          <w:rFonts w:cs="Calibri"/>
          <w:sz w:val="20"/>
          <w:szCs w:val="20"/>
        </w:rPr>
        <w:t xml:space="preserve"> oraz wykonać wszelkie czynności niezbędne dla prawidłowego i </w:t>
      </w:r>
      <w:r w:rsidR="004D7473">
        <w:rPr>
          <w:rFonts w:cs="Calibri"/>
          <w:sz w:val="20"/>
          <w:szCs w:val="20"/>
        </w:rPr>
        <w:t xml:space="preserve">należytego </w:t>
      </w:r>
      <w:r w:rsidR="00F502E8" w:rsidRPr="004B1745">
        <w:rPr>
          <w:rFonts w:cs="Calibri"/>
          <w:sz w:val="20"/>
          <w:szCs w:val="20"/>
        </w:rPr>
        <w:t>korzystania przez Zamawiającego z przedmiotu zamówienia</w:t>
      </w:r>
      <w:r w:rsidR="004D7473">
        <w:rPr>
          <w:rFonts w:cs="Calibri"/>
          <w:sz w:val="20"/>
          <w:szCs w:val="20"/>
        </w:rPr>
        <w:t xml:space="preserve"> w celu uzyskania najlepszych dostępnych efektów diagnostycznych.</w:t>
      </w:r>
    </w:p>
    <w:p w:rsidR="004925FF" w:rsidRPr="004B1745" w:rsidRDefault="004925FF" w:rsidP="00D11479">
      <w:pPr>
        <w:spacing w:after="0"/>
        <w:ind w:left="851" w:hanging="567"/>
        <w:jc w:val="both"/>
        <w:rPr>
          <w:rFonts w:cs="Calibri"/>
          <w:sz w:val="20"/>
          <w:szCs w:val="20"/>
        </w:rPr>
      </w:pPr>
      <w:r w:rsidRPr="004B1745">
        <w:rPr>
          <w:rFonts w:cs="Calibri"/>
          <w:sz w:val="20"/>
          <w:szCs w:val="20"/>
        </w:rPr>
        <w:t>6.5.</w:t>
      </w:r>
      <w:r w:rsidRPr="004B1745">
        <w:rPr>
          <w:rFonts w:cs="Calibri"/>
          <w:sz w:val="20"/>
          <w:szCs w:val="20"/>
        </w:rPr>
        <w:tab/>
        <w:t>opis przedmiotu zamówienia należy odczytywać wraz z ewentualnymi zmianami tr</w:t>
      </w:r>
      <w:r w:rsidR="00F502E8" w:rsidRPr="004B1745">
        <w:rPr>
          <w:rFonts w:cs="Calibri"/>
          <w:sz w:val="20"/>
          <w:szCs w:val="20"/>
        </w:rPr>
        <w:t xml:space="preserve">eści specyfikacji, wynikającymi </w:t>
      </w:r>
      <w:r w:rsidR="004D7473">
        <w:rPr>
          <w:rFonts w:cs="Calibri"/>
          <w:sz w:val="20"/>
          <w:szCs w:val="20"/>
        </w:rPr>
        <w:br/>
      </w:r>
      <w:r w:rsidR="00F502E8" w:rsidRPr="004B1745">
        <w:rPr>
          <w:rFonts w:cs="Calibri"/>
          <w:sz w:val="20"/>
          <w:szCs w:val="20"/>
        </w:rPr>
        <w:t>z u</w:t>
      </w:r>
      <w:r w:rsidRPr="004B1745">
        <w:rPr>
          <w:rFonts w:cs="Calibri"/>
          <w:sz w:val="20"/>
          <w:szCs w:val="20"/>
        </w:rPr>
        <w:t xml:space="preserve">dzielonych odpowiedzi na </w:t>
      </w:r>
      <w:r w:rsidR="004D7473">
        <w:rPr>
          <w:rFonts w:cs="Calibri"/>
          <w:sz w:val="20"/>
          <w:szCs w:val="20"/>
        </w:rPr>
        <w:t>wnioski</w:t>
      </w:r>
      <w:r w:rsidRPr="004B1745">
        <w:rPr>
          <w:rFonts w:cs="Calibri"/>
          <w:sz w:val="20"/>
          <w:szCs w:val="20"/>
        </w:rPr>
        <w:t xml:space="preserve"> wykonawców</w:t>
      </w:r>
      <w:r w:rsidR="004D7473">
        <w:rPr>
          <w:rFonts w:cs="Calibri"/>
          <w:sz w:val="20"/>
          <w:szCs w:val="20"/>
        </w:rPr>
        <w:t xml:space="preserve"> o wyjaśnienie treści SWZ</w:t>
      </w:r>
      <w:r w:rsidRPr="004B1745">
        <w:rPr>
          <w:rFonts w:cs="Calibri"/>
          <w:sz w:val="20"/>
          <w:szCs w:val="20"/>
        </w:rPr>
        <w:t xml:space="preserve">. Zmiany treści SWZ oraz udzielone odpowiedzi, o których mowa w zdaniu poprzednim są każdorazowo wiążące dla Wykonawców. </w:t>
      </w:r>
    </w:p>
    <w:p w:rsidR="004925FF" w:rsidRDefault="004925FF" w:rsidP="00D11479">
      <w:pPr>
        <w:spacing w:after="0"/>
        <w:ind w:left="851" w:hanging="567"/>
        <w:jc w:val="both"/>
        <w:rPr>
          <w:rFonts w:cs="Calibri"/>
          <w:sz w:val="20"/>
          <w:szCs w:val="20"/>
        </w:rPr>
      </w:pPr>
      <w:r w:rsidRPr="004B1745">
        <w:rPr>
          <w:rFonts w:cs="Calibri"/>
          <w:sz w:val="20"/>
          <w:szCs w:val="20"/>
        </w:rPr>
        <w:t>6.6.</w:t>
      </w:r>
      <w:r w:rsidRPr="004B1745">
        <w:rPr>
          <w:rFonts w:cs="Calibri"/>
          <w:sz w:val="20"/>
          <w:szCs w:val="20"/>
        </w:rPr>
        <w:tab/>
        <w:t xml:space="preserve">Wykonawca na dostarczony </w:t>
      </w:r>
      <w:r w:rsidR="00B87321">
        <w:rPr>
          <w:rFonts w:cs="Calibri"/>
          <w:sz w:val="20"/>
          <w:szCs w:val="20"/>
        </w:rPr>
        <w:t xml:space="preserve">przedmiot zamówienia </w:t>
      </w:r>
      <w:r w:rsidRPr="004B1745">
        <w:rPr>
          <w:rFonts w:cs="Calibri"/>
          <w:sz w:val="20"/>
          <w:szCs w:val="20"/>
        </w:rPr>
        <w:t xml:space="preserve">udzieli </w:t>
      </w:r>
      <w:r w:rsidRPr="004D7473">
        <w:rPr>
          <w:rFonts w:cs="Calibri"/>
          <w:b/>
          <w:bCs/>
          <w:sz w:val="20"/>
          <w:szCs w:val="20"/>
        </w:rPr>
        <w:t xml:space="preserve">minimum </w:t>
      </w:r>
      <w:r w:rsidR="00DD40DD" w:rsidRPr="004D7473">
        <w:rPr>
          <w:rFonts w:cs="Calibri"/>
          <w:b/>
          <w:bCs/>
          <w:sz w:val="20"/>
          <w:szCs w:val="20"/>
        </w:rPr>
        <w:t>36</w:t>
      </w:r>
      <w:r w:rsidRPr="004D7473">
        <w:rPr>
          <w:rFonts w:cs="Calibri"/>
          <w:b/>
          <w:bCs/>
          <w:sz w:val="20"/>
          <w:szCs w:val="20"/>
        </w:rPr>
        <w:t xml:space="preserve"> miesięcznej gwarancji</w:t>
      </w:r>
      <w:r w:rsidRPr="004B1745">
        <w:rPr>
          <w:rFonts w:cs="Calibri"/>
          <w:sz w:val="20"/>
          <w:szCs w:val="20"/>
        </w:rPr>
        <w:t xml:space="preserve"> liczonej od daty protokolarnego odbioru przedmiotu zamówienia przez Zamawiającego </w:t>
      </w:r>
      <w:r w:rsidR="00F502E8" w:rsidRPr="004B1745">
        <w:rPr>
          <w:rFonts w:cs="Calibri"/>
          <w:sz w:val="20"/>
          <w:szCs w:val="20"/>
        </w:rPr>
        <w:t>i jego uruchomieni</w:t>
      </w:r>
      <w:r w:rsidR="004D7473">
        <w:rPr>
          <w:rFonts w:cs="Calibri"/>
          <w:sz w:val="20"/>
          <w:szCs w:val="20"/>
        </w:rPr>
        <w:t>a.</w:t>
      </w:r>
    </w:p>
    <w:p w:rsidR="009A3B17" w:rsidRDefault="00F472AA" w:rsidP="00F472AA">
      <w:pPr>
        <w:spacing w:after="0"/>
        <w:ind w:left="851" w:hanging="567"/>
        <w:jc w:val="both"/>
        <w:rPr>
          <w:rFonts w:cs="Calibri"/>
          <w:sz w:val="20"/>
          <w:szCs w:val="20"/>
        </w:rPr>
      </w:pPr>
      <w:r>
        <w:rPr>
          <w:rFonts w:cs="Calibri"/>
          <w:sz w:val="20"/>
          <w:szCs w:val="20"/>
        </w:rPr>
        <w:t>6.7</w:t>
      </w:r>
      <w:r>
        <w:rPr>
          <w:rFonts w:cs="Calibri"/>
          <w:sz w:val="20"/>
          <w:szCs w:val="20"/>
        </w:rPr>
        <w:tab/>
      </w:r>
      <w:r w:rsidRPr="00F472AA">
        <w:rPr>
          <w:rFonts w:cs="Calibri"/>
          <w:sz w:val="20"/>
          <w:szCs w:val="20"/>
        </w:rPr>
        <w:t xml:space="preserve">W przypadku, gdyby w opisie przedmiotu zamówienia Zamawiający określił przedmiot zamówienia poprzez wskazanie znaków towarowych, patentów lub pochodzenia, źródła lub szczególnego procesu, który charakteryzuje produkty dostarczane przez konkretnego Wykonawcę/producenta, jeżeli mogłoby to doprowadzić do uprzywilejowania lub wyeliminowania niektórych Wykonawców lub produktów, </w:t>
      </w:r>
      <w:r w:rsidRPr="00F472AA">
        <w:rPr>
          <w:rFonts w:cs="Calibri"/>
          <w:b/>
          <w:bCs/>
          <w:sz w:val="20"/>
          <w:szCs w:val="20"/>
        </w:rPr>
        <w:t>Zamawiający dopuszcza możliwość składania ofert równoważnych.</w:t>
      </w:r>
      <w:r>
        <w:rPr>
          <w:rFonts w:cs="Calibri"/>
          <w:sz w:val="20"/>
          <w:szCs w:val="20"/>
        </w:rPr>
        <w:t xml:space="preserve"> </w:t>
      </w:r>
      <w:r w:rsidRPr="00F472AA">
        <w:rPr>
          <w:rFonts w:cs="Calibri"/>
          <w:sz w:val="20"/>
          <w:szCs w:val="20"/>
        </w:rPr>
        <w:t>Przez ofertę równoważną należy rozumieć ofertę o parametrach</w:t>
      </w:r>
      <w:r>
        <w:rPr>
          <w:rFonts w:cs="Calibri"/>
          <w:sz w:val="20"/>
          <w:szCs w:val="20"/>
        </w:rPr>
        <w:t xml:space="preserve">/wymaganiach określonych przez Zamawiającego </w:t>
      </w:r>
      <w:r w:rsidRPr="00F472AA">
        <w:rPr>
          <w:rFonts w:cs="Calibri"/>
          <w:sz w:val="20"/>
          <w:szCs w:val="20"/>
        </w:rPr>
        <w:t>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Pr>
          <w:rFonts w:cs="Calibri"/>
          <w:sz w:val="20"/>
          <w:szCs w:val="20"/>
        </w:rPr>
        <w:t xml:space="preserve"> </w:t>
      </w:r>
      <w:r w:rsidRPr="00F472AA">
        <w:rPr>
          <w:rFonts w:cs="Calibri"/>
          <w:sz w:val="20"/>
          <w:szCs w:val="20"/>
        </w:rPr>
        <w:t xml:space="preserve">itp. W związku z powyższym Zamawiający dopuszcza możliwość zaoferowania produktów o innych znakach towarowych, patentach lub pochodzeniu, natomiast nie o innych właściwościach i funkcjonalnościach niż określone w </w:t>
      </w:r>
      <w:r>
        <w:rPr>
          <w:rFonts w:cs="Calibri"/>
          <w:sz w:val="20"/>
          <w:szCs w:val="20"/>
        </w:rPr>
        <w:t xml:space="preserve">opisie przedmiotu zamówienia w </w:t>
      </w:r>
      <w:r w:rsidRPr="00F472AA">
        <w:rPr>
          <w:rFonts w:cs="Calibri"/>
          <w:sz w:val="20"/>
          <w:szCs w:val="20"/>
        </w:rPr>
        <w:t>SWZ</w:t>
      </w:r>
      <w:r>
        <w:rPr>
          <w:rFonts w:cs="Calibri"/>
          <w:sz w:val="20"/>
          <w:szCs w:val="20"/>
        </w:rPr>
        <w:t xml:space="preserve"> i niespełniających wymagań granicznych ustalonych przez Zamawiającego (wymaganych przez Zamawiającego, których brak spełnienia skutkuje odrzucenie oferty na podstawie przepisów Pzp)</w:t>
      </w:r>
      <w:r w:rsidRPr="00F472AA">
        <w:rPr>
          <w:rFonts w:cs="Calibri"/>
          <w:sz w:val="20"/>
          <w:szCs w:val="20"/>
        </w:rPr>
        <w:t>.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w:t>
      </w:r>
      <w:r>
        <w:rPr>
          <w:rFonts w:cs="Calibri"/>
          <w:sz w:val="20"/>
          <w:szCs w:val="20"/>
        </w:rPr>
        <w:t xml:space="preserve"> w treści oferty</w:t>
      </w:r>
      <w:r w:rsidRPr="00F472AA">
        <w:rPr>
          <w:rFonts w:cs="Calibri"/>
          <w:sz w:val="20"/>
          <w:szCs w:val="20"/>
        </w:rPr>
        <w:t>, że</w:t>
      </w:r>
      <w:r>
        <w:rPr>
          <w:rFonts w:cs="Calibri"/>
          <w:sz w:val="20"/>
          <w:szCs w:val="20"/>
        </w:rPr>
        <w:t xml:space="preserve"> za</w:t>
      </w:r>
      <w:r w:rsidRPr="00F472AA">
        <w:rPr>
          <w:rFonts w:cs="Calibri"/>
          <w:sz w:val="20"/>
          <w:szCs w:val="20"/>
        </w:rPr>
        <w:t>oferowan</w:t>
      </w:r>
      <w:r>
        <w:rPr>
          <w:rFonts w:cs="Calibri"/>
          <w:sz w:val="20"/>
          <w:szCs w:val="20"/>
        </w:rPr>
        <w:t>y</w:t>
      </w:r>
      <w:r w:rsidRPr="00F472AA">
        <w:rPr>
          <w:rFonts w:cs="Calibri"/>
          <w:sz w:val="20"/>
          <w:szCs w:val="20"/>
        </w:rPr>
        <w:t xml:space="preserve"> </w:t>
      </w:r>
      <w:r>
        <w:rPr>
          <w:rFonts w:cs="Calibri"/>
          <w:sz w:val="20"/>
          <w:szCs w:val="20"/>
        </w:rPr>
        <w:t xml:space="preserve">przedmiot/urządzenie </w:t>
      </w:r>
      <w:r w:rsidRPr="00F472AA">
        <w:rPr>
          <w:rFonts w:cs="Calibri"/>
          <w:sz w:val="20"/>
          <w:szCs w:val="20"/>
        </w:rPr>
        <w:t>dostawy spełnia warunki określone przez Zamawiającego w stopniu nie gorszym</w:t>
      </w:r>
      <w:r>
        <w:rPr>
          <w:rFonts w:cs="Calibri"/>
          <w:sz w:val="20"/>
          <w:szCs w:val="20"/>
        </w:rPr>
        <w:t xml:space="preserve"> niż wymagane</w:t>
      </w:r>
      <w:r w:rsidRPr="00F472AA">
        <w:rPr>
          <w:rFonts w:cs="Calibri"/>
          <w:sz w:val="20"/>
          <w:szCs w:val="20"/>
        </w:rPr>
        <w:t>. W przypadku, gdy Wykonawca nie złoży w ofercie dokumentów o zastosowaniu innych materiałów i urządzeń, to rozumie się przez to, że do kalkulacji ceny oferty oraz do wykonania umowy ujęto materiał</w:t>
      </w:r>
      <w:r>
        <w:rPr>
          <w:rFonts w:cs="Calibri"/>
          <w:sz w:val="20"/>
          <w:szCs w:val="20"/>
        </w:rPr>
        <w:t>/</w:t>
      </w:r>
      <w:r w:rsidRPr="00F472AA">
        <w:rPr>
          <w:rFonts w:cs="Calibri"/>
          <w:sz w:val="20"/>
          <w:szCs w:val="20"/>
        </w:rPr>
        <w:t xml:space="preserve">urządzenia zaproponowane </w:t>
      </w:r>
      <w:r>
        <w:rPr>
          <w:rFonts w:cs="Calibri"/>
          <w:sz w:val="20"/>
          <w:szCs w:val="20"/>
        </w:rPr>
        <w:t xml:space="preserve">przez Zamawiającego </w:t>
      </w:r>
      <w:r w:rsidRPr="00F472AA">
        <w:rPr>
          <w:rFonts w:cs="Calibri"/>
          <w:sz w:val="20"/>
          <w:szCs w:val="20"/>
        </w:rPr>
        <w:t>w O</w:t>
      </w:r>
      <w:r>
        <w:rPr>
          <w:rFonts w:cs="Calibri"/>
          <w:sz w:val="20"/>
          <w:szCs w:val="20"/>
        </w:rPr>
        <w:t>pisie Przedmiotu Zamówienia</w:t>
      </w:r>
      <w:r w:rsidRPr="00F472AA">
        <w:rPr>
          <w:rFonts w:cs="Calibri"/>
          <w:sz w:val="20"/>
          <w:szCs w:val="20"/>
        </w:rPr>
        <w:t xml:space="preserve">. </w:t>
      </w:r>
      <w:r w:rsidR="009A3B17">
        <w:rPr>
          <w:rFonts w:cs="Calibri"/>
          <w:sz w:val="20"/>
          <w:szCs w:val="20"/>
        </w:rPr>
        <w:t>Zamawiający.</w:t>
      </w:r>
    </w:p>
    <w:p w:rsidR="00F472AA" w:rsidRPr="00F472AA" w:rsidRDefault="009A3B17" w:rsidP="009A3B17">
      <w:pPr>
        <w:spacing w:after="0"/>
        <w:ind w:left="851" w:hanging="567"/>
        <w:jc w:val="both"/>
        <w:rPr>
          <w:rFonts w:cs="Calibri"/>
          <w:sz w:val="20"/>
          <w:szCs w:val="20"/>
        </w:rPr>
      </w:pPr>
      <w:r>
        <w:rPr>
          <w:rFonts w:cs="Calibri"/>
          <w:sz w:val="20"/>
          <w:szCs w:val="20"/>
        </w:rPr>
        <w:t>6.8</w:t>
      </w:r>
      <w:r>
        <w:rPr>
          <w:rFonts w:cs="Calibri"/>
          <w:sz w:val="20"/>
          <w:szCs w:val="20"/>
        </w:rPr>
        <w:tab/>
      </w:r>
      <w:r w:rsidR="00F472AA" w:rsidRPr="00F472AA">
        <w:rPr>
          <w:rFonts w:cs="Calibri"/>
          <w:sz w:val="20"/>
          <w:szCs w:val="20"/>
        </w:rPr>
        <w:t>W związku z powyższym Zamawiający kierować się będzie następującymi kryteriami:</w:t>
      </w:r>
    </w:p>
    <w:p w:rsidR="00F472AA" w:rsidRPr="00F472AA" w:rsidRDefault="00F472AA" w:rsidP="009A3B17">
      <w:pPr>
        <w:pStyle w:val="Akapitzlist"/>
        <w:numPr>
          <w:ilvl w:val="0"/>
          <w:numId w:val="31"/>
        </w:numPr>
        <w:suppressAutoHyphens/>
        <w:spacing w:line="276" w:lineRule="auto"/>
        <w:ind w:left="1134" w:hanging="283"/>
        <w:contextualSpacing/>
        <w:jc w:val="both"/>
        <w:rPr>
          <w:rFonts w:ascii="Calibri" w:eastAsia="Calibri" w:hAnsi="Calibri" w:cs="Calibri"/>
          <w:lang w:eastAsia="en-US"/>
        </w:rPr>
      </w:pPr>
      <w:r w:rsidRPr="00F472AA">
        <w:rPr>
          <w:rFonts w:ascii="Calibri" w:eastAsia="Calibri" w:hAnsi="Calibri" w:cs="Calibri"/>
          <w:lang w:eastAsia="en-US"/>
        </w:rPr>
        <w:t xml:space="preserve">W przypadku, gdy </w:t>
      </w:r>
      <w:r w:rsidR="009A3B17">
        <w:rPr>
          <w:rFonts w:ascii="Calibri" w:eastAsia="Calibri" w:hAnsi="Calibri" w:cs="Calibri"/>
          <w:lang w:eastAsia="en-US"/>
        </w:rPr>
        <w:t>O</w:t>
      </w:r>
      <w:r w:rsidRPr="00F472AA">
        <w:rPr>
          <w:rFonts w:ascii="Calibri" w:eastAsia="Calibri" w:hAnsi="Calibri" w:cs="Calibri"/>
          <w:lang w:eastAsia="en-US"/>
        </w:rPr>
        <w:t xml:space="preserve">pis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 xml:space="preserve">amówienia zawiera wskazanie znaków towarowych, patentów lub pochodzenie, źródło lub szczególny proces, który charakteryzuje </w:t>
      </w:r>
      <w:r w:rsidR="009A3B17">
        <w:rPr>
          <w:rFonts w:ascii="Calibri" w:eastAsia="Calibri" w:hAnsi="Calibri" w:cs="Calibri"/>
          <w:lang w:eastAsia="en-US"/>
        </w:rPr>
        <w:t>urządzenie</w:t>
      </w:r>
      <w:r w:rsidRPr="00F472AA">
        <w:rPr>
          <w:rFonts w:ascii="Calibri" w:eastAsia="Calibri" w:hAnsi="Calibri" w:cs="Calibri"/>
          <w:lang w:eastAsia="en-US"/>
        </w:rPr>
        <w:t xml:space="preserve">, Zamawiający dopuszcza rozwiązania równoważne </w:t>
      </w:r>
      <w:r w:rsidR="009A3B17">
        <w:rPr>
          <w:rFonts w:ascii="Calibri" w:eastAsia="Calibri" w:hAnsi="Calibri" w:cs="Calibri"/>
          <w:lang w:eastAsia="en-US"/>
        </w:rPr>
        <w:t xml:space="preserve">i należy przyjąć, że </w:t>
      </w:r>
      <w:r w:rsidRPr="00F472AA">
        <w:rPr>
          <w:rFonts w:ascii="Calibri" w:eastAsia="Calibri" w:hAnsi="Calibri" w:cs="Calibri"/>
          <w:lang w:eastAsia="en-US"/>
        </w:rPr>
        <w:t>wskazaniu temu towarzysz</w:t>
      </w:r>
      <w:r w:rsidR="009A3B17">
        <w:rPr>
          <w:rFonts w:ascii="Calibri" w:eastAsia="Calibri" w:hAnsi="Calibri" w:cs="Calibri"/>
          <w:lang w:eastAsia="en-US"/>
        </w:rPr>
        <w:t xml:space="preserve">y </w:t>
      </w:r>
      <w:r w:rsidRPr="00F472AA">
        <w:rPr>
          <w:rFonts w:ascii="Calibri" w:eastAsia="Calibri" w:hAnsi="Calibri" w:cs="Calibri"/>
          <w:lang w:eastAsia="en-US"/>
        </w:rPr>
        <w:t>oznaczenie „lub równoważny”</w:t>
      </w:r>
      <w:r w:rsidR="009A3B17">
        <w:rPr>
          <w:rFonts w:ascii="Calibri" w:eastAsia="Calibri" w:hAnsi="Calibri" w:cs="Calibri"/>
          <w:lang w:eastAsia="en-US"/>
        </w:rPr>
        <w:t>;</w:t>
      </w:r>
    </w:p>
    <w:p w:rsidR="00F472AA" w:rsidRPr="00F472AA" w:rsidRDefault="00F472AA" w:rsidP="009A3B17">
      <w:pPr>
        <w:pStyle w:val="Akapitzlist"/>
        <w:numPr>
          <w:ilvl w:val="0"/>
          <w:numId w:val="31"/>
        </w:numPr>
        <w:suppressAutoHyphens/>
        <w:spacing w:line="276" w:lineRule="auto"/>
        <w:ind w:left="1134" w:hanging="283"/>
        <w:contextualSpacing/>
        <w:jc w:val="both"/>
        <w:rPr>
          <w:rFonts w:ascii="Calibri" w:eastAsia="Calibri" w:hAnsi="Calibri" w:cs="Calibri"/>
          <w:lang w:eastAsia="en-US"/>
        </w:rPr>
      </w:pPr>
      <w:r w:rsidRPr="00F472AA">
        <w:rPr>
          <w:rFonts w:ascii="Calibri" w:eastAsia="Calibri" w:hAnsi="Calibri" w:cs="Calibri"/>
          <w:lang w:eastAsia="en-US"/>
        </w:rPr>
        <w:lastRenderedPageBreak/>
        <w:t xml:space="preserve">W przypadku, gdy </w:t>
      </w:r>
      <w:r w:rsidR="009A3B17">
        <w:rPr>
          <w:rFonts w:ascii="Calibri" w:eastAsia="Calibri" w:hAnsi="Calibri" w:cs="Calibri"/>
          <w:lang w:eastAsia="en-US"/>
        </w:rPr>
        <w:t>O</w:t>
      </w:r>
      <w:r w:rsidRPr="00F472AA">
        <w:rPr>
          <w:rFonts w:ascii="Calibri" w:eastAsia="Calibri" w:hAnsi="Calibri" w:cs="Calibri"/>
          <w:lang w:eastAsia="en-US"/>
        </w:rPr>
        <w:t xml:space="preserve">pis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F472AA" w:rsidRPr="00F472AA" w:rsidRDefault="00F472AA" w:rsidP="009A3B17">
      <w:pPr>
        <w:pStyle w:val="Akapitzlist"/>
        <w:numPr>
          <w:ilvl w:val="0"/>
          <w:numId w:val="31"/>
        </w:numPr>
        <w:suppressAutoHyphens/>
        <w:spacing w:line="276" w:lineRule="auto"/>
        <w:ind w:left="1134" w:hanging="283"/>
        <w:contextualSpacing/>
        <w:jc w:val="both"/>
        <w:rPr>
          <w:rFonts w:ascii="Calibri" w:eastAsia="Calibri" w:hAnsi="Calibri" w:cs="Calibri"/>
          <w:lang w:eastAsia="en-US"/>
        </w:rPr>
      </w:pPr>
      <w:r w:rsidRPr="00F472AA">
        <w:rPr>
          <w:rFonts w:ascii="Calibri" w:eastAsia="Calibri" w:hAnsi="Calibri" w:cs="Calibri"/>
          <w:lang w:eastAsia="en-US"/>
        </w:rPr>
        <w:t xml:space="preserve">W przypadku posługiwania się na warunkach określonych w pkt 1 i 2 pojęciem „lub równoważne”, Zamawiający informuje, że wyżej wskazane założenia w </w:t>
      </w:r>
      <w:r w:rsidR="009A3B17">
        <w:rPr>
          <w:rFonts w:ascii="Calibri" w:eastAsia="Calibri" w:hAnsi="Calibri" w:cs="Calibri"/>
          <w:lang w:eastAsia="en-US"/>
        </w:rPr>
        <w:t>O</w:t>
      </w:r>
      <w:r w:rsidRPr="00F472AA">
        <w:rPr>
          <w:rFonts w:ascii="Calibri" w:eastAsia="Calibri" w:hAnsi="Calibri" w:cs="Calibri"/>
          <w:lang w:eastAsia="en-US"/>
        </w:rPr>
        <w:t xml:space="preserve">pisie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amówienia zostały podane wyłącznie w celu określenia wymaganych parametrów jakościowych jakimi co najmniej powi</w:t>
      </w:r>
      <w:r w:rsidR="009A3B17">
        <w:rPr>
          <w:rFonts w:ascii="Calibri" w:eastAsia="Calibri" w:hAnsi="Calibri" w:cs="Calibri"/>
          <w:lang w:eastAsia="en-US"/>
        </w:rPr>
        <w:t>nien</w:t>
      </w:r>
      <w:r w:rsidRPr="00F472AA">
        <w:rPr>
          <w:rFonts w:ascii="Calibri" w:eastAsia="Calibri" w:hAnsi="Calibri" w:cs="Calibri"/>
          <w:lang w:eastAsia="en-US"/>
        </w:rPr>
        <w:t xml:space="preserve"> odpowiadać przedmiot zamówienia. Takie parametry, które są gwarantowane przez określonych producentów, pozwolą Zamawiającemu na utrzymanie standardów koniecznych do realizacji </w:t>
      </w:r>
      <w:r w:rsidR="009A3B17">
        <w:rPr>
          <w:rFonts w:ascii="Calibri" w:eastAsia="Calibri" w:hAnsi="Calibri" w:cs="Calibri"/>
          <w:lang w:eastAsia="en-US"/>
        </w:rPr>
        <w:t>świadczeń</w:t>
      </w:r>
      <w:r w:rsidRPr="00F472AA">
        <w:rPr>
          <w:rFonts w:ascii="Calibri" w:eastAsia="Calibri" w:hAnsi="Calibri" w:cs="Calibri"/>
          <w:lang w:eastAsia="en-US"/>
        </w:rPr>
        <w:t xml:space="preserve"> </w:t>
      </w:r>
      <w:r w:rsidR="009A3B17">
        <w:rPr>
          <w:rFonts w:ascii="Calibri" w:eastAsia="Calibri" w:hAnsi="Calibri" w:cs="Calibri"/>
          <w:lang w:eastAsia="en-US"/>
        </w:rPr>
        <w:t xml:space="preserve">leczniczych </w:t>
      </w:r>
      <w:r w:rsidRPr="00F472AA">
        <w:rPr>
          <w:rFonts w:ascii="Calibri" w:eastAsia="Calibri" w:hAnsi="Calibri" w:cs="Calibri"/>
          <w:lang w:eastAsia="en-US"/>
        </w:rPr>
        <w:t xml:space="preserve">o oczekiwanej jakości przez Zamawiającego. Zamawiający opisując przedmiot zamówienia poprzez przywołanie nazw handlowych dopuszcza wszelkie ich odpowiedniki rynkowe jednak o </w:t>
      </w:r>
      <w:r w:rsidR="009A3B17" w:rsidRPr="00F472AA">
        <w:rPr>
          <w:rFonts w:ascii="Calibri" w:eastAsia="Calibri" w:hAnsi="Calibri" w:cs="Calibri"/>
          <w:lang w:eastAsia="en-US"/>
        </w:rPr>
        <w:t>nie gorszych</w:t>
      </w:r>
      <w:r w:rsidRPr="00F472AA">
        <w:rPr>
          <w:rFonts w:ascii="Calibri" w:eastAsia="Calibri" w:hAnsi="Calibri" w:cs="Calibri"/>
          <w:lang w:eastAsia="en-US"/>
        </w:rPr>
        <w:t xml:space="preserve"> parametrach niż wskazane w </w:t>
      </w:r>
      <w:r w:rsidR="009A3B17">
        <w:rPr>
          <w:rFonts w:ascii="Calibri" w:eastAsia="Calibri" w:hAnsi="Calibri" w:cs="Calibri"/>
          <w:lang w:eastAsia="en-US"/>
        </w:rPr>
        <w:t>O</w:t>
      </w:r>
      <w:r w:rsidRPr="00F472AA">
        <w:rPr>
          <w:rFonts w:ascii="Calibri" w:eastAsia="Calibri" w:hAnsi="Calibri" w:cs="Calibri"/>
          <w:lang w:eastAsia="en-US"/>
        </w:rPr>
        <w:t xml:space="preserve">pisie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 xml:space="preserve">amówienia. Użyty przez Zamawiającego w </w:t>
      </w:r>
      <w:r w:rsidR="009A3B17">
        <w:rPr>
          <w:rFonts w:ascii="Calibri" w:eastAsia="Calibri" w:hAnsi="Calibri" w:cs="Calibri"/>
          <w:lang w:eastAsia="en-US"/>
        </w:rPr>
        <w:t>O</w:t>
      </w:r>
      <w:r w:rsidRPr="00F472AA">
        <w:rPr>
          <w:rFonts w:ascii="Calibri" w:eastAsia="Calibri" w:hAnsi="Calibri" w:cs="Calibri"/>
          <w:lang w:eastAsia="en-US"/>
        </w:rPr>
        <w:t xml:space="preserve">pisie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amówienia wyraz „równoważny” oznaczać będzie każdy produkt</w:t>
      </w:r>
      <w:r w:rsidR="009A3B17">
        <w:rPr>
          <w:rFonts w:ascii="Calibri" w:eastAsia="Calibri" w:hAnsi="Calibri" w:cs="Calibri"/>
          <w:lang w:eastAsia="en-US"/>
        </w:rPr>
        <w:t>/urządzenie</w:t>
      </w:r>
      <w:r w:rsidRPr="00F472AA">
        <w:rPr>
          <w:rFonts w:ascii="Calibri" w:eastAsia="Calibri" w:hAnsi="Calibri" w:cs="Calibri"/>
          <w:lang w:eastAsia="en-US"/>
        </w:rPr>
        <w:t xml:space="preserve"> zbliżony</w:t>
      </w:r>
      <w:r w:rsidR="009A3B17">
        <w:rPr>
          <w:rFonts w:ascii="Calibri" w:eastAsia="Calibri" w:hAnsi="Calibri" w:cs="Calibri"/>
          <w:lang w:eastAsia="en-US"/>
        </w:rPr>
        <w:t>/zbliżone</w:t>
      </w:r>
      <w:r w:rsidRPr="00F472AA">
        <w:rPr>
          <w:rFonts w:ascii="Calibri" w:eastAsia="Calibri" w:hAnsi="Calibri" w:cs="Calibri"/>
          <w:lang w:eastAsia="en-US"/>
        </w:rPr>
        <w:t xml:space="preserve"> (podobny</w:t>
      </w:r>
      <w:r w:rsidR="009A3B17">
        <w:rPr>
          <w:rFonts w:ascii="Calibri" w:eastAsia="Calibri" w:hAnsi="Calibri" w:cs="Calibri"/>
          <w:lang w:eastAsia="en-US"/>
        </w:rPr>
        <w:t>/podobne</w:t>
      </w:r>
      <w:r w:rsidRPr="00F472AA">
        <w:rPr>
          <w:rFonts w:ascii="Calibri" w:eastAsia="Calibri" w:hAnsi="Calibri" w:cs="Calibri"/>
          <w:lang w:eastAsia="en-US"/>
        </w:rPr>
        <w:t>) pod względem parametrów technicznych, parametrów jakościowych, parametrów ilościowych, parametrów funkcjonalnych do produktu</w:t>
      </w:r>
      <w:r w:rsidR="009A3B17">
        <w:rPr>
          <w:rFonts w:ascii="Calibri" w:eastAsia="Calibri" w:hAnsi="Calibri" w:cs="Calibri"/>
          <w:lang w:eastAsia="en-US"/>
        </w:rPr>
        <w:t>/urządzenia</w:t>
      </w:r>
      <w:r w:rsidRPr="00F472AA">
        <w:rPr>
          <w:rFonts w:ascii="Calibri" w:eastAsia="Calibri" w:hAnsi="Calibri" w:cs="Calibri"/>
          <w:lang w:eastAsia="en-US"/>
        </w:rPr>
        <w:t xml:space="preserve"> występującego na rynku indywidualnego producenta, co nie oznacza identyczności z produktem wskazanym </w:t>
      </w:r>
      <w:r w:rsidR="009A3B17">
        <w:rPr>
          <w:rFonts w:ascii="Calibri" w:eastAsia="Calibri" w:hAnsi="Calibri" w:cs="Calibri"/>
          <w:lang w:eastAsia="en-US"/>
        </w:rPr>
        <w:br/>
      </w:r>
      <w:r w:rsidRPr="00F472AA">
        <w:rPr>
          <w:rFonts w:ascii="Calibri" w:eastAsia="Calibri" w:hAnsi="Calibri" w:cs="Calibri"/>
          <w:lang w:eastAsia="en-US"/>
        </w:rPr>
        <w:t xml:space="preserve">w </w:t>
      </w:r>
      <w:r w:rsidR="009A3B17">
        <w:rPr>
          <w:rFonts w:ascii="Calibri" w:eastAsia="Calibri" w:hAnsi="Calibri" w:cs="Calibri"/>
          <w:lang w:eastAsia="en-US"/>
        </w:rPr>
        <w:t>O</w:t>
      </w:r>
      <w:r w:rsidRPr="00F472AA">
        <w:rPr>
          <w:rFonts w:ascii="Calibri" w:eastAsia="Calibri" w:hAnsi="Calibri" w:cs="Calibri"/>
          <w:lang w:eastAsia="en-US"/>
        </w:rPr>
        <w:t xml:space="preserve">pisie </w:t>
      </w:r>
      <w:r w:rsidR="009A3B17">
        <w:rPr>
          <w:rFonts w:ascii="Calibri" w:eastAsia="Calibri" w:hAnsi="Calibri" w:cs="Calibri"/>
          <w:lang w:eastAsia="en-US"/>
        </w:rPr>
        <w:t>P</w:t>
      </w:r>
      <w:r w:rsidRPr="00F472AA">
        <w:rPr>
          <w:rFonts w:ascii="Calibri" w:eastAsia="Calibri" w:hAnsi="Calibri" w:cs="Calibri"/>
          <w:lang w:eastAsia="en-US"/>
        </w:rPr>
        <w:t xml:space="preserve">rzedmiotu </w:t>
      </w:r>
      <w:r w:rsidR="009A3B17">
        <w:rPr>
          <w:rFonts w:ascii="Calibri" w:eastAsia="Calibri" w:hAnsi="Calibri" w:cs="Calibri"/>
          <w:lang w:eastAsia="en-US"/>
        </w:rPr>
        <w:t>Z</w:t>
      </w:r>
      <w:r w:rsidRPr="00F472AA">
        <w:rPr>
          <w:rFonts w:ascii="Calibri" w:eastAsia="Calibri" w:hAnsi="Calibri" w:cs="Calibri"/>
          <w:lang w:eastAsia="en-US"/>
        </w:rPr>
        <w:t xml:space="preserve">amówienia, ale posiadanie przez ten produkt zbliżonych cech i parametrów </w:t>
      </w:r>
      <w:r w:rsidR="009A3B17">
        <w:rPr>
          <w:rFonts w:ascii="Calibri" w:eastAsia="Calibri" w:hAnsi="Calibri" w:cs="Calibri"/>
          <w:lang w:eastAsia="en-US"/>
        </w:rPr>
        <w:t xml:space="preserve">opisanych przez Zamawiającego. </w:t>
      </w:r>
      <w:r w:rsidRPr="00F472AA">
        <w:rPr>
          <w:rFonts w:ascii="Calibri" w:eastAsia="Calibri" w:hAnsi="Calibri" w:cs="Calibri"/>
          <w:lang w:eastAsia="en-US"/>
        </w:rPr>
        <w:t>Zamawiający przyjmuje założenie, że zastosowanie przez niego produkt</w:t>
      </w:r>
      <w:r w:rsidR="009A3B17">
        <w:rPr>
          <w:rFonts w:ascii="Calibri" w:eastAsia="Calibri" w:hAnsi="Calibri" w:cs="Calibri"/>
          <w:lang w:eastAsia="en-US"/>
        </w:rPr>
        <w:t>u/urządzenia</w:t>
      </w:r>
      <w:r w:rsidRPr="00F472AA">
        <w:rPr>
          <w:rFonts w:ascii="Calibri" w:eastAsia="Calibri" w:hAnsi="Calibri" w:cs="Calibri"/>
          <w:lang w:eastAsia="en-US"/>
        </w:rPr>
        <w:t xml:space="preserve"> równoważn</w:t>
      </w:r>
      <w:r w:rsidR="009A3B17">
        <w:rPr>
          <w:rFonts w:ascii="Calibri" w:eastAsia="Calibri" w:hAnsi="Calibri" w:cs="Calibri"/>
          <w:lang w:eastAsia="en-US"/>
        </w:rPr>
        <w:t>ego</w:t>
      </w:r>
      <w:r w:rsidRPr="00F472AA">
        <w:rPr>
          <w:rFonts w:ascii="Calibri" w:eastAsia="Calibri" w:hAnsi="Calibri" w:cs="Calibri"/>
          <w:lang w:eastAsia="en-US"/>
        </w:rPr>
        <w:t xml:space="preserve"> nie może pogorszyć jakości osiąganych przez niego wyników terapeutycznych, organizacyjnych, użytkowych, funkcjonalnych ani negatywnie wpływać na realizację przez personel Zamawiającego świadczenia medycznego, gdzie wykorzystany będzie </w:t>
      </w:r>
      <w:r w:rsidR="009A3B17">
        <w:rPr>
          <w:rFonts w:ascii="Calibri" w:eastAsia="Calibri" w:hAnsi="Calibri" w:cs="Calibri"/>
          <w:lang w:eastAsia="en-US"/>
        </w:rPr>
        <w:t>zaoferowane urządzenie</w:t>
      </w:r>
      <w:r w:rsidRPr="00F472AA">
        <w:rPr>
          <w:rFonts w:ascii="Calibri" w:eastAsia="Calibri" w:hAnsi="Calibri" w:cs="Calibri"/>
          <w:lang w:eastAsia="en-US"/>
        </w:rPr>
        <w:t xml:space="preserve"> zgodnie z jego przeznaczeniem. </w:t>
      </w:r>
    </w:p>
    <w:p w:rsidR="00F472AA" w:rsidRPr="00F472AA" w:rsidRDefault="00F472AA" w:rsidP="009A3B17">
      <w:pPr>
        <w:pStyle w:val="Akapitzlist"/>
        <w:numPr>
          <w:ilvl w:val="0"/>
          <w:numId w:val="31"/>
        </w:numPr>
        <w:suppressAutoHyphens/>
        <w:spacing w:line="276" w:lineRule="auto"/>
        <w:ind w:left="1134" w:hanging="283"/>
        <w:contextualSpacing/>
        <w:jc w:val="both"/>
        <w:rPr>
          <w:rFonts w:ascii="Calibri" w:eastAsia="Calibri" w:hAnsi="Calibri" w:cs="Calibri"/>
          <w:lang w:eastAsia="en-US"/>
        </w:rPr>
      </w:pPr>
      <w:r w:rsidRPr="00F472AA">
        <w:rPr>
          <w:rFonts w:ascii="Calibri" w:eastAsia="Calibri" w:hAnsi="Calibri" w:cs="Calibri"/>
          <w:lang w:eastAsia="en-US"/>
        </w:rPr>
        <w:t xml:space="preserve">W przypadku zaproponowania przez Wykonawcę w ofercie </w:t>
      </w:r>
      <w:r w:rsidR="009A3B17">
        <w:rPr>
          <w:rFonts w:ascii="Calibri" w:eastAsia="Calibri" w:hAnsi="Calibri" w:cs="Calibri"/>
          <w:lang w:eastAsia="en-US"/>
        </w:rPr>
        <w:t>urządzenia</w:t>
      </w:r>
      <w:r w:rsidRPr="00F472AA">
        <w:rPr>
          <w:rFonts w:ascii="Calibri" w:eastAsia="Calibri" w:hAnsi="Calibri" w:cs="Calibri"/>
          <w:lang w:eastAsia="en-US"/>
        </w:rPr>
        <w:t xml:space="preserve"> równoważnego jakościowo, Wykonawca zobowiązany jest wykazać, że zaoferowa</w:t>
      </w:r>
      <w:r w:rsidR="009A3B17">
        <w:rPr>
          <w:rFonts w:ascii="Calibri" w:eastAsia="Calibri" w:hAnsi="Calibri" w:cs="Calibri"/>
          <w:lang w:eastAsia="en-US"/>
        </w:rPr>
        <w:t xml:space="preserve">ne urządzenie </w:t>
      </w:r>
      <w:r w:rsidRPr="00F472AA">
        <w:rPr>
          <w:rFonts w:ascii="Calibri" w:eastAsia="Calibri" w:hAnsi="Calibri" w:cs="Calibri"/>
          <w:lang w:eastAsia="en-US"/>
        </w:rPr>
        <w:t>w równoważnym stopniu spełnia wymagania określone przez Zamawiającego</w:t>
      </w:r>
      <w:r w:rsidR="009A3B17">
        <w:rPr>
          <w:rFonts w:ascii="Calibri" w:eastAsia="Calibri" w:hAnsi="Calibri" w:cs="Calibri"/>
          <w:lang w:eastAsia="en-US"/>
        </w:rPr>
        <w:t xml:space="preserve"> w Opisie Przedmiotu Zamówienia, w szczególności wymagania i parametry graniczne</w:t>
      </w:r>
      <w:r w:rsidRPr="00F472AA">
        <w:rPr>
          <w:rFonts w:ascii="Calibri" w:eastAsia="Calibri" w:hAnsi="Calibri" w:cs="Calibri"/>
          <w:lang w:eastAsia="en-US"/>
        </w:rPr>
        <w:t xml:space="preserve">. Wykonawca ponosi pełną odpowiedzialność za szkody powstałe w wyniku użytkowania (eksploatacji) przez Zamawiającego </w:t>
      </w:r>
      <w:r w:rsidR="009A3B17">
        <w:rPr>
          <w:rFonts w:ascii="Calibri" w:eastAsia="Calibri" w:hAnsi="Calibri" w:cs="Calibri"/>
          <w:lang w:eastAsia="en-US"/>
        </w:rPr>
        <w:t>urządzenia,</w:t>
      </w:r>
      <w:r w:rsidRPr="00F472AA">
        <w:rPr>
          <w:rFonts w:ascii="Calibri" w:eastAsia="Calibri" w:hAnsi="Calibri" w:cs="Calibri"/>
          <w:lang w:eastAsia="en-US"/>
        </w:rPr>
        <w:t xml:space="preserve"> które zostan</w:t>
      </w:r>
      <w:r w:rsidR="009A3B17">
        <w:rPr>
          <w:rFonts w:ascii="Calibri" w:eastAsia="Calibri" w:hAnsi="Calibri" w:cs="Calibri"/>
          <w:lang w:eastAsia="en-US"/>
        </w:rPr>
        <w:t>ie</w:t>
      </w:r>
      <w:r w:rsidRPr="00F472AA">
        <w:rPr>
          <w:rFonts w:ascii="Calibri" w:eastAsia="Calibri" w:hAnsi="Calibri" w:cs="Calibri"/>
          <w:lang w:eastAsia="en-US"/>
        </w:rPr>
        <w:t xml:space="preserve"> zaoferowane przez Wykonawcę jako spełniające parametry równoważności</w:t>
      </w:r>
      <w:r w:rsidR="009A3B17">
        <w:rPr>
          <w:rFonts w:ascii="Calibri" w:eastAsia="Calibri" w:hAnsi="Calibri" w:cs="Calibri"/>
          <w:lang w:eastAsia="en-US"/>
        </w:rPr>
        <w:t xml:space="preserve"> w przedmiotowym postępowaniu.</w:t>
      </w:r>
    </w:p>
    <w:p w:rsidR="00F472AA" w:rsidRPr="00F472AA" w:rsidRDefault="00F472AA" w:rsidP="009A3B17">
      <w:pPr>
        <w:pStyle w:val="Akapitzlist"/>
        <w:numPr>
          <w:ilvl w:val="0"/>
          <w:numId w:val="31"/>
        </w:numPr>
        <w:suppressAutoHyphens/>
        <w:spacing w:line="276" w:lineRule="auto"/>
        <w:ind w:left="1134" w:hanging="283"/>
        <w:contextualSpacing/>
        <w:jc w:val="both"/>
        <w:rPr>
          <w:rFonts w:ascii="Calibri" w:eastAsia="Calibri" w:hAnsi="Calibri" w:cs="Calibri"/>
          <w:lang w:eastAsia="en-US"/>
        </w:rPr>
      </w:pPr>
      <w:r w:rsidRPr="00F472AA">
        <w:rPr>
          <w:rFonts w:ascii="Calibri" w:eastAsia="Calibri" w:hAnsi="Calibri" w:cs="Calibri"/>
          <w:lang w:eastAsia="en-US"/>
        </w:rPr>
        <w:t>Zamawiający ustala, że kryterium równoważności stosowane w celu oceny równoważności zaoferowanych rozwiązań postrzegać będzie jako spełnienie przez zaoferowan</w:t>
      </w:r>
      <w:r w:rsidR="00CC6102">
        <w:rPr>
          <w:rFonts w:ascii="Calibri" w:eastAsia="Calibri" w:hAnsi="Calibri" w:cs="Calibri"/>
          <w:lang w:eastAsia="en-US"/>
        </w:rPr>
        <w:t>e urządzenie</w:t>
      </w:r>
      <w:r w:rsidRPr="00F472AA">
        <w:rPr>
          <w:rFonts w:ascii="Calibri" w:eastAsia="Calibri" w:hAnsi="Calibri" w:cs="Calibri"/>
          <w:lang w:eastAsia="en-US"/>
        </w:rPr>
        <w:t xml:space="preserve"> co najmniej takich samych lub lepszych parametrów technicznych, parametrów funkcjonalnych, które nie obniżają określonych standardów, niż te które wynikają z </w:t>
      </w:r>
      <w:r w:rsidR="00CC6102">
        <w:rPr>
          <w:rFonts w:ascii="Calibri" w:eastAsia="Calibri" w:hAnsi="Calibri" w:cs="Calibri"/>
          <w:lang w:eastAsia="en-US"/>
        </w:rPr>
        <w:t>O</w:t>
      </w:r>
      <w:r w:rsidRPr="00F472AA">
        <w:rPr>
          <w:rFonts w:ascii="Calibri" w:eastAsia="Calibri" w:hAnsi="Calibri" w:cs="Calibri"/>
          <w:lang w:eastAsia="en-US"/>
        </w:rPr>
        <w:t xml:space="preserve">pisu </w:t>
      </w:r>
      <w:r w:rsidR="00CC6102">
        <w:rPr>
          <w:rFonts w:ascii="Calibri" w:eastAsia="Calibri" w:hAnsi="Calibri" w:cs="Calibri"/>
          <w:lang w:eastAsia="en-US"/>
        </w:rPr>
        <w:t>P</w:t>
      </w:r>
      <w:r w:rsidRPr="00F472AA">
        <w:rPr>
          <w:rFonts w:ascii="Calibri" w:eastAsia="Calibri" w:hAnsi="Calibri" w:cs="Calibri"/>
          <w:lang w:eastAsia="en-US"/>
        </w:rPr>
        <w:t xml:space="preserve">rzedmiotu </w:t>
      </w:r>
      <w:r w:rsidR="00CC6102">
        <w:rPr>
          <w:rFonts w:ascii="Calibri" w:eastAsia="Calibri" w:hAnsi="Calibri" w:cs="Calibri"/>
          <w:lang w:eastAsia="en-US"/>
        </w:rPr>
        <w:t>Z</w:t>
      </w:r>
      <w:r w:rsidRPr="00F472AA">
        <w:rPr>
          <w:rFonts w:ascii="Calibri" w:eastAsia="Calibri" w:hAnsi="Calibri" w:cs="Calibri"/>
          <w:lang w:eastAsia="en-US"/>
        </w:rPr>
        <w:t>amówienia. Wykonawca, który w ofercie złoży oświadczenie o zaoferowaniu rozwiązań równoważnych zobowiązany jest do udowodnienia na etapie składania oferty (!), że oferowane rozwiązania równoważne posiadają parametry, cechy,</w:t>
      </w:r>
      <w:r w:rsidR="00CC6102">
        <w:rPr>
          <w:rFonts w:ascii="Calibri" w:eastAsia="Calibri" w:hAnsi="Calibri" w:cs="Calibri"/>
          <w:lang w:eastAsia="en-US"/>
        </w:rPr>
        <w:t xml:space="preserve"> które wskazał Zamawiający w Opisie Przedmiotu Zamówienia</w:t>
      </w:r>
      <w:r w:rsidRPr="00F472AA">
        <w:rPr>
          <w:rFonts w:ascii="Calibri" w:eastAsia="Calibri" w:hAnsi="Calibri" w:cs="Calibri"/>
          <w:lang w:eastAsia="en-US"/>
        </w:rPr>
        <w:t>. Mając na uwadze powyższe, Zamawiający wskazuje, że rozwiązania równoważne muszą być zgodne w poniższych obszarach:</w:t>
      </w:r>
    </w:p>
    <w:p w:rsidR="00F472AA" w:rsidRPr="00F472AA" w:rsidRDefault="00F472AA" w:rsidP="00CC6102">
      <w:pPr>
        <w:pStyle w:val="Akapitzlist"/>
        <w:numPr>
          <w:ilvl w:val="0"/>
          <w:numId w:val="33"/>
        </w:numPr>
        <w:suppressAutoHyphens/>
        <w:spacing w:line="276" w:lineRule="auto"/>
        <w:ind w:left="1560" w:hanging="284"/>
        <w:contextualSpacing/>
        <w:jc w:val="both"/>
        <w:rPr>
          <w:rFonts w:ascii="Calibri" w:eastAsia="Calibri" w:hAnsi="Calibri" w:cs="Calibri"/>
          <w:lang w:eastAsia="en-US"/>
        </w:rPr>
      </w:pPr>
      <w:r w:rsidRPr="00F472AA">
        <w:rPr>
          <w:rFonts w:ascii="Calibri" w:eastAsia="Calibri" w:hAnsi="Calibri" w:cs="Calibri"/>
          <w:lang w:eastAsia="en-US"/>
        </w:rPr>
        <w:t>gabaryt/konstrukcja (co oznacza takie parametry, jak: wielkość, rodzaj, ciężar, właściwości fizyczne, liczba elementów składowych, samodzielna konstrukcja, konstrukcja złożona)</w:t>
      </w:r>
    </w:p>
    <w:p w:rsidR="00F472AA" w:rsidRPr="00F472AA" w:rsidRDefault="00F472AA" w:rsidP="00CC6102">
      <w:pPr>
        <w:pStyle w:val="Akapitzlist"/>
        <w:numPr>
          <w:ilvl w:val="0"/>
          <w:numId w:val="33"/>
        </w:numPr>
        <w:suppressAutoHyphens/>
        <w:spacing w:line="276" w:lineRule="auto"/>
        <w:ind w:left="1560" w:hanging="284"/>
        <w:contextualSpacing/>
        <w:jc w:val="both"/>
        <w:rPr>
          <w:rFonts w:ascii="Calibri" w:eastAsia="Calibri" w:hAnsi="Calibri" w:cs="Calibri"/>
          <w:lang w:eastAsia="en-US"/>
        </w:rPr>
      </w:pPr>
      <w:r w:rsidRPr="00F472AA">
        <w:rPr>
          <w:rFonts w:ascii="Calibri" w:eastAsia="Calibri" w:hAnsi="Calibri" w:cs="Calibri"/>
          <w:lang w:eastAsia="en-US"/>
        </w:rPr>
        <w:t>charakter użytkowy (tożsamość funkcji i przeznaczenie)</w:t>
      </w:r>
    </w:p>
    <w:p w:rsidR="00F472AA" w:rsidRPr="00F472AA" w:rsidRDefault="00F472AA" w:rsidP="00CC6102">
      <w:pPr>
        <w:pStyle w:val="Akapitzlist"/>
        <w:numPr>
          <w:ilvl w:val="0"/>
          <w:numId w:val="33"/>
        </w:numPr>
        <w:suppressAutoHyphens/>
        <w:spacing w:line="276" w:lineRule="auto"/>
        <w:ind w:left="1560" w:hanging="284"/>
        <w:contextualSpacing/>
        <w:jc w:val="both"/>
        <w:rPr>
          <w:rFonts w:ascii="Calibri" w:eastAsia="Calibri" w:hAnsi="Calibri" w:cs="Calibri"/>
          <w:lang w:eastAsia="en-US"/>
        </w:rPr>
      </w:pPr>
      <w:r w:rsidRPr="00F472AA">
        <w:rPr>
          <w:rFonts w:ascii="Calibri" w:eastAsia="Calibri" w:hAnsi="Calibri" w:cs="Calibri"/>
          <w:lang w:eastAsia="en-US"/>
        </w:rPr>
        <w:t>charakter materiałowy (rodzaj i jakość materiałów)</w:t>
      </w:r>
    </w:p>
    <w:p w:rsidR="00F472AA" w:rsidRPr="00F472AA" w:rsidRDefault="00F472AA" w:rsidP="00CC6102">
      <w:pPr>
        <w:pStyle w:val="Akapitzlist"/>
        <w:numPr>
          <w:ilvl w:val="0"/>
          <w:numId w:val="33"/>
        </w:numPr>
        <w:suppressAutoHyphens/>
        <w:spacing w:line="276" w:lineRule="auto"/>
        <w:ind w:left="1560" w:hanging="284"/>
        <w:contextualSpacing/>
        <w:jc w:val="both"/>
        <w:rPr>
          <w:rFonts w:ascii="Calibri" w:eastAsia="Calibri" w:hAnsi="Calibri" w:cs="Calibri"/>
          <w:lang w:eastAsia="en-US"/>
        </w:rPr>
      </w:pPr>
      <w:r w:rsidRPr="00F472AA">
        <w:rPr>
          <w:rFonts w:ascii="Calibri" w:eastAsia="Calibri" w:hAnsi="Calibri" w:cs="Calibri"/>
          <w:lang w:eastAsia="en-US"/>
        </w:rPr>
        <w:t>parametry techniczne (wytrzymałość, trwałość, dane techniczne, dane konstrukcyjne)</w:t>
      </w:r>
    </w:p>
    <w:p w:rsidR="00F472AA" w:rsidRPr="009A3B17" w:rsidRDefault="00F472AA" w:rsidP="00CC6102">
      <w:pPr>
        <w:pStyle w:val="Akapitzlist"/>
        <w:numPr>
          <w:ilvl w:val="0"/>
          <w:numId w:val="33"/>
        </w:numPr>
        <w:suppressAutoHyphens/>
        <w:spacing w:line="276" w:lineRule="auto"/>
        <w:ind w:left="1560" w:hanging="284"/>
        <w:contextualSpacing/>
        <w:jc w:val="both"/>
        <w:rPr>
          <w:rFonts w:ascii="Calibri" w:eastAsia="Calibri" w:hAnsi="Calibri" w:cs="Calibri"/>
          <w:lang w:eastAsia="en-US"/>
        </w:rPr>
      </w:pPr>
      <w:r w:rsidRPr="00F472AA">
        <w:rPr>
          <w:rFonts w:ascii="Calibri" w:eastAsia="Calibri" w:hAnsi="Calibri" w:cs="Calibri"/>
          <w:lang w:eastAsia="en-US"/>
        </w:rPr>
        <w:t>parametry bezpieczeństwa użytkowania (bezpieczeństwo dla użytkownika, bezpieczeństwo dla pacjenta, bezpieczeństwo środowiskowe m.in. utylizacja)</w:t>
      </w:r>
      <w:r w:rsidR="00CC6102">
        <w:rPr>
          <w:rFonts w:ascii="Calibri" w:eastAsia="Calibri" w:hAnsi="Calibri" w:cs="Calibri"/>
          <w:lang w:eastAsia="en-US"/>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lastRenderedPageBreak/>
        <w:t>TERMIN REALIZACJI ZAMÓWIENIA</w:t>
      </w:r>
    </w:p>
    <w:p w:rsidR="004925FF" w:rsidRPr="004B1745" w:rsidRDefault="004925FF" w:rsidP="00D11479">
      <w:pPr>
        <w:spacing w:after="0"/>
        <w:jc w:val="both"/>
        <w:rPr>
          <w:rFonts w:cs="Calibri"/>
          <w:b/>
          <w:bCs/>
          <w:sz w:val="20"/>
          <w:szCs w:val="20"/>
        </w:rPr>
      </w:pPr>
      <w:r w:rsidRPr="004B1745">
        <w:rPr>
          <w:rFonts w:cs="Calibri"/>
          <w:sz w:val="20"/>
          <w:szCs w:val="20"/>
        </w:rPr>
        <w:t xml:space="preserve">Wymagany termin realizacji </w:t>
      </w:r>
      <w:r w:rsidR="00BF31CA">
        <w:rPr>
          <w:rFonts w:cs="Calibri"/>
          <w:sz w:val="20"/>
          <w:szCs w:val="20"/>
        </w:rPr>
        <w:t xml:space="preserve">przedmiotu </w:t>
      </w:r>
      <w:r w:rsidRPr="004B1745">
        <w:rPr>
          <w:rFonts w:cs="Calibri"/>
          <w:sz w:val="20"/>
          <w:szCs w:val="20"/>
        </w:rPr>
        <w:t xml:space="preserve">zamówienia – </w:t>
      </w:r>
      <w:r w:rsidR="00BF31CA" w:rsidRPr="00051BAC">
        <w:rPr>
          <w:rFonts w:cs="Calibri"/>
          <w:b/>
          <w:bCs/>
          <w:sz w:val="20"/>
          <w:szCs w:val="20"/>
        </w:rPr>
        <w:t xml:space="preserve">do dnia: </w:t>
      </w:r>
      <w:r w:rsidR="00624305" w:rsidRPr="00051BAC">
        <w:rPr>
          <w:rFonts w:cs="Calibri"/>
          <w:b/>
          <w:bCs/>
          <w:sz w:val="20"/>
          <w:szCs w:val="20"/>
        </w:rPr>
        <w:t>30 października</w:t>
      </w:r>
      <w:r w:rsidRPr="00051BAC">
        <w:rPr>
          <w:rFonts w:cs="Calibri"/>
          <w:b/>
          <w:bCs/>
          <w:color w:val="FF0000"/>
          <w:sz w:val="20"/>
          <w:szCs w:val="20"/>
        </w:rPr>
        <w:t xml:space="preserve"> </w:t>
      </w:r>
      <w:r>
        <w:rPr>
          <w:rFonts w:cs="Calibri"/>
          <w:b/>
          <w:bCs/>
          <w:color w:val="000000"/>
          <w:sz w:val="20"/>
          <w:szCs w:val="20"/>
        </w:rPr>
        <w:t>202</w:t>
      </w:r>
      <w:r w:rsidR="00527CFE">
        <w:rPr>
          <w:rFonts w:cs="Calibri"/>
          <w:b/>
          <w:bCs/>
          <w:color w:val="000000"/>
          <w:sz w:val="20"/>
          <w:szCs w:val="20"/>
        </w:rPr>
        <w:t>2</w:t>
      </w:r>
      <w:r>
        <w:rPr>
          <w:rFonts w:cs="Calibri"/>
          <w:b/>
          <w:bCs/>
          <w:color w:val="000000"/>
          <w:sz w:val="20"/>
          <w:szCs w:val="20"/>
        </w:rPr>
        <w:t xml:space="preserve"> r.</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WARUNKI UDZIAŁU W POSTĘPOWANIU</w:t>
      </w:r>
    </w:p>
    <w:p w:rsidR="004925FF" w:rsidRPr="004B1745" w:rsidRDefault="004925FF" w:rsidP="00D11479">
      <w:pPr>
        <w:spacing w:after="0"/>
        <w:jc w:val="both"/>
        <w:rPr>
          <w:rFonts w:cs="Calibri"/>
          <w:sz w:val="20"/>
          <w:szCs w:val="20"/>
        </w:rPr>
      </w:pPr>
      <w:r w:rsidRPr="004B1745">
        <w:rPr>
          <w:rFonts w:cs="Calibri"/>
          <w:sz w:val="20"/>
          <w:szCs w:val="20"/>
        </w:rPr>
        <w:t xml:space="preserve">O udzielenie zamówienia mogą ubiegać się Wykonawcy, którzy: </w:t>
      </w:r>
    </w:p>
    <w:p w:rsidR="004925FF" w:rsidRPr="004B1745" w:rsidRDefault="004925FF" w:rsidP="00D11479">
      <w:pPr>
        <w:spacing w:after="0"/>
        <w:ind w:left="426" w:hanging="426"/>
        <w:jc w:val="both"/>
        <w:rPr>
          <w:rFonts w:cs="Calibri"/>
          <w:sz w:val="20"/>
          <w:szCs w:val="20"/>
        </w:rPr>
      </w:pPr>
      <w:r w:rsidRPr="004B1745">
        <w:rPr>
          <w:rFonts w:cs="Calibri"/>
          <w:sz w:val="20"/>
          <w:szCs w:val="20"/>
        </w:rPr>
        <w:t>1.</w:t>
      </w:r>
      <w:r w:rsidRPr="004B1745">
        <w:rPr>
          <w:rFonts w:cs="Calibri"/>
          <w:sz w:val="20"/>
          <w:szCs w:val="20"/>
        </w:rPr>
        <w:tab/>
        <w:t>nie podlegają wykluczeniu;</w:t>
      </w:r>
    </w:p>
    <w:p w:rsidR="004925FF" w:rsidRPr="004B1745" w:rsidRDefault="004925FF" w:rsidP="00D11479">
      <w:pPr>
        <w:spacing w:after="0"/>
        <w:ind w:left="426" w:hanging="426"/>
        <w:jc w:val="both"/>
        <w:rPr>
          <w:rFonts w:cs="Calibri"/>
          <w:sz w:val="20"/>
          <w:szCs w:val="20"/>
        </w:rPr>
      </w:pPr>
      <w:r w:rsidRPr="004B1745">
        <w:rPr>
          <w:rFonts w:cs="Calibri"/>
          <w:sz w:val="20"/>
          <w:szCs w:val="20"/>
        </w:rPr>
        <w:t>2.</w:t>
      </w:r>
      <w:r w:rsidRPr="004B1745">
        <w:rPr>
          <w:rFonts w:cs="Calibri"/>
          <w:sz w:val="20"/>
          <w:szCs w:val="20"/>
        </w:rPr>
        <w:tab/>
        <w:t>spełniają warunki udziału w postępowaniu dotyczące:</w:t>
      </w:r>
    </w:p>
    <w:p w:rsidR="004925FF" w:rsidRPr="004B1745" w:rsidRDefault="004925FF" w:rsidP="00D11479">
      <w:pPr>
        <w:numPr>
          <w:ilvl w:val="1"/>
          <w:numId w:val="14"/>
        </w:numPr>
        <w:spacing w:after="0"/>
        <w:ind w:left="993" w:hanging="491"/>
        <w:jc w:val="both"/>
        <w:rPr>
          <w:rFonts w:cs="Calibri"/>
          <w:sz w:val="20"/>
          <w:szCs w:val="20"/>
        </w:rPr>
      </w:pPr>
      <w:r w:rsidRPr="004B1745">
        <w:rPr>
          <w:rFonts w:cs="Calibri"/>
          <w:sz w:val="20"/>
          <w:szCs w:val="20"/>
        </w:rPr>
        <w:t>zdolności do występowania w obrocie gospodarczym;</w:t>
      </w:r>
      <w:r w:rsidR="00D66E15" w:rsidRPr="004B1745">
        <w:rPr>
          <w:rFonts w:cs="Calibri"/>
          <w:sz w:val="20"/>
          <w:szCs w:val="20"/>
        </w:rPr>
        <w:t xml:space="preserve"> </w:t>
      </w:r>
      <w:r w:rsidRPr="004B1745">
        <w:rPr>
          <w:rFonts w:cs="Calibri"/>
          <w:sz w:val="20"/>
          <w:szCs w:val="20"/>
        </w:rPr>
        <w:t xml:space="preserve">Zamawiający dla warunków udziału w ww. postępowaniu </w:t>
      </w:r>
      <w:r w:rsidRPr="00F41F6F">
        <w:rPr>
          <w:rFonts w:cs="Calibri"/>
          <w:b/>
          <w:bCs/>
          <w:sz w:val="20"/>
          <w:szCs w:val="20"/>
        </w:rPr>
        <w:t xml:space="preserve">nie wyznacza </w:t>
      </w:r>
      <w:r w:rsidRPr="004B1745">
        <w:rPr>
          <w:rFonts w:cs="Calibri"/>
          <w:sz w:val="20"/>
          <w:szCs w:val="20"/>
        </w:rPr>
        <w:t>szczegółowych warunków w tym zakresie.</w:t>
      </w:r>
    </w:p>
    <w:p w:rsidR="004925FF" w:rsidRPr="004B1745" w:rsidRDefault="004925FF" w:rsidP="00D11479">
      <w:pPr>
        <w:numPr>
          <w:ilvl w:val="1"/>
          <w:numId w:val="14"/>
        </w:numPr>
        <w:spacing w:after="0"/>
        <w:ind w:left="993" w:hanging="491"/>
        <w:jc w:val="both"/>
        <w:rPr>
          <w:rFonts w:cs="Calibri"/>
          <w:sz w:val="20"/>
          <w:szCs w:val="20"/>
        </w:rPr>
      </w:pPr>
      <w:r w:rsidRPr="004B1745">
        <w:rPr>
          <w:rFonts w:cs="Calibri"/>
          <w:sz w:val="20"/>
          <w:szCs w:val="20"/>
        </w:rPr>
        <w:t>kompetencji lub uprawnień do prowadzenia określonej działalności zawodowej;</w:t>
      </w:r>
      <w:r w:rsidR="00D66E15" w:rsidRPr="004B1745">
        <w:rPr>
          <w:rFonts w:cs="Calibri"/>
          <w:sz w:val="20"/>
          <w:szCs w:val="20"/>
        </w:rPr>
        <w:t xml:space="preserve"> </w:t>
      </w:r>
      <w:r w:rsidRPr="004B1745">
        <w:rPr>
          <w:rFonts w:cs="Calibri"/>
          <w:sz w:val="20"/>
          <w:szCs w:val="20"/>
        </w:rPr>
        <w:t xml:space="preserve">Zamawiający dla warunków udziału w ww. postępowaniu </w:t>
      </w:r>
      <w:r w:rsidRPr="00F41F6F">
        <w:rPr>
          <w:rFonts w:cs="Calibri"/>
          <w:b/>
          <w:bCs/>
          <w:sz w:val="20"/>
          <w:szCs w:val="20"/>
        </w:rPr>
        <w:t>nie wyznacza</w:t>
      </w:r>
      <w:r w:rsidRPr="004B1745">
        <w:rPr>
          <w:rFonts w:cs="Calibri"/>
          <w:sz w:val="20"/>
          <w:szCs w:val="20"/>
        </w:rPr>
        <w:t xml:space="preserve"> szczegółowych warunków w tym zakresie.</w:t>
      </w:r>
    </w:p>
    <w:p w:rsidR="004925FF" w:rsidRPr="004B1745" w:rsidRDefault="004925FF" w:rsidP="00D11479">
      <w:pPr>
        <w:numPr>
          <w:ilvl w:val="1"/>
          <w:numId w:val="14"/>
        </w:numPr>
        <w:spacing w:after="0"/>
        <w:ind w:left="993" w:hanging="491"/>
        <w:jc w:val="both"/>
        <w:rPr>
          <w:rFonts w:cs="Calibri"/>
          <w:sz w:val="20"/>
          <w:szCs w:val="20"/>
        </w:rPr>
      </w:pPr>
      <w:r w:rsidRPr="004B1745">
        <w:rPr>
          <w:rFonts w:cs="Calibri"/>
          <w:sz w:val="20"/>
          <w:szCs w:val="20"/>
        </w:rPr>
        <w:t>sytuacji ekonomicznej i finansowej</w:t>
      </w:r>
      <w:r w:rsidR="00D66E15" w:rsidRPr="004B1745">
        <w:rPr>
          <w:rFonts w:cs="Calibri"/>
          <w:sz w:val="20"/>
          <w:szCs w:val="20"/>
        </w:rPr>
        <w:t xml:space="preserve">: </w:t>
      </w:r>
      <w:r w:rsidRPr="004B1745">
        <w:rPr>
          <w:rFonts w:cs="Calibri"/>
          <w:sz w:val="20"/>
          <w:szCs w:val="20"/>
        </w:rPr>
        <w:t xml:space="preserve">Zamawiający dla warunków udziału w ww. postępowaniu </w:t>
      </w:r>
      <w:r w:rsidRPr="00F41F6F">
        <w:rPr>
          <w:rFonts w:cs="Calibri"/>
          <w:b/>
          <w:bCs/>
          <w:sz w:val="20"/>
          <w:szCs w:val="20"/>
        </w:rPr>
        <w:t>nie wyznacza</w:t>
      </w:r>
      <w:r w:rsidRPr="004B1745">
        <w:rPr>
          <w:rFonts w:cs="Calibri"/>
          <w:sz w:val="20"/>
          <w:szCs w:val="20"/>
        </w:rPr>
        <w:t xml:space="preserve"> szczegółowych warunków w tym zakresie. </w:t>
      </w:r>
    </w:p>
    <w:p w:rsidR="004925FF" w:rsidRPr="004B1745" w:rsidRDefault="004925FF" w:rsidP="00D11479">
      <w:pPr>
        <w:numPr>
          <w:ilvl w:val="1"/>
          <w:numId w:val="14"/>
        </w:numPr>
        <w:spacing w:after="0"/>
        <w:ind w:left="993" w:hanging="491"/>
        <w:jc w:val="both"/>
        <w:rPr>
          <w:rFonts w:cs="Calibri"/>
          <w:sz w:val="20"/>
          <w:szCs w:val="20"/>
        </w:rPr>
      </w:pPr>
      <w:r w:rsidRPr="004B1745">
        <w:rPr>
          <w:rFonts w:cs="Calibri"/>
          <w:sz w:val="20"/>
          <w:szCs w:val="20"/>
        </w:rPr>
        <w:t>zdolności technicznej i zawodowej:</w:t>
      </w:r>
      <w:r w:rsidR="00D66E15" w:rsidRPr="004B1745">
        <w:rPr>
          <w:rFonts w:cs="Calibri"/>
          <w:sz w:val="20"/>
          <w:szCs w:val="20"/>
        </w:rPr>
        <w:t xml:space="preserve"> </w:t>
      </w:r>
      <w:r w:rsidRPr="004B1745">
        <w:rPr>
          <w:rFonts w:cs="Calibri"/>
          <w:sz w:val="20"/>
          <w:szCs w:val="20"/>
        </w:rPr>
        <w:t xml:space="preserve">Wykonawca spełni warunek, jeżeli wykaże, że w okresie ostatnich 3 (trzech) lat przed upływem terminu składania ofert w niniejszym postępowaniu, a jeżeli okres prowadzenia działalności jest krótszy – w tym okresie, wykonał należycie co najmniej </w:t>
      </w:r>
      <w:r w:rsidR="00F41F6F" w:rsidRPr="00F41F6F">
        <w:rPr>
          <w:rFonts w:cs="Calibri"/>
          <w:b/>
          <w:bCs/>
          <w:sz w:val="20"/>
          <w:szCs w:val="20"/>
        </w:rPr>
        <w:t>2</w:t>
      </w:r>
      <w:r w:rsidRPr="00F41F6F">
        <w:rPr>
          <w:rFonts w:cs="Calibri"/>
          <w:b/>
          <w:bCs/>
          <w:sz w:val="20"/>
          <w:szCs w:val="20"/>
        </w:rPr>
        <w:t xml:space="preserve"> (</w:t>
      </w:r>
      <w:r w:rsidR="00F41F6F" w:rsidRPr="00F41F6F">
        <w:rPr>
          <w:rFonts w:cs="Calibri"/>
          <w:b/>
          <w:bCs/>
          <w:sz w:val="20"/>
          <w:szCs w:val="20"/>
        </w:rPr>
        <w:t>dw</w:t>
      </w:r>
      <w:r w:rsidR="00F41F6F">
        <w:rPr>
          <w:rFonts w:cs="Calibri"/>
          <w:b/>
          <w:bCs/>
          <w:sz w:val="20"/>
          <w:szCs w:val="20"/>
        </w:rPr>
        <w:t>ie</w:t>
      </w:r>
      <w:r w:rsidRPr="00F41F6F">
        <w:rPr>
          <w:rFonts w:cs="Calibri"/>
          <w:b/>
          <w:bCs/>
          <w:sz w:val="20"/>
          <w:szCs w:val="20"/>
        </w:rPr>
        <w:t>)</w:t>
      </w:r>
      <w:r w:rsidRPr="004B1745">
        <w:rPr>
          <w:rFonts w:cs="Calibri"/>
          <w:sz w:val="20"/>
          <w:szCs w:val="20"/>
        </w:rPr>
        <w:t xml:space="preserve"> </w:t>
      </w:r>
      <w:r w:rsidRPr="00F41F6F">
        <w:rPr>
          <w:rFonts w:cs="Calibri"/>
          <w:b/>
          <w:bCs/>
          <w:sz w:val="20"/>
          <w:szCs w:val="20"/>
        </w:rPr>
        <w:t>dostaw</w:t>
      </w:r>
      <w:r w:rsidR="00F41F6F">
        <w:rPr>
          <w:rFonts w:cs="Calibri"/>
          <w:b/>
          <w:bCs/>
          <w:sz w:val="20"/>
          <w:szCs w:val="20"/>
        </w:rPr>
        <w:t>y</w:t>
      </w:r>
      <w:r w:rsidRPr="00F41F6F">
        <w:rPr>
          <w:rFonts w:cs="Calibri"/>
          <w:b/>
          <w:bCs/>
          <w:sz w:val="20"/>
          <w:szCs w:val="20"/>
        </w:rPr>
        <w:t xml:space="preserve"> </w:t>
      </w:r>
      <w:r w:rsidR="00527CFE" w:rsidRPr="00F41F6F">
        <w:rPr>
          <w:rFonts w:cs="Calibri"/>
          <w:b/>
          <w:bCs/>
          <w:sz w:val="20"/>
          <w:szCs w:val="20"/>
        </w:rPr>
        <w:t>zestawu la</w:t>
      </w:r>
      <w:r w:rsidR="0070450B" w:rsidRPr="00F41F6F">
        <w:rPr>
          <w:rFonts w:cs="Calibri"/>
          <w:b/>
          <w:bCs/>
          <w:sz w:val="20"/>
          <w:szCs w:val="20"/>
        </w:rPr>
        <w:t>parosko</w:t>
      </w:r>
      <w:r w:rsidR="00527CFE" w:rsidRPr="00F41F6F">
        <w:rPr>
          <w:rFonts w:cs="Calibri"/>
          <w:b/>
          <w:bCs/>
          <w:sz w:val="20"/>
          <w:szCs w:val="20"/>
        </w:rPr>
        <w:t>powego</w:t>
      </w:r>
      <w:r w:rsidRPr="00F41F6F">
        <w:rPr>
          <w:rFonts w:cs="Calibri"/>
          <w:b/>
          <w:bCs/>
          <w:sz w:val="20"/>
          <w:szCs w:val="20"/>
        </w:rPr>
        <w:t xml:space="preserve"> </w:t>
      </w:r>
      <w:r w:rsidRPr="004B1745">
        <w:rPr>
          <w:rFonts w:cs="Calibri"/>
          <w:sz w:val="20"/>
          <w:szCs w:val="20"/>
        </w:rPr>
        <w:t xml:space="preserve">wraz z podaniem </w:t>
      </w:r>
      <w:r w:rsidR="00F41F6F">
        <w:rPr>
          <w:rFonts w:cs="Calibri"/>
          <w:sz w:val="20"/>
          <w:szCs w:val="20"/>
        </w:rPr>
        <w:t xml:space="preserve">ich </w:t>
      </w:r>
      <w:r w:rsidRPr="004B1745">
        <w:rPr>
          <w:rFonts w:cs="Calibri"/>
          <w:sz w:val="20"/>
          <w:szCs w:val="20"/>
        </w:rPr>
        <w:t>wartości, dat wykonania i podmiotów, na rzecz których dostawy zostały wykonane oraz z</w:t>
      </w:r>
      <w:r w:rsidR="00D37DEE" w:rsidRPr="004B1745">
        <w:rPr>
          <w:rFonts w:cs="Calibri"/>
          <w:sz w:val="20"/>
          <w:szCs w:val="20"/>
        </w:rPr>
        <w:t xml:space="preserve">ałączeniem dowodów </w:t>
      </w:r>
      <w:r w:rsidR="00F43C71" w:rsidRPr="004B1745">
        <w:rPr>
          <w:rFonts w:cs="Calibri"/>
          <w:sz w:val="20"/>
          <w:szCs w:val="20"/>
        </w:rPr>
        <w:t>potwierdzających,</w:t>
      </w:r>
      <w:r w:rsidR="00D37DEE" w:rsidRPr="004B1745">
        <w:rPr>
          <w:rFonts w:cs="Calibri"/>
          <w:sz w:val="20"/>
          <w:szCs w:val="20"/>
        </w:rPr>
        <w:t xml:space="preserve"> że</w:t>
      </w:r>
      <w:r w:rsidRPr="004B1745">
        <w:rPr>
          <w:rFonts w:cs="Calibri"/>
          <w:sz w:val="20"/>
          <w:szCs w:val="20"/>
        </w:rPr>
        <w:t xml:space="preserve"> te dostawy zostały wykonane</w:t>
      </w:r>
      <w:r w:rsidR="00F41F6F">
        <w:rPr>
          <w:rFonts w:cs="Calibri"/>
          <w:sz w:val="20"/>
          <w:szCs w:val="20"/>
        </w:rPr>
        <w:t xml:space="preserve"> należycie</w:t>
      </w:r>
      <w:r w:rsidRPr="004B1745">
        <w:rPr>
          <w:rFonts w:cs="Calibri"/>
          <w:sz w:val="20"/>
          <w:szCs w:val="20"/>
        </w:rPr>
        <w:t xml:space="preserve">. </w:t>
      </w:r>
      <w:r w:rsidR="00D37DEE" w:rsidRPr="004B1745">
        <w:rPr>
          <w:rFonts w:cs="Calibri"/>
          <w:sz w:val="20"/>
          <w:szCs w:val="20"/>
        </w:rPr>
        <w:t>D</w:t>
      </w:r>
      <w:r w:rsidRPr="004B1745">
        <w:rPr>
          <w:rFonts w:cs="Calibri"/>
          <w:sz w:val="20"/>
          <w:szCs w:val="20"/>
        </w:rPr>
        <w:t>owodami, o których mowa, są referencje bądź inne dokumenty wystawione przez podmiot, na rzecz którego dostawy były wykonane, a jeżeli z uzasadnionej przyczyny o obiektywnym charakterze wykonawca nie jest w stanie uzyskać tych dokumentów – pisemnego oświadczenia wykonawcy potwierdzającego te fakty</w:t>
      </w:r>
      <w:r w:rsidR="00A61D43" w:rsidRPr="004B1745">
        <w:rPr>
          <w:rFonts w:cs="Calibri"/>
          <w:sz w:val="20"/>
          <w:szCs w:val="20"/>
        </w:rPr>
        <w:t>, z oznaczeniem wymienionych wyżej danych odbiorców</w:t>
      </w:r>
      <w:r w:rsidRPr="004B1745">
        <w:rPr>
          <w:rFonts w:cs="Calibri"/>
          <w:sz w:val="20"/>
          <w:szCs w:val="20"/>
        </w:rPr>
        <w:t>. Zamawiający, w stosunku do Wykonawców wspólnie ubiegających się o udzielenie zamówienia, w odniesieniu do warunku dotyczącego zdolności technicznej lub zawodowej – dopuszcza łączne spełnianie warunku przez Wykonawców</w:t>
      </w:r>
      <w:r w:rsidR="00222558" w:rsidRPr="004B1745">
        <w:rPr>
          <w:rFonts w:cs="Calibri"/>
          <w:sz w:val="20"/>
          <w:szCs w:val="20"/>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PODSTAWY WYKLUCZENIA</w:t>
      </w:r>
    </w:p>
    <w:p w:rsidR="004925FF" w:rsidRPr="004B1745" w:rsidRDefault="004925FF" w:rsidP="00CA10D3">
      <w:pPr>
        <w:numPr>
          <w:ilvl w:val="1"/>
          <w:numId w:val="21"/>
        </w:numPr>
        <w:spacing w:after="0"/>
        <w:ind w:left="567" w:hanging="567"/>
        <w:jc w:val="both"/>
        <w:rPr>
          <w:rFonts w:cs="Calibri"/>
          <w:sz w:val="20"/>
          <w:szCs w:val="20"/>
        </w:rPr>
      </w:pPr>
      <w:r w:rsidRPr="004B1745">
        <w:rPr>
          <w:rFonts w:cs="Calibri"/>
          <w:sz w:val="20"/>
          <w:szCs w:val="20"/>
        </w:rPr>
        <w:t xml:space="preserve">O udzielenie zamówienia mogą ubiegać się Wykonawcy, którzy nie podlegają wykluczeniu na podstawie </w:t>
      </w:r>
      <w:r w:rsidR="00CC6102">
        <w:rPr>
          <w:rFonts w:cs="Calibri"/>
          <w:sz w:val="20"/>
          <w:szCs w:val="20"/>
        </w:rPr>
        <w:t>art</w:t>
      </w:r>
      <w:r w:rsidRPr="004B1745">
        <w:rPr>
          <w:rFonts w:cs="Calibri"/>
          <w:sz w:val="20"/>
          <w:szCs w:val="20"/>
        </w:rPr>
        <w:t>. 108 ust. 1 ustawy P</w:t>
      </w:r>
      <w:r w:rsidR="00D107B1" w:rsidRPr="004B1745">
        <w:rPr>
          <w:rFonts w:cs="Calibri"/>
          <w:sz w:val="20"/>
          <w:szCs w:val="20"/>
        </w:rPr>
        <w:t>rawo zamówień publicznych,</w:t>
      </w:r>
    </w:p>
    <w:p w:rsidR="004925FF" w:rsidRPr="004B1745" w:rsidRDefault="004925FF" w:rsidP="00CA10D3">
      <w:pPr>
        <w:numPr>
          <w:ilvl w:val="1"/>
          <w:numId w:val="21"/>
        </w:numPr>
        <w:spacing w:after="0"/>
        <w:ind w:left="567" w:hanging="567"/>
        <w:jc w:val="both"/>
        <w:rPr>
          <w:rFonts w:cs="Calibri"/>
          <w:sz w:val="20"/>
          <w:szCs w:val="20"/>
        </w:rPr>
      </w:pPr>
      <w:r w:rsidRPr="004B1745">
        <w:rPr>
          <w:rFonts w:cs="Calibri"/>
          <w:sz w:val="20"/>
          <w:szCs w:val="20"/>
        </w:rPr>
        <w:t xml:space="preserve">Z postępowania o udzielenie zamówienia wyklucza się̨, z zastrzeżeniem </w:t>
      </w:r>
      <w:r w:rsidR="00CC6102">
        <w:rPr>
          <w:rFonts w:cs="Calibri"/>
          <w:sz w:val="20"/>
          <w:szCs w:val="20"/>
        </w:rPr>
        <w:t>art</w:t>
      </w:r>
      <w:r w:rsidRPr="004B1745">
        <w:rPr>
          <w:rFonts w:cs="Calibri"/>
          <w:sz w:val="20"/>
          <w:szCs w:val="20"/>
        </w:rPr>
        <w:t xml:space="preserve">. 110 ust. 2 ustawy </w:t>
      </w:r>
      <w:r w:rsidR="009E4356" w:rsidRPr="004B1745">
        <w:rPr>
          <w:rFonts w:cs="Calibri"/>
          <w:sz w:val="20"/>
          <w:szCs w:val="20"/>
        </w:rPr>
        <w:t>Prawo zamówień publicznych</w:t>
      </w:r>
      <w:r w:rsidRPr="004B1745">
        <w:rPr>
          <w:rFonts w:cs="Calibri"/>
          <w:sz w:val="20"/>
          <w:szCs w:val="20"/>
        </w:rPr>
        <w:t>, Wykonawcę̨:</w:t>
      </w:r>
    </w:p>
    <w:p w:rsidR="004925FF" w:rsidRPr="004B1745" w:rsidRDefault="004925FF" w:rsidP="00D11479">
      <w:pPr>
        <w:spacing w:after="0"/>
        <w:ind w:left="709" w:hanging="426"/>
        <w:jc w:val="both"/>
        <w:rPr>
          <w:rFonts w:cs="Calibri"/>
          <w:sz w:val="20"/>
          <w:szCs w:val="20"/>
        </w:rPr>
      </w:pPr>
      <w:r w:rsidRPr="004B1745">
        <w:rPr>
          <w:rFonts w:cs="Calibri"/>
          <w:sz w:val="20"/>
          <w:szCs w:val="20"/>
        </w:rPr>
        <w:t>2.1.</w:t>
      </w:r>
      <w:r w:rsidRPr="004B1745">
        <w:rPr>
          <w:rFonts w:cs="Calibri"/>
          <w:sz w:val="20"/>
          <w:szCs w:val="20"/>
        </w:rPr>
        <w:tab/>
        <w:t>będącego osobą fizyczną, którego prawomocnie skazano za przestępstwo:</w:t>
      </w:r>
    </w:p>
    <w:p w:rsidR="004925FF" w:rsidRPr="004B1745" w:rsidRDefault="004925FF" w:rsidP="00D11479">
      <w:pPr>
        <w:spacing w:after="0"/>
        <w:ind w:left="851" w:hanging="284"/>
        <w:jc w:val="both"/>
        <w:rPr>
          <w:rFonts w:cs="Calibri"/>
          <w:sz w:val="20"/>
          <w:szCs w:val="20"/>
        </w:rPr>
      </w:pPr>
      <w:r w:rsidRPr="004B1745">
        <w:rPr>
          <w:rFonts w:cs="Calibri"/>
          <w:sz w:val="20"/>
          <w:szCs w:val="20"/>
        </w:rPr>
        <w:t>a)</w:t>
      </w:r>
      <w:r w:rsidRPr="004B1745">
        <w:rPr>
          <w:rFonts w:cs="Calibri"/>
          <w:sz w:val="20"/>
          <w:szCs w:val="20"/>
        </w:rPr>
        <w:tab/>
        <w:t xml:space="preserve">udziału w zorganizowanej grupie przestępczej albo związku mającym na celu popełnienie przestępstwa </w:t>
      </w:r>
      <w:r w:rsidR="00BF31CA">
        <w:rPr>
          <w:rFonts w:cs="Calibri"/>
          <w:sz w:val="20"/>
          <w:szCs w:val="20"/>
        </w:rPr>
        <w:br/>
      </w:r>
      <w:r w:rsidRPr="004B1745">
        <w:rPr>
          <w:rFonts w:cs="Calibri"/>
          <w:sz w:val="20"/>
          <w:szCs w:val="20"/>
        </w:rPr>
        <w:t xml:space="preserve">lub przestępstwa skarbowego, o którym mowa w </w:t>
      </w:r>
      <w:r w:rsidR="00CC6102">
        <w:rPr>
          <w:rFonts w:cs="Calibri"/>
          <w:sz w:val="20"/>
          <w:szCs w:val="20"/>
        </w:rPr>
        <w:t>art</w:t>
      </w:r>
      <w:r w:rsidRPr="004B1745">
        <w:rPr>
          <w:rFonts w:cs="Calibri"/>
          <w:sz w:val="20"/>
          <w:szCs w:val="20"/>
        </w:rPr>
        <w:t xml:space="preserve">. 258 </w:t>
      </w:r>
      <w:r w:rsidR="00A13556" w:rsidRPr="004B1745">
        <w:rPr>
          <w:rFonts w:cs="Calibri"/>
          <w:sz w:val="20"/>
          <w:szCs w:val="20"/>
        </w:rPr>
        <w:t xml:space="preserve">ustawy z dnia 06 czerwca 1997 roku </w:t>
      </w:r>
      <w:r w:rsidRPr="004B1745">
        <w:rPr>
          <w:rFonts w:cs="Calibri"/>
          <w:sz w:val="20"/>
          <w:szCs w:val="20"/>
        </w:rPr>
        <w:t>Kodeks karn</w:t>
      </w:r>
      <w:r w:rsidR="00A13556" w:rsidRPr="004B1745">
        <w:rPr>
          <w:rFonts w:cs="Calibri"/>
          <w:sz w:val="20"/>
          <w:szCs w:val="20"/>
        </w:rPr>
        <w:t>y (</w:t>
      </w:r>
      <w:r w:rsidR="00704951">
        <w:rPr>
          <w:rFonts w:cs="Calibri"/>
          <w:sz w:val="20"/>
          <w:szCs w:val="20"/>
        </w:rPr>
        <w:t xml:space="preserve">t.j. </w:t>
      </w:r>
      <w:r w:rsidR="00A13556" w:rsidRPr="004B1745">
        <w:rPr>
          <w:rFonts w:cs="Calibri"/>
          <w:sz w:val="20"/>
          <w:szCs w:val="20"/>
        </w:rPr>
        <w:t>Dz.U. 2022</w:t>
      </w:r>
      <w:r w:rsidR="00B87321">
        <w:rPr>
          <w:rFonts w:cs="Calibri"/>
          <w:sz w:val="20"/>
          <w:szCs w:val="20"/>
        </w:rPr>
        <w:t>.</w:t>
      </w:r>
      <w:r w:rsidR="00A13556" w:rsidRPr="004B1745">
        <w:rPr>
          <w:rFonts w:cs="Calibri"/>
          <w:sz w:val="20"/>
          <w:szCs w:val="20"/>
        </w:rPr>
        <w:t>1138 z</w:t>
      </w:r>
      <w:r w:rsidR="00704951">
        <w:rPr>
          <w:rFonts w:cs="Calibri"/>
          <w:sz w:val="20"/>
          <w:szCs w:val="20"/>
        </w:rPr>
        <w:t xml:space="preserve">e zm., </w:t>
      </w:r>
      <w:r w:rsidR="009E4356" w:rsidRPr="004B1745">
        <w:rPr>
          <w:rFonts w:cs="Calibri"/>
          <w:sz w:val="20"/>
          <w:szCs w:val="20"/>
        </w:rPr>
        <w:t xml:space="preserve">dalej </w:t>
      </w:r>
      <w:r w:rsidR="00704951">
        <w:rPr>
          <w:rFonts w:cs="Calibri"/>
          <w:sz w:val="20"/>
          <w:szCs w:val="20"/>
        </w:rPr>
        <w:t>K</w:t>
      </w:r>
      <w:r w:rsidR="009E4356" w:rsidRPr="004B1745">
        <w:rPr>
          <w:rFonts w:cs="Calibri"/>
          <w:sz w:val="20"/>
          <w:szCs w:val="20"/>
        </w:rPr>
        <w:t>odeks karny</w:t>
      </w:r>
      <w:r w:rsidR="00A13556" w:rsidRPr="004B1745">
        <w:rPr>
          <w:rFonts w:cs="Calibri"/>
          <w:sz w:val="20"/>
          <w:szCs w:val="20"/>
        </w:rPr>
        <w:t>)</w:t>
      </w:r>
      <w:r w:rsidRPr="004B1745">
        <w:rPr>
          <w:rFonts w:cs="Calibri"/>
          <w:sz w:val="20"/>
          <w:szCs w:val="20"/>
        </w:rPr>
        <w:t>,</w:t>
      </w:r>
    </w:p>
    <w:p w:rsidR="004925FF" w:rsidRPr="004B1745" w:rsidRDefault="004925FF" w:rsidP="00D11479">
      <w:pPr>
        <w:spacing w:after="0"/>
        <w:ind w:left="851" w:hanging="284"/>
        <w:jc w:val="both"/>
        <w:rPr>
          <w:rFonts w:cs="Calibri"/>
          <w:sz w:val="20"/>
          <w:szCs w:val="20"/>
        </w:rPr>
      </w:pPr>
      <w:r w:rsidRPr="004B1745">
        <w:rPr>
          <w:rFonts w:cs="Calibri"/>
          <w:sz w:val="20"/>
          <w:szCs w:val="20"/>
        </w:rPr>
        <w:t>b)</w:t>
      </w:r>
      <w:r w:rsidRPr="004B1745">
        <w:rPr>
          <w:rFonts w:cs="Calibri"/>
          <w:sz w:val="20"/>
          <w:szCs w:val="20"/>
        </w:rPr>
        <w:tab/>
        <w:t xml:space="preserve">handlu ludźmi, o którym mowa w </w:t>
      </w:r>
      <w:r w:rsidR="00CC6102">
        <w:rPr>
          <w:rFonts w:cs="Calibri"/>
          <w:sz w:val="20"/>
          <w:szCs w:val="20"/>
        </w:rPr>
        <w:t>art</w:t>
      </w:r>
      <w:r w:rsidRPr="004B1745">
        <w:rPr>
          <w:rFonts w:cs="Calibri"/>
          <w:sz w:val="20"/>
          <w:szCs w:val="20"/>
        </w:rPr>
        <w:t xml:space="preserve">. 189a Kodeksu karnego,  </w:t>
      </w:r>
    </w:p>
    <w:p w:rsidR="004925FF" w:rsidRPr="004B1745" w:rsidRDefault="004925FF" w:rsidP="00D11479">
      <w:pPr>
        <w:spacing w:after="0"/>
        <w:ind w:left="851" w:hanging="284"/>
        <w:jc w:val="both"/>
        <w:rPr>
          <w:rFonts w:cs="Calibri"/>
          <w:sz w:val="20"/>
          <w:szCs w:val="20"/>
        </w:rPr>
      </w:pPr>
      <w:r w:rsidRPr="004B1745">
        <w:rPr>
          <w:rFonts w:cs="Calibri"/>
          <w:sz w:val="20"/>
          <w:szCs w:val="20"/>
        </w:rPr>
        <w:t>c)</w:t>
      </w:r>
      <w:r w:rsidRPr="004B1745">
        <w:rPr>
          <w:rFonts w:cs="Calibri"/>
          <w:sz w:val="20"/>
          <w:szCs w:val="20"/>
        </w:rPr>
        <w:tab/>
        <w:t xml:space="preserve">o którym mowa w </w:t>
      </w:r>
      <w:r w:rsidR="00CC6102">
        <w:rPr>
          <w:rFonts w:cs="Calibri"/>
          <w:sz w:val="20"/>
          <w:szCs w:val="20"/>
        </w:rPr>
        <w:t>art</w:t>
      </w:r>
      <w:r w:rsidRPr="004B1745">
        <w:rPr>
          <w:rFonts w:cs="Calibri"/>
          <w:sz w:val="20"/>
          <w:szCs w:val="20"/>
        </w:rPr>
        <w:t xml:space="preserve">. 228–230a, </w:t>
      </w:r>
      <w:r w:rsidR="00CC6102">
        <w:rPr>
          <w:rFonts w:cs="Calibri"/>
          <w:sz w:val="20"/>
          <w:szCs w:val="20"/>
        </w:rPr>
        <w:t>art</w:t>
      </w:r>
      <w:r w:rsidRPr="004B1745">
        <w:rPr>
          <w:rFonts w:cs="Calibri"/>
          <w:sz w:val="20"/>
          <w:szCs w:val="20"/>
        </w:rPr>
        <w:t xml:space="preserve">. 250a Kodeksu karnego lub w </w:t>
      </w:r>
      <w:r w:rsidR="00CC6102">
        <w:rPr>
          <w:rFonts w:cs="Calibri"/>
          <w:sz w:val="20"/>
          <w:szCs w:val="20"/>
        </w:rPr>
        <w:t>art</w:t>
      </w:r>
      <w:r w:rsidRPr="004B1745">
        <w:rPr>
          <w:rFonts w:cs="Calibri"/>
          <w:sz w:val="20"/>
          <w:szCs w:val="20"/>
        </w:rPr>
        <w:t>. 46</w:t>
      </w:r>
      <w:r w:rsidR="00B87321">
        <w:rPr>
          <w:rFonts w:cs="Calibri"/>
          <w:sz w:val="20"/>
          <w:szCs w:val="20"/>
        </w:rPr>
        <w:t>-</w:t>
      </w:r>
      <w:r w:rsidRPr="004B1745">
        <w:rPr>
          <w:rFonts w:cs="Calibri"/>
          <w:sz w:val="20"/>
          <w:szCs w:val="20"/>
        </w:rPr>
        <w:t xml:space="preserve">48 ustawy z dnia 25 czerwca 2010 r. </w:t>
      </w:r>
      <w:r w:rsidR="00B87321">
        <w:rPr>
          <w:rFonts w:cs="Calibri"/>
          <w:sz w:val="20"/>
          <w:szCs w:val="20"/>
        </w:rPr>
        <w:br/>
      </w:r>
      <w:r w:rsidRPr="004B1745">
        <w:rPr>
          <w:rFonts w:cs="Calibri"/>
          <w:sz w:val="20"/>
          <w:szCs w:val="20"/>
        </w:rPr>
        <w:t>o sporcie</w:t>
      </w:r>
      <w:r w:rsidR="00A13556" w:rsidRPr="004B1745">
        <w:rPr>
          <w:rFonts w:cs="Calibri"/>
          <w:sz w:val="20"/>
          <w:szCs w:val="20"/>
        </w:rPr>
        <w:t xml:space="preserve"> (Dz.U. 2022.1599</w:t>
      </w:r>
      <w:r w:rsidR="00B87321">
        <w:rPr>
          <w:rFonts w:cs="Calibri"/>
          <w:sz w:val="20"/>
          <w:szCs w:val="20"/>
        </w:rPr>
        <w:t xml:space="preserve"> ze zm.</w:t>
      </w:r>
      <w:r w:rsidR="00A13556" w:rsidRPr="004B1745">
        <w:rPr>
          <w:rFonts w:cs="Calibri"/>
          <w:sz w:val="20"/>
          <w:szCs w:val="20"/>
        </w:rPr>
        <w:t>)</w:t>
      </w:r>
      <w:r w:rsidR="00B87321">
        <w:rPr>
          <w:rFonts w:cs="Calibri"/>
          <w:sz w:val="20"/>
          <w:szCs w:val="20"/>
        </w:rPr>
        <w:t xml:space="preserve"> lub w </w:t>
      </w:r>
      <w:r w:rsidR="00CC6102">
        <w:rPr>
          <w:rFonts w:cs="Calibri"/>
          <w:sz w:val="20"/>
          <w:szCs w:val="20"/>
        </w:rPr>
        <w:t>art</w:t>
      </w:r>
      <w:r w:rsidR="00B87321">
        <w:rPr>
          <w:rFonts w:cs="Calibri"/>
          <w:sz w:val="20"/>
          <w:szCs w:val="20"/>
        </w:rPr>
        <w:t xml:space="preserve">. 54 ust. 1-4 ustawy z dnia 12 maja 2011 r. o refundacji leków, środków spożywczych specjalnego przeznaczenia żywieniowego oraz wyrobów medycznych (t.j. Dz. U. </w:t>
      </w:r>
      <w:r w:rsidR="00F92383">
        <w:rPr>
          <w:rFonts w:cs="Calibri"/>
          <w:sz w:val="20"/>
          <w:szCs w:val="20"/>
        </w:rPr>
        <w:t>2022.463 ze zm.)</w:t>
      </w:r>
    </w:p>
    <w:p w:rsidR="004925FF" w:rsidRPr="004B1745" w:rsidRDefault="004925FF" w:rsidP="00D11479">
      <w:pPr>
        <w:spacing w:after="0"/>
        <w:ind w:left="851" w:hanging="284"/>
        <w:jc w:val="both"/>
        <w:rPr>
          <w:rFonts w:cs="Calibri"/>
          <w:sz w:val="20"/>
          <w:szCs w:val="20"/>
        </w:rPr>
      </w:pPr>
      <w:r w:rsidRPr="004B1745">
        <w:rPr>
          <w:rFonts w:cs="Calibri"/>
          <w:sz w:val="20"/>
          <w:szCs w:val="20"/>
        </w:rPr>
        <w:t>d)</w:t>
      </w:r>
      <w:r w:rsidRPr="004B1745">
        <w:rPr>
          <w:rFonts w:cs="Calibri"/>
          <w:sz w:val="20"/>
          <w:szCs w:val="20"/>
        </w:rPr>
        <w:tab/>
        <w:t xml:space="preserve">finansowania przestępstwa o charakterze terrorystycznym, o którym mowa w </w:t>
      </w:r>
      <w:r w:rsidR="00CC6102">
        <w:rPr>
          <w:rFonts w:cs="Calibri"/>
          <w:sz w:val="20"/>
          <w:szCs w:val="20"/>
        </w:rPr>
        <w:t>art</w:t>
      </w:r>
      <w:r w:rsidRPr="004B1745">
        <w:rPr>
          <w:rFonts w:cs="Calibri"/>
          <w:sz w:val="20"/>
          <w:szCs w:val="20"/>
        </w:rPr>
        <w:t xml:space="preserve">. 165a Kodeksu karnego, </w:t>
      </w:r>
      <w:r w:rsidR="00BF31CA">
        <w:rPr>
          <w:rFonts w:cs="Calibri"/>
          <w:sz w:val="20"/>
          <w:szCs w:val="20"/>
        </w:rPr>
        <w:br/>
      </w:r>
      <w:r w:rsidRPr="004B1745">
        <w:rPr>
          <w:rFonts w:cs="Calibri"/>
          <w:sz w:val="20"/>
          <w:szCs w:val="20"/>
        </w:rPr>
        <w:t xml:space="preserve">lub przestępstwo udaremniania lub utrudniania stwierdzenia przestępnego pochodzenia pieniędzy lub ukrywania ich pochodzenia, o którym mowa w </w:t>
      </w:r>
      <w:r w:rsidR="00CC6102">
        <w:rPr>
          <w:rFonts w:cs="Calibri"/>
          <w:sz w:val="20"/>
          <w:szCs w:val="20"/>
        </w:rPr>
        <w:t>art</w:t>
      </w:r>
      <w:r w:rsidRPr="004B1745">
        <w:rPr>
          <w:rFonts w:cs="Calibri"/>
          <w:sz w:val="20"/>
          <w:szCs w:val="20"/>
        </w:rPr>
        <w:t xml:space="preserve">. 299 Kodeksu karnego,  </w:t>
      </w:r>
    </w:p>
    <w:p w:rsidR="004925FF" w:rsidRPr="004B1745" w:rsidRDefault="004925FF" w:rsidP="00D11479">
      <w:pPr>
        <w:spacing w:after="0"/>
        <w:ind w:left="851" w:hanging="284"/>
        <w:jc w:val="both"/>
        <w:rPr>
          <w:rFonts w:cs="Calibri"/>
          <w:sz w:val="20"/>
          <w:szCs w:val="20"/>
        </w:rPr>
      </w:pPr>
      <w:r w:rsidRPr="004B1745">
        <w:rPr>
          <w:rFonts w:cs="Calibri"/>
          <w:sz w:val="20"/>
          <w:szCs w:val="20"/>
        </w:rPr>
        <w:lastRenderedPageBreak/>
        <w:t>e)</w:t>
      </w:r>
      <w:r w:rsidRPr="004B1745">
        <w:rPr>
          <w:rFonts w:cs="Calibri"/>
          <w:sz w:val="20"/>
          <w:szCs w:val="20"/>
        </w:rPr>
        <w:tab/>
        <w:t xml:space="preserve">o charakterze terrorystycznym, o którym mowa w </w:t>
      </w:r>
      <w:r w:rsidR="00CC6102">
        <w:rPr>
          <w:rFonts w:cs="Calibri"/>
          <w:sz w:val="20"/>
          <w:szCs w:val="20"/>
        </w:rPr>
        <w:t>art</w:t>
      </w:r>
      <w:r w:rsidRPr="004B1745">
        <w:rPr>
          <w:rFonts w:cs="Calibri"/>
          <w:sz w:val="20"/>
          <w:szCs w:val="20"/>
        </w:rPr>
        <w:t xml:space="preserve">. 115 § 20 Kodeksu karnego, lub mające na celu popełnienie tego przestępstwa, </w:t>
      </w:r>
    </w:p>
    <w:p w:rsidR="004925FF" w:rsidRPr="004B1745" w:rsidRDefault="004925FF" w:rsidP="00D11479">
      <w:pPr>
        <w:spacing w:after="0"/>
        <w:ind w:left="851" w:hanging="284"/>
        <w:jc w:val="both"/>
        <w:rPr>
          <w:rFonts w:cs="Calibri"/>
          <w:sz w:val="20"/>
          <w:szCs w:val="20"/>
        </w:rPr>
      </w:pPr>
      <w:r w:rsidRPr="004B1745">
        <w:rPr>
          <w:rFonts w:cs="Calibri"/>
          <w:sz w:val="20"/>
          <w:szCs w:val="20"/>
        </w:rPr>
        <w:t>f)</w:t>
      </w:r>
      <w:r w:rsidRPr="004B1745">
        <w:rPr>
          <w:rFonts w:cs="Calibri"/>
          <w:sz w:val="20"/>
          <w:szCs w:val="20"/>
        </w:rPr>
        <w:tab/>
      </w:r>
      <w:r w:rsidR="00F92383">
        <w:rPr>
          <w:rFonts w:cs="Calibri"/>
          <w:sz w:val="20"/>
          <w:szCs w:val="20"/>
        </w:rPr>
        <w:t xml:space="preserve">powierzenia wykonywania </w:t>
      </w:r>
      <w:r w:rsidRPr="004B1745">
        <w:rPr>
          <w:rFonts w:cs="Calibri"/>
          <w:sz w:val="20"/>
          <w:szCs w:val="20"/>
        </w:rPr>
        <w:t>pracy małoletn</w:t>
      </w:r>
      <w:r w:rsidR="00F92383">
        <w:rPr>
          <w:rFonts w:cs="Calibri"/>
          <w:sz w:val="20"/>
          <w:szCs w:val="20"/>
        </w:rPr>
        <w:t>iemu</w:t>
      </w:r>
      <w:r w:rsidRPr="004B1745">
        <w:rPr>
          <w:rFonts w:cs="Calibri"/>
          <w:sz w:val="20"/>
          <w:szCs w:val="20"/>
        </w:rPr>
        <w:t xml:space="preserve"> cudzoziem</w:t>
      </w:r>
      <w:r w:rsidR="00F92383">
        <w:rPr>
          <w:rFonts w:cs="Calibri"/>
          <w:sz w:val="20"/>
          <w:szCs w:val="20"/>
        </w:rPr>
        <w:t>cowi</w:t>
      </w:r>
      <w:r w:rsidRPr="004B1745">
        <w:rPr>
          <w:rFonts w:cs="Calibri"/>
          <w:sz w:val="20"/>
          <w:szCs w:val="20"/>
        </w:rPr>
        <w:t xml:space="preserve">, o którym mowa w </w:t>
      </w:r>
      <w:r w:rsidR="00CC6102">
        <w:rPr>
          <w:rFonts w:cs="Calibri"/>
          <w:sz w:val="20"/>
          <w:szCs w:val="20"/>
        </w:rPr>
        <w:t>art</w:t>
      </w:r>
      <w:r w:rsidRPr="004B1745">
        <w:rPr>
          <w:rFonts w:cs="Calibri"/>
          <w:sz w:val="20"/>
          <w:szCs w:val="20"/>
        </w:rPr>
        <w:t xml:space="preserve">. 9 ust. 2 ustawy z dnia </w:t>
      </w:r>
      <w:r w:rsidR="00BF31CA">
        <w:rPr>
          <w:rFonts w:cs="Calibri"/>
          <w:sz w:val="20"/>
          <w:szCs w:val="20"/>
        </w:rPr>
        <w:br/>
      </w:r>
      <w:r w:rsidRPr="004B1745">
        <w:rPr>
          <w:rFonts w:cs="Calibri"/>
          <w:sz w:val="20"/>
          <w:szCs w:val="20"/>
        </w:rPr>
        <w:t>15 czerwca 2012 r. o skutkach powierzania wykonywania pracy cudzoziemcom przebywającym wbrew przepisom na terytorium Rzeczypospolitej</w:t>
      </w:r>
      <w:r w:rsidR="00A07C14" w:rsidRPr="004B1745">
        <w:rPr>
          <w:rFonts w:cs="Calibri"/>
          <w:sz w:val="20"/>
          <w:szCs w:val="20"/>
        </w:rPr>
        <w:t xml:space="preserve"> Polskiej (</w:t>
      </w:r>
      <w:r w:rsidR="00F92383">
        <w:rPr>
          <w:rFonts w:cs="Calibri"/>
          <w:sz w:val="20"/>
          <w:szCs w:val="20"/>
        </w:rPr>
        <w:t xml:space="preserve">t.j. </w:t>
      </w:r>
      <w:r w:rsidR="00A07C14" w:rsidRPr="004B1745">
        <w:rPr>
          <w:rFonts w:cs="Calibri"/>
          <w:sz w:val="20"/>
          <w:szCs w:val="20"/>
        </w:rPr>
        <w:t>Dz.</w:t>
      </w:r>
      <w:r w:rsidRPr="004B1745">
        <w:rPr>
          <w:rFonts w:cs="Calibri"/>
          <w:sz w:val="20"/>
          <w:szCs w:val="20"/>
        </w:rPr>
        <w:t>U.</w:t>
      </w:r>
      <w:r w:rsidR="00A07C14" w:rsidRPr="004B1745">
        <w:rPr>
          <w:rFonts w:cs="Calibri"/>
          <w:sz w:val="20"/>
          <w:szCs w:val="20"/>
        </w:rPr>
        <w:t>2021.174</w:t>
      </w:r>
      <w:r w:rsidR="00F92383">
        <w:rPr>
          <w:rFonts w:cs="Calibri"/>
          <w:sz w:val="20"/>
          <w:szCs w:val="20"/>
        </w:rPr>
        <w:t>5 ze zm.</w:t>
      </w:r>
      <w:r w:rsidR="009E4356" w:rsidRPr="004B1745">
        <w:rPr>
          <w:rFonts w:cs="Calibri"/>
          <w:sz w:val="20"/>
          <w:szCs w:val="20"/>
        </w:rPr>
        <w:t>, zwanej dalej ustawą o skutkach powierzania wykonywania pracy cudzoziemcom przebywającym wbrew przepisom na terytorium Rzeczypospolitej Polskiej</w:t>
      </w:r>
      <w:r w:rsidR="00A07C14" w:rsidRPr="004B1745">
        <w:rPr>
          <w:rFonts w:cs="Calibri"/>
          <w:sz w:val="20"/>
          <w:szCs w:val="20"/>
        </w:rPr>
        <w:t>)</w:t>
      </w:r>
      <w:r w:rsidRPr="004B1745">
        <w:rPr>
          <w:rFonts w:cs="Calibri"/>
          <w:sz w:val="20"/>
          <w:szCs w:val="20"/>
        </w:rPr>
        <w:t xml:space="preserve">,  </w:t>
      </w:r>
    </w:p>
    <w:p w:rsidR="004925FF" w:rsidRPr="004B1745" w:rsidRDefault="004925FF" w:rsidP="00D11479">
      <w:pPr>
        <w:spacing w:after="0"/>
        <w:ind w:left="851" w:hanging="284"/>
        <w:jc w:val="both"/>
        <w:rPr>
          <w:rFonts w:cs="Calibri"/>
          <w:sz w:val="20"/>
          <w:szCs w:val="20"/>
        </w:rPr>
      </w:pPr>
      <w:r w:rsidRPr="004B1745">
        <w:rPr>
          <w:rFonts w:cs="Calibri"/>
          <w:sz w:val="20"/>
          <w:szCs w:val="20"/>
        </w:rPr>
        <w:t>g)</w:t>
      </w:r>
      <w:r w:rsidRPr="004B1745">
        <w:rPr>
          <w:rFonts w:cs="Calibri"/>
          <w:sz w:val="20"/>
          <w:szCs w:val="20"/>
        </w:rPr>
        <w:tab/>
        <w:t xml:space="preserve">przeciwko obrotowi gospodarczemu, o których mowa w </w:t>
      </w:r>
      <w:r w:rsidR="00CC6102">
        <w:rPr>
          <w:rFonts w:cs="Calibri"/>
          <w:sz w:val="20"/>
          <w:szCs w:val="20"/>
        </w:rPr>
        <w:t>art</w:t>
      </w:r>
      <w:r w:rsidRPr="004B1745">
        <w:rPr>
          <w:rFonts w:cs="Calibri"/>
          <w:sz w:val="20"/>
          <w:szCs w:val="20"/>
        </w:rPr>
        <w:t xml:space="preserve">. 296–307 Kodeksu karnego, przestępstwo oszustwa, </w:t>
      </w:r>
      <w:r w:rsidR="00F92383">
        <w:rPr>
          <w:rFonts w:cs="Calibri"/>
          <w:sz w:val="20"/>
          <w:szCs w:val="20"/>
        </w:rPr>
        <w:br/>
      </w:r>
      <w:r w:rsidRPr="004B1745">
        <w:rPr>
          <w:rFonts w:cs="Calibri"/>
          <w:sz w:val="20"/>
          <w:szCs w:val="20"/>
        </w:rPr>
        <w:t xml:space="preserve">o którym mowa w </w:t>
      </w:r>
      <w:r w:rsidR="00CC6102">
        <w:rPr>
          <w:rFonts w:cs="Calibri"/>
          <w:sz w:val="20"/>
          <w:szCs w:val="20"/>
        </w:rPr>
        <w:t>art</w:t>
      </w:r>
      <w:r w:rsidRPr="004B1745">
        <w:rPr>
          <w:rFonts w:cs="Calibri"/>
          <w:sz w:val="20"/>
          <w:szCs w:val="20"/>
        </w:rPr>
        <w:t xml:space="preserve">. 286 Kodeksu karnego, przestępstwo przeciwko wiarygodności dokumentów, o których mowa </w:t>
      </w:r>
      <w:r w:rsidR="00F92383">
        <w:rPr>
          <w:rFonts w:cs="Calibri"/>
          <w:sz w:val="20"/>
          <w:szCs w:val="20"/>
        </w:rPr>
        <w:br/>
      </w:r>
      <w:r w:rsidRPr="004B1745">
        <w:rPr>
          <w:rFonts w:cs="Calibri"/>
          <w:sz w:val="20"/>
          <w:szCs w:val="20"/>
        </w:rPr>
        <w:t xml:space="preserve">w </w:t>
      </w:r>
      <w:r w:rsidR="00CC6102">
        <w:rPr>
          <w:rFonts w:cs="Calibri"/>
          <w:sz w:val="20"/>
          <w:szCs w:val="20"/>
        </w:rPr>
        <w:t>art</w:t>
      </w:r>
      <w:r w:rsidRPr="004B1745">
        <w:rPr>
          <w:rFonts w:cs="Calibri"/>
          <w:sz w:val="20"/>
          <w:szCs w:val="20"/>
        </w:rPr>
        <w:t xml:space="preserve">. 270–277d Kodeksu karnego, lub przestępstwo skarbowe,  </w:t>
      </w:r>
    </w:p>
    <w:p w:rsidR="004925FF" w:rsidRPr="004B1745" w:rsidRDefault="004925FF" w:rsidP="00D11479">
      <w:pPr>
        <w:spacing w:after="0"/>
        <w:ind w:left="851" w:hanging="284"/>
        <w:jc w:val="both"/>
        <w:rPr>
          <w:rFonts w:cs="Calibri"/>
          <w:sz w:val="20"/>
          <w:szCs w:val="20"/>
        </w:rPr>
      </w:pPr>
      <w:r w:rsidRPr="004B1745">
        <w:rPr>
          <w:rFonts w:cs="Calibri"/>
          <w:sz w:val="20"/>
          <w:szCs w:val="20"/>
        </w:rPr>
        <w:t>h)</w:t>
      </w:r>
      <w:r w:rsidRPr="004B1745">
        <w:rPr>
          <w:rFonts w:cs="Calibri"/>
          <w:sz w:val="20"/>
          <w:szCs w:val="20"/>
        </w:rPr>
        <w:tab/>
        <w:t xml:space="preserve">o którym mowa w art. 9 ust. 1 i 3 lub art. 10 ustawy o skutkach powierzania wykonywania pracy cudzoziemcom przebywającym wbrew przepisom na terytorium Rzeczypospolitej Polskiej – lub za odpowiedni czyn zabroniony określony w przepisach prawa obcego;  </w:t>
      </w:r>
    </w:p>
    <w:p w:rsidR="004925FF" w:rsidRPr="004B1745" w:rsidRDefault="004925FF" w:rsidP="00D11479">
      <w:pPr>
        <w:spacing w:after="0"/>
        <w:ind w:left="709" w:hanging="426"/>
        <w:jc w:val="both"/>
        <w:rPr>
          <w:rFonts w:cs="Calibri"/>
          <w:sz w:val="20"/>
          <w:szCs w:val="20"/>
        </w:rPr>
      </w:pPr>
      <w:r w:rsidRPr="004B1745">
        <w:rPr>
          <w:rFonts w:cs="Calibri"/>
          <w:sz w:val="20"/>
          <w:szCs w:val="20"/>
        </w:rPr>
        <w:t>2.2.</w:t>
      </w:r>
      <w:r w:rsidRPr="004B1745">
        <w:rPr>
          <w:rFonts w:cs="Calibri"/>
          <w:sz w:val="20"/>
          <w:szCs w:val="20"/>
        </w:rPr>
        <w:tab/>
        <w:t xml:space="preserve">jeżeli urzędującego członka jego organu zarządzającego lub nadzorczego wspólnika spółki w spółce jawnej </w:t>
      </w:r>
      <w:r w:rsidR="0008042B">
        <w:rPr>
          <w:rFonts w:cs="Calibri"/>
          <w:sz w:val="20"/>
          <w:szCs w:val="20"/>
        </w:rPr>
        <w:br/>
      </w:r>
      <w:r w:rsidRPr="004B1745">
        <w:rPr>
          <w:rFonts w:cs="Calibri"/>
          <w:sz w:val="20"/>
          <w:szCs w:val="20"/>
        </w:rPr>
        <w:t>lub partnerskiej albo komplementariusza w spółce komandytowej lub komandytowo-akcyjnej lub prokurenta prawomocnie skazano za przestępstwo, o którym mowa w pkt 1;</w:t>
      </w:r>
    </w:p>
    <w:p w:rsidR="004925FF" w:rsidRPr="004B1745" w:rsidRDefault="004925FF" w:rsidP="00D11479">
      <w:pPr>
        <w:spacing w:after="0"/>
        <w:ind w:left="709" w:hanging="426"/>
        <w:jc w:val="both"/>
        <w:rPr>
          <w:rFonts w:cs="Calibri"/>
          <w:sz w:val="20"/>
          <w:szCs w:val="20"/>
        </w:rPr>
      </w:pPr>
      <w:r w:rsidRPr="004B1745">
        <w:rPr>
          <w:rFonts w:cs="Calibri"/>
          <w:sz w:val="20"/>
          <w:szCs w:val="20"/>
        </w:rPr>
        <w:t>2.3.</w:t>
      </w:r>
      <w:r w:rsidRPr="004B1745">
        <w:rPr>
          <w:rFonts w:cs="Calibri"/>
          <w:sz w:val="20"/>
          <w:szCs w:val="20"/>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925FF" w:rsidRPr="004B1745" w:rsidRDefault="004925FF" w:rsidP="00D11479">
      <w:pPr>
        <w:spacing w:after="0"/>
        <w:ind w:left="709" w:hanging="426"/>
        <w:jc w:val="both"/>
        <w:rPr>
          <w:rFonts w:cs="Calibri"/>
          <w:sz w:val="20"/>
          <w:szCs w:val="20"/>
        </w:rPr>
      </w:pPr>
      <w:r w:rsidRPr="004B1745">
        <w:rPr>
          <w:rFonts w:cs="Calibri"/>
          <w:sz w:val="20"/>
          <w:szCs w:val="20"/>
        </w:rPr>
        <w:t>2.4.</w:t>
      </w:r>
      <w:r w:rsidRPr="004B1745">
        <w:rPr>
          <w:rFonts w:cs="Calibri"/>
          <w:sz w:val="20"/>
          <w:szCs w:val="20"/>
        </w:rPr>
        <w:tab/>
        <w:t xml:space="preserve">wobec którego orzeczono zakaz ubiegania się o zamówienia publiczne; </w:t>
      </w:r>
    </w:p>
    <w:p w:rsidR="004925FF" w:rsidRPr="004B1745" w:rsidRDefault="004925FF" w:rsidP="00D11479">
      <w:pPr>
        <w:spacing w:after="0"/>
        <w:ind w:left="709" w:hanging="426"/>
        <w:jc w:val="both"/>
        <w:rPr>
          <w:rFonts w:cs="Calibri"/>
          <w:sz w:val="20"/>
          <w:szCs w:val="20"/>
        </w:rPr>
      </w:pPr>
      <w:r w:rsidRPr="004B1745">
        <w:rPr>
          <w:rFonts w:cs="Calibri"/>
          <w:sz w:val="20"/>
          <w:szCs w:val="20"/>
        </w:rPr>
        <w:t>2.5.</w:t>
      </w:r>
      <w:r w:rsidRPr="004B1745">
        <w:rPr>
          <w:rFonts w:cs="Calibri"/>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2021.275</w:t>
      </w:r>
      <w:r w:rsidR="003D215A" w:rsidRPr="004B1745">
        <w:rPr>
          <w:rFonts w:cs="Calibri"/>
          <w:sz w:val="20"/>
          <w:szCs w:val="20"/>
        </w:rPr>
        <w:t xml:space="preserve"> </w:t>
      </w:r>
      <w:r w:rsidR="00F92383">
        <w:rPr>
          <w:rFonts w:cs="Calibri"/>
          <w:sz w:val="20"/>
          <w:szCs w:val="20"/>
        </w:rPr>
        <w:t>ze zm.</w:t>
      </w:r>
      <w:r w:rsidR="006A08C0" w:rsidRPr="004B1745">
        <w:rPr>
          <w:rFonts w:cs="Calibri"/>
          <w:sz w:val="20"/>
          <w:szCs w:val="20"/>
        </w:rPr>
        <w:t>, zwanej dalej ustawą o ochronie konkurencji i konsumentów</w:t>
      </w:r>
      <w:r w:rsidRPr="004B1745">
        <w:rPr>
          <w:rFonts w:cs="Calibri"/>
          <w:sz w:val="20"/>
          <w:szCs w:val="20"/>
        </w:rPr>
        <w:t xml:space="preserve">), złożyli odrębne oferty, oferty częściowe lub wnioski </w:t>
      </w:r>
      <w:r w:rsidR="00F07B21">
        <w:rPr>
          <w:rFonts w:cs="Calibri"/>
          <w:sz w:val="20"/>
          <w:szCs w:val="20"/>
        </w:rPr>
        <w:br/>
      </w:r>
      <w:r w:rsidRPr="004B1745">
        <w:rPr>
          <w:rFonts w:cs="Calibri"/>
          <w:sz w:val="20"/>
          <w:szCs w:val="20"/>
        </w:rPr>
        <w:t>o dopuszczenie do udziału w postępowaniu, chyba że wykażą, że przygotowali te oferty lub wnioski niezależnie od siebie;</w:t>
      </w:r>
    </w:p>
    <w:p w:rsidR="004925FF" w:rsidRPr="004B1745" w:rsidRDefault="004925FF" w:rsidP="00D11479">
      <w:pPr>
        <w:spacing w:after="0"/>
        <w:ind w:left="709" w:hanging="426"/>
        <w:jc w:val="both"/>
        <w:rPr>
          <w:rFonts w:cs="Calibri"/>
          <w:sz w:val="20"/>
          <w:szCs w:val="20"/>
        </w:rPr>
      </w:pPr>
      <w:r w:rsidRPr="004B1745">
        <w:rPr>
          <w:rFonts w:cs="Calibri"/>
          <w:sz w:val="20"/>
          <w:szCs w:val="20"/>
        </w:rPr>
        <w:t>2.6.</w:t>
      </w:r>
      <w:r w:rsidRPr="004B1745">
        <w:rPr>
          <w:rFonts w:cs="Calibri"/>
          <w:sz w:val="20"/>
          <w:szCs w:val="20"/>
        </w:rPr>
        <w:tab/>
        <w:t>jeżeli, w przypadkach, o których mowa w art. 85 ust. 1 ustawy P</w:t>
      </w:r>
      <w:r w:rsidR="009E4356" w:rsidRPr="004B1745">
        <w:rPr>
          <w:rFonts w:cs="Calibri"/>
          <w:sz w:val="20"/>
          <w:szCs w:val="20"/>
        </w:rPr>
        <w:t>rawo zamówień publicznych</w:t>
      </w:r>
      <w:r w:rsidRPr="004B1745">
        <w:rPr>
          <w:rFonts w:cs="Calibri"/>
          <w:sz w:val="20"/>
          <w:szCs w:val="20"/>
        </w:rPr>
        <w:t xml:space="preserve">, doszło do zakłócenia konkurencji wynikającego z wcześniejszego zaangażowania tego Wykonawcy lub podmiotu, który należy z wykonawcą do tej samej grupy kapitałowej w rozumieniu ustawy o ochronie konkurencji i konsumentów, chyba że spowodowane tym zakłócenie konkurencji może być wyeliminowane w inny sposób niż przez wykluczenie Wykonawcy z udziału w postępowaniu o udzielenie zamówienia. </w:t>
      </w:r>
    </w:p>
    <w:p w:rsidR="005757FA" w:rsidRPr="005757FA" w:rsidRDefault="005757FA" w:rsidP="005757FA">
      <w:pPr>
        <w:numPr>
          <w:ilvl w:val="1"/>
          <w:numId w:val="21"/>
        </w:numPr>
        <w:spacing w:after="0"/>
        <w:ind w:left="567" w:hanging="567"/>
        <w:jc w:val="both"/>
        <w:rPr>
          <w:rFonts w:cs="Calibri"/>
          <w:sz w:val="20"/>
          <w:szCs w:val="20"/>
        </w:rPr>
      </w:pPr>
      <w:r>
        <w:rPr>
          <w:rFonts w:cs="Calibri"/>
          <w:sz w:val="20"/>
          <w:szCs w:val="20"/>
        </w:rPr>
        <w:t xml:space="preserve">Zamawiający </w:t>
      </w:r>
      <w:r w:rsidRPr="005757FA">
        <w:rPr>
          <w:rFonts w:cs="Calibri"/>
          <w:b/>
          <w:bCs/>
          <w:sz w:val="20"/>
          <w:szCs w:val="20"/>
        </w:rPr>
        <w:t xml:space="preserve">nie przewiduje </w:t>
      </w:r>
      <w:r>
        <w:rPr>
          <w:rFonts w:cs="Calibri"/>
          <w:sz w:val="20"/>
          <w:szCs w:val="20"/>
        </w:rPr>
        <w:t>wykluczenia Wykonawcy z postępowania na podstawie art. 109 Pzp.</w:t>
      </w:r>
    </w:p>
    <w:p w:rsidR="00CA10D3" w:rsidRPr="00CC6102" w:rsidRDefault="00CA10D3" w:rsidP="00CC6102">
      <w:pPr>
        <w:numPr>
          <w:ilvl w:val="1"/>
          <w:numId w:val="21"/>
        </w:numPr>
        <w:spacing w:after="0"/>
        <w:ind w:left="567" w:hanging="567"/>
        <w:jc w:val="both"/>
        <w:rPr>
          <w:rFonts w:cs="Calibri"/>
          <w:sz w:val="20"/>
          <w:szCs w:val="20"/>
        </w:rPr>
      </w:pPr>
      <w:r w:rsidRPr="007316CF">
        <w:rPr>
          <w:rFonts w:cs="Calibri"/>
          <w:sz w:val="20"/>
          <w:szCs w:val="20"/>
        </w:rPr>
        <w:t xml:space="preserve">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t>
      </w:r>
      <w:r w:rsidR="005757FA">
        <w:rPr>
          <w:rFonts w:cs="Calibri"/>
          <w:sz w:val="20"/>
          <w:szCs w:val="20"/>
        </w:rPr>
        <w:br/>
      </w:r>
      <w:r w:rsidRPr="007316CF">
        <w:rPr>
          <w:rFonts w:cs="Calibri"/>
          <w:sz w:val="20"/>
          <w:szCs w:val="20"/>
        </w:rPr>
        <w:t xml:space="preserve">w sprawie zmiany rozporządzenia (UE) nr 833/2014 dotyczącego środków ograniczających w związku z działaniami Rosji destabilizującymi sytuację na Ukrainie (Dz. Urz. UE L/111/1) z postępowania o udzielenie zamówienia publicznego </w:t>
      </w:r>
      <w:r w:rsidRPr="00CC6102">
        <w:rPr>
          <w:rFonts w:cs="Calibri"/>
          <w:b/>
          <w:bCs/>
          <w:sz w:val="20"/>
          <w:szCs w:val="20"/>
        </w:rPr>
        <w:t>Zamawiający wykluczy</w:t>
      </w:r>
      <w:r w:rsidRPr="00CC6102">
        <w:rPr>
          <w:rFonts w:cs="Calibri"/>
          <w:sz w:val="20"/>
          <w:szCs w:val="20"/>
        </w:rPr>
        <w:t>:</w:t>
      </w:r>
    </w:p>
    <w:p w:rsidR="00CA10D3" w:rsidRPr="007316CF" w:rsidRDefault="00CA10D3" w:rsidP="005757FA">
      <w:pPr>
        <w:numPr>
          <w:ilvl w:val="0"/>
          <w:numId w:val="22"/>
        </w:numPr>
        <w:spacing w:after="0"/>
        <w:jc w:val="both"/>
        <w:rPr>
          <w:rFonts w:eastAsia="Times New Roman" w:cs="Calibri"/>
          <w:sz w:val="20"/>
          <w:szCs w:val="20"/>
          <w:lang w:eastAsia="pl-PL"/>
        </w:rPr>
      </w:pPr>
      <w:r w:rsidRPr="007316CF">
        <w:rPr>
          <w:rFonts w:eastAsia="Times New Roman" w:cs="Calibri"/>
          <w:sz w:val="20"/>
          <w:szCs w:val="20"/>
          <w:lang w:eastAsia="pl-PL"/>
        </w:rPr>
        <w:lastRenderedPageBreak/>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CA10D3" w:rsidRDefault="00CA10D3" w:rsidP="005757FA">
      <w:pPr>
        <w:numPr>
          <w:ilvl w:val="0"/>
          <w:numId w:val="22"/>
        </w:numPr>
        <w:spacing w:before="100" w:beforeAutospacing="1" w:after="0"/>
        <w:jc w:val="both"/>
        <w:rPr>
          <w:rFonts w:eastAsia="Times New Roman" w:cs="Calibri"/>
          <w:sz w:val="20"/>
          <w:szCs w:val="20"/>
          <w:lang w:eastAsia="pl-PL"/>
        </w:rPr>
      </w:pPr>
      <w:r w:rsidRPr="007316CF">
        <w:rPr>
          <w:rFonts w:eastAsia="Times New Roman" w:cs="Calibri"/>
          <w:sz w:val="20"/>
          <w:szCs w:val="20"/>
          <w:lang w:eastAsia="pl-PL"/>
        </w:rPr>
        <w:t>wykonawcę, którego beneficjentem rzeczywistym w rozumieniu ustawy z dnia 1 marca 2018 r. o przeciwdziałaniu praniu pieniędzy oraz finansowaniu terroryzmu (Dz. U. z 2022 r. poz. 593 i 655) jest osoba wy</w:t>
      </w:r>
      <w:r>
        <w:rPr>
          <w:rFonts w:eastAsia="Times New Roman" w:cs="Calibri"/>
          <w:sz w:val="20"/>
          <w:szCs w:val="20"/>
          <w:lang w:eastAsia="pl-PL"/>
        </w:rPr>
        <w:t xml:space="preserve">mieniona w wykazach określonych </w:t>
      </w:r>
      <w:r w:rsidRPr="007316CF">
        <w:rPr>
          <w:rFonts w:eastAsia="Times New Roman" w:cs="Calibri"/>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w:t>
      </w:r>
      <w:r w:rsidR="005757FA">
        <w:rPr>
          <w:rFonts w:eastAsia="Times New Roman" w:cs="Calibri"/>
          <w:sz w:val="20"/>
          <w:szCs w:val="20"/>
          <w:lang w:eastAsia="pl-PL"/>
        </w:rPr>
        <w:br/>
      </w:r>
      <w:r w:rsidRPr="007316CF">
        <w:rPr>
          <w:rFonts w:eastAsia="Times New Roman" w:cs="Calibri"/>
          <w:sz w:val="20"/>
          <w:szCs w:val="20"/>
          <w:lang w:eastAsia="pl-PL"/>
        </w:rPr>
        <w:t>o szczególnych rozwiązaniach w zakresie przeciwdziałania wspieraniu agresji na Ukrainę oraz służących ochronie bezpieczeństwa narodowego (Dz. U. z 2022 r. poz. 835);</w:t>
      </w:r>
    </w:p>
    <w:p w:rsidR="00CA10D3" w:rsidRPr="00E72F4D" w:rsidRDefault="00CA10D3" w:rsidP="005757FA">
      <w:pPr>
        <w:numPr>
          <w:ilvl w:val="0"/>
          <w:numId w:val="22"/>
        </w:numPr>
        <w:spacing w:before="100" w:beforeAutospacing="1" w:after="0"/>
        <w:jc w:val="both"/>
        <w:rPr>
          <w:rFonts w:eastAsia="Times New Roman" w:cs="Calibri"/>
          <w:sz w:val="20"/>
          <w:szCs w:val="20"/>
          <w:lang w:eastAsia="pl-PL"/>
        </w:rPr>
      </w:pPr>
      <w:r w:rsidRPr="00E72F4D">
        <w:rPr>
          <w:rFonts w:cs="Calibri"/>
          <w:sz w:val="20"/>
          <w:szCs w:val="20"/>
        </w:rPr>
        <w:t xml:space="preserve">wykonawcę, którego jednostką dominującą w rozumieniu art. 3 ust. 1 pkt 37 ustawy z dnia 29 września 1994 r. </w:t>
      </w:r>
      <w:r>
        <w:rPr>
          <w:rFonts w:cs="Calibri"/>
          <w:sz w:val="20"/>
          <w:szCs w:val="20"/>
        </w:rPr>
        <w:br/>
      </w:r>
      <w:r w:rsidRPr="00E72F4D">
        <w:rPr>
          <w:rFonts w:cs="Calibri"/>
          <w:sz w:val="20"/>
          <w:szCs w:val="20"/>
        </w:rPr>
        <w:t xml:space="preserve">o rachunkowości (Dz. U. z 2021 r. poz. 217, 2105 i 2106), jest podmiot wymieniony w wykazach określonych </w:t>
      </w:r>
      <w:r w:rsidR="005757FA">
        <w:rPr>
          <w:rFonts w:cs="Calibri"/>
          <w:sz w:val="20"/>
          <w:szCs w:val="20"/>
        </w:rPr>
        <w:br/>
      </w:r>
      <w:r w:rsidRPr="00E72F4D">
        <w:rPr>
          <w:rFonts w:cs="Calibr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5757FA">
        <w:rPr>
          <w:rFonts w:cs="Calibri"/>
          <w:sz w:val="20"/>
          <w:szCs w:val="20"/>
        </w:rPr>
        <w:br/>
      </w:r>
      <w:r w:rsidRPr="00E72F4D">
        <w:rPr>
          <w:rFonts w:cs="Calibri"/>
          <w:sz w:val="20"/>
          <w:szCs w:val="20"/>
        </w:rPr>
        <w:t xml:space="preserve">o zastosowaniu środka, o którym mowa w art. 1 pkt 3 ustawy z dnia 13.04.2022 r. o szczególnych rozwiązaniach </w:t>
      </w:r>
      <w:r w:rsidR="005757FA">
        <w:rPr>
          <w:rFonts w:cs="Calibri"/>
          <w:sz w:val="20"/>
          <w:szCs w:val="20"/>
        </w:rPr>
        <w:br/>
      </w:r>
      <w:r w:rsidRPr="00E72F4D">
        <w:rPr>
          <w:rFonts w:cs="Calibri"/>
          <w:sz w:val="20"/>
          <w:szCs w:val="20"/>
        </w:rPr>
        <w:t>w zakresie przeciwdziałania wspieraniu agresji na Ukrainę oraz służących ochronie bezpieczeństwa narodowego (Dz. U. z 2022 r. poz. 835).</w:t>
      </w:r>
    </w:p>
    <w:p w:rsidR="00F92383" w:rsidRPr="00F07B21" w:rsidRDefault="00CA10D3" w:rsidP="00F07B21">
      <w:pPr>
        <w:numPr>
          <w:ilvl w:val="1"/>
          <w:numId w:val="21"/>
        </w:numPr>
        <w:spacing w:after="0"/>
        <w:ind w:left="567" w:hanging="567"/>
        <w:jc w:val="both"/>
        <w:rPr>
          <w:rFonts w:cs="Calibri"/>
          <w:sz w:val="20"/>
          <w:szCs w:val="20"/>
        </w:rPr>
      </w:pPr>
      <w:r w:rsidRPr="004B1745">
        <w:rPr>
          <w:rFonts w:cs="Calibri"/>
          <w:sz w:val="20"/>
          <w:szCs w:val="20"/>
        </w:rPr>
        <w:t>Wykonawca może zostać wykluczony przez Zamawiającego na każdym etapie postępowania o udzielenie zamówienia.</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 xml:space="preserve">WYKAZ DOKUMENTÓW I OŚWIADCZEŃ, KTÓRYCH ZŁOŻENIA WYMAGA SIĘ OD WYKONAWCY W POSTĘPOWANIU </w:t>
      </w:r>
      <w:r w:rsidR="005757FA">
        <w:rPr>
          <w:rFonts w:cs="Calibri"/>
          <w:sz w:val="20"/>
          <w:szCs w:val="20"/>
        </w:rPr>
        <w:br/>
      </w:r>
      <w:r w:rsidRPr="004B1745">
        <w:rPr>
          <w:rFonts w:cs="Calibri"/>
          <w:sz w:val="20"/>
          <w:szCs w:val="20"/>
        </w:rPr>
        <w:t>O UDZIELENIE ZAMÓWIENIA</w:t>
      </w:r>
    </w:p>
    <w:p w:rsidR="004925FF" w:rsidRPr="004B1745" w:rsidRDefault="004925FF" w:rsidP="00D11479">
      <w:pPr>
        <w:spacing w:after="0"/>
        <w:ind w:left="426" w:hanging="426"/>
        <w:jc w:val="both"/>
        <w:rPr>
          <w:rFonts w:cs="Calibri"/>
          <w:sz w:val="20"/>
          <w:szCs w:val="20"/>
        </w:rPr>
      </w:pPr>
      <w:r w:rsidRPr="004B1745">
        <w:rPr>
          <w:rFonts w:cs="Calibri"/>
          <w:sz w:val="20"/>
          <w:szCs w:val="20"/>
        </w:rPr>
        <w:t>A.</w:t>
      </w:r>
      <w:r w:rsidRPr="004B1745">
        <w:rPr>
          <w:rFonts w:cs="Calibri"/>
          <w:sz w:val="20"/>
          <w:szCs w:val="20"/>
        </w:rPr>
        <w:tab/>
        <w:t xml:space="preserve"> </w:t>
      </w:r>
      <w:r w:rsidRPr="0087068B">
        <w:rPr>
          <w:rFonts w:cs="Calibri"/>
          <w:b/>
          <w:bCs/>
          <w:sz w:val="20"/>
          <w:szCs w:val="20"/>
        </w:rPr>
        <w:t>Przedmiotowe środki dowodowe</w:t>
      </w:r>
    </w:p>
    <w:p w:rsidR="004925FF" w:rsidRPr="004B1745" w:rsidRDefault="004925FF" w:rsidP="00D11479">
      <w:pPr>
        <w:spacing w:after="0"/>
        <w:ind w:left="426" w:hanging="426"/>
        <w:jc w:val="both"/>
        <w:rPr>
          <w:rFonts w:cs="Calibri"/>
          <w:sz w:val="20"/>
          <w:szCs w:val="20"/>
        </w:rPr>
      </w:pPr>
      <w:r w:rsidRPr="004B1745">
        <w:rPr>
          <w:rFonts w:cs="Calibri"/>
          <w:sz w:val="20"/>
          <w:szCs w:val="20"/>
        </w:rPr>
        <w:t>1.</w:t>
      </w:r>
      <w:r w:rsidRPr="004B1745">
        <w:rPr>
          <w:rFonts w:cs="Calibri"/>
          <w:sz w:val="20"/>
          <w:szCs w:val="20"/>
        </w:rPr>
        <w:tab/>
        <w:t xml:space="preserve">Przedmiotowe środki dowodowe </w:t>
      </w:r>
      <w:r w:rsidRPr="005757FA">
        <w:rPr>
          <w:rFonts w:cs="Calibri"/>
          <w:b/>
          <w:bCs/>
          <w:sz w:val="20"/>
          <w:szCs w:val="20"/>
        </w:rPr>
        <w:t>składane są wraz z ofertą.</w:t>
      </w:r>
    </w:p>
    <w:p w:rsidR="004925FF" w:rsidRPr="004B1745" w:rsidRDefault="004925FF" w:rsidP="00D11479">
      <w:pPr>
        <w:spacing w:after="0"/>
        <w:ind w:left="426" w:hanging="426"/>
        <w:jc w:val="both"/>
        <w:rPr>
          <w:rFonts w:cs="Calibri"/>
          <w:sz w:val="20"/>
          <w:szCs w:val="20"/>
        </w:rPr>
      </w:pPr>
      <w:r w:rsidRPr="004B1745">
        <w:rPr>
          <w:rFonts w:cs="Calibri"/>
          <w:sz w:val="20"/>
          <w:szCs w:val="20"/>
        </w:rPr>
        <w:t>2.</w:t>
      </w:r>
      <w:r w:rsidRPr="004B1745">
        <w:rPr>
          <w:rFonts w:cs="Calibri"/>
          <w:sz w:val="20"/>
          <w:szCs w:val="20"/>
        </w:rPr>
        <w:tab/>
        <w:t xml:space="preserve">W celu potwierdzenia, że oferowany przedmiot zamówienia odpowiada określonym wymaganiom Zamawiający </w:t>
      </w:r>
      <w:r w:rsidRPr="00B82ED2">
        <w:rPr>
          <w:rFonts w:cs="Calibri"/>
          <w:b/>
          <w:bCs/>
          <w:sz w:val="20"/>
          <w:szCs w:val="20"/>
        </w:rPr>
        <w:t>wymaga</w:t>
      </w:r>
      <w:r w:rsidRPr="004B1745">
        <w:rPr>
          <w:rFonts w:cs="Calibri"/>
          <w:sz w:val="20"/>
          <w:szCs w:val="20"/>
        </w:rPr>
        <w:t xml:space="preserve"> złożenia:  </w:t>
      </w:r>
    </w:p>
    <w:p w:rsidR="004925FF" w:rsidRPr="004B1745" w:rsidRDefault="004925FF" w:rsidP="00D11479">
      <w:pPr>
        <w:spacing w:after="0"/>
        <w:ind w:left="426" w:hanging="426"/>
        <w:jc w:val="both"/>
        <w:rPr>
          <w:rFonts w:cs="Calibri"/>
          <w:sz w:val="20"/>
          <w:szCs w:val="20"/>
        </w:rPr>
      </w:pPr>
      <w:r w:rsidRPr="004B1745">
        <w:rPr>
          <w:rFonts w:cs="Calibri"/>
          <w:sz w:val="20"/>
          <w:szCs w:val="20"/>
        </w:rPr>
        <w:t>2.1.</w:t>
      </w:r>
      <w:r w:rsidRPr="004B1745">
        <w:rPr>
          <w:rFonts w:cs="Calibri"/>
          <w:sz w:val="20"/>
          <w:szCs w:val="20"/>
        </w:rPr>
        <w:tab/>
        <w:t xml:space="preserve">dokumentu potwierdzającego, iż oferowany przedmiot zamówienia dopuszczony jest do obrotu w Polsce zgodnie z </w:t>
      </w:r>
      <w:r w:rsidR="006A08C0" w:rsidRPr="004B1745">
        <w:rPr>
          <w:rFonts w:cs="Calibri"/>
          <w:sz w:val="20"/>
          <w:szCs w:val="20"/>
        </w:rPr>
        <w:t>ustawą</w:t>
      </w:r>
      <w:r w:rsidRPr="004B1745">
        <w:rPr>
          <w:rFonts w:cs="Calibri"/>
          <w:sz w:val="20"/>
          <w:szCs w:val="20"/>
        </w:rPr>
        <w:t xml:space="preserve"> o wyrobach medycznych i </w:t>
      </w:r>
      <w:r w:rsidR="006A08C0" w:rsidRPr="004B1745">
        <w:rPr>
          <w:rFonts w:cs="Calibri"/>
          <w:sz w:val="20"/>
          <w:szCs w:val="20"/>
        </w:rPr>
        <w:t xml:space="preserve">wydanymi </w:t>
      </w:r>
      <w:r w:rsidRPr="004B1745">
        <w:rPr>
          <w:rFonts w:cs="Calibri"/>
          <w:sz w:val="20"/>
          <w:szCs w:val="20"/>
        </w:rPr>
        <w:t xml:space="preserve">przepisami wykonawczymi (Certyfikat CE /deklaracja zgodności dotycząca oferowanego przedmiotu zamówienia, zgłoszenie/ wpis do Rejestru Wyrobów Medycznych lub oświadczenie </w:t>
      </w:r>
      <w:r w:rsidR="005757FA">
        <w:rPr>
          <w:rFonts w:cs="Calibri"/>
          <w:sz w:val="20"/>
          <w:szCs w:val="20"/>
        </w:rPr>
        <w:br/>
      </w:r>
      <w:r w:rsidRPr="004B1745">
        <w:rPr>
          <w:rFonts w:cs="Calibri"/>
          <w:sz w:val="20"/>
          <w:szCs w:val="20"/>
        </w:rPr>
        <w:t>z uzasadnieniem, że dane urządzenie nie podlega obowiązkowi wpisu do Rejestru Wyrobów Medycznych);</w:t>
      </w:r>
    </w:p>
    <w:p w:rsidR="004925FF" w:rsidRPr="004B1745" w:rsidRDefault="004925FF" w:rsidP="00D11479">
      <w:pPr>
        <w:spacing w:after="0"/>
        <w:ind w:left="426" w:hanging="426"/>
        <w:jc w:val="both"/>
        <w:rPr>
          <w:rFonts w:cs="Calibri"/>
          <w:sz w:val="20"/>
          <w:szCs w:val="20"/>
        </w:rPr>
      </w:pPr>
      <w:r w:rsidRPr="004B1745">
        <w:rPr>
          <w:rFonts w:cs="Calibri"/>
          <w:sz w:val="20"/>
          <w:szCs w:val="20"/>
        </w:rPr>
        <w:t>2.2.</w:t>
      </w:r>
      <w:r w:rsidRPr="004B1745">
        <w:rPr>
          <w:rFonts w:cs="Calibri"/>
          <w:sz w:val="20"/>
          <w:szCs w:val="20"/>
        </w:rPr>
        <w:tab/>
      </w:r>
      <w:r w:rsidR="00F07B21">
        <w:rPr>
          <w:rFonts w:cs="Calibri"/>
          <w:sz w:val="20"/>
          <w:szCs w:val="20"/>
        </w:rPr>
        <w:t>f</w:t>
      </w:r>
      <w:r w:rsidRPr="004B1745">
        <w:rPr>
          <w:rFonts w:cs="Calibri"/>
          <w:sz w:val="20"/>
          <w:szCs w:val="20"/>
        </w:rPr>
        <w:t>olderu/ katalogu</w:t>
      </w:r>
      <w:r w:rsidR="00F07B21">
        <w:rPr>
          <w:rFonts w:cs="Calibri"/>
          <w:sz w:val="20"/>
          <w:szCs w:val="20"/>
        </w:rPr>
        <w:t>/opisu</w:t>
      </w:r>
      <w:r w:rsidRPr="004B1745">
        <w:rPr>
          <w:rFonts w:cs="Calibri"/>
          <w:sz w:val="20"/>
          <w:szCs w:val="20"/>
        </w:rPr>
        <w:t xml:space="preserve"> w języku polskim</w:t>
      </w:r>
      <w:r w:rsidR="00F07B21">
        <w:rPr>
          <w:rFonts w:cs="Calibri"/>
          <w:sz w:val="20"/>
          <w:szCs w:val="20"/>
        </w:rPr>
        <w:t>,</w:t>
      </w:r>
      <w:r w:rsidRPr="004B1745">
        <w:rPr>
          <w:rFonts w:cs="Calibri"/>
          <w:sz w:val="20"/>
          <w:szCs w:val="20"/>
        </w:rPr>
        <w:t xml:space="preserve"> zawierającego opis – </w:t>
      </w:r>
      <w:r w:rsidR="005757FA">
        <w:rPr>
          <w:rFonts w:cs="Calibri"/>
          <w:sz w:val="20"/>
          <w:szCs w:val="20"/>
        </w:rPr>
        <w:t xml:space="preserve">szczegółową </w:t>
      </w:r>
      <w:r w:rsidRPr="004B1745">
        <w:rPr>
          <w:rFonts w:cs="Calibri"/>
          <w:sz w:val="20"/>
          <w:szCs w:val="20"/>
        </w:rPr>
        <w:t>specyfik</w:t>
      </w:r>
      <w:r w:rsidR="005757FA">
        <w:rPr>
          <w:rFonts w:cs="Calibri"/>
          <w:sz w:val="20"/>
          <w:szCs w:val="20"/>
        </w:rPr>
        <w:t>ację</w:t>
      </w:r>
      <w:r w:rsidRPr="004B1745">
        <w:rPr>
          <w:rFonts w:cs="Calibri"/>
          <w:sz w:val="20"/>
          <w:szCs w:val="20"/>
        </w:rPr>
        <w:t xml:space="preserve"> oferowanego przedmiotu zamówienia, potwierdzającego spełnienie wymagań opisanych w zestawieniu Parametrów technicznych i użytkowych - Załącznik nr 2 do SWZ;</w:t>
      </w:r>
    </w:p>
    <w:p w:rsidR="004925FF" w:rsidRPr="004B1745" w:rsidRDefault="004925FF" w:rsidP="00D11479">
      <w:pPr>
        <w:spacing w:after="0"/>
        <w:ind w:left="426" w:hanging="426"/>
        <w:jc w:val="both"/>
        <w:rPr>
          <w:rFonts w:cs="Calibri"/>
          <w:sz w:val="20"/>
          <w:szCs w:val="20"/>
        </w:rPr>
      </w:pPr>
      <w:r w:rsidRPr="004B1745">
        <w:rPr>
          <w:rFonts w:cs="Calibri"/>
          <w:sz w:val="20"/>
          <w:szCs w:val="20"/>
        </w:rPr>
        <w:t>3.</w:t>
      </w:r>
      <w:r w:rsidRPr="004B1745">
        <w:rPr>
          <w:rFonts w:cs="Calibri"/>
          <w:sz w:val="20"/>
          <w:szCs w:val="20"/>
        </w:rPr>
        <w:tab/>
        <w:t xml:space="preserve">Dokumenty potwierdzające zgodność </w:t>
      </w:r>
      <w:r w:rsidR="00B82ED2">
        <w:rPr>
          <w:rFonts w:cs="Calibri"/>
          <w:sz w:val="20"/>
          <w:szCs w:val="20"/>
        </w:rPr>
        <w:t>za</w:t>
      </w:r>
      <w:r w:rsidRPr="004B1745">
        <w:rPr>
          <w:rFonts w:cs="Calibri"/>
          <w:sz w:val="20"/>
          <w:szCs w:val="20"/>
        </w:rPr>
        <w:t xml:space="preserve">oferowanego </w:t>
      </w:r>
      <w:r w:rsidR="00B82ED2">
        <w:rPr>
          <w:rFonts w:cs="Calibri"/>
          <w:sz w:val="20"/>
          <w:szCs w:val="20"/>
        </w:rPr>
        <w:t>przedmiotu zamówienia</w:t>
      </w:r>
      <w:r w:rsidRPr="004B1745">
        <w:rPr>
          <w:rFonts w:cs="Calibri"/>
          <w:sz w:val="20"/>
          <w:szCs w:val="20"/>
        </w:rPr>
        <w:t xml:space="preserve"> z wymaganiami technicznymi i użytkowymi </w:t>
      </w:r>
      <w:r w:rsidR="006A08C0" w:rsidRPr="004B1745">
        <w:rPr>
          <w:rFonts w:cs="Calibri"/>
          <w:sz w:val="20"/>
          <w:szCs w:val="20"/>
        </w:rPr>
        <w:t xml:space="preserve">oznaczonymi przez Zamawiającego, </w:t>
      </w:r>
      <w:r w:rsidRPr="004B1745">
        <w:rPr>
          <w:rFonts w:cs="Calibri"/>
          <w:sz w:val="20"/>
          <w:szCs w:val="20"/>
        </w:rPr>
        <w:t>należy złożyć z zaznaczeniem, której pozycji dotyczą.</w:t>
      </w:r>
    </w:p>
    <w:p w:rsidR="004925FF" w:rsidRPr="004B1745" w:rsidRDefault="004925FF" w:rsidP="00D11479">
      <w:pPr>
        <w:spacing w:after="0"/>
        <w:ind w:left="426" w:hanging="426"/>
        <w:jc w:val="both"/>
        <w:rPr>
          <w:rFonts w:cs="Calibri"/>
          <w:sz w:val="20"/>
          <w:szCs w:val="20"/>
        </w:rPr>
      </w:pPr>
      <w:r w:rsidRPr="004B1745">
        <w:rPr>
          <w:rFonts w:cs="Calibri"/>
          <w:sz w:val="20"/>
          <w:szCs w:val="20"/>
        </w:rPr>
        <w:t>4.</w:t>
      </w:r>
      <w:r w:rsidRPr="004B1745">
        <w:rPr>
          <w:rFonts w:cs="Calibri"/>
          <w:sz w:val="20"/>
          <w:szCs w:val="20"/>
        </w:rPr>
        <w:tab/>
        <w:t>Autentyczność dokumentów musi zostać potwierdzona przez wykonawcę na żądanie Zama</w:t>
      </w:r>
      <w:r w:rsidR="006A08C0" w:rsidRPr="004B1745">
        <w:rPr>
          <w:rFonts w:cs="Calibri"/>
          <w:sz w:val="20"/>
          <w:szCs w:val="20"/>
        </w:rPr>
        <w:t>wiającego, poprzez przedstawienie oryginału</w:t>
      </w:r>
      <w:r w:rsidR="00B82ED2">
        <w:rPr>
          <w:rFonts w:cs="Calibri"/>
          <w:sz w:val="20"/>
          <w:szCs w:val="20"/>
        </w:rPr>
        <w:t xml:space="preserve"> dokumentu.</w:t>
      </w:r>
    </w:p>
    <w:p w:rsidR="004925FF" w:rsidRPr="004B1745" w:rsidRDefault="004925FF" w:rsidP="00D11479">
      <w:pPr>
        <w:spacing w:after="0"/>
        <w:ind w:left="426" w:hanging="426"/>
        <w:jc w:val="both"/>
        <w:rPr>
          <w:rFonts w:cs="Calibri"/>
          <w:sz w:val="20"/>
          <w:szCs w:val="20"/>
        </w:rPr>
      </w:pPr>
      <w:r w:rsidRPr="004B1745">
        <w:rPr>
          <w:rFonts w:cs="Calibri"/>
          <w:sz w:val="20"/>
          <w:szCs w:val="20"/>
        </w:rPr>
        <w:t>5.</w:t>
      </w:r>
      <w:r w:rsidRPr="004B1745">
        <w:rPr>
          <w:rFonts w:cs="Calibri"/>
          <w:sz w:val="20"/>
          <w:szCs w:val="20"/>
        </w:rPr>
        <w:tab/>
        <w:t xml:space="preserve">Jeżeli przedstawione dokumenty są w języku obcym wymagane jest </w:t>
      </w:r>
      <w:r w:rsidR="006A08C0" w:rsidRPr="004B1745">
        <w:rPr>
          <w:rFonts w:cs="Calibri"/>
          <w:sz w:val="20"/>
          <w:szCs w:val="20"/>
        </w:rPr>
        <w:t xml:space="preserve">ich </w:t>
      </w:r>
      <w:r w:rsidRPr="004B1745">
        <w:rPr>
          <w:rFonts w:cs="Calibri"/>
          <w:sz w:val="20"/>
          <w:szCs w:val="20"/>
        </w:rPr>
        <w:t>wiarygodne tłumaczenie na język polski.</w:t>
      </w:r>
    </w:p>
    <w:p w:rsidR="004925FF" w:rsidRPr="004B1745" w:rsidRDefault="004925FF" w:rsidP="00D11479">
      <w:pPr>
        <w:spacing w:after="0"/>
        <w:ind w:left="426" w:hanging="426"/>
        <w:jc w:val="both"/>
        <w:rPr>
          <w:rFonts w:cs="Calibri"/>
          <w:sz w:val="20"/>
          <w:szCs w:val="20"/>
        </w:rPr>
      </w:pPr>
      <w:r w:rsidRPr="004B1745">
        <w:rPr>
          <w:rFonts w:cs="Calibri"/>
          <w:sz w:val="20"/>
          <w:szCs w:val="20"/>
        </w:rPr>
        <w:lastRenderedPageBreak/>
        <w:t>6.</w:t>
      </w:r>
      <w:r w:rsidRPr="004B1745">
        <w:rPr>
          <w:rFonts w:cs="Calibri"/>
          <w:sz w:val="20"/>
          <w:szCs w:val="20"/>
        </w:rPr>
        <w:tab/>
        <w:t xml:space="preserve">Zgodnie z art. 107 ust. 2 </w:t>
      </w:r>
      <w:r w:rsidR="006A08C0" w:rsidRPr="004B1745">
        <w:rPr>
          <w:rFonts w:cs="Calibri"/>
          <w:sz w:val="20"/>
          <w:szCs w:val="20"/>
        </w:rPr>
        <w:t>ustawy Prawo zamówień publicznych</w:t>
      </w:r>
      <w:r w:rsidRPr="004B1745">
        <w:rPr>
          <w:rFonts w:cs="Calibri"/>
          <w:sz w:val="20"/>
          <w:szCs w:val="20"/>
        </w:rPr>
        <w:t>, jeżeli Wykonawca nie złożył przedmiotowych środków dowodowych lub złożone przedmiotowe środki dowodowe są niekompletne, Zamawiający wezwie do ich złożenia lub uzupełnienia w wyznaczonym terminie.</w:t>
      </w:r>
    </w:p>
    <w:p w:rsidR="004925FF" w:rsidRPr="004B1745" w:rsidRDefault="004925FF" w:rsidP="00D11479">
      <w:pPr>
        <w:spacing w:after="0"/>
        <w:ind w:left="426" w:hanging="426"/>
        <w:jc w:val="both"/>
        <w:rPr>
          <w:rFonts w:cs="Calibri"/>
          <w:sz w:val="20"/>
          <w:szCs w:val="20"/>
        </w:rPr>
      </w:pPr>
      <w:r w:rsidRPr="004B1745">
        <w:rPr>
          <w:rFonts w:cs="Calibri"/>
          <w:sz w:val="20"/>
          <w:szCs w:val="20"/>
        </w:rPr>
        <w:t>7.</w:t>
      </w:r>
      <w:r w:rsidRPr="004B1745">
        <w:rPr>
          <w:rFonts w:cs="Calibri"/>
          <w:sz w:val="20"/>
          <w:szCs w:val="20"/>
        </w:rPr>
        <w:tab/>
        <w:t xml:space="preserve">Dopuszczalne będzie tylko jednorazowe uzupełnienie „braków formalnych”, tj. braku dokumentu lub niekompletnego dokumentu, który nie pozwala przesądzić merytorycznie o </w:t>
      </w:r>
      <w:r w:rsidR="00B82ED2">
        <w:rPr>
          <w:rFonts w:cs="Calibri"/>
          <w:sz w:val="20"/>
          <w:szCs w:val="20"/>
        </w:rPr>
        <w:t xml:space="preserve">treści </w:t>
      </w:r>
      <w:r w:rsidRPr="004B1745">
        <w:rPr>
          <w:rFonts w:cs="Calibri"/>
          <w:sz w:val="20"/>
          <w:szCs w:val="20"/>
        </w:rPr>
        <w:t>oferty. Tym samym nie będzie dopuszczalne uzupełnianie przedmiotowych</w:t>
      </w:r>
      <w:r w:rsidR="006A08C0" w:rsidRPr="004B1745">
        <w:rPr>
          <w:rFonts w:cs="Calibri"/>
          <w:sz w:val="20"/>
          <w:szCs w:val="20"/>
        </w:rPr>
        <w:t xml:space="preserve"> dokumentów</w:t>
      </w:r>
      <w:r w:rsidRPr="004B1745">
        <w:rPr>
          <w:rFonts w:cs="Calibri"/>
          <w:sz w:val="20"/>
          <w:szCs w:val="20"/>
        </w:rPr>
        <w:t xml:space="preserve">, jeśli przedłożone dokumenty potwierdzają, że oferta jest niezgodna z opisem przedmiotu zamówienia. Oznacza to, że przedmiotowe środki dowodowe nie będą uzupełniane, jeżeli na skutek merytorycznej </w:t>
      </w:r>
      <w:r w:rsidR="006A08C0" w:rsidRPr="004B1745">
        <w:rPr>
          <w:rFonts w:cs="Calibri"/>
          <w:sz w:val="20"/>
          <w:szCs w:val="20"/>
        </w:rPr>
        <w:t xml:space="preserve">ich </w:t>
      </w:r>
      <w:r w:rsidRPr="004B1745">
        <w:rPr>
          <w:rFonts w:cs="Calibri"/>
          <w:sz w:val="20"/>
          <w:szCs w:val="20"/>
        </w:rPr>
        <w:t xml:space="preserve">oceny </w:t>
      </w:r>
      <w:r w:rsidR="006A08C0" w:rsidRPr="004B1745">
        <w:rPr>
          <w:rFonts w:cs="Calibri"/>
          <w:sz w:val="20"/>
          <w:szCs w:val="20"/>
        </w:rPr>
        <w:t>Z</w:t>
      </w:r>
      <w:r w:rsidRPr="004B1745">
        <w:rPr>
          <w:rFonts w:cs="Calibri"/>
          <w:sz w:val="20"/>
          <w:szCs w:val="20"/>
        </w:rPr>
        <w:t xml:space="preserve">amawiający uzna, że nie odpowiadają one wymaganiom przedmiotu zamówienia, tj. nie potwierdzają, </w:t>
      </w:r>
      <w:r w:rsidR="00B82ED2">
        <w:rPr>
          <w:rFonts w:cs="Calibri"/>
          <w:sz w:val="20"/>
          <w:szCs w:val="20"/>
        </w:rPr>
        <w:br/>
      </w:r>
      <w:r w:rsidRPr="004B1745">
        <w:rPr>
          <w:rFonts w:cs="Calibri"/>
          <w:sz w:val="20"/>
          <w:szCs w:val="20"/>
        </w:rPr>
        <w:t>że wykonawca oferuje produkt spełniający oczekiwania zamawiającego</w:t>
      </w:r>
      <w:r w:rsidR="00B82ED2">
        <w:rPr>
          <w:rFonts w:cs="Calibri"/>
          <w:sz w:val="20"/>
          <w:szCs w:val="20"/>
        </w:rPr>
        <w:t>.</w:t>
      </w:r>
    </w:p>
    <w:p w:rsidR="004925FF" w:rsidRPr="004B1745" w:rsidRDefault="004925FF" w:rsidP="00D11479">
      <w:pPr>
        <w:spacing w:after="0"/>
        <w:ind w:left="426" w:hanging="426"/>
        <w:jc w:val="both"/>
        <w:rPr>
          <w:rFonts w:cs="Calibri"/>
          <w:sz w:val="20"/>
          <w:szCs w:val="20"/>
        </w:rPr>
      </w:pPr>
      <w:r w:rsidRPr="004B1745">
        <w:rPr>
          <w:rFonts w:cs="Calibri"/>
          <w:sz w:val="20"/>
          <w:szCs w:val="20"/>
        </w:rPr>
        <w:t>8.</w:t>
      </w:r>
      <w:r w:rsidRPr="004B1745">
        <w:rPr>
          <w:rFonts w:cs="Calibri"/>
          <w:sz w:val="20"/>
          <w:szCs w:val="20"/>
        </w:rPr>
        <w:tab/>
        <w:t>Zamawiający może żądać od Wykonawców wyjaśnień dotyczących treści przedmiotowych środków dowodowych.</w:t>
      </w:r>
    </w:p>
    <w:p w:rsidR="004925FF" w:rsidRPr="004B1745" w:rsidRDefault="004925FF" w:rsidP="00D11479">
      <w:pPr>
        <w:spacing w:after="0"/>
        <w:ind w:left="426" w:hanging="426"/>
        <w:jc w:val="both"/>
        <w:rPr>
          <w:rFonts w:cs="Calibri"/>
          <w:sz w:val="20"/>
          <w:szCs w:val="20"/>
        </w:rPr>
      </w:pPr>
      <w:r w:rsidRPr="004B1745">
        <w:rPr>
          <w:rFonts w:cs="Calibri"/>
          <w:sz w:val="20"/>
          <w:szCs w:val="20"/>
        </w:rPr>
        <w:t>B.</w:t>
      </w:r>
      <w:r w:rsidRPr="004B1745">
        <w:rPr>
          <w:rFonts w:cs="Calibri"/>
          <w:sz w:val="20"/>
          <w:szCs w:val="20"/>
        </w:rPr>
        <w:tab/>
      </w:r>
      <w:r w:rsidRPr="0087068B">
        <w:rPr>
          <w:rFonts w:cs="Calibri"/>
          <w:b/>
          <w:bCs/>
          <w:sz w:val="20"/>
          <w:szCs w:val="20"/>
        </w:rPr>
        <w:t>Podmiotowe środki dowodowe</w:t>
      </w:r>
    </w:p>
    <w:p w:rsidR="004925FF" w:rsidRPr="004B1745" w:rsidRDefault="004925FF" w:rsidP="00D11479">
      <w:pPr>
        <w:spacing w:after="0"/>
        <w:ind w:left="426" w:hanging="426"/>
        <w:jc w:val="both"/>
        <w:rPr>
          <w:rFonts w:cs="Calibri"/>
          <w:sz w:val="20"/>
          <w:szCs w:val="20"/>
        </w:rPr>
      </w:pPr>
      <w:r w:rsidRPr="004B1745">
        <w:rPr>
          <w:rFonts w:cs="Calibri"/>
          <w:sz w:val="20"/>
          <w:szCs w:val="20"/>
        </w:rPr>
        <w:t>1</w:t>
      </w:r>
      <w:r w:rsidR="006A08C0" w:rsidRPr="004B1745">
        <w:rPr>
          <w:rFonts w:cs="Calibri"/>
          <w:sz w:val="20"/>
          <w:szCs w:val="20"/>
        </w:rPr>
        <w:t>.</w:t>
      </w:r>
      <w:r w:rsidR="006A08C0" w:rsidRPr="004B1745">
        <w:rPr>
          <w:rFonts w:cs="Calibri"/>
          <w:sz w:val="20"/>
          <w:szCs w:val="20"/>
        </w:rPr>
        <w:tab/>
        <w:t>N</w:t>
      </w:r>
      <w:r w:rsidRPr="004B1745">
        <w:rPr>
          <w:rFonts w:cs="Calibri"/>
          <w:sz w:val="20"/>
          <w:szCs w:val="20"/>
        </w:rPr>
        <w:t>a podstawie art. 125 ust. 1 ustawy P</w:t>
      </w:r>
      <w:r w:rsidR="006A08C0" w:rsidRPr="004B1745">
        <w:rPr>
          <w:rFonts w:cs="Calibri"/>
          <w:sz w:val="20"/>
          <w:szCs w:val="20"/>
        </w:rPr>
        <w:t>rawo zamówień publicznych</w:t>
      </w:r>
      <w:r w:rsidRPr="004B1745">
        <w:rPr>
          <w:rFonts w:cs="Calibri"/>
          <w:sz w:val="20"/>
          <w:szCs w:val="20"/>
        </w:rPr>
        <w:t xml:space="preserve">, Wykonawca składa wraz z ofertą oświadczenie </w:t>
      </w:r>
      <w:r w:rsidR="00B82ED2">
        <w:rPr>
          <w:rFonts w:cs="Calibri"/>
          <w:sz w:val="20"/>
          <w:szCs w:val="20"/>
        </w:rPr>
        <w:br/>
      </w:r>
      <w:r w:rsidRPr="004B1745">
        <w:rPr>
          <w:rFonts w:cs="Calibri"/>
          <w:sz w:val="20"/>
          <w:szCs w:val="20"/>
        </w:rPr>
        <w:t>o niepodleganiu wykluczeniu w postępowaniu – Załącznik nr 3 do SWZ – w postaci elektronicznej opatrzone kwalifikowanym podpisem elektronicznym, podpisem zaufanym lub podpisem osobistym;</w:t>
      </w:r>
    </w:p>
    <w:p w:rsidR="004925FF" w:rsidRPr="004B1745" w:rsidRDefault="004925FF" w:rsidP="00D11479">
      <w:pPr>
        <w:spacing w:after="0"/>
        <w:ind w:left="426" w:hanging="426"/>
        <w:jc w:val="both"/>
        <w:rPr>
          <w:rFonts w:cs="Calibri"/>
          <w:sz w:val="20"/>
          <w:szCs w:val="20"/>
        </w:rPr>
      </w:pPr>
      <w:r w:rsidRPr="004B1745">
        <w:rPr>
          <w:rFonts w:cs="Calibri"/>
          <w:sz w:val="20"/>
          <w:szCs w:val="20"/>
        </w:rPr>
        <w:t>2.</w:t>
      </w:r>
      <w:r w:rsidRPr="004B1745">
        <w:rPr>
          <w:rFonts w:cs="Calibri"/>
          <w:sz w:val="20"/>
          <w:szCs w:val="20"/>
        </w:rPr>
        <w:tab/>
        <w:t>W przypadku wspólnego ubiegania się o zamówienie przez Wykonawców oświadczenie, o którym mowa powyżej, składa</w:t>
      </w:r>
      <w:r w:rsidR="006324AF" w:rsidRPr="004B1745">
        <w:rPr>
          <w:rFonts w:cs="Calibri"/>
          <w:sz w:val="20"/>
          <w:szCs w:val="20"/>
        </w:rPr>
        <w:t xml:space="preserve"> osobno</w:t>
      </w:r>
      <w:r w:rsidRPr="004B1745">
        <w:rPr>
          <w:rFonts w:cs="Calibri"/>
          <w:sz w:val="20"/>
          <w:szCs w:val="20"/>
        </w:rPr>
        <w:t xml:space="preserve"> każdy z Wykonawców wspólnie ubiegających się o zamówienie. Oświadczenie te ma potwierdzać brak podstaw wykluczenia w postępowaniu w zakresie, w którym każdy z Wykonawców wykazuje brak postaw wykluczenia.</w:t>
      </w:r>
    </w:p>
    <w:p w:rsidR="004925FF" w:rsidRPr="004B1745" w:rsidRDefault="004925FF" w:rsidP="00D11479">
      <w:pPr>
        <w:spacing w:after="0"/>
        <w:ind w:left="426" w:hanging="426"/>
        <w:jc w:val="both"/>
        <w:rPr>
          <w:rFonts w:cs="Calibri"/>
          <w:sz w:val="20"/>
          <w:szCs w:val="20"/>
        </w:rPr>
      </w:pPr>
      <w:r w:rsidRPr="004B1745">
        <w:rPr>
          <w:rFonts w:cs="Calibri"/>
          <w:sz w:val="20"/>
          <w:szCs w:val="20"/>
        </w:rPr>
        <w:t>3.</w:t>
      </w:r>
      <w:r w:rsidRPr="004B1745">
        <w:rPr>
          <w:rFonts w:cs="Calibri"/>
          <w:sz w:val="20"/>
          <w:szCs w:val="20"/>
        </w:rPr>
        <w:tab/>
        <w:t xml:space="preserve">Zamawiający wezwie Wykonawcę, którego oferta została najwyżej oceniona do złożenia w wyznaczonym terminie, nie krótszym niż 5 dni: </w:t>
      </w:r>
    </w:p>
    <w:p w:rsidR="004925FF" w:rsidRPr="004B1745" w:rsidRDefault="004925FF" w:rsidP="00D11479">
      <w:pPr>
        <w:spacing w:after="0"/>
        <w:ind w:left="426" w:hanging="426"/>
        <w:jc w:val="both"/>
        <w:rPr>
          <w:rFonts w:cs="Calibri"/>
          <w:sz w:val="20"/>
          <w:szCs w:val="20"/>
        </w:rPr>
      </w:pPr>
      <w:r w:rsidRPr="004B1745">
        <w:rPr>
          <w:rFonts w:cs="Calibri"/>
          <w:sz w:val="20"/>
          <w:szCs w:val="20"/>
        </w:rPr>
        <w:t>3.1.</w:t>
      </w:r>
      <w:r w:rsidRPr="004B1745">
        <w:rPr>
          <w:rFonts w:cs="Calibri"/>
          <w:sz w:val="20"/>
          <w:szCs w:val="20"/>
        </w:rPr>
        <w:tab/>
        <w:t xml:space="preserve">oświadczenia Wykonawcy </w:t>
      </w:r>
      <w:r w:rsidR="006324AF" w:rsidRPr="004B1745">
        <w:rPr>
          <w:rFonts w:cs="Calibri"/>
          <w:sz w:val="20"/>
          <w:szCs w:val="20"/>
        </w:rPr>
        <w:t>w zakresie art. 108 ust. 1 pkt 5</w:t>
      </w:r>
      <w:r w:rsidRPr="004B1745">
        <w:rPr>
          <w:rFonts w:cs="Calibri"/>
          <w:sz w:val="20"/>
          <w:szCs w:val="20"/>
        </w:rPr>
        <w:t xml:space="preserve"> </w:t>
      </w:r>
      <w:r w:rsidR="006324AF" w:rsidRPr="004B1745">
        <w:rPr>
          <w:rFonts w:cs="Calibri"/>
          <w:sz w:val="20"/>
          <w:szCs w:val="20"/>
        </w:rPr>
        <w:t>ustawy Prawo zamówień publicznych</w:t>
      </w:r>
      <w:r w:rsidRPr="004B1745">
        <w:rPr>
          <w:rFonts w:cs="Calibri"/>
          <w:sz w:val="20"/>
          <w:szCs w:val="20"/>
        </w:rPr>
        <w:t xml:space="preserve"> o braku przynależności do tej samej grupy kapitałowej, zgodnie z Załącznikiem nr 4 do SWZ;</w:t>
      </w:r>
    </w:p>
    <w:p w:rsidR="004925FF" w:rsidRPr="004B1745" w:rsidRDefault="004925FF" w:rsidP="00D11479">
      <w:pPr>
        <w:spacing w:after="0"/>
        <w:ind w:left="426" w:hanging="426"/>
        <w:jc w:val="both"/>
        <w:rPr>
          <w:rFonts w:cs="Calibri"/>
          <w:sz w:val="20"/>
          <w:szCs w:val="20"/>
        </w:rPr>
      </w:pPr>
      <w:r w:rsidRPr="004B1745">
        <w:rPr>
          <w:rFonts w:cs="Calibri"/>
          <w:sz w:val="20"/>
          <w:szCs w:val="20"/>
        </w:rPr>
        <w:t>3.2.</w:t>
      </w:r>
      <w:r w:rsidRPr="004B1745">
        <w:rPr>
          <w:rFonts w:cs="Calibri"/>
          <w:sz w:val="20"/>
          <w:szCs w:val="20"/>
        </w:rPr>
        <w:tab/>
        <w:t xml:space="preserve">wykaz wykonanych dostaw porównywalnych z dostawami stanowiącymi przedmiot zamówienia spełniających wymagania określone w rozdz. VI ust. 2 pkt 1.4 wykonanych w okresie ostatnich 3 lat poprzedzających ogłoszenie niniejszego postępowania, a jeżeli okres prowadzenia działalności jest krótszy – w tym okresie, wraz z podaniem ich wartości, nazwy </w:t>
      </w:r>
      <w:r w:rsidR="00B82ED2">
        <w:rPr>
          <w:rFonts w:cs="Calibri"/>
          <w:sz w:val="20"/>
          <w:szCs w:val="20"/>
        </w:rPr>
        <w:br/>
      </w:r>
      <w:r w:rsidRPr="004B1745">
        <w:rPr>
          <w:rFonts w:cs="Calibri"/>
          <w:sz w:val="20"/>
          <w:szCs w:val="20"/>
        </w:rPr>
        <w:t xml:space="preserve">i przedmiotu dostawy (zamówienia), dat wykonania i podmiotów, na rzecz których dostawy zostały wykonane, okresu realizacji dostawy oraz </w:t>
      </w:r>
      <w:r w:rsidR="00D37DEE" w:rsidRPr="004B1745">
        <w:rPr>
          <w:rFonts w:cs="Calibri"/>
          <w:sz w:val="20"/>
          <w:szCs w:val="20"/>
        </w:rPr>
        <w:t>załączeniem dowodów potwierdzających</w:t>
      </w:r>
      <w:r w:rsidRPr="004B1745">
        <w:rPr>
          <w:rFonts w:cs="Calibri"/>
          <w:sz w:val="20"/>
          <w:szCs w:val="20"/>
        </w:rPr>
        <w:t xml:space="preserve"> </w:t>
      </w:r>
      <w:r w:rsidR="00D37DEE" w:rsidRPr="004B1745">
        <w:rPr>
          <w:rFonts w:cs="Calibri"/>
          <w:sz w:val="20"/>
          <w:szCs w:val="20"/>
        </w:rPr>
        <w:t>że te dostawy zostały wykonane. D</w:t>
      </w:r>
      <w:r w:rsidRPr="004B1745">
        <w:rPr>
          <w:rFonts w:cs="Calibri"/>
          <w:sz w:val="20"/>
          <w:szCs w:val="20"/>
        </w:rPr>
        <w:t xml:space="preserve">owodami, o których mowa, są referencje bądź inne dokumenty wystawione przez podmiot, na rzecz którego dostawy były wykonane, a jeżeli </w:t>
      </w:r>
      <w:r w:rsidR="00B82ED2">
        <w:rPr>
          <w:rFonts w:cs="Calibri"/>
          <w:sz w:val="20"/>
          <w:szCs w:val="20"/>
        </w:rPr>
        <w:br/>
      </w:r>
      <w:r w:rsidRPr="004B1745">
        <w:rPr>
          <w:rFonts w:cs="Calibri"/>
          <w:sz w:val="20"/>
          <w:szCs w:val="20"/>
        </w:rPr>
        <w:t>z uzasadnionej przyczyny o obiektywnym charakterze wykonawca nie jest w stanie uzyskać tych dokumentów – oświadczenia wykonawcy potwierdzające te fakty, zgodnie z Załącznikiem nr 5 do SW</w:t>
      </w:r>
      <w:r w:rsidR="00B212BE" w:rsidRPr="004B1745">
        <w:rPr>
          <w:rFonts w:cs="Calibri"/>
          <w:sz w:val="20"/>
          <w:szCs w:val="20"/>
        </w:rPr>
        <w:t>Z, pod rygorem skutków prawnych przewidzianych w ustawie Prawo zamówień publicznych,</w:t>
      </w:r>
    </w:p>
    <w:p w:rsidR="004925FF" w:rsidRPr="004B1745" w:rsidRDefault="004925FF" w:rsidP="00D11479">
      <w:pPr>
        <w:spacing w:after="0"/>
        <w:ind w:left="426" w:hanging="426"/>
        <w:jc w:val="both"/>
        <w:rPr>
          <w:rFonts w:cs="Calibri"/>
          <w:sz w:val="20"/>
          <w:szCs w:val="20"/>
        </w:rPr>
      </w:pPr>
      <w:r w:rsidRPr="004B1745">
        <w:rPr>
          <w:rFonts w:cs="Calibri"/>
          <w:sz w:val="20"/>
          <w:szCs w:val="20"/>
        </w:rPr>
        <w:t>4.</w:t>
      </w:r>
      <w:r w:rsidRPr="004B1745">
        <w:rPr>
          <w:rFonts w:cs="Calibri"/>
          <w:sz w:val="20"/>
          <w:szCs w:val="20"/>
        </w:rPr>
        <w:tab/>
        <w:t xml:space="preserve">Zamawiający nie wzywa do złożenia podmiotowych środków dowodowych, jeżeli może je uzyskać za pomocą bezpłatnych </w:t>
      </w:r>
      <w:r w:rsidR="00B82ED2">
        <w:rPr>
          <w:rFonts w:cs="Calibri"/>
          <w:sz w:val="20"/>
          <w:szCs w:val="20"/>
        </w:rPr>
        <w:br/>
      </w:r>
      <w:r w:rsidRPr="004B1745">
        <w:rPr>
          <w:rFonts w:cs="Calibri"/>
          <w:sz w:val="20"/>
          <w:szCs w:val="20"/>
        </w:rPr>
        <w:t xml:space="preserve">i ogólnodostępnych baz danych, w szczególności rejestrów publicznych w rozumieniu ustawy z dnia 17 lutego 2005 r. </w:t>
      </w:r>
      <w:r w:rsidR="00B82ED2">
        <w:rPr>
          <w:rFonts w:cs="Calibri"/>
          <w:sz w:val="20"/>
          <w:szCs w:val="20"/>
        </w:rPr>
        <w:br/>
      </w:r>
      <w:r w:rsidRPr="004B1745">
        <w:rPr>
          <w:rFonts w:cs="Calibri"/>
          <w:sz w:val="20"/>
          <w:szCs w:val="20"/>
        </w:rPr>
        <w:t>o informatyzacji działalności podmiotów realizujących zadania publiczne (</w:t>
      </w:r>
      <w:r w:rsidR="00B82ED2">
        <w:rPr>
          <w:rFonts w:cs="Calibri"/>
          <w:sz w:val="20"/>
          <w:szCs w:val="20"/>
        </w:rPr>
        <w:t xml:space="preserve">t.j. </w:t>
      </w:r>
      <w:r w:rsidRPr="004B1745">
        <w:rPr>
          <w:rFonts w:cs="Calibri"/>
          <w:sz w:val="20"/>
          <w:szCs w:val="20"/>
        </w:rPr>
        <w:t>Dz.U.2021.</w:t>
      </w:r>
      <w:r w:rsidR="00B212BE" w:rsidRPr="004B1745">
        <w:rPr>
          <w:rFonts w:cs="Calibri"/>
          <w:sz w:val="20"/>
          <w:szCs w:val="20"/>
        </w:rPr>
        <w:t>2070</w:t>
      </w:r>
      <w:r w:rsidR="00B82ED2">
        <w:rPr>
          <w:rFonts w:cs="Calibri"/>
          <w:sz w:val="20"/>
          <w:szCs w:val="20"/>
        </w:rPr>
        <w:t xml:space="preserve"> ze zm.</w:t>
      </w:r>
      <w:r w:rsidR="00B212BE" w:rsidRPr="004B1745">
        <w:rPr>
          <w:rFonts w:cs="Calibri"/>
          <w:sz w:val="20"/>
          <w:szCs w:val="20"/>
        </w:rPr>
        <w:t>)</w:t>
      </w:r>
      <w:r w:rsidRPr="004B1745">
        <w:rPr>
          <w:rFonts w:cs="Calibri"/>
          <w:sz w:val="20"/>
          <w:szCs w:val="20"/>
        </w:rPr>
        <w:t xml:space="preserve">, o ile wykonawca wskazał w oświadczeniu, o którym mowa w art. 125 ust 1 ustawy </w:t>
      </w:r>
      <w:r w:rsidR="00B212BE" w:rsidRPr="004B1745">
        <w:rPr>
          <w:rFonts w:cs="Calibri"/>
          <w:sz w:val="20"/>
          <w:szCs w:val="20"/>
        </w:rPr>
        <w:t>Prawo zamówień publicznych</w:t>
      </w:r>
      <w:r w:rsidRPr="004B1745">
        <w:rPr>
          <w:rFonts w:cs="Calibri"/>
          <w:sz w:val="20"/>
          <w:szCs w:val="20"/>
        </w:rPr>
        <w:t>, dane umożliwiające dostęp do tych środków.</w:t>
      </w:r>
    </w:p>
    <w:p w:rsidR="00D950FC" w:rsidRPr="004B1745" w:rsidRDefault="004925FF" w:rsidP="00D11479">
      <w:pPr>
        <w:spacing w:after="0"/>
        <w:ind w:left="426" w:hanging="426"/>
        <w:jc w:val="both"/>
        <w:rPr>
          <w:rFonts w:cs="Calibri"/>
          <w:sz w:val="20"/>
          <w:szCs w:val="20"/>
        </w:rPr>
      </w:pPr>
      <w:r w:rsidRPr="004B1745">
        <w:rPr>
          <w:rFonts w:cs="Calibri"/>
          <w:sz w:val="20"/>
          <w:szCs w:val="20"/>
        </w:rPr>
        <w:t>C</w:t>
      </w:r>
      <w:r w:rsidR="00D950FC" w:rsidRPr="004B1745">
        <w:rPr>
          <w:rFonts w:cs="Calibri"/>
          <w:sz w:val="20"/>
          <w:szCs w:val="20"/>
        </w:rPr>
        <w:t>.</w:t>
      </w:r>
      <w:r w:rsidR="00D950FC" w:rsidRPr="004B1745">
        <w:rPr>
          <w:rFonts w:cs="Calibri"/>
          <w:sz w:val="20"/>
          <w:szCs w:val="20"/>
        </w:rPr>
        <w:tab/>
      </w:r>
      <w:r w:rsidR="00D950FC" w:rsidRPr="0087068B">
        <w:rPr>
          <w:rFonts w:cs="Calibri"/>
          <w:b/>
          <w:bCs/>
          <w:sz w:val="20"/>
          <w:szCs w:val="20"/>
        </w:rPr>
        <w:t>Oferta powinna zawierać:</w:t>
      </w:r>
    </w:p>
    <w:p w:rsidR="004925FF" w:rsidRPr="004B1745" w:rsidRDefault="004925FF" w:rsidP="00D11479">
      <w:pPr>
        <w:spacing w:after="0"/>
        <w:ind w:left="426" w:hanging="426"/>
        <w:jc w:val="both"/>
        <w:rPr>
          <w:rFonts w:cs="Calibri"/>
          <w:sz w:val="20"/>
          <w:szCs w:val="20"/>
        </w:rPr>
      </w:pPr>
      <w:r w:rsidRPr="004B1745">
        <w:rPr>
          <w:rFonts w:cs="Calibri"/>
          <w:sz w:val="20"/>
          <w:szCs w:val="20"/>
        </w:rPr>
        <w:t>1.</w:t>
      </w:r>
      <w:r w:rsidRPr="004B1745">
        <w:rPr>
          <w:rFonts w:cs="Calibri"/>
          <w:sz w:val="20"/>
          <w:szCs w:val="20"/>
        </w:rPr>
        <w:tab/>
        <w:t>Sporządzony przez Wykonawcę Formularz Ofertowy, według wzoru stanowiącego Załącznik nr 1 do SWZ,</w:t>
      </w:r>
    </w:p>
    <w:p w:rsidR="004925FF" w:rsidRPr="004B1745" w:rsidRDefault="004925FF" w:rsidP="00D11479">
      <w:pPr>
        <w:spacing w:after="0"/>
        <w:ind w:left="426" w:hanging="426"/>
        <w:jc w:val="both"/>
        <w:rPr>
          <w:rFonts w:cs="Calibri"/>
          <w:sz w:val="20"/>
          <w:szCs w:val="20"/>
        </w:rPr>
      </w:pPr>
      <w:r w:rsidRPr="004B1745">
        <w:rPr>
          <w:rFonts w:cs="Calibri"/>
          <w:sz w:val="20"/>
          <w:szCs w:val="20"/>
        </w:rPr>
        <w:t>2.</w:t>
      </w:r>
      <w:r w:rsidRPr="004B1745">
        <w:rPr>
          <w:rFonts w:cs="Calibri"/>
          <w:sz w:val="20"/>
          <w:szCs w:val="20"/>
        </w:rPr>
        <w:tab/>
        <w:t>Sporządzon</w:t>
      </w:r>
      <w:r w:rsidR="00B82ED2">
        <w:rPr>
          <w:rFonts w:cs="Calibri"/>
          <w:sz w:val="20"/>
          <w:szCs w:val="20"/>
        </w:rPr>
        <w:t>e</w:t>
      </w:r>
      <w:r w:rsidRPr="004B1745">
        <w:rPr>
          <w:rFonts w:cs="Calibri"/>
          <w:sz w:val="20"/>
          <w:szCs w:val="20"/>
        </w:rPr>
        <w:t xml:space="preserve"> przez Wykonawcę, według wzoru stanowiącego Załącznik nr 2 do SWZ</w:t>
      </w:r>
      <w:r w:rsidR="00B82ED2">
        <w:rPr>
          <w:rFonts w:cs="Calibri"/>
          <w:sz w:val="20"/>
          <w:szCs w:val="20"/>
        </w:rPr>
        <w:t xml:space="preserve"> - </w:t>
      </w:r>
      <w:r w:rsidRPr="004B1745">
        <w:rPr>
          <w:rFonts w:cs="Calibri"/>
          <w:sz w:val="20"/>
          <w:szCs w:val="20"/>
        </w:rPr>
        <w:t xml:space="preserve">Zestawienie parametrów technicznych i użytkowych. </w:t>
      </w:r>
    </w:p>
    <w:p w:rsidR="004925FF" w:rsidRPr="004B1745" w:rsidRDefault="004925FF" w:rsidP="00D11479">
      <w:pPr>
        <w:spacing w:after="0"/>
        <w:ind w:left="426" w:hanging="426"/>
        <w:jc w:val="both"/>
        <w:rPr>
          <w:rFonts w:cs="Calibri"/>
          <w:sz w:val="20"/>
          <w:szCs w:val="20"/>
        </w:rPr>
      </w:pPr>
      <w:r w:rsidRPr="004B1745">
        <w:rPr>
          <w:rFonts w:cs="Calibri"/>
          <w:sz w:val="20"/>
          <w:szCs w:val="20"/>
        </w:rPr>
        <w:lastRenderedPageBreak/>
        <w:t>3.</w:t>
      </w:r>
      <w:r w:rsidRPr="004B1745">
        <w:rPr>
          <w:rFonts w:cs="Calibri"/>
          <w:sz w:val="20"/>
          <w:szCs w:val="20"/>
        </w:rPr>
        <w:tab/>
        <w:t xml:space="preserve">Oświadczenie Wykonawcy złożone na podstawie i w zakresie wynikającym z art. 125 ust. 1 </w:t>
      </w:r>
      <w:r w:rsidR="00B212BE" w:rsidRPr="004B1745">
        <w:rPr>
          <w:rFonts w:cs="Calibri"/>
          <w:sz w:val="20"/>
          <w:szCs w:val="20"/>
        </w:rPr>
        <w:t>ustawy Prawo zamówień publicznych</w:t>
      </w:r>
      <w:r w:rsidRPr="004B1745">
        <w:rPr>
          <w:rFonts w:cs="Calibri"/>
          <w:sz w:val="20"/>
          <w:szCs w:val="20"/>
        </w:rPr>
        <w:t>, stanowiące Załącznik nr 3 do SWZ:</w:t>
      </w:r>
    </w:p>
    <w:p w:rsidR="004925FF" w:rsidRPr="004B1745" w:rsidRDefault="004925FF" w:rsidP="00D11479">
      <w:pPr>
        <w:spacing w:after="0"/>
        <w:ind w:left="426" w:hanging="426"/>
        <w:jc w:val="both"/>
        <w:rPr>
          <w:rFonts w:cs="Calibri"/>
          <w:sz w:val="20"/>
          <w:szCs w:val="20"/>
        </w:rPr>
      </w:pPr>
      <w:r w:rsidRPr="004B1745">
        <w:rPr>
          <w:rFonts w:cs="Calibri"/>
          <w:sz w:val="20"/>
          <w:szCs w:val="20"/>
        </w:rPr>
        <w:t>3.1.</w:t>
      </w:r>
      <w:r w:rsidRPr="004B1745">
        <w:rPr>
          <w:rFonts w:cs="Calibri"/>
          <w:sz w:val="20"/>
          <w:szCs w:val="20"/>
        </w:rPr>
        <w:tab/>
        <w:t xml:space="preserve">w przypadku wspólnego ubiegania się o zamówienie przez Wykonawców oświadczenie składa każdy z Wykonawców wspólnie ubiegających o zamówienie; </w:t>
      </w:r>
    </w:p>
    <w:p w:rsidR="004925FF" w:rsidRPr="004B1745" w:rsidRDefault="004925FF" w:rsidP="00D11479">
      <w:pPr>
        <w:spacing w:after="0"/>
        <w:ind w:left="426" w:hanging="426"/>
        <w:jc w:val="both"/>
        <w:rPr>
          <w:rFonts w:cs="Calibri"/>
          <w:sz w:val="20"/>
          <w:szCs w:val="20"/>
        </w:rPr>
      </w:pPr>
      <w:r w:rsidRPr="004B1745">
        <w:rPr>
          <w:rFonts w:cs="Calibri"/>
          <w:sz w:val="20"/>
          <w:szCs w:val="20"/>
        </w:rPr>
        <w:t>3.2.</w:t>
      </w:r>
      <w:r w:rsidRPr="004B1745">
        <w:rPr>
          <w:rFonts w:cs="Calibri"/>
          <w:sz w:val="20"/>
          <w:szCs w:val="20"/>
        </w:rPr>
        <w:tab/>
        <w:t>Wykonawca, który powołuje się na zasoby innych podmiotów, w celu wykazania braku istnienia</w:t>
      </w:r>
      <w:r w:rsidR="006D76B2" w:rsidRPr="004B1745">
        <w:rPr>
          <w:rFonts w:cs="Calibri"/>
          <w:sz w:val="20"/>
          <w:szCs w:val="20"/>
        </w:rPr>
        <w:t xml:space="preserve"> </w:t>
      </w:r>
      <w:r w:rsidRPr="004B1745">
        <w:rPr>
          <w:rFonts w:cs="Calibri"/>
          <w:sz w:val="20"/>
          <w:szCs w:val="20"/>
        </w:rPr>
        <w:t>podstaw wykluczenia oraz spełnia</w:t>
      </w:r>
      <w:r w:rsidR="006D76B2" w:rsidRPr="004B1745">
        <w:rPr>
          <w:rFonts w:cs="Calibri"/>
          <w:sz w:val="20"/>
          <w:szCs w:val="20"/>
        </w:rPr>
        <w:t>nia</w:t>
      </w:r>
      <w:r w:rsidRPr="004B1745">
        <w:rPr>
          <w:rFonts w:cs="Calibri"/>
          <w:sz w:val="20"/>
          <w:szCs w:val="20"/>
        </w:rPr>
        <w:t xml:space="preserve"> – w zakresie w jakim powołuje się na zasoby – warunków udziału w postępowaniu</w:t>
      </w:r>
      <w:r w:rsidR="006D76B2" w:rsidRPr="004B1745">
        <w:rPr>
          <w:rFonts w:cs="Calibri"/>
          <w:sz w:val="20"/>
          <w:szCs w:val="20"/>
        </w:rPr>
        <w:t>,</w:t>
      </w:r>
      <w:r w:rsidRPr="004B1745">
        <w:rPr>
          <w:rFonts w:cs="Calibri"/>
          <w:sz w:val="20"/>
          <w:szCs w:val="20"/>
        </w:rPr>
        <w:t xml:space="preserve"> składa także oświadczenie. </w:t>
      </w:r>
    </w:p>
    <w:p w:rsidR="004925FF" w:rsidRPr="004B1745" w:rsidRDefault="004925FF" w:rsidP="00D11479">
      <w:pPr>
        <w:spacing w:after="0"/>
        <w:ind w:left="426" w:hanging="426"/>
        <w:jc w:val="both"/>
        <w:rPr>
          <w:rFonts w:cs="Calibri"/>
          <w:sz w:val="20"/>
          <w:szCs w:val="20"/>
        </w:rPr>
      </w:pPr>
      <w:r w:rsidRPr="004B1745">
        <w:rPr>
          <w:rFonts w:cs="Calibri"/>
          <w:sz w:val="20"/>
          <w:szCs w:val="20"/>
        </w:rPr>
        <w:t>4.</w:t>
      </w:r>
      <w:r w:rsidRPr="004B1745">
        <w:rPr>
          <w:rFonts w:cs="Calibri"/>
          <w:sz w:val="20"/>
          <w:szCs w:val="20"/>
        </w:rPr>
        <w:tab/>
        <w:t>Dokument KRS lub CEDiG w celu weryfikacji osób uprawnionych do reprezentowania Wykonawcy, tym samym składania oświadczenia woli. W przypadku oferty składanej wspólnie przez kilku Wykonawców, każdy Wykonawca składa wyżej wymieniony dokument odrębnie – powyższe dotyczy również oświadczenia, o którym mowa w ust. 3</w:t>
      </w:r>
    </w:p>
    <w:p w:rsidR="004925FF" w:rsidRPr="004B1745" w:rsidRDefault="004925FF" w:rsidP="00D11479">
      <w:pPr>
        <w:spacing w:after="0"/>
        <w:ind w:left="426" w:hanging="426"/>
        <w:jc w:val="both"/>
        <w:rPr>
          <w:rFonts w:cs="Calibri"/>
          <w:sz w:val="20"/>
          <w:szCs w:val="20"/>
        </w:rPr>
      </w:pPr>
      <w:r w:rsidRPr="004B1745">
        <w:rPr>
          <w:rFonts w:cs="Calibri"/>
          <w:sz w:val="20"/>
          <w:szCs w:val="20"/>
        </w:rPr>
        <w:t>5.</w:t>
      </w:r>
      <w:r w:rsidRPr="004B1745">
        <w:rPr>
          <w:rFonts w:cs="Calibri"/>
          <w:sz w:val="20"/>
          <w:szCs w:val="20"/>
        </w:rPr>
        <w:tab/>
        <w:t xml:space="preserve">Pełnomocnictwo (jeżeli dotyczy) – jeżeli osoba/ osoby podpisująca (e) ofertę działa na podstawie pełnomocnictwa, to musi ono w swej treści wyraźnie wskazywać uprawnienie do podpisania oferty w niniejszym postępowaniu. Dokument pełnomocnictwa musi zostać złożony jako część oferty, musi być w oryginale lub kopii poświadczonej za zgodność </w:t>
      </w:r>
      <w:r w:rsidR="00B82ED2">
        <w:rPr>
          <w:rFonts w:cs="Calibri"/>
          <w:sz w:val="20"/>
          <w:szCs w:val="20"/>
        </w:rPr>
        <w:br/>
      </w:r>
      <w:r w:rsidRPr="004B1745">
        <w:rPr>
          <w:rFonts w:cs="Calibri"/>
          <w:sz w:val="20"/>
          <w:szCs w:val="20"/>
        </w:rPr>
        <w:t>z oryginałem przez notariusza</w:t>
      </w:r>
      <w:r w:rsidR="006D76B2" w:rsidRPr="004B1745">
        <w:rPr>
          <w:rFonts w:cs="Calibri"/>
          <w:sz w:val="20"/>
          <w:szCs w:val="20"/>
        </w:rPr>
        <w:t xml:space="preserve"> lub inna osobę uprawnioną na podstawie przepisów powszechnie obowiązującego prawa</w:t>
      </w:r>
      <w:r w:rsidRPr="004B1745">
        <w:rPr>
          <w:rFonts w:cs="Calibri"/>
          <w:sz w:val="20"/>
          <w:szCs w:val="20"/>
        </w:rPr>
        <w:t>.</w:t>
      </w:r>
    </w:p>
    <w:p w:rsidR="00EF2FC9" w:rsidRPr="004B1745" w:rsidRDefault="00EF2FC9" w:rsidP="00D11479">
      <w:pPr>
        <w:spacing w:after="0"/>
        <w:ind w:left="426" w:hanging="426"/>
        <w:jc w:val="both"/>
        <w:rPr>
          <w:rFonts w:cs="Calibri"/>
          <w:bCs/>
          <w:sz w:val="20"/>
          <w:szCs w:val="20"/>
        </w:rPr>
      </w:pPr>
      <w:r w:rsidRPr="004B1745">
        <w:rPr>
          <w:rFonts w:cs="Calibri"/>
          <w:sz w:val="20"/>
          <w:szCs w:val="20"/>
        </w:rPr>
        <w:t>6.</w:t>
      </w:r>
      <w:r w:rsidR="000A0FF7" w:rsidRPr="004B1745">
        <w:rPr>
          <w:rFonts w:cs="Calibri"/>
          <w:sz w:val="20"/>
          <w:szCs w:val="20"/>
        </w:rPr>
        <w:tab/>
      </w:r>
      <w:r w:rsidRPr="004B1745">
        <w:rPr>
          <w:rFonts w:cs="Calibri"/>
          <w:bCs/>
          <w:sz w:val="20"/>
          <w:szCs w:val="20"/>
        </w:rPr>
        <w:t xml:space="preserve">Oświadczenia wykonawcy wspólnie ubiegającego się o udzielenie zamówienia </w:t>
      </w:r>
      <w:r w:rsidR="008B1D6E">
        <w:rPr>
          <w:rFonts w:cs="Calibri"/>
          <w:bCs/>
          <w:sz w:val="20"/>
          <w:szCs w:val="20"/>
        </w:rPr>
        <w:t xml:space="preserve">(wykonawców) </w:t>
      </w:r>
      <w:r w:rsidRPr="004B1745">
        <w:rPr>
          <w:rFonts w:cs="Calibri"/>
          <w:bCs/>
          <w:sz w:val="20"/>
          <w:szCs w:val="20"/>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4925FF" w:rsidRPr="0087068B" w:rsidRDefault="0087068B" w:rsidP="00D11479">
      <w:pPr>
        <w:spacing w:after="0"/>
        <w:ind w:left="426" w:hanging="426"/>
        <w:jc w:val="both"/>
        <w:rPr>
          <w:rFonts w:cs="Calibri"/>
          <w:bCs/>
          <w:sz w:val="20"/>
          <w:szCs w:val="20"/>
        </w:rPr>
      </w:pPr>
      <w:r>
        <w:rPr>
          <w:rFonts w:cs="Calibri"/>
          <w:bCs/>
          <w:sz w:val="20"/>
          <w:szCs w:val="20"/>
        </w:rPr>
        <w:t>7</w:t>
      </w:r>
      <w:r w:rsidR="004925FF" w:rsidRPr="0087068B">
        <w:rPr>
          <w:rFonts w:cs="Calibri"/>
          <w:bCs/>
          <w:sz w:val="20"/>
          <w:szCs w:val="20"/>
        </w:rPr>
        <w:t>.</w:t>
      </w:r>
      <w:r w:rsidR="004925FF" w:rsidRPr="0087068B">
        <w:rPr>
          <w:rFonts w:cs="Calibri"/>
          <w:bCs/>
          <w:sz w:val="20"/>
          <w:szCs w:val="20"/>
        </w:rPr>
        <w:tab/>
        <w:t>Przedmiotowe środki dowodowe wymienione w części VIII A ust. 2 pkt 2.1. oraz 2.2.</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INFORMACJA O SPOSOBIE POROZUMIEWANIA SIĘ ZAMAWIAJĄCEGO Z WYKONAWCAMI ORAZ PRZEKAZYWANIA OŚWIADCZEŃ I DOKUMENTÓW</w:t>
      </w:r>
    </w:p>
    <w:p w:rsidR="004925FF"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Osobą uprawnioną ze strony Zamawiającego do kontaktu z Wykonawcami jest</w:t>
      </w:r>
      <w:r w:rsidR="008B1D6E">
        <w:rPr>
          <w:rFonts w:cs="Calibri"/>
          <w:sz w:val="20"/>
          <w:szCs w:val="20"/>
        </w:rPr>
        <w:t>:</w:t>
      </w:r>
      <w:r w:rsidR="00624305">
        <w:rPr>
          <w:rFonts w:cs="Calibri"/>
          <w:sz w:val="20"/>
          <w:szCs w:val="20"/>
        </w:rPr>
        <w:t xml:space="preserve"> Marcin Grochowalski – tel. 65 322 68 69</w:t>
      </w:r>
      <w:r w:rsidR="008B1D6E" w:rsidRPr="00F07B21">
        <w:rPr>
          <w:rFonts w:cs="Calibri"/>
          <w:sz w:val="20"/>
          <w:szCs w:val="20"/>
          <w:highlight w:val="green"/>
        </w:rPr>
        <w:t>.</w:t>
      </w:r>
    </w:p>
    <w:p w:rsidR="004925FF"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W tym postępowaniu o udzielenie zamówienia komunikacja między Zamawiającym</w:t>
      </w:r>
      <w:r w:rsidR="00F07B21">
        <w:rPr>
          <w:rFonts w:cs="Calibri"/>
          <w:sz w:val="20"/>
          <w:szCs w:val="20"/>
        </w:rPr>
        <w:t>,</w:t>
      </w:r>
      <w:r w:rsidRPr="004B1745">
        <w:rPr>
          <w:rFonts w:cs="Calibri"/>
          <w:sz w:val="20"/>
          <w:szCs w:val="20"/>
        </w:rPr>
        <w:t xml:space="preserve"> a Wykonawcami odbywa si</w:t>
      </w:r>
      <w:r w:rsidR="006D76B2" w:rsidRPr="004B1745">
        <w:rPr>
          <w:rFonts w:cs="Calibri"/>
          <w:sz w:val="20"/>
          <w:szCs w:val="20"/>
        </w:rPr>
        <w:t>ę</w:t>
      </w:r>
      <w:r w:rsidRPr="004B1745">
        <w:rPr>
          <w:rFonts w:cs="Calibri"/>
          <w:sz w:val="20"/>
          <w:szCs w:val="20"/>
        </w:rPr>
        <w:t xml:space="preserve"> przy użyciu</w:t>
      </w:r>
      <w:r w:rsidR="00AD06A4">
        <w:rPr>
          <w:rFonts w:cs="Calibri"/>
          <w:sz w:val="20"/>
          <w:szCs w:val="20"/>
        </w:rPr>
        <w:t xml:space="preserve"> Platformy zakupowej pod adresem: </w:t>
      </w:r>
      <w:r w:rsidR="00AD06A4" w:rsidRPr="00AD06A4">
        <w:rPr>
          <w:rFonts w:cs="Calibri"/>
          <w:sz w:val="20"/>
          <w:szCs w:val="20"/>
        </w:rPr>
        <w:t>https://platformazakupowa.pl/pn/szpitalgostyn</w:t>
      </w:r>
      <w:r w:rsidR="00F07B21">
        <w:rPr>
          <w:rFonts w:cs="Calibri"/>
          <w:sz w:val="20"/>
          <w:szCs w:val="20"/>
        </w:rPr>
        <w:t>.</w:t>
      </w:r>
    </w:p>
    <w:p w:rsidR="004925FF"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W tym postępowaniu oświadczenia, wnioski, zawiadomienia oraz informacje (zwane dalej ,,korespondencją") Zamawiający i Wykonawcy przekazują </w:t>
      </w:r>
      <w:r w:rsidR="00527CFE" w:rsidRPr="004B1745">
        <w:rPr>
          <w:rFonts w:cs="Calibri"/>
          <w:sz w:val="20"/>
          <w:szCs w:val="20"/>
        </w:rPr>
        <w:t>powołując</w:t>
      </w:r>
      <w:r w:rsidRPr="004B1745">
        <w:rPr>
          <w:rFonts w:cs="Calibri"/>
          <w:sz w:val="20"/>
          <w:szCs w:val="20"/>
        </w:rPr>
        <w:t xml:space="preserve"> się na numer </w:t>
      </w:r>
      <w:r w:rsidR="00AD06A4">
        <w:rPr>
          <w:rFonts w:cs="Calibri"/>
          <w:sz w:val="20"/>
          <w:szCs w:val="20"/>
        </w:rPr>
        <w:t>postępowania</w:t>
      </w:r>
      <w:r w:rsidRPr="004B1745">
        <w:rPr>
          <w:rFonts w:cs="Calibri"/>
          <w:sz w:val="20"/>
          <w:szCs w:val="20"/>
        </w:rPr>
        <w:t xml:space="preserve"> </w:t>
      </w:r>
      <w:r w:rsidR="00AD06A4">
        <w:rPr>
          <w:rFonts w:cs="Calibri"/>
          <w:sz w:val="20"/>
          <w:szCs w:val="20"/>
        </w:rPr>
        <w:t>przez Platformę zakupową.</w:t>
      </w:r>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Dokumenty elektroniczne, oświadczenia lub elektroniczne kopie dokumentów lub oświadczeń składane są przez Wykonawcę </w:t>
      </w:r>
      <w:r w:rsidR="008B1D6E">
        <w:rPr>
          <w:rFonts w:cs="Calibri"/>
          <w:sz w:val="20"/>
          <w:szCs w:val="20"/>
        </w:rPr>
        <w:t>przy użyciu</w:t>
      </w:r>
      <w:r w:rsidR="00F07B21">
        <w:rPr>
          <w:rFonts w:cs="Calibri"/>
          <w:sz w:val="20"/>
          <w:szCs w:val="20"/>
        </w:rPr>
        <w:t xml:space="preserve"> Platformę zakupową. </w:t>
      </w:r>
      <w:r w:rsidRPr="004B1745">
        <w:rPr>
          <w:rFonts w:cs="Calibri"/>
          <w:sz w:val="20"/>
          <w:szCs w:val="20"/>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w:t>
      </w:r>
      <w:r w:rsidR="006D76B2" w:rsidRPr="004B1745">
        <w:rPr>
          <w:rFonts w:cs="Calibri"/>
          <w:sz w:val="20"/>
          <w:szCs w:val="20"/>
        </w:rPr>
        <w:t>.2452</w:t>
      </w:r>
      <w:r w:rsidRPr="004B1745">
        <w:rPr>
          <w:rFonts w:cs="Calibri"/>
          <w:sz w:val="20"/>
          <w:szCs w:val="20"/>
        </w:rPr>
        <w:t xml:space="preserve">) oraz w rozporządzeniu Ministra Rozwoju, Pracy i Technologii </w:t>
      </w:r>
      <w:r w:rsidR="00F07B21">
        <w:rPr>
          <w:rFonts w:cs="Calibri"/>
          <w:sz w:val="20"/>
          <w:szCs w:val="20"/>
        </w:rPr>
        <w:br/>
      </w:r>
      <w:r w:rsidRPr="004B1745">
        <w:rPr>
          <w:rFonts w:cs="Calibri"/>
          <w:sz w:val="20"/>
          <w:szCs w:val="20"/>
        </w:rPr>
        <w:t xml:space="preserve">z dnia 23 grudnia 2020 r. w sprawie podmiotowych środków dowodowych oraz innych dokumentów lub oświadczeń, jakich może żądać </w:t>
      </w:r>
      <w:r w:rsidR="009D5924" w:rsidRPr="004B1745">
        <w:rPr>
          <w:rFonts w:cs="Calibri"/>
          <w:sz w:val="20"/>
          <w:szCs w:val="20"/>
        </w:rPr>
        <w:t>zamawiający od wykonawcy (Dz.U.</w:t>
      </w:r>
      <w:r w:rsidRPr="004B1745">
        <w:rPr>
          <w:rFonts w:cs="Calibri"/>
          <w:sz w:val="20"/>
          <w:szCs w:val="20"/>
        </w:rPr>
        <w:t>2020</w:t>
      </w:r>
      <w:r w:rsidR="009D5924" w:rsidRPr="004B1745">
        <w:rPr>
          <w:rFonts w:cs="Calibri"/>
          <w:sz w:val="20"/>
          <w:szCs w:val="20"/>
        </w:rPr>
        <w:t>.2415</w:t>
      </w:r>
      <w:r w:rsidR="0043126F" w:rsidRPr="004B1745">
        <w:rPr>
          <w:rFonts w:cs="Calibri"/>
          <w:sz w:val="20"/>
          <w:szCs w:val="20"/>
        </w:rPr>
        <w:t xml:space="preserve"> z dnia 30 grudnia 2020 roku</w:t>
      </w:r>
      <w:r w:rsidR="00DD3E08" w:rsidRPr="004B1745">
        <w:rPr>
          <w:rFonts w:cs="Calibri"/>
          <w:sz w:val="20"/>
          <w:szCs w:val="20"/>
        </w:rPr>
        <w:t>).</w:t>
      </w:r>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Złożenie oferty odbywa się </w:t>
      </w:r>
      <w:r w:rsidRPr="00704DFA">
        <w:rPr>
          <w:rFonts w:cs="Calibri"/>
          <w:b/>
          <w:bCs/>
          <w:sz w:val="20"/>
          <w:szCs w:val="20"/>
        </w:rPr>
        <w:t>wyłącznie przy użyciu</w:t>
      </w:r>
      <w:r w:rsidR="00F07B21">
        <w:rPr>
          <w:rFonts w:cs="Calibri"/>
          <w:b/>
          <w:bCs/>
          <w:sz w:val="20"/>
          <w:szCs w:val="20"/>
        </w:rPr>
        <w:t xml:space="preserve"> Platformy zakupowej - </w:t>
      </w:r>
      <w:hyperlink r:id="rId10" w:history="1">
        <w:r w:rsidR="00F07B21" w:rsidRPr="009A2E92">
          <w:rPr>
            <w:rStyle w:val="Hipercze"/>
            <w:rFonts w:cs="Calibri"/>
            <w:sz w:val="20"/>
            <w:szCs w:val="20"/>
          </w:rPr>
          <w:t>https://platformazakupowa.pl/pn/szpitalgostyn</w:t>
        </w:r>
      </w:hyperlink>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Maksymalny rozmiar plików przesyłanych za pośrednictwem dedykowanych formularzy</w:t>
      </w:r>
      <w:r w:rsidR="009D5924" w:rsidRPr="004B1745">
        <w:rPr>
          <w:rFonts w:cs="Calibri"/>
          <w:sz w:val="20"/>
          <w:szCs w:val="20"/>
        </w:rPr>
        <w:t>, w tym</w:t>
      </w:r>
      <w:r w:rsidRPr="004B1745">
        <w:rPr>
          <w:rFonts w:cs="Calibri"/>
          <w:sz w:val="20"/>
          <w:szCs w:val="20"/>
        </w:rPr>
        <w:t xml:space="preserve"> do: złożenia, zmiany, wycofania oferty lub wniosku oraz do komunikacji wynosi 150 MB.</w:t>
      </w:r>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Wymagania techniczne i organizacyjne wysyłania i odbierania dokumentów elektronicznych, elektronicznych kopii dokumentów i oświadczeń oraz informacji przekazywanych przy ich użyciu opisane zostały w Regulaminie korzystania </w:t>
      </w:r>
      <w:r w:rsidR="00704DFA">
        <w:rPr>
          <w:rFonts w:cs="Calibri"/>
          <w:sz w:val="20"/>
          <w:szCs w:val="20"/>
        </w:rPr>
        <w:br/>
      </w:r>
      <w:r w:rsidRPr="004B1745">
        <w:rPr>
          <w:rFonts w:cs="Calibri"/>
          <w:sz w:val="20"/>
          <w:szCs w:val="20"/>
        </w:rPr>
        <w:t xml:space="preserve">z </w:t>
      </w:r>
      <w:r w:rsidR="00F07B21">
        <w:rPr>
          <w:rFonts w:cs="Calibri"/>
          <w:sz w:val="20"/>
          <w:szCs w:val="20"/>
        </w:rPr>
        <w:t>P</w:t>
      </w:r>
      <w:r w:rsidR="00716631" w:rsidRPr="004B1745">
        <w:rPr>
          <w:rFonts w:cs="Calibri"/>
          <w:sz w:val="20"/>
          <w:szCs w:val="20"/>
        </w:rPr>
        <w:t>latformy zakupowej</w:t>
      </w:r>
      <w:r w:rsidR="00704DFA">
        <w:rPr>
          <w:rFonts w:cs="Calibri"/>
          <w:sz w:val="20"/>
          <w:szCs w:val="20"/>
        </w:rPr>
        <w:t>.</w:t>
      </w:r>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lastRenderedPageBreak/>
        <w:t>Za datę przekazania oferty, wniosków, zawiadomień, dokumentów elektronicznych, oświadczeń lub elektronicznych kopii dokumentów lub oświadczeń oraz innych informacji</w:t>
      </w:r>
      <w:r w:rsidR="009D5924" w:rsidRPr="004B1745">
        <w:rPr>
          <w:rFonts w:cs="Calibri"/>
          <w:sz w:val="20"/>
          <w:szCs w:val="20"/>
        </w:rPr>
        <w:t>,</w:t>
      </w:r>
      <w:r w:rsidRPr="004B1745">
        <w:rPr>
          <w:rFonts w:cs="Calibri"/>
          <w:sz w:val="20"/>
          <w:szCs w:val="20"/>
        </w:rPr>
        <w:t xml:space="preserve"> przyjmuje si</w:t>
      </w:r>
      <w:r w:rsidR="009D5924" w:rsidRPr="004B1745">
        <w:rPr>
          <w:rFonts w:cs="Calibri"/>
          <w:sz w:val="20"/>
          <w:szCs w:val="20"/>
        </w:rPr>
        <w:t>ę</w:t>
      </w:r>
      <w:r w:rsidRPr="004B1745">
        <w:rPr>
          <w:rFonts w:cs="Calibri"/>
          <w:sz w:val="20"/>
          <w:szCs w:val="20"/>
        </w:rPr>
        <w:t xml:space="preserve"> dat</w:t>
      </w:r>
      <w:r w:rsidR="00704DFA">
        <w:rPr>
          <w:rFonts w:cs="Calibri"/>
          <w:sz w:val="20"/>
          <w:szCs w:val="20"/>
        </w:rPr>
        <w:t xml:space="preserve">y umieszczenia ich na </w:t>
      </w:r>
      <w:r w:rsidR="00F07B21">
        <w:rPr>
          <w:rFonts w:cs="Calibri"/>
          <w:sz w:val="20"/>
          <w:szCs w:val="20"/>
        </w:rPr>
        <w:t>P</w:t>
      </w:r>
      <w:r w:rsidR="00704DFA">
        <w:rPr>
          <w:rFonts w:cs="Calibri"/>
          <w:sz w:val="20"/>
          <w:szCs w:val="20"/>
        </w:rPr>
        <w:t>latformie zakupowej.</w:t>
      </w:r>
    </w:p>
    <w:p w:rsidR="00DD3E08"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Wykonawca, aby zaszyfrować plik, musi na stronie</w:t>
      </w:r>
      <w:r w:rsidR="00F07B21">
        <w:rPr>
          <w:rFonts w:cs="Calibri"/>
          <w:sz w:val="20"/>
          <w:szCs w:val="20"/>
        </w:rPr>
        <w:t xml:space="preserve"> Platformy zakupowej </w:t>
      </w:r>
      <w:r w:rsidRPr="004B1745">
        <w:rPr>
          <w:rFonts w:cs="Calibri"/>
          <w:sz w:val="20"/>
          <w:szCs w:val="20"/>
        </w:rPr>
        <w:t>odnaleźć postępowanie, w którym chce złożyć ofertę. Po wejściu w jego szczegóły odnajdzie przycisk umożliwiający szyfrowanie</w:t>
      </w:r>
      <w:r w:rsidR="00F07B21">
        <w:rPr>
          <w:rFonts w:cs="Calibri"/>
          <w:sz w:val="20"/>
          <w:szCs w:val="20"/>
        </w:rPr>
        <w:t xml:space="preserve"> oferty</w:t>
      </w:r>
      <w:r w:rsidRPr="004B1745">
        <w:rPr>
          <w:rFonts w:cs="Calibri"/>
          <w:sz w:val="20"/>
          <w:szCs w:val="20"/>
        </w:rPr>
        <w:t xml:space="preserve">. </w:t>
      </w:r>
      <w:r w:rsidR="00F07B21">
        <w:rPr>
          <w:rFonts w:cs="Calibri"/>
          <w:sz w:val="20"/>
          <w:szCs w:val="20"/>
        </w:rPr>
        <w:t>P</w:t>
      </w:r>
      <w:r w:rsidR="00716631" w:rsidRPr="004B1745">
        <w:rPr>
          <w:rFonts w:cs="Calibri"/>
          <w:sz w:val="20"/>
          <w:szCs w:val="20"/>
        </w:rPr>
        <w:t xml:space="preserve">latforma zakupowa </w:t>
      </w:r>
      <w:r w:rsidRPr="004B1745">
        <w:rPr>
          <w:rFonts w:cs="Calibri"/>
          <w:sz w:val="20"/>
          <w:szCs w:val="20"/>
        </w:rPr>
        <w:t>automatycznie zapamiętuje</w:t>
      </w:r>
      <w:r w:rsidR="009D5924" w:rsidRPr="004B1745">
        <w:rPr>
          <w:rFonts w:cs="Calibri"/>
          <w:sz w:val="20"/>
          <w:szCs w:val="20"/>
        </w:rPr>
        <w:t>,</w:t>
      </w:r>
      <w:r w:rsidRPr="004B1745">
        <w:rPr>
          <w:rFonts w:cs="Calibri"/>
          <w:sz w:val="20"/>
          <w:szCs w:val="20"/>
        </w:rPr>
        <w:t xml:space="preserve"> w którym postępowaniu Wykonawca zaszyfrował</w:t>
      </w:r>
      <w:r w:rsidR="00F07B21">
        <w:rPr>
          <w:rFonts w:cs="Calibri"/>
          <w:sz w:val="20"/>
          <w:szCs w:val="20"/>
        </w:rPr>
        <w:t xml:space="preserve"> </w:t>
      </w:r>
      <w:r w:rsidRPr="004B1745">
        <w:rPr>
          <w:rFonts w:cs="Calibri"/>
          <w:sz w:val="20"/>
          <w:szCs w:val="20"/>
        </w:rPr>
        <w:t>ofertę. Tak przygotowany plik należy przesłać przez formularz do złożenia, zmiany, wycofania oferty lub wniosku</w:t>
      </w:r>
      <w:r w:rsidR="00F07B21">
        <w:rPr>
          <w:rFonts w:cs="Calibri"/>
          <w:sz w:val="20"/>
          <w:szCs w:val="20"/>
        </w:rPr>
        <w:t xml:space="preserve"> w przedmiotowym postępowaniu.</w:t>
      </w:r>
    </w:p>
    <w:p w:rsidR="00C86050"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Zamawiający </w:t>
      </w:r>
      <w:r w:rsidR="00704DFA" w:rsidRPr="00F07B21">
        <w:rPr>
          <w:rFonts w:cs="Calibri"/>
          <w:b/>
          <w:bCs/>
          <w:sz w:val="20"/>
          <w:szCs w:val="20"/>
        </w:rPr>
        <w:t xml:space="preserve">nie </w:t>
      </w:r>
      <w:r w:rsidRPr="00F07B21">
        <w:rPr>
          <w:rFonts w:cs="Calibri"/>
          <w:b/>
          <w:bCs/>
          <w:sz w:val="20"/>
          <w:szCs w:val="20"/>
        </w:rPr>
        <w:t>dopuszcza</w:t>
      </w:r>
      <w:r w:rsidRPr="004B1745">
        <w:rPr>
          <w:rFonts w:cs="Calibri"/>
          <w:sz w:val="20"/>
          <w:szCs w:val="20"/>
        </w:rPr>
        <w:t xml:space="preserve"> składania dokumentów elektronicznych, oświadczeń lub elektronicznych kopii dokumentów lub oświadczeń za pomocą poczty elektronicznej</w:t>
      </w:r>
      <w:r w:rsidR="00704DFA">
        <w:rPr>
          <w:rFonts w:cs="Calibri"/>
          <w:sz w:val="20"/>
          <w:szCs w:val="20"/>
        </w:rPr>
        <w:t xml:space="preserve"> w przedmiotowym postępowaniu.</w:t>
      </w:r>
    </w:p>
    <w:p w:rsidR="00C86050" w:rsidRPr="004B1745" w:rsidRDefault="004925FF" w:rsidP="00D11479">
      <w:pPr>
        <w:numPr>
          <w:ilvl w:val="1"/>
          <w:numId w:val="10"/>
        </w:numPr>
        <w:spacing w:after="0"/>
        <w:ind w:left="426" w:hanging="426"/>
        <w:jc w:val="both"/>
        <w:rPr>
          <w:rFonts w:cs="Calibri"/>
          <w:sz w:val="20"/>
          <w:szCs w:val="20"/>
        </w:rPr>
      </w:pPr>
      <w:r w:rsidRPr="004B1745">
        <w:rPr>
          <w:rFonts w:cs="Calibri"/>
          <w:sz w:val="20"/>
          <w:szCs w:val="20"/>
        </w:rPr>
        <w:t xml:space="preserve">Link do </w:t>
      </w:r>
      <w:r w:rsidR="00F07B21">
        <w:rPr>
          <w:rFonts w:cs="Calibri"/>
          <w:sz w:val="20"/>
          <w:szCs w:val="20"/>
        </w:rPr>
        <w:t>prowadzonego postępowania na Platformie zakupowej</w:t>
      </w:r>
      <w:r w:rsidRPr="004B1745">
        <w:rPr>
          <w:rFonts w:cs="Calibri"/>
          <w:sz w:val="20"/>
          <w:szCs w:val="20"/>
        </w:rPr>
        <w:t xml:space="preserve">: </w:t>
      </w:r>
      <w:hyperlink r:id="rId11" w:history="1">
        <w:r w:rsidR="00716631" w:rsidRPr="004B1745">
          <w:rPr>
            <w:rStyle w:val="Hipercze"/>
            <w:rFonts w:cs="Calibri"/>
            <w:sz w:val="20"/>
            <w:szCs w:val="20"/>
          </w:rPr>
          <w:t>https://platformazakupowa.pl/pn/szpitalgostyn</w:t>
        </w:r>
      </w:hyperlink>
      <w:r w:rsidR="00716631" w:rsidRPr="004B1745">
        <w:rPr>
          <w:rFonts w:cs="Calibri"/>
          <w:color w:val="FF0000"/>
          <w:sz w:val="20"/>
          <w:szCs w:val="20"/>
        </w:rPr>
        <w:t xml:space="preserve"> </w:t>
      </w:r>
    </w:p>
    <w:p w:rsidR="004925FF" w:rsidRPr="00F07B21" w:rsidRDefault="004925FF" w:rsidP="00D11479">
      <w:pPr>
        <w:numPr>
          <w:ilvl w:val="1"/>
          <w:numId w:val="10"/>
        </w:numPr>
        <w:spacing w:after="0"/>
        <w:ind w:left="426" w:hanging="426"/>
        <w:jc w:val="both"/>
        <w:rPr>
          <w:rFonts w:cs="Calibri"/>
          <w:b/>
          <w:bCs/>
          <w:sz w:val="20"/>
          <w:szCs w:val="20"/>
        </w:rPr>
      </w:pPr>
      <w:r w:rsidRPr="004B1745">
        <w:rPr>
          <w:rFonts w:cs="Calibri"/>
          <w:sz w:val="20"/>
          <w:szCs w:val="20"/>
        </w:rPr>
        <w:t xml:space="preserve">We wszelkiej korespondencji związanej z niniejszym postępowaniem Zamawiający i Wykonawcy posługują się </w:t>
      </w:r>
      <w:r w:rsidRPr="00F07B21">
        <w:rPr>
          <w:rFonts w:cs="Calibri"/>
          <w:b/>
          <w:bCs/>
          <w:sz w:val="20"/>
          <w:szCs w:val="20"/>
        </w:rPr>
        <w:t>numere</w:t>
      </w:r>
      <w:r w:rsidR="00704DFA" w:rsidRPr="00F07B21">
        <w:rPr>
          <w:rFonts w:cs="Calibri"/>
          <w:b/>
          <w:bCs/>
          <w:sz w:val="20"/>
          <w:szCs w:val="20"/>
        </w:rPr>
        <w:t>m postępowania nadanym przez Zamawiającego.</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SPOSÓB WYJAŚNIENIA TREŚCI SWZ</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 xml:space="preserve">Specyfikacja Warunków Zamówienia (SWZ) udostępniona jest na </w:t>
      </w:r>
      <w:r w:rsidR="0087068B">
        <w:rPr>
          <w:rFonts w:cs="Calibri"/>
          <w:sz w:val="20"/>
          <w:szCs w:val="20"/>
        </w:rPr>
        <w:t>Platformie zakupowej</w:t>
      </w:r>
      <w:r w:rsidR="00F07B21">
        <w:rPr>
          <w:rFonts w:cs="Calibri"/>
          <w:sz w:val="20"/>
          <w:szCs w:val="20"/>
        </w:rPr>
        <w:t xml:space="preserve">, a także </w:t>
      </w:r>
      <w:r w:rsidR="0087068B" w:rsidRPr="006231EB">
        <w:rPr>
          <w:rFonts w:cs="Calibri"/>
          <w:color w:val="000000"/>
          <w:sz w:val="20"/>
          <w:szCs w:val="20"/>
        </w:rPr>
        <w:t>na</w:t>
      </w:r>
      <w:r w:rsidR="0087068B">
        <w:rPr>
          <w:rFonts w:cs="Calibri"/>
          <w:color w:val="FF0000"/>
          <w:sz w:val="20"/>
          <w:szCs w:val="20"/>
        </w:rPr>
        <w:t xml:space="preserve"> </w:t>
      </w:r>
      <w:r w:rsidRPr="004B1745">
        <w:rPr>
          <w:rFonts w:cs="Calibri"/>
          <w:sz w:val="20"/>
          <w:szCs w:val="20"/>
        </w:rPr>
        <w:t xml:space="preserve">stronie </w:t>
      </w:r>
      <w:hyperlink r:id="rId12" w:history="1">
        <w:r w:rsidR="00F07B21" w:rsidRPr="009A2E92">
          <w:rPr>
            <w:rStyle w:val="Hipercze"/>
            <w:rFonts w:cs="Calibri"/>
            <w:sz w:val="20"/>
            <w:szCs w:val="20"/>
          </w:rPr>
          <w:t>www.szpitalgostyn.pl</w:t>
        </w:r>
      </w:hyperlink>
      <w:r w:rsidR="00F07B21">
        <w:rPr>
          <w:rFonts w:cs="Calibri"/>
          <w:sz w:val="20"/>
          <w:szCs w:val="20"/>
        </w:rPr>
        <w:t xml:space="preserve">, także </w:t>
      </w:r>
      <w:r w:rsidR="00255F69" w:rsidRPr="004B1745">
        <w:rPr>
          <w:rFonts w:cs="Calibri"/>
          <w:sz w:val="20"/>
          <w:szCs w:val="20"/>
        </w:rPr>
        <w:t>odnośnik</w:t>
      </w:r>
      <w:r w:rsidRPr="004B1745">
        <w:rPr>
          <w:rFonts w:cs="Calibri"/>
          <w:sz w:val="20"/>
          <w:szCs w:val="20"/>
        </w:rPr>
        <w:t xml:space="preserve"> </w:t>
      </w:r>
      <w:r w:rsidR="00F07B21">
        <w:rPr>
          <w:rFonts w:cs="Calibri"/>
          <w:sz w:val="20"/>
          <w:szCs w:val="20"/>
        </w:rPr>
        <w:t xml:space="preserve">znajduje się w </w:t>
      </w:r>
      <w:r w:rsidRPr="004B1745">
        <w:rPr>
          <w:rFonts w:cs="Calibri"/>
          <w:sz w:val="20"/>
          <w:szCs w:val="20"/>
        </w:rPr>
        <w:t>Nowy</w:t>
      </w:r>
      <w:r w:rsidR="00F07B21">
        <w:rPr>
          <w:rFonts w:cs="Calibri"/>
          <w:sz w:val="20"/>
          <w:szCs w:val="20"/>
        </w:rPr>
        <w:t>m</w:t>
      </w:r>
      <w:r w:rsidRPr="004B1745">
        <w:rPr>
          <w:rFonts w:cs="Calibri"/>
          <w:sz w:val="20"/>
          <w:szCs w:val="20"/>
        </w:rPr>
        <w:t xml:space="preserve"> BIP </w:t>
      </w:r>
      <w:r w:rsidR="00F07B21">
        <w:rPr>
          <w:rFonts w:cs="Calibri"/>
          <w:sz w:val="20"/>
          <w:szCs w:val="20"/>
        </w:rPr>
        <w:t>Zamawiającego.</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 xml:space="preserve">Stosowanie do art. 284 </w:t>
      </w:r>
      <w:r w:rsidR="00784074" w:rsidRPr="004B1745">
        <w:rPr>
          <w:rFonts w:cs="Calibri"/>
          <w:sz w:val="20"/>
          <w:szCs w:val="20"/>
        </w:rPr>
        <w:t xml:space="preserve">ust. 1 </w:t>
      </w:r>
      <w:r w:rsidR="00704DFA">
        <w:rPr>
          <w:rFonts w:cs="Calibri"/>
          <w:sz w:val="20"/>
          <w:szCs w:val="20"/>
        </w:rPr>
        <w:t>Pzp</w:t>
      </w:r>
      <w:r w:rsidR="00784074" w:rsidRPr="004B1745">
        <w:rPr>
          <w:rFonts w:cs="Calibri"/>
          <w:sz w:val="20"/>
          <w:szCs w:val="20"/>
        </w:rPr>
        <w:t xml:space="preserve"> </w:t>
      </w:r>
      <w:r w:rsidRPr="004B1745">
        <w:rPr>
          <w:rFonts w:cs="Calibri"/>
          <w:sz w:val="20"/>
          <w:szCs w:val="20"/>
        </w:rPr>
        <w:t xml:space="preserve">Wykonawca może zwrócić się do Zamawiającego z wnioskiem o wyjaśnienie treści SWZ. Zamawiający udzieli wyjaśnień niezwłocznie, jednak nie później niż na 2 dni przed upływem terminu składania ofert – pod warunkiem, że wniosek o wyjaśnienie treści </w:t>
      </w:r>
      <w:r w:rsidR="00704DFA">
        <w:rPr>
          <w:rFonts w:cs="Calibri"/>
          <w:sz w:val="20"/>
          <w:szCs w:val="20"/>
        </w:rPr>
        <w:t>SWZ</w:t>
      </w:r>
      <w:r w:rsidRPr="004B1745">
        <w:rPr>
          <w:rFonts w:cs="Calibri"/>
          <w:sz w:val="20"/>
          <w:szCs w:val="20"/>
        </w:rPr>
        <w:t xml:space="preserve"> wpłynął do Zamawiającego nie później niż na 4 dni przed upływem terminu składania ofert, licząc, zgodnie z zapisami art. 283 ustawy PZP, od dnia zamieszczenia ogłoszenia o zamówieniu</w:t>
      </w:r>
      <w:r w:rsidR="0000135C">
        <w:rPr>
          <w:rFonts w:cs="Calibri"/>
          <w:sz w:val="20"/>
          <w:szCs w:val="20"/>
        </w:rPr>
        <w:t>.</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 xml:space="preserve">Zgodnie z art. 284 ust. 4 ustawy Pzp – w </w:t>
      </w:r>
      <w:r w:rsidR="00255F69" w:rsidRPr="004B1745">
        <w:rPr>
          <w:rFonts w:cs="Calibri"/>
          <w:sz w:val="20"/>
          <w:szCs w:val="20"/>
        </w:rPr>
        <w:t>przypadku,</w:t>
      </w:r>
      <w:r w:rsidRPr="004B1745">
        <w:rPr>
          <w:rFonts w:cs="Calibri"/>
          <w:sz w:val="20"/>
          <w:szCs w:val="20"/>
        </w:rPr>
        <w:t xml:space="preserve"> gdy wniosek o wyjaśnienie treści SWZ nie wpłynął w terminie, o którym mowa w pkt 2, Zamawiający nie ma obowiązku udzielania wyjaśnień SWZ oraz obowiązku przedłużenia terminu składania ofert. Przedłużenie terminu składania ofert nie wpływa na bieg terminu składania wniosku o wyjaśnienie treści SWZ. </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 xml:space="preserve">Wyjaśnienia treści </w:t>
      </w:r>
      <w:r w:rsidR="00D0116D">
        <w:rPr>
          <w:rFonts w:cs="Calibri"/>
          <w:sz w:val="20"/>
          <w:szCs w:val="20"/>
        </w:rPr>
        <w:t>SWZ</w:t>
      </w:r>
      <w:r w:rsidRPr="004B1745">
        <w:rPr>
          <w:rFonts w:cs="Calibri"/>
          <w:sz w:val="20"/>
          <w:szCs w:val="20"/>
        </w:rPr>
        <w:t xml:space="preserve"> oraz jej ewentualne zmiany będą dokonywane zgodnie z art. 284 i 286</w:t>
      </w:r>
      <w:r w:rsidR="00F07B21">
        <w:rPr>
          <w:rFonts w:cs="Calibri"/>
          <w:sz w:val="20"/>
          <w:szCs w:val="20"/>
        </w:rPr>
        <w:t xml:space="preserve"> </w:t>
      </w:r>
      <w:r w:rsidRPr="004B1745">
        <w:rPr>
          <w:rFonts w:cs="Calibri"/>
          <w:sz w:val="20"/>
          <w:szCs w:val="20"/>
        </w:rPr>
        <w:t xml:space="preserve">Pzp. Treść zapytań wraz </w:t>
      </w:r>
      <w:r w:rsidR="00F07B21">
        <w:rPr>
          <w:rFonts w:cs="Calibri"/>
          <w:sz w:val="20"/>
          <w:szCs w:val="20"/>
        </w:rPr>
        <w:br/>
      </w:r>
      <w:r w:rsidRPr="004B1745">
        <w:rPr>
          <w:rFonts w:cs="Calibri"/>
          <w:sz w:val="20"/>
          <w:szCs w:val="20"/>
        </w:rPr>
        <w:t xml:space="preserve">z wyjaśnieniami Zamawiający udostępnia na </w:t>
      </w:r>
      <w:r w:rsidR="00D0116D">
        <w:rPr>
          <w:rFonts w:cs="Calibri"/>
          <w:sz w:val="20"/>
          <w:szCs w:val="20"/>
        </w:rPr>
        <w:t>Platformie zakupowej</w:t>
      </w:r>
      <w:r w:rsidRPr="004B1745">
        <w:rPr>
          <w:rFonts w:cs="Calibri"/>
          <w:sz w:val="20"/>
          <w:szCs w:val="20"/>
        </w:rPr>
        <w:t xml:space="preserve"> bez ujawniania źródła zapytania. Wykonawcy ubiegający się o udzielenie zamówienia zobowiązani są do zapoznania się z treścią wyjaśnień zamieszczanych n</w:t>
      </w:r>
      <w:r w:rsidR="00D0116D">
        <w:rPr>
          <w:rFonts w:cs="Calibri"/>
          <w:sz w:val="20"/>
          <w:szCs w:val="20"/>
        </w:rPr>
        <w:t>a Platformie zakupowej.</w:t>
      </w:r>
    </w:p>
    <w:p w:rsidR="004925FF" w:rsidRDefault="004925FF" w:rsidP="00D11479">
      <w:pPr>
        <w:numPr>
          <w:ilvl w:val="1"/>
          <w:numId w:val="11"/>
        </w:numPr>
        <w:spacing w:after="0"/>
        <w:ind w:left="426" w:hanging="426"/>
        <w:jc w:val="both"/>
        <w:rPr>
          <w:rFonts w:cs="Calibri"/>
          <w:sz w:val="20"/>
          <w:szCs w:val="20"/>
        </w:rPr>
      </w:pPr>
      <w:r w:rsidRPr="004B1745">
        <w:rPr>
          <w:rFonts w:cs="Calibri"/>
          <w:sz w:val="20"/>
          <w:szCs w:val="20"/>
        </w:rPr>
        <w:t>Zamawiający nie przewiduje zwołania zebrania Wykonawców w celu wyjaśnienia wątpliwości dotyczących treści SWZ.</w:t>
      </w:r>
    </w:p>
    <w:p w:rsidR="00F07B21" w:rsidRPr="004B1745" w:rsidRDefault="00F07B21" w:rsidP="00D11479">
      <w:pPr>
        <w:numPr>
          <w:ilvl w:val="1"/>
          <w:numId w:val="11"/>
        </w:numPr>
        <w:spacing w:after="0"/>
        <w:ind w:left="426" w:hanging="426"/>
        <w:jc w:val="both"/>
        <w:rPr>
          <w:rFonts w:cs="Calibri"/>
          <w:sz w:val="20"/>
          <w:szCs w:val="20"/>
        </w:rPr>
      </w:pPr>
      <w:r>
        <w:rPr>
          <w:rFonts w:cs="Calibri"/>
          <w:sz w:val="20"/>
          <w:szCs w:val="20"/>
        </w:rPr>
        <w:t xml:space="preserve">Zamawiający nie przewiduje udostępniania </w:t>
      </w:r>
      <w:r w:rsidR="006E7B19">
        <w:rPr>
          <w:rFonts w:cs="Calibri"/>
          <w:sz w:val="20"/>
          <w:szCs w:val="20"/>
        </w:rPr>
        <w:t xml:space="preserve">Wykonawcom dodatkowych </w:t>
      </w:r>
      <w:r>
        <w:rPr>
          <w:rFonts w:cs="Calibri"/>
          <w:sz w:val="20"/>
          <w:szCs w:val="20"/>
        </w:rPr>
        <w:t>dokumentów</w:t>
      </w:r>
      <w:r w:rsidR="006E7B19">
        <w:rPr>
          <w:rFonts w:cs="Calibri"/>
          <w:sz w:val="20"/>
          <w:szCs w:val="20"/>
        </w:rPr>
        <w:t xml:space="preserve"> w toku postępowania.</w:t>
      </w:r>
      <w:r>
        <w:rPr>
          <w:rFonts w:cs="Calibri"/>
          <w:sz w:val="20"/>
          <w:szCs w:val="20"/>
        </w:rPr>
        <w:t xml:space="preserve"> </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 xml:space="preserve">W </w:t>
      </w:r>
      <w:r w:rsidR="00255F69" w:rsidRPr="004B1745">
        <w:rPr>
          <w:rFonts w:cs="Calibri"/>
          <w:sz w:val="20"/>
          <w:szCs w:val="20"/>
        </w:rPr>
        <w:t>przypadku,</w:t>
      </w:r>
      <w:r w:rsidRPr="004B1745">
        <w:rPr>
          <w:rFonts w:cs="Calibri"/>
          <w:sz w:val="20"/>
          <w:szCs w:val="20"/>
        </w:rPr>
        <w:t xml:space="preserve"> gdy zmiany treści SWZ jest istotna dla sporządzenia oferty lub wymag</w:t>
      </w:r>
      <w:r w:rsidR="006E7B19">
        <w:rPr>
          <w:rFonts w:cs="Calibri"/>
          <w:sz w:val="20"/>
          <w:szCs w:val="20"/>
        </w:rPr>
        <w:t>a</w:t>
      </w:r>
      <w:r w:rsidRPr="004B1745">
        <w:rPr>
          <w:rFonts w:cs="Calibri"/>
          <w:sz w:val="20"/>
          <w:szCs w:val="20"/>
        </w:rPr>
        <w:t xml:space="preserve"> od Wykonawców dodatkowego czasu na zapoznanie się ze zmianą SWZ i przygotowanie ofert, Zamawiający przedłuży termin składania ofert o czas niezbędny na ich przygotowanie (art. 286 ust.3</w:t>
      </w:r>
      <w:r w:rsidR="006E7B19">
        <w:rPr>
          <w:rFonts w:cs="Calibri"/>
          <w:sz w:val="20"/>
          <w:szCs w:val="20"/>
        </w:rPr>
        <w:t xml:space="preserve"> Pzp</w:t>
      </w:r>
      <w:r w:rsidRPr="004B1745">
        <w:rPr>
          <w:rFonts w:cs="Calibri"/>
          <w:sz w:val="20"/>
          <w:szCs w:val="20"/>
        </w:rPr>
        <w:t>).</w:t>
      </w:r>
    </w:p>
    <w:p w:rsidR="004925FF" w:rsidRPr="004B1745" w:rsidRDefault="004925FF" w:rsidP="00D11479">
      <w:pPr>
        <w:numPr>
          <w:ilvl w:val="1"/>
          <w:numId w:val="11"/>
        </w:numPr>
        <w:spacing w:after="0"/>
        <w:ind w:left="426" w:hanging="426"/>
        <w:jc w:val="both"/>
        <w:rPr>
          <w:rFonts w:cs="Calibri"/>
          <w:sz w:val="20"/>
          <w:szCs w:val="20"/>
        </w:rPr>
      </w:pPr>
      <w:r w:rsidRPr="004B1745">
        <w:rPr>
          <w:rFonts w:cs="Calibri"/>
          <w:sz w:val="20"/>
          <w:szCs w:val="20"/>
        </w:rPr>
        <w:t>W przypadku rozbieżności pomiędzy treścią</w:t>
      </w:r>
      <w:r w:rsidR="006E7B19">
        <w:rPr>
          <w:rFonts w:cs="Calibri"/>
          <w:sz w:val="20"/>
          <w:szCs w:val="20"/>
        </w:rPr>
        <w:t xml:space="preserve"> </w:t>
      </w:r>
      <w:r w:rsidRPr="004B1745">
        <w:rPr>
          <w:rFonts w:cs="Calibri"/>
          <w:sz w:val="20"/>
          <w:szCs w:val="20"/>
        </w:rPr>
        <w:t xml:space="preserve">SWZ, a treścią udzielonych </w:t>
      </w:r>
      <w:r w:rsidR="00255F69" w:rsidRPr="004B1745">
        <w:rPr>
          <w:rFonts w:cs="Calibri"/>
          <w:sz w:val="20"/>
          <w:szCs w:val="20"/>
        </w:rPr>
        <w:t>odpowiedzi</w:t>
      </w:r>
      <w:r w:rsidRPr="004B1745">
        <w:rPr>
          <w:rFonts w:cs="Calibri"/>
          <w:sz w:val="20"/>
          <w:szCs w:val="20"/>
        </w:rPr>
        <w:t xml:space="preserve"> jako obowiązującą należy przyjąć treść pisma zawierającego późniejsze oświadczenie </w:t>
      </w:r>
      <w:r w:rsidR="00402E12" w:rsidRPr="004B1745">
        <w:rPr>
          <w:rFonts w:cs="Calibri"/>
          <w:sz w:val="20"/>
          <w:szCs w:val="20"/>
        </w:rPr>
        <w:t xml:space="preserve">(stanowisko) </w:t>
      </w:r>
      <w:r w:rsidRPr="004B1745">
        <w:rPr>
          <w:rFonts w:cs="Calibri"/>
          <w:sz w:val="20"/>
          <w:szCs w:val="20"/>
        </w:rPr>
        <w:t>Zamawiającego</w:t>
      </w:r>
      <w:r w:rsidR="006E7B19">
        <w:rPr>
          <w:rFonts w:cs="Calibri"/>
          <w:sz w:val="20"/>
          <w:szCs w:val="20"/>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TERMIN ZWIĄZANIA OFERTĄ</w:t>
      </w:r>
    </w:p>
    <w:p w:rsidR="004925FF" w:rsidRPr="004B1745" w:rsidRDefault="004925FF" w:rsidP="00D11479">
      <w:pPr>
        <w:spacing w:after="0"/>
        <w:ind w:left="426" w:hanging="426"/>
        <w:jc w:val="both"/>
        <w:rPr>
          <w:rFonts w:cs="Calibri"/>
          <w:sz w:val="20"/>
          <w:szCs w:val="20"/>
        </w:rPr>
      </w:pPr>
      <w:r w:rsidRPr="004B1745">
        <w:rPr>
          <w:rFonts w:cs="Calibri"/>
          <w:sz w:val="20"/>
          <w:szCs w:val="20"/>
        </w:rPr>
        <w:t>1.</w:t>
      </w:r>
      <w:r w:rsidRPr="004B1745">
        <w:rPr>
          <w:rFonts w:cs="Calibri"/>
          <w:sz w:val="20"/>
          <w:szCs w:val="20"/>
        </w:rPr>
        <w:tab/>
        <w:t xml:space="preserve">Wykonawca jest związany ofertą od dnia upływu terminu składania ofert </w:t>
      </w:r>
      <w:r w:rsidRPr="00017FB7">
        <w:rPr>
          <w:rFonts w:cs="Calibri"/>
          <w:b/>
          <w:bCs/>
          <w:sz w:val="20"/>
          <w:szCs w:val="20"/>
        </w:rPr>
        <w:t xml:space="preserve">do dnia </w:t>
      </w:r>
      <w:r w:rsidR="00624305" w:rsidRPr="00017FB7">
        <w:rPr>
          <w:rFonts w:cs="Calibri"/>
          <w:b/>
          <w:bCs/>
          <w:sz w:val="20"/>
          <w:szCs w:val="20"/>
        </w:rPr>
        <w:t>08</w:t>
      </w:r>
      <w:r w:rsidR="00B1621B" w:rsidRPr="00017FB7">
        <w:rPr>
          <w:rFonts w:cs="Calibri"/>
          <w:b/>
          <w:bCs/>
          <w:sz w:val="20"/>
          <w:szCs w:val="20"/>
        </w:rPr>
        <w:t>.1</w:t>
      </w:r>
      <w:r w:rsidR="00624305" w:rsidRPr="00017FB7">
        <w:rPr>
          <w:rFonts w:cs="Calibri"/>
          <w:b/>
          <w:bCs/>
          <w:sz w:val="20"/>
          <w:szCs w:val="20"/>
        </w:rPr>
        <w:t>0</w:t>
      </w:r>
      <w:r w:rsidR="00B1621B" w:rsidRPr="00017FB7">
        <w:rPr>
          <w:rFonts w:cs="Calibri"/>
          <w:b/>
          <w:bCs/>
          <w:sz w:val="20"/>
          <w:szCs w:val="20"/>
        </w:rPr>
        <w:t>.2022</w:t>
      </w:r>
      <w:r w:rsidR="00051BAC" w:rsidRPr="00017FB7">
        <w:rPr>
          <w:rFonts w:cs="Calibri"/>
          <w:b/>
          <w:bCs/>
          <w:sz w:val="20"/>
          <w:szCs w:val="20"/>
        </w:rPr>
        <w:t xml:space="preserve"> </w:t>
      </w:r>
      <w:r w:rsidR="00B1621B" w:rsidRPr="00017FB7">
        <w:rPr>
          <w:rFonts w:cs="Calibri"/>
          <w:b/>
          <w:bCs/>
          <w:sz w:val="20"/>
          <w:szCs w:val="20"/>
        </w:rPr>
        <w:t>r</w:t>
      </w:r>
      <w:r w:rsidR="00624305" w:rsidRPr="00017FB7">
        <w:rPr>
          <w:rFonts w:cs="Calibri"/>
          <w:b/>
          <w:bCs/>
          <w:sz w:val="20"/>
          <w:szCs w:val="20"/>
        </w:rPr>
        <w:t>.</w:t>
      </w:r>
    </w:p>
    <w:p w:rsidR="004925FF" w:rsidRPr="004B1745" w:rsidRDefault="004925FF" w:rsidP="00D11479">
      <w:pPr>
        <w:spacing w:after="0"/>
        <w:ind w:left="426" w:hanging="426"/>
        <w:jc w:val="both"/>
        <w:rPr>
          <w:rFonts w:cs="Calibri"/>
          <w:sz w:val="20"/>
          <w:szCs w:val="20"/>
        </w:rPr>
      </w:pPr>
      <w:r w:rsidRPr="004B1745">
        <w:rPr>
          <w:rFonts w:cs="Calibri"/>
          <w:sz w:val="20"/>
          <w:szCs w:val="20"/>
        </w:rPr>
        <w:t>2.</w:t>
      </w:r>
      <w:r w:rsidRPr="004B1745">
        <w:rPr>
          <w:rFonts w:cs="Calibri"/>
          <w:sz w:val="20"/>
          <w:szCs w:val="20"/>
        </w:rPr>
        <w:tab/>
        <w:t>Bieg terminu związania ofertą rozpoczyna się wraz z upływem terminu składania ofert,</w:t>
      </w:r>
    </w:p>
    <w:p w:rsidR="004925FF" w:rsidRPr="004B1745" w:rsidRDefault="004925FF" w:rsidP="00D11479">
      <w:pPr>
        <w:spacing w:after="0"/>
        <w:ind w:left="426" w:hanging="426"/>
        <w:jc w:val="both"/>
        <w:rPr>
          <w:rFonts w:cs="Calibri"/>
          <w:sz w:val="20"/>
          <w:szCs w:val="20"/>
        </w:rPr>
      </w:pPr>
      <w:r w:rsidRPr="004B1745">
        <w:rPr>
          <w:rFonts w:cs="Calibri"/>
          <w:sz w:val="20"/>
          <w:szCs w:val="20"/>
        </w:rPr>
        <w:t>3.</w:t>
      </w:r>
      <w:r w:rsidRPr="004B1745">
        <w:rPr>
          <w:rFonts w:cs="Calibri"/>
          <w:sz w:val="20"/>
          <w:szCs w:val="20"/>
        </w:rPr>
        <w:tab/>
        <w:t xml:space="preserve">Zgodnie z art. 307 ust. 2 </w:t>
      </w:r>
      <w:r w:rsidR="006E7B19">
        <w:rPr>
          <w:rFonts w:cs="Calibri"/>
          <w:sz w:val="20"/>
          <w:szCs w:val="20"/>
        </w:rPr>
        <w:t>Pzp</w:t>
      </w:r>
      <w:r w:rsidR="00402E12" w:rsidRPr="004B1745">
        <w:rPr>
          <w:rFonts w:cs="Calibri"/>
          <w:sz w:val="20"/>
          <w:szCs w:val="20"/>
        </w:rPr>
        <w:t xml:space="preserve"> </w:t>
      </w:r>
      <w:r w:rsidRPr="004B1745">
        <w:rPr>
          <w:rFonts w:cs="Calibri"/>
          <w:sz w:val="20"/>
          <w:szCs w:val="20"/>
        </w:rPr>
        <w:t>w przypadku, gdy wybór najkorzystniejszej oferty nie nastąpi przed upływem terminu związania ofertą określonego w dokumentach zamówienia</w:t>
      </w:r>
      <w:r w:rsidR="006E7B19">
        <w:rPr>
          <w:rFonts w:cs="Calibri"/>
          <w:sz w:val="20"/>
          <w:szCs w:val="20"/>
        </w:rPr>
        <w:t>,</w:t>
      </w:r>
      <w:r w:rsidRPr="004B1745">
        <w:rPr>
          <w:rFonts w:cs="Calibri"/>
          <w:sz w:val="20"/>
          <w:szCs w:val="20"/>
        </w:rPr>
        <w:t xml:space="preserve"> Zamawiający przed upływem terminu związania ofertą, zwraca się jednokrotnie do wykonawców o wyrażenie zgody na przedłużenie tego terminu o wskazywany przez niego okres, nie dłuższy niż 30 dni.</w:t>
      </w:r>
    </w:p>
    <w:p w:rsidR="004925FF" w:rsidRPr="004B1745" w:rsidRDefault="004925FF" w:rsidP="00D11479">
      <w:pPr>
        <w:spacing w:after="0"/>
        <w:ind w:left="426" w:hanging="426"/>
        <w:jc w:val="both"/>
        <w:rPr>
          <w:rFonts w:cs="Calibri"/>
          <w:sz w:val="20"/>
          <w:szCs w:val="20"/>
        </w:rPr>
      </w:pPr>
      <w:r w:rsidRPr="004B1745">
        <w:rPr>
          <w:rFonts w:cs="Calibri"/>
          <w:sz w:val="20"/>
          <w:szCs w:val="20"/>
        </w:rPr>
        <w:lastRenderedPageBreak/>
        <w:t>4.</w:t>
      </w:r>
      <w:r w:rsidRPr="004B1745">
        <w:rPr>
          <w:rFonts w:cs="Calibri"/>
          <w:sz w:val="20"/>
          <w:szCs w:val="20"/>
        </w:rPr>
        <w:tab/>
        <w:t>Przedłużenie terminu związania ofertą, o którym mowa w art. 307 ust. 2 Pzp, wymaga złożenia przez wykonawcę pisemnego oświadczenia o wyrażeniu zgody na przedłużenie terminu związania ofertą.</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OPIS SPOSOBU PRZYGOTOWANIA OFERTY</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Każdy Wykonawca może złożyć tylko jedną ofertę.</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Ofertę należy </w:t>
      </w:r>
      <w:r w:rsidR="004D594D" w:rsidRPr="004B1745">
        <w:rPr>
          <w:rFonts w:cs="Calibri"/>
          <w:sz w:val="20"/>
          <w:szCs w:val="20"/>
        </w:rPr>
        <w:t>przygotować ścisłe według wymagań określonych w</w:t>
      </w:r>
      <w:r w:rsidR="006E7B19">
        <w:rPr>
          <w:rFonts w:cs="Calibri"/>
          <w:sz w:val="20"/>
          <w:szCs w:val="20"/>
        </w:rPr>
        <w:t xml:space="preserve"> </w:t>
      </w:r>
      <w:r w:rsidR="004D594D" w:rsidRPr="004B1745">
        <w:rPr>
          <w:rFonts w:cs="Calibri"/>
          <w:sz w:val="20"/>
          <w:szCs w:val="20"/>
        </w:rPr>
        <w:t>SWZ</w:t>
      </w:r>
      <w:r w:rsidRPr="004B1745">
        <w:rPr>
          <w:rFonts w:cs="Calibri"/>
          <w:sz w:val="20"/>
          <w:szCs w:val="20"/>
        </w:rPr>
        <w:t xml:space="preserve">. Dokumenty i oświadczenia składane przez wykonawcę powinny być w języku polskim, chyba że w SWZ dopuszczono inaczej. W </w:t>
      </w:r>
      <w:r w:rsidR="004D594D" w:rsidRPr="004B1745">
        <w:rPr>
          <w:rFonts w:cs="Calibri"/>
          <w:sz w:val="20"/>
          <w:szCs w:val="20"/>
        </w:rPr>
        <w:t>przypadku załączenia</w:t>
      </w:r>
      <w:r w:rsidRPr="004B1745">
        <w:rPr>
          <w:rFonts w:cs="Calibri"/>
          <w:sz w:val="20"/>
          <w:szCs w:val="20"/>
        </w:rPr>
        <w:t xml:space="preserve"> dokumentów sporządzonych w innym języku niż dopuszczony, wykonawca zobowiązany jest załączyć wiarygodne tłumaczenie na język </w:t>
      </w:r>
      <w:r w:rsidR="00402E12" w:rsidRPr="004B1745">
        <w:rPr>
          <w:rFonts w:cs="Calibri"/>
          <w:sz w:val="20"/>
          <w:szCs w:val="20"/>
        </w:rPr>
        <w:t>polski</w:t>
      </w:r>
      <w:r w:rsidR="006E7B19">
        <w:rPr>
          <w:rFonts w:cs="Calibri"/>
          <w:sz w:val="20"/>
          <w:szCs w:val="20"/>
        </w:rPr>
        <w:t xml:space="preserve">. </w:t>
      </w:r>
    </w:p>
    <w:p w:rsidR="004925FF" w:rsidRPr="004B1745" w:rsidRDefault="004D594D" w:rsidP="00D11479">
      <w:pPr>
        <w:numPr>
          <w:ilvl w:val="1"/>
          <w:numId w:val="4"/>
        </w:numPr>
        <w:spacing w:after="0"/>
        <w:ind w:left="426" w:hanging="426"/>
        <w:jc w:val="both"/>
        <w:rPr>
          <w:rFonts w:cs="Calibri"/>
          <w:sz w:val="20"/>
          <w:szCs w:val="20"/>
        </w:rPr>
      </w:pPr>
      <w:r w:rsidRPr="004B1745">
        <w:rPr>
          <w:rFonts w:cs="Calibri"/>
          <w:sz w:val="20"/>
          <w:szCs w:val="20"/>
        </w:rPr>
        <w:t>Oferta i wszystkie załączone dokumenty</w:t>
      </w:r>
      <w:r w:rsidR="004925FF" w:rsidRPr="004B1745">
        <w:rPr>
          <w:rFonts w:cs="Calibri"/>
          <w:sz w:val="20"/>
          <w:szCs w:val="20"/>
        </w:rPr>
        <w:t xml:space="preserve"> oraz oświadczenia składane przez Wykonawcę muszą być podpisane przez </w:t>
      </w:r>
      <w:r w:rsidR="007622AA" w:rsidRPr="004B1745">
        <w:rPr>
          <w:rFonts w:cs="Calibri"/>
          <w:sz w:val="20"/>
          <w:szCs w:val="20"/>
        </w:rPr>
        <w:t>o</w:t>
      </w:r>
      <w:r w:rsidR="004925FF" w:rsidRPr="004B1745">
        <w:rPr>
          <w:rFonts w:cs="Calibri"/>
          <w:sz w:val="20"/>
          <w:szCs w:val="20"/>
        </w:rPr>
        <w:t xml:space="preserve">soby uprawnione do reprezentacji wykonawcy (pełnomocnictwo </w:t>
      </w:r>
      <w:r w:rsidR="00402E12" w:rsidRPr="004B1745">
        <w:rPr>
          <w:rFonts w:cs="Calibri"/>
          <w:sz w:val="20"/>
          <w:szCs w:val="20"/>
        </w:rPr>
        <w:t xml:space="preserve">do reprezentowania Wykonawcy </w:t>
      </w:r>
      <w:r w:rsidR="004925FF" w:rsidRPr="004B1745">
        <w:rPr>
          <w:rFonts w:cs="Calibri"/>
          <w:sz w:val="20"/>
          <w:szCs w:val="20"/>
        </w:rPr>
        <w:t>musi być szczególne)</w:t>
      </w:r>
      <w:r w:rsidR="006E7B19">
        <w:rPr>
          <w:rFonts w:cs="Calibri"/>
          <w:sz w:val="20"/>
          <w:szCs w:val="20"/>
        </w:rPr>
        <w:t>.</w:t>
      </w:r>
    </w:p>
    <w:p w:rsidR="004925FF" w:rsidRPr="004B1745" w:rsidRDefault="004D594D" w:rsidP="00D11479">
      <w:pPr>
        <w:numPr>
          <w:ilvl w:val="1"/>
          <w:numId w:val="4"/>
        </w:numPr>
        <w:spacing w:after="0"/>
        <w:ind w:left="426" w:hanging="426"/>
        <w:jc w:val="both"/>
        <w:rPr>
          <w:rFonts w:cs="Calibri"/>
          <w:sz w:val="20"/>
          <w:szCs w:val="20"/>
        </w:rPr>
      </w:pPr>
      <w:r w:rsidRPr="004B1745">
        <w:rPr>
          <w:rFonts w:cs="Calibri"/>
          <w:sz w:val="20"/>
          <w:szCs w:val="20"/>
        </w:rPr>
        <w:t>Wykonawca ponosi</w:t>
      </w:r>
      <w:r w:rsidR="004925FF" w:rsidRPr="004B1745">
        <w:rPr>
          <w:rFonts w:cs="Calibri"/>
          <w:sz w:val="20"/>
          <w:szCs w:val="20"/>
        </w:rPr>
        <w:t xml:space="preserve"> wszelkie koszty związane z przygotowaniem i złożeniem oferty</w:t>
      </w:r>
      <w:r w:rsidR="00402E12" w:rsidRPr="004B1745">
        <w:rPr>
          <w:rFonts w:cs="Calibri"/>
          <w:sz w:val="20"/>
          <w:szCs w:val="20"/>
        </w:rPr>
        <w:t>,</w:t>
      </w:r>
      <w:r w:rsidR="004925FF" w:rsidRPr="004B1745">
        <w:rPr>
          <w:rFonts w:cs="Calibri"/>
          <w:sz w:val="20"/>
          <w:szCs w:val="20"/>
        </w:rPr>
        <w:t xml:space="preserve"> z zastrzeżeniem </w:t>
      </w:r>
      <w:r w:rsidR="00402E12" w:rsidRPr="004B1745">
        <w:rPr>
          <w:rFonts w:cs="Calibri"/>
          <w:sz w:val="20"/>
          <w:szCs w:val="20"/>
        </w:rPr>
        <w:t xml:space="preserve">regulacji zawartych </w:t>
      </w:r>
      <w:r w:rsidR="006E7B19">
        <w:rPr>
          <w:rFonts w:cs="Calibri"/>
          <w:sz w:val="20"/>
          <w:szCs w:val="20"/>
        </w:rPr>
        <w:br/>
      </w:r>
      <w:r w:rsidR="00402E12" w:rsidRPr="004B1745">
        <w:rPr>
          <w:rFonts w:cs="Calibri"/>
          <w:sz w:val="20"/>
          <w:szCs w:val="20"/>
        </w:rPr>
        <w:t xml:space="preserve">w </w:t>
      </w:r>
      <w:r w:rsidR="004925FF" w:rsidRPr="004B1745">
        <w:rPr>
          <w:rFonts w:cs="Calibri"/>
          <w:sz w:val="20"/>
          <w:szCs w:val="20"/>
        </w:rPr>
        <w:t xml:space="preserve">art. 261 </w:t>
      </w:r>
      <w:r w:rsidR="006E7B19">
        <w:rPr>
          <w:rFonts w:cs="Calibri"/>
          <w:sz w:val="20"/>
          <w:szCs w:val="20"/>
        </w:rPr>
        <w:t>Pzp.</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Oferta powinna zawierać</w:t>
      </w:r>
      <w:r w:rsidR="00402E12" w:rsidRPr="004B1745">
        <w:rPr>
          <w:rFonts w:cs="Calibri"/>
          <w:sz w:val="20"/>
          <w:szCs w:val="20"/>
        </w:rPr>
        <w:t xml:space="preserve"> podpisane dokumenty i oświadczenia</w:t>
      </w:r>
      <w:r w:rsidRPr="004B1745">
        <w:rPr>
          <w:rFonts w:cs="Calibri"/>
          <w:sz w:val="20"/>
          <w:szCs w:val="20"/>
        </w:rPr>
        <w:t>:</w:t>
      </w:r>
    </w:p>
    <w:p w:rsidR="004925FF" w:rsidRPr="004B1745" w:rsidRDefault="004925FF" w:rsidP="00D11479">
      <w:pPr>
        <w:spacing w:after="0"/>
        <w:ind w:left="851" w:hanging="426"/>
        <w:jc w:val="both"/>
        <w:rPr>
          <w:rFonts w:cs="Calibri"/>
          <w:sz w:val="20"/>
          <w:szCs w:val="20"/>
        </w:rPr>
      </w:pPr>
      <w:r w:rsidRPr="004B1745">
        <w:rPr>
          <w:rFonts w:cs="Calibri"/>
          <w:sz w:val="20"/>
          <w:szCs w:val="20"/>
        </w:rPr>
        <w:t>5.1</w:t>
      </w:r>
      <w:r w:rsidRPr="004B1745">
        <w:rPr>
          <w:rFonts w:cs="Calibri"/>
          <w:sz w:val="20"/>
          <w:szCs w:val="20"/>
        </w:rPr>
        <w:tab/>
        <w:t xml:space="preserve">wypełniony formularz ofertowy - wg </w:t>
      </w:r>
      <w:r w:rsidR="006E7B19">
        <w:rPr>
          <w:rFonts w:cs="Calibri"/>
          <w:sz w:val="20"/>
          <w:szCs w:val="20"/>
        </w:rPr>
        <w:t>Z</w:t>
      </w:r>
      <w:r w:rsidRPr="004B1745">
        <w:rPr>
          <w:rFonts w:cs="Calibri"/>
          <w:sz w:val="20"/>
          <w:szCs w:val="20"/>
        </w:rPr>
        <w:t>ałącznika nr 1 do SWZ;</w:t>
      </w:r>
    </w:p>
    <w:p w:rsidR="004925FF" w:rsidRPr="004B1745" w:rsidRDefault="004925FF" w:rsidP="00D11479">
      <w:pPr>
        <w:spacing w:after="0"/>
        <w:ind w:left="851" w:hanging="426"/>
        <w:jc w:val="both"/>
        <w:rPr>
          <w:rFonts w:cs="Calibri"/>
          <w:sz w:val="20"/>
          <w:szCs w:val="20"/>
        </w:rPr>
      </w:pPr>
      <w:r w:rsidRPr="004B1745">
        <w:rPr>
          <w:rFonts w:cs="Calibri"/>
          <w:sz w:val="20"/>
          <w:szCs w:val="20"/>
        </w:rPr>
        <w:t>5.2</w:t>
      </w:r>
      <w:r w:rsidRPr="004B1745">
        <w:rPr>
          <w:rFonts w:cs="Calibri"/>
          <w:sz w:val="20"/>
          <w:szCs w:val="20"/>
        </w:rPr>
        <w:tab/>
        <w:t>Sporządzony przez Wykonawcę, w</w:t>
      </w:r>
      <w:r w:rsidR="006E7B19">
        <w:rPr>
          <w:rFonts w:cs="Calibri"/>
          <w:sz w:val="20"/>
          <w:szCs w:val="20"/>
        </w:rPr>
        <w:t>g</w:t>
      </w:r>
      <w:r w:rsidRPr="004B1745">
        <w:rPr>
          <w:rFonts w:cs="Calibri"/>
          <w:sz w:val="20"/>
          <w:szCs w:val="20"/>
        </w:rPr>
        <w:t xml:space="preserve"> wzoru stanowiącego Załącznik nr 2 do SWZ - Zestawienie parametrów technicznych i użytkowych</w:t>
      </w:r>
      <w:r w:rsidR="006E7B19">
        <w:rPr>
          <w:rFonts w:cs="Calibri"/>
          <w:sz w:val="20"/>
          <w:szCs w:val="20"/>
        </w:rPr>
        <w:t>;</w:t>
      </w:r>
    </w:p>
    <w:p w:rsidR="004925FF" w:rsidRPr="004B1745" w:rsidRDefault="004925FF" w:rsidP="00D11479">
      <w:pPr>
        <w:spacing w:after="0"/>
        <w:ind w:left="851" w:hanging="426"/>
        <w:jc w:val="both"/>
        <w:rPr>
          <w:rFonts w:cs="Calibri"/>
          <w:sz w:val="20"/>
          <w:szCs w:val="20"/>
        </w:rPr>
      </w:pPr>
      <w:r w:rsidRPr="004B1745">
        <w:rPr>
          <w:rFonts w:cs="Calibri"/>
          <w:sz w:val="20"/>
          <w:szCs w:val="20"/>
        </w:rPr>
        <w:t>5.3</w:t>
      </w:r>
      <w:r w:rsidRPr="004B1745">
        <w:rPr>
          <w:rFonts w:cs="Calibri"/>
          <w:sz w:val="20"/>
          <w:szCs w:val="20"/>
        </w:rPr>
        <w:tab/>
        <w:t xml:space="preserve"> oświadczenie o niepodleganiu wykluczeniu z postępowania oraz spełnianiu warunków udziału w postępowaniu - wg </w:t>
      </w:r>
      <w:r w:rsidR="006E7B19">
        <w:rPr>
          <w:rFonts w:cs="Calibri"/>
          <w:sz w:val="20"/>
          <w:szCs w:val="20"/>
        </w:rPr>
        <w:t>Z</w:t>
      </w:r>
      <w:r w:rsidRPr="004B1745">
        <w:rPr>
          <w:rFonts w:cs="Calibri"/>
          <w:sz w:val="20"/>
          <w:szCs w:val="20"/>
        </w:rPr>
        <w:t>ałącznika nr 3 do SWZ;</w:t>
      </w:r>
    </w:p>
    <w:p w:rsidR="004925FF" w:rsidRPr="004B1745" w:rsidRDefault="004925FF" w:rsidP="00D11479">
      <w:pPr>
        <w:spacing w:after="0"/>
        <w:ind w:left="851" w:hanging="426"/>
        <w:jc w:val="both"/>
        <w:rPr>
          <w:rFonts w:cs="Calibri"/>
          <w:sz w:val="20"/>
          <w:szCs w:val="20"/>
        </w:rPr>
      </w:pPr>
      <w:r w:rsidRPr="004B1745">
        <w:rPr>
          <w:rFonts w:cs="Calibri"/>
          <w:sz w:val="20"/>
          <w:szCs w:val="20"/>
        </w:rPr>
        <w:t>5.4</w:t>
      </w:r>
      <w:r w:rsidRPr="004B1745">
        <w:rPr>
          <w:rFonts w:cs="Calibri"/>
          <w:sz w:val="20"/>
          <w:szCs w:val="20"/>
        </w:rPr>
        <w:tab/>
        <w:t>o ile Wykonawca powołuje się na zasoby podmiotu udostępniającego zasoby: zobowiązanie tych podmiotów, na których zasoby powołuje się wykonawca wraz z oświadczeniem podmiotu udostępniającego o niepodleganiu wykluczeniu z postepowania oraz spełnianiu warunków udziału w postępowaniu;</w:t>
      </w:r>
    </w:p>
    <w:p w:rsidR="004925FF" w:rsidRPr="004B1745" w:rsidRDefault="004925FF" w:rsidP="00D11479">
      <w:pPr>
        <w:spacing w:after="0"/>
        <w:ind w:left="851" w:hanging="426"/>
        <w:jc w:val="both"/>
        <w:rPr>
          <w:rFonts w:cs="Calibri"/>
          <w:sz w:val="20"/>
          <w:szCs w:val="20"/>
        </w:rPr>
      </w:pPr>
      <w:r w:rsidRPr="004B1745">
        <w:rPr>
          <w:rFonts w:cs="Calibri"/>
          <w:sz w:val="20"/>
          <w:szCs w:val="20"/>
        </w:rPr>
        <w:t>5.5</w:t>
      </w:r>
      <w:r w:rsidRPr="004B1745">
        <w:rPr>
          <w:rFonts w:cs="Calibri"/>
          <w:sz w:val="20"/>
          <w:szCs w:val="20"/>
        </w:rPr>
        <w:tab/>
      </w:r>
      <w:r w:rsidR="004D594D" w:rsidRPr="004B1745">
        <w:rPr>
          <w:rFonts w:cs="Calibri"/>
          <w:sz w:val="20"/>
          <w:szCs w:val="20"/>
        </w:rPr>
        <w:t>dokumenty potwierdzające</w:t>
      </w:r>
      <w:r w:rsidRPr="004B1745">
        <w:rPr>
          <w:rFonts w:cs="Calibri"/>
          <w:sz w:val="20"/>
          <w:szCs w:val="20"/>
        </w:rPr>
        <w:t xml:space="preserve"> umocowanie do reprezentowania wykonawcy lub oryginał pełnomocnictwa upoważniającego do działania w imieniu wykonawcy, także wykonawców wspólnie ubiegających się o udzielenie zamówienia.</w:t>
      </w:r>
    </w:p>
    <w:p w:rsidR="004925FF" w:rsidRPr="004B1745" w:rsidRDefault="004925FF" w:rsidP="00D11479">
      <w:pPr>
        <w:spacing w:after="0"/>
        <w:ind w:left="851" w:hanging="426"/>
        <w:jc w:val="both"/>
        <w:rPr>
          <w:rFonts w:cs="Calibri"/>
          <w:sz w:val="20"/>
          <w:szCs w:val="20"/>
        </w:rPr>
      </w:pPr>
      <w:r w:rsidRPr="004B1745">
        <w:rPr>
          <w:rFonts w:cs="Calibri"/>
          <w:sz w:val="20"/>
          <w:szCs w:val="20"/>
        </w:rPr>
        <w:t>5.6</w:t>
      </w:r>
      <w:r w:rsidRPr="004B1745">
        <w:rPr>
          <w:rFonts w:cs="Calibri"/>
          <w:sz w:val="20"/>
          <w:szCs w:val="20"/>
        </w:rPr>
        <w:tab/>
        <w:t>Dokument KRS lub CEDiG w celu weryfikacji osób uprawnionych do reprezentowania Wykonawcy, tym samym składania oświadczenia woli. W przypadku oferty składanej wspólnie przez kilku Wykonawców, każdy Wykonawca składa wyżej wymieniony dokument odrębnie</w:t>
      </w:r>
    </w:p>
    <w:p w:rsidR="004925FF" w:rsidRPr="004B1745" w:rsidRDefault="004925FF" w:rsidP="00D11479">
      <w:pPr>
        <w:spacing w:after="0"/>
        <w:ind w:left="851" w:hanging="426"/>
        <w:jc w:val="both"/>
        <w:rPr>
          <w:rFonts w:cs="Calibri"/>
          <w:sz w:val="20"/>
          <w:szCs w:val="20"/>
        </w:rPr>
      </w:pPr>
      <w:r w:rsidRPr="004B1745">
        <w:rPr>
          <w:rFonts w:cs="Calibri"/>
          <w:sz w:val="20"/>
          <w:szCs w:val="20"/>
        </w:rPr>
        <w:t>5.7</w:t>
      </w:r>
      <w:r w:rsidRPr="004B1745">
        <w:rPr>
          <w:rFonts w:cs="Calibri"/>
          <w:sz w:val="20"/>
          <w:szCs w:val="20"/>
        </w:rPr>
        <w:tab/>
        <w:t xml:space="preserve">Pełnomocnictwo (jeżeli dotyczy) – jeżeli osoba/ osoby podpisująca (e) ofertę działa na podstawie pełnomocnictwa, </w:t>
      </w:r>
      <w:r w:rsidR="006E7B19">
        <w:rPr>
          <w:rFonts w:cs="Calibri"/>
          <w:sz w:val="20"/>
          <w:szCs w:val="20"/>
        </w:rPr>
        <w:br/>
      </w:r>
      <w:r w:rsidRPr="004B1745">
        <w:rPr>
          <w:rFonts w:cs="Calibri"/>
          <w:sz w:val="20"/>
          <w:szCs w:val="20"/>
        </w:rPr>
        <w:t xml:space="preserve">to musi ono w swej treści wyraźnie wskazywać szczegółowe uprawnienie do podpisania oferty. Dokument pełnomocnictwa musi zostać złożony jako część oferty, musi być w oryginale lub kopii poświadczonej za zgodność </w:t>
      </w:r>
      <w:r w:rsidR="006E7B19">
        <w:rPr>
          <w:rFonts w:cs="Calibri"/>
          <w:sz w:val="20"/>
          <w:szCs w:val="20"/>
        </w:rPr>
        <w:br/>
      </w:r>
      <w:r w:rsidRPr="004B1745">
        <w:rPr>
          <w:rFonts w:cs="Calibri"/>
          <w:sz w:val="20"/>
          <w:szCs w:val="20"/>
        </w:rPr>
        <w:t>z oryginałem przez notariusza</w:t>
      </w:r>
      <w:r w:rsidR="00066803" w:rsidRPr="004B1745">
        <w:rPr>
          <w:rFonts w:cs="Calibri"/>
          <w:sz w:val="20"/>
          <w:szCs w:val="20"/>
        </w:rPr>
        <w:t xml:space="preserve"> lub osobę uprawnioną na podstawie przepisów powszechnie obowiązującego prawa</w:t>
      </w:r>
      <w:r w:rsidRPr="004B1745">
        <w:rPr>
          <w:rFonts w:cs="Calibri"/>
          <w:sz w:val="20"/>
          <w:szCs w:val="20"/>
        </w:rPr>
        <w:t>.</w:t>
      </w:r>
    </w:p>
    <w:p w:rsidR="004925FF" w:rsidRPr="004B1745" w:rsidRDefault="004925FF" w:rsidP="00D11479">
      <w:pPr>
        <w:spacing w:after="0"/>
        <w:ind w:left="851" w:hanging="426"/>
        <w:jc w:val="both"/>
        <w:rPr>
          <w:rFonts w:cs="Calibri"/>
          <w:sz w:val="20"/>
          <w:szCs w:val="20"/>
        </w:rPr>
      </w:pPr>
      <w:r w:rsidRPr="004B1745">
        <w:rPr>
          <w:rFonts w:cs="Calibri"/>
          <w:sz w:val="20"/>
          <w:szCs w:val="20"/>
        </w:rPr>
        <w:t>5.8</w:t>
      </w:r>
      <w:r w:rsidRPr="004B1745">
        <w:rPr>
          <w:rFonts w:cs="Calibri"/>
          <w:sz w:val="20"/>
          <w:szCs w:val="20"/>
        </w:rPr>
        <w:tab/>
        <w:t>Przedmiotowe środki dowodowe wymienione w części VIII A ust. 2 pkt 2.1. oraz 2.2.</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Ofertę, oświadczenia, o których mowa w art. 125 ust. 1 </w:t>
      </w:r>
      <w:r w:rsidR="0043126F" w:rsidRPr="004B1745">
        <w:rPr>
          <w:rFonts w:cs="Calibri"/>
          <w:sz w:val="20"/>
          <w:szCs w:val="20"/>
        </w:rPr>
        <w:t>ustawy Prawo zamówień publicznych</w:t>
      </w:r>
      <w:r w:rsidRPr="004B1745">
        <w:rPr>
          <w:rFonts w:cs="Calibri"/>
          <w:sz w:val="20"/>
          <w:szCs w:val="20"/>
        </w:rPr>
        <w:t xml:space="preserve">, podmiotowe środki dowodowe, pełnomocnictwa, zobowiązanie podmiotu udostępniającego zasoby sporządza się w postaci elektronicznej, </w:t>
      </w:r>
      <w:r w:rsidR="006E7B19">
        <w:rPr>
          <w:rFonts w:cs="Calibri"/>
          <w:sz w:val="20"/>
          <w:szCs w:val="20"/>
        </w:rPr>
        <w:br/>
      </w:r>
      <w:r w:rsidRPr="004B1745">
        <w:rPr>
          <w:rFonts w:cs="Calibri"/>
          <w:sz w:val="20"/>
          <w:szCs w:val="20"/>
        </w:rPr>
        <w:t xml:space="preserve">w ogólnie dostępnych formatach danych, w szczególności w formatach .txt, .rtf, .pdf, .doc, .docx, .odt. Ofertę, a także </w:t>
      </w:r>
      <w:r w:rsidR="006E7B19">
        <w:rPr>
          <w:rFonts w:cs="Calibri"/>
          <w:sz w:val="20"/>
          <w:szCs w:val="20"/>
        </w:rPr>
        <w:t xml:space="preserve">inne oświadczenia </w:t>
      </w:r>
      <w:r w:rsidRPr="004B1745">
        <w:rPr>
          <w:rFonts w:cs="Calibri"/>
          <w:sz w:val="20"/>
          <w:szCs w:val="20"/>
        </w:rPr>
        <w:t>składa się, pod rygorem nieważności, w formie elektronicznej lub w postaci elektronicznej opatrzonej podpisem zaufanym lub podpisem osobistym</w:t>
      </w:r>
      <w:r w:rsidR="006E7B19">
        <w:rPr>
          <w:rFonts w:cs="Calibri"/>
          <w:sz w:val="20"/>
          <w:szCs w:val="20"/>
        </w:rPr>
        <w:t>.</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Maksymalny rozmiar plików przesyłanych za pośrednictwem dedykowanych formularzy</w:t>
      </w:r>
      <w:r w:rsidR="006E7B19">
        <w:rPr>
          <w:rFonts w:cs="Calibri"/>
          <w:sz w:val="20"/>
          <w:szCs w:val="20"/>
        </w:rPr>
        <w:t xml:space="preserve"> na Platformie zakupowej</w:t>
      </w:r>
      <w:r w:rsidRPr="004B1745">
        <w:rPr>
          <w:rFonts w:cs="Calibri"/>
          <w:sz w:val="20"/>
          <w:szCs w:val="20"/>
        </w:rPr>
        <w:t>” wynosi 150 MB.</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lastRenderedPageBreak/>
        <w:t>W postępowaniu o udzielenie zamówienia komunikacja pomiędzy Zamawiającym</w:t>
      </w:r>
      <w:r w:rsidR="006E7B19">
        <w:rPr>
          <w:rFonts w:cs="Calibri"/>
          <w:sz w:val="20"/>
          <w:szCs w:val="20"/>
        </w:rPr>
        <w:t>,</w:t>
      </w:r>
      <w:r w:rsidRPr="004B1745">
        <w:rPr>
          <w:rFonts w:cs="Calibri"/>
          <w:sz w:val="20"/>
          <w:szCs w:val="20"/>
        </w:rPr>
        <w:t xml:space="preserve"> a Wykonawcami w szczególności składanie oświadczeń, wniosków, zawiadomień oraz przekazywanie informacji odbywa się elektronicznie </w:t>
      </w:r>
      <w:r w:rsidR="006E7B19">
        <w:rPr>
          <w:rFonts w:cs="Calibri"/>
          <w:sz w:val="20"/>
          <w:szCs w:val="20"/>
        </w:rPr>
        <w:t xml:space="preserve">wyłącznie </w:t>
      </w:r>
      <w:r w:rsidRPr="004B1745">
        <w:rPr>
          <w:rFonts w:cs="Calibri"/>
          <w:sz w:val="20"/>
          <w:szCs w:val="20"/>
        </w:rPr>
        <w:t>za pośrednictwem</w:t>
      </w:r>
      <w:r w:rsidR="006E7B19">
        <w:rPr>
          <w:rFonts w:cs="Calibri"/>
          <w:sz w:val="20"/>
          <w:szCs w:val="20"/>
        </w:rPr>
        <w:t xml:space="preserve"> Platformy zakupowej.</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Wykonawca zamierzający wziąć udział w postępowaniu o udzielenie zamówienia publicznego, musi posiadać konto</w:t>
      </w:r>
      <w:r w:rsidR="006E7B19">
        <w:rPr>
          <w:rFonts w:cs="Calibri"/>
          <w:sz w:val="20"/>
          <w:szCs w:val="20"/>
        </w:rPr>
        <w:t xml:space="preserve"> na Platformie zakupowej.</w:t>
      </w:r>
      <w:r w:rsidRPr="004B1745">
        <w:rPr>
          <w:rFonts w:cs="Calibri"/>
          <w:sz w:val="20"/>
          <w:szCs w:val="20"/>
        </w:rPr>
        <w:t xml:space="preserve">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Dokumenty elektroniczne, oświadczenia lub elektroniczne kopie dokumentów lub oświadczeń składane są przez Wykonawcę </w:t>
      </w:r>
      <w:r w:rsidR="005E5B39">
        <w:rPr>
          <w:rFonts w:cs="Calibri"/>
          <w:sz w:val="20"/>
          <w:szCs w:val="20"/>
        </w:rPr>
        <w:t>za pośrednictwem Platformy zakupowej.</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sidR="005E5B39">
        <w:rPr>
          <w:rFonts w:cs="Calibri"/>
          <w:sz w:val="20"/>
          <w:szCs w:val="20"/>
        </w:rPr>
        <w:br/>
      </w:r>
      <w:r w:rsidRPr="004B1745">
        <w:rPr>
          <w:rFonts w:cs="Calibri"/>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43126F" w:rsidRPr="004B1745">
        <w:rPr>
          <w:rFonts w:cs="Calibri"/>
          <w:sz w:val="20"/>
          <w:szCs w:val="20"/>
        </w:rPr>
        <w:t xml:space="preserve">(Dz.U.2020.2452) </w:t>
      </w:r>
      <w:r w:rsidRPr="004B1745">
        <w:rPr>
          <w:rFonts w:cs="Calibri"/>
          <w:sz w:val="20"/>
          <w:szCs w:val="20"/>
        </w:rPr>
        <w:t>oraz rozporządzeniu Ministra Rozwoju, Pracy i Technologii z dnia 23 grudnia 2020 r. w sprawie podmiotowych środków dowodowych oraz innych dokumentów lub oświadczeń, jakich może żądać zamawiający od wykonawcy</w:t>
      </w:r>
      <w:r w:rsidR="0043126F" w:rsidRPr="004B1745">
        <w:rPr>
          <w:rFonts w:cs="Calibri"/>
          <w:sz w:val="20"/>
          <w:szCs w:val="20"/>
        </w:rPr>
        <w:t xml:space="preserve"> (Dz.U.2020.2415)</w:t>
      </w:r>
      <w:r w:rsidRPr="004B1745">
        <w:rPr>
          <w:rFonts w:cs="Calibri"/>
          <w:sz w:val="20"/>
          <w:szCs w:val="20"/>
        </w:rPr>
        <w:t>.</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Wymagania techniczne i organizacyjne wysyłania i odbierania dokumentów elektronicznych, elektronicznych kopii dokumentów i oświadczeń oraz informacji przekazywanych przy ich użyciu opisane zostały w Regulaminie korzystania </w:t>
      </w:r>
      <w:r w:rsidR="005E5B39">
        <w:rPr>
          <w:rFonts w:cs="Calibri"/>
          <w:sz w:val="20"/>
          <w:szCs w:val="20"/>
        </w:rPr>
        <w:br/>
      </w:r>
      <w:r w:rsidRPr="004B1745">
        <w:rPr>
          <w:rFonts w:cs="Calibri"/>
          <w:sz w:val="20"/>
          <w:szCs w:val="20"/>
        </w:rPr>
        <w:t xml:space="preserve">z </w:t>
      </w:r>
      <w:r w:rsidR="005E5B39">
        <w:rPr>
          <w:rFonts w:cs="Calibri"/>
          <w:sz w:val="20"/>
          <w:szCs w:val="20"/>
        </w:rPr>
        <w:t>Platformy zakupowej.</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Korespondencja w postępowaniu prowadzona jest w języku polskim. Oznacza to, że wszelka korespondencja w języku obcym </w:t>
      </w:r>
      <w:r w:rsidR="00A53DDF">
        <w:rPr>
          <w:rFonts w:cs="Calibri"/>
          <w:sz w:val="20"/>
          <w:szCs w:val="20"/>
        </w:rPr>
        <w:t>po</w:t>
      </w:r>
      <w:r w:rsidRPr="004B1745">
        <w:rPr>
          <w:rFonts w:cs="Calibri"/>
          <w:sz w:val="20"/>
          <w:szCs w:val="20"/>
        </w:rPr>
        <w:t>winna być złożona wraz z wiarygodny</w:t>
      </w:r>
      <w:r w:rsidR="0043126F" w:rsidRPr="004B1745">
        <w:rPr>
          <w:rFonts w:cs="Calibri"/>
          <w:sz w:val="20"/>
          <w:szCs w:val="20"/>
        </w:rPr>
        <w:t>m tłumaczeniem na język polski</w:t>
      </w:r>
      <w:r w:rsidR="00A53DDF">
        <w:rPr>
          <w:rFonts w:cs="Calibri"/>
          <w:sz w:val="20"/>
          <w:szCs w:val="20"/>
        </w:rPr>
        <w:t>.</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Zamawiający w niniejszym postępowaniu nie przewiduje innego sposobu komunikowania się z </w:t>
      </w:r>
      <w:r w:rsidR="009931F3" w:rsidRPr="004B1745">
        <w:rPr>
          <w:rFonts w:cs="Calibri"/>
          <w:sz w:val="20"/>
          <w:szCs w:val="20"/>
        </w:rPr>
        <w:t>Wykonawcami</w:t>
      </w:r>
      <w:r w:rsidRPr="004B1745">
        <w:rPr>
          <w:rFonts w:cs="Calibri"/>
          <w:sz w:val="20"/>
          <w:szCs w:val="20"/>
        </w:rPr>
        <w:t xml:space="preserve"> niż przy użyciu środków komunikacji elektronicznej</w:t>
      </w:r>
      <w:r w:rsidR="00A53DDF">
        <w:rPr>
          <w:rFonts w:cs="Calibri"/>
          <w:sz w:val="20"/>
          <w:szCs w:val="20"/>
        </w:rPr>
        <w:t xml:space="preserve"> poprzez Platformę zakupową.</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Za datę przekazania oferty, wniosków, zawiadomień, dokumentów elektronicznych, oświadczeń lub elektronicznych kopii dokumentów lub oświadczeń oraz innych informacji przyjmuje się datę ich przekazania </w:t>
      </w:r>
      <w:r w:rsidR="00A53DDF">
        <w:rPr>
          <w:rFonts w:cs="Calibri"/>
          <w:sz w:val="20"/>
          <w:szCs w:val="20"/>
        </w:rPr>
        <w:t>na Platformę zakupową.</w:t>
      </w:r>
      <w:r w:rsidRPr="004B1745">
        <w:rPr>
          <w:rFonts w:cs="Calibri"/>
          <w:sz w:val="20"/>
          <w:szCs w:val="20"/>
        </w:rPr>
        <w:t xml:space="preserve">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Zgodnie z definicją dokumentu elektronicznego z art. 3 ustęp 2 </w:t>
      </w:r>
      <w:r w:rsidR="00A53DDF">
        <w:rPr>
          <w:rFonts w:cs="Calibri"/>
          <w:sz w:val="20"/>
          <w:szCs w:val="20"/>
        </w:rPr>
        <w:t>u</w:t>
      </w:r>
      <w:r w:rsidRPr="004B1745">
        <w:rPr>
          <w:rFonts w:cs="Calibri"/>
          <w:sz w:val="20"/>
          <w:szCs w:val="20"/>
        </w:rPr>
        <w:t xml:space="preserve">stawy </w:t>
      </w:r>
      <w:r w:rsidR="0043126F" w:rsidRPr="004B1745">
        <w:rPr>
          <w:rFonts w:cs="Calibri"/>
          <w:sz w:val="20"/>
          <w:szCs w:val="20"/>
        </w:rPr>
        <w:t xml:space="preserve">z dnia 17 lutego 2005 roku </w:t>
      </w:r>
      <w:r w:rsidRPr="004B1745">
        <w:rPr>
          <w:rFonts w:cs="Calibri"/>
          <w:sz w:val="20"/>
          <w:szCs w:val="20"/>
        </w:rPr>
        <w:t>o informatyzacji  działalności podmiotów realizujących zadania publiczne</w:t>
      </w:r>
      <w:r w:rsidR="0043126F" w:rsidRPr="004B1745">
        <w:rPr>
          <w:rFonts w:cs="Calibri"/>
          <w:sz w:val="20"/>
          <w:szCs w:val="20"/>
        </w:rPr>
        <w:t xml:space="preserve"> (Dz.U. 2021.2070</w:t>
      </w:r>
      <w:r w:rsidR="00A53DDF">
        <w:rPr>
          <w:rFonts w:cs="Calibri"/>
          <w:sz w:val="20"/>
          <w:szCs w:val="20"/>
        </w:rPr>
        <w:t xml:space="preserve"> ze zm.</w:t>
      </w:r>
      <w:r w:rsidR="0043126F" w:rsidRPr="004B1745">
        <w:rPr>
          <w:rFonts w:cs="Calibri"/>
          <w:sz w:val="20"/>
          <w:szCs w:val="20"/>
        </w:rPr>
        <w:t>)</w:t>
      </w:r>
      <w:r w:rsidRPr="004B1745">
        <w:rPr>
          <w:rFonts w:cs="Calibri"/>
          <w:sz w:val="20"/>
          <w:szCs w:val="20"/>
        </w:rPr>
        <w:t xml:space="preserve">, opatrzenie pliku zawierającego  skompresowane dane kwalifikowanym podpisem elektronicznym jest jednoznaczne z podpisaniem oryginału dokumentu, </w:t>
      </w:r>
      <w:r w:rsidR="00A53DDF">
        <w:rPr>
          <w:rFonts w:cs="Calibri"/>
          <w:sz w:val="20"/>
          <w:szCs w:val="20"/>
        </w:rPr>
        <w:br/>
      </w:r>
      <w:r w:rsidRPr="004B1745">
        <w:rPr>
          <w:rFonts w:cs="Calibri"/>
          <w:sz w:val="20"/>
          <w:szCs w:val="20"/>
        </w:rPr>
        <w:t>z wyjątkiem kopii poświadczonych odpowiednio przez innego wykonawcę ubiegającego się wspólnie z nim o udzielenie zamówienia, przez podmiot, na którego zdolnościach lub sytuacji polega wykonawca, albo przez podwykonawcę.</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W przypadku, kiedy ofertę składa kilka podmiotów, oferta tych wykonawców musi spełniać następujące warunki:</w:t>
      </w:r>
    </w:p>
    <w:p w:rsidR="004925FF" w:rsidRPr="004B1745" w:rsidRDefault="004925FF" w:rsidP="00D11479">
      <w:pPr>
        <w:spacing w:after="0"/>
        <w:ind w:left="851" w:hanging="426"/>
        <w:jc w:val="both"/>
        <w:rPr>
          <w:rFonts w:cs="Calibri"/>
          <w:sz w:val="20"/>
          <w:szCs w:val="20"/>
        </w:rPr>
      </w:pPr>
      <w:r w:rsidRPr="004B1745">
        <w:rPr>
          <w:rFonts w:cs="Calibri"/>
          <w:sz w:val="20"/>
          <w:szCs w:val="20"/>
        </w:rPr>
        <w:t xml:space="preserve">1.1. oferta </w:t>
      </w:r>
      <w:r w:rsidR="00A53DDF">
        <w:rPr>
          <w:rFonts w:cs="Calibri"/>
          <w:sz w:val="20"/>
          <w:szCs w:val="20"/>
        </w:rPr>
        <w:t>po</w:t>
      </w:r>
      <w:r w:rsidRPr="004B1745">
        <w:rPr>
          <w:rFonts w:cs="Calibri"/>
          <w:sz w:val="20"/>
          <w:szCs w:val="20"/>
        </w:rPr>
        <w:t>winna być podpisana przez każdego z wykonawców występujących wspólnie lub upoważnionego przedstawiciela/ lidera</w:t>
      </w:r>
      <w:r w:rsidR="0043126F" w:rsidRPr="004B1745">
        <w:rPr>
          <w:rFonts w:cs="Calibri"/>
          <w:sz w:val="20"/>
          <w:szCs w:val="20"/>
        </w:rPr>
        <w:t xml:space="preserve"> (obowiązują wyżej wyznaczone zasady dokumentowania pełnomocnictwa)</w:t>
      </w:r>
      <w:r w:rsidRPr="004B1745">
        <w:rPr>
          <w:rFonts w:cs="Calibri"/>
          <w:sz w:val="20"/>
          <w:szCs w:val="20"/>
        </w:rPr>
        <w:t>.</w:t>
      </w:r>
    </w:p>
    <w:p w:rsidR="004925FF" w:rsidRPr="004B1745" w:rsidRDefault="004925FF" w:rsidP="00D11479">
      <w:pPr>
        <w:spacing w:after="0"/>
        <w:ind w:left="851" w:hanging="426"/>
        <w:jc w:val="both"/>
        <w:rPr>
          <w:rFonts w:cs="Calibri"/>
          <w:sz w:val="20"/>
          <w:szCs w:val="20"/>
        </w:rPr>
      </w:pPr>
      <w:r w:rsidRPr="004B1745">
        <w:rPr>
          <w:rFonts w:cs="Calibri"/>
          <w:sz w:val="20"/>
          <w:szCs w:val="20"/>
        </w:rPr>
        <w:t>1.2. Podmioty występujące wspólnie ponoszą solidarną odpowiedzialność za niewykonanie lub nienależyte wykonanie zobowiązań</w:t>
      </w:r>
      <w:r w:rsidR="00A53DDF">
        <w:rPr>
          <w:rFonts w:cs="Calibri"/>
          <w:sz w:val="20"/>
          <w:szCs w:val="20"/>
        </w:rPr>
        <w:t xml:space="preserve"> określonych w projekcie umowy stanowiących przedmiot postępowania</w:t>
      </w:r>
      <w:r w:rsidRPr="004B1745">
        <w:rPr>
          <w:rFonts w:cs="Calibri"/>
          <w:sz w:val="20"/>
          <w:szCs w:val="20"/>
        </w:rPr>
        <w:t xml:space="preserve">. </w:t>
      </w:r>
    </w:p>
    <w:p w:rsidR="004925FF" w:rsidRPr="00A53DDF" w:rsidRDefault="004925FF" w:rsidP="00D11479">
      <w:pPr>
        <w:spacing w:after="0"/>
        <w:jc w:val="both"/>
        <w:rPr>
          <w:rFonts w:cs="Calibri"/>
          <w:b/>
          <w:bCs/>
          <w:sz w:val="20"/>
          <w:szCs w:val="20"/>
        </w:rPr>
      </w:pPr>
      <w:r w:rsidRPr="00A53DDF">
        <w:rPr>
          <w:rFonts w:cs="Calibri"/>
          <w:b/>
          <w:bCs/>
          <w:sz w:val="20"/>
          <w:szCs w:val="20"/>
        </w:rPr>
        <w:t>ZALECENIA:</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Formaty plików wykorzystywanych przez w</w:t>
      </w:r>
      <w:r w:rsidR="00413993" w:rsidRPr="004B1745">
        <w:rPr>
          <w:rFonts w:cs="Calibri"/>
          <w:sz w:val="20"/>
          <w:szCs w:val="20"/>
        </w:rPr>
        <w:t xml:space="preserve">ykonawców powinny być zgodne z </w:t>
      </w:r>
      <w:r w:rsidRPr="004B1745">
        <w:rPr>
          <w:rFonts w:cs="Calibri"/>
          <w:sz w:val="20"/>
          <w:szCs w:val="20"/>
        </w:rPr>
        <w:t>rozporządzeni</w:t>
      </w:r>
      <w:r w:rsidR="00413993" w:rsidRPr="004B1745">
        <w:rPr>
          <w:rFonts w:cs="Calibri"/>
          <w:sz w:val="20"/>
          <w:szCs w:val="20"/>
        </w:rPr>
        <w:t>em</w:t>
      </w:r>
      <w:r w:rsidRPr="004B1745">
        <w:rPr>
          <w:rFonts w:cs="Calibri"/>
          <w:sz w:val="20"/>
          <w:szCs w:val="20"/>
        </w:rPr>
        <w:t xml:space="preserve"> Rady Ministrów</w:t>
      </w:r>
      <w:r w:rsidR="00413993" w:rsidRPr="004B1745">
        <w:rPr>
          <w:rFonts w:cs="Calibri"/>
          <w:sz w:val="20"/>
          <w:szCs w:val="20"/>
        </w:rPr>
        <w:t xml:space="preserve"> z dnia </w:t>
      </w:r>
      <w:r w:rsidR="00A53DDF">
        <w:rPr>
          <w:rFonts w:cs="Calibri"/>
          <w:sz w:val="20"/>
          <w:szCs w:val="20"/>
        </w:rPr>
        <w:br/>
      </w:r>
      <w:r w:rsidR="00413993" w:rsidRPr="004B1745">
        <w:rPr>
          <w:rFonts w:cs="Calibri"/>
          <w:sz w:val="20"/>
          <w:szCs w:val="20"/>
        </w:rPr>
        <w:t>12 kwietnia 2012 roku</w:t>
      </w:r>
      <w:r w:rsidRPr="004B1745">
        <w:rPr>
          <w:rFonts w:cs="Calibri"/>
          <w:sz w:val="20"/>
          <w:szCs w:val="20"/>
        </w:rPr>
        <w:t xml:space="preserve"> w sprawie Krajowych Ram Interoperacyjności, minimalnych wymagań dla rejestrów publicznych </w:t>
      </w:r>
      <w:r w:rsidR="00A53DDF">
        <w:rPr>
          <w:rFonts w:cs="Calibri"/>
          <w:sz w:val="20"/>
          <w:szCs w:val="20"/>
        </w:rPr>
        <w:br/>
      </w:r>
      <w:r w:rsidRPr="004B1745">
        <w:rPr>
          <w:rFonts w:cs="Calibri"/>
          <w:sz w:val="20"/>
          <w:szCs w:val="20"/>
        </w:rPr>
        <w:t>i wymiany informacji w postaci elektronicznej oraz minimalnych wymagań dla systemów teleinformatycznych</w:t>
      </w:r>
      <w:r w:rsidR="00413993" w:rsidRPr="004B1745">
        <w:rPr>
          <w:rFonts w:cs="Calibri"/>
          <w:sz w:val="20"/>
          <w:szCs w:val="20"/>
        </w:rPr>
        <w:t xml:space="preserve"> (Dz.U.2017.2247</w:t>
      </w:r>
      <w:r w:rsidR="00A53DDF">
        <w:rPr>
          <w:rFonts w:cs="Calibri"/>
          <w:sz w:val="20"/>
          <w:szCs w:val="20"/>
        </w:rPr>
        <w:t xml:space="preserve"> ze zm.</w:t>
      </w:r>
      <w:r w:rsidR="00413993" w:rsidRPr="004B1745">
        <w:rPr>
          <w:rFonts w:cs="Calibri"/>
          <w:sz w:val="20"/>
          <w:szCs w:val="20"/>
        </w:rPr>
        <w:t>)</w:t>
      </w:r>
      <w:r w:rsidRPr="004B1745">
        <w:rPr>
          <w:rFonts w:cs="Calibri"/>
          <w:sz w:val="20"/>
          <w:szCs w:val="20"/>
        </w:rPr>
        <w:t>.</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 xml:space="preserve">Zamawiający </w:t>
      </w:r>
      <w:r w:rsidRPr="00A53DDF">
        <w:rPr>
          <w:rFonts w:cs="Calibri"/>
          <w:b/>
          <w:bCs/>
          <w:sz w:val="20"/>
          <w:szCs w:val="20"/>
        </w:rPr>
        <w:t xml:space="preserve">rekomenduje </w:t>
      </w:r>
      <w:r w:rsidRPr="004B1745">
        <w:rPr>
          <w:rFonts w:cs="Calibri"/>
          <w:sz w:val="20"/>
          <w:szCs w:val="20"/>
        </w:rPr>
        <w:t>wykorzystanie formatów: .pdf .doc .xls .jpg (.jpeg) ze szczególnym wskazaniem na .pdf</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lastRenderedPageBreak/>
        <w:t>W celu ewentualnej kompresji danych Zamawiający rekomenduje wykorzystanie jednego z formatów: .zip, .7Z</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Wśród formatów powszechnych</w:t>
      </w:r>
      <w:r w:rsidR="00A53DDF">
        <w:rPr>
          <w:rFonts w:cs="Calibri"/>
          <w:sz w:val="20"/>
          <w:szCs w:val="20"/>
        </w:rPr>
        <w:t>,</w:t>
      </w:r>
      <w:r w:rsidRPr="004B1745">
        <w:rPr>
          <w:rFonts w:cs="Calibri"/>
          <w:sz w:val="20"/>
          <w:szCs w:val="20"/>
        </w:rPr>
        <w:t xml:space="preserve"> a nie występujących w rozporządzeniu występują: .rar .gif .bmp .numbers .pages. </w:t>
      </w:r>
      <w:r w:rsidRPr="00A53DDF">
        <w:rPr>
          <w:rFonts w:cs="Calibri"/>
          <w:b/>
          <w:bCs/>
          <w:sz w:val="20"/>
          <w:szCs w:val="20"/>
        </w:rPr>
        <w:t>Dokumenty złożone w takich plikach zostaną uznane za złożone nieskutecznie.</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 xml:space="preserve">Zamawiający </w:t>
      </w:r>
      <w:r w:rsidRPr="00A53DDF">
        <w:rPr>
          <w:rFonts w:cs="Calibri"/>
          <w:b/>
          <w:bCs/>
          <w:sz w:val="20"/>
          <w:szCs w:val="20"/>
        </w:rPr>
        <w:t>zwraca uwagę</w:t>
      </w:r>
      <w:r w:rsidRPr="004B1745">
        <w:rPr>
          <w:rFonts w:cs="Calibri"/>
          <w:sz w:val="20"/>
          <w:szCs w:val="20"/>
        </w:rPr>
        <w:t xml:space="preserve"> na ograniczenia wielkości plików podpisywanych profilem zaufanym, który wynosi max 10MB, oraz na ograniczenie wielkości plików podpisywanych w aplikacji eDoApp służącej do składania podpisu osobistego, który wynosi max 5MB.</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 xml:space="preserve">Ze względu na niskie ryzyko naruszenia integralności pliku oraz łatwiejszą weryfikację podpisu, Zamawiający zaleca, </w:t>
      </w:r>
      <w:r w:rsidR="00A53DDF">
        <w:rPr>
          <w:rFonts w:cs="Calibri"/>
          <w:sz w:val="20"/>
          <w:szCs w:val="20"/>
        </w:rPr>
        <w:br/>
      </w:r>
      <w:r w:rsidRPr="004B1745">
        <w:rPr>
          <w:rFonts w:cs="Calibri"/>
          <w:sz w:val="20"/>
          <w:szCs w:val="20"/>
        </w:rPr>
        <w:t xml:space="preserve">w miarę możliwości, przekonwertowanie plików składających się na ofertę na format .pdf i opatrzenie ich podpisem kwalifikowanym XAdES. </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 xml:space="preserve">Pliki w innych formatach niż </w:t>
      </w:r>
      <w:r w:rsidR="00A53DDF">
        <w:rPr>
          <w:rFonts w:cs="Calibri"/>
          <w:sz w:val="20"/>
          <w:szCs w:val="20"/>
        </w:rPr>
        <w:t>.pdf</w:t>
      </w:r>
      <w:r w:rsidRPr="004B1745">
        <w:rPr>
          <w:rFonts w:cs="Calibri"/>
          <w:sz w:val="20"/>
          <w:szCs w:val="20"/>
        </w:rPr>
        <w:t xml:space="preserve"> zaleca się opatrzyć zewnętrznym podpisem XAdES. Wykonawca powinien pamiętać, aby plik z podpisem przekazywać łącznie z dokumentem podpisywanym.</w:t>
      </w:r>
    </w:p>
    <w:p w:rsidR="004925FF" w:rsidRPr="004B1745" w:rsidRDefault="004925FF" w:rsidP="00D11479">
      <w:pPr>
        <w:numPr>
          <w:ilvl w:val="0"/>
          <w:numId w:val="13"/>
        </w:numPr>
        <w:spacing w:after="0"/>
        <w:ind w:left="426" w:hanging="426"/>
        <w:jc w:val="both"/>
        <w:rPr>
          <w:rFonts w:cs="Calibri"/>
          <w:sz w:val="20"/>
          <w:szCs w:val="20"/>
        </w:rPr>
      </w:pPr>
      <w:r w:rsidRPr="004B1745">
        <w:rPr>
          <w:rFonts w:cs="Calibri"/>
          <w:sz w:val="20"/>
          <w:szCs w:val="20"/>
        </w:rPr>
        <w:t xml:space="preserve">Zamawiający </w:t>
      </w:r>
      <w:r w:rsidR="009931F3" w:rsidRPr="004B1745">
        <w:rPr>
          <w:rFonts w:cs="Calibri"/>
          <w:sz w:val="20"/>
          <w:szCs w:val="20"/>
        </w:rPr>
        <w:t>zaleca,</w:t>
      </w:r>
      <w:r w:rsidRPr="004B1745">
        <w:rPr>
          <w:rFonts w:cs="Calibri"/>
          <w:sz w:val="20"/>
          <w:szCs w:val="20"/>
        </w:rPr>
        <w:t xml:space="preserve"> aby w przypadku podpisywania pliku przez kilka osób, stosować podpisy tego samego rodzaju. Podpisywanie różnymi rodzajami podpisów np. osobistym i kwalifikowanym może doprowadzić do problemów </w:t>
      </w:r>
      <w:r w:rsidR="00A53DDF">
        <w:rPr>
          <w:rFonts w:cs="Calibri"/>
          <w:sz w:val="20"/>
          <w:szCs w:val="20"/>
        </w:rPr>
        <w:br/>
      </w:r>
      <w:r w:rsidRPr="004B1745">
        <w:rPr>
          <w:rFonts w:cs="Calibri"/>
          <w:sz w:val="20"/>
          <w:szCs w:val="20"/>
        </w:rPr>
        <w:t>w weryfikacji plików</w:t>
      </w:r>
      <w:r w:rsidR="00A53DDF">
        <w:rPr>
          <w:rFonts w:cs="Calibri"/>
          <w:sz w:val="20"/>
          <w:szCs w:val="20"/>
        </w:rPr>
        <w:t xml:space="preserve"> przez Zamawiającego.</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SPOSÓB ORAZ TERMIN SKŁADANIA OFERT</w:t>
      </w:r>
    </w:p>
    <w:p w:rsidR="004925FF" w:rsidRPr="004B1745" w:rsidRDefault="004925FF" w:rsidP="00D11479">
      <w:pPr>
        <w:spacing w:after="0"/>
        <w:jc w:val="both"/>
        <w:rPr>
          <w:rFonts w:cs="Calibri"/>
          <w:b/>
          <w:bCs/>
          <w:sz w:val="20"/>
          <w:szCs w:val="20"/>
        </w:rPr>
      </w:pPr>
      <w:r w:rsidRPr="004B1745">
        <w:rPr>
          <w:rFonts w:cs="Calibri"/>
          <w:sz w:val="20"/>
          <w:szCs w:val="20"/>
        </w:rPr>
        <w:t>1.</w:t>
      </w:r>
      <w:r w:rsidRPr="004B1745">
        <w:rPr>
          <w:rFonts w:cs="Calibri"/>
          <w:sz w:val="20"/>
          <w:szCs w:val="20"/>
        </w:rPr>
        <w:tab/>
        <w:t xml:space="preserve">Termin składania ofert upływa w </w:t>
      </w:r>
      <w:r w:rsidRPr="004B1745">
        <w:rPr>
          <w:rFonts w:cs="Calibri"/>
          <w:b/>
          <w:bCs/>
          <w:sz w:val="20"/>
          <w:szCs w:val="20"/>
        </w:rPr>
        <w:t xml:space="preserve">dniu </w:t>
      </w:r>
      <w:r w:rsidR="00B1621B">
        <w:rPr>
          <w:rFonts w:cs="Calibri"/>
          <w:b/>
          <w:bCs/>
          <w:sz w:val="20"/>
          <w:szCs w:val="20"/>
        </w:rPr>
        <w:t>09.09.2022</w:t>
      </w:r>
      <w:r w:rsidR="00051BAC">
        <w:rPr>
          <w:rFonts w:cs="Calibri"/>
          <w:b/>
          <w:bCs/>
          <w:sz w:val="20"/>
          <w:szCs w:val="20"/>
        </w:rPr>
        <w:t xml:space="preserve"> </w:t>
      </w:r>
      <w:r w:rsidR="00EA5217">
        <w:rPr>
          <w:rFonts w:cs="Calibri"/>
          <w:b/>
          <w:bCs/>
          <w:sz w:val="20"/>
          <w:szCs w:val="20"/>
        </w:rPr>
        <w:t>r. godz. 10.00</w:t>
      </w:r>
      <w:r w:rsidR="00624305">
        <w:rPr>
          <w:rFonts w:cs="Calibri"/>
          <w:b/>
          <w:bCs/>
          <w:sz w:val="20"/>
          <w:szCs w:val="20"/>
        </w:rPr>
        <w:t>.</w:t>
      </w:r>
    </w:p>
    <w:p w:rsidR="004925FF" w:rsidRPr="004B1745" w:rsidRDefault="004925FF" w:rsidP="00D11479">
      <w:pPr>
        <w:spacing w:after="0"/>
        <w:jc w:val="both"/>
        <w:rPr>
          <w:rFonts w:cs="Calibri"/>
          <w:sz w:val="20"/>
          <w:szCs w:val="20"/>
        </w:rPr>
      </w:pPr>
      <w:r w:rsidRPr="004B1745">
        <w:rPr>
          <w:rFonts w:cs="Calibri"/>
          <w:sz w:val="20"/>
          <w:szCs w:val="20"/>
        </w:rPr>
        <w:t>2.</w:t>
      </w:r>
      <w:r w:rsidRPr="004B1745">
        <w:rPr>
          <w:rFonts w:cs="Calibri"/>
          <w:sz w:val="20"/>
          <w:szCs w:val="20"/>
        </w:rPr>
        <w:tab/>
        <w:t xml:space="preserve">Otwarcie ofert następuje poprzez użycie mechanizmu </w:t>
      </w:r>
      <w:r w:rsidR="00A53DDF">
        <w:rPr>
          <w:rFonts w:cs="Calibri"/>
          <w:sz w:val="20"/>
          <w:szCs w:val="20"/>
        </w:rPr>
        <w:t>d</w:t>
      </w:r>
      <w:r w:rsidRPr="004B1745">
        <w:rPr>
          <w:rFonts w:cs="Calibri"/>
          <w:sz w:val="20"/>
          <w:szCs w:val="20"/>
        </w:rPr>
        <w:t>eszyfrowani</w:t>
      </w:r>
      <w:r w:rsidR="00A53DDF">
        <w:rPr>
          <w:rFonts w:cs="Calibri"/>
          <w:sz w:val="20"/>
          <w:szCs w:val="20"/>
        </w:rPr>
        <w:t>a</w:t>
      </w:r>
      <w:r w:rsidRPr="004B1745">
        <w:rPr>
          <w:rFonts w:cs="Calibri"/>
          <w:sz w:val="20"/>
          <w:szCs w:val="20"/>
        </w:rPr>
        <w:t xml:space="preserve"> na </w:t>
      </w:r>
      <w:r w:rsidR="00A53DDF">
        <w:rPr>
          <w:rFonts w:cs="Calibri"/>
          <w:sz w:val="20"/>
          <w:szCs w:val="20"/>
        </w:rPr>
        <w:t>P</w:t>
      </w:r>
      <w:r w:rsidR="00716631" w:rsidRPr="004B1745">
        <w:rPr>
          <w:rFonts w:cs="Calibri"/>
          <w:sz w:val="20"/>
          <w:szCs w:val="20"/>
        </w:rPr>
        <w:t>latformie zakupowej</w:t>
      </w:r>
      <w:r w:rsidR="00A53DDF">
        <w:rPr>
          <w:rFonts w:cs="Calibri"/>
          <w:sz w:val="20"/>
          <w:szCs w:val="20"/>
        </w:rPr>
        <w:t>.</w:t>
      </w:r>
      <w:r w:rsidRPr="004B1745">
        <w:rPr>
          <w:rFonts w:cs="Calibri"/>
          <w:sz w:val="20"/>
          <w:szCs w:val="20"/>
        </w:rPr>
        <w:t xml:space="preserve"> </w:t>
      </w:r>
    </w:p>
    <w:p w:rsidR="004925FF" w:rsidRPr="004B1745" w:rsidRDefault="004925FF" w:rsidP="00A53DDF">
      <w:pPr>
        <w:spacing w:after="0"/>
        <w:ind w:left="709" w:hanging="709"/>
        <w:jc w:val="both"/>
        <w:rPr>
          <w:rFonts w:cs="Calibri"/>
          <w:sz w:val="20"/>
          <w:szCs w:val="20"/>
        </w:rPr>
      </w:pPr>
      <w:r w:rsidRPr="004B1745">
        <w:rPr>
          <w:rFonts w:cs="Calibri"/>
          <w:sz w:val="20"/>
          <w:szCs w:val="20"/>
        </w:rPr>
        <w:t>3.</w:t>
      </w:r>
      <w:r w:rsidRPr="004B1745">
        <w:rPr>
          <w:rFonts w:cs="Calibri"/>
          <w:sz w:val="20"/>
          <w:szCs w:val="20"/>
        </w:rPr>
        <w:tab/>
        <w:t xml:space="preserve">Najpóźniej przed otwarciem ofert, Zamawiający udostępni na </w:t>
      </w:r>
      <w:r w:rsidR="00A53DDF">
        <w:rPr>
          <w:rFonts w:cs="Calibri"/>
          <w:sz w:val="20"/>
          <w:szCs w:val="20"/>
        </w:rPr>
        <w:t xml:space="preserve">Platformie zakupowej </w:t>
      </w:r>
      <w:r w:rsidRPr="004B1745">
        <w:rPr>
          <w:rFonts w:cs="Calibri"/>
          <w:sz w:val="20"/>
          <w:szCs w:val="20"/>
        </w:rPr>
        <w:t>informację o kwocie, jaką zamierza przeznaczyć na sfinansowanie zamówienia.</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TERMIN OTWARCIA OFERT</w:t>
      </w:r>
    </w:p>
    <w:p w:rsidR="004925FF" w:rsidRPr="004B1745" w:rsidRDefault="004925FF" w:rsidP="00D11479">
      <w:pPr>
        <w:numPr>
          <w:ilvl w:val="1"/>
          <w:numId w:val="4"/>
        </w:numPr>
        <w:spacing w:after="0"/>
        <w:ind w:left="284" w:hanging="284"/>
        <w:jc w:val="both"/>
        <w:rPr>
          <w:rFonts w:cs="Calibri"/>
          <w:b/>
          <w:bCs/>
          <w:sz w:val="20"/>
          <w:szCs w:val="20"/>
        </w:rPr>
      </w:pPr>
      <w:r w:rsidRPr="004B1745">
        <w:rPr>
          <w:rFonts w:cs="Calibri"/>
          <w:sz w:val="20"/>
          <w:szCs w:val="20"/>
        </w:rPr>
        <w:t xml:space="preserve">Otwarcie ofert nastąpi w dniu: </w:t>
      </w:r>
      <w:r w:rsidR="00B1621B" w:rsidRPr="00051BAC">
        <w:rPr>
          <w:rFonts w:cs="Calibri"/>
          <w:b/>
          <w:bCs/>
          <w:sz w:val="20"/>
          <w:szCs w:val="20"/>
        </w:rPr>
        <w:t>09.09.2022</w:t>
      </w:r>
      <w:r w:rsidR="00051BAC" w:rsidRPr="00051BAC">
        <w:rPr>
          <w:rFonts w:cs="Calibri"/>
          <w:b/>
          <w:bCs/>
          <w:sz w:val="20"/>
          <w:szCs w:val="20"/>
        </w:rPr>
        <w:t xml:space="preserve"> </w:t>
      </w:r>
      <w:r w:rsidR="00EA5217" w:rsidRPr="00051BAC">
        <w:rPr>
          <w:rFonts w:cs="Calibri"/>
          <w:b/>
          <w:bCs/>
          <w:sz w:val="20"/>
          <w:szCs w:val="20"/>
        </w:rPr>
        <w:t>r. godz. 10.</w:t>
      </w:r>
      <w:r w:rsidR="00051BAC">
        <w:rPr>
          <w:rFonts w:cs="Calibri"/>
          <w:b/>
          <w:bCs/>
          <w:sz w:val="20"/>
          <w:szCs w:val="20"/>
        </w:rPr>
        <w:t>15</w:t>
      </w:r>
      <w:r w:rsidR="00624305" w:rsidRPr="00051BAC">
        <w:rPr>
          <w:rFonts w:cs="Calibri"/>
          <w:b/>
          <w:bCs/>
          <w:sz w:val="20"/>
          <w:szCs w:val="20"/>
        </w:rPr>
        <w:t>.</w:t>
      </w:r>
    </w:p>
    <w:p w:rsidR="004925FF" w:rsidRPr="004B1745" w:rsidRDefault="004925FF" w:rsidP="00D11479">
      <w:pPr>
        <w:numPr>
          <w:ilvl w:val="1"/>
          <w:numId w:val="4"/>
        </w:numPr>
        <w:spacing w:after="0"/>
        <w:ind w:left="284" w:hanging="284"/>
        <w:jc w:val="both"/>
        <w:rPr>
          <w:rFonts w:cs="Calibri"/>
          <w:sz w:val="20"/>
          <w:szCs w:val="20"/>
        </w:rPr>
      </w:pPr>
      <w:r w:rsidRPr="004B1745">
        <w:rPr>
          <w:rFonts w:cs="Calibri"/>
          <w:sz w:val="20"/>
          <w:szCs w:val="20"/>
        </w:rPr>
        <w:t>Zamawiający nie przewiduje publicznej sesji otwarcia ofert.</w:t>
      </w:r>
    </w:p>
    <w:p w:rsidR="004925FF" w:rsidRPr="004B1745" w:rsidRDefault="009931F3" w:rsidP="00D11479">
      <w:pPr>
        <w:numPr>
          <w:ilvl w:val="1"/>
          <w:numId w:val="4"/>
        </w:numPr>
        <w:spacing w:after="0"/>
        <w:ind w:left="284" w:hanging="284"/>
        <w:jc w:val="both"/>
        <w:rPr>
          <w:rFonts w:cs="Calibri"/>
          <w:sz w:val="20"/>
          <w:szCs w:val="20"/>
        </w:rPr>
      </w:pPr>
      <w:r w:rsidRPr="004B1745">
        <w:rPr>
          <w:rFonts w:cs="Calibri"/>
          <w:sz w:val="20"/>
          <w:szCs w:val="20"/>
        </w:rPr>
        <w:t>Zamawiający, niezwłocznie po otwarciu ofert, udostępni</w:t>
      </w:r>
      <w:r w:rsidR="004925FF" w:rsidRPr="004B1745">
        <w:rPr>
          <w:rFonts w:cs="Calibri"/>
          <w:sz w:val="20"/>
          <w:szCs w:val="20"/>
        </w:rPr>
        <w:t xml:space="preserve"> </w:t>
      </w:r>
      <w:r w:rsidRPr="004B1745">
        <w:rPr>
          <w:rFonts w:cs="Calibri"/>
          <w:sz w:val="20"/>
          <w:szCs w:val="20"/>
        </w:rPr>
        <w:t xml:space="preserve">na </w:t>
      </w:r>
      <w:r w:rsidR="00A53DDF">
        <w:rPr>
          <w:rFonts w:cs="Calibri"/>
          <w:sz w:val="20"/>
          <w:szCs w:val="20"/>
        </w:rPr>
        <w:t xml:space="preserve">Platformie zakupowej </w:t>
      </w:r>
      <w:r w:rsidRPr="004B1745">
        <w:rPr>
          <w:rFonts w:cs="Calibri"/>
          <w:sz w:val="20"/>
          <w:szCs w:val="20"/>
        </w:rPr>
        <w:t>informacje</w:t>
      </w:r>
      <w:r w:rsidR="004925FF" w:rsidRPr="004B1745">
        <w:rPr>
          <w:rFonts w:cs="Calibri"/>
          <w:sz w:val="20"/>
          <w:szCs w:val="20"/>
        </w:rPr>
        <w:t xml:space="preserve"> o: </w:t>
      </w:r>
    </w:p>
    <w:p w:rsidR="004925FF" w:rsidRPr="004B1745" w:rsidRDefault="004925FF" w:rsidP="00D11479">
      <w:pPr>
        <w:spacing w:after="0"/>
        <w:ind w:left="993" w:hanging="567"/>
        <w:jc w:val="both"/>
        <w:rPr>
          <w:rFonts w:cs="Calibri"/>
          <w:sz w:val="20"/>
          <w:szCs w:val="20"/>
        </w:rPr>
      </w:pPr>
      <w:r w:rsidRPr="004B1745">
        <w:rPr>
          <w:rFonts w:cs="Calibri"/>
          <w:sz w:val="20"/>
          <w:szCs w:val="20"/>
        </w:rPr>
        <w:t>3.1.</w:t>
      </w:r>
      <w:r w:rsidRPr="004B1745">
        <w:rPr>
          <w:rFonts w:cs="Calibri"/>
          <w:sz w:val="20"/>
          <w:szCs w:val="20"/>
        </w:rPr>
        <w:tab/>
        <w:t xml:space="preserve">nazwach albo imionach i nazwiskach oraz siedzibach lub miejscach prowadzonej działalności gospodarczej albo miejscach zamieszkania wykonawców, których oferty zostały otwarte;  </w:t>
      </w:r>
    </w:p>
    <w:p w:rsidR="004925FF" w:rsidRPr="004B1745" w:rsidRDefault="004925FF" w:rsidP="00D11479">
      <w:pPr>
        <w:spacing w:after="0"/>
        <w:ind w:left="993" w:hanging="567"/>
        <w:jc w:val="both"/>
        <w:rPr>
          <w:rFonts w:cs="Calibri"/>
          <w:sz w:val="20"/>
          <w:szCs w:val="20"/>
        </w:rPr>
      </w:pPr>
      <w:r w:rsidRPr="004B1745">
        <w:rPr>
          <w:rFonts w:cs="Calibri"/>
          <w:sz w:val="20"/>
          <w:szCs w:val="20"/>
        </w:rPr>
        <w:t>3.2.</w:t>
      </w:r>
      <w:r w:rsidRPr="004B1745">
        <w:rPr>
          <w:rFonts w:cs="Calibri"/>
          <w:sz w:val="20"/>
          <w:szCs w:val="20"/>
        </w:rPr>
        <w:tab/>
        <w:t xml:space="preserve">cenach zawartych w ofertach.  </w:t>
      </w:r>
    </w:p>
    <w:p w:rsidR="004925FF" w:rsidRPr="004B1745" w:rsidRDefault="004925FF" w:rsidP="00D11479">
      <w:pPr>
        <w:numPr>
          <w:ilvl w:val="1"/>
          <w:numId w:val="4"/>
        </w:numPr>
        <w:spacing w:after="0"/>
        <w:ind w:left="284" w:hanging="284"/>
        <w:jc w:val="both"/>
        <w:rPr>
          <w:rFonts w:cs="Calibri"/>
          <w:sz w:val="20"/>
          <w:szCs w:val="20"/>
        </w:rPr>
      </w:pPr>
      <w:r w:rsidRPr="004B1745">
        <w:rPr>
          <w:rFonts w:cs="Calibri"/>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4925FF" w:rsidRPr="004B1745" w:rsidRDefault="004925FF" w:rsidP="00D11479">
      <w:pPr>
        <w:numPr>
          <w:ilvl w:val="1"/>
          <w:numId w:val="4"/>
        </w:numPr>
        <w:spacing w:after="0"/>
        <w:ind w:left="284" w:hanging="284"/>
        <w:jc w:val="both"/>
        <w:rPr>
          <w:rFonts w:cs="Calibri"/>
          <w:sz w:val="20"/>
          <w:szCs w:val="20"/>
        </w:rPr>
      </w:pPr>
      <w:r w:rsidRPr="004B1745">
        <w:rPr>
          <w:rFonts w:cs="Calibri"/>
          <w:sz w:val="20"/>
          <w:szCs w:val="20"/>
        </w:rPr>
        <w:t xml:space="preserve">Zamawiający poinformuje o zmianie terminu otwarcia ofert na </w:t>
      </w:r>
      <w:r w:rsidR="00A53DDF">
        <w:rPr>
          <w:rFonts w:cs="Calibri"/>
          <w:sz w:val="20"/>
          <w:szCs w:val="20"/>
        </w:rPr>
        <w:t>Platformie zakupowej.</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OPIS SPOSOBU OBLICZANIA CENY</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Cena oferty musi być skalkulowana w sposób jednoznaczny, uwzględniać wszystkie wymagania Zamawiającego określone </w:t>
      </w:r>
      <w:r w:rsidR="00A53DDF">
        <w:rPr>
          <w:rFonts w:cs="Calibri"/>
          <w:sz w:val="20"/>
          <w:szCs w:val="20"/>
        </w:rPr>
        <w:br/>
      </w:r>
      <w:r w:rsidRPr="004B1745">
        <w:rPr>
          <w:rFonts w:cs="Calibri"/>
          <w:sz w:val="20"/>
          <w:szCs w:val="20"/>
        </w:rPr>
        <w:t xml:space="preserve">w SWZ oraz obejmować wszelkie koszty związane z realizacją przedmiotu zamówienia oraz podatek VAT (jeśli występuje).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Cena oferty musi być podana w złotych polskich (PLN), cyfrowo i słownie z dokładnością do dwóch miejsc po przecinku,</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Wykonawca może zaproponować tylko jedną cenę; nie dopuszcza się wariantowości cen</w:t>
      </w:r>
      <w:r w:rsidR="00B33459">
        <w:rPr>
          <w:rFonts w:cs="Calibri"/>
          <w:sz w:val="20"/>
          <w:szCs w:val="20"/>
        </w:rPr>
        <w:t xml:space="preserve"> i wprowadzenia rabatów cenowych lub barteru.</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lastRenderedPageBreak/>
        <w:t xml:space="preserve">Prawidłowe ustalenie podatku VAT należy do obowiązków Wykonawcy, zgodnie z przepisami ustawy o podatku od towarów i usług oraz podatku akcyzowym. </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OPIS KRYTERIÓW, KTÓRYMI ZAMAWIAJACY BĘDZIE SIĘ KIEROWAŁ PRZY WYBORZE OFERTY WRAZ Z PODANIEM ZNACZENIA TYCH KRYTERIÓW ORAZ SPOSOBU OCENY OFERTY</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Za ofertę najkorzystniejszą zostanie uznana oferta zawierająca naj</w:t>
      </w:r>
      <w:r w:rsidR="000A0FF7" w:rsidRPr="004B1745">
        <w:rPr>
          <w:rFonts w:cs="Calibri"/>
          <w:sz w:val="20"/>
          <w:szCs w:val="20"/>
        </w:rPr>
        <w:t xml:space="preserve">korzystniejszy bilans punktów w </w:t>
      </w:r>
      <w:r w:rsidRPr="004B1745">
        <w:rPr>
          <w:rFonts w:cs="Calibri"/>
          <w:sz w:val="20"/>
          <w:szCs w:val="20"/>
        </w:rPr>
        <w:t>kryteriach:</w:t>
      </w:r>
    </w:p>
    <w:tbl>
      <w:tblPr>
        <w:tblW w:w="103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80"/>
        <w:gridCol w:w="821"/>
        <w:gridCol w:w="1003"/>
        <w:gridCol w:w="4491"/>
      </w:tblGrid>
      <w:tr w:rsidR="00B33459" w:rsidRPr="004B1745" w:rsidTr="00B33459">
        <w:tc>
          <w:tcPr>
            <w:tcW w:w="1927" w:type="dxa"/>
          </w:tcPr>
          <w:p w:rsidR="00B33459" w:rsidRDefault="00B33459" w:rsidP="00B33459">
            <w:pPr>
              <w:spacing w:after="0"/>
              <w:contextualSpacing/>
              <w:rPr>
                <w:rFonts w:cs="Calibri"/>
                <w:b/>
                <w:bCs/>
                <w:sz w:val="20"/>
                <w:szCs w:val="20"/>
              </w:rPr>
            </w:pPr>
          </w:p>
          <w:p w:rsidR="00B33459" w:rsidRPr="00B33459" w:rsidRDefault="00B33459" w:rsidP="00B33459">
            <w:pPr>
              <w:spacing w:after="0"/>
              <w:contextualSpacing/>
              <w:jc w:val="center"/>
              <w:rPr>
                <w:rFonts w:cs="Calibri"/>
                <w:b/>
                <w:bCs/>
                <w:sz w:val="20"/>
                <w:szCs w:val="20"/>
              </w:rPr>
            </w:pPr>
            <w:r>
              <w:rPr>
                <w:rFonts w:cs="Calibri"/>
                <w:b/>
                <w:bCs/>
                <w:sz w:val="20"/>
                <w:szCs w:val="20"/>
              </w:rPr>
              <w:t>L.p.</w:t>
            </w:r>
          </w:p>
        </w:tc>
        <w:tc>
          <w:tcPr>
            <w:tcW w:w="2080" w:type="dxa"/>
            <w:vAlign w:val="center"/>
          </w:tcPr>
          <w:p w:rsidR="00B33459" w:rsidRDefault="00B33459" w:rsidP="00B33459">
            <w:pPr>
              <w:spacing w:after="0"/>
              <w:contextualSpacing/>
              <w:jc w:val="center"/>
              <w:rPr>
                <w:rFonts w:cs="Calibri"/>
                <w:b/>
                <w:bCs/>
                <w:sz w:val="20"/>
                <w:szCs w:val="20"/>
              </w:rPr>
            </w:pPr>
          </w:p>
          <w:p w:rsidR="00B33459" w:rsidRPr="00B33459" w:rsidRDefault="00B33459" w:rsidP="00B33459">
            <w:pPr>
              <w:spacing w:after="0"/>
              <w:contextualSpacing/>
              <w:jc w:val="center"/>
              <w:rPr>
                <w:rFonts w:cs="Calibri"/>
                <w:b/>
                <w:bCs/>
                <w:sz w:val="20"/>
                <w:szCs w:val="20"/>
              </w:rPr>
            </w:pPr>
            <w:r w:rsidRPr="00B33459">
              <w:rPr>
                <w:rFonts w:cs="Calibri"/>
                <w:b/>
                <w:bCs/>
                <w:sz w:val="20"/>
                <w:szCs w:val="20"/>
              </w:rPr>
              <w:t>Kryterium</w:t>
            </w:r>
          </w:p>
        </w:tc>
        <w:tc>
          <w:tcPr>
            <w:tcW w:w="821" w:type="dxa"/>
            <w:vAlign w:val="center"/>
          </w:tcPr>
          <w:p w:rsidR="00B33459" w:rsidRPr="00B33459" w:rsidRDefault="00B33459" w:rsidP="00FA30BF">
            <w:pPr>
              <w:spacing w:after="0"/>
              <w:contextualSpacing/>
              <w:jc w:val="center"/>
              <w:rPr>
                <w:rFonts w:cs="Calibri"/>
                <w:b/>
                <w:bCs/>
                <w:sz w:val="20"/>
                <w:szCs w:val="20"/>
              </w:rPr>
            </w:pPr>
            <w:r w:rsidRPr="00B33459">
              <w:rPr>
                <w:rFonts w:cs="Calibri"/>
                <w:b/>
                <w:bCs/>
                <w:sz w:val="20"/>
                <w:szCs w:val="20"/>
              </w:rPr>
              <w:t>Waga</w:t>
            </w:r>
          </w:p>
          <w:p w:rsidR="00B33459" w:rsidRPr="00B33459" w:rsidRDefault="00B33459" w:rsidP="00FA30BF">
            <w:pPr>
              <w:spacing w:after="0"/>
              <w:contextualSpacing/>
              <w:jc w:val="center"/>
              <w:rPr>
                <w:rFonts w:cs="Calibri"/>
                <w:b/>
                <w:bCs/>
                <w:sz w:val="20"/>
                <w:szCs w:val="20"/>
              </w:rPr>
            </w:pPr>
            <w:r w:rsidRPr="00B33459">
              <w:rPr>
                <w:rFonts w:cs="Calibri"/>
                <w:b/>
                <w:bCs/>
                <w:sz w:val="20"/>
                <w:szCs w:val="20"/>
              </w:rPr>
              <w:t>[%]</w:t>
            </w:r>
          </w:p>
        </w:tc>
        <w:tc>
          <w:tcPr>
            <w:tcW w:w="1003" w:type="dxa"/>
            <w:vAlign w:val="center"/>
          </w:tcPr>
          <w:p w:rsidR="00B33459" w:rsidRPr="00B33459" w:rsidRDefault="00B33459" w:rsidP="00FA30BF">
            <w:pPr>
              <w:spacing w:after="0"/>
              <w:contextualSpacing/>
              <w:jc w:val="center"/>
              <w:rPr>
                <w:rFonts w:cs="Calibri"/>
                <w:b/>
                <w:bCs/>
                <w:sz w:val="20"/>
                <w:szCs w:val="20"/>
              </w:rPr>
            </w:pPr>
            <w:r w:rsidRPr="00B33459">
              <w:rPr>
                <w:rFonts w:cs="Calibri"/>
                <w:b/>
                <w:bCs/>
                <w:sz w:val="20"/>
                <w:szCs w:val="20"/>
              </w:rPr>
              <w:t>Liczba punktów</w:t>
            </w:r>
          </w:p>
        </w:tc>
        <w:tc>
          <w:tcPr>
            <w:tcW w:w="4491" w:type="dxa"/>
            <w:vAlign w:val="center"/>
          </w:tcPr>
          <w:p w:rsidR="00B33459" w:rsidRPr="00B33459" w:rsidRDefault="00B33459" w:rsidP="00D11479">
            <w:pPr>
              <w:spacing w:after="0"/>
              <w:contextualSpacing/>
              <w:jc w:val="both"/>
              <w:rPr>
                <w:rFonts w:cs="Calibri"/>
                <w:b/>
                <w:bCs/>
                <w:sz w:val="20"/>
                <w:szCs w:val="20"/>
              </w:rPr>
            </w:pPr>
            <w:r w:rsidRPr="00B33459">
              <w:rPr>
                <w:rFonts w:cs="Calibri"/>
                <w:b/>
                <w:bCs/>
                <w:sz w:val="20"/>
                <w:szCs w:val="20"/>
              </w:rPr>
              <w:t>Sposób oceny wg wzoru</w:t>
            </w:r>
          </w:p>
        </w:tc>
      </w:tr>
      <w:tr w:rsidR="00B33459" w:rsidRPr="004B1745" w:rsidTr="00B33459">
        <w:tc>
          <w:tcPr>
            <w:tcW w:w="1927" w:type="dxa"/>
          </w:tcPr>
          <w:p w:rsidR="00B33459" w:rsidRPr="00B33459" w:rsidRDefault="00B33459" w:rsidP="00B33459">
            <w:pPr>
              <w:spacing w:after="0"/>
              <w:contextualSpacing/>
              <w:jc w:val="center"/>
              <w:rPr>
                <w:rFonts w:cs="Calibri"/>
                <w:b/>
                <w:bCs/>
                <w:sz w:val="20"/>
                <w:szCs w:val="20"/>
              </w:rPr>
            </w:pPr>
            <w:r w:rsidRPr="00B33459">
              <w:rPr>
                <w:rFonts w:cs="Calibri"/>
                <w:b/>
                <w:bCs/>
                <w:sz w:val="20"/>
                <w:szCs w:val="20"/>
              </w:rPr>
              <w:t>1</w:t>
            </w:r>
          </w:p>
        </w:tc>
        <w:tc>
          <w:tcPr>
            <w:tcW w:w="2080" w:type="dxa"/>
            <w:vAlign w:val="center"/>
          </w:tcPr>
          <w:p w:rsidR="00B33459" w:rsidRPr="004B1745" w:rsidRDefault="00B33459" w:rsidP="00B33459">
            <w:pPr>
              <w:spacing w:after="0"/>
              <w:contextualSpacing/>
              <w:jc w:val="center"/>
              <w:rPr>
                <w:rFonts w:cs="Calibri"/>
                <w:sz w:val="20"/>
                <w:szCs w:val="20"/>
              </w:rPr>
            </w:pPr>
            <w:r w:rsidRPr="004B1745">
              <w:rPr>
                <w:rFonts w:cs="Calibri"/>
                <w:sz w:val="20"/>
                <w:szCs w:val="20"/>
              </w:rPr>
              <w:t>Cena</w:t>
            </w:r>
          </w:p>
        </w:tc>
        <w:tc>
          <w:tcPr>
            <w:tcW w:w="821" w:type="dxa"/>
            <w:vAlign w:val="center"/>
          </w:tcPr>
          <w:p w:rsidR="00B33459" w:rsidRPr="004B1745" w:rsidRDefault="00B33459" w:rsidP="00FA30BF">
            <w:pPr>
              <w:spacing w:after="0"/>
              <w:contextualSpacing/>
              <w:jc w:val="center"/>
              <w:rPr>
                <w:rFonts w:cs="Calibri"/>
                <w:sz w:val="20"/>
                <w:szCs w:val="20"/>
              </w:rPr>
            </w:pPr>
            <w:r w:rsidRPr="004B1745">
              <w:rPr>
                <w:rFonts w:cs="Calibri"/>
                <w:sz w:val="20"/>
                <w:szCs w:val="20"/>
              </w:rPr>
              <w:t>60</w:t>
            </w:r>
          </w:p>
        </w:tc>
        <w:tc>
          <w:tcPr>
            <w:tcW w:w="1003" w:type="dxa"/>
            <w:vAlign w:val="center"/>
          </w:tcPr>
          <w:p w:rsidR="00B33459" w:rsidRPr="004B1745" w:rsidRDefault="00B33459" w:rsidP="00FA30BF">
            <w:pPr>
              <w:spacing w:after="0"/>
              <w:contextualSpacing/>
              <w:jc w:val="center"/>
              <w:rPr>
                <w:rFonts w:cs="Calibri"/>
                <w:sz w:val="20"/>
                <w:szCs w:val="20"/>
              </w:rPr>
            </w:pPr>
            <w:r w:rsidRPr="004B1745">
              <w:rPr>
                <w:rFonts w:cs="Calibri"/>
                <w:sz w:val="20"/>
                <w:szCs w:val="20"/>
              </w:rPr>
              <w:t>60</w:t>
            </w:r>
          </w:p>
        </w:tc>
        <w:tc>
          <w:tcPr>
            <w:tcW w:w="4491" w:type="dxa"/>
            <w:vAlign w:val="center"/>
          </w:tcPr>
          <w:p w:rsidR="00B33459" w:rsidRPr="004B1745" w:rsidRDefault="00B33459" w:rsidP="00D11479">
            <w:pPr>
              <w:spacing w:after="0"/>
              <w:contextualSpacing/>
              <w:jc w:val="both"/>
              <w:rPr>
                <w:rFonts w:cs="Calibri"/>
                <w:sz w:val="20"/>
                <w:szCs w:val="20"/>
              </w:rPr>
            </w:pPr>
            <w:r w:rsidRPr="004B1745">
              <w:rPr>
                <w:rFonts w:cs="Calibri"/>
                <w:sz w:val="20"/>
                <w:szCs w:val="20"/>
              </w:rP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sidRPr="004B1745">
              <w:rPr>
                <w:rFonts w:eastAsia="Times New Roman" w:cs="Calibri"/>
                <w:sz w:val="20"/>
                <w:szCs w:val="20"/>
              </w:rPr>
              <w:t xml:space="preserve"> x 100 x 60%</w:t>
            </w:r>
          </w:p>
        </w:tc>
      </w:tr>
      <w:tr w:rsidR="00B33459" w:rsidRPr="004B1745" w:rsidTr="00B33459">
        <w:tc>
          <w:tcPr>
            <w:tcW w:w="1927" w:type="dxa"/>
          </w:tcPr>
          <w:p w:rsidR="00B33459" w:rsidRPr="00B33459" w:rsidRDefault="00B33459" w:rsidP="00B33459">
            <w:pPr>
              <w:spacing w:after="0"/>
              <w:contextualSpacing/>
              <w:jc w:val="center"/>
              <w:rPr>
                <w:rFonts w:cs="Calibri"/>
                <w:b/>
                <w:bCs/>
                <w:sz w:val="20"/>
                <w:szCs w:val="20"/>
              </w:rPr>
            </w:pPr>
            <w:r w:rsidRPr="00B33459">
              <w:rPr>
                <w:rFonts w:cs="Calibri"/>
                <w:b/>
                <w:bCs/>
                <w:sz w:val="20"/>
                <w:szCs w:val="20"/>
              </w:rPr>
              <w:t>2</w:t>
            </w:r>
          </w:p>
        </w:tc>
        <w:tc>
          <w:tcPr>
            <w:tcW w:w="2080" w:type="dxa"/>
            <w:vAlign w:val="center"/>
          </w:tcPr>
          <w:p w:rsidR="00B33459" w:rsidRPr="004B1745" w:rsidRDefault="00B33459" w:rsidP="00B33459">
            <w:pPr>
              <w:spacing w:after="0"/>
              <w:contextualSpacing/>
              <w:jc w:val="center"/>
              <w:rPr>
                <w:rFonts w:cs="Calibri"/>
                <w:sz w:val="20"/>
                <w:szCs w:val="20"/>
              </w:rPr>
            </w:pPr>
            <w:r w:rsidRPr="004B1745">
              <w:rPr>
                <w:rFonts w:cs="Calibri"/>
                <w:sz w:val="20"/>
                <w:szCs w:val="20"/>
              </w:rPr>
              <w:t xml:space="preserve">Ocena parametrów technicznych </w:t>
            </w:r>
            <w:r>
              <w:rPr>
                <w:rFonts w:cs="Calibri"/>
                <w:sz w:val="20"/>
                <w:szCs w:val="20"/>
              </w:rPr>
              <w:br/>
            </w:r>
            <w:r w:rsidRPr="004B1745">
              <w:rPr>
                <w:rFonts w:cs="Calibri"/>
                <w:sz w:val="20"/>
                <w:szCs w:val="20"/>
              </w:rPr>
              <w:t>i użytkowych</w:t>
            </w:r>
          </w:p>
        </w:tc>
        <w:tc>
          <w:tcPr>
            <w:tcW w:w="821" w:type="dxa"/>
            <w:vAlign w:val="center"/>
          </w:tcPr>
          <w:p w:rsidR="00B33459" w:rsidRPr="004B1745" w:rsidRDefault="00B33459" w:rsidP="00FA30BF">
            <w:pPr>
              <w:spacing w:after="0"/>
              <w:contextualSpacing/>
              <w:jc w:val="center"/>
              <w:rPr>
                <w:rFonts w:cs="Calibri"/>
                <w:sz w:val="20"/>
                <w:szCs w:val="20"/>
              </w:rPr>
            </w:pPr>
            <w:r w:rsidRPr="004B1745">
              <w:rPr>
                <w:rFonts w:cs="Calibri"/>
                <w:sz w:val="20"/>
                <w:szCs w:val="20"/>
              </w:rPr>
              <w:t>40</w:t>
            </w:r>
          </w:p>
        </w:tc>
        <w:tc>
          <w:tcPr>
            <w:tcW w:w="1003" w:type="dxa"/>
            <w:vAlign w:val="center"/>
          </w:tcPr>
          <w:p w:rsidR="00B33459" w:rsidRPr="004B1745" w:rsidRDefault="00B33459" w:rsidP="00FA30BF">
            <w:pPr>
              <w:spacing w:after="0"/>
              <w:contextualSpacing/>
              <w:jc w:val="center"/>
              <w:rPr>
                <w:rFonts w:cs="Calibri"/>
                <w:sz w:val="20"/>
                <w:szCs w:val="20"/>
              </w:rPr>
            </w:pPr>
            <w:r w:rsidRPr="004B1745">
              <w:rPr>
                <w:rFonts w:cs="Calibri"/>
                <w:sz w:val="20"/>
                <w:szCs w:val="20"/>
              </w:rPr>
              <w:t>40</w:t>
            </w:r>
          </w:p>
        </w:tc>
        <w:tc>
          <w:tcPr>
            <w:tcW w:w="4491" w:type="dxa"/>
            <w:tcBorders>
              <w:bottom w:val="single" w:sz="4" w:space="0" w:color="auto"/>
            </w:tcBorders>
            <w:vAlign w:val="center"/>
          </w:tcPr>
          <w:p w:rsidR="00B33459" w:rsidRPr="004B1745" w:rsidRDefault="00B33459" w:rsidP="00D11479">
            <w:pPr>
              <w:spacing w:after="0"/>
              <w:contextualSpacing/>
              <w:jc w:val="both"/>
              <w:rPr>
                <w:rFonts w:cs="Calibri"/>
                <w:sz w:val="20"/>
                <w:szCs w:val="20"/>
              </w:rPr>
            </w:pPr>
            <w:r w:rsidRPr="004B1745">
              <w:rPr>
                <w:rFonts w:cs="Calibri"/>
                <w:sz w:val="20"/>
                <w:szCs w:val="20"/>
              </w:rPr>
              <w:t xml:space="preserve">J = </w:t>
            </w:r>
            <m:oMath>
              <m:f>
                <m:fPr>
                  <m:ctrlPr>
                    <w:rPr>
                      <w:rFonts w:ascii="Cambria Math" w:hAnsi="Cambria Math"/>
                      <w:i/>
                    </w:rPr>
                  </m:ctrlPr>
                </m:fPr>
                <m:num>
                  <m:r>
                    <w:rPr>
                      <w:rFonts w:ascii="Cambria Math" w:hAnsi="Cambria Math"/>
                    </w:rPr>
                    <m:t xml:space="preserve">Liczba punktów w ofercie badanej </m:t>
                  </m:r>
                </m:num>
                <m:den>
                  <m:r>
                    <w:rPr>
                      <w:rFonts w:ascii="Cambria Math" w:hAnsi="Cambria Math"/>
                    </w:rPr>
                    <m:t>Maksymalna liczba punktów</m:t>
                  </m:r>
                </m:den>
              </m:f>
            </m:oMath>
            <w:r w:rsidRPr="004B1745">
              <w:rPr>
                <w:rFonts w:eastAsia="Times New Roman" w:cs="Calibri"/>
                <w:sz w:val="20"/>
                <w:szCs w:val="20"/>
              </w:rPr>
              <w:t xml:space="preserve"> x 100 x 40%</w:t>
            </w:r>
          </w:p>
        </w:tc>
      </w:tr>
      <w:tr w:rsidR="00B33459" w:rsidRPr="004B1745" w:rsidTr="006231EB">
        <w:tc>
          <w:tcPr>
            <w:tcW w:w="1927" w:type="dxa"/>
            <w:shd w:val="clear" w:color="auto" w:fill="A5A5A5"/>
          </w:tcPr>
          <w:p w:rsidR="00B33459" w:rsidRPr="004B1745" w:rsidRDefault="00B33459" w:rsidP="00B33459">
            <w:pPr>
              <w:spacing w:after="0"/>
              <w:contextualSpacing/>
              <w:jc w:val="center"/>
              <w:rPr>
                <w:rFonts w:cs="Calibri"/>
                <w:b/>
                <w:sz w:val="20"/>
                <w:szCs w:val="20"/>
              </w:rPr>
            </w:pPr>
          </w:p>
        </w:tc>
        <w:tc>
          <w:tcPr>
            <w:tcW w:w="2080" w:type="dxa"/>
            <w:vAlign w:val="center"/>
          </w:tcPr>
          <w:p w:rsidR="00B33459" w:rsidRPr="004B1745" w:rsidRDefault="00B33459" w:rsidP="00B33459">
            <w:pPr>
              <w:spacing w:after="0"/>
              <w:contextualSpacing/>
              <w:jc w:val="center"/>
              <w:rPr>
                <w:rFonts w:cs="Calibri"/>
                <w:b/>
                <w:sz w:val="20"/>
                <w:szCs w:val="20"/>
              </w:rPr>
            </w:pPr>
            <w:r w:rsidRPr="004B1745">
              <w:rPr>
                <w:rFonts w:cs="Calibri"/>
                <w:b/>
                <w:sz w:val="20"/>
                <w:szCs w:val="20"/>
              </w:rPr>
              <w:t>RAZEM</w:t>
            </w:r>
          </w:p>
        </w:tc>
        <w:tc>
          <w:tcPr>
            <w:tcW w:w="821" w:type="dxa"/>
            <w:vAlign w:val="center"/>
          </w:tcPr>
          <w:p w:rsidR="00B33459" w:rsidRPr="004B1745" w:rsidRDefault="00B33459" w:rsidP="00B33459">
            <w:pPr>
              <w:spacing w:after="0"/>
              <w:contextualSpacing/>
              <w:jc w:val="center"/>
              <w:rPr>
                <w:rFonts w:cs="Calibri"/>
                <w:b/>
                <w:sz w:val="20"/>
                <w:szCs w:val="20"/>
              </w:rPr>
            </w:pPr>
            <w:r w:rsidRPr="004B1745">
              <w:rPr>
                <w:rFonts w:cs="Calibri"/>
                <w:b/>
                <w:sz w:val="20"/>
                <w:szCs w:val="20"/>
              </w:rPr>
              <w:t>100</w:t>
            </w:r>
          </w:p>
        </w:tc>
        <w:tc>
          <w:tcPr>
            <w:tcW w:w="1003" w:type="dxa"/>
            <w:vAlign w:val="center"/>
          </w:tcPr>
          <w:p w:rsidR="00B33459" w:rsidRPr="004B1745" w:rsidRDefault="00B33459" w:rsidP="00B33459">
            <w:pPr>
              <w:spacing w:after="0"/>
              <w:contextualSpacing/>
              <w:jc w:val="center"/>
              <w:rPr>
                <w:rFonts w:cs="Calibri"/>
                <w:b/>
                <w:sz w:val="20"/>
                <w:szCs w:val="20"/>
              </w:rPr>
            </w:pPr>
            <w:r w:rsidRPr="004B1745">
              <w:rPr>
                <w:rFonts w:cs="Calibri"/>
                <w:b/>
                <w:sz w:val="20"/>
                <w:szCs w:val="20"/>
              </w:rPr>
              <w:t>100</w:t>
            </w:r>
          </w:p>
        </w:tc>
        <w:tc>
          <w:tcPr>
            <w:tcW w:w="4491" w:type="dxa"/>
            <w:tcBorders>
              <w:bottom w:val="nil"/>
              <w:right w:val="nil"/>
            </w:tcBorders>
            <w:vAlign w:val="center"/>
          </w:tcPr>
          <w:p w:rsidR="00B33459" w:rsidRPr="004B1745" w:rsidRDefault="00B33459" w:rsidP="00D11479">
            <w:pPr>
              <w:spacing w:after="0"/>
              <w:contextualSpacing/>
              <w:jc w:val="both"/>
              <w:rPr>
                <w:rFonts w:cs="Calibri"/>
                <w:sz w:val="20"/>
                <w:szCs w:val="20"/>
              </w:rPr>
            </w:pPr>
          </w:p>
        </w:tc>
      </w:tr>
    </w:tbl>
    <w:p w:rsidR="004925FF" w:rsidRPr="004B1745" w:rsidRDefault="004925FF" w:rsidP="00D11479">
      <w:pPr>
        <w:spacing w:after="0"/>
        <w:jc w:val="both"/>
        <w:rPr>
          <w:rFonts w:cs="Calibri"/>
          <w:sz w:val="20"/>
          <w:szCs w:val="20"/>
        </w:rPr>
      </w:pP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Oferta wypełniająca w najwyższym stopniu wymagania określone w każdym kryterium otrzyma liczbę punktów</w:t>
      </w:r>
      <w:r w:rsidR="00B33459">
        <w:rPr>
          <w:rFonts w:cs="Calibri"/>
          <w:sz w:val="20"/>
          <w:szCs w:val="20"/>
        </w:rPr>
        <w:t xml:space="preserve"> na podstawie obowiązującego sposobu oceny oferty według wzoru określonego w pkt 1.</w:t>
      </w:r>
      <w:r w:rsidRPr="004B1745">
        <w:rPr>
          <w:rFonts w:cs="Calibri"/>
          <w:sz w:val="20"/>
          <w:szCs w:val="20"/>
        </w:rPr>
        <w:t xml:space="preserve"> Pozostałym Wykonawcom, wypełniającym wymagania zostanie </w:t>
      </w:r>
      <w:r w:rsidR="00B33459">
        <w:rPr>
          <w:rFonts w:cs="Calibri"/>
          <w:sz w:val="20"/>
          <w:szCs w:val="20"/>
        </w:rPr>
        <w:t xml:space="preserve">przyznana </w:t>
      </w:r>
      <w:r w:rsidRPr="004B1745">
        <w:rPr>
          <w:rFonts w:cs="Calibri"/>
          <w:sz w:val="20"/>
          <w:szCs w:val="20"/>
        </w:rPr>
        <w:t>odpowiednio mniejsza liczba punktów</w:t>
      </w:r>
      <w:r w:rsidR="00B33459">
        <w:rPr>
          <w:rFonts w:cs="Calibri"/>
          <w:sz w:val="20"/>
          <w:szCs w:val="20"/>
        </w:rPr>
        <w:t xml:space="preserve"> zgodnie z obowiązującym wzorem</w:t>
      </w:r>
      <w:r w:rsidRPr="004B1745">
        <w:rPr>
          <w:rFonts w:cs="Calibri"/>
          <w:sz w:val="20"/>
          <w:szCs w:val="20"/>
        </w:rPr>
        <w:t>.</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Sposób oceny parametrów technicznych i użytkowych (kryterium nr 2) nastąpi na podstawie kryteriów i punktacji określonych w Załączniku nr 2</w:t>
      </w:r>
      <w:r w:rsidR="00A46F5F" w:rsidRPr="004B1745">
        <w:rPr>
          <w:rFonts w:cs="Calibri"/>
          <w:sz w:val="20"/>
          <w:szCs w:val="20"/>
        </w:rPr>
        <w:t xml:space="preserve"> </w:t>
      </w:r>
      <w:r w:rsidRPr="004B1745">
        <w:rPr>
          <w:rFonts w:cs="Calibri"/>
          <w:sz w:val="20"/>
          <w:szCs w:val="20"/>
        </w:rPr>
        <w:t>do SWZ.</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 xml:space="preserve">Punktacja przyznawana ofertom w poszczególnych kryteriach będzie liczona z dokładnością do dwóch miejsc po przecinku. </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Wynik – za najkorzystniejszą, zostanie uznana oferta przedstawiająca najkorzystniejszy bilans punktów, przyznanych na podstawie ustalonych kryteriów oceny ofert tj. suma punktów otrzymanych w kryterium nr 1 oraz kryterium nr 2 (</w:t>
      </w:r>
      <w:r w:rsidR="00B33459">
        <w:rPr>
          <w:rFonts w:cs="Calibri"/>
          <w:sz w:val="20"/>
          <w:szCs w:val="20"/>
        </w:rPr>
        <w:t>C</w:t>
      </w:r>
      <w:r w:rsidRPr="004B1745">
        <w:rPr>
          <w:rFonts w:cs="Calibri"/>
          <w:sz w:val="20"/>
          <w:szCs w:val="20"/>
        </w:rPr>
        <w:t xml:space="preserve">ena </w:t>
      </w:r>
      <w:r w:rsidR="00B33459">
        <w:rPr>
          <w:rFonts w:cs="Calibri"/>
          <w:sz w:val="20"/>
          <w:szCs w:val="20"/>
        </w:rPr>
        <w:br/>
      </w:r>
      <w:r w:rsidR="00A46F5F" w:rsidRPr="004B1745">
        <w:rPr>
          <w:rFonts w:cs="Calibri"/>
          <w:sz w:val="20"/>
          <w:szCs w:val="20"/>
        </w:rPr>
        <w:t xml:space="preserve">i </w:t>
      </w:r>
      <w:r w:rsidR="00B33459">
        <w:rPr>
          <w:rFonts w:cs="Calibri"/>
          <w:sz w:val="20"/>
          <w:szCs w:val="20"/>
        </w:rPr>
        <w:t>O</w:t>
      </w:r>
      <w:r w:rsidR="00A46F5F" w:rsidRPr="004B1745">
        <w:rPr>
          <w:rFonts w:cs="Calibri"/>
          <w:sz w:val="20"/>
          <w:szCs w:val="20"/>
        </w:rPr>
        <w:t>cena</w:t>
      </w:r>
      <w:r w:rsidRPr="004B1745">
        <w:rPr>
          <w:rFonts w:cs="Calibri"/>
          <w:sz w:val="20"/>
          <w:szCs w:val="20"/>
        </w:rPr>
        <w:t xml:space="preserve"> parametrów technicznych). </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 xml:space="preserve">Jeżeli zaoferowana cena lub koszt, lub ich istotne części składowe, wydają się rażąco niskie w stosunku do przedmiotu </w:t>
      </w:r>
      <w:r w:rsidR="006D23E8" w:rsidRPr="004B1745">
        <w:rPr>
          <w:rFonts w:cs="Calibri"/>
          <w:sz w:val="20"/>
          <w:szCs w:val="20"/>
        </w:rPr>
        <w:t>zamówienia i budzą wątpliwości Z</w:t>
      </w:r>
      <w:r w:rsidRPr="004B1745">
        <w:rPr>
          <w:rFonts w:cs="Calibri"/>
          <w:sz w:val="20"/>
          <w:szCs w:val="20"/>
        </w:rPr>
        <w:t xml:space="preserve">amawiającego, co do możliwości wykonania przedmiotu zamówienia zgodnie </w:t>
      </w:r>
      <w:r w:rsidR="00B33459">
        <w:rPr>
          <w:rFonts w:cs="Calibri"/>
          <w:sz w:val="20"/>
          <w:szCs w:val="20"/>
        </w:rPr>
        <w:br/>
      </w:r>
      <w:r w:rsidRPr="004B1745">
        <w:rPr>
          <w:rFonts w:cs="Calibri"/>
          <w:sz w:val="20"/>
          <w:szCs w:val="20"/>
        </w:rPr>
        <w:t xml:space="preserve">z wymaganiami określonymi przez Zamawiającego lub wynikającymi z odrębnych przepisów, </w:t>
      </w:r>
      <w:r w:rsidR="006D23E8" w:rsidRPr="004B1745">
        <w:rPr>
          <w:rFonts w:cs="Calibri"/>
          <w:sz w:val="20"/>
          <w:szCs w:val="20"/>
        </w:rPr>
        <w:t>Z</w:t>
      </w:r>
      <w:r w:rsidRPr="004B1745">
        <w:rPr>
          <w:rFonts w:cs="Calibri"/>
          <w:sz w:val="20"/>
          <w:szCs w:val="20"/>
        </w:rPr>
        <w:t xml:space="preserve">amawiający zwraca się </w:t>
      </w:r>
      <w:r w:rsidR="00B33459">
        <w:rPr>
          <w:rFonts w:cs="Calibri"/>
          <w:sz w:val="20"/>
          <w:szCs w:val="20"/>
        </w:rPr>
        <w:br/>
      </w:r>
      <w:r w:rsidRPr="004B1745">
        <w:rPr>
          <w:rFonts w:cs="Calibri"/>
          <w:sz w:val="20"/>
          <w:szCs w:val="20"/>
        </w:rPr>
        <w:t xml:space="preserve">o udzielenie wyjaśnień, w tym złożenie dowodów, dotyczących wyliczenia ceny lub kosztu. W przypadku, gdy cena całkowita oferty jest niższa o co najmniej 30% od: </w:t>
      </w:r>
    </w:p>
    <w:p w:rsidR="004925FF" w:rsidRPr="004B1745" w:rsidRDefault="004925FF" w:rsidP="00B33459">
      <w:pPr>
        <w:spacing w:after="0"/>
        <w:ind w:left="851" w:hanging="425"/>
        <w:jc w:val="both"/>
        <w:rPr>
          <w:rFonts w:cs="Calibri"/>
          <w:sz w:val="20"/>
          <w:szCs w:val="20"/>
        </w:rPr>
      </w:pPr>
      <w:r w:rsidRPr="004B1745">
        <w:rPr>
          <w:rFonts w:cs="Calibri"/>
          <w:sz w:val="20"/>
          <w:szCs w:val="20"/>
        </w:rPr>
        <w:t>6.1.</w:t>
      </w:r>
      <w:r w:rsidRPr="004B1745">
        <w:rPr>
          <w:rFonts w:cs="Calibri"/>
          <w:sz w:val="20"/>
          <w:szCs w:val="20"/>
        </w:rPr>
        <w:tab/>
        <w:t xml:space="preserve">wartości zamówienia powiększonej o należny podatek od towarów i usług, ustalonej przed wszczęciem postępowania zgodnie z art. 36 ust. 1 i 2 </w:t>
      </w:r>
      <w:r w:rsidR="006D23E8" w:rsidRPr="004B1745">
        <w:rPr>
          <w:rFonts w:cs="Calibri"/>
          <w:sz w:val="20"/>
          <w:szCs w:val="20"/>
        </w:rPr>
        <w:t xml:space="preserve">ustawy Prawo zamówień publicznych </w:t>
      </w:r>
      <w:r w:rsidRPr="004B1745">
        <w:rPr>
          <w:rFonts w:cs="Calibri"/>
          <w:sz w:val="20"/>
          <w:szCs w:val="20"/>
        </w:rPr>
        <w:t>lub średniej arytmetycznej cen wszystkich złożonych ofert niepodlegających odrzuceniu na podst. art. 226 ust. 1 pkt 1, 5 i 10</w:t>
      </w:r>
      <w:r w:rsidR="006D23E8" w:rsidRPr="004B1745">
        <w:rPr>
          <w:rFonts w:cs="Calibri"/>
          <w:sz w:val="20"/>
          <w:szCs w:val="20"/>
        </w:rPr>
        <w:t xml:space="preserve"> </w:t>
      </w:r>
      <w:r w:rsidR="00B33459">
        <w:rPr>
          <w:rFonts w:cs="Calibri"/>
          <w:sz w:val="20"/>
          <w:szCs w:val="20"/>
        </w:rPr>
        <w:t>Pzp</w:t>
      </w:r>
      <w:r w:rsidRPr="004B1745">
        <w:rPr>
          <w:rFonts w:cs="Calibri"/>
          <w:sz w:val="20"/>
          <w:szCs w:val="20"/>
        </w:rPr>
        <w:t xml:space="preserve">, </w:t>
      </w:r>
      <w:r w:rsidR="00B33459">
        <w:rPr>
          <w:rFonts w:cs="Calibri"/>
          <w:sz w:val="20"/>
          <w:szCs w:val="20"/>
        </w:rPr>
        <w:t>Z</w:t>
      </w:r>
      <w:r w:rsidRPr="004B1745">
        <w:rPr>
          <w:rFonts w:cs="Calibri"/>
          <w:sz w:val="20"/>
          <w:szCs w:val="20"/>
        </w:rPr>
        <w:t>amawiający zwraca się o udzielenie wyjaśnień, o których mowa w ust. 1, chyba że rozbieżność wynika z okoliczności oczywistych, które nie wymagają wyjaśnienia;</w:t>
      </w:r>
    </w:p>
    <w:p w:rsidR="004925FF" w:rsidRPr="004B1745" w:rsidRDefault="004925FF" w:rsidP="00B33459">
      <w:pPr>
        <w:spacing w:after="0"/>
        <w:ind w:left="851" w:hanging="425"/>
        <w:jc w:val="both"/>
        <w:rPr>
          <w:rFonts w:cs="Calibri"/>
          <w:sz w:val="20"/>
          <w:szCs w:val="20"/>
        </w:rPr>
      </w:pPr>
      <w:r w:rsidRPr="004B1745">
        <w:rPr>
          <w:rFonts w:cs="Calibri"/>
          <w:sz w:val="20"/>
          <w:szCs w:val="20"/>
        </w:rPr>
        <w:t>6.2.</w:t>
      </w:r>
      <w:r w:rsidRPr="004B1745">
        <w:rPr>
          <w:rFonts w:cs="Calibri"/>
          <w:sz w:val="20"/>
          <w:szCs w:val="20"/>
        </w:rPr>
        <w:tab/>
        <w:t xml:space="preserve">wartości zamówienia powiększonej o należny podatek od towarów i usług, zaktualizowanej z uwzględnieniem okoliczności, które wpływają na to ustalenie a nastąpiły po wszczęciu postępowania, w szczególności </w:t>
      </w:r>
      <w:r w:rsidR="006D23E8" w:rsidRPr="004B1745">
        <w:rPr>
          <w:rFonts w:cs="Calibri"/>
          <w:sz w:val="20"/>
          <w:szCs w:val="20"/>
        </w:rPr>
        <w:t>istotnej zmiany cen rynkowych, Z</w:t>
      </w:r>
      <w:r w:rsidRPr="004B1745">
        <w:rPr>
          <w:rFonts w:cs="Calibri"/>
          <w:sz w:val="20"/>
          <w:szCs w:val="20"/>
        </w:rPr>
        <w:t>amawiający może zwrócić się o udzielenie wyjaśnień, o których mowa w art. 224 ust. 3</w:t>
      </w:r>
      <w:r w:rsidR="006D23E8" w:rsidRPr="004B1745">
        <w:rPr>
          <w:rFonts w:cs="Calibri"/>
          <w:sz w:val="20"/>
          <w:szCs w:val="20"/>
        </w:rPr>
        <w:t xml:space="preserve"> </w:t>
      </w:r>
      <w:r w:rsidR="00B33459">
        <w:rPr>
          <w:rFonts w:cs="Calibri"/>
          <w:sz w:val="20"/>
          <w:szCs w:val="20"/>
        </w:rPr>
        <w:t>Pzp.</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w:t>
      </w:r>
      <w:r w:rsidR="009931F3" w:rsidRPr="004B1745">
        <w:rPr>
          <w:rFonts w:cs="Calibri"/>
          <w:sz w:val="20"/>
          <w:szCs w:val="20"/>
        </w:rPr>
        <w:t xml:space="preserve">określonym przez </w:t>
      </w:r>
      <w:r w:rsidR="009931F3" w:rsidRPr="004B1745">
        <w:rPr>
          <w:rFonts w:cs="Calibri"/>
          <w:sz w:val="20"/>
          <w:szCs w:val="20"/>
        </w:rPr>
        <w:lastRenderedPageBreak/>
        <w:t>Zamawiającego ofert dodatkowych zawierających nową cenę</w:t>
      </w:r>
      <w:r w:rsidRPr="004B1745">
        <w:rPr>
          <w:rFonts w:cs="Calibri"/>
          <w:sz w:val="20"/>
          <w:szCs w:val="20"/>
        </w:rPr>
        <w:t xml:space="preserve">. </w:t>
      </w:r>
      <w:r w:rsidR="00A46F5F" w:rsidRPr="004B1745">
        <w:rPr>
          <w:rFonts w:cs="Calibri"/>
          <w:sz w:val="20"/>
          <w:szCs w:val="20"/>
        </w:rPr>
        <w:t>Wykonawcy, składając</w:t>
      </w:r>
      <w:r w:rsidRPr="004B1745">
        <w:rPr>
          <w:rFonts w:cs="Calibri"/>
          <w:sz w:val="20"/>
          <w:szCs w:val="20"/>
        </w:rPr>
        <w:t xml:space="preserve"> oferty dodatkowe, nie mogą zaoferować cen wyższych niż zaoferowane w uprzednio złożonych przez nich ofertach. </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Zamawiający wybiera najkorzystniejszą ofertę w terminie związania ofertą określonym w SWZ.</w:t>
      </w:r>
    </w:p>
    <w:p w:rsidR="004925FF" w:rsidRPr="004B1745" w:rsidRDefault="004925FF" w:rsidP="00D11479">
      <w:pPr>
        <w:numPr>
          <w:ilvl w:val="0"/>
          <w:numId w:val="3"/>
        </w:numPr>
        <w:spacing w:after="0"/>
        <w:ind w:left="426" w:hanging="426"/>
        <w:jc w:val="both"/>
        <w:rPr>
          <w:rFonts w:cs="Calibri"/>
          <w:sz w:val="20"/>
          <w:szCs w:val="20"/>
        </w:rPr>
      </w:pPr>
      <w:r w:rsidRPr="004B1745">
        <w:rPr>
          <w:rFonts w:cs="Calibri"/>
          <w:sz w:val="20"/>
          <w:szCs w:val="20"/>
        </w:rPr>
        <w:t xml:space="preserve">Przed upływem terminu związania ofertą Zamawiający zwróci się do Wykonawcy o przedłużenie jej ważności, jeżeli </w:t>
      </w:r>
      <w:r w:rsidR="00B33459">
        <w:rPr>
          <w:rFonts w:cs="Calibri"/>
          <w:sz w:val="20"/>
          <w:szCs w:val="20"/>
        </w:rPr>
        <w:br/>
      </w:r>
      <w:r w:rsidRPr="004B1745">
        <w:rPr>
          <w:rFonts w:cs="Calibri"/>
          <w:sz w:val="20"/>
          <w:szCs w:val="20"/>
        </w:rPr>
        <w:t xml:space="preserve">w pierwotnym terminie nie zostanie dokonany wybór najkorzystniejszej oferty/ofert </w:t>
      </w:r>
    </w:p>
    <w:p w:rsidR="004925FF" w:rsidRPr="004B1745" w:rsidRDefault="004925FF" w:rsidP="00D11479">
      <w:pPr>
        <w:numPr>
          <w:ilvl w:val="0"/>
          <w:numId w:val="4"/>
        </w:numPr>
        <w:shd w:val="clear" w:color="auto" w:fill="FFFF66"/>
        <w:spacing w:after="0"/>
        <w:ind w:left="567" w:hanging="567"/>
        <w:jc w:val="both"/>
        <w:rPr>
          <w:rFonts w:cs="Calibri"/>
          <w:sz w:val="20"/>
          <w:szCs w:val="20"/>
        </w:rPr>
      </w:pPr>
      <w:r w:rsidRPr="004B1745">
        <w:rPr>
          <w:rFonts w:cs="Calibri"/>
          <w:sz w:val="20"/>
          <w:szCs w:val="20"/>
        </w:rPr>
        <w:t>INFORMACJE O FORMALNOŚCIACH, JAKIE MUSZĄ ZOSTAĆ DOPEŁNIONE PO WYBORZE OFERTY, W CELU ZAWARCIA UMOWY W SPRAWIE ZAMÓWIENIA PUBLICZNEGO</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Zamawiający zawiera umowę w sprawie zamówienia publiczneg</w:t>
      </w:r>
      <w:r w:rsidR="006D23E8" w:rsidRPr="004B1745">
        <w:rPr>
          <w:rFonts w:cs="Calibri"/>
          <w:sz w:val="20"/>
          <w:szCs w:val="20"/>
        </w:rPr>
        <w:t>o, z uwzględnieniem art. 577 ustawy Prawo zamówień publicznych</w:t>
      </w:r>
      <w:r w:rsidRPr="004B1745">
        <w:rPr>
          <w:rFonts w:cs="Calibr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t>
      </w:r>
      <w:r w:rsidR="00B33459">
        <w:rPr>
          <w:rFonts w:cs="Calibri"/>
          <w:sz w:val="20"/>
          <w:szCs w:val="20"/>
        </w:rPr>
        <w:br/>
      </w:r>
      <w:r w:rsidRPr="004B1745">
        <w:rPr>
          <w:rFonts w:cs="Calibri"/>
          <w:sz w:val="20"/>
          <w:szCs w:val="20"/>
        </w:rPr>
        <w:t xml:space="preserve">w inny sposób.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Zamawiający może zawrzeć umowę przed upływem terminu, o którym </w:t>
      </w:r>
      <w:r w:rsidR="00B33459" w:rsidRPr="004B1745">
        <w:rPr>
          <w:rFonts w:cs="Calibri"/>
          <w:sz w:val="20"/>
          <w:szCs w:val="20"/>
        </w:rPr>
        <w:t>mowa w</w:t>
      </w:r>
      <w:r w:rsidRPr="004B1745">
        <w:rPr>
          <w:rFonts w:cs="Calibri"/>
          <w:sz w:val="20"/>
          <w:szCs w:val="20"/>
        </w:rPr>
        <w:t xml:space="preserve"> ust. 1, jeżeli w postępowaniu o udzielenie zamówienia złożono tylko jedną ważną </w:t>
      </w:r>
      <w:r w:rsidR="006D23E8" w:rsidRPr="004B1745">
        <w:rPr>
          <w:rFonts w:cs="Calibri"/>
          <w:sz w:val="20"/>
          <w:szCs w:val="20"/>
        </w:rPr>
        <w:t xml:space="preserve">i przyjętą przez Zamawiającego </w:t>
      </w:r>
      <w:r w:rsidRPr="004B1745">
        <w:rPr>
          <w:rFonts w:cs="Calibri"/>
          <w:sz w:val="20"/>
          <w:szCs w:val="20"/>
        </w:rPr>
        <w:t xml:space="preserve">ofertę. </w:t>
      </w:r>
    </w:p>
    <w:p w:rsidR="004925FF" w:rsidRPr="004B1745" w:rsidRDefault="0011331A" w:rsidP="00D11479">
      <w:pPr>
        <w:numPr>
          <w:ilvl w:val="1"/>
          <w:numId w:val="4"/>
        </w:numPr>
        <w:spacing w:after="0"/>
        <w:ind w:left="426" w:hanging="426"/>
        <w:jc w:val="both"/>
        <w:rPr>
          <w:rFonts w:cs="Calibri"/>
          <w:sz w:val="20"/>
          <w:szCs w:val="20"/>
        </w:rPr>
      </w:pPr>
      <w:r w:rsidRPr="004B1745">
        <w:rPr>
          <w:rFonts w:cs="Calibri"/>
          <w:sz w:val="20"/>
          <w:szCs w:val="20"/>
        </w:rPr>
        <w:t>W</w:t>
      </w:r>
      <w:r w:rsidR="004925FF" w:rsidRPr="004B1745">
        <w:rPr>
          <w:rFonts w:cs="Calibri"/>
          <w:sz w:val="20"/>
          <w:szCs w:val="20"/>
        </w:rPr>
        <w:t xml:space="preserve">ykonawca ma obowiązek zawrzeć umowę w sprawie zamówienia na warunkach określonych w projektowanych postanowieniach umowy, które stanowią Załącznik nr 6 do SWZ. Umowa zostanie uzupełniona o zapisy wynikające ze złożonej oferty. </w:t>
      </w:r>
    </w:p>
    <w:p w:rsidR="004925FF" w:rsidRPr="004B1745" w:rsidRDefault="009931F3" w:rsidP="00D11479">
      <w:pPr>
        <w:numPr>
          <w:ilvl w:val="1"/>
          <w:numId w:val="4"/>
        </w:numPr>
        <w:spacing w:after="0"/>
        <w:ind w:left="426" w:hanging="426"/>
        <w:jc w:val="both"/>
        <w:rPr>
          <w:rFonts w:cs="Calibri"/>
          <w:sz w:val="20"/>
          <w:szCs w:val="20"/>
        </w:rPr>
      </w:pPr>
      <w:r w:rsidRPr="004B1745">
        <w:rPr>
          <w:rFonts w:cs="Calibri"/>
          <w:sz w:val="20"/>
          <w:szCs w:val="20"/>
        </w:rPr>
        <w:t>Jeżeli zostanie wybrana oferta Wykonawców wspólnie ubiegających się o zamówienie, to Zamawiający może</w:t>
      </w:r>
      <w:r w:rsidR="004925FF" w:rsidRPr="004B1745">
        <w:rPr>
          <w:rFonts w:cs="Calibri"/>
          <w:sz w:val="20"/>
          <w:szCs w:val="20"/>
        </w:rPr>
        <w:t xml:space="preserve"> zażądać przed podpisaniem Umowy przedłożenia kopii umowy regulującej ich współpracę w zakresie obejmującym wykonanie zamówienia.  Z treści powyższej umowy </w:t>
      </w:r>
      <w:r w:rsidRPr="004B1745">
        <w:rPr>
          <w:rFonts w:cs="Calibri"/>
          <w:sz w:val="20"/>
          <w:szCs w:val="20"/>
        </w:rPr>
        <w:t>powinno w szczególności wynikać</w:t>
      </w:r>
      <w:r w:rsidR="004925FF" w:rsidRPr="004B1745">
        <w:rPr>
          <w:rFonts w:cs="Calibri"/>
          <w:sz w:val="20"/>
          <w:szCs w:val="20"/>
        </w:rPr>
        <w:t xml:space="preserve">: </w:t>
      </w:r>
      <w:r w:rsidRPr="004B1745">
        <w:rPr>
          <w:rFonts w:cs="Calibri"/>
          <w:sz w:val="20"/>
          <w:szCs w:val="20"/>
        </w:rPr>
        <w:t>zasady współdziałania</w:t>
      </w:r>
      <w:r w:rsidR="004925FF" w:rsidRPr="004B1745">
        <w:rPr>
          <w:rFonts w:cs="Calibri"/>
          <w:sz w:val="20"/>
          <w:szCs w:val="20"/>
        </w:rPr>
        <w:t xml:space="preserve">, </w:t>
      </w:r>
      <w:r w:rsidRPr="004B1745">
        <w:rPr>
          <w:rFonts w:cs="Calibri"/>
          <w:sz w:val="20"/>
          <w:szCs w:val="20"/>
        </w:rPr>
        <w:t>zakres współuczestnictwa i podział obowiązków Wykonawców w wykonaniu przedmiotu zamówienia (</w:t>
      </w:r>
      <w:r w:rsidR="006D23E8" w:rsidRPr="004B1745">
        <w:rPr>
          <w:rFonts w:cs="Calibri"/>
          <w:sz w:val="20"/>
          <w:szCs w:val="20"/>
        </w:rPr>
        <w:t xml:space="preserve">art. 59 </w:t>
      </w:r>
      <w:r w:rsidR="00B33459">
        <w:rPr>
          <w:rFonts w:cs="Calibri"/>
          <w:sz w:val="20"/>
          <w:szCs w:val="20"/>
        </w:rPr>
        <w:t>Pzp</w:t>
      </w:r>
      <w:r w:rsidR="004925FF" w:rsidRPr="004B1745">
        <w:rPr>
          <w:rFonts w:cs="Calibri"/>
          <w:sz w:val="20"/>
          <w:szCs w:val="20"/>
        </w:rPr>
        <w:t xml:space="preserve">).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Zgodnie z</w:t>
      </w:r>
      <w:r w:rsidR="006D23E8" w:rsidRPr="004B1745">
        <w:rPr>
          <w:rFonts w:cs="Calibri"/>
          <w:sz w:val="20"/>
          <w:szCs w:val="20"/>
        </w:rPr>
        <w:t xml:space="preserve"> art. 252 ust. 2 i 3 </w:t>
      </w:r>
      <w:r w:rsidR="00B33459">
        <w:rPr>
          <w:rFonts w:cs="Calibri"/>
          <w:sz w:val="20"/>
          <w:szCs w:val="20"/>
        </w:rPr>
        <w:t>Pzp</w:t>
      </w:r>
      <w:r w:rsidR="006D23E8" w:rsidRPr="004B1745">
        <w:rPr>
          <w:rFonts w:cs="Calibri"/>
          <w:sz w:val="20"/>
          <w:szCs w:val="20"/>
        </w:rPr>
        <w:t xml:space="preserve">, </w:t>
      </w:r>
      <w:r w:rsidRPr="004B1745">
        <w:rPr>
          <w:rFonts w:cs="Calibri"/>
          <w:sz w:val="20"/>
          <w:szCs w:val="20"/>
        </w:rPr>
        <w:t xml:space="preserve">jeżeli termin związania ofertą upłynął przed wyborem najkorzystniejszej oferty, </w:t>
      </w:r>
      <w:r w:rsidR="006D23E8" w:rsidRPr="004B1745">
        <w:rPr>
          <w:rFonts w:cs="Calibri"/>
          <w:sz w:val="20"/>
          <w:szCs w:val="20"/>
        </w:rPr>
        <w:t>Z</w:t>
      </w:r>
      <w:r w:rsidR="009931F3" w:rsidRPr="004B1745">
        <w:rPr>
          <w:rFonts w:cs="Calibri"/>
          <w:sz w:val="20"/>
          <w:szCs w:val="20"/>
        </w:rPr>
        <w:t>amawiający wezwie wykonawcę, którego oferta otrzymała najwyższą ocenę do wyrażenia, w</w:t>
      </w:r>
      <w:r w:rsidRPr="004B1745">
        <w:rPr>
          <w:rFonts w:cs="Calibri"/>
          <w:sz w:val="20"/>
          <w:szCs w:val="20"/>
        </w:rPr>
        <w:t xml:space="preserve"> wyznaczonym przez zamawiającego terminie, pisemnej zgody na wybór jego oferty. W przypadku braku zgody, o której mowa w ust. 2, </w:t>
      </w:r>
      <w:r w:rsidR="006D23E8" w:rsidRPr="004B1745">
        <w:rPr>
          <w:rFonts w:cs="Calibri"/>
          <w:sz w:val="20"/>
          <w:szCs w:val="20"/>
        </w:rPr>
        <w:t>Z</w:t>
      </w:r>
      <w:r w:rsidRPr="004B1745">
        <w:rPr>
          <w:rFonts w:cs="Calibri"/>
          <w:sz w:val="20"/>
          <w:szCs w:val="20"/>
        </w:rPr>
        <w:t xml:space="preserve">amawiający zwraca się o wyrażenie takiej zgody do kolejnego wykonawcy, którego oferta została najwyżej oceniona, chyba że zachodzą przesłanki do unieważnienia postępowania.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Jeżeli Wykonawca, którego oferta została wybrana jako najkorzystniejsza, uchyla się od zawarcia umowy w sprawie zamówienia publicznego Zamawiający może dokonać ponownego badania i oceny ofert spośród ofert </w:t>
      </w:r>
      <w:r w:rsidR="009931F3" w:rsidRPr="004B1745">
        <w:rPr>
          <w:rFonts w:cs="Calibri"/>
          <w:sz w:val="20"/>
          <w:szCs w:val="20"/>
        </w:rPr>
        <w:t xml:space="preserve">pozostałych </w:t>
      </w:r>
      <w:r w:rsidR="00B33459">
        <w:rPr>
          <w:rFonts w:cs="Calibri"/>
          <w:sz w:val="20"/>
          <w:szCs w:val="20"/>
        </w:rPr>
        <w:br/>
      </w:r>
      <w:r w:rsidR="009931F3" w:rsidRPr="004B1745">
        <w:rPr>
          <w:rFonts w:cs="Calibri"/>
          <w:sz w:val="20"/>
          <w:szCs w:val="20"/>
        </w:rPr>
        <w:t>w</w:t>
      </w:r>
      <w:r w:rsidRPr="004B1745">
        <w:rPr>
          <w:rFonts w:cs="Calibri"/>
          <w:sz w:val="20"/>
          <w:szCs w:val="20"/>
        </w:rPr>
        <w:t xml:space="preserve"> postępowaniu Wykonawców oraz wybrać ofertę najkorzystniejszą albo unieważnić p</w:t>
      </w:r>
      <w:r w:rsidR="006D23E8" w:rsidRPr="004B1745">
        <w:rPr>
          <w:rFonts w:cs="Calibri"/>
          <w:sz w:val="20"/>
          <w:szCs w:val="20"/>
        </w:rPr>
        <w:t xml:space="preserve">ostępowanie (art. 263 </w:t>
      </w:r>
      <w:r w:rsidR="00B33459">
        <w:rPr>
          <w:rFonts w:cs="Calibri"/>
          <w:sz w:val="20"/>
          <w:szCs w:val="20"/>
        </w:rPr>
        <w:t>Pzp</w:t>
      </w:r>
      <w:r w:rsidRPr="004B1745">
        <w:rPr>
          <w:rFonts w:cs="Calibri"/>
          <w:sz w:val="20"/>
          <w:szCs w:val="20"/>
        </w:rPr>
        <w:t xml:space="preserve">). </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 xml:space="preserve">Zamawiający </w:t>
      </w:r>
      <w:r w:rsidR="006D23E8" w:rsidRPr="004B1745">
        <w:rPr>
          <w:rFonts w:cs="Calibri"/>
          <w:sz w:val="20"/>
          <w:szCs w:val="20"/>
        </w:rPr>
        <w:t>zastrzega obowiązek spełnienia przez Wykonawców dodatkowych formalności</w:t>
      </w:r>
    </w:p>
    <w:p w:rsidR="004925FF" w:rsidRPr="004B1745" w:rsidRDefault="004925FF" w:rsidP="00D11479">
      <w:pPr>
        <w:numPr>
          <w:ilvl w:val="0"/>
          <w:numId w:val="4"/>
        </w:numPr>
        <w:shd w:val="clear" w:color="auto" w:fill="FFFF66"/>
        <w:spacing w:after="0"/>
        <w:ind w:left="567" w:hanging="567"/>
        <w:jc w:val="both"/>
        <w:rPr>
          <w:rFonts w:cs="Calibri"/>
          <w:sz w:val="20"/>
          <w:szCs w:val="20"/>
        </w:rPr>
      </w:pPr>
      <w:r w:rsidRPr="004B1745">
        <w:rPr>
          <w:rFonts w:cs="Calibri"/>
          <w:sz w:val="20"/>
          <w:szCs w:val="20"/>
        </w:rPr>
        <w:t>PROJEKTOWANE POSTANOWIENIA UMOWY W SPRAWIE ZAMÓWIENIA PUBLICZNEGO, KTÓRE ZOSTANĄ WPROWADZONE DO TREŚCI UMOWY</w:t>
      </w:r>
    </w:p>
    <w:p w:rsidR="004925FF" w:rsidRPr="004B1745" w:rsidRDefault="004925FF" w:rsidP="00D11479">
      <w:pPr>
        <w:numPr>
          <w:ilvl w:val="1"/>
          <w:numId w:val="4"/>
        </w:numPr>
        <w:spacing w:after="0"/>
        <w:ind w:left="426" w:hanging="426"/>
        <w:jc w:val="both"/>
        <w:rPr>
          <w:rFonts w:cs="Calibri"/>
          <w:sz w:val="20"/>
          <w:szCs w:val="20"/>
        </w:rPr>
      </w:pPr>
      <w:r w:rsidRPr="004B1745">
        <w:rPr>
          <w:rFonts w:cs="Calibri"/>
          <w:sz w:val="20"/>
          <w:szCs w:val="20"/>
        </w:rPr>
        <w:t>Projektowane postanowienia umowy w sprawie zamówienia publicznego, które zostaną wprowadzone do treści tej umowy, określone zostały w Projekcie umowy stanowiącym Załącznik nr 6 do SWZ.</w:t>
      </w:r>
    </w:p>
    <w:p w:rsidR="004925FF" w:rsidRPr="004B1745" w:rsidRDefault="009931F3" w:rsidP="00D11479">
      <w:pPr>
        <w:numPr>
          <w:ilvl w:val="1"/>
          <w:numId w:val="4"/>
        </w:numPr>
        <w:spacing w:after="0"/>
        <w:ind w:left="426" w:hanging="426"/>
        <w:jc w:val="both"/>
        <w:rPr>
          <w:rFonts w:cs="Calibri"/>
          <w:sz w:val="20"/>
          <w:szCs w:val="20"/>
        </w:rPr>
      </w:pPr>
      <w:r w:rsidRPr="004B1745">
        <w:rPr>
          <w:rFonts w:cs="Calibri"/>
          <w:sz w:val="20"/>
          <w:szCs w:val="20"/>
        </w:rPr>
        <w:t>Projektowane postanowienia umowy w sprawie zamówienia publicznego przed zawarciem zostaną uzupełnione</w:t>
      </w:r>
      <w:r w:rsidR="004925FF" w:rsidRPr="004B1745">
        <w:rPr>
          <w:rFonts w:cs="Calibri"/>
          <w:sz w:val="20"/>
          <w:szCs w:val="20"/>
        </w:rPr>
        <w:t xml:space="preserve"> </w:t>
      </w:r>
      <w:r w:rsidR="00B33459">
        <w:rPr>
          <w:rFonts w:cs="Calibri"/>
          <w:sz w:val="20"/>
          <w:szCs w:val="20"/>
        </w:rPr>
        <w:br/>
      </w:r>
      <w:r w:rsidR="004925FF" w:rsidRPr="004B1745">
        <w:rPr>
          <w:rFonts w:cs="Calibri"/>
          <w:sz w:val="20"/>
          <w:szCs w:val="20"/>
        </w:rPr>
        <w:t>o niezbędne informacje dotyczące w szczególności Wykonawcy, wartości umowy oraz terminu dostawy zamówionego towaru.</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lastRenderedPageBreak/>
        <w:t>POUCZENIE O ŚRODKACH OCHRONY PRAWNEJ PRZYSŁUGUJĄCYCH WYKONAWCY W TOKU POSTĘPOWANIA</w:t>
      </w:r>
    </w:p>
    <w:p w:rsidR="004925FF" w:rsidRPr="004B1745" w:rsidRDefault="004925FF" w:rsidP="00D11479">
      <w:pPr>
        <w:numPr>
          <w:ilvl w:val="1"/>
          <w:numId w:val="16"/>
        </w:numPr>
        <w:spacing w:after="0"/>
        <w:ind w:left="426" w:hanging="426"/>
        <w:jc w:val="both"/>
        <w:rPr>
          <w:rFonts w:cs="Calibri"/>
          <w:sz w:val="20"/>
          <w:szCs w:val="20"/>
        </w:rPr>
      </w:pPr>
      <w:r w:rsidRPr="004B1745">
        <w:rPr>
          <w:rFonts w:cs="Calibri"/>
          <w:sz w:val="20"/>
          <w:szCs w:val="20"/>
        </w:rPr>
        <w:t>Wykonawcy oraz innemu podmiotowi przysługują środki ochrony prawnej opisane w Dziale IX ustawy P</w:t>
      </w:r>
      <w:r w:rsidR="006D23E8" w:rsidRPr="004B1745">
        <w:rPr>
          <w:rFonts w:cs="Calibri"/>
          <w:sz w:val="20"/>
          <w:szCs w:val="20"/>
        </w:rPr>
        <w:t>rawo zamówień publicznych</w:t>
      </w:r>
      <w:r w:rsidRPr="004B1745">
        <w:rPr>
          <w:rFonts w:cs="Calibri"/>
          <w:sz w:val="20"/>
          <w:szCs w:val="20"/>
        </w:rPr>
        <w:t>, jeżeli ma lub miał interes w uzyskaniu zamówienia oraz poniósł lub może ponieść szkodę w wyniku naruszenia przez Zamawiającego przepisów usta</w:t>
      </w:r>
      <w:r w:rsidR="008678E5" w:rsidRPr="004B1745">
        <w:rPr>
          <w:rFonts w:cs="Calibri"/>
          <w:sz w:val="20"/>
          <w:szCs w:val="20"/>
        </w:rPr>
        <w:t>wy Prawo zamówień publicznych</w:t>
      </w:r>
      <w:r w:rsidRPr="004B1745">
        <w:rPr>
          <w:rFonts w:cs="Calibri"/>
          <w:sz w:val="20"/>
          <w:szCs w:val="20"/>
        </w:rPr>
        <w:t>.</w:t>
      </w:r>
    </w:p>
    <w:p w:rsidR="004925FF" w:rsidRPr="004B1745" w:rsidRDefault="00F57E09" w:rsidP="00D11479">
      <w:pPr>
        <w:numPr>
          <w:ilvl w:val="1"/>
          <w:numId w:val="16"/>
        </w:numPr>
        <w:spacing w:after="0"/>
        <w:ind w:left="426" w:hanging="426"/>
        <w:jc w:val="both"/>
        <w:rPr>
          <w:rFonts w:cs="Calibri"/>
          <w:sz w:val="20"/>
          <w:szCs w:val="20"/>
        </w:rPr>
      </w:pPr>
      <w:r w:rsidRPr="004B1745">
        <w:rPr>
          <w:rFonts w:cs="Calibri"/>
          <w:sz w:val="20"/>
          <w:szCs w:val="20"/>
        </w:rPr>
        <w:t>Środki ochrony prawnej wobec ogłoszenia wszczynającego postępowanie o udzielenie zamówienia oraz</w:t>
      </w:r>
      <w:r w:rsidR="004925FF" w:rsidRPr="004B1745">
        <w:rPr>
          <w:rFonts w:cs="Calibri"/>
          <w:sz w:val="20"/>
          <w:szCs w:val="20"/>
        </w:rPr>
        <w:t xml:space="preserve"> dokumentów zamówienia przysługują również organizacjom wpisanym na listę, o której m</w:t>
      </w:r>
      <w:r w:rsidR="008678E5" w:rsidRPr="004B1745">
        <w:rPr>
          <w:rFonts w:cs="Calibri"/>
          <w:sz w:val="20"/>
          <w:szCs w:val="20"/>
        </w:rPr>
        <w:t xml:space="preserve">owa w art. 469 pkt 15 </w:t>
      </w:r>
      <w:r w:rsidR="00B33459">
        <w:rPr>
          <w:rFonts w:cs="Calibri"/>
          <w:sz w:val="20"/>
          <w:szCs w:val="20"/>
        </w:rPr>
        <w:t>Pzp</w:t>
      </w:r>
      <w:r w:rsidR="004925FF" w:rsidRPr="004B1745">
        <w:rPr>
          <w:rFonts w:cs="Calibri"/>
          <w:sz w:val="20"/>
          <w:szCs w:val="20"/>
        </w:rPr>
        <w:t xml:space="preserve"> oraz Rzecznikowi Małych Średnich Przedsiębiorstw.</w:t>
      </w:r>
    </w:p>
    <w:p w:rsidR="004925FF" w:rsidRPr="004B1745" w:rsidRDefault="004925FF" w:rsidP="00D11479">
      <w:pPr>
        <w:numPr>
          <w:ilvl w:val="1"/>
          <w:numId w:val="16"/>
        </w:numPr>
        <w:spacing w:after="0"/>
        <w:ind w:left="426" w:hanging="426"/>
        <w:jc w:val="both"/>
        <w:rPr>
          <w:rFonts w:cs="Calibri"/>
          <w:sz w:val="20"/>
          <w:szCs w:val="20"/>
        </w:rPr>
      </w:pPr>
      <w:r w:rsidRPr="004B1745">
        <w:rPr>
          <w:rFonts w:cs="Calibri"/>
          <w:sz w:val="20"/>
          <w:szCs w:val="20"/>
        </w:rPr>
        <w:t>Odwołanie przysługuje na:</w:t>
      </w:r>
    </w:p>
    <w:p w:rsidR="004925FF" w:rsidRPr="004B1745" w:rsidRDefault="004925FF" w:rsidP="00D11479">
      <w:pPr>
        <w:spacing w:after="0"/>
        <w:ind w:left="851" w:hanging="426"/>
        <w:jc w:val="both"/>
        <w:rPr>
          <w:rFonts w:cs="Calibri"/>
          <w:sz w:val="20"/>
          <w:szCs w:val="20"/>
        </w:rPr>
      </w:pPr>
      <w:r w:rsidRPr="004B1745">
        <w:rPr>
          <w:rFonts w:cs="Calibri"/>
          <w:sz w:val="20"/>
          <w:szCs w:val="20"/>
        </w:rPr>
        <w:t>3.1. niezgodną z przepisami ustawy czynność zamawiającego, podjętą w postępowaniu o udzielenie zamówienia, w tym na projektowane postanowienie umowy,</w:t>
      </w:r>
    </w:p>
    <w:p w:rsidR="004925FF" w:rsidRPr="004B1745" w:rsidRDefault="004925FF" w:rsidP="00D11479">
      <w:pPr>
        <w:spacing w:after="0"/>
        <w:ind w:left="851" w:hanging="426"/>
        <w:jc w:val="both"/>
        <w:rPr>
          <w:rFonts w:cs="Calibri"/>
          <w:sz w:val="20"/>
          <w:szCs w:val="20"/>
        </w:rPr>
      </w:pPr>
      <w:r w:rsidRPr="004B1745">
        <w:rPr>
          <w:rFonts w:cs="Calibri"/>
          <w:sz w:val="20"/>
          <w:szCs w:val="20"/>
        </w:rPr>
        <w:t>3.2. zaniechanie czynności w postępowaniu o udzielenie zamówienia, do której zamawiający był obowiązany na podstawie ustawy;</w:t>
      </w:r>
    </w:p>
    <w:p w:rsidR="004925FF" w:rsidRPr="004B1745" w:rsidRDefault="004925FF" w:rsidP="00D11479">
      <w:pPr>
        <w:numPr>
          <w:ilvl w:val="1"/>
          <w:numId w:val="16"/>
        </w:numPr>
        <w:spacing w:after="0"/>
        <w:ind w:left="426" w:hanging="426"/>
        <w:jc w:val="both"/>
        <w:rPr>
          <w:rFonts w:cs="Calibri"/>
          <w:sz w:val="20"/>
          <w:szCs w:val="20"/>
        </w:rPr>
      </w:pPr>
      <w:r w:rsidRPr="004B1745">
        <w:rPr>
          <w:rFonts w:cs="Calibri"/>
          <w:sz w:val="20"/>
          <w:szCs w:val="20"/>
        </w:rPr>
        <w:t xml:space="preserve">Odwołanie wnosi się do Prezesa Krajowej Izby Odwoławczej. </w:t>
      </w:r>
    </w:p>
    <w:p w:rsidR="004925FF" w:rsidRPr="004B1745" w:rsidRDefault="004925FF" w:rsidP="00D11479">
      <w:pPr>
        <w:numPr>
          <w:ilvl w:val="1"/>
          <w:numId w:val="16"/>
        </w:numPr>
        <w:spacing w:after="0"/>
        <w:ind w:left="426" w:hanging="426"/>
        <w:jc w:val="both"/>
        <w:rPr>
          <w:rFonts w:cs="Calibri"/>
          <w:sz w:val="20"/>
          <w:szCs w:val="20"/>
        </w:rPr>
      </w:pPr>
      <w:r w:rsidRPr="004B1745">
        <w:rPr>
          <w:rFonts w:cs="Calibri"/>
          <w:sz w:val="20"/>
          <w:szCs w:val="20"/>
        </w:rPr>
        <w:t>Odwołujący przekazuje kopię odwołania zamawiającemu przed upływem terminu do wniesienia odwołania w taki sposób, aby mógł on zapoznać się z jego treścią przed upływem tego terminu.</w:t>
      </w:r>
    </w:p>
    <w:p w:rsidR="004925FF" w:rsidRPr="004B1745" w:rsidRDefault="008678E5" w:rsidP="00D11479">
      <w:pPr>
        <w:numPr>
          <w:ilvl w:val="1"/>
          <w:numId w:val="16"/>
        </w:numPr>
        <w:spacing w:after="0"/>
        <w:ind w:left="426" w:hanging="426"/>
        <w:jc w:val="both"/>
        <w:rPr>
          <w:rFonts w:cs="Calibri"/>
          <w:sz w:val="20"/>
          <w:szCs w:val="20"/>
        </w:rPr>
      </w:pPr>
      <w:r w:rsidRPr="004B1745">
        <w:rPr>
          <w:rFonts w:cs="Calibri"/>
          <w:sz w:val="20"/>
          <w:szCs w:val="20"/>
        </w:rPr>
        <w:t>Domniemywa się, że Z</w:t>
      </w:r>
      <w:r w:rsidR="004925FF" w:rsidRPr="004B1745">
        <w:rPr>
          <w:rFonts w:cs="Calibri"/>
          <w:sz w:val="20"/>
          <w:szCs w:val="20"/>
        </w:rPr>
        <w:t>amawiający mógł zapoznać się z treścią odwołania przed upływem terminu do jego wniesienia, jeżeli przekazanie jego kopii nastąpiło przed upływem terminu do jego wniesienia przy użyciu środków komunikacji elektronicznej.</w:t>
      </w:r>
    </w:p>
    <w:p w:rsidR="004925FF" w:rsidRPr="004B1745" w:rsidRDefault="004925FF" w:rsidP="00D11479">
      <w:pPr>
        <w:numPr>
          <w:ilvl w:val="1"/>
          <w:numId w:val="16"/>
        </w:numPr>
        <w:spacing w:after="0"/>
        <w:ind w:left="426" w:hanging="426"/>
        <w:jc w:val="both"/>
        <w:rPr>
          <w:rFonts w:cs="Calibri"/>
          <w:sz w:val="20"/>
          <w:szCs w:val="20"/>
        </w:rPr>
      </w:pPr>
      <w:r w:rsidRPr="004B1745">
        <w:rPr>
          <w:rFonts w:cs="Calibri"/>
          <w:sz w:val="20"/>
          <w:szCs w:val="20"/>
        </w:rPr>
        <w:t>Odwołanie zawiera:</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 xml:space="preserve">7.1. </w:t>
      </w:r>
      <w:r w:rsidR="00F57E09" w:rsidRPr="004B1745">
        <w:rPr>
          <w:rFonts w:cs="Calibri"/>
          <w:sz w:val="20"/>
          <w:szCs w:val="20"/>
        </w:rPr>
        <w:t xml:space="preserve">imię i nazwisko </w:t>
      </w:r>
      <w:r w:rsidR="00B33459" w:rsidRPr="004B1745">
        <w:rPr>
          <w:rFonts w:cs="Calibri"/>
          <w:sz w:val="20"/>
          <w:szCs w:val="20"/>
        </w:rPr>
        <w:t xml:space="preserve">albo </w:t>
      </w:r>
      <w:r w:rsidR="00121374" w:rsidRPr="004B1745">
        <w:rPr>
          <w:rFonts w:cs="Calibri"/>
          <w:sz w:val="20"/>
          <w:szCs w:val="20"/>
        </w:rPr>
        <w:t xml:space="preserve">nazwę, </w:t>
      </w:r>
      <w:r w:rsidR="00CC6102" w:rsidRPr="004B1745">
        <w:rPr>
          <w:rFonts w:cs="Calibri"/>
          <w:sz w:val="20"/>
          <w:szCs w:val="20"/>
        </w:rPr>
        <w:t>miejsce zamieszkania</w:t>
      </w:r>
      <w:r w:rsidRPr="004B1745">
        <w:rPr>
          <w:rFonts w:cs="Calibri"/>
          <w:sz w:val="20"/>
          <w:szCs w:val="20"/>
        </w:rPr>
        <w:t xml:space="preserve"> albo siedzibę, numer telefonu oraz adres poczty elektronicznej odwołującego oraz imię i nazwisko przedstawiciela (przedstawicieli);</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7.2. nazwę i siedzibę zamawiającego, numer telefonu oraz adres poczty elektronicznej zamawiającego;</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7.3. numer Powszechnego Elektronicznego Systemu Ewidencji Ludności (PESEL) lub NIP odwołującego będącego osobą fizyczną, jeżeli jest on obowiązany do jego posiadania albo posiada go nie mając takiego obowiązku;</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7.5. określenie przedmiotu zamówienia;</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7.6. wskazanie numeru ogłoszenia w przypadku zamieszczenia w Biuletynie Zamówień Publicznych albo publikacji w Dzienniku Urzędowym Unii Europejskiej;</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7.7. wskazanie czynności lub zaniechania czynności zamawiającego, której zarzuca się niezgodność z przepisami ustawy;</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7.8. zwięzłe przedstawienie zarzutów;</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7.9. żądanie co do sposobu rozstrzygnięcia odwołania;</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 xml:space="preserve">7.10. </w:t>
      </w:r>
      <w:r w:rsidR="00B33459" w:rsidRPr="004B1745">
        <w:rPr>
          <w:rFonts w:cs="Calibri"/>
          <w:sz w:val="20"/>
          <w:szCs w:val="20"/>
        </w:rPr>
        <w:t xml:space="preserve">wskazanie okoliczności </w:t>
      </w:r>
      <w:r w:rsidR="00121374" w:rsidRPr="004B1745">
        <w:rPr>
          <w:rFonts w:cs="Calibri"/>
          <w:sz w:val="20"/>
          <w:szCs w:val="20"/>
        </w:rPr>
        <w:t xml:space="preserve">faktycznych </w:t>
      </w:r>
      <w:r w:rsidR="00CC6102" w:rsidRPr="004B1745">
        <w:rPr>
          <w:rFonts w:cs="Calibri"/>
          <w:sz w:val="20"/>
          <w:szCs w:val="20"/>
        </w:rPr>
        <w:t>i prawnych</w:t>
      </w:r>
      <w:r w:rsidRPr="004B1745">
        <w:rPr>
          <w:rFonts w:cs="Calibri"/>
          <w:sz w:val="20"/>
          <w:szCs w:val="20"/>
        </w:rPr>
        <w:t xml:space="preserve"> uzasadniających wniesienie odwołania oraz dowodów na poparcie przytoczonych okoliczności;</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7.11. podpis odwołującego albo jego przedstawiciela lub przedstawicieli;</w:t>
      </w:r>
    </w:p>
    <w:p w:rsidR="004925FF" w:rsidRPr="004B1745" w:rsidRDefault="004925FF" w:rsidP="00A62FBA">
      <w:pPr>
        <w:tabs>
          <w:tab w:val="left" w:pos="851"/>
        </w:tabs>
        <w:spacing w:after="0"/>
        <w:ind w:left="426"/>
        <w:jc w:val="both"/>
        <w:rPr>
          <w:rFonts w:cs="Calibri"/>
          <w:sz w:val="20"/>
          <w:szCs w:val="20"/>
        </w:rPr>
      </w:pPr>
      <w:r w:rsidRPr="004B1745">
        <w:rPr>
          <w:rFonts w:cs="Calibri"/>
          <w:sz w:val="20"/>
          <w:szCs w:val="20"/>
        </w:rPr>
        <w:t>7.12. wykaz załączników.</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Do odwołania dołącza się:</w:t>
      </w:r>
    </w:p>
    <w:p w:rsidR="004925FF" w:rsidRPr="004B1745" w:rsidRDefault="004925FF" w:rsidP="008D52BF">
      <w:pPr>
        <w:spacing w:after="0"/>
        <w:ind w:left="426"/>
        <w:jc w:val="both"/>
        <w:rPr>
          <w:rFonts w:cs="Calibri"/>
          <w:sz w:val="20"/>
          <w:szCs w:val="20"/>
        </w:rPr>
      </w:pPr>
      <w:r w:rsidRPr="004B1745">
        <w:rPr>
          <w:rFonts w:cs="Calibri"/>
          <w:sz w:val="20"/>
          <w:szCs w:val="20"/>
        </w:rPr>
        <w:t>8.1. dowód uiszczenia wpisu od odwołania w wymaganej wysokości;</w:t>
      </w:r>
    </w:p>
    <w:p w:rsidR="004925FF" w:rsidRPr="004B1745" w:rsidRDefault="004925FF" w:rsidP="008D52BF">
      <w:pPr>
        <w:spacing w:after="0"/>
        <w:ind w:left="426"/>
        <w:jc w:val="both"/>
        <w:rPr>
          <w:rFonts w:cs="Calibri"/>
          <w:sz w:val="20"/>
          <w:szCs w:val="20"/>
        </w:rPr>
      </w:pPr>
      <w:r w:rsidRPr="004B1745">
        <w:rPr>
          <w:rFonts w:cs="Calibri"/>
          <w:sz w:val="20"/>
          <w:szCs w:val="20"/>
        </w:rPr>
        <w:lastRenderedPageBreak/>
        <w:t xml:space="preserve">8.2. dowód przesłania kopii odwołania </w:t>
      </w:r>
      <w:r w:rsidR="008678E5" w:rsidRPr="004B1745">
        <w:rPr>
          <w:rFonts w:cs="Calibri"/>
          <w:sz w:val="20"/>
          <w:szCs w:val="20"/>
        </w:rPr>
        <w:t>Z</w:t>
      </w:r>
      <w:r w:rsidRPr="004B1745">
        <w:rPr>
          <w:rFonts w:cs="Calibri"/>
          <w:sz w:val="20"/>
          <w:szCs w:val="20"/>
        </w:rPr>
        <w:t>amawiającemu;</w:t>
      </w:r>
    </w:p>
    <w:p w:rsidR="004925FF" w:rsidRPr="004B1745" w:rsidRDefault="004925FF" w:rsidP="008D52BF">
      <w:pPr>
        <w:spacing w:after="0"/>
        <w:ind w:left="426"/>
        <w:jc w:val="both"/>
        <w:rPr>
          <w:rFonts w:cs="Calibri"/>
          <w:sz w:val="20"/>
          <w:szCs w:val="20"/>
        </w:rPr>
      </w:pPr>
      <w:r w:rsidRPr="004B1745">
        <w:rPr>
          <w:rFonts w:cs="Calibri"/>
          <w:sz w:val="20"/>
          <w:szCs w:val="20"/>
        </w:rPr>
        <w:t>8.3. dokument potwierdzający umocowanie do reprezentowania odwołującego.</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Odwołanie wnosi się w przypadku zamówień, których wartość jest mniejsza niż progi unijne, w terminie:</w:t>
      </w:r>
    </w:p>
    <w:p w:rsidR="004925FF" w:rsidRPr="004B1745" w:rsidRDefault="004925FF" w:rsidP="005A39CA">
      <w:pPr>
        <w:spacing w:after="0"/>
        <w:ind w:left="426"/>
        <w:jc w:val="both"/>
        <w:rPr>
          <w:rFonts w:cs="Calibri"/>
          <w:sz w:val="20"/>
          <w:szCs w:val="20"/>
        </w:rPr>
      </w:pPr>
      <w:r w:rsidRPr="004B1745">
        <w:rPr>
          <w:rFonts w:cs="Calibri"/>
          <w:sz w:val="20"/>
          <w:szCs w:val="20"/>
        </w:rPr>
        <w:t xml:space="preserve">9.1. 5 dni od dnia przekazania informacji o czynności zamawiającego stanowiącej podstawę jego wniesienia, jeżeli informacja została przekazana przy użyciu środków komunikacji elektronicznej, </w:t>
      </w:r>
    </w:p>
    <w:p w:rsidR="004925FF" w:rsidRPr="004B1745" w:rsidRDefault="004925FF" w:rsidP="005A39CA">
      <w:pPr>
        <w:spacing w:after="0"/>
        <w:ind w:left="426"/>
        <w:jc w:val="both"/>
        <w:rPr>
          <w:rFonts w:cs="Calibri"/>
          <w:sz w:val="20"/>
          <w:szCs w:val="20"/>
        </w:rPr>
      </w:pPr>
      <w:r w:rsidRPr="004B1745">
        <w:rPr>
          <w:rFonts w:cs="Calibri"/>
          <w:sz w:val="20"/>
          <w:szCs w:val="20"/>
        </w:rPr>
        <w:t>9.2. 10 dni od dnia przekazania informacji o czynności zamawiającego stanowiącej podstawę jego wniesienia, jeżeli informacja została przekazana w sposób inny niż określony w pkt 9.1.</w:t>
      </w:r>
    </w:p>
    <w:p w:rsidR="004925FF" w:rsidRPr="004B1745" w:rsidRDefault="00B33459" w:rsidP="008D52BF">
      <w:pPr>
        <w:numPr>
          <w:ilvl w:val="1"/>
          <w:numId w:val="16"/>
        </w:numPr>
        <w:spacing w:after="0"/>
        <w:ind w:left="426" w:hanging="426"/>
        <w:jc w:val="both"/>
        <w:rPr>
          <w:rFonts w:cs="Calibri"/>
          <w:sz w:val="20"/>
          <w:szCs w:val="20"/>
        </w:rPr>
      </w:pPr>
      <w:r w:rsidRPr="004B1745">
        <w:rPr>
          <w:rFonts w:cs="Calibri"/>
          <w:sz w:val="20"/>
          <w:szCs w:val="20"/>
        </w:rPr>
        <w:t xml:space="preserve">Odwołanie wobec treści ogłoszenia </w:t>
      </w:r>
      <w:r w:rsidR="00121374" w:rsidRPr="004B1745">
        <w:rPr>
          <w:rFonts w:cs="Calibri"/>
          <w:sz w:val="20"/>
          <w:szCs w:val="20"/>
        </w:rPr>
        <w:t xml:space="preserve">wszczynającego postępowanie o udzielenie </w:t>
      </w:r>
      <w:r w:rsidR="00CC6102" w:rsidRPr="004B1745">
        <w:rPr>
          <w:rFonts w:cs="Calibri"/>
          <w:sz w:val="20"/>
          <w:szCs w:val="20"/>
        </w:rPr>
        <w:t>zamówienia lub</w:t>
      </w:r>
      <w:r w:rsidR="004925FF" w:rsidRPr="004B1745">
        <w:rPr>
          <w:rFonts w:cs="Calibri"/>
          <w:sz w:val="20"/>
          <w:szCs w:val="20"/>
        </w:rPr>
        <w:t xml:space="preserve">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 xml:space="preserve">Terminy oblicza się według przepisów prawa cywilnego. Jeżeli koniec terminu do wykonania czynności przypada na sobotę lub dzień ustawowo wolny od pracy, termin upływa dnia następnego po dniu lub dniach wolnych od pracy. </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 xml:space="preserve">Postępowanie odwoławcze jest </w:t>
      </w:r>
      <w:r w:rsidR="00B33459" w:rsidRPr="004B1745">
        <w:rPr>
          <w:rFonts w:cs="Calibri"/>
          <w:sz w:val="20"/>
          <w:szCs w:val="20"/>
        </w:rPr>
        <w:t>prowadzone w</w:t>
      </w:r>
      <w:r w:rsidRPr="004B1745">
        <w:rPr>
          <w:rFonts w:cs="Calibri"/>
          <w:sz w:val="20"/>
          <w:szCs w:val="20"/>
        </w:rPr>
        <w:t xml:space="preserve"> języku polskim. Wszystkie dokumenty przedstawia </w:t>
      </w:r>
      <w:r w:rsidR="00B33459" w:rsidRPr="004B1745">
        <w:rPr>
          <w:rFonts w:cs="Calibri"/>
          <w:sz w:val="20"/>
          <w:szCs w:val="20"/>
        </w:rPr>
        <w:t>się w</w:t>
      </w:r>
      <w:r w:rsidRPr="004B1745">
        <w:rPr>
          <w:rFonts w:cs="Calibri"/>
          <w:sz w:val="20"/>
          <w:szCs w:val="20"/>
        </w:rPr>
        <w:t xml:space="preserve">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 xml:space="preserve">Pisma w postępowaniu odwoławczym wnosi się w formie pisemnej albo w formie elektronicznej albo w postaci </w:t>
      </w:r>
      <w:r w:rsidR="00A868C0" w:rsidRPr="004B1745">
        <w:rPr>
          <w:rFonts w:cs="Calibri"/>
          <w:sz w:val="20"/>
          <w:szCs w:val="20"/>
        </w:rPr>
        <w:t xml:space="preserve">elektronicznej z </w:t>
      </w:r>
      <w:r w:rsidR="00CC6102" w:rsidRPr="004B1745">
        <w:rPr>
          <w:rFonts w:cs="Calibri"/>
          <w:sz w:val="20"/>
          <w:szCs w:val="20"/>
        </w:rPr>
        <w:t>tym,</w:t>
      </w:r>
      <w:r w:rsidR="00A868C0" w:rsidRPr="004B1745">
        <w:rPr>
          <w:rFonts w:cs="Calibri"/>
          <w:sz w:val="20"/>
          <w:szCs w:val="20"/>
        </w:rPr>
        <w:t xml:space="preserve"> </w:t>
      </w:r>
      <w:r w:rsidR="00B33459" w:rsidRPr="004B1745">
        <w:rPr>
          <w:rFonts w:cs="Calibri"/>
          <w:sz w:val="20"/>
          <w:szCs w:val="20"/>
        </w:rPr>
        <w:t xml:space="preserve">że odwołanie </w:t>
      </w:r>
      <w:r w:rsidR="00121374" w:rsidRPr="004B1745">
        <w:rPr>
          <w:rFonts w:cs="Calibri"/>
          <w:sz w:val="20"/>
          <w:szCs w:val="20"/>
        </w:rPr>
        <w:t xml:space="preserve">i przystąpienie do postępowania odwoławczego, </w:t>
      </w:r>
      <w:r w:rsidR="00CC6102" w:rsidRPr="004B1745">
        <w:rPr>
          <w:rFonts w:cs="Calibri"/>
          <w:sz w:val="20"/>
          <w:szCs w:val="20"/>
        </w:rPr>
        <w:t>wniesione w postaci</w:t>
      </w:r>
      <w:r w:rsidRPr="004B1745">
        <w:rPr>
          <w:rFonts w:cs="Calibri"/>
          <w:sz w:val="20"/>
          <w:szCs w:val="20"/>
        </w:rPr>
        <w:t xml:space="preserve"> elektronicznej, wymagają opatrzenia podpisem zaufanym.</w:t>
      </w:r>
    </w:p>
    <w:p w:rsidR="004925FF" w:rsidRPr="004B1745" w:rsidRDefault="00B33459" w:rsidP="008D52BF">
      <w:pPr>
        <w:numPr>
          <w:ilvl w:val="1"/>
          <w:numId w:val="16"/>
        </w:numPr>
        <w:spacing w:after="0"/>
        <w:ind w:left="426" w:hanging="426"/>
        <w:jc w:val="both"/>
        <w:rPr>
          <w:rFonts w:cs="Calibri"/>
          <w:sz w:val="20"/>
          <w:szCs w:val="20"/>
        </w:rPr>
      </w:pPr>
      <w:r w:rsidRPr="004B1745">
        <w:rPr>
          <w:rFonts w:cs="Calibri"/>
          <w:sz w:val="20"/>
          <w:szCs w:val="20"/>
        </w:rPr>
        <w:t xml:space="preserve">Pisma w </w:t>
      </w:r>
      <w:r w:rsidR="00121374" w:rsidRPr="004B1745">
        <w:rPr>
          <w:rFonts w:cs="Calibri"/>
          <w:sz w:val="20"/>
          <w:szCs w:val="20"/>
        </w:rPr>
        <w:t xml:space="preserve">formie pisemnej wnosi </w:t>
      </w:r>
      <w:r w:rsidR="00CC6102" w:rsidRPr="004B1745">
        <w:rPr>
          <w:rFonts w:cs="Calibri"/>
          <w:sz w:val="20"/>
          <w:szCs w:val="20"/>
        </w:rPr>
        <w:t>się za</w:t>
      </w:r>
      <w:r w:rsidR="004925FF" w:rsidRPr="004B1745">
        <w:rPr>
          <w:rFonts w:cs="Calibri"/>
          <w:sz w:val="20"/>
          <w:szCs w:val="20"/>
        </w:rPr>
        <w:t xml:space="preserve"> pośrednictwem </w:t>
      </w:r>
      <w:r w:rsidR="00CC6102" w:rsidRPr="004B1745">
        <w:rPr>
          <w:rFonts w:cs="Calibri"/>
          <w:sz w:val="20"/>
          <w:szCs w:val="20"/>
        </w:rPr>
        <w:t>operatora pocztowego</w:t>
      </w:r>
      <w:r w:rsidR="004925FF" w:rsidRPr="004B1745">
        <w:rPr>
          <w:rFonts w:cs="Calibri"/>
          <w:sz w:val="20"/>
          <w:szCs w:val="20"/>
        </w:rPr>
        <w:t>, w rozumieniu ustawy z dnia 23 listopada 2012 r</w:t>
      </w:r>
      <w:r w:rsidR="008678E5" w:rsidRPr="004B1745">
        <w:rPr>
          <w:rFonts w:cs="Calibri"/>
          <w:sz w:val="20"/>
          <w:szCs w:val="20"/>
        </w:rPr>
        <w:t>oku</w:t>
      </w:r>
      <w:r w:rsidR="004925FF" w:rsidRPr="004B1745">
        <w:rPr>
          <w:rFonts w:cs="Calibri"/>
          <w:sz w:val="20"/>
          <w:szCs w:val="20"/>
        </w:rPr>
        <w:t xml:space="preserve"> Prawo pocztowe</w:t>
      </w:r>
      <w:r w:rsidR="008678E5" w:rsidRPr="004B1745">
        <w:rPr>
          <w:rFonts w:cs="Calibri"/>
          <w:sz w:val="20"/>
          <w:szCs w:val="20"/>
        </w:rPr>
        <w:t xml:space="preserve"> (Dz.U.2022.896</w:t>
      </w:r>
      <w:r>
        <w:rPr>
          <w:rFonts w:cs="Calibri"/>
          <w:sz w:val="20"/>
          <w:szCs w:val="20"/>
        </w:rPr>
        <w:t xml:space="preserve"> ze zm.</w:t>
      </w:r>
      <w:r w:rsidR="008678E5" w:rsidRPr="004B1745">
        <w:rPr>
          <w:rFonts w:cs="Calibri"/>
          <w:sz w:val="20"/>
          <w:szCs w:val="20"/>
        </w:rPr>
        <w:t>)</w:t>
      </w:r>
      <w:r w:rsidR="004925FF" w:rsidRPr="004B1745">
        <w:rPr>
          <w:rFonts w:cs="Calibri"/>
          <w:sz w:val="20"/>
          <w:szCs w:val="20"/>
        </w:rPr>
        <w:t>, osobiście, za pośrednictwem posłańca, a pisma w postaci elektronicznej wnosi się przy użyciu środków komunikacji elektronicznej.</w:t>
      </w:r>
    </w:p>
    <w:p w:rsidR="004925FF" w:rsidRPr="004B1745" w:rsidRDefault="004925FF" w:rsidP="008D52BF">
      <w:pPr>
        <w:numPr>
          <w:ilvl w:val="1"/>
          <w:numId w:val="16"/>
        </w:numPr>
        <w:spacing w:after="0"/>
        <w:ind w:left="426" w:hanging="426"/>
        <w:jc w:val="both"/>
        <w:rPr>
          <w:rFonts w:cs="Calibri"/>
          <w:sz w:val="20"/>
          <w:szCs w:val="20"/>
        </w:rPr>
      </w:pPr>
      <w:r w:rsidRPr="004B1745">
        <w:rPr>
          <w:rFonts w:cs="Calibri"/>
          <w:sz w:val="20"/>
          <w:szCs w:val="20"/>
        </w:rPr>
        <w:t>Zgodnie z art. 579 ust. 1 ustawy P</w:t>
      </w:r>
      <w:r w:rsidR="008678E5" w:rsidRPr="004B1745">
        <w:rPr>
          <w:rFonts w:cs="Calibri"/>
          <w:sz w:val="20"/>
          <w:szCs w:val="20"/>
        </w:rPr>
        <w:t>rawo zamówień publicznych</w:t>
      </w:r>
      <w:r w:rsidRPr="004B1745">
        <w:rPr>
          <w:rFonts w:cs="Calibri"/>
          <w:sz w:val="20"/>
          <w:szCs w:val="20"/>
        </w:rPr>
        <w:t xml:space="preserve"> na orzeczenie Izby oraz postanowienie Prezesa Izby, </w:t>
      </w:r>
      <w:r w:rsidR="00121374">
        <w:rPr>
          <w:rFonts w:cs="Calibri"/>
          <w:sz w:val="20"/>
          <w:szCs w:val="20"/>
        </w:rPr>
        <w:br/>
      </w:r>
      <w:r w:rsidRPr="004B1745">
        <w:rPr>
          <w:rFonts w:cs="Calibri"/>
          <w:sz w:val="20"/>
          <w:szCs w:val="20"/>
        </w:rPr>
        <w:t xml:space="preserve">o którym mowa w art. 519 ust. 1, stronom oraz uczestnikom postępowania odwoławczego przysługuje skarga do sądu.  </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WYMAGANIA W ZAKRESIE ZATRUDNIENIA NA PODSTAWIE STOSUNKU PRACY W OKOLICZNOŚCIACH, O K</w:t>
      </w:r>
      <w:r w:rsidR="008678E5" w:rsidRPr="004B1745">
        <w:rPr>
          <w:rFonts w:cs="Calibri"/>
          <w:sz w:val="20"/>
          <w:szCs w:val="20"/>
        </w:rPr>
        <w:t>TÓRYCH MOWA W ART. 95 USTAWY PRAWO ZAMÓWIEŃ PUBLICZNYCH</w:t>
      </w:r>
    </w:p>
    <w:p w:rsidR="004925FF" w:rsidRPr="004B1745" w:rsidRDefault="00121374" w:rsidP="00D11479">
      <w:pPr>
        <w:spacing w:after="0"/>
        <w:jc w:val="both"/>
        <w:rPr>
          <w:rFonts w:cs="Calibri"/>
          <w:sz w:val="20"/>
          <w:szCs w:val="20"/>
        </w:rPr>
      </w:pPr>
      <w:r w:rsidRPr="004B1745">
        <w:rPr>
          <w:rFonts w:cs="Calibri"/>
          <w:sz w:val="20"/>
          <w:szCs w:val="20"/>
        </w:rPr>
        <w:t xml:space="preserve">Zamawiający </w:t>
      </w:r>
      <w:r w:rsidRPr="00121374">
        <w:rPr>
          <w:rFonts w:cs="Calibri"/>
          <w:b/>
          <w:bCs/>
          <w:sz w:val="20"/>
          <w:szCs w:val="20"/>
        </w:rPr>
        <w:t>nie określa</w:t>
      </w:r>
      <w:r w:rsidR="004925FF" w:rsidRPr="00121374">
        <w:rPr>
          <w:rFonts w:cs="Calibri"/>
          <w:b/>
          <w:bCs/>
          <w:sz w:val="20"/>
          <w:szCs w:val="20"/>
        </w:rPr>
        <w:t xml:space="preserve"> wymagań w zakresie zatrudnienia na podstawie stosunku pracy</w:t>
      </w:r>
      <w:r w:rsidR="004925FF" w:rsidRPr="004B1745">
        <w:rPr>
          <w:rFonts w:cs="Calibri"/>
          <w:sz w:val="20"/>
          <w:szCs w:val="20"/>
        </w:rPr>
        <w:t>, w okolicznościach, o k</w:t>
      </w:r>
      <w:r w:rsidR="008678E5" w:rsidRPr="004B1745">
        <w:rPr>
          <w:rFonts w:cs="Calibri"/>
          <w:sz w:val="20"/>
          <w:szCs w:val="20"/>
        </w:rPr>
        <w:t xml:space="preserve">tórych mowa </w:t>
      </w:r>
      <w:r>
        <w:rPr>
          <w:rFonts w:cs="Calibri"/>
          <w:sz w:val="20"/>
          <w:szCs w:val="20"/>
        </w:rPr>
        <w:br/>
      </w:r>
      <w:r w:rsidR="008678E5" w:rsidRPr="004B1745">
        <w:rPr>
          <w:rFonts w:cs="Calibri"/>
          <w:sz w:val="20"/>
          <w:szCs w:val="20"/>
        </w:rPr>
        <w:t xml:space="preserve">w art. 95 </w:t>
      </w:r>
      <w:r>
        <w:rPr>
          <w:rFonts w:cs="Calibri"/>
          <w:sz w:val="20"/>
          <w:szCs w:val="20"/>
        </w:rPr>
        <w:t>Pzp.</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WYMAGANIA W ZAKRESIE ZATRUDNIENIA OSÓB, O KTÓRYCH MOWA W ART. 96 UST. 2 PKT 2 USTAWY P</w:t>
      </w:r>
      <w:r w:rsidR="008678E5" w:rsidRPr="004B1745">
        <w:rPr>
          <w:rFonts w:cs="Calibri"/>
          <w:sz w:val="20"/>
          <w:szCs w:val="20"/>
        </w:rPr>
        <w:t>RAWO ZAMÓWIEŃ PUBLICZNYCH</w:t>
      </w:r>
    </w:p>
    <w:p w:rsidR="004925FF" w:rsidRPr="004B1745" w:rsidRDefault="004925FF" w:rsidP="00D11479">
      <w:pPr>
        <w:spacing w:after="0"/>
        <w:jc w:val="both"/>
        <w:rPr>
          <w:rFonts w:cs="Calibri"/>
          <w:sz w:val="20"/>
          <w:szCs w:val="20"/>
        </w:rPr>
      </w:pPr>
      <w:r w:rsidRPr="004B1745">
        <w:rPr>
          <w:rFonts w:cs="Calibri"/>
          <w:sz w:val="20"/>
          <w:szCs w:val="20"/>
        </w:rPr>
        <w:t xml:space="preserve">Zamawiający </w:t>
      </w:r>
      <w:r w:rsidRPr="00121374">
        <w:rPr>
          <w:rFonts w:cs="Calibri"/>
          <w:b/>
          <w:bCs/>
          <w:sz w:val="20"/>
          <w:szCs w:val="20"/>
        </w:rPr>
        <w:t>nie określa wymagań w zakresie zatrudnienia osób</w:t>
      </w:r>
      <w:r w:rsidRPr="004B1745">
        <w:rPr>
          <w:rFonts w:cs="Calibri"/>
          <w:sz w:val="20"/>
          <w:szCs w:val="20"/>
        </w:rPr>
        <w:t>, o których mowa w</w:t>
      </w:r>
      <w:r w:rsidR="008678E5" w:rsidRPr="004B1745">
        <w:rPr>
          <w:rFonts w:cs="Calibri"/>
          <w:sz w:val="20"/>
          <w:szCs w:val="20"/>
        </w:rPr>
        <w:t xml:space="preserve"> art. 96 ust. 2 pkt 2 ustawy Prawo zamówień publicznych</w:t>
      </w:r>
      <w:r w:rsidRPr="004B1745">
        <w:rPr>
          <w:rFonts w:cs="Calibri"/>
          <w:sz w:val="20"/>
          <w:szCs w:val="20"/>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INFORMACJE O ZASTRZEŻENIU MOŻLIWOŚCI UBIEGANIA SIĘ O UDZIELENIE ZAMÓWIENIA WYŁĄCZNIE PRZEZ WYKONAWCÓW, O K</w:t>
      </w:r>
      <w:r w:rsidR="008678E5" w:rsidRPr="004B1745">
        <w:rPr>
          <w:rFonts w:cs="Calibri"/>
          <w:sz w:val="20"/>
          <w:szCs w:val="20"/>
        </w:rPr>
        <w:t>TÓRYCH MOWA W ART. 94 USTAWY PRAWO ZAMÓWIEŃ PUBLICZNYCH</w:t>
      </w:r>
    </w:p>
    <w:p w:rsidR="004925FF" w:rsidRPr="004B1745" w:rsidRDefault="004925FF" w:rsidP="00D11479">
      <w:pPr>
        <w:spacing w:after="0"/>
        <w:jc w:val="both"/>
        <w:rPr>
          <w:rFonts w:cs="Calibri"/>
          <w:sz w:val="20"/>
          <w:szCs w:val="20"/>
        </w:rPr>
      </w:pPr>
      <w:r w:rsidRPr="004B1745">
        <w:rPr>
          <w:rFonts w:cs="Calibri"/>
          <w:sz w:val="20"/>
          <w:szCs w:val="20"/>
        </w:rPr>
        <w:t xml:space="preserve">Zamawiający </w:t>
      </w:r>
      <w:r w:rsidRPr="00121374">
        <w:rPr>
          <w:rFonts w:cs="Calibri"/>
          <w:b/>
          <w:bCs/>
          <w:sz w:val="20"/>
          <w:szCs w:val="20"/>
        </w:rPr>
        <w:t>nie zastrzega</w:t>
      </w:r>
      <w:r w:rsidRPr="004B1745">
        <w:rPr>
          <w:rFonts w:cs="Calibri"/>
          <w:sz w:val="20"/>
          <w:szCs w:val="20"/>
        </w:rPr>
        <w:t xml:space="preserve"> możliwości ubiegania się o udzielenie zamówienia wyłącznie przez wykonawców, o </w:t>
      </w:r>
      <w:r w:rsidR="008678E5" w:rsidRPr="004B1745">
        <w:rPr>
          <w:rFonts w:cs="Calibri"/>
          <w:sz w:val="20"/>
          <w:szCs w:val="20"/>
        </w:rPr>
        <w:t>których mowa w art. 94 ustawy Prawo zamówień publicznych</w:t>
      </w:r>
      <w:r w:rsidRPr="004B1745">
        <w:rPr>
          <w:rFonts w:cs="Calibri"/>
          <w:sz w:val="20"/>
          <w:szCs w:val="20"/>
        </w:rPr>
        <w:t>.</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WYMAGANIA DOTYCZĄCE WADIUM</w:t>
      </w:r>
    </w:p>
    <w:p w:rsidR="004925FF" w:rsidRPr="004B1745" w:rsidRDefault="004925FF" w:rsidP="00D11479">
      <w:pPr>
        <w:spacing w:after="0"/>
        <w:jc w:val="both"/>
        <w:rPr>
          <w:rFonts w:cs="Calibri"/>
          <w:sz w:val="20"/>
          <w:szCs w:val="20"/>
        </w:rPr>
      </w:pPr>
      <w:r w:rsidRPr="004B1745">
        <w:rPr>
          <w:rFonts w:cs="Calibri"/>
          <w:sz w:val="20"/>
          <w:szCs w:val="20"/>
        </w:rPr>
        <w:t xml:space="preserve">Zamawiający </w:t>
      </w:r>
      <w:r w:rsidRPr="00121374">
        <w:rPr>
          <w:rFonts w:cs="Calibri"/>
          <w:b/>
          <w:bCs/>
          <w:sz w:val="20"/>
          <w:szCs w:val="20"/>
        </w:rPr>
        <w:t>nie wymaga wniesienia wadium</w:t>
      </w:r>
      <w:r w:rsidRPr="004B1745">
        <w:rPr>
          <w:rFonts w:cs="Calibri"/>
          <w:sz w:val="20"/>
          <w:szCs w:val="20"/>
        </w:rPr>
        <w:t xml:space="preserve"> w przedmiotowym postępowaniu.</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ZABEZPIECZENIE NALEŻYTEGO WYKONANIA UMOWY</w:t>
      </w:r>
    </w:p>
    <w:p w:rsidR="004925FF" w:rsidRPr="004B1745" w:rsidRDefault="004925FF" w:rsidP="00D11479">
      <w:pPr>
        <w:spacing w:after="0"/>
        <w:jc w:val="both"/>
        <w:rPr>
          <w:rFonts w:cs="Calibri"/>
          <w:sz w:val="20"/>
          <w:szCs w:val="20"/>
        </w:rPr>
      </w:pPr>
      <w:r w:rsidRPr="004B1745">
        <w:rPr>
          <w:rFonts w:cs="Calibri"/>
          <w:sz w:val="20"/>
          <w:szCs w:val="20"/>
        </w:rPr>
        <w:lastRenderedPageBreak/>
        <w:t xml:space="preserve">Zamawiający </w:t>
      </w:r>
      <w:r w:rsidRPr="00121374">
        <w:rPr>
          <w:rFonts w:cs="Calibri"/>
          <w:b/>
          <w:bCs/>
          <w:sz w:val="20"/>
          <w:szCs w:val="20"/>
        </w:rPr>
        <w:t>nie przewiduje wniesienia należytego zabezpieczenia umowy</w:t>
      </w:r>
      <w:r w:rsidRPr="004B1745">
        <w:rPr>
          <w:rFonts w:cs="Calibri"/>
          <w:sz w:val="20"/>
          <w:szCs w:val="20"/>
        </w:rPr>
        <w:t xml:space="preserve"> w przedmiotowym postępowaniu.</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INFORMACJA O OBOWIĄZKU OSOBISTEGO WYKONANIA PRZEZ WYKONAWCĘ KLUCZOWYCH ZADAŃ</w:t>
      </w:r>
    </w:p>
    <w:p w:rsidR="004925FF" w:rsidRPr="004B1745" w:rsidRDefault="004925FF" w:rsidP="00D11479">
      <w:pPr>
        <w:spacing w:after="0"/>
        <w:jc w:val="both"/>
        <w:rPr>
          <w:rFonts w:cs="Calibri"/>
          <w:sz w:val="20"/>
          <w:szCs w:val="20"/>
        </w:rPr>
      </w:pPr>
      <w:r w:rsidRPr="004B1745">
        <w:rPr>
          <w:rFonts w:cs="Calibri"/>
          <w:sz w:val="20"/>
          <w:szCs w:val="20"/>
        </w:rPr>
        <w:t xml:space="preserve">Zamawiający </w:t>
      </w:r>
      <w:r w:rsidRPr="00121374">
        <w:rPr>
          <w:rFonts w:cs="Calibri"/>
          <w:b/>
          <w:bCs/>
          <w:sz w:val="20"/>
          <w:szCs w:val="20"/>
        </w:rPr>
        <w:t>nie ustala</w:t>
      </w:r>
      <w:r w:rsidRPr="004B1745">
        <w:rPr>
          <w:rFonts w:cs="Calibri"/>
          <w:sz w:val="20"/>
          <w:szCs w:val="20"/>
        </w:rPr>
        <w:t xml:space="preserve"> takiego obowiązku</w:t>
      </w:r>
    </w:p>
    <w:p w:rsidR="004925FF" w:rsidRPr="004B1745" w:rsidRDefault="004925FF" w:rsidP="00D11479">
      <w:pPr>
        <w:numPr>
          <w:ilvl w:val="0"/>
          <w:numId w:val="4"/>
        </w:numPr>
        <w:shd w:val="clear" w:color="auto" w:fill="FFFF66"/>
        <w:spacing w:after="0"/>
        <w:ind w:left="426" w:hanging="426"/>
        <w:jc w:val="both"/>
        <w:rPr>
          <w:rFonts w:cs="Calibri"/>
          <w:sz w:val="20"/>
          <w:szCs w:val="20"/>
        </w:rPr>
      </w:pPr>
      <w:r w:rsidRPr="004B1745">
        <w:rPr>
          <w:rFonts w:cs="Calibri"/>
          <w:sz w:val="20"/>
          <w:szCs w:val="20"/>
        </w:rPr>
        <w:t xml:space="preserve">ZASADA ZASTOSOWANIA KLAUZULI INFORMACYJNEJ Z ART. 13 </w:t>
      </w:r>
      <w:r w:rsidR="008678E5" w:rsidRPr="004B1745">
        <w:rPr>
          <w:rFonts w:cs="Calibri"/>
          <w:sz w:val="20"/>
          <w:szCs w:val="20"/>
        </w:rPr>
        <w:t>ROZPORZĄDZENIA PARLAMENTU EUROPEJSKIEGO I RADY (UE)</w:t>
      </w:r>
    </w:p>
    <w:p w:rsidR="004925FF" w:rsidRPr="004B1745" w:rsidRDefault="004925FF" w:rsidP="00D11479">
      <w:pPr>
        <w:spacing w:after="0"/>
        <w:jc w:val="both"/>
        <w:rPr>
          <w:rFonts w:cs="Calibri"/>
          <w:sz w:val="20"/>
          <w:szCs w:val="20"/>
        </w:rPr>
      </w:pPr>
      <w:r w:rsidRPr="004B1745">
        <w:rPr>
          <w:rFonts w:cs="Calibri"/>
          <w:sz w:val="20"/>
          <w:szCs w:val="20"/>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00F1545F" w:rsidRPr="004B1745">
        <w:rPr>
          <w:rFonts w:cs="Calibri"/>
          <w:sz w:val="20"/>
          <w:szCs w:val="20"/>
        </w:rPr>
        <w:t xml:space="preserve">zwane dalej </w:t>
      </w:r>
      <w:r w:rsidRPr="004B1745">
        <w:rPr>
          <w:rFonts w:cs="Calibri"/>
          <w:sz w:val="20"/>
          <w:szCs w:val="20"/>
        </w:rPr>
        <w:t>ogólne rozporządzenie o ochronie danych), zwanego dalej RODO, informuję, iż:</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w:t>
      </w:r>
      <w:r w:rsidR="00121374" w:rsidRPr="004B1745">
        <w:rPr>
          <w:rFonts w:cs="Calibri"/>
          <w:sz w:val="20"/>
          <w:szCs w:val="20"/>
        </w:rPr>
        <w:t>telefonicznie: 65</w:t>
      </w:r>
      <w:r w:rsidRPr="004B1745">
        <w:rPr>
          <w:rFonts w:cs="Calibri"/>
          <w:sz w:val="20"/>
          <w:szCs w:val="20"/>
        </w:rPr>
        <w:t xml:space="preserve"> 32 26 853.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Cele przetwarzania danych osobowych: Dane osobowe są zbierane w celu niezbędnym dla udostępniania dokumentacji dotyczącej prowadzenia postępowań o udzielenie zamówień publicznych, w związku z postępowaniem o udzielenie zamówienia publicznego /dane identyfikujące postępowanie, np. nazwa, numer/ prowadzonym w trybie podstawowym, na podstawie art. 2</w:t>
      </w:r>
      <w:r w:rsidR="008678E5" w:rsidRPr="004B1745">
        <w:rPr>
          <w:rFonts w:cs="Calibri"/>
          <w:sz w:val="20"/>
          <w:szCs w:val="20"/>
        </w:rPr>
        <w:t>75 ustawy Prawo zamówień publicznych</w:t>
      </w:r>
      <w:r w:rsidRPr="004B1745">
        <w:rPr>
          <w:rFonts w:cs="Calibri"/>
          <w:sz w:val="20"/>
          <w:szCs w:val="20"/>
        </w:rPr>
        <w:t xml:space="preserve">;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Podstawa prawna przetwarzania danych osobowych: Przetwarzanie jest niezbędne do wypełnienia obowiązku prawnego ciążącego na Administratorze (podstawa prawna z art. 6 ust. 1 lit. c RODO) Przetwarzanie danych osobowych dotyczących wyroków skazujących i naruszeń prawa (podstawa prawna z art. 10 RODO) </w:t>
      </w:r>
      <w:r w:rsidR="00121374" w:rsidRPr="004B1745">
        <w:rPr>
          <w:rFonts w:cs="Calibri"/>
          <w:sz w:val="20"/>
          <w:szCs w:val="20"/>
        </w:rPr>
        <w:t xml:space="preserve">Ustawa </w:t>
      </w:r>
      <w:r w:rsidR="00CC6102" w:rsidRPr="004B1745">
        <w:rPr>
          <w:rFonts w:cs="Calibri"/>
          <w:sz w:val="20"/>
          <w:szCs w:val="20"/>
        </w:rPr>
        <w:t xml:space="preserve">z </w:t>
      </w:r>
      <w:r w:rsidR="00051BAC" w:rsidRPr="004B1745">
        <w:rPr>
          <w:rFonts w:cs="Calibri"/>
          <w:sz w:val="20"/>
          <w:szCs w:val="20"/>
        </w:rPr>
        <w:t>dnia 11</w:t>
      </w:r>
      <w:r w:rsidR="008678E5" w:rsidRPr="004B1745">
        <w:rPr>
          <w:rFonts w:cs="Calibri"/>
          <w:sz w:val="20"/>
          <w:szCs w:val="20"/>
        </w:rPr>
        <w:t xml:space="preserve"> września 2019 roku</w:t>
      </w:r>
      <w:r w:rsidRPr="004B1745">
        <w:rPr>
          <w:rFonts w:cs="Calibri"/>
          <w:sz w:val="20"/>
          <w:szCs w:val="20"/>
        </w:rPr>
        <w:t xml:space="preserve"> </w:t>
      </w:r>
      <w:r w:rsidR="00051BAC" w:rsidRPr="004B1745">
        <w:rPr>
          <w:rFonts w:cs="Calibri"/>
          <w:sz w:val="20"/>
          <w:szCs w:val="20"/>
        </w:rPr>
        <w:t>Prawo zamówień publicznych</w:t>
      </w:r>
      <w:r w:rsidRPr="004B1745">
        <w:rPr>
          <w:rFonts w:cs="Calibri"/>
          <w:sz w:val="20"/>
          <w:szCs w:val="20"/>
        </w:rPr>
        <w:t xml:space="preserve"> </w:t>
      </w:r>
      <w:r w:rsidR="00017FB7" w:rsidRPr="004B1745">
        <w:rPr>
          <w:rFonts w:cs="Calibri"/>
          <w:sz w:val="20"/>
          <w:szCs w:val="20"/>
        </w:rPr>
        <w:t>oraz wydane</w:t>
      </w:r>
      <w:r w:rsidRPr="004B1745">
        <w:rPr>
          <w:rFonts w:cs="Calibri"/>
          <w:sz w:val="20"/>
          <w:szCs w:val="20"/>
        </w:rPr>
        <w:t xml:space="preserve"> na jej podstawie akty wykonawcze.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Informacje o odbiorcach danych osobowych: Odbiorcami Pani/Pana danych osobowych są osoby lub podmioty, którym udostępniona zostanie dokumentacja postępowania w oparciu o art. 18 oraz art. 74 ustawy Prawo zamówień publicznych. </w:t>
      </w:r>
      <w:r w:rsidR="00121374" w:rsidRPr="004B1745">
        <w:rPr>
          <w:rFonts w:cs="Calibri"/>
          <w:sz w:val="20"/>
          <w:szCs w:val="20"/>
        </w:rPr>
        <w:t xml:space="preserve">Ponadto </w:t>
      </w:r>
      <w:r w:rsidR="00CC6102" w:rsidRPr="004B1745">
        <w:rPr>
          <w:rFonts w:cs="Calibri"/>
          <w:sz w:val="20"/>
          <w:szCs w:val="20"/>
        </w:rPr>
        <w:t xml:space="preserve">odbiorcami </w:t>
      </w:r>
      <w:r w:rsidR="00051BAC" w:rsidRPr="004B1745">
        <w:rPr>
          <w:rFonts w:cs="Calibri"/>
          <w:sz w:val="20"/>
          <w:szCs w:val="20"/>
        </w:rPr>
        <w:t>danych zawartych</w:t>
      </w:r>
      <w:r w:rsidRPr="004B1745">
        <w:rPr>
          <w:rFonts w:cs="Calibri"/>
          <w:sz w:val="20"/>
          <w:szCs w:val="20"/>
        </w:rPr>
        <w:t xml:space="preserve"> w dokumentach postępowania mogą być podmioty, z którymi administrator </w:t>
      </w:r>
      <w:r w:rsidR="00017FB7">
        <w:rPr>
          <w:rFonts w:cs="Calibri"/>
          <w:sz w:val="20"/>
          <w:szCs w:val="20"/>
        </w:rPr>
        <w:t>z</w:t>
      </w:r>
      <w:r w:rsidR="00017FB7" w:rsidRPr="004B1745">
        <w:rPr>
          <w:rFonts w:cs="Calibri"/>
          <w:sz w:val="20"/>
          <w:szCs w:val="20"/>
        </w:rPr>
        <w:t>awarł umowy</w:t>
      </w:r>
      <w:r w:rsidRPr="004B1745">
        <w:rPr>
          <w:rFonts w:cs="Calibri"/>
          <w:sz w:val="20"/>
          <w:szCs w:val="20"/>
        </w:rPr>
        <w:t xml:space="preserve"> lub porozumienie na korzystanie z </w:t>
      </w:r>
      <w:r w:rsidR="00017FB7" w:rsidRPr="004B1745">
        <w:rPr>
          <w:rFonts w:cs="Calibri"/>
          <w:sz w:val="20"/>
          <w:szCs w:val="20"/>
        </w:rPr>
        <w:t>udostępnianych przez</w:t>
      </w:r>
      <w:r w:rsidRPr="004B1745">
        <w:rPr>
          <w:rFonts w:cs="Calibri"/>
          <w:sz w:val="20"/>
          <w:szCs w:val="20"/>
        </w:rPr>
        <w:t xml:space="preserve">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Okres, przez który dane osobowe będą </w:t>
      </w:r>
      <w:r w:rsidR="00121374" w:rsidRPr="004B1745">
        <w:rPr>
          <w:rFonts w:cs="Calibri"/>
          <w:sz w:val="20"/>
          <w:szCs w:val="20"/>
        </w:rPr>
        <w:t>przechowywane: Dane</w:t>
      </w:r>
      <w:r w:rsidRPr="004B1745">
        <w:rPr>
          <w:rFonts w:cs="Calibri"/>
          <w:sz w:val="20"/>
          <w:szCs w:val="20"/>
        </w:rPr>
        <w:t xml:space="preserve"> osobowe są przechowywane, zgodnie z art. 78 ust. 1 i 4 ustawy Prawo zamówień publicznych, przez okres 4 lat od dnia zakończenia postępowania o udzielenie zamówienia, a jeżeli czas trwania umowy przekracza 4 lata, okres przechowywania obejmuje cały czas trwania umowy.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Uprawnienia z art. 15-21 RODO: Przysługują Pani/Panu następujące uprawnienia: </w:t>
      </w:r>
    </w:p>
    <w:p w:rsidR="004925FF" w:rsidRPr="004B1745" w:rsidRDefault="004925FF" w:rsidP="00D11479">
      <w:pPr>
        <w:spacing w:after="0"/>
        <w:jc w:val="both"/>
        <w:rPr>
          <w:rFonts w:cs="Calibri"/>
          <w:sz w:val="20"/>
          <w:szCs w:val="20"/>
        </w:rPr>
      </w:pPr>
      <w:r w:rsidRPr="004B1745">
        <w:rPr>
          <w:rFonts w:cs="Calibri"/>
          <w:sz w:val="20"/>
          <w:szCs w:val="20"/>
        </w:rPr>
        <w:t>7.1. prawo dostępu do swoich danych osobowych oraz otrzymania ich kopii;</w:t>
      </w:r>
    </w:p>
    <w:p w:rsidR="004925FF" w:rsidRPr="004B1745" w:rsidRDefault="004925FF" w:rsidP="00D11479">
      <w:pPr>
        <w:spacing w:after="0"/>
        <w:jc w:val="both"/>
        <w:rPr>
          <w:rFonts w:cs="Calibri"/>
          <w:sz w:val="20"/>
          <w:szCs w:val="20"/>
        </w:rPr>
      </w:pPr>
      <w:r w:rsidRPr="004B1745">
        <w:rPr>
          <w:rFonts w:cs="Calibri"/>
          <w:sz w:val="20"/>
          <w:szCs w:val="20"/>
        </w:rPr>
        <w:t>7.2. prawo do sprostowania swoich danych osobowych;</w:t>
      </w:r>
    </w:p>
    <w:p w:rsidR="004925FF" w:rsidRPr="004B1745" w:rsidRDefault="004925FF" w:rsidP="00D11479">
      <w:pPr>
        <w:spacing w:after="0"/>
        <w:jc w:val="both"/>
        <w:rPr>
          <w:rFonts w:cs="Calibri"/>
          <w:sz w:val="20"/>
          <w:szCs w:val="20"/>
        </w:rPr>
      </w:pPr>
      <w:r w:rsidRPr="004B1745">
        <w:rPr>
          <w:rFonts w:cs="Calibri"/>
          <w:sz w:val="20"/>
          <w:szCs w:val="20"/>
        </w:rPr>
        <w:lastRenderedPageBreak/>
        <w:t xml:space="preserve">7.3. </w:t>
      </w:r>
      <w:r w:rsidR="00121374" w:rsidRPr="004B1745">
        <w:rPr>
          <w:rFonts w:cs="Calibri"/>
          <w:sz w:val="20"/>
          <w:szCs w:val="20"/>
        </w:rPr>
        <w:t xml:space="preserve">prawo żądania </w:t>
      </w:r>
      <w:r w:rsidR="00FA30BF" w:rsidRPr="004B1745">
        <w:rPr>
          <w:rFonts w:cs="Calibri"/>
          <w:sz w:val="20"/>
          <w:szCs w:val="20"/>
        </w:rPr>
        <w:t>od administratora ograniczenia</w:t>
      </w:r>
      <w:r w:rsidRPr="004B1745">
        <w:rPr>
          <w:rFonts w:cs="Calibri"/>
          <w:sz w:val="20"/>
          <w:szCs w:val="20"/>
        </w:rPr>
        <w:t xml:space="preserve"> przetwarzania danych osobowych, z wyjątkiem sytuacji określonych </w:t>
      </w:r>
      <w:r w:rsidR="00FA30BF">
        <w:rPr>
          <w:rFonts w:cs="Calibri"/>
          <w:sz w:val="20"/>
          <w:szCs w:val="20"/>
        </w:rPr>
        <w:br/>
      </w:r>
      <w:r w:rsidRPr="004B1745">
        <w:rPr>
          <w:rFonts w:cs="Calibri"/>
          <w:sz w:val="20"/>
          <w:szCs w:val="20"/>
        </w:rPr>
        <w:t>w przepisach prawa;</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Prawo do wniesienia skargi: Ma Pan/Pani prawo wniesienia skargi do Prezesa Urzędu Ochrony Danych Osobowych, gdy uzna Pani/Pan, iż przetwarzanie Pani/Pana danych osobowych przez Administratora narusza przepisy RODO.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Obowiązek podania </w:t>
      </w:r>
      <w:r w:rsidR="00121374" w:rsidRPr="004B1745">
        <w:rPr>
          <w:rFonts w:cs="Calibri"/>
          <w:sz w:val="20"/>
          <w:szCs w:val="20"/>
        </w:rPr>
        <w:t xml:space="preserve">danych: Podanie </w:t>
      </w:r>
      <w:r w:rsidR="00FA30BF" w:rsidRPr="004B1745">
        <w:rPr>
          <w:rFonts w:cs="Calibri"/>
          <w:sz w:val="20"/>
          <w:szCs w:val="20"/>
        </w:rPr>
        <w:t>danych osobowych jest wymogiem ustawowym</w:t>
      </w:r>
      <w:r w:rsidRPr="004B1745">
        <w:rPr>
          <w:rFonts w:cs="Calibri"/>
          <w:sz w:val="20"/>
          <w:szCs w:val="20"/>
        </w:rPr>
        <w:t xml:space="preserve">. </w:t>
      </w:r>
      <w:r w:rsidR="00121374" w:rsidRPr="004B1745">
        <w:rPr>
          <w:rFonts w:cs="Calibri"/>
          <w:sz w:val="20"/>
          <w:szCs w:val="20"/>
        </w:rPr>
        <w:t xml:space="preserve">Konsekwencje niepodania </w:t>
      </w:r>
      <w:r w:rsidR="00FA30BF" w:rsidRPr="004B1745">
        <w:rPr>
          <w:rFonts w:cs="Calibri"/>
          <w:sz w:val="20"/>
          <w:szCs w:val="20"/>
        </w:rPr>
        <w:t>określonych danych</w:t>
      </w:r>
      <w:r w:rsidRPr="004B1745">
        <w:rPr>
          <w:rFonts w:cs="Calibri"/>
          <w:sz w:val="20"/>
          <w:szCs w:val="20"/>
        </w:rPr>
        <w:t xml:space="preserve"> wynikają z ustawy z dnia 11 września 2019 r. Prawo zamówień publicznych.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 xml:space="preserve">Informacje o zautomatyzowanym podejmowaniu decyzji: Pani/Pana dane nie będą przetwarzane w sposób zautomatyzowany, w tym w oparciu o profilowanie. </w:t>
      </w:r>
    </w:p>
    <w:p w:rsidR="004925FF" w:rsidRPr="004B1745" w:rsidRDefault="004925FF" w:rsidP="00A62FBA">
      <w:pPr>
        <w:numPr>
          <w:ilvl w:val="1"/>
          <w:numId w:val="4"/>
        </w:numPr>
        <w:spacing w:after="0"/>
        <w:ind w:left="284" w:hanging="284"/>
        <w:jc w:val="both"/>
        <w:rPr>
          <w:rFonts w:cs="Calibri"/>
          <w:sz w:val="20"/>
          <w:szCs w:val="20"/>
        </w:rPr>
      </w:pPr>
      <w:r w:rsidRPr="004B1745">
        <w:rPr>
          <w:rFonts w:cs="Calibri"/>
          <w:sz w:val="20"/>
          <w:szCs w:val="20"/>
        </w:rPr>
        <w:t>Informacja o ograniczeniach w realizacji praw określonych w art. 15, 16 i 18 rozporządzenia 2016/679 (ogólne rozporządzenie o ochronie danych): Zamawia</w:t>
      </w:r>
      <w:r w:rsidR="00F1545F" w:rsidRPr="004B1745">
        <w:rPr>
          <w:rFonts w:cs="Calibri"/>
          <w:sz w:val="20"/>
          <w:szCs w:val="20"/>
        </w:rPr>
        <w:t xml:space="preserve">jący informuje, iż w związku z </w:t>
      </w:r>
      <w:r w:rsidRPr="004B1745">
        <w:rPr>
          <w:rFonts w:cs="Calibri"/>
          <w:sz w:val="20"/>
          <w:szCs w:val="20"/>
        </w:rPr>
        <w:t xml:space="preserve">art. 75 ustawy Prawo zamówień publicznych: </w:t>
      </w:r>
    </w:p>
    <w:p w:rsidR="004925FF" w:rsidRPr="004B1745" w:rsidRDefault="004925FF" w:rsidP="00A62FBA">
      <w:pPr>
        <w:spacing w:after="0"/>
        <w:ind w:left="709" w:hanging="425"/>
        <w:jc w:val="both"/>
        <w:rPr>
          <w:rFonts w:cs="Calibri"/>
          <w:sz w:val="20"/>
          <w:szCs w:val="20"/>
        </w:rPr>
      </w:pPr>
      <w:r w:rsidRPr="004B1745">
        <w:rPr>
          <w:rFonts w:cs="Calibri"/>
          <w:sz w:val="20"/>
          <w:szCs w:val="20"/>
        </w:rPr>
        <w:t>a)</w:t>
      </w:r>
      <w:r w:rsidRPr="004B1745">
        <w:rPr>
          <w:rFonts w:cs="Calibri"/>
          <w:sz w:val="20"/>
          <w:szCs w:val="20"/>
        </w:rPr>
        <w:tab/>
      </w:r>
      <w:r w:rsidR="00121374" w:rsidRPr="004B1745">
        <w:rPr>
          <w:rFonts w:cs="Calibri"/>
          <w:sz w:val="20"/>
          <w:szCs w:val="20"/>
        </w:rPr>
        <w:t xml:space="preserve">w przypadku </w:t>
      </w:r>
      <w:r w:rsidR="00FA30BF" w:rsidRPr="004B1745">
        <w:rPr>
          <w:rFonts w:cs="Calibri"/>
          <w:sz w:val="20"/>
          <w:szCs w:val="20"/>
        </w:rPr>
        <w:t>korzystania przez</w:t>
      </w:r>
      <w:r w:rsidRPr="004B1745">
        <w:rPr>
          <w:rFonts w:cs="Calibri"/>
          <w:sz w:val="20"/>
          <w:szCs w:val="20"/>
        </w:rPr>
        <w:t xml:space="preserve"> osobę, której dane osobowe są </w:t>
      </w:r>
      <w:r w:rsidR="00FA30BF" w:rsidRPr="004B1745">
        <w:rPr>
          <w:rFonts w:cs="Calibri"/>
          <w:sz w:val="20"/>
          <w:szCs w:val="20"/>
        </w:rPr>
        <w:t>przetwarzane przez zamawiającego</w:t>
      </w:r>
      <w:r w:rsidRPr="004B1745">
        <w:rPr>
          <w:rFonts w:cs="Calibri"/>
          <w:sz w:val="20"/>
          <w:szCs w:val="20"/>
        </w:rPr>
        <w:t>, z uprawnienia, o którym mowa w art. 15 ust. 1–3 rozporządzenia 2016/679</w:t>
      </w:r>
      <w:r w:rsidR="00F1545F" w:rsidRPr="004B1745">
        <w:rPr>
          <w:rFonts w:cs="Calibri"/>
          <w:sz w:val="20"/>
          <w:szCs w:val="20"/>
        </w:rPr>
        <w:t xml:space="preserve"> (ogólne rozporządzenie o ochronie danych)</w:t>
      </w:r>
      <w:r w:rsidRPr="004B1745">
        <w:rPr>
          <w:rFonts w:cs="Calibri"/>
          <w:sz w:val="20"/>
          <w:szCs w:val="20"/>
        </w:rPr>
        <w:t xml:space="preserve">, </w:t>
      </w:r>
      <w:r w:rsidR="00F1545F" w:rsidRPr="004B1745">
        <w:rPr>
          <w:rFonts w:cs="Calibri"/>
          <w:sz w:val="20"/>
          <w:szCs w:val="20"/>
        </w:rPr>
        <w:t>Z</w:t>
      </w:r>
      <w:r w:rsidRPr="004B1745">
        <w:rPr>
          <w:rFonts w:cs="Calibri"/>
          <w:sz w:val="20"/>
          <w:szCs w:val="20"/>
        </w:rPr>
        <w:t>amawiający może żądać od osoby występującej z żądaniem wskazania dodatkowych informacji, mających na celu sprecyzowanie nazwy lub daty zakończonego postępowania o udzielenie zamówienia;</w:t>
      </w:r>
    </w:p>
    <w:p w:rsidR="004925FF" w:rsidRPr="004B1745" w:rsidRDefault="004925FF" w:rsidP="00A62FBA">
      <w:pPr>
        <w:spacing w:after="0"/>
        <w:ind w:left="709" w:hanging="425"/>
        <w:jc w:val="both"/>
        <w:rPr>
          <w:rFonts w:cs="Calibri"/>
          <w:sz w:val="20"/>
          <w:szCs w:val="20"/>
        </w:rPr>
      </w:pPr>
      <w:r w:rsidRPr="004B1745">
        <w:rPr>
          <w:rFonts w:cs="Calibri"/>
          <w:sz w:val="20"/>
          <w:szCs w:val="20"/>
        </w:rPr>
        <w:t>11.2. art. 19 ust. 2 i 3 i art. 74 ust. 3 ustawy Prawo zamówień publicznych:</w:t>
      </w:r>
    </w:p>
    <w:p w:rsidR="004925FF" w:rsidRPr="004B1745" w:rsidRDefault="004925FF" w:rsidP="00A62FBA">
      <w:pPr>
        <w:spacing w:after="0"/>
        <w:ind w:left="709" w:hanging="425"/>
        <w:jc w:val="both"/>
        <w:rPr>
          <w:rFonts w:cs="Calibri"/>
          <w:sz w:val="20"/>
          <w:szCs w:val="20"/>
        </w:rPr>
      </w:pPr>
      <w:r w:rsidRPr="004B1745">
        <w:rPr>
          <w:rFonts w:cs="Calibri"/>
          <w:sz w:val="20"/>
          <w:szCs w:val="20"/>
        </w:rPr>
        <w:t>a)</w:t>
      </w:r>
      <w:r w:rsidRPr="004B1745">
        <w:rPr>
          <w:rFonts w:cs="Calibri"/>
          <w:sz w:val="20"/>
          <w:szCs w:val="20"/>
        </w:rPr>
        <w:tab/>
        <w:t xml:space="preserve">skorzystanie przez osobę, której dane osobowe dotyczą, z uprawnienia do sprostowania lub uzupełnienia, o </w:t>
      </w:r>
      <w:r w:rsidR="00125B5A" w:rsidRPr="004B1745">
        <w:rPr>
          <w:rFonts w:cs="Calibri"/>
          <w:sz w:val="20"/>
          <w:szCs w:val="20"/>
        </w:rPr>
        <w:t xml:space="preserve">którym mowa </w:t>
      </w:r>
      <w:r w:rsidR="00121374" w:rsidRPr="004B1745">
        <w:rPr>
          <w:rFonts w:cs="Calibri"/>
          <w:sz w:val="20"/>
          <w:szCs w:val="20"/>
        </w:rPr>
        <w:t>w art.</w:t>
      </w:r>
      <w:r w:rsidRPr="004B1745">
        <w:rPr>
          <w:rFonts w:cs="Calibri"/>
          <w:sz w:val="20"/>
          <w:szCs w:val="20"/>
        </w:rPr>
        <w:t xml:space="preserve"> </w:t>
      </w:r>
      <w:r w:rsidR="00121374" w:rsidRPr="004B1745">
        <w:rPr>
          <w:rFonts w:cs="Calibri"/>
          <w:sz w:val="20"/>
          <w:szCs w:val="20"/>
        </w:rPr>
        <w:t>16 rozporządzenia 2016</w:t>
      </w:r>
      <w:r w:rsidRPr="004B1745">
        <w:rPr>
          <w:rFonts w:cs="Calibri"/>
          <w:sz w:val="20"/>
          <w:szCs w:val="20"/>
        </w:rPr>
        <w:t>/679</w:t>
      </w:r>
      <w:r w:rsidR="00F1545F" w:rsidRPr="004B1745">
        <w:rPr>
          <w:rFonts w:cs="Calibri"/>
          <w:sz w:val="20"/>
          <w:szCs w:val="20"/>
        </w:rPr>
        <w:t xml:space="preserve"> (ogólne rozporządzenie o ochronie danych</w:t>
      </w:r>
      <w:r w:rsidR="00121374" w:rsidRPr="004B1745">
        <w:rPr>
          <w:rFonts w:cs="Calibri"/>
          <w:sz w:val="20"/>
          <w:szCs w:val="20"/>
        </w:rPr>
        <w:t xml:space="preserve">), </w:t>
      </w:r>
      <w:r w:rsidR="00FA30BF" w:rsidRPr="004B1745">
        <w:rPr>
          <w:rFonts w:cs="Calibri"/>
          <w:sz w:val="20"/>
          <w:szCs w:val="20"/>
        </w:rPr>
        <w:t>nie może</w:t>
      </w:r>
      <w:r w:rsidRPr="004B1745">
        <w:rPr>
          <w:rFonts w:cs="Calibri"/>
          <w:sz w:val="20"/>
          <w:szCs w:val="20"/>
        </w:rPr>
        <w:t xml:space="preserve"> </w:t>
      </w:r>
      <w:r w:rsidR="00FA30BF" w:rsidRPr="004B1745">
        <w:rPr>
          <w:rFonts w:cs="Calibri"/>
          <w:sz w:val="20"/>
          <w:szCs w:val="20"/>
        </w:rPr>
        <w:t>skutkować zmianą</w:t>
      </w:r>
      <w:r w:rsidRPr="004B1745">
        <w:rPr>
          <w:rFonts w:cs="Calibri"/>
          <w:sz w:val="20"/>
          <w:szCs w:val="20"/>
        </w:rPr>
        <w:t xml:space="preserve"> wyniku postępowania o</w:t>
      </w:r>
      <w:r w:rsidR="00FA30BF">
        <w:rPr>
          <w:rFonts w:cs="Calibri"/>
          <w:sz w:val="20"/>
          <w:szCs w:val="20"/>
        </w:rPr>
        <w:t xml:space="preserve"> </w:t>
      </w:r>
      <w:r w:rsidRPr="004B1745">
        <w:rPr>
          <w:rFonts w:cs="Calibri"/>
          <w:sz w:val="20"/>
          <w:szCs w:val="20"/>
        </w:rPr>
        <w:t xml:space="preserve">udzielenie zamówienia ani zmianą postanowień umowy w sprawie zamówienia publicznego </w:t>
      </w:r>
      <w:r w:rsidR="00FA30BF">
        <w:rPr>
          <w:rFonts w:cs="Calibri"/>
          <w:sz w:val="20"/>
          <w:szCs w:val="20"/>
        </w:rPr>
        <w:br/>
      </w:r>
      <w:r w:rsidRPr="004B1745">
        <w:rPr>
          <w:rFonts w:cs="Calibri"/>
          <w:sz w:val="20"/>
          <w:szCs w:val="20"/>
        </w:rPr>
        <w:t xml:space="preserve">w zakresie niezgodnym </w:t>
      </w:r>
      <w:r w:rsidR="00FA30BF" w:rsidRPr="004B1745">
        <w:rPr>
          <w:rFonts w:cs="Calibri"/>
          <w:sz w:val="20"/>
          <w:szCs w:val="20"/>
        </w:rPr>
        <w:t>z ustawą</w:t>
      </w:r>
      <w:r w:rsidR="00F1545F" w:rsidRPr="004B1745">
        <w:rPr>
          <w:rFonts w:cs="Calibri"/>
          <w:sz w:val="20"/>
          <w:szCs w:val="20"/>
        </w:rPr>
        <w:t xml:space="preserve"> Prawo zamówień publicznych</w:t>
      </w:r>
      <w:r w:rsidRPr="004B1745">
        <w:rPr>
          <w:rFonts w:cs="Calibri"/>
          <w:sz w:val="20"/>
          <w:szCs w:val="20"/>
        </w:rPr>
        <w:t>;</w:t>
      </w:r>
    </w:p>
    <w:p w:rsidR="004925FF" w:rsidRPr="004B1745" w:rsidRDefault="004925FF" w:rsidP="00A62FBA">
      <w:pPr>
        <w:spacing w:after="0"/>
        <w:ind w:left="709" w:hanging="425"/>
        <w:jc w:val="both"/>
        <w:rPr>
          <w:rFonts w:cs="Calibri"/>
          <w:sz w:val="20"/>
          <w:szCs w:val="20"/>
        </w:rPr>
      </w:pPr>
      <w:r w:rsidRPr="004B1745">
        <w:rPr>
          <w:rFonts w:cs="Calibri"/>
          <w:sz w:val="20"/>
          <w:szCs w:val="20"/>
        </w:rPr>
        <w:t>b)</w:t>
      </w:r>
      <w:r w:rsidRPr="004B1745">
        <w:rPr>
          <w:rFonts w:cs="Calibri"/>
          <w:sz w:val="20"/>
          <w:szCs w:val="20"/>
        </w:rPr>
        <w:tab/>
        <w:t xml:space="preserve">w postępowaniu o udzielenie zamówienia zgłoszenie żądania ograniczenia przetwarzania, </w:t>
      </w:r>
      <w:r w:rsidR="00121374" w:rsidRPr="004B1745">
        <w:rPr>
          <w:rFonts w:cs="Calibri"/>
          <w:sz w:val="20"/>
          <w:szCs w:val="20"/>
        </w:rPr>
        <w:t>o którym</w:t>
      </w:r>
      <w:r w:rsidRPr="004B1745">
        <w:rPr>
          <w:rFonts w:cs="Calibri"/>
          <w:sz w:val="20"/>
          <w:szCs w:val="20"/>
        </w:rPr>
        <w:t xml:space="preserve"> mowa </w:t>
      </w:r>
      <w:r w:rsidR="00FA30BF" w:rsidRPr="004B1745">
        <w:rPr>
          <w:rFonts w:cs="Calibri"/>
          <w:sz w:val="20"/>
          <w:szCs w:val="20"/>
        </w:rPr>
        <w:t>w art.</w:t>
      </w:r>
      <w:r w:rsidRPr="004B1745">
        <w:rPr>
          <w:rFonts w:cs="Calibri"/>
          <w:sz w:val="20"/>
          <w:szCs w:val="20"/>
        </w:rPr>
        <w:t xml:space="preserve">  </w:t>
      </w:r>
      <w:r w:rsidR="00121374" w:rsidRPr="004B1745">
        <w:rPr>
          <w:rFonts w:cs="Calibri"/>
          <w:sz w:val="20"/>
          <w:szCs w:val="20"/>
        </w:rPr>
        <w:t>18 ust.</w:t>
      </w:r>
      <w:r w:rsidRPr="004B1745">
        <w:rPr>
          <w:rFonts w:cs="Calibri"/>
          <w:sz w:val="20"/>
          <w:szCs w:val="20"/>
        </w:rPr>
        <w:t xml:space="preserve"> </w:t>
      </w:r>
      <w:r w:rsidR="00121374" w:rsidRPr="004B1745">
        <w:rPr>
          <w:rFonts w:cs="Calibri"/>
          <w:sz w:val="20"/>
          <w:szCs w:val="20"/>
        </w:rPr>
        <w:t xml:space="preserve">1 </w:t>
      </w:r>
      <w:r w:rsidR="00FA30BF" w:rsidRPr="004B1745">
        <w:rPr>
          <w:rFonts w:cs="Calibri"/>
          <w:sz w:val="20"/>
          <w:szCs w:val="20"/>
        </w:rPr>
        <w:t>rozporządzenia 2016</w:t>
      </w:r>
      <w:r w:rsidRPr="004B1745">
        <w:rPr>
          <w:rFonts w:cs="Calibri"/>
          <w:sz w:val="20"/>
          <w:szCs w:val="20"/>
        </w:rPr>
        <w:t>/679</w:t>
      </w:r>
      <w:r w:rsidR="00F1545F" w:rsidRPr="004B1745">
        <w:rPr>
          <w:rFonts w:cs="Calibri"/>
          <w:sz w:val="20"/>
          <w:szCs w:val="20"/>
        </w:rPr>
        <w:t xml:space="preserve"> (ogólne rozporządzenie o ochronie danych</w:t>
      </w:r>
      <w:r w:rsidR="00FA30BF" w:rsidRPr="004B1745">
        <w:rPr>
          <w:rFonts w:cs="Calibri"/>
          <w:sz w:val="20"/>
          <w:szCs w:val="20"/>
        </w:rPr>
        <w:t>), nie</w:t>
      </w:r>
      <w:r w:rsidRPr="004B1745">
        <w:rPr>
          <w:rFonts w:cs="Calibri"/>
          <w:sz w:val="20"/>
          <w:szCs w:val="20"/>
        </w:rPr>
        <w:t xml:space="preserve"> ogranicza przetwarzania danych osobowych do czasu zakończenia tego postępowania;</w:t>
      </w:r>
    </w:p>
    <w:p w:rsidR="004925FF" w:rsidRPr="004B1745" w:rsidRDefault="004925FF" w:rsidP="00A62FBA">
      <w:pPr>
        <w:spacing w:after="0"/>
        <w:ind w:left="709" w:hanging="425"/>
        <w:jc w:val="both"/>
        <w:rPr>
          <w:rFonts w:cs="Calibri"/>
          <w:sz w:val="20"/>
          <w:szCs w:val="20"/>
        </w:rPr>
      </w:pPr>
      <w:r w:rsidRPr="004B1745">
        <w:rPr>
          <w:rFonts w:cs="Calibri"/>
          <w:sz w:val="20"/>
          <w:szCs w:val="20"/>
        </w:rPr>
        <w:t>c)</w:t>
      </w:r>
      <w:r w:rsidRPr="004B1745">
        <w:rPr>
          <w:rFonts w:cs="Calibri"/>
          <w:sz w:val="20"/>
          <w:szCs w:val="20"/>
        </w:rPr>
        <w:tab/>
        <w:t>w przypadku, gdy wniesienie żądania dotyczącego prawa, o którym mowa w art. 18 ust. 1 rozporządzenia 2016/679</w:t>
      </w:r>
      <w:r w:rsidR="00F1545F" w:rsidRPr="004B1745">
        <w:rPr>
          <w:rFonts w:cs="Calibri"/>
          <w:sz w:val="20"/>
          <w:szCs w:val="20"/>
        </w:rPr>
        <w:t xml:space="preserve"> (ogólne rozporządzenie o ochronie danych)</w:t>
      </w:r>
      <w:r w:rsidRPr="004B1745">
        <w:rPr>
          <w:rFonts w:cs="Calibri"/>
          <w:sz w:val="20"/>
          <w:szCs w:val="20"/>
        </w:rPr>
        <w:t>,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F1545F" w:rsidRPr="004B1745">
        <w:rPr>
          <w:rFonts w:cs="Calibri"/>
          <w:sz w:val="20"/>
          <w:szCs w:val="20"/>
        </w:rPr>
        <w:t xml:space="preserve"> (ogólne rozporządzenie o ochronie danych)</w:t>
      </w:r>
      <w:r w:rsidR="00A62FBA" w:rsidRPr="004B1745">
        <w:rPr>
          <w:rFonts w:cs="Calibri"/>
          <w:sz w:val="20"/>
          <w:szCs w:val="20"/>
        </w:rPr>
        <w:t>.</w:t>
      </w:r>
    </w:p>
    <w:p w:rsidR="004925FF" w:rsidRPr="004B1745" w:rsidRDefault="004925FF" w:rsidP="00A62FBA">
      <w:pPr>
        <w:numPr>
          <w:ilvl w:val="0"/>
          <w:numId w:val="4"/>
        </w:numPr>
        <w:shd w:val="clear" w:color="auto" w:fill="FFFF66"/>
        <w:spacing w:after="0"/>
        <w:ind w:left="426" w:hanging="426"/>
        <w:jc w:val="both"/>
        <w:rPr>
          <w:rFonts w:cs="Calibri"/>
          <w:sz w:val="20"/>
          <w:szCs w:val="20"/>
        </w:rPr>
      </w:pPr>
      <w:r w:rsidRPr="004B1745">
        <w:rPr>
          <w:rFonts w:cs="Calibri"/>
          <w:sz w:val="20"/>
          <w:szCs w:val="20"/>
        </w:rPr>
        <w:t xml:space="preserve">ZAŁĄCZNIKI </w:t>
      </w:r>
    </w:p>
    <w:p w:rsidR="004925FF" w:rsidRPr="004B1745" w:rsidRDefault="004925FF" w:rsidP="00D11479">
      <w:pPr>
        <w:spacing w:after="0"/>
        <w:jc w:val="both"/>
        <w:rPr>
          <w:rFonts w:cs="Calibri"/>
          <w:sz w:val="20"/>
          <w:szCs w:val="20"/>
        </w:rPr>
      </w:pPr>
      <w:r w:rsidRPr="004B1745">
        <w:rPr>
          <w:rFonts w:cs="Calibri"/>
          <w:sz w:val="20"/>
          <w:szCs w:val="20"/>
        </w:rPr>
        <w:t>Załącznik nr 1 – Formularz ofertow</w:t>
      </w:r>
      <w:r w:rsidR="00152D24">
        <w:rPr>
          <w:rFonts w:cs="Calibri"/>
          <w:sz w:val="20"/>
          <w:szCs w:val="20"/>
        </w:rPr>
        <w:t>o-cenowy</w:t>
      </w:r>
    </w:p>
    <w:p w:rsidR="004925FF" w:rsidRPr="004B1745" w:rsidRDefault="004925FF" w:rsidP="00D11479">
      <w:pPr>
        <w:spacing w:after="0"/>
        <w:jc w:val="both"/>
        <w:rPr>
          <w:rFonts w:cs="Calibri"/>
          <w:sz w:val="20"/>
          <w:szCs w:val="20"/>
        </w:rPr>
      </w:pPr>
      <w:r w:rsidRPr="004B1745">
        <w:rPr>
          <w:rFonts w:cs="Calibri"/>
          <w:sz w:val="20"/>
          <w:szCs w:val="20"/>
        </w:rPr>
        <w:t xml:space="preserve">Załącznik nr 2 </w:t>
      </w:r>
      <w:r w:rsidR="00D30517" w:rsidRPr="004B1745">
        <w:rPr>
          <w:rFonts w:cs="Calibri"/>
          <w:sz w:val="20"/>
          <w:szCs w:val="20"/>
        </w:rPr>
        <w:t>-</w:t>
      </w:r>
      <w:r w:rsidRPr="004B1745">
        <w:rPr>
          <w:rFonts w:cs="Calibri"/>
          <w:sz w:val="20"/>
          <w:szCs w:val="20"/>
        </w:rPr>
        <w:t xml:space="preserve"> Zestawienie parametrów technicznych i użytkowych</w:t>
      </w:r>
    </w:p>
    <w:p w:rsidR="004925FF" w:rsidRPr="004B1745" w:rsidRDefault="004925FF" w:rsidP="00D11479">
      <w:pPr>
        <w:spacing w:after="0"/>
        <w:jc w:val="both"/>
        <w:rPr>
          <w:rFonts w:cs="Calibri"/>
          <w:sz w:val="20"/>
          <w:szCs w:val="20"/>
        </w:rPr>
      </w:pPr>
      <w:r w:rsidRPr="004B1745">
        <w:rPr>
          <w:rFonts w:cs="Calibri"/>
          <w:sz w:val="20"/>
          <w:szCs w:val="20"/>
        </w:rPr>
        <w:t>Załącznik nr 3 – Oświadczenie Wykonawcy art. 125 ust. 1 P</w:t>
      </w:r>
      <w:r w:rsidR="00F1545F" w:rsidRPr="004B1745">
        <w:rPr>
          <w:rFonts w:cs="Calibri"/>
          <w:sz w:val="20"/>
          <w:szCs w:val="20"/>
        </w:rPr>
        <w:t>rawo zamówień publicznych</w:t>
      </w:r>
    </w:p>
    <w:p w:rsidR="004925FF" w:rsidRPr="004B1745" w:rsidRDefault="004925FF" w:rsidP="00D11479">
      <w:pPr>
        <w:spacing w:after="0"/>
        <w:jc w:val="both"/>
        <w:rPr>
          <w:rFonts w:cs="Calibri"/>
          <w:sz w:val="20"/>
          <w:szCs w:val="20"/>
        </w:rPr>
      </w:pPr>
      <w:r w:rsidRPr="004B1745">
        <w:rPr>
          <w:rFonts w:cs="Calibri"/>
          <w:sz w:val="20"/>
          <w:szCs w:val="20"/>
        </w:rPr>
        <w:t>Załącznik nr 4 – Oświadczenie Wykonawcy o braku przynależności do grupy kapitałowej</w:t>
      </w:r>
    </w:p>
    <w:p w:rsidR="004925FF" w:rsidRPr="004B1745" w:rsidRDefault="004925FF" w:rsidP="00D11479">
      <w:pPr>
        <w:spacing w:after="0"/>
        <w:jc w:val="both"/>
        <w:rPr>
          <w:rFonts w:cs="Calibri"/>
          <w:sz w:val="20"/>
          <w:szCs w:val="20"/>
        </w:rPr>
      </w:pPr>
      <w:r w:rsidRPr="004B1745">
        <w:rPr>
          <w:rFonts w:cs="Calibri"/>
          <w:sz w:val="20"/>
          <w:szCs w:val="20"/>
        </w:rPr>
        <w:t>Załącznik nr 5 – Wykaz wykonanych dostaw</w:t>
      </w:r>
    </w:p>
    <w:p w:rsidR="004925FF" w:rsidRPr="004B1745" w:rsidRDefault="004925FF" w:rsidP="00D11479">
      <w:pPr>
        <w:spacing w:after="0"/>
        <w:jc w:val="both"/>
        <w:rPr>
          <w:rFonts w:cs="Calibri"/>
          <w:sz w:val="20"/>
          <w:szCs w:val="20"/>
        </w:rPr>
      </w:pPr>
      <w:r w:rsidRPr="004B1745">
        <w:rPr>
          <w:rFonts w:cs="Calibri"/>
          <w:sz w:val="20"/>
          <w:szCs w:val="20"/>
        </w:rPr>
        <w:t>Załącznik nr 6 – Projekt umowy</w:t>
      </w:r>
    </w:p>
    <w:p w:rsidR="00125B5A" w:rsidRPr="004B1745" w:rsidRDefault="00125B5A" w:rsidP="00D11479">
      <w:pPr>
        <w:spacing w:after="0"/>
        <w:jc w:val="both"/>
        <w:rPr>
          <w:rFonts w:cs="Calibri"/>
          <w:sz w:val="20"/>
          <w:szCs w:val="20"/>
        </w:rPr>
      </w:pPr>
      <w:r w:rsidRPr="004B1745">
        <w:rPr>
          <w:rFonts w:cs="Calibri"/>
          <w:sz w:val="20"/>
          <w:szCs w:val="20"/>
        </w:rPr>
        <w:t>Załącznik nr 7 – Oświadczenie sankcyjne</w:t>
      </w:r>
    </w:p>
    <w:p w:rsidR="00A07C5A" w:rsidRPr="00121374" w:rsidRDefault="00A07C5A" w:rsidP="00D11479">
      <w:pPr>
        <w:spacing w:after="0"/>
        <w:jc w:val="both"/>
        <w:rPr>
          <w:rFonts w:cs="Calibri"/>
          <w:b/>
          <w:bCs/>
          <w:sz w:val="20"/>
          <w:szCs w:val="20"/>
        </w:rPr>
      </w:pPr>
      <w:r w:rsidRPr="004B1745">
        <w:rPr>
          <w:rFonts w:cs="Calibri"/>
          <w:sz w:val="20"/>
          <w:szCs w:val="20"/>
        </w:rPr>
        <w:br w:type="page"/>
      </w:r>
      <w:r w:rsidRPr="00121374">
        <w:rPr>
          <w:rFonts w:cs="Calibri"/>
          <w:b/>
          <w:bCs/>
          <w:sz w:val="20"/>
          <w:szCs w:val="20"/>
        </w:rPr>
        <w:lastRenderedPageBreak/>
        <w:t xml:space="preserve">Załącznik nr 1 do SWZ </w:t>
      </w:r>
    </w:p>
    <w:p w:rsidR="0069771A" w:rsidRPr="0069771A" w:rsidRDefault="0069771A" w:rsidP="00D11479">
      <w:pPr>
        <w:spacing w:after="0"/>
        <w:jc w:val="both"/>
        <w:rPr>
          <w:rFonts w:cs="Calibri"/>
          <w:b/>
          <w:sz w:val="20"/>
          <w:szCs w:val="20"/>
        </w:rPr>
      </w:pPr>
      <w:r w:rsidRPr="0069771A">
        <w:rPr>
          <w:rFonts w:cs="Calibri"/>
          <w:b/>
          <w:sz w:val="20"/>
          <w:szCs w:val="20"/>
        </w:rPr>
        <w:t>Postępowanie na dostawę zestawu laparoskopowego dla SPZOZ w Gostyniu</w:t>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p>
    <w:p w:rsidR="0069771A" w:rsidRPr="0069771A" w:rsidRDefault="0069771A" w:rsidP="00D11479">
      <w:pPr>
        <w:spacing w:after="0"/>
        <w:jc w:val="both"/>
        <w:rPr>
          <w:rFonts w:cs="Calibri"/>
          <w:sz w:val="20"/>
          <w:szCs w:val="20"/>
        </w:rPr>
      </w:pPr>
      <w:r w:rsidRPr="0069771A">
        <w:rPr>
          <w:rFonts w:cs="Calibri"/>
          <w:sz w:val="20"/>
          <w:szCs w:val="20"/>
        </w:rPr>
        <w:t>Znak sprawy:</w:t>
      </w:r>
      <w:r w:rsidRPr="0069771A">
        <w:rPr>
          <w:rFonts w:cs="Calibri"/>
          <w:b/>
          <w:sz w:val="20"/>
          <w:szCs w:val="20"/>
        </w:rPr>
        <w:t xml:space="preserve"> SPZOZ.VII</w:t>
      </w:r>
      <w:r w:rsidR="00C35278">
        <w:rPr>
          <w:rFonts w:cs="Calibri"/>
          <w:b/>
          <w:sz w:val="20"/>
          <w:szCs w:val="20"/>
        </w:rPr>
        <w:t>I</w:t>
      </w:r>
      <w:r w:rsidRPr="0069771A">
        <w:rPr>
          <w:rFonts w:cs="Calibri"/>
          <w:b/>
          <w:sz w:val="20"/>
          <w:szCs w:val="20"/>
        </w:rPr>
        <w:t>/8/2022</w:t>
      </w:r>
    </w:p>
    <w:p w:rsidR="00A07C5A" w:rsidRPr="004B1745" w:rsidRDefault="00A07C5A" w:rsidP="00D11479">
      <w:pPr>
        <w:spacing w:after="0"/>
        <w:jc w:val="both"/>
        <w:rPr>
          <w:rFonts w:cs="Calibri"/>
          <w:b/>
          <w:sz w:val="20"/>
          <w:szCs w:val="20"/>
        </w:rPr>
      </w:pPr>
    </w:p>
    <w:p w:rsidR="00A07C5A" w:rsidRPr="00121374" w:rsidRDefault="00A07C5A" w:rsidP="00121374">
      <w:pPr>
        <w:spacing w:after="0"/>
        <w:ind w:firstLine="3261"/>
        <w:jc w:val="both"/>
        <w:rPr>
          <w:rFonts w:cs="Calibri"/>
          <w:b/>
          <w:sz w:val="20"/>
          <w:szCs w:val="20"/>
        </w:rPr>
      </w:pPr>
      <w:r w:rsidRPr="004B1745">
        <w:rPr>
          <w:rFonts w:cs="Calibri"/>
          <w:b/>
          <w:sz w:val="20"/>
          <w:szCs w:val="20"/>
        </w:rPr>
        <w:t>FORMULARZ OFERTOWO - CENOWY</w:t>
      </w:r>
    </w:p>
    <w:p w:rsidR="00A07C5A" w:rsidRPr="004B1745" w:rsidRDefault="00A07C5A" w:rsidP="00D11479">
      <w:pPr>
        <w:spacing w:after="0"/>
        <w:jc w:val="both"/>
        <w:rPr>
          <w:rFonts w:cs="Calibri"/>
          <w:b/>
          <w:sz w:val="20"/>
          <w:szCs w:val="20"/>
          <w:u w:val="single"/>
        </w:rPr>
      </w:pPr>
      <w:r w:rsidRPr="004B1745">
        <w:rPr>
          <w:rFonts w:cs="Calibri"/>
          <w:b/>
          <w:sz w:val="20"/>
          <w:szCs w:val="20"/>
          <w:u w:val="single"/>
        </w:rPr>
        <w:t>Dane dotyczące Wykonawcy/Wykonawców</w:t>
      </w:r>
    </w:p>
    <w:p w:rsidR="00A07C5A" w:rsidRPr="004B1745" w:rsidRDefault="00A07C5A" w:rsidP="00D11479">
      <w:pPr>
        <w:spacing w:after="0"/>
        <w:jc w:val="both"/>
        <w:rPr>
          <w:rFonts w:cs="Calibri"/>
          <w:sz w:val="20"/>
          <w:szCs w:val="20"/>
        </w:rPr>
      </w:pPr>
    </w:p>
    <w:p w:rsidR="00A07C5A" w:rsidRPr="004B1745" w:rsidRDefault="00A07C5A" w:rsidP="00D11479">
      <w:pPr>
        <w:spacing w:after="0"/>
        <w:jc w:val="both"/>
        <w:rPr>
          <w:rFonts w:cs="Calibri"/>
          <w:sz w:val="20"/>
          <w:szCs w:val="20"/>
        </w:rPr>
      </w:pPr>
      <w:r w:rsidRPr="004B1745">
        <w:rPr>
          <w:rFonts w:cs="Calibri"/>
          <w:sz w:val="20"/>
          <w:szCs w:val="20"/>
        </w:rPr>
        <w:t>Nazwa: ................................................................................................................................................</w:t>
      </w:r>
    </w:p>
    <w:p w:rsidR="00A07C5A" w:rsidRPr="004B1745" w:rsidRDefault="00A07C5A" w:rsidP="00D11479">
      <w:pPr>
        <w:spacing w:after="0"/>
        <w:jc w:val="both"/>
        <w:rPr>
          <w:rFonts w:cs="Calibri"/>
          <w:sz w:val="20"/>
          <w:szCs w:val="20"/>
        </w:rPr>
      </w:pPr>
      <w:r w:rsidRPr="004B1745">
        <w:rPr>
          <w:rFonts w:cs="Calibri"/>
          <w:sz w:val="20"/>
          <w:szCs w:val="20"/>
        </w:rPr>
        <w:t>Siedziba: ..............................................................................................................................................</w:t>
      </w:r>
    </w:p>
    <w:p w:rsidR="00A07C5A" w:rsidRPr="004B1745" w:rsidRDefault="00A07C5A" w:rsidP="00D11479">
      <w:pPr>
        <w:spacing w:after="0"/>
        <w:jc w:val="both"/>
        <w:rPr>
          <w:rFonts w:cs="Calibri"/>
          <w:sz w:val="20"/>
          <w:szCs w:val="20"/>
        </w:rPr>
      </w:pPr>
      <w:r w:rsidRPr="004B1745">
        <w:rPr>
          <w:rFonts w:cs="Calibri"/>
          <w:sz w:val="20"/>
          <w:szCs w:val="20"/>
        </w:rPr>
        <w:t>Województwo: ....................................................................................................................................</w:t>
      </w:r>
    </w:p>
    <w:p w:rsidR="00A07C5A" w:rsidRPr="004B1745" w:rsidRDefault="00A07C5A" w:rsidP="00D11479">
      <w:pPr>
        <w:spacing w:after="0"/>
        <w:jc w:val="both"/>
        <w:rPr>
          <w:rFonts w:cs="Calibri"/>
          <w:sz w:val="20"/>
          <w:szCs w:val="20"/>
        </w:rPr>
      </w:pPr>
      <w:r w:rsidRPr="004B1745">
        <w:rPr>
          <w:rFonts w:cs="Calibri"/>
          <w:sz w:val="20"/>
          <w:szCs w:val="20"/>
        </w:rPr>
        <w:t>NIP: ………………………………………………………………………………………………….</w:t>
      </w:r>
    </w:p>
    <w:p w:rsidR="00A07C5A" w:rsidRPr="004B1745" w:rsidRDefault="00A07C5A" w:rsidP="00D11479">
      <w:pPr>
        <w:spacing w:after="0"/>
        <w:jc w:val="both"/>
        <w:rPr>
          <w:rFonts w:cs="Calibri"/>
          <w:sz w:val="20"/>
          <w:szCs w:val="20"/>
        </w:rPr>
      </w:pPr>
      <w:r w:rsidRPr="004B1745">
        <w:rPr>
          <w:rFonts w:cs="Calibri"/>
          <w:sz w:val="20"/>
          <w:szCs w:val="20"/>
        </w:rPr>
        <w:t>Strona internetowa</w:t>
      </w:r>
      <w:r w:rsidR="00121374">
        <w:rPr>
          <w:rFonts w:cs="Calibri"/>
          <w:sz w:val="20"/>
          <w:szCs w:val="20"/>
        </w:rPr>
        <w:t xml:space="preserve"> Wykonawcy</w:t>
      </w:r>
      <w:r w:rsidRPr="004B1745">
        <w:rPr>
          <w:rFonts w:cs="Calibri"/>
          <w:sz w:val="20"/>
          <w:szCs w:val="20"/>
        </w:rPr>
        <w:t>: ………......................................................................</w:t>
      </w:r>
    </w:p>
    <w:p w:rsidR="00A07C5A" w:rsidRPr="004B1745" w:rsidRDefault="00A07C5A" w:rsidP="00D11479">
      <w:pPr>
        <w:spacing w:after="0"/>
        <w:jc w:val="both"/>
        <w:rPr>
          <w:rFonts w:cs="Calibri"/>
          <w:sz w:val="20"/>
          <w:szCs w:val="20"/>
        </w:rPr>
      </w:pPr>
      <w:r w:rsidRPr="004B1745">
        <w:rPr>
          <w:rFonts w:cs="Calibri"/>
          <w:sz w:val="20"/>
          <w:szCs w:val="20"/>
        </w:rPr>
        <w:t>Adres e-mail: ………….............................................................................</w:t>
      </w:r>
    </w:p>
    <w:p w:rsidR="00A07C5A" w:rsidRPr="004B1745" w:rsidRDefault="00A07C5A" w:rsidP="00D11479">
      <w:pPr>
        <w:spacing w:after="0"/>
        <w:jc w:val="both"/>
        <w:rPr>
          <w:rFonts w:cs="Calibri"/>
          <w:sz w:val="20"/>
          <w:szCs w:val="20"/>
        </w:rPr>
      </w:pPr>
      <w:r w:rsidRPr="004B1745">
        <w:rPr>
          <w:rFonts w:cs="Calibri"/>
          <w:sz w:val="20"/>
          <w:szCs w:val="20"/>
        </w:rPr>
        <w:t>Numer telefonu: …….............................................................................</w:t>
      </w:r>
    </w:p>
    <w:p w:rsidR="00A07C5A" w:rsidRPr="004B1745" w:rsidRDefault="00A07C5A" w:rsidP="00D11479">
      <w:pPr>
        <w:spacing w:after="0"/>
        <w:jc w:val="both"/>
        <w:rPr>
          <w:rFonts w:cs="Calibri"/>
          <w:sz w:val="20"/>
          <w:szCs w:val="20"/>
        </w:rPr>
      </w:pPr>
      <w:r w:rsidRPr="004B1745">
        <w:rPr>
          <w:rFonts w:cs="Calibri"/>
          <w:sz w:val="20"/>
          <w:szCs w:val="20"/>
        </w:rPr>
        <w:t>Osoba / osoby do kontaktów z Zamawiającym: ............................................................................</w:t>
      </w:r>
    </w:p>
    <w:p w:rsidR="00A07C5A" w:rsidRPr="004B1745" w:rsidRDefault="00A07C5A" w:rsidP="00D11479">
      <w:pPr>
        <w:spacing w:after="0"/>
        <w:jc w:val="both"/>
        <w:rPr>
          <w:rFonts w:cs="Calibri"/>
          <w:b/>
          <w:sz w:val="20"/>
          <w:szCs w:val="20"/>
          <w:u w:val="single"/>
        </w:rPr>
      </w:pPr>
    </w:p>
    <w:p w:rsidR="00A07C5A" w:rsidRPr="004B1745" w:rsidRDefault="00A07C5A" w:rsidP="00D11479">
      <w:pPr>
        <w:spacing w:after="0"/>
        <w:jc w:val="both"/>
        <w:rPr>
          <w:rFonts w:cs="Calibri"/>
          <w:b/>
          <w:sz w:val="20"/>
          <w:szCs w:val="20"/>
          <w:u w:val="single"/>
        </w:rPr>
      </w:pPr>
      <w:r w:rsidRPr="004B1745">
        <w:rPr>
          <w:rFonts w:cs="Calibri"/>
          <w:b/>
          <w:sz w:val="20"/>
          <w:szCs w:val="20"/>
          <w:u w:val="single"/>
        </w:rPr>
        <w:t>Pełnomocnik reprezentujący Wykonawcę/Wykonawców:</w:t>
      </w:r>
    </w:p>
    <w:p w:rsidR="00A07C5A" w:rsidRPr="004B1745" w:rsidRDefault="00A07C5A" w:rsidP="00D11479">
      <w:pPr>
        <w:spacing w:after="0"/>
        <w:jc w:val="both"/>
        <w:rPr>
          <w:rFonts w:cs="Calibri"/>
          <w:sz w:val="20"/>
          <w:szCs w:val="20"/>
        </w:rPr>
      </w:pPr>
      <w:r w:rsidRPr="004B1745">
        <w:rPr>
          <w:rFonts w:cs="Calibri"/>
          <w:sz w:val="20"/>
          <w:szCs w:val="20"/>
        </w:rPr>
        <w:t>Nazwisko, imię: .....................................................................................................</w:t>
      </w:r>
    </w:p>
    <w:p w:rsidR="00A07C5A" w:rsidRPr="004B1745" w:rsidRDefault="00A07C5A" w:rsidP="00D11479">
      <w:pPr>
        <w:spacing w:after="0"/>
        <w:jc w:val="both"/>
        <w:rPr>
          <w:rFonts w:cs="Calibri"/>
          <w:sz w:val="20"/>
          <w:szCs w:val="20"/>
        </w:rPr>
      </w:pPr>
      <w:r w:rsidRPr="004B1745">
        <w:rPr>
          <w:rFonts w:cs="Calibri"/>
          <w:sz w:val="20"/>
          <w:szCs w:val="20"/>
        </w:rPr>
        <w:t>Stanowisko: ...........................................................................................................</w:t>
      </w:r>
    </w:p>
    <w:p w:rsidR="00A07C5A" w:rsidRPr="004B1745" w:rsidRDefault="00A07C5A" w:rsidP="00D11479">
      <w:pPr>
        <w:spacing w:after="0"/>
        <w:jc w:val="both"/>
        <w:rPr>
          <w:rFonts w:cs="Calibri"/>
          <w:sz w:val="20"/>
          <w:szCs w:val="20"/>
        </w:rPr>
      </w:pPr>
      <w:r w:rsidRPr="004B1745">
        <w:rPr>
          <w:rFonts w:cs="Calibri"/>
          <w:sz w:val="20"/>
          <w:szCs w:val="20"/>
        </w:rPr>
        <w:t>Telefon: ...................................................Fax.........................................................</w:t>
      </w:r>
    </w:p>
    <w:p w:rsidR="00A07C5A" w:rsidRPr="004B1745" w:rsidRDefault="00A07C5A" w:rsidP="00D11479">
      <w:pPr>
        <w:spacing w:after="0"/>
        <w:jc w:val="both"/>
        <w:rPr>
          <w:rFonts w:cs="Calibri"/>
          <w:sz w:val="20"/>
          <w:szCs w:val="20"/>
        </w:rPr>
      </w:pPr>
      <w:r w:rsidRPr="004B1745">
        <w:rPr>
          <w:rFonts w:cs="Calibri"/>
          <w:sz w:val="20"/>
          <w:szCs w:val="20"/>
        </w:rPr>
        <w:t xml:space="preserve">Pełnomocnictwo z dnia ……………………………. </w:t>
      </w:r>
    </w:p>
    <w:p w:rsidR="00A07C5A" w:rsidRPr="004B1745" w:rsidRDefault="00A07C5A" w:rsidP="00D11479">
      <w:pPr>
        <w:spacing w:after="0"/>
        <w:jc w:val="both"/>
        <w:rPr>
          <w:rFonts w:cs="Calibri"/>
          <w:sz w:val="20"/>
          <w:szCs w:val="20"/>
        </w:rPr>
      </w:pPr>
      <w:r w:rsidRPr="004B1745">
        <w:rPr>
          <w:rFonts w:cs="Calibri"/>
          <w:sz w:val="20"/>
          <w:szCs w:val="20"/>
        </w:rPr>
        <w:t>Zakres*:</w:t>
      </w:r>
    </w:p>
    <w:p w:rsidR="00A07C5A" w:rsidRPr="004B1745" w:rsidRDefault="00A07C5A" w:rsidP="00D11479">
      <w:pPr>
        <w:spacing w:after="0"/>
        <w:jc w:val="both"/>
        <w:rPr>
          <w:rFonts w:cs="Calibri"/>
          <w:sz w:val="20"/>
          <w:szCs w:val="20"/>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 do reprezentowania w postępowaniu</w:t>
      </w:r>
    </w:p>
    <w:p w:rsidR="00A07C5A" w:rsidRPr="004B1745" w:rsidRDefault="00A07C5A" w:rsidP="00D11479">
      <w:pPr>
        <w:spacing w:after="0"/>
        <w:jc w:val="both"/>
        <w:rPr>
          <w:rFonts w:cs="Calibri"/>
          <w:sz w:val="20"/>
          <w:szCs w:val="20"/>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 do reprezentowania w postępowaniu i zawarcia umowy</w:t>
      </w:r>
    </w:p>
    <w:p w:rsidR="00A07C5A" w:rsidRPr="004B1745" w:rsidRDefault="00A07C5A" w:rsidP="00D11479">
      <w:pPr>
        <w:spacing w:after="0"/>
        <w:jc w:val="both"/>
        <w:rPr>
          <w:rFonts w:cs="Calibri"/>
          <w:sz w:val="20"/>
          <w:szCs w:val="20"/>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 do zawarcia umowy</w:t>
      </w:r>
    </w:p>
    <w:p w:rsidR="00A07C5A" w:rsidRPr="004B1745" w:rsidRDefault="00A07C5A" w:rsidP="00D11479">
      <w:pPr>
        <w:numPr>
          <w:ilvl w:val="0"/>
          <w:numId w:val="5"/>
        </w:numPr>
        <w:spacing w:after="0"/>
        <w:jc w:val="both"/>
        <w:rPr>
          <w:rFonts w:cs="Calibri"/>
          <w:sz w:val="20"/>
          <w:szCs w:val="20"/>
        </w:rPr>
      </w:pPr>
      <w:r w:rsidRPr="004B1745">
        <w:rPr>
          <w:rFonts w:cs="Calibri"/>
          <w:sz w:val="20"/>
          <w:szCs w:val="20"/>
        </w:rPr>
        <w:t>Nawiązując do ogłoszenia o zamówieniu publicznym, oferuję realizację zamówienia na:</w:t>
      </w:r>
    </w:p>
    <w:p w:rsidR="00A07C5A" w:rsidRPr="004B1745" w:rsidRDefault="00A07C5A" w:rsidP="00D11479">
      <w:pPr>
        <w:spacing w:after="0"/>
        <w:jc w:val="both"/>
        <w:rPr>
          <w:rFonts w:cs="Calibri"/>
          <w:sz w:val="20"/>
          <w:szCs w:val="20"/>
        </w:rPr>
      </w:pPr>
      <w:r w:rsidRPr="004B1745">
        <w:rPr>
          <w:rFonts w:cs="Calibri"/>
          <w:sz w:val="20"/>
          <w:szCs w:val="20"/>
        </w:rPr>
        <w:t>a/ dostawę, instalację i uruchomienie zestawu laparoskopowego</w:t>
      </w:r>
      <w:r w:rsidRPr="004B1745">
        <w:rPr>
          <w:rFonts w:cs="Calibri"/>
          <w:b/>
          <w:sz w:val="20"/>
          <w:szCs w:val="20"/>
        </w:rPr>
        <w:t>,</w:t>
      </w:r>
      <w:r w:rsidRPr="004B1745">
        <w:rPr>
          <w:rFonts w:cs="Calibri"/>
          <w:b/>
          <w:i/>
          <w:sz w:val="20"/>
          <w:szCs w:val="20"/>
        </w:rPr>
        <w:t xml:space="preserve"> </w:t>
      </w:r>
      <w:r w:rsidRPr="004B1745">
        <w:rPr>
          <w:rFonts w:cs="Calibri"/>
          <w:sz w:val="20"/>
          <w:szCs w:val="20"/>
        </w:rPr>
        <w:t xml:space="preserve">zgodnie ze Specyfikacją Warunków Zamówienia, według następujących warunków cenowych: </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93"/>
        <w:gridCol w:w="1431"/>
        <w:gridCol w:w="1600"/>
        <w:gridCol w:w="1581"/>
      </w:tblGrid>
      <w:tr w:rsidR="00A07C5A" w:rsidRPr="004B1745" w:rsidTr="004F232B">
        <w:trPr>
          <w:trHeight w:val="397"/>
          <w:jc w:val="center"/>
        </w:trPr>
        <w:tc>
          <w:tcPr>
            <w:tcW w:w="820" w:type="dxa"/>
            <w:vAlign w:val="center"/>
          </w:tcPr>
          <w:p w:rsidR="00A07C5A" w:rsidRPr="004B1745" w:rsidRDefault="00A07C5A" w:rsidP="00121374">
            <w:pPr>
              <w:spacing w:after="0"/>
              <w:jc w:val="center"/>
              <w:rPr>
                <w:rFonts w:cs="Calibri"/>
                <w:b/>
                <w:sz w:val="20"/>
                <w:szCs w:val="20"/>
              </w:rPr>
            </w:pPr>
            <w:r w:rsidRPr="004B1745">
              <w:rPr>
                <w:rFonts w:cs="Calibri"/>
                <w:b/>
                <w:sz w:val="20"/>
                <w:szCs w:val="20"/>
              </w:rPr>
              <w:t>Lp.</w:t>
            </w:r>
          </w:p>
        </w:tc>
        <w:tc>
          <w:tcPr>
            <w:tcW w:w="3572" w:type="dxa"/>
            <w:vAlign w:val="center"/>
          </w:tcPr>
          <w:p w:rsidR="00A07C5A" w:rsidRPr="004B1745" w:rsidRDefault="00121374" w:rsidP="00121374">
            <w:pPr>
              <w:spacing w:after="0"/>
              <w:jc w:val="center"/>
              <w:rPr>
                <w:rFonts w:cs="Calibri"/>
                <w:b/>
                <w:sz w:val="20"/>
                <w:szCs w:val="20"/>
              </w:rPr>
            </w:pPr>
            <w:r>
              <w:rPr>
                <w:rFonts w:cs="Calibri"/>
                <w:b/>
                <w:sz w:val="20"/>
                <w:szCs w:val="20"/>
              </w:rPr>
              <w:t xml:space="preserve">Przedmiot </w:t>
            </w:r>
            <w:r w:rsidR="00A07C5A" w:rsidRPr="004B1745">
              <w:rPr>
                <w:rFonts w:cs="Calibri"/>
                <w:b/>
                <w:sz w:val="20"/>
                <w:szCs w:val="20"/>
              </w:rPr>
              <w:t>Zamówienie</w:t>
            </w:r>
          </w:p>
        </w:tc>
        <w:tc>
          <w:tcPr>
            <w:tcW w:w="1486" w:type="dxa"/>
            <w:vAlign w:val="center"/>
          </w:tcPr>
          <w:p w:rsidR="00A07C5A" w:rsidRPr="004B1745" w:rsidRDefault="00CA1B64" w:rsidP="00121374">
            <w:pPr>
              <w:spacing w:after="0"/>
              <w:jc w:val="center"/>
              <w:rPr>
                <w:rFonts w:cs="Calibri"/>
                <w:b/>
                <w:sz w:val="20"/>
                <w:szCs w:val="20"/>
              </w:rPr>
            </w:pPr>
            <w:r>
              <w:rPr>
                <w:rFonts w:cs="Calibri"/>
                <w:b/>
                <w:sz w:val="20"/>
                <w:szCs w:val="20"/>
              </w:rPr>
              <w:t xml:space="preserve">Cena </w:t>
            </w:r>
            <w:r w:rsidR="00A07C5A" w:rsidRPr="004B1745">
              <w:rPr>
                <w:rFonts w:cs="Calibri"/>
                <w:b/>
                <w:sz w:val="20"/>
                <w:szCs w:val="20"/>
              </w:rPr>
              <w:t>netto</w:t>
            </w:r>
          </w:p>
        </w:tc>
        <w:tc>
          <w:tcPr>
            <w:tcW w:w="1381" w:type="dxa"/>
            <w:vAlign w:val="center"/>
          </w:tcPr>
          <w:p w:rsidR="00A07C5A" w:rsidRDefault="00A07C5A" w:rsidP="00121374">
            <w:pPr>
              <w:spacing w:after="0"/>
              <w:jc w:val="center"/>
              <w:rPr>
                <w:rFonts w:cs="Calibri"/>
                <w:b/>
                <w:sz w:val="20"/>
                <w:szCs w:val="20"/>
              </w:rPr>
            </w:pPr>
            <w:r w:rsidRPr="004B1745">
              <w:rPr>
                <w:rFonts w:cs="Calibri"/>
                <w:b/>
                <w:sz w:val="20"/>
                <w:szCs w:val="20"/>
              </w:rPr>
              <w:t>Podatek VAT</w:t>
            </w:r>
          </w:p>
          <w:p w:rsidR="00121374" w:rsidRPr="004B1745" w:rsidRDefault="00121374" w:rsidP="00121374">
            <w:pPr>
              <w:spacing w:after="0"/>
              <w:jc w:val="center"/>
              <w:rPr>
                <w:rFonts w:cs="Calibri"/>
                <w:b/>
                <w:sz w:val="20"/>
                <w:szCs w:val="20"/>
              </w:rPr>
            </w:pPr>
            <w:r>
              <w:rPr>
                <w:rFonts w:cs="Calibri"/>
                <w:b/>
                <w:sz w:val="20"/>
                <w:szCs w:val="20"/>
              </w:rPr>
              <w:t>Stawka/</w:t>
            </w:r>
            <w:r w:rsidR="00CA1B64">
              <w:rPr>
                <w:rFonts w:cs="Calibri"/>
                <w:b/>
                <w:sz w:val="20"/>
                <w:szCs w:val="20"/>
              </w:rPr>
              <w:t>W</w:t>
            </w:r>
            <w:r>
              <w:rPr>
                <w:rFonts w:cs="Calibri"/>
                <w:b/>
                <w:sz w:val="20"/>
                <w:szCs w:val="20"/>
              </w:rPr>
              <w:t>artość</w:t>
            </w:r>
          </w:p>
        </w:tc>
        <w:tc>
          <w:tcPr>
            <w:tcW w:w="1642" w:type="dxa"/>
            <w:vAlign w:val="center"/>
          </w:tcPr>
          <w:p w:rsidR="00A07C5A" w:rsidRPr="004B1745" w:rsidRDefault="00CA1B64" w:rsidP="00121374">
            <w:pPr>
              <w:spacing w:after="0"/>
              <w:jc w:val="center"/>
              <w:rPr>
                <w:rFonts w:cs="Calibri"/>
                <w:b/>
                <w:sz w:val="20"/>
                <w:szCs w:val="20"/>
              </w:rPr>
            </w:pPr>
            <w:r>
              <w:rPr>
                <w:rFonts w:cs="Calibri"/>
                <w:b/>
                <w:sz w:val="20"/>
                <w:szCs w:val="20"/>
              </w:rPr>
              <w:t>Cena</w:t>
            </w:r>
            <w:r w:rsidR="00A07C5A" w:rsidRPr="004B1745">
              <w:rPr>
                <w:rFonts w:cs="Calibri"/>
                <w:b/>
                <w:sz w:val="20"/>
                <w:szCs w:val="20"/>
              </w:rPr>
              <w:t xml:space="preserve"> brutto</w:t>
            </w:r>
          </w:p>
        </w:tc>
      </w:tr>
      <w:tr w:rsidR="00A07C5A" w:rsidRPr="004B1745" w:rsidTr="004F232B">
        <w:trPr>
          <w:jc w:val="center"/>
        </w:trPr>
        <w:tc>
          <w:tcPr>
            <w:tcW w:w="820" w:type="dxa"/>
            <w:vAlign w:val="center"/>
          </w:tcPr>
          <w:p w:rsidR="00A07C5A" w:rsidRPr="004B1745" w:rsidRDefault="00A07C5A" w:rsidP="00D11479">
            <w:pPr>
              <w:spacing w:after="0"/>
              <w:jc w:val="both"/>
              <w:rPr>
                <w:rFonts w:cs="Calibri"/>
                <w:sz w:val="20"/>
                <w:szCs w:val="20"/>
              </w:rPr>
            </w:pPr>
            <w:r w:rsidRPr="004B1745">
              <w:rPr>
                <w:rFonts w:cs="Calibri"/>
                <w:sz w:val="20"/>
                <w:szCs w:val="20"/>
              </w:rPr>
              <w:t>1</w:t>
            </w:r>
          </w:p>
        </w:tc>
        <w:tc>
          <w:tcPr>
            <w:tcW w:w="3572" w:type="dxa"/>
            <w:vAlign w:val="center"/>
          </w:tcPr>
          <w:p w:rsidR="00A07C5A" w:rsidRPr="004B1745" w:rsidRDefault="00121374" w:rsidP="00D11479">
            <w:pPr>
              <w:spacing w:after="0"/>
              <w:jc w:val="both"/>
              <w:rPr>
                <w:rFonts w:cs="Calibri"/>
                <w:b/>
                <w:sz w:val="20"/>
                <w:szCs w:val="20"/>
              </w:rPr>
            </w:pPr>
            <w:r>
              <w:rPr>
                <w:rFonts w:cs="Calibri"/>
                <w:b/>
                <w:sz w:val="20"/>
                <w:szCs w:val="20"/>
              </w:rPr>
              <w:t>Pełna Nazwa:</w:t>
            </w:r>
          </w:p>
          <w:p w:rsidR="00A07C5A" w:rsidRPr="004B1745" w:rsidRDefault="00A07C5A" w:rsidP="00D11479">
            <w:pPr>
              <w:spacing w:after="0"/>
              <w:jc w:val="both"/>
              <w:rPr>
                <w:rFonts w:cs="Calibri"/>
                <w:b/>
                <w:sz w:val="20"/>
                <w:szCs w:val="20"/>
              </w:rPr>
            </w:pPr>
            <w:r w:rsidRPr="004B1745">
              <w:rPr>
                <w:rFonts w:cs="Calibri"/>
                <w:b/>
                <w:sz w:val="20"/>
                <w:szCs w:val="20"/>
              </w:rPr>
              <w:t>………………………………….</w:t>
            </w:r>
          </w:p>
          <w:p w:rsidR="00A07C5A" w:rsidRPr="004B1745" w:rsidRDefault="00A07C5A" w:rsidP="00D11479">
            <w:pPr>
              <w:spacing w:after="0"/>
              <w:jc w:val="both"/>
              <w:rPr>
                <w:rFonts w:cs="Calibri"/>
                <w:b/>
                <w:sz w:val="20"/>
                <w:szCs w:val="20"/>
              </w:rPr>
            </w:pPr>
            <w:r w:rsidRPr="004B1745">
              <w:rPr>
                <w:rFonts w:cs="Calibri"/>
                <w:b/>
                <w:sz w:val="20"/>
                <w:szCs w:val="20"/>
              </w:rPr>
              <w:t>Producent ………………………………….</w:t>
            </w:r>
          </w:p>
          <w:p w:rsidR="00121374" w:rsidRDefault="00A07C5A" w:rsidP="00D11479">
            <w:pPr>
              <w:spacing w:after="0"/>
              <w:jc w:val="both"/>
              <w:rPr>
                <w:rFonts w:cs="Calibri"/>
                <w:b/>
                <w:sz w:val="20"/>
                <w:szCs w:val="20"/>
              </w:rPr>
            </w:pPr>
            <w:r w:rsidRPr="004B1745">
              <w:rPr>
                <w:rFonts w:cs="Calibri"/>
                <w:b/>
                <w:sz w:val="20"/>
                <w:szCs w:val="20"/>
              </w:rPr>
              <w:t>Nazwa</w:t>
            </w:r>
            <w:r w:rsidR="00121374">
              <w:rPr>
                <w:rFonts w:cs="Calibri"/>
                <w:b/>
                <w:sz w:val="20"/>
                <w:szCs w:val="20"/>
              </w:rPr>
              <w:t xml:space="preserve"> Handlowa:</w:t>
            </w:r>
          </w:p>
          <w:p w:rsidR="00A07C5A" w:rsidRPr="004B1745" w:rsidRDefault="00A07C5A" w:rsidP="00D11479">
            <w:pPr>
              <w:spacing w:after="0"/>
              <w:jc w:val="both"/>
              <w:rPr>
                <w:rFonts w:cs="Calibri"/>
                <w:b/>
                <w:sz w:val="20"/>
                <w:szCs w:val="20"/>
              </w:rPr>
            </w:pPr>
            <w:r w:rsidRPr="004B1745">
              <w:rPr>
                <w:rFonts w:cs="Calibri"/>
                <w:b/>
                <w:sz w:val="20"/>
                <w:szCs w:val="20"/>
              </w:rPr>
              <w:t xml:space="preserve"> ……………………………………….</w:t>
            </w:r>
          </w:p>
          <w:p w:rsidR="00A07C5A" w:rsidRPr="004B1745" w:rsidRDefault="00A07C5A" w:rsidP="00D11479">
            <w:pPr>
              <w:spacing w:after="0"/>
              <w:jc w:val="both"/>
              <w:rPr>
                <w:rFonts w:cs="Calibri"/>
                <w:b/>
                <w:sz w:val="20"/>
                <w:szCs w:val="20"/>
              </w:rPr>
            </w:pPr>
            <w:r w:rsidRPr="004B1745">
              <w:rPr>
                <w:rFonts w:cs="Calibri"/>
                <w:b/>
                <w:sz w:val="20"/>
                <w:szCs w:val="20"/>
              </w:rPr>
              <w:t>Model/typ …………………………………</w:t>
            </w:r>
          </w:p>
          <w:p w:rsidR="00A07C5A" w:rsidRPr="004B1745" w:rsidRDefault="00A07C5A" w:rsidP="00D11479">
            <w:pPr>
              <w:spacing w:after="0"/>
              <w:jc w:val="both"/>
              <w:rPr>
                <w:rFonts w:cs="Calibri"/>
                <w:b/>
                <w:sz w:val="20"/>
                <w:szCs w:val="20"/>
              </w:rPr>
            </w:pPr>
            <w:r w:rsidRPr="004B1745">
              <w:rPr>
                <w:rFonts w:cs="Calibri"/>
                <w:b/>
                <w:sz w:val="20"/>
                <w:szCs w:val="20"/>
              </w:rPr>
              <w:t xml:space="preserve">zgodnie z </w:t>
            </w:r>
            <w:r w:rsidR="00121374">
              <w:rPr>
                <w:rFonts w:cs="Calibri"/>
                <w:b/>
                <w:sz w:val="20"/>
                <w:szCs w:val="20"/>
              </w:rPr>
              <w:t>Z</w:t>
            </w:r>
            <w:r w:rsidRPr="004B1745">
              <w:rPr>
                <w:rFonts w:cs="Calibri"/>
                <w:b/>
                <w:sz w:val="20"/>
                <w:szCs w:val="20"/>
              </w:rPr>
              <w:t>ałącznikiem nr 2 do SWZ</w:t>
            </w:r>
          </w:p>
        </w:tc>
        <w:tc>
          <w:tcPr>
            <w:tcW w:w="1486" w:type="dxa"/>
            <w:vAlign w:val="center"/>
          </w:tcPr>
          <w:p w:rsidR="00A07C5A" w:rsidRPr="004B1745" w:rsidRDefault="00A07C5A" w:rsidP="00D11479">
            <w:pPr>
              <w:spacing w:after="0"/>
              <w:jc w:val="both"/>
              <w:rPr>
                <w:rFonts w:cs="Calibri"/>
                <w:sz w:val="20"/>
                <w:szCs w:val="20"/>
              </w:rPr>
            </w:pPr>
          </w:p>
        </w:tc>
        <w:tc>
          <w:tcPr>
            <w:tcW w:w="1381" w:type="dxa"/>
            <w:vAlign w:val="center"/>
          </w:tcPr>
          <w:p w:rsidR="00A07C5A" w:rsidRPr="004B1745" w:rsidRDefault="00A07C5A" w:rsidP="00D11479">
            <w:pPr>
              <w:spacing w:after="0"/>
              <w:jc w:val="both"/>
              <w:rPr>
                <w:rFonts w:cs="Calibri"/>
                <w:sz w:val="20"/>
                <w:szCs w:val="20"/>
              </w:rPr>
            </w:pPr>
          </w:p>
        </w:tc>
        <w:tc>
          <w:tcPr>
            <w:tcW w:w="1642" w:type="dxa"/>
            <w:vAlign w:val="center"/>
          </w:tcPr>
          <w:p w:rsidR="00A07C5A" w:rsidRPr="004B1745" w:rsidRDefault="00A07C5A" w:rsidP="00D11479">
            <w:pPr>
              <w:spacing w:after="0"/>
              <w:jc w:val="both"/>
              <w:rPr>
                <w:rFonts w:cs="Calibri"/>
                <w:sz w:val="20"/>
                <w:szCs w:val="20"/>
              </w:rPr>
            </w:pPr>
          </w:p>
        </w:tc>
      </w:tr>
    </w:tbl>
    <w:p w:rsidR="00A07C5A" w:rsidRPr="004B1745" w:rsidRDefault="00A07C5A" w:rsidP="00D11479">
      <w:pPr>
        <w:spacing w:after="0"/>
        <w:jc w:val="both"/>
        <w:rPr>
          <w:rFonts w:cs="Calibri"/>
          <w:sz w:val="20"/>
          <w:szCs w:val="20"/>
        </w:rPr>
      </w:pPr>
    </w:p>
    <w:p w:rsidR="00A07C5A" w:rsidRPr="004B1745" w:rsidRDefault="00A07C5A" w:rsidP="00D11479">
      <w:pPr>
        <w:numPr>
          <w:ilvl w:val="0"/>
          <w:numId w:val="5"/>
        </w:numPr>
        <w:spacing w:after="0"/>
        <w:jc w:val="both"/>
        <w:rPr>
          <w:rFonts w:cs="Calibri"/>
          <w:b/>
          <w:sz w:val="20"/>
          <w:szCs w:val="20"/>
          <w:u w:val="single"/>
        </w:rPr>
      </w:pPr>
      <w:r w:rsidRPr="004B1745">
        <w:rPr>
          <w:rFonts w:cs="Calibri"/>
          <w:b/>
          <w:sz w:val="20"/>
          <w:szCs w:val="20"/>
          <w:u w:val="single"/>
        </w:rPr>
        <w:lastRenderedPageBreak/>
        <w:t>Oświadczenia dot. przedmiotu oferty:</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t>Oświadczam, że zapoznałem się ze Specyfikacją Warunków Zamówienia (SWZ) i nie wnoszę do niej zastrzeżeń oraz zdobyłem niezbędne informacje do przygotowania oferty.</w:t>
      </w:r>
    </w:p>
    <w:p w:rsidR="00A07C5A" w:rsidRPr="004B1745" w:rsidRDefault="00A07C5A" w:rsidP="00D11479">
      <w:pPr>
        <w:numPr>
          <w:ilvl w:val="1"/>
          <w:numId w:val="5"/>
        </w:numPr>
        <w:spacing w:after="0"/>
        <w:jc w:val="both"/>
        <w:rPr>
          <w:rFonts w:cs="Calibri"/>
          <w:b/>
          <w:sz w:val="20"/>
          <w:szCs w:val="20"/>
        </w:rPr>
      </w:pPr>
      <w:r w:rsidRPr="004B1745">
        <w:rPr>
          <w:rFonts w:cs="Calibri"/>
          <w:sz w:val="20"/>
          <w:szCs w:val="20"/>
        </w:rPr>
        <w:t xml:space="preserve">Oświadczam, że </w:t>
      </w:r>
      <w:r w:rsidRPr="00121374">
        <w:rPr>
          <w:rFonts w:cs="Calibri"/>
          <w:b/>
          <w:bCs/>
          <w:sz w:val="20"/>
          <w:szCs w:val="20"/>
        </w:rPr>
        <w:t>okres gwarancji</w:t>
      </w:r>
      <w:r w:rsidRPr="004B1745">
        <w:rPr>
          <w:rFonts w:cs="Calibri"/>
          <w:sz w:val="20"/>
          <w:szCs w:val="20"/>
        </w:rPr>
        <w:t xml:space="preserve"> na przedmiot zamówienia wynosi ………</w:t>
      </w:r>
      <w:r w:rsidRPr="004B1745">
        <w:rPr>
          <w:rFonts w:cs="Calibri"/>
          <w:b/>
          <w:sz w:val="20"/>
          <w:szCs w:val="20"/>
        </w:rPr>
        <w:t>m-ce.</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t xml:space="preserve">Oświadczam, że pozostaję związany ofertą do dnia </w:t>
      </w:r>
      <w:r w:rsidR="00121374" w:rsidRPr="006231EB">
        <w:rPr>
          <w:rFonts w:cs="Calibri"/>
          <w:b/>
          <w:color w:val="000000"/>
          <w:sz w:val="20"/>
          <w:szCs w:val="20"/>
        </w:rPr>
        <w:t>………………………..</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t>Oświadczam, że*</w:t>
      </w:r>
    </w:p>
    <w:p w:rsidR="00A07C5A" w:rsidRPr="004B1745" w:rsidRDefault="00A07C5A" w:rsidP="00D11479">
      <w:pPr>
        <w:spacing w:after="0"/>
        <w:jc w:val="both"/>
        <w:rPr>
          <w:rFonts w:cs="Calibri"/>
          <w:sz w:val="20"/>
          <w:szCs w:val="20"/>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 wybór oferty nie prowadzi do powstania obowiązku podatkowego u Zamawiającego</w:t>
      </w:r>
    </w:p>
    <w:p w:rsidR="00A07C5A" w:rsidRPr="004B1745" w:rsidRDefault="00A07C5A" w:rsidP="00D11479">
      <w:pPr>
        <w:spacing w:after="0"/>
        <w:jc w:val="both"/>
        <w:rPr>
          <w:rFonts w:cs="Calibri"/>
          <w:sz w:val="20"/>
          <w:szCs w:val="20"/>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 wybór oferty prowadzi do powstania obowiązku podatkowego u Zamawiającego. Wskazać nazwę (rodzaj) </w:t>
      </w:r>
      <w:r w:rsidR="00CA1B64" w:rsidRPr="004B1745">
        <w:rPr>
          <w:rFonts w:cs="Calibri"/>
          <w:sz w:val="20"/>
          <w:szCs w:val="20"/>
        </w:rPr>
        <w:t>towaru, dla</w:t>
      </w:r>
      <w:r w:rsidRPr="004B1745">
        <w:rPr>
          <w:rFonts w:cs="Calibri"/>
          <w:sz w:val="20"/>
          <w:szCs w:val="20"/>
        </w:rPr>
        <w:t xml:space="preserve"> których dostawa będzie prowadzić do jego powstania (wskazać wartość podatku) ………………………………………….</w:t>
      </w:r>
    </w:p>
    <w:p w:rsidR="00A07C5A" w:rsidRPr="004B1745" w:rsidRDefault="00A07C5A" w:rsidP="00D11479">
      <w:pPr>
        <w:numPr>
          <w:ilvl w:val="0"/>
          <w:numId w:val="5"/>
        </w:numPr>
        <w:spacing w:after="0"/>
        <w:jc w:val="both"/>
        <w:rPr>
          <w:rFonts w:cs="Calibri"/>
          <w:sz w:val="20"/>
          <w:szCs w:val="20"/>
        </w:rPr>
      </w:pPr>
      <w:r w:rsidRPr="004B1745">
        <w:rPr>
          <w:rFonts w:cs="Calibri"/>
          <w:b/>
          <w:sz w:val="20"/>
          <w:szCs w:val="20"/>
          <w:u w:val="single"/>
        </w:rPr>
        <w:t>Oświadczenie dot. terminu realizacji przedmiotu zamówienia:</w:t>
      </w:r>
    </w:p>
    <w:p w:rsidR="00A07C5A" w:rsidRPr="004B1745" w:rsidRDefault="00A07C5A" w:rsidP="00D11479">
      <w:pPr>
        <w:spacing w:after="0"/>
        <w:jc w:val="both"/>
        <w:rPr>
          <w:rFonts w:cs="Calibri"/>
          <w:sz w:val="20"/>
          <w:szCs w:val="20"/>
        </w:rPr>
      </w:pPr>
      <w:r w:rsidRPr="004B1745">
        <w:rPr>
          <w:rFonts w:cs="Calibri"/>
          <w:sz w:val="20"/>
          <w:szCs w:val="20"/>
        </w:rPr>
        <w:t>Oświadczam, że dostawa zostanie wykonana</w:t>
      </w:r>
      <w:r w:rsidR="00121374">
        <w:rPr>
          <w:rFonts w:cs="Calibri"/>
          <w:sz w:val="20"/>
          <w:szCs w:val="20"/>
        </w:rPr>
        <w:t xml:space="preserve"> do dnia ………………………………….</w:t>
      </w:r>
    </w:p>
    <w:p w:rsidR="00A07C5A" w:rsidRPr="004B1745" w:rsidRDefault="00A07C5A" w:rsidP="00D11479">
      <w:pPr>
        <w:numPr>
          <w:ilvl w:val="0"/>
          <w:numId w:val="5"/>
        </w:numPr>
        <w:spacing w:after="0"/>
        <w:jc w:val="both"/>
        <w:rPr>
          <w:rFonts w:cs="Calibri"/>
          <w:b/>
          <w:sz w:val="20"/>
          <w:szCs w:val="20"/>
          <w:u w:val="single"/>
        </w:rPr>
      </w:pPr>
      <w:r w:rsidRPr="004B1745">
        <w:rPr>
          <w:rFonts w:cs="Calibri"/>
          <w:b/>
          <w:sz w:val="20"/>
          <w:szCs w:val="20"/>
          <w:u w:val="single"/>
        </w:rPr>
        <w:t>Oświadczenia dot. umowy w sprawie zamówienia publicznego:</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t>Oświadczam, że akceptuję istotne postanowienia umowy określone przez Zamawiającego w projekcie umowy stanowiącym Załącznik nr 6 do SWZ.</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t>Zobowiązuję się w przypadku wyboru mojej oferty zawrzeć umowę na warunkach wynikających z SWZ i projektu umowy oraz innych decyzji Zamawiającego, w miejscu i terminie wyznaczonym przez Zamawiającego.</w:t>
      </w:r>
    </w:p>
    <w:p w:rsidR="00A07C5A" w:rsidRPr="004B1745" w:rsidRDefault="00A07C5A" w:rsidP="00D11479">
      <w:pPr>
        <w:numPr>
          <w:ilvl w:val="0"/>
          <w:numId w:val="5"/>
        </w:numPr>
        <w:spacing w:after="0"/>
        <w:jc w:val="both"/>
        <w:rPr>
          <w:rFonts w:cs="Calibri"/>
          <w:b/>
          <w:sz w:val="20"/>
          <w:szCs w:val="20"/>
          <w:u w:val="single"/>
        </w:rPr>
      </w:pPr>
      <w:r w:rsidRPr="004B1745">
        <w:rPr>
          <w:rFonts w:cs="Calibri"/>
          <w:b/>
          <w:sz w:val="20"/>
          <w:szCs w:val="20"/>
          <w:u w:val="single"/>
        </w:rPr>
        <w:t>Oświadczam</w:t>
      </w:r>
      <w:r w:rsidR="00CC6102">
        <w:rPr>
          <w:rFonts w:cs="Calibri"/>
          <w:b/>
          <w:sz w:val="20"/>
          <w:szCs w:val="20"/>
          <w:u w:val="single"/>
        </w:rPr>
        <w:t>,</w:t>
      </w:r>
      <w:r w:rsidRPr="004B1745">
        <w:rPr>
          <w:rFonts w:cs="Calibri"/>
          <w:b/>
          <w:sz w:val="20"/>
          <w:szCs w:val="20"/>
          <w:u w:val="single"/>
        </w:rPr>
        <w:t xml:space="preserve"> że *</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polegam na zasobach innych podmiotów na zasadach określonych w art. 118 ust. 3 </w:t>
      </w:r>
      <w:r w:rsidR="00121374">
        <w:rPr>
          <w:rFonts w:cs="Calibri"/>
          <w:sz w:val="20"/>
          <w:szCs w:val="20"/>
        </w:rPr>
        <w:t>Pzp</w:t>
      </w:r>
      <w:r w:rsidRPr="004B1745">
        <w:rPr>
          <w:rFonts w:cs="Calibri"/>
          <w:sz w:val="20"/>
          <w:szCs w:val="20"/>
        </w:rPr>
        <w:t>, a podmioty te będą brały udział w realizacji części zamówienia. W załączeniu składamy dokumenty, dotyczące zakresu i okresu udziału innego podmiotu przy wykonywaniu zamówienia,</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nie polegam na zasobach innych podmiotów na zasadach określonych w art. 118 ust. 3 </w:t>
      </w:r>
      <w:r w:rsidR="00121374">
        <w:rPr>
          <w:rFonts w:cs="Calibri"/>
          <w:sz w:val="20"/>
          <w:szCs w:val="20"/>
        </w:rPr>
        <w:t>Pzp</w:t>
      </w:r>
      <w:r w:rsidRPr="004B1745">
        <w:rPr>
          <w:rFonts w:cs="Calibri"/>
          <w:sz w:val="20"/>
          <w:szCs w:val="20"/>
        </w:rPr>
        <w:t>,</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 xml:space="preserve">wypełniłem obowiązki informacyjne przewidziane w art. 13 lub art. 14 RODO wobec osób fizycznych, od których dane osobowe bezpośrednio lub pośrednio pozyskałem w celu ubiegania się o udzielenie zamówienia publicznego </w:t>
      </w:r>
      <w:r w:rsidR="00121374">
        <w:rPr>
          <w:rFonts w:cs="Calibri"/>
          <w:sz w:val="20"/>
          <w:szCs w:val="20"/>
        </w:rPr>
        <w:br/>
      </w:r>
      <w:r w:rsidRPr="004B1745">
        <w:rPr>
          <w:rFonts w:cs="Calibri"/>
          <w:sz w:val="20"/>
          <w:szCs w:val="20"/>
        </w:rPr>
        <w:t>w niniejszym postępowaniu,</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obowiązki informacyjne przewidziane w art. 13 lub art. 14 RODO w przedmiotowym postępowaniu nas nie dotyczą</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dokumenty, oświadczenia (wymienić jakie): ……………………………………………. dostępne są na stronie (podać adres strony internetowej) : ……………………………………</w:t>
      </w:r>
    </w:p>
    <w:p w:rsidR="00A07C5A" w:rsidRPr="004B1745" w:rsidRDefault="00A07C5A" w:rsidP="00D11479">
      <w:pPr>
        <w:numPr>
          <w:ilvl w:val="1"/>
          <w:numId w:val="5"/>
        </w:numPr>
        <w:spacing w:after="0"/>
        <w:jc w:val="both"/>
        <w:rPr>
          <w:rFonts w:cs="Calibri"/>
          <w:b/>
          <w:sz w:val="20"/>
          <w:szCs w:val="20"/>
          <w:u w:val="single"/>
        </w:rPr>
      </w:pPr>
      <w:r w:rsidRPr="004B1745">
        <w:rPr>
          <w:rFonts w:cs="Calibri"/>
          <w:sz w:val="20"/>
          <w:szCs w:val="20"/>
        </w:rPr>
        <w:fldChar w:fldCharType="begin">
          <w:ffData>
            <w:name w:val="Wybór3"/>
            <w:enabled/>
            <w:calcOnExit w:val="0"/>
            <w:checkBox>
              <w:sizeAuto/>
              <w:default w:val="0"/>
            </w:checkBox>
          </w:ffData>
        </w:fldChar>
      </w:r>
      <w:r w:rsidRPr="004B1745">
        <w:rPr>
          <w:rFonts w:cs="Calibri"/>
          <w:sz w:val="20"/>
          <w:szCs w:val="20"/>
        </w:rPr>
        <w:instrText xml:space="preserve"> FORMCHECKBOX </w:instrText>
      </w:r>
      <w:r w:rsidRPr="004B1745">
        <w:rPr>
          <w:rFonts w:cs="Calibri"/>
          <w:sz w:val="20"/>
          <w:szCs w:val="20"/>
        </w:rPr>
      </w:r>
      <w:r w:rsidRPr="004B1745">
        <w:rPr>
          <w:rFonts w:cs="Calibri"/>
          <w:sz w:val="20"/>
          <w:szCs w:val="20"/>
        </w:rPr>
        <w:fldChar w:fldCharType="separate"/>
      </w:r>
      <w:r w:rsidRPr="004B1745">
        <w:rPr>
          <w:rFonts w:cs="Calibri"/>
          <w:sz w:val="20"/>
          <w:szCs w:val="20"/>
        </w:rPr>
        <w:fldChar w:fldCharType="end"/>
      </w:r>
      <w:r w:rsidRPr="004B1745">
        <w:rPr>
          <w:rFonts w:cs="Calibri"/>
          <w:sz w:val="20"/>
          <w:szCs w:val="20"/>
        </w:rPr>
        <w:t>dokumenty, oświadczenia (wymienić jakie) : ……………………………………… dostępne są w dokumentacji przechowywanej przez Zamawiającego w postępowaniu nr (podać numer postępowania): ……………………………………….</w:t>
      </w:r>
    </w:p>
    <w:p w:rsidR="00A07C5A" w:rsidRPr="004B1745" w:rsidRDefault="00A07C5A" w:rsidP="00D11479">
      <w:pPr>
        <w:numPr>
          <w:ilvl w:val="0"/>
          <w:numId w:val="5"/>
        </w:numPr>
        <w:spacing w:after="0"/>
        <w:jc w:val="both"/>
        <w:rPr>
          <w:rFonts w:cs="Calibri"/>
          <w:sz w:val="20"/>
          <w:szCs w:val="20"/>
        </w:rPr>
      </w:pPr>
      <w:r w:rsidRPr="004B1745">
        <w:rPr>
          <w:rFonts w:cs="Calibri"/>
          <w:b/>
          <w:sz w:val="20"/>
          <w:szCs w:val="20"/>
        </w:rPr>
        <w:t>Oświadczam, że jestem</w:t>
      </w:r>
      <w:r w:rsidRPr="004B1745">
        <w:rPr>
          <w:rFonts w:cs="Calibri"/>
          <w:sz w:val="20"/>
          <w:szCs w:val="20"/>
        </w:rPr>
        <w:t>: osobą prowadzącą jednoosobową działalność gospodarczą, mikroprzedsiębiorstwem, małym, średnim, dużym przedsiębiorcą**.</w:t>
      </w:r>
    </w:p>
    <w:p w:rsidR="00A07C5A" w:rsidRPr="004B1745" w:rsidRDefault="00A07C5A" w:rsidP="00D11479">
      <w:pPr>
        <w:numPr>
          <w:ilvl w:val="0"/>
          <w:numId w:val="5"/>
        </w:numPr>
        <w:spacing w:after="0"/>
        <w:jc w:val="both"/>
        <w:rPr>
          <w:rFonts w:cs="Calibri"/>
          <w:sz w:val="20"/>
          <w:szCs w:val="20"/>
        </w:rPr>
      </w:pPr>
      <w:r w:rsidRPr="004B1745">
        <w:rPr>
          <w:rFonts w:cs="Calibri"/>
          <w:sz w:val="20"/>
          <w:szCs w:val="20"/>
        </w:rPr>
        <w:t xml:space="preserve">Bank i numer konta, na które ma zostać przelana należność za fakturę, w przypadku podpisania umowy …………………............................................................................. </w:t>
      </w:r>
    </w:p>
    <w:p w:rsidR="00A07C5A" w:rsidRPr="004B1745" w:rsidRDefault="00A07C5A" w:rsidP="00D11479">
      <w:pPr>
        <w:numPr>
          <w:ilvl w:val="0"/>
          <w:numId w:val="5"/>
        </w:numPr>
        <w:spacing w:after="0"/>
        <w:jc w:val="both"/>
        <w:rPr>
          <w:rFonts w:cs="Calibri"/>
          <w:sz w:val="20"/>
          <w:szCs w:val="20"/>
        </w:rPr>
      </w:pPr>
      <w:r w:rsidRPr="004B1745">
        <w:rPr>
          <w:rFonts w:cs="Calibri"/>
          <w:b/>
          <w:sz w:val="20"/>
          <w:szCs w:val="20"/>
        </w:rPr>
        <w:t>Zastrzeżenie Wykonawcy:</w:t>
      </w:r>
    </w:p>
    <w:p w:rsidR="00A07C5A" w:rsidRPr="004B1745" w:rsidRDefault="00A07C5A" w:rsidP="00D11479">
      <w:pPr>
        <w:spacing w:after="0"/>
        <w:jc w:val="both"/>
        <w:rPr>
          <w:rFonts w:cs="Calibri"/>
          <w:b/>
          <w:sz w:val="20"/>
          <w:szCs w:val="20"/>
        </w:rPr>
      </w:pPr>
      <w:r w:rsidRPr="004B1745">
        <w:rPr>
          <w:rFonts w:cs="Calibri"/>
          <w:sz w:val="20"/>
          <w:szCs w:val="20"/>
        </w:rPr>
        <w:t>Niżej wymienione dokumenty składające się na ofertę nie mogą być ogólnie udostępnione:</w:t>
      </w:r>
      <w:r w:rsidRPr="004B1745">
        <w:rPr>
          <w:rFonts w:cs="Calibri"/>
          <w:sz w:val="20"/>
          <w:szCs w:val="20"/>
        </w:rPr>
        <w:br/>
        <w:t>……………………………………………………………………………………………………………………………………………………………………………………………………....</w:t>
      </w:r>
    </w:p>
    <w:p w:rsidR="00A07C5A" w:rsidRPr="004B1745" w:rsidRDefault="00A07C5A" w:rsidP="00D11479">
      <w:pPr>
        <w:numPr>
          <w:ilvl w:val="0"/>
          <w:numId w:val="5"/>
        </w:numPr>
        <w:spacing w:after="0"/>
        <w:jc w:val="both"/>
        <w:rPr>
          <w:rFonts w:cs="Calibri"/>
          <w:b/>
          <w:sz w:val="20"/>
          <w:szCs w:val="20"/>
        </w:rPr>
      </w:pPr>
      <w:r w:rsidRPr="004B1745">
        <w:rPr>
          <w:rFonts w:cs="Calibri"/>
          <w:b/>
          <w:sz w:val="20"/>
          <w:szCs w:val="20"/>
        </w:rPr>
        <w:t>Inne informacje Wykonawcy:</w:t>
      </w:r>
    </w:p>
    <w:p w:rsidR="00A07C5A" w:rsidRPr="004B1745" w:rsidRDefault="00A07C5A" w:rsidP="00D11479">
      <w:pPr>
        <w:spacing w:after="0"/>
        <w:jc w:val="both"/>
        <w:rPr>
          <w:rFonts w:cs="Calibri"/>
          <w:b/>
          <w:sz w:val="20"/>
          <w:szCs w:val="20"/>
        </w:rPr>
      </w:pPr>
      <w:r w:rsidRPr="004B1745">
        <w:rPr>
          <w:rFonts w:cs="Calibri"/>
          <w:sz w:val="20"/>
          <w:szCs w:val="20"/>
        </w:rPr>
        <w:t>…………………………………………………………………………………………………...................................................................................................................................................................................................................</w:t>
      </w:r>
      <w:r w:rsidR="00CC6102">
        <w:rPr>
          <w:rFonts w:cs="Calibri"/>
          <w:sz w:val="20"/>
          <w:szCs w:val="20"/>
        </w:rPr>
        <w:t>......................................................................................................</w:t>
      </w:r>
    </w:p>
    <w:p w:rsidR="00A07C5A" w:rsidRPr="004B1745" w:rsidRDefault="00A07C5A" w:rsidP="00D11479">
      <w:pPr>
        <w:numPr>
          <w:ilvl w:val="0"/>
          <w:numId w:val="5"/>
        </w:numPr>
        <w:spacing w:after="0"/>
        <w:jc w:val="both"/>
        <w:rPr>
          <w:rFonts w:cs="Calibri"/>
          <w:b/>
          <w:sz w:val="20"/>
          <w:szCs w:val="20"/>
        </w:rPr>
      </w:pPr>
      <w:r w:rsidRPr="004B1745">
        <w:rPr>
          <w:rFonts w:cs="Calibri"/>
          <w:b/>
          <w:sz w:val="20"/>
          <w:szCs w:val="20"/>
        </w:rPr>
        <w:lastRenderedPageBreak/>
        <w:t>Dokumenty</w:t>
      </w:r>
    </w:p>
    <w:p w:rsidR="00A07C5A" w:rsidRPr="004B1745" w:rsidRDefault="00A07C5A" w:rsidP="00D11479">
      <w:pPr>
        <w:spacing w:after="0"/>
        <w:jc w:val="both"/>
        <w:rPr>
          <w:rFonts w:cs="Calibri"/>
          <w:sz w:val="20"/>
          <w:szCs w:val="20"/>
        </w:rPr>
      </w:pPr>
      <w:r w:rsidRPr="004B1745">
        <w:rPr>
          <w:rFonts w:cs="Calibri"/>
          <w:sz w:val="20"/>
          <w:szCs w:val="20"/>
        </w:rPr>
        <w:t>Na potwierdzenie spełnienia wymagań do oferty załączam:</w:t>
      </w:r>
    </w:p>
    <w:p w:rsidR="00A07C5A" w:rsidRPr="004B1745" w:rsidRDefault="00A07C5A" w:rsidP="00D11479">
      <w:pPr>
        <w:spacing w:after="0"/>
        <w:jc w:val="both"/>
        <w:rPr>
          <w:rFonts w:cs="Calibri"/>
          <w:b/>
          <w:sz w:val="20"/>
          <w:szCs w:val="20"/>
        </w:rPr>
      </w:pPr>
      <w:r w:rsidRPr="004B1745">
        <w:rPr>
          <w:rFonts w:cs="Calibri"/>
          <w:sz w:val="20"/>
          <w:szCs w:val="20"/>
        </w:rPr>
        <w:t>..................................................................................................</w:t>
      </w:r>
      <w:r w:rsidRPr="004B1745">
        <w:rPr>
          <w:rFonts w:cs="Calibri"/>
          <w:sz w:val="20"/>
          <w:szCs w:val="20"/>
        </w:rPr>
        <w:br/>
        <w:t xml:space="preserve">..................................................................................................    ...................................................................................................       </w:t>
      </w:r>
    </w:p>
    <w:p w:rsidR="00A07C5A" w:rsidRPr="004B1745" w:rsidRDefault="00A07C5A" w:rsidP="00D11479">
      <w:pPr>
        <w:spacing w:after="0"/>
        <w:jc w:val="both"/>
        <w:rPr>
          <w:rFonts w:cs="Calibri"/>
          <w:b/>
          <w:i/>
          <w:sz w:val="20"/>
          <w:szCs w:val="20"/>
        </w:rPr>
      </w:pPr>
      <w:r w:rsidRPr="004B1745">
        <w:rPr>
          <w:rFonts w:cs="Calibri"/>
          <w:b/>
          <w:i/>
          <w:sz w:val="20"/>
          <w:szCs w:val="20"/>
        </w:rPr>
        <w:t>Pod groźbą odpowiedzialności karnej oświadczam, że załączone do oferty dokumenty opisują stan prawny i faktyczny aktualny na dzień otwarcia ofert.</w:t>
      </w:r>
    </w:p>
    <w:p w:rsidR="00E4458E" w:rsidRPr="00E4458E" w:rsidRDefault="00E4458E" w:rsidP="00E4458E">
      <w:pPr>
        <w:numPr>
          <w:ilvl w:val="0"/>
          <w:numId w:val="5"/>
        </w:numPr>
        <w:spacing w:after="0"/>
        <w:jc w:val="both"/>
        <w:rPr>
          <w:rFonts w:cs="Calibri"/>
          <w:b/>
          <w:sz w:val="20"/>
          <w:szCs w:val="20"/>
        </w:rPr>
      </w:pPr>
      <w:r w:rsidRPr="00E4458E">
        <w:rPr>
          <w:rFonts w:cs="Calibri"/>
          <w:b/>
          <w:sz w:val="20"/>
          <w:szCs w:val="20"/>
        </w:rPr>
        <w:t xml:space="preserve">Uzyskanie </w:t>
      </w:r>
      <w:r>
        <w:rPr>
          <w:rFonts w:cs="Calibri"/>
          <w:b/>
          <w:sz w:val="20"/>
          <w:szCs w:val="20"/>
        </w:rPr>
        <w:t>podmiotowych środków dowodowych:</w:t>
      </w:r>
    </w:p>
    <w:p w:rsidR="00E4458E" w:rsidRPr="00E4458E" w:rsidRDefault="00E4458E" w:rsidP="00E4458E">
      <w:pPr>
        <w:pStyle w:val="Akapitzlist"/>
        <w:spacing w:line="276" w:lineRule="auto"/>
        <w:ind w:left="0"/>
        <w:jc w:val="both"/>
        <w:rPr>
          <w:rFonts w:ascii="Calibri" w:eastAsia="Calibri" w:hAnsi="Calibri" w:cs="Calibri"/>
          <w:lang w:eastAsia="en-US"/>
        </w:rPr>
      </w:pPr>
      <w:r w:rsidRPr="00E4458E">
        <w:rPr>
          <w:rFonts w:ascii="Calibri" w:eastAsia="Calibri" w:hAnsi="Calibri" w:cs="Calibri"/>
          <w:lang w:eastAsia="en-US"/>
        </w:rPr>
        <w:t xml:space="preserve">Wskazuję następujące podmiotowe środki dowodowe, które można uzyskać za pomocą bezpłatnych </w:t>
      </w:r>
      <w:r>
        <w:rPr>
          <w:rFonts w:ascii="Calibri" w:eastAsia="Calibri" w:hAnsi="Calibri" w:cs="Calibri"/>
          <w:lang w:eastAsia="en-US"/>
        </w:rPr>
        <w:br/>
      </w:r>
      <w:r w:rsidRPr="00E4458E">
        <w:rPr>
          <w:rFonts w:ascii="Calibri" w:eastAsia="Calibri" w:hAnsi="Calibri" w:cs="Calibri"/>
          <w:lang w:eastAsia="en-US"/>
        </w:rPr>
        <w:t>i ogólnodostępnych baz danych, oraz dane umożliwiające dostęp do tych środków:</w:t>
      </w:r>
    </w:p>
    <w:p w:rsidR="00E4458E" w:rsidRPr="00E4458E" w:rsidRDefault="00E4458E" w:rsidP="00E4458E">
      <w:pPr>
        <w:pStyle w:val="Akapitzlist"/>
        <w:numPr>
          <w:ilvl w:val="1"/>
          <w:numId w:val="24"/>
        </w:numPr>
        <w:spacing w:line="276" w:lineRule="auto"/>
        <w:jc w:val="both"/>
        <w:rPr>
          <w:rFonts w:ascii="Calibri" w:eastAsia="Calibri" w:hAnsi="Calibri" w:cs="Calibri"/>
          <w:lang w:eastAsia="en-US"/>
        </w:rPr>
      </w:pPr>
      <w:r w:rsidRPr="00E4458E">
        <w:rPr>
          <w:rFonts w:ascii="Calibri" w:eastAsia="Calibri" w:hAnsi="Calibri" w:cs="Calibri"/>
          <w:lang w:eastAsia="en-US"/>
        </w:rPr>
        <w:t>......................................................................................................................................................</w:t>
      </w:r>
    </w:p>
    <w:p w:rsidR="00E4458E" w:rsidRPr="00E4458E" w:rsidRDefault="00E4458E" w:rsidP="00E4458E">
      <w:pPr>
        <w:pStyle w:val="Akapitzlist"/>
        <w:spacing w:line="276" w:lineRule="auto"/>
        <w:ind w:left="1418"/>
        <w:jc w:val="both"/>
        <w:rPr>
          <w:rFonts w:ascii="Calibri" w:eastAsia="Calibri" w:hAnsi="Calibri" w:cs="Calibri"/>
          <w:lang w:eastAsia="en-US"/>
        </w:rPr>
      </w:pPr>
      <w:r w:rsidRPr="00E4458E">
        <w:rPr>
          <w:rFonts w:ascii="Calibri" w:eastAsia="Calibri" w:hAnsi="Calibri" w:cs="Calibri"/>
          <w:lang w:eastAsia="en-US"/>
        </w:rPr>
        <w:t>(wskazać podmiotowy środek dowodowy, adres internetowy, wydający urząd lub organ, dokładne dane referencyjne dokumentacji)</w:t>
      </w:r>
    </w:p>
    <w:p w:rsidR="00E4458E" w:rsidRPr="00E4458E" w:rsidRDefault="00E4458E" w:rsidP="00E4458E">
      <w:pPr>
        <w:pStyle w:val="Akapitzlist"/>
        <w:numPr>
          <w:ilvl w:val="1"/>
          <w:numId w:val="24"/>
        </w:numPr>
        <w:spacing w:line="276" w:lineRule="auto"/>
        <w:jc w:val="both"/>
        <w:rPr>
          <w:rFonts w:ascii="Calibri" w:eastAsia="Calibri" w:hAnsi="Calibri" w:cs="Calibri"/>
          <w:lang w:eastAsia="en-US"/>
        </w:rPr>
      </w:pPr>
      <w:r w:rsidRPr="00E4458E">
        <w:rPr>
          <w:rFonts w:ascii="Calibri" w:eastAsia="Calibri" w:hAnsi="Calibri" w:cs="Calibri"/>
          <w:lang w:eastAsia="en-US"/>
        </w:rPr>
        <w:t>.......................................................................................................................................................</w:t>
      </w:r>
    </w:p>
    <w:p w:rsidR="00E4458E" w:rsidRPr="00E4458E" w:rsidRDefault="00E4458E" w:rsidP="00E4458E">
      <w:pPr>
        <w:pStyle w:val="Akapitzlist"/>
        <w:spacing w:line="276" w:lineRule="auto"/>
        <w:ind w:left="1418"/>
        <w:jc w:val="both"/>
        <w:rPr>
          <w:rFonts w:ascii="Calibri" w:eastAsia="Calibri" w:hAnsi="Calibri" w:cs="Calibri"/>
          <w:lang w:eastAsia="en-US"/>
        </w:rPr>
      </w:pPr>
      <w:r w:rsidRPr="00E4458E">
        <w:rPr>
          <w:rFonts w:ascii="Calibri" w:eastAsia="Calibri" w:hAnsi="Calibri" w:cs="Calibri"/>
          <w:lang w:eastAsia="en-US"/>
        </w:rPr>
        <w:t>(wskazać podmiotowy środek dowodowy, adres internetowy, wydający urząd lub organ, dokładne dane referencyjne dokumentacji)</w:t>
      </w:r>
    </w:p>
    <w:p w:rsidR="00A07C5A" w:rsidRPr="004B1745" w:rsidRDefault="00A07C5A" w:rsidP="00D11479">
      <w:pPr>
        <w:spacing w:after="0"/>
        <w:jc w:val="both"/>
        <w:rPr>
          <w:rFonts w:cs="Calibri"/>
          <w:i/>
          <w:sz w:val="20"/>
          <w:szCs w:val="20"/>
        </w:rPr>
      </w:pPr>
      <w:r w:rsidRPr="004B1745">
        <w:rPr>
          <w:rFonts w:cs="Calibri"/>
          <w:i/>
          <w:sz w:val="20"/>
          <w:szCs w:val="20"/>
        </w:rPr>
        <w:t>*odpowiednie zaznaczyć</w:t>
      </w:r>
    </w:p>
    <w:p w:rsidR="00A07C5A" w:rsidRPr="004B1745" w:rsidRDefault="00A07C5A" w:rsidP="00D11479">
      <w:pPr>
        <w:spacing w:after="0"/>
        <w:jc w:val="both"/>
        <w:rPr>
          <w:rFonts w:cs="Calibri"/>
          <w:i/>
          <w:sz w:val="20"/>
          <w:szCs w:val="20"/>
        </w:rPr>
      </w:pPr>
      <w:r w:rsidRPr="004B1745">
        <w:rPr>
          <w:rFonts w:cs="Calibri"/>
          <w:i/>
          <w:sz w:val="20"/>
          <w:szCs w:val="20"/>
        </w:rPr>
        <w:t>** niepotrzebne skreślić</w:t>
      </w:r>
    </w:p>
    <w:p w:rsidR="00E4458E" w:rsidRPr="004B1745" w:rsidRDefault="00E4458E" w:rsidP="00E4458E">
      <w:pPr>
        <w:spacing w:after="0"/>
        <w:jc w:val="right"/>
        <w:rPr>
          <w:rFonts w:cs="Calibri"/>
          <w:sz w:val="20"/>
          <w:szCs w:val="20"/>
        </w:rPr>
      </w:pPr>
      <w:r w:rsidRPr="004B1745">
        <w:rPr>
          <w:rFonts w:cs="Calibri"/>
          <w:sz w:val="20"/>
          <w:szCs w:val="20"/>
        </w:rPr>
        <w:t>……………………………..….…………………</w:t>
      </w:r>
    </w:p>
    <w:p w:rsidR="00E4458E" w:rsidRPr="00F90E24" w:rsidRDefault="00E4458E" w:rsidP="00E4458E">
      <w:pPr>
        <w:spacing w:after="0"/>
        <w:jc w:val="right"/>
        <w:rPr>
          <w:rFonts w:cs="Calibri"/>
          <w:sz w:val="16"/>
          <w:szCs w:val="16"/>
        </w:rPr>
      </w:pPr>
      <w:r w:rsidRPr="00F90E24">
        <w:rPr>
          <w:rFonts w:cs="Calibri"/>
          <w:sz w:val="16"/>
          <w:szCs w:val="16"/>
        </w:rPr>
        <w:t>Podpis osoby reprezentującej Wykonawcę</w:t>
      </w:r>
    </w:p>
    <w:p w:rsidR="00E4458E" w:rsidRDefault="00E4458E" w:rsidP="00E4458E">
      <w:pPr>
        <w:spacing w:after="0"/>
        <w:jc w:val="both"/>
        <w:rPr>
          <w:rFonts w:cs="Calibri"/>
          <w:b/>
          <w:bCs/>
          <w:sz w:val="13"/>
          <w:szCs w:val="13"/>
        </w:rPr>
      </w:pPr>
    </w:p>
    <w:p w:rsidR="00E4458E" w:rsidRPr="00FA30BF" w:rsidRDefault="00E4458E" w:rsidP="00E4458E">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reprezentowanie Wykonawcy.</w:t>
      </w:r>
    </w:p>
    <w:p w:rsidR="00A07C5A" w:rsidRPr="00121374" w:rsidRDefault="00964845" w:rsidP="00D11479">
      <w:pPr>
        <w:spacing w:after="0"/>
        <w:jc w:val="both"/>
        <w:rPr>
          <w:rFonts w:cs="Calibri"/>
          <w:b/>
          <w:bCs/>
          <w:sz w:val="20"/>
          <w:szCs w:val="20"/>
        </w:rPr>
      </w:pPr>
      <w:r w:rsidRPr="004B1745">
        <w:rPr>
          <w:rFonts w:cs="Calibri"/>
          <w:sz w:val="20"/>
          <w:szCs w:val="20"/>
        </w:rPr>
        <w:br w:type="page"/>
      </w:r>
      <w:r w:rsidR="00B516DF" w:rsidRPr="00121374">
        <w:rPr>
          <w:rFonts w:cs="Calibri"/>
          <w:b/>
          <w:bCs/>
          <w:sz w:val="20"/>
          <w:szCs w:val="20"/>
        </w:rPr>
        <w:lastRenderedPageBreak/>
        <w:t xml:space="preserve">Załącznik nr 2 do SWZ </w:t>
      </w:r>
      <w:r w:rsidR="00A07C5A" w:rsidRPr="00121374">
        <w:rPr>
          <w:rFonts w:cs="Calibri"/>
          <w:b/>
          <w:bCs/>
          <w:sz w:val="20"/>
          <w:szCs w:val="20"/>
        </w:rPr>
        <w:t xml:space="preserve"> </w:t>
      </w:r>
    </w:p>
    <w:p w:rsidR="0069771A" w:rsidRPr="0069771A" w:rsidRDefault="0069771A" w:rsidP="00D11479">
      <w:pPr>
        <w:spacing w:after="0"/>
        <w:jc w:val="both"/>
        <w:rPr>
          <w:rFonts w:cs="Calibri"/>
          <w:b/>
          <w:sz w:val="20"/>
          <w:szCs w:val="20"/>
        </w:rPr>
      </w:pPr>
      <w:r w:rsidRPr="0069771A">
        <w:rPr>
          <w:rFonts w:cs="Calibri"/>
          <w:b/>
          <w:sz w:val="20"/>
          <w:szCs w:val="20"/>
        </w:rPr>
        <w:t>Postępowanie na dostawę zestawu laparoskopowego dla SPZOZ w Gostyniu</w:t>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p>
    <w:p w:rsidR="00A07C5A" w:rsidRPr="004B1745" w:rsidRDefault="0069771A" w:rsidP="00D11479">
      <w:pPr>
        <w:spacing w:after="0"/>
        <w:jc w:val="both"/>
        <w:rPr>
          <w:rFonts w:cs="Calibri"/>
          <w:sz w:val="20"/>
          <w:szCs w:val="20"/>
        </w:rPr>
      </w:pPr>
      <w:r w:rsidRPr="0069771A">
        <w:rPr>
          <w:rFonts w:cs="Calibri"/>
          <w:sz w:val="20"/>
          <w:szCs w:val="20"/>
        </w:rPr>
        <w:t>Znak sprawy:</w:t>
      </w:r>
      <w:r w:rsidRPr="0069771A">
        <w:rPr>
          <w:rFonts w:cs="Calibri"/>
          <w:b/>
          <w:sz w:val="20"/>
          <w:szCs w:val="20"/>
        </w:rPr>
        <w:t xml:space="preserve"> SPZOZ.VII</w:t>
      </w:r>
      <w:r w:rsidR="00C35278">
        <w:rPr>
          <w:rFonts w:cs="Calibri"/>
          <w:b/>
          <w:sz w:val="20"/>
          <w:szCs w:val="20"/>
        </w:rPr>
        <w:t>I</w:t>
      </w:r>
      <w:r w:rsidRPr="0069771A">
        <w:rPr>
          <w:rFonts w:cs="Calibri"/>
          <w:b/>
          <w:sz w:val="20"/>
          <w:szCs w:val="20"/>
        </w:rPr>
        <w:t>/8/2022</w:t>
      </w:r>
    </w:p>
    <w:p w:rsidR="00121374" w:rsidRDefault="00A07C5A" w:rsidP="00121374">
      <w:pPr>
        <w:spacing w:after="0"/>
        <w:jc w:val="center"/>
        <w:rPr>
          <w:rFonts w:cs="Calibri"/>
          <w:b/>
          <w:bCs/>
          <w:sz w:val="20"/>
          <w:szCs w:val="20"/>
        </w:rPr>
      </w:pPr>
      <w:r w:rsidRPr="00121374">
        <w:rPr>
          <w:rFonts w:cs="Calibri"/>
          <w:b/>
          <w:bCs/>
          <w:sz w:val="20"/>
          <w:szCs w:val="20"/>
        </w:rPr>
        <w:t xml:space="preserve">ZESTAWIENIE PARAMETRÓW TECHNICZNYCH I UŻYTKOWYCH </w:t>
      </w:r>
    </w:p>
    <w:p w:rsidR="00A07C5A" w:rsidRPr="00F90E24" w:rsidRDefault="00A07C5A" w:rsidP="00F90E24">
      <w:pPr>
        <w:spacing w:after="0"/>
        <w:jc w:val="center"/>
        <w:rPr>
          <w:rFonts w:cs="Calibri"/>
          <w:b/>
          <w:bCs/>
          <w:sz w:val="20"/>
          <w:szCs w:val="20"/>
        </w:rPr>
      </w:pPr>
      <w:r w:rsidRPr="00121374">
        <w:rPr>
          <w:rFonts w:cs="Calibri"/>
          <w:b/>
          <w:bCs/>
          <w:sz w:val="20"/>
          <w:szCs w:val="20"/>
        </w:rPr>
        <w:t>ZESTAWU LAPAROSKOPOWEGO ORAZ WARUNKI PODLEGAJĄCE OCENIE</w:t>
      </w:r>
      <w:r w:rsidR="00152D24">
        <w:rPr>
          <w:rFonts w:cs="Calibri"/>
          <w:b/>
          <w:bCs/>
          <w:sz w:val="20"/>
          <w:szCs w:val="20"/>
        </w:rPr>
        <w:t xml:space="preserve"> KRYTERIALNEJ</w:t>
      </w:r>
    </w:p>
    <w:p w:rsidR="00A07C5A" w:rsidRPr="004B1745" w:rsidRDefault="00A07C5A" w:rsidP="00D11479">
      <w:pPr>
        <w:spacing w:after="0"/>
        <w:jc w:val="both"/>
        <w:rPr>
          <w:rFonts w:cs="Calibri"/>
          <w:sz w:val="20"/>
          <w:szCs w:val="20"/>
        </w:rPr>
      </w:pPr>
      <w:r w:rsidRPr="004B1745">
        <w:rPr>
          <w:rFonts w:cs="Calibri"/>
          <w:sz w:val="20"/>
          <w:szCs w:val="20"/>
        </w:rPr>
        <w:t>Producent/Firma:…………………………………</w:t>
      </w:r>
    </w:p>
    <w:p w:rsidR="00A07C5A" w:rsidRPr="004B1745" w:rsidRDefault="00A07C5A" w:rsidP="00D11479">
      <w:pPr>
        <w:spacing w:after="0"/>
        <w:jc w:val="both"/>
        <w:rPr>
          <w:rFonts w:cs="Calibri"/>
          <w:sz w:val="20"/>
          <w:szCs w:val="20"/>
        </w:rPr>
      </w:pPr>
      <w:r w:rsidRPr="004B1745">
        <w:rPr>
          <w:rFonts w:cs="Calibri"/>
          <w:sz w:val="20"/>
          <w:szCs w:val="20"/>
        </w:rPr>
        <w:t>Kraj pochodzenia: ……………………………….</w:t>
      </w:r>
    </w:p>
    <w:p w:rsidR="00A07C5A" w:rsidRPr="004B1745" w:rsidRDefault="00A07C5A" w:rsidP="00D11479">
      <w:pPr>
        <w:spacing w:after="0"/>
        <w:jc w:val="both"/>
        <w:rPr>
          <w:rFonts w:cs="Calibri"/>
          <w:sz w:val="20"/>
          <w:szCs w:val="20"/>
        </w:rPr>
      </w:pPr>
      <w:r w:rsidRPr="004B1745">
        <w:rPr>
          <w:rFonts w:cs="Calibri"/>
          <w:sz w:val="20"/>
          <w:szCs w:val="20"/>
        </w:rPr>
        <w:t>Rok produkcji: ………., aparat fabrycznie nowy.</w:t>
      </w:r>
    </w:p>
    <w:p w:rsidR="00A07C5A" w:rsidRPr="004B1745" w:rsidRDefault="00A07C5A" w:rsidP="00D11479">
      <w:pPr>
        <w:spacing w:after="0"/>
        <w:jc w:val="both"/>
        <w:rPr>
          <w:rFonts w:cs="Calibri"/>
          <w:sz w:val="20"/>
          <w:szCs w:val="20"/>
        </w:rPr>
      </w:pPr>
      <w:r w:rsidRPr="004B1745">
        <w:rPr>
          <w:rFonts w:cs="Calibri"/>
          <w:sz w:val="20"/>
          <w:szCs w:val="20"/>
        </w:rPr>
        <w:t>Nazwa: …………………………………</w:t>
      </w:r>
    </w:p>
    <w:p w:rsidR="00A07C5A" w:rsidRPr="004B1745" w:rsidRDefault="00A07C5A" w:rsidP="00D11479">
      <w:pPr>
        <w:spacing w:after="0"/>
        <w:jc w:val="both"/>
        <w:rPr>
          <w:rFonts w:cs="Calibri"/>
          <w:sz w:val="20"/>
          <w:szCs w:val="20"/>
        </w:rPr>
      </w:pPr>
      <w:r w:rsidRPr="004B1745">
        <w:rPr>
          <w:rFonts w:cs="Calibri"/>
          <w:sz w:val="20"/>
          <w:szCs w:val="20"/>
        </w:rPr>
        <w:t>Typ: …………………………………</w:t>
      </w:r>
    </w:p>
    <w:p w:rsidR="00A07C5A" w:rsidRPr="004B1745" w:rsidRDefault="00A07C5A" w:rsidP="00D11479">
      <w:pPr>
        <w:spacing w:after="0"/>
        <w:jc w:val="both"/>
        <w:rPr>
          <w:rFonts w:cs="Calibri"/>
          <w:sz w:val="20"/>
          <w:szCs w:val="20"/>
        </w:rPr>
      </w:pPr>
      <w:r w:rsidRPr="004B1745">
        <w:rPr>
          <w:rFonts w:cs="Calibri"/>
          <w:sz w:val="20"/>
          <w:szCs w:val="20"/>
        </w:rPr>
        <w:t>Model: …………………………………</w:t>
      </w:r>
    </w:p>
    <w:p w:rsidR="00A07C5A" w:rsidRPr="00F90E24" w:rsidRDefault="00A07C5A" w:rsidP="00D11479">
      <w:pPr>
        <w:spacing w:after="0"/>
        <w:jc w:val="both"/>
        <w:rPr>
          <w:rFonts w:cs="Calibri"/>
          <w:b/>
          <w:bCs/>
          <w:sz w:val="20"/>
          <w:szCs w:val="20"/>
        </w:rPr>
      </w:pPr>
      <w:r w:rsidRPr="00121374">
        <w:rPr>
          <w:rFonts w:cs="Calibri"/>
          <w:b/>
          <w:bCs/>
          <w:sz w:val="20"/>
          <w:szCs w:val="20"/>
        </w:rPr>
        <w:t>Ilość zamawiana: 1 szt.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102"/>
        <w:gridCol w:w="1572"/>
        <w:gridCol w:w="1360"/>
      </w:tblGrid>
      <w:tr w:rsidR="00A07C5A" w:rsidRPr="004B1745" w:rsidTr="00CA1B64">
        <w:trPr>
          <w:trHeight w:val="20"/>
        </w:trPr>
        <w:tc>
          <w:tcPr>
            <w:tcW w:w="540" w:type="dxa"/>
            <w:shd w:val="clear" w:color="auto" w:fill="auto"/>
            <w:noWrap/>
            <w:hideMark/>
          </w:tcPr>
          <w:p w:rsidR="00A07C5A" w:rsidRPr="004B1745" w:rsidRDefault="00A07C5A" w:rsidP="00D30D31">
            <w:pPr>
              <w:spacing w:after="0"/>
              <w:jc w:val="center"/>
              <w:rPr>
                <w:rFonts w:eastAsia="Times New Roman" w:cs="Calibri"/>
                <w:b/>
                <w:bCs/>
                <w:sz w:val="20"/>
                <w:szCs w:val="20"/>
              </w:rPr>
            </w:pPr>
            <w:r w:rsidRPr="004B1745">
              <w:rPr>
                <w:rFonts w:eastAsia="Times New Roman" w:cs="Calibri"/>
                <w:b/>
                <w:bCs/>
                <w:sz w:val="20"/>
                <w:szCs w:val="20"/>
              </w:rPr>
              <w:t>Lp.</w:t>
            </w:r>
          </w:p>
        </w:tc>
        <w:tc>
          <w:tcPr>
            <w:tcW w:w="7102" w:type="dxa"/>
            <w:shd w:val="clear" w:color="auto" w:fill="auto"/>
            <w:noWrap/>
            <w:hideMark/>
          </w:tcPr>
          <w:p w:rsidR="00A07C5A" w:rsidRPr="004B1745" w:rsidRDefault="00A07C5A" w:rsidP="00D30D31">
            <w:pPr>
              <w:spacing w:after="0"/>
              <w:jc w:val="center"/>
              <w:rPr>
                <w:rFonts w:eastAsia="Times New Roman" w:cs="Calibri"/>
                <w:b/>
                <w:bCs/>
                <w:sz w:val="20"/>
                <w:szCs w:val="20"/>
              </w:rPr>
            </w:pPr>
            <w:r w:rsidRPr="004B1745">
              <w:rPr>
                <w:rFonts w:eastAsia="Times New Roman" w:cs="Calibri"/>
                <w:b/>
                <w:bCs/>
                <w:sz w:val="20"/>
                <w:szCs w:val="20"/>
              </w:rPr>
              <w:t>Wyszczególnienie – parametry</w:t>
            </w:r>
          </w:p>
        </w:tc>
        <w:tc>
          <w:tcPr>
            <w:tcW w:w="1572" w:type="dxa"/>
            <w:shd w:val="clear" w:color="auto" w:fill="auto"/>
            <w:noWrap/>
            <w:hideMark/>
          </w:tcPr>
          <w:p w:rsidR="00A07C5A" w:rsidRPr="004B1745" w:rsidRDefault="00F90E24" w:rsidP="00D30D31">
            <w:pPr>
              <w:spacing w:after="0"/>
              <w:jc w:val="center"/>
              <w:rPr>
                <w:rFonts w:eastAsia="Times New Roman" w:cs="Calibri"/>
                <w:b/>
                <w:bCs/>
                <w:sz w:val="20"/>
                <w:szCs w:val="20"/>
              </w:rPr>
            </w:pPr>
            <w:r>
              <w:rPr>
                <w:rFonts w:eastAsia="Times New Roman" w:cs="Calibri"/>
                <w:b/>
                <w:bCs/>
                <w:sz w:val="20"/>
                <w:szCs w:val="20"/>
              </w:rPr>
              <w:t>O</w:t>
            </w:r>
            <w:r w:rsidR="00A07C5A" w:rsidRPr="004B1745">
              <w:rPr>
                <w:rFonts w:eastAsia="Times New Roman" w:cs="Calibri"/>
                <w:b/>
                <w:bCs/>
                <w:sz w:val="20"/>
                <w:szCs w:val="20"/>
              </w:rPr>
              <w:t>ferowane</w:t>
            </w:r>
            <w:r>
              <w:rPr>
                <w:rFonts w:eastAsia="Times New Roman" w:cs="Calibri"/>
                <w:b/>
                <w:bCs/>
                <w:sz w:val="20"/>
                <w:szCs w:val="20"/>
              </w:rPr>
              <w:t>*</w:t>
            </w:r>
          </w:p>
        </w:tc>
        <w:tc>
          <w:tcPr>
            <w:tcW w:w="1360" w:type="dxa"/>
            <w:shd w:val="clear" w:color="auto" w:fill="auto"/>
            <w:noWrap/>
            <w:hideMark/>
          </w:tcPr>
          <w:p w:rsidR="00A07C5A" w:rsidRDefault="00F90E24" w:rsidP="00D30D31">
            <w:pPr>
              <w:spacing w:after="0"/>
              <w:jc w:val="center"/>
              <w:rPr>
                <w:rFonts w:eastAsia="Times New Roman" w:cs="Calibri"/>
                <w:b/>
                <w:bCs/>
                <w:sz w:val="20"/>
                <w:szCs w:val="20"/>
              </w:rPr>
            </w:pPr>
            <w:r w:rsidRPr="00CA1B64">
              <w:rPr>
                <w:rFonts w:eastAsia="Times New Roman" w:cs="Calibri"/>
                <w:b/>
                <w:bCs/>
                <w:sz w:val="20"/>
                <w:szCs w:val="20"/>
              </w:rPr>
              <w:t>P</w:t>
            </w:r>
            <w:r w:rsidR="00A07C5A" w:rsidRPr="00CA1B64">
              <w:rPr>
                <w:rFonts w:eastAsia="Times New Roman" w:cs="Calibri"/>
                <w:b/>
                <w:bCs/>
                <w:sz w:val="20"/>
                <w:szCs w:val="20"/>
              </w:rPr>
              <w:t>unktacja</w:t>
            </w:r>
            <w:r w:rsidR="00CA1B64">
              <w:rPr>
                <w:rFonts w:eastAsia="Times New Roman" w:cs="Calibri"/>
                <w:b/>
                <w:bCs/>
                <w:sz w:val="20"/>
                <w:szCs w:val="20"/>
              </w:rPr>
              <w:t>**</w:t>
            </w:r>
          </w:p>
          <w:p w:rsidR="00CA1B64" w:rsidRPr="004B1745" w:rsidRDefault="00CA1B64" w:rsidP="00D30D31">
            <w:pPr>
              <w:spacing w:after="0"/>
              <w:jc w:val="center"/>
              <w:rPr>
                <w:rFonts w:eastAsia="Times New Roman" w:cs="Calibri"/>
                <w:b/>
                <w:bCs/>
                <w:sz w:val="20"/>
                <w:szCs w:val="20"/>
              </w:rPr>
            </w:pPr>
            <w:r>
              <w:rPr>
                <w:rFonts w:eastAsia="Times New Roman" w:cs="Calibri"/>
                <w:b/>
                <w:bCs/>
                <w:sz w:val="20"/>
                <w:szCs w:val="20"/>
              </w:rPr>
              <w:t>(pkt)</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 xml:space="preserve">Endoskopowa kamera 4K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bookmarkStart w:id="1" w:name="RANGE!A3:B129"/>
            <w:r w:rsidRPr="004B1745">
              <w:rPr>
                <w:rFonts w:eastAsia="Times New Roman" w:cs="Calibri"/>
                <w:sz w:val="20"/>
                <w:szCs w:val="20"/>
              </w:rPr>
              <w:t>1</w:t>
            </w:r>
            <w:bookmarkEnd w:id="1"/>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Głowica kamery wyposażona w trzy przetworniki 1/3" wysokiej rozdzielczości, technologia CMOS</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Wodoszczelna głowica kamery z możliwością obsługi 10 funkcji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Kolorowy ekran dotykowy umożliwiający dostęp do różnych menu (regulacji stopnia jasności, zoomu i balansu bieli)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Migawka automatyczna: od 1/60 do 1/</w:t>
            </w:r>
            <w:r w:rsidR="001E102E" w:rsidRPr="004B1745">
              <w:rPr>
                <w:rFonts w:eastAsia="Times New Roman" w:cs="Calibri"/>
                <w:sz w:val="20"/>
                <w:szCs w:val="20"/>
              </w:rPr>
              <w:t>22 sekundy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Rozdzielczość kamery 4K UHD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System </w:t>
            </w:r>
            <w:r w:rsidR="001E102E" w:rsidRPr="004B1745">
              <w:rPr>
                <w:rFonts w:eastAsia="Times New Roman" w:cs="Calibri"/>
                <w:sz w:val="20"/>
                <w:szCs w:val="20"/>
              </w:rPr>
              <w:t>skanujący:</w:t>
            </w:r>
            <w:r w:rsidRPr="004B1745">
              <w:rPr>
                <w:rFonts w:eastAsia="Times New Roman" w:cs="Calibri"/>
                <w:sz w:val="20"/>
                <w:szCs w:val="20"/>
              </w:rPr>
              <w:t xml:space="preserve"> w poziomie 135,00 kHz, w pionie: 60kHz</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Elektroniczne doświetlenie obrazu: regulacja 8-stopniowa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Wbudowane programy </w:t>
            </w:r>
            <w:r w:rsidR="001E102E" w:rsidRPr="004B1745">
              <w:rPr>
                <w:rFonts w:eastAsia="Times New Roman" w:cs="Calibri"/>
                <w:sz w:val="20"/>
                <w:szCs w:val="20"/>
              </w:rPr>
              <w:t>specjalistyczne 9</w:t>
            </w:r>
            <w:r w:rsidRPr="004B1745">
              <w:rPr>
                <w:rFonts w:eastAsia="Times New Roman" w:cs="Calibri"/>
                <w:sz w:val="20"/>
                <w:szCs w:val="20"/>
              </w:rPr>
              <w:t>: artroskopia, cystoskopia, ENT/czaszka, endoskop giętki, histeroskopia, laparoskopia, laser, mikroskop, standard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 Endoskopowa wizualizacja w bliskiej podczerwieni, do użycia z ICG (zieleń indocjaninowa), bezpośrednia współpraca ze źródłem światła LED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Wyświetlanie obrazu w trybie kontrastowym (obraz z fuoryzującym środkiem ICG</w:t>
            </w:r>
            <w:r w:rsidRPr="004B1745">
              <w:rPr>
                <w:rFonts w:eastAsia="Times New Roman" w:cs="Calibri"/>
                <w:sz w:val="20"/>
                <w:szCs w:val="20"/>
              </w:rPr>
              <w:br/>
              <w:t>oznaczonym kolorem białym; pozostałe obszary obrazu są ciemne)</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Wyświetlanie obrazu w trybie </w:t>
            </w:r>
            <w:r w:rsidR="001E102E" w:rsidRPr="004B1745">
              <w:rPr>
                <w:rFonts w:eastAsia="Times New Roman" w:cs="Calibri"/>
                <w:sz w:val="20"/>
                <w:szCs w:val="20"/>
              </w:rPr>
              <w:t>świata białego</w:t>
            </w:r>
            <w:r w:rsidRPr="004B1745">
              <w:rPr>
                <w:rFonts w:eastAsia="Times New Roman" w:cs="Calibri"/>
                <w:sz w:val="20"/>
                <w:szCs w:val="20"/>
              </w:rPr>
              <w:t xml:space="preserve"> z fluoryzującym środkiem ICG oznaczonym kolorem zielonym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System światłowodów emitujących światło podczerwone, podświetlające drogi moczowe, bezpośrednia współpraca ze źródłem światła LED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CA1B64" w:rsidRDefault="00360A8F" w:rsidP="00CA1B64">
            <w:pPr>
              <w:spacing w:after="0"/>
              <w:jc w:val="center"/>
              <w:rPr>
                <w:rFonts w:eastAsia="Times New Roman" w:cs="Calibri"/>
                <w:b/>
                <w:bCs/>
                <w:sz w:val="20"/>
                <w:szCs w:val="20"/>
              </w:rPr>
            </w:pPr>
            <w:r w:rsidRPr="00CA1B64">
              <w:rPr>
                <w:rFonts w:eastAsia="Times New Roman" w:cs="Calibri"/>
                <w:b/>
                <w:bCs/>
                <w:sz w:val="20"/>
                <w:szCs w:val="20"/>
              </w:rPr>
              <w:t>10</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Funkcja umożliwiająca automatyczną regulację ustawień światła w celu uzyskania optymalnej wydajności wiązki światła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Konsola kamery wyposażona w 2 wyjścia cyfrowe (rozdzielczość 1080p (HDTV), 4K UHD (3840 x 2160))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15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Wyjścia cyfrowe HDMI </w:t>
            </w:r>
            <w:r w:rsidR="00F90E24" w:rsidRPr="004B1745">
              <w:rPr>
                <w:rFonts w:eastAsia="Times New Roman" w:cs="Calibri"/>
                <w:sz w:val="20"/>
                <w:szCs w:val="20"/>
              </w:rPr>
              <w:t>2.0 –</w:t>
            </w:r>
            <w:r w:rsidRPr="004B1745">
              <w:rPr>
                <w:rFonts w:eastAsia="Times New Roman" w:cs="Calibri"/>
                <w:sz w:val="20"/>
                <w:szCs w:val="20"/>
              </w:rPr>
              <w:t xml:space="preserve"> 2</w:t>
            </w:r>
            <w:r w:rsidR="001E102E">
              <w:rPr>
                <w:rFonts w:eastAsia="Times New Roman" w:cs="Calibri"/>
                <w:sz w:val="20"/>
                <w:szCs w:val="20"/>
              </w:rPr>
              <w:t xml:space="preserve"> </w:t>
            </w:r>
            <w:r w:rsidRPr="004B1745">
              <w:rPr>
                <w:rFonts w:eastAsia="Times New Roman" w:cs="Calibri"/>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integracji kamery z LEDowym źródłem światła Stryker z technologią AIM umożliwiające korzystanie z programów dodatkowych</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Menu urządzenia w języku polskim wyświetlane na panelu sterującym urządzenia.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sterowania rejestratora cyfrowego i źródła światła z głowicy kamery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pracy w systemie zintegrowanej sali operacyjnej</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Przewód głowicy kamery - długość 3,05m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23</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 xml:space="preserve">Źródło światła LED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24</w:t>
            </w:r>
          </w:p>
        </w:tc>
        <w:tc>
          <w:tcPr>
            <w:tcW w:w="7102" w:type="dxa"/>
            <w:shd w:val="clear" w:color="auto" w:fill="auto"/>
            <w:hideMark/>
          </w:tcPr>
          <w:p w:rsidR="008172C9" w:rsidRPr="004B1745" w:rsidRDefault="00A07C5A" w:rsidP="00D11479">
            <w:pPr>
              <w:spacing w:after="0"/>
              <w:jc w:val="both"/>
              <w:rPr>
                <w:rFonts w:eastAsia="Times New Roman" w:cs="Calibri"/>
                <w:sz w:val="20"/>
                <w:szCs w:val="20"/>
              </w:rPr>
            </w:pPr>
            <w:r w:rsidRPr="004B1745">
              <w:rPr>
                <w:rFonts w:eastAsia="Times New Roman" w:cs="Calibri"/>
                <w:sz w:val="20"/>
                <w:szCs w:val="20"/>
              </w:rPr>
              <w:t>Urządzenie wytwarzające światło umożliwiające oświetlenie pola operacyjnego z</w:t>
            </w:r>
            <w:r w:rsidR="008172C9" w:rsidRPr="004B1745">
              <w:rPr>
                <w:rFonts w:eastAsia="Times New Roman" w:cs="Calibri"/>
                <w:sz w:val="20"/>
                <w:szCs w:val="20"/>
              </w:rPr>
              <w:t xml:space="preserve"> użyciem następujących trybów: </w:t>
            </w:r>
          </w:p>
          <w:p w:rsidR="00A07C5A" w:rsidRPr="004B1745" w:rsidRDefault="00A07C5A" w:rsidP="00D11479">
            <w:pPr>
              <w:spacing w:after="0"/>
              <w:rPr>
                <w:rFonts w:eastAsia="Times New Roman" w:cs="Calibri"/>
                <w:sz w:val="20"/>
                <w:szCs w:val="20"/>
              </w:rPr>
            </w:pPr>
            <w:r w:rsidRPr="004B1745">
              <w:rPr>
                <w:rFonts w:eastAsia="Times New Roman" w:cs="Calibri"/>
                <w:sz w:val="20"/>
                <w:szCs w:val="20"/>
              </w:rPr>
              <w:t xml:space="preserve">- Światło widzialne (tryb White Light (Światło białe)), </w:t>
            </w:r>
            <w:r w:rsidRPr="004B1745">
              <w:rPr>
                <w:rFonts w:eastAsia="Times New Roman" w:cs="Calibri"/>
                <w:sz w:val="20"/>
                <w:szCs w:val="20"/>
              </w:rPr>
              <w:br/>
              <w:t xml:space="preserve">- Fluorescencja w bliskiej podczerwieni oraz </w:t>
            </w:r>
            <w:r w:rsidRPr="004B1745">
              <w:rPr>
                <w:rFonts w:eastAsia="Times New Roman" w:cs="Calibri"/>
                <w:sz w:val="20"/>
                <w:szCs w:val="20"/>
              </w:rPr>
              <w:br/>
              <w:t xml:space="preserve">- Transiluminacja w bliskiej </w:t>
            </w:r>
            <w:r w:rsidR="001E102E" w:rsidRPr="004B1745">
              <w:rPr>
                <w:rFonts w:eastAsia="Times New Roman" w:cs="Calibri"/>
                <w:sz w:val="20"/>
                <w:szCs w:val="20"/>
              </w:rPr>
              <w:t>podczerwieni.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Obsługa trzech różnych trybów przy użyciu zieleni indocyjaninowej ICG</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Urządzanie posiadające laser emitujący fale o długości 808 nm i laser emitujący fale o długości 830 nm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Panel sterujący urządzenia – kolorowy, dotykowy wyświetlacz LCD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Urządzenie wyposażone w funkcję automatycznego przejścia w stan czuwania w przypadku odłączenia </w:t>
            </w:r>
            <w:r w:rsidR="001E102E" w:rsidRPr="004B1745">
              <w:rPr>
                <w:rFonts w:eastAsia="Times New Roman" w:cs="Calibri"/>
                <w:sz w:val="20"/>
                <w:szCs w:val="20"/>
              </w:rPr>
              <w:t>optyki od</w:t>
            </w:r>
            <w:r w:rsidRPr="004B1745">
              <w:rPr>
                <w:rFonts w:eastAsia="Times New Roman" w:cs="Calibri"/>
                <w:sz w:val="20"/>
                <w:szCs w:val="20"/>
              </w:rPr>
              <w:t xml:space="preserve"> światłowodu, zabezpieczającą przed poparzeniem ciała pacjenta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CA1B64" w:rsidRDefault="00360A8F" w:rsidP="00CA1B64">
            <w:pPr>
              <w:spacing w:after="0"/>
              <w:jc w:val="center"/>
              <w:rPr>
                <w:rFonts w:eastAsia="Times New Roman" w:cs="Calibri"/>
                <w:b/>
                <w:bCs/>
                <w:sz w:val="20"/>
                <w:szCs w:val="20"/>
              </w:rPr>
            </w:pPr>
            <w:r w:rsidRPr="00CA1B64">
              <w:rPr>
                <w:rFonts w:eastAsia="Times New Roman" w:cs="Calibri"/>
                <w:b/>
                <w:bCs/>
                <w:sz w:val="20"/>
                <w:szCs w:val="20"/>
              </w:rPr>
              <w:t>10</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29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Żywotność LED min 60 000 godzin</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Wyświetlacz LCD - wskazuje tryb pracy, natężenie światła w zakresie 0-100%, kody błędów.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Tryb gotowości standby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Menu urządzenia w języku polskim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Wskaźnik na wyświetlaczu potwierdzający aktywację trybu automatycznie dostosowującego ustawienia źródła światła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Uniwersalne przyłącze światłowodów różnych producentów bez stosowania dodatkowych adapterów</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Możliwość podłączenia dwóch wrzecion </w:t>
            </w:r>
            <w:r w:rsidR="001E102E" w:rsidRPr="004B1745">
              <w:rPr>
                <w:rFonts w:eastAsia="Times New Roman" w:cs="Calibri"/>
                <w:sz w:val="20"/>
                <w:szCs w:val="20"/>
              </w:rPr>
              <w:t>światłowodowych umożliwiających</w:t>
            </w:r>
            <w:r w:rsidRPr="004B1745">
              <w:rPr>
                <w:rFonts w:eastAsia="Times New Roman" w:cs="Calibri"/>
                <w:sz w:val="20"/>
                <w:szCs w:val="20"/>
              </w:rPr>
              <w:t xml:space="preserve"> śródooperacyjne podświetlanie moczowodów</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włączenia i wyłączenia źródła światła z poziomu głowicy kamery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pracy w systemie zintegrowanej sali operacyjnej</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Klasyfikacja urządzenia laserowego zgodnie z normą IEC 60825-1:2014,</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39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Urządzenie laserowe klasy 1M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Wskaźnik na wyświetlaczu potwierdzający aktywację lasera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Zakres światłowodów od 2 mm do 6,5mm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Wymiary: 31,8 cm szer., x12,1 cm wys. X 42,7 cm dł.</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43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Waga 7,3 kg</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44</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Medyczny rejestrator cyfrowy/System zarządzania danymi - 1 szt</w:t>
            </w:r>
            <w:r w:rsidR="001E102E">
              <w:rPr>
                <w:rFonts w:eastAsia="Times New Roman" w:cs="Calibri"/>
                <w:b/>
                <w:bCs/>
                <w:sz w:val="20"/>
                <w:szCs w:val="20"/>
              </w:rPr>
              <w: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dotykowy panel (8-calowy, kolorowy wyświetlacz TFT LCD) zastępujący klawiaturę</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Wyposażony w min. 3 porty USB 3.0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nagrywania dwóch strumieni wideo w trybie zsynchronizowanym lub niezależnym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personalizacja zdjęć i sekwencji wideo: możliwość wpisywania danych pacjenta i adnotacji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49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utworzenia wielu kont użytkowników łatwo rozpoznawalnych dzięki wgranym zdjęciom / ikonom na ekranie głównym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współpraca z drukarką: możliwość ustawienia drukarki według własnych preferencji z poziomu rejestartora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lista bezpieczeństwa chirurgicznego z możliwością konfiguracji przez użytkownika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zapis dźwięku i komentarzy głosowych</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Wyświetlanie na ekranie statusu wybranych urządzeń chirurgicznych</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54</w:t>
            </w:r>
          </w:p>
        </w:tc>
        <w:tc>
          <w:tcPr>
            <w:tcW w:w="7102" w:type="dxa"/>
            <w:shd w:val="clear" w:color="auto" w:fill="auto"/>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 xml:space="preserve">Obraz: rozdzielczość:   XGA: 1024 × 768; SXGA: 1280 × </w:t>
            </w:r>
            <w:r w:rsidR="001E102E" w:rsidRPr="004B1745">
              <w:rPr>
                <w:rFonts w:eastAsia="Times New Roman" w:cs="Calibri"/>
                <w:sz w:val="20"/>
                <w:szCs w:val="20"/>
                <w:lang w:val="en-US"/>
              </w:rPr>
              <w:t>1024; High</w:t>
            </w:r>
            <w:r w:rsidRPr="004B1745">
              <w:rPr>
                <w:rFonts w:eastAsia="Times New Roman" w:cs="Calibri"/>
                <w:sz w:val="20"/>
                <w:szCs w:val="20"/>
                <w:lang w:val="en-US"/>
              </w:rPr>
              <w:t xml:space="preserve"> Definition 720: 1280 × 720; High Definition 1080: 1920 × 1080; Ultra High Definition 4K: 3840 × 2160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55</w:t>
            </w:r>
          </w:p>
        </w:tc>
        <w:tc>
          <w:tcPr>
            <w:tcW w:w="7102" w:type="dxa"/>
            <w:shd w:val="clear" w:color="auto" w:fill="auto"/>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Formaty zapisu zdjęć: Bitmap (BMP), Joint Photographic Experts Group (JPG, JPEG), JPEG2000, Tagged Image File Format (TIFF), Truevision Targa (TGA), Portable Network Graphics (PNG)</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lang w:val="en-US"/>
              </w:rPr>
            </w:pPr>
            <w:r w:rsidRPr="004B1745">
              <w:rPr>
                <w:rFonts w:eastAsia="Times New Roman" w:cs="Calibri"/>
                <w:sz w:val="20"/>
                <w:szCs w:val="20"/>
                <w:lang w:val="en-US"/>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Dźwięk: Wejście/</w:t>
            </w:r>
            <w:r w:rsidR="001E102E" w:rsidRPr="004B1745">
              <w:rPr>
                <w:rFonts w:eastAsia="Times New Roman" w:cs="Calibri"/>
                <w:sz w:val="20"/>
                <w:szCs w:val="20"/>
              </w:rPr>
              <w:t>wyjście: Liniowe</w:t>
            </w:r>
            <w:r w:rsidRPr="004B1745">
              <w:rPr>
                <w:rFonts w:eastAsia="Times New Roman" w:cs="Calibri"/>
                <w:sz w:val="20"/>
                <w:szCs w:val="20"/>
              </w:rPr>
              <w:t xml:space="preserve"> wejście/wyjście stereo i zestawu słuchawkowego1 wyjście głośników</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Wejścia wideo: 1x DVI, 1</w:t>
            </w:r>
            <w:r w:rsidR="001E102E" w:rsidRPr="004B1745">
              <w:rPr>
                <w:rFonts w:eastAsia="Times New Roman" w:cs="Calibri"/>
                <w:sz w:val="20"/>
                <w:szCs w:val="20"/>
              </w:rPr>
              <w:t>xRGBHV (</w:t>
            </w:r>
            <w:r w:rsidRPr="004B1745">
              <w:rPr>
                <w:rFonts w:eastAsia="Times New Roman" w:cs="Calibri"/>
                <w:sz w:val="20"/>
                <w:szCs w:val="20"/>
              </w:rPr>
              <w:t xml:space="preserve">poprzez </w:t>
            </w:r>
            <w:r w:rsidR="009F7DDB" w:rsidRPr="004B1745">
              <w:rPr>
                <w:rFonts w:eastAsia="Times New Roman" w:cs="Calibri"/>
                <w:sz w:val="20"/>
                <w:szCs w:val="20"/>
              </w:rPr>
              <w:t>złącze</w:t>
            </w:r>
            <w:r w:rsidRPr="004B1745">
              <w:rPr>
                <w:rFonts w:eastAsia="Times New Roman" w:cs="Calibri"/>
                <w:sz w:val="20"/>
                <w:szCs w:val="20"/>
              </w:rPr>
              <w:t xml:space="preserve"> DVI-I), 3xHDMI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Wyjścia wideo: 1</w:t>
            </w:r>
            <w:r w:rsidR="001E102E" w:rsidRPr="004B1745">
              <w:rPr>
                <w:rFonts w:eastAsia="Times New Roman" w:cs="Calibri"/>
                <w:sz w:val="20"/>
                <w:szCs w:val="20"/>
              </w:rPr>
              <w:t>xRGBHV (</w:t>
            </w:r>
            <w:r w:rsidRPr="004B1745">
              <w:rPr>
                <w:rFonts w:eastAsia="Times New Roman" w:cs="Calibri"/>
                <w:sz w:val="20"/>
                <w:szCs w:val="20"/>
              </w:rPr>
              <w:t xml:space="preserve">poprzez </w:t>
            </w:r>
            <w:r w:rsidR="009F7DDB" w:rsidRPr="004B1745">
              <w:rPr>
                <w:rFonts w:eastAsia="Times New Roman" w:cs="Calibri"/>
                <w:sz w:val="20"/>
                <w:szCs w:val="20"/>
              </w:rPr>
              <w:t>złącze</w:t>
            </w:r>
            <w:r w:rsidRPr="004B1745">
              <w:rPr>
                <w:rFonts w:eastAsia="Times New Roman" w:cs="Calibri"/>
                <w:sz w:val="20"/>
                <w:szCs w:val="20"/>
              </w:rPr>
              <w:t xml:space="preserve"> DVI-I), 3xHDMI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59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Formaty zapisu video: MPEG2: 720 × 480, 720 x 576; H.264: (NTSC) 720 × 480, (PAL) 720 × 576, (XGA) 1024 × 768, (SXGA) 1280 × 1024, (720p) 1280 × 720, (1080p) 1920 × 1080, (UHD) 3840 × 2160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Opcje zapisu obrazów i sekwencji wideo: wbudowany dysk twardy (zapis automatyczny), pamięć USB, iPad, lokalizacje sieciowe</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Nagrywanie w rozdzielczości UHD 4K</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uruchomienia streamingu: przesyłanie obrazu wideo poprzez sieć</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Możliwość przeglądania plików wideo oraz zdjęć na wbudowanym ekranie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Klasa wodoszczelności IPX0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Wbudowany twardy dysk o pojemności 1Tb (zapis automatyczny)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Obsługa sieci: Ethernet 10/100/1000 Mb/s,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Wbudowany moduł wifi - obsługa 2,4GHz oraz 5GHz</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68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Praca w szpitalnej sieci komputerowej: zapis danych na serwerze FTP lub DICOM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69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wysyłania plików video oraz zdjęć do serwera plików w celu przechowywania długoterminowego</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Moduł sterowania </w:t>
            </w:r>
            <w:r w:rsidR="009F7DDB" w:rsidRPr="004B1745">
              <w:rPr>
                <w:rFonts w:eastAsia="Times New Roman" w:cs="Calibri"/>
                <w:sz w:val="20"/>
                <w:szCs w:val="20"/>
              </w:rPr>
              <w:t>urządzenia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72</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Medyczny monitor 4K</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Rozdzielczość obrazu min.4096 x 2160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Matryca monitora LCD z podświetleniem LED - typ panelu wyświetlacza LCD: IPS-Pro TFT AM LCD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Przekątna ekranu min. 32”, ekran panoramiczny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Rozmiar plamki: 0.1704 x 0.1704 mm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Jasność: 525 cd/m² standard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Kontrast: 1500:1 standard</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79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Prekonfigurowane ustawienia dla różnych specjalności chirurgicznych (temperatura barwowa) 10 specjalności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Wbudowane efekty cyfrowe typu PIP (obraz w obrazie), POP (obraz na obrazie), PBP (obraz przy obrazie), zatrzymanie obrazu, powiększenie/dopasowanie </w:t>
            </w:r>
            <w:r w:rsidR="001E102E" w:rsidRPr="004B1745">
              <w:rPr>
                <w:rFonts w:eastAsia="Times New Roman" w:cs="Calibri"/>
                <w:sz w:val="20"/>
                <w:szCs w:val="20"/>
              </w:rPr>
              <w:t>obrazu -</w:t>
            </w:r>
            <w:r w:rsidRPr="004B1745">
              <w:rPr>
                <w:rFonts w:eastAsia="Times New Roman" w:cs="Calibri"/>
                <w:sz w:val="20"/>
                <w:szCs w:val="20"/>
              </w:rPr>
              <w:t xml:space="preserve"> 5 efektów</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CA1B64" w:rsidRDefault="00360A8F" w:rsidP="00CA1B64">
            <w:pPr>
              <w:spacing w:after="0"/>
              <w:jc w:val="center"/>
              <w:rPr>
                <w:rFonts w:eastAsia="Times New Roman" w:cs="Calibri"/>
                <w:b/>
                <w:bCs/>
                <w:sz w:val="20"/>
                <w:szCs w:val="20"/>
              </w:rPr>
            </w:pPr>
            <w:r w:rsidRPr="00CA1B64">
              <w:rPr>
                <w:rFonts w:eastAsia="Times New Roman" w:cs="Calibri"/>
                <w:b/>
                <w:bCs/>
                <w:sz w:val="20"/>
                <w:szCs w:val="20"/>
              </w:rPr>
              <w:t>10</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Dwustronna powłoka antyrefleksyjna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Twardość zintegrowanej z wyświetlaczem warstwy ochronnej: 3H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Możliwość wprowadzania niestandardowej nazwy użytkownika wyświetlanej podczas uruchamiania monitora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Sterowanie monitorem poprzez pokrętło i 4 przyciski na panelu przednim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85</w:t>
            </w:r>
          </w:p>
        </w:tc>
        <w:tc>
          <w:tcPr>
            <w:tcW w:w="7102" w:type="dxa"/>
            <w:shd w:val="clear" w:color="auto" w:fill="auto"/>
            <w:hideMark/>
          </w:tcPr>
          <w:p w:rsidR="00A07C5A" w:rsidRPr="004B1745" w:rsidRDefault="001E102E" w:rsidP="00D11479">
            <w:pPr>
              <w:spacing w:after="0"/>
              <w:jc w:val="both"/>
              <w:rPr>
                <w:rFonts w:eastAsia="Times New Roman" w:cs="Calibri"/>
                <w:sz w:val="20"/>
                <w:szCs w:val="20"/>
              </w:rPr>
            </w:pPr>
            <w:r w:rsidRPr="004B1745">
              <w:rPr>
                <w:rFonts w:eastAsia="Times New Roman" w:cs="Calibri"/>
                <w:sz w:val="20"/>
                <w:szCs w:val="20"/>
              </w:rPr>
              <w:t>Wejścia:</w:t>
            </w:r>
            <w:r>
              <w:rPr>
                <w:rFonts w:eastAsia="Times New Roman" w:cs="Calibri"/>
                <w:sz w:val="20"/>
                <w:szCs w:val="20"/>
              </w:rPr>
              <w:t xml:space="preserve"> </w:t>
            </w:r>
            <w:r w:rsidRPr="004B1745">
              <w:rPr>
                <w:rFonts w:eastAsia="Times New Roman" w:cs="Calibri"/>
                <w:sz w:val="20"/>
                <w:szCs w:val="20"/>
              </w:rPr>
              <w:t>(</w:t>
            </w:r>
            <w:r w:rsidR="00A07C5A" w:rsidRPr="004B1745">
              <w:rPr>
                <w:rFonts w:eastAsia="Times New Roman" w:cs="Calibri"/>
                <w:sz w:val="20"/>
                <w:szCs w:val="20"/>
              </w:rPr>
              <w:t>x1) DVI-I; (x1) HDMI 1.4; (x1) HDMI 2.0</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Format obrazu.: DVI do 1920x1080p - 60hz; HDMI 1.4 do 1920x1080p - 60Hz; HDMI 2.0 do 4096 x 2160p - 60Hz</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Wyświetlana ilość kolorów – 1073 milionów (10–bit)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regulacji kolorów: czerwony, zielony, niebieski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89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Regulacja ustawień obrazu: jasność, kontrast, faza, nasycenie, ostrość obrazu, ostrość video</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zatrzymania obrazu (freeze frame)</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Zużycie energii: 85W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Wymiary: 756.7 x 453.07 x 77.2mm (szerokość × wysokość × głębokość)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Otwory montażowe standard VESA – 100mm×100mm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Zasilanie: AC 100-240V 50/60Hz 2.5A - 1.5A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Waga netto monitora: 10,5 kg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Osłona monitora wykonana z </w:t>
            </w:r>
            <w:r w:rsidR="009F7DDB" w:rsidRPr="004B1745">
              <w:rPr>
                <w:rFonts w:eastAsia="Times New Roman" w:cs="Calibri"/>
                <w:sz w:val="20"/>
                <w:szCs w:val="20"/>
              </w:rPr>
              <w:t>przezroczystego</w:t>
            </w:r>
            <w:r w:rsidRPr="004B1745">
              <w:rPr>
                <w:rFonts w:eastAsia="Times New Roman" w:cs="Calibri"/>
                <w:sz w:val="20"/>
                <w:szCs w:val="20"/>
              </w:rPr>
              <w:t xml:space="preserve"> plastiku ochraniająca matrycę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97</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 xml:space="preserve">Wózek aparaturowy z atestem medycznym- 1 </w:t>
            </w:r>
            <w:r w:rsidR="009F7DDB" w:rsidRPr="004B1745">
              <w:rPr>
                <w:rFonts w:eastAsia="Times New Roman" w:cs="Calibri"/>
                <w:b/>
                <w:bCs/>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98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Jezdny z uchwytami do przemieszczania i blokadą kół</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99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Minimum 3 półki z regulowaną wysokością, szerokość półki max 45 cm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Listwa zasilająca z min. 10 gniazdami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 komplecie/ zestawie:</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Uchwyt do </w:t>
            </w:r>
            <w:r w:rsidR="009F7DDB" w:rsidRPr="004B1745">
              <w:rPr>
                <w:rFonts w:eastAsia="Times New Roman" w:cs="Calibri"/>
                <w:sz w:val="20"/>
                <w:szCs w:val="20"/>
              </w:rPr>
              <w:t>światłowodu</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Uchwyt na głowicę kamery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Wieszak na worki z płynem do irygacji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umieszczenia okablowania w ramie wózka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podłączenia dodatkowych urządzeń elektrycznych bez konieczności używania dodatkowych przedłużaczy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Ramię wózka umieszczone centralnie min 600 mm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Transformator izolacyjny wbudowany w ramę wózka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109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Uchwyt do butli</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Uchwyt na pompę laparoskopową</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111</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 xml:space="preserve">Optyka </w:t>
            </w:r>
            <w:r w:rsidR="009F7DDB" w:rsidRPr="004B1745">
              <w:rPr>
                <w:rFonts w:eastAsia="Times New Roman" w:cs="Calibri"/>
                <w:b/>
                <w:bCs/>
                <w:sz w:val="20"/>
                <w:szCs w:val="20"/>
              </w:rPr>
              <w:t>śr.</w:t>
            </w:r>
            <w:r w:rsidRPr="004B1745">
              <w:rPr>
                <w:rFonts w:eastAsia="Times New Roman" w:cs="Calibri"/>
                <w:b/>
                <w:bCs/>
                <w:sz w:val="20"/>
                <w:szCs w:val="20"/>
              </w:rPr>
              <w:t xml:space="preserve"> 10mm, 30 stopni - 1 </w:t>
            </w:r>
            <w:r w:rsidR="009F7DDB" w:rsidRPr="004B1745">
              <w:rPr>
                <w:rFonts w:eastAsia="Times New Roman" w:cs="Calibri"/>
                <w:b/>
                <w:bCs/>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112</w:t>
            </w:r>
          </w:p>
        </w:tc>
        <w:tc>
          <w:tcPr>
            <w:tcW w:w="7102" w:type="dxa"/>
            <w:shd w:val="clear" w:color="auto" w:fill="auto"/>
            <w:hideMark/>
          </w:tcPr>
          <w:p w:rsidR="00A07C5A" w:rsidRPr="004B1745" w:rsidRDefault="001E102E" w:rsidP="00D11479">
            <w:pPr>
              <w:spacing w:after="0"/>
              <w:jc w:val="both"/>
              <w:rPr>
                <w:rFonts w:eastAsia="Times New Roman" w:cs="Calibri"/>
                <w:sz w:val="20"/>
                <w:szCs w:val="20"/>
              </w:rPr>
            </w:pPr>
            <w:r w:rsidRPr="004B1745">
              <w:rPr>
                <w:rFonts w:eastAsia="Times New Roman" w:cs="Calibri"/>
                <w:sz w:val="20"/>
                <w:szCs w:val="20"/>
              </w:rPr>
              <w:t>Umożliwiająca wizualizację</w:t>
            </w:r>
            <w:r w:rsidR="009F7DDB" w:rsidRPr="004B1745">
              <w:rPr>
                <w:rFonts w:eastAsia="Times New Roman" w:cs="Calibri"/>
                <w:sz w:val="20"/>
                <w:szCs w:val="20"/>
              </w:rPr>
              <w:t xml:space="preserve"> z użyciem ś</w:t>
            </w:r>
            <w:r w:rsidR="00A07C5A" w:rsidRPr="004B1745">
              <w:rPr>
                <w:rFonts w:eastAsia="Times New Roman" w:cs="Calibri"/>
                <w:sz w:val="20"/>
                <w:szCs w:val="20"/>
              </w:rPr>
              <w:t xml:space="preserve">wiatła widzialnego </w:t>
            </w:r>
            <w:r w:rsidR="00D30D31" w:rsidRPr="004B1745">
              <w:rPr>
                <w:rFonts w:eastAsia="Times New Roman" w:cs="Calibri"/>
                <w:sz w:val="20"/>
                <w:szCs w:val="20"/>
              </w:rPr>
              <w:t>białego</w:t>
            </w:r>
            <w:r w:rsidR="00A07C5A" w:rsidRPr="004B1745">
              <w:rPr>
                <w:rFonts w:eastAsia="Times New Roman" w:cs="Calibri"/>
                <w:sz w:val="20"/>
                <w:szCs w:val="20"/>
              </w:rPr>
              <w:t xml:space="preserve"> - Fluorescencji w bliskiej podczerwieni - Transiluminacji w bliskiej </w:t>
            </w:r>
            <w:r w:rsidR="00F90E24" w:rsidRPr="004B1745">
              <w:rPr>
                <w:rFonts w:eastAsia="Times New Roman" w:cs="Calibri"/>
                <w:sz w:val="20"/>
                <w:szCs w:val="20"/>
              </w:rPr>
              <w:t>podczerwieni;</w:t>
            </w:r>
            <w:r w:rsidR="00A07C5A" w:rsidRPr="004B1745">
              <w:rPr>
                <w:rFonts w:eastAsia="Times New Roman" w:cs="Calibri"/>
                <w:sz w:val="20"/>
                <w:szCs w:val="20"/>
              </w:rPr>
              <w:t xml:space="preserve"> Wymiary </w:t>
            </w:r>
            <w:r w:rsidR="004B1596" w:rsidRPr="004B1745">
              <w:rPr>
                <w:rFonts w:eastAsia="Times New Roman" w:cs="Calibri"/>
                <w:sz w:val="20"/>
                <w:szCs w:val="20"/>
              </w:rPr>
              <w:t>optyki: śr.</w:t>
            </w:r>
            <w:r w:rsidR="00A07C5A" w:rsidRPr="004B1745">
              <w:rPr>
                <w:rFonts w:eastAsia="Times New Roman" w:cs="Calibri"/>
                <w:sz w:val="20"/>
                <w:szCs w:val="20"/>
              </w:rPr>
              <w:t xml:space="preserve"> 10.00 </w:t>
            </w:r>
            <w:r w:rsidR="004B1596" w:rsidRPr="004B1745">
              <w:rPr>
                <w:rFonts w:eastAsia="Times New Roman" w:cs="Calibri"/>
                <w:sz w:val="20"/>
                <w:szCs w:val="20"/>
              </w:rPr>
              <w:t>mm;</w:t>
            </w:r>
            <w:r w:rsidR="00A07C5A" w:rsidRPr="004B1745">
              <w:rPr>
                <w:rFonts w:eastAsia="Times New Roman" w:cs="Calibri"/>
                <w:sz w:val="20"/>
                <w:szCs w:val="20"/>
              </w:rPr>
              <w:t xml:space="preserve"> </w:t>
            </w:r>
            <w:r w:rsidR="004B1596">
              <w:rPr>
                <w:rFonts w:eastAsia="Times New Roman" w:cs="Calibri"/>
                <w:sz w:val="20"/>
                <w:szCs w:val="20"/>
              </w:rPr>
              <w:br/>
            </w:r>
            <w:r w:rsidR="00A07C5A" w:rsidRPr="004B1745">
              <w:rPr>
                <w:rFonts w:eastAsia="Times New Roman" w:cs="Calibri"/>
                <w:sz w:val="20"/>
                <w:szCs w:val="20"/>
              </w:rPr>
              <w:t>Kąt patrzenia optyki 30 stopni, długość 33cm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113</w:t>
            </w:r>
          </w:p>
        </w:tc>
        <w:tc>
          <w:tcPr>
            <w:tcW w:w="710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Kontener do sterylizacji wykonany z tworzywa </w:t>
            </w:r>
            <w:r w:rsidR="001E102E" w:rsidRPr="004B1745">
              <w:rPr>
                <w:rFonts w:eastAsia="Times New Roman" w:cs="Calibri"/>
                <w:sz w:val="20"/>
                <w:szCs w:val="20"/>
              </w:rPr>
              <w:t>sztucznego na</w:t>
            </w:r>
            <w:r w:rsidRPr="004B1745">
              <w:rPr>
                <w:rFonts w:eastAsia="Times New Roman" w:cs="Calibri"/>
                <w:sz w:val="20"/>
                <w:szCs w:val="20"/>
              </w:rPr>
              <w:t xml:space="preserve"> dwie optyki - 1 </w:t>
            </w:r>
            <w:r w:rsidR="009F7DDB" w:rsidRPr="004B1745">
              <w:rPr>
                <w:rFonts w:eastAsia="Times New Roman" w:cs="Calibri"/>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114</w:t>
            </w:r>
          </w:p>
        </w:tc>
        <w:tc>
          <w:tcPr>
            <w:tcW w:w="710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Światłowód umożliwiający wizualizację z użyciem ICG - 1 </w:t>
            </w:r>
            <w:r w:rsidR="009F7DDB" w:rsidRPr="004B1745">
              <w:rPr>
                <w:rFonts w:eastAsia="Times New Roman" w:cs="Calibri"/>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115</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 xml:space="preserve">Optyka </w:t>
            </w:r>
            <w:r w:rsidR="009F7DDB" w:rsidRPr="004B1745">
              <w:rPr>
                <w:rFonts w:eastAsia="Times New Roman" w:cs="Calibri"/>
                <w:b/>
                <w:bCs/>
                <w:sz w:val="20"/>
                <w:szCs w:val="20"/>
              </w:rPr>
              <w:t>śr.</w:t>
            </w:r>
            <w:r w:rsidRPr="004B1745">
              <w:rPr>
                <w:rFonts w:eastAsia="Times New Roman" w:cs="Calibri"/>
                <w:b/>
                <w:bCs/>
                <w:sz w:val="20"/>
                <w:szCs w:val="20"/>
              </w:rPr>
              <w:t xml:space="preserve"> 10mm, 30 stopni - 1 </w:t>
            </w:r>
            <w:r w:rsidR="009F7DDB" w:rsidRPr="004B1745">
              <w:rPr>
                <w:rFonts w:eastAsia="Times New Roman" w:cs="Calibri"/>
                <w:b/>
                <w:bCs/>
                <w:sz w:val="20"/>
                <w:szCs w:val="20"/>
              </w:rPr>
              <w:t>kpt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Optyka laparoskopowa wysokiej rozdzielczości, autoklawowalna, wyposażona w 3 adaptery do podłączenia światłowodów innych producentów, spajana laserowo bez użycia kleju,</w:t>
            </w:r>
            <w:r w:rsidR="009F7DDB" w:rsidRPr="004B1745">
              <w:rPr>
                <w:rFonts w:eastAsia="Times New Roman" w:cs="Calibri"/>
                <w:sz w:val="20"/>
                <w:szCs w:val="20"/>
              </w:rPr>
              <w:t xml:space="preserve"> </w:t>
            </w:r>
            <w:r w:rsidRPr="004B1745">
              <w:rPr>
                <w:rFonts w:eastAsia="Times New Roman" w:cs="Calibri"/>
                <w:sz w:val="20"/>
                <w:szCs w:val="20"/>
              </w:rPr>
              <w:t xml:space="preserve">średnica 10mm, kąt 30 stopni, długość robocza 33 </w:t>
            </w:r>
            <w:r w:rsidR="001E102E" w:rsidRPr="004B1745">
              <w:rPr>
                <w:rFonts w:eastAsia="Times New Roman" w:cs="Calibri"/>
                <w:sz w:val="20"/>
                <w:szCs w:val="20"/>
              </w:rPr>
              <w:t>cm.</w:t>
            </w:r>
            <w:r w:rsidRPr="004B1745">
              <w:rPr>
                <w:rFonts w:eastAsia="Times New Roman" w:cs="Calibri"/>
                <w:sz w:val="20"/>
                <w:szCs w:val="20"/>
              </w:rPr>
              <w:t xml:space="preserve"> W komplecie kaseta sterylizacyjna z tworzywa sztucznego na dwie optyki oraz światłowód w przeźroczystej osłonie 5mm </w:t>
            </w:r>
            <w:r w:rsidR="009F7DDB" w:rsidRPr="004B1745">
              <w:rPr>
                <w:rFonts w:eastAsia="Times New Roman" w:cs="Calibri"/>
                <w:sz w:val="20"/>
                <w:szCs w:val="20"/>
              </w:rPr>
              <w:t>dł.</w:t>
            </w:r>
            <w:r w:rsidRPr="004B1745">
              <w:rPr>
                <w:rFonts w:eastAsia="Times New Roman" w:cs="Calibri"/>
                <w:sz w:val="20"/>
                <w:szCs w:val="20"/>
              </w:rPr>
              <w:t xml:space="preserve"> 3m</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117</w:t>
            </w:r>
          </w:p>
        </w:tc>
        <w:tc>
          <w:tcPr>
            <w:tcW w:w="7102" w:type="dxa"/>
            <w:shd w:val="clear" w:color="auto" w:fill="auto"/>
            <w:hideMark/>
          </w:tcPr>
          <w:p w:rsidR="00A07C5A" w:rsidRPr="004B1745" w:rsidRDefault="00A07C5A" w:rsidP="00D11479">
            <w:pPr>
              <w:spacing w:after="0"/>
              <w:jc w:val="both"/>
              <w:rPr>
                <w:rFonts w:eastAsia="Times New Roman" w:cs="Calibri"/>
                <w:b/>
                <w:bCs/>
                <w:sz w:val="20"/>
                <w:szCs w:val="20"/>
              </w:rPr>
            </w:pPr>
            <w:r w:rsidRPr="004B1745">
              <w:rPr>
                <w:rFonts w:eastAsia="Times New Roman" w:cs="Calibri"/>
                <w:b/>
                <w:bCs/>
                <w:sz w:val="20"/>
                <w:szCs w:val="20"/>
              </w:rPr>
              <w:t>Insuflator CO2 – 1 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Regulacja przepływu insuflacji do minimum 50l/min, rozdzielczości regulacji - 0,1 l/min.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119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Zakres regulacji cisnienia insuflacji min. 1-30mmHg</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podgrzewania gazu CO2</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Funkcja odsysania służąca do usuwania dymów chirurgicznych z jamy ciała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Funkcja nawilżania gazu insuflacyjnego</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CA1B64" w:rsidRDefault="00360A8F" w:rsidP="00CA1B64">
            <w:pPr>
              <w:spacing w:after="0"/>
              <w:jc w:val="center"/>
              <w:rPr>
                <w:rFonts w:eastAsia="Times New Roman" w:cs="Calibri"/>
                <w:b/>
                <w:bCs/>
                <w:sz w:val="20"/>
                <w:szCs w:val="20"/>
              </w:rPr>
            </w:pPr>
            <w:r w:rsidRPr="00CA1B64">
              <w:rPr>
                <w:rFonts w:eastAsia="Times New Roman" w:cs="Calibri"/>
                <w:b/>
                <w:bCs/>
                <w:sz w:val="20"/>
                <w:szCs w:val="20"/>
              </w:rPr>
              <w:t>10</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Czytelny wyświetlacz LCD prezentujący wartości numeryczne parametrów zadanych, aktualnych oraz ilość zużytego gazu.</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Ciekłokrystaliczny, kolorowy ekran dotykowy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Funkcja automatycznej desuflacji – </w:t>
            </w:r>
            <w:r w:rsidR="009F7DDB" w:rsidRPr="004B1745">
              <w:rPr>
                <w:rFonts w:eastAsia="Times New Roman" w:cs="Calibri"/>
                <w:sz w:val="20"/>
                <w:szCs w:val="20"/>
              </w:rPr>
              <w:t>możliwość</w:t>
            </w:r>
            <w:r w:rsidRPr="004B1745">
              <w:rPr>
                <w:rFonts w:eastAsia="Times New Roman" w:cs="Calibri"/>
                <w:sz w:val="20"/>
                <w:szCs w:val="20"/>
              </w:rPr>
              <w:t xml:space="preserve"> ustawienia progu ciśnienia i czasu </w:t>
            </w:r>
            <w:r w:rsidRPr="004B1745">
              <w:rPr>
                <w:rFonts w:eastAsia="Times New Roman" w:cs="Calibri"/>
                <w:sz w:val="20"/>
                <w:szCs w:val="20"/>
              </w:rPr>
              <w:lastRenderedPageBreak/>
              <w:t>uruchomienia desuflacji zwiększająca bezpieczeństwo pracy.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126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zasialania gazem z butli oraz z sieci centralnej CO2</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Sześć trybów pracy insuflatora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Menu urządzenia w języku polskim wyświetlane na panelu sterującym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129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Ostrzegawcze komunikaty dźwiękowe oraz tekstowe – „zatkanie”, „zanieczyszczenie”, „nadciśnienie”, „system odpowietrzający aktywny”, „ogrzewanie gazu”, „uszkodzenie drenu”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Maksymalne ciśnienie wyjściowe: 75 mm Hg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Maksymalne ciśnienie dopływu gazu: 80 bar/1160 PSI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Minimalne ciśnienie dopływu gazu (butla gazowa): 15 bar/218 PSI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Minimalne ciśnienie dopływu gazu (gaz z instalacji): 3,4 bar</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Zakres pomiarowy dopływu gazu: 0-50 bar/0-725 PSI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Masa: ok. 10 kg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138</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Wysokociśnieniowy przewód łączący insuflator z butlą – długość 1,5m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139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Jednorazowy dren do insuflatora z oddymianiem (10 </w:t>
            </w:r>
            <w:r w:rsidR="009F7DDB" w:rsidRPr="004B1745">
              <w:rPr>
                <w:rFonts w:eastAsia="Times New Roman" w:cs="Calibri"/>
                <w:sz w:val="20"/>
                <w:szCs w:val="20"/>
              </w:rPr>
              <w:t>szt.</w:t>
            </w:r>
            <w:r w:rsidRPr="004B1745">
              <w:rPr>
                <w:rFonts w:eastAsia="Times New Roman" w:cs="Calibri"/>
                <w:sz w:val="20"/>
                <w:szCs w:val="20"/>
              </w:rPr>
              <w:t xml:space="preserve"> w opakowaniu zbiorczym) - 2 </w:t>
            </w:r>
            <w:r w:rsidR="009F7DDB" w:rsidRPr="004B1745">
              <w:rPr>
                <w:rFonts w:eastAsia="Times New Roman" w:cs="Calibri"/>
                <w:sz w:val="20"/>
                <w:szCs w:val="20"/>
              </w:rPr>
              <w:t>op.</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 Dreny jednorazowe z wbudowanym filtrem do CO2 o skuteczności filtrowania ULPA</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 Automatyczne rozpoznawanie rodzaju drenu</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142</w:t>
            </w:r>
          </w:p>
        </w:tc>
        <w:tc>
          <w:tcPr>
            <w:tcW w:w="7102" w:type="dxa"/>
            <w:shd w:val="clear" w:color="auto" w:fill="auto"/>
            <w:hideMark/>
          </w:tcPr>
          <w:p w:rsidR="00A07C5A" w:rsidRPr="004B1745" w:rsidRDefault="001E102E" w:rsidP="00D11479">
            <w:pPr>
              <w:spacing w:after="0"/>
              <w:jc w:val="both"/>
              <w:rPr>
                <w:rFonts w:eastAsia="Times New Roman" w:cs="Calibri"/>
                <w:b/>
                <w:bCs/>
                <w:sz w:val="20"/>
                <w:szCs w:val="20"/>
              </w:rPr>
            </w:pPr>
            <w:r w:rsidRPr="004B1745">
              <w:rPr>
                <w:rFonts w:eastAsia="Times New Roman" w:cs="Calibri"/>
                <w:b/>
                <w:bCs/>
                <w:sz w:val="20"/>
                <w:szCs w:val="20"/>
              </w:rPr>
              <w:t>Pompa irygacyjna</w:t>
            </w:r>
            <w:r w:rsidR="00A07C5A" w:rsidRPr="004B1745">
              <w:rPr>
                <w:rFonts w:eastAsia="Times New Roman" w:cs="Calibri"/>
                <w:b/>
                <w:bCs/>
                <w:sz w:val="20"/>
                <w:szCs w:val="20"/>
              </w:rPr>
              <w:t xml:space="preserve"> przeznaczona do zastosowania w laparoskopii - 1 </w:t>
            </w:r>
            <w:r w:rsidR="009F7DDB" w:rsidRPr="004B1745">
              <w:rPr>
                <w:rFonts w:eastAsia="Times New Roman" w:cs="Calibri"/>
                <w:b/>
                <w:bCs/>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Praca pompy w 3 trybach przepływu: niskim (2 l/min), średnim (3 l/min) i wysokim (4 l/min)</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144</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Dedykowane kasety-dreny do pompy szybko montowane i rozpoznawane przez pompę</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145</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Automatyczne </w:t>
            </w:r>
            <w:r w:rsidR="009F7DDB" w:rsidRPr="004B1745">
              <w:rPr>
                <w:rFonts w:eastAsia="Times New Roman" w:cs="Calibri"/>
                <w:sz w:val="20"/>
                <w:szCs w:val="20"/>
              </w:rPr>
              <w:t>włączenie</w:t>
            </w:r>
            <w:r w:rsidRPr="004B1745">
              <w:rPr>
                <w:rFonts w:eastAsia="Times New Roman" w:cs="Calibri"/>
                <w:sz w:val="20"/>
                <w:szCs w:val="20"/>
              </w:rPr>
              <w:t xml:space="preserve"> systemu, gdy kaseta zostanie </w:t>
            </w:r>
            <w:r w:rsidR="001E102E" w:rsidRPr="004B1745">
              <w:rPr>
                <w:rFonts w:eastAsia="Times New Roman" w:cs="Calibri"/>
                <w:sz w:val="20"/>
                <w:szCs w:val="20"/>
              </w:rPr>
              <w:t>włożona</w:t>
            </w:r>
            <w:r w:rsidRPr="004B1745">
              <w:rPr>
                <w:rFonts w:eastAsia="Times New Roman" w:cs="Calibri"/>
                <w:sz w:val="20"/>
                <w:szCs w:val="20"/>
              </w:rPr>
              <w:t xml:space="preserve"> i wyłączy </w:t>
            </w:r>
            <w:r w:rsidR="001E102E" w:rsidRPr="004B1745">
              <w:rPr>
                <w:rFonts w:eastAsia="Times New Roman" w:cs="Calibri"/>
                <w:sz w:val="20"/>
                <w:szCs w:val="20"/>
              </w:rPr>
              <w:t>się</w:t>
            </w:r>
            <w:r w:rsidRPr="004B1745">
              <w:rPr>
                <w:rFonts w:eastAsia="Times New Roman" w:cs="Calibri"/>
                <w:sz w:val="20"/>
                <w:szCs w:val="20"/>
              </w:rPr>
              <w:t xml:space="preserve"> po jej wyjęciu </w:t>
            </w:r>
            <w:r w:rsidR="001E102E">
              <w:rPr>
                <w:rFonts w:eastAsia="Times New Roman" w:cs="Calibri"/>
                <w:sz w:val="20"/>
                <w:szCs w:val="20"/>
              </w:rPr>
              <w:br/>
            </w:r>
            <w:r w:rsidRPr="004B1745">
              <w:rPr>
                <w:rFonts w:eastAsia="Times New Roman" w:cs="Calibri"/>
                <w:sz w:val="20"/>
                <w:szCs w:val="20"/>
              </w:rPr>
              <w:t>z pompy.</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146</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Dodatkowe zasilanie- akumulator</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147</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Możliwość zastosowania drenów z jednorazową końcówką ssąco-płuczącą lub z wielorazową końcówką ssąco –</w:t>
            </w:r>
            <w:r w:rsidR="009F7DDB" w:rsidRPr="004B1745">
              <w:rPr>
                <w:rFonts w:eastAsia="Times New Roman" w:cs="Calibri"/>
                <w:sz w:val="20"/>
                <w:szCs w:val="20"/>
              </w:rPr>
              <w:t>płuczącą</w:t>
            </w:r>
            <w:r w:rsidRPr="004B1745">
              <w:rPr>
                <w:rFonts w:eastAsia="Times New Roman" w:cs="Calibri"/>
                <w:sz w:val="20"/>
                <w:szCs w:val="20"/>
              </w:rPr>
              <w: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148</w:t>
            </w:r>
          </w:p>
        </w:tc>
        <w:tc>
          <w:tcPr>
            <w:tcW w:w="7102" w:type="dxa"/>
            <w:shd w:val="clear" w:color="auto" w:fill="auto"/>
            <w:hideMark/>
          </w:tcPr>
          <w:p w:rsidR="00A07C5A" w:rsidRPr="004B1745" w:rsidRDefault="009F7DDB" w:rsidP="00D11479">
            <w:pPr>
              <w:spacing w:after="0"/>
              <w:jc w:val="both"/>
              <w:rPr>
                <w:rFonts w:eastAsia="Times New Roman" w:cs="Calibri"/>
                <w:sz w:val="20"/>
                <w:szCs w:val="20"/>
              </w:rPr>
            </w:pPr>
            <w:r w:rsidRPr="004B1745">
              <w:rPr>
                <w:rFonts w:eastAsia="Times New Roman" w:cs="Calibri"/>
                <w:sz w:val="20"/>
                <w:szCs w:val="20"/>
              </w:rPr>
              <w:t>Końcówki</w:t>
            </w:r>
            <w:r w:rsidR="00A07C5A" w:rsidRPr="004B1745">
              <w:rPr>
                <w:rFonts w:eastAsia="Times New Roman" w:cs="Calibri"/>
                <w:sz w:val="20"/>
                <w:szCs w:val="20"/>
              </w:rPr>
              <w:t xml:space="preserve"> wielorazowe</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149</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Końcówka ssąco/płucząca 5</w:t>
            </w:r>
            <w:r w:rsidR="001E102E" w:rsidRPr="004B1745">
              <w:rPr>
                <w:rFonts w:eastAsia="Times New Roman" w:cs="Calibri"/>
                <w:sz w:val="20"/>
                <w:szCs w:val="20"/>
              </w:rPr>
              <w:t>mm kompatybilna</w:t>
            </w:r>
            <w:r w:rsidRPr="004B1745">
              <w:rPr>
                <w:rFonts w:eastAsia="Times New Roman" w:cs="Calibri"/>
                <w:sz w:val="20"/>
                <w:szCs w:val="20"/>
              </w:rPr>
              <w:t xml:space="preserve"> z drenami do pompy - 3 </w:t>
            </w:r>
            <w:r w:rsidR="009F7DDB" w:rsidRPr="004B1745">
              <w:rPr>
                <w:rFonts w:eastAsia="Times New Roman" w:cs="Calibri"/>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150</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Końcówka ssąco/płucząca 10mm/32cm, łopatka do kamienia, </w:t>
            </w:r>
            <w:r w:rsidR="001E102E" w:rsidRPr="004B1745">
              <w:rPr>
                <w:rFonts w:eastAsia="Times New Roman" w:cs="Calibri"/>
                <w:sz w:val="20"/>
                <w:szCs w:val="20"/>
              </w:rPr>
              <w:t>wielorazowa, kompatybilna</w:t>
            </w:r>
            <w:r w:rsidRPr="004B1745">
              <w:rPr>
                <w:rFonts w:eastAsia="Times New Roman" w:cs="Calibri"/>
                <w:sz w:val="20"/>
                <w:szCs w:val="20"/>
              </w:rPr>
              <w:t xml:space="preserve"> </w:t>
            </w:r>
            <w:r w:rsidR="001E102E">
              <w:rPr>
                <w:rFonts w:eastAsia="Times New Roman" w:cs="Calibri"/>
                <w:sz w:val="20"/>
                <w:szCs w:val="20"/>
              </w:rPr>
              <w:br/>
            </w:r>
            <w:r w:rsidRPr="004B1745">
              <w:rPr>
                <w:rFonts w:eastAsia="Times New Roman" w:cs="Calibri"/>
                <w:sz w:val="20"/>
                <w:szCs w:val="20"/>
              </w:rPr>
              <w:t xml:space="preserve">z drenami do pompy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151</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Końcówka ssąco/płucząca 5mm/32cm z możliwością </w:t>
            </w:r>
            <w:r w:rsidR="001E102E" w:rsidRPr="004B1745">
              <w:rPr>
                <w:rFonts w:eastAsia="Times New Roman" w:cs="Calibri"/>
                <w:sz w:val="20"/>
                <w:szCs w:val="20"/>
              </w:rPr>
              <w:t>elektrokoagulacji</w:t>
            </w:r>
            <w:r w:rsidRPr="004B1745">
              <w:rPr>
                <w:rFonts w:eastAsia="Times New Roman" w:cs="Calibri"/>
                <w:sz w:val="20"/>
                <w:szCs w:val="20"/>
              </w:rPr>
              <w:t xml:space="preserve"> z końcówką "L"- 2 </w:t>
            </w:r>
            <w:r w:rsidR="009F7DDB" w:rsidRPr="004B1745">
              <w:rPr>
                <w:rFonts w:eastAsia="Times New Roman" w:cs="Calibri"/>
                <w:sz w:val="20"/>
                <w:szCs w:val="20"/>
              </w:rPr>
              <w:t>szt.</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152</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Końcówka ssąco/płucząca 5mm/32cm - igła aspiracyjna </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r w:rsidR="00A07C5A" w:rsidRPr="004B1745" w:rsidTr="00CA1B64">
        <w:trPr>
          <w:trHeight w:val="20"/>
        </w:trPr>
        <w:tc>
          <w:tcPr>
            <w:tcW w:w="54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lastRenderedPageBreak/>
              <w:t>153</w:t>
            </w:r>
          </w:p>
        </w:tc>
        <w:tc>
          <w:tcPr>
            <w:tcW w:w="7102" w:type="dxa"/>
            <w:shd w:val="clear" w:color="auto" w:fill="auto"/>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xml:space="preserve">Dreny jednorazowe do pompy pakowane po 6 </w:t>
            </w:r>
            <w:r w:rsidR="009F7DDB" w:rsidRPr="004B1745">
              <w:rPr>
                <w:rFonts w:eastAsia="Times New Roman" w:cs="Calibri"/>
                <w:sz w:val="20"/>
                <w:szCs w:val="20"/>
              </w:rPr>
              <w:t>szt.</w:t>
            </w:r>
            <w:r w:rsidRPr="004B1745">
              <w:rPr>
                <w:rFonts w:eastAsia="Times New Roman" w:cs="Calibri"/>
                <w:sz w:val="20"/>
                <w:szCs w:val="20"/>
              </w:rPr>
              <w:t xml:space="preserve"> z końcówką roboczą - 2 op.</w:t>
            </w:r>
          </w:p>
        </w:tc>
        <w:tc>
          <w:tcPr>
            <w:tcW w:w="1572"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c>
          <w:tcPr>
            <w:tcW w:w="1360" w:type="dxa"/>
            <w:shd w:val="clear" w:color="auto" w:fill="auto"/>
            <w:noWrap/>
            <w:hideMark/>
          </w:tcPr>
          <w:p w:rsidR="00A07C5A" w:rsidRPr="004B1745" w:rsidRDefault="00A07C5A" w:rsidP="00D11479">
            <w:pPr>
              <w:spacing w:after="0"/>
              <w:jc w:val="both"/>
              <w:rPr>
                <w:rFonts w:eastAsia="Times New Roman" w:cs="Calibri"/>
                <w:sz w:val="20"/>
                <w:szCs w:val="20"/>
              </w:rPr>
            </w:pPr>
            <w:r w:rsidRPr="004B1745">
              <w:rPr>
                <w:rFonts w:eastAsia="Times New Roman" w:cs="Calibri"/>
                <w:sz w:val="20"/>
                <w:szCs w:val="20"/>
              </w:rPr>
              <w:t> </w:t>
            </w:r>
          </w:p>
        </w:tc>
      </w:tr>
    </w:tbl>
    <w:p w:rsidR="00A07C5A" w:rsidRPr="004B1745" w:rsidRDefault="00A07C5A" w:rsidP="00D11479">
      <w:pPr>
        <w:spacing w:after="0"/>
        <w:jc w:val="both"/>
        <w:rPr>
          <w:rFonts w:cs="Calibri"/>
          <w:sz w:val="20"/>
          <w:szCs w:val="20"/>
        </w:rPr>
      </w:pPr>
    </w:p>
    <w:p w:rsidR="00A07C5A" w:rsidRPr="004B1745" w:rsidRDefault="00A07C5A" w:rsidP="00D11479">
      <w:pPr>
        <w:spacing w:after="0"/>
        <w:jc w:val="both"/>
        <w:rPr>
          <w:rFonts w:cs="Calibri"/>
          <w:sz w:val="20"/>
          <w:szCs w:val="20"/>
        </w:rPr>
      </w:pPr>
      <w:r w:rsidRPr="001E102E">
        <w:rPr>
          <w:rFonts w:cs="Calibri"/>
          <w:b/>
          <w:bCs/>
          <w:sz w:val="20"/>
          <w:szCs w:val="20"/>
        </w:rPr>
        <w:t>Uwaga!</w:t>
      </w:r>
      <w:r w:rsidRPr="004B1745">
        <w:rPr>
          <w:rFonts w:cs="Calibri"/>
          <w:sz w:val="20"/>
          <w:szCs w:val="20"/>
        </w:rPr>
        <w:t xml:space="preserve"> </w:t>
      </w:r>
      <w:r w:rsidR="00F90E24">
        <w:rPr>
          <w:rFonts w:cs="Calibri"/>
          <w:sz w:val="20"/>
          <w:szCs w:val="20"/>
        </w:rPr>
        <w:t>*</w:t>
      </w:r>
      <w:r w:rsidRPr="004B1745">
        <w:rPr>
          <w:rFonts w:cs="Calibri"/>
          <w:sz w:val="20"/>
          <w:szCs w:val="20"/>
        </w:rPr>
        <w:t xml:space="preserve">Wszystkie elementy oferowanego przedmiotu zamówienia muszą posiadać certyfikat CE lub deklarację zgodności ze znakiem CE wystawioną przez producentów. Parametry podane w powyższej tabeli w rubryce „wyszczególnienie - parametry” </w:t>
      </w:r>
      <w:r w:rsidR="001E102E" w:rsidRPr="004B1745">
        <w:rPr>
          <w:rFonts w:cs="Calibri"/>
          <w:sz w:val="20"/>
          <w:szCs w:val="20"/>
        </w:rPr>
        <w:t xml:space="preserve">stanowią </w:t>
      </w:r>
      <w:r w:rsidR="001E102E" w:rsidRPr="00D30D31">
        <w:rPr>
          <w:rFonts w:cs="Calibri"/>
          <w:b/>
          <w:bCs/>
          <w:sz w:val="20"/>
          <w:szCs w:val="20"/>
        </w:rPr>
        <w:t>warunek</w:t>
      </w:r>
      <w:r w:rsidRPr="00D30D31">
        <w:rPr>
          <w:rFonts w:cs="Calibri"/>
          <w:b/>
          <w:bCs/>
          <w:sz w:val="20"/>
          <w:szCs w:val="20"/>
        </w:rPr>
        <w:t>, którego niespełnienie spowoduje odrzucenie oferty.</w:t>
      </w:r>
      <w:r w:rsidRPr="004B1745">
        <w:rPr>
          <w:rFonts w:cs="Calibri"/>
          <w:sz w:val="20"/>
          <w:szCs w:val="20"/>
        </w:rPr>
        <w:t xml:space="preserve"> W kolumnie dotyczącej oferowanych parametrów „oferowane” należy opisać parametr oferowany. Brak opisu w tej kolumnie, będzie traktowany jako brak danego parametru </w:t>
      </w:r>
      <w:r w:rsidR="001E102E">
        <w:rPr>
          <w:rFonts w:cs="Calibri"/>
          <w:sz w:val="20"/>
          <w:szCs w:val="20"/>
        </w:rPr>
        <w:br/>
      </w:r>
      <w:r w:rsidRPr="004B1745">
        <w:rPr>
          <w:rFonts w:cs="Calibri"/>
          <w:sz w:val="20"/>
          <w:szCs w:val="20"/>
        </w:rPr>
        <w:t>w oferowanym urządzeniu.</w:t>
      </w:r>
      <w:r w:rsidR="00CA1B64">
        <w:rPr>
          <w:rFonts w:cs="Calibri"/>
          <w:sz w:val="20"/>
          <w:szCs w:val="20"/>
        </w:rPr>
        <w:t xml:space="preserve"> ** Zamawiający wskazał, które z parametrów będzie punktował w kryterium oceny zgodnie z obowiązującymi kryteriami oceny ofert w przedmiotowym postępowaniu.</w:t>
      </w:r>
    </w:p>
    <w:p w:rsidR="00A07C5A" w:rsidRPr="004B1745" w:rsidRDefault="00A07C5A" w:rsidP="00D11479">
      <w:pPr>
        <w:spacing w:after="0"/>
        <w:jc w:val="both"/>
        <w:rPr>
          <w:rFonts w:cs="Calibri"/>
          <w:sz w:val="20"/>
          <w:szCs w:val="20"/>
        </w:rPr>
      </w:pPr>
      <w:r w:rsidRPr="004B1745">
        <w:rPr>
          <w:rFonts w:cs="Calibri"/>
          <w:sz w:val="20"/>
          <w:szCs w:val="20"/>
        </w:rPr>
        <w:t xml:space="preserve">Oświadczamy, że oferowane, powyżej wyspecyfikowane, urządzenie jest kompletne i po zainstalowaniu </w:t>
      </w:r>
      <w:r w:rsidR="001E102E" w:rsidRPr="004B1745">
        <w:rPr>
          <w:rFonts w:cs="Calibri"/>
          <w:sz w:val="20"/>
          <w:szCs w:val="20"/>
        </w:rPr>
        <w:t>będzie gotowe</w:t>
      </w:r>
      <w:r w:rsidRPr="004B1745">
        <w:rPr>
          <w:rFonts w:cs="Calibri"/>
          <w:sz w:val="20"/>
          <w:szCs w:val="20"/>
        </w:rPr>
        <w:t xml:space="preserve"> do pracy zgodnie z przeznaczeniem, bez konieczności dokonywania żadnych dodatkowych zakupów inwestycyjnych lub uzupełniających</w:t>
      </w:r>
      <w:r w:rsidR="001E102E">
        <w:rPr>
          <w:rFonts w:cs="Calibri"/>
          <w:sz w:val="20"/>
          <w:szCs w:val="20"/>
        </w:rPr>
        <w:t xml:space="preserve"> przez </w:t>
      </w:r>
      <w:r w:rsidR="00FA30BF">
        <w:rPr>
          <w:rFonts w:cs="Calibri"/>
          <w:sz w:val="20"/>
          <w:szCs w:val="20"/>
        </w:rPr>
        <w:t>Zamawiającego</w:t>
      </w:r>
      <w:r w:rsidR="001E102E">
        <w:rPr>
          <w:rFonts w:cs="Calibri"/>
          <w:sz w:val="20"/>
          <w:szCs w:val="20"/>
        </w:rPr>
        <w:t>.</w:t>
      </w:r>
    </w:p>
    <w:p w:rsidR="00A07C5A" w:rsidRPr="004B1745" w:rsidRDefault="00A07C5A" w:rsidP="001E102E">
      <w:pPr>
        <w:spacing w:after="0"/>
        <w:jc w:val="right"/>
        <w:rPr>
          <w:rFonts w:cs="Calibri"/>
          <w:sz w:val="20"/>
          <w:szCs w:val="20"/>
        </w:rPr>
      </w:pPr>
      <w:r w:rsidRPr="004B1745">
        <w:rPr>
          <w:rFonts w:cs="Calibri"/>
          <w:sz w:val="20"/>
          <w:szCs w:val="20"/>
        </w:rPr>
        <w:t>……………………………..….…………………</w:t>
      </w:r>
    </w:p>
    <w:p w:rsidR="00F90E24" w:rsidRPr="00CA1B64" w:rsidRDefault="00F90E24" w:rsidP="00CA1B64">
      <w:pPr>
        <w:spacing w:after="0"/>
        <w:jc w:val="right"/>
        <w:rPr>
          <w:rFonts w:cs="Calibri"/>
          <w:sz w:val="16"/>
          <w:szCs w:val="16"/>
        </w:rPr>
      </w:pPr>
      <w:r w:rsidRPr="00F90E24">
        <w:rPr>
          <w:rFonts w:cs="Calibri"/>
          <w:sz w:val="16"/>
          <w:szCs w:val="16"/>
        </w:rPr>
        <w:t>Podpis osoby reprezentującej Wykonawcę</w:t>
      </w:r>
    </w:p>
    <w:p w:rsidR="00F90E24" w:rsidRPr="00CA1B64" w:rsidRDefault="001E102E" w:rsidP="00CA1B64">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reprezentowanie Wykonawcy.</w:t>
      </w:r>
    </w:p>
    <w:p w:rsidR="00A07C5A" w:rsidRPr="00FA30BF" w:rsidRDefault="00A07C5A" w:rsidP="00FA30BF">
      <w:pPr>
        <w:spacing w:after="0"/>
        <w:jc w:val="center"/>
        <w:rPr>
          <w:rFonts w:cs="Calibri"/>
          <w:b/>
          <w:bCs/>
          <w:sz w:val="20"/>
          <w:szCs w:val="20"/>
        </w:rPr>
      </w:pPr>
      <w:r w:rsidRPr="00FA30BF">
        <w:rPr>
          <w:rFonts w:cs="Calibri"/>
          <w:b/>
          <w:bCs/>
          <w:sz w:val="20"/>
          <w:szCs w:val="20"/>
        </w:rPr>
        <w:t>Oferowane warunki gwarancji i serwisu dla przedmiotu zamówienia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339"/>
        <w:gridCol w:w="2228"/>
        <w:gridCol w:w="2408"/>
      </w:tblGrid>
      <w:tr w:rsidR="00A07C5A" w:rsidRPr="004B1745" w:rsidTr="004F232B">
        <w:trPr>
          <w:trHeight w:val="284"/>
        </w:trPr>
        <w:tc>
          <w:tcPr>
            <w:tcW w:w="507" w:type="dxa"/>
          </w:tcPr>
          <w:p w:rsidR="00A07C5A" w:rsidRPr="00FA30BF" w:rsidRDefault="00A07C5A" w:rsidP="00FA30BF">
            <w:pPr>
              <w:jc w:val="center"/>
              <w:rPr>
                <w:rFonts w:cs="Calibri"/>
                <w:b/>
                <w:bCs/>
                <w:sz w:val="20"/>
                <w:szCs w:val="20"/>
              </w:rPr>
            </w:pPr>
            <w:r w:rsidRPr="00FA30BF">
              <w:rPr>
                <w:rFonts w:cs="Calibri"/>
                <w:b/>
                <w:bCs/>
                <w:sz w:val="20"/>
                <w:szCs w:val="20"/>
              </w:rPr>
              <w:t>L.p.</w:t>
            </w:r>
          </w:p>
        </w:tc>
        <w:tc>
          <w:tcPr>
            <w:tcW w:w="5344" w:type="dxa"/>
          </w:tcPr>
          <w:p w:rsidR="00A07C5A" w:rsidRPr="00FA30BF" w:rsidRDefault="00A07C5A" w:rsidP="00FA30BF">
            <w:pPr>
              <w:jc w:val="center"/>
              <w:rPr>
                <w:rFonts w:cs="Calibri"/>
                <w:b/>
                <w:bCs/>
                <w:sz w:val="20"/>
                <w:szCs w:val="20"/>
              </w:rPr>
            </w:pPr>
            <w:r w:rsidRPr="00FA30BF">
              <w:rPr>
                <w:rFonts w:cs="Calibri"/>
                <w:b/>
                <w:bCs/>
                <w:sz w:val="20"/>
                <w:szCs w:val="20"/>
              </w:rPr>
              <w:t>Warunki gwarancji i serwisu</w:t>
            </w:r>
          </w:p>
        </w:tc>
        <w:tc>
          <w:tcPr>
            <w:tcW w:w="2229" w:type="dxa"/>
          </w:tcPr>
          <w:p w:rsidR="00A07C5A" w:rsidRPr="00FA30BF" w:rsidRDefault="00A07C5A" w:rsidP="00FA30BF">
            <w:pPr>
              <w:jc w:val="center"/>
              <w:rPr>
                <w:rFonts w:cs="Calibri"/>
                <w:b/>
                <w:bCs/>
                <w:sz w:val="20"/>
                <w:szCs w:val="20"/>
              </w:rPr>
            </w:pPr>
            <w:r w:rsidRPr="00FA30BF">
              <w:rPr>
                <w:rFonts w:cs="Calibri"/>
                <w:b/>
                <w:bCs/>
                <w:sz w:val="20"/>
                <w:szCs w:val="20"/>
              </w:rPr>
              <w:t>Wymagane</w:t>
            </w:r>
          </w:p>
        </w:tc>
        <w:tc>
          <w:tcPr>
            <w:tcW w:w="2410" w:type="dxa"/>
          </w:tcPr>
          <w:p w:rsidR="00A07C5A" w:rsidRPr="00FA30BF" w:rsidRDefault="00A07C5A" w:rsidP="00FA30BF">
            <w:pPr>
              <w:jc w:val="center"/>
              <w:rPr>
                <w:rFonts w:cs="Calibri"/>
                <w:b/>
                <w:bCs/>
                <w:sz w:val="20"/>
                <w:szCs w:val="20"/>
              </w:rPr>
            </w:pPr>
            <w:r w:rsidRPr="00FA30BF">
              <w:rPr>
                <w:rFonts w:cs="Calibri"/>
                <w:b/>
                <w:bCs/>
                <w:sz w:val="20"/>
                <w:szCs w:val="20"/>
              </w:rPr>
              <w:t>Oferowan</w:t>
            </w:r>
            <w:r w:rsidR="00CA1B64">
              <w:rPr>
                <w:rFonts w:cs="Calibri"/>
                <w:b/>
                <w:bCs/>
                <w:sz w:val="20"/>
                <w:szCs w:val="20"/>
              </w:rPr>
              <w:t>e</w:t>
            </w:r>
          </w:p>
        </w:tc>
      </w:tr>
      <w:tr w:rsidR="00A07C5A" w:rsidRPr="004B1745" w:rsidTr="004F232B">
        <w:trPr>
          <w:trHeight w:val="284"/>
        </w:trPr>
        <w:tc>
          <w:tcPr>
            <w:tcW w:w="507" w:type="dxa"/>
          </w:tcPr>
          <w:p w:rsidR="00A07C5A" w:rsidRPr="004B1745" w:rsidRDefault="00A07C5A" w:rsidP="00D11479">
            <w:pPr>
              <w:jc w:val="both"/>
              <w:rPr>
                <w:rFonts w:cs="Calibri"/>
                <w:sz w:val="20"/>
                <w:szCs w:val="20"/>
              </w:rPr>
            </w:pPr>
            <w:r w:rsidRPr="004B1745">
              <w:rPr>
                <w:rFonts w:cs="Calibri"/>
                <w:sz w:val="20"/>
                <w:szCs w:val="20"/>
              </w:rPr>
              <w:t>1.</w:t>
            </w:r>
          </w:p>
        </w:tc>
        <w:tc>
          <w:tcPr>
            <w:tcW w:w="5344" w:type="dxa"/>
          </w:tcPr>
          <w:p w:rsidR="00A07C5A" w:rsidRPr="004B1745" w:rsidRDefault="00A07C5A" w:rsidP="00D11479">
            <w:pPr>
              <w:jc w:val="both"/>
              <w:rPr>
                <w:rFonts w:cs="Calibri"/>
                <w:sz w:val="20"/>
                <w:szCs w:val="20"/>
              </w:rPr>
            </w:pPr>
            <w:r w:rsidRPr="004B1745">
              <w:rPr>
                <w:rFonts w:cs="Calibri"/>
                <w:sz w:val="20"/>
                <w:szCs w:val="20"/>
              </w:rPr>
              <w:t xml:space="preserve">Okres gwarancji na oferowany przedmiot zamówienia, </w:t>
            </w:r>
            <w:r w:rsidR="00FA30BF" w:rsidRPr="004B1745">
              <w:rPr>
                <w:rFonts w:cs="Calibri"/>
                <w:sz w:val="20"/>
                <w:szCs w:val="20"/>
              </w:rPr>
              <w:t>licząc od</w:t>
            </w:r>
            <w:r w:rsidRPr="004B1745">
              <w:rPr>
                <w:rFonts w:cs="Calibri"/>
                <w:sz w:val="20"/>
                <w:szCs w:val="20"/>
              </w:rPr>
              <w:t xml:space="preserve"> daty podpisania przez strony protokołu odbioru przedmiotu zamówienia bez zastrzeżeń</w:t>
            </w:r>
          </w:p>
        </w:tc>
        <w:tc>
          <w:tcPr>
            <w:tcW w:w="2229" w:type="dxa"/>
          </w:tcPr>
          <w:p w:rsidR="00A07C5A" w:rsidRPr="00FA30BF" w:rsidRDefault="00FA30BF" w:rsidP="00D11479">
            <w:pPr>
              <w:jc w:val="both"/>
              <w:rPr>
                <w:rFonts w:cs="Calibri"/>
                <w:b/>
                <w:bCs/>
                <w:sz w:val="20"/>
                <w:szCs w:val="20"/>
              </w:rPr>
            </w:pPr>
            <w:r>
              <w:rPr>
                <w:rFonts w:cs="Calibri"/>
                <w:b/>
                <w:bCs/>
                <w:sz w:val="20"/>
                <w:szCs w:val="20"/>
              </w:rPr>
              <w:t>m</w:t>
            </w:r>
            <w:r w:rsidR="00A07C5A" w:rsidRPr="00FA30BF">
              <w:rPr>
                <w:rFonts w:cs="Calibri"/>
                <w:b/>
                <w:bCs/>
                <w:sz w:val="20"/>
                <w:szCs w:val="20"/>
              </w:rPr>
              <w:t>in. 36 miesięcy</w:t>
            </w:r>
          </w:p>
          <w:p w:rsidR="00A07C5A" w:rsidRPr="00FA30BF" w:rsidRDefault="00A07C5A" w:rsidP="00D11479">
            <w:pPr>
              <w:jc w:val="both"/>
              <w:rPr>
                <w:rFonts w:cs="Calibri"/>
                <w:b/>
                <w:bCs/>
                <w:sz w:val="20"/>
                <w:szCs w:val="20"/>
              </w:rPr>
            </w:pPr>
          </w:p>
        </w:tc>
        <w:tc>
          <w:tcPr>
            <w:tcW w:w="2410" w:type="dxa"/>
          </w:tcPr>
          <w:p w:rsidR="00A07C5A" w:rsidRPr="004B1745" w:rsidRDefault="00A07C5A" w:rsidP="00D11479">
            <w:pPr>
              <w:jc w:val="both"/>
              <w:rPr>
                <w:rFonts w:cs="Calibri"/>
                <w:sz w:val="20"/>
                <w:szCs w:val="20"/>
              </w:rPr>
            </w:pPr>
          </w:p>
        </w:tc>
      </w:tr>
      <w:tr w:rsidR="00A07C5A" w:rsidRPr="004B1745" w:rsidTr="004F232B">
        <w:trPr>
          <w:trHeight w:val="284"/>
        </w:trPr>
        <w:tc>
          <w:tcPr>
            <w:tcW w:w="507" w:type="dxa"/>
          </w:tcPr>
          <w:p w:rsidR="00A07C5A" w:rsidRPr="004B1745" w:rsidRDefault="00A07C5A" w:rsidP="00D11479">
            <w:pPr>
              <w:jc w:val="both"/>
              <w:rPr>
                <w:rFonts w:cs="Calibri"/>
                <w:sz w:val="20"/>
                <w:szCs w:val="20"/>
              </w:rPr>
            </w:pPr>
            <w:r w:rsidRPr="004B1745">
              <w:rPr>
                <w:rFonts w:cs="Calibri"/>
                <w:sz w:val="20"/>
                <w:szCs w:val="20"/>
              </w:rPr>
              <w:t>2.</w:t>
            </w:r>
          </w:p>
        </w:tc>
        <w:tc>
          <w:tcPr>
            <w:tcW w:w="5344" w:type="dxa"/>
          </w:tcPr>
          <w:p w:rsidR="00A07C5A" w:rsidRPr="004B1745" w:rsidRDefault="00A07C5A" w:rsidP="00D11479">
            <w:pPr>
              <w:jc w:val="both"/>
              <w:rPr>
                <w:rFonts w:cs="Calibri"/>
                <w:sz w:val="20"/>
                <w:szCs w:val="20"/>
              </w:rPr>
            </w:pPr>
            <w:r w:rsidRPr="004B1745">
              <w:rPr>
                <w:rFonts w:cs="Calibri"/>
                <w:sz w:val="20"/>
                <w:szCs w:val="20"/>
              </w:rPr>
              <w:t xml:space="preserve">Termin przystąpienia do naprawy po </w:t>
            </w:r>
            <w:r w:rsidR="00FA30BF" w:rsidRPr="004B1745">
              <w:rPr>
                <w:rFonts w:cs="Calibri"/>
                <w:sz w:val="20"/>
                <w:szCs w:val="20"/>
              </w:rPr>
              <w:t>zgłoszeniu przez</w:t>
            </w:r>
            <w:r w:rsidRPr="004B1745">
              <w:rPr>
                <w:rFonts w:cs="Calibri"/>
                <w:sz w:val="20"/>
                <w:szCs w:val="20"/>
              </w:rPr>
              <w:t xml:space="preserve"> użytkownika /czas reakcji serwisu/</w:t>
            </w:r>
          </w:p>
        </w:tc>
        <w:tc>
          <w:tcPr>
            <w:tcW w:w="2229" w:type="dxa"/>
          </w:tcPr>
          <w:p w:rsidR="00A07C5A" w:rsidRPr="00FA30BF" w:rsidRDefault="00A07C5A" w:rsidP="00D11479">
            <w:pPr>
              <w:jc w:val="both"/>
              <w:rPr>
                <w:rFonts w:cs="Calibri"/>
                <w:b/>
                <w:bCs/>
                <w:sz w:val="20"/>
                <w:szCs w:val="20"/>
              </w:rPr>
            </w:pPr>
            <w:r w:rsidRPr="00FA30BF">
              <w:rPr>
                <w:rFonts w:cs="Calibri"/>
                <w:b/>
                <w:bCs/>
                <w:sz w:val="20"/>
                <w:szCs w:val="20"/>
              </w:rPr>
              <w:t>max 48 godziny od momentu zgłoszenia przez Zamawiającego</w:t>
            </w:r>
          </w:p>
        </w:tc>
        <w:tc>
          <w:tcPr>
            <w:tcW w:w="2410" w:type="dxa"/>
          </w:tcPr>
          <w:p w:rsidR="00A07C5A" w:rsidRPr="004B1745" w:rsidRDefault="00A07C5A" w:rsidP="00D11479">
            <w:pPr>
              <w:jc w:val="both"/>
              <w:rPr>
                <w:rFonts w:cs="Calibri"/>
                <w:sz w:val="20"/>
                <w:szCs w:val="20"/>
              </w:rPr>
            </w:pPr>
          </w:p>
        </w:tc>
      </w:tr>
      <w:tr w:rsidR="00A07C5A" w:rsidRPr="004B1745" w:rsidTr="004F232B">
        <w:trPr>
          <w:trHeight w:val="284"/>
        </w:trPr>
        <w:tc>
          <w:tcPr>
            <w:tcW w:w="507" w:type="dxa"/>
          </w:tcPr>
          <w:p w:rsidR="00A07C5A" w:rsidRPr="004B1745" w:rsidRDefault="00A07C5A" w:rsidP="00D11479">
            <w:pPr>
              <w:jc w:val="both"/>
              <w:rPr>
                <w:rFonts w:cs="Calibri"/>
                <w:sz w:val="20"/>
                <w:szCs w:val="20"/>
              </w:rPr>
            </w:pPr>
            <w:r w:rsidRPr="004B1745">
              <w:rPr>
                <w:rFonts w:cs="Calibri"/>
                <w:sz w:val="20"/>
                <w:szCs w:val="20"/>
              </w:rPr>
              <w:t>3.</w:t>
            </w:r>
          </w:p>
        </w:tc>
        <w:tc>
          <w:tcPr>
            <w:tcW w:w="5344" w:type="dxa"/>
          </w:tcPr>
          <w:p w:rsidR="00A07C5A" w:rsidRPr="004B1745" w:rsidRDefault="00FA30BF" w:rsidP="00D11479">
            <w:pPr>
              <w:jc w:val="both"/>
              <w:rPr>
                <w:rFonts w:cs="Calibri"/>
                <w:sz w:val="20"/>
                <w:szCs w:val="20"/>
              </w:rPr>
            </w:pPr>
            <w:r w:rsidRPr="004B1745">
              <w:rPr>
                <w:rFonts w:cs="Calibri"/>
                <w:sz w:val="20"/>
                <w:szCs w:val="20"/>
              </w:rPr>
              <w:t>Maksymalna liczba</w:t>
            </w:r>
            <w:r w:rsidR="00A07C5A" w:rsidRPr="004B1745">
              <w:rPr>
                <w:rFonts w:cs="Calibri"/>
                <w:sz w:val="20"/>
                <w:szCs w:val="20"/>
              </w:rPr>
              <w:t xml:space="preserve"> napraw powodująca wymianę części na nową</w:t>
            </w:r>
          </w:p>
        </w:tc>
        <w:tc>
          <w:tcPr>
            <w:tcW w:w="2229" w:type="dxa"/>
          </w:tcPr>
          <w:p w:rsidR="00A07C5A" w:rsidRPr="00FA30BF" w:rsidRDefault="00A07C5A" w:rsidP="00D11479">
            <w:pPr>
              <w:jc w:val="both"/>
              <w:rPr>
                <w:rFonts w:cs="Calibri"/>
                <w:b/>
                <w:bCs/>
                <w:sz w:val="20"/>
                <w:szCs w:val="20"/>
              </w:rPr>
            </w:pPr>
            <w:r w:rsidRPr="00FA30BF">
              <w:rPr>
                <w:rFonts w:cs="Calibri"/>
                <w:b/>
                <w:bCs/>
                <w:sz w:val="20"/>
                <w:szCs w:val="20"/>
              </w:rPr>
              <w:t>2</w:t>
            </w:r>
          </w:p>
        </w:tc>
        <w:tc>
          <w:tcPr>
            <w:tcW w:w="2410" w:type="dxa"/>
          </w:tcPr>
          <w:p w:rsidR="00A07C5A" w:rsidRPr="004B1745" w:rsidRDefault="00A07C5A" w:rsidP="00D11479">
            <w:pPr>
              <w:jc w:val="both"/>
              <w:rPr>
                <w:rFonts w:cs="Calibri"/>
                <w:sz w:val="20"/>
                <w:szCs w:val="20"/>
              </w:rPr>
            </w:pPr>
          </w:p>
        </w:tc>
      </w:tr>
      <w:tr w:rsidR="00A07C5A" w:rsidRPr="004B1745" w:rsidTr="004F232B">
        <w:trPr>
          <w:trHeight w:val="284"/>
        </w:trPr>
        <w:tc>
          <w:tcPr>
            <w:tcW w:w="507" w:type="dxa"/>
          </w:tcPr>
          <w:p w:rsidR="00A07C5A" w:rsidRPr="004B1745" w:rsidRDefault="00A07C5A" w:rsidP="00D11479">
            <w:pPr>
              <w:jc w:val="both"/>
              <w:rPr>
                <w:rFonts w:cs="Calibri"/>
                <w:sz w:val="20"/>
                <w:szCs w:val="20"/>
              </w:rPr>
            </w:pPr>
            <w:r w:rsidRPr="004B1745">
              <w:rPr>
                <w:rFonts w:cs="Calibri"/>
                <w:sz w:val="20"/>
                <w:szCs w:val="20"/>
              </w:rPr>
              <w:t>4.</w:t>
            </w:r>
          </w:p>
        </w:tc>
        <w:tc>
          <w:tcPr>
            <w:tcW w:w="5344" w:type="dxa"/>
          </w:tcPr>
          <w:p w:rsidR="00A07C5A" w:rsidRPr="004B1745" w:rsidRDefault="00A07C5A" w:rsidP="00D11479">
            <w:pPr>
              <w:jc w:val="both"/>
              <w:rPr>
                <w:rFonts w:cs="Calibri"/>
                <w:sz w:val="20"/>
                <w:szCs w:val="20"/>
              </w:rPr>
            </w:pPr>
            <w:r w:rsidRPr="004B1745">
              <w:rPr>
                <w:rFonts w:cs="Calibri"/>
                <w:sz w:val="20"/>
                <w:szCs w:val="20"/>
              </w:rPr>
              <w:t xml:space="preserve">Min. 8 letni okres zagwarantowania dostępności części zamiennych oraz materiałów zużywalnych od daty podpisania przez strony </w:t>
            </w:r>
            <w:r w:rsidR="00FA30BF">
              <w:rPr>
                <w:rFonts w:cs="Calibri"/>
                <w:sz w:val="20"/>
                <w:szCs w:val="20"/>
              </w:rPr>
              <w:t>P</w:t>
            </w:r>
            <w:r w:rsidRPr="004B1745">
              <w:rPr>
                <w:rFonts w:cs="Calibri"/>
                <w:sz w:val="20"/>
                <w:szCs w:val="20"/>
              </w:rPr>
              <w:t xml:space="preserve">rotokołu odbioru </w:t>
            </w:r>
          </w:p>
        </w:tc>
        <w:tc>
          <w:tcPr>
            <w:tcW w:w="2229" w:type="dxa"/>
          </w:tcPr>
          <w:p w:rsidR="00A07C5A" w:rsidRPr="00FA30BF" w:rsidRDefault="00A07C5A" w:rsidP="00D11479">
            <w:pPr>
              <w:jc w:val="both"/>
              <w:rPr>
                <w:rFonts w:cs="Calibri"/>
                <w:b/>
                <w:bCs/>
                <w:sz w:val="20"/>
                <w:szCs w:val="20"/>
              </w:rPr>
            </w:pPr>
            <w:r w:rsidRPr="00FA30BF">
              <w:rPr>
                <w:rFonts w:cs="Calibri"/>
                <w:b/>
                <w:bCs/>
                <w:sz w:val="20"/>
                <w:szCs w:val="20"/>
              </w:rPr>
              <w:t>TAK</w:t>
            </w:r>
          </w:p>
        </w:tc>
        <w:tc>
          <w:tcPr>
            <w:tcW w:w="2410" w:type="dxa"/>
          </w:tcPr>
          <w:p w:rsidR="00A07C5A" w:rsidRPr="004B1745" w:rsidRDefault="00A07C5A" w:rsidP="00D11479">
            <w:pPr>
              <w:jc w:val="both"/>
              <w:rPr>
                <w:rFonts w:cs="Calibri"/>
                <w:sz w:val="20"/>
                <w:szCs w:val="20"/>
              </w:rPr>
            </w:pPr>
          </w:p>
        </w:tc>
      </w:tr>
    </w:tbl>
    <w:p w:rsidR="004F232B" w:rsidRPr="00CA1B64" w:rsidRDefault="0019481E" w:rsidP="00D11479">
      <w:pPr>
        <w:spacing w:after="0"/>
        <w:jc w:val="both"/>
        <w:rPr>
          <w:rFonts w:cs="Calibri"/>
          <w:sz w:val="16"/>
          <w:szCs w:val="16"/>
        </w:rPr>
      </w:pPr>
      <w:r w:rsidRPr="00CA1B64">
        <w:rPr>
          <w:rFonts w:cs="Calibri"/>
          <w:b/>
          <w:bCs/>
          <w:sz w:val="16"/>
          <w:szCs w:val="16"/>
        </w:rPr>
        <w:t>Uwaga!</w:t>
      </w:r>
      <w:r w:rsidR="00CA1B64" w:rsidRPr="00CA1B64">
        <w:rPr>
          <w:rFonts w:cs="Calibri"/>
          <w:sz w:val="16"/>
          <w:szCs w:val="16"/>
        </w:rPr>
        <w:t xml:space="preserve"> </w:t>
      </w:r>
      <w:r w:rsidR="00A07C5A" w:rsidRPr="00CA1B64">
        <w:rPr>
          <w:rFonts w:cs="Calibri"/>
          <w:sz w:val="16"/>
          <w:szCs w:val="16"/>
        </w:rPr>
        <w:t xml:space="preserve">Negatywna odpowiedź lub brak odpowiedzi na jedną z kwestii/pytań/parametrów pozostawia Zamawiającemu prawo </w:t>
      </w:r>
      <w:r w:rsidR="00F90E24" w:rsidRPr="00CA1B64">
        <w:rPr>
          <w:rFonts w:cs="Calibri"/>
          <w:sz w:val="16"/>
          <w:szCs w:val="16"/>
        </w:rPr>
        <w:t xml:space="preserve">do odrzucenia oferty. </w:t>
      </w:r>
      <w:r w:rsidR="00A07C5A" w:rsidRPr="00CA1B64">
        <w:rPr>
          <w:rFonts w:cs="Calibri"/>
          <w:sz w:val="16"/>
          <w:szCs w:val="16"/>
        </w:rPr>
        <w:t xml:space="preserve">Zamawiający zastrzega sobie prawo weryfikacji deklarowanych parametrów z użyciem wszelkich dostępnych źródeł, w tym zapytanie bezpośrednio u producenta </w:t>
      </w:r>
      <w:r w:rsidR="00F90E24" w:rsidRPr="00CA1B64">
        <w:rPr>
          <w:rFonts w:cs="Calibri"/>
          <w:sz w:val="16"/>
          <w:szCs w:val="16"/>
        </w:rPr>
        <w:t xml:space="preserve">przedmiotu zamówienia. </w:t>
      </w:r>
      <w:r w:rsidR="00A07C5A" w:rsidRPr="00CA1B64">
        <w:rPr>
          <w:rFonts w:cs="Calibri"/>
          <w:sz w:val="16"/>
          <w:szCs w:val="16"/>
        </w:rPr>
        <w:t>Wartości określone w wymaganiach jako „TAK” należy traktować jako niezbędne minimum, którego niespełnienie będzie skutkowało odrzuceniem oferty. Kolumna dotycząca oferowanych parametrów „oferowane” musi być w całości wypełniona. Niewypełnienie w całości spowoduje odrzucenie oferty</w:t>
      </w:r>
      <w:r w:rsidR="00F90E24" w:rsidRPr="00CA1B64">
        <w:rPr>
          <w:rFonts w:cs="Calibri"/>
          <w:sz w:val="16"/>
          <w:szCs w:val="16"/>
        </w:rPr>
        <w:t>.</w:t>
      </w:r>
    </w:p>
    <w:p w:rsidR="00F90E24" w:rsidRPr="004B1745" w:rsidRDefault="00F90E24" w:rsidP="00F90E24">
      <w:pPr>
        <w:spacing w:after="0"/>
        <w:jc w:val="right"/>
        <w:rPr>
          <w:rFonts w:cs="Calibri"/>
          <w:sz w:val="20"/>
          <w:szCs w:val="20"/>
        </w:rPr>
      </w:pPr>
      <w:r w:rsidRPr="004B1745">
        <w:rPr>
          <w:rFonts w:cs="Calibri"/>
          <w:sz w:val="20"/>
          <w:szCs w:val="20"/>
        </w:rPr>
        <w:t>……………………………..….…………………</w:t>
      </w:r>
    </w:p>
    <w:p w:rsidR="00F90E24" w:rsidRPr="00F90E24" w:rsidRDefault="00F90E24" w:rsidP="00F90E24">
      <w:pPr>
        <w:spacing w:after="0"/>
        <w:jc w:val="right"/>
        <w:rPr>
          <w:rFonts w:cs="Calibri"/>
          <w:sz w:val="16"/>
          <w:szCs w:val="16"/>
        </w:rPr>
      </w:pPr>
      <w:r w:rsidRPr="00F90E24">
        <w:rPr>
          <w:rFonts w:cs="Calibri"/>
          <w:sz w:val="16"/>
          <w:szCs w:val="16"/>
        </w:rPr>
        <w:t>Podpis osoby reprezentującej Wykonawcę</w:t>
      </w:r>
    </w:p>
    <w:p w:rsidR="00F90E24" w:rsidRDefault="00F90E24" w:rsidP="00F90E24">
      <w:pPr>
        <w:spacing w:after="0"/>
        <w:jc w:val="both"/>
        <w:rPr>
          <w:rFonts w:cs="Calibri"/>
          <w:b/>
          <w:bCs/>
          <w:sz w:val="13"/>
          <w:szCs w:val="13"/>
        </w:rPr>
      </w:pPr>
    </w:p>
    <w:p w:rsidR="00F90E24" w:rsidRPr="00FA30BF" w:rsidRDefault="00F90E24" w:rsidP="00F90E24">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reprezentowanie Wykonawcy.</w:t>
      </w:r>
    </w:p>
    <w:p w:rsidR="0069771A" w:rsidRPr="00F90E24" w:rsidRDefault="008172C9" w:rsidP="00D11479">
      <w:pPr>
        <w:spacing w:after="0"/>
        <w:jc w:val="both"/>
        <w:rPr>
          <w:rFonts w:cs="Calibri"/>
          <w:b/>
          <w:bCs/>
          <w:sz w:val="20"/>
          <w:szCs w:val="20"/>
        </w:rPr>
      </w:pPr>
      <w:r w:rsidRPr="004B1745">
        <w:rPr>
          <w:rFonts w:cs="Calibri"/>
          <w:sz w:val="20"/>
          <w:szCs w:val="20"/>
        </w:rPr>
        <w:br w:type="page"/>
      </w:r>
      <w:r w:rsidR="00964845" w:rsidRPr="00F90E24">
        <w:rPr>
          <w:rFonts w:cs="Calibri"/>
          <w:b/>
          <w:bCs/>
          <w:sz w:val="20"/>
          <w:szCs w:val="20"/>
        </w:rPr>
        <w:lastRenderedPageBreak/>
        <w:t xml:space="preserve">Załącznik nr 3 do SWZ </w:t>
      </w:r>
    </w:p>
    <w:p w:rsidR="0069771A" w:rsidRPr="0069771A" w:rsidRDefault="0069771A" w:rsidP="00D11479">
      <w:pPr>
        <w:spacing w:after="0"/>
        <w:jc w:val="both"/>
        <w:rPr>
          <w:rFonts w:cs="Calibri"/>
          <w:b/>
          <w:sz w:val="20"/>
          <w:szCs w:val="20"/>
        </w:rPr>
      </w:pPr>
      <w:r w:rsidRPr="0069771A">
        <w:rPr>
          <w:rFonts w:cs="Calibri"/>
          <w:b/>
          <w:sz w:val="20"/>
          <w:szCs w:val="20"/>
        </w:rPr>
        <w:t>Postępowanie na dostawę zestawu laparoskopowego dla SPZOZ w Gostyniu</w:t>
      </w:r>
    </w:p>
    <w:p w:rsidR="00964845" w:rsidRPr="00E4458E" w:rsidRDefault="0069771A" w:rsidP="00E4458E">
      <w:pPr>
        <w:spacing w:after="0"/>
        <w:jc w:val="both"/>
        <w:rPr>
          <w:rFonts w:cs="Calibri"/>
          <w:b/>
          <w:bCs/>
          <w:sz w:val="20"/>
          <w:szCs w:val="20"/>
        </w:rPr>
      </w:pPr>
      <w:r w:rsidRPr="00F90E24">
        <w:rPr>
          <w:rFonts w:cs="Calibri"/>
          <w:b/>
          <w:bCs/>
          <w:sz w:val="20"/>
          <w:szCs w:val="20"/>
        </w:rPr>
        <w:t>Znak sprawy: SPZOZ.VII</w:t>
      </w:r>
      <w:r w:rsidR="00C35278">
        <w:rPr>
          <w:rFonts w:cs="Calibri"/>
          <w:b/>
          <w:bCs/>
          <w:sz w:val="20"/>
          <w:szCs w:val="20"/>
        </w:rPr>
        <w:t>I</w:t>
      </w:r>
      <w:r w:rsidRPr="00F90E24">
        <w:rPr>
          <w:rFonts w:cs="Calibri"/>
          <w:b/>
          <w:bCs/>
          <w:sz w:val="20"/>
          <w:szCs w:val="20"/>
        </w:rPr>
        <w:t>/8/2022</w:t>
      </w:r>
    </w:p>
    <w:p w:rsidR="00B337F9" w:rsidRDefault="00B337F9" w:rsidP="00F90E24">
      <w:pPr>
        <w:spacing w:after="0"/>
        <w:jc w:val="center"/>
        <w:rPr>
          <w:rFonts w:cs="Calibri"/>
          <w:b/>
          <w:bCs/>
          <w:sz w:val="20"/>
          <w:szCs w:val="20"/>
        </w:rPr>
      </w:pPr>
    </w:p>
    <w:p w:rsidR="006610D7" w:rsidRDefault="00964845" w:rsidP="00F90E24">
      <w:pPr>
        <w:spacing w:after="0"/>
        <w:jc w:val="center"/>
        <w:rPr>
          <w:rFonts w:cs="Calibri"/>
          <w:b/>
          <w:bCs/>
          <w:sz w:val="20"/>
          <w:szCs w:val="20"/>
        </w:rPr>
      </w:pPr>
      <w:r w:rsidRPr="00F90E24">
        <w:rPr>
          <w:rFonts w:cs="Calibri"/>
          <w:b/>
          <w:bCs/>
          <w:sz w:val="20"/>
          <w:szCs w:val="20"/>
        </w:rPr>
        <w:t xml:space="preserve">OŚWIADCZENIE WYKONAWCY I INNYCH PODMIOTÓW O SPEŁNIANIU WARUNKÓW ORAZ NIEPODLEGANIU WYKLUCZENIU ZŁOŻONE NA PODSTAWIE PRZEPISU ART. 125 UST. 1 USTAWY </w:t>
      </w:r>
    </w:p>
    <w:p w:rsidR="00964845" w:rsidRPr="004B1596" w:rsidRDefault="00964845" w:rsidP="004B1596">
      <w:pPr>
        <w:spacing w:after="0"/>
        <w:jc w:val="center"/>
        <w:rPr>
          <w:rFonts w:cs="Calibri"/>
          <w:b/>
          <w:bCs/>
          <w:sz w:val="20"/>
          <w:szCs w:val="20"/>
        </w:rPr>
      </w:pPr>
      <w:r w:rsidRPr="00F90E24">
        <w:rPr>
          <w:rFonts w:cs="Calibri"/>
          <w:b/>
          <w:bCs/>
          <w:sz w:val="20"/>
          <w:szCs w:val="20"/>
        </w:rPr>
        <w:t>Z DNIA 11 WRZEŚNIA 2019 ROKU PRAWO ZAMÓWIEŃ PUBLICZNYCH (</w:t>
      </w:r>
      <w:r w:rsidR="00F90E24">
        <w:rPr>
          <w:rFonts w:cs="Calibri"/>
          <w:b/>
          <w:bCs/>
          <w:sz w:val="20"/>
          <w:szCs w:val="20"/>
        </w:rPr>
        <w:t xml:space="preserve">t.j. </w:t>
      </w:r>
      <w:r w:rsidRPr="00F90E24">
        <w:rPr>
          <w:rFonts w:cs="Calibri"/>
          <w:b/>
          <w:bCs/>
          <w:sz w:val="20"/>
          <w:szCs w:val="20"/>
        </w:rPr>
        <w:t>Dz.U.202</w:t>
      </w:r>
      <w:r w:rsidR="00F90E24">
        <w:rPr>
          <w:rFonts w:cs="Calibri"/>
          <w:b/>
          <w:bCs/>
          <w:sz w:val="20"/>
          <w:szCs w:val="20"/>
        </w:rPr>
        <w:t>2</w:t>
      </w:r>
      <w:r w:rsidRPr="00F90E24">
        <w:rPr>
          <w:rFonts w:cs="Calibri"/>
          <w:b/>
          <w:bCs/>
          <w:sz w:val="20"/>
          <w:szCs w:val="20"/>
        </w:rPr>
        <w:t>.1</w:t>
      </w:r>
      <w:r w:rsidR="00F90E24">
        <w:rPr>
          <w:rFonts w:cs="Calibri"/>
          <w:b/>
          <w:bCs/>
          <w:sz w:val="20"/>
          <w:szCs w:val="20"/>
        </w:rPr>
        <w:t>710 ze zm</w:t>
      </w:r>
      <w:r w:rsidR="006610D7">
        <w:rPr>
          <w:rFonts w:cs="Calibri"/>
          <w:b/>
          <w:bCs/>
          <w:sz w:val="20"/>
          <w:szCs w:val="20"/>
        </w:rPr>
        <w:t>.)</w:t>
      </w:r>
    </w:p>
    <w:p w:rsidR="006610D7" w:rsidRPr="006610D7" w:rsidRDefault="00964845" w:rsidP="006610D7">
      <w:pPr>
        <w:spacing w:after="0"/>
        <w:jc w:val="both"/>
        <w:rPr>
          <w:rFonts w:cs="Calibri"/>
          <w:sz w:val="20"/>
          <w:szCs w:val="20"/>
        </w:rPr>
      </w:pPr>
      <w:r w:rsidRPr="004B1745">
        <w:rPr>
          <w:rFonts w:cs="Calibri"/>
          <w:sz w:val="20"/>
          <w:szCs w:val="20"/>
        </w:rPr>
        <w:t>W imieniu Wykonawcy oświadczam, że Wykonawca ……………………………….. z siedzibą w …………………… (</w:t>
      </w:r>
      <w:r w:rsidR="006610D7">
        <w:rPr>
          <w:rFonts w:cs="Calibri"/>
          <w:sz w:val="20"/>
          <w:szCs w:val="20"/>
        </w:rPr>
        <w:t>adres:</w:t>
      </w:r>
      <w:r w:rsidRPr="004B1745">
        <w:rPr>
          <w:rFonts w:cs="Calibri"/>
          <w:sz w:val="20"/>
          <w:szCs w:val="20"/>
        </w:rPr>
        <w:t xml:space="preserve"> ……………………), spełnia warunki udziału w postępowaniu ustalone w SWZ</w:t>
      </w:r>
      <w:r w:rsidR="006610D7">
        <w:rPr>
          <w:rFonts w:cs="Calibri"/>
          <w:sz w:val="20"/>
          <w:szCs w:val="20"/>
        </w:rPr>
        <w:t xml:space="preserve">. </w:t>
      </w:r>
      <w:r w:rsidRPr="004B1745">
        <w:rPr>
          <w:rFonts w:cs="Calibri"/>
          <w:sz w:val="20"/>
          <w:szCs w:val="20"/>
        </w:rPr>
        <w:t>W imieniu Wykonawcy oświadczam, że Wykonawca nie podlega wykluczeniu na podstawie</w:t>
      </w:r>
      <w:r w:rsidR="006610D7">
        <w:rPr>
          <w:rFonts w:cs="Calibri"/>
          <w:sz w:val="20"/>
          <w:szCs w:val="20"/>
        </w:rPr>
        <w:t xml:space="preserve"> </w:t>
      </w:r>
      <w:r w:rsidRPr="004B1745">
        <w:rPr>
          <w:rFonts w:cs="Calibri"/>
          <w:sz w:val="20"/>
          <w:szCs w:val="20"/>
        </w:rPr>
        <w:t>art. 108 ust. 1 pkt 1-6 ustawy Prawo zamówień publicznych</w:t>
      </w:r>
      <w:r w:rsidR="006610D7">
        <w:rPr>
          <w:rFonts w:cs="Calibri"/>
          <w:sz w:val="20"/>
          <w:szCs w:val="20"/>
        </w:rPr>
        <w:t xml:space="preserve">, a także </w:t>
      </w:r>
      <w:r w:rsidR="006610D7">
        <w:rPr>
          <w:rFonts w:eastAsia="Times New Roman" w:cs="Calibri"/>
          <w:sz w:val="20"/>
          <w:szCs w:val="20"/>
          <w:lang w:eastAsia="pl-PL"/>
        </w:rPr>
        <w:t>w</w:t>
      </w:r>
      <w:r w:rsidR="006610D7" w:rsidRPr="007316CF">
        <w:rPr>
          <w:rFonts w:eastAsia="Times New Roman" w:cs="Calibri"/>
          <w:sz w:val="20"/>
          <w:szCs w:val="20"/>
          <w:lang w:eastAsia="pl-PL"/>
        </w:rPr>
        <w:t xml:space="preserve">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 sprawie zmiany rozporządzenia (UE) nr 833/2014 dotyczącego środków ograniczających </w:t>
      </w:r>
      <w:r w:rsidR="006610D7">
        <w:rPr>
          <w:rFonts w:eastAsia="Times New Roman" w:cs="Calibri"/>
          <w:sz w:val="20"/>
          <w:szCs w:val="20"/>
          <w:lang w:eastAsia="pl-PL"/>
        </w:rPr>
        <w:br/>
      </w:r>
      <w:r w:rsidR="006610D7" w:rsidRPr="007316CF">
        <w:rPr>
          <w:rFonts w:eastAsia="Times New Roman" w:cs="Calibri"/>
          <w:sz w:val="20"/>
          <w:szCs w:val="20"/>
          <w:lang w:eastAsia="pl-PL"/>
        </w:rPr>
        <w:t>w związku z działaniami Rosji destabilizującymi sytuację na Ukrainie (Dz. Urz. UE L/111/1), oświadczam, że:</w:t>
      </w:r>
    </w:p>
    <w:p w:rsidR="006610D7" w:rsidRPr="007316CF" w:rsidRDefault="006610D7" w:rsidP="006610D7">
      <w:pPr>
        <w:numPr>
          <w:ilvl w:val="0"/>
          <w:numId w:val="23"/>
        </w:numPr>
        <w:spacing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nie jestem Wykonawc</w:t>
      </w:r>
      <w:r>
        <w:rPr>
          <w:rFonts w:eastAsia="Times New Roman" w:cs="Calibri"/>
          <w:sz w:val="20"/>
          <w:szCs w:val="20"/>
          <w:lang w:eastAsia="pl-PL"/>
        </w:rPr>
        <w:t>ą</w:t>
      </w:r>
      <w:r w:rsidRPr="007316CF">
        <w:rPr>
          <w:rFonts w:eastAsia="Times New Roman" w:cs="Calibri"/>
          <w:sz w:val="20"/>
          <w:szCs w:val="20"/>
          <w:lang w:eastAsia="pl-PL"/>
        </w:rPr>
        <w:t xml:space="preserve">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6610D7" w:rsidRPr="007316CF" w:rsidRDefault="006610D7" w:rsidP="006610D7">
      <w:pPr>
        <w:numPr>
          <w:ilvl w:val="0"/>
          <w:numId w:val="23"/>
        </w:numPr>
        <w:spacing w:before="100" w:beforeAutospacing="1"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845" w:rsidRPr="006610D7" w:rsidRDefault="006610D7" w:rsidP="006610D7">
      <w:pPr>
        <w:numPr>
          <w:ilvl w:val="0"/>
          <w:numId w:val="23"/>
        </w:numPr>
        <w:spacing w:before="100" w:beforeAutospacing="1"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 xml:space="preserve">nie jestem Wykonawcą, którego jednostką dominującą w rozumieniu art. 3 ust. 1 pkt 37 ustawy z dnia 29 września 1994 r. </w:t>
      </w:r>
      <w:r w:rsidR="00B337F9">
        <w:rPr>
          <w:rFonts w:eastAsia="Times New Roman" w:cs="Calibri"/>
          <w:sz w:val="20"/>
          <w:szCs w:val="20"/>
          <w:lang w:eastAsia="pl-PL"/>
        </w:rPr>
        <w:br/>
      </w:r>
      <w:r w:rsidRPr="007316CF">
        <w:rPr>
          <w:rFonts w:eastAsia="Times New Roman" w:cs="Calibri"/>
          <w:sz w:val="20"/>
          <w:szCs w:val="20"/>
          <w:lang w:eastAsia="pl-PL"/>
        </w:rPr>
        <w:t xml:space="preserve">o rachunkowości (Dz. U. z 2021 r. poz. 217, 2105 i 2106), jest podmiot wymieniony w wykazach określonych </w:t>
      </w:r>
      <w:r w:rsidR="00B337F9">
        <w:rPr>
          <w:rFonts w:eastAsia="Times New Roman" w:cs="Calibri"/>
          <w:sz w:val="20"/>
          <w:szCs w:val="20"/>
          <w:lang w:eastAsia="pl-PL"/>
        </w:rPr>
        <w:br/>
      </w:r>
      <w:r w:rsidRPr="007316CF">
        <w:rPr>
          <w:rFonts w:eastAsia="Times New Roman" w:cs="Calibri"/>
          <w:sz w:val="20"/>
          <w:szCs w:val="20"/>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845" w:rsidRPr="004B1745" w:rsidRDefault="00964845" w:rsidP="00D11479">
      <w:pPr>
        <w:spacing w:after="0"/>
        <w:jc w:val="both"/>
        <w:rPr>
          <w:rFonts w:cs="Calibri"/>
          <w:sz w:val="20"/>
          <w:szCs w:val="20"/>
        </w:rPr>
      </w:pPr>
      <w:r w:rsidRPr="004B1745">
        <w:rPr>
          <w:rFonts w:cs="Calibri"/>
          <w:sz w:val="20"/>
          <w:szCs w:val="20"/>
        </w:rPr>
        <w:t xml:space="preserve">W imieniu Wykonawcy, świadomy odpowiedzialności za złożenie oświadczenia niezgodnego z prawdą oświadczam, że wszystkie informacje podane powyżej są prawdziwe, aktualne </w:t>
      </w:r>
      <w:r w:rsidR="006610D7">
        <w:rPr>
          <w:rFonts w:cs="Calibri"/>
          <w:sz w:val="20"/>
          <w:szCs w:val="20"/>
        </w:rPr>
        <w:t xml:space="preserve">na dzień ich złożenia </w:t>
      </w:r>
      <w:r w:rsidRPr="004B1745">
        <w:rPr>
          <w:rFonts w:cs="Calibri"/>
          <w:sz w:val="20"/>
          <w:szCs w:val="20"/>
        </w:rPr>
        <w:t>oraz zostały podane w dobrej wierze.</w:t>
      </w:r>
    </w:p>
    <w:p w:rsidR="00E4458E" w:rsidRDefault="00E4458E" w:rsidP="006610D7">
      <w:pPr>
        <w:spacing w:after="0"/>
        <w:jc w:val="right"/>
        <w:rPr>
          <w:rFonts w:cs="Calibri"/>
          <w:sz w:val="20"/>
          <w:szCs w:val="20"/>
        </w:rPr>
      </w:pPr>
    </w:p>
    <w:p w:rsidR="006610D7" w:rsidRPr="004B1745" w:rsidRDefault="006610D7" w:rsidP="006610D7">
      <w:pPr>
        <w:spacing w:after="0"/>
        <w:jc w:val="right"/>
        <w:rPr>
          <w:rFonts w:cs="Calibri"/>
          <w:sz w:val="20"/>
          <w:szCs w:val="20"/>
        </w:rPr>
      </w:pPr>
      <w:r w:rsidRPr="004B1745">
        <w:rPr>
          <w:rFonts w:cs="Calibri"/>
          <w:sz w:val="20"/>
          <w:szCs w:val="20"/>
        </w:rPr>
        <w:t>……………………………..….…………………</w:t>
      </w:r>
    </w:p>
    <w:p w:rsidR="006610D7" w:rsidRPr="00E4458E" w:rsidRDefault="006610D7" w:rsidP="00E4458E">
      <w:pPr>
        <w:spacing w:after="0"/>
        <w:jc w:val="right"/>
        <w:rPr>
          <w:rFonts w:cs="Calibri"/>
          <w:sz w:val="16"/>
          <w:szCs w:val="16"/>
        </w:rPr>
      </w:pPr>
      <w:r w:rsidRPr="00F90E24">
        <w:rPr>
          <w:rFonts w:cs="Calibri"/>
          <w:sz w:val="16"/>
          <w:szCs w:val="16"/>
        </w:rPr>
        <w:t>Podpis osoby reprezentującej Wykonawc</w:t>
      </w:r>
      <w:r w:rsidR="00E4458E">
        <w:rPr>
          <w:rFonts w:cs="Calibri"/>
          <w:sz w:val="16"/>
          <w:szCs w:val="16"/>
        </w:rPr>
        <w:t>ę</w:t>
      </w:r>
    </w:p>
    <w:p w:rsidR="00E4458E" w:rsidRDefault="00E4458E" w:rsidP="00D11479">
      <w:pPr>
        <w:spacing w:after="0"/>
        <w:jc w:val="both"/>
        <w:rPr>
          <w:rFonts w:cs="Calibri"/>
          <w:b/>
          <w:bCs/>
          <w:sz w:val="13"/>
          <w:szCs w:val="13"/>
        </w:rPr>
      </w:pPr>
    </w:p>
    <w:p w:rsidR="00964845" w:rsidRPr="006610D7" w:rsidRDefault="006610D7" w:rsidP="00D11479">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sidR="00E4458E">
        <w:rPr>
          <w:rFonts w:cs="Calibri"/>
          <w:b/>
          <w:bCs/>
          <w:sz w:val="13"/>
          <w:szCs w:val="13"/>
        </w:rPr>
        <w:t>a</w:t>
      </w:r>
      <w:r w:rsidRPr="001E102E">
        <w:rPr>
          <w:rFonts w:cs="Calibri"/>
          <w:b/>
          <w:bCs/>
          <w:sz w:val="13"/>
          <w:szCs w:val="13"/>
        </w:rPr>
        <w:t xml:space="preserve"> Wykonawcy.</w:t>
      </w:r>
    </w:p>
    <w:p w:rsidR="00583898" w:rsidRDefault="00964845" w:rsidP="006610D7">
      <w:pPr>
        <w:spacing w:after="0"/>
        <w:jc w:val="center"/>
        <w:rPr>
          <w:rFonts w:cs="Calibri"/>
          <w:b/>
          <w:bCs/>
          <w:sz w:val="20"/>
          <w:szCs w:val="20"/>
        </w:rPr>
      </w:pPr>
      <w:r w:rsidRPr="00583898">
        <w:rPr>
          <w:rFonts w:cs="Calibri"/>
          <w:b/>
          <w:bCs/>
          <w:sz w:val="20"/>
          <w:szCs w:val="20"/>
        </w:rPr>
        <w:lastRenderedPageBreak/>
        <w:t>Oświadczenie o spełnianiu warunków</w:t>
      </w:r>
      <w:r w:rsidR="006610D7" w:rsidRPr="00583898">
        <w:rPr>
          <w:rFonts w:cs="Calibri"/>
          <w:b/>
          <w:bCs/>
          <w:sz w:val="20"/>
          <w:szCs w:val="20"/>
        </w:rPr>
        <w:t xml:space="preserve"> udziału w postępowaniu </w:t>
      </w:r>
      <w:r w:rsidR="00583898" w:rsidRPr="00583898">
        <w:rPr>
          <w:rFonts w:cs="Calibri"/>
          <w:b/>
          <w:bCs/>
          <w:sz w:val="20"/>
          <w:szCs w:val="20"/>
        </w:rPr>
        <w:t>oraz niepodleganiu wykluczeniu</w:t>
      </w:r>
      <w:r w:rsidR="00E4458E">
        <w:rPr>
          <w:rFonts w:cs="Calibri"/>
          <w:b/>
          <w:bCs/>
          <w:sz w:val="20"/>
          <w:szCs w:val="20"/>
        </w:rPr>
        <w:t xml:space="preserve"> podmiotu udostępniającego zasoby Wykonawcy </w:t>
      </w:r>
      <w:r w:rsidR="00583898" w:rsidRPr="00583898">
        <w:rPr>
          <w:rFonts w:cs="Calibri"/>
          <w:b/>
          <w:bCs/>
          <w:sz w:val="20"/>
          <w:szCs w:val="20"/>
        </w:rPr>
        <w:t xml:space="preserve">złożone na podstawie art. 125 ust. 5 </w:t>
      </w:r>
    </w:p>
    <w:p w:rsidR="00964845" w:rsidRPr="00583898" w:rsidRDefault="00583898" w:rsidP="006610D7">
      <w:pPr>
        <w:spacing w:after="0"/>
        <w:jc w:val="center"/>
        <w:rPr>
          <w:rFonts w:cs="Calibri"/>
          <w:b/>
          <w:bCs/>
          <w:sz w:val="20"/>
          <w:szCs w:val="20"/>
        </w:rPr>
      </w:pPr>
      <w:r w:rsidRPr="00583898">
        <w:rPr>
          <w:rFonts w:cs="Calibri"/>
          <w:b/>
          <w:bCs/>
          <w:sz w:val="20"/>
          <w:szCs w:val="20"/>
        </w:rPr>
        <w:t>ustawy z dnia 11 września 2019 r. Prawo zamówień publicznych (t.j. Dz. U. 2022.1710 ze zm.)</w:t>
      </w:r>
    </w:p>
    <w:p w:rsidR="00964845" w:rsidRPr="004B1745" w:rsidRDefault="00964845" w:rsidP="00D11479">
      <w:pPr>
        <w:spacing w:after="0"/>
        <w:jc w:val="both"/>
        <w:rPr>
          <w:rFonts w:cs="Calibri"/>
          <w:sz w:val="20"/>
          <w:szCs w:val="20"/>
        </w:rPr>
      </w:pPr>
    </w:p>
    <w:p w:rsidR="00583898" w:rsidRPr="00E4458E" w:rsidRDefault="00964845" w:rsidP="00583898">
      <w:pPr>
        <w:spacing w:after="0"/>
        <w:jc w:val="both"/>
        <w:rPr>
          <w:rFonts w:cs="Calibri"/>
          <w:b/>
          <w:bCs/>
          <w:sz w:val="13"/>
          <w:szCs w:val="13"/>
        </w:rPr>
      </w:pPr>
      <w:r w:rsidRPr="004B1745">
        <w:rPr>
          <w:rFonts w:cs="Calibri"/>
          <w:sz w:val="20"/>
          <w:szCs w:val="20"/>
        </w:rPr>
        <w:t>W imieniu …………………………… z siedzibą w ……………… oświadczam, że w zakresie w jakim udostępniam zasoby</w:t>
      </w:r>
      <w:r w:rsidR="00583898">
        <w:rPr>
          <w:rFonts w:cs="Calibri"/>
          <w:sz w:val="20"/>
          <w:szCs w:val="20"/>
        </w:rPr>
        <w:t xml:space="preserve"> Wykonawcy</w:t>
      </w:r>
      <w:r w:rsidRPr="004B1745">
        <w:rPr>
          <w:rFonts w:cs="Calibri"/>
          <w:sz w:val="20"/>
          <w:szCs w:val="20"/>
        </w:rPr>
        <w:t xml:space="preserve">, spełniam warunki udziału w postępowaniu ustalone </w:t>
      </w:r>
      <w:r w:rsidR="00583898">
        <w:rPr>
          <w:rFonts w:cs="Calibri"/>
          <w:sz w:val="20"/>
          <w:szCs w:val="20"/>
        </w:rPr>
        <w:t xml:space="preserve">przez Zmawiającego </w:t>
      </w:r>
      <w:r w:rsidRPr="004B1745">
        <w:rPr>
          <w:rFonts w:cs="Calibri"/>
          <w:sz w:val="20"/>
          <w:szCs w:val="20"/>
        </w:rPr>
        <w:t>w SWZ</w:t>
      </w:r>
      <w:r w:rsidR="00E4458E">
        <w:rPr>
          <w:rFonts w:cs="Calibri"/>
          <w:sz w:val="20"/>
          <w:szCs w:val="20"/>
        </w:rPr>
        <w:t>.</w:t>
      </w:r>
      <w:r w:rsidR="00E4458E">
        <w:rPr>
          <w:rFonts w:cs="Calibri"/>
          <w:b/>
          <w:bCs/>
          <w:sz w:val="13"/>
          <w:szCs w:val="13"/>
        </w:rPr>
        <w:t xml:space="preserve"> </w:t>
      </w:r>
      <w:r w:rsidR="00E4458E">
        <w:rPr>
          <w:rFonts w:cs="Calibri"/>
          <w:sz w:val="20"/>
          <w:szCs w:val="20"/>
        </w:rPr>
        <w:t>Oświadcza</w:t>
      </w:r>
      <w:r w:rsidR="004B1596">
        <w:rPr>
          <w:rFonts w:cs="Calibri"/>
          <w:sz w:val="20"/>
          <w:szCs w:val="20"/>
        </w:rPr>
        <w:t>m</w:t>
      </w:r>
      <w:r w:rsidR="00E4458E">
        <w:rPr>
          <w:rFonts w:cs="Calibri"/>
          <w:sz w:val="20"/>
          <w:szCs w:val="20"/>
        </w:rPr>
        <w:t xml:space="preserve">, że jako </w:t>
      </w:r>
      <w:r w:rsidRPr="004B1745">
        <w:rPr>
          <w:rFonts w:cs="Calibri"/>
          <w:sz w:val="20"/>
          <w:szCs w:val="20"/>
        </w:rPr>
        <w:t>podmiot udostępniający zasoby nie podlega</w:t>
      </w:r>
      <w:r w:rsidR="00E4458E">
        <w:rPr>
          <w:rFonts w:cs="Calibri"/>
          <w:sz w:val="20"/>
          <w:szCs w:val="20"/>
        </w:rPr>
        <w:t>m</w:t>
      </w:r>
      <w:r w:rsidRPr="004B1745">
        <w:rPr>
          <w:rFonts w:cs="Calibri"/>
          <w:sz w:val="20"/>
          <w:szCs w:val="20"/>
        </w:rPr>
        <w:t xml:space="preserve"> wykluczeniu na podstawie</w:t>
      </w:r>
      <w:r w:rsidR="00583898">
        <w:rPr>
          <w:rFonts w:cs="Calibri"/>
          <w:sz w:val="20"/>
          <w:szCs w:val="20"/>
        </w:rPr>
        <w:t xml:space="preserve"> </w:t>
      </w:r>
      <w:r w:rsidR="00583898" w:rsidRPr="004B1745">
        <w:rPr>
          <w:rFonts w:cs="Calibri"/>
          <w:sz w:val="20"/>
          <w:szCs w:val="20"/>
        </w:rPr>
        <w:t>na podstawie</w:t>
      </w:r>
      <w:r w:rsidR="00583898">
        <w:rPr>
          <w:rFonts w:cs="Calibri"/>
          <w:sz w:val="20"/>
          <w:szCs w:val="20"/>
        </w:rPr>
        <w:t xml:space="preserve"> </w:t>
      </w:r>
      <w:r w:rsidR="00583898" w:rsidRPr="004B1745">
        <w:rPr>
          <w:rFonts w:cs="Calibri"/>
          <w:sz w:val="20"/>
          <w:szCs w:val="20"/>
        </w:rPr>
        <w:t xml:space="preserve">art. 108 ust. 1 pkt 1-6 </w:t>
      </w:r>
      <w:r w:rsidR="004B1596">
        <w:rPr>
          <w:rFonts w:cs="Calibri"/>
          <w:sz w:val="20"/>
          <w:szCs w:val="20"/>
        </w:rPr>
        <w:t>Pzp</w:t>
      </w:r>
      <w:r w:rsidR="00583898">
        <w:rPr>
          <w:rFonts w:cs="Calibri"/>
          <w:sz w:val="20"/>
          <w:szCs w:val="20"/>
        </w:rPr>
        <w:t xml:space="preserve">, a także </w:t>
      </w:r>
      <w:r w:rsidR="00583898">
        <w:rPr>
          <w:rFonts w:eastAsia="Times New Roman" w:cs="Calibri"/>
          <w:sz w:val="20"/>
          <w:szCs w:val="20"/>
          <w:lang w:eastAsia="pl-PL"/>
        </w:rPr>
        <w:t>w</w:t>
      </w:r>
      <w:r w:rsidR="00583898" w:rsidRPr="007316CF">
        <w:rPr>
          <w:rFonts w:eastAsia="Times New Roman" w:cs="Calibri"/>
          <w:sz w:val="20"/>
          <w:szCs w:val="20"/>
          <w:lang w:eastAsia="pl-PL"/>
        </w:rPr>
        <w:t xml:space="preserve"> związku z wejściem w życie ustawy z dnia 13.04.2022 r. o szczególnych rozwiązaniach w zakresie przeciwdziałania wspieraniu agresji na Ukrainę </w:t>
      </w:r>
      <w:r w:rsidR="004B1596">
        <w:rPr>
          <w:rFonts w:eastAsia="Times New Roman" w:cs="Calibri"/>
          <w:sz w:val="20"/>
          <w:szCs w:val="20"/>
          <w:lang w:eastAsia="pl-PL"/>
        </w:rPr>
        <w:br/>
      </w:r>
      <w:r w:rsidR="00583898" w:rsidRPr="007316CF">
        <w:rPr>
          <w:rFonts w:eastAsia="Times New Roman" w:cs="Calibri"/>
          <w:sz w:val="20"/>
          <w:szCs w:val="20"/>
          <w:lang w:eastAsia="pl-PL"/>
        </w:rPr>
        <w:t xml:space="preserve">oraz służących ochronie bezpieczeństwa narodowego (Dz. U. z 2022 r. poz. 835), oraz brzmieniu art. 5 k Rozporządzenia Rady (UE) 2022/576 z dnia 08.04.2022 r. w sprawie zmiany rozporządzenia (UE) nr 833/2014 dotyczącego środków ograniczających </w:t>
      </w:r>
      <w:r w:rsidR="004B1596">
        <w:rPr>
          <w:rFonts w:eastAsia="Times New Roman" w:cs="Calibri"/>
          <w:sz w:val="20"/>
          <w:szCs w:val="20"/>
          <w:lang w:eastAsia="pl-PL"/>
        </w:rPr>
        <w:br/>
      </w:r>
      <w:r w:rsidR="00583898" w:rsidRPr="007316CF">
        <w:rPr>
          <w:rFonts w:eastAsia="Times New Roman" w:cs="Calibri"/>
          <w:sz w:val="20"/>
          <w:szCs w:val="20"/>
          <w:lang w:eastAsia="pl-PL"/>
        </w:rPr>
        <w:t>w związku z działaniami Rosji destabilizującymi sytuację na Ukrainie (Dz. Urz. UE L/111/1), oświadczam, że:</w:t>
      </w:r>
    </w:p>
    <w:p w:rsidR="00583898" w:rsidRPr="007316CF" w:rsidRDefault="00583898" w:rsidP="00583898">
      <w:pPr>
        <w:numPr>
          <w:ilvl w:val="0"/>
          <w:numId w:val="23"/>
        </w:numPr>
        <w:spacing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nie jest</w:t>
      </w:r>
      <w:r w:rsidR="00E4458E">
        <w:rPr>
          <w:rFonts w:eastAsia="Times New Roman" w:cs="Calibri"/>
          <w:sz w:val="20"/>
          <w:szCs w:val="20"/>
          <w:lang w:eastAsia="pl-PL"/>
        </w:rPr>
        <w:t>em</w:t>
      </w:r>
      <w:r w:rsidRPr="007316CF">
        <w:rPr>
          <w:rFonts w:eastAsia="Times New Roman" w:cs="Calibri"/>
          <w:sz w:val="20"/>
          <w:szCs w:val="20"/>
          <w:lang w:eastAsia="pl-PL"/>
        </w:rPr>
        <w:t xml:space="preserve"> Wykonawc</w:t>
      </w:r>
      <w:r>
        <w:rPr>
          <w:rFonts w:eastAsia="Times New Roman" w:cs="Calibri"/>
          <w:sz w:val="20"/>
          <w:szCs w:val="20"/>
          <w:lang w:eastAsia="pl-PL"/>
        </w:rPr>
        <w:t>ą</w:t>
      </w:r>
      <w:r w:rsidRPr="007316CF">
        <w:rPr>
          <w:rFonts w:eastAsia="Times New Roman" w:cs="Calibri"/>
          <w:sz w:val="20"/>
          <w:szCs w:val="20"/>
          <w:lang w:eastAsia="pl-PL"/>
        </w:rPr>
        <w:t xml:space="preserve"> wymienionym w wykazach określonych w rozporządzeniu 765/2006 i rozporządzeniu 269/2014 </w:t>
      </w:r>
      <w:r w:rsidR="004B1596">
        <w:rPr>
          <w:rFonts w:eastAsia="Times New Roman" w:cs="Calibri"/>
          <w:sz w:val="20"/>
          <w:szCs w:val="20"/>
          <w:lang w:eastAsia="pl-PL"/>
        </w:rPr>
        <w:br/>
      </w:r>
      <w:r w:rsidRPr="007316CF">
        <w:rPr>
          <w:rFonts w:eastAsia="Times New Roman" w:cs="Calibri"/>
          <w:sz w:val="20"/>
          <w:szCs w:val="20"/>
          <w:lang w:eastAsia="pl-PL"/>
        </w:rPr>
        <w:t>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583898" w:rsidRPr="007316CF" w:rsidRDefault="00583898" w:rsidP="00583898">
      <w:pPr>
        <w:numPr>
          <w:ilvl w:val="0"/>
          <w:numId w:val="23"/>
        </w:numPr>
        <w:spacing w:before="100" w:beforeAutospacing="1"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nie jest</w:t>
      </w:r>
      <w:r w:rsidR="00E4458E">
        <w:rPr>
          <w:rFonts w:eastAsia="Times New Roman" w:cs="Calibri"/>
          <w:sz w:val="20"/>
          <w:szCs w:val="20"/>
          <w:lang w:eastAsia="pl-PL"/>
        </w:rPr>
        <w:t>em</w:t>
      </w:r>
      <w:r w:rsidRPr="007316CF">
        <w:rPr>
          <w:rFonts w:eastAsia="Times New Roman" w:cs="Calibri"/>
          <w:sz w:val="20"/>
          <w:szCs w:val="20"/>
          <w:lang w:eastAsia="pl-PL"/>
        </w:rPr>
        <w:t xml:space="preserve">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964845" w:rsidRDefault="00583898" w:rsidP="00E4458E">
      <w:pPr>
        <w:numPr>
          <w:ilvl w:val="0"/>
          <w:numId w:val="23"/>
        </w:numPr>
        <w:spacing w:before="100" w:beforeAutospacing="1" w:after="100" w:afterAutospacing="1"/>
        <w:ind w:left="284" w:hanging="284"/>
        <w:jc w:val="both"/>
        <w:rPr>
          <w:rFonts w:eastAsia="Times New Roman" w:cs="Calibri"/>
          <w:sz w:val="20"/>
          <w:szCs w:val="20"/>
          <w:lang w:eastAsia="pl-PL"/>
        </w:rPr>
      </w:pPr>
      <w:r w:rsidRPr="007316CF">
        <w:rPr>
          <w:rFonts w:eastAsia="Times New Roman" w:cs="Calibri"/>
          <w:sz w:val="20"/>
          <w:szCs w:val="20"/>
          <w:lang w:eastAsia="pl-PL"/>
        </w:rPr>
        <w:t>nie jest</w:t>
      </w:r>
      <w:r w:rsidR="00E4458E">
        <w:rPr>
          <w:rFonts w:eastAsia="Times New Roman" w:cs="Calibri"/>
          <w:sz w:val="20"/>
          <w:szCs w:val="20"/>
          <w:lang w:eastAsia="pl-PL"/>
        </w:rPr>
        <w:t>em</w:t>
      </w:r>
      <w:r w:rsidRPr="007316CF">
        <w:rPr>
          <w:rFonts w:eastAsia="Times New Roman" w:cs="Calibri"/>
          <w:sz w:val="20"/>
          <w:szCs w:val="20"/>
          <w:lang w:eastAsia="pl-PL"/>
        </w:rPr>
        <w:t xml:space="preserve">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E95411" w:rsidRPr="00E4458E" w:rsidRDefault="00E95411" w:rsidP="00E95411">
      <w:pPr>
        <w:spacing w:after="0"/>
        <w:ind w:left="720"/>
        <w:jc w:val="both"/>
        <w:rPr>
          <w:rFonts w:eastAsia="Times New Roman" w:cs="Calibri"/>
          <w:sz w:val="20"/>
          <w:szCs w:val="20"/>
          <w:lang w:eastAsia="pl-PL"/>
        </w:rPr>
      </w:pPr>
      <w:r w:rsidRPr="00E95411">
        <w:rPr>
          <w:rFonts w:eastAsia="Times New Roman" w:cs="Calibri"/>
          <w:sz w:val="20"/>
          <w:szCs w:val="20"/>
          <w:lang w:eastAsia="pl-PL"/>
        </w:rPr>
        <w:t xml:space="preserve">Oświadczam, że wszystkie informacje podane w powyższych oświadczeniach są aktualne i zgodne z prawdą oraz zostały przedstawione z pełną świadomością konsekwencji wprowadzenia </w:t>
      </w:r>
      <w:r>
        <w:rPr>
          <w:rFonts w:eastAsia="Times New Roman" w:cs="Calibri"/>
          <w:sz w:val="20"/>
          <w:szCs w:val="20"/>
          <w:lang w:eastAsia="pl-PL"/>
        </w:rPr>
        <w:t>Z</w:t>
      </w:r>
      <w:r w:rsidRPr="00E95411">
        <w:rPr>
          <w:rFonts w:eastAsia="Times New Roman" w:cs="Calibri"/>
          <w:sz w:val="20"/>
          <w:szCs w:val="20"/>
          <w:lang w:eastAsia="pl-PL"/>
        </w:rPr>
        <w:t>amawiającego w błąd przy przedstawianiu informacji.</w:t>
      </w:r>
    </w:p>
    <w:p w:rsidR="006610D7" w:rsidRPr="004B1745" w:rsidRDefault="006610D7" w:rsidP="006610D7">
      <w:pPr>
        <w:spacing w:after="0"/>
        <w:jc w:val="right"/>
        <w:rPr>
          <w:rFonts w:cs="Calibri"/>
          <w:sz w:val="20"/>
          <w:szCs w:val="20"/>
        </w:rPr>
      </w:pPr>
      <w:r w:rsidRPr="004B1745">
        <w:rPr>
          <w:rFonts w:cs="Calibri"/>
          <w:sz w:val="20"/>
          <w:szCs w:val="20"/>
        </w:rPr>
        <w:t>……………………………..….…………………</w:t>
      </w:r>
    </w:p>
    <w:p w:rsidR="006610D7" w:rsidRPr="00F90E24" w:rsidRDefault="006610D7" w:rsidP="006610D7">
      <w:pPr>
        <w:spacing w:after="0"/>
        <w:jc w:val="right"/>
        <w:rPr>
          <w:rFonts w:cs="Calibri"/>
          <w:sz w:val="16"/>
          <w:szCs w:val="16"/>
        </w:rPr>
      </w:pPr>
      <w:r w:rsidRPr="00F90E24">
        <w:rPr>
          <w:rFonts w:cs="Calibri"/>
          <w:sz w:val="16"/>
          <w:szCs w:val="16"/>
        </w:rPr>
        <w:t xml:space="preserve">Podpis osoby reprezentującej </w:t>
      </w:r>
    </w:p>
    <w:p w:rsidR="006610D7" w:rsidRDefault="006610D7" w:rsidP="006610D7">
      <w:pPr>
        <w:spacing w:after="0"/>
        <w:jc w:val="both"/>
        <w:rPr>
          <w:rFonts w:cs="Calibri"/>
          <w:b/>
          <w:bCs/>
          <w:sz w:val="13"/>
          <w:szCs w:val="13"/>
        </w:rPr>
      </w:pPr>
    </w:p>
    <w:p w:rsidR="006610D7" w:rsidRPr="00FA30BF" w:rsidRDefault="006610D7" w:rsidP="006610D7">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sidR="00E4458E">
        <w:rPr>
          <w:rFonts w:cs="Calibri"/>
          <w:b/>
          <w:bCs/>
          <w:sz w:val="13"/>
          <w:szCs w:val="13"/>
        </w:rPr>
        <w:t>a</w:t>
      </w:r>
      <w:r w:rsidRPr="001E102E">
        <w:rPr>
          <w:rFonts w:cs="Calibri"/>
          <w:b/>
          <w:bCs/>
          <w:sz w:val="13"/>
          <w:szCs w:val="13"/>
        </w:rPr>
        <w:t xml:space="preserve"> Wykonawcy.</w:t>
      </w:r>
    </w:p>
    <w:p w:rsidR="00964845" w:rsidRPr="006610D7" w:rsidRDefault="00964845" w:rsidP="00D11479">
      <w:pPr>
        <w:jc w:val="both"/>
        <w:rPr>
          <w:rFonts w:cs="Calibri"/>
          <w:b/>
          <w:bCs/>
          <w:sz w:val="20"/>
          <w:szCs w:val="20"/>
        </w:rPr>
      </w:pPr>
      <w:r w:rsidRPr="004B1745">
        <w:rPr>
          <w:rFonts w:cs="Calibri"/>
          <w:sz w:val="20"/>
          <w:szCs w:val="20"/>
        </w:rPr>
        <w:br w:type="page"/>
      </w:r>
      <w:r w:rsidR="004F232B" w:rsidRPr="006610D7">
        <w:rPr>
          <w:rFonts w:cs="Calibri"/>
          <w:b/>
          <w:bCs/>
          <w:sz w:val="20"/>
          <w:szCs w:val="20"/>
        </w:rPr>
        <w:lastRenderedPageBreak/>
        <w:t>Załącznik nr 4 do SWZ</w:t>
      </w:r>
    </w:p>
    <w:p w:rsidR="004F232B" w:rsidRPr="0069771A" w:rsidRDefault="004F232B" w:rsidP="00D11479">
      <w:pPr>
        <w:spacing w:after="0"/>
        <w:jc w:val="both"/>
        <w:rPr>
          <w:rFonts w:cs="Calibri"/>
          <w:b/>
          <w:sz w:val="20"/>
          <w:szCs w:val="20"/>
        </w:rPr>
      </w:pPr>
      <w:r w:rsidRPr="0069771A">
        <w:rPr>
          <w:rFonts w:cs="Calibri"/>
          <w:b/>
          <w:sz w:val="20"/>
          <w:szCs w:val="20"/>
        </w:rPr>
        <w:t>Postępowanie na dostawę zestawu laparoskopowego dla SPZOZ w Gostyniu</w:t>
      </w:r>
    </w:p>
    <w:p w:rsidR="004F232B" w:rsidRPr="006610D7" w:rsidRDefault="004F232B" w:rsidP="00D11479">
      <w:pPr>
        <w:spacing w:after="0"/>
        <w:jc w:val="both"/>
        <w:rPr>
          <w:rFonts w:cs="Calibri"/>
          <w:b/>
          <w:bCs/>
          <w:sz w:val="20"/>
          <w:szCs w:val="20"/>
        </w:rPr>
      </w:pPr>
      <w:r w:rsidRPr="006610D7">
        <w:rPr>
          <w:rFonts w:cs="Calibri"/>
          <w:b/>
          <w:bCs/>
          <w:sz w:val="20"/>
          <w:szCs w:val="20"/>
        </w:rPr>
        <w:t>Znak sprawy: SPZOZ.VII</w:t>
      </w:r>
      <w:r w:rsidR="00C35278">
        <w:rPr>
          <w:rFonts w:cs="Calibri"/>
          <w:b/>
          <w:bCs/>
          <w:sz w:val="20"/>
          <w:szCs w:val="20"/>
        </w:rPr>
        <w:t>I</w:t>
      </w:r>
      <w:r w:rsidRPr="006610D7">
        <w:rPr>
          <w:rFonts w:cs="Calibri"/>
          <w:b/>
          <w:bCs/>
          <w:sz w:val="20"/>
          <w:szCs w:val="20"/>
        </w:rPr>
        <w:t>/8/2022</w:t>
      </w:r>
    </w:p>
    <w:p w:rsidR="00B337F9" w:rsidRDefault="00B337F9" w:rsidP="00E95411">
      <w:pPr>
        <w:jc w:val="center"/>
        <w:rPr>
          <w:rFonts w:cs="Calibri"/>
          <w:b/>
          <w:bCs/>
          <w:sz w:val="20"/>
          <w:szCs w:val="20"/>
          <w:lang w:eastAsia="ar-SA"/>
        </w:rPr>
      </w:pPr>
    </w:p>
    <w:p w:rsidR="004F232B" w:rsidRPr="004B1745" w:rsidRDefault="00E95411" w:rsidP="00E95411">
      <w:pPr>
        <w:jc w:val="center"/>
        <w:rPr>
          <w:rFonts w:cs="Calibri"/>
          <w:sz w:val="20"/>
          <w:szCs w:val="20"/>
        </w:rPr>
      </w:pPr>
      <w:r w:rsidRPr="004633A5">
        <w:rPr>
          <w:rFonts w:cs="Calibri"/>
          <w:b/>
          <w:bCs/>
          <w:sz w:val="20"/>
          <w:szCs w:val="20"/>
          <w:lang w:eastAsia="ar-SA"/>
        </w:rPr>
        <w:t>OŚWIADCZENIE GRUPA KAPITAŁOWA O KTÓREJ MOWA W ART. 108 UST. 1 PKT 5 USTAWY PZP</w:t>
      </w:r>
    </w:p>
    <w:p w:rsidR="00E95411" w:rsidRPr="006231EB" w:rsidRDefault="00964845" w:rsidP="00E95411">
      <w:pPr>
        <w:jc w:val="both"/>
        <w:rPr>
          <w:rFonts w:cs="Calibri"/>
          <w:b/>
          <w:bCs/>
          <w:color w:val="000000"/>
          <w:sz w:val="20"/>
          <w:szCs w:val="20"/>
        </w:rPr>
      </w:pPr>
      <w:r w:rsidRPr="004B1745">
        <w:rPr>
          <w:rFonts w:cs="Calibri"/>
          <w:sz w:val="20"/>
          <w:szCs w:val="20"/>
        </w:rPr>
        <w:t xml:space="preserve">W związku z ubieganiem się o udzielenie zamówienia publicznego w ramach postępowania na dostawę zestawu laparoskopowego dla SPZOZ w Gostyniu </w:t>
      </w:r>
      <w:r w:rsidRPr="006231EB">
        <w:rPr>
          <w:rFonts w:cs="Calibri"/>
          <w:b/>
          <w:bCs/>
          <w:color w:val="000000"/>
          <w:sz w:val="20"/>
          <w:szCs w:val="20"/>
        </w:rPr>
        <w:t xml:space="preserve">(znak sprawy SPZOZ.VII/8/2022), </w:t>
      </w:r>
    </w:p>
    <w:p w:rsidR="00E95411" w:rsidRPr="006231EB" w:rsidRDefault="00E95411" w:rsidP="00E95411">
      <w:pPr>
        <w:jc w:val="both"/>
        <w:rPr>
          <w:rFonts w:cs="Calibri"/>
          <w:b/>
          <w:bCs/>
          <w:color w:val="000000"/>
          <w:sz w:val="20"/>
          <w:szCs w:val="20"/>
        </w:rPr>
      </w:pPr>
      <w:r w:rsidRPr="006231EB">
        <w:rPr>
          <w:rFonts w:cs="Calibri"/>
          <w:b/>
          <w:bCs/>
          <w:color w:val="000000"/>
          <w:sz w:val="20"/>
          <w:szCs w:val="20"/>
        </w:rPr>
        <w:t xml:space="preserve">………………………………. </w:t>
      </w:r>
    </w:p>
    <w:p w:rsidR="00E95411" w:rsidRPr="00E95411" w:rsidRDefault="00E95411" w:rsidP="00E95411">
      <w:pPr>
        <w:jc w:val="both"/>
        <w:rPr>
          <w:rFonts w:cs="Calibri"/>
          <w:sz w:val="15"/>
          <w:szCs w:val="15"/>
        </w:rPr>
      </w:pPr>
      <w:r w:rsidRPr="006231EB">
        <w:rPr>
          <w:rFonts w:cs="Calibri"/>
          <w:b/>
          <w:bCs/>
          <w:color w:val="000000"/>
          <w:sz w:val="15"/>
          <w:szCs w:val="15"/>
        </w:rPr>
        <w:t>(nazwa/firma Wykonawcy)</w:t>
      </w:r>
    </w:p>
    <w:p w:rsidR="00E95411" w:rsidRPr="004633A5" w:rsidRDefault="00E95411" w:rsidP="00E95411">
      <w:pPr>
        <w:spacing w:after="0"/>
        <w:rPr>
          <w:rFonts w:cs="Calibri"/>
          <w:sz w:val="20"/>
          <w:szCs w:val="20"/>
        </w:rPr>
      </w:pPr>
      <w:r w:rsidRPr="00B337F9">
        <w:rPr>
          <w:rFonts w:cs="Calibri"/>
          <w:b/>
          <w:bCs/>
          <w:sz w:val="20"/>
          <w:szCs w:val="20"/>
        </w:rPr>
        <w:t>Oświadczam/y, że ww. Wykonawca</w:t>
      </w:r>
      <w:r w:rsidRPr="004633A5">
        <w:rPr>
          <w:rFonts w:eastAsia="Times New Roman" w:cs="Calibri"/>
          <w:bCs/>
          <w:sz w:val="16"/>
          <w:szCs w:val="20"/>
        </w:rPr>
        <w:t xml:space="preserve"> (oznaczyć znakiem X)</w:t>
      </w:r>
      <w:r w:rsidRPr="004633A5">
        <w:rPr>
          <w:rFonts w:cs="Calibri"/>
          <w:sz w:val="20"/>
          <w:szCs w:val="20"/>
        </w:rPr>
        <w:t>:</w:t>
      </w:r>
    </w:p>
    <w:p w:rsidR="00E95411" w:rsidRPr="004633A5" w:rsidRDefault="00E95411" w:rsidP="00E95411">
      <w:pPr>
        <w:spacing w:after="0"/>
        <w:rPr>
          <w:rFonts w:cs="Calibri"/>
          <w:sz w:val="20"/>
          <w:szCs w:val="20"/>
        </w:rPr>
      </w:pPr>
    </w:p>
    <w:p w:rsidR="00E95411" w:rsidRPr="004633A5" w:rsidRDefault="00E95411" w:rsidP="00E95411">
      <w:pPr>
        <w:spacing w:after="0"/>
        <w:ind w:left="284" w:hanging="284"/>
        <w:jc w:val="both"/>
        <w:rPr>
          <w:rFonts w:cs="Calibri"/>
          <w:b/>
          <w:sz w:val="20"/>
          <w:szCs w:val="20"/>
        </w:rPr>
      </w:pPr>
      <w:r>
        <w:rPr>
          <w:rFonts w:ascii="MS Gothic" w:eastAsia="MS Gothic" w:hAnsi="MS Gothic" w:cs="Calibri" w:hint="eastAsia"/>
          <w:b/>
          <w:sz w:val="20"/>
          <w:szCs w:val="20"/>
        </w:rPr>
        <w:t>☐</w:t>
      </w:r>
      <w:r w:rsidRPr="004633A5">
        <w:rPr>
          <w:rFonts w:cs="Calibri"/>
          <w:b/>
          <w:sz w:val="20"/>
          <w:szCs w:val="20"/>
        </w:rPr>
        <w:tab/>
        <w:t>nie należy do grupy kapitałowej</w:t>
      </w:r>
      <w:r w:rsidRPr="004633A5">
        <w:rPr>
          <w:rFonts w:cs="Calibri"/>
          <w:sz w:val="20"/>
          <w:szCs w:val="20"/>
        </w:rPr>
        <w:t xml:space="preserve">, w rozumieniu ustawy z dnia 16 lutego 2007 r. o ochronie konkurencji i konsumentów </w:t>
      </w:r>
      <w:r w:rsidRPr="004633A5">
        <w:rPr>
          <w:rFonts w:cs="Calibri"/>
          <w:sz w:val="20"/>
          <w:szCs w:val="20"/>
        </w:rPr>
        <w:br/>
        <w:t>(</w:t>
      </w:r>
      <w:r w:rsidRPr="004633A5">
        <w:rPr>
          <w:rFonts w:cs="Calibri"/>
          <w:color w:val="000000"/>
          <w:sz w:val="20"/>
          <w:szCs w:val="20"/>
        </w:rPr>
        <w:t>Dz. U. z 2021 r. poz. 275</w:t>
      </w:r>
      <w:r w:rsidRPr="004633A5">
        <w:rPr>
          <w:rFonts w:cs="Calibri"/>
          <w:sz w:val="20"/>
          <w:szCs w:val="20"/>
        </w:rPr>
        <w:t xml:space="preserve">), </w:t>
      </w:r>
      <w:r w:rsidRPr="004633A5">
        <w:rPr>
          <w:rFonts w:cs="Calibri"/>
          <w:b/>
          <w:sz w:val="20"/>
          <w:szCs w:val="20"/>
        </w:rPr>
        <w:t>z żadnym z wykonawców, którzy złożyli ofertę w przedmiotowym postępowaniu.</w:t>
      </w:r>
    </w:p>
    <w:p w:rsidR="00E95411" w:rsidRPr="004633A5" w:rsidRDefault="00E95411" w:rsidP="00E95411">
      <w:pPr>
        <w:spacing w:after="0"/>
        <w:ind w:left="284" w:hanging="284"/>
        <w:jc w:val="both"/>
        <w:rPr>
          <w:rFonts w:cs="Calibri"/>
          <w:b/>
          <w:sz w:val="20"/>
          <w:szCs w:val="20"/>
        </w:rPr>
      </w:pPr>
    </w:p>
    <w:p w:rsidR="00E95411" w:rsidRPr="004633A5" w:rsidRDefault="00E95411" w:rsidP="00E95411">
      <w:pPr>
        <w:spacing w:after="0"/>
        <w:ind w:left="284" w:hanging="284"/>
        <w:jc w:val="both"/>
        <w:rPr>
          <w:rFonts w:cs="Calibri"/>
          <w:b/>
          <w:sz w:val="20"/>
          <w:szCs w:val="20"/>
        </w:rPr>
      </w:pPr>
      <w:r w:rsidRPr="004633A5">
        <w:rPr>
          <w:rFonts w:ascii="Segoe UI Symbol" w:hAnsi="Segoe UI Symbol" w:cs="Segoe UI Symbol"/>
          <w:b/>
          <w:sz w:val="20"/>
          <w:szCs w:val="20"/>
        </w:rPr>
        <w:t>☐</w:t>
      </w:r>
      <w:r w:rsidRPr="004633A5">
        <w:rPr>
          <w:rFonts w:cs="Calibri"/>
          <w:b/>
          <w:sz w:val="20"/>
          <w:szCs w:val="20"/>
        </w:rPr>
        <w:tab/>
        <w:t xml:space="preserve">należy do grupy kapitałowej, </w:t>
      </w:r>
      <w:r w:rsidRPr="004633A5">
        <w:rPr>
          <w:rFonts w:cs="Calibri"/>
          <w:sz w:val="20"/>
          <w:szCs w:val="20"/>
        </w:rPr>
        <w:t>w rozumieniu ustawy z dnia 16 lutego 2007 r. o ochronie konkurencji i konsumentów (</w:t>
      </w:r>
      <w:r w:rsidRPr="004633A5">
        <w:rPr>
          <w:rFonts w:cs="Calibri"/>
          <w:color w:val="000000"/>
          <w:sz w:val="20"/>
          <w:szCs w:val="20"/>
        </w:rPr>
        <w:t xml:space="preserve">Dz. U. </w:t>
      </w:r>
      <w:r>
        <w:rPr>
          <w:rFonts w:cs="Calibri"/>
          <w:color w:val="000000"/>
          <w:sz w:val="20"/>
          <w:szCs w:val="20"/>
        </w:rPr>
        <w:br/>
      </w:r>
      <w:r w:rsidRPr="004633A5">
        <w:rPr>
          <w:rFonts w:cs="Calibri"/>
          <w:color w:val="000000"/>
          <w:sz w:val="20"/>
          <w:szCs w:val="20"/>
        </w:rPr>
        <w:t>z 2021 r. poz. 275</w:t>
      </w:r>
      <w:r w:rsidRPr="004633A5">
        <w:rPr>
          <w:rFonts w:cs="Calibri"/>
          <w:sz w:val="20"/>
          <w:szCs w:val="20"/>
        </w:rPr>
        <w:t xml:space="preserve">), </w:t>
      </w:r>
      <w:r w:rsidRPr="004633A5">
        <w:rPr>
          <w:rFonts w:cs="Calibri"/>
          <w:b/>
          <w:sz w:val="20"/>
          <w:szCs w:val="20"/>
        </w:rPr>
        <w:t>z następującymi wykonawcami, którzy złożyli ofertę w przedmiotowym postępowaniu:</w:t>
      </w:r>
    </w:p>
    <w:p w:rsidR="00E95411" w:rsidRPr="00E95411" w:rsidRDefault="00E95411" w:rsidP="00E95411">
      <w:pPr>
        <w:spacing w:after="0"/>
        <w:ind w:left="284"/>
        <w:rPr>
          <w:rFonts w:cs="Calibri"/>
          <w:b/>
          <w:sz w:val="20"/>
        </w:rPr>
      </w:pPr>
      <w:r w:rsidRPr="00E95411">
        <w:rPr>
          <w:rFonts w:cs="Calibri"/>
          <w:b/>
          <w:sz w:val="20"/>
        </w:rPr>
        <w:t>………………………………………………………………………….………………………………………………..………………………………………………………………………………………………………………………………………………………………………………..…………………….……………………………………………………</w:t>
      </w:r>
    </w:p>
    <w:p w:rsidR="00E95411" w:rsidRPr="00E95411" w:rsidRDefault="00E95411" w:rsidP="00E95411">
      <w:pPr>
        <w:spacing w:after="0"/>
        <w:ind w:left="284"/>
        <w:jc w:val="both"/>
        <w:rPr>
          <w:rFonts w:cs="Calibri"/>
          <w:b/>
          <w:sz w:val="24"/>
        </w:rPr>
      </w:pPr>
      <w:r w:rsidRPr="00E95411">
        <w:rPr>
          <w:rFonts w:cs="Calibri"/>
          <w:sz w:val="20"/>
          <w:szCs w:val="16"/>
        </w:rPr>
        <w:t xml:space="preserve">(Wraz z niniejszym oświadczeniem należy przedstawić dowody (dokumenty lub inne informacje) potwierdzające, </w:t>
      </w:r>
      <w:r w:rsidRPr="00E95411">
        <w:rPr>
          <w:rFonts w:cs="Calibri"/>
          <w:sz w:val="20"/>
          <w:szCs w:val="16"/>
        </w:rPr>
        <w:br/>
        <w:t>że przygotowanie oferty nastąpiło niezależnie od Wykonawcy należącego do tej samej grupy kapitałowej).</w:t>
      </w:r>
    </w:p>
    <w:p w:rsidR="00E95411" w:rsidRDefault="00E95411" w:rsidP="00D11479">
      <w:pPr>
        <w:spacing w:after="0"/>
        <w:jc w:val="both"/>
        <w:rPr>
          <w:rFonts w:cs="Calibri"/>
          <w:sz w:val="20"/>
          <w:szCs w:val="20"/>
        </w:rPr>
      </w:pPr>
    </w:p>
    <w:p w:rsidR="00E95411" w:rsidRPr="004B1745" w:rsidRDefault="00E95411" w:rsidP="00E95411">
      <w:pPr>
        <w:spacing w:after="0"/>
        <w:jc w:val="right"/>
        <w:rPr>
          <w:rFonts w:cs="Calibri"/>
          <w:sz w:val="20"/>
          <w:szCs w:val="20"/>
        </w:rPr>
      </w:pPr>
      <w:r w:rsidRPr="004B1745">
        <w:rPr>
          <w:rFonts w:cs="Calibri"/>
          <w:sz w:val="20"/>
          <w:szCs w:val="20"/>
        </w:rPr>
        <w:t>……………………………..….…………………</w:t>
      </w:r>
    </w:p>
    <w:p w:rsidR="00E95411" w:rsidRPr="00F90E24" w:rsidRDefault="00E95411" w:rsidP="00E95411">
      <w:pPr>
        <w:spacing w:after="0"/>
        <w:jc w:val="right"/>
        <w:rPr>
          <w:rFonts w:cs="Calibri"/>
          <w:sz w:val="16"/>
          <w:szCs w:val="16"/>
        </w:rPr>
      </w:pPr>
      <w:r w:rsidRPr="00F90E24">
        <w:rPr>
          <w:rFonts w:cs="Calibri"/>
          <w:sz w:val="16"/>
          <w:szCs w:val="16"/>
        </w:rPr>
        <w:t xml:space="preserve">Podpis osoby reprezentującej </w:t>
      </w:r>
    </w:p>
    <w:p w:rsidR="00E95411" w:rsidRDefault="00E95411" w:rsidP="00E95411">
      <w:pPr>
        <w:spacing w:after="0"/>
        <w:jc w:val="both"/>
        <w:rPr>
          <w:rFonts w:cs="Calibri"/>
          <w:b/>
          <w:bCs/>
          <w:sz w:val="13"/>
          <w:szCs w:val="13"/>
        </w:rPr>
      </w:pPr>
    </w:p>
    <w:p w:rsidR="00E95411" w:rsidRPr="0019481E" w:rsidRDefault="00E95411" w:rsidP="00D11479">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4845" w:rsidRPr="00E95411" w:rsidRDefault="00964845" w:rsidP="00D11479">
      <w:pPr>
        <w:spacing w:after="0"/>
        <w:jc w:val="both"/>
        <w:rPr>
          <w:rFonts w:cs="Calibri"/>
          <w:b/>
          <w:bCs/>
          <w:sz w:val="20"/>
          <w:szCs w:val="20"/>
        </w:rPr>
      </w:pPr>
      <w:r w:rsidRPr="004B1745">
        <w:rPr>
          <w:rFonts w:cs="Calibri"/>
          <w:sz w:val="20"/>
          <w:szCs w:val="20"/>
        </w:rPr>
        <w:br w:type="page"/>
      </w:r>
      <w:r w:rsidR="004F232B" w:rsidRPr="00E95411">
        <w:rPr>
          <w:rFonts w:cs="Calibri"/>
          <w:b/>
          <w:bCs/>
          <w:sz w:val="20"/>
          <w:szCs w:val="20"/>
        </w:rPr>
        <w:lastRenderedPageBreak/>
        <w:t xml:space="preserve">Załącznik nr 5 do SWZ </w:t>
      </w:r>
    </w:p>
    <w:p w:rsidR="004F232B" w:rsidRPr="0069771A" w:rsidRDefault="004F232B" w:rsidP="00D11479">
      <w:pPr>
        <w:spacing w:after="0"/>
        <w:jc w:val="both"/>
        <w:rPr>
          <w:rFonts w:cs="Calibri"/>
          <w:b/>
          <w:sz w:val="20"/>
          <w:szCs w:val="20"/>
        </w:rPr>
      </w:pPr>
      <w:r w:rsidRPr="0069771A">
        <w:rPr>
          <w:rFonts w:cs="Calibri"/>
          <w:b/>
          <w:sz w:val="20"/>
          <w:szCs w:val="20"/>
        </w:rPr>
        <w:t>Postępowanie na dostawę zestawu laparoskopowego dla SPZOZ w Gostyniu</w:t>
      </w:r>
      <w:r w:rsidRPr="0069771A">
        <w:rPr>
          <w:rFonts w:cs="Calibri"/>
          <w:b/>
          <w:sz w:val="20"/>
          <w:szCs w:val="20"/>
        </w:rPr>
        <w:tab/>
      </w:r>
    </w:p>
    <w:p w:rsidR="004F232B" w:rsidRPr="0069771A" w:rsidRDefault="004F232B" w:rsidP="00D11479">
      <w:pPr>
        <w:spacing w:after="0"/>
        <w:jc w:val="both"/>
        <w:rPr>
          <w:rFonts w:cs="Calibri"/>
          <w:sz w:val="20"/>
          <w:szCs w:val="20"/>
        </w:rPr>
      </w:pPr>
      <w:r w:rsidRPr="0069771A">
        <w:rPr>
          <w:rFonts w:cs="Calibri"/>
          <w:sz w:val="20"/>
          <w:szCs w:val="20"/>
        </w:rPr>
        <w:t>Znak sprawy:</w:t>
      </w:r>
      <w:r w:rsidRPr="0069771A">
        <w:rPr>
          <w:rFonts w:cs="Calibri"/>
          <w:b/>
          <w:sz w:val="20"/>
          <w:szCs w:val="20"/>
        </w:rPr>
        <w:t xml:space="preserve"> SPZOZ.VII</w:t>
      </w:r>
      <w:r w:rsidR="00C35278">
        <w:rPr>
          <w:rFonts w:cs="Calibri"/>
          <w:b/>
          <w:sz w:val="20"/>
          <w:szCs w:val="20"/>
        </w:rPr>
        <w:t>I</w:t>
      </w:r>
      <w:r w:rsidRPr="0069771A">
        <w:rPr>
          <w:rFonts w:cs="Calibri"/>
          <w:b/>
          <w:sz w:val="20"/>
          <w:szCs w:val="20"/>
        </w:rPr>
        <w:t>/8/2022</w:t>
      </w:r>
    </w:p>
    <w:p w:rsidR="00B337F9" w:rsidRDefault="00B337F9" w:rsidP="00B337F9">
      <w:pPr>
        <w:spacing w:after="0"/>
        <w:jc w:val="both"/>
        <w:rPr>
          <w:rFonts w:cs="Calibri"/>
          <w:b/>
          <w:sz w:val="20"/>
          <w:szCs w:val="20"/>
        </w:rPr>
      </w:pPr>
    </w:p>
    <w:p w:rsidR="00B337F9" w:rsidRPr="004B1745" w:rsidRDefault="00B337F9" w:rsidP="00B337F9">
      <w:pPr>
        <w:spacing w:after="0"/>
        <w:jc w:val="both"/>
        <w:rPr>
          <w:rFonts w:cs="Calibri"/>
          <w:b/>
          <w:sz w:val="20"/>
          <w:szCs w:val="20"/>
        </w:rPr>
      </w:pPr>
      <w:r w:rsidRPr="004B1745">
        <w:rPr>
          <w:rFonts w:cs="Calibri"/>
          <w:b/>
          <w:sz w:val="20"/>
          <w:szCs w:val="20"/>
        </w:rPr>
        <w:t>Wykonawca:</w:t>
      </w:r>
    </w:p>
    <w:p w:rsidR="00B337F9" w:rsidRPr="004B1745" w:rsidRDefault="00B337F9" w:rsidP="00B337F9">
      <w:pPr>
        <w:spacing w:after="0"/>
        <w:ind w:right="5954"/>
        <w:jc w:val="both"/>
        <w:rPr>
          <w:rFonts w:cs="Calibri"/>
          <w:sz w:val="20"/>
          <w:szCs w:val="20"/>
        </w:rPr>
      </w:pPr>
      <w:r w:rsidRPr="004B1745">
        <w:rPr>
          <w:rFonts w:cs="Calibri"/>
          <w:sz w:val="20"/>
          <w:szCs w:val="20"/>
        </w:rPr>
        <w:t>………………………………………………………………………………</w:t>
      </w:r>
    </w:p>
    <w:p w:rsidR="00B337F9" w:rsidRPr="004B1745" w:rsidRDefault="00B337F9" w:rsidP="00B337F9">
      <w:pPr>
        <w:spacing w:after="160"/>
        <w:ind w:right="5953"/>
        <w:jc w:val="both"/>
        <w:rPr>
          <w:rFonts w:cs="Calibri"/>
          <w:i/>
          <w:sz w:val="20"/>
          <w:szCs w:val="20"/>
        </w:rPr>
      </w:pPr>
      <w:r w:rsidRPr="004B1745">
        <w:rPr>
          <w:rFonts w:cs="Calibri"/>
          <w:i/>
          <w:sz w:val="20"/>
          <w:szCs w:val="20"/>
        </w:rPr>
        <w:t>(pełna nazwa/firma, adres, w zależności od podmiotu: NIP/PESEL, KRS/CEiDG)</w:t>
      </w:r>
    </w:p>
    <w:p w:rsidR="00964845" w:rsidRPr="004B1745" w:rsidRDefault="00964845" w:rsidP="00D11479">
      <w:pPr>
        <w:spacing w:after="0"/>
        <w:jc w:val="both"/>
        <w:rPr>
          <w:rFonts w:cs="Calibri"/>
          <w:b/>
          <w:sz w:val="20"/>
          <w:szCs w:val="20"/>
          <w:u w:val="single"/>
        </w:rPr>
      </w:pPr>
    </w:p>
    <w:p w:rsidR="00B337F9" w:rsidRPr="00B337F9" w:rsidRDefault="00964845" w:rsidP="00B337F9">
      <w:pPr>
        <w:spacing w:after="0"/>
        <w:jc w:val="center"/>
        <w:rPr>
          <w:rFonts w:cs="Calibri"/>
          <w:b/>
          <w:u w:val="single"/>
        </w:rPr>
      </w:pPr>
      <w:r w:rsidRPr="00B337F9">
        <w:rPr>
          <w:rFonts w:cs="Calibri"/>
          <w:b/>
          <w:u w:val="single"/>
        </w:rPr>
        <w:t>WYKAZ WYKONANYCH DOSTAW</w:t>
      </w:r>
    </w:p>
    <w:p w:rsidR="00B337F9" w:rsidRPr="00B337F9" w:rsidRDefault="00B337F9" w:rsidP="00B337F9">
      <w:pPr>
        <w:spacing w:after="0"/>
        <w:rPr>
          <w:rFonts w:cs="Calibri"/>
          <w:sz w:val="20"/>
          <w:szCs w:val="20"/>
        </w:rPr>
      </w:pPr>
      <w:r w:rsidRPr="00B337F9">
        <w:rPr>
          <w:rFonts w:cs="Calibri"/>
          <w:b/>
          <w:sz w:val="20"/>
          <w:szCs w:val="20"/>
        </w:rPr>
        <w:t>OŚWIADCZAM(Y), ŻE:</w:t>
      </w:r>
    </w:p>
    <w:p w:rsidR="00B337F9" w:rsidRPr="00B337F9" w:rsidRDefault="00B337F9" w:rsidP="00B337F9">
      <w:pPr>
        <w:spacing w:after="0"/>
        <w:rPr>
          <w:rFonts w:cs="Calibri"/>
          <w:sz w:val="20"/>
          <w:szCs w:val="20"/>
        </w:rPr>
      </w:pPr>
      <w:r w:rsidRPr="00B337F9">
        <w:rPr>
          <w:rFonts w:cs="Calibri"/>
          <w:sz w:val="20"/>
          <w:szCs w:val="20"/>
        </w:rPr>
        <w:t>wykonałem(wykonaliśmy), wykonuję następujące</w:t>
      </w:r>
      <w:r w:rsidRPr="00B337F9">
        <w:rPr>
          <w:rFonts w:cs="Calibri"/>
          <w:b/>
          <w:color w:val="7030A0"/>
          <w:sz w:val="20"/>
          <w:szCs w:val="20"/>
        </w:rPr>
        <w:t xml:space="preserve"> </w:t>
      </w:r>
      <w:r>
        <w:rPr>
          <w:rFonts w:cs="Calibri"/>
          <w:b/>
          <w:color w:val="000000"/>
          <w:sz w:val="20"/>
          <w:szCs w:val="20"/>
        </w:rPr>
        <w:t>DOSTAWY</w:t>
      </w:r>
      <w:r>
        <w:rPr>
          <w:rFonts w:cs="Calibri"/>
          <w:color w:val="000000"/>
          <w:sz w:val="20"/>
          <w:szCs w:val="20"/>
        </w:rPr>
        <w:t>:</w:t>
      </w:r>
    </w:p>
    <w:tbl>
      <w:tblPr>
        <w:tblW w:w="1041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
        <w:gridCol w:w="2269"/>
        <w:gridCol w:w="1261"/>
        <w:gridCol w:w="1692"/>
        <w:gridCol w:w="1835"/>
        <w:gridCol w:w="2977"/>
      </w:tblGrid>
      <w:tr w:rsidR="00B337F9" w:rsidRPr="006F66C2" w:rsidTr="00B337F9">
        <w:trPr>
          <w:cantSplit/>
          <w:trHeight w:val="251"/>
        </w:trPr>
        <w:tc>
          <w:tcPr>
            <w:tcW w:w="378" w:type="dxa"/>
            <w:vMerge w:val="restart"/>
            <w:shd w:val="clear" w:color="auto" w:fill="F2F2F2"/>
            <w:vAlign w:val="center"/>
          </w:tcPr>
          <w:p w:rsidR="00B337F9" w:rsidRPr="00B337F9" w:rsidRDefault="00B337F9">
            <w:pPr>
              <w:spacing w:after="0"/>
              <w:ind w:left="-14" w:right="-46"/>
              <w:jc w:val="center"/>
              <w:rPr>
                <w:rFonts w:cs="Calibri"/>
                <w:b/>
                <w:sz w:val="20"/>
                <w:szCs w:val="20"/>
              </w:rPr>
            </w:pPr>
            <w:r w:rsidRPr="00B337F9">
              <w:rPr>
                <w:rFonts w:cs="Calibri"/>
                <w:b/>
                <w:sz w:val="20"/>
                <w:szCs w:val="20"/>
              </w:rPr>
              <w:t>Lp.</w:t>
            </w:r>
          </w:p>
        </w:tc>
        <w:tc>
          <w:tcPr>
            <w:tcW w:w="2269" w:type="dxa"/>
            <w:vMerge w:val="restart"/>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Określenie przedmiotu</w:t>
            </w:r>
          </w:p>
        </w:tc>
        <w:tc>
          <w:tcPr>
            <w:tcW w:w="1261" w:type="dxa"/>
            <w:vMerge w:val="restart"/>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 xml:space="preserve">Wartość </w:t>
            </w:r>
          </w:p>
          <w:p w:rsidR="00B337F9" w:rsidRPr="00B337F9" w:rsidRDefault="00B337F9">
            <w:pPr>
              <w:spacing w:after="0"/>
              <w:jc w:val="center"/>
              <w:rPr>
                <w:rFonts w:cs="Calibri"/>
                <w:b/>
                <w:sz w:val="20"/>
                <w:szCs w:val="20"/>
              </w:rPr>
            </w:pPr>
            <w:r w:rsidRPr="00B337F9">
              <w:rPr>
                <w:rFonts w:cs="Calibri"/>
                <w:b/>
                <w:sz w:val="20"/>
                <w:szCs w:val="20"/>
              </w:rPr>
              <w:t>w PLN brutto</w:t>
            </w:r>
          </w:p>
        </w:tc>
        <w:tc>
          <w:tcPr>
            <w:tcW w:w="3527" w:type="dxa"/>
            <w:gridSpan w:val="2"/>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Data wykonania (dzień, miesiąc, rok)</w:t>
            </w:r>
          </w:p>
        </w:tc>
        <w:tc>
          <w:tcPr>
            <w:tcW w:w="2977" w:type="dxa"/>
            <w:vMerge w:val="restart"/>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 xml:space="preserve">Nazwa Odbiorcy </w:t>
            </w:r>
          </w:p>
        </w:tc>
      </w:tr>
      <w:tr w:rsidR="00B337F9" w:rsidRPr="006F66C2" w:rsidTr="00B337F9">
        <w:trPr>
          <w:cantSplit/>
          <w:trHeight w:val="147"/>
        </w:trPr>
        <w:tc>
          <w:tcPr>
            <w:tcW w:w="378" w:type="dxa"/>
            <w:vMerge/>
            <w:vAlign w:val="center"/>
          </w:tcPr>
          <w:p w:rsidR="00B337F9" w:rsidRPr="00B337F9" w:rsidRDefault="00B337F9">
            <w:pPr>
              <w:spacing w:after="0"/>
              <w:jc w:val="center"/>
              <w:rPr>
                <w:rFonts w:cs="Calibri"/>
                <w:b/>
                <w:sz w:val="20"/>
                <w:szCs w:val="20"/>
              </w:rPr>
            </w:pPr>
          </w:p>
        </w:tc>
        <w:tc>
          <w:tcPr>
            <w:tcW w:w="2269" w:type="dxa"/>
            <w:vMerge/>
            <w:vAlign w:val="center"/>
          </w:tcPr>
          <w:p w:rsidR="00B337F9" w:rsidRPr="00B337F9" w:rsidRDefault="00B337F9">
            <w:pPr>
              <w:spacing w:after="0"/>
              <w:jc w:val="center"/>
              <w:rPr>
                <w:rFonts w:cs="Calibri"/>
                <w:b/>
                <w:sz w:val="20"/>
                <w:szCs w:val="20"/>
              </w:rPr>
            </w:pPr>
          </w:p>
        </w:tc>
        <w:tc>
          <w:tcPr>
            <w:tcW w:w="1261" w:type="dxa"/>
            <w:vMerge/>
            <w:vAlign w:val="center"/>
          </w:tcPr>
          <w:p w:rsidR="00B337F9" w:rsidRPr="00B337F9" w:rsidRDefault="00B337F9">
            <w:pPr>
              <w:spacing w:after="0"/>
              <w:jc w:val="center"/>
              <w:rPr>
                <w:rFonts w:cs="Calibri"/>
                <w:b/>
                <w:sz w:val="20"/>
                <w:szCs w:val="20"/>
              </w:rPr>
            </w:pPr>
          </w:p>
        </w:tc>
        <w:tc>
          <w:tcPr>
            <w:tcW w:w="1692" w:type="dxa"/>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początek (data)</w:t>
            </w:r>
          </w:p>
        </w:tc>
        <w:tc>
          <w:tcPr>
            <w:tcW w:w="1835" w:type="dxa"/>
            <w:shd w:val="clear" w:color="auto" w:fill="F2F2F2"/>
            <w:vAlign w:val="center"/>
          </w:tcPr>
          <w:p w:rsidR="00B337F9" w:rsidRPr="00B337F9" w:rsidRDefault="00B337F9">
            <w:pPr>
              <w:spacing w:after="0"/>
              <w:jc w:val="center"/>
              <w:rPr>
                <w:rFonts w:cs="Calibri"/>
                <w:b/>
                <w:sz w:val="20"/>
                <w:szCs w:val="20"/>
              </w:rPr>
            </w:pPr>
            <w:r w:rsidRPr="00B337F9">
              <w:rPr>
                <w:rFonts w:cs="Calibri"/>
                <w:b/>
                <w:sz w:val="20"/>
                <w:szCs w:val="20"/>
              </w:rPr>
              <w:t>zakończenie (data)</w:t>
            </w:r>
          </w:p>
        </w:tc>
        <w:tc>
          <w:tcPr>
            <w:tcW w:w="2977" w:type="dxa"/>
            <w:vMerge/>
            <w:vAlign w:val="center"/>
          </w:tcPr>
          <w:p w:rsidR="00B337F9" w:rsidRPr="00B337F9" w:rsidRDefault="00B337F9">
            <w:pPr>
              <w:spacing w:after="0"/>
              <w:jc w:val="center"/>
              <w:rPr>
                <w:rFonts w:cs="Calibri"/>
                <w:sz w:val="20"/>
                <w:szCs w:val="20"/>
              </w:rPr>
            </w:pPr>
          </w:p>
        </w:tc>
      </w:tr>
      <w:tr w:rsidR="00B337F9" w:rsidRPr="006F66C2">
        <w:trPr>
          <w:cantSplit/>
          <w:trHeight w:val="211"/>
        </w:trPr>
        <w:tc>
          <w:tcPr>
            <w:tcW w:w="378" w:type="dxa"/>
            <w:vAlign w:val="center"/>
          </w:tcPr>
          <w:p w:rsidR="00B337F9" w:rsidRPr="00B337F9" w:rsidRDefault="00B337F9">
            <w:pPr>
              <w:spacing w:after="0"/>
              <w:jc w:val="center"/>
              <w:rPr>
                <w:rFonts w:cs="Calibri"/>
                <w:sz w:val="20"/>
                <w:szCs w:val="20"/>
              </w:rPr>
            </w:pPr>
          </w:p>
        </w:tc>
        <w:tc>
          <w:tcPr>
            <w:tcW w:w="2269" w:type="dxa"/>
            <w:vAlign w:val="center"/>
          </w:tcPr>
          <w:p w:rsidR="00B337F9" w:rsidRPr="00B337F9" w:rsidRDefault="00B337F9">
            <w:pPr>
              <w:spacing w:after="0"/>
              <w:jc w:val="center"/>
              <w:rPr>
                <w:rFonts w:cs="Calibri"/>
                <w:sz w:val="20"/>
                <w:szCs w:val="20"/>
              </w:rPr>
            </w:pPr>
            <w:r w:rsidRPr="00B337F9">
              <w:rPr>
                <w:rFonts w:cs="Calibri"/>
                <w:sz w:val="20"/>
                <w:szCs w:val="20"/>
              </w:rPr>
              <w:t>1</w:t>
            </w:r>
          </w:p>
        </w:tc>
        <w:tc>
          <w:tcPr>
            <w:tcW w:w="1261" w:type="dxa"/>
            <w:vAlign w:val="center"/>
          </w:tcPr>
          <w:p w:rsidR="00B337F9" w:rsidRPr="00B337F9" w:rsidRDefault="00B337F9">
            <w:pPr>
              <w:spacing w:after="0"/>
              <w:jc w:val="center"/>
              <w:rPr>
                <w:rFonts w:cs="Calibri"/>
                <w:sz w:val="20"/>
                <w:szCs w:val="20"/>
              </w:rPr>
            </w:pPr>
            <w:r w:rsidRPr="00B337F9">
              <w:rPr>
                <w:rFonts w:cs="Calibri"/>
                <w:sz w:val="20"/>
                <w:szCs w:val="20"/>
              </w:rPr>
              <w:t>2</w:t>
            </w:r>
          </w:p>
        </w:tc>
        <w:tc>
          <w:tcPr>
            <w:tcW w:w="1692" w:type="dxa"/>
            <w:vAlign w:val="center"/>
          </w:tcPr>
          <w:p w:rsidR="00B337F9" w:rsidRPr="00B337F9" w:rsidRDefault="00B337F9">
            <w:pPr>
              <w:spacing w:after="0"/>
              <w:jc w:val="center"/>
              <w:rPr>
                <w:rFonts w:cs="Calibri"/>
                <w:sz w:val="20"/>
                <w:szCs w:val="20"/>
              </w:rPr>
            </w:pPr>
            <w:r w:rsidRPr="00B337F9">
              <w:rPr>
                <w:rFonts w:cs="Calibri"/>
                <w:sz w:val="20"/>
                <w:szCs w:val="20"/>
              </w:rPr>
              <w:t>3</w:t>
            </w:r>
          </w:p>
        </w:tc>
        <w:tc>
          <w:tcPr>
            <w:tcW w:w="1835" w:type="dxa"/>
            <w:vAlign w:val="center"/>
          </w:tcPr>
          <w:p w:rsidR="00B337F9" w:rsidRPr="00B337F9" w:rsidRDefault="00B337F9">
            <w:pPr>
              <w:spacing w:after="0"/>
              <w:jc w:val="center"/>
              <w:rPr>
                <w:rFonts w:cs="Calibri"/>
                <w:sz w:val="20"/>
                <w:szCs w:val="20"/>
              </w:rPr>
            </w:pPr>
            <w:r w:rsidRPr="00B337F9">
              <w:rPr>
                <w:rFonts w:cs="Calibri"/>
                <w:sz w:val="20"/>
                <w:szCs w:val="20"/>
              </w:rPr>
              <w:t>4</w:t>
            </w:r>
          </w:p>
        </w:tc>
        <w:tc>
          <w:tcPr>
            <w:tcW w:w="2977" w:type="dxa"/>
            <w:vAlign w:val="center"/>
          </w:tcPr>
          <w:p w:rsidR="00B337F9" w:rsidRPr="00B337F9" w:rsidRDefault="00B337F9">
            <w:pPr>
              <w:spacing w:after="0"/>
              <w:jc w:val="center"/>
              <w:rPr>
                <w:rFonts w:cs="Calibri"/>
                <w:sz w:val="20"/>
                <w:szCs w:val="20"/>
              </w:rPr>
            </w:pPr>
            <w:r w:rsidRPr="00B337F9">
              <w:rPr>
                <w:rFonts w:cs="Calibri"/>
                <w:sz w:val="20"/>
                <w:szCs w:val="20"/>
              </w:rPr>
              <w:t>5</w:t>
            </w:r>
          </w:p>
        </w:tc>
      </w:tr>
      <w:tr w:rsidR="00B337F9" w:rsidRPr="006F66C2">
        <w:trPr>
          <w:cantSplit/>
          <w:trHeight w:val="167"/>
        </w:trPr>
        <w:tc>
          <w:tcPr>
            <w:tcW w:w="378" w:type="dxa"/>
            <w:vAlign w:val="center"/>
          </w:tcPr>
          <w:p w:rsidR="00B337F9" w:rsidRPr="00B337F9" w:rsidRDefault="00B337F9">
            <w:pPr>
              <w:spacing w:after="0"/>
              <w:jc w:val="center"/>
              <w:rPr>
                <w:rFonts w:cs="Calibri"/>
                <w:sz w:val="20"/>
                <w:szCs w:val="20"/>
              </w:rPr>
            </w:pPr>
            <w:r w:rsidRPr="00B337F9">
              <w:rPr>
                <w:rFonts w:cs="Calibri"/>
                <w:sz w:val="20"/>
                <w:szCs w:val="20"/>
              </w:rPr>
              <w:t>1.</w:t>
            </w:r>
          </w:p>
        </w:tc>
        <w:tc>
          <w:tcPr>
            <w:tcW w:w="2269" w:type="dxa"/>
            <w:vAlign w:val="center"/>
          </w:tcPr>
          <w:p w:rsidR="00B337F9" w:rsidRPr="00B337F9" w:rsidRDefault="00B337F9">
            <w:pPr>
              <w:spacing w:after="0"/>
              <w:jc w:val="center"/>
              <w:rPr>
                <w:rFonts w:cs="Calibri"/>
                <w:sz w:val="20"/>
                <w:szCs w:val="20"/>
              </w:rPr>
            </w:pPr>
          </w:p>
          <w:p w:rsidR="00B337F9" w:rsidRPr="00B337F9" w:rsidRDefault="00B337F9">
            <w:pPr>
              <w:spacing w:after="0"/>
              <w:jc w:val="center"/>
              <w:rPr>
                <w:rFonts w:cs="Calibri"/>
                <w:sz w:val="20"/>
                <w:szCs w:val="20"/>
              </w:rPr>
            </w:pPr>
          </w:p>
        </w:tc>
        <w:tc>
          <w:tcPr>
            <w:tcW w:w="1261" w:type="dxa"/>
            <w:vAlign w:val="center"/>
          </w:tcPr>
          <w:p w:rsidR="00B337F9" w:rsidRPr="00B337F9" w:rsidRDefault="00B337F9">
            <w:pPr>
              <w:spacing w:after="0"/>
              <w:jc w:val="center"/>
              <w:rPr>
                <w:rFonts w:cs="Calibri"/>
                <w:sz w:val="20"/>
                <w:szCs w:val="20"/>
              </w:rPr>
            </w:pPr>
          </w:p>
        </w:tc>
        <w:tc>
          <w:tcPr>
            <w:tcW w:w="1692" w:type="dxa"/>
            <w:vAlign w:val="center"/>
          </w:tcPr>
          <w:p w:rsidR="00B337F9" w:rsidRPr="00B337F9" w:rsidRDefault="00B337F9">
            <w:pPr>
              <w:spacing w:after="0"/>
              <w:jc w:val="center"/>
              <w:rPr>
                <w:rFonts w:cs="Calibri"/>
                <w:sz w:val="20"/>
                <w:szCs w:val="20"/>
              </w:rPr>
            </w:pPr>
          </w:p>
        </w:tc>
        <w:tc>
          <w:tcPr>
            <w:tcW w:w="1835" w:type="dxa"/>
            <w:vAlign w:val="center"/>
          </w:tcPr>
          <w:p w:rsidR="00B337F9" w:rsidRPr="00B337F9" w:rsidRDefault="00B337F9">
            <w:pPr>
              <w:spacing w:after="0"/>
              <w:jc w:val="center"/>
              <w:rPr>
                <w:rFonts w:cs="Calibri"/>
                <w:sz w:val="20"/>
                <w:szCs w:val="20"/>
              </w:rPr>
            </w:pPr>
          </w:p>
        </w:tc>
        <w:tc>
          <w:tcPr>
            <w:tcW w:w="2977" w:type="dxa"/>
            <w:vAlign w:val="center"/>
          </w:tcPr>
          <w:p w:rsidR="00B337F9" w:rsidRPr="00B337F9" w:rsidRDefault="00B337F9">
            <w:pPr>
              <w:spacing w:after="0"/>
              <w:jc w:val="center"/>
              <w:rPr>
                <w:rFonts w:cs="Calibri"/>
                <w:sz w:val="20"/>
                <w:szCs w:val="20"/>
              </w:rPr>
            </w:pPr>
          </w:p>
        </w:tc>
      </w:tr>
      <w:tr w:rsidR="00B337F9" w:rsidRPr="006F66C2">
        <w:trPr>
          <w:cantSplit/>
          <w:trHeight w:val="94"/>
        </w:trPr>
        <w:tc>
          <w:tcPr>
            <w:tcW w:w="378" w:type="dxa"/>
            <w:vAlign w:val="center"/>
          </w:tcPr>
          <w:p w:rsidR="00B337F9" w:rsidRPr="00B337F9" w:rsidRDefault="00B337F9">
            <w:pPr>
              <w:spacing w:after="0"/>
              <w:jc w:val="center"/>
              <w:rPr>
                <w:rFonts w:cs="Calibri"/>
                <w:sz w:val="20"/>
                <w:szCs w:val="20"/>
              </w:rPr>
            </w:pPr>
            <w:r w:rsidRPr="00B337F9">
              <w:rPr>
                <w:rFonts w:cs="Calibri"/>
                <w:sz w:val="20"/>
                <w:szCs w:val="20"/>
              </w:rPr>
              <w:t>2.</w:t>
            </w:r>
          </w:p>
        </w:tc>
        <w:tc>
          <w:tcPr>
            <w:tcW w:w="2269" w:type="dxa"/>
            <w:vAlign w:val="center"/>
          </w:tcPr>
          <w:p w:rsidR="00B337F9" w:rsidRPr="00B337F9" w:rsidRDefault="00B337F9">
            <w:pPr>
              <w:spacing w:after="0"/>
              <w:jc w:val="center"/>
              <w:rPr>
                <w:rFonts w:cs="Calibri"/>
                <w:sz w:val="20"/>
                <w:szCs w:val="20"/>
              </w:rPr>
            </w:pPr>
          </w:p>
          <w:p w:rsidR="00B337F9" w:rsidRPr="00B337F9" w:rsidRDefault="00B337F9">
            <w:pPr>
              <w:spacing w:after="0"/>
              <w:jc w:val="center"/>
              <w:rPr>
                <w:rFonts w:cs="Calibri"/>
                <w:sz w:val="20"/>
                <w:szCs w:val="20"/>
              </w:rPr>
            </w:pPr>
          </w:p>
        </w:tc>
        <w:tc>
          <w:tcPr>
            <w:tcW w:w="1261" w:type="dxa"/>
            <w:vAlign w:val="center"/>
          </w:tcPr>
          <w:p w:rsidR="00B337F9" w:rsidRPr="00B337F9" w:rsidRDefault="00B337F9">
            <w:pPr>
              <w:spacing w:after="0"/>
              <w:jc w:val="center"/>
              <w:rPr>
                <w:rFonts w:cs="Calibri"/>
                <w:sz w:val="20"/>
                <w:szCs w:val="20"/>
              </w:rPr>
            </w:pPr>
          </w:p>
        </w:tc>
        <w:tc>
          <w:tcPr>
            <w:tcW w:w="1692" w:type="dxa"/>
            <w:vAlign w:val="center"/>
          </w:tcPr>
          <w:p w:rsidR="00B337F9" w:rsidRPr="00B337F9" w:rsidRDefault="00B337F9">
            <w:pPr>
              <w:spacing w:after="0"/>
              <w:jc w:val="center"/>
              <w:rPr>
                <w:rFonts w:cs="Calibri"/>
                <w:sz w:val="20"/>
                <w:szCs w:val="20"/>
              </w:rPr>
            </w:pPr>
          </w:p>
        </w:tc>
        <w:tc>
          <w:tcPr>
            <w:tcW w:w="1835" w:type="dxa"/>
            <w:vAlign w:val="center"/>
          </w:tcPr>
          <w:p w:rsidR="00B337F9" w:rsidRPr="00B337F9" w:rsidRDefault="00B337F9">
            <w:pPr>
              <w:spacing w:after="0"/>
              <w:jc w:val="center"/>
              <w:rPr>
                <w:rFonts w:cs="Calibri"/>
                <w:sz w:val="20"/>
                <w:szCs w:val="20"/>
              </w:rPr>
            </w:pPr>
          </w:p>
        </w:tc>
        <w:tc>
          <w:tcPr>
            <w:tcW w:w="2977" w:type="dxa"/>
            <w:vAlign w:val="center"/>
          </w:tcPr>
          <w:p w:rsidR="00B337F9" w:rsidRPr="00B337F9" w:rsidRDefault="00B337F9">
            <w:pPr>
              <w:spacing w:after="0"/>
              <w:jc w:val="center"/>
              <w:rPr>
                <w:rFonts w:cs="Calibri"/>
                <w:sz w:val="20"/>
                <w:szCs w:val="20"/>
              </w:rPr>
            </w:pPr>
          </w:p>
        </w:tc>
      </w:tr>
    </w:tbl>
    <w:p w:rsidR="00B337F9" w:rsidRPr="00B337F9" w:rsidRDefault="00B337F9" w:rsidP="00B337F9">
      <w:pPr>
        <w:spacing w:after="0"/>
        <w:rPr>
          <w:rFonts w:cs="Calibri"/>
          <w:sz w:val="20"/>
          <w:szCs w:val="20"/>
        </w:rPr>
      </w:pPr>
    </w:p>
    <w:p w:rsidR="00B337F9" w:rsidRPr="00B337F9" w:rsidRDefault="00B337F9" w:rsidP="00B337F9">
      <w:pPr>
        <w:spacing w:after="0"/>
        <w:jc w:val="both"/>
        <w:rPr>
          <w:rFonts w:cs="Calibri"/>
          <w:color w:val="000000"/>
          <w:sz w:val="18"/>
          <w:szCs w:val="18"/>
        </w:rPr>
      </w:pPr>
      <w:r w:rsidRPr="00B337F9">
        <w:rPr>
          <w:rFonts w:cs="Calibri"/>
          <w:b/>
          <w:color w:val="000000"/>
          <w:sz w:val="18"/>
          <w:szCs w:val="18"/>
        </w:rPr>
        <w:t>UWAGA</w:t>
      </w:r>
      <w:r>
        <w:rPr>
          <w:rFonts w:cs="Calibri"/>
          <w:color w:val="000000"/>
          <w:sz w:val="18"/>
          <w:szCs w:val="18"/>
        </w:rPr>
        <w:t>!</w:t>
      </w:r>
      <w:r w:rsidRPr="00B337F9">
        <w:rPr>
          <w:rFonts w:cs="Calibri"/>
          <w:color w:val="000000"/>
          <w:sz w:val="18"/>
          <w:szCs w:val="18"/>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potwierdzające należyte wykonanie wskazanych w tabeli </w:t>
      </w:r>
      <w:r w:rsidRPr="00B337F9">
        <w:rPr>
          <w:rFonts w:cs="Calibri"/>
          <w:b/>
          <w:color w:val="000000"/>
          <w:sz w:val="18"/>
          <w:szCs w:val="18"/>
        </w:rPr>
        <w:t>DOSTAWY</w:t>
      </w:r>
      <w:r w:rsidRPr="00B337F9">
        <w:rPr>
          <w:rFonts w:cs="Calibri"/>
          <w:color w:val="000000"/>
          <w:sz w:val="18"/>
          <w:szCs w:val="18"/>
        </w:rPr>
        <w:t xml:space="preserve"> z zastrzeżeniem postanowień SWZ. </w:t>
      </w:r>
    </w:p>
    <w:p w:rsidR="00B337F9" w:rsidRPr="00B337F9" w:rsidRDefault="00B337F9" w:rsidP="00B337F9">
      <w:pPr>
        <w:rPr>
          <w:rFonts w:cs="Calibri"/>
          <w:sz w:val="20"/>
          <w:szCs w:val="20"/>
        </w:rPr>
      </w:pPr>
    </w:p>
    <w:p w:rsidR="00B337F9" w:rsidRPr="004B1745" w:rsidRDefault="00B337F9" w:rsidP="00B337F9">
      <w:pPr>
        <w:spacing w:after="0"/>
        <w:jc w:val="right"/>
        <w:rPr>
          <w:rFonts w:cs="Calibri"/>
          <w:sz w:val="20"/>
          <w:szCs w:val="20"/>
        </w:rPr>
      </w:pPr>
      <w:r w:rsidRPr="004B1745">
        <w:rPr>
          <w:rFonts w:cs="Calibri"/>
          <w:sz w:val="20"/>
          <w:szCs w:val="20"/>
        </w:rPr>
        <w:t>……………………………..….…………………</w:t>
      </w:r>
    </w:p>
    <w:p w:rsidR="00B337F9" w:rsidRPr="00F90E24" w:rsidRDefault="00B337F9" w:rsidP="00B337F9">
      <w:pPr>
        <w:spacing w:after="0"/>
        <w:jc w:val="right"/>
        <w:rPr>
          <w:rFonts w:cs="Calibri"/>
          <w:sz w:val="16"/>
          <w:szCs w:val="16"/>
        </w:rPr>
      </w:pPr>
      <w:r w:rsidRPr="00F90E24">
        <w:rPr>
          <w:rFonts w:cs="Calibri"/>
          <w:sz w:val="16"/>
          <w:szCs w:val="16"/>
        </w:rPr>
        <w:t xml:space="preserve">Podpis osoby reprezentującej </w:t>
      </w:r>
    </w:p>
    <w:p w:rsidR="00B337F9" w:rsidRDefault="00B337F9" w:rsidP="00B337F9">
      <w:pPr>
        <w:spacing w:after="0"/>
        <w:jc w:val="both"/>
        <w:rPr>
          <w:rFonts w:cs="Calibri"/>
          <w:b/>
          <w:bCs/>
          <w:sz w:val="13"/>
          <w:szCs w:val="13"/>
        </w:rPr>
      </w:pPr>
    </w:p>
    <w:p w:rsidR="00B337F9" w:rsidRPr="00FA30BF" w:rsidRDefault="00B337F9" w:rsidP="00B337F9">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4845" w:rsidRPr="004B1745" w:rsidRDefault="00964845" w:rsidP="00D11479">
      <w:pPr>
        <w:spacing w:after="0"/>
        <w:jc w:val="both"/>
        <w:rPr>
          <w:rFonts w:cs="Calibri"/>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Default="00060623" w:rsidP="00060623">
      <w:pPr>
        <w:spacing w:after="0"/>
        <w:jc w:val="both"/>
        <w:rPr>
          <w:rFonts w:cs="Calibri"/>
          <w:b/>
          <w:sz w:val="20"/>
          <w:szCs w:val="20"/>
        </w:rPr>
      </w:pPr>
    </w:p>
    <w:p w:rsidR="00060623" w:rsidRPr="00E95411" w:rsidRDefault="00060623" w:rsidP="00060623">
      <w:pPr>
        <w:spacing w:after="0"/>
        <w:jc w:val="both"/>
        <w:rPr>
          <w:rFonts w:cs="Calibri"/>
          <w:b/>
          <w:bCs/>
          <w:sz w:val="20"/>
          <w:szCs w:val="20"/>
        </w:rPr>
      </w:pPr>
    </w:p>
    <w:p w:rsidR="00964845" w:rsidRPr="00E95411" w:rsidRDefault="00964845" w:rsidP="00D11479">
      <w:pPr>
        <w:spacing w:after="160"/>
        <w:jc w:val="both"/>
        <w:rPr>
          <w:rFonts w:cs="Calibri"/>
          <w:b/>
          <w:bCs/>
          <w:i/>
          <w:sz w:val="20"/>
          <w:szCs w:val="20"/>
        </w:rPr>
      </w:pPr>
      <w:r w:rsidRPr="00E95411">
        <w:rPr>
          <w:rFonts w:cs="Calibri"/>
          <w:b/>
          <w:bCs/>
          <w:sz w:val="20"/>
          <w:szCs w:val="20"/>
        </w:rPr>
        <w:t>Załącznik nr 6</w:t>
      </w:r>
      <w:r w:rsidR="004F232B" w:rsidRPr="00E95411">
        <w:rPr>
          <w:rFonts w:cs="Calibri"/>
          <w:b/>
          <w:bCs/>
          <w:sz w:val="20"/>
          <w:szCs w:val="20"/>
        </w:rPr>
        <w:t xml:space="preserve"> do SWZ </w:t>
      </w:r>
    </w:p>
    <w:p w:rsidR="004F232B" w:rsidRPr="0069771A" w:rsidRDefault="004F232B" w:rsidP="00D11479">
      <w:pPr>
        <w:spacing w:after="0"/>
        <w:jc w:val="both"/>
        <w:rPr>
          <w:rFonts w:cs="Calibri"/>
          <w:b/>
          <w:sz w:val="20"/>
          <w:szCs w:val="20"/>
        </w:rPr>
      </w:pPr>
      <w:r w:rsidRPr="0069771A">
        <w:rPr>
          <w:rFonts w:cs="Calibri"/>
          <w:b/>
          <w:sz w:val="20"/>
          <w:szCs w:val="20"/>
        </w:rPr>
        <w:t>Postępowanie na dostawę zestawu laparoskopowego dla SPZOZ w Gostyniu</w:t>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p>
    <w:p w:rsidR="00964845" w:rsidRPr="004B1745" w:rsidRDefault="004F232B" w:rsidP="00E95411">
      <w:pPr>
        <w:spacing w:after="0"/>
        <w:jc w:val="both"/>
        <w:rPr>
          <w:rFonts w:cs="Calibri"/>
          <w:sz w:val="20"/>
          <w:szCs w:val="20"/>
        </w:rPr>
      </w:pPr>
      <w:r w:rsidRPr="0069771A">
        <w:rPr>
          <w:rFonts w:cs="Calibri"/>
          <w:sz w:val="20"/>
          <w:szCs w:val="20"/>
        </w:rPr>
        <w:t>Znak sprawy:</w:t>
      </w:r>
      <w:r w:rsidRPr="0069771A">
        <w:rPr>
          <w:rFonts w:cs="Calibri"/>
          <w:b/>
          <w:sz w:val="20"/>
          <w:szCs w:val="20"/>
        </w:rPr>
        <w:t xml:space="preserve"> SPZOZ.VII</w:t>
      </w:r>
      <w:r w:rsidR="00C35278">
        <w:rPr>
          <w:rFonts w:cs="Calibri"/>
          <w:b/>
          <w:sz w:val="20"/>
          <w:szCs w:val="20"/>
        </w:rPr>
        <w:t>I</w:t>
      </w:r>
      <w:r w:rsidRPr="0069771A">
        <w:rPr>
          <w:rFonts w:cs="Calibri"/>
          <w:b/>
          <w:sz w:val="20"/>
          <w:szCs w:val="20"/>
        </w:rPr>
        <w:t>/8/2022</w:t>
      </w:r>
    </w:p>
    <w:p w:rsidR="00964845" w:rsidRPr="00E95411" w:rsidRDefault="00964845" w:rsidP="00E95411">
      <w:pPr>
        <w:spacing w:after="0"/>
        <w:jc w:val="center"/>
        <w:rPr>
          <w:rFonts w:cs="Calibri"/>
          <w:b/>
          <w:bCs/>
          <w:sz w:val="20"/>
          <w:szCs w:val="20"/>
        </w:rPr>
      </w:pPr>
      <w:r w:rsidRPr="00E95411">
        <w:rPr>
          <w:rFonts w:cs="Calibri"/>
          <w:b/>
          <w:bCs/>
          <w:sz w:val="20"/>
          <w:szCs w:val="20"/>
        </w:rPr>
        <w:t>UMOWA O DOSTAWĘ SPRZĘTU (PROJEKT)</w:t>
      </w:r>
    </w:p>
    <w:p w:rsidR="00964845" w:rsidRPr="004B1745" w:rsidRDefault="00964845" w:rsidP="00E95411">
      <w:pPr>
        <w:spacing w:after="0"/>
        <w:jc w:val="center"/>
        <w:rPr>
          <w:rFonts w:cs="Calibri"/>
          <w:sz w:val="20"/>
          <w:szCs w:val="20"/>
        </w:rPr>
      </w:pPr>
      <w:r w:rsidRPr="004B1745">
        <w:rPr>
          <w:rFonts w:cs="Calibri"/>
          <w:sz w:val="20"/>
          <w:szCs w:val="20"/>
        </w:rPr>
        <w:t>zawarta w dniu ..................... 2022 roku, w Gostyniu, pomiędzy:</w:t>
      </w:r>
    </w:p>
    <w:p w:rsidR="00964845" w:rsidRPr="004B1745" w:rsidRDefault="00964845" w:rsidP="00D11479">
      <w:pPr>
        <w:spacing w:after="0"/>
        <w:jc w:val="both"/>
        <w:rPr>
          <w:rFonts w:cs="Calibri"/>
          <w:sz w:val="20"/>
          <w:szCs w:val="20"/>
        </w:rPr>
      </w:pPr>
    </w:p>
    <w:p w:rsidR="00964845" w:rsidRPr="004B1745" w:rsidRDefault="00964845" w:rsidP="00D11479">
      <w:pPr>
        <w:spacing w:after="0"/>
        <w:jc w:val="both"/>
        <w:rPr>
          <w:rFonts w:cs="Calibri"/>
          <w:sz w:val="20"/>
          <w:szCs w:val="20"/>
        </w:rPr>
      </w:pPr>
      <w:r w:rsidRPr="004B1745">
        <w:rPr>
          <w:rFonts w:cs="Calibri"/>
          <w:sz w:val="20"/>
          <w:szCs w:val="20"/>
        </w:rPr>
        <w:t>1/ Samodzielnym Publicznym Zespołem Opieki  Zdrowotnej w Gostyniu z siedzibą w Gostyniu przy Pl. K. Marcinkowskiego 8/9 (kod pocztowy 63 – 800 Gostyń), wpisanym do Rejestru  Stowarzyszeń, Innych Organizacji Społecznych i Zawodowych, Fundacji i Samodzielnych Publicznych Zakładów Opieki Zdrowotnej prowadzonego przez Sąd Rejonowy Poznań - Nowe Miasto i Wilda w Poznaniu IX Wydział Gospodarczy Krajowego Rejestru Sądowego pod numerem 0000032726, posiadającym Regon:411050155, NIP 696-15-98-326, reprezentowanym przez Dyrektora SPZOZ w Gostyniu Zbigniewa Hupało, zwanym dalej „Zamawiającym”</w:t>
      </w:r>
    </w:p>
    <w:p w:rsidR="00964845" w:rsidRPr="004B1745" w:rsidRDefault="00964845" w:rsidP="00D11479">
      <w:pPr>
        <w:spacing w:after="0"/>
        <w:jc w:val="both"/>
        <w:rPr>
          <w:rFonts w:cs="Calibri"/>
          <w:sz w:val="20"/>
          <w:szCs w:val="20"/>
        </w:rPr>
      </w:pPr>
      <w:r w:rsidRPr="004B1745">
        <w:rPr>
          <w:rFonts w:cs="Calibri"/>
          <w:sz w:val="20"/>
          <w:szCs w:val="20"/>
        </w:rPr>
        <w:t xml:space="preserve">a </w:t>
      </w:r>
    </w:p>
    <w:p w:rsidR="00964845" w:rsidRPr="004B1745" w:rsidRDefault="00964845" w:rsidP="00D11479">
      <w:pPr>
        <w:spacing w:after="0"/>
        <w:jc w:val="both"/>
        <w:rPr>
          <w:rFonts w:cs="Calibri"/>
          <w:sz w:val="20"/>
          <w:szCs w:val="20"/>
        </w:rPr>
      </w:pPr>
      <w:r w:rsidRPr="004B1745">
        <w:rPr>
          <w:rFonts w:cs="Calibri"/>
          <w:sz w:val="20"/>
          <w:szCs w:val="20"/>
        </w:rPr>
        <w:t>2/ ……………………………………………. z siedzibą w …………………. przy ulicy ……………….. (kod pocztowy ……………………..), wpisaną do rejestru …………..................................... prowadzonego przez .............................................................. pod nr KRS ........................., posiadającym/posiadającą REGON ………………………….., NIP …………………………………., reprezentowaną/reprezentowanym przez ………………………..……………, zwanym/zwaną dalej Wykonawcą</w:t>
      </w:r>
    </w:p>
    <w:p w:rsidR="00964845" w:rsidRPr="004B1745" w:rsidRDefault="00964845" w:rsidP="00D11479">
      <w:pPr>
        <w:spacing w:after="0"/>
        <w:jc w:val="both"/>
        <w:rPr>
          <w:rFonts w:cs="Calibri"/>
          <w:sz w:val="20"/>
          <w:szCs w:val="20"/>
        </w:rPr>
      </w:pPr>
      <w:r w:rsidRPr="004B1745">
        <w:rPr>
          <w:rFonts w:cs="Calibri"/>
          <w:sz w:val="20"/>
          <w:szCs w:val="20"/>
        </w:rPr>
        <w:t>o następującej treści</w:t>
      </w:r>
    </w:p>
    <w:p w:rsidR="00964845" w:rsidRPr="004B1745" w:rsidRDefault="00964845" w:rsidP="00D11479">
      <w:pPr>
        <w:spacing w:after="0"/>
        <w:ind w:firstLine="4536"/>
        <w:jc w:val="both"/>
        <w:rPr>
          <w:rFonts w:cs="Calibri"/>
          <w:sz w:val="20"/>
          <w:szCs w:val="20"/>
        </w:rPr>
      </w:pPr>
      <w:r w:rsidRPr="004B1745">
        <w:rPr>
          <w:rFonts w:cs="Calibri"/>
          <w:sz w:val="20"/>
          <w:szCs w:val="20"/>
        </w:rPr>
        <w:t>§1</w:t>
      </w:r>
    </w:p>
    <w:p w:rsidR="0028340E" w:rsidRDefault="00964845" w:rsidP="00D11479">
      <w:pPr>
        <w:spacing w:after="0"/>
        <w:jc w:val="both"/>
        <w:rPr>
          <w:rFonts w:cs="Calibri"/>
          <w:sz w:val="20"/>
          <w:szCs w:val="20"/>
        </w:rPr>
      </w:pPr>
      <w:r w:rsidRPr="004B1745">
        <w:rPr>
          <w:rFonts w:cs="Calibri"/>
          <w:sz w:val="20"/>
          <w:szCs w:val="20"/>
        </w:rPr>
        <w:t>1/ W wyniku rozstrzygniętego postępowania prowadzonego przez Zamawiającego, na podstawie ustawy z 11 września 2019 roku Prawo zamówień publicznych (</w:t>
      </w:r>
      <w:r w:rsidR="0028340E">
        <w:rPr>
          <w:rFonts w:cs="Calibri"/>
          <w:sz w:val="20"/>
          <w:szCs w:val="20"/>
        </w:rPr>
        <w:t xml:space="preserve">t.j. </w:t>
      </w:r>
      <w:r w:rsidRPr="004B1745">
        <w:rPr>
          <w:rFonts w:cs="Calibri"/>
          <w:sz w:val="20"/>
          <w:szCs w:val="20"/>
        </w:rPr>
        <w:t>Dz.U.202</w:t>
      </w:r>
      <w:r w:rsidR="00563660">
        <w:rPr>
          <w:rFonts w:cs="Calibri"/>
          <w:sz w:val="20"/>
          <w:szCs w:val="20"/>
        </w:rPr>
        <w:t>2</w:t>
      </w:r>
      <w:r w:rsidRPr="004B1745">
        <w:rPr>
          <w:rFonts w:cs="Calibri"/>
          <w:sz w:val="20"/>
          <w:szCs w:val="20"/>
        </w:rPr>
        <w:t>.1</w:t>
      </w:r>
      <w:r w:rsidR="00563660">
        <w:rPr>
          <w:rFonts w:cs="Calibri"/>
          <w:sz w:val="20"/>
          <w:szCs w:val="20"/>
        </w:rPr>
        <w:t>710</w:t>
      </w:r>
      <w:r w:rsidR="0028340E">
        <w:rPr>
          <w:rFonts w:cs="Calibri"/>
          <w:sz w:val="20"/>
          <w:szCs w:val="20"/>
        </w:rPr>
        <w:t xml:space="preserve"> ze zm.) </w:t>
      </w:r>
      <w:r w:rsidRPr="004B1745">
        <w:rPr>
          <w:rFonts w:cs="Calibri"/>
          <w:sz w:val="20"/>
          <w:szCs w:val="20"/>
        </w:rPr>
        <w:t xml:space="preserve">i na podstawie dokonanego przez Zamawiającego rozstrzygnięcia, strony zawierają niniejszą </w:t>
      </w:r>
      <w:r w:rsidR="0028340E" w:rsidRPr="004B1745">
        <w:rPr>
          <w:rFonts w:cs="Calibri"/>
          <w:sz w:val="20"/>
          <w:szCs w:val="20"/>
        </w:rPr>
        <w:t>umowę,</w:t>
      </w:r>
      <w:r w:rsidRPr="004B1745">
        <w:rPr>
          <w:rFonts w:cs="Calibri"/>
          <w:sz w:val="20"/>
          <w:szCs w:val="20"/>
        </w:rPr>
        <w:t xml:space="preserve"> na podstawie której Zamawiający zamawia, a Wykonawca przyjmuje do wykonania </w:t>
      </w:r>
      <w:r w:rsidR="0028340E">
        <w:rPr>
          <w:rFonts w:cs="Calibri"/>
          <w:sz w:val="20"/>
          <w:szCs w:val="20"/>
        </w:rPr>
        <w:t xml:space="preserve">przedmiot umowy </w:t>
      </w:r>
      <w:r w:rsidRPr="004B1745">
        <w:rPr>
          <w:rFonts w:cs="Calibri"/>
          <w:sz w:val="20"/>
          <w:szCs w:val="20"/>
        </w:rPr>
        <w:t>polegając</w:t>
      </w:r>
      <w:r w:rsidR="0028340E">
        <w:rPr>
          <w:rFonts w:cs="Calibri"/>
          <w:sz w:val="20"/>
          <w:szCs w:val="20"/>
        </w:rPr>
        <w:t>y</w:t>
      </w:r>
      <w:r w:rsidRPr="004B1745">
        <w:rPr>
          <w:rFonts w:cs="Calibri"/>
          <w:sz w:val="20"/>
          <w:szCs w:val="20"/>
        </w:rPr>
        <w:t xml:space="preserve"> na dostawie</w:t>
      </w:r>
      <w:r w:rsidR="0028340E">
        <w:rPr>
          <w:rFonts w:cs="Calibri"/>
          <w:sz w:val="20"/>
          <w:szCs w:val="20"/>
        </w:rPr>
        <w:t>,</w:t>
      </w:r>
      <w:r w:rsidRPr="004B1745">
        <w:rPr>
          <w:rFonts w:cs="Calibri"/>
          <w:sz w:val="20"/>
          <w:szCs w:val="20"/>
        </w:rPr>
        <w:t xml:space="preserve"> instalacji i uruchomieniu zestawu laparoskopowego dla potrzeb Bloku Operacyjnego Zamawiającego </w:t>
      </w:r>
      <w:r w:rsidR="00B52E10">
        <w:rPr>
          <w:rFonts w:cs="Calibri"/>
          <w:sz w:val="20"/>
          <w:szCs w:val="20"/>
        </w:rPr>
        <w:t xml:space="preserve">(dalej także: urządzenie) </w:t>
      </w:r>
      <w:r w:rsidRPr="004B1745">
        <w:rPr>
          <w:rFonts w:cs="Calibri"/>
          <w:sz w:val="20"/>
          <w:szCs w:val="20"/>
        </w:rPr>
        <w:t xml:space="preserve">– szczegółowe dane </w:t>
      </w:r>
      <w:r w:rsidR="0028340E">
        <w:rPr>
          <w:rFonts w:cs="Calibri"/>
          <w:sz w:val="20"/>
          <w:szCs w:val="20"/>
        </w:rPr>
        <w:t>przedmiotu zamówienia, jak niżej:</w:t>
      </w:r>
    </w:p>
    <w:p w:rsidR="00964845" w:rsidRDefault="00964845" w:rsidP="0028340E">
      <w:pPr>
        <w:numPr>
          <w:ilvl w:val="0"/>
          <w:numId w:val="25"/>
        </w:numPr>
        <w:spacing w:after="0"/>
        <w:jc w:val="both"/>
        <w:rPr>
          <w:rFonts w:cs="Calibri"/>
          <w:sz w:val="20"/>
          <w:szCs w:val="20"/>
        </w:rPr>
      </w:pPr>
      <w:r w:rsidRPr="004B1745">
        <w:rPr>
          <w:rFonts w:cs="Calibri"/>
          <w:sz w:val="20"/>
          <w:szCs w:val="20"/>
        </w:rPr>
        <w:t>……………………………………………………………………</w:t>
      </w:r>
    </w:p>
    <w:p w:rsidR="00964845" w:rsidRPr="00C56C4B" w:rsidRDefault="0028340E" w:rsidP="00D11479">
      <w:pPr>
        <w:numPr>
          <w:ilvl w:val="0"/>
          <w:numId w:val="25"/>
        </w:numPr>
        <w:spacing w:after="0"/>
        <w:jc w:val="both"/>
        <w:rPr>
          <w:rFonts w:cs="Calibri"/>
          <w:sz w:val="20"/>
          <w:szCs w:val="20"/>
        </w:rPr>
      </w:pPr>
      <w:r w:rsidRPr="004B1745">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2/ Wykonawca zobowiązuje się wykonać umowę osobiście, przy zachowaniu najwyższej staranności, uwzględniając zawodowy charakter prowadzonej działalności, </w:t>
      </w:r>
      <w:r w:rsidR="00E95411" w:rsidRPr="004B1745">
        <w:rPr>
          <w:rFonts w:cs="Calibri"/>
          <w:sz w:val="20"/>
          <w:szCs w:val="20"/>
        </w:rPr>
        <w:t>zgodnie z</w:t>
      </w:r>
      <w:r w:rsidRPr="004B1745">
        <w:rPr>
          <w:rFonts w:cs="Calibri"/>
          <w:sz w:val="20"/>
          <w:szCs w:val="20"/>
        </w:rPr>
        <w:t xml:space="preserve"> zasadami współczesnej wiedzy technicznej i stosowanymi normami technicznymi oraz zgodnie z wymaganiami Zamawiającego</w:t>
      </w:r>
      <w:r w:rsidR="0028340E">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3/ Wykonawca oświadcza, że przedmiot umowy stanowi jego wyłączną własność, jest fabrycznie nowy, nieużywany, niepowystawowy, nieregenerowany, wyprodukowany w ……………… roku, wolny od jakichkolwiek wad fizycznych i prawnych, nie toczy się wobec niego żadne postępowanie mogące wpłynąć na nieskrępowane wykonanie umowy oraz nieskrępowane korzystanie przez Zamawiającego z dostarczonego i zamontowanego urządzenia, nie jest obciążony zastawem, tak rejestrowym jak i skarbowym ani innymi ograniczonymi prawami rzeczowymi, jest kompletny, a po zainstalowaniu będzie gotowy do używania przez Zamawiającego, bez dodatkowych nakładów, czynności i kosztów po stronie Zamawiającego, z wyłączeniem kosztów bieżącej eksploatacji</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4/ Wykonawca oświadcza, iż dostarczy przedmiot umowy wraz z dokumentami potwierdzającymi dopuszczenie do obrotu </w:t>
      </w:r>
      <w:r w:rsidR="00E95411">
        <w:rPr>
          <w:rFonts w:cs="Calibri"/>
          <w:sz w:val="20"/>
          <w:szCs w:val="20"/>
        </w:rPr>
        <w:br/>
      </w:r>
      <w:r w:rsidRPr="004B1745">
        <w:rPr>
          <w:rFonts w:cs="Calibri"/>
          <w:sz w:val="20"/>
          <w:szCs w:val="20"/>
        </w:rPr>
        <w:t xml:space="preserve">i stosowania na terenie </w:t>
      </w:r>
      <w:r w:rsidR="00D6499D">
        <w:rPr>
          <w:rFonts w:cs="Calibri"/>
          <w:sz w:val="20"/>
          <w:szCs w:val="20"/>
        </w:rPr>
        <w:t>UE</w:t>
      </w:r>
      <w:r w:rsidRPr="004B1745">
        <w:rPr>
          <w:rFonts w:cs="Calibri"/>
          <w:sz w:val="20"/>
          <w:szCs w:val="20"/>
        </w:rPr>
        <w:t xml:space="preserve"> i RP zgodnie z ustawą z dnia 07 kwietnia 2022 roku o wyrobach medycznych (Dz.U.2022.974</w:t>
      </w:r>
      <w:r w:rsidR="00E95411">
        <w:rPr>
          <w:rFonts w:cs="Calibri"/>
          <w:sz w:val="20"/>
          <w:szCs w:val="20"/>
        </w:rPr>
        <w:t xml:space="preserve"> ze zm.</w:t>
      </w:r>
      <w:r w:rsidRPr="004B1745">
        <w:rPr>
          <w:rFonts w:cs="Calibri"/>
          <w:sz w:val="20"/>
          <w:szCs w:val="20"/>
        </w:rPr>
        <w:t xml:space="preserve">) </w:t>
      </w:r>
      <w:r w:rsidR="00BE191A">
        <w:rPr>
          <w:rFonts w:cs="Calibri"/>
          <w:sz w:val="20"/>
          <w:szCs w:val="20"/>
        </w:rPr>
        <w:br/>
      </w:r>
      <w:r w:rsidRPr="004B1745">
        <w:rPr>
          <w:rFonts w:cs="Calibri"/>
          <w:sz w:val="20"/>
          <w:szCs w:val="20"/>
        </w:rPr>
        <w:lastRenderedPageBreak/>
        <w:t xml:space="preserve">i innymi przepisami powszechnie obowiązującego prawa oraz spełniający </w:t>
      </w:r>
      <w:r w:rsidR="00E95411" w:rsidRPr="004B1745">
        <w:rPr>
          <w:rFonts w:cs="Calibri"/>
          <w:sz w:val="20"/>
          <w:szCs w:val="20"/>
        </w:rPr>
        <w:t>wszelkie wymogi</w:t>
      </w:r>
      <w:r w:rsidRPr="004B1745">
        <w:rPr>
          <w:rFonts w:cs="Calibri"/>
          <w:sz w:val="20"/>
          <w:szCs w:val="20"/>
        </w:rPr>
        <w:t xml:space="preserve"> w zakresie norm bezpieczeństwa obsługi</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5/ Przedmiot umowy zostanie wykonany przez Wykonawcę, zgodnie z warunkami ustalonymi w niniejszej umowie, Specyfikacją Warunków Zamówienia oraz ofertą Wykonawcy i jego zobowiązaniami</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6/ W ramach ustalonej ceny za wykonanie przedmiotu umowy, Wykonawca jest zobowiązany do przeszkolenia personelu Zamawiającego w zakresie obsługi przedmiotu umowy i jego konserwacji – przeszkolenie nastąpi nie później niż do dnia poprzedzającego jego uruchomienie i sporządzenie protokołu zdawczo – odbiorczego</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7/ Osobą upoważnioną do kontaktów w sprawie realizacji umowy, w tym </w:t>
      </w:r>
      <w:r w:rsidR="00BE191A">
        <w:rPr>
          <w:rFonts w:cs="Calibri"/>
          <w:sz w:val="20"/>
          <w:szCs w:val="20"/>
        </w:rPr>
        <w:t xml:space="preserve">odbioru </w:t>
      </w:r>
      <w:r w:rsidRPr="004B1745">
        <w:rPr>
          <w:rFonts w:cs="Calibri"/>
          <w:sz w:val="20"/>
          <w:szCs w:val="20"/>
        </w:rPr>
        <w:t>urządzenia, ze strony Zamawiającego jest ………………………….. (telefon ………………….., poczta elektroniczna: ……………………………….</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8/ Osobą upoważnioną do kontaktów w sprawie realizacji umowy, w tym przygotowania urządzenia do uruchomienia, ze strony Wykonawcy jest: ………………………….. (telefon ……………………., poczta elektroniczna: ……………………………….</w:t>
      </w:r>
    </w:p>
    <w:p w:rsidR="00964845" w:rsidRPr="004B1745" w:rsidRDefault="00964845" w:rsidP="00D11479">
      <w:pPr>
        <w:spacing w:after="0"/>
        <w:jc w:val="both"/>
        <w:rPr>
          <w:rFonts w:cs="Calibri"/>
          <w:sz w:val="20"/>
          <w:szCs w:val="20"/>
        </w:rPr>
      </w:pPr>
    </w:p>
    <w:p w:rsidR="00964845" w:rsidRPr="004B1745" w:rsidRDefault="00964845" w:rsidP="00D11479">
      <w:pPr>
        <w:spacing w:after="0"/>
        <w:ind w:firstLine="4536"/>
        <w:jc w:val="both"/>
        <w:rPr>
          <w:rFonts w:cs="Calibri"/>
          <w:sz w:val="20"/>
          <w:szCs w:val="20"/>
        </w:rPr>
      </w:pPr>
      <w:r w:rsidRPr="004B1745">
        <w:rPr>
          <w:rFonts w:cs="Calibri"/>
          <w:sz w:val="20"/>
          <w:szCs w:val="20"/>
        </w:rPr>
        <w:t>§ 2</w:t>
      </w:r>
    </w:p>
    <w:p w:rsidR="00964845" w:rsidRPr="004B1745" w:rsidRDefault="00964845" w:rsidP="00D11479">
      <w:pPr>
        <w:spacing w:after="0"/>
        <w:jc w:val="both"/>
        <w:rPr>
          <w:rFonts w:cs="Calibri"/>
          <w:sz w:val="20"/>
          <w:szCs w:val="20"/>
        </w:rPr>
      </w:pPr>
      <w:r w:rsidRPr="004B1745">
        <w:rPr>
          <w:rFonts w:cs="Calibri"/>
          <w:sz w:val="20"/>
          <w:szCs w:val="20"/>
        </w:rPr>
        <w:t xml:space="preserve">1/ Strony ustalają </w:t>
      </w:r>
      <w:r w:rsidR="00BE191A">
        <w:rPr>
          <w:rFonts w:cs="Calibri"/>
          <w:sz w:val="20"/>
          <w:szCs w:val="20"/>
        </w:rPr>
        <w:t xml:space="preserve">wynagrodzenie dla Wykonawcy </w:t>
      </w:r>
      <w:r w:rsidRPr="004B1745">
        <w:rPr>
          <w:rFonts w:cs="Calibri"/>
          <w:sz w:val="20"/>
          <w:szCs w:val="20"/>
        </w:rPr>
        <w:t xml:space="preserve">za </w:t>
      </w:r>
      <w:r w:rsidR="00BE191A">
        <w:rPr>
          <w:rFonts w:cs="Calibri"/>
          <w:sz w:val="20"/>
          <w:szCs w:val="20"/>
        </w:rPr>
        <w:t xml:space="preserve">należyte </w:t>
      </w:r>
      <w:r w:rsidRPr="004B1745">
        <w:rPr>
          <w:rFonts w:cs="Calibri"/>
          <w:sz w:val="20"/>
          <w:szCs w:val="20"/>
        </w:rPr>
        <w:t>wykonanie przedmiotu umowy na kwotę ………......................... złotych brutto (słownie złotych: ......................................... 00/100) - …………………………. złotych netto oraz ………………… z tytułu podatku VAT (stawka VAT …….%)</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2/ Wykonawca zobowiązuje się do</w:t>
      </w:r>
      <w:r w:rsidR="00BE191A">
        <w:rPr>
          <w:rFonts w:cs="Calibri"/>
          <w:sz w:val="20"/>
          <w:szCs w:val="20"/>
        </w:rPr>
        <w:t>starczyć</w:t>
      </w:r>
      <w:r w:rsidRPr="004B1745">
        <w:rPr>
          <w:rFonts w:cs="Calibri"/>
          <w:sz w:val="20"/>
          <w:szCs w:val="20"/>
        </w:rPr>
        <w:t xml:space="preserve"> przedmiot umowy do siedziby Zamawiającego </w:t>
      </w:r>
      <w:r w:rsidR="00BE191A" w:rsidRPr="004B1745">
        <w:rPr>
          <w:rFonts w:cs="Calibri"/>
          <w:sz w:val="20"/>
          <w:szCs w:val="20"/>
        </w:rPr>
        <w:t>– własnym</w:t>
      </w:r>
      <w:r w:rsidRPr="004B1745">
        <w:rPr>
          <w:rFonts w:cs="Calibri"/>
          <w:sz w:val="20"/>
          <w:szCs w:val="20"/>
        </w:rPr>
        <w:t xml:space="preserve"> transportem, na własny koszt i ryzyko; szczegółowe miejsce dostawy</w:t>
      </w:r>
      <w:r w:rsidR="00BE191A">
        <w:rPr>
          <w:rFonts w:cs="Calibri"/>
          <w:sz w:val="20"/>
          <w:szCs w:val="20"/>
        </w:rPr>
        <w:t>, instalacji, uruchomienia</w:t>
      </w:r>
      <w:r w:rsidRPr="004B1745">
        <w:rPr>
          <w:rFonts w:cs="Calibri"/>
          <w:sz w:val="20"/>
          <w:szCs w:val="20"/>
        </w:rPr>
        <w:t xml:space="preserve"> wynika z</w:t>
      </w:r>
      <w:r w:rsidR="00BE191A">
        <w:rPr>
          <w:rFonts w:cs="Calibri"/>
          <w:sz w:val="20"/>
          <w:szCs w:val="20"/>
        </w:rPr>
        <w:t xml:space="preserve"> </w:t>
      </w:r>
      <w:r w:rsidRPr="004B1745">
        <w:rPr>
          <w:rFonts w:cs="Calibri"/>
          <w:sz w:val="20"/>
          <w:szCs w:val="20"/>
        </w:rPr>
        <w:t>umowy oraz Specyfikacji Warunków Zamówienia</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3/ Zapłata przez Zamawiającego </w:t>
      </w:r>
      <w:r w:rsidR="00BE191A">
        <w:rPr>
          <w:rFonts w:cs="Calibri"/>
          <w:sz w:val="20"/>
          <w:szCs w:val="20"/>
        </w:rPr>
        <w:t>wynagrodzenia</w:t>
      </w:r>
      <w:r w:rsidRPr="004B1745">
        <w:rPr>
          <w:rFonts w:cs="Calibri"/>
          <w:sz w:val="20"/>
          <w:szCs w:val="20"/>
        </w:rPr>
        <w:t xml:space="preserve"> za </w:t>
      </w:r>
      <w:r w:rsidR="00BE191A">
        <w:rPr>
          <w:rFonts w:cs="Calibri"/>
          <w:sz w:val="20"/>
          <w:szCs w:val="20"/>
        </w:rPr>
        <w:t xml:space="preserve">należyte </w:t>
      </w:r>
      <w:r w:rsidRPr="004B1745">
        <w:rPr>
          <w:rFonts w:cs="Calibri"/>
          <w:sz w:val="20"/>
          <w:szCs w:val="20"/>
        </w:rPr>
        <w:t xml:space="preserve">wykonanie umowy, nastąpi na podstawie faktury wystawionej przez Wykonawcę, na rachunek bankowy w niej wskazany, w terminie 60 dni od dnia otrzymania </w:t>
      </w:r>
      <w:r w:rsidR="00BE191A">
        <w:rPr>
          <w:rFonts w:cs="Calibri"/>
          <w:sz w:val="20"/>
          <w:szCs w:val="20"/>
        </w:rPr>
        <w:t xml:space="preserve">prawidłowej </w:t>
      </w:r>
      <w:r w:rsidRPr="004B1745">
        <w:rPr>
          <w:rFonts w:cs="Calibri"/>
          <w:sz w:val="20"/>
          <w:szCs w:val="20"/>
        </w:rPr>
        <w:t xml:space="preserve">faktury przez Zamawiającego; faktura zostanie wystawiona przez Wykonawcę po sporządzeniu </w:t>
      </w:r>
      <w:r w:rsidR="00BE191A">
        <w:rPr>
          <w:rFonts w:cs="Calibri"/>
          <w:sz w:val="20"/>
          <w:szCs w:val="20"/>
        </w:rPr>
        <w:t>P</w:t>
      </w:r>
      <w:r w:rsidRPr="004B1745">
        <w:rPr>
          <w:rFonts w:cs="Calibri"/>
          <w:sz w:val="20"/>
          <w:szCs w:val="20"/>
        </w:rPr>
        <w:t xml:space="preserve">rotokołu </w:t>
      </w:r>
      <w:r w:rsidR="00BE191A">
        <w:rPr>
          <w:rFonts w:cs="Calibri"/>
          <w:sz w:val="20"/>
          <w:szCs w:val="20"/>
        </w:rPr>
        <w:t>odbioru</w:t>
      </w:r>
      <w:r w:rsidRPr="004B1745">
        <w:rPr>
          <w:rFonts w:cs="Calibri"/>
          <w:sz w:val="20"/>
          <w:szCs w:val="20"/>
        </w:rPr>
        <w:t xml:space="preserve"> nie zawierającego zastrzeżeń ze strony Zamawiającego co do wykonania przez Wykonawcę obowiązków ustalonych w</w:t>
      </w:r>
      <w:r w:rsidR="00BE191A">
        <w:rPr>
          <w:rFonts w:cs="Calibri"/>
          <w:sz w:val="20"/>
          <w:szCs w:val="20"/>
        </w:rPr>
        <w:t xml:space="preserve"> </w:t>
      </w:r>
      <w:r w:rsidRPr="004B1745">
        <w:rPr>
          <w:rFonts w:cs="Calibri"/>
          <w:sz w:val="20"/>
          <w:szCs w:val="20"/>
        </w:rPr>
        <w:t>umowie</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4/ Zapłata </w:t>
      </w:r>
      <w:r w:rsidR="00BE191A">
        <w:rPr>
          <w:rFonts w:cs="Calibri"/>
          <w:sz w:val="20"/>
          <w:szCs w:val="20"/>
        </w:rPr>
        <w:t xml:space="preserve">wynagrodzenia </w:t>
      </w:r>
      <w:r w:rsidRPr="004B1745">
        <w:rPr>
          <w:rFonts w:cs="Calibri"/>
          <w:sz w:val="20"/>
          <w:szCs w:val="20"/>
        </w:rPr>
        <w:t xml:space="preserve">przez Zamawiającego nastąpi po wykonaniu przez Wykonawcę wszelkich obowiązków wynikających </w:t>
      </w:r>
      <w:r w:rsidR="00BE191A">
        <w:rPr>
          <w:rFonts w:cs="Calibri"/>
          <w:sz w:val="20"/>
          <w:szCs w:val="20"/>
        </w:rPr>
        <w:br/>
      </w:r>
      <w:r w:rsidRPr="004B1745">
        <w:rPr>
          <w:rFonts w:cs="Calibri"/>
          <w:sz w:val="20"/>
          <w:szCs w:val="20"/>
        </w:rPr>
        <w:t>z niniejszej umowy, w tym w zakresie wydania Zamawiającemu dokumentacji dotyczącej przedmiotu umowy</w:t>
      </w:r>
      <w:r w:rsidR="00BE191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5/ Za dzień zapłaty uznaje się dzień obciążenia rachunku bankowego Zamawiającego,</w:t>
      </w:r>
    </w:p>
    <w:p w:rsidR="00964845" w:rsidRPr="004B1745" w:rsidRDefault="00964845" w:rsidP="00D11479">
      <w:pPr>
        <w:spacing w:after="0"/>
        <w:jc w:val="both"/>
        <w:rPr>
          <w:rFonts w:cs="Calibri"/>
          <w:sz w:val="20"/>
          <w:szCs w:val="20"/>
        </w:rPr>
      </w:pPr>
      <w:r w:rsidRPr="004B1745">
        <w:rPr>
          <w:rFonts w:cs="Calibri"/>
          <w:sz w:val="20"/>
          <w:szCs w:val="20"/>
        </w:rPr>
        <w:t xml:space="preserve">6/ Strony postanawiają, że jeżeli rachunek bankowy, którym posługuje się Wykonawca nie będzie ujęty w wykazie podatników, </w:t>
      </w:r>
      <w:r w:rsidR="00BE191A">
        <w:rPr>
          <w:rFonts w:cs="Calibri"/>
          <w:sz w:val="20"/>
          <w:szCs w:val="20"/>
        </w:rPr>
        <w:br/>
      </w:r>
      <w:r w:rsidRPr="004B1745">
        <w:rPr>
          <w:rFonts w:cs="Calibri"/>
          <w:sz w:val="20"/>
          <w:szCs w:val="20"/>
        </w:rPr>
        <w:t>o którym stanowi art. 96 b ustawy z dnia 11 marca 2004 roku o podatku od towarów i usług (Dz.U.2022.931</w:t>
      </w:r>
      <w:r w:rsidR="00BE191A">
        <w:rPr>
          <w:rFonts w:cs="Calibri"/>
          <w:sz w:val="20"/>
          <w:szCs w:val="20"/>
        </w:rPr>
        <w:t xml:space="preserve"> ze zm.</w:t>
      </w:r>
      <w:r w:rsidRPr="004B1745">
        <w:rPr>
          <w:rFonts w:cs="Calibri"/>
          <w:sz w:val="20"/>
          <w:szCs w:val="20"/>
        </w:rPr>
        <w:t>, zwan</w:t>
      </w:r>
      <w:r w:rsidR="00BE191A">
        <w:rPr>
          <w:rFonts w:cs="Calibri"/>
          <w:sz w:val="20"/>
          <w:szCs w:val="20"/>
        </w:rPr>
        <w:t>ą</w:t>
      </w:r>
      <w:r w:rsidRPr="004B1745">
        <w:rPr>
          <w:rFonts w:cs="Calibri"/>
          <w:sz w:val="20"/>
          <w:szCs w:val="20"/>
        </w:rPr>
        <w:t xml:space="preserve"> dalej ustaw</w:t>
      </w:r>
      <w:r w:rsidR="00BE191A">
        <w:rPr>
          <w:rFonts w:cs="Calibri"/>
          <w:sz w:val="20"/>
          <w:szCs w:val="20"/>
        </w:rPr>
        <w:t>ą</w:t>
      </w:r>
      <w:r w:rsidRPr="004B1745">
        <w:rPr>
          <w:rFonts w:cs="Calibri"/>
          <w:sz w:val="20"/>
          <w:szCs w:val="20"/>
        </w:rPr>
        <w:t xml:space="preserve"> o podatku od towarów i usług) – tzw. „białej liście podatników VAT”, Zamawiający będzie uprawniony do wstrzymania </w:t>
      </w:r>
      <w:r w:rsidR="00BE191A">
        <w:rPr>
          <w:rFonts w:cs="Calibri"/>
          <w:sz w:val="20"/>
          <w:szCs w:val="20"/>
        </w:rPr>
        <w:t>zapłaty</w:t>
      </w:r>
      <w:r w:rsidRPr="004B1745">
        <w:rPr>
          <w:rFonts w:cs="Calibri"/>
          <w:sz w:val="20"/>
          <w:szCs w:val="20"/>
        </w:rPr>
        <w:t xml:space="preserve"> i nie będzie to stanowiło naruszenia umowy oraz podstawy do dochodzenia od Zamawiającego jakiejkolwiek odpowiedzialności</w:t>
      </w:r>
      <w:r w:rsidR="00BE191A">
        <w:rPr>
          <w:rFonts w:cs="Calibri"/>
          <w:sz w:val="20"/>
          <w:szCs w:val="20"/>
        </w:rPr>
        <w:t>, w szczególności odsetek</w:t>
      </w:r>
      <w:r w:rsidR="009E229A">
        <w:rPr>
          <w:rFonts w:cs="Calibri"/>
          <w:sz w:val="20"/>
          <w:szCs w:val="20"/>
        </w:rPr>
        <w:t xml:space="preserve"> z tytuły braku zapłaty.</w:t>
      </w:r>
    </w:p>
    <w:p w:rsidR="00964845" w:rsidRPr="004B1745" w:rsidRDefault="00964845" w:rsidP="00D11479">
      <w:pPr>
        <w:spacing w:after="0"/>
        <w:jc w:val="both"/>
        <w:rPr>
          <w:rFonts w:cs="Calibri"/>
          <w:sz w:val="20"/>
          <w:szCs w:val="20"/>
        </w:rPr>
      </w:pPr>
      <w:r w:rsidRPr="004B1745">
        <w:rPr>
          <w:rFonts w:cs="Calibri"/>
          <w:sz w:val="20"/>
          <w:szCs w:val="20"/>
        </w:rPr>
        <w:t xml:space="preserve">7/ Ustrukturyzowana faktura elektroniczna (w przypadku wyboru tej formy dokumentu) </w:t>
      </w:r>
      <w:r w:rsidR="009E229A">
        <w:rPr>
          <w:rFonts w:cs="Calibri"/>
          <w:sz w:val="20"/>
          <w:szCs w:val="20"/>
        </w:rPr>
        <w:t>po</w:t>
      </w:r>
      <w:r w:rsidRPr="004B1745">
        <w:rPr>
          <w:rFonts w:cs="Calibri"/>
          <w:sz w:val="20"/>
          <w:szCs w:val="20"/>
        </w:rPr>
        <w:t xml:space="preserve">winna składać się z danych wymaganych przepisami </w:t>
      </w:r>
      <w:r w:rsidR="009E229A">
        <w:rPr>
          <w:rFonts w:cs="Calibri"/>
          <w:sz w:val="20"/>
          <w:szCs w:val="20"/>
        </w:rPr>
        <w:t>u</w:t>
      </w:r>
      <w:r w:rsidRPr="004B1745">
        <w:rPr>
          <w:rFonts w:cs="Calibri"/>
          <w:sz w:val="20"/>
          <w:szCs w:val="20"/>
        </w:rPr>
        <w:t>stawy o podatku od towarów i usług oraz zawierać następujące dane:</w:t>
      </w:r>
    </w:p>
    <w:p w:rsidR="00964845" w:rsidRPr="004B1745" w:rsidRDefault="00964845" w:rsidP="00D11479">
      <w:pPr>
        <w:spacing w:after="0"/>
        <w:jc w:val="both"/>
        <w:rPr>
          <w:rFonts w:cs="Calibri"/>
          <w:sz w:val="20"/>
          <w:szCs w:val="20"/>
        </w:rPr>
      </w:pPr>
      <w:r w:rsidRPr="004B1745">
        <w:rPr>
          <w:rFonts w:cs="Calibri"/>
          <w:sz w:val="20"/>
          <w:szCs w:val="20"/>
        </w:rPr>
        <w:t>1)</w:t>
      </w:r>
      <w:r w:rsidRPr="004B1745">
        <w:rPr>
          <w:rFonts w:cs="Calibri"/>
          <w:sz w:val="20"/>
          <w:szCs w:val="20"/>
        </w:rPr>
        <w:tab/>
        <w:t>informacje dotyczące odbiorcy płatności;</w:t>
      </w:r>
    </w:p>
    <w:p w:rsidR="00964845" w:rsidRPr="004B1745" w:rsidRDefault="00964845" w:rsidP="00D11479">
      <w:pPr>
        <w:spacing w:after="0"/>
        <w:jc w:val="both"/>
        <w:rPr>
          <w:rFonts w:cs="Calibri"/>
          <w:sz w:val="20"/>
          <w:szCs w:val="20"/>
        </w:rPr>
      </w:pPr>
      <w:r w:rsidRPr="004B1745">
        <w:rPr>
          <w:rFonts w:cs="Calibri"/>
          <w:sz w:val="20"/>
          <w:szCs w:val="20"/>
        </w:rPr>
        <w:t>2)</w:t>
      </w:r>
      <w:r w:rsidRPr="004B1745">
        <w:rPr>
          <w:rFonts w:cs="Calibri"/>
          <w:sz w:val="20"/>
          <w:szCs w:val="20"/>
        </w:rPr>
        <w:tab/>
        <w:t xml:space="preserve">wskazanie umowy zamówienia publicznego. </w:t>
      </w:r>
    </w:p>
    <w:p w:rsidR="00964845" w:rsidRPr="004B1745" w:rsidRDefault="00964845" w:rsidP="00D11479">
      <w:pPr>
        <w:spacing w:after="0"/>
        <w:jc w:val="both"/>
        <w:rPr>
          <w:rFonts w:cs="Calibri"/>
          <w:sz w:val="20"/>
          <w:szCs w:val="20"/>
        </w:rPr>
      </w:pPr>
      <w:r w:rsidRPr="004B1745">
        <w:rPr>
          <w:rFonts w:cs="Calibri"/>
          <w:sz w:val="20"/>
          <w:szCs w:val="20"/>
        </w:rPr>
        <w:t xml:space="preserve">8/ Wykonawca zobowiązany jest dostarczyć Zamawiającemu fakturę sporządzoną wg pozycji wyszczególnionych w </w:t>
      </w:r>
      <w:r w:rsidR="009E229A" w:rsidRPr="004B1745">
        <w:rPr>
          <w:rFonts w:cs="Calibri"/>
          <w:sz w:val="20"/>
          <w:szCs w:val="20"/>
        </w:rPr>
        <w:t>Formularzu cenowym</w:t>
      </w:r>
      <w:r w:rsidRPr="004B1745">
        <w:rPr>
          <w:rFonts w:cs="Calibri"/>
          <w:sz w:val="20"/>
          <w:szCs w:val="20"/>
        </w:rPr>
        <w:t xml:space="preserve"> stanowiąc</w:t>
      </w:r>
      <w:r w:rsidR="009E229A">
        <w:rPr>
          <w:rFonts w:cs="Calibri"/>
          <w:sz w:val="20"/>
          <w:szCs w:val="20"/>
        </w:rPr>
        <w:t>ym</w:t>
      </w:r>
      <w:r w:rsidRPr="004B1745">
        <w:rPr>
          <w:rFonts w:cs="Calibri"/>
          <w:sz w:val="20"/>
          <w:szCs w:val="20"/>
        </w:rPr>
        <w:t xml:space="preserve"> Załączni</w:t>
      </w:r>
      <w:r w:rsidR="009E229A">
        <w:rPr>
          <w:rFonts w:cs="Calibri"/>
          <w:sz w:val="20"/>
          <w:szCs w:val="20"/>
        </w:rPr>
        <w:t>k</w:t>
      </w:r>
      <w:r w:rsidRPr="004B1745">
        <w:rPr>
          <w:rFonts w:cs="Calibri"/>
          <w:sz w:val="20"/>
          <w:szCs w:val="20"/>
        </w:rPr>
        <w:t xml:space="preserve"> Nr 2 do umowy</w:t>
      </w:r>
      <w:r w:rsidR="009E229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9/ Zamawiający dopuszcza złożenie faktury</w:t>
      </w:r>
      <w:r w:rsidR="009E229A">
        <w:rPr>
          <w:rFonts w:cs="Calibri"/>
          <w:sz w:val="20"/>
          <w:szCs w:val="20"/>
        </w:rPr>
        <w:t xml:space="preserve"> </w:t>
      </w:r>
      <w:r w:rsidRPr="004B1745">
        <w:rPr>
          <w:rFonts w:cs="Calibri"/>
          <w:sz w:val="20"/>
          <w:szCs w:val="20"/>
        </w:rPr>
        <w:t>w formie:</w:t>
      </w:r>
    </w:p>
    <w:p w:rsidR="00964845" w:rsidRPr="004B1745" w:rsidRDefault="00964845" w:rsidP="00D11479">
      <w:pPr>
        <w:spacing w:after="0"/>
        <w:jc w:val="both"/>
        <w:rPr>
          <w:rFonts w:cs="Calibri"/>
          <w:sz w:val="20"/>
          <w:szCs w:val="20"/>
        </w:rPr>
      </w:pPr>
      <w:r w:rsidRPr="004B1745">
        <w:rPr>
          <w:rFonts w:cs="Calibri"/>
          <w:sz w:val="20"/>
          <w:szCs w:val="20"/>
        </w:rPr>
        <w:t>a/ papierowej (oryginału),</w:t>
      </w:r>
    </w:p>
    <w:p w:rsidR="00964845" w:rsidRPr="004B1745" w:rsidRDefault="00964845" w:rsidP="00D11479">
      <w:pPr>
        <w:spacing w:after="0"/>
        <w:jc w:val="both"/>
        <w:rPr>
          <w:rFonts w:cs="Calibri"/>
          <w:sz w:val="20"/>
          <w:szCs w:val="20"/>
        </w:rPr>
      </w:pPr>
      <w:r w:rsidRPr="004B1745">
        <w:rPr>
          <w:rFonts w:cs="Calibri"/>
          <w:sz w:val="20"/>
          <w:szCs w:val="20"/>
        </w:rPr>
        <w:lastRenderedPageBreak/>
        <w:t xml:space="preserve">b/ ustrukturowanego dokumentu elektronicznego, złożonego za pośrednictwem </w:t>
      </w:r>
      <w:r w:rsidR="009E229A" w:rsidRPr="004B1745">
        <w:rPr>
          <w:rFonts w:cs="Calibri"/>
          <w:sz w:val="20"/>
          <w:szCs w:val="20"/>
        </w:rPr>
        <w:t>Platformy Elektronicznego</w:t>
      </w:r>
      <w:r w:rsidRPr="004B1745">
        <w:rPr>
          <w:rFonts w:cs="Calibri"/>
          <w:sz w:val="20"/>
          <w:szCs w:val="20"/>
        </w:rPr>
        <w:t xml:space="preserve"> Fakturowania, zwanej dalej PEF, zgodnie z Ustawą o elektronicznym fakturowaniu w zamówieniach publicznych, koncesjach na roboty budowlane lub usługi oraz partnerstwie publiczno-prawnym z dnia 9 listopada 2018 r. (t.j. Dz.U. 2020 r. poz. 1666</w:t>
      </w:r>
      <w:r w:rsidR="009E229A">
        <w:rPr>
          <w:rFonts w:cs="Calibri"/>
          <w:sz w:val="20"/>
          <w:szCs w:val="20"/>
        </w:rPr>
        <w:t xml:space="preserve"> ze zm.).</w:t>
      </w:r>
    </w:p>
    <w:p w:rsidR="00964845" w:rsidRPr="004B1745" w:rsidRDefault="00964845" w:rsidP="00D11479">
      <w:pPr>
        <w:spacing w:after="0"/>
        <w:jc w:val="both"/>
        <w:rPr>
          <w:rFonts w:cs="Calibri"/>
          <w:sz w:val="20"/>
          <w:szCs w:val="20"/>
        </w:rPr>
      </w:pPr>
      <w:r w:rsidRPr="004B1745">
        <w:rPr>
          <w:rFonts w:cs="Calibri"/>
          <w:sz w:val="20"/>
          <w:szCs w:val="20"/>
        </w:rPr>
        <w:t>10/ W przypadku zwłoki Zamawiającego w zapłacie</w:t>
      </w:r>
      <w:r w:rsidR="009E229A">
        <w:rPr>
          <w:rFonts w:cs="Calibri"/>
          <w:sz w:val="20"/>
          <w:szCs w:val="20"/>
        </w:rPr>
        <w:t xml:space="preserve"> wynagrodzenia </w:t>
      </w:r>
      <w:r w:rsidRPr="004B1745">
        <w:rPr>
          <w:rFonts w:cs="Calibri"/>
          <w:sz w:val="20"/>
          <w:szCs w:val="20"/>
        </w:rPr>
        <w:t xml:space="preserve">za wykonanie </w:t>
      </w:r>
      <w:r w:rsidR="009E229A">
        <w:rPr>
          <w:rFonts w:cs="Calibri"/>
          <w:sz w:val="20"/>
          <w:szCs w:val="20"/>
        </w:rPr>
        <w:t xml:space="preserve">przedmiotu </w:t>
      </w:r>
      <w:r w:rsidRPr="004B1745">
        <w:rPr>
          <w:rFonts w:cs="Calibri"/>
          <w:sz w:val="20"/>
          <w:szCs w:val="20"/>
        </w:rPr>
        <w:t>umowy, Wykonawca może nali</w:t>
      </w:r>
      <w:r w:rsidR="009C7341">
        <w:rPr>
          <w:rFonts w:cs="Calibri"/>
          <w:sz w:val="20"/>
          <w:szCs w:val="20"/>
        </w:rPr>
        <w:t>czyć</w:t>
      </w:r>
      <w:r w:rsidR="009C7341" w:rsidRPr="00060623">
        <w:rPr>
          <w:rFonts w:cs="Calibri"/>
          <w:sz w:val="20"/>
          <w:szCs w:val="20"/>
        </w:rPr>
        <w:t xml:space="preserve"> odsetki zgodnie z </w:t>
      </w:r>
      <w:r w:rsidR="00060623">
        <w:rPr>
          <w:rFonts w:cs="Calibri"/>
          <w:sz w:val="20"/>
          <w:szCs w:val="20"/>
        </w:rPr>
        <w:t>u</w:t>
      </w:r>
      <w:r w:rsidR="009C7341" w:rsidRPr="00060623">
        <w:rPr>
          <w:rFonts w:cs="Calibri"/>
          <w:sz w:val="20"/>
          <w:szCs w:val="20"/>
        </w:rPr>
        <w:t>stawą z dnia 8 marca 2013 r. o przeciwdziałaniu nadmiernym opóźnieniom w transakcjach handlowych</w:t>
      </w:r>
      <w:r w:rsidR="009C7341">
        <w:rPr>
          <w:rFonts w:cs="Calibri"/>
          <w:sz w:val="20"/>
          <w:szCs w:val="20"/>
        </w:rPr>
        <w:t xml:space="preserve"> (</w:t>
      </w:r>
      <w:r w:rsidR="009C7341" w:rsidRPr="00060623">
        <w:rPr>
          <w:rFonts w:cs="Calibri"/>
          <w:sz w:val="20"/>
          <w:szCs w:val="20"/>
        </w:rPr>
        <w:t>t.j. Dz. U. z 2022 r. poz. 893</w:t>
      </w:r>
      <w:r w:rsidR="00060623">
        <w:rPr>
          <w:rFonts w:cs="Calibri"/>
          <w:sz w:val="20"/>
          <w:szCs w:val="20"/>
        </w:rPr>
        <w:t xml:space="preserve"> ze zm.</w:t>
      </w:r>
      <w:r w:rsidR="009C7341" w:rsidRPr="00060623">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11/ Ustalon</w:t>
      </w:r>
      <w:r w:rsidR="009E229A">
        <w:rPr>
          <w:rFonts w:cs="Calibri"/>
          <w:sz w:val="20"/>
          <w:szCs w:val="20"/>
        </w:rPr>
        <w:t>e</w:t>
      </w:r>
      <w:r w:rsidRPr="004B1745">
        <w:rPr>
          <w:rFonts w:cs="Calibri"/>
          <w:sz w:val="20"/>
          <w:szCs w:val="20"/>
        </w:rPr>
        <w:t xml:space="preserve"> w ust. 1 </w:t>
      </w:r>
      <w:r w:rsidR="009E229A">
        <w:rPr>
          <w:rFonts w:cs="Calibri"/>
          <w:sz w:val="20"/>
          <w:szCs w:val="20"/>
        </w:rPr>
        <w:t>wynagrodzenie Wykonawcy</w:t>
      </w:r>
      <w:r w:rsidRPr="004B1745">
        <w:rPr>
          <w:rFonts w:cs="Calibri"/>
          <w:sz w:val="20"/>
          <w:szCs w:val="20"/>
        </w:rPr>
        <w:t xml:space="preserve"> za </w:t>
      </w:r>
      <w:r w:rsidR="009E229A">
        <w:rPr>
          <w:rFonts w:cs="Calibri"/>
          <w:sz w:val="20"/>
          <w:szCs w:val="20"/>
        </w:rPr>
        <w:t xml:space="preserve">należyte </w:t>
      </w:r>
      <w:r w:rsidRPr="004B1745">
        <w:rPr>
          <w:rFonts w:cs="Calibri"/>
          <w:sz w:val="20"/>
          <w:szCs w:val="20"/>
        </w:rPr>
        <w:t xml:space="preserve">wykonanie </w:t>
      </w:r>
      <w:r w:rsidR="009E229A">
        <w:rPr>
          <w:rFonts w:cs="Calibri"/>
          <w:sz w:val="20"/>
          <w:szCs w:val="20"/>
        </w:rPr>
        <w:t xml:space="preserve">przedmiotu </w:t>
      </w:r>
      <w:r w:rsidRPr="004B1745">
        <w:rPr>
          <w:rFonts w:cs="Calibri"/>
          <w:sz w:val="20"/>
          <w:szCs w:val="20"/>
        </w:rPr>
        <w:t>umowy, wyczerpuje w całości wszelkie roszczenia Wykonawcy związane z wykonaniem</w:t>
      </w:r>
      <w:r w:rsidR="009E229A">
        <w:rPr>
          <w:rFonts w:cs="Calibri"/>
          <w:sz w:val="20"/>
          <w:szCs w:val="20"/>
        </w:rPr>
        <w:t xml:space="preserve"> </w:t>
      </w:r>
      <w:r w:rsidRPr="004B1745">
        <w:rPr>
          <w:rFonts w:cs="Calibri"/>
          <w:sz w:val="20"/>
          <w:szCs w:val="20"/>
        </w:rPr>
        <w:t>umowy, w tym z tytułu poniesionych kosztów</w:t>
      </w:r>
      <w:r w:rsidR="009E229A">
        <w:rPr>
          <w:rFonts w:cs="Calibri"/>
          <w:sz w:val="20"/>
          <w:szCs w:val="20"/>
        </w:rPr>
        <w:t>.</w:t>
      </w:r>
    </w:p>
    <w:p w:rsidR="00964845" w:rsidRPr="004B1745" w:rsidRDefault="00964845" w:rsidP="00D11479">
      <w:pPr>
        <w:spacing w:after="0"/>
        <w:ind w:firstLine="4536"/>
        <w:jc w:val="both"/>
        <w:rPr>
          <w:rFonts w:cs="Calibri"/>
          <w:sz w:val="20"/>
          <w:szCs w:val="20"/>
        </w:rPr>
      </w:pPr>
    </w:p>
    <w:p w:rsidR="00964845" w:rsidRPr="004B1745" w:rsidRDefault="00964845" w:rsidP="00D11479">
      <w:pPr>
        <w:spacing w:after="0"/>
        <w:ind w:firstLine="4536"/>
        <w:jc w:val="both"/>
        <w:rPr>
          <w:rFonts w:cs="Calibri"/>
          <w:sz w:val="20"/>
          <w:szCs w:val="20"/>
        </w:rPr>
      </w:pPr>
      <w:r w:rsidRPr="004B1745">
        <w:rPr>
          <w:rFonts w:cs="Calibri"/>
          <w:sz w:val="20"/>
          <w:szCs w:val="20"/>
        </w:rPr>
        <w:t>§ 3</w:t>
      </w:r>
    </w:p>
    <w:p w:rsidR="00964845" w:rsidRPr="004B1745" w:rsidRDefault="00964845" w:rsidP="00D11479">
      <w:pPr>
        <w:spacing w:after="0"/>
        <w:jc w:val="both"/>
        <w:rPr>
          <w:rFonts w:cs="Calibri"/>
          <w:sz w:val="20"/>
          <w:szCs w:val="20"/>
        </w:rPr>
      </w:pPr>
      <w:r w:rsidRPr="004B1745">
        <w:rPr>
          <w:rFonts w:cs="Calibri"/>
          <w:sz w:val="20"/>
          <w:szCs w:val="20"/>
        </w:rPr>
        <w:t xml:space="preserve">1/ Dostawa przedmiotu umowy wraz z montażem, instalacją i uruchomieniem zostanie wykonana przez Wykonawcę maksymalnie do dnia </w:t>
      </w:r>
      <w:r w:rsidR="009C7341">
        <w:rPr>
          <w:rFonts w:cs="Calibri"/>
          <w:b/>
          <w:bCs/>
          <w:color w:val="000000"/>
          <w:sz w:val="20"/>
          <w:szCs w:val="20"/>
        </w:rPr>
        <w:t>30 października</w:t>
      </w:r>
      <w:r>
        <w:rPr>
          <w:rFonts w:cs="Calibri"/>
          <w:b/>
          <w:bCs/>
          <w:color w:val="000000"/>
          <w:sz w:val="20"/>
          <w:szCs w:val="20"/>
        </w:rPr>
        <w:t xml:space="preserve"> 2022 roku</w:t>
      </w:r>
      <w:r w:rsidRPr="004B1745">
        <w:rPr>
          <w:rFonts w:cs="Calibri"/>
          <w:sz w:val="20"/>
          <w:szCs w:val="20"/>
        </w:rPr>
        <w:t xml:space="preserve"> i zostanie potwierdzona </w:t>
      </w:r>
      <w:r w:rsidR="009E229A">
        <w:rPr>
          <w:rFonts w:cs="Calibri"/>
          <w:sz w:val="20"/>
          <w:szCs w:val="20"/>
        </w:rPr>
        <w:t>P</w:t>
      </w:r>
      <w:r w:rsidRPr="004B1745">
        <w:rPr>
          <w:rFonts w:cs="Calibri"/>
          <w:sz w:val="20"/>
          <w:szCs w:val="20"/>
        </w:rPr>
        <w:t xml:space="preserve">rotokołem </w:t>
      </w:r>
      <w:r w:rsidR="009E229A">
        <w:rPr>
          <w:rFonts w:cs="Calibri"/>
          <w:sz w:val="20"/>
          <w:szCs w:val="20"/>
        </w:rPr>
        <w:t>odbioru</w:t>
      </w:r>
      <w:r w:rsidRPr="004B1745">
        <w:rPr>
          <w:rFonts w:cs="Calibri"/>
          <w:sz w:val="20"/>
          <w:szCs w:val="20"/>
        </w:rPr>
        <w:t xml:space="preserve">, który dla swej skuteczności </w:t>
      </w:r>
      <w:r w:rsidR="00060623">
        <w:rPr>
          <w:rFonts w:cs="Calibri"/>
          <w:sz w:val="20"/>
          <w:szCs w:val="20"/>
        </w:rPr>
        <w:br/>
      </w:r>
      <w:r w:rsidRPr="004B1745">
        <w:rPr>
          <w:rFonts w:cs="Calibri"/>
          <w:sz w:val="20"/>
          <w:szCs w:val="20"/>
        </w:rPr>
        <w:t>i ważności wymaga podpisów obu stron, bez zastrzeżeń ze strony Zamawiającego</w:t>
      </w:r>
      <w:r w:rsidR="009E229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2/ Wykonawca zobowiązany jest zawiadomić pisemnie Zamawiającego o </w:t>
      </w:r>
      <w:r w:rsidR="009E229A">
        <w:rPr>
          <w:rFonts w:cs="Calibri"/>
          <w:sz w:val="20"/>
          <w:szCs w:val="20"/>
        </w:rPr>
        <w:t xml:space="preserve">terminie </w:t>
      </w:r>
      <w:r w:rsidRPr="004B1745">
        <w:rPr>
          <w:rFonts w:cs="Calibri"/>
          <w:sz w:val="20"/>
          <w:szCs w:val="20"/>
        </w:rPr>
        <w:t>dostaw</w:t>
      </w:r>
      <w:r w:rsidR="009E229A">
        <w:rPr>
          <w:rFonts w:cs="Calibri"/>
          <w:sz w:val="20"/>
          <w:szCs w:val="20"/>
        </w:rPr>
        <w:t>y</w:t>
      </w:r>
      <w:r w:rsidRPr="004B1745">
        <w:rPr>
          <w:rFonts w:cs="Calibri"/>
          <w:sz w:val="20"/>
          <w:szCs w:val="20"/>
        </w:rPr>
        <w:t xml:space="preserve"> przedmiotu umowy co najmniej na trzy dni przed </w:t>
      </w:r>
      <w:r w:rsidR="009E229A">
        <w:rPr>
          <w:rFonts w:cs="Calibri"/>
          <w:sz w:val="20"/>
          <w:szCs w:val="20"/>
        </w:rPr>
        <w:t xml:space="preserve">planowanym </w:t>
      </w:r>
      <w:r w:rsidRPr="004B1745">
        <w:rPr>
          <w:rFonts w:cs="Calibri"/>
          <w:sz w:val="20"/>
          <w:szCs w:val="20"/>
        </w:rPr>
        <w:t>terminem</w:t>
      </w:r>
      <w:r w:rsidR="009E229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3/ Ryzyko dostarczenia przedmiotu umowy do Zamawiającego, jego uruchomienia i instalacji, w tym związane z transportem </w:t>
      </w:r>
      <w:r w:rsidR="009E229A">
        <w:rPr>
          <w:rFonts w:cs="Calibri"/>
          <w:sz w:val="20"/>
          <w:szCs w:val="20"/>
        </w:rPr>
        <w:br/>
      </w:r>
      <w:r w:rsidRPr="004B1745">
        <w:rPr>
          <w:rFonts w:cs="Calibri"/>
          <w:sz w:val="20"/>
          <w:szCs w:val="20"/>
        </w:rPr>
        <w:t xml:space="preserve">i rozładunkiem, ponosi </w:t>
      </w:r>
      <w:r w:rsidR="009E229A">
        <w:rPr>
          <w:rFonts w:cs="Calibri"/>
          <w:sz w:val="20"/>
          <w:szCs w:val="20"/>
        </w:rPr>
        <w:t xml:space="preserve">wyłącznie </w:t>
      </w:r>
      <w:r w:rsidRPr="004B1745">
        <w:rPr>
          <w:rFonts w:cs="Calibri"/>
          <w:sz w:val="20"/>
          <w:szCs w:val="20"/>
        </w:rPr>
        <w:t>Wykonawca</w:t>
      </w:r>
      <w:r w:rsidR="009E229A">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4/ Wykonawca zobowiązuje się do dostarczenia instrukcji obsługi w języku polskim, najpóźniej w dniu podpisania przez strony </w:t>
      </w:r>
      <w:r w:rsidR="009E229A">
        <w:rPr>
          <w:rFonts w:cs="Calibri"/>
          <w:sz w:val="20"/>
          <w:szCs w:val="20"/>
        </w:rPr>
        <w:t>P</w:t>
      </w:r>
      <w:r w:rsidRPr="004B1745">
        <w:rPr>
          <w:rFonts w:cs="Calibri"/>
          <w:sz w:val="20"/>
          <w:szCs w:val="20"/>
        </w:rPr>
        <w:t xml:space="preserve">rotokołu </w:t>
      </w:r>
      <w:r w:rsidR="009E229A">
        <w:rPr>
          <w:rFonts w:cs="Calibri"/>
          <w:sz w:val="20"/>
          <w:szCs w:val="20"/>
        </w:rPr>
        <w:t>odbioru.</w:t>
      </w:r>
    </w:p>
    <w:p w:rsidR="00964845" w:rsidRPr="004B1745" w:rsidRDefault="00964845" w:rsidP="00D11479">
      <w:pPr>
        <w:spacing w:after="0"/>
        <w:ind w:firstLine="4536"/>
        <w:jc w:val="both"/>
        <w:rPr>
          <w:rFonts w:cs="Calibri"/>
          <w:sz w:val="20"/>
          <w:szCs w:val="20"/>
        </w:rPr>
      </w:pPr>
      <w:r w:rsidRPr="004B1745">
        <w:rPr>
          <w:rFonts w:cs="Calibri"/>
          <w:sz w:val="20"/>
          <w:szCs w:val="20"/>
        </w:rPr>
        <w:t>§ 4</w:t>
      </w:r>
    </w:p>
    <w:p w:rsidR="00964845" w:rsidRPr="004B1745" w:rsidRDefault="00964845" w:rsidP="00D11479">
      <w:pPr>
        <w:spacing w:after="0"/>
        <w:jc w:val="both"/>
        <w:rPr>
          <w:rFonts w:cs="Calibri"/>
          <w:sz w:val="20"/>
          <w:szCs w:val="20"/>
        </w:rPr>
      </w:pPr>
      <w:r w:rsidRPr="004B1745">
        <w:rPr>
          <w:rFonts w:cs="Calibri"/>
          <w:sz w:val="20"/>
          <w:szCs w:val="20"/>
        </w:rPr>
        <w:t xml:space="preserve">1/ Wykonawca udziela gwarancji na wykonany przedmiot umowy wymieniony w §1, </w:t>
      </w:r>
      <w:r w:rsidRPr="009E229A">
        <w:rPr>
          <w:rFonts w:cs="Calibri"/>
          <w:b/>
          <w:bCs/>
          <w:sz w:val="20"/>
          <w:szCs w:val="20"/>
        </w:rPr>
        <w:t xml:space="preserve">na okres </w:t>
      </w:r>
      <w:r w:rsidR="009E229A" w:rsidRPr="009E229A">
        <w:rPr>
          <w:rFonts w:cs="Calibri"/>
          <w:b/>
          <w:bCs/>
          <w:sz w:val="20"/>
          <w:szCs w:val="20"/>
        </w:rPr>
        <w:t>…</w:t>
      </w:r>
      <w:r w:rsidRPr="009E229A">
        <w:rPr>
          <w:rFonts w:cs="Calibri"/>
          <w:b/>
          <w:bCs/>
          <w:sz w:val="20"/>
          <w:szCs w:val="20"/>
        </w:rPr>
        <w:t xml:space="preserve"> miesięcy</w:t>
      </w:r>
      <w:r w:rsidR="009E229A" w:rsidRPr="009E229A">
        <w:rPr>
          <w:rFonts w:cs="Calibri"/>
          <w:b/>
          <w:bCs/>
          <w:sz w:val="20"/>
          <w:szCs w:val="20"/>
        </w:rPr>
        <w:t>*</w:t>
      </w:r>
      <w:r w:rsidRPr="009E229A">
        <w:rPr>
          <w:rFonts w:cs="Calibri"/>
          <w:sz w:val="20"/>
          <w:szCs w:val="20"/>
        </w:rPr>
        <w:t>,</w:t>
      </w:r>
      <w:r w:rsidRPr="004B1745">
        <w:rPr>
          <w:rFonts w:cs="Calibri"/>
          <w:sz w:val="20"/>
          <w:szCs w:val="20"/>
        </w:rPr>
        <w:t xml:space="preserve"> począwszy od dnia jego protokolarnego wydania Zamawiającemu; gwarancja przysługuje Zamawiającemu niezależnie od uprawnień z tytułu rękojmi</w:t>
      </w:r>
      <w:r w:rsidR="00AA6C8C">
        <w:rPr>
          <w:rFonts w:cs="Calibri"/>
          <w:sz w:val="20"/>
          <w:szCs w:val="20"/>
        </w:rPr>
        <w:t xml:space="preserve">, która jest równa okresowi </w:t>
      </w:r>
      <w:r w:rsidR="00C56C4B">
        <w:rPr>
          <w:rFonts w:cs="Calibri"/>
          <w:sz w:val="20"/>
          <w:szCs w:val="20"/>
        </w:rPr>
        <w:t xml:space="preserve">udzielonej </w:t>
      </w:r>
      <w:r w:rsidR="00AA6C8C">
        <w:rPr>
          <w:rFonts w:cs="Calibri"/>
          <w:sz w:val="20"/>
          <w:szCs w:val="20"/>
        </w:rPr>
        <w:t>gwarancji.</w:t>
      </w:r>
      <w:r w:rsidRPr="004B1745">
        <w:rPr>
          <w:rFonts w:cs="Calibri"/>
          <w:sz w:val="20"/>
          <w:szCs w:val="20"/>
        </w:rPr>
        <w:t xml:space="preserve"> Gwarancja ma charakter pełny i obejmuje wszystkie elementy dostarczonego urządzenia wraz z wyposażeniem. Koszty obsługi gwarancyjnej ponosi </w:t>
      </w:r>
      <w:r w:rsidR="004F1772">
        <w:rPr>
          <w:rFonts w:cs="Calibri"/>
          <w:sz w:val="20"/>
          <w:szCs w:val="20"/>
        </w:rPr>
        <w:t xml:space="preserve">wyłącznie </w:t>
      </w:r>
      <w:r w:rsidRPr="004B1745">
        <w:rPr>
          <w:rFonts w:cs="Calibri"/>
          <w:sz w:val="20"/>
          <w:szCs w:val="20"/>
        </w:rPr>
        <w:t>Wykonawca. Gwarancja obejmuje wszelkie koszty związane z usunięciem wady rzeczy lub związane z dostarczeniem rzeczy wolnej od wad; koszty wykonania przez Zamawiającego uprawnień z tytułu rękojmi również obciążają w całości Wykonawcę</w:t>
      </w:r>
      <w:r w:rsidR="00AA6C8C">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2/ 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3/ Z chwilą sporządzenia protokołu zdawczo – odbiorczego, Wykonawca zobowiązany jest wydać Zamawiającemu kartę gwarancyjną zawierającą numer seryjny dostarczonego urządzenia, termin i warunki ważności gwarancji oraz wykaz podmiotów upoważnionych przez dostawcę, wytwórcę sprzętu lub autoryzowanego przedstawiciela do wykonywania serwisu sprzętu oraz napraw gwarancyjnych</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4/ Bieg gwarancji rozpoczyna się z dniem protokolarnego odbioru przedmiotu umowy przez Zamawiającego, stwierdzającego brak jakichkolwiek wad (</w:t>
      </w:r>
      <w:r w:rsidR="00C56C4B">
        <w:rPr>
          <w:rFonts w:cs="Calibri"/>
          <w:sz w:val="20"/>
          <w:szCs w:val="20"/>
        </w:rPr>
        <w:t>P</w:t>
      </w:r>
      <w:r w:rsidRPr="004B1745">
        <w:rPr>
          <w:rFonts w:cs="Calibri"/>
          <w:sz w:val="20"/>
          <w:szCs w:val="20"/>
        </w:rPr>
        <w:t xml:space="preserve">rotokół </w:t>
      </w:r>
      <w:r w:rsidR="00C56C4B">
        <w:rPr>
          <w:rFonts w:cs="Calibri"/>
          <w:sz w:val="20"/>
          <w:szCs w:val="20"/>
        </w:rPr>
        <w:t xml:space="preserve">odbioru </w:t>
      </w:r>
      <w:r w:rsidRPr="004B1745">
        <w:rPr>
          <w:rFonts w:cs="Calibri"/>
          <w:sz w:val="20"/>
          <w:szCs w:val="20"/>
        </w:rPr>
        <w:t>bez zastrzeżeń), potwierdzającego sprawność przedmiotu umowy, jego kompletność oraz zgodność z umową</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lastRenderedPageBreak/>
        <w:t>5/ Serwis zapewnia Wykonawca lub wskazany przez niego autoryzowany podmiot; czas reakcji serwisu wynosi</w:t>
      </w:r>
      <w:r w:rsidR="00C56C4B">
        <w:rPr>
          <w:rFonts w:cs="Calibri"/>
          <w:sz w:val="20"/>
          <w:szCs w:val="20"/>
        </w:rPr>
        <w:t>ć</w:t>
      </w:r>
      <w:r w:rsidRPr="004B1745">
        <w:rPr>
          <w:rFonts w:cs="Calibri"/>
          <w:sz w:val="20"/>
          <w:szCs w:val="20"/>
        </w:rPr>
        <w:t xml:space="preserve"> będzie maksymalnie 24 godziny (w dni robocze) od </w:t>
      </w:r>
      <w:r w:rsidR="00C56C4B">
        <w:rPr>
          <w:rFonts w:cs="Calibri"/>
          <w:sz w:val="20"/>
          <w:szCs w:val="20"/>
        </w:rPr>
        <w:t xml:space="preserve">godziny </w:t>
      </w:r>
      <w:r w:rsidRPr="004B1745">
        <w:rPr>
          <w:rFonts w:cs="Calibri"/>
          <w:sz w:val="20"/>
          <w:szCs w:val="20"/>
        </w:rPr>
        <w:t xml:space="preserve">otrzymania zawiadomienia od Zamawiającego. Jako "Czas reakcji serwisu" liczy się również zdalne podłączenie serwisu Wykonawcy w celu zapewnienia szybkiej diagnozy i naprawy </w:t>
      </w:r>
      <w:r w:rsidR="00C56C4B">
        <w:rPr>
          <w:rFonts w:cs="Calibri"/>
          <w:sz w:val="20"/>
          <w:szCs w:val="20"/>
        </w:rPr>
        <w:t>urządzenia</w:t>
      </w:r>
      <w:r w:rsidRPr="004B1745">
        <w:rPr>
          <w:rFonts w:cs="Calibri"/>
          <w:sz w:val="20"/>
          <w:szCs w:val="20"/>
        </w:rPr>
        <w:t xml:space="preserve"> bądź zamówienie części zamiennych na podstawie zebranych informacji. Czas przystąpienia do naprawy wynosić będzie maksymalnie 48 </w:t>
      </w:r>
      <w:r w:rsidR="00C56C4B" w:rsidRPr="004B1745">
        <w:rPr>
          <w:rFonts w:cs="Calibri"/>
          <w:sz w:val="20"/>
          <w:szCs w:val="20"/>
        </w:rPr>
        <w:t>godzin (</w:t>
      </w:r>
      <w:r w:rsidRPr="004B1745">
        <w:rPr>
          <w:rFonts w:cs="Calibri"/>
          <w:sz w:val="20"/>
          <w:szCs w:val="20"/>
        </w:rPr>
        <w:t>w dni robocze) od</w:t>
      </w:r>
      <w:r w:rsidR="00C56C4B">
        <w:rPr>
          <w:rFonts w:cs="Calibri"/>
          <w:sz w:val="20"/>
          <w:szCs w:val="20"/>
        </w:rPr>
        <w:t xml:space="preserve"> godziny </w:t>
      </w:r>
      <w:r w:rsidRPr="004B1745">
        <w:rPr>
          <w:rFonts w:cs="Calibri"/>
          <w:sz w:val="20"/>
          <w:szCs w:val="20"/>
        </w:rPr>
        <w:t>otrzymania zawiadomienia ze strony Zamawiającego</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6/ Wszelkie zgłoszenia serwisowe i gwarancyjne będą dokonywane przez Zamawiający na elektroniczny adres </w:t>
      </w:r>
      <w:r w:rsidR="00C56C4B" w:rsidRPr="004B1745">
        <w:rPr>
          <w:rFonts w:cs="Calibri"/>
          <w:sz w:val="20"/>
          <w:szCs w:val="20"/>
        </w:rPr>
        <w:t>Wykonawcy …….</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7/ Zamawiający zapewnia łącze internetowe do zdalnego serwisu.</w:t>
      </w:r>
    </w:p>
    <w:p w:rsidR="00964845" w:rsidRPr="004B1745" w:rsidRDefault="00964845" w:rsidP="00D11479">
      <w:pPr>
        <w:spacing w:after="0"/>
        <w:jc w:val="both"/>
        <w:rPr>
          <w:rFonts w:cs="Calibri"/>
          <w:sz w:val="20"/>
          <w:szCs w:val="20"/>
        </w:rPr>
      </w:pPr>
      <w:r w:rsidRPr="004B1745">
        <w:rPr>
          <w:rFonts w:cs="Calibri"/>
          <w:sz w:val="20"/>
          <w:szCs w:val="20"/>
        </w:rPr>
        <w:t>8/ Strony przez dni robocze (</w:t>
      </w:r>
      <w:r w:rsidR="00C56C4B">
        <w:rPr>
          <w:rFonts w:cs="Calibri"/>
          <w:sz w:val="20"/>
          <w:szCs w:val="20"/>
        </w:rPr>
        <w:t xml:space="preserve">dla realizacji </w:t>
      </w:r>
      <w:r w:rsidRPr="004B1745">
        <w:rPr>
          <w:rFonts w:cs="Calibri"/>
          <w:sz w:val="20"/>
          <w:szCs w:val="20"/>
        </w:rPr>
        <w:t>umowy) rozumieć będą dni od poniedziałku do piątku, z wyłączeniem dni ustawowo wolnych od pracy, zgodnie z ustawą z dnia 18 stycznia 1951 roku o dniach wolnych od pracy (</w:t>
      </w:r>
      <w:r w:rsidR="00C56C4B">
        <w:rPr>
          <w:rFonts w:cs="Calibri"/>
          <w:sz w:val="20"/>
          <w:szCs w:val="20"/>
        </w:rPr>
        <w:t xml:space="preserve">t.j. </w:t>
      </w:r>
      <w:r w:rsidRPr="004B1745">
        <w:rPr>
          <w:rFonts w:cs="Calibri"/>
          <w:sz w:val="20"/>
          <w:szCs w:val="20"/>
        </w:rPr>
        <w:t>Dz.U.2020.1920</w:t>
      </w:r>
      <w:r w:rsidR="00C56C4B">
        <w:rPr>
          <w:rFonts w:cs="Calibri"/>
          <w:sz w:val="20"/>
          <w:szCs w:val="20"/>
        </w:rPr>
        <w:t xml:space="preserve"> ze zm.</w:t>
      </w:r>
      <w:r w:rsidRPr="004B1745">
        <w:rPr>
          <w:rFonts w:cs="Calibri"/>
          <w:sz w:val="20"/>
          <w:szCs w:val="20"/>
        </w:rPr>
        <w:t>)</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9/ Przez reakcję serwisu rozumie się podjęcie działań (bezpośrednich i/lub zdalnych) przez przedstawiciela gwaranta (serwisu) </w:t>
      </w:r>
      <w:r w:rsidR="00C56C4B">
        <w:rPr>
          <w:rFonts w:cs="Calibri"/>
          <w:sz w:val="20"/>
          <w:szCs w:val="20"/>
        </w:rPr>
        <w:br/>
      </w:r>
      <w:r w:rsidRPr="004B1745">
        <w:rPr>
          <w:rFonts w:cs="Calibri"/>
          <w:sz w:val="20"/>
          <w:szCs w:val="20"/>
        </w:rPr>
        <w:t>w miejscu lokalizacji przedmiotu umowy</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10/ Czas skutecznej naprawy, licząc od </w:t>
      </w:r>
      <w:r w:rsidR="00C56C4B">
        <w:rPr>
          <w:rFonts w:cs="Calibri"/>
          <w:sz w:val="20"/>
          <w:szCs w:val="20"/>
        </w:rPr>
        <w:t>dnia</w:t>
      </w:r>
      <w:r w:rsidRPr="004B1745">
        <w:rPr>
          <w:rFonts w:cs="Calibri"/>
          <w:sz w:val="20"/>
          <w:szCs w:val="20"/>
        </w:rPr>
        <w:t xml:space="preserve"> zgłoszenia awarii przez Zamawiającego, wynosić będzie:</w:t>
      </w:r>
    </w:p>
    <w:p w:rsidR="00964845" w:rsidRPr="004B1745" w:rsidRDefault="00964845" w:rsidP="00D11479">
      <w:pPr>
        <w:spacing w:after="0"/>
        <w:jc w:val="both"/>
        <w:rPr>
          <w:rFonts w:cs="Calibri"/>
          <w:sz w:val="20"/>
          <w:szCs w:val="20"/>
        </w:rPr>
      </w:pPr>
      <w:r w:rsidRPr="004B1745">
        <w:rPr>
          <w:rFonts w:cs="Calibri"/>
          <w:sz w:val="20"/>
          <w:szCs w:val="20"/>
        </w:rPr>
        <w:t>1)</w:t>
      </w:r>
      <w:r w:rsidRPr="004B1745">
        <w:rPr>
          <w:rFonts w:cs="Calibri"/>
          <w:sz w:val="20"/>
          <w:szCs w:val="20"/>
        </w:rPr>
        <w:tab/>
        <w:t>do 4 dni roboczych – bez użycia części zamiennych;</w:t>
      </w:r>
    </w:p>
    <w:p w:rsidR="00964845" w:rsidRPr="004B1745" w:rsidRDefault="00964845" w:rsidP="00D11479">
      <w:pPr>
        <w:spacing w:after="0"/>
        <w:jc w:val="both"/>
        <w:rPr>
          <w:rFonts w:cs="Calibri"/>
          <w:sz w:val="20"/>
          <w:szCs w:val="20"/>
        </w:rPr>
      </w:pPr>
      <w:r w:rsidRPr="004B1745">
        <w:rPr>
          <w:rFonts w:cs="Calibri"/>
          <w:sz w:val="20"/>
          <w:szCs w:val="20"/>
        </w:rPr>
        <w:t>2)</w:t>
      </w:r>
      <w:r w:rsidRPr="004B1745">
        <w:rPr>
          <w:rFonts w:cs="Calibri"/>
          <w:sz w:val="20"/>
          <w:szCs w:val="20"/>
        </w:rPr>
        <w:tab/>
        <w:t>do 6 dni roboczych – z użyciem części zamiennych;</w:t>
      </w:r>
    </w:p>
    <w:p w:rsidR="00964845" w:rsidRPr="004B1745" w:rsidRDefault="00964845" w:rsidP="00D11479">
      <w:pPr>
        <w:spacing w:after="0"/>
        <w:jc w:val="both"/>
        <w:rPr>
          <w:rFonts w:cs="Calibri"/>
          <w:sz w:val="20"/>
          <w:szCs w:val="20"/>
        </w:rPr>
      </w:pPr>
      <w:r w:rsidRPr="004B1745">
        <w:rPr>
          <w:rFonts w:cs="Calibri"/>
          <w:sz w:val="20"/>
          <w:szCs w:val="20"/>
        </w:rPr>
        <w:t>3)</w:t>
      </w:r>
      <w:r w:rsidRPr="004B1745">
        <w:rPr>
          <w:rFonts w:cs="Calibri"/>
          <w:sz w:val="20"/>
          <w:szCs w:val="20"/>
        </w:rPr>
        <w:tab/>
        <w:t xml:space="preserve"> do 10 dni roboczych– z użyciem części zamiennych w przypadku konieczności wymiany części, które są sprowadzane </w:t>
      </w:r>
      <w:r w:rsidR="00C56C4B">
        <w:rPr>
          <w:rFonts w:cs="Calibri"/>
          <w:sz w:val="20"/>
          <w:szCs w:val="20"/>
        </w:rPr>
        <w:br/>
      </w:r>
      <w:r w:rsidRPr="004B1745">
        <w:rPr>
          <w:rFonts w:cs="Calibri"/>
          <w:sz w:val="20"/>
          <w:szCs w:val="20"/>
        </w:rPr>
        <w:t>z zagranicy</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11/ W przypadku 2 - krotnej naprawy gwarancyjnej tego samego zespołu/elementu przedmiotu umowy Wykonawca wymieni przedmiotowy zespół/element na nowy, na podstawie zgłoszenia żądania Zamawiającego</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12/ Wszelkie naprawy serwisowe oraz czynności obsługowe dokonane w okresie gwarancyjnym odnotowane zostaną przez serwis Wykonawcy w karcie gwarancyjnej i w paszporcie technicznym przedmiotu umowy</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13/ Każda naprawa gwarancyjna powodująca wyłączenie przedmiotu umowy z użytkowania powoduje przedłużenie okresu gwarancyjnego o czas trwania naprawy</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14/ Przeglądy techniczne oraz autoryzowana pomoc techniczna w okresie gwarancji będą dokonywane na koszt Wykonawcy</w:t>
      </w:r>
      <w:r w:rsidR="00C56C4B">
        <w:rPr>
          <w:rFonts w:cs="Calibri"/>
          <w:sz w:val="20"/>
          <w:szCs w:val="20"/>
        </w:rPr>
        <w:t>.</w:t>
      </w:r>
      <w:r w:rsidRPr="004B1745">
        <w:rPr>
          <w:rFonts w:cs="Calibri"/>
          <w:sz w:val="20"/>
          <w:szCs w:val="20"/>
        </w:rPr>
        <w:t xml:space="preserve"> </w:t>
      </w:r>
      <w:r w:rsidR="00C56C4B">
        <w:rPr>
          <w:rFonts w:cs="Calibri"/>
          <w:sz w:val="20"/>
          <w:szCs w:val="20"/>
        </w:rPr>
        <w:t>P</w:t>
      </w:r>
      <w:r w:rsidRPr="004B1745">
        <w:rPr>
          <w:rFonts w:cs="Calibri"/>
          <w:sz w:val="20"/>
          <w:szCs w:val="20"/>
        </w:rPr>
        <w:t>rzedmiot umowy będzie poddawany wymaganym przez producenta przeglądom okresowym przez Wykonawcę, bez wezwania Zamawiającego, po uprzednim ustaleniu z Zamawiającym terminu – ich wykonanie zostanie potwierdzone przez Wykonawcę, zgodnie z wymogami producenta</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15/ W okresie gwarancyjnym koszty dojazdu serwisanta, przeglądów urządzenia, napraw objętych gwarancją, robocizny, obciążają w całości </w:t>
      </w:r>
      <w:r w:rsidR="00C56C4B">
        <w:rPr>
          <w:rFonts w:cs="Calibri"/>
          <w:sz w:val="20"/>
          <w:szCs w:val="20"/>
        </w:rPr>
        <w:t xml:space="preserve">wyłącznie </w:t>
      </w:r>
      <w:r w:rsidRPr="004B1745">
        <w:rPr>
          <w:rFonts w:cs="Calibri"/>
          <w:sz w:val="20"/>
          <w:szCs w:val="20"/>
        </w:rPr>
        <w:t>Wykonawcę</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16/ W przypadku sporów dotyczących napraw gwarancyjnych, które w ocenie Wykonawcy będą następstwem nieprawidłowego użytkowania przedmiotu umowy przez Zamawiającego, Zamawiający może przekazać sprzęt do oceny charakteru napraw niezależnemu podmiotowi. W przypadku uznania, iż uszkodzenie jest następstwem nieprawidłowego użytkowania przez Zamawiającego, koszty oceny obciążają Zamawiającego. Powyższe nie ma wpływu na uprawnienia przysługujące Zamawiającemu z tytułu gwarancji i rękojmi</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17/ Warunki udzielonej gwarancji nie mogą być mniej korzystne dla Zamawiającego niż przepisy powszechnie obowiązującego prawa lub postanowienia</w:t>
      </w:r>
      <w:r w:rsidR="00C56C4B">
        <w:rPr>
          <w:rFonts w:cs="Calibri"/>
          <w:sz w:val="20"/>
          <w:szCs w:val="20"/>
        </w:rPr>
        <w:t xml:space="preserve"> </w:t>
      </w:r>
      <w:r w:rsidRPr="004B1745">
        <w:rPr>
          <w:rFonts w:cs="Calibri"/>
          <w:sz w:val="20"/>
          <w:szCs w:val="20"/>
        </w:rPr>
        <w:t>umowy</w:t>
      </w:r>
      <w:r w:rsidR="00C56C4B">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18/ Wszelkie wady przedmiotu umowy, stwierdzone w </w:t>
      </w:r>
      <w:r w:rsidR="00C56C4B">
        <w:rPr>
          <w:rFonts w:cs="Calibri"/>
          <w:sz w:val="20"/>
          <w:szCs w:val="20"/>
        </w:rPr>
        <w:t>P</w:t>
      </w:r>
      <w:r w:rsidRPr="004B1745">
        <w:rPr>
          <w:rFonts w:cs="Calibri"/>
          <w:sz w:val="20"/>
          <w:szCs w:val="20"/>
        </w:rPr>
        <w:t xml:space="preserve">rotokole </w:t>
      </w:r>
      <w:r w:rsidR="00C56C4B">
        <w:rPr>
          <w:rFonts w:cs="Calibri"/>
          <w:sz w:val="20"/>
          <w:szCs w:val="20"/>
        </w:rPr>
        <w:t xml:space="preserve">odbioru </w:t>
      </w:r>
      <w:r w:rsidRPr="004B1745">
        <w:rPr>
          <w:rFonts w:cs="Calibri"/>
          <w:sz w:val="20"/>
          <w:szCs w:val="20"/>
        </w:rPr>
        <w:t xml:space="preserve">zostaną usunięte przez Wykonawcę niezwłocznie, nie później jednak niż w terminie 5 dni od dnia jego sporządzenia – usunięcie wad zostanie udokumentowane </w:t>
      </w:r>
      <w:r w:rsidR="00C56C4B">
        <w:rPr>
          <w:rFonts w:cs="Calibri"/>
          <w:sz w:val="20"/>
          <w:szCs w:val="20"/>
        </w:rPr>
        <w:t>P</w:t>
      </w:r>
      <w:r w:rsidRPr="004B1745">
        <w:rPr>
          <w:rFonts w:cs="Calibri"/>
          <w:sz w:val="20"/>
          <w:szCs w:val="20"/>
        </w:rPr>
        <w:t xml:space="preserve">rotokołem </w:t>
      </w:r>
      <w:r w:rsidR="00C56C4B">
        <w:rPr>
          <w:rFonts w:cs="Calibri"/>
          <w:sz w:val="20"/>
          <w:szCs w:val="20"/>
        </w:rPr>
        <w:t>odbioru.</w:t>
      </w:r>
    </w:p>
    <w:p w:rsidR="00964845" w:rsidRPr="004B1745" w:rsidRDefault="00964845" w:rsidP="00D11479">
      <w:pPr>
        <w:spacing w:after="0"/>
        <w:jc w:val="both"/>
        <w:rPr>
          <w:rFonts w:cs="Calibri"/>
          <w:sz w:val="20"/>
          <w:szCs w:val="20"/>
        </w:rPr>
      </w:pPr>
      <w:r w:rsidRPr="004B1745">
        <w:rPr>
          <w:rFonts w:cs="Calibri"/>
          <w:sz w:val="20"/>
          <w:szCs w:val="20"/>
        </w:rPr>
        <w:t xml:space="preserve">19/ Wykonawca gwarantuje </w:t>
      </w:r>
      <w:r w:rsidRPr="00C56C4B">
        <w:rPr>
          <w:rFonts w:cs="Calibri"/>
          <w:b/>
          <w:bCs/>
          <w:sz w:val="20"/>
          <w:szCs w:val="20"/>
        </w:rPr>
        <w:t>min. …… letni okres zagwarantowania dostępności części zamiennych</w:t>
      </w:r>
      <w:r w:rsidRPr="004B1745">
        <w:rPr>
          <w:rFonts w:cs="Calibri"/>
          <w:sz w:val="20"/>
          <w:szCs w:val="20"/>
        </w:rPr>
        <w:t xml:space="preserve"> </w:t>
      </w:r>
      <w:r w:rsidRPr="00C56C4B">
        <w:rPr>
          <w:rFonts w:cs="Calibri"/>
          <w:b/>
          <w:bCs/>
          <w:sz w:val="20"/>
          <w:szCs w:val="20"/>
        </w:rPr>
        <w:t>oraz materiałów zużywalnych</w:t>
      </w:r>
      <w:r w:rsidRPr="004B1745">
        <w:rPr>
          <w:rFonts w:cs="Calibri"/>
          <w:sz w:val="20"/>
          <w:szCs w:val="20"/>
        </w:rPr>
        <w:t xml:space="preserve">, liczony od daty podpisania przez strony </w:t>
      </w:r>
      <w:r w:rsidR="00C56C4B">
        <w:rPr>
          <w:rFonts w:cs="Calibri"/>
          <w:sz w:val="20"/>
          <w:szCs w:val="20"/>
        </w:rPr>
        <w:t>P</w:t>
      </w:r>
      <w:r w:rsidRPr="004B1745">
        <w:rPr>
          <w:rFonts w:cs="Calibri"/>
          <w:sz w:val="20"/>
          <w:szCs w:val="20"/>
        </w:rPr>
        <w:t xml:space="preserve">rotokołu </w:t>
      </w:r>
      <w:r w:rsidR="00C56C4B">
        <w:rPr>
          <w:rFonts w:cs="Calibri"/>
          <w:sz w:val="20"/>
          <w:szCs w:val="20"/>
        </w:rPr>
        <w:t>odbioru.</w:t>
      </w:r>
    </w:p>
    <w:p w:rsidR="00964845" w:rsidRPr="009E229A" w:rsidRDefault="009E229A" w:rsidP="00D11479">
      <w:pPr>
        <w:spacing w:after="0"/>
        <w:jc w:val="both"/>
        <w:rPr>
          <w:rFonts w:cs="Calibri"/>
          <w:b/>
          <w:bCs/>
          <w:i/>
          <w:iCs/>
          <w:sz w:val="18"/>
          <w:szCs w:val="18"/>
        </w:rPr>
      </w:pPr>
      <w:r w:rsidRPr="009E229A">
        <w:rPr>
          <w:rFonts w:cs="Calibri"/>
          <w:b/>
          <w:bCs/>
          <w:i/>
          <w:iCs/>
          <w:sz w:val="18"/>
          <w:szCs w:val="18"/>
        </w:rPr>
        <w:lastRenderedPageBreak/>
        <w:t>*zgodnie z F</w:t>
      </w:r>
      <w:r>
        <w:rPr>
          <w:rFonts w:cs="Calibri"/>
          <w:b/>
          <w:bCs/>
          <w:i/>
          <w:iCs/>
          <w:sz w:val="18"/>
          <w:szCs w:val="18"/>
        </w:rPr>
        <w:t>O Wykonawcy</w:t>
      </w:r>
    </w:p>
    <w:p w:rsidR="00C56C4B" w:rsidRDefault="00C56C4B" w:rsidP="00D11479">
      <w:pPr>
        <w:spacing w:after="0"/>
        <w:ind w:firstLine="4536"/>
        <w:jc w:val="both"/>
        <w:rPr>
          <w:rFonts w:cs="Calibri"/>
          <w:sz w:val="20"/>
          <w:szCs w:val="20"/>
        </w:rPr>
      </w:pPr>
    </w:p>
    <w:p w:rsidR="00964845" w:rsidRPr="004B1745" w:rsidRDefault="00964845" w:rsidP="00D11479">
      <w:pPr>
        <w:spacing w:after="0"/>
        <w:ind w:firstLine="4536"/>
        <w:jc w:val="both"/>
        <w:rPr>
          <w:rFonts w:cs="Calibri"/>
          <w:sz w:val="20"/>
          <w:szCs w:val="20"/>
        </w:rPr>
      </w:pPr>
      <w:r w:rsidRPr="00A33E1C">
        <w:rPr>
          <w:rFonts w:cs="Calibri"/>
          <w:sz w:val="20"/>
          <w:szCs w:val="20"/>
        </w:rPr>
        <w:t>§ 5</w:t>
      </w:r>
    </w:p>
    <w:p w:rsidR="00964845" w:rsidRPr="004B1745" w:rsidRDefault="00964845" w:rsidP="00D11479">
      <w:pPr>
        <w:spacing w:after="0"/>
        <w:jc w:val="both"/>
        <w:rPr>
          <w:rFonts w:cs="Calibri"/>
          <w:sz w:val="20"/>
          <w:szCs w:val="20"/>
        </w:rPr>
      </w:pPr>
      <w:r w:rsidRPr="004B1745">
        <w:rPr>
          <w:rFonts w:cs="Calibri"/>
          <w:sz w:val="20"/>
          <w:szCs w:val="20"/>
        </w:rPr>
        <w:t>1/ Wykonawca zapłaci Zamawiającemu karę umowną w wysokości:</w:t>
      </w:r>
    </w:p>
    <w:p w:rsidR="00964845" w:rsidRPr="004B1745" w:rsidRDefault="00964845" w:rsidP="004B1596">
      <w:pPr>
        <w:numPr>
          <w:ilvl w:val="0"/>
          <w:numId w:val="28"/>
        </w:numPr>
        <w:spacing w:after="0"/>
        <w:jc w:val="both"/>
        <w:rPr>
          <w:rFonts w:cs="Calibri"/>
          <w:sz w:val="20"/>
          <w:szCs w:val="20"/>
        </w:rPr>
      </w:pPr>
      <w:r w:rsidRPr="004B1745">
        <w:rPr>
          <w:rFonts w:cs="Calibri"/>
          <w:sz w:val="20"/>
          <w:szCs w:val="20"/>
        </w:rPr>
        <w:t xml:space="preserve">0,2% wartości </w:t>
      </w:r>
      <w:r w:rsidR="00C56C4B">
        <w:rPr>
          <w:rFonts w:cs="Calibri"/>
          <w:sz w:val="20"/>
          <w:szCs w:val="20"/>
        </w:rPr>
        <w:t>netto</w:t>
      </w:r>
      <w:r w:rsidRPr="004B1745">
        <w:rPr>
          <w:rFonts w:cs="Calibri"/>
          <w:sz w:val="20"/>
          <w:szCs w:val="20"/>
        </w:rPr>
        <w:t xml:space="preserve"> umowy </w:t>
      </w:r>
      <w:r w:rsidR="004B1596">
        <w:rPr>
          <w:rFonts w:cs="Calibri"/>
          <w:sz w:val="20"/>
          <w:szCs w:val="20"/>
        </w:rPr>
        <w:t xml:space="preserve">określonej w § 2 ust. 1 umowy </w:t>
      </w:r>
      <w:r w:rsidRPr="004B1745">
        <w:rPr>
          <w:rFonts w:cs="Calibri"/>
          <w:sz w:val="20"/>
          <w:szCs w:val="20"/>
        </w:rPr>
        <w:t xml:space="preserve">za każdy dzień </w:t>
      </w:r>
      <w:r w:rsidR="00F93809">
        <w:rPr>
          <w:rFonts w:cs="Calibri"/>
          <w:sz w:val="20"/>
          <w:szCs w:val="20"/>
        </w:rPr>
        <w:t>zwłoki</w:t>
      </w:r>
      <w:r w:rsidRPr="004B1745">
        <w:rPr>
          <w:rFonts w:cs="Calibri"/>
          <w:sz w:val="20"/>
          <w:szCs w:val="20"/>
        </w:rPr>
        <w:t xml:space="preserve"> w dochowaniu terminu, o którym mowa w §3 ust. 1</w:t>
      </w:r>
      <w:r w:rsidR="004B1596">
        <w:rPr>
          <w:rFonts w:cs="Calibri"/>
          <w:sz w:val="20"/>
          <w:szCs w:val="20"/>
        </w:rPr>
        <w:t xml:space="preserve"> umowy</w:t>
      </w:r>
      <w:r w:rsidRPr="004B1745">
        <w:rPr>
          <w:rFonts w:cs="Calibri"/>
          <w:sz w:val="20"/>
          <w:szCs w:val="20"/>
        </w:rPr>
        <w:t>, jednak łącznie nie więcej niż 30% wartości</w:t>
      </w:r>
      <w:r w:rsidR="00C56C4B">
        <w:rPr>
          <w:rFonts w:cs="Calibri"/>
          <w:sz w:val="20"/>
          <w:szCs w:val="20"/>
        </w:rPr>
        <w:t xml:space="preserve"> netto umowy</w:t>
      </w:r>
      <w:r w:rsidR="004B1596">
        <w:rPr>
          <w:rFonts w:cs="Calibri"/>
          <w:sz w:val="20"/>
          <w:szCs w:val="20"/>
        </w:rPr>
        <w:t xml:space="preserve"> określonej w § 2 ust. 1 umowy</w:t>
      </w:r>
      <w:r w:rsidRPr="004B1745">
        <w:rPr>
          <w:rFonts w:cs="Calibri"/>
          <w:sz w:val="20"/>
          <w:szCs w:val="20"/>
        </w:rPr>
        <w:t>;</w:t>
      </w:r>
    </w:p>
    <w:p w:rsidR="00964845" w:rsidRPr="004B1745" w:rsidRDefault="00964845" w:rsidP="004B1596">
      <w:pPr>
        <w:numPr>
          <w:ilvl w:val="0"/>
          <w:numId w:val="28"/>
        </w:numPr>
        <w:spacing w:after="0"/>
        <w:jc w:val="both"/>
        <w:rPr>
          <w:rFonts w:cs="Calibri"/>
          <w:sz w:val="20"/>
          <w:szCs w:val="20"/>
        </w:rPr>
      </w:pPr>
      <w:r w:rsidRPr="004B1745">
        <w:rPr>
          <w:rFonts w:cs="Calibri"/>
          <w:sz w:val="20"/>
          <w:szCs w:val="20"/>
        </w:rPr>
        <w:t xml:space="preserve">25% wartości </w:t>
      </w:r>
      <w:r w:rsidR="00F93809">
        <w:rPr>
          <w:rFonts w:cs="Calibri"/>
          <w:sz w:val="20"/>
          <w:szCs w:val="20"/>
        </w:rPr>
        <w:t xml:space="preserve">netto </w:t>
      </w:r>
      <w:r w:rsidRPr="004B1745">
        <w:rPr>
          <w:rFonts w:cs="Calibri"/>
          <w:sz w:val="20"/>
          <w:szCs w:val="20"/>
        </w:rPr>
        <w:t xml:space="preserve">umowy </w:t>
      </w:r>
      <w:r w:rsidR="004B1596">
        <w:rPr>
          <w:rFonts w:cs="Calibri"/>
          <w:sz w:val="20"/>
          <w:szCs w:val="20"/>
        </w:rPr>
        <w:t xml:space="preserve">określonej w § 2 ust. 1 umowy </w:t>
      </w:r>
      <w:r w:rsidRPr="004B1745">
        <w:rPr>
          <w:rFonts w:cs="Calibri"/>
          <w:sz w:val="20"/>
          <w:szCs w:val="20"/>
        </w:rPr>
        <w:t>w przypadku odstąpienia od umowy przez którąkolwiek ze stron, z przyczyn leżących po stronie Wykonawcy</w:t>
      </w:r>
      <w:r w:rsidR="004B1596">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2/ W przypadku </w:t>
      </w:r>
      <w:r w:rsidR="004B1596">
        <w:rPr>
          <w:rFonts w:cs="Calibri"/>
          <w:sz w:val="20"/>
          <w:szCs w:val="20"/>
        </w:rPr>
        <w:t xml:space="preserve">zwłoki </w:t>
      </w:r>
      <w:r w:rsidRPr="004B1745">
        <w:rPr>
          <w:rFonts w:cs="Calibri"/>
          <w:sz w:val="20"/>
          <w:szCs w:val="20"/>
        </w:rPr>
        <w:t xml:space="preserve">w usunięciu wad stwierdzonych przy odbiorze </w:t>
      </w:r>
      <w:r w:rsidR="004B1596">
        <w:rPr>
          <w:rFonts w:cs="Calibri"/>
          <w:sz w:val="20"/>
          <w:szCs w:val="20"/>
        </w:rPr>
        <w:t xml:space="preserve">przedmiotu umowy </w:t>
      </w:r>
      <w:r w:rsidRPr="004B1745">
        <w:rPr>
          <w:rFonts w:cs="Calibri"/>
          <w:sz w:val="20"/>
          <w:szCs w:val="20"/>
        </w:rPr>
        <w:t>lub w przypadku uchybienia terminom przewidzianym w §4</w:t>
      </w:r>
      <w:r w:rsidR="004B1596">
        <w:rPr>
          <w:rFonts w:cs="Calibri"/>
          <w:sz w:val="20"/>
          <w:szCs w:val="20"/>
        </w:rPr>
        <w:t xml:space="preserve"> umowy</w:t>
      </w:r>
      <w:r w:rsidRPr="004B1745">
        <w:rPr>
          <w:rFonts w:cs="Calibri"/>
          <w:sz w:val="20"/>
          <w:szCs w:val="20"/>
        </w:rPr>
        <w:t xml:space="preserve">, Wykonawca zapłaci Zamawiającemu karę umowną w wysokości 0,2% wartości </w:t>
      </w:r>
      <w:r w:rsidR="00F93809">
        <w:rPr>
          <w:rFonts w:cs="Calibri"/>
          <w:sz w:val="20"/>
          <w:szCs w:val="20"/>
        </w:rPr>
        <w:t>netto</w:t>
      </w:r>
      <w:r w:rsidRPr="004B1745">
        <w:rPr>
          <w:rFonts w:cs="Calibri"/>
          <w:sz w:val="20"/>
          <w:szCs w:val="20"/>
        </w:rPr>
        <w:t xml:space="preserve"> przedmiotu</w:t>
      </w:r>
      <w:r w:rsidR="00F93809">
        <w:rPr>
          <w:rFonts w:cs="Calibri"/>
          <w:sz w:val="20"/>
          <w:szCs w:val="20"/>
        </w:rPr>
        <w:t xml:space="preserve"> umowy</w:t>
      </w:r>
      <w:r w:rsidR="004B1596">
        <w:rPr>
          <w:rFonts w:cs="Calibri"/>
          <w:sz w:val="20"/>
          <w:szCs w:val="20"/>
        </w:rPr>
        <w:t xml:space="preserve"> określonej w § 2 ust. 1 umowy</w:t>
      </w:r>
      <w:r w:rsidRPr="004B1745">
        <w:rPr>
          <w:rFonts w:cs="Calibri"/>
          <w:sz w:val="20"/>
          <w:szCs w:val="20"/>
        </w:rPr>
        <w:t xml:space="preserve">, za każdy dzień </w:t>
      </w:r>
      <w:r w:rsidR="00F93809">
        <w:rPr>
          <w:rFonts w:cs="Calibri"/>
          <w:sz w:val="20"/>
          <w:szCs w:val="20"/>
        </w:rPr>
        <w:t>zwłoki</w:t>
      </w:r>
      <w:r w:rsidRPr="004B1745">
        <w:rPr>
          <w:rFonts w:cs="Calibri"/>
          <w:sz w:val="20"/>
          <w:szCs w:val="20"/>
        </w:rPr>
        <w:t xml:space="preserve"> liczony od dnia, w którym wada miała być usunięta, jednak nie więcej niż </w:t>
      </w:r>
      <w:r w:rsidR="004B1596">
        <w:rPr>
          <w:rFonts w:cs="Calibri"/>
          <w:sz w:val="20"/>
          <w:szCs w:val="20"/>
        </w:rPr>
        <w:t>2</w:t>
      </w:r>
      <w:r w:rsidRPr="004B1745">
        <w:rPr>
          <w:rFonts w:cs="Calibri"/>
          <w:sz w:val="20"/>
          <w:szCs w:val="20"/>
        </w:rPr>
        <w:t xml:space="preserve">0% wartości </w:t>
      </w:r>
      <w:r w:rsidR="00F93809">
        <w:rPr>
          <w:rFonts w:cs="Calibri"/>
          <w:sz w:val="20"/>
          <w:szCs w:val="20"/>
        </w:rPr>
        <w:t xml:space="preserve">netto </w:t>
      </w:r>
      <w:r w:rsidRPr="004B1745">
        <w:rPr>
          <w:rFonts w:cs="Calibri"/>
          <w:sz w:val="20"/>
          <w:szCs w:val="20"/>
        </w:rPr>
        <w:t xml:space="preserve">umowy </w:t>
      </w:r>
      <w:r w:rsidR="004B1596">
        <w:rPr>
          <w:rFonts w:cs="Calibri"/>
          <w:sz w:val="20"/>
          <w:szCs w:val="20"/>
        </w:rPr>
        <w:t xml:space="preserve">określonej w § 2 ust. 1 umowy </w:t>
      </w:r>
      <w:r w:rsidRPr="004B1745">
        <w:rPr>
          <w:rFonts w:cs="Calibri"/>
          <w:sz w:val="20"/>
          <w:szCs w:val="20"/>
        </w:rPr>
        <w:t>– powyższe ma zastosowanie do każdego przypadku uzasadniającego naliczeni</w:t>
      </w:r>
      <w:r w:rsidR="004B1596">
        <w:rPr>
          <w:rFonts w:cs="Calibri"/>
          <w:sz w:val="20"/>
          <w:szCs w:val="20"/>
        </w:rPr>
        <w:t>e</w:t>
      </w:r>
      <w:r w:rsidRPr="004B1745">
        <w:rPr>
          <w:rFonts w:cs="Calibri"/>
          <w:sz w:val="20"/>
          <w:szCs w:val="20"/>
        </w:rPr>
        <w:t xml:space="preserve"> kary umownej</w:t>
      </w:r>
      <w:r w:rsidR="00F93809">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 xml:space="preserve">3/ Zamawiający może dochodzić od Wykonawcy na zasadach ogólnych </w:t>
      </w:r>
      <w:r w:rsidR="00F93809">
        <w:rPr>
          <w:rFonts w:cs="Calibri"/>
          <w:sz w:val="20"/>
          <w:szCs w:val="20"/>
        </w:rPr>
        <w:t xml:space="preserve">Kodeksu cywilnego </w:t>
      </w:r>
      <w:r w:rsidRPr="004B1745">
        <w:rPr>
          <w:rFonts w:cs="Calibri"/>
          <w:sz w:val="20"/>
          <w:szCs w:val="20"/>
        </w:rPr>
        <w:t>odszkodowania przewyższającego wysokość zastrzeżonych kar umownych</w:t>
      </w:r>
      <w:r w:rsidR="00A33E1C">
        <w:rPr>
          <w:rFonts w:cs="Calibri"/>
          <w:sz w:val="20"/>
          <w:szCs w:val="20"/>
        </w:rPr>
        <w:t xml:space="preserve"> z uwzględnieniem przepisów bezwzględnie obowiązujących.</w:t>
      </w:r>
    </w:p>
    <w:p w:rsidR="00964845" w:rsidRPr="004B1745" w:rsidRDefault="00F93809" w:rsidP="00D11479">
      <w:pPr>
        <w:spacing w:after="0"/>
        <w:jc w:val="both"/>
        <w:rPr>
          <w:rFonts w:cs="Calibri"/>
          <w:sz w:val="20"/>
          <w:szCs w:val="20"/>
        </w:rPr>
      </w:pPr>
      <w:r>
        <w:rPr>
          <w:rFonts w:cs="Calibri"/>
          <w:sz w:val="20"/>
          <w:szCs w:val="20"/>
        </w:rPr>
        <w:t>4</w:t>
      </w:r>
      <w:r w:rsidR="00964845" w:rsidRPr="004B1745">
        <w:rPr>
          <w:rFonts w:cs="Calibri"/>
          <w:sz w:val="20"/>
          <w:szCs w:val="20"/>
        </w:rPr>
        <w:t xml:space="preserve">/ </w:t>
      </w:r>
      <w:r w:rsidR="004B1596">
        <w:rPr>
          <w:rFonts w:cs="Calibri"/>
          <w:sz w:val="20"/>
          <w:szCs w:val="20"/>
        </w:rPr>
        <w:t>Strony ustalają, że łączna wysokość wszystkich kar umownych określonych w niniejszym § nie może wynieść więcej niż 20% wartości netto określonej w § 2 ust. 1 umowy</w:t>
      </w:r>
      <w:r w:rsidR="00A33E1C">
        <w:rPr>
          <w:rFonts w:cs="Calibri"/>
          <w:sz w:val="20"/>
          <w:szCs w:val="20"/>
        </w:rPr>
        <w:t>.</w:t>
      </w:r>
      <w:r>
        <w:rPr>
          <w:rFonts w:cs="Calibri"/>
          <w:sz w:val="20"/>
          <w:szCs w:val="20"/>
        </w:rPr>
        <w:t xml:space="preserve"> </w:t>
      </w:r>
    </w:p>
    <w:p w:rsidR="00964845" w:rsidRDefault="00F93809" w:rsidP="00D11479">
      <w:pPr>
        <w:spacing w:after="0"/>
        <w:jc w:val="both"/>
        <w:rPr>
          <w:rFonts w:cs="Calibri"/>
          <w:sz w:val="20"/>
          <w:szCs w:val="20"/>
        </w:rPr>
      </w:pPr>
      <w:r>
        <w:rPr>
          <w:rFonts w:cs="Calibri"/>
          <w:sz w:val="20"/>
          <w:szCs w:val="20"/>
        </w:rPr>
        <w:t>5</w:t>
      </w:r>
      <w:r w:rsidR="00964845" w:rsidRPr="004B1745">
        <w:rPr>
          <w:rFonts w:cs="Calibri"/>
          <w:sz w:val="20"/>
          <w:szCs w:val="20"/>
        </w:rPr>
        <w:t>/ Zamawiający oraz Wykonawca zachowują prawo naliczania odsetek ustawowych, ilekroć przepisy powszechnie obowiązującego prawa nadają im takie uprawnienie</w:t>
      </w:r>
      <w:r>
        <w:rPr>
          <w:rFonts w:cs="Calibri"/>
          <w:sz w:val="20"/>
          <w:szCs w:val="20"/>
        </w:rPr>
        <w:t>.</w:t>
      </w:r>
    </w:p>
    <w:p w:rsidR="00A33E1C" w:rsidRDefault="00A33E1C" w:rsidP="00D11479">
      <w:pPr>
        <w:spacing w:after="0"/>
        <w:jc w:val="both"/>
        <w:rPr>
          <w:rFonts w:cs="Calibri"/>
          <w:sz w:val="20"/>
          <w:szCs w:val="20"/>
        </w:rPr>
      </w:pPr>
      <w:r>
        <w:rPr>
          <w:rFonts w:cs="Calibri"/>
          <w:sz w:val="20"/>
          <w:szCs w:val="20"/>
        </w:rPr>
        <w:t>6/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Pzp.</w:t>
      </w:r>
    </w:p>
    <w:p w:rsidR="00A33E1C" w:rsidRDefault="00A33E1C" w:rsidP="00D11479">
      <w:pPr>
        <w:spacing w:after="0"/>
        <w:jc w:val="both"/>
        <w:rPr>
          <w:rFonts w:cs="Calibri"/>
          <w:sz w:val="20"/>
          <w:szCs w:val="20"/>
        </w:rPr>
      </w:pPr>
      <w:r>
        <w:rPr>
          <w:rFonts w:cs="Calibri"/>
          <w:sz w:val="20"/>
          <w:szCs w:val="20"/>
        </w:rPr>
        <w:t xml:space="preserve">7/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10 dni od dnia otrzymania noty obciążeniowej lub wezwania do zapłaty kar pieniężnych. Zamawiający doręczy notę obciążeniową lub wezwanie do zapłaty kar umownych na adres mailowy Wykonawcy. </w:t>
      </w:r>
    </w:p>
    <w:p w:rsidR="00964845" w:rsidRPr="004B1745" w:rsidRDefault="00964845" w:rsidP="00D11479">
      <w:pPr>
        <w:spacing w:after="0"/>
        <w:jc w:val="both"/>
        <w:rPr>
          <w:rFonts w:cs="Calibri"/>
          <w:sz w:val="20"/>
          <w:szCs w:val="20"/>
        </w:rPr>
      </w:pPr>
    </w:p>
    <w:p w:rsidR="006F6AFA" w:rsidRPr="006F6AFA" w:rsidRDefault="006F6AFA" w:rsidP="006F6AFA">
      <w:pPr>
        <w:spacing w:after="0"/>
        <w:ind w:firstLine="4536"/>
        <w:jc w:val="both"/>
        <w:rPr>
          <w:rFonts w:cs="Calibri"/>
          <w:sz w:val="20"/>
          <w:szCs w:val="20"/>
        </w:rPr>
      </w:pPr>
      <w:r w:rsidRPr="004B1745">
        <w:rPr>
          <w:rFonts w:cs="Calibri"/>
          <w:sz w:val="20"/>
          <w:szCs w:val="20"/>
        </w:rPr>
        <w:t xml:space="preserve">§ </w:t>
      </w:r>
      <w:r>
        <w:rPr>
          <w:rFonts w:cs="Calibri"/>
          <w:sz w:val="20"/>
          <w:szCs w:val="20"/>
        </w:rPr>
        <w:t>6</w:t>
      </w:r>
    </w:p>
    <w:p w:rsidR="006F6AFA" w:rsidRPr="00581DED" w:rsidRDefault="006F6AFA" w:rsidP="006F6AFA">
      <w:pPr>
        <w:suppressAutoHyphens/>
        <w:spacing w:after="0"/>
        <w:contextualSpacing/>
        <w:jc w:val="both"/>
        <w:rPr>
          <w:rFonts w:eastAsia="Times New Roman" w:cs="Calibri"/>
          <w:sz w:val="20"/>
          <w:szCs w:val="20"/>
          <w:lang w:eastAsia="pl-PL"/>
        </w:rPr>
      </w:pPr>
      <w:r w:rsidRPr="00581DED">
        <w:rPr>
          <w:rFonts w:eastAsia="Times New Roman" w:cs="Calibri"/>
          <w:sz w:val="20"/>
          <w:szCs w:val="20"/>
          <w:lang w:eastAsia="pl-PL"/>
        </w:rPr>
        <w:t>W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 sprawie zmiany rozporządzenia (UE) nr 833/2014 dotyczącego środków ograniczających w związku z działaniami Rosji destabilizującymi sytuację na Ukrainie (Dz. Urz. UE L/111/1), oświadczam, że:</w:t>
      </w:r>
    </w:p>
    <w:p w:rsidR="006F6AFA" w:rsidRPr="00581DED" w:rsidRDefault="006F6AFA" w:rsidP="006F6AFA">
      <w:pPr>
        <w:numPr>
          <w:ilvl w:val="2"/>
          <w:numId w:val="34"/>
        </w:numPr>
        <w:suppressAutoHyphens/>
        <w:spacing w:after="0"/>
        <w:ind w:left="284" w:hanging="284"/>
        <w:contextualSpacing/>
        <w:jc w:val="both"/>
        <w:rPr>
          <w:rFonts w:eastAsia="Times New Roman" w:cs="Calibri"/>
          <w:sz w:val="20"/>
          <w:szCs w:val="20"/>
          <w:lang w:eastAsia="pl-PL"/>
        </w:rPr>
      </w:pPr>
      <w:r w:rsidRPr="00581DED">
        <w:rPr>
          <w:rFonts w:eastAsia="Times New Roman" w:cs="Calibri"/>
          <w:sz w:val="20"/>
          <w:szCs w:val="20"/>
          <w:lang w:eastAsia="pl-PL"/>
        </w:rPr>
        <w:t>nie jestem Wykonawc</w:t>
      </w:r>
      <w:r>
        <w:rPr>
          <w:rFonts w:eastAsia="Times New Roman" w:cs="Calibri"/>
          <w:sz w:val="20"/>
          <w:szCs w:val="20"/>
          <w:lang w:eastAsia="pl-PL"/>
        </w:rPr>
        <w:t>ą</w:t>
      </w:r>
      <w:r w:rsidRPr="00581DED">
        <w:rPr>
          <w:rFonts w:eastAsia="Times New Roman" w:cs="Calibri"/>
          <w:sz w:val="20"/>
          <w:szCs w:val="20"/>
          <w:lang w:eastAsia="pl-PL"/>
        </w:rPr>
        <w:t xml:space="preserve">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6F6AFA" w:rsidRPr="00581DED" w:rsidRDefault="006F6AFA" w:rsidP="006F6AFA">
      <w:pPr>
        <w:numPr>
          <w:ilvl w:val="2"/>
          <w:numId w:val="34"/>
        </w:numPr>
        <w:suppressAutoHyphens/>
        <w:spacing w:after="0"/>
        <w:ind w:left="284" w:hanging="284"/>
        <w:contextualSpacing/>
        <w:jc w:val="both"/>
        <w:rPr>
          <w:rFonts w:eastAsia="Times New Roman" w:cs="Calibri"/>
          <w:sz w:val="20"/>
          <w:szCs w:val="20"/>
          <w:lang w:eastAsia="pl-PL"/>
        </w:rPr>
      </w:pPr>
      <w:r w:rsidRPr="00581DED">
        <w:rPr>
          <w:rFonts w:eastAsia="Times New Roman" w:cs="Calibri"/>
          <w:sz w:val="20"/>
          <w:szCs w:val="20"/>
          <w:lang w:eastAsia="pl-PL"/>
        </w:rPr>
        <w:lastRenderedPageBreak/>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6F6AFA" w:rsidRPr="00581DED" w:rsidRDefault="006F6AFA" w:rsidP="006F6AFA">
      <w:pPr>
        <w:numPr>
          <w:ilvl w:val="2"/>
          <w:numId w:val="34"/>
        </w:numPr>
        <w:suppressAutoHyphens/>
        <w:spacing w:after="0"/>
        <w:ind w:left="284" w:hanging="284"/>
        <w:contextualSpacing/>
        <w:jc w:val="both"/>
        <w:rPr>
          <w:rFonts w:cs="Calibri"/>
          <w:bCs/>
          <w:sz w:val="20"/>
          <w:szCs w:val="20"/>
        </w:rPr>
      </w:pPr>
      <w:r w:rsidRPr="00581DED">
        <w:rPr>
          <w:rFonts w:eastAsia="Times New Roman" w:cs="Calibri"/>
          <w:sz w:val="20"/>
          <w:szCs w:val="20"/>
          <w:lang w:eastAsia="pl-PL"/>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6F6AFA" w:rsidRDefault="006F6AFA" w:rsidP="006F6AFA">
      <w:pPr>
        <w:spacing w:after="0"/>
        <w:jc w:val="both"/>
        <w:rPr>
          <w:rFonts w:cs="Calibri"/>
          <w:sz w:val="20"/>
          <w:szCs w:val="20"/>
        </w:rPr>
      </w:pPr>
    </w:p>
    <w:p w:rsidR="00964845" w:rsidRPr="004B1745" w:rsidRDefault="00964845" w:rsidP="00D11479">
      <w:pPr>
        <w:spacing w:after="0"/>
        <w:ind w:firstLine="4536"/>
        <w:jc w:val="both"/>
        <w:rPr>
          <w:rFonts w:cs="Calibri"/>
          <w:sz w:val="20"/>
          <w:szCs w:val="20"/>
        </w:rPr>
      </w:pPr>
      <w:r w:rsidRPr="004B1745">
        <w:rPr>
          <w:rFonts w:cs="Calibri"/>
          <w:sz w:val="20"/>
          <w:szCs w:val="20"/>
        </w:rPr>
        <w:t>§ 7</w:t>
      </w:r>
    </w:p>
    <w:p w:rsidR="00964845" w:rsidRPr="004B1745" w:rsidRDefault="00964845" w:rsidP="00D11479">
      <w:pPr>
        <w:spacing w:after="0"/>
        <w:jc w:val="both"/>
        <w:rPr>
          <w:rFonts w:cs="Calibri"/>
          <w:sz w:val="20"/>
          <w:szCs w:val="20"/>
        </w:rPr>
      </w:pPr>
      <w:r w:rsidRPr="004B1745">
        <w:rPr>
          <w:rFonts w:cs="Calibri"/>
          <w:sz w:val="20"/>
          <w:szCs w:val="20"/>
        </w:rPr>
        <w:t xml:space="preserve">1/ Każda ze stron zobowiązuje się zachować w tajemnicy wszelkie informacje poufne lub tajemnice przedsiębiorstwa w rozumieniu ustawy </w:t>
      </w:r>
      <w:r w:rsidR="00A33E1C">
        <w:rPr>
          <w:rFonts w:cs="Calibri"/>
          <w:sz w:val="20"/>
          <w:szCs w:val="20"/>
        </w:rPr>
        <w:t xml:space="preserve">z dnia 16 kwietnia 1993 r. </w:t>
      </w:r>
      <w:r w:rsidRPr="004B1745">
        <w:rPr>
          <w:rFonts w:cs="Calibri"/>
          <w:sz w:val="20"/>
          <w:szCs w:val="20"/>
        </w:rPr>
        <w:t>o zwalczaniu nieuczciwej konkurencji (t.j. Dz. U. 202</w:t>
      </w:r>
      <w:r w:rsidR="00EE701E">
        <w:rPr>
          <w:rFonts w:cs="Calibri"/>
          <w:sz w:val="20"/>
          <w:szCs w:val="20"/>
        </w:rPr>
        <w:t>2.1233</w:t>
      </w:r>
      <w:r w:rsidRPr="004B1745">
        <w:rPr>
          <w:rFonts w:cs="Calibri"/>
          <w:sz w:val="20"/>
          <w:szCs w:val="20"/>
        </w:rPr>
        <w:t xml:space="preserve"> ze </w:t>
      </w:r>
      <w:r w:rsidR="00A33E1C">
        <w:rPr>
          <w:rFonts w:cs="Calibri"/>
          <w:sz w:val="20"/>
          <w:szCs w:val="20"/>
        </w:rPr>
        <w:t>zm.</w:t>
      </w:r>
      <w:r w:rsidRPr="004B1745">
        <w:rPr>
          <w:rFonts w:cs="Calibri"/>
          <w:sz w:val="20"/>
          <w:szCs w:val="20"/>
        </w:rPr>
        <w:t xml:space="preserve">) drugiej Strony, poznane w wyniku </w:t>
      </w:r>
      <w:r w:rsidR="00A33E1C" w:rsidRPr="004B1745">
        <w:rPr>
          <w:rFonts w:cs="Calibri"/>
          <w:sz w:val="20"/>
          <w:szCs w:val="20"/>
        </w:rPr>
        <w:t>współpracy</w:t>
      </w:r>
      <w:r w:rsidRPr="004B1745">
        <w:rPr>
          <w:rFonts w:cs="Calibri"/>
          <w:sz w:val="20"/>
          <w:szCs w:val="20"/>
        </w:rPr>
        <w:t xml:space="preserve">. Odpowiedzialność Stron za dochowanie tajemnicy obejmuje także zachowania ich pracowników </w:t>
      </w:r>
      <w:r w:rsidR="00EE701E">
        <w:rPr>
          <w:rFonts w:cs="Calibri"/>
          <w:sz w:val="20"/>
          <w:szCs w:val="20"/>
        </w:rPr>
        <w:br/>
      </w:r>
      <w:r w:rsidRPr="004B1745">
        <w:rPr>
          <w:rFonts w:cs="Calibri"/>
          <w:sz w:val="20"/>
          <w:szCs w:val="20"/>
        </w:rPr>
        <w:t>i podwykonawców.</w:t>
      </w:r>
    </w:p>
    <w:p w:rsidR="00964845" w:rsidRPr="004B1745" w:rsidRDefault="00964845" w:rsidP="00D11479">
      <w:pPr>
        <w:spacing w:after="0"/>
        <w:jc w:val="both"/>
        <w:rPr>
          <w:rFonts w:cs="Calibri"/>
          <w:sz w:val="20"/>
          <w:szCs w:val="20"/>
        </w:rPr>
      </w:pPr>
      <w:r w:rsidRPr="004B1745">
        <w:rPr>
          <w:rFonts w:cs="Calibri"/>
          <w:sz w:val="20"/>
          <w:szCs w:val="20"/>
        </w:rPr>
        <w:t>2/ Na potrzeby umowy terminem „informacje poufne" określa się:</w:t>
      </w:r>
    </w:p>
    <w:p w:rsidR="00964845" w:rsidRPr="004B1745" w:rsidRDefault="00964845" w:rsidP="00EE701E">
      <w:pPr>
        <w:numPr>
          <w:ilvl w:val="0"/>
          <w:numId w:val="29"/>
        </w:numPr>
        <w:spacing w:after="0"/>
        <w:jc w:val="both"/>
        <w:rPr>
          <w:rFonts w:cs="Calibri"/>
          <w:sz w:val="20"/>
          <w:szCs w:val="20"/>
        </w:rPr>
      </w:pPr>
      <w:r w:rsidRPr="004B1745">
        <w:rPr>
          <w:rFonts w:cs="Calibri"/>
          <w:sz w:val="20"/>
          <w:szCs w:val="20"/>
        </w:rPr>
        <w:t>dane dotyczące infrastruktury technicznej Zamawiającego;</w:t>
      </w:r>
    </w:p>
    <w:p w:rsidR="00964845" w:rsidRPr="004B1745" w:rsidRDefault="00964845" w:rsidP="00EE701E">
      <w:pPr>
        <w:numPr>
          <w:ilvl w:val="0"/>
          <w:numId w:val="29"/>
        </w:numPr>
        <w:spacing w:after="0"/>
        <w:jc w:val="both"/>
        <w:rPr>
          <w:rFonts w:cs="Calibri"/>
          <w:sz w:val="20"/>
          <w:szCs w:val="20"/>
        </w:rPr>
      </w:pPr>
      <w:r w:rsidRPr="004B1745">
        <w:rPr>
          <w:rFonts w:cs="Calibri"/>
          <w:sz w:val="20"/>
          <w:szCs w:val="20"/>
        </w:rPr>
        <w:t>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4845" w:rsidRPr="004B1745" w:rsidRDefault="00964845" w:rsidP="00EE701E">
      <w:pPr>
        <w:numPr>
          <w:ilvl w:val="0"/>
          <w:numId w:val="29"/>
        </w:numPr>
        <w:spacing w:after="0"/>
        <w:jc w:val="both"/>
        <w:rPr>
          <w:rFonts w:cs="Calibri"/>
          <w:sz w:val="20"/>
          <w:szCs w:val="20"/>
        </w:rPr>
      </w:pPr>
      <w:r w:rsidRPr="004B1745">
        <w:rPr>
          <w:rFonts w:cs="Calibri"/>
          <w:sz w:val="20"/>
          <w:szCs w:val="20"/>
        </w:rPr>
        <w:t>dane medyczne pacjentów Samodzielnego Publicznego Zespołu Opieki Zdrowotnej w Gostyniu;</w:t>
      </w:r>
    </w:p>
    <w:p w:rsidR="00964845" w:rsidRPr="004B1745" w:rsidRDefault="00964845" w:rsidP="00EE701E">
      <w:pPr>
        <w:numPr>
          <w:ilvl w:val="0"/>
          <w:numId w:val="29"/>
        </w:numPr>
        <w:spacing w:after="0"/>
        <w:jc w:val="both"/>
        <w:rPr>
          <w:rFonts w:cs="Calibri"/>
          <w:sz w:val="20"/>
          <w:szCs w:val="20"/>
        </w:rPr>
      </w:pPr>
      <w:r w:rsidRPr="004B1745">
        <w:rPr>
          <w:rFonts w:cs="Calibri"/>
          <w:sz w:val="20"/>
          <w:szCs w:val="20"/>
        </w:rPr>
        <w:t xml:space="preserve">wszelkie inne informacje oznaczone przez </w:t>
      </w:r>
      <w:r w:rsidR="00EE701E" w:rsidRPr="004B1745">
        <w:rPr>
          <w:rFonts w:cs="Calibri"/>
          <w:sz w:val="20"/>
          <w:szCs w:val="20"/>
        </w:rPr>
        <w:t>Strony</w:t>
      </w:r>
      <w:r w:rsidRPr="004B1745">
        <w:rPr>
          <w:rFonts w:cs="Calibri"/>
          <w:sz w:val="20"/>
          <w:szCs w:val="20"/>
        </w:rPr>
        <w:t xml:space="preserve"> jako poufne.</w:t>
      </w:r>
    </w:p>
    <w:p w:rsidR="00964845" w:rsidRPr="004B1745" w:rsidRDefault="00964845" w:rsidP="00D11479">
      <w:pPr>
        <w:spacing w:after="0"/>
        <w:jc w:val="both"/>
        <w:rPr>
          <w:rFonts w:cs="Calibri"/>
          <w:sz w:val="20"/>
          <w:szCs w:val="20"/>
        </w:rPr>
      </w:pPr>
      <w:r w:rsidRPr="004B1745">
        <w:rPr>
          <w:rFonts w:cs="Calibri"/>
          <w:sz w:val="20"/>
          <w:szCs w:val="20"/>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964845" w:rsidRPr="004B1745" w:rsidRDefault="00964845" w:rsidP="00D11479">
      <w:pPr>
        <w:spacing w:after="0"/>
        <w:jc w:val="both"/>
        <w:rPr>
          <w:rFonts w:cs="Calibri"/>
          <w:sz w:val="20"/>
          <w:szCs w:val="20"/>
        </w:rPr>
      </w:pPr>
      <w:r w:rsidRPr="004B1745">
        <w:rPr>
          <w:rFonts w:cs="Calibri"/>
          <w:sz w:val="20"/>
          <w:szCs w:val="20"/>
        </w:rPr>
        <w:t>4/ W przypadku uzyskania informacji o możliwości ujawnienia danych poufnych przez którąkolwiek ze Stron, należy podjąć zdecydowane działania na rzecz ograniczenia i usunięcia skutków tego faktu.</w:t>
      </w:r>
    </w:p>
    <w:p w:rsidR="00964845" w:rsidRPr="004B1745" w:rsidRDefault="00964845" w:rsidP="00D11479">
      <w:pPr>
        <w:spacing w:after="0"/>
        <w:jc w:val="both"/>
        <w:rPr>
          <w:rFonts w:cs="Calibri"/>
          <w:sz w:val="20"/>
          <w:szCs w:val="20"/>
        </w:rPr>
      </w:pPr>
      <w:r w:rsidRPr="004B1745">
        <w:rPr>
          <w:rFonts w:cs="Calibri"/>
          <w:sz w:val="20"/>
          <w:szCs w:val="20"/>
        </w:rPr>
        <w:t>5/ Powyższe zobowiązanie zachowania poufności nie ma zastosowania do informacji, które są lub staną się powszechnie dostępne w sposób inny niż naruszenie niniejszego zobowiązania.</w:t>
      </w:r>
    </w:p>
    <w:p w:rsidR="00964845" w:rsidRPr="004B1745" w:rsidRDefault="00964845" w:rsidP="00D11479">
      <w:pPr>
        <w:spacing w:after="0"/>
        <w:jc w:val="both"/>
        <w:rPr>
          <w:rFonts w:cs="Calibri"/>
          <w:sz w:val="20"/>
          <w:szCs w:val="20"/>
        </w:rPr>
      </w:pPr>
    </w:p>
    <w:p w:rsidR="00964845" w:rsidRPr="004B1745" w:rsidRDefault="00964845" w:rsidP="00D11479">
      <w:pPr>
        <w:spacing w:after="0"/>
        <w:ind w:firstLine="4536"/>
        <w:jc w:val="both"/>
        <w:rPr>
          <w:rFonts w:cs="Calibri"/>
          <w:sz w:val="20"/>
          <w:szCs w:val="20"/>
        </w:rPr>
      </w:pPr>
      <w:r w:rsidRPr="004B1745">
        <w:rPr>
          <w:rFonts w:cs="Calibri"/>
          <w:sz w:val="20"/>
          <w:szCs w:val="20"/>
        </w:rPr>
        <w:t>§ 8</w:t>
      </w:r>
    </w:p>
    <w:p w:rsidR="006F6AFA" w:rsidRDefault="00964845" w:rsidP="00060623">
      <w:pPr>
        <w:jc w:val="both"/>
        <w:rPr>
          <w:rFonts w:cs="Calibri"/>
          <w:sz w:val="20"/>
          <w:szCs w:val="20"/>
        </w:rPr>
      </w:pPr>
      <w:r w:rsidRPr="004B1745">
        <w:rPr>
          <w:rFonts w:cs="Calibri"/>
          <w:sz w:val="20"/>
          <w:szCs w:val="20"/>
        </w:rPr>
        <w:t xml:space="preserve">Strony wyłączają możliwość przelewu wierzytelności wynikającej z niniejszej umowy na osobę trzecią, bez </w:t>
      </w:r>
      <w:r w:rsidR="00EE701E" w:rsidRPr="004B1745">
        <w:rPr>
          <w:rFonts w:cs="Calibri"/>
          <w:sz w:val="20"/>
          <w:szCs w:val="20"/>
        </w:rPr>
        <w:t>uprzedniej pisemnej</w:t>
      </w:r>
      <w:r w:rsidRPr="004B1745">
        <w:rPr>
          <w:rFonts w:cs="Calibri"/>
          <w:sz w:val="20"/>
          <w:szCs w:val="20"/>
        </w:rPr>
        <w:t xml:space="preserve"> zgody</w:t>
      </w:r>
      <w:r w:rsidR="00EE701E">
        <w:rPr>
          <w:rFonts w:cs="Calibri"/>
          <w:sz w:val="20"/>
          <w:szCs w:val="20"/>
        </w:rPr>
        <w:t xml:space="preserve"> Zamawiającego</w:t>
      </w:r>
      <w:r w:rsidRPr="004B1745">
        <w:rPr>
          <w:rFonts w:cs="Calibri"/>
          <w:sz w:val="20"/>
          <w:szCs w:val="20"/>
        </w:rPr>
        <w:t xml:space="preserve">, a nadto ustalają, że zmiana wierzyciela może nastąpić wyłącznie na zasadach wynikających z przepisów </w:t>
      </w:r>
      <w:r w:rsidRPr="004B1745">
        <w:rPr>
          <w:rFonts w:cs="Calibri"/>
          <w:sz w:val="20"/>
          <w:szCs w:val="20"/>
        </w:rPr>
        <w:lastRenderedPageBreak/>
        <w:t>ustawy z dnia 15 kwietnia 2011 roku o działalności leczniczej (</w:t>
      </w:r>
      <w:r w:rsidR="00EE701E">
        <w:rPr>
          <w:rFonts w:cs="Calibri"/>
          <w:sz w:val="20"/>
          <w:szCs w:val="20"/>
        </w:rPr>
        <w:t xml:space="preserve">t.j. </w:t>
      </w:r>
      <w:r w:rsidRPr="004B1745">
        <w:rPr>
          <w:rFonts w:cs="Calibri"/>
          <w:sz w:val="20"/>
          <w:szCs w:val="20"/>
        </w:rPr>
        <w:t>Dz.U. 20</w:t>
      </w:r>
      <w:r w:rsidR="00EE701E">
        <w:rPr>
          <w:rFonts w:cs="Calibri"/>
          <w:sz w:val="20"/>
          <w:szCs w:val="20"/>
        </w:rPr>
        <w:t>22</w:t>
      </w:r>
      <w:r w:rsidRPr="004B1745">
        <w:rPr>
          <w:rFonts w:cs="Calibri"/>
          <w:sz w:val="20"/>
          <w:szCs w:val="20"/>
        </w:rPr>
        <w:t>.</w:t>
      </w:r>
      <w:r w:rsidR="00EE701E">
        <w:rPr>
          <w:rFonts w:cs="Calibri"/>
          <w:sz w:val="20"/>
          <w:szCs w:val="20"/>
        </w:rPr>
        <w:t xml:space="preserve">633 </w:t>
      </w:r>
      <w:r w:rsidRPr="004B1745">
        <w:rPr>
          <w:rFonts w:cs="Calibri"/>
          <w:sz w:val="20"/>
          <w:szCs w:val="20"/>
        </w:rPr>
        <w:t>ze zm</w:t>
      </w:r>
      <w:r w:rsidR="00EE701E">
        <w:rPr>
          <w:rFonts w:cs="Calibri"/>
          <w:sz w:val="20"/>
          <w:szCs w:val="20"/>
        </w:rPr>
        <w:t>.</w:t>
      </w:r>
      <w:r w:rsidRPr="004B1745">
        <w:rPr>
          <w:rFonts w:cs="Calibri"/>
          <w:sz w:val="20"/>
          <w:szCs w:val="20"/>
        </w:rPr>
        <w:t>), pod rygorem skutków prawnych w niej przewidzianych.</w:t>
      </w:r>
    </w:p>
    <w:p w:rsidR="00964845" w:rsidRPr="004B1745" w:rsidRDefault="00964845" w:rsidP="00D11479">
      <w:pPr>
        <w:spacing w:after="0"/>
        <w:ind w:firstLine="4536"/>
        <w:jc w:val="both"/>
        <w:rPr>
          <w:rFonts w:cs="Calibri"/>
          <w:sz w:val="20"/>
          <w:szCs w:val="20"/>
        </w:rPr>
      </w:pPr>
      <w:r w:rsidRPr="004B1745">
        <w:rPr>
          <w:rFonts w:cs="Calibri"/>
          <w:sz w:val="20"/>
          <w:szCs w:val="20"/>
        </w:rPr>
        <w:t>§ 9</w:t>
      </w:r>
    </w:p>
    <w:p w:rsidR="00964845" w:rsidRPr="004B1745" w:rsidRDefault="00964845" w:rsidP="00D11479">
      <w:pPr>
        <w:spacing w:after="0"/>
        <w:jc w:val="both"/>
        <w:rPr>
          <w:rFonts w:cs="Calibri"/>
          <w:sz w:val="20"/>
          <w:szCs w:val="20"/>
        </w:rPr>
      </w:pPr>
      <w:r w:rsidRPr="004B1745">
        <w:rPr>
          <w:rFonts w:cs="Calibri"/>
          <w:sz w:val="20"/>
          <w:szCs w:val="20"/>
        </w:rPr>
        <w:t xml:space="preserve">1/ Zamawiającemu przysługuje prawo odstąpienia od umowy w sytuacji i na warunkach określonych w art. 456 </w:t>
      </w:r>
      <w:r w:rsidR="00EE701E">
        <w:rPr>
          <w:rFonts w:cs="Calibri"/>
          <w:sz w:val="20"/>
          <w:szCs w:val="20"/>
        </w:rPr>
        <w:t xml:space="preserve">Pzp </w:t>
      </w:r>
      <w:r w:rsidR="00EE701E">
        <w:rPr>
          <w:rFonts w:cs="Calibri"/>
          <w:sz w:val="20"/>
          <w:szCs w:val="20"/>
        </w:rPr>
        <w:br/>
      </w:r>
      <w:r w:rsidRPr="004B1745">
        <w:rPr>
          <w:rFonts w:cs="Calibri"/>
          <w:sz w:val="20"/>
          <w:szCs w:val="20"/>
        </w:rPr>
        <w:t>oraz w sytuacjach wynikających z przepisów powszechnie obowiązującego prawa</w:t>
      </w:r>
      <w:r w:rsidR="00EE701E">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2/ Zamawiający może odstąpić od umowy w terminie 10 dni od zajścia okoliczności uzasadniających odstąpienie:</w:t>
      </w:r>
    </w:p>
    <w:p w:rsidR="00964845" w:rsidRPr="004B1745" w:rsidRDefault="00964845" w:rsidP="00EE701E">
      <w:pPr>
        <w:numPr>
          <w:ilvl w:val="0"/>
          <w:numId w:val="30"/>
        </w:numPr>
        <w:spacing w:after="0"/>
        <w:jc w:val="both"/>
        <w:rPr>
          <w:rFonts w:cs="Calibri"/>
          <w:sz w:val="20"/>
          <w:szCs w:val="20"/>
        </w:rPr>
      </w:pPr>
      <w:r w:rsidRPr="004B1745">
        <w:rPr>
          <w:rFonts w:cs="Calibri"/>
          <w:sz w:val="20"/>
          <w:szCs w:val="20"/>
        </w:rPr>
        <w:t>Wykonawca opóźnia się z wykonaniem umowy ponad 14 dni – licząc od dnia wskazanego w §3 ust. 1</w:t>
      </w:r>
      <w:r w:rsidR="00EE701E">
        <w:rPr>
          <w:rFonts w:cs="Calibri"/>
          <w:sz w:val="20"/>
          <w:szCs w:val="20"/>
        </w:rPr>
        <w:t xml:space="preserve"> umowy</w:t>
      </w:r>
      <w:r w:rsidRPr="004B1745">
        <w:rPr>
          <w:rFonts w:cs="Calibri"/>
          <w:sz w:val="20"/>
          <w:szCs w:val="20"/>
        </w:rPr>
        <w:t>,</w:t>
      </w:r>
    </w:p>
    <w:p w:rsidR="00964845" w:rsidRPr="004B1745" w:rsidRDefault="00964845" w:rsidP="00EE701E">
      <w:pPr>
        <w:numPr>
          <w:ilvl w:val="0"/>
          <w:numId w:val="30"/>
        </w:numPr>
        <w:spacing w:after="0"/>
        <w:jc w:val="both"/>
        <w:rPr>
          <w:rFonts w:cs="Calibri"/>
          <w:sz w:val="20"/>
          <w:szCs w:val="20"/>
        </w:rPr>
      </w:pPr>
      <w:r w:rsidRPr="004B1745">
        <w:rPr>
          <w:rFonts w:cs="Calibri"/>
          <w:sz w:val="20"/>
          <w:szCs w:val="20"/>
        </w:rPr>
        <w:t>Wykonawca dwukrotnie dostarczył przedmiot umowy z wadami,</w:t>
      </w:r>
    </w:p>
    <w:p w:rsidR="00964845" w:rsidRPr="004B1745" w:rsidRDefault="00964845" w:rsidP="00EE701E">
      <w:pPr>
        <w:numPr>
          <w:ilvl w:val="0"/>
          <w:numId w:val="30"/>
        </w:numPr>
        <w:spacing w:after="0"/>
        <w:jc w:val="both"/>
        <w:rPr>
          <w:rFonts w:cs="Calibri"/>
          <w:sz w:val="20"/>
          <w:szCs w:val="20"/>
        </w:rPr>
      </w:pPr>
      <w:r w:rsidRPr="004B1745">
        <w:rPr>
          <w:rFonts w:cs="Calibri"/>
          <w:sz w:val="20"/>
          <w:szCs w:val="20"/>
        </w:rPr>
        <w:t>przedmiot umowy nie spełnia warunków ustalonych przez Zamawiającego,</w:t>
      </w:r>
    </w:p>
    <w:p w:rsidR="00964845" w:rsidRPr="004B1745" w:rsidRDefault="00964845" w:rsidP="00D11479">
      <w:pPr>
        <w:spacing w:after="0"/>
        <w:jc w:val="both"/>
        <w:rPr>
          <w:rFonts w:cs="Calibri"/>
          <w:sz w:val="20"/>
          <w:szCs w:val="20"/>
        </w:rPr>
      </w:pPr>
      <w:r w:rsidRPr="004B1745">
        <w:rPr>
          <w:rFonts w:cs="Calibri"/>
          <w:sz w:val="20"/>
          <w:szCs w:val="20"/>
        </w:rPr>
        <w:t xml:space="preserve"> </w:t>
      </w:r>
    </w:p>
    <w:p w:rsidR="00964845" w:rsidRPr="004B1745" w:rsidRDefault="00964845" w:rsidP="00D11479">
      <w:pPr>
        <w:spacing w:after="0"/>
        <w:ind w:firstLine="4536"/>
        <w:jc w:val="both"/>
        <w:rPr>
          <w:rFonts w:cs="Calibri"/>
          <w:sz w:val="20"/>
          <w:szCs w:val="20"/>
        </w:rPr>
      </w:pPr>
      <w:r w:rsidRPr="004B1745">
        <w:rPr>
          <w:rFonts w:cs="Calibri"/>
          <w:sz w:val="20"/>
          <w:szCs w:val="20"/>
        </w:rPr>
        <w:t>§ 10</w:t>
      </w:r>
    </w:p>
    <w:p w:rsidR="00964845" w:rsidRPr="004B1745" w:rsidRDefault="00964845" w:rsidP="00D11479">
      <w:pPr>
        <w:spacing w:after="0"/>
        <w:jc w:val="both"/>
        <w:rPr>
          <w:rFonts w:cs="Calibri"/>
          <w:sz w:val="20"/>
          <w:szCs w:val="20"/>
        </w:rPr>
      </w:pPr>
      <w:r w:rsidRPr="004B1745">
        <w:rPr>
          <w:rFonts w:cs="Calibri"/>
          <w:sz w:val="20"/>
          <w:szCs w:val="20"/>
        </w:rPr>
        <w:t>1/ Wszelkie zmiany umowy wymagają formy pisemnej (aneksu), pod rygorem nieważności,</w:t>
      </w:r>
    </w:p>
    <w:p w:rsidR="00964845" w:rsidRPr="004B1745" w:rsidRDefault="00964845" w:rsidP="00D11479">
      <w:pPr>
        <w:spacing w:after="0"/>
        <w:jc w:val="both"/>
        <w:rPr>
          <w:rFonts w:cs="Calibri"/>
          <w:sz w:val="20"/>
          <w:szCs w:val="20"/>
        </w:rPr>
      </w:pPr>
      <w:r w:rsidRPr="004B1745">
        <w:rPr>
          <w:rFonts w:cs="Calibri"/>
          <w:sz w:val="20"/>
          <w:szCs w:val="20"/>
        </w:rPr>
        <w:t>2/ Dopuszcza się następujące zmiany umowy:</w:t>
      </w:r>
    </w:p>
    <w:p w:rsidR="00964845" w:rsidRPr="004B1745" w:rsidRDefault="00964845" w:rsidP="00D11479">
      <w:pPr>
        <w:spacing w:after="0"/>
        <w:jc w:val="both"/>
        <w:rPr>
          <w:rFonts w:cs="Calibri"/>
          <w:sz w:val="20"/>
          <w:szCs w:val="20"/>
        </w:rPr>
      </w:pPr>
      <w:r w:rsidRPr="004B1745">
        <w:rPr>
          <w:rFonts w:cs="Calibri"/>
          <w:sz w:val="20"/>
          <w:szCs w:val="20"/>
        </w:rPr>
        <w:t xml:space="preserve">a/ </w:t>
      </w:r>
      <w:r w:rsidR="00EE701E" w:rsidRPr="004B1745">
        <w:rPr>
          <w:rFonts w:cs="Calibri"/>
          <w:sz w:val="20"/>
          <w:szCs w:val="20"/>
        </w:rPr>
        <w:t>gdy nastąpiła</w:t>
      </w:r>
      <w:r w:rsidRPr="004B1745">
        <w:rPr>
          <w:rFonts w:cs="Calibri"/>
          <w:sz w:val="20"/>
          <w:szCs w:val="20"/>
        </w:rPr>
        <w:t xml:space="preserve"> zmiana przepisów prawa powszechnie obowiązującego, która ma wpływ na termin, sposób lub zakres realizacji przedmiotu umowy,</w:t>
      </w:r>
    </w:p>
    <w:p w:rsidR="00964845" w:rsidRPr="004B1745" w:rsidRDefault="00964845" w:rsidP="00D11479">
      <w:pPr>
        <w:spacing w:after="0"/>
        <w:jc w:val="both"/>
        <w:rPr>
          <w:rFonts w:cs="Calibri"/>
          <w:sz w:val="20"/>
          <w:szCs w:val="20"/>
        </w:rPr>
      </w:pPr>
      <w:r w:rsidRPr="004B1745">
        <w:rPr>
          <w:rFonts w:cs="Calibri"/>
          <w:sz w:val="20"/>
          <w:szCs w:val="20"/>
        </w:rPr>
        <w:t>b/ zmiany wysokości stawki podatku VAT poprzez wprowadzenie nowej stawki VAT – w takich sytuacjach ustalone w niniejszej umowie wynagrodzenie brutto nie ulega zmianie,</w:t>
      </w:r>
    </w:p>
    <w:p w:rsidR="00964845" w:rsidRPr="004B1745" w:rsidRDefault="00964845" w:rsidP="00D11479">
      <w:pPr>
        <w:spacing w:after="0"/>
        <w:jc w:val="both"/>
        <w:rPr>
          <w:rFonts w:cs="Calibri"/>
          <w:sz w:val="20"/>
          <w:szCs w:val="20"/>
        </w:rPr>
      </w:pPr>
      <w:r w:rsidRPr="004B1745">
        <w:rPr>
          <w:rFonts w:cs="Calibri"/>
          <w:sz w:val="20"/>
          <w:szCs w:val="20"/>
        </w:rPr>
        <w:t>c/ wszelkie zmiany przewidziane w przepisach powszechnie obowiązującego prawa</w:t>
      </w:r>
      <w:r w:rsidR="00EE701E">
        <w:rPr>
          <w:rFonts w:cs="Calibri"/>
          <w:sz w:val="20"/>
          <w:szCs w:val="20"/>
        </w:rPr>
        <w:t>.</w:t>
      </w:r>
    </w:p>
    <w:p w:rsidR="006F6AFA" w:rsidRDefault="006F6AFA" w:rsidP="00D11479">
      <w:pPr>
        <w:spacing w:after="0"/>
        <w:ind w:firstLine="4536"/>
        <w:jc w:val="both"/>
        <w:rPr>
          <w:rFonts w:cs="Calibri"/>
          <w:sz w:val="20"/>
          <w:szCs w:val="20"/>
        </w:rPr>
      </w:pPr>
    </w:p>
    <w:p w:rsidR="00964845" w:rsidRPr="004B1745" w:rsidRDefault="00964845" w:rsidP="00D11479">
      <w:pPr>
        <w:spacing w:after="0"/>
        <w:ind w:firstLine="4536"/>
        <w:jc w:val="both"/>
        <w:rPr>
          <w:rFonts w:cs="Calibri"/>
          <w:sz w:val="20"/>
          <w:szCs w:val="20"/>
        </w:rPr>
      </w:pPr>
      <w:r w:rsidRPr="004B1745">
        <w:rPr>
          <w:rFonts w:cs="Calibri"/>
          <w:sz w:val="20"/>
          <w:szCs w:val="20"/>
        </w:rPr>
        <w:t>§ 11</w:t>
      </w:r>
    </w:p>
    <w:p w:rsidR="00964845" w:rsidRPr="004B1745" w:rsidRDefault="00964845" w:rsidP="00D11479">
      <w:pPr>
        <w:spacing w:after="0"/>
        <w:jc w:val="both"/>
        <w:rPr>
          <w:rFonts w:cs="Calibri"/>
          <w:sz w:val="20"/>
          <w:szCs w:val="20"/>
        </w:rPr>
      </w:pPr>
      <w:r w:rsidRPr="004B1745">
        <w:rPr>
          <w:rFonts w:cs="Calibri"/>
          <w:sz w:val="20"/>
          <w:szCs w:val="20"/>
        </w:rPr>
        <w:t xml:space="preserve">1/ W sprawach nieuregulowanych niniejszą umową zastosowanie mają przepisy </w:t>
      </w:r>
      <w:r w:rsidR="00EE701E">
        <w:rPr>
          <w:rFonts w:cs="Calibri"/>
          <w:sz w:val="20"/>
          <w:szCs w:val="20"/>
        </w:rPr>
        <w:t xml:space="preserve">Prawa zamówień publicznych, </w:t>
      </w:r>
      <w:r w:rsidRPr="004B1745">
        <w:rPr>
          <w:rFonts w:cs="Calibri"/>
          <w:sz w:val="20"/>
          <w:szCs w:val="20"/>
        </w:rPr>
        <w:t xml:space="preserve">Kodeksu cywilnego oraz inne właściwe </w:t>
      </w:r>
      <w:r w:rsidR="00EE701E">
        <w:rPr>
          <w:rFonts w:cs="Calibri"/>
          <w:sz w:val="20"/>
          <w:szCs w:val="20"/>
        </w:rPr>
        <w:t xml:space="preserve">dla </w:t>
      </w:r>
      <w:r w:rsidRPr="004B1745">
        <w:rPr>
          <w:rFonts w:cs="Calibri"/>
          <w:sz w:val="20"/>
          <w:szCs w:val="20"/>
        </w:rPr>
        <w:t>przedmiot</w:t>
      </w:r>
      <w:r w:rsidR="00EE701E">
        <w:rPr>
          <w:rFonts w:cs="Calibri"/>
          <w:sz w:val="20"/>
          <w:szCs w:val="20"/>
        </w:rPr>
        <w:t>u</w:t>
      </w:r>
      <w:r w:rsidRPr="004B1745">
        <w:rPr>
          <w:rFonts w:cs="Calibri"/>
          <w:sz w:val="20"/>
          <w:szCs w:val="20"/>
        </w:rPr>
        <w:t xml:space="preserve"> umowy przepisy powszechnie obowiązującego prawa</w:t>
      </w:r>
      <w:r w:rsidR="00EE701E">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2/ Ewentualne spory mogące wyniknąć z</w:t>
      </w:r>
      <w:r w:rsidR="00EE701E">
        <w:rPr>
          <w:rFonts w:cs="Calibri"/>
          <w:sz w:val="20"/>
          <w:szCs w:val="20"/>
        </w:rPr>
        <w:t xml:space="preserve"> wykonania </w:t>
      </w:r>
      <w:r w:rsidRPr="004B1745">
        <w:rPr>
          <w:rFonts w:cs="Calibri"/>
          <w:sz w:val="20"/>
          <w:szCs w:val="20"/>
        </w:rPr>
        <w:t>umowy, rozstrzygać będzie sąd właściwy miejscowo dla Zamawiającego</w:t>
      </w:r>
      <w:r w:rsidR="00EE701E">
        <w:rPr>
          <w:rFonts w:cs="Calibri"/>
          <w:sz w:val="20"/>
          <w:szCs w:val="20"/>
        </w:rPr>
        <w:t>.</w:t>
      </w:r>
    </w:p>
    <w:p w:rsidR="00964845" w:rsidRPr="004B1745" w:rsidRDefault="00964845" w:rsidP="00D11479">
      <w:pPr>
        <w:spacing w:after="0"/>
        <w:jc w:val="both"/>
        <w:rPr>
          <w:rFonts w:cs="Calibri"/>
          <w:sz w:val="20"/>
          <w:szCs w:val="20"/>
        </w:rPr>
      </w:pPr>
      <w:r w:rsidRPr="004B1745">
        <w:rPr>
          <w:rFonts w:cs="Calibri"/>
          <w:sz w:val="20"/>
          <w:szCs w:val="20"/>
        </w:rPr>
        <w:t>3/ Umowę sporządzono w dwóch jednobrzmiących egzemplarzach, po jednym dla każdej ze stron.</w:t>
      </w:r>
    </w:p>
    <w:p w:rsidR="00964845" w:rsidRPr="004B1745" w:rsidRDefault="00964845" w:rsidP="00D11479">
      <w:pPr>
        <w:pStyle w:val="Tekstpodstawowy"/>
        <w:tabs>
          <w:tab w:val="left" w:pos="284"/>
        </w:tabs>
        <w:spacing w:line="276" w:lineRule="auto"/>
        <w:rPr>
          <w:rFonts w:ascii="Calibri" w:hAnsi="Calibri" w:cs="Calibri"/>
          <w:sz w:val="20"/>
          <w:lang w:val="pl-PL"/>
        </w:rPr>
      </w:pPr>
      <w:r w:rsidRPr="004B1745">
        <w:rPr>
          <w:rFonts w:ascii="Calibri" w:hAnsi="Calibri" w:cs="Calibri"/>
          <w:sz w:val="20"/>
          <w:lang w:val="pl-PL"/>
        </w:rPr>
        <w:t>4/ Wszelkie zmiany umowy wymagają, dla swej ważności, zgody obu stron wyrażonej w formie pisemnej</w:t>
      </w:r>
      <w:r w:rsidR="00EE701E">
        <w:rPr>
          <w:rFonts w:ascii="Calibri" w:hAnsi="Calibri" w:cs="Calibri"/>
          <w:sz w:val="20"/>
          <w:lang w:val="pl-PL"/>
        </w:rPr>
        <w:t>.</w:t>
      </w:r>
    </w:p>
    <w:p w:rsidR="00964845" w:rsidRPr="004B1745" w:rsidRDefault="00964845" w:rsidP="00D11479">
      <w:pPr>
        <w:pStyle w:val="Tekstpodstawowy"/>
        <w:tabs>
          <w:tab w:val="left" w:pos="284"/>
        </w:tabs>
        <w:spacing w:line="276" w:lineRule="auto"/>
        <w:rPr>
          <w:rFonts w:ascii="Calibri" w:hAnsi="Calibri" w:cs="Calibri"/>
          <w:sz w:val="20"/>
          <w:lang w:val="pl-PL"/>
        </w:rPr>
      </w:pPr>
      <w:r w:rsidRPr="004B1745">
        <w:rPr>
          <w:rFonts w:ascii="Calibri" w:hAnsi="Calibri" w:cs="Calibri"/>
          <w:sz w:val="20"/>
          <w:lang w:val="pl-PL"/>
        </w:rPr>
        <w:t xml:space="preserve">5/ Strony ustalają, że adresy podane </w:t>
      </w:r>
      <w:r w:rsidR="00EE701E">
        <w:rPr>
          <w:rFonts w:ascii="Calibri" w:hAnsi="Calibri" w:cs="Calibri"/>
          <w:sz w:val="20"/>
          <w:lang w:val="pl-PL"/>
        </w:rPr>
        <w:t xml:space="preserve">w komparycji </w:t>
      </w:r>
      <w:r w:rsidRPr="004B1745">
        <w:rPr>
          <w:rFonts w:ascii="Calibri" w:hAnsi="Calibri" w:cs="Calibri"/>
          <w:sz w:val="20"/>
          <w:lang w:val="pl-PL"/>
        </w:rPr>
        <w:t>umowy są również adresami dla doręczeń korespondencji związanej z realizacją</w:t>
      </w:r>
      <w:r w:rsidR="00EE701E">
        <w:rPr>
          <w:rFonts w:ascii="Calibri" w:hAnsi="Calibri" w:cs="Calibri"/>
          <w:sz w:val="20"/>
          <w:lang w:val="pl-PL"/>
        </w:rPr>
        <w:t xml:space="preserve"> </w:t>
      </w:r>
      <w:r w:rsidRPr="004B1745">
        <w:rPr>
          <w:rFonts w:ascii="Calibri" w:hAnsi="Calibri" w:cs="Calibri"/>
          <w:sz w:val="20"/>
          <w:lang w:val="pl-PL"/>
        </w:rPr>
        <w:t>umowy; korespondencja wysłana na wskazane adresy, nieodebrana przez adresata i zwrócona drugiej stronie, będzie uznawana za skutecznie doręczoną ze skutkami z tego wynikającymi</w:t>
      </w:r>
      <w:r w:rsidR="00EE701E">
        <w:rPr>
          <w:rFonts w:ascii="Calibri" w:hAnsi="Calibri" w:cs="Calibri"/>
          <w:sz w:val="20"/>
          <w:lang w:val="pl-PL"/>
        </w:rPr>
        <w:t>.</w:t>
      </w:r>
    </w:p>
    <w:p w:rsidR="00964845" w:rsidRPr="004B1745" w:rsidRDefault="00964845" w:rsidP="00D11479">
      <w:pPr>
        <w:spacing w:after="0"/>
        <w:jc w:val="both"/>
        <w:rPr>
          <w:rFonts w:cs="Calibri"/>
          <w:sz w:val="20"/>
          <w:szCs w:val="20"/>
        </w:rPr>
      </w:pPr>
    </w:p>
    <w:p w:rsidR="00964845" w:rsidRPr="004B1745" w:rsidRDefault="00964845" w:rsidP="00D11479">
      <w:pPr>
        <w:spacing w:after="0"/>
        <w:jc w:val="both"/>
        <w:rPr>
          <w:rFonts w:cs="Calibri"/>
          <w:sz w:val="20"/>
          <w:szCs w:val="20"/>
        </w:rPr>
      </w:pPr>
    </w:p>
    <w:p w:rsidR="00964845" w:rsidRPr="00EE701E" w:rsidRDefault="00964845" w:rsidP="00EE701E">
      <w:pPr>
        <w:spacing w:after="0"/>
        <w:jc w:val="center"/>
        <w:rPr>
          <w:rFonts w:cs="Calibri"/>
          <w:b/>
          <w:bCs/>
          <w:sz w:val="20"/>
          <w:szCs w:val="20"/>
        </w:rPr>
      </w:pPr>
      <w:r w:rsidRPr="00EE701E">
        <w:rPr>
          <w:rFonts w:cs="Calibri"/>
          <w:b/>
          <w:bCs/>
          <w:sz w:val="20"/>
          <w:szCs w:val="20"/>
        </w:rPr>
        <w:t>Zamawiający                                                                                  Wykonawca</w:t>
      </w:r>
    </w:p>
    <w:p w:rsidR="00EE701E" w:rsidRDefault="00EE701E"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sz w:val="20"/>
          <w:szCs w:val="20"/>
        </w:rPr>
      </w:pPr>
    </w:p>
    <w:p w:rsidR="00060623" w:rsidRDefault="00060623" w:rsidP="00EE701E">
      <w:pPr>
        <w:spacing w:after="0"/>
        <w:jc w:val="both"/>
        <w:rPr>
          <w:rFonts w:cs="Calibri"/>
          <w:b/>
          <w:bCs/>
          <w:sz w:val="20"/>
          <w:szCs w:val="20"/>
        </w:rPr>
      </w:pPr>
      <w:r w:rsidRPr="00060623">
        <w:rPr>
          <w:rFonts w:cs="Calibri"/>
          <w:b/>
          <w:bCs/>
          <w:sz w:val="20"/>
          <w:szCs w:val="20"/>
        </w:rPr>
        <w:lastRenderedPageBreak/>
        <w:t xml:space="preserve">Załącznik nr 7 – </w:t>
      </w:r>
      <w:r>
        <w:rPr>
          <w:rFonts w:cs="Calibri"/>
          <w:b/>
          <w:bCs/>
          <w:sz w:val="20"/>
          <w:szCs w:val="20"/>
        </w:rPr>
        <w:t>do SWZ</w:t>
      </w:r>
    </w:p>
    <w:p w:rsidR="00060623" w:rsidRPr="0069771A" w:rsidRDefault="00060623" w:rsidP="00060623">
      <w:pPr>
        <w:spacing w:after="0"/>
        <w:jc w:val="both"/>
        <w:rPr>
          <w:rFonts w:cs="Calibri"/>
          <w:b/>
          <w:sz w:val="20"/>
          <w:szCs w:val="20"/>
        </w:rPr>
      </w:pPr>
      <w:r w:rsidRPr="0069771A">
        <w:rPr>
          <w:rFonts w:cs="Calibri"/>
          <w:b/>
          <w:sz w:val="20"/>
          <w:szCs w:val="20"/>
        </w:rPr>
        <w:t>Postępowanie na dostawę zestawu laparoskopowego dla SPZOZ w Gostyniu</w:t>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r w:rsidRPr="0069771A">
        <w:rPr>
          <w:rFonts w:cs="Calibri"/>
          <w:b/>
          <w:sz w:val="20"/>
          <w:szCs w:val="20"/>
        </w:rPr>
        <w:tab/>
      </w:r>
    </w:p>
    <w:p w:rsidR="00060623" w:rsidRPr="004B1745" w:rsidRDefault="00060623" w:rsidP="00060623">
      <w:pPr>
        <w:spacing w:after="0"/>
        <w:jc w:val="both"/>
        <w:rPr>
          <w:rFonts w:cs="Calibri"/>
          <w:sz w:val="20"/>
          <w:szCs w:val="20"/>
        </w:rPr>
      </w:pPr>
      <w:r w:rsidRPr="0069771A">
        <w:rPr>
          <w:rFonts w:cs="Calibri"/>
          <w:sz w:val="20"/>
          <w:szCs w:val="20"/>
        </w:rPr>
        <w:t>Znak sprawy:</w:t>
      </w:r>
      <w:r w:rsidRPr="0069771A">
        <w:rPr>
          <w:rFonts w:cs="Calibri"/>
          <w:b/>
          <w:sz w:val="20"/>
          <w:szCs w:val="20"/>
        </w:rPr>
        <w:t xml:space="preserve"> SPZOZ.VII</w:t>
      </w:r>
      <w:r>
        <w:rPr>
          <w:rFonts w:cs="Calibri"/>
          <w:b/>
          <w:sz w:val="20"/>
          <w:szCs w:val="20"/>
        </w:rPr>
        <w:t>I</w:t>
      </w:r>
      <w:r w:rsidRPr="0069771A">
        <w:rPr>
          <w:rFonts w:cs="Calibri"/>
          <w:b/>
          <w:sz w:val="20"/>
          <w:szCs w:val="20"/>
        </w:rPr>
        <w:t>/8/2022</w:t>
      </w:r>
    </w:p>
    <w:p w:rsidR="00060623" w:rsidRPr="00060623" w:rsidRDefault="00060623" w:rsidP="00EE701E">
      <w:pPr>
        <w:spacing w:after="0"/>
        <w:jc w:val="both"/>
        <w:rPr>
          <w:rFonts w:cs="Calibri"/>
          <w:b/>
          <w:bCs/>
          <w:sz w:val="20"/>
          <w:szCs w:val="20"/>
        </w:rPr>
      </w:pPr>
    </w:p>
    <w:p w:rsidR="00060623" w:rsidRPr="004B1745" w:rsidRDefault="00060623" w:rsidP="00060623">
      <w:pPr>
        <w:spacing w:after="0"/>
        <w:ind w:left="5245" w:firstLine="709"/>
        <w:jc w:val="both"/>
        <w:rPr>
          <w:rFonts w:cs="Calibri"/>
          <w:b/>
          <w:sz w:val="20"/>
          <w:szCs w:val="20"/>
        </w:rPr>
      </w:pPr>
      <w:r w:rsidRPr="004B1745">
        <w:rPr>
          <w:rFonts w:cs="Calibri"/>
          <w:b/>
          <w:sz w:val="20"/>
          <w:szCs w:val="20"/>
        </w:rPr>
        <w:t>Zamawiający:</w:t>
      </w:r>
    </w:p>
    <w:p w:rsidR="00060623" w:rsidRPr="004B1745" w:rsidRDefault="00060623" w:rsidP="00060623">
      <w:pPr>
        <w:spacing w:after="0"/>
        <w:ind w:left="5954"/>
        <w:jc w:val="both"/>
        <w:rPr>
          <w:rFonts w:cs="Calibri"/>
          <w:sz w:val="20"/>
          <w:szCs w:val="20"/>
        </w:rPr>
      </w:pPr>
      <w:r w:rsidRPr="004B1745">
        <w:rPr>
          <w:rFonts w:cs="Calibri"/>
          <w:sz w:val="20"/>
          <w:szCs w:val="20"/>
        </w:rPr>
        <w:t>………………………………………………………………………………</w:t>
      </w:r>
    </w:p>
    <w:p w:rsidR="00060623" w:rsidRPr="004B1745" w:rsidRDefault="00060623" w:rsidP="00060623">
      <w:pPr>
        <w:spacing w:after="160"/>
        <w:ind w:left="5954"/>
        <w:jc w:val="both"/>
        <w:rPr>
          <w:rFonts w:cs="Calibri"/>
          <w:i/>
          <w:sz w:val="20"/>
          <w:szCs w:val="20"/>
        </w:rPr>
      </w:pPr>
      <w:r w:rsidRPr="004B1745">
        <w:rPr>
          <w:rFonts w:cs="Calibri"/>
          <w:i/>
          <w:sz w:val="20"/>
          <w:szCs w:val="20"/>
        </w:rPr>
        <w:t>(pełna nazwa/firma, adres)</w:t>
      </w:r>
    </w:p>
    <w:p w:rsidR="00060623" w:rsidRPr="004B1745" w:rsidRDefault="00060623" w:rsidP="00060623">
      <w:pPr>
        <w:spacing w:after="0"/>
        <w:jc w:val="both"/>
        <w:rPr>
          <w:rFonts w:cs="Calibri"/>
          <w:b/>
          <w:sz w:val="20"/>
          <w:szCs w:val="20"/>
        </w:rPr>
      </w:pPr>
      <w:r w:rsidRPr="004B1745">
        <w:rPr>
          <w:rFonts w:cs="Calibri"/>
          <w:b/>
          <w:sz w:val="20"/>
          <w:szCs w:val="20"/>
        </w:rPr>
        <w:t>Wykonawca:</w:t>
      </w:r>
    </w:p>
    <w:p w:rsidR="00060623" w:rsidRPr="004B1745" w:rsidRDefault="00060623" w:rsidP="00060623">
      <w:pPr>
        <w:spacing w:after="0"/>
        <w:ind w:right="5954"/>
        <w:jc w:val="both"/>
        <w:rPr>
          <w:rFonts w:cs="Calibri"/>
          <w:sz w:val="20"/>
          <w:szCs w:val="20"/>
        </w:rPr>
      </w:pPr>
      <w:r w:rsidRPr="004B1745">
        <w:rPr>
          <w:rFonts w:cs="Calibri"/>
          <w:sz w:val="20"/>
          <w:szCs w:val="20"/>
        </w:rPr>
        <w:t>………………………………………………………………………………</w:t>
      </w:r>
    </w:p>
    <w:p w:rsidR="00060623" w:rsidRPr="004B1745" w:rsidRDefault="00060623" w:rsidP="00060623">
      <w:pPr>
        <w:spacing w:after="160"/>
        <w:ind w:right="5953"/>
        <w:jc w:val="both"/>
        <w:rPr>
          <w:rFonts w:cs="Calibri"/>
          <w:i/>
          <w:sz w:val="20"/>
          <w:szCs w:val="20"/>
        </w:rPr>
      </w:pPr>
      <w:r w:rsidRPr="004B1745">
        <w:rPr>
          <w:rFonts w:cs="Calibri"/>
          <w:i/>
          <w:sz w:val="20"/>
          <w:szCs w:val="20"/>
        </w:rPr>
        <w:t>(pełna nazwa/firma, adres, w zależności od podmiotu: NIP/PESEL, KRS/CEiDG)</w:t>
      </w:r>
    </w:p>
    <w:p w:rsidR="00060623" w:rsidRPr="004B1745" w:rsidRDefault="00060623" w:rsidP="00060623">
      <w:pPr>
        <w:spacing w:after="0"/>
        <w:jc w:val="both"/>
        <w:rPr>
          <w:rFonts w:cs="Calibri"/>
          <w:sz w:val="20"/>
          <w:szCs w:val="20"/>
          <w:u w:val="single"/>
        </w:rPr>
      </w:pPr>
      <w:r w:rsidRPr="004B1745">
        <w:rPr>
          <w:rFonts w:cs="Calibri"/>
          <w:sz w:val="20"/>
          <w:szCs w:val="20"/>
          <w:u w:val="single"/>
        </w:rPr>
        <w:t>reprezentowany przez:</w:t>
      </w:r>
    </w:p>
    <w:p w:rsidR="00060623" w:rsidRPr="004B1745" w:rsidRDefault="00060623" w:rsidP="00060623">
      <w:pPr>
        <w:spacing w:after="0"/>
        <w:ind w:right="5954"/>
        <w:jc w:val="both"/>
        <w:rPr>
          <w:rFonts w:cs="Calibri"/>
          <w:sz w:val="20"/>
          <w:szCs w:val="20"/>
        </w:rPr>
      </w:pPr>
      <w:r w:rsidRPr="004B1745">
        <w:rPr>
          <w:rFonts w:cs="Calibri"/>
          <w:sz w:val="20"/>
          <w:szCs w:val="20"/>
        </w:rPr>
        <w:t>………………………………………………………………………………</w:t>
      </w:r>
    </w:p>
    <w:p w:rsidR="00060623" w:rsidRPr="004B1745" w:rsidRDefault="00060623" w:rsidP="00060623">
      <w:pPr>
        <w:spacing w:after="0"/>
        <w:ind w:right="5953"/>
        <w:rPr>
          <w:rFonts w:cs="Calibri"/>
          <w:i/>
          <w:sz w:val="20"/>
          <w:szCs w:val="20"/>
        </w:rPr>
      </w:pPr>
      <w:r w:rsidRPr="004B1745">
        <w:rPr>
          <w:rFonts w:cs="Calibri"/>
          <w:i/>
          <w:sz w:val="20"/>
          <w:szCs w:val="20"/>
        </w:rPr>
        <w:t>(imię, nazwisko, stanowisko/podstawa do reprezentacji)</w:t>
      </w:r>
    </w:p>
    <w:p w:rsidR="00060623" w:rsidRPr="004B1745" w:rsidRDefault="00060623" w:rsidP="00060623">
      <w:pPr>
        <w:spacing w:after="0"/>
        <w:jc w:val="both"/>
        <w:rPr>
          <w:rFonts w:cs="Calibri"/>
          <w:b/>
          <w:sz w:val="20"/>
          <w:szCs w:val="20"/>
        </w:rPr>
      </w:pPr>
    </w:p>
    <w:p w:rsidR="00060623" w:rsidRPr="004B1596" w:rsidRDefault="00060623" w:rsidP="00060623">
      <w:pPr>
        <w:spacing w:after="120"/>
        <w:jc w:val="center"/>
        <w:rPr>
          <w:rFonts w:cs="Calibri"/>
          <w:b/>
          <w:sz w:val="21"/>
          <w:szCs w:val="21"/>
          <w:u w:val="single"/>
        </w:rPr>
      </w:pPr>
      <w:r w:rsidRPr="004B1596">
        <w:rPr>
          <w:rFonts w:cs="Calibri"/>
          <w:b/>
          <w:sz w:val="21"/>
          <w:szCs w:val="21"/>
          <w:u w:val="single"/>
        </w:rPr>
        <w:t>Dodatkowe Oświadczenie Wykonawcy/Wykonawcy wspólnie ubiegającego się o udzielenie zamówienia</w:t>
      </w:r>
    </w:p>
    <w:p w:rsidR="00060623" w:rsidRPr="004B1745" w:rsidRDefault="00060623" w:rsidP="00060623">
      <w:pPr>
        <w:spacing w:before="120" w:after="0"/>
        <w:jc w:val="center"/>
        <w:rPr>
          <w:rFonts w:cs="Calibri"/>
          <w:b/>
          <w:caps/>
          <w:sz w:val="20"/>
          <w:szCs w:val="20"/>
          <w:u w:val="single"/>
        </w:rPr>
      </w:pPr>
      <w:r w:rsidRPr="004B1745">
        <w:rPr>
          <w:rFonts w:cs="Calibri"/>
          <w:b/>
          <w:sz w:val="20"/>
          <w:szCs w:val="20"/>
          <w:u w:val="single"/>
        </w:rPr>
        <w:t xml:space="preserve">DOTYCZĄCE PRZESŁANEK WYKLUCZENIA Z ART. 5K ROZPORZĄDZENIA 833/2014 ORAZ ART. 7 UST. 1 USTAWY </w:t>
      </w:r>
      <w:r>
        <w:rPr>
          <w:rFonts w:cs="Calibri"/>
          <w:b/>
          <w:sz w:val="20"/>
          <w:szCs w:val="20"/>
          <w:u w:val="single"/>
        </w:rPr>
        <w:br/>
      </w:r>
      <w:r w:rsidRPr="004B1745">
        <w:rPr>
          <w:rFonts w:cs="Calibri"/>
          <w:b/>
          <w:caps/>
          <w:sz w:val="20"/>
          <w:szCs w:val="20"/>
          <w:u w:val="single"/>
        </w:rPr>
        <w:t>o szczególnych rozwiązaniach w zakresie przeciwdziałania wspieraniu agresji na Ukrainę oraz służących ochronie bezpieczeństwa narodowego</w:t>
      </w:r>
    </w:p>
    <w:p w:rsidR="00060623" w:rsidRPr="004B1745" w:rsidRDefault="00060623" w:rsidP="00060623">
      <w:pPr>
        <w:spacing w:before="120" w:after="0"/>
        <w:jc w:val="center"/>
        <w:rPr>
          <w:rFonts w:cs="Calibri"/>
          <w:b/>
          <w:sz w:val="20"/>
          <w:szCs w:val="20"/>
          <w:u w:val="single"/>
        </w:rPr>
      </w:pPr>
      <w:r w:rsidRPr="004B1745">
        <w:rPr>
          <w:rFonts w:cs="Calibri"/>
          <w:b/>
          <w:sz w:val="20"/>
          <w:szCs w:val="20"/>
        </w:rPr>
        <w:t>składane na podstawie art. 125 ust. 1 ustawy Pzp</w:t>
      </w:r>
    </w:p>
    <w:p w:rsidR="00060623" w:rsidRPr="004B1745" w:rsidRDefault="00060623" w:rsidP="00060623">
      <w:pPr>
        <w:spacing w:before="240" w:after="0"/>
        <w:jc w:val="both"/>
        <w:rPr>
          <w:rFonts w:cs="Calibri"/>
          <w:sz w:val="20"/>
          <w:szCs w:val="20"/>
        </w:rPr>
      </w:pPr>
      <w:r w:rsidRPr="004B1745">
        <w:rPr>
          <w:rFonts w:cs="Calibri"/>
          <w:sz w:val="20"/>
          <w:szCs w:val="20"/>
        </w:rPr>
        <w:t xml:space="preserve">Na potrzeby postępowania o udzielenie zamówienia publicznego pn. ………………………………………………. </w:t>
      </w:r>
      <w:r w:rsidRPr="004B1745">
        <w:rPr>
          <w:rFonts w:cs="Calibri"/>
          <w:i/>
          <w:sz w:val="20"/>
          <w:szCs w:val="20"/>
        </w:rPr>
        <w:t>(nazwa postępowania)</w:t>
      </w:r>
      <w:r w:rsidRPr="004B1745">
        <w:rPr>
          <w:rFonts w:cs="Calibri"/>
          <w:sz w:val="20"/>
          <w:szCs w:val="20"/>
        </w:rPr>
        <w:t>,</w:t>
      </w:r>
      <w:r w:rsidRPr="004B1745">
        <w:rPr>
          <w:rFonts w:cs="Calibri"/>
          <w:i/>
          <w:sz w:val="20"/>
          <w:szCs w:val="20"/>
        </w:rPr>
        <w:t xml:space="preserve"> </w:t>
      </w:r>
      <w:r w:rsidRPr="004B1745">
        <w:rPr>
          <w:rFonts w:cs="Calibri"/>
          <w:sz w:val="20"/>
          <w:szCs w:val="20"/>
        </w:rPr>
        <w:t xml:space="preserve">prowadzonego przez ………………….………. </w:t>
      </w:r>
      <w:r w:rsidRPr="004B1745">
        <w:rPr>
          <w:rFonts w:cs="Calibri"/>
          <w:i/>
          <w:sz w:val="20"/>
          <w:szCs w:val="20"/>
        </w:rPr>
        <w:t xml:space="preserve">(oznaczenie zamawiającego), </w:t>
      </w:r>
      <w:r w:rsidRPr="004B1745">
        <w:rPr>
          <w:rFonts w:cs="Calibri"/>
          <w:sz w:val="20"/>
          <w:szCs w:val="20"/>
        </w:rPr>
        <w:t>oświadczam, co następuje:</w:t>
      </w:r>
    </w:p>
    <w:p w:rsidR="00060623" w:rsidRPr="004B1745" w:rsidRDefault="00060623" w:rsidP="00060623">
      <w:pPr>
        <w:shd w:val="clear" w:color="auto" w:fill="BFBFBF"/>
        <w:spacing w:before="360" w:after="0"/>
        <w:jc w:val="both"/>
        <w:rPr>
          <w:rFonts w:cs="Calibri"/>
          <w:b/>
          <w:sz w:val="20"/>
          <w:szCs w:val="20"/>
        </w:rPr>
      </w:pPr>
      <w:r w:rsidRPr="004B1745">
        <w:rPr>
          <w:rFonts w:cs="Calibri"/>
          <w:b/>
          <w:sz w:val="20"/>
          <w:szCs w:val="20"/>
        </w:rPr>
        <w:t>OŚWIADCZENIA DOTYCZĄCE WYKONAWCY:</w:t>
      </w:r>
    </w:p>
    <w:p w:rsidR="00060623" w:rsidRPr="004B1745" w:rsidRDefault="00060623" w:rsidP="00060623">
      <w:pPr>
        <w:numPr>
          <w:ilvl w:val="0"/>
          <w:numId w:val="35"/>
        </w:numPr>
        <w:spacing w:before="360" w:after="0"/>
        <w:contextualSpacing/>
        <w:jc w:val="both"/>
        <w:rPr>
          <w:rFonts w:cs="Calibri"/>
          <w:b/>
          <w:bCs/>
          <w:sz w:val="20"/>
          <w:szCs w:val="20"/>
        </w:rPr>
      </w:pPr>
      <w:r w:rsidRPr="004B1745">
        <w:rPr>
          <w:rFonts w:cs="Calibr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1745">
        <w:rPr>
          <w:rFonts w:cs="Calibri"/>
          <w:sz w:val="20"/>
          <w:szCs w:val="20"/>
          <w:vertAlign w:val="superscript"/>
        </w:rPr>
        <w:footnoteReference w:id="1"/>
      </w:r>
    </w:p>
    <w:p w:rsidR="00060623" w:rsidRPr="00060623" w:rsidRDefault="00060623" w:rsidP="00060623">
      <w:pPr>
        <w:numPr>
          <w:ilvl w:val="0"/>
          <w:numId w:val="35"/>
        </w:numPr>
        <w:spacing w:before="360" w:after="0"/>
        <w:contextualSpacing/>
        <w:jc w:val="both"/>
        <w:rPr>
          <w:rFonts w:cs="Calibri"/>
          <w:sz w:val="20"/>
          <w:szCs w:val="20"/>
        </w:rPr>
      </w:pPr>
      <w:r w:rsidRPr="004B1745">
        <w:rPr>
          <w:rFonts w:cs="Calibri"/>
          <w:sz w:val="20"/>
          <w:szCs w:val="20"/>
        </w:rPr>
        <w:lastRenderedPageBreak/>
        <w:t xml:space="preserve">Oświadczam, że nie zachodzą w stosunku do mnie przesłanki wykluczenia z postępowania na podstawie art. </w:t>
      </w:r>
      <w:r w:rsidRPr="00060623">
        <w:rPr>
          <w:rFonts w:cs="Calibri"/>
          <w:sz w:val="20"/>
          <w:szCs w:val="20"/>
        </w:rPr>
        <w:t>7 ust. 1 ustawy z dnia 13 kwietnia 2022 r. o szczególnych rozwiązaniach w zakresie przeciwdziałania wspieraniu agresji na Ukrainę oraz służących ochronie bezpieczeństwa narodowego (Dz. U. poz. 835).</w:t>
      </w:r>
      <w:r w:rsidRPr="00060623">
        <w:rPr>
          <w:rFonts w:cs="Calibri"/>
          <w:sz w:val="20"/>
          <w:szCs w:val="20"/>
        </w:rPr>
        <w:footnoteReference w:id="2"/>
      </w:r>
    </w:p>
    <w:p w:rsidR="00060623" w:rsidRPr="004B1745" w:rsidRDefault="00060623" w:rsidP="00060623">
      <w:pPr>
        <w:shd w:val="clear" w:color="auto" w:fill="BFBFBF"/>
        <w:spacing w:before="240" w:after="120"/>
        <w:jc w:val="both"/>
        <w:rPr>
          <w:rFonts w:cs="Calibri"/>
          <w:sz w:val="20"/>
          <w:szCs w:val="20"/>
        </w:rPr>
      </w:pPr>
      <w:r w:rsidRPr="004B1745">
        <w:rPr>
          <w:rFonts w:cs="Calibri"/>
          <w:b/>
          <w:sz w:val="20"/>
          <w:szCs w:val="20"/>
        </w:rPr>
        <w:t xml:space="preserve">INFORMACJA DOTYCZĄCA POLEGANIA NA ZDOLNOŚCIACH LUB SYTUACJI PODMIOTU UDOSTĘPNIAJĄCEGO ZASOBY </w:t>
      </w:r>
      <w:r>
        <w:rPr>
          <w:rFonts w:cs="Calibri"/>
          <w:b/>
          <w:sz w:val="20"/>
          <w:szCs w:val="20"/>
        </w:rPr>
        <w:br/>
      </w:r>
      <w:r w:rsidRPr="004B1745">
        <w:rPr>
          <w:rFonts w:cs="Calibri"/>
          <w:b/>
          <w:sz w:val="20"/>
          <w:szCs w:val="20"/>
        </w:rPr>
        <w:t>W ZAKRESIE ODPOWIADAJĄCYM PONAD 10% WARTOŚCI ZAMÓWIENIA</w:t>
      </w:r>
      <w:r w:rsidRPr="004B1745">
        <w:rPr>
          <w:rFonts w:cs="Calibri"/>
          <w:b/>
          <w:bCs/>
          <w:sz w:val="20"/>
          <w:szCs w:val="20"/>
        </w:rPr>
        <w:t>:</w:t>
      </w:r>
    </w:p>
    <w:p w:rsidR="00060623" w:rsidRPr="004B1745" w:rsidRDefault="00060623" w:rsidP="00060623">
      <w:pPr>
        <w:spacing w:after="120"/>
        <w:jc w:val="both"/>
        <w:rPr>
          <w:rFonts w:cs="Calibri"/>
          <w:sz w:val="16"/>
          <w:szCs w:val="20"/>
        </w:rPr>
      </w:pPr>
      <w:r w:rsidRPr="004B1745">
        <w:rPr>
          <w:rFonts w:cs="Calibri"/>
          <w:color w:val="0070C0"/>
          <w:sz w:val="16"/>
          <w:szCs w:val="20"/>
        </w:rPr>
        <w:t>[UWAGA</w:t>
      </w:r>
      <w:r w:rsidRPr="004B1745">
        <w:rPr>
          <w:rFonts w:cs="Calibri"/>
          <w:i/>
          <w:color w:val="0070C0"/>
          <w:sz w:val="16"/>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B1745">
        <w:rPr>
          <w:rFonts w:cs="Calibri"/>
          <w:color w:val="0070C0"/>
          <w:sz w:val="16"/>
          <w:szCs w:val="20"/>
        </w:rPr>
        <w:t>]</w:t>
      </w:r>
    </w:p>
    <w:p w:rsidR="00060623" w:rsidRPr="004B1745" w:rsidRDefault="00060623" w:rsidP="00060623">
      <w:pPr>
        <w:spacing w:after="120"/>
        <w:jc w:val="both"/>
        <w:rPr>
          <w:rFonts w:cs="Calibri"/>
          <w:sz w:val="20"/>
          <w:szCs w:val="20"/>
        </w:rPr>
      </w:pPr>
      <w:r w:rsidRPr="004B1745">
        <w:rPr>
          <w:rFonts w:cs="Calibri"/>
          <w:sz w:val="20"/>
          <w:szCs w:val="20"/>
        </w:rPr>
        <w:t xml:space="preserve">Oświadczam, że w celu wykazania spełniania warunków udziału w postępowaniu, określonych przez zamawiającego w ………………………………………………………...………………….. </w:t>
      </w:r>
      <w:r w:rsidRPr="004B1745">
        <w:rPr>
          <w:rFonts w:cs="Calibri"/>
          <w:i/>
          <w:sz w:val="20"/>
          <w:szCs w:val="20"/>
        </w:rPr>
        <w:t>(wskazać dokument i właściwą jednostkę redakcyjną dokumentu, w której określono warunki udziału w postępowaniu),</w:t>
      </w:r>
      <w:r w:rsidRPr="004B1745">
        <w:rPr>
          <w:rFonts w:cs="Calibri"/>
          <w:sz w:val="20"/>
          <w:szCs w:val="20"/>
        </w:rPr>
        <w:t xml:space="preserve"> polegam na zdolnościach lub sytuacji następującego podmiotu udostępniającego zasoby: ……………………………………………………………….…</w:t>
      </w:r>
      <w:r w:rsidRPr="004B1745">
        <w:rPr>
          <w:rFonts w:cs="Calibri"/>
          <w:i/>
          <w:sz w:val="20"/>
          <w:szCs w:val="20"/>
        </w:rPr>
        <w:t xml:space="preserve"> (podać pełną nazwę/firmę, adres, a także w zależności od podmiotu: NIP/PESEL, KRS/CEiDG)</w:t>
      </w:r>
      <w:r w:rsidRPr="004B1745">
        <w:rPr>
          <w:rFonts w:cs="Calibri"/>
          <w:sz w:val="20"/>
          <w:szCs w:val="20"/>
        </w:rPr>
        <w:t xml:space="preserve">, w następującym zakresie: ……………………………… </w:t>
      </w:r>
      <w:r w:rsidRPr="004B1745">
        <w:rPr>
          <w:rFonts w:cs="Calibri"/>
          <w:i/>
          <w:sz w:val="20"/>
          <w:szCs w:val="20"/>
        </w:rPr>
        <w:t>(określić odpowiedni zakres udostępnianych zasobów dla wskazanego podmiotu)</w:t>
      </w:r>
      <w:r w:rsidRPr="004B1745">
        <w:rPr>
          <w:rFonts w:cs="Calibri"/>
          <w:iCs/>
          <w:sz w:val="20"/>
          <w:szCs w:val="20"/>
        </w:rPr>
        <w:t>,</w:t>
      </w:r>
      <w:r w:rsidRPr="004B1745">
        <w:rPr>
          <w:rFonts w:cs="Calibri"/>
          <w:i/>
          <w:sz w:val="20"/>
          <w:szCs w:val="20"/>
        </w:rPr>
        <w:t xml:space="preserve"> </w:t>
      </w:r>
      <w:r w:rsidRPr="004B1745">
        <w:rPr>
          <w:rFonts w:cs="Calibri"/>
          <w:sz w:val="20"/>
          <w:szCs w:val="20"/>
        </w:rPr>
        <w:t xml:space="preserve">co odpowiada ponad 10% wartości przedmiotowego zamówienia. </w:t>
      </w:r>
    </w:p>
    <w:p w:rsidR="00060623" w:rsidRPr="004B1745" w:rsidRDefault="00060623" w:rsidP="00060623">
      <w:pPr>
        <w:shd w:val="clear" w:color="auto" w:fill="BFBFBF"/>
        <w:spacing w:before="240" w:after="120"/>
        <w:jc w:val="both"/>
        <w:rPr>
          <w:rFonts w:cs="Calibri"/>
          <w:b/>
          <w:sz w:val="20"/>
          <w:szCs w:val="20"/>
        </w:rPr>
      </w:pPr>
      <w:r w:rsidRPr="004B1745">
        <w:rPr>
          <w:rFonts w:cs="Calibri"/>
          <w:b/>
          <w:sz w:val="20"/>
          <w:szCs w:val="20"/>
        </w:rPr>
        <w:t>OŚWIADCZENIE DOTYCZĄCE PODWYKONAWCY, NA KTÓREGO PRZYPADA PONAD 10% WARTOŚCI ZAMÓWIENIA:</w:t>
      </w:r>
    </w:p>
    <w:p w:rsidR="00060623" w:rsidRPr="004B1745" w:rsidRDefault="00060623" w:rsidP="00060623">
      <w:pPr>
        <w:spacing w:after="120"/>
        <w:jc w:val="both"/>
        <w:rPr>
          <w:rFonts w:cs="Calibri"/>
          <w:sz w:val="16"/>
          <w:szCs w:val="20"/>
        </w:rPr>
      </w:pPr>
      <w:r w:rsidRPr="004B1745">
        <w:rPr>
          <w:rFonts w:cs="Calibri"/>
          <w:color w:val="0070C0"/>
          <w:sz w:val="16"/>
          <w:szCs w:val="20"/>
        </w:rPr>
        <w:t>[UWAGA</w:t>
      </w:r>
      <w:r w:rsidRPr="004B1745">
        <w:rPr>
          <w:rFonts w:cs="Calibri"/>
          <w:i/>
          <w:color w:val="0070C0"/>
          <w:sz w:val="16"/>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1745">
        <w:rPr>
          <w:rFonts w:cs="Calibri"/>
          <w:color w:val="0070C0"/>
          <w:sz w:val="16"/>
          <w:szCs w:val="20"/>
        </w:rPr>
        <w:t>]</w:t>
      </w:r>
    </w:p>
    <w:p w:rsidR="00060623" w:rsidRPr="004B1745" w:rsidRDefault="00060623" w:rsidP="00060623">
      <w:pPr>
        <w:spacing w:after="0"/>
        <w:jc w:val="both"/>
        <w:rPr>
          <w:rFonts w:cs="Calibri"/>
          <w:sz w:val="20"/>
          <w:szCs w:val="20"/>
        </w:rPr>
      </w:pPr>
      <w:r w:rsidRPr="004B1745">
        <w:rPr>
          <w:rFonts w:cs="Calibri"/>
          <w:sz w:val="20"/>
          <w:szCs w:val="20"/>
        </w:rPr>
        <w:t xml:space="preserve">Oświadczam, że w stosunku do następującego podmiotu, będącego podwykonawcą, na którego przypada ponad 10% wartości zamówienia: …………………………………………….………..….…… </w:t>
      </w:r>
      <w:r w:rsidRPr="004B1745">
        <w:rPr>
          <w:rFonts w:cs="Calibri"/>
          <w:i/>
          <w:sz w:val="16"/>
          <w:szCs w:val="20"/>
        </w:rPr>
        <w:t>(podać pełną nazwę/firmę, adres, a także w zależności od podmiotu: NIP/PESEL, KRS/CEiDG)</w:t>
      </w:r>
      <w:r w:rsidRPr="004B1745">
        <w:rPr>
          <w:rFonts w:cs="Calibri"/>
          <w:sz w:val="16"/>
          <w:szCs w:val="20"/>
        </w:rPr>
        <w:t>,</w:t>
      </w:r>
      <w:r w:rsidRPr="004B1745">
        <w:rPr>
          <w:rFonts w:cs="Calibri"/>
          <w:sz w:val="20"/>
          <w:szCs w:val="20"/>
        </w:rPr>
        <w:t xml:space="preserve"> nie zachodzą podstawy wykluczenia z postępowania o udzielenie zamówienia przewidziane w art.  5k rozporządzenia 833/2014 w brzmieniu nadanym rozporządzeniem 2022/576.</w:t>
      </w:r>
    </w:p>
    <w:p w:rsidR="00060623" w:rsidRPr="004B1745" w:rsidRDefault="00060623" w:rsidP="00060623">
      <w:pPr>
        <w:shd w:val="clear" w:color="auto" w:fill="BFBFBF"/>
        <w:spacing w:before="240" w:after="120"/>
        <w:jc w:val="both"/>
        <w:rPr>
          <w:rFonts w:cs="Calibri"/>
          <w:b/>
          <w:sz w:val="20"/>
          <w:szCs w:val="20"/>
        </w:rPr>
      </w:pPr>
      <w:r w:rsidRPr="004B1745">
        <w:rPr>
          <w:rFonts w:cs="Calibri"/>
          <w:b/>
          <w:sz w:val="20"/>
          <w:szCs w:val="20"/>
        </w:rPr>
        <w:lastRenderedPageBreak/>
        <w:t>OŚWIADCZENIE DOTYCZĄCE DOSTAWCY, NA KTÓREGO PRZYPADA PONAD 10% WARTOŚCI ZAMÓWIENIA:</w:t>
      </w:r>
    </w:p>
    <w:p w:rsidR="00060623" w:rsidRPr="004B1745" w:rsidRDefault="00060623" w:rsidP="00060623">
      <w:pPr>
        <w:spacing w:after="120"/>
        <w:jc w:val="both"/>
        <w:rPr>
          <w:rFonts w:cs="Calibri"/>
          <w:sz w:val="16"/>
          <w:szCs w:val="20"/>
        </w:rPr>
      </w:pPr>
      <w:r w:rsidRPr="004B1745">
        <w:rPr>
          <w:rFonts w:cs="Calibri"/>
          <w:color w:val="0070C0"/>
          <w:sz w:val="16"/>
          <w:szCs w:val="20"/>
        </w:rPr>
        <w:t>[UWAGA</w:t>
      </w:r>
      <w:r w:rsidRPr="004B1745">
        <w:rPr>
          <w:rFonts w:cs="Calibri"/>
          <w:i/>
          <w:color w:val="0070C0"/>
          <w:sz w:val="16"/>
          <w:szCs w:val="20"/>
        </w:rPr>
        <w:t>: wypełnić tylko w przypadku dostawcy, na którego przypada ponad 10% wartości zamówienia. W przypadku więcej niż jednego dostawcy, na którego przypada ponad 10% wartości zamówienia, należy zastosować tyle razy, ile jest to konieczne.</w:t>
      </w:r>
      <w:r w:rsidRPr="004B1745">
        <w:rPr>
          <w:rFonts w:cs="Calibri"/>
          <w:color w:val="0070C0"/>
          <w:sz w:val="16"/>
          <w:szCs w:val="20"/>
        </w:rPr>
        <w:t>]</w:t>
      </w:r>
    </w:p>
    <w:p w:rsidR="00060623" w:rsidRPr="004B1745" w:rsidRDefault="00060623" w:rsidP="00060623">
      <w:pPr>
        <w:spacing w:after="0"/>
        <w:jc w:val="both"/>
        <w:rPr>
          <w:rFonts w:cs="Calibri"/>
          <w:sz w:val="20"/>
          <w:szCs w:val="20"/>
        </w:rPr>
      </w:pPr>
      <w:r w:rsidRPr="004B1745">
        <w:rPr>
          <w:rFonts w:cs="Calibri"/>
          <w:sz w:val="20"/>
          <w:szCs w:val="20"/>
        </w:rPr>
        <w:t xml:space="preserve">Oświadczam, że w stosunku do następującego podmiotu, będącego dostawcą, na którego przypada ponad 10% wartości zamówienia: ……………………………………………………………………………………………….………..….…… </w:t>
      </w:r>
      <w:r w:rsidRPr="004B1745">
        <w:rPr>
          <w:rFonts w:cs="Calibri"/>
          <w:i/>
          <w:sz w:val="16"/>
          <w:szCs w:val="20"/>
        </w:rPr>
        <w:t>(podać pełną nazwę/firmę, adres, a także w zależności od podmiotu: NIP/PESEL, KRS/CEiDG)</w:t>
      </w:r>
      <w:r w:rsidRPr="004B1745">
        <w:rPr>
          <w:rFonts w:cs="Calibri"/>
          <w:sz w:val="16"/>
          <w:szCs w:val="20"/>
        </w:rPr>
        <w:t>,</w:t>
      </w:r>
      <w:r w:rsidRPr="004B1745">
        <w:rPr>
          <w:rFonts w:cs="Calibri"/>
          <w:sz w:val="20"/>
          <w:szCs w:val="20"/>
        </w:rPr>
        <w:t xml:space="preserve"> nie zachodzą podstawy wykluczenia z postępowania o udzielenie zamówienia przewidziane w art.  5k rozporządzenia 833/2014 w brzmieniu nadanym rozporządzeniem 2022/576.</w:t>
      </w:r>
    </w:p>
    <w:p w:rsidR="00060623" w:rsidRPr="004B1745" w:rsidRDefault="00060623" w:rsidP="00060623">
      <w:pPr>
        <w:shd w:val="clear" w:color="auto" w:fill="BFBFBF"/>
        <w:spacing w:before="240" w:after="0"/>
        <w:jc w:val="both"/>
        <w:rPr>
          <w:rFonts w:cs="Calibri"/>
          <w:b/>
          <w:sz w:val="20"/>
          <w:szCs w:val="20"/>
        </w:rPr>
      </w:pPr>
      <w:r w:rsidRPr="004B1745">
        <w:rPr>
          <w:rFonts w:cs="Calibri"/>
          <w:b/>
          <w:sz w:val="20"/>
          <w:szCs w:val="20"/>
        </w:rPr>
        <w:t>OŚWIADCZENIE DOTYCZĄCE PODANYCH INFORMACJI:</w:t>
      </w:r>
    </w:p>
    <w:p w:rsidR="00060623" w:rsidRPr="004B1745" w:rsidRDefault="00060623" w:rsidP="00060623">
      <w:pPr>
        <w:spacing w:after="0"/>
        <w:jc w:val="both"/>
        <w:rPr>
          <w:rFonts w:cs="Calibri"/>
          <w:sz w:val="20"/>
          <w:szCs w:val="20"/>
        </w:rPr>
      </w:pPr>
      <w:r w:rsidRPr="004B1745">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60623" w:rsidRPr="004B1745" w:rsidRDefault="00060623" w:rsidP="00060623">
      <w:pPr>
        <w:spacing w:after="0"/>
        <w:jc w:val="both"/>
        <w:rPr>
          <w:rFonts w:cs="Calibri"/>
          <w:sz w:val="20"/>
          <w:szCs w:val="20"/>
        </w:rPr>
      </w:pPr>
    </w:p>
    <w:p w:rsidR="00060623" w:rsidRPr="004B1745" w:rsidRDefault="00060623" w:rsidP="00060623">
      <w:pPr>
        <w:shd w:val="clear" w:color="auto" w:fill="BFBFBF"/>
        <w:spacing w:after="120"/>
        <w:jc w:val="both"/>
        <w:rPr>
          <w:rFonts w:cs="Calibri"/>
          <w:b/>
          <w:sz w:val="20"/>
          <w:szCs w:val="20"/>
        </w:rPr>
      </w:pPr>
      <w:r w:rsidRPr="004B1745">
        <w:rPr>
          <w:rFonts w:cs="Calibri"/>
          <w:b/>
          <w:sz w:val="20"/>
          <w:szCs w:val="20"/>
        </w:rPr>
        <w:t>INFORMACJA DOTYCZĄCA DOSTĘPU DO PODMIOTOWYCH ŚRODKÓW DOWODOWYCH:</w:t>
      </w:r>
    </w:p>
    <w:p w:rsidR="00060623" w:rsidRPr="004B1745" w:rsidRDefault="00060623" w:rsidP="00060623">
      <w:pPr>
        <w:spacing w:after="120"/>
        <w:jc w:val="both"/>
        <w:rPr>
          <w:rFonts w:cs="Calibri"/>
          <w:sz w:val="20"/>
          <w:szCs w:val="20"/>
        </w:rPr>
      </w:pPr>
      <w:r w:rsidRPr="004B1745">
        <w:rPr>
          <w:rFonts w:cs="Calibri"/>
          <w:sz w:val="20"/>
          <w:szCs w:val="20"/>
        </w:rPr>
        <w:t>Wskazuję następujące podmiotowe środki dowodowe, które można uzyskać za pomocą bezpłatnych i ogólnodostępnych baz danych, oraz dane umożliwiające dostęp do tych środków:</w:t>
      </w:r>
    </w:p>
    <w:p w:rsidR="00060623" w:rsidRPr="004B1745" w:rsidRDefault="00060623" w:rsidP="00060623">
      <w:pPr>
        <w:spacing w:after="120"/>
        <w:jc w:val="both"/>
        <w:rPr>
          <w:rFonts w:cs="Calibri"/>
          <w:sz w:val="20"/>
          <w:szCs w:val="20"/>
        </w:rPr>
      </w:pPr>
      <w:r w:rsidRPr="004B1745">
        <w:rPr>
          <w:rFonts w:cs="Calibri"/>
          <w:sz w:val="20"/>
          <w:szCs w:val="20"/>
        </w:rPr>
        <w:t>1) ......................................................................................................................................................</w:t>
      </w:r>
    </w:p>
    <w:p w:rsidR="00060623" w:rsidRPr="004B1745" w:rsidRDefault="00060623" w:rsidP="00060623">
      <w:pPr>
        <w:spacing w:after="0"/>
        <w:jc w:val="both"/>
        <w:rPr>
          <w:rFonts w:cs="Calibri"/>
          <w:sz w:val="16"/>
          <w:szCs w:val="20"/>
        </w:rPr>
      </w:pPr>
      <w:r w:rsidRPr="004B1745">
        <w:rPr>
          <w:rFonts w:cs="Calibri"/>
          <w:i/>
          <w:sz w:val="16"/>
          <w:szCs w:val="20"/>
        </w:rPr>
        <w:t>(wskazać podmiotowy środek dowodowy, adres internetowy, wydający urząd lub organ, dokładne dane referencyjne dokumentacji)</w:t>
      </w:r>
    </w:p>
    <w:p w:rsidR="00060623" w:rsidRPr="004B1745" w:rsidRDefault="00060623" w:rsidP="00060623">
      <w:pPr>
        <w:spacing w:after="0"/>
        <w:jc w:val="both"/>
        <w:rPr>
          <w:rFonts w:cs="Calibri"/>
          <w:sz w:val="20"/>
          <w:szCs w:val="20"/>
        </w:rPr>
      </w:pPr>
      <w:r w:rsidRPr="004B1745">
        <w:rPr>
          <w:rFonts w:cs="Calibri"/>
          <w:sz w:val="20"/>
          <w:szCs w:val="20"/>
        </w:rPr>
        <w:t>2) .......................................................................................................................................................</w:t>
      </w:r>
    </w:p>
    <w:p w:rsidR="00060623" w:rsidRPr="004B1745" w:rsidRDefault="00060623" w:rsidP="00060623">
      <w:pPr>
        <w:spacing w:after="0"/>
        <w:jc w:val="both"/>
        <w:rPr>
          <w:rFonts w:cs="Calibri"/>
          <w:i/>
          <w:sz w:val="16"/>
          <w:szCs w:val="20"/>
        </w:rPr>
      </w:pPr>
      <w:r w:rsidRPr="004B1745">
        <w:rPr>
          <w:rFonts w:cs="Calibri"/>
          <w:i/>
          <w:sz w:val="16"/>
          <w:szCs w:val="20"/>
        </w:rPr>
        <w:t>(wskazać podmiotowy środek dowodowy, adres internetowy, wydający urząd lub organ, dokładne dane referencyjne dokumentacji)</w:t>
      </w:r>
    </w:p>
    <w:p w:rsidR="00060623" w:rsidRDefault="00060623" w:rsidP="00060623">
      <w:pPr>
        <w:spacing w:after="160"/>
        <w:jc w:val="both"/>
        <w:rPr>
          <w:rFonts w:cs="Calibri"/>
          <w:sz w:val="20"/>
          <w:szCs w:val="20"/>
        </w:rPr>
      </w:pPr>
    </w:p>
    <w:p w:rsidR="00060623" w:rsidRDefault="00060623" w:rsidP="00060623">
      <w:pPr>
        <w:spacing w:after="160"/>
        <w:jc w:val="both"/>
        <w:rPr>
          <w:rFonts w:cs="Calibri"/>
          <w:sz w:val="20"/>
          <w:szCs w:val="20"/>
        </w:rPr>
      </w:pPr>
    </w:p>
    <w:p w:rsidR="00060623" w:rsidRPr="004B1745" w:rsidRDefault="00060623" w:rsidP="00060623">
      <w:pPr>
        <w:spacing w:after="0"/>
        <w:jc w:val="right"/>
        <w:rPr>
          <w:rFonts w:cs="Calibri"/>
          <w:sz w:val="20"/>
          <w:szCs w:val="20"/>
        </w:rPr>
      </w:pPr>
      <w:r w:rsidRPr="004B1745">
        <w:rPr>
          <w:rFonts w:cs="Calibri"/>
          <w:sz w:val="20"/>
          <w:szCs w:val="20"/>
        </w:rPr>
        <w:t>……………………………..….…………………</w:t>
      </w:r>
    </w:p>
    <w:p w:rsidR="00060623" w:rsidRPr="00F90E24" w:rsidRDefault="00060623" w:rsidP="00060623">
      <w:pPr>
        <w:spacing w:after="0"/>
        <w:jc w:val="right"/>
        <w:rPr>
          <w:rFonts w:cs="Calibri"/>
          <w:sz w:val="16"/>
          <w:szCs w:val="16"/>
        </w:rPr>
      </w:pPr>
      <w:r w:rsidRPr="00F90E24">
        <w:rPr>
          <w:rFonts w:cs="Calibri"/>
          <w:sz w:val="16"/>
          <w:szCs w:val="16"/>
        </w:rPr>
        <w:t xml:space="preserve">Podpis osoby reprezentującej </w:t>
      </w:r>
    </w:p>
    <w:p w:rsidR="00060623" w:rsidRDefault="00060623" w:rsidP="00060623">
      <w:pPr>
        <w:spacing w:after="0"/>
        <w:jc w:val="both"/>
        <w:rPr>
          <w:rFonts w:cs="Calibri"/>
          <w:b/>
          <w:bCs/>
          <w:sz w:val="13"/>
          <w:szCs w:val="13"/>
        </w:rPr>
      </w:pPr>
    </w:p>
    <w:p w:rsidR="00060623" w:rsidRPr="00FA30BF" w:rsidRDefault="00060623" w:rsidP="00060623">
      <w:pPr>
        <w:spacing w:after="0"/>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060623" w:rsidRPr="004B1745" w:rsidRDefault="00060623" w:rsidP="00EE701E">
      <w:pPr>
        <w:spacing w:after="0"/>
        <w:jc w:val="both"/>
        <w:rPr>
          <w:rFonts w:cs="Calibri"/>
          <w:sz w:val="20"/>
          <w:szCs w:val="20"/>
        </w:rPr>
      </w:pPr>
    </w:p>
    <w:sectPr w:rsidR="00060623" w:rsidRPr="004B1745" w:rsidSect="0096484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06" w:rsidRDefault="00C71706" w:rsidP="001E770C">
      <w:pPr>
        <w:spacing w:after="0" w:line="240" w:lineRule="auto"/>
      </w:pPr>
      <w:r>
        <w:separator/>
      </w:r>
    </w:p>
  </w:endnote>
  <w:endnote w:type="continuationSeparator" w:id="0">
    <w:p w:rsidR="00C71706" w:rsidRDefault="00C71706" w:rsidP="001E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2B" w:rsidRPr="00A67452" w:rsidRDefault="004F232B" w:rsidP="00857E2C">
    <w:pPr>
      <w:pBdr>
        <w:bottom w:val="single" w:sz="4" w:space="1" w:color="auto"/>
      </w:pBdr>
      <w:spacing w:before="120" w:after="0"/>
      <w:jc w:val="right"/>
      <w:rPr>
        <w:rFonts w:ascii="Candara" w:hAnsi="Candara" w:cs="Microsoft Tai Le"/>
        <w:b/>
        <w:caps/>
        <w:color w:val="548DD4"/>
        <w:spacing w:val="20"/>
        <w:position w:val="-6"/>
        <w:sz w:val="20"/>
        <w14:shadow w14:blurRad="50800" w14:dist="38100" w14:dir="2700000" w14:sx="100000" w14:sy="100000" w14:kx="0" w14:ky="0" w14:algn="tl">
          <w14:srgbClr w14:val="000000">
            <w14:alpha w14:val="60000"/>
          </w14:srgbClr>
        </w14:shadow>
      </w:rPr>
    </w:pPr>
  </w:p>
  <w:p w:rsidR="004F232B" w:rsidRPr="00857E2C" w:rsidRDefault="004F232B" w:rsidP="00857E2C">
    <w:pPr>
      <w:spacing w:after="0"/>
      <w:jc w:val="right"/>
      <w:rPr>
        <w:rFonts w:cs="Calibri"/>
        <w:spacing w:val="20"/>
        <w:position w:val="-6"/>
      </w:rPr>
    </w:pPr>
    <w:r w:rsidRPr="00A67452">
      <w:rPr>
        <w:rFonts w:cs="Calibri"/>
        <w:b/>
        <w:caps/>
        <w:color w:val="FF0000"/>
        <w:spacing w:val="20"/>
        <w:position w:val="-6"/>
        <w:sz w:val="20"/>
        <w14:shadow w14:blurRad="50800" w14:dist="38100" w14:dir="2700000" w14:sx="100000" w14:sy="100000" w14:kx="0" w14:ky="0" w14:algn="tl">
          <w14:srgbClr w14:val="000000">
            <w14:alpha w14:val="60000"/>
          </w14:srgbClr>
        </w14:shadow>
      </w:rPr>
      <w:t>SP ZOZ w Gostyniu to Twój szpital</w:t>
    </w:r>
  </w:p>
  <w:tbl>
    <w:tblPr>
      <w:tblW w:w="0" w:type="auto"/>
      <w:tblLook w:val="04A0" w:firstRow="1" w:lastRow="0" w:firstColumn="1" w:lastColumn="0" w:noHBand="0" w:noVBand="1"/>
    </w:tblPr>
    <w:tblGrid>
      <w:gridCol w:w="2943"/>
      <w:gridCol w:w="3260"/>
      <w:gridCol w:w="2291"/>
      <w:gridCol w:w="9"/>
    </w:tblGrid>
    <w:tr w:rsidR="004F232B" w:rsidRPr="00857E2C" w:rsidTr="000A0FF7">
      <w:trPr>
        <w:trHeight w:val="283"/>
      </w:trPr>
      <w:tc>
        <w:tcPr>
          <w:tcW w:w="2943" w:type="dxa"/>
          <w:vAlign w:val="center"/>
        </w:tcPr>
        <w:p w:rsidR="004F232B" w:rsidRPr="00857E2C" w:rsidRDefault="004F232B" w:rsidP="00857E2C">
          <w:pPr>
            <w:spacing w:after="0" w:line="240" w:lineRule="auto"/>
            <w:rPr>
              <w:rFonts w:eastAsia="Times New Roman" w:cs="Calibri"/>
            </w:rPr>
          </w:pPr>
          <w:r w:rsidRPr="00857E2C">
            <w:rPr>
              <w:rFonts w:eastAsia="Times New Roman" w:cs="Calibri"/>
              <w:b/>
              <w:color w:val="365F91"/>
              <w:sz w:val="16"/>
            </w:rPr>
            <w:t>Krajowy Rejestr Sądowy nr 0000032726</w:t>
          </w:r>
        </w:p>
      </w:tc>
      <w:tc>
        <w:tcPr>
          <w:tcW w:w="3260" w:type="dxa"/>
          <w:vAlign w:val="center"/>
        </w:tcPr>
        <w:p w:rsidR="004F232B" w:rsidRPr="00857E2C" w:rsidRDefault="004F232B" w:rsidP="00857E2C">
          <w:pPr>
            <w:spacing w:after="0" w:line="240" w:lineRule="auto"/>
            <w:jc w:val="center"/>
            <w:rPr>
              <w:rFonts w:eastAsia="Times New Roman" w:cs="Calibri"/>
              <w:lang w:val="en-US"/>
            </w:rPr>
          </w:pPr>
        </w:p>
      </w:tc>
      <w:tc>
        <w:tcPr>
          <w:tcW w:w="2300" w:type="dxa"/>
          <w:gridSpan w:val="2"/>
          <w:shd w:val="clear" w:color="auto" w:fill="auto"/>
          <w:vAlign w:val="center"/>
        </w:tcPr>
        <w:p w:rsidR="004F232B" w:rsidRPr="00A67452" w:rsidRDefault="004F232B" w:rsidP="00857E2C">
          <w:pPr>
            <w:spacing w:after="0" w:line="240" w:lineRule="auto"/>
            <w:jc w:val="center"/>
            <w:rPr>
              <w:rFonts w:eastAsia="Times New Roman" w:cs="Calibri"/>
              <w:b/>
              <w:caps/>
              <w:color w:val="FF0000"/>
              <w:sz w:val="20"/>
              <w:lang w:val="en-US"/>
              <w14:shadow w14:blurRad="50800" w14:dist="38100" w14:dir="2700000" w14:sx="100000" w14:sy="100000" w14:kx="0" w14:ky="0" w14:algn="tl">
                <w14:srgbClr w14:val="000000">
                  <w14:alpha w14:val="60000"/>
                </w14:srgbClr>
              </w14:shadow>
            </w:rPr>
          </w:pPr>
        </w:p>
      </w:tc>
    </w:tr>
    <w:tr w:rsidR="004F232B" w:rsidRPr="00857E2C" w:rsidTr="000A0FF7">
      <w:trPr>
        <w:trHeight w:val="283"/>
      </w:trPr>
      <w:tc>
        <w:tcPr>
          <w:tcW w:w="2943" w:type="dxa"/>
          <w:vAlign w:val="center"/>
        </w:tcPr>
        <w:p w:rsidR="004F232B" w:rsidRPr="00857E2C" w:rsidRDefault="004F232B" w:rsidP="00857E2C">
          <w:pPr>
            <w:spacing w:after="0" w:line="240" w:lineRule="auto"/>
            <w:rPr>
              <w:rFonts w:eastAsia="Times New Roman" w:cs="Calibri"/>
            </w:rPr>
          </w:pPr>
          <w:r w:rsidRPr="00857E2C">
            <w:rPr>
              <w:rFonts w:eastAsia="Times New Roman" w:cs="Calibri"/>
              <w:b/>
              <w:color w:val="365F91"/>
              <w:sz w:val="16"/>
              <w:lang w:val="en-US"/>
            </w:rPr>
            <w:t>REGON :  411050155</w:t>
          </w:r>
        </w:p>
      </w:tc>
      <w:tc>
        <w:tcPr>
          <w:tcW w:w="3260" w:type="dxa"/>
          <w:vAlign w:val="center"/>
        </w:tcPr>
        <w:p w:rsidR="004F232B" w:rsidRPr="00857E2C" w:rsidRDefault="004F232B" w:rsidP="00857E2C">
          <w:pPr>
            <w:spacing w:after="0" w:line="240" w:lineRule="auto"/>
            <w:rPr>
              <w:rFonts w:eastAsia="Times New Roman" w:cs="Calibri"/>
              <w:b/>
              <w:color w:val="365F91"/>
              <w:sz w:val="16"/>
              <w:lang w:val="en-US"/>
            </w:rPr>
          </w:pPr>
          <w:hyperlink r:id="rId1" w:history="1">
            <w:r w:rsidRPr="00857E2C">
              <w:rPr>
                <w:rFonts w:eastAsia="Times New Roman" w:cs="Calibri"/>
                <w:b/>
                <w:color w:val="365F91"/>
                <w:sz w:val="16"/>
                <w:lang w:val="en-US"/>
              </w:rPr>
              <w:t>www.szpitalgostyn.pl</w:t>
            </w:r>
          </w:hyperlink>
        </w:p>
      </w:tc>
      <w:tc>
        <w:tcPr>
          <w:tcW w:w="2300" w:type="dxa"/>
          <w:gridSpan w:val="2"/>
          <w:shd w:val="clear" w:color="auto" w:fill="auto"/>
          <w:vAlign w:val="center"/>
        </w:tcPr>
        <w:p w:rsidR="004F232B" w:rsidRPr="00A67452" w:rsidRDefault="004F232B" w:rsidP="00857E2C">
          <w:pPr>
            <w:spacing w:after="0" w:line="240" w:lineRule="auto"/>
            <w:jc w:val="center"/>
            <w:rPr>
              <w:rFonts w:eastAsia="Times New Roman" w:cs="Calibri"/>
              <w:b/>
              <w:caps/>
              <w:color w:val="FF0000"/>
              <w:sz w:val="20"/>
              <w:lang w:val="en-US"/>
              <w14:shadow w14:blurRad="50800" w14:dist="38100" w14:dir="2700000" w14:sx="100000" w14:sy="100000" w14:kx="0" w14:ky="0" w14:algn="tl">
                <w14:srgbClr w14:val="000000">
                  <w14:alpha w14:val="60000"/>
                </w14:srgbClr>
              </w14:shadow>
            </w:rPr>
          </w:pPr>
        </w:p>
      </w:tc>
    </w:tr>
    <w:tr w:rsidR="004F232B" w:rsidRPr="00F502E8" w:rsidTr="000A0FF7">
      <w:trPr>
        <w:trHeight w:val="283"/>
      </w:trPr>
      <w:tc>
        <w:tcPr>
          <w:tcW w:w="2943" w:type="dxa"/>
          <w:vAlign w:val="center"/>
        </w:tcPr>
        <w:p w:rsidR="004F232B" w:rsidRPr="00857E2C" w:rsidRDefault="004F232B" w:rsidP="000A427F">
          <w:pPr>
            <w:spacing w:after="0" w:line="240" w:lineRule="auto"/>
            <w:rPr>
              <w:rFonts w:eastAsia="Times New Roman" w:cs="Calibri"/>
              <w:b/>
              <w:color w:val="365F91"/>
              <w:sz w:val="16"/>
              <w:lang w:val="en-US"/>
            </w:rPr>
          </w:pPr>
          <w:r w:rsidRPr="00857E2C">
            <w:rPr>
              <w:rFonts w:eastAsia="Times New Roman" w:cs="Calibri"/>
              <w:b/>
              <w:color w:val="365F91"/>
              <w:sz w:val="16"/>
              <w:lang w:val="en-US"/>
            </w:rPr>
            <w:t>NIP :  6961598326</w:t>
          </w:r>
        </w:p>
      </w:tc>
      <w:tc>
        <w:tcPr>
          <w:tcW w:w="3260" w:type="dxa"/>
          <w:vAlign w:val="center"/>
        </w:tcPr>
        <w:p w:rsidR="004F232B" w:rsidRPr="00857E2C" w:rsidRDefault="004F232B" w:rsidP="00857E2C">
          <w:pPr>
            <w:spacing w:after="0" w:line="240" w:lineRule="auto"/>
            <w:rPr>
              <w:rFonts w:eastAsia="Times New Roman" w:cs="Calibri"/>
              <w:lang w:val="en-US"/>
            </w:rPr>
          </w:pPr>
          <w:r w:rsidRPr="00857E2C">
            <w:rPr>
              <w:rFonts w:eastAsia="Times New Roman" w:cs="Calibri"/>
              <w:b/>
              <w:color w:val="365F91"/>
              <w:sz w:val="16"/>
              <w:lang w:val="en-US"/>
            </w:rPr>
            <w:t>e-mail: sekretariat@szpitalgostyn.pl</w:t>
          </w:r>
        </w:p>
      </w:tc>
      <w:tc>
        <w:tcPr>
          <w:tcW w:w="2300" w:type="dxa"/>
          <w:gridSpan w:val="2"/>
          <w:shd w:val="clear" w:color="auto" w:fill="auto"/>
          <w:vAlign w:val="center"/>
        </w:tcPr>
        <w:p w:rsidR="004F232B" w:rsidRPr="00A67452" w:rsidRDefault="004F232B" w:rsidP="00857E2C">
          <w:pPr>
            <w:spacing w:after="0" w:line="240" w:lineRule="auto"/>
            <w:jc w:val="center"/>
            <w:rPr>
              <w:rFonts w:eastAsia="Times New Roman" w:cs="Calibri"/>
              <w:caps/>
              <w:sz w:val="20"/>
              <w:lang w:val="en-US"/>
              <w14:shadow w14:blurRad="50800" w14:dist="38100" w14:dir="2700000" w14:sx="100000" w14:sy="100000" w14:kx="0" w14:ky="0" w14:algn="tl">
                <w14:srgbClr w14:val="000000">
                  <w14:alpha w14:val="60000"/>
                </w14:srgbClr>
              </w14:shadow>
            </w:rPr>
          </w:pPr>
        </w:p>
      </w:tc>
    </w:tr>
    <w:tr w:rsidR="004F232B" w:rsidRPr="00857E2C" w:rsidTr="000A0FF7">
      <w:trPr>
        <w:gridAfter w:val="1"/>
        <w:wAfter w:w="9" w:type="dxa"/>
        <w:trHeight w:val="454"/>
      </w:trPr>
      <w:tc>
        <w:tcPr>
          <w:tcW w:w="8494" w:type="dxa"/>
          <w:gridSpan w:val="3"/>
          <w:vAlign w:val="center"/>
        </w:tcPr>
        <w:p w:rsidR="004F232B" w:rsidRPr="00857E2C" w:rsidRDefault="004F232B" w:rsidP="000A427F">
          <w:pPr>
            <w:spacing w:after="0" w:line="240" w:lineRule="auto"/>
            <w:rPr>
              <w:rFonts w:eastAsia="Times New Roman" w:cs="Calibri"/>
            </w:rPr>
          </w:pPr>
          <w:r w:rsidRPr="00857E2C">
            <w:rPr>
              <w:rFonts w:eastAsia="Times New Roman" w:cs="Calibri"/>
              <w:b/>
              <w:color w:val="365F91"/>
              <w:sz w:val="16"/>
            </w:rPr>
            <w:t>BANK GOSPODARSTWA KRAJOWEGO BGK PL:  69 1130 1088 0001 3166 0720 0001</w:t>
          </w:r>
        </w:p>
      </w:tc>
    </w:tr>
  </w:tbl>
  <w:p w:rsidR="004F232B" w:rsidRPr="001E770C" w:rsidRDefault="004F232B" w:rsidP="00BA15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06" w:rsidRDefault="00C71706" w:rsidP="001E770C">
      <w:pPr>
        <w:spacing w:after="0" w:line="240" w:lineRule="auto"/>
      </w:pPr>
      <w:r>
        <w:separator/>
      </w:r>
    </w:p>
  </w:footnote>
  <w:footnote w:type="continuationSeparator" w:id="0">
    <w:p w:rsidR="00C71706" w:rsidRDefault="00C71706" w:rsidP="001E770C">
      <w:pPr>
        <w:spacing w:after="0" w:line="240" w:lineRule="auto"/>
      </w:pPr>
      <w:r>
        <w:continuationSeparator/>
      </w:r>
    </w:p>
  </w:footnote>
  <w:footnote w:id="1">
    <w:p w:rsidR="00060623" w:rsidRPr="00B929A1" w:rsidRDefault="00060623" w:rsidP="0006062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60623" w:rsidRDefault="00060623" w:rsidP="00060623">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060623" w:rsidRDefault="00060623" w:rsidP="00060623">
      <w:pPr>
        <w:pStyle w:val="Tekstprzypisudolnego"/>
        <w:numPr>
          <w:ilvl w:val="0"/>
          <w:numId w:val="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060623" w:rsidRPr="00B929A1" w:rsidRDefault="00060623" w:rsidP="00060623">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060623" w:rsidRPr="004E3F67" w:rsidRDefault="00060623" w:rsidP="0006062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060623" w:rsidRPr="00A82964" w:rsidRDefault="00060623" w:rsidP="0006062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szczególnych rozwiązaniach w zakresie przeciwdziałania wspieraniu agresji na Ukrainę oraz służących ochronie bezpieczeństwa narodowego, z</w:t>
      </w:r>
      <w:r w:rsidRPr="00A82964">
        <w:rPr>
          <w:rFonts w:ascii="Arial" w:hAnsi="Arial" w:cs="Arial"/>
          <w:color w:val="222222"/>
          <w:sz w:val="16"/>
          <w:szCs w:val="16"/>
        </w:rPr>
        <w:t xml:space="preserve">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060623" w:rsidRPr="00A82964" w:rsidRDefault="00060623" w:rsidP="0006062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60623" w:rsidRPr="00A82964" w:rsidRDefault="00060623" w:rsidP="0006062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60623" w:rsidRPr="00896587" w:rsidRDefault="00060623" w:rsidP="0006062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ook w:val="04A0" w:firstRow="1" w:lastRow="0" w:firstColumn="1" w:lastColumn="0" w:noHBand="0" w:noVBand="1"/>
    </w:tblPr>
    <w:tblGrid>
      <w:gridCol w:w="5102"/>
      <w:gridCol w:w="5102"/>
    </w:tblGrid>
    <w:tr w:rsidR="004F232B" w:rsidRPr="00857E2C" w:rsidTr="00857E2C">
      <w:trPr>
        <w:trHeight w:val="1247"/>
        <w:jc w:val="center"/>
      </w:trPr>
      <w:tc>
        <w:tcPr>
          <w:tcW w:w="5102" w:type="dxa"/>
        </w:tcPr>
        <w:p w:rsidR="004F232B" w:rsidRPr="00857E2C" w:rsidRDefault="00A67452" w:rsidP="003C7A07">
          <w:pPr>
            <w:pStyle w:val="Nagwek"/>
            <w:rPr>
              <w:rFonts w:eastAsia="Times New Roman"/>
            </w:rPr>
          </w:pPr>
          <w:r w:rsidRPr="00857E2C">
            <w:rPr>
              <w:rFonts w:eastAsia="Times New Roman"/>
              <w:noProof/>
              <w:lang w:eastAsia="pl-PL"/>
            </w:rPr>
            <mc:AlternateContent>
              <mc:Choice Requires="wps">
                <w:drawing>
                  <wp:anchor distT="0" distB="0" distL="114300" distR="114300" simplePos="0" relativeHeight="251657728" behindDoc="0" locked="0" layoutInCell="1" allowOverlap="1">
                    <wp:simplePos x="0" y="0"/>
                    <wp:positionH relativeFrom="column">
                      <wp:posOffset>1205230</wp:posOffset>
                    </wp:positionH>
                    <wp:positionV relativeFrom="paragraph">
                      <wp:posOffset>907415</wp:posOffset>
                    </wp:positionV>
                    <wp:extent cx="4800600" cy="635"/>
                    <wp:effectExtent l="5080" t="12065"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635"/>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92594" id="_x0000_t32" coordsize="21600,21600" o:spt="32" o:oned="t" path="m,l21600,21600e" filled="f">
                    <v:path arrowok="t" fillok="f" o:connecttype="none"/>
                    <o:lock v:ext="edit" shapetype="t"/>
                  </v:shapetype>
                  <v:shape id="AutoShape 1" o:spid="_x0000_s1026" type="#_x0000_t32" style="position:absolute;margin-left:94.9pt;margin-top:71.45pt;width:37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" strokecolor="#4f81bd"/>
                </w:pict>
              </mc:Fallback>
            </mc:AlternateContent>
          </w:r>
          <w:r w:rsidRPr="00857E2C">
            <w:rPr>
              <w:rFonts w:eastAsia="Times New Roman"/>
              <w:noProof/>
              <w:lang w:eastAsia="pl-PL"/>
            </w:rPr>
            <w:drawing>
              <wp:inline distT="0" distB="0" distL="0" distR="0">
                <wp:extent cx="3016250" cy="1080770"/>
                <wp:effectExtent l="0" t="0" r="0" b="0"/>
                <wp:docPr id="1" name="Obraz 5" descr="ZOZ_logo_poziom_pełen_k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OZ_logo_poziom_pełen_kolo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1080770"/>
                        </a:xfrm>
                        <a:prstGeom prst="rect">
                          <a:avLst/>
                        </a:prstGeom>
                        <a:noFill/>
                        <a:ln>
                          <a:noFill/>
                        </a:ln>
                      </pic:spPr>
                    </pic:pic>
                  </a:graphicData>
                </a:graphic>
              </wp:inline>
            </w:drawing>
          </w:r>
        </w:p>
      </w:tc>
      <w:tc>
        <w:tcPr>
          <w:tcW w:w="5102" w:type="dxa"/>
          <w:vAlign w:val="center"/>
        </w:tcPr>
        <w:p w:rsidR="004F232B" w:rsidRPr="00857E2C" w:rsidRDefault="004F232B" w:rsidP="00857E2C">
          <w:pPr>
            <w:pStyle w:val="Nagwek"/>
            <w:spacing w:line="360" w:lineRule="auto"/>
            <w:jc w:val="center"/>
            <w:rPr>
              <w:rFonts w:ascii="Candara" w:eastAsia="Times New Roman" w:hAnsi="Candara" w:cs="Aharoni"/>
              <w:color w:val="548DD4"/>
              <w:sz w:val="16"/>
            </w:rPr>
          </w:pPr>
          <w:r w:rsidRPr="00857E2C">
            <w:rPr>
              <w:rFonts w:ascii="Candara" w:eastAsia="Times New Roman" w:hAnsi="Candara" w:cs="Aharoni"/>
              <w:color w:val="548DD4"/>
              <w:sz w:val="16"/>
            </w:rPr>
            <w:t>63-800 Gostyń, Plac Karola Marcinkowskiego 8/9</w:t>
          </w:r>
        </w:p>
        <w:tbl>
          <w:tblPr>
            <w:tblW w:w="0" w:type="auto"/>
            <w:jc w:val="center"/>
            <w:tblLook w:val="04A0" w:firstRow="1" w:lastRow="0" w:firstColumn="1" w:lastColumn="0" w:noHBand="0" w:noVBand="1"/>
          </w:tblPr>
          <w:tblGrid>
            <w:gridCol w:w="2041"/>
            <w:gridCol w:w="2041"/>
          </w:tblGrid>
          <w:tr w:rsidR="004F232B" w:rsidRPr="00857E2C" w:rsidTr="00857E2C">
            <w:trPr>
              <w:trHeight w:val="340"/>
              <w:jc w:val="center"/>
            </w:trPr>
            <w:tc>
              <w:tcPr>
                <w:tcW w:w="2041" w:type="dxa"/>
                <w:vAlign w:val="center"/>
              </w:tcPr>
              <w:p w:rsidR="004F232B" w:rsidRPr="00857E2C" w:rsidRDefault="004F232B" w:rsidP="00857E2C">
                <w:pPr>
                  <w:pStyle w:val="Nagwek"/>
                  <w:spacing w:line="360" w:lineRule="auto"/>
                  <w:jc w:val="center"/>
                  <w:rPr>
                    <w:rFonts w:ascii="Candara" w:eastAsia="Times New Roman" w:hAnsi="Candara" w:cs="Aharoni"/>
                    <w:color w:val="548DD4"/>
                    <w:sz w:val="16"/>
                  </w:rPr>
                </w:pPr>
                <w:r>
                  <w:rPr>
                    <w:rFonts w:ascii="Candara" w:eastAsia="Times New Roman" w:hAnsi="Candara" w:cs="Aharoni"/>
                    <w:color w:val="548DD4"/>
                    <w:sz w:val="16"/>
                  </w:rPr>
                  <w:t>Tel. (0 65) 32 26 834</w:t>
                </w:r>
              </w:p>
            </w:tc>
            <w:tc>
              <w:tcPr>
                <w:tcW w:w="2041" w:type="dxa"/>
                <w:vAlign w:val="center"/>
              </w:tcPr>
              <w:p w:rsidR="004F232B" w:rsidRPr="00857E2C" w:rsidRDefault="004F232B" w:rsidP="000A427F">
                <w:pPr>
                  <w:pStyle w:val="Nagwek"/>
                  <w:spacing w:line="360" w:lineRule="auto"/>
                  <w:jc w:val="center"/>
                  <w:rPr>
                    <w:rFonts w:ascii="Candara" w:eastAsia="Times New Roman" w:hAnsi="Candara" w:cs="Aharoni"/>
                    <w:color w:val="548DD4"/>
                    <w:sz w:val="16"/>
                  </w:rPr>
                </w:pPr>
                <w:r>
                  <w:rPr>
                    <w:rFonts w:ascii="Candara" w:eastAsia="Times New Roman" w:hAnsi="Candara" w:cs="Aharoni"/>
                    <w:color w:val="548DD4"/>
                    <w:sz w:val="16"/>
                  </w:rPr>
                  <w:t>Fax  (0 65) 32 26 840</w:t>
                </w:r>
              </w:p>
            </w:tc>
          </w:tr>
        </w:tbl>
        <w:p w:rsidR="004F232B" w:rsidRPr="00857E2C" w:rsidRDefault="004F232B" w:rsidP="00857E2C">
          <w:pPr>
            <w:pStyle w:val="Nagwek"/>
            <w:jc w:val="center"/>
            <w:rPr>
              <w:rFonts w:eastAsia="Times New Roman"/>
            </w:rPr>
          </w:pPr>
        </w:p>
      </w:tc>
    </w:tr>
  </w:tbl>
  <w:p w:rsidR="004F232B" w:rsidRPr="00857E2C" w:rsidRDefault="004F232B" w:rsidP="001E770C">
    <w:pPr>
      <w:spacing w:after="0"/>
      <w:jc w:val="center"/>
      <w:rPr>
        <w:rFonts w:ascii="Candara" w:eastAsia="Times New Roman" w:hAnsi="Candara" w:cs="Aharoni"/>
        <w:b/>
        <w:color w:val="548DD4"/>
        <w:sz w:val="16"/>
        <w:lang w:val="en-US"/>
      </w:rPr>
    </w:pPr>
    <w:r w:rsidRPr="00857E2C">
      <w:rPr>
        <w:rFonts w:ascii="Candara" w:eastAsia="Times New Roman" w:hAnsi="Candara" w:cs="Aharoni"/>
        <w:b/>
        <w:color w:val="548DD4"/>
        <w:sz w:val="16"/>
        <w:lang w:val="en-US"/>
      </w:rPr>
      <w:t>C E R T Y F I K A T   PN-EN ISO 9001:2015-10</w:t>
    </w:r>
  </w:p>
  <w:p w:rsidR="004F232B" w:rsidRDefault="004F232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635A2"/>
    <w:multiLevelType w:val="multilevel"/>
    <w:tmpl w:val="55E6AC00"/>
    <w:lvl w:ilvl="0">
      <w:start w:val="1"/>
      <w:numFmt w:val="lowerLetter"/>
      <w:lvlText w:val="%1)"/>
      <w:lvlJc w:val="left"/>
      <w:pPr>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2907DC"/>
    <w:multiLevelType w:val="hybridMultilevel"/>
    <w:tmpl w:val="6E5E647A"/>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E55CC"/>
    <w:multiLevelType w:val="hybridMultilevel"/>
    <w:tmpl w:val="B080A15C"/>
    <w:lvl w:ilvl="0" w:tplc="0415000F">
      <w:start w:val="1"/>
      <w:numFmt w:val="decimal"/>
      <w:lvlText w:val="%1."/>
      <w:lvlJc w:val="left"/>
      <w:pPr>
        <w:ind w:left="720" w:hanging="360"/>
      </w:pPr>
    </w:lvl>
    <w:lvl w:ilvl="1" w:tplc="C7A835D0">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B71D0"/>
    <w:multiLevelType w:val="hybridMultilevel"/>
    <w:tmpl w:val="66AEC1A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F1450"/>
    <w:multiLevelType w:val="multilevel"/>
    <w:tmpl w:val="75522596"/>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00913"/>
    <w:multiLevelType w:val="hybridMultilevel"/>
    <w:tmpl w:val="BB401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61044"/>
    <w:multiLevelType w:val="hybridMultilevel"/>
    <w:tmpl w:val="8BCED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65A41"/>
    <w:multiLevelType w:val="multilevel"/>
    <w:tmpl w:val="2DFA52A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728"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6B40BD8"/>
    <w:multiLevelType w:val="hybridMultilevel"/>
    <w:tmpl w:val="C10EC34C"/>
    <w:lvl w:ilvl="0" w:tplc="81762E6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E7411"/>
    <w:multiLevelType w:val="hybridMultilevel"/>
    <w:tmpl w:val="2A1E3936"/>
    <w:lvl w:ilvl="0" w:tplc="0415000F">
      <w:start w:val="1"/>
      <w:numFmt w:val="decimal"/>
      <w:lvlText w:val="%1."/>
      <w:lvlJc w:val="left"/>
      <w:pPr>
        <w:ind w:left="720" w:hanging="360"/>
      </w:pPr>
    </w:lvl>
    <w:lvl w:ilvl="1" w:tplc="1EC24EEE">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86B36"/>
    <w:multiLevelType w:val="hybridMultilevel"/>
    <w:tmpl w:val="77823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B0C4B"/>
    <w:multiLevelType w:val="hybridMultilevel"/>
    <w:tmpl w:val="7676F7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F0681"/>
    <w:multiLevelType w:val="multilevel"/>
    <w:tmpl w:val="9328DCD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Calibri" w:eastAsia="Calibri" w:hAnsi="Calibri" w:cs="Calibri" w:hint="default"/>
      </w:rPr>
    </w:lvl>
    <w:lvl w:ilvl="3">
      <w:start w:val="5"/>
      <w:numFmt w:val="decimal"/>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6" w15:restartNumberingAfterBreak="0">
    <w:nsid w:val="415E073E"/>
    <w:multiLevelType w:val="hybridMultilevel"/>
    <w:tmpl w:val="1F30D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D208F"/>
    <w:multiLevelType w:val="hybridMultilevel"/>
    <w:tmpl w:val="FDAA01A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B0020E"/>
    <w:multiLevelType w:val="multilevel"/>
    <w:tmpl w:val="9EDCC7B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Calibri" w:eastAsia="Calibri" w:hAnsi="Calibri" w:cs="Calibri" w:hint="default"/>
      </w:rPr>
    </w:lvl>
    <w:lvl w:ilvl="3">
      <w:start w:val="5"/>
      <w:numFmt w:val="decimal"/>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70603BC"/>
    <w:multiLevelType w:val="hybridMultilevel"/>
    <w:tmpl w:val="8522E6FC"/>
    <w:lvl w:ilvl="0" w:tplc="F58E12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52735"/>
    <w:multiLevelType w:val="hybridMultilevel"/>
    <w:tmpl w:val="91641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27A1A"/>
    <w:multiLevelType w:val="hybridMultilevel"/>
    <w:tmpl w:val="04B4E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62FC6"/>
    <w:multiLevelType w:val="hybridMultilevel"/>
    <w:tmpl w:val="27183044"/>
    <w:lvl w:ilvl="0" w:tplc="0415000F">
      <w:start w:val="1"/>
      <w:numFmt w:val="decimal"/>
      <w:lvlText w:val="%1."/>
      <w:lvlJc w:val="left"/>
      <w:pPr>
        <w:ind w:left="720" w:hanging="360"/>
      </w:pPr>
    </w:lvl>
    <w:lvl w:ilvl="1" w:tplc="19788BE0">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33B94"/>
    <w:multiLevelType w:val="hybridMultilevel"/>
    <w:tmpl w:val="26EA5820"/>
    <w:lvl w:ilvl="0" w:tplc="FC36262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0227BDF"/>
    <w:multiLevelType w:val="hybridMultilevel"/>
    <w:tmpl w:val="8292BB82"/>
    <w:lvl w:ilvl="0" w:tplc="896EA8D6">
      <w:start w:val="1"/>
      <w:numFmt w:val="upperRoman"/>
      <w:lvlText w:val="%1."/>
      <w:lvlJc w:val="left"/>
      <w:pPr>
        <w:ind w:left="1080" w:hanging="720"/>
      </w:pPr>
      <w:rPr>
        <w:rFonts w:hint="default"/>
      </w:rPr>
    </w:lvl>
    <w:lvl w:ilvl="1" w:tplc="DCD431E4">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C062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6" w15:restartNumberingAfterBreak="0">
    <w:nsid w:val="5508695E"/>
    <w:multiLevelType w:val="multilevel"/>
    <w:tmpl w:val="1354EC56"/>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lowerLetter"/>
      <w:lvlText w:val="%3)"/>
      <w:lvlJc w:val="left"/>
      <w:pPr>
        <w:ind w:left="360" w:hanging="360"/>
      </w:pPr>
      <w:rPr>
        <w:rFonts w:hint="default"/>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7" w15:restartNumberingAfterBreak="0">
    <w:nsid w:val="5AB81952"/>
    <w:multiLevelType w:val="hybridMultilevel"/>
    <w:tmpl w:val="66AEC1A2"/>
    <w:lvl w:ilvl="0" w:tplc="055AA0A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A29F4"/>
    <w:multiLevelType w:val="hybridMultilevel"/>
    <w:tmpl w:val="7A00C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2626D"/>
    <w:multiLevelType w:val="multilevel"/>
    <w:tmpl w:val="9328DCD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Calibri" w:eastAsia="Calibri" w:hAnsi="Calibri" w:cs="Calibri" w:hint="default"/>
      </w:rPr>
    </w:lvl>
    <w:lvl w:ilvl="3">
      <w:start w:val="5"/>
      <w:numFmt w:val="decimal"/>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77F47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394B26"/>
    <w:multiLevelType w:val="multilevel"/>
    <w:tmpl w:val="6C38320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504132"/>
    <w:multiLevelType w:val="hybridMultilevel"/>
    <w:tmpl w:val="0BEE2F3C"/>
    <w:lvl w:ilvl="0" w:tplc="853A7F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DB5556C"/>
    <w:multiLevelType w:val="hybridMultilevel"/>
    <w:tmpl w:val="C7C4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3"/>
  </w:num>
  <w:num w:numId="3">
    <w:abstractNumId w:val="10"/>
  </w:num>
  <w:num w:numId="4">
    <w:abstractNumId w:val="24"/>
  </w:num>
  <w:num w:numId="5">
    <w:abstractNumId w:val="5"/>
  </w:num>
  <w:num w:numId="6">
    <w:abstractNumId w:val="32"/>
  </w:num>
  <w:num w:numId="7">
    <w:abstractNumId w:val="27"/>
  </w:num>
  <w:num w:numId="8">
    <w:abstractNumId w:val="21"/>
  </w:num>
  <w:num w:numId="9">
    <w:abstractNumId w:val="20"/>
  </w:num>
  <w:num w:numId="10">
    <w:abstractNumId w:val="3"/>
  </w:num>
  <w:num w:numId="11">
    <w:abstractNumId w:val="22"/>
  </w:num>
  <w:num w:numId="12">
    <w:abstractNumId w:val="7"/>
  </w:num>
  <w:num w:numId="13">
    <w:abstractNumId w:val="19"/>
  </w:num>
  <w:num w:numId="14">
    <w:abstractNumId w:val="30"/>
  </w:num>
  <w:num w:numId="15">
    <w:abstractNumId w:val="31"/>
  </w:num>
  <w:num w:numId="16">
    <w:abstractNumId w:val="11"/>
  </w:num>
  <w:num w:numId="17">
    <w:abstractNumId w:val="15"/>
  </w:num>
  <w:num w:numId="18">
    <w:abstractNumId w:val="14"/>
  </w:num>
  <w:num w:numId="19">
    <w:abstractNumId w:val="29"/>
  </w:num>
  <w:num w:numId="20">
    <w:abstractNumId w:val="34"/>
  </w:num>
  <w:num w:numId="21">
    <w:abstractNumId w:val="2"/>
  </w:num>
  <w:num w:numId="22">
    <w:abstractNumId w:val="18"/>
  </w:num>
  <w:num w:numId="23">
    <w:abstractNumId w:val="1"/>
  </w:num>
  <w:num w:numId="24">
    <w:abstractNumId w:val="13"/>
  </w:num>
  <w:num w:numId="25">
    <w:abstractNumId w:val="12"/>
  </w:num>
  <w:num w:numId="26">
    <w:abstractNumId w:val="9"/>
  </w:num>
  <w:num w:numId="27">
    <w:abstractNumId w:val="25"/>
  </w:num>
  <w:num w:numId="28">
    <w:abstractNumId w:val="28"/>
  </w:num>
  <w:num w:numId="29">
    <w:abstractNumId w:val="8"/>
  </w:num>
  <w:num w:numId="30">
    <w:abstractNumId w:val="16"/>
  </w:num>
  <w:num w:numId="31">
    <w:abstractNumId w:val="6"/>
  </w:num>
  <w:num w:numId="32">
    <w:abstractNumId w:val="0"/>
  </w:num>
  <w:num w:numId="33">
    <w:abstractNumId w:val="17"/>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C"/>
    <w:rsid w:val="0000135C"/>
    <w:rsid w:val="00013ED6"/>
    <w:rsid w:val="00017FB7"/>
    <w:rsid w:val="00051BAC"/>
    <w:rsid w:val="00053BB1"/>
    <w:rsid w:val="00060623"/>
    <w:rsid w:val="000652B7"/>
    <w:rsid w:val="00066803"/>
    <w:rsid w:val="0008042B"/>
    <w:rsid w:val="000A0FF7"/>
    <w:rsid w:val="000A427F"/>
    <w:rsid w:val="00101D35"/>
    <w:rsid w:val="0011331A"/>
    <w:rsid w:val="00121374"/>
    <w:rsid w:val="00125A3D"/>
    <w:rsid w:val="00125B5A"/>
    <w:rsid w:val="00133340"/>
    <w:rsid w:val="00152D24"/>
    <w:rsid w:val="00155FFA"/>
    <w:rsid w:val="00166193"/>
    <w:rsid w:val="00183DA3"/>
    <w:rsid w:val="0019481E"/>
    <w:rsid w:val="00195505"/>
    <w:rsid w:val="00197916"/>
    <w:rsid w:val="001B6FFF"/>
    <w:rsid w:val="001E102E"/>
    <w:rsid w:val="001E770C"/>
    <w:rsid w:val="00222558"/>
    <w:rsid w:val="00240EBE"/>
    <w:rsid w:val="00255F69"/>
    <w:rsid w:val="002563A3"/>
    <w:rsid w:val="00262B28"/>
    <w:rsid w:val="0028340E"/>
    <w:rsid w:val="002B3CC9"/>
    <w:rsid w:val="00330F82"/>
    <w:rsid w:val="00360A8F"/>
    <w:rsid w:val="0036316A"/>
    <w:rsid w:val="003C7A07"/>
    <w:rsid w:val="003D215A"/>
    <w:rsid w:val="003E2833"/>
    <w:rsid w:val="00402E12"/>
    <w:rsid w:val="00406F47"/>
    <w:rsid w:val="00413993"/>
    <w:rsid w:val="0043126F"/>
    <w:rsid w:val="00466EEB"/>
    <w:rsid w:val="00470E69"/>
    <w:rsid w:val="00481732"/>
    <w:rsid w:val="00491E75"/>
    <w:rsid w:val="004925FF"/>
    <w:rsid w:val="004A2C6D"/>
    <w:rsid w:val="004B1596"/>
    <w:rsid w:val="004B1745"/>
    <w:rsid w:val="004B2D00"/>
    <w:rsid w:val="004D594D"/>
    <w:rsid w:val="004D7473"/>
    <w:rsid w:val="004F1772"/>
    <w:rsid w:val="004F17C7"/>
    <w:rsid w:val="004F232B"/>
    <w:rsid w:val="00527CFE"/>
    <w:rsid w:val="00563660"/>
    <w:rsid w:val="005757FA"/>
    <w:rsid w:val="00583898"/>
    <w:rsid w:val="005A39CA"/>
    <w:rsid w:val="005A5C1C"/>
    <w:rsid w:val="005C4243"/>
    <w:rsid w:val="005C5B2D"/>
    <w:rsid w:val="005C5E12"/>
    <w:rsid w:val="005E5B39"/>
    <w:rsid w:val="005F14D3"/>
    <w:rsid w:val="006231EB"/>
    <w:rsid w:val="00624305"/>
    <w:rsid w:val="006324AF"/>
    <w:rsid w:val="00633269"/>
    <w:rsid w:val="006610D7"/>
    <w:rsid w:val="0068144F"/>
    <w:rsid w:val="0069771A"/>
    <w:rsid w:val="006A08C0"/>
    <w:rsid w:val="006D23E8"/>
    <w:rsid w:val="006D5DB8"/>
    <w:rsid w:val="006D76B2"/>
    <w:rsid w:val="006E7B19"/>
    <w:rsid w:val="006F6AFA"/>
    <w:rsid w:val="0070450B"/>
    <w:rsid w:val="00704951"/>
    <w:rsid w:val="00704DFA"/>
    <w:rsid w:val="00716631"/>
    <w:rsid w:val="007622AA"/>
    <w:rsid w:val="007818CA"/>
    <w:rsid w:val="00784074"/>
    <w:rsid w:val="00796531"/>
    <w:rsid w:val="007B109C"/>
    <w:rsid w:val="007B40BC"/>
    <w:rsid w:val="007E65E8"/>
    <w:rsid w:val="008063D8"/>
    <w:rsid w:val="00812ADA"/>
    <w:rsid w:val="008172C9"/>
    <w:rsid w:val="00833122"/>
    <w:rsid w:val="00857E2C"/>
    <w:rsid w:val="008678E5"/>
    <w:rsid w:val="0087068B"/>
    <w:rsid w:val="00893F74"/>
    <w:rsid w:val="008A3A94"/>
    <w:rsid w:val="008A4C5C"/>
    <w:rsid w:val="008B1D6E"/>
    <w:rsid w:val="008C6CB1"/>
    <w:rsid w:val="008D52BF"/>
    <w:rsid w:val="008F05AA"/>
    <w:rsid w:val="009314EC"/>
    <w:rsid w:val="00964845"/>
    <w:rsid w:val="00970CCE"/>
    <w:rsid w:val="009876CA"/>
    <w:rsid w:val="009931F3"/>
    <w:rsid w:val="00997891"/>
    <w:rsid w:val="009A1DA6"/>
    <w:rsid w:val="009A3B17"/>
    <w:rsid w:val="009A7281"/>
    <w:rsid w:val="009C6C8F"/>
    <w:rsid w:val="009C7341"/>
    <w:rsid w:val="009D5924"/>
    <w:rsid w:val="009D592F"/>
    <w:rsid w:val="009E229A"/>
    <w:rsid w:val="009E4356"/>
    <w:rsid w:val="009F7DDB"/>
    <w:rsid w:val="00A07C14"/>
    <w:rsid w:val="00A07C5A"/>
    <w:rsid w:val="00A13556"/>
    <w:rsid w:val="00A272D0"/>
    <w:rsid w:val="00A30BD8"/>
    <w:rsid w:val="00A33E1C"/>
    <w:rsid w:val="00A4138B"/>
    <w:rsid w:val="00A46F5F"/>
    <w:rsid w:val="00A53DDF"/>
    <w:rsid w:val="00A60D9E"/>
    <w:rsid w:val="00A61B8F"/>
    <w:rsid w:val="00A61D43"/>
    <w:rsid w:val="00A62FBA"/>
    <w:rsid w:val="00A67452"/>
    <w:rsid w:val="00A868C0"/>
    <w:rsid w:val="00AA6C8C"/>
    <w:rsid w:val="00AB387F"/>
    <w:rsid w:val="00AD06A4"/>
    <w:rsid w:val="00B1621B"/>
    <w:rsid w:val="00B212BE"/>
    <w:rsid w:val="00B223A9"/>
    <w:rsid w:val="00B317CB"/>
    <w:rsid w:val="00B33459"/>
    <w:rsid w:val="00B337F9"/>
    <w:rsid w:val="00B516DF"/>
    <w:rsid w:val="00B52E10"/>
    <w:rsid w:val="00B82ED2"/>
    <w:rsid w:val="00B87321"/>
    <w:rsid w:val="00BA1512"/>
    <w:rsid w:val="00BB37C9"/>
    <w:rsid w:val="00BD6709"/>
    <w:rsid w:val="00BE191A"/>
    <w:rsid w:val="00BF31CA"/>
    <w:rsid w:val="00C20690"/>
    <w:rsid w:val="00C24C09"/>
    <w:rsid w:val="00C3012B"/>
    <w:rsid w:val="00C346F4"/>
    <w:rsid w:val="00C35278"/>
    <w:rsid w:val="00C5466F"/>
    <w:rsid w:val="00C56C4B"/>
    <w:rsid w:val="00C71706"/>
    <w:rsid w:val="00C86050"/>
    <w:rsid w:val="00C87C03"/>
    <w:rsid w:val="00CA10D3"/>
    <w:rsid w:val="00CA1B64"/>
    <w:rsid w:val="00CC499C"/>
    <w:rsid w:val="00CC6102"/>
    <w:rsid w:val="00CE7FD5"/>
    <w:rsid w:val="00D0116D"/>
    <w:rsid w:val="00D07574"/>
    <w:rsid w:val="00D107B1"/>
    <w:rsid w:val="00D11479"/>
    <w:rsid w:val="00D13345"/>
    <w:rsid w:val="00D207C2"/>
    <w:rsid w:val="00D30517"/>
    <w:rsid w:val="00D30D31"/>
    <w:rsid w:val="00D37DEE"/>
    <w:rsid w:val="00D510A2"/>
    <w:rsid w:val="00D6499D"/>
    <w:rsid w:val="00D66E15"/>
    <w:rsid w:val="00D812D3"/>
    <w:rsid w:val="00D942C3"/>
    <w:rsid w:val="00D950FC"/>
    <w:rsid w:val="00DA28FA"/>
    <w:rsid w:val="00DB767E"/>
    <w:rsid w:val="00DD3E08"/>
    <w:rsid w:val="00DD40DD"/>
    <w:rsid w:val="00DE6219"/>
    <w:rsid w:val="00E112FF"/>
    <w:rsid w:val="00E14A98"/>
    <w:rsid w:val="00E4458E"/>
    <w:rsid w:val="00E47D4D"/>
    <w:rsid w:val="00E5530C"/>
    <w:rsid w:val="00E60417"/>
    <w:rsid w:val="00E920A1"/>
    <w:rsid w:val="00E95411"/>
    <w:rsid w:val="00EA5217"/>
    <w:rsid w:val="00EE6D8C"/>
    <w:rsid w:val="00EE701E"/>
    <w:rsid w:val="00EF2FC9"/>
    <w:rsid w:val="00F07B21"/>
    <w:rsid w:val="00F1545F"/>
    <w:rsid w:val="00F20B9E"/>
    <w:rsid w:val="00F41F6F"/>
    <w:rsid w:val="00F43C71"/>
    <w:rsid w:val="00F472AA"/>
    <w:rsid w:val="00F502E8"/>
    <w:rsid w:val="00F57E09"/>
    <w:rsid w:val="00F75D8F"/>
    <w:rsid w:val="00F90E24"/>
    <w:rsid w:val="00F92383"/>
    <w:rsid w:val="00F93809"/>
    <w:rsid w:val="00FA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5EE56-EF6B-4086-9041-4668F73D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DB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70C"/>
  </w:style>
  <w:style w:type="paragraph" w:styleId="Stopka">
    <w:name w:val="footer"/>
    <w:basedOn w:val="Normalny"/>
    <w:link w:val="StopkaZnak"/>
    <w:uiPriority w:val="99"/>
    <w:unhideWhenUsed/>
    <w:rsid w:val="001E7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70C"/>
  </w:style>
  <w:style w:type="table" w:styleId="Tabela-Siatka">
    <w:name w:val="Table Grid"/>
    <w:basedOn w:val="Standardowy"/>
    <w:uiPriority w:val="1"/>
    <w:rsid w:val="001E770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1E77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E770C"/>
    <w:rPr>
      <w:rFonts w:ascii="Tahoma" w:hAnsi="Tahoma" w:cs="Tahoma"/>
      <w:sz w:val="16"/>
      <w:szCs w:val="16"/>
    </w:rPr>
  </w:style>
  <w:style w:type="paragraph" w:styleId="NormalnyWeb">
    <w:name w:val="Normal (Web)"/>
    <w:basedOn w:val="Normalny"/>
    <w:uiPriority w:val="99"/>
    <w:unhideWhenUsed/>
    <w:rsid w:val="00C20690"/>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16631"/>
    <w:rPr>
      <w:color w:val="0563C1"/>
      <w:u w:val="single"/>
    </w:rPr>
  </w:style>
  <w:style w:type="character" w:customStyle="1" w:styleId="Nierozpoznanawzmianka">
    <w:name w:val="Nierozpoznana wzmianka"/>
    <w:uiPriority w:val="99"/>
    <w:semiHidden/>
    <w:unhideWhenUsed/>
    <w:rsid w:val="00716631"/>
    <w:rPr>
      <w:color w:val="605E5C"/>
      <w:shd w:val="clear" w:color="auto" w:fill="E1DFDD"/>
    </w:rPr>
  </w:style>
  <w:style w:type="character" w:styleId="Odwoaniedokomentarza">
    <w:name w:val="annotation reference"/>
    <w:uiPriority w:val="99"/>
    <w:semiHidden/>
    <w:unhideWhenUsed/>
    <w:rsid w:val="00D207C2"/>
    <w:rPr>
      <w:sz w:val="16"/>
      <w:szCs w:val="16"/>
    </w:rPr>
  </w:style>
  <w:style w:type="paragraph" w:styleId="Tekstkomentarza">
    <w:name w:val="annotation text"/>
    <w:basedOn w:val="Normalny"/>
    <w:link w:val="TekstkomentarzaZnak"/>
    <w:uiPriority w:val="99"/>
    <w:semiHidden/>
    <w:unhideWhenUsed/>
    <w:rsid w:val="00D207C2"/>
    <w:rPr>
      <w:sz w:val="20"/>
      <w:szCs w:val="20"/>
      <w:lang w:val="x-none"/>
    </w:rPr>
  </w:style>
  <w:style w:type="character" w:customStyle="1" w:styleId="TekstkomentarzaZnak">
    <w:name w:val="Tekst komentarza Znak"/>
    <w:link w:val="Tekstkomentarza"/>
    <w:uiPriority w:val="99"/>
    <w:semiHidden/>
    <w:rsid w:val="00D207C2"/>
    <w:rPr>
      <w:lang w:eastAsia="en-US"/>
    </w:rPr>
  </w:style>
  <w:style w:type="paragraph" w:styleId="Tematkomentarza">
    <w:name w:val="annotation subject"/>
    <w:basedOn w:val="Tekstkomentarza"/>
    <w:next w:val="Tekstkomentarza"/>
    <w:link w:val="TematkomentarzaZnak"/>
    <w:uiPriority w:val="99"/>
    <w:semiHidden/>
    <w:unhideWhenUsed/>
    <w:rsid w:val="00D207C2"/>
    <w:rPr>
      <w:b/>
      <w:bCs/>
    </w:rPr>
  </w:style>
  <w:style w:type="character" w:customStyle="1" w:styleId="TematkomentarzaZnak">
    <w:name w:val="Temat komentarza Znak"/>
    <w:link w:val="Tematkomentarza"/>
    <w:uiPriority w:val="99"/>
    <w:semiHidden/>
    <w:rsid w:val="00D207C2"/>
    <w:rPr>
      <w:b/>
      <w:bCs/>
      <w:lang w:eastAsia="en-US"/>
    </w:rPr>
  </w:style>
  <w:style w:type="paragraph" w:styleId="Tekstprzypisudolnego">
    <w:name w:val="footnote text"/>
    <w:basedOn w:val="Normalny"/>
    <w:link w:val="TekstprzypisudolnegoZnak"/>
    <w:uiPriority w:val="99"/>
    <w:semiHidden/>
    <w:unhideWhenUsed/>
    <w:rsid w:val="00964845"/>
    <w:pPr>
      <w:spacing w:after="0" w:line="240" w:lineRule="auto"/>
    </w:pPr>
    <w:rPr>
      <w:sz w:val="20"/>
      <w:szCs w:val="20"/>
      <w:lang w:val="x-none"/>
    </w:rPr>
  </w:style>
  <w:style w:type="character" w:customStyle="1" w:styleId="TekstprzypisudolnegoZnak">
    <w:name w:val="Tekst przypisu dolnego Znak"/>
    <w:link w:val="Tekstprzypisudolnego"/>
    <w:uiPriority w:val="99"/>
    <w:semiHidden/>
    <w:rsid w:val="00964845"/>
    <w:rPr>
      <w:lang w:eastAsia="en-US"/>
    </w:rPr>
  </w:style>
  <w:style w:type="character" w:styleId="Odwoanieprzypisudolnego">
    <w:name w:val="footnote reference"/>
    <w:uiPriority w:val="99"/>
    <w:semiHidden/>
    <w:unhideWhenUsed/>
    <w:rsid w:val="00964845"/>
    <w:rPr>
      <w:vertAlign w:val="superscript"/>
    </w:rPr>
  </w:style>
  <w:style w:type="paragraph" w:styleId="Tekstpodstawowy">
    <w:name w:val="Body Text"/>
    <w:basedOn w:val="Normalny"/>
    <w:link w:val="TekstpodstawowyZnak"/>
    <w:rsid w:val="00964845"/>
    <w:pPr>
      <w:suppressAutoHyphens/>
      <w:spacing w:after="0" w:line="240" w:lineRule="auto"/>
      <w:jc w:val="both"/>
    </w:pPr>
    <w:rPr>
      <w:rFonts w:ascii="Times New Roman" w:eastAsia="Times New Roman" w:hAnsi="Times New Roman"/>
      <w:kern w:val="1"/>
      <w:sz w:val="24"/>
      <w:szCs w:val="20"/>
      <w:lang w:val="x-none" w:eastAsia="ar-SA"/>
    </w:rPr>
  </w:style>
  <w:style w:type="character" w:customStyle="1" w:styleId="TekstpodstawowyZnak">
    <w:name w:val="Tekst podstawowy Znak"/>
    <w:link w:val="Tekstpodstawowy"/>
    <w:rsid w:val="00964845"/>
    <w:rPr>
      <w:rFonts w:ascii="Times New Roman" w:eastAsia="Times New Roman" w:hAnsi="Times New Roman"/>
      <w:kern w:val="1"/>
      <w:sz w:val="24"/>
      <w:lang w:val="x-none" w:eastAsia="ar-SA"/>
    </w:rPr>
  </w:style>
  <w:style w:type="paragraph" w:customStyle="1" w:styleId="Default">
    <w:name w:val="Default"/>
    <w:qFormat/>
    <w:rsid w:val="00CA10D3"/>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AD06A4"/>
    <w:rPr>
      <w:color w:val="954F72"/>
      <w:u w:val="single"/>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E4458E"/>
    <w:pPr>
      <w:spacing w:after="0" w:line="240" w:lineRule="auto"/>
      <w:ind w:left="708"/>
    </w:pPr>
    <w:rPr>
      <w:rFonts w:ascii="Times New Roman" w:eastAsia="Times New Roman" w:hAnsi="Times New Roman"/>
      <w:sz w:val="20"/>
      <w:szCs w:val="20"/>
      <w:lang w:val="x-none" w:eastAsia="x-none"/>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E4458E"/>
    <w:rPr>
      <w:rFonts w:ascii="Times New Roman" w:eastAsia="Times New Roman" w:hAnsi="Times New Roman"/>
    </w:rPr>
  </w:style>
  <w:style w:type="paragraph" w:customStyle="1" w:styleId="Kolorowecieniowanieakcent31">
    <w:name w:val="Kolorowe cieniowanie — akcent 31"/>
    <w:aliases w:val="sw tekst"/>
    <w:basedOn w:val="Normalny"/>
    <w:link w:val="Kolorowecieniowanieakcent3Znak"/>
    <w:uiPriority w:val="99"/>
    <w:rsid w:val="00B337F9"/>
    <w:pPr>
      <w:spacing w:after="0" w:line="240" w:lineRule="auto"/>
      <w:ind w:left="720"/>
      <w:contextualSpacing/>
    </w:pPr>
    <w:rPr>
      <w:rFonts w:ascii="Times New Roman" w:eastAsia="Times New Roman" w:hAnsi="Times New Roman"/>
      <w:sz w:val="20"/>
      <w:szCs w:val="20"/>
      <w:lang w:val="x-none" w:eastAsia="x-none"/>
    </w:rPr>
  </w:style>
  <w:style w:type="character" w:customStyle="1" w:styleId="Kolorowecieniowanieakcent3Znak">
    <w:name w:val="Kolorowe cieniowanie — akcent 3 Znak"/>
    <w:aliases w:val="sw tekst Znak"/>
    <w:link w:val="Kolorowecieniowanieakcent31"/>
    <w:uiPriority w:val="99"/>
    <w:locked/>
    <w:rsid w:val="00B337F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c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gosty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gost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szpitalgostyn" TargetMode="Externa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zpitalgos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213A-174A-4A4D-821C-1CF0D28E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17596</Words>
  <Characters>105582</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122933</CharactersWithSpaces>
  <SharedDoc>false</SharedDoc>
  <HLinks>
    <vt:vector size="36" baseType="variant">
      <vt:variant>
        <vt:i4>1703949</vt:i4>
      </vt:variant>
      <vt:variant>
        <vt:i4>12</vt:i4>
      </vt:variant>
      <vt:variant>
        <vt:i4>0</vt:i4>
      </vt:variant>
      <vt:variant>
        <vt:i4>5</vt:i4>
      </vt:variant>
      <vt:variant>
        <vt:lpwstr>http://www.szpitalgostyn.pl/</vt:lpwstr>
      </vt:variant>
      <vt:variant>
        <vt:lpwstr/>
      </vt:variant>
      <vt:variant>
        <vt:i4>2031631</vt:i4>
      </vt:variant>
      <vt:variant>
        <vt:i4>9</vt:i4>
      </vt:variant>
      <vt:variant>
        <vt:i4>0</vt:i4>
      </vt:variant>
      <vt:variant>
        <vt:i4>5</vt:i4>
      </vt:variant>
      <vt:variant>
        <vt:lpwstr>https://platformazakupowa.pl/pn/szpitalgostyn</vt:lpwstr>
      </vt:variant>
      <vt:variant>
        <vt:lpwstr/>
      </vt:variant>
      <vt:variant>
        <vt:i4>2031631</vt:i4>
      </vt:variant>
      <vt:variant>
        <vt:i4>6</vt:i4>
      </vt:variant>
      <vt:variant>
        <vt:i4>0</vt:i4>
      </vt:variant>
      <vt:variant>
        <vt:i4>5</vt:i4>
      </vt:variant>
      <vt:variant>
        <vt:lpwstr>https://platformazakupowa.pl/pn/szpitalgostyn</vt:lpwstr>
      </vt:variant>
      <vt:variant>
        <vt:lpwstr/>
      </vt:variant>
      <vt:variant>
        <vt:i4>2031631</vt:i4>
      </vt:variant>
      <vt:variant>
        <vt:i4>3</vt:i4>
      </vt:variant>
      <vt:variant>
        <vt:i4>0</vt:i4>
      </vt:variant>
      <vt:variant>
        <vt:i4>5</vt:i4>
      </vt:variant>
      <vt:variant>
        <vt:lpwstr>https://platformazakupowa.pl/pn/szpitalgostyn</vt:lpwstr>
      </vt:variant>
      <vt:variant>
        <vt:lpwstr/>
      </vt:variant>
      <vt:variant>
        <vt:i4>2031631</vt:i4>
      </vt:variant>
      <vt:variant>
        <vt:i4>0</vt:i4>
      </vt:variant>
      <vt:variant>
        <vt:i4>0</vt:i4>
      </vt:variant>
      <vt:variant>
        <vt:i4>5</vt:i4>
      </vt:variant>
      <vt:variant>
        <vt:lpwstr>https://platformazakupowa.pl/pn/szpitalgostyn</vt:lpwstr>
      </vt:variant>
      <vt:variant>
        <vt:lpwstr/>
      </vt:variant>
      <vt:variant>
        <vt:i4>1703949</vt:i4>
      </vt:variant>
      <vt:variant>
        <vt:i4>0</vt:i4>
      </vt:variant>
      <vt:variant>
        <vt:i4>0</vt:i4>
      </vt:variant>
      <vt:variant>
        <vt:i4>5</vt:i4>
      </vt:variant>
      <vt:variant>
        <vt:lpwstr>http://www.szpitalgostyn.pl/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cp:lastModifiedBy>Paweł Tumidalski</cp:lastModifiedBy>
  <cp:revision>2</cp:revision>
  <cp:lastPrinted>2022-08-29T11:08:00Z</cp:lastPrinted>
  <dcterms:created xsi:type="dcterms:W3CDTF">2022-08-30T18:51:00Z</dcterms:created>
  <dcterms:modified xsi:type="dcterms:W3CDTF">2022-08-30T18:51:00Z</dcterms:modified>
</cp:coreProperties>
</file>