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A7A21" w14:textId="77777777" w:rsidR="008912EB" w:rsidRPr="007F2CDD" w:rsidRDefault="008912EB" w:rsidP="008912EB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7F2CDD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8</w:t>
      </w:r>
      <w:r w:rsidRPr="007F2CDD">
        <w:rPr>
          <w:rFonts w:ascii="Arial" w:hAnsi="Arial" w:cs="Arial"/>
          <w:b/>
          <w:sz w:val="24"/>
          <w:szCs w:val="24"/>
        </w:rPr>
        <w:t xml:space="preserve"> do SWZ</w:t>
      </w:r>
    </w:p>
    <w:p w14:paraId="07AC0B53" w14:textId="77777777" w:rsidR="008912EB" w:rsidRPr="00684971" w:rsidRDefault="008912EB" w:rsidP="008912EB">
      <w:pPr>
        <w:spacing w:after="0" w:line="240" w:lineRule="auto"/>
        <w:ind w:left="246"/>
        <w:jc w:val="both"/>
        <w:rPr>
          <w:rFonts w:ascii="Verdana" w:hAnsi="Verdana" w:cs="Verdana"/>
          <w:b/>
          <w:i/>
          <w:color w:val="FF0000"/>
          <w:sz w:val="16"/>
          <w:lang w:eastAsia="ar-SA"/>
        </w:rPr>
      </w:pPr>
      <w:r w:rsidRPr="00684971">
        <w:rPr>
          <w:rFonts w:ascii="Verdana" w:hAnsi="Verdana" w:cs="Verdana"/>
          <w:b/>
          <w:i/>
          <w:color w:val="FF0000"/>
          <w:sz w:val="16"/>
          <w:lang w:eastAsia="ar-SA"/>
        </w:rPr>
        <w:t>Dokument należy wypełnić i podpisać kwalifikowanym podpisem elektronicznym lub podpisem zaufanym lub podpisem osobistym.</w:t>
      </w:r>
    </w:p>
    <w:p w14:paraId="6E3B1FA1" w14:textId="77777777" w:rsidR="008912EB" w:rsidRDefault="008912EB" w:rsidP="008912EB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211"/>
        <w:gridCol w:w="3866"/>
      </w:tblGrid>
      <w:tr w:rsidR="008912EB" w14:paraId="79986807" w14:textId="77777777" w:rsidTr="00F370D2">
        <w:trPr>
          <w:trHeight w:val="134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395155" w14:textId="77777777" w:rsidR="008912EB" w:rsidRDefault="008912EB" w:rsidP="00F370D2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4AF20ECF" w14:textId="77777777" w:rsidR="008912EB" w:rsidRPr="0002583D" w:rsidRDefault="008912EB" w:rsidP="00F370D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432EE873" w14:textId="77777777" w:rsidR="008912EB" w:rsidRDefault="008912EB" w:rsidP="00F370D2">
            <w:pPr>
              <w:spacing w:after="0" w:line="240" w:lineRule="auto"/>
              <w:jc w:val="center"/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 przynależności lub braku przynależności do tej samej grupy kapitałowej</w:t>
            </w:r>
            <w:r>
              <w:rPr>
                <w:rFonts w:ascii="Verdana" w:hAnsi="Verdana" w:cs="Verdana"/>
                <w:b/>
                <w:lang w:eastAsia="ar-SA"/>
              </w:rPr>
              <w:t xml:space="preserve"> </w:t>
            </w:r>
          </w:p>
        </w:tc>
      </w:tr>
    </w:tbl>
    <w:p w14:paraId="66DBD618" w14:textId="77777777" w:rsidR="008912EB" w:rsidRDefault="008912EB" w:rsidP="008912EB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1AB132CF" w14:textId="77777777" w:rsidR="008912EB" w:rsidRPr="002E4A61" w:rsidRDefault="008912EB" w:rsidP="008912EB">
      <w:pPr>
        <w:jc w:val="center"/>
        <w:rPr>
          <w:rFonts w:ascii="Arial" w:hAnsi="Arial" w:cs="Arial"/>
          <w:b/>
          <w:kern w:val="1"/>
        </w:rPr>
      </w:pPr>
      <w:r w:rsidRPr="002E4A61">
        <w:rPr>
          <w:rFonts w:ascii="Arial" w:hAnsi="Arial" w:cs="Arial"/>
          <w:b/>
          <w:kern w:val="1"/>
        </w:rPr>
        <w:t>OŚWIADCZENIE O BRAKU PRZYNALEŻNOŚCI</w:t>
      </w:r>
    </w:p>
    <w:p w14:paraId="1AF6EBBE" w14:textId="77777777" w:rsidR="008912EB" w:rsidRPr="002E4A61" w:rsidRDefault="008912EB" w:rsidP="008912EB">
      <w:pPr>
        <w:jc w:val="center"/>
        <w:rPr>
          <w:rFonts w:ascii="Arial" w:hAnsi="Arial" w:cs="Arial"/>
          <w:b/>
          <w:kern w:val="1"/>
        </w:rPr>
      </w:pPr>
      <w:r w:rsidRPr="002E4A61">
        <w:rPr>
          <w:rFonts w:ascii="Arial" w:hAnsi="Arial" w:cs="Arial"/>
          <w:b/>
          <w:kern w:val="1"/>
        </w:rPr>
        <w:t>BĄDŹ PRZYNALEŻNOŚCI DO TEJ SAMEJ GRUPY KAPITAŁOWEJ</w:t>
      </w:r>
    </w:p>
    <w:p w14:paraId="0DBEA8E0" w14:textId="77777777" w:rsidR="008912EB" w:rsidRPr="005C4855" w:rsidRDefault="008912EB" w:rsidP="008912EB">
      <w:pPr>
        <w:spacing w:after="0"/>
        <w:jc w:val="both"/>
        <w:rPr>
          <w:rFonts w:ascii="Arial" w:hAnsi="Arial" w:cs="Arial"/>
        </w:rPr>
      </w:pPr>
      <w:r w:rsidRPr="005C4855">
        <w:rPr>
          <w:rFonts w:ascii="Arial" w:hAnsi="Arial" w:cs="Arial"/>
          <w:kern w:val="1"/>
        </w:rPr>
        <w:t xml:space="preserve">Na potrzeby postępowania o udzielenie zamówienia publicznego pn.: </w:t>
      </w:r>
      <w:r w:rsidRPr="005C4855">
        <w:rPr>
          <w:rFonts w:ascii="Arial" w:hAnsi="Arial" w:cs="Arial"/>
          <w:b/>
        </w:rPr>
        <w:t>Wykonanie i dostawa tablic rejestracyjnych na potrzeby Wydziału Komunikacji Starostwa Powiatowego w Kościerzynie oraz odbiór i kasacja tablic wycofanych z obiegu</w:t>
      </w:r>
      <w:r>
        <w:rPr>
          <w:rFonts w:ascii="Arial" w:hAnsi="Arial" w:cs="Arial"/>
          <w:b/>
        </w:rPr>
        <w:t xml:space="preserve"> </w:t>
      </w:r>
      <w:r w:rsidRPr="005C4855">
        <w:rPr>
          <w:rFonts w:ascii="Arial" w:hAnsi="Arial" w:cs="Arial"/>
          <w:bCs/>
        </w:rPr>
        <w:t>oświadczam</w:t>
      </w:r>
      <w:r>
        <w:rPr>
          <w:rFonts w:ascii="Arial" w:hAnsi="Arial" w:cs="Arial"/>
          <w:b/>
        </w:rPr>
        <w:t>,</w:t>
      </w:r>
    </w:p>
    <w:p w14:paraId="66614C79" w14:textId="77777777" w:rsidR="008912EB" w:rsidRPr="00A618A5" w:rsidRDefault="008912EB" w:rsidP="008912EB">
      <w:pPr>
        <w:spacing w:after="0" w:line="276" w:lineRule="auto"/>
        <w:jc w:val="both"/>
        <w:rPr>
          <w:rFonts w:ascii="Arial" w:hAnsi="Arial" w:cs="Arial"/>
          <w:kern w:val="1"/>
        </w:rPr>
      </w:pPr>
      <w:r w:rsidRPr="00A618A5">
        <w:rPr>
          <w:rFonts w:ascii="Arial" w:hAnsi="Arial" w:cs="Arial"/>
          <w:kern w:val="1"/>
        </w:rPr>
        <w:t>że (należy zaznaczyć właściwy kwadrat):</w:t>
      </w:r>
    </w:p>
    <w:p w14:paraId="3DBFB984" w14:textId="77777777" w:rsidR="008912EB" w:rsidRPr="002E4A61" w:rsidRDefault="008912EB" w:rsidP="008912EB">
      <w:pPr>
        <w:ind w:left="284" w:hanging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 xml:space="preserve">  nie należę do tej samej grupy kapitałowej, w rozumieniu ustawy z dnia 16 lutego 2007 r. o ochronie konkurencji i konsumentów (t. j. Dz. U. z 2020 r. poz. 1076 z </w:t>
      </w:r>
      <w:proofErr w:type="spellStart"/>
      <w:r w:rsidRPr="002E4A61">
        <w:rPr>
          <w:rFonts w:ascii="Arial" w:hAnsi="Arial" w:cs="Arial"/>
          <w:kern w:val="1"/>
        </w:rPr>
        <w:t>późn</w:t>
      </w:r>
      <w:proofErr w:type="spellEnd"/>
      <w:r w:rsidRPr="002E4A61">
        <w:rPr>
          <w:rFonts w:ascii="Arial" w:hAnsi="Arial" w:cs="Arial"/>
          <w:kern w:val="1"/>
        </w:rPr>
        <w:t>. zm.) w stosunku do Wykonawców, którzy złożyli odrębne oferty w niniejszym postępowaniu o udzielenie zamówienia publicznego.</w:t>
      </w:r>
    </w:p>
    <w:p w14:paraId="7F3CC495" w14:textId="77777777" w:rsidR="008912EB" w:rsidRPr="002E4A61" w:rsidRDefault="008912EB" w:rsidP="008912EB">
      <w:pPr>
        <w:ind w:left="284" w:hanging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 xml:space="preserve">  należę do tej samej grupy kapitałowej, w rozumieniu ustawy z dnia 16 lutego 2007 r. o ochronie konkurencji i konsumentów (t. j. Dz. U. z 2020 r. poz. 1076 z </w:t>
      </w:r>
      <w:proofErr w:type="spellStart"/>
      <w:r w:rsidRPr="002E4A61">
        <w:rPr>
          <w:rFonts w:ascii="Arial" w:hAnsi="Arial" w:cs="Arial"/>
          <w:kern w:val="1"/>
        </w:rPr>
        <w:t>późn</w:t>
      </w:r>
      <w:proofErr w:type="spellEnd"/>
      <w:r w:rsidRPr="002E4A61">
        <w:rPr>
          <w:rFonts w:ascii="Arial" w:hAnsi="Arial" w:cs="Arial"/>
          <w:kern w:val="1"/>
        </w:rPr>
        <w:t>. zm.), z innym Wykonawcą, który złożył odrębną ofertę w niniejszym postępowaniu o udzielenie zamówienia publicznego:</w:t>
      </w:r>
    </w:p>
    <w:p w14:paraId="594E7AD8" w14:textId="77777777" w:rsidR="008912EB" w:rsidRPr="002E4A61" w:rsidRDefault="008912EB" w:rsidP="008912EB">
      <w:pPr>
        <w:ind w:left="284"/>
        <w:jc w:val="both"/>
        <w:rPr>
          <w:rFonts w:ascii="Arial" w:hAnsi="Arial" w:cs="Arial"/>
          <w:kern w:val="1"/>
        </w:rPr>
      </w:pPr>
      <w:r w:rsidRPr="007F2CDD">
        <w:rPr>
          <w:rFonts w:ascii="Arial" w:hAnsi="Arial" w:cs="Arial"/>
          <w:kern w:val="1"/>
          <w:sz w:val="24"/>
          <w:szCs w:val="24"/>
        </w:rPr>
        <w:t>1</w:t>
      </w:r>
      <w:r w:rsidRPr="002E4A61">
        <w:rPr>
          <w:rFonts w:ascii="Arial" w:hAnsi="Arial" w:cs="Arial"/>
          <w:kern w:val="1"/>
        </w:rPr>
        <w:t>)……………………………………………………………………………………………</w:t>
      </w:r>
      <w:r>
        <w:rPr>
          <w:rFonts w:ascii="Arial" w:hAnsi="Arial" w:cs="Arial"/>
          <w:kern w:val="1"/>
        </w:rPr>
        <w:t>…………</w:t>
      </w:r>
    </w:p>
    <w:p w14:paraId="32CB8DE8" w14:textId="77777777" w:rsidR="008912EB" w:rsidRPr="002E4A61" w:rsidRDefault="008912EB" w:rsidP="008912EB">
      <w:pPr>
        <w:ind w:left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>Jednocześnie przekładam następujące dokumenty lub informacje potwierdzające przygotowanie oferty niezależnie od innego Wykonawcy należącego do tej samej grupy kapitałowej:</w:t>
      </w:r>
    </w:p>
    <w:p w14:paraId="460FC42A" w14:textId="77777777" w:rsidR="008912EB" w:rsidRPr="002E4A61" w:rsidRDefault="008912EB" w:rsidP="008912EB">
      <w:pPr>
        <w:ind w:left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>1)……………………………………………………………………………………………</w:t>
      </w:r>
      <w:r>
        <w:rPr>
          <w:rFonts w:ascii="Arial" w:hAnsi="Arial" w:cs="Arial"/>
          <w:kern w:val="1"/>
        </w:rPr>
        <w:t>…………</w:t>
      </w:r>
    </w:p>
    <w:p w14:paraId="65E552A7" w14:textId="77777777" w:rsidR="008912EB" w:rsidRPr="00F61331" w:rsidRDefault="008912EB" w:rsidP="008912EB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0" w:name="_Hlk68856109"/>
      <w:r>
        <w:rPr>
          <w:rFonts w:ascii="Arial" w:hAnsi="Arial" w:cs="Arial"/>
          <w:i/>
          <w:iCs/>
          <w:color w:val="FF0000"/>
          <w:sz w:val="18"/>
          <w:szCs w:val="18"/>
        </w:rPr>
        <w:t>Oświadczenie o przynależności lub braku przynależności do tej samej grupy kapitałowej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0"/>
    <w:tbl>
      <w:tblPr>
        <w:tblW w:w="9188" w:type="dxa"/>
        <w:tblInd w:w="5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8"/>
        <w:gridCol w:w="2752"/>
        <w:gridCol w:w="3968"/>
      </w:tblGrid>
      <w:tr w:rsidR="008912EB" w:rsidRPr="007F2CDD" w14:paraId="6502C15F" w14:textId="77777777" w:rsidTr="00F370D2">
        <w:tc>
          <w:tcPr>
            <w:tcW w:w="2468" w:type="dxa"/>
            <w:shd w:val="clear" w:color="auto" w:fill="auto"/>
          </w:tcPr>
          <w:p w14:paraId="29A0B0E1" w14:textId="77777777" w:rsidR="008912EB" w:rsidRPr="00F61331" w:rsidRDefault="008912EB" w:rsidP="00F370D2">
            <w:pPr>
              <w:jc w:val="both"/>
              <w:rPr>
                <w:rFonts w:ascii="Arial" w:hAnsi="Arial" w:cs="Arial"/>
                <w:iCs/>
                <w:kern w:val="1"/>
                <w:sz w:val="16"/>
                <w:szCs w:val="16"/>
              </w:rPr>
            </w:pPr>
          </w:p>
        </w:tc>
        <w:tc>
          <w:tcPr>
            <w:tcW w:w="2752" w:type="dxa"/>
            <w:shd w:val="clear" w:color="auto" w:fill="auto"/>
          </w:tcPr>
          <w:p w14:paraId="14AE63E9" w14:textId="77777777" w:rsidR="008912EB" w:rsidRPr="002E4A61" w:rsidRDefault="008912EB" w:rsidP="00F370D2">
            <w:pPr>
              <w:snapToGrid w:val="0"/>
              <w:jc w:val="both"/>
              <w:rPr>
                <w:rFonts w:ascii="Arial" w:hAnsi="Arial" w:cs="Arial"/>
                <w:kern w:val="1"/>
                <w:sz w:val="16"/>
                <w:szCs w:val="16"/>
              </w:rPr>
            </w:pPr>
          </w:p>
        </w:tc>
        <w:tc>
          <w:tcPr>
            <w:tcW w:w="3968" w:type="dxa"/>
            <w:shd w:val="clear" w:color="auto" w:fill="auto"/>
          </w:tcPr>
          <w:p w14:paraId="013B8FA8" w14:textId="77777777" w:rsidR="008912EB" w:rsidRPr="002E4A61" w:rsidRDefault="008912EB" w:rsidP="00F370D2">
            <w:pPr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14:paraId="293248C0" w14:textId="77777777" w:rsidR="00585BB6" w:rsidRDefault="00585BB6"/>
    <w:sectPr w:rsidR="00585B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3C6432" w14:textId="77777777" w:rsidR="008912EB" w:rsidRDefault="008912EB" w:rsidP="008912EB">
      <w:pPr>
        <w:spacing w:after="0" w:line="240" w:lineRule="auto"/>
      </w:pPr>
      <w:r>
        <w:separator/>
      </w:r>
    </w:p>
  </w:endnote>
  <w:endnote w:type="continuationSeparator" w:id="0">
    <w:p w14:paraId="00D51276" w14:textId="77777777" w:rsidR="008912EB" w:rsidRDefault="008912EB" w:rsidP="00891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E3BDA0" w14:textId="77777777" w:rsidR="008912EB" w:rsidRDefault="008912EB" w:rsidP="008912EB">
      <w:pPr>
        <w:spacing w:after="0" w:line="240" w:lineRule="auto"/>
      </w:pPr>
      <w:r>
        <w:separator/>
      </w:r>
    </w:p>
  </w:footnote>
  <w:footnote w:type="continuationSeparator" w:id="0">
    <w:p w14:paraId="0E13A11C" w14:textId="77777777" w:rsidR="008912EB" w:rsidRDefault="008912EB" w:rsidP="00891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1" w:name="_Hlk166647858" w:displacedByCustomXml="next"/>
  <w:bookmarkStart w:id="2" w:name="_Hlk166647857" w:displacedByCustomXml="next"/>
  <w:bookmarkStart w:id="3" w:name="_Hlk166647711" w:displacedByCustomXml="next"/>
  <w:bookmarkStart w:id="4" w:name="_Hlk166647710" w:displacedByCustomXml="next"/>
  <w:bookmarkStart w:id="5" w:name="_Hlk166647597" w:displacedByCustomXml="next"/>
  <w:bookmarkStart w:id="6" w:name="_Hlk166647596" w:displacedByCustomXml="next"/>
  <w:bookmarkStart w:id="7" w:name="_Hlk166647482" w:displacedByCustomXml="next"/>
  <w:bookmarkStart w:id="8" w:name="_Hlk166647481" w:displacedByCustomXml="next"/>
  <w:sdt>
    <w:sdtPr>
      <w:rPr>
        <w:rFonts w:ascii="Arial Black" w:hAnsi="Arial Black"/>
      </w:rPr>
      <w:id w:val="790012771"/>
      <w:docPartObj>
        <w:docPartGallery w:val="Page Numbers (Margins)"/>
        <w:docPartUnique/>
      </w:docPartObj>
    </w:sdtPr>
    <w:sdtContent>
      <w:p w14:paraId="36343041" w14:textId="5387B081" w:rsidR="008912EB" w:rsidRDefault="008912EB" w:rsidP="008912EB">
        <w:pPr>
          <w:pStyle w:val="Nagwek"/>
          <w:rPr>
            <w:rFonts w:ascii="Arial Black" w:hAnsi="Arial Black"/>
          </w:rPr>
        </w:pPr>
        <w:r w:rsidRPr="008912E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 wp14:anchorId="2DBDA45E" wp14:editId="49D7AD1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100776180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576D95" w14:textId="77777777" w:rsidR="008912EB" w:rsidRDefault="008912EB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DBDA45E" id="Prostokąt 1" o:spid="_x0000_s1026" style="position:absolute;margin-left:0;margin-top:0;width:40.2pt;height:171.9pt;z-index:25166233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5F576D95" w14:textId="77777777" w:rsidR="008912EB" w:rsidRDefault="008912EB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0B2BF985" w14:textId="5BEFF4F4" w:rsidR="008912EB" w:rsidRDefault="008912EB" w:rsidP="008912EB">
    <w:pPr>
      <w:pStyle w:val="Nagwek"/>
      <w:rPr>
        <w:rFonts w:ascii="Arial Black" w:hAnsi="Arial Black"/>
      </w:rPr>
    </w:pPr>
    <w:bookmarkStart w:id="9" w:name="_Hlk65495891"/>
    <w:r>
      <w:rPr>
        <w:rFonts w:ascii="Arial Black" w:hAnsi="Arial Black"/>
      </w:rPr>
      <w:t>POWIAT KOŚCIERSKI</w:t>
    </w:r>
    <w:r>
      <w:rPr>
        <w:noProof/>
      </w:rPr>
      <w:drawing>
        <wp:anchor distT="0" distB="0" distL="114300" distR="114300" simplePos="0" relativeHeight="251660288" behindDoc="0" locked="1" layoutInCell="1" allowOverlap="1" wp14:anchorId="75236ECB" wp14:editId="6B5E65D8">
          <wp:simplePos x="0" y="0"/>
          <wp:positionH relativeFrom="page">
            <wp:posOffset>5607050</wp:posOffset>
          </wp:positionH>
          <wp:positionV relativeFrom="page">
            <wp:posOffset>246380</wp:posOffset>
          </wp:positionV>
          <wp:extent cx="908050" cy="723265"/>
          <wp:effectExtent l="0" t="0" r="6350" b="63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9"/>
  <w:p w14:paraId="311016DE" w14:textId="77777777" w:rsidR="008912EB" w:rsidRDefault="008912EB" w:rsidP="008912EB">
    <w:pPr>
      <w:pStyle w:val="Nagwek"/>
    </w:pPr>
  </w:p>
  <w:bookmarkEnd w:id="8"/>
  <w:bookmarkEnd w:id="7"/>
  <w:bookmarkEnd w:id="6"/>
  <w:bookmarkEnd w:id="5"/>
  <w:bookmarkEnd w:id="4"/>
  <w:bookmarkEnd w:id="3"/>
  <w:bookmarkEnd w:id="2"/>
  <w:bookmarkEnd w:id="1"/>
  <w:p w14:paraId="5492931C" w14:textId="77777777" w:rsidR="008912EB" w:rsidRDefault="008912E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2EB"/>
    <w:rsid w:val="00585BB6"/>
    <w:rsid w:val="005E3378"/>
    <w:rsid w:val="0089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BA033E"/>
  <w15:chartTrackingRefBased/>
  <w15:docId w15:val="{B579568C-15A9-4EFF-A966-EA47FE090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12E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1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1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1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1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1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1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1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1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1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1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1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1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12E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12E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12E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12E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12E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12E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91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91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1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91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912EB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912E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912EB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912E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1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12E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912E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891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912EB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891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8912EB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1600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2024-05-15T04:45:00Z</dcterms:created>
  <dcterms:modified xsi:type="dcterms:W3CDTF">2024-05-15T04:46:00Z</dcterms:modified>
</cp:coreProperties>
</file>