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ABE18" w14:textId="77777777" w:rsidR="00BE718E" w:rsidRDefault="00BE718E" w:rsidP="00BE718E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52DB8EBC" w14:textId="77777777" w:rsidR="00BE718E" w:rsidRPr="005C0E14" w:rsidRDefault="00BE718E" w:rsidP="00BE718E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4BFFB16A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B4617A9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B06744E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1A899E0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C23C911" w14:textId="77777777" w:rsidR="00BE718E" w:rsidRDefault="00BE718E" w:rsidP="00BE718E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43E56ED6" w14:textId="77777777" w:rsidR="00BE718E" w:rsidRDefault="00BE718E" w:rsidP="00BE718E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E718E" w14:paraId="69D61FCE" w14:textId="77777777" w:rsidTr="00F370D2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9EEFE" w14:textId="77777777" w:rsidR="00BE718E" w:rsidRDefault="00BE718E" w:rsidP="00F370D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AB26BA6" w14:textId="77777777" w:rsidR="00BE718E" w:rsidRPr="0002583D" w:rsidRDefault="00BE718E" w:rsidP="00F370D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9D8B64A" w14:textId="77777777" w:rsidR="00BE718E" w:rsidRDefault="00BE718E" w:rsidP="00F370D2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568F0364" w14:textId="77777777" w:rsidR="00BE718E" w:rsidRDefault="00BE718E" w:rsidP="00BE718E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7820033" w14:textId="77777777" w:rsidR="00BE718E" w:rsidRDefault="00BE718E" w:rsidP="00BE718E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614E7B71" w14:textId="77777777" w:rsidR="00BE718E" w:rsidRDefault="00BE718E" w:rsidP="00BE718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1AE292DE" w14:textId="77777777" w:rsidR="00BE718E" w:rsidRDefault="00BE718E" w:rsidP="00BE718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012908F2" w14:textId="77777777" w:rsidR="00BE718E" w:rsidRDefault="00BE718E" w:rsidP="00BE718E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1E48EB88" w14:textId="77777777" w:rsidR="00BE718E" w:rsidRPr="0007355A" w:rsidRDefault="00BE718E" w:rsidP="00BE718E">
      <w:pPr>
        <w:spacing w:after="0"/>
        <w:jc w:val="both"/>
        <w:rPr>
          <w:rFonts w:ascii="Arial" w:hAnsi="Arial" w:cs="Arial"/>
          <w:bCs/>
        </w:rPr>
      </w:pPr>
      <w:r w:rsidRPr="00CD0BF6">
        <w:rPr>
          <w:rFonts w:ascii="Arial" w:hAnsi="Arial" w:cs="Arial"/>
        </w:rPr>
        <w:t xml:space="preserve">Na potrzeby postępowania o udzielenie zamówienia publicznego pn.: </w:t>
      </w:r>
      <w:r w:rsidRPr="00CD0BF6">
        <w:rPr>
          <w:rFonts w:ascii="Arial" w:hAnsi="Arial" w:cs="Arial"/>
          <w:b/>
        </w:rPr>
        <w:t>Wykonanie i dostawa tablic rejestracyjnych na potrzeby Wydziału Komunikacji Starostwa Powiatowego w Kościerzynie oraz odbiór i kasacja tablic wycofanych z obiegu</w:t>
      </w:r>
      <w:r>
        <w:rPr>
          <w:rFonts w:ascii="Arial" w:hAnsi="Arial" w:cs="Arial"/>
          <w:b/>
        </w:rPr>
        <w:t xml:space="preserve">, </w:t>
      </w:r>
      <w:r w:rsidRPr="0007355A">
        <w:rPr>
          <w:rFonts w:ascii="Arial" w:hAnsi="Arial" w:cs="Arial"/>
        </w:rPr>
        <w:t xml:space="preserve">prowadzonego przez: </w:t>
      </w:r>
      <w:r w:rsidRPr="0007355A">
        <w:rPr>
          <w:rFonts w:ascii="Arial" w:hAnsi="Arial" w:cs="Arial"/>
          <w:b/>
        </w:rPr>
        <w:t xml:space="preserve">Powiat Kościerski w Kościerzynie, ul. 3-go Maja 9C, 83-400 Kościerzyna, </w:t>
      </w:r>
      <w:r w:rsidRPr="0007355A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6E807C0C" w14:textId="77777777" w:rsidR="00BE718E" w:rsidRDefault="00BE718E" w:rsidP="00BE71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5223D42D" w14:textId="77777777" w:rsidR="00BE718E" w:rsidRDefault="00BE718E" w:rsidP="00BE718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BE718E" w14:paraId="553A4163" w14:textId="77777777" w:rsidTr="00F370D2">
        <w:tc>
          <w:tcPr>
            <w:tcW w:w="9062" w:type="dxa"/>
            <w:shd w:val="clear" w:color="auto" w:fill="95DCF7" w:themeFill="accent4" w:themeFillTint="66"/>
          </w:tcPr>
          <w:p w14:paraId="438FB5AA" w14:textId="77777777" w:rsidR="00BE718E" w:rsidRDefault="00BE718E" w:rsidP="00F370D2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1" w:name="_Hlk113605401"/>
          </w:p>
          <w:p w14:paraId="7B390323" w14:textId="77777777" w:rsidR="00BE718E" w:rsidRDefault="00BE718E" w:rsidP="00F370D2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2" w:name="_Hlk102647055"/>
            <w:r w:rsidRPr="0094088B">
              <w:rPr>
                <w:rFonts w:ascii="Arial" w:hAnsi="Arial" w:cs="Arial"/>
                <w:b/>
                <w:szCs w:val="24"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  <w:r w:rsidRPr="0094088B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bookmarkEnd w:id="2"/>
          </w:p>
        </w:tc>
      </w:tr>
    </w:tbl>
    <w:p w14:paraId="36EB4D8E" w14:textId="77777777" w:rsidR="00BE718E" w:rsidRPr="00ED5D19" w:rsidRDefault="00BE718E" w:rsidP="00BE718E">
      <w:pPr>
        <w:spacing w:after="0" w:line="240" w:lineRule="auto"/>
        <w:jc w:val="both"/>
        <w:rPr>
          <w:rFonts w:ascii="Arial" w:hAnsi="Arial" w:cs="Arial"/>
          <w:bCs/>
        </w:rPr>
      </w:pPr>
      <w:bookmarkStart w:id="3" w:name="_Hlk113605471"/>
      <w:bookmarkEnd w:id="1"/>
      <w:r w:rsidRPr="00ED5D19">
        <w:rPr>
          <w:rFonts w:ascii="Arial" w:hAnsi="Arial" w:cs="Arial"/>
          <w:bCs/>
        </w:rPr>
        <w:t xml:space="preserve">Oświadczam, że nie podlegam wykluczeniu z postępowania na podstawie art. 7 ust. 1 pkt 1-3 ustawy o szczególnych rozwiązaniach w zakresie przeciwdziałania wspieraniu agresji na </w:t>
      </w:r>
      <w:r w:rsidRPr="00ED5D19">
        <w:rPr>
          <w:rFonts w:ascii="Arial" w:hAnsi="Arial" w:cs="Arial"/>
          <w:bCs/>
        </w:rPr>
        <w:lastRenderedPageBreak/>
        <w:t>Ukrainę oraz służących ochronie bezpieczeństwa narodowego (Dz.U. z 2022 r., poz. 835</w:t>
      </w:r>
      <w:r>
        <w:rPr>
          <w:rFonts w:ascii="Arial" w:hAnsi="Arial" w:cs="Arial"/>
          <w:bCs/>
        </w:rPr>
        <w:t xml:space="preserve"> ze zm.</w:t>
      </w:r>
      <w:r w:rsidRPr="00ED5D19">
        <w:rPr>
          <w:rFonts w:ascii="Arial" w:hAnsi="Arial" w:cs="Arial"/>
          <w:bCs/>
        </w:rPr>
        <w:t>).</w:t>
      </w:r>
    </w:p>
    <w:p w14:paraId="7C0B0B36" w14:textId="77777777" w:rsidR="00BE718E" w:rsidRPr="00ED5D19" w:rsidRDefault="00BE718E" w:rsidP="00BE718E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4EBA1386" w14:textId="77777777" w:rsidR="00BE718E" w:rsidRPr="00ED5D19" w:rsidRDefault="00BE718E" w:rsidP="00BE718E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</w:rPr>
        <w:t xml:space="preserve"> ze zm.</w:t>
      </w:r>
      <w:r w:rsidRPr="00ED5D19">
        <w:rPr>
          <w:rFonts w:ascii="Arial" w:hAnsi="Arial" w:cs="Arial"/>
        </w:rPr>
        <w:t>).</w:t>
      </w:r>
    </w:p>
    <w:p w14:paraId="538BCDBA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3"/>
    <w:p w14:paraId="35602E70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5E25EAC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56BA1D" w14:textId="77777777" w:rsidR="00BE718E" w:rsidRDefault="00BE718E" w:rsidP="00BE71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522EA4E7" w14:textId="77777777" w:rsidR="00BE718E" w:rsidRPr="00F61331" w:rsidRDefault="00BE718E" w:rsidP="00BE718E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0C424871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6AEE" w14:textId="77777777" w:rsidR="00BE718E" w:rsidRDefault="00BE718E" w:rsidP="00BE718E">
      <w:pPr>
        <w:spacing w:after="0" w:line="240" w:lineRule="auto"/>
      </w:pPr>
      <w:r>
        <w:separator/>
      </w:r>
    </w:p>
  </w:endnote>
  <w:endnote w:type="continuationSeparator" w:id="0">
    <w:p w14:paraId="7CB2B946" w14:textId="77777777" w:rsidR="00BE718E" w:rsidRDefault="00BE718E" w:rsidP="00BE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57925" w14:textId="77777777" w:rsidR="00BE718E" w:rsidRDefault="00BE718E" w:rsidP="00BE718E">
      <w:pPr>
        <w:spacing w:after="0" w:line="240" w:lineRule="auto"/>
      </w:pPr>
      <w:r>
        <w:separator/>
      </w:r>
    </w:p>
  </w:footnote>
  <w:footnote w:type="continuationSeparator" w:id="0">
    <w:p w14:paraId="0BB24580" w14:textId="77777777" w:rsidR="00BE718E" w:rsidRDefault="00BE718E" w:rsidP="00BE718E">
      <w:pPr>
        <w:spacing w:after="0" w:line="240" w:lineRule="auto"/>
      </w:pPr>
      <w:r>
        <w:continuationSeparator/>
      </w:r>
    </w:p>
  </w:footnote>
  <w:footnote w:id="1">
    <w:p w14:paraId="62791EDD" w14:textId="77777777" w:rsidR="00BE718E" w:rsidRPr="0082333C" w:rsidRDefault="00BE718E" w:rsidP="00BE718E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5BA1E22B" w14:textId="77777777" w:rsidR="00BE718E" w:rsidRPr="00D61C40" w:rsidRDefault="00BE718E" w:rsidP="00BE718E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Black" w:hAnsi="Arial Black"/>
      </w:rPr>
      <w:id w:val="342831297"/>
      <w:docPartObj>
        <w:docPartGallery w:val="Page Numbers (Margins)"/>
        <w:docPartUnique/>
      </w:docPartObj>
    </w:sdtPr>
    <w:sdtContent>
      <w:p w14:paraId="79ED4363" w14:textId="66BD60CF" w:rsidR="00BE718E" w:rsidRDefault="00BE718E" w:rsidP="00BE718E">
        <w:pPr>
          <w:pStyle w:val="Nagwek"/>
          <w:rPr>
            <w:rFonts w:ascii="Arial Black" w:hAnsi="Arial Black"/>
          </w:rPr>
        </w:pPr>
        <w:r w:rsidRPr="00BE718E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E763E7" wp14:editId="014832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4051055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06949" w14:textId="77777777" w:rsidR="00BE718E" w:rsidRDefault="00BE718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E763E7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CF06949" w14:textId="77777777" w:rsidR="00BE718E" w:rsidRDefault="00BE718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E3F29DF" w14:textId="6975BEBC" w:rsidR="00BE718E" w:rsidRDefault="00BE718E" w:rsidP="00BE718E">
    <w:pPr>
      <w:pStyle w:val="Nagwek"/>
      <w:rPr>
        <w:rFonts w:ascii="Arial Black" w:hAnsi="Arial Black"/>
      </w:rPr>
    </w:pPr>
    <w:bookmarkStart w:id="4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52D88514" wp14:editId="57763DF6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  <w:p w14:paraId="7836220E" w14:textId="77777777" w:rsidR="00BE718E" w:rsidRDefault="00BE718E" w:rsidP="00BE718E">
    <w:pPr>
      <w:pStyle w:val="Nagwek"/>
    </w:pPr>
  </w:p>
  <w:p w14:paraId="71563E90" w14:textId="77777777" w:rsidR="00BE718E" w:rsidRDefault="00BE71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8E"/>
    <w:rsid w:val="00585BB6"/>
    <w:rsid w:val="005E3378"/>
    <w:rsid w:val="00BE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4FCF9"/>
  <w15:chartTrackingRefBased/>
  <w15:docId w15:val="{E814E4A4-0904-4C0A-8126-8C58A731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18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1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71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1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71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1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1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1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71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1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71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71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1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71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1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1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1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71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1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71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E71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71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E71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718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E718E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E718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E71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71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71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718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E718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E7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E718E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E718E"/>
    <w:rPr>
      <w:vertAlign w:val="superscript"/>
    </w:rPr>
  </w:style>
  <w:style w:type="table" w:styleId="Tabela-Siatka">
    <w:name w:val="Table Grid"/>
    <w:basedOn w:val="Standardowy"/>
    <w:uiPriority w:val="39"/>
    <w:rsid w:val="00BE718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E7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E718E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BE7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E71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2564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2024-05-15T04:37:00Z</dcterms:created>
  <dcterms:modified xsi:type="dcterms:W3CDTF">2024-05-15T04:38:00Z</dcterms:modified>
</cp:coreProperties>
</file>