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B4BC" w14:textId="039D1440" w:rsidR="009A74CB" w:rsidRPr="00D72E00" w:rsidRDefault="008B548D" w:rsidP="009A74CB"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="009A74CB" w:rsidRPr="00D72E00">
        <w:tab/>
      </w:r>
      <w:r w:rsidR="009A74CB" w:rsidRPr="00D72E00">
        <w:tab/>
      </w:r>
      <w:r w:rsidR="009A74CB" w:rsidRPr="00D72E00">
        <w:tab/>
      </w:r>
      <w:r w:rsidR="00402550">
        <w:t xml:space="preserve">         </w:t>
      </w:r>
      <w:r w:rsidR="009A74CB" w:rsidRPr="00D72E00">
        <w:t xml:space="preserve">Załącznik nr </w:t>
      </w:r>
      <w:r w:rsidR="00D9531D">
        <w:t>2</w:t>
      </w:r>
    </w:p>
    <w:p w14:paraId="1D3E7694" w14:textId="77777777" w:rsidR="009A74CB" w:rsidRDefault="009A74CB" w:rsidP="009A74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0057BCEC" w14:textId="77777777" w:rsidR="009A74CB" w:rsidRPr="00FE248E" w:rsidRDefault="009A74CB" w:rsidP="009A74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ZESTAWIENIE PARAMETRÓW I WARUNKÓW WYMAGANYCH</w:t>
      </w:r>
      <w:r w:rsidRPr="00D7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14:paraId="40F76334" w14:textId="25431202" w:rsidR="009A74CB" w:rsidRPr="00D72E00" w:rsidRDefault="009A74CB" w:rsidP="009A74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Dostawa </w:t>
      </w:r>
      <w:r w:rsidR="005B7D22">
        <w:rPr>
          <w:rFonts w:ascii="Arial" w:hAnsi="Arial" w:cs="Arial"/>
          <w:b/>
          <w:bCs/>
          <w:i/>
          <w:iCs/>
          <w:sz w:val="24"/>
          <w:szCs w:val="24"/>
        </w:rPr>
        <w:t>Diatermii chirurgicznej</w:t>
      </w:r>
      <w:r w:rsidR="00FD1154">
        <w:rPr>
          <w:rFonts w:ascii="Arial" w:hAnsi="Arial" w:cs="Arial"/>
          <w:b/>
          <w:bCs/>
          <w:i/>
          <w:iCs/>
          <w:sz w:val="24"/>
          <w:szCs w:val="24"/>
        </w:rPr>
        <w:t xml:space="preserve"> z wyposażeniem</w:t>
      </w:r>
      <w:r w:rsidRPr="00D72E00">
        <w:rPr>
          <w:rFonts w:ascii="Arial" w:hAnsi="Arial" w:cs="Arial"/>
          <w:b/>
          <w:bCs/>
          <w:i/>
          <w:iCs/>
          <w:sz w:val="24"/>
          <w:szCs w:val="24"/>
        </w:rPr>
        <w:br/>
        <w:t xml:space="preserve"> d</w:t>
      </w:r>
      <w:r w:rsidR="00A34101">
        <w:rPr>
          <w:rFonts w:ascii="Arial" w:hAnsi="Arial" w:cs="Arial"/>
          <w:b/>
          <w:bCs/>
          <w:i/>
          <w:iCs/>
          <w:sz w:val="24"/>
          <w:szCs w:val="24"/>
        </w:rPr>
        <w:t xml:space="preserve">la </w:t>
      </w:r>
      <w:r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WSPL SP ZOZ w Koszalinie</w:t>
      </w:r>
    </w:p>
    <w:p w14:paraId="6DA5A7F1" w14:textId="77777777" w:rsidR="009A74CB" w:rsidRPr="00D72E00" w:rsidRDefault="009A74CB" w:rsidP="009A74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0728BFEA" w14:textId="431400DB" w:rsidR="009A74CB" w:rsidRPr="00D72E00" w:rsidRDefault="009A74CB" w:rsidP="009A74CB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Nazwa oferowanego urządzenia: </w:t>
      </w:r>
    </w:p>
    <w:p w14:paraId="4157351F" w14:textId="77777777" w:rsidR="009A74CB" w:rsidRPr="00D72E00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Model / typ oferowanego urządzenia: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………………………………….…….…………</w:t>
      </w:r>
    </w:p>
    <w:p w14:paraId="42FC6156" w14:textId="31E21D30" w:rsidR="009A74CB" w:rsidRPr="00D72E00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Producent/firma: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……………….…………………..………...………………….............…</w:t>
      </w:r>
    </w:p>
    <w:p w14:paraId="672EE5EC" w14:textId="77777777" w:rsidR="009A74CB" w:rsidRPr="00D72E00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Kraj pochodzenia: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……………………………….………………………….………..……..</w:t>
      </w:r>
    </w:p>
    <w:p w14:paraId="0D378C18" w14:textId="77777777" w:rsidR="009A74CB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Okres gwarancji: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…………………………………………………..………………...………</w:t>
      </w:r>
    </w:p>
    <w:p w14:paraId="270623C7" w14:textId="53DF84CE" w:rsidR="009A74CB" w:rsidRPr="004D2696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46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Jednostka miary: </w:t>
      </w:r>
      <w:r w:rsidR="00FD11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komplet 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3969"/>
        <w:gridCol w:w="1842"/>
        <w:gridCol w:w="2694"/>
      </w:tblGrid>
      <w:tr w:rsidR="009A74CB" w:rsidRPr="00D72E00" w14:paraId="58474C04" w14:textId="77777777" w:rsidTr="00050D93">
        <w:trPr>
          <w:cantSplit/>
          <w:trHeight w:val="486"/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3F78" w14:textId="77777777" w:rsidR="009A74CB" w:rsidRPr="00D72E00" w:rsidRDefault="009A74CB" w:rsidP="00050D93">
            <w:pPr>
              <w:keepNext/>
              <w:keepLines/>
              <w:widowControl w:val="0"/>
              <w:suppressAutoHyphens/>
              <w:spacing w:before="200"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6A9E96" w14:textId="574B5B8C" w:rsidR="009A74CB" w:rsidRPr="00D72E00" w:rsidRDefault="009A74CB" w:rsidP="00050D93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WYMAGANE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WARUNKI</w:t>
            </w:r>
            <w:r w:rsidR="006371B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          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I PATAMETRY </w:t>
            </w: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– OPIS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52989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Warunki wymagane i wartości parametrów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B59AB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WARTOŚĆ OFEROWANA</w:t>
            </w:r>
          </w:p>
          <w:p w14:paraId="57FE77D0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(potwierdzić spełnienie warunku, podać wartości liczbowe wymaganego parametru, opisać, podać zakresy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, itp.</w:t>
            </w: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D650B9" w:rsidRPr="00D72E00" w14:paraId="274B4739" w14:textId="77777777" w:rsidTr="00D650B9">
        <w:trPr>
          <w:cantSplit/>
          <w:trHeight w:val="225"/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C2DD" w14:textId="061A1A48" w:rsidR="00D650B9" w:rsidRPr="00D650B9" w:rsidRDefault="00D650B9" w:rsidP="00D650B9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650B9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BA6C94" w14:textId="326EE07F" w:rsidR="00D650B9" w:rsidRPr="00D650B9" w:rsidRDefault="00D650B9" w:rsidP="00050D93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650B9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E450DE" w14:textId="62A745A5" w:rsidR="00D650B9" w:rsidRPr="00D650B9" w:rsidRDefault="00D650B9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650B9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FF2C18" w14:textId="4627BF28" w:rsidR="00D650B9" w:rsidRPr="00D650B9" w:rsidRDefault="00D650B9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650B9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</w:tr>
      <w:tr w:rsidR="009A74CB" w:rsidRPr="00D72E00" w14:paraId="14CD45CD" w14:textId="77777777" w:rsidTr="00050D93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0D0B" w14:textId="1A48C4FE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</w:t>
            </w:r>
            <w:r w:rsidR="009314D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agania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ogólne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9A74CB" w:rsidRPr="00D72E00" w14:paraId="64940A2E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09BD" w14:textId="4B7DB156" w:rsidR="009A74CB" w:rsidRPr="00D72E00" w:rsidRDefault="005B7D22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A74CB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146283" w14:textId="3DD20C51" w:rsidR="009A74CB" w:rsidRPr="009563DC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eastAsia="Times New Roman" w:hAnsi="Arial" w:cs="Arial"/>
                <w:lang w:eastAsia="pl-PL"/>
              </w:rPr>
              <w:t xml:space="preserve">Okres dostępności części zamiennych minimum </w:t>
            </w:r>
            <w:r w:rsidR="00AE3891" w:rsidRPr="009563DC">
              <w:rPr>
                <w:rFonts w:ascii="Arial" w:eastAsia="Times New Roman" w:hAnsi="Arial" w:cs="Arial"/>
                <w:lang w:eastAsia="pl-PL"/>
              </w:rPr>
              <w:t>10</w:t>
            </w:r>
            <w:r w:rsidRPr="009563DC">
              <w:rPr>
                <w:rFonts w:ascii="Arial" w:eastAsia="Times New Roman" w:hAnsi="Arial" w:cs="Arial"/>
                <w:lang w:eastAsia="pl-PL"/>
              </w:rPr>
              <w:t xml:space="preserve"> lat.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14270A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  <w:p w14:paraId="082A7065" w14:textId="3009BDCD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268A49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245E9AB5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63A0" w14:textId="67FF6057" w:rsidR="009A74CB" w:rsidRPr="00D72E00" w:rsidRDefault="005B7D22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9A74CB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95AD98" w14:textId="47C464C5" w:rsidR="009A74CB" w:rsidRPr="009563DC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eastAsia="Times New Roman" w:hAnsi="Arial" w:cs="Arial"/>
                <w:lang w:eastAsia="pl-PL"/>
              </w:rPr>
              <w:t>Dostawa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316A1A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  <w:p w14:paraId="68C01EAA" w14:textId="00C32849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655AF1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49F989AE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CC59" w14:textId="1E124D26" w:rsidR="009A74CB" w:rsidRPr="00D72E00" w:rsidRDefault="005B7D22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9A74CB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E94DD2" w14:textId="715383B9" w:rsidR="009A74CB" w:rsidRPr="009563DC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eastAsia="Times New Roman" w:hAnsi="Arial" w:cs="Arial"/>
                <w:lang w:eastAsia="pl-PL"/>
              </w:rPr>
              <w:t xml:space="preserve">Montaż i uruchomienie osobiście </w:t>
            </w:r>
            <w:r w:rsidR="001D04F8"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Pr="009563DC">
              <w:rPr>
                <w:rFonts w:ascii="Arial" w:eastAsia="Times New Roman" w:hAnsi="Arial" w:cs="Arial"/>
                <w:lang w:eastAsia="pl-PL"/>
              </w:rPr>
              <w:t>w siedzibie</w:t>
            </w:r>
            <w:r w:rsidR="00575BD6" w:rsidRPr="009563DC">
              <w:rPr>
                <w:rFonts w:ascii="Arial" w:eastAsia="Times New Roman" w:hAnsi="Arial" w:cs="Arial"/>
                <w:lang w:eastAsia="pl-PL"/>
              </w:rPr>
              <w:t xml:space="preserve"> zamawiającego</w:t>
            </w:r>
            <w:r w:rsidRPr="009563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5B42D0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  <w:p w14:paraId="2510FCEC" w14:textId="2FBC644F" w:rsidR="009A74CB" w:rsidRPr="009563DC" w:rsidRDefault="009A74CB" w:rsidP="00EA216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C3B4BE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7D7F" w:rsidRPr="00D72E00" w14:paraId="0B51CA17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59A6" w14:textId="53D8A5E8" w:rsidR="00677D7F" w:rsidRDefault="00677D7F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4B1909" w14:textId="3718D66F" w:rsidR="00677D7F" w:rsidRPr="009563DC" w:rsidRDefault="00677D7F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eastAsia="Times New Roman" w:hAnsi="Arial" w:cs="Arial"/>
                <w:lang w:eastAsia="pl-PL"/>
              </w:rPr>
              <w:t>Urządzenie fabrycznie nowe, rok produkcji nie starszy niż 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818806" w14:textId="77777777" w:rsidR="00677D7F" w:rsidRPr="009563DC" w:rsidRDefault="00677D7F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  <w:p w14:paraId="590C3F0B" w14:textId="60A1924E" w:rsidR="00677D7F" w:rsidRPr="009563DC" w:rsidRDefault="00677D7F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Podać rok produkcji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DB5B7E" w14:textId="77777777" w:rsidR="00677D7F" w:rsidRPr="009563DC" w:rsidRDefault="00677D7F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7CB9D6B0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BBF2" w14:textId="24BD1E74" w:rsidR="009A74CB" w:rsidRPr="00D72E00" w:rsidRDefault="00677D7F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9A74CB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EDDD53" w14:textId="4D32F61F" w:rsidR="009A74CB" w:rsidRPr="009563DC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eastAsia="Times New Roman" w:hAnsi="Arial" w:cs="Arial"/>
                <w:lang w:eastAsia="pl-PL"/>
              </w:rPr>
              <w:t>Urządzenie  nie stanowiące przedmiotu wystawkowego, nigdy nie używane i nigdy nie naprawiane.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08BA6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  <w:p w14:paraId="630A389E" w14:textId="4CB70793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2AF305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2BDD69A2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0FE8" w14:textId="49E8FEFF" w:rsidR="009A74CB" w:rsidRPr="00D72E00" w:rsidRDefault="00677D7F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9A74CB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64F566" w14:textId="2C744D38" w:rsidR="009A74CB" w:rsidRPr="009563DC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eastAsia="Times New Roman" w:hAnsi="Arial" w:cs="Arial"/>
                <w:lang w:eastAsia="pl-PL"/>
              </w:rPr>
              <w:t xml:space="preserve">Szkolenia personelu </w:t>
            </w:r>
            <w:r w:rsidRPr="009563DC">
              <w:rPr>
                <w:rFonts w:ascii="Arial" w:eastAsia="Times New Roman" w:hAnsi="Arial" w:cs="Arial"/>
                <w:u w:val="single"/>
                <w:lang w:eastAsia="pl-PL"/>
              </w:rPr>
              <w:t>osobiście</w:t>
            </w:r>
            <w:r w:rsidRPr="009563D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B41AB"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Pr="009563DC">
              <w:rPr>
                <w:rFonts w:ascii="Arial" w:eastAsia="Times New Roman" w:hAnsi="Arial" w:cs="Arial"/>
                <w:lang w:eastAsia="pl-PL"/>
              </w:rPr>
              <w:t>w siedzibie zamawiającego</w:t>
            </w:r>
            <w:r w:rsidR="001D63E5" w:rsidRPr="009563DC">
              <w:rPr>
                <w:rFonts w:ascii="Arial" w:eastAsia="Times New Roman" w:hAnsi="Arial" w:cs="Arial"/>
                <w:lang w:eastAsia="pl-PL"/>
              </w:rPr>
              <w:t>, możliwe ponowne szkolenie na prośbę zamawiającego</w:t>
            </w:r>
            <w:r w:rsidR="00F7069F" w:rsidRPr="009563DC">
              <w:rPr>
                <w:rFonts w:ascii="Arial" w:eastAsia="Times New Roman" w:hAnsi="Arial" w:cs="Arial"/>
                <w:lang w:eastAsia="pl-PL"/>
              </w:rPr>
              <w:t>.</w:t>
            </w:r>
            <w:r w:rsidR="001D63E5" w:rsidRPr="009563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2713C9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  <w:p w14:paraId="632EE12B" w14:textId="24AA64FA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811A5F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75BD6" w:rsidRPr="00D72E00" w14:paraId="327F525B" w14:textId="77777777" w:rsidTr="00F074B5">
        <w:trPr>
          <w:cantSplit/>
          <w:trHeight w:val="153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FEC8" w14:textId="2EB12607" w:rsidR="00575BD6" w:rsidRDefault="00575BD6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49DEF3" w14:textId="4C0F4295" w:rsidR="00575BD6" w:rsidRPr="009563DC" w:rsidRDefault="00575BD6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eastAsia="Times New Roman" w:hAnsi="Arial" w:cs="Arial"/>
                <w:lang w:eastAsia="pl-PL"/>
              </w:rPr>
              <w:t xml:space="preserve">Instrukcja obsługi w języku polskim </w:t>
            </w:r>
            <w:r w:rsidR="001E7159">
              <w:rPr>
                <w:rFonts w:ascii="Arial" w:eastAsia="Times New Roman" w:hAnsi="Arial" w:cs="Arial"/>
                <w:lang w:eastAsia="pl-PL"/>
              </w:rPr>
              <w:t xml:space="preserve">    </w:t>
            </w:r>
            <w:r w:rsidRPr="009563DC">
              <w:rPr>
                <w:rFonts w:ascii="Arial" w:eastAsia="Times New Roman" w:hAnsi="Arial" w:cs="Arial"/>
                <w:lang w:eastAsia="pl-PL"/>
              </w:rPr>
              <w:t>w wersji papierowej oraz elektronicznej, karta gwarancyjna oraz paszport techniczny dostarczone wraz z urządzeniem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73FFFC" w14:textId="77777777" w:rsidR="00575BD6" w:rsidRPr="009563DC" w:rsidRDefault="00575BD6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TAM</w:t>
            </w:r>
          </w:p>
          <w:p w14:paraId="24FAF522" w14:textId="37F084BE" w:rsidR="00575BD6" w:rsidRPr="009563DC" w:rsidRDefault="00575BD6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9ADF8F" w14:textId="77777777" w:rsidR="00575BD6" w:rsidRPr="009563DC" w:rsidRDefault="00575BD6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33AFBA93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3051" w14:textId="25B91039" w:rsidR="009A74CB" w:rsidRPr="00D72E00" w:rsidRDefault="00677D7F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9A7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7EB6BEB" w14:textId="4E30A48F" w:rsidR="009A74CB" w:rsidRPr="009563DC" w:rsidRDefault="00F074B5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hAnsi="Arial" w:cs="Arial"/>
              </w:rPr>
              <w:t>C</w:t>
            </w:r>
            <w:r w:rsidR="009A74CB" w:rsidRPr="009563DC">
              <w:rPr>
                <w:rFonts w:ascii="Arial" w:hAnsi="Arial" w:cs="Arial"/>
              </w:rPr>
              <w:t>ertyfikaty i świadectwa wymagane przepisami prawa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D97DDB4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63DC">
              <w:rPr>
                <w:rFonts w:ascii="Arial" w:hAnsi="Arial" w:cs="Arial"/>
                <w:b/>
              </w:rPr>
              <w:t>TAK</w:t>
            </w:r>
          </w:p>
          <w:p w14:paraId="2621193C" w14:textId="21213029" w:rsidR="009A74CB" w:rsidRPr="00EA2164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D1DA47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76B11836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58A4" w14:textId="4D9D7360" w:rsidR="009A74CB" w:rsidRPr="00D72E00" w:rsidRDefault="00677D7F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</w:t>
            </w:r>
            <w:r w:rsidR="009A7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776711B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hAnsi="Arial" w:cs="Arial"/>
              </w:rPr>
              <w:t>Spełnienie wymogów obowiązującego prawa w tym ustawy o wyrobach medycznych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5DDF771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6A93B3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7EBCDE51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B5D3" w14:textId="720106E0" w:rsidR="009A74CB" w:rsidRPr="00D72E00" w:rsidRDefault="00677D7F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9A7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71E09D6" w14:textId="0F4EFBC6" w:rsidR="009A74CB" w:rsidRPr="009563DC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hAnsi="Arial" w:cs="Arial"/>
              </w:rPr>
              <w:t xml:space="preserve">Wykaz dostawców części zamiennych wymaganych do prawidłowego </w:t>
            </w:r>
            <w:r w:rsidR="000A29B1">
              <w:rPr>
                <w:rFonts w:ascii="Arial" w:hAnsi="Arial" w:cs="Arial"/>
              </w:rPr>
              <w:t xml:space="preserve">            </w:t>
            </w:r>
            <w:r w:rsidRPr="009563DC">
              <w:rPr>
                <w:rFonts w:ascii="Arial" w:hAnsi="Arial" w:cs="Arial"/>
              </w:rPr>
              <w:t xml:space="preserve">i bezpiecznego działania urządzenia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66C3AB4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63DC">
              <w:rPr>
                <w:rFonts w:ascii="Arial" w:hAnsi="Arial" w:cs="Arial"/>
                <w:b/>
              </w:rPr>
              <w:t xml:space="preserve">TAK </w:t>
            </w:r>
          </w:p>
          <w:p w14:paraId="0114BB59" w14:textId="14D20486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640267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54844EE2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B7E9" w14:textId="1FB04678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677D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00125DC" w14:textId="6C5FD7B0" w:rsidR="009A74CB" w:rsidRPr="009563DC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hAnsi="Arial" w:cs="Arial"/>
              </w:rPr>
              <w:t xml:space="preserve">Wykaz podmiotów upoważnionych do wykonywania czynności serwisowych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71635F4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63DC">
              <w:rPr>
                <w:rFonts w:ascii="Arial" w:hAnsi="Arial" w:cs="Arial"/>
                <w:b/>
              </w:rPr>
              <w:t xml:space="preserve">TAK </w:t>
            </w:r>
          </w:p>
          <w:p w14:paraId="7A207AA0" w14:textId="11416525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0D33AD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29C71A50" w14:textId="77777777" w:rsidTr="00050D93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288A" w14:textId="42DBC1BE" w:rsidR="009A74CB" w:rsidRPr="00FB10B2" w:rsidRDefault="007B338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10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Wymagania szczegółowe i </w:t>
            </w:r>
            <w:r w:rsidR="00FB10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</w:t>
            </w:r>
            <w:r w:rsidR="009A74CB" w:rsidRPr="00FB10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arametry techniczne :</w:t>
            </w:r>
          </w:p>
        </w:tc>
      </w:tr>
      <w:tr w:rsidR="009A74CB" w:rsidRPr="00D72E00" w14:paraId="5730BFC8" w14:textId="77777777" w:rsidTr="00FC6CD3">
        <w:trPr>
          <w:cantSplit/>
          <w:trHeight w:val="33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435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A9E129" w14:textId="61AEFF95" w:rsidR="009A74CB" w:rsidRPr="009563DC" w:rsidRDefault="00CC3CB5" w:rsidP="00050D93">
            <w:pPr>
              <w:spacing w:line="312" w:lineRule="exact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 xml:space="preserve">Zestaw pracujący w trybach </w:t>
            </w:r>
            <w:proofErr w:type="spellStart"/>
            <w:r w:rsidRPr="009563DC">
              <w:rPr>
                <w:rFonts w:ascii="Arial" w:hAnsi="Arial" w:cs="Arial"/>
              </w:rPr>
              <w:t>monopolarnym</w:t>
            </w:r>
            <w:proofErr w:type="spellEnd"/>
            <w:r w:rsidRPr="009563DC">
              <w:rPr>
                <w:rFonts w:ascii="Arial" w:hAnsi="Arial" w:cs="Arial"/>
              </w:rPr>
              <w:t xml:space="preserve"> i bipolarnym </w:t>
            </w:r>
            <w:r w:rsidR="00810857">
              <w:rPr>
                <w:rFonts w:ascii="Arial" w:hAnsi="Arial" w:cs="Arial"/>
              </w:rPr>
              <w:t xml:space="preserve">                </w:t>
            </w:r>
            <w:r w:rsidRPr="009563DC">
              <w:rPr>
                <w:rFonts w:ascii="Arial" w:hAnsi="Arial" w:cs="Arial"/>
              </w:rPr>
              <w:t>z wykorzystaniem osprzętu wielorazowego użytku.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E5F11C" w14:textId="12B4F8A3" w:rsidR="009A74CB" w:rsidRPr="009563DC" w:rsidRDefault="00CC3CB5" w:rsidP="0048766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5F82FB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367F1043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4B61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6A750C" w14:textId="68BFC7D0" w:rsidR="009A74CB" w:rsidRPr="009563DC" w:rsidRDefault="00CC3CB5" w:rsidP="00050D93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9563DC">
              <w:rPr>
                <w:rFonts w:ascii="Arial" w:hAnsi="Arial" w:cs="Arial"/>
              </w:rPr>
              <w:t>Odporność urządzenia na impuls defibrylacji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D3FA4A" w14:textId="57E7A984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35BC20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28152859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9EC0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E6AE42" w14:textId="472016DC" w:rsidR="009A74CB" w:rsidRPr="009563DC" w:rsidRDefault="00CC3CB5" w:rsidP="00050D93">
            <w:pPr>
              <w:spacing w:after="0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 xml:space="preserve">Panel sterowania z podziałem na część dla ustawień parametrów cięcia </w:t>
            </w:r>
            <w:r w:rsidR="00867926">
              <w:rPr>
                <w:rFonts w:ascii="Arial" w:hAnsi="Arial" w:cs="Arial"/>
              </w:rPr>
              <w:t xml:space="preserve">  </w:t>
            </w:r>
            <w:r w:rsidRPr="009563DC">
              <w:rPr>
                <w:rFonts w:ascii="Arial" w:hAnsi="Arial" w:cs="Arial"/>
              </w:rPr>
              <w:t>i dla parametrów koagulacji oraz część informacyjną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444EDF" w14:textId="441F3F0B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928C18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5C33415A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9794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CCB4FC" w14:textId="27A4EEF2" w:rsidR="009A74CB" w:rsidRPr="009563DC" w:rsidRDefault="00CC3CB5" w:rsidP="00050D93">
            <w:pPr>
              <w:spacing w:after="0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>Regulacja parametru mocy z krokiem co 1W w całym zakresie regulacji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3F691C" w14:textId="084745AC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B0156F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1C4811C4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079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B3FDC9" w14:textId="0B6C80C7" w:rsidR="009A74CB" w:rsidRPr="009563DC" w:rsidRDefault="00CC3CB5" w:rsidP="00050D93">
            <w:pPr>
              <w:spacing w:after="0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>Monitor jakości poprawnego przylegania elektrody neutralnej</w:t>
            </w:r>
            <w:r w:rsidR="00867926">
              <w:rPr>
                <w:rFonts w:ascii="Arial" w:hAnsi="Arial" w:cs="Arial"/>
              </w:rPr>
              <w:t xml:space="preserve">         </w:t>
            </w:r>
            <w:r w:rsidRPr="009563DC">
              <w:rPr>
                <w:rFonts w:ascii="Arial" w:hAnsi="Arial" w:cs="Arial"/>
              </w:rPr>
              <w:t xml:space="preserve"> o niezależnej orientacji </w:t>
            </w:r>
            <w:r w:rsidR="00867926">
              <w:rPr>
                <w:rFonts w:ascii="Arial" w:hAnsi="Arial" w:cs="Arial"/>
              </w:rPr>
              <w:t xml:space="preserve">                        </w:t>
            </w:r>
            <w:r w:rsidRPr="009563DC">
              <w:rPr>
                <w:rFonts w:ascii="Arial" w:hAnsi="Arial" w:cs="Arial"/>
              </w:rPr>
              <w:t>z odseparowanym pierścieniem potencjału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1BC324" w14:textId="183B83C0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63DC">
              <w:rPr>
                <w:rFonts w:ascii="Arial" w:hAnsi="Arial" w:cs="Arial"/>
                <w:b/>
              </w:rPr>
              <w:t>TAK</w:t>
            </w:r>
            <w:r w:rsidR="009A74CB" w:rsidRPr="009563DC">
              <w:rPr>
                <w:rFonts w:ascii="Arial" w:hAnsi="Arial" w:cs="Arial"/>
                <w:b/>
              </w:rPr>
              <w:t xml:space="preserve"> </w:t>
            </w:r>
          </w:p>
          <w:p w14:paraId="2919FB9E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D6B76F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46DA358E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4A06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1F1767" w14:textId="1DCB771E" w:rsidR="009A74CB" w:rsidRPr="009563DC" w:rsidRDefault="00CC3CB5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63DC">
              <w:rPr>
                <w:rFonts w:ascii="Arial" w:hAnsi="Arial" w:cs="Arial"/>
              </w:rPr>
              <w:t xml:space="preserve">Gniazda przyłączeniowe: </w:t>
            </w:r>
            <w:proofErr w:type="spellStart"/>
            <w:r w:rsidRPr="009563DC">
              <w:rPr>
                <w:rFonts w:ascii="Arial" w:hAnsi="Arial" w:cs="Arial"/>
              </w:rPr>
              <w:t>monopolarne</w:t>
            </w:r>
            <w:proofErr w:type="spellEnd"/>
            <w:r w:rsidRPr="009563DC">
              <w:rPr>
                <w:rFonts w:ascii="Arial" w:hAnsi="Arial" w:cs="Arial"/>
              </w:rPr>
              <w:t xml:space="preserve"> – 1, bipolarne – 1, bierne –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D1A5FB" w14:textId="4E168C0C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63DC">
              <w:rPr>
                <w:rFonts w:ascii="Arial" w:hAnsi="Arial" w:cs="Arial"/>
                <w:b/>
              </w:rPr>
              <w:t>TAK</w:t>
            </w:r>
          </w:p>
          <w:p w14:paraId="73D966AC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44C22D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2F7E5ABF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5025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2060D3" w14:textId="01540605" w:rsidR="009A74CB" w:rsidRPr="009563DC" w:rsidRDefault="00CC3CB5" w:rsidP="00050D93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563DC">
              <w:rPr>
                <w:rFonts w:ascii="Arial" w:hAnsi="Arial" w:cs="Arial"/>
              </w:rPr>
              <w:t xml:space="preserve">Uniwersalne gniazdo </w:t>
            </w:r>
            <w:proofErr w:type="spellStart"/>
            <w:r w:rsidRPr="009563DC">
              <w:rPr>
                <w:rFonts w:ascii="Arial" w:hAnsi="Arial" w:cs="Arial"/>
              </w:rPr>
              <w:t>monopolarne</w:t>
            </w:r>
            <w:proofErr w:type="spellEnd"/>
            <w:r w:rsidRPr="009563DC">
              <w:rPr>
                <w:rFonts w:ascii="Arial" w:hAnsi="Arial" w:cs="Arial"/>
              </w:rPr>
              <w:t xml:space="preserve"> umożliwiające bezpośrednie podłączenie przewodów z wtyczkami </w:t>
            </w:r>
            <w:proofErr w:type="spellStart"/>
            <w:r w:rsidRPr="009563DC">
              <w:rPr>
                <w:rFonts w:ascii="Arial" w:hAnsi="Arial" w:cs="Arial"/>
              </w:rPr>
              <w:t>jednopinowymi</w:t>
            </w:r>
            <w:proofErr w:type="spellEnd"/>
            <w:r w:rsidRPr="009563DC">
              <w:rPr>
                <w:rFonts w:ascii="Arial" w:hAnsi="Arial" w:cs="Arial"/>
              </w:rPr>
              <w:t xml:space="preserve"> 4</w:t>
            </w:r>
            <w:r w:rsidR="00E81142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mm i 5</w:t>
            </w:r>
            <w:r w:rsidR="00E81142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mm oraz </w:t>
            </w:r>
            <w:proofErr w:type="spellStart"/>
            <w:r w:rsidRPr="009563DC">
              <w:rPr>
                <w:rFonts w:ascii="Arial" w:hAnsi="Arial" w:cs="Arial"/>
              </w:rPr>
              <w:t>trzypinowych</w:t>
            </w:r>
            <w:proofErr w:type="spellEnd"/>
            <w:r w:rsidRPr="009563DC">
              <w:rPr>
                <w:rFonts w:ascii="Arial" w:hAnsi="Arial" w:cs="Arial"/>
              </w:rPr>
              <w:t xml:space="preserve"> bez żadnych dodatkowych łączników, adapterów itp.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87DE41" w14:textId="14B0EF02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663EA7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6044D2C4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0F34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90121C" w14:textId="78A38B2C" w:rsidR="009A74CB" w:rsidRPr="009563DC" w:rsidRDefault="00CC3CB5" w:rsidP="00050D93">
            <w:pPr>
              <w:spacing w:after="0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 xml:space="preserve">Uniwersalne gniazdo bipolarne umożliwiające bezpośrednie podłączenie przewodów </w:t>
            </w:r>
            <w:r w:rsidR="00FD66E3">
              <w:rPr>
                <w:rFonts w:ascii="Arial" w:hAnsi="Arial" w:cs="Arial"/>
              </w:rPr>
              <w:t xml:space="preserve">                      </w:t>
            </w:r>
            <w:r w:rsidRPr="009563DC">
              <w:rPr>
                <w:rFonts w:ascii="Arial" w:hAnsi="Arial" w:cs="Arial"/>
              </w:rPr>
              <w:t xml:space="preserve">z pojedynczymi wtyczkami okrągłymi oraz </w:t>
            </w:r>
            <w:proofErr w:type="spellStart"/>
            <w:r w:rsidRPr="009563DC">
              <w:rPr>
                <w:rFonts w:ascii="Arial" w:hAnsi="Arial" w:cs="Arial"/>
              </w:rPr>
              <w:t>dwupinowych</w:t>
            </w:r>
            <w:proofErr w:type="spellEnd"/>
            <w:r w:rsidRPr="009563DC">
              <w:rPr>
                <w:rFonts w:ascii="Arial" w:hAnsi="Arial" w:cs="Arial"/>
              </w:rPr>
              <w:t xml:space="preserve"> o rozstawach </w:t>
            </w:r>
            <w:r w:rsidR="00E81142">
              <w:rPr>
                <w:rFonts w:ascii="Arial" w:hAnsi="Arial" w:cs="Arial"/>
              </w:rPr>
              <w:t xml:space="preserve">    </w:t>
            </w:r>
            <w:r w:rsidRPr="009563DC">
              <w:rPr>
                <w:rFonts w:ascii="Arial" w:hAnsi="Arial" w:cs="Arial"/>
              </w:rPr>
              <w:t>22,0</w:t>
            </w:r>
            <w:r w:rsidR="00E81142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mm i 28,5</w:t>
            </w:r>
            <w:r w:rsidR="00E81142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mm bez żadnych dodatkowych łączników, adapterów itp.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6037E5" w14:textId="63D39D0E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4D4B0B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46BB7723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871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8947AF" w14:textId="310F153D" w:rsidR="009A74CB" w:rsidRPr="009563DC" w:rsidRDefault="00CC3CB5" w:rsidP="00050D93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563DC">
              <w:rPr>
                <w:rFonts w:ascii="Arial" w:hAnsi="Arial" w:cs="Arial"/>
              </w:rPr>
              <w:t>Uniwersalne gniazdo elektrody biernej z możliwością wyboru podłączenia wtyczek typu 1-pin śr. 6,35</w:t>
            </w:r>
            <w:r w:rsidR="00E81142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mm oraz płaskich 2-pin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684DC4" w14:textId="7093DFA4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7C259B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7CE78C12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4CAA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47CC28" w14:textId="136AD5E7" w:rsidR="009A74CB" w:rsidRPr="009563DC" w:rsidRDefault="00CC3CB5" w:rsidP="00050D93">
            <w:pPr>
              <w:spacing w:after="0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 xml:space="preserve">Możliwość wybrania konfiguracji gniazd podłączeniowych i zmiana </w:t>
            </w:r>
            <w:r w:rsidR="00987DB3">
              <w:rPr>
                <w:rFonts w:ascii="Arial" w:hAnsi="Arial" w:cs="Arial"/>
              </w:rPr>
              <w:t xml:space="preserve">     </w:t>
            </w:r>
            <w:r w:rsidRPr="009563DC">
              <w:rPr>
                <w:rFonts w:ascii="Arial" w:hAnsi="Arial" w:cs="Arial"/>
              </w:rPr>
              <w:t>ich w trakcie eksploatacji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40FAB8" w14:textId="7B13FA29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DF41AE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152C2F0F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82E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ABB534" w14:textId="3A8CBC23" w:rsidR="009A74CB" w:rsidRPr="009563DC" w:rsidRDefault="00CC3CB5" w:rsidP="00050D93">
            <w:pPr>
              <w:spacing w:after="0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 xml:space="preserve">Koagulacja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 xml:space="preserve"> kontaktowa: delikatna oraz intensywna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445F2A" w14:textId="7D3974A0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03ADB7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07C12B79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034D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898B4B" w14:textId="51CAE7D4" w:rsidR="009A74CB" w:rsidRPr="009563DC" w:rsidRDefault="00CC3CB5" w:rsidP="00050D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>Koagulacja bipolarna delikatna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248A48" w14:textId="6F8E6CEA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D9CE03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0FBCFEF0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8764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F46318" w14:textId="5CE7F6C3" w:rsidR="009A74CB" w:rsidRPr="009563DC" w:rsidRDefault="00CC3CB5" w:rsidP="00050D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 xml:space="preserve">Cięcie </w:t>
            </w:r>
            <w:proofErr w:type="spellStart"/>
            <w:r w:rsidRPr="009563DC">
              <w:rPr>
                <w:rFonts w:ascii="Arial" w:hAnsi="Arial" w:cs="Arial"/>
              </w:rPr>
              <w:t>monopolarne</w:t>
            </w:r>
            <w:proofErr w:type="spellEnd"/>
            <w:r w:rsidRPr="009563DC">
              <w:rPr>
                <w:rFonts w:ascii="Arial" w:hAnsi="Arial" w:cs="Arial"/>
              </w:rPr>
              <w:t>: min. 2 rodzaje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16E136" w14:textId="4238EA32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CA80D3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74CB" w:rsidRPr="00D72E00" w14:paraId="199C39D6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0052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524067" w14:textId="3E5690FE" w:rsidR="009A74CB" w:rsidRPr="009563DC" w:rsidRDefault="00CC3CB5" w:rsidP="00050D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</w:rPr>
              <w:t>Aktywacja funkcji bipolarnej: pedał nożny i automatycznie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5E394C" w14:textId="222843BB" w:rsidR="009A74CB" w:rsidRPr="009563DC" w:rsidRDefault="00CC3CB5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C9039B" w14:textId="77777777" w:rsidR="009A74CB" w:rsidRPr="009563DC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492C7705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8935" w14:textId="77777777" w:rsidR="00CC3CB5" w:rsidRPr="00D72E00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11B96A" w14:textId="7A44DFF4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Automatyczna aktywacja narzędzi bipolarnych tzw. funkcja auto-start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375FF1" w14:textId="34429AAD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686D0E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5CA94232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945E" w14:textId="482FF415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DB9A5C" w14:textId="06612853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Możliwość jednoczesnego podłączenia narzędzi: rączki </w:t>
            </w:r>
            <w:proofErr w:type="spellStart"/>
            <w:r w:rsidRPr="009563DC">
              <w:rPr>
                <w:rFonts w:ascii="Arial" w:hAnsi="Arial" w:cs="Arial"/>
              </w:rPr>
              <w:t>monopolarnej</w:t>
            </w:r>
            <w:proofErr w:type="spellEnd"/>
            <w:r w:rsidRPr="009563DC">
              <w:rPr>
                <w:rFonts w:ascii="Arial" w:hAnsi="Arial" w:cs="Arial"/>
              </w:rPr>
              <w:t>, narzędzi bipolarnych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BDAED1" w14:textId="3C33313D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E830E9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3979CEBA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FE4A" w14:textId="29B16B9F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523453" w14:textId="40475B94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Maksymalna moc wyjściowa cięcia </w:t>
            </w:r>
            <w:proofErr w:type="spellStart"/>
            <w:r w:rsidRPr="009563DC">
              <w:rPr>
                <w:rFonts w:ascii="Arial" w:hAnsi="Arial" w:cs="Arial"/>
              </w:rPr>
              <w:t>monopolarnego</w:t>
            </w:r>
            <w:proofErr w:type="spellEnd"/>
            <w:r w:rsidRPr="009563DC">
              <w:rPr>
                <w:rFonts w:ascii="Arial" w:hAnsi="Arial" w:cs="Arial"/>
              </w:rPr>
              <w:t xml:space="preserve"> 100 W dla każdego </w:t>
            </w:r>
            <w:r w:rsidR="00304ED1">
              <w:rPr>
                <w:rFonts w:ascii="Arial" w:hAnsi="Arial" w:cs="Arial"/>
              </w:rPr>
              <w:t xml:space="preserve">     </w:t>
            </w:r>
            <w:r w:rsidRPr="009563DC">
              <w:rPr>
                <w:rFonts w:ascii="Arial" w:hAnsi="Arial" w:cs="Arial"/>
              </w:rPr>
              <w:t>z rodzajów cięcia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AE2D04" w14:textId="440F5531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01DCA0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73B1FA60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A02B" w14:textId="4BBBBB26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406D7D" w14:textId="0B978FC1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Maksymalna moc wyjściowa koagulacji </w:t>
            </w:r>
            <w:proofErr w:type="spellStart"/>
            <w:r w:rsidRPr="009563DC">
              <w:rPr>
                <w:rFonts w:ascii="Arial" w:hAnsi="Arial" w:cs="Arial"/>
              </w:rPr>
              <w:t>monopolarnej</w:t>
            </w:r>
            <w:proofErr w:type="spellEnd"/>
            <w:r w:rsidRPr="009563DC">
              <w:rPr>
                <w:rFonts w:ascii="Arial" w:hAnsi="Arial" w:cs="Arial"/>
              </w:rPr>
              <w:t xml:space="preserve"> 80 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B4FC0B" w14:textId="50097939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363593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2840FCF4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025F" w14:textId="75358B25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24D034" w14:textId="76D29227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>Maksymalna moc wyjściowa dla koagulacji bipolarnej 50 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541EA1" w14:textId="3B107EBA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27C1C1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2E6B04EB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3CEA9" w14:textId="0511FCB6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DC0C86" w14:textId="07815DB0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>Pamięć min. 4 indywidualnych programów i możliwość ich zapisania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D95670" w14:textId="6EF5915B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D5AD6C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0A919C58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AE58" w14:textId="388201B6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ED4DD2" w14:textId="048B1057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>Znamionowe napięcie zasilania 100V – 240V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CF41D6" w14:textId="6CD7B8AE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1D92B2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5BADB9D3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705E" w14:textId="4800B7C1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BFA250" w14:textId="79070329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>Znamionowa częstotliwość zasilania 50 / 60 kHz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C29A93" w14:textId="4D16F18F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0C622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2C3DE144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9869" w14:textId="1B7CBECF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AECDFB" w14:textId="68128218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>System bezpieczeństwa elektrody biernej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210E39" w14:textId="634D29E4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2B53E2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459590DE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ADDB" w14:textId="425EC9B0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1DA9DD" w14:textId="0C4143D0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>Panel sterowania z wyświetlaczem parametrów i przyciskami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0A4E23" w14:textId="6F4D9FEE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648029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588FF1E2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8D3D" w14:textId="2D7072FF" w:rsidR="00CC3CB5" w:rsidRDefault="00017854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FA55CB" w14:textId="1CC26328" w:rsidR="00CC3CB5" w:rsidRPr="009563DC" w:rsidRDefault="00CC3CB5" w:rsidP="00CC3CB5">
            <w:pPr>
              <w:spacing w:after="0"/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Informacje i ustawienia dostępne bezpośrednio na panelu sterowania bez konieczności zagłębiania się </w:t>
            </w:r>
            <w:r w:rsidR="00C21D77">
              <w:rPr>
                <w:rFonts w:ascii="Arial" w:hAnsi="Arial" w:cs="Arial"/>
              </w:rPr>
              <w:t xml:space="preserve">        </w:t>
            </w:r>
            <w:r w:rsidRPr="009563DC">
              <w:rPr>
                <w:rFonts w:ascii="Arial" w:hAnsi="Arial" w:cs="Arial"/>
              </w:rPr>
              <w:t>w menu urządzenia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BA3784" w14:textId="2ADD2208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F0BD03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6D60D74B" w14:textId="77777777" w:rsidTr="005E4042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A085" w14:textId="769BC788" w:rsidR="00CC3CB5" w:rsidRPr="005B4B86" w:rsidRDefault="00CC3CB5" w:rsidP="005B4B86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B4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Wyposażenie dodatkowe</w:t>
            </w:r>
            <w:r w:rsidR="005B4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CC3CB5" w:rsidRPr="00D72E00" w14:paraId="1F2BC44B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554D" w14:textId="1487C35F" w:rsidR="00CC3CB5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4454AF4" w14:textId="26FCAF49" w:rsidR="00CC3CB5" w:rsidRPr="009563DC" w:rsidRDefault="009A5F21" w:rsidP="009A5F21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>, pętlowa,  drutowa prosta śr. 6</w:t>
            </w:r>
            <w:r w:rsidR="00E81142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mm </w:t>
            </w:r>
            <w:r w:rsidR="00E25E9F" w:rsidRPr="009563DC">
              <w:rPr>
                <w:rFonts w:ascii="Arial" w:hAnsi="Arial" w:cs="Arial"/>
              </w:rPr>
              <w:t xml:space="preserve"> co najmniej</w:t>
            </w:r>
            <w:r w:rsidRPr="009563DC">
              <w:rPr>
                <w:rFonts w:ascii="Arial" w:hAnsi="Arial" w:cs="Arial"/>
              </w:rPr>
              <w:t xml:space="preserve"> </w:t>
            </w:r>
            <w:r w:rsidR="00AD7DAD">
              <w:rPr>
                <w:rFonts w:ascii="Arial" w:hAnsi="Arial" w:cs="Arial"/>
              </w:rPr>
              <w:t xml:space="preserve">  </w:t>
            </w:r>
            <w:r w:rsidRPr="009563DC">
              <w:rPr>
                <w:rFonts w:ascii="Arial" w:hAnsi="Arial" w:cs="Arial"/>
              </w:rPr>
              <w:t>5</w:t>
            </w:r>
            <w:r w:rsidR="00AD7DAD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AD7DAD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15966A2" w14:textId="0BCC0820" w:rsidR="00CC3CB5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C30F38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49F01010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343B" w14:textId="108368A5" w:rsidR="00CC3CB5" w:rsidRPr="00D72E00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CA9DF3" w14:textId="6416979E" w:rsidR="00CC3CB5" w:rsidRPr="009563DC" w:rsidRDefault="009A5F21" w:rsidP="009A5F21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>, pętlowa,  drutowa prosta śr.12</w:t>
            </w:r>
            <w:r w:rsidR="00424F05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mm </w:t>
            </w:r>
            <w:r w:rsidR="00E25E9F" w:rsidRPr="009563DC">
              <w:rPr>
                <w:rFonts w:ascii="Arial" w:hAnsi="Arial" w:cs="Arial"/>
              </w:rPr>
              <w:t>co najmniej</w:t>
            </w:r>
            <w:r w:rsidRPr="009563DC">
              <w:rPr>
                <w:rFonts w:ascii="Arial" w:hAnsi="Arial" w:cs="Arial"/>
              </w:rPr>
              <w:t xml:space="preserve"> </w:t>
            </w:r>
            <w:r w:rsidR="00AD7DAD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5</w:t>
            </w:r>
            <w:r w:rsidR="00AD7DAD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AD7DAD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FBB355" w14:textId="10AC5AF8" w:rsidR="00CC3CB5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1B64A0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0ED54295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8073" w14:textId="07859CF1" w:rsidR="00CC3CB5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D187E7" w14:textId="46DD40E3" w:rsidR="00CC3CB5" w:rsidRPr="009563DC" w:rsidRDefault="009A5F21" w:rsidP="009A5F21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>, pętlowa,  drutowa prosta śr. 16</w:t>
            </w:r>
            <w:r w:rsidR="00E81142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mm </w:t>
            </w:r>
            <w:r w:rsidR="00E25E9F" w:rsidRPr="009563DC">
              <w:rPr>
                <w:rFonts w:ascii="Arial" w:hAnsi="Arial" w:cs="Arial"/>
              </w:rPr>
              <w:t xml:space="preserve"> co najmniej </w:t>
            </w:r>
            <w:r w:rsidRPr="009563DC">
              <w:rPr>
                <w:rFonts w:ascii="Arial" w:hAnsi="Arial" w:cs="Arial"/>
              </w:rPr>
              <w:t>5</w:t>
            </w:r>
            <w:r w:rsidR="00AD7DAD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AD7DAD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5797BD" w14:textId="7EE376D4" w:rsidR="00CC3CB5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64F9EF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06582145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CAA9" w14:textId="298A56BC" w:rsidR="00CC3CB5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9486EC" w14:textId="2254F762" w:rsidR="00CC3CB5" w:rsidRPr="009563DC" w:rsidRDefault="008159F6" w:rsidP="008159F6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>, kulkowa,  prosta śr. 3</w:t>
            </w:r>
            <w:r w:rsidR="00AD7DAD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mm </w:t>
            </w:r>
            <w:r w:rsidR="00E25E9F" w:rsidRPr="009563DC">
              <w:rPr>
                <w:rFonts w:ascii="Arial" w:hAnsi="Arial" w:cs="Arial"/>
              </w:rPr>
              <w:t xml:space="preserve">  co najmniej</w:t>
            </w:r>
            <w:r w:rsidRPr="009563DC">
              <w:rPr>
                <w:rFonts w:ascii="Arial" w:hAnsi="Arial" w:cs="Arial"/>
              </w:rPr>
              <w:t xml:space="preserve"> 5</w:t>
            </w:r>
            <w:r w:rsidR="00AD7DAD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AD7DAD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08B0D3" w14:textId="5B76966D" w:rsidR="00CC3CB5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74651F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7EB2C1E0" w14:textId="77777777" w:rsidTr="008159F6">
        <w:trPr>
          <w:cantSplit/>
          <w:trHeight w:val="59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BB44" w14:textId="34700BBE" w:rsidR="00CC3CB5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86F319" w14:textId="343DDC5B" w:rsidR="00CC3CB5" w:rsidRPr="009563DC" w:rsidRDefault="008159F6" w:rsidP="008159F6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>, kulkowa,  prosta śr. 4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mm </w:t>
            </w:r>
            <w:r w:rsidR="00E25E9F" w:rsidRPr="009563DC">
              <w:rPr>
                <w:rFonts w:ascii="Arial" w:hAnsi="Arial" w:cs="Arial"/>
              </w:rPr>
              <w:t xml:space="preserve"> co najmniej  </w:t>
            </w:r>
            <w:r w:rsidRPr="009563DC">
              <w:rPr>
                <w:rFonts w:ascii="Arial" w:hAnsi="Arial" w:cs="Arial"/>
              </w:rPr>
              <w:t>5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6A174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28E64B" w14:textId="7BC50940" w:rsidR="00CC3CB5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17876B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4F29E782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59A8" w14:textId="3429A052" w:rsidR="00CC3CB5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F56ADB" w14:textId="357EF960" w:rsidR="00CC3CB5" w:rsidRPr="009563DC" w:rsidRDefault="008159F6" w:rsidP="008159F6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 xml:space="preserve"> igłowa prosta </w:t>
            </w:r>
            <w:r w:rsidR="00E25E9F" w:rsidRPr="009563DC">
              <w:rPr>
                <w:rFonts w:ascii="Arial" w:hAnsi="Arial" w:cs="Arial"/>
              </w:rPr>
              <w:t>co najmniej</w:t>
            </w:r>
            <w:r w:rsidRPr="009563DC">
              <w:rPr>
                <w:rFonts w:ascii="Arial" w:hAnsi="Arial" w:cs="Arial"/>
              </w:rPr>
              <w:t xml:space="preserve"> 5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6A174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1131D1" w14:textId="58C82F87" w:rsidR="00CC3CB5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B10C19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5FEB" w:rsidRPr="00D72E00" w14:paraId="69B1FD41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A172" w14:textId="52D75607" w:rsidR="00485FEB" w:rsidRDefault="00485FEB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ED76BE" w14:textId="3A347C3A" w:rsidR="00485FEB" w:rsidRPr="009563DC" w:rsidRDefault="00103717" w:rsidP="00103717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Uchwyt do </w:t>
            </w:r>
            <w:proofErr w:type="spellStart"/>
            <w:r w:rsidRPr="009563DC">
              <w:rPr>
                <w:rFonts w:ascii="Arial" w:hAnsi="Arial" w:cs="Arial"/>
              </w:rPr>
              <w:t>elekrod</w:t>
            </w:r>
            <w:proofErr w:type="spellEnd"/>
            <w:r w:rsidRPr="009563DC">
              <w:rPr>
                <w:rFonts w:ascii="Arial" w:hAnsi="Arial" w:cs="Arial"/>
              </w:rPr>
              <w:t xml:space="preserve"> </w:t>
            </w:r>
            <w:proofErr w:type="spellStart"/>
            <w:r w:rsidRPr="009563DC">
              <w:rPr>
                <w:rFonts w:ascii="Arial" w:hAnsi="Arial" w:cs="Arial"/>
              </w:rPr>
              <w:t>monopolarnych</w:t>
            </w:r>
            <w:proofErr w:type="spellEnd"/>
            <w:r w:rsidRPr="009563DC">
              <w:rPr>
                <w:rFonts w:ascii="Arial" w:hAnsi="Arial" w:cs="Arial"/>
              </w:rPr>
              <w:t xml:space="preserve"> </w:t>
            </w:r>
            <w:r w:rsidR="00810857">
              <w:rPr>
                <w:rFonts w:ascii="Arial" w:hAnsi="Arial" w:cs="Arial"/>
              </w:rPr>
              <w:t xml:space="preserve">     </w:t>
            </w:r>
            <w:r w:rsidRPr="009563DC">
              <w:rPr>
                <w:rFonts w:ascii="Arial" w:hAnsi="Arial" w:cs="Arial"/>
              </w:rPr>
              <w:t>z przyciskami i przewodem dł. 4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 </w:t>
            </w:r>
            <w:r w:rsidR="00E25E9F" w:rsidRPr="009563DC">
              <w:rPr>
                <w:rFonts w:ascii="Arial" w:hAnsi="Arial" w:cs="Arial"/>
              </w:rPr>
              <w:t xml:space="preserve">co najmniej </w:t>
            </w:r>
            <w:r w:rsidRPr="009563DC">
              <w:rPr>
                <w:rFonts w:ascii="Arial" w:hAnsi="Arial" w:cs="Arial"/>
              </w:rPr>
              <w:t>2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6A174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F1392E" w14:textId="5B85E82A" w:rsidR="00485FEB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2B719A" w14:textId="77777777" w:rsidR="00485FEB" w:rsidRPr="009563DC" w:rsidRDefault="00485FEB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5FEB" w:rsidRPr="00D72E00" w14:paraId="2B094933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D2FC" w14:textId="321E2FC5" w:rsidR="00485FEB" w:rsidRDefault="00485FEB" w:rsidP="00777F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6DE1B2" w14:textId="183DF3FB" w:rsidR="00485FEB" w:rsidRPr="009563DC" w:rsidRDefault="00103717" w:rsidP="00103717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>Pęseta bipolarna prosta dł. 16,5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cm, końcówka 2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mm </w:t>
            </w:r>
            <w:r w:rsidR="00E25E9F" w:rsidRPr="009563DC">
              <w:rPr>
                <w:rFonts w:ascii="Arial" w:hAnsi="Arial" w:cs="Arial"/>
              </w:rPr>
              <w:t xml:space="preserve"> co najmniej</w:t>
            </w:r>
            <w:r w:rsidRPr="009563DC">
              <w:rPr>
                <w:rFonts w:ascii="Arial" w:hAnsi="Arial" w:cs="Arial"/>
              </w:rPr>
              <w:t xml:space="preserve"> 1 szt.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781C76" w14:textId="5DAFEB94" w:rsidR="00485FEB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E8E0EA" w14:textId="77777777" w:rsidR="00485FEB" w:rsidRPr="009563DC" w:rsidRDefault="00485FEB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5FEB" w:rsidRPr="00D72E00" w14:paraId="4BC3EDF6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857E" w14:textId="760F5C50" w:rsidR="00485FEB" w:rsidRDefault="00485FEB" w:rsidP="00777F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6F18E6" w14:textId="1BC5AC6B" w:rsidR="00485FEB" w:rsidRPr="009563DC" w:rsidRDefault="00103717" w:rsidP="00103717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>Przewód do pincety bipolarnej dł. co najmniej 4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 </w:t>
            </w:r>
            <w:r w:rsidR="00E25E9F" w:rsidRPr="009563DC">
              <w:rPr>
                <w:rFonts w:ascii="Arial" w:hAnsi="Arial" w:cs="Arial"/>
              </w:rPr>
              <w:t xml:space="preserve"> co najmniej </w:t>
            </w:r>
            <w:r w:rsidRPr="009563DC">
              <w:rPr>
                <w:rFonts w:ascii="Arial" w:hAnsi="Arial" w:cs="Arial"/>
              </w:rPr>
              <w:t xml:space="preserve">1 szt.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1B1F92" w14:textId="7FE40AF2" w:rsidR="00485FEB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971315" w14:textId="77777777" w:rsidR="00485FEB" w:rsidRPr="009563DC" w:rsidRDefault="00485FEB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5FEB" w:rsidRPr="00D72E00" w14:paraId="2469915B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81198" w14:textId="1100C27B" w:rsidR="00485FEB" w:rsidRDefault="00485FEB" w:rsidP="00777F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F7DED8" w14:textId="1199128A" w:rsidR="00485FEB" w:rsidRPr="009563DC" w:rsidRDefault="00980CD1" w:rsidP="00980CD1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 xml:space="preserve"> igłowa, prosta końcówka 0,8 x 17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 xml:space="preserve">mm </w:t>
            </w:r>
            <w:r w:rsidR="00A35AD8">
              <w:rPr>
                <w:rFonts w:ascii="Arial" w:hAnsi="Arial" w:cs="Arial"/>
              </w:rPr>
              <w:t xml:space="preserve"> </w:t>
            </w:r>
            <w:r w:rsidR="00E25E9F" w:rsidRPr="009563DC">
              <w:rPr>
                <w:rFonts w:ascii="Arial" w:hAnsi="Arial" w:cs="Arial"/>
              </w:rPr>
              <w:t xml:space="preserve">co najmniej </w:t>
            </w:r>
            <w:r w:rsidR="006A1743">
              <w:rPr>
                <w:rFonts w:ascii="Arial" w:hAnsi="Arial" w:cs="Arial"/>
              </w:rPr>
              <w:t xml:space="preserve">   </w:t>
            </w:r>
            <w:r w:rsidRPr="009563DC">
              <w:rPr>
                <w:rFonts w:ascii="Arial" w:hAnsi="Arial" w:cs="Arial"/>
              </w:rPr>
              <w:t>5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6A174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2CCA39" w14:textId="470DFF2B" w:rsidR="00485FEB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56F107" w14:textId="77777777" w:rsidR="00485FEB" w:rsidRPr="009563DC" w:rsidRDefault="00485FEB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5FEB" w:rsidRPr="00D72E00" w14:paraId="764E466E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1353" w14:textId="3CFAC1C4" w:rsidR="00485FEB" w:rsidRDefault="00485FEB" w:rsidP="00777F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9E3B54" w14:textId="2A8B7AB6" w:rsidR="00485FEB" w:rsidRPr="009563DC" w:rsidRDefault="00980CD1" w:rsidP="00980CD1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</w:t>
            </w:r>
            <w:proofErr w:type="spellStart"/>
            <w:r w:rsidRPr="009563DC">
              <w:rPr>
                <w:rFonts w:ascii="Arial" w:hAnsi="Arial" w:cs="Arial"/>
              </w:rPr>
              <w:t>monopolarna</w:t>
            </w:r>
            <w:proofErr w:type="spellEnd"/>
            <w:r w:rsidRPr="009563DC">
              <w:rPr>
                <w:rFonts w:ascii="Arial" w:hAnsi="Arial" w:cs="Arial"/>
              </w:rPr>
              <w:t xml:space="preserve">, nożowa, prosta </w:t>
            </w:r>
            <w:r w:rsidR="00E25E9F" w:rsidRPr="009563DC">
              <w:rPr>
                <w:rFonts w:ascii="Arial" w:hAnsi="Arial" w:cs="Arial"/>
              </w:rPr>
              <w:t>co najmniej</w:t>
            </w:r>
            <w:r w:rsidRPr="009563DC">
              <w:rPr>
                <w:rFonts w:ascii="Arial" w:hAnsi="Arial" w:cs="Arial"/>
              </w:rPr>
              <w:t xml:space="preserve"> 5</w:t>
            </w:r>
            <w:r w:rsidR="006A1743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6A174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57002D" w14:textId="119B327B" w:rsidR="00485FEB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AE7F16" w14:textId="77777777" w:rsidR="00485FEB" w:rsidRPr="009563DC" w:rsidRDefault="00485FEB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5FEB" w:rsidRPr="00D72E00" w14:paraId="1538F03F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87B2" w14:textId="6C7467F9" w:rsidR="00485FEB" w:rsidRDefault="00485FEB" w:rsidP="00777F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63A522" w14:textId="39B1C823" w:rsidR="00485FEB" w:rsidRPr="009563DC" w:rsidRDefault="00980CD1" w:rsidP="00980CD1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Elektroda bierna jednorazowa, dzielona, symetryczna, z wydzielonym pierścieniem potencjału na elastycznej powłoce z włókniny </w:t>
            </w:r>
            <w:r w:rsidR="00E25E9F" w:rsidRPr="009563DC">
              <w:rPr>
                <w:rFonts w:ascii="Arial" w:hAnsi="Arial" w:cs="Arial"/>
              </w:rPr>
              <w:t>co najmniej</w:t>
            </w:r>
            <w:r w:rsidRPr="009563DC">
              <w:rPr>
                <w:rFonts w:ascii="Arial" w:hAnsi="Arial" w:cs="Arial"/>
              </w:rPr>
              <w:t xml:space="preserve"> </w:t>
            </w:r>
            <w:r w:rsidR="005E7970">
              <w:rPr>
                <w:rFonts w:ascii="Arial" w:hAnsi="Arial" w:cs="Arial"/>
              </w:rPr>
              <w:t xml:space="preserve">      </w:t>
            </w:r>
            <w:r w:rsidRPr="009563DC">
              <w:rPr>
                <w:rFonts w:ascii="Arial" w:hAnsi="Arial" w:cs="Arial"/>
              </w:rPr>
              <w:t>200 szt.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C2F1A7" w14:textId="17F8AAC9" w:rsidR="00485FEB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BD6782" w14:textId="77777777" w:rsidR="00485FEB" w:rsidRPr="009563DC" w:rsidRDefault="00485FEB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5FEB" w:rsidRPr="00D72E00" w14:paraId="47D11CA0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6BE5" w14:textId="4B0DA708" w:rsidR="00485FEB" w:rsidRDefault="00485FEB" w:rsidP="00777F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7F2F59" w14:textId="625B1D99" w:rsidR="00485FEB" w:rsidRPr="009563DC" w:rsidRDefault="00980CD1" w:rsidP="00980CD1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Przewód do elektrody biernej jednorazowej </w:t>
            </w:r>
            <w:r w:rsidR="00E25E9F" w:rsidRPr="009563DC">
              <w:rPr>
                <w:rFonts w:ascii="Arial" w:hAnsi="Arial" w:cs="Arial"/>
              </w:rPr>
              <w:t>co najmniej</w:t>
            </w:r>
            <w:r w:rsidRPr="009563DC">
              <w:rPr>
                <w:rFonts w:ascii="Arial" w:hAnsi="Arial" w:cs="Arial"/>
              </w:rPr>
              <w:t xml:space="preserve"> 1</w:t>
            </w:r>
            <w:r w:rsidR="005E7970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5E7970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482640" w14:textId="3221B20F" w:rsidR="00485FEB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F03294" w14:textId="77777777" w:rsidR="00485FEB" w:rsidRPr="009563DC" w:rsidRDefault="00485FEB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5FEB" w:rsidRPr="00D72E00" w14:paraId="7D22674B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10BB" w14:textId="16ABC481" w:rsidR="00485FEB" w:rsidRDefault="00485FEB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F38536" w14:textId="5AB48E13" w:rsidR="00485FEB" w:rsidRPr="009563DC" w:rsidRDefault="00980CD1" w:rsidP="00980CD1">
            <w:pPr>
              <w:rPr>
                <w:rFonts w:ascii="Arial" w:hAnsi="Arial" w:cs="Arial"/>
              </w:rPr>
            </w:pPr>
            <w:r w:rsidRPr="009563DC">
              <w:rPr>
                <w:rFonts w:ascii="Arial" w:hAnsi="Arial" w:cs="Arial"/>
              </w:rPr>
              <w:t xml:space="preserve">Podwójny przełącznik nożny </w:t>
            </w:r>
            <w:r w:rsidR="000C55C2">
              <w:rPr>
                <w:rFonts w:ascii="Arial" w:hAnsi="Arial" w:cs="Arial"/>
              </w:rPr>
              <w:t xml:space="preserve">               </w:t>
            </w:r>
            <w:r w:rsidRPr="009563DC">
              <w:rPr>
                <w:rFonts w:ascii="Arial" w:hAnsi="Arial" w:cs="Arial"/>
              </w:rPr>
              <w:t xml:space="preserve">z przewodem </w:t>
            </w:r>
            <w:r w:rsidR="00E25E9F" w:rsidRPr="009563DC">
              <w:rPr>
                <w:rFonts w:ascii="Arial" w:hAnsi="Arial" w:cs="Arial"/>
              </w:rPr>
              <w:t>co najmniej</w:t>
            </w:r>
            <w:r w:rsidRPr="009563DC">
              <w:rPr>
                <w:rFonts w:ascii="Arial" w:hAnsi="Arial" w:cs="Arial"/>
              </w:rPr>
              <w:t xml:space="preserve"> 1</w:t>
            </w:r>
            <w:r w:rsidR="004C5E0B">
              <w:rPr>
                <w:rFonts w:ascii="Arial" w:hAnsi="Arial" w:cs="Arial"/>
              </w:rPr>
              <w:t xml:space="preserve"> </w:t>
            </w:r>
            <w:r w:rsidRPr="009563DC">
              <w:rPr>
                <w:rFonts w:ascii="Arial" w:hAnsi="Arial" w:cs="Arial"/>
              </w:rPr>
              <w:t>szt</w:t>
            </w:r>
            <w:r w:rsidR="004C5E0B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4A5A0F" w14:textId="70E85B44" w:rsidR="00485FEB" w:rsidRPr="009563DC" w:rsidRDefault="005E69B9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63DC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6DCB70" w14:textId="77777777" w:rsidR="00485FEB" w:rsidRPr="009563DC" w:rsidRDefault="00485FEB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6B7055AF" w14:textId="77777777" w:rsidTr="00050D93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09A9" w14:textId="42D3EBD4" w:rsidR="00CC3CB5" w:rsidRPr="008004E8" w:rsidRDefault="00CC3CB5" w:rsidP="008004E8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00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dodatkowe</w:t>
            </w:r>
            <w:r w:rsidR="00800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CC3CB5" w:rsidRPr="00D72E00" w14:paraId="2A8CE63A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F789" w14:textId="7A65AE40" w:rsidR="00CC3CB5" w:rsidRPr="00D72E00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D3FB58" w14:textId="77777777" w:rsidR="00CC3CB5" w:rsidRPr="009563DC" w:rsidRDefault="00CC3CB5" w:rsidP="00CC3C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  <w:color w:val="000000"/>
              </w:rPr>
              <w:t>Prospekt producenta lub inne dokumenty potwierdzające parametry techniczne urządzenia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5E17C4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63DC">
              <w:rPr>
                <w:rFonts w:ascii="Arial" w:hAnsi="Arial" w:cs="Arial"/>
                <w:b/>
                <w:bCs/>
              </w:rPr>
              <w:t xml:space="preserve">TAK </w:t>
            </w:r>
          </w:p>
          <w:p w14:paraId="22C287E8" w14:textId="6A9B4C7F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E4909F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C3CB5" w:rsidRPr="00D72E00" w14:paraId="5CA90C5F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F6F7" w14:textId="49259707" w:rsidR="00CC3CB5" w:rsidRPr="00D72E00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D74EE7" w14:textId="77777777" w:rsidR="00CC3CB5" w:rsidRPr="009563DC" w:rsidRDefault="00CC3CB5" w:rsidP="00CC3C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63DC">
              <w:rPr>
                <w:rFonts w:ascii="Arial" w:hAnsi="Arial" w:cs="Arial"/>
                <w:color w:val="000000"/>
              </w:rPr>
              <w:t>Formularz rekomendowanych okresowych czynności konserwacyjnych (przeglądy, wymiany, itp.)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FAC06C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63DC">
              <w:rPr>
                <w:rFonts w:ascii="Arial" w:hAnsi="Arial" w:cs="Arial"/>
                <w:b/>
                <w:bCs/>
              </w:rPr>
              <w:t xml:space="preserve">TAK </w:t>
            </w:r>
          </w:p>
          <w:p w14:paraId="73B4B42A" w14:textId="62D28864" w:rsidR="00CC3CB5" w:rsidRPr="009563DC" w:rsidRDefault="00CC3CB5" w:rsidP="00CC3C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70B3A7" w14:textId="77777777" w:rsidR="00CC3CB5" w:rsidRPr="009563DC" w:rsidRDefault="00CC3CB5" w:rsidP="00CC3CB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057FDB" w14:textId="77777777" w:rsidR="007B0160" w:rsidRDefault="007B0160" w:rsidP="009A74CB">
      <w:pPr>
        <w:widowControl w:val="0"/>
        <w:tabs>
          <w:tab w:val="left" w:pos="851"/>
        </w:tabs>
        <w:suppressAutoHyphens/>
        <w:spacing w:after="0" w:line="240" w:lineRule="auto"/>
        <w:jc w:val="both"/>
        <w:outlineLvl w:val="0"/>
        <w:rPr>
          <w:sz w:val="28"/>
          <w:szCs w:val="28"/>
        </w:rPr>
      </w:pPr>
    </w:p>
    <w:p w14:paraId="7CB1AE05" w14:textId="3774EF1A" w:rsidR="009A74CB" w:rsidRPr="00D72E00" w:rsidRDefault="009A74CB" w:rsidP="009A74CB">
      <w:pPr>
        <w:widowControl w:val="0"/>
        <w:tabs>
          <w:tab w:val="left" w:pos="851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UWAGA:</w:t>
      </w:r>
    </w:p>
    <w:p w14:paraId="476DDECA" w14:textId="7E3E4F4B" w:rsidR="009A74CB" w:rsidRPr="007B0160" w:rsidRDefault="009A74CB" w:rsidP="009A74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0160">
        <w:rPr>
          <w:rFonts w:ascii="Arial" w:eastAsia="Times New Roman" w:hAnsi="Arial" w:cs="Arial"/>
          <w:sz w:val="24"/>
          <w:szCs w:val="24"/>
          <w:lang w:eastAsia="pl-PL"/>
        </w:rPr>
        <w:t>Zamawiający wymaga, aby Wykonawc</w:t>
      </w:r>
      <w:r w:rsidR="007B0160" w:rsidRPr="007B0160">
        <w:rPr>
          <w:rFonts w:ascii="Arial" w:eastAsia="Times New Roman" w:hAnsi="Arial" w:cs="Arial"/>
          <w:sz w:val="24"/>
          <w:szCs w:val="24"/>
          <w:lang w:eastAsia="pl-PL"/>
        </w:rPr>
        <w:t>a wypełnił miejsca wykropkowane powyżej tabeli oraz kolumnę 4</w:t>
      </w:r>
      <w:r w:rsidRPr="007B01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0160" w:rsidRPr="007B0160">
        <w:rPr>
          <w:rFonts w:ascii="Arial" w:eastAsia="Times New Roman" w:hAnsi="Arial" w:cs="Arial"/>
          <w:sz w:val="24"/>
          <w:szCs w:val="24"/>
          <w:lang w:eastAsia="pl-PL"/>
        </w:rPr>
        <w:t>tabeli</w:t>
      </w:r>
      <w:r w:rsidRPr="007B01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0160" w:rsidRPr="007B0160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Pr="007B016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B0160" w:rsidRPr="007B0160">
        <w:rPr>
          <w:rFonts w:ascii="Arial" w:eastAsia="Times New Roman" w:hAnsi="Arial" w:cs="Arial"/>
          <w:sz w:val="24"/>
          <w:szCs w:val="24"/>
          <w:lang w:eastAsia="pl-PL"/>
        </w:rPr>
        <w:t>artość oferowana</w:t>
      </w:r>
      <w:r w:rsidRPr="007B0160">
        <w:rPr>
          <w:rFonts w:ascii="Arial" w:eastAsia="Times New Roman" w:hAnsi="Arial" w:cs="Arial"/>
          <w:sz w:val="24"/>
          <w:szCs w:val="24"/>
          <w:lang w:eastAsia="pl-PL"/>
        </w:rPr>
        <w:t>. Zamawiający nie ocenia parametrów technicznych punktami, traktuje je jako bezwzględnie wymagane.</w:t>
      </w:r>
    </w:p>
    <w:p w14:paraId="1171EB2B" w14:textId="77777777" w:rsidR="007B0160" w:rsidRPr="007B0160" w:rsidRDefault="007B0160" w:rsidP="009A74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0601BB" w14:textId="77777777" w:rsidR="006F6FB0" w:rsidRDefault="006F6FB0" w:rsidP="009A74C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5E90FE" w14:textId="77777777" w:rsidR="006F6FB0" w:rsidRDefault="006F6FB0" w:rsidP="009A74C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018C17" w14:textId="77777777" w:rsidR="007B0160" w:rsidRPr="00D72E00" w:rsidRDefault="007B0160" w:rsidP="009A74C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D9B409" w14:textId="77777777" w:rsidR="00D6040F" w:rsidRDefault="009A74CB" w:rsidP="00D6040F">
      <w:pPr>
        <w:widowControl w:val="0"/>
        <w:suppressAutoHyphens/>
        <w:spacing w:after="12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A7A40D0" w14:textId="67E7A12D" w:rsidR="0017764C" w:rsidRPr="0017764C" w:rsidRDefault="00D6040F" w:rsidP="0017764C">
      <w:pPr>
        <w:widowControl w:val="0"/>
        <w:suppressAutoHyphens/>
        <w:spacing w:after="120" w:line="240" w:lineRule="auto"/>
        <w:ind w:left="4248" w:firstLine="708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7764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 </w:t>
      </w:r>
      <w:r w:rsidR="0017764C" w:rsidRPr="0017764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</w:t>
      </w:r>
      <w:r w:rsidRPr="0017764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 </w:t>
      </w:r>
      <w:r w:rsidR="009A74CB" w:rsidRPr="0017764C">
        <w:rPr>
          <w:rFonts w:ascii="Arial" w:eastAsia="Times New Roman" w:hAnsi="Arial" w:cs="Arial"/>
          <w:iCs/>
          <w:sz w:val="20"/>
          <w:szCs w:val="20"/>
          <w:lang w:eastAsia="pl-PL"/>
        </w:rPr>
        <w:t>(data, pieczęć i podpis</w:t>
      </w:r>
      <w:r w:rsidR="0017764C" w:rsidRPr="0017764C">
        <w:rPr>
          <w:rFonts w:ascii="Arial" w:eastAsia="Times New Roman" w:hAnsi="Arial" w:cs="Arial"/>
          <w:iCs/>
          <w:sz w:val="20"/>
          <w:szCs w:val="20"/>
          <w:lang w:eastAsia="pl-PL"/>
        </w:rPr>
        <w:t>)</w:t>
      </w:r>
    </w:p>
    <w:p w14:paraId="6C2FE4EF" w14:textId="6FF043B3" w:rsidR="00D16BB0" w:rsidRPr="00DC08C6" w:rsidRDefault="00D16BB0" w:rsidP="009A74CB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D16BB0" w:rsidRPr="00DC08C6" w:rsidSect="006F6FB0">
      <w:footerReference w:type="default" r:id="rId8"/>
      <w:pgSz w:w="11906" w:h="16838"/>
      <w:pgMar w:top="851" w:right="851" w:bottom="851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E503" w14:textId="77777777" w:rsidR="00703917" w:rsidRDefault="00703917" w:rsidP="00DF6967">
      <w:pPr>
        <w:spacing w:after="0" w:line="240" w:lineRule="auto"/>
      </w:pPr>
      <w:r>
        <w:separator/>
      </w:r>
    </w:p>
  </w:endnote>
  <w:endnote w:type="continuationSeparator" w:id="0">
    <w:p w14:paraId="41D34BDC" w14:textId="77777777" w:rsidR="00703917" w:rsidRDefault="00703917" w:rsidP="00DF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705363"/>
      <w:docPartObj>
        <w:docPartGallery w:val="Page Numbers (Bottom of Page)"/>
        <w:docPartUnique/>
      </w:docPartObj>
    </w:sdtPr>
    <w:sdtContent>
      <w:p w14:paraId="0018F072" w14:textId="77777777" w:rsidR="00554ABD" w:rsidRDefault="00554A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B6D">
          <w:rPr>
            <w:noProof/>
          </w:rPr>
          <w:t>3</w:t>
        </w:r>
        <w:r>
          <w:fldChar w:fldCharType="end"/>
        </w:r>
      </w:p>
    </w:sdtContent>
  </w:sdt>
  <w:p w14:paraId="57CCF4EB" w14:textId="77777777" w:rsidR="00DF6967" w:rsidRDefault="00DF6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D3A" w14:textId="77777777" w:rsidR="00703917" w:rsidRDefault="00703917" w:rsidP="00DF6967">
      <w:pPr>
        <w:spacing w:after="0" w:line="240" w:lineRule="auto"/>
      </w:pPr>
      <w:r>
        <w:separator/>
      </w:r>
    </w:p>
  </w:footnote>
  <w:footnote w:type="continuationSeparator" w:id="0">
    <w:p w14:paraId="2470E1A8" w14:textId="77777777" w:rsidR="00703917" w:rsidRDefault="00703917" w:rsidP="00DF6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7395"/>
    <w:multiLevelType w:val="hybridMultilevel"/>
    <w:tmpl w:val="DB3C3FFE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E7674"/>
    <w:multiLevelType w:val="hybridMultilevel"/>
    <w:tmpl w:val="0676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2248"/>
    <w:multiLevelType w:val="hybridMultilevel"/>
    <w:tmpl w:val="A8DED5F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63F4B"/>
    <w:multiLevelType w:val="hybridMultilevel"/>
    <w:tmpl w:val="C3EE289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81D9F"/>
    <w:multiLevelType w:val="hybridMultilevel"/>
    <w:tmpl w:val="1BAAB724"/>
    <w:lvl w:ilvl="0" w:tplc="D9147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4102251">
    <w:abstractNumId w:val="4"/>
  </w:num>
  <w:num w:numId="2" w16cid:durableId="1406076252">
    <w:abstractNumId w:val="3"/>
  </w:num>
  <w:num w:numId="3" w16cid:durableId="825976501">
    <w:abstractNumId w:val="0"/>
  </w:num>
  <w:num w:numId="4" w16cid:durableId="2092042552">
    <w:abstractNumId w:val="2"/>
  </w:num>
  <w:num w:numId="5" w16cid:durableId="99918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E55"/>
    <w:rsid w:val="00017618"/>
    <w:rsid w:val="00017854"/>
    <w:rsid w:val="00025A51"/>
    <w:rsid w:val="00043F8A"/>
    <w:rsid w:val="0005108B"/>
    <w:rsid w:val="00075AA6"/>
    <w:rsid w:val="000A29B1"/>
    <w:rsid w:val="000A2FFB"/>
    <w:rsid w:val="000C55C2"/>
    <w:rsid w:val="000D7A59"/>
    <w:rsid w:val="00103717"/>
    <w:rsid w:val="00142AE5"/>
    <w:rsid w:val="00143336"/>
    <w:rsid w:val="0017764C"/>
    <w:rsid w:val="00177AEA"/>
    <w:rsid w:val="0018005D"/>
    <w:rsid w:val="001B5B6D"/>
    <w:rsid w:val="001B5C74"/>
    <w:rsid w:val="001D04F8"/>
    <w:rsid w:val="001D63E5"/>
    <w:rsid w:val="001E7159"/>
    <w:rsid w:val="001F4475"/>
    <w:rsid w:val="00211BE3"/>
    <w:rsid w:val="0021203C"/>
    <w:rsid w:val="00240A36"/>
    <w:rsid w:val="00272822"/>
    <w:rsid w:val="00281B61"/>
    <w:rsid w:val="00285727"/>
    <w:rsid w:val="002B22E2"/>
    <w:rsid w:val="002B4B8A"/>
    <w:rsid w:val="002C1265"/>
    <w:rsid w:val="002D2AF2"/>
    <w:rsid w:val="002F27AE"/>
    <w:rsid w:val="002F5139"/>
    <w:rsid w:val="00300CCA"/>
    <w:rsid w:val="00304ED1"/>
    <w:rsid w:val="00376DF4"/>
    <w:rsid w:val="00392846"/>
    <w:rsid w:val="003A2B18"/>
    <w:rsid w:val="003B3B78"/>
    <w:rsid w:val="003D1EEC"/>
    <w:rsid w:val="003F18F6"/>
    <w:rsid w:val="00402550"/>
    <w:rsid w:val="00424F05"/>
    <w:rsid w:val="00452359"/>
    <w:rsid w:val="0045325E"/>
    <w:rsid w:val="00485FEB"/>
    <w:rsid w:val="00487665"/>
    <w:rsid w:val="004901BB"/>
    <w:rsid w:val="004919D8"/>
    <w:rsid w:val="004A5D27"/>
    <w:rsid w:val="004A6F33"/>
    <w:rsid w:val="004C5E0B"/>
    <w:rsid w:val="004D04E0"/>
    <w:rsid w:val="004D2696"/>
    <w:rsid w:val="004F048E"/>
    <w:rsid w:val="0050596C"/>
    <w:rsid w:val="0051709B"/>
    <w:rsid w:val="0052544C"/>
    <w:rsid w:val="00533023"/>
    <w:rsid w:val="00554ABD"/>
    <w:rsid w:val="0057383B"/>
    <w:rsid w:val="00575BD6"/>
    <w:rsid w:val="00582FE1"/>
    <w:rsid w:val="00583F44"/>
    <w:rsid w:val="005B49E2"/>
    <w:rsid w:val="005B4B86"/>
    <w:rsid w:val="005B7D22"/>
    <w:rsid w:val="005E69B9"/>
    <w:rsid w:val="005E7970"/>
    <w:rsid w:val="00605589"/>
    <w:rsid w:val="006221EA"/>
    <w:rsid w:val="006321B2"/>
    <w:rsid w:val="006371B8"/>
    <w:rsid w:val="00654570"/>
    <w:rsid w:val="00677D7F"/>
    <w:rsid w:val="00693160"/>
    <w:rsid w:val="006A1743"/>
    <w:rsid w:val="006A49AF"/>
    <w:rsid w:val="006B0EA9"/>
    <w:rsid w:val="006B6D37"/>
    <w:rsid w:val="006F6FB0"/>
    <w:rsid w:val="00703917"/>
    <w:rsid w:val="00735702"/>
    <w:rsid w:val="00743F8F"/>
    <w:rsid w:val="00751AEA"/>
    <w:rsid w:val="00777FC4"/>
    <w:rsid w:val="007961F8"/>
    <w:rsid w:val="007B0160"/>
    <w:rsid w:val="007B338B"/>
    <w:rsid w:val="007E7B67"/>
    <w:rsid w:val="008004E8"/>
    <w:rsid w:val="00810857"/>
    <w:rsid w:val="008159F6"/>
    <w:rsid w:val="00832118"/>
    <w:rsid w:val="00867926"/>
    <w:rsid w:val="00873B5D"/>
    <w:rsid w:val="00876009"/>
    <w:rsid w:val="008967A4"/>
    <w:rsid w:val="008B189A"/>
    <w:rsid w:val="008B4CC2"/>
    <w:rsid w:val="008B548D"/>
    <w:rsid w:val="008D0F38"/>
    <w:rsid w:val="008D367C"/>
    <w:rsid w:val="008E1AD8"/>
    <w:rsid w:val="008E3F26"/>
    <w:rsid w:val="00911B62"/>
    <w:rsid w:val="00912254"/>
    <w:rsid w:val="00913B6D"/>
    <w:rsid w:val="00916998"/>
    <w:rsid w:val="00927EB4"/>
    <w:rsid w:val="009314D7"/>
    <w:rsid w:val="00954712"/>
    <w:rsid w:val="009563DC"/>
    <w:rsid w:val="00970079"/>
    <w:rsid w:val="00980CD1"/>
    <w:rsid w:val="00987DB3"/>
    <w:rsid w:val="00994F9B"/>
    <w:rsid w:val="00995FA0"/>
    <w:rsid w:val="009A5F21"/>
    <w:rsid w:val="009A74CB"/>
    <w:rsid w:val="009B41AB"/>
    <w:rsid w:val="009D2DE0"/>
    <w:rsid w:val="009F1DE1"/>
    <w:rsid w:val="009F46E3"/>
    <w:rsid w:val="00A22122"/>
    <w:rsid w:val="00A34101"/>
    <w:rsid w:val="00A34E28"/>
    <w:rsid w:val="00A35AD8"/>
    <w:rsid w:val="00A37EDC"/>
    <w:rsid w:val="00A64589"/>
    <w:rsid w:val="00A82712"/>
    <w:rsid w:val="00AB1795"/>
    <w:rsid w:val="00AB5E55"/>
    <w:rsid w:val="00AD347A"/>
    <w:rsid w:val="00AD7DAD"/>
    <w:rsid w:val="00AE3891"/>
    <w:rsid w:val="00AF0530"/>
    <w:rsid w:val="00B175BE"/>
    <w:rsid w:val="00B35FF7"/>
    <w:rsid w:val="00B537EB"/>
    <w:rsid w:val="00B62940"/>
    <w:rsid w:val="00B719F0"/>
    <w:rsid w:val="00B85B74"/>
    <w:rsid w:val="00B929DA"/>
    <w:rsid w:val="00BB7542"/>
    <w:rsid w:val="00BC6C56"/>
    <w:rsid w:val="00BE060A"/>
    <w:rsid w:val="00C21D77"/>
    <w:rsid w:val="00C25892"/>
    <w:rsid w:val="00C30AD9"/>
    <w:rsid w:val="00C47A8B"/>
    <w:rsid w:val="00C86BA1"/>
    <w:rsid w:val="00CC3CB5"/>
    <w:rsid w:val="00CC6EF7"/>
    <w:rsid w:val="00CE6923"/>
    <w:rsid w:val="00CF15C1"/>
    <w:rsid w:val="00CF6368"/>
    <w:rsid w:val="00D16BB0"/>
    <w:rsid w:val="00D5542C"/>
    <w:rsid w:val="00D6040F"/>
    <w:rsid w:val="00D650B9"/>
    <w:rsid w:val="00D72E00"/>
    <w:rsid w:val="00D7474E"/>
    <w:rsid w:val="00D9531D"/>
    <w:rsid w:val="00DC08C6"/>
    <w:rsid w:val="00DD3090"/>
    <w:rsid w:val="00DE1FFD"/>
    <w:rsid w:val="00DE699A"/>
    <w:rsid w:val="00DF6967"/>
    <w:rsid w:val="00E037DA"/>
    <w:rsid w:val="00E25E9F"/>
    <w:rsid w:val="00E30E3A"/>
    <w:rsid w:val="00E3258F"/>
    <w:rsid w:val="00E36B35"/>
    <w:rsid w:val="00E610DB"/>
    <w:rsid w:val="00E81142"/>
    <w:rsid w:val="00EA2164"/>
    <w:rsid w:val="00EC4043"/>
    <w:rsid w:val="00EC73CB"/>
    <w:rsid w:val="00EF1F4D"/>
    <w:rsid w:val="00F074B5"/>
    <w:rsid w:val="00F20E1F"/>
    <w:rsid w:val="00F651AD"/>
    <w:rsid w:val="00F7069F"/>
    <w:rsid w:val="00FB10B2"/>
    <w:rsid w:val="00FB316B"/>
    <w:rsid w:val="00FC39D7"/>
    <w:rsid w:val="00FC6CD3"/>
    <w:rsid w:val="00FD08E1"/>
    <w:rsid w:val="00FD1154"/>
    <w:rsid w:val="00FD66E3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E33"/>
  <w15:docId w15:val="{2AF8FB25-13A6-4DF2-83FE-99021AE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E5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6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67"/>
    <w:rPr>
      <w:rFonts w:ascii="Calibri" w:eastAsia="Calibri" w:hAnsi="Calibri" w:cs="Times New Roman"/>
      <w:sz w:val="22"/>
    </w:rPr>
  </w:style>
  <w:style w:type="paragraph" w:customStyle="1" w:styleId="Akapitzlist1">
    <w:name w:val="Akapit z listą1"/>
    <w:basedOn w:val="Normalny"/>
    <w:rsid w:val="001800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9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F6368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D72E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9206-DEC2-4052-9E94-0A8C2D07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KingaW</cp:lastModifiedBy>
  <cp:revision>85</cp:revision>
  <cp:lastPrinted>2021-04-16T11:29:00Z</cp:lastPrinted>
  <dcterms:created xsi:type="dcterms:W3CDTF">2023-07-07T05:26:00Z</dcterms:created>
  <dcterms:modified xsi:type="dcterms:W3CDTF">2023-07-13T07:33:00Z</dcterms:modified>
</cp:coreProperties>
</file>