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027E" w14:textId="25327959" w:rsidR="000F2CF7" w:rsidRPr="000F2CF7" w:rsidRDefault="007B742E" w:rsidP="001E3A55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</w:t>
      </w:r>
      <w:r w:rsidR="00FF5FD1">
        <w:rPr>
          <w:sz w:val="22"/>
          <w:szCs w:val="22"/>
        </w:rPr>
        <w:t xml:space="preserve"> 1</w:t>
      </w:r>
      <w:r w:rsidR="001E3A55">
        <w:rPr>
          <w:sz w:val="22"/>
          <w:szCs w:val="22"/>
        </w:rPr>
        <w:t>d</w:t>
      </w:r>
    </w:p>
    <w:p w14:paraId="5119459B" w14:textId="77777777" w:rsidR="0028682B" w:rsidRPr="000F2CF7" w:rsidRDefault="0028682B" w:rsidP="001E3A55">
      <w:pPr>
        <w:spacing w:line="276" w:lineRule="auto"/>
        <w:rPr>
          <w:b/>
          <w:sz w:val="22"/>
          <w:szCs w:val="22"/>
        </w:rPr>
      </w:pPr>
    </w:p>
    <w:p w14:paraId="519034F5" w14:textId="77777777" w:rsidR="0028682B" w:rsidRPr="000F2CF7" w:rsidRDefault="0028682B" w:rsidP="001E3A55">
      <w:pPr>
        <w:spacing w:line="276" w:lineRule="auto"/>
        <w:jc w:val="center"/>
        <w:rPr>
          <w:b/>
          <w:sz w:val="22"/>
          <w:szCs w:val="22"/>
        </w:rPr>
      </w:pPr>
      <w:r w:rsidRPr="000F2CF7">
        <w:rPr>
          <w:b/>
          <w:sz w:val="22"/>
          <w:szCs w:val="22"/>
        </w:rPr>
        <w:t>Szczegółowy opis przedmiotu zamówienia (SOPZ)</w:t>
      </w:r>
    </w:p>
    <w:p w14:paraId="24D20CA4" w14:textId="45CEE1D2" w:rsidR="0028682B" w:rsidRPr="000F2CF7" w:rsidRDefault="00F76410" w:rsidP="001E3A55">
      <w:pPr>
        <w:spacing w:line="276" w:lineRule="auto"/>
        <w:rPr>
          <w:b/>
          <w:sz w:val="22"/>
          <w:szCs w:val="22"/>
        </w:rPr>
      </w:pPr>
      <w:r w:rsidRPr="006D380A">
        <w:rPr>
          <w:b/>
          <w:sz w:val="22"/>
          <w:szCs w:val="22"/>
        </w:rPr>
        <w:t xml:space="preserve">                                                                           </w:t>
      </w:r>
      <w:r w:rsidR="001E060A" w:rsidRPr="006D380A">
        <w:rPr>
          <w:b/>
          <w:sz w:val="22"/>
          <w:szCs w:val="22"/>
        </w:rPr>
        <w:t xml:space="preserve">Część </w:t>
      </w:r>
      <w:r w:rsidR="001E3A55">
        <w:rPr>
          <w:b/>
          <w:sz w:val="22"/>
          <w:szCs w:val="22"/>
        </w:rPr>
        <w:t>I</w:t>
      </w:r>
      <w:r w:rsidR="001E060A" w:rsidRPr="006D380A">
        <w:rPr>
          <w:b/>
          <w:sz w:val="22"/>
          <w:szCs w:val="22"/>
        </w:rPr>
        <w:t>V</w:t>
      </w:r>
      <w:r w:rsidR="006376DF" w:rsidRPr="006D380A">
        <w:rPr>
          <w:b/>
          <w:sz w:val="22"/>
          <w:szCs w:val="22"/>
        </w:rPr>
        <w:t xml:space="preserve"> - Ostróda</w:t>
      </w:r>
    </w:p>
    <w:p w14:paraId="293BC021" w14:textId="77777777" w:rsidR="000F2CF7" w:rsidRDefault="000F2CF7" w:rsidP="001E3A55">
      <w:pPr>
        <w:spacing w:line="276" w:lineRule="auto"/>
        <w:jc w:val="both"/>
        <w:rPr>
          <w:sz w:val="22"/>
          <w:szCs w:val="22"/>
        </w:rPr>
      </w:pPr>
    </w:p>
    <w:p w14:paraId="74466F94" w14:textId="215EFEA9" w:rsidR="000F2CF7" w:rsidRPr="000F2CF7" w:rsidRDefault="000F2CF7" w:rsidP="001E3A5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</w:t>
      </w:r>
      <w:r w:rsidR="0028682B" w:rsidRPr="000F2CF7">
        <w:rPr>
          <w:rFonts w:ascii="Times New Roman" w:hAnsi="Times New Roman" w:cs="Times New Roman"/>
        </w:rPr>
        <w:t>jest świadczenie usługi kompleksowego sprzątania i utrzymania w</w:t>
      </w:r>
      <w:r>
        <w:rPr>
          <w:rFonts w:ascii="Times New Roman" w:hAnsi="Times New Roman" w:cs="Times New Roman"/>
          <w:lang w:val="pl-PL"/>
        </w:rPr>
        <w:t> </w:t>
      </w:r>
      <w:r w:rsidR="0028682B" w:rsidRPr="000F2CF7">
        <w:rPr>
          <w:rFonts w:ascii="Times New Roman" w:hAnsi="Times New Roman" w:cs="Times New Roman"/>
        </w:rPr>
        <w:t>czystości poses</w:t>
      </w:r>
      <w:r w:rsidR="008D2CC4" w:rsidRPr="000F2CF7">
        <w:rPr>
          <w:rFonts w:ascii="Times New Roman" w:hAnsi="Times New Roman" w:cs="Times New Roman"/>
        </w:rPr>
        <w:t>ji przy</w:t>
      </w:r>
      <w:r w:rsidR="005250C7" w:rsidRPr="000F2CF7">
        <w:rPr>
          <w:rFonts w:ascii="Times New Roman" w:hAnsi="Times New Roman" w:cs="Times New Roman"/>
        </w:rPr>
        <w:t xml:space="preserve"> w budynku  w Ostródzie</w:t>
      </w:r>
      <w:r w:rsidR="00E53221">
        <w:rPr>
          <w:rFonts w:ascii="Times New Roman" w:hAnsi="Times New Roman" w:cs="Times New Roman"/>
          <w:lang w:val="pl-PL"/>
        </w:rPr>
        <w:t xml:space="preserve"> przy</w:t>
      </w:r>
      <w:r w:rsidR="0028682B" w:rsidRPr="000F2CF7">
        <w:rPr>
          <w:rFonts w:ascii="Times New Roman" w:hAnsi="Times New Roman" w:cs="Times New Roman"/>
        </w:rPr>
        <w:t xml:space="preserve"> ul. Sienkiewicza 13 o łącznej powierzchni </w:t>
      </w:r>
      <w:r w:rsidR="0028682B" w:rsidRPr="00E53221">
        <w:rPr>
          <w:rFonts w:ascii="Times New Roman" w:hAnsi="Times New Roman" w:cs="Times New Roman"/>
          <w:b/>
          <w:bCs/>
        </w:rPr>
        <w:t>720,00</w:t>
      </w:r>
      <w:r w:rsidR="00A02DF5" w:rsidRPr="00E5322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28682B" w:rsidRPr="00E53221">
        <w:rPr>
          <w:rFonts w:ascii="Times New Roman" w:hAnsi="Times New Roman" w:cs="Times New Roman"/>
          <w:b/>
          <w:bCs/>
        </w:rPr>
        <w:t>m</w:t>
      </w:r>
      <w:r w:rsidR="0028682B" w:rsidRPr="00E53221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lang w:val="pl-PL"/>
        </w:rPr>
        <w:t>.</w:t>
      </w:r>
      <w:r w:rsidR="0028682B" w:rsidRPr="000F2CF7">
        <w:rPr>
          <w:rFonts w:ascii="Times New Roman" w:hAnsi="Times New Roman" w:cs="Times New Roman"/>
          <w:vertAlign w:val="superscript"/>
        </w:rPr>
        <w:t xml:space="preserve"> </w:t>
      </w:r>
    </w:p>
    <w:p w14:paraId="4D336671" w14:textId="77777777" w:rsidR="000F2CF7" w:rsidRDefault="000F2CF7" w:rsidP="001E3A55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val="pl-PL"/>
        </w:rPr>
      </w:pPr>
      <w:r w:rsidRPr="006D380A">
        <w:rPr>
          <w:rFonts w:ascii="Times New Roman" w:hAnsi="Times New Roman" w:cs="Times New Roman"/>
        </w:rPr>
        <w:t xml:space="preserve">Zamawiający </w:t>
      </w:r>
      <w:r w:rsidR="001E2CE5" w:rsidRPr="006D380A">
        <w:rPr>
          <w:rFonts w:ascii="Times New Roman" w:hAnsi="Times New Roman" w:cs="Times New Roman"/>
          <w:lang w:val="pl-PL"/>
        </w:rPr>
        <w:t>dopuszcza</w:t>
      </w:r>
      <w:r w:rsidRPr="006D380A">
        <w:rPr>
          <w:rFonts w:ascii="Times New Roman" w:hAnsi="Times New Roman" w:cs="Times New Roman"/>
        </w:rPr>
        <w:t xml:space="preserve">, aby Wykonawca przed złożeniem oferty zapoznał się z ww. lokalizacją oraz powierzchniami, które są objęte przedmiotem zamówienia w dniach i godzinach pracy Urzędu. Termin dokonania wizji Wykonawca winien uzgodnić z Zamawiającym zgodnie ze sposobem porozumiewania się określonym w SWZ. Po upływie terminu składania ofert uwagi dotyczące terenów, powierzchni, w tym rodzajów podłoży, </w:t>
      </w:r>
      <w:r w:rsidRPr="000F2CF7">
        <w:rPr>
          <w:rFonts w:ascii="Times New Roman" w:hAnsi="Times New Roman" w:cs="Times New Roman"/>
        </w:rPr>
        <w:t>pomieszczeń nie będą uwzględniane.</w:t>
      </w:r>
    </w:p>
    <w:p w14:paraId="47EDE99F" w14:textId="77777777" w:rsidR="000F2CF7" w:rsidRPr="000F2CF7" w:rsidRDefault="000F2CF7" w:rsidP="001E3A55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val="pl-PL"/>
        </w:rPr>
      </w:pPr>
    </w:p>
    <w:p w14:paraId="0D285A2C" w14:textId="77777777" w:rsidR="000F2CF7" w:rsidRPr="000F2CF7" w:rsidRDefault="0028682B" w:rsidP="001E3A5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F2CF7">
        <w:rPr>
          <w:rFonts w:ascii="Times New Roman" w:hAnsi="Times New Roman" w:cs="Times New Roman"/>
        </w:rPr>
        <w:t>Zakres prac obejmujących przedmiot zamówienia:</w:t>
      </w:r>
    </w:p>
    <w:p w14:paraId="6018028E" w14:textId="3A0D33CC" w:rsidR="000F2CF7" w:rsidRPr="000F2CF7" w:rsidRDefault="001E3A55" w:rsidP="001E3A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l-PL"/>
        </w:rPr>
        <w:t>3 razy w tygodniu (</w:t>
      </w:r>
      <w:r w:rsidR="0028682B" w:rsidRPr="000F2CF7">
        <w:rPr>
          <w:rFonts w:ascii="Times New Roman" w:hAnsi="Times New Roman" w:cs="Times New Roman"/>
          <w:b/>
        </w:rPr>
        <w:t>co dwa dni robocze</w:t>
      </w:r>
      <w:r>
        <w:rPr>
          <w:rFonts w:ascii="Times New Roman" w:hAnsi="Times New Roman" w:cs="Times New Roman"/>
          <w:b/>
          <w:lang w:val="pl-PL"/>
        </w:rPr>
        <w:t>)</w:t>
      </w:r>
      <w:r w:rsidR="0028682B" w:rsidRPr="000F2CF7">
        <w:rPr>
          <w:rFonts w:ascii="Times New Roman" w:hAnsi="Times New Roman" w:cs="Times New Roman"/>
        </w:rPr>
        <w:t xml:space="preserve"> bieżące spr</w:t>
      </w:r>
      <w:r w:rsidR="000F2CF7">
        <w:rPr>
          <w:rFonts w:ascii="Times New Roman" w:hAnsi="Times New Roman" w:cs="Times New Roman"/>
        </w:rPr>
        <w:t>zątanie terenów zewnętrznych  (</w:t>
      </w:r>
      <w:r w:rsidR="0028682B" w:rsidRPr="000F2CF7">
        <w:rPr>
          <w:rFonts w:ascii="Times New Roman" w:hAnsi="Times New Roman" w:cs="Times New Roman"/>
        </w:rPr>
        <w:t>wejścia do budynku wraz z</w:t>
      </w:r>
      <w:r w:rsidR="00B923FE">
        <w:rPr>
          <w:rFonts w:ascii="Times New Roman" w:hAnsi="Times New Roman" w:cs="Times New Roman"/>
          <w:lang w:val="pl-PL"/>
        </w:rPr>
        <w:t>e</w:t>
      </w:r>
      <w:r w:rsidR="000F2CF7">
        <w:rPr>
          <w:rFonts w:ascii="Times New Roman" w:hAnsi="Times New Roman" w:cs="Times New Roman"/>
          <w:lang w:val="pl-PL"/>
        </w:rPr>
        <w:t> </w:t>
      </w:r>
      <w:r w:rsidR="0028682B" w:rsidRPr="000F2CF7">
        <w:rPr>
          <w:rFonts w:ascii="Times New Roman" w:hAnsi="Times New Roman" w:cs="Times New Roman"/>
        </w:rPr>
        <w:t xml:space="preserve">schodami, </w:t>
      </w:r>
      <w:r w:rsidR="000F2CF7">
        <w:rPr>
          <w:rFonts w:ascii="Times New Roman" w:hAnsi="Times New Roman" w:cs="Times New Roman"/>
        </w:rPr>
        <w:t>parking</w:t>
      </w:r>
      <w:r>
        <w:rPr>
          <w:rFonts w:ascii="Times New Roman" w:hAnsi="Times New Roman" w:cs="Times New Roman"/>
          <w:lang w:val="pl-PL"/>
        </w:rPr>
        <w:t>ów</w:t>
      </w:r>
      <w:r w:rsidR="00F36F2D">
        <w:rPr>
          <w:rFonts w:ascii="Times New Roman" w:hAnsi="Times New Roman" w:cs="Times New Roman"/>
          <w:lang w:val="pl-PL"/>
        </w:rPr>
        <w:t xml:space="preserve"> na całej powierzchni</w:t>
      </w:r>
      <w:r>
        <w:rPr>
          <w:rFonts w:ascii="Times New Roman" w:hAnsi="Times New Roman" w:cs="Times New Roman"/>
          <w:lang w:val="pl-PL"/>
        </w:rPr>
        <w:t xml:space="preserve"> (również przy garażach), ciągów komunikacyjnych (w tym: wjazdu od strony ulicy, schodów zewnętrznych – dojścia do garaży i magazynu) i trawnika od strony ulicy</w:t>
      </w:r>
      <w:r w:rsidR="0028682B" w:rsidRPr="000F2CF7">
        <w:rPr>
          <w:rFonts w:ascii="Times New Roman" w:hAnsi="Times New Roman" w:cs="Times New Roman"/>
        </w:rPr>
        <w:t>)</w:t>
      </w:r>
      <w:r w:rsidR="000F2CF7">
        <w:rPr>
          <w:rFonts w:ascii="Times New Roman" w:hAnsi="Times New Roman" w:cs="Times New Roman"/>
          <w:lang w:val="pl-PL"/>
        </w:rPr>
        <w:t xml:space="preserve"> </w:t>
      </w:r>
      <w:r w:rsidR="0028682B" w:rsidRPr="000F2CF7">
        <w:rPr>
          <w:rFonts w:ascii="Times New Roman" w:hAnsi="Times New Roman" w:cs="Times New Roman"/>
        </w:rPr>
        <w:t>poprzez:</w:t>
      </w:r>
      <w:r w:rsidR="000F2CF7">
        <w:rPr>
          <w:rFonts w:ascii="Times New Roman" w:hAnsi="Times New Roman" w:cs="Times New Roman"/>
          <w:lang w:val="pl-PL"/>
        </w:rPr>
        <w:t xml:space="preserve"> </w:t>
      </w:r>
      <w:r w:rsidR="0028682B" w:rsidRPr="000F2CF7">
        <w:rPr>
          <w:rFonts w:ascii="Times New Roman" w:hAnsi="Times New Roman" w:cs="Times New Roman"/>
        </w:rPr>
        <w:t>zamiatanie piasku, liści i innych nieczystości wraz z ich usuwaniem i wywozem bezpośrednio po ukończeniu prac. Czynności te winny być wykonywane we wczesnych godzinach rannych  i</w:t>
      </w:r>
      <w:r>
        <w:rPr>
          <w:rFonts w:ascii="Times New Roman" w:hAnsi="Times New Roman" w:cs="Times New Roman"/>
          <w:lang w:val="pl-PL"/>
        </w:rPr>
        <w:t> </w:t>
      </w:r>
      <w:r w:rsidR="0028682B" w:rsidRPr="000F2CF7">
        <w:rPr>
          <w:rFonts w:ascii="Times New Roman" w:hAnsi="Times New Roman" w:cs="Times New Roman"/>
        </w:rPr>
        <w:t>ukończone do godz. 7:30 oraz kontynuowane w godzinach późniejszych w razie konieczności (tak aby tereny zewnętrzne pozostawały w ciągłej czystości)</w:t>
      </w:r>
      <w:r w:rsidR="000F2CF7">
        <w:rPr>
          <w:rFonts w:ascii="Times New Roman" w:hAnsi="Times New Roman" w:cs="Times New Roman"/>
          <w:lang w:val="pl-PL"/>
        </w:rPr>
        <w:t>,</w:t>
      </w:r>
    </w:p>
    <w:p w14:paraId="1426E0BF" w14:textId="77777777" w:rsidR="000F2CF7" w:rsidRPr="000F2CF7" w:rsidRDefault="0028682B" w:rsidP="001E3A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F2CF7">
        <w:rPr>
          <w:rFonts w:ascii="Times New Roman" w:hAnsi="Times New Roman" w:cs="Times New Roman"/>
        </w:rPr>
        <w:t>utrzymanie  terenów zielonych w tym:</w:t>
      </w:r>
    </w:p>
    <w:p w14:paraId="3288CD17" w14:textId="2B525B49" w:rsidR="000F2CF7" w:rsidRPr="006D380A" w:rsidRDefault="0028682B" w:rsidP="001E3A55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0F2CF7">
        <w:rPr>
          <w:rFonts w:ascii="Times New Roman" w:hAnsi="Times New Roman" w:cs="Times New Roman"/>
        </w:rPr>
        <w:t>koszeni</w:t>
      </w:r>
      <w:r w:rsidR="000F2CF7">
        <w:rPr>
          <w:rFonts w:ascii="Times New Roman" w:hAnsi="Times New Roman" w:cs="Times New Roman"/>
        </w:rPr>
        <w:t>e trawnik</w:t>
      </w:r>
      <w:r w:rsidR="000F2CF7">
        <w:rPr>
          <w:rFonts w:ascii="Times New Roman" w:hAnsi="Times New Roman" w:cs="Times New Roman"/>
          <w:lang w:val="pl-PL"/>
        </w:rPr>
        <w:t xml:space="preserve">a w miesiącach od maja do października, zgodnie z deklaracją Wykonawcy wskazaną w formularzu </w:t>
      </w:r>
      <w:r w:rsidR="000F2CF7" w:rsidRPr="006D380A">
        <w:rPr>
          <w:rFonts w:ascii="Times New Roman" w:hAnsi="Times New Roman" w:cs="Times New Roman"/>
          <w:lang w:val="pl-PL"/>
        </w:rPr>
        <w:t xml:space="preserve">ofertowym, jednak </w:t>
      </w:r>
      <w:r w:rsidR="000F2CF7" w:rsidRPr="006D380A">
        <w:rPr>
          <w:rFonts w:ascii="Times New Roman" w:hAnsi="Times New Roman" w:cs="Times New Roman"/>
          <w:b/>
          <w:lang w:val="pl-PL"/>
        </w:rPr>
        <w:t>nie mniej niż raz w miesiącu</w:t>
      </w:r>
      <w:r w:rsidR="0090640C">
        <w:rPr>
          <w:rFonts w:ascii="Times New Roman" w:hAnsi="Times New Roman" w:cs="Times New Roman"/>
          <w:b/>
          <w:lang w:val="pl-PL"/>
        </w:rPr>
        <w:t xml:space="preserve"> lub na żądanie Zamawiającego</w:t>
      </w:r>
      <w:r w:rsidRPr="006D380A">
        <w:rPr>
          <w:rFonts w:ascii="Times New Roman" w:hAnsi="Times New Roman" w:cs="Times New Roman"/>
        </w:rPr>
        <w:t xml:space="preserve">, </w:t>
      </w:r>
    </w:p>
    <w:p w14:paraId="4530ACB1" w14:textId="5001D478" w:rsidR="000F2CF7" w:rsidRPr="006D380A" w:rsidRDefault="0028682B" w:rsidP="001E3A55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t xml:space="preserve">przycinanie krzewów, grabienie liści </w:t>
      </w:r>
      <w:r w:rsidRPr="006D380A">
        <w:rPr>
          <w:rFonts w:ascii="Times New Roman" w:hAnsi="Times New Roman" w:cs="Times New Roman"/>
          <w:b/>
        </w:rPr>
        <w:t>raz w miesiącu</w:t>
      </w:r>
      <w:r w:rsidR="0090640C">
        <w:rPr>
          <w:rFonts w:ascii="Times New Roman" w:hAnsi="Times New Roman" w:cs="Times New Roman"/>
          <w:b/>
          <w:lang w:val="pl-PL"/>
        </w:rPr>
        <w:t xml:space="preserve"> lub na żądanie Zamawiającego</w:t>
      </w:r>
      <w:r w:rsidRPr="006D380A">
        <w:rPr>
          <w:rFonts w:ascii="Times New Roman" w:hAnsi="Times New Roman" w:cs="Times New Roman"/>
        </w:rPr>
        <w:t>,</w:t>
      </w:r>
    </w:p>
    <w:p w14:paraId="775DEB1F" w14:textId="77777777" w:rsidR="000F2CF7" w:rsidRPr="006D380A" w:rsidRDefault="0028682B" w:rsidP="001E3A55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t>załadunek, wywóz i utylizacja powstałych z tego tytułu odpadów bezpośrednio po</w:t>
      </w:r>
      <w:r w:rsidR="000F2CF7" w:rsidRPr="006D380A">
        <w:rPr>
          <w:rFonts w:ascii="Times New Roman" w:hAnsi="Times New Roman" w:cs="Times New Roman"/>
          <w:lang w:val="pl-PL"/>
        </w:rPr>
        <w:t> </w:t>
      </w:r>
      <w:r w:rsidRPr="006D380A">
        <w:rPr>
          <w:rFonts w:ascii="Times New Roman" w:hAnsi="Times New Roman" w:cs="Times New Roman"/>
        </w:rPr>
        <w:t>zakończeniu prac. Odpady powstałe w wyniku pielęgnowania terenów zielonych (biodegradowalne) są odpadami, które we własnym zakresie zagospodarować i usunąć powinien Wykonawca zgodnie z odpowiednimi uregulowaniami w tym zakresie</w:t>
      </w:r>
    </w:p>
    <w:p w14:paraId="691208E2" w14:textId="3434CE9C" w:rsidR="0028682B" w:rsidRPr="006D380A" w:rsidRDefault="0028682B" w:rsidP="001E3A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90640C">
        <w:rPr>
          <w:rFonts w:ascii="Times New Roman" w:hAnsi="Times New Roman" w:cs="Times New Roman"/>
          <w:b/>
          <w:bCs/>
        </w:rPr>
        <w:t>w okresie zimowym codzienne</w:t>
      </w:r>
      <w:r w:rsidR="0090640C">
        <w:rPr>
          <w:rFonts w:ascii="Times New Roman" w:hAnsi="Times New Roman" w:cs="Times New Roman"/>
          <w:lang w:val="pl-PL"/>
        </w:rPr>
        <w:t xml:space="preserve"> </w:t>
      </w:r>
      <w:r w:rsidR="0090640C">
        <w:rPr>
          <w:rFonts w:ascii="Times New Roman" w:hAnsi="Times New Roman" w:cs="Times New Roman"/>
          <w:b/>
          <w:lang w:val="pl-PL"/>
        </w:rPr>
        <w:t>lub na żądanie Zamawiającego</w:t>
      </w:r>
      <w:r w:rsidRPr="006D380A">
        <w:rPr>
          <w:rFonts w:ascii="Times New Roman" w:hAnsi="Times New Roman" w:cs="Times New Roman"/>
        </w:rPr>
        <w:t xml:space="preserve"> odśnieżanie i usuwanie lodu wraz z ich wywozem  bezpośrednio po zakończeniu prac, posypywanie piaskiem lub innym materiałem szorstkim: </w:t>
      </w:r>
      <w:r w:rsidR="00F36F2D" w:rsidRPr="000F2CF7">
        <w:rPr>
          <w:rFonts w:ascii="Times New Roman" w:hAnsi="Times New Roman" w:cs="Times New Roman"/>
        </w:rPr>
        <w:t>wejścia do budynku wraz z</w:t>
      </w:r>
      <w:r w:rsidR="00F36F2D">
        <w:rPr>
          <w:rFonts w:ascii="Times New Roman" w:hAnsi="Times New Roman" w:cs="Times New Roman"/>
          <w:lang w:val="pl-PL"/>
        </w:rPr>
        <w:t>e </w:t>
      </w:r>
      <w:r w:rsidR="00F36F2D" w:rsidRPr="000F2CF7">
        <w:rPr>
          <w:rFonts w:ascii="Times New Roman" w:hAnsi="Times New Roman" w:cs="Times New Roman"/>
        </w:rPr>
        <w:t xml:space="preserve">schodami, </w:t>
      </w:r>
      <w:r w:rsidR="00F36F2D">
        <w:rPr>
          <w:rFonts w:ascii="Times New Roman" w:hAnsi="Times New Roman" w:cs="Times New Roman"/>
        </w:rPr>
        <w:t>parking</w:t>
      </w:r>
      <w:r w:rsidR="00F36F2D">
        <w:rPr>
          <w:rFonts w:ascii="Times New Roman" w:hAnsi="Times New Roman" w:cs="Times New Roman"/>
          <w:lang w:val="pl-PL"/>
        </w:rPr>
        <w:t>ów na całej powierzchni (również przy garażach), ciągów komunikacyjnych (w tym: wjazdu od strony ulicy, schodów zewnętrznych – dojścia do garaży i magazynu)</w:t>
      </w:r>
      <w:r w:rsidRPr="006D380A">
        <w:rPr>
          <w:rFonts w:ascii="Times New Roman" w:hAnsi="Times New Roman" w:cs="Times New Roman"/>
        </w:rPr>
        <w:t>. Czynności te winny być wykonywane we wczesnych godzinach rannych i ukończone do godz. 7:30 a przy opadach ciągłych najpóźniej 2</w:t>
      </w:r>
      <w:r w:rsidR="0090640C">
        <w:rPr>
          <w:rFonts w:ascii="Times New Roman" w:hAnsi="Times New Roman" w:cs="Times New Roman"/>
          <w:lang w:val="pl-PL"/>
        </w:rPr>
        <w:t> </w:t>
      </w:r>
      <w:r w:rsidRPr="006D380A">
        <w:rPr>
          <w:rFonts w:ascii="Times New Roman" w:hAnsi="Times New Roman" w:cs="Times New Roman"/>
        </w:rPr>
        <w:t>godziny po ustaniu opadów. Podczas opadów ciągłych powyższe czynności należy również wykonywać w</w:t>
      </w:r>
      <w:r w:rsidR="001818C3">
        <w:rPr>
          <w:rFonts w:ascii="Times New Roman" w:hAnsi="Times New Roman" w:cs="Times New Roman"/>
          <w:lang w:val="pl-PL"/>
        </w:rPr>
        <w:t> </w:t>
      </w:r>
      <w:r w:rsidRPr="006D380A">
        <w:rPr>
          <w:rFonts w:ascii="Times New Roman" w:hAnsi="Times New Roman" w:cs="Times New Roman"/>
        </w:rPr>
        <w:t>ciągu dnia oraz w dni wolne od pracy i święta.</w:t>
      </w:r>
    </w:p>
    <w:p w14:paraId="73EBB36B" w14:textId="77777777" w:rsidR="000F2CF7" w:rsidRPr="006D380A" w:rsidRDefault="00E00227" w:rsidP="001E3A5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t xml:space="preserve">Wykonawca we własnym zakresie i na własny koszt zapewnia niezbędny do realizacji umowy </w:t>
      </w:r>
      <w:bookmarkStart w:id="0" w:name="_Hlk95308909"/>
      <w:r w:rsidRPr="006D380A">
        <w:rPr>
          <w:rFonts w:ascii="Times New Roman" w:hAnsi="Times New Roman" w:cs="Times New Roman"/>
        </w:rPr>
        <w:t>sprzęt/urządzenia/narzędzia/materiały</w:t>
      </w:r>
      <w:bookmarkEnd w:id="0"/>
      <w:r w:rsidRPr="006D380A">
        <w:rPr>
          <w:rFonts w:ascii="Times New Roman" w:hAnsi="Times New Roman" w:cs="Times New Roman"/>
        </w:rPr>
        <w:t>, w ilościach zapewniających bieżące zapotrzebowanie i</w:t>
      </w:r>
      <w:r w:rsidR="000F2CF7" w:rsidRPr="006D380A">
        <w:rPr>
          <w:rFonts w:ascii="Times New Roman" w:hAnsi="Times New Roman" w:cs="Times New Roman"/>
          <w:lang w:val="pl-PL"/>
        </w:rPr>
        <w:t> </w:t>
      </w:r>
      <w:r w:rsidRPr="006D380A">
        <w:rPr>
          <w:rFonts w:ascii="Times New Roman" w:hAnsi="Times New Roman" w:cs="Times New Roman"/>
        </w:rPr>
        <w:t>gwarantujące należyte wykonywanie przedmiotu zamówienia między innymi:</w:t>
      </w:r>
    </w:p>
    <w:p w14:paraId="344F1099" w14:textId="77777777" w:rsidR="00D405C0" w:rsidRPr="006D380A" w:rsidRDefault="00E00227" w:rsidP="001E3A5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t>materiał szorstki (piasek lub odpowiednia mieszanka) oraz odpowiednio oznakowane pojemniki/kontenery do ich gromadzenia i przechowywania (miejsce ich u</w:t>
      </w:r>
      <w:r w:rsidR="000F2CF7" w:rsidRPr="006D380A">
        <w:rPr>
          <w:rFonts w:ascii="Times New Roman" w:hAnsi="Times New Roman" w:cs="Times New Roman"/>
        </w:rPr>
        <w:t>stawienia wskazuje Zamawiający)</w:t>
      </w:r>
      <w:r w:rsidR="000F2CF7" w:rsidRPr="006D380A">
        <w:rPr>
          <w:rFonts w:ascii="Times New Roman" w:hAnsi="Times New Roman" w:cs="Times New Roman"/>
          <w:lang w:val="pl-PL"/>
        </w:rPr>
        <w:t>,</w:t>
      </w:r>
    </w:p>
    <w:p w14:paraId="583C99D1" w14:textId="77777777" w:rsidR="00D405C0" w:rsidRPr="006D380A" w:rsidRDefault="00E00227" w:rsidP="001E3A5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bookmarkStart w:id="1" w:name="_Hlk95309157"/>
      <w:r w:rsidRPr="006D380A">
        <w:rPr>
          <w:rFonts w:ascii="Times New Roman" w:hAnsi="Times New Roman" w:cs="Times New Roman"/>
        </w:rPr>
        <w:t xml:space="preserve">inne środki chemiczne i materiały niezbędne do utrzymania czystości terenów </w:t>
      </w:r>
      <w:r w:rsidR="00D405C0" w:rsidRPr="006D380A">
        <w:rPr>
          <w:rFonts w:ascii="Times New Roman" w:hAnsi="Times New Roman" w:cs="Times New Roman"/>
        </w:rPr>
        <w:t>zewnętrznych</w:t>
      </w:r>
      <w:bookmarkEnd w:id="1"/>
      <w:r w:rsidR="00D405C0" w:rsidRPr="006D380A">
        <w:rPr>
          <w:rFonts w:ascii="Times New Roman" w:hAnsi="Times New Roman" w:cs="Times New Roman"/>
          <w:lang w:val="pl-PL"/>
        </w:rPr>
        <w:t>,</w:t>
      </w:r>
    </w:p>
    <w:p w14:paraId="27E5D7C5" w14:textId="77777777" w:rsidR="002A0EFB" w:rsidRPr="006D380A" w:rsidRDefault="00E00227" w:rsidP="001E3A5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t>wor</w:t>
      </w:r>
      <w:r w:rsidR="002A0EFB" w:rsidRPr="006D380A">
        <w:rPr>
          <w:rFonts w:ascii="Times New Roman" w:hAnsi="Times New Roman" w:cs="Times New Roman"/>
        </w:rPr>
        <w:t>ki na śmieci o pojemności 120 l</w:t>
      </w:r>
      <w:r w:rsidR="002A0EFB" w:rsidRPr="006D380A">
        <w:rPr>
          <w:rFonts w:ascii="Times New Roman" w:hAnsi="Times New Roman" w:cs="Times New Roman"/>
          <w:lang w:val="pl-PL"/>
        </w:rPr>
        <w:t xml:space="preserve">, </w:t>
      </w:r>
    </w:p>
    <w:p w14:paraId="3793692C" w14:textId="77777777" w:rsidR="00E00227" w:rsidRPr="006D380A" w:rsidRDefault="00FD0674" w:rsidP="001E3A5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6D380A">
        <w:rPr>
          <w:rFonts w:ascii="Times New Roman" w:hAnsi="Times New Roman" w:cs="Times New Roman"/>
        </w:rPr>
        <w:lastRenderedPageBreak/>
        <w:t>p</w:t>
      </w:r>
      <w:r w:rsidR="00E00227" w:rsidRPr="006D380A">
        <w:rPr>
          <w:rFonts w:ascii="Times New Roman" w:hAnsi="Times New Roman" w:cs="Times New Roman"/>
        </w:rPr>
        <w:t xml:space="preserve">rofesjonalny sprzęt/urządzenia/narzędzia (co najmniej kosiarki, </w:t>
      </w:r>
      <w:proofErr w:type="spellStart"/>
      <w:r w:rsidR="00E00227" w:rsidRPr="006D380A">
        <w:rPr>
          <w:rFonts w:ascii="Times New Roman" w:hAnsi="Times New Roman" w:cs="Times New Roman"/>
        </w:rPr>
        <w:t>mopy</w:t>
      </w:r>
      <w:proofErr w:type="spellEnd"/>
      <w:r w:rsidR="00E00227" w:rsidRPr="006D380A">
        <w:rPr>
          <w:rFonts w:ascii="Times New Roman" w:hAnsi="Times New Roman" w:cs="Times New Roman"/>
        </w:rPr>
        <w:t xml:space="preserve">, łopaty, grabie itp.) </w:t>
      </w:r>
    </w:p>
    <w:p w14:paraId="2D369733" w14:textId="29A4B60B" w:rsidR="00E00227" w:rsidRPr="006D380A" w:rsidRDefault="00E00227" w:rsidP="001E3A55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6D380A">
        <w:rPr>
          <w:rFonts w:ascii="Times New Roman" w:hAnsi="Times New Roman"/>
        </w:rPr>
        <w:t>Wykonawca gwarantuje, że sprzęt/urządzenia/narzędzia/materiały</w:t>
      </w:r>
      <w:r w:rsidR="008E0563">
        <w:rPr>
          <w:rFonts w:ascii="Times New Roman" w:hAnsi="Times New Roman"/>
        </w:rPr>
        <w:t xml:space="preserve"> wykorzystywane do realizacji usługi </w:t>
      </w:r>
      <w:r w:rsidRPr="006D380A">
        <w:rPr>
          <w:rFonts w:ascii="Times New Roman" w:hAnsi="Times New Roman"/>
        </w:rPr>
        <w:t xml:space="preserve"> będą oznaczone w taki sposób, by Zamawiający miał możliwość ich weryfikacji oraz, że są dopuszczone do stosowania na rynku polskim, posiadają stosowne atesty lub certyfikaty i będą stosowane zgodnie z przeznaczeniem i</w:t>
      </w:r>
      <w:r w:rsidR="00F36F2D">
        <w:rPr>
          <w:rFonts w:ascii="Times New Roman" w:hAnsi="Times New Roman"/>
        </w:rPr>
        <w:t> </w:t>
      </w:r>
      <w:r w:rsidRPr="006D380A">
        <w:rPr>
          <w:rFonts w:ascii="Times New Roman" w:hAnsi="Times New Roman"/>
        </w:rPr>
        <w:t>zaleceniami producenta.</w:t>
      </w:r>
    </w:p>
    <w:p w14:paraId="22534DAE" w14:textId="1A3BD72B" w:rsidR="00E00227" w:rsidRPr="006D380A" w:rsidRDefault="00E00227" w:rsidP="001E3A55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6D380A">
        <w:rPr>
          <w:rFonts w:ascii="Times New Roman" w:hAnsi="Times New Roman"/>
        </w:rPr>
        <w:t>Zamawiający zastrzega sobie prawo do kontroli używanego przez Wykonawcę sprzętu/urządzeń/narzędzi/materiałów</w:t>
      </w:r>
      <w:r w:rsidR="008E0563">
        <w:rPr>
          <w:rFonts w:ascii="Times New Roman" w:hAnsi="Times New Roman"/>
        </w:rPr>
        <w:t xml:space="preserve"> do wykonania usługi</w:t>
      </w:r>
      <w:r w:rsidRPr="006D380A">
        <w:rPr>
          <w:rFonts w:ascii="Times New Roman" w:hAnsi="Times New Roman"/>
        </w:rPr>
        <w:t>.</w:t>
      </w:r>
      <w:r w:rsidR="008C59A5">
        <w:rPr>
          <w:rFonts w:ascii="Times New Roman" w:hAnsi="Times New Roman"/>
        </w:rPr>
        <w:t xml:space="preserve"> </w:t>
      </w:r>
      <w:r w:rsidRPr="006D380A">
        <w:rPr>
          <w:rFonts w:ascii="Times New Roman" w:hAnsi="Times New Roman"/>
        </w:rPr>
        <w:t>W przypadku używania niewłaściwego sprzętu/urządzeń/narzędzi/materiałów</w:t>
      </w:r>
      <w:r w:rsidR="009D523E">
        <w:rPr>
          <w:rFonts w:ascii="Times New Roman" w:hAnsi="Times New Roman"/>
        </w:rPr>
        <w:t xml:space="preserve"> do wykonania usługi</w:t>
      </w:r>
      <w:r w:rsidRPr="006D380A">
        <w:rPr>
          <w:rFonts w:ascii="Times New Roman" w:hAnsi="Times New Roman"/>
        </w:rPr>
        <w:t xml:space="preserve"> Wykonawca zobowiązany jest do niezwłocznej ich zmiany na</w:t>
      </w:r>
      <w:r w:rsidR="00D405C0" w:rsidRPr="006D380A">
        <w:rPr>
          <w:rFonts w:ascii="Times New Roman" w:hAnsi="Times New Roman"/>
        </w:rPr>
        <w:t> </w:t>
      </w:r>
      <w:r w:rsidRPr="006D380A">
        <w:rPr>
          <w:rFonts w:ascii="Times New Roman" w:hAnsi="Times New Roman"/>
        </w:rPr>
        <w:t>odpowiedni do czyszczonej i sprzątanej powierzchni. W przypadku powstania szkody spowodowanej niewłaściwym użyciem sprzętu/urządzeń/narzędzi/materiałów</w:t>
      </w:r>
      <w:r w:rsidR="008E0563">
        <w:rPr>
          <w:rFonts w:ascii="Times New Roman" w:hAnsi="Times New Roman"/>
        </w:rPr>
        <w:t xml:space="preserve"> do wykonania usługi</w:t>
      </w:r>
      <w:r w:rsidRPr="006D380A">
        <w:rPr>
          <w:rFonts w:ascii="Times New Roman" w:hAnsi="Times New Roman"/>
        </w:rPr>
        <w:t xml:space="preserve"> Wykonawca zobowiązany jest</w:t>
      </w:r>
      <w:r w:rsidR="00F36F2D">
        <w:rPr>
          <w:rFonts w:ascii="Times New Roman" w:hAnsi="Times New Roman"/>
        </w:rPr>
        <w:t xml:space="preserve"> </w:t>
      </w:r>
      <w:r w:rsidRPr="006D380A">
        <w:rPr>
          <w:rFonts w:ascii="Times New Roman" w:hAnsi="Times New Roman"/>
        </w:rPr>
        <w:t>do poniesienia ewentualnych kosztów jej naprawienia.</w:t>
      </w:r>
    </w:p>
    <w:p w14:paraId="70D7D0FE" w14:textId="77777777" w:rsidR="00E00227" w:rsidRPr="006D380A" w:rsidRDefault="00E00227" w:rsidP="001E3A55">
      <w:pPr>
        <w:spacing w:line="276" w:lineRule="auto"/>
        <w:jc w:val="both"/>
        <w:rPr>
          <w:sz w:val="22"/>
          <w:szCs w:val="22"/>
        </w:rPr>
      </w:pPr>
    </w:p>
    <w:p w14:paraId="227996BD" w14:textId="77777777" w:rsidR="00D405C0" w:rsidRPr="00983310" w:rsidRDefault="0028682B" w:rsidP="001E3A5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D380A">
        <w:rPr>
          <w:rFonts w:ascii="Times New Roman" w:hAnsi="Times New Roman" w:cs="Times New Roman"/>
          <w:b/>
        </w:rPr>
        <w:t xml:space="preserve">Pozostałe obowiązki Wykonawcy </w:t>
      </w:r>
      <w:r w:rsidRPr="00983310">
        <w:rPr>
          <w:rFonts w:ascii="Times New Roman" w:hAnsi="Times New Roman" w:cs="Times New Roman"/>
          <w:bCs/>
        </w:rPr>
        <w:t>związane z realizacją przedmiotu zamówienia:</w:t>
      </w:r>
    </w:p>
    <w:p w14:paraId="30209D4E" w14:textId="77777777" w:rsidR="00971DB4" w:rsidRPr="00971DB4" w:rsidRDefault="00971DB4" w:rsidP="00971DB4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bookmarkStart w:id="2" w:name="_Hlk65564664"/>
      <w:r w:rsidRPr="00971DB4">
        <w:rPr>
          <w:rFonts w:eastAsia="Calibri"/>
          <w:b/>
          <w:sz w:val="22"/>
          <w:szCs w:val="22"/>
          <w:lang w:val="x-none" w:eastAsia="en-US"/>
        </w:rPr>
        <w:t xml:space="preserve">Wymagania  związane z realizacją zamówienia  dotyczące  zatrudnienia na podstawie </w:t>
      </w:r>
      <w:r w:rsidRPr="00971DB4">
        <w:rPr>
          <w:rFonts w:eastAsia="Calibri"/>
          <w:b/>
          <w:sz w:val="22"/>
          <w:szCs w:val="22"/>
          <w:lang w:eastAsia="en-US"/>
        </w:rPr>
        <w:t xml:space="preserve">stosunku pracy </w:t>
      </w:r>
      <w:r w:rsidRPr="00971DB4">
        <w:rPr>
          <w:rFonts w:eastAsia="Calibri"/>
          <w:b/>
          <w:sz w:val="22"/>
          <w:szCs w:val="22"/>
          <w:lang w:val="x-none" w:eastAsia="en-US"/>
        </w:rPr>
        <w:t>przez Wykonawcę lub podwykonawcę:</w:t>
      </w:r>
    </w:p>
    <w:p w14:paraId="6E3F8589" w14:textId="05BD5B9E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Zamawiający </w:t>
      </w:r>
      <w:r w:rsidRPr="00971DB4">
        <w:rPr>
          <w:sz w:val="22"/>
          <w:szCs w:val="22"/>
          <w:u w:val="single"/>
        </w:rPr>
        <w:t>wymaga</w:t>
      </w:r>
      <w:r w:rsidRPr="00971DB4">
        <w:rPr>
          <w:sz w:val="22"/>
          <w:szCs w:val="22"/>
        </w:rPr>
        <w:t>, aby osoby wykonujące czynności związane z realizacją przedmiotu zamówienia</w:t>
      </w:r>
      <w:r>
        <w:rPr>
          <w:sz w:val="22"/>
          <w:szCs w:val="22"/>
        </w:rPr>
        <w:t xml:space="preserve"> </w:t>
      </w:r>
      <w:r w:rsidRPr="00971DB4">
        <w:rPr>
          <w:sz w:val="22"/>
          <w:szCs w:val="22"/>
        </w:rPr>
        <w:t xml:space="preserve">(czynności sprzątania i utrzymania czystości), były zatrudnione przez Wykonawcę lub podwykonawcę na podstawie </w:t>
      </w:r>
      <w:r w:rsidRPr="00971DB4">
        <w:rPr>
          <w:b/>
          <w:bCs/>
          <w:sz w:val="22"/>
          <w:szCs w:val="22"/>
        </w:rPr>
        <w:t>stosunku pracy</w:t>
      </w:r>
      <w:r w:rsidRPr="00971DB4">
        <w:rPr>
          <w:sz w:val="22"/>
          <w:szCs w:val="22"/>
        </w:rPr>
        <w:t xml:space="preserve"> - wymagana minimalna ilość osób do realizacji przedmiotu zamówienia</w:t>
      </w:r>
      <w:r w:rsidRPr="00971DB4">
        <w:rPr>
          <w:color w:val="00B050"/>
          <w:sz w:val="22"/>
          <w:szCs w:val="22"/>
        </w:rPr>
        <w:t xml:space="preserve"> </w:t>
      </w:r>
      <w:r w:rsidRPr="00971DB4">
        <w:rPr>
          <w:sz w:val="22"/>
          <w:szCs w:val="22"/>
        </w:rPr>
        <w:t>– 1 osoba.</w:t>
      </w:r>
    </w:p>
    <w:p w14:paraId="15F2CE8F" w14:textId="6750BE0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W trakcie realizacji zamówienia Zamawiający uprawniony jest do wykonywania czynności kontrolnych wobec Wykonawcy</w:t>
      </w:r>
      <w:r w:rsidRPr="00971DB4">
        <w:rPr>
          <w:rFonts w:eastAsia="Calibri"/>
          <w:sz w:val="22"/>
          <w:szCs w:val="22"/>
          <w:lang w:eastAsia="en-US"/>
        </w:rPr>
        <w:t xml:space="preserve"> i podwykonawcy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odnośnie spełniania przez Wykonawcę lub podwykonawcę wymogu zatrudnienia na 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osób wykonujących czynności związane z </w:t>
      </w:r>
      <w:r w:rsidRPr="00971DB4">
        <w:rPr>
          <w:rFonts w:eastAsia="Calibri"/>
          <w:sz w:val="22"/>
          <w:szCs w:val="22"/>
          <w:lang w:eastAsia="en-US"/>
        </w:rPr>
        <w:t> realizacją</w:t>
      </w:r>
      <w:r w:rsidRPr="00971DB4">
        <w:rPr>
          <w:rFonts w:eastAsia="Calibri"/>
          <w:sz w:val="22"/>
          <w:szCs w:val="22"/>
          <w:lang w:val="x-none" w:eastAsia="en-US"/>
        </w:rPr>
        <w:t xml:space="preserve"> zamówienia.</w:t>
      </w:r>
    </w:p>
    <w:p w14:paraId="1EEB0C1C" w14:textId="77777777" w:rsidR="00971DB4" w:rsidRPr="00971DB4" w:rsidRDefault="00971DB4" w:rsidP="00971DB4">
      <w:pPr>
        <w:spacing w:line="276" w:lineRule="auto"/>
        <w:ind w:left="1080" w:hanging="87"/>
        <w:contextualSpacing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Zamawiający uprawniony jest w szczególności do: </w:t>
      </w:r>
      <w:bookmarkStart w:id="3" w:name="_GoBack"/>
      <w:bookmarkEnd w:id="3"/>
    </w:p>
    <w:p w14:paraId="3A3C3E94" w14:textId="77777777" w:rsidR="00971DB4" w:rsidRPr="00971DB4" w:rsidRDefault="00971DB4" w:rsidP="00971DB4">
      <w:pPr>
        <w:spacing w:line="276" w:lineRule="auto"/>
        <w:ind w:left="1276" w:hanging="142"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- żądania oświadczeń i dokumentów w zakresie potwierdzenia spełniania ww. wymogów i dokonywania ich oceny, </w:t>
      </w:r>
    </w:p>
    <w:p w14:paraId="34397448" w14:textId="77777777" w:rsidR="00971DB4" w:rsidRPr="00971DB4" w:rsidRDefault="00971DB4" w:rsidP="00971DB4">
      <w:pPr>
        <w:spacing w:line="276" w:lineRule="auto"/>
        <w:ind w:left="1276" w:hanging="142"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- żądania wyjaśnień w przypadku wątpliwości w zakresie potwierdzenia spełniania ww. wymogów, </w:t>
      </w:r>
    </w:p>
    <w:p w14:paraId="1B2EB0B2" w14:textId="77777777" w:rsidR="00971DB4" w:rsidRPr="00971DB4" w:rsidRDefault="00971DB4" w:rsidP="00971DB4">
      <w:pPr>
        <w:spacing w:line="276" w:lineRule="auto"/>
        <w:ind w:left="1276" w:hanging="142"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- przeprowadzania kontroli na miejscu wykonywania świadczenia. </w:t>
      </w:r>
    </w:p>
    <w:p w14:paraId="693D5B87" w14:textId="7777777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sz w:val="22"/>
          <w:szCs w:val="22"/>
        </w:rPr>
      </w:pPr>
      <w:r w:rsidRPr="00971DB4">
        <w:rPr>
          <w:sz w:val="22"/>
          <w:szCs w:val="22"/>
        </w:rPr>
        <w:t xml:space="preserve">Wykonawca w terminie 2 dni roboczych od daty rozpoczęcia świadczenia usługi przedłoży Zamawiającemu wykaz osób, o których mowa w pkt 4 </w:t>
      </w:r>
      <w:proofErr w:type="spellStart"/>
      <w:r w:rsidRPr="00971DB4">
        <w:rPr>
          <w:sz w:val="22"/>
          <w:szCs w:val="22"/>
        </w:rPr>
        <w:t>ppkt</w:t>
      </w:r>
      <w:proofErr w:type="spellEnd"/>
      <w:r w:rsidRPr="00971DB4">
        <w:rPr>
          <w:sz w:val="22"/>
          <w:szCs w:val="22"/>
        </w:rPr>
        <w:t xml:space="preserve"> 1 lit. a oraz w trakcie realizacji zamówienia (z zastrzeżeniem pkt 4 </w:t>
      </w:r>
      <w:proofErr w:type="spellStart"/>
      <w:r w:rsidRPr="00971DB4">
        <w:rPr>
          <w:sz w:val="22"/>
          <w:szCs w:val="22"/>
        </w:rPr>
        <w:t>ppkt</w:t>
      </w:r>
      <w:proofErr w:type="spellEnd"/>
      <w:r w:rsidRPr="00971DB4">
        <w:rPr>
          <w:sz w:val="22"/>
          <w:szCs w:val="22"/>
        </w:rPr>
        <w:t xml:space="preserve"> 1 lit. h) z każdą fakturą a także na każde wezwanie Zamawiającego w wyznaczonym w tym wezwaniu terminie.</w:t>
      </w:r>
    </w:p>
    <w:p w14:paraId="71ED3317" w14:textId="79D9B9A0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W trakcie realizacji zamówienia na każde wezwanie Zamawiającego w wyznaczonym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 xml:space="preserve">w tym wezwaniu terminie Wykonawca przedłoży Zamawiającemu wskazane poniżej dowody w celu potwierdzenia spełnienia wymogu zatrudnienia na 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przez Wykonawcę osób wykonujących wskazane w </w:t>
      </w:r>
      <w:r w:rsidRPr="00971DB4">
        <w:rPr>
          <w:rFonts w:eastAsia="Calibri"/>
          <w:sz w:val="22"/>
          <w:szCs w:val="22"/>
          <w:lang w:eastAsia="en-US"/>
        </w:rPr>
        <w:t xml:space="preserve">pkt 4 </w:t>
      </w:r>
      <w:proofErr w:type="spellStart"/>
      <w:r w:rsidRPr="00971DB4">
        <w:rPr>
          <w:rFonts w:eastAsia="Calibri"/>
          <w:sz w:val="22"/>
          <w:szCs w:val="22"/>
          <w:lang w:eastAsia="en-US"/>
        </w:rPr>
        <w:t>ppkt</w:t>
      </w:r>
      <w:proofErr w:type="spellEnd"/>
      <w:r w:rsidRPr="00971DB4">
        <w:rPr>
          <w:rFonts w:eastAsia="Calibri"/>
          <w:sz w:val="22"/>
          <w:szCs w:val="22"/>
          <w:lang w:val="x-none" w:eastAsia="en-US"/>
        </w:rPr>
        <w:t xml:space="preserve"> 1</w:t>
      </w:r>
      <w:r w:rsidRPr="00971DB4">
        <w:rPr>
          <w:rFonts w:eastAsia="Calibri"/>
          <w:sz w:val="22"/>
          <w:szCs w:val="22"/>
          <w:lang w:eastAsia="en-US"/>
        </w:rPr>
        <w:t xml:space="preserve"> lit. a</w:t>
      </w:r>
      <w:r w:rsidRPr="00971DB4">
        <w:rPr>
          <w:rFonts w:eastAsia="Calibri"/>
          <w:sz w:val="22"/>
          <w:szCs w:val="22"/>
          <w:lang w:val="x-none" w:eastAsia="en-US"/>
        </w:rPr>
        <w:t xml:space="preserve"> czynności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 xml:space="preserve">w trakcie realizacji zamówienia: </w:t>
      </w:r>
    </w:p>
    <w:p w14:paraId="33CDEC85" w14:textId="30B334E0" w:rsidR="00971DB4" w:rsidRPr="00971DB4" w:rsidRDefault="00971DB4" w:rsidP="00971DB4">
      <w:pPr>
        <w:numPr>
          <w:ilvl w:val="0"/>
          <w:numId w:val="21"/>
        </w:numPr>
        <w:spacing w:line="276" w:lineRule="auto"/>
        <w:ind w:left="1276" w:hanging="283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eastAsia="en-US"/>
        </w:rPr>
        <w:t xml:space="preserve">oświadczenie zatrudnionego pracownika, </w:t>
      </w:r>
      <w:r w:rsidRPr="00971DB4">
        <w:rPr>
          <w:rFonts w:eastAsia="Calibri"/>
          <w:sz w:val="22"/>
          <w:szCs w:val="22"/>
          <w:lang w:val="x-none" w:eastAsia="en-US"/>
        </w:rPr>
        <w:t xml:space="preserve">oświadczenie Wykonawcy </w:t>
      </w:r>
      <w:r w:rsidRPr="00971DB4">
        <w:rPr>
          <w:rFonts w:eastAsia="Calibri"/>
          <w:sz w:val="22"/>
          <w:szCs w:val="22"/>
          <w:lang w:eastAsia="en-US"/>
        </w:rPr>
        <w:t xml:space="preserve">lub podwykonawcy </w:t>
      </w:r>
      <w:r w:rsidRPr="00971DB4">
        <w:rPr>
          <w:rFonts w:eastAsia="Calibri"/>
          <w:sz w:val="22"/>
          <w:szCs w:val="22"/>
          <w:lang w:val="x-none" w:eastAsia="en-US"/>
        </w:rPr>
        <w:t>o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zatrudnieniu na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osób, o których mowa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 xml:space="preserve">w </w:t>
      </w:r>
      <w:r w:rsidRPr="00971DB4">
        <w:rPr>
          <w:rFonts w:eastAsia="Calibri"/>
          <w:sz w:val="22"/>
          <w:szCs w:val="22"/>
          <w:lang w:eastAsia="en-US"/>
        </w:rPr>
        <w:t xml:space="preserve">pkt 4 </w:t>
      </w:r>
      <w:proofErr w:type="spellStart"/>
      <w:r w:rsidRPr="00971DB4">
        <w:rPr>
          <w:rFonts w:eastAsia="Calibri"/>
          <w:sz w:val="22"/>
          <w:szCs w:val="22"/>
          <w:lang w:eastAsia="en-US"/>
        </w:rPr>
        <w:t>ppkt</w:t>
      </w:r>
      <w:proofErr w:type="spellEnd"/>
      <w:r w:rsidRPr="00971DB4">
        <w:rPr>
          <w:rFonts w:eastAsia="Calibri"/>
          <w:sz w:val="22"/>
          <w:szCs w:val="22"/>
          <w:lang w:val="x-none" w:eastAsia="en-US"/>
        </w:rPr>
        <w:t xml:space="preserve"> 1</w:t>
      </w:r>
      <w:r w:rsidRPr="00971DB4">
        <w:rPr>
          <w:rFonts w:eastAsia="Calibri"/>
          <w:sz w:val="22"/>
          <w:szCs w:val="22"/>
          <w:lang w:eastAsia="en-US"/>
        </w:rPr>
        <w:t xml:space="preserve"> lit. a</w:t>
      </w:r>
      <w:r w:rsidRPr="00971DB4">
        <w:rPr>
          <w:rFonts w:eastAsia="Calibri"/>
          <w:sz w:val="22"/>
          <w:szCs w:val="22"/>
          <w:lang w:val="x-none" w:eastAsia="en-US"/>
        </w:rPr>
        <w:t>, wykonujących czynności, o których mowa w opisie przedmiotu zamówienia zawierające w szczególności: dokładne określenie podmiotu składającego oświadczenie, datę złożenia oświadczenia, wskazanie, że objęte wezwaniem czynności wykonują osoby zatrudnione na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wraz ze wskazaniem liczby tych osób, imion i nazwisk, rodzaju umowy o pracę, daty jej zawarcia, wymiaru etatu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>i zakresu obowiązków oraz podpis osoby uprawnionej do złożenia oświadczenia</w:t>
      </w:r>
      <w:r w:rsidRPr="00971DB4">
        <w:rPr>
          <w:rFonts w:eastAsia="Calibri"/>
          <w:sz w:val="22"/>
          <w:szCs w:val="22"/>
          <w:lang w:eastAsia="en-US"/>
        </w:rPr>
        <w:t>.</w:t>
      </w:r>
    </w:p>
    <w:p w14:paraId="7DF78B32" w14:textId="6FDAB7C2" w:rsidR="00971DB4" w:rsidRPr="00971DB4" w:rsidRDefault="00971DB4" w:rsidP="00971DB4">
      <w:pPr>
        <w:numPr>
          <w:ilvl w:val="0"/>
          <w:numId w:val="21"/>
        </w:numPr>
        <w:spacing w:line="276" w:lineRule="auto"/>
        <w:ind w:left="1276" w:hanging="283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lastRenderedPageBreak/>
        <w:t>poświadczoną za zgodność z oryginałem kopię umowy/umów o pracę osób wykonujących w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trakcie realizacji zamówienia czynności, o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których mowa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>w niniejszym opisie przedmiotu zamówienia (wraz z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dokumentem regulującym zakres obowiązków, jeżeli został sporządzony. Jeżeli zaś nie został sporządzony oświadczenie Wykonawcy co do zakresu obowiązków realizowanych przez zatrudnionego pracownika/pracowników). Kopia umowy/umów powinna zostać zanonimizowana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 xml:space="preserve">w sposób zapewniający ochronę danych osobowych pracowników, zgodnie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>z przepisami RODO (tj. w szczególności bez adresów, nr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PESEL, daty urodzenia pracowników). Informacje takie jak: imię i nazwisko, data zawarcia umowy, rodzaj umowy o pracę, wymiar etatu i zakres obowiązków powinny być możliwe do zidentyfikowania.</w:t>
      </w:r>
    </w:p>
    <w:p w14:paraId="1CA3F80D" w14:textId="4E2BF320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Z tytułu niespełnienia przez Wykonawcę wymogu zatrudnienia na 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osób wykonujących czynności opisane przez Zamawiającego w niniejszym opisie przedmiotu zamówienia, Zamawiający przewiduje sankcję w postaci obowiązku zapłaty przez Wykonawcę kary umownej w wysokości określonej w umowie. Niezłożenie przez Wykonawcę w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wyznaczonym przez Zamawiającego terminie żądanych przez Zamawiającego dowodów w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celu potwierdzenia spełnienia przez Wykonawcę wymogu zatrudnienia na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podstawie </w:t>
      </w:r>
      <w:r w:rsidRPr="00971DB4">
        <w:rPr>
          <w:rFonts w:eastAsia="Calibri"/>
          <w:sz w:val="22"/>
          <w:szCs w:val="22"/>
          <w:lang w:eastAsia="en-US"/>
        </w:rPr>
        <w:t>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traktowane będzie jako niespełnienie przez Wykonawcę wymogu zatrudnienia na</w:t>
      </w:r>
      <w:r w:rsidRPr="00971DB4">
        <w:rPr>
          <w:rFonts w:eastAsia="Calibri"/>
          <w:sz w:val="22"/>
          <w:szCs w:val="22"/>
          <w:lang w:eastAsia="en-US"/>
        </w:rPr>
        <w:t> podstawie stosunku pracy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osób wykonujących czynności związane z realizację zamówienia. </w:t>
      </w:r>
    </w:p>
    <w:p w14:paraId="596FBA00" w14:textId="7777777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Zamawiający, w sytuacji, gdy poweźmie wątpliwość co do sposobu zatrudnienia personelu przez Wykonawcę lub podwykonawcę, może zwrócić się o przeprowadzenie kontroli przez Państwową Inspekcję Pracy. </w:t>
      </w:r>
    </w:p>
    <w:p w14:paraId="2E3F8371" w14:textId="7777777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zatrudnienie powinno obejmować czas realizacji zamówienia. </w:t>
      </w:r>
    </w:p>
    <w:p w14:paraId="55A2600A" w14:textId="7777777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w przypadku ustania zatrudnienia np. rozwiązania stosunku pracy przez osobę, osoby, pracodawcę lub z innych przyczyn przed zakończeniem tego okresu, Wykonawca będzie zobowiązany do zatrudnienia, w ich miejsce innych osób na pozostały okres realizacji zamówienia, licząc od dnia ustania zatrudnienia. Zmiany o których mowa w zdaniu pierwszym Wykonawca uwzględnia w wykazie</w:t>
      </w:r>
      <w:r w:rsidRPr="00971DB4">
        <w:rPr>
          <w:rFonts w:eastAsia="Calibri"/>
          <w:sz w:val="22"/>
          <w:szCs w:val="22"/>
          <w:lang w:eastAsia="en-US"/>
        </w:rPr>
        <w:t>,</w:t>
      </w:r>
      <w:r w:rsidRPr="00971DB4">
        <w:rPr>
          <w:rFonts w:eastAsia="Calibri"/>
          <w:sz w:val="22"/>
          <w:szCs w:val="22"/>
          <w:lang w:val="x-none" w:eastAsia="en-US"/>
        </w:rPr>
        <w:t xml:space="preserve"> o którym mowa w </w:t>
      </w:r>
      <w:r w:rsidRPr="00971DB4">
        <w:rPr>
          <w:rFonts w:eastAsia="Calibri"/>
          <w:sz w:val="22"/>
          <w:szCs w:val="22"/>
          <w:lang w:eastAsia="en-US"/>
        </w:rPr>
        <w:t>pkt</w:t>
      </w:r>
      <w:r w:rsidRPr="00971DB4">
        <w:rPr>
          <w:rFonts w:eastAsia="Calibri"/>
          <w:sz w:val="22"/>
          <w:szCs w:val="22"/>
          <w:lang w:val="x-none" w:eastAsia="en-US"/>
        </w:rPr>
        <w:t xml:space="preserve"> 4 </w:t>
      </w:r>
      <w:r w:rsidRPr="00971DB4">
        <w:rPr>
          <w:rFonts w:eastAsia="Calibri"/>
          <w:sz w:val="22"/>
          <w:szCs w:val="22"/>
          <w:lang w:eastAsia="en-US"/>
        </w:rPr>
        <w:t>p</w:t>
      </w:r>
      <w:r w:rsidRPr="00971DB4">
        <w:rPr>
          <w:rFonts w:eastAsia="Calibri"/>
          <w:sz w:val="22"/>
          <w:szCs w:val="22"/>
          <w:lang w:val="x-none" w:eastAsia="en-US"/>
        </w:rPr>
        <w:t>pkt</w:t>
      </w:r>
      <w:r w:rsidRPr="00971DB4">
        <w:rPr>
          <w:rFonts w:eastAsia="Calibri"/>
          <w:sz w:val="22"/>
          <w:szCs w:val="22"/>
          <w:lang w:eastAsia="en-US"/>
        </w:rPr>
        <w:t xml:space="preserve"> 1 </w:t>
      </w:r>
      <w:r w:rsidRPr="00971DB4">
        <w:rPr>
          <w:rFonts w:eastAsia="Calibri"/>
          <w:sz w:val="22"/>
          <w:szCs w:val="22"/>
          <w:lang w:val="x-none" w:eastAsia="en-US"/>
        </w:rPr>
        <w:t>lit. c.</w:t>
      </w:r>
    </w:p>
    <w:p w14:paraId="514B3F3E" w14:textId="7777777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w przypadku uchybienia obowiązkom dokumentowania i raportowania faktu zatrudnienia zgodnie z wymaganiami określonymi w opisie przedmiotu zamówienia, </w:t>
      </w:r>
      <w:r w:rsidRPr="00971DB4">
        <w:rPr>
          <w:rFonts w:eastAsia="Calibri"/>
          <w:sz w:val="22"/>
          <w:szCs w:val="22"/>
          <w:lang w:eastAsia="en-US"/>
        </w:rPr>
        <w:t>Zamawiający</w:t>
      </w:r>
      <w:r w:rsidRPr="00971DB4">
        <w:rPr>
          <w:rFonts w:eastAsia="Calibri"/>
          <w:sz w:val="22"/>
          <w:szCs w:val="22"/>
          <w:lang w:val="x-none" w:eastAsia="en-US"/>
        </w:rPr>
        <w:t xml:space="preserve"> będzie upoważniony do zastosowania kar umownych z tytułu nienależytego wykonywania umowy, określonych z umowie.</w:t>
      </w:r>
    </w:p>
    <w:p w14:paraId="4EC5FEAC" w14:textId="34C88237" w:rsidR="00971DB4" w:rsidRPr="00971DB4" w:rsidRDefault="00971DB4" w:rsidP="00971DB4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971DB4">
        <w:rPr>
          <w:rFonts w:eastAsia="Calibri"/>
          <w:color w:val="000000"/>
          <w:sz w:val="22"/>
          <w:szCs w:val="22"/>
          <w:lang w:eastAsia="en-US"/>
        </w:rPr>
        <w:t>Wykonawca</w:t>
      </w:r>
      <w:r w:rsidRPr="00971DB4">
        <w:rPr>
          <w:rFonts w:eastAsia="Calibri"/>
          <w:color w:val="000000"/>
          <w:sz w:val="22"/>
          <w:szCs w:val="22"/>
          <w:lang w:val="x-none" w:eastAsia="en-US"/>
        </w:rPr>
        <w:t xml:space="preserve"> do realizacji zamówienia zobowiązany jest zatrudnić osoby, których dane osobowe ma prawo przetwarzać na podstawie odrębnych przepisów, a przetwarzanie odbywać się będzie zgodnie z Rozporządzeniem Parlamentu Europejskiego i Rady (UE) 2016/679 z dnia</w:t>
      </w:r>
      <w:r w:rsidRPr="00971DB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71DB4">
        <w:rPr>
          <w:rFonts w:eastAsia="Calibri"/>
          <w:color w:val="000000"/>
          <w:sz w:val="22"/>
          <w:szCs w:val="22"/>
          <w:lang w:val="x-none" w:eastAsia="en-US"/>
        </w:rPr>
        <w:t>27</w:t>
      </w:r>
      <w:r w:rsidRPr="00971DB4">
        <w:rPr>
          <w:rFonts w:eastAsia="Calibri"/>
          <w:color w:val="000000"/>
          <w:sz w:val="22"/>
          <w:szCs w:val="22"/>
          <w:lang w:eastAsia="en-US"/>
        </w:rPr>
        <w:t> </w:t>
      </w:r>
      <w:r w:rsidRPr="00971DB4">
        <w:rPr>
          <w:rFonts w:eastAsia="Calibri"/>
          <w:color w:val="000000"/>
          <w:sz w:val="22"/>
          <w:szCs w:val="22"/>
          <w:lang w:val="x-none" w:eastAsia="en-US"/>
        </w:rPr>
        <w:t xml:space="preserve">kwietnia 2016 r. w sprawie ochrony osób fizycznych w związku </w:t>
      </w:r>
      <w:r w:rsidR="00CC1370">
        <w:rPr>
          <w:rFonts w:eastAsia="Calibri"/>
          <w:color w:val="000000"/>
          <w:sz w:val="22"/>
          <w:szCs w:val="22"/>
          <w:lang w:val="x-none" w:eastAsia="en-US"/>
        </w:rPr>
        <w:br/>
      </w:r>
      <w:r w:rsidRPr="00971DB4">
        <w:rPr>
          <w:rFonts w:eastAsia="Calibri"/>
          <w:color w:val="000000"/>
          <w:sz w:val="22"/>
          <w:szCs w:val="22"/>
          <w:lang w:val="x-none" w:eastAsia="en-US"/>
        </w:rPr>
        <w:t>z przetwarzaniem danych osobowych i w sprawie swobodnego przepływu takich danych oraz uchylenia dyrektywy 95/46/WE</w:t>
      </w:r>
      <w:r w:rsidRPr="00971DB4">
        <w:rPr>
          <w:rFonts w:eastAsia="Calibri"/>
          <w:color w:val="000000"/>
          <w:sz w:val="22"/>
          <w:szCs w:val="22"/>
          <w:lang w:eastAsia="en-US"/>
        </w:rPr>
        <w:t>.</w:t>
      </w:r>
      <w:bookmarkEnd w:id="2"/>
    </w:p>
    <w:p w14:paraId="1CC7DB76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bookmarkStart w:id="4" w:name="_Hlk158892445"/>
      <w:r w:rsidRPr="00971DB4">
        <w:rPr>
          <w:rFonts w:eastAsia="Calibri"/>
          <w:sz w:val="22"/>
          <w:szCs w:val="22"/>
          <w:lang w:val="x-none" w:eastAsia="en-US"/>
        </w:rPr>
        <w:t xml:space="preserve">zapewnienie swoim pracownikom ubrań </w:t>
      </w:r>
      <w:r w:rsidRPr="00971DB4">
        <w:rPr>
          <w:rFonts w:eastAsia="Calibri"/>
          <w:sz w:val="22"/>
          <w:szCs w:val="22"/>
          <w:lang w:eastAsia="en-US"/>
        </w:rPr>
        <w:t>zgodnych z przepisami BHP</w:t>
      </w:r>
      <w:bookmarkEnd w:id="4"/>
      <w:r w:rsidRPr="00971DB4">
        <w:rPr>
          <w:rFonts w:eastAsia="Calibri"/>
          <w:sz w:val="22"/>
          <w:szCs w:val="22"/>
          <w:lang w:val="x-none" w:eastAsia="en-US"/>
        </w:rPr>
        <w:t>,</w:t>
      </w:r>
    </w:p>
    <w:p w14:paraId="3A3B0294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zgłaszanie w formie pisemnej i udokumentowanie Zamawiającemu wszystkich przypadków braku możliwości wykonania obowiązków wynikających z niniejszej umowy, powstałych nagle z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przyczyn niezależnych od Wykonawcy,</w:t>
      </w:r>
    </w:p>
    <w:p w14:paraId="04DEB0E6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bezzwłoczne zawiadomieni</w:t>
      </w:r>
      <w:r w:rsidRPr="00971DB4">
        <w:rPr>
          <w:rFonts w:eastAsia="Calibri"/>
          <w:sz w:val="22"/>
          <w:szCs w:val="22"/>
          <w:lang w:eastAsia="en-US"/>
        </w:rPr>
        <w:t>e</w:t>
      </w:r>
      <w:r w:rsidRPr="00971DB4">
        <w:rPr>
          <w:rFonts w:eastAsia="Calibri"/>
          <w:sz w:val="22"/>
          <w:szCs w:val="22"/>
          <w:lang w:val="x-none" w:eastAsia="en-US"/>
        </w:rPr>
        <w:t xml:space="preserve"> Zamawiającego w formie pisemnej o wystąpieniu trudnych warunków pogodowych mających znamiona klęski żywiołowej i braku możliwości realizacji przedmiotu zamówienia zgodnie z opisem przedmiotu zamówienia</w:t>
      </w:r>
      <w:r w:rsidRPr="00971DB4">
        <w:rPr>
          <w:rFonts w:eastAsia="Calibri"/>
          <w:sz w:val="22"/>
          <w:szCs w:val="22"/>
          <w:lang w:eastAsia="en-US"/>
        </w:rPr>
        <w:t>,</w:t>
      </w:r>
    </w:p>
    <w:p w14:paraId="6E3525D1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bezzwłoczne zawiadamianie Zamawiającego o zagrożeniach pożarowych,</w:t>
      </w:r>
    </w:p>
    <w:p w14:paraId="07F8C0F5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bookmarkStart w:id="5" w:name="_Hlk158893268"/>
      <w:r w:rsidRPr="00971DB4">
        <w:rPr>
          <w:rFonts w:eastAsia="Calibri"/>
          <w:sz w:val="22"/>
          <w:szCs w:val="22"/>
          <w:lang w:eastAsia="en-US"/>
        </w:rPr>
        <w:t>dysponowanie sprzętem przeznaczonym do realizacji usługi,</w:t>
      </w:r>
    </w:p>
    <w:p w14:paraId="6D0F3E8F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eastAsia="en-US"/>
        </w:rPr>
        <w:lastRenderedPageBreak/>
        <w:t>wykonywanie prac przy pomocy personelu zdolnego do wykonywania usługi i pod własnym nadzorem,</w:t>
      </w:r>
    </w:p>
    <w:bookmarkEnd w:id="5"/>
    <w:p w14:paraId="7CDFDFB1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wykonywanie </w:t>
      </w:r>
      <w:r w:rsidRPr="00971DB4">
        <w:rPr>
          <w:rFonts w:eastAsia="Calibri"/>
          <w:sz w:val="22"/>
          <w:szCs w:val="22"/>
          <w:lang w:eastAsia="en-US"/>
        </w:rPr>
        <w:t xml:space="preserve">usługi </w:t>
      </w:r>
      <w:r w:rsidRPr="00971DB4">
        <w:rPr>
          <w:rFonts w:eastAsia="Calibri"/>
          <w:sz w:val="22"/>
          <w:szCs w:val="22"/>
          <w:lang w:val="x-none" w:eastAsia="en-US"/>
        </w:rPr>
        <w:t>kompleksowego sprzątania w składzie osobowym, niezbędnym do wykonywania prac porządkowych i utrzymania czystości na najwyższym, satysfakcjonującym Zamawiającego poziomie jakościowym</w:t>
      </w:r>
      <w:r w:rsidRPr="00971DB4">
        <w:rPr>
          <w:rFonts w:eastAsia="Calibri"/>
          <w:sz w:val="22"/>
          <w:szCs w:val="22"/>
          <w:lang w:eastAsia="en-US"/>
        </w:rPr>
        <w:t>,</w:t>
      </w:r>
    </w:p>
    <w:p w14:paraId="3395914C" w14:textId="0B3851D3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 xml:space="preserve">zapewnienie, że cały personel zatrudniony przez Wykonawcę do wykonywania usługi jest przeszkolony w zakresie BHP oraz w zakresie metod i technik sprzątania, prac na wysokościach oraz obsługi maszyn i urządzeń sprzątających, które będą wykorzystywane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>w trakcie realizacji usługi</w:t>
      </w:r>
      <w:r w:rsidRPr="00971DB4">
        <w:rPr>
          <w:rFonts w:eastAsia="Calibri"/>
          <w:sz w:val="22"/>
          <w:szCs w:val="22"/>
          <w:lang w:eastAsia="en-US"/>
        </w:rPr>
        <w:t>,</w:t>
      </w:r>
    </w:p>
    <w:p w14:paraId="0BF3DE2A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zapewnienie na terenie  objętym umową należytego ładu, porządku, przestrzeganie przepisów BHP i ppoż. oraz ponoszenie odpowiedzialności za szkody powstałe w związku z realizacją usług oraz wskutek innych działań osób zatrudnionych przez Wykonawcę</w:t>
      </w:r>
      <w:r w:rsidRPr="00971DB4">
        <w:rPr>
          <w:rFonts w:eastAsia="Calibri"/>
          <w:sz w:val="22"/>
          <w:szCs w:val="22"/>
          <w:lang w:eastAsia="en-US"/>
        </w:rPr>
        <w:t>,</w:t>
      </w:r>
    </w:p>
    <w:p w14:paraId="259EA4A9" w14:textId="7777777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971DB4">
        <w:rPr>
          <w:rFonts w:eastAsia="Calibri"/>
          <w:sz w:val="22"/>
          <w:szCs w:val="22"/>
          <w:lang w:val="x-none" w:eastAsia="en-US"/>
        </w:rPr>
        <w:t>zapewnienie niezbędnego do wykonania przedmiotu umowy personelu, zgodnie z imiennym wykazem przedstawionym Zamawiającemu najpóźniej w terminie 2 dni roboczych od daty rozpoczęcia świadczenia usługi</w:t>
      </w:r>
      <w:r w:rsidRPr="00971DB4">
        <w:rPr>
          <w:rFonts w:eastAsia="Calibri"/>
          <w:sz w:val="22"/>
          <w:szCs w:val="22"/>
          <w:lang w:eastAsia="en-US"/>
        </w:rPr>
        <w:t>.</w:t>
      </w:r>
      <w:r w:rsidRPr="00971DB4">
        <w:rPr>
          <w:rFonts w:eastAsia="Calibri"/>
          <w:sz w:val="22"/>
          <w:szCs w:val="22"/>
          <w:lang w:val="x-none" w:eastAsia="en-US"/>
        </w:rPr>
        <w:t xml:space="preserve"> Każdorazowa zmiana personelu wymaga uaktualnienia ww. wykazu nie później niż w dniu,  w którym ta zmiana zaistniała</w:t>
      </w:r>
      <w:r w:rsidRPr="00971DB4">
        <w:rPr>
          <w:rFonts w:eastAsia="Calibri"/>
          <w:sz w:val="22"/>
          <w:szCs w:val="22"/>
          <w:lang w:eastAsia="en-US"/>
        </w:rPr>
        <w:t>,</w:t>
      </w:r>
    </w:p>
    <w:p w14:paraId="521FB219" w14:textId="0AA7B6F7" w:rsidR="00971DB4" w:rsidRPr="00971DB4" w:rsidRDefault="00971DB4" w:rsidP="00971DB4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bookmarkStart w:id="6" w:name="_Hlk158892822"/>
      <w:r w:rsidRPr="00971DB4">
        <w:rPr>
          <w:rFonts w:eastAsia="Calibri"/>
          <w:sz w:val="22"/>
          <w:szCs w:val="22"/>
          <w:lang w:val="x-none" w:eastAsia="en-US"/>
        </w:rPr>
        <w:t>wyznaczenie co najmniej jednej osoby z ramienia Wykonawcy, która zajmie się organizacją i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nadzorem realizacji usługi w tym będzie uczestniczyła w kontrolach stanu realizacji i wywiązywania się Wykonawcy z wykonywania umowy. Osoba taka zobowiązana będzie ponadto do przyjmowania uwag oraz zastrzeżeń odnośnie realizacji prac oraz zawiadamiana</w:t>
      </w:r>
      <w:r w:rsidRPr="00971DB4">
        <w:rPr>
          <w:rFonts w:eastAsia="Calibri"/>
          <w:sz w:val="22"/>
          <w:szCs w:val="22"/>
          <w:lang w:eastAsia="en-US"/>
        </w:rPr>
        <w:t xml:space="preserve"> będzie</w:t>
      </w:r>
      <w:r w:rsidRPr="00971DB4">
        <w:rPr>
          <w:rFonts w:eastAsia="Calibri"/>
          <w:sz w:val="22"/>
          <w:szCs w:val="22"/>
          <w:lang w:val="x-none" w:eastAsia="en-US"/>
        </w:rPr>
        <w:t xml:space="preserve"> o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 xml:space="preserve">konieczności przeprowadzenia zadań wymienionych w niniejszym SOPZ jako zadania „na żądanie Zamawiającego”. Wyznaczona osoba (osoby)  musi (muszą) pozostawać </w:t>
      </w:r>
      <w:r w:rsidR="00CC1370">
        <w:rPr>
          <w:rFonts w:eastAsia="Calibri"/>
          <w:sz w:val="22"/>
          <w:szCs w:val="22"/>
          <w:lang w:val="x-none" w:eastAsia="en-US"/>
        </w:rPr>
        <w:br/>
      </w:r>
      <w:r w:rsidRPr="00971DB4">
        <w:rPr>
          <w:rFonts w:eastAsia="Calibri"/>
          <w:sz w:val="22"/>
          <w:szCs w:val="22"/>
          <w:lang w:val="x-none" w:eastAsia="en-US"/>
        </w:rPr>
        <w:t>w bezpośrednim kontakcie z Zamawiającym i być do</w:t>
      </w:r>
      <w:r w:rsidRPr="00971DB4">
        <w:rPr>
          <w:rFonts w:eastAsia="Calibri"/>
          <w:sz w:val="22"/>
          <w:szCs w:val="22"/>
          <w:lang w:eastAsia="en-US"/>
        </w:rPr>
        <w:t> </w:t>
      </w:r>
      <w:r w:rsidRPr="00971DB4">
        <w:rPr>
          <w:rFonts w:eastAsia="Calibri"/>
          <w:sz w:val="22"/>
          <w:szCs w:val="22"/>
          <w:lang w:val="x-none" w:eastAsia="en-US"/>
        </w:rPr>
        <w:t>dyspozycji w godzinach pracy Zamawiającego</w:t>
      </w:r>
      <w:bookmarkEnd w:id="6"/>
      <w:r w:rsidRPr="00971DB4">
        <w:rPr>
          <w:rFonts w:eastAsia="Calibri"/>
          <w:sz w:val="22"/>
          <w:szCs w:val="22"/>
          <w:lang w:eastAsia="en-US"/>
        </w:rPr>
        <w:t>,</w:t>
      </w:r>
    </w:p>
    <w:p w14:paraId="3A38CB03" w14:textId="77777777" w:rsidR="00971DB4" w:rsidRPr="00971DB4" w:rsidRDefault="00971DB4" w:rsidP="00971D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E12848E" w14:textId="77777777" w:rsidR="004933D5" w:rsidRPr="000F2CF7" w:rsidRDefault="004933D5" w:rsidP="001E3A55">
      <w:pPr>
        <w:spacing w:line="276" w:lineRule="auto"/>
        <w:rPr>
          <w:sz w:val="22"/>
          <w:szCs w:val="22"/>
        </w:rPr>
      </w:pPr>
    </w:p>
    <w:p w14:paraId="32BF56C4" w14:textId="77777777" w:rsidR="004933D5" w:rsidRPr="000F2CF7" w:rsidRDefault="004933D5" w:rsidP="001E3A55">
      <w:pPr>
        <w:spacing w:line="276" w:lineRule="auto"/>
        <w:jc w:val="both"/>
        <w:rPr>
          <w:b/>
          <w:sz w:val="22"/>
          <w:szCs w:val="22"/>
        </w:rPr>
      </w:pPr>
    </w:p>
    <w:sectPr w:rsidR="004933D5" w:rsidRPr="000F2C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592C" w14:textId="77777777" w:rsidR="00226B3D" w:rsidRDefault="00226B3D" w:rsidP="001E2CE5">
      <w:r>
        <w:separator/>
      </w:r>
    </w:p>
  </w:endnote>
  <w:endnote w:type="continuationSeparator" w:id="0">
    <w:p w14:paraId="7821A6BE" w14:textId="77777777" w:rsidR="00226B3D" w:rsidRDefault="00226B3D" w:rsidP="001E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017881"/>
      <w:docPartObj>
        <w:docPartGallery w:val="Page Numbers (Bottom of Page)"/>
        <w:docPartUnique/>
      </w:docPartObj>
    </w:sdtPr>
    <w:sdtEndPr/>
    <w:sdtContent>
      <w:p w14:paraId="4547542B" w14:textId="77777777" w:rsidR="001E2CE5" w:rsidRDefault="001E2C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74CB90" w14:textId="77777777" w:rsidR="001E2CE5" w:rsidRDefault="001E2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5C31" w14:textId="77777777" w:rsidR="00226B3D" w:rsidRDefault="00226B3D" w:rsidP="001E2CE5">
      <w:r>
        <w:separator/>
      </w:r>
    </w:p>
  </w:footnote>
  <w:footnote w:type="continuationSeparator" w:id="0">
    <w:p w14:paraId="2150D3DF" w14:textId="77777777" w:rsidR="00226B3D" w:rsidRDefault="00226B3D" w:rsidP="001E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891"/>
    <w:multiLevelType w:val="hybridMultilevel"/>
    <w:tmpl w:val="9F04C4B0"/>
    <w:lvl w:ilvl="0" w:tplc="B910173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4D01E76"/>
    <w:multiLevelType w:val="hybridMultilevel"/>
    <w:tmpl w:val="B366020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53E9"/>
    <w:multiLevelType w:val="hybridMultilevel"/>
    <w:tmpl w:val="D69C9BF4"/>
    <w:lvl w:ilvl="0" w:tplc="23C6D5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5D370B"/>
    <w:multiLevelType w:val="hybridMultilevel"/>
    <w:tmpl w:val="A0DA77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1D12E9"/>
    <w:multiLevelType w:val="hybridMultilevel"/>
    <w:tmpl w:val="6EECBB8C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F254D34"/>
    <w:multiLevelType w:val="multilevel"/>
    <w:tmpl w:val="F7144C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C033F7"/>
    <w:multiLevelType w:val="hybridMultilevel"/>
    <w:tmpl w:val="B642A154"/>
    <w:lvl w:ilvl="0" w:tplc="6DA83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507B44"/>
    <w:multiLevelType w:val="hybridMultilevel"/>
    <w:tmpl w:val="EDCC33A0"/>
    <w:lvl w:ilvl="0" w:tplc="CCD0D2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FE7FD7"/>
    <w:multiLevelType w:val="multilevel"/>
    <w:tmpl w:val="628889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9" w15:restartNumberingAfterBreak="0">
    <w:nsid w:val="43C408E6"/>
    <w:multiLevelType w:val="hybridMultilevel"/>
    <w:tmpl w:val="1562A076"/>
    <w:lvl w:ilvl="0" w:tplc="6DA83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0D22"/>
    <w:multiLevelType w:val="hybridMultilevel"/>
    <w:tmpl w:val="DEC2349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D60FD"/>
    <w:multiLevelType w:val="hybridMultilevel"/>
    <w:tmpl w:val="A486511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84D44"/>
    <w:multiLevelType w:val="hybridMultilevel"/>
    <w:tmpl w:val="1632C388"/>
    <w:lvl w:ilvl="0" w:tplc="ABF68B2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B56E4D"/>
    <w:multiLevelType w:val="hybridMultilevel"/>
    <w:tmpl w:val="8FA8981E"/>
    <w:lvl w:ilvl="0" w:tplc="B910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544D26"/>
    <w:multiLevelType w:val="hybridMultilevel"/>
    <w:tmpl w:val="C958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4FA9"/>
    <w:multiLevelType w:val="hybridMultilevel"/>
    <w:tmpl w:val="FBFE0D38"/>
    <w:lvl w:ilvl="0" w:tplc="6EB69CC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CC7F80"/>
    <w:multiLevelType w:val="hybridMultilevel"/>
    <w:tmpl w:val="EED6261A"/>
    <w:lvl w:ilvl="0" w:tplc="415E479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0963D2"/>
    <w:multiLevelType w:val="hybridMultilevel"/>
    <w:tmpl w:val="577CADDE"/>
    <w:lvl w:ilvl="0" w:tplc="B91017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1C7B13"/>
    <w:multiLevelType w:val="hybridMultilevel"/>
    <w:tmpl w:val="32D0D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97125"/>
    <w:multiLevelType w:val="multilevel"/>
    <w:tmpl w:val="B6626D1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2B"/>
    <w:rsid w:val="00002236"/>
    <w:rsid w:val="00084277"/>
    <w:rsid w:val="000A3036"/>
    <w:rsid w:val="000A7FB2"/>
    <w:rsid w:val="000C38A1"/>
    <w:rsid w:val="000F2CF7"/>
    <w:rsid w:val="001524CF"/>
    <w:rsid w:val="001818C3"/>
    <w:rsid w:val="001B65DC"/>
    <w:rsid w:val="001B7AA8"/>
    <w:rsid w:val="001E060A"/>
    <w:rsid w:val="001E2CE5"/>
    <w:rsid w:val="001E3A55"/>
    <w:rsid w:val="00226B3D"/>
    <w:rsid w:val="00283FCC"/>
    <w:rsid w:val="0028682B"/>
    <w:rsid w:val="002A0EFB"/>
    <w:rsid w:val="002A2C4D"/>
    <w:rsid w:val="002D305E"/>
    <w:rsid w:val="002D58FF"/>
    <w:rsid w:val="003116E7"/>
    <w:rsid w:val="003D5270"/>
    <w:rsid w:val="004072FF"/>
    <w:rsid w:val="00420A2E"/>
    <w:rsid w:val="00440FB1"/>
    <w:rsid w:val="0044532E"/>
    <w:rsid w:val="004933D5"/>
    <w:rsid w:val="004B033B"/>
    <w:rsid w:val="004B1F8D"/>
    <w:rsid w:val="004D64DC"/>
    <w:rsid w:val="00507F84"/>
    <w:rsid w:val="005250C7"/>
    <w:rsid w:val="00526188"/>
    <w:rsid w:val="00537292"/>
    <w:rsid w:val="00567611"/>
    <w:rsid w:val="00610BA2"/>
    <w:rsid w:val="006376DF"/>
    <w:rsid w:val="00637F90"/>
    <w:rsid w:val="006D1D59"/>
    <w:rsid w:val="006D380A"/>
    <w:rsid w:val="007B742E"/>
    <w:rsid w:val="00843988"/>
    <w:rsid w:val="00891C4B"/>
    <w:rsid w:val="008C59A5"/>
    <w:rsid w:val="008D2CC4"/>
    <w:rsid w:val="008E0563"/>
    <w:rsid w:val="0090640C"/>
    <w:rsid w:val="00971DB4"/>
    <w:rsid w:val="00983310"/>
    <w:rsid w:val="009A7FEB"/>
    <w:rsid w:val="009D523E"/>
    <w:rsid w:val="00A02DF5"/>
    <w:rsid w:val="00B41AB7"/>
    <w:rsid w:val="00B6205C"/>
    <w:rsid w:val="00B840E5"/>
    <w:rsid w:val="00B923FE"/>
    <w:rsid w:val="00C21E6D"/>
    <w:rsid w:val="00CC1370"/>
    <w:rsid w:val="00D405C0"/>
    <w:rsid w:val="00D84547"/>
    <w:rsid w:val="00DA02B1"/>
    <w:rsid w:val="00E00227"/>
    <w:rsid w:val="00E53221"/>
    <w:rsid w:val="00F36F2D"/>
    <w:rsid w:val="00F76410"/>
    <w:rsid w:val="00FD067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68D8"/>
  <w15:docId w15:val="{276F9EE4-E9BA-42B0-BABE-E700234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28682B"/>
    <w:rPr>
      <w:rFonts w:ascii="Calibri" w:eastAsia="Calibri" w:hAnsi="Calibri" w:cs="Calibri"/>
      <w:lang w:val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868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rsid w:val="002868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868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E2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1699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Adriana Truszczyńska</cp:lastModifiedBy>
  <cp:revision>28</cp:revision>
  <dcterms:created xsi:type="dcterms:W3CDTF">2022-01-12T13:32:00Z</dcterms:created>
  <dcterms:modified xsi:type="dcterms:W3CDTF">2024-03-05T07:11:00Z</dcterms:modified>
</cp:coreProperties>
</file>