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D24" w14:textId="66179112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 xml:space="preserve">Gorzów Wlkp.: </w:t>
      </w:r>
      <w:r w:rsidR="002C047F" w:rsidRPr="002C047F">
        <w:rPr>
          <w:rFonts w:ascii="Arial" w:hAnsi="Arial" w:cs="Arial"/>
        </w:rPr>
        <w:t xml:space="preserve">dn. </w:t>
      </w:r>
      <w:r w:rsidR="00025349">
        <w:rPr>
          <w:rFonts w:ascii="Arial" w:hAnsi="Arial" w:cs="Arial"/>
        </w:rPr>
        <w:t>2022-</w:t>
      </w:r>
      <w:r w:rsidR="00F94F3C">
        <w:rPr>
          <w:rFonts w:ascii="Arial" w:hAnsi="Arial" w:cs="Arial"/>
        </w:rPr>
        <w:t>09-05</w:t>
      </w:r>
    </w:p>
    <w:p w14:paraId="36A756E9" w14:textId="77777777" w:rsidR="00B276B4" w:rsidRDefault="00B276B4" w:rsidP="00401EC8">
      <w:pPr>
        <w:pStyle w:val="Nagwek"/>
      </w:pPr>
    </w:p>
    <w:p w14:paraId="4CBDF166" w14:textId="77777777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244BBB23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4AE9E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33BB86A7" w14:textId="6F8377D0" w:rsidR="00E4092A" w:rsidRDefault="00AE24D9" w:rsidP="00B276B4">
      <w:pPr>
        <w:rPr>
          <w:sz w:val="18"/>
          <w:szCs w:val="18"/>
        </w:rPr>
      </w:pPr>
      <w:r w:rsidRPr="00AE24D9">
        <w:rPr>
          <w:rFonts w:ascii="Arial" w:hAnsi="Arial" w:cs="Arial"/>
          <w:b/>
        </w:rPr>
        <w:t>ZAWIADOMIENIE O WYBORZE OFERTY NAJKORZYSTNIEJSZEJ</w:t>
      </w:r>
      <w:r w:rsidR="00936FCE">
        <w:rPr>
          <w:rFonts w:ascii="Arial" w:hAnsi="Arial" w:cs="Arial"/>
          <w:b/>
        </w:rPr>
        <w:t xml:space="preserve"> </w:t>
      </w:r>
    </w:p>
    <w:p w14:paraId="3C298D0C" w14:textId="77777777" w:rsidR="004640DA" w:rsidRDefault="004640DA" w:rsidP="00E4092A">
      <w:pPr>
        <w:pStyle w:val="Tekstpodstawowy"/>
        <w:jc w:val="left"/>
        <w:rPr>
          <w:sz w:val="18"/>
          <w:szCs w:val="18"/>
        </w:rPr>
      </w:pPr>
    </w:p>
    <w:p w14:paraId="2114D56C" w14:textId="77777777" w:rsidR="003E4E15" w:rsidRDefault="003E4E15" w:rsidP="003E4E15">
      <w:pPr>
        <w:pStyle w:val="Tekstpodstawowy"/>
        <w:rPr>
          <w:sz w:val="20"/>
        </w:rPr>
      </w:pPr>
    </w:p>
    <w:p w14:paraId="374C5A1D" w14:textId="77777777" w:rsidR="003E4E15" w:rsidRDefault="003E4E15" w:rsidP="003E4E15">
      <w:pPr>
        <w:pStyle w:val="Tekstpodstawowy"/>
        <w:rPr>
          <w:sz w:val="20"/>
        </w:rPr>
      </w:pPr>
    </w:p>
    <w:p w14:paraId="0729E820" w14:textId="77777777" w:rsidR="003E4E15" w:rsidRPr="007E5F89" w:rsidRDefault="003E4E15" w:rsidP="003E4E15">
      <w:pPr>
        <w:pStyle w:val="Tekstpodstawowy"/>
        <w:rPr>
          <w:sz w:val="20"/>
        </w:rPr>
      </w:pPr>
      <w:r w:rsidRPr="007E5F89">
        <w:rPr>
          <w:sz w:val="20"/>
        </w:rPr>
        <w:tab/>
        <w:t xml:space="preserve">    </w:t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6DBAC214" w14:textId="77777777" w:rsidR="00742648" w:rsidRPr="00025349" w:rsidRDefault="00742648" w:rsidP="003E4E15">
      <w:pPr>
        <w:rPr>
          <w:rFonts w:ascii="Arial" w:hAnsi="Arial" w:cs="Arial"/>
          <w:b/>
          <w:color w:val="000000" w:themeColor="text1"/>
        </w:rPr>
      </w:pPr>
    </w:p>
    <w:p w14:paraId="30B46AC9" w14:textId="5FE6FF2C" w:rsidR="00B276B4" w:rsidRPr="00025349" w:rsidRDefault="003E4E15" w:rsidP="00B276B4">
      <w:pPr>
        <w:pStyle w:val="Nagwek3"/>
        <w:rPr>
          <w:rFonts w:ascii="Arial" w:hAnsi="Arial" w:cs="Arial"/>
          <w:color w:val="000000" w:themeColor="text1"/>
        </w:rPr>
      </w:pPr>
      <w:r w:rsidRPr="00025349">
        <w:rPr>
          <w:rFonts w:ascii="Arial" w:hAnsi="Arial" w:cs="Arial"/>
          <w:b/>
          <w:color w:val="000000" w:themeColor="text1"/>
        </w:rPr>
        <w:t xml:space="preserve">Dotyczy: </w:t>
      </w:r>
      <w:r w:rsidR="00B276B4" w:rsidRPr="00025349">
        <w:rPr>
          <w:rFonts w:ascii="Arial" w:hAnsi="Arial" w:cs="Arial"/>
          <w:b/>
          <w:color w:val="000000" w:themeColor="text1"/>
        </w:rPr>
        <w:t xml:space="preserve">udzielenia zamówienia publicznego pn.: </w:t>
      </w:r>
      <w:r w:rsidR="00025349" w:rsidRPr="00025349">
        <w:rPr>
          <w:rFonts w:ascii="Arial" w:hAnsi="Arial" w:cs="Arial"/>
          <w:b/>
          <w:color w:val="000000" w:themeColor="text1"/>
          <w:szCs w:val="28"/>
        </w:rPr>
        <w:t>wykonywanie drobnych napraw bieżących oraz świadczenie stałych usług konserwacyjnych dekarskich w zasobach gminnych administro</w:t>
      </w:r>
      <w:r w:rsidR="007D0ED7">
        <w:rPr>
          <w:rFonts w:ascii="Arial" w:hAnsi="Arial" w:cs="Arial"/>
          <w:b/>
          <w:color w:val="000000" w:themeColor="text1"/>
          <w:szCs w:val="28"/>
        </w:rPr>
        <w:t>wanych przez ZGM w rejonie ADM-4</w:t>
      </w:r>
      <w:r w:rsidR="00025349" w:rsidRPr="00025349">
        <w:rPr>
          <w:rFonts w:ascii="Arial" w:hAnsi="Arial" w:cs="Arial"/>
          <w:b/>
          <w:color w:val="000000" w:themeColor="text1"/>
          <w:szCs w:val="28"/>
        </w:rPr>
        <w:t xml:space="preserve"> z dnia </w:t>
      </w:r>
      <w:r w:rsidR="007D0ED7">
        <w:rPr>
          <w:rFonts w:ascii="Arial" w:hAnsi="Arial" w:cs="Arial"/>
          <w:b/>
          <w:color w:val="000000" w:themeColor="text1"/>
          <w:szCs w:val="28"/>
        </w:rPr>
        <w:t>29</w:t>
      </w:r>
      <w:r w:rsidR="00025349" w:rsidRPr="00025349">
        <w:rPr>
          <w:rFonts w:ascii="Arial" w:hAnsi="Arial" w:cs="Arial"/>
          <w:b/>
          <w:color w:val="000000" w:themeColor="text1"/>
          <w:szCs w:val="28"/>
        </w:rPr>
        <w:t>.0</w:t>
      </w:r>
      <w:r w:rsidR="007D0ED7">
        <w:rPr>
          <w:rFonts w:ascii="Arial" w:hAnsi="Arial" w:cs="Arial"/>
          <w:b/>
          <w:color w:val="000000" w:themeColor="text1"/>
          <w:szCs w:val="28"/>
        </w:rPr>
        <w:t>8</w:t>
      </w:r>
      <w:r w:rsidR="00025349" w:rsidRPr="00025349">
        <w:rPr>
          <w:rFonts w:ascii="Arial" w:hAnsi="Arial" w:cs="Arial"/>
          <w:b/>
          <w:color w:val="000000" w:themeColor="text1"/>
          <w:szCs w:val="28"/>
        </w:rPr>
        <w:t>.2022 r.</w:t>
      </w:r>
    </w:p>
    <w:p w14:paraId="14715BB1" w14:textId="77777777" w:rsidR="003E4E15" w:rsidRDefault="003E4E15" w:rsidP="003E4E15">
      <w:pPr>
        <w:rPr>
          <w:rFonts w:ascii="Arial-BoldMT" w:eastAsiaTheme="minorHAnsi" w:hAnsi="Arial-BoldMT" w:cs="Arial-BoldMT"/>
          <w:b/>
          <w:bCs/>
          <w:sz w:val="23"/>
          <w:szCs w:val="23"/>
        </w:rPr>
      </w:pPr>
    </w:p>
    <w:p w14:paraId="5BD75164" w14:textId="77777777" w:rsidR="00E4092A" w:rsidRDefault="00E4092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6E5A5D17" w14:textId="77777777" w:rsidR="00831CBF" w:rsidRDefault="00831CBF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BB22D8C" w14:textId="3B731DCE" w:rsidR="00831CBF" w:rsidRPr="00072706" w:rsidRDefault="00401EC8" w:rsidP="003E4E15">
      <w:pPr>
        <w:spacing w:line="276" w:lineRule="auto"/>
        <w:rPr>
          <w:rFonts w:ascii="Arial" w:hAnsi="Arial" w:cs="Arial"/>
          <w:sz w:val="22"/>
          <w:szCs w:val="22"/>
        </w:rPr>
      </w:pPr>
      <w:r w:rsidRPr="0035007C">
        <w:rPr>
          <w:rFonts w:ascii="Arial" w:hAnsi="Arial" w:cs="Arial"/>
          <w:sz w:val="22"/>
          <w:szCs w:val="22"/>
        </w:rPr>
        <w:t>Stosownie do art.</w:t>
      </w:r>
      <w:r w:rsidR="00B15EF7" w:rsidRPr="0035007C">
        <w:rPr>
          <w:rFonts w:ascii="Arial" w:hAnsi="Arial" w:cs="Arial"/>
          <w:sz w:val="22"/>
          <w:szCs w:val="22"/>
        </w:rPr>
        <w:t xml:space="preserve"> 2</w:t>
      </w:r>
      <w:r w:rsidR="000E6E57" w:rsidRPr="0035007C">
        <w:rPr>
          <w:rFonts w:ascii="Arial" w:hAnsi="Arial" w:cs="Arial"/>
          <w:sz w:val="22"/>
          <w:szCs w:val="22"/>
        </w:rPr>
        <w:t>53</w:t>
      </w:r>
      <w:r w:rsidRPr="0035007C">
        <w:rPr>
          <w:rFonts w:ascii="Arial" w:hAnsi="Arial" w:cs="Arial"/>
          <w:sz w:val="22"/>
          <w:szCs w:val="22"/>
        </w:rPr>
        <w:t xml:space="preserve"> ust. </w:t>
      </w:r>
      <w:r w:rsidR="00B15EF7" w:rsidRPr="0035007C">
        <w:rPr>
          <w:rFonts w:ascii="Arial" w:hAnsi="Arial" w:cs="Arial"/>
          <w:sz w:val="22"/>
          <w:szCs w:val="22"/>
        </w:rPr>
        <w:t>1</w:t>
      </w:r>
      <w:r w:rsidRPr="0035007C">
        <w:rPr>
          <w:rFonts w:ascii="Arial" w:hAnsi="Arial" w:cs="Arial"/>
          <w:sz w:val="22"/>
          <w:szCs w:val="22"/>
        </w:rPr>
        <w:t xml:space="preserve"> </w:t>
      </w:r>
      <w:r w:rsidR="000E6E57" w:rsidRPr="0035007C">
        <w:rPr>
          <w:rFonts w:ascii="Arial" w:hAnsi="Arial" w:cs="Arial"/>
          <w:sz w:val="22"/>
          <w:szCs w:val="22"/>
        </w:rPr>
        <w:t>pkt 1</w:t>
      </w:r>
      <w:r w:rsidR="004640DA" w:rsidRPr="0035007C">
        <w:rPr>
          <w:rFonts w:ascii="Arial" w:hAnsi="Arial" w:cs="Arial"/>
          <w:sz w:val="22"/>
          <w:szCs w:val="22"/>
        </w:rPr>
        <w:t xml:space="preserve"> </w:t>
      </w:r>
      <w:r w:rsidRPr="0035007C">
        <w:rPr>
          <w:rFonts w:ascii="Arial" w:hAnsi="Arial" w:cs="Arial"/>
          <w:sz w:val="22"/>
          <w:szCs w:val="22"/>
        </w:rPr>
        <w:t xml:space="preserve">ustawy z dnia </w:t>
      </w:r>
      <w:r w:rsidR="00B15EF7" w:rsidRPr="0035007C">
        <w:rPr>
          <w:rFonts w:ascii="Arial" w:hAnsi="Arial" w:cs="Arial"/>
          <w:sz w:val="22"/>
          <w:szCs w:val="22"/>
        </w:rPr>
        <w:t>11 września 2019r.</w:t>
      </w:r>
      <w:r w:rsidRPr="0035007C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35007C">
        <w:rPr>
          <w:rFonts w:ascii="Arial" w:hAnsi="Arial" w:cs="Arial"/>
          <w:sz w:val="22"/>
          <w:szCs w:val="22"/>
        </w:rPr>
        <w:t xml:space="preserve"> – dalej: Pzp</w:t>
      </w:r>
      <w:r w:rsidRPr="0035007C">
        <w:rPr>
          <w:rFonts w:ascii="Arial" w:hAnsi="Arial" w:cs="Arial"/>
          <w:sz w:val="22"/>
          <w:szCs w:val="22"/>
        </w:rPr>
        <w:t xml:space="preserve"> (t. jedn. Dz. U. z 20</w:t>
      </w:r>
      <w:r w:rsidR="00116290" w:rsidRPr="0035007C">
        <w:rPr>
          <w:rFonts w:ascii="Arial" w:hAnsi="Arial" w:cs="Arial"/>
          <w:sz w:val="22"/>
          <w:szCs w:val="22"/>
        </w:rPr>
        <w:t>2</w:t>
      </w:r>
      <w:r w:rsidR="00B437A8">
        <w:rPr>
          <w:rFonts w:ascii="Arial" w:hAnsi="Arial" w:cs="Arial"/>
          <w:sz w:val="22"/>
          <w:szCs w:val="22"/>
        </w:rPr>
        <w:t>2</w:t>
      </w:r>
      <w:r w:rsidR="00356EE1" w:rsidRPr="0035007C">
        <w:rPr>
          <w:rFonts w:ascii="Arial" w:hAnsi="Arial" w:cs="Arial"/>
          <w:sz w:val="22"/>
          <w:szCs w:val="22"/>
        </w:rPr>
        <w:t>. poz</w:t>
      </w:r>
      <w:r w:rsidRPr="0035007C">
        <w:rPr>
          <w:rFonts w:ascii="Arial" w:hAnsi="Arial" w:cs="Arial"/>
          <w:sz w:val="22"/>
          <w:szCs w:val="22"/>
        </w:rPr>
        <w:t>.</w:t>
      </w:r>
      <w:r w:rsidR="00116290" w:rsidRPr="0035007C">
        <w:rPr>
          <w:rFonts w:ascii="Arial" w:hAnsi="Arial" w:cs="Arial"/>
          <w:sz w:val="22"/>
          <w:szCs w:val="22"/>
        </w:rPr>
        <w:t xml:space="preserve"> </w:t>
      </w:r>
      <w:r w:rsidR="00B437A8">
        <w:rPr>
          <w:rFonts w:ascii="Arial" w:hAnsi="Arial" w:cs="Arial"/>
          <w:sz w:val="22"/>
          <w:szCs w:val="22"/>
        </w:rPr>
        <w:t>11710</w:t>
      </w:r>
      <w:r w:rsidRPr="0035007C">
        <w:rPr>
          <w:rFonts w:ascii="Arial" w:hAnsi="Arial" w:cs="Arial"/>
          <w:sz w:val="22"/>
          <w:szCs w:val="22"/>
        </w:rPr>
        <w:t xml:space="preserve">) </w:t>
      </w:r>
      <w:r w:rsidR="00116290" w:rsidRPr="0035007C">
        <w:rPr>
          <w:rFonts w:ascii="Arial" w:hAnsi="Arial" w:cs="Arial"/>
          <w:sz w:val="22"/>
          <w:szCs w:val="22"/>
        </w:rPr>
        <w:t>Zamawiający informuje, że </w:t>
      </w:r>
      <w:r w:rsidR="00116290" w:rsidRPr="0035007C">
        <w:rPr>
          <w:rFonts w:ascii="Arial" w:hAnsi="Arial" w:cs="Arial"/>
          <w:b/>
          <w:sz w:val="22"/>
          <w:szCs w:val="22"/>
        </w:rPr>
        <w:t>na </w:t>
      </w:r>
      <w:r w:rsidR="000E6E57" w:rsidRPr="0035007C">
        <w:rPr>
          <w:rFonts w:ascii="Arial" w:hAnsi="Arial" w:cs="Arial"/>
          <w:b/>
          <w:sz w:val="22"/>
          <w:szCs w:val="22"/>
        </w:rPr>
        <w:t xml:space="preserve">realizację zamówienia </w:t>
      </w:r>
      <w:r w:rsidR="000E6E57" w:rsidRPr="0035007C">
        <w:rPr>
          <w:rFonts w:ascii="Arial" w:hAnsi="Arial" w:cs="Arial"/>
          <w:sz w:val="22"/>
          <w:szCs w:val="22"/>
        </w:rPr>
        <w:t xml:space="preserve">została wybrana oferta złożona </w:t>
      </w:r>
      <w:r w:rsidR="00AE24D9" w:rsidRPr="0035007C">
        <w:rPr>
          <w:rFonts w:ascii="Arial" w:hAnsi="Arial" w:cs="Arial"/>
          <w:sz w:val="22"/>
          <w:szCs w:val="22"/>
        </w:rPr>
        <w:t xml:space="preserve">przez </w:t>
      </w:r>
      <w:r w:rsidR="00DE4ED7" w:rsidRPr="0035007C">
        <w:rPr>
          <w:rFonts w:ascii="Arial" w:hAnsi="Arial" w:cs="Arial"/>
          <w:sz w:val="22"/>
          <w:szCs w:val="22"/>
        </w:rPr>
        <w:t xml:space="preserve">wykonawcę </w:t>
      </w:r>
      <w:r w:rsidR="00B437A8">
        <w:rPr>
          <w:rFonts w:ascii="Arial" w:hAnsi="Arial" w:cs="Arial"/>
          <w:b/>
          <w:sz w:val="22"/>
          <w:szCs w:val="22"/>
        </w:rPr>
        <w:t>Bolesława Studenckiego</w:t>
      </w:r>
      <w:r w:rsidR="00025349">
        <w:rPr>
          <w:rFonts w:ascii="Arial" w:hAnsi="Arial" w:cs="Arial"/>
          <w:b/>
          <w:sz w:val="22"/>
          <w:szCs w:val="22"/>
        </w:rPr>
        <w:t>,</w:t>
      </w:r>
      <w:r w:rsidR="0035007C" w:rsidRPr="0035007C">
        <w:rPr>
          <w:rFonts w:ascii="Arial" w:hAnsi="Arial" w:cs="Arial"/>
          <w:sz w:val="22"/>
          <w:szCs w:val="22"/>
        </w:rPr>
        <w:t xml:space="preserve"> prowadzącego działalność gospodarczą jako </w:t>
      </w:r>
      <w:r w:rsidR="00025349">
        <w:rPr>
          <w:rFonts w:ascii="Arial" w:hAnsi="Arial" w:cs="Arial"/>
          <w:b/>
          <w:sz w:val="22"/>
          <w:szCs w:val="22"/>
        </w:rPr>
        <w:t xml:space="preserve">Zakład </w:t>
      </w:r>
      <w:r w:rsidR="00B437A8">
        <w:rPr>
          <w:rFonts w:ascii="Arial" w:hAnsi="Arial" w:cs="Arial"/>
          <w:b/>
          <w:sz w:val="22"/>
          <w:szCs w:val="22"/>
        </w:rPr>
        <w:t xml:space="preserve">Usług Remontowo-Budowlanych „BS” Bolesław Studencki </w:t>
      </w:r>
      <w:r w:rsidR="0035007C" w:rsidRPr="0035007C">
        <w:rPr>
          <w:rFonts w:ascii="Arial" w:hAnsi="Arial" w:cs="Arial"/>
          <w:b/>
          <w:sz w:val="22"/>
          <w:szCs w:val="22"/>
        </w:rPr>
        <w:t>z siedzibą w </w:t>
      </w:r>
      <w:r w:rsidR="003E4E15">
        <w:rPr>
          <w:rFonts w:ascii="Arial" w:hAnsi="Arial" w:cs="Arial"/>
          <w:b/>
          <w:sz w:val="22"/>
          <w:szCs w:val="22"/>
        </w:rPr>
        <w:t>Gorzowie Wlkp.</w:t>
      </w:r>
      <w:r w:rsidR="0035007C" w:rsidRPr="0035007C">
        <w:rPr>
          <w:rFonts w:ascii="Arial" w:hAnsi="Arial" w:cs="Arial"/>
          <w:b/>
          <w:sz w:val="22"/>
          <w:szCs w:val="22"/>
        </w:rPr>
        <w:t xml:space="preserve"> przy ul. </w:t>
      </w:r>
      <w:r w:rsidR="00B437A8">
        <w:rPr>
          <w:rFonts w:ascii="Arial" w:hAnsi="Arial" w:cs="Arial"/>
          <w:b/>
          <w:sz w:val="22"/>
          <w:szCs w:val="22"/>
        </w:rPr>
        <w:t>Błotnej 56</w:t>
      </w:r>
      <w:r w:rsidR="0035007C" w:rsidRPr="00072706">
        <w:rPr>
          <w:rFonts w:ascii="Arial" w:hAnsi="Arial" w:cs="Arial"/>
          <w:sz w:val="22"/>
          <w:szCs w:val="22"/>
        </w:rPr>
        <w:t xml:space="preserve">. </w:t>
      </w:r>
      <w:r w:rsidR="00831CBF" w:rsidRPr="00072706">
        <w:rPr>
          <w:rFonts w:ascii="Arial" w:hAnsi="Arial" w:cs="Arial"/>
          <w:sz w:val="22"/>
          <w:szCs w:val="22"/>
        </w:rPr>
        <w:t xml:space="preserve">Oferta wybrana </w:t>
      </w:r>
      <w:r w:rsidR="0035007C" w:rsidRPr="00072706">
        <w:rPr>
          <w:rFonts w:ascii="Arial" w:hAnsi="Arial" w:cs="Arial"/>
          <w:sz w:val="22"/>
          <w:szCs w:val="22"/>
        </w:rPr>
        <w:t>nie podlega odrzuceniu</w:t>
      </w:r>
      <w:r w:rsidR="003E4E15" w:rsidRPr="00072706">
        <w:rPr>
          <w:rFonts w:ascii="Arial" w:hAnsi="Arial" w:cs="Arial"/>
          <w:sz w:val="22"/>
          <w:szCs w:val="22"/>
        </w:rPr>
        <w:t>, została z</w:t>
      </w:r>
      <w:r w:rsidR="00B276B4" w:rsidRPr="00072706">
        <w:rPr>
          <w:rFonts w:ascii="Arial" w:hAnsi="Arial" w:cs="Arial"/>
          <w:sz w:val="22"/>
          <w:szCs w:val="22"/>
        </w:rPr>
        <w:t>łożona jako jedyna w postępowaniu</w:t>
      </w:r>
      <w:r w:rsidR="0035007C" w:rsidRPr="00072706">
        <w:rPr>
          <w:rFonts w:ascii="Arial" w:hAnsi="Arial" w:cs="Arial"/>
          <w:sz w:val="22"/>
          <w:szCs w:val="22"/>
        </w:rPr>
        <w:t xml:space="preserve"> </w:t>
      </w:r>
      <w:r w:rsidR="00A72166" w:rsidRPr="00072706">
        <w:rPr>
          <w:rFonts w:ascii="Arial" w:hAnsi="Arial" w:cs="Arial"/>
          <w:sz w:val="22"/>
          <w:szCs w:val="22"/>
        </w:rPr>
        <w:t>i </w:t>
      </w:r>
      <w:r w:rsidR="00831CBF" w:rsidRPr="00072706">
        <w:rPr>
          <w:rFonts w:ascii="Arial" w:hAnsi="Arial" w:cs="Arial"/>
          <w:sz w:val="22"/>
          <w:szCs w:val="22"/>
        </w:rPr>
        <w:t>uzyskała najwyższą ilość punktów przyznanych na pods</w:t>
      </w:r>
      <w:r w:rsidR="00025349">
        <w:rPr>
          <w:rFonts w:ascii="Arial" w:hAnsi="Arial" w:cs="Arial"/>
          <w:sz w:val="22"/>
          <w:szCs w:val="22"/>
        </w:rPr>
        <w:t>tawie kryteriów określonych w s</w:t>
      </w:r>
      <w:r w:rsidR="00B437A8">
        <w:rPr>
          <w:rFonts w:ascii="Arial" w:hAnsi="Arial" w:cs="Arial"/>
          <w:sz w:val="22"/>
          <w:szCs w:val="22"/>
        </w:rPr>
        <w:t xml:space="preserve">wz, tj. łącznie </w:t>
      </w:r>
      <w:r w:rsidR="00DB199B">
        <w:rPr>
          <w:rFonts w:ascii="Arial" w:hAnsi="Arial" w:cs="Arial"/>
          <w:sz w:val="22"/>
          <w:szCs w:val="22"/>
        </w:rPr>
        <w:t>8</w:t>
      </w:r>
      <w:r w:rsidR="00831CBF" w:rsidRPr="00072706">
        <w:rPr>
          <w:rFonts w:ascii="Arial" w:hAnsi="Arial" w:cs="Arial"/>
          <w:sz w:val="22"/>
          <w:szCs w:val="22"/>
        </w:rPr>
        <w:t xml:space="preserve">0pkt., w tym w kryterium cena: 60pkt. oraz w kryterium </w:t>
      </w:r>
      <w:r w:rsidR="002C047F" w:rsidRPr="00072706">
        <w:rPr>
          <w:rFonts w:ascii="Arial" w:hAnsi="Arial" w:cs="Arial"/>
          <w:sz w:val="22"/>
          <w:szCs w:val="22"/>
        </w:rPr>
        <w:t>czas reakcji</w:t>
      </w:r>
      <w:r w:rsidR="00831CBF" w:rsidRPr="00072706">
        <w:rPr>
          <w:rFonts w:ascii="Arial" w:hAnsi="Arial" w:cs="Arial"/>
          <w:sz w:val="22"/>
          <w:szCs w:val="22"/>
        </w:rPr>
        <w:t xml:space="preserve">: </w:t>
      </w:r>
      <w:r w:rsidR="00DB199B">
        <w:rPr>
          <w:rFonts w:ascii="Arial" w:hAnsi="Arial" w:cs="Arial"/>
          <w:sz w:val="22"/>
          <w:szCs w:val="22"/>
        </w:rPr>
        <w:t>2</w:t>
      </w:r>
      <w:r w:rsidR="00831CBF" w:rsidRPr="00072706">
        <w:rPr>
          <w:rFonts w:ascii="Arial" w:hAnsi="Arial" w:cs="Arial"/>
          <w:sz w:val="22"/>
          <w:szCs w:val="22"/>
        </w:rPr>
        <w:t>0pkt.</w:t>
      </w:r>
      <w:r w:rsidR="003E4E15" w:rsidRPr="00072706">
        <w:rPr>
          <w:rFonts w:ascii="Arial" w:hAnsi="Arial" w:cs="Arial"/>
          <w:sz w:val="22"/>
          <w:szCs w:val="22"/>
        </w:rPr>
        <w:t xml:space="preserve"> </w:t>
      </w:r>
    </w:p>
    <w:p w14:paraId="1D8A26CF" w14:textId="77777777" w:rsidR="0035007C" w:rsidRDefault="0035007C" w:rsidP="003500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FF8999" w14:textId="77777777" w:rsidR="0035007C" w:rsidRPr="002D72D6" w:rsidRDefault="0035007C" w:rsidP="00350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E877B" w14:textId="77777777" w:rsidR="00116290" w:rsidRDefault="0011629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2571" w14:textId="77777777"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993CE3" w14:textId="77777777"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110EFE57" w:rsidR="00B276B4" w:rsidRDefault="00716F0D">
    <w:pPr>
      <w:pStyle w:val="Nagwek"/>
    </w:pPr>
    <w:r>
      <w:t>TZP-002/</w:t>
    </w:r>
    <w:r w:rsidR="00C169AE">
      <w:t>48</w:t>
    </w:r>
    <w:r w:rsidR="00B276B4">
      <w:t>/202</w:t>
    </w:r>
    <w:r w:rsidR="00892568">
      <w:t>2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24971977">
    <w:abstractNumId w:val="1"/>
  </w:num>
  <w:num w:numId="2" w16cid:durableId="1455708606">
    <w:abstractNumId w:val="0"/>
  </w:num>
  <w:num w:numId="3" w16cid:durableId="33981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EC8"/>
    <w:rsid w:val="00025349"/>
    <w:rsid w:val="00072706"/>
    <w:rsid w:val="000D5D96"/>
    <w:rsid w:val="000E6E57"/>
    <w:rsid w:val="00116290"/>
    <w:rsid w:val="0013504C"/>
    <w:rsid w:val="001E40D3"/>
    <w:rsid w:val="0026381C"/>
    <w:rsid w:val="002C047F"/>
    <w:rsid w:val="002C36F5"/>
    <w:rsid w:val="0035007C"/>
    <w:rsid w:val="00356EE1"/>
    <w:rsid w:val="003A71BB"/>
    <w:rsid w:val="003B4894"/>
    <w:rsid w:val="003E4E15"/>
    <w:rsid w:val="00401EC8"/>
    <w:rsid w:val="00404BD1"/>
    <w:rsid w:val="00407ED8"/>
    <w:rsid w:val="00452C55"/>
    <w:rsid w:val="004640DA"/>
    <w:rsid w:val="00500A88"/>
    <w:rsid w:val="00552DC2"/>
    <w:rsid w:val="00613AD5"/>
    <w:rsid w:val="00653257"/>
    <w:rsid w:val="00662D77"/>
    <w:rsid w:val="006A0B2C"/>
    <w:rsid w:val="00716F0D"/>
    <w:rsid w:val="00742648"/>
    <w:rsid w:val="007D0ED7"/>
    <w:rsid w:val="00831CBF"/>
    <w:rsid w:val="00892568"/>
    <w:rsid w:val="008E3F00"/>
    <w:rsid w:val="00936FCE"/>
    <w:rsid w:val="009C15DC"/>
    <w:rsid w:val="009D42CE"/>
    <w:rsid w:val="00A02D44"/>
    <w:rsid w:val="00A72166"/>
    <w:rsid w:val="00AE24D9"/>
    <w:rsid w:val="00B15EF7"/>
    <w:rsid w:val="00B276B4"/>
    <w:rsid w:val="00B33057"/>
    <w:rsid w:val="00B437A8"/>
    <w:rsid w:val="00B61BA4"/>
    <w:rsid w:val="00B62F30"/>
    <w:rsid w:val="00BD5569"/>
    <w:rsid w:val="00C169AE"/>
    <w:rsid w:val="00CC47E9"/>
    <w:rsid w:val="00CE5412"/>
    <w:rsid w:val="00CF0E2D"/>
    <w:rsid w:val="00DB0A8E"/>
    <w:rsid w:val="00DB199B"/>
    <w:rsid w:val="00DB42A9"/>
    <w:rsid w:val="00DE1C50"/>
    <w:rsid w:val="00DE4ED7"/>
    <w:rsid w:val="00E4092A"/>
    <w:rsid w:val="00E51E59"/>
    <w:rsid w:val="00E53EFB"/>
    <w:rsid w:val="00EB4D00"/>
    <w:rsid w:val="00F94F3C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C0E85A9"/>
  <w15:docId w15:val="{10E302BB-A668-4569-B8CF-969DCC1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06DF-F4AE-447D-9786-896A2B18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17</cp:revision>
  <cp:lastPrinted>2022-09-05T08:33:00Z</cp:lastPrinted>
  <dcterms:created xsi:type="dcterms:W3CDTF">2021-10-25T09:55:00Z</dcterms:created>
  <dcterms:modified xsi:type="dcterms:W3CDTF">2022-09-05T08:34:00Z</dcterms:modified>
</cp:coreProperties>
</file>