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E25C91" w:rsidRDefault="00CE6ECD" w:rsidP="00E25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S</w:t>
      </w:r>
      <w:r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WZ</w:t>
      </w:r>
    </w:p>
    <w:p w:rsidR="00DF723B" w:rsidRPr="00E25C91" w:rsidRDefault="00CE6ECD" w:rsidP="00E25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E25C91" w:rsidRPr="00E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</w:t>
      </w:r>
    </w:p>
    <w:p w:rsidR="00E25C91" w:rsidRDefault="00E25C91" w:rsidP="006415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C91">
        <w:rPr>
          <w:rFonts w:ascii="Times New Roman" w:hAnsi="Times New Roman" w:cs="Times New Roman"/>
          <w:b/>
          <w:color w:val="000000"/>
          <w:sz w:val="24"/>
          <w:szCs w:val="24"/>
        </w:rPr>
        <w:t>Dostawa kolumny laparoskopowej z torem wizyjnym do Szpitala Średzkiego Serca Jezusowego spółka z ograniczoną odpowiedzialnością</w:t>
      </w:r>
    </w:p>
    <w:p w:rsidR="006415CA" w:rsidRPr="006415CA" w:rsidRDefault="006415CA" w:rsidP="006415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C91" w:rsidRPr="00E25C91" w:rsidRDefault="00CE6ECD" w:rsidP="00E25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 w:bidi="en-US"/>
        </w:rPr>
      </w:pPr>
      <w:r w:rsidRPr="00E25C91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Wykaz wykonanych </w:t>
      </w:r>
      <w:r w:rsidR="00E25C91" w:rsidRPr="00E25C91">
        <w:rPr>
          <w:rFonts w:ascii="Times New Roman" w:hAnsi="Times New Roman" w:cs="Times New Roman"/>
          <w:sz w:val="24"/>
          <w:szCs w:val="24"/>
          <w:lang w:eastAsia="pl-PL" w:bidi="en-US"/>
        </w:rPr>
        <w:t>dostaw</w:t>
      </w:r>
      <w:r w:rsidR="006415CA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 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dostawy te zostały wykonane,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z załączeniem dowodów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określających, czy te dostawy zostały wykonane należycie, 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>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DF723B" w:rsidRPr="00E25C91" w:rsidRDefault="00DF723B" w:rsidP="00E25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1562"/>
        <w:gridCol w:w="2621"/>
        <w:gridCol w:w="2410"/>
        <w:gridCol w:w="1964"/>
      </w:tblGrid>
      <w:tr w:rsidR="00DF723B" w:rsidRPr="00E25C9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 w:rsidP="00E25C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  <w:r w:rsidR="00E25C91">
              <w:rPr>
                <w:rFonts w:ascii="Times New Roman" w:hAnsi="Times New Roman" w:cs="Times New Roman"/>
                <w:sz w:val="24"/>
                <w:szCs w:val="24"/>
              </w:rPr>
              <w:t xml:space="preserve">odbiorcy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 w:rsidR="00E25C91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>(należy podać dane umożliwiające ocenę spełnienia warunku)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 w:rsidP="00E25C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Okres realizacji </w:t>
            </w:r>
          </w:p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3B" w:rsidRPr="00E25C91">
        <w:tc>
          <w:tcPr>
            <w:tcW w:w="565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3B" w:rsidRPr="00E25C91"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3B" w:rsidRPr="00E25C91" w:rsidRDefault="00DF7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23B" w:rsidRPr="00E25C91" w:rsidRDefault="00CE6E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5C91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</w:p>
    <w:p w:rsidR="00DF723B" w:rsidRPr="00E25C91" w:rsidRDefault="00CE6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wykazu należy załączyć dowody, że </w:t>
      </w:r>
      <w:r w:rsidR="00E25C91">
        <w:rPr>
          <w:rFonts w:ascii="Times New Roman" w:eastAsia="Calibri" w:hAnsi="Times New Roman" w:cs="Times New Roman"/>
          <w:sz w:val="24"/>
          <w:szCs w:val="24"/>
          <w:lang w:eastAsia="en-US"/>
        </w:rPr>
        <w:t>dostawy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zostały wykonane 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należycie </w:t>
      </w:r>
    </w:p>
    <w:p w:rsidR="00DF723B" w:rsidRPr="006D5C6D" w:rsidRDefault="00CE6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poszczególne rubryki przy wpisywaniu odpowiedzi można powiększać/zmniejszać 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bookmarkStart w:id="0" w:name="_GoBack"/>
      <w:r w:rsidRPr="006D5C6D">
        <w:rPr>
          <w:rFonts w:ascii="Times New Roman" w:hAnsi="Times New Roman" w:cs="Times New Roman"/>
          <w:sz w:val="24"/>
          <w:szCs w:val="24"/>
        </w:rPr>
        <w:t>w zależności do potrzeb.</w:t>
      </w: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2626"/>
        <w:gridCol w:w="2702"/>
        <w:gridCol w:w="3774"/>
      </w:tblGrid>
      <w:tr w:rsidR="00DF723B" w:rsidRPr="006D5C6D">
        <w:tc>
          <w:tcPr>
            <w:tcW w:w="2626" w:type="dxa"/>
            <w:tcBorders>
              <w:top w:val="dotted" w:sz="4" w:space="0" w:color="000000"/>
            </w:tcBorders>
            <w:shd w:val="clear" w:color="auto" w:fill="auto"/>
          </w:tcPr>
          <w:p w:rsidR="00DF723B" w:rsidRPr="006D5C6D" w:rsidRDefault="00CE6ECD">
            <w:pPr>
              <w:widowControl w:val="0"/>
              <w:spacing w:before="2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2702" w:type="dxa"/>
            <w:shd w:val="clear" w:color="auto" w:fill="auto"/>
          </w:tcPr>
          <w:p w:rsidR="00DF723B" w:rsidRPr="006D5C6D" w:rsidRDefault="00DF723B">
            <w:pPr>
              <w:widowControl w:val="0"/>
              <w:snapToGrid w:val="0"/>
              <w:spacing w:before="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dotted" w:sz="4" w:space="0" w:color="000000"/>
            </w:tcBorders>
            <w:shd w:val="clear" w:color="auto" w:fill="auto"/>
          </w:tcPr>
          <w:p w:rsidR="00DF723B" w:rsidRPr="006D5C6D" w:rsidRDefault="00CE6ECD">
            <w:pPr>
              <w:widowControl w:val="0"/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</w:t>
            </w:r>
            <w:r w:rsidRPr="006D5C6D">
              <w:rPr>
                <w:rFonts w:ascii="Times New Roman" w:eastAsia="TimesNewRoman;MS Gothic" w:hAnsi="Times New Roman" w:cs="Times New Roman"/>
                <w:i/>
                <w:iCs/>
                <w:sz w:val="24"/>
                <w:szCs w:val="24"/>
              </w:rPr>
              <w:t xml:space="preserve">ęć </w:t>
            </w: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podpis Wykonawcy</w:t>
            </w:r>
          </w:p>
        </w:tc>
      </w:tr>
      <w:bookmarkEnd w:id="0"/>
    </w:tbl>
    <w:p w:rsidR="00DF723B" w:rsidRDefault="00DF723B">
      <w:pPr>
        <w:spacing w:after="0" w:line="240" w:lineRule="auto"/>
        <w:jc w:val="center"/>
      </w:pPr>
    </w:p>
    <w:sectPr w:rsidR="00DF723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CD" w:rsidRDefault="00CE6ECD">
      <w:pPr>
        <w:spacing w:after="0" w:line="240" w:lineRule="auto"/>
      </w:pPr>
      <w:r>
        <w:separator/>
      </w:r>
    </w:p>
  </w:endnote>
  <w:endnote w:type="continuationSeparator" w:id="0">
    <w:p w:rsidR="00CE6ECD" w:rsidRDefault="00CE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ourier New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CD" w:rsidRDefault="00CE6ECD">
      <w:pPr>
        <w:spacing w:after="0" w:line="240" w:lineRule="auto"/>
      </w:pPr>
      <w:r>
        <w:separator/>
      </w:r>
    </w:p>
  </w:footnote>
  <w:footnote w:type="continuationSeparator" w:id="0">
    <w:p w:rsidR="00CE6ECD" w:rsidRDefault="00CE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3B" w:rsidRDefault="00DF723B">
    <w:pPr>
      <w:pStyle w:val="Nagwek"/>
    </w:pPr>
  </w:p>
  <w:p w:rsidR="00DF723B" w:rsidRDefault="00DF7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FDE"/>
    <w:multiLevelType w:val="multilevel"/>
    <w:tmpl w:val="D6EA6B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96A5C"/>
    <w:multiLevelType w:val="multilevel"/>
    <w:tmpl w:val="2326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B"/>
    <w:rsid w:val="001E50B1"/>
    <w:rsid w:val="006415CA"/>
    <w:rsid w:val="006D5C6D"/>
    <w:rsid w:val="00CE6ECD"/>
    <w:rsid w:val="00DF723B"/>
    <w:rsid w:val="00E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A454-D137-45AE-952D-DECE6A8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Symbol"/>
      <w:sz w:val="20"/>
      <w:szCs w:val="18"/>
      <w:lang w:eastAsia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1">
    <w:name w:val="Font Style61"/>
    <w:qFormat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overflowPunct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overflowPunct w:val="0"/>
      <w:spacing w:after="0" w:line="240" w:lineRule="auto"/>
      <w:ind w:left="284" w:hanging="284"/>
    </w:pPr>
    <w:rPr>
      <w:rFonts w:ascii="Times New Roman" w:hAnsi="Times New Roman" w:cs="Times New Roman"/>
      <w:sz w:val="24"/>
      <w:szCs w:val="20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wykytekst1">
    <w:name w:val="Zwykły tekst1"/>
    <w:basedOn w:val="Normalny"/>
    <w:qFormat/>
    <w:pPr>
      <w:spacing w:after="0" w:line="100" w:lineRule="atLeast"/>
    </w:pPr>
    <w:rPr>
      <w:rFonts w:ascii="Consolas" w:eastAsia="Calibri" w:hAnsi="Consolas" w:cs="Mangal;Courier New"/>
      <w:kern w:val="2"/>
      <w:sz w:val="21"/>
      <w:szCs w:val="21"/>
      <w:lang w:bidi="hi-IN"/>
    </w:rPr>
  </w:style>
  <w:style w:type="paragraph" w:customStyle="1" w:styleId="Style29">
    <w:name w:val="Style29"/>
    <w:basedOn w:val="Normalny"/>
    <w:qFormat/>
    <w:pPr>
      <w:widowControl w:val="0"/>
      <w:spacing w:after="0" w:line="240" w:lineRule="auto"/>
      <w:ind w:firstLine="360"/>
      <w:jc w:val="both"/>
    </w:pPr>
    <w:rPr>
      <w:rFonts w:ascii="Verdana" w:hAnsi="Verdana" w:cs="Times New Roman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5</cp:revision>
  <cp:lastPrinted>1995-11-21T17:41:00Z</cp:lastPrinted>
  <dcterms:created xsi:type="dcterms:W3CDTF">2021-08-03T17:17:00Z</dcterms:created>
  <dcterms:modified xsi:type="dcterms:W3CDTF">2021-08-03T17:20:00Z</dcterms:modified>
  <dc:language>pl-PL</dc:language>
</cp:coreProperties>
</file>