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97" w:rsidRPr="00684897" w:rsidRDefault="00684897" w:rsidP="00D914C0">
      <w:pPr>
        <w:spacing w:after="0" w:line="360" w:lineRule="auto"/>
        <w:jc w:val="center"/>
        <w:rPr>
          <w:rFonts w:cstheme="minorHAnsi"/>
          <w:b/>
          <w:u w:val="single"/>
        </w:rPr>
      </w:pPr>
      <w:r w:rsidRPr="00684897">
        <w:rPr>
          <w:rFonts w:cstheme="minorHAnsi"/>
          <w:b/>
          <w:u w:val="single"/>
        </w:rPr>
        <w:t>Szacowanie zamówienia</w:t>
      </w:r>
    </w:p>
    <w:p w:rsidR="00D914C0" w:rsidRPr="00B2714C" w:rsidRDefault="00D914C0" w:rsidP="00D914C0">
      <w:pPr>
        <w:spacing w:after="0" w:line="360" w:lineRule="auto"/>
        <w:jc w:val="center"/>
        <w:rPr>
          <w:rFonts w:cstheme="minorHAnsi"/>
        </w:rPr>
      </w:pPr>
      <w:r w:rsidRPr="00B2714C">
        <w:rPr>
          <w:rFonts w:cstheme="minorHAnsi"/>
        </w:rPr>
        <w:t>SZCZEGÓŁOWY OPIS ZAMÓWIENIA - FORMULARZ CENOWY</w:t>
      </w:r>
    </w:p>
    <w:p w:rsidR="00D914C0" w:rsidRDefault="00D914C0" w:rsidP="00D914C0">
      <w:pPr>
        <w:shd w:val="clear" w:color="auto" w:fill="FFFFFF" w:themeFill="background1"/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Dostawa sprzętu i wyposażenia </w:t>
      </w:r>
      <w:r w:rsidR="00E00205">
        <w:rPr>
          <w:rFonts w:cstheme="minorHAnsi"/>
          <w:b/>
        </w:rPr>
        <w:t xml:space="preserve">w ramach projektu „Sędziszowska </w:t>
      </w:r>
      <w:r w:rsidR="004861DD">
        <w:rPr>
          <w:rFonts w:cstheme="minorHAnsi"/>
          <w:b/>
        </w:rPr>
        <w:t>T</w:t>
      </w:r>
      <w:r w:rsidR="00E00205">
        <w:rPr>
          <w:rFonts w:cstheme="minorHAnsi"/>
          <w:b/>
        </w:rPr>
        <w:t>elewizja Kulturalna”</w:t>
      </w:r>
      <w:r>
        <w:rPr>
          <w:rFonts w:cstheme="minorHAnsi"/>
          <w:b/>
        </w:rPr>
        <w:t xml:space="preserve"> </w:t>
      </w:r>
    </w:p>
    <w:p w:rsidR="00D6619A" w:rsidRDefault="00D6619A" w:rsidP="00D914C0">
      <w:pPr>
        <w:widowControl w:val="0"/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25580" w:rsidRPr="00425580" w:rsidRDefault="0037371D" w:rsidP="00D914C0">
      <w:pPr>
        <w:widowControl w:val="0"/>
        <w:suppressAutoHyphens/>
        <w:spacing w:after="0" w:line="360" w:lineRule="auto"/>
        <w:jc w:val="both"/>
        <w:rPr>
          <w:rStyle w:val="Teksttreci"/>
          <w:rFonts w:asciiTheme="minorHAnsi" w:hAnsiTheme="minorHAnsi" w:cstheme="minorHAnsi"/>
        </w:rPr>
      </w:pPr>
      <w:r w:rsidRPr="00425580">
        <w:rPr>
          <w:rFonts w:cstheme="minorHAnsi"/>
          <w:sz w:val="20"/>
          <w:szCs w:val="20"/>
        </w:rPr>
        <w:t xml:space="preserve">Oferowany sprzęt </w:t>
      </w:r>
      <w:r w:rsidR="00425580" w:rsidRPr="00425580">
        <w:rPr>
          <w:rStyle w:val="Teksttreci"/>
          <w:rFonts w:asciiTheme="minorHAnsi" w:hAnsiTheme="minorHAnsi" w:cstheme="minorHAnsi"/>
          <w:color w:val="000000"/>
        </w:rPr>
        <w:t xml:space="preserve">musi być fabrycznie nowy, nieuszkodzony, wolny od wad, kompletny, zdatny dla jego prawidłowej eksploatacji zgodnie z zakresem funkcjonalnym </w:t>
      </w:r>
      <w:r w:rsidR="00425580">
        <w:rPr>
          <w:rStyle w:val="Teksttreci"/>
          <w:rFonts w:asciiTheme="minorHAnsi" w:hAnsiTheme="minorHAnsi" w:cstheme="minorHAnsi"/>
          <w:color w:val="000000"/>
        </w:rPr>
        <w:br/>
      </w:r>
      <w:r w:rsidR="00425580" w:rsidRPr="00425580">
        <w:rPr>
          <w:rStyle w:val="Teksttreci"/>
          <w:rFonts w:asciiTheme="minorHAnsi" w:hAnsiTheme="minorHAnsi" w:cstheme="minorHAnsi"/>
          <w:color w:val="000000"/>
        </w:rPr>
        <w:t xml:space="preserve">i przeznaczeniem, wolny od praw i roszczeń osób trzecich, oznaczony znakiem CE i posiadać aktualne atesty, certyfikaty, karty katalogowe producenta aprobaty techniczne, certyfikaty, </w:t>
      </w:r>
      <w:r w:rsidR="00425580" w:rsidRPr="00425580">
        <w:rPr>
          <w:rFonts w:cstheme="minorHAnsi"/>
          <w:sz w:val="20"/>
          <w:szCs w:val="20"/>
        </w:rPr>
        <w:t>deklaracje zgodności z obowiązującymi normami oraz przepisami</w:t>
      </w:r>
      <w:r w:rsidR="00425580" w:rsidRPr="00425580">
        <w:rPr>
          <w:rStyle w:val="Teksttreci"/>
          <w:rFonts w:asciiTheme="minorHAnsi" w:hAnsiTheme="minorHAnsi" w:cstheme="minorHAnsi"/>
          <w:color w:val="000000"/>
        </w:rPr>
        <w:t xml:space="preserve"> prawa i normami.</w:t>
      </w:r>
    </w:p>
    <w:p w:rsidR="00DA207F" w:rsidRPr="00425580" w:rsidRDefault="00DA207F" w:rsidP="00D914C0">
      <w:pPr>
        <w:pStyle w:val="Akapitzlist"/>
        <w:spacing w:after="0" w:line="360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425580">
        <w:rPr>
          <w:rFonts w:cstheme="minorHAnsi"/>
          <w:sz w:val="20"/>
          <w:szCs w:val="20"/>
        </w:rPr>
        <w:t>Wymagany okres gwarancji</w:t>
      </w:r>
      <w:r w:rsidR="001F7468">
        <w:rPr>
          <w:rFonts w:cstheme="minorHAnsi"/>
          <w:sz w:val="20"/>
          <w:szCs w:val="20"/>
        </w:rPr>
        <w:t xml:space="preserve"> jakości</w:t>
      </w:r>
      <w:r w:rsidRPr="00425580">
        <w:rPr>
          <w:rFonts w:cstheme="minorHAnsi"/>
          <w:sz w:val="20"/>
          <w:szCs w:val="20"/>
        </w:rPr>
        <w:t xml:space="preserve">  </w:t>
      </w:r>
      <w:r w:rsidRPr="00425580">
        <w:rPr>
          <w:rFonts w:cstheme="minorHAnsi"/>
          <w:b/>
          <w:sz w:val="20"/>
          <w:szCs w:val="20"/>
        </w:rPr>
        <w:t>min</w:t>
      </w:r>
      <w:r w:rsidR="00D914C0">
        <w:rPr>
          <w:rFonts w:cstheme="minorHAnsi"/>
          <w:b/>
          <w:sz w:val="20"/>
          <w:szCs w:val="20"/>
        </w:rPr>
        <w:t>imum</w:t>
      </w:r>
      <w:r w:rsidRPr="00425580">
        <w:rPr>
          <w:rFonts w:cstheme="minorHAnsi"/>
          <w:b/>
          <w:sz w:val="20"/>
          <w:szCs w:val="20"/>
        </w:rPr>
        <w:t xml:space="preserve"> 24 miesiące</w:t>
      </w:r>
      <w:r w:rsidRPr="00425580">
        <w:rPr>
          <w:rFonts w:cstheme="minorHAnsi"/>
          <w:sz w:val="20"/>
          <w:szCs w:val="20"/>
        </w:rPr>
        <w:t xml:space="preserve"> licząc od daty podpisania protokołu odbior</w:t>
      </w:r>
      <w:r w:rsidR="00793E19" w:rsidRPr="00425580">
        <w:rPr>
          <w:rFonts w:cstheme="minorHAnsi"/>
          <w:sz w:val="20"/>
          <w:szCs w:val="20"/>
        </w:rPr>
        <w:t>u</w:t>
      </w:r>
      <w:r w:rsidR="00DB7712">
        <w:rPr>
          <w:rFonts w:cstheme="minorHAnsi"/>
          <w:sz w:val="20"/>
          <w:szCs w:val="20"/>
        </w:rPr>
        <w:t xml:space="preserve"> końcowego</w:t>
      </w:r>
      <w:r w:rsidRPr="00425580">
        <w:rPr>
          <w:rFonts w:cstheme="minorHAnsi"/>
          <w:sz w:val="20"/>
          <w:szCs w:val="20"/>
        </w:rPr>
        <w:t xml:space="preserve">, chyba że gwarancja producenta obejmuje </w:t>
      </w:r>
      <w:r w:rsidR="0089095B">
        <w:rPr>
          <w:rFonts w:cstheme="minorHAnsi"/>
          <w:sz w:val="20"/>
          <w:szCs w:val="20"/>
        </w:rPr>
        <w:t>dłuższy</w:t>
      </w:r>
      <w:r w:rsidRPr="00425580">
        <w:rPr>
          <w:rFonts w:cstheme="minorHAnsi"/>
          <w:sz w:val="20"/>
          <w:szCs w:val="20"/>
        </w:rPr>
        <w:t xml:space="preserve"> okres</w:t>
      </w:r>
      <w:r w:rsidR="00D6619A">
        <w:rPr>
          <w:rFonts w:cstheme="minorHAnsi"/>
          <w:sz w:val="20"/>
          <w:szCs w:val="20"/>
        </w:rPr>
        <w:t>.</w:t>
      </w:r>
      <w:r w:rsidR="00DB7712">
        <w:rPr>
          <w:rFonts w:cstheme="minorHAnsi"/>
          <w:sz w:val="20"/>
          <w:szCs w:val="20"/>
        </w:rPr>
        <w:t xml:space="preserve">                                                 </w:t>
      </w:r>
    </w:p>
    <w:p w:rsidR="00D914C0" w:rsidRDefault="00240F76" w:rsidP="00D914C0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Oferent zobowiązany jest do podania </w:t>
      </w:r>
      <w:r w:rsidR="00DA207F" w:rsidRPr="0037371D">
        <w:rPr>
          <w:rFonts w:eastAsia="Times New Roman" w:cstheme="minorHAnsi"/>
          <w:b/>
          <w:bCs/>
          <w:sz w:val="20"/>
          <w:szCs w:val="20"/>
          <w:lang w:eastAsia="pl-PL"/>
        </w:rPr>
        <w:t>typ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u</w:t>
      </w:r>
      <w:r w:rsidR="00DA207F" w:rsidRPr="0037371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i nazw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y</w:t>
      </w:r>
      <w:r w:rsidR="00DA207F" w:rsidRPr="0037371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producenta</w:t>
      </w:r>
      <w:r w:rsidR="00D914C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>sprzętu</w:t>
      </w:r>
      <w:r w:rsidR="000A64A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0A64AB">
        <w:rPr>
          <w:rFonts w:eastAsia="Times New Roman" w:cstheme="minorHAnsi"/>
          <w:bCs/>
          <w:sz w:val="20"/>
          <w:szCs w:val="20"/>
          <w:lang w:eastAsia="pl-PL"/>
        </w:rPr>
        <w:t>(w kolumnie Opis głównych parametrów).</w:t>
      </w:r>
      <w:r w:rsidR="00DA207F" w:rsidRPr="0037371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</w:t>
      </w:r>
    </w:p>
    <w:p w:rsidR="00D914C0" w:rsidRDefault="00D914C0" w:rsidP="003C6FEF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DA207F" w:rsidRPr="0037371D" w:rsidRDefault="00DA207F" w:rsidP="003C6FEF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7371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</w:t>
      </w:r>
    </w:p>
    <w:tbl>
      <w:tblPr>
        <w:tblStyle w:val="Tabela-Siatka"/>
        <w:tblW w:w="1315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536"/>
        <w:gridCol w:w="1418"/>
        <w:gridCol w:w="1418"/>
        <w:gridCol w:w="1418"/>
      </w:tblGrid>
      <w:tr w:rsidR="005C0DC9" w:rsidTr="005C0DC9">
        <w:tc>
          <w:tcPr>
            <w:tcW w:w="959" w:type="dxa"/>
          </w:tcPr>
          <w:p w:rsidR="005C0DC9" w:rsidRPr="003C6FEF" w:rsidRDefault="005C0DC9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C6FEF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:rsidR="005C0DC9" w:rsidRPr="003C6FEF" w:rsidRDefault="005C0DC9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C6FEF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4536" w:type="dxa"/>
          </w:tcPr>
          <w:p w:rsidR="005C0DC9" w:rsidRPr="003C6FEF" w:rsidRDefault="005C0DC9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C6FEF">
              <w:rPr>
                <w:rFonts w:cstheme="minorHAnsi"/>
                <w:sz w:val="20"/>
                <w:szCs w:val="20"/>
              </w:rPr>
              <w:t>Opis głównych parametrów</w:t>
            </w:r>
          </w:p>
        </w:tc>
        <w:tc>
          <w:tcPr>
            <w:tcW w:w="1418" w:type="dxa"/>
          </w:tcPr>
          <w:p w:rsidR="005C0DC9" w:rsidRPr="003C6FEF" w:rsidRDefault="005C0DC9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3C6FEF">
              <w:rPr>
                <w:rFonts w:cstheme="minorHAnsi"/>
                <w:sz w:val="20"/>
                <w:szCs w:val="20"/>
              </w:rPr>
              <w:t>Ilość szt</w:t>
            </w:r>
            <w:r w:rsidR="00D914C0">
              <w:rPr>
                <w:rFonts w:cstheme="minorHAnsi"/>
                <w:sz w:val="20"/>
                <w:szCs w:val="20"/>
              </w:rPr>
              <w:t>uk</w:t>
            </w:r>
          </w:p>
        </w:tc>
        <w:tc>
          <w:tcPr>
            <w:tcW w:w="1418" w:type="dxa"/>
          </w:tcPr>
          <w:p w:rsidR="005C0DC9" w:rsidRPr="003C6FEF" w:rsidRDefault="005C0DC9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Cena jednostkowa brutto </w:t>
            </w:r>
            <w:r w:rsidR="00D914C0">
              <w:rPr>
                <w:rFonts w:cstheme="minorHAnsi"/>
                <w:sz w:val="20"/>
                <w:szCs w:val="20"/>
              </w:rPr>
              <w:t xml:space="preserve">                          </w:t>
            </w:r>
            <w:r>
              <w:rPr>
                <w:rFonts w:cstheme="minorHAnsi"/>
                <w:sz w:val="20"/>
                <w:szCs w:val="20"/>
              </w:rPr>
              <w:t>w zł</w:t>
            </w:r>
            <w:r w:rsidR="00D914C0">
              <w:rPr>
                <w:rFonts w:cstheme="minorHAnsi"/>
                <w:sz w:val="20"/>
                <w:szCs w:val="20"/>
              </w:rPr>
              <w:t>otych</w:t>
            </w:r>
          </w:p>
        </w:tc>
        <w:tc>
          <w:tcPr>
            <w:tcW w:w="1418" w:type="dxa"/>
          </w:tcPr>
          <w:p w:rsidR="00D914C0" w:rsidRDefault="005C0DC9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</w:t>
            </w:r>
          </w:p>
          <w:p w:rsidR="005C0DC9" w:rsidRPr="003C6FEF" w:rsidRDefault="00D914C0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brutto                           w złotych</w:t>
            </w:r>
          </w:p>
        </w:tc>
      </w:tr>
      <w:tr w:rsidR="005C0DC9" w:rsidTr="005C0DC9">
        <w:tc>
          <w:tcPr>
            <w:tcW w:w="959" w:type="dxa"/>
          </w:tcPr>
          <w:p w:rsidR="005C0DC9" w:rsidRDefault="005C0DC9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</w:tcPr>
          <w:p w:rsidR="005C0DC9" w:rsidRDefault="005C0DC9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4536" w:type="dxa"/>
          </w:tcPr>
          <w:p w:rsidR="005C0DC9" w:rsidRDefault="005C0DC9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3 </w:t>
            </w:r>
          </w:p>
        </w:tc>
        <w:tc>
          <w:tcPr>
            <w:tcW w:w="1418" w:type="dxa"/>
          </w:tcPr>
          <w:p w:rsidR="005C0DC9" w:rsidRDefault="005C0DC9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1418" w:type="dxa"/>
          </w:tcPr>
          <w:p w:rsidR="005C0DC9" w:rsidRPr="003C6FEF" w:rsidRDefault="00D914C0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="005C0DC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C0DC9" w:rsidRPr="003C6FEF" w:rsidRDefault="005C0DC9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6</w:t>
            </w:r>
            <w:r w:rsidRPr="003C6FEF">
              <w:rPr>
                <w:rFonts w:cstheme="minorHAnsi"/>
                <w:sz w:val="20"/>
                <w:szCs w:val="20"/>
              </w:rPr>
              <w:t xml:space="preserve"> = 4 x </w:t>
            </w:r>
            <w:r>
              <w:rPr>
                <w:rFonts w:cstheme="minorHAnsi"/>
                <w:sz w:val="20"/>
                <w:szCs w:val="20"/>
              </w:rPr>
              <w:t xml:space="preserve">5 </w:t>
            </w:r>
          </w:p>
        </w:tc>
      </w:tr>
      <w:tr w:rsidR="00D6619A" w:rsidTr="005C0DC9">
        <w:tc>
          <w:tcPr>
            <w:tcW w:w="959" w:type="dxa"/>
          </w:tcPr>
          <w:p w:rsidR="00D6619A" w:rsidRPr="00D6619A" w:rsidRDefault="00D6619A" w:rsidP="00D6619A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D6619A" w:rsidRDefault="000C51CA" w:rsidP="000C51CA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cstheme="minorHAnsi"/>
                <w:color w:val="000000"/>
                <w:sz w:val="20"/>
                <w:szCs w:val="20"/>
              </w:rPr>
              <w:t xml:space="preserve">Sprzęt komputerowy, stacja montażowa 4K wraz </w:t>
            </w:r>
            <w:r w:rsidRPr="000C51CA">
              <w:rPr>
                <w:rFonts w:cstheme="minorHAnsi"/>
                <w:color w:val="000000"/>
                <w:sz w:val="20"/>
                <w:szCs w:val="20"/>
              </w:rPr>
              <w:br/>
              <w:t>z oprogramowaniem</w:t>
            </w:r>
          </w:p>
        </w:tc>
        <w:tc>
          <w:tcPr>
            <w:tcW w:w="4536" w:type="dxa"/>
          </w:tcPr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Płyta główna: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[mm]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[mm]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Standard płyty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 ATX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Chipset płyty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 Z370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Gniazdo procesora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1151 (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Coffee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Lake)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Rodzaje procesorów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Core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Core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Core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i7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ilość procesorów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Kontroler RAID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RAID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RAID 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RAID 10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Standard pamięci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DDR4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Rodzaj złącza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DIMM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slotów pamięci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Częstotliwości pracy pamięci [MHz]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2133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2400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2666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2800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2933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3200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3600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3733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3800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3866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4000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4133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4266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4300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ilość pamięci [GB]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Architektura wielokanałowa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Dual-Channel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Zintegrowana karta graficzna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Chipset graficzny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 UHD Graphics 630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 pamięci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Współdzielona z pamięcią RAM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1024 MB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Łączenie kart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4-Way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CrossFireX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CrossFireX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Chipset dźwiękowy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Realtek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ALC-892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Kanały audio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7.1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Zewnętrzne porty audio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3 x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jack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3.5 mm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Zintegrowana karta sieciowa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10/100/1000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Chipset karty sieciowej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 I219V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PXE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Gniazda rozszerzeń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 Express x1 (2 szt.)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 Express x16 (2 szt.)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 napędów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SATA III x6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Ultra M.2 slot x2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 wewnętrzne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3-pin CPU FAN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4-pin CPU FAN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czujnik otwarcia obudowy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1x port COM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złącze 24-pin ATX 12V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złącze 8-pin ATX 12V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złącze audio panelu przedniego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1x złącze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print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port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złącze TPM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USB 2.0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USB 3.1 gen 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złącze FAN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tylny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D-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(VGA)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DVI-D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HDMI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PS/2 (klawiatura)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PS/2 (mysz)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RJ-45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2.0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3.1 gen 1 x4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typu C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złącze audio x3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Producent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AMI UEFI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ROM [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Mb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128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Procesor: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gniazda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1151 (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Coffee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Lake)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Liczba rdzeni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wątków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Częstotliwość taktowania procesora [GHz]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3.7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Częstotliwość maksymalna Turbo [GHz]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4.7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Zintegrowany układ graficzny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Intel UHD Graphics 630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Odblokowany mnożnik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podręczna L1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 x 32 KB (Dane)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 x 32 KB (Instrukcje)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podręczna L2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 x 256 KB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podręczna L3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 MB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Architektura [bit]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TDP [W]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Idle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States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Instrukcje AES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Instrukcje MMX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SSE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SSE2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SSE3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SSE4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SSE4.1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SSE4.2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SSSE3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Chłodzenie  Procesora: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Wysokość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158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140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Waga [g]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820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Gniazdo procesora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1150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1151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1155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1156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1366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2011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2011-3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2066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775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AM2+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AM3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AM3+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AM4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FM1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FM2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FM2+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Maksymalne TDP [W]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220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Aluminium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Finy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Miedź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Finów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38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ciepłowodów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ciepłowodów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 mm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Miedź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wentylatorów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wentylatora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140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obrotowa [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obr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./min.]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500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Kontrola obrotów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PWM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Przepływ powietrza (CFM)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78.6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Przepływ powietrza (m3/h)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133.54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Poziom hałasu - maksymalny [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dBA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łożyska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(HDB) Hydrodynamiczne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Wtyczka zasilająca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4-pin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Żywotność [h]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50 000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Pamięć RAM: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Aluminiowy radiator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złącza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DIMM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Konfiguracja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Zestaw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pamięci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DDR4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Chłodzenie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Radiator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Niskoprofilowe</w:t>
            </w:r>
            <w:proofErr w:type="spellEnd"/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 GB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Liczba modułów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Częstotliwość pracy [MHz]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2400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Opóźnienie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 CL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Napięcie [V]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1.2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Dyski twarde 2 x 2TB na dane: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Przeznaczenie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Komputer stacjonarny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Wysokość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25.4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101.6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[mm]147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dysku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HDD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 dysku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 TB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SATA III (6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Gb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/s)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talerzy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podręczna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64 MB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Konfiguracja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Automatyczna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3D Active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Balance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Plus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IntelliSeek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NASware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obrotowa [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obr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./min.]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IntelliPower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Poziom hałasu [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dB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</w:t>
            </w: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Dysk twardy system operacyjny M.2: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Wysokość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3.5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[mm]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Waga [g]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Format dysku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M.2 2280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 dysku [GB]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240 GB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PCI-Express x4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NVMe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kości pamięci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TLC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Kontroler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Silicon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Motion SM2262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S.M.A.R.T.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Szyfrowanie AES 256-bit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TRIM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Szyfrowanie sprzętowe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Szybkość odczytu [MB/s]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3050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Szybkość zapisu [MB/s]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TBW (Total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Bytes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Written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Nominalny czas pracy [mln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godz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Napęd optyczny Blu-ray: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napędu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Blu-ray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Mechanizm podawania nośnika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Tacka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SATA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Plug &amp; Play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SATA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Wersja opakowania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Bulk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Wysokość [mm]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41.3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[mm]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146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[mm]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Waga [g]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Profil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Standardowy</w:t>
            </w: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Karta Graficzna: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pamięci RAM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 GB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pamięci RAM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GDDR5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Szyna danych [bit]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192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Typ złącza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 Express x16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Długość karty [mm]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223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Taktowanie rdzenia [MHz]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1582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Taktowanie rdzenia w trybie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boost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[MHz]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1797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Taktowanie pamięci [MHz]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8008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Łączenie kart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Rozdzielczość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7680 x 4320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Chłodzenie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wentylator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Radiator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Rekomendowana moc zasilacza [W]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400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Obsługiwane standardy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DirectX 12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OpenGL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4.5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VertexShader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Wersja 5.0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PixelShader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Wersja 5.0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DisplayPort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G-SYNC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GPU Tweak II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HDCP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HDMI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NVIDIA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Ansel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NVIDIA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GameStream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NVIDIA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GameWorks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PhysX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VR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Ready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Vulkan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D-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DVI-D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HDMI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HDMI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DisplayPort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1x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DisplayPort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 zasilania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PCI-E 6-pin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Obudowa PC: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Wysokość [cm]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50.5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[cm]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21.1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[cm]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48.9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Waga [kg]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6.3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obudowy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Midi Tower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Kompatybilność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ATX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 ATX (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uATX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Okno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Wyciszona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długość karty graficznej [cm]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41.5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wysokość układu chłodzenia CPU [cm]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16.1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beznarzędziowy</w:t>
            </w:r>
            <w:proofErr w:type="spellEnd"/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cechy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Diody sygnalizujące pracę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Filtry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przeciwkurzowe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Kontroler obrotów wentylatorów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Kratka wentylacyjna w górnym panelu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Kratka wentylacyjna w przednim panelu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Kratka wentylacyjna w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tylnim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panelu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Okno w panelu bocznym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Organizacja okablowania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Otwór do montażu chłodzenia procesora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Zasilacz mocowany na dole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Zdejmowany panel boczny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Wyświetlacz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 USB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2.0 x2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3.0 x2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Pozostałe złącza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Mikrofonowe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Słuchawkowe/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Glośnikowe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Przyciski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Power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Wnęki zewnętrzne 5.25 cala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Wnęki zewnętrzne 3.5 cala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Wnęki zewnętrzne 2.5 cala: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Wnęki wewnętrzne 3.5 cala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Wnęki wewnętrzne 2.5 cala3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Sloty</w:t>
            </w:r>
            <w:proofErr w:type="spellEnd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rozszerzeń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Tunel wentylacyjny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przedni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mm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tylny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mm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Miejsca na dodatkowe wentylatory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przedni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/ 140 mm x1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górny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mm x2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Zasilacz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Zasilacz: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Standard/Format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ATX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[W]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650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 sprawności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80 Plus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Bronze</w:t>
            </w:r>
            <w:proofErr w:type="spellEnd"/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Układ PFC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Aktywny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Sprawność [%]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&gt;85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chłodzenia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Aktywne - wentylator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wentylatora [mm]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140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Zabezpieczenia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AFC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OLP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OPP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OTP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OVP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SCP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Modularne okablowanie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Pół modularny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Max. moc linii +12V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585W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Max. moc linii +3.3V/+5V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120W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ATX 24-pin (20+4)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PCI-E 8-pin (6+2)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PCI-E 8-pin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PCI-E 6-pin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SATA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Molex</w:t>
            </w:r>
            <w:proofErr w:type="spellEnd"/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Wysokość [mm]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87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[mm]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[mm]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155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Podświetlenie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Załączone wyposażenie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Kabel zasilający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Mysz i Klawiatura: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Plug &amp; Play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Inne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Przycisk zmiany DPI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Klawiatura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Język klawiatury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Polski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klawiatury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Klasyczna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Układ klawiatury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Amerykański (US)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Podpórka pod nadgarstki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klawisze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Klawiatura numeryczna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Klawisze funkcyjne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Klawisze multimedialne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Ergonomiczna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Klawisze wyróżnione innym kolorem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Pełnowymiarowa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Podświetlana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Składane nóżki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Wodoodporna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Mysz: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myszy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Optyczna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Profil myszy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Praworęczna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Czułość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800/1600/2400/3200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Liczba przycisków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Rolka przewijania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 rolka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Dowolny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Czytnik kart pamięci zewnętrzny: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czytnika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Zewnętrzny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3.0</w:t>
            </w:r>
            <w:r w:rsid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3.1</w:t>
            </w:r>
          </w:p>
          <w:p w:rsidR="000C51CA" w:rsidRPr="000C51C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51CA" w:rsidRPr="00CB1109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Obsługiwane karty pamięci</w:t>
            </w:r>
          </w:p>
          <w:p w:rsidR="00D6619A" w:rsidRDefault="000C51CA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CompactFlash</w:t>
            </w:r>
            <w:proofErr w:type="spellEnd"/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Memory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Stick</w:t>
            </w:r>
            <w:proofErr w:type="spellEnd"/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 SD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 SDHC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 SDXC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SDHC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SDXC</w:t>
            </w:r>
            <w:r w:rsidR="00CB1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C51C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TransFlash</w:t>
            </w:r>
            <w:proofErr w:type="spellEnd"/>
          </w:p>
          <w:p w:rsidR="00D42156" w:rsidRDefault="00D42156" w:rsidP="000C51CA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D42156" w:rsidRPr="00CB1109" w:rsidRDefault="00D42156" w:rsidP="00D42156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System:</w:t>
            </w:r>
          </w:p>
          <w:p w:rsidR="00D42156" w:rsidRPr="00D42156" w:rsidRDefault="00D42156" w:rsidP="00D42156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Microsoft 10 64-bit OEM PRO PL</w:t>
            </w:r>
          </w:p>
          <w:p w:rsidR="00D42156" w:rsidRPr="00D42156" w:rsidRDefault="00D42156" w:rsidP="00D42156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D42156" w:rsidRPr="00CB1109" w:rsidRDefault="00D42156" w:rsidP="00D42156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B11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Oprogramowanie do edycji video:</w:t>
            </w:r>
          </w:p>
          <w:p w:rsidR="00D42156" w:rsidRDefault="00D42156" w:rsidP="00D42156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Grass Valley 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Edius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PRO 9 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jump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wer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 2-7</w:t>
            </w:r>
          </w:p>
          <w:p w:rsidR="0085570D" w:rsidRDefault="0085570D" w:rsidP="00D42156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570D" w:rsidRDefault="0085570D" w:rsidP="008557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nazwa producenta : ……………………………………………………………………………….</w:t>
            </w:r>
          </w:p>
          <w:p w:rsidR="0085570D" w:rsidRDefault="0085570D" w:rsidP="0085570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  <w:p w:rsidR="0085570D" w:rsidRDefault="0085570D" w:rsidP="00D42156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D6619A" w:rsidRDefault="000C0D66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418" w:type="dxa"/>
          </w:tcPr>
          <w:p w:rsidR="00D6619A" w:rsidRDefault="00D6619A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9A" w:rsidRDefault="00D6619A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619A" w:rsidTr="005C0DC9">
        <w:tc>
          <w:tcPr>
            <w:tcW w:w="959" w:type="dxa"/>
          </w:tcPr>
          <w:p w:rsidR="00D6619A" w:rsidRPr="000C0D66" w:rsidRDefault="00D6619A" w:rsidP="000C0D66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D6619A" w:rsidRDefault="00D42156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4536" w:type="dxa"/>
          </w:tcPr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27''/LED/IPS/FHD/6ms/60Hz/4mln:1/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Pivot</w:t>
            </w:r>
            <w:proofErr w:type="spellEnd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/3H/DP/D-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</w:t>
            </w:r>
            <w:proofErr w:type="spellEnd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/HDMI/5xUSB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Czarno-srebrny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Tuner TV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Przekątna ekranu [cal]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27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Rozdzielczość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1920 x 1080 (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FullHD</w:t>
            </w:r>
            <w:proofErr w:type="spellEnd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Format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16:9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Ekran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Płaski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Dotykowy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matrycy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IPS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podświetlenia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LED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Synchronizacja częstotliwości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Brak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Czas reakcji [ms]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Częstotliwość odświeżania [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Hz</w:t>
            </w:r>
            <w:proofErr w:type="spellEnd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60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Jasność [cd/m2]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300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Kontrast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1000:1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4000000:1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Kąt widzenia [stopnie]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178 (pion)</w:t>
            </w:r>
          </w:p>
          <w:p w:rsidR="0085570D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178 (poziom)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Rozmiar plamki [mm]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0.311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Anti-glare</w:t>
            </w:r>
            <w:proofErr w:type="spellEnd"/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Dell Display Manager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LED 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Backlight</w:t>
            </w:r>
            <w:proofErr w:type="spellEnd"/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OSD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Utwardzana powłoka antyodblaskowa 3H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Podstawowe złącza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D-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</w:t>
            </w:r>
            <w:proofErr w:type="spellEnd"/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DisplayPort</w:t>
            </w:r>
            <w:proofErr w:type="spellEnd"/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HDMI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2.0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3.0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złącza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Brak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Wbudowane głośniki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głośnika RMS [W]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 dotyczy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[cm]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62.11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Wysokość [cm]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41.53-54.49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[cm]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20.03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Waga [kg]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9.76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Obrotowy ekran (PIVOT)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 montażu na ścianie (VESA)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Załączone wyposażenie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Podstawka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Przewód D-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</w:t>
            </w:r>
            <w:proofErr w:type="spellEnd"/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DisplayPort</w:t>
            </w:r>
            <w:proofErr w:type="spellEnd"/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Przewód USB 3.0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Przewód zasilający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Skrócony podręcznik konfiguracji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Kensington</w:t>
            </w:r>
            <w:proofErr w:type="spellEnd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Lock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kąta pochylenia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wysokości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Pobór mocy [W]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23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Certyfikaty ergonomii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TCO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Normy chemiczne</w:t>
            </w:r>
          </w:p>
          <w:p w:rsidR="000C0D66" w:rsidRPr="000C0D66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RoHS</w:t>
            </w:r>
            <w:proofErr w:type="spellEnd"/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(Unia Europejska)</w:t>
            </w:r>
          </w:p>
          <w:p w:rsidR="00D6619A" w:rsidRDefault="000C0D6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Zarządzanie energią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Energy Star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0C0D6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EPEAT Gold</w:t>
            </w:r>
          </w:p>
          <w:p w:rsidR="0085570D" w:rsidRDefault="0085570D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570D" w:rsidRDefault="0085570D" w:rsidP="008557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 nazwa producenta : ……………………………………………………………………………….</w:t>
            </w:r>
          </w:p>
          <w:p w:rsidR="0085570D" w:rsidRPr="0085570D" w:rsidRDefault="0085570D" w:rsidP="0085570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</w:tc>
        <w:tc>
          <w:tcPr>
            <w:tcW w:w="1418" w:type="dxa"/>
          </w:tcPr>
          <w:p w:rsidR="00D6619A" w:rsidRDefault="000C0D66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418" w:type="dxa"/>
          </w:tcPr>
          <w:p w:rsidR="00D6619A" w:rsidRDefault="00D6619A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9A" w:rsidRDefault="00D6619A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619A" w:rsidTr="005C0DC9">
        <w:tc>
          <w:tcPr>
            <w:tcW w:w="959" w:type="dxa"/>
          </w:tcPr>
          <w:p w:rsidR="00D6619A" w:rsidRPr="00CB1109" w:rsidRDefault="00D6619A" w:rsidP="00CB1109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D6619A" w:rsidRDefault="00D42156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Urządzenie wielofunkcyjne</w:t>
            </w:r>
          </w:p>
        </w:tc>
        <w:tc>
          <w:tcPr>
            <w:tcW w:w="4536" w:type="dxa"/>
          </w:tcPr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Biały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Drukarka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Monochromatyczna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Rozdzielczość druku - czerń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dpi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600 x 600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Rozdzielczość druku - kolor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dpi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 dotyczy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druku - czerń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/min]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22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druku - kolor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/min]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 dotyczy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Automatyczny druk dwustronny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Kopiarka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Monochromatyczna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Skaner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Rozdzielczość optyczna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dpi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600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Skanowanie dwustronne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Skanowanie do e-maila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Głębia barw [bity]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Brak danych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Rozdzielczość kopiowania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dpi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600 x 400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kopiowania - czerń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/min]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22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kopiowania - kolor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/min]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 dotyczy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Automatyczne kopiowanie dwustronne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Zmniejszanie/powiększanie [%]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25 - 400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Faks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faksu [strony]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1000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Wysokość [cm]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42.37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Szerokość [cm]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42.3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Głębokość [cm]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51.14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Waga [kg]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7.6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256 MB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Rodzaje nośników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Etykiety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Kartony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Koperty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Papier fotograficzny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Papier szorstki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Papier zwykły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Pocztówki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Wyświetlacz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LCD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Dotykowy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Kolorowy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graficzny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Maksymalny rozmiar nośnika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A4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Obciążenie [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str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mies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10 000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Obsługa papieru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Podajnik na 150 arkuszy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 podajnika głównego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150 arkuszy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 odbiornika głównego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100 arkuszy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AirPrint</w:t>
            </w:r>
            <w:proofErr w:type="spellEnd"/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ePrint</w:t>
            </w:r>
            <w:proofErr w:type="spellEnd"/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Google 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Cloud</w:t>
            </w:r>
            <w:proofErr w:type="spellEnd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Print</w:t>
            </w:r>
            <w:proofErr w:type="spellEnd"/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Wi-Fi Direct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Ethernet (RJ-45)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Wi-Fi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Praca w sieci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Ethernet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WiFi</w:t>
            </w:r>
            <w:proofErr w:type="spellEnd"/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Wspierane systemy operacyjne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Linux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Windows 10</w:t>
            </w:r>
          </w:p>
          <w:p w:rsidR="00853F5C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Windows 7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Windows 7 x64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Windows 8</w:t>
            </w:r>
          </w:p>
          <w:p w:rsidR="00D42156" w:rsidRPr="00D42156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Windows 8.1</w:t>
            </w:r>
          </w:p>
          <w:p w:rsidR="00D6619A" w:rsidRDefault="00D42156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4215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Windows Vista x32</w:t>
            </w:r>
          </w:p>
          <w:p w:rsidR="0085570D" w:rsidRDefault="0085570D" w:rsidP="0085570D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570D" w:rsidRDefault="0085570D" w:rsidP="008557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 nazwa producenta : ……………………………………………………………………………….</w:t>
            </w:r>
          </w:p>
          <w:p w:rsidR="0085570D" w:rsidRDefault="0085570D" w:rsidP="0085570D">
            <w:pPr>
              <w:spacing w:after="0"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</w:tc>
        <w:tc>
          <w:tcPr>
            <w:tcW w:w="1418" w:type="dxa"/>
          </w:tcPr>
          <w:p w:rsidR="00D6619A" w:rsidRDefault="00D42156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418" w:type="dxa"/>
          </w:tcPr>
          <w:p w:rsidR="00D6619A" w:rsidRDefault="00D6619A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9A" w:rsidRDefault="00D6619A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619A" w:rsidTr="005C0DC9">
        <w:tc>
          <w:tcPr>
            <w:tcW w:w="959" w:type="dxa"/>
          </w:tcPr>
          <w:p w:rsidR="00D6619A" w:rsidRPr="00CB1109" w:rsidRDefault="00D6619A" w:rsidP="00CB1109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853F5C" w:rsidRPr="00853F5C" w:rsidRDefault="00853F5C" w:rsidP="00853F5C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Zestaw Komputerowy wraz z oprogramowaniem, stacja robocza dla dziennikarza.</w:t>
            </w:r>
          </w:p>
          <w:p w:rsidR="00853F5C" w:rsidRPr="00853F5C" w:rsidRDefault="00853F5C" w:rsidP="00853F5C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Specyfikacja sprzętu komputerowego do edycji tekstów, dźwięku i zdjęć.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br/>
              <w:t>zestaw powinien spełniać następujące wymagania:</w:t>
            </w:r>
          </w:p>
          <w:p w:rsidR="00D6619A" w:rsidRDefault="00D6619A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Procesor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Wersja opakowania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BOX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Załączone chłodzenie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Liczba rdzeni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wątków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Informacje techniczne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Częstotliwość taktowania procesora [GHz]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3.6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Zintegrowany układ graficzny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Mnożnik magistrali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x36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Odblokowany mnożnik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podręczna L1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 x 32 KB (Dane)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 x 32 KB (Instrukcje)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podręczna L2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 x 256 KB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podręczna L3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 MB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Architektura [bit]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64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TDP [W]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570D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Płyta Główna: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Standard płyty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 ATX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Chipset płyty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 B360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Gniazdo procesora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Socket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1151 (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Coffee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Lake)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Rodzaje procesorów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 Celeron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Core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Core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Core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i7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 Pentium Gold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ilość procesorów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Kontroler RAID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Standard pamięci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DDR4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złącza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DIMM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slotów pamięci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Częstotliwości pracy pamięci [MHz]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2133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2400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2666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ilość pamięci [GB]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64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Architektura wielokanałowa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Dual-Channel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Zintegrowana karta graficzna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Chipset graficzny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Intel UHD Graphics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 pamięci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Współdzielona z pamięcią RAM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1024 MB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Łączenie kart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Chipset dźwiękowy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Realtek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ALC-887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Kanały audio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7.1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Zewnętrzne porty audio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3 x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jack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3.5 mm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Zintegrowana karta sieciowa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10/100/1000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Chipset karty sieciowej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Realtek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RTL8111H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Praca bezprzewodowa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Gniazda rozszerzeń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 Express x1 (2 szt.)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 Express x16 (1 szt.)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 napędów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M.2 slot x2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SATA III x6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 wewnętrzne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24-pin EATX 12V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4-pin CPU FAN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8-pin EATX 12V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1x port COM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USB 3.1 gen 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złącze głośnika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złącze panelu systemu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USB 2.0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złącze FAN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złącze M.2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6x złącze SATA 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tylny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D-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(VGA)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DVI-D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HDMI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PS/2 (klawiatura)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PS/2 (mysz)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RJ-45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2.0 x2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3.0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3.1 gen 2 x2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złącze audio x3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570D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Pamięci RAM: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Konfiguracja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DUAL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pamięci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DDR4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Chłodzenie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Radiator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4 GB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Liczba modułów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Częstotliwość pracy [MHz]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2400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Opóźnienie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15 CL</w:t>
            </w:r>
          </w:p>
          <w:p w:rsidR="0085570D" w:rsidRDefault="0085570D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570D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Karta graficzna: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Ilość pamięci RAM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 GB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pamięci RAM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GDDR5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Szyna danych [bit]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128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złącza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PCI Express x16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Długość karty [mm]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192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Taktowanie rdzenia [MHz]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1354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Taktowanie rdzenia w trybie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boost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[MHz]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1455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Taktowanie pamięci [MHz]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7008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Łączenie kart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Rozdzielczość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7680 x 4320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Chłodzenie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2x wentylator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Radiator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Obsługiwane standardy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DirectX 12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OpenGL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4.5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VertexShader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Wersja 5.0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PixelShader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Wersja 5.0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Jednostki przetwarzania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Liczba rdzeni CUDA: 640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D-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DVI-D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HDMI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1x HDMI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DisplayPort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1x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DisplayPort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570D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Dysk systemowy SSD: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Format dysku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2.5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Techniczne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 dysku [GB]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GB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SATA III (6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Gb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/s)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Rodzaj kości pamięci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MLC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Szybkość odczytu [MB/s]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550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Szybkość zapisu [MB/s]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540</w:t>
            </w:r>
          </w:p>
          <w:p w:rsidR="0085570D" w:rsidRDefault="0085570D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570D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Dysk na dane: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dysku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HDD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Pojemność dysku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 TB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SATA III (6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Gb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/s)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podręczna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64 MB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Charakterystyka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obrotowa [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obr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./min.]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7200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Zasilacz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ATX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[W]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500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 sprawności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80 Plus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Bronze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Układ PFC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Aktywny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chłodzenia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Aktywne - wentylator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Średnica wentylatora [mm]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Zabezpieczenia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OPP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OVP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SCP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SIP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Modularne okablowanie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Obudowa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obudowy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Midi Tower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Kompatybilność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ATX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 ATX (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uATX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Okno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Wyciszona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Materiał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Stal SECC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długość karty graficznej [cm]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41.5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Maksymalna wysokość układu chłodzenia CPU [cm]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16.1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beznarzędziowy</w:t>
            </w:r>
            <w:proofErr w:type="spellEnd"/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cechy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Diody sygnalizujące pracę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Filtry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przeciwkurzowe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Kontroler obrotów wentylatorów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Siatka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mesh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na przednim panelu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Zdejmowany panel boczny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Wyświetlacz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 USB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2.0 x2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 3.0 x2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Pozostałe złącza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Mikrofonowe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Słuchawkowe/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Glośnikowe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Przyciski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Power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Reset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Informacje techniczne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Wnęki zewnętrzne 5.25 cala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Wnęki wewnętrzne 3.5 cala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Wnęki wewnętrzne 2.5 cala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Sloty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rozszerzeń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Wentylatory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przedni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mm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Panel tylny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mm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Miejsca na dodatkowe wentylatory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przedni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/ 140 mm x1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Panel górny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120 mm x2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Zasilacz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3F5C" w:rsidRPr="0085570D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557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Napęd DVD:</w:t>
            </w:r>
          </w:p>
          <w:p w:rsidR="00BA3833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napędu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</w:t>
            </w:r>
            <w:r w:rsidR="0085570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, 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Informacje techniczne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Mechanizm podawania nośnika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Tacka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SATA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odczytu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DVD-R (SL)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DVD-R (DL)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DVD+R (SL)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DVD+R (DL)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12x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CD-R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48x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CD-RW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40x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Prędkość zapisu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DVD-R (SL)24x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DVD-R (DL)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DVD+R (SL)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DVD+R (DL)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CD-R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48x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CD-RW</w:t>
            </w:r>
            <w:r w:rsidR="00BA383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24x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Charakterystyka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Obsługiwane formaty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CD-R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CD-ROM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CD-RW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DVD-/+R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DVD-/+R DL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DVD-/+RW</w:t>
            </w:r>
          </w:p>
          <w:p w:rsidR="00D6619A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DVD-RAM</w:t>
            </w:r>
          </w:p>
          <w:p w:rsidR="00E727D8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727D8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Głośniki zewnętrzne: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głośników RMS [W]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2.5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Moc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subwoofera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RMS [W]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częstotliwości - dolna [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Hz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50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częstotliwości - górna [kHz]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20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Pilot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 kablu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Czarny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zestawu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2.1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Głośnik centralny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Subwoofer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Wyjście słuchawkowe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Komunikacja Bluetooth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Mysz i Klawiatura: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Interfejs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USB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Zastosowane technologie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Plug &amp; Play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Przycisk zmiany DPI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Klawiatura: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Język klawiatury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Polski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klawiatury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Klasyczna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Układ klawiatury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Amerykański (US)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Podpórka pod nadgarstki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klawisze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Klawiatura numeryczna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Klawisze funkcyjne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Klawisze multimedialne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Ergonomiczna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Klawisze wyróżnione innym kolorem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Pełnowymiarowa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Podświetlana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Składane nóżki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Mysz: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myszy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Optyczna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Profil myszy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Praworęczna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Czułość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800/1600/2400/3200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Liczba przycisków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Rolka przewijania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 rolka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 czarny</w:t>
            </w: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727D8" w:rsidRPr="00853F5C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System:</w:t>
            </w:r>
          </w:p>
          <w:p w:rsidR="00E727D8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Microsoft 10 64-bit OEM PRO PL</w:t>
            </w:r>
          </w:p>
          <w:p w:rsidR="00E727D8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727D8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727D8" w:rsidRDefault="00E727D8" w:rsidP="00E727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nazwa producenta : ……………………………………………………………………………….</w:t>
            </w:r>
          </w:p>
          <w:p w:rsidR="00E727D8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</w:tc>
        <w:tc>
          <w:tcPr>
            <w:tcW w:w="1418" w:type="dxa"/>
          </w:tcPr>
          <w:p w:rsidR="00D6619A" w:rsidRDefault="00853F5C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418" w:type="dxa"/>
          </w:tcPr>
          <w:p w:rsidR="00D6619A" w:rsidRDefault="00D6619A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9A" w:rsidRDefault="00D6619A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6619A" w:rsidTr="005C0DC9">
        <w:tc>
          <w:tcPr>
            <w:tcW w:w="959" w:type="dxa"/>
          </w:tcPr>
          <w:p w:rsidR="00D6619A" w:rsidRPr="00CB1109" w:rsidRDefault="00D6619A" w:rsidP="00CB1109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D6619A" w:rsidRDefault="00853F5C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4536" w:type="dxa"/>
          </w:tcPr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Kolor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Czarno-srebrny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Tuner TV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Przekątna ekranu [cal]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Rozdzielczość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1920 x 1080 (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FullHD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Format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16:9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Ekran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Płaski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Dotykowy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 matrycy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IPS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Rodzaj podświetlenia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LED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Odchylenie pionowe [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Hz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56 - 76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Odchylenie poziome [kHz]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31 - 83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Czas reakcji [ms]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Częstotliwość odświeżania [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Hz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Jasność [cd/m2]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250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Kontrast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1000:1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8000000:1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Kąt widzenia [stopnie]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178 (pion)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178 (poziom)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Rozmiar plamki [mm]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0.265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Technologia ochrony oczu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Flicker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Free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Złącza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Podstawowe złącza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D-</w:t>
            </w: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Sub</w:t>
            </w:r>
            <w:proofErr w:type="spellEnd"/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HDMI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Dodatkowe złącza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Audio in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Audio out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Wbudowane głośniki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Moc głośnika RMS [W]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Obrotowy ekran (PIVOT)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 montażu na ścianie (VESA)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Tak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Załączone wyposażenie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Przewód HDMI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Konstrukcja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Kensington</w:t>
            </w:r>
            <w:proofErr w:type="spellEnd"/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Lock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Regulacja kąta pochylenia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Pobór mocy [W]</w:t>
            </w:r>
            <w:r w:rsidR="00E727D8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23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Certyfikaty bezpieczeństwa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WEEE (Unia Europejska)</w:t>
            </w:r>
          </w:p>
          <w:p w:rsidR="00853F5C" w:rsidRPr="00853F5C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Certyfikaty ergonomii</w:t>
            </w:r>
          </w:p>
          <w:p w:rsidR="00D6619A" w:rsidRDefault="00853F5C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53F5C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TCO</w:t>
            </w:r>
          </w:p>
          <w:p w:rsidR="00E727D8" w:rsidRDefault="00E727D8" w:rsidP="00E727D8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727D8" w:rsidRDefault="00E727D8" w:rsidP="00E727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nazwa producenta : ……………………………………………………………………………….</w:t>
            </w:r>
          </w:p>
          <w:p w:rsidR="00853F5C" w:rsidRDefault="00E727D8" w:rsidP="00E727D8">
            <w:pPr>
              <w:spacing w:after="0"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</w:tc>
        <w:tc>
          <w:tcPr>
            <w:tcW w:w="1418" w:type="dxa"/>
          </w:tcPr>
          <w:p w:rsidR="00D6619A" w:rsidRDefault="00853F5C" w:rsidP="00D914C0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418" w:type="dxa"/>
          </w:tcPr>
          <w:p w:rsidR="00D6619A" w:rsidRDefault="00D6619A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19A" w:rsidRDefault="00D6619A" w:rsidP="00D914C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0DC9" w:rsidTr="00104DE7">
        <w:tc>
          <w:tcPr>
            <w:tcW w:w="959" w:type="dxa"/>
          </w:tcPr>
          <w:p w:rsidR="005C0DC9" w:rsidRPr="0058238D" w:rsidRDefault="005C0DC9" w:rsidP="00CB1109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853F5C" w:rsidRPr="00E727D8" w:rsidRDefault="00853F5C" w:rsidP="00E727D8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E727D8">
              <w:rPr>
                <w:rFonts w:cstheme="minorHAnsi"/>
                <w:sz w:val="20"/>
                <w:szCs w:val="20"/>
              </w:rPr>
              <w:t>Zestaw Kamerowy</w:t>
            </w:r>
            <w:r w:rsidR="00BE774F">
              <w:rPr>
                <w:rFonts w:cstheme="minorHAnsi"/>
                <w:sz w:val="20"/>
                <w:szCs w:val="20"/>
              </w:rPr>
              <w:t xml:space="preserve"> -</w:t>
            </w:r>
          </w:p>
          <w:p w:rsidR="00853F5C" w:rsidRPr="00E727D8" w:rsidRDefault="00853F5C" w:rsidP="00E727D8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E727D8">
              <w:rPr>
                <w:rFonts w:cstheme="minorHAnsi"/>
                <w:sz w:val="20"/>
                <w:szCs w:val="20"/>
              </w:rPr>
              <w:t>zestaw powinien spełniać następujące wymagania:</w:t>
            </w:r>
          </w:p>
          <w:p w:rsidR="005C0DC9" w:rsidRPr="003C6FEF" w:rsidRDefault="005C0DC9" w:rsidP="005C0DC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3 przetworniki obrazu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Exmor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CMOS Full HD o rozmiarze 1/2,8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efektywna rozdzielczość 2,07 mln pikseli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rejestracji obrazu w jakości Full HD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procesor LSI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wbudowana lampa LED z regulacją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obsługa funkcji sieciowych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obsługa złączy 3G-SDI (z możliwością reprodukcji obrazu Full HD 50p/60p), REMOTE, BNC i audio XLR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stopka Multi Interface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2 gniazda na nośniki danych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obiektyw o ogniskowej 28,8 mm i 20x zoomie optycznym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40x zoom dzięki funkcji Sony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Clear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Image Zoom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zapis w formatach AVCHD, DV i XAVC S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kompaktowa budowa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kompaktowa budowa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kontrastowy wizjer OLED typu 0,39 cali o rozdzielczości 1,44 mln pikseli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uchylny, regulowany ekran LCD o przekątnej 3,5 cali i rozdzielczości 1,55 mln pikseli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Zestaw bezprzewodowy reporterski,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zestaw powinien spełniać następujące wymagania: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lastRenderedPageBreak/>
              <w:t>Wytrzymała metalowa obudowa (nadajnik, nadajnik kieszonkowy i odbiornik).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Pasmo 42 MHz: 1680 częstotliwości UHF do wyboru w celu zapewnienia pracy bez zakłóceń.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Rozszerzony system banku częstotliwości z maksymalnie 12 zgodnymi częstotliwościami.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Odbiór sygnału typu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adaptive-diversity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zapewniający wysoką jakość dźwięków.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Tłumienie sygnału w paśmie transmisji w celu wyeliminowania zakłóceń RF, gdy nadajnik jest wyłączony.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Funkcja automatycznego skanowania częstotliwości wyszukująca dostępne wolne częstotliwości.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Rozszerzony zakres częstotliwości audio.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Synchronizacja transmisji bezprzewodowej za pośrednictwem portu podczerwieni.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Podświetlany wyświetlacz graficzny (nadajnik i odbiornik).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Funkcja Auto-Lock zabezpieczająca przed przypadkową zmianą ustawień pracy systemu.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Wskazanie 4 poziomów stanu naładowania baterii w nadajniku oraz odbiorniku.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Duża łatwość wymiany wkładek mikrofonowych z serii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evolution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>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Styki bezpośredniego ładowania akumulatorka BA 2015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accupack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umieszczone na obudowie nadajnika oraz odbiornika.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1 odbiornik EK 100 G3/G4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1 nadajnik do ręki SKM 100-835 G3/G4 (dynamiczny,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kardioidalny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>)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1 uchwyt mikrofonu MZQ 1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1 nadajnik kieszonkowy SK 100 G3/G4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miniaturowy mikrofon na klipsie me-2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lastRenderedPageBreak/>
              <w:t xml:space="preserve">1 przewód CL 1 z wtykiem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jack</w:t>
            </w:r>
            <w:proofErr w:type="spellEnd"/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1 przewód CL 100 z wtykiem XLR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1 adapter do kamery CA 2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4 baterie AA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osłona typu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deadcat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na mikrofony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automatyczne wyszukiwanie wolnych częstotliwości - Auto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Tune</w:t>
            </w:r>
            <w:proofErr w:type="spellEnd"/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rozszerzone pasmo częstotliwości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proofErr w:type="spellStart"/>
            <w:r w:rsidRPr="00853F5C">
              <w:rPr>
                <w:rFonts w:cstheme="minorHAnsi"/>
                <w:sz w:val="20"/>
                <w:szCs w:val="20"/>
              </w:rPr>
              <w:t>Pilotton-Squelch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dla działania bez zakłóceń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blokada guzików przed przypadkowym naciśnięciem-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funcja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AutoLock</w:t>
            </w:r>
            <w:proofErr w:type="spellEnd"/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krystalicznie czysty dźwięk przez HDX-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Compander</w:t>
            </w:r>
            <w:proofErr w:type="spellEnd"/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nadajnik i odbiornik wyposażony w sygnalizator rozładowania baterii , 4 stopniowy wskaźnik na odbiorniku i nadajniku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programowana funkcja wyciszania nadajnika ( MUTE )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Pokrowiec na kamerę: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zabezpiecza kamerę przed drobnymi uszkodzeniami mechanicznymi, zarysowaniami, kurzem, pyłem, wilgocią oraz gwałtownymi zmianami temperatury otoczenia.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wzmocniony dodatkowo cienką pianką kaletniczą.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całość uzupełniona bezbarwną folią umożliwiającą monitorowanie kluczowych funkcji kamery.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system zapinanych osłon pozwala na szybką wymianę akumulatora lub nośnika bez potrzeby ściągania pokrowca z urządzenia.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Mikrofon kierunkowy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shotgun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szt. 2: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Kierunkowy mikrofon pojemnościowy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lastRenderedPageBreak/>
              <w:t>Emisyjna jakość dźwięku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Niskoszumowy układ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Mocna, metalowa konstrukcja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Cyfrowe przełączniki: podbicie wysokich częstotliwości, filtr górnoprzepustowy (Flat/75Hz), tłumik (-10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>)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Wytrzymały uchwyt mikrofonowy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Etui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Osłona przeciwwietrzna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Zasada działania - Liniowa, gradientowa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Kapsuła - 0,5"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Charakterystyka kierunkowości    -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Superkardioidalna</w:t>
            </w:r>
            <w:proofErr w:type="spellEnd"/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Orientacja względem osi - Przednia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Pasmo przenoszenia - 20Hz-20kHz (włączany filtr górnoprzepustowy przy 75Hz)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Impedancja wyjściowa - 200Ω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Maksymalny poziom SPL - 135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SPL (dla 1 kHz, 1% THD przy obciążeniu 1 KΩ)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Czułość -32,0dB, 1V/Pa (25,00mV przy 94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SPL) +/- 2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przy 1kHz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Równoważny poziom szumów, A-ważone - 16dB-A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Opcje zasilania - Phantom +12V, +24V i 48V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Waga - 126 g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Wymiary - 222 mm (Wys.) x 22 mm (szer.) x 22 mm (gł.)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Wyjście - XLR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Karta pamięci szt. 4: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 Typ karty - SDHC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Pojemność - 32GB/ 64GB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10 klasa szybkości, U3, Video V30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Maksymalny transfer danych: odczyt do 95 MB/s, zapis do 90 MB/s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lastRenderedPageBreak/>
              <w:t>Odpowiada nowemu standardowi SD 3.0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Idealna w trudnych warunkach (upał, zimno, deszcz, śnieg)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Współpraca z urządzeniami kompatybilnymi z SDHC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Temperatura działania - od -25 C do +85 C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Temperatura przechowywania - od -40 C do +85 C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Gwarancja - Wieczysta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Akumulator do kamery szt. 3: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Akumulator - zamiennik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Akumulator wyposażony w chip, kompatybilny z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InfoLithium</w:t>
            </w:r>
            <w:proofErr w:type="spellEnd"/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Akumulator w najnowszej technologii Li-jon (bez efektu pamięci).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Ogniwa Li-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ion</w:t>
            </w:r>
            <w:proofErr w:type="spellEnd"/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Pojemność - 7800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mAh</w:t>
            </w:r>
            <w:proofErr w:type="spellEnd"/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Napięcie zasilania - 7,2V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Lampa LED: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Swobodne regulowanie temperatury barwowej pomiędzy 3200K i 5600K przy pomocy przycisku regulacji temperatury barwowej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Może być połączony z innymi lampami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Łatwy w montażu i demontażu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Może być zainstalowany do gorącej stopki aparatu lub na statywie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Typ lampy - diodowa / LED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Ilość </w:t>
            </w:r>
            <w:proofErr w:type="spellStart"/>
            <w:r w:rsidRPr="00853F5C">
              <w:rPr>
                <w:rFonts w:cstheme="minorHAnsi"/>
                <w:sz w:val="20"/>
                <w:szCs w:val="20"/>
              </w:rPr>
              <w:t>diód</w:t>
            </w:r>
            <w:proofErr w:type="spellEnd"/>
            <w:r w:rsidRPr="00853F5C">
              <w:rPr>
                <w:rFonts w:cstheme="minorHAnsi"/>
                <w:sz w:val="20"/>
                <w:szCs w:val="20"/>
              </w:rPr>
              <w:t xml:space="preserve"> - 209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Kąt świecenia - 60 stopni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Temperatura kolorów  - od 3200K do 5600K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Moc - 12.54W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Luks - 3950lux/50cm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Czas pracy - 130 minut zasilane jedną baterią F550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lastRenderedPageBreak/>
              <w:t>Regulacja jasności - 10%-100%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Zasilanie - akumulatory Sony / zamienniki Sony NP-F550 / NP-F750 / NP-F-970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Wymiary - 160mm x 105mm x 35mm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Waga - 240g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Statywy mikrofonowe: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Stołowy statyw mikrofonowy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Rodzaj produktu: Stojaki i statywy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Typ: Statywy do mikrofonów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Materiał: stal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Kolor: Czarny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Złącze gwintowane: 3/8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Wysokość: 170 mm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Waga: 0,3 kg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Statyw mikrofonowy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Ramię mikrofonowe: jednoczęściowe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Śruba blokująca typu T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Długość ramienia mikrofonowego: 84cm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Regulowana wysokość: 90cm - 160,5cm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Konstrukcja nóg: gniazdo z rozkładanymi nogami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Materiał: stal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Konstrukcja pręta głównego: 2-częściowa, rozkładana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Średnica mocowania uchwytu mikrofonu: 3/8"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Wykończenie: czarny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Waga: 3.18kg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853F5C" w:rsidRPr="00E727D8" w:rsidRDefault="00853F5C" w:rsidP="00E727D8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Profesjonalna torba video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 xml:space="preserve">rozbudowany, wielowarstwowy system zabezpieczeń przenoszonego sprzętu, 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niewielka waga przy dużych gabarytach;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lastRenderedPageBreak/>
              <w:t>uchwyty i pasy ergonomiczne, ułatwiające wielogodzinne użytkowanie;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uchwyt na statyw;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zabezpieczenie przed niekorzystnymi warunkami atmosferycznymi (podwójne zamknięcie, izolacja termiczna);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kieszenie o dużej pojemności na osprzęt;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dowolnie aranżowane welurowe wnętrze;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wzmacniane dno;</w:t>
            </w:r>
          </w:p>
          <w:p w:rsidR="00853F5C" w:rsidRPr="00853F5C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6 kieszeni</w:t>
            </w:r>
          </w:p>
          <w:p w:rsidR="00D914C0" w:rsidRDefault="00853F5C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 w:rsidRPr="00853F5C">
              <w:rPr>
                <w:rFonts w:cstheme="minorHAnsi"/>
                <w:sz w:val="20"/>
                <w:szCs w:val="20"/>
              </w:rPr>
              <w:t>Wymiary 510 mm / 220 mm / 215 mm</w:t>
            </w:r>
          </w:p>
          <w:p w:rsidR="00E727D8" w:rsidRDefault="00E727D8" w:rsidP="00853F5C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</w:p>
          <w:p w:rsidR="00E727D8" w:rsidRDefault="00E727D8" w:rsidP="00E727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nazwa producenta : ……………………………………………………………………………….</w:t>
            </w:r>
          </w:p>
          <w:p w:rsidR="00E727D8" w:rsidRPr="00240F76" w:rsidRDefault="00E727D8" w:rsidP="00E727D8">
            <w:pPr>
              <w:pStyle w:val="Akapitzlist"/>
              <w:spacing w:after="0"/>
              <w:ind w:left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</w:tc>
        <w:tc>
          <w:tcPr>
            <w:tcW w:w="1418" w:type="dxa"/>
          </w:tcPr>
          <w:p w:rsidR="005C0DC9" w:rsidRPr="003C6FEF" w:rsidRDefault="00853F5C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5C0DC9" w:rsidRDefault="005C0DC9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5C0DC9" w:rsidRPr="002B5DFB" w:rsidRDefault="005C0DC9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C0DC9" w:rsidTr="00104DE7">
        <w:tc>
          <w:tcPr>
            <w:tcW w:w="959" w:type="dxa"/>
          </w:tcPr>
          <w:p w:rsidR="005C0DC9" w:rsidRPr="0058238D" w:rsidRDefault="005C0DC9" w:rsidP="00CB1109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5C0DC9" w:rsidRPr="003C6FEF" w:rsidRDefault="00ED67E7" w:rsidP="005C0DC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Stabilizator płynnych ujęć:</w:t>
            </w:r>
          </w:p>
        </w:tc>
        <w:tc>
          <w:tcPr>
            <w:tcW w:w="4536" w:type="dxa"/>
          </w:tcPr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Typ: 3-osiowa stabilizacja aparatu (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gimbal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>),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Zakres kata nachylenia: -135 - + 185 °,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Zakres kata obrotu: 360 ° (nielimitowany),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Zakres rolki: 360 ° (nielimitowany),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Odchylenie w stanie statycznym: +/- 0.01-0.03 °,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Odchylenie w stanie ruchu: +/- 0.05-0.1 °,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Zalecane obciążenie robocze: 0.5-3.2 kg,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Czas pracy: 12-18 godz.,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Napięcie robocze: 9.8-12.6 V,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Typ akumulatora: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Lithium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Ion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18650 (x3),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Czas ładowania: 2.5 godz.,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USB wyjście: Tak. 5V, 1A,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Wyjście ładowania: 8V, 2A,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Zakres temperatur: -10 - + 45 ° C,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Wymiary: 210 x 118 x 450 mm,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Waga: 1250 g,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1 x Handle 2 ( podwójny uchwyt )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1 x statyw (wykonany ze stopu aluminium)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1 x ładowarka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lastRenderedPageBreak/>
              <w:t xml:space="preserve">3 x akumulatory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litowo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>-jonowe (typ 18650)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1 x kabel do ładowania 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1 x kabel USB</w:t>
            </w:r>
          </w:p>
          <w:p w:rsidR="00ED67E7" w:rsidRP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1 x pasek na ramie</w:t>
            </w:r>
          </w:p>
          <w:p w:rsidR="00ED67E7" w:rsidRDefault="00ED67E7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1 x futerał</w:t>
            </w:r>
          </w:p>
          <w:p w:rsidR="00E727D8" w:rsidRDefault="00E727D8" w:rsidP="00ED67E7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</w:p>
          <w:p w:rsidR="00E727D8" w:rsidRDefault="00E727D8" w:rsidP="00E727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nazwa producenta : ……………………………………………………………………………….</w:t>
            </w:r>
          </w:p>
          <w:p w:rsidR="00E727D8" w:rsidRPr="00ED67E7" w:rsidRDefault="00E727D8" w:rsidP="00E727D8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  <w:p w:rsidR="00D914C0" w:rsidRPr="00D24BCC" w:rsidRDefault="00D914C0" w:rsidP="00D914C0">
            <w:pPr>
              <w:spacing w:after="0" w:line="240" w:lineRule="auto"/>
              <w:ind w:left="17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0DC9" w:rsidRPr="003C6FEF" w:rsidRDefault="00ED67E7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5C0DC9" w:rsidRDefault="005C0DC9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5C0DC9" w:rsidRDefault="005C0DC9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3163F6" w:rsidTr="00104DE7">
        <w:tc>
          <w:tcPr>
            <w:tcW w:w="959" w:type="dxa"/>
          </w:tcPr>
          <w:p w:rsidR="003163F6" w:rsidRPr="0058238D" w:rsidRDefault="003163F6" w:rsidP="00CB1109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Aparat Cyfrowy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Zestaw powinien spełniać następujące wymagania:</w:t>
            </w:r>
          </w:p>
          <w:p w:rsidR="003163F6" w:rsidRPr="003C6FEF" w:rsidRDefault="003163F6" w:rsidP="005C0DC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1-calowa matryca CMOS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Exmor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RS o rozdzielczości 20.1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Mpix</w:t>
            </w:r>
            <w:proofErr w:type="spellEnd"/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zakres ogniskowych: 24-600 mm (dla formatu 35 mm)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zakres przysłon: 2.8 - 4.0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3-calowy uchylany ekran LCD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wizjer XGA OLED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ISO 100 - 12800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wbudowana stabilizacja obrazu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rejestracja filmów 4K 3840 x 2160p 30kl./s.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FullHD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120kl./s.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możliwość komunikacji przez Wi-Fi oraz NFC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torba naramienna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pasek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dodatkowa bateria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Dostępne rozdzielczości</w:t>
            </w:r>
            <w:r w:rsidRPr="00ED67E7">
              <w:rPr>
                <w:rFonts w:cstheme="minorHAnsi"/>
                <w:sz w:val="20"/>
                <w:szCs w:val="20"/>
              </w:rPr>
              <w:tab/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ab/>
              <w:t xml:space="preserve">5472 x 3648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ab/>
              <w:t xml:space="preserve">5472 x 3080 (16:9)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ab/>
              <w:t xml:space="preserve">4864 x 3648 (4:3)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ab/>
              <w:t>3648 x 3648 (1:1)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Rozdzielczość matrycy 13.2 x 8.8 mm CMOS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Exmor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RS, 3:2,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Procesor obrazu BIONZ X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Format zapisu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• Zdjęcia: JPEG (EXIF, DPOF, DCF)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lastRenderedPageBreak/>
              <w:t xml:space="preserve">• 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RAW (ARW2.3), RAW+JPEG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• 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Filmy: XAVC S 4K, XAVC S HD, AVCHD 2.0, MP4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Dźwięk: stereo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Wieloklatkowa redukcja szumów: wieloklatkowa redukcja szumów ISO 100-25600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Migawka 30 s - 1/2000 s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Migawka elektroniczna: do 1/32000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Funkcja wyzwalania migawki po rozpoznaniu uśmiechu na twarzy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Konstrukcja obiektywu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• Carl Zeiss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Vario-Sonnar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T*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Budowa: 18 elementów w 13 grupach (6 soczewek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asferycznych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>, w tym soczewka AA)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Ogniskowa obiektywu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8.8-220 mm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proofErr w:type="spellStart"/>
            <w:r w:rsidRPr="00ED67E7">
              <w:rPr>
                <w:rFonts w:cstheme="minorHAnsi"/>
                <w:sz w:val="20"/>
                <w:szCs w:val="20"/>
              </w:rPr>
              <w:t>Światłosiła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ab/>
              <w:t>f/2.4-4.0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Zoom optyczny</w:t>
            </w:r>
            <w:r w:rsidRPr="00ED67E7">
              <w:rPr>
                <w:rFonts w:cstheme="minorHAnsi"/>
                <w:sz w:val="20"/>
                <w:szCs w:val="20"/>
              </w:rPr>
              <w:tab/>
              <w:t>25x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Zoom cyfrowy</w:t>
            </w:r>
            <w:r w:rsidRPr="00ED67E7">
              <w:rPr>
                <w:rFonts w:cstheme="minorHAnsi"/>
                <w:sz w:val="20"/>
                <w:szCs w:val="20"/>
              </w:rPr>
              <w:tab/>
              <w:t>4x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Stabilizacja obrazu</w:t>
            </w:r>
            <w:r w:rsidRPr="00ED67E7">
              <w:rPr>
                <w:rFonts w:cstheme="minorHAnsi"/>
                <w:sz w:val="20"/>
                <w:szCs w:val="20"/>
              </w:rPr>
              <w:tab/>
              <w:t>Tak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Zapis wideo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• 3840 x 2160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pix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, 30p, 25p, 24p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1920 x 1080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pix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, 60p, 60i, 24p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1440 x 1080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pix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, 30p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640 x 480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pix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, 30p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Tryb nagrywania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slow-motion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960 kl./s, 480 kl./s i 240 kl./s przy 60p, 30p i 24p w trybie NTSC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Ogniskowanie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• Tryb ostrości: pojedynczy AF, ciągły AF, DMF (bezpośrednia ręczna regulacja ostrości), ręczny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Strefa wyznaczania ostrości: szeroka, punktowa z wyborem czujnika (mały/średni/duży), rozszerzana punktowa z wyborem czujnika, śledzenie ostrości (szerokie, środek, punktowe z wyborem czujnika (mały/średni/duży), rozszerzane punktowe z wyborem czujnika)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Pomiar światła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 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Matrycowy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Centralnie ważony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lastRenderedPageBreak/>
              <w:t>Punktowy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Ostrość od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AF (szeroki kąt): od 3 cm do nieskończoności (w trybie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tele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72 cm)Balans bieli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Auto, Światło dzienne, Cień, Chmury, Światło żarówki, Światło jarzeniowe (4 rodzaje), Lampa błyskowa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ustawienia własne wg wzorca,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ustawienia wg skali Kelvina (w zakresie 2500–9900 K),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korekcja balansu bieli (15-stopniowa purpura / zieleń)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Kompensacja ekspozycji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• Kompensacja: +/- 3 EV w krokach co 1/3 EV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proofErr w:type="spellStart"/>
            <w:r w:rsidRPr="00ED67E7">
              <w:rPr>
                <w:rFonts w:cstheme="minorHAnsi"/>
                <w:sz w:val="20"/>
                <w:szCs w:val="20"/>
              </w:rPr>
              <w:t>Bracketing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>: 3 klatki w krokach co 1/3 lub 2/3 EV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Programy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Auto, Program (P), Preselekcja przysłony (A), Preselekcja czasu migawki (S), Ręczny (M)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Programy tematyczne (SCN): Portret, Cyfrowa stabilizacja, Krajobraz, Makro, Sport / Akcja, Zachód słońca, Nocny widok, Portret nocny, Z ręki o zmierzchu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Zdjęcia seryjne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• Tryb ciągły z priorytetem szybkości: maks. około 14 kl./s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Tryb ciągły: maks. około 5 kl./s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Lampa błyskowa</w:t>
            </w:r>
            <w:r w:rsidRPr="00ED67E7">
              <w:rPr>
                <w:rFonts w:cstheme="minorHAnsi"/>
                <w:sz w:val="20"/>
                <w:szCs w:val="20"/>
              </w:rPr>
              <w:tab/>
              <w:t>Typu Pop-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up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Zasięg błysku (Auto ISO): 1-10.8 m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Złącze hot-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shoe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ab/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Wyjście statywowe</w:t>
            </w:r>
            <w:r w:rsidRPr="00ED67E7">
              <w:rPr>
                <w:rFonts w:cstheme="minorHAnsi"/>
                <w:sz w:val="20"/>
                <w:szCs w:val="20"/>
              </w:rPr>
              <w:tab/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Samowyzwalacz</w:t>
            </w:r>
            <w:r w:rsidRPr="00ED67E7">
              <w:rPr>
                <w:rFonts w:cstheme="minorHAnsi"/>
                <w:sz w:val="20"/>
                <w:szCs w:val="20"/>
              </w:rPr>
              <w:tab/>
              <w:t>2 do 10 s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Karta pamięci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• Memory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Stick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PRO Duo, Memory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Stick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PRO-HG Duo, Memory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Stick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Micro (M2)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 Karta pamięci SD, karta pamięci SDHC (zgodna z UHS-I), karta pamięci SDXC (zgodna z UHS-I)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LCD</w:t>
            </w:r>
            <w:r w:rsidRPr="00ED67E7">
              <w:rPr>
                <w:rFonts w:cstheme="minorHAnsi"/>
                <w:sz w:val="20"/>
                <w:szCs w:val="20"/>
              </w:rPr>
              <w:tab/>
              <w:t>Odchylany (o kąt 107° w górę lub 42° w dół), 3.0 calowy, kolorowy, TFT LCD, 1.228.800 punktów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lastRenderedPageBreak/>
              <w:t>Wizjer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EVF (elektroniczny) XGA OLED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Tru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>-Finder, powiększenie: x0.70, pokrycie: 100%, rozdzielczość 2.359.000 punktów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Komunikacja i złącza</w:t>
            </w:r>
            <w:r w:rsidRPr="00ED67E7">
              <w:rPr>
                <w:rFonts w:cstheme="minorHAnsi"/>
                <w:sz w:val="20"/>
                <w:szCs w:val="20"/>
              </w:rPr>
              <w:tab/>
              <w:t>Złącze uniwersalne USB 2.0 Hi-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Speed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micro / wejście zasilania, złącze Multi Terminal, wyjście HDMI micro, wyjście słuchawek, wejście mikrofonu 3.5mm stereo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minijack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Wbudowana obsługa sieci bezprzewodowej Wi-Fi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Obsługa NFC (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Near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Field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Communication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Opcjonalnie zdalne sterowanie 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Obsługa PIM III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Zasilanie</w:t>
            </w:r>
            <w:r w:rsidRPr="00ED67E7">
              <w:rPr>
                <w:rFonts w:cstheme="minorHAnsi"/>
                <w:sz w:val="20"/>
                <w:szCs w:val="20"/>
              </w:rPr>
              <w:tab/>
              <w:t xml:space="preserve">Akumulator litowy NP-FW50 (7.2V, pojemność 1080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mAh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>, wydajność ok. 420 zdjęć)</w:t>
            </w:r>
          </w:p>
          <w:p w:rsidR="00ED67E7" w:rsidRP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Akcesoria</w:t>
            </w:r>
            <w:r w:rsidRPr="00ED67E7">
              <w:rPr>
                <w:rFonts w:cstheme="minorHAnsi"/>
                <w:sz w:val="20"/>
                <w:szCs w:val="20"/>
              </w:rPr>
              <w:tab/>
              <w:t>Akumulator litowy NP-FW50, adapter AC, przewód micro USB, pasek, pokrywka obiektywu, zaślepka złącza hot-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shoe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, oprogramowanie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PlayMemories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Home, instrukcja</w:t>
            </w:r>
          </w:p>
          <w:p w:rsidR="00D914C0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Wyjście czystego sygnału HDMI.</w:t>
            </w:r>
          </w:p>
          <w:p w:rsidR="00ED67E7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</w:p>
          <w:p w:rsidR="00ED67E7" w:rsidRDefault="00ED67E7" w:rsidP="00ED67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nazwa producenta : ……………………………………………………………………………….</w:t>
            </w:r>
          </w:p>
          <w:p w:rsid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  <w:p w:rsidR="00ED67E7" w:rsidRPr="00240F76" w:rsidRDefault="00ED67E7" w:rsidP="00ED67E7">
            <w:pPr>
              <w:pStyle w:val="Akapitzlist"/>
              <w:spacing w:after="0" w:line="240" w:lineRule="auto"/>
              <w:ind w:left="31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163F6" w:rsidRPr="003C6FEF" w:rsidRDefault="00ED67E7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3163F6" w:rsidRDefault="003163F6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3163F6" w:rsidRDefault="003163F6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5C0DC9" w:rsidTr="00104DE7">
        <w:tc>
          <w:tcPr>
            <w:tcW w:w="959" w:type="dxa"/>
          </w:tcPr>
          <w:p w:rsidR="005C0DC9" w:rsidRPr="0058238D" w:rsidRDefault="005C0DC9" w:rsidP="00CB1109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Zestaw głośnikowy odsłuchowy 40-60W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Zestaw powinien spełniać następujące wymagania:</w:t>
            </w:r>
          </w:p>
          <w:p w:rsidR="005C0DC9" w:rsidRPr="003C6FEF" w:rsidRDefault="005C0DC9" w:rsidP="005C0DC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2-drożny monitor studyjny szt.2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obudowa typu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bass-reflex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pasmo przenoszenia (-10dB): 43Hz-30kHz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głośnik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niskotonowy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: 6.5"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głośnik wysokotonowy: 1"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D67E7">
              <w:rPr>
                <w:rFonts w:cstheme="minorHAnsi"/>
                <w:sz w:val="20"/>
                <w:szCs w:val="20"/>
              </w:rPr>
              <w:t>crossover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: 2kHz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moc wyjściowa: 70W (LF:45W, HF:25W)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złącza: XLR3-31 (zbalansowane), PHONE (zbalansowane)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lastRenderedPageBreak/>
              <w:t xml:space="preserve">pobór mocy: 55W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obudowa typu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Bass-reflex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(MDF)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wymiary: 210x332x284mm </w:t>
            </w:r>
          </w:p>
          <w:p w:rsidR="00ED67E7" w:rsidRPr="00ED67E7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>waga: 8.2kg</w:t>
            </w:r>
          </w:p>
          <w:p w:rsidR="00D914C0" w:rsidRDefault="00ED67E7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D67E7">
              <w:rPr>
                <w:rFonts w:cstheme="minorHAnsi"/>
                <w:sz w:val="20"/>
                <w:szCs w:val="20"/>
              </w:rPr>
              <w:t xml:space="preserve">okablowanie audio kompatybilne z gniazdem 3.5 </w:t>
            </w:r>
            <w:proofErr w:type="spellStart"/>
            <w:r w:rsidRPr="00ED67E7">
              <w:rPr>
                <w:rFonts w:cstheme="minorHAnsi"/>
                <w:sz w:val="20"/>
                <w:szCs w:val="20"/>
              </w:rPr>
              <w:t>jack</w:t>
            </w:r>
            <w:proofErr w:type="spellEnd"/>
            <w:r w:rsidRPr="00ED67E7">
              <w:rPr>
                <w:rFonts w:cstheme="minorHAnsi"/>
                <w:sz w:val="20"/>
                <w:szCs w:val="20"/>
              </w:rPr>
              <w:t xml:space="preserve"> stereo</w:t>
            </w:r>
          </w:p>
          <w:p w:rsidR="00CB1109" w:rsidRDefault="00CB1109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CB1109" w:rsidRDefault="00CB1109" w:rsidP="00CB110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nazwa producenta : ……………………………………………………………………………….</w:t>
            </w:r>
          </w:p>
          <w:p w:rsidR="00CB1109" w:rsidRPr="003C6FEF" w:rsidRDefault="00CB1109" w:rsidP="00ED67E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typ: …………………………………………………………………………………</w:t>
            </w:r>
          </w:p>
        </w:tc>
        <w:tc>
          <w:tcPr>
            <w:tcW w:w="1418" w:type="dxa"/>
          </w:tcPr>
          <w:p w:rsidR="005C0DC9" w:rsidRPr="003C6FEF" w:rsidRDefault="00101BF5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5C0DC9" w:rsidRDefault="005C0DC9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5C0DC9" w:rsidRDefault="005C0DC9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5C0DC9" w:rsidTr="00104DE7">
        <w:tc>
          <w:tcPr>
            <w:tcW w:w="959" w:type="dxa"/>
          </w:tcPr>
          <w:p w:rsidR="005C0DC9" w:rsidRPr="0058238D" w:rsidRDefault="005C0DC9" w:rsidP="00E00205">
            <w:pPr>
              <w:pStyle w:val="Akapitzlist"/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:rsidR="00101BF5" w:rsidRPr="00101BF5" w:rsidRDefault="00101BF5" w:rsidP="00101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1BF5">
              <w:rPr>
                <w:rFonts w:cstheme="minorHAnsi"/>
                <w:sz w:val="20"/>
                <w:szCs w:val="20"/>
              </w:rPr>
              <w:t xml:space="preserve">Tło fotograficzne ( ścianka do prowadzenia wiadomości, loża dla gości ) </w:t>
            </w:r>
          </w:p>
          <w:p w:rsidR="005C0DC9" w:rsidRPr="003C6FEF" w:rsidRDefault="005C0DC9" w:rsidP="005C0DC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E00205" w:rsidRDefault="00101BF5" w:rsidP="00101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1BF5">
              <w:rPr>
                <w:rFonts w:cstheme="minorHAnsi"/>
                <w:sz w:val="20"/>
                <w:szCs w:val="20"/>
              </w:rPr>
              <w:t xml:space="preserve">Tło fotograficzne 3D z motywami </w:t>
            </w:r>
            <w:proofErr w:type="spellStart"/>
            <w:r w:rsidRPr="00101BF5">
              <w:rPr>
                <w:rFonts w:cstheme="minorHAnsi"/>
                <w:sz w:val="20"/>
                <w:szCs w:val="20"/>
              </w:rPr>
              <w:t>loga</w:t>
            </w:r>
            <w:proofErr w:type="spellEnd"/>
            <w:r w:rsidRPr="00101BF5">
              <w:rPr>
                <w:rFonts w:cstheme="minorHAnsi"/>
                <w:sz w:val="20"/>
                <w:szCs w:val="20"/>
              </w:rPr>
              <w:t xml:space="preserve"> Telewizji Sędziszów </w:t>
            </w:r>
            <w:r w:rsidR="00E00205">
              <w:rPr>
                <w:rFonts w:cstheme="minorHAnsi"/>
                <w:sz w:val="20"/>
                <w:szCs w:val="20"/>
              </w:rPr>
              <w:t>Młp. lub Miasta Sędziszowa Młp.</w:t>
            </w:r>
          </w:p>
          <w:p w:rsidR="00101BF5" w:rsidRPr="00101BF5" w:rsidRDefault="00101BF5" w:rsidP="00101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1BF5">
              <w:rPr>
                <w:rFonts w:cstheme="minorHAnsi"/>
                <w:sz w:val="20"/>
                <w:szCs w:val="20"/>
              </w:rPr>
              <w:t xml:space="preserve">Długość ok. 6-7 m </w:t>
            </w:r>
          </w:p>
          <w:p w:rsidR="00101BF5" w:rsidRPr="00101BF5" w:rsidRDefault="00101BF5" w:rsidP="00101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1BF5">
              <w:rPr>
                <w:rFonts w:cstheme="minorHAnsi"/>
                <w:sz w:val="20"/>
                <w:szCs w:val="20"/>
              </w:rPr>
              <w:t xml:space="preserve">Wysokość ok. 3 m </w:t>
            </w:r>
          </w:p>
          <w:p w:rsidR="00101BF5" w:rsidRPr="00101BF5" w:rsidRDefault="00101BF5" w:rsidP="00101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1BF5">
              <w:rPr>
                <w:rFonts w:cstheme="minorHAnsi"/>
                <w:sz w:val="20"/>
                <w:szCs w:val="20"/>
              </w:rPr>
              <w:t xml:space="preserve">Elementy podświetlania LED </w:t>
            </w:r>
          </w:p>
          <w:p w:rsidR="00101BF5" w:rsidRPr="00101BF5" w:rsidRDefault="00101BF5" w:rsidP="00101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1BF5">
              <w:rPr>
                <w:rFonts w:cstheme="minorHAnsi"/>
                <w:sz w:val="20"/>
                <w:szCs w:val="20"/>
              </w:rPr>
              <w:t xml:space="preserve">Loża dla zaproszonych gości, minimum 4 osobowa </w:t>
            </w:r>
          </w:p>
          <w:p w:rsidR="00D914C0" w:rsidRPr="003C6FEF" w:rsidRDefault="00101BF5" w:rsidP="00101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01BF5">
              <w:rPr>
                <w:rFonts w:cstheme="minorHAnsi"/>
                <w:sz w:val="20"/>
                <w:szCs w:val="20"/>
              </w:rPr>
              <w:t>Miejsce na zamontowanie telewizora 32’</w:t>
            </w:r>
          </w:p>
        </w:tc>
        <w:tc>
          <w:tcPr>
            <w:tcW w:w="1418" w:type="dxa"/>
          </w:tcPr>
          <w:p w:rsidR="005C0DC9" w:rsidRPr="003C6FEF" w:rsidRDefault="00101BF5" w:rsidP="005C0DC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C0DC9" w:rsidRDefault="005C0DC9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5C0DC9" w:rsidRDefault="005C0DC9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C532B6" w:rsidTr="00BA3833">
        <w:tc>
          <w:tcPr>
            <w:tcW w:w="11733" w:type="dxa"/>
            <w:gridSpan w:val="5"/>
          </w:tcPr>
          <w:p w:rsidR="002F4D61" w:rsidRDefault="002F4D61" w:rsidP="00BC55EF">
            <w:pPr>
              <w:spacing w:after="0" w:line="276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C532B6" w:rsidRDefault="00C532B6" w:rsidP="00BC55EF">
            <w:pPr>
              <w:spacing w:after="0" w:line="276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RAZEM</w:t>
            </w:r>
            <w:r w:rsidR="00BC55E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WARTOŚĆ BRUTTO</w:t>
            </w:r>
          </w:p>
          <w:p w:rsidR="002F4D61" w:rsidRDefault="002F4D61" w:rsidP="00BC55EF">
            <w:pPr>
              <w:spacing w:after="0" w:line="276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C532B6" w:rsidRDefault="00C532B6" w:rsidP="005C0DC9">
            <w:pPr>
              <w:spacing w:after="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BC55EF" w:rsidRDefault="00C532B6" w:rsidP="00BC55EF">
      <w:pPr>
        <w:tabs>
          <w:tab w:val="left" w:pos="1035"/>
        </w:tabs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BC55EF" w:rsidRDefault="00BC55EF" w:rsidP="00BC55EF">
      <w:pPr>
        <w:tabs>
          <w:tab w:val="left" w:pos="1035"/>
        </w:tabs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BC55EF" w:rsidRDefault="00BC55EF" w:rsidP="00BC55EF">
      <w:pPr>
        <w:tabs>
          <w:tab w:val="left" w:pos="1035"/>
        </w:tabs>
        <w:spacing w:after="0" w:line="276" w:lineRule="auto"/>
        <w:jc w:val="both"/>
        <w:rPr>
          <w:rFonts w:cs="Calibri"/>
          <w:iCs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________</w:t>
      </w:r>
      <w:r>
        <w:rPr>
          <w:rFonts w:cs="Calibri"/>
          <w:iCs/>
        </w:rPr>
        <w:t>_________________</w:t>
      </w:r>
      <w:r w:rsidRPr="00286C1F">
        <w:rPr>
          <w:rFonts w:cs="Calibri"/>
          <w:iCs/>
        </w:rPr>
        <w:t xml:space="preserve">, dnia </w:t>
      </w:r>
      <w:r>
        <w:rPr>
          <w:rFonts w:cs="Calibri"/>
          <w:iCs/>
        </w:rPr>
        <w:t xml:space="preserve">_______  </w:t>
      </w:r>
      <w:r w:rsidRPr="00286C1F">
        <w:rPr>
          <w:rFonts w:cs="Calibri"/>
          <w:iCs/>
        </w:rPr>
        <w:t>201</w:t>
      </w:r>
      <w:r>
        <w:rPr>
          <w:rFonts w:cs="Calibri"/>
          <w:iCs/>
        </w:rPr>
        <w:t>8</w:t>
      </w:r>
      <w:r w:rsidRPr="00286C1F">
        <w:rPr>
          <w:rFonts w:cs="Calibri"/>
          <w:iCs/>
        </w:rPr>
        <w:t xml:space="preserve"> r.   </w:t>
      </w:r>
    </w:p>
    <w:p w:rsidR="00BC55EF" w:rsidRPr="00BC55EF" w:rsidRDefault="00BC55EF" w:rsidP="00BC55EF">
      <w:pPr>
        <w:tabs>
          <w:tab w:val="left" w:pos="1035"/>
        </w:tabs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86C1F">
        <w:rPr>
          <w:rFonts w:cs="Calibri"/>
          <w:iCs/>
        </w:rPr>
        <w:t xml:space="preserve">  </w:t>
      </w:r>
    </w:p>
    <w:p w:rsidR="00BC55EF" w:rsidRDefault="00BC55EF" w:rsidP="00BC55EF">
      <w:pPr>
        <w:spacing w:after="0"/>
        <w:rPr>
          <w:rFonts w:cs="Calibri"/>
          <w:i/>
          <w:sz w:val="20"/>
          <w:szCs w:val="20"/>
        </w:rPr>
      </w:pPr>
      <w:r w:rsidRPr="00286C1F">
        <w:rPr>
          <w:rFonts w:cs="Calibri"/>
          <w:i/>
          <w:iCs/>
        </w:rPr>
        <w:t xml:space="preserve">                                                                    </w:t>
      </w:r>
    </w:p>
    <w:p w:rsidR="00BC55EF" w:rsidRPr="005B5A94" w:rsidRDefault="00BC55EF" w:rsidP="00BC55EF">
      <w:pPr>
        <w:spacing w:after="0"/>
        <w:ind w:left="8496"/>
        <w:rPr>
          <w:rFonts w:cs="Calibri"/>
        </w:rPr>
      </w:pPr>
      <w:r w:rsidRPr="005B5A94">
        <w:rPr>
          <w:rFonts w:cs="Calibri"/>
        </w:rPr>
        <w:t>_______________________________</w:t>
      </w:r>
    </w:p>
    <w:p w:rsidR="00BC55EF" w:rsidRPr="00AE5A9F" w:rsidRDefault="00BC55EF" w:rsidP="00BC55EF">
      <w:pPr>
        <w:spacing w:after="0"/>
        <w:ind w:left="8496"/>
        <w:rPr>
          <w:rFonts w:cstheme="minorHAnsi"/>
          <w:sz w:val="20"/>
          <w:szCs w:val="20"/>
        </w:rPr>
      </w:pPr>
      <w:r w:rsidRPr="005B5A94">
        <w:rPr>
          <w:rFonts w:cs="Calibri"/>
        </w:rPr>
        <w:t>(podpis i pieczęć osoby upoważnionej)</w:t>
      </w:r>
    </w:p>
    <w:p w:rsidR="00DA207F" w:rsidRPr="00BE774F" w:rsidRDefault="00DA207F" w:rsidP="00BE774F">
      <w:pPr>
        <w:spacing w:after="0" w:line="276" w:lineRule="auto"/>
        <w:rPr>
          <w:rFonts w:cstheme="minorHAnsi"/>
          <w:i/>
          <w:iCs/>
          <w:sz w:val="20"/>
          <w:szCs w:val="20"/>
        </w:rPr>
      </w:pPr>
    </w:p>
    <w:sectPr w:rsidR="00DA207F" w:rsidRPr="00BE774F" w:rsidSect="00BA383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06" w:rsidRDefault="00232F06">
      <w:pPr>
        <w:spacing w:after="0" w:line="240" w:lineRule="auto"/>
      </w:pPr>
      <w:r>
        <w:separator/>
      </w:r>
    </w:p>
  </w:endnote>
  <w:endnote w:type="continuationSeparator" w:id="0">
    <w:p w:rsidR="00232F06" w:rsidRDefault="0023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072618"/>
      <w:docPartObj>
        <w:docPartGallery w:val="Page Numbers (Bottom of Page)"/>
        <w:docPartUnique/>
      </w:docPartObj>
    </w:sdtPr>
    <w:sdtEndPr/>
    <w:sdtContent>
      <w:p w:rsidR="00BA3833" w:rsidRDefault="00BA38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897">
          <w:rPr>
            <w:noProof/>
          </w:rPr>
          <w:t>36</w:t>
        </w:r>
        <w:r>
          <w:fldChar w:fldCharType="end"/>
        </w:r>
      </w:p>
    </w:sdtContent>
  </w:sdt>
  <w:p w:rsidR="00BA3833" w:rsidRDefault="00BA38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06" w:rsidRDefault="00232F06">
      <w:pPr>
        <w:spacing w:after="0" w:line="240" w:lineRule="auto"/>
      </w:pPr>
      <w:r>
        <w:separator/>
      </w:r>
    </w:p>
  </w:footnote>
  <w:footnote w:type="continuationSeparator" w:id="0">
    <w:p w:rsidR="00232F06" w:rsidRDefault="0023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B3B"/>
    <w:multiLevelType w:val="hybridMultilevel"/>
    <w:tmpl w:val="3364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420"/>
    <w:multiLevelType w:val="hybridMultilevel"/>
    <w:tmpl w:val="102E2C28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ED5B28"/>
    <w:multiLevelType w:val="multilevel"/>
    <w:tmpl w:val="C5409D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D6F43"/>
    <w:multiLevelType w:val="hybridMultilevel"/>
    <w:tmpl w:val="4F2A4D70"/>
    <w:lvl w:ilvl="0" w:tplc="393C1C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249C"/>
    <w:multiLevelType w:val="multilevel"/>
    <w:tmpl w:val="48A4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10FC5"/>
    <w:multiLevelType w:val="hybridMultilevel"/>
    <w:tmpl w:val="73E81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60C8"/>
    <w:multiLevelType w:val="multilevel"/>
    <w:tmpl w:val="336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F03AE"/>
    <w:multiLevelType w:val="hybridMultilevel"/>
    <w:tmpl w:val="B59A80D0"/>
    <w:lvl w:ilvl="0" w:tplc="393C1C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54FF9"/>
    <w:multiLevelType w:val="hybridMultilevel"/>
    <w:tmpl w:val="DDB404BA"/>
    <w:lvl w:ilvl="0" w:tplc="3AE4A9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D46A5"/>
    <w:multiLevelType w:val="hybridMultilevel"/>
    <w:tmpl w:val="99E20E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E617AA"/>
    <w:multiLevelType w:val="hybridMultilevel"/>
    <w:tmpl w:val="F090876C"/>
    <w:lvl w:ilvl="0" w:tplc="393C1C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F4829"/>
    <w:multiLevelType w:val="hybridMultilevel"/>
    <w:tmpl w:val="10EEC640"/>
    <w:lvl w:ilvl="0" w:tplc="393C1C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314EC"/>
    <w:multiLevelType w:val="hybridMultilevel"/>
    <w:tmpl w:val="B6B84336"/>
    <w:lvl w:ilvl="0" w:tplc="4C142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14A1D"/>
    <w:multiLevelType w:val="multilevel"/>
    <w:tmpl w:val="1BC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E58D8"/>
    <w:multiLevelType w:val="hybridMultilevel"/>
    <w:tmpl w:val="1C8C9A68"/>
    <w:lvl w:ilvl="0" w:tplc="393C1C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05F46"/>
    <w:multiLevelType w:val="multilevel"/>
    <w:tmpl w:val="9E5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E1"/>
    <w:rsid w:val="000013B2"/>
    <w:rsid w:val="000062D8"/>
    <w:rsid w:val="00030CF2"/>
    <w:rsid w:val="00054A28"/>
    <w:rsid w:val="00055729"/>
    <w:rsid w:val="00055906"/>
    <w:rsid w:val="000656C3"/>
    <w:rsid w:val="00072807"/>
    <w:rsid w:val="00085F52"/>
    <w:rsid w:val="000A64AB"/>
    <w:rsid w:val="000B6057"/>
    <w:rsid w:val="000C0D66"/>
    <w:rsid w:val="000C51CA"/>
    <w:rsid w:val="00101BF5"/>
    <w:rsid w:val="00104DE7"/>
    <w:rsid w:val="00114315"/>
    <w:rsid w:val="00123C58"/>
    <w:rsid w:val="001529F7"/>
    <w:rsid w:val="00152A11"/>
    <w:rsid w:val="00154C2D"/>
    <w:rsid w:val="001622AD"/>
    <w:rsid w:val="00164107"/>
    <w:rsid w:val="00181093"/>
    <w:rsid w:val="00194DC0"/>
    <w:rsid w:val="001B7FA9"/>
    <w:rsid w:val="001D4659"/>
    <w:rsid w:val="001D6AAE"/>
    <w:rsid w:val="001F1A20"/>
    <w:rsid w:val="001F41E6"/>
    <w:rsid w:val="001F7468"/>
    <w:rsid w:val="00232F06"/>
    <w:rsid w:val="00240F76"/>
    <w:rsid w:val="002606EF"/>
    <w:rsid w:val="00264537"/>
    <w:rsid w:val="00271858"/>
    <w:rsid w:val="0028454F"/>
    <w:rsid w:val="002A4626"/>
    <w:rsid w:val="002B41A0"/>
    <w:rsid w:val="002B5DFB"/>
    <w:rsid w:val="002C233F"/>
    <w:rsid w:val="002C3607"/>
    <w:rsid w:val="002C6451"/>
    <w:rsid w:val="002C7A20"/>
    <w:rsid w:val="002F4D61"/>
    <w:rsid w:val="002F6876"/>
    <w:rsid w:val="003033DB"/>
    <w:rsid w:val="0030478D"/>
    <w:rsid w:val="003163F6"/>
    <w:rsid w:val="003166C1"/>
    <w:rsid w:val="00321551"/>
    <w:rsid w:val="00322858"/>
    <w:rsid w:val="00332AD3"/>
    <w:rsid w:val="0037371D"/>
    <w:rsid w:val="00376B9C"/>
    <w:rsid w:val="00390E1A"/>
    <w:rsid w:val="003A13BB"/>
    <w:rsid w:val="003C6FEF"/>
    <w:rsid w:val="003D2EAB"/>
    <w:rsid w:val="003E0470"/>
    <w:rsid w:val="00422629"/>
    <w:rsid w:val="00425580"/>
    <w:rsid w:val="00462E53"/>
    <w:rsid w:val="0048546C"/>
    <w:rsid w:val="004861DD"/>
    <w:rsid w:val="004A48A2"/>
    <w:rsid w:val="004C6E4F"/>
    <w:rsid w:val="004F3872"/>
    <w:rsid w:val="0054617C"/>
    <w:rsid w:val="00550D37"/>
    <w:rsid w:val="005734BC"/>
    <w:rsid w:val="0058238D"/>
    <w:rsid w:val="00586014"/>
    <w:rsid w:val="005C0DC9"/>
    <w:rsid w:val="00684897"/>
    <w:rsid w:val="0068558D"/>
    <w:rsid w:val="00686537"/>
    <w:rsid w:val="006E51F1"/>
    <w:rsid w:val="00713B3A"/>
    <w:rsid w:val="00721434"/>
    <w:rsid w:val="00756B52"/>
    <w:rsid w:val="00766FD8"/>
    <w:rsid w:val="007710F0"/>
    <w:rsid w:val="00774357"/>
    <w:rsid w:val="00793E19"/>
    <w:rsid w:val="007A0863"/>
    <w:rsid w:val="007B75E5"/>
    <w:rsid w:val="007D21E1"/>
    <w:rsid w:val="00820C57"/>
    <w:rsid w:val="00842729"/>
    <w:rsid w:val="00845093"/>
    <w:rsid w:val="008508EC"/>
    <w:rsid w:val="00853F5C"/>
    <w:rsid w:val="0085570D"/>
    <w:rsid w:val="0089095B"/>
    <w:rsid w:val="008A763C"/>
    <w:rsid w:val="008A7DEA"/>
    <w:rsid w:val="008A7FE7"/>
    <w:rsid w:val="008C2476"/>
    <w:rsid w:val="008E48B7"/>
    <w:rsid w:val="008F4D35"/>
    <w:rsid w:val="009108B3"/>
    <w:rsid w:val="00926FB1"/>
    <w:rsid w:val="00947A26"/>
    <w:rsid w:val="009512A6"/>
    <w:rsid w:val="00961CCD"/>
    <w:rsid w:val="009B4988"/>
    <w:rsid w:val="009C2CD6"/>
    <w:rsid w:val="009F6DB9"/>
    <w:rsid w:val="00A07B2E"/>
    <w:rsid w:val="00A47C3D"/>
    <w:rsid w:val="00A650B9"/>
    <w:rsid w:val="00A662ED"/>
    <w:rsid w:val="00A74FC8"/>
    <w:rsid w:val="00AD5C71"/>
    <w:rsid w:val="00B07032"/>
    <w:rsid w:val="00B17A91"/>
    <w:rsid w:val="00B323E9"/>
    <w:rsid w:val="00B45C3C"/>
    <w:rsid w:val="00B56506"/>
    <w:rsid w:val="00B772D5"/>
    <w:rsid w:val="00BA3833"/>
    <w:rsid w:val="00BC55EF"/>
    <w:rsid w:val="00BC55F0"/>
    <w:rsid w:val="00BE774F"/>
    <w:rsid w:val="00C010E5"/>
    <w:rsid w:val="00C165FB"/>
    <w:rsid w:val="00C27739"/>
    <w:rsid w:val="00C303CC"/>
    <w:rsid w:val="00C532B6"/>
    <w:rsid w:val="00CB1109"/>
    <w:rsid w:val="00CC7446"/>
    <w:rsid w:val="00D0185C"/>
    <w:rsid w:val="00D0633F"/>
    <w:rsid w:val="00D1629C"/>
    <w:rsid w:val="00D2197D"/>
    <w:rsid w:val="00D24BCC"/>
    <w:rsid w:val="00D340B7"/>
    <w:rsid w:val="00D42156"/>
    <w:rsid w:val="00D44BE1"/>
    <w:rsid w:val="00D555DA"/>
    <w:rsid w:val="00D6304E"/>
    <w:rsid w:val="00D64F58"/>
    <w:rsid w:val="00D65E10"/>
    <w:rsid w:val="00D6619A"/>
    <w:rsid w:val="00D914C0"/>
    <w:rsid w:val="00D9271F"/>
    <w:rsid w:val="00DA207F"/>
    <w:rsid w:val="00DB099F"/>
    <w:rsid w:val="00DB7712"/>
    <w:rsid w:val="00DF4D4C"/>
    <w:rsid w:val="00E00205"/>
    <w:rsid w:val="00E112D3"/>
    <w:rsid w:val="00E15178"/>
    <w:rsid w:val="00E45F27"/>
    <w:rsid w:val="00E555AB"/>
    <w:rsid w:val="00E66ADD"/>
    <w:rsid w:val="00E727D8"/>
    <w:rsid w:val="00EA3E1F"/>
    <w:rsid w:val="00EB7002"/>
    <w:rsid w:val="00EC5BB5"/>
    <w:rsid w:val="00ED67E7"/>
    <w:rsid w:val="00EE3B28"/>
    <w:rsid w:val="00F161DE"/>
    <w:rsid w:val="00F27591"/>
    <w:rsid w:val="00F92B77"/>
    <w:rsid w:val="00F963CA"/>
    <w:rsid w:val="00FA6225"/>
    <w:rsid w:val="00FB0E54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7F1D0-5BC8-46C0-A838-41B1B29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07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07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606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DA207F"/>
    <w:pPr>
      <w:ind w:left="720"/>
      <w:contextualSpacing/>
    </w:pPr>
  </w:style>
  <w:style w:type="table" w:styleId="Tabela-Siatka">
    <w:name w:val="Table Grid"/>
    <w:basedOn w:val="Standardowy"/>
    <w:uiPriority w:val="39"/>
    <w:rsid w:val="00DA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A207F"/>
    <w:rPr>
      <w:b/>
      <w:bCs/>
    </w:rPr>
  </w:style>
  <w:style w:type="paragraph" w:customStyle="1" w:styleId="prdtxtattribute">
    <w:name w:val="prd_txt_attribute"/>
    <w:basedOn w:val="Normalny"/>
    <w:rsid w:val="00DA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07F"/>
  </w:style>
  <w:style w:type="character" w:customStyle="1" w:styleId="prdtxtattributename4">
    <w:name w:val="prd_txt_attribute_name4"/>
    <w:basedOn w:val="Domylnaczcionkaakapitu"/>
    <w:rsid w:val="00DA207F"/>
  </w:style>
  <w:style w:type="character" w:customStyle="1" w:styleId="AkapitzlistZnak">
    <w:name w:val="Akapit z listą Znak"/>
    <w:link w:val="Akapitzlist"/>
    <w:uiPriority w:val="99"/>
    <w:locked/>
    <w:rsid w:val="00DA207F"/>
  </w:style>
  <w:style w:type="paragraph" w:styleId="Tekstdymka">
    <w:name w:val="Balloon Text"/>
    <w:basedOn w:val="Normalny"/>
    <w:link w:val="TekstdymkaZnak"/>
    <w:uiPriority w:val="99"/>
    <w:semiHidden/>
    <w:unhideWhenUsed/>
    <w:rsid w:val="00DA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07F"/>
    <w:rPr>
      <w:rFonts w:ascii="Tahoma" w:hAnsi="Tahoma" w:cs="Tahoma"/>
      <w:sz w:val="16"/>
      <w:szCs w:val="16"/>
    </w:rPr>
  </w:style>
  <w:style w:type="paragraph" w:customStyle="1" w:styleId="b-desclinewrap">
    <w:name w:val="b-descline_wrap"/>
    <w:basedOn w:val="Normalny"/>
    <w:rsid w:val="0068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271F"/>
    <w:rPr>
      <w:color w:val="0000FF"/>
      <w:u w:val="single"/>
    </w:rPr>
  </w:style>
  <w:style w:type="character" w:customStyle="1" w:styleId="b-desclinelabeltxt">
    <w:name w:val="b-descline_labeltxt"/>
    <w:basedOn w:val="Domylnaczcionkaakapitu"/>
    <w:rsid w:val="00072807"/>
  </w:style>
  <w:style w:type="character" w:customStyle="1" w:styleId="Nagwek3Znak">
    <w:name w:val="Nagłówek 3 Znak"/>
    <w:basedOn w:val="Domylnaczcionkaakapitu"/>
    <w:link w:val="Nagwek3"/>
    <w:uiPriority w:val="9"/>
    <w:rsid w:val="002606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7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treci">
    <w:name w:val="Tekst treści_"/>
    <w:basedOn w:val="Domylnaczcionkaakapitu"/>
    <w:link w:val="Teksttreci1"/>
    <w:uiPriority w:val="99"/>
    <w:rsid w:val="00425580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25580"/>
    <w:pPr>
      <w:widowControl w:val="0"/>
      <w:shd w:val="clear" w:color="auto" w:fill="FFFFFF"/>
      <w:spacing w:after="0" w:line="197" w:lineRule="exact"/>
      <w:ind w:hanging="46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1525-DA3F-4F69-B3AC-725EFBDB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38</Pages>
  <Words>4210</Words>
  <Characters>25261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ElżbietaS</dc:creator>
  <cp:keywords/>
  <dc:description/>
  <cp:lastModifiedBy>Piotr Drozd</cp:lastModifiedBy>
  <cp:revision>10</cp:revision>
  <cp:lastPrinted>2018-02-02T09:02:00Z</cp:lastPrinted>
  <dcterms:created xsi:type="dcterms:W3CDTF">2018-07-13T05:38:00Z</dcterms:created>
  <dcterms:modified xsi:type="dcterms:W3CDTF">2018-07-13T08:05:00Z</dcterms:modified>
</cp:coreProperties>
</file>