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A852" w14:textId="77777777" w:rsidR="00102D4A" w:rsidRPr="00C60CDB" w:rsidRDefault="00102D4A" w:rsidP="00102D4A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bookmarkStart w:id="0" w:name="_Hlk520715683"/>
      <w:r w:rsidRPr="00C60CD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INFORMACJA Z SESJI OTWARCIA OFERT</w:t>
      </w:r>
    </w:p>
    <w:p w14:paraId="67E8391D" w14:textId="1687A857" w:rsidR="00102D4A" w:rsidRPr="00C60CDB" w:rsidRDefault="00102D4A" w:rsidP="00102D4A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</w:pPr>
      <w:r w:rsidRPr="00C60CD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>Dotyczy postępowania o udzielenie zamówienia publicznego nr ROA.271.</w:t>
      </w:r>
      <w:r w:rsidRPr="00C60CD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>1</w:t>
      </w:r>
      <w:r w:rsidRPr="00C60CD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>.202</w:t>
      </w:r>
      <w:r w:rsidR="0050251E" w:rsidRPr="00C60CD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>2</w:t>
      </w:r>
      <w:r w:rsidRPr="00C60CD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 </w:t>
      </w:r>
    </w:p>
    <w:p w14:paraId="236C0282" w14:textId="77777777" w:rsidR="0050251E" w:rsidRPr="00C60CDB" w:rsidRDefault="00102D4A" w:rsidP="0050251E">
      <w:pPr>
        <w:spacing w:line="240" w:lineRule="auto"/>
        <w:jc w:val="center"/>
        <w:rPr>
          <w:rFonts w:asciiTheme="minorHAnsi" w:eastAsia="Times New Roman" w:hAnsiTheme="minorHAnsi" w:cstheme="minorHAnsi"/>
          <w:b/>
          <w:iCs/>
          <w:sz w:val="22"/>
        </w:rPr>
      </w:pPr>
      <w:r w:rsidRPr="00C60CD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pn. </w:t>
      </w:r>
      <w:r w:rsidR="0050251E" w:rsidRPr="00C60CDB">
        <w:rPr>
          <w:rFonts w:asciiTheme="minorHAnsi" w:eastAsia="Times New Roman" w:hAnsiTheme="minorHAnsi" w:cstheme="minorHAnsi"/>
          <w:b/>
          <w:sz w:val="22"/>
        </w:rPr>
        <w:t>„</w:t>
      </w:r>
      <w:r w:rsidR="0050251E" w:rsidRPr="00C60CDB">
        <w:rPr>
          <w:rFonts w:asciiTheme="minorHAnsi" w:eastAsia="Times New Roman" w:hAnsiTheme="minorHAnsi" w:cstheme="minorHAnsi"/>
          <w:b/>
          <w:iCs/>
          <w:sz w:val="22"/>
        </w:rPr>
        <w:t>Świadczenie usług obejmujących druk czasopisma gminnego,  jego pakowania</w:t>
      </w:r>
    </w:p>
    <w:p w14:paraId="01A8E9D5" w14:textId="77777777" w:rsidR="0050251E" w:rsidRPr="00C60CDB" w:rsidRDefault="0050251E" w:rsidP="0050251E">
      <w:pPr>
        <w:spacing w:line="240" w:lineRule="auto"/>
        <w:jc w:val="center"/>
        <w:rPr>
          <w:rFonts w:asciiTheme="minorHAnsi" w:eastAsia="Times New Roman" w:hAnsiTheme="minorHAnsi" w:cstheme="minorHAnsi"/>
          <w:b/>
          <w:iCs/>
          <w:sz w:val="22"/>
        </w:rPr>
      </w:pPr>
      <w:r w:rsidRPr="00C60CDB">
        <w:rPr>
          <w:rFonts w:asciiTheme="minorHAnsi" w:eastAsia="Times New Roman" w:hAnsiTheme="minorHAnsi" w:cstheme="minorHAnsi"/>
          <w:b/>
          <w:iCs/>
          <w:sz w:val="22"/>
        </w:rPr>
        <w:t xml:space="preserve"> i dostarczenia w cyklach miesięcznych w 2022 roku”</w:t>
      </w:r>
    </w:p>
    <w:p w14:paraId="0EF61F9B" w14:textId="481F311F" w:rsidR="00102D4A" w:rsidRPr="00C60CDB" w:rsidRDefault="00102D4A" w:rsidP="0050251E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1327423F" w14:textId="760AC883" w:rsidR="00102D4A" w:rsidRPr="00C60CDB" w:rsidRDefault="00102D4A" w:rsidP="00102D4A">
      <w:pPr>
        <w:spacing w:after="0" w:line="319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  <w:r w:rsidRPr="00C60CD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</w:t>
      </w:r>
      <w:r w:rsidRPr="00C60CDB">
        <w:rPr>
          <w:rFonts w:asciiTheme="minorHAnsi" w:eastAsia="Calibri" w:hAnsiTheme="minorHAnsi" w:cstheme="minorHAnsi"/>
          <w:kern w:val="0"/>
          <w:sz w:val="22"/>
        </w:rPr>
        <w:t xml:space="preserve">Termin składania ofert do : </w:t>
      </w:r>
      <w:r w:rsidR="0050251E" w:rsidRPr="00C60CDB">
        <w:rPr>
          <w:rFonts w:asciiTheme="minorHAnsi" w:eastAsia="Calibri" w:hAnsiTheme="minorHAnsi" w:cstheme="minorHAnsi"/>
          <w:b/>
          <w:kern w:val="0"/>
          <w:sz w:val="22"/>
        </w:rPr>
        <w:t>1</w:t>
      </w:r>
      <w:r w:rsidRPr="00C60CDB">
        <w:rPr>
          <w:rFonts w:asciiTheme="minorHAnsi" w:eastAsia="Calibri" w:hAnsiTheme="minorHAnsi" w:cstheme="minorHAnsi"/>
          <w:b/>
          <w:kern w:val="0"/>
          <w:sz w:val="22"/>
        </w:rPr>
        <w:t>4.01.2022r. godz. 11.00</w:t>
      </w:r>
    </w:p>
    <w:p w14:paraId="6425228E" w14:textId="26A6A98D" w:rsidR="00102D4A" w:rsidRPr="00C60CDB" w:rsidRDefault="00102D4A" w:rsidP="00102D4A">
      <w:pPr>
        <w:spacing w:after="0" w:line="319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  <w:r w:rsidRPr="00C60CDB">
        <w:rPr>
          <w:rFonts w:asciiTheme="minorHAnsi" w:eastAsia="Calibri" w:hAnsiTheme="minorHAnsi" w:cstheme="minorHAnsi"/>
          <w:b/>
          <w:kern w:val="0"/>
          <w:sz w:val="22"/>
        </w:rPr>
        <w:t>2.</w:t>
      </w:r>
      <w:r w:rsidRPr="00C60CDB">
        <w:rPr>
          <w:rFonts w:asciiTheme="minorHAnsi" w:eastAsia="Calibri" w:hAnsiTheme="minorHAnsi" w:cstheme="minorHAnsi"/>
          <w:kern w:val="0"/>
          <w:sz w:val="22"/>
        </w:rPr>
        <w:t>Termin otwarcia ofert:</w:t>
      </w:r>
      <w:r w:rsidRPr="00C60CDB">
        <w:rPr>
          <w:rFonts w:asciiTheme="minorHAnsi" w:eastAsia="Calibri" w:hAnsiTheme="minorHAnsi" w:cstheme="minorHAnsi"/>
          <w:b/>
          <w:kern w:val="0"/>
          <w:sz w:val="22"/>
        </w:rPr>
        <w:t xml:space="preserve"> </w:t>
      </w:r>
      <w:r w:rsidR="0050251E" w:rsidRPr="00C60CDB">
        <w:rPr>
          <w:rFonts w:asciiTheme="minorHAnsi" w:eastAsia="Calibri" w:hAnsiTheme="minorHAnsi" w:cstheme="minorHAnsi"/>
          <w:b/>
          <w:kern w:val="0"/>
          <w:sz w:val="22"/>
        </w:rPr>
        <w:t>1</w:t>
      </w:r>
      <w:r w:rsidRPr="00C60CDB">
        <w:rPr>
          <w:rFonts w:asciiTheme="minorHAnsi" w:eastAsia="Calibri" w:hAnsiTheme="minorHAnsi" w:cstheme="minorHAnsi"/>
          <w:b/>
          <w:kern w:val="0"/>
          <w:sz w:val="22"/>
        </w:rPr>
        <w:t>4.01.2022r.  godz. 11.30</w:t>
      </w:r>
    </w:p>
    <w:p w14:paraId="7FABA036" w14:textId="77777777" w:rsidR="00102D4A" w:rsidRPr="00C60CDB" w:rsidRDefault="00102D4A" w:rsidP="00102D4A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62E36C4" w14:textId="356CCE4C" w:rsidR="00102D4A" w:rsidRPr="00C60CDB" w:rsidRDefault="00102D4A" w:rsidP="00102D4A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60CD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3. Kwota, którą Zamawiający zamierza przeznaczyć na realizacje zamówienia wynosi: </w:t>
      </w:r>
      <w:r w:rsidR="0022406E" w:rsidRPr="00C60CDB">
        <w:rPr>
          <w:rFonts w:asciiTheme="minorHAnsi" w:hAnsiTheme="minorHAnsi" w:cstheme="minorHAnsi"/>
          <w:sz w:val="22"/>
        </w:rPr>
        <w:t>175.000,00 zł brutto</w:t>
      </w:r>
      <w:r w:rsidR="0022406E" w:rsidRPr="00C60CDB">
        <w:rPr>
          <w:rFonts w:asciiTheme="minorHAnsi" w:hAnsiTheme="minorHAnsi" w:cstheme="minorHAnsi"/>
          <w:sz w:val="22"/>
        </w:rPr>
        <w:t>.</w:t>
      </w:r>
    </w:p>
    <w:p w14:paraId="5C8C5212" w14:textId="77777777" w:rsidR="00102D4A" w:rsidRPr="00C60CDB" w:rsidRDefault="00102D4A" w:rsidP="00102D4A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0E35594E" w14:textId="77777777" w:rsidR="00102D4A" w:rsidRPr="00C60CDB" w:rsidRDefault="00102D4A" w:rsidP="00102D4A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60CDB">
        <w:rPr>
          <w:rFonts w:asciiTheme="minorHAnsi" w:eastAsia="Times New Roman" w:hAnsiTheme="minorHAnsi" w:cstheme="minorHAnsi"/>
          <w:kern w:val="0"/>
          <w:sz w:val="22"/>
          <w:lang w:eastAsia="pl-PL"/>
        </w:rPr>
        <w:t>4. Działając na podstawie art. 222 ust. 5 ustawy z 11 września 2019 r. Prawo zamówień publicznych, Zamawiający informuje, że w postępowaniu wpłynęły następujące oferty:</w:t>
      </w:r>
    </w:p>
    <w:p w14:paraId="2FAFB3DE" w14:textId="77777777" w:rsidR="00102D4A" w:rsidRPr="00C60CDB" w:rsidRDefault="00102D4A" w:rsidP="00102D4A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Style w:val="Tabela-Siatka"/>
        <w:tblW w:w="10060" w:type="dxa"/>
        <w:tblLook w:val="00A0" w:firstRow="1" w:lastRow="0" w:firstColumn="1" w:lastColumn="0" w:noHBand="0" w:noVBand="0"/>
      </w:tblPr>
      <w:tblGrid>
        <w:gridCol w:w="774"/>
        <w:gridCol w:w="3049"/>
        <w:gridCol w:w="2627"/>
        <w:gridCol w:w="3610"/>
      </w:tblGrid>
      <w:tr w:rsidR="00301E54" w:rsidRPr="00C60CDB" w14:paraId="78ABCDDD" w14:textId="78FF06FA" w:rsidTr="00C60CDB">
        <w:trPr>
          <w:trHeight w:val="693"/>
        </w:trPr>
        <w:tc>
          <w:tcPr>
            <w:tcW w:w="774" w:type="dxa"/>
          </w:tcPr>
          <w:p w14:paraId="02941DC6" w14:textId="77777777" w:rsidR="00301E54" w:rsidRPr="00C60CDB" w:rsidRDefault="00301E54" w:rsidP="008F6785">
            <w:pPr>
              <w:rPr>
                <w:rFonts w:eastAsia="Calibri" w:cstheme="minorHAnsi"/>
                <w:b/>
              </w:rPr>
            </w:pPr>
            <w:r w:rsidRPr="00C60CDB">
              <w:rPr>
                <w:rFonts w:eastAsia="Calibri" w:cstheme="minorHAnsi"/>
                <w:b/>
              </w:rPr>
              <w:t>Nr oferty</w:t>
            </w:r>
          </w:p>
        </w:tc>
        <w:tc>
          <w:tcPr>
            <w:tcW w:w="3049" w:type="dxa"/>
          </w:tcPr>
          <w:p w14:paraId="0746EB68" w14:textId="77777777" w:rsidR="00301E54" w:rsidRPr="00C60CDB" w:rsidRDefault="00301E54" w:rsidP="008F6785">
            <w:pPr>
              <w:rPr>
                <w:rFonts w:eastAsia="Calibri" w:cstheme="minorHAnsi"/>
                <w:b/>
              </w:rPr>
            </w:pPr>
            <w:r w:rsidRPr="00C60CDB">
              <w:rPr>
                <w:rFonts w:eastAsia="Calibri" w:cstheme="minorHAnsi"/>
                <w:b/>
              </w:rPr>
              <w:t>Nazwa Wykonawcy</w:t>
            </w:r>
          </w:p>
          <w:p w14:paraId="46C1AA48" w14:textId="77777777" w:rsidR="00301E54" w:rsidRPr="00C60CDB" w:rsidRDefault="00301E54" w:rsidP="008F6785">
            <w:pPr>
              <w:rPr>
                <w:rFonts w:eastAsia="Calibri" w:cstheme="minorHAnsi"/>
                <w:b/>
              </w:rPr>
            </w:pPr>
            <w:r w:rsidRPr="00C60CDB">
              <w:rPr>
                <w:rFonts w:eastAsia="Calibri" w:cstheme="minorHAnsi"/>
                <w:b/>
              </w:rPr>
              <w:t xml:space="preserve">  </w:t>
            </w:r>
          </w:p>
        </w:tc>
        <w:tc>
          <w:tcPr>
            <w:tcW w:w="2627" w:type="dxa"/>
          </w:tcPr>
          <w:p w14:paraId="7736DEA3" w14:textId="77777777" w:rsidR="00301E54" w:rsidRPr="00C60CDB" w:rsidRDefault="00301E54" w:rsidP="00301E54">
            <w:pPr>
              <w:jc w:val="center"/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 xml:space="preserve">Cena </w:t>
            </w:r>
          </w:p>
          <w:p w14:paraId="2AA0D463" w14:textId="72A9CD53" w:rsidR="00301E54" w:rsidRPr="00C60CDB" w:rsidRDefault="00301E54" w:rsidP="00301E54">
            <w:pPr>
              <w:jc w:val="center"/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(Łączna wartość zł brutto)</w:t>
            </w:r>
          </w:p>
          <w:p w14:paraId="5537AA07" w14:textId="637E574F" w:rsidR="00301E54" w:rsidRPr="00C60CDB" w:rsidRDefault="00301E54" w:rsidP="008F678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610" w:type="dxa"/>
          </w:tcPr>
          <w:p w14:paraId="6ABB9642" w14:textId="14A9085F" w:rsidR="00301E54" w:rsidRPr="00C60CDB" w:rsidRDefault="00301E54" w:rsidP="008F6785">
            <w:pPr>
              <w:jc w:val="center"/>
              <w:rPr>
                <w:rFonts w:eastAsia="Calibri" w:cstheme="minorHAnsi"/>
                <w:b/>
              </w:rPr>
            </w:pPr>
            <w:r w:rsidRPr="00C60CDB">
              <w:rPr>
                <w:rFonts w:eastAsia="Times New Roman" w:cstheme="minorHAnsi"/>
              </w:rPr>
              <w:t>Czas realizacji druku, pakowania i dostarczenia całego wydania do firmy dystrybucyjnej i siedziby Zamawiającego</w:t>
            </w:r>
          </w:p>
        </w:tc>
      </w:tr>
      <w:tr w:rsidR="00301E54" w:rsidRPr="00C60CDB" w14:paraId="156F19E4" w14:textId="77777777" w:rsidTr="00C60CDB">
        <w:trPr>
          <w:trHeight w:val="918"/>
        </w:trPr>
        <w:tc>
          <w:tcPr>
            <w:tcW w:w="774" w:type="dxa"/>
          </w:tcPr>
          <w:p w14:paraId="72057E02" w14:textId="77777777" w:rsidR="00301E54" w:rsidRPr="00C60CDB" w:rsidRDefault="00301E54" w:rsidP="008F6785">
            <w:pPr>
              <w:rPr>
                <w:rFonts w:eastAsia="Calibri" w:cstheme="minorHAnsi"/>
                <w:b/>
              </w:rPr>
            </w:pPr>
            <w:bookmarkStart w:id="1" w:name="_Hlk83031309"/>
            <w:bookmarkStart w:id="2" w:name="_Hlk33087498"/>
            <w:r w:rsidRPr="00C60CD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3049" w:type="dxa"/>
          </w:tcPr>
          <w:p w14:paraId="57083BCC" w14:textId="77777777" w:rsidR="00301E54" w:rsidRPr="00C60CDB" w:rsidRDefault="00301E54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 xml:space="preserve">TOP DRUK sp. z o.o. sp.k. </w:t>
            </w:r>
          </w:p>
          <w:p w14:paraId="07A14CB6" w14:textId="77777777" w:rsidR="00301E54" w:rsidRPr="00C60CDB" w:rsidRDefault="00301E54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Ul. Nowogrodzka 151a</w:t>
            </w:r>
          </w:p>
          <w:p w14:paraId="33989DDD" w14:textId="6FFBB019" w:rsidR="00301E54" w:rsidRPr="00C60CDB" w:rsidRDefault="00301E54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18-400 Łomża</w:t>
            </w:r>
          </w:p>
        </w:tc>
        <w:tc>
          <w:tcPr>
            <w:tcW w:w="2627" w:type="dxa"/>
          </w:tcPr>
          <w:p w14:paraId="1DE10ADA" w14:textId="636AA61B" w:rsidR="00301E54" w:rsidRPr="00C60CDB" w:rsidRDefault="00301E54" w:rsidP="00301E54">
            <w:pPr>
              <w:jc w:val="center"/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127.440,00</w:t>
            </w:r>
          </w:p>
        </w:tc>
        <w:tc>
          <w:tcPr>
            <w:tcW w:w="3610" w:type="dxa"/>
          </w:tcPr>
          <w:p w14:paraId="5D6A1CFE" w14:textId="1A874CAF" w:rsidR="00301E54" w:rsidRPr="00C60CDB" w:rsidRDefault="00301E54" w:rsidP="008F6785">
            <w:pPr>
              <w:jc w:val="center"/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4 dni</w:t>
            </w:r>
          </w:p>
        </w:tc>
      </w:tr>
      <w:tr w:rsidR="00301E54" w:rsidRPr="00C60CDB" w14:paraId="7323013C" w14:textId="77777777" w:rsidTr="00C60CDB">
        <w:trPr>
          <w:trHeight w:val="918"/>
        </w:trPr>
        <w:tc>
          <w:tcPr>
            <w:tcW w:w="774" w:type="dxa"/>
          </w:tcPr>
          <w:p w14:paraId="09D3FE83" w14:textId="33B280C4" w:rsidR="00301E54" w:rsidRPr="00C60CDB" w:rsidRDefault="00301E54" w:rsidP="008F6785">
            <w:pPr>
              <w:rPr>
                <w:rFonts w:eastAsia="Calibri" w:cstheme="minorHAnsi"/>
                <w:b/>
              </w:rPr>
            </w:pPr>
            <w:r w:rsidRPr="00C60CDB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3049" w:type="dxa"/>
          </w:tcPr>
          <w:p w14:paraId="25082A73" w14:textId="77777777" w:rsidR="00301E54" w:rsidRPr="00C60CDB" w:rsidRDefault="00301E54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KOLUMB Krzysztof Jański</w:t>
            </w:r>
          </w:p>
          <w:p w14:paraId="21C58E77" w14:textId="77777777" w:rsidR="00301E54" w:rsidRPr="00C60CDB" w:rsidRDefault="00301E54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Ul. Kaliny 7</w:t>
            </w:r>
          </w:p>
          <w:p w14:paraId="24D78BA2" w14:textId="2FE3CA72" w:rsidR="00301E54" w:rsidRPr="00C60CDB" w:rsidRDefault="00301E54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41-506 Chorzów</w:t>
            </w:r>
          </w:p>
        </w:tc>
        <w:tc>
          <w:tcPr>
            <w:tcW w:w="2627" w:type="dxa"/>
          </w:tcPr>
          <w:p w14:paraId="7C14877C" w14:textId="224EA01E" w:rsidR="00301E54" w:rsidRPr="00C60CDB" w:rsidRDefault="00F72702" w:rsidP="00301E54">
            <w:pPr>
              <w:jc w:val="center"/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168.480,00</w:t>
            </w:r>
          </w:p>
        </w:tc>
        <w:tc>
          <w:tcPr>
            <w:tcW w:w="3610" w:type="dxa"/>
          </w:tcPr>
          <w:p w14:paraId="3A9EA4BF" w14:textId="5E1F894C" w:rsidR="00301E54" w:rsidRPr="00C60CDB" w:rsidRDefault="00F72702" w:rsidP="008F6785">
            <w:pPr>
              <w:jc w:val="center"/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2 dni</w:t>
            </w:r>
          </w:p>
        </w:tc>
      </w:tr>
      <w:tr w:rsidR="00301E54" w:rsidRPr="00C60CDB" w14:paraId="49D3C7C7" w14:textId="77777777" w:rsidTr="00C60CDB">
        <w:trPr>
          <w:trHeight w:val="918"/>
        </w:trPr>
        <w:tc>
          <w:tcPr>
            <w:tcW w:w="774" w:type="dxa"/>
          </w:tcPr>
          <w:p w14:paraId="30A09B14" w14:textId="6202B615" w:rsidR="00301E54" w:rsidRPr="00C60CDB" w:rsidRDefault="00301E54" w:rsidP="008F6785">
            <w:pPr>
              <w:rPr>
                <w:rFonts w:eastAsia="Calibri" w:cstheme="minorHAnsi"/>
                <w:b/>
              </w:rPr>
            </w:pPr>
            <w:r w:rsidRPr="00C60CDB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3049" w:type="dxa"/>
          </w:tcPr>
          <w:p w14:paraId="36A847F7" w14:textId="77777777" w:rsidR="00F72702" w:rsidRPr="00C60CDB" w:rsidRDefault="00F72702" w:rsidP="008F6785">
            <w:pPr>
              <w:rPr>
                <w:rFonts w:eastAsia="Calibri" w:cstheme="minorHAnsi"/>
              </w:rPr>
            </w:pPr>
            <w:proofErr w:type="spellStart"/>
            <w:r w:rsidRPr="00C60CDB">
              <w:rPr>
                <w:rFonts w:eastAsia="Calibri" w:cstheme="minorHAnsi"/>
              </w:rPr>
              <w:t>Legra</w:t>
            </w:r>
            <w:proofErr w:type="spellEnd"/>
            <w:r w:rsidRPr="00C60CDB">
              <w:rPr>
                <w:rFonts w:eastAsia="Calibri" w:cstheme="minorHAnsi"/>
              </w:rPr>
              <w:t xml:space="preserve"> sp. z o.o. </w:t>
            </w:r>
          </w:p>
          <w:p w14:paraId="67D1D530" w14:textId="306BE7CC" w:rsidR="00301E54" w:rsidRPr="00C60CDB" w:rsidRDefault="00F72702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ul. Albatrosów 10c</w:t>
            </w:r>
          </w:p>
          <w:p w14:paraId="1C6A08F0" w14:textId="701D55A7" w:rsidR="00F72702" w:rsidRPr="00C60CDB" w:rsidRDefault="00F72702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30-716 Kraków</w:t>
            </w:r>
          </w:p>
        </w:tc>
        <w:tc>
          <w:tcPr>
            <w:tcW w:w="2627" w:type="dxa"/>
          </w:tcPr>
          <w:p w14:paraId="2AE59B48" w14:textId="1F65554F" w:rsidR="00301E54" w:rsidRPr="00C60CDB" w:rsidRDefault="00F72702" w:rsidP="00301E54">
            <w:pPr>
              <w:jc w:val="center"/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24.000,00</w:t>
            </w:r>
          </w:p>
        </w:tc>
        <w:tc>
          <w:tcPr>
            <w:tcW w:w="3610" w:type="dxa"/>
          </w:tcPr>
          <w:p w14:paraId="4582E68F" w14:textId="1E4CCE88" w:rsidR="00301E54" w:rsidRPr="00C60CDB" w:rsidRDefault="00F72702" w:rsidP="008F6785">
            <w:pPr>
              <w:jc w:val="center"/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2 dni</w:t>
            </w:r>
          </w:p>
        </w:tc>
      </w:tr>
      <w:tr w:rsidR="00301E54" w:rsidRPr="00C60CDB" w14:paraId="2DAA1F31" w14:textId="77777777" w:rsidTr="00C60CDB">
        <w:trPr>
          <w:trHeight w:val="918"/>
        </w:trPr>
        <w:tc>
          <w:tcPr>
            <w:tcW w:w="774" w:type="dxa"/>
          </w:tcPr>
          <w:p w14:paraId="7E125981" w14:textId="1D1021C7" w:rsidR="00301E54" w:rsidRPr="00C60CDB" w:rsidRDefault="00301E54" w:rsidP="008F6785">
            <w:pPr>
              <w:rPr>
                <w:rFonts w:eastAsia="Calibri" w:cstheme="minorHAnsi"/>
                <w:b/>
              </w:rPr>
            </w:pPr>
            <w:r w:rsidRPr="00C60CDB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3049" w:type="dxa"/>
          </w:tcPr>
          <w:p w14:paraId="14B92980" w14:textId="77777777" w:rsidR="00301E54" w:rsidRPr="00C60CDB" w:rsidRDefault="00F72702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Wydawnictwo „TRIADA” Wojciech Wicher</w:t>
            </w:r>
          </w:p>
          <w:p w14:paraId="1F30C5EC" w14:textId="77777777" w:rsidR="00F72702" w:rsidRPr="00C60CDB" w:rsidRDefault="00F72702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 xml:space="preserve">Ul. </w:t>
            </w:r>
            <w:proofErr w:type="spellStart"/>
            <w:r w:rsidRPr="00C60CDB">
              <w:rPr>
                <w:rFonts w:eastAsia="Calibri" w:cstheme="minorHAnsi"/>
              </w:rPr>
              <w:t>Plaka</w:t>
            </w:r>
            <w:proofErr w:type="spellEnd"/>
            <w:r w:rsidRPr="00C60CDB">
              <w:rPr>
                <w:rFonts w:eastAsia="Calibri" w:cstheme="minorHAnsi"/>
              </w:rPr>
              <w:t xml:space="preserve"> 34</w:t>
            </w:r>
          </w:p>
          <w:p w14:paraId="2100AC17" w14:textId="342CB9CA" w:rsidR="00F72702" w:rsidRPr="00C60CDB" w:rsidRDefault="00F72702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42-580 Wojkowice</w:t>
            </w:r>
          </w:p>
        </w:tc>
        <w:tc>
          <w:tcPr>
            <w:tcW w:w="2627" w:type="dxa"/>
          </w:tcPr>
          <w:p w14:paraId="31D6BC82" w14:textId="7E8CEB43" w:rsidR="00301E54" w:rsidRPr="00C60CDB" w:rsidRDefault="00F72702" w:rsidP="00301E54">
            <w:pPr>
              <w:jc w:val="center"/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20.790,00</w:t>
            </w:r>
          </w:p>
        </w:tc>
        <w:tc>
          <w:tcPr>
            <w:tcW w:w="3610" w:type="dxa"/>
          </w:tcPr>
          <w:p w14:paraId="160A8C03" w14:textId="4CC62BAC" w:rsidR="00301E54" w:rsidRPr="00C60CDB" w:rsidRDefault="00F72702" w:rsidP="008F6785">
            <w:pPr>
              <w:jc w:val="center"/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2 dni</w:t>
            </w:r>
          </w:p>
        </w:tc>
      </w:tr>
      <w:tr w:rsidR="00301E54" w:rsidRPr="00C60CDB" w14:paraId="30D342B2" w14:textId="77777777" w:rsidTr="00C60CDB">
        <w:trPr>
          <w:trHeight w:val="918"/>
        </w:trPr>
        <w:tc>
          <w:tcPr>
            <w:tcW w:w="774" w:type="dxa"/>
          </w:tcPr>
          <w:p w14:paraId="040F1CDD" w14:textId="0EEC9EDF" w:rsidR="00301E54" w:rsidRPr="00C60CDB" w:rsidRDefault="00301E54" w:rsidP="008F6785">
            <w:pPr>
              <w:rPr>
                <w:rFonts w:eastAsia="Calibri" w:cstheme="minorHAnsi"/>
                <w:b/>
              </w:rPr>
            </w:pPr>
            <w:r w:rsidRPr="00C60CDB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3049" w:type="dxa"/>
          </w:tcPr>
          <w:p w14:paraId="73B10485" w14:textId="77777777" w:rsidR="00F72702" w:rsidRPr="00C60CDB" w:rsidRDefault="00F72702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 xml:space="preserve">Drukarnia Wydawnictwo Reklama Nowak – Jarocin </w:t>
            </w:r>
          </w:p>
          <w:p w14:paraId="5A3EC6CA" w14:textId="77777777" w:rsidR="00F72702" w:rsidRPr="00C60CDB" w:rsidRDefault="00F72702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 xml:space="preserve">ul. Poznańska 33, </w:t>
            </w:r>
          </w:p>
          <w:p w14:paraId="52D2EFD3" w14:textId="69075B19" w:rsidR="00301E54" w:rsidRPr="00C60CDB" w:rsidRDefault="00F72702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63-200 Jarocin</w:t>
            </w:r>
          </w:p>
        </w:tc>
        <w:tc>
          <w:tcPr>
            <w:tcW w:w="2627" w:type="dxa"/>
          </w:tcPr>
          <w:p w14:paraId="01474B92" w14:textId="5BCABD5D" w:rsidR="00301E54" w:rsidRPr="00C60CDB" w:rsidRDefault="00F72702" w:rsidP="00301E54">
            <w:pPr>
              <w:jc w:val="center"/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137.160,00</w:t>
            </w:r>
          </w:p>
        </w:tc>
        <w:tc>
          <w:tcPr>
            <w:tcW w:w="3610" w:type="dxa"/>
          </w:tcPr>
          <w:p w14:paraId="272AD251" w14:textId="6775A683" w:rsidR="00301E54" w:rsidRPr="00C60CDB" w:rsidRDefault="00F72702" w:rsidP="008F6785">
            <w:pPr>
              <w:jc w:val="center"/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2 dni</w:t>
            </w:r>
          </w:p>
        </w:tc>
      </w:tr>
      <w:bookmarkEnd w:id="0"/>
      <w:bookmarkEnd w:id="1"/>
      <w:bookmarkEnd w:id="2"/>
    </w:tbl>
    <w:p w14:paraId="17C42F76" w14:textId="0851F2BB" w:rsidR="00487D3D" w:rsidRDefault="00487D3D">
      <w:pPr>
        <w:rPr>
          <w:rFonts w:asciiTheme="minorHAnsi" w:hAnsiTheme="minorHAnsi" w:cstheme="minorHAnsi"/>
          <w:sz w:val="22"/>
        </w:rPr>
      </w:pPr>
    </w:p>
    <w:p w14:paraId="4AD99480" w14:textId="401E5FB6" w:rsidR="00C60CDB" w:rsidRPr="00C60CDB" w:rsidRDefault="00C60CD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Magdalena Pawlicka </w:t>
      </w:r>
    </w:p>
    <w:sectPr w:rsidR="00C60CDB" w:rsidRPr="00C60CDB" w:rsidSect="00C60CDB">
      <w:footerReference w:type="default" r:id="rId6"/>
      <w:pgSz w:w="11906" w:h="16838"/>
      <w:pgMar w:top="1645" w:right="849" w:bottom="426" w:left="993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1524" w14:textId="77777777" w:rsidR="008557C3" w:rsidRDefault="008557C3" w:rsidP="00102D4A">
      <w:pPr>
        <w:spacing w:after="0" w:line="240" w:lineRule="auto"/>
      </w:pPr>
      <w:r>
        <w:separator/>
      </w:r>
    </w:p>
  </w:endnote>
  <w:endnote w:type="continuationSeparator" w:id="0">
    <w:p w14:paraId="2BB1791C" w14:textId="77777777" w:rsidR="008557C3" w:rsidRDefault="008557C3" w:rsidP="0010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AD66D7F" w14:textId="77777777" w:rsidR="00296A44" w:rsidRPr="00296A44" w:rsidRDefault="008557C3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5F336924" w14:textId="77777777" w:rsidR="00296A44" w:rsidRDefault="00855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0F1A" w14:textId="77777777" w:rsidR="008557C3" w:rsidRDefault="008557C3" w:rsidP="00102D4A">
      <w:pPr>
        <w:spacing w:after="0" w:line="240" w:lineRule="auto"/>
      </w:pPr>
      <w:r>
        <w:separator/>
      </w:r>
    </w:p>
  </w:footnote>
  <w:footnote w:type="continuationSeparator" w:id="0">
    <w:p w14:paraId="709C1593" w14:textId="77777777" w:rsidR="008557C3" w:rsidRDefault="008557C3" w:rsidP="00102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4A"/>
    <w:rsid w:val="00102D4A"/>
    <w:rsid w:val="0022406E"/>
    <w:rsid w:val="00301E54"/>
    <w:rsid w:val="00487D3D"/>
    <w:rsid w:val="004D208F"/>
    <w:rsid w:val="0050251E"/>
    <w:rsid w:val="008557C3"/>
    <w:rsid w:val="00C60CDB"/>
    <w:rsid w:val="00F7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1D9B9"/>
  <w15:chartTrackingRefBased/>
  <w15:docId w15:val="{AC8B9FF8-57A6-4CF2-9EBF-4224BF2B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D4A"/>
  </w:style>
  <w:style w:type="paragraph" w:styleId="Stopka">
    <w:name w:val="footer"/>
    <w:basedOn w:val="Normalny"/>
    <w:link w:val="StopkaZnak"/>
    <w:uiPriority w:val="99"/>
    <w:unhideWhenUsed/>
    <w:rsid w:val="0010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D4A"/>
  </w:style>
  <w:style w:type="table" w:styleId="Tabela-Siatka">
    <w:name w:val="Table Grid"/>
    <w:basedOn w:val="Standardowy"/>
    <w:uiPriority w:val="39"/>
    <w:rsid w:val="00102D4A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</cp:revision>
  <dcterms:created xsi:type="dcterms:W3CDTF">2022-01-14T10:53:00Z</dcterms:created>
  <dcterms:modified xsi:type="dcterms:W3CDTF">2022-01-14T11:20:00Z</dcterms:modified>
</cp:coreProperties>
</file>