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E85" w:rsidRDefault="007B6A7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Zamawiający:</w:t>
      </w:r>
    </w:p>
    <w:p w:rsidR="00790E85" w:rsidRDefault="007B6A77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790E85" w:rsidRDefault="007B6A77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790E85" w:rsidRDefault="00790E85">
      <w:pPr>
        <w:spacing w:after="0"/>
        <w:rPr>
          <w:rFonts w:ascii="Arial" w:hAnsi="Arial" w:cs="Arial"/>
          <w:b/>
        </w:rPr>
      </w:pPr>
    </w:p>
    <w:p w:rsidR="00790E85" w:rsidRDefault="00790E85">
      <w:pPr>
        <w:spacing w:after="0"/>
        <w:rPr>
          <w:rFonts w:ascii="Arial" w:hAnsi="Arial" w:cs="Arial"/>
          <w:b/>
          <w:sz w:val="20"/>
          <w:szCs w:val="20"/>
        </w:rPr>
      </w:pPr>
    </w:p>
    <w:p w:rsidR="00790E85" w:rsidRDefault="007B6A7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790E85" w:rsidRDefault="007B6A7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790E85" w:rsidRDefault="007B6A7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790E85" w:rsidRDefault="007B6A77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90E85" w:rsidRDefault="007B6A7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790E85" w:rsidRDefault="007B6A7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</w:t>
      </w:r>
      <w:r>
        <w:rPr>
          <w:rFonts w:ascii="Arial" w:hAnsi="Arial" w:cs="Arial"/>
          <w:i/>
          <w:sz w:val="16"/>
          <w:szCs w:val="16"/>
        </w:rPr>
        <w:t>nazwisko, stanowisko/podstawa do reprezentacji)</w:t>
      </w:r>
    </w:p>
    <w:p w:rsidR="00790E85" w:rsidRDefault="00790E85">
      <w:pPr>
        <w:rPr>
          <w:rFonts w:ascii="Arial" w:hAnsi="Arial" w:cs="Arial"/>
        </w:rPr>
      </w:pPr>
    </w:p>
    <w:p w:rsidR="00790E85" w:rsidRDefault="00790E85">
      <w:pPr>
        <w:rPr>
          <w:rFonts w:ascii="Arial" w:hAnsi="Arial" w:cs="Arial"/>
        </w:rPr>
      </w:pPr>
    </w:p>
    <w:p w:rsidR="00790E85" w:rsidRDefault="007B6A7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790E85" w:rsidRDefault="007B6A7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790E85" w:rsidRDefault="007B6A7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790E85" w:rsidRDefault="007B6A77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790E85" w:rsidRDefault="00790E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0E85" w:rsidRDefault="00790E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0E85" w:rsidRDefault="007B6A7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790E85" w:rsidRDefault="00790E85">
      <w:pPr>
        <w:spacing w:after="0" w:line="360" w:lineRule="auto"/>
        <w:jc w:val="both"/>
        <w:rPr>
          <w:rFonts w:ascii="Arial" w:hAnsi="Arial" w:cs="Arial"/>
        </w:rPr>
      </w:pPr>
    </w:p>
    <w:p w:rsidR="00790E85" w:rsidRDefault="007B6A7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790E85" w:rsidRDefault="00790E8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790E85" w:rsidRDefault="007B6A7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790E85" w:rsidRDefault="007B6A7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790E85" w:rsidRDefault="007B6A77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nie podlegam</w:t>
      </w:r>
      <w:r>
        <w:rPr>
          <w:rFonts w:ascii="Arial" w:hAnsi="Arial" w:cs="Arial"/>
          <w:sz w:val="21"/>
          <w:szCs w:val="21"/>
        </w:rPr>
        <w:t xml:space="preserve"> wykluczeniu z postępowania na podstawie </w:t>
      </w:r>
      <w:r>
        <w:rPr>
          <w:rFonts w:ascii="Arial" w:hAnsi="Arial" w:cs="Arial"/>
          <w:sz w:val="21"/>
          <w:szCs w:val="21"/>
        </w:rPr>
        <w:br/>
        <w:t>art. 24 ust. 5 ustawy Pzp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790E85" w:rsidRDefault="00790E8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790E85" w:rsidRDefault="007B6A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790E85" w:rsidRDefault="00790E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0E85" w:rsidRDefault="007B6A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0E85" w:rsidRDefault="007B6A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790E85" w:rsidRDefault="00790E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90E85" w:rsidRDefault="007B6A7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>
        <w:rPr>
          <w:rFonts w:ascii="Arial" w:hAnsi="Arial" w:cs="Arial"/>
          <w:sz w:val="21"/>
          <w:szCs w:val="21"/>
        </w:rPr>
        <w:t>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</w:t>
      </w:r>
      <w:r>
        <w:rPr>
          <w:rFonts w:ascii="Arial" w:hAnsi="Arial" w:cs="Arial"/>
          <w:sz w:val="21"/>
          <w:szCs w:val="21"/>
        </w:rPr>
        <w:t>tępujące środki naprawcze: ………………………………………………………………………………………………………………..</w:t>
      </w:r>
    </w:p>
    <w:p w:rsidR="00790E85" w:rsidRDefault="007B6A7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0E85" w:rsidRDefault="00790E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0E85" w:rsidRDefault="007B6A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dnia ………………….</w:t>
      </w:r>
      <w:r>
        <w:rPr>
          <w:rFonts w:ascii="Arial" w:hAnsi="Arial" w:cs="Arial"/>
          <w:sz w:val="20"/>
          <w:szCs w:val="20"/>
        </w:rPr>
        <w:t xml:space="preserve"> r. </w:t>
      </w:r>
    </w:p>
    <w:p w:rsidR="00790E85" w:rsidRDefault="00790E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0E85" w:rsidRDefault="007B6A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0E85" w:rsidRDefault="007B6A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790E85" w:rsidRDefault="00790E85">
      <w:pPr>
        <w:spacing w:after="0" w:line="360" w:lineRule="auto"/>
        <w:jc w:val="both"/>
        <w:rPr>
          <w:rFonts w:ascii="Arial" w:hAnsi="Arial" w:cs="Arial"/>
          <w:i/>
        </w:rPr>
      </w:pPr>
    </w:p>
    <w:p w:rsidR="00790E85" w:rsidRDefault="007B6A7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790E85" w:rsidRDefault="00790E85">
      <w:pPr>
        <w:spacing w:after="0" w:line="360" w:lineRule="auto"/>
        <w:jc w:val="both"/>
        <w:rPr>
          <w:rFonts w:ascii="Arial" w:hAnsi="Arial" w:cs="Arial"/>
          <w:b/>
        </w:rPr>
      </w:pPr>
    </w:p>
    <w:p w:rsidR="00790E85" w:rsidRDefault="007B6A7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stosunku do następującego/ych podmiotu/tów, na którego/ych zasoby </w:t>
      </w:r>
      <w:r>
        <w:rPr>
          <w:rFonts w:ascii="Arial" w:hAnsi="Arial" w:cs="Arial"/>
          <w:sz w:val="21"/>
          <w:szCs w:val="21"/>
        </w:rPr>
        <w:t>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790E85" w:rsidRDefault="00790E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0E85" w:rsidRDefault="007B6A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790E85" w:rsidRDefault="00790E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0E85" w:rsidRDefault="007B6A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0E85" w:rsidRDefault="007B6A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790E85" w:rsidRDefault="00790E85">
      <w:pPr>
        <w:spacing w:after="0" w:line="360" w:lineRule="auto"/>
        <w:jc w:val="both"/>
        <w:rPr>
          <w:rFonts w:ascii="Arial" w:hAnsi="Arial" w:cs="Arial"/>
          <w:b/>
        </w:rPr>
      </w:pPr>
    </w:p>
    <w:p w:rsidR="00790E85" w:rsidRDefault="007B6A7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790E85" w:rsidRDefault="007B6A7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DOTYCZĄCE PODWYKONAWCY NIEBĘDĄCEGO PODMIOTEM, NA KTÓREGO ZASOBY </w:t>
      </w:r>
      <w:r>
        <w:rPr>
          <w:rFonts w:ascii="Arial" w:hAnsi="Arial" w:cs="Arial"/>
          <w:b/>
          <w:sz w:val="21"/>
          <w:szCs w:val="21"/>
        </w:rPr>
        <w:t>POWOŁUJE SIĘ WYKONAWCA:</w:t>
      </w:r>
    </w:p>
    <w:p w:rsidR="00790E85" w:rsidRDefault="00790E85">
      <w:pPr>
        <w:spacing w:after="0" w:line="360" w:lineRule="auto"/>
        <w:jc w:val="both"/>
        <w:rPr>
          <w:rFonts w:ascii="Arial" w:hAnsi="Arial" w:cs="Arial"/>
          <w:b/>
        </w:rPr>
      </w:pPr>
    </w:p>
    <w:p w:rsidR="00790E85" w:rsidRDefault="007B6A7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</w:t>
      </w:r>
      <w:r>
        <w:rPr>
          <w:rFonts w:ascii="Arial" w:hAnsi="Arial" w:cs="Arial"/>
          <w:sz w:val="21"/>
          <w:szCs w:val="21"/>
        </w:rPr>
        <w:t>stawy wykluczenia z postępowania o udzielenie zamówienia.</w:t>
      </w:r>
    </w:p>
    <w:p w:rsidR="00790E85" w:rsidRDefault="00790E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0E85" w:rsidRDefault="007B6A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790E85" w:rsidRDefault="00790E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0E85" w:rsidRDefault="007B6A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0E85" w:rsidRDefault="007B6A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790E85" w:rsidRDefault="00790E85">
      <w:pPr>
        <w:spacing w:after="0" w:line="360" w:lineRule="auto"/>
        <w:jc w:val="both"/>
        <w:rPr>
          <w:rFonts w:ascii="Arial" w:hAnsi="Arial" w:cs="Arial"/>
          <w:i/>
        </w:rPr>
      </w:pPr>
    </w:p>
    <w:p w:rsidR="00790E85" w:rsidRDefault="00790E85">
      <w:pPr>
        <w:spacing w:after="0" w:line="360" w:lineRule="auto"/>
        <w:jc w:val="both"/>
        <w:rPr>
          <w:rFonts w:ascii="Arial" w:hAnsi="Arial" w:cs="Arial"/>
          <w:i/>
        </w:rPr>
      </w:pPr>
    </w:p>
    <w:p w:rsidR="00790E85" w:rsidRDefault="007B6A7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790E85" w:rsidRDefault="00790E85">
      <w:pPr>
        <w:spacing w:after="0" w:line="360" w:lineRule="auto"/>
        <w:jc w:val="both"/>
        <w:rPr>
          <w:rFonts w:ascii="Arial" w:hAnsi="Arial" w:cs="Arial"/>
          <w:b/>
        </w:rPr>
      </w:pPr>
    </w:p>
    <w:p w:rsidR="00790E85" w:rsidRDefault="007B6A7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90E85" w:rsidRDefault="00790E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0E85" w:rsidRDefault="00790E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0E85" w:rsidRDefault="007B6A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790E85" w:rsidRDefault="00790E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0E85" w:rsidRDefault="007B6A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0E85" w:rsidRDefault="007B6A77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790E85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A77" w:rsidRDefault="007B6A77">
      <w:pPr>
        <w:spacing w:after="0" w:line="240" w:lineRule="auto"/>
      </w:pPr>
      <w:r>
        <w:separator/>
      </w:r>
    </w:p>
  </w:endnote>
  <w:endnote w:type="continuationSeparator" w:id="0">
    <w:p w:rsidR="007B6A77" w:rsidRDefault="007B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5411990"/>
      <w:docPartObj>
        <w:docPartGallery w:val="Page Numbers (Bottom of Page)"/>
        <w:docPartUnique/>
      </w:docPartObj>
    </w:sdtPr>
    <w:sdtEndPr/>
    <w:sdtContent>
      <w:p w:rsidR="00790E85" w:rsidRDefault="007B6A77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7F66F4"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790E85" w:rsidRDefault="00790E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A77" w:rsidRDefault="007B6A77">
      <w:pPr>
        <w:spacing w:after="0" w:line="240" w:lineRule="auto"/>
      </w:pPr>
      <w:r>
        <w:separator/>
      </w:r>
    </w:p>
  </w:footnote>
  <w:footnote w:type="continuationSeparator" w:id="0">
    <w:p w:rsidR="007B6A77" w:rsidRDefault="007B6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9217D"/>
    <w:multiLevelType w:val="multilevel"/>
    <w:tmpl w:val="F0BC222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45C22"/>
    <w:multiLevelType w:val="multilevel"/>
    <w:tmpl w:val="B9B4BC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85"/>
    <w:rsid w:val="00790E85"/>
    <w:rsid w:val="007B6A77"/>
    <w:rsid w:val="007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42AAE-D4B7-47AC-8B86-9EBF6FD6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BE337-9F70-4BAD-9AAD-93747157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</dc:creator>
  <dc:description/>
  <cp:lastModifiedBy>Filip Waligóra</cp:lastModifiedBy>
  <cp:revision>2</cp:revision>
  <cp:lastPrinted>2016-07-26T08:32:00Z</cp:lastPrinted>
  <dcterms:created xsi:type="dcterms:W3CDTF">2019-05-30T16:58:00Z</dcterms:created>
  <dcterms:modified xsi:type="dcterms:W3CDTF">2019-05-30T16:58:00Z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