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EB8A" w14:textId="6997222B" w:rsidR="004B2C7D" w:rsidRPr="009B090E" w:rsidRDefault="004B2C7D" w:rsidP="00376539">
      <w:pPr>
        <w:jc w:val="right"/>
        <w:rPr>
          <w:rFonts w:ascii="Calibri Light" w:hAnsi="Calibri Light" w:cs="Calibri Light"/>
          <w:b/>
        </w:rPr>
      </w:pPr>
      <w:r w:rsidRPr="009B090E">
        <w:rPr>
          <w:rFonts w:asciiTheme="minorHAnsi" w:hAnsiTheme="minorHAnsi" w:cstheme="minorHAnsi"/>
          <w:b/>
          <w:sz w:val="20"/>
          <w:szCs w:val="20"/>
        </w:rPr>
        <w:t>Z</w:t>
      </w:r>
      <w:r w:rsidRPr="009B090E">
        <w:rPr>
          <w:rFonts w:ascii="Calibri Light" w:hAnsi="Calibri Light" w:cs="Calibri Light"/>
          <w:b/>
        </w:rPr>
        <w:t xml:space="preserve">ałącznik </w:t>
      </w:r>
      <w:r w:rsidR="009026D9" w:rsidRPr="009B090E">
        <w:rPr>
          <w:rFonts w:ascii="Calibri Light" w:hAnsi="Calibri Light" w:cs="Calibri Light"/>
          <w:b/>
        </w:rPr>
        <w:t>n</w:t>
      </w:r>
      <w:r w:rsidR="009B090E">
        <w:rPr>
          <w:rFonts w:ascii="Calibri Light" w:hAnsi="Calibri Light" w:cs="Calibri Light"/>
          <w:b/>
        </w:rPr>
        <w:t xml:space="preserve">r </w:t>
      </w:r>
      <w:r w:rsidR="00EA3CA8" w:rsidRPr="009B090E">
        <w:rPr>
          <w:rFonts w:ascii="Calibri Light" w:hAnsi="Calibri Light" w:cs="Calibri Light"/>
          <w:b/>
        </w:rPr>
        <w:t>2</w:t>
      </w:r>
      <w:r w:rsidR="009902D4" w:rsidRPr="009B090E">
        <w:rPr>
          <w:rFonts w:ascii="Calibri Light" w:hAnsi="Calibri Light" w:cs="Calibri Light"/>
          <w:b/>
        </w:rPr>
        <w:t xml:space="preserve"> do SWZ</w:t>
      </w:r>
    </w:p>
    <w:p w14:paraId="0ED31AFF" w14:textId="6B442B01" w:rsidR="004B2C7D" w:rsidRPr="009B090E" w:rsidRDefault="004B2C7D" w:rsidP="008474FE">
      <w:pPr>
        <w:pStyle w:val="normaltableau"/>
        <w:spacing w:before="0" w:after="0"/>
        <w:ind w:left="5103"/>
        <w:rPr>
          <w:rFonts w:ascii="Calibri Light" w:hAnsi="Calibri Light" w:cs="Calibri Light"/>
          <w:b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Z</w:t>
      </w:r>
      <w:r w:rsid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amawiający:</w:t>
      </w:r>
    </w:p>
    <w:p w14:paraId="27A9ED79" w14:textId="77777777" w:rsidR="009B090E" w:rsidRDefault="000B0EA8" w:rsidP="008474FE">
      <w:pPr>
        <w:pStyle w:val="normaltableau"/>
        <w:spacing w:before="0" w:after="0"/>
        <w:ind w:left="5103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Sieć badawcza Łukasiewicz</w:t>
      </w:r>
    </w:p>
    <w:p w14:paraId="53BF7151" w14:textId="495A48DC" w:rsidR="004B2C7D" w:rsidRPr="009B090E" w:rsidDel="00BF3B1C" w:rsidRDefault="009B090E" w:rsidP="008474FE">
      <w:pPr>
        <w:pStyle w:val="normaltableau"/>
        <w:spacing w:before="0" w:after="0"/>
        <w:ind w:left="5103"/>
        <w:rPr>
          <w:rFonts w:ascii="Calibri Light" w:hAnsi="Calibri Light" w:cs="Calibri Light"/>
          <w:sz w:val="24"/>
          <w:szCs w:val="24"/>
          <w:lang w:val="pl-PL" w:eastAsia="en-US"/>
        </w:rPr>
      </w:pPr>
      <w:r>
        <w:rPr>
          <w:rFonts w:ascii="Calibri Light" w:hAnsi="Calibri Light" w:cs="Calibri Light"/>
          <w:sz w:val="24"/>
          <w:szCs w:val="24"/>
          <w:lang w:val="pl-PL" w:eastAsia="en-US"/>
        </w:rPr>
        <w:t xml:space="preserve">Poznański </w:t>
      </w:r>
      <w:r w:rsidR="000B0EA8" w:rsidRPr="009B090E">
        <w:rPr>
          <w:rFonts w:ascii="Calibri Light" w:hAnsi="Calibri Light" w:cs="Calibri Light"/>
          <w:sz w:val="24"/>
          <w:szCs w:val="24"/>
          <w:lang w:val="pl-PL" w:eastAsia="en-US"/>
        </w:rPr>
        <w:t>Instytut</w:t>
      </w:r>
      <w:r w:rsidR="004B2C7D" w:rsidRPr="009B090E">
        <w:rPr>
          <w:rFonts w:ascii="Calibri Light" w:hAnsi="Calibri Light" w:cs="Calibri Light"/>
          <w:sz w:val="24"/>
          <w:szCs w:val="24"/>
          <w:lang w:val="pl-PL" w:eastAsia="en-U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pl-PL" w:eastAsia="en-US"/>
        </w:rPr>
        <w:t>Technologiczny</w:t>
      </w:r>
    </w:p>
    <w:p w14:paraId="726B119B" w14:textId="051E8512" w:rsidR="004B2C7D" w:rsidRPr="009B090E" w:rsidDel="00BF3B1C" w:rsidRDefault="004B2C7D" w:rsidP="008474FE">
      <w:pPr>
        <w:pStyle w:val="normaltableau"/>
        <w:spacing w:before="0" w:after="0"/>
        <w:ind w:left="5103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ul. Estkowskiego 6</w:t>
      </w:r>
    </w:p>
    <w:p w14:paraId="108F57B4" w14:textId="7EE3BA62" w:rsidR="004B2C7D" w:rsidRDefault="004B2C7D" w:rsidP="008474FE">
      <w:pPr>
        <w:pStyle w:val="normaltableau"/>
        <w:spacing w:before="0" w:after="0"/>
        <w:ind w:left="5103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61-755 Poznań</w:t>
      </w:r>
    </w:p>
    <w:p w14:paraId="5B5C02CA" w14:textId="4E3192F7" w:rsidR="008019A3" w:rsidRPr="009B090E" w:rsidRDefault="004B2C7D" w:rsidP="008474FE">
      <w:pPr>
        <w:spacing w:before="120" w:after="120"/>
        <w:jc w:val="center"/>
        <w:rPr>
          <w:rFonts w:ascii="Calibri Light" w:hAnsi="Calibri Light" w:cs="Calibri Light"/>
          <w:b/>
        </w:rPr>
      </w:pPr>
      <w:r w:rsidRPr="009B090E">
        <w:rPr>
          <w:rFonts w:ascii="Calibri Light" w:hAnsi="Calibri Light" w:cs="Calibri Light"/>
          <w:b/>
        </w:rPr>
        <w:t>FORMULARZ OFERTOWY</w:t>
      </w:r>
    </w:p>
    <w:p w14:paraId="03030A4C" w14:textId="77777777" w:rsidR="009026D9" w:rsidRPr="009B090E" w:rsidRDefault="009026D9" w:rsidP="009026D9">
      <w:pPr>
        <w:rPr>
          <w:rFonts w:ascii="Calibri Light" w:hAnsi="Calibri Light" w:cs="Calibri Light"/>
          <w:b/>
        </w:rPr>
      </w:pPr>
      <w:r w:rsidRPr="009B090E">
        <w:rPr>
          <w:rFonts w:ascii="Calibri Light" w:hAnsi="Calibri Light" w:cs="Calibri Light"/>
          <w:b/>
        </w:rPr>
        <w:t>Wykonawca/Wykonawcy:</w:t>
      </w:r>
    </w:p>
    <w:p w14:paraId="26AEA7A1" w14:textId="74DE9149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Pełna nazwa: ……………………………………….…………………………………….……………………………………………</w:t>
      </w:r>
      <w:r w:rsidR="00E47D74" w:rsidRPr="009B090E">
        <w:rPr>
          <w:rFonts w:ascii="Calibri Light" w:hAnsi="Calibri Light" w:cs="Calibri Light"/>
        </w:rPr>
        <w:t>…………</w:t>
      </w:r>
      <w:r w:rsidR="000A602A">
        <w:rPr>
          <w:rFonts w:ascii="Calibri Light" w:hAnsi="Calibri Light" w:cs="Calibri Light"/>
        </w:rPr>
        <w:t>………….</w:t>
      </w:r>
      <w:r w:rsidRPr="009B090E">
        <w:rPr>
          <w:rFonts w:ascii="Calibri Light" w:hAnsi="Calibri Light" w:cs="Calibri Light"/>
        </w:rPr>
        <w:t xml:space="preserve">. </w:t>
      </w:r>
    </w:p>
    <w:p w14:paraId="156190CD" w14:textId="77777777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Adres: ……………………………………….…………………………………….………………………………………………………..</w:t>
      </w:r>
    </w:p>
    <w:p w14:paraId="5AFCD3A0" w14:textId="0172404F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Telefon: ………………………………………………………………………………………………………………………</w:t>
      </w:r>
      <w:r w:rsidR="00E47D74" w:rsidRPr="009B090E">
        <w:rPr>
          <w:rFonts w:ascii="Calibri Light" w:hAnsi="Calibri Light" w:cs="Calibri Light"/>
        </w:rPr>
        <w:t>…</w:t>
      </w:r>
      <w:r w:rsidR="000A602A">
        <w:rPr>
          <w:rFonts w:ascii="Calibri Light" w:hAnsi="Calibri Light" w:cs="Calibri Light"/>
        </w:rPr>
        <w:t>………..</w:t>
      </w:r>
      <w:r w:rsidR="00E47D74" w:rsidRPr="009B090E">
        <w:rPr>
          <w:rFonts w:ascii="Calibri Light" w:hAnsi="Calibri Light" w:cs="Calibri Light"/>
        </w:rPr>
        <w:t>.</w:t>
      </w:r>
      <w:r w:rsidRPr="009B090E">
        <w:rPr>
          <w:rFonts w:ascii="Calibri Light" w:hAnsi="Calibri Light" w:cs="Calibri Light"/>
        </w:rPr>
        <w:t>.</w:t>
      </w:r>
    </w:p>
    <w:p w14:paraId="304F8215" w14:textId="1719D02C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REGON: ………………………………………………………………………………………………………………………</w:t>
      </w:r>
      <w:r w:rsidR="00E47D74" w:rsidRPr="009B090E">
        <w:rPr>
          <w:rFonts w:ascii="Calibri Light" w:hAnsi="Calibri Light" w:cs="Calibri Light"/>
        </w:rPr>
        <w:t>…</w:t>
      </w:r>
      <w:r w:rsidR="000A602A">
        <w:rPr>
          <w:rFonts w:ascii="Calibri Light" w:hAnsi="Calibri Light" w:cs="Calibri Light"/>
        </w:rPr>
        <w:t>……….</w:t>
      </w:r>
      <w:r w:rsidR="00E47D74" w:rsidRPr="009B090E">
        <w:rPr>
          <w:rFonts w:ascii="Calibri Light" w:hAnsi="Calibri Light" w:cs="Calibri Light"/>
        </w:rPr>
        <w:t>..</w:t>
      </w:r>
      <w:r w:rsidRPr="009B090E">
        <w:rPr>
          <w:rFonts w:ascii="Calibri Light" w:hAnsi="Calibri Light" w:cs="Calibri Light"/>
        </w:rPr>
        <w:t>.</w:t>
      </w:r>
    </w:p>
    <w:p w14:paraId="753E3B1D" w14:textId="77777777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NIP/PESEL, KRS/</w:t>
      </w:r>
      <w:proofErr w:type="spellStart"/>
      <w:r w:rsidRPr="009B090E">
        <w:rPr>
          <w:rFonts w:ascii="Calibri Light" w:hAnsi="Calibri Light" w:cs="Calibri Light"/>
        </w:rPr>
        <w:t>CEiDG</w:t>
      </w:r>
      <w:proofErr w:type="spellEnd"/>
      <w:r w:rsidRPr="009B090E">
        <w:rPr>
          <w:rFonts w:ascii="Calibri Light" w:hAnsi="Calibri Light" w:cs="Calibri Light"/>
        </w:rPr>
        <w:t>: ……………………………………………………………………………………………………………..</w:t>
      </w:r>
    </w:p>
    <w:p w14:paraId="6F6EBF6B" w14:textId="21FF4126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Wykonawca jest mikro, małym, średnim przedsiębiorcą: …………………………………………………………</w:t>
      </w:r>
    </w:p>
    <w:p w14:paraId="7098BCC9" w14:textId="77777777" w:rsidR="000A602A" w:rsidRDefault="009026D9" w:rsidP="009026D9">
      <w:pPr>
        <w:pStyle w:val="Nagwek"/>
        <w:jc w:val="both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 xml:space="preserve">Imię, nazwisko, telefon, adres e-mail osoby wyznaczonej do kontaktu z Zamawiającym: </w:t>
      </w:r>
    </w:p>
    <w:p w14:paraId="5A08DB38" w14:textId="77777777" w:rsidR="000A602A" w:rsidRDefault="000A602A" w:rsidP="009026D9">
      <w:pPr>
        <w:pStyle w:val="Nagwek"/>
        <w:jc w:val="both"/>
        <w:rPr>
          <w:rFonts w:ascii="Calibri Light" w:hAnsi="Calibri Light" w:cs="Calibri Light"/>
        </w:rPr>
      </w:pPr>
    </w:p>
    <w:p w14:paraId="33767D12" w14:textId="0B2D0AED" w:rsidR="009026D9" w:rsidRPr="009B090E" w:rsidRDefault="009026D9" w:rsidP="008474FE">
      <w:pPr>
        <w:pStyle w:val="Nagwek"/>
        <w:spacing w:after="120"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9B090E">
        <w:rPr>
          <w:rFonts w:ascii="Calibri Light" w:hAnsi="Calibri Light" w:cs="Calibri Light"/>
        </w:rPr>
        <w:t>………………………………………………….…………………………………….…………………………………….…………………</w:t>
      </w:r>
    </w:p>
    <w:p w14:paraId="0239F1DF" w14:textId="67AD19C8" w:rsidR="009026D9" w:rsidRPr="009B090E" w:rsidRDefault="009026D9" w:rsidP="008474FE">
      <w:pPr>
        <w:pStyle w:val="Nagwek"/>
        <w:spacing w:after="120"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9B090E">
        <w:rPr>
          <w:rFonts w:ascii="Calibri Light" w:hAnsi="Calibri Light" w:cs="Calibri Light"/>
        </w:rPr>
        <w:t xml:space="preserve">W związku z postępowaniem </w:t>
      </w:r>
      <w:r w:rsidR="0096548E" w:rsidRPr="009B090E">
        <w:rPr>
          <w:rFonts w:ascii="Calibri Light" w:hAnsi="Calibri Light" w:cs="Calibri Light"/>
        </w:rPr>
        <w:t>którego przedmiotem jest: „</w:t>
      </w:r>
      <w:r w:rsidR="00653DE1" w:rsidRPr="00653DE1">
        <w:rPr>
          <w:rFonts w:ascii="Calibri Light" w:hAnsi="Calibri Light" w:cs="Calibri Light"/>
        </w:rPr>
        <w:t xml:space="preserve">Dostawa układu sterowania </w:t>
      </w:r>
      <w:r w:rsidR="00653DE1">
        <w:rPr>
          <w:rFonts w:ascii="Calibri Light" w:hAnsi="Calibri Light" w:cs="Calibri Light"/>
        </w:rPr>
        <w:br/>
      </w:r>
      <w:r w:rsidR="00653DE1" w:rsidRPr="00653DE1">
        <w:rPr>
          <w:rFonts w:ascii="Calibri Light" w:hAnsi="Calibri Light" w:cs="Calibri Light"/>
        </w:rPr>
        <w:t>do walcarki  badawczej</w:t>
      </w:r>
      <w:r w:rsidR="0096548E" w:rsidRPr="009B090E">
        <w:rPr>
          <w:rFonts w:ascii="Calibri Light" w:hAnsi="Calibri Light" w:cs="Calibri Light"/>
        </w:rPr>
        <w:t xml:space="preserve">”, </w:t>
      </w:r>
      <w:r w:rsidRPr="009B090E">
        <w:rPr>
          <w:rFonts w:ascii="Calibri Light" w:hAnsi="Calibri Light" w:cs="Calibri Light"/>
        </w:rPr>
        <w:t xml:space="preserve">prowadzonym na podstawie przepisów ustawy z dnia 11 września 2019 Prawo zamówień </w:t>
      </w:r>
      <w:r w:rsidRPr="00E44792">
        <w:rPr>
          <w:rFonts w:ascii="Calibri Light" w:hAnsi="Calibri Light" w:cs="Calibri Light"/>
        </w:rPr>
        <w:t xml:space="preserve">publicznych </w:t>
      </w:r>
      <w:r w:rsidR="00E44792" w:rsidRPr="00E44792">
        <w:rPr>
          <w:rFonts w:ascii="Calibri Light" w:hAnsi="Calibri Light" w:cs="Calibri Light"/>
        </w:rPr>
        <w:t xml:space="preserve">(Dz.U z 2021  r. poz. 1129, z późn.zm.) </w:t>
      </w:r>
      <w:r w:rsidRPr="00E44792">
        <w:rPr>
          <w:rFonts w:ascii="Calibri Light" w:hAnsi="Calibri Light" w:cs="Calibri Light"/>
        </w:rPr>
        <w:t>zwanej</w:t>
      </w:r>
      <w:r w:rsidRPr="009B090E">
        <w:rPr>
          <w:rFonts w:ascii="Calibri Light" w:hAnsi="Calibri Light" w:cs="Calibri Light"/>
        </w:rPr>
        <w:t xml:space="preserve"> dalej także „ustawą </w:t>
      </w:r>
      <w:proofErr w:type="spellStart"/>
      <w:r w:rsidRPr="009B090E">
        <w:rPr>
          <w:rFonts w:ascii="Calibri Light" w:hAnsi="Calibri Light" w:cs="Calibri Light"/>
        </w:rPr>
        <w:t>Pzp</w:t>
      </w:r>
      <w:proofErr w:type="spellEnd"/>
      <w:r w:rsidRPr="009B090E">
        <w:rPr>
          <w:rFonts w:ascii="Calibri Light" w:hAnsi="Calibri Light" w:cs="Calibri Light"/>
        </w:rPr>
        <w:t xml:space="preserve">”, w trybie podstawowym z możliwymi negocjacjami na podstawie art. 275 ust. 2 </w:t>
      </w:r>
      <w:r w:rsidR="0096548E" w:rsidRPr="009B090E">
        <w:rPr>
          <w:rFonts w:ascii="Calibri Light" w:hAnsi="Calibri Light" w:cs="Calibri Light"/>
        </w:rPr>
        <w:t xml:space="preserve">na zasadach określonych dla postępowań poniżej kwot określonych w art. 3 ustawy </w:t>
      </w:r>
      <w:proofErr w:type="spellStart"/>
      <w:r w:rsidR="0096548E" w:rsidRPr="009B090E">
        <w:rPr>
          <w:rFonts w:ascii="Calibri Light" w:hAnsi="Calibri Light" w:cs="Calibri Light"/>
        </w:rPr>
        <w:t>Pzp</w:t>
      </w:r>
      <w:proofErr w:type="spellEnd"/>
      <w:r w:rsidR="0096548E" w:rsidRPr="009B090E">
        <w:rPr>
          <w:rFonts w:ascii="Calibri Light" w:hAnsi="Calibri Light" w:cs="Calibri Light"/>
        </w:rPr>
        <w:t>.</w:t>
      </w:r>
      <w:r w:rsidRPr="009B090E">
        <w:rPr>
          <w:rFonts w:ascii="Calibri Light" w:hAnsi="Calibri Light" w:cs="Calibri Light"/>
        </w:rPr>
        <w:t xml:space="preserve"> </w:t>
      </w:r>
    </w:p>
    <w:p w14:paraId="14522A09" w14:textId="51A654DD" w:rsidR="00ED11EB" w:rsidRPr="00E44792" w:rsidRDefault="009026D9" w:rsidP="008474FE">
      <w:pPr>
        <w:pStyle w:val="normaltableau"/>
        <w:numPr>
          <w:ilvl w:val="0"/>
          <w:numId w:val="21"/>
        </w:numPr>
        <w:spacing w:before="0"/>
        <w:ind w:left="284" w:hanging="284"/>
        <w:rPr>
          <w:rFonts w:ascii="Calibri Light" w:hAnsi="Calibri Light" w:cs="Calibri Light"/>
          <w:sz w:val="24"/>
          <w:szCs w:val="24"/>
          <w:lang w:val="pl-PL"/>
        </w:rPr>
      </w:pPr>
      <w:r w:rsidRPr="00E44792">
        <w:rPr>
          <w:rFonts w:ascii="Calibri Light" w:hAnsi="Calibri Light" w:cs="Calibri Light"/>
          <w:b/>
          <w:sz w:val="24"/>
          <w:szCs w:val="24"/>
          <w:lang w:val="pl-PL"/>
        </w:rPr>
        <w:t>Składamy ofertę</w:t>
      </w:r>
      <w:r w:rsidRPr="00E44792">
        <w:rPr>
          <w:rFonts w:ascii="Calibri Light" w:hAnsi="Calibri Light" w:cs="Calibri Light"/>
          <w:sz w:val="24"/>
          <w:szCs w:val="24"/>
          <w:lang w:val="pl-PL"/>
        </w:rPr>
        <w:t xml:space="preserve"> na realizację przedmiotu zamówienia w zakresie określonym </w:t>
      </w:r>
      <w:r w:rsidR="00E44792" w:rsidRPr="00E44792">
        <w:rPr>
          <w:rFonts w:ascii="Calibri Light" w:hAnsi="Calibri Light" w:cs="Calibri Light"/>
          <w:sz w:val="24"/>
          <w:szCs w:val="24"/>
          <w:lang w:val="pl-PL"/>
        </w:rPr>
        <w:br/>
      </w:r>
      <w:r w:rsidRPr="00E44792">
        <w:rPr>
          <w:rFonts w:ascii="Calibri Light" w:hAnsi="Calibri Light" w:cs="Calibri Light"/>
          <w:sz w:val="24"/>
          <w:szCs w:val="24"/>
          <w:lang w:val="pl-PL"/>
        </w:rPr>
        <w:t>w Specyfikacji Warunków Zamówienia na następujących warunkach:</w:t>
      </w:r>
    </w:p>
    <w:p w14:paraId="7179034D" w14:textId="4FB98BF0" w:rsidR="00550943" w:rsidRPr="00E44792" w:rsidRDefault="00C154A5" w:rsidP="008474FE">
      <w:pPr>
        <w:pStyle w:val="normaltableau"/>
        <w:spacing w:before="0" w:after="0"/>
        <w:jc w:val="left"/>
        <w:rPr>
          <w:rFonts w:ascii="Calibri Light" w:eastAsia="Trebuchet MS" w:hAnsi="Calibri Light" w:cs="Calibri Light"/>
          <w:sz w:val="24"/>
          <w:szCs w:val="24"/>
          <w:lang w:val="pl-PL"/>
        </w:rPr>
      </w:pPr>
      <w:bookmarkStart w:id="0" w:name="_Hlk105568749"/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Ce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n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a bru</w:t>
      </w:r>
      <w:r w:rsidRPr="00E44792">
        <w:rPr>
          <w:rFonts w:ascii="Calibri Light" w:eastAsia="Trebuchet MS" w:hAnsi="Calibri Light" w:cs="Calibri Light"/>
          <w:spacing w:val="-2"/>
          <w:sz w:val="24"/>
          <w:szCs w:val="24"/>
          <w:lang w:val="pl-PL"/>
        </w:rPr>
        <w:t>t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t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o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z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 xml:space="preserve">a 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r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eal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i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z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a</w:t>
      </w:r>
      <w:r w:rsidRPr="00E44792">
        <w:rPr>
          <w:rFonts w:ascii="Calibri Light" w:eastAsia="Trebuchet MS" w:hAnsi="Calibri Light" w:cs="Calibri Light"/>
          <w:spacing w:val="-3"/>
          <w:sz w:val="24"/>
          <w:szCs w:val="24"/>
          <w:lang w:val="pl-PL"/>
        </w:rPr>
        <w:t>c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j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ę</w:t>
      </w:r>
      <w:r w:rsidRPr="00E44792">
        <w:rPr>
          <w:rFonts w:ascii="Calibri Light" w:eastAsia="Trebuchet MS" w:hAnsi="Calibri Light" w:cs="Calibri Light"/>
          <w:b/>
          <w:bCs/>
          <w:spacing w:val="1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b/>
          <w:bCs/>
          <w:sz w:val="24"/>
          <w:szCs w:val="24"/>
          <w:lang w:val="pl-PL"/>
        </w:rPr>
        <w:t>ca</w:t>
      </w:r>
      <w:r w:rsidRPr="00E44792">
        <w:rPr>
          <w:rFonts w:ascii="Calibri Light" w:eastAsia="Trebuchet MS" w:hAnsi="Calibri Light" w:cs="Calibri Light" w:hint="eastAsia"/>
          <w:b/>
          <w:bCs/>
          <w:spacing w:val="-3"/>
          <w:sz w:val="24"/>
          <w:szCs w:val="24"/>
          <w:lang w:val="pl-PL"/>
        </w:rPr>
        <w:t>ł</w:t>
      </w:r>
      <w:r w:rsidRPr="00E44792">
        <w:rPr>
          <w:rFonts w:ascii="Calibri Light" w:eastAsia="Trebuchet MS" w:hAnsi="Calibri Light" w:cs="Calibri Light"/>
          <w:b/>
          <w:bCs/>
          <w:sz w:val="24"/>
          <w:szCs w:val="24"/>
          <w:lang w:val="pl-PL"/>
        </w:rPr>
        <w:t>ego</w:t>
      </w:r>
      <w:r w:rsidRPr="00E44792">
        <w:rPr>
          <w:rFonts w:ascii="Calibri Light" w:eastAsia="Trebuchet MS" w:hAnsi="Calibri Light" w:cs="Calibri Light"/>
          <w:b/>
          <w:bCs/>
          <w:spacing w:val="1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b/>
          <w:bCs/>
          <w:spacing w:val="-1"/>
          <w:sz w:val="24"/>
          <w:szCs w:val="24"/>
          <w:lang w:val="pl-PL"/>
        </w:rPr>
        <w:t>z</w:t>
      </w:r>
      <w:r w:rsidRPr="00E44792">
        <w:rPr>
          <w:rFonts w:ascii="Calibri Light" w:eastAsia="Trebuchet MS" w:hAnsi="Calibri Light" w:cs="Calibri Light"/>
          <w:b/>
          <w:bCs/>
          <w:spacing w:val="-2"/>
          <w:sz w:val="24"/>
          <w:szCs w:val="24"/>
          <w:lang w:val="pl-PL"/>
        </w:rPr>
        <w:t>a</w:t>
      </w:r>
      <w:r w:rsidRPr="00E44792">
        <w:rPr>
          <w:rFonts w:ascii="Calibri Light" w:eastAsia="Trebuchet MS" w:hAnsi="Calibri Light" w:cs="Calibri Light"/>
          <w:b/>
          <w:bCs/>
          <w:sz w:val="24"/>
          <w:szCs w:val="24"/>
          <w:lang w:val="pl-PL"/>
        </w:rPr>
        <w:t>mów</w:t>
      </w:r>
      <w:r w:rsidRPr="00E44792">
        <w:rPr>
          <w:rFonts w:ascii="Calibri Light" w:eastAsia="Trebuchet MS" w:hAnsi="Calibri Light" w:cs="Calibri Light"/>
          <w:b/>
          <w:bCs/>
          <w:spacing w:val="-1"/>
          <w:sz w:val="24"/>
          <w:szCs w:val="24"/>
          <w:lang w:val="pl-PL"/>
        </w:rPr>
        <w:t>i</w:t>
      </w:r>
      <w:r w:rsidRPr="00E44792">
        <w:rPr>
          <w:rFonts w:ascii="Calibri Light" w:eastAsia="Trebuchet MS" w:hAnsi="Calibri Light" w:cs="Calibri Light"/>
          <w:b/>
          <w:bCs/>
          <w:sz w:val="24"/>
          <w:szCs w:val="24"/>
          <w:lang w:val="pl-PL"/>
        </w:rPr>
        <w:t>en</w:t>
      </w:r>
      <w:r w:rsidRPr="00E44792">
        <w:rPr>
          <w:rFonts w:ascii="Calibri Light" w:eastAsia="Trebuchet MS" w:hAnsi="Calibri Light" w:cs="Calibri Light"/>
          <w:b/>
          <w:bCs/>
          <w:spacing w:val="-1"/>
          <w:sz w:val="24"/>
          <w:szCs w:val="24"/>
          <w:lang w:val="pl-PL"/>
        </w:rPr>
        <w:t>i</w:t>
      </w:r>
      <w:r w:rsidRPr="00E44792">
        <w:rPr>
          <w:rFonts w:ascii="Calibri Light" w:eastAsia="Trebuchet MS" w:hAnsi="Calibri Light" w:cs="Calibri Light"/>
          <w:b/>
          <w:bCs/>
          <w:sz w:val="24"/>
          <w:szCs w:val="24"/>
          <w:lang w:val="pl-PL"/>
        </w:rPr>
        <w:t>a</w:t>
      </w:r>
      <w:r w:rsidRPr="00E44792">
        <w:rPr>
          <w:rFonts w:ascii="Calibri Light" w:eastAsia="Trebuchet MS" w:hAnsi="Calibri Light" w:cs="Calibri Light"/>
          <w:b/>
          <w:bCs/>
          <w:spacing w:val="1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w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y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n</w:t>
      </w:r>
      <w:r w:rsidRPr="00E44792">
        <w:rPr>
          <w:rFonts w:ascii="Calibri Light" w:eastAsia="Trebuchet MS" w:hAnsi="Calibri Light" w:cs="Calibri Light"/>
          <w:spacing w:val="-2"/>
          <w:sz w:val="24"/>
          <w:szCs w:val="24"/>
          <w:lang w:val="pl-PL"/>
        </w:rPr>
        <w:t>o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s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i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:</w:t>
      </w:r>
      <w:r w:rsidRPr="00E44792">
        <w:rPr>
          <w:rFonts w:ascii="Calibri Light" w:eastAsia="Trebuchet MS" w:hAnsi="Calibri Light" w:cs="Calibri Light"/>
          <w:spacing w:val="2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………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…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……</w:t>
      </w:r>
      <w:r w:rsidRPr="00E44792">
        <w:rPr>
          <w:rFonts w:ascii="Calibri Light" w:eastAsia="Trebuchet MS" w:hAnsi="Calibri Light" w:cs="Calibri Light"/>
          <w:spacing w:val="2"/>
          <w:sz w:val="24"/>
          <w:szCs w:val="24"/>
          <w:lang w:val="pl-PL"/>
        </w:rPr>
        <w:t>…</w:t>
      </w:r>
      <w:r w:rsidRPr="00E44792">
        <w:rPr>
          <w:rFonts w:ascii="Calibri Light" w:eastAsia="Trebuchet MS" w:hAnsi="Calibri Light" w:cs="Calibri Light"/>
          <w:spacing w:val="-2"/>
          <w:sz w:val="24"/>
          <w:szCs w:val="24"/>
          <w:lang w:val="pl-PL"/>
        </w:rPr>
        <w:t>.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…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…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…</w:t>
      </w:r>
      <w:r w:rsidRPr="00E44792">
        <w:rPr>
          <w:rFonts w:ascii="Calibri Light" w:eastAsia="Trebuchet MS" w:hAnsi="Calibri Light" w:cs="Calibri Light"/>
          <w:spacing w:val="-2"/>
          <w:sz w:val="24"/>
          <w:szCs w:val="24"/>
          <w:lang w:val="pl-PL"/>
        </w:rPr>
        <w:t>.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.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.</w:t>
      </w:r>
      <w:r w:rsidRPr="00E44792">
        <w:rPr>
          <w:rFonts w:ascii="Calibri Light" w:eastAsia="Trebuchet MS" w:hAnsi="Calibri Light" w:cs="Calibri Light"/>
          <w:spacing w:val="-2"/>
          <w:sz w:val="24"/>
          <w:szCs w:val="24"/>
          <w:lang w:val="pl-PL"/>
        </w:rPr>
        <w:t>.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.</w:t>
      </w:r>
      <w:r w:rsidRPr="00E44792">
        <w:rPr>
          <w:rFonts w:ascii="Calibri Light" w:eastAsia="Trebuchet MS" w:hAnsi="Calibri Light" w:cs="Calibri Light"/>
          <w:spacing w:val="2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z</w:t>
      </w:r>
      <w:r w:rsidRPr="00E44792">
        <w:rPr>
          <w:rFonts w:ascii="Calibri Light" w:eastAsia="Trebuchet MS" w:hAnsi="Calibri Light" w:cs="Calibri Light" w:hint="eastAsia"/>
          <w:spacing w:val="-1"/>
          <w:sz w:val="24"/>
          <w:szCs w:val="24"/>
          <w:lang w:val="pl-PL"/>
        </w:rPr>
        <w:t>ł</w:t>
      </w:r>
      <w:r w:rsidRPr="00E44792">
        <w:rPr>
          <w:rFonts w:ascii="Calibri Light" w:eastAsia="Trebuchet MS" w:hAnsi="Calibri Light" w:cs="Calibri Light"/>
          <w:spacing w:val="-2"/>
          <w:sz w:val="24"/>
          <w:szCs w:val="24"/>
          <w:lang w:val="pl-PL"/>
        </w:rPr>
        <w:t>.,</w:t>
      </w:r>
      <w:r w:rsidR="00983917" w:rsidRPr="00E44792">
        <w:rPr>
          <w:rFonts w:ascii="Calibri Light" w:eastAsia="Trebuchet MS" w:hAnsi="Calibri Light" w:cs="Calibri Light"/>
          <w:sz w:val="24"/>
          <w:szCs w:val="24"/>
          <w:lang w:val="pl-PL"/>
        </w:rPr>
        <w:t xml:space="preserve"> </w:t>
      </w:r>
      <w:r w:rsidR="00ED11EB" w:rsidRPr="00E44792">
        <w:rPr>
          <w:rFonts w:ascii="Calibri Light" w:eastAsia="Trebuchet MS" w:hAnsi="Calibri Light" w:cs="Calibri Light"/>
          <w:sz w:val="24"/>
          <w:szCs w:val="24"/>
          <w:lang w:val="pl-PL"/>
        </w:rPr>
        <w:br/>
      </w:r>
      <w:r w:rsidR="00983917"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wartość netto</w:t>
      </w:r>
      <w:r w:rsidR="00ED11EB" w:rsidRPr="00E44792">
        <w:rPr>
          <w:rFonts w:ascii="Calibri Light" w:eastAsia="Trebuchet MS" w:hAnsi="Calibri Light" w:cs="Calibri Light"/>
          <w:sz w:val="24"/>
          <w:szCs w:val="24"/>
          <w:lang w:val="pl-PL"/>
        </w:rPr>
        <w:t xml:space="preserve"> </w:t>
      </w:r>
      <w:r w:rsidR="00983917"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:……………………………………….. z</w:t>
      </w:r>
      <w:r w:rsidR="00983917" w:rsidRPr="00E44792">
        <w:rPr>
          <w:rFonts w:ascii="Calibri Light" w:eastAsia="Trebuchet MS" w:hAnsi="Calibri Light" w:cs="Calibri Light" w:hint="eastAsia"/>
          <w:sz w:val="24"/>
          <w:szCs w:val="24"/>
          <w:lang w:val="pl-PL"/>
        </w:rPr>
        <w:t>ł</w:t>
      </w:r>
    </w:p>
    <w:p w14:paraId="13D12A1C" w14:textId="13E72F15" w:rsidR="0048342D" w:rsidRPr="00E44792" w:rsidRDefault="00C154A5" w:rsidP="008474FE">
      <w:pPr>
        <w:pStyle w:val="normaltableau"/>
        <w:spacing w:before="0"/>
        <w:jc w:val="left"/>
        <w:rPr>
          <w:rFonts w:ascii="Calibri Light" w:eastAsia="Trebuchet MS" w:hAnsi="Calibri Light" w:cs="Calibri Light"/>
          <w:sz w:val="24"/>
          <w:szCs w:val="24"/>
          <w:lang w:val="pl-PL"/>
        </w:rPr>
      </w:pP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p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o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d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a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t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 xml:space="preserve">ek 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o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d</w:t>
      </w:r>
      <w:r w:rsidRPr="00E44792">
        <w:rPr>
          <w:rFonts w:ascii="Calibri Light" w:eastAsia="Trebuchet MS" w:hAnsi="Calibri Light" w:cs="Calibri Light"/>
          <w:spacing w:val="-2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t</w:t>
      </w:r>
      <w:r w:rsidRPr="00E44792">
        <w:rPr>
          <w:rFonts w:ascii="Calibri Light" w:eastAsia="Trebuchet MS" w:hAnsi="Calibri Light" w:cs="Calibri Light"/>
          <w:spacing w:val="-3"/>
          <w:sz w:val="24"/>
          <w:szCs w:val="24"/>
          <w:lang w:val="pl-PL"/>
        </w:rPr>
        <w:t>o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w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aró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w</w:t>
      </w:r>
      <w:r w:rsidRPr="00E44792">
        <w:rPr>
          <w:rFonts w:ascii="Calibri Light" w:eastAsia="Trebuchet MS" w:hAnsi="Calibri Light" w:cs="Calibri Light"/>
          <w:spacing w:val="2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 xml:space="preserve">i 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us</w:t>
      </w:r>
      <w:r w:rsidRPr="00E44792">
        <w:rPr>
          <w:rFonts w:ascii="Calibri Light" w:eastAsia="Trebuchet MS" w:hAnsi="Calibri Light" w:cs="Calibri Light" w:hint="eastAsia"/>
          <w:spacing w:val="-1"/>
          <w:sz w:val="24"/>
          <w:szCs w:val="24"/>
          <w:lang w:val="pl-PL"/>
        </w:rPr>
        <w:t>ł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u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g (VA</w:t>
      </w:r>
      <w:r w:rsidRPr="00E44792">
        <w:rPr>
          <w:rFonts w:ascii="Calibri Light" w:eastAsia="Trebuchet MS" w:hAnsi="Calibri Light" w:cs="Calibri Light"/>
          <w:spacing w:val="-4"/>
          <w:sz w:val="24"/>
          <w:szCs w:val="24"/>
          <w:lang w:val="pl-PL"/>
        </w:rPr>
        <w:t>T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 xml:space="preserve">) 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w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g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spacing w:val="-3"/>
          <w:sz w:val="24"/>
          <w:szCs w:val="24"/>
          <w:lang w:val="pl-PL"/>
        </w:rPr>
        <w:t>s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t</w:t>
      </w:r>
      <w:r w:rsidRPr="00E44792">
        <w:rPr>
          <w:rFonts w:ascii="Calibri Light" w:eastAsia="Trebuchet MS" w:hAnsi="Calibri Light" w:cs="Calibri Light"/>
          <w:spacing w:val="-3"/>
          <w:sz w:val="24"/>
          <w:szCs w:val="24"/>
          <w:lang w:val="pl-PL"/>
        </w:rPr>
        <w:t>a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w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k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i: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spacing w:val="1"/>
          <w:sz w:val="24"/>
          <w:szCs w:val="24"/>
          <w:lang w:val="pl-PL"/>
        </w:rPr>
        <w:t>…</w:t>
      </w:r>
      <w:r w:rsidRPr="00E44792">
        <w:rPr>
          <w:rFonts w:ascii="Calibri Light" w:eastAsia="Trebuchet MS" w:hAnsi="Calibri Light" w:cs="Calibri Light"/>
          <w:spacing w:val="-1"/>
          <w:sz w:val="24"/>
          <w:szCs w:val="24"/>
          <w:lang w:val="pl-PL"/>
        </w:rPr>
        <w:t>…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.</w:t>
      </w:r>
      <w:r w:rsidRPr="00E44792">
        <w:rPr>
          <w:rFonts w:ascii="Calibri Light" w:eastAsia="Trebuchet MS" w:hAnsi="Calibri Light" w:cs="Calibri Light"/>
          <w:spacing w:val="2"/>
          <w:sz w:val="24"/>
          <w:szCs w:val="24"/>
          <w:lang w:val="pl-PL"/>
        </w:rPr>
        <w:t xml:space="preserve"> </w:t>
      </w:r>
      <w:r w:rsidRPr="00E44792">
        <w:rPr>
          <w:rFonts w:ascii="Calibri Light" w:eastAsia="Trebuchet MS" w:hAnsi="Calibri Light" w:cs="Calibri Light"/>
          <w:sz w:val="24"/>
          <w:szCs w:val="24"/>
          <w:lang w:val="pl-PL"/>
        </w:rPr>
        <w:t>%</w:t>
      </w:r>
      <w:r w:rsidR="0048342D" w:rsidRPr="00E44792">
        <w:rPr>
          <w:rFonts w:ascii="Calibri Light" w:eastAsia="Trebuchet MS" w:hAnsi="Calibri Light" w:cs="Calibri Light"/>
          <w:sz w:val="24"/>
          <w:szCs w:val="24"/>
          <w:lang w:val="pl-PL"/>
        </w:rPr>
        <w:t xml:space="preserve"> wynosi:……………………….. zł</w:t>
      </w:r>
      <w:bookmarkEnd w:id="0"/>
    </w:p>
    <w:p w14:paraId="2705F1F3" w14:textId="582F11E0" w:rsidR="00E44792" w:rsidRPr="00E44792" w:rsidRDefault="00E44792" w:rsidP="008474FE">
      <w:pPr>
        <w:pStyle w:val="normaltableau"/>
        <w:spacing w:before="0"/>
        <w:jc w:val="left"/>
        <w:rPr>
          <w:rFonts w:ascii="Calibri Light" w:eastAsia="Trebuchet MS" w:hAnsi="Calibri Light" w:cs="Calibri Light"/>
          <w:sz w:val="24"/>
          <w:szCs w:val="24"/>
          <w:u w:val="single"/>
          <w:lang w:val="pl-PL"/>
        </w:rPr>
      </w:pPr>
      <w:r w:rsidRPr="00E44792">
        <w:rPr>
          <w:rFonts w:ascii="Calibri Light" w:eastAsia="Trebuchet MS" w:hAnsi="Calibri Light" w:cs="Calibri Light"/>
          <w:sz w:val="24"/>
          <w:szCs w:val="24"/>
          <w:u w:val="single"/>
          <w:lang w:val="pl-PL"/>
        </w:rPr>
        <w:t>w tym:</w:t>
      </w:r>
    </w:p>
    <w:p w14:paraId="171C8C02" w14:textId="1C3A5B31" w:rsidR="0048342D" w:rsidRPr="00E44792" w:rsidRDefault="0048342D" w:rsidP="000B37F8">
      <w:pPr>
        <w:ind w:right="58"/>
        <w:rPr>
          <w:rFonts w:ascii="Calibri Light" w:eastAsia="Trebuchet MS" w:hAnsi="Calibri Light" w:cs="Calibri Light"/>
          <w:sz w:val="22"/>
          <w:szCs w:val="22"/>
        </w:rPr>
      </w:pPr>
      <w:r w:rsidRPr="00E44792">
        <w:rPr>
          <w:rFonts w:ascii="Calibri Light" w:eastAsia="Trebuchet MS" w:hAnsi="Calibri Light" w:cs="Calibri Light"/>
          <w:sz w:val="22"/>
          <w:szCs w:val="22"/>
        </w:rPr>
        <w:t xml:space="preserve">Cena brutto za realizację </w:t>
      </w:r>
      <w:r w:rsidRPr="00E44792">
        <w:rPr>
          <w:rFonts w:ascii="Calibri Light" w:eastAsia="Trebuchet MS" w:hAnsi="Calibri Light" w:cs="Calibri Light"/>
          <w:b/>
          <w:bCs/>
          <w:sz w:val="22"/>
          <w:szCs w:val="22"/>
        </w:rPr>
        <w:t>pierwszego etapu</w:t>
      </w:r>
      <w:r w:rsidRPr="00E44792">
        <w:rPr>
          <w:rFonts w:ascii="Calibri Light" w:eastAsia="Trebuchet MS" w:hAnsi="Calibri Light" w:cs="Calibri Light"/>
          <w:sz w:val="22"/>
          <w:szCs w:val="22"/>
        </w:rPr>
        <w:t xml:space="preserve"> wynosi: ………………….………..... zł., </w:t>
      </w:r>
    </w:p>
    <w:p w14:paraId="1BF60EFB" w14:textId="691D8F8D" w:rsidR="0048342D" w:rsidRPr="00E44792" w:rsidRDefault="0048342D" w:rsidP="000B37F8">
      <w:pPr>
        <w:ind w:right="58"/>
        <w:rPr>
          <w:rFonts w:ascii="Calibri Light" w:eastAsia="Trebuchet MS" w:hAnsi="Calibri Light" w:cs="Calibri Light"/>
          <w:sz w:val="22"/>
          <w:szCs w:val="22"/>
        </w:rPr>
      </w:pPr>
      <w:r w:rsidRPr="00E44792">
        <w:rPr>
          <w:rFonts w:ascii="Calibri Light" w:eastAsia="Trebuchet MS" w:hAnsi="Calibri Light" w:cs="Calibri Light"/>
          <w:sz w:val="22"/>
          <w:szCs w:val="22"/>
        </w:rPr>
        <w:t>wartość netto:</w:t>
      </w:r>
      <w:r w:rsidR="00ED11EB" w:rsidRPr="00E44792">
        <w:rPr>
          <w:rFonts w:ascii="Calibri Light" w:eastAsia="Trebuchet MS" w:hAnsi="Calibri Light" w:cs="Calibri Light"/>
          <w:sz w:val="22"/>
          <w:szCs w:val="22"/>
        </w:rPr>
        <w:t xml:space="preserve"> </w:t>
      </w:r>
      <w:r w:rsidRPr="00E44792">
        <w:rPr>
          <w:rFonts w:ascii="Calibri Light" w:eastAsia="Trebuchet MS" w:hAnsi="Calibri Light" w:cs="Calibri Light"/>
          <w:sz w:val="22"/>
          <w:szCs w:val="22"/>
        </w:rPr>
        <w:t>……………………………………….. zł</w:t>
      </w:r>
    </w:p>
    <w:p w14:paraId="6B28E7E4" w14:textId="4D039735" w:rsidR="0048342D" w:rsidRPr="00E44792" w:rsidRDefault="0048342D" w:rsidP="008474FE">
      <w:pPr>
        <w:spacing w:after="120"/>
        <w:ind w:right="58"/>
        <w:rPr>
          <w:rFonts w:ascii="Calibri Light" w:eastAsia="Trebuchet MS" w:hAnsi="Calibri Light" w:cs="Calibri Light"/>
          <w:sz w:val="22"/>
          <w:szCs w:val="22"/>
        </w:rPr>
      </w:pPr>
      <w:r w:rsidRPr="00E44792">
        <w:rPr>
          <w:rFonts w:ascii="Calibri Light" w:eastAsia="Trebuchet MS" w:hAnsi="Calibri Light" w:cs="Calibri Light"/>
          <w:sz w:val="22"/>
          <w:szCs w:val="22"/>
        </w:rPr>
        <w:t xml:space="preserve">podatek od towarów i usług (VAT) wg stawki: ……. % wynosi:……………………….. zł </w:t>
      </w:r>
    </w:p>
    <w:p w14:paraId="72F406F4" w14:textId="05C93AF3" w:rsidR="0048342D" w:rsidRPr="00E44792" w:rsidRDefault="0048342D" w:rsidP="000B37F8">
      <w:pPr>
        <w:ind w:right="58"/>
        <w:rPr>
          <w:rFonts w:ascii="Calibri Light" w:eastAsia="Trebuchet MS" w:hAnsi="Calibri Light" w:cs="Calibri Light"/>
          <w:sz w:val="22"/>
          <w:szCs w:val="22"/>
        </w:rPr>
      </w:pPr>
      <w:r w:rsidRPr="00E44792">
        <w:rPr>
          <w:rFonts w:ascii="Calibri Light" w:eastAsia="Trebuchet MS" w:hAnsi="Calibri Light" w:cs="Calibri Light"/>
          <w:sz w:val="22"/>
          <w:szCs w:val="22"/>
        </w:rPr>
        <w:t xml:space="preserve">Cena brutto za realizację </w:t>
      </w:r>
      <w:r w:rsidRPr="00E44792">
        <w:rPr>
          <w:rFonts w:ascii="Calibri Light" w:eastAsia="Trebuchet MS" w:hAnsi="Calibri Light" w:cs="Calibri Light"/>
          <w:b/>
          <w:bCs/>
          <w:sz w:val="22"/>
          <w:szCs w:val="22"/>
        </w:rPr>
        <w:t>drugiego etapu</w:t>
      </w:r>
      <w:r w:rsidRPr="00E44792">
        <w:rPr>
          <w:rFonts w:ascii="Calibri Light" w:eastAsia="Trebuchet MS" w:hAnsi="Calibri Light" w:cs="Calibri Light"/>
          <w:sz w:val="22"/>
          <w:szCs w:val="22"/>
        </w:rPr>
        <w:t xml:space="preserve"> wynosi: ………………….………..... zł., </w:t>
      </w:r>
    </w:p>
    <w:p w14:paraId="16BBB81A" w14:textId="788D3DC2" w:rsidR="0048342D" w:rsidRPr="00E44792" w:rsidRDefault="0048342D" w:rsidP="000B37F8">
      <w:pPr>
        <w:ind w:right="58"/>
        <w:rPr>
          <w:rFonts w:ascii="Calibri Light" w:eastAsia="Trebuchet MS" w:hAnsi="Calibri Light" w:cs="Calibri Light"/>
          <w:sz w:val="22"/>
          <w:szCs w:val="22"/>
        </w:rPr>
      </w:pPr>
      <w:r w:rsidRPr="00E44792">
        <w:rPr>
          <w:rFonts w:ascii="Calibri Light" w:eastAsia="Trebuchet MS" w:hAnsi="Calibri Light" w:cs="Calibri Light"/>
          <w:sz w:val="22"/>
          <w:szCs w:val="22"/>
        </w:rPr>
        <w:t>wartość netto:……………………………………….. zł</w:t>
      </w:r>
    </w:p>
    <w:p w14:paraId="3A9281DB" w14:textId="381B209F" w:rsidR="0048342D" w:rsidRPr="00E44792" w:rsidRDefault="0048342D" w:rsidP="000B37F8">
      <w:pPr>
        <w:ind w:right="58"/>
        <w:rPr>
          <w:rFonts w:ascii="Calibri Light" w:eastAsia="Trebuchet MS" w:hAnsi="Calibri Light" w:cs="Calibri Light"/>
          <w:sz w:val="22"/>
          <w:szCs w:val="22"/>
        </w:rPr>
      </w:pPr>
      <w:r w:rsidRPr="00E44792">
        <w:rPr>
          <w:rFonts w:ascii="Calibri Light" w:eastAsia="Trebuchet MS" w:hAnsi="Calibri Light" w:cs="Calibri Light"/>
          <w:sz w:val="22"/>
          <w:szCs w:val="22"/>
        </w:rPr>
        <w:t xml:space="preserve">podatek od towarów i usług (VAT) wg stawki: ……. % wynosi:……………………….. zł </w:t>
      </w:r>
    </w:p>
    <w:p w14:paraId="09570432" w14:textId="482E627A" w:rsidR="00876925" w:rsidRPr="000B37F8" w:rsidRDefault="00876925" w:rsidP="008474FE">
      <w:pPr>
        <w:pStyle w:val="normaltableau"/>
        <w:spacing w:before="0"/>
        <w:ind w:left="360"/>
        <w:rPr>
          <w:rFonts w:ascii="Calibri Light" w:hAnsi="Calibri Light" w:cs="Calibri Light"/>
          <w:b/>
          <w:kern w:val="1"/>
          <w:lang w:eastAsia="ar-SA"/>
        </w:rPr>
      </w:pPr>
      <w:r w:rsidRPr="00550943">
        <w:rPr>
          <w:rFonts w:ascii="Calibri Light" w:hAnsi="Calibri Light" w:cs="Calibri Light"/>
          <w:i/>
          <w:u w:val="single"/>
          <w:lang w:eastAsia="en-US"/>
        </w:rPr>
        <w:lastRenderedPageBreak/>
        <w:t>UWAGA</w:t>
      </w:r>
      <w:r w:rsidR="00AB0913" w:rsidRPr="008474FE">
        <w:rPr>
          <w:rFonts w:ascii="Calibri Light" w:hAnsi="Calibri Light" w:cs="Calibri Light"/>
          <w:i/>
          <w:u w:val="single"/>
          <w:lang w:val="pl-PL"/>
        </w:rPr>
        <w:t xml:space="preserve"> </w:t>
      </w:r>
      <w:r w:rsidRPr="008474FE">
        <w:rPr>
          <w:rFonts w:ascii="Calibri Light" w:hAnsi="Calibri Light" w:cs="Calibri Light"/>
          <w:i/>
          <w:u w:val="single"/>
          <w:lang w:val="pl-PL"/>
        </w:rPr>
        <w:t>Wynagrodzenie Wykonawcy, zaoferowane w Ofercie winno obejmować wszystkie koszty, jakie poniesie Wykonawca z tytułu należytej oraz zgodnej z obowiązującymi przepisami realizacji przedmiotu zamówienia, w tym również ewentualne cło.</w:t>
      </w:r>
    </w:p>
    <w:p w14:paraId="150D76C5" w14:textId="77777777" w:rsidR="00876925" w:rsidRPr="00550943" w:rsidRDefault="00876925" w:rsidP="00876925">
      <w:pPr>
        <w:spacing w:line="254" w:lineRule="exact"/>
        <w:ind w:left="360" w:right="58"/>
        <w:rPr>
          <w:rFonts w:ascii="Calibri Light" w:eastAsia="Trebuchet MS" w:hAnsi="Calibri Light" w:cs="Calibri Light"/>
        </w:rPr>
      </w:pPr>
    </w:p>
    <w:p w14:paraId="3795BFE8" w14:textId="77777777" w:rsidR="005713B8" w:rsidRPr="005713B8" w:rsidRDefault="005713B8" w:rsidP="005713B8">
      <w:pPr>
        <w:pStyle w:val="Akapitzlist"/>
        <w:numPr>
          <w:ilvl w:val="1"/>
          <w:numId w:val="7"/>
        </w:numPr>
        <w:spacing w:before="120" w:line="240" w:lineRule="auto"/>
        <w:rPr>
          <w:rFonts w:ascii="Calibri Light" w:hAnsi="Calibri Light" w:cs="Calibri Light"/>
          <w:i/>
          <w:sz w:val="24"/>
          <w:szCs w:val="24"/>
        </w:rPr>
      </w:pPr>
      <w:r w:rsidRPr="005713B8">
        <w:rPr>
          <w:rFonts w:ascii="Calibri Light" w:hAnsi="Calibri Light" w:cs="Calibri Light"/>
          <w:b/>
          <w:sz w:val="24"/>
          <w:szCs w:val="24"/>
        </w:rPr>
        <w:t>Deklarujemy</w:t>
      </w:r>
      <w:r w:rsidRPr="005713B8">
        <w:rPr>
          <w:rFonts w:ascii="Calibri Light" w:hAnsi="Calibri Light" w:cs="Calibri Light"/>
          <w:sz w:val="24"/>
          <w:szCs w:val="24"/>
        </w:rPr>
        <w:t xml:space="preserve">, udzielenie gwarancji na okres </w:t>
      </w:r>
      <w:r w:rsidRPr="005713B8">
        <w:rPr>
          <w:rFonts w:ascii="Calibri Light" w:hAnsi="Calibri Light" w:cs="Calibri Light"/>
          <w:b/>
          <w:sz w:val="24"/>
          <w:szCs w:val="24"/>
        </w:rPr>
        <w:t>................... miesięcy.</w:t>
      </w:r>
    </w:p>
    <w:p w14:paraId="1D2EA9D6" w14:textId="33719265" w:rsidR="005713B8" w:rsidRPr="008474FE" w:rsidRDefault="005713B8" w:rsidP="008474FE">
      <w:pPr>
        <w:spacing w:before="120"/>
        <w:ind w:left="426"/>
        <w:jc w:val="both"/>
        <w:rPr>
          <w:rFonts w:ascii="Calibri Light" w:eastAsia="Trebuchet MS" w:hAnsi="Calibri Light" w:cs="Calibri Light"/>
          <w:sz w:val="22"/>
          <w:szCs w:val="22"/>
        </w:rPr>
      </w:pPr>
      <w:r w:rsidRPr="008474FE">
        <w:rPr>
          <w:rFonts w:ascii="Calibri Light" w:hAnsi="Calibri Light" w:cs="Calibri Light"/>
          <w:i/>
          <w:sz w:val="22"/>
          <w:szCs w:val="22"/>
        </w:rPr>
        <w:t>UWAGA: Podana liczba musi być liczbą całkowitą (obejmować pełne miesiące).</w:t>
      </w:r>
      <w:r w:rsidR="00550943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Jeżeli Wykonawca </w:t>
      </w:r>
      <w:r w:rsidR="00550943">
        <w:rPr>
          <w:rFonts w:ascii="Calibri Light" w:hAnsi="Calibri Light" w:cs="Calibri Light"/>
          <w:i/>
          <w:sz w:val="22"/>
          <w:szCs w:val="22"/>
        </w:rPr>
        <w:br/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nie </w:t>
      </w:r>
      <w:r w:rsidR="00550943">
        <w:rPr>
          <w:rFonts w:ascii="Calibri Light" w:hAnsi="Calibri Light" w:cs="Calibri Light"/>
          <w:i/>
          <w:sz w:val="22"/>
          <w:szCs w:val="22"/>
        </w:rPr>
        <w:t>wskaże</w:t>
      </w:r>
      <w:r w:rsidR="00550943" w:rsidRPr="008474FE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8474FE">
        <w:rPr>
          <w:rFonts w:ascii="Calibri Light" w:hAnsi="Calibri Light" w:cs="Calibri Light"/>
          <w:i/>
          <w:sz w:val="22"/>
          <w:szCs w:val="22"/>
        </w:rPr>
        <w:t>okresu gwarancji, Zamawiający przyjmuje</w:t>
      </w:r>
      <w:r w:rsidR="00550943">
        <w:rPr>
          <w:rFonts w:ascii="Calibri Light" w:hAnsi="Calibri Light" w:cs="Calibri Light"/>
          <w:i/>
          <w:sz w:val="22"/>
          <w:szCs w:val="22"/>
        </w:rPr>
        <w:t xml:space="preserve">, że Wykonawca oferuje </w:t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minimalny okres </w:t>
      </w:r>
      <w:r w:rsidR="00550943">
        <w:rPr>
          <w:rFonts w:ascii="Calibri Light" w:hAnsi="Calibri Light" w:cs="Calibri Light"/>
          <w:i/>
          <w:sz w:val="22"/>
          <w:szCs w:val="22"/>
        </w:rPr>
        <w:t xml:space="preserve">gwarancji </w:t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tj. 24 miesiące. W przypadku podania przez Wykonawcę krótszego niż wymagany okresu gwarancji oferta Wykonawcy zostanie odrzucona na podstawie art. </w:t>
      </w:r>
      <w:r w:rsidR="00655732" w:rsidRPr="008474FE">
        <w:rPr>
          <w:rFonts w:ascii="Calibri Light" w:hAnsi="Calibri Light" w:cs="Calibri Light"/>
          <w:i/>
          <w:sz w:val="22"/>
          <w:szCs w:val="22"/>
        </w:rPr>
        <w:t>226</w:t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 ust. 1 pkt </w:t>
      </w:r>
      <w:r w:rsidR="00655732" w:rsidRPr="008474FE">
        <w:rPr>
          <w:rFonts w:ascii="Calibri Light" w:hAnsi="Calibri Light" w:cs="Calibri Light"/>
          <w:i/>
          <w:sz w:val="22"/>
          <w:szCs w:val="22"/>
        </w:rPr>
        <w:t>5</w:t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 Ustawy </w:t>
      </w:r>
      <w:proofErr w:type="spellStart"/>
      <w:r w:rsidRPr="008474FE">
        <w:rPr>
          <w:rFonts w:ascii="Calibri Light" w:hAnsi="Calibri Light" w:cs="Calibri Light"/>
          <w:i/>
          <w:sz w:val="22"/>
          <w:szCs w:val="22"/>
        </w:rPr>
        <w:t>Pzp</w:t>
      </w:r>
      <w:proofErr w:type="spellEnd"/>
    </w:p>
    <w:p w14:paraId="34C5EA38" w14:textId="77777777" w:rsidR="00EF3122" w:rsidRPr="005713B8" w:rsidRDefault="00EF3122" w:rsidP="00EF3122">
      <w:pPr>
        <w:pStyle w:val="Akapitzlist"/>
        <w:numPr>
          <w:ilvl w:val="1"/>
          <w:numId w:val="7"/>
        </w:numPr>
        <w:spacing w:before="120" w:line="240" w:lineRule="auto"/>
        <w:rPr>
          <w:rFonts w:ascii="Calibri Light" w:hAnsi="Calibri Light" w:cs="Calibri Light"/>
          <w:sz w:val="24"/>
          <w:szCs w:val="24"/>
        </w:rPr>
      </w:pPr>
      <w:r w:rsidRPr="005713B8">
        <w:rPr>
          <w:rFonts w:ascii="Calibri Light" w:hAnsi="Calibri Light" w:cs="Calibri Light"/>
          <w:b/>
          <w:sz w:val="24"/>
          <w:szCs w:val="24"/>
        </w:rPr>
        <w:t>Deklarujemy</w:t>
      </w:r>
      <w:r w:rsidRPr="005713B8">
        <w:rPr>
          <w:rFonts w:ascii="Calibri Light" w:hAnsi="Calibri Light" w:cs="Calibri Light"/>
          <w:sz w:val="24"/>
          <w:szCs w:val="24"/>
        </w:rPr>
        <w:t xml:space="preserve">, udzielenie serwisu z czasem reakcji </w:t>
      </w:r>
      <w:r w:rsidRPr="005713B8">
        <w:rPr>
          <w:rFonts w:ascii="Calibri Light" w:hAnsi="Calibri Light" w:cs="Calibri Light"/>
          <w:b/>
          <w:sz w:val="24"/>
          <w:szCs w:val="24"/>
        </w:rPr>
        <w:t>………… godziny.</w:t>
      </w:r>
    </w:p>
    <w:p w14:paraId="3237FEDD" w14:textId="206F0920" w:rsidR="00963634" w:rsidRPr="009B090E" w:rsidRDefault="00EF3122" w:rsidP="008474FE">
      <w:pPr>
        <w:spacing w:before="120" w:after="120"/>
        <w:ind w:left="357"/>
        <w:jc w:val="both"/>
        <w:rPr>
          <w:rFonts w:ascii="Calibri Light" w:hAnsi="Calibri Light" w:cs="Calibri Light"/>
          <w:b/>
          <w:kern w:val="1"/>
          <w:lang w:eastAsia="ar-SA"/>
        </w:rPr>
      </w:pPr>
      <w:r w:rsidRPr="008474FE">
        <w:rPr>
          <w:rFonts w:ascii="Calibri Light" w:hAnsi="Calibri Light" w:cs="Calibri Light"/>
          <w:i/>
          <w:sz w:val="22"/>
          <w:szCs w:val="22"/>
        </w:rPr>
        <w:t>UWAGA: Podana liczba musi być liczbą całkowitą (obejmować pełne godziny).</w:t>
      </w:r>
      <w:r w:rsidR="00D31EFD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Jeżeli Wykonawca </w:t>
      </w:r>
      <w:r w:rsidR="00D31EFD">
        <w:rPr>
          <w:rFonts w:ascii="Calibri Light" w:hAnsi="Calibri Light" w:cs="Calibri Light"/>
          <w:i/>
          <w:sz w:val="22"/>
          <w:szCs w:val="22"/>
        </w:rPr>
        <w:br/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nie określi czasu reakcji serwisu, Zamawiający przyjmuje </w:t>
      </w:r>
      <w:r w:rsidR="002D30F9" w:rsidRPr="008474FE">
        <w:rPr>
          <w:rFonts w:ascii="Calibri Light" w:hAnsi="Calibri Light" w:cs="Calibri Light"/>
          <w:i/>
          <w:sz w:val="22"/>
          <w:szCs w:val="22"/>
        </w:rPr>
        <w:t>maksymalny</w:t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2D30F9" w:rsidRPr="008474FE">
        <w:rPr>
          <w:rFonts w:ascii="Calibri Light" w:hAnsi="Calibri Light" w:cs="Calibri Light"/>
          <w:i/>
          <w:sz w:val="22"/>
          <w:szCs w:val="22"/>
        </w:rPr>
        <w:t>czas</w:t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 tj. </w:t>
      </w:r>
      <w:r w:rsidR="002D30F9" w:rsidRPr="008474FE">
        <w:rPr>
          <w:rFonts w:ascii="Calibri Light" w:hAnsi="Calibri Light" w:cs="Calibri Light"/>
          <w:i/>
          <w:sz w:val="22"/>
          <w:szCs w:val="22"/>
        </w:rPr>
        <w:t>48</w:t>
      </w:r>
      <w:r w:rsidRPr="008474FE">
        <w:rPr>
          <w:rFonts w:ascii="Calibri Light" w:hAnsi="Calibri Light" w:cs="Calibri Light"/>
          <w:i/>
          <w:sz w:val="22"/>
          <w:szCs w:val="22"/>
        </w:rPr>
        <w:t xml:space="preserve"> godzin. Jeżeli Wykonawca zaoferuje czas reakcji serwisu dłuższy niż 48 godzin oferta Wykonawcy zostanie odrzucona na podstawie art. 226 ust. 1 pkt 5 Ustawy </w:t>
      </w:r>
      <w:proofErr w:type="spellStart"/>
      <w:r w:rsidRPr="008474FE">
        <w:rPr>
          <w:rFonts w:ascii="Calibri Light" w:hAnsi="Calibri Light" w:cs="Calibri Light"/>
          <w:i/>
          <w:sz w:val="22"/>
          <w:szCs w:val="22"/>
        </w:rPr>
        <w:t>Pzp</w:t>
      </w:r>
      <w:proofErr w:type="spellEnd"/>
      <w:r w:rsidRPr="008474FE">
        <w:rPr>
          <w:rFonts w:ascii="Calibri Light" w:hAnsi="Calibri Light" w:cs="Calibri Light"/>
          <w:i/>
          <w:sz w:val="22"/>
          <w:szCs w:val="22"/>
        </w:rPr>
        <w:t>.</w:t>
      </w:r>
      <w:r>
        <w:rPr>
          <w:rFonts w:ascii="Calibri Light" w:hAnsi="Calibri Light" w:cs="Calibri Light"/>
          <w:i/>
        </w:rPr>
        <w:t xml:space="preserve"> </w:t>
      </w:r>
    </w:p>
    <w:p w14:paraId="4185C225" w14:textId="3D0CBC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CA6FF91" w14:textId="60EB0794" w:rsidR="00143473" w:rsidRPr="009B090E" w:rsidRDefault="00143473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przepisach.</w:t>
      </w:r>
    </w:p>
    <w:p w14:paraId="4375DAC9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Oświadczmy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Składamy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 xml:space="preserve">ofertę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, że zapoznaliśmy się z projektowanymi postanowieniami umowy, określonymi w  Specyfikacji Warunków Zamówienia i </w:t>
      </w: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zobowiązujemy się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0600BD7" w14:textId="55409461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, że powyższ</w:t>
      </w:r>
      <w:r w:rsidR="00EF3122">
        <w:rPr>
          <w:rFonts w:ascii="Calibri Light" w:hAnsi="Calibri Light" w:cs="Calibri Light"/>
          <w:sz w:val="24"/>
          <w:szCs w:val="24"/>
          <w:lang w:val="pl-PL" w:eastAsia="en-US"/>
        </w:rPr>
        <w:t>a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 xml:space="preserve"> </w:t>
      </w:r>
      <w:r w:rsidR="00EF3122" w:rsidRPr="009B090E">
        <w:rPr>
          <w:rFonts w:ascii="Calibri Light" w:hAnsi="Calibri Light" w:cs="Calibri Light"/>
          <w:sz w:val="24"/>
          <w:szCs w:val="24"/>
          <w:lang w:val="pl-PL" w:eastAsia="en-US"/>
        </w:rPr>
        <w:t>cen</w:t>
      </w:r>
      <w:r w:rsidR="00EF3122">
        <w:rPr>
          <w:rFonts w:ascii="Calibri Light" w:hAnsi="Calibri Light" w:cs="Calibri Light"/>
          <w:sz w:val="24"/>
          <w:szCs w:val="24"/>
          <w:lang w:val="pl-PL" w:eastAsia="en-US"/>
        </w:rPr>
        <w:t>a</w:t>
      </w:r>
      <w:r w:rsidR="00EF3122" w:rsidRPr="009B090E">
        <w:rPr>
          <w:rFonts w:ascii="Calibri Light" w:hAnsi="Calibri Light" w:cs="Calibri Light"/>
          <w:sz w:val="24"/>
          <w:szCs w:val="24"/>
          <w:lang w:val="pl-PL" w:eastAsia="en-US"/>
        </w:rPr>
        <w:t xml:space="preserve"> 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brutto zawiera wszystkie koszty, jakie ponosi Zamawiający w przypadku wyboru niniejszej oferty.</w:t>
      </w:r>
    </w:p>
    <w:p w14:paraId="5FB31656" w14:textId="79E75466" w:rsidR="009026D9" w:rsidRDefault="009026D9" w:rsidP="00AB0913">
      <w:pPr>
        <w:pStyle w:val="normaltableau"/>
        <w:numPr>
          <w:ilvl w:val="0"/>
          <w:numId w:val="17"/>
        </w:numPr>
        <w:spacing w:after="60"/>
        <w:ind w:left="426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5243CB" w:rsidRPr="005243CB">
        <w:rPr>
          <w:rFonts w:ascii="Calibri Light" w:hAnsi="Calibri Light" w:cs="Calibri Light"/>
          <w:sz w:val="24"/>
          <w:szCs w:val="24"/>
          <w:lang w:val="pl-PL" w:eastAsia="en-US"/>
        </w:rPr>
        <w:t>Dz. U. z 2022 r. poz. 931</w:t>
      </w:r>
      <w:r w:rsidR="005243CB">
        <w:rPr>
          <w:rFonts w:ascii="Calibri Light" w:hAnsi="Calibri Light" w:cs="Calibri Light"/>
          <w:sz w:val="24"/>
          <w:szCs w:val="24"/>
          <w:lang w:val="pl-PL" w:eastAsia="en-US"/>
        </w:rPr>
        <w:t xml:space="preserve">) 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dla celów zastosowania kryterium ceny lub kosztu Zamawiający dolicza do przedstawionej w tej ofercie ceny kwotę podatku od towarów i usług, którą miałby obowiązek rozliczyć.</w:t>
      </w:r>
    </w:p>
    <w:p w14:paraId="746CDC46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0"/>
        <w:ind w:left="425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W ofercie Wykonawca ma obowiązek:</w:t>
      </w:r>
    </w:p>
    <w:p w14:paraId="0F4B4D03" w14:textId="77777777" w:rsidR="009026D9" w:rsidRPr="009B090E" w:rsidRDefault="009026D9" w:rsidP="008474FE">
      <w:pPr>
        <w:pStyle w:val="normaltableau"/>
        <w:spacing w:before="0" w:after="0"/>
        <w:ind w:left="425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1) poinformowania Zamawiającego, że wybór jego oferty będzie prowadził do powstania u zamawiającego obowiązku podatkowego;</w:t>
      </w:r>
    </w:p>
    <w:p w14:paraId="56D62F00" w14:textId="77777777" w:rsidR="009026D9" w:rsidRPr="009B090E" w:rsidRDefault="009026D9" w:rsidP="008474FE">
      <w:pPr>
        <w:pStyle w:val="normaltableau"/>
        <w:spacing w:before="0" w:after="0"/>
        <w:ind w:left="425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lastRenderedPageBreak/>
        <w:t>2) wskazania nazwy (rodzaju) towaru lub usługi, których dostawa lub świadczenie będą prowadziły do powstania obowiązku podatkowego;</w:t>
      </w:r>
    </w:p>
    <w:p w14:paraId="71D5F4B4" w14:textId="77777777" w:rsidR="009026D9" w:rsidRPr="009B090E" w:rsidRDefault="009026D9" w:rsidP="008474FE">
      <w:pPr>
        <w:pStyle w:val="normaltableau"/>
        <w:spacing w:before="0" w:after="0"/>
        <w:ind w:left="425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3) wskazania wartości towaru lub usługi objętego obowiązkiem podatkowym Zamawiającego, bez kwoty podatku;</w:t>
      </w:r>
    </w:p>
    <w:p w14:paraId="38199833" w14:textId="77777777" w:rsidR="009026D9" w:rsidRPr="009B090E" w:rsidRDefault="009026D9" w:rsidP="008474FE">
      <w:pPr>
        <w:pStyle w:val="normaltableau"/>
        <w:spacing w:before="0" w:after="60"/>
        <w:ind w:left="425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4) wskazania stawki podatku od towarów i usług, która zgodnie z wiedzą wykonawcy, będzie miała zastosowanie.</w:t>
      </w:r>
    </w:p>
    <w:p w14:paraId="48F0AB47" w14:textId="77777777" w:rsidR="009026D9" w:rsidRPr="009B090E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B637" wp14:editId="35F921BD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F4FD" id="Prostokąt 11" o:spid="_x0000_s1026" style="position:absolute;margin-left:78.75pt;margin-top:29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F+KfrOAAAAAJAQAADwAAAAAAAAAAAAAAAADzBAAAZHJz&#10;L2Rvd25yZXYueG1sUEsFBgAAAAAEAAQA8wAAAAAGAAAAAA==&#10;" filled="f" strokecolor="black [3213]" strokeweight="2pt"/>
            </w:pict>
          </mc:Fallback>
        </mc:AlternateContent>
      </w: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, że wybór oferty/oferty </w:t>
      </w:r>
      <w:r w:rsidRPr="009B090E">
        <w:rPr>
          <w:rFonts w:ascii="Calibri Light" w:hAnsi="Calibri Light" w:cs="Calibri Light"/>
          <w:strike/>
          <w:sz w:val="24"/>
          <w:szCs w:val="24"/>
          <w:lang w:val="pl-PL"/>
        </w:rPr>
        <w:t>w części………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9B090E">
        <w:rPr>
          <w:rFonts w:ascii="Calibri Light" w:hAnsi="Calibri Light" w:cs="Calibri Light"/>
          <w:sz w:val="24"/>
          <w:szCs w:val="24"/>
          <w:vertAlign w:val="superscript"/>
        </w:rPr>
        <w:footnoteReference w:id="1"/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 prowadzić będzie do powstania u Zamawiającego obowiązku podatkowego </w:t>
      </w:r>
    </w:p>
    <w:p w14:paraId="53E798F6" w14:textId="77777777" w:rsidR="009026D9" w:rsidRPr="009B090E" w:rsidRDefault="009026D9" w:rsidP="009026D9">
      <w:pPr>
        <w:pStyle w:val="normaltableau"/>
        <w:spacing w:before="0"/>
        <w:ind w:left="426"/>
        <w:jc w:val="center"/>
        <w:rPr>
          <w:rFonts w:ascii="Calibri Light" w:hAnsi="Calibri Light" w:cs="Calibri Light"/>
          <w:sz w:val="24"/>
          <w:szCs w:val="24"/>
          <w:lang w:val="pl-PL"/>
        </w:rPr>
      </w:pPr>
    </w:p>
    <w:p w14:paraId="76E3EADB" w14:textId="77777777" w:rsidR="009026D9" w:rsidRPr="009B090E" w:rsidRDefault="009026D9" w:rsidP="008474FE">
      <w:pPr>
        <w:pStyle w:val="normaltableau"/>
        <w:spacing w:before="0" w:after="60"/>
        <w:ind w:left="425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należy wybrać „TAK” jeżeli występuje obowiązek podatkowy i w właściwym miejscu zaznaczyć X</w:t>
      </w:r>
    </w:p>
    <w:p w14:paraId="20B5DD6E" w14:textId="55EA4185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5243CB" w:rsidRPr="005243CB">
        <w:rPr>
          <w:rFonts w:ascii="Calibri Light" w:hAnsi="Calibri Light" w:cs="Calibri Light"/>
          <w:sz w:val="24"/>
          <w:szCs w:val="24"/>
          <w:lang w:val="pl-PL"/>
        </w:rPr>
        <w:t>Dz. U. z 2022 r. poz. 931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).</w:t>
      </w:r>
    </w:p>
    <w:p w14:paraId="7BFC80D3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, że numer rachunku bankowego wskazany we wszystkich fakturach wystawianych do przedmiotowej umowy należy do Wykonawcy i jest:</w:t>
      </w:r>
    </w:p>
    <w:p w14:paraId="20E723E1" w14:textId="77777777" w:rsidR="009026D9" w:rsidRPr="009B090E" w:rsidRDefault="009026D9" w:rsidP="008474FE">
      <w:pPr>
        <w:pStyle w:val="normaltableau"/>
        <w:spacing w:before="0" w:after="60"/>
        <w:ind w:left="425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a) 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9B090E">
        <w:rPr>
          <w:rFonts w:ascii="Calibri Light" w:hAnsi="Calibri Light" w:cs="Calibri Light"/>
          <w:sz w:val="24"/>
          <w:szCs w:val="24"/>
          <w:lang w:val="pl-PL"/>
        </w:rPr>
        <w:t>późn</w:t>
      </w:r>
      <w:proofErr w:type="spellEnd"/>
      <w:r w:rsidRPr="009B090E">
        <w:rPr>
          <w:rFonts w:ascii="Calibri Light" w:hAnsi="Calibri Light" w:cs="Calibri Light"/>
          <w:sz w:val="24"/>
          <w:szCs w:val="24"/>
          <w:lang w:val="pl-PL"/>
        </w:rPr>
        <w:t>. zm.) prowadzony jest rachunek VAT lub</w:t>
      </w:r>
    </w:p>
    <w:p w14:paraId="5E5820B7" w14:textId="77777777" w:rsidR="009026D9" w:rsidRPr="009B090E" w:rsidRDefault="009026D9" w:rsidP="008474FE">
      <w:pPr>
        <w:pStyle w:val="normaltableau"/>
        <w:spacing w:before="0" w:after="60"/>
        <w:ind w:left="425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9B090E">
        <w:rPr>
          <w:rFonts w:ascii="Calibri Light" w:hAnsi="Calibri Light" w:cs="Calibri Light"/>
          <w:sz w:val="24"/>
          <w:szCs w:val="24"/>
          <w:lang w:val="pl-PL"/>
        </w:rPr>
        <w:t>późn</w:t>
      </w:r>
      <w:proofErr w:type="spellEnd"/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. </w:t>
      </w:r>
      <w:proofErr w:type="spellStart"/>
      <w:r w:rsidRPr="009B090E">
        <w:rPr>
          <w:rFonts w:ascii="Calibri Light" w:hAnsi="Calibri Light" w:cs="Calibri Light"/>
          <w:sz w:val="24"/>
          <w:szCs w:val="24"/>
          <w:lang w:val="pl-PL"/>
        </w:rPr>
        <w:t>zm</w:t>
      </w:r>
      <w:proofErr w:type="spellEnd"/>
      <w:r w:rsidRPr="009B090E">
        <w:rPr>
          <w:rFonts w:ascii="Calibri Light" w:hAnsi="Calibri Light" w:cs="Calibri Light"/>
          <w:sz w:val="24"/>
          <w:szCs w:val="24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/>
        <w:ind w:left="425" w:hanging="357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9B090E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lastRenderedPageBreak/>
        <w:t xml:space="preserve">Następującą część zamówienia </w:t>
      </w: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powierzamy/nie powierzamy</w:t>
      </w:r>
      <w:r w:rsidRPr="009B090E">
        <w:rPr>
          <w:rFonts w:ascii="Calibri Light" w:hAnsi="Calibri Light" w:cs="Calibri Light"/>
          <w:sz w:val="24"/>
          <w:szCs w:val="24"/>
          <w:vertAlign w:val="superscript"/>
          <w:lang w:val="pl-PL"/>
        </w:rPr>
        <w:footnoteReference w:id="2"/>
      </w:r>
      <w:r w:rsidRPr="009B090E">
        <w:rPr>
          <w:rFonts w:ascii="Calibri Light" w:hAnsi="Calibri Light" w:cs="Calibri Light"/>
          <w:sz w:val="24"/>
          <w:szCs w:val="24"/>
          <w:vertAlign w:val="superscript"/>
          <w:lang w:val="pl-PL"/>
        </w:rPr>
        <w:t xml:space="preserve">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9B090E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9B090E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  <w:r w:rsidRPr="009B090E">
              <w:rPr>
                <w:rFonts w:ascii="Calibri Light" w:hAnsi="Calibri Light" w:cs="Calibri Light"/>
                <w:sz w:val="24"/>
                <w:szCs w:val="24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9B090E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  <w:r w:rsidRPr="009B090E">
              <w:rPr>
                <w:rFonts w:ascii="Calibri Light" w:hAnsi="Calibri Light" w:cs="Calibri Light"/>
                <w:sz w:val="24"/>
                <w:szCs w:val="24"/>
                <w:lang w:val="pl-PL"/>
              </w:rPr>
              <w:t>Podwykonawca (ze wskazaniem firmy):</w:t>
            </w:r>
          </w:p>
        </w:tc>
      </w:tr>
      <w:tr w:rsidR="009026D9" w:rsidRPr="009B090E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9B090E" w:rsidRDefault="009026D9" w:rsidP="00CF39B7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9B090E" w:rsidRDefault="009026D9" w:rsidP="00CF39B7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  <w:tr w:rsidR="009026D9" w:rsidRPr="009B090E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9B090E" w:rsidRDefault="009026D9" w:rsidP="00CF39B7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9B090E" w:rsidRDefault="009026D9" w:rsidP="00CF39B7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52E9B7D1" w14:textId="77777777" w:rsidR="009026D9" w:rsidRPr="009B090E" w:rsidRDefault="009026D9" w:rsidP="009026D9">
      <w:pPr>
        <w:pStyle w:val="normaltableau"/>
        <w:spacing w:before="0"/>
        <w:rPr>
          <w:rFonts w:ascii="Calibri Light" w:hAnsi="Calibri Light" w:cs="Calibri Light"/>
          <w:sz w:val="24"/>
          <w:szCs w:val="24"/>
          <w:lang w:val="pl-PL"/>
        </w:rPr>
      </w:pPr>
    </w:p>
    <w:p w14:paraId="6B3DA59A" w14:textId="77777777" w:rsidR="009026D9" w:rsidRPr="009B090E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, że jesteśmy związani niniejszą ofertą przez okres wskazany w dokumentach niniejszego postępowania.  </w:t>
      </w:r>
    </w:p>
    <w:p w14:paraId="3706F0D8" w14:textId="111F743D" w:rsidR="009026D9" w:rsidRPr="009B090E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, że niniejsza oferta</w:t>
      </w:r>
      <w:r w:rsidR="00D31EFD">
        <w:rPr>
          <w:rFonts w:ascii="Calibri Light" w:hAnsi="Calibri Light" w:cs="Calibri Light"/>
          <w:sz w:val="24"/>
          <w:szCs w:val="24"/>
          <w:lang w:val="pl-PL"/>
        </w:rPr>
        <w:t>, w pliku o nazwie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………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D31EFD">
        <w:rPr>
          <w:rFonts w:ascii="Calibri Light" w:hAnsi="Calibri Light" w:cs="Calibri Light"/>
          <w:sz w:val="24"/>
          <w:szCs w:val="24"/>
          <w:lang w:val="pl-PL"/>
        </w:rPr>
        <w:t xml:space="preserve">zawiera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informacje  stanowiące tajemnicę przedsiębiorstwa w rozumieniu przepisów o zwalczaniu nieuczciwej konkurencji.</w:t>
      </w:r>
    </w:p>
    <w:p w14:paraId="20525787" w14:textId="6662CD3D" w:rsidR="009026D9" w:rsidRPr="009B090E" w:rsidRDefault="009026D9" w:rsidP="008474FE">
      <w:pPr>
        <w:pStyle w:val="normaltableau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UWAGA - Wykonawca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 w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raz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z przekazaniem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informacji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stanowiących </w:t>
      </w:r>
      <w:r w:rsidR="00AD55B9">
        <w:rPr>
          <w:rFonts w:ascii="Calibri Light" w:hAnsi="Calibri Light" w:cs="Calibri Light"/>
          <w:sz w:val="24"/>
          <w:szCs w:val="24"/>
          <w:lang w:val="pl-PL"/>
        </w:rPr>
        <w:t>tajemnicę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przedsiębiorstwa musi 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zastrze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>c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, że nie mogą być one udostępniane oraz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musi 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wykaza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>ć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 xml:space="preserve">, </w:t>
      </w:r>
      <w:r w:rsidR="00AD55B9">
        <w:rPr>
          <w:rFonts w:ascii="Calibri Light" w:hAnsi="Calibri Light" w:cs="Calibri Light"/>
          <w:sz w:val="24"/>
          <w:szCs w:val="24"/>
          <w:lang w:val="pl-PL"/>
        </w:rPr>
        <w:br/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że zastrzeżone informacje stanowią tajemnicę przedsiębiorstwa</w:t>
      </w:r>
      <w:r w:rsidR="00AD55B9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w szczególności określając, w jaki sposób zostały spełnione przesłanki, o których mowa w art. 11 ust.  2 ustawy z 16 kwietnia 1993 r. o zwalczaniu nieuczciwej konkurencji.</w:t>
      </w:r>
    </w:p>
    <w:p w14:paraId="11F48D58" w14:textId="77777777" w:rsidR="009026D9" w:rsidRPr="009B090E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Wraz z ofertą </w:t>
      </w: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 xml:space="preserve">składamy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następujące oświadczenia i dokumenty:</w:t>
      </w:r>
    </w:p>
    <w:p w14:paraId="6DDF1E64" w14:textId="07ECE534" w:rsidR="009026D9" w:rsidRPr="009B090E" w:rsidRDefault="009026D9" w:rsidP="009026D9">
      <w:pPr>
        <w:pStyle w:val="normaltableau"/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………………………………………………….…………………………………….…………………………………….…………</w:t>
      </w:r>
    </w:p>
    <w:p w14:paraId="239DCFBA" w14:textId="2621A388" w:rsidR="009026D9" w:rsidRPr="009B090E" w:rsidRDefault="009026D9" w:rsidP="009026D9">
      <w:pPr>
        <w:pStyle w:val="normaltableau"/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………………………………………………….…………………………………….…………………………………….…………</w:t>
      </w:r>
    </w:p>
    <w:p w14:paraId="7836CD89" w14:textId="738B4F40" w:rsidR="009026D9" w:rsidRPr="009B090E" w:rsidRDefault="009026D9" w:rsidP="009026D9">
      <w:pPr>
        <w:pStyle w:val="normaltableau"/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………………………………………………….…………………………………….…………………………………….…………</w:t>
      </w:r>
    </w:p>
    <w:p w14:paraId="5112A3AF" w14:textId="77777777" w:rsidR="00143473" w:rsidRPr="009B090E" w:rsidRDefault="00143473" w:rsidP="009026D9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</w:p>
    <w:p w14:paraId="6977FF19" w14:textId="702EDE4A" w:rsidR="009026D9" w:rsidRPr="009B090E" w:rsidRDefault="009026D9" w:rsidP="009026D9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.......................................................</w:t>
      </w:r>
    </w:p>
    <w:p w14:paraId="16A79B2D" w14:textId="77688861" w:rsidR="00AD55B9" w:rsidRDefault="009026D9" w:rsidP="00AD55B9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18"/>
          <w:szCs w:val="18"/>
          <w:lang w:val="pl-PL"/>
        </w:rPr>
      </w:pPr>
      <w:r w:rsidRPr="008474FE">
        <w:rPr>
          <w:rFonts w:ascii="Calibri Light" w:hAnsi="Calibri Light" w:cs="Calibri Light"/>
          <w:sz w:val="18"/>
          <w:szCs w:val="18"/>
        </w:rPr>
        <w:t>(</w:t>
      </w:r>
      <w:proofErr w:type="spellStart"/>
      <w:r w:rsidRPr="008474FE">
        <w:rPr>
          <w:rFonts w:ascii="Calibri Light" w:hAnsi="Calibri Light" w:cs="Calibri Light"/>
          <w:sz w:val="18"/>
          <w:szCs w:val="18"/>
        </w:rPr>
        <w:t>podpis</w:t>
      </w:r>
      <w:proofErr w:type="spellEnd"/>
      <w:r w:rsidRPr="008474FE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8474FE">
        <w:rPr>
          <w:rFonts w:ascii="Calibri Light" w:hAnsi="Calibri Light" w:cs="Calibri Light"/>
          <w:sz w:val="18"/>
          <w:szCs w:val="18"/>
        </w:rPr>
        <w:t>osoby</w:t>
      </w:r>
      <w:proofErr w:type="spellEnd"/>
      <w:r w:rsidRPr="008474FE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8474FE">
        <w:rPr>
          <w:rFonts w:ascii="Calibri Light" w:hAnsi="Calibri Light" w:cs="Calibri Light"/>
          <w:sz w:val="18"/>
          <w:szCs w:val="18"/>
        </w:rPr>
        <w:t>uprawnionej</w:t>
      </w:r>
      <w:proofErr w:type="spellEnd"/>
      <w:r w:rsidRPr="008474FE">
        <w:rPr>
          <w:rFonts w:ascii="Calibri Light" w:hAnsi="Calibri Light" w:cs="Calibri Light"/>
          <w:sz w:val="18"/>
          <w:szCs w:val="18"/>
        </w:rPr>
        <w:t xml:space="preserve"> do</w:t>
      </w:r>
      <w:r w:rsidR="00AD55B9">
        <w:rPr>
          <w:rFonts w:ascii="Calibri Light" w:hAnsi="Calibri Light" w:cs="Calibri Light"/>
          <w:sz w:val="18"/>
          <w:szCs w:val="18"/>
          <w:lang w:val="pl-PL"/>
        </w:rPr>
        <w:t xml:space="preserve"> </w:t>
      </w:r>
      <w:r w:rsidRPr="008474FE">
        <w:rPr>
          <w:rFonts w:ascii="Calibri Light" w:hAnsi="Calibri Light" w:cs="Calibri Light"/>
          <w:sz w:val="18"/>
          <w:szCs w:val="18"/>
          <w:lang w:val="pl-PL"/>
        </w:rPr>
        <w:t>składania</w:t>
      </w:r>
    </w:p>
    <w:p w14:paraId="0FB18DDB" w14:textId="0044EEAC" w:rsidR="009026D9" w:rsidRPr="008474FE" w:rsidRDefault="009026D9" w:rsidP="00AD55B9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18"/>
          <w:szCs w:val="18"/>
          <w:lang w:val="pl-PL"/>
        </w:rPr>
      </w:pPr>
      <w:r w:rsidRPr="008474FE">
        <w:rPr>
          <w:rFonts w:ascii="Calibri Light" w:hAnsi="Calibri Light" w:cs="Calibri Light"/>
          <w:sz w:val="18"/>
          <w:szCs w:val="18"/>
          <w:lang w:val="pl-PL"/>
        </w:rPr>
        <w:t>oświadczeń woli w imieniu Wykonawcy )</w:t>
      </w:r>
    </w:p>
    <w:p w14:paraId="299BC72D" w14:textId="77777777" w:rsidR="009026D9" w:rsidRPr="009B090E" w:rsidRDefault="009026D9" w:rsidP="009026D9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</w:p>
    <w:p w14:paraId="4F379879" w14:textId="1144275C" w:rsidR="009026D9" w:rsidRPr="009B090E" w:rsidRDefault="009026D9" w:rsidP="003C31C0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Miejscowość ...................................... dnia ............................</w:t>
      </w:r>
    </w:p>
    <w:p w14:paraId="7FAEDD99" w14:textId="426C48F4" w:rsidR="009026D9" w:rsidRPr="008474FE" w:rsidRDefault="009026D9" w:rsidP="009026D9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474FE">
        <w:rPr>
          <w:rFonts w:ascii="Calibri Light" w:hAnsi="Calibri Light" w:cs="Calibri Light"/>
          <w:b/>
          <w:bCs/>
          <w:sz w:val="22"/>
          <w:szCs w:val="22"/>
          <w:u w:val="single"/>
        </w:rPr>
        <w:t>Informacja dla Wykonawcy:</w:t>
      </w:r>
    </w:p>
    <w:p w14:paraId="72783283" w14:textId="62CE8578" w:rsidR="00E47D74" w:rsidRPr="008474FE" w:rsidRDefault="009026D9" w:rsidP="009026D9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474FE">
        <w:rPr>
          <w:rFonts w:ascii="Calibri Light" w:hAnsi="Calibri Light" w:cs="Calibri Light"/>
          <w:b/>
          <w:bCs/>
          <w:sz w:val="22"/>
          <w:szCs w:val="22"/>
        </w:rPr>
        <w:t>Formularz oferty musi być opatrzony przez osobę lub osoby uprawnione do reprezentowania</w:t>
      </w:r>
      <w:r w:rsidR="000B37F8">
        <w:rPr>
          <w:rFonts w:ascii="Calibri Light" w:hAnsi="Calibri Light" w:cs="Calibri Light"/>
          <w:b/>
          <w:bCs/>
          <w:sz w:val="22"/>
          <w:szCs w:val="22"/>
        </w:rPr>
        <w:t xml:space="preserve"> wykonawcy</w:t>
      </w:r>
      <w:r w:rsidRPr="008474FE">
        <w:rPr>
          <w:rFonts w:ascii="Calibri Light" w:hAnsi="Calibri Light" w:cs="Calibri Light"/>
          <w:b/>
          <w:bCs/>
          <w:sz w:val="22"/>
          <w:szCs w:val="22"/>
        </w:rPr>
        <w:t xml:space="preserve"> kwalifikowanym podpisem elektronicznym, podpisem zaufanych lub podpisem osobistym</w:t>
      </w:r>
      <w:r w:rsidR="00AB0913" w:rsidRPr="008474FE">
        <w:rPr>
          <w:rFonts w:ascii="Calibri Light" w:hAnsi="Calibri Light" w:cs="Calibri Light"/>
          <w:b/>
          <w:bCs/>
          <w:sz w:val="22"/>
          <w:szCs w:val="22"/>
        </w:rPr>
        <w:t xml:space="preserve"> (e-dowód)</w:t>
      </w:r>
      <w:r w:rsidRPr="008474FE">
        <w:rPr>
          <w:rFonts w:ascii="Calibri Light" w:hAnsi="Calibri Light" w:cs="Calibri Light"/>
          <w:b/>
          <w:bCs/>
          <w:sz w:val="22"/>
          <w:szCs w:val="22"/>
        </w:rPr>
        <w:t xml:space="preserve"> i przekazany Zamawiającemu wraz z dokumentem (-</w:t>
      </w:r>
      <w:proofErr w:type="spellStart"/>
      <w:r w:rsidRPr="008474FE">
        <w:rPr>
          <w:rFonts w:ascii="Calibri Light" w:hAnsi="Calibri Light" w:cs="Calibri Light"/>
          <w:b/>
          <w:bCs/>
          <w:sz w:val="22"/>
          <w:szCs w:val="22"/>
        </w:rPr>
        <w:t>ami</w:t>
      </w:r>
      <w:proofErr w:type="spellEnd"/>
      <w:r w:rsidRPr="008474FE">
        <w:rPr>
          <w:rFonts w:ascii="Calibri Light" w:hAnsi="Calibri Light" w:cs="Calibri Light"/>
          <w:b/>
          <w:bCs/>
          <w:sz w:val="22"/>
          <w:szCs w:val="22"/>
        </w:rPr>
        <w:t>) potwierdzającymi prawo do reprezentacji Wykonawcy przez osobę podpisującą ofer</w:t>
      </w:r>
      <w:r w:rsidR="00E47D74" w:rsidRPr="008474FE">
        <w:rPr>
          <w:rFonts w:ascii="Calibri Light" w:hAnsi="Calibri Light" w:cs="Calibri Light"/>
          <w:b/>
          <w:bCs/>
          <w:sz w:val="22"/>
          <w:szCs w:val="22"/>
        </w:rPr>
        <w:t>t</w:t>
      </w:r>
      <w:r w:rsidR="00275B1E" w:rsidRPr="008474FE">
        <w:rPr>
          <w:rFonts w:ascii="Calibri Light" w:hAnsi="Calibri Light" w:cs="Calibri Light"/>
          <w:b/>
          <w:bCs/>
          <w:sz w:val="22"/>
          <w:szCs w:val="22"/>
        </w:rPr>
        <w:t>.</w:t>
      </w:r>
    </w:p>
    <w:sectPr w:rsidR="00E47D74" w:rsidRPr="008474FE" w:rsidSect="00605423">
      <w:headerReference w:type="default" r:id="rId11"/>
      <w:footerReference w:type="default" r:id="rId12"/>
      <w:pgSz w:w="11906" w:h="16838"/>
      <w:pgMar w:top="890" w:right="1418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E2E9" w14:textId="77777777" w:rsidR="000E28A3" w:rsidRDefault="000E28A3">
      <w:r>
        <w:separator/>
      </w:r>
    </w:p>
  </w:endnote>
  <w:endnote w:type="continuationSeparator" w:id="0">
    <w:p w14:paraId="21838B60" w14:textId="77777777" w:rsidR="000E28A3" w:rsidRDefault="000E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3A56D9F7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54BE" w14:textId="77777777" w:rsidR="000E28A3" w:rsidRDefault="000E28A3">
      <w:r>
        <w:separator/>
      </w:r>
    </w:p>
  </w:footnote>
  <w:footnote w:type="continuationSeparator" w:id="0">
    <w:p w14:paraId="574BBB76" w14:textId="77777777" w:rsidR="000E28A3" w:rsidRDefault="000E28A3">
      <w:r>
        <w:continuationSeparator/>
      </w:r>
    </w:p>
  </w:footnote>
  <w:footnote w:id="1">
    <w:p w14:paraId="31902D9F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7CED" w14:textId="746CC1F6" w:rsidR="00275B1E" w:rsidRDefault="00325C56" w:rsidP="00275B1E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0B5A030A" wp14:editId="1733561A">
          <wp:extent cx="704850" cy="1266825"/>
          <wp:effectExtent l="0" t="0" r="0" b="9525"/>
          <wp:docPr id="7" name="Obraz 7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D5956" w14:textId="77777777" w:rsidR="00605423" w:rsidRPr="00605423" w:rsidRDefault="00605423" w:rsidP="00605423">
    <w:pPr>
      <w:pStyle w:val="Nagwek"/>
      <w:rPr>
        <w:rFonts w:ascii="Calibri" w:hAnsi="Calibri" w:cs="Calibri"/>
        <w:b/>
        <w:i/>
        <w:sz w:val="18"/>
        <w:szCs w:val="18"/>
      </w:rPr>
    </w:pPr>
    <w:r w:rsidRPr="00605423">
      <w:rPr>
        <w:rFonts w:ascii="Calibri" w:hAnsi="Calibri" w:cs="Calibri"/>
        <w:b/>
        <w:i/>
        <w:sz w:val="18"/>
        <w:szCs w:val="18"/>
      </w:rPr>
      <w:t>Nr postępowania: PRZ/00017/2022</w:t>
    </w:r>
  </w:p>
  <w:p w14:paraId="6AB4A18E" w14:textId="33791EF8" w:rsidR="004B2C7D" w:rsidRPr="00275B1E" w:rsidRDefault="00605423" w:rsidP="00605423">
    <w:pPr>
      <w:pStyle w:val="Nagwek"/>
      <w:jc w:val="right"/>
    </w:pPr>
    <w:r w:rsidRPr="00605423">
      <w:rPr>
        <w:rFonts w:ascii="Calibri" w:hAnsi="Calibri" w:cs="Calibri"/>
        <w:b/>
        <w:i/>
        <w:sz w:val="18"/>
        <w:szCs w:val="18"/>
      </w:rPr>
      <w:t xml:space="preserve"> „Dostawa układu sterowania do walcarki badawczej”</w:t>
    </w:r>
  </w:p>
  <w:p w14:paraId="2D2A5E17" w14:textId="77777777" w:rsidR="009E1C2F" w:rsidRDefault="009E1C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47AB9"/>
    <w:multiLevelType w:val="multilevel"/>
    <w:tmpl w:val="14E26326"/>
    <w:lvl w:ilvl="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1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90" w:hanging="1800"/>
      </w:pPr>
      <w:rPr>
        <w:rFonts w:cstheme="minorBidi" w:hint="default"/>
      </w:r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B4D716B"/>
    <w:multiLevelType w:val="hybridMultilevel"/>
    <w:tmpl w:val="B8CAA90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72D52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1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61FFF"/>
    <w:multiLevelType w:val="hybridMultilevel"/>
    <w:tmpl w:val="CE38DAB4"/>
    <w:lvl w:ilvl="0" w:tplc="D1FA1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0196416">
    <w:abstractNumId w:val="7"/>
  </w:num>
  <w:num w:numId="2" w16cid:durableId="1472791788">
    <w:abstractNumId w:val="15"/>
  </w:num>
  <w:num w:numId="3" w16cid:durableId="1306466200">
    <w:abstractNumId w:val="19"/>
  </w:num>
  <w:num w:numId="4" w16cid:durableId="321276801">
    <w:abstractNumId w:val="9"/>
  </w:num>
  <w:num w:numId="5" w16cid:durableId="1621837516">
    <w:abstractNumId w:val="14"/>
  </w:num>
  <w:num w:numId="6" w16cid:durableId="402990132">
    <w:abstractNumId w:val="2"/>
  </w:num>
  <w:num w:numId="7" w16cid:durableId="739406893">
    <w:abstractNumId w:val="0"/>
  </w:num>
  <w:num w:numId="8" w16cid:durableId="1577592695">
    <w:abstractNumId w:val="4"/>
  </w:num>
  <w:num w:numId="9" w16cid:durableId="1819491559">
    <w:abstractNumId w:val="3"/>
  </w:num>
  <w:num w:numId="10" w16cid:durableId="1590112846">
    <w:abstractNumId w:val="13"/>
  </w:num>
  <w:num w:numId="11" w16cid:durableId="975453047">
    <w:abstractNumId w:val="16"/>
  </w:num>
  <w:num w:numId="12" w16cid:durableId="420226452">
    <w:abstractNumId w:val="12"/>
  </w:num>
  <w:num w:numId="13" w16cid:durableId="602374004">
    <w:abstractNumId w:val="11"/>
  </w:num>
  <w:num w:numId="14" w16cid:durableId="1449590853">
    <w:abstractNumId w:val="1"/>
  </w:num>
  <w:num w:numId="15" w16cid:durableId="1906329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037453">
    <w:abstractNumId w:val="5"/>
  </w:num>
  <w:num w:numId="17" w16cid:durableId="145631100">
    <w:abstractNumId w:val="20"/>
  </w:num>
  <w:num w:numId="18" w16cid:durableId="1584604508">
    <w:abstractNumId w:val="6"/>
  </w:num>
  <w:num w:numId="19" w16cid:durableId="1780710829">
    <w:abstractNumId w:val="8"/>
  </w:num>
  <w:num w:numId="20" w16cid:durableId="1843735802">
    <w:abstractNumId w:val="10"/>
  </w:num>
  <w:num w:numId="21" w16cid:durableId="47926877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17EF8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A4F"/>
    <w:rsid w:val="00044329"/>
    <w:rsid w:val="00045A59"/>
    <w:rsid w:val="00050B79"/>
    <w:rsid w:val="00051BBC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7123"/>
    <w:rsid w:val="0009770C"/>
    <w:rsid w:val="00097ED8"/>
    <w:rsid w:val="000A3774"/>
    <w:rsid w:val="000A431F"/>
    <w:rsid w:val="000A4620"/>
    <w:rsid w:val="000A500C"/>
    <w:rsid w:val="000A5039"/>
    <w:rsid w:val="000A602A"/>
    <w:rsid w:val="000A69A9"/>
    <w:rsid w:val="000A748E"/>
    <w:rsid w:val="000B0302"/>
    <w:rsid w:val="000B0EA8"/>
    <w:rsid w:val="000B1DE7"/>
    <w:rsid w:val="000B3110"/>
    <w:rsid w:val="000B35ED"/>
    <w:rsid w:val="000B37F8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28A3"/>
    <w:rsid w:val="000E5EAB"/>
    <w:rsid w:val="000E6E6E"/>
    <w:rsid w:val="000E7AE3"/>
    <w:rsid w:val="000F0BE1"/>
    <w:rsid w:val="000F0C2F"/>
    <w:rsid w:val="000F1C7F"/>
    <w:rsid w:val="000F519A"/>
    <w:rsid w:val="000F5A3B"/>
    <w:rsid w:val="000F7008"/>
    <w:rsid w:val="001008EA"/>
    <w:rsid w:val="00101F51"/>
    <w:rsid w:val="00102DD6"/>
    <w:rsid w:val="001040CA"/>
    <w:rsid w:val="001073D3"/>
    <w:rsid w:val="0011325A"/>
    <w:rsid w:val="00114578"/>
    <w:rsid w:val="0011459E"/>
    <w:rsid w:val="00114ABD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68B"/>
    <w:rsid w:val="00187B5F"/>
    <w:rsid w:val="00190749"/>
    <w:rsid w:val="001913EF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1609"/>
    <w:rsid w:val="001C1A37"/>
    <w:rsid w:val="001C2DB8"/>
    <w:rsid w:val="001D4009"/>
    <w:rsid w:val="001D5BB9"/>
    <w:rsid w:val="001E2983"/>
    <w:rsid w:val="001E3D11"/>
    <w:rsid w:val="001F0B0E"/>
    <w:rsid w:val="001F2988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30F9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5C56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3F71"/>
    <w:rsid w:val="003A42B2"/>
    <w:rsid w:val="003A484E"/>
    <w:rsid w:val="003A6BC6"/>
    <w:rsid w:val="003B773D"/>
    <w:rsid w:val="003C021F"/>
    <w:rsid w:val="003C200D"/>
    <w:rsid w:val="003C2D38"/>
    <w:rsid w:val="003C31C0"/>
    <w:rsid w:val="003D1A29"/>
    <w:rsid w:val="003D2481"/>
    <w:rsid w:val="003D2E15"/>
    <w:rsid w:val="003D7A08"/>
    <w:rsid w:val="003E195B"/>
    <w:rsid w:val="003E4585"/>
    <w:rsid w:val="003E4CD6"/>
    <w:rsid w:val="003E714A"/>
    <w:rsid w:val="003F0686"/>
    <w:rsid w:val="003F1983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31EE"/>
    <w:rsid w:val="0047360D"/>
    <w:rsid w:val="004749FE"/>
    <w:rsid w:val="00474CC4"/>
    <w:rsid w:val="00475126"/>
    <w:rsid w:val="00475DD2"/>
    <w:rsid w:val="00480C28"/>
    <w:rsid w:val="0048123E"/>
    <w:rsid w:val="004819AC"/>
    <w:rsid w:val="004829A8"/>
    <w:rsid w:val="0048342D"/>
    <w:rsid w:val="00484AC0"/>
    <w:rsid w:val="00486D89"/>
    <w:rsid w:val="0049048A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43CB"/>
    <w:rsid w:val="005261F8"/>
    <w:rsid w:val="00527F0F"/>
    <w:rsid w:val="00530420"/>
    <w:rsid w:val="005306B1"/>
    <w:rsid w:val="005330C2"/>
    <w:rsid w:val="00536DB2"/>
    <w:rsid w:val="00541F1B"/>
    <w:rsid w:val="005433DC"/>
    <w:rsid w:val="00543E31"/>
    <w:rsid w:val="00544DD9"/>
    <w:rsid w:val="00550943"/>
    <w:rsid w:val="00560DF0"/>
    <w:rsid w:val="00562260"/>
    <w:rsid w:val="00562EC8"/>
    <w:rsid w:val="005662CD"/>
    <w:rsid w:val="00566FDC"/>
    <w:rsid w:val="00570522"/>
    <w:rsid w:val="005713B8"/>
    <w:rsid w:val="00572000"/>
    <w:rsid w:val="00572101"/>
    <w:rsid w:val="00572AFF"/>
    <w:rsid w:val="0057328E"/>
    <w:rsid w:val="0057491F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5423"/>
    <w:rsid w:val="00607A90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C37"/>
    <w:rsid w:val="00651E16"/>
    <w:rsid w:val="00652F22"/>
    <w:rsid w:val="00653DE1"/>
    <w:rsid w:val="00655732"/>
    <w:rsid w:val="00656621"/>
    <w:rsid w:val="0065677F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A4C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8A3"/>
    <w:rsid w:val="00752859"/>
    <w:rsid w:val="00755EF7"/>
    <w:rsid w:val="007615EC"/>
    <w:rsid w:val="007738CD"/>
    <w:rsid w:val="007805BC"/>
    <w:rsid w:val="00781536"/>
    <w:rsid w:val="00786884"/>
    <w:rsid w:val="00792222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55DE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474FE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925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550C"/>
    <w:rsid w:val="008978FD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60A3"/>
    <w:rsid w:val="009777DB"/>
    <w:rsid w:val="00981031"/>
    <w:rsid w:val="00983280"/>
    <w:rsid w:val="00983406"/>
    <w:rsid w:val="00983917"/>
    <w:rsid w:val="0098639C"/>
    <w:rsid w:val="00987061"/>
    <w:rsid w:val="009902D4"/>
    <w:rsid w:val="0099080F"/>
    <w:rsid w:val="0099152B"/>
    <w:rsid w:val="0099218E"/>
    <w:rsid w:val="00993374"/>
    <w:rsid w:val="00993FFC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1C2F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3DA7"/>
    <w:rsid w:val="00AB0913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55B9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4F64"/>
    <w:rsid w:val="00B21058"/>
    <w:rsid w:val="00B21E21"/>
    <w:rsid w:val="00B26CB3"/>
    <w:rsid w:val="00B30C88"/>
    <w:rsid w:val="00B31184"/>
    <w:rsid w:val="00B336F2"/>
    <w:rsid w:val="00B33ED6"/>
    <w:rsid w:val="00B352EE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70149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68E3"/>
    <w:rsid w:val="00D31EFD"/>
    <w:rsid w:val="00D35492"/>
    <w:rsid w:val="00D35DAD"/>
    <w:rsid w:val="00D372D7"/>
    <w:rsid w:val="00D4069E"/>
    <w:rsid w:val="00D41342"/>
    <w:rsid w:val="00D4329C"/>
    <w:rsid w:val="00D47AF5"/>
    <w:rsid w:val="00D541A9"/>
    <w:rsid w:val="00D57CF4"/>
    <w:rsid w:val="00D6075E"/>
    <w:rsid w:val="00D643E8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3C66"/>
    <w:rsid w:val="00DE5C1A"/>
    <w:rsid w:val="00DE67F1"/>
    <w:rsid w:val="00DE7532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4792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11EB"/>
    <w:rsid w:val="00ED2631"/>
    <w:rsid w:val="00ED46D7"/>
    <w:rsid w:val="00ED50EB"/>
    <w:rsid w:val="00EE4802"/>
    <w:rsid w:val="00EE6637"/>
    <w:rsid w:val="00EE6D5D"/>
    <w:rsid w:val="00EF20D2"/>
    <w:rsid w:val="00EF231A"/>
    <w:rsid w:val="00EF3122"/>
    <w:rsid w:val="00EF51F5"/>
    <w:rsid w:val="00EF6981"/>
    <w:rsid w:val="00F03442"/>
    <w:rsid w:val="00F04720"/>
    <w:rsid w:val="00F047E3"/>
    <w:rsid w:val="00F07D3C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2272"/>
    <w:rsid w:val="00F44058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3CBE"/>
    <w:rsid w:val="00F94625"/>
    <w:rsid w:val="00F94811"/>
    <w:rsid w:val="00FA0774"/>
    <w:rsid w:val="00FA2FDB"/>
    <w:rsid w:val="00FA306C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3BB86-6700-479D-854B-494B26566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95FDB-773C-4C92-B619-A876364E5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8683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Karol Krzywicki | Łukasiewicz - PIT</cp:lastModifiedBy>
  <cp:revision>15</cp:revision>
  <cp:lastPrinted>2017-03-03T11:53:00Z</cp:lastPrinted>
  <dcterms:created xsi:type="dcterms:W3CDTF">2022-04-26T10:26:00Z</dcterms:created>
  <dcterms:modified xsi:type="dcterms:W3CDTF">2022-06-23T04:49:00Z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